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0900A4" w:rsidRDefault="00C2036A" w:rsidP="00C2036A">
      <w:pPr>
        <w:jc w:val="both"/>
        <w:rPr>
          <w:rFonts w:ascii="Arial" w:hAnsi="Arial" w:cs="Arial"/>
          <w:sz w:val="22"/>
          <w:szCs w:val="22"/>
        </w:rPr>
      </w:pPr>
      <w:r w:rsidRPr="000900A4">
        <w:rPr>
          <w:rFonts w:ascii="Arial" w:hAnsi="Arial" w:cs="Arial"/>
          <w:sz w:val="22"/>
          <w:szCs w:val="22"/>
        </w:rPr>
        <w:t xml:space="preserve">[Este formato debe ser diligenciado por las personas jurídicas nacionales y las extranjeras con domicilio o sucursal en Colombia las cuales deberán acreditar este requisito respecto </w:t>
      </w:r>
      <w:bookmarkStart w:id="0" w:name="_GoBack"/>
      <w:bookmarkEnd w:id="0"/>
      <w:r w:rsidRPr="000900A4">
        <w:rPr>
          <w:rFonts w:ascii="Arial" w:hAnsi="Arial" w:cs="Arial"/>
          <w:sz w:val="22"/>
          <w:szCs w:val="22"/>
        </w:rPr>
        <w:t>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Pr="000900A4" w:rsidRDefault="00CE10AD" w:rsidP="00070A1A">
      <w:pPr>
        <w:jc w:val="both"/>
        <w:rPr>
          <w:rFonts w:ascii="Arial" w:hAnsi="Arial" w:cs="Arial"/>
          <w:sz w:val="22"/>
          <w:szCs w:val="20"/>
        </w:rPr>
      </w:pPr>
      <w:r w:rsidRPr="000900A4">
        <w:rPr>
          <w:rFonts w:ascii="Arial" w:hAnsi="Arial" w:cs="Arial"/>
          <w:b/>
          <w:sz w:val="22"/>
          <w:szCs w:val="20"/>
        </w:rPr>
        <w:t>Nota:</w:t>
      </w:r>
      <w:r w:rsidRPr="000900A4">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Pr="0099770A" w:rsidRDefault="00CE10AD" w:rsidP="00CE10AD">
      <w:pPr>
        <w:jc w:val="both"/>
        <w:rPr>
          <w:rFonts w:ascii="Arial" w:hAnsi="Arial" w:cs="Arial"/>
          <w:sz w:val="22"/>
          <w:szCs w:val="22"/>
        </w:rPr>
      </w:pPr>
      <w:r w:rsidRPr="0099770A">
        <w:rPr>
          <w:rFonts w:ascii="Arial"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99770A" w:rsidRDefault="00CE10AD" w:rsidP="00CE10AD">
      <w:pPr>
        <w:jc w:val="both"/>
        <w:rPr>
          <w:rFonts w:ascii="Arial" w:hAnsi="Arial" w:cs="Arial"/>
          <w:sz w:val="22"/>
          <w:szCs w:val="22"/>
        </w:rPr>
      </w:pPr>
    </w:p>
    <w:p w14:paraId="1F6342DB" w14:textId="1BD55733" w:rsidR="00CE10AD" w:rsidRPr="0099770A" w:rsidRDefault="00CE10AD" w:rsidP="00CE10AD">
      <w:pPr>
        <w:jc w:val="both"/>
        <w:rPr>
          <w:rFonts w:ascii="Arial" w:hAnsi="Arial" w:cs="Arial"/>
          <w:sz w:val="22"/>
          <w:szCs w:val="22"/>
        </w:rPr>
      </w:pPr>
      <w:r w:rsidRPr="0099770A">
        <w:rPr>
          <w:rFonts w:ascii="Arial" w:hAnsi="Arial" w:cs="Arial"/>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99770A">
        <w:rPr>
          <w:rFonts w:ascii="Arial" w:hAnsi="Arial" w:cs="Arial"/>
          <w:sz w:val="22"/>
          <w:szCs w:val="22"/>
        </w:rPr>
        <w:t>la invitación pública o</w:t>
      </w:r>
      <w:r w:rsidRPr="0099770A">
        <w:rPr>
          <w:rFonts w:ascii="Arial" w:hAnsi="Arial" w:cs="Arial"/>
          <w:sz w:val="22"/>
          <w:szCs w:val="22"/>
        </w:rPr>
        <w:t xml:space="preserve"> pliego de condiciones definitivo. </w:t>
      </w:r>
    </w:p>
    <w:p w14:paraId="7331C2AD" w14:textId="77777777" w:rsidR="00CE10AD" w:rsidRPr="0099770A" w:rsidRDefault="00CE10AD" w:rsidP="00CE10AD">
      <w:pPr>
        <w:jc w:val="both"/>
        <w:rPr>
          <w:rFonts w:ascii="Arial" w:hAnsi="Arial" w:cs="Arial"/>
          <w:sz w:val="22"/>
          <w:szCs w:val="22"/>
        </w:rPr>
      </w:pPr>
    </w:p>
    <w:p w14:paraId="3E087BAA" w14:textId="627EEDC2" w:rsidR="00CE10AD" w:rsidRPr="0099770A" w:rsidRDefault="00CE10AD" w:rsidP="00CE10AD">
      <w:pPr>
        <w:jc w:val="both"/>
        <w:rPr>
          <w:rFonts w:ascii="Arial" w:hAnsi="Arial" w:cs="Arial"/>
          <w:sz w:val="22"/>
          <w:szCs w:val="22"/>
        </w:rPr>
      </w:pPr>
      <w:r w:rsidRPr="0099770A">
        <w:rPr>
          <w:rFonts w:ascii="Arial"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99770A" w:rsidRDefault="00666153" w:rsidP="00CE10AD">
      <w:pPr>
        <w:jc w:val="both"/>
        <w:rPr>
          <w:rFonts w:ascii="Arial" w:hAnsi="Arial" w:cs="Arial"/>
          <w:sz w:val="22"/>
          <w:szCs w:val="22"/>
        </w:rPr>
      </w:pPr>
    </w:p>
    <w:p w14:paraId="7A1ECE42" w14:textId="667CF3C2" w:rsidR="00CE10AD" w:rsidRPr="0099770A" w:rsidRDefault="00CE10AD" w:rsidP="00CE10AD">
      <w:pPr>
        <w:jc w:val="both"/>
        <w:rPr>
          <w:rFonts w:ascii="Arial" w:hAnsi="Arial" w:cs="Arial"/>
          <w:sz w:val="22"/>
          <w:szCs w:val="22"/>
        </w:rPr>
      </w:pPr>
      <w:r w:rsidRPr="0099770A">
        <w:rPr>
          <w:rFonts w:ascii="Arial" w:hAnsi="Arial" w:cs="Arial"/>
          <w:b/>
          <w:sz w:val="22"/>
          <w:szCs w:val="22"/>
        </w:rPr>
        <w:t>Nota:</w:t>
      </w:r>
      <w:r w:rsidRPr="0099770A">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99770A">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7CD0E" w14:textId="77777777" w:rsidR="009D31B3" w:rsidRDefault="009D31B3" w:rsidP="001F4BE2">
      <w:r>
        <w:separator/>
      </w:r>
    </w:p>
  </w:endnote>
  <w:endnote w:type="continuationSeparator" w:id="0">
    <w:p w14:paraId="3F265F5C" w14:textId="77777777" w:rsidR="009D31B3" w:rsidRDefault="009D31B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5DA3E" w14:textId="77777777" w:rsidR="009D31B3" w:rsidRDefault="009D31B3" w:rsidP="001F4BE2">
      <w:r>
        <w:separator/>
      </w:r>
    </w:p>
  </w:footnote>
  <w:footnote w:type="continuationSeparator" w:id="0">
    <w:p w14:paraId="54719C14" w14:textId="77777777" w:rsidR="009D31B3" w:rsidRDefault="009D31B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2311B6AD" w:rsidR="001F4BE2" w:rsidRPr="00916B78" w:rsidRDefault="001D74AB" w:rsidP="001D74AB">
    <w:pPr>
      <w:pStyle w:val="Encabezado"/>
      <w:jc w:val="center"/>
      <w:rPr>
        <w:lang w:val="es-CO"/>
      </w:rPr>
    </w:pPr>
    <w:r>
      <w:rPr>
        <w:noProof/>
      </w:rPr>
      <w:drawing>
        <wp:inline distT="0" distB="0" distL="0" distR="0" wp14:anchorId="7999D925" wp14:editId="1E2C5987">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00A4"/>
    <w:rsid w:val="0009597B"/>
    <w:rsid w:val="0012233E"/>
    <w:rsid w:val="0013780C"/>
    <w:rsid w:val="00165C23"/>
    <w:rsid w:val="001D74AB"/>
    <w:rsid w:val="001F4BE2"/>
    <w:rsid w:val="00203BB8"/>
    <w:rsid w:val="002307AA"/>
    <w:rsid w:val="00255CF9"/>
    <w:rsid w:val="002A4A53"/>
    <w:rsid w:val="003343A8"/>
    <w:rsid w:val="00340734"/>
    <w:rsid w:val="003D32A9"/>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9770A"/>
    <w:rsid w:val="009D31B3"/>
    <w:rsid w:val="00A12839"/>
    <w:rsid w:val="00AE0BCE"/>
    <w:rsid w:val="00AE2287"/>
    <w:rsid w:val="00B10816"/>
    <w:rsid w:val="00B315AF"/>
    <w:rsid w:val="00BA3EB0"/>
    <w:rsid w:val="00BA4536"/>
    <w:rsid w:val="00BE390C"/>
    <w:rsid w:val="00BF6D1D"/>
    <w:rsid w:val="00C2036A"/>
    <w:rsid w:val="00C5178C"/>
    <w:rsid w:val="00C96C74"/>
    <w:rsid w:val="00CE10AD"/>
    <w:rsid w:val="00CF48B1"/>
    <w:rsid w:val="00D36556"/>
    <w:rsid w:val="00D4549F"/>
    <w:rsid w:val="00D60576"/>
    <w:rsid w:val="00EA35EC"/>
    <w:rsid w:val="00EE7818"/>
    <w:rsid w:val="00EF305A"/>
    <w:rsid w:val="00F102E1"/>
    <w:rsid w:val="00F21B0B"/>
    <w:rsid w:val="00F547A5"/>
    <w:rsid w:val="00FA2407"/>
    <w:rsid w:val="00FD4CE9"/>
    <w:rsid w:val="00FE1422"/>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1245</Words>
  <Characters>6852</Characters>
  <Application>Microsoft Office Word</Application>
  <DocSecurity>0</DocSecurity>
  <Lines>57</Lines>
  <Paragraphs>16</Paragraphs>
  <ScaleCrop>false</ScaleCrop>
  <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AS16. JAIR HERNANDEZ BORBON</cp:lastModifiedBy>
  <cp:revision>7</cp:revision>
  <dcterms:created xsi:type="dcterms:W3CDTF">2023-05-30T20:34:00Z</dcterms:created>
  <dcterms:modified xsi:type="dcterms:W3CDTF">2024-12-02T14:26:00Z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