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2FD" w:rsidRPr="00794035" w:rsidRDefault="006762FD" w:rsidP="006762FD">
      <w:pPr>
        <w:ind w:firstLine="4"/>
        <w:jc w:val="center"/>
        <w:rPr>
          <w:rFonts w:asciiTheme="majorHAnsi" w:hAnsiTheme="majorHAnsi" w:cs="Arial"/>
          <w:b/>
          <w:bCs/>
          <w:color w:val="000000" w:themeColor="text1"/>
          <w:sz w:val="22"/>
          <w:szCs w:val="22"/>
        </w:rPr>
      </w:pPr>
      <w:r w:rsidRPr="00794035">
        <w:rPr>
          <w:rFonts w:asciiTheme="majorHAnsi" w:hAnsiTheme="majorHAnsi" w:cs="Arial"/>
          <w:b/>
          <w:bCs/>
          <w:color w:val="000000" w:themeColor="text1"/>
          <w:sz w:val="22"/>
          <w:szCs w:val="22"/>
        </w:rPr>
        <w:t>Anexo No. 009</w:t>
      </w:r>
    </w:p>
    <w:p w:rsidR="006762FD" w:rsidRPr="00794035" w:rsidRDefault="006762FD" w:rsidP="006762FD">
      <w:pPr>
        <w:jc w:val="center"/>
        <w:rPr>
          <w:rFonts w:asciiTheme="majorHAnsi" w:hAnsiTheme="majorHAnsi" w:cs="Arial"/>
          <w:b/>
          <w:bCs/>
          <w:color w:val="000000" w:themeColor="text1"/>
          <w:sz w:val="22"/>
          <w:szCs w:val="22"/>
        </w:rPr>
      </w:pPr>
      <w:r w:rsidRPr="00794035">
        <w:rPr>
          <w:rFonts w:asciiTheme="majorHAnsi" w:hAnsiTheme="majorHAnsi" w:cs="Arial"/>
          <w:b/>
          <w:bCs/>
          <w:color w:val="000000" w:themeColor="text1"/>
          <w:sz w:val="22"/>
          <w:szCs w:val="22"/>
        </w:rPr>
        <w:t>FORMATO DE PROVEEDORES</w:t>
      </w:r>
    </w:p>
    <w:p w:rsidR="006762FD" w:rsidRPr="00794035" w:rsidRDefault="00EA36DE" w:rsidP="006762FD">
      <w:pPr>
        <w:jc w:val="center"/>
        <w:rPr>
          <w:rFonts w:asciiTheme="majorHAnsi" w:hAnsiTheme="majorHAnsi" w:cs="Arial"/>
          <w:bCs/>
          <w:color w:val="000000" w:themeColor="text1"/>
          <w:sz w:val="22"/>
          <w:szCs w:val="22"/>
        </w:rPr>
      </w:pPr>
      <w:r w:rsidRPr="00EA36DE">
        <w:rPr>
          <w:rFonts w:asciiTheme="majorHAnsi" w:hAnsiTheme="majorHAnsi" w:cs="Arial"/>
          <w:bCs/>
          <w:noProof/>
          <w:color w:val="000000" w:themeColor="text1"/>
          <w:sz w:val="22"/>
          <w:szCs w:val="22"/>
          <w:lang w:val="es-CO" w:eastAsia="es-CO"/>
        </w:rPr>
        <w:drawing>
          <wp:anchor distT="0" distB="0" distL="114300" distR="114300" simplePos="0" relativeHeight="251661312" behindDoc="1" locked="0" layoutInCell="1" allowOverlap="1" wp14:anchorId="053F1791" wp14:editId="6077CEEB">
            <wp:simplePos x="0" y="0"/>
            <wp:positionH relativeFrom="column">
              <wp:posOffset>-414655</wp:posOffset>
            </wp:positionH>
            <wp:positionV relativeFrom="paragraph">
              <wp:posOffset>286385</wp:posOffset>
            </wp:positionV>
            <wp:extent cx="2135505" cy="452120"/>
            <wp:effectExtent l="0" t="0" r="0" b="508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5505" cy="45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1012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"/>
        <w:gridCol w:w="3168"/>
        <w:gridCol w:w="513"/>
        <w:gridCol w:w="510"/>
        <w:gridCol w:w="1990"/>
        <w:gridCol w:w="1243"/>
        <w:gridCol w:w="177"/>
        <w:gridCol w:w="1333"/>
        <w:gridCol w:w="1013"/>
      </w:tblGrid>
      <w:tr w:rsidR="006762FD" w:rsidRPr="00794035" w:rsidTr="00444F73">
        <w:trPr>
          <w:trHeight w:val="660"/>
          <w:jc w:val="center"/>
        </w:trPr>
        <w:tc>
          <w:tcPr>
            <w:tcW w:w="334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9260E4" w:rsidRDefault="006762FD" w:rsidP="00444F73">
            <w:pPr>
              <w:rPr>
                <w:rFonts w:asciiTheme="majorHAnsi" w:hAnsiTheme="majorHAnsi" w:cs="Arial"/>
                <w:color w:val="000000" w:themeColor="text1"/>
                <w:sz w:val="12"/>
                <w:szCs w:val="14"/>
              </w:rPr>
            </w:pPr>
          </w:p>
          <w:p w:rsidR="006762FD" w:rsidRPr="009260E4" w:rsidRDefault="006762FD" w:rsidP="00444F73">
            <w:pPr>
              <w:rPr>
                <w:rFonts w:asciiTheme="majorHAnsi" w:hAnsiTheme="majorHAnsi" w:cs="Arial"/>
                <w:color w:val="000000" w:themeColor="text1"/>
                <w:sz w:val="12"/>
                <w:szCs w:val="14"/>
              </w:rPr>
            </w:pPr>
          </w:p>
        </w:tc>
        <w:tc>
          <w:tcPr>
            <w:tcW w:w="6779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33CCCC"/>
            <w:vAlign w:val="center"/>
            <w:hideMark/>
          </w:tcPr>
          <w:p w:rsidR="006762FD" w:rsidRPr="009260E4" w:rsidRDefault="006762FD" w:rsidP="00444F73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12"/>
                <w:szCs w:val="14"/>
              </w:rPr>
            </w:pPr>
          </w:p>
        </w:tc>
      </w:tr>
      <w:tr w:rsidR="006762FD" w:rsidRPr="00794035" w:rsidTr="00444F73">
        <w:trPr>
          <w:trHeight w:val="465"/>
          <w:jc w:val="center"/>
        </w:trPr>
        <w:tc>
          <w:tcPr>
            <w:tcW w:w="334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762FD" w:rsidRPr="009260E4" w:rsidRDefault="006762FD" w:rsidP="00444F73">
            <w:pPr>
              <w:rPr>
                <w:rFonts w:asciiTheme="majorHAnsi" w:hAnsiTheme="majorHAnsi" w:cs="Arial"/>
                <w:color w:val="000000" w:themeColor="text1"/>
                <w:sz w:val="12"/>
                <w:szCs w:val="14"/>
              </w:rPr>
            </w:pP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9260E4" w:rsidRDefault="006762FD" w:rsidP="00444F73">
            <w:pPr>
              <w:rPr>
                <w:rFonts w:asciiTheme="majorHAnsi" w:hAnsiTheme="majorHAnsi" w:cs="Arial"/>
                <w:color w:val="000000" w:themeColor="text1"/>
                <w:sz w:val="12"/>
                <w:szCs w:val="14"/>
              </w:rPr>
            </w:pPr>
            <w:r w:rsidRPr="009260E4">
              <w:rPr>
                <w:rFonts w:asciiTheme="majorHAnsi" w:hAnsiTheme="majorHAnsi" w:cs="Arial"/>
                <w:color w:val="000000" w:themeColor="text1"/>
                <w:sz w:val="12"/>
                <w:szCs w:val="14"/>
              </w:rPr>
              <w:t>Versión: 01</w:t>
            </w: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9260E4" w:rsidRDefault="006762FD" w:rsidP="00444F73">
            <w:pPr>
              <w:rPr>
                <w:rFonts w:asciiTheme="majorHAnsi" w:hAnsiTheme="majorHAnsi" w:cs="Arial"/>
                <w:color w:val="000000" w:themeColor="text1"/>
                <w:sz w:val="12"/>
                <w:szCs w:val="14"/>
              </w:rPr>
            </w:pPr>
            <w:r w:rsidRPr="009260E4">
              <w:rPr>
                <w:rFonts w:asciiTheme="majorHAnsi" w:hAnsiTheme="majorHAnsi" w:cs="Arial"/>
                <w:color w:val="000000" w:themeColor="text1"/>
                <w:sz w:val="12"/>
                <w:szCs w:val="14"/>
              </w:rPr>
              <w:t>Fecha:  04/12/2008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62FD" w:rsidRPr="009260E4" w:rsidRDefault="006762FD" w:rsidP="00444F73">
            <w:pPr>
              <w:rPr>
                <w:rFonts w:asciiTheme="majorHAnsi" w:hAnsiTheme="majorHAnsi" w:cs="Arial"/>
                <w:color w:val="000000" w:themeColor="text1"/>
                <w:sz w:val="12"/>
                <w:szCs w:val="14"/>
              </w:rPr>
            </w:pPr>
            <w:r w:rsidRPr="009260E4">
              <w:rPr>
                <w:rFonts w:asciiTheme="majorHAnsi" w:hAnsiTheme="majorHAnsi" w:cs="Arial"/>
                <w:color w:val="000000" w:themeColor="text1"/>
                <w:sz w:val="12"/>
                <w:szCs w:val="14"/>
              </w:rPr>
              <w:t>Página: 1 de 1</w:t>
            </w:r>
          </w:p>
        </w:tc>
        <w:tc>
          <w:tcPr>
            <w:tcW w:w="2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762FD" w:rsidRPr="009260E4" w:rsidRDefault="006762FD" w:rsidP="00444F73">
            <w:pPr>
              <w:rPr>
                <w:rFonts w:asciiTheme="majorHAnsi" w:hAnsiTheme="majorHAnsi" w:cs="Arial"/>
                <w:color w:val="000000" w:themeColor="text1"/>
                <w:sz w:val="12"/>
                <w:szCs w:val="14"/>
              </w:rPr>
            </w:pPr>
            <w:r w:rsidRPr="009260E4">
              <w:rPr>
                <w:rFonts w:asciiTheme="majorHAnsi" w:hAnsiTheme="majorHAnsi" w:cs="Arial"/>
                <w:color w:val="000000" w:themeColor="text1"/>
                <w:sz w:val="12"/>
                <w:szCs w:val="14"/>
              </w:rPr>
              <w:t>Código: RE-A-GF-04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EA36DE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EA36DE">
              <w:rPr>
                <w:rFonts w:asciiTheme="majorHAnsi" w:hAnsiTheme="majorHAnsi" w:cs="Arial"/>
                <w:bCs/>
                <w:noProof/>
                <w:color w:val="000000" w:themeColor="text1"/>
                <w:sz w:val="22"/>
                <w:szCs w:val="22"/>
                <w:lang w:val="es-CO" w:eastAsia="es-CO"/>
              </w:rPr>
              <w:drawing>
                <wp:anchor distT="0" distB="0" distL="114300" distR="114300" simplePos="0" relativeHeight="251660288" behindDoc="1" locked="0" layoutInCell="1" allowOverlap="1" wp14:anchorId="77FC7E6B" wp14:editId="2C8AB812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-330200</wp:posOffset>
                  </wp:positionV>
                  <wp:extent cx="2128520" cy="338455"/>
                  <wp:effectExtent l="0" t="0" r="5080" b="4445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8520" cy="33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62FD"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89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GRUPO DE TESORERIA Y CUENTAS -- MODULO DE PROVEEDORES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70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9260E4" w:rsidP="009260E4">
            <w:pPr>
              <w:ind w:left="-4875"/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9260E4">
              <w:rPr>
                <w:rFonts w:asciiTheme="majorHAnsi" w:hAnsiTheme="majorHAnsi" w:cs="Arial"/>
                <w:b/>
                <w:bCs/>
                <w:color w:val="000000" w:themeColor="text1"/>
                <w:sz w:val="12"/>
                <w:szCs w:val="14"/>
              </w:rPr>
              <w:t>REGISTRO DE PROVEEDORES</w:t>
            </w: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8934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6762FD" w:rsidRPr="00794035" w:rsidRDefault="006762FD" w:rsidP="00444F73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DATOS BÁSICOS DEL PROVEEDOR</w:t>
            </w:r>
          </w:p>
        </w:tc>
        <w:tc>
          <w:tcPr>
            <w:tcW w:w="101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2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893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62FD" w:rsidRPr="00794035" w:rsidRDefault="006762FD" w:rsidP="00444F73">
            <w:pPr>
              <w:jc w:val="center"/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FAVOR DILIGENCIAR COMPLETAMENTE CADA UNA DE LAS CASILLAS QUE SE INCLUYEN A CONTINUACIÓN.  ESTA INFORMACIÓN ES INDISPENSABLE PARA INGRESAR DE MANERA EXACTA Y CONFIABLE LOS DATOS A NUESTRO SISTEMA ADMINISTRATIVO Y FINANCIERO -SEVEN-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2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8934" w:type="dxa"/>
            <w:gridSpan w:val="7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80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8934" w:type="dxa"/>
            <w:gridSpan w:val="7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37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NOMBRES: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APELLIDOS: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jc w:val="right"/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C.C.</w:t>
            </w:r>
          </w:p>
        </w:tc>
        <w:tc>
          <w:tcPr>
            <w:tcW w:w="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6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RAZÓN SOCIAL: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NIT:</w:t>
            </w:r>
          </w:p>
        </w:tc>
        <w:tc>
          <w:tcPr>
            <w:tcW w:w="15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 xml:space="preserve">                           DV-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DIRECCIÓN: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jc w:val="right"/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41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CORREO ELECTRÓNICO: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TELÉFONO: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FAX: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 xml:space="preserve">PERSONA NATURAL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PERSONA JURÍDICA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GRAN CONTRIBUYENTE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AUTORRETENEDOR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lastRenderedPageBreak/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IVA REGIMEN COMÚN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</w:p>
        </w:tc>
        <w:tc>
          <w:tcPr>
            <w:tcW w:w="32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ENTIDAD SIN ÁNIMO DE LUCRO</w:t>
            </w:r>
          </w:p>
        </w:tc>
        <w:tc>
          <w:tcPr>
            <w:tcW w:w="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IVA REGIMEN SIMPLIFICADO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 xml:space="preserve">TIPO DE SERVICIO QUE PRESTA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ACTIVIDAD IICA-CODIGO CIIU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jc w:val="center"/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(INDUSTRIA Y COMERCIO)</w:t>
            </w:r>
          </w:p>
        </w:tc>
        <w:tc>
          <w:tcPr>
            <w:tcW w:w="5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8934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C0C0C0"/>
            <w:noWrap/>
            <w:vAlign w:val="bottom"/>
            <w:hideMark/>
          </w:tcPr>
          <w:p w:rsidR="006762FD" w:rsidRPr="00794035" w:rsidRDefault="006762FD" w:rsidP="00444F73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INFORMACIÓN BANCARIA DEL PROVEEDOR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 xml:space="preserve">No. CTA BANCARIA 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CLASE DE CUENTA:</w:t>
            </w:r>
          </w:p>
        </w:tc>
        <w:tc>
          <w:tcPr>
            <w:tcW w:w="10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AHORROS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jc w:val="right"/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CORRIENTE</w:t>
            </w:r>
          </w:p>
        </w:tc>
        <w:tc>
          <w:tcPr>
            <w:tcW w:w="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BANCO/CORPORACIÓN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jc w:val="right"/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SUCURSAL:</w:t>
            </w:r>
          </w:p>
        </w:tc>
        <w:tc>
          <w:tcPr>
            <w:tcW w:w="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8934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62FD" w:rsidRPr="00794035" w:rsidRDefault="006762FD" w:rsidP="00444F73">
            <w:pPr>
              <w:jc w:val="both"/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ESTA INFORMACIÓN DEBE IR ACOMPAÑADA DE LA CERTIFICACIÓN EXPEDIDA POR EL BANCO EN DONDE EL PROVEEDOR POSEE LA CUENTA.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8934" w:type="dxa"/>
            <w:gridSpan w:val="7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70"/>
          <w:jc w:val="center"/>
        </w:trPr>
        <w:tc>
          <w:tcPr>
            <w:tcW w:w="17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31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425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jc w:val="center"/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FIRMA DEL PROVEEDOR</w:t>
            </w:r>
            <w:r w:rsidR="00C84B3F">
              <w:rPr>
                <w:rFonts w:asciiTheme="majorHAnsi" w:hAnsiTheme="majorHAnsi" w:cs="Arial"/>
                <w:b/>
                <w:bCs/>
                <w:color w:val="000000" w:themeColor="text1"/>
                <w:sz w:val="14"/>
                <w:szCs w:val="14"/>
              </w:rPr>
              <w:t>.</w:t>
            </w:r>
            <w:bookmarkStart w:id="0" w:name="_GoBack"/>
            <w:bookmarkEnd w:id="0"/>
          </w:p>
        </w:tc>
        <w:tc>
          <w:tcPr>
            <w:tcW w:w="1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  <w:r w:rsidRPr="00794035"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  <w:t> </w:t>
            </w:r>
          </w:p>
        </w:tc>
      </w:tr>
      <w:tr w:rsidR="006762FD" w:rsidRPr="00794035" w:rsidTr="00444F73">
        <w:trPr>
          <w:trHeight w:val="255"/>
          <w:jc w:val="center"/>
        </w:trPr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62FD" w:rsidRPr="00794035" w:rsidRDefault="006762FD" w:rsidP="00444F73">
            <w:pPr>
              <w:rPr>
                <w:rFonts w:asciiTheme="majorHAnsi" w:hAnsiTheme="majorHAnsi" w:cs="Arial"/>
                <w:color w:val="000000" w:themeColor="text1"/>
                <w:sz w:val="14"/>
                <w:szCs w:val="14"/>
              </w:rPr>
            </w:pPr>
          </w:p>
        </w:tc>
      </w:tr>
    </w:tbl>
    <w:p w:rsidR="006762FD" w:rsidRPr="00794035" w:rsidRDefault="006762FD" w:rsidP="006762FD">
      <w:pPr>
        <w:jc w:val="center"/>
        <w:rPr>
          <w:rFonts w:asciiTheme="majorHAnsi" w:hAnsiTheme="majorHAnsi" w:cs="Arial"/>
          <w:b/>
          <w:bCs/>
          <w:color w:val="000000" w:themeColor="text1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762FD" w:rsidRPr="00794035" w:rsidRDefault="006762FD" w:rsidP="006762FD">
      <w:pPr>
        <w:pStyle w:val="Prrafodelista"/>
        <w:ind w:left="-142"/>
        <w:rPr>
          <w:rFonts w:asciiTheme="majorHAnsi" w:hAnsiTheme="majorHAnsi"/>
          <w:sz w:val="22"/>
          <w:szCs w:val="22"/>
        </w:rPr>
      </w:pPr>
    </w:p>
    <w:p w:rsidR="006762FD" w:rsidRPr="00794035" w:rsidRDefault="006762FD" w:rsidP="006762FD">
      <w:pPr>
        <w:pStyle w:val="Prrafodelista"/>
        <w:ind w:left="-142"/>
        <w:rPr>
          <w:rFonts w:asciiTheme="majorHAnsi" w:hAnsiTheme="majorHAnsi"/>
          <w:sz w:val="22"/>
          <w:szCs w:val="22"/>
        </w:rPr>
      </w:pPr>
    </w:p>
    <w:p w:rsidR="006762FD" w:rsidRPr="00794035" w:rsidRDefault="006762FD" w:rsidP="006762FD">
      <w:pPr>
        <w:pStyle w:val="Prrafodelista"/>
        <w:ind w:left="-142"/>
        <w:rPr>
          <w:rFonts w:asciiTheme="majorHAnsi" w:hAnsiTheme="majorHAnsi"/>
          <w:sz w:val="22"/>
          <w:szCs w:val="22"/>
        </w:rPr>
      </w:pPr>
    </w:p>
    <w:p w:rsidR="006762FD" w:rsidRPr="00794035" w:rsidRDefault="006762FD" w:rsidP="006762FD">
      <w:pPr>
        <w:pStyle w:val="Prrafodelista"/>
        <w:ind w:left="-142"/>
        <w:rPr>
          <w:rFonts w:asciiTheme="majorHAnsi" w:hAnsiTheme="majorHAnsi"/>
          <w:sz w:val="22"/>
          <w:szCs w:val="22"/>
        </w:rPr>
      </w:pPr>
    </w:p>
    <w:p w:rsidR="006762FD" w:rsidRPr="00794035" w:rsidRDefault="006762FD" w:rsidP="006762FD">
      <w:pPr>
        <w:pStyle w:val="Prrafodelista"/>
        <w:ind w:left="708" w:hanging="708"/>
        <w:rPr>
          <w:rFonts w:asciiTheme="majorHAnsi" w:hAnsiTheme="majorHAnsi"/>
          <w:sz w:val="22"/>
          <w:szCs w:val="22"/>
        </w:rPr>
      </w:pPr>
      <w:r w:rsidRPr="00794035">
        <w:rPr>
          <w:rFonts w:asciiTheme="majorHAnsi" w:hAnsiTheme="majorHAnsi"/>
          <w:sz w:val="22"/>
          <w:szCs w:val="22"/>
        </w:rPr>
        <w:t xml:space="preserve"> </w:t>
      </w:r>
    </w:p>
    <w:p w:rsidR="006762FD" w:rsidRPr="00794035" w:rsidRDefault="006762FD" w:rsidP="006762FD">
      <w:pPr>
        <w:pStyle w:val="Prrafodelista"/>
        <w:ind w:left="708" w:hanging="708"/>
        <w:rPr>
          <w:rFonts w:asciiTheme="majorHAnsi" w:hAnsiTheme="majorHAnsi"/>
          <w:sz w:val="22"/>
          <w:szCs w:val="22"/>
        </w:rPr>
      </w:pPr>
    </w:p>
    <w:p w:rsidR="006762FD" w:rsidRPr="00794035" w:rsidRDefault="006762FD" w:rsidP="006762FD">
      <w:pPr>
        <w:pStyle w:val="Prrafodelista"/>
        <w:ind w:left="708" w:hanging="708"/>
        <w:rPr>
          <w:rFonts w:asciiTheme="majorHAnsi" w:hAnsiTheme="majorHAnsi"/>
          <w:sz w:val="22"/>
          <w:szCs w:val="22"/>
        </w:rPr>
      </w:pPr>
    </w:p>
    <w:p w:rsidR="006762FD" w:rsidRPr="00794035" w:rsidRDefault="006762FD" w:rsidP="006762FD">
      <w:pPr>
        <w:pStyle w:val="Prrafodelista"/>
        <w:ind w:left="708" w:hanging="708"/>
        <w:rPr>
          <w:rFonts w:asciiTheme="majorHAnsi" w:hAnsiTheme="majorHAnsi"/>
          <w:sz w:val="22"/>
          <w:szCs w:val="22"/>
        </w:rPr>
      </w:pPr>
    </w:p>
    <w:p w:rsidR="006762FD" w:rsidRPr="00794035" w:rsidRDefault="006762FD" w:rsidP="006762FD">
      <w:pPr>
        <w:pStyle w:val="Prrafodelista"/>
        <w:ind w:left="708" w:hanging="708"/>
        <w:rPr>
          <w:rFonts w:asciiTheme="majorHAnsi" w:hAnsiTheme="majorHAnsi"/>
          <w:sz w:val="22"/>
          <w:szCs w:val="22"/>
        </w:rPr>
      </w:pPr>
    </w:p>
    <w:p w:rsidR="006762FD" w:rsidRPr="00794035" w:rsidRDefault="006762FD" w:rsidP="006762FD">
      <w:pPr>
        <w:pStyle w:val="Prrafodelista"/>
        <w:ind w:left="708" w:hanging="708"/>
        <w:rPr>
          <w:rFonts w:asciiTheme="majorHAnsi" w:hAnsiTheme="majorHAnsi"/>
          <w:sz w:val="22"/>
          <w:szCs w:val="22"/>
        </w:rPr>
      </w:pPr>
    </w:p>
    <w:p w:rsidR="006762FD" w:rsidRPr="00794035" w:rsidRDefault="006762FD" w:rsidP="006762FD">
      <w:pPr>
        <w:pStyle w:val="Prrafodelista"/>
        <w:ind w:left="708" w:hanging="708"/>
        <w:rPr>
          <w:rFonts w:asciiTheme="majorHAnsi" w:hAnsiTheme="majorHAnsi"/>
          <w:sz w:val="22"/>
          <w:szCs w:val="22"/>
        </w:rPr>
      </w:pPr>
    </w:p>
    <w:p w:rsidR="003E554C" w:rsidRDefault="00246A98"/>
    <w:sectPr w:rsidR="003E554C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A98" w:rsidRDefault="00246A98" w:rsidP="00B62E77">
      <w:pPr>
        <w:spacing w:after="0"/>
      </w:pPr>
      <w:r>
        <w:separator/>
      </w:r>
    </w:p>
  </w:endnote>
  <w:endnote w:type="continuationSeparator" w:id="0">
    <w:p w:rsidR="00246A98" w:rsidRDefault="00246A98" w:rsidP="00B62E7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A98" w:rsidRDefault="00246A98" w:rsidP="00B62E77">
      <w:pPr>
        <w:spacing w:after="0"/>
      </w:pPr>
      <w:r>
        <w:separator/>
      </w:r>
    </w:p>
  </w:footnote>
  <w:footnote w:type="continuationSeparator" w:id="0">
    <w:p w:rsidR="00246A98" w:rsidRDefault="00246A98" w:rsidP="00B62E7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6DE" w:rsidRDefault="00EA36DE" w:rsidP="00EA36DE">
    <w:pPr>
      <w:pStyle w:val="Encabezado"/>
      <w:jc w:val="center"/>
    </w:pPr>
  </w:p>
  <w:p w:rsidR="00EA36DE" w:rsidRDefault="00EA36DE" w:rsidP="00EA36DE">
    <w:pPr>
      <w:pStyle w:val="Encabezado"/>
      <w:tabs>
        <w:tab w:val="left" w:pos="7965"/>
      </w:tabs>
    </w:pPr>
    <w:r>
      <w:rPr>
        <w:noProof/>
        <w:lang w:val="es-CO" w:eastAsia="es-CO"/>
      </w:rPr>
      <w:drawing>
        <wp:anchor distT="0" distB="0" distL="0" distR="0" simplePos="0" relativeHeight="251660288" behindDoc="1" locked="0" layoutInCell="1" allowOverlap="1" wp14:anchorId="38233193" wp14:editId="3931A912">
          <wp:simplePos x="0" y="0"/>
          <wp:positionH relativeFrom="page">
            <wp:posOffset>6083300</wp:posOffset>
          </wp:positionH>
          <wp:positionV relativeFrom="page">
            <wp:posOffset>277863</wp:posOffset>
          </wp:positionV>
          <wp:extent cx="904581" cy="740429"/>
          <wp:effectExtent l="0" t="0" r="0" b="0"/>
          <wp:wrapNone/>
          <wp:docPr id="3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4581" cy="7404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412FFB1E" wp14:editId="68C19718">
          <wp:simplePos x="0" y="0"/>
          <wp:positionH relativeFrom="page">
            <wp:posOffset>536225</wp:posOffset>
          </wp:positionH>
          <wp:positionV relativeFrom="page">
            <wp:posOffset>441876</wp:posOffset>
          </wp:positionV>
          <wp:extent cx="1391764" cy="487535"/>
          <wp:effectExtent l="0" t="0" r="0" b="0"/>
          <wp:wrapNone/>
          <wp:docPr id="3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91764" cy="48753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tab/>
    </w:r>
  </w:p>
  <w:p w:rsidR="00EA36DE" w:rsidRDefault="00EA36DE" w:rsidP="00EA36DE">
    <w:pPr>
      <w:pStyle w:val="Encabezado"/>
    </w:pPr>
  </w:p>
  <w:p w:rsidR="00EA36DE" w:rsidRDefault="00EA36DE" w:rsidP="00EA36DE">
    <w:pPr>
      <w:pStyle w:val="Encabezado"/>
    </w:pPr>
  </w:p>
  <w:p w:rsidR="00EA36DE" w:rsidRDefault="00EA36DE" w:rsidP="00EA36DE">
    <w:pPr>
      <w:pStyle w:val="Encabezado"/>
    </w:pPr>
  </w:p>
  <w:p w:rsidR="00B62E77" w:rsidRDefault="00EA36DE" w:rsidP="00EC10CE">
    <w:pPr>
      <w:pStyle w:val="Encabezado"/>
      <w:jc w:val="center"/>
    </w:pPr>
    <w:r w:rsidRPr="00A84E4B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5CE74D1" wp14:editId="3C6474DB">
              <wp:simplePos x="0" y="0"/>
              <wp:positionH relativeFrom="page">
                <wp:posOffset>1423035</wp:posOffset>
              </wp:positionH>
              <wp:positionV relativeFrom="page">
                <wp:posOffset>1017822</wp:posOffset>
              </wp:positionV>
              <wp:extent cx="4920615" cy="327804"/>
              <wp:effectExtent l="0" t="0" r="13335" b="1524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20615" cy="32780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A36DE" w:rsidRDefault="00EA36DE" w:rsidP="00EA36DE">
                          <w:pPr>
                            <w:spacing w:before="20" w:line="279" w:lineRule="exact"/>
                            <w:ind w:left="11" w:right="11"/>
                            <w:jc w:val="center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b/>
                              <w:color w:val="252525"/>
                              <w:sz w:val="23"/>
                            </w:rPr>
                            <w:t>ESCUELA</w:t>
                          </w:r>
                          <w:r>
                            <w:rPr>
                              <w:b/>
                              <w:color w:val="252525"/>
                              <w:spacing w:val="-5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52525"/>
                              <w:sz w:val="23"/>
                            </w:rPr>
                            <w:t>SUPERIOR</w:t>
                          </w:r>
                          <w:r>
                            <w:rPr>
                              <w:b/>
                              <w:color w:val="252525"/>
                              <w:spacing w:val="-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52525"/>
                              <w:sz w:val="23"/>
                            </w:rPr>
                            <w:t>DE</w:t>
                          </w:r>
                          <w:r>
                            <w:rPr>
                              <w:b/>
                              <w:color w:val="252525"/>
                              <w:spacing w:val="-4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52525"/>
                              <w:sz w:val="23"/>
                            </w:rPr>
                            <w:t>ADMINISTRACIÓN</w:t>
                          </w:r>
                          <w:r>
                            <w:rPr>
                              <w:b/>
                              <w:color w:val="252525"/>
                              <w:spacing w:val="-3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52525"/>
                              <w:sz w:val="23"/>
                            </w:rPr>
                            <w:t>PÚBLICA</w:t>
                          </w:r>
                          <w:r>
                            <w:rPr>
                              <w:b/>
                              <w:color w:val="252525"/>
                              <w:spacing w:val="2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52525"/>
                              <w:sz w:val="23"/>
                            </w:rPr>
                            <w:t>–</w:t>
                          </w:r>
                          <w:r>
                            <w:rPr>
                              <w:b/>
                              <w:color w:val="252525"/>
                              <w:spacing w:val="-6"/>
                              <w:sz w:val="2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52525"/>
                              <w:sz w:val="23"/>
                            </w:rPr>
                            <w:t>ESAP</w:t>
                          </w:r>
                        </w:p>
                        <w:p w:rsidR="00EA36DE" w:rsidRDefault="00EA36DE" w:rsidP="00EA36DE">
                          <w:pPr>
                            <w:spacing w:before="1"/>
                            <w:ind w:left="11" w:right="11"/>
                            <w:rPr>
                              <w:b/>
                              <w:sz w:val="23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CE74D1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112.05pt;margin-top:80.15pt;width:387.45pt;height:25.8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" filled="f" stroked="f">
              <v:textbox inset="0,0,0,0">
                <w:txbxContent>
                  <w:p w:rsidR="00EA36DE" w:rsidRDefault="00EA36DE" w:rsidP="00EA36DE">
                    <w:pPr>
                      <w:spacing w:before="20" w:line="279" w:lineRule="exact"/>
                      <w:ind w:left="11" w:right="11"/>
                      <w:jc w:val="center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color w:val="252525"/>
                        <w:sz w:val="23"/>
                      </w:rPr>
                      <w:t>ESCUELA</w:t>
                    </w:r>
                    <w:r>
                      <w:rPr>
                        <w:b/>
                        <w:color w:val="252525"/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252525"/>
                        <w:sz w:val="23"/>
                      </w:rPr>
                      <w:t>SUPERIOR</w:t>
                    </w:r>
                    <w:r>
                      <w:rPr>
                        <w:b/>
                        <w:color w:val="252525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252525"/>
                        <w:sz w:val="23"/>
                      </w:rPr>
                      <w:t>DE</w:t>
                    </w:r>
                    <w:r>
                      <w:rPr>
                        <w:b/>
                        <w:color w:val="252525"/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252525"/>
                        <w:sz w:val="23"/>
                      </w:rPr>
                      <w:t>ADMINISTRACIÓN</w:t>
                    </w:r>
                    <w:r>
                      <w:rPr>
                        <w:b/>
                        <w:color w:val="252525"/>
                        <w:spacing w:val="-3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252525"/>
                        <w:sz w:val="23"/>
                      </w:rPr>
                      <w:t>PÚBLICA</w:t>
                    </w:r>
                    <w:r>
                      <w:rPr>
                        <w:b/>
                        <w:color w:val="252525"/>
                        <w:spacing w:val="2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252525"/>
                        <w:sz w:val="23"/>
                      </w:rPr>
                      <w:t>–</w:t>
                    </w:r>
                    <w:r>
                      <w:rPr>
                        <w:b/>
                        <w:color w:val="252525"/>
                        <w:spacing w:val="-6"/>
                        <w:sz w:val="23"/>
                      </w:rPr>
                      <w:t xml:space="preserve"> </w:t>
                    </w:r>
                    <w:r>
                      <w:rPr>
                        <w:b/>
                        <w:color w:val="252525"/>
                        <w:sz w:val="23"/>
                      </w:rPr>
                      <w:t>ESAP</w:t>
                    </w:r>
                  </w:p>
                  <w:p w:rsidR="00EA36DE" w:rsidRDefault="00EA36DE" w:rsidP="00EA36DE">
                    <w:pPr>
                      <w:spacing w:before="1"/>
                      <w:ind w:left="11" w:right="11"/>
                      <w:rPr>
                        <w:b/>
                        <w:sz w:val="23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2FD"/>
    <w:rsid w:val="00246A98"/>
    <w:rsid w:val="00265E6A"/>
    <w:rsid w:val="006762FD"/>
    <w:rsid w:val="007D78D6"/>
    <w:rsid w:val="009260E4"/>
    <w:rsid w:val="00A71184"/>
    <w:rsid w:val="00B62E77"/>
    <w:rsid w:val="00C272D3"/>
    <w:rsid w:val="00C84B3F"/>
    <w:rsid w:val="00D96A15"/>
    <w:rsid w:val="00EA36DE"/>
    <w:rsid w:val="00EC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802EB"/>
  <w15:chartTrackingRefBased/>
  <w15:docId w15:val="{1F4A48A8-AD8C-4847-9344-0E64F1E21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2FD"/>
    <w:pPr>
      <w:spacing w:after="200" w:line="240" w:lineRule="auto"/>
    </w:pPr>
    <w:rPr>
      <w:rFonts w:ascii="Cambria" w:eastAsia="Cambria" w:hAnsi="Cambria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,Ha"/>
    <w:basedOn w:val="Normal"/>
    <w:link w:val="PrrafodelistaCar"/>
    <w:uiPriority w:val="34"/>
    <w:qFormat/>
    <w:rsid w:val="006762FD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rsid w:val="006762FD"/>
    <w:rPr>
      <w:rFonts w:ascii="Cambria" w:eastAsia="Cambria" w:hAnsi="Cambria" w:cs="Times New Roman"/>
      <w:sz w:val="24"/>
      <w:szCs w:val="24"/>
      <w:lang w:val="es-ES_tradnl"/>
    </w:rPr>
  </w:style>
  <w:style w:type="paragraph" w:styleId="Encabezado">
    <w:name w:val="header"/>
    <w:aliases w:val="Car2,Encabezado 1,encabezado,h8,h9,h10,h18, Car2"/>
    <w:basedOn w:val="Normal"/>
    <w:link w:val="EncabezadoCar"/>
    <w:uiPriority w:val="99"/>
    <w:unhideWhenUsed/>
    <w:rsid w:val="00B62E77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aliases w:val="Car2 Car,Encabezado 1 Car,encabezado Car,h8 Car,h9 Car,h10 Car,h18 Car, Car2 Car"/>
    <w:basedOn w:val="Fuentedeprrafopredeter"/>
    <w:link w:val="Encabezado"/>
    <w:uiPriority w:val="99"/>
    <w:rsid w:val="00B62E77"/>
    <w:rPr>
      <w:rFonts w:ascii="Cambria" w:eastAsia="Cambria" w:hAnsi="Cambria" w:cs="Times New Roman"/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62E77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2E77"/>
    <w:rPr>
      <w:rFonts w:ascii="Cambria" w:eastAsia="Cambria" w:hAnsi="Cambria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246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Alejandra</dc:creator>
  <cp:keywords/>
  <dc:description/>
  <cp:lastModifiedBy>Vanessa Alejandra</cp:lastModifiedBy>
  <cp:revision>6</cp:revision>
  <dcterms:created xsi:type="dcterms:W3CDTF">2022-06-03T15:45:00Z</dcterms:created>
  <dcterms:modified xsi:type="dcterms:W3CDTF">2025-04-29T17:48:00Z</dcterms:modified>
</cp:coreProperties>
</file>