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D51A9" w14:textId="77777777" w:rsidR="00D8224E" w:rsidRDefault="009445FB" w:rsidP="00C42CB9">
      <w:pPr>
        <w:pStyle w:val="Ttulo1"/>
        <w:spacing w:after="77"/>
      </w:pPr>
      <w:r>
        <w:t xml:space="preserve">ACEPTACIÓN DE OFERTA </w:t>
      </w:r>
    </w:p>
    <w:p w14:paraId="4BC295F6" w14:textId="10C648F5" w:rsidR="00D8224E" w:rsidRDefault="009445FB" w:rsidP="00C42CB9">
      <w:pPr>
        <w:spacing w:after="10"/>
        <w:ind w:left="10"/>
        <w:jc w:val="center"/>
      </w:pPr>
      <w:r>
        <w:rPr>
          <w:b/>
        </w:rPr>
        <w:t>PROCESO</w:t>
      </w:r>
      <w:r>
        <w:t xml:space="preserve"> </w:t>
      </w:r>
      <w:r>
        <w:rPr>
          <w:b/>
        </w:rPr>
        <w:t>DE SELECCIÓN DE MINIMA CUANTÍA</w:t>
      </w:r>
      <w:r>
        <w:t xml:space="preserve"> </w:t>
      </w:r>
      <w:r>
        <w:rPr>
          <w:b/>
        </w:rPr>
        <w:t>PMS-IMC-00</w:t>
      </w:r>
      <w:r w:rsidR="00684379">
        <w:rPr>
          <w:b/>
        </w:rPr>
        <w:t>2</w:t>
      </w:r>
      <w:r>
        <w:rPr>
          <w:b/>
        </w:rPr>
        <w:t>-2025</w:t>
      </w:r>
    </w:p>
    <w:p w14:paraId="02FFE8D8" w14:textId="77777777" w:rsidR="00D8224E" w:rsidRPr="00684379" w:rsidRDefault="009445FB" w:rsidP="00C42CB9">
      <w:pPr>
        <w:spacing w:line="259" w:lineRule="auto"/>
        <w:ind w:left="10"/>
        <w:jc w:val="left"/>
      </w:pPr>
      <w:r>
        <w:rPr>
          <w:b/>
        </w:rPr>
        <w:t xml:space="preserve"> </w:t>
      </w:r>
    </w:p>
    <w:p w14:paraId="2E945E37" w14:textId="5F2469E7" w:rsidR="00D8224E" w:rsidRPr="00684379" w:rsidRDefault="009445FB" w:rsidP="00C42CB9">
      <w:pPr>
        <w:spacing w:after="10"/>
        <w:ind w:left="10"/>
      </w:pPr>
      <w:r w:rsidRPr="00684379">
        <w:t>Seño</w:t>
      </w:r>
      <w:r w:rsidR="00684379" w:rsidRPr="00684379">
        <w:t>res</w:t>
      </w:r>
      <w:r w:rsidRPr="00684379">
        <w:t xml:space="preserve">: </w:t>
      </w:r>
    </w:p>
    <w:p w14:paraId="72F15A97" w14:textId="77777777" w:rsidR="00684379" w:rsidRPr="00684379" w:rsidRDefault="00684379" w:rsidP="00C42CB9">
      <w:pPr>
        <w:ind w:left="10"/>
        <w:rPr>
          <w:b/>
          <w:sz w:val="21"/>
          <w:szCs w:val="21"/>
        </w:rPr>
      </w:pPr>
      <w:r w:rsidRPr="00684379">
        <w:rPr>
          <w:b/>
          <w:sz w:val="21"/>
          <w:szCs w:val="21"/>
        </w:rPr>
        <w:t>LA PREVISORA S.A. COMPAÑÍA DE SEGUROS</w:t>
      </w:r>
    </w:p>
    <w:p w14:paraId="31CD16AA" w14:textId="77777777" w:rsidR="00684379" w:rsidRDefault="00684379" w:rsidP="00C42CB9">
      <w:pPr>
        <w:ind w:left="10"/>
        <w:rPr>
          <w:rFonts w:eastAsia="Calibri" w:cs="ArialMT"/>
          <w:lang w:eastAsia="en-US"/>
        </w:rPr>
      </w:pPr>
      <w:r w:rsidRPr="00ED4BC4">
        <w:rPr>
          <w:rFonts w:eastAsia="Calibri" w:cs="ArialMT"/>
          <w:lang w:eastAsia="en-US"/>
        </w:rPr>
        <w:t>NIT: 860.002.400-2</w:t>
      </w:r>
    </w:p>
    <w:p w14:paraId="6DE809B7" w14:textId="77777777" w:rsidR="00684379" w:rsidRDefault="00684379" w:rsidP="00C42CB9">
      <w:pPr>
        <w:ind w:left="10"/>
        <w:rPr>
          <w:rFonts w:eastAsia="Calibri" w:cs="ArialMT"/>
          <w:lang w:eastAsia="en-US"/>
        </w:rPr>
      </w:pPr>
      <w:r>
        <w:rPr>
          <w:rFonts w:eastAsia="Calibri" w:cs="ArialMT"/>
          <w:lang w:eastAsia="en-US"/>
        </w:rPr>
        <w:t xml:space="preserve">Representante Legal: </w:t>
      </w:r>
      <w:r w:rsidRPr="003642DB">
        <w:rPr>
          <w:rFonts w:eastAsia="Calibri" w:cs="ArialMT"/>
          <w:b/>
          <w:lang w:eastAsia="en-US"/>
        </w:rPr>
        <w:t>Sandra Milena Patiño Orjuela</w:t>
      </w:r>
    </w:p>
    <w:p w14:paraId="0D5C2351" w14:textId="74581CCC" w:rsidR="00684379" w:rsidRPr="00ED4BC4" w:rsidRDefault="00684379" w:rsidP="00C42CB9">
      <w:pPr>
        <w:ind w:left="10"/>
        <w:rPr>
          <w:rFonts w:eastAsia="Calibri" w:cs="ArialMT"/>
          <w:lang w:eastAsia="en-US"/>
        </w:rPr>
      </w:pPr>
      <w:r>
        <w:rPr>
          <w:rFonts w:eastAsia="Calibri" w:cs="ArialMT"/>
          <w:lang w:eastAsia="en-US"/>
        </w:rPr>
        <w:t xml:space="preserve">No. C.C. </w:t>
      </w:r>
      <w:r w:rsidRPr="00ED4BC4">
        <w:rPr>
          <w:rFonts w:eastAsia="Calibri" w:cs="ArialMT"/>
          <w:lang w:eastAsia="en-US"/>
        </w:rPr>
        <w:t>52.206.714 de Bogotá</w:t>
      </w:r>
    </w:p>
    <w:p w14:paraId="22C39373" w14:textId="77777777" w:rsidR="00684379" w:rsidRPr="00C56308" w:rsidRDefault="00684379" w:rsidP="00C42CB9">
      <w:pPr>
        <w:ind w:left="10"/>
        <w:rPr>
          <w:sz w:val="21"/>
          <w:szCs w:val="21"/>
        </w:rPr>
      </w:pPr>
    </w:p>
    <w:p w14:paraId="5F3E612E" w14:textId="2C4E76A2" w:rsidR="00D8224E" w:rsidRDefault="009445FB" w:rsidP="00C42CB9">
      <w:pPr>
        <w:spacing w:after="10"/>
        <w:ind w:left="10"/>
        <w:jc w:val="right"/>
      </w:pPr>
      <w:r w:rsidRPr="00C42CB9">
        <w:rPr>
          <w:b/>
        </w:rPr>
        <w:t>Referencia:</w:t>
      </w:r>
      <w:r>
        <w:t xml:space="preserve"> Aceptación de oferta Invitación: </w:t>
      </w:r>
      <w:r>
        <w:rPr>
          <w:b/>
        </w:rPr>
        <w:t xml:space="preserve">PROCESO DE SELECCIÓN DE MINIMA </w:t>
      </w:r>
      <w:r w:rsidR="00C42CB9">
        <w:rPr>
          <w:b/>
        </w:rPr>
        <w:t xml:space="preserve">     </w:t>
      </w:r>
      <w:r>
        <w:rPr>
          <w:b/>
        </w:rPr>
        <w:t>CUANTÍA PMS-IMC-00</w:t>
      </w:r>
      <w:r w:rsidR="00684379">
        <w:rPr>
          <w:b/>
        </w:rPr>
        <w:t>2</w:t>
      </w:r>
      <w:r>
        <w:rPr>
          <w:b/>
        </w:rPr>
        <w:t xml:space="preserve">-2025. </w:t>
      </w:r>
    </w:p>
    <w:p w14:paraId="77230BBB" w14:textId="77777777" w:rsidR="00D8224E" w:rsidRDefault="009445FB" w:rsidP="00C42CB9">
      <w:pPr>
        <w:spacing w:after="228" w:line="259" w:lineRule="auto"/>
        <w:ind w:left="10"/>
        <w:jc w:val="left"/>
      </w:pPr>
      <w:r>
        <w:rPr>
          <w:b/>
        </w:rPr>
        <w:t xml:space="preserve"> </w:t>
      </w:r>
    </w:p>
    <w:p w14:paraId="168605F7" w14:textId="77777777" w:rsidR="00D8224E" w:rsidRDefault="009445FB" w:rsidP="00C42CB9">
      <w:pPr>
        <w:ind w:left="10"/>
      </w:pPr>
      <w:r>
        <w:t xml:space="preserve">De conformidad con lo dispuesto en el artículo 94 de la Ley 1474 de 2011 y la compilación realizada en el Decreto Único Reglamentario No. 1082 del 26 de mayo de 2015, en su artículo 2.2.1.2.1.5.2, le informamos que la oferta presentada por usted el 26 de septiembre del presente año, ha sido aceptada por cumplir con las condiciones exigidas por la Personería Municipal de </w:t>
      </w:r>
    </w:p>
    <w:p w14:paraId="2E9F801E" w14:textId="2CE0BFB8" w:rsidR="00D8224E" w:rsidRDefault="009445FB" w:rsidP="00C42CB9">
      <w:pPr>
        <w:ind w:left="10"/>
      </w:pPr>
      <w:r>
        <w:t xml:space="preserve">Soracá, en el proceso de selección del asunto, el cual tiene por objeto el </w:t>
      </w:r>
      <w:r>
        <w:rPr>
          <w:b/>
        </w:rPr>
        <w:t>“</w:t>
      </w:r>
      <w:r w:rsidR="00C42CB9" w:rsidRPr="00C42CB9">
        <w:rPr>
          <w:b/>
        </w:rPr>
        <w:t>ADQUIRIR LA POLIZA DE MANEJO SECTOR OFICIAL PARA LA PERSONERÍA MUNICIPAL DE SORACÁ 2025-2026</w:t>
      </w:r>
      <w:r>
        <w:rPr>
          <w:b/>
        </w:rPr>
        <w:t xml:space="preserve">”. </w:t>
      </w:r>
    </w:p>
    <w:p w14:paraId="3802B8E5" w14:textId="77777777" w:rsidR="00D8224E" w:rsidRDefault="009445FB" w:rsidP="00C42CB9">
      <w:pPr>
        <w:spacing w:line="259" w:lineRule="auto"/>
        <w:ind w:left="10"/>
        <w:jc w:val="left"/>
      </w:pPr>
      <w:r>
        <w:rPr>
          <w:b/>
        </w:rPr>
        <w:t xml:space="preserve"> </w:t>
      </w:r>
    </w:p>
    <w:p w14:paraId="5B7BF34B" w14:textId="200D0424" w:rsidR="00D8224E" w:rsidRDefault="009445FB" w:rsidP="00C42CB9">
      <w:pPr>
        <w:ind w:left="10"/>
      </w:pPr>
      <w:r>
        <w:t>De conformidad con las cantidades, condiciones y obligaciones establecidas en la invitación</w:t>
      </w:r>
      <w:r w:rsidR="00A272C2">
        <w:t xml:space="preserve"> </w:t>
      </w:r>
      <w:r>
        <w:rPr>
          <w:b/>
        </w:rPr>
        <w:t>PMS-IMC-00</w:t>
      </w:r>
      <w:r w:rsidR="00C42CB9">
        <w:rPr>
          <w:b/>
        </w:rPr>
        <w:t>2</w:t>
      </w:r>
      <w:r>
        <w:rPr>
          <w:b/>
        </w:rPr>
        <w:t>-2025</w:t>
      </w:r>
      <w:r w:rsidR="00A272C2">
        <w:rPr>
          <w:b/>
        </w:rPr>
        <w:t>.</w:t>
      </w:r>
      <w:r>
        <w:rPr>
          <w:rFonts w:ascii="Arial" w:eastAsia="Arial" w:hAnsi="Arial" w:cs="Arial"/>
        </w:rPr>
        <w:t xml:space="preserve"> </w:t>
      </w:r>
      <w:r>
        <w:rPr>
          <w:rFonts w:ascii="Arial" w:eastAsia="Arial" w:hAnsi="Arial" w:cs="Arial"/>
        </w:rPr>
        <w:tab/>
      </w:r>
      <w:r>
        <w:rPr>
          <w:b/>
        </w:rPr>
        <w:t xml:space="preserve"> </w:t>
      </w:r>
    </w:p>
    <w:p w14:paraId="3D3176BD" w14:textId="77777777" w:rsidR="00D8224E" w:rsidRDefault="009445FB" w:rsidP="00C42CB9">
      <w:pPr>
        <w:spacing w:line="259" w:lineRule="auto"/>
        <w:ind w:left="10"/>
        <w:jc w:val="left"/>
      </w:pPr>
      <w:r>
        <w:t xml:space="preserve"> </w:t>
      </w:r>
    </w:p>
    <w:p w14:paraId="2DA4F91E" w14:textId="77777777" w:rsidR="00D8224E" w:rsidRDefault="009445FB" w:rsidP="00C42CB9">
      <w:pPr>
        <w:ind w:left="10"/>
      </w:pPr>
      <w:r>
        <w:t xml:space="preserve">Con la publicación de la presente comunicación en el </w:t>
      </w:r>
      <w:r>
        <w:rPr>
          <w:b/>
        </w:rPr>
        <w:t>SECOP II</w:t>
      </w:r>
      <w:r>
        <w:t xml:space="preserve">, se entiende que ha quedado informado sobre la aceptación de su oferta la cual quedará perfeccionada cuando exista el registro presupuestal. </w:t>
      </w:r>
    </w:p>
    <w:p w14:paraId="2CF5C02D" w14:textId="77777777" w:rsidR="00D8224E" w:rsidRDefault="009445FB" w:rsidP="00C42CB9">
      <w:pPr>
        <w:spacing w:line="259" w:lineRule="auto"/>
        <w:ind w:left="10"/>
        <w:jc w:val="left"/>
      </w:pPr>
      <w:r>
        <w:t xml:space="preserve"> </w:t>
      </w:r>
    </w:p>
    <w:p w14:paraId="6ADA54BD" w14:textId="19C8A715" w:rsidR="00D8224E" w:rsidRDefault="009445FB" w:rsidP="00C42CB9">
      <w:pPr>
        <w:pStyle w:val="Cuadrculamediana21"/>
        <w:ind w:left="10" w:hanging="10"/>
        <w:jc w:val="both"/>
      </w:pPr>
      <w:r>
        <w:t>Por lo anterior</w:t>
      </w:r>
      <w:r w:rsidR="00C42CB9">
        <w:t>,</w:t>
      </w:r>
      <w:r>
        <w:t xml:space="preserve"> esta comunicación de aceptación de la oferta junto con la propuesta presentada el </w:t>
      </w:r>
      <w:r w:rsidR="00C42CB9">
        <w:t>16</w:t>
      </w:r>
      <w:r>
        <w:t xml:space="preserve"> de </w:t>
      </w:r>
      <w:r w:rsidR="00C42CB9">
        <w:t>octubre</w:t>
      </w:r>
      <w:r>
        <w:t xml:space="preserve"> del 2025, constituyen para todos los efectos a que haya lugar, el contrato celebrado con </w:t>
      </w:r>
      <w:r w:rsidR="00C42CB9" w:rsidRPr="00ED4BC4">
        <w:rPr>
          <w:rFonts w:ascii="Georgia" w:hAnsi="Georgia"/>
          <w:sz w:val="21"/>
          <w:szCs w:val="21"/>
        </w:rPr>
        <w:t>LA PREVISORA S.A. COMPAÑÍA DE SEGUROS</w:t>
      </w:r>
      <w:r w:rsidR="00C42CB9">
        <w:rPr>
          <w:rFonts w:ascii="Georgia" w:hAnsi="Georgia"/>
          <w:sz w:val="21"/>
          <w:szCs w:val="21"/>
        </w:rPr>
        <w:t>,</w:t>
      </w:r>
      <w:r w:rsidR="00C42CB9" w:rsidRPr="00987E40">
        <w:rPr>
          <w:rFonts w:ascii="Georgia" w:hAnsi="Georgia"/>
          <w:sz w:val="21"/>
          <w:szCs w:val="21"/>
        </w:rPr>
        <w:t xml:space="preserve"> </w:t>
      </w:r>
      <w:r w:rsidR="00C42CB9" w:rsidRPr="00ED4BC4">
        <w:rPr>
          <w:rFonts w:ascii="Georgia" w:hAnsi="Georgia" w:cs="ArialMT"/>
        </w:rPr>
        <w:t>NIT: 860.002.400-2</w:t>
      </w:r>
      <w:r w:rsidR="00C42CB9">
        <w:rPr>
          <w:rFonts w:ascii="Georgia" w:hAnsi="Georgia" w:cs="ArialMT"/>
        </w:rPr>
        <w:t xml:space="preserve">, Representante Legal </w:t>
      </w:r>
      <w:r w:rsidR="00C42CB9" w:rsidRPr="00ED4BC4">
        <w:rPr>
          <w:rFonts w:ascii="Georgia" w:hAnsi="Georgia" w:cs="ArialMT"/>
        </w:rPr>
        <w:t>Sandra Milena Patiño Orjuela</w:t>
      </w:r>
      <w:r w:rsidR="00C42CB9">
        <w:rPr>
          <w:rFonts w:ascii="Georgia" w:hAnsi="Georgia" w:cs="ArialMT"/>
        </w:rPr>
        <w:t xml:space="preserve">, identificada con cedula de ciudadanía número </w:t>
      </w:r>
      <w:r w:rsidR="00C42CB9" w:rsidRPr="00ED4BC4">
        <w:rPr>
          <w:rFonts w:ascii="Georgia" w:hAnsi="Georgia" w:cs="ArialMT"/>
        </w:rPr>
        <w:t>52.206.714 de Bogotá</w:t>
      </w:r>
      <w:r w:rsidR="00C42CB9">
        <w:rPr>
          <w:rFonts w:cs="ArialMT"/>
        </w:rPr>
        <w:t xml:space="preserve">, </w:t>
      </w:r>
      <w:r>
        <w:t>por la suma de</w:t>
      </w:r>
      <w:r>
        <w:rPr>
          <w:b/>
        </w:rPr>
        <w:t xml:space="preserve"> </w:t>
      </w:r>
      <w:r w:rsidR="00C42CB9" w:rsidRPr="00694700">
        <w:rPr>
          <w:rFonts w:ascii="Georgia" w:eastAsia="Century Gothic" w:hAnsi="Georgia" w:cs="Century Gothic"/>
          <w:b/>
          <w:color w:val="000000"/>
          <w:sz w:val="21"/>
          <w:szCs w:val="21"/>
        </w:rPr>
        <w:t xml:space="preserve">NOVECIENTOS NOVENTA Y SEIS MIL TREINTA PESOS M/CTE ($996.030) </w:t>
      </w:r>
      <w:r w:rsidR="00C42CB9" w:rsidRPr="00472EC6">
        <w:rPr>
          <w:rFonts w:ascii="Georgia" w:eastAsia="Century Gothic" w:hAnsi="Georgia" w:cs="Century Gothic"/>
          <w:b/>
          <w:color w:val="000000"/>
          <w:sz w:val="21"/>
          <w:szCs w:val="21"/>
        </w:rPr>
        <w:t>M/CTE</w:t>
      </w:r>
      <w:r>
        <w:rPr>
          <w:b/>
        </w:rPr>
        <w:t xml:space="preserve">, </w:t>
      </w:r>
      <w:r>
        <w:t xml:space="preserve">el cual se regirá en todo caso por lo dispuesto en la invitación pública </w:t>
      </w:r>
      <w:r>
        <w:rPr>
          <w:b/>
        </w:rPr>
        <w:t>No. PMS-IMC-00</w:t>
      </w:r>
      <w:r w:rsidR="00A90B2D">
        <w:rPr>
          <w:b/>
        </w:rPr>
        <w:t>2</w:t>
      </w:r>
      <w:r>
        <w:rPr>
          <w:b/>
        </w:rPr>
        <w:t>-2025</w:t>
      </w:r>
      <w:r>
        <w:t xml:space="preserve">, la compilación de normas realizada por el decreto 1082 del 21 de Julio de 2015, y por lo aquí acordado: </w:t>
      </w:r>
    </w:p>
    <w:p w14:paraId="54F1C10F" w14:textId="77777777" w:rsidR="00D8224E" w:rsidRDefault="009445FB" w:rsidP="00C42CB9">
      <w:pPr>
        <w:spacing w:line="259" w:lineRule="auto"/>
        <w:ind w:left="10"/>
        <w:jc w:val="left"/>
      </w:pPr>
      <w:r>
        <w:t xml:space="preserve"> </w:t>
      </w:r>
    </w:p>
    <w:p w14:paraId="59883397" w14:textId="77777777" w:rsidR="00D8224E" w:rsidRDefault="009445FB" w:rsidP="00C42CB9">
      <w:pPr>
        <w:ind w:left="10"/>
        <w:rPr>
          <w:b/>
        </w:rPr>
      </w:pPr>
      <w:r>
        <w:t xml:space="preserve">Los términos generales de la descripción contractual son los siguientes: </w:t>
      </w:r>
      <w:r>
        <w:rPr>
          <w:b/>
        </w:rPr>
        <w:t xml:space="preserve"> </w:t>
      </w:r>
    </w:p>
    <w:tbl>
      <w:tblPr>
        <w:tblStyle w:val="TableGrid"/>
        <w:tblpPr w:vertAnchor="page" w:horzAnchor="margin" w:tblpXSpec="center" w:tblpY="12556"/>
        <w:tblOverlap w:val="never"/>
        <w:tblW w:w="9493" w:type="dxa"/>
        <w:tblInd w:w="0" w:type="dxa"/>
        <w:tblCellMar>
          <w:top w:w="39" w:type="dxa"/>
          <w:left w:w="6" w:type="dxa"/>
          <w:right w:w="113" w:type="dxa"/>
        </w:tblCellMar>
        <w:tblLook w:val="04A0" w:firstRow="1" w:lastRow="0" w:firstColumn="1" w:lastColumn="0" w:noHBand="0" w:noVBand="1"/>
      </w:tblPr>
      <w:tblGrid>
        <w:gridCol w:w="2094"/>
        <w:gridCol w:w="2258"/>
        <w:gridCol w:w="5141"/>
      </w:tblGrid>
      <w:tr w:rsidR="00A272C2" w14:paraId="4082D3BF" w14:textId="77777777" w:rsidTr="00A272C2">
        <w:trPr>
          <w:trHeight w:val="346"/>
        </w:trPr>
        <w:tc>
          <w:tcPr>
            <w:tcW w:w="4352" w:type="dxa"/>
            <w:gridSpan w:val="2"/>
            <w:tcBorders>
              <w:top w:val="single" w:sz="4" w:space="0" w:color="000000"/>
              <w:left w:val="single" w:sz="4" w:space="0" w:color="000000"/>
              <w:bottom w:val="single" w:sz="4" w:space="0" w:color="000000"/>
              <w:right w:val="single" w:sz="4" w:space="0" w:color="000000"/>
            </w:tcBorders>
            <w:shd w:val="clear" w:color="auto" w:fill="EAF1DD"/>
          </w:tcPr>
          <w:p w14:paraId="59300B36" w14:textId="492DCCD5" w:rsidR="00A272C2" w:rsidRDefault="00A90B2D" w:rsidP="00C42CB9">
            <w:pPr>
              <w:spacing w:line="259" w:lineRule="auto"/>
              <w:ind w:left="10"/>
              <w:jc w:val="left"/>
            </w:pPr>
            <w:r>
              <w:rPr>
                <w:b/>
                <w:sz w:val="20"/>
              </w:rPr>
              <w:t>Contrato</w:t>
            </w:r>
            <w:r w:rsidR="00A272C2">
              <w:rPr>
                <w:b/>
                <w:sz w:val="20"/>
              </w:rPr>
              <w:t>: PMS-IMC-00</w:t>
            </w:r>
            <w:r>
              <w:rPr>
                <w:b/>
                <w:sz w:val="20"/>
              </w:rPr>
              <w:t>2</w:t>
            </w:r>
            <w:r w:rsidR="00A272C2">
              <w:rPr>
                <w:b/>
                <w:sz w:val="20"/>
              </w:rPr>
              <w:t xml:space="preserve">-2025 </w:t>
            </w:r>
          </w:p>
        </w:tc>
        <w:tc>
          <w:tcPr>
            <w:tcW w:w="5141" w:type="dxa"/>
            <w:tcBorders>
              <w:top w:val="nil"/>
              <w:left w:val="single" w:sz="4" w:space="0" w:color="000000"/>
              <w:bottom w:val="single" w:sz="4" w:space="0" w:color="000000"/>
              <w:right w:val="nil"/>
            </w:tcBorders>
          </w:tcPr>
          <w:p w14:paraId="232AEAEA" w14:textId="77777777" w:rsidR="00A272C2" w:rsidRDefault="00A272C2" w:rsidP="00C42CB9">
            <w:pPr>
              <w:spacing w:line="259" w:lineRule="auto"/>
              <w:ind w:left="10"/>
              <w:jc w:val="left"/>
            </w:pPr>
            <w:r>
              <w:rPr>
                <w:sz w:val="20"/>
              </w:rPr>
              <w:t xml:space="preserve"> </w:t>
            </w:r>
          </w:p>
        </w:tc>
      </w:tr>
      <w:tr w:rsidR="00A272C2" w14:paraId="73C3700F" w14:textId="77777777" w:rsidTr="00A272C2">
        <w:trPr>
          <w:trHeight w:val="294"/>
        </w:trPr>
        <w:tc>
          <w:tcPr>
            <w:tcW w:w="4352" w:type="dxa"/>
            <w:gridSpan w:val="2"/>
            <w:tcBorders>
              <w:top w:val="single" w:sz="4" w:space="0" w:color="000000"/>
              <w:left w:val="single" w:sz="4" w:space="0" w:color="000000"/>
              <w:bottom w:val="single" w:sz="4" w:space="0" w:color="000000"/>
              <w:right w:val="single" w:sz="4" w:space="0" w:color="000000"/>
            </w:tcBorders>
          </w:tcPr>
          <w:p w14:paraId="76021DD3" w14:textId="0E8A8F98" w:rsidR="00A272C2" w:rsidRDefault="00A272C2" w:rsidP="00C42CB9">
            <w:pPr>
              <w:spacing w:line="259" w:lineRule="auto"/>
              <w:ind w:left="10"/>
              <w:jc w:val="left"/>
            </w:pPr>
            <w:r>
              <w:rPr>
                <w:b/>
                <w:sz w:val="20"/>
              </w:rPr>
              <w:t xml:space="preserve">Fecha: </w:t>
            </w:r>
            <w:r w:rsidR="00A90B2D" w:rsidRPr="00A90B2D">
              <w:rPr>
                <w:sz w:val="20"/>
              </w:rPr>
              <w:t>21</w:t>
            </w:r>
            <w:r w:rsidRPr="00A90B2D">
              <w:rPr>
                <w:sz w:val="20"/>
              </w:rPr>
              <w:t xml:space="preserve"> de</w:t>
            </w:r>
            <w:r>
              <w:rPr>
                <w:sz w:val="20"/>
              </w:rPr>
              <w:t xml:space="preserve"> octubre de 2025</w:t>
            </w:r>
            <w:r>
              <w:rPr>
                <w:b/>
                <w:sz w:val="20"/>
              </w:rPr>
              <w:t xml:space="preserve"> </w:t>
            </w:r>
          </w:p>
        </w:tc>
        <w:tc>
          <w:tcPr>
            <w:tcW w:w="5141" w:type="dxa"/>
            <w:tcBorders>
              <w:top w:val="single" w:sz="4" w:space="0" w:color="000000"/>
              <w:left w:val="single" w:sz="4" w:space="0" w:color="000000"/>
              <w:bottom w:val="single" w:sz="4" w:space="0" w:color="000000"/>
              <w:right w:val="single" w:sz="4" w:space="0" w:color="000000"/>
            </w:tcBorders>
          </w:tcPr>
          <w:p w14:paraId="4A3F26E1" w14:textId="74B380B9" w:rsidR="00A272C2" w:rsidRDefault="00A90B2D" w:rsidP="00C42CB9">
            <w:pPr>
              <w:spacing w:line="259" w:lineRule="auto"/>
              <w:ind w:left="10"/>
              <w:jc w:val="left"/>
            </w:pPr>
            <w:r>
              <w:rPr>
                <w:b/>
                <w:sz w:val="20"/>
              </w:rPr>
              <w:t xml:space="preserve"> </w:t>
            </w:r>
            <w:r w:rsidR="00A272C2">
              <w:rPr>
                <w:b/>
                <w:sz w:val="20"/>
              </w:rPr>
              <w:t xml:space="preserve">Tipo: </w:t>
            </w:r>
            <w:r w:rsidR="00A272C2">
              <w:rPr>
                <w:sz w:val="20"/>
              </w:rPr>
              <w:t>SUMINISTRO</w:t>
            </w:r>
            <w:r w:rsidR="00A272C2">
              <w:rPr>
                <w:b/>
                <w:sz w:val="20"/>
              </w:rPr>
              <w:t xml:space="preserve"> </w:t>
            </w:r>
          </w:p>
        </w:tc>
      </w:tr>
      <w:tr w:rsidR="00A272C2" w14:paraId="484065D7" w14:textId="77777777" w:rsidTr="00A90B2D">
        <w:trPr>
          <w:trHeight w:val="635"/>
        </w:trPr>
        <w:tc>
          <w:tcPr>
            <w:tcW w:w="2094" w:type="dxa"/>
            <w:tcBorders>
              <w:top w:val="single" w:sz="4" w:space="0" w:color="000000"/>
              <w:left w:val="single" w:sz="4" w:space="0" w:color="000000"/>
              <w:bottom w:val="single" w:sz="4" w:space="0" w:color="000000"/>
              <w:right w:val="single" w:sz="4" w:space="0" w:color="000000"/>
            </w:tcBorders>
            <w:vAlign w:val="center"/>
          </w:tcPr>
          <w:p w14:paraId="2BAEE5FD" w14:textId="77777777" w:rsidR="00A272C2" w:rsidRDefault="00A272C2" w:rsidP="00C42CB9">
            <w:pPr>
              <w:spacing w:line="259" w:lineRule="auto"/>
              <w:ind w:left="10"/>
              <w:jc w:val="left"/>
            </w:pPr>
            <w:r>
              <w:rPr>
                <w:b/>
                <w:sz w:val="20"/>
              </w:rPr>
              <w:t xml:space="preserve">Objeto </w:t>
            </w:r>
          </w:p>
        </w:tc>
        <w:tc>
          <w:tcPr>
            <w:tcW w:w="7399" w:type="dxa"/>
            <w:gridSpan w:val="2"/>
            <w:tcBorders>
              <w:top w:val="single" w:sz="4" w:space="0" w:color="000000"/>
              <w:left w:val="single" w:sz="4" w:space="0" w:color="000000"/>
              <w:bottom w:val="single" w:sz="4" w:space="0" w:color="000000"/>
              <w:right w:val="single" w:sz="4" w:space="0" w:color="000000"/>
            </w:tcBorders>
          </w:tcPr>
          <w:p w14:paraId="6FB9DC2C" w14:textId="6EB592FF" w:rsidR="00A272C2" w:rsidRDefault="00A272C2" w:rsidP="00C42CB9">
            <w:pPr>
              <w:spacing w:line="259" w:lineRule="auto"/>
              <w:ind w:left="10"/>
            </w:pPr>
            <w:r>
              <w:rPr>
                <w:sz w:val="20"/>
              </w:rPr>
              <w:t>“</w:t>
            </w:r>
            <w:bookmarkStart w:id="0" w:name="_Hlk211771458"/>
            <w:r w:rsidR="00A90B2D" w:rsidRPr="00125F5B">
              <w:rPr>
                <w:sz w:val="21"/>
                <w:szCs w:val="21"/>
              </w:rPr>
              <w:t>ADQUIRIR LA POLIZA DE</w:t>
            </w:r>
            <w:r w:rsidR="00A90B2D">
              <w:rPr>
                <w:sz w:val="21"/>
                <w:szCs w:val="21"/>
              </w:rPr>
              <w:t xml:space="preserve"> </w:t>
            </w:r>
            <w:r w:rsidR="00A90B2D" w:rsidRPr="00125F5B">
              <w:rPr>
                <w:sz w:val="21"/>
                <w:szCs w:val="21"/>
              </w:rPr>
              <w:t>MANEJO SECTOR OFICIAL PARA LA</w:t>
            </w:r>
            <w:r w:rsidR="00A90B2D">
              <w:rPr>
                <w:sz w:val="21"/>
                <w:szCs w:val="21"/>
              </w:rPr>
              <w:t xml:space="preserve"> </w:t>
            </w:r>
            <w:r w:rsidR="00A90B2D" w:rsidRPr="00125F5B">
              <w:rPr>
                <w:sz w:val="21"/>
                <w:szCs w:val="21"/>
              </w:rPr>
              <w:t>PERSONERÍA MUNICIPAL DE SORAC</w:t>
            </w:r>
            <w:r w:rsidR="00A90B2D">
              <w:rPr>
                <w:sz w:val="21"/>
                <w:szCs w:val="21"/>
              </w:rPr>
              <w:t xml:space="preserve">Á </w:t>
            </w:r>
            <w:r w:rsidR="00A90B2D" w:rsidRPr="00125F5B">
              <w:rPr>
                <w:sz w:val="21"/>
                <w:szCs w:val="21"/>
              </w:rPr>
              <w:t>2025-2026</w:t>
            </w:r>
            <w:r>
              <w:rPr>
                <w:sz w:val="20"/>
              </w:rPr>
              <w:t>”.</w:t>
            </w:r>
            <w:bookmarkEnd w:id="0"/>
          </w:p>
        </w:tc>
      </w:tr>
    </w:tbl>
    <w:p w14:paraId="698FCBA2" w14:textId="77777777" w:rsidR="00A272C2" w:rsidRDefault="00A272C2" w:rsidP="00C42CB9">
      <w:pPr>
        <w:ind w:left="10"/>
      </w:pPr>
    </w:p>
    <w:p w14:paraId="4C840095" w14:textId="77777777" w:rsidR="00D8224E" w:rsidRDefault="00D8224E" w:rsidP="00C42CB9">
      <w:pPr>
        <w:spacing w:line="259" w:lineRule="auto"/>
        <w:ind w:left="10" w:right="209"/>
        <w:jc w:val="left"/>
      </w:pPr>
    </w:p>
    <w:tbl>
      <w:tblPr>
        <w:tblStyle w:val="TableGrid"/>
        <w:tblW w:w="9225" w:type="dxa"/>
        <w:tblInd w:w="209" w:type="dxa"/>
        <w:tblCellMar>
          <w:top w:w="39" w:type="dxa"/>
          <w:left w:w="5" w:type="dxa"/>
          <w:right w:w="105" w:type="dxa"/>
        </w:tblCellMar>
        <w:tblLook w:val="04A0" w:firstRow="1" w:lastRow="0" w:firstColumn="1" w:lastColumn="0" w:noHBand="0" w:noVBand="1"/>
      </w:tblPr>
      <w:tblGrid>
        <w:gridCol w:w="2095"/>
        <w:gridCol w:w="7130"/>
      </w:tblGrid>
      <w:tr w:rsidR="00D8224E" w14:paraId="6B6F7830" w14:textId="77777777" w:rsidTr="00A272C2">
        <w:trPr>
          <w:trHeight w:val="739"/>
        </w:trPr>
        <w:tc>
          <w:tcPr>
            <w:tcW w:w="2095" w:type="dxa"/>
            <w:vMerge w:val="restart"/>
            <w:tcBorders>
              <w:top w:val="single" w:sz="4" w:space="0" w:color="000000"/>
              <w:left w:val="single" w:sz="4" w:space="0" w:color="000000"/>
              <w:bottom w:val="single" w:sz="4" w:space="0" w:color="000000"/>
              <w:right w:val="single" w:sz="4" w:space="0" w:color="000000"/>
            </w:tcBorders>
            <w:vAlign w:val="center"/>
          </w:tcPr>
          <w:p w14:paraId="7F174232" w14:textId="77777777" w:rsidR="00D8224E" w:rsidRDefault="009445FB" w:rsidP="00C42CB9">
            <w:pPr>
              <w:spacing w:line="259" w:lineRule="auto"/>
              <w:ind w:left="10"/>
              <w:jc w:val="left"/>
            </w:pPr>
            <w:r>
              <w:rPr>
                <w:b/>
                <w:sz w:val="20"/>
              </w:rPr>
              <w:lastRenderedPageBreak/>
              <w:t xml:space="preserve">CONTRATISTA </w:t>
            </w:r>
          </w:p>
        </w:tc>
        <w:tc>
          <w:tcPr>
            <w:tcW w:w="7130" w:type="dxa"/>
            <w:tcBorders>
              <w:top w:val="single" w:sz="4" w:space="0" w:color="000000"/>
              <w:left w:val="single" w:sz="4" w:space="0" w:color="000000"/>
              <w:bottom w:val="single" w:sz="4" w:space="0" w:color="000000"/>
              <w:right w:val="single" w:sz="4" w:space="0" w:color="000000"/>
            </w:tcBorders>
          </w:tcPr>
          <w:p w14:paraId="1E8E76A0" w14:textId="77777777" w:rsidR="00A90B2D" w:rsidRDefault="00A90B2D" w:rsidP="00C42CB9">
            <w:pPr>
              <w:spacing w:line="259" w:lineRule="auto"/>
              <w:ind w:left="10" w:right="1928"/>
              <w:jc w:val="left"/>
              <w:rPr>
                <w:sz w:val="20"/>
              </w:rPr>
            </w:pPr>
            <w:bookmarkStart w:id="1" w:name="_Hlk211771048"/>
            <w:bookmarkStart w:id="2" w:name="_Hlk211771242"/>
            <w:r w:rsidRPr="00A90B2D">
              <w:rPr>
                <w:sz w:val="20"/>
              </w:rPr>
              <w:t>LA PREVISORA S.A. COMPAÑÍA DE SEGUROS</w:t>
            </w:r>
          </w:p>
          <w:bookmarkEnd w:id="1"/>
          <w:p w14:paraId="699433E1" w14:textId="77777777" w:rsidR="00A90B2D" w:rsidRDefault="009445FB" w:rsidP="00C42CB9">
            <w:pPr>
              <w:spacing w:line="259" w:lineRule="auto"/>
              <w:ind w:left="10" w:right="1928"/>
              <w:jc w:val="left"/>
              <w:rPr>
                <w:sz w:val="20"/>
              </w:rPr>
            </w:pPr>
            <w:r>
              <w:rPr>
                <w:sz w:val="20"/>
              </w:rPr>
              <w:t xml:space="preserve">NIT: </w:t>
            </w:r>
            <w:r w:rsidR="00A90B2D" w:rsidRPr="00A90B2D">
              <w:rPr>
                <w:sz w:val="20"/>
              </w:rPr>
              <w:t xml:space="preserve">860.002.400-2 </w:t>
            </w:r>
          </w:p>
          <w:p w14:paraId="6CDF7418" w14:textId="77777777" w:rsidR="00A90B2D" w:rsidRDefault="00A90B2D" w:rsidP="00C42CB9">
            <w:pPr>
              <w:spacing w:line="259" w:lineRule="auto"/>
              <w:ind w:left="10" w:right="1928"/>
              <w:jc w:val="left"/>
            </w:pPr>
            <w:r>
              <w:t>Representante Legal: Sandra Milena Patiño Orjuela</w:t>
            </w:r>
          </w:p>
          <w:p w14:paraId="2E436B13" w14:textId="194A58CF" w:rsidR="00A90B2D" w:rsidRDefault="00A90B2D" w:rsidP="00C42CB9">
            <w:pPr>
              <w:spacing w:line="259" w:lineRule="auto"/>
              <w:ind w:left="10" w:right="1928"/>
              <w:jc w:val="left"/>
            </w:pPr>
            <w:r>
              <w:t xml:space="preserve">No. C.C.: </w:t>
            </w:r>
            <w:r w:rsidRPr="00A90B2D">
              <w:t>52.206.714 de Bogotá</w:t>
            </w:r>
            <w:bookmarkEnd w:id="2"/>
          </w:p>
        </w:tc>
      </w:tr>
      <w:tr w:rsidR="00D8224E" w14:paraId="3C2D8F0A" w14:textId="77777777" w:rsidTr="00A272C2">
        <w:trPr>
          <w:trHeight w:val="262"/>
        </w:trPr>
        <w:tc>
          <w:tcPr>
            <w:tcW w:w="0" w:type="auto"/>
            <w:vMerge/>
            <w:tcBorders>
              <w:top w:val="nil"/>
              <w:left w:val="single" w:sz="4" w:space="0" w:color="000000"/>
              <w:bottom w:val="nil"/>
              <w:right w:val="single" w:sz="4" w:space="0" w:color="000000"/>
            </w:tcBorders>
          </w:tcPr>
          <w:p w14:paraId="2E62C3CC" w14:textId="77777777" w:rsidR="00D8224E" w:rsidRDefault="00D8224E" w:rsidP="00C42CB9">
            <w:pPr>
              <w:spacing w:after="160" w:line="259" w:lineRule="auto"/>
              <w:ind w:left="10"/>
              <w:jc w:val="left"/>
            </w:pPr>
          </w:p>
        </w:tc>
        <w:tc>
          <w:tcPr>
            <w:tcW w:w="7130" w:type="dxa"/>
            <w:tcBorders>
              <w:top w:val="single" w:sz="4" w:space="0" w:color="000000"/>
              <w:left w:val="single" w:sz="4" w:space="0" w:color="000000"/>
              <w:bottom w:val="single" w:sz="4" w:space="0" w:color="000000"/>
              <w:right w:val="single" w:sz="4" w:space="0" w:color="000000"/>
            </w:tcBorders>
          </w:tcPr>
          <w:p w14:paraId="1DFE346A" w14:textId="29A562D4" w:rsidR="00D8224E" w:rsidRDefault="009445FB" w:rsidP="00C42CB9">
            <w:pPr>
              <w:spacing w:line="259" w:lineRule="auto"/>
              <w:ind w:left="10"/>
              <w:jc w:val="left"/>
            </w:pPr>
            <w:r>
              <w:rPr>
                <w:sz w:val="20"/>
              </w:rPr>
              <w:t xml:space="preserve">DIRECCIÓN: </w:t>
            </w:r>
            <w:r w:rsidR="00A90B2D" w:rsidRPr="00A90B2D">
              <w:rPr>
                <w:sz w:val="20"/>
              </w:rPr>
              <w:t>C</w:t>
            </w:r>
            <w:r w:rsidR="00A90B2D">
              <w:rPr>
                <w:sz w:val="20"/>
              </w:rPr>
              <w:t>alle</w:t>
            </w:r>
            <w:r w:rsidR="00A90B2D" w:rsidRPr="00A90B2D">
              <w:rPr>
                <w:sz w:val="20"/>
              </w:rPr>
              <w:t xml:space="preserve"> 18 N</w:t>
            </w:r>
            <w:r w:rsidR="00A90B2D">
              <w:rPr>
                <w:sz w:val="20"/>
              </w:rPr>
              <w:t>o</w:t>
            </w:r>
            <w:r w:rsidR="00A90B2D" w:rsidRPr="00A90B2D">
              <w:rPr>
                <w:sz w:val="20"/>
              </w:rPr>
              <w:t>. 11-22 oficina 406 Tunja</w:t>
            </w:r>
          </w:p>
        </w:tc>
      </w:tr>
      <w:tr w:rsidR="00D8224E" w14:paraId="03D58681" w14:textId="77777777" w:rsidTr="00A272C2">
        <w:trPr>
          <w:trHeight w:val="262"/>
        </w:trPr>
        <w:tc>
          <w:tcPr>
            <w:tcW w:w="0" w:type="auto"/>
            <w:vMerge/>
            <w:tcBorders>
              <w:top w:val="nil"/>
              <w:left w:val="single" w:sz="4" w:space="0" w:color="000000"/>
              <w:bottom w:val="nil"/>
              <w:right w:val="single" w:sz="4" w:space="0" w:color="000000"/>
            </w:tcBorders>
          </w:tcPr>
          <w:p w14:paraId="3AD545E1" w14:textId="77777777" w:rsidR="00D8224E" w:rsidRDefault="00D8224E" w:rsidP="00C42CB9">
            <w:pPr>
              <w:spacing w:after="160" w:line="259" w:lineRule="auto"/>
              <w:ind w:left="10"/>
              <w:jc w:val="left"/>
            </w:pPr>
          </w:p>
        </w:tc>
        <w:tc>
          <w:tcPr>
            <w:tcW w:w="7130" w:type="dxa"/>
            <w:tcBorders>
              <w:top w:val="single" w:sz="4" w:space="0" w:color="000000"/>
              <w:left w:val="single" w:sz="4" w:space="0" w:color="000000"/>
              <w:bottom w:val="single" w:sz="4" w:space="0" w:color="000000"/>
              <w:right w:val="single" w:sz="4" w:space="0" w:color="000000"/>
            </w:tcBorders>
          </w:tcPr>
          <w:p w14:paraId="22E69B03" w14:textId="1D13385F" w:rsidR="00D8224E" w:rsidRDefault="009445FB" w:rsidP="00C42CB9">
            <w:pPr>
              <w:spacing w:line="259" w:lineRule="auto"/>
              <w:ind w:left="10"/>
              <w:jc w:val="left"/>
            </w:pPr>
            <w:r>
              <w:rPr>
                <w:sz w:val="20"/>
              </w:rPr>
              <w:t xml:space="preserve">TELÉFONO: </w:t>
            </w:r>
            <w:r w:rsidR="00A90B2D" w:rsidRPr="00A90B2D">
              <w:rPr>
                <w:sz w:val="20"/>
              </w:rPr>
              <w:t>601 3485757 Ext 2504</w:t>
            </w:r>
          </w:p>
        </w:tc>
      </w:tr>
      <w:tr w:rsidR="00D8224E" w14:paraId="49139D42" w14:textId="77777777" w:rsidTr="00A272C2">
        <w:trPr>
          <w:trHeight w:val="262"/>
        </w:trPr>
        <w:tc>
          <w:tcPr>
            <w:tcW w:w="0" w:type="auto"/>
            <w:vMerge/>
            <w:tcBorders>
              <w:top w:val="nil"/>
              <w:left w:val="single" w:sz="4" w:space="0" w:color="000000"/>
              <w:bottom w:val="single" w:sz="4" w:space="0" w:color="000000"/>
              <w:right w:val="single" w:sz="4" w:space="0" w:color="000000"/>
            </w:tcBorders>
          </w:tcPr>
          <w:p w14:paraId="3195B01F" w14:textId="77777777" w:rsidR="00D8224E" w:rsidRDefault="00D8224E" w:rsidP="00C42CB9">
            <w:pPr>
              <w:spacing w:after="160" w:line="259" w:lineRule="auto"/>
              <w:ind w:left="10"/>
              <w:jc w:val="left"/>
            </w:pPr>
          </w:p>
        </w:tc>
        <w:tc>
          <w:tcPr>
            <w:tcW w:w="7130" w:type="dxa"/>
            <w:tcBorders>
              <w:top w:val="single" w:sz="4" w:space="0" w:color="000000"/>
              <w:left w:val="single" w:sz="4" w:space="0" w:color="000000"/>
              <w:bottom w:val="single" w:sz="4" w:space="0" w:color="000000"/>
              <w:right w:val="single" w:sz="4" w:space="0" w:color="000000"/>
            </w:tcBorders>
          </w:tcPr>
          <w:p w14:paraId="56926403" w14:textId="723E6987" w:rsidR="00D8224E" w:rsidRDefault="009445FB" w:rsidP="00C42CB9">
            <w:pPr>
              <w:spacing w:line="259" w:lineRule="auto"/>
              <w:ind w:left="10"/>
              <w:jc w:val="left"/>
            </w:pPr>
            <w:r>
              <w:rPr>
                <w:sz w:val="20"/>
              </w:rPr>
              <w:t xml:space="preserve">CORREO: </w:t>
            </w:r>
            <w:r w:rsidR="00A90B2D">
              <w:rPr>
                <w:sz w:val="20"/>
              </w:rPr>
              <w:t>c</w:t>
            </w:r>
            <w:r w:rsidR="00A90B2D" w:rsidRPr="00A90B2D">
              <w:rPr>
                <w:sz w:val="20"/>
              </w:rPr>
              <w:t>orrespondenciaTunja@previsora.gov.co</w:t>
            </w:r>
          </w:p>
        </w:tc>
      </w:tr>
      <w:tr w:rsidR="00D8224E" w14:paraId="43D7F650" w14:textId="77777777" w:rsidTr="00A90B2D">
        <w:trPr>
          <w:trHeight w:val="476"/>
        </w:trPr>
        <w:tc>
          <w:tcPr>
            <w:tcW w:w="2095" w:type="dxa"/>
            <w:tcBorders>
              <w:top w:val="single" w:sz="4" w:space="0" w:color="000000"/>
              <w:left w:val="single" w:sz="4" w:space="0" w:color="000000"/>
              <w:bottom w:val="single" w:sz="4" w:space="0" w:color="000000"/>
              <w:right w:val="single" w:sz="4" w:space="0" w:color="000000"/>
            </w:tcBorders>
            <w:vAlign w:val="center"/>
          </w:tcPr>
          <w:p w14:paraId="1084C279" w14:textId="77777777" w:rsidR="00D8224E" w:rsidRDefault="009445FB" w:rsidP="00C42CB9">
            <w:pPr>
              <w:spacing w:line="259" w:lineRule="auto"/>
              <w:ind w:left="10"/>
              <w:jc w:val="left"/>
            </w:pPr>
            <w:r>
              <w:rPr>
                <w:b/>
                <w:sz w:val="20"/>
              </w:rPr>
              <w:t>VALOR TOTAL</w:t>
            </w:r>
            <w:r>
              <w:rPr>
                <w:sz w:val="20"/>
              </w:rPr>
              <w:t xml:space="preserve"> </w:t>
            </w:r>
          </w:p>
        </w:tc>
        <w:tc>
          <w:tcPr>
            <w:tcW w:w="7130" w:type="dxa"/>
            <w:tcBorders>
              <w:top w:val="single" w:sz="4" w:space="0" w:color="000000"/>
              <w:left w:val="single" w:sz="4" w:space="0" w:color="000000"/>
              <w:bottom w:val="single" w:sz="4" w:space="0" w:color="000000"/>
              <w:right w:val="single" w:sz="4" w:space="0" w:color="000000"/>
            </w:tcBorders>
            <w:vAlign w:val="center"/>
          </w:tcPr>
          <w:p w14:paraId="50255919" w14:textId="228B9DED" w:rsidR="00D8224E" w:rsidRDefault="00A90B2D" w:rsidP="00A90B2D">
            <w:pPr>
              <w:spacing w:line="259" w:lineRule="auto"/>
              <w:ind w:left="10"/>
              <w:jc w:val="left"/>
            </w:pPr>
            <w:r w:rsidRPr="00A90B2D">
              <w:rPr>
                <w:sz w:val="20"/>
              </w:rPr>
              <w:t>NOVECIENTOS NOVENTA Y SEIS MIL TREINTA PESOS M/CTE ($996.030)</w:t>
            </w:r>
          </w:p>
        </w:tc>
      </w:tr>
      <w:tr w:rsidR="00D8224E" w14:paraId="1E35B9B3" w14:textId="77777777" w:rsidTr="00A90B2D">
        <w:trPr>
          <w:trHeight w:val="289"/>
        </w:trPr>
        <w:tc>
          <w:tcPr>
            <w:tcW w:w="2095" w:type="dxa"/>
            <w:tcBorders>
              <w:top w:val="single" w:sz="4" w:space="0" w:color="000000"/>
              <w:left w:val="single" w:sz="4" w:space="0" w:color="000000"/>
              <w:bottom w:val="single" w:sz="4" w:space="0" w:color="000000"/>
              <w:right w:val="single" w:sz="4" w:space="0" w:color="000000"/>
            </w:tcBorders>
            <w:vAlign w:val="center"/>
          </w:tcPr>
          <w:p w14:paraId="4F1139EC" w14:textId="77777777" w:rsidR="00D8224E" w:rsidRDefault="009445FB" w:rsidP="00C42CB9">
            <w:pPr>
              <w:spacing w:line="259" w:lineRule="auto"/>
              <w:ind w:left="10"/>
              <w:jc w:val="left"/>
            </w:pPr>
            <w:r>
              <w:rPr>
                <w:b/>
                <w:sz w:val="20"/>
              </w:rPr>
              <w:t xml:space="preserve">FORMA DE PAGO </w:t>
            </w:r>
          </w:p>
        </w:tc>
        <w:tc>
          <w:tcPr>
            <w:tcW w:w="7130" w:type="dxa"/>
            <w:tcBorders>
              <w:top w:val="single" w:sz="4" w:space="0" w:color="000000"/>
              <w:left w:val="single" w:sz="4" w:space="0" w:color="000000"/>
              <w:bottom w:val="single" w:sz="4" w:space="0" w:color="000000"/>
              <w:right w:val="single" w:sz="4" w:space="0" w:color="000000"/>
            </w:tcBorders>
          </w:tcPr>
          <w:p w14:paraId="762C57EB" w14:textId="09E1F6E3" w:rsidR="00D8224E" w:rsidRDefault="00A90B2D" w:rsidP="00C42CB9">
            <w:pPr>
              <w:spacing w:line="259" w:lineRule="auto"/>
              <w:ind w:left="10"/>
              <w:jc w:val="left"/>
            </w:pPr>
            <w:r w:rsidRPr="00A90B2D">
              <w:rPr>
                <w:sz w:val="20"/>
              </w:rPr>
              <w:t>EL PAGO DE LA POLIZA SE HARA UNA VEZ EXPEDIDA LA PÓLIZA.</w:t>
            </w:r>
          </w:p>
        </w:tc>
      </w:tr>
      <w:tr w:rsidR="00D8224E" w14:paraId="1434970C" w14:textId="77777777" w:rsidTr="00A90B2D">
        <w:trPr>
          <w:trHeight w:val="262"/>
        </w:trPr>
        <w:tc>
          <w:tcPr>
            <w:tcW w:w="2095" w:type="dxa"/>
            <w:tcBorders>
              <w:top w:val="single" w:sz="4" w:space="0" w:color="000000"/>
              <w:left w:val="single" w:sz="4" w:space="0" w:color="000000"/>
              <w:bottom w:val="single" w:sz="4" w:space="0" w:color="000000"/>
              <w:right w:val="single" w:sz="4" w:space="0" w:color="000000"/>
            </w:tcBorders>
            <w:vAlign w:val="center"/>
          </w:tcPr>
          <w:p w14:paraId="0E21CE17" w14:textId="77777777" w:rsidR="00D8224E" w:rsidRDefault="009445FB" w:rsidP="00A90B2D">
            <w:pPr>
              <w:spacing w:line="259" w:lineRule="auto"/>
              <w:ind w:left="10"/>
              <w:jc w:val="left"/>
            </w:pPr>
            <w:r>
              <w:rPr>
                <w:b/>
                <w:sz w:val="20"/>
              </w:rPr>
              <w:t xml:space="preserve">PLAZO </w:t>
            </w:r>
          </w:p>
        </w:tc>
        <w:tc>
          <w:tcPr>
            <w:tcW w:w="7130" w:type="dxa"/>
            <w:tcBorders>
              <w:top w:val="single" w:sz="4" w:space="0" w:color="000000"/>
              <w:left w:val="single" w:sz="4" w:space="0" w:color="000000"/>
              <w:bottom w:val="single" w:sz="4" w:space="0" w:color="000000"/>
              <w:right w:val="single" w:sz="4" w:space="0" w:color="000000"/>
            </w:tcBorders>
          </w:tcPr>
          <w:p w14:paraId="41EBF576" w14:textId="6E565B2F" w:rsidR="00D8224E" w:rsidRDefault="00A90B2D" w:rsidP="00A90B2D">
            <w:pPr>
              <w:spacing w:line="259" w:lineRule="auto"/>
              <w:ind w:left="10"/>
            </w:pPr>
            <w:r w:rsidRPr="00A90B2D">
              <w:rPr>
                <w:sz w:val="20"/>
              </w:rPr>
              <w:t>EL ADJUDICATARIO DEBERÁ EXPEDIR Y ENTREGAR LA PÓLIZA CORRECTAMENTE EMITIDA Y SUSCRITA POR LA PERSONA AUTORIZADA DE LA COMPAÑÍA DE SEGUROS EN UN PLAZO DE CINCO (5) DÍAS HÁBILES SIGUIENTES A LA FECHA DE ADJUDICACIÓN CON SU RESPECTIVA CUENTA DE COBRO, LA CUAL DEBE COINCIDIR CON EL VALOR OFERTADO.</w:t>
            </w:r>
          </w:p>
        </w:tc>
      </w:tr>
      <w:tr w:rsidR="00D8224E" w14:paraId="0C46A2AA" w14:textId="77777777" w:rsidTr="00A272C2">
        <w:trPr>
          <w:trHeight w:val="919"/>
        </w:trPr>
        <w:tc>
          <w:tcPr>
            <w:tcW w:w="2095" w:type="dxa"/>
            <w:tcBorders>
              <w:top w:val="single" w:sz="4" w:space="0" w:color="000000"/>
              <w:left w:val="single" w:sz="4" w:space="0" w:color="000000"/>
              <w:bottom w:val="single" w:sz="4" w:space="0" w:color="000000"/>
              <w:right w:val="single" w:sz="4" w:space="0" w:color="000000"/>
            </w:tcBorders>
          </w:tcPr>
          <w:p w14:paraId="40935F68" w14:textId="77777777" w:rsidR="00D8224E" w:rsidRDefault="009445FB" w:rsidP="00C42CB9">
            <w:pPr>
              <w:spacing w:line="240" w:lineRule="auto"/>
              <w:ind w:left="10"/>
              <w:jc w:val="left"/>
            </w:pPr>
            <w:r>
              <w:rPr>
                <w:b/>
                <w:sz w:val="20"/>
              </w:rPr>
              <w:t xml:space="preserve">CERTIFICADO DE DISPONIBILIDAD </w:t>
            </w:r>
          </w:p>
          <w:p w14:paraId="70BFED86" w14:textId="77777777" w:rsidR="00D8224E" w:rsidRDefault="009445FB" w:rsidP="00C42CB9">
            <w:pPr>
              <w:spacing w:line="259" w:lineRule="auto"/>
              <w:ind w:left="10"/>
              <w:jc w:val="left"/>
            </w:pPr>
            <w:r>
              <w:rPr>
                <w:b/>
                <w:sz w:val="20"/>
              </w:rPr>
              <w:t xml:space="preserve">PROSUPUESTAL </w:t>
            </w:r>
          </w:p>
          <w:p w14:paraId="0E08183B" w14:textId="77777777" w:rsidR="00D8224E" w:rsidRDefault="009445FB" w:rsidP="00C42CB9">
            <w:pPr>
              <w:spacing w:line="259" w:lineRule="auto"/>
              <w:ind w:left="10"/>
              <w:jc w:val="left"/>
            </w:pPr>
            <w:r>
              <w:rPr>
                <w:b/>
                <w:sz w:val="20"/>
              </w:rPr>
              <w:t xml:space="preserve">(CDP) </w:t>
            </w:r>
          </w:p>
        </w:tc>
        <w:tc>
          <w:tcPr>
            <w:tcW w:w="7130" w:type="dxa"/>
            <w:tcBorders>
              <w:top w:val="single" w:sz="4" w:space="0" w:color="000000"/>
              <w:left w:val="single" w:sz="4" w:space="0" w:color="000000"/>
              <w:bottom w:val="single" w:sz="4" w:space="0" w:color="000000"/>
              <w:right w:val="single" w:sz="4" w:space="0" w:color="000000"/>
            </w:tcBorders>
            <w:vAlign w:val="center"/>
          </w:tcPr>
          <w:p w14:paraId="67964E4C" w14:textId="55B54F91" w:rsidR="00D8224E" w:rsidRDefault="009445FB" w:rsidP="00C42CB9">
            <w:pPr>
              <w:spacing w:line="259" w:lineRule="auto"/>
              <w:ind w:left="10"/>
            </w:pPr>
            <w:r>
              <w:rPr>
                <w:sz w:val="20"/>
              </w:rPr>
              <w:t xml:space="preserve">CERTIFICADO DE DISPONIBILIDAD PROSUPUESTAL </w:t>
            </w:r>
            <w:r>
              <w:t>20250003</w:t>
            </w:r>
            <w:r w:rsidR="009F11E3">
              <w:t>53</w:t>
            </w:r>
            <w:r>
              <w:rPr>
                <w:sz w:val="20"/>
              </w:rPr>
              <w:t xml:space="preserve"> DEL </w:t>
            </w:r>
            <w:r w:rsidR="009F11E3">
              <w:rPr>
                <w:sz w:val="20"/>
              </w:rPr>
              <w:t>14</w:t>
            </w:r>
            <w:r>
              <w:rPr>
                <w:sz w:val="20"/>
              </w:rPr>
              <w:t xml:space="preserve"> DE </w:t>
            </w:r>
            <w:r w:rsidR="009F11E3">
              <w:rPr>
                <w:sz w:val="20"/>
              </w:rPr>
              <w:t>octubre</w:t>
            </w:r>
            <w:r>
              <w:rPr>
                <w:sz w:val="20"/>
              </w:rPr>
              <w:t xml:space="preserve"> DE 2025. </w:t>
            </w:r>
          </w:p>
        </w:tc>
      </w:tr>
      <w:tr w:rsidR="00D8224E" w14:paraId="400C8E02" w14:textId="77777777" w:rsidTr="00A272C2">
        <w:trPr>
          <w:trHeight w:val="939"/>
        </w:trPr>
        <w:tc>
          <w:tcPr>
            <w:tcW w:w="2095" w:type="dxa"/>
            <w:tcBorders>
              <w:top w:val="single" w:sz="4" w:space="0" w:color="000000"/>
              <w:left w:val="single" w:sz="4" w:space="0" w:color="000000"/>
              <w:bottom w:val="single" w:sz="4" w:space="0" w:color="000000"/>
              <w:right w:val="single" w:sz="4" w:space="0" w:color="000000"/>
            </w:tcBorders>
            <w:vAlign w:val="center"/>
          </w:tcPr>
          <w:p w14:paraId="0CDAFA33" w14:textId="77777777" w:rsidR="00D8224E" w:rsidRDefault="009445FB" w:rsidP="00C42CB9">
            <w:pPr>
              <w:spacing w:line="259" w:lineRule="auto"/>
              <w:ind w:left="10"/>
              <w:jc w:val="left"/>
            </w:pPr>
            <w:r>
              <w:rPr>
                <w:b/>
                <w:sz w:val="20"/>
              </w:rPr>
              <w:t xml:space="preserve">SUPERVISOR </w:t>
            </w:r>
          </w:p>
        </w:tc>
        <w:tc>
          <w:tcPr>
            <w:tcW w:w="7130" w:type="dxa"/>
            <w:tcBorders>
              <w:top w:val="single" w:sz="4" w:space="0" w:color="000000"/>
              <w:left w:val="single" w:sz="4" w:space="0" w:color="000000"/>
              <w:bottom w:val="single" w:sz="4" w:space="0" w:color="000000"/>
              <w:right w:val="single" w:sz="4" w:space="0" w:color="000000"/>
            </w:tcBorders>
          </w:tcPr>
          <w:p w14:paraId="47BD30F9" w14:textId="1ECC5291" w:rsidR="00D8224E" w:rsidRDefault="009445FB" w:rsidP="00C42CB9">
            <w:pPr>
              <w:spacing w:line="259" w:lineRule="auto"/>
              <w:ind w:left="10" w:right="53"/>
            </w:pPr>
            <w:r>
              <w:rPr>
                <w:sz w:val="20"/>
              </w:rPr>
              <w:t>LA SUPERVISIÓN DE LA EJECUCIÓN Y EL CUMPLIMIENTO DE LAS OBLIGACIONES CONTRAÍDAS POR EL CONTRATISTA A FAVOR</w:t>
            </w:r>
            <w:r w:rsidR="009F11E3">
              <w:rPr>
                <w:sz w:val="20"/>
              </w:rPr>
              <w:t xml:space="preserve"> DE</w:t>
            </w:r>
            <w:r>
              <w:rPr>
                <w:sz w:val="20"/>
              </w:rPr>
              <w:t xml:space="preserve"> LA PERSONERÍA MUNICIPAL DE SORACÁ, SERÁ DESIGNADA AL PERSONERO MUNICIPAL, RAUL OSVALDO MARTÍNEZ GARCÍA. </w:t>
            </w:r>
          </w:p>
        </w:tc>
      </w:tr>
      <w:tr w:rsidR="00D8224E" w14:paraId="5D3035FD" w14:textId="77777777" w:rsidTr="00A272C2">
        <w:trPr>
          <w:trHeight w:val="5170"/>
        </w:trPr>
        <w:tc>
          <w:tcPr>
            <w:tcW w:w="9225" w:type="dxa"/>
            <w:gridSpan w:val="2"/>
            <w:tcBorders>
              <w:top w:val="single" w:sz="4" w:space="0" w:color="000000"/>
              <w:left w:val="single" w:sz="4" w:space="0" w:color="000000"/>
              <w:bottom w:val="single" w:sz="4" w:space="0" w:color="000000"/>
              <w:right w:val="single" w:sz="4" w:space="0" w:color="000000"/>
            </w:tcBorders>
          </w:tcPr>
          <w:p w14:paraId="3CB0BC7E" w14:textId="77777777" w:rsidR="00D8224E" w:rsidRDefault="009445FB" w:rsidP="00C42CB9">
            <w:pPr>
              <w:spacing w:line="259" w:lineRule="auto"/>
              <w:ind w:left="10"/>
              <w:jc w:val="left"/>
            </w:pPr>
            <w:r>
              <w:rPr>
                <w:b/>
                <w:sz w:val="20"/>
              </w:rPr>
              <w:t xml:space="preserve"> </w:t>
            </w:r>
          </w:p>
          <w:p w14:paraId="633BF87A" w14:textId="77777777" w:rsidR="00D8224E" w:rsidRDefault="009445FB" w:rsidP="00C42CB9">
            <w:pPr>
              <w:spacing w:line="259" w:lineRule="auto"/>
              <w:ind w:left="10"/>
              <w:jc w:val="left"/>
            </w:pPr>
            <w:r>
              <w:rPr>
                <w:b/>
                <w:sz w:val="20"/>
              </w:rPr>
              <w:t xml:space="preserve">OBLIGACIONES ESPECÍFICAS DEL CONTRATISTA </w:t>
            </w:r>
          </w:p>
          <w:p w14:paraId="0EB83DD6" w14:textId="77777777" w:rsidR="00D8224E" w:rsidRDefault="009445FB" w:rsidP="00C42CB9">
            <w:pPr>
              <w:spacing w:after="12" w:line="259" w:lineRule="auto"/>
              <w:ind w:left="10"/>
              <w:jc w:val="left"/>
            </w:pPr>
            <w:r>
              <w:rPr>
                <w:sz w:val="20"/>
              </w:rPr>
              <w:t xml:space="preserve"> </w:t>
            </w:r>
          </w:p>
          <w:p w14:paraId="4D28E23B" w14:textId="77777777" w:rsidR="00D8224E" w:rsidRDefault="009445FB" w:rsidP="00C42CB9">
            <w:pPr>
              <w:numPr>
                <w:ilvl w:val="0"/>
                <w:numId w:val="1"/>
              </w:numPr>
              <w:spacing w:after="12" w:line="238" w:lineRule="auto"/>
              <w:ind w:left="10"/>
            </w:pPr>
            <w:r>
              <w:t xml:space="preserve">Cumplir con el objeto del contrato estipulado en el estudio previo, el contrato que se suscriba y la propuesta presentada, de conformidad con los términos y plazos establecidos. </w:t>
            </w:r>
          </w:p>
          <w:p w14:paraId="347BC0B5" w14:textId="77777777" w:rsidR="00D8224E" w:rsidRDefault="009445FB" w:rsidP="00C42CB9">
            <w:pPr>
              <w:numPr>
                <w:ilvl w:val="0"/>
                <w:numId w:val="1"/>
              </w:numPr>
              <w:spacing w:after="13" w:line="237" w:lineRule="auto"/>
              <w:ind w:left="10"/>
            </w:pPr>
            <w:r>
              <w:t xml:space="preserve">Obrar con lealtad, buena fe, diligencia y el cuidado necesario en el desarrollo del contrato y en los asuntos que le asigne el supervisor, evitando dilaciones innecesarias. </w:t>
            </w:r>
          </w:p>
          <w:p w14:paraId="0A9CC057" w14:textId="77777777" w:rsidR="00D8224E" w:rsidRDefault="009445FB" w:rsidP="00C42CB9">
            <w:pPr>
              <w:numPr>
                <w:ilvl w:val="0"/>
                <w:numId w:val="1"/>
              </w:numPr>
              <w:spacing w:line="259" w:lineRule="auto"/>
              <w:ind w:left="10"/>
            </w:pPr>
            <w:r>
              <w:t xml:space="preserve">Elaborar y entregar de manera oportuna los formatos correspondientes a informe. </w:t>
            </w:r>
          </w:p>
          <w:p w14:paraId="3A8B8240" w14:textId="6A325009" w:rsidR="00D8224E" w:rsidRDefault="009F11E3" w:rsidP="00C42CB9">
            <w:pPr>
              <w:numPr>
                <w:ilvl w:val="0"/>
                <w:numId w:val="1"/>
              </w:numPr>
              <w:spacing w:after="13" w:line="237" w:lineRule="auto"/>
              <w:ind w:left="10"/>
            </w:pPr>
            <w:r w:rsidRPr="009F11E3">
              <w:t xml:space="preserve">Entregar la póliza correctamente emitida y suscrita por la persona autorizada de la compañía de seguros </w:t>
            </w:r>
            <w:r w:rsidR="009445FB">
              <w:t xml:space="preserve">en el plazo pactado de la presente aceptación.  </w:t>
            </w:r>
          </w:p>
          <w:p w14:paraId="1510B761" w14:textId="77777777" w:rsidR="00D8224E" w:rsidRDefault="009445FB" w:rsidP="00C42CB9">
            <w:pPr>
              <w:numPr>
                <w:ilvl w:val="0"/>
                <w:numId w:val="1"/>
              </w:numPr>
              <w:spacing w:after="12" w:line="238" w:lineRule="auto"/>
              <w:ind w:left="10"/>
            </w:pPr>
            <w:r>
              <w:t xml:space="preserve">Allegar todos los documentos y soportes solicitados por la Personería, así como cumplir con los requisitos de orden técnico, exigidos como condición previa e indispensable para iniciar el contrato. </w:t>
            </w:r>
          </w:p>
          <w:p w14:paraId="3D57CDD1" w14:textId="77777777" w:rsidR="00D8224E" w:rsidRDefault="009445FB" w:rsidP="00C42CB9">
            <w:pPr>
              <w:numPr>
                <w:ilvl w:val="0"/>
                <w:numId w:val="1"/>
              </w:numPr>
              <w:spacing w:after="13" w:line="237" w:lineRule="auto"/>
              <w:ind w:left="10"/>
            </w:pPr>
            <w:r>
              <w:t xml:space="preserve">Acatar las instrucciones que durante el desarrollo del contrato se le impartan por parte del supervisor. </w:t>
            </w:r>
          </w:p>
          <w:p w14:paraId="6C7FB300" w14:textId="77777777" w:rsidR="00D8224E" w:rsidRDefault="009445FB" w:rsidP="00C42CB9">
            <w:pPr>
              <w:numPr>
                <w:ilvl w:val="0"/>
                <w:numId w:val="1"/>
              </w:numPr>
              <w:spacing w:line="237" w:lineRule="auto"/>
              <w:ind w:left="10"/>
            </w:pPr>
            <w:r>
              <w:t xml:space="preserve">Acreditar estar al día en el pago de los apartes al sistema de seguridad social integral en salud, e n los términos consagrados en el Artículo 23 de la ley 1150 de 2007, Art 3.2.2.3. del Decreto 780 de 2016, Art. 24 Decreto 2106 de 2019 y Art 244 de la ley 1955 de 2019 (Salud, Pensión y Riesgos Laborales). </w:t>
            </w:r>
          </w:p>
          <w:p w14:paraId="7A02EC4D" w14:textId="77777777" w:rsidR="00D8224E" w:rsidRDefault="009445FB" w:rsidP="00C42CB9">
            <w:pPr>
              <w:spacing w:line="259" w:lineRule="auto"/>
              <w:ind w:left="10"/>
              <w:jc w:val="left"/>
            </w:pPr>
            <w:r>
              <w:rPr>
                <w:b/>
                <w:sz w:val="20"/>
              </w:rPr>
              <w:t xml:space="preserve"> </w:t>
            </w:r>
          </w:p>
        </w:tc>
      </w:tr>
      <w:tr w:rsidR="00D8224E" w14:paraId="55B766B1" w14:textId="77777777" w:rsidTr="00A272C2">
        <w:trPr>
          <w:trHeight w:val="257"/>
        </w:trPr>
        <w:tc>
          <w:tcPr>
            <w:tcW w:w="9225" w:type="dxa"/>
            <w:gridSpan w:val="2"/>
            <w:tcBorders>
              <w:top w:val="single" w:sz="4" w:space="0" w:color="000000"/>
              <w:left w:val="single" w:sz="4" w:space="0" w:color="000000"/>
              <w:bottom w:val="single" w:sz="4" w:space="0" w:color="000000"/>
              <w:right w:val="single" w:sz="4" w:space="0" w:color="000000"/>
            </w:tcBorders>
          </w:tcPr>
          <w:p w14:paraId="1D941A08" w14:textId="77777777" w:rsidR="00D8224E" w:rsidRDefault="009445FB" w:rsidP="00C42CB9">
            <w:pPr>
              <w:spacing w:line="259" w:lineRule="auto"/>
              <w:ind w:left="10"/>
              <w:jc w:val="left"/>
            </w:pPr>
            <w:r>
              <w:rPr>
                <w:b/>
                <w:sz w:val="20"/>
              </w:rPr>
              <w:lastRenderedPageBreak/>
              <w:t xml:space="preserve"> </w:t>
            </w:r>
          </w:p>
        </w:tc>
      </w:tr>
      <w:tr w:rsidR="00D8224E" w14:paraId="4E4D7D71" w14:textId="77777777" w:rsidTr="00A272C2">
        <w:trPr>
          <w:trHeight w:val="1944"/>
        </w:trPr>
        <w:tc>
          <w:tcPr>
            <w:tcW w:w="9225" w:type="dxa"/>
            <w:gridSpan w:val="2"/>
            <w:tcBorders>
              <w:top w:val="single" w:sz="4" w:space="0" w:color="000000"/>
              <w:left w:val="single" w:sz="4" w:space="0" w:color="000000"/>
              <w:bottom w:val="single" w:sz="4" w:space="0" w:color="000000"/>
              <w:right w:val="single" w:sz="4" w:space="0" w:color="000000"/>
            </w:tcBorders>
          </w:tcPr>
          <w:p w14:paraId="77EB8092" w14:textId="77777777" w:rsidR="00D8224E" w:rsidRDefault="009445FB" w:rsidP="00C42CB9">
            <w:pPr>
              <w:spacing w:line="259" w:lineRule="auto"/>
              <w:ind w:left="10"/>
              <w:jc w:val="left"/>
            </w:pPr>
            <w:r>
              <w:rPr>
                <w:b/>
                <w:sz w:val="20"/>
              </w:rPr>
              <w:t xml:space="preserve">OBLIGACIONES DE LA PERSONERÍA </w:t>
            </w:r>
          </w:p>
          <w:p w14:paraId="20B04CF0" w14:textId="77777777" w:rsidR="00D8224E" w:rsidRDefault="009445FB" w:rsidP="00C42CB9">
            <w:pPr>
              <w:spacing w:after="12" w:line="259" w:lineRule="auto"/>
              <w:ind w:left="10"/>
              <w:jc w:val="left"/>
            </w:pPr>
            <w:r>
              <w:rPr>
                <w:b/>
                <w:sz w:val="20"/>
              </w:rPr>
              <w:t xml:space="preserve"> </w:t>
            </w:r>
          </w:p>
          <w:p w14:paraId="26845C3F" w14:textId="77777777" w:rsidR="00D8224E" w:rsidRDefault="009445FB" w:rsidP="00C42CB9">
            <w:pPr>
              <w:numPr>
                <w:ilvl w:val="0"/>
                <w:numId w:val="2"/>
              </w:numPr>
              <w:spacing w:line="259" w:lineRule="auto"/>
              <w:ind w:left="10"/>
              <w:jc w:val="left"/>
            </w:pPr>
            <w:r>
              <w:t>Pagar el valor del contrato de acuerdo con los términos establecidos.</w:t>
            </w:r>
            <w:r>
              <w:rPr>
                <w:b/>
              </w:rPr>
              <w:t xml:space="preserve"> </w:t>
            </w:r>
            <w:r>
              <w:t xml:space="preserve"> </w:t>
            </w:r>
          </w:p>
          <w:p w14:paraId="3ED3942F" w14:textId="77777777" w:rsidR="00D8224E" w:rsidRDefault="009445FB" w:rsidP="00C42CB9">
            <w:pPr>
              <w:numPr>
                <w:ilvl w:val="0"/>
                <w:numId w:val="2"/>
              </w:numPr>
              <w:spacing w:after="13" w:line="237" w:lineRule="auto"/>
              <w:ind w:left="10"/>
              <w:jc w:val="left"/>
            </w:pPr>
            <w:r>
              <w:t xml:space="preserve">Suministrar al Contratista todos aquellos documentos, información e insumos que requiera para el suministro y/o desarrollo de la actividad encomendada. </w:t>
            </w:r>
            <w:r>
              <w:rPr>
                <w:b/>
              </w:rPr>
              <w:t xml:space="preserve"> </w:t>
            </w:r>
            <w:r>
              <w:t xml:space="preserve"> </w:t>
            </w:r>
          </w:p>
          <w:p w14:paraId="55E8AADC" w14:textId="77777777" w:rsidR="00D8224E" w:rsidRDefault="009445FB" w:rsidP="00C42CB9">
            <w:pPr>
              <w:numPr>
                <w:ilvl w:val="0"/>
                <w:numId w:val="2"/>
              </w:numPr>
              <w:spacing w:line="259" w:lineRule="auto"/>
              <w:ind w:left="10"/>
              <w:jc w:val="left"/>
            </w:pPr>
            <w:r>
              <w:t xml:space="preserve">Prestar su colaboración para el cumplimiento de las obligaciones del Contratista. </w:t>
            </w:r>
            <w:r>
              <w:rPr>
                <w:b/>
              </w:rPr>
              <w:t xml:space="preserve"> </w:t>
            </w:r>
            <w:r>
              <w:t xml:space="preserve"> </w:t>
            </w:r>
          </w:p>
          <w:p w14:paraId="59EFA751" w14:textId="77777777" w:rsidR="00D8224E" w:rsidRDefault="009445FB" w:rsidP="00C42CB9">
            <w:pPr>
              <w:numPr>
                <w:ilvl w:val="0"/>
                <w:numId w:val="2"/>
              </w:numPr>
              <w:spacing w:line="259" w:lineRule="auto"/>
              <w:ind w:left="10"/>
              <w:jc w:val="left"/>
            </w:pPr>
            <w:r>
              <w:t xml:space="preserve">Delegar supervisor que verifique el cumplimiento del objeto del presente contrato. </w:t>
            </w:r>
            <w:r>
              <w:rPr>
                <w:b/>
              </w:rPr>
              <w:t xml:space="preserve"> </w:t>
            </w:r>
            <w:r>
              <w:t xml:space="preserve"> </w:t>
            </w:r>
          </w:p>
          <w:p w14:paraId="59F2AFC2" w14:textId="77777777" w:rsidR="00D8224E" w:rsidRDefault="009445FB" w:rsidP="00C42CB9">
            <w:pPr>
              <w:spacing w:line="259" w:lineRule="auto"/>
              <w:ind w:left="10"/>
              <w:jc w:val="left"/>
            </w:pPr>
            <w:r>
              <w:rPr>
                <w:sz w:val="20"/>
              </w:rPr>
              <w:t xml:space="preserve"> </w:t>
            </w:r>
          </w:p>
        </w:tc>
      </w:tr>
    </w:tbl>
    <w:p w14:paraId="0DD23B56" w14:textId="77777777" w:rsidR="00D8224E" w:rsidRDefault="009445FB" w:rsidP="00C42CB9">
      <w:pPr>
        <w:spacing w:line="259" w:lineRule="auto"/>
        <w:ind w:left="10"/>
        <w:jc w:val="left"/>
      </w:pPr>
      <w:r>
        <w:t xml:space="preserve"> </w:t>
      </w:r>
    </w:p>
    <w:p w14:paraId="553AF934" w14:textId="77777777" w:rsidR="00D8224E" w:rsidRDefault="009445FB" w:rsidP="00C42CB9">
      <w:pPr>
        <w:ind w:left="10"/>
      </w:pPr>
      <w:r>
        <w:t xml:space="preserve">Para efectos de iniciar la ejecución del contrato, Usted debe cumplir con los requisitos de ejecución que le corresponden de conformidad con lo establecido en el pliego de condiciones. </w:t>
      </w:r>
    </w:p>
    <w:p w14:paraId="52772B1D" w14:textId="77777777" w:rsidR="00D8224E" w:rsidRDefault="009445FB" w:rsidP="00C42CB9">
      <w:pPr>
        <w:spacing w:line="259" w:lineRule="auto"/>
        <w:ind w:left="10"/>
        <w:jc w:val="left"/>
      </w:pPr>
      <w:r>
        <w:t xml:space="preserve"> </w:t>
      </w:r>
    </w:p>
    <w:p w14:paraId="40BDCE9A" w14:textId="77777777" w:rsidR="00D8224E" w:rsidRDefault="009445FB" w:rsidP="00C42CB9">
      <w:pPr>
        <w:ind w:left="10"/>
      </w:pPr>
      <w:r>
        <w:t xml:space="preserve">Los datos del servidor con quien debe entrar en contacto de manera inmediata son los siguientes: </w:t>
      </w:r>
    </w:p>
    <w:p w14:paraId="4CABC655" w14:textId="77777777" w:rsidR="00D8224E" w:rsidRDefault="009445FB" w:rsidP="00C42CB9">
      <w:pPr>
        <w:spacing w:line="259" w:lineRule="auto"/>
        <w:ind w:left="10"/>
        <w:jc w:val="left"/>
      </w:pPr>
      <w:r>
        <w:t xml:space="preserve"> </w:t>
      </w:r>
    </w:p>
    <w:tbl>
      <w:tblPr>
        <w:tblStyle w:val="TableGrid"/>
        <w:tblW w:w="9492" w:type="dxa"/>
        <w:tblInd w:w="73" w:type="dxa"/>
        <w:tblCellMar>
          <w:top w:w="21" w:type="dxa"/>
          <w:left w:w="95" w:type="dxa"/>
          <w:right w:w="44" w:type="dxa"/>
        </w:tblCellMar>
        <w:tblLook w:val="04A0" w:firstRow="1" w:lastRow="0" w:firstColumn="1" w:lastColumn="0" w:noHBand="0" w:noVBand="1"/>
      </w:tblPr>
      <w:tblGrid>
        <w:gridCol w:w="3117"/>
        <w:gridCol w:w="4399"/>
        <w:gridCol w:w="1976"/>
      </w:tblGrid>
      <w:tr w:rsidR="00D8224E" w14:paraId="6B547F49" w14:textId="77777777">
        <w:trPr>
          <w:trHeight w:val="470"/>
        </w:trPr>
        <w:tc>
          <w:tcPr>
            <w:tcW w:w="3117"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74E4834B" w14:textId="77777777" w:rsidR="00D8224E" w:rsidRDefault="009445FB" w:rsidP="00C42CB9">
            <w:pPr>
              <w:spacing w:line="259" w:lineRule="auto"/>
              <w:ind w:left="10" w:right="51"/>
              <w:jc w:val="center"/>
            </w:pPr>
            <w:r>
              <w:rPr>
                <w:b/>
              </w:rPr>
              <w:t xml:space="preserve">Supervisor </w:t>
            </w:r>
          </w:p>
        </w:tc>
        <w:tc>
          <w:tcPr>
            <w:tcW w:w="4400"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7D8DBAF8" w14:textId="77777777" w:rsidR="00D8224E" w:rsidRDefault="009445FB" w:rsidP="00C42CB9">
            <w:pPr>
              <w:spacing w:line="259" w:lineRule="auto"/>
              <w:ind w:left="10" w:right="51"/>
              <w:jc w:val="center"/>
            </w:pPr>
            <w:r>
              <w:rPr>
                <w:b/>
              </w:rPr>
              <w:t xml:space="preserve">Despacho </w:t>
            </w:r>
          </w:p>
        </w:tc>
        <w:tc>
          <w:tcPr>
            <w:tcW w:w="1976" w:type="dxa"/>
            <w:tcBorders>
              <w:top w:val="single" w:sz="4" w:space="0" w:color="000000"/>
              <w:left w:val="single" w:sz="4" w:space="0" w:color="000000"/>
              <w:bottom w:val="single" w:sz="4" w:space="0" w:color="000000"/>
              <w:right w:val="single" w:sz="4" w:space="0" w:color="000000"/>
            </w:tcBorders>
            <w:shd w:val="clear" w:color="auto" w:fill="EAF1DD"/>
          </w:tcPr>
          <w:p w14:paraId="414ABD7F" w14:textId="77777777" w:rsidR="00D8224E" w:rsidRDefault="009445FB" w:rsidP="00C42CB9">
            <w:pPr>
              <w:spacing w:line="259" w:lineRule="auto"/>
              <w:ind w:left="10" w:right="286"/>
              <w:jc w:val="center"/>
            </w:pPr>
            <w:r>
              <w:rPr>
                <w:b/>
              </w:rPr>
              <w:t xml:space="preserve">TELEFO NO </w:t>
            </w:r>
          </w:p>
        </w:tc>
      </w:tr>
      <w:tr w:rsidR="00D8224E" w14:paraId="630DF104" w14:textId="77777777">
        <w:trPr>
          <w:trHeight w:val="512"/>
        </w:trPr>
        <w:tc>
          <w:tcPr>
            <w:tcW w:w="3117" w:type="dxa"/>
            <w:tcBorders>
              <w:top w:val="single" w:sz="4" w:space="0" w:color="000000"/>
              <w:left w:val="single" w:sz="4" w:space="0" w:color="000000"/>
              <w:bottom w:val="single" w:sz="4" w:space="0" w:color="000000"/>
              <w:right w:val="single" w:sz="4" w:space="0" w:color="000000"/>
            </w:tcBorders>
          </w:tcPr>
          <w:p w14:paraId="23A3FEAB" w14:textId="77777777" w:rsidR="00D8224E" w:rsidRDefault="009445FB" w:rsidP="00C42CB9">
            <w:pPr>
              <w:spacing w:line="259" w:lineRule="auto"/>
              <w:ind w:left="10"/>
              <w:jc w:val="center"/>
            </w:pPr>
            <w:r>
              <w:t xml:space="preserve">RAUL OSVALDO MARTÍNEZ GARCÍA  </w:t>
            </w:r>
          </w:p>
        </w:tc>
        <w:tc>
          <w:tcPr>
            <w:tcW w:w="4400" w:type="dxa"/>
            <w:tcBorders>
              <w:top w:val="single" w:sz="4" w:space="0" w:color="000000"/>
              <w:left w:val="single" w:sz="4" w:space="0" w:color="000000"/>
              <w:bottom w:val="single" w:sz="4" w:space="0" w:color="000000"/>
              <w:right w:val="single" w:sz="4" w:space="0" w:color="000000"/>
            </w:tcBorders>
            <w:vAlign w:val="center"/>
          </w:tcPr>
          <w:p w14:paraId="656DB65E" w14:textId="5E9F08B7" w:rsidR="00D8224E" w:rsidRDefault="009445FB" w:rsidP="003642DB">
            <w:pPr>
              <w:spacing w:line="259" w:lineRule="auto"/>
              <w:ind w:left="10"/>
              <w:jc w:val="center"/>
            </w:pPr>
            <w:r>
              <w:t>PERSONERO MUNICIPAL</w:t>
            </w:r>
          </w:p>
        </w:tc>
        <w:tc>
          <w:tcPr>
            <w:tcW w:w="1976" w:type="dxa"/>
            <w:tcBorders>
              <w:top w:val="single" w:sz="4" w:space="0" w:color="000000"/>
              <w:left w:val="single" w:sz="4" w:space="0" w:color="000000"/>
              <w:bottom w:val="single" w:sz="4" w:space="0" w:color="000000"/>
              <w:right w:val="single" w:sz="4" w:space="0" w:color="000000"/>
            </w:tcBorders>
            <w:vAlign w:val="center"/>
          </w:tcPr>
          <w:p w14:paraId="3CFA2298" w14:textId="77777777" w:rsidR="00D8224E" w:rsidRDefault="009445FB" w:rsidP="00C42CB9">
            <w:pPr>
              <w:spacing w:line="259" w:lineRule="auto"/>
              <w:ind w:left="10"/>
              <w:jc w:val="left"/>
            </w:pPr>
            <w:r>
              <w:t xml:space="preserve">3158407803 </w:t>
            </w:r>
          </w:p>
        </w:tc>
      </w:tr>
    </w:tbl>
    <w:p w14:paraId="28E41174" w14:textId="77777777" w:rsidR="00D8224E" w:rsidRDefault="009445FB" w:rsidP="00C42CB9">
      <w:pPr>
        <w:spacing w:line="259" w:lineRule="auto"/>
        <w:ind w:left="10"/>
        <w:jc w:val="left"/>
      </w:pPr>
      <w:r>
        <w:t xml:space="preserve"> </w:t>
      </w:r>
    </w:p>
    <w:p w14:paraId="507E514D" w14:textId="77777777" w:rsidR="00D8224E" w:rsidRDefault="009445FB" w:rsidP="00C42CB9">
      <w:pPr>
        <w:spacing w:line="259" w:lineRule="auto"/>
        <w:ind w:left="10"/>
        <w:jc w:val="left"/>
      </w:pPr>
      <w:r>
        <w:t xml:space="preserve"> </w:t>
      </w:r>
      <w:bookmarkStart w:id="3" w:name="_GoBack"/>
      <w:bookmarkEnd w:id="3"/>
    </w:p>
    <w:p w14:paraId="1901DFBA" w14:textId="77777777" w:rsidR="00D8224E" w:rsidRDefault="009445FB" w:rsidP="00C42CB9">
      <w:pPr>
        <w:spacing w:line="259" w:lineRule="auto"/>
        <w:ind w:left="10"/>
        <w:jc w:val="left"/>
      </w:pPr>
      <w:r>
        <w:t xml:space="preserve"> </w:t>
      </w:r>
    </w:p>
    <w:p w14:paraId="77F0937F" w14:textId="77777777" w:rsidR="00D8224E" w:rsidRDefault="009445FB" w:rsidP="00C42CB9">
      <w:pPr>
        <w:tabs>
          <w:tab w:val="center" w:pos="5442"/>
        </w:tabs>
        <w:spacing w:after="10"/>
        <w:ind w:left="10"/>
        <w:jc w:val="left"/>
      </w:pPr>
      <w:r>
        <w:rPr>
          <w:b/>
        </w:rPr>
        <w:t xml:space="preserve">Cordialmente, </w:t>
      </w:r>
      <w:r>
        <w:rPr>
          <w:b/>
        </w:rPr>
        <w:tab/>
      </w:r>
      <w:r>
        <w:rPr>
          <w:b/>
          <w:color w:val="00B050"/>
        </w:rPr>
        <w:t xml:space="preserve"> </w:t>
      </w:r>
    </w:p>
    <w:p w14:paraId="6357606D" w14:textId="77777777" w:rsidR="00D8224E" w:rsidRDefault="009445FB" w:rsidP="00C42CB9">
      <w:pPr>
        <w:spacing w:line="259" w:lineRule="auto"/>
        <w:ind w:left="10"/>
        <w:jc w:val="left"/>
      </w:pPr>
      <w:r>
        <w:rPr>
          <w:b/>
          <w:color w:val="00B050"/>
        </w:rPr>
        <w:t xml:space="preserve"> </w:t>
      </w:r>
    </w:p>
    <w:p w14:paraId="2A1B2804" w14:textId="77777777" w:rsidR="00D8224E" w:rsidRDefault="009445FB" w:rsidP="00C42CB9">
      <w:pPr>
        <w:spacing w:line="259" w:lineRule="auto"/>
        <w:ind w:left="10"/>
        <w:jc w:val="left"/>
      </w:pPr>
      <w:r>
        <w:rPr>
          <w:b/>
          <w:color w:val="00B050"/>
        </w:rPr>
        <w:t xml:space="preserve"> </w:t>
      </w:r>
    </w:p>
    <w:p w14:paraId="6EDAE2F0" w14:textId="77777777" w:rsidR="00D8224E" w:rsidRDefault="009445FB" w:rsidP="00C42CB9">
      <w:pPr>
        <w:spacing w:line="259" w:lineRule="auto"/>
        <w:ind w:left="10"/>
        <w:jc w:val="left"/>
      </w:pPr>
      <w:r>
        <w:rPr>
          <w:b/>
          <w:color w:val="00B050"/>
        </w:rPr>
        <w:t xml:space="preserve"> </w:t>
      </w:r>
    </w:p>
    <w:p w14:paraId="5E4107F3" w14:textId="77777777" w:rsidR="00D8224E" w:rsidRDefault="009445FB" w:rsidP="00C42CB9">
      <w:pPr>
        <w:spacing w:line="259" w:lineRule="auto"/>
        <w:ind w:left="10"/>
        <w:jc w:val="center"/>
      </w:pPr>
      <w:r>
        <w:rPr>
          <w:b/>
          <w:color w:val="00B050"/>
        </w:rPr>
        <w:t xml:space="preserve"> </w:t>
      </w:r>
    </w:p>
    <w:p w14:paraId="228447B1" w14:textId="77777777" w:rsidR="003642DB" w:rsidRDefault="003642DB" w:rsidP="00C42CB9">
      <w:pPr>
        <w:spacing w:line="259" w:lineRule="auto"/>
        <w:ind w:left="10"/>
        <w:jc w:val="center"/>
        <w:rPr>
          <w:b/>
          <w:color w:val="00B050"/>
        </w:rPr>
      </w:pPr>
    </w:p>
    <w:p w14:paraId="7FDACB5E" w14:textId="161E4686" w:rsidR="00D8224E" w:rsidRDefault="009445FB" w:rsidP="00C42CB9">
      <w:pPr>
        <w:spacing w:line="259" w:lineRule="auto"/>
        <w:ind w:left="10"/>
        <w:jc w:val="center"/>
      </w:pPr>
      <w:r>
        <w:rPr>
          <w:b/>
          <w:color w:val="00B050"/>
        </w:rPr>
        <w:t xml:space="preserve"> </w:t>
      </w:r>
    </w:p>
    <w:p w14:paraId="07B8CA0A" w14:textId="77777777" w:rsidR="00D8224E" w:rsidRDefault="009445FB" w:rsidP="00C42CB9">
      <w:pPr>
        <w:spacing w:line="259" w:lineRule="auto"/>
        <w:ind w:left="10"/>
        <w:jc w:val="center"/>
      </w:pPr>
      <w:r>
        <w:rPr>
          <w:b/>
          <w:color w:val="BFBFBF"/>
        </w:rPr>
        <w:t xml:space="preserve"> </w:t>
      </w:r>
    </w:p>
    <w:p w14:paraId="40150D0C" w14:textId="77777777" w:rsidR="00A272C2" w:rsidRDefault="009445FB" w:rsidP="00C42CB9">
      <w:pPr>
        <w:pStyle w:val="Ttulo1"/>
      </w:pPr>
      <w:r>
        <w:t xml:space="preserve">     RAUL OSVALDO MARTÍNEZ GARCIA </w:t>
      </w:r>
    </w:p>
    <w:p w14:paraId="02A267BF" w14:textId="77777777" w:rsidR="00D8224E" w:rsidRDefault="00A272C2" w:rsidP="00C42CB9">
      <w:pPr>
        <w:pStyle w:val="Ttulo1"/>
      </w:pPr>
      <w:r>
        <w:t xml:space="preserve">     Personero Municipal de Soracá</w:t>
      </w:r>
    </w:p>
    <w:sectPr w:rsidR="00D8224E" w:rsidSect="00C42CB9">
      <w:headerReference w:type="even" r:id="rId7"/>
      <w:headerReference w:type="default" r:id="rId8"/>
      <w:footerReference w:type="even" r:id="rId9"/>
      <w:footerReference w:type="default" r:id="rId10"/>
      <w:headerReference w:type="first" r:id="rId11"/>
      <w:footerReference w:type="first" r:id="rId12"/>
      <w:pgSz w:w="12240" w:h="15840"/>
      <w:pgMar w:top="2667" w:right="1320" w:bottom="851" w:left="1701" w:header="696" w:footer="3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5C180" w14:textId="77777777" w:rsidR="00D221B4" w:rsidRDefault="00D221B4">
      <w:pPr>
        <w:spacing w:line="240" w:lineRule="auto"/>
      </w:pPr>
      <w:r>
        <w:separator/>
      </w:r>
    </w:p>
  </w:endnote>
  <w:endnote w:type="continuationSeparator" w:id="0">
    <w:p w14:paraId="368DC3AC" w14:textId="77777777" w:rsidR="00D221B4" w:rsidRDefault="00D221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FB975" w14:textId="77777777" w:rsidR="00D8224E" w:rsidRDefault="009445FB">
    <w:pPr>
      <w:spacing w:after="2"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25D90DC" wp14:editId="2A8AF6FA">
              <wp:simplePos x="0" y="0"/>
              <wp:positionH relativeFrom="page">
                <wp:posOffset>876935</wp:posOffset>
              </wp:positionH>
              <wp:positionV relativeFrom="page">
                <wp:posOffset>9510370</wp:posOffset>
              </wp:positionV>
              <wp:extent cx="5892800" cy="50800"/>
              <wp:effectExtent l="0" t="0" r="0" b="0"/>
              <wp:wrapSquare wrapText="bothSides"/>
              <wp:docPr id="7604" name="Group 7604"/>
              <wp:cNvGraphicFramePr/>
              <a:graphic xmlns:a="http://schemas.openxmlformats.org/drawingml/2006/main">
                <a:graphicData uri="http://schemas.microsoft.com/office/word/2010/wordprocessingGroup">
                  <wpg:wgp>
                    <wpg:cNvGrpSpPr/>
                    <wpg:grpSpPr>
                      <a:xfrm>
                        <a:off x="0" y="0"/>
                        <a:ext cx="5892800" cy="50800"/>
                        <a:chOff x="0" y="0"/>
                        <a:chExt cx="5892800" cy="50800"/>
                      </a:xfrm>
                    </wpg:grpSpPr>
                    <wps:wsp>
                      <wps:cNvPr id="7605" name="Shape 7605"/>
                      <wps:cNvSpPr/>
                      <wps:spPr>
                        <a:xfrm>
                          <a:off x="25375" y="9525"/>
                          <a:ext cx="5867425" cy="41275"/>
                        </a:xfrm>
                        <a:custGeom>
                          <a:avLst/>
                          <a:gdLst/>
                          <a:ahLst/>
                          <a:cxnLst/>
                          <a:rect l="0" t="0" r="0" b="0"/>
                          <a:pathLst>
                            <a:path w="5867425" h="41275">
                              <a:moveTo>
                                <a:pt x="51" y="0"/>
                              </a:moveTo>
                              <a:lnTo>
                                <a:pt x="5867425" y="9525"/>
                              </a:lnTo>
                              <a:lnTo>
                                <a:pt x="5867425" y="41275"/>
                              </a:lnTo>
                              <a:lnTo>
                                <a:pt x="0" y="31750"/>
                              </a:lnTo>
                              <a:lnTo>
                                <a:pt x="51"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7606" name="Shape 7606"/>
                      <wps:cNvSpPr/>
                      <wps:spPr>
                        <a:xfrm>
                          <a:off x="0" y="0"/>
                          <a:ext cx="5867400" cy="9525"/>
                        </a:xfrm>
                        <a:custGeom>
                          <a:avLst/>
                          <a:gdLst/>
                          <a:ahLst/>
                          <a:cxnLst/>
                          <a:rect l="0" t="0" r="0" b="0"/>
                          <a:pathLst>
                            <a:path w="5867400" h="9525">
                              <a:moveTo>
                                <a:pt x="0" y="0"/>
                              </a:moveTo>
                              <a:lnTo>
                                <a:pt x="5867400" y="9525"/>
                              </a:lnTo>
                            </a:path>
                          </a:pathLst>
                        </a:custGeom>
                        <a:ln w="31750" cap="flat">
                          <a:miter lim="127000"/>
                        </a:ln>
                      </wps:spPr>
                      <wps:style>
                        <a:lnRef idx="1">
                          <a:srgbClr val="37562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604" style="width:464pt;height:4pt;position:absolute;mso-position-horizontal-relative:page;mso-position-horizontal:absolute;margin-left:69.05pt;mso-position-vertical-relative:page;margin-top:748.848pt;" coordsize="58928,508">
              <v:shape id="Shape 7605" style="position:absolute;width:58674;height:412;left:253;top:95;" coordsize="5867425,41275" path="m51,0l5867425,9525l5867425,41275l0,31750l51,0x">
                <v:stroke weight="0pt" endcap="flat" joinstyle="miter" miterlimit="10" on="false" color="#000000" opacity="0"/>
                <v:fill on="true" color="#868686"/>
              </v:shape>
              <v:shape id="Shape 7606" style="position:absolute;width:58674;height:95;left:0;top:0;" coordsize="5867400,9525" path="m0,0l5867400,9525">
                <v:stroke weight="2.5pt" endcap="flat" joinstyle="miter" miterlimit="10" on="true" color="#375623"/>
                <v:fill on="false" color="#000000" opacity="0"/>
              </v:shape>
              <w10:wrap type="square"/>
            </v:group>
          </w:pict>
        </mc:Fallback>
      </mc:AlternateContent>
    </w:r>
    <w:r>
      <w:rPr>
        <w:sz w:val="16"/>
      </w:rPr>
      <w:t xml:space="preserve"> </w:t>
    </w:r>
  </w:p>
  <w:p w14:paraId="6F1A7E8A" w14:textId="77777777" w:rsidR="00D8224E" w:rsidRDefault="009445FB">
    <w:pPr>
      <w:spacing w:line="259" w:lineRule="auto"/>
      <w:ind w:left="1541" w:firstLine="0"/>
      <w:jc w:val="left"/>
    </w:pPr>
    <w:r>
      <w:rPr>
        <w:b/>
        <w:i/>
        <w:color w:val="0D0D0D"/>
        <w:sz w:val="18"/>
      </w:rPr>
      <w:t xml:space="preserve">Carrera 6 No. 4-55 Palacio Municipal Cel. 3158407803 Soracá-Boyacá </w:t>
    </w:r>
  </w:p>
  <w:p w14:paraId="66756772" w14:textId="77777777" w:rsidR="00D8224E" w:rsidRDefault="009445FB">
    <w:pPr>
      <w:spacing w:line="259" w:lineRule="auto"/>
      <w:ind w:left="530" w:firstLine="0"/>
      <w:jc w:val="left"/>
    </w:pPr>
    <w:r>
      <w:rPr>
        <w:b/>
        <w:i/>
        <w:color w:val="0000FF"/>
        <w:sz w:val="18"/>
      </w:rPr>
      <w:t xml:space="preserve">                                                      </w:t>
    </w:r>
    <w:r>
      <w:rPr>
        <w:b/>
        <w:i/>
        <w:color w:val="0000FF"/>
        <w:sz w:val="18"/>
        <w:u w:val="single" w:color="0000FF"/>
      </w:rPr>
      <w:t>personeria@soraca-boyaca.gov.co</w:t>
    </w:r>
    <w:r>
      <w:rPr>
        <w:b/>
        <w:i/>
        <w:color w:val="0D0D0D"/>
        <w:sz w:val="18"/>
      </w:rPr>
      <w:t xml:space="preserve">                                       </w:t>
    </w:r>
    <w:r>
      <w:rPr>
        <w:b/>
        <w:sz w:val="16"/>
      </w:rPr>
      <w:t xml:space="preserve">Página </w:t>
    </w:r>
    <w:r>
      <w:fldChar w:fldCharType="begin"/>
    </w:r>
    <w:r>
      <w:instrText xml:space="preserve"> PAGE   \* MERGEFORMAT </w:instrText>
    </w:r>
    <w:r>
      <w:fldChar w:fldCharType="separate"/>
    </w:r>
    <w:r>
      <w:rPr>
        <w:b/>
        <w:sz w:val="16"/>
      </w:rPr>
      <w:t>1</w:t>
    </w:r>
    <w:r>
      <w:rPr>
        <w:b/>
        <w:sz w:val="16"/>
      </w:rPr>
      <w:fldChar w:fldCharType="end"/>
    </w:r>
    <w:r>
      <w:rPr>
        <w:b/>
        <w:sz w:val="16"/>
      </w:rPr>
      <w:t xml:space="preserve"> de </w:t>
    </w:r>
    <w:r w:rsidR="00D221B4">
      <w:fldChar w:fldCharType="begin"/>
    </w:r>
    <w:r w:rsidR="00D221B4">
      <w:instrText xml:space="preserve"> NUMPAGES   \* MERGEFORMAT </w:instrText>
    </w:r>
    <w:r w:rsidR="00D221B4">
      <w:fldChar w:fldCharType="separate"/>
    </w:r>
    <w:r>
      <w:rPr>
        <w:b/>
        <w:sz w:val="16"/>
      </w:rPr>
      <w:t>3</w:t>
    </w:r>
    <w:r w:rsidR="00D221B4">
      <w:rPr>
        <w:b/>
        <w:sz w:val="16"/>
      </w:rPr>
      <w:fldChar w:fldCharType="end"/>
    </w:r>
    <w:r>
      <w:rPr>
        <w:b/>
        <w:i/>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E1D12" w14:textId="77777777" w:rsidR="00D8224E" w:rsidRDefault="009445FB">
    <w:pPr>
      <w:spacing w:after="2" w:line="259" w:lineRule="auto"/>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3031B15C" wp14:editId="7D6DD668">
              <wp:simplePos x="0" y="0"/>
              <wp:positionH relativeFrom="page">
                <wp:posOffset>876935</wp:posOffset>
              </wp:positionH>
              <wp:positionV relativeFrom="page">
                <wp:posOffset>9510370</wp:posOffset>
              </wp:positionV>
              <wp:extent cx="5892800" cy="50800"/>
              <wp:effectExtent l="0" t="0" r="0" b="0"/>
              <wp:wrapSquare wrapText="bothSides"/>
              <wp:docPr id="7488" name="Group 7488"/>
              <wp:cNvGraphicFramePr/>
              <a:graphic xmlns:a="http://schemas.openxmlformats.org/drawingml/2006/main">
                <a:graphicData uri="http://schemas.microsoft.com/office/word/2010/wordprocessingGroup">
                  <wpg:wgp>
                    <wpg:cNvGrpSpPr/>
                    <wpg:grpSpPr>
                      <a:xfrm>
                        <a:off x="0" y="0"/>
                        <a:ext cx="5892800" cy="50800"/>
                        <a:chOff x="0" y="0"/>
                        <a:chExt cx="5892800" cy="50800"/>
                      </a:xfrm>
                    </wpg:grpSpPr>
                    <wps:wsp>
                      <wps:cNvPr id="7489" name="Shape 7489"/>
                      <wps:cNvSpPr/>
                      <wps:spPr>
                        <a:xfrm>
                          <a:off x="25375" y="9525"/>
                          <a:ext cx="5867425" cy="41275"/>
                        </a:xfrm>
                        <a:custGeom>
                          <a:avLst/>
                          <a:gdLst/>
                          <a:ahLst/>
                          <a:cxnLst/>
                          <a:rect l="0" t="0" r="0" b="0"/>
                          <a:pathLst>
                            <a:path w="5867425" h="41275">
                              <a:moveTo>
                                <a:pt x="51" y="0"/>
                              </a:moveTo>
                              <a:lnTo>
                                <a:pt x="5867425" y="9525"/>
                              </a:lnTo>
                              <a:lnTo>
                                <a:pt x="5867425" y="41275"/>
                              </a:lnTo>
                              <a:lnTo>
                                <a:pt x="0" y="31750"/>
                              </a:lnTo>
                              <a:lnTo>
                                <a:pt x="51"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7490" name="Shape 7490"/>
                      <wps:cNvSpPr/>
                      <wps:spPr>
                        <a:xfrm>
                          <a:off x="0" y="0"/>
                          <a:ext cx="5867400" cy="9525"/>
                        </a:xfrm>
                        <a:custGeom>
                          <a:avLst/>
                          <a:gdLst/>
                          <a:ahLst/>
                          <a:cxnLst/>
                          <a:rect l="0" t="0" r="0" b="0"/>
                          <a:pathLst>
                            <a:path w="5867400" h="9525">
                              <a:moveTo>
                                <a:pt x="0" y="0"/>
                              </a:moveTo>
                              <a:lnTo>
                                <a:pt x="5867400" y="9525"/>
                              </a:lnTo>
                            </a:path>
                          </a:pathLst>
                        </a:custGeom>
                        <a:ln w="31750" cap="flat">
                          <a:miter lim="127000"/>
                        </a:ln>
                      </wps:spPr>
                      <wps:style>
                        <a:lnRef idx="1">
                          <a:srgbClr val="37562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488" style="width:464pt;height:4pt;position:absolute;mso-position-horizontal-relative:page;mso-position-horizontal:absolute;margin-left:69.05pt;mso-position-vertical-relative:page;margin-top:748.848pt;" coordsize="58928,508">
              <v:shape id="Shape 7489" style="position:absolute;width:58674;height:412;left:253;top:95;" coordsize="5867425,41275" path="m51,0l5867425,9525l5867425,41275l0,31750l51,0x">
                <v:stroke weight="0pt" endcap="flat" joinstyle="miter" miterlimit="10" on="false" color="#000000" opacity="0"/>
                <v:fill on="true" color="#868686"/>
              </v:shape>
              <v:shape id="Shape 7490" style="position:absolute;width:58674;height:95;left:0;top:0;" coordsize="5867400,9525" path="m0,0l5867400,9525">
                <v:stroke weight="2.5pt" endcap="flat" joinstyle="miter" miterlimit="10" on="true" color="#375623"/>
                <v:fill on="false" color="#000000" opacity="0"/>
              </v:shape>
              <w10:wrap type="square"/>
            </v:group>
          </w:pict>
        </mc:Fallback>
      </mc:AlternateContent>
    </w:r>
    <w:r>
      <w:rPr>
        <w:sz w:val="16"/>
      </w:rPr>
      <w:t xml:space="preserve"> </w:t>
    </w:r>
  </w:p>
  <w:p w14:paraId="3B3E384C" w14:textId="77777777" w:rsidR="00D8224E" w:rsidRDefault="009445FB">
    <w:pPr>
      <w:spacing w:line="259" w:lineRule="auto"/>
      <w:ind w:left="1541" w:firstLine="0"/>
      <w:jc w:val="left"/>
    </w:pPr>
    <w:r>
      <w:rPr>
        <w:b/>
        <w:i/>
        <w:color w:val="0D0D0D"/>
        <w:sz w:val="18"/>
      </w:rPr>
      <w:t xml:space="preserve">Carrera 6 No. 4-55 Palacio Municipal Cel. 3158407803 Soracá-Boyacá </w:t>
    </w:r>
  </w:p>
  <w:p w14:paraId="5D027FA5" w14:textId="77777777" w:rsidR="00D8224E" w:rsidRDefault="009445FB">
    <w:pPr>
      <w:spacing w:line="259" w:lineRule="auto"/>
      <w:ind w:left="530" w:firstLine="0"/>
      <w:jc w:val="left"/>
    </w:pPr>
    <w:r>
      <w:rPr>
        <w:b/>
        <w:i/>
        <w:color w:val="0000FF"/>
        <w:sz w:val="18"/>
      </w:rPr>
      <w:t xml:space="preserve">                                                      </w:t>
    </w:r>
    <w:r>
      <w:rPr>
        <w:b/>
        <w:i/>
        <w:color w:val="0000FF"/>
        <w:sz w:val="18"/>
        <w:u w:val="single" w:color="0000FF"/>
      </w:rPr>
      <w:t>personeria@soraca-boyaca.gov.co</w:t>
    </w:r>
    <w:r>
      <w:rPr>
        <w:b/>
        <w:i/>
        <w:color w:val="0D0D0D"/>
        <w:sz w:val="18"/>
      </w:rPr>
      <w:t xml:space="preserve">                                       </w:t>
    </w:r>
    <w:r>
      <w:rPr>
        <w:b/>
        <w:sz w:val="16"/>
      </w:rPr>
      <w:t xml:space="preserve">Página </w:t>
    </w:r>
    <w:r>
      <w:fldChar w:fldCharType="begin"/>
    </w:r>
    <w:r>
      <w:instrText xml:space="preserve"> PAGE   \* MERGEFORMAT </w:instrText>
    </w:r>
    <w:r>
      <w:fldChar w:fldCharType="separate"/>
    </w:r>
    <w:r>
      <w:rPr>
        <w:b/>
        <w:sz w:val="16"/>
      </w:rPr>
      <w:t>1</w:t>
    </w:r>
    <w:r>
      <w:rPr>
        <w:b/>
        <w:sz w:val="16"/>
      </w:rPr>
      <w:fldChar w:fldCharType="end"/>
    </w:r>
    <w:r>
      <w:rPr>
        <w:b/>
        <w:sz w:val="16"/>
      </w:rPr>
      <w:t xml:space="preserve"> de </w:t>
    </w:r>
    <w:r w:rsidR="00D221B4">
      <w:fldChar w:fldCharType="begin"/>
    </w:r>
    <w:r w:rsidR="00D221B4">
      <w:instrText xml:space="preserve"> NUMPAGES   \* MERGEFORM</w:instrText>
    </w:r>
    <w:r w:rsidR="00D221B4">
      <w:instrText xml:space="preserve">AT </w:instrText>
    </w:r>
    <w:r w:rsidR="00D221B4">
      <w:fldChar w:fldCharType="separate"/>
    </w:r>
    <w:r>
      <w:rPr>
        <w:b/>
        <w:sz w:val="16"/>
      </w:rPr>
      <w:t>3</w:t>
    </w:r>
    <w:r w:rsidR="00D221B4">
      <w:rPr>
        <w:b/>
        <w:sz w:val="16"/>
      </w:rPr>
      <w:fldChar w:fldCharType="end"/>
    </w:r>
    <w:r>
      <w:rPr>
        <w:b/>
        <w:i/>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89337" w14:textId="77777777" w:rsidR="00D8224E" w:rsidRDefault="009445FB">
    <w:pPr>
      <w:spacing w:after="2"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8E40646" wp14:editId="0ED18AF7">
              <wp:simplePos x="0" y="0"/>
              <wp:positionH relativeFrom="page">
                <wp:posOffset>876935</wp:posOffset>
              </wp:positionH>
              <wp:positionV relativeFrom="page">
                <wp:posOffset>9510370</wp:posOffset>
              </wp:positionV>
              <wp:extent cx="5892800" cy="50800"/>
              <wp:effectExtent l="0" t="0" r="0" b="0"/>
              <wp:wrapSquare wrapText="bothSides"/>
              <wp:docPr id="7372" name="Group 7372"/>
              <wp:cNvGraphicFramePr/>
              <a:graphic xmlns:a="http://schemas.openxmlformats.org/drawingml/2006/main">
                <a:graphicData uri="http://schemas.microsoft.com/office/word/2010/wordprocessingGroup">
                  <wpg:wgp>
                    <wpg:cNvGrpSpPr/>
                    <wpg:grpSpPr>
                      <a:xfrm>
                        <a:off x="0" y="0"/>
                        <a:ext cx="5892800" cy="50800"/>
                        <a:chOff x="0" y="0"/>
                        <a:chExt cx="5892800" cy="50800"/>
                      </a:xfrm>
                    </wpg:grpSpPr>
                    <wps:wsp>
                      <wps:cNvPr id="7373" name="Shape 7373"/>
                      <wps:cNvSpPr/>
                      <wps:spPr>
                        <a:xfrm>
                          <a:off x="25375" y="9525"/>
                          <a:ext cx="5867425" cy="41275"/>
                        </a:xfrm>
                        <a:custGeom>
                          <a:avLst/>
                          <a:gdLst/>
                          <a:ahLst/>
                          <a:cxnLst/>
                          <a:rect l="0" t="0" r="0" b="0"/>
                          <a:pathLst>
                            <a:path w="5867425" h="41275">
                              <a:moveTo>
                                <a:pt x="51" y="0"/>
                              </a:moveTo>
                              <a:lnTo>
                                <a:pt x="5867425" y="9525"/>
                              </a:lnTo>
                              <a:lnTo>
                                <a:pt x="5867425" y="41275"/>
                              </a:lnTo>
                              <a:lnTo>
                                <a:pt x="0" y="31750"/>
                              </a:lnTo>
                              <a:lnTo>
                                <a:pt x="51" y="0"/>
                              </a:lnTo>
                              <a:close/>
                            </a:path>
                          </a:pathLst>
                        </a:custGeom>
                        <a:ln w="0" cap="flat">
                          <a:miter lim="127000"/>
                        </a:ln>
                      </wps:spPr>
                      <wps:style>
                        <a:lnRef idx="0">
                          <a:srgbClr val="000000">
                            <a:alpha val="0"/>
                          </a:srgbClr>
                        </a:lnRef>
                        <a:fillRef idx="1">
                          <a:srgbClr val="868686"/>
                        </a:fillRef>
                        <a:effectRef idx="0">
                          <a:scrgbClr r="0" g="0" b="0"/>
                        </a:effectRef>
                        <a:fontRef idx="none"/>
                      </wps:style>
                      <wps:bodyPr/>
                    </wps:wsp>
                    <wps:wsp>
                      <wps:cNvPr id="7374" name="Shape 7374"/>
                      <wps:cNvSpPr/>
                      <wps:spPr>
                        <a:xfrm>
                          <a:off x="0" y="0"/>
                          <a:ext cx="5867400" cy="9525"/>
                        </a:xfrm>
                        <a:custGeom>
                          <a:avLst/>
                          <a:gdLst/>
                          <a:ahLst/>
                          <a:cxnLst/>
                          <a:rect l="0" t="0" r="0" b="0"/>
                          <a:pathLst>
                            <a:path w="5867400" h="9525">
                              <a:moveTo>
                                <a:pt x="0" y="0"/>
                              </a:moveTo>
                              <a:lnTo>
                                <a:pt x="5867400" y="9525"/>
                              </a:lnTo>
                            </a:path>
                          </a:pathLst>
                        </a:custGeom>
                        <a:ln w="31750" cap="flat">
                          <a:miter lim="127000"/>
                        </a:ln>
                      </wps:spPr>
                      <wps:style>
                        <a:lnRef idx="1">
                          <a:srgbClr val="37562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7372" style="width:464pt;height:4pt;position:absolute;mso-position-horizontal-relative:page;mso-position-horizontal:absolute;margin-left:69.05pt;mso-position-vertical-relative:page;margin-top:748.848pt;" coordsize="58928,508">
              <v:shape id="Shape 7373" style="position:absolute;width:58674;height:412;left:253;top:95;" coordsize="5867425,41275" path="m51,0l5867425,9525l5867425,41275l0,31750l51,0x">
                <v:stroke weight="0pt" endcap="flat" joinstyle="miter" miterlimit="10" on="false" color="#000000" opacity="0"/>
                <v:fill on="true" color="#868686"/>
              </v:shape>
              <v:shape id="Shape 7374" style="position:absolute;width:58674;height:95;left:0;top:0;" coordsize="5867400,9525" path="m0,0l5867400,9525">
                <v:stroke weight="2.5pt" endcap="flat" joinstyle="miter" miterlimit="10" on="true" color="#375623"/>
                <v:fill on="false" color="#000000" opacity="0"/>
              </v:shape>
              <w10:wrap type="square"/>
            </v:group>
          </w:pict>
        </mc:Fallback>
      </mc:AlternateContent>
    </w:r>
    <w:r>
      <w:rPr>
        <w:sz w:val="16"/>
      </w:rPr>
      <w:t xml:space="preserve"> </w:t>
    </w:r>
  </w:p>
  <w:p w14:paraId="24B496CC" w14:textId="77777777" w:rsidR="00D8224E" w:rsidRDefault="009445FB">
    <w:pPr>
      <w:spacing w:line="259" w:lineRule="auto"/>
      <w:ind w:left="1541" w:firstLine="0"/>
      <w:jc w:val="left"/>
    </w:pPr>
    <w:r>
      <w:rPr>
        <w:b/>
        <w:i/>
        <w:color w:val="0D0D0D"/>
        <w:sz w:val="18"/>
      </w:rPr>
      <w:t xml:space="preserve">Carrera 6 No. 4-55 Palacio Municipal Cel. 3158407803 Soracá-Boyacá </w:t>
    </w:r>
  </w:p>
  <w:p w14:paraId="3F09E694" w14:textId="77777777" w:rsidR="00D8224E" w:rsidRDefault="009445FB">
    <w:pPr>
      <w:spacing w:line="259" w:lineRule="auto"/>
      <w:ind w:left="530" w:firstLine="0"/>
      <w:jc w:val="left"/>
    </w:pPr>
    <w:r>
      <w:rPr>
        <w:b/>
        <w:i/>
        <w:color w:val="0000FF"/>
        <w:sz w:val="18"/>
      </w:rPr>
      <w:t xml:space="preserve">                                                      </w:t>
    </w:r>
    <w:r>
      <w:rPr>
        <w:b/>
        <w:i/>
        <w:color w:val="0000FF"/>
        <w:sz w:val="18"/>
        <w:u w:val="single" w:color="0000FF"/>
      </w:rPr>
      <w:t>personeria@soraca-boyaca.gov.co</w:t>
    </w:r>
    <w:r>
      <w:rPr>
        <w:b/>
        <w:i/>
        <w:color w:val="0D0D0D"/>
        <w:sz w:val="18"/>
      </w:rPr>
      <w:t xml:space="preserve">                                       </w:t>
    </w:r>
    <w:r>
      <w:rPr>
        <w:b/>
        <w:sz w:val="16"/>
      </w:rPr>
      <w:t xml:space="preserve">Página </w:t>
    </w:r>
    <w:r>
      <w:fldChar w:fldCharType="begin"/>
    </w:r>
    <w:r>
      <w:instrText xml:space="preserve"> PAGE   \* MERGEFORMAT </w:instrText>
    </w:r>
    <w:r>
      <w:fldChar w:fldCharType="separate"/>
    </w:r>
    <w:r>
      <w:rPr>
        <w:b/>
        <w:sz w:val="16"/>
      </w:rPr>
      <w:t>1</w:t>
    </w:r>
    <w:r>
      <w:rPr>
        <w:b/>
        <w:sz w:val="16"/>
      </w:rPr>
      <w:fldChar w:fldCharType="end"/>
    </w:r>
    <w:r>
      <w:rPr>
        <w:b/>
        <w:sz w:val="16"/>
      </w:rPr>
      <w:t xml:space="preserve"> de </w:t>
    </w:r>
    <w:r w:rsidR="00D221B4">
      <w:fldChar w:fldCharType="begin"/>
    </w:r>
    <w:r w:rsidR="00D221B4">
      <w:instrText xml:space="preserve"> NUMPAGES   \* MERGEFORMAT </w:instrText>
    </w:r>
    <w:r w:rsidR="00D221B4">
      <w:fldChar w:fldCharType="separate"/>
    </w:r>
    <w:r>
      <w:rPr>
        <w:b/>
        <w:sz w:val="16"/>
      </w:rPr>
      <w:t>3</w:t>
    </w:r>
    <w:r w:rsidR="00D221B4">
      <w:rPr>
        <w:b/>
        <w:sz w:val="16"/>
      </w:rPr>
      <w:fldChar w:fldCharType="end"/>
    </w:r>
    <w:r>
      <w:rPr>
        <w:b/>
        <w:i/>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B2D32" w14:textId="77777777" w:rsidR="00D221B4" w:rsidRDefault="00D221B4">
      <w:pPr>
        <w:spacing w:line="240" w:lineRule="auto"/>
      </w:pPr>
      <w:r>
        <w:separator/>
      </w:r>
    </w:p>
  </w:footnote>
  <w:footnote w:type="continuationSeparator" w:id="0">
    <w:p w14:paraId="0A2893C8" w14:textId="77777777" w:rsidR="00D221B4" w:rsidRDefault="00D221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844" w:tblpY="701"/>
      <w:tblOverlap w:val="never"/>
      <w:tblW w:w="8934" w:type="dxa"/>
      <w:tblInd w:w="0" w:type="dxa"/>
      <w:tblCellMar>
        <w:top w:w="49" w:type="dxa"/>
        <w:left w:w="108" w:type="dxa"/>
        <w:right w:w="111" w:type="dxa"/>
      </w:tblCellMar>
      <w:tblLook w:val="04A0" w:firstRow="1" w:lastRow="0" w:firstColumn="1" w:lastColumn="0" w:noHBand="0" w:noVBand="1"/>
    </w:tblPr>
    <w:tblGrid>
      <w:gridCol w:w="1625"/>
      <w:gridCol w:w="5634"/>
      <w:gridCol w:w="1675"/>
    </w:tblGrid>
    <w:tr w:rsidR="00D8224E" w14:paraId="1CDADE8F" w14:textId="77777777">
      <w:trPr>
        <w:trHeight w:val="1704"/>
      </w:trPr>
      <w:tc>
        <w:tcPr>
          <w:tcW w:w="1625" w:type="dxa"/>
          <w:tcBorders>
            <w:top w:val="single" w:sz="4" w:space="0" w:color="000000"/>
            <w:left w:val="single" w:sz="4" w:space="0" w:color="000000"/>
            <w:bottom w:val="single" w:sz="4" w:space="0" w:color="000000"/>
            <w:right w:val="single" w:sz="4" w:space="0" w:color="000000"/>
          </w:tcBorders>
        </w:tcPr>
        <w:p w14:paraId="39F755DB" w14:textId="77777777" w:rsidR="00D8224E" w:rsidRDefault="009445FB">
          <w:pPr>
            <w:spacing w:after="167" w:line="259" w:lineRule="auto"/>
            <w:ind w:left="230" w:firstLine="0"/>
            <w:jc w:val="left"/>
          </w:pPr>
          <w:r>
            <w:rPr>
              <w:noProof/>
            </w:rPr>
            <w:drawing>
              <wp:inline distT="0" distB="0" distL="0" distR="0" wp14:anchorId="29ABECF0" wp14:editId="43AD85FC">
                <wp:extent cx="656831" cy="824865"/>
                <wp:effectExtent l="0" t="0" r="0" b="0"/>
                <wp:docPr id="10"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a:fillRect/>
                        </a:stretch>
                      </pic:blipFill>
                      <pic:spPr>
                        <a:xfrm>
                          <a:off x="0" y="0"/>
                          <a:ext cx="656831" cy="824865"/>
                        </a:xfrm>
                        <a:prstGeom prst="rect">
                          <a:avLst/>
                        </a:prstGeom>
                      </pic:spPr>
                    </pic:pic>
                  </a:graphicData>
                </a:graphic>
              </wp:inline>
            </w:drawing>
          </w:r>
        </w:p>
        <w:p w14:paraId="60A5789D" w14:textId="77777777" w:rsidR="00D8224E" w:rsidRDefault="009445FB">
          <w:pPr>
            <w:spacing w:line="259" w:lineRule="auto"/>
            <w:ind w:left="0" w:right="3" w:firstLine="0"/>
            <w:jc w:val="center"/>
          </w:pPr>
          <w:r>
            <w:rPr>
              <w:b/>
              <w:sz w:val="18"/>
            </w:rPr>
            <w:t>FA-GA</w:t>
          </w:r>
          <w:r>
            <w:rPr>
              <w:b/>
              <w:sz w:val="20"/>
            </w:rPr>
            <w:t xml:space="preserve">.01 </w:t>
          </w:r>
        </w:p>
      </w:tc>
      <w:tc>
        <w:tcPr>
          <w:tcW w:w="5634" w:type="dxa"/>
          <w:tcBorders>
            <w:top w:val="single" w:sz="4" w:space="0" w:color="000000"/>
            <w:left w:val="single" w:sz="4" w:space="0" w:color="000000"/>
            <w:bottom w:val="single" w:sz="4" w:space="0" w:color="000000"/>
            <w:right w:val="single" w:sz="4" w:space="0" w:color="000000"/>
          </w:tcBorders>
          <w:vAlign w:val="center"/>
        </w:tcPr>
        <w:p w14:paraId="471118DE" w14:textId="77777777" w:rsidR="00D8224E" w:rsidRDefault="009445FB">
          <w:pPr>
            <w:spacing w:line="259" w:lineRule="auto"/>
            <w:ind w:left="0" w:right="1" w:firstLine="0"/>
            <w:jc w:val="center"/>
          </w:pPr>
          <w:r>
            <w:rPr>
              <w:b/>
              <w:sz w:val="20"/>
            </w:rPr>
            <w:t xml:space="preserve">MINISTERIO PÚBLICO </w:t>
          </w:r>
        </w:p>
        <w:p w14:paraId="75F3E3D2" w14:textId="77777777" w:rsidR="00D8224E" w:rsidRDefault="009445FB">
          <w:pPr>
            <w:spacing w:line="259" w:lineRule="auto"/>
            <w:ind w:left="139" w:firstLine="0"/>
            <w:jc w:val="left"/>
          </w:pPr>
          <w:r>
            <w:rPr>
              <w:b/>
              <w:sz w:val="20"/>
            </w:rPr>
            <w:t xml:space="preserve">PERSONERÍA MUNICIPAL DE SORACÁ- BOYACÁ </w:t>
          </w:r>
        </w:p>
      </w:tc>
      <w:tc>
        <w:tcPr>
          <w:tcW w:w="1675" w:type="dxa"/>
          <w:tcBorders>
            <w:top w:val="single" w:sz="4" w:space="0" w:color="000000"/>
            <w:left w:val="single" w:sz="4" w:space="0" w:color="000000"/>
            <w:bottom w:val="single" w:sz="4" w:space="0" w:color="000000"/>
            <w:right w:val="single" w:sz="4" w:space="0" w:color="000000"/>
          </w:tcBorders>
        </w:tcPr>
        <w:p w14:paraId="2877F410" w14:textId="77777777" w:rsidR="00D8224E" w:rsidRDefault="009445FB">
          <w:pPr>
            <w:spacing w:line="259" w:lineRule="auto"/>
            <w:ind w:left="21" w:firstLine="0"/>
            <w:jc w:val="left"/>
          </w:pPr>
          <w:r>
            <w:rPr>
              <w:rFonts w:ascii="Calibri" w:eastAsia="Calibri" w:hAnsi="Calibri" w:cs="Calibri"/>
              <w:noProof/>
            </w:rPr>
            <mc:AlternateContent>
              <mc:Choice Requires="wpg">
                <w:drawing>
                  <wp:inline distT="0" distB="0" distL="0" distR="0" wp14:anchorId="72F9E35E" wp14:editId="779490A5">
                    <wp:extent cx="911225" cy="628307"/>
                    <wp:effectExtent l="0" t="0" r="0" b="0"/>
                    <wp:docPr id="7569" name="Group 7569"/>
                    <wp:cNvGraphicFramePr/>
                    <a:graphic xmlns:a="http://schemas.openxmlformats.org/drawingml/2006/main">
                      <a:graphicData uri="http://schemas.microsoft.com/office/word/2010/wordprocessingGroup">
                        <wpg:wgp>
                          <wpg:cNvGrpSpPr/>
                          <wpg:grpSpPr>
                            <a:xfrm>
                              <a:off x="0" y="0"/>
                              <a:ext cx="911225" cy="628307"/>
                              <a:chOff x="0" y="0"/>
                              <a:chExt cx="911225" cy="628307"/>
                            </a:xfrm>
                          </wpg:grpSpPr>
                          <wps:wsp>
                            <wps:cNvPr id="7571" name="Rectangle 7571"/>
                            <wps:cNvSpPr/>
                            <wps:spPr>
                              <a:xfrm>
                                <a:off x="448310" y="198572"/>
                                <a:ext cx="42517" cy="175004"/>
                              </a:xfrm>
                              <a:prstGeom prst="rect">
                                <a:avLst/>
                              </a:prstGeom>
                              <a:ln>
                                <a:noFill/>
                              </a:ln>
                            </wps:spPr>
                            <wps:txbx>
                              <w:txbxContent>
                                <w:p w14:paraId="68B72447" w14:textId="77777777" w:rsidR="00D8224E" w:rsidRDefault="009445FB">
                                  <w:pPr>
                                    <w:spacing w:after="160" w:line="259" w:lineRule="auto"/>
                                    <w:ind w:lef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7570" name="Picture 7570"/>
                              <pic:cNvPicPr/>
                            </pic:nvPicPr>
                            <pic:blipFill>
                              <a:blip r:embed="rId2"/>
                              <a:stretch>
                                <a:fillRect/>
                              </a:stretch>
                            </pic:blipFill>
                            <pic:spPr>
                              <a:xfrm>
                                <a:off x="0" y="0"/>
                                <a:ext cx="911225" cy="628307"/>
                              </a:xfrm>
                              <a:prstGeom prst="rect">
                                <a:avLst/>
                              </a:prstGeom>
                            </pic:spPr>
                          </pic:pic>
                        </wpg:wgp>
                      </a:graphicData>
                    </a:graphic>
                  </wp:inline>
                </w:drawing>
              </mc:Choice>
              <mc:Fallback>
                <w:pict>
                  <v:group w14:anchorId="72F9E35E" id="Group 7569" o:spid="_x0000_s1026" style="width:71.75pt;height:49.45pt;mso-position-horizontal-relative:char;mso-position-vertical-relative:line" coordsize="9112,628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">
                    <v:rect id="Rectangle 7571" o:spid="_x0000_s1027" style="position:absolute;left:4483;top:198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" filled="f" stroked="f">
                      <v:textbox inset="0,0,0,0">
                        <w:txbxContent>
                          <w:p w14:paraId="68B72447" w14:textId="77777777" w:rsidR="00D8224E" w:rsidRDefault="009445FB">
                            <w:pPr>
                              <w:spacing w:after="160" w:line="259" w:lineRule="auto"/>
                              <w:ind w:left="0" w:firstLine="0"/>
                              <w:jc w:val="left"/>
                            </w:pPr>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570" o:spid="_x0000_s1028" type="#_x0000_t75" style="position:absolute;width:9112;height:6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">
                      <v:imagedata r:id="rId3" o:title=""/>
                    </v:shape>
                    <w10:anchorlock/>
                  </v:group>
                </w:pict>
              </mc:Fallback>
            </mc:AlternateContent>
          </w:r>
        </w:p>
      </w:tc>
    </w:tr>
  </w:tbl>
  <w:p w14:paraId="1398D823" w14:textId="77777777" w:rsidR="00D8224E" w:rsidRDefault="009445FB">
    <w:pPr>
      <w:spacing w:line="259" w:lineRule="auto"/>
      <w:ind w:left="0" w:firstLine="0"/>
      <w:jc w:val="left"/>
    </w:pP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844" w:tblpY="701"/>
      <w:tblOverlap w:val="never"/>
      <w:tblW w:w="8934" w:type="dxa"/>
      <w:tblInd w:w="0" w:type="dxa"/>
      <w:tblCellMar>
        <w:top w:w="49" w:type="dxa"/>
        <w:left w:w="108" w:type="dxa"/>
        <w:right w:w="111" w:type="dxa"/>
      </w:tblCellMar>
      <w:tblLook w:val="04A0" w:firstRow="1" w:lastRow="0" w:firstColumn="1" w:lastColumn="0" w:noHBand="0" w:noVBand="1"/>
    </w:tblPr>
    <w:tblGrid>
      <w:gridCol w:w="1625"/>
      <w:gridCol w:w="5633"/>
      <w:gridCol w:w="1676"/>
    </w:tblGrid>
    <w:tr w:rsidR="00D8224E" w14:paraId="1ABD8872" w14:textId="77777777">
      <w:trPr>
        <w:trHeight w:val="1704"/>
      </w:trPr>
      <w:tc>
        <w:tcPr>
          <w:tcW w:w="1625" w:type="dxa"/>
          <w:tcBorders>
            <w:top w:val="single" w:sz="4" w:space="0" w:color="000000"/>
            <w:left w:val="single" w:sz="4" w:space="0" w:color="000000"/>
            <w:bottom w:val="single" w:sz="4" w:space="0" w:color="000000"/>
            <w:right w:val="single" w:sz="4" w:space="0" w:color="000000"/>
          </w:tcBorders>
        </w:tcPr>
        <w:p w14:paraId="7EADD812" w14:textId="77777777" w:rsidR="00D8224E" w:rsidRDefault="009445FB">
          <w:pPr>
            <w:spacing w:after="167" w:line="259" w:lineRule="auto"/>
            <w:ind w:left="230" w:firstLine="0"/>
            <w:jc w:val="left"/>
          </w:pPr>
          <w:r>
            <w:rPr>
              <w:noProof/>
            </w:rPr>
            <w:drawing>
              <wp:inline distT="0" distB="0" distL="0" distR="0" wp14:anchorId="197E01C1" wp14:editId="12160DAD">
                <wp:extent cx="656831" cy="824865"/>
                <wp:effectExtent l="0" t="0" r="0" b="0"/>
                <wp:docPr id="11"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a:fillRect/>
                        </a:stretch>
                      </pic:blipFill>
                      <pic:spPr>
                        <a:xfrm>
                          <a:off x="0" y="0"/>
                          <a:ext cx="656831" cy="824865"/>
                        </a:xfrm>
                        <a:prstGeom prst="rect">
                          <a:avLst/>
                        </a:prstGeom>
                      </pic:spPr>
                    </pic:pic>
                  </a:graphicData>
                </a:graphic>
              </wp:inline>
            </w:drawing>
          </w:r>
        </w:p>
        <w:p w14:paraId="6E4725F2" w14:textId="77777777" w:rsidR="00D8224E" w:rsidRDefault="009445FB">
          <w:pPr>
            <w:spacing w:line="259" w:lineRule="auto"/>
            <w:ind w:left="0" w:right="3" w:firstLine="0"/>
            <w:jc w:val="center"/>
          </w:pPr>
          <w:r>
            <w:rPr>
              <w:b/>
              <w:sz w:val="18"/>
            </w:rPr>
            <w:t>FA-GA</w:t>
          </w:r>
          <w:r>
            <w:rPr>
              <w:b/>
              <w:sz w:val="20"/>
            </w:rPr>
            <w:t xml:space="preserve">.01 </w:t>
          </w:r>
        </w:p>
      </w:tc>
      <w:tc>
        <w:tcPr>
          <w:tcW w:w="5634" w:type="dxa"/>
          <w:tcBorders>
            <w:top w:val="single" w:sz="4" w:space="0" w:color="000000"/>
            <w:left w:val="single" w:sz="4" w:space="0" w:color="000000"/>
            <w:bottom w:val="single" w:sz="4" w:space="0" w:color="000000"/>
            <w:right w:val="single" w:sz="4" w:space="0" w:color="000000"/>
          </w:tcBorders>
          <w:vAlign w:val="center"/>
        </w:tcPr>
        <w:p w14:paraId="3A87950C" w14:textId="77777777" w:rsidR="00D8224E" w:rsidRDefault="009445FB">
          <w:pPr>
            <w:spacing w:line="259" w:lineRule="auto"/>
            <w:ind w:left="0" w:right="1" w:firstLine="0"/>
            <w:jc w:val="center"/>
          </w:pPr>
          <w:r>
            <w:rPr>
              <w:b/>
              <w:sz w:val="20"/>
            </w:rPr>
            <w:t xml:space="preserve">MINISTERIO PÚBLICO </w:t>
          </w:r>
        </w:p>
        <w:p w14:paraId="7E6DC8FE" w14:textId="77777777" w:rsidR="00D8224E" w:rsidRDefault="009445FB">
          <w:pPr>
            <w:spacing w:line="259" w:lineRule="auto"/>
            <w:ind w:left="139" w:firstLine="0"/>
            <w:jc w:val="left"/>
          </w:pPr>
          <w:r>
            <w:rPr>
              <w:b/>
              <w:sz w:val="20"/>
            </w:rPr>
            <w:t xml:space="preserve">PERSONERÍA MUNICIPAL DE SORACÁ- BOYACÁ </w:t>
          </w:r>
        </w:p>
      </w:tc>
      <w:tc>
        <w:tcPr>
          <w:tcW w:w="1675" w:type="dxa"/>
          <w:tcBorders>
            <w:top w:val="single" w:sz="4" w:space="0" w:color="000000"/>
            <w:left w:val="single" w:sz="4" w:space="0" w:color="000000"/>
            <w:bottom w:val="single" w:sz="4" w:space="0" w:color="000000"/>
            <w:right w:val="single" w:sz="4" w:space="0" w:color="000000"/>
          </w:tcBorders>
        </w:tcPr>
        <w:p w14:paraId="54C4BE18" w14:textId="77777777" w:rsidR="00D8224E" w:rsidRDefault="009445FB">
          <w:pPr>
            <w:spacing w:line="259" w:lineRule="auto"/>
            <w:ind w:left="21" w:firstLine="0"/>
            <w:jc w:val="left"/>
          </w:pPr>
          <w:r>
            <w:rPr>
              <w:rFonts w:ascii="Calibri" w:eastAsia="Calibri" w:hAnsi="Calibri" w:cs="Calibri"/>
              <w:noProof/>
            </w:rPr>
            <mc:AlternateContent>
              <mc:Choice Requires="wpg">
                <w:drawing>
                  <wp:inline distT="0" distB="0" distL="0" distR="0" wp14:anchorId="7317610A" wp14:editId="62F2A980">
                    <wp:extent cx="911225" cy="628307"/>
                    <wp:effectExtent l="0" t="0" r="0" b="0"/>
                    <wp:docPr id="7453" name="Group 7453"/>
                    <wp:cNvGraphicFramePr/>
                    <a:graphic xmlns:a="http://schemas.openxmlformats.org/drawingml/2006/main">
                      <a:graphicData uri="http://schemas.microsoft.com/office/word/2010/wordprocessingGroup">
                        <wpg:wgp>
                          <wpg:cNvGrpSpPr/>
                          <wpg:grpSpPr>
                            <a:xfrm>
                              <a:off x="0" y="0"/>
                              <a:ext cx="911225" cy="628307"/>
                              <a:chOff x="0" y="0"/>
                              <a:chExt cx="911225" cy="628307"/>
                            </a:xfrm>
                          </wpg:grpSpPr>
                          <wps:wsp>
                            <wps:cNvPr id="7455" name="Rectangle 7455"/>
                            <wps:cNvSpPr/>
                            <wps:spPr>
                              <a:xfrm>
                                <a:off x="448310" y="198572"/>
                                <a:ext cx="42517" cy="175004"/>
                              </a:xfrm>
                              <a:prstGeom prst="rect">
                                <a:avLst/>
                              </a:prstGeom>
                              <a:ln>
                                <a:noFill/>
                              </a:ln>
                            </wps:spPr>
                            <wps:txbx>
                              <w:txbxContent>
                                <w:p w14:paraId="3BEABF5F" w14:textId="77777777" w:rsidR="00D8224E" w:rsidRDefault="009445FB">
                                  <w:pPr>
                                    <w:spacing w:after="160" w:line="259" w:lineRule="auto"/>
                                    <w:ind w:lef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7454" name="Picture 7454"/>
                              <pic:cNvPicPr/>
                            </pic:nvPicPr>
                            <pic:blipFill>
                              <a:blip r:embed="rId2"/>
                              <a:stretch>
                                <a:fillRect/>
                              </a:stretch>
                            </pic:blipFill>
                            <pic:spPr>
                              <a:xfrm>
                                <a:off x="0" y="0"/>
                                <a:ext cx="911225" cy="628307"/>
                              </a:xfrm>
                              <a:prstGeom prst="rect">
                                <a:avLst/>
                              </a:prstGeom>
                            </pic:spPr>
                          </pic:pic>
                        </wpg:wgp>
                      </a:graphicData>
                    </a:graphic>
                  </wp:inline>
                </w:drawing>
              </mc:Choice>
              <mc:Fallback>
                <w:pict>
                  <v:group w14:anchorId="7317610A" id="Group 7453" o:spid="_x0000_s1029" style="width:71.75pt;height:49.45pt;mso-position-horizontal-relative:char;mso-position-vertical-relative:line" coordsize="9112,628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">
                    <v:rect id="Rectangle 7455" o:spid="_x0000_s1030" style="position:absolute;left:4483;top:198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" filled="f" stroked="f">
                      <v:textbox inset="0,0,0,0">
                        <w:txbxContent>
                          <w:p w14:paraId="3BEABF5F" w14:textId="77777777" w:rsidR="00D8224E" w:rsidRDefault="009445FB">
                            <w:pPr>
                              <w:spacing w:after="160" w:line="259" w:lineRule="auto"/>
                              <w:ind w:left="0" w:firstLine="0"/>
                              <w:jc w:val="left"/>
                            </w:pPr>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54" o:spid="_x0000_s1031" type="#_x0000_t75" style="position:absolute;width:9112;height:6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">
                      <v:imagedata r:id="rId3" o:title=""/>
                    </v:shape>
                    <w10:anchorlock/>
                  </v:group>
                </w:pict>
              </mc:Fallback>
            </mc:AlternateContent>
          </w:r>
        </w:p>
      </w:tc>
    </w:tr>
  </w:tbl>
  <w:p w14:paraId="74283C33" w14:textId="77777777" w:rsidR="00D8224E" w:rsidRDefault="009445FB">
    <w:pPr>
      <w:spacing w:line="259" w:lineRule="auto"/>
      <w:ind w:left="0" w:firstLine="0"/>
      <w:jc w:val="left"/>
    </w:pPr>
    <w:r>
      <w:rPr>
        <w:rFonts w:ascii="Arial" w:eastAsia="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vertAnchor="page" w:horzAnchor="page" w:tblpX="1844" w:tblpY="701"/>
      <w:tblOverlap w:val="never"/>
      <w:tblW w:w="8934" w:type="dxa"/>
      <w:tblInd w:w="0" w:type="dxa"/>
      <w:tblCellMar>
        <w:top w:w="49" w:type="dxa"/>
        <w:left w:w="108" w:type="dxa"/>
        <w:right w:w="111" w:type="dxa"/>
      </w:tblCellMar>
      <w:tblLook w:val="04A0" w:firstRow="1" w:lastRow="0" w:firstColumn="1" w:lastColumn="0" w:noHBand="0" w:noVBand="1"/>
    </w:tblPr>
    <w:tblGrid>
      <w:gridCol w:w="1625"/>
      <w:gridCol w:w="5634"/>
      <w:gridCol w:w="1675"/>
    </w:tblGrid>
    <w:tr w:rsidR="00D8224E" w14:paraId="18F35C38" w14:textId="77777777">
      <w:trPr>
        <w:trHeight w:val="1704"/>
      </w:trPr>
      <w:tc>
        <w:tcPr>
          <w:tcW w:w="1625" w:type="dxa"/>
          <w:tcBorders>
            <w:top w:val="single" w:sz="4" w:space="0" w:color="000000"/>
            <w:left w:val="single" w:sz="4" w:space="0" w:color="000000"/>
            <w:bottom w:val="single" w:sz="4" w:space="0" w:color="000000"/>
            <w:right w:val="single" w:sz="4" w:space="0" w:color="000000"/>
          </w:tcBorders>
        </w:tcPr>
        <w:p w14:paraId="2AF46CFC" w14:textId="77777777" w:rsidR="00D8224E" w:rsidRDefault="009445FB">
          <w:pPr>
            <w:spacing w:after="167" w:line="259" w:lineRule="auto"/>
            <w:ind w:left="230" w:firstLine="0"/>
            <w:jc w:val="left"/>
          </w:pPr>
          <w:r>
            <w:rPr>
              <w:noProof/>
            </w:rPr>
            <w:drawing>
              <wp:inline distT="0" distB="0" distL="0" distR="0" wp14:anchorId="79C758A0" wp14:editId="6F9FF446">
                <wp:extent cx="656831" cy="824865"/>
                <wp:effectExtent l="0" t="0" r="0" b="0"/>
                <wp:docPr id="12"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a:fillRect/>
                        </a:stretch>
                      </pic:blipFill>
                      <pic:spPr>
                        <a:xfrm>
                          <a:off x="0" y="0"/>
                          <a:ext cx="656831" cy="824865"/>
                        </a:xfrm>
                        <a:prstGeom prst="rect">
                          <a:avLst/>
                        </a:prstGeom>
                      </pic:spPr>
                    </pic:pic>
                  </a:graphicData>
                </a:graphic>
              </wp:inline>
            </w:drawing>
          </w:r>
        </w:p>
        <w:p w14:paraId="7E05D3D6" w14:textId="77777777" w:rsidR="00D8224E" w:rsidRDefault="009445FB">
          <w:pPr>
            <w:spacing w:line="259" w:lineRule="auto"/>
            <w:ind w:left="0" w:right="3" w:firstLine="0"/>
            <w:jc w:val="center"/>
          </w:pPr>
          <w:r>
            <w:rPr>
              <w:b/>
              <w:sz w:val="18"/>
            </w:rPr>
            <w:t>FA-GA</w:t>
          </w:r>
          <w:r>
            <w:rPr>
              <w:b/>
              <w:sz w:val="20"/>
            </w:rPr>
            <w:t xml:space="preserve">.01 </w:t>
          </w:r>
        </w:p>
      </w:tc>
      <w:tc>
        <w:tcPr>
          <w:tcW w:w="5634" w:type="dxa"/>
          <w:tcBorders>
            <w:top w:val="single" w:sz="4" w:space="0" w:color="000000"/>
            <w:left w:val="single" w:sz="4" w:space="0" w:color="000000"/>
            <w:bottom w:val="single" w:sz="4" w:space="0" w:color="000000"/>
            <w:right w:val="single" w:sz="4" w:space="0" w:color="000000"/>
          </w:tcBorders>
          <w:vAlign w:val="center"/>
        </w:tcPr>
        <w:p w14:paraId="409CC635" w14:textId="77777777" w:rsidR="00D8224E" w:rsidRDefault="009445FB">
          <w:pPr>
            <w:spacing w:line="259" w:lineRule="auto"/>
            <w:ind w:left="0" w:right="1" w:firstLine="0"/>
            <w:jc w:val="center"/>
          </w:pPr>
          <w:r>
            <w:rPr>
              <w:b/>
              <w:sz w:val="20"/>
            </w:rPr>
            <w:t xml:space="preserve">MINISTERIO PÚBLICO </w:t>
          </w:r>
        </w:p>
        <w:p w14:paraId="596CB6B2" w14:textId="77777777" w:rsidR="00D8224E" w:rsidRDefault="009445FB">
          <w:pPr>
            <w:spacing w:line="259" w:lineRule="auto"/>
            <w:ind w:left="139" w:firstLine="0"/>
            <w:jc w:val="left"/>
          </w:pPr>
          <w:r>
            <w:rPr>
              <w:b/>
              <w:sz w:val="20"/>
            </w:rPr>
            <w:t xml:space="preserve">PERSONERÍA MUNICIPAL DE SORACÁ- BOYACÁ </w:t>
          </w:r>
        </w:p>
      </w:tc>
      <w:tc>
        <w:tcPr>
          <w:tcW w:w="1675" w:type="dxa"/>
          <w:tcBorders>
            <w:top w:val="single" w:sz="4" w:space="0" w:color="000000"/>
            <w:left w:val="single" w:sz="4" w:space="0" w:color="000000"/>
            <w:bottom w:val="single" w:sz="4" w:space="0" w:color="000000"/>
            <w:right w:val="single" w:sz="4" w:space="0" w:color="000000"/>
          </w:tcBorders>
        </w:tcPr>
        <w:p w14:paraId="3AA9A388" w14:textId="77777777" w:rsidR="00D8224E" w:rsidRDefault="009445FB">
          <w:pPr>
            <w:spacing w:line="259" w:lineRule="auto"/>
            <w:ind w:left="21" w:firstLine="0"/>
            <w:jc w:val="left"/>
          </w:pPr>
          <w:r>
            <w:rPr>
              <w:rFonts w:ascii="Calibri" w:eastAsia="Calibri" w:hAnsi="Calibri" w:cs="Calibri"/>
              <w:noProof/>
            </w:rPr>
            <mc:AlternateContent>
              <mc:Choice Requires="wpg">
                <w:drawing>
                  <wp:inline distT="0" distB="0" distL="0" distR="0" wp14:anchorId="666B0EE6" wp14:editId="342775EE">
                    <wp:extent cx="911225" cy="628307"/>
                    <wp:effectExtent l="0" t="0" r="0" b="0"/>
                    <wp:docPr id="7337" name="Group 7337"/>
                    <wp:cNvGraphicFramePr/>
                    <a:graphic xmlns:a="http://schemas.openxmlformats.org/drawingml/2006/main">
                      <a:graphicData uri="http://schemas.microsoft.com/office/word/2010/wordprocessingGroup">
                        <wpg:wgp>
                          <wpg:cNvGrpSpPr/>
                          <wpg:grpSpPr>
                            <a:xfrm>
                              <a:off x="0" y="0"/>
                              <a:ext cx="911225" cy="628307"/>
                              <a:chOff x="0" y="0"/>
                              <a:chExt cx="911225" cy="628307"/>
                            </a:xfrm>
                          </wpg:grpSpPr>
                          <wps:wsp>
                            <wps:cNvPr id="7339" name="Rectangle 7339"/>
                            <wps:cNvSpPr/>
                            <wps:spPr>
                              <a:xfrm>
                                <a:off x="448310" y="198572"/>
                                <a:ext cx="42517" cy="175004"/>
                              </a:xfrm>
                              <a:prstGeom prst="rect">
                                <a:avLst/>
                              </a:prstGeom>
                              <a:ln>
                                <a:noFill/>
                              </a:ln>
                            </wps:spPr>
                            <wps:txbx>
                              <w:txbxContent>
                                <w:p w14:paraId="56400F94" w14:textId="77777777" w:rsidR="00D8224E" w:rsidRDefault="009445FB">
                                  <w:pPr>
                                    <w:spacing w:after="160" w:line="259" w:lineRule="auto"/>
                                    <w:ind w:left="0" w:firstLine="0"/>
                                    <w:jc w:val="left"/>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7338" name="Picture 7338"/>
                              <pic:cNvPicPr/>
                            </pic:nvPicPr>
                            <pic:blipFill>
                              <a:blip r:embed="rId2"/>
                              <a:stretch>
                                <a:fillRect/>
                              </a:stretch>
                            </pic:blipFill>
                            <pic:spPr>
                              <a:xfrm>
                                <a:off x="0" y="0"/>
                                <a:ext cx="911225" cy="628307"/>
                              </a:xfrm>
                              <a:prstGeom prst="rect">
                                <a:avLst/>
                              </a:prstGeom>
                            </pic:spPr>
                          </pic:pic>
                        </wpg:wgp>
                      </a:graphicData>
                    </a:graphic>
                  </wp:inline>
                </w:drawing>
              </mc:Choice>
              <mc:Fallback>
                <w:pict>
                  <v:group w14:anchorId="666B0EE6" id="Group 7337" o:spid="_x0000_s1032" style="width:71.75pt;height:49.45pt;mso-position-horizontal-relative:char;mso-position-vertical-relative:line" coordsize="9112,628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">
                    <v:rect id="Rectangle 7339" o:spid="_x0000_s1033" style="position:absolute;left:4483;top:198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" filled="f" stroked="f">
                      <v:textbox inset="0,0,0,0">
                        <w:txbxContent>
                          <w:p w14:paraId="56400F94" w14:textId="77777777" w:rsidR="00D8224E" w:rsidRDefault="009445FB">
                            <w:pPr>
                              <w:spacing w:after="160" w:line="259" w:lineRule="auto"/>
                              <w:ind w:left="0" w:firstLine="0"/>
                              <w:jc w:val="left"/>
                            </w:pPr>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38" o:spid="_x0000_s1034" type="#_x0000_t75" style="position:absolute;width:9112;height:6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">
                      <v:imagedata r:id="rId3" o:title=""/>
                    </v:shape>
                    <w10:anchorlock/>
                  </v:group>
                </w:pict>
              </mc:Fallback>
            </mc:AlternateContent>
          </w:r>
        </w:p>
      </w:tc>
    </w:tr>
  </w:tbl>
  <w:p w14:paraId="4B259294" w14:textId="77777777" w:rsidR="00D8224E" w:rsidRDefault="009445FB">
    <w:pPr>
      <w:spacing w:line="259" w:lineRule="auto"/>
      <w:ind w:left="0" w:firstLine="0"/>
      <w:jc w:val="left"/>
    </w:pP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26B6E"/>
    <w:multiLevelType w:val="hybridMultilevel"/>
    <w:tmpl w:val="494C3C38"/>
    <w:lvl w:ilvl="0" w:tplc="86666B46">
      <w:start w:val="1"/>
      <w:numFmt w:val="decimal"/>
      <w:lvlText w:val="%1."/>
      <w:lvlJc w:val="left"/>
      <w:pPr>
        <w:ind w:left="720"/>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1" w:tplc="BA641716">
      <w:start w:val="1"/>
      <w:numFmt w:val="lowerLetter"/>
      <w:lvlText w:val="%2"/>
      <w:lvlJc w:val="left"/>
      <w:pPr>
        <w:ind w:left="144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2" w:tplc="E4CA953C">
      <w:start w:val="1"/>
      <w:numFmt w:val="lowerRoman"/>
      <w:lvlText w:val="%3"/>
      <w:lvlJc w:val="left"/>
      <w:pPr>
        <w:ind w:left="216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3" w:tplc="A678E6A4">
      <w:start w:val="1"/>
      <w:numFmt w:val="decimal"/>
      <w:lvlText w:val="%4"/>
      <w:lvlJc w:val="left"/>
      <w:pPr>
        <w:ind w:left="288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4" w:tplc="9F04DAE0">
      <w:start w:val="1"/>
      <w:numFmt w:val="lowerLetter"/>
      <w:lvlText w:val="%5"/>
      <w:lvlJc w:val="left"/>
      <w:pPr>
        <w:ind w:left="360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5" w:tplc="66A40720">
      <w:start w:val="1"/>
      <w:numFmt w:val="lowerRoman"/>
      <w:lvlText w:val="%6"/>
      <w:lvlJc w:val="left"/>
      <w:pPr>
        <w:ind w:left="432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6" w:tplc="CD0CFD96">
      <w:start w:val="1"/>
      <w:numFmt w:val="decimal"/>
      <w:lvlText w:val="%7"/>
      <w:lvlJc w:val="left"/>
      <w:pPr>
        <w:ind w:left="504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7" w:tplc="1B54D668">
      <w:start w:val="1"/>
      <w:numFmt w:val="lowerLetter"/>
      <w:lvlText w:val="%8"/>
      <w:lvlJc w:val="left"/>
      <w:pPr>
        <w:ind w:left="576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8" w:tplc="EC9E0176">
      <w:start w:val="1"/>
      <w:numFmt w:val="lowerRoman"/>
      <w:lvlText w:val="%9"/>
      <w:lvlJc w:val="left"/>
      <w:pPr>
        <w:ind w:left="648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3BB29A4"/>
    <w:multiLevelType w:val="hybridMultilevel"/>
    <w:tmpl w:val="5926A13C"/>
    <w:lvl w:ilvl="0" w:tplc="EC541240">
      <w:start w:val="1"/>
      <w:numFmt w:val="decimal"/>
      <w:lvlText w:val="%1."/>
      <w:lvlJc w:val="left"/>
      <w:pPr>
        <w:ind w:left="598"/>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1" w:tplc="6A2C8FC6">
      <w:start w:val="1"/>
      <w:numFmt w:val="lowerLetter"/>
      <w:lvlText w:val="%2"/>
      <w:lvlJc w:val="left"/>
      <w:pPr>
        <w:ind w:left="143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2" w:tplc="357E92B8">
      <w:start w:val="1"/>
      <w:numFmt w:val="lowerRoman"/>
      <w:lvlText w:val="%3"/>
      <w:lvlJc w:val="left"/>
      <w:pPr>
        <w:ind w:left="215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3" w:tplc="2ECEFCF4">
      <w:start w:val="1"/>
      <w:numFmt w:val="decimal"/>
      <w:lvlText w:val="%4"/>
      <w:lvlJc w:val="left"/>
      <w:pPr>
        <w:ind w:left="287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4" w:tplc="D7D21022">
      <w:start w:val="1"/>
      <w:numFmt w:val="lowerLetter"/>
      <w:lvlText w:val="%5"/>
      <w:lvlJc w:val="left"/>
      <w:pPr>
        <w:ind w:left="359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5" w:tplc="51AA35AE">
      <w:start w:val="1"/>
      <w:numFmt w:val="lowerRoman"/>
      <w:lvlText w:val="%6"/>
      <w:lvlJc w:val="left"/>
      <w:pPr>
        <w:ind w:left="431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6" w:tplc="A964FB46">
      <w:start w:val="1"/>
      <w:numFmt w:val="decimal"/>
      <w:lvlText w:val="%7"/>
      <w:lvlJc w:val="left"/>
      <w:pPr>
        <w:ind w:left="503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7" w:tplc="4AAAC5A6">
      <w:start w:val="1"/>
      <w:numFmt w:val="lowerLetter"/>
      <w:lvlText w:val="%8"/>
      <w:lvlJc w:val="left"/>
      <w:pPr>
        <w:ind w:left="575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lvl w:ilvl="8" w:tplc="134E0BC8">
      <w:start w:val="1"/>
      <w:numFmt w:val="lowerRoman"/>
      <w:lvlText w:val="%9"/>
      <w:lvlJc w:val="left"/>
      <w:pPr>
        <w:ind w:left="6473"/>
      </w:pPr>
      <w:rPr>
        <w:rFonts w:ascii="Georgia" w:eastAsia="Georgia" w:hAnsi="Georgia" w:cs="Georgia"/>
        <w:b/>
        <w:bCs/>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4E"/>
    <w:rsid w:val="003642DB"/>
    <w:rsid w:val="003E4546"/>
    <w:rsid w:val="00600A5E"/>
    <w:rsid w:val="00684379"/>
    <w:rsid w:val="009445FB"/>
    <w:rsid w:val="009F11E3"/>
    <w:rsid w:val="00A272C2"/>
    <w:rsid w:val="00A90B2D"/>
    <w:rsid w:val="00C42CB9"/>
    <w:rsid w:val="00D221B4"/>
    <w:rsid w:val="00D35344"/>
    <w:rsid w:val="00D8224E"/>
    <w:rsid w:val="00E427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0240"/>
  <w15:docId w15:val="{AE949DE7-5806-4A66-BF4A-7872E547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8" w:lineRule="auto"/>
      <w:ind w:left="461" w:hanging="10"/>
      <w:jc w:val="both"/>
    </w:pPr>
    <w:rPr>
      <w:rFonts w:ascii="Georgia" w:eastAsia="Georgia" w:hAnsi="Georgia" w:cs="Georgia"/>
      <w:color w:val="000000"/>
    </w:rPr>
  </w:style>
  <w:style w:type="paragraph" w:styleId="Ttulo1">
    <w:name w:val="heading 1"/>
    <w:next w:val="Normal"/>
    <w:link w:val="Ttulo1Car"/>
    <w:uiPriority w:val="9"/>
    <w:qFormat/>
    <w:pPr>
      <w:keepNext/>
      <w:keepLines/>
      <w:spacing w:after="3"/>
      <w:ind w:left="10" w:right="5" w:hanging="10"/>
      <w:jc w:val="center"/>
      <w:outlineLvl w:val="0"/>
    </w:pPr>
    <w:rPr>
      <w:rFonts w:ascii="Georgia" w:eastAsia="Georgia" w:hAnsi="Georgia" w:cs="Georgia"/>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Georgia" w:eastAsia="Georgia" w:hAnsi="Georgia" w:cs="Georgia"/>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Cuadrculamediana21">
    <w:name w:val="Cuadrícula mediana 21"/>
    <w:link w:val="Cuadrculamedia2Car"/>
    <w:uiPriority w:val="1"/>
    <w:qFormat/>
    <w:rsid w:val="00C42CB9"/>
    <w:pPr>
      <w:spacing w:after="0" w:line="240" w:lineRule="auto"/>
    </w:pPr>
    <w:rPr>
      <w:rFonts w:ascii="Calibri" w:eastAsia="Calibri" w:hAnsi="Calibri" w:cs="Times New Roman"/>
      <w:lang w:eastAsia="en-US"/>
    </w:rPr>
  </w:style>
  <w:style w:type="character" w:customStyle="1" w:styleId="Cuadrculamedia2Car">
    <w:name w:val="Cuadrícula media 2 Car"/>
    <w:link w:val="Cuadrculamediana21"/>
    <w:uiPriority w:val="1"/>
    <w:locked/>
    <w:rsid w:val="00C42CB9"/>
    <w:rPr>
      <w:rFonts w:ascii="Calibri" w:eastAsia="Calibri" w:hAnsi="Calibri" w:cs="Times New Roman"/>
      <w:lang w:eastAsia="en-US"/>
    </w:rPr>
  </w:style>
  <w:style w:type="paragraph" w:styleId="Prrafodelista">
    <w:name w:val="List Paragraph"/>
    <w:basedOn w:val="Normal"/>
    <w:uiPriority w:val="34"/>
    <w:qFormat/>
    <w:rsid w:val="009F11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832</Words>
  <Characters>4582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Usuario</cp:lastModifiedBy>
  <cp:revision>5</cp:revision>
  <cp:lastPrinted>2025-10-21T14:27:00Z</cp:lastPrinted>
  <dcterms:created xsi:type="dcterms:W3CDTF">2025-10-19T17:56:00Z</dcterms:created>
  <dcterms:modified xsi:type="dcterms:W3CDTF">2025-10-21T14:28:00Z</dcterms:modified>
</cp:coreProperties>
</file>