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E0904" w14:textId="77777777" w:rsidR="004D33D1" w:rsidRPr="00002F62" w:rsidRDefault="004D33D1" w:rsidP="004D33D1">
      <w:pPr>
        <w:jc w:val="center"/>
        <w:rPr>
          <w:rFonts w:ascii="Arial" w:hAnsi="Arial" w:cs="Arial"/>
          <w:b/>
          <w:bCs/>
          <w:color w:val="000000" w:themeColor="text1"/>
        </w:rPr>
      </w:pPr>
      <w:bookmarkStart w:id="0" w:name="_Hlk177638309"/>
      <w:r w:rsidRPr="00002F62">
        <w:rPr>
          <w:rFonts w:ascii="Arial" w:hAnsi="Arial" w:cs="Arial"/>
          <w:b/>
          <w:bCs/>
          <w:color w:val="000000" w:themeColor="text1"/>
        </w:rPr>
        <w:t>LA SECRETARIA GENERAL MUNICIPAL DE MAICAO</w:t>
      </w:r>
    </w:p>
    <w:p w14:paraId="553CA064" w14:textId="77777777" w:rsidR="004D33D1" w:rsidRPr="00002F62" w:rsidRDefault="004D33D1" w:rsidP="004D33D1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11E1F02D" w14:textId="77777777" w:rsidR="004D33D1" w:rsidRDefault="004D33D1" w:rsidP="004D33D1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23C7ABA4" w14:textId="77777777" w:rsidR="004D33D1" w:rsidRDefault="004D33D1" w:rsidP="004D33D1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3E107C62" w14:textId="77777777" w:rsidR="004D33D1" w:rsidRPr="00002F62" w:rsidRDefault="004D33D1" w:rsidP="004D33D1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19809239" w14:textId="77777777" w:rsidR="004D33D1" w:rsidRPr="00002F62" w:rsidRDefault="004D33D1" w:rsidP="004D33D1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002F62">
        <w:rPr>
          <w:rFonts w:ascii="Arial" w:hAnsi="Arial" w:cs="Arial"/>
          <w:b/>
          <w:bCs/>
          <w:color w:val="000000" w:themeColor="text1"/>
        </w:rPr>
        <w:t>CERTIFICA QUE:</w:t>
      </w:r>
    </w:p>
    <w:p w14:paraId="74764748" w14:textId="77777777" w:rsidR="004D33D1" w:rsidRDefault="004D33D1" w:rsidP="004D33D1">
      <w:pPr>
        <w:jc w:val="both"/>
        <w:rPr>
          <w:rFonts w:ascii="Arial" w:hAnsi="Arial" w:cs="Arial"/>
          <w:b/>
          <w:bCs/>
          <w:color w:val="000000" w:themeColor="text1"/>
        </w:rPr>
      </w:pPr>
    </w:p>
    <w:p w14:paraId="7899864B" w14:textId="77777777" w:rsidR="004D33D1" w:rsidRPr="00002F62" w:rsidRDefault="004D33D1" w:rsidP="004D33D1">
      <w:pPr>
        <w:jc w:val="both"/>
        <w:rPr>
          <w:rFonts w:ascii="Arial" w:hAnsi="Arial" w:cs="Arial"/>
          <w:b/>
          <w:bCs/>
          <w:color w:val="000000" w:themeColor="text1"/>
        </w:rPr>
      </w:pPr>
    </w:p>
    <w:p w14:paraId="34C1F63D" w14:textId="2D3B7306" w:rsidR="004D33D1" w:rsidRPr="00002F62" w:rsidRDefault="004D33D1" w:rsidP="004D33D1">
      <w:pPr>
        <w:jc w:val="both"/>
        <w:rPr>
          <w:rFonts w:ascii="Arial" w:hAnsi="Arial" w:cs="Arial"/>
          <w:iCs/>
          <w:color w:val="000000" w:themeColor="text1"/>
        </w:rPr>
      </w:pPr>
      <w:r w:rsidRPr="00002F62">
        <w:rPr>
          <w:rFonts w:ascii="Arial" w:hAnsi="Arial" w:cs="Arial"/>
          <w:color w:val="000000" w:themeColor="text1"/>
        </w:rPr>
        <w:t xml:space="preserve">La señora </w:t>
      </w:r>
      <w:r>
        <w:rPr>
          <w:rFonts w:ascii="Arial" w:hAnsi="Arial" w:cs="Arial"/>
          <w:b/>
          <w:bCs/>
          <w:color w:val="000000" w:themeColor="text1"/>
        </w:rPr>
        <w:t>NEIDIS LICHEL ARIZA FIGUEROA</w:t>
      </w:r>
      <w:r w:rsidRPr="00002F62">
        <w:rPr>
          <w:rFonts w:ascii="Arial" w:hAnsi="Arial" w:cs="Arial"/>
          <w:b/>
          <w:bCs/>
          <w:color w:val="000000" w:themeColor="text1"/>
        </w:rPr>
        <w:t xml:space="preserve">, </w:t>
      </w:r>
      <w:r w:rsidRPr="00002F62">
        <w:rPr>
          <w:rFonts w:ascii="Arial" w:hAnsi="Arial" w:cs="Arial"/>
          <w:color w:val="000000" w:themeColor="text1"/>
        </w:rPr>
        <w:t>identifica</w:t>
      </w:r>
      <w:r>
        <w:rPr>
          <w:rFonts w:ascii="Arial" w:hAnsi="Arial" w:cs="Arial"/>
          <w:color w:val="000000" w:themeColor="text1"/>
        </w:rPr>
        <w:t xml:space="preserve">da con cedula de ciudadanía No. </w:t>
      </w:r>
      <w:r>
        <w:rPr>
          <w:rFonts w:ascii="Arial" w:hAnsi="Arial" w:cs="Arial"/>
        </w:rPr>
        <w:t>1.124.053.383</w:t>
      </w:r>
      <w:r w:rsidRPr="00002F62">
        <w:rPr>
          <w:rFonts w:ascii="Arial" w:hAnsi="Arial" w:cs="Arial"/>
          <w:b/>
          <w:bCs/>
          <w:color w:val="000000" w:themeColor="text1"/>
        </w:rPr>
        <w:t xml:space="preserve"> </w:t>
      </w:r>
      <w:r w:rsidRPr="00002F62">
        <w:rPr>
          <w:rFonts w:ascii="Arial" w:hAnsi="Arial" w:cs="Arial"/>
          <w:color w:val="000000" w:themeColor="text1"/>
        </w:rPr>
        <w:t xml:space="preserve">expedida en Maicao, La Guajira, cumplió a satisfacción con la </w:t>
      </w:r>
      <w:r w:rsidR="004A010A" w:rsidRPr="00DE0957">
        <w:rPr>
          <w:rFonts w:ascii="Arial" w:hAnsi="Arial" w:cs="Arial"/>
          <w:b/>
          <w:bCs/>
          <w:color w:val="000000"/>
          <w:shd w:val="clear" w:color="auto" w:fill="FFFFFF"/>
        </w:rPr>
        <w:t>PRESTACIÓN DE SERVICIOS PROFESIONALES PARA EL SEGUIMIENTO A PLAN DE ACCIÓN Y LOS PROCESOS ADMINISTRATIVOS QUE DEBA ADELANTAR LA SECRETARIA GENERAL, PARA EL CUMPLIMIENTO DE SUS OBJETIVOS, EN LA ALCALDIA DEL MUNICIPIO DE MAICAO, DEPARTAMENTO DE LA GUAJIRA</w:t>
      </w:r>
      <w:r w:rsidRPr="00002F62">
        <w:rPr>
          <w:rFonts w:ascii="Arial" w:hAnsi="Arial" w:cs="Arial"/>
          <w:b/>
          <w:bCs/>
          <w:color w:val="000000"/>
          <w:shd w:val="clear" w:color="auto" w:fill="FFFFFF"/>
        </w:rPr>
        <w:t xml:space="preserve">, </w:t>
      </w:r>
      <w:r w:rsidRPr="00002F62">
        <w:rPr>
          <w:rFonts w:ascii="Arial" w:hAnsi="Arial" w:cs="Arial"/>
          <w:color w:val="000000"/>
          <w:shd w:val="clear" w:color="auto" w:fill="FFFFFF"/>
        </w:rPr>
        <w:t>según el contrato No.</w:t>
      </w:r>
      <w:r w:rsidRPr="00002F62">
        <w:rPr>
          <w:rFonts w:ascii="Arial" w:hAnsi="Arial" w:cs="Arial"/>
          <w:i/>
          <w:color w:val="000000" w:themeColor="text1"/>
        </w:rPr>
        <w:t xml:space="preserve"> </w:t>
      </w:r>
      <w:r w:rsidR="006E4C1B" w:rsidRPr="00881930">
        <w:rPr>
          <w:rFonts w:ascii="Arial" w:hAnsi="Arial" w:cs="Arial"/>
          <w:i/>
          <w:color w:val="000000" w:themeColor="text1"/>
        </w:rPr>
        <w:t>CPS-097-2025</w:t>
      </w:r>
      <w:r w:rsidR="006E4C1B">
        <w:rPr>
          <w:rFonts w:ascii="Arial" w:hAnsi="Arial" w:cs="Arial"/>
          <w:i/>
          <w:color w:val="000000" w:themeColor="text1"/>
        </w:rPr>
        <w:t xml:space="preserve"> </w:t>
      </w:r>
      <w:r>
        <w:rPr>
          <w:rFonts w:ascii="Arial" w:hAnsi="Arial" w:cs="Arial"/>
          <w:iCs/>
          <w:color w:val="000000" w:themeColor="text1"/>
        </w:rPr>
        <w:t>del 2</w:t>
      </w:r>
      <w:r w:rsidR="006E4C1B">
        <w:rPr>
          <w:rFonts w:ascii="Arial" w:hAnsi="Arial" w:cs="Arial"/>
          <w:iCs/>
          <w:color w:val="000000" w:themeColor="text1"/>
        </w:rPr>
        <w:t>5</w:t>
      </w:r>
      <w:r w:rsidRPr="00002F62">
        <w:rPr>
          <w:rFonts w:ascii="Arial" w:hAnsi="Arial" w:cs="Arial"/>
          <w:iCs/>
          <w:color w:val="000000" w:themeColor="text1"/>
        </w:rPr>
        <w:t xml:space="preserve"> de febrero de 202</w:t>
      </w:r>
      <w:r w:rsidR="006E4C1B">
        <w:rPr>
          <w:rFonts w:ascii="Arial" w:hAnsi="Arial" w:cs="Arial"/>
          <w:iCs/>
          <w:color w:val="000000" w:themeColor="text1"/>
        </w:rPr>
        <w:t>5</w:t>
      </w:r>
      <w:r w:rsidRPr="00002F62">
        <w:rPr>
          <w:rFonts w:ascii="Arial" w:hAnsi="Arial" w:cs="Arial"/>
          <w:iCs/>
          <w:color w:val="000000" w:themeColor="text1"/>
        </w:rPr>
        <w:t>, c</w:t>
      </w:r>
      <w:r>
        <w:rPr>
          <w:rFonts w:ascii="Arial" w:hAnsi="Arial" w:cs="Arial"/>
          <w:iCs/>
          <w:color w:val="000000" w:themeColor="text1"/>
        </w:rPr>
        <w:t>orrespondiente al periodo del 2</w:t>
      </w:r>
      <w:r w:rsidR="006E4C1B">
        <w:rPr>
          <w:rFonts w:ascii="Arial" w:hAnsi="Arial" w:cs="Arial"/>
          <w:iCs/>
          <w:color w:val="000000" w:themeColor="text1"/>
        </w:rPr>
        <w:t>5</w:t>
      </w:r>
      <w:r>
        <w:rPr>
          <w:rFonts w:ascii="Arial" w:hAnsi="Arial" w:cs="Arial"/>
          <w:iCs/>
          <w:color w:val="000000" w:themeColor="text1"/>
        </w:rPr>
        <w:t xml:space="preserve"> de </w:t>
      </w:r>
      <w:r w:rsidR="00FF0525">
        <w:rPr>
          <w:rFonts w:ascii="Arial" w:hAnsi="Arial" w:cs="Arial"/>
          <w:iCs/>
          <w:color w:val="000000" w:themeColor="text1"/>
        </w:rPr>
        <w:t>septiembre</w:t>
      </w:r>
      <w:r>
        <w:rPr>
          <w:rFonts w:ascii="Arial" w:hAnsi="Arial" w:cs="Arial"/>
          <w:iCs/>
          <w:color w:val="000000" w:themeColor="text1"/>
        </w:rPr>
        <w:t xml:space="preserve"> al </w:t>
      </w:r>
      <w:r w:rsidR="006E4C1B">
        <w:rPr>
          <w:rFonts w:ascii="Arial" w:hAnsi="Arial" w:cs="Arial"/>
          <w:iCs/>
          <w:color w:val="000000" w:themeColor="text1"/>
        </w:rPr>
        <w:t>24</w:t>
      </w:r>
      <w:r>
        <w:rPr>
          <w:rFonts w:ascii="Arial" w:hAnsi="Arial" w:cs="Arial"/>
          <w:iCs/>
          <w:color w:val="000000" w:themeColor="text1"/>
        </w:rPr>
        <w:t xml:space="preserve"> de </w:t>
      </w:r>
      <w:r w:rsidR="00FF0525">
        <w:rPr>
          <w:rFonts w:ascii="Arial" w:hAnsi="Arial" w:cs="Arial"/>
          <w:iCs/>
          <w:color w:val="000000" w:themeColor="text1"/>
        </w:rPr>
        <w:t>octu</w:t>
      </w:r>
      <w:r w:rsidR="003461C8">
        <w:rPr>
          <w:rFonts w:ascii="Arial" w:hAnsi="Arial" w:cs="Arial"/>
          <w:iCs/>
          <w:color w:val="000000" w:themeColor="text1"/>
        </w:rPr>
        <w:t>bre</w:t>
      </w:r>
      <w:r w:rsidRPr="00002F62">
        <w:rPr>
          <w:rFonts w:ascii="Arial" w:hAnsi="Arial" w:cs="Arial"/>
          <w:iCs/>
          <w:color w:val="000000" w:themeColor="text1"/>
        </w:rPr>
        <w:t xml:space="preserve"> de 202</w:t>
      </w:r>
      <w:r w:rsidR="006E4C1B">
        <w:rPr>
          <w:rFonts w:ascii="Arial" w:hAnsi="Arial" w:cs="Arial"/>
          <w:iCs/>
          <w:color w:val="000000" w:themeColor="text1"/>
        </w:rPr>
        <w:t>5</w:t>
      </w:r>
      <w:r w:rsidRPr="00002F62">
        <w:rPr>
          <w:rFonts w:ascii="Arial" w:hAnsi="Arial" w:cs="Arial"/>
          <w:iCs/>
          <w:color w:val="000000" w:themeColor="text1"/>
        </w:rPr>
        <w:t>.</w:t>
      </w:r>
    </w:p>
    <w:p w14:paraId="101059E8" w14:textId="77777777" w:rsidR="004D33D1" w:rsidRPr="00002F62" w:rsidRDefault="004D33D1" w:rsidP="004D33D1">
      <w:pPr>
        <w:jc w:val="both"/>
        <w:rPr>
          <w:rFonts w:ascii="Arial" w:hAnsi="Arial" w:cs="Arial"/>
          <w:iCs/>
          <w:color w:val="000000" w:themeColor="text1"/>
        </w:rPr>
      </w:pPr>
    </w:p>
    <w:p w14:paraId="5E55C14B" w14:textId="77777777" w:rsidR="004D33D1" w:rsidRDefault="004D33D1" w:rsidP="004D33D1">
      <w:pPr>
        <w:jc w:val="both"/>
        <w:rPr>
          <w:rFonts w:ascii="Arial" w:hAnsi="Arial" w:cs="Arial"/>
          <w:iCs/>
          <w:color w:val="000000" w:themeColor="text1"/>
        </w:rPr>
      </w:pPr>
      <w:r w:rsidRPr="00002F62">
        <w:rPr>
          <w:rFonts w:ascii="Arial" w:hAnsi="Arial" w:cs="Arial"/>
          <w:iCs/>
          <w:color w:val="000000" w:themeColor="text1"/>
        </w:rPr>
        <w:t>Verificado el pago de la seguridad social, se evidencia que esta cancelado el valor correspondiente, según asignación recibida</w:t>
      </w:r>
      <w:r>
        <w:rPr>
          <w:rFonts w:ascii="Arial" w:hAnsi="Arial" w:cs="Arial"/>
          <w:iCs/>
          <w:color w:val="000000" w:themeColor="text1"/>
        </w:rPr>
        <w:t>.</w:t>
      </w:r>
    </w:p>
    <w:p w14:paraId="1AE533F0" w14:textId="77777777" w:rsidR="004D33D1" w:rsidRDefault="004D33D1" w:rsidP="004D33D1">
      <w:pPr>
        <w:jc w:val="both"/>
        <w:rPr>
          <w:rFonts w:ascii="Arial" w:hAnsi="Arial" w:cs="Arial"/>
          <w:iCs/>
          <w:color w:val="000000" w:themeColor="text1"/>
        </w:rPr>
      </w:pPr>
    </w:p>
    <w:p w14:paraId="660641EC" w14:textId="77777777" w:rsidR="004D33D1" w:rsidRDefault="004D33D1" w:rsidP="004D33D1">
      <w:pPr>
        <w:jc w:val="both"/>
        <w:rPr>
          <w:rFonts w:ascii="Arial" w:hAnsi="Arial" w:cs="Arial"/>
          <w:iCs/>
          <w:color w:val="000000" w:themeColor="text1"/>
        </w:rPr>
      </w:pPr>
    </w:p>
    <w:p w14:paraId="191BDC5E" w14:textId="77777777" w:rsidR="004D33D1" w:rsidRDefault="004D33D1" w:rsidP="004D33D1">
      <w:pPr>
        <w:jc w:val="both"/>
        <w:rPr>
          <w:rFonts w:ascii="Arial" w:hAnsi="Arial" w:cs="Arial"/>
          <w:iCs/>
          <w:color w:val="000000" w:themeColor="text1"/>
        </w:rPr>
      </w:pPr>
    </w:p>
    <w:p w14:paraId="5CE1CF9F" w14:textId="77777777" w:rsidR="004D33D1" w:rsidRDefault="004D33D1" w:rsidP="004D33D1">
      <w:pPr>
        <w:jc w:val="both"/>
        <w:rPr>
          <w:rFonts w:ascii="Arial" w:hAnsi="Arial" w:cs="Arial"/>
          <w:iCs/>
          <w:color w:val="000000" w:themeColor="text1"/>
        </w:rPr>
      </w:pPr>
      <w:r>
        <w:rPr>
          <w:rFonts w:ascii="Arial" w:hAnsi="Arial" w:cs="Arial"/>
          <w:iCs/>
          <w:color w:val="000000" w:themeColor="text1"/>
        </w:rPr>
        <w:t xml:space="preserve">                         </w:t>
      </w:r>
    </w:p>
    <w:p w14:paraId="5DE6FFEB" w14:textId="77777777" w:rsidR="004D33D1" w:rsidRDefault="004D33D1" w:rsidP="004D33D1">
      <w:pPr>
        <w:jc w:val="both"/>
        <w:rPr>
          <w:rFonts w:ascii="Arial" w:hAnsi="Arial" w:cs="Arial"/>
          <w:iCs/>
          <w:color w:val="000000" w:themeColor="text1"/>
        </w:rPr>
      </w:pPr>
    </w:p>
    <w:p w14:paraId="01F4CF90" w14:textId="77777777" w:rsidR="004D33D1" w:rsidRDefault="004D33D1" w:rsidP="004D33D1">
      <w:pPr>
        <w:jc w:val="both"/>
        <w:rPr>
          <w:rFonts w:ascii="Arial" w:hAnsi="Arial" w:cs="Arial"/>
          <w:iCs/>
          <w:color w:val="000000" w:themeColor="text1"/>
        </w:rPr>
      </w:pPr>
    </w:p>
    <w:p w14:paraId="27CB7E16" w14:textId="574B0936" w:rsidR="004D33D1" w:rsidRDefault="00F23B85" w:rsidP="004D33D1">
      <w:pPr>
        <w:jc w:val="center"/>
        <w:rPr>
          <w:rFonts w:ascii="Arial" w:hAnsi="Arial" w:cs="Arial"/>
          <w:b/>
          <w:bCs/>
          <w:iCs/>
          <w:color w:val="000000" w:themeColor="text1"/>
        </w:rPr>
      </w:pPr>
      <w:r>
        <w:rPr>
          <w:rFonts w:ascii="Arial" w:hAnsi="Arial" w:cs="Arial"/>
          <w:b/>
          <w:bCs/>
          <w:iCs/>
          <w:color w:val="000000" w:themeColor="text1"/>
        </w:rPr>
        <w:t>GRACE AGUILAR CURVELO</w:t>
      </w:r>
    </w:p>
    <w:p w14:paraId="44B0E35E" w14:textId="000546CD" w:rsidR="004D33D1" w:rsidRPr="00002F62" w:rsidRDefault="004D33D1" w:rsidP="004D33D1">
      <w:pPr>
        <w:jc w:val="center"/>
        <w:rPr>
          <w:rFonts w:ascii="Arial" w:hAnsi="Arial" w:cs="Arial"/>
          <w:iCs/>
          <w:color w:val="000000" w:themeColor="text1"/>
        </w:rPr>
      </w:pPr>
      <w:r>
        <w:rPr>
          <w:rFonts w:ascii="Arial" w:hAnsi="Arial" w:cs="Arial"/>
          <w:iCs/>
          <w:color w:val="000000" w:themeColor="text1"/>
        </w:rPr>
        <w:t>Secretari</w:t>
      </w:r>
      <w:r w:rsidR="00F23B85">
        <w:rPr>
          <w:rFonts w:ascii="Arial" w:hAnsi="Arial" w:cs="Arial"/>
          <w:iCs/>
          <w:color w:val="000000" w:themeColor="text1"/>
        </w:rPr>
        <w:t>a</w:t>
      </w:r>
      <w:r>
        <w:rPr>
          <w:rFonts w:ascii="Arial" w:hAnsi="Arial" w:cs="Arial"/>
          <w:iCs/>
          <w:color w:val="000000" w:themeColor="text1"/>
        </w:rPr>
        <w:t xml:space="preserve"> general</w:t>
      </w:r>
      <w:bookmarkEnd w:id="0"/>
    </w:p>
    <w:p w14:paraId="1BA925B6" w14:textId="77777777" w:rsidR="00EF1F29" w:rsidRPr="00945D42" w:rsidRDefault="00EF1F29" w:rsidP="00EF1F29">
      <w:pPr>
        <w:rPr>
          <w:rFonts w:ascii="Arial" w:hAnsi="Arial" w:cs="Arial"/>
          <w:b/>
        </w:rPr>
      </w:pPr>
    </w:p>
    <w:p w14:paraId="3E887B84" w14:textId="77777777" w:rsidR="00160A6B" w:rsidRDefault="00160A6B">
      <w:pPr>
        <w:rPr>
          <w:lang w:val="es-ES_tradnl"/>
        </w:rPr>
      </w:pPr>
    </w:p>
    <w:p w14:paraId="604DE0EA" w14:textId="77777777" w:rsidR="00160A6B" w:rsidRDefault="00160A6B">
      <w:pPr>
        <w:rPr>
          <w:lang w:val="es-ES_tradnl"/>
        </w:rPr>
      </w:pPr>
    </w:p>
    <w:p w14:paraId="570C5384" w14:textId="77777777" w:rsidR="00160A6B" w:rsidRDefault="00160A6B">
      <w:pPr>
        <w:rPr>
          <w:lang w:val="es-ES_tradnl"/>
        </w:rPr>
      </w:pPr>
    </w:p>
    <w:p w14:paraId="2E66D3D5" w14:textId="77777777" w:rsidR="00160A6B" w:rsidRDefault="00160A6B">
      <w:pPr>
        <w:rPr>
          <w:lang w:val="es-ES_tradnl"/>
        </w:rPr>
      </w:pPr>
    </w:p>
    <w:p w14:paraId="61875B24" w14:textId="77777777" w:rsidR="00160A6B" w:rsidRDefault="00160A6B">
      <w:pPr>
        <w:rPr>
          <w:lang w:val="es-ES_tradnl"/>
        </w:rPr>
      </w:pPr>
    </w:p>
    <w:p w14:paraId="0D547838" w14:textId="77777777" w:rsidR="00160A6B" w:rsidRDefault="00160A6B">
      <w:pPr>
        <w:rPr>
          <w:lang w:val="es-ES_tradnl"/>
        </w:rPr>
      </w:pPr>
    </w:p>
    <w:p w14:paraId="6E272899" w14:textId="77777777" w:rsidR="00160A6B" w:rsidRDefault="00160A6B">
      <w:pPr>
        <w:rPr>
          <w:lang w:val="es-ES_tradnl"/>
        </w:rPr>
      </w:pPr>
    </w:p>
    <w:p w14:paraId="07B28888" w14:textId="77777777" w:rsidR="00160A6B" w:rsidRDefault="00160A6B">
      <w:pPr>
        <w:rPr>
          <w:lang w:val="es-ES_tradnl"/>
        </w:rPr>
      </w:pPr>
    </w:p>
    <w:p w14:paraId="3132B69A" w14:textId="77777777" w:rsidR="00160A6B" w:rsidRDefault="00160A6B">
      <w:pPr>
        <w:rPr>
          <w:lang w:val="es-ES_tradnl"/>
        </w:rPr>
      </w:pPr>
    </w:p>
    <w:p w14:paraId="25CEC420" w14:textId="77777777" w:rsidR="00160A6B" w:rsidRDefault="00160A6B">
      <w:pPr>
        <w:rPr>
          <w:lang w:val="es-ES_tradnl"/>
        </w:rPr>
      </w:pPr>
    </w:p>
    <w:p w14:paraId="1F137274" w14:textId="77777777" w:rsidR="00160A6B" w:rsidRDefault="00160A6B">
      <w:pPr>
        <w:rPr>
          <w:lang w:val="es-ES_tradnl"/>
        </w:rPr>
      </w:pPr>
    </w:p>
    <w:p w14:paraId="3FDD312F" w14:textId="77777777" w:rsidR="00160A6B" w:rsidRDefault="00160A6B">
      <w:pPr>
        <w:rPr>
          <w:lang w:val="es-ES_tradnl"/>
        </w:rPr>
      </w:pPr>
    </w:p>
    <w:p w14:paraId="684D9654" w14:textId="77777777" w:rsidR="00160A6B" w:rsidRDefault="00160A6B">
      <w:pPr>
        <w:rPr>
          <w:lang w:val="es-ES_tradnl"/>
        </w:rPr>
      </w:pPr>
    </w:p>
    <w:p w14:paraId="55FEECE9" w14:textId="77777777" w:rsidR="00160A6B" w:rsidRDefault="00160A6B">
      <w:pPr>
        <w:rPr>
          <w:lang w:val="es-ES_tradnl"/>
        </w:rPr>
      </w:pPr>
    </w:p>
    <w:p w14:paraId="63A3BC4C" w14:textId="77777777" w:rsidR="00160A6B" w:rsidRDefault="00160A6B">
      <w:pPr>
        <w:rPr>
          <w:lang w:val="es-ES_tradnl"/>
        </w:rPr>
      </w:pPr>
    </w:p>
    <w:p w14:paraId="71AA6087" w14:textId="77777777" w:rsidR="00160A6B" w:rsidRDefault="00160A6B">
      <w:pPr>
        <w:rPr>
          <w:lang w:val="es-ES_tradnl"/>
        </w:rPr>
      </w:pPr>
    </w:p>
    <w:sectPr w:rsidR="00160A6B" w:rsidSect="00160A6B">
      <w:headerReference w:type="even" r:id="rId8"/>
      <w:headerReference w:type="default" r:id="rId9"/>
      <w:footerReference w:type="default" r:id="rId10"/>
      <w:headerReference w:type="first" r:id="rId11"/>
      <w:pgSz w:w="12240" w:h="15840" w:code="1"/>
      <w:pgMar w:top="2778" w:right="1701" w:bottom="1418" w:left="1134" w:header="0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FA80D" w14:textId="77777777" w:rsidR="00A81D4D" w:rsidRDefault="00A81D4D" w:rsidP="000B3F20">
      <w:r>
        <w:separator/>
      </w:r>
    </w:p>
  </w:endnote>
  <w:endnote w:type="continuationSeparator" w:id="0">
    <w:p w14:paraId="10EFFD51" w14:textId="77777777" w:rsidR="00A81D4D" w:rsidRDefault="00A81D4D" w:rsidP="000B3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12F51" w14:textId="62EE062C" w:rsidR="000B3F20" w:rsidRPr="00160A6B" w:rsidRDefault="00160A6B">
    <w:pPr>
      <w:pStyle w:val="Piedepgina"/>
      <w:rPr>
        <w:lang w:val="es-ES_tradnl"/>
      </w:rPr>
    </w:pPr>
    <w:r w:rsidRPr="00160A6B">
      <w:rPr>
        <w:noProof/>
        <w:lang w:val="es-ES_tradnl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20F415FD" wp14:editId="7846DBAE">
              <wp:simplePos x="0" y="0"/>
              <wp:positionH relativeFrom="page">
                <wp:posOffset>4610100</wp:posOffset>
              </wp:positionH>
              <wp:positionV relativeFrom="paragraph">
                <wp:posOffset>45720</wp:posOffset>
              </wp:positionV>
              <wp:extent cx="3337560" cy="1000125"/>
              <wp:effectExtent l="0" t="0" r="0" b="9525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37560" cy="1000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46800AC" w14:textId="499F0E1A" w:rsidR="00160A6B" w:rsidRPr="00160A6B" w:rsidRDefault="00160A6B" w:rsidP="00160A6B">
                          <w:pPr>
                            <w:rPr>
                              <w:rFonts w:asciiTheme="majorHAnsi" w:hAnsiTheme="majorHAnsi"/>
                              <w:sz w:val="22"/>
                              <w:szCs w:val="22"/>
                              <w:lang w:val="es-ES_tradnl"/>
                            </w:rPr>
                          </w:pPr>
                          <w:r>
                            <w:rPr>
                              <w:lang w:val="es-ES_tradnl"/>
                            </w:rPr>
                            <w:t xml:space="preserve">                 </w:t>
                          </w:r>
                          <w:r w:rsidRPr="00160A6B">
                            <w:rPr>
                              <w:rFonts w:asciiTheme="majorHAnsi" w:hAnsiTheme="majorHAnsi"/>
                              <w:sz w:val="22"/>
                              <w:szCs w:val="22"/>
                              <w:lang w:val="es-ES_tradnl"/>
                            </w:rPr>
                            <w:t>Calle 12 # 11 -36 Centro Administrativo</w:t>
                          </w:r>
                        </w:p>
                        <w:p w14:paraId="74EE86C5" w14:textId="77777777" w:rsidR="00160A6B" w:rsidRPr="00160A6B" w:rsidRDefault="00160A6B" w:rsidP="00160A6B">
                          <w:pPr>
                            <w:rPr>
                              <w:rFonts w:asciiTheme="majorHAnsi" w:hAnsiTheme="majorHAnsi"/>
                              <w:sz w:val="22"/>
                              <w:szCs w:val="22"/>
                              <w:lang w:val="es-ES_tradnl"/>
                            </w:rPr>
                          </w:pPr>
                          <w:r w:rsidRPr="00160A6B">
                            <w:rPr>
                              <w:rFonts w:asciiTheme="majorHAnsi" w:hAnsiTheme="majorHAnsi"/>
                              <w:sz w:val="22"/>
                              <w:szCs w:val="22"/>
                              <w:lang w:val="es-ES_tradnl"/>
                            </w:rPr>
                            <w:tab/>
                          </w:r>
                          <w:r w:rsidRPr="00160A6B">
                            <w:rPr>
                              <w:rFonts w:asciiTheme="majorHAnsi" w:hAnsiTheme="majorHAnsi"/>
                              <w:sz w:val="22"/>
                              <w:szCs w:val="22"/>
                              <w:lang w:val="es-ES_tradnl"/>
                            </w:rPr>
                            <w:tab/>
                          </w:r>
                          <w:r w:rsidRPr="00160A6B">
                            <w:rPr>
                              <w:rFonts w:asciiTheme="majorHAnsi" w:hAnsiTheme="majorHAnsi"/>
                              <w:sz w:val="22"/>
                              <w:szCs w:val="22"/>
                              <w:lang w:val="es-ES_tradnl"/>
                            </w:rPr>
                            <w:tab/>
                            <w:t xml:space="preserve">                 Municipal CAM</w:t>
                          </w:r>
                        </w:p>
                        <w:p w14:paraId="7DB52DEC" w14:textId="666F7E5F" w:rsidR="00160A6B" w:rsidRPr="00160A6B" w:rsidRDefault="00160A6B" w:rsidP="00160A6B">
                          <w:pPr>
                            <w:rPr>
                              <w:rFonts w:asciiTheme="majorHAnsi" w:hAnsiTheme="majorHAnsi"/>
                              <w:sz w:val="22"/>
                              <w:szCs w:val="22"/>
                              <w:lang w:val="es-ES_tradnl"/>
                            </w:rPr>
                          </w:pPr>
                          <w:r w:rsidRPr="00160A6B">
                            <w:rPr>
                              <w:rFonts w:asciiTheme="majorHAnsi" w:hAnsiTheme="majorHAnsi"/>
                              <w:sz w:val="22"/>
                              <w:szCs w:val="22"/>
                              <w:lang w:val="es-ES_tradnl"/>
                            </w:rPr>
                            <w:tab/>
                          </w:r>
                          <w:r w:rsidRPr="00160A6B">
                            <w:rPr>
                              <w:rFonts w:asciiTheme="majorHAnsi" w:hAnsiTheme="majorHAnsi"/>
                              <w:sz w:val="22"/>
                              <w:szCs w:val="22"/>
                              <w:lang w:val="es-ES_tradnl"/>
                            </w:rPr>
                            <w:tab/>
                            <w:t xml:space="preserve">                  (5) 7268233 – Fax 8930</w:t>
                          </w:r>
                        </w:p>
                        <w:p w14:paraId="2AAFA867" w14:textId="277D91CD" w:rsidR="00160A6B" w:rsidRPr="00160A6B" w:rsidRDefault="00160A6B" w:rsidP="00160A6B">
                          <w:pPr>
                            <w:rPr>
                              <w:rFonts w:asciiTheme="majorHAnsi" w:hAnsiTheme="majorHAnsi"/>
                              <w:sz w:val="22"/>
                              <w:szCs w:val="22"/>
                              <w:lang w:val="es-ES_tradnl"/>
                            </w:rPr>
                          </w:pPr>
                          <w:r w:rsidRPr="00160A6B">
                            <w:rPr>
                              <w:rFonts w:asciiTheme="majorHAnsi" w:hAnsiTheme="majorHAnsi"/>
                              <w:sz w:val="22"/>
                              <w:szCs w:val="22"/>
                              <w:lang w:val="es-ES_tradnl"/>
                            </w:rPr>
                            <w:t xml:space="preserve">                                          </w:t>
                          </w:r>
                          <w:hyperlink r:id="rId1" w:history="1">
                            <w:r w:rsidRPr="00160A6B">
                              <w:rPr>
                                <w:rStyle w:val="Hipervnculo"/>
                                <w:rFonts w:asciiTheme="majorHAnsi" w:hAnsiTheme="majorHAnsi"/>
                                <w:sz w:val="22"/>
                                <w:szCs w:val="22"/>
                                <w:lang w:val="es-ES_tradnl"/>
                              </w:rPr>
                              <w:t>www.maicao-laguajira.gov.co</w:t>
                            </w:r>
                          </w:hyperlink>
                        </w:p>
                        <w:p w14:paraId="2FDC4006" w14:textId="6B17FFEA" w:rsidR="00160A6B" w:rsidRPr="00160A6B" w:rsidRDefault="00160A6B" w:rsidP="00160A6B">
                          <w:pPr>
                            <w:rPr>
                              <w:rFonts w:asciiTheme="majorHAnsi" w:hAnsiTheme="majorHAnsi"/>
                              <w:sz w:val="22"/>
                              <w:szCs w:val="22"/>
                              <w:lang w:val="es-ES_tradnl"/>
                            </w:rPr>
                          </w:pPr>
                          <w:r w:rsidRPr="00160A6B">
                            <w:rPr>
                              <w:rFonts w:asciiTheme="majorHAnsi" w:hAnsiTheme="majorHAnsi"/>
                              <w:sz w:val="22"/>
                              <w:szCs w:val="22"/>
                              <w:lang w:val="es-ES_tradnl"/>
                            </w:rPr>
                            <w:t xml:space="preserve">             secretariageneral@maicao-laguajira.gov.co</w:t>
                          </w:r>
                        </w:p>
                        <w:p w14:paraId="07C5E01B" w14:textId="26F4B246" w:rsidR="00160A6B" w:rsidRPr="00160A6B" w:rsidRDefault="00160A6B">
                          <w:pPr>
                            <w:rPr>
                              <w:lang w:val="es-ES_tradn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F415F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63pt;margin-top:3.6pt;width:262.8pt;height:78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" stroked="f">
              <v:textbox>
                <w:txbxContent>
                  <w:p w14:paraId="146800AC" w14:textId="499F0E1A" w:rsidR="00160A6B" w:rsidRPr="00160A6B" w:rsidRDefault="00160A6B" w:rsidP="00160A6B">
                    <w:pPr>
                      <w:rPr>
                        <w:rFonts w:asciiTheme="majorHAnsi" w:hAnsiTheme="majorHAnsi"/>
                        <w:sz w:val="22"/>
                        <w:szCs w:val="22"/>
                        <w:lang w:val="es-ES_tradnl"/>
                      </w:rPr>
                    </w:pPr>
                    <w:r>
                      <w:rPr>
                        <w:lang w:val="es-ES_tradnl"/>
                      </w:rPr>
                      <w:t xml:space="preserve">                 </w:t>
                    </w:r>
                    <w:r w:rsidRPr="00160A6B">
                      <w:rPr>
                        <w:rFonts w:asciiTheme="majorHAnsi" w:hAnsiTheme="majorHAnsi"/>
                        <w:sz w:val="22"/>
                        <w:szCs w:val="22"/>
                        <w:lang w:val="es-ES_tradnl"/>
                      </w:rPr>
                      <w:t>Calle 12 # 11 -36 Centro Administrativo</w:t>
                    </w:r>
                  </w:p>
                  <w:p w14:paraId="74EE86C5" w14:textId="77777777" w:rsidR="00160A6B" w:rsidRPr="00160A6B" w:rsidRDefault="00160A6B" w:rsidP="00160A6B">
                    <w:pPr>
                      <w:rPr>
                        <w:rFonts w:asciiTheme="majorHAnsi" w:hAnsiTheme="majorHAnsi"/>
                        <w:sz w:val="22"/>
                        <w:szCs w:val="22"/>
                        <w:lang w:val="es-ES_tradnl"/>
                      </w:rPr>
                    </w:pPr>
                    <w:r w:rsidRPr="00160A6B">
                      <w:rPr>
                        <w:rFonts w:asciiTheme="majorHAnsi" w:hAnsiTheme="majorHAnsi"/>
                        <w:sz w:val="22"/>
                        <w:szCs w:val="22"/>
                        <w:lang w:val="es-ES_tradnl"/>
                      </w:rPr>
                      <w:tab/>
                    </w:r>
                    <w:r w:rsidRPr="00160A6B">
                      <w:rPr>
                        <w:rFonts w:asciiTheme="majorHAnsi" w:hAnsiTheme="majorHAnsi"/>
                        <w:sz w:val="22"/>
                        <w:szCs w:val="22"/>
                        <w:lang w:val="es-ES_tradnl"/>
                      </w:rPr>
                      <w:tab/>
                    </w:r>
                    <w:r w:rsidRPr="00160A6B">
                      <w:rPr>
                        <w:rFonts w:asciiTheme="majorHAnsi" w:hAnsiTheme="majorHAnsi"/>
                        <w:sz w:val="22"/>
                        <w:szCs w:val="22"/>
                        <w:lang w:val="es-ES_tradnl"/>
                      </w:rPr>
                      <w:tab/>
                      <w:t xml:space="preserve">                 Municipal CAM</w:t>
                    </w:r>
                  </w:p>
                  <w:p w14:paraId="7DB52DEC" w14:textId="666F7E5F" w:rsidR="00160A6B" w:rsidRPr="00160A6B" w:rsidRDefault="00160A6B" w:rsidP="00160A6B">
                    <w:pPr>
                      <w:rPr>
                        <w:rFonts w:asciiTheme="majorHAnsi" w:hAnsiTheme="majorHAnsi"/>
                        <w:sz w:val="22"/>
                        <w:szCs w:val="22"/>
                        <w:lang w:val="es-ES_tradnl"/>
                      </w:rPr>
                    </w:pPr>
                    <w:r w:rsidRPr="00160A6B">
                      <w:rPr>
                        <w:rFonts w:asciiTheme="majorHAnsi" w:hAnsiTheme="majorHAnsi"/>
                        <w:sz w:val="22"/>
                        <w:szCs w:val="22"/>
                        <w:lang w:val="es-ES_tradnl"/>
                      </w:rPr>
                      <w:tab/>
                    </w:r>
                    <w:r w:rsidRPr="00160A6B">
                      <w:rPr>
                        <w:rFonts w:asciiTheme="majorHAnsi" w:hAnsiTheme="majorHAnsi"/>
                        <w:sz w:val="22"/>
                        <w:szCs w:val="22"/>
                        <w:lang w:val="es-ES_tradnl"/>
                      </w:rPr>
                      <w:tab/>
                      <w:t xml:space="preserve">                  (5) 7268233 – Fax 8930</w:t>
                    </w:r>
                  </w:p>
                  <w:p w14:paraId="2AAFA867" w14:textId="277D91CD" w:rsidR="00160A6B" w:rsidRPr="00160A6B" w:rsidRDefault="00160A6B" w:rsidP="00160A6B">
                    <w:pPr>
                      <w:rPr>
                        <w:rFonts w:asciiTheme="majorHAnsi" w:hAnsiTheme="majorHAnsi"/>
                        <w:sz w:val="22"/>
                        <w:szCs w:val="22"/>
                        <w:lang w:val="es-ES_tradnl"/>
                      </w:rPr>
                    </w:pPr>
                    <w:r w:rsidRPr="00160A6B">
                      <w:rPr>
                        <w:rFonts w:asciiTheme="majorHAnsi" w:hAnsiTheme="majorHAnsi"/>
                        <w:sz w:val="22"/>
                        <w:szCs w:val="22"/>
                        <w:lang w:val="es-ES_tradnl"/>
                      </w:rPr>
                      <w:t xml:space="preserve">                                          </w:t>
                    </w:r>
                    <w:hyperlink r:id="rId2" w:history="1">
                      <w:r w:rsidRPr="00160A6B">
                        <w:rPr>
                          <w:rStyle w:val="Hipervnculo"/>
                          <w:rFonts w:asciiTheme="majorHAnsi" w:hAnsiTheme="majorHAnsi"/>
                          <w:sz w:val="22"/>
                          <w:szCs w:val="22"/>
                          <w:lang w:val="es-ES_tradnl"/>
                        </w:rPr>
                        <w:t>www.maicao-laguajira.gov.co</w:t>
                      </w:r>
                    </w:hyperlink>
                  </w:p>
                  <w:p w14:paraId="2FDC4006" w14:textId="6B17FFEA" w:rsidR="00160A6B" w:rsidRPr="00160A6B" w:rsidRDefault="00160A6B" w:rsidP="00160A6B">
                    <w:pPr>
                      <w:rPr>
                        <w:rFonts w:asciiTheme="majorHAnsi" w:hAnsiTheme="majorHAnsi"/>
                        <w:sz w:val="22"/>
                        <w:szCs w:val="22"/>
                        <w:lang w:val="es-ES_tradnl"/>
                      </w:rPr>
                    </w:pPr>
                    <w:r w:rsidRPr="00160A6B">
                      <w:rPr>
                        <w:rFonts w:asciiTheme="majorHAnsi" w:hAnsiTheme="majorHAnsi"/>
                        <w:sz w:val="22"/>
                        <w:szCs w:val="22"/>
                        <w:lang w:val="es-ES_tradnl"/>
                      </w:rPr>
                      <w:t xml:space="preserve">             secretariageneral@maicao-laguajira.gov.co</w:t>
                    </w:r>
                  </w:p>
                  <w:p w14:paraId="07C5E01B" w14:textId="26F4B246" w:rsidR="00160A6B" w:rsidRPr="00160A6B" w:rsidRDefault="00160A6B">
                    <w:pPr>
                      <w:rPr>
                        <w:lang w:val="es-ES_tradnl"/>
                      </w:rPr>
                    </w:pPr>
                  </w:p>
                </w:txbxContent>
              </v:textbox>
              <w10:wrap type="square" anchorx="page"/>
            </v:shape>
          </w:pict>
        </mc:Fallback>
      </mc:AlternateContent>
    </w:r>
  </w:p>
  <w:p w14:paraId="07A7EC3C" w14:textId="298809D5" w:rsidR="000B3F20" w:rsidRDefault="00160A6B">
    <w:pPr>
      <w:pStyle w:val="Piedepgina"/>
    </w:pPr>
    <w:r>
      <w:rPr>
        <w:noProof/>
      </w:rPr>
      <w:drawing>
        <wp:anchor distT="0" distB="0" distL="114300" distR="114300" simplePos="0" relativeHeight="251662336" behindDoc="0" locked="0" layoutInCell="1" allowOverlap="1" wp14:anchorId="724DE53D" wp14:editId="78C92E06">
          <wp:simplePos x="0" y="0"/>
          <wp:positionH relativeFrom="page">
            <wp:posOffset>19050</wp:posOffset>
          </wp:positionH>
          <wp:positionV relativeFrom="paragraph">
            <wp:posOffset>702945</wp:posOffset>
          </wp:positionV>
          <wp:extent cx="7772400" cy="441960"/>
          <wp:effectExtent l="0" t="0" r="0" b="0"/>
          <wp:wrapNone/>
          <wp:docPr id="4653439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1340526" name="Imagen 1531340526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3987"/>
                  <a:stretch/>
                </pic:blipFill>
                <pic:spPr bwMode="auto">
                  <a:xfrm>
                    <a:off x="0" y="0"/>
                    <a:ext cx="7772400" cy="4419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F6B90" w14:textId="77777777" w:rsidR="00A81D4D" w:rsidRDefault="00A81D4D" w:rsidP="000B3F20">
      <w:r>
        <w:separator/>
      </w:r>
    </w:p>
  </w:footnote>
  <w:footnote w:type="continuationSeparator" w:id="0">
    <w:p w14:paraId="37EF9F33" w14:textId="77777777" w:rsidR="00A81D4D" w:rsidRDefault="00A81D4D" w:rsidP="000B3F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D14DB" w14:textId="6BA3D85E" w:rsidR="0035301F" w:rsidRDefault="00A81D4D">
    <w:pPr>
      <w:pStyle w:val="Encabezado"/>
    </w:pPr>
    <w:r>
      <w:rPr>
        <w:noProof/>
      </w:rPr>
      <w:pict w14:anchorId="6F6EB8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7568641" o:spid="_x0000_s1027" type="#_x0000_t75" alt="" style="position:absolute;margin-left:0;margin-top:0;width:585.85pt;height:456.0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E 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0FAC8" w14:textId="14A512BA" w:rsidR="000B3F20" w:rsidRDefault="00A81D4D">
    <w:pPr>
      <w:pStyle w:val="Encabezado"/>
    </w:pPr>
    <w:r>
      <w:rPr>
        <w:noProof/>
      </w:rPr>
      <w:pict w14:anchorId="6AF445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7568642" o:spid="_x0000_s1026" type="#_x0000_t75" alt="" style="position:absolute;margin-left:0;margin-top:0;width:585.85pt;height:456.05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E AGUA"/>
          <w10:wrap anchorx="margin" anchory="margin"/>
        </v:shape>
      </w:pict>
    </w:r>
  </w:p>
  <w:tbl>
    <w:tblPr>
      <w:tblStyle w:val="Tablaconcuadrcula"/>
      <w:tblpPr w:leftFromText="141" w:rightFromText="141" w:vertAnchor="text" w:horzAnchor="page" w:tblpX="8176" w:tblpY="644"/>
      <w:tblW w:w="0" w:type="auto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ook w:val="04A0" w:firstRow="1" w:lastRow="0" w:firstColumn="1" w:lastColumn="0" w:noHBand="0" w:noVBand="1"/>
    </w:tblPr>
    <w:tblGrid>
      <w:gridCol w:w="1721"/>
      <w:gridCol w:w="1724"/>
    </w:tblGrid>
    <w:tr w:rsidR="00A35E94" w14:paraId="76DA9DEC" w14:textId="77777777" w:rsidTr="00A35E94">
      <w:trPr>
        <w:trHeight w:val="317"/>
      </w:trPr>
      <w:tc>
        <w:tcPr>
          <w:tcW w:w="1721" w:type="dxa"/>
        </w:tcPr>
        <w:p w14:paraId="0893358E" w14:textId="77777777" w:rsidR="00836EEB" w:rsidRPr="00836EEB" w:rsidRDefault="00836EEB" w:rsidP="00A35E94">
          <w:pPr>
            <w:jc w:val="center"/>
            <w:rPr>
              <w:rFonts w:asciiTheme="majorHAnsi" w:hAnsiTheme="majorHAnsi"/>
              <w:sz w:val="18"/>
              <w:szCs w:val="18"/>
              <w:lang w:val="es-ES_tradnl"/>
            </w:rPr>
          </w:pPr>
          <w:r w:rsidRPr="00836EEB">
            <w:rPr>
              <w:rFonts w:asciiTheme="majorHAnsi" w:hAnsiTheme="majorHAnsi"/>
              <w:sz w:val="18"/>
              <w:szCs w:val="18"/>
              <w:lang w:val="es-ES_tradnl"/>
            </w:rPr>
            <w:t>CÓDIGO</w:t>
          </w:r>
        </w:p>
      </w:tc>
      <w:tc>
        <w:tcPr>
          <w:tcW w:w="1724" w:type="dxa"/>
        </w:tcPr>
        <w:p w14:paraId="127A3F49" w14:textId="77777777" w:rsidR="00836EEB" w:rsidRPr="00836EEB" w:rsidRDefault="00836EEB" w:rsidP="00A35E94">
          <w:pPr>
            <w:jc w:val="center"/>
            <w:rPr>
              <w:rFonts w:asciiTheme="majorHAnsi" w:hAnsiTheme="majorHAnsi"/>
              <w:sz w:val="18"/>
              <w:szCs w:val="18"/>
              <w:lang w:val="es-ES_tradnl"/>
            </w:rPr>
          </w:pPr>
          <w:r w:rsidRPr="00836EEB">
            <w:rPr>
              <w:rFonts w:asciiTheme="majorHAnsi" w:hAnsiTheme="majorHAnsi"/>
              <w:sz w:val="18"/>
              <w:szCs w:val="18"/>
              <w:lang w:val="es-ES_tradnl"/>
            </w:rPr>
            <w:t>FOR-PC-17</w:t>
          </w:r>
        </w:p>
      </w:tc>
    </w:tr>
    <w:tr w:rsidR="00A35E94" w14:paraId="0B4DF4A1" w14:textId="77777777" w:rsidTr="00A35E94">
      <w:trPr>
        <w:trHeight w:val="365"/>
      </w:trPr>
      <w:tc>
        <w:tcPr>
          <w:tcW w:w="1721" w:type="dxa"/>
        </w:tcPr>
        <w:p w14:paraId="3BE94EBC" w14:textId="77777777" w:rsidR="00836EEB" w:rsidRPr="00836EEB" w:rsidRDefault="00836EEB" w:rsidP="00A35E94">
          <w:pPr>
            <w:jc w:val="center"/>
            <w:rPr>
              <w:rFonts w:asciiTheme="majorHAnsi" w:hAnsiTheme="majorHAnsi"/>
              <w:sz w:val="18"/>
              <w:szCs w:val="18"/>
              <w:lang w:val="es-ES_tradnl"/>
            </w:rPr>
          </w:pPr>
          <w:r w:rsidRPr="00836EEB">
            <w:rPr>
              <w:rFonts w:asciiTheme="majorHAnsi" w:hAnsiTheme="majorHAnsi"/>
              <w:sz w:val="18"/>
              <w:szCs w:val="18"/>
              <w:lang w:val="es-ES_tradnl"/>
            </w:rPr>
            <w:t>FECHA</w:t>
          </w:r>
        </w:p>
      </w:tc>
      <w:tc>
        <w:tcPr>
          <w:tcW w:w="1724" w:type="dxa"/>
        </w:tcPr>
        <w:p w14:paraId="007E60A3" w14:textId="77777777" w:rsidR="00836EEB" w:rsidRPr="00836EEB" w:rsidRDefault="00836EEB" w:rsidP="00A35E94">
          <w:pPr>
            <w:jc w:val="center"/>
            <w:rPr>
              <w:rFonts w:asciiTheme="majorHAnsi" w:hAnsiTheme="majorHAnsi"/>
              <w:sz w:val="18"/>
              <w:szCs w:val="18"/>
              <w:lang w:val="es-ES_tradnl"/>
            </w:rPr>
          </w:pPr>
          <w:r w:rsidRPr="00836EEB">
            <w:rPr>
              <w:rFonts w:asciiTheme="majorHAnsi" w:hAnsiTheme="majorHAnsi"/>
              <w:sz w:val="18"/>
              <w:szCs w:val="18"/>
              <w:lang w:val="es-ES_tradnl"/>
            </w:rPr>
            <w:t>14/02/2024</w:t>
          </w:r>
        </w:p>
      </w:tc>
    </w:tr>
    <w:tr w:rsidR="00A35E94" w14:paraId="4BDB5286" w14:textId="77777777" w:rsidTr="00A35E94">
      <w:trPr>
        <w:trHeight w:val="231"/>
      </w:trPr>
      <w:tc>
        <w:tcPr>
          <w:tcW w:w="1721" w:type="dxa"/>
        </w:tcPr>
        <w:p w14:paraId="48AE8CCC" w14:textId="77777777" w:rsidR="00836EEB" w:rsidRPr="00836EEB" w:rsidRDefault="00836EEB" w:rsidP="00A35E94">
          <w:pPr>
            <w:jc w:val="center"/>
            <w:rPr>
              <w:rFonts w:asciiTheme="majorHAnsi" w:hAnsiTheme="majorHAnsi"/>
              <w:sz w:val="18"/>
              <w:szCs w:val="18"/>
              <w:lang w:val="es-ES_tradnl"/>
            </w:rPr>
          </w:pPr>
          <w:r w:rsidRPr="00836EEB">
            <w:rPr>
              <w:rFonts w:asciiTheme="majorHAnsi" w:hAnsiTheme="majorHAnsi"/>
              <w:sz w:val="18"/>
              <w:szCs w:val="18"/>
              <w:lang w:val="es-ES_tradnl"/>
            </w:rPr>
            <w:t>VERSIÓN</w:t>
          </w:r>
        </w:p>
      </w:tc>
      <w:tc>
        <w:tcPr>
          <w:tcW w:w="1724" w:type="dxa"/>
        </w:tcPr>
        <w:p w14:paraId="6B5C37F3" w14:textId="77777777" w:rsidR="00836EEB" w:rsidRPr="00836EEB" w:rsidRDefault="00836EEB" w:rsidP="00A35E94">
          <w:pPr>
            <w:jc w:val="center"/>
            <w:rPr>
              <w:rFonts w:asciiTheme="majorHAnsi" w:hAnsiTheme="majorHAnsi"/>
              <w:sz w:val="18"/>
              <w:szCs w:val="18"/>
              <w:lang w:val="es-ES_tradnl"/>
            </w:rPr>
          </w:pPr>
          <w:r w:rsidRPr="00836EEB">
            <w:rPr>
              <w:rFonts w:asciiTheme="majorHAnsi" w:hAnsiTheme="majorHAnsi"/>
              <w:sz w:val="18"/>
              <w:szCs w:val="18"/>
              <w:lang w:val="es-ES_tradnl"/>
            </w:rPr>
            <w:t>10</w:t>
          </w:r>
        </w:p>
      </w:tc>
    </w:tr>
    <w:tr w:rsidR="00836EEB" w14:paraId="013722DB" w14:textId="77777777" w:rsidTr="00A35E94">
      <w:trPr>
        <w:trHeight w:val="255"/>
      </w:trPr>
      <w:tc>
        <w:tcPr>
          <w:tcW w:w="3445" w:type="dxa"/>
          <w:gridSpan w:val="2"/>
        </w:tcPr>
        <w:p w14:paraId="37F9B23A" w14:textId="19517089" w:rsidR="00836EEB" w:rsidRPr="00836EEB" w:rsidRDefault="00836EEB" w:rsidP="00A35E94">
          <w:pPr>
            <w:jc w:val="center"/>
            <w:rPr>
              <w:rFonts w:asciiTheme="majorHAnsi" w:hAnsiTheme="majorHAnsi"/>
              <w:sz w:val="18"/>
              <w:szCs w:val="18"/>
              <w:lang w:val="es-ES_tradnl"/>
            </w:rPr>
          </w:pPr>
          <w:r w:rsidRPr="00836EEB">
            <w:rPr>
              <w:rFonts w:asciiTheme="majorHAnsi" w:hAnsiTheme="majorHAnsi"/>
              <w:sz w:val="18"/>
              <w:szCs w:val="18"/>
              <w:lang w:val="es-ES_tradnl"/>
            </w:rPr>
            <w:t>SECRETARIA GENERAL - 1500</w:t>
          </w:r>
        </w:p>
      </w:tc>
    </w:tr>
  </w:tbl>
  <w:p w14:paraId="64B94AC2" w14:textId="1BCC23A4" w:rsidR="000B3F20" w:rsidRDefault="00A35E94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443D2A7" wp14:editId="7D1DFAE6">
          <wp:simplePos x="0" y="0"/>
          <wp:positionH relativeFrom="page">
            <wp:posOffset>323850</wp:posOffset>
          </wp:positionH>
          <wp:positionV relativeFrom="paragraph">
            <wp:posOffset>306705</wp:posOffset>
          </wp:positionV>
          <wp:extent cx="2419350" cy="1047115"/>
          <wp:effectExtent l="0" t="0" r="0" b="635"/>
          <wp:wrapNone/>
          <wp:docPr id="45777084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465729" name="Imagen 94465729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3527"/>
                  <a:stretch/>
                </pic:blipFill>
                <pic:spPr bwMode="auto">
                  <a:xfrm>
                    <a:off x="0" y="0"/>
                    <a:ext cx="2419350" cy="10471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D6245" w14:textId="4C79C307" w:rsidR="0035301F" w:rsidRDefault="00A81D4D">
    <w:pPr>
      <w:pStyle w:val="Encabezado"/>
    </w:pPr>
    <w:r>
      <w:rPr>
        <w:noProof/>
      </w:rPr>
      <w:pict w14:anchorId="24F056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7568640" o:spid="_x0000_s1025" type="#_x0000_t75" alt="" style="position:absolute;margin-left:0;margin-top:0;width:585.85pt;height:456.0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E 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536225"/>
    <w:multiLevelType w:val="hybridMultilevel"/>
    <w:tmpl w:val="C7103F8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B409D8"/>
    <w:multiLevelType w:val="hybridMultilevel"/>
    <w:tmpl w:val="C486EB9E"/>
    <w:lvl w:ilvl="0" w:tplc="6FFEBE6E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9480105">
    <w:abstractNumId w:val="1"/>
  </w:num>
  <w:num w:numId="2" w16cid:durableId="1267662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F20"/>
    <w:rsid w:val="0001331E"/>
    <w:rsid w:val="000A35FE"/>
    <w:rsid w:val="000B3F20"/>
    <w:rsid w:val="0015039B"/>
    <w:rsid w:val="00160A6B"/>
    <w:rsid w:val="00197231"/>
    <w:rsid w:val="00221D34"/>
    <w:rsid w:val="0022327F"/>
    <w:rsid w:val="002678E7"/>
    <w:rsid w:val="003461C8"/>
    <w:rsid w:val="0035301F"/>
    <w:rsid w:val="00372DD9"/>
    <w:rsid w:val="003A7A12"/>
    <w:rsid w:val="003B6924"/>
    <w:rsid w:val="00446171"/>
    <w:rsid w:val="004638D9"/>
    <w:rsid w:val="004A010A"/>
    <w:rsid w:val="004D33D1"/>
    <w:rsid w:val="00543F9E"/>
    <w:rsid w:val="005535CB"/>
    <w:rsid w:val="00561BB1"/>
    <w:rsid w:val="00580DD3"/>
    <w:rsid w:val="005B6C6C"/>
    <w:rsid w:val="005B6E30"/>
    <w:rsid w:val="005D25C1"/>
    <w:rsid w:val="0060231E"/>
    <w:rsid w:val="00603C75"/>
    <w:rsid w:val="006145A6"/>
    <w:rsid w:val="006339BD"/>
    <w:rsid w:val="006637DF"/>
    <w:rsid w:val="006E4C1B"/>
    <w:rsid w:val="007004EB"/>
    <w:rsid w:val="00737BFA"/>
    <w:rsid w:val="007521CE"/>
    <w:rsid w:val="007853E8"/>
    <w:rsid w:val="00796FD2"/>
    <w:rsid w:val="007A5B09"/>
    <w:rsid w:val="0080484D"/>
    <w:rsid w:val="00836EEB"/>
    <w:rsid w:val="008370A1"/>
    <w:rsid w:val="008616AB"/>
    <w:rsid w:val="008B3E25"/>
    <w:rsid w:val="008B6EC4"/>
    <w:rsid w:val="008D1A77"/>
    <w:rsid w:val="009F69BD"/>
    <w:rsid w:val="00A25D3F"/>
    <w:rsid w:val="00A35E94"/>
    <w:rsid w:val="00A41D1C"/>
    <w:rsid w:val="00A41FE9"/>
    <w:rsid w:val="00A6327C"/>
    <w:rsid w:val="00A81D4D"/>
    <w:rsid w:val="00A85215"/>
    <w:rsid w:val="00AB06EA"/>
    <w:rsid w:val="00AB6E3F"/>
    <w:rsid w:val="00B115FB"/>
    <w:rsid w:val="00B123B7"/>
    <w:rsid w:val="00B36134"/>
    <w:rsid w:val="00B61E25"/>
    <w:rsid w:val="00C02016"/>
    <w:rsid w:val="00C13DD4"/>
    <w:rsid w:val="00C405EA"/>
    <w:rsid w:val="00C6503E"/>
    <w:rsid w:val="00CB0DEF"/>
    <w:rsid w:val="00CE05F0"/>
    <w:rsid w:val="00CE73E5"/>
    <w:rsid w:val="00D11F46"/>
    <w:rsid w:val="00D44D68"/>
    <w:rsid w:val="00D93863"/>
    <w:rsid w:val="00DA2406"/>
    <w:rsid w:val="00DE10A8"/>
    <w:rsid w:val="00DF1A05"/>
    <w:rsid w:val="00E04357"/>
    <w:rsid w:val="00E509E3"/>
    <w:rsid w:val="00E978A4"/>
    <w:rsid w:val="00EA04F4"/>
    <w:rsid w:val="00ED0B05"/>
    <w:rsid w:val="00EF1F29"/>
    <w:rsid w:val="00F23B85"/>
    <w:rsid w:val="00FF0525"/>
    <w:rsid w:val="00FF3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7B3136"/>
  <w15:chartTrackingRefBased/>
  <w15:docId w15:val="{8C18A761-3568-E64A-8218-71DCE8692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B3F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B3F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B3F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B3F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B3F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B3F2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B3F2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B3F2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B3F2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B3F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B3F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B3F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B3F2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B3F2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B3F2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B3F2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B3F2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B3F2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B3F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B3F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B3F2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B3F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B3F2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B3F2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B3F2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B3F2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B3F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B3F2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B3F20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0B3F2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B3F20"/>
  </w:style>
  <w:style w:type="paragraph" w:styleId="Piedepgina">
    <w:name w:val="footer"/>
    <w:basedOn w:val="Normal"/>
    <w:link w:val="PiedepginaCar"/>
    <w:uiPriority w:val="99"/>
    <w:unhideWhenUsed/>
    <w:rsid w:val="000B3F2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B3F20"/>
  </w:style>
  <w:style w:type="table" w:styleId="Tablaconcuadrcula">
    <w:name w:val="Table Grid"/>
    <w:basedOn w:val="Tablanormal"/>
    <w:uiPriority w:val="39"/>
    <w:rsid w:val="00836E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60A6B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60A6B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EF1F29"/>
    <w:rPr>
      <w:rFonts w:eastAsiaTheme="minorEastAsia"/>
      <w:sz w:val="22"/>
      <w:szCs w:val="2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maicao-laguajira.gov.co" TargetMode="External"/><Relationship Id="rId1" Type="http://schemas.openxmlformats.org/officeDocument/2006/relationships/hyperlink" Target="http://www.maicao-laguajir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52EB59-2DE5-4448-85D0-DBBC8F137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127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Audimar Pimienta</dc:creator>
  <cp:keywords/>
  <dc:description/>
  <cp:lastModifiedBy>Neidis Licehel Ariza Figueroa</cp:lastModifiedBy>
  <cp:revision>15</cp:revision>
  <cp:lastPrinted>2025-10-20T19:30:00Z</cp:lastPrinted>
  <dcterms:created xsi:type="dcterms:W3CDTF">2024-11-30T16:23:00Z</dcterms:created>
  <dcterms:modified xsi:type="dcterms:W3CDTF">2025-10-20T19:30:00Z</dcterms:modified>
</cp:coreProperties>
</file>