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bookmarkStart w:id="0" w:name="_GoBack"/>
      <w:bookmarkEnd w:id="0"/>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 xml:space="preserve">Para determinar uno o varios bienes nacionales relevantes la Entidad Estatal debe aplicar los criterios establecidos en el artículo 2.2.1.2.4.2.9. </w:t>
      </w:r>
      <w:proofErr w:type="gramStart"/>
      <w:r w:rsidRPr="00D72554">
        <w:rPr>
          <w:rFonts w:ascii="Arial" w:eastAsia="Arial" w:hAnsi="Arial" w:cs="Arial"/>
          <w:sz w:val="20"/>
          <w:lang w:val="es-419"/>
        </w:rPr>
        <w:t>del</w:t>
      </w:r>
      <w:proofErr w:type="gramEnd"/>
      <w:r w:rsidRPr="00D72554">
        <w:rPr>
          <w:rFonts w:ascii="Arial" w:eastAsia="Arial" w:hAnsi="Arial" w:cs="Arial"/>
          <w:sz w:val="20"/>
          <w:lang w:val="es-419"/>
        </w:rPr>
        <w:t xml:space="preserve">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w:t>
      </w:r>
      <w:proofErr w:type="gramStart"/>
      <w:r w:rsidRPr="00EC153F">
        <w:rPr>
          <w:rFonts w:ascii="Arial" w:eastAsia="Arial" w:hAnsi="Arial" w:cs="Times New Roman"/>
          <w:sz w:val="20"/>
          <w:lang w:val="es-419"/>
        </w:rPr>
        <w:t>del</w:t>
      </w:r>
      <w:proofErr w:type="gramEnd"/>
      <w:r w:rsidRPr="00EC153F">
        <w:rPr>
          <w:rFonts w:ascii="Arial" w:eastAsia="Arial" w:hAnsi="Arial" w:cs="Times New Roman"/>
          <w:sz w:val="20"/>
          <w:lang w:val="es-419"/>
        </w:rPr>
        <w:t xml:space="preserve">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Geomallas</w:t>
            </w:r>
            <w:proofErr w:type="spellEnd"/>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Geomallas</w:t>
            </w:r>
            <w:proofErr w:type="spellEnd"/>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Geomallas</w:t>
            </w:r>
            <w:proofErr w:type="spellEnd"/>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Geomallas</w:t>
            </w:r>
            <w:proofErr w:type="spellEnd"/>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xml:space="preserve">Mallas </w:t>
            </w:r>
            <w:proofErr w:type="spellStart"/>
            <w:r w:rsidRPr="009E1A9B">
              <w:rPr>
                <w:rFonts w:ascii="Arial" w:eastAsia="Times New Roman" w:hAnsi="Arial" w:cs="Arial"/>
                <w:color w:val="000000"/>
                <w:sz w:val="18"/>
                <w:szCs w:val="18"/>
                <w:lang w:val="es-CO" w:eastAsia="es-CO"/>
              </w:rPr>
              <w:t>electrosoldadas</w:t>
            </w:r>
            <w:proofErr w:type="spellEnd"/>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w:t>
            </w:r>
            <w:proofErr w:type="gramStart"/>
            <w:r w:rsidRPr="009E1A9B">
              <w:rPr>
                <w:rFonts w:ascii="Arial" w:eastAsia="Times New Roman" w:hAnsi="Arial" w:cs="Arial"/>
                <w:b/>
                <w:color w:val="000000"/>
                <w:sz w:val="18"/>
                <w:szCs w:val="18"/>
                <w:lang w:val="pt-BR" w:eastAsia="es-CO"/>
              </w:rPr>
              <w:t xml:space="preserve">URBANA. </w:t>
            </w:r>
            <w:r w:rsidRPr="009E1A9B">
              <w:rPr>
                <w:rFonts w:ascii="Arial" w:eastAsia="Times New Roman" w:hAnsi="Arial" w:cs="Arial"/>
                <w:b/>
                <w:color w:val="000000"/>
                <w:sz w:val="18"/>
                <w:szCs w:val="18"/>
                <w:lang w:val="pt-BR" w:eastAsia="es-CO"/>
              </w:rPr>
              <w:br/>
              <w:t xml:space="preserve"> </w:t>
            </w:r>
            <w:proofErr w:type="gramEnd"/>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Geomallas</w:t>
            </w:r>
            <w:proofErr w:type="spellEnd"/>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Geomallas</w:t>
            </w:r>
            <w:proofErr w:type="spellEnd"/>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62A23" w14:textId="77777777" w:rsidR="005934FB" w:rsidRDefault="005934FB" w:rsidP="00EC30DA">
      <w:pPr>
        <w:spacing w:after="0" w:line="240" w:lineRule="auto"/>
      </w:pPr>
      <w:r>
        <w:separator/>
      </w:r>
    </w:p>
  </w:endnote>
  <w:endnote w:type="continuationSeparator" w:id="0">
    <w:p w14:paraId="7B5CE934" w14:textId="77777777" w:rsidR="005934FB" w:rsidRDefault="005934FB"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2DA78" w14:textId="77777777" w:rsidR="005934FB" w:rsidRDefault="005934FB" w:rsidP="00EC30DA">
      <w:pPr>
        <w:spacing w:after="0" w:line="240" w:lineRule="auto"/>
      </w:pPr>
      <w:r>
        <w:separator/>
      </w:r>
    </w:p>
  </w:footnote>
  <w:footnote w:type="continuationSeparator" w:id="0">
    <w:p w14:paraId="71B21E17" w14:textId="77777777" w:rsidR="005934FB" w:rsidRDefault="005934FB" w:rsidP="00EC30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00252580">
            <w:rPr>
              <w:rFonts w:ascii="Arial" w:eastAsia="Arial" w:hAnsi="Arial" w:cs="Arial"/>
              <w:noProof/>
              <w:sz w:val="16"/>
              <w:szCs w:val="16"/>
            </w:rPr>
            <w:t>4</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00252580">
            <w:rPr>
              <w:rFonts w:ascii="Arial" w:eastAsia="Arial" w:hAnsi="Arial" w:cs="Arial"/>
              <w:noProof/>
              <w:sz w:val="16"/>
              <w:szCs w:val="16"/>
            </w:rPr>
            <w:t>4</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124A4D"/>
    <w:rsid w:val="00152E47"/>
    <w:rsid w:val="00242B7D"/>
    <w:rsid w:val="00252580"/>
    <w:rsid w:val="002867D6"/>
    <w:rsid w:val="003B3739"/>
    <w:rsid w:val="00440605"/>
    <w:rsid w:val="00583AE8"/>
    <w:rsid w:val="005934FB"/>
    <w:rsid w:val="005E6878"/>
    <w:rsid w:val="0068540B"/>
    <w:rsid w:val="00862F10"/>
    <w:rsid w:val="008A4831"/>
    <w:rsid w:val="008D62C7"/>
    <w:rsid w:val="008E0BB5"/>
    <w:rsid w:val="00921956"/>
    <w:rsid w:val="00974AC8"/>
    <w:rsid w:val="009E1A9B"/>
    <w:rsid w:val="00A17713"/>
    <w:rsid w:val="00A76A0A"/>
    <w:rsid w:val="00AD46BF"/>
    <w:rsid w:val="00B1141A"/>
    <w:rsid w:val="00CE23D6"/>
    <w:rsid w:val="00D72554"/>
    <w:rsid w:val="00DA4845"/>
    <w:rsid w:val="00EC153F"/>
    <w:rsid w:val="00EC30DA"/>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documentManagement/types"/>
    <ds:schemaRef ds:uri="a6cb9e4b-f1d1-4245-83ec-6cad768d538a"/>
    <ds:schemaRef ds:uri="http://purl.org/dc/terms/"/>
    <ds:schemaRef ds:uri="9d85dbaf-23eb-4e57-a637-93dcacc8b1a1"/>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6430</Characters>
  <Application>Microsoft Office Word</Application>
  <DocSecurity>4</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Ena Concepcion Carpintero Pertuz</cp:lastModifiedBy>
  <cp:revision>2</cp:revision>
  <cp:lastPrinted>2021-10-06T14:45:00Z</cp:lastPrinted>
  <dcterms:created xsi:type="dcterms:W3CDTF">2025-02-03T14:53:00Z</dcterms:created>
  <dcterms:modified xsi:type="dcterms:W3CDTF">2025-02-03T14:53:00Z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