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12EC34" w14:textId="77777777" w:rsidR="005B259E" w:rsidRPr="00295045" w:rsidRDefault="005B259E" w:rsidP="00884B29">
      <w:pPr>
        <w:spacing w:after="0" w:line="240" w:lineRule="auto"/>
        <w:jc w:val="center"/>
        <w:rPr>
          <w:rFonts w:cs="Arial"/>
          <w:b/>
          <w:bCs/>
          <w:sz w:val="22"/>
          <w:lang w:val="es-ES"/>
        </w:rPr>
      </w:pPr>
      <w:r w:rsidRPr="00295045">
        <w:rPr>
          <w:rFonts w:cs="Arial"/>
          <w:b/>
          <w:bCs/>
          <w:sz w:val="22"/>
          <w:lang w:val="es-ES"/>
        </w:rPr>
        <w:t>ANEXO 1</w:t>
      </w:r>
      <w:r w:rsidR="00971A33">
        <w:rPr>
          <w:rFonts w:cs="Arial"/>
          <w:b/>
          <w:bCs/>
          <w:sz w:val="22"/>
          <w:lang w:val="es-ES"/>
        </w:rPr>
        <w:t xml:space="preserve"> -</w:t>
      </w:r>
      <w:r w:rsidRPr="00295045">
        <w:rPr>
          <w:rFonts w:cs="Arial"/>
          <w:b/>
          <w:bCs/>
          <w:sz w:val="22"/>
          <w:lang w:val="es-ES"/>
        </w:rPr>
        <w:t xml:space="preserve"> ANEXO TÉCNICO </w:t>
      </w:r>
      <w:r w:rsidR="004C7BB2">
        <w:rPr>
          <w:rFonts w:cs="Arial"/>
          <w:b/>
          <w:bCs/>
          <w:noProof/>
          <w:sz w:val="22"/>
          <w:lang w:val="es-ES"/>
        </w:rPr>
        <w:t>MÓ</w:t>
      </w:r>
      <w:r w:rsidR="00295045" w:rsidRPr="00295045">
        <w:rPr>
          <w:rFonts w:cs="Arial"/>
          <w:b/>
          <w:bCs/>
          <w:noProof/>
          <w:sz w:val="22"/>
          <w:lang w:val="es-ES"/>
        </w:rPr>
        <w:t>DULO 1</w:t>
      </w:r>
    </w:p>
    <w:p w14:paraId="5AFC69F2" w14:textId="77777777" w:rsidR="005B259E" w:rsidRPr="00295045" w:rsidRDefault="005B259E" w:rsidP="00884B29">
      <w:pPr>
        <w:spacing w:after="0" w:line="240" w:lineRule="auto"/>
        <w:jc w:val="center"/>
        <w:rPr>
          <w:rFonts w:cs="Arial"/>
          <w:b/>
          <w:bCs/>
          <w:sz w:val="22"/>
          <w:lang w:val="es-ES"/>
        </w:rPr>
      </w:pPr>
    </w:p>
    <w:p w14:paraId="207947DA" w14:textId="77777777" w:rsidR="005B259E" w:rsidRPr="00295045" w:rsidRDefault="00971A33" w:rsidP="00884B29">
      <w:pPr>
        <w:pStyle w:val="Estilo5"/>
        <w:numPr>
          <w:ilvl w:val="0"/>
          <w:numId w:val="0"/>
        </w:numPr>
        <w:spacing w:after="0"/>
        <w:rPr>
          <w:rFonts w:ascii="Arial" w:hAnsi="Arial" w:cs="Arial"/>
          <w:sz w:val="22"/>
          <w:szCs w:val="22"/>
          <w:lang w:val="es-CO"/>
        </w:rPr>
      </w:pPr>
      <w:r>
        <w:rPr>
          <w:rFonts w:cs="Arial"/>
          <w:noProof/>
          <w:sz w:val="22"/>
        </w:rPr>
        <w:t>MEJORAMIENTO, GESTIÓ</w:t>
      </w:r>
      <w:r w:rsidR="005B259E" w:rsidRPr="00295045">
        <w:rPr>
          <w:rFonts w:cs="Arial"/>
          <w:noProof/>
          <w:sz w:val="22"/>
        </w:rPr>
        <w:t xml:space="preserve">N PREDIAL, SOCIAL Y AMBIENTAL SOSTENIBLE DE LA CARRETERA TRANSVERSAL DEL PACIFICO, </w:t>
      </w:r>
      <w:r>
        <w:rPr>
          <w:rFonts w:cs="Arial"/>
          <w:noProof/>
          <w:sz w:val="22"/>
        </w:rPr>
        <w:t xml:space="preserve">QUIBDÓ </w:t>
      </w:r>
      <w:r w:rsidR="005B259E" w:rsidRPr="00295045">
        <w:rPr>
          <w:rFonts w:cs="Arial"/>
          <w:noProof/>
          <w:sz w:val="22"/>
        </w:rPr>
        <w:t>-</w:t>
      </w:r>
      <w:r>
        <w:rPr>
          <w:rFonts w:cs="Arial"/>
          <w:noProof/>
          <w:sz w:val="22"/>
        </w:rPr>
        <w:t xml:space="preserve"> </w:t>
      </w:r>
      <w:r w:rsidR="005B259E" w:rsidRPr="00295045">
        <w:rPr>
          <w:rFonts w:cs="Arial"/>
          <w:noProof/>
          <w:sz w:val="22"/>
        </w:rPr>
        <w:t>PEREI</w:t>
      </w:r>
      <w:r>
        <w:rPr>
          <w:rFonts w:cs="Arial"/>
          <w:noProof/>
          <w:sz w:val="22"/>
        </w:rPr>
        <w:t>RA EN LOS DEPARTAMENTOS DE CHOCÓ</w:t>
      </w:r>
      <w:r w:rsidR="005B259E" w:rsidRPr="00295045">
        <w:rPr>
          <w:rFonts w:cs="Arial"/>
          <w:noProof/>
          <w:sz w:val="22"/>
        </w:rPr>
        <w:t xml:space="preserve"> Y RISARALDA, </w:t>
      </w:r>
      <w:r>
        <w:rPr>
          <w:rFonts w:cs="Arial"/>
          <w:noProof/>
          <w:sz w:val="22"/>
        </w:rPr>
        <w:t>EN MARCO DEL PROGRAMA DE OBRA PÚ</w:t>
      </w:r>
      <w:r w:rsidR="005B259E" w:rsidRPr="00295045">
        <w:rPr>
          <w:rFonts w:cs="Arial"/>
          <w:noProof/>
          <w:sz w:val="22"/>
        </w:rPr>
        <w:t>BLICA "CONCLUIR Y CONCLUIR PARA LA REACTIVACIÓN DE LAS REGIONES"</w:t>
      </w:r>
    </w:p>
    <w:p w14:paraId="67C62EFD" w14:textId="77777777" w:rsidR="005B259E" w:rsidRPr="00295045" w:rsidRDefault="005B259E" w:rsidP="00884B29">
      <w:pPr>
        <w:pStyle w:val="Estilo5"/>
        <w:numPr>
          <w:ilvl w:val="0"/>
          <w:numId w:val="0"/>
        </w:numPr>
        <w:spacing w:after="0"/>
        <w:rPr>
          <w:rFonts w:ascii="Arial" w:hAnsi="Arial" w:cs="Arial"/>
          <w:sz w:val="22"/>
          <w:szCs w:val="22"/>
          <w:lang w:val="es-CO"/>
        </w:rPr>
      </w:pPr>
    </w:p>
    <w:p w14:paraId="390593FA" w14:textId="77777777" w:rsidR="005B259E" w:rsidRPr="00CB782B" w:rsidRDefault="005B259E" w:rsidP="00884B29">
      <w:pPr>
        <w:pStyle w:val="Estilo5"/>
        <w:numPr>
          <w:ilvl w:val="0"/>
          <w:numId w:val="0"/>
        </w:numPr>
        <w:spacing w:after="0"/>
        <w:rPr>
          <w:rFonts w:ascii="Arial" w:hAnsi="Arial" w:cs="Arial"/>
          <w:sz w:val="22"/>
          <w:szCs w:val="22"/>
          <w:lang w:val="es-CO"/>
        </w:rPr>
      </w:pPr>
      <w:r w:rsidRPr="00295045">
        <w:rPr>
          <w:rFonts w:ascii="Arial" w:hAnsi="Arial" w:cs="Arial"/>
          <w:sz w:val="22"/>
          <w:szCs w:val="22"/>
          <w:lang w:val="es-CO"/>
        </w:rPr>
        <w:t>GENERALIDADES.</w:t>
      </w:r>
    </w:p>
    <w:p w14:paraId="260A9F29" w14:textId="77777777" w:rsidR="005B259E" w:rsidRPr="00BA45E2" w:rsidRDefault="005B259E" w:rsidP="00884B29">
      <w:pPr>
        <w:pStyle w:val="Default"/>
        <w:spacing w:after="0" w:line="240" w:lineRule="auto"/>
        <w:jc w:val="both"/>
        <w:rPr>
          <w:rFonts w:eastAsia="Calibri"/>
          <w:bCs/>
          <w:color w:val="auto"/>
          <w:sz w:val="22"/>
          <w:szCs w:val="22"/>
        </w:rPr>
      </w:pPr>
    </w:p>
    <w:p w14:paraId="0088AA5C" w14:textId="77777777" w:rsidR="005B259E" w:rsidRPr="00BA45E2" w:rsidRDefault="005B259E"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El Pacto por el Transporte y la logística para la competitividad y la integración regional, contenido en la ley 1955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15FC4352" w14:textId="77777777" w:rsidR="005B259E" w:rsidRPr="00BA45E2" w:rsidRDefault="005B259E" w:rsidP="00884B29">
      <w:pPr>
        <w:pStyle w:val="Default"/>
        <w:spacing w:after="0" w:line="240" w:lineRule="auto"/>
        <w:jc w:val="both"/>
        <w:rPr>
          <w:rFonts w:eastAsia="Calibri"/>
          <w:bCs/>
          <w:color w:val="auto"/>
          <w:sz w:val="22"/>
          <w:szCs w:val="22"/>
        </w:rPr>
      </w:pPr>
    </w:p>
    <w:p w14:paraId="09AF679A" w14:textId="77777777" w:rsidR="005B259E" w:rsidRPr="00BA45E2" w:rsidRDefault="005B259E"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 priorizando intervenciones sobre corredores incluidos en el Plan Maestro de Transporte Intermodal (PMTI) y aquellos que contribuyan a la consolidación territorial. </w:t>
      </w:r>
    </w:p>
    <w:p w14:paraId="29263083" w14:textId="77777777" w:rsidR="005B259E" w:rsidRPr="00BA45E2" w:rsidRDefault="005B259E" w:rsidP="00884B29">
      <w:pPr>
        <w:pStyle w:val="Default"/>
        <w:spacing w:after="0" w:line="240" w:lineRule="auto"/>
        <w:jc w:val="both"/>
        <w:rPr>
          <w:rFonts w:eastAsia="Calibri"/>
          <w:bCs/>
          <w:color w:val="auto"/>
          <w:sz w:val="22"/>
          <w:szCs w:val="22"/>
        </w:rPr>
      </w:pPr>
    </w:p>
    <w:p w14:paraId="391FDE34" w14:textId="77777777" w:rsidR="005B259E" w:rsidRPr="00BA45E2" w:rsidRDefault="005B259E"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encuentra en afirmado, promoviendo la consolidación territorial, las metodologías que permitan e incentiven el uso de tecnologías alternativas y el aprovechamiento total del potencial de la infraestructura existente.</w:t>
      </w:r>
    </w:p>
    <w:p w14:paraId="169C5376" w14:textId="77777777" w:rsidR="005B259E" w:rsidRPr="00BA45E2" w:rsidRDefault="005B259E"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lastRenderedPageBreak/>
        <w:t xml:space="preserve">Así mismo, en el PND-2018-2022, el Ministerio de Transporte y el INVIAS han considerado 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063A9A81" w14:textId="77777777" w:rsidR="005B259E" w:rsidRPr="00BA45E2" w:rsidRDefault="005B259E" w:rsidP="00884B29">
      <w:pPr>
        <w:pStyle w:val="Default"/>
        <w:spacing w:after="0" w:line="240" w:lineRule="auto"/>
        <w:jc w:val="both"/>
        <w:rPr>
          <w:rFonts w:eastAsia="Calibri"/>
          <w:bCs/>
          <w:color w:val="auto"/>
          <w:sz w:val="22"/>
          <w:szCs w:val="22"/>
        </w:rPr>
      </w:pPr>
    </w:p>
    <w:p w14:paraId="11460907" w14:textId="77777777" w:rsidR="005B259E" w:rsidRPr="00BA45E2" w:rsidRDefault="005B259E"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 </w:t>
      </w:r>
    </w:p>
    <w:p w14:paraId="46D513EE" w14:textId="77777777" w:rsidR="005B259E" w:rsidRPr="00BA45E2" w:rsidRDefault="005B259E" w:rsidP="00884B29">
      <w:pPr>
        <w:pStyle w:val="Default"/>
        <w:spacing w:after="0" w:line="240" w:lineRule="auto"/>
        <w:jc w:val="both"/>
        <w:rPr>
          <w:rFonts w:eastAsia="Calibri"/>
          <w:bCs/>
          <w:color w:val="auto"/>
          <w:sz w:val="22"/>
          <w:szCs w:val="22"/>
        </w:rPr>
      </w:pPr>
    </w:p>
    <w:p w14:paraId="776A68C0" w14:textId="77777777" w:rsidR="005B259E" w:rsidRPr="00BA45E2" w:rsidRDefault="005B259E" w:rsidP="00884B29">
      <w:pPr>
        <w:pStyle w:val="Default"/>
        <w:spacing w:after="0" w:line="240" w:lineRule="auto"/>
        <w:jc w:val="both"/>
        <w:rPr>
          <w:b/>
          <w:color w:val="auto"/>
          <w:sz w:val="22"/>
          <w:szCs w:val="22"/>
        </w:rPr>
      </w:pPr>
      <w:r w:rsidRPr="00BA45E2">
        <w:rPr>
          <w:rFonts w:eastAsia="Calibri"/>
          <w:bCs/>
          <w:color w:val="auto"/>
          <w:sz w:val="22"/>
          <w:szCs w:val="22"/>
        </w:rPr>
        <w:t xml:space="preserve">Así, el Gobierno Nacional a través del Ministerio de Transporte y el Instituto Nacional de Vías realizó la priorización de recursos para la ejecución del proyecto que tiene por objeto: </w:t>
      </w:r>
      <w:r w:rsidR="00971A33" w:rsidRPr="00971A33">
        <w:rPr>
          <w:rFonts w:eastAsia="Calibri"/>
          <w:b/>
          <w:bCs/>
          <w:noProof/>
          <w:sz w:val="22"/>
        </w:rPr>
        <w:t>MEJORAMIENTO, GESTIÓN PREDIAL, SOCIAL Y AMBIENTAL SOSTENIBLE DE LA CARRETERA TRANSVERSAL DEL PACIFICO, QUIBDÓ - PEREIRA EN LOS DEPARTAMENTOS DE CHOCÓ Y RISARALDA, EN MARCO DEL PROGRAMA DE OBRA PÚBLICA "CONCLUIR Y CONCLUIR PARA LA REACTIVACIÓN DE LAS REGIONES</w:t>
      </w:r>
      <w:r w:rsidRPr="000232E0">
        <w:rPr>
          <w:rFonts w:eastAsia="Calibri"/>
          <w:b/>
          <w:bCs/>
          <w:noProof/>
          <w:sz w:val="22"/>
        </w:rPr>
        <w:t>"</w:t>
      </w:r>
      <w:r w:rsidR="00E13756" w:rsidRPr="00E13756">
        <w:rPr>
          <w:rFonts w:eastAsia="Calibri"/>
          <w:bCs/>
          <w:noProof/>
          <w:sz w:val="22"/>
        </w:rPr>
        <w:t>.</w:t>
      </w:r>
    </w:p>
    <w:p w14:paraId="48417F0B" w14:textId="77777777" w:rsidR="005B259E" w:rsidRPr="00BA45E2" w:rsidRDefault="005B259E" w:rsidP="00884B29">
      <w:pPr>
        <w:pStyle w:val="Default"/>
        <w:spacing w:after="0" w:line="240" w:lineRule="auto"/>
        <w:jc w:val="both"/>
        <w:rPr>
          <w:color w:val="auto"/>
          <w:sz w:val="22"/>
          <w:szCs w:val="22"/>
        </w:rPr>
      </w:pPr>
    </w:p>
    <w:p w14:paraId="13B3950D" w14:textId="77777777" w:rsidR="005B259E" w:rsidRPr="00BA45E2" w:rsidRDefault="005B259E"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El programa de obra pública denominado </w:t>
      </w:r>
      <w:r>
        <w:rPr>
          <w:rFonts w:eastAsia="Calibri"/>
          <w:bCs/>
          <w:color w:val="auto"/>
          <w:sz w:val="22"/>
          <w:szCs w:val="22"/>
        </w:rPr>
        <w:t>“</w:t>
      </w:r>
      <w:r w:rsidRPr="00BA45E2">
        <w:rPr>
          <w:rFonts w:eastAsia="Calibri"/>
          <w:bCs/>
          <w:color w:val="auto"/>
          <w:sz w:val="22"/>
          <w:szCs w:val="22"/>
        </w:rPr>
        <w:t>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6B69D535" w14:textId="77777777" w:rsidR="005B259E" w:rsidRPr="00BA45E2" w:rsidRDefault="005B259E" w:rsidP="00884B29">
      <w:pPr>
        <w:pStyle w:val="Default"/>
        <w:spacing w:after="0" w:line="240" w:lineRule="auto"/>
        <w:jc w:val="both"/>
        <w:rPr>
          <w:color w:val="auto"/>
          <w:sz w:val="22"/>
          <w:szCs w:val="22"/>
        </w:rPr>
      </w:pPr>
    </w:p>
    <w:p w14:paraId="56254904" w14:textId="77777777" w:rsidR="005B259E" w:rsidRPr="00BA45E2" w:rsidRDefault="005B259E" w:rsidP="00884B29">
      <w:pPr>
        <w:autoSpaceDE w:val="0"/>
        <w:autoSpaceDN w:val="0"/>
        <w:adjustRightInd w:val="0"/>
        <w:spacing w:after="0" w:line="240" w:lineRule="auto"/>
        <w:rPr>
          <w:rFonts w:eastAsia="Calibri" w:cs="Arial"/>
          <w:bCs/>
          <w:i/>
          <w:sz w:val="22"/>
        </w:rPr>
      </w:pPr>
      <w:r w:rsidRPr="00BA45E2">
        <w:rPr>
          <w:rFonts w:eastAsia="Calibri" w:cs="Arial"/>
          <w:bCs/>
          <w:sz w:val="22"/>
        </w:rPr>
        <w:t xml:space="preserve">Así mismo, resulta importante resaltar algunos de los aportes que generará el programa de obra </w:t>
      </w:r>
      <w:r w:rsidRPr="00BA45E2">
        <w:rPr>
          <w:rFonts w:eastAsia="Calibri" w:cs="Arial"/>
          <w:bCs/>
          <w:i/>
          <w:sz w:val="22"/>
        </w:rPr>
        <w:t>“</w:t>
      </w:r>
      <w:r w:rsidRPr="00BA45E2">
        <w:rPr>
          <w:rFonts w:eastAsia="Calibri" w:cs="Arial"/>
          <w:b/>
          <w:i/>
          <w:sz w:val="22"/>
        </w:rPr>
        <w:t>Concluir y Concluir para la Reactivación de las regiones</w:t>
      </w:r>
      <w:r w:rsidRPr="00BA45E2">
        <w:rPr>
          <w:rFonts w:eastAsia="Calibri" w:cs="Arial"/>
          <w:bCs/>
          <w:i/>
          <w:sz w:val="22"/>
        </w:rPr>
        <w:t xml:space="preserve">” </w:t>
      </w:r>
    </w:p>
    <w:p w14:paraId="6F6EF48B" w14:textId="77777777" w:rsidR="005B259E" w:rsidRPr="00BA45E2" w:rsidRDefault="005B259E" w:rsidP="00884B29">
      <w:pPr>
        <w:autoSpaceDE w:val="0"/>
        <w:autoSpaceDN w:val="0"/>
        <w:adjustRightInd w:val="0"/>
        <w:spacing w:after="0" w:line="240" w:lineRule="auto"/>
        <w:rPr>
          <w:rFonts w:eastAsia="Calibri" w:cs="Arial"/>
          <w:bCs/>
          <w:sz w:val="22"/>
        </w:rPr>
      </w:pPr>
    </w:p>
    <w:p w14:paraId="0EA86D63" w14:textId="77777777" w:rsidR="005B259E" w:rsidRPr="00BA45E2" w:rsidRDefault="005B259E" w:rsidP="00884B29">
      <w:pPr>
        <w:shd w:val="clear" w:color="auto" w:fill="FFFFFF"/>
        <w:spacing w:after="0" w:line="240" w:lineRule="auto"/>
        <w:rPr>
          <w:rFonts w:eastAsia="Calibri" w:cs="Arial"/>
          <w:bCs/>
          <w:sz w:val="22"/>
          <w:lang w:val="es-MX"/>
        </w:rPr>
      </w:pPr>
      <w:r w:rsidRPr="00BA45E2">
        <w:rPr>
          <w:rFonts w:eastAsia="Calibri" w:cs="Arial"/>
          <w:bCs/>
          <w:sz w:val="22"/>
        </w:rPr>
        <w:t xml:space="preserve">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los proyectos que se encontraban en ejecución y además obligó a pensar las estrategias que debían ser adoptadas con el fin de garantizar la ejecución de las obras bajo condiciones de bioseguridad óptimas. Estas particularidades han evidenciado la gran necesidad de generar proyectos que impulsen la activación de la economía, razón por la cual </w:t>
      </w:r>
      <w:r>
        <w:rPr>
          <w:rFonts w:eastAsia="Calibri" w:cs="Arial"/>
          <w:bCs/>
          <w:sz w:val="22"/>
        </w:rPr>
        <w:t>se pone</w:t>
      </w:r>
      <w:r w:rsidRPr="00BA45E2">
        <w:rPr>
          <w:rFonts w:eastAsia="Calibri" w:cs="Arial"/>
          <w:bCs/>
          <w:sz w:val="22"/>
        </w:rPr>
        <w:t xml:space="preserve"> a disposición del mercado de infraestructura de transporte los proyectos </w:t>
      </w:r>
      <w:r w:rsidRPr="00BA45E2">
        <w:rPr>
          <w:rFonts w:eastAsia="Calibri" w:cs="Arial"/>
          <w:bCs/>
          <w:sz w:val="22"/>
          <w:lang w:val="es-MX"/>
        </w:rPr>
        <w:t>como los de la agenda de concluir, concluir, concluir objeto de la presente licitación pública.</w:t>
      </w:r>
    </w:p>
    <w:p w14:paraId="6E79303A" w14:textId="77777777" w:rsidR="005B259E" w:rsidRPr="00BA45E2" w:rsidRDefault="005B259E" w:rsidP="00884B29">
      <w:pPr>
        <w:shd w:val="clear" w:color="auto" w:fill="FFFFFF"/>
        <w:spacing w:after="0" w:line="240" w:lineRule="auto"/>
        <w:rPr>
          <w:rFonts w:eastAsia="Calibri" w:cs="Arial"/>
          <w:bCs/>
          <w:sz w:val="22"/>
          <w:lang w:val="es-MX"/>
        </w:rPr>
      </w:pPr>
    </w:p>
    <w:p w14:paraId="3A3C02ED" w14:textId="77777777" w:rsidR="005B259E" w:rsidRPr="00BA45E2" w:rsidRDefault="005B259E" w:rsidP="00884B29">
      <w:pPr>
        <w:shd w:val="clear" w:color="auto" w:fill="FFFFFF"/>
        <w:spacing w:after="0" w:line="240" w:lineRule="auto"/>
        <w:rPr>
          <w:rFonts w:eastAsia="Calibri" w:cs="Arial"/>
          <w:bCs/>
          <w:sz w:val="22"/>
          <w:lang w:val="es-MX"/>
        </w:rPr>
      </w:pPr>
      <w:r w:rsidRPr="00BA45E2">
        <w:rPr>
          <w:rFonts w:eastAsia="Calibri" w:cs="Arial"/>
          <w:bCs/>
          <w:sz w:val="22"/>
          <w:lang w:val="es-MX"/>
        </w:rPr>
        <w:t xml:space="preserve">ii. ​La nueva hoja de ruta del Gobierno Duque para la reactivación económica y social, que nace en tiempos de pandemia y se ejecutará entre 2020 y 2022, en estos dos años, el Gobierno le pondrá el acelerador a los proyectos de infraestructura conectando al país </w:t>
      </w:r>
      <w:r w:rsidRPr="00BA45E2">
        <w:rPr>
          <w:rFonts w:eastAsia="Calibri" w:cs="Arial"/>
          <w:bCs/>
          <w:sz w:val="22"/>
        </w:rPr>
        <w:t xml:space="preserve">motivando la generación de nuevos empleos, el desarrollo de la economía de la comunidad ubicada en la </w:t>
      </w:r>
      <w:r w:rsidRPr="00BA45E2">
        <w:rPr>
          <w:rFonts w:eastAsia="Calibri" w:cs="Arial"/>
          <w:bCs/>
          <w:sz w:val="22"/>
        </w:rPr>
        <w:lastRenderedPageBreak/>
        <w:t xml:space="preserve">zona de influencia de los proyectos, así como </w:t>
      </w:r>
      <w:r w:rsidRPr="00BA45E2">
        <w:rPr>
          <w:rFonts w:eastAsia="Calibri" w:cs="Arial"/>
          <w:bCs/>
          <w:sz w:val="22"/>
          <w:lang w:val="es-MX"/>
        </w:rPr>
        <w:t>de los proveedores de materiales bienes o servicios para las obras. Es así como la transformación de la infraestructura impactará positivamente esta reactivación económica a través de su aporte significativo en las soluciones qué necesita el país.</w:t>
      </w:r>
    </w:p>
    <w:p w14:paraId="2B4920A1" w14:textId="77777777" w:rsidR="005B259E" w:rsidRPr="00BA45E2" w:rsidRDefault="005B259E" w:rsidP="00884B29">
      <w:pPr>
        <w:autoSpaceDE w:val="0"/>
        <w:autoSpaceDN w:val="0"/>
        <w:adjustRightInd w:val="0"/>
        <w:spacing w:after="0" w:line="240" w:lineRule="auto"/>
        <w:rPr>
          <w:rFonts w:eastAsia="Calibri" w:cs="Arial"/>
          <w:bCs/>
          <w:sz w:val="22"/>
          <w:lang w:val="es-MX"/>
        </w:rPr>
      </w:pPr>
    </w:p>
    <w:p w14:paraId="2F7594DC" w14:textId="77777777" w:rsidR="005B259E" w:rsidRPr="00BA45E2" w:rsidRDefault="005B259E"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 xml:space="preserve">iii.  Conforme a lo regulado en la Constitución Política, le corresponde a las Entidades el propender por el uso eficiente y adecuado del recurso público dispuesto para el cumplimiento de su misionalidad, razón por la cual el enfoque del programa </w:t>
      </w:r>
      <w:r>
        <w:rPr>
          <w:rFonts w:eastAsia="Calibri" w:cs="Arial"/>
          <w:bCs/>
          <w:sz w:val="22"/>
          <w:lang w:val="es-MX"/>
        </w:rPr>
        <w:t>"</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 tiene entre otras virtudes el lograr la </w:t>
      </w:r>
      <w:proofErr w:type="spellStart"/>
      <w:r w:rsidRPr="00BA45E2">
        <w:rPr>
          <w:rFonts w:eastAsia="Calibri" w:cs="Arial"/>
          <w:bCs/>
          <w:sz w:val="22"/>
          <w:lang w:val="es-MX"/>
        </w:rPr>
        <w:t>transitabilidad</w:t>
      </w:r>
      <w:proofErr w:type="spellEnd"/>
      <w:r w:rsidRPr="00BA45E2">
        <w:rPr>
          <w:rFonts w:eastAsia="Calibri" w:cs="Arial"/>
          <w:bCs/>
          <w:sz w:val="22"/>
          <w:lang w:val="es-MX"/>
        </w:rPr>
        <w:t xml:space="preserve"> adecuada de la totalidad de los corredores viales seleccionados y con ello facilitar que las obras ya existentes tengan una mayor durabilidad y así mismo se evidencien segmentos viales con una carpeta </w:t>
      </w:r>
      <w:r>
        <w:rPr>
          <w:rFonts w:eastAsia="Calibri" w:cs="Arial"/>
          <w:bCs/>
          <w:sz w:val="22"/>
          <w:lang w:val="es-MX"/>
        </w:rPr>
        <w:t>de rodadura</w:t>
      </w:r>
      <w:r w:rsidRPr="00BA45E2">
        <w:rPr>
          <w:rFonts w:eastAsia="Calibri" w:cs="Arial"/>
          <w:bCs/>
          <w:sz w:val="22"/>
          <w:lang w:val="es-MX"/>
        </w:rPr>
        <w:t xml:space="preserve"> que garantice un recorrido seguro y con disminución en tiempos de desplazamiento.</w:t>
      </w:r>
    </w:p>
    <w:p w14:paraId="4CDC83A1" w14:textId="77777777" w:rsidR="005B259E" w:rsidRPr="00BA45E2" w:rsidRDefault="005B259E" w:rsidP="00884B29">
      <w:pPr>
        <w:autoSpaceDE w:val="0"/>
        <w:autoSpaceDN w:val="0"/>
        <w:adjustRightInd w:val="0"/>
        <w:spacing w:after="0" w:line="240" w:lineRule="auto"/>
        <w:rPr>
          <w:rFonts w:eastAsia="Calibri" w:cs="Arial"/>
          <w:bCs/>
          <w:sz w:val="22"/>
          <w:lang w:val="es-MX"/>
        </w:rPr>
      </w:pPr>
    </w:p>
    <w:p w14:paraId="42B28ACF" w14:textId="77777777" w:rsidR="005B259E" w:rsidRDefault="005B259E" w:rsidP="00884B29">
      <w:pPr>
        <w:autoSpaceDE w:val="0"/>
        <w:autoSpaceDN w:val="0"/>
        <w:adjustRightInd w:val="0"/>
        <w:spacing w:after="0" w:line="240" w:lineRule="auto"/>
        <w:rPr>
          <w:rFonts w:eastAsia="Calibri" w:cs="Arial"/>
          <w:bCs/>
          <w:sz w:val="22"/>
          <w:lang w:val="es-MX"/>
        </w:rPr>
      </w:pPr>
      <w:r w:rsidRPr="00373F21">
        <w:rPr>
          <w:rFonts w:eastAsia="Calibri" w:cs="Arial"/>
          <w:bCs/>
          <w:sz w:val="22"/>
          <w:lang w:val="es-MX"/>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56840070" w14:textId="77777777" w:rsidR="005B259E" w:rsidRPr="00BA45E2" w:rsidRDefault="005B259E" w:rsidP="00884B29">
      <w:pPr>
        <w:autoSpaceDE w:val="0"/>
        <w:autoSpaceDN w:val="0"/>
        <w:adjustRightInd w:val="0"/>
        <w:spacing w:after="0" w:line="240" w:lineRule="auto"/>
        <w:rPr>
          <w:rFonts w:eastAsia="Calibri" w:cs="Arial"/>
          <w:bCs/>
          <w:sz w:val="22"/>
          <w:lang w:val="es-MX"/>
        </w:rPr>
      </w:pPr>
    </w:p>
    <w:p w14:paraId="2111AF57" w14:textId="77777777" w:rsidR="005B259E" w:rsidRPr="00BA45E2" w:rsidRDefault="005B259E"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v. Los proyectos incluidos dentro del programa “</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w:t>
      </w:r>
      <w:proofErr w:type="spellStart"/>
      <w:r w:rsidRPr="00BA45E2">
        <w:rPr>
          <w:rFonts w:eastAsia="Calibri" w:cs="Arial"/>
          <w:bCs/>
          <w:sz w:val="22"/>
          <w:lang w:val="es-MX"/>
        </w:rPr>
        <w:t>repotencializar</w:t>
      </w:r>
      <w:proofErr w:type="spellEnd"/>
      <w:r w:rsidRPr="00BA45E2">
        <w:rPr>
          <w:rFonts w:eastAsia="Calibri" w:cs="Arial"/>
          <w:bCs/>
          <w:sz w:val="22"/>
          <w:lang w:val="es-MX"/>
        </w:rPr>
        <w:t xml:space="preserve"> no solamente los sectores económicos, sino además a las poblaciones que requieren un impulso que al final redunden en una reducción de brechas.</w:t>
      </w:r>
    </w:p>
    <w:p w14:paraId="3E80709A" w14:textId="77777777" w:rsidR="005B259E" w:rsidRPr="00BA45E2" w:rsidRDefault="005B259E" w:rsidP="00884B29">
      <w:pPr>
        <w:spacing w:after="0" w:line="240" w:lineRule="auto"/>
        <w:rPr>
          <w:rFonts w:cs="Arial"/>
          <w:b/>
          <w:sz w:val="22"/>
          <w:lang w:val="es-ES"/>
        </w:rPr>
      </w:pPr>
    </w:p>
    <w:p w14:paraId="606C8F2C" w14:textId="77777777" w:rsidR="005B259E" w:rsidRPr="00BA45E2" w:rsidRDefault="004D080D" w:rsidP="00884B29">
      <w:pPr>
        <w:numPr>
          <w:ilvl w:val="0"/>
          <w:numId w:val="3"/>
        </w:numPr>
        <w:tabs>
          <w:tab w:val="left" w:pos="284"/>
        </w:tabs>
        <w:spacing w:after="0" w:line="240" w:lineRule="auto"/>
        <w:ind w:left="0" w:firstLine="0"/>
        <w:rPr>
          <w:rFonts w:cs="Arial"/>
          <w:b/>
          <w:sz w:val="22"/>
          <w:lang w:val="es-ES"/>
        </w:rPr>
      </w:pPr>
      <w:r>
        <w:rPr>
          <w:rFonts w:cs="Arial"/>
          <w:b/>
          <w:sz w:val="22"/>
          <w:lang w:val="es-ES"/>
        </w:rPr>
        <w:t>DESCRIPCIÓN DEL PROYECTO</w:t>
      </w:r>
    </w:p>
    <w:p w14:paraId="3FBD72E9" w14:textId="77777777" w:rsidR="005B259E" w:rsidRPr="00BA45E2" w:rsidRDefault="005B259E" w:rsidP="0066165F">
      <w:pPr>
        <w:tabs>
          <w:tab w:val="left" w:pos="284"/>
        </w:tabs>
        <w:spacing w:after="0" w:line="240" w:lineRule="auto"/>
        <w:rPr>
          <w:rFonts w:cs="Arial"/>
          <w:b/>
          <w:sz w:val="22"/>
          <w:lang w:val="es-ES"/>
        </w:rPr>
      </w:pPr>
    </w:p>
    <w:p w14:paraId="61EE2C02" w14:textId="77777777" w:rsidR="005B259E" w:rsidRPr="00295045" w:rsidRDefault="005B259E" w:rsidP="0066165F">
      <w:pPr>
        <w:autoSpaceDE w:val="0"/>
        <w:autoSpaceDN w:val="0"/>
        <w:adjustRightInd w:val="0"/>
        <w:spacing w:after="0" w:line="240" w:lineRule="auto"/>
        <w:rPr>
          <w:rFonts w:eastAsia="Calibri" w:cs="Arial"/>
          <w:bCs/>
          <w:sz w:val="22"/>
          <w:lang w:val="es-MX"/>
        </w:rPr>
      </w:pPr>
      <w:r w:rsidRPr="00295045">
        <w:rPr>
          <w:rFonts w:eastAsia="Calibri" w:cs="Arial"/>
          <w:bCs/>
          <w:sz w:val="22"/>
          <w:lang w:val="es-MX"/>
        </w:rPr>
        <w:t xml:space="preserve">El proyecto a contratar es el </w:t>
      </w:r>
      <w:r w:rsidR="004D080D" w:rsidRPr="004D080D">
        <w:rPr>
          <w:rFonts w:eastAsia="Calibri" w:cs="Arial"/>
          <w:bCs/>
          <w:noProof/>
          <w:sz w:val="22"/>
        </w:rPr>
        <w:t>MEJORAMIENTO, GESTIÓN PREDIAL, SOCIAL Y AMBIENTAL SOSTENIBLE DE LA CARRETERA TRANSVERSAL DEL PACIFICO, QUIBDÓ - PEREIRA EN LOS DEPARTAMENTOS DE CHOCÓ Y RISARALDA, EN MARCO DEL PROGRAMA DE OBRA PÚBLICA "CONCLUIR Y CONCLUIR PARA LA REACTIVACIÓN DE LAS REGIONES</w:t>
      </w:r>
      <w:r w:rsidR="004D080D" w:rsidRPr="004D080D">
        <w:rPr>
          <w:rFonts w:eastAsia="Calibri"/>
          <w:bCs/>
          <w:noProof/>
          <w:sz w:val="22"/>
        </w:rPr>
        <w:t>"</w:t>
      </w:r>
      <w:r w:rsidR="004D080D">
        <w:rPr>
          <w:rFonts w:eastAsia="Calibri" w:cs="Arial"/>
          <w:bCs/>
          <w:noProof/>
          <w:sz w:val="22"/>
          <w:lang w:val="es-MX"/>
        </w:rPr>
        <w:t>.</w:t>
      </w:r>
    </w:p>
    <w:p w14:paraId="091B40FD" w14:textId="77777777" w:rsidR="005B259E" w:rsidRPr="00295045" w:rsidRDefault="005B259E" w:rsidP="0066165F">
      <w:pPr>
        <w:autoSpaceDE w:val="0"/>
        <w:autoSpaceDN w:val="0"/>
        <w:adjustRightInd w:val="0"/>
        <w:spacing w:after="0" w:line="240" w:lineRule="auto"/>
        <w:rPr>
          <w:rFonts w:eastAsia="Calibri" w:cs="Arial"/>
          <w:bCs/>
          <w:sz w:val="22"/>
          <w:lang w:val="es-MX"/>
        </w:rPr>
      </w:pPr>
    </w:p>
    <w:p w14:paraId="7598F1D7" w14:textId="77777777" w:rsidR="005B259E" w:rsidRPr="00295045" w:rsidRDefault="005B259E" w:rsidP="001638ED">
      <w:pPr>
        <w:autoSpaceDE w:val="0"/>
        <w:autoSpaceDN w:val="0"/>
        <w:adjustRightInd w:val="0"/>
        <w:spacing w:after="0" w:line="240" w:lineRule="auto"/>
        <w:rPr>
          <w:rFonts w:eastAsia="Calibri" w:cs="Arial"/>
          <w:bCs/>
          <w:noProof/>
          <w:sz w:val="22"/>
          <w:lang w:val="es-MX"/>
        </w:rPr>
      </w:pPr>
      <w:r w:rsidRPr="00295045">
        <w:rPr>
          <w:rFonts w:eastAsia="Calibri" w:cs="Arial"/>
          <w:bCs/>
          <w:noProof/>
          <w:sz w:val="22"/>
          <w:lang w:val="es-MX"/>
        </w:rPr>
        <w:t>La Transversal Central del Pacífico (Quibdó – Pereira), es un importante corredor vial y hace parte de la Red Nacional de Carreteras</w:t>
      </w:r>
      <w:r w:rsidR="00412342">
        <w:rPr>
          <w:rFonts w:eastAsia="Calibri" w:cs="Arial"/>
          <w:bCs/>
          <w:noProof/>
          <w:sz w:val="22"/>
          <w:lang w:val="es-MX"/>
        </w:rPr>
        <w:t xml:space="preserve">, </w:t>
      </w:r>
      <w:r w:rsidRPr="00295045">
        <w:rPr>
          <w:rFonts w:eastAsia="Calibri" w:cs="Arial"/>
          <w:bCs/>
          <w:noProof/>
          <w:sz w:val="22"/>
          <w:lang w:val="es-MX"/>
        </w:rPr>
        <w:t xml:space="preserve">está </w:t>
      </w:r>
      <w:r w:rsidR="00412342">
        <w:rPr>
          <w:rFonts w:eastAsia="Calibri" w:cs="Arial"/>
          <w:bCs/>
          <w:noProof/>
          <w:sz w:val="22"/>
          <w:lang w:val="es-MX"/>
        </w:rPr>
        <w:t>clasificada como carretera prima</w:t>
      </w:r>
      <w:r w:rsidRPr="00295045">
        <w:rPr>
          <w:rFonts w:eastAsia="Calibri" w:cs="Arial"/>
          <w:bCs/>
          <w:noProof/>
          <w:sz w:val="22"/>
          <w:lang w:val="es-MX"/>
        </w:rPr>
        <w:t xml:space="preserve">ria del Orden Nacional de calzada sencilla, con anchos de vía que van desde los 4 hasta los 8 metros bidireccional, bermas y cunetas, con radios de curvatura horizontales que oscilan entre los 10 m y 100 m y con pendientes entre el 4% y el 16%, los tramos pavimentados corresponden a sectores en concreto rígido y flexible, en topografía variada entre plana, montañosa y escarpada. El corredor esta conformado por las rutas 1307, 5002, 5003, 50RS01,2507 y 29RS01,  la cual permite la comunicación entre los departamentos de Choco y Risaralda a través de los municipios de Pereira, La Virginia, Apía, Pueblo Rico, Guarató, Mumbú, Playa de Oro, Tadó, Las Ánimas y Quibdó ubicados en las Regiones del Eje Cafetero y Pacífica, al Centro </w:t>
      </w:r>
      <w:r w:rsidRPr="00295045">
        <w:rPr>
          <w:rFonts w:eastAsia="Calibri" w:cs="Arial"/>
          <w:bCs/>
          <w:noProof/>
          <w:sz w:val="22"/>
          <w:lang w:val="es-MX"/>
        </w:rPr>
        <w:lastRenderedPageBreak/>
        <w:t>oriente del Departamento del Chocó y al occidente del Departamento de Risaralda. La vía recorre las cuencas de los ríos Apía y Mapa sobre la parte inferior de su valle aluvial, bordeando  su cauce a media ladera muy cerca en distancia y altura del río. Se trata de una zona donde la red de drenaje permite pocos puentes y un gran número de obras menores. El corredor vial Quibdo-Pereira cuenta con un</w:t>
      </w:r>
      <w:r w:rsidR="00412342">
        <w:rPr>
          <w:rFonts w:eastAsia="Calibri" w:cs="Arial"/>
          <w:bCs/>
          <w:noProof/>
          <w:sz w:val="22"/>
          <w:lang w:val="es-MX"/>
        </w:rPr>
        <w:t>a longitud aproximada de 246 km. E</w:t>
      </w:r>
      <w:r w:rsidRPr="00295045">
        <w:rPr>
          <w:rFonts w:eastAsia="Calibri" w:cs="Arial"/>
          <w:bCs/>
          <w:noProof/>
          <w:sz w:val="22"/>
          <w:lang w:val="es-MX"/>
        </w:rPr>
        <w:t xml:space="preserve">n el departamento del Chocó, la carretera se encuentra en la zona de bosque húmedo tropical, con una temperatura promedio de 27 °C, pluviosidad de 7000 mm anuales y una altura variable entre 47 y 78 m.s.n.m. La principal actividad económica es la minería y en menor escala la agricultura, se observa además una significativa explotación maderera. </w:t>
      </w:r>
    </w:p>
    <w:p w14:paraId="0782AD56" w14:textId="77777777" w:rsidR="00295045" w:rsidRPr="00295045" w:rsidRDefault="00295045" w:rsidP="001638ED">
      <w:pPr>
        <w:autoSpaceDE w:val="0"/>
        <w:autoSpaceDN w:val="0"/>
        <w:adjustRightInd w:val="0"/>
        <w:spacing w:after="0" w:line="240" w:lineRule="auto"/>
        <w:rPr>
          <w:rFonts w:eastAsia="Calibri" w:cs="Arial"/>
          <w:bCs/>
          <w:noProof/>
          <w:sz w:val="22"/>
          <w:lang w:val="es-MX"/>
        </w:rPr>
      </w:pPr>
    </w:p>
    <w:p w14:paraId="3B4062D5" w14:textId="77777777" w:rsidR="005B259E" w:rsidRPr="00295045" w:rsidRDefault="005B259E" w:rsidP="001638ED">
      <w:pPr>
        <w:autoSpaceDE w:val="0"/>
        <w:autoSpaceDN w:val="0"/>
        <w:adjustRightInd w:val="0"/>
        <w:spacing w:after="0" w:line="240" w:lineRule="auto"/>
        <w:rPr>
          <w:rFonts w:eastAsia="Calibri" w:cs="Arial"/>
          <w:bCs/>
          <w:noProof/>
          <w:sz w:val="22"/>
          <w:lang w:val="es-MX"/>
        </w:rPr>
      </w:pPr>
      <w:r w:rsidRPr="00295045">
        <w:rPr>
          <w:rFonts w:eastAsia="Calibri" w:cs="Arial"/>
          <w:bCs/>
          <w:noProof/>
          <w:sz w:val="22"/>
          <w:lang w:val="es-MX"/>
        </w:rPr>
        <w:t>Los departamentos del Chocó y Risaralda son regiones que se desarrollan alrededor de centros dinámicos como Bogotá, Cali y Medellín, siendo este un corredor que cumple una labor primordial en los procesos de producción, comercialización de productos, integración regional y nacional, por lo que es primordial consolidar una red de transporte articulada y eficiente, que con adecuados niveles de servicio y de capacidad, facilite la movilidad de pasajeros y la conexión de los centros de producción con los centros de consumo y con los corredores de comercio exterior, para de esta forma contribuir al logro de una mayor competitividad y productividad de las regiones y del país.</w:t>
      </w:r>
    </w:p>
    <w:p w14:paraId="301C4DC3" w14:textId="77777777" w:rsidR="005B259E" w:rsidRPr="00295045" w:rsidRDefault="005B259E" w:rsidP="0066165F">
      <w:pPr>
        <w:autoSpaceDE w:val="0"/>
        <w:autoSpaceDN w:val="0"/>
        <w:adjustRightInd w:val="0"/>
        <w:spacing w:after="0" w:line="240" w:lineRule="auto"/>
        <w:rPr>
          <w:rFonts w:eastAsia="Calibri" w:cs="Arial"/>
          <w:bCs/>
          <w:sz w:val="22"/>
          <w:lang w:val="es-MX"/>
        </w:rPr>
      </w:pPr>
    </w:p>
    <w:p w14:paraId="48DFF726" w14:textId="77777777" w:rsidR="005B259E" w:rsidRPr="00BA45E2" w:rsidRDefault="005B259E" w:rsidP="0066165F">
      <w:pPr>
        <w:autoSpaceDE w:val="0"/>
        <w:autoSpaceDN w:val="0"/>
        <w:adjustRightInd w:val="0"/>
        <w:spacing w:after="0" w:line="240" w:lineRule="auto"/>
        <w:rPr>
          <w:rFonts w:eastAsia="Calibri" w:cs="Arial"/>
          <w:bCs/>
          <w:sz w:val="22"/>
          <w:lang w:val="es-MX"/>
        </w:rPr>
      </w:pPr>
      <w:r w:rsidRPr="00295045">
        <w:rPr>
          <w:rFonts w:eastAsia="Calibri" w:cs="Arial"/>
          <w:bCs/>
          <w:sz w:val="22"/>
          <w:lang w:val="es-MX"/>
        </w:rPr>
        <w:t>El proyecto tiene como objetivos fundamentales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usuarios de la(s) vía(s) objeto de atención.</w:t>
      </w:r>
      <w:r w:rsidRPr="00BA45E2">
        <w:rPr>
          <w:rFonts w:eastAsia="Calibri" w:cs="Arial"/>
          <w:bCs/>
          <w:sz w:val="22"/>
          <w:lang w:val="es-MX"/>
        </w:rPr>
        <w:t xml:space="preserve"> </w:t>
      </w:r>
    </w:p>
    <w:p w14:paraId="53194751" w14:textId="77777777" w:rsidR="005B259E" w:rsidRPr="00BA45E2" w:rsidRDefault="005B259E" w:rsidP="0066165F">
      <w:pPr>
        <w:autoSpaceDE w:val="0"/>
        <w:autoSpaceDN w:val="0"/>
        <w:adjustRightInd w:val="0"/>
        <w:spacing w:after="0" w:line="240" w:lineRule="auto"/>
        <w:rPr>
          <w:rFonts w:eastAsia="Calibri" w:cs="Arial"/>
          <w:bCs/>
          <w:sz w:val="22"/>
          <w:lang w:val="es-MX"/>
        </w:rPr>
      </w:pPr>
    </w:p>
    <w:p w14:paraId="0BD1D874" w14:textId="77777777" w:rsidR="005B259E" w:rsidRPr="00BA45E2" w:rsidRDefault="005B259E"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DESCRIPCIÓN OBRA ACTUAL O ZONA A INTERVENIR</w:t>
      </w:r>
    </w:p>
    <w:p w14:paraId="0C698E72" w14:textId="77777777" w:rsidR="005B259E" w:rsidRPr="00BA45E2" w:rsidRDefault="005B259E" w:rsidP="002B62FE">
      <w:pPr>
        <w:tabs>
          <w:tab w:val="left" w:pos="284"/>
        </w:tabs>
        <w:spacing w:after="0" w:line="240" w:lineRule="auto"/>
        <w:rPr>
          <w:rFonts w:cs="Arial"/>
          <w:b/>
          <w:iCs/>
          <w:sz w:val="22"/>
        </w:rPr>
      </w:pPr>
    </w:p>
    <w:p w14:paraId="488A56A6" w14:textId="77777777" w:rsidR="005B259E" w:rsidRPr="00BA45E2" w:rsidRDefault="005B259E" w:rsidP="0066165F">
      <w:pPr>
        <w:numPr>
          <w:ilvl w:val="0"/>
          <w:numId w:val="4"/>
        </w:numPr>
        <w:tabs>
          <w:tab w:val="left" w:pos="284"/>
        </w:tabs>
        <w:spacing w:after="0" w:line="240" w:lineRule="auto"/>
        <w:ind w:left="0" w:firstLine="0"/>
        <w:rPr>
          <w:rFonts w:cs="Arial"/>
          <w:b/>
          <w:iCs/>
          <w:sz w:val="22"/>
        </w:rPr>
      </w:pPr>
      <w:r w:rsidRPr="00BA45E2">
        <w:rPr>
          <w:rFonts w:cs="Arial"/>
          <w:b/>
          <w:iCs/>
          <w:sz w:val="22"/>
        </w:rPr>
        <w:t>Localización:</w:t>
      </w:r>
    </w:p>
    <w:p w14:paraId="7E2AF0B9" w14:textId="77777777" w:rsidR="005B259E" w:rsidRPr="00BA45E2" w:rsidRDefault="005B259E" w:rsidP="0066165F">
      <w:pPr>
        <w:tabs>
          <w:tab w:val="left" w:pos="284"/>
        </w:tabs>
        <w:spacing w:after="0" w:line="240" w:lineRule="auto"/>
        <w:rPr>
          <w:rFonts w:cs="Arial"/>
          <w:b/>
          <w:iCs/>
          <w:sz w:val="22"/>
        </w:rPr>
      </w:pPr>
    </w:p>
    <w:p w14:paraId="5061E1EA" w14:textId="77777777" w:rsidR="005B259E" w:rsidRPr="00BA45E2" w:rsidRDefault="005B259E" w:rsidP="0066165F">
      <w:pPr>
        <w:spacing w:after="0" w:line="240" w:lineRule="auto"/>
        <w:rPr>
          <w:rFonts w:cs="Arial"/>
          <w:noProof/>
          <w:sz w:val="22"/>
        </w:rPr>
      </w:pPr>
      <w:r w:rsidRPr="00BA45E2">
        <w:rPr>
          <w:rFonts w:cs="Arial"/>
          <w:noProof/>
          <w:sz w:val="22"/>
        </w:rPr>
        <w:t>En la siguiente imagen se registra el corredor objeto de intervencion con la ejecucion del proyecto.</w:t>
      </w:r>
    </w:p>
    <w:p w14:paraId="5624BFD3" w14:textId="77777777" w:rsidR="005B259E" w:rsidRPr="00BA45E2" w:rsidRDefault="00412342" w:rsidP="0066165F">
      <w:pPr>
        <w:pStyle w:val="CONPESTexto"/>
        <w:tabs>
          <w:tab w:val="left" w:pos="284"/>
        </w:tabs>
        <w:spacing w:before="0" w:after="0" w:line="240" w:lineRule="auto"/>
        <w:ind w:firstLine="0"/>
        <w:jc w:val="center"/>
        <w:rPr>
          <w:rFonts w:ascii="Arial" w:hAnsi="Arial" w:cs="Arial"/>
          <w:b/>
          <w:color w:val="auto"/>
          <w:szCs w:val="22"/>
        </w:rPr>
      </w:pPr>
      <w:r w:rsidRPr="00412342">
        <w:rPr>
          <w:rFonts w:ascii="Arial" w:hAnsi="Arial" w:cs="Arial"/>
          <w:b/>
          <w:noProof/>
          <w:color w:val="auto"/>
          <w:szCs w:val="22"/>
          <w:lang w:eastAsia="es-CO"/>
        </w:rPr>
        <w:drawing>
          <wp:inline distT="0" distB="0" distL="0" distR="0" wp14:anchorId="5C584A62" wp14:editId="422A6B37">
            <wp:extent cx="2908300" cy="2062100"/>
            <wp:effectExtent l="0" t="0" r="6350" b="0"/>
            <wp:docPr id="2" name="Imagen 2" descr="C:\Users\personal\Pictures\8.IMAGENES CONCLUIR\13.QUIBDO PEREIR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ersonal\Pictures\8.IMAGENES CONCLUIR\13.QUIBDO PEREIRA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8481" cy="2069319"/>
                    </a:xfrm>
                    <a:prstGeom prst="rect">
                      <a:avLst/>
                    </a:prstGeom>
                    <a:noFill/>
                    <a:ln>
                      <a:noFill/>
                    </a:ln>
                  </pic:spPr>
                </pic:pic>
              </a:graphicData>
            </a:graphic>
          </wp:inline>
        </w:drawing>
      </w:r>
    </w:p>
    <w:p w14:paraId="5ADFD81E" w14:textId="77777777" w:rsidR="005B259E" w:rsidRPr="00BA45E2" w:rsidRDefault="005B259E" w:rsidP="0066165F">
      <w:pPr>
        <w:tabs>
          <w:tab w:val="left" w:pos="1113"/>
        </w:tabs>
        <w:spacing w:after="0" w:line="240" w:lineRule="auto"/>
        <w:jc w:val="center"/>
        <w:rPr>
          <w:rFonts w:cs="Arial"/>
          <w:noProof/>
          <w:sz w:val="12"/>
          <w:szCs w:val="12"/>
          <w:lang w:val="es-ES"/>
        </w:rPr>
      </w:pPr>
      <w:r w:rsidRPr="00412342">
        <w:rPr>
          <w:rFonts w:cs="Arial"/>
          <w:noProof/>
          <w:sz w:val="12"/>
          <w:szCs w:val="12"/>
          <w:lang w:val="es-ES"/>
        </w:rPr>
        <w:t xml:space="preserve">Figura 1.1. Localización de la vía </w:t>
      </w:r>
      <w:r w:rsidR="00412342" w:rsidRPr="00412342">
        <w:rPr>
          <w:rFonts w:cs="Arial"/>
          <w:noProof/>
          <w:sz w:val="12"/>
          <w:szCs w:val="12"/>
          <w:lang w:val="es-ES"/>
        </w:rPr>
        <w:t>Transversal del Pacífico (Quibdó–Pereira)</w:t>
      </w:r>
    </w:p>
    <w:p w14:paraId="5872E844" w14:textId="77777777" w:rsidR="005B259E" w:rsidRPr="00BA45E2" w:rsidRDefault="005B259E" w:rsidP="0066165F">
      <w:pPr>
        <w:tabs>
          <w:tab w:val="left" w:pos="1113"/>
        </w:tabs>
        <w:spacing w:after="0" w:line="240" w:lineRule="auto"/>
        <w:jc w:val="center"/>
        <w:rPr>
          <w:rFonts w:cs="Arial"/>
          <w:noProof/>
          <w:sz w:val="22"/>
          <w:lang w:val="es-ES"/>
        </w:rPr>
      </w:pPr>
    </w:p>
    <w:p w14:paraId="4B454BB9" w14:textId="77777777" w:rsidR="005B259E" w:rsidRPr="00BA45E2" w:rsidRDefault="005B259E"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ACTIVIDADES POR EJECUTAR Y ALCANCE.</w:t>
      </w:r>
    </w:p>
    <w:p w14:paraId="3C76DBF0" w14:textId="77777777" w:rsidR="005B259E" w:rsidRPr="00BA45E2" w:rsidRDefault="005B259E" w:rsidP="0066165F">
      <w:pPr>
        <w:tabs>
          <w:tab w:val="left" w:pos="284"/>
        </w:tabs>
        <w:spacing w:after="0" w:line="240" w:lineRule="auto"/>
        <w:rPr>
          <w:rFonts w:cs="Arial"/>
          <w:b/>
          <w:sz w:val="22"/>
          <w:lang w:val="es-ES"/>
        </w:rPr>
      </w:pPr>
    </w:p>
    <w:p w14:paraId="36E056F6" w14:textId="77777777" w:rsidR="005B259E" w:rsidRPr="00BA45E2" w:rsidRDefault="005B259E" w:rsidP="0066165F">
      <w:pPr>
        <w:widowControl w:val="0"/>
        <w:tabs>
          <w:tab w:val="left" w:pos="284"/>
        </w:tabs>
        <w:autoSpaceDE w:val="0"/>
        <w:autoSpaceDN w:val="0"/>
        <w:adjustRightInd w:val="0"/>
        <w:spacing w:after="0" w:line="240" w:lineRule="auto"/>
        <w:rPr>
          <w:rFonts w:cs="Arial"/>
          <w:noProof/>
          <w:sz w:val="22"/>
          <w:lang w:val="es-ES"/>
        </w:rPr>
      </w:pPr>
      <w:r w:rsidRPr="00BA45E2">
        <w:rPr>
          <w:rFonts w:cs="Arial"/>
          <w:noProof/>
          <w:sz w:val="22"/>
          <w:lang w:val="es-ES"/>
        </w:rPr>
        <w:t>Las principales actividades</w:t>
      </w:r>
      <w:r>
        <w:rPr>
          <w:rFonts w:cs="Arial"/>
          <w:noProof/>
          <w:sz w:val="22"/>
          <w:lang w:val="es-ES"/>
        </w:rPr>
        <w:t xml:space="preserve"> priorizadas</w:t>
      </w:r>
      <w:r w:rsidRPr="00BA45E2">
        <w:rPr>
          <w:rFonts w:cs="Arial"/>
          <w:noProof/>
          <w:sz w:val="22"/>
          <w:lang w:val="es-ES"/>
        </w:rPr>
        <w:t xml:space="preserve"> u obras a ejecutar, de manera general, </w:t>
      </w:r>
      <w:r w:rsidRPr="00BA45E2">
        <w:rPr>
          <w:rFonts w:cs="Arial"/>
          <w:sz w:val="22"/>
          <w:lang w:val="es-ES"/>
        </w:rPr>
        <w:t>son las siguientes:</w:t>
      </w:r>
    </w:p>
    <w:p w14:paraId="5774EDDD" w14:textId="77777777" w:rsidR="005B259E" w:rsidRPr="00BA45E2" w:rsidRDefault="005B259E" w:rsidP="0066165F">
      <w:pPr>
        <w:widowControl w:val="0"/>
        <w:tabs>
          <w:tab w:val="left" w:pos="284"/>
        </w:tabs>
        <w:autoSpaceDE w:val="0"/>
        <w:autoSpaceDN w:val="0"/>
        <w:adjustRightInd w:val="0"/>
        <w:spacing w:after="0" w:line="240" w:lineRule="auto"/>
        <w:rPr>
          <w:rFonts w:cs="Arial"/>
          <w:noProof/>
          <w:sz w:val="22"/>
          <w:lang w:val="es-ES"/>
        </w:rPr>
      </w:pPr>
    </w:p>
    <w:p w14:paraId="3BD6109A" w14:textId="77777777" w:rsidR="005B259E" w:rsidRPr="000074BA" w:rsidRDefault="005B259E" w:rsidP="0066165F">
      <w:pPr>
        <w:numPr>
          <w:ilvl w:val="0"/>
          <w:numId w:val="18"/>
        </w:numPr>
        <w:tabs>
          <w:tab w:val="left" w:pos="284"/>
        </w:tabs>
        <w:spacing w:after="0" w:line="240" w:lineRule="auto"/>
        <w:ind w:left="0" w:firstLine="0"/>
        <w:rPr>
          <w:rFonts w:cs="Arial"/>
          <w:bCs/>
          <w:noProof/>
          <w:sz w:val="22"/>
        </w:rPr>
      </w:pPr>
      <w:r w:rsidRPr="000074BA">
        <w:rPr>
          <w:rFonts w:cs="Arial"/>
          <w:bCs/>
          <w:noProof/>
          <w:sz w:val="22"/>
        </w:rPr>
        <w:t xml:space="preserve">Actualización de los diseños.  </w:t>
      </w:r>
    </w:p>
    <w:p w14:paraId="1E47AB34" w14:textId="77777777" w:rsidR="005B259E" w:rsidRPr="000074BA" w:rsidRDefault="005B259E" w:rsidP="0066165F">
      <w:pPr>
        <w:tabs>
          <w:tab w:val="left" w:pos="284"/>
        </w:tabs>
        <w:spacing w:after="0" w:line="240" w:lineRule="auto"/>
        <w:rPr>
          <w:rFonts w:cs="Arial"/>
          <w:bCs/>
          <w:noProof/>
          <w:sz w:val="22"/>
        </w:rPr>
      </w:pPr>
    </w:p>
    <w:p w14:paraId="3E7FB9C4" w14:textId="77777777" w:rsidR="005B259E" w:rsidRPr="000074BA" w:rsidRDefault="005B259E" w:rsidP="00536D3F">
      <w:pPr>
        <w:numPr>
          <w:ilvl w:val="0"/>
          <w:numId w:val="18"/>
        </w:numPr>
        <w:tabs>
          <w:tab w:val="left" w:pos="284"/>
        </w:tabs>
        <w:spacing w:after="0" w:line="240" w:lineRule="auto"/>
        <w:ind w:left="0" w:firstLine="0"/>
        <w:rPr>
          <w:rFonts w:cs="Arial"/>
          <w:bCs/>
          <w:noProof/>
          <w:sz w:val="22"/>
        </w:rPr>
      </w:pPr>
      <w:r w:rsidRPr="000074BA">
        <w:rPr>
          <w:rFonts w:cs="Arial"/>
          <w:bCs/>
          <w:noProof/>
          <w:sz w:val="22"/>
        </w:rPr>
        <w:t>Mejoramiento a traves del desarrollo de actividades constructivas de 16.75 Kilometros.</w:t>
      </w:r>
    </w:p>
    <w:p w14:paraId="45065FCE" w14:textId="77777777" w:rsidR="005B259E" w:rsidRPr="000074BA" w:rsidRDefault="005B259E" w:rsidP="00536D3F">
      <w:pPr>
        <w:pStyle w:val="Prrafodelista"/>
        <w:tabs>
          <w:tab w:val="left" w:pos="284"/>
        </w:tabs>
        <w:spacing w:after="0" w:line="240" w:lineRule="auto"/>
        <w:ind w:left="0"/>
        <w:rPr>
          <w:rFonts w:cs="Arial"/>
          <w:bCs/>
          <w:noProof/>
          <w:sz w:val="22"/>
        </w:rPr>
      </w:pPr>
    </w:p>
    <w:p w14:paraId="2096463E" w14:textId="77777777" w:rsidR="005B259E" w:rsidRPr="000074BA" w:rsidRDefault="005B259E" w:rsidP="00536D3F">
      <w:pPr>
        <w:numPr>
          <w:ilvl w:val="0"/>
          <w:numId w:val="18"/>
        </w:numPr>
        <w:tabs>
          <w:tab w:val="left" w:pos="284"/>
        </w:tabs>
        <w:spacing w:after="0" w:line="240" w:lineRule="auto"/>
        <w:ind w:left="0" w:firstLine="0"/>
        <w:rPr>
          <w:rFonts w:cs="Arial"/>
          <w:bCs/>
          <w:noProof/>
          <w:sz w:val="22"/>
        </w:rPr>
      </w:pPr>
      <w:r w:rsidRPr="000074BA">
        <w:rPr>
          <w:rFonts w:cs="Arial"/>
          <w:bCs/>
          <w:noProof/>
          <w:sz w:val="22"/>
        </w:rPr>
        <w:t>Rehabilitacion y</w:t>
      </w:r>
      <w:r w:rsidR="00FD0062" w:rsidRPr="000074BA">
        <w:rPr>
          <w:rFonts w:cs="Arial"/>
          <w:bCs/>
          <w:noProof/>
          <w:sz w:val="22"/>
        </w:rPr>
        <w:t>/o</w:t>
      </w:r>
      <w:r w:rsidRPr="000074BA">
        <w:rPr>
          <w:rFonts w:cs="Arial"/>
          <w:bCs/>
          <w:noProof/>
          <w:sz w:val="22"/>
        </w:rPr>
        <w:t xml:space="preserve"> Mantenimiento de los sectores priorizados a lo largo de los 246 kilometros de l</w:t>
      </w:r>
      <w:r w:rsidR="000074BA" w:rsidRPr="000074BA">
        <w:rPr>
          <w:rFonts w:cs="Arial"/>
          <w:bCs/>
          <w:noProof/>
          <w:sz w:val="22"/>
        </w:rPr>
        <w:t>ongitud aproximada del corredor, de acuerdo con las condiciones establecidas en el presente anexo.</w:t>
      </w:r>
    </w:p>
    <w:p w14:paraId="40117B49" w14:textId="77777777" w:rsidR="000074BA" w:rsidRDefault="000074BA" w:rsidP="0066165F">
      <w:pPr>
        <w:tabs>
          <w:tab w:val="left" w:pos="284"/>
        </w:tabs>
        <w:spacing w:after="0" w:line="240" w:lineRule="auto"/>
        <w:rPr>
          <w:rFonts w:cs="Arial"/>
          <w:noProof/>
          <w:sz w:val="22"/>
        </w:rPr>
      </w:pPr>
    </w:p>
    <w:p w14:paraId="79B37349" w14:textId="77777777" w:rsidR="005B259E" w:rsidRPr="00BA45E2" w:rsidRDefault="005B259E" w:rsidP="0066165F">
      <w:pPr>
        <w:tabs>
          <w:tab w:val="left" w:pos="284"/>
        </w:tabs>
        <w:spacing w:after="0" w:line="240" w:lineRule="auto"/>
        <w:rPr>
          <w:rFonts w:cs="Arial"/>
          <w:noProof/>
          <w:sz w:val="22"/>
        </w:rPr>
      </w:pPr>
      <w:r w:rsidRPr="00BA45E2">
        <w:rPr>
          <w:rFonts w:cs="Arial"/>
          <w:noProof/>
          <w:sz w:val="22"/>
        </w:rPr>
        <w:t xml:space="preserve">El concepto “ACTUALIZACIÓN DE DISEÑOS” no se ajusta sólo a esta definición, sino que abarca la revisión y/o ajuste y/o complementación y/o optimización y/o incorporación y/o modificación que sea necesario y suficiente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en el marco del desarrollo del contrato. </w:t>
      </w:r>
    </w:p>
    <w:p w14:paraId="745ABA91" w14:textId="77777777" w:rsidR="005B259E" w:rsidRPr="00BA45E2" w:rsidRDefault="005B259E" w:rsidP="0066165F">
      <w:pPr>
        <w:tabs>
          <w:tab w:val="left" w:pos="284"/>
        </w:tabs>
        <w:spacing w:after="0" w:line="240" w:lineRule="auto"/>
        <w:rPr>
          <w:rFonts w:cs="Arial"/>
          <w:noProof/>
          <w:sz w:val="22"/>
        </w:rPr>
      </w:pPr>
    </w:p>
    <w:p w14:paraId="57B4410A" w14:textId="77777777" w:rsidR="005B259E" w:rsidRPr="00BA45E2" w:rsidRDefault="005B259E" w:rsidP="0066165F">
      <w:pPr>
        <w:tabs>
          <w:tab w:val="left" w:pos="284"/>
        </w:tabs>
        <w:spacing w:after="0" w:line="240" w:lineRule="auto"/>
        <w:rPr>
          <w:rFonts w:cs="Arial"/>
          <w:noProof/>
          <w:sz w:val="22"/>
        </w:rPr>
      </w:pPr>
      <w:r w:rsidRPr="00BA45E2">
        <w:rPr>
          <w:rFonts w:cs="Arial"/>
          <w:noProof/>
          <w:sz w:val="22"/>
        </w:rPr>
        <w:t xml:space="preserve">Igualmente, el alcance de “CONSTRUCCIÓN Y/O REHABILITACIÓN Y/O MEJORAMIENTO Y/O MANTENIMIENTO” del presente contrato corresponde, no sólo a los resultados que arroje el componente de diseño acometido por el Contratista conforme a lo señalado en el párrafo anterior, sino además abarca la totalidad del corredor vial, siendo que para la determinación del presupuesto oficial han sido priorizados los segmentos viales descritos en el presente documento. En caso de requerirse la intervención de un tramo y/o sector que se encuentre incluido en el </w:t>
      </w:r>
      <w:r>
        <w:rPr>
          <w:rFonts w:cs="Arial"/>
          <w:noProof/>
          <w:sz w:val="22"/>
        </w:rPr>
        <w:t xml:space="preserve">corredor </w:t>
      </w:r>
      <w:r w:rsidR="00D25DD3" w:rsidRPr="00D25DD3">
        <w:rPr>
          <w:rFonts w:cs="Arial"/>
          <w:noProof/>
          <w:sz w:val="22"/>
        </w:rPr>
        <w:t>Transversal del Pacífico, Quibdó–Pereira,</w:t>
      </w:r>
      <w:r w:rsidR="00D25DD3" w:rsidRPr="00BA45E2">
        <w:rPr>
          <w:rFonts w:cs="Arial"/>
          <w:noProof/>
          <w:sz w:val="22"/>
        </w:rPr>
        <w:t xml:space="preserve"> </w:t>
      </w:r>
      <w:r w:rsidRPr="00BA45E2">
        <w:rPr>
          <w:rFonts w:cs="Arial"/>
          <w:noProof/>
          <w:sz w:val="22"/>
        </w:rPr>
        <w:t xml:space="preserve">EL INSTITUTO notificará dicha decisión al CONTRATISTA, quien ejecutará las actividades conforme a los precios establecidos en la propuesta económica. En caso de no corresponder a un ítem pactado, se efectuará bajo el procedimiento de OBRAS COMPLEMENTARIAS.    </w:t>
      </w:r>
    </w:p>
    <w:p w14:paraId="392FF9EB" w14:textId="77777777" w:rsidR="005B259E" w:rsidRPr="00BA45E2" w:rsidRDefault="005B259E" w:rsidP="0066165F">
      <w:pPr>
        <w:tabs>
          <w:tab w:val="left" w:pos="284"/>
        </w:tabs>
        <w:spacing w:after="0" w:line="240" w:lineRule="auto"/>
        <w:rPr>
          <w:rFonts w:cs="Arial"/>
          <w:noProof/>
          <w:sz w:val="22"/>
        </w:rPr>
      </w:pPr>
      <w:r w:rsidRPr="00BA45E2">
        <w:rPr>
          <w:rFonts w:cs="Arial"/>
          <w:noProof/>
          <w:sz w:val="22"/>
        </w:rPr>
        <w:t xml:space="preserve">  </w:t>
      </w:r>
    </w:p>
    <w:p w14:paraId="00938BAF" w14:textId="77777777" w:rsidR="005B259E" w:rsidRPr="00BA45E2" w:rsidRDefault="005B259E" w:rsidP="0066165F">
      <w:pPr>
        <w:tabs>
          <w:tab w:val="left" w:pos="284"/>
        </w:tabs>
        <w:spacing w:after="0" w:line="240" w:lineRule="auto"/>
        <w:rPr>
          <w:rFonts w:cs="Arial"/>
          <w:noProof/>
          <w:sz w:val="22"/>
        </w:rPr>
      </w:pPr>
      <w:r w:rsidRPr="00BA45E2">
        <w:rPr>
          <w:rFonts w:cs="Arial"/>
          <w:noProof/>
          <w:sz w:val="22"/>
        </w:rPr>
        <w:t xml:space="preserve">Es probable que en el corredor vial </w:t>
      </w:r>
      <w:r w:rsidR="00D25DD3" w:rsidRPr="00D25DD3">
        <w:rPr>
          <w:rFonts w:cs="Arial"/>
          <w:noProof/>
          <w:sz w:val="22"/>
        </w:rPr>
        <w:t>Transversal del Pacífico, Quibdó–Pereira</w:t>
      </w:r>
      <w:r w:rsidR="00D25DD3" w:rsidRPr="00BA45E2">
        <w:rPr>
          <w:rFonts w:cs="Arial"/>
          <w:noProof/>
          <w:sz w:val="22"/>
        </w:rPr>
        <w:t xml:space="preserve"> </w:t>
      </w:r>
      <w:r w:rsidRPr="00BA45E2">
        <w:rPr>
          <w:rFonts w:cs="Arial"/>
          <w:noProof/>
          <w:sz w:val="22"/>
        </w:rPr>
        <w:t>concurran Contratistas del Instituto o de otra Entidad que se encuentre ejecutando en la actualidad actividades en el corredor vial, en tal sentido, el adjudicatario del pre</w:t>
      </w:r>
      <w:r>
        <w:rPr>
          <w:rFonts w:cs="Arial"/>
          <w:noProof/>
          <w:sz w:val="22"/>
        </w:rPr>
        <w:t>s</w:t>
      </w:r>
      <w:r w:rsidRPr="00BA45E2">
        <w:rPr>
          <w:rFonts w:cs="Arial"/>
          <w:noProof/>
          <w:sz w:val="22"/>
        </w:rPr>
        <w:t>ente proceso de selección, deberá proyectar y armonizar el desarrollo de las actividades contractuales bajo su responsabilidad, con el conocimiento expreso de esta condición y procurando las medidas que faciliten la</w:t>
      </w:r>
      <w:r>
        <w:rPr>
          <w:rFonts w:cs="Arial"/>
          <w:noProof/>
          <w:sz w:val="22"/>
        </w:rPr>
        <w:t>s tareas a cargo de los diferent</w:t>
      </w:r>
      <w:r w:rsidRPr="00BA45E2">
        <w:rPr>
          <w:rFonts w:cs="Arial"/>
          <w:noProof/>
          <w:sz w:val="22"/>
        </w:rPr>
        <w:t>es actores. Será obligación del Contratista mantener informado al Instituto de esta situación, así como de las medidas que hayan sido adoptadas para la coordinación armónica que garantice el cumplimiento oportuno del objeto del contrato.</w:t>
      </w:r>
    </w:p>
    <w:p w14:paraId="37626DD9" w14:textId="77777777" w:rsidR="005B259E" w:rsidRPr="00BA45E2" w:rsidRDefault="005B259E" w:rsidP="0066165F">
      <w:pPr>
        <w:tabs>
          <w:tab w:val="left" w:pos="284"/>
        </w:tabs>
        <w:spacing w:after="0" w:line="240" w:lineRule="auto"/>
        <w:rPr>
          <w:rFonts w:cs="Arial"/>
          <w:noProof/>
          <w:sz w:val="22"/>
        </w:rPr>
      </w:pPr>
    </w:p>
    <w:p w14:paraId="561CFD4A" w14:textId="77777777" w:rsidR="005B259E" w:rsidRPr="00BA45E2" w:rsidRDefault="005B259E" w:rsidP="0066165F">
      <w:pPr>
        <w:tabs>
          <w:tab w:val="left" w:pos="284"/>
        </w:tabs>
        <w:spacing w:after="0" w:line="240" w:lineRule="auto"/>
        <w:rPr>
          <w:rFonts w:cs="Arial"/>
          <w:noProof/>
          <w:sz w:val="22"/>
        </w:rPr>
      </w:pPr>
      <w:r w:rsidRPr="00BA45E2">
        <w:rPr>
          <w:rFonts w:cs="Arial"/>
          <w:noProof/>
          <w:sz w:val="22"/>
        </w:rPr>
        <w:t xml:space="preserve">Previo a la construcción de las obras, el contratista deberá efectuar la gestión y/o adquisición predial, obtener los permisos de las autoridades ambientales competentes para adelantar el </w:t>
      </w:r>
      <w:r w:rsidRPr="00BA45E2">
        <w:rPr>
          <w:rFonts w:cs="Arial"/>
          <w:noProof/>
          <w:sz w:val="22"/>
        </w:rPr>
        <w:lastRenderedPageBreak/>
        <w:t>desmonte y limpieza de zonas no boscosas, la remoción y disposición de materiales provenientes de dicho desmonte y limpieza, la remo</w:t>
      </w:r>
      <w:r>
        <w:rPr>
          <w:rFonts w:cs="Arial"/>
          <w:noProof/>
          <w:sz w:val="22"/>
        </w:rPr>
        <w:t>ción de tocones y raíces, la ta</w:t>
      </w:r>
      <w:r w:rsidRPr="00BA45E2">
        <w:rPr>
          <w:rFonts w:cs="Arial"/>
          <w:noProof/>
          <w:sz w:val="22"/>
        </w:rPr>
        <w:t>la de árboles, el aprovechamiento forestal, etc, de conformidad con lo dispuesto en las especificaciones generales de construcción de carreteras.</w:t>
      </w:r>
    </w:p>
    <w:p w14:paraId="312DF4EC" w14:textId="77777777" w:rsidR="005B259E" w:rsidRPr="00BA45E2" w:rsidRDefault="005B259E" w:rsidP="0066165F">
      <w:pPr>
        <w:tabs>
          <w:tab w:val="left" w:pos="284"/>
        </w:tabs>
        <w:spacing w:after="0" w:line="240" w:lineRule="auto"/>
        <w:rPr>
          <w:rFonts w:cs="Arial"/>
          <w:noProof/>
          <w:sz w:val="22"/>
        </w:rPr>
      </w:pPr>
    </w:p>
    <w:p w14:paraId="4B19D0EF" w14:textId="77777777" w:rsidR="005B259E" w:rsidRPr="00BA45E2" w:rsidRDefault="005B259E" w:rsidP="0066165F">
      <w:pPr>
        <w:tabs>
          <w:tab w:val="left" w:pos="284"/>
        </w:tabs>
        <w:spacing w:after="0" w:line="240" w:lineRule="auto"/>
        <w:rPr>
          <w:rFonts w:cs="Arial"/>
          <w:noProof/>
          <w:sz w:val="22"/>
          <w:lang w:val="es-ES"/>
        </w:rPr>
      </w:pPr>
      <w:r w:rsidRPr="00BA45E2">
        <w:rPr>
          <w:rFonts w:cs="Arial"/>
          <w:noProof/>
          <w:sz w:val="22"/>
          <w:lang w:val="es-ES"/>
        </w:rPr>
        <w:t xml:space="preserve">El alcance del contrato </w:t>
      </w:r>
      <w:r>
        <w:rPr>
          <w:rFonts w:cs="Arial"/>
          <w:noProof/>
          <w:sz w:val="22"/>
          <w:lang w:val="es-ES"/>
        </w:rPr>
        <w:t>son</w:t>
      </w:r>
      <w:r w:rsidRPr="00BA45E2">
        <w:rPr>
          <w:rFonts w:cs="Arial"/>
          <w:noProof/>
          <w:sz w:val="22"/>
          <w:lang w:val="es-ES"/>
        </w:rPr>
        <w:t xml:space="preserve"> todas y cada una de las obras y actividades</w:t>
      </w:r>
      <w:r>
        <w:rPr>
          <w:rFonts w:cs="Arial"/>
          <w:noProof/>
          <w:sz w:val="22"/>
          <w:lang w:val="es-ES"/>
        </w:rPr>
        <w:t>del alcance del proyecto</w:t>
      </w:r>
      <w:r w:rsidRPr="00BA45E2">
        <w:rPr>
          <w:rFonts w:cs="Arial"/>
          <w:noProof/>
          <w:sz w:val="22"/>
          <w:lang w:val="es-ES"/>
        </w:rPr>
        <w:t xml:space="preserve"> que ofertan los proponentes y que su Valor no supera el Presupuesto Oficial. De manera general se señalan algunas de las actividades a ejecutar en el contrato y que se especifican a continuación:</w:t>
      </w:r>
    </w:p>
    <w:p w14:paraId="38713A70" w14:textId="77777777" w:rsidR="005B259E" w:rsidRPr="00BA45E2" w:rsidRDefault="005B259E" w:rsidP="00527293">
      <w:pPr>
        <w:pStyle w:val="Estilo5"/>
        <w:numPr>
          <w:ilvl w:val="0"/>
          <w:numId w:val="0"/>
        </w:numPr>
        <w:spacing w:after="0"/>
        <w:ind w:left="1789"/>
        <w:rPr>
          <w:rFonts w:ascii="Arial" w:hAnsi="Arial" w:cs="Arial"/>
          <w:b w:val="0"/>
          <w:iCs w:val="0"/>
          <w:noProof/>
          <w:sz w:val="22"/>
          <w:szCs w:val="22"/>
          <w:lang w:val="es-CO" w:eastAsia="es-CO"/>
        </w:rPr>
      </w:pPr>
    </w:p>
    <w:p w14:paraId="6ADBBDD1" w14:textId="77777777" w:rsidR="005B259E" w:rsidRPr="00BA45E2" w:rsidRDefault="005B259E" w:rsidP="00527293">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 xml:space="preserve">- Revisión y/o Ajuste y/o Actualización y/o Modificación y/o Incorporación y/o Optimización y/o Complementación </w:t>
      </w:r>
      <w:r>
        <w:rPr>
          <w:rFonts w:ascii="Arial" w:hAnsi="Arial" w:cs="Arial"/>
          <w:b w:val="0"/>
          <w:iCs w:val="0"/>
          <w:noProof/>
          <w:sz w:val="22"/>
          <w:szCs w:val="22"/>
          <w:lang w:val="es-CO" w:eastAsia="es-CO"/>
        </w:rPr>
        <w:t>de</w:t>
      </w:r>
      <w:r w:rsidRPr="00BA45E2">
        <w:rPr>
          <w:rFonts w:ascii="Arial" w:hAnsi="Arial" w:cs="Arial"/>
          <w:b w:val="0"/>
          <w:iCs w:val="0"/>
          <w:noProof/>
          <w:sz w:val="22"/>
          <w:szCs w:val="22"/>
          <w:lang w:val="es-CO" w:eastAsia="es-CO"/>
        </w:rPr>
        <w:t xml:space="preserve"> los Estudios y Diseños Fase III aprobados.</w:t>
      </w:r>
    </w:p>
    <w:p w14:paraId="0B0DE0AF" w14:textId="77777777" w:rsidR="005B259E" w:rsidRPr="00BA45E2" w:rsidRDefault="005B259E" w:rsidP="00527293">
      <w:pPr>
        <w:pStyle w:val="Estilo5"/>
        <w:numPr>
          <w:ilvl w:val="0"/>
          <w:numId w:val="0"/>
        </w:numPr>
        <w:spacing w:after="0"/>
        <w:rPr>
          <w:rFonts w:ascii="Arial" w:hAnsi="Arial" w:cs="Arial"/>
          <w:b w:val="0"/>
          <w:iCs w:val="0"/>
          <w:noProof/>
          <w:sz w:val="22"/>
          <w:szCs w:val="22"/>
          <w:lang w:val="es-CO" w:eastAsia="es-CO"/>
        </w:rPr>
      </w:pPr>
    </w:p>
    <w:p w14:paraId="2E714077" w14:textId="77777777" w:rsidR="005B259E" w:rsidRPr="00BA45E2" w:rsidRDefault="005B259E" w:rsidP="00527293">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-Mejoramiento, gestión social, predial y ambiental</w:t>
      </w:r>
      <w:r>
        <w:rPr>
          <w:rFonts w:ascii="Arial" w:hAnsi="Arial" w:cs="Arial"/>
          <w:b w:val="0"/>
          <w:iCs w:val="0"/>
          <w:noProof/>
          <w:sz w:val="22"/>
          <w:szCs w:val="22"/>
          <w:lang w:val="es-CO" w:eastAsia="es-CO"/>
        </w:rPr>
        <w:t xml:space="preserve"> sostenible</w:t>
      </w:r>
      <w:r w:rsidRPr="00BA45E2">
        <w:rPr>
          <w:rFonts w:ascii="Arial" w:hAnsi="Arial" w:cs="Arial"/>
          <w:b w:val="0"/>
          <w:iCs w:val="0"/>
          <w:noProof/>
          <w:sz w:val="22"/>
          <w:szCs w:val="22"/>
          <w:lang w:val="es-CO" w:eastAsia="es-CO"/>
        </w:rPr>
        <w:t>, de conformidad con los estudios y diseños aprobados para dicho corredor, localizados entre los siguientes sectores:</w:t>
      </w:r>
      <w:r w:rsidR="004343E9">
        <w:rPr>
          <w:rFonts w:ascii="Arial" w:hAnsi="Arial" w:cs="Arial"/>
          <w:b w:val="0"/>
          <w:iCs w:val="0"/>
          <w:noProof/>
          <w:sz w:val="22"/>
          <w:szCs w:val="22"/>
          <w:lang w:val="es-CO" w:eastAsia="es-CO"/>
        </w:rPr>
        <w:t xml:space="preserve"> </w:t>
      </w:r>
      <w:r w:rsidR="004343E9" w:rsidRPr="00E81BAF">
        <w:rPr>
          <w:rFonts w:ascii="Arial" w:hAnsi="Arial" w:cs="Arial"/>
          <w:b w:val="0"/>
          <w:iCs w:val="0"/>
          <w:noProof/>
          <w:sz w:val="22"/>
          <w:szCs w:val="22"/>
          <w:lang w:val="es-CO" w:eastAsia="es-CO"/>
        </w:rPr>
        <w:t>Transversal del Pacífico (Quibdó–Pereira)</w:t>
      </w:r>
    </w:p>
    <w:p w14:paraId="49C2D31F" w14:textId="77777777" w:rsidR="005B259E" w:rsidRPr="00BA45E2" w:rsidRDefault="005B259E" w:rsidP="00527293">
      <w:pPr>
        <w:pStyle w:val="Estilo5"/>
        <w:numPr>
          <w:ilvl w:val="0"/>
          <w:numId w:val="0"/>
        </w:numPr>
        <w:spacing w:after="0"/>
        <w:rPr>
          <w:rFonts w:ascii="Arial" w:hAnsi="Arial" w:cs="Arial"/>
          <w:b w:val="0"/>
          <w:iCs w:val="0"/>
          <w:noProof/>
          <w:sz w:val="22"/>
          <w:szCs w:val="22"/>
          <w:lang w:val="es-CO" w:eastAsia="es-CO"/>
        </w:rPr>
      </w:pPr>
    </w:p>
    <w:p w14:paraId="522A2773" w14:textId="77777777" w:rsidR="005B259E" w:rsidRPr="00BA45E2" w:rsidRDefault="005B259E" w:rsidP="00527293">
      <w:pPr>
        <w:pStyle w:val="Estilo5"/>
        <w:numPr>
          <w:ilvl w:val="0"/>
          <w:numId w:val="0"/>
        </w:numPr>
        <w:spacing w:after="0"/>
        <w:rPr>
          <w:rFonts w:ascii="Arial" w:hAnsi="Arial" w:cs="Arial"/>
          <w:b w:val="0"/>
          <w:iCs w:val="0"/>
          <w:noProof/>
          <w:sz w:val="22"/>
          <w:szCs w:val="22"/>
          <w:lang w:val="es-CO" w:eastAsia="es-CO"/>
        </w:rPr>
      </w:pPr>
      <w:r>
        <w:rPr>
          <w:rFonts w:ascii="Arial" w:hAnsi="Arial" w:cs="Arial"/>
          <w:b w:val="0"/>
          <w:iCs w:val="0"/>
          <w:noProof/>
          <w:sz w:val="22"/>
          <w:szCs w:val="22"/>
          <w:lang w:val="es-CO" w:eastAsia="es-CO"/>
        </w:rPr>
        <w:t>-</w:t>
      </w:r>
      <w:r w:rsidRPr="00BA45E2">
        <w:rPr>
          <w:rFonts w:ascii="Arial" w:hAnsi="Arial" w:cs="Arial"/>
          <w:b w:val="0"/>
          <w:iCs w:val="0"/>
          <w:noProof/>
          <w:sz w:val="22"/>
          <w:szCs w:val="22"/>
          <w:lang w:val="es-CO" w:eastAsia="es-CO"/>
        </w:rPr>
        <w:t>Mantenimiento preventivo y atención de emergencias en el corredor vial.</w:t>
      </w:r>
    </w:p>
    <w:p w14:paraId="363842CA" w14:textId="77777777" w:rsidR="005B259E" w:rsidRDefault="005B259E" w:rsidP="00ED3633">
      <w:pPr>
        <w:pStyle w:val="Estilo5"/>
        <w:numPr>
          <w:ilvl w:val="0"/>
          <w:numId w:val="0"/>
        </w:numPr>
        <w:spacing w:after="0"/>
        <w:rPr>
          <w:rFonts w:ascii="Arial" w:hAnsi="Arial" w:cs="Arial"/>
          <w:b w:val="0"/>
          <w:iCs w:val="0"/>
          <w:noProof/>
          <w:sz w:val="22"/>
          <w:szCs w:val="22"/>
          <w:lang w:val="es-CO" w:eastAsia="es-CO"/>
        </w:rPr>
      </w:pPr>
    </w:p>
    <w:p w14:paraId="27671B52" w14:textId="77777777" w:rsidR="005B259E" w:rsidRPr="004343E9" w:rsidRDefault="005B259E" w:rsidP="00ED3633">
      <w:pPr>
        <w:pStyle w:val="Estilo5"/>
        <w:numPr>
          <w:ilvl w:val="0"/>
          <w:numId w:val="0"/>
        </w:numPr>
        <w:spacing w:after="0"/>
        <w:rPr>
          <w:rFonts w:ascii="Arial" w:hAnsi="Arial" w:cs="Arial"/>
          <w:b w:val="0"/>
          <w:iCs w:val="0"/>
          <w:noProof/>
          <w:sz w:val="22"/>
          <w:szCs w:val="22"/>
          <w:lang w:val="es-CO" w:eastAsia="es-CO"/>
        </w:rPr>
      </w:pPr>
      <w:r w:rsidRPr="004343E9">
        <w:rPr>
          <w:rFonts w:ascii="Arial" w:hAnsi="Arial" w:cs="Arial"/>
          <w:b w:val="0"/>
          <w:iCs w:val="0"/>
          <w:noProof/>
          <w:sz w:val="22"/>
          <w:szCs w:val="22"/>
          <w:lang w:val="es-CO" w:eastAsia="es-CO"/>
        </w:rPr>
        <w:t>Asi mismo se debera dar cumplimiento a los siguientes aspectos:</w:t>
      </w:r>
    </w:p>
    <w:p w14:paraId="398FEDC2" w14:textId="77777777" w:rsidR="005B259E" w:rsidRPr="004343E9" w:rsidRDefault="005B259E" w:rsidP="00ED3633">
      <w:pPr>
        <w:pStyle w:val="Estilo5"/>
        <w:numPr>
          <w:ilvl w:val="0"/>
          <w:numId w:val="0"/>
        </w:numPr>
        <w:spacing w:after="0"/>
        <w:rPr>
          <w:rFonts w:ascii="Arial" w:hAnsi="Arial" w:cs="Arial"/>
          <w:b w:val="0"/>
          <w:iCs w:val="0"/>
          <w:noProof/>
          <w:sz w:val="22"/>
          <w:szCs w:val="22"/>
          <w:lang w:val="es-CO" w:eastAsia="es-CO"/>
        </w:rPr>
      </w:pPr>
    </w:p>
    <w:p w14:paraId="61A10491" w14:textId="77777777" w:rsidR="005B259E" w:rsidRDefault="005B259E" w:rsidP="004343E9">
      <w:pPr>
        <w:pStyle w:val="Estilo5"/>
        <w:numPr>
          <w:ilvl w:val="0"/>
          <w:numId w:val="0"/>
        </w:numPr>
        <w:spacing w:after="0"/>
        <w:rPr>
          <w:rFonts w:ascii="Arial" w:hAnsi="Arial" w:cs="Arial"/>
          <w:b w:val="0"/>
          <w:iCs w:val="0"/>
          <w:noProof/>
          <w:sz w:val="22"/>
          <w:szCs w:val="22"/>
          <w:lang w:val="es-CO" w:eastAsia="es-CO"/>
        </w:rPr>
      </w:pPr>
      <w:r w:rsidRPr="004343E9">
        <w:rPr>
          <w:rFonts w:ascii="Arial" w:hAnsi="Arial" w:cs="Arial"/>
          <w:b w:val="0"/>
          <w:iCs w:val="0"/>
          <w:noProof/>
          <w:sz w:val="22"/>
          <w:szCs w:val="22"/>
          <w:lang w:val="es-CO" w:eastAsia="es-CO"/>
        </w:rPr>
        <w:t>Sobre el corredor vial Quibdo-Pereira en la actualidad se encuentran en ejecucion los siguientes contratos de obra:</w:t>
      </w:r>
    </w:p>
    <w:p w14:paraId="79390763" w14:textId="77777777" w:rsidR="004343E9" w:rsidRPr="004343E9" w:rsidRDefault="004343E9" w:rsidP="004343E9">
      <w:pPr>
        <w:pStyle w:val="Estilo5"/>
        <w:numPr>
          <w:ilvl w:val="0"/>
          <w:numId w:val="0"/>
        </w:numPr>
        <w:spacing w:after="0"/>
        <w:rPr>
          <w:rFonts w:ascii="Arial" w:hAnsi="Arial" w:cs="Arial"/>
          <w:b w:val="0"/>
          <w:iCs w:val="0"/>
          <w:noProof/>
          <w:sz w:val="22"/>
          <w:szCs w:val="22"/>
          <w:lang w:val="es-CO" w:eastAsia="es-CO"/>
        </w:rPr>
      </w:pPr>
    </w:p>
    <w:p w14:paraId="1BDD6391" w14:textId="77777777" w:rsidR="005B259E" w:rsidRDefault="005B259E" w:rsidP="004343E9">
      <w:pPr>
        <w:pStyle w:val="Estilo5"/>
        <w:numPr>
          <w:ilvl w:val="0"/>
          <w:numId w:val="0"/>
        </w:numPr>
        <w:spacing w:after="0"/>
        <w:rPr>
          <w:rFonts w:ascii="Arial" w:hAnsi="Arial" w:cs="Arial"/>
          <w:b w:val="0"/>
          <w:iCs w:val="0"/>
          <w:noProof/>
          <w:sz w:val="22"/>
          <w:szCs w:val="22"/>
          <w:lang w:val="es-CO" w:eastAsia="es-CO"/>
        </w:rPr>
      </w:pPr>
      <w:r w:rsidRPr="004343E9">
        <w:rPr>
          <w:rFonts w:ascii="Arial" w:hAnsi="Arial" w:cs="Arial"/>
          <w:b w:val="0"/>
          <w:iCs w:val="0"/>
          <w:noProof/>
          <w:sz w:val="22"/>
          <w:szCs w:val="22"/>
          <w:lang w:val="es-CO" w:eastAsia="es-CO"/>
        </w:rPr>
        <w:t>1. Contrato No. 1433 de 2017 cuyo objeto es el “MEJORAMIENTO, GESTIÓN SOCIAL, PREDIAL Y AMBIENTAL DEL PROYECTO “TRANSVERSAL CENTRAL DEL PACÍFICO” PARA EL PROGRAMA VÍAS PARA EL CHOCÓ”.</w:t>
      </w:r>
    </w:p>
    <w:p w14:paraId="17417C3B" w14:textId="77777777" w:rsidR="004343E9" w:rsidRPr="004343E9" w:rsidRDefault="004343E9" w:rsidP="004343E9">
      <w:pPr>
        <w:pStyle w:val="Estilo5"/>
        <w:numPr>
          <w:ilvl w:val="0"/>
          <w:numId w:val="0"/>
        </w:numPr>
        <w:spacing w:after="0"/>
        <w:rPr>
          <w:rFonts w:ascii="Arial" w:hAnsi="Arial" w:cs="Arial"/>
          <w:b w:val="0"/>
          <w:iCs w:val="0"/>
          <w:noProof/>
          <w:sz w:val="22"/>
          <w:szCs w:val="22"/>
          <w:lang w:val="es-CO" w:eastAsia="es-CO"/>
        </w:rPr>
      </w:pPr>
    </w:p>
    <w:p w14:paraId="4647B302" w14:textId="77777777" w:rsidR="005B259E" w:rsidRDefault="005B259E" w:rsidP="004343E9">
      <w:pPr>
        <w:pStyle w:val="Estilo5"/>
        <w:numPr>
          <w:ilvl w:val="0"/>
          <w:numId w:val="0"/>
        </w:numPr>
        <w:spacing w:after="0"/>
        <w:rPr>
          <w:rFonts w:ascii="Arial" w:hAnsi="Arial" w:cs="Arial"/>
          <w:b w:val="0"/>
          <w:iCs w:val="0"/>
          <w:noProof/>
          <w:sz w:val="22"/>
          <w:szCs w:val="22"/>
          <w:lang w:val="es-CO" w:eastAsia="es-CO"/>
        </w:rPr>
      </w:pPr>
      <w:r w:rsidRPr="004343E9">
        <w:rPr>
          <w:rFonts w:ascii="Arial" w:hAnsi="Arial" w:cs="Arial"/>
          <w:b w:val="0"/>
          <w:iCs w:val="0"/>
          <w:noProof/>
          <w:sz w:val="22"/>
          <w:szCs w:val="22"/>
          <w:lang w:val="es-CO" w:eastAsia="es-CO"/>
        </w:rPr>
        <w:t>2.Contrato No. 1019 de 2020 cuyo objeto es el “MEJORAMIENTO Y MANTENIMIENTO DE LA CARRETERA TRANSVERSAL CENTRAL DEL PACIFICO. CARRETERA SANTA CECILIA-PUEBLO RICO-APIA, RUTA 5003 Y APIA – LA VIRGINIA RUTA 50RS01.</w:t>
      </w:r>
    </w:p>
    <w:p w14:paraId="47AB29D2" w14:textId="77777777" w:rsidR="004343E9" w:rsidRPr="004343E9" w:rsidRDefault="004343E9" w:rsidP="004343E9">
      <w:pPr>
        <w:pStyle w:val="Estilo5"/>
        <w:numPr>
          <w:ilvl w:val="0"/>
          <w:numId w:val="0"/>
        </w:numPr>
        <w:spacing w:after="0"/>
        <w:rPr>
          <w:rFonts w:ascii="Arial" w:hAnsi="Arial" w:cs="Arial"/>
          <w:b w:val="0"/>
          <w:iCs w:val="0"/>
          <w:noProof/>
          <w:sz w:val="22"/>
          <w:szCs w:val="22"/>
          <w:lang w:val="es-CO" w:eastAsia="es-CO"/>
        </w:rPr>
      </w:pPr>
    </w:p>
    <w:p w14:paraId="0C702BD1" w14:textId="77777777" w:rsidR="005B259E" w:rsidRDefault="005B259E" w:rsidP="004343E9">
      <w:pPr>
        <w:pStyle w:val="Estilo5"/>
        <w:numPr>
          <w:ilvl w:val="0"/>
          <w:numId w:val="0"/>
        </w:numPr>
        <w:spacing w:after="0"/>
        <w:rPr>
          <w:rFonts w:ascii="Arial" w:hAnsi="Arial" w:cs="Arial"/>
          <w:b w:val="0"/>
          <w:iCs w:val="0"/>
          <w:noProof/>
          <w:sz w:val="22"/>
          <w:szCs w:val="22"/>
          <w:lang w:val="es-CO" w:eastAsia="es-CO"/>
        </w:rPr>
      </w:pPr>
      <w:r w:rsidRPr="004343E9">
        <w:rPr>
          <w:rFonts w:ascii="Arial" w:hAnsi="Arial" w:cs="Arial"/>
          <w:b w:val="0"/>
          <w:iCs w:val="0"/>
          <w:noProof/>
          <w:sz w:val="22"/>
          <w:szCs w:val="22"/>
          <w:lang w:val="es-CO" w:eastAsia="es-CO"/>
        </w:rPr>
        <w:t>3.Contrato 948 de 2020 cuyo objeto es “GESTION VIAL INTEGRAL DE LA CARRETERA PEREIRA-CERRITOS-LA VICTORIA  Y MANTENIMIENTO PERIODICO Y ATENCION DE SITIOS CRITICOS DE LAS CARRETERAS CERRITOS-CAUYA-LA FELISA Y EL POLLO-LA ROMELIA EN LOS DEPARTAMENTOS DE CALDAS RISARALDA Y VALLE DEL CAUCA. (Que incluye el Sector La Virginia-Cerritos-Pereira)</w:t>
      </w:r>
      <w:r w:rsidR="004343E9">
        <w:rPr>
          <w:rFonts w:ascii="Arial" w:hAnsi="Arial" w:cs="Arial"/>
          <w:b w:val="0"/>
          <w:iCs w:val="0"/>
          <w:noProof/>
          <w:sz w:val="22"/>
          <w:szCs w:val="22"/>
          <w:lang w:val="es-CO" w:eastAsia="es-CO"/>
        </w:rPr>
        <w:t>.</w:t>
      </w:r>
    </w:p>
    <w:p w14:paraId="464DB230" w14:textId="77777777" w:rsidR="004343E9" w:rsidRPr="004343E9" w:rsidRDefault="004343E9" w:rsidP="004343E9">
      <w:pPr>
        <w:pStyle w:val="Estilo5"/>
        <w:numPr>
          <w:ilvl w:val="0"/>
          <w:numId w:val="0"/>
        </w:numPr>
        <w:spacing w:after="0"/>
        <w:rPr>
          <w:rFonts w:ascii="Arial" w:hAnsi="Arial" w:cs="Arial"/>
          <w:b w:val="0"/>
          <w:iCs w:val="0"/>
          <w:noProof/>
          <w:sz w:val="22"/>
          <w:szCs w:val="22"/>
          <w:lang w:val="es-CO" w:eastAsia="es-CO"/>
        </w:rPr>
      </w:pPr>
    </w:p>
    <w:p w14:paraId="2DB9BD4C" w14:textId="77777777" w:rsidR="00E81BAF" w:rsidRDefault="005B259E" w:rsidP="004343E9">
      <w:pPr>
        <w:pStyle w:val="Estilo5"/>
        <w:numPr>
          <w:ilvl w:val="0"/>
          <w:numId w:val="0"/>
        </w:numPr>
        <w:spacing w:after="0"/>
        <w:rPr>
          <w:rFonts w:ascii="Arial" w:hAnsi="Arial" w:cs="Arial"/>
          <w:b w:val="0"/>
          <w:iCs w:val="0"/>
          <w:noProof/>
          <w:sz w:val="22"/>
          <w:szCs w:val="22"/>
          <w:lang w:val="es-CO" w:eastAsia="es-CO"/>
        </w:rPr>
      </w:pPr>
      <w:r w:rsidRPr="004343E9">
        <w:rPr>
          <w:rFonts w:ascii="Arial" w:hAnsi="Arial" w:cs="Arial"/>
          <w:b w:val="0"/>
          <w:iCs w:val="0"/>
          <w:noProof/>
          <w:sz w:val="22"/>
          <w:szCs w:val="22"/>
          <w:lang w:val="es-CO" w:eastAsia="es-CO"/>
        </w:rPr>
        <w:t xml:space="preserve">Teniendo en cuenta lo anterior, el Contratista sera responsable de proyectar y armonizar el desarrollo de las actividades contractuales bajo su responsabilidad, realizando las coordinaciones que sean requeridas con los demas Contratistas que ejecutan actividades en el corredor y procurando las medidas que faciliten las tareas a cargo de los diferentes actores. </w:t>
      </w:r>
    </w:p>
    <w:p w14:paraId="499FC8A0" w14:textId="77777777" w:rsidR="00E81BAF" w:rsidRDefault="00E81BAF" w:rsidP="004343E9">
      <w:pPr>
        <w:pStyle w:val="Estilo5"/>
        <w:numPr>
          <w:ilvl w:val="0"/>
          <w:numId w:val="0"/>
        </w:numPr>
        <w:spacing w:after="0"/>
        <w:rPr>
          <w:rFonts w:ascii="Arial" w:hAnsi="Arial" w:cs="Arial"/>
          <w:b w:val="0"/>
          <w:iCs w:val="0"/>
          <w:noProof/>
          <w:sz w:val="22"/>
          <w:szCs w:val="22"/>
          <w:lang w:val="es-CO" w:eastAsia="es-CO"/>
        </w:rPr>
      </w:pPr>
    </w:p>
    <w:p w14:paraId="11E08EED" w14:textId="77777777" w:rsidR="005B259E" w:rsidRDefault="005B259E" w:rsidP="004343E9">
      <w:pPr>
        <w:pStyle w:val="Estilo5"/>
        <w:numPr>
          <w:ilvl w:val="0"/>
          <w:numId w:val="0"/>
        </w:numPr>
        <w:spacing w:after="0"/>
        <w:rPr>
          <w:rFonts w:ascii="Arial" w:hAnsi="Arial" w:cs="Arial"/>
          <w:b w:val="0"/>
          <w:iCs w:val="0"/>
          <w:noProof/>
          <w:sz w:val="22"/>
          <w:szCs w:val="22"/>
          <w:lang w:val="es-CO" w:eastAsia="es-CO"/>
        </w:rPr>
      </w:pPr>
      <w:r w:rsidRPr="004343E9">
        <w:rPr>
          <w:rFonts w:ascii="Arial" w:hAnsi="Arial" w:cs="Arial"/>
          <w:b w:val="0"/>
          <w:iCs w:val="0"/>
          <w:noProof/>
          <w:sz w:val="22"/>
          <w:szCs w:val="22"/>
          <w:lang w:val="es-CO" w:eastAsia="es-CO"/>
        </w:rPr>
        <w:t xml:space="preserve">Será obligación del Contratista mantener informado al Instituto de esta situación, así como de las medidas que hayan sido adoptadas para la armonizacion de actividades que garanticen el </w:t>
      </w:r>
      <w:r w:rsidRPr="004343E9">
        <w:rPr>
          <w:rFonts w:ascii="Arial" w:hAnsi="Arial" w:cs="Arial"/>
          <w:b w:val="0"/>
          <w:iCs w:val="0"/>
          <w:noProof/>
          <w:sz w:val="22"/>
          <w:szCs w:val="22"/>
          <w:lang w:val="es-CO" w:eastAsia="es-CO"/>
        </w:rPr>
        <w:lastRenderedPageBreak/>
        <w:t>cumplimiento oportuno del objeto del contrato.</w:t>
      </w:r>
    </w:p>
    <w:p w14:paraId="6ED7C3AE" w14:textId="77777777" w:rsidR="00E81BAF" w:rsidRPr="004343E9" w:rsidRDefault="00E81BAF" w:rsidP="004343E9">
      <w:pPr>
        <w:pStyle w:val="Estilo5"/>
        <w:numPr>
          <w:ilvl w:val="0"/>
          <w:numId w:val="0"/>
        </w:numPr>
        <w:spacing w:after="0"/>
        <w:rPr>
          <w:rFonts w:ascii="Arial" w:hAnsi="Arial" w:cs="Arial"/>
          <w:b w:val="0"/>
          <w:iCs w:val="0"/>
          <w:noProof/>
          <w:sz w:val="22"/>
          <w:szCs w:val="22"/>
          <w:lang w:val="es-CO" w:eastAsia="es-CO"/>
        </w:rPr>
      </w:pPr>
    </w:p>
    <w:p w14:paraId="667AE325" w14:textId="77777777" w:rsidR="005B259E" w:rsidRDefault="005B259E" w:rsidP="004343E9">
      <w:pPr>
        <w:pStyle w:val="Estilo5"/>
        <w:numPr>
          <w:ilvl w:val="0"/>
          <w:numId w:val="0"/>
        </w:numPr>
        <w:spacing w:after="0"/>
        <w:rPr>
          <w:rFonts w:ascii="Arial" w:hAnsi="Arial" w:cs="Arial"/>
          <w:b w:val="0"/>
          <w:iCs w:val="0"/>
          <w:noProof/>
          <w:sz w:val="22"/>
          <w:szCs w:val="22"/>
          <w:lang w:val="es-CO" w:eastAsia="es-CO"/>
        </w:rPr>
      </w:pPr>
      <w:r w:rsidRPr="004343E9">
        <w:rPr>
          <w:rFonts w:ascii="Arial" w:hAnsi="Arial" w:cs="Arial"/>
          <w:b w:val="0"/>
          <w:iCs w:val="0"/>
          <w:noProof/>
          <w:sz w:val="22"/>
          <w:szCs w:val="22"/>
          <w:lang w:val="es-CO" w:eastAsia="es-CO"/>
        </w:rPr>
        <w:t>El Adjudicatario debera desarrollar las actividades priorizadas de mejoramiento mediante el desarrollo de actividades constructivas en los 16.75 kilometros (aproximadamente) que se encuentran a nivel de afirmado, incluyendo los puentes vehiculares requeridos. Las actividades constructivas se realizaran en los tramos no priorizados ni intervenidos durante la vigencia de los contratos en mencion y prioritariamente en los sectores viales comprendidos entre Guarato-Santa Cecilia-Pueblo Rico-Apia-La Virginia en los Departamentos de Choco y Risaralda.</w:t>
      </w:r>
    </w:p>
    <w:p w14:paraId="1368E2E1" w14:textId="77777777" w:rsidR="00E81BAF" w:rsidRPr="004343E9" w:rsidRDefault="00E81BAF" w:rsidP="004343E9">
      <w:pPr>
        <w:pStyle w:val="Estilo5"/>
        <w:numPr>
          <w:ilvl w:val="0"/>
          <w:numId w:val="0"/>
        </w:numPr>
        <w:spacing w:after="0"/>
        <w:rPr>
          <w:rFonts w:ascii="Arial" w:hAnsi="Arial" w:cs="Arial"/>
          <w:b w:val="0"/>
          <w:iCs w:val="0"/>
          <w:noProof/>
          <w:sz w:val="22"/>
          <w:szCs w:val="22"/>
          <w:lang w:val="es-CO" w:eastAsia="es-CO"/>
        </w:rPr>
      </w:pPr>
    </w:p>
    <w:p w14:paraId="39D47C73" w14:textId="77777777" w:rsidR="005B259E" w:rsidRDefault="005B259E" w:rsidP="004343E9">
      <w:pPr>
        <w:pStyle w:val="Estilo5"/>
        <w:numPr>
          <w:ilvl w:val="0"/>
          <w:numId w:val="0"/>
        </w:numPr>
        <w:spacing w:after="0"/>
        <w:rPr>
          <w:rFonts w:ascii="Arial" w:hAnsi="Arial" w:cs="Arial"/>
          <w:b w:val="0"/>
          <w:iCs w:val="0"/>
          <w:noProof/>
          <w:sz w:val="22"/>
          <w:szCs w:val="22"/>
          <w:lang w:val="es-CO" w:eastAsia="es-CO"/>
        </w:rPr>
      </w:pPr>
      <w:r w:rsidRPr="004343E9">
        <w:rPr>
          <w:rFonts w:ascii="Arial" w:hAnsi="Arial" w:cs="Arial"/>
          <w:b w:val="0"/>
          <w:iCs w:val="0"/>
          <w:noProof/>
          <w:sz w:val="22"/>
          <w:szCs w:val="22"/>
          <w:lang w:val="es-CO" w:eastAsia="es-CO"/>
        </w:rPr>
        <w:t>El contratista se compromete, durante el plazo de ejecución de los contratos Nos. 1433 de 2017, 1019 de 2020 y 946 de 2020, a implementar las medidas de seguridad vial y transitabilidad, y además a ejecutar las actividades de rehabilitación y/o mantenimiento y/o atención de emergencias en la totalidad del corredor Quibdó – Pereira que, no estén contempladas en el alcance de los citados contratos. Adicionalmente, el contratista acatará las instrucciones impartidas por el INVIAS y/o la interventoría, para dar cumplimiento a lo dispuesto con anterioridad.</w:t>
      </w:r>
    </w:p>
    <w:p w14:paraId="27B70FC9" w14:textId="77777777" w:rsidR="00E81BAF" w:rsidRPr="004343E9" w:rsidRDefault="00E81BAF" w:rsidP="004343E9">
      <w:pPr>
        <w:pStyle w:val="Estilo5"/>
        <w:numPr>
          <w:ilvl w:val="0"/>
          <w:numId w:val="0"/>
        </w:numPr>
        <w:spacing w:after="0"/>
        <w:rPr>
          <w:rFonts w:ascii="Arial" w:hAnsi="Arial" w:cs="Arial"/>
          <w:b w:val="0"/>
          <w:iCs w:val="0"/>
          <w:noProof/>
          <w:sz w:val="22"/>
          <w:szCs w:val="22"/>
          <w:lang w:val="es-CO" w:eastAsia="es-CO"/>
        </w:rPr>
      </w:pPr>
    </w:p>
    <w:p w14:paraId="34E55ADA" w14:textId="77777777" w:rsidR="005B259E" w:rsidRPr="004343E9" w:rsidRDefault="005B259E" w:rsidP="00ED3633">
      <w:pPr>
        <w:pStyle w:val="Estilo5"/>
        <w:numPr>
          <w:ilvl w:val="0"/>
          <w:numId w:val="0"/>
        </w:numPr>
        <w:spacing w:after="0"/>
        <w:rPr>
          <w:rFonts w:ascii="Arial" w:hAnsi="Arial" w:cs="Arial"/>
          <w:b w:val="0"/>
          <w:iCs w:val="0"/>
          <w:noProof/>
          <w:sz w:val="22"/>
          <w:szCs w:val="22"/>
          <w:lang w:val="es-CO" w:eastAsia="es-CO"/>
        </w:rPr>
      </w:pPr>
      <w:r w:rsidRPr="004343E9">
        <w:rPr>
          <w:rFonts w:ascii="Arial" w:hAnsi="Arial" w:cs="Arial"/>
          <w:b w:val="0"/>
          <w:iCs w:val="0"/>
          <w:noProof/>
          <w:sz w:val="22"/>
          <w:szCs w:val="22"/>
          <w:lang w:val="es-CO" w:eastAsia="es-CO"/>
        </w:rPr>
        <w:t>En consecuencia, una vez finalice el plazo de los contratos Nos. 1433 de 2017, 1019 de 2020 y 948 de 2020, el contratista se compromete a ejecutar la totalidad de actividades que requiera el corredor vial Quibdo-Las Animas-Santa Cecilia-Apia-La Virginia-Cerritos-Pereira, en los sectores que se encuentren a cargo del Instituto Nacional de Vias.</w:t>
      </w:r>
    </w:p>
    <w:p w14:paraId="5DDB25F3" w14:textId="77777777" w:rsidR="005B259E" w:rsidRDefault="005B259E" w:rsidP="00ED3633">
      <w:pPr>
        <w:pStyle w:val="Estilo5"/>
        <w:numPr>
          <w:ilvl w:val="0"/>
          <w:numId w:val="0"/>
        </w:numPr>
        <w:spacing w:after="0"/>
        <w:rPr>
          <w:rFonts w:ascii="Arial" w:hAnsi="Arial" w:cs="Arial"/>
          <w:b w:val="0"/>
          <w:iCs w:val="0"/>
          <w:noProof/>
          <w:sz w:val="22"/>
          <w:szCs w:val="22"/>
          <w:lang w:val="es-CO" w:eastAsia="es-CO"/>
        </w:rPr>
      </w:pPr>
    </w:p>
    <w:p w14:paraId="3B4BC36E" w14:textId="77777777" w:rsidR="005B259E" w:rsidRPr="00BA45E2" w:rsidRDefault="005B259E" w:rsidP="00527293">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Dichas actividades serán ofertadas a precios corrientes y el valor total del Alcance se deberá distribuir de acuerdo con las disponibilidades presupuestales anuales, tal como se describe en el Pliego de Condiciones.</w:t>
      </w:r>
    </w:p>
    <w:p w14:paraId="649518DE" w14:textId="77777777" w:rsidR="005B259E" w:rsidRPr="00BA45E2" w:rsidRDefault="005B259E" w:rsidP="00527293">
      <w:pPr>
        <w:pStyle w:val="Estilo5"/>
        <w:numPr>
          <w:ilvl w:val="0"/>
          <w:numId w:val="0"/>
        </w:numPr>
        <w:spacing w:after="0"/>
        <w:rPr>
          <w:rFonts w:ascii="Arial" w:hAnsi="Arial" w:cs="Arial"/>
          <w:sz w:val="22"/>
          <w:szCs w:val="22"/>
          <w:lang w:val="es-CO"/>
        </w:rPr>
      </w:pPr>
    </w:p>
    <w:p w14:paraId="46E7E88C" w14:textId="77777777" w:rsidR="005B259E" w:rsidRPr="00BA45E2" w:rsidRDefault="005B259E" w:rsidP="00527293">
      <w:pPr>
        <w:pStyle w:val="Prrafodelista"/>
        <w:numPr>
          <w:ilvl w:val="1"/>
          <w:numId w:val="38"/>
        </w:numPr>
        <w:tabs>
          <w:tab w:val="left" w:pos="284"/>
        </w:tabs>
        <w:spacing w:after="0" w:line="240" w:lineRule="auto"/>
        <w:rPr>
          <w:rFonts w:cs="Arial"/>
          <w:b/>
          <w:sz w:val="22"/>
          <w:lang w:val="es-ES"/>
        </w:rPr>
      </w:pPr>
      <w:r w:rsidRPr="00BA45E2">
        <w:rPr>
          <w:rFonts w:cs="Arial"/>
          <w:b/>
          <w:sz w:val="22"/>
          <w:lang w:val="es-ES"/>
        </w:rPr>
        <w:t>REQUERIMIENTOS ESPECIALES DE EJECUCION.</w:t>
      </w:r>
    </w:p>
    <w:p w14:paraId="49D10BEA"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73C2EDAA"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del corredor.</w:t>
      </w:r>
    </w:p>
    <w:p w14:paraId="182494E9"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4E7175C0" w14:textId="77777777" w:rsidR="005B259E" w:rsidRPr="00BA45E2" w:rsidRDefault="005B259E" w:rsidP="0066165F">
      <w:pPr>
        <w:spacing w:after="0" w:line="240" w:lineRule="auto"/>
        <w:rPr>
          <w:rFonts w:cs="Arial"/>
          <w:sz w:val="22"/>
        </w:rPr>
      </w:pPr>
      <w:r w:rsidRPr="00BA45E2">
        <w:rPr>
          <w:rFonts w:cs="Arial"/>
          <w:sz w:val="22"/>
        </w:rPr>
        <w:t>En el evento en que sea necesario realizar la</w:t>
      </w:r>
      <w:r>
        <w:rPr>
          <w:rFonts w:cs="Arial"/>
          <w:sz w:val="22"/>
        </w:rPr>
        <w:t xml:space="preserve"> revisión y/o ajuste y/o actualización y/o</w:t>
      </w:r>
      <w:r w:rsidRPr="00BA45E2">
        <w:rPr>
          <w:rFonts w:cs="Arial"/>
          <w:sz w:val="22"/>
        </w:rPr>
        <w:t xml:space="preserve"> Modificación y/o </w:t>
      </w:r>
      <w:r>
        <w:rPr>
          <w:rFonts w:cs="Arial"/>
          <w:sz w:val="22"/>
        </w:rPr>
        <w:t>incorporación y/</w:t>
      </w:r>
      <w:proofErr w:type="spellStart"/>
      <w:r>
        <w:rPr>
          <w:rFonts w:cs="Arial"/>
          <w:sz w:val="22"/>
        </w:rPr>
        <w:t>o</w:t>
      </w:r>
      <w:proofErr w:type="spellEnd"/>
      <w:r>
        <w:rPr>
          <w:rFonts w:cs="Arial"/>
          <w:sz w:val="22"/>
        </w:rPr>
        <w:t xml:space="preserve"> optimización y/o</w:t>
      </w:r>
      <w:r w:rsidRPr="00BA45E2">
        <w:rPr>
          <w:rFonts w:cs="Arial"/>
          <w:sz w:val="22"/>
        </w:rPr>
        <w:t xml:space="preserve"> Complementación de los Estudios y Diseños Fase III aprobados, el Contratista en conjunto con la Interventoría y con la aprobación del Supervisor del Instituto, podrán adelantar la ejecución y liberación parcial de estudios y diseños en tramos continuos no menores a 3 kilómetros, con el fin de asegurar el inicio en la ejecución de obras físicas en el menor tiempo posible, lo anterior sin perjuicio del cumplimiento en los plazos máximos establecidos para efectos de intervenciones sobre los estudios y diseños existentes y que se establecen en el Pliego de Condiciones y/o en el presente anexo. </w:t>
      </w:r>
    </w:p>
    <w:p w14:paraId="71BF2F0C" w14:textId="77777777" w:rsidR="005B259E" w:rsidRPr="00BA45E2" w:rsidRDefault="005B259E" w:rsidP="0066165F">
      <w:pPr>
        <w:spacing w:after="0" w:line="240" w:lineRule="auto"/>
        <w:rPr>
          <w:rFonts w:cs="Arial"/>
          <w:sz w:val="22"/>
        </w:rPr>
      </w:pPr>
    </w:p>
    <w:p w14:paraId="4E7CD991" w14:textId="77777777" w:rsidR="005B259E" w:rsidRPr="00BA45E2" w:rsidRDefault="005B259E" w:rsidP="0066165F">
      <w:pPr>
        <w:spacing w:after="0" w:line="240" w:lineRule="auto"/>
        <w:rPr>
          <w:rFonts w:cs="Arial"/>
          <w:noProof/>
          <w:sz w:val="22"/>
        </w:rPr>
      </w:pPr>
      <w:r w:rsidRPr="00BA45E2">
        <w:rPr>
          <w:rFonts w:cs="Arial"/>
          <w:noProof/>
          <w:sz w:val="22"/>
        </w:rPr>
        <w:lastRenderedPageBreak/>
        <w:t>Asi mismo, el Contratista deberá adelantar simultaneamente las intervenciones sobre estudios y diseños en segmentos viales que se encuentren priorizados para la ejecucion de actividades de obra, en toda la longitud del corredor y los demas que sean requeridos por el Instituto.</w:t>
      </w:r>
    </w:p>
    <w:p w14:paraId="26B37368" w14:textId="77777777" w:rsidR="005B259E" w:rsidRPr="00BA45E2" w:rsidRDefault="005B259E" w:rsidP="0066165F">
      <w:pPr>
        <w:spacing w:after="0" w:line="240" w:lineRule="auto"/>
        <w:rPr>
          <w:rFonts w:cs="Arial"/>
          <w:noProof/>
          <w:sz w:val="22"/>
        </w:rPr>
      </w:pPr>
    </w:p>
    <w:p w14:paraId="4D5F2D8E" w14:textId="77777777" w:rsidR="005B259E" w:rsidRPr="00F54B76" w:rsidRDefault="005B259E" w:rsidP="00A9531C">
      <w:pPr>
        <w:tabs>
          <w:tab w:val="left" w:pos="709"/>
          <w:tab w:val="left" w:pos="1400"/>
        </w:tabs>
        <w:spacing w:after="0" w:line="240" w:lineRule="auto"/>
        <w:rPr>
          <w:rFonts w:cs="Arial"/>
          <w:b/>
          <w:bCs/>
          <w:sz w:val="22"/>
        </w:rPr>
      </w:pPr>
      <w:r w:rsidRPr="00F54B76">
        <w:rPr>
          <w:rFonts w:cs="Arial"/>
          <w:noProof/>
          <w:sz w:val="22"/>
        </w:rPr>
        <w:t xml:space="preserve">Teniendo en cuenta que el programa de obra </w:t>
      </w:r>
      <w:r w:rsidRPr="00F54B76">
        <w:rPr>
          <w:rFonts w:cs="Arial"/>
          <w:i/>
          <w:noProof/>
          <w:sz w:val="22"/>
        </w:rPr>
        <w:t>publica “Concluir y Concluir para la Reactivación de las Regiones”</w:t>
      </w:r>
      <w:r w:rsidRPr="00F54B76">
        <w:rPr>
          <w:rFonts w:cs="Arial"/>
          <w:noProof/>
          <w:sz w:val="22"/>
        </w:rPr>
        <w:t xml:space="preserve"> tiene como uno de sus objetivos la reactivacion economica, el Instituto requiere que antes del vencimiento del plazo de la ETAPA DE PRECONSTRUCCION establecida en el presente anexo, el Contratista adelante las gestiones necesarias y suficientes, incluidas las gestiones sociales, prediales y ambientales sostenibles que le permitan iniciar las actividades de construccion y/o mejoramiento en los sectores liberados por concepto de estudios y diseños y que se encuentren previamente autorizados por la Interventoria e INVIAS. Con anterioridad a la finalización de la etapa de Preconstruccion del contrato, el Contratista en conjunto con la Interventoría, el Supervisor y el Gestor Técnico designado, deberán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lo modifiquen y/o sustituyan.</w:t>
      </w:r>
    </w:p>
    <w:p w14:paraId="57637315" w14:textId="77777777" w:rsidR="005B259E" w:rsidRPr="00F54B76" w:rsidRDefault="005B259E" w:rsidP="0066165F">
      <w:pPr>
        <w:spacing w:after="0" w:line="240" w:lineRule="auto"/>
        <w:rPr>
          <w:rFonts w:cs="Arial"/>
          <w:noProof/>
          <w:sz w:val="22"/>
        </w:rPr>
      </w:pPr>
    </w:p>
    <w:p w14:paraId="1D42C5F2" w14:textId="77777777" w:rsidR="005B259E" w:rsidRPr="00BA45E2" w:rsidRDefault="005B259E" w:rsidP="0066165F">
      <w:pPr>
        <w:spacing w:after="0" w:line="240" w:lineRule="auto"/>
        <w:rPr>
          <w:rFonts w:cs="Arial"/>
          <w:noProof/>
          <w:sz w:val="22"/>
        </w:rPr>
      </w:pPr>
      <w:r w:rsidRPr="00F54B76">
        <w:rPr>
          <w:rFonts w:cs="Arial"/>
          <w:noProof/>
          <w:sz w:val="22"/>
        </w:rPr>
        <w:t xml:space="preserve">El Contratista se obliga a adelantar las actividades de pavimentacion en concreto rigido y/o flexible de por lo menos </w:t>
      </w:r>
      <w:r w:rsidR="007043B9" w:rsidRPr="00F54B76">
        <w:rPr>
          <w:rFonts w:cs="Arial"/>
          <w:noProof/>
          <w:sz w:val="22"/>
        </w:rPr>
        <w:t>3</w:t>
      </w:r>
      <w:r w:rsidRPr="00F54B76">
        <w:rPr>
          <w:rFonts w:cs="Arial"/>
          <w:noProof/>
          <w:sz w:val="22"/>
        </w:rPr>
        <w:t xml:space="preserve"> KILOMETRO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w:t>
      </w:r>
    </w:p>
    <w:p w14:paraId="25B09C2C" w14:textId="77777777" w:rsidR="005B259E" w:rsidRPr="00BA45E2" w:rsidRDefault="005B259E" w:rsidP="0066165F">
      <w:pPr>
        <w:spacing w:after="0" w:line="240" w:lineRule="auto"/>
        <w:rPr>
          <w:rFonts w:cs="Arial"/>
          <w:noProof/>
          <w:sz w:val="22"/>
        </w:rPr>
      </w:pPr>
      <w:r w:rsidRPr="00BA45E2">
        <w:rPr>
          <w:rFonts w:cs="Arial"/>
          <w:noProof/>
          <w:sz w:val="22"/>
        </w:rPr>
        <w:t xml:space="preserve"> </w:t>
      </w:r>
    </w:p>
    <w:p w14:paraId="036413DD"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315AAA87"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7E4CBB15"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 (ejemplo: bases en contacto directo con los vehículos). </w:t>
      </w:r>
    </w:p>
    <w:p w14:paraId="60B1FDC0"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2760A8F6"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Así mismo la Entidad dará cumplimiento de lo requerido en la Ley 2020 del 17 de Julio de 2020, “POR MEDIO DE LA CUAL SE CREA EL REGISTRO NACIONAL DE OBRAS CIVILES INCONCLUSAS DE LAS ENTIDADES ESTATALES Y SE DICTAN OTRAS DISPOSICIONES”.</w:t>
      </w:r>
    </w:p>
    <w:p w14:paraId="423EA2A9" w14:textId="77777777" w:rsidR="005B259E" w:rsidRPr="00BA45E2" w:rsidRDefault="005B259E" w:rsidP="0066165F">
      <w:pPr>
        <w:spacing w:after="0" w:line="240" w:lineRule="auto"/>
        <w:rPr>
          <w:rFonts w:cs="Arial"/>
          <w:sz w:val="22"/>
        </w:rPr>
      </w:pPr>
    </w:p>
    <w:p w14:paraId="77F2F732" w14:textId="77777777" w:rsidR="005B259E" w:rsidRPr="00BA45E2" w:rsidRDefault="005B259E" w:rsidP="0066165F">
      <w:pPr>
        <w:spacing w:after="0" w:line="240" w:lineRule="auto"/>
        <w:rPr>
          <w:rFonts w:cs="Arial"/>
          <w:sz w:val="22"/>
        </w:rPr>
      </w:pPr>
      <w:r w:rsidRPr="00BA45E2">
        <w:rPr>
          <w:rFonts w:cs="Arial"/>
          <w:sz w:val="22"/>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w:t>
      </w:r>
      <w:r w:rsidRPr="00BA45E2">
        <w:rPr>
          <w:rFonts w:cs="Arial"/>
          <w:sz w:val="22"/>
        </w:rPr>
        <w:lastRenderedPageBreak/>
        <w:t xml:space="preserve">corresponda a un monto estrictamente necesario para dicho mantenimiento. No se adelantarán actividades extensivas de rehabilitación, ni las que afecten la financiación de las metas físicas de las principales obras objeto del mejoramiento y/o construcción del alcance del contrato, 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3F023625" w14:textId="77777777" w:rsidR="005B259E" w:rsidRPr="00BA45E2" w:rsidRDefault="005B259E" w:rsidP="0066165F">
      <w:pPr>
        <w:spacing w:after="0" w:line="240" w:lineRule="auto"/>
        <w:rPr>
          <w:rFonts w:cs="Arial"/>
          <w:sz w:val="22"/>
        </w:rPr>
      </w:pPr>
    </w:p>
    <w:p w14:paraId="52E40261"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Desde el inicio del contrato, el Contratista acometerá el mantenimiento preventivo del corredor vial tales como sello de fisuras y grietas, </w:t>
      </w:r>
      <w:proofErr w:type="spellStart"/>
      <w:r w:rsidRPr="00BA45E2">
        <w:rPr>
          <w:rFonts w:cs="Arial"/>
          <w:sz w:val="22"/>
        </w:rPr>
        <w:t>parcheos</w:t>
      </w:r>
      <w:proofErr w:type="spellEnd"/>
      <w:r w:rsidRPr="00BA45E2">
        <w:rPr>
          <w:rFonts w:cs="Arial"/>
          <w:sz w:val="22"/>
        </w:rPr>
        <w:t xml:space="preserve"> y/o bacheos para los sectores en los cuales esté previsto el mantenimiento y en aquellos en los cuales la rehabilitación no se acometerá de manera inmediata, las actividades de rehabilitación serán aprobadas en un sentido excepcional y sin afectar presupuestalmente las principales obras objeto de mejoramiento y/o construcción; 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103C3462"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 </w:t>
      </w:r>
    </w:p>
    <w:p w14:paraId="70B251B7"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En relación con el monto de recursos de mantenimiento y/o rehabilitación, las intervenciones masivas en grandes extensiones deberán ser limitadas en aras de garantizar la optimización de las inversiones, los casos particulares deberán ser presentados previamente al interventor y al Instituto para su consideración. En caso de existir objeción respecto de la cantidad y/o ubicación de los tramos señalados por el Contratista, primará la decisión que adopte el INVIAS.</w:t>
      </w:r>
    </w:p>
    <w:p w14:paraId="03F5C994"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0742DC0E"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Durante la ejecución del Contrato, el Contratista está obligado a atender las emergencias que se presenten y a garantizar la </w:t>
      </w:r>
      <w:proofErr w:type="spellStart"/>
      <w:r w:rsidRPr="00BA45E2">
        <w:rPr>
          <w:rFonts w:cs="Arial"/>
          <w:sz w:val="22"/>
        </w:rPr>
        <w:t>transitabilidad</w:t>
      </w:r>
      <w:proofErr w:type="spellEnd"/>
      <w:r w:rsidRPr="00BA45E2">
        <w:rPr>
          <w:rFonts w:cs="Arial"/>
          <w:sz w:val="22"/>
        </w:rPr>
        <w:t xml:space="preserve">, movilidad y la seguridad vial en el corredor objeto del contrato. </w:t>
      </w:r>
    </w:p>
    <w:p w14:paraId="2B00BBC9"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5630D86C"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Contratista acepta el Manual de Interventoría de INVIAS vigente, y aquel que lo sustituya, modifique o adicione durante la vigencia del Contrato, así como las demás disposiciones técnicas emitidas por el Instituto.</w:t>
      </w:r>
    </w:p>
    <w:p w14:paraId="2AEB8F3D"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29E2CF22" w14:textId="77777777" w:rsidR="005B259E" w:rsidRPr="00BA45E2" w:rsidRDefault="005B259E" w:rsidP="00326A16">
      <w:pPr>
        <w:pStyle w:val="Prrafodelista"/>
        <w:numPr>
          <w:ilvl w:val="1"/>
          <w:numId w:val="38"/>
        </w:numPr>
        <w:tabs>
          <w:tab w:val="left" w:pos="284"/>
        </w:tabs>
        <w:spacing w:after="0" w:line="240" w:lineRule="auto"/>
        <w:rPr>
          <w:rFonts w:cs="Arial"/>
          <w:sz w:val="22"/>
        </w:rPr>
      </w:pPr>
      <w:r w:rsidRPr="00BA45E2">
        <w:rPr>
          <w:rFonts w:cs="Arial"/>
          <w:b/>
          <w:sz w:val="22"/>
          <w:lang w:val="es-ES"/>
        </w:rPr>
        <w:t>ACTIVIDADES GENERALES A DESARROLLAR DENTRO DEL CONTRATO.</w:t>
      </w:r>
    </w:p>
    <w:p w14:paraId="7D311920" w14:textId="77777777" w:rsidR="005B259E" w:rsidRPr="00BA45E2" w:rsidRDefault="005B259E" w:rsidP="0066165F">
      <w:pPr>
        <w:pStyle w:val="Estilo5"/>
        <w:numPr>
          <w:ilvl w:val="0"/>
          <w:numId w:val="0"/>
        </w:numPr>
        <w:spacing w:after="0"/>
        <w:rPr>
          <w:rFonts w:ascii="Arial" w:hAnsi="Arial" w:cs="Arial"/>
          <w:sz w:val="22"/>
          <w:szCs w:val="22"/>
          <w:lang w:val="es-CO"/>
        </w:rPr>
      </w:pPr>
    </w:p>
    <w:p w14:paraId="5F9DCF4B" w14:textId="77777777" w:rsidR="005B259E" w:rsidRPr="00BA45E2" w:rsidRDefault="005B259E" w:rsidP="0066165F">
      <w:pPr>
        <w:spacing w:after="0" w:line="240" w:lineRule="auto"/>
        <w:rPr>
          <w:rFonts w:cs="Arial"/>
          <w:sz w:val="22"/>
        </w:rPr>
      </w:pPr>
      <w:r w:rsidRPr="00BA45E2">
        <w:rPr>
          <w:rFonts w:cs="Arial"/>
          <w:sz w:val="22"/>
        </w:rPr>
        <w:t>Dentro de las principales obras y actividades a ejecutar en el objeto del contrato, se encuentran las siguientes:</w:t>
      </w:r>
    </w:p>
    <w:p w14:paraId="44265506" w14:textId="77777777" w:rsidR="005B259E" w:rsidRDefault="005B259E" w:rsidP="0066165F">
      <w:pPr>
        <w:spacing w:after="0" w:line="240" w:lineRule="auto"/>
        <w:rPr>
          <w:rFonts w:cs="Arial"/>
          <w:sz w:val="22"/>
        </w:rPr>
      </w:pPr>
    </w:p>
    <w:p w14:paraId="0D98ACC9" w14:textId="77777777" w:rsidR="005B259E" w:rsidRDefault="005B259E" w:rsidP="0066165F">
      <w:pPr>
        <w:spacing w:after="0" w:line="240" w:lineRule="auto"/>
        <w:rPr>
          <w:rFonts w:cs="Arial"/>
          <w:sz w:val="22"/>
        </w:rPr>
      </w:pPr>
      <w:r>
        <w:rPr>
          <w:rFonts w:cs="Arial"/>
          <w:sz w:val="22"/>
        </w:rPr>
        <w:t>La modalidad del contrato es de obra, por el sistema de precios unitarios con ajustes, según las actividades establecidas en el Formulario de Presupuesto Oficial de acuerdo con las especificaciones generales y particulares en las establecidas, que se pagaran por ítems ejecutados en el periodo correspondiente a las actas parciales mensuales de obra mensuales.</w:t>
      </w:r>
    </w:p>
    <w:p w14:paraId="35295A2F" w14:textId="77777777" w:rsidR="005B259E" w:rsidRPr="00BA45E2" w:rsidRDefault="005B259E" w:rsidP="0066165F">
      <w:pPr>
        <w:spacing w:after="0" w:line="240" w:lineRule="auto"/>
        <w:rPr>
          <w:rFonts w:cs="Arial"/>
          <w:sz w:val="22"/>
        </w:rPr>
      </w:pPr>
    </w:p>
    <w:p w14:paraId="0E759BA3" w14:textId="77777777" w:rsidR="005B259E" w:rsidRPr="00BA45E2" w:rsidRDefault="005B259E" w:rsidP="0066165F">
      <w:pPr>
        <w:spacing w:after="0" w:line="240" w:lineRule="auto"/>
        <w:rPr>
          <w:rFonts w:cs="Arial"/>
          <w:noProof/>
          <w:sz w:val="22"/>
        </w:rPr>
      </w:pPr>
      <w:r w:rsidRPr="00BA45E2">
        <w:rPr>
          <w:rFonts w:cs="Arial"/>
          <w:noProof/>
          <w:sz w:val="22"/>
        </w:rPr>
        <w:t>Realizar sobre los estudios y diseños existentes las Intervenciones necesarias y suficientes para poder construir las obras del alcance del contrato, de acuerdo con lo establecido en el Apéndice B, asi como las demas actividades que sean requeridas por el Instituto.</w:t>
      </w:r>
    </w:p>
    <w:p w14:paraId="50E07888" w14:textId="77777777" w:rsidR="005B259E" w:rsidRPr="00BA45E2" w:rsidRDefault="005B259E" w:rsidP="0066165F">
      <w:pPr>
        <w:spacing w:after="0" w:line="240" w:lineRule="auto"/>
        <w:rPr>
          <w:rFonts w:cs="Arial"/>
          <w:noProof/>
          <w:sz w:val="22"/>
        </w:rPr>
      </w:pPr>
    </w:p>
    <w:p w14:paraId="4E7CDBB6" w14:textId="77777777" w:rsidR="005B259E" w:rsidRPr="00BA45E2" w:rsidRDefault="005B259E" w:rsidP="0066165F">
      <w:pPr>
        <w:spacing w:after="0" w:line="240" w:lineRule="auto"/>
        <w:rPr>
          <w:rFonts w:cs="Arial"/>
          <w:sz w:val="22"/>
        </w:rPr>
      </w:pPr>
      <w:r w:rsidRPr="00BA45E2">
        <w:rPr>
          <w:rFonts w:cs="Arial"/>
          <w:sz w:val="22"/>
        </w:rPr>
        <w:t xml:space="preserve">Obras de mantenimiento propuestas por el Contratista, avaladas por la Interventoría y aprobadas por la Entidad a lo largo del tramo contratado durante la vigencia del contrato, contado a partir de la orden de inicio del mismo. </w:t>
      </w:r>
    </w:p>
    <w:p w14:paraId="2705BAF2" w14:textId="77777777" w:rsidR="005B259E" w:rsidRPr="00BA45E2" w:rsidRDefault="005B259E" w:rsidP="0066165F">
      <w:pPr>
        <w:spacing w:after="0" w:line="240" w:lineRule="auto"/>
        <w:rPr>
          <w:rFonts w:cs="Arial"/>
          <w:sz w:val="22"/>
        </w:rPr>
      </w:pPr>
    </w:p>
    <w:p w14:paraId="21E1A9FC" w14:textId="77777777" w:rsidR="005B259E" w:rsidRPr="00BA45E2" w:rsidRDefault="005B259E" w:rsidP="0066165F">
      <w:pPr>
        <w:spacing w:after="0" w:line="240" w:lineRule="auto"/>
        <w:rPr>
          <w:rFonts w:cs="Arial"/>
          <w:sz w:val="22"/>
        </w:rPr>
      </w:pPr>
      <w:r w:rsidRPr="00BA45E2">
        <w:rPr>
          <w:rFonts w:cs="Arial"/>
          <w:sz w:val="22"/>
        </w:rPr>
        <w:t>El contratista deberá iniciar la ejecución de las obras desde la orden del inicio y el sentido de ejecución de las mismas será el que establezca el INVIAS, para cada tramo.</w:t>
      </w:r>
    </w:p>
    <w:p w14:paraId="6942FABE" w14:textId="77777777" w:rsidR="005B259E" w:rsidRPr="00BA45E2" w:rsidRDefault="005B259E" w:rsidP="0066165F">
      <w:pPr>
        <w:spacing w:after="0" w:line="240" w:lineRule="auto"/>
        <w:rPr>
          <w:rFonts w:cs="Arial"/>
          <w:sz w:val="22"/>
        </w:rPr>
      </w:pPr>
    </w:p>
    <w:p w14:paraId="499A2ED4" w14:textId="77777777" w:rsidR="005B259E" w:rsidRPr="00BA45E2" w:rsidRDefault="005B259E" w:rsidP="0066165F">
      <w:pPr>
        <w:spacing w:after="0" w:line="240" w:lineRule="auto"/>
        <w:rPr>
          <w:rFonts w:cs="Arial"/>
          <w:sz w:val="22"/>
        </w:rPr>
      </w:pPr>
      <w:r w:rsidRPr="00BA45E2">
        <w:rPr>
          <w:rFonts w:cs="Arial"/>
          <w:sz w:val="22"/>
        </w:rPr>
        <w:t>Movimiento de tierras. Incluye la realización de cortes, terraplenes, excavaciones, rellenos, adecuación de botaderos, explotación de fuentes de materiales, remoción de derrumbes, gestión, adquisición y manejo de botaderos, y demás relacionadas.</w:t>
      </w:r>
    </w:p>
    <w:p w14:paraId="3B0352C2" w14:textId="77777777" w:rsidR="005B259E" w:rsidRDefault="005B259E" w:rsidP="0066165F">
      <w:pPr>
        <w:spacing w:after="0" w:line="240" w:lineRule="auto"/>
        <w:rPr>
          <w:rFonts w:cs="Arial"/>
          <w:sz w:val="22"/>
        </w:rPr>
      </w:pPr>
    </w:p>
    <w:p w14:paraId="098AAADB" w14:textId="77777777" w:rsidR="005B259E" w:rsidRPr="00F54B76" w:rsidRDefault="005B259E" w:rsidP="006D2B26">
      <w:pPr>
        <w:spacing w:after="0" w:line="240" w:lineRule="auto"/>
        <w:rPr>
          <w:rFonts w:cs="Arial"/>
          <w:sz w:val="22"/>
        </w:rPr>
      </w:pPr>
      <w:r w:rsidRPr="00F54B76">
        <w:rPr>
          <w:rFonts w:cs="Arial"/>
          <w:sz w:val="22"/>
        </w:rPr>
        <w:t xml:space="preserve">El Contratista se obliga a dar cumplimiento a la Resolución Número 000405 del 13 de febrero de 2020 </w:t>
      </w:r>
      <w:r w:rsidRPr="00F54B76">
        <w:rPr>
          <w:rFonts w:cs="Arial"/>
          <w:i/>
          <w:sz w:val="22"/>
        </w:rPr>
        <w:t xml:space="preserve">"Por la cual se adopta la Política de Sostenibilidad para la infraestructura del transporte y se crea el Comité de Sostenibilidad del Instituto Nacional de Vías - INVIAS".  </w:t>
      </w:r>
    </w:p>
    <w:p w14:paraId="27C946E3" w14:textId="77777777" w:rsidR="005B259E" w:rsidRPr="00F54B76" w:rsidRDefault="005B259E" w:rsidP="0066165F">
      <w:pPr>
        <w:spacing w:after="0" w:line="240" w:lineRule="auto"/>
        <w:rPr>
          <w:rFonts w:cs="Arial"/>
          <w:sz w:val="22"/>
        </w:rPr>
      </w:pPr>
    </w:p>
    <w:p w14:paraId="6FB13633" w14:textId="77777777" w:rsidR="005B259E" w:rsidRPr="00F54B76" w:rsidRDefault="005B259E" w:rsidP="0066165F">
      <w:pPr>
        <w:spacing w:after="0" w:line="240" w:lineRule="auto"/>
        <w:rPr>
          <w:rFonts w:cs="Arial"/>
          <w:sz w:val="22"/>
        </w:rPr>
      </w:pPr>
      <w:r w:rsidRPr="00F54B76">
        <w:rPr>
          <w:rFonts w:cs="Arial"/>
          <w:sz w:val="22"/>
        </w:rPr>
        <w:t>El contratista deberá realizar el cálculo de la huella de carbón generada por la maquinaria, vehículos y trasporte aéreo utilizado durante la ejecución del proyecto, realizando mensualmente un aporte en bonos de carbón del 40%  del total de emisiones generadas por las actividades anteriormente mencionadas del proyecto, estas cantidades deberán ser aprobadas y revisadas por interventoría, remitiendo los respectivos soportes, informes y certificados al gestor ambiental de la Entidad, para su verificación.</w:t>
      </w:r>
    </w:p>
    <w:p w14:paraId="7C792428" w14:textId="77777777" w:rsidR="005B259E" w:rsidRPr="00F54B76" w:rsidRDefault="005B259E" w:rsidP="0066165F">
      <w:pPr>
        <w:spacing w:after="0" w:line="240" w:lineRule="auto"/>
        <w:rPr>
          <w:rFonts w:cs="Arial"/>
          <w:sz w:val="22"/>
        </w:rPr>
      </w:pPr>
    </w:p>
    <w:p w14:paraId="4E6D0672" w14:textId="77777777" w:rsidR="005B259E" w:rsidRPr="00BA45E2" w:rsidRDefault="005B259E" w:rsidP="0066165F">
      <w:pPr>
        <w:spacing w:after="0" w:line="240" w:lineRule="auto"/>
        <w:rPr>
          <w:rFonts w:cs="Arial"/>
          <w:sz w:val="22"/>
        </w:rPr>
      </w:pPr>
      <w:r w:rsidRPr="00F54B76">
        <w:rPr>
          <w:rFonts w:cs="Arial"/>
          <w:sz w:val="22"/>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r w:rsidRPr="00BA45E2">
        <w:rPr>
          <w:rFonts w:cs="Arial"/>
          <w:sz w:val="22"/>
        </w:rPr>
        <w:t>.</w:t>
      </w:r>
    </w:p>
    <w:p w14:paraId="479D1D41" w14:textId="77777777" w:rsidR="005B259E" w:rsidRDefault="005B259E" w:rsidP="0066165F">
      <w:pPr>
        <w:spacing w:after="0" w:line="240" w:lineRule="auto"/>
        <w:rPr>
          <w:rFonts w:cs="Arial"/>
          <w:sz w:val="22"/>
        </w:rPr>
      </w:pPr>
    </w:p>
    <w:p w14:paraId="71781848" w14:textId="77777777" w:rsidR="005B259E" w:rsidRPr="00BA45E2" w:rsidRDefault="005B259E" w:rsidP="0066165F">
      <w:pPr>
        <w:spacing w:after="0" w:line="240" w:lineRule="auto"/>
        <w:rPr>
          <w:rFonts w:cs="Arial"/>
          <w:sz w:val="22"/>
        </w:rPr>
      </w:pPr>
      <w:r w:rsidRPr="00BA45E2">
        <w:rPr>
          <w:rFonts w:cs="Arial"/>
          <w:sz w:val="22"/>
        </w:rPr>
        <w:t xml:space="preserve">En los puntos de inestabilidad deberá construir las correspondientes obras de estabilización de acuerdo con los estudios y diseños </w:t>
      </w:r>
      <w:r>
        <w:rPr>
          <w:rFonts w:cs="Arial"/>
          <w:sz w:val="22"/>
        </w:rPr>
        <w:t>aplicando</w:t>
      </w:r>
      <w:r w:rsidRPr="00BA45E2">
        <w:rPr>
          <w:rFonts w:cs="Arial"/>
          <w:sz w:val="22"/>
        </w:rPr>
        <w:t xml:space="preserve"> parámetros de optimización técnico</w:t>
      </w:r>
      <w:r>
        <w:rPr>
          <w:rFonts w:cs="Arial"/>
          <w:sz w:val="22"/>
        </w:rPr>
        <w:t>-</w:t>
      </w:r>
      <w:r w:rsidRPr="00BA45E2">
        <w:rPr>
          <w:rFonts w:cs="Arial"/>
          <w:sz w:val="22"/>
        </w:rPr>
        <w:t>económica del contrato.</w:t>
      </w:r>
    </w:p>
    <w:p w14:paraId="274881E9" w14:textId="77777777" w:rsidR="005B259E" w:rsidRDefault="005B259E" w:rsidP="0066165F">
      <w:pPr>
        <w:spacing w:after="0" w:line="240" w:lineRule="auto"/>
        <w:rPr>
          <w:rFonts w:cs="Arial"/>
          <w:sz w:val="22"/>
        </w:rPr>
      </w:pPr>
    </w:p>
    <w:p w14:paraId="23AC95F2" w14:textId="77777777" w:rsidR="005B259E" w:rsidRPr="00BA45E2" w:rsidRDefault="005B259E" w:rsidP="0066165F">
      <w:pPr>
        <w:spacing w:after="0" w:line="240" w:lineRule="auto"/>
        <w:rPr>
          <w:rFonts w:cs="Arial"/>
          <w:sz w:val="22"/>
        </w:rPr>
      </w:pPr>
      <w:r w:rsidRPr="00BA45E2">
        <w:rPr>
          <w:rFonts w:cs="Arial"/>
          <w:sz w:val="22"/>
        </w:rPr>
        <w:t xml:space="preserve">Construcción de las obras de drenaje necesarias para el manejo de aguas de escorrentía de todo el tramo contratado incluyendo aquellas que por necesidad de la </w:t>
      </w:r>
      <w:proofErr w:type="spellStart"/>
      <w:r w:rsidRPr="00BA45E2">
        <w:rPr>
          <w:rFonts w:cs="Arial"/>
          <w:sz w:val="22"/>
        </w:rPr>
        <w:t>transitabilidad</w:t>
      </w:r>
      <w:proofErr w:type="spellEnd"/>
      <w:r w:rsidRPr="00BA45E2">
        <w:rPr>
          <w:rFonts w:cs="Arial"/>
          <w:sz w:val="22"/>
        </w:rPr>
        <w:t xml:space="preserve"> sean requeridas por el INVIAS. </w:t>
      </w:r>
    </w:p>
    <w:p w14:paraId="2F0137A3" w14:textId="77777777" w:rsidR="005B259E" w:rsidRPr="00BA45E2" w:rsidRDefault="005B259E" w:rsidP="0066165F">
      <w:pPr>
        <w:spacing w:after="0" w:line="240" w:lineRule="auto"/>
        <w:rPr>
          <w:rFonts w:cs="Arial"/>
          <w:sz w:val="22"/>
        </w:rPr>
      </w:pPr>
    </w:p>
    <w:p w14:paraId="5CC03012" w14:textId="77777777" w:rsidR="005B259E" w:rsidRPr="00BA45E2" w:rsidRDefault="005B259E" w:rsidP="0066165F">
      <w:pPr>
        <w:spacing w:after="0" w:line="240" w:lineRule="auto"/>
        <w:rPr>
          <w:rFonts w:cs="Arial"/>
          <w:sz w:val="22"/>
        </w:rPr>
      </w:pPr>
      <w:r w:rsidRPr="00BA45E2">
        <w:rPr>
          <w:rFonts w:cs="Arial"/>
          <w:sz w:val="22"/>
        </w:rPr>
        <w:t xml:space="preserve">Inspección, mejoramiento y mantenimiento de los puentes y pontones que presentan </w:t>
      </w:r>
      <w:proofErr w:type="spellStart"/>
      <w:r w:rsidRPr="00BA45E2">
        <w:rPr>
          <w:rFonts w:cs="Arial"/>
          <w:sz w:val="22"/>
        </w:rPr>
        <w:t>fisuramiento</w:t>
      </w:r>
      <w:proofErr w:type="spellEnd"/>
      <w:r w:rsidRPr="00BA45E2">
        <w:rPr>
          <w:rFonts w:cs="Arial"/>
          <w:sz w:val="22"/>
        </w:rPr>
        <w:t>, socavación o cualquier patología que afecta la estabilidad de la estructura o que requieran ampliación de sección transversal de acuerdo al ancho de calzada definitivo. Las intervenciones a realizar deberán ser coordinadas y consultadas previamente y se desarrollarán en articulación con la dependencia del Instituto responsable del desarrollo e implementación del Sistema Inteligente de Gestión de Puentes, aplicado a la infraestructura vial colombiana.</w:t>
      </w:r>
    </w:p>
    <w:p w14:paraId="540103CC" w14:textId="77777777" w:rsidR="005B259E" w:rsidRPr="00BA45E2" w:rsidRDefault="005B259E" w:rsidP="0066165F">
      <w:pPr>
        <w:spacing w:after="0" w:line="240" w:lineRule="auto"/>
        <w:rPr>
          <w:rFonts w:cs="Arial"/>
          <w:sz w:val="22"/>
        </w:rPr>
      </w:pPr>
    </w:p>
    <w:p w14:paraId="45FB7A1B" w14:textId="77777777" w:rsidR="005B259E" w:rsidRPr="00BA45E2" w:rsidRDefault="005B259E" w:rsidP="0066165F">
      <w:pPr>
        <w:spacing w:after="0" w:line="240" w:lineRule="auto"/>
        <w:rPr>
          <w:rFonts w:cs="Arial"/>
          <w:sz w:val="22"/>
        </w:rPr>
      </w:pPr>
      <w:r w:rsidRPr="00BA45E2">
        <w:rPr>
          <w:rFonts w:cs="Arial"/>
          <w:sz w:val="22"/>
        </w:rPr>
        <w:t>Ampliación de pontones para conservar el ancho de calzada de tal forma que conserve el ancho definitivo.</w:t>
      </w:r>
    </w:p>
    <w:p w14:paraId="5B884535" w14:textId="77777777" w:rsidR="005B259E" w:rsidRPr="00BA45E2" w:rsidRDefault="005B259E" w:rsidP="0066165F">
      <w:pPr>
        <w:spacing w:after="0" w:line="240" w:lineRule="auto"/>
        <w:rPr>
          <w:rFonts w:cs="Arial"/>
          <w:sz w:val="22"/>
        </w:rPr>
      </w:pPr>
    </w:p>
    <w:p w14:paraId="15D3F592" w14:textId="77777777" w:rsidR="005B259E" w:rsidRPr="00BA45E2" w:rsidRDefault="005B259E" w:rsidP="0066165F">
      <w:pPr>
        <w:spacing w:after="0" w:line="240" w:lineRule="auto"/>
        <w:rPr>
          <w:rFonts w:cs="Arial"/>
          <w:sz w:val="22"/>
        </w:rPr>
      </w:pPr>
      <w:r w:rsidRPr="00BA45E2">
        <w:rPr>
          <w:rFonts w:cs="Arial"/>
          <w:sz w:val="22"/>
        </w:rPr>
        <w:t>Los puentes, pontones, túneles, obras de drenaje, obras de contención y estabilización y todas aquellas que se requieran para garantizar la puesta en marcha y operación de acuerdo con los estudios y diseños que debe realizar el contratista conforme a las especificaciones y normatividad vigente descritas en el Apéndice B del presente pliego. Las obras de contención y estabilización se proyectarán consultando previamente las nuevas tecnologías e innovación que se encuentren normalizadas por el Instituto.</w:t>
      </w:r>
    </w:p>
    <w:p w14:paraId="7F80AA6B" w14:textId="77777777" w:rsidR="005B259E" w:rsidRPr="00BA45E2" w:rsidRDefault="005B259E" w:rsidP="0066165F">
      <w:pPr>
        <w:spacing w:after="0" w:line="240" w:lineRule="auto"/>
        <w:rPr>
          <w:rFonts w:cs="Arial"/>
          <w:sz w:val="22"/>
        </w:rPr>
      </w:pPr>
    </w:p>
    <w:p w14:paraId="0616B68C" w14:textId="77777777" w:rsidR="005B259E" w:rsidRPr="00BA45E2" w:rsidRDefault="005B259E" w:rsidP="0066165F">
      <w:pPr>
        <w:spacing w:after="0" w:line="240" w:lineRule="auto"/>
        <w:rPr>
          <w:rFonts w:cs="Arial"/>
          <w:sz w:val="22"/>
        </w:rPr>
      </w:pPr>
      <w:r w:rsidRPr="00BA45E2">
        <w:rPr>
          <w:rFonts w:cs="Arial"/>
          <w:sz w:val="22"/>
        </w:rPr>
        <w:t xml:space="preserve">La actualización de los estudios y diseños de los puentes e intersecciones a nivel y a desnivel, la cual debe cumplir con los parámetros de diseño indicados en el Código Colombiano de Diseño Sísmico de Puentes y las Normas Colombianas de Diseño y Construcción Sismo Resistente Normas NSR-10 que estén vigentes y que tengan capacidad para el tránsito de trenes con llantas. De igual manera se deberá cumplir con las disposiciones urbanísticas y de planeación de la localidad o municipio correspondiente. </w:t>
      </w:r>
    </w:p>
    <w:p w14:paraId="3065CD16" w14:textId="77777777" w:rsidR="005B259E" w:rsidRPr="00BA45E2" w:rsidRDefault="005B259E" w:rsidP="0066165F">
      <w:pPr>
        <w:spacing w:after="0" w:line="240" w:lineRule="auto"/>
        <w:rPr>
          <w:rFonts w:cs="Arial"/>
          <w:sz w:val="22"/>
        </w:rPr>
      </w:pPr>
    </w:p>
    <w:p w14:paraId="4C798F9F" w14:textId="77777777" w:rsidR="005B259E" w:rsidRPr="00BA45E2" w:rsidRDefault="005B259E" w:rsidP="0066165F">
      <w:pPr>
        <w:spacing w:after="0" w:line="240" w:lineRule="auto"/>
        <w:rPr>
          <w:rFonts w:cs="Arial"/>
          <w:sz w:val="22"/>
        </w:rPr>
      </w:pPr>
      <w:r w:rsidRPr="00BA45E2">
        <w:rPr>
          <w:rFonts w:cs="Arial"/>
          <w:sz w:val="22"/>
        </w:rPr>
        <w:t xml:space="preserve">Suministro e instalación de los dispositivos de seguridad vial, demarcación horizontal y señalización vertical </w:t>
      </w:r>
      <w:proofErr w:type="spellStart"/>
      <w:r w:rsidRPr="00BA45E2">
        <w:rPr>
          <w:rFonts w:cs="Arial"/>
          <w:sz w:val="22"/>
        </w:rPr>
        <w:t>retroreflectiva</w:t>
      </w:r>
      <w:proofErr w:type="spellEnd"/>
      <w:r w:rsidRPr="00BA45E2">
        <w:rPr>
          <w:rFonts w:cs="Arial"/>
          <w:sz w:val="22"/>
        </w:rPr>
        <w:t xml:space="preserve"> con tecnología prismática tipo VII o superior, de acuerdo con las especificaciones del Apéndice B para las vías a cielo abierto.</w:t>
      </w:r>
    </w:p>
    <w:p w14:paraId="6E879D4D" w14:textId="77777777" w:rsidR="005B259E" w:rsidRPr="00BA45E2" w:rsidRDefault="005B259E" w:rsidP="0066165F">
      <w:pPr>
        <w:spacing w:after="0" w:line="240" w:lineRule="auto"/>
        <w:rPr>
          <w:rFonts w:cs="Arial"/>
          <w:sz w:val="22"/>
        </w:rPr>
      </w:pPr>
    </w:p>
    <w:p w14:paraId="63AA8B4E" w14:textId="77777777" w:rsidR="005B259E" w:rsidRPr="00BA45E2" w:rsidRDefault="005B259E" w:rsidP="0066165F">
      <w:pPr>
        <w:spacing w:after="0" w:line="240" w:lineRule="auto"/>
        <w:rPr>
          <w:rFonts w:cs="Arial"/>
          <w:sz w:val="22"/>
        </w:rPr>
      </w:pPr>
      <w:r w:rsidRPr="00BA45E2">
        <w:rPr>
          <w:rFonts w:cs="Arial"/>
          <w:sz w:val="22"/>
        </w:rPr>
        <w:t>Instalación de los elementos de seguridad necesarios en todo el tramo contratado.</w:t>
      </w:r>
    </w:p>
    <w:p w14:paraId="20AF24C0" w14:textId="77777777" w:rsidR="005B259E" w:rsidRPr="00BA45E2" w:rsidRDefault="005B259E" w:rsidP="0066165F">
      <w:pPr>
        <w:spacing w:after="0" w:line="240" w:lineRule="auto"/>
        <w:rPr>
          <w:rFonts w:cs="Arial"/>
          <w:sz w:val="22"/>
        </w:rPr>
      </w:pPr>
    </w:p>
    <w:p w14:paraId="7A21A56D" w14:textId="77777777" w:rsidR="005B259E" w:rsidRPr="00BA45E2" w:rsidRDefault="005B259E" w:rsidP="0066165F">
      <w:pPr>
        <w:spacing w:after="0" w:line="240" w:lineRule="auto"/>
        <w:rPr>
          <w:rFonts w:cs="Arial"/>
          <w:sz w:val="22"/>
        </w:rPr>
      </w:pPr>
      <w:r w:rsidRPr="00BA45E2">
        <w:rPr>
          <w:rFonts w:cs="Arial"/>
          <w:sz w:val="22"/>
        </w:rPr>
        <w:t>Instalación de señalización y obras de protección a peatones en las zonas escolares.</w:t>
      </w:r>
    </w:p>
    <w:p w14:paraId="77D431F8" w14:textId="77777777" w:rsidR="005B259E" w:rsidRPr="00BA45E2" w:rsidRDefault="005B259E" w:rsidP="0066165F">
      <w:pPr>
        <w:spacing w:after="0" w:line="240" w:lineRule="auto"/>
        <w:rPr>
          <w:rFonts w:cs="Arial"/>
          <w:sz w:val="22"/>
        </w:rPr>
      </w:pPr>
    </w:p>
    <w:p w14:paraId="228DDC2D" w14:textId="77777777" w:rsidR="005B259E" w:rsidRPr="00BA45E2" w:rsidRDefault="005B259E" w:rsidP="00326A16">
      <w:pPr>
        <w:spacing w:after="0" w:line="240" w:lineRule="auto"/>
        <w:rPr>
          <w:rFonts w:cs="Arial"/>
          <w:sz w:val="22"/>
        </w:rPr>
      </w:pPr>
      <w:r w:rsidRPr="00BA45E2">
        <w:rPr>
          <w:rFonts w:cs="Arial"/>
          <w:sz w:val="22"/>
        </w:rPr>
        <w:t>Actualización de los elementos de seguridad (señalización vertical, delineadores de curva, defensas metálicas, etc.), en donde se requieran de acuerdo con el manual de seguridad vial.</w:t>
      </w:r>
    </w:p>
    <w:p w14:paraId="37445F2C" w14:textId="77777777" w:rsidR="005B259E" w:rsidRPr="00BA45E2" w:rsidRDefault="005B259E" w:rsidP="00326A16">
      <w:pPr>
        <w:spacing w:after="0" w:line="240" w:lineRule="auto"/>
        <w:rPr>
          <w:rFonts w:cs="Arial"/>
          <w:sz w:val="22"/>
        </w:rPr>
      </w:pPr>
    </w:p>
    <w:p w14:paraId="5503F6FF" w14:textId="77777777" w:rsidR="005B259E" w:rsidRPr="00BA45E2" w:rsidRDefault="005B259E" w:rsidP="00326A16">
      <w:pPr>
        <w:spacing w:after="0" w:line="240" w:lineRule="auto"/>
        <w:rPr>
          <w:rFonts w:cs="Arial"/>
          <w:sz w:val="22"/>
        </w:rPr>
      </w:pPr>
      <w:r w:rsidRPr="00BA45E2">
        <w:rPr>
          <w:rFonts w:cs="Arial"/>
          <w:sz w:val="22"/>
        </w:rPr>
        <w:t>Actualización de los estudios y diseños presentados por la Entidad en caso de ser necesario, una vez aprobado por la Interventoría.</w:t>
      </w:r>
    </w:p>
    <w:p w14:paraId="14277094" w14:textId="77777777" w:rsidR="005B259E" w:rsidRPr="00BA45E2" w:rsidRDefault="005B259E" w:rsidP="0066165F">
      <w:pPr>
        <w:spacing w:after="0" w:line="240" w:lineRule="auto"/>
        <w:rPr>
          <w:rFonts w:cs="Arial"/>
          <w:sz w:val="22"/>
        </w:rPr>
      </w:pPr>
    </w:p>
    <w:p w14:paraId="48168C5F" w14:textId="77777777" w:rsidR="005B259E" w:rsidRPr="00BA45E2" w:rsidRDefault="005B259E"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y mantenimiento periódico del corredor definido en el alcance del contrato durante la vigencia del mismo y a partir de su orden de inicio.</w:t>
      </w:r>
    </w:p>
    <w:p w14:paraId="2413F19A" w14:textId="77777777" w:rsidR="005B259E" w:rsidRPr="00BA45E2" w:rsidRDefault="005B259E" w:rsidP="0066165F">
      <w:pPr>
        <w:spacing w:after="0" w:line="240" w:lineRule="auto"/>
        <w:rPr>
          <w:rFonts w:cs="Arial"/>
          <w:sz w:val="22"/>
        </w:rPr>
      </w:pPr>
    </w:p>
    <w:p w14:paraId="2C2879A9" w14:textId="77777777" w:rsidR="005B259E" w:rsidRPr="00BA45E2" w:rsidRDefault="005B259E" w:rsidP="0066165F">
      <w:pPr>
        <w:spacing w:after="0" w:line="240" w:lineRule="auto"/>
        <w:rPr>
          <w:rFonts w:cs="Arial"/>
          <w:sz w:val="22"/>
        </w:rPr>
      </w:pPr>
      <w:r w:rsidRPr="00BA45E2">
        <w:rPr>
          <w:rFonts w:cs="Arial"/>
          <w:sz w:val="22"/>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27D024A2" w14:textId="77777777" w:rsidR="005B259E" w:rsidRPr="00BA45E2" w:rsidRDefault="005B259E" w:rsidP="0066165F">
      <w:pPr>
        <w:spacing w:after="0" w:line="240" w:lineRule="auto"/>
        <w:rPr>
          <w:rFonts w:cs="Arial"/>
          <w:sz w:val="22"/>
        </w:rPr>
      </w:pPr>
    </w:p>
    <w:p w14:paraId="771A2554" w14:textId="77777777" w:rsidR="005B259E" w:rsidRPr="00BA45E2" w:rsidRDefault="005B259E"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atender las eventualidades y contingencias en el tramo definido en el alcance del contrato, que alteren la operación normal de tránsito, que se presenten a lo largo del tiempo de ejecución y realizar el mantenimiento del tramo definido en el alcance del contrato.</w:t>
      </w:r>
    </w:p>
    <w:p w14:paraId="4116F67C" w14:textId="77777777" w:rsidR="005B259E" w:rsidRPr="00BA45E2" w:rsidRDefault="005B259E" w:rsidP="0066165F">
      <w:pPr>
        <w:spacing w:after="0" w:line="240" w:lineRule="auto"/>
        <w:rPr>
          <w:rFonts w:cs="Arial"/>
          <w:sz w:val="22"/>
        </w:rPr>
      </w:pPr>
    </w:p>
    <w:p w14:paraId="28FACD56" w14:textId="77777777" w:rsidR="005B259E" w:rsidRPr="00BA45E2" w:rsidRDefault="005B259E" w:rsidP="0066165F">
      <w:pPr>
        <w:spacing w:after="0" w:line="240" w:lineRule="auto"/>
        <w:rPr>
          <w:rFonts w:cs="Arial"/>
          <w:sz w:val="22"/>
        </w:rPr>
      </w:pPr>
      <w:r w:rsidRPr="00BA45E2">
        <w:rPr>
          <w:rFonts w:cs="Arial"/>
          <w:sz w:val="22"/>
        </w:rPr>
        <w:t>Realizar el mejoramiento y mantenimiento de todos los pasos urbanos que correspondan al corredor intervenido.</w:t>
      </w:r>
    </w:p>
    <w:p w14:paraId="38A4315D" w14:textId="77777777" w:rsidR="005B259E" w:rsidRPr="00BA45E2" w:rsidRDefault="005B259E" w:rsidP="0066165F">
      <w:pPr>
        <w:spacing w:after="0" w:line="240" w:lineRule="auto"/>
        <w:rPr>
          <w:rFonts w:cs="Arial"/>
          <w:sz w:val="22"/>
        </w:rPr>
      </w:pPr>
    </w:p>
    <w:p w14:paraId="0E067D74" w14:textId="77777777" w:rsidR="005B259E" w:rsidRPr="00BA45E2" w:rsidRDefault="005B259E" w:rsidP="0066165F">
      <w:pPr>
        <w:spacing w:after="0" w:line="240" w:lineRule="auto"/>
        <w:rPr>
          <w:rFonts w:cs="Arial"/>
          <w:sz w:val="22"/>
        </w:rPr>
      </w:pPr>
      <w:r w:rsidRPr="00BA45E2">
        <w:rPr>
          <w:rFonts w:cs="Arial"/>
          <w:sz w:val="22"/>
        </w:rPr>
        <w:lastRenderedPageBreak/>
        <w:t>Rehabilitación y mantenimiento de obras de drenaje vial, de acuerdo con los estudios hidráulicos, hidrológicos y de socavación.</w:t>
      </w:r>
    </w:p>
    <w:p w14:paraId="2A077541" w14:textId="77777777" w:rsidR="005B259E" w:rsidRPr="00BA45E2" w:rsidRDefault="005B259E" w:rsidP="0066165F">
      <w:pPr>
        <w:spacing w:after="0" w:line="240" w:lineRule="auto"/>
        <w:rPr>
          <w:rFonts w:cs="Arial"/>
          <w:sz w:val="22"/>
        </w:rPr>
      </w:pPr>
    </w:p>
    <w:p w14:paraId="7B29F53C" w14:textId="77777777" w:rsidR="005B259E" w:rsidRPr="00BA45E2" w:rsidRDefault="005B259E" w:rsidP="0066165F">
      <w:pPr>
        <w:spacing w:after="0" w:line="240" w:lineRule="auto"/>
        <w:rPr>
          <w:rFonts w:cs="Arial"/>
          <w:sz w:val="22"/>
        </w:rPr>
      </w:pPr>
      <w:r w:rsidRPr="00BA45E2">
        <w:rPr>
          <w:rFonts w:cs="Arial"/>
          <w:sz w:val="22"/>
        </w:rPr>
        <w:t>Será a cargo del contratista el mantenimiento de las vías de acceso a las fuentes de materiales, plantas de trituración y/o asfalto, sin que esto genere gastos o mayores costos para la entidad.</w:t>
      </w:r>
    </w:p>
    <w:p w14:paraId="13B1E899" w14:textId="77777777" w:rsidR="005B259E" w:rsidRPr="00BA45E2" w:rsidRDefault="005B259E" w:rsidP="0066165F">
      <w:pPr>
        <w:spacing w:after="0" w:line="240" w:lineRule="auto"/>
        <w:rPr>
          <w:rFonts w:cs="Arial"/>
          <w:sz w:val="22"/>
        </w:rPr>
      </w:pPr>
      <w:r w:rsidRPr="00BA45E2">
        <w:rPr>
          <w:rFonts w:cs="Arial"/>
          <w:sz w:val="22"/>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2B34FB58" w14:textId="77777777" w:rsidR="005B259E" w:rsidRPr="00BA45E2" w:rsidRDefault="005B259E" w:rsidP="0066165F">
      <w:pPr>
        <w:spacing w:after="0" w:line="240" w:lineRule="auto"/>
        <w:rPr>
          <w:rFonts w:cs="Arial"/>
          <w:sz w:val="22"/>
        </w:rPr>
      </w:pPr>
    </w:p>
    <w:p w14:paraId="2A9B1691" w14:textId="77777777" w:rsidR="005B259E" w:rsidRPr="00452C3B" w:rsidRDefault="005B259E" w:rsidP="0066165F">
      <w:pPr>
        <w:spacing w:after="0" w:line="240" w:lineRule="auto"/>
        <w:rPr>
          <w:rFonts w:cs="Arial"/>
          <w:sz w:val="22"/>
        </w:rPr>
      </w:pPr>
      <w:r w:rsidRPr="00452C3B">
        <w:rPr>
          <w:rFonts w:cs="Arial"/>
          <w:sz w:val="22"/>
        </w:rPr>
        <w:t>Ejecución de los planes de gestión predial, social y ambiental sostenible, observando siempre los principios de oportunidad y eficiencia para la debida ejecución de las obras que depende de los mismos.</w:t>
      </w:r>
    </w:p>
    <w:p w14:paraId="1ABD89FA" w14:textId="77777777" w:rsidR="005B259E" w:rsidRPr="00BA45E2" w:rsidRDefault="005B259E" w:rsidP="0066165F">
      <w:pPr>
        <w:spacing w:after="0" w:line="240" w:lineRule="auto"/>
        <w:rPr>
          <w:rFonts w:cs="Arial"/>
          <w:sz w:val="22"/>
        </w:rPr>
      </w:pPr>
    </w:p>
    <w:p w14:paraId="7462F25E" w14:textId="77777777" w:rsidR="005B259E" w:rsidRPr="00BA45E2" w:rsidRDefault="005B259E" w:rsidP="0066165F">
      <w:pPr>
        <w:spacing w:after="0" w:line="240" w:lineRule="auto"/>
        <w:rPr>
          <w:rFonts w:cs="Arial"/>
          <w:sz w:val="22"/>
        </w:rPr>
      </w:pPr>
      <w:r w:rsidRPr="00BA45E2">
        <w:rPr>
          <w:rFonts w:cs="Arial"/>
          <w:sz w:val="22"/>
        </w:rPr>
        <w:t>Gestión y adquisición predial de las áreas requeridas para el proyecto.</w:t>
      </w:r>
    </w:p>
    <w:p w14:paraId="12F8E2FB" w14:textId="77777777" w:rsidR="005B259E" w:rsidRPr="00BA45E2" w:rsidRDefault="005B259E" w:rsidP="0066165F">
      <w:pPr>
        <w:spacing w:after="0" w:line="240" w:lineRule="auto"/>
        <w:rPr>
          <w:rFonts w:cs="Arial"/>
          <w:sz w:val="22"/>
        </w:rPr>
      </w:pPr>
    </w:p>
    <w:p w14:paraId="71288123" w14:textId="77777777" w:rsidR="005B259E" w:rsidRPr="00BA45E2" w:rsidRDefault="005B259E" w:rsidP="0066165F">
      <w:pPr>
        <w:spacing w:after="0" w:line="240" w:lineRule="auto"/>
        <w:rPr>
          <w:rFonts w:cs="Arial"/>
          <w:sz w:val="22"/>
        </w:rPr>
      </w:pPr>
      <w:r w:rsidRPr="00BA45E2">
        <w:rPr>
          <w:rFonts w:cs="Arial"/>
          <w:sz w:val="22"/>
        </w:rPr>
        <w:t>Actualización de los diseños de las zonas de depósito y proponer de conformidad con las necesidades del proyecto</w:t>
      </w:r>
      <w:r>
        <w:rPr>
          <w:rFonts w:cs="Arial"/>
          <w:sz w:val="22"/>
        </w:rPr>
        <w:t>,</w:t>
      </w:r>
      <w:r w:rsidRPr="00BA45E2">
        <w:rPr>
          <w:rFonts w:cs="Arial"/>
          <w:sz w:val="22"/>
        </w:rPr>
        <w:t xml:space="preserve"> zonas de depósitos de materiales alternativas.</w:t>
      </w:r>
    </w:p>
    <w:p w14:paraId="39EF0045" w14:textId="77777777" w:rsidR="005B259E" w:rsidRPr="00BA45E2" w:rsidRDefault="005B259E" w:rsidP="0066165F">
      <w:pPr>
        <w:spacing w:after="0" w:line="240" w:lineRule="auto"/>
        <w:rPr>
          <w:rFonts w:cs="Arial"/>
          <w:sz w:val="22"/>
        </w:rPr>
      </w:pPr>
    </w:p>
    <w:p w14:paraId="20EA27EB" w14:textId="77777777" w:rsidR="005B259E" w:rsidRPr="00BA45E2" w:rsidRDefault="005B259E" w:rsidP="0066165F">
      <w:pPr>
        <w:spacing w:after="0" w:line="240" w:lineRule="auto"/>
        <w:rPr>
          <w:rFonts w:cs="Arial"/>
          <w:sz w:val="22"/>
        </w:rPr>
      </w:pPr>
      <w:r w:rsidRPr="00BA45E2">
        <w:rPr>
          <w:rFonts w:cs="Arial"/>
          <w:sz w:val="22"/>
        </w:rPr>
        <w:t>El contratista realizará el suministro e instalación de las vallas necesarias para la información del contrato de acuerdo con la normatividad vigente.</w:t>
      </w:r>
    </w:p>
    <w:p w14:paraId="520A1579" w14:textId="77777777" w:rsidR="005B259E" w:rsidRPr="00BA45E2" w:rsidRDefault="005B259E" w:rsidP="0066165F">
      <w:pPr>
        <w:spacing w:after="0" w:line="240" w:lineRule="auto"/>
        <w:rPr>
          <w:rFonts w:cs="Arial"/>
          <w:sz w:val="22"/>
        </w:rPr>
      </w:pPr>
    </w:p>
    <w:p w14:paraId="67E69826" w14:textId="77777777" w:rsidR="005B259E" w:rsidRPr="00BA45E2" w:rsidRDefault="005B259E" w:rsidP="0066165F">
      <w:pPr>
        <w:spacing w:after="0" w:line="240" w:lineRule="auto"/>
        <w:rPr>
          <w:rFonts w:cs="Arial"/>
          <w:sz w:val="22"/>
        </w:rPr>
      </w:pPr>
      <w:r w:rsidRPr="00BA45E2">
        <w:rPr>
          <w:rFonts w:cs="Arial"/>
          <w:sz w:val="22"/>
        </w:rPr>
        <w:t>El contratista debe promover la seguridad vial del corredor, en los sitios avalados por la Interventoría y aprobados por el Instituto, mediante la instalación de nuevas señales o reposición de señales deterioradas y que obedezcan a un análisis técnico detallado a partir de las estadísticas de accidentalidad vial y condiciones particulares de cada corredor, actividad que se efectuara de acuerdo con la norma vigente al momento de la instalación o reposición.</w:t>
      </w:r>
    </w:p>
    <w:p w14:paraId="1467D7CD" w14:textId="77777777" w:rsidR="005B259E" w:rsidRPr="00BA45E2" w:rsidRDefault="005B259E" w:rsidP="0066165F">
      <w:pPr>
        <w:spacing w:after="0" w:line="240" w:lineRule="auto"/>
        <w:rPr>
          <w:rFonts w:cs="Arial"/>
          <w:sz w:val="22"/>
        </w:rPr>
      </w:pPr>
    </w:p>
    <w:p w14:paraId="6ECE9FD2" w14:textId="77777777" w:rsidR="005B259E" w:rsidRPr="00BA45E2" w:rsidRDefault="005B259E" w:rsidP="0066165F">
      <w:pPr>
        <w:spacing w:after="0" w:line="240" w:lineRule="auto"/>
        <w:rPr>
          <w:rFonts w:cs="Arial"/>
          <w:sz w:val="22"/>
        </w:rPr>
      </w:pPr>
      <w:r w:rsidRPr="00BA45E2">
        <w:rPr>
          <w:rFonts w:cs="Arial"/>
          <w:sz w:val="22"/>
        </w:rPr>
        <w:t>En los tramos de doble calzada (en caso en que aplique), el contratista deberá suministrar e instalar señalización vertical y horizontal en ambos costados de cada calzada y deberá garantizar la construcción del separador central.</w:t>
      </w:r>
    </w:p>
    <w:p w14:paraId="07D63F04" w14:textId="77777777" w:rsidR="005B259E" w:rsidRPr="00BA45E2" w:rsidRDefault="005B259E" w:rsidP="0066165F">
      <w:pPr>
        <w:spacing w:after="0" w:line="240" w:lineRule="auto"/>
        <w:rPr>
          <w:rFonts w:cs="Arial"/>
          <w:sz w:val="22"/>
        </w:rPr>
      </w:pPr>
    </w:p>
    <w:p w14:paraId="413C3C84" w14:textId="77777777" w:rsidR="005B259E" w:rsidRPr="00BA45E2" w:rsidRDefault="005B259E" w:rsidP="0066165F">
      <w:pPr>
        <w:spacing w:after="0" w:line="240" w:lineRule="auto"/>
        <w:rPr>
          <w:rFonts w:cs="Arial"/>
          <w:sz w:val="22"/>
        </w:rPr>
      </w:pPr>
      <w:r w:rsidRPr="00BA45E2">
        <w:rPr>
          <w:rFonts w:cs="Arial"/>
          <w:sz w:val="22"/>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3EEA7968" w14:textId="77777777" w:rsidR="005B259E" w:rsidRPr="00BA45E2" w:rsidRDefault="005B259E" w:rsidP="0066165F">
      <w:pPr>
        <w:spacing w:after="0" w:line="240" w:lineRule="auto"/>
        <w:rPr>
          <w:rFonts w:cs="Arial"/>
          <w:sz w:val="22"/>
        </w:rPr>
      </w:pPr>
    </w:p>
    <w:p w14:paraId="4440625F" w14:textId="77777777" w:rsidR="005B259E" w:rsidRPr="00BA45E2" w:rsidRDefault="005B259E" w:rsidP="0066165F">
      <w:pPr>
        <w:spacing w:after="0" w:line="240" w:lineRule="auto"/>
        <w:rPr>
          <w:rFonts w:cs="Arial"/>
          <w:sz w:val="22"/>
        </w:rPr>
      </w:pPr>
      <w:r w:rsidRPr="00BA45E2">
        <w:rPr>
          <w:rFonts w:cs="Arial"/>
          <w:sz w:val="22"/>
        </w:rPr>
        <w:t>Las longitudes que se presentan en este proceso licitatorio deben ser consideradas únicamente como parámetros de referencia.</w:t>
      </w:r>
    </w:p>
    <w:p w14:paraId="750ABD4F" w14:textId="77777777" w:rsidR="005B259E" w:rsidRPr="00BA45E2" w:rsidRDefault="005B259E" w:rsidP="0066165F">
      <w:pPr>
        <w:spacing w:after="0" w:line="240" w:lineRule="auto"/>
        <w:rPr>
          <w:rFonts w:cs="Arial"/>
          <w:sz w:val="22"/>
        </w:rPr>
      </w:pPr>
    </w:p>
    <w:p w14:paraId="380D87FF" w14:textId="77777777" w:rsidR="005B259E" w:rsidRPr="00BA45E2" w:rsidRDefault="005B259E" w:rsidP="0066165F">
      <w:pPr>
        <w:spacing w:after="0" w:line="240" w:lineRule="auto"/>
        <w:rPr>
          <w:rFonts w:cs="Arial"/>
          <w:sz w:val="22"/>
        </w:rPr>
      </w:pPr>
      <w:r w:rsidRPr="00BA45E2">
        <w:rPr>
          <w:rFonts w:cs="Arial"/>
          <w:sz w:val="22"/>
        </w:rPr>
        <w:t>Ejecutar y cumplir con las demás obligaciones contenidas en los pliegos, minuta del contrato y demás documentos que hagan parte del mismo.</w:t>
      </w:r>
    </w:p>
    <w:p w14:paraId="7A2704B2" w14:textId="77777777" w:rsidR="005B259E" w:rsidRPr="00BA45E2" w:rsidRDefault="005B259E" w:rsidP="0066165F">
      <w:pPr>
        <w:spacing w:after="0" w:line="240" w:lineRule="auto"/>
        <w:rPr>
          <w:rFonts w:cs="Arial"/>
          <w:sz w:val="22"/>
        </w:rPr>
      </w:pPr>
    </w:p>
    <w:p w14:paraId="45EC104F" w14:textId="77777777" w:rsidR="005B259E" w:rsidRPr="00BA45E2" w:rsidRDefault="005B259E" w:rsidP="0066165F">
      <w:pPr>
        <w:spacing w:after="0" w:line="240" w:lineRule="auto"/>
        <w:rPr>
          <w:rFonts w:cs="Arial"/>
          <w:sz w:val="22"/>
        </w:rPr>
      </w:pPr>
      <w:r w:rsidRPr="00BA45E2">
        <w:rPr>
          <w:rFonts w:cs="Arial"/>
          <w:sz w:val="22"/>
        </w:rPr>
        <w:t>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interventoría del proyecto, para el cumplimiento de la condición “contratación de personal de la región”, y como información complementaria con fin estadístico, el contratista deberá llevar el registro total de personal que participe en el proyecto 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w:t>
      </w:r>
    </w:p>
    <w:p w14:paraId="0C3A730E" w14:textId="77777777" w:rsidR="005B259E" w:rsidRPr="00BA45E2" w:rsidRDefault="005B259E" w:rsidP="0066165F">
      <w:pPr>
        <w:spacing w:after="0" w:line="240" w:lineRule="auto"/>
        <w:rPr>
          <w:rFonts w:cs="Arial"/>
          <w:sz w:val="22"/>
        </w:rPr>
      </w:pPr>
    </w:p>
    <w:p w14:paraId="395C9716" w14:textId="77777777" w:rsidR="005B259E" w:rsidRPr="00BA45E2" w:rsidRDefault="005B259E" w:rsidP="0066165F">
      <w:pPr>
        <w:spacing w:after="0" w:line="240" w:lineRule="auto"/>
        <w:rPr>
          <w:rFonts w:cs="Arial"/>
          <w:sz w:val="22"/>
        </w:rPr>
      </w:pPr>
      <w:r w:rsidRPr="00BA45E2">
        <w:rPr>
          <w:rFonts w:cs="Arial"/>
          <w:sz w:val="22"/>
        </w:rPr>
        <w:t xml:space="preserve">Durante el tiempo de ejecución del contrato, el contratista debe tener para cada uno de los tramos,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del gestor técnico del contrato y de la interventoría, la cual entregará reporte mensual de actividades, información de interés, récord de visitas usuarios y demás información de relevancia al gestor social del proyecto. Lo anterior, con la finalidad de explicar, difundir y socializar el proyecto y recibir las inquietudes y sugerencias de la comunidad. En las oficinas, deberá permanecer en todo momento un(a) trabajador(a) social </w:t>
      </w:r>
      <w:proofErr w:type="spellStart"/>
      <w:r w:rsidRPr="00BA45E2">
        <w:rPr>
          <w:rFonts w:cs="Arial"/>
          <w:sz w:val="22"/>
        </w:rPr>
        <w:t>ó</w:t>
      </w:r>
      <w:proofErr w:type="spellEnd"/>
      <w:r w:rsidRPr="00BA45E2">
        <w:rPr>
          <w:rFonts w:cs="Arial"/>
          <w:sz w:val="22"/>
        </w:rPr>
        <w:t xml:space="preserve"> sociólogo(a).</w:t>
      </w:r>
    </w:p>
    <w:p w14:paraId="301CE6E8" w14:textId="77777777" w:rsidR="005B259E" w:rsidRPr="00BA45E2" w:rsidRDefault="005B259E" w:rsidP="0066165F">
      <w:pPr>
        <w:spacing w:after="0" w:line="240" w:lineRule="auto"/>
        <w:rPr>
          <w:rFonts w:cs="Arial"/>
          <w:sz w:val="22"/>
        </w:rPr>
      </w:pPr>
    </w:p>
    <w:p w14:paraId="5FD329CC" w14:textId="77777777" w:rsidR="005B259E" w:rsidRPr="00BA45E2" w:rsidRDefault="005B259E" w:rsidP="0066165F">
      <w:pPr>
        <w:spacing w:after="0" w:line="240" w:lineRule="auto"/>
        <w:rPr>
          <w:rFonts w:cs="Arial"/>
          <w:sz w:val="22"/>
        </w:rPr>
      </w:pPr>
      <w:r w:rsidRPr="00BA45E2">
        <w:rPr>
          <w:rFonts w:cs="Arial"/>
          <w:sz w:val="22"/>
        </w:rPr>
        <w:t>Realización de todas las actividades necesarias para la explotación de materiales pétreos y utilización de recursos hídricos. Estas actividades incluyen las gestiones prediales, sociales y ambientales</w:t>
      </w:r>
      <w:r>
        <w:rPr>
          <w:rFonts w:cs="Arial"/>
          <w:sz w:val="22"/>
        </w:rPr>
        <w:t xml:space="preserve"> sostenibles</w:t>
      </w:r>
      <w:r w:rsidRPr="00BA45E2">
        <w:rPr>
          <w:rFonts w:cs="Arial"/>
          <w:sz w:val="22"/>
        </w:rPr>
        <w:t>, las cuales comprenden entre otras</w:t>
      </w:r>
      <w:r>
        <w:rPr>
          <w:rFonts w:cs="Arial"/>
          <w:sz w:val="22"/>
        </w:rPr>
        <w:t>:</w:t>
      </w:r>
      <w:r w:rsidRPr="00BA45E2">
        <w:rPr>
          <w:rFonts w:cs="Arial"/>
          <w:sz w:val="22"/>
        </w:rPr>
        <w:t xml:space="preserve"> realización de diseños, solicitud de permisos ambientales, compra de predios, servidumbres, vías de acceso, drenajes y obras de estabilización.</w:t>
      </w:r>
    </w:p>
    <w:p w14:paraId="42F756F1" w14:textId="77777777" w:rsidR="005B259E" w:rsidRPr="00BA45E2" w:rsidRDefault="005B259E" w:rsidP="0066165F">
      <w:pPr>
        <w:spacing w:after="0" w:line="240" w:lineRule="auto"/>
        <w:rPr>
          <w:rFonts w:cs="Arial"/>
          <w:sz w:val="22"/>
        </w:rPr>
      </w:pPr>
    </w:p>
    <w:p w14:paraId="25CF419B" w14:textId="77777777" w:rsidR="005B259E" w:rsidRPr="00BA45E2" w:rsidRDefault="005B259E" w:rsidP="0066165F">
      <w:pPr>
        <w:spacing w:after="0" w:line="240" w:lineRule="auto"/>
        <w:rPr>
          <w:rFonts w:cs="Arial"/>
          <w:sz w:val="22"/>
        </w:rPr>
      </w:pPr>
      <w:r w:rsidRPr="00BA45E2">
        <w:rPr>
          <w:rFonts w:cs="Arial"/>
          <w:sz w:val="22"/>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compra de predios, permisos ambientales, gestiones sociales y prediales.</w:t>
      </w:r>
    </w:p>
    <w:p w14:paraId="1B1499EC" w14:textId="77777777" w:rsidR="005B259E" w:rsidRPr="00BA45E2" w:rsidRDefault="005B259E" w:rsidP="0066165F">
      <w:pPr>
        <w:spacing w:after="0" w:line="240" w:lineRule="auto"/>
        <w:rPr>
          <w:rFonts w:cs="Arial"/>
          <w:sz w:val="22"/>
        </w:rPr>
      </w:pPr>
    </w:p>
    <w:p w14:paraId="0061B892" w14:textId="77777777" w:rsidR="005B259E" w:rsidRPr="00BA45E2" w:rsidRDefault="005B259E" w:rsidP="0066165F">
      <w:pPr>
        <w:spacing w:after="0" w:line="240" w:lineRule="auto"/>
        <w:rPr>
          <w:rFonts w:cs="Arial"/>
          <w:sz w:val="22"/>
        </w:rPr>
      </w:pPr>
      <w:r w:rsidRPr="00BA45E2">
        <w:rPr>
          <w:rFonts w:cs="Arial"/>
          <w:sz w:val="22"/>
        </w:rPr>
        <w:lastRenderedPageBreak/>
        <w:t xml:space="preserve">Efectuar la construcción de las obras de estabilización, </w:t>
      </w:r>
      <w:proofErr w:type="spellStart"/>
      <w:r w:rsidRPr="00BA45E2">
        <w:rPr>
          <w:rFonts w:cs="Arial"/>
          <w:sz w:val="22"/>
        </w:rPr>
        <w:t>revegetalización</w:t>
      </w:r>
      <w:proofErr w:type="spellEnd"/>
      <w:r w:rsidRPr="00BA45E2">
        <w:rPr>
          <w:rFonts w:cs="Arial"/>
          <w:sz w:val="22"/>
        </w:rPr>
        <w:t xml:space="preserve"> y mantenimiento de taludes y muros de contención que comprenda en general toda la infraestructura necesaria para garantizar la estabilidad de la vía. Debe garantizar la estabilidad geotécnica y geológica de todos los taludes y cortes durante la construcción. Lo anterior dando cumplimiento a los principios de funcionalidad y eficiencia en la inversión.</w:t>
      </w:r>
    </w:p>
    <w:p w14:paraId="3FF2779B" w14:textId="77777777" w:rsidR="005B259E" w:rsidRPr="00BA45E2" w:rsidRDefault="005B259E" w:rsidP="0066165F">
      <w:pPr>
        <w:spacing w:after="0" w:line="240" w:lineRule="auto"/>
        <w:rPr>
          <w:rFonts w:cs="Arial"/>
          <w:sz w:val="22"/>
        </w:rPr>
      </w:pPr>
    </w:p>
    <w:p w14:paraId="53E3427C" w14:textId="77777777" w:rsidR="005B259E" w:rsidRPr="00BA45E2" w:rsidRDefault="005B259E" w:rsidP="0066165F">
      <w:pPr>
        <w:spacing w:after="0" w:line="240" w:lineRule="auto"/>
        <w:rPr>
          <w:rFonts w:cs="Arial"/>
          <w:bCs/>
          <w:sz w:val="22"/>
        </w:rPr>
      </w:pPr>
      <w:r w:rsidRPr="00BA45E2">
        <w:rPr>
          <w:rFonts w:cs="Arial"/>
          <w:bCs/>
          <w:sz w:val="22"/>
        </w:rPr>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507A7AB8" w14:textId="77777777" w:rsidR="005B259E" w:rsidRPr="00BA45E2" w:rsidRDefault="005B259E" w:rsidP="0066165F">
      <w:pPr>
        <w:spacing w:after="0" w:line="240" w:lineRule="auto"/>
        <w:rPr>
          <w:rFonts w:cs="Arial"/>
          <w:bCs/>
          <w:sz w:val="22"/>
        </w:rPr>
      </w:pPr>
    </w:p>
    <w:p w14:paraId="05C2BF5C" w14:textId="77777777" w:rsidR="005B259E" w:rsidRDefault="005B259E" w:rsidP="00DF45A0">
      <w:pPr>
        <w:spacing w:after="0" w:line="240" w:lineRule="auto"/>
        <w:rPr>
          <w:rFonts w:cs="Arial"/>
          <w:bCs/>
          <w:sz w:val="22"/>
        </w:rPr>
      </w:pPr>
      <w:r w:rsidRPr="00BA45E2">
        <w:rPr>
          <w:rFonts w:cs="Arial"/>
          <w:bCs/>
          <w:sz w:val="22"/>
        </w:rPr>
        <w:t xml:space="preserve">Durante la etapa de cierre del contrato, el Contratista en conjunto con la Interventoría, entregaran al INVIAS una memoria descriptiva del estado final del corredor, en el que se identifiquen las características principales, las longitudes y estado de los tramos que se encuentren o hayan quedado pendientes de intervención, sitios críticos o de inestabilidad </w:t>
      </w:r>
      <w:r w:rsidRPr="00F54B76">
        <w:rPr>
          <w:rFonts w:cs="Arial"/>
          <w:bCs/>
          <w:sz w:val="22"/>
        </w:rPr>
        <w:t>recurrentes, localización y fuentes de materiales utilizadas durante la ejecución del contrato, comunidades étnicas presentes, acompañado de una evaluación económica preliminar con sus respectivas cantidades de obra. Para la elaboración del documento se deberá considerar, entre otros, lo descrito en la guía metodológica para análisis cualitativo del riesgo en las vías, del Instituto Nacional de Vías.</w:t>
      </w:r>
    </w:p>
    <w:p w14:paraId="1B33F016" w14:textId="77777777" w:rsidR="005B259E" w:rsidRDefault="005B259E" w:rsidP="00DF45A0">
      <w:pPr>
        <w:spacing w:after="0" w:line="240" w:lineRule="auto"/>
        <w:rPr>
          <w:rFonts w:cs="Arial"/>
          <w:bCs/>
          <w:sz w:val="22"/>
        </w:rPr>
      </w:pPr>
    </w:p>
    <w:p w14:paraId="328E304B" w14:textId="77777777" w:rsidR="005B259E" w:rsidRDefault="005B259E" w:rsidP="0066165F">
      <w:pPr>
        <w:spacing w:after="0" w:line="240" w:lineRule="auto"/>
        <w:rPr>
          <w:rFonts w:cs="Arial"/>
          <w:bCs/>
          <w:sz w:val="22"/>
        </w:rPr>
      </w:pPr>
      <w:r w:rsidRPr="00BA45E2">
        <w:rPr>
          <w:rFonts w:cs="Arial"/>
          <w:bCs/>
          <w:sz w:val="22"/>
        </w:rPr>
        <w:t xml:space="preserve">Durante la ejecución del contrato, el Instituto podrá ordenar la realización de los estudios y/o diseños adicionales y/o complementarios que considere necesarios, para los sectores no intervenidos.  </w:t>
      </w:r>
    </w:p>
    <w:p w14:paraId="13DF7ED9" w14:textId="77777777" w:rsidR="005B259E" w:rsidRDefault="005B259E" w:rsidP="0066165F">
      <w:pPr>
        <w:spacing w:after="0" w:line="240" w:lineRule="auto"/>
        <w:rPr>
          <w:rFonts w:cs="Arial"/>
          <w:bCs/>
          <w:sz w:val="22"/>
        </w:rPr>
      </w:pPr>
    </w:p>
    <w:p w14:paraId="0011F6E5" w14:textId="77777777" w:rsidR="005B259E" w:rsidRPr="00BA45E2" w:rsidRDefault="005B259E" w:rsidP="0066165F">
      <w:pPr>
        <w:spacing w:after="0" w:line="240" w:lineRule="auto"/>
        <w:rPr>
          <w:rFonts w:cs="Arial"/>
          <w:bCs/>
          <w:sz w:val="22"/>
        </w:rPr>
      </w:pPr>
      <w:r w:rsidRPr="00BA45E2">
        <w:rPr>
          <w:rFonts w:cs="Arial"/>
          <w:bCs/>
          <w:sz w:val="22"/>
        </w:rPr>
        <w:t>El contratista deberá garantizar la no interrupción del tráfico por la vía actual, debido a las obras a realizar sobre los diferentes sectores del proyecto.</w:t>
      </w:r>
    </w:p>
    <w:p w14:paraId="4C395B2D" w14:textId="77777777" w:rsidR="005B259E" w:rsidRPr="00BA45E2" w:rsidRDefault="005B259E" w:rsidP="0066165F">
      <w:pPr>
        <w:spacing w:after="0" w:line="240" w:lineRule="auto"/>
        <w:rPr>
          <w:rFonts w:cs="Arial"/>
          <w:bCs/>
          <w:sz w:val="22"/>
        </w:rPr>
      </w:pPr>
    </w:p>
    <w:p w14:paraId="4F6B98BA" w14:textId="77777777" w:rsidR="005B259E" w:rsidRPr="00F54B76" w:rsidRDefault="005B259E" w:rsidP="0066165F">
      <w:pPr>
        <w:spacing w:after="0" w:line="240" w:lineRule="auto"/>
        <w:rPr>
          <w:rFonts w:cs="Arial"/>
          <w:sz w:val="22"/>
          <w:lang w:val="es-ES"/>
        </w:rPr>
      </w:pPr>
      <w:r w:rsidRPr="00F54B76">
        <w:rPr>
          <w:rFonts w:cs="Arial"/>
          <w:bCs/>
          <w:sz w:val="22"/>
        </w:rPr>
        <w:t xml:space="preserve">El contratista se obliga a tener en obra durante la ejecución del proyecto como mínimo </w:t>
      </w:r>
      <w:r w:rsidRPr="00F54B76">
        <w:rPr>
          <w:rFonts w:cs="Arial"/>
          <w:bCs/>
          <w:noProof/>
          <w:sz w:val="22"/>
        </w:rPr>
        <w:t>5</w:t>
      </w:r>
      <w:r w:rsidRPr="00F54B76">
        <w:rPr>
          <w:rFonts w:cs="Arial"/>
          <w:bCs/>
          <w:sz w:val="22"/>
        </w:rPr>
        <w:t xml:space="preserve"> frentes de trabajo.</w:t>
      </w:r>
    </w:p>
    <w:p w14:paraId="6DCEF4B4" w14:textId="77777777" w:rsidR="005B259E" w:rsidRPr="00BA45E2" w:rsidRDefault="005B259E" w:rsidP="00E0678B">
      <w:pPr>
        <w:spacing w:after="0" w:line="240" w:lineRule="auto"/>
        <w:rPr>
          <w:rFonts w:cs="Arial"/>
          <w:b/>
          <w:iCs/>
          <w:sz w:val="22"/>
        </w:rPr>
      </w:pPr>
    </w:p>
    <w:p w14:paraId="378E9520" w14:textId="77777777" w:rsidR="005B259E" w:rsidRPr="00BA45E2" w:rsidRDefault="005B259E" w:rsidP="00E0678B">
      <w:pPr>
        <w:numPr>
          <w:ilvl w:val="0"/>
          <w:numId w:val="6"/>
        </w:numPr>
        <w:tabs>
          <w:tab w:val="left" w:pos="284"/>
        </w:tabs>
        <w:spacing w:after="0" w:line="240" w:lineRule="auto"/>
        <w:ind w:left="0" w:firstLine="0"/>
        <w:rPr>
          <w:rFonts w:cs="Arial"/>
          <w:b/>
          <w:iCs/>
          <w:sz w:val="22"/>
        </w:rPr>
      </w:pPr>
      <w:r w:rsidRPr="00BA45E2">
        <w:rPr>
          <w:rFonts w:cs="Arial"/>
          <w:b/>
          <w:iCs/>
          <w:sz w:val="22"/>
        </w:rPr>
        <w:t xml:space="preserve"> Ítems de pago: </w:t>
      </w:r>
    </w:p>
    <w:p w14:paraId="73FBD0A7" w14:textId="77777777" w:rsidR="005B259E" w:rsidRPr="00BA45E2" w:rsidRDefault="005B259E" w:rsidP="00326A16">
      <w:pPr>
        <w:pStyle w:val="Default"/>
        <w:spacing w:after="0" w:line="240" w:lineRule="auto"/>
        <w:jc w:val="both"/>
        <w:rPr>
          <w:rFonts w:eastAsia="Calibri"/>
          <w:bCs/>
          <w:color w:val="auto"/>
          <w:sz w:val="22"/>
          <w:szCs w:val="22"/>
        </w:rPr>
      </w:pPr>
    </w:p>
    <w:p w14:paraId="1E808351" w14:textId="77777777" w:rsidR="005B259E" w:rsidRPr="00BA45E2" w:rsidRDefault="005B259E" w:rsidP="00326A16">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433A7C96" w14:textId="77777777" w:rsidR="005B259E" w:rsidRPr="00BA45E2" w:rsidRDefault="005B259E" w:rsidP="00326A16">
      <w:pPr>
        <w:spacing w:after="0" w:line="240" w:lineRule="auto"/>
        <w:rPr>
          <w:rFonts w:cs="Arial"/>
          <w:b/>
          <w:iCs/>
          <w:sz w:val="22"/>
        </w:rPr>
      </w:pPr>
    </w:p>
    <w:p w14:paraId="35CA6F3E" w14:textId="77777777" w:rsidR="005B259E" w:rsidRPr="00BA45E2" w:rsidRDefault="005B259E" w:rsidP="00E0678B">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PLAZO PARA LA EJECUCIÓN DEL CONTRATO</w:t>
      </w:r>
    </w:p>
    <w:p w14:paraId="321A74D1" w14:textId="77777777" w:rsidR="005B259E" w:rsidRPr="00BA45E2" w:rsidRDefault="005B259E" w:rsidP="0066165F">
      <w:pPr>
        <w:spacing w:after="0" w:line="240" w:lineRule="auto"/>
        <w:rPr>
          <w:rFonts w:cs="Arial"/>
          <w:sz w:val="22"/>
        </w:rPr>
      </w:pPr>
    </w:p>
    <w:p w14:paraId="3C0040DB" w14:textId="77777777" w:rsidR="005B259E" w:rsidRPr="00BA45E2" w:rsidRDefault="005B259E" w:rsidP="0066165F">
      <w:pPr>
        <w:widowControl w:val="0"/>
        <w:autoSpaceDE w:val="0"/>
        <w:autoSpaceDN w:val="0"/>
        <w:adjustRightInd w:val="0"/>
        <w:spacing w:after="0" w:line="240" w:lineRule="auto"/>
        <w:rPr>
          <w:rFonts w:cs="Arial"/>
          <w:sz w:val="22"/>
        </w:rPr>
      </w:pPr>
      <w:r w:rsidRPr="00E81BAF">
        <w:rPr>
          <w:rFonts w:cs="Arial"/>
          <w:noProof/>
          <w:sz w:val="22"/>
        </w:rPr>
        <w:t xml:space="preserve">El plazo previsto para la ejecución de las actividades que se deriven del presente proceso </w:t>
      </w:r>
      <w:r w:rsidRPr="00E81BAF">
        <w:rPr>
          <w:rFonts w:cs="Arial"/>
          <w:bCs/>
          <w:sz w:val="22"/>
        </w:rPr>
        <w:t xml:space="preserve">es </w:t>
      </w:r>
      <w:r w:rsidRPr="00E81BAF">
        <w:rPr>
          <w:rFonts w:cs="Arial"/>
          <w:b/>
          <w:bCs/>
          <w:sz w:val="22"/>
        </w:rPr>
        <w:t xml:space="preserve">de </w:t>
      </w:r>
      <w:r w:rsidRPr="00E81BAF">
        <w:rPr>
          <w:rFonts w:cs="Arial"/>
          <w:b/>
          <w:bCs/>
          <w:noProof/>
          <w:sz w:val="22"/>
        </w:rPr>
        <w:t>18</w:t>
      </w:r>
      <w:r w:rsidRPr="00E81BAF">
        <w:rPr>
          <w:rFonts w:cs="Arial"/>
          <w:b/>
          <w:bCs/>
          <w:sz w:val="22"/>
        </w:rPr>
        <w:t xml:space="preserve"> MESES,</w:t>
      </w:r>
      <w:r w:rsidRPr="00E81BAF">
        <w:rPr>
          <w:rFonts w:cs="Arial"/>
          <w:sz w:val="22"/>
        </w:rPr>
        <w:t xml:space="preserve"> establecido en la sección 1.1. Del Pliego de Condiciones</w:t>
      </w:r>
      <w:r w:rsidRPr="00E81BAF">
        <w:rPr>
          <w:rFonts w:cs="Arial"/>
          <w:bCs/>
          <w:sz w:val="22"/>
        </w:rPr>
        <w:t xml:space="preserve">, </w:t>
      </w:r>
      <w:r w:rsidRPr="00E81BAF">
        <w:rPr>
          <w:rFonts w:cs="Arial"/>
          <w:sz w:val="22"/>
        </w:rPr>
        <w:t>el cual se contará en la forma</w:t>
      </w:r>
      <w:r w:rsidRPr="00BA45E2">
        <w:rPr>
          <w:rFonts w:cs="Arial"/>
          <w:sz w:val="22"/>
        </w:rPr>
        <w:t xml:space="preserve"> prevista en el Anexo 5 – Minuta del Contrato. (Para efectos de evaluación se tomará el plazo descrito en meses) Dicho plazo se divide de la siguiente forma:</w:t>
      </w:r>
    </w:p>
    <w:p w14:paraId="70C4DD9C" w14:textId="77777777" w:rsidR="005B259E" w:rsidRDefault="005B259E" w:rsidP="0066165F">
      <w:pPr>
        <w:widowControl w:val="0"/>
        <w:autoSpaceDE w:val="0"/>
        <w:autoSpaceDN w:val="0"/>
        <w:adjustRightInd w:val="0"/>
        <w:spacing w:after="0" w:line="240" w:lineRule="auto"/>
        <w:rPr>
          <w:rFonts w:cs="Arial"/>
          <w:sz w:val="22"/>
        </w:rPr>
      </w:pPr>
    </w:p>
    <w:p w14:paraId="4B769186" w14:textId="77777777" w:rsidR="005B259E" w:rsidRPr="00BA45E2" w:rsidRDefault="005B259E" w:rsidP="003F3DB6">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t xml:space="preserve">Etapa de </w:t>
      </w:r>
      <w:proofErr w:type="spellStart"/>
      <w:r w:rsidRPr="00BA45E2">
        <w:rPr>
          <w:rFonts w:cs="Arial"/>
          <w:b/>
          <w:sz w:val="22"/>
          <w:lang w:val="es-ES"/>
        </w:rPr>
        <w:t>Preconstrucción</w:t>
      </w:r>
      <w:proofErr w:type="spellEnd"/>
      <w:r w:rsidRPr="00BA45E2">
        <w:rPr>
          <w:rFonts w:cs="Arial"/>
          <w:b/>
          <w:sz w:val="22"/>
          <w:lang w:val="es-ES"/>
        </w:rPr>
        <w:t>.</w:t>
      </w:r>
    </w:p>
    <w:p w14:paraId="1EB9923B" w14:textId="77777777" w:rsidR="005B259E" w:rsidRPr="00BA45E2" w:rsidRDefault="005B259E" w:rsidP="003F3DB6">
      <w:pPr>
        <w:pStyle w:val="Prrafodelista"/>
        <w:tabs>
          <w:tab w:val="left" w:pos="284"/>
        </w:tabs>
        <w:spacing w:after="0" w:line="240" w:lineRule="auto"/>
        <w:ind w:left="360"/>
        <w:rPr>
          <w:rFonts w:cs="Arial"/>
          <w:b/>
          <w:sz w:val="22"/>
          <w:lang w:val="es-ES"/>
        </w:rPr>
      </w:pPr>
    </w:p>
    <w:p w14:paraId="502B9F06" w14:textId="77777777" w:rsidR="005B259E" w:rsidRPr="00BA45E2" w:rsidRDefault="005B259E" w:rsidP="0066165F">
      <w:pPr>
        <w:widowControl w:val="0"/>
        <w:spacing w:after="0" w:line="240" w:lineRule="auto"/>
        <w:rPr>
          <w:rFonts w:cs="Arial"/>
          <w:bCs/>
          <w:sz w:val="22"/>
        </w:rPr>
      </w:pPr>
      <w:r w:rsidRPr="00BA45E2">
        <w:rPr>
          <w:rFonts w:cs="Arial"/>
          <w:bCs/>
          <w:sz w:val="22"/>
        </w:rPr>
        <w:t xml:space="preserve">En esta etapa el contratista deberá realizar todas y cada una de las intervenciones necesarias y suficientes sobre los estudios y diseños existentes para que se pueda construir la obra con la calidad requerida y sin traumatismos ni dilaciones por efectos de estudios y diseños. </w:t>
      </w:r>
    </w:p>
    <w:p w14:paraId="34808EDC" w14:textId="77777777" w:rsidR="005B259E" w:rsidRPr="00BA45E2" w:rsidRDefault="005B259E" w:rsidP="0066165F">
      <w:pPr>
        <w:widowControl w:val="0"/>
        <w:spacing w:after="0" w:line="240" w:lineRule="auto"/>
        <w:rPr>
          <w:rFonts w:cs="Arial"/>
          <w:bCs/>
          <w:sz w:val="22"/>
        </w:rPr>
      </w:pPr>
    </w:p>
    <w:p w14:paraId="42F5540E" w14:textId="77777777" w:rsidR="005B259E" w:rsidRPr="00BA45E2" w:rsidRDefault="005B259E" w:rsidP="0066165F">
      <w:pPr>
        <w:widowControl w:val="0"/>
        <w:spacing w:after="0" w:line="240" w:lineRule="auto"/>
        <w:rPr>
          <w:rFonts w:cs="Arial"/>
          <w:bCs/>
          <w:sz w:val="22"/>
        </w:rPr>
      </w:pPr>
      <w:r w:rsidRPr="00BA45E2">
        <w:rPr>
          <w:rFonts w:cs="Arial"/>
          <w:bCs/>
          <w:sz w:val="22"/>
        </w:rPr>
        <w:t xml:space="preserve">La etapa de </w:t>
      </w:r>
      <w:proofErr w:type="spellStart"/>
      <w:r w:rsidRPr="00BA45E2">
        <w:rPr>
          <w:rFonts w:cs="Arial"/>
          <w:bCs/>
          <w:sz w:val="22"/>
        </w:rPr>
        <w:t>preconstrucción</w:t>
      </w:r>
      <w:proofErr w:type="spellEnd"/>
      <w:r w:rsidRPr="00BA45E2">
        <w:rPr>
          <w:rFonts w:cs="Arial"/>
          <w:bCs/>
          <w:sz w:val="22"/>
        </w:rPr>
        <w:t xml:space="preserve"> tendrá un plazo total de noventa (90) días calendario, la cual podrá consistir en los siguientes literales, de los cuales el contratista aplicará el que sea necesario para el proyecto:</w:t>
      </w:r>
    </w:p>
    <w:p w14:paraId="58A67786" w14:textId="77777777" w:rsidR="005B259E" w:rsidRPr="00BA45E2" w:rsidRDefault="005B259E" w:rsidP="0066165F">
      <w:pPr>
        <w:widowControl w:val="0"/>
        <w:spacing w:after="0" w:line="240" w:lineRule="auto"/>
        <w:rPr>
          <w:rFonts w:cs="Arial"/>
          <w:bCs/>
          <w:sz w:val="22"/>
        </w:rPr>
      </w:pPr>
    </w:p>
    <w:p w14:paraId="054432BD" w14:textId="77777777" w:rsidR="005B259E" w:rsidRPr="00BA45E2" w:rsidRDefault="005B259E"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Revisión estudios y diseños</w:t>
      </w:r>
    </w:p>
    <w:p w14:paraId="245B3515" w14:textId="77777777" w:rsidR="005B259E" w:rsidRPr="00BA45E2" w:rsidRDefault="005B259E" w:rsidP="00F12EB9">
      <w:pPr>
        <w:pStyle w:val="Prrafodelista"/>
        <w:widowControl w:val="0"/>
        <w:tabs>
          <w:tab w:val="left" w:pos="284"/>
        </w:tabs>
        <w:spacing w:after="0" w:line="240" w:lineRule="auto"/>
        <w:ind w:left="0"/>
        <w:rPr>
          <w:rFonts w:cs="Arial"/>
          <w:b/>
          <w:bCs/>
          <w:sz w:val="22"/>
        </w:rPr>
      </w:pPr>
    </w:p>
    <w:p w14:paraId="5A1037DA" w14:textId="77777777" w:rsidR="005B259E" w:rsidRPr="00BA45E2" w:rsidRDefault="005B259E" w:rsidP="0066165F">
      <w:pPr>
        <w:widowControl w:val="0"/>
        <w:spacing w:after="0" w:line="240" w:lineRule="auto"/>
        <w:rPr>
          <w:rFonts w:cs="Arial"/>
          <w:bCs/>
          <w:sz w:val="22"/>
        </w:rPr>
      </w:pPr>
      <w:r w:rsidRPr="00BA45E2">
        <w:rPr>
          <w:rFonts w:cs="Arial"/>
          <w:bCs/>
          <w:sz w:val="22"/>
        </w:rPr>
        <w:t xml:space="preserve">El tiempo para revisión de los Estudios y Diseños entregados por la entidad será de </w:t>
      </w:r>
      <w:r w:rsidRPr="00BA45E2">
        <w:rPr>
          <w:rFonts w:cs="Arial"/>
          <w:bCs/>
          <w:sz w:val="22"/>
          <w:shd w:val="clear" w:color="auto" w:fill="FFFFFF"/>
        </w:rPr>
        <w:t>treinta (30)</w:t>
      </w:r>
      <w:r w:rsidRPr="00BA45E2">
        <w:rPr>
          <w:rFonts w:cs="Arial"/>
          <w:bCs/>
          <w:sz w:val="22"/>
        </w:rPr>
        <w:t xml:space="preserve"> días calendario, contados a partir de la orden de inicio del contrato. </w:t>
      </w:r>
    </w:p>
    <w:p w14:paraId="3B3B7C24" w14:textId="77777777" w:rsidR="005B259E" w:rsidRPr="00BA45E2" w:rsidRDefault="005B259E" w:rsidP="0066165F">
      <w:pPr>
        <w:widowControl w:val="0"/>
        <w:spacing w:after="0" w:line="240" w:lineRule="auto"/>
        <w:rPr>
          <w:rFonts w:cs="Arial"/>
          <w:bCs/>
          <w:sz w:val="22"/>
        </w:rPr>
      </w:pPr>
    </w:p>
    <w:p w14:paraId="741631AA" w14:textId="77777777" w:rsidR="005B259E" w:rsidRPr="00BA45E2" w:rsidRDefault="005B259E" w:rsidP="0066165F">
      <w:pPr>
        <w:widowControl w:val="0"/>
        <w:spacing w:after="0" w:line="240" w:lineRule="auto"/>
        <w:rPr>
          <w:rFonts w:cs="Arial"/>
          <w:bCs/>
          <w:sz w:val="22"/>
        </w:rPr>
      </w:pPr>
      <w:r w:rsidRPr="00BA45E2">
        <w:rPr>
          <w:rFonts w:cs="Arial"/>
          <w:bCs/>
          <w:sz w:val="22"/>
        </w:rPr>
        <w:t>Durante esta etapa, el Contratista deberá realizar lo necesario y suficiente en orden a conocer, revisar y estudiar completamente los estudios y diseños que el INVIAS entregue para la ejecución de las obras objeto de este Contrato. En consecuencia, finalizada esta etapa, si el Contratista no se pronuncia en sentido contrario, se entiende que ha aceptado los estudios y diseños presentados por el INVIAS y asume toda la responsabilidad de los resultados para la implementación de los mismos y la ejecución de la obra contratada, con la debida calidad, garantizando la durabilidad, resistencia, estabilidad y funcionalidad de tales obras.</w:t>
      </w:r>
    </w:p>
    <w:p w14:paraId="127C36A1" w14:textId="77777777" w:rsidR="005B259E" w:rsidRPr="00BA45E2" w:rsidRDefault="005B259E" w:rsidP="0066165F">
      <w:pPr>
        <w:widowControl w:val="0"/>
        <w:spacing w:after="0" w:line="240" w:lineRule="auto"/>
        <w:rPr>
          <w:rFonts w:cs="Arial"/>
          <w:bCs/>
          <w:sz w:val="22"/>
        </w:rPr>
      </w:pPr>
    </w:p>
    <w:p w14:paraId="4248794F" w14:textId="77777777" w:rsidR="005B259E" w:rsidRPr="00BA45E2" w:rsidRDefault="005B259E"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Ajuste y/o unificación y/o complementación y/o actualización y/o adaptación de Estudios y diseños.</w:t>
      </w:r>
    </w:p>
    <w:p w14:paraId="716295BA" w14:textId="77777777" w:rsidR="005B259E" w:rsidRPr="00BA45E2" w:rsidRDefault="005B259E" w:rsidP="00F12EB9">
      <w:pPr>
        <w:pStyle w:val="Prrafodelista"/>
        <w:widowControl w:val="0"/>
        <w:tabs>
          <w:tab w:val="left" w:pos="284"/>
        </w:tabs>
        <w:spacing w:after="0" w:line="240" w:lineRule="auto"/>
        <w:ind w:left="0"/>
        <w:rPr>
          <w:rFonts w:cs="Arial"/>
          <w:b/>
          <w:bCs/>
          <w:sz w:val="22"/>
        </w:rPr>
      </w:pPr>
    </w:p>
    <w:p w14:paraId="6E16EC17"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Si durante esta etapa en la revisión de los estudios y diseños entregados por el INVIAS, se encuentra por parte del contratista con el aval de la interventoría que es necesario adaptar  y/o adecuar y/o complementar y/o ajustar  los estudios y diseños y/o los segmentos viales  con el fin de asegurar los resultados del Contrato, el Contratista deberá realizarlos y entregarlos al interventor dentro de los sesenta (60) días calendario contados a partir del vencimiento de la revisión inicial (</w:t>
      </w:r>
      <w:r>
        <w:rPr>
          <w:rFonts w:cs="Arial"/>
          <w:bCs/>
          <w:sz w:val="22"/>
        </w:rPr>
        <w:t>numeral 4.1.1</w:t>
      </w:r>
      <w:r w:rsidRPr="00BA45E2">
        <w:rPr>
          <w:rFonts w:cs="Arial"/>
          <w:bCs/>
          <w:sz w:val="22"/>
        </w:rPr>
        <w:t>), para lo cual se obligará a respetar las condiciones que para el efecto se definen en los Apéndices.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006C2160" w14:textId="77777777" w:rsidR="005B259E" w:rsidRPr="00BA45E2" w:rsidRDefault="005B259E" w:rsidP="0066165F">
      <w:pPr>
        <w:widowControl w:val="0"/>
        <w:tabs>
          <w:tab w:val="left" w:pos="709"/>
        </w:tabs>
        <w:spacing w:after="0" w:line="240" w:lineRule="auto"/>
        <w:rPr>
          <w:rFonts w:cs="Arial"/>
          <w:bCs/>
          <w:sz w:val="22"/>
        </w:rPr>
      </w:pPr>
    </w:p>
    <w:p w14:paraId="4F490C75"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Dentro de los sesenta (60) días calendario, siguientes a la orden de inicio del contrato, el contratista deberá haber revisado y si fuere necesario intervenido los estudios y diseños de por lo menos Tres Kilómetros de longitud continua y deberá tener en cuenta los frentes de obra definidos para el contrato, los que son prioridad de cumplimiento contractual. En todo caso dichos tramos deberán ser avalados por la interventoría y por el INVIAS.</w:t>
      </w:r>
    </w:p>
    <w:p w14:paraId="406FC144" w14:textId="77777777" w:rsidR="005B259E" w:rsidRPr="00BA45E2" w:rsidRDefault="005B259E" w:rsidP="0066165F">
      <w:pPr>
        <w:widowControl w:val="0"/>
        <w:tabs>
          <w:tab w:val="left" w:pos="709"/>
        </w:tabs>
        <w:spacing w:after="0" w:line="240" w:lineRule="auto"/>
        <w:rPr>
          <w:rFonts w:cs="Arial"/>
          <w:bCs/>
          <w:sz w:val="22"/>
        </w:rPr>
      </w:pPr>
    </w:p>
    <w:p w14:paraId="1A562E10"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 xml:space="preserve">En todo caso, el contratista deberá comenzar la ejecución de la obra máximo a los treinta (30) días calendario contados a partir de la orden de inicio, aun en el evento en que sea necesario </w:t>
      </w:r>
      <w:r w:rsidRPr="00BA45E2">
        <w:rPr>
          <w:rFonts w:cs="Arial"/>
          <w:bCs/>
          <w:sz w:val="22"/>
        </w:rPr>
        <w:lastRenderedPageBreak/>
        <w:t>adaptar y/o adecuar y/o complementar y/o ajustar los estudios y diseños.</w:t>
      </w:r>
    </w:p>
    <w:p w14:paraId="7731E5EA" w14:textId="77777777" w:rsidR="005B259E" w:rsidRPr="00BA45E2" w:rsidRDefault="005B259E" w:rsidP="0066165F">
      <w:pPr>
        <w:widowControl w:val="0"/>
        <w:tabs>
          <w:tab w:val="left" w:pos="709"/>
        </w:tabs>
        <w:spacing w:after="0" w:line="240" w:lineRule="auto"/>
        <w:rPr>
          <w:rFonts w:cs="Arial"/>
          <w:bCs/>
          <w:sz w:val="22"/>
        </w:rPr>
      </w:pPr>
    </w:p>
    <w:p w14:paraId="504E347F"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Cualquier modificación y/o adaptación y/o complementación y/o incorporación que el Contratista introduzca a los estudios y diseños deberán ser tramitadas por el Contratista para su aprobación por la Interventoría, sin que ello se constituya en causa de demora en la ejecución del proyecto.</w:t>
      </w:r>
    </w:p>
    <w:p w14:paraId="6340DAF4" w14:textId="77777777" w:rsidR="005B259E" w:rsidRPr="00BA45E2" w:rsidRDefault="005B259E" w:rsidP="0066165F">
      <w:pPr>
        <w:widowControl w:val="0"/>
        <w:spacing w:after="0" w:line="240" w:lineRule="auto"/>
        <w:rPr>
          <w:rFonts w:cs="Arial"/>
          <w:bCs/>
          <w:sz w:val="22"/>
        </w:rPr>
      </w:pPr>
    </w:p>
    <w:p w14:paraId="4A1CB548" w14:textId="77777777" w:rsidR="005B259E" w:rsidRPr="00BA45E2" w:rsidRDefault="005B259E" w:rsidP="0066165F">
      <w:pPr>
        <w:widowControl w:val="0"/>
        <w:spacing w:after="0" w:line="240" w:lineRule="auto"/>
        <w:rPr>
          <w:rFonts w:cs="Arial"/>
          <w:bCs/>
          <w:sz w:val="22"/>
        </w:rPr>
      </w:pPr>
      <w:r w:rsidRPr="00BA45E2">
        <w:rPr>
          <w:rFonts w:cs="Arial"/>
          <w:bCs/>
          <w:sz w:val="22"/>
        </w:rPr>
        <w:t xml:space="preserve">En todo caso el Ajuste y/o unificación y/o complementación y/o actualización y/o adaptación de Estudios y diseños deberá elaborarse para todas las obras necesarias y complementarias para la construcción de la totalidad </w:t>
      </w:r>
      <w:r>
        <w:rPr>
          <w:rFonts w:cs="Arial"/>
          <w:bCs/>
          <w:sz w:val="22"/>
        </w:rPr>
        <w:t>d</w:t>
      </w:r>
      <w:r w:rsidRPr="00BA45E2">
        <w:rPr>
          <w:rFonts w:cs="Arial"/>
          <w:bCs/>
          <w:sz w:val="22"/>
        </w:rPr>
        <w:t xml:space="preserve">el proyecto, independiente del alcance a ejecutar en el contrato. No habrá pagos adicionales al previsto para la elaboración de estudios y diseños en la oferta del proponente adjudicatario, por ningún concepto, ya que el Contratista deberá contemplar con cargo a este rubro todos los estudios y diseños necesarios para la construcción y funcionalidad de la obra. </w:t>
      </w:r>
    </w:p>
    <w:p w14:paraId="4A63618C" w14:textId="77777777" w:rsidR="005B259E" w:rsidRPr="00BA45E2" w:rsidRDefault="005B259E" w:rsidP="0066165F">
      <w:pPr>
        <w:widowControl w:val="0"/>
        <w:spacing w:after="0" w:line="240" w:lineRule="auto"/>
        <w:rPr>
          <w:rFonts w:cs="Arial"/>
          <w:bCs/>
          <w:sz w:val="22"/>
        </w:rPr>
      </w:pPr>
    </w:p>
    <w:p w14:paraId="61A22241"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entregará una garantía de calidad que ampare las adaptaciones, ajustes, incorporaciones, actualizaciones, unificaciones y/o complementaciones realizadas por éste a los estudios y diseños, de conformidad con lo establecido en el presente pliego de condiciones.</w:t>
      </w:r>
    </w:p>
    <w:p w14:paraId="2409151F" w14:textId="77777777" w:rsidR="005B259E" w:rsidRPr="00BA45E2" w:rsidRDefault="005B259E" w:rsidP="0066165F">
      <w:pPr>
        <w:widowControl w:val="0"/>
        <w:tabs>
          <w:tab w:val="left" w:pos="284"/>
        </w:tabs>
        <w:spacing w:after="0" w:line="240" w:lineRule="auto"/>
        <w:rPr>
          <w:rFonts w:cs="Arial"/>
          <w:noProof/>
          <w:sz w:val="22"/>
        </w:rPr>
      </w:pPr>
    </w:p>
    <w:p w14:paraId="0B7C0342" w14:textId="77777777" w:rsidR="005B259E" w:rsidRPr="00BA45E2" w:rsidRDefault="005B259E" w:rsidP="0066165F">
      <w:pPr>
        <w:widowControl w:val="0"/>
        <w:tabs>
          <w:tab w:val="left" w:pos="284"/>
        </w:tabs>
        <w:spacing w:after="0" w:line="240" w:lineRule="auto"/>
        <w:rPr>
          <w:rFonts w:cs="Arial"/>
          <w:noProof/>
          <w:sz w:val="22"/>
        </w:rPr>
      </w:pPr>
      <w:r w:rsidRPr="00BA45E2">
        <w:rPr>
          <w:rFonts w:cs="Arial"/>
          <w:noProof/>
          <w:sz w:val="22"/>
        </w:rPr>
        <w:t>Cuando el Contratista justifique técnica, social y económicamente con el aval de la Interventoría que se deben realizar modificaciones a los estudios y diseños entregados por la entidad, aplicara el siguiente numeral:</w:t>
      </w:r>
    </w:p>
    <w:p w14:paraId="2F95A8E9" w14:textId="77777777" w:rsidR="005B259E" w:rsidRPr="00BA45E2" w:rsidRDefault="005B259E" w:rsidP="0066165F">
      <w:pPr>
        <w:widowControl w:val="0"/>
        <w:tabs>
          <w:tab w:val="left" w:pos="284"/>
        </w:tabs>
        <w:spacing w:after="0" w:line="240" w:lineRule="auto"/>
        <w:rPr>
          <w:rFonts w:cs="Arial"/>
          <w:b/>
          <w:bCs/>
          <w:sz w:val="22"/>
        </w:rPr>
      </w:pPr>
    </w:p>
    <w:p w14:paraId="1B7DB363" w14:textId="77777777" w:rsidR="005B259E" w:rsidRPr="00BA45E2" w:rsidRDefault="005B259E"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Modificación y/</w:t>
      </w:r>
      <w:r>
        <w:rPr>
          <w:rFonts w:cs="Arial"/>
          <w:b/>
          <w:bCs/>
          <w:sz w:val="22"/>
        </w:rPr>
        <w:t>o incorporación y/u</w:t>
      </w:r>
      <w:r w:rsidRPr="00BA45E2">
        <w:rPr>
          <w:rFonts w:cs="Arial"/>
          <w:b/>
          <w:bCs/>
          <w:sz w:val="22"/>
        </w:rPr>
        <w:t xml:space="preserve"> optimización de los Estudios y Diseños.</w:t>
      </w:r>
    </w:p>
    <w:p w14:paraId="40578E0B" w14:textId="77777777" w:rsidR="005B259E" w:rsidRPr="00BA45E2" w:rsidRDefault="005B259E" w:rsidP="0066165F">
      <w:pPr>
        <w:tabs>
          <w:tab w:val="left" w:pos="709"/>
        </w:tabs>
        <w:autoSpaceDE w:val="0"/>
        <w:autoSpaceDN w:val="0"/>
        <w:adjustRightInd w:val="0"/>
        <w:spacing w:after="0" w:line="240" w:lineRule="auto"/>
        <w:rPr>
          <w:rFonts w:cs="Arial"/>
          <w:noProof/>
          <w:sz w:val="22"/>
        </w:rPr>
      </w:pPr>
    </w:p>
    <w:p w14:paraId="79F114DC" w14:textId="77777777" w:rsidR="005B259E" w:rsidRPr="00BA45E2" w:rsidRDefault="005B259E" w:rsidP="0066165F">
      <w:pPr>
        <w:tabs>
          <w:tab w:val="left" w:pos="709"/>
        </w:tabs>
        <w:autoSpaceDE w:val="0"/>
        <w:autoSpaceDN w:val="0"/>
        <w:adjustRightInd w:val="0"/>
        <w:spacing w:after="0" w:line="240" w:lineRule="auto"/>
        <w:rPr>
          <w:rFonts w:cs="Arial"/>
          <w:noProof/>
          <w:sz w:val="22"/>
        </w:rPr>
      </w:pPr>
      <w:r w:rsidRPr="00BA45E2">
        <w:rPr>
          <w:rFonts w:cs="Arial"/>
          <w:noProof/>
          <w:sz w:val="22"/>
        </w:rPr>
        <w:t>En el evento que el contratista demuestre  que no es viable la ejecución de alguna de las obras diseñadas, obras a construir o aún después de haber realizado alguna adaptación y/o adecuación y/o complementación y/o ajuste de los estudios y diseños y especificaciones entregados por el INVIAS, éste deberá presentar a la interventoría los planos finales para construcción que viabilicen la ejecución de la obra contratada respetando las condiciones que para el efecto se definen en los Apéndices. Toda modificación y/</w:t>
      </w:r>
      <w:r>
        <w:rPr>
          <w:rFonts w:cs="Arial"/>
          <w:noProof/>
          <w:sz w:val="22"/>
        </w:rPr>
        <w:t>o</w:t>
      </w:r>
      <w:r w:rsidRPr="00BA45E2">
        <w:rPr>
          <w:rFonts w:cs="Arial"/>
          <w:noProof/>
          <w:sz w:val="22"/>
        </w:rPr>
        <w:t xml:space="preserve"> incorporación y/o optimización propuesta a los estudios y diseños deberá ser sometida previamente a consideración del INVÍAS una vez se haya emitido concepto favorable debidamente soportado por la interventoría.</w:t>
      </w:r>
    </w:p>
    <w:p w14:paraId="30BA2619" w14:textId="77777777" w:rsidR="005B259E" w:rsidRPr="00BA45E2" w:rsidRDefault="005B259E" w:rsidP="0066165F">
      <w:pPr>
        <w:tabs>
          <w:tab w:val="left" w:pos="709"/>
        </w:tabs>
        <w:autoSpaceDE w:val="0"/>
        <w:autoSpaceDN w:val="0"/>
        <w:adjustRightInd w:val="0"/>
        <w:spacing w:after="0" w:line="240" w:lineRule="auto"/>
        <w:rPr>
          <w:rFonts w:cs="Arial"/>
          <w:sz w:val="22"/>
        </w:rPr>
      </w:pPr>
    </w:p>
    <w:p w14:paraId="70544F64"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de calidad que ampare las modificaciones realizadas por éste a los estudios y diseños.</w:t>
      </w:r>
    </w:p>
    <w:p w14:paraId="6D76A603" w14:textId="77777777" w:rsidR="005B259E" w:rsidRPr="00BA45E2" w:rsidRDefault="005B259E" w:rsidP="0066165F">
      <w:pPr>
        <w:widowControl w:val="0"/>
        <w:tabs>
          <w:tab w:val="left" w:pos="709"/>
        </w:tabs>
        <w:spacing w:after="0" w:line="240" w:lineRule="auto"/>
        <w:rPr>
          <w:rFonts w:cs="Arial"/>
          <w:bCs/>
          <w:sz w:val="22"/>
        </w:rPr>
      </w:pPr>
    </w:p>
    <w:p w14:paraId="7BCBB680"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En todo caso, si como consecuencia de la modificación de los estudios y diseños, el INVIAS sufriere o se le generare algún tipo de perjuicio, iniciará las acciones legales pertinentes a quienes les sea imputable.</w:t>
      </w:r>
    </w:p>
    <w:p w14:paraId="51253E9D" w14:textId="77777777" w:rsidR="005B259E" w:rsidRPr="00BA45E2" w:rsidRDefault="005B259E" w:rsidP="0066165F">
      <w:pPr>
        <w:widowControl w:val="0"/>
        <w:tabs>
          <w:tab w:val="left" w:pos="709"/>
        </w:tabs>
        <w:spacing w:after="0" w:line="240" w:lineRule="auto"/>
        <w:rPr>
          <w:rFonts w:cs="Arial"/>
          <w:bCs/>
          <w:sz w:val="22"/>
        </w:rPr>
      </w:pPr>
    </w:p>
    <w:p w14:paraId="1CDFFF74"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 xml:space="preserve">La aplicación de las previsiones del Anexo Técnico y Apéndices respectivamente, generan a cargo del Contratista obligaciones de resultado y no de medio, Las obras deberán cumplir con las especificaciones técnicas contenidas en dichos Apéndices, especialmente en materia de </w:t>
      </w:r>
      <w:r w:rsidRPr="00BA45E2">
        <w:rPr>
          <w:rFonts w:cs="Arial"/>
          <w:bCs/>
          <w:sz w:val="22"/>
        </w:rPr>
        <w:lastRenderedPageBreak/>
        <w:t>calidad, resistencia, estabilidad y durabilidad.</w:t>
      </w:r>
    </w:p>
    <w:p w14:paraId="5857C6A0" w14:textId="77777777" w:rsidR="005B259E" w:rsidRPr="00BA45E2" w:rsidRDefault="005B259E" w:rsidP="0066165F">
      <w:pPr>
        <w:widowControl w:val="0"/>
        <w:tabs>
          <w:tab w:val="left" w:pos="709"/>
        </w:tabs>
        <w:spacing w:after="0" w:line="240" w:lineRule="auto"/>
        <w:rPr>
          <w:rFonts w:cs="Arial"/>
          <w:bCs/>
          <w:sz w:val="22"/>
        </w:rPr>
      </w:pPr>
    </w:p>
    <w:p w14:paraId="3A6BDEE3"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 xml:space="preserve">Los pronunciamientos sobre los estudios y diseños que realice el Contratista deberán ser entregados por escrito a la Interventoría de obra, dentro de la etapa de </w:t>
      </w:r>
      <w:proofErr w:type="spellStart"/>
      <w:r w:rsidRPr="00BA45E2">
        <w:rPr>
          <w:rFonts w:cs="Arial"/>
          <w:bCs/>
          <w:sz w:val="22"/>
        </w:rPr>
        <w:t>preconstrucción</w:t>
      </w:r>
      <w:proofErr w:type="spellEnd"/>
      <w:r w:rsidRPr="00BA45E2">
        <w:rPr>
          <w:rFonts w:cs="Arial"/>
          <w:bCs/>
          <w:sz w:val="22"/>
        </w:rPr>
        <w:t>, de</w:t>
      </w:r>
      <w:r>
        <w:rPr>
          <w:rFonts w:cs="Arial"/>
          <w:bCs/>
          <w:sz w:val="22"/>
        </w:rPr>
        <w:t xml:space="preserve"> </w:t>
      </w:r>
      <w:r w:rsidRPr="00BA45E2">
        <w:rPr>
          <w:rFonts w:cs="Arial"/>
          <w:bCs/>
          <w:sz w:val="22"/>
        </w:rPr>
        <w:t xml:space="preserve">acuerdo </w:t>
      </w:r>
      <w:r>
        <w:rPr>
          <w:rFonts w:cs="Arial"/>
          <w:bCs/>
          <w:sz w:val="22"/>
        </w:rPr>
        <w:t xml:space="preserve">con el </w:t>
      </w:r>
      <w:r w:rsidRPr="00BA45E2">
        <w:rPr>
          <w:rFonts w:cs="Arial"/>
          <w:bCs/>
          <w:sz w:val="22"/>
        </w:rPr>
        <w:t>cronograma de revisión y entrega de productos acordados con la Interventoría para su correspondiente aprobación.</w:t>
      </w:r>
    </w:p>
    <w:p w14:paraId="5752807B" w14:textId="77777777" w:rsidR="005B259E" w:rsidRPr="00BA45E2" w:rsidRDefault="005B259E" w:rsidP="0066165F">
      <w:pPr>
        <w:widowControl w:val="0"/>
        <w:tabs>
          <w:tab w:val="left" w:pos="709"/>
        </w:tabs>
        <w:spacing w:after="0" w:line="240" w:lineRule="auto"/>
        <w:rPr>
          <w:rFonts w:cs="Arial"/>
          <w:bCs/>
          <w:sz w:val="22"/>
        </w:rPr>
      </w:pPr>
    </w:p>
    <w:p w14:paraId="1317DC9B"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En todo caso, el Contratista tendrá en cuenta que el objeto del contrato, su ejecución y recibo de las obras, deben cumplir con la finalidad a que está destinada la obra, conforme al contrato y demás documentos que hacen parte de éste.</w:t>
      </w:r>
    </w:p>
    <w:p w14:paraId="1576EBB2" w14:textId="77777777" w:rsidR="005B259E" w:rsidRPr="00BA45E2" w:rsidRDefault="005B259E" w:rsidP="0066165F">
      <w:pPr>
        <w:widowControl w:val="0"/>
        <w:tabs>
          <w:tab w:val="left" w:pos="709"/>
        </w:tabs>
        <w:spacing w:after="0" w:line="240" w:lineRule="auto"/>
        <w:rPr>
          <w:rFonts w:cs="Arial"/>
          <w:bCs/>
          <w:sz w:val="22"/>
        </w:rPr>
      </w:pPr>
    </w:p>
    <w:p w14:paraId="0E3CC6C9"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 xml:space="preserve">Para todos los efectos las complementaciones y/o modificaciones </w:t>
      </w:r>
      <w:r>
        <w:rPr>
          <w:rFonts w:cs="Arial"/>
          <w:bCs/>
          <w:sz w:val="22"/>
        </w:rPr>
        <w:t xml:space="preserve">y/o incorporaciones y/u optimizaciones </w:t>
      </w:r>
      <w:r w:rsidRPr="00BA45E2">
        <w:rPr>
          <w:rFonts w:cs="Arial"/>
          <w:bCs/>
          <w:sz w:val="22"/>
        </w:rPr>
        <w:t>realizadas a los Estudios y Diseños son responsabilidad del Contratista.</w:t>
      </w:r>
    </w:p>
    <w:p w14:paraId="4CA2CC8F" w14:textId="77777777" w:rsidR="005B259E" w:rsidRPr="00BA45E2" w:rsidRDefault="005B259E" w:rsidP="0066165F">
      <w:pPr>
        <w:widowControl w:val="0"/>
        <w:tabs>
          <w:tab w:val="left" w:pos="709"/>
        </w:tabs>
        <w:spacing w:after="0" w:line="240" w:lineRule="auto"/>
        <w:rPr>
          <w:rFonts w:cs="Arial"/>
          <w:bCs/>
          <w:sz w:val="22"/>
        </w:rPr>
      </w:pPr>
    </w:p>
    <w:p w14:paraId="1C8E64FD"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Como parte de sus obligaciones bajo el Contrato, 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1DC50BFD" w14:textId="77777777" w:rsidR="005B259E" w:rsidRPr="00BA45E2" w:rsidRDefault="005B259E" w:rsidP="0066165F">
      <w:pPr>
        <w:widowControl w:val="0"/>
        <w:tabs>
          <w:tab w:val="left" w:pos="709"/>
        </w:tabs>
        <w:spacing w:after="0" w:line="240" w:lineRule="auto"/>
        <w:rPr>
          <w:rFonts w:cs="Arial"/>
          <w:bCs/>
          <w:sz w:val="22"/>
        </w:rPr>
      </w:pPr>
    </w:p>
    <w:p w14:paraId="2B69A6BA"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El Contratista y/o la empresa Consultora que este contrate deberá acreditar que a la fecha de firma del Contrato de que trata este proceso de selección y en un máximo de hasta seis (6) Contratos, ha realizado, de manera individual, en Consorcio o en Unión Temporal, o en cualquier otra forma de asociación, todos y cada uno de los estudios y diseños para las siguientes obras:</w:t>
      </w:r>
    </w:p>
    <w:p w14:paraId="0F2E01CB" w14:textId="77777777" w:rsidR="005B259E" w:rsidRPr="00BA45E2" w:rsidRDefault="005B259E" w:rsidP="0066165F">
      <w:pPr>
        <w:widowControl w:val="0"/>
        <w:tabs>
          <w:tab w:val="left" w:pos="709"/>
        </w:tabs>
        <w:spacing w:after="0" w:line="240" w:lineRule="auto"/>
        <w:rPr>
          <w:rFonts w:cs="Arial"/>
          <w:bCs/>
          <w:sz w:val="22"/>
        </w:rPr>
      </w:pPr>
    </w:p>
    <w:p w14:paraId="73078283" w14:textId="77777777" w:rsidR="005B259E" w:rsidRPr="00BA45E2" w:rsidRDefault="005B259E" w:rsidP="006E2DB6">
      <w:pPr>
        <w:widowControl w:val="0"/>
        <w:tabs>
          <w:tab w:val="left" w:pos="709"/>
        </w:tabs>
        <w:spacing w:after="0" w:line="240" w:lineRule="auto"/>
        <w:rPr>
          <w:rFonts w:cs="Arial"/>
          <w:bCs/>
          <w:sz w:val="22"/>
        </w:rPr>
      </w:pPr>
      <w:r w:rsidRPr="00BA45E2">
        <w:rPr>
          <w:rFonts w:cs="Arial"/>
          <w:bCs/>
          <w:sz w:val="22"/>
        </w:rPr>
        <w:t>ESTUDIOS Y/O DISEÑOS A NIVEL FASE I Y/O FASE II Y/O FASE III PARA: PROYECTOS PARA LA CONSTRUCCIÓN DE CARRETERAS PRIMARIAS Y/O SECUNDARIAS Y/O MEJORAMIENTO DE CARRETERAS PRIMARIAS Y/O SECUNDARIAS Y/O REHABILITACIÓN DE CARRE</w:t>
      </w:r>
      <w:r>
        <w:rPr>
          <w:rFonts w:cs="Arial"/>
          <w:bCs/>
          <w:sz w:val="22"/>
        </w:rPr>
        <w:t xml:space="preserve">TERAS PRIMARIAS Y/O SECUNDARIAS </w:t>
      </w:r>
      <w:r w:rsidRPr="00BA45E2">
        <w:rPr>
          <w:rFonts w:cs="Arial"/>
          <w:bCs/>
          <w:sz w:val="22"/>
        </w:rPr>
        <w:t xml:space="preserve">Y/O PAVIMENTACIÓN DE CARRETERAS PRIMARIAS Y/O SECUNDARIAS. </w:t>
      </w:r>
    </w:p>
    <w:p w14:paraId="0226DD85" w14:textId="77777777" w:rsidR="005B259E" w:rsidRPr="00BA45E2" w:rsidRDefault="005B259E" w:rsidP="006E2DB6">
      <w:pPr>
        <w:widowControl w:val="0"/>
        <w:tabs>
          <w:tab w:val="left" w:pos="709"/>
        </w:tabs>
        <w:spacing w:after="0" w:line="240" w:lineRule="auto"/>
        <w:rPr>
          <w:rFonts w:cs="Arial"/>
          <w:bCs/>
          <w:sz w:val="22"/>
        </w:rPr>
      </w:pPr>
    </w:p>
    <w:p w14:paraId="280CE998" w14:textId="77777777" w:rsidR="005B259E" w:rsidRPr="00BA45E2" w:rsidRDefault="005B259E" w:rsidP="006E2DB6">
      <w:pPr>
        <w:widowControl w:val="0"/>
        <w:tabs>
          <w:tab w:val="left" w:pos="709"/>
        </w:tabs>
        <w:spacing w:after="0" w:line="240" w:lineRule="auto"/>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126A417E" w14:textId="77777777" w:rsidR="005B259E" w:rsidRPr="00BA45E2" w:rsidRDefault="005B259E" w:rsidP="006E2DB6">
      <w:pPr>
        <w:widowControl w:val="0"/>
        <w:tabs>
          <w:tab w:val="left" w:pos="709"/>
        </w:tabs>
        <w:spacing w:after="0" w:line="240" w:lineRule="auto"/>
        <w:rPr>
          <w:rFonts w:cs="Arial"/>
          <w:bCs/>
          <w:sz w:val="22"/>
        </w:rPr>
      </w:pPr>
    </w:p>
    <w:p w14:paraId="115F3E04"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El contratista será responsable de realizar todas y cada una de las intervenciones a los estudios y diseños, con cargo a la partida contemplada en el formulario del presupuesto oficial, para que se pueda ejecutar la obra en los tiempos y calidades requeridos.</w:t>
      </w:r>
    </w:p>
    <w:p w14:paraId="0DDADE9F" w14:textId="77777777" w:rsidR="005B259E" w:rsidRPr="00BA45E2" w:rsidRDefault="005B259E" w:rsidP="0066165F">
      <w:pPr>
        <w:widowControl w:val="0"/>
        <w:tabs>
          <w:tab w:val="left" w:pos="709"/>
        </w:tabs>
        <w:spacing w:after="0" w:line="240" w:lineRule="auto"/>
        <w:rPr>
          <w:rFonts w:cs="Arial"/>
          <w:bCs/>
          <w:sz w:val="22"/>
        </w:rPr>
      </w:pPr>
    </w:p>
    <w:p w14:paraId="209B31F6"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 xml:space="preserve">Las modificaciones a los estudios y diseños que realice el contratista con el fin de asegurar los resultados del Contrato, deberá entregarlas al interventor dentro de los sesenta (60) días calendario contados a partir de la revisión inicial. En todo caso el contratista entregará al </w:t>
      </w:r>
      <w:r w:rsidRPr="00BA45E2">
        <w:rPr>
          <w:rFonts w:cs="Arial"/>
          <w:bCs/>
          <w:sz w:val="22"/>
        </w:rPr>
        <w:lastRenderedPageBreak/>
        <w:t>interventor los estudios y diseños dieciséis (16) días calendario antes del vencimiento de este plazo, de los cuales el interventor tendrá ocho (8) días calendario para pronunciarse al respecto, si éste solicita correcciones</w:t>
      </w:r>
      <w:r>
        <w:rPr>
          <w:rFonts w:cs="Arial"/>
          <w:bCs/>
          <w:sz w:val="22"/>
        </w:rPr>
        <w:t xml:space="preserve">, </w:t>
      </w:r>
      <w:r w:rsidRPr="00BA45E2">
        <w:rPr>
          <w:rFonts w:cs="Arial"/>
          <w:bCs/>
          <w:sz w:val="22"/>
        </w:rPr>
        <w:t>el contratista tendrá un plazo máximo de ocho (8) días calendario para resolverlas y presentarlas al interventor.</w:t>
      </w:r>
    </w:p>
    <w:p w14:paraId="7CD866AE" w14:textId="77777777" w:rsidR="005B259E" w:rsidRPr="00BA45E2" w:rsidRDefault="005B259E" w:rsidP="0066165F">
      <w:pPr>
        <w:widowControl w:val="0"/>
        <w:tabs>
          <w:tab w:val="left" w:pos="709"/>
        </w:tabs>
        <w:spacing w:after="0" w:line="240" w:lineRule="auto"/>
        <w:rPr>
          <w:rFonts w:cs="Arial"/>
          <w:bCs/>
          <w:sz w:val="22"/>
        </w:rPr>
      </w:pPr>
    </w:p>
    <w:p w14:paraId="14E829E2"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 xml:space="preserve">En las modificaciones no se podrá reducir el periodo de diseño de los pavimentos, ni ninguna otra circunstancia que implique una desmejora en las condiciones técnicas del proyecto, </w:t>
      </w:r>
      <w:r w:rsidRPr="000E3E62">
        <w:rPr>
          <w:rFonts w:cs="Arial"/>
          <w:bCs/>
          <w:sz w:val="22"/>
        </w:rPr>
        <w:t>situaciones que deberán ser sometidas previamente a consideración del INVIAS.</w:t>
      </w:r>
    </w:p>
    <w:p w14:paraId="299B8291" w14:textId="77777777" w:rsidR="005B259E" w:rsidRPr="00BA45E2" w:rsidRDefault="005B259E" w:rsidP="0066165F">
      <w:pPr>
        <w:widowControl w:val="0"/>
        <w:tabs>
          <w:tab w:val="left" w:pos="709"/>
        </w:tabs>
        <w:spacing w:after="0" w:line="240" w:lineRule="auto"/>
        <w:rPr>
          <w:rFonts w:cs="Arial"/>
          <w:bCs/>
          <w:sz w:val="22"/>
        </w:rPr>
      </w:pPr>
    </w:p>
    <w:p w14:paraId="4DECC8BF"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 xml:space="preserve">El cambio en el tipo de pavimento en cualquier tramo, en caso </w:t>
      </w:r>
      <w:r>
        <w:rPr>
          <w:rFonts w:cs="Arial"/>
          <w:bCs/>
          <w:sz w:val="22"/>
        </w:rPr>
        <w:t xml:space="preserve">de </w:t>
      </w:r>
      <w:r w:rsidRPr="00BA45E2">
        <w:rPr>
          <w:rFonts w:cs="Arial"/>
          <w:bCs/>
          <w:sz w:val="22"/>
        </w:rPr>
        <w:t>que se encuentre permitido en el alcance del contrato, deberá ser sometido previamente a consideración del INVÍAS una vez se haya emitido concepto favorable debidamente soportado por la Interventoría.</w:t>
      </w:r>
    </w:p>
    <w:p w14:paraId="0FDE1996" w14:textId="77777777" w:rsidR="005B259E" w:rsidRDefault="005B259E" w:rsidP="0066165F">
      <w:pPr>
        <w:widowControl w:val="0"/>
        <w:tabs>
          <w:tab w:val="left" w:pos="709"/>
        </w:tabs>
        <w:spacing w:after="0" w:line="240" w:lineRule="auto"/>
        <w:rPr>
          <w:rFonts w:cs="Arial"/>
          <w:bCs/>
          <w:sz w:val="22"/>
        </w:rPr>
      </w:pPr>
    </w:p>
    <w:p w14:paraId="56884CEF" w14:textId="77777777" w:rsidR="005B259E" w:rsidRDefault="005B259E" w:rsidP="0066165F">
      <w:pPr>
        <w:widowControl w:val="0"/>
        <w:tabs>
          <w:tab w:val="left" w:pos="709"/>
        </w:tabs>
        <w:spacing w:after="0" w:line="240" w:lineRule="auto"/>
        <w:rPr>
          <w:rFonts w:cs="Arial"/>
          <w:bCs/>
          <w:sz w:val="22"/>
        </w:rPr>
      </w:pPr>
      <w:r>
        <w:rPr>
          <w:rFonts w:cs="Arial"/>
          <w:bCs/>
          <w:sz w:val="22"/>
        </w:rPr>
        <w:t>En todo caso las intervenciones de los estudios y diseños deberán elaborarse para todas las obras necesarias y complementarias para la construcción de la totalidad del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45FC4491" w14:textId="77777777" w:rsidR="005B259E" w:rsidRDefault="005B259E" w:rsidP="0066165F">
      <w:pPr>
        <w:widowControl w:val="0"/>
        <w:tabs>
          <w:tab w:val="left" w:pos="709"/>
        </w:tabs>
        <w:spacing w:after="0" w:line="240" w:lineRule="auto"/>
        <w:rPr>
          <w:rFonts w:cs="Arial"/>
          <w:bCs/>
          <w:sz w:val="22"/>
        </w:rPr>
      </w:pPr>
    </w:p>
    <w:p w14:paraId="79DF3D0C" w14:textId="77777777" w:rsidR="005B259E" w:rsidRDefault="005B259E" w:rsidP="0066165F">
      <w:pPr>
        <w:widowControl w:val="0"/>
        <w:tabs>
          <w:tab w:val="left" w:pos="709"/>
        </w:tabs>
        <w:spacing w:after="0" w:line="240" w:lineRule="auto"/>
        <w:rPr>
          <w:rFonts w:cs="Arial"/>
          <w:bCs/>
          <w:sz w:val="22"/>
        </w:rPr>
      </w:pPr>
      <w:r>
        <w:rPr>
          <w:rFonts w:cs="Arial"/>
          <w:bCs/>
          <w:sz w:val="22"/>
        </w:rPr>
        <w:t xml:space="preserve">El Contratista deberá responder por la calidad de la obra diseñada y por la construida, de tal manera que el contratista entregará una garantía que ampare las modificaciones y/o incorporaciones y/u optimizaciones de los estudios y diseños realizadas por este. </w:t>
      </w:r>
    </w:p>
    <w:p w14:paraId="0435F56A" w14:textId="77777777" w:rsidR="005B259E" w:rsidRPr="00BA45E2" w:rsidRDefault="005B259E" w:rsidP="0066165F">
      <w:pPr>
        <w:widowControl w:val="0"/>
        <w:tabs>
          <w:tab w:val="left" w:pos="709"/>
        </w:tabs>
        <w:spacing w:after="0" w:line="240" w:lineRule="auto"/>
        <w:rPr>
          <w:rFonts w:cs="Arial"/>
          <w:bCs/>
          <w:sz w:val="22"/>
        </w:rPr>
      </w:pPr>
    </w:p>
    <w:p w14:paraId="2514A752" w14:textId="77777777" w:rsidR="005B259E" w:rsidRPr="00BA45E2" w:rsidRDefault="005B259E" w:rsidP="0066165F">
      <w:pPr>
        <w:tabs>
          <w:tab w:val="left" w:pos="709"/>
          <w:tab w:val="left" w:pos="1400"/>
        </w:tabs>
        <w:spacing w:after="0" w:line="240" w:lineRule="auto"/>
        <w:rPr>
          <w:rFonts w:cs="Arial"/>
          <w:bCs/>
          <w:sz w:val="22"/>
        </w:rPr>
      </w:pPr>
      <w:r w:rsidRPr="00BA45E2">
        <w:rPr>
          <w:rFonts w:cs="Arial"/>
          <w:bCs/>
          <w:sz w:val="22"/>
        </w:rPr>
        <w:t>En caso que se presenten sectores de intervención de condiciones especiales, atípicos o no considerados inicialmente en los corredores, durante la ejecución del contrato o, si los existentes varían en una  magnitud tal en que las obras diseñadas para éstos se tornen insuficientes para su construcción desbordando las consideraciones de revisión, ajuste, actualización, modificación, optimización y complementación, la Entidad con el apoyo de la Interventoría definirá el plazo y el mecanismo contractual a que haya lugar para su eventual reconocimiento. En todo caso, estas actividades no podrán limitar el avance de la obra en las demás intervenciones.</w:t>
      </w:r>
    </w:p>
    <w:p w14:paraId="2463B707" w14:textId="77777777" w:rsidR="005B259E" w:rsidRPr="00BA45E2" w:rsidRDefault="005B259E" w:rsidP="0066165F">
      <w:pPr>
        <w:tabs>
          <w:tab w:val="left" w:pos="709"/>
          <w:tab w:val="left" w:pos="1400"/>
        </w:tabs>
        <w:spacing w:after="0" w:line="240" w:lineRule="auto"/>
        <w:rPr>
          <w:rFonts w:cs="Arial"/>
          <w:bCs/>
          <w:sz w:val="22"/>
        </w:rPr>
      </w:pPr>
    </w:p>
    <w:p w14:paraId="207150E6" w14:textId="77777777" w:rsidR="005B259E" w:rsidRDefault="005B259E" w:rsidP="0066165F">
      <w:pPr>
        <w:widowControl w:val="0"/>
        <w:tabs>
          <w:tab w:val="left" w:pos="709"/>
        </w:tabs>
        <w:spacing w:after="0" w:line="240" w:lineRule="auto"/>
        <w:rPr>
          <w:rFonts w:cs="Arial"/>
          <w:bCs/>
          <w:sz w:val="22"/>
        </w:rPr>
      </w:pPr>
      <w:r w:rsidRPr="00BA45E2">
        <w:rPr>
          <w:rFonts w:cs="Arial"/>
          <w:bCs/>
          <w:sz w:val="22"/>
        </w:rPr>
        <w:t xml:space="preserve">En el evento que se requiera elaborar estudios y diseños definitivos o de fase III, se aplicará lo indicado en el siguiente </w:t>
      </w:r>
      <w:r>
        <w:rPr>
          <w:rFonts w:cs="Arial"/>
          <w:bCs/>
          <w:sz w:val="22"/>
        </w:rPr>
        <w:t>numeral</w:t>
      </w:r>
      <w:r w:rsidRPr="00BA45E2">
        <w:rPr>
          <w:rFonts w:cs="Arial"/>
          <w:bCs/>
          <w:sz w:val="22"/>
        </w:rPr>
        <w:t>:</w:t>
      </w:r>
    </w:p>
    <w:p w14:paraId="36395ABA" w14:textId="77777777" w:rsidR="005B259E" w:rsidRPr="00BA45E2" w:rsidRDefault="005B259E" w:rsidP="0066165F">
      <w:pPr>
        <w:widowControl w:val="0"/>
        <w:tabs>
          <w:tab w:val="left" w:pos="709"/>
        </w:tabs>
        <w:spacing w:after="0" w:line="240" w:lineRule="auto"/>
        <w:rPr>
          <w:rFonts w:cs="Arial"/>
          <w:bCs/>
          <w:sz w:val="22"/>
        </w:rPr>
      </w:pPr>
    </w:p>
    <w:p w14:paraId="515A5CDF" w14:textId="77777777" w:rsidR="005B259E" w:rsidRPr="00BA45E2" w:rsidRDefault="005B259E" w:rsidP="001655E2">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 xml:space="preserve">Estudios y Diseños Definitivos o de Fase III </w:t>
      </w:r>
    </w:p>
    <w:p w14:paraId="12A9C5E9" w14:textId="77777777" w:rsidR="005B259E" w:rsidRPr="00BA45E2" w:rsidRDefault="005B259E" w:rsidP="0066165F">
      <w:pPr>
        <w:pStyle w:val="Default"/>
        <w:tabs>
          <w:tab w:val="left" w:pos="709"/>
        </w:tabs>
        <w:spacing w:after="0" w:line="240" w:lineRule="auto"/>
        <w:jc w:val="both"/>
        <w:rPr>
          <w:color w:val="auto"/>
          <w:sz w:val="22"/>
          <w:szCs w:val="22"/>
        </w:rPr>
      </w:pPr>
    </w:p>
    <w:p w14:paraId="161A2888" w14:textId="77777777" w:rsidR="005B259E" w:rsidRPr="00BA45E2" w:rsidRDefault="005B259E" w:rsidP="0066165F">
      <w:pPr>
        <w:pStyle w:val="Default"/>
        <w:tabs>
          <w:tab w:val="left" w:pos="709"/>
        </w:tabs>
        <w:spacing w:after="0" w:line="240" w:lineRule="auto"/>
        <w:jc w:val="both"/>
        <w:rPr>
          <w:color w:val="auto"/>
          <w:sz w:val="22"/>
          <w:szCs w:val="22"/>
        </w:rPr>
      </w:pPr>
      <w:r w:rsidRPr="00BA45E2">
        <w:rPr>
          <w:color w:val="auto"/>
          <w:sz w:val="22"/>
          <w:szCs w:val="22"/>
        </w:rPr>
        <w:t xml:space="preserve">El contratista se obliga a realizar los estudios y diseños de conformidad a la normatividad INVIAS sobre el contenido de los Estudios existentes, que comprende los alcances, </w:t>
      </w:r>
      <w:r w:rsidRPr="00F54B76">
        <w:rPr>
          <w:color w:val="auto"/>
          <w:sz w:val="22"/>
          <w:szCs w:val="22"/>
        </w:rPr>
        <w:t xml:space="preserve">metodología, resultados, diseños, memorias de cálculo, planos de construcción, conclusiones y recomendaciones de cada una de las áreas que lo conforman, cuyo contenido y alcance se describe en la especificación particular </w:t>
      </w:r>
      <w:r w:rsidRPr="00F54B76">
        <w:rPr>
          <w:b/>
          <w:color w:val="auto"/>
          <w:sz w:val="22"/>
          <w:szCs w:val="22"/>
        </w:rPr>
        <w:t xml:space="preserve">ELABORACION DE ESTUDIOS Y DISEÑOS DEFINITIVOS O DE FASE III PARA EL CORREDOR </w:t>
      </w:r>
      <w:r w:rsidRPr="00F54B76">
        <w:rPr>
          <w:b/>
          <w:noProof/>
          <w:sz w:val="22"/>
        </w:rPr>
        <w:t>TRANSVERSAL DEL PACÍFICO (QUIBDÓ–PEREIRA)</w:t>
      </w:r>
      <w:r w:rsidRPr="00F54B76">
        <w:rPr>
          <w:color w:val="auto"/>
          <w:sz w:val="22"/>
          <w:szCs w:val="22"/>
        </w:rPr>
        <w:t xml:space="preserve"> contenida</w:t>
      </w:r>
      <w:r w:rsidRPr="00BA45E2">
        <w:rPr>
          <w:color w:val="auto"/>
          <w:sz w:val="22"/>
          <w:szCs w:val="22"/>
        </w:rPr>
        <w:t xml:space="preserve"> en el Apéndice B. Su desarrollo se encuentra contenido en el </w:t>
      </w:r>
      <w:r w:rsidRPr="00BA45E2">
        <w:rPr>
          <w:color w:val="auto"/>
          <w:sz w:val="22"/>
          <w:szCs w:val="22"/>
        </w:rPr>
        <w:lastRenderedPageBreak/>
        <w:t>Apéndice B y deben contener todo el nivel de detalle para efectuar la construcción de las obras.</w:t>
      </w:r>
    </w:p>
    <w:p w14:paraId="04919551" w14:textId="77777777" w:rsidR="005B259E" w:rsidRPr="00BA45E2" w:rsidRDefault="005B259E" w:rsidP="0066165F">
      <w:pPr>
        <w:pStyle w:val="Default"/>
        <w:tabs>
          <w:tab w:val="left" w:pos="709"/>
        </w:tabs>
        <w:spacing w:after="0" w:line="240" w:lineRule="auto"/>
        <w:jc w:val="both"/>
        <w:rPr>
          <w:color w:val="auto"/>
          <w:sz w:val="22"/>
          <w:szCs w:val="22"/>
        </w:rPr>
      </w:pPr>
    </w:p>
    <w:p w14:paraId="601A08D5"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61D1CD5C" w14:textId="77777777" w:rsidR="005B259E" w:rsidRPr="00BA45E2" w:rsidRDefault="005B259E" w:rsidP="0066165F">
      <w:pPr>
        <w:widowControl w:val="0"/>
        <w:tabs>
          <w:tab w:val="left" w:pos="709"/>
        </w:tabs>
        <w:spacing w:after="0" w:line="240" w:lineRule="auto"/>
        <w:rPr>
          <w:rFonts w:cs="Arial"/>
          <w:bCs/>
          <w:sz w:val="22"/>
        </w:rPr>
      </w:pPr>
    </w:p>
    <w:p w14:paraId="48C03789" w14:textId="77777777" w:rsidR="005B259E" w:rsidRPr="00BA45E2" w:rsidRDefault="005B259E" w:rsidP="006E2DB6">
      <w:pPr>
        <w:widowControl w:val="0"/>
        <w:tabs>
          <w:tab w:val="left" w:pos="709"/>
        </w:tabs>
        <w:spacing w:after="0" w:line="240" w:lineRule="auto"/>
        <w:rPr>
          <w:rFonts w:cs="Arial"/>
          <w:bCs/>
          <w:sz w:val="22"/>
        </w:rPr>
      </w:pPr>
      <w:r w:rsidRPr="00BA45E2">
        <w:rPr>
          <w:rFonts w:cs="Arial"/>
          <w:bCs/>
          <w:sz w:val="22"/>
        </w:rPr>
        <w:t>El Contratista y/o la empresa Consultora que este contrate deberá acreditar que a la fecha de firma del Contrato de que trata este proceso de selección y en un máximo de seis (6) Contratos, ha realizado, de manera individual, en Consorcio o en Unión Temporal, o en cualquier otra forma de asociación, todos y cada uno de los estudios y diseños para las siguientes obras:</w:t>
      </w:r>
    </w:p>
    <w:p w14:paraId="111F58F1" w14:textId="77777777" w:rsidR="005B259E" w:rsidRPr="00BA45E2" w:rsidRDefault="005B259E" w:rsidP="006E2DB6">
      <w:pPr>
        <w:widowControl w:val="0"/>
        <w:tabs>
          <w:tab w:val="left" w:pos="709"/>
        </w:tabs>
        <w:spacing w:after="0" w:line="240" w:lineRule="auto"/>
        <w:rPr>
          <w:rFonts w:cs="Arial"/>
          <w:bCs/>
          <w:sz w:val="22"/>
        </w:rPr>
      </w:pPr>
    </w:p>
    <w:p w14:paraId="7AA3C4AD" w14:textId="77777777" w:rsidR="005B259E" w:rsidRPr="00BA45E2" w:rsidRDefault="005B259E" w:rsidP="006E2DB6">
      <w:pPr>
        <w:widowControl w:val="0"/>
        <w:tabs>
          <w:tab w:val="left" w:pos="709"/>
        </w:tabs>
        <w:spacing w:before="120" w:after="240" w:line="240" w:lineRule="auto"/>
        <w:ind w:right="17"/>
        <w:rPr>
          <w:rFonts w:cs="Arial"/>
          <w:bCs/>
          <w:sz w:val="22"/>
        </w:rPr>
      </w:pPr>
      <w:r w:rsidRPr="00BA45E2">
        <w:rPr>
          <w:rFonts w:cs="Arial"/>
          <w:bCs/>
          <w:sz w:val="22"/>
        </w:rPr>
        <w:t xml:space="preserve">ESTUDIOS Y/O DISEÑOS A NIVEL FASE I Y/O FASE II Y/O FASE III PARA: PROYECTOS PARA LA CONSTRUCCIÓN DE CARRETERAS PRIMARIAS Y/O SECUNDARIAS Y/O MEJORAMIENTO DE CARRETERAS PRIMARIAS Y/O SECUNDARIAS. Y/O REHABILITACIÓN DE CARRETERAS PRIMARIAS Y/O SECUNDARIAS. Y/O PAVIMENTACIÓN DE CARRETERAS PRIMARIAS Y/O SECUNDARIAS. </w:t>
      </w:r>
    </w:p>
    <w:p w14:paraId="77BD2AB6" w14:textId="77777777" w:rsidR="005B259E" w:rsidRPr="00BA45E2" w:rsidRDefault="005B259E" w:rsidP="006E2DB6">
      <w:pPr>
        <w:widowControl w:val="0"/>
        <w:tabs>
          <w:tab w:val="left" w:pos="709"/>
        </w:tabs>
        <w:spacing w:before="120" w:after="240" w:line="240" w:lineRule="auto"/>
        <w:ind w:right="17"/>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2F1C90B6" w14:textId="77777777" w:rsidR="005B259E" w:rsidRPr="00BA45E2" w:rsidRDefault="005B259E" w:rsidP="006E2DB6">
      <w:pPr>
        <w:widowControl w:val="0"/>
        <w:tabs>
          <w:tab w:val="left" w:pos="709"/>
        </w:tabs>
        <w:spacing w:after="0" w:line="240" w:lineRule="auto"/>
        <w:rPr>
          <w:rFonts w:cs="Arial"/>
          <w:bCs/>
          <w:sz w:val="22"/>
        </w:rPr>
      </w:pPr>
      <w:r w:rsidRPr="00BA45E2">
        <w:rPr>
          <w:rFonts w:cs="Arial"/>
          <w:bCs/>
          <w:sz w:val="22"/>
        </w:rPr>
        <w:t>El contratista tendrá un plazo para la elaboración y presentación de los estudios y diseños a la interventoría de máximo Tres (3) meses, contados a partir de la orden de iniciación. Para lo cual deberá concertar con la interventoría un cronograma de entregas parciales. En todo caso el contratista entregará al interventor la totalidad de los estudios y diseños dieciséis (16) días calendario antes del vencimiento de este plazo, de los cuales el interventor tendrá ocho (8) días calendario para pronunciarse al respecto, si éste solicita correcciones y el contratista tendrá un plazo máximo de ocho (8) días calendario para resolverlas y presentarlas al interventor.</w:t>
      </w:r>
    </w:p>
    <w:p w14:paraId="75E8750C" w14:textId="77777777" w:rsidR="005B259E" w:rsidRPr="00BA45E2" w:rsidRDefault="005B259E" w:rsidP="0066165F">
      <w:pPr>
        <w:widowControl w:val="0"/>
        <w:tabs>
          <w:tab w:val="left" w:pos="709"/>
        </w:tabs>
        <w:spacing w:after="0" w:line="240" w:lineRule="auto"/>
        <w:rPr>
          <w:rFonts w:cs="Arial"/>
          <w:bCs/>
          <w:sz w:val="22"/>
        </w:rPr>
      </w:pPr>
    </w:p>
    <w:p w14:paraId="71DF52E1" w14:textId="77777777" w:rsidR="005B259E" w:rsidRPr="00BA45E2" w:rsidRDefault="005B259E" w:rsidP="0066165F">
      <w:pPr>
        <w:widowControl w:val="0"/>
        <w:spacing w:after="0" w:line="240" w:lineRule="auto"/>
        <w:rPr>
          <w:rFonts w:cs="Arial"/>
          <w:bCs/>
          <w:sz w:val="22"/>
        </w:rPr>
      </w:pPr>
      <w:r w:rsidRPr="00BA45E2">
        <w:rPr>
          <w:rFonts w:cs="Arial"/>
          <w:bCs/>
          <w:sz w:val="22"/>
        </w:rPr>
        <w:t>En todo caso, los Estudios y Diseños definitivos Fase III, deberán elaborarse para todas las obras necesarias y complementarias para la construcción de la totalidad 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1F7B75F4" w14:textId="77777777" w:rsidR="005B259E" w:rsidRPr="00BA45E2" w:rsidRDefault="005B259E" w:rsidP="0066165F">
      <w:pPr>
        <w:widowControl w:val="0"/>
        <w:spacing w:after="0" w:line="240" w:lineRule="auto"/>
        <w:rPr>
          <w:rFonts w:cs="Arial"/>
          <w:bCs/>
          <w:sz w:val="22"/>
        </w:rPr>
      </w:pPr>
    </w:p>
    <w:p w14:paraId="5E68E0FD" w14:textId="77777777" w:rsidR="005B259E" w:rsidRPr="00BA45E2" w:rsidRDefault="005B259E"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que ampare la calidad de los estudios y diseños por él elaborados.</w:t>
      </w:r>
    </w:p>
    <w:p w14:paraId="788C3175" w14:textId="77777777" w:rsidR="005B259E" w:rsidRPr="00BA45E2" w:rsidRDefault="005B259E" w:rsidP="0066165F">
      <w:pPr>
        <w:widowControl w:val="0"/>
        <w:tabs>
          <w:tab w:val="left" w:pos="709"/>
        </w:tabs>
        <w:spacing w:after="0" w:line="240" w:lineRule="auto"/>
        <w:rPr>
          <w:rFonts w:cs="Arial"/>
          <w:bCs/>
          <w:sz w:val="22"/>
        </w:rPr>
      </w:pPr>
    </w:p>
    <w:p w14:paraId="355256C2" w14:textId="77777777" w:rsidR="005B259E" w:rsidRPr="00BA45E2" w:rsidRDefault="005B259E" w:rsidP="0066165F">
      <w:pPr>
        <w:tabs>
          <w:tab w:val="left" w:pos="709"/>
          <w:tab w:val="left" w:pos="1400"/>
        </w:tabs>
        <w:spacing w:after="0" w:line="240" w:lineRule="auto"/>
        <w:rPr>
          <w:rFonts w:cs="Arial"/>
          <w:b/>
          <w:bCs/>
          <w:sz w:val="22"/>
        </w:rPr>
      </w:pPr>
      <w:r w:rsidRPr="00BA45E2">
        <w:rPr>
          <w:rFonts w:cs="Arial"/>
          <w:b/>
          <w:bCs/>
          <w:sz w:val="22"/>
        </w:rPr>
        <w:lastRenderedPageBreak/>
        <w:t xml:space="preserve">Durante la etapa de </w:t>
      </w:r>
      <w:proofErr w:type="spellStart"/>
      <w:r w:rsidRPr="00BA45E2">
        <w:rPr>
          <w:rFonts w:cs="Arial"/>
          <w:b/>
          <w:bCs/>
          <w:sz w:val="22"/>
        </w:rPr>
        <w:t>preconstrucción</w:t>
      </w:r>
      <w:proofErr w:type="spellEnd"/>
      <w:r w:rsidRPr="00BA45E2">
        <w:rPr>
          <w:rFonts w:cs="Arial"/>
          <w:b/>
          <w:bCs/>
          <w:sz w:val="22"/>
        </w:rPr>
        <w:t xml:space="preserve">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vial del usuario en el corredor vial objeto del contrato, para lo cual presentará para aprobación de la interventoría, una propuesta que contenga el detalle de las actividades y planes de intervención necesarios para el efecto. </w:t>
      </w:r>
    </w:p>
    <w:p w14:paraId="32D710B1" w14:textId="77777777" w:rsidR="005B259E" w:rsidRDefault="005B259E" w:rsidP="0066165F">
      <w:pPr>
        <w:tabs>
          <w:tab w:val="left" w:pos="709"/>
          <w:tab w:val="left" w:pos="1400"/>
        </w:tabs>
        <w:spacing w:after="0" w:line="240" w:lineRule="auto"/>
        <w:rPr>
          <w:rFonts w:cs="Arial"/>
          <w:b/>
          <w:bCs/>
          <w:sz w:val="22"/>
        </w:rPr>
      </w:pPr>
    </w:p>
    <w:p w14:paraId="7FA82353" w14:textId="77777777" w:rsidR="005B259E" w:rsidRDefault="005B259E" w:rsidP="0066165F">
      <w:pPr>
        <w:tabs>
          <w:tab w:val="left" w:pos="709"/>
          <w:tab w:val="left" w:pos="1400"/>
        </w:tabs>
        <w:spacing w:after="0" w:line="240" w:lineRule="auto"/>
        <w:rPr>
          <w:rFonts w:cs="Arial"/>
          <w:b/>
          <w:bCs/>
          <w:sz w:val="22"/>
        </w:rPr>
      </w:pPr>
      <w:r w:rsidRPr="00F54B76">
        <w:rPr>
          <w:rFonts w:cs="Arial"/>
          <w:b/>
          <w:bCs/>
          <w:sz w:val="22"/>
        </w:rPr>
        <w:t xml:space="preserve">Con anterioridad a la finalización de la etapa de </w:t>
      </w:r>
      <w:proofErr w:type="spellStart"/>
      <w:r w:rsidRPr="00F54B76">
        <w:rPr>
          <w:rFonts w:cs="Arial"/>
          <w:b/>
          <w:bCs/>
          <w:sz w:val="22"/>
        </w:rPr>
        <w:t>Preconstruccion</w:t>
      </w:r>
      <w:proofErr w:type="spellEnd"/>
      <w:r w:rsidRPr="00F54B76">
        <w:rPr>
          <w:rFonts w:cs="Arial"/>
          <w:b/>
          <w:bCs/>
          <w:sz w:val="22"/>
        </w:rPr>
        <w:t xml:space="preserve"> del contrato, el Contratista en conjunto con la Interventoría, el Supervisor y el Gestor Técnico designado, deberá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la modifiquen y/o sustituyan.</w:t>
      </w:r>
    </w:p>
    <w:p w14:paraId="70601CDD" w14:textId="77777777" w:rsidR="005B259E" w:rsidRDefault="005B259E" w:rsidP="0066165F">
      <w:pPr>
        <w:tabs>
          <w:tab w:val="left" w:pos="709"/>
          <w:tab w:val="left" w:pos="1400"/>
        </w:tabs>
        <w:spacing w:after="0" w:line="240" w:lineRule="auto"/>
        <w:rPr>
          <w:rFonts w:cs="Arial"/>
          <w:b/>
          <w:bCs/>
          <w:sz w:val="22"/>
        </w:rPr>
      </w:pPr>
    </w:p>
    <w:p w14:paraId="324031EA" w14:textId="77777777" w:rsidR="005B259E" w:rsidRPr="00BA45E2" w:rsidRDefault="005B259E" w:rsidP="007A191A">
      <w:pPr>
        <w:pStyle w:val="Prrafodelista"/>
        <w:widowControl w:val="0"/>
        <w:numPr>
          <w:ilvl w:val="2"/>
          <w:numId w:val="39"/>
        </w:numPr>
        <w:tabs>
          <w:tab w:val="left" w:pos="284"/>
        </w:tabs>
        <w:spacing w:after="0" w:line="240" w:lineRule="auto"/>
        <w:rPr>
          <w:rFonts w:cs="Arial"/>
          <w:b/>
          <w:sz w:val="22"/>
        </w:rPr>
      </w:pPr>
      <w:r w:rsidRPr="00BA45E2">
        <w:rPr>
          <w:rFonts w:cs="Arial"/>
          <w:b/>
          <w:sz w:val="22"/>
        </w:rPr>
        <w:t>Memoria Técnica</w:t>
      </w:r>
    </w:p>
    <w:p w14:paraId="63C79993" w14:textId="77777777" w:rsidR="005B259E" w:rsidRPr="00BA45E2" w:rsidRDefault="005B259E" w:rsidP="0066165F">
      <w:pPr>
        <w:pStyle w:val="Style1"/>
        <w:adjustRightInd/>
        <w:jc w:val="both"/>
        <w:rPr>
          <w:rFonts w:ascii="Arial" w:hAnsi="Arial" w:cs="Arial"/>
          <w:noProof/>
          <w:sz w:val="22"/>
          <w:szCs w:val="22"/>
          <w:lang w:val="es-CO" w:eastAsia="es-ES"/>
        </w:rPr>
      </w:pPr>
    </w:p>
    <w:p w14:paraId="7B5B85C0" w14:textId="77777777" w:rsidR="005B259E" w:rsidRPr="00BA45E2" w:rsidRDefault="005B259E" w:rsidP="0066165F">
      <w:pPr>
        <w:pStyle w:val="Style1"/>
        <w:adjustRightInd/>
        <w:jc w:val="both"/>
        <w:rPr>
          <w:rFonts w:ascii="Arial" w:hAnsi="Arial" w:cs="Arial"/>
          <w:noProof/>
          <w:sz w:val="22"/>
          <w:szCs w:val="22"/>
          <w:lang w:val="es-CO" w:eastAsia="es-ES"/>
        </w:rPr>
      </w:pPr>
      <w:r w:rsidRPr="00BA45E2">
        <w:rPr>
          <w:rFonts w:ascii="Arial" w:hAnsi="Arial" w:cs="Arial"/>
          <w:noProof/>
          <w:sz w:val="22"/>
          <w:szCs w:val="22"/>
          <w:lang w:val="es-CO" w:eastAsia="es-ES"/>
        </w:rPr>
        <w:t>Al finalizar la etapa de Preconstrucción el Contratista presentará al Interventor una Memoria Técnica que contiene la información sobre el balance que éste hizo a los estudios y diseños y deberá relacionar con la debida explicación y justificación:</w:t>
      </w:r>
    </w:p>
    <w:p w14:paraId="0126FF6E" w14:textId="77777777" w:rsidR="005B259E" w:rsidRPr="00BA45E2" w:rsidRDefault="005B259E" w:rsidP="0066165F">
      <w:pPr>
        <w:pStyle w:val="Style1"/>
        <w:adjustRightInd/>
        <w:jc w:val="both"/>
        <w:rPr>
          <w:rFonts w:ascii="Arial" w:hAnsi="Arial" w:cs="Arial"/>
          <w:noProof/>
          <w:sz w:val="22"/>
          <w:szCs w:val="22"/>
          <w:lang w:val="es-CO" w:eastAsia="es-ES"/>
        </w:rPr>
      </w:pPr>
    </w:p>
    <w:p w14:paraId="5021C8FF" w14:textId="77777777" w:rsidR="005B259E" w:rsidRPr="00BA45E2" w:rsidRDefault="005B259E" w:rsidP="0066165F">
      <w:pPr>
        <w:pStyle w:val="Invias-VietalogoINV"/>
        <w:tabs>
          <w:tab w:val="left" w:pos="284"/>
        </w:tabs>
        <w:spacing w:before="0" w:after="0"/>
        <w:ind w:left="0" w:firstLine="0"/>
        <w:rPr>
          <w:rFonts w:cs="Arial"/>
          <w:noProof/>
          <w:szCs w:val="22"/>
        </w:rPr>
      </w:pPr>
      <w:r w:rsidRPr="00BA45E2">
        <w:rPr>
          <w:rFonts w:cs="Arial"/>
          <w:noProof/>
          <w:szCs w:val="22"/>
        </w:rPr>
        <w:t>Estudios y diseños de detalles finales elaborados por el Contratista para la construcción, incluyendo memorias de cálculo, carteras de campo, ensayos y pruebas de laboratorio, planos de construcción, y los demás necesarios para su aprobación.</w:t>
      </w:r>
    </w:p>
    <w:p w14:paraId="3B28B4A8" w14:textId="77777777" w:rsidR="005B259E" w:rsidRPr="00BA45E2" w:rsidRDefault="005B259E" w:rsidP="0066165F">
      <w:pPr>
        <w:spacing w:after="0" w:line="240" w:lineRule="auto"/>
        <w:rPr>
          <w:rFonts w:cs="Arial"/>
          <w:sz w:val="22"/>
          <w:lang w:eastAsia="es-ES"/>
        </w:rPr>
      </w:pPr>
    </w:p>
    <w:p w14:paraId="23A7640E" w14:textId="77777777" w:rsidR="005B259E" w:rsidRPr="00BA45E2" w:rsidRDefault="005B259E" w:rsidP="0066165F">
      <w:pPr>
        <w:pStyle w:val="Invias-VietalogoINV"/>
        <w:tabs>
          <w:tab w:val="left" w:pos="284"/>
        </w:tabs>
        <w:spacing w:before="0" w:after="0"/>
        <w:ind w:left="0" w:firstLine="0"/>
        <w:rPr>
          <w:rFonts w:cs="Arial"/>
          <w:noProof/>
          <w:szCs w:val="22"/>
        </w:rPr>
      </w:pPr>
      <w:r w:rsidRPr="00BA45E2">
        <w:rPr>
          <w:rFonts w:cs="Arial"/>
          <w:noProof/>
          <w:szCs w:val="22"/>
        </w:rPr>
        <w:t>Las modificaciones y complementaciones detalladas introducidas por el Contratista a los estudios y diseños con los documentos necesarios para su aprobación.</w:t>
      </w:r>
    </w:p>
    <w:p w14:paraId="67B62A73" w14:textId="77777777" w:rsidR="005B259E" w:rsidRPr="00BA45E2" w:rsidRDefault="005B259E" w:rsidP="0066165F">
      <w:pPr>
        <w:spacing w:after="0" w:line="240" w:lineRule="auto"/>
        <w:rPr>
          <w:rFonts w:cs="Arial"/>
          <w:sz w:val="22"/>
        </w:rPr>
      </w:pPr>
    </w:p>
    <w:p w14:paraId="528774EA" w14:textId="77777777" w:rsidR="005B259E" w:rsidRPr="00BA45E2" w:rsidRDefault="005B259E" w:rsidP="0066165F">
      <w:pPr>
        <w:pStyle w:val="Invias-VietalogoINV"/>
        <w:tabs>
          <w:tab w:val="left" w:pos="284"/>
        </w:tabs>
        <w:spacing w:before="0" w:after="0"/>
        <w:ind w:left="0" w:firstLine="0"/>
        <w:rPr>
          <w:rFonts w:cs="Arial"/>
          <w:noProof/>
          <w:szCs w:val="22"/>
        </w:rPr>
      </w:pPr>
      <w:r w:rsidRPr="00BA45E2">
        <w:rPr>
          <w:rFonts w:cs="Arial"/>
          <w:noProof/>
          <w:szCs w:val="22"/>
        </w:rPr>
        <w:t>Descripción de los procesos constructivos que implementará el Contratista para cada uno de los componentes teniendo en cuenta las especificaciones, los procedimientos y procesos exigidos en los diferentes apéndices y anexos del contrato para la ejecución segura y efectiva del proyecto.</w:t>
      </w:r>
    </w:p>
    <w:p w14:paraId="319D0781" w14:textId="77777777" w:rsidR="005B259E" w:rsidRPr="00BA45E2" w:rsidRDefault="005B259E" w:rsidP="0066165F">
      <w:pPr>
        <w:spacing w:after="0" w:line="240" w:lineRule="auto"/>
        <w:rPr>
          <w:rFonts w:cs="Arial"/>
          <w:sz w:val="22"/>
        </w:rPr>
      </w:pPr>
    </w:p>
    <w:p w14:paraId="7035B92D" w14:textId="77777777" w:rsidR="005B259E" w:rsidRPr="00BA45E2" w:rsidRDefault="005B259E" w:rsidP="0066165F">
      <w:pPr>
        <w:pStyle w:val="Invias-VietalogoINV"/>
        <w:tabs>
          <w:tab w:val="left" w:pos="284"/>
        </w:tabs>
        <w:spacing w:before="0" w:after="0"/>
        <w:ind w:left="0" w:firstLine="0"/>
        <w:rPr>
          <w:rFonts w:cs="Arial"/>
          <w:noProof/>
          <w:szCs w:val="22"/>
        </w:rPr>
      </w:pPr>
      <w:r w:rsidRPr="00BA45E2">
        <w:rPr>
          <w:rFonts w:cs="Arial"/>
          <w:noProof/>
          <w:szCs w:val="22"/>
        </w:rPr>
        <w:t>Descripción de las rutinas de mantenimiento que implementará el Contratista para proteger la infraestructura que se construya y eventualmente se de al servicio antes de finalizar la etapa de Construcción y/o Mejoramiento.</w:t>
      </w:r>
    </w:p>
    <w:p w14:paraId="580DE0F7" w14:textId="77777777" w:rsidR="005B259E" w:rsidRPr="00BA45E2" w:rsidRDefault="005B259E" w:rsidP="0066165F">
      <w:pPr>
        <w:spacing w:after="0" w:line="240" w:lineRule="auto"/>
        <w:rPr>
          <w:rFonts w:cs="Arial"/>
          <w:sz w:val="22"/>
        </w:rPr>
      </w:pPr>
    </w:p>
    <w:p w14:paraId="277C5A0B" w14:textId="77777777" w:rsidR="005B259E" w:rsidRPr="00BA45E2" w:rsidRDefault="005B259E" w:rsidP="0066165F">
      <w:pPr>
        <w:pStyle w:val="Invias-VietalogoINV"/>
        <w:tabs>
          <w:tab w:val="left" w:pos="284"/>
        </w:tabs>
        <w:spacing w:before="0" w:after="0"/>
        <w:ind w:left="0" w:firstLine="0"/>
        <w:rPr>
          <w:rFonts w:cs="Arial"/>
          <w:noProof/>
          <w:szCs w:val="22"/>
        </w:rPr>
      </w:pPr>
      <w:r w:rsidRPr="00BA45E2">
        <w:rPr>
          <w:rFonts w:cs="Arial"/>
          <w:noProof/>
          <w:szCs w:val="22"/>
        </w:rPr>
        <w:t>Descripción del procedimiento que se implementara para la adecuación de las rutas que se utilizaran como desvio y su mejoramiento, una vez concluya la utilización de estos como tal.</w:t>
      </w:r>
    </w:p>
    <w:p w14:paraId="68972A91" w14:textId="77777777" w:rsidR="005B259E" w:rsidRPr="00BA45E2" w:rsidRDefault="005B259E" w:rsidP="0066165F">
      <w:pPr>
        <w:spacing w:after="0" w:line="240" w:lineRule="auto"/>
        <w:rPr>
          <w:rFonts w:cs="Arial"/>
          <w:sz w:val="22"/>
        </w:rPr>
      </w:pPr>
    </w:p>
    <w:p w14:paraId="0A48DCF6" w14:textId="77777777" w:rsidR="005B259E" w:rsidRPr="00BA45E2" w:rsidRDefault="005B259E" w:rsidP="0066165F">
      <w:pPr>
        <w:pStyle w:val="Invias-VietalogoINV"/>
        <w:tabs>
          <w:tab w:val="left" w:pos="284"/>
        </w:tabs>
        <w:spacing w:before="0" w:after="0"/>
        <w:ind w:left="0" w:firstLine="0"/>
        <w:rPr>
          <w:rFonts w:cs="Arial"/>
          <w:noProof/>
          <w:szCs w:val="22"/>
        </w:rPr>
      </w:pPr>
      <w:r w:rsidRPr="00BA45E2">
        <w:rPr>
          <w:rFonts w:cs="Arial"/>
          <w:noProof/>
          <w:szCs w:val="22"/>
        </w:rPr>
        <w:t>La programación de obras y el cronograma que permitan la verificación por parte de la Interventoría del cumplimiento del cronograma presentado para efectos del pago establecido o la aplicación de multas que se detalla en el contrato.</w:t>
      </w:r>
    </w:p>
    <w:p w14:paraId="28518C81" w14:textId="77777777" w:rsidR="005B259E" w:rsidRPr="00BA45E2" w:rsidRDefault="005B259E" w:rsidP="0066165F">
      <w:pPr>
        <w:spacing w:after="0" w:line="240" w:lineRule="auto"/>
        <w:rPr>
          <w:rFonts w:cs="Arial"/>
          <w:sz w:val="22"/>
        </w:rPr>
      </w:pPr>
    </w:p>
    <w:p w14:paraId="5B88011C" w14:textId="77777777" w:rsidR="005B259E" w:rsidRPr="00BA45E2" w:rsidRDefault="005B259E" w:rsidP="0066165F">
      <w:pPr>
        <w:pStyle w:val="Invias-VietalogoINV"/>
        <w:tabs>
          <w:tab w:val="left" w:pos="284"/>
        </w:tabs>
        <w:spacing w:before="0" w:after="0"/>
        <w:ind w:left="0" w:firstLine="0"/>
        <w:rPr>
          <w:rFonts w:cs="Arial"/>
          <w:noProof/>
          <w:szCs w:val="22"/>
        </w:rPr>
      </w:pPr>
      <w:r w:rsidRPr="00BA45E2">
        <w:rPr>
          <w:rFonts w:cs="Arial"/>
          <w:noProof/>
          <w:szCs w:val="22"/>
        </w:rPr>
        <w:t>La Memoria Técnica de la etapa de Preconstrucción deberá entregarse simultáneamente con la programación de obra y el cronograma de metas físicas debe presentar en Project.</w:t>
      </w:r>
    </w:p>
    <w:p w14:paraId="0B9F7D9F" w14:textId="77777777" w:rsidR="005B259E" w:rsidRPr="00BA45E2" w:rsidRDefault="005B259E" w:rsidP="0066165F">
      <w:pPr>
        <w:spacing w:after="0" w:line="240" w:lineRule="auto"/>
        <w:rPr>
          <w:rFonts w:cs="Arial"/>
          <w:sz w:val="22"/>
        </w:rPr>
      </w:pPr>
    </w:p>
    <w:p w14:paraId="00A2E634" w14:textId="77777777" w:rsidR="005B259E" w:rsidRPr="00BA45E2" w:rsidRDefault="005B259E" w:rsidP="0066165F">
      <w:pPr>
        <w:pStyle w:val="Style13"/>
        <w:spacing w:before="0"/>
        <w:ind w:left="0" w:right="0"/>
        <w:rPr>
          <w:rFonts w:ascii="Arial" w:hAnsi="Arial" w:cs="Arial"/>
          <w:noProof/>
          <w:sz w:val="22"/>
          <w:szCs w:val="22"/>
          <w:lang w:val="es-CO" w:eastAsia="es-ES"/>
        </w:rPr>
      </w:pPr>
      <w:r w:rsidRPr="00BA45E2">
        <w:rPr>
          <w:rFonts w:ascii="Arial" w:hAnsi="Arial" w:cs="Arial"/>
          <w:noProof/>
          <w:sz w:val="22"/>
          <w:szCs w:val="22"/>
          <w:lang w:val="es-CO" w:eastAsia="es-ES"/>
        </w:rPr>
        <w:lastRenderedPageBreak/>
        <w:t>Esta Memoria Técnica deberá revisarse y actualizarse semestralmente durante la etapa de Construcción y/o Mejoramiento teniendo en cuenta las condiciones reales a medida que avanza la ejecución del proyecto. Esta actividad deberá programarse en el cronograma de ejecución de obras.</w:t>
      </w:r>
    </w:p>
    <w:p w14:paraId="0465F72A" w14:textId="77777777" w:rsidR="005B259E" w:rsidRPr="00BA45E2" w:rsidRDefault="005B259E" w:rsidP="0066165F">
      <w:pPr>
        <w:pStyle w:val="Style13"/>
        <w:spacing w:before="0"/>
        <w:ind w:left="0" w:right="0"/>
        <w:rPr>
          <w:rFonts w:ascii="Arial" w:hAnsi="Arial" w:cs="Arial"/>
          <w:noProof/>
          <w:sz w:val="22"/>
          <w:szCs w:val="22"/>
          <w:lang w:val="es-CO" w:eastAsia="es-ES"/>
        </w:rPr>
      </w:pPr>
    </w:p>
    <w:p w14:paraId="56C7C86B" w14:textId="77777777" w:rsidR="005B259E" w:rsidRPr="00BA45E2" w:rsidRDefault="005B259E" w:rsidP="00516743">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t>Etapa de Construcción y/o Mejoramiento y/o Rehabilitación y/o Mantenimiento.</w:t>
      </w:r>
    </w:p>
    <w:p w14:paraId="4960A51E" w14:textId="77777777" w:rsidR="005B259E" w:rsidRPr="00BA45E2" w:rsidRDefault="005B259E" w:rsidP="00516743">
      <w:pPr>
        <w:pStyle w:val="Prrafodelista"/>
        <w:tabs>
          <w:tab w:val="left" w:pos="284"/>
        </w:tabs>
        <w:spacing w:after="0" w:line="240" w:lineRule="auto"/>
        <w:ind w:left="360"/>
        <w:rPr>
          <w:rFonts w:cs="Arial"/>
          <w:b/>
          <w:sz w:val="22"/>
          <w:lang w:val="es-ES"/>
        </w:rPr>
      </w:pPr>
    </w:p>
    <w:p w14:paraId="1BAB4E3C" w14:textId="77777777" w:rsidR="005B259E" w:rsidRPr="00BA45E2" w:rsidRDefault="005B259E" w:rsidP="0066165F">
      <w:pPr>
        <w:widowControl w:val="0"/>
        <w:spacing w:after="0" w:line="240" w:lineRule="auto"/>
        <w:rPr>
          <w:rFonts w:cs="Arial"/>
          <w:sz w:val="22"/>
        </w:rPr>
      </w:pPr>
      <w:r w:rsidRPr="00BA45E2">
        <w:rPr>
          <w:rFonts w:cs="Arial"/>
          <w:sz w:val="22"/>
        </w:rPr>
        <w:t xml:space="preserve">Se contará 90 días </w:t>
      </w:r>
      <w:r w:rsidRPr="00BA45E2">
        <w:rPr>
          <w:rFonts w:cs="Arial"/>
          <w:noProof/>
          <w:sz w:val="22"/>
          <w:lang w:val="es-ES"/>
        </w:rPr>
        <w:t>después</w:t>
      </w:r>
      <w:r w:rsidRPr="00BA45E2">
        <w:rPr>
          <w:rFonts w:cs="Arial"/>
          <w:sz w:val="22"/>
        </w:rPr>
        <w:t xml:space="preserve"> de la orden de inicio del contrato, sin perjuicio del deber de iniciación de las actividades constructivas dentro del periodo de estudios diseños, toda vez que el INVIAS ha previsto la necesidad de contar mínimo con </w:t>
      </w:r>
      <w:r w:rsidR="00E81BAF">
        <w:rPr>
          <w:rFonts w:cs="Arial"/>
          <w:sz w:val="22"/>
        </w:rPr>
        <w:t>TRES</w:t>
      </w:r>
      <w:r w:rsidRPr="00BA45E2">
        <w:rPr>
          <w:rFonts w:cs="Arial"/>
          <w:sz w:val="22"/>
        </w:rPr>
        <w:t xml:space="preserve"> KILÓMETRO</w:t>
      </w:r>
      <w:r w:rsidR="00E81BAF">
        <w:rPr>
          <w:rFonts w:cs="Arial"/>
          <w:sz w:val="22"/>
        </w:rPr>
        <w:t>S</w:t>
      </w:r>
      <w:r w:rsidRPr="00BA45E2">
        <w:rPr>
          <w:rFonts w:cs="Arial"/>
          <w:sz w:val="22"/>
        </w:rPr>
        <w:t xml:space="preserve"> DE VÍA pavimentada durante los primeros seis meses de ejecución del contrato. Las obras deben empezar con anterioridad, e irá hasta la fecha de terminación del plazo total estipulado en el Pliego de Condiciones.</w:t>
      </w:r>
    </w:p>
    <w:p w14:paraId="15E52193" w14:textId="77777777" w:rsidR="005B259E" w:rsidRPr="00BA45E2" w:rsidRDefault="005B259E" w:rsidP="0066165F">
      <w:pPr>
        <w:widowControl w:val="0"/>
        <w:spacing w:after="0" w:line="240" w:lineRule="auto"/>
        <w:rPr>
          <w:rFonts w:cs="Arial"/>
          <w:sz w:val="22"/>
        </w:rPr>
      </w:pPr>
    </w:p>
    <w:p w14:paraId="1245CCB6" w14:textId="77777777" w:rsidR="005B259E" w:rsidRPr="00BA45E2" w:rsidRDefault="005B259E" w:rsidP="0066165F">
      <w:pPr>
        <w:widowControl w:val="0"/>
        <w:spacing w:after="0" w:line="240" w:lineRule="auto"/>
        <w:rPr>
          <w:rFonts w:cs="Arial"/>
          <w:b/>
          <w:bCs/>
          <w:sz w:val="22"/>
        </w:rPr>
      </w:pPr>
      <w:r w:rsidRPr="00BA45E2">
        <w:rPr>
          <w:rFonts w:cs="Arial"/>
          <w:b/>
          <w:bCs/>
          <w:sz w:val="22"/>
        </w:rPr>
        <w:t xml:space="preserve">Durante la etapa de construcción y/o Mejoramiento y/o Rehabilitación y/o Mantenimiento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vial del usuario en el corredor vial objeto del contrato, para lo cual efectuará los trabajos de mantenimiento preventivo que sean necesarios para tal fin, en los sectores que no van a ser objeto de intervención mediante rehabilitación inmediata.</w:t>
      </w:r>
    </w:p>
    <w:p w14:paraId="1ACB2076" w14:textId="77777777" w:rsidR="005B259E" w:rsidRPr="00BA45E2" w:rsidRDefault="005B259E" w:rsidP="0066165F">
      <w:pPr>
        <w:widowControl w:val="0"/>
        <w:spacing w:after="0" w:line="240" w:lineRule="auto"/>
        <w:rPr>
          <w:rFonts w:cs="Arial"/>
          <w:sz w:val="22"/>
        </w:rPr>
      </w:pPr>
    </w:p>
    <w:p w14:paraId="7DA90723" w14:textId="77777777" w:rsidR="005B259E" w:rsidRPr="00BA45E2" w:rsidRDefault="005B259E" w:rsidP="0066165F">
      <w:pPr>
        <w:widowControl w:val="0"/>
        <w:spacing w:after="0" w:line="240" w:lineRule="auto"/>
        <w:rPr>
          <w:rFonts w:cs="Arial"/>
          <w:sz w:val="22"/>
        </w:rPr>
      </w:pPr>
      <w:r w:rsidRPr="00BA45E2">
        <w:rPr>
          <w:rFonts w:cs="Arial"/>
          <w:sz w:val="22"/>
        </w:rPr>
        <w:t>Desde la orden de inicio del contrato, el contratista bajo la supervisión de la Interventoría y el aval de la Subdirección de Medio Ambiente y Gestión Social del INVIAS, deberá dar inicio a la Gestión Predial y Social del proyecto, levantamiento de fichas y elaboración de planos prediales, recopilación de información y documentación soporte, elaboración de estudios de títulos, avalúos, negociaciones y demás trámites necesarios para culminar el proceso de Gestión y adquisición Predial y Social del proyecto de conformidad con los resultados arrojados por los estudios y diseños.</w:t>
      </w:r>
    </w:p>
    <w:p w14:paraId="5883B35D" w14:textId="77777777" w:rsidR="005B259E" w:rsidRPr="00BA45E2" w:rsidRDefault="005B259E" w:rsidP="0066165F">
      <w:pPr>
        <w:widowControl w:val="0"/>
        <w:spacing w:after="0" w:line="240" w:lineRule="auto"/>
        <w:rPr>
          <w:rFonts w:cs="Arial"/>
          <w:sz w:val="22"/>
        </w:rPr>
      </w:pPr>
    </w:p>
    <w:p w14:paraId="4F84D51F" w14:textId="77777777" w:rsidR="005B259E" w:rsidRPr="00BA45E2" w:rsidRDefault="005B259E" w:rsidP="0066165F">
      <w:pPr>
        <w:widowControl w:val="0"/>
        <w:spacing w:after="0" w:line="240" w:lineRule="auto"/>
        <w:rPr>
          <w:rFonts w:cs="Arial"/>
          <w:sz w:val="22"/>
        </w:rPr>
      </w:pPr>
      <w:r w:rsidRPr="00BA45E2">
        <w:rPr>
          <w:rFonts w:cs="Arial"/>
          <w:sz w:val="22"/>
        </w:rPr>
        <w:t xml:space="preserve">El Contratista deberá dar estricto cumplimiento a los tiempos establecidos en el Apéndice Predial, en el cual, se establece que la gestión predial deberá realizarse al 100% cuando el cronograma de obra se encuentre al 70% de avance, además el contratista deberá garantizar que cumplidos los 4 primeros meses contados a partir de la orden de inicio, obtendrá resultados de hecho en la gestión predial completa de por lo menos el 40% del proyecto, el cual deberá pertenecer a un tramo continuo prevaleciendo la gestión predial del hito de pavimentación en concreto rígido y/o flexible de mínimo los 3 kilómetros de estudios y diseños ejecutados y liberados que permitirán la ejecución de </w:t>
      </w:r>
      <w:r w:rsidR="00154856">
        <w:rPr>
          <w:rFonts w:cs="Arial"/>
          <w:sz w:val="22"/>
        </w:rPr>
        <w:t>3</w:t>
      </w:r>
      <w:r w:rsidRPr="00BA45E2">
        <w:rPr>
          <w:rFonts w:cs="Arial"/>
          <w:sz w:val="22"/>
        </w:rPr>
        <w:t xml:space="preserve"> KILÓMETRO</w:t>
      </w:r>
      <w:r w:rsidR="00154856">
        <w:rPr>
          <w:rFonts w:cs="Arial"/>
          <w:sz w:val="22"/>
        </w:rPr>
        <w:t>S</w:t>
      </w:r>
      <w:r w:rsidRPr="00BA45E2">
        <w:rPr>
          <w:rFonts w:cs="Arial"/>
          <w:sz w:val="22"/>
        </w:rPr>
        <w:t xml:space="preserve"> DE VIA, el cual deberá ser ejecutado durante los primeros 6 meses de plazo del contrato.</w:t>
      </w:r>
    </w:p>
    <w:p w14:paraId="35F0D40A" w14:textId="77777777" w:rsidR="005B259E" w:rsidRPr="00BA45E2" w:rsidRDefault="005B259E" w:rsidP="0066165F">
      <w:pPr>
        <w:widowControl w:val="0"/>
        <w:spacing w:after="0" w:line="240" w:lineRule="auto"/>
        <w:rPr>
          <w:rFonts w:cs="Arial"/>
          <w:sz w:val="22"/>
        </w:rPr>
      </w:pPr>
    </w:p>
    <w:p w14:paraId="73034BF0" w14:textId="77777777" w:rsidR="005B259E" w:rsidRPr="00BA45E2" w:rsidRDefault="005B259E" w:rsidP="0066165F">
      <w:pPr>
        <w:widowControl w:val="0"/>
        <w:spacing w:after="0" w:line="240" w:lineRule="auto"/>
        <w:rPr>
          <w:rFonts w:cs="Arial"/>
          <w:sz w:val="22"/>
        </w:rPr>
      </w:pPr>
      <w:r w:rsidRPr="00BA45E2">
        <w:rPr>
          <w:rFonts w:cs="Arial"/>
          <w:sz w:val="22"/>
        </w:rPr>
        <w:t>El contratista se obliga a ejecutar la totalidad de las obras en el plazo contractual establecido, utilizando para ello los frentes de obra que sean necesarios de conformidad con el artículo 17 de la Ley 1682 de 2013.</w:t>
      </w:r>
    </w:p>
    <w:p w14:paraId="60851AE4" w14:textId="77777777" w:rsidR="005B259E" w:rsidRPr="00BA45E2" w:rsidRDefault="005B259E" w:rsidP="0066165F">
      <w:pPr>
        <w:widowControl w:val="0"/>
        <w:spacing w:after="0" w:line="240" w:lineRule="auto"/>
        <w:rPr>
          <w:rFonts w:cs="Arial"/>
          <w:sz w:val="22"/>
        </w:rPr>
      </w:pPr>
    </w:p>
    <w:p w14:paraId="6D657B76" w14:textId="77777777" w:rsidR="005B259E" w:rsidRPr="00BA45E2" w:rsidRDefault="005B259E" w:rsidP="00516743">
      <w:pPr>
        <w:pStyle w:val="Prrafodelista"/>
        <w:widowControl w:val="0"/>
        <w:numPr>
          <w:ilvl w:val="2"/>
          <w:numId w:val="39"/>
        </w:numPr>
        <w:tabs>
          <w:tab w:val="left" w:pos="284"/>
        </w:tabs>
        <w:spacing w:after="0" w:line="240" w:lineRule="auto"/>
        <w:rPr>
          <w:rFonts w:cs="Arial"/>
          <w:b/>
          <w:sz w:val="22"/>
        </w:rPr>
      </w:pPr>
      <w:r w:rsidRPr="00BA45E2">
        <w:rPr>
          <w:rFonts w:cs="Arial"/>
          <w:b/>
          <w:sz w:val="22"/>
        </w:rPr>
        <w:t>Complementación y/o Ajuste del PAGA (Programa de Adaptación de la Guía de Manejo Ambiental)</w:t>
      </w:r>
    </w:p>
    <w:p w14:paraId="693E4784" w14:textId="77777777" w:rsidR="005B259E" w:rsidRPr="00BA45E2" w:rsidRDefault="005B259E" w:rsidP="00516743">
      <w:pPr>
        <w:pStyle w:val="Estilo5"/>
        <w:numPr>
          <w:ilvl w:val="0"/>
          <w:numId w:val="0"/>
        </w:numPr>
        <w:spacing w:after="0"/>
        <w:rPr>
          <w:rFonts w:ascii="Arial" w:hAnsi="Arial" w:cs="Arial"/>
          <w:sz w:val="22"/>
          <w:szCs w:val="22"/>
          <w:lang w:val="es-CO" w:eastAsia="es-CO"/>
        </w:rPr>
      </w:pPr>
    </w:p>
    <w:p w14:paraId="154A714A" w14:textId="77777777" w:rsidR="005B259E" w:rsidRPr="00BA45E2" w:rsidRDefault="005B259E" w:rsidP="0066165F">
      <w:pPr>
        <w:pStyle w:val="Textopredeterminado"/>
        <w:widowControl w:val="0"/>
        <w:spacing w:before="0" w:after="0"/>
        <w:rPr>
          <w:rFonts w:cs="Arial"/>
          <w:szCs w:val="22"/>
          <w:lang w:val="es-CO"/>
        </w:rPr>
      </w:pPr>
      <w:r w:rsidRPr="00BA45E2">
        <w:rPr>
          <w:rFonts w:cs="Arial"/>
          <w:szCs w:val="22"/>
          <w:lang w:val="es-CO"/>
        </w:rPr>
        <w:t xml:space="preserve">Aplica lo establecido en el apéndice D </w:t>
      </w:r>
      <w:r w:rsidRPr="00BA45E2">
        <w:rPr>
          <w:rFonts w:cs="Arial"/>
          <w:i/>
          <w:szCs w:val="22"/>
          <w:lang w:val="es-CO"/>
        </w:rPr>
        <w:t>Gestión Ambiental.</w:t>
      </w:r>
    </w:p>
    <w:p w14:paraId="63E8F1A8" w14:textId="77777777" w:rsidR="005B259E" w:rsidRDefault="005B259E" w:rsidP="00516743">
      <w:pPr>
        <w:spacing w:after="0" w:line="240" w:lineRule="auto"/>
        <w:rPr>
          <w:rFonts w:cs="Arial"/>
          <w:b/>
          <w:sz w:val="22"/>
        </w:rPr>
      </w:pPr>
    </w:p>
    <w:p w14:paraId="7A8BA8B2" w14:textId="77777777" w:rsidR="005B259E" w:rsidRPr="00BA45E2" w:rsidRDefault="005B259E" w:rsidP="00516743">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FORMA DE PAGO</w:t>
      </w:r>
    </w:p>
    <w:p w14:paraId="5AD3BFBB" w14:textId="77777777" w:rsidR="005B259E" w:rsidRPr="00BA45E2" w:rsidRDefault="005B259E" w:rsidP="0066165F">
      <w:pPr>
        <w:spacing w:after="0" w:line="240" w:lineRule="auto"/>
        <w:rPr>
          <w:rFonts w:cs="Arial"/>
          <w:sz w:val="22"/>
          <w:highlight w:val="lightGray"/>
        </w:rPr>
      </w:pPr>
    </w:p>
    <w:p w14:paraId="086F4792" w14:textId="77777777" w:rsidR="005B259E" w:rsidRPr="00BA45E2" w:rsidRDefault="005B259E" w:rsidP="006F224A">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30196F53" w14:textId="77777777" w:rsidR="005B259E" w:rsidRPr="00BA45E2" w:rsidRDefault="005B259E" w:rsidP="0066165F">
      <w:pPr>
        <w:spacing w:after="0" w:line="240" w:lineRule="auto"/>
        <w:rPr>
          <w:rFonts w:cs="Arial"/>
          <w:sz w:val="22"/>
          <w:highlight w:val="lightGray"/>
        </w:rPr>
      </w:pPr>
    </w:p>
    <w:p w14:paraId="5AD0A156" w14:textId="77777777" w:rsidR="005B259E" w:rsidRDefault="005B259E" w:rsidP="0066165F">
      <w:pPr>
        <w:spacing w:after="0" w:line="240" w:lineRule="auto"/>
        <w:rPr>
          <w:rFonts w:cs="Arial"/>
          <w:sz w:val="22"/>
        </w:rPr>
      </w:pPr>
      <w:r w:rsidRPr="00224310">
        <w:rPr>
          <w:rFonts w:cs="Arial"/>
          <w:sz w:val="22"/>
        </w:rPr>
        <w:t xml:space="preserve">EL INSTITUTO entregará al contratista a título de anticipo un valor equivalente hasta del 50% del valor básico del contrato. El porcentaje de anticipo estará sujeto a las disponibilidades presupuestales anuales del proyecto y la disponibilidad de cupo en el Programa Anual Mensualizado de Caja (PAC), siempre que se permita </w:t>
      </w:r>
      <w:r>
        <w:rPr>
          <w:rFonts w:cs="Arial"/>
          <w:sz w:val="22"/>
        </w:rPr>
        <w:t>obtener un balance para la realización de</w:t>
      </w:r>
      <w:r w:rsidRPr="00224310">
        <w:rPr>
          <w:rFonts w:cs="Arial"/>
          <w:sz w:val="22"/>
        </w:rPr>
        <w:t xml:space="preserve"> los pagos causados por concepto de actas parciales de obra, en la respectiva vigencia. El anticipo se girará previa solicitud del CONTRATISTA y aceptación de las condiciones del INSTITUTO para su entrega, para lo cual se radicará el formato correspondiente para el trámite con sus respectivos anexos.</w:t>
      </w:r>
    </w:p>
    <w:p w14:paraId="10CA4673" w14:textId="77777777" w:rsidR="005B259E" w:rsidRPr="00BA45E2" w:rsidRDefault="005B259E" w:rsidP="0066165F">
      <w:pPr>
        <w:spacing w:after="0" w:line="240" w:lineRule="auto"/>
        <w:rPr>
          <w:rFonts w:cs="Arial"/>
          <w:sz w:val="22"/>
          <w:highlight w:val="lightGray"/>
        </w:rPr>
      </w:pPr>
    </w:p>
    <w:p w14:paraId="3AFD53F6" w14:textId="77777777" w:rsidR="005B259E" w:rsidRPr="00BA45E2" w:rsidRDefault="005B259E" w:rsidP="006F224A">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 xml:space="preserve">CONDICIONES PARTICULARES DEL PROYECTO </w:t>
      </w:r>
    </w:p>
    <w:p w14:paraId="238AE853" w14:textId="77777777" w:rsidR="005B259E" w:rsidRPr="00BA45E2" w:rsidRDefault="005B259E" w:rsidP="0066165F">
      <w:pPr>
        <w:spacing w:after="0" w:line="240" w:lineRule="auto"/>
        <w:rPr>
          <w:rFonts w:cs="Arial"/>
          <w:bCs/>
          <w:sz w:val="22"/>
          <w:highlight w:val="lightGray"/>
          <w:lang w:val="es-ES"/>
        </w:rPr>
      </w:pPr>
    </w:p>
    <w:p w14:paraId="22FF7778" w14:textId="77777777" w:rsidR="005B259E" w:rsidRPr="00BA45E2" w:rsidRDefault="005B259E" w:rsidP="006F224A">
      <w:pPr>
        <w:numPr>
          <w:ilvl w:val="0"/>
          <w:numId w:val="7"/>
        </w:numPr>
        <w:tabs>
          <w:tab w:val="left" w:pos="284"/>
        </w:tabs>
        <w:spacing w:after="0" w:line="240" w:lineRule="auto"/>
        <w:ind w:left="0" w:firstLine="0"/>
        <w:rPr>
          <w:rFonts w:cs="Arial"/>
          <w:b/>
          <w:sz w:val="22"/>
        </w:rPr>
      </w:pPr>
      <w:r w:rsidRPr="00BA45E2">
        <w:rPr>
          <w:rFonts w:cs="Arial"/>
          <w:b/>
          <w:sz w:val="22"/>
        </w:rPr>
        <w:t>Materiales</w:t>
      </w:r>
    </w:p>
    <w:p w14:paraId="3D96FCBA" w14:textId="77777777" w:rsidR="005B259E" w:rsidRPr="00BA45E2" w:rsidRDefault="005B259E" w:rsidP="0066165F">
      <w:pPr>
        <w:pStyle w:val="InviasNormal"/>
        <w:spacing w:before="0" w:after="0"/>
        <w:rPr>
          <w:rFonts w:cs="Arial"/>
          <w:sz w:val="22"/>
          <w:szCs w:val="22"/>
        </w:rPr>
      </w:pPr>
    </w:p>
    <w:p w14:paraId="646A4602" w14:textId="77777777" w:rsidR="005B259E" w:rsidRPr="00BA45E2" w:rsidRDefault="005B259E" w:rsidP="0066165F">
      <w:pPr>
        <w:pStyle w:val="InviasNormal"/>
        <w:spacing w:before="0" w:after="0"/>
        <w:rPr>
          <w:rFonts w:cs="Arial"/>
          <w:sz w:val="22"/>
          <w:szCs w:val="22"/>
          <w:lang w:val="es-CO"/>
        </w:rPr>
      </w:pPr>
      <w:r w:rsidRPr="00BA45E2">
        <w:rPr>
          <w:rFonts w:cs="Arial"/>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BA45E2">
        <w:rPr>
          <w:rFonts w:cs="Arial"/>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5C0C9DC8" w14:textId="77777777" w:rsidR="005B259E" w:rsidRPr="00BA45E2" w:rsidRDefault="005B259E" w:rsidP="0066165F">
      <w:pPr>
        <w:pStyle w:val="InviasNormal"/>
        <w:spacing w:before="0" w:after="0"/>
        <w:rPr>
          <w:rFonts w:cs="Arial"/>
          <w:sz w:val="22"/>
          <w:szCs w:val="22"/>
          <w:lang w:val="es-CO"/>
        </w:rPr>
      </w:pPr>
    </w:p>
    <w:p w14:paraId="6B0DE070" w14:textId="77777777" w:rsidR="005B259E" w:rsidRPr="00BA45E2" w:rsidRDefault="005B259E" w:rsidP="006F224A">
      <w:pPr>
        <w:numPr>
          <w:ilvl w:val="0"/>
          <w:numId w:val="7"/>
        </w:numPr>
        <w:tabs>
          <w:tab w:val="left" w:pos="284"/>
        </w:tabs>
        <w:spacing w:after="0" w:line="240" w:lineRule="auto"/>
        <w:ind w:left="0" w:firstLine="0"/>
        <w:rPr>
          <w:rFonts w:cs="Arial"/>
          <w:b/>
          <w:sz w:val="22"/>
        </w:rPr>
      </w:pPr>
      <w:r w:rsidRPr="00BA45E2">
        <w:rPr>
          <w:rFonts w:cs="Arial"/>
          <w:b/>
          <w:sz w:val="22"/>
        </w:rPr>
        <w:t>Documentos que entregará la Entidad para la ejecución del contrato</w:t>
      </w:r>
    </w:p>
    <w:p w14:paraId="0E682047" w14:textId="77777777" w:rsidR="005B259E" w:rsidRPr="00BA45E2" w:rsidRDefault="005B259E" w:rsidP="0066165F">
      <w:pPr>
        <w:spacing w:after="0" w:line="240" w:lineRule="auto"/>
        <w:rPr>
          <w:rFonts w:cs="Arial"/>
          <w:sz w:val="22"/>
          <w:highlight w:val="lightGray"/>
        </w:rPr>
      </w:pPr>
    </w:p>
    <w:p w14:paraId="4BAAF35F" w14:textId="77777777" w:rsidR="005B259E" w:rsidRPr="00BA45E2" w:rsidRDefault="005B259E" w:rsidP="006F224A">
      <w:pPr>
        <w:pStyle w:val="Estilo5"/>
        <w:numPr>
          <w:ilvl w:val="0"/>
          <w:numId w:val="0"/>
        </w:numPr>
        <w:spacing w:after="0"/>
        <w:rPr>
          <w:rFonts w:ascii="Arial" w:hAnsi="Arial" w:cs="Arial"/>
          <w:sz w:val="22"/>
          <w:szCs w:val="22"/>
          <w:lang w:val="es-CO"/>
        </w:rPr>
      </w:pPr>
      <w:r w:rsidRPr="00BA45E2">
        <w:rPr>
          <w:rFonts w:ascii="Arial" w:hAnsi="Arial" w:cs="Arial"/>
          <w:sz w:val="22"/>
          <w:szCs w:val="22"/>
          <w:lang w:val="es-CO"/>
        </w:rPr>
        <w:t>ESTUDIOS E INFORMACIÓN DE REFERENCIA.</w:t>
      </w:r>
    </w:p>
    <w:p w14:paraId="78476A76" w14:textId="77777777" w:rsidR="005B259E" w:rsidRPr="00BA45E2" w:rsidRDefault="005B259E" w:rsidP="0066165F">
      <w:pPr>
        <w:pStyle w:val="Estilo5"/>
        <w:numPr>
          <w:ilvl w:val="0"/>
          <w:numId w:val="0"/>
        </w:numPr>
        <w:spacing w:after="0"/>
        <w:rPr>
          <w:rFonts w:ascii="Arial" w:hAnsi="Arial" w:cs="Arial"/>
          <w:sz w:val="22"/>
          <w:szCs w:val="22"/>
          <w:lang w:val="es-CO"/>
        </w:rPr>
      </w:pPr>
    </w:p>
    <w:p w14:paraId="66CC20BC" w14:textId="77777777" w:rsidR="005B259E" w:rsidRDefault="005B259E" w:rsidP="0066165F">
      <w:pPr>
        <w:spacing w:after="0" w:line="240" w:lineRule="auto"/>
        <w:rPr>
          <w:rFonts w:cs="Arial"/>
          <w:sz w:val="22"/>
        </w:rPr>
      </w:pPr>
      <w:r w:rsidRPr="00610B41">
        <w:rPr>
          <w:rFonts w:cs="Arial"/>
          <w:sz w:val="22"/>
        </w:rPr>
        <w:t>Para acceder a l</w:t>
      </w:r>
      <w:r>
        <w:rPr>
          <w:rFonts w:cs="Arial"/>
          <w:sz w:val="22"/>
        </w:rPr>
        <w:t xml:space="preserve">os estudios e </w:t>
      </w:r>
      <w:r w:rsidRPr="00610B41">
        <w:rPr>
          <w:rFonts w:cs="Arial"/>
          <w:sz w:val="22"/>
        </w:rPr>
        <w:t>información</w:t>
      </w:r>
      <w:r>
        <w:rPr>
          <w:rFonts w:cs="Arial"/>
          <w:sz w:val="22"/>
        </w:rPr>
        <w:t xml:space="preserve"> de referencia, el interesado </w:t>
      </w:r>
      <w:r w:rsidRPr="00610B41">
        <w:rPr>
          <w:rFonts w:cs="Arial"/>
          <w:sz w:val="22"/>
        </w:rPr>
        <w:t xml:space="preserve">deberá diligenciar </w:t>
      </w:r>
      <w:r>
        <w:rPr>
          <w:rFonts w:cs="Arial"/>
          <w:sz w:val="22"/>
        </w:rPr>
        <w:t>el</w:t>
      </w:r>
      <w:r w:rsidRPr="00610B41">
        <w:rPr>
          <w:rFonts w:cs="Arial"/>
          <w:sz w:val="22"/>
        </w:rPr>
        <w:t xml:space="preserve"> formulario de registro el cual se encuentra en el siguiente enlace: </w:t>
      </w:r>
      <w:hyperlink r:id="rId12" w:history="1">
        <w:r w:rsidR="00F54B76" w:rsidRPr="00265D83">
          <w:rPr>
            <w:rStyle w:val="Hipervnculo"/>
          </w:rPr>
          <w:t>https://bit.ly/3l3Yj2z</w:t>
        </w:r>
      </w:hyperlink>
      <w:r w:rsidR="00F54B76">
        <w:t xml:space="preserve"> </w:t>
      </w:r>
      <w:r w:rsidRPr="00610B41">
        <w:rPr>
          <w:rFonts w:cs="Arial"/>
          <w:sz w:val="22"/>
        </w:rPr>
        <w:t xml:space="preserve">una vez </w:t>
      </w:r>
      <w:r w:rsidRPr="009E5C40">
        <w:rPr>
          <w:rFonts w:cs="Arial"/>
          <w:sz w:val="22"/>
        </w:rPr>
        <w:t xml:space="preserve">diligenciado, obtendrá el enlace para tener acceso a la información de referencia que estará a disposición de los oferentes, para asumir los riesgos y responsabilidades en el proceso de preparación de sus propuestas. </w:t>
      </w:r>
      <w:r>
        <w:rPr>
          <w:rFonts w:cs="Arial"/>
          <w:sz w:val="22"/>
        </w:rPr>
        <w:t>Igualmente</w:t>
      </w:r>
      <w:r w:rsidRPr="009E5C40">
        <w:rPr>
          <w:rFonts w:cs="Arial"/>
          <w:sz w:val="22"/>
        </w:rPr>
        <w:t xml:space="preserve"> se tendrá la informacion disponible en </w:t>
      </w:r>
      <w:r>
        <w:rPr>
          <w:rFonts w:cs="Arial"/>
          <w:sz w:val="22"/>
        </w:rPr>
        <w:t xml:space="preserve">medio físico en </w:t>
      </w:r>
      <w:r w:rsidRPr="009E5C40">
        <w:rPr>
          <w:rFonts w:cs="Arial"/>
          <w:sz w:val="22"/>
        </w:rPr>
        <w:t>la Carrera 128 No 13 – 11 Fontibón – Archivo Central INVIAS - Bogotá, D.C. Colombia</w:t>
      </w:r>
    </w:p>
    <w:p w14:paraId="4010AD7B" w14:textId="77777777" w:rsidR="005B259E" w:rsidRDefault="005B259E" w:rsidP="00610B41">
      <w:pPr>
        <w:spacing w:after="0" w:line="240" w:lineRule="auto"/>
        <w:rPr>
          <w:rFonts w:cs="Arial"/>
          <w:sz w:val="22"/>
          <w:highlight w:val="cyan"/>
        </w:rPr>
      </w:pPr>
    </w:p>
    <w:p w14:paraId="5ADC11B6" w14:textId="77777777" w:rsidR="005B259E" w:rsidRPr="00F54B76" w:rsidRDefault="00F54B76" w:rsidP="001638ED">
      <w:pPr>
        <w:spacing w:after="0" w:line="240" w:lineRule="auto"/>
        <w:rPr>
          <w:rFonts w:cs="Arial"/>
          <w:noProof/>
          <w:sz w:val="22"/>
        </w:rPr>
      </w:pPr>
      <w:r w:rsidRPr="00F54B76">
        <w:rPr>
          <w:rFonts w:cs="Arial"/>
          <w:noProof/>
          <w:sz w:val="22"/>
        </w:rPr>
        <w:t>-</w:t>
      </w:r>
      <w:r w:rsidR="005B259E" w:rsidRPr="00F54B76">
        <w:rPr>
          <w:rFonts w:cs="Arial"/>
          <w:noProof/>
          <w:sz w:val="22"/>
        </w:rPr>
        <w:t xml:space="preserve">ESTUDIOS Y DISEÑOS TRANSVERSAL CENTRAL DEL PACIFICO ELABORADOS POR EL   CONSORCIO METROCORREDORES 8,   APROBADOS   POR LA   INTERVENTORÍA   </w:t>
      </w:r>
      <w:r w:rsidR="005B259E" w:rsidRPr="00F54B76">
        <w:rPr>
          <w:rFonts w:cs="Arial"/>
          <w:noProof/>
          <w:sz w:val="22"/>
        </w:rPr>
        <w:lastRenderedPageBreak/>
        <w:t xml:space="preserve">UNIVERSIDAD TECNOLOGICA DEL CHOCO, EN DESARROLLO DEL CONTRATO No. 851 DE 2009. </w:t>
      </w:r>
    </w:p>
    <w:p w14:paraId="47A05EA4" w14:textId="77777777" w:rsidR="00F54B76" w:rsidRPr="00F54B76" w:rsidRDefault="00F54B76" w:rsidP="001638ED">
      <w:pPr>
        <w:spacing w:after="0" w:line="240" w:lineRule="auto"/>
        <w:rPr>
          <w:rFonts w:cs="Arial"/>
          <w:noProof/>
          <w:sz w:val="22"/>
        </w:rPr>
      </w:pPr>
    </w:p>
    <w:p w14:paraId="6E5B8627" w14:textId="77777777" w:rsidR="005B259E" w:rsidRPr="00F54B76" w:rsidRDefault="005B259E" w:rsidP="001638ED">
      <w:pPr>
        <w:spacing w:after="0" w:line="240" w:lineRule="auto"/>
        <w:rPr>
          <w:rFonts w:cs="Arial"/>
          <w:noProof/>
          <w:sz w:val="22"/>
        </w:rPr>
      </w:pPr>
      <w:r w:rsidRPr="00F54B76">
        <w:rPr>
          <w:rFonts w:cs="Arial"/>
          <w:noProof/>
          <w:sz w:val="22"/>
        </w:rPr>
        <w:t xml:space="preserve">- ESTUDIOS Y DISEÑOS PARA LA AMPLIACIÓN Y MEJORAMIENTO DE LOS PUENTES MUMBU – SANTA CECILIA RUTA 5002 Y SANTA CECILIA - PUEBLO RICO – APIA - ASIA RUTA 5003, DEPARTAMENTOS DE CHOCO, RISARALDA Y CALDAS, ELABORADOS MEDIANTE CONVENIO INTERADMINISTRATIVO N° 3510 DE 2008 UNIQUINDIO - INVIAS. </w:t>
      </w:r>
    </w:p>
    <w:p w14:paraId="4836786F" w14:textId="77777777" w:rsidR="00F54B76" w:rsidRPr="00F54B76" w:rsidRDefault="00F54B76" w:rsidP="001638ED">
      <w:pPr>
        <w:spacing w:after="0" w:line="240" w:lineRule="auto"/>
        <w:rPr>
          <w:rFonts w:cs="Arial"/>
          <w:noProof/>
          <w:sz w:val="22"/>
        </w:rPr>
      </w:pPr>
    </w:p>
    <w:p w14:paraId="6CB71450" w14:textId="77777777" w:rsidR="005B259E" w:rsidRDefault="005B259E" w:rsidP="001638ED">
      <w:pPr>
        <w:spacing w:after="0" w:line="240" w:lineRule="auto"/>
        <w:rPr>
          <w:rFonts w:cs="Arial"/>
          <w:noProof/>
          <w:sz w:val="22"/>
        </w:rPr>
      </w:pPr>
      <w:r w:rsidRPr="00F54B76">
        <w:rPr>
          <w:rFonts w:cs="Arial"/>
          <w:noProof/>
          <w:sz w:val="22"/>
        </w:rPr>
        <w:t>-ACTUALIZACION DE ESTUDIOS Y DISEÑOS METROCORREDORES 8 POR LA UNION TEMPORAL PROSPERIDAD 2011  DEL CONTRATO 532 DE 2012.</w:t>
      </w:r>
    </w:p>
    <w:p w14:paraId="469320AC" w14:textId="77777777" w:rsidR="00F54B76" w:rsidRDefault="00F54B76" w:rsidP="001638ED">
      <w:pPr>
        <w:spacing w:after="0" w:line="240" w:lineRule="auto"/>
        <w:rPr>
          <w:rFonts w:cs="Arial"/>
          <w:noProof/>
          <w:sz w:val="22"/>
        </w:rPr>
      </w:pPr>
    </w:p>
    <w:p w14:paraId="155937A2" w14:textId="77777777" w:rsidR="00F54B76" w:rsidRPr="00F54B76" w:rsidRDefault="00F54B76" w:rsidP="001638ED">
      <w:pPr>
        <w:spacing w:after="0" w:line="240" w:lineRule="auto"/>
        <w:rPr>
          <w:rFonts w:cs="Arial"/>
          <w:noProof/>
          <w:sz w:val="22"/>
        </w:rPr>
      </w:pPr>
      <w:r>
        <w:rPr>
          <w:rFonts w:cs="Arial"/>
          <w:noProof/>
          <w:sz w:val="22"/>
        </w:rPr>
        <w:t>-</w:t>
      </w:r>
      <w:r w:rsidRPr="00F54B76">
        <w:rPr>
          <w:rFonts w:cs="Arial"/>
          <w:noProof/>
          <w:sz w:val="22"/>
        </w:rPr>
        <w:t>CONTRATO 3894 DE 2013 – ALCANCE: RUTA 5003, PR49+600-PR50+100, ELABORADOS POR DESARROLLO EN INGENIERÍA DIN LTDA.</w:t>
      </w:r>
    </w:p>
    <w:p w14:paraId="1AB810D4" w14:textId="77777777" w:rsidR="005B259E" w:rsidRPr="00BA45E2" w:rsidRDefault="005B259E" w:rsidP="0066165F">
      <w:pPr>
        <w:spacing w:after="0" w:line="240" w:lineRule="auto"/>
        <w:rPr>
          <w:rFonts w:cs="Arial"/>
          <w:sz w:val="22"/>
        </w:rPr>
      </w:pPr>
    </w:p>
    <w:p w14:paraId="226A59BA" w14:textId="77777777" w:rsidR="005B259E" w:rsidRPr="00F54B76" w:rsidRDefault="005B259E" w:rsidP="0066165F">
      <w:pPr>
        <w:spacing w:after="0" w:line="240" w:lineRule="auto"/>
        <w:rPr>
          <w:rFonts w:cs="Arial"/>
          <w:noProof/>
          <w:sz w:val="22"/>
        </w:rPr>
      </w:pPr>
      <w:r w:rsidRPr="00BA45E2">
        <w:rPr>
          <w:rFonts w:cs="Arial"/>
          <w:noProof/>
          <w:sz w:val="22"/>
        </w:rPr>
        <w:t xml:space="preserve">El contratista deberá investigar y consultar los estudios y/o diseños existentes, si los hubiese, recopilará y análizará toda la información que represente alguna utilidad para el proyecto. También deberán consultar los archivos de otras entidades gubernamentales o privadas que </w:t>
      </w:r>
      <w:r w:rsidRPr="00F54B76">
        <w:rPr>
          <w:rFonts w:cs="Arial"/>
          <w:noProof/>
          <w:sz w:val="22"/>
        </w:rPr>
        <w:t>tengan que ver con la carretera en estudio.</w:t>
      </w:r>
    </w:p>
    <w:p w14:paraId="6500FDB3" w14:textId="77777777" w:rsidR="005B259E" w:rsidRPr="00F54B76" w:rsidRDefault="005B259E" w:rsidP="0066165F">
      <w:pPr>
        <w:spacing w:after="0" w:line="240" w:lineRule="auto"/>
        <w:rPr>
          <w:rFonts w:cs="Arial"/>
          <w:noProof/>
          <w:sz w:val="22"/>
        </w:rPr>
      </w:pPr>
    </w:p>
    <w:p w14:paraId="7211A0A7" w14:textId="77777777" w:rsidR="005B259E" w:rsidRPr="00BA45E2" w:rsidRDefault="005B259E" w:rsidP="0066165F">
      <w:pPr>
        <w:spacing w:after="0" w:line="240" w:lineRule="auto"/>
        <w:rPr>
          <w:rFonts w:cs="Arial"/>
          <w:noProof/>
          <w:sz w:val="22"/>
        </w:rPr>
      </w:pPr>
      <w:r w:rsidRPr="00F54B76">
        <w:rPr>
          <w:rFonts w:cs="Arial"/>
          <w:noProof/>
          <w:sz w:val="22"/>
        </w:rPr>
        <w:t>La información que se debe consultar debe hacer referencia principalmente a los siguientes aspectos: geología, topografía, geotecnia y fuentes de materiales, drenaje y sub - drenaje, tránsito, factores ambientales, diseño de mezclas y diseño de pavimentos, mantenimientos y/o rehabilitaciones realizadas a la vía.</w:t>
      </w:r>
    </w:p>
    <w:p w14:paraId="294D24B3" w14:textId="77777777" w:rsidR="005B259E" w:rsidRPr="00BA45E2" w:rsidRDefault="005B259E" w:rsidP="0066165F">
      <w:pPr>
        <w:spacing w:after="0" w:line="240" w:lineRule="auto"/>
        <w:rPr>
          <w:rFonts w:cs="Arial"/>
          <w:sz w:val="22"/>
          <w:highlight w:val="lightGray"/>
        </w:rPr>
      </w:pPr>
    </w:p>
    <w:p w14:paraId="0F85AE96" w14:textId="77777777" w:rsidR="005B259E" w:rsidRPr="00BA45E2" w:rsidRDefault="005B259E" w:rsidP="0066165F">
      <w:pPr>
        <w:spacing w:after="0" w:line="240" w:lineRule="auto"/>
        <w:rPr>
          <w:rFonts w:cs="Arial"/>
          <w:sz w:val="22"/>
        </w:rPr>
      </w:pPr>
      <w:r w:rsidRPr="00BA45E2">
        <w:rPr>
          <w:rFonts w:cs="Arial"/>
          <w:sz w:val="22"/>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en caso en que aplique,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168775E1" w14:textId="77777777" w:rsidR="005B259E" w:rsidRPr="00BA45E2" w:rsidRDefault="005B259E" w:rsidP="0066165F">
      <w:pPr>
        <w:spacing w:after="0" w:line="240" w:lineRule="auto"/>
        <w:rPr>
          <w:rFonts w:cs="Arial"/>
          <w:sz w:val="22"/>
        </w:rPr>
      </w:pPr>
    </w:p>
    <w:p w14:paraId="65C1F3DB" w14:textId="77777777" w:rsidR="005B259E" w:rsidRPr="00F54B76" w:rsidRDefault="005B259E" w:rsidP="0066165F">
      <w:pPr>
        <w:pStyle w:val="InviasNormal"/>
        <w:spacing w:before="0" w:after="0"/>
        <w:rPr>
          <w:rFonts w:cs="Arial"/>
          <w:sz w:val="22"/>
          <w:szCs w:val="22"/>
          <w:lang w:val="es-CO"/>
        </w:rPr>
      </w:pPr>
      <w:r w:rsidRPr="00BA45E2">
        <w:rPr>
          <w:rFonts w:cs="Arial"/>
          <w:sz w:val="22"/>
          <w:szCs w:val="22"/>
          <w:lang w:val="es-CO"/>
        </w:rPr>
        <w:t xml:space="preserve">Cualquier modificación y/o adaptación y/o complementación que el Contratista pretenda efectuar a los estudios y diseños deberán ser tramitadas por el Contratista para su aprobación </w:t>
      </w:r>
      <w:r w:rsidRPr="00F54B76">
        <w:rPr>
          <w:rFonts w:cs="Arial"/>
          <w:sz w:val="22"/>
          <w:szCs w:val="22"/>
          <w:lang w:val="es-CO"/>
        </w:rPr>
        <w:t xml:space="preserve">por la Interventoría, sin que ello se constituya en causa de demora en la ejecución del proyecto. </w:t>
      </w:r>
    </w:p>
    <w:p w14:paraId="5CB4FE76" w14:textId="77777777" w:rsidR="005B259E" w:rsidRPr="00F54B76" w:rsidRDefault="005B259E" w:rsidP="0066165F">
      <w:pPr>
        <w:pStyle w:val="InviasNormal"/>
        <w:spacing w:before="0" w:after="0"/>
        <w:rPr>
          <w:rFonts w:cs="Arial"/>
          <w:sz w:val="22"/>
          <w:szCs w:val="22"/>
          <w:lang w:val="es-CO"/>
        </w:rPr>
      </w:pPr>
    </w:p>
    <w:p w14:paraId="2692CFE8" w14:textId="77777777" w:rsidR="005B259E" w:rsidRPr="00F54B76" w:rsidRDefault="005B259E" w:rsidP="00F63F3D">
      <w:pPr>
        <w:numPr>
          <w:ilvl w:val="0"/>
          <w:numId w:val="3"/>
        </w:numPr>
        <w:tabs>
          <w:tab w:val="left" w:pos="284"/>
        </w:tabs>
        <w:spacing w:after="0" w:line="240" w:lineRule="auto"/>
        <w:ind w:left="0" w:firstLine="0"/>
        <w:rPr>
          <w:rFonts w:cs="Arial"/>
          <w:b/>
          <w:sz w:val="22"/>
          <w:lang w:val="es-ES"/>
        </w:rPr>
      </w:pPr>
      <w:r w:rsidRPr="00F54B76">
        <w:rPr>
          <w:rFonts w:cs="Arial"/>
          <w:b/>
          <w:sz w:val="22"/>
          <w:lang w:val="es-ES"/>
        </w:rPr>
        <w:t>INFORMACIÓN SOBRE EL PERSONAL PROFESIONAL.</w:t>
      </w:r>
    </w:p>
    <w:p w14:paraId="693EC55B" w14:textId="77777777" w:rsidR="005B259E" w:rsidRPr="00F54B76" w:rsidRDefault="005B259E" w:rsidP="0066165F">
      <w:pPr>
        <w:spacing w:after="0" w:line="240" w:lineRule="auto"/>
        <w:rPr>
          <w:rFonts w:cs="Arial"/>
          <w:sz w:val="22"/>
        </w:rPr>
      </w:pPr>
    </w:p>
    <w:p w14:paraId="2826183D" w14:textId="77777777" w:rsidR="005B259E" w:rsidRPr="00BA45E2" w:rsidRDefault="005B259E" w:rsidP="00F63F3D">
      <w:pPr>
        <w:tabs>
          <w:tab w:val="left" w:pos="284"/>
        </w:tabs>
        <w:spacing w:after="0" w:line="240" w:lineRule="auto"/>
        <w:rPr>
          <w:rFonts w:cs="Arial"/>
          <w:sz w:val="22"/>
        </w:rPr>
      </w:pPr>
      <w:r w:rsidRPr="00F54B76">
        <w:rPr>
          <w:rFonts w:cs="Arial"/>
          <w:sz w:val="22"/>
        </w:rPr>
        <w:t>Para efectos del análisis de la</w:t>
      </w:r>
      <w:r w:rsidRPr="00BA45E2">
        <w:rPr>
          <w:rFonts w:cs="Arial"/>
          <w:sz w:val="22"/>
        </w:rPr>
        <w:t xml:space="preserve"> información del personal, se tendrán en cuenta las siguientes consideraciones:</w:t>
      </w:r>
    </w:p>
    <w:p w14:paraId="587CB061" w14:textId="77777777" w:rsidR="005B259E" w:rsidRPr="00BA45E2" w:rsidRDefault="005B259E" w:rsidP="00F63F3D">
      <w:pPr>
        <w:tabs>
          <w:tab w:val="left" w:pos="284"/>
        </w:tabs>
        <w:spacing w:after="0" w:line="240" w:lineRule="auto"/>
        <w:rPr>
          <w:rFonts w:cs="Arial"/>
          <w:sz w:val="22"/>
        </w:rPr>
      </w:pPr>
    </w:p>
    <w:p w14:paraId="4287595F" w14:textId="77777777" w:rsidR="005B259E" w:rsidRPr="00BA45E2" w:rsidRDefault="005B259E" w:rsidP="00F63F3D">
      <w:pPr>
        <w:numPr>
          <w:ilvl w:val="0"/>
          <w:numId w:val="10"/>
        </w:numPr>
        <w:tabs>
          <w:tab w:val="left" w:pos="284"/>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5D7C6D13" w14:textId="77777777" w:rsidR="005B259E" w:rsidRPr="00BA45E2" w:rsidRDefault="005B259E" w:rsidP="00F63F3D">
      <w:pPr>
        <w:tabs>
          <w:tab w:val="left" w:pos="284"/>
        </w:tabs>
        <w:spacing w:after="0" w:line="240" w:lineRule="auto"/>
        <w:rPr>
          <w:rFonts w:cs="Arial"/>
          <w:sz w:val="22"/>
        </w:rPr>
      </w:pPr>
    </w:p>
    <w:p w14:paraId="09714A65" w14:textId="77777777" w:rsidR="005B259E" w:rsidRPr="00BA45E2" w:rsidRDefault="005B259E" w:rsidP="00F63F3D">
      <w:pPr>
        <w:numPr>
          <w:ilvl w:val="0"/>
          <w:numId w:val="10"/>
        </w:numPr>
        <w:tabs>
          <w:tab w:val="left" w:pos="284"/>
        </w:tabs>
        <w:spacing w:after="0" w:line="240" w:lineRule="auto"/>
        <w:ind w:left="0" w:firstLine="0"/>
        <w:rPr>
          <w:rFonts w:cs="Arial"/>
          <w:sz w:val="22"/>
        </w:rPr>
      </w:pPr>
      <w:r w:rsidRPr="00BA45E2">
        <w:rPr>
          <w:rFonts w:cs="Arial"/>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5A3FCC06" w14:textId="77777777" w:rsidR="005B259E" w:rsidRPr="00BA45E2" w:rsidRDefault="005B259E" w:rsidP="00F63F3D">
      <w:pPr>
        <w:pStyle w:val="Prrafodelista"/>
        <w:spacing w:after="0" w:line="240" w:lineRule="auto"/>
        <w:ind w:left="0"/>
        <w:rPr>
          <w:rFonts w:cs="Arial"/>
          <w:sz w:val="22"/>
        </w:rPr>
      </w:pPr>
    </w:p>
    <w:p w14:paraId="5C82D905" w14:textId="77777777" w:rsidR="005B259E" w:rsidRPr="00BA45E2" w:rsidRDefault="005B259E" w:rsidP="00F63F3D">
      <w:pPr>
        <w:numPr>
          <w:ilvl w:val="0"/>
          <w:numId w:val="10"/>
        </w:numPr>
        <w:tabs>
          <w:tab w:val="left" w:pos="284"/>
        </w:tabs>
        <w:spacing w:after="0" w:line="240" w:lineRule="auto"/>
        <w:ind w:left="0" w:firstLine="0"/>
        <w:rPr>
          <w:rFonts w:cs="Arial"/>
          <w:sz w:val="22"/>
        </w:rPr>
      </w:pPr>
      <w:r w:rsidRPr="00BA45E2">
        <w:rPr>
          <w:rFonts w:cs="Arial"/>
          <w:sz w:val="22"/>
        </w:rPr>
        <w:t xml:space="preserve">El contratista deberá informar la fecha a partir de la cual los profesionales ofrecidos ejercen legalmente la profesión. </w:t>
      </w:r>
    </w:p>
    <w:p w14:paraId="22CC82AA" w14:textId="77777777" w:rsidR="005B259E" w:rsidRPr="00BA45E2" w:rsidRDefault="005B259E" w:rsidP="00F63F3D">
      <w:pPr>
        <w:pStyle w:val="Prrafodelista"/>
        <w:spacing w:after="0" w:line="240" w:lineRule="auto"/>
        <w:ind w:left="0"/>
        <w:rPr>
          <w:rFonts w:cs="Arial"/>
          <w:sz w:val="22"/>
        </w:rPr>
      </w:pPr>
    </w:p>
    <w:p w14:paraId="1ABD722D" w14:textId="77777777" w:rsidR="005B259E" w:rsidRPr="00BA45E2" w:rsidRDefault="005B259E" w:rsidP="00F63F3D">
      <w:pPr>
        <w:numPr>
          <w:ilvl w:val="0"/>
          <w:numId w:val="10"/>
        </w:numPr>
        <w:tabs>
          <w:tab w:val="left" w:pos="284"/>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70D1E796" w14:textId="77777777" w:rsidR="005B259E" w:rsidRPr="00BA45E2" w:rsidRDefault="005B259E" w:rsidP="00F63F3D">
      <w:pPr>
        <w:tabs>
          <w:tab w:val="left" w:pos="284"/>
        </w:tabs>
        <w:spacing w:after="0" w:line="240" w:lineRule="auto"/>
        <w:rPr>
          <w:rFonts w:cs="Arial"/>
          <w:sz w:val="22"/>
        </w:rPr>
      </w:pPr>
    </w:p>
    <w:p w14:paraId="3FAE4B05" w14:textId="77777777" w:rsidR="005B259E" w:rsidRPr="00BA45E2" w:rsidRDefault="005B259E" w:rsidP="00F63F3D">
      <w:pPr>
        <w:numPr>
          <w:ilvl w:val="0"/>
          <w:numId w:val="10"/>
        </w:numPr>
        <w:tabs>
          <w:tab w:val="left" w:pos="284"/>
        </w:tabs>
        <w:spacing w:after="0" w:line="240" w:lineRule="auto"/>
        <w:ind w:left="0" w:firstLine="0"/>
        <w:rPr>
          <w:rFonts w:cs="Arial"/>
          <w:sz w:val="22"/>
        </w:rPr>
      </w:pPr>
      <w:r w:rsidRPr="00BA45E2">
        <w:rPr>
          <w:rFonts w:cs="Arial"/>
          <w:sz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C80DD74" w14:textId="77777777" w:rsidR="005B259E" w:rsidRPr="00BA45E2" w:rsidRDefault="005B259E" w:rsidP="00F63F3D">
      <w:pPr>
        <w:tabs>
          <w:tab w:val="left" w:pos="284"/>
        </w:tabs>
        <w:spacing w:after="0" w:line="240" w:lineRule="auto"/>
        <w:rPr>
          <w:rFonts w:cs="Arial"/>
          <w:sz w:val="22"/>
        </w:rPr>
      </w:pPr>
    </w:p>
    <w:p w14:paraId="16BC6E6E" w14:textId="77777777" w:rsidR="005B259E" w:rsidRPr="00BA45E2" w:rsidRDefault="005B259E" w:rsidP="00F63F3D">
      <w:pPr>
        <w:numPr>
          <w:ilvl w:val="0"/>
          <w:numId w:val="10"/>
        </w:numPr>
        <w:tabs>
          <w:tab w:val="left" w:pos="284"/>
        </w:tabs>
        <w:spacing w:after="0" w:line="240" w:lineRule="auto"/>
        <w:ind w:left="0" w:firstLine="0"/>
        <w:rPr>
          <w:rFonts w:cs="Arial"/>
          <w:sz w:val="22"/>
        </w:rPr>
      </w:pPr>
      <w:r w:rsidRPr="00BA45E2">
        <w:rPr>
          <w:rFonts w:cs="Arial"/>
          <w:sz w:val="22"/>
        </w:rPr>
        <w:t>En la determinación de la experiencia de los profesionales se aplicará la equivalencia, así:</w:t>
      </w:r>
    </w:p>
    <w:p w14:paraId="55E529C8" w14:textId="77777777" w:rsidR="005B259E" w:rsidRPr="00BA45E2" w:rsidRDefault="005B259E" w:rsidP="00F63F3D">
      <w:pPr>
        <w:pStyle w:val="Prrafodelista"/>
        <w:rPr>
          <w:rFonts w:cs="Arial"/>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8"/>
        <w:gridCol w:w="3388"/>
        <w:gridCol w:w="3606"/>
      </w:tblGrid>
      <w:tr w:rsidR="005B259E" w:rsidRPr="00BA45E2" w14:paraId="58E8BA89" w14:textId="77777777" w:rsidTr="00F63F3D">
        <w:trPr>
          <w:jc w:val="center"/>
        </w:trPr>
        <w:tc>
          <w:tcPr>
            <w:tcW w:w="0" w:type="auto"/>
            <w:shd w:val="clear" w:color="auto" w:fill="3B3838"/>
          </w:tcPr>
          <w:p w14:paraId="5380C3DC" w14:textId="77777777" w:rsidR="005B259E" w:rsidRPr="00BA45E2" w:rsidRDefault="005B259E" w:rsidP="00F63F3D">
            <w:pPr>
              <w:spacing w:after="0" w:line="240" w:lineRule="auto"/>
              <w:jc w:val="center"/>
              <w:rPr>
                <w:rFonts w:cs="Arial"/>
                <w:b/>
                <w:sz w:val="22"/>
                <w:lang w:val="es-ES" w:eastAsia="es-ES"/>
              </w:rPr>
            </w:pPr>
            <w:r w:rsidRPr="00BA45E2">
              <w:rPr>
                <w:rFonts w:cs="Arial"/>
                <w:b/>
                <w:sz w:val="22"/>
                <w:lang w:val="es-ES" w:eastAsia="es-ES"/>
              </w:rPr>
              <w:t>Postgrado con título</w:t>
            </w:r>
          </w:p>
        </w:tc>
        <w:tc>
          <w:tcPr>
            <w:tcW w:w="0" w:type="auto"/>
            <w:shd w:val="clear" w:color="auto" w:fill="3B3838"/>
          </w:tcPr>
          <w:p w14:paraId="0DE69F79" w14:textId="77777777" w:rsidR="005B259E" w:rsidRPr="00BA45E2" w:rsidRDefault="005B259E" w:rsidP="00F63F3D">
            <w:pPr>
              <w:spacing w:after="0" w:line="240" w:lineRule="auto"/>
              <w:jc w:val="center"/>
              <w:rPr>
                <w:rFonts w:cs="Arial"/>
                <w:b/>
                <w:sz w:val="22"/>
                <w:lang w:val="es-ES" w:eastAsia="es-ES"/>
              </w:rPr>
            </w:pPr>
            <w:r w:rsidRPr="00BA45E2">
              <w:rPr>
                <w:rFonts w:cs="Arial"/>
                <w:b/>
                <w:sz w:val="22"/>
                <w:lang w:val="es-ES" w:eastAsia="es-ES"/>
              </w:rPr>
              <w:t>Requisitos de Experiencia General</w:t>
            </w:r>
          </w:p>
        </w:tc>
        <w:tc>
          <w:tcPr>
            <w:tcW w:w="0" w:type="auto"/>
            <w:shd w:val="clear" w:color="auto" w:fill="3B3838"/>
          </w:tcPr>
          <w:p w14:paraId="6380A28C" w14:textId="77777777" w:rsidR="005B259E" w:rsidRPr="00BA45E2" w:rsidRDefault="005B259E" w:rsidP="00F63F3D">
            <w:pPr>
              <w:spacing w:after="0" w:line="240" w:lineRule="auto"/>
              <w:jc w:val="center"/>
              <w:rPr>
                <w:rFonts w:cs="Arial"/>
                <w:b/>
                <w:sz w:val="22"/>
                <w:lang w:val="es-ES" w:eastAsia="es-ES"/>
              </w:rPr>
            </w:pPr>
            <w:r w:rsidRPr="00BA45E2">
              <w:rPr>
                <w:rFonts w:cs="Arial"/>
                <w:b/>
                <w:sz w:val="22"/>
                <w:lang w:val="es-ES" w:eastAsia="es-ES"/>
              </w:rPr>
              <w:t>Requisitos de Experiencia Específica</w:t>
            </w:r>
          </w:p>
        </w:tc>
      </w:tr>
      <w:tr w:rsidR="005B259E" w:rsidRPr="00BA45E2" w14:paraId="63BCC001" w14:textId="77777777" w:rsidTr="00F63F3D">
        <w:trPr>
          <w:jc w:val="center"/>
        </w:trPr>
        <w:tc>
          <w:tcPr>
            <w:tcW w:w="0" w:type="auto"/>
            <w:shd w:val="clear" w:color="auto" w:fill="auto"/>
          </w:tcPr>
          <w:p w14:paraId="73490643" w14:textId="77777777" w:rsidR="005B259E" w:rsidRPr="00BA45E2" w:rsidRDefault="005B259E" w:rsidP="00F63F3D">
            <w:pPr>
              <w:spacing w:after="0" w:line="240" w:lineRule="auto"/>
              <w:jc w:val="center"/>
              <w:rPr>
                <w:rFonts w:cs="Arial"/>
                <w:sz w:val="22"/>
                <w:lang w:val="es-ES" w:eastAsia="es-ES"/>
              </w:rPr>
            </w:pPr>
            <w:r w:rsidRPr="00BA45E2">
              <w:rPr>
                <w:rFonts w:cs="Arial"/>
                <w:sz w:val="22"/>
                <w:lang w:val="es-ES" w:eastAsia="es-ES"/>
              </w:rPr>
              <w:t>Especialización</w:t>
            </w:r>
          </w:p>
        </w:tc>
        <w:tc>
          <w:tcPr>
            <w:tcW w:w="0" w:type="auto"/>
            <w:shd w:val="clear" w:color="auto" w:fill="auto"/>
          </w:tcPr>
          <w:p w14:paraId="53823924" w14:textId="77777777" w:rsidR="005B259E" w:rsidRPr="00BA45E2" w:rsidRDefault="005B259E" w:rsidP="00F63F3D">
            <w:pPr>
              <w:spacing w:after="0" w:line="240" w:lineRule="auto"/>
              <w:jc w:val="center"/>
              <w:rPr>
                <w:rFonts w:cs="Arial"/>
                <w:sz w:val="22"/>
                <w:lang w:val="es-ES" w:eastAsia="es-ES"/>
              </w:rPr>
            </w:pPr>
            <w:r w:rsidRPr="00BA45E2">
              <w:rPr>
                <w:rFonts w:cs="Arial"/>
                <w:sz w:val="22"/>
                <w:lang w:val="es-ES" w:eastAsia="es-ES"/>
              </w:rPr>
              <w:t>Veinticuatro (24) meses</w:t>
            </w:r>
          </w:p>
        </w:tc>
        <w:tc>
          <w:tcPr>
            <w:tcW w:w="0" w:type="auto"/>
            <w:shd w:val="clear" w:color="auto" w:fill="auto"/>
          </w:tcPr>
          <w:p w14:paraId="45D6FD35" w14:textId="77777777" w:rsidR="005B259E" w:rsidRPr="00BA45E2" w:rsidRDefault="005B259E" w:rsidP="00F63F3D">
            <w:pPr>
              <w:spacing w:after="0" w:line="240" w:lineRule="auto"/>
              <w:jc w:val="center"/>
              <w:rPr>
                <w:rFonts w:cs="Arial"/>
                <w:sz w:val="22"/>
                <w:lang w:val="es-ES" w:eastAsia="es-ES"/>
              </w:rPr>
            </w:pPr>
            <w:r w:rsidRPr="00BA45E2">
              <w:rPr>
                <w:rFonts w:cs="Arial"/>
                <w:sz w:val="22"/>
                <w:lang w:val="es-ES" w:eastAsia="es-ES"/>
              </w:rPr>
              <w:t>Doce (12) meses</w:t>
            </w:r>
          </w:p>
        </w:tc>
      </w:tr>
      <w:tr w:rsidR="005B259E" w:rsidRPr="00BA45E2" w14:paraId="66BEC1F6" w14:textId="77777777" w:rsidTr="00F63F3D">
        <w:trPr>
          <w:jc w:val="center"/>
        </w:trPr>
        <w:tc>
          <w:tcPr>
            <w:tcW w:w="0" w:type="auto"/>
            <w:shd w:val="clear" w:color="auto" w:fill="auto"/>
          </w:tcPr>
          <w:p w14:paraId="5B1ED9D4" w14:textId="77777777" w:rsidR="005B259E" w:rsidRPr="00BA45E2" w:rsidRDefault="005B259E" w:rsidP="00F63F3D">
            <w:pPr>
              <w:spacing w:after="0" w:line="240" w:lineRule="auto"/>
              <w:jc w:val="center"/>
              <w:rPr>
                <w:rFonts w:cs="Arial"/>
                <w:sz w:val="22"/>
                <w:lang w:val="es-ES" w:eastAsia="es-ES"/>
              </w:rPr>
            </w:pPr>
            <w:r w:rsidRPr="00BA45E2">
              <w:rPr>
                <w:rFonts w:cs="Arial"/>
                <w:sz w:val="22"/>
                <w:lang w:val="es-ES" w:eastAsia="es-ES"/>
              </w:rPr>
              <w:t>Maestría</w:t>
            </w:r>
          </w:p>
        </w:tc>
        <w:tc>
          <w:tcPr>
            <w:tcW w:w="0" w:type="auto"/>
            <w:shd w:val="clear" w:color="auto" w:fill="auto"/>
          </w:tcPr>
          <w:p w14:paraId="49977055" w14:textId="77777777" w:rsidR="005B259E" w:rsidRPr="00BA45E2" w:rsidRDefault="005B259E" w:rsidP="00F63F3D">
            <w:pPr>
              <w:spacing w:after="0" w:line="240" w:lineRule="auto"/>
              <w:jc w:val="center"/>
              <w:rPr>
                <w:rFonts w:cs="Arial"/>
                <w:sz w:val="22"/>
                <w:lang w:val="es-ES" w:eastAsia="es-ES"/>
              </w:rPr>
            </w:pPr>
            <w:r w:rsidRPr="00BA45E2">
              <w:rPr>
                <w:rFonts w:cs="Arial"/>
                <w:sz w:val="22"/>
                <w:lang w:val="es-ES" w:eastAsia="es-ES"/>
              </w:rPr>
              <w:t>Treinta y seis (36) meses</w:t>
            </w:r>
          </w:p>
        </w:tc>
        <w:tc>
          <w:tcPr>
            <w:tcW w:w="0" w:type="auto"/>
            <w:shd w:val="clear" w:color="auto" w:fill="auto"/>
          </w:tcPr>
          <w:p w14:paraId="51BD504F" w14:textId="77777777" w:rsidR="005B259E" w:rsidRPr="00BA45E2" w:rsidRDefault="005B259E" w:rsidP="00F63F3D">
            <w:pPr>
              <w:spacing w:after="0" w:line="240" w:lineRule="auto"/>
              <w:jc w:val="center"/>
              <w:rPr>
                <w:rFonts w:cs="Arial"/>
                <w:sz w:val="22"/>
                <w:lang w:val="es-ES" w:eastAsia="es-ES"/>
              </w:rPr>
            </w:pPr>
            <w:r w:rsidRPr="00BA45E2">
              <w:rPr>
                <w:rFonts w:cs="Arial"/>
                <w:sz w:val="22"/>
                <w:lang w:val="es-ES" w:eastAsia="es-ES"/>
              </w:rPr>
              <w:t>Dieciocho (18) meses</w:t>
            </w:r>
          </w:p>
        </w:tc>
      </w:tr>
      <w:tr w:rsidR="005B259E" w:rsidRPr="00BA45E2" w14:paraId="05B70160" w14:textId="77777777" w:rsidTr="00F63F3D">
        <w:trPr>
          <w:jc w:val="center"/>
        </w:trPr>
        <w:tc>
          <w:tcPr>
            <w:tcW w:w="0" w:type="auto"/>
            <w:shd w:val="clear" w:color="auto" w:fill="auto"/>
          </w:tcPr>
          <w:p w14:paraId="3F23DD59" w14:textId="77777777" w:rsidR="005B259E" w:rsidRPr="00BA45E2" w:rsidRDefault="005B259E" w:rsidP="00F63F3D">
            <w:pPr>
              <w:spacing w:after="0" w:line="240" w:lineRule="auto"/>
              <w:jc w:val="center"/>
              <w:rPr>
                <w:rFonts w:cs="Arial"/>
                <w:sz w:val="22"/>
                <w:lang w:val="es-ES" w:eastAsia="es-ES"/>
              </w:rPr>
            </w:pPr>
            <w:r w:rsidRPr="00BA45E2">
              <w:rPr>
                <w:rFonts w:cs="Arial"/>
                <w:sz w:val="22"/>
                <w:lang w:val="es-ES" w:eastAsia="es-ES"/>
              </w:rPr>
              <w:t>Doctorado</w:t>
            </w:r>
          </w:p>
        </w:tc>
        <w:tc>
          <w:tcPr>
            <w:tcW w:w="0" w:type="auto"/>
            <w:shd w:val="clear" w:color="auto" w:fill="auto"/>
          </w:tcPr>
          <w:p w14:paraId="5DEF7726" w14:textId="77777777" w:rsidR="005B259E" w:rsidRPr="00BA45E2" w:rsidRDefault="005B259E" w:rsidP="00F63F3D">
            <w:pPr>
              <w:spacing w:after="0" w:line="240" w:lineRule="auto"/>
              <w:jc w:val="center"/>
              <w:rPr>
                <w:rFonts w:cs="Arial"/>
                <w:sz w:val="22"/>
                <w:lang w:val="es-ES" w:eastAsia="es-ES"/>
              </w:rPr>
            </w:pPr>
            <w:r w:rsidRPr="00BA45E2">
              <w:rPr>
                <w:rFonts w:cs="Arial"/>
                <w:sz w:val="22"/>
                <w:lang w:val="es-ES" w:eastAsia="es-ES"/>
              </w:rPr>
              <w:t>Cuarenta y ocho (48) meses</w:t>
            </w:r>
          </w:p>
        </w:tc>
        <w:tc>
          <w:tcPr>
            <w:tcW w:w="0" w:type="auto"/>
            <w:shd w:val="clear" w:color="auto" w:fill="auto"/>
          </w:tcPr>
          <w:p w14:paraId="46BAC226" w14:textId="77777777" w:rsidR="005B259E" w:rsidRPr="00BA45E2" w:rsidRDefault="005B259E" w:rsidP="00F63F3D">
            <w:pPr>
              <w:spacing w:after="0" w:line="240" w:lineRule="auto"/>
              <w:jc w:val="center"/>
              <w:rPr>
                <w:rFonts w:cs="Arial"/>
                <w:sz w:val="22"/>
                <w:lang w:val="es-ES" w:eastAsia="es-ES"/>
              </w:rPr>
            </w:pPr>
            <w:r w:rsidRPr="00BA45E2">
              <w:rPr>
                <w:rFonts w:cs="Arial"/>
                <w:sz w:val="22"/>
                <w:lang w:val="es-ES" w:eastAsia="es-ES"/>
              </w:rPr>
              <w:t>Veinticuatro (24) meses</w:t>
            </w:r>
          </w:p>
        </w:tc>
      </w:tr>
    </w:tbl>
    <w:p w14:paraId="58BC83FC" w14:textId="77777777" w:rsidR="005B259E" w:rsidRPr="00BA45E2" w:rsidRDefault="005B259E" w:rsidP="00F63F3D">
      <w:pPr>
        <w:spacing w:after="0" w:line="240" w:lineRule="auto"/>
        <w:rPr>
          <w:rFonts w:cs="Arial"/>
          <w:b/>
          <w:bCs/>
          <w:sz w:val="22"/>
        </w:rPr>
      </w:pPr>
    </w:p>
    <w:p w14:paraId="532038A8" w14:textId="77777777" w:rsidR="005B259E" w:rsidRPr="00BA45E2" w:rsidRDefault="005B259E" w:rsidP="00F63F3D">
      <w:pPr>
        <w:spacing w:after="0" w:line="240" w:lineRule="auto"/>
        <w:rPr>
          <w:rFonts w:cs="Arial"/>
          <w:sz w:val="22"/>
        </w:rPr>
      </w:pPr>
      <w:r w:rsidRPr="00BA45E2">
        <w:rPr>
          <w:rFonts w:cs="Arial"/>
          <w:sz w:val="22"/>
        </w:rPr>
        <w:t xml:space="preserve">Las equivalencias se pueden aplicar en los siguientes eventos: </w:t>
      </w:r>
    </w:p>
    <w:p w14:paraId="162A6445" w14:textId="77777777" w:rsidR="005B259E" w:rsidRPr="00BA45E2" w:rsidRDefault="005B259E" w:rsidP="00F63F3D">
      <w:pPr>
        <w:spacing w:after="0" w:line="240" w:lineRule="auto"/>
        <w:rPr>
          <w:rFonts w:cs="Arial"/>
          <w:sz w:val="22"/>
        </w:rPr>
      </w:pPr>
    </w:p>
    <w:p w14:paraId="7355595F" w14:textId="77777777" w:rsidR="005B259E" w:rsidRPr="00BA45E2" w:rsidRDefault="005B259E"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general y viceversa. </w:t>
      </w:r>
    </w:p>
    <w:p w14:paraId="2C527518" w14:textId="77777777" w:rsidR="005B259E" w:rsidRPr="00BA45E2" w:rsidRDefault="005B259E" w:rsidP="00F63F3D">
      <w:pPr>
        <w:pStyle w:val="Prrafodelista"/>
        <w:tabs>
          <w:tab w:val="left" w:pos="284"/>
        </w:tabs>
        <w:spacing w:after="0" w:line="240" w:lineRule="auto"/>
        <w:ind w:left="0"/>
        <w:rPr>
          <w:rFonts w:cs="Arial"/>
          <w:sz w:val="22"/>
        </w:rPr>
      </w:pPr>
    </w:p>
    <w:p w14:paraId="7262DCA1" w14:textId="77777777" w:rsidR="005B259E" w:rsidRPr="00BA45E2" w:rsidRDefault="005B259E"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específica y viceversa. </w:t>
      </w:r>
    </w:p>
    <w:p w14:paraId="55B6EE32" w14:textId="77777777" w:rsidR="005B259E" w:rsidRPr="00BA45E2" w:rsidRDefault="005B259E" w:rsidP="00F63F3D">
      <w:pPr>
        <w:pStyle w:val="Prrafodelista"/>
        <w:spacing w:after="0" w:line="240" w:lineRule="auto"/>
        <w:ind w:left="0"/>
        <w:rPr>
          <w:rFonts w:cs="Arial"/>
          <w:sz w:val="22"/>
        </w:rPr>
      </w:pPr>
    </w:p>
    <w:p w14:paraId="65DCC89B" w14:textId="77777777" w:rsidR="005B259E" w:rsidRPr="00BA45E2" w:rsidRDefault="005B259E"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No se puede aplicar equivalencia de experiencia general por experiencia específica o viceversa.</w:t>
      </w:r>
    </w:p>
    <w:p w14:paraId="6208D758" w14:textId="77777777" w:rsidR="005B259E" w:rsidRPr="00BA45E2" w:rsidRDefault="005B259E" w:rsidP="00F63F3D">
      <w:pPr>
        <w:pStyle w:val="Prrafodelista"/>
        <w:spacing w:after="0" w:line="240" w:lineRule="auto"/>
        <w:ind w:left="0"/>
        <w:rPr>
          <w:rFonts w:cs="Arial"/>
          <w:snapToGrid w:val="0"/>
          <w:sz w:val="22"/>
          <w:lang w:val="es-ES" w:eastAsia="es-ES"/>
        </w:rPr>
      </w:pPr>
    </w:p>
    <w:p w14:paraId="083A4089" w14:textId="77777777" w:rsidR="005B259E" w:rsidRPr="00BA45E2" w:rsidRDefault="005B259E" w:rsidP="00F63F3D">
      <w:pPr>
        <w:pStyle w:val="Prrafodelista"/>
        <w:numPr>
          <w:ilvl w:val="0"/>
          <w:numId w:val="12"/>
        </w:numPr>
        <w:tabs>
          <w:tab w:val="left" w:pos="284"/>
        </w:tabs>
        <w:spacing w:after="0" w:line="240" w:lineRule="auto"/>
        <w:ind w:left="0" w:firstLine="0"/>
        <w:rPr>
          <w:rFonts w:cs="Arial"/>
          <w:sz w:val="22"/>
        </w:rPr>
      </w:pPr>
      <w:r w:rsidRPr="00BA45E2">
        <w:rPr>
          <w:rFonts w:cs="Arial"/>
          <w:snapToGrid w:val="0"/>
          <w:sz w:val="22"/>
          <w:lang w:val="es-ES" w:eastAsia="es-ES"/>
        </w:rPr>
        <w:t>El personal relacionado debe estar contratado o contemplado dentro de la planta de personal del contratista y su costo debe incluirse dentro de los gastos de administración general del Contrato.</w:t>
      </w:r>
    </w:p>
    <w:p w14:paraId="3DCA7B05" w14:textId="77777777" w:rsidR="005B259E" w:rsidRPr="00BA45E2" w:rsidRDefault="005B259E" w:rsidP="0066165F">
      <w:pPr>
        <w:spacing w:after="0" w:line="240" w:lineRule="auto"/>
        <w:rPr>
          <w:rFonts w:cs="Arial"/>
          <w:snapToGrid w:val="0"/>
          <w:sz w:val="22"/>
          <w:lang w:val="es-ES" w:eastAsia="es-ES"/>
        </w:rPr>
      </w:pPr>
    </w:p>
    <w:p w14:paraId="1BDE51F3" w14:textId="77777777" w:rsidR="005B259E" w:rsidRPr="00BA45E2" w:rsidRDefault="005B259E" w:rsidP="00F63F3D">
      <w:pPr>
        <w:spacing w:after="0" w:line="240" w:lineRule="auto"/>
        <w:rPr>
          <w:rFonts w:cs="Arial"/>
          <w:bCs/>
          <w:sz w:val="22"/>
        </w:rPr>
      </w:pPr>
      <w:r w:rsidRPr="00BA45E2">
        <w:rPr>
          <w:rFonts w:cs="Arial"/>
          <w:bCs/>
          <w:sz w:val="22"/>
        </w:rPr>
        <w:t xml:space="preserve">El contratista se obliga a tener en obra durante la ejecución del proyecto como mínimo </w:t>
      </w:r>
      <w:r w:rsidRPr="00971A33">
        <w:rPr>
          <w:rFonts w:cs="Arial"/>
          <w:bCs/>
          <w:noProof/>
          <w:sz w:val="22"/>
        </w:rPr>
        <w:t>5</w:t>
      </w:r>
      <w:r w:rsidRPr="00BA45E2">
        <w:rPr>
          <w:rFonts w:cs="Arial"/>
          <w:bCs/>
          <w:sz w:val="22"/>
        </w:rPr>
        <w:t xml:space="preserve"> frente</w:t>
      </w:r>
      <w:r>
        <w:rPr>
          <w:rFonts w:cs="Arial"/>
          <w:bCs/>
          <w:sz w:val="22"/>
        </w:rPr>
        <w:t>(s)</w:t>
      </w:r>
      <w:r w:rsidRPr="00BA45E2">
        <w:rPr>
          <w:rFonts w:cs="Arial"/>
          <w:bCs/>
          <w:sz w:val="22"/>
        </w:rPr>
        <w:t xml:space="preserve"> de obra básico para el proyecto y un frente de obra adicional. </w:t>
      </w:r>
    </w:p>
    <w:p w14:paraId="3AFA96AB" w14:textId="77777777" w:rsidR="005B259E" w:rsidRPr="00BA45E2" w:rsidRDefault="005B259E" w:rsidP="0066165F">
      <w:pPr>
        <w:spacing w:after="0" w:line="240" w:lineRule="auto"/>
        <w:rPr>
          <w:rFonts w:cs="Arial"/>
          <w:snapToGrid w:val="0"/>
          <w:sz w:val="22"/>
          <w:lang w:val="es-ES" w:eastAsia="es-ES"/>
        </w:rPr>
      </w:pPr>
    </w:p>
    <w:p w14:paraId="3A72EB39" w14:textId="77777777" w:rsidR="005B259E" w:rsidRPr="00BA45E2" w:rsidRDefault="005B259E" w:rsidP="0066165F">
      <w:pPr>
        <w:spacing w:after="0" w:line="240" w:lineRule="auto"/>
        <w:rPr>
          <w:rFonts w:cs="Arial"/>
          <w:sz w:val="22"/>
          <w:lang w:val="es-ES"/>
        </w:rPr>
      </w:pPr>
      <w:r w:rsidRPr="00BA45E2">
        <w:rPr>
          <w:rFonts w:cs="Arial"/>
          <w:snapToGrid w:val="0"/>
          <w:sz w:val="22"/>
          <w:lang w:val="es-ES" w:eastAsia="es-ES"/>
        </w:rPr>
        <w:t>El personal requerido es el siguiente</w:t>
      </w:r>
      <w:r w:rsidRPr="00BA45E2">
        <w:rPr>
          <w:rFonts w:cs="Arial"/>
          <w:sz w:val="22"/>
          <w:lang w:val="es-ES"/>
        </w:rPr>
        <w:t>:</w:t>
      </w:r>
    </w:p>
    <w:p w14:paraId="65B6C006" w14:textId="77777777" w:rsidR="005B259E" w:rsidRPr="00BA45E2" w:rsidRDefault="005B259E" w:rsidP="00F63F3D">
      <w:pPr>
        <w:pStyle w:val="Estilo5"/>
        <w:numPr>
          <w:ilvl w:val="0"/>
          <w:numId w:val="0"/>
        </w:numPr>
        <w:spacing w:after="0"/>
        <w:rPr>
          <w:rFonts w:ascii="Arial" w:hAnsi="Arial" w:cs="Arial"/>
          <w:b w:val="0"/>
          <w:iCs w:val="0"/>
          <w:sz w:val="22"/>
          <w:szCs w:val="22"/>
          <w:lang w:val="es-ES" w:eastAsia="es-CO"/>
        </w:rPr>
      </w:pPr>
    </w:p>
    <w:p w14:paraId="2EF1899C" w14:textId="77777777" w:rsidR="005B259E" w:rsidRPr="00BA45E2" w:rsidRDefault="005B259E" w:rsidP="0066165F">
      <w:pPr>
        <w:spacing w:after="0" w:line="240" w:lineRule="auto"/>
        <w:rPr>
          <w:rFonts w:cs="Arial"/>
          <w:sz w:val="22"/>
        </w:rPr>
      </w:pPr>
      <w:r w:rsidRPr="00BA45E2">
        <w:rPr>
          <w:rFonts w:cs="Arial"/>
          <w:sz w:val="22"/>
        </w:rPr>
        <w:t xml:space="preserve">El personal profesional mínimo para la ejecución de la obra del proyecto es el que se relaciona a continuación. Las hojas de vida y sus soportes deberán ser allegadas según se especifica en el presente anexo. </w:t>
      </w:r>
    </w:p>
    <w:p w14:paraId="033900F0" w14:textId="77777777" w:rsidR="005B259E" w:rsidRPr="00BA45E2" w:rsidRDefault="005B259E" w:rsidP="0066165F">
      <w:pPr>
        <w:spacing w:after="0" w:line="240" w:lineRule="auto"/>
        <w:rPr>
          <w:rFonts w:cs="Arial"/>
          <w:sz w:val="22"/>
          <w:highlight w:val="yellow"/>
        </w:rPr>
      </w:pPr>
    </w:p>
    <w:p w14:paraId="3CE5B3CE" w14:textId="77777777" w:rsidR="005B259E" w:rsidRPr="00BA45E2" w:rsidRDefault="005B259E" w:rsidP="00F63F3D">
      <w:pPr>
        <w:autoSpaceDE w:val="0"/>
        <w:autoSpaceDN w:val="0"/>
        <w:adjustRightInd w:val="0"/>
        <w:spacing w:after="0" w:line="240" w:lineRule="auto"/>
        <w:rPr>
          <w:rFonts w:cs="Arial"/>
          <w:sz w:val="22"/>
        </w:rPr>
      </w:pPr>
      <w:r w:rsidRPr="00BA45E2">
        <w:rPr>
          <w:rFonts w:cs="Arial"/>
          <w:snapToGrid w:val="0"/>
          <w:sz w:val="22"/>
        </w:rPr>
        <w:t>El personal relacionado debe ser contemplado dentro de la nómina del contratista y su costo incluirse dentro de los gastos de administración general del contrato. El personal requerido es el siguiente</w:t>
      </w:r>
      <w:r w:rsidRPr="00BA45E2">
        <w:rPr>
          <w:rFonts w:cs="Arial"/>
          <w:sz w:val="22"/>
        </w:rPr>
        <w:t>:</w:t>
      </w:r>
    </w:p>
    <w:p w14:paraId="532FBDA7" w14:textId="77777777" w:rsidR="005B259E" w:rsidRPr="00BA45E2" w:rsidRDefault="005B259E" w:rsidP="00F63F3D">
      <w:pPr>
        <w:autoSpaceDE w:val="0"/>
        <w:autoSpaceDN w:val="0"/>
        <w:adjustRightInd w:val="0"/>
        <w:spacing w:after="0" w:line="240" w:lineRule="auto"/>
        <w:rPr>
          <w:rFonts w:cs="Arial"/>
          <w:sz w:val="22"/>
        </w:rPr>
      </w:pPr>
    </w:p>
    <w:p w14:paraId="698B9C03" w14:textId="77777777" w:rsidR="005B259E" w:rsidRPr="00BA45E2" w:rsidRDefault="005B259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w:t>
      </w:r>
      <w:r w:rsidRPr="00BA45E2">
        <w:rPr>
          <w:rFonts w:cs="Arial"/>
          <w:spacing w:val="1"/>
          <w:sz w:val="22"/>
        </w:rPr>
        <w:t xml:space="preserve"> </w:t>
      </w:r>
      <w:r w:rsidRPr="00BA45E2">
        <w:rPr>
          <w:rFonts w:cs="Arial"/>
          <w:sz w:val="22"/>
        </w:rPr>
        <w:t>(1) D</w:t>
      </w:r>
      <w:r w:rsidRPr="00BA45E2">
        <w:rPr>
          <w:rFonts w:cs="Arial"/>
          <w:spacing w:val="-1"/>
          <w:sz w:val="22"/>
        </w:rPr>
        <w:t>i</w:t>
      </w:r>
      <w:r w:rsidRPr="00BA45E2">
        <w:rPr>
          <w:rFonts w:cs="Arial"/>
          <w:sz w:val="22"/>
        </w:rPr>
        <w:t>rect</w:t>
      </w:r>
      <w:r w:rsidRPr="00BA45E2">
        <w:rPr>
          <w:rFonts w:cs="Arial"/>
          <w:spacing w:val="1"/>
          <w:sz w:val="22"/>
        </w:rPr>
        <w:t>o</w:t>
      </w:r>
      <w:r w:rsidRPr="00BA45E2">
        <w:rPr>
          <w:rFonts w:cs="Arial"/>
          <w:sz w:val="22"/>
        </w:rPr>
        <w:t>r de</w:t>
      </w:r>
      <w:r w:rsidRPr="00BA45E2">
        <w:rPr>
          <w:rFonts w:cs="Arial"/>
          <w:spacing w:val="-1"/>
          <w:sz w:val="22"/>
        </w:rPr>
        <w:t xml:space="preserve"> </w:t>
      </w:r>
      <w:r w:rsidRPr="00BA45E2">
        <w:rPr>
          <w:rFonts w:cs="Arial"/>
          <w:spacing w:val="1"/>
          <w:sz w:val="22"/>
        </w:rPr>
        <w:t>Ob</w:t>
      </w:r>
      <w:r w:rsidRPr="00BA45E2">
        <w:rPr>
          <w:rFonts w:cs="Arial"/>
          <w:sz w:val="22"/>
        </w:rPr>
        <w:t xml:space="preserve">ra </w:t>
      </w:r>
      <w:r w:rsidRPr="00BA45E2">
        <w:rPr>
          <w:rFonts w:cs="Arial"/>
          <w:spacing w:val="1"/>
          <w:sz w:val="22"/>
        </w:rPr>
        <w:t>d</w:t>
      </w:r>
      <w:r w:rsidRPr="00BA45E2">
        <w:rPr>
          <w:rFonts w:cs="Arial"/>
          <w:sz w:val="22"/>
        </w:rPr>
        <w:t>e</w:t>
      </w:r>
      <w:r w:rsidRPr="00BA45E2">
        <w:rPr>
          <w:rFonts w:cs="Arial"/>
          <w:spacing w:val="-1"/>
          <w:sz w:val="22"/>
        </w:rPr>
        <w:t xml:space="preserve"> </w:t>
      </w:r>
      <w:r w:rsidRPr="00BA45E2">
        <w:rPr>
          <w:rFonts w:cs="Arial"/>
          <w:spacing w:val="1"/>
          <w:sz w:val="22"/>
        </w:rPr>
        <w:t>ded</w:t>
      </w:r>
      <w:r w:rsidRPr="00BA45E2">
        <w:rPr>
          <w:rFonts w:cs="Arial"/>
          <w:sz w:val="22"/>
        </w:rPr>
        <w:t>icaci</w:t>
      </w:r>
      <w:r w:rsidRPr="00BA45E2">
        <w:rPr>
          <w:rFonts w:cs="Arial"/>
          <w:spacing w:val="-2"/>
          <w:sz w:val="22"/>
        </w:rPr>
        <w:t>ó</w:t>
      </w:r>
      <w:r w:rsidRPr="00BA45E2">
        <w:rPr>
          <w:rFonts w:cs="Arial"/>
          <w:sz w:val="22"/>
        </w:rPr>
        <w:t>n</w:t>
      </w:r>
      <w:r w:rsidRPr="00BA45E2">
        <w:rPr>
          <w:rFonts w:cs="Arial"/>
          <w:spacing w:val="1"/>
          <w:sz w:val="22"/>
        </w:rPr>
        <w:t xml:space="preserve"> </w:t>
      </w:r>
      <w:r w:rsidRPr="00BA45E2">
        <w:rPr>
          <w:rFonts w:cs="Arial"/>
          <w:spacing w:val="-1"/>
          <w:sz w:val="22"/>
        </w:rPr>
        <w:t>1</w:t>
      </w:r>
      <w:r w:rsidRPr="00BA45E2">
        <w:rPr>
          <w:rFonts w:cs="Arial"/>
          <w:spacing w:val="1"/>
          <w:sz w:val="22"/>
        </w:rPr>
        <w:t>00</w:t>
      </w:r>
      <w:r w:rsidRPr="00BA45E2">
        <w:rPr>
          <w:rFonts w:cs="Arial"/>
          <w:sz w:val="22"/>
        </w:rPr>
        <w:t>%</w:t>
      </w:r>
    </w:p>
    <w:p w14:paraId="2BED11F5" w14:textId="77777777" w:rsidR="005B259E" w:rsidRPr="00BA45E2" w:rsidRDefault="005B259E" w:rsidP="00F63F3D">
      <w:pPr>
        <w:widowControl w:val="0"/>
        <w:numPr>
          <w:ilvl w:val="0"/>
          <w:numId w:val="21"/>
        </w:numPr>
        <w:tabs>
          <w:tab w:val="left" w:pos="284"/>
        </w:tabs>
        <w:autoSpaceDE w:val="0"/>
        <w:autoSpaceDN w:val="0"/>
        <w:adjustRightInd w:val="0"/>
        <w:spacing w:after="0" w:line="240" w:lineRule="auto"/>
        <w:ind w:left="0" w:firstLine="0"/>
        <w:rPr>
          <w:rFonts w:cs="Arial"/>
          <w:sz w:val="22"/>
        </w:rPr>
      </w:pPr>
      <w:r w:rsidRPr="00BA45E2">
        <w:rPr>
          <w:rFonts w:cs="Arial"/>
          <w:sz w:val="22"/>
        </w:rPr>
        <w:t>Líder de Integración, dedicación parcial o total.</w:t>
      </w:r>
    </w:p>
    <w:p w14:paraId="40D6A8F0" w14:textId="77777777" w:rsidR="005B259E" w:rsidRPr="00BA45E2" w:rsidRDefault="005B259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Ingeniero(s) Residente(s) de Obra, de dedicación 100%</w:t>
      </w:r>
    </w:p>
    <w:p w14:paraId="061BDD3A" w14:textId="77777777" w:rsidR="005B259E" w:rsidRDefault="005B259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Ingeniero(s) Residente(s) Auxiliares, dedicación 100%</w:t>
      </w:r>
    </w:p>
    <w:p w14:paraId="7602ABF8" w14:textId="77777777" w:rsidR="005B259E" w:rsidRPr="00F54B76" w:rsidRDefault="005B259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F54B76">
        <w:rPr>
          <w:rFonts w:cs="Arial"/>
          <w:sz w:val="22"/>
        </w:rPr>
        <w:t>Un (1) Especialista en Sostenibilidad, dedicación parcial.</w:t>
      </w:r>
    </w:p>
    <w:p w14:paraId="5F8C483F" w14:textId="77777777" w:rsidR="005B259E" w:rsidRPr="00BA45E2" w:rsidRDefault="005B259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Ambiental, dedicación parcial o total</w:t>
      </w:r>
    </w:p>
    <w:p w14:paraId="23BC7C2B" w14:textId="77777777" w:rsidR="005B259E" w:rsidRPr="00BA45E2" w:rsidRDefault="005B259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Geotecnia y/o Geología, dedicación parcial o total</w:t>
      </w:r>
    </w:p>
    <w:p w14:paraId="10F44AF3" w14:textId="77777777" w:rsidR="005B259E" w:rsidRPr="00BA45E2" w:rsidRDefault="005B259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Pavimentos o Vías, dedicación parcial o total</w:t>
      </w:r>
    </w:p>
    <w:p w14:paraId="06EC1124" w14:textId="77777777" w:rsidR="005B259E" w:rsidRPr="00BA45E2" w:rsidRDefault="005B259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Hidráulica e Hidrología, dedicación parcial o total</w:t>
      </w:r>
    </w:p>
    <w:p w14:paraId="295A42C9" w14:textId="77777777" w:rsidR="005B259E" w:rsidRPr="00BA45E2" w:rsidRDefault="005B259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Estructuras, dedicación parcial o total</w:t>
      </w:r>
    </w:p>
    <w:p w14:paraId="06C0CF0C" w14:textId="77777777" w:rsidR="005B259E" w:rsidRPr="00BA45E2" w:rsidRDefault="005B259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Ambiental, dedicación 100%</w:t>
      </w:r>
    </w:p>
    <w:p w14:paraId="2DD3B16A" w14:textId="77777777" w:rsidR="005B259E" w:rsidRPr="00BA45E2" w:rsidRDefault="005B259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Social, dedicación 100%</w:t>
      </w:r>
    </w:p>
    <w:p w14:paraId="2D49EFDF" w14:textId="77777777" w:rsidR="005B259E" w:rsidRPr="00BA45E2" w:rsidRDefault="005B259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Jurídico Predial, dedicación parcial o total</w:t>
      </w:r>
    </w:p>
    <w:p w14:paraId="088418FA" w14:textId="77777777" w:rsidR="005B259E" w:rsidRPr="00BA45E2" w:rsidRDefault="005B259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técnico Predial, dedicación 100%</w:t>
      </w:r>
    </w:p>
    <w:p w14:paraId="4EBEF5ED" w14:textId="77777777" w:rsidR="005B259E" w:rsidRPr="00BA45E2" w:rsidRDefault="005B259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en Gestión de la Calidad, dedicación parcial (50%)</w:t>
      </w:r>
    </w:p>
    <w:p w14:paraId="0EED6D67" w14:textId="77777777" w:rsidR="005B259E" w:rsidRPr="00BA45E2" w:rsidRDefault="005B259E"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Auditor interno de Calidad, dedicación parcial (50%)</w:t>
      </w:r>
    </w:p>
    <w:p w14:paraId="458AB5E6" w14:textId="77777777" w:rsidR="005B259E" w:rsidRPr="00BA45E2" w:rsidRDefault="005B259E" w:rsidP="00F63F3D">
      <w:pPr>
        <w:widowControl w:val="0"/>
        <w:tabs>
          <w:tab w:val="left" w:pos="284"/>
        </w:tabs>
        <w:autoSpaceDE w:val="0"/>
        <w:autoSpaceDN w:val="0"/>
        <w:adjustRightInd w:val="0"/>
        <w:spacing w:after="0" w:line="240" w:lineRule="auto"/>
        <w:rPr>
          <w:rFonts w:cs="Arial"/>
          <w:i/>
          <w:noProof/>
          <w:sz w:val="22"/>
        </w:rPr>
      </w:pPr>
    </w:p>
    <w:p w14:paraId="75711C35" w14:textId="77777777" w:rsidR="005B259E" w:rsidRPr="00BA45E2" w:rsidRDefault="005B259E" w:rsidP="00F63F3D">
      <w:pPr>
        <w:widowControl w:val="0"/>
        <w:tabs>
          <w:tab w:val="left" w:pos="284"/>
        </w:tabs>
        <w:autoSpaceDE w:val="0"/>
        <w:autoSpaceDN w:val="0"/>
        <w:adjustRightInd w:val="0"/>
        <w:spacing w:after="0" w:line="240" w:lineRule="auto"/>
        <w:rPr>
          <w:rFonts w:cs="Arial"/>
          <w:i/>
          <w:sz w:val="22"/>
        </w:rPr>
      </w:pPr>
      <w:r w:rsidRPr="00BA45E2">
        <w:rPr>
          <w:rFonts w:cs="Arial"/>
          <w:i/>
          <w:noProof/>
          <w:sz w:val="22"/>
        </w:rPr>
        <w:t xml:space="preserve">Nota: Se debe contar con dos (2) inspector SISO (Seguridad Industrial y Salud Ocupacional), con dedicación de tiempo completo (100%), durante todo el plazo del contrato. Los inspectores seran responsables de propender por el cumplimiento y aplicación de los 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 </w:t>
      </w:r>
    </w:p>
    <w:p w14:paraId="0F540D6D" w14:textId="77777777" w:rsidR="005B259E" w:rsidRPr="00BA45E2" w:rsidRDefault="005B259E" w:rsidP="00F63F3D">
      <w:pPr>
        <w:tabs>
          <w:tab w:val="left" w:pos="0"/>
        </w:tabs>
        <w:spacing w:after="0" w:line="240" w:lineRule="auto"/>
        <w:rPr>
          <w:rFonts w:cs="Arial"/>
          <w:sz w:val="22"/>
        </w:rPr>
      </w:pPr>
    </w:p>
    <w:p w14:paraId="2693BEEE" w14:textId="77777777" w:rsidR="005B259E" w:rsidRPr="00BA45E2" w:rsidRDefault="005B259E" w:rsidP="00F63F3D">
      <w:pPr>
        <w:tabs>
          <w:tab w:val="left" w:pos="0"/>
        </w:tabs>
        <w:spacing w:after="0" w:line="240" w:lineRule="auto"/>
        <w:rPr>
          <w:rFonts w:cs="Arial"/>
          <w:sz w:val="22"/>
        </w:rPr>
      </w:pPr>
      <w:r w:rsidRPr="00BA45E2">
        <w:rPr>
          <w:rFonts w:cs="Arial"/>
          <w:sz w:val="22"/>
        </w:rPr>
        <w:t>La dedicación de los especialistas dependerá de las necesidades propias de cada proyecto, en concordancia con las características geotécnicas, hidráulicas y de estabilidad del corredor vial.</w:t>
      </w:r>
    </w:p>
    <w:p w14:paraId="0D106A02" w14:textId="77777777" w:rsidR="005B259E" w:rsidRPr="00BA45E2" w:rsidRDefault="005B259E" w:rsidP="00F63F3D">
      <w:pPr>
        <w:tabs>
          <w:tab w:val="left" w:pos="0"/>
        </w:tabs>
        <w:spacing w:after="0" w:line="240" w:lineRule="auto"/>
        <w:rPr>
          <w:rFonts w:cs="Arial"/>
          <w:sz w:val="22"/>
        </w:rPr>
      </w:pPr>
    </w:p>
    <w:p w14:paraId="49BF9562" w14:textId="77777777" w:rsidR="005B259E" w:rsidRPr="00BA45E2" w:rsidRDefault="005B259E" w:rsidP="00F63F3D">
      <w:pPr>
        <w:tabs>
          <w:tab w:val="left" w:pos="0"/>
        </w:tabs>
        <w:spacing w:after="0" w:line="240" w:lineRule="auto"/>
        <w:rPr>
          <w:rFonts w:cs="Arial"/>
          <w:sz w:val="22"/>
        </w:rPr>
      </w:pPr>
      <w:r w:rsidRPr="00BA45E2">
        <w:rPr>
          <w:rFonts w:cs="Arial"/>
          <w:sz w:val="22"/>
        </w:rPr>
        <w:t>El contratista de obra y el interventor evaluarán las necesidades de dedicación del personal profesional y/o Especialista, dentro de la conveniencia técnica para la correcta ejecución de las obras.</w:t>
      </w:r>
    </w:p>
    <w:p w14:paraId="55D2B574" w14:textId="77777777" w:rsidR="005B259E" w:rsidRPr="00BA45E2" w:rsidRDefault="005B259E" w:rsidP="00F63F3D">
      <w:pPr>
        <w:tabs>
          <w:tab w:val="left" w:pos="0"/>
        </w:tabs>
        <w:spacing w:after="0" w:line="240" w:lineRule="auto"/>
        <w:rPr>
          <w:rFonts w:cs="Arial"/>
          <w:sz w:val="22"/>
        </w:rPr>
      </w:pPr>
    </w:p>
    <w:p w14:paraId="0F880FB7" w14:textId="77777777" w:rsidR="005B259E" w:rsidRPr="00BA45E2" w:rsidRDefault="005B259E" w:rsidP="00F63F3D">
      <w:pPr>
        <w:tabs>
          <w:tab w:val="left" w:pos="0"/>
        </w:tabs>
        <w:spacing w:after="0" w:line="240" w:lineRule="auto"/>
        <w:rPr>
          <w:rFonts w:cs="Arial"/>
          <w:sz w:val="22"/>
        </w:rPr>
      </w:pPr>
      <w:r w:rsidRPr="00BA45E2">
        <w:rPr>
          <w:rFonts w:cs="Arial"/>
          <w:sz w:val="22"/>
        </w:rPr>
        <w:t>El contratista deberá contar con el consentimiento del personal profesional propuesto, para lo cual deberá adjuntar a la hoja de vida un compromiso con la firma del profesional</w:t>
      </w:r>
      <w:r>
        <w:rPr>
          <w:rFonts w:cs="Arial"/>
          <w:sz w:val="22"/>
        </w:rPr>
        <w:t>.</w:t>
      </w:r>
      <w:r w:rsidRPr="00BA45E2">
        <w:rPr>
          <w:rFonts w:cs="Arial"/>
          <w:sz w:val="22"/>
        </w:rPr>
        <w:t xml:space="preserve"> INVÍAS se reserva el derecho de solicitar el cambio de los profesionales en caso de verificar que los </w:t>
      </w:r>
      <w:r w:rsidRPr="00BA45E2">
        <w:rPr>
          <w:rFonts w:cs="Arial"/>
          <w:sz w:val="22"/>
        </w:rPr>
        <w:lastRenderedPageBreak/>
        <w:t>propuestos no tienen la disponibilidad de tiempo necesaria para cumplir lo solicitado para el desarrollo de las obras por estar vinculados a otros proyectos.</w:t>
      </w:r>
    </w:p>
    <w:p w14:paraId="71CF9A85" w14:textId="77777777" w:rsidR="005B259E" w:rsidRPr="00BA45E2" w:rsidRDefault="005B259E" w:rsidP="00F63F3D">
      <w:pPr>
        <w:tabs>
          <w:tab w:val="left" w:pos="0"/>
        </w:tabs>
        <w:spacing w:after="0" w:line="240" w:lineRule="auto"/>
        <w:rPr>
          <w:rFonts w:cs="Arial"/>
          <w:sz w:val="22"/>
        </w:rPr>
      </w:pPr>
    </w:p>
    <w:p w14:paraId="4467E59D" w14:textId="77777777" w:rsidR="005B259E" w:rsidRPr="00BA45E2" w:rsidRDefault="005B259E" w:rsidP="00F63F3D">
      <w:pPr>
        <w:tabs>
          <w:tab w:val="left" w:pos="0"/>
        </w:tabs>
        <w:spacing w:after="0" w:line="240" w:lineRule="auto"/>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60E09744" w14:textId="77777777" w:rsidR="005B259E" w:rsidRPr="00BA45E2" w:rsidRDefault="005B259E" w:rsidP="00F63F3D">
      <w:pPr>
        <w:tabs>
          <w:tab w:val="left" w:pos="0"/>
        </w:tabs>
        <w:spacing w:after="0" w:line="240" w:lineRule="auto"/>
        <w:rPr>
          <w:rFonts w:cs="Arial"/>
          <w:sz w:val="22"/>
        </w:rPr>
      </w:pPr>
    </w:p>
    <w:p w14:paraId="231806BD" w14:textId="77777777" w:rsidR="005B259E" w:rsidRPr="00BA45E2" w:rsidRDefault="005B259E" w:rsidP="00F63F3D">
      <w:pPr>
        <w:tabs>
          <w:tab w:val="left" w:pos="0"/>
        </w:tabs>
        <w:spacing w:after="0" w:line="240" w:lineRule="auto"/>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6BC73DE0" w14:textId="77777777" w:rsidR="005B259E" w:rsidRPr="00BA45E2" w:rsidRDefault="005B259E" w:rsidP="00F63F3D">
      <w:pPr>
        <w:tabs>
          <w:tab w:val="left" w:pos="0"/>
        </w:tabs>
        <w:spacing w:after="0" w:line="240" w:lineRule="auto"/>
        <w:rPr>
          <w:rFonts w:cs="Arial"/>
          <w:sz w:val="22"/>
        </w:rPr>
      </w:pPr>
    </w:p>
    <w:p w14:paraId="559DA393" w14:textId="77777777" w:rsidR="005B259E" w:rsidRPr="00BA45E2" w:rsidRDefault="005B259E" w:rsidP="00F63F3D">
      <w:pPr>
        <w:tabs>
          <w:tab w:val="left" w:pos="0"/>
        </w:tabs>
        <w:spacing w:after="0" w:line="240" w:lineRule="auto"/>
        <w:rPr>
          <w:rFonts w:cs="Arial"/>
          <w:sz w:val="22"/>
        </w:rPr>
      </w:pPr>
      <w:r w:rsidRPr="00BA45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1B991925" w14:textId="77777777" w:rsidR="005B259E" w:rsidRPr="00BA45E2" w:rsidRDefault="005B259E" w:rsidP="00F63F3D">
      <w:pPr>
        <w:tabs>
          <w:tab w:val="left" w:pos="0"/>
        </w:tabs>
        <w:spacing w:after="0" w:line="240" w:lineRule="auto"/>
        <w:rPr>
          <w:rFonts w:cs="Arial"/>
          <w:sz w:val="22"/>
        </w:rPr>
      </w:pPr>
    </w:p>
    <w:p w14:paraId="5B6652A4" w14:textId="77777777" w:rsidR="005B259E" w:rsidRPr="00BA45E2" w:rsidRDefault="005B259E" w:rsidP="00F63F3D">
      <w:pPr>
        <w:tabs>
          <w:tab w:val="left" w:pos="0"/>
        </w:tabs>
        <w:spacing w:after="0" w:line="240" w:lineRule="auto"/>
        <w:rPr>
          <w:rFonts w:cs="Arial"/>
          <w:sz w:val="22"/>
        </w:rPr>
      </w:pPr>
      <w:r w:rsidRPr="00BA45E2">
        <w:rPr>
          <w:rFonts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7F7D523D" w14:textId="77777777" w:rsidR="005B259E" w:rsidRPr="00BA45E2" w:rsidRDefault="005B259E" w:rsidP="00F63F3D">
      <w:pPr>
        <w:tabs>
          <w:tab w:val="left" w:pos="0"/>
        </w:tabs>
        <w:spacing w:after="0" w:line="240" w:lineRule="auto"/>
        <w:rPr>
          <w:rFonts w:cs="Arial"/>
          <w:sz w:val="22"/>
        </w:rPr>
      </w:pPr>
    </w:p>
    <w:p w14:paraId="05C8E740" w14:textId="77777777" w:rsidR="005B259E" w:rsidRPr="00BA45E2" w:rsidRDefault="005B259E" w:rsidP="00F63F3D">
      <w:pPr>
        <w:tabs>
          <w:tab w:val="left" w:pos="0"/>
        </w:tabs>
        <w:spacing w:after="0" w:line="240" w:lineRule="auto"/>
        <w:rPr>
          <w:rFonts w:cs="Arial"/>
          <w:sz w:val="22"/>
        </w:rPr>
      </w:pPr>
      <w:r w:rsidRPr="00BA45E2">
        <w:rPr>
          <w:rFonts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075C23BF" w14:textId="77777777" w:rsidR="005B259E" w:rsidRPr="00BA45E2" w:rsidRDefault="005B259E" w:rsidP="00F63F3D">
      <w:pPr>
        <w:tabs>
          <w:tab w:val="left" w:pos="0"/>
        </w:tabs>
        <w:spacing w:after="0" w:line="240" w:lineRule="auto"/>
        <w:rPr>
          <w:rFonts w:cs="Arial"/>
          <w:sz w:val="22"/>
        </w:rPr>
      </w:pPr>
    </w:p>
    <w:p w14:paraId="74D41147"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El Ingeniero Director de Obra y los Residentes de Obra, deberán permanecer en la obra desde la Orden de iniciación del contrato y hasta la finalización del mismo.</w:t>
      </w:r>
    </w:p>
    <w:p w14:paraId="06A7C828" w14:textId="77777777" w:rsidR="005B259E" w:rsidRDefault="005B259E" w:rsidP="00DC6BB7">
      <w:pPr>
        <w:tabs>
          <w:tab w:val="left" w:pos="0"/>
          <w:tab w:val="left" w:pos="284"/>
        </w:tabs>
        <w:spacing w:after="0" w:line="240" w:lineRule="auto"/>
        <w:rPr>
          <w:rFonts w:cs="Arial"/>
          <w:sz w:val="22"/>
        </w:rPr>
      </w:pPr>
    </w:p>
    <w:p w14:paraId="6DB667A4" w14:textId="77777777" w:rsidR="005B259E" w:rsidRPr="00BA45E2" w:rsidRDefault="005B259E" w:rsidP="00DC6BB7">
      <w:pPr>
        <w:pStyle w:val="Prrafodelista"/>
        <w:numPr>
          <w:ilvl w:val="1"/>
          <w:numId w:val="40"/>
        </w:numPr>
        <w:tabs>
          <w:tab w:val="left" w:pos="0"/>
          <w:tab w:val="left" w:pos="284"/>
          <w:tab w:val="left" w:pos="426"/>
        </w:tabs>
        <w:spacing w:after="0" w:line="240" w:lineRule="auto"/>
        <w:ind w:left="0" w:firstLine="0"/>
        <w:rPr>
          <w:rFonts w:cs="Arial"/>
          <w:b/>
          <w:sz w:val="22"/>
          <w:lang w:val="es-ES"/>
        </w:rPr>
      </w:pPr>
      <w:r w:rsidRPr="00BA45E2">
        <w:rPr>
          <w:rFonts w:cs="Arial"/>
          <w:b/>
          <w:sz w:val="22"/>
          <w:lang w:val="es-ES"/>
        </w:rPr>
        <w:t xml:space="preserve">Requisitos del personal </w:t>
      </w:r>
    </w:p>
    <w:p w14:paraId="09B2F8DD" w14:textId="77777777" w:rsidR="005B259E" w:rsidRPr="00BA45E2" w:rsidRDefault="005B259E" w:rsidP="00DC6BB7">
      <w:pPr>
        <w:tabs>
          <w:tab w:val="left" w:pos="0"/>
          <w:tab w:val="left" w:pos="284"/>
        </w:tabs>
        <w:spacing w:after="0" w:line="240" w:lineRule="auto"/>
        <w:rPr>
          <w:rFonts w:cs="Arial"/>
          <w:b/>
          <w:sz w:val="22"/>
          <w:lang w:val="es-ES"/>
        </w:rPr>
      </w:pPr>
    </w:p>
    <w:p w14:paraId="3201FA8C"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Los profesionales exigidos deben cumplir y acreditar, como mínimo, los siguientes requisitos de calidad y experiencia:</w:t>
      </w:r>
    </w:p>
    <w:p w14:paraId="10F5928C" w14:textId="77777777" w:rsidR="005B259E" w:rsidRPr="00BA45E2" w:rsidRDefault="005B259E" w:rsidP="00DC6BB7">
      <w:pPr>
        <w:tabs>
          <w:tab w:val="left" w:pos="0"/>
          <w:tab w:val="left" w:pos="284"/>
        </w:tabs>
        <w:spacing w:after="0" w:line="240" w:lineRule="auto"/>
        <w:rPr>
          <w:rFonts w:cs="Arial"/>
          <w:sz w:val="22"/>
        </w:rPr>
      </w:pPr>
    </w:p>
    <w:p w14:paraId="3803B57D" w14:textId="77777777" w:rsidR="005B259E" w:rsidRPr="00BA45E2" w:rsidRDefault="005B259E" w:rsidP="00DC6BB7">
      <w:pPr>
        <w:pStyle w:val="Estilo5"/>
        <w:numPr>
          <w:ilvl w:val="2"/>
          <w:numId w:val="40"/>
        </w:numPr>
        <w:tabs>
          <w:tab w:val="left" w:pos="0"/>
          <w:tab w:val="left" w:pos="284"/>
          <w:tab w:val="left" w:pos="426"/>
        </w:tabs>
        <w:spacing w:after="0"/>
        <w:rPr>
          <w:rStyle w:val="Textoennegrita"/>
          <w:rFonts w:ascii="Arial" w:hAnsi="Arial" w:cs="Arial"/>
          <w:b/>
          <w:bCs w:val="0"/>
          <w:color w:val="auto"/>
          <w:sz w:val="22"/>
          <w:szCs w:val="22"/>
          <w:lang w:val="es-CO"/>
        </w:rPr>
      </w:pPr>
      <w:r w:rsidRPr="00BA45E2">
        <w:rPr>
          <w:rStyle w:val="Textoennegrita"/>
          <w:rFonts w:ascii="Arial" w:hAnsi="Arial" w:cs="Arial"/>
          <w:b/>
          <w:color w:val="auto"/>
          <w:sz w:val="22"/>
          <w:szCs w:val="22"/>
          <w:lang w:val="es-CO"/>
        </w:rPr>
        <w:t>Director de Obra</w:t>
      </w:r>
    </w:p>
    <w:p w14:paraId="015651D5" w14:textId="77777777" w:rsidR="005B259E" w:rsidRPr="00BA45E2" w:rsidRDefault="005B259E" w:rsidP="00DC6BB7">
      <w:pPr>
        <w:pStyle w:val="toa"/>
        <w:tabs>
          <w:tab w:val="left" w:pos="284"/>
          <w:tab w:val="left" w:pos="851"/>
        </w:tabs>
        <w:rPr>
          <w:rFonts w:ascii="Arial" w:hAnsi="Arial" w:cs="Arial"/>
          <w:sz w:val="22"/>
          <w:szCs w:val="22"/>
          <w:lang w:val="es-CO"/>
        </w:rPr>
      </w:pPr>
    </w:p>
    <w:p w14:paraId="678E0E8D" w14:textId="77777777" w:rsidR="005B259E" w:rsidRPr="00BA45E2" w:rsidRDefault="005B259E"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Director debe cumplir con los siguientes requisitos:</w:t>
      </w:r>
    </w:p>
    <w:p w14:paraId="4FD11D93" w14:textId="77777777" w:rsidR="005B259E" w:rsidRPr="00BA45E2" w:rsidRDefault="005B259E" w:rsidP="00DC6BB7">
      <w:pPr>
        <w:pStyle w:val="toa"/>
        <w:tabs>
          <w:tab w:val="left" w:pos="284"/>
          <w:tab w:val="left" w:pos="851"/>
        </w:tabs>
        <w:rPr>
          <w:rFonts w:ascii="Arial" w:hAnsi="Arial" w:cs="Arial"/>
          <w:sz w:val="22"/>
          <w:szCs w:val="22"/>
          <w:lang w:val="es-CO"/>
        </w:rPr>
      </w:pPr>
    </w:p>
    <w:p w14:paraId="24687A5A" w14:textId="77777777" w:rsidR="005B259E" w:rsidRPr="00BA45E2" w:rsidRDefault="005B259E"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Matrícula profesional vigente de Ingeniero Civil y/o de Ingeniero de Transportes y Vías.</w:t>
      </w:r>
    </w:p>
    <w:p w14:paraId="572AA264" w14:textId="77777777" w:rsidR="005B259E" w:rsidRPr="00BA45E2" w:rsidRDefault="005B259E"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Acreditar la siguiente experiencia:</w:t>
      </w:r>
    </w:p>
    <w:p w14:paraId="19A4AC0C" w14:textId="77777777" w:rsidR="005B259E" w:rsidRPr="00BA45E2" w:rsidRDefault="005B259E" w:rsidP="00DC6BB7">
      <w:pPr>
        <w:tabs>
          <w:tab w:val="left" w:pos="0"/>
          <w:tab w:val="left" w:pos="284"/>
        </w:tabs>
        <w:spacing w:after="0" w:line="240" w:lineRule="auto"/>
        <w:rPr>
          <w:rFonts w:cs="Arial"/>
          <w:sz w:val="22"/>
        </w:rPr>
      </w:pPr>
    </w:p>
    <w:p w14:paraId="5D691A68" w14:textId="77777777" w:rsidR="005B259E" w:rsidRPr="00BA45E2" w:rsidRDefault="005B259E" w:rsidP="00654FCF">
      <w:pPr>
        <w:numPr>
          <w:ilvl w:val="0"/>
          <w:numId w:val="24"/>
        </w:numPr>
        <w:tabs>
          <w:tab w:val="clear" w:pos="900"/>
          <w:tab w:val="left" w:pos="0"/>
          <w:tab w:val="left" w:pos="284"/>
          <w:tab w:val="num" w:pos="567"/>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2426DDA7" w14:textId="77777777" w:rsidR="005B259E" w:rsidRPr="00BA45E2" w:rsidRDefault="005B259E" w:rsidP="00DC6BB7">
      <w:pPr>
        <w:tabs>
          <w:tab w:val="left" w:pos="0"/>
          <w:tab w:val="left" w:pos="284"/>
        </w:tabs>
        <w:spacing w:after="0" w:line="240" w:lineRule="auto"/>
        <w:rPr>
          <w:rFonts w:cs="Arial"/>
          <w:sz w:val="22"/>
        </w:rPr>
      </w:pPr>
    </w:p>
    <w:p w14:paraId="0212094B" w14:textId="77777777" w:rsidR="005B259E" w:rsidRPr="00BA45E2" w:rsidRDefault="005B259E"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lastRenderedPageBreak/>
        <w:t>Experiencia Especifica: Mínimo siete (7) años acumulada, contados entre fecha de expedición de la tarjeta profesional y la fecha de cierre del plazo de la presente licitación pública, como DIRECTOR DE INTERVENTORÍA O DE OBRA DE PROYECTOS DE CARRETERAS Y/O VÍAS URBANAS Y/O PISTAS DE AEROPUERTOS.</w:t>
      </w:r>
    </w:p>
    <w:p w14:paraId="08FB2983" w14:textId="77777777" w:rsidR="005B259E" w:rsidRPr="00BA45E2" w:rsidRDefault="005B259E" w:rsidP="004D457A">
      <w:pPr>
        <w:tabs>
          <w:tab w:val="left" w:pos="0"/>
          <w:tab w:val="left" w:pos="284"/>
        </w:tabs>
        <w:spacing w:after="0" w:line="240" w:lineRule="auto"/>
        <w:rPr>
          <w:rFonts w:cs="Arial"/>
          <w:sz w:val="22"/>
        </w:rPr>
      </w:pPr>
    </w:p>
    <w:p w14:paraId="267440F7" w14:textId="77777777" w:rsidR="005B259E" w:rsidRPr="00BA45E2" w:rsidRDefault="005B259E" w:rsidP="00DC6BB7">
      <w:pPr>
        <w:pStyle w:val="Textodebloque"/>
        <w:tabs>
          <w:tab w:val="left" w:pos="0"/>
          <w:tab w:val="left" w:pos="284"/>
        </w:tabs>
        <w:ind w:left="0" w:right="0" w:firstLine="0"/>
        <w:rPr>
          <w:rFonts w:ascii="Arial" w:hAnsi="Arial" w:cs="Arial"/>
          <w:sz w:val="22"/>
          <w:szCs w:val="22"/>
        </w:rPr>
      </w:pPr>
      <w:r w:rsidRPr="00BA45E2">
        <w:rPr>
          <w:rFonts w:ascii="Arial" w:hAnsi="Arial" w:cs="Arial"/>
          <w:sz w:val="22"/>
          <w:szCs w:val="22"/>
        </w:rPr>
        <w:t>Se aceptará la experiencia adquirida como Ingeniero Residente en la siguiente proporción: Tres (3) años de experiencia certificada como Ingeniero Residente de obra equivalen a un (1) año de experiencia como director de obra.</w:t>
      </w:r>
    </w:p>
    <w:p w14:paraId="54ECFAF1" w14:textId="77777777" w:rsidR="005B259E" w:rsidRPr="00BA45E2" w:rsidRDefault="005B259E" w:rsidP="00DC6BB7">
      <w:pPr>
        <w:pStyle w:val="Textodebloque"/>
        <w:tabs>
          <w:tab w:val="left" w:pos="0"/>
          <w:tab w:val="left" w:pos="284"/>
        </w:tabs>
        <w:ind w:left="0" w:right="0" w:firstLine="0"/>
        <w:rPr>
          <w:rFonts w:ascii="Arial" w:hAnsi="Arial" w:cs="Arial"/>
          <w:sz w:val="22"/>
          <w:szCs w:val="22"/>
        </w:rPr>
      </w:pPr>
    </w:p>
    <w:p w14:paraId="2263DB7D"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Si el profesional incumple este requisito, no será admitido para participar en la ejecución del contrato.</w:t>
      </w:r>
    </w:p>
    <w:p w14:paraId="6BE803CE" w14:textId="77777777" w:rsidR="005B259E" w:rsidRPr="00BA45E2" w:rsidRDefault="005B259E" w:rsidP="00DC6BB7">
      <w:pPr>
        <w:tabs>
          <w:tab w:val="left" w:pos="0"/>
          <w:tab w:val="left" w:pos="284"/>
        </w:tabs>
        <w:spacing w:after="0" w:line="240" w:lineRule="auto"/>
        <w:rPr>
          <w:rFonts w:cs="Arial"/>
          <w:sz w:val="22"/>
        </w:rPr>
      </w:pPr>
    </w:p>
    <w:p w14:paraId="3EE6D4EC" w14:textId="77777777" w:rsidR="005B259E" w:rsidRPr="00BA45E2" w:rsidRDefault="005B259E"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Líder de Integración.</w:t>
      </w:r>
    </w:p>
    <w:p w14:paraId="3883288B" w14:textId="77777777" w:rsidR="005B259E" w:rsidRPr="00BA45E2" w:rsidRDefault="005B259E" w:rsidP="00DC6BB7">
      <w:pPr>
        <w:pStyle w:val="toa"/>
        <w:tabs>
          <w:tab w:val="left" w:pos="284"/>
          <w:tab w:val="left" w:pos="851"/>
        </w:tabs>
        <w:rPr>
          <w:rFonts w:ascii="Arial" w:hAnsi="Arial" w:cs="Arial"/>
          <w:sz w:val="22"/>
          <w:szCs w:val="22"/>
          <w:lang w:val="es-CO"/>
        </w:rPr>
      </w:pPr>
    </w:p>
    <w:p w14:paraId="1AB728ED" w14:textId="77777777" w:rsidR="005B259E" w:rsidRPr="00BA45E2" w:rsidRDefault="005B259E"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Líder de integración debe cumplir con los siguientes requisitos:</w:t>
      </w:r>
    </w:p>
    <w:p w14:paraId="7FA9CA0F" w14:textId="77777777" w:rsidR="005B259E" w:rsidRPr="00BA45E2" w:rsidRDefault="005B259E" w:rsidP="00DC6BB7">
      <w:pPr>
        <w:pStyle w:val="toa"/>
        <w:tabs>
          <w:tab w:val="left" w:pos="284"/>
          <w:tab w:val="left" w:pos="851"/>
        </w:tabs>
        <w:rPr>
          <w:rFonts w:ascii="Arial" w:hAnsi="Arial" w:cs="Arial"/>
          <w:sz w:val="22"/>
          <w:szCs w:val="22"/>
          <w:lang w:val="es-CO"/>
        </w:rPr>
      </w:pPr>
    </w:p>
    <w:p w14:paraId="2FB9A9F8" w14:textId="77777777" w:rsidR="005B259E" w:rsidRPr="00BA45E2" w:rsidRDefault="005B259E"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Matrícula profesional vigente de Ingeniero Industrial y/o Ingeniero Civil y/o Ingeniero en Transporte y Vías y/o Administrador de Empresas.</w:t>
      </w:r>
    </w:p>
    <w:p w14:paraId="00BA6724" w14:textId="77777777" w:rsidR="005B259E" w:rsidRPr="00BA45E2" w:rsidRDefault="005B259E" w:rsidP="004D457A">
      <w:pPr>
        <w:tabs>
          <w:tab w:val="left" w:pos="0"/>
          <w:tab w:val="left" w:pos="284"/>
        </w:tabs>
        <w:spacing w:after="0" w:line="240" w:lineRule="auto"/>
        <w:rPr>
          <w:rFonts w:cs="Arial"/>
          <w:sz w:val="22"/>
        </w:rPr>
      </w:pPr>
    </w:p>
    <w:p w14:paraId="0A136D9A" w14:textId="77777777" w:rsidR="005B259E" w:rsidRPr="00BA45E2" w:rsidRDefault="005B259E"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26607627" w14:textId="77777777" w:rsidR="005B259E" w:rsidRPr="00BA45E2" w:rsidRDefault="005B259E" w:rsidP="004D457A">
      <w:pPr>
        <w:tabs>
          <w:tab w:val="left" w:pos="0"/>
          <w:tab w:val="left" w:pos="284"/>
        </w:tabs>
        <w:spacing w:after="0" w:line="240" w:lineRule="auto"/>
        <w:rPr>
          <w:rFonts w:cs="Arial"/>
          <w:sz w:val="22"/>
        </w:rPr>
      </w:pPr>
    </w:p>
    <w:p w14:paraId="5DA186E7" w14:textId="77777777" w:rsidR="005B259E" w:rsidRPr="00BA45E2" w:rsidRDefault="005B259E"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18C12E1D" w14:textId="77777777" w:rsidR="005B259E" w:rsidRPr="00BA45E2" w:rsidRDefault="005B259E" w:rsidP="004D457A">
      <w:pPr>
        <w:tabs>
          <w:tab w:val="left" w:pos="0"/>
          <w:tab w:val="left" w:pos="284"/>
        </w:tabs>
        <w:spacing w:after="0" w:line="240" w:lineRule="auto"/>
        <w:rPr>
          <w:rFonts w:cs="Arial"/>
          <w:sz w:val="22"/>
        </w:rPr>
      </w:pPr>
    </w:p>
    <w:p w14:paraId="4612D6C4" w14:textId="77777777" w:rsidR="005B259E" w:rsidRPr="00BA45E2" w:rsidRDefault="005B259E"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Experiencia Especifica: Mínimo cinco (5) años acumulada, contados entre fecha de expedición de la tarjeta profesional y la fecha de cierre del plazo de la presente licitación pública, como Líder de proyectos y/o Coordinador de Proyectos y/o Gerente de Proyectos de infraestructura.</w:t>
      </w:r>
    </w:p>
    <w:p w14:paraId="5BC5FAF0" w14:textId="77777777" w:rsidR="005B259E" w:rsidRPr="00BA45E2" w:rsidRDefault="005B259E" w:rsidP="00DC6BB7">
      <w:pPr>
        <w:tabs>
          <w:tab w:val="left" w:pos="0"/>
          <w:tab w:val="left" w:pos="284"/>
        </w:tabs>
        <w:spacing w:after="0" w:line="240" w:lineRule="auto"/>
        <w:rPr>
          <w:rFonts w:cs="Arial"/>
          <w:sz w:val="22"/>
        </w:rPr>
      </w:pPr>
    </w:p>
    <w:p w14:paraId="5538ABF1"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Si el profesional incumple este requisito, no será admitido para participar en la ejecución del contrato.</w:t>
      </w:r>
    </w:p>
    <w:p w14:paraId="7A2925D2" w14:textId="77777777" w:rsidR="005B259E" w:rsidRPr="00BA45E2" w:rsidRDefault="005B259E" w:rsidP="00DC6BB7">
      <w:pPr>
        <w:tabs>
          <w:tab w:val="left" w:pos="0"/>
          <w:tab w:val="left" w:pos="284"/>
        </w:tabs>
        <w:spacing w:after="0" w:line="240" w:lineRule="auto"/>
        <w:rPr>
          <w:rFonts w:cs="Arial"/>
          <w:sz w:val="22"/>
        </w:rPr>
      </w:pPr>
    </w:p>
    <w:p w14:paraId="179CF15D"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El Líder de Integración, desempeñará un roll proactivo, influenciador, facilitador dentro de la estructura organizacional del contrato de obra y articulador enfocado al cumplimiento de los objetivos del contrato</w:t>
      </w:r>
      <w:r>
        <w:rPr>
          <w:rFonts w:cs="Arial"/>
          <w:sz w:val="22"/>
        </w:rPr>
        <w:t>,</w:t>
      </w:r>
      <w:r w:rsidRPr="00BA45E2">
        <w:rPr>
          <w:rFonts w:cs="Arial"/>
          <w:sz w:val="22"/>
        </w:rPr>
        <w:t xml:space="preserve"> en especial el plazo, asistirá a los respectivos comités, coadyuvará en el desarrollo y presentación de los balances contractuales, presupuestales, metas, articulando y liderando un ejercicio estratégico y metodológico de las diferentes áreas y disciplinas, que permitan resolver divergencias y conflictos, anticipando posibles circunstancias que impacten el contrato, con el fin de lograr los objetivos contractuales y metas propuestas por la Entidad mediante la ejecución del contrato de obra.</w:t>
      </w:r>
    </w:p>
    <w:p w14:paraId="7AE42ADD" w14:textId="77777777" w:rsidR="005B259E" w:rsidRPr="00BA45E2" w:rsidRDefault="005B259E" w:rsidP="00DC6BB7">
      <w:pPr>
        <w:tabs>
          <w:tab w:val="left" w:pos="0"/>
          <w:tab w:val="left" w:pos="284"/>
        </w:tabs>
        <w:spacing w:after="0" w:line="240" w:lineRule="auto"/>
        <w:rPr>
          <w:rFonts w:cs="Arial"/>
          <w:sz w:val="22"/>
        </w:rPr>
      </w:pPr>
    </w:p>
    <w:p w14:paraId="1E4D5553" w14:textId="77777777" w:rsidR="005B259E" w:rsidRPr="00BA45E2" w:rsidRDefault="005B259E"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de Obra </w:t>
      </w:r>
    </w:p>
    <w:p w14:paraId="17CF2081" w14:textId="77777777" w:rsidR="005B259E" w:rsidRPr="00BA45E2" w:rsidRDefault="005B259E" w:rsidP="004D457A">
      <w:pPr>
        <w:pStyle w:val="Estilo5"/>
        <w:numPr>
          <w:ilvl w:val="0"/>
          <w:numId w:val="0"/>
        </w:numPr>
        <w:tabs>
          <w:tab w:val="left" w:pos="0"/>
          <w:tab w:val="left" w:pos="284"/>
          <w:tab w:val="left" w:pos="426"/>
        </w:tabs>
        <w:spacing w:after="0"/>
        <w:rPr>
          <w:rStyle w:val="Textoennegrita"/>
          <w:rFonts w:ascii="Arial" w:hAnsi="Arial" w:cs="Arial"/>
          <w:b/>
          <w:bCs w:val="0"/>
          <w:color w:val="auto"/>
          <w:sz w:val="22"/>
          <w:szCs w:val="22"/>
          <w:lang w:val="es-CO"/>
        </w:rPr>
      </w:pPr>
    </w:p>
    <w:p w14:paraId="001EB60E" w14:textId="77777777" w:rsidR="005B259E" w:rsidRPr="00BA45E2" w:rsidRDefault="005B259E" w:rsidP="00DC6BB7">
      <w:pPr>
        <w:pStyle w:val="toa"/>
        <w:tabs>
          <w:tab w:val="left" w:pos="284"/>
          <w:tab w:val="left" w:pos="708"/>
        </w:tabs>
        <w:rPr>
          <w:rFonts w:ascii="Arial" w:hAnsi="Arial" w:cs="Arial"/>
          <w:sz w:val="22"/>
          <w:szCs w:val="22"/>
          <w:lang w:val="es-CO"/>
        </w:rPr>
      </w:pPr>
      <w:r w:rsidRPr="00BA45E2">
        <w:rPr>
          <w:rFonts w:ascii="Arial" w:hAnsi="Arial" w:cs="Arial"/>
          <w:spacing w:val="0"/>
          <w:sz w:val="22"/>
          <w:szCs w:val="22"/>
          <w:lang w:val="es-CO"/>
        </w:rPr>
        <w:t> </w:t>
      </w:r>
      <w:r w:rsidRPr="00BA45E2">
        <w:rPr>
          <w:rFonts w:ascii="Arial" w:hAnsi="Arial" w:cs="Arial"/>
          <w:sz w:val="22"/>
          <w:szCs w:val="22"/>
          <w:lang w:val="es-CO"/>
        </w:rPr>
        <w:t>El profesional ofrecido como Ingeniero Residente deberá cumplir con los siguientes requisitos:</w:t>
      </w:r>
    </w:p>
    <w:p w14:paraId="353AEB9D" w14:textId="77777777" w:rsidR="005B259E" w:rsidRPr="00BA45E2" w:rsidRDefault="005B259E" w:rsidP="00DC6BB7">
      <w:pPr>
        <w:pStyle w:val="toa"/>
        <w:tabs>
          <w:tab w:val="left" w:pos="284"/>
          <w:tab w:val="left" w:pos="708"/>
        </w:tabs>
        <w:rPr>
          <w:rFonts w:ascii="Arial" w:hAnsi="Arial" w:cs="Arial"/>
          <w:sz w:val="22"/>
          <w:szCs w:val="22"/>
          <w:lang w:val="es-CO"/>
        </w:rPr>
      </w:pPr>
    </w:p>
    <w:p w14:paraId="306DA62D" w14:textId="77777777" w:rsidR="005B259E" w:rsidRPr="00BA45E2" w:rsidRDefault="005B259E"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Matrícula profesional vigente de Ingeniero Civil y/o de Transportes y Vías.</w:t>
      </w:r>
    </w:p>
    <w:p w14:paraId="798CE0CA" w14:textId="77777777" w:rsidR="005B259E" w:rsidRPr="00BA45E2" w:rsidRDefault="005B259E"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2C989A6C" w14:textId="77777777" w:rsidR="005B259E" w:rsidRPr="00BA45E2" w:rsidRDefault="005B259E" w:rsidP="004D457A">
      <w:pPr>
        <w:tabs>
          <w:tab w:val="left" w:pos="0"/>
          <w:tab w:val="left" w:pos="284"/>
        </w:tabs>
        <w:spacing w:after="0" w:line="240" w:lineRule="auto"/>
        <w:rPr>
          <w:rFonts w:cs="Arial"/>
          <w:sz w:val="22"/>
        </w:rPr>
      </w:pPr>
    </w:p>
    <w:p w14:paraId="7568F095" w14:textId="77777777" w:rsidR="005B259E" w:rsidRPr="00BA45E2" w:rsidRDefault="005B259E" w:rsidP="00654FCF">
      <w:pPr>
        <w:numPr>
          <w:ilvl w:val="0"/>
          <w:numId w:val="24"/>
        </w:numPr>
        <w:tabs>
          <w:tab w:val="clear" w:pos="900"/>
          <w:tab w:val="left" w:pos="0"/>
          <w:tab w:val="left" w:pos="284"/>
          <w:tab w:val="left" w:pos="426"/>
          <w:tab w:val="num" w:pos="567"/>
        </w:tabs>
        <w:spacing w:after="0" w:line="240" w:lineRule="auto"/>
        <w:ind w:left="0" w:firstLine="0"/>
        <w:rPr>
          <w:rFonts w:cs="Arial"/>
          <w:sz w:val="22"/>
        </w:rPr>
      </w:pPr>
      <w:r w:rsidRPr="00BA45E2">
        <w:rPr>
          <w:rFonts w:cs="Arial"/>
          <w:sz w:val="22"/>
        </w:rPr>
        <w:t xml:space="preserve"> Experiencia General: No menor de ocho (8) años, </w:t>
      </w:r>
      <w:r w:rsidRPr="00654FCF">
        <w:rPr>
          <w:rFonts w:cs="Arial"/>
          <w:sz w:val="22"/>
        </w:rPr>
        <w:t>contados a partir de la terminación y aprobación del pensum académico de educación superior y la fecha de cierre de la presente licitación pública.</w:t>
      </w:r>
    </w:p>
    <w:p w14:paraId="55E26BAE" w14:textId="77777777" w:rsidR="005B259E" w:rsidRPr="00BA45E2" w:rsidRDefault="005B259E" w:rsidP="004D457A">
      <w:pPr>
        <w:tabs>
          <w:tab w:val="left" w:pos="0"/>
          <w:tab w:val="left" w:pos="284"/>
          <w:tab w:val="left" w:pos="426"/>
        </w:tabs>
        <w:spacing w:after="0" w:line="240" w:lineRule="auto"/>
        <w:rPr>
          <w:rFonts w:cs="Arial"/>
          <w:sz w:val="22"/>
        </w:rPr>
      </w:pPr>
    </w:p>
    <w:p w14:paraId="6A49CD3F" w14:textId="77777777" w:rsidR="005B259E" w:rsidRPr="00BA45E2" w:rsidRDefault="005B259E" w:rsidP="00DC6BB7">
      <w:pPr>
        <w:numPr>
          <w:ilvl w:val="0"/>
          <w:numId w:val="24"/>
        </w:numPr>
        <w:tabs>
          <w:tab w:val="clear" w:pos="900"/>
          <w:tab w:val="left" w:pos="0"/>
          <w:tab w:val="left" w:pos="284"/>
          <w:tab w:val="left" w:pos="426"/>
          <w:tab w:val="num" w:pos="993"/>
        </w:tabs>
        <w:spacing w:after="0" w:line="240" w:lineRule="auto"/>
        <w:ind w:left="0" w:firstLine="0"/>
        <w:rPr>
          <w:rFonts w:cs="Arial"/>
          <w:sz w:val="22"/>
        </w:rPr>
      </w:pPr>
      <w:r w:rsidRPr="00BA45E2">
        <w:rPr>
          <w:rFonts w:cs="Arial"/>
          <w:sz w:val="22"/>
        </w:rPr>
        <w:t>Experiencia Específica: Mínimo cuatro (4) años acumulada, contados entre la fecha de expedición de la tarjeta profesional y la fecha de cierre del plazo de la presente licitación pública, como INGENIERO RESIDENTE DE INTERVENTORÍA O DE OBRA DE CARRETERAS Y/O VÍAS URBANAS Y/O PISTAS DE AEROPUERTOS</w:t>
      </w:r>
    </w:p>
    <w:p w14:paraId="2C53DE54" w14:textId="77777777" w:rsidR="005B259E" w:rsidRPr="00BA45E2" w:rsidRDefault="005B259E" w:rsidP="00DC6BB7">
      <w:pPr>
        <w:pStyle w:val="toa"/>
        <w:widowControl w:val="0"/>
        <w:tabs>
          <w:tab w:val="left" w:pos="284"/>
          <w:tab w:val="left" w:pos="708"/>
        </w:tabs>
        <w:suppressAutoHyphens w:val="0"/>
        <w:rPr>
          <w:rFonts w:ascii="Arial" w:hAnsi="Arial" w:cs="Arial"/>
          <w:sz w:val="22"/>
          <w:szCs w:val="22"/>
          <w:lang w:val="es-CO"/>
        </w:rPr>
      </w:pPr>
    </w:p>
    <w:p w14:paraId="2884FA55" w14:textId="77777777" w:rsidR="005B259E" w:rsidRPr="00BA45E2" w:rsidRDefault="005B259E"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profesional incumple este requisito, no será admitido para participar en la ejecución del contrato.</w:t>
      </w:r>
    </w:p>
    <w:p w14:paraId="1084631A" w14:textId="77777777" w:rsidR="005B259E" w:rsidRPr="00BA45E2" w:rsidRDefault="005B259E" w:rsidP="00DC6BB7">
      <w:pPr>
        <w:pStyle w:val="toa"/>
        <w:widowControl w:val="0"/>
        <w:tabs>
          <w:tab w:val="left" w:pos="284"/>
          <w:tab w:val="left" w:pos="708"/>
        </w:tabs>
        <w:suppressAutoHyphens w:val="0"/>
        <w:rPr>
          <w:rFonts w:ascii="Arial" w:hAnsi="Arial" w:cs="Arial"/>
          <w:sz w:val="22"/>
          <w:szCs w:val="22"/>
          <w:lang w:val="es-CO"/>
        </w:rPr>
      </w:pPr>
    </w:p>
    <w:p w14:paraId="41DA9637" w14:textId="77777777" w:rsidR="005B259E" w:rsidRPr="00BA45E2" w:rsidRDefault="005B259E"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Auxiliar </w:t>
      </w:r>
    </w:p>
    <w:p w14:paraId="79C1978A" w14:textId="77777777" w:rsidR="005B259E" w:rsidRPr="00BA45E2" w:rsidRDefault="005B259E" w:rsidP="00DC6BB7">
      <w:pPr>
        <w:pStyle w:val="toa"/>
        <w:tabs>
          <w:tab w:val="left" w:pos="284"/>
          <w:tab w:val="left" w:pos="708"/>
        </w:tabs>
        <w:rPr>
          <w:rFonts w:ascii="Arial" w:hAnsi="Arial" w:cs="Arial"/>
          <w:spacing w:val="0"/>
          <w:sz w:val="22"/>
          <w:szCs w:val="22"/>
          <w:lang w:val="es-CO"/>
        </w:rPr>
      </w:pPr>
    </w:p>
    <w:p w14:paraId="12DF87FD" w14:textId="77777777" w:rsidR="005B259E" w:rsidRPr="00BA45E2" w:rsidRDefault="005B259E"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El contratista promoverá la política de juventud naranja a través del primer empleo y el emprendimiento juvenil, para lo cual debe acreditar como Ingeniero Residente Auxiliar un (1) profesional, que cumpla con los siguientes requisitos: </w:t>
      </w:r>
    </w:p>
    <w:p w14:paraId="2470BC52" w14:textId="77777777" w:rsidR="005B259E" w:rsidRPr="00BA45E2" w:rsidRDefault="005B259E" w:rsidP="00DC6BB7">
      <w:pPr>
        <w:pStyle w:val="toa"/>
        <w:tabs>
          <w:tab w:val="left" w:pos="284"/>
          <w:tab w:val="left" w:pos="708"/>
        </w:tabs>
        <w:rPr>
          <w:rFonts w:ascii="Arial" w:hAnsi="Arial" w:cs="Arial"/>
          <w:spacing w:val="0"/>
          <w:sz w:val="22"/>
          <w:szCs w:val="22"/>
          <w:lang w:val="es-CO"/>
        </w:rPr>
      </w:pPr>
    </w:p>
    <w:p w14:paraId="13F54D3D" w14:textId="77777777" w:rsidR="005B259E" w:rsidRPr="00BA45E2" w:rsidRDefault="005B259E"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1. Matrícula profesional vigente de Ingeniero Civil y/o de Transportes y Vías </w:t>
      </w:r>
      <w:proofErr w:type="spellStart"/>
      <w:r w:rsidRPr="00BA45E2">
        <w:rPr>
          <w:rFonts w:ascii="Arial" w:hAnsi="Arial" w:cs="Arial"/>
          <w:spacing w:val="0"/>
          <w:sz w:val="22"/>
          <w:szCs w:val="22"/>
          <w:lang w:val="es-CO"/>
        </w:rPr>
        <w:t>ó</w:t>
      </w:r>
      <w:proofErr w:type="spellEnd"/>
      <w:r w:rsidRPr="00BA45E2">
        <w:rPr>
          <w:rFonts w:ascii="Arial" w:hAnsi="Arial" w:cs="Arial"/>
          <w:spacing w:val="0"/>
          <w:sz w:val="22"/>
          <w:szCs w:val="22"/>
          <w:lang w:val="es-CO"/>
        </w:rPr>
        <w:t xml:space="preserve"> constancia de que se encuentra en trámite ante la autoridad competente.</w:t>
      </w:r>
    </w:p>
    <w:p w14:paraId="44A0E085" w14:textId="77777777" w:rsidR="005B259E" w:rsidRPr="00BA45E2" w:rsidRDefault="005B259E" w:rsidP="00DC6BB7">
      <w:pPr>
        <w:pStyle w:val="toa"/>
        <w:tabs>
          <w:tab w:val="left" w:pos="284"/>
          <w:tab w:val="left" w:pos="708"/>
        </w:tabs>
        <w:rPr>
          <w:rFonts w:ascii="Arial" w:hAnsi="Arial" w:cs="Arial"/>
          <w:spacing w:val="0"/>
          <w:sz w:val="22"/>
          <w:szCs w:val="22"/>
          <w:lang w:val="es-CO"/>
        </w:rPr>
      </w:pPr>
    </w:p>
    <w:p w14:paraId="6AD23378" w14:textId="77777777" w:rsidR="005B259E" w:rsidRPr="00BA45E2" w:rsidRDefault="005B259E"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2. Acreditar la siguiente experiencia: </w:t>
      </w:r>
    </w:p>
    <w:p w14:paraId="1D0D64AD" w14:textId="77777777" w:rsidR="005B259E" w:rsidRPr="00BA45E2" w:rsidRDefault="005B259E" w:rsidP="00DC6BB7">
      <w:pPr>
        <w:pStyle w:val="toa"/>
        <w:tabs>
          <w:tab w:val="left" w:pos="284"/>
          <w:tab w:val="left" w:pos="708"/>
        </w:tabs>
        <w:rPr>
          <w:rFonts w:ascii="Arial" w:hAnsi="Arial" w:cs="Arial"/>
          <w:spacing w:val="0"/>
          <w:sz w:val="22"/>
          <w:szCs w:val="22"/>
          <w:lang w:val="es-CO"/>
        </w:rPr>
      </w:pPr>
    </w:p>
    <w:p w14:paraId="25DC11D9" w14:textId="77777777" w:rsidR="005B259E" w:rsidRPr="00BA45E2" w:rsidRDefault="005B259E"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General: Entre cero (0) y máximo dos (2) años </w:t>
      </w:r>
      <w:r w:rsidRPr="00654FCF">
        <w:rPr>
          <w:rFonts w:ascii="Arial" w:hAnsi="Arial" w:cs="Arial"/>
          <w:spacing w:val="0"/>
          <w:sz w:val="22"/>
          <w:szCs w:val="22"/>
          <w:lang w:val="es-CO"/>
        </w:rPr>
        <w:t>contados a partir de la terminación y aprobación del pensum académico de educación superior y la fecha de cierre de la presente licitación pública.</w:t>
      </w:r>
      <w:r w:rsidRPr="00BA45E2">
        <w:rPr>
          <w:rFonts w:ascii="Arial" w:hAnsi="Arial" w:cs="Arial"/>
          <w:spacing w:val="0"/>
          <w:sz w:val="22"/>
          <w:szCs w:val="22"/>
          <w:lang w:val="es-CO"/>
        </w:rPr>
        <w:t xml:space="preserve"> </w:t>
      </w:r>
    </w:p>
    <w:p w14:paraId="06A572E0" w14:textId="77777777" w:rsidR="005B259E" w:rsidRPr="00BA45E2" w:rsidRDefault="005B259E" w:rsidP="00DC6BB7">
      <w:pPr>
        <w:pStyle w:val="toa"/>
        <w:tabs>
          <w:tab w:val="left" w:pos="284"/>
          <w:tab w:val="left" w:pos="708"/>
        </w:tabs>
        <w:rPr>
          <w:rFonts w:ascii="Arial" w:hAnsi="Arial" w:cs="Arial"/>
          <w:spacing w:val="0"/>
          <w:sz w:val="22"/>
          <w:szCs w:val="22"/>
          <w:lang w:val="es-CO"/>
        </w:rPr>
      </w:pPr>
    </w:p>
    <w:p w14:paraId="1434A1F7" w14:textId="77777777" w:rsidR="005B259E" w:rsidRDefault="005B259E"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Específica: No se requiere. </w:t>
      </w:r>
    </w:p>
    <w:p w14:paraId="4236491D" w14:textId="77777777" w:rsidR="005B259E" w:rsidRPr="00BA45E2" w:rsidRDefault="005B259E" w:rsidP="00DC6BB7">
      <w:pPr>
        <w:pStyle w:val="toa"/>
        <w:tabs>
          <w:tab w:val="left" w:pos="284"/>
          <w:tab w:val="left" w:pos="708"/>
        </w:tabs>
        <w:rPr>
          <w:rFonts w:ascii="Arial" w:hAnsi="Arial" w:cs="Arial"/>
          <w:spacing w:val="0"/>
          <w:sz w:val="22"/>
          <w:szCs w:val="22"/>
          <w:lang w:val="es-CO"/>
        </w:rPr>
      </w:pPr>
    </w:p>
    <w:p w14:paraId="379FA2D8" w14:textId="77777777" w:rsidR="005B259E" w:rsidRPr="00BA45E2" w:rsidRDefault="005B259E"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3. Dedicación: Completa para el proyecto </w:t>
      </w:r>
    </w:p>
    <w:p w14:paraId="023712FC" w14:textId="77777777" w:rsidR="005B259E" w:rsidRPr="00BA45E2" w:rsidRDefault="005B259E" w:rsidP="00DC6BB7">
      <w:pPr>
        <w:pStyle w:val="toa"/>
        <w:tabs>
          <w:tab w:val="left" w:pos="284"/>
          <w:tab w:val="left" w:pos="708"/>
        </w:tabs>
        <w:rPr>
          <w:rFonts w:ascii="Arial" w:hAnsi="Arial" w:cs="Arial"/>
          <w:spacing w:val="0"/>
          <w:sz w:val="22"/>
          <w:szCs w:val="22"/>
          <w:lang w:val="es-CO"/>
        </w:rPr>
      </w:pPr>
    </w:p>
    <w:p w14:paraId="15E01136" w14:textId="77777777" w:rsidR="005B259E" w:rsidRPr="00BA45E2" w:rsidRDefault="005B259E"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4. Residencia: El profesional debe residir en el lugar de ejecución de la obra. </w:t>
      </w:r>
    </w:p>
    <w:p w14:paraId="5000F8EB" w14:textId="77777777" w:rsidR="005B259E" w:rsidRPr="00BA45E2" w:rsidRDefault="005B259E" w:rsidP="00DC6BB7">
      <w:pPr>
        <w:pStyle w:val="toa"/>
        <w:tabs>
          <w:tab w:val="left" w:pos="284"/>
          <w:tab w:val="left" w:pos="708"/>
        </w:tabs>
        <w:rPr>
          <w:rFonts w:ascii="Arial" w:hAnsi="Arial" w:cs="Arial"/>
          <w:spacing w:val="0"/>
          <w:sz w:val="22"/>
          <w:szCs w:val="22"/>
          <w:lang w:val="es-CO"/>
        </w:rPr>
      </w:pPr>
    </w:p>
    <w:p w14:paraId="505A37F8" w14:textId="77777777" w:rsidR="005B259E" w:rsidRPr="00BA45E2" w:rsidRDefault="005B259E"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El contratista para la vinculación del profesional juvenil deberá tener en cuenta los siguientes criterios para su escogencia: i) Que acredite un promedio académico en la carrera superior a tres punto ocho (3.8) y ii) que su elección se realice mediante el proceso de selección de personal que aplique el contratista, garantizando una escogencia objetiva, idónea y transparente, donde el promedio académico juegue el papel preponderante. </w:t>
      </w:r>
    </w:p>
    <w:p w14:paraId="302214D0" w14:textId="77777777" w:rsidR="005B259E" w:rsidRPr="00BA45E2" w:rsidRDefault="005B259E" w:rsidP="00DC6BB7">
      <w:pPr>
        <w:pStyle w:val="toa"/>
        <w:tabs>
          <w:tab w:val="left" w:pos="284"/>
          <w:tab w:val="left" w:pos="708"/>
        </w:tabs>
        <w:rPr>
          <w:rFonts w:ascii="Arial" w:hAnsi="Arial" w:cs="Arial"/>
          <w:spacing w:val="0"/>
          <w:sz w:val="22"/>
          <w:szCs w:val="22"/>
          <w:lang w:val="es-CO"/>
        </w:rPr>
      </w:pPr>
    </w:p>
    <w:p w14:paraId="268542BC" w14:textId="77777777" w:rsidR="005B259E" w:rsidRPr="00BA45E2" w:rsidRDefault="005B259E"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En cumplimiento de la Ley 842 de 2003 es requisito indispensable para la contratación del personal, que acredite la matrícula expedida por la autoridad competente.  </w:t>
      </w:r>
    </w:p>
    <w:p w14:paraId="615DF199" w14:textId="77777777" w:rsidR="005B259E" w:rsidRPr="00BA45E2" w:rsidRDefault="005B259E" w:rsidP="00DC6BB7">
      <w:pPr>
        <w:pStyle w:val="toa"/>
        <w:tabs>
          <w:tab w:val="left" w:pos="284"/>
          <w:tab w:val="left" w:pos="708"/>
        </w:tabs>
        <w:rPr>
          <w:rFonts w:ascii="Arial" w:hAnsi="Arial" w:cs="Arial"/>
          <w:spacing w:val="0"/>
          <w:sz w:val="22"/>
          <w:szCs w:val="22"/>
          <w:lang w:val="es-CO"/>
        </w:rPr>
      </w:pPr>
    </w:p>
    <w:p w14:paraId="6C0A6979" w14:textId="77777777" w:rsidR="005B259E" w:rsidRPr="00BA45E2" w:rsidRDefault="005B259E"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Si no se cumplen estos requisitos, el profesional no será admitido para participar en la ejecución del contrato.</w:t>
      </w:r>
    </w:p>
    <w:p w14:paraId="667D4090" w14:textId="77777777" w:rsidR="005B259E" w:rsidRPr="00BA45E2" w:rsidRDefault="005B259E" w:rsidP="00DC6BB7">
      <w:pPr>
        <w:pStyle w:val="toa"/>
        <w:tabs>
          <w:tab w:val="left" w:pos="284"/>
          <w:tab w:val="left" w:pos="708"/>
        </w:tabs>
        <w:rPr>
          <w:rFonts w:ascii="Arial" w:hAnsi="Arial" w:cs="Arial"/>
          <w:spacing w:val="0"/>
          <w:sz w:val="22"/>
          <w:szCs w:val="22"/>
          <w:lang w:val="es-CO"/>
        </w:rPr>
      </w:pPr>
    </w:p>
    <w:p w14:paraId="6E22CD05" w14:textId="77777777" w:rsidR="005B259E" w:rsidRPr="00BA45E2" w:rsidRDefault="005B259E"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Especialistas</w:t>
      </w:r>
    </w:p>
    <w:p w14:paraId="48202A8F" w14:textId="77777777" w:rsidR="005B259E" w:rsidRPr="00BA45E2" w:rsidRDefault="005B259E"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150D7F9A" w14:textId="77777777" w:rsidR="005B259E" w:rsidRPr="00BA45E2" w:rsidRDefault="005B259E"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r w:rsidRPr="00BA45E2">
        <w:rPr>
          <w:rFonts w:ascii="Arial" w:hAnsi="Arial" w:cs="Arial"/>
          <w:spacing w:val="0"/>
          <w:sz w:val="22"/>
          <w:szCs w:val="22"/>
          <w:lang w:val="es-CO"/>
        </w:rPr>
        <w:t>Los profesionales ofrecidos para el cargo de especialista serán estudiados en forma individual, bajo los siguientes criterios:</w:t>
      </w:r>
    </w:p>
    <w:p w14:paraId="41E4EDA5" w14:textId="77777777" w:rsidR="005B259E" w:rsidRDefault="005B259E"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067D9D59" w14:textId="77777777" w:rsidR="005B259E" w:rsidRPr="00F54B76" w:rsidRDefault="005B259E" w:rsidP="00A9531C">
      <w:pPr>
        <w:numPr>
          <w:ilvl w:val="0"/>
          <w:numId w:val="29"/>
        </w:numPr>
        <w:tabs>
          <w:tab w:val="clear" w:pos="1260"/>
          <w:tab w:val="left" w:pos="0"/>
          <w:tab w:val="left" w:pos="284"/>
        </w:tabs>
        <w:spacing w:after="0" w:line="240" w:lineRule="auto"/>
        <w:ind w:left="0" w:firstLine="0"/>
        <w:rPr>
          <w:rFonts w:cs="Arial"/>
          <w:b/>
          <w:sz w:val="22"/>
        </w:rPr>
      </w:pPr>
      <w:r w:rsidRPr="00F54B76">
        <w:rPr>
          <w:rFonts w:cs="Arial"/>
          <w:b/>
          <w:sz w:val="22"/>
        </w:rPr>
        <w:t>Especialista en Sostenibilidad.</w:t>
      </w:r>
    </w:p>
    <w:p w14:paraId="1C0A20F9" w14:textId="77777777" w:rsidR="005B259E" w:rsidRPr="00F54B76" w:rsidRDefault="005B259E" w:rsidP="00A9531C">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4B9FA86E" w14:textId="77777777" w:rsidR="005B259E" w:rsidRPr="00F54B76" w:rsidRDefault="005B259E" w:rsidP="00A9531C">
      <w:pPr>
        <w:pStyle w:val="toa"/>
        <w:numPr>
          <w:ilvl w:val="12"/>
          <w:numId w:val="0"/>
        </w:numPr>
        <w:tabs>
          <w:tab w:val="left" w:pos="284"/>
        </w:tabs>
        <w:rPr>
          <w:rFonts w:ascii="Arial" w:hAnsi="Arial" w:cs="Arial"/>
          <w:spacing w:val="0"/>
          <w:sz w:val="22"/>
          <w:szCs w:val="22"/>
          <w:lang w:val="es-CO"/>
        </w:rPr>
      </w:pPr>
      <w:r w:rsidRPr="00F54B76">
        <w:rPr>
          <w:rFonts w:ascii="Arial" w:hAnsi="Arial" w:cs="Arial"/>
          <w:spacing w:val="0"/>
          <w:sz w:val="22"/>
          <w:szCs w:val="22"/>
          <w:lang w:val="es-CO"/>
        </w:rPr>
        <w:t>Poseer matrícula profesional en Ingeniería Civil y/o Ingeniería de Vías y Transportes y/o arquitectura y/o Ingeniero Ambiental y/o Forestal con título de especialista y/o maestría y/o doctorado en el área ambiental y/o sostenibilidad.</w:t>
      </w:r>
    </w:p>
    <w:p w14:paraId="470D51BD" w14:textId="77777777" w:rsidR="005B259E" w:rsidRPr="00F54B76" w:rsidRDefault="005B259E" w:rsidP="00A9531C">
      <w:pPr>
        <w:pStyle w:val="toa"/>
        <w:numPr>
          <w:ilvl w:val="12"/>
          <w:numId w:val="0"/>
        </w:numPr>
        <w:tabs>
          <w:tab w:val="left" w:pos="284"/>
        </w:tabs>
        <w:rPr>
          <w:rFonts w:ascii="Arial" w:hAnsi="Arial" w:cs="Arial"/>
          <w:spacing w:val="0"/>
          <w:sz w:val="22"/>
          <w:szCs w:val="22"/>
          <w:lang w:val="es-CO"/>
        </w:rPr>
      </w:pPr>
    </w:p>
    <w:p w14:paraId="650587F7" w14:textId="77777777" w:rsidR="005B259E" w:rsidRPr="00F54B76" w:rsidRDefault="005B259E" w:rsidP="00A9531C">
      <w:pPr>
        <w:pStyle w:val="toa"/>
        <w:numPr>
          <w:ilvl w:val="12"/>
          <w:numId w:val="0"/>
        </w:numPr>
        <w:tabs>
          <w:tab w:val="left" w:pos="284"/>
        </w:tabs>
        <w:rPr>
          <w:rFonts w:ascii="Arial" w:hAnsi="Arial" w:cs="Arial"/>
          <w:spacing w:val="0"/>
          <w:sz w:val="22"/>
          <w:szCs w:val="22"/>
          <w:lang w:val="es-CO"/>
        </w:rPr>
      </w:pPr>
      <w:r w:rsidRPr="00F54B76">
        <w:rPr>
          <w:rFonts w:ascii="Arial" w:hAnsi="Arial" w:cs="Arial"/>
          <w:spacing w:val="0"/>
          <w:sz w:val="22"/>
          <w:szCs w:val="22"/>
          <w:lang w:val="es-CO"/>
        </w:rPr>
        <w:t>El profesional ofrecido para este cargo como especialista deberá acreditar lo siguiente:</w:t>
      </w:r>
    </w:p>
    <w:p w14:paraId="203DF370" w14:textId="77777777" w:rsidR="005B259E" w:rsidRPr="00F54B76" w:rsidRDefault="005B259E" w:rsidP="00A9531C">
      <w:pPr>
        <w:pStyle w:val="toa"/>
        <w:numPr>
          <w:ilvl w:val="12"/>
          <w:numId w:val="0"/>
        </w:numPr>
        <w:tabs>
          <w:tab w:val="left" w:pos="284"/>
        </w:tabs>
        <w:rPr>
          <w:rFonts w:ascii="Arial" w:hAnsi="Arial" w:cs="Arial"/>
          <w:spacing w:val="0"/>
          <w:sz w:val="22"/>
          <w:szCs w:val="22"/>
          <w:lang w:val="es-CO"/>
        </w:rPr>
      </w:pPr>
      <w:r w:rsidRPr="00F54B76">
        <w:rPr>
          <w:rFonts w:ascii="Arial" w:hAnsi="Arial" w:cs="Arial"/>
          <w:spacing w:val="0"/>
          <w:sz w:val="22"/>
          <w:szCs w:val="22"/>
          <w:lang w:val="es-CO"/>
        </w:rPr>
        <w:t>a)    Matrícula profesional vigente, título de Especialización y/o Maestría y/o Doctorado, en el área a participar en la ejecución del proyecto y para la cual aspira a ser evaluado.</w:t>
      </w:r>
    </w:p>
    <w:p w14:paraId="03B0C7F6" w14:textId="77777777" w:rsidR="005B259E" w:rsidRPr="00F54B76" w:rsidRDefault="005B259E" w:rsidP="00A9531C">
      <w:pPr>
        <w:pStyle w:val="toa"/>
        <w:numPr>
          <w:ilvl w:val="12"/>
          <w:numId w:val="0"/>
        </w:numPr>
        <w:tabs>
          <w:tab w:val="left" w:pos="284"/>
        </w:tabs>
        <w:rPr>
          <w:rFonts w:ascii="Arial" w:hAnsi="Arial" w:cs="Arial"/>
          <w:spacing w:val="0"/>
          <w:sz w:val="22"/>
          <w:szCs w:val="22"/>
          <w:lang w:val="es-CO"/>
        </w:rPr>
      </w:pPr>
      <w:r w:rsidRPr="00F54B76">
        <w:rPr>
          <w:rFonts w:ascii="Arial" w:hAnsi="Arial" w:cs="Arial"/>
          <w:spacing w:val="0"/>
          <w:sz w:val="22"/>
          <w:szCs w:val="22"/>
          <w:lang w:val="es-CO"/>
        </w:rPr>
        <w:t>b)   Tener una experiencia profesional: no menor de cinco (05) años relacionada a la especialidad.</w:t>
      </w:r>
    </w:p>
    <w:p w14:paraId="2FF3EBA7" w14:textId="77777777" w:rsidR="005B259E" w:rsidRPr="00F54B76" w:rsidRDefault="005B259E" w:rsidP="00A9531C">
      <w:pPr>
        <w:pStyle w:val="toa"/>
        <w:numPr>
          <w:ilvl w:val="12"/>
          <w:numId w:val="0"/>
        </w:numPr>
        <w:tabs>
          <w:tab w:val="left" w:pos="284"/>
        </w:tabs>
        <w:rPr>
          <w:rFonts w:ascii="Arial" w:hAnsi="Arial" w:cs="Arial"/>
          <w:spacing w:val="0"/>
          <w:sz w:val="22"/>
          <w:szCs w:val="22"/>
          <w:lang w:val="es-CO"/>
        </w:rPr>
      </w:pPr>
      <w:r w:rsidRPr="00F54B76">
        <w:rPr>
          <w:rFonts w:ascii="Arial" w:hAnsi="Arial" w:cs="Arial"/>
          <w:spacing w:val="0"/>
          <w:sz w:val="22"/>
          <w:szCs w:val="22"/>
          <w:lang w:val="es-CO"/>
        </w:rPr>
        <w:t>c)    Haber participado en mínimo dos (2) proyectos de infraestructura de transporte sostenible, en el ejercicio profesional como especialista en la disciplina para la cual fue propuesto.</w:t>
      </w:r>
    </w:p>
    <w:p w14:paraId="3BA443DA" w14:textId="77777777" w:rsidR="005B259E" w:rsidRPr="00F54B76" w:rsidRDefault="005B259E" w:rsidP="00A9531C">
      <w:pPr>
        <w:pStyle w:val="toa"/>
        <w:numPr>
          <w:ilvl w:val="12"/>
          <w:numId w:val="0"/>
        </w:numPr>
        <w:tabs>
          <w:tab w:val="left" w:pos="284"/>
        </w:tabs>
        <w:rPr>
          <w:rFonts w:ascii="Arial" w:hAnsi="Arial" w:cs="Arial"/>
          <w:spacing w:val="0"/>
          <w:sz w:val="22"/>
          <w:szCs w:val="22"/>
          <w:lang w:val="es-CO"/>
        </w:rPr>
      </w:pPr>
      <w:r w:rsidRPr="00F54B76">
        <w:rPr>
          <w:rFonts w:ascii="Arial" w:hAnsi="Arial" w:cs="Arial"/>
          <w:spacing w:val="0"/>
          <w:sz w:val="22"/>
          <w:szCs w:val="22"/>
          <w:lang w:val="es-CO"/>
        </w:rPr>
        <w:t>d)   La experiencia del literal c) se contará a partir de la obtención del título de especialista.</w:t>
      </w:r>
    </w:p>
    <w:p w14:paraId="27CBE866" w14:textId="77777777" w:rsidR="005B259E" w:rsidRPr="00F54B76" w:rsidRDefault="005B259E" w:rsidP="00A9531C">
      <w:pPr>
        <w:pStyle w:val="toa"/>
        <w:numPr>
          <w:ilvl w:val="12"/>
          <w:numId w:val="0"/>
        </w:numPr>
        <w:tabs>
          <w:tab w:val="left" w:pos="284"/>
        </w:tabs>
        <w:rPr>
          <w:rFonts w:ascii="Arial" w:hAnsi="Arial" w:cs="Arial"/>
          <w:spacing w:val="0"/>
          <w:sz w:val="22"/>
          <w:szCs w:val="22"/>
          <w:lang w:val="es-CO"/>
        </w:rPr>
      </w:pPr>
    </w:p>
    <w:p w14:paraId="549F619A" w14:textId="77777777" w:rsidR="005B259E" w:rsidRPr="002B600F" w:rsidRDefault="005B259E" w:rsidP="00A9531C">
      <w:pPr>
        <w:pStyle w:val="toa"/>
        <w:numPr>
          <w:ilvl w:val="12"/>
          <w:numId w:val="0"/>
        </w:numPr>
        <w:tabs>
          <w:tab w:val="clear" w:pos="9000"/>
          <w:tab w:val="clear" w:pos="9360"/>
          <w:tab w:val="left" w:pos="284"/>
        </w:tabs>
        <w:suppressAutoHyphens w:val="0"/>
        <w:rPr>
          <w:rFonts w:ascii="Arial" w:hAnsi="Arial" w:cs="Arial"/>
          <w:i/>
          <w:spacing w:val="0"/>
          <w:sz w:val="22"/>
          <w:szCs w:val="22"/>
          <w:lang w:val="es-CO"/>
        </w:rPr>
      </w:pPr>
      <w:r w:rsidRPr="00F54B76">
        <w:rPr>
          <w:rFonts w:ascii="Arial" w:hAnsi="Arial" w:cs="Arial"/>
          <w:spacing w:val="0"/>
          <w:sz w:val="22"/>
          <w:szCs w:val="22"/>
          <w:lang w:val="es-CO"/>
        </w:rPr>
        <w:t xml:space="preserve">Este especialista será responsable de generar y participar en el desarrollo y aplicación del componente de Sostenibilidad del Proyecto, actividad que deberá ser concertada desde el inicio del contrato con el Grupo de Sostenibilidad de INVIAS. Como líder y responsable del componente de sostenibilidad, estará encargado de todas las actividades inherentes al desarrollo del mismo, tales  como la selección y generación de la metodología para valorar y evaluar la sostenibilidad en la fase de construcción del proyecto, efectuar visitas de campo necesarias para el logro de los objetivos, análisis y procesamiento de la información primaria y secundaria,  así como la elaboración informes de avance y todas las necesarias, para obtener los productos esperados con los niveles de calidad y de acuerdo a lo establecido en los requerimientos técnicos y normativa vigente, especialmente en cumplimiento de la Resolución Número 000405 del 13 de febrero de 2020 </w:t>
      </w:r>
      <w:r w:rsidRPr="00F54B76">
        <w:rPr>
          <w:rFonts w:ascii="Arial" w:hAnsi="Arial" w:cs="Arial"/>
          <w:i/>
          <w:spacing w:val="0"/>
          <w:sz w:val="22"/>
          <w:szCs w:val="22"/>
          <w:lang w:val="es-CO"/>
        </w:rPr>
        <w:t>"Por la cual se adopta la Política de Sostenibilidad para la infraestructura del transporte y se crea el Comité de Sostenibilidad del Instituto Nacional de Vías - INVIAS".</w:t>
      </w:r>
    </w:p>
    <w:p w14:paraId="017034E7" w14:textId="77777777" w:rsidR="005B259E" w:rsidRDefault="005B259E"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48AA413B" w14:textId="77777777" w:rsidR="005B259E" w:rsidRPr="00BA45E2" w:rsidRDefault="005B259E"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Especialista Ambiental</w:t>
      </w:r>
    </w:p>
    <w:p w14:paraId="469560EE" w14:textId="77777777" w:rsidR="005B259E" w:rsidRPr="00BA45E2" w:rsidRDefault="005B259E" w:rsidP="000208BB">
      <w:pPr>
        <w:tabs>
          <w:tab w:val="left" w:pos="0"/>
          <w:tab w:val="left" w:pos="284"/>
        </w:tabs>
        <w:spacing w:after="0" w:line="240" w:lineRule="auto"/>
        <w:rPr>
          <w:rFonts w:cs="Arial"/>
          <w:b/>
          <w:sz w:val="22"/>
        </w:rPr>
      </w:pPr>
    </w:p>
    <w:p w14:paraId="6BB4705C"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Profesional en Ingeniería Ambiental, Ingeniería sanitaria, Ingeniería forestal, Ingeniería de Recursos Naturales, Ingeniería de Recursos Hídricos y Gestión Ambiental, Ingeniería de Minas, Ingeniería Agrícola, en Administración Ambiental, Biología o Ecología, con especialización en el área ambiental o relacionada con gestión de proyectos de infraestructura; o profesional en Ingeniería civil, Ingeniería de vías y de transporte con especialización en el área ambiental.</w:t>
      </w:r>
    </w:p>
    <w:p w14:paraId="04477AD4" w14:textId="77777777" w:rsidR="005B259E" w:rsidRPr="00BA45E2" w:rsidRDefault="005B259E" w:rsidP="00DC6BB7">
      <w:pPr>
        <w:tabs>
          <w:tab w:val="left" w:pos="0"/>
          <w:tab w:val="left" w:pos="284"/>
        </w:tabs>
        <w:spacing w:after="0" w:line="240" w:lineRule="auto"/>
        <w:rPr>
          <w:rFonts w:cs="Arial"/>
          <w:sz w:val="22"/>
        </w:rPr>
      </w:pPr>
    </w:p>
    <w:p w14:paraId="453FBECD"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 xml:space="preserve">Sólo se considerará la experiencia relacionada como especialista Ambiental de Interventoría o de obra de proyectos de infraestructura de transporte. </w:t>
      </w:r>
    </w:p>
    <w:p w14:paraId="3987A99F" w14:textId="77777777" w:rsidR="005B259E" w:rsidRPr="00BA45E2" w:rsidRDefault="005B259E" w:rsidP="00DC6BB7">
      <w:pPr>
        <w:tabs>
          <w:tab w:val="left" w:pos="0"/>
          <w:tab w:val="left" w:pos="284"/>
        </w:tabs>
        <w:spacing w:after="0" w:line="240" w:lineRule="auto"/>
        <w:rPr>
          <w:rFonts w:cs="Arial"/>
          <w:sz w:val="22"/>
        </w:rPr>
      </w:pPr>
    </w:p>
    <w:p w14:paraId="248308DD" w14:textId="77777777" w:rsidR="005B259E" w:rsidRPr="00BA45E2" w:rsidRDefault="005B259E"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Geotecnia y/o Geología</w:t>
      </w:r>
      <w:r w:rsidRPr="00BA45E2">
        <w:rPr>
          <w:rFonts w:cs="Arial"/>
          <w:sz w:val="22"/>
        </w:rPr>
        <w:t xml:space="preserve">: </w:t>
      </w:r>
    </w:p>
    <w:p w14:paraId="51F7C06E" w14:textId="77777777" w:rsidR="005B259E" w:rsidRPr="00BA45E2" w:rsidRDefault="005B259E" w:rsidP="000208BB">
      <w:pPr>
        <w:tabs>
          <w:tab w:val="left" w:pos="0"/>
          <w:tab w:val="left" w:pos="284"/>
        </w:tabs>
        <w:spacing w:after="0" w:line="240" w:lineRule="auto"/>
        <w:rPr>
          <w:rFonts w:cs="Arial"/>
          <w:sz w:val="22"/>
        </w:rPr>
      </w:pPr>
    </w:p>
    <w:p w14:paraId="289E1401"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Ingeniero Civil y/o Ingeniero de Transportes y Vías, y/o Geólogo. Con Título de Especialista o Magister en Geotecnia.</w:t>
      </w:r>
    </w:p>
    <w:p w14:paraId="53722E3F" w14:textId="77777777" w:rsidR="005B259E" w:rsidRPr="00BA45E2" w:rsidRDefault="005B259E" w:rsidP="00DC6BB7">
      <w:pPr>
        <w:tabs>
          <w:tab w:val="left" w:pos="0"/>
          <w:tab w:val="left" w:pos="284"/>
        </w:tabs>
        <w:spacing w:after="0" w:line="240" w:lineRule="auto"/>
        <w:rPr>
          <w:rFonts w:cs="Arial"/>
          <w:sz w:val="22"/>
        </w:rPr>
      </w:pPr>
    </w:p>
    <w:p w14:paraId="5E651674"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de pavimentos</w:t>
      </w:r>
    </w:p>
    <w:p w14:paraId="671B4BBC" w14:textId="77777777" w:rsidR="005B259E" w:rsidRPr="00BA45E2" w:rsidRDefault="005B259E" w:rsidP="00DC6BB7">
      <w:pPr>
        <w:tabs>
          <w:tab w:val="left" w:pos="0"/>
          <w:tab w:val="left" w:pos="284"/>
        </w:tabs>
        <w:spacing w:after="0" w:line="240" w:lineRule="auto"/>
        <w:rPr>
          <w:rFonts w:cs="Arial"/>
          <w:sz w:val="22"/>
        </w:rPr>
      </w:pPr>
    </w:p>
    <w:p w14:paraId="1D356535" w14:textId="77777777" w:rsidR="005B259E" w:rsidRPr="00BA45E2" w:rsidRDefault="005B259E"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Pavimentos y/o Vías</w:t>
      </w:r>
      <w:r w:rsidRPr="00BA45E2">
        <w:rPr>
          <w:rFonts w:cs="Arial"/>
          <w:sz w:val="22"/>
        </w:rPr>
        <w:t xml:space="preserve">: </w:t>
      </w:r>
    </w:p>
    <w:p w14:paraId="24786A0A" w14:textId="77777777" w:rsidR="005B259E" w:rsidRPr="00BA45E2" w:rsidRDefault="005B259E" w:rsidP="000208BB">
      <w:pPr>
        <w:tabs>
          <w:tab w:val="left" w:pos="0"/>
          <w:tab w:val="left" w:pos="284"/>
        </w:tabs>
        <w:spacing w:after="0" w:line="240" w:lineRule="auto"/>
        <w:rPr>
          <w:rFonts w:cs="Arial"/>
          <w:sz w:val="22"/>
        </w:rPr>
      </w:pPr>
    </w:p>
    <w:p w14:paraId="3A88B58F" w14:textId="77777777" w:rsidR="005B259E" w:rsidRDefault="005B259E" w:rsidP="00DC6BB7">
      <w:pPr>
        <w:tabs>
          <w:tab w:val="left" w:pos="0"/>
          <w:tab w:val="left" w:pos="284"/>
        </w:tabs>
        <w:spacing w:after="0" w:line="240" w:lineRule="auto"/>
        <w:rPr>
          <w:rFonts w:cs="Arial"/>
          <w:sz w:val="22"/>
        </w:rPr>
      </w:pPr>
      <w:r w:rsidRPr="00BA45E2">
        <w:rPr>
          <w:rFonts w:cs="Arial"/>
          <w:sz w:val="22"/>
        </w:rPr>
        <w:t>Ingeniero Civil y/o Ingeniero de Transportes y Vías. Con Título de Especialista en Pavimentos y/o Vías y Transporte.</w:t>
      </w:r>
    </w:p>
    <w:p w14:paraId="29AA0412" w14:textId="77777777" w:rsidR="005B259E" w:rsidRPr="00BA45E2" w:rsidRDefault="005B259E" w:rsidP="00DC6BB7">
      <w:pPr>
        <w:tabs>
          <w:tab w:val="left" w:pos="0"/>
          <w:tab w:val="left" w:pos="284"/>
        </w:tabs>
        <w:spacing w:after="0" w:line="240" w:lineRule="auto"/>
        <w:rPr>
          <w:rFonts w:cs="Arial"/>
          <w:sz w:val="22"/>
        </w:rPr>
      </w:pPr>
    </w:p>
    <w:p w14:paraId="7A6AE733"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de vías.</w:t>
      </w:r>
    </w:p>
    <w:p w14:paraId="7234865C" w14:textId="77777777" w:rsidR="005B259E" w:rsidRPr="00BA45E2" w:rsidRDefault="005B259E" w:rsidP="00DC6BB7">
      <w:pPr>
        <w:tabs>
          <w:tab w:val="left" w:pos="0"/>
          <w:tab w:val="left" w:pos="284"/>
        </w:tabs>
        <w:spacing w:after="0" w:line="240" w:lineRule="auto"/>
        <w:rPr>
          <w:rFonts w:cs="Arial"/>
          <w:sz w:val="22"/>
        </w:rPr>
      </w:pPr>
    </w:p>
    <w:p w14:paraId="64137AEB" w14:textId="77777777" w:rsidR="005B259E" w:rsidRPr="00BA45E2" w:rsidRDefault="005B259E"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Hidráulica e Hidrología:</w:t>
      </w:r>
      <w:r w:rsidRPr="00BA45E2">
        <w:rPr>
          <w:rFonts w:cs="Arial"/>
          <w:sz w:val="22"/>
        </w:rPr>
        <w:t xml:space="preserve"> </w:t>
      </w:r>
    </w:p>
    <w:p w14:paraId="5A5F812E" w14:textId="77777777" w:rsidR="005B259E" w:rsidRPr="00BA45E2" w:rsidRDefault="005B259E" w:rsidP="000208BB">
      <w:pPr>
        <w:tabs>
          <w:tab w:val="left" w:pos="0"/>
          <w:tab w:val="left" w:pos="284"/>
        </w:tabs>
        <w:spacing w:after="0" w:line="240" w:lineRule="auto"/>
        <w:rPr>
          <w:rFonts w:cs="Arial"/>
          <w:sz w:val="22"/>
        </w:rPr>
      </w:pPr>
    </w:p>
    <w:p w14:paraId="1CEBAC90" w14:textId="77777777" w:rsidR="005B259E" w:rsidRPr="00BA45E2" w:rsidRDefault="005B259E"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Hidráulica y/o Hidrología. </w:t>
      </w:r>
    </w:p>
    <w:p w14:paraId="1847C48A" w14:textId="77777777" w:rsidR="005B259E" w:rsidRPr="00BA45E2" w:rsidRDefault="005B259E" w:rsidP="000208BB">
      <w:pPr>
        <w:tabs>
          <w:tab w:val="left" w:pos="0"/>
          <w:tab w:val="left" w:pos="284"/>
        </w:tabs>
        <w:spacing w:after="0" w:line="240" w:lineRule="auto"/>
        <w:rPr>
          <w:rFonts w:cs="Arial"/>
          <w:sz w:val="22"/>
        </w:rPr>
      </w:pPr>
    </w:p>
    <w:p w14:paraId="144BACC4" w14:textId="77777777" w:rsidR="005B259E" w:rsidRPr="00BA45E2" w:rsidRDefault="005B259E" w:rsidP="000208BB">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hidráulico de vías y/o puentes.</w:t>
      </w:r>
    </w:p>
    <w:p w14:paraId="362F8B62" w14:textId="77777777" w:rsidR="005B259E" w:rsidRPr="00BA45E2" w:rsidRDefault="005B259E" w:rsidP="000208BB">
      <w:pPr>
        <w:tabs>
          <w:tab w:val="left" w:pos="0"/>
          <w:tab w:val="left" w:pos="284"/>
        </w:tabs>
        <w:spacing w:after="0" w:line="240" w:lineRule="auto"/>
        <w:rPr>
          <w:rFonts w:cs="Arial"/>
          <w:sz w:val="22"/>
        </w:rPr>
      </w:pPr>
    </w:p>
    <w:p w14:paraId="59030092" w14:textId="77777777" w:rsidR="005B259E" w:rsidRPr="00BA45E2" w:rsidRDefault="005B259E" w:rsidP="000208BB">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Estructuras:</w:t>
      </w:r>
      <w:r w:rsidRPr="00BA45E2">
        <w:rPr>
          <w:rFonts w:cs="Arial"/>
          <w:sz w:val="22"/>
        </w:rPr>
        <w:t xml:space="preserve"> </w:t>
      </w:r>
    </w:p>
    <w:p w14:paraId="6339D64D" w14:textId="77777777" w:rsidR="005B259E" w:rsidRPr="00BA45E2" w:rsidRDefault="005B259E" w:rsidP="000208BB">
      <w:pPr>
        <w:tabs>
          <w:tab w:val="left" w:pos="0"/>
          <w:tab w:val="left" w:pos="284"/>
        </w:tabs>
        <w:spacing w:after="0" w:line="240" w:lineRule="auto"/>
        <w:rPr>
          <w:rFonts w:cs="Arial"/>
          <w:sz w:val="22"/>
        </w:rPr>
      </w:pPr>
    </w:p>
    <w:p w14:paraId="3CDF2C14" w14:textId="77777777" w:rsidR="005B259E" w:rsidRPr="00BA45E2" w:rsidRDefault="005B259E"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Estructuras. Sólo se considerará la experiencia relacionada como especialista en esta Área en obras viales y puentes. </w:t>
      </w:r>
    </w:p>
    <w:p w14:paraId="58AAC884" w14:textId="77777777" w:rsidR="005B259E" w:rsidRPr="00BA45E2" w:rsidRDefault="005B259E" w:rsidP="000208BB">
      <w:pPr>
        <w:tabs>
          <w:tab w:val="left" w:pos="0"/>
          <w:tab w:val="left" w:pos="284"/>
        </w:tabs>
        <w:spacing w:after="0" w:line="240" w:lineRule="auto"/>
        <w:rPr>
          <w:rFonts w:cs="Arial"/>
          <w:sz w:val="22"/>
        </w:rPr>
      </w:pPr>
    </w:p>
    <w:p w14:paraId="2ADB5435" w14:textId="77777777" w:rsidR="005B259E" w:rsidRPr="00BA45E2" w:rsidRDefault="005B259E" w:rsidP="000208BB">
      <w:pPr>
        <w:tabs>
          <w:tab w:val="left" w:pos="0"/>
          <w:tab w:val="left" w:pos="284"/>
        </w:tabs>
        <w:spacing w:after="0" w:line="240" w:lineRule="auto"/>
        <w:rPr>
          <w:rFonts w:cs="Arial"/>
          <w:sz w:val="22"/>
        </w:rPr>
      </w:pPr>
      <w:r w:rsidRPr="00BA45E2">
        <w:rPr>
          <w:rFonts w:cs="Arial"/>
          <w:sz w:val="22"/>
        </w:rPr>
        <w:t>El profesional Ofrecido para el cargo de Especialista debe Acreditar la siguiente experiencia como mínimo:</w:t>
      </w:r>
    </w:p>
    <w:p w14:paraId="3B3A5071" w14:textId="77777777" w:rsidR="005B259E" w:rsidRPr="00BA45E2" w:rsidRDefault="005B259E" w:rsidP="000208BB">
      <w:pPr>
        <w:tabs>
          <w:tab w:val="left" w:pos="0"/>
          <w:tab w:val="left" w:pos="284"/>
        </w:tabs>
        <w:spacing w:after="0" w:line="240" w:lineRule="auto"/>
        <w:rPr>
          <w:rFonts w:cs="Arial"/>
          <w:sz w:val="22"/>
        </w:rPr>
      </w:pPr>
    </w:p>
    <w:p w14:paraId="472CDB10" w14:textId="77777777" w:rsidR="005B259E" w:rsidRPr="00BA45E2" w:rsidRDefault="005B259E" w:rsidP="000208BB">
      <w:pPr>
        <w:numPr>
          <w:ilvl w:val="0"/>
          <w:numId w:val="28"/>
        </w:numPr>
        <w:tabs>
          <w:tab w:val="left" w:pos="0"/>
          <w:tab w:val="left" w:pos="284"/>
        </w:tabs>
        <w:autoSpaceDE w:val="0"/>
        <w:autoSpaceDN w:val="0"/>
        <w:adjustRightInd w:val="0"/>
        <w:spacing w:after="0" w:line="240" w:lineRule="auto"/>
        <w:ind w:left="0" w:firstLine="0"/>
        <w:rPr>
          <w:rFonts w:eastAsia="Calibri" w:cs="Arial"/>
          <w:sz w:val="22"/>
        </w:rPr>
      </w:pPr>
      <w:r w:rsidRPr="00BA45E2">
        <w:rPr>
          <w:rFonts w:eastAsia="Calibri" w:cs="Arial"/>
          <w:sz w:val="22"/>
        </w:rPr>
        <w:t xml:space="preserve">Tener una experiencia general no menor de ocho (8) años, contada entre la fecha de la terminación y aprobación del pensum académico de educación superior y la fecha de cierre del plazo de la presente licitación pública. </w:t>
      </w:r>
    </w:p>
    <w:p w14:paraId="1EDCD0C0" w14:textId="77777777" w:rsidR="005B259E" w:rsidRPr="00BA45E2" w:rsidRDefault="005B259E" w:rsidP="00DC6BB7">
      <w:pPr>
        <w:tabs>
          <w:tab w:val="left" w:pos="0"/>
          <w:tab w:val="left" w:pos="284"/>
        </w:tabs>
        <w:autoSpaceDE w:val="0"/>
        <w:autoSpaceDN w:val="0"/>
        <w:adjustRightInd w:val="0"/>
        <w:spacing w:after="0" w:line="240" w:lineRule="auto"/>
        <w:rPr>
          <w:rFonts w:eastAsia="Calibri" w:cs="Arial"/>
          <w:sz w:val="22"/>
        </w:rPr>
      </w:pPr>
    </w:p>
    <w:p w14:paraId="18412AB9" w14:textId="77777777" w:rsidR="005B259E" w:rsidRPr="00BA45E2" w:rsidRDefault="005B259E" w:rsidP="00DC6BB7">
      <w:pPr>
        <w:numPr>
          <w:ilvl w:val="0"/>
          <w:numId w:val="28"/>
        </w:numPr>
        <w:tabs>
          <w:tab w:val="left" w:pos="0"/>
          <w:tab w:val="left" w:pos="284"/>
        </w:tabs>
        <w:spacing w:after="0" w:line="240" w:lineRule="auto"/>
        <w:ind w:left="0" w:firstLine="0"/>
        <w:rPr>
          <w:rFonts w:cs="Arial"/>
          <w:sz w:val="22"/>
        </w:rPr>
      </w:pPr>
      <w:r w:rsidRPr="00BA45E2">
        <w:rPr>
          <w:rFonts w:cs="Arial"/>
          <w:sz w:val="22"/>
        </w:rPr>
        <w:t>Poseer mínimo cinco (5) años de experiencia específica acumulada, dentro del período comprendido entre la fecha de confirmación de la matricula profesional</w:t>
      </w:r>
      <w:r w:rsidRPr="00BA45E2" w:rsidDel="004717F1">
        <w:rPr>
          <w:rFonts w:cs="Arial"/>
          <w:sz w:val="22"/>
        </w:rPr>
        <w:t xml:space="preserve"> </w:t>
      </w:r>
      <w:r w:rsidRPr="00BA45E2">
        <w:rPr>
          <w:rFonts w:cs="Arial"/>
          <w:sz w:val="22"/>
        </w:rPr>
        <w:t>y la fecha de cierre del plazo de la presente licitación pública, en la disciplina solicitada para cada especialista en contratos relacionados con la ejecución de proyectos viales.</w:t>
      </w:r>
    </w:p>
    <w:p w14:paraId="1710ADF0" w14:textId="77777777" w:rsidR="005B259E" w:rsidRPr="00BA45E2" w:rsidRDefault="005B259E" w:rsidP="003D5088">
      <w:pPr>
        <w:tabs>
          <w:tab w:val="left" w:pos="0"/>
          <w:tab w:val="left" w:pos="284"/>
        </w:tabs>
        <w:spacing w:after="0" w:line="240" w:lineRule="auto"/>
        <w:rPr>
          <w:rFonts w:cs="Arial"/>
          <w:sz w:val="22"/>
        </w:rPr>
      </w:pPr>
    </w:p>
    <w:p w14:paraId="75ED8289" w14:textId="77777777" w:rsidR="005B259E" w:rsidRPr="00BA45E2" w:rsidRDefault="005B259E"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Ambiental</w:t>
      </w:r>
    </w:p>
    <w:p w14:paraId="33B5C45F" w14:textId="77777777" w:rsidR="005B259E" w:rsidRPr="00BA45E2" w:rsidRDefault="005B259E" w:rsidP="003D5088">
      <w:pPr>
        <w:tabs>
          <w:tab w:val="left" w:pos="0"/>
          <w:tab w:val="left" w:pos="284"/>
        </w:tabs>
        <w:spacing w:after="0" w:line="240" w:lineRule="auto"/>
        <w:rPr>
          <w:rFonts w:cs="Arial"/>
          <w:b/>
          <w:sz w:val="22"/>
        </w:rPr>
      </w:pPr>
    </w:p>
    <w:p w14:paraId="5F3B3B10"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 xml:space="preserve">El profesional Ofrecido para el cargo de Profesional Ambiental debe Acreditar lo siguiente: </w:t>
      </w:r>
    </w:p>
    <w:p w14:paraId="7E55CABF" w14:textId="77777777" w:rsidR="005B259E" w:rsidRPr="00BA45E2" w:rsidRDefault="005B259E" w:rsidP="00DC6BB7">
      <w:pPr>
        <w:tabs>
          <w:tab w:val="left" w:pos="0"/>
          <w:tab w:val="left" w:pos="284"/>
        </w:tabs>
        <w:spacing w:after="0" w:line="240" w:lineRule="auto"/>
        <w:rPr>
          <w:rFonts w:cs="Arial"/>
          <w:sz w:val="22"/>
        </w:rPr>
      </w:pPr>
    </w:p>
    <w:p w14:paraId="3C4FFDD8"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1. Profesional en Ingeniería Ambiental, Ingeniería sanitaria, Ingeniería forestal, Ingeniería de Recursos Naturales, Ingeniería de Recursos Hídricos y Gestión Ambiental, Ingeniería de Minas, Ingeniería Agrícola, en Administración Ambiental, Biología o Ecología.</w:t>
      </w:r>
    </w:p>
    <w:p w14:paraId="63CA1611" w14:textId="77777777" w:rsidR="005B259E" w:rsidRPr="00BA45E2" w:rsidRDefault="005B259E" w:rsidP="00DC6BB7">
      <w:pPr>
        <w:tabs>
          <w:tab w:val="left" w:pos="0"/>
          <w:tab w:val="left" w:pos="284"/>
        </w:tabs>
        <w:spacing w:after="0" w:line="240" w:lineRule="auto"/>
        <w:rPr>
          <w:rFonts w:cs="Arial"/>
          <w:sz w:val="22"/>
        </w:rPr>
      </w:pPr>
    </w:p>
    <w:p w14:paraId="5ABD78C5"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el área ambiental de proyectos de Infraestructura vial.</w:t>
      </w:r>
    </w:p>
    <w:p w14:paraId="31CEFB4E" w14:textId="77777777" w:rsidR="005B259E" w:rsidRPr="00BA45E2" w:rsidRDefault="005B259E" w:rsidP="00DC6BB7">
      <w:pPr>
        <w:tabs>
          <w:tab w:val="left" w:pos="0"/>
          <w:tab w:val="left" w:pos="284"/>
        </w:tabs>
        <w:spacing w:after="0" w:line="240" w:lineRule="auto"/>
        <w:rPr>
          <w:rFonts w:cs="Arial"/>
          <w:sz w:val="22"/>
        </w:rPr>
      </w:pPr>
    </w:p>
    <w:p w14:paraId="6C8B9BBA" w14:textId="77777777" w:rsidR="005B259E" w:rsidRDefault="005B259E"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Social</w:t>
      </w:r>
    </w:p>
    <w:p w14:paraId="42E217D8" w14:textId="77777777" w:rsidR="005B259E" w:rsidRPr="00BA45E2" w:rsidRDefault="005B259E" w:rsidP="00FF62CC">
      <w:pPr>
        <w:tabs>
          <w:tab w:val="left" w:pos="0"/>
          <w:tab w:val="left" w:pos="284"/>
        </w:tabs>
        <w:spacing w:after="0" w:line="240" w:lineRule="auto"/>
        <w:rPr>
          <w:rFonts w:cs="Arial"/>
          <w:b/>
          <w:sz w:val="22"/>
        </w:rPr>
      </w:pPr>
    </w:p>
    <w:p w14:paraId="76B99B3F"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 xml:space="preserve">El profesional Ofrecido para el cargo de Profesional Social debe Acreditar lo siguiente: </w:t>
      </w:r>
    </w:p>
    <w:p w14:paraId="4985C1AA" w14:textId="77777777" w:rsidR="005B259E" w:rsidRPr="00BA45E2" w:rsidRDefault="005B259E" w:rsidP="00DC6BB7">
      <w:pPr>
        <w:tabs>
          <w:tab w:val="left" w:pos="0"/>
          <w:tab w:val="left" w:pos="284"/>
        </w:tabs>
        <w:spacing w:after="0" w:line="240" w:lineRule="auto"/>
        <w:rPr>
          <w:rFonts w:cs="Arial"/>
          <w:sz w:val="22"/>
        </w:rPr>
      </w:pPr>
    </w:p>
    <w:p w14:paraId="2B636150"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 xml:space="preserve">1. Matrícula profesional vigente como Profesional en Ciencias Sociales y Humanas: Comunicador Social, Trabajo social, Psicología social, Antropología, Sociología y Psicología. </w:t>
      </w:r>
    </w:p>
    <w:p w14:paraId="1E9909A4" w14:textId="77777777" w:rsidR="005B259E" w:rsidRPr="00BA45E2" w:rsidRDefault="005B259E" w:rsidP="00DC6BB7">
      <w:pPr>
        <w:tabs>
          <w:tab w:val="left" w:pos="0"/>
          <w:tab w:val="left" w:pos="284"/>
        </w:tabs>
        <w:spacing w:after="0" w:line="240" w:lineRule="auto"/>
        <w:rPr>
          <w:rFonts w:cs="Arial"/>
          <w:sz w:val="22"/>
        </w:rPr>
      </w:pPr>
    </w:p>
    <w:p w14:paraId="7013884E"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trabajo de proyectos de infraestructura de transporte, con comunidades étnicas, consulta previa, conocimiento en gestión socio</w:t>
      </w:r>
      <w:r>
        <w:rPr>
          <w:rFonts w:cs="Arial"/>
          <w:sz w:val="22"/>
        </w:rPr>
        <w:t xml:space="preserve"> </w:t>
      </w:r>
      <w:r w:rsidRPr="00BA45E2">
        <w:rPr>
          <w:rFonts w:cs="Arial"/>
          <w:sz w:val="22"/>
        </w:rPr>
        <w:t>predial.</w:t>
      </w:r>
    </w:p>
    <w:p w14:paraId="38610D3A" w14:textId="77777777" w:rsidR="005B259E" w:rsidRPr="00BA45E2" w:rsidRDefault="005B259E" w:rsidP="00DC6BB7">
      <w:pPr>
        <w:tabs>
          <w:tab w:val="left" w:pos="0"/>
          <w:tab w:val="left" w:pos="284"/>
        </w:tabs>
        <w:spacing w:after="0" w:line="240" w:lineRule="auto"/>
        <w:rPr>
          <w:rFonts w:cs="Arial"/>
          <w:sz w:val="22"/>
        </w:rPr>
      </w:pPr>
    </w:p>
    <w:p w14:paraId="7E452B54" w14:textId="77777777" w:rsidR="005B259E" w:rsidRPr="00BA45E2" w:rsidRDefault="005B259E"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Jurídico Predial</w:t>
      </w:r>
    </w:p>
    <w:p w14:paraId="3E9C3DBC" w14:textId="77777777" w:rsidR="005B259E" w:rsidRPr="00BA45E2" w:rsidRDefault="005B259E" w:rsidP="00ED4EC6">
      <w:pPr>
        <w:tabs>
          <w:tab w:val="left" w:pos="0"/>
          <w:tab w:val="left" w:pos="284"/>
        </w:tabs>
        <w:spacing w:after="0" w:line="240" w:lineRule="auto"/>
        <w:rPr>
          <w:rFonts w:cs="Arial"/>
          <w:b/>
          <w:sz w:val="22"/>
        </w:rPr>
      </w:pPr>
    </w:p>
    <w:p w14:paraId="0AF937D5"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 xml:space="preserve">El profesional Ofrecido para el cargo de Abogado debe Acreditar lo siguiente: </w:t>
      </w:r>
    </w:p>
    <w:p w14:paraId="15DF9463" w14:textId="77777777" w:rsidR="005B259E" w:rsidRPr="00BA45E2" w:rsidRDefault="005B259E" w:rsidP="00DC6BB7">
      <w:pPr>
        <w:tabs>
          <w:tab w:val="left" w:pos="0"/>
          <w:tab w:val="left" w:pos="284"/>
        </w:tabs>
        <w:spacing w:after="0" w:line="240" w:lineRule="auto"/>
        <w:rPr>
          <w:rFonts w:cs="Arial"/>
          <w:sz w:val="22"/>
        </w:rPr>
      </w:pPr>
    </w:p>
    <w:p w14:paraId="3D4C61AC"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 xml:space="preserve">1. Matrícula profesional vigente en derecho. </w:t>
      </w:r>
    </w:p>
    <w:p w14:paraId="364BD6CE" w14:textId="77777777" w:rsidR="005B259E" w:rsidRPr="00BA45E2" w:rsidRDefault="005B259E" w:rsidP="00DC6BB7">
      <w:pPr>
        <w:tabs>
          <w:tab w:val="left" w:pos="0"/>
          <w:tab w:val="left" w:pos="284"/>
        </w:tabs>
        <w:spacing w:after="0" w:line="240" w:lineRule="auto"/>
        <w:rPr>
          <w:rFonts w:cs="Arial"/>
          <w:sz w:val="22"/>
        </w:rPr>
      </w:pPr>
    </w:p>
    <w:p w14:paraId="167C7614"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(5)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dos años, contada entre la fecha de confirmación de la matrícula Profesional y la fecha de Cierre de la presente licitación Pública, en adquisición de inmuebles por utilidad pública.</w:t>
      </w:r>
    </w:p>
    <w:p w14:paraId="3FCA9D8E" w14:textId="77777777" w:rsidR="005B259E" w:rsidRPr="00BA45E2" w:rsidRDefault="005B259E" w:rsidP="00DC6BB7">
      <w:pPr>
        <w:tabs>
          <w:tab w:val="left" w:pos="0"/>
          <w:tab w:val="left" w:pos="284"/>
        </w:tabs>
        <w:spacing w:after="0" w:line="240" w:lineRule="auto"/>
        <w:rPr>
          <w:rFonts w:cs="Arial"/>
          <w:sz w:val="22"/>
        </w:rPr>
      </w:pPr>
    </w:p>
    <w:p w14:paraId="5B0B2494" w14:textId="77777777" w:rsidR="005B259E" w:rsidRPr="00BA45E2" w:rsidRDefault="005B259E"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Técnico Predial</w:t>
      </w:r>
    </w:p>
    <w:p w14:paraId="5587335B" w14:textId="77777777" w:rsidR="005B259E" w:rsidRPr="00BA45E2" w:rsidRDefault="005B259E" w:rsidP="00ED4EC6">
      <w:pPr>
        <w:tabs>
          <w:tab w:val="left" w:pos="0"/>
          <w:tab w:val="left" w:pos="284"/>
        </w:tabs>
        <w:spacing w:after="0" w:line="240" w:lineRule="auto"/>
        <w:rPr>
          <w:rFonts w:cs="Arial"/>
          <w:b/>
          <w:sz w:val="22"/>
        </w:rPr>
      </w:pPr>
    </w:p>
    <w:p w14:paraId="3ECA11FC"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El profesional Ofrecido para el cargo de Profesional Técnico predial debe Acreditar lo siguiente:</w:t>
      </w:r>
    </w:p>
    <w:p w14:paraId="6920C7E9"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 xml:space="preserve"> </w:t>
      </w:r>
    </w:p>
    <w:p w14:paraId="29A22DE8"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lastRenderedPageBreak/>
        <w:t xml:space="preserve">1. Matrícula profesional vigente como Ingeniero Civil, Catastral y/o Topográfico. </w:t>
      </w:r>
    </w:p>
    <w:p w14:paraId="4DC7E536" w14:textId="77777777" w:rsidR="005B259E" w:rsidRPr="00BA45E2" w:rsidRDefault="005B259E" w:rsidP="00DC6BB7">
      <w:pPr>
        <w:tabs>
          <w:tab w:val="left" w:pos="0"/>
          <w:tab w:val="left" w:pos="284"/>
        </w:tabs>
        <w:spacing w:after="0" w:line="240" w:lineRule="auto"/>
        <w:rPr>
          <w:rFonts w:cs="Arial"/>
          <w:sz w:val="22"/>
        </w:rPr>
      </w:pPr>
    </w:p>
    <w:p w14:paraId="08B130D9"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(4)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años, en adquisición de inmuebles por utilidad pública.</w:t>
      </w:r>
    </w:p>
    <w:p w14:paraId="10AB9B59" w14:textId="77777777" w:rsidR="005B259E" w:rsidRPr="00BA45E2" w:rsidRDefault="005B259E" w:rsidP="00DC6BB7">
      <w:pPr>
        <w:tabs>
          <w:tab w:val="left" w:pos="0"/>
          <w:tab w:val="left" w:pos="284"/>
        </w:tabs>
        <w:spacing w:after="0" w:line="240" w:lineRule="auto"/>
        <w:rPr>
          <w:rFonts w:cs="Arial"/>
          <w:sz w:val="22"/>
        </w:rPr>
      </w:pPr>
    </w:p>
    <w:p w14:paraId="227366BF" w14:textId="77777777" w:rsidR="005B259E" w:rsidRPr="00BA45E2" w:rsidRDefault="005B259E"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Profesionales del área de Aseguramiento o Gestión de Calidad</w:t>
      </w:r>
    </w:p>
    <w:p w14:paraId="403976D1" w14:textId="77777777" w:rsidR="005B259E" w:rsidRPr="00BA45E2" w:rsidRDefault="005B259E" w:rsidP="00ED4EC6">
      <w:pPr>
        <w:tabs>
          <w:tab w:val="left" w:pos="0"/>
          <w:tab w:val="left" w:pos="284"/>
        </w:tabs>
        <w:spacing w:after="0" w:line="240" w:lineRule="auto"/>
        <w:rPr>
          <w:rFonts w:cs="Arial"/>
          <w:b/>
          <w:sz w:val="22"/>
        </w:rPr>
      </w:pPr>
      <w:r w:rsidRPr="00BA45E2">
        <w:rPr>
          <w:rFonts w:cs="Arial"/>
          <w:b/>
          <w:sz w:val="22"/>
        </w:rPr>
        <w:t xml:space="preserve"> </w:t>
      </w:r>
    </w:p>
    <w:p w14:paraId="77900A10" w14:textId="77777777" w:rsidR="005B259E" w:rsidRPr="00BA45E2" w:rsidRDefault="005B259E"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contratista o uno de sus integrantes en caso de que sea un consorcio o unión temporal, posea certificado de calidad expedido por un ente acreditado por la Superintendencia de Industria y Comercio, deberá suministrar las cartas de intención de los profesionales que destinará para los cargos de Profesional en Aseguramiento de la Calidad y de Auditor de Calidad durante la ejecución del contrato.</w:t>
      </w:r>
    </w:p>
    <w:p w14:paraId="6BDEF55B" w14:textId="77777777" w:rsidR="005B259E" w:rsidRPr="00BA45E2" w:rsidRDefault="005B259E" w:rsidP="00DC6BB7">
      <w:pPr>
        <w:pStyle w:val="toa"/>
        <w:widowControl w:val="0"/>
        <w:tabs>
          <w:tab w:val="left" w:pos="284"/>
          <w:tab w:val="left" w:pos="708"/>
        </w:tabs>
        <w:suppressAutoHyphens w:val="0"/>
        <w:rPr>
          <w:rFonts w:ascii="Arial" w:hAnsi="Arial" w:cs="Arial"/>
          <w:sz w:val="22"/>
          <w:szCs w:val="22"/>
          <w:lang w:val="es-CO"/>
        </w:rPr>
      </w:pPr>
    </w:p>
    <w:p w14:paraId="6377937A"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Si el contratista o sus integrantes en caso de que sea un consorcio o una unión temporal no posea certificado de calidad expedido por un ente acreditado por la Superintendencia de Industria y Comercio, deberá suministrar la hoja de vida de los profesionales que destinará para los cargos de Profesional en Aseguramiento de la Calidad y de Auditor de Calidad durante la ejecución del contrato.</w:t>
      </w:r>
    </w:p>
    <w:p w14:paraId="7D618D0D" w14:textId="77777777" w:rsidR="005B259E" w:rsidRPr="00BA45E2" w:rsidRDefault="005B259E" w:rsidP="00DC6BB7">
      <w:pPr>
        <w:tabs>
          <w:tab w:val="left" w:pos="0"/>
          <w:tab w:val="left" w:pos="284"/>
        </w:tabs>
        <w:spacing w:after="0" w:line="240" w:lineRule="auto"/>
        <w:rPr>
          <w:rFonts w:cs="Arial"/>
          <w:sz w:val="22"/>
        </w:rPr>
      </w:pPr>
    </w:p>
    <w:p w14:paraId="226D34D8"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Estos profesionales deben cumplir y acreditar, como mínimo, los siguientes requisitos de calidad y experiencia:</w:t>
      </w:r>
    </w:p>
    <w:p w14:paraId="52910587" w14:textId="77777777" w:rsidR="005B259E" w:rsidRPr="00BA45E2" w:rsidRDefault="005B259E" w:rsidP="00DC6BB7">
      <w:pPr>
        <w:tabs>
          <w:tab w:val="left" w:pos="0"/>
          <w:tab w:val="left" w:pos="284"/>
        </w:tabs>
        <w:spacing w:after="0" w:line="240" w:lineRule="auto"/>
        <w:rPr>
          <w:rFonts w:cs="Arial"/>
          <w:sz w:val="22"/>
        </w:rPr>
      </w:pPr>
    </w:p>
    <w:p w14:paraId="208DFBB0" w14:textId="77777777" w:rsidR="005B259E" w:rsidRPr="00BA45E2" w:rsidRDefault="005B259E"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 xml:space="preserve">Profesional de Gestión de Calidad </w:t>
      </w:r>
    </w:p>
    <w:p w14:paraId="01FD5B25" w14:textId="77777777" w:rsidR="005B259E" w:rsidRPr="00BA45E2" w:rsidRDefault="005B259E" w:rsidP="00E04F49">
      <w:pPr>
        <w:tabs>
          <w:tab w:val="left" w:pos="0"/>
          <w:tab w:val="left" w:pos="284"/>
          <w:tab w:val="left" w:pos="426"/>
        </w:tabs>
        <w:spacing w:after="0" w:line="240" w:lineRule="auto"/>
        <w:rPr>
          <w:rFonts w:cs="Arial"/>
          <w:b/>
          <w:sz w:val="22"/>
        </w:rPr>
      </w:pPr>
    </w:p>
    <w:p w14:paraId="6F9E4380" w14:textId="77777777" w:rsidR="005B259E" w:rsidRPr="00BA45E2" w:rsidRDefault="005B259E"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 xml:space="preserve">Ingeniero con Matrícula profesional. </w:t>
      </w:r>
    </w:p>
    <w:p w14:paraId="25907406" w14:textId="77777777" w:rsidR="005B259E" w:rsidRPr="00BA45E2" w:rsidRDefault="005B259E"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Título de especialista en Sistemas de Gestión de calidad.</w:t>
      </w:r>
    </w:p>
    <w:p w14:paraId="31BFD196" w14:textId="77777777" w:rsidR="005B259E" w:rsidRPr="00BA45E2" w:rsidRDefault="005B259E" w:rsidP="00E04F49">
      <w:pPr>
        <w:tabs>
          <w:tab w:val="left" w:pos="0"/>
          <w:tab w:val="left" w:pos="284"/>
        </w:tabs>
        <w:spacing w:after="0" w:line="240" w:lineRule="auto"/>
        <w:rPr>
          <w:rFonts w:cs="Arial"/>
          <w:sz w:val="22"/>
        </w:rPr>
      </w:pPr>
    </w:p>
    <w:p w14:paraId="26D8454E" w14:textId="77777777" w:rsidR="005B259E" w:rsidRPr="00BA45E2" w:rsidRDefault="005B259E"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Experiencia Específica igual o superior a tres (3) años en la implantación de sistemas de calidad en empresas de ingeniería vial.</w:t>
      </w:r>
    </w:p>
    <w:p w14:paraId="51E784B2" w14:textId="77777777" w:rsidR="005B259E" w:rsidRPr="00BA45E2" w:rsidRDefault="005B259E" w:rsidP="00E04F49">
      <w:pPr>
        <w:tabs>
          <w:tab w:val="left" w:pos="0"/>
          <w:tab w:val="left" w:pos="284"/>
          <w:tab w:val="left" w:pos="426"/>
        </w:tabs>
        <w:spacing w:after="0" w:line="240" w:lineRule="auto"/>
        <w:rPr>
          <w:rFonts w:cs="Arial"/>
          <w:sz w:val="22"/>
        </w:rPr>
      </w:pPr>
    </w:p>
    <w:p w14:paraId="39DA85D1" w14:textId="77777777" w:rsidR="005B259E" w:rsidRPr="00BA45E2" w:rsidRDefault="005B259E"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Certificación que haya participado en la elaboración de por lo menos cinco (5) planes de calidad para proyectos viales, todo lo anterior bajo la Norma NTC - ISO 9000:1994 o NTC - ISO 9001:2000 o NTC-ISO 9001:2008.</w:t>
      </w:r>
    </w:p>
    <w:p w14:paraId="0F4C8503" w14:textId="77777777" w:rsidR="005B259E" w:rsidRPr="00BA45E2" w:rsidRDefault="005B259E" w:rsidP="00E04F49">
      <w:pPr>
        <w:tabs>
          <w:tab w:val="left" w:pos="0"/>
          <w:tab w:val="left" w:pos="284"/>
          <w:tab w:val="left" w:pos="426"/>
        </w:tabs>
        <w:spacing w:after="0" w:line="240" w:lineRule="auto"/>
        <w:rPr>
          <w:rFonts w:cs="Arial"/>
          <w:b/>
          <w:sz w:val="22"/>
        </w:rPr>
      </w:pPr>
    </w:p>
    <w:p w14:paraId="05976EA7" w14:textId="77777777" w:rsidR="005B259E" w:rsidRPr="00BA45E2" w:rsidRDefault="005B259E"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Auditor Interno de Calidad</w:t>
      </w:r>
    </w:p>
    <w:p w14:paraId="1D7CB6BD" w14:textId="77777777" w:rsidR="005B259E" w:rsidRPr="00BA45E2" w:rsidRDefault="005B259E" w:rsidP="00DC6BB7">
      <w:pPr>
        <w:tabs>
          <w:tab w:val="left" w:pos="0"/>
          <w:tab w:val="left" w:pos="284"/>
        </w:tabs>
        <w:spacing w:after="0" w:line="240" w:lineRule="auto"/>
        <w:rPr>
          <w:rFonts w:cs="Arial"/>
          <w:sz w:val="22"/>
        </w:rPr>
      </w:pPr>
    </w:p>
    <w:p w14:paraId="547B41BB"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El profesional Ofrecido para el cargo debe Acreditar lo siguiente:</w:t>
      </w:r>
    </w:p>
    <w:p w14:paraId="1795914E" w14:textId="77777777" w:rsidR="005B259E" w:rsidRPr="00BA45E2" w:rsidRDefault="005B259E" w:rsidP="00DC6BB7">
      <w:pPr>
        <w:tabs>
          <w:tab w:val="left" w:pos="0"/>
          <w:tab w:val="left" w:pos="284"/>
        </w:tabs>
        <w:spacing w:after="0" w:line="240" w:lineRule="auto"/>
        <w:rPr>
          <w:rFonts w:cs="Arial"/>
          <w:sz w:val="22"/>
        </w:rPr>
      </w:pPr>
    </w:p>
    <w:p w14:paraId="5FF4262A" w14:textId="77777777" w:rsidR="005B259E" w:rsidRPr="00BA45E2" w:rsidRDefault="005B259E"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Matrícula, si la profesión se encuentra reglamentada. </w:t>
      </w:r>
    </w:p>
    <w:p w14:paraId="34690861" w14:textId="77777777" w:rsidR="005B259E" w:rsidRPr="00BA45E2" w:rsidRDefault="005B259E" w:rsidP="00E04F49">
      <w:pPr>
        <w:tabs>
          <w:tab w:val="left" w:pos="0"/>
          <w:tab w:val="left" w:pos="284"/>
        </w:tabs>
        <w:spacing w:after="0" w:line="240" w:lineRule="auto"/>
        <w:rPr>
          <w:rFonts w:cs="Arial"/>
          <w:sz w:val="22"/>
        </w:rPr>
      </w:pPr>
    </w:p>
    <w:p w14:paraId="3C733307" w14:textId="77777777" w:rsidR="005B259E" w:rsidRPr="00BA45E2" w:rsidRDefault="005B259E"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Formación académica en sistemas de calidad, con una de las siguientes opciones:</w:t>
      </w:r>
    </w:p>
    <w:p w14:paraId="2A795974" w14:textId="77777777" w:rsidR="005B259E" w:rsidRPr="00BA45E2" w:rsidRDefault="005B259E" w:rsidP="00E04F49">
      <w:pPr>
        <w:tabs>
          <w:tab w:val="left" w:pos="0"/>
          <w:tab w:val="left" w:pos="284"/>
        </w:tabs>
        <w:spacing w:after="0" w:line="240" w:lineRule="auto"/>
        <w:rPr>
          <w:rFonts w:cs="Arial"/>
          <w:sz w:val="22"/>
        </w:rPr>
      </w:pPr>
    </w:p>
    <w:p w14:paraId="0C697CAD" w14:textId="77777777" w:rsidR="005B259E" w:rsidRPr="00BA45E2" w:rsidRDefault="005B259E"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Título de especialista en sistemas de calidad.</w:t>
      </w:r>
    </w:p>
    <w:p w14:paraId="45E0C1E7" w14:textId="77777777" w:rsidR="005B259E" w:rsidRPr="00BA45E2" w:rsidRDefault="005B259E" w:rsidP="00E04F49">
      <w:pPr>
        <w:tabs>
          <w:tab w:val="left" w:pos="0"/>
          <w:tab w:val="left" w:pos="284"/>
        </w:tabs>
        <w:spacing w:after="0" w:line="240" w:lineRule="auto"/>
        <w:rPr>
          <w:rFonts w:cs="Arial"/>
          <w:sz w:val="22"/>
        </w:rPr>
      </w:pPr>
    </w:p>
    <w:p w14:paraId="5A7B9894" w14:textId="77777777" w:rsidR="005B259E" w:rsidRPr="00BA45E2" w:rsidRDefault="005B259E"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Título de diplomado en sistemas de calidad.</w:t>
      </w:r>
    </w:p>
    <w:p w14:paraId="5299418D" w14:textId="77777777" w:rsidR="005B259E" w:rsidRPr="00BA45E2" w:rsidRDefault="005B259E" w:rsidP="00E04F49">
      <w:pPr>
        <w:tabs>
          <w:tab w:val="left" w:pos="0"/>
          <w:tab w:val="left" w:pos="284"/>
        </w:tabs>
        <w:spacing w:after="0" w:line="240" w:lineRule="auto"/>
        <w:rPr>
          <w:rFonts w:cs="Arial"/>
          <w:sz w:val="22"/>
        </w:rPr>
      </w:pPr>
    </w:p>
    <w:p w14:paraId="5C74AB9E" w14:textId="77777777" w:rsidR="005B259E" w:rsidRPr="00BA45E2" w:rsidRDefault="005B259E"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Formación académica en el área de auditoría de calidad con un mínimo de 40 horas.</w:t>
      </w:r>
    </w:p>
    <w:p w14:paraId="02E8ADBC" w14:textId="77777777" w:rsidR="005B259E" w:rsidRPr="00BA45E2" w:rsidRDefault="005B259E" w:rsidP="00E04F49">
      <w:pPr>
        <w:tabs>
          <w:tab w:val="left" w:pos="0"/>
          <w:tab w:val="left" w:pos="284"/>
        </w:tabs>
        <w:spacing w:after="0" w:line="240" w:lineRule="auto"/>
        <w:rPr>
          <w:rFonts w:cs="Arial"/>
          <w:sz w:val="22"/>
        </w:rPr>
      </w:pPr>
    </w:p>
    <w:p w14:paraId="335DB6E7" w14:textId="77777777" w:rsidR="005B259E" w:rsidRPr="00BA45E2" w:rsidRDefault="005B259E"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Experiencia Especifica igual o superior a tres (3) años en sistemas de calidad y experiencia en la ejecución de por lo menos tres (3) auditorias de calidad.</w:t>
      </w:r>
    </w:p>
    <w:p w14:paraId="2D3E78D7" w14:textId="77777777" w:rsidR="005B259E" w:rsidRPr="00BA45E2" w:rsidRDefault="005B259E" w:rsidP="00E04F49">
      <w:pPr>
        <w:tabs>
          <w:tab w:val="left" w:pos="0"/>
          <w:tab w:val="left" w:pos="284"/>
        </w:tabs>
        <w:spacing w:after="0" w:line="240" w:lineRule="auto"/>
        <w:rPr>
          <w:rFonts w:cs="Arial"/>
          <w:sz w:val="22"/>
        </w:rPr>
      </w:pPr>
    </w:p>
    <w:p w14:paraId="50AE8E12" w14:textId="77777777" w:rsidR="005B259E" w:rsidRPr="00BA45E2" w:rsidRDefault="005B259E" w:rsidP="00DC6BB7">
      <w:pPr>
        <w:widowControl w:val="0"/>
        <w:numPr>
          <w:ilvl w:val="0"/>
          <w:numId w:val="24"/>
        </w:numPr>
        <w:tabs>
          <w:tab w:val="left" w:pos="0"/>
          <w:tab w:val="left" w:pos="284"/>
        </w:tabs>
        <w:autoSpaceDE w:val="0"/>
        <w:autoSpaceDN w:val="0"/>
        <w:adjustRightInd w:val="0"/>
        <w:spacing w:after="0" w:line="240" w:lineRule="auto"/>
        <w:ind w:left="0" w:firstLine="0"/>
        <w:rPr>
          <w:rFonts w:cs="Arial"/>
          <w:sz w:val="22"/>
          <w:lang w:val="es-ES"/>
        </w:rPr>
      </w:pPr>
      <w:r w:rsidRPr="00BA45E2">
        <w:rPr>
          <w:rFonts w:cs="Arial"/>
          <w:sz w:val="22"/>
        </w:rPr>
        <w:t xml:space="preserve">Inspector SISO </w:t>
      </w:r>
      <w:r w:rsidRPr="00BA45E2">
        <w:rPr>
          <w:rFonts w:cs="Arial"/>
          <w:noProof/>
          <w:sz w:val="22"/>
        </w:rPr>
        <w:t xml:space="preserve">(Seguridad Industrial y Salud Ocupacional). </w:t>
      </w:r>
    </w:p>
    <w:p w14:paraId="538D2AB2" w14:textId="77777777" w:rsidR="005B259E" w:rsidRPr="00BA45E2" w:rsidRDefault="005B259E" w:rsidP="00E04F49">
      <w:pPr>
        <w:widowControl w:val="0"/>
        <w:tabs>
          <w:tab w:val="left" w:pos="0"/>
          <w:tab w:val="left" w:pos="284"/>
        </w:tabs>
        <w:autoSpaceDE w:val="0"/>
        <w:autoSpaceDN w:val="0"/>
        <w:adjustRightInd w:val="0"/>
        <w:spacing w:after="0" w:line="240" w:lineRule="auto"/>
        <w:rPr>
          <w:rFonts w:cs="Arial"/>
          <w:sz w:val="22"/>
          <w:lang w:val="es-ES"/>
        </w:rPr>
      </w:pPr>
    </w:p>
    <w:p w14:paraId="69ABC68D" w14:textId="77777777" w:rsidR="005B259E" w:rsidRPr="00BA45E2" w:rsidRDefault="005B259E" w:rsidP="00DC6BB7">
      <w:pPr>
        <w:widowControl w:val="0"/>
        <w:tabs>
          <w:tab w:val="left" w:pos="0"/>
          <w:tab w:val="left" w:pos="284"/>
        </w:tabs>
        <w:autoSpaceDE w:val="0"/>
        <w:autoSpaceDN w:val="0"/>
        <w:adjustRightInd w:val="0"/>
        <w:spacing w:after="0" w:line="240" w:lineRule="auto"/>
        <w:rPr>
          <w:rFonts w:cs="Arial"/>
          <w:noProof/>
          <w:sz w:val="22"/>
        </w:rPr>
      </w:pPr>
      <w:r w:rsidRPr="00BA45E2">
        <w:rPr>
          <w:rFonts w:cs="Arial"/>
          <w:noProof/>
          <w:sz w:val="22"/>
        </w:rPr>
        <w:t>Profesional con experiencia de por lo menos cinco (5) meses en el diseño, control e implementacion de medidas de bioseguridad que garanticen la mitigación de la propagación del virus COVID 19.</w:t>
      </w:r>
    </w:p>
    <w:p w14:paraId="7DED11E5" w14:textId="77777777" w:rsidR="005B259E" w:rsidRPr="00BA45E2" w:rsidRDefault="005B259E" w:rsidP="00DC6BB7">
      <w:pPr>
        <w:widowControl w:val="0"/>
        <w:tabs>
          <w:tab w:val="left" w:pos="0"/>
          <w:tab w:val="left" w:pos="284"/>
        </w:tabs>
        <w:autoSpaceDE w:val="0"/>
        <w:autoSpaceDN w:val="0"/>
        <w:adjustRightInd w:val="0"/>
        <w:spacing w:after="0" w:line="240" w:lineRule="auto"/>
        <w:rPr>
          <w:rFonts w:cs="Arial"/>
          <w:sz w:val="22"/>
          <w:lang w:val="es-ES"/>
        </w:rPr>
      </w:pPr>
    </w:p>
    <w:p w14:paraId="0AD47601" w14:textId="77777777" w:rsidR="005B259E" w:rsidRPr="00BA45E2" w:rsidRDefault="005B259E" w:rsidP="00DC6BB7">
      <w:pPr>
        <w:pStyle w:val="Estilo5"/>
        <w:numPr>
          <w:ilvl w:val="2"/>
          <w:numId w:val="40"/>
        </w:numPr>
        <w:tabs>
          <w:tab w:val="left" w:pos="0"/>
          <w:tab w:val="left" w:pos="284"/>
        </w:tabs>
        <w:spacing w:after="0"/>
        <w:ind w:left="0" w:firstLine="0"/>
        <w:rPr>
          <w:rFonts w:ascii="Arial" w:hAnsi="Arial" w:cs="Arial"/>
          <w:sz w:val="22"/>
          <w:szCs w:val="22"/>
          <w:lang w:val="es-CO"/>
        </w:rPr>
      </w:pPr>
      <w:r w:rsidRPr="00BA45E2">
        <w:rPr>
          <w:rFonts w:ascii="Arial" w:hAnsi="Arial" w:cs="Arial"/>
          <w:sz w:val="22"/>
          <w:szCs w:val="22"/>
          <w:lang w:val="es-CO"/>
        </w:rPr>
        <w:t>Consideraciones para el análisis del personal</w:t>
      </w:r>
    </w:p>
    <w:p w14:paraId="13BFC8ED" w14:textId="77777777" w:rsidR="005B259E" w:rsidRPr="00BA45E2" w:rsidRDefault="005B259E" w:rsidP="00DC6BB7">
      <w:pPr>
        <w:pStyle w:val="Estilo5"/>
        <w:numPr>
          <w:ilvl w:val="0"/>
          <w:numId w:val="0"/>
        </w:numPr>
        <w:tabs>
          <w:tab w:val="left" w:pos="0"/>
          <w:tab w:val="left" w:pos="284"/>
        </w:tabs>
        <w:spacing w:after="0"/>
        <w:rPr>
          <w:rFonts w:ascii="Arial" w:hAnsi="Arial" w:cs="Arial"/>
          <w:sz w:val="22"/>
          <w:szCs w:val="22"/>
          <w:lang w:val="es-CO"/>
        </w:rPr>
      </w:pPr>
    </w:p>
    <w:p w14:paraId="3F8BE74B" w14:textId="77777777" w:rsidR="005B259E" w:rsidRPr="00BA45E2" w:rsidRDefault="005B259E" w:rsidP="00DC6BB7">
      <w:pPr>
        <w:tabs>
          <w:tab w:val="left" w:pos="0"/>
          <w:tab w:val="left" w:pos="284"/>
        </w:tabs>
        <w:spacing w:after="0" w:line="240" w:lineRule="auto"/>
        <w:rPr>
          <w:rFonts w:cs="Arial"/>
          <w:sz w:val="22"/>
        </w:rPr>
      </w:pPr>
      <w:r w:rsidRPr="00BA45E2">
        <w:rPr>
          <w:rFonts w:cs="Arial"/>
          <w:sz w:val="22"/>
        </w:rPr>
        <w:t>Para efectos del análisis de la información del personal, se tendrán en cuenta las siguientes consideraciones:</w:t>
      </w:r>
    </w:p>
    <w:p w14:paraId="7534EEC0" w14:textId="77777777" w:rsidR="005B259E" w:rsidRPr="00BA45E2" w:rsidRDefault="005B259E" w:rsidP="00DC6BB7">
      <w:pPr>
        <w:tabs>
          <w:tab w:val="left" w:pos="0"/>
          <w:tab w:val="left" w:pos="284"/>
        </w:tabs>
        <w:spacing w:after="0" w:line="240" w:lineRule="auto"/>
        <w:rPr>
          <w:rFonts w:cs="Arial"/>
          <w:sz w:val="22"/>
        </w:rPr>
      </w:pPr>
    </w:p>
    <w:p w14:paraId="0AB83909"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se obliga a cumplir con l</w:t>
      </w:r>
      <w:r>
        <w:rPr>
          <w:rFonts w:cs="Arial"/>
          <w:sz w:val="22"/>
        </w:rPr>
        <w:t>a</w:t>
      </w:r>
      <w:r w:rsidRPr="00BA45E2">
        <w:rPr>
          <w:rFonts w:cs="Arial"/>
          <w:sz w:val="22"/>
        </w:rPr>
        <w:t>s siguientes</w:t>
      </w:r>
      <w:r>
        <w:rPr>
          <w:rFonts w:cs="Arial"/>
          <w:sz w:val="22"/>
        </w:rPr>
        <w:t xml:space="preserve"> </w:t>
      </w:r>
      <w:r w:rsidRPr="00BA45E2">
        <w:rPr>
          <w:rFonts w:cs="Arial"/>
          <w:sz w:val="22"/>
        </w:rPr>
        <w:t xml:space="preserve">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iii. Al menos el 1% de la totalidad del personal utilizado para la ejecución del objeto contratado deberá corresponder a personas que cumplan con los requisitos de la Ley de primer empleo, conforme a lo descrito en los documentos </w:t>
      </w:r>
      <w:proofErr w:type="spellStart"/>
      <w:r w:rsidRPr="00BA45E2">
        <w:rPr>
          <w:rFonts w:cs="Arial"/>
          <w:sz w:val="22"/>
        </w:rPr>
        <w:t>precontractules</w:t>
      </w:r>
      <w:proofErr w:type="spellEnd"/>
      <w:r w:rsidRPr="00BA45E2">
        <w:rPr>
          <w:rFonts w:cs="Arial"/>
          <w:sz w:val="22"/>
        </w:rPr>
        <w:t>. Este requisito será verificado por el Interventor previo a la suscripción del acta de inicio y será mantenido durante toda la ejecución del contrato.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5870B65B" w14:textId="77777777" w:rsidR="005B259E" w:rsidRPr="00BA45E2" w:rsidRDefault="005B259E" w:rsidP="00E04F49">
      <w:pPr>
        <w:tabs>
          <w:tab w:val="left" w:pos="0"/>
          <w:tab w:val="left" w:pos="284"/>
        </w:tabs>
        <w:spacing w:after="0" w:line="240" w:lineRule="auto"/>
        <w:rPr>
          <w:rFonts w:cs="Arial"/>
          <w:sz w:val="22"/>
        </w:rPr>
      </w:pPr>
    </w:p>
    <w:p w14:paraId="7710A1B7"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5418CF75" w14:textId="77777777" w:rsidR="005B259E" w:rsidRPr="00BA45E2" w:rsidRDefault="005B259E" w:rsidP="00DC6BB7">
      <w:pPr>
        <w:tabs>
          <w:tab w:val="left" w:pos="0"/>
          <w:tab w:val="left" w:pos="284"/>
        </w:tabs>
        <w:spacing w:after="0" w:line="240" w:lineRule="auto"/>
        <w:rPr>
          <w:rFonts w:cs="Arial"/>
          <w:sz w:val="22"/>
        </w:rPr>
      </w:pPr>
    </w:p>
    <w:p w14:paraId="56DB9D95"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informar la fecha a partir de la cual los profesionales ofrecidos ejercen legalmente la profesión.</w:t>
      </w:r>
    </w:p>
    <w:p w14:paraId="4239546A" w14:textId="77777777" w:rsidR="005B259E" w:rsidRPr="00BA45E2" w:rsidRDefault="005B259E" w:rsidP="00DC6BB7">
      <w:pPr>
        <w:tabs>
          <w:tab w:val="left" w:pos="0"/>
          <w:tab w:val="left" w:pos="284"/>
        </w:tabs>
        <w:spacing w:after="0" w:line="240" w:lineRule="auto"/>
        <w:rPr>
          <w:rFonts w:cs="Arial"/>
          <w:sz w:val="22"/>
        </w:rPr>
      </w:pPr>
    </w:p>
    <w:p w14:paraId="2C6846F1"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37765CA0" w14:textId="77777777" w:rsidR="005B259E" w:rsidRPr="00BA45E2" w:rsidRDefault="005B259E" w:rsidP="00DC6BB7">
      <w:pPr>
        <w:tabs>
          <w:tab w:val="left" w:pos="0"/>
          <w:tab w:val="left" w:pos="284"/>
        </w:tabs>
        <w:spacing w:after="0" w:line="240" w:lineRule="auto"/>
        <w:rPr>
          <w:rFonts w:cs="Arial"/>
          <w:sz w:val="22"/>
        </w:rPr>
      </w:pPr>
    </w:p>
    <w:p w14:paraId="52CC2E21"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es responsable de verificar que los profesionales propuestos tienen la disponibilidad real para la cual se vinculan al proyecto. De comprobarse dedicación inferior a la aprobada se aplicarán las sanciones a que haya lugar.</w:t>
      </w:r>
    </w:p>
    <w:p w14:paraId="7E12972E" w14:textId="77777777" w:rsidR="005B259E" w:rsidRPr="00BA45E2" w:rsidRDefault="005B259E" w:rsidP="00DC6BB7">
      <w:pPr>
        <w:tabs>
          <w:tab w:val="left" w:pos="0"/>
          <w:tab w:val="left" w:pos="284"/>
        </w:tabs>
        <w:spacing w:after="0" w:line="240" w:lineRule="auto"/>
        <w:rPr>
          <w:rFonts w:cs="Arial"/>
          <w:sz w:val="22"/>
        </w:rPr>
      </w:pPr>
    </w:p>
    <w:p w14:paraId="2A3EAED5"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Con el fin de asegurar que se tiene la aquiescencia o consentimiento del personal profesional ofrecido, el contratista deberá presentar el formato suministrado para tal fin, debidamente suscrito por el profesional correspondiente.</w:t>
      </w:r>
    </w:p>
    <w:p w14:paraId="41C5E33E" w14:textId="77777777" w:rsidR="005B259E" w:rsidRPr="00BA45E2" w:rsidRDefault="005B259E" w:rsidP="00DC6BB7">
      <w:pPr>
        <w:tabs>
          <w:tab w:val="left" w:pos="0"/>
          <w:tab w:val="left" w:pos="284"/>
        </w:tabs>
        <w:spacing w:after="0" w:line="240" w:lineRule="auto"/>
        <w:rPr>
          <w:rFonts w:cs="Arial"/>
          <w:sz w:val="22"/>
        </w:rPr>
      </w:pPr>
    </w:p>
    <w:p w14:paraId="5FAB8E66"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5382C6D4" w14:textId="77777777" w:rsidR="005B259E" w:rsidRPr="00BA45E2" w:rsidRDefault="005B259E" w:rsidP="00DC6BB7">
      <w:pPr>
        <w:tabs>
          <w:tab w:val="left" w:pos="0"/>
          <w:tab w:val="left" w:pos="284"/>
        </w:tabs>
        <w:spacing w:after="0" w:line="240" w:lineRule="auto"/>
        <w:rPr>
          <w:rFonts w:cs="Arial"/>
          <w:sz w:val="22"/>
        </w:rPr>
      </w:pPr>
    </w:p>
    <w:p w14:paraId="5B12A2CF" w14:textId="77777777" w:rsidR="005B259E" w:rsidRDefault="005B259E"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74FCB956" w14:textId="77777777" w:rsidR="005B259E" w:rsidRDefault="005B259E" w:rsidP="00CD54DE">
      <w:pPr>
        <w:pStyle w:val="Prrafodelista"/>
        <w:spacing w:after="0" w:line="240" w:lineRule="auto"/>
        <w:ind w:left="0"/>
        <w:rPr>
          <w:rFonts w:cs="Arial"/>
          <w:sz w:val="22"/>
        </w:rPr>
      </w:pPr>
    </w:p>
    <w:p w14:paraId="1E5F05CA" w14:textId="77777777" w:rsidR="005B259E" w:rsidRPr="00BA45E2" w:rsidRDefault="005B259E"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el contratista ofrece dos (2) o más profesionales para realizar actividades de un mismo cargo, cada uno de ellos deberá cumplir los requisitos exigidos en los pliegos de condiciones para el cargo, un mismo profesional no puede ser ofrecido para dos o más cargos diferentes. En cualquier caso, para cada cargo deberá diligenciarse el formato del anexo indicado para ello.</w:t>
      </w:r>
    </w:p>
    <w:p w14:paraId="3E6DDF70" w14:textId="77777777" w:rsidR="005B259E" w:rsidRPr="00BA45E2" w:rsidRDefault="005B259E" w:rsidP="00DC6BB7">
      <w:pPr>
        <w:tabs>
          <w:tab w:val="left" w:pos="0"/>
          <w:tab w:val="left" w:pos="284"/>
        </w:tabs>
        <w:spacing w:after="0" w:line="240" w:lineRule="auto"/>
        <w:rPr>
          <w:rFonts w:cs="Arial"/>
          <w:sz w:val="22"/>
        </w:rPr>
      </w:pPr>
    </w:p>
    <w:p w14:paraId="1821A95A"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5E6A971E" w14:textId="77777777" w:rsidR="005B259E" w:rsidRPr="00BA45E2" w:rsidRDefault="005B259E" w:rsidP="00DC6BB7">
      <w:pPr>
        <w:tabs>
          <w:tab w:val="left" w:pos="0"/>
          <w:tab w:val="left" w:pos="284"/>
        </w:tabs>
        <w:spacing w:after="0" w:line="240" w:lineRule="auto"/>
        <w:rPr>
          <w:rFonts w:cs="Arial"/>
          <w:sz w:val="22"/>
        </w:rPr>
      </w:pPr>
    </w:p>
    <w:p w14:paraId="3A34474B"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empresa privada se calculará con base en la duración que haya tenido sin tener en cuenta el porcentaje de participación del profesional en cada caso.</w:t>
      </w:r>
    </w:p>
    <w:p w14:paraId="029FE995" w14:textId="77777777" w:rsidR="005B259E" w:rsidRPr="00BA45E2" w:rsidRDefault="005B259E" w:rsidP="00DC6BB7">
      <w:pPr>
        <w:tabs>
          <w:tab w:val="left" w:pos="0"/>
          <w:tab w:val="left" w:pos="284"/>
        </w:tabs>
        <w:spacing w:after="0" w:line="240" w:lineRule="auto"/>
        <w:rPr>
          <w:rFonts w:cs="Arial"/>
          <w:sz w:val="22"/>
        </w:rPr>
      </w:pPr>
    </w:p>
    <w:p w14:paraId="4BD0AABB"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1F32AB38" w14:textId="77777777" w:rsidR="005B259E" w:rsidRPr="00BA45E2" w:rsidRDefault="005B259E" w:rsidP="00DC6BB7">
      <w:pPr>
        <w:tabs>
          <w:tab w:val="left" w:pos="0"/>
          <w:tab w:val="left" w:pos="284"/>
        </w:tabs>
        <w:spacing w:after="0" w:line="240" w:lineRule="auto"/>
        <w:rPr>
          <w:rFonts w:cs="Arial"/>
          <w:sz w:val="22"/>
        </w:rPr>
      </w:pPr>
    </w:p>
    <w:p w14:paraId="75DF414E"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10D955DC" w14:textId="77777777" w:rsidR="005B259E" w:rsidRPr="00BA45E2" w:rsidRDefault="005B259E" w:rsidP="00DC6BB7">
      <w:pPr>
        <w:tabs>
          <w:tab w:val="left" w:pos="0"/>
          <w:tab w:val="left" w:pos="284"/>
        </w:tabs>
        <w:spacing w:after="0" w:line="240" w:lineRule="auto"/>
        <w:rPr>
          <w:rFonts w:cs="Arial"/>
          <w:sz w:val="22"/>
        </w:rPr>
      </w:pPr>
    </w:p>
    <w:p w14:paraId="7CBF8A99"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5B34F9D4"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específica en entidades oficiales deberán determinar: el cargo desempeñado, las actividades realizadas y el tiempo de servicio (indicando la fecha de iniciación y terminación).</w:t>
      </w:r>
    </w:p>
    <w:p w14:paraId="1A6129BC" w14:textId="77777777" w:rsidR="005B259E" w:rsidRPr="00BA45E2" w:rsidRDefault="005B259E" w:rsidP="00DC6BB7">
      <w:pPr>
        <w:tabs>
          <w:tab w:val="left" w:pos="0"/>
          <w:tab w:val="left" w:pos="284"/>
        </w:tabs>
        <w:spacing w:after="0" w:line="240" w:lineRule="auto"/>
        <w:rPr>
          <w:rFonts w:cs="Arial"/>
          <w:sz w:val="22"/>
        </w:rPr>
      </w:pPr>
    </w:p>
    <w:p w14:paraId="1C8AE478"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durante un mismo período el profesional participó en más de un proyecto, no se tendrá en cuenta el tiempo que se superponga.</w:t>
      </w:r>
    </w:p>
    <w:p w14:paraId="176B9AE6" w14:textId="77777777" w:rsidR="005B259E" w:rsidRPr="00BA45E2" w:rsidRDefault="005B259E" w:rsidP="00DC6BB7">
      <w:pPr>
        <w:tabs>
          <w:tab w:val="left" w:pos="0"/>
          <w:tab w:val="left" w:pos="284"/>
        </w:tabs>
        <w:spacing w:after="0" w:line="240" w:lineRule="auto"/>
        <w:rPr>
          <w:rFonts w:cs="Arial"/>
          <w:sz w:val="22"/>
        </w:rPr>
      </w:pPr>
    </w:p>
    <w:p w14:paraId="16223217"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38E8493D" w14:textId="77777777" w:rsidR="005B259E" w:rsidRPr="00BA45E2" w:rsidRDefault="005B259E" w:rsidP="00DC6BB7">
      <w:pPr>
        <w:tabs>
          <w:tab w:val="left" w:pos="0"/>
          <w:tab w:val="left" w:pos="284"/>
        </w:tabs>
        <w:spacing w:after="0" w:line="240" w:lineRule="auto"/>
        <w:rPr>
          <w:rFonts w:cs="Arial"/>
          <w:sz w:val="22"/>
        </w:rPr>
      </w:pPr>
    </w:p>
    <w:p w14:paraId="424E7B6E"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títulos de postgrado deberán acreditarse mediante copia de los diplomas o actas de grado, de lo contrario no se tendrán en cuenta.</w:t>
      </w:r>
    </w:p>
    <w:p w14:paraId="57E215BC" w14:textId="77777777" w:rsidR="005B259E" w:rsidRPr="00BA45E2" w:rsidRDefault="005B259E" w:rsidP="00DC6BB7">
      <w:pPr>
        <w:tabs>
          <w:tab w:val="left" w:pos="0"/>
          <w:tab w:val="left" w:pos="284"/>
          <w:tab w:val="num" w:pos="426"/>
        </w:tabs>
        <w:spacing w:after="0" w:line="240" w:lineRule="auto"/>
        <w:rPr>
          <w:rFonts w:cs="Arial"/>
          <w:sz w:val="22"/>
        </w:rPr>
      </w:pPr>
    </w:p>
    <w:p w14:paraId="1768A0EB"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Se aceptará la experiencia adquirida como ingeniero residente en la siguiente proporción: tres (3) años de experiencia certificada como ingeniero residente de obra equivalen a un (1) año de experiencia como director de obra.</w:t>
      </w:r>
    </w:p>
    <w:p w14:paraId="23F2261F" w14:textId="77777777" w:rsidR="005B259E" w:rsidRPr="00BA45E2" w:rsidRDefault="005B259E" w:rsidP="00DC6BB7">
      <w:pPr>
        <w:tabs>
          <w:tab w:val="left" w:pos="0"/>
          <w:tab w:val="left" w:pos="284"/>
        </w:tabs>
        <w:spacing w:after="0" w:line="240" w:lineRule="auto"/>
        <w:rPr>
          <w:rFonts w:cs="Arial"/>
          <w:sz w:val="22"/>
        </w:rPr>
      </w:pPr>
    </w:p>
    <w:p w14:paraId="1BAD496F"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61E6D674" w14:textId="77777777" w:rsidR="005B259E" w:rsidRPr="00BA45E2" w:rsidRDefault="005B259E" w:rsidP="00DC6BB7">
      <w:pPr>
        <w:tabs>
          <w:tab w:val="left" w:pos="0"/>
          <w:tab w:val="left" w:pos="284"/>
        </w:tabs>
        <w:spacing w:after="0" w:line="240" w:lineRule="auto"/>
        <w:rPr>
          <w:rFonts w:cs="Arial"/>
          <w:sz w:val="22"/>
        </w:rPr>
      </w:pPr>
    </w:p>
    <w:p w14:paraId="6FBE03A5"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 </w:t>
      </w:r>
    </w:p>
    <w:p w14:paraId="679EB32C" w14:textId="77777777" w:rsidR="005B259E" w:rsidRPr="00BA45E2" w:rsidRDefault="005B259E" w:rsidP="00DC6BB7">
      <w:pPr>
        <w:tabs>
          <w:tab w:val="left" w:pos="0"/>
          <w:tab w:val="left" w:pos="284"/>
        </w:tabs>
        <w:spacing w:after="0" w:line="240" w:lineRule="auto"/>
        <w:rPr>
          <w:rFonts w:cs="Arial"/>
          <w:sz w:val="22"/>
        </w:rPr>
      </w:pPr>
    </w:p>
    <w:p w14:paraId="4E4C7DEB"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 incorporación de personal profesional, técnico y asistencial a la obra deberá efectuarse en forma gradual dependiendo de la iniciación de las obras. </w:t>
      </w:r>
    </w:p>
    <w:p w14:paraId="67877F87" w14:textId="77777777" w:rsidR="005B259E" w:rsidRPr="00BA45E2" w:rsidRDefault="005B259E" w:rsidP="00DC6BB7">
      <w:pPr>
        <w:tabs>
          <w:tab w:val="left" w:pos="0"/>
          <w:tab w:val="left" w:pos="284"/>
        </w:tabs>
        <w:spacing w:after="0" w:line="240" w:lineRule="auto"/>
        <w:rPr>
          <w:rFonts w:cs="Arial"/>
          <w:sz w:val="22"/>
        </w:rPr>
      </w:pPr>
    </w:p>
    <w:p w14:paraId="5434521B"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763EBD82" w14:textId="77777777" w:rsidR="005B259E" w:rsidRPr="00BA45E2" w:rsidRDefault="005B259E" w:rsidP="00DC6BB7">
      <w:pPr>
        <w:tabs>
          <w:tab w:val="left" w:pos="0"/>
          <w:tab w:val="left" w:pos="284"/>
        </w:tabs>
        <w:spacing w:after="0" w:line="240" w:lineRule="auto"/>
        <w:rPr>
          <w:rFonts w:cs="Arial"/>
          <w:sz w:val="22"/>
        </w:rPr>
      </w:pPr>
    </w:p>
    <w:p w14:paraId="5FF90D0D"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cumplir lo estipulado en la Ley 842 de 2003, sobre técnico constructor, y todo lo que se encuentre vigente sobre el particular.</w:t>
      </w:r>
    </w:p>
    <w:p w14:paraId="70768A0E" w14:textId="77777777" w:rsidR="005B259E" w:rsidRPr="00BA45E2" w:rsidRDefault="005B259E" w:rsidP="00DC6BB7">
      <w:pPr>
        <w:tabs>
          <w:tab w:val="left" w:pos="0"/>
          <w:tab w:val="left" w:pos="284"/>
        </w:tabs>
        <w:spacing w:after="0" w:line="240" w:lineRule="auto"/>
        <w:rPr>
          <w:rFonts w:cs="Arial"/>
          <w:sz w:val="22"/>
        </w:rPr>
      </w:pPr>
    </w:p>
    <w:p w14:paraId="0E9B2F3A" w14:textId="77777777" w:rsidR="005B259E" w:rsidRPr="00BA45E2" w:rsidRDefault="005B259E"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El INSTITUTO se reserva el derecho de solicitar cambio de los profesionales en caso de verificar que los propuestos no tienen la disponibilidad de tiempo necesaria para cumplir lo solicitado para el desarrollo de las obras por estar vinculados a otros proyectos o por no cumplir </w:t>
      </w:r>
      <w:r w:rsidRPr="00BA45E2">
        <w:rPr>
          <w:rFonts w:cs="Arial"/>
          <w:sz w:val="22"/>
        </w:rPr>
        <w:lastRenderedPageBreak/>
        <w:t>con sus obligaciones del cargo para el cual fue aprobado o no cumplir con los requisitos exigidos en el pliego de condiciones.</w:t>
      </w:r>
    </w:p>
    <w:p w14:paraId="726F8C86" w14:textId="77777777" w:rsidR="005B259E" w:rsidRPr="00BA45E2" w:rsidRDefault="005B259E" w:rsidP="00DC6BB7">
      <w:pPr>
        <w:tabs>
          <w:tab w:val="left" w:pos="0"/>
          <w:tab w:val="left" w:pos="284"/>
        </w:tabs>
        <w:spacing w:after="0" w:line="240" w:lineRule="auto"/>
        <w:rPr>
          <w:rFonts w:cs="Arial"/>
          <w:sz w:val="22"/>
        </w:rPr>
      </w:pPr>
    </w:p>
    <w:p w14:paraId="3C6EE352" w14:textId="77777777" w:rsidR="005B259E" w:rsidRPr="00BA45E2" w:rsidRDefault="005B259E" w:rsidP="00DC6BB7">
      <w:pPr>
        <w:tabs>
          <w:tab w:val="left" w:pos="0"/>
          <w:tab w:val="left" w:pos="284"/>
        </w:tabs>
        <w:spacing w:after="0" w:line="240" w:lineRule="auto"/>
        <w:rPr>
          <w:rFonts w:cs="Arial"/>
          <w:sz w:val="22"/>
          <w:lang w:val="es-ES"/>
        </w:rPr>
      </w:pPr>
      <w:r w:rsidRPr="00BA45E2">
        <w:rPr>
          <w:rFonts w:cs="Arial"/>
          <w:snapToGrid w:val="0"/>
          <w:sz w:val="22"/>
        </w:rPr>
        <w:t>El personal relacionado debe estar contratado o contemplado dentro de la planta de personal del contratista y su costo debe incluirse dentro de los gastos de administración general del contrato</w:t>
      </w:r>
    </w:p>
    <w:p w14:paraId="05139756" w14:textId="77777777" w:rsidR="005B259E" w:rsidRPr="00BA45E2" w:rsidRDefault="005B259E" w:rsidP="00DC6BB7">
      <w:pPr>
        <w:tabs>
          <w:tab w:val="left" w:pos="0"/>
          <w:tab w:val="left" w:pos="284"/>
        </w:tabs>
        <w:spacing w:after="0" w:line="240" w:lineRule="auto"/>
        <w:rPr>
          <w:rFonts w:cs="Arial"/>
          <w:sz w:val="22"/>
          <w:lang w:val="es-ES"/>
        </w:rPr>
      </w:pPr>
    </w:p>
    <w:p w14:paraId="5BA169D9" w14:textId="77777777" w:rsidR="005B259E" w:rsidRPr="00BA45E2" w:rsidRDefault="005B259E" w:rsidP="00E33335">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 xml:space="preserve">MAQUINARIA MÍNIMA DEL PROYECTO </w:t>
      </w:r>
    </w:p>
    <w:p w14:paraId="5A669F18" w14:textId="77777777" w:rsidR="005B259E" w:rsidRPr="00BA45E2" w:rsidRDefault="005B259E" w:rsidP="0066165F">
      <w:pPr>
        <w:spacing w:after="0" w:line="240" w:lineRule="auto"/>
        <w:rPr>
          <w:rFonts w:cs="Arial"/>
          <w:spacing w:val="1"/>
          <w:sz w:val="22"/>
        </w:rPr>
      </w:pPr>
    </w:p>
    <w:p w14:paraId="2DF23FD3" w14:textId="77777777" w:rsidR="005B259E" w:rsidRPr="00BA45E2" w:rsidRDefault="005B259E" w:rsidP="0066165F">
      <w:pPr>
        <w:spacing w:after="0" w:line="240" w:lineRule="auto"/>
        <w:rPr>
          <w:rFonts w:cs="Arial"/>
          <w:spacing w:val="1"/>
          <w:sz w:val="22"/>
        </w:rPr>
      </w:pPr>
      <w:r w:rsidRPr="00BA45E2">
        <w:rPr>
          <w:rFonts w:cs="Arial"/>
          <w:spacing w:val="1"/>
          <w:sz w:val="22"/>
        </w:rPr>
        <w:t>El adjudicatario deberá tener disponible en el momento que se requiera para dar inicio oportuno a las obras, el equipo mínimo obligatorio el cual se numera a continuación de conformidad con los ítems relacionados en el Formulario No. 1, los cuales deben cumplir con las especificaciones técnicas aquí establecidas. En todo caso el equipo mínimo estará compuesto por:</w:t>
      </w:r>
    </w:p>
    <w:p w14:paraId="41874EE7" w14:textId="77777777" w:rsidR="005B259E" w:rsidRPr="00BA45E2" w:rsidRDefault="005B259E" w:rsidP="0066165F">
      <w:pPr>
        <w:spacing w:after="0" w:line="240" w:lineRule="auto"/>
        <w:rPr>
          <w:rFonts w:cs="Arial"/>
          <w:spacing w:val="1"/>
          <w:sz w:val="22"/>
        </w:rPr>
      </w:pPr>
    </w:p>
    <w:p w14:paraId="7EEAD82B" w14:textId="77777777" w:rsidR="005B259E" w:rsidRPr="00BA45E2" w:rsidRDefault="005B259E" w:rsidP="0066165F">
      <w:pPr>
        <w:spacing w:after="0" w:line="240" w:lineRule="auto"/>
        <w:rPr>
          <w:rFonts w:cs="Arial"/>
          <w:spacing w:val="1"/>
          <w:sz w:val="22"/>
        </w:rPr>
      </w:pPr>
      <w:r w:rsidRPr="00BA45E2">
        <w:rPr>
          <w:rFonts w:cs="Arial"/>
          <w:spacing w:val="1"/>
          <w:sz w:val="22"/>
        </w:rPr>
        <w:t>-Una (1) Planta o central de fabricación de mezclas de concreto hidráulico o Asfáltico con capacidad mínima de 50 Toneladas/hora, según la estructura de pavimento de cada frente de obra.</w:t>
      </w:r>
    </w:p>
    <w:p w14:paraId="1273EB2D" w14:textId="77777777" w:rsidR="005B259E" w:rsidRPr="00BA45E2" w:rsidRDefault="005B259E" w:rsidP="0066165F">
      <w:pPr>
        <w:spacing w:after="0" w:line="240" w:lineRule="auto"/>
        <w:rPr>
          <w:rFonts w:cs="Arial"/>
          <w:spacing w:val="1"/>
          <w:sz w:val="22"/>
        </w:rPr>
      </w:pPr>
      <w:r w:rsidRPr="00BA45E2">
        <w:rPr>
          <w:rFonts w:cs="Arial"/>
          <w:spacing w:val="1"/>
          <w:sz w:val="22"/>
        </w:rPr>
        <w:t xml:space="preserve">-Una (1) Trituradora con capacidad mínima de 50 Toneladas/hora </w:t>
      </w:r>
    </w:p>
    <w:p w14:paraId="0411D313" w14:textId="77777777" w:rsidR="005B259E" w:rsidRPr="00BA45E2" w:rsidRDefault="005B259E" w:rsidP="0066165F">
      <w:pPr>
        <w:spacing w:after="0" w:line="240" w:lineRule="auto"/>
        <w:rPr>
          <w:rFonts w:cs="Arial"/>
          <w:spacing w:val="1"/>
          <w:sz w:val="22"/>
        </w:rPr>
      </w:pPr>
      <w:r w:rsidRPr="00BA45E2">
        <w:rPr>
          <w:rFonts w:cs="Arial"/>
          <w:spacing w:val="1"/>
          <w:sz w:val="22"/>
        </w:rPr>
        <w:t xml:space="preserve">-Una (1) Terminadora de Asfalto o equipo completo de extendido, vibrado, compactado, texturizado y curado de losas de concreto hidráulico, según la estructura de pavimento de cada frente de obra. </w:t>
      </w:r>
    </w:p>
    <w:p w14:paraId="3ADB3C72" w14:textId="77777777" w:rsidR="005B259E" w:rsidRPr="00BA45E2" w:rsidRDefault="005B259E" w:rsidP="0066165F">
      <w:pPr>
        <w:spacing w:after="0" w:line="240" w:lineRule="auto"/>
        <w:rPr>
          <w:rFonts w:cs="Arial"/>
          <w:spacing w:val="1"/>
          <w:sz w:val="22"/>
        </w:rPr>
      </w:pPr>
      <w:r w:rsidRPr="00BA45E2">
        <w:rPr>
          <w:rFonts w:cs="Arial"/>
          <w:spacing w:val="1"/>
          <w:sz w:val="22"/>
        </w:rPr>
        <w:t>-Dos (2) Retroexcavadoras sobre orugas de mínimo 120 HP.</w:t>
      </w:r>
    </w:p>
    <w:p w14:paraId="07AAB244" w14:textId="77777777" w:rsidR="005B259E" w:rsidRPr="00BA45E2" w:rsidRDefault="005B259E" w:rsidP="0066165F">
      <w:pPr>
        <w:spacing w:after="0" w:line="240" w:lineRule="auto"/>
        <w:rPr>
          <w:rFonts w:cs="Arial"/>
          <w:spacing w:val="1"/>
          <w:sz w:val="22"/>
        </w:rPr>
      </w:pPr>
      <w:r w:rsidRPr="00BA45E2">
        <w:rPr>
          <w:rFonts w:cs="Arial"/>
          <w:spacing w:val="1"/>
          <w:sz w:val="22"/>
        </w:rPr>
        <w:t xml:space="preserve">--Dos (2) Moto niveladoras de mínimo 120 HP </w:t>
      </w:r>
    </w:p>
    <w:p w14:paraId="3A858DCE" w14:textId="77777777" w:rsidR="005B259E" w:rsidRPr="00BA45E2" w:rsidRDefault="005B259E" w:rsidP="0066165F">
      <w:pPr>
        <w:spacing w:after="0" w:line="240" w:lineRule="auto"/>
        <w:rPr>
          <w:rFonts w:cs="Arial"/>
          <w:spacing w:val="1"/>
          <w:sz w:val="22"/>
        </w:rPr>
      </w:pPr>
      <w:r w:rsidRPr="00BA45E2">
        <w:rPr>
          <w:rFonts w:cs="Arial"/>
          <w:spacing w:val="1"/>
          <w:sz w:val="22"/>
        </w:rPr>
        <w:t xml:space="preserve">-Dos (2) Compactadores vibratorios de mínimo 8 toneladas cada uno (peso operando) </w:t>
      </w:r>
    </w:p>
    <w:p w14:paraId="309DED08" w14:textId="77777777" w:rsidR="005B259E" w:rsidRPr="00BA45E2" w:rsidRDefault="005B259E" w:rsidP="0066165F">
      <w:pPr>
        <w:spacing w:after="0" w:line="240" w:lineRule="auto"/>
        <w:rPr>
          <w:rFonts w:cs="Arial"/>
          <w:spacing w:val="1"/>
          <w:sz w:val="22"/>
        </w:rPr>
      </w:pPr>
      <w:r w:rsidRPr="00BA45E2">
        <w:rPr>
          <w:rFonts w:cs="Arial"/>
          <w:spacing w:val="1"/>
          <w:sz w:val="22"/>
        </w:rPr>
        <w:t xml:space="preserve">-Dos (2) Compactadores neumáticos de mínimo 8 toneladas cada uno (peso operando) </w:t>
      </w:r>
    </w:p>
    <w:p w14:paraId="359B138A" w14:textId="77777777" w:rsidR="005B259E" w:rsidRPr="00BA45E2" w:rsidRDefault="005B259E" w:rsidP="0066165F">
      <w:pPr>
        <w:spacing w:after="0" w:line="240" w:lineRule="auto"/>
        <w:rPr>
          <w:rFonts w:cs="Arial"/>
          <w:spacing w:val="1"/>
          <w:sz w:val="22"/>
        </w:rPr>
      </w:pPr>
      <w:r w:rsidRPr="00BA45E2">
        <w:rPr>
          <w:rFonts w:cs="Arial"/>
          <w:spacing w:val="1"/>
          <w:sz w:val="22"/>
        </w:rPr>
        <w:t xml:space="preserve">-Diez (10) Volquetas </w:t>
      </w:r>
    </w:p>
    <w:p w14:paraId="1949617D" w14:textId="77777777" w:rsidR="005B259E" w:rsidRPr="00BA45E2" w:rsidRDefault="005B259E" w:rsidP="0066165F">
      <w:pPr>
        <w:spacing w:after="0" w:line="240" w:lineRule="auto"/>
        <w:rPr>
          <w:rFonts w:cs="Arial"/>
          <w:spacing w:val="1"/>
          <w:sz w:val="22"/>
        </w:rPr>
      </w:pPr>
    </w:p>
    <w:p w14:paraId="2F2DAF69" w14:textId="77777777" w:rsidR="005B259E" w:rsidRPr="00BA45E2" w:rsidRDefault="005B259E" w:rsidP="0066165F">
      <w:pPr>
        <w:spacing w:after="0" w:line="240" w:lineRule="auto"/>
        <w:rPr>
          <w:rFonts w:cs="Arial"/>
          <w:spacing w:val="1"/>
          <w:sz w:val="22"/>
        </w:rPr>
      </w:pPr>
      <w:r w:rsidRPr="00BA45E2">
        <w:rPr>
          <w:rFonts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06AF0F10" w14:textId="77777777" w:rsidR="005B259E" w:rsidRPr="00BA45E2" w:rsidRDefault="005B259E" w:rsidP="0066165F">
      <w:pPr>
        <w:spacing w:after="0" w:line="240" w:lineRule="auto"/>
        <w:rPr>
          <w:rFonts w:cs="Arial"/>
          <w:spacing w:val="1"/>
          <w:sz w:val="22"/>
        </w:rPr>
      </w:pPr>
    </w:p>
    <w:p w14:paraId="04E189F8" w14:textId="77777777" w:rsidR="005B259E" w:rsidRPr="00BA45E2" w:rsidRDefault="005B259E" w:rsidP="0066165F">
      <w:pPr>
        <w:spacing w:after="0" w:line="240" w:lineRule="auto"/>
        <w:rPr>
          <w:rFonts w:cs="Arial"/>
          <w:spacing w:val="1"/>
          <w:sz w:val="22"/>
        </w:rPr>
      </w:pPr>
      <w:r w:rsidRPr="00BA45E2">
        <w:rPr>
          <w:rFonts w:cs="Arial"/>
          <w:spacing w:val="1"/>
          <w:sz w:val="22"/>
        </w:rPr>
        <w:t>El Contratista analizará la necesidad de la disponibilidad de la maquinaria y equipos requeridos de acuerdo con las disponibilidades presupuestales de cada vigencia fiscal.</w:t>
      </w:r>
    </w:p>
    <w:p w14:paraId="5B76A890" w14:textId="77777777" w:rsidR="005B259E" w:rsidRPr="00BA45E2" w:rsidRDefault="005B259E" w:rsidP="0066165F">
      <w:pPr>
        <w:spacing w:after="0" w:line="240" w:lineRule="auto"/>
        <w:rPr>
          <w:rFonts w:cs="Arial"/>
          <w:spacing w:val="1"/>
          <w:sz w:val="22"/>
        </w:rPr>
      </w:pPr>
    </w:p>
    <w:p w14:paraId="722D825D" w14:textId="77777777" w:rsidR="005B259E" w:rsidRPr="00BA45E2" w:rsidRDefault="005B259E" w:rsidP="0066165F">
      <w:pPr>
        <w:spacing w:after="0" w:line="240" w:lineRule="auto"/>
        <w:rPr>
          <w:rFonts w:cs="Arial"/>
          <w:spacing w:val="1"/>
          <w:sz w:val="22"/>
        </w:rPr>
      </w:pPr>
      <w:r w:rsidRPr="00BA45E2">
        <w:rPr>
          <w:rFonts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56EF12C2" w14:textId="77777777" w:rsidR="005B259E" w:rsidRPr="00BA45E2" w:rsidRDefault="005B259E" w:rsidP="0066165F">
      <w:pPr>
        <w:spacing w:after="0" w:line="240" w:lineRule="auto"/>
        <w:rPr>
          <w:rFonts w:cs="Arial"/>
          <w:spacing w:val="1"/>
          <w:sz w:val="22"/>
        </w:rPr>
      </w:pPr>
    </w:p>
    <w:p w14:paraId="2CAF88C0" w14:textId="77777777" w:rsidR="005B259E" w:rsidRPr="00BA45E2" w:rsidRDefault="005B259E" w:rsidP="0066165F">
      <w:pPr>
        <w:spacing w:after="0" w:line="240" w:lineRule="auto"/>
        <w:rPr>
          <w:rFonts w:cs="Arial"/>
          <w:spacing w:val="1"/>
          <w:sz w:val="22"/>
        </w:rPr>
      </w:pPr>
      <w:r w:rsidRPr="00BA45E2">
        <w:rPr>
          <w:rFonts w:cs="Arial"/>
          <w:spacing w:val="1"/>
          <w:sz w:val="22"/>
        </w:rPr>
        <w:lastRenderedPageBreak/>
        <w:t xml:space="preserve">No obstante, el adjudicatario deberá considerar en su propuesta, todos los equipos necesarios para la correcta y oportuna ejecución de los trabajos. </w:t>
      </w:r>
    </w:p>
    <w:p w14:paraId="651DF348" w14:textId="77777777" w:rsidR="005B259E" w:rsidRPr="00BA45E2" w:rsidRDefault="005B259E" w:rsidP="0066165F">
      <w:pPr>
        <w:spacing w:after="0" w:line="240" w:lineRule="auto"/>
        <w:rPr>
          <w:rFonts w:cs="Arial"/>
          <w:spacing w:val="1"/>
          <w:sz w:val="22"/>
        </w:rPr>
      </w:pPr>
    </w:p>
    <w:p w14:paraId="490B0093" w14:textId="77777777" w:rsidR="005B259E" w:rsidRPr="00BA45E2" w:rsidRDefault="005B259E" w:rsidP="0066165F">
      <w:pPr>
        <w:spacing w:after="0" w:line="240" w:lineRule="auto"/>
        <w:rPr>
          <w:rFonts w:cs="Arial"/>
          <w:spacing w:val="1"/>
          <w:sz w:val="22"/>
        </w:rPr>
      </w:pPr>
      <w:r w:rsidRPr="00BA45E2">
        <w:rPr>
          <w:rFonts w:cs="Arial"/>
          <w:spacing w:val="1"/>
          <w:sz w:val="22"/>
        </w:rPr>
        <w:t xml:space="preserve">Los equipos deben ser modelos respecto a su fabricación, que como mínimo se encuentren dentro de los veinte (20) años anteriores a la fecha de cierre de la presente Licitación. </w:t>
      </w:r>
    </w:p>
    <w:p w14:paraId="4621E510" w14:textId="77777777" w:rsidR="005B259E" w:rsidRPr="00BA45E2" w:rsidRDefault="005B259E" w:rsidP="0066165F">
      <w:pPr>
        <w:spacing w:after="0" w:line="240" w:lineRule="auto"/>
        <w:rPr>
          <w:rFonts w:cs="Arial"/>
          <w:spacing w:val="1"/>
          <w:sz w:val="22"/>
        </w:rPr>
      </w:pPr>
    </w:p>
    <w:p w14:paraId="1D5D729A" w14:textId="77777777" w:rsidR="005B259E" w:rsidRPr="00BA45E2" w:rsidRDefault="005B259E" w:rsidP="0066165F">
      <w:pPr>
        <w:spacing w:after="0" w:line="240" w:lineRule="auto"/>
        <w:rPr>
          <w:rFonts w:cs="Arial"/>
          <w:spacing w:val="1"/>
          <w:sz w:val="22"/>
        </w:rPr>
      </w:pPr>
      <w:r w:rsidRPr="00BA45E2">
        <w:rPr>
          <w:rFonts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250244FB" w14:textId="77777777" w:rsidR="005B259E" w:rsidRPr="00BA45E2" w:rsidRDefault="005B259E" w:rsidP="0066165F">
      <w:pPr>
        <w:spacing w:after="0" w:line="240" w:lineRule="auto"/>
        <w:rPr>
          <w:rFonts w:cs="Arial"/>
          <w:spacing w:val="1"/>
          <w:sz w:val="22"/>
        </w:rPr>
      </w:pPr>
    </w:p>
    <w:p w14:paraId="631D0C26" w14:textId="77777777" w:rsidR="005B259E" w:rsidRPr="00BA45E2" w:rsidRDefault="005B259E" w:rsidP="0066165F">
      <w:pPr>
        <w:spacing w:after="0" w:line="240" w:lineRule="auto"/>
        <w:rPr>
          <w:rFonts w:cs="Arial"/>
          <w:spacing w:val="1"/>
          <w:sz w:val="22"/>
        </w:rPr>
      </w:pPr>
      <w:r w:rsidRPr="00BA45E2">
        <w:rPr>
          <w:rFonts w:cs="Arial"/>
          <w:spacing w:val="1"/>
          <w:sz w:val="22"/>
        </w:rPr>
        <w:t xml:space="preserve">El Equipo mínimo obligatorio, se entiende puesto a disposición de la Entidad, al momento de suscribir el acta de inicio de contrato y para la ejecución, sin acarrear costo adicional a la Entidad. </w:t>
      </w:r>
    </w:p>
    <w:p w14:paraId="6C680C22" w14:textId="77777777" w:rsidR="005B259E" w:rsidRPr="00BA45E2" w:rsidRDefault="005B259E" w:rsidP="0066165F">
      <w:pPr>
        <w:spacing w:after="0" w:line="240" w:lineRule="auto"/>
        <w:rPr>
          <w:rFonts w:cs="Arial"/>
          <w:spacing w:val="1"/>
          <w:sz w:val="22"/>
        </w:rPr>
      </w:pPr>
    </w:p>
    <w:p w14:paraId="6EA657A1" w14:textId="77777777" w:rsidR="005B259E" w:rsidRPr="00BA45E2" w:rsidRDefault="005B259E" w:rsidP="0066165F">
      <w:pPr>
        <w:spacing w:after="0" w:line="240" w:lineRule="auto"/>
        <w:rPr>
          <w:rFonts w:cs="Arial"/>
          <w:spacing w:val="1"/>
          <w:sz w:val="22"/>
        </w:rPr>
      </w:pPr>
      <w:r w:rsidRPr="00BA45E2">
        <w:rPr>
          <w:rFonts w:cs="Arial"/>
          <w:spacing w:val="1"/>
          <w:sz w:val="22"/>
        </w:rPr>
        <w:t>Si el adjudicatario sin justa causa se abstuviere de suscribir el contrato adjudicado quedará inhabilitado para contratar con el Estado por un término de cinco (5) años de conformidad con el literal e) del numeral 1) del artículo 8 de la Ley 80 de 1993.</w:t>
      </w:r>
    </w:p>
    <w:p w14:paraId="7E7CAF40" w14:textId="77777777" w:rsidR="005B259E" w:rsidRPr="00BA45E2" w:rsidRDefault="005B259E" w:rsidP="0066165F">
      <w:pPr>
        <w:spacing w:after="0" w:line="240" w:lineRule="auto"/>
        <w:rPr>
          <w:rFonts w:cs="Arial"/>
          <w:spacing w:val="1"/>
          <w:sz w:val="22"/>
        </w:rPr>
      </w:pPr>
    </w:p>
    <w:p w14:paraId="105C1C85" w14:textId="77777777" w:rsidR="005B259E" w:rsidRPr="00BA45E2" w:rsidRDefault="005B259E" w:rsidP="0066165F">
      <w:pPr>
        <w:spacing w:after="0" w:line="240" w:lineRule="auto"/>
        <w:rPr>
          <w:rFonts w:cs="Arial"/>
          <w:sz w:val="22"/>
        </w:rPr>
      </w:pPr>
      <w:r w:rsidRPr="00BA45E2">
        <w:rPr>
          <w:rFonts w:cs="Arial"/>
          <w:sz w:val="22"/>
        </w:rPr>
        <w:t>La maquinaria mínima requerida será verificada una vez se adjudique el contrato y no podrá ser pedida durante la selección del contratista para efectos de otorgar puntaje o como criterio habilitante</w:t>
      </w:r>
    </w:p>
    <w:p w14:paraId="38BECDF1" w14:textId="77777777" w:rsidR="005B259E" w:rsidRPr="00BA45E2" w:rsidRDefault="005B259E" w:rsidP="0066165F">
      <w:pPr>
        <w:spacing w:after="0" w:line="240" w:lineRule="auto"/>
        <w:rPr>
          <w:rFonts w:cs="Arial"/>
          <w:sz w:val="22"/>
        </w:rPr>
      </w:pPr>
    </w:p>
    <w:p w14:paraId="0AEF762A" w14:textId="77777777" w:rsidR="005B259E" w:rsidRPr="00BA45E2" w:rsidRDefault="005B259E" w:rsidP="00DE0DAE">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POSIBLES FUENTES DE MATERIALES PARA EL PROYECTO.</w:t>
      </w:r>
    </w:p>
    <w:p w14:paraId="1F94D40B" w14:textId="77777777" w:rsidR="005B259E" w:rsidRPr="00BA45E2" w:rsidRDefault="005B259E" w:rsidP="00DE0DAE">
      <w:pPr>
        <w:tabs>
          <w:tab w:val="left" w:pos="284"/>
        </w:tabs>
        <w:spacing w:after="0" w:line="240" w:lineRule="auto"/>
        <w:rPr>
          <w:rFonts w:cs="Arial"/>
          <w:b/>
          <w:sz w:val="22"/>
          <w:lang w:val="es-ES"/>
        </w:rPr>
      </w:pPr>
      <w:r w:rsidRPr="00BA45E2">
        <w:rPr>
          <w:rFonts w:cs="Arial"/>
          <w:b/>
          <w:sz w:val="22"/>
          <w:lang w:val="es-ES"/>
        </w:rPr>
        <w:t xml:space="preserve"> </w:t>
      </w:r>
    </w:p>
    <w:p w14:paraId="2B9778F9" w14:textId="77777777" w:rsidR="005B259E" w:rsidRPr="00BA45E2" w:rsidRDefault="005B259E" w:rsidP="0066165F">
      <w:pPr>
        <w:spacing w:after="0" w:line="240" w:lineRule="auto"/>
        <w:rPr>
          <w:rFonts w:cs="Arial"/>
          <w:sz w:val="22"/>
        </w:rPr>
      </w:pPr>
      <w:r w:rsidRPr="00BA45E2">
        <w:rPr>
          <w:rFonts w:cs="Arial"/>
          <w:sz w:val="22"/>
        </w:rPr>
        <w:t>Las posibles fuentes de materiales serán las que determine el adjudicatario, aprobadas por el interventor, y las cuales cumplan con la calidad requerida en las normas de ensayo y especificaciones generales y/o particulares vigentes.</w:t>
      </w:r>
    </w:p>
    <w:p w14:paraId="6D08AD2A" w14:textId="77777777" w:rsidR="005B259E" w:rsidRPr="00BA45E2" w:rsidRDefault="005B259E" w:rsidP="0066165F">
      <w:pPr>
        <w:spacing w:after="0" w:line="240" w:lineRule="auto"/>
        <w:rPr>
          <w:rFonts w:cs="Arial"/>
          <w:sz w:val="22"/>
        </w:rPr>
      </w:pPr>
    </w:p>
    <w:p w14:paraId="00E813C1" w14:textId="77777777" w:rsidR="005B259E" w:rsidRPr="00BA45E2" w:rsidRDefault="005B259E" w:rsidP="0066165F">
      <w:pPr>
        <w:spacing w:after="0" w:line="240" w:lineRule="auto"/>
        <w:rPr>
          <w:rFonts w:cs="Arial"/>
          <w:sz w:val="22"/>
        </w:rPr>
      </w:pPr>
      <w:r w:rsidRPr="00BA45E2">
        <w:rPr>
          <w:rFonts w:cs="Arial"/>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624A9160" w14:textId="77777777" w:rsidR="005B259E" w:rsidRPr="00BA45E2" w:rsidRDefault="005B259E" w:rsidP="0066165F">
      <w:pPr>
        <w:spacing w:after="0" w:line="240" w:lineRule="auto"/>
        <w:rPr>
          <w:rFonts w:cs="Arial"/>
          <w:sz w:val="22"/>
        </w:rPr>
      </w:pPr>
    </w:p>
    <w:p w14:paraId="61B80DE7" w14:textId="77777777" w:rsidR="005B259E" w:rsidRPr="00BA45E2" w:rsidRDefault="005B259E" w:rsidP="0066165F">
      <w:pPr>
        <w:spacing w:after="0" w:line="240" w:lineRule="auto"/>
        <w:rPr>
          <w:rFonts w:cs="Arial"/>
          <w:sz w:val="22"/>
        </w:rPr>
      </w:pPr>
      <w:r w:rsidRPr="00BA45E2">
        <w:rPr>
          <w:rFonts w:cs="Arial"/>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6CFA5026" w14:textId="77777777" w:rsidR="005B259E" w:rsidRPr="00BA45E2" w:rsidRDefault="005B259E" w:rsidP="0066165F">
      <w:pPr>
        <w:spacing w:after="0" w:line="240" w:lineRule="auto"/>
        <w:rPr>
          <w:rFonts w:cs="Arial"/>
          <w:sz w:val="22"/>
          <w:lang w:eastAsia="es-ES_tradnl"/>
        </w:rPr>
      </w:pPr>
    </w:p>
    <w:p w14:paraId="59E1BDF6" w14:textId="77777777" w:rsidR="005B259E" w:rsidRPr="00BA45E2" w:rsidRDefault="005B259E" w:rsidP="0066165F">
      <w:pPr>
        <w:spacing w:after="0" w:line="240" w:lineRule="auto"/>
        <w:rPr>
          <w:rFonts w:cs="Arial"/>
          <w:sz w:val="22"/>
        </w:rPr>
      </w:pPr>
      <w:r w:rsidRPr="00BA45E2">
        <w:rPr>
          <w:rFonts w:cs="Arial"/>
          <w:sz w:val="22"/>
        </w:rPr>
        <w:t>El 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44415F75" w14:textId="77777777" w:rsidR="005B259E" w:rsidRPr="00BA45E2" w:rsidRDefault="005B259E" w:rsidP="0066165F">
      <w:pPr>
        <w:spacing w:after="0" w:line="240" w:lineRule="auto"/>
        <w:rPr>
          <w:rFonts w:cs="Arial"/>
          <w:sz w:val="22"/>
        </w:rPr>
      </w:pPr>
    </w:p>
    <w:p w14:paraId="1AF7E439" w14:textId="77777777" w:rsidR="005B259E" w:rsidRPr="00BA45E2" w:rsidRDefault="005B259E" w:rsidP="0066165F">
      <w:pPr>
        <w:spacing w:after="0" w:line="240" w:lineRule="auto"/>
        <w:rPr>
          <w:rFonts w:cs="Arial"/>
          <w:sz w:val="22"/>
        </w:rPr>
      </w:pPr>
      <w:r w:rsidRPr="00BA45E2">
        <w:rPr>
          <w:rFonts w:cs="Arial"/>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32FB1495" w14:textId="77777777" w:rsidR="005B259E" w:rsidRPr="00BA45E2" w:rsidRDefault="005B259E" w:rsidP="0066165F">
      <w:pPr>
        <w:spacing w:after="0" w:line="240" w:lineRule="auto"/>
        <w:rPr>
          <w:rFonts w:cs="Arial"/>
          <w:sz w:val="22"/>
        </w:rPr>
      </w:pPr>
    </w:p>
    <w:p w14:paraId="6551629B" w14:textId="77777777" w:rsidR="005B259E" w:rsidRPr="00BA45E2" w:rsidRDefault="005B259E" w:rsidP="0066165F">
      <w:pPr>
        <w:spacing w:after="0" w:line="240" w:lineRule="auto"/>
        <w:rPr>
          <w:rFonts w:cs="Arial"/>
          <w:sz w:val="22"/>
        </w:rPr>
      </w:pPr>
      <w:r w:rsidRPr="00BA45E2">
        <w:rPr>
          <w:rFonts w:cs="Arial"/>
          <w:sz w:val="22"/>
        </w:rPr>
        <w:t>El Instituto no aceptará ningún reclamo del CONTRATISTA, por costos, plazos, falta o escasez de materiales o cambios de fuentes de materiales.</w:t>
      </w:r>
    </w:p>
    <w:p w14:paraId="7E40C346" w14:textId="77777777" w:rsidR="005B259E" w:rsidRPr="00BA45E2" w:rsidRDefault="005B259E" w:rsidP="0066165F">
      <w:pPr>
        <w:spacing w:after="0" w:line="240" w:lineRule="auto"/>
        <w:rPr>
          <w:rFonts w:cs="Arial"/>
          <w:sz w:val="22"/>
          <w:lang w:val="es-ES" w:eastAsia="es-ES"/>
        </w:rPr>
      </w:pPr>
    </w:p>
    <w:p w14:paraId="15905502" w14:textId="77777777" w:rsidR="005B259E" w:rsidRPr="00BA45E2" w:rsidRDefault="005B259E"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OBRAS PROVISIONALES.</w:t>
      </w:r>
    </w:p>
    <w:p w14:paraId="5D19FBE0" w14:textId="77777777" w:rsidR="005B259E" w:rsidRPr="00BA45E2" w:rsidRDefault="005B259E" w:rsidP="00DE0DAE">
      <w:pPr>
        <w:tabs>
          <w:tab w:val="left" w:pos="284"/>
        </w:tabs>
        <w:spacing w:after="0" w:line="240" w:lineRule="auto"/>
        <w:rPr>
          <w:rFonts w:cs="Arial"/>
          <w:b/>
          <w:sz w:val="22"/>
          <w:lang w:val="es-ES"/>
        </w:rPr>
      </w:pPr>
    </w:p>
    <w:p w14:paraId="48E0AB86" w14:textId="77777777" w:rsidR="005B259E" w:rsidRPr="00BA45E2" w:rsidRDefault="005B259E" w:rsidP="0066165F">
      <w:pPr>
        <w:pStyle w:val="InviasNormal"/>
        <w:spacing w:before="0" w:after="0"/>
        <w:rPr>
          <w:rFonts w:cs="Arial"/>
          <w:sz w:val="22"/>
          <w:szCs w:val="22"/>
          <w:lang w:val="es-CO"/>
        </w:rPr>
      </w:pPr>
      <w:r w:rsidRPr="00BA45E2">
        <w:rPr>
          <w:rFonts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6E2103C7" w14:textId="77777777" w:rsidR="005B259E" w:rsidRPr="00BA45E2" w:rsidRDefault="005B259E" w:rsidP="0066165F">
      <w:pPr>
        <w:pStyle w:val="InviasNormal"/>
        <w:spacing w:before="0" w:after="0"/>
        <w:rPr>
          <w:rFonts w:cs="Arial"/>
          <w:sz w:val="22"/>
          <w:szCs w:val="22"/>
          <w:lang w:val="es-CO"/>
        </w:rPr>
      </w:pPr>
    </w:p>
    <w:p w14:paraId="039AC9CE" w14:textId="77777777" w:rsidR="005B259E" w:rsidRPr="00BA45E2" w:rsidRDefault="005B259E" w:rsidP="0066165F">
      <w:pPr>
        <w:pStyle w:val="InviasNormal"/>
        <w:spacing w:before="0" w:after="0"/>
        <w:rPr>
          <w:rFonts w:cs="Arial"/>
          <w:sz w:val="22"/>
          <w:szCs w:val="22"/>
          <w:lang w:val="es-CO"/>
        </w:rPr>
      </w:pPr>
      <w:r w:rsidRPr="00BA45E2">
        <w:rPr>
          <w:rFonts w:cs="Arial"/>
          <w:sz w:val="22"/>
          <w:szCs w:val="22"/>
          <w:lang w:val="es-CO"/>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643C9583" w14:textId="77777777" w:rsidR="005B259E" w:rsidRPr="00BA45E2" w:rsidRDefault="005B259E" w:rsidP="0066165F">
      <w:pPr>
        <w:pStyle w:val="InviasNormal"/>
        <w:spacing w:before="0" w:after="0"/>
        <w:rPr>
          <w:rFonts w:cs="Arial"/>
          <w:sz w:val="22"/>
          <w:szCs w:val="22"/>
          <w:lang w:val="es-CO"/>
        </w:rPr>
      </w:pPr>
    </w:p>
    <w:p w14:paraId="0340ACD8" w14:textId="77777777" w:rsidR="005B259E" w:rsidRPr="00BA45E2" w:rsidRDefault="005B259E" w:rsidP="0066165F">
      <w:pPr>
        <w:pStyle w:val="InviasNormal"/>
        <w:spacing w:before="0" w:after="0"/>
        <w:rPr>
          <w:rFonts w:cs="Arial"/>
          <w:sz w:val="22"/>
          <w:szCs w:val="22"/>
          <w:lang w:val="es-CO"/>
        </w:rPr>
      </w:pPr>
      <w:r w:rsidRPr="00BA45E2">
        <w:rPr>
          <w:rFonts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63337D4F" w14:textId="77777777" w:rsidR="005B259E" w:rsidRPr="00BA45E2" w:rsidRDefault="005B259E" w:rsidP="0066165F">
      <w:pPr>
        <w:pStyle w:val="InviasNormal"/>
        <w:spacing w:before="0" w:after="0"/>
        <w:rPr>
          <w:rFonts w:cs="Arial"/>
          <w:sz w:val="22"/>
          <w:szCs w:val="22"/>
          <w:lang w:val="es-CO"/>
        </w:rPr>
      </w:pPr>
    </w:p>
    <w:p w14:paraId="495B2B4C" w14:textId="77777777" w:rsidR="005B259E" w:rsidRPr="00BA45E2" w:rsidRDefault="005B259E" w:rsidP="0066165F">
      <w:pPr>
        <w:pStyle w:val="InviasNormal"/>
        <w:spacing w:before="0" w:after="0"/>
        <w:rPr>
          <w:rFonts w:cs="Arial"/>
          <w:sz w:val="22"/>
          <w:szCs w:val="22"/>
          <w:lang w:val="es-CO"/>
        </w:rPr>
      </w:pPr>
      <w:r w:rsidRPr="00BA45E2">
        <w:rPr>
          <w:rFonts w:cs="Arial"/>
          <w:sz w:val="22"/>
          <w:szCs w:val="22"/>
          <w:lang w:val="es-CO"/>
        </w:rPr>
        <w:t>Adicionalmente, correrán por su cuenta los trabajos necesarios para no interrumpir el servicio en las vías públicas usadas por él o en las vías de acceso cuyo uso comparta con otros contratistas.</w:t>
      </w:r>
    </w:p>
    <w:p w14:paraId="4998ED28" w14:textId="77777777" w:rsidR="005B259E" w:rsidRPr="00BA45E2" w:rsidRDefault="005B259E" w:rsidP="0066165F">
      <w:pPr>
        <w:pStyle w:val="InviasNormal"/>
        <w:spacing w:before="0" w:after="0"/>
        <w:rPr>
          <w:rFonts w:cs="Arial"/>
          <w:sz w:val="22"/>
          <w:szCs w:val="22"/>
          <w:lang w:val="es-CO"/>
        </w:rPr>
      </w:pPr>
    </w:p>
    <w:p w14:paraId="0ACEFC9D" w14:textId="77777777" w:rsidR="005B259E" w:rsidRPr="00BA45E2" w:rsidRDefault="005B259E" w:rsidP="0066165F">
      <w:pPr>
        <w:pStyle w:val="InviasNormal"/>
        <w:spacing w:before="0" w:after="0"/>
        <w:rPr>
          <w:rFonts w:cs="Arial"/>
          <w:sz w:val="22"/>
          <w:szCs w:val="22"/>
          <w:lang w:val="es-CO"/>
        </w:rPr>
      </w:pPr>
      <w:r w:rsidRPr="00BA45E2">
        <w:rPr>
          <w:rFonts w:cs="Arial"/>
          <w:sz w:val="22"/>
          <w:szCs w:val="22"/>
          <w:lang w:val="es-CO"/>
        </w:rPr>
        <w:t xml:space="preserve">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w:t>
      </w:r>
      <w:r w:rsidRPr="00BA45E2">
        <w:rPr>
          <w:rFonts w:cs="Arial"/>
          <w:sz w:val="22"/>
          <w:szCs w:val="22"/>
          <w:lang w:val="es-CO"/>
        </w:rPr>
        <w:lastRenderedPageBreak/>
        <w:t>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1BDC7C9" w14:textId="77777777" w:rsidR="005B259E" w:rsidRPr="00BA45E2" w:rsidRDefault="005B259E" w:rsidP="0066165F">
      <w:pPr>
        <w:pStyle w:val="InviasNormal"/>
        <w:spacing w:before="0" w:after="0"/>
        <w:rPr>
          <w:rFonts w:cs="Arial"/>
          <w:sz w:val="22"/>
          <w:szCs w:val="22"/>
          <w:lang w:val="es-CO"/>
        </w:rPr>
      </w:pPr>
    </w:p>
    <w:p w14:paraId="28A63F11" w14:textId="77777777" w:rsidR="005B259E" w:rsidRPr="00BA45E2" w:rsidRDefault="005B259E" w:rsidP="0066165F">
      <w:pPr>
        <w:pStyle w:val="InviasNormal"/>
        <w:spacing w:before="0" w:after="0"/>
        <w:rPr>
          <w:rFonts w:cs="Arial"/>
          <w:sz w:val="22"/>
          <w:szCs w:val="22"/>
          <w:highlight w:val="lightGray"/>
          <w:lang w:val="es-CO"/>
        </w:rPr>
      </w:pPr>
      <w:r w:rsidRPr="00BA45E2">
        <w:rPr>
          <w:rFonts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0CCE28E0" w14:textId="77777777" w:rsidR="005B259E" w:rsidRPr="00BA45E2" w:rsidRDefault="005B259E" w:rsidP="0066165F">
      <w:pPr>
        <w:pStyle w:val="InviasNormal"/>
        <w:spacing w:before="0" w:after="0"/>
        <w:rPr>
          <w:rFonts w:cs="Arial"/>
          <w:sz w:val="22"/>
          <w:szCs w:val="22"/>
          <w:highlight w:val="lightGray"/>
          <w:lang w:val="es-CO"/>
        </w:rPr>
      </w:pPr>
    </w:p>
    <w:p w14:paraId="5C02C79B" w14:textId="77777777" w:rsidR="005B259E" w:rsidRPr="00BA45E2" w:rsidRDefault="005B259E"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 xml:space="preserve">SEÑALIZACIÓN </w:t>
      </w:r>
    </w:p>
    <w:p w14:paraId="71B061EB" w14:textId="77777777" w:rsidR="005B259E" w:rsidRPr="00BA45E2" w:rsidRDefault="005B259E" w:rsidP="0066165F">
      <w:pPr>
        <w:pStyle w:val="InviasNormal"/>
        <w:spacing w:before="0" w:after="0"/>
        <w:rPr>
          <w:rFonts w:cs="Arial"/>
          <w:sz w:val="22"/>
          <w:szCs w:val="22"/>
          <w:lang w:val="es-CO"/>
        </w:rPr>
      </w:pPr>
    </w:p>
    <w:p w14:paraId="16A961B2" w14:textId="77777777" w:rsidR="005B259E" w:rsidRPr="00BA45E2" w:rsidRDefault="005B259E" w:rsidP="0066165F">
      <w:pPr>
        <w:pStyle w:val="InviasNormal"/>
        <w:spacing w:before="0" w:after="0"/>
        <w:rPr>
          <w:rFonts w:cs="Arial"/>
          <w:sz w:val="22"/>
          <w:szCs w:val="22"/>
          <w:lang w:val="es-CO"/>
        </w:rPr>
      </w:pPr>
      <w:r w:rsidRPr="00BA45E2">
        <w:rPr>
          <w:rFonts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7B159DBC" w14:textId="77777777" w:rsidR="005B259E" w:rsidRPr="00BA45E2" w:rsidRDefault="005B259E" w:rsidP="0066165F">
      <w:pPr>
        <w:pStyle w:val="InviasNormal"/>
        <w:spacing w:before="0" w:after="0"/>
        <w:rPr>
          <w:rFonts w:cs="Arial"/>
          <w:sz w:val="22"/>
          <w:szCs w:val="22"/>
          <w:lang w:val="es-CO"/>
        </w:rPr>
      </w:pPr>
    </w:p>
    <w:p w14:paraId="07513EB8" w14:textId="77777777" w:rsidR="005B259E" w:rsidRPr="00BA45E2" w:rsidRDefault="005B259E" w:rsidP="0066165F">
      <w:pPr>
        <w:pStyle w:val="InviasNormal"/>
        <w:spacing w:before="0" w:after="0"/>
        <w:rPr>
          <w:rFonts w:cs="Arial"/>
          <w:sz w:val="22"/>
          <w:szCs w:val="22"/>
          <w:lang w:val="es-CO"/>
        </w:rPr>
      </w:pPr>
      <w:r w:rsidRPr="00BA45E2">
        <w:rPr>
          <w:rFonts w:cs="Arial"/>
          <w:sz w:val="22"/>
          <w:szCs w:val="22"/>
          <w:lang w:val="es-CO"/>
        </w:rPr>
        <w:t xml:space="preserve">EL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BA45E2">
        <w:rPr>
          <w:rFonts w:cs="Arial"/>
          <w:sz w:val="22"/>
          <w:szCs w:val="22"/>
          <w:lang w:val="es-CO"/>
        </w:rPr>
        <w:t>ciclorutas</w:t>
      </w:r>
      <w:proofErr w:type="spellEnd"/>
      <w:r w:rsidRPr="00BA45E2">
        <w:rPr>
          <w:rFonts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52DFD16A" w14:textId="77777777" w:rsidR="005B259E" w:rsidRPr="00BA45E2" w:rsidRDefault="005B259E" w:rsidP="0066165F">
      <w:pPr>
        <w:pStyle w:val="InviasNormal"/>
        <w:spacing w:before="0" w:after="0"/>
        <w:rPr>
          <w:rFonts w:cs="Arial"/>
          <w:sz w:val="22"/>
          <w:szCs w:val="22"/>
          <w:lang w:val="es-CO"/>
        </w:rPr>
      </w:pPr>
    </w:p>
    <w:p w14:paraId="6F71AEAA" w14:textId="77777777" w:rsidR="005B259E" w:rsidRPr="00BA45E2" w:rsidRDefault="005B259E" w:rsidP="0066165F">
      <w:pPr>
        <w:pStyle w:val="InviasNormal"/>
        <w:spacing w:before="0" w:after="0"/>
        <w:rPr>
          <w:rFonts w:cs="Arial"/>
          <w:sz w:val="22"/>
          <w:szCs w:val="22"/>
          <w:highlight w:val="lightGray"/>
          <w:lang w:val="es-CO"/>
        </w:rPr>
      </w:pPr>
      <w:r w:rsidRPr="00BA45E2">
        <w:rPr>
          <w:rFonts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7746A3D2" w14:textId="77777777" w:rsidR="005B259E" w:rsidRPr="00BA45E2" w:rsidRDefault="005B259E" w:rsidP="0066165F">
      <w:pPr>
        <w:pStyle w:val="InviasNormal"/>
        <w:spacing w:before="0" w:after="0"/>
        <w:rPr>
          <w:rFonts w:cs="Arial"/>
          <w:sz w:val="22"/>
          <w:szCs w:val="22"/>
          <w:highlight w:val="lightGray"/>
          <w:lang w:val="es-CO"/>
        </w:rPr>
      </w:pPr>
    </w:p>
    <w:p w14:paraId="6C079710" w14:textId="77777777" w:rsidR="005B259E" w:rsidRPr="00BA45E2" w:rsidRDefault="005B259E"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PERMISOS, LICENCIAS Y AUTORIZACIONES</w:t>
      </w:r>
    </w:p>
    <w:p w14:paraId="7A3B30AD" w14:textId="77777777" w:rsidR="005B259E" w:rsidRPr="00BA45E2" w:rsidRDefault="005B259E" w:rsidP="0066165F">
      <w:pPr>
        <w:spacing w:after="0" w:line="240" w:lineRule="auto"/>
        <w:rPr>
          <w:rFonts w:cs="Arial"/>
          <w:sz w:val="22"/>
          <w:highlight w:val="yellow"/>
          <w:lang w:val="es-ES"/>
        </w:rPr>
      </w:pPr>
    </w:p>
    <w:p w14:paraId="4BC76464" w14:textId="77777777" w:rsidR="005B259E" w:rsidRPr="00BA45E2" w:rsidRDefault="005B259E" w:rsidP="0066165F">
      <w:pPr>
        <w:spacing w:after="0" w:line="240" w:lineRule="auto"/>
        <w:rPr>
          <w:rFonts w:cs="Arial"/>
          <w:sz w:val="22"/>
          <w:lang w:val="es-ES"/>
        </w:rPr>
      </w:pPr>
      <w:r w:rsidRPr="00BA45E2">
        <w:rPr>
          <w:rFonts w:cs="Arial"/>
          <w:sz w:val="22"/>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3B6340CC" w14:textId="77777777" w:rsidR="005B259E" w:rsidRPr="00BA45E2" w:rsidRDefault="005B259E" w:rsidP="0066165F">
      <w:pPr>
        <w:spacing w:after="0" w:line="240" w:lineRule="auto"/>
        <w:rPr>
          <w:rFonts w:cs="Arial"/>
          <w:sz w:val="22"/>
          <w:lang w:val="es-ES"/>
        </w:rPr>
      </w:pPr>
      <w:r w:rsidRPr="00BA45E2">
        <w:rPr>
          <w:rFonts w:cs="Arial"/>
          <w:sz w:val="22"/>
          <w:lang w:val="es-ES"/>
        </w:rPr>
        <w:t>Para el presente proceso de selección, se requieren cumplir con los requerimientos encontrado</w:t>
      </w:r>
      <w:r>
        <w:rPr>
          <w:rFonts w:cs="Arial"/>
          <w:sz w:val="22"/>
          <w:lang w:val="es-ES"/>
        </w:rPr>
        <w:t>s</w:t>
      </w:r>
      <w:r w:rsidRPr="00BA45E2">
        <w:rPr>
          <w:rFonts w:cs="Arial"/>
          <w:sz w:val="22"/>
          <w:lang w:val="es-ES"/>
        </w:rPr>
        <w:t xml:space="preserve"> en el anexo ambiental y los previstos por la Subdirección de Medio Ambiente y Gestión Social.</w:t>
      </w:r>
    </w:p>
    <w:p w14:paraId="69B99E3C" w14:textId="77777777" w:rsidR="005B259E" w:rsidRPr="00BA45E2" w:rsidRDefault="005B259E" w:rsidP="0066165F">
      <w:pPr>
        <w:spacing w:after="0" w:line="240" w:lineRule="auto"/>
        <w:rPr>
          <w:rFonts w:cs="Arial"/>
          <w:sz w:val="22"/>
          <w:lang w:val="es-ES"/>
        </w:rPr>
      </w:pPr>
    </w:p>
    <w:p w14:paraId="10F8529E" w14:textId="77777777" w:rsidR="005B259E" w:rsidRPr="00BA45E2" w:rsidRDefault="005B259E" w:rsidP="0066165F">
      <w:pPr>
        <w:spacing w:after="0" w:line="240" w:lineRule="auto"/>
        <w:rPr>
          <w:rFonts w:cs="Arial"/>
          <w:sz w:val="22"/>
          <w:lang w:val="es-ES"/>
        </w:rPr>
      </w:pPr>
      <w:r w:rsidRPr="00BA45E2">
        <w:rPr>
          <w:rFonts w:cs="Arial"/>
          <w:sz w:val="22"/>
          <w:lang w:val="es-ES"/>
        </w:rPr>
        <w:t>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identifiquen la cantidad y características principales de los permisos y autorizaciones ambientales requeridos, la autoridad ambiental competente y demás información que permita la toma de decisiones de manera eficiente y oportuna. Esta actividad será liderada por el profesional aprobado como LÍDER DE INTEGRACIÓN quien articulará las gestiones necesarias con los especialistas y profesionales competentes.</w:t>
      </w:r>
    </w:p>
    <w:p w14:paraId="218643AD" w14:textId="77777777" w:rsidR="005B259E" w:rsidRPr="00BA45E2" w:rsidRDefault="005B259E" w:rsidP="0066165F">
      <w:pPr>
        <w:spacing w:after="0" w:line="240" w:lineRule="auto"/>
        <w:rPr>
          <w:rFonts w:cs="Arial"/>
          <w:sz w:val="22"/>
          <w:highlight w:val="lightGray"/>
          <w:lang w:val="es-ES"/>
        </w:rPr>
      </w:pPr>
    </w:p>
    <w:p w14:paraId="36DF1A3E" w14:textId="77777777" w:rsidR="005B259E" w:rsidRPr="00BA45E2" w:rsidRDefault="005B259E"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CONDICIONES TÉCNICAS ESPECÍFICAS PARA EL PROYECTO.</w:t>
      </w:r>
    </w:p>
    <w:p w14:paraId="27FE808F" w14:textId="77777777" w:rsidR="005B259E" w:rsidRPr="00BA45E2" w:rsidRDefault="005B259E" w:rsidP="0066165F">
      <w:pPr>
        <w:pStyle w:val="Estilo5"/>
        <w:numPr>
          <w:ilvl w:val="0"/>
          <w:numId w:val="0"/>
        </w:numPr>
        <w:spacing w:after="0"/>
        <w:rPr>
          <w:rFonts w:ascii="Arial" w:hAnsi="Arial" w:cs="Arial"/>
          <w:sz w:val="22"/>
          <w:szCs w:val="22"/>
          <w:lang w:val="es-CO"/>
        </w:rPr>
      </w:pPr>
    </w:p>
    <w:p w14:paraId="6996C517" w14:textId="77777777" w:rsidR="005B259E" w:rsidRPr="00BA45E2" w:rsidRDefault="005B259E" w:rsidP="002D713F">
      <w:pPr>
        <w:pStyle w:val="Prrafodelista"/>
        <w:numPr>
          <w:ilvl w:val="0"/>
          <w:numId w:val="40"/>
        </w:numPr>
        <w:tabs>
          <w:tab w:val="left" w:pos="0"/>
          <w:tab w:val="left" w:pos="284"/>
          <w:tab w:val="left" w:pos="426"/>
        </w:tabs>
        <w:spacing w:after="0" w:line="240" w:lineRule="auto"/>
        <w:rPr>
          <w:rFonts w:cs="Arial"/>
          <w:vanish/>
          <w:sz w:val="22"/>
        </w:rPr>
      </w:pPr>
    </w:p>
    <w:p w14:paraId="5813E6B6" w14:textId="77777777" w:rsidR="005B259E" w:rsidRPr="00BA45E2" w:rsidRDefault="005B259E" w:rsidP="002D713F">
      <w:pPr>
        <w:pStyle w:val="Prrafodelista"/>
        <w:numPr>
          <w:ilvl w:val="0"/>
          <w:numId w:val="40"/>
        </w:numPr>
        <w:tabs>
          <w:tab w:val="left" w:pos="0"/>
          <w:tab w:val="left" w:pos="284"/>
          <w:tab w:val="left" w:pos="426"/>
        </w:tabs>
        <w:spacing w:after="0" w:line="240" w:lineRule="auto"/>
        <w:rPr>
          <w:rFonts w:cs="Arial"/>
          <w:vanish/>
          <w:sz w:val="22"/>
        </w:rPr>
      </w:pPr>
    </w:p>
    <w:p w14:paraId="0E86A86A" w14:textId="77777777" w:rsidR="005B259E" w:rsidRPr="00BA45E2" w:rsidRDefault="005B259E" w:rsidP="002D713F">
      <w:pPr>
        <w:pStyle w:val="Prrafodelista"/>
        <w:numPr>
          <w:ilvl w:val="0"/>
          <w:numId w:val="40"/>
        </w:numPr>
        <w:tabs>
          <w:tab w:val="left" w:pos="0"/>
          <w:tab w:val="left" w:pos="284"/>
          <w:tab w:val="left" w:pos="426"/>
        </w:tabs>
        <w:spacing w:after="0" w:line="240" w:lineRule="auto"/>
        <w:rPr>
          <w:rFonts w:cs="Arial"/>
          <w:vanish/>
          <w:sz w:val="22"/>
        </w:rPr>
      </w:pPr>
    </w:p>
    <w:p w14:paraId="5EF7AB3F" w14:textId="77777777" w:rsidR="005B259E" w:rsidRPr="00BA45E2" w:rsidRDefault="005B259E" w:rsidP="002D713F">
      <w:pPr>
        <w:pStyle w:val="Prrafodelista"/>
        <w:numPr>
          <w:ilvl w:val="0"/>
          <w:numId w:val="40"/>
        </w:numPr>
        <w:tabs>
          <w:tab w:val="left" w:pos="0"/>
          <w:tab w:val="left" w:pos="284"/>
          <w:tab w:val="left" w:pos="426"/>
        </w:tabs>
        <w:spacing w:after="0" w:line="240" w:lineRule="auto"/>
        <w:rPr>
          <w:rFonts w:cs="Arial"/>
          <w:vanish/>
          <w:sz w:val="22"/>
        </w:rPr>
      </w:pPr>
    </w:p>
    <w:p w14:paraId="5E716754" w14:textId="77777777" w:rsidR="005B259E" w:rsidRPr="00BA45E2" w:rsidRDefault="005B259E" w:rsidP="002D713F">
      <w:pPr>
        <w:pStyle w:val="Prrafodelista"/>
        <w:numPr>
          <w:ilvl w:val="0"/>
          <w:numId w:val="40"/>
        </w:numPr>
        <w:tabs>
          <w:tab w:val="left" w:pos="0"/>
          <w:tab w:val="left" w:pos="284"/>
          <w:tab w:val="left" w:pos="426"/>
        </w:tabs>
        <w:spacing w:after="0" w:line="240" w:lineRule="auto"/>
        <w:rPr>
          <w:rFonts w:cs="Arial"/>
          <w:vanish/>
          <w:sz w:val="22"/>
        </w:rPr>
      </w:pPr>
    </w:p>
    <w:p w14:paraId="3F95DA62" w14:textId="77777777" w:rsidR="005B259E" w:rsidRPr="00BA45E2" w:rsidRDefault="005B259E" w:rsidP="002D713F">
      <w:pPr>
        <w:pStyle w:val="Prrafodelista"/>
        <w:numPr>
          <w:ilvl w:val="0"/>
          <w:numId w:val="40"/>
        </w:numPr>
        <w:tabs>
          <w:tab w:val="left" w:pos="0"/>
          <w:tab w:val="left" w:pos="284"/>
          <w:tab w:val="left" w:pos="426"/>
        </w:tabs>
        <w:spacing w:after="0" w:line="240" w:lineRule="auto"/>
        <w:rPr>
          <w:rFonts w:cs="Arial"/>
          <w:vanish/>
          <w:sz w:val="22"/>
        </w:rPr>
      </w:pPr>
    </w:p>
    <w:p w14:paraId="72E7A569" w14:textId="77777777" w:rsidR="005B259E" w:rsidRPr="00BA45E2" w:rsidRDefault="005B259E" w:rsidP="002D713F">
      <w:pPr>
        <w:pStyle w:val="Prrafodelista"/>
        <w:numPr>
          <w:ilvl w:val="1"/>
          <w:numId w:val="40"/>
        </w:numPr>
        <w:tabs>
          <w:tab w:val="left" w:pos="0"/>
          <w:tab w:val="left" w:pos="284"/>
          <w:tab w:val="left" w:pos="426"/>
        </w:tabs>
        <w:spacing w:after="0" w:line="240" w:lineRule="auto"/>
        <w:rPr>
          <w:rFonts w:cs="Arial"/>
          <w:b/>
          <w:sz w:val="22"/>
          <w:lang w:val="es-ES"/>
        </w:rPr>
      </w:pPr>
      <w:r w:rsidRPr="00BA45E2">
        <w:rPr>
          <w:rFonts w:cs="Arial"/>
          <w:b/>
          <w:sz w:val="22"/>
        </w:rPr>
        <w:t>J</w:t>
      </w:r>
      <w:r w:rsidRPr="00BA45E2">
        <w:rPr>
          <w:rFonts w:cs="Arial"/>
          <w:b/>
          <w:sz w:val="22"/>
          <w:lang w:val="es-ES"/>
        </w:rPr>
        <w:t>ornadas de Trabajo 24 Horas Diarias 7 Días a la Semana</w:t>
      </w:r>
    </w:p>
    <w:p w14:paraId="3BC195BF" w14:textId="77777777" w:rsidR="005B259E" w:rsidRPr="00BA45E2" w:rsidRDefault="005B259E" w:rsidP="0066165F">
      <w:pPr>
        <w:spacing w:after="0" w:line="240" w:lineRule="auto"/>
        <w:rPr>
          <w:rFonts w:cs="Arial"/>
          <w:sz w:val="22"/>
        </w:rPr>
      </w:pPr>
    </w:p>
    <w:p w14:paraId="0C9A89BF" w14:textId="77777777" w:rsidR="005B259E" w:rsidRPr="00BA45E2" w:rsidRDefault="005B259E" w:rsidP="0066165F">
      <w:pPr>
        <w:spacing w:after="0" w:line="240" w:lineRule="auto"/>
        <w:rPr>
          <w:rFonts w:cs="Arial"/>
          <w:sz w:val="22"/>
        </w:rPr>
      </w:pPr>
      <w:r w:rsidRPr="00BA45E2">
        <w:rPr>
          <w:rFonts w:cs="Arial"/>
          <w:sz w:val="22"/>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 X 24, así:</w:t>
      </w:r>
    </w:p>
    <w:p w14:paraId="1FA31132" w14:textId="77777777" w:rsidR="005B259E" w:rsidRPr="00BA45E2" w:rsidRDefault="005B259E" w:rsidP="0066165F">
      <w:pPr>
        <w:spacing w:after="0" w:line="240" w:lineRule="auto"/>
        <w:rPr>
          <w:rFonts w:cs="Arial"/>
          <w:sz w:val="22"/>
        </w:rPr>
      </w:pPr>
    </w:p>
    <w:p w14:paraId="4DD77677" w14:textId="77777777" w:rsidR="005B259E" w:rsidRPr="00BA45E2" w:rsidRDefault="005B259E" w:rsidP="0066165F">
      <w:pPr>
        <w:spacing w:after="0" w:line="240" w:lineRule="auto"/>
        <w:rPr>
          <w:rFonts w:cs="Arial"/>
          <w:sz w:val="22"/>
        </w:rPr>
      </w:pPr>
      <w:r w:rsidRPr="00BA45E2">
        <w:rPr>
          <w:rFonts w:cs="Arial"/>
          <w:sz w:val="22"/>
        </w:rPr>
        <w:t xml:space="preserve">Cuando el contratista programe adelantar la ejecución de la obra prevista en el programa de inversiones aprobado vigente, para el plazo establecido en el presente anexo, podrá recurrir a las jornadas de trabajo 7 x 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7 x 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 x24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7*24, no habrá lugar a pago por su implementación. No procede la solicitud generada por el contratista de implementación de jornadas de trabajo 7*24 en periodos de prorroga al plazo establecido en el capítulo 1- información general. </w:t>
      </w:r>
    </w:p>
    <w:p w14:paraId="5DE8A21F" w14:textId="77777777" w:rsidR="005B259E" w:rsidRPr="00BA45E2" w:rsidRDefault="005B259E" w:rsidP="0066165F">
      <w:pPr>
        <w:spacing w:after="0" w:line="240" w:lineRule="auto"/>
        <w:rPr>
          <w:rFonts w:cs="Arial"/>
          <w:sz w:val="22"/>
        </w:rPr>
      </w:pPr>
    </w:p>
    <w:p w14:paraId="40A078DF" w14:textId="77777777" w:rsidR="005B259E" w:rsidRDefault="005B259E" w:rsidP="0066165F">
      <w:pPr>
        <w:spacing w:after="0" w:line="240" w:lineRule="auto"/>
        <w:rPr>
          <w:rFonts w:cs="Arial"/>
          <w:sz w:val="22"/>
        </w:rPr>
      </w:pPr>
      <w:r w:rsidRPr="00BA45E2">
        <w:rPr>
          <w:rFonts w:cs="Arial"/>
          <w:sz w:val="22"/>
        </w:rPr>
        <w:t xml:space="preserve">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pueda lograr la productividad esperada en dichas jornadas, para lo cual el interventor de manera escrita solicitará al Contratista la propuesta de trabajo 7X24 quien deberá presentarla de </w:t>
      </w:r>
      <w:r w:rsidRPr="00BA45E2">
        <w:rPr>
          <w:rFonts w:cs="Arial"/>
          <w:sz w:val="22"/>
        </w:rPr>
        <w:lastRenderedPageBreak/>
        <w:t>manera obligatoria a consideración de la interventoría quien a su vez previa su aprobación la presentará al supervisor del contrato de interventoría de INVIAS, para su autorización.</w:t>
      </w:r>
    </w:p>
    <w:p w14:paraId="6749D548" w14:textId="77777777" w:rsidR="005B259E" w:rsidRPr="00BA45E2" w:rsidRDefault="005B259E" w:rsidP="0066165F">
      <w:pPr>
        <w:spacing w:after="0" w:line="240" w:lineRule="auto"/>
        <w:rPr>
          <w:rFonts w:cs="Arial"/>
          <w:sz w:val="22"/>
        </w:rPr>
      </w:pPr>
    </w:p>
    <w:p w14:paraId="168815EF" w14:textId="77777777" w:rsidR="005B259E" w:rsidRPr="00BA45E2" w:rsidRDefault="005B259E" w:rsidP="0066165F">
      <w:pPr>
        <w:spacing w:after="0" w:line="240" w:lineRule="auto"/>
        <w:rPr>
          <w:rFonts w:cs="Arial"/>
          <w:sz w:val="22"/>
        </w:rPr>
      </w:pPr>
      <w:r w:rsidRPr="00BA45E2">
        <w:rPr>
          <w:rFonts w:cs="Arial"/>
          <w:sz w:val="22"/>
        </w:rPr>
        <w:t>Es importante señalar que cuando se programe adelantar la ejecución de la obra prevista en el programa de inversiones aprobado vigente, para el plazo establecido en el capítulo 1- información general, debe tenerse en cuenta la apropiación presupuestal asignada a la vigencia fiscal en la cual se pretenda implementar la jornada laboral 7 x 24, presupuesto que no podrá ser excedido en ningún caso, es decir, no podrá ejecutarse obra sin el amparo presupuestal en la respectiva vigencia fiscal.</w:t>
      </w:r>
    </w:p>
    <w:p w14:paraId="7DBE1F14" w14:textId="77777777" w:rsidR="005B259E" w:rsidRPr="00BA45E2" w:rsidRDefault="005B259E" w:rsidP="0066165F">
      <w:pPr>
        <w:spacing w:after="0" w:line="240" w:lineRule="auto"/>
        <w:rPr>
          <w:rFonts w:cs="Arial"/>
          <w:sz w:val="22"/>
        </w:rPr>
      </w:pPr>
    </w:p>
    <w:p w14:paraId="01BB3762" w14:textId="77777777" w:rsidR="005B259E" w:rsidRPr="00BA45E2" w:rsidRDefault="005B259E" w:rsidP="0066165F">
      <w:pPr>
        <w:spacing w:after="0" w:line="240" w:lineRule="auto"/>
        <w:rPr>
          <w:rFonts w:cs="Arial"/>
          <w:sz w:val="22"/>
        </w:rPr>
      </w:pPr>
      <w:r w:rsidRPr="00BA45E2">
        <w:rPr>
          <w:rFonts w:cs="Arial"/>
          <w:sz w:val="22"/>
        </w:rPr>
        <w:t>Es pertinente acotar que el INSTITUTO no aceptará recargos tarifarios por la utilización de la maquinaria y equipo en las jornadas adicionales, ni cambio en los rendimientos previstos en los análisis de precios unitarios, ni aprobará maquinaria y equipos especiales para ser utilizados en las jornadas 7x 24.</w:t>
      </w:r>
    </w:p>
    <w:p w14:paraId="06485A7C" w14:textId="77777777" w:rsidR="005B259E" w:rsidRPr="00BA45E2" w:rsidRDefault="005B259E" w:rsidP="0066165F">
      <w:pPr>
        <w:spacing w:after="0" w:line="240" w:lineRule="auto"/>
        <w:rPr>
          <w:rFonts w:cs="Arial"/>
          <w:sz w:val="22"/>
        </w:rPr>
      </w:pPr>
    </w:p>
    <w:p w14:paraId="20C3FD26" w14:textId="77777777" w:rsidR="005B259E" w:rsidRPr="00BA45E2" w:rsidRDefault="005B259E" w:rsidP="0066165F">
      <w:pPr>
        <w:spacing w:after="0" w:line="240" w:lineRule="auto"/>
        <w:rPr>
          <w:rFonts w:cs="Arial"/>
          <w:sz w:val="22"/>
        </w:rPr>
      </w:pPr>
      <w:r w:rsidRPr="00BA45E2">
        <w:rPr>
          <w:rFonts w:cs="Arial"/>
          <w:sz w:val="22"/>
        </w:rPr>
        <w:t>Al finalizar el tiempo programado para la utilización de las jornadas 7 x 24, el Interventor hará una evaluación de los resultados de la utilización de las mismas,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19D36AD2" w14:textId="77777777" w:rsidR="005B259E" w:rsidRPr="00BA45E2" w:rsidRDefault="005B259E" w:rsidP="0066165F">
      <w:pPr>
        <w:spacing w:after="0" w:line="240" w:lineRule="auto"/>
        <w:rPr>
          <w:rFonts w:cs="Arial"/>
          <w:sz w:val="22"/>
        </w:rPr>
      </w:pPr>
    </w:p>
    <w:p w14:paraId="5EB5C494" w14:textId="77777777" w:rsidR="005B259E" w:rsidRPr="00BA45E2" w:rsidRDefault="005B259E" w:rsidP="0066165F">
      <w:pPr>
        <w:spacing w:after="0" w:line="240" w:lineRule="auto"/>
        <w:rPr>
          <w:rFonts w:cs="Arial"/>
          <w:sz w:val="22"/>
        </w:rPr>
      </w:pPr>
      <w:r w:rsidRPr="00BA45E2">
        <w:rPr>
          <w:rFonts w:cs="Arial"/>
          <w:sz w:val="22"/>
        </w:rPr>
        <w:t>Durante el desarrollo del proyecto, en caso de que la bolsa presupuestal de las jornadas de trabajo 7x 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7E43527E" w14:textId="77777777" w:rsidR="005B259E" w:rsidRPr="00BA45E2" w:rsidRDefault="005B259E" w:rsidP="0066165F">
      <w:pPr>
        <w:spacing w:after="0" w:line="240" w:lineRule="auto"/>
        <w:rPr>
          <w:rFonts w:cs="Arial"/>
          <w:sz w:val="22"/>
          <w:highlight w:val="lightGray"/>
        </w:rPr>
      </w:pPr>
    </w:p>
    <w:p w14:paraId="77C0A381" w14:textId="77777777" w:rsidR="005B259E" w:rsidRPr="00BA45E2" w:rsidRDefault="005B259E" w:rsidP="00AB2C4E">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Obra</w:t>
      </w:r>
    </w:p>
    <w:p w14:paraId="344D9642"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1F8A2856" w14:textId="77777777" w:rsidR="005B259E"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 </w:t>
      </w:r>
    </w:p>
    <w:p w14:paraId="123A343A"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5DF24566" w14:textId="77777777" w:rsidR="005B259E" w:rsidRPr="00BA45E2" w:rsidRDefault="005B259E" w:rsidP="00AB2C4E">
      <w:pPr>
        <w:pStyle w:val="Prrafodelista"/>
        <w:keepNext/>
        <w:numPr>
          <w:ilvl w:val="2"/>
          <w:numId w:val="40"/>
        </w:numPr>
        <w:spacing w:after="0" w:line="240" w:lineRule="auto"/>
        <w:outlineLvl w:val="1"/>
        <w:rPr>
          <w:rFonts w:cs="Arial"/>
          <w:b/>
          <w:iCs/>
          <w:sz w:val="22"/>
        </w:rPr>
      </w:pPr>
      <w:r w:rsidRPr="00BA45E2">
        <w:rPr>
          <w:rFonts w:cs="Arial"/>
          <w:b/>
          <w:sz w:val="22"/>
        </w:rPr>
        <w:t>Alcance</w:t>
      </w:r>
    </w:p>
    <w:p w14:paraId="325D39F7" w14:textId="77777777" w:rsidR="005B259E" w:rsidRPr="00BA45E2" w:rsidRDefault="005B259E" w:rsidP="00AB2C4E">
      <w:pPr>
        <w:pStyle w:val="Prrafodelista"/>
        <w:keepNext/>
        <w:spacing w:after="0" w:line="240" w:lineRule="auto"/>
        <w:outlineLvl w:val="1"/>
        <w:rPr>
          <w:rFonts w:cs="Arial"/>
          <w:b/>
          <w:iCs/>
          <w:sz w:val="22"/>
        </w:rPr>
      </w:pPr>
    </w:p>
    <w:p w14:paraId="3D857F63"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programa deberá identificar todos los ítems (actividades) que componen el proyecto, mostrar su orden, secuencia y la interdependencia que exista entre ellos.</w:t>
      </w:r>
    </w:p>
    <w:p w14:paraId="4574DDD1"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2F6E8780"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Adicionalmente, el programa deberá incluir el reconocimiento de aquellos procesos de adquisición, traslado, montaje o fabricación o producción de materiales o equipos que sean </w:t>
      </w:r>
      <w:r w:rsidRPr="00BA45E2">
        <w:rPr>
          <w:rFonts w:cs="Arial"/>
          <w:sz w:val="22"/>
        </w:rPr>
        <w:lastRenderedPageBreak/>
        <w:t>críticos para el desarrollo de los trabajos, así como también el período de construcción de las obras provisionales.</w:t>
      </w:r>
    </w:p>
    <w:p w14:paraId="3E50F48B"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42C2576E"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34A0F61F"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Igualmente, deberá tener presente las acciones a realizar con la comunidad para adelantar proyectos de manejo ambiental previa, durante y posterior a la ejecución de las obras. En especial, deberá programar su secuencia de acuerdo </w:t>
      </w:r>
      <w:r>
        <w:rPr>
          <w:rFonts w:cs="Arial"/>
          <w:sz w:val="22"/>
        </w:rPr>
        <w:t>con</w:t>
      </w:r>
      <w:r w:rsidRPr="00BA45E2">
        <w:rPr>
          <w:rFonts w:cs="Arial"/>
          <w:sz w:val="22"/>
        </w:rPr>
        <w:t xml:space="preserve"> la interrelación que exista entre las diferentes actividades.</w:t>
      </w:r>
    </w:p>
    <w:p w14:paraId="1E0ED0F7"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39735512" w14:textId="77777777" w:rsidR="005B259E"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18935601" w14:textId="77777777" w:rsidR="00F54B76" w:rsidRPr="00BA45E2" w:rsidRDefault="00F54B76" w:rsidP="0066165F">
      <w:pPr>
        <w:tabs>
          <w:tab w:val="left" w:pos="-142"/>
        </w:tabs>
        <w:autoSpaceDE w:val="0"/>
        <w:autoSpaceDN w:val="0"/>
        <w:adjustRightInd w:val="0"/>
        <w:spacing w:after="0" w:line="240" w:lineRule="auto"/>
        <w:rPr>
          <w:rFonts w:cs="Arial"/>
          <w:sz w:val="22"/>
        </w:rPr>
      </w:pPr>
    </w:p>
    <w:p w14:paraId="67571C42" w14:textId="77777777" w:rsidR="005B259E" w:rsidRPr="00BA45E2" w:rsidRDefault="005B259E" w:rsidP="00E17286">
      <w:pPr>
        <w:pStyle w:val="Prrafodelista"/>
        <w:keepNext/>
        <w:numPr>
          <w:ilvl w:val="2"/>
          <w:numId w:val="40"/>
        </w:numPr>
        <w:spacing w:after="0" w:line="240" w:lineRule="auto"/>
        <w:outlineLvl w:val="1"/>
        <w:rPr>
          <w:rFonts w:cs="Arial"/>
          <w:b/>
          <w:sz w:val="22"/>
        </w:rPr>
      </w:pPr>
      <w:r w:rsidRPr="00BA45E2">
        <w:rPr>
          <w:rFonts w:cs="Arial"/>
          <w:b/>
          <w:sz w:val="22"/>
        </w:rPr>
        <w:t>Método y presentación</w:t>
      </w:r>
    </w:p>
    <w:p w14:paraId="13E3FD26"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2C73673C"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La programación de la obra deberá elaborarse, utilizando como herramienta el programa Microsoft Project u otro similar.</w:t>
      </w:r>
    </w:p>
    <w:p w14:paraId="624C26C3"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1E77E900" w14:textId="77777777" w:rsidR="005B259E" w:rsidRPr="00BA45E2" w:rsidRDefault="005B259E"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La herramienta que se utilice deberá proveer diagramas que muestren la secuencia lógica de ejecución de los ítems, incluyendo como mínimo la siguiente información:</w:t>
      </w:r>
    </w:p>
    <w:p w14:paraId="79325686" w14:textId="77777777" w:rsidR="005B259E" w:rsidRPr="00BA45E2" w:rsidRDefault="005B259E" w:rsidP="00E17286">
      <w:pPr>
        <w:tabs>
          <w:tab w:val="left" w:pos="-142"/>
          <w:tab w:val="left" w:pos="284"/>
        </w:tabs>
        <w:autoSpaceDE w:val="0"/>
        <w:autoSpaceDN w:val="0"/>
        <w:adjustRightInd w:val="0"/>
        <w:spacing w:after="0" w:line="240" w:lineRule="auto"/>
        <w:rPr>
          <w:rFonts w:cs="Arial"/>
          <w:sz w:val="22"/>
        </w:rPr>
      </w:pPr>
    </w:p>
    <w:p w14:paraId="1B2E555B" w14:textId="77777777" w:rsidR="005B259E" w:rsidRPr="00BA45E2" w:rsidRDefault="005B259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Nombre del ítem.</w:t>
      </w:r>
    </w:p>
    <w:p w14:paraId="5B8D5581" w14:textId="77777777" w:rsidR="005B259E" w:rsidRPr="00BA45E2" w:rsidRDefault="005B259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Cantidad a ejecutar.</w:t>
      </w:r>
    </w:p>
    <w:p w14:paraId="581620B6" w14:textId="77777777" w:rsidR="005B259E" w:rsidRPr="00BA45E2" w:rsidRDefault="005B259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Unidad de obra.</w:t>
      </w:r>
    </w:p>
    <w:p w14:paraId="63F1C0B4" w14:textId="77777777" w:rsidR="005B259E" w:rsidRPr="00BA45E2" w:rsidRDefault="005B259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Duración estimada.</w:t>
      </w:r>
    </w:p>
    <w:p w14:paraId="4C7AAA62" w14:textId="77777777" w:rsidR="005B259E" w:rsidRPr="00BA45E2" w:rsidRDefault="005B259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temprano.</w:t>
      </w:r>
    </w:p>
    <w:p w14:paraId="18E74825" w14:textId="77777777" w:rsidR="005B259E" w:rsidRPr="00BA45E2" w:rsidRDefault="005B259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temprano.</w:t>
      </w:r>
    </w:p>
    <w:p w14:paraId="7BC78569" w14:textId="77777777" w:rsidR="005B259E" w:rsidRPr="00BA45E2" w:rsidRDefault="005B259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tardío.</w:t>
      </w:r>
    </w:p>
    <w:p w14:paraId="30560269" w14:textId="77777777" w:rsidR="005B259E" w:rsidRPr="00BA45E2" w:rsidRDefault="005B259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tardío.</w:t>
      </w:r>
    </w:p>
    <w:p w14:paraId="6EA733F5" w14:textId="77777777" w:rsidR="005B259E" w:rsidRPr="00BA45E2" w:rsidRDefault="005B259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Holgura total.</w:t>
      </w:r>
    </w:p>
    <w:p w14:paraId="1F813897" w14:textId="77777777" w:rsidR="005B259E" w:rsidRPr="00BA45E2" w:rsidRDefault="005B259E"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Precedencias.</w:t>
      </w:r>
    </w:p>
    <w:p w14:paraId="3B64B2A0" w14:textId="77777777" w:rsidR="005B259E" w:rsidRPr="00BA45E2" w:rsidRDefault="005B259E" w:rsidP="00E17286">
      <w:pPr>
        <w:tabs>
          <w:tab w:val="left" w:pos="-142"/>
          <w:tab w:val="left" w:pos="284"/>
        </w:tabs>
        <w:autoSpaceDE w:val="0"/>
        <w:autoSpaceDN w:val="0"/>
        <w:adjustRightInd w:val="0"/>
        <w:spacing w:after="0" w:line="240" w:lineRule="auto"/>
        <w:rPr>
          <w:rFonts w:cs="Arial"/>
          <w:sz w:val="22"/>
        </w:rPr>
      </w:pPr>
    </w:p>
    <w:p w14:paraId="21257FB1" w14:textId="77777777" w:rsidR="005B259E" w:rsidRPr="00BA45E2" w:rsidRDefault="005B259E"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36A05B6E" w14:textId="77777777" w:rsidR="005B259E" w:rsidRPr="00BA45E2" w:rsidRDefault="005B259E" w:rsidP="00E17286">
      <w:pPr>
        <w:tabs>
          <w:tab w:val="left" w:pos="-142"/>
          <w:tab w:val="left" w:pos="284"/>
        </w:tabs>
        <w:autoSpaceDE w:val="0"/>
        <w:autoSpaceDN w:val="0"/>
        <w:adjustRightInd w:val="0"/>
        <w:spacing w:after="0" w:line="240" w:lineRule="auto"/>
        <w:rPr>
          <w:rFonts w:cs="Arial"/>
          <w:sz w:val="22"/>
        </w:rPr>
      </w:pPr>
    </w:p>
    <w:p w14:paraId="40E0524B" w14:textId="77777777" w:rsidR="005B259E" w:rsidRPr="00BA45E2" w:rsidRDefault="005B259E" w:rsidP="00E17286">
      <w:pPr>
        <w:tabs>
          <w:tab w:val="left" w:pos="-142"/>
          <w:tab w:val="left" w:pos="284"/>
        </w:tabs>
        <w:autoSpaceDE w:val="0"/>
        <w:autoSpaceDN w:val="0"/>
        <w:adjustRightInd w:val="0"/>
        <w:spacing w:after="0" w:line="240" w:lineRule="auto"/>
        <w:rPr>
          <w:rFonts w:cs="Arial"/>
          <w:sz w:val="22"/>
        </w:rPr>
      </w:pPr>
      <w:r w:rsidRPr="00BA45E2">
        <w:rPr>
          <w:rFonts w:cs="Arial"/>
          <w:sz w:val="22"/>
        </w:rPr>
        <w:lastRenderedPageBreak/>
        <w:t>Para cada uno de los ítems del programa de obra, deberá indicarse lo siguiente:</w:t>
      </w:r>
    </w:p>
    <w:p w14:paraId="78C1DE16" w14:textId="77777777" w:rsidR="005B259E" w:rsidRPr="00BA45E2" w:rsidRDefault="005B259E" w:rsidP="00E17286">
      <w:pPr>
        <w:tabs>
          <w:tab w:val="left" w:pos="-142"/>
          <w:tab w:val="left" w:pos="284"/>
        </w:tabs>
        <w:autoSpaceDE w:val="0"/>
        <w:autoSpaceDN w:val="0"/>
        <w:adjustRightInd w:val="0"/>
        <w:spacing w:after="0" w:line="240" w:lineRule="auto"/>
        <w:rPr>
          <w:rFonts w:cs="Arial"/>
          <w:sz w:val="22"/>
        </w:rPr>
      </w:pPr>
    </w:p>
    <w:p w14:paraId="4071DFD6" w14:textId="77777777" w:rsidR="005B259E" w:rsidRPr="00BA45E2" w:rsidRDefault="005B259E"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volumen de obra a ejecutarse por semana.</w:t>
      </w:r>
    </w:p>
    <w:p w14:paraId="6BA4F9AB" w14:textId="77777777" w:rsidR="005B259E" w:rsidRPr="00BA45E2" w:rsidRDefault="005B259E"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Identificar el responsable dentro de la organización.</w:t>
      </w:r>
    </w:p>
    <w:p w14:paraId="330B08A9" w14:textId="77777777" w:rsidR="005B259E" w:rsidRPr="00BA45E2" w:rsidRDefault="005B259E"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Identificar el equipo y/o el recurso de mano de obra que controla el rendimiento y la duración de su ejecución. Dentro de este literal debe tenerse en cuenta el número de f</w:t>
      </w:r>
      <w:r>
        <w:rPr>
          <w:rFonts w:cs="Arial"/>
          <w:sz w:val="22"/>
        </w:rPr>
        <w:t>re</w:t>
      </w:r>
      <w:r w:rsidRPr="00BA45E2">
        <w:rPr>
          <w:rFonts w:cs="Arial"/>
          <w:sz w:val="22"/>
        </w:rPr>
        <w:t xml:space="preserve">ntes de obra en horarios diurnos como nocturnos. </w:t>
      </w:r>
    </w:p>
    <w:p w14:paraId="495818D4" w14:textId="77777777" w:rsidR="005B259E" w:rsidRDefault="005B259E" w:rsidP="0066165F">
      <w:pPr>
        <w:spacing w:after="0" w:line="240" w:lineRule="auto"/>
        <w:rPr>
          <w:rFonts w:cs="Arial"/>
          <w:b/>
          <w:sz w:val="22"/>
        </w:rPr>
      </w:pPr>
    </w:p>
    <w:p w14:paraId="53BD6A43" w14:textId="77777777" w:rsidR="005B259E" w:rsidRPr="00BA45E2" w:rsidRDefault="005B259E" w:rsidP="00E1728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Inversiones</w:t>
      </w:r>
    </w:p>
    <w:p w14:paraId="24A25FBD"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043F8F82"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15712A66"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31743910" w14:textId="77777777" w:rsidR="005B259E" w:rsidRPr="00BA45E2" w:rsidRDefault="005B259E"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Consignará la inversión que ejecutará de acuerdo con el Manual de Interventoría. </w:t>
      </w:r>
    </w:p>
    <w:p w14:paraId="52BDE285" w14:textId="77777777" w:rsidR="005B259E" w:rsidRPr="00BA45E2" w:rsidRDefault="005B259E" w:rsidP="00E17286">
      <w:pPr>
        <w:tabs>
          <w:tab w:val="left" w:pos="-142"/>
          <w:tab w:val="left" w:pos="284"/>
        </w:tabs>
        <w:autoSpaceDE w:val="0"/>
        <w:autoSpaceDN w:val="0"/>
        <w:adjustRightInd w:val="0"/>
        <w:spacing w:after="0" w:line="240" w:lineRule="auto"/>
        <w:rPr>
          <w:rFonts w:cs="Arial"/>
          <w:sz w:val="22"/>
        </w:rPr>
      </w:pPr>
    </w:p>
    <w:p w14:paraId="59A7DBA3" w14:textId="77777777" w:rsidR="005B259E" w:rsidRPr="00BA45E2" w:rsidRDefault="005B259E"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Concepto de cada ítem. Dicha inversión debe corresponder al producto de las cantidades mensuales consignadas en el programa de obra por el precio unitario del ítem.</w:t>
      </w:r>
    </w:p>
    <w:p w14:paraId="17A1D575" w14:textId="77777777" w:rsidR="005B259E" w:rsidRPr="00BA45E2" w:rsidRDefault="005B259E" w:rsidP="00E17286">
      <w:pPr>
        <w:tabs>
          <w:tab w:val="left" w:pos="-142"/>
          <w:tab w:val="left" w:pos="284"/>
        </w:tabs>
        <w:autoSpaceDE w:val="0"/>
        <w:autoSpaceDN w:val="0"/>
        <w:adjustRightInd w:val="0"/>
        <w:spacing w:after="0" w:line="240" w:lineRule="auto"/>
        <w:rPr>
          <w:rFonts w:cs="Arial"/>
          <w:sz w:val="22"/>
        </w:rPr>
      </w:pPr>
    </w:p>
    <w:p w14:paraId="3686A9CB" w14:textId="77777777" w:rsidR="005B259E" w:rsidRPr="00BA45E2" w:rsidRDefault="005B259E"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Consignará la inversión mensual que ejecutará por concepto de todos los ítems. Dicha inversión será el resultado de sumar los productos enunciados en el inciso anterior.</w:t>
      </w:r>
    </w:p>
    <w:p w14:paraId="672CA4BD" w14:textId="77777777" w:rsidR="005B259E" w:rsidRPr="00BA45E2" w:rsidRDefault="005B259E" w:rsidP="00E17286">
      <w:pPr>
        <w:tabs>
          <w:tab w:val="left" w:pos="-142"/>
          <w:tab w:val="left" w:pos="284"/>
        </w:tabs>
        <w:autoSpaceDE w:val="0"/>
        <w:autoSpaceDN w:val="0"/>
        <w:adjustRightInd w:val="0"/>
        <w:spacing w:after="0" w:line="240" w:lineRule="auto"/>
        <w:rPr>
          <w:rFonts w:cs="Arial"/>
          <w:sz w:val="22"/>
        </w:rPr>
      </w:pPr>
    </w:p>
    <w:p w14:paraId="36B8D841" w14:textId="77777777" w:rsidR="005B259E" w:rsidRPr="00BA45E2" w:rsidRDefault="005B259E"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Mensualmente se diligenciará el seguimiento al programa de inversiones. </w:t>
      </w:r>
    </w:p>
    <w:p w14:paraId="6C4CF72C"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5FB350B6"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7D2C4E86" w14:textId="77777777" w:rsidR="005B259E" w:rsidRDefault="005B259E" w:rsidP="0066165F">
      <w:pPr>
        <w:tabs>
          <w:tab w:val="left" w:pos="-142"/>
        </w:tabs>
        <w:autoSpaceDE w:val="0"/>
        <w:autoSpaceDN w:val="0"/>
        <w:adjustRightInd w:val="0"/>
        <w:spacing w:after="0" w:line="240" w:lineRule="auto"/>
        <w:rPr>
          <w:rFonts w:cs="Arial"/>
          <w:sz w:val="22"/>
        </w:rPr>
      </w:pPr>
    </w:p>
    <w:p w14:paraId="27CD66EA" w14:textId="77777777" w:rsidR="00F54B76" w:rsidRDefault="00F54B76" w:rsidP="0066165F">
      <w:pPr>
        <w:tabs>
          <w:tab w:val="left" w:pos="-142"/>
        </w:tabs>
        <w:autoSpaceDE w:val="0"/>
        <w:autoSpaceDN w:val="0"/>
        <w:adjustRightInd w:val="0"/>
        <w:spacing w:after="0" w:line="240" w:lineRule="auto"/>
        <w:rPr>
          <w:rFonts w:cs="Arial"/>
          <w:sz w:val="22"/>
        </w:rPr>
      </w:pPr>
    </w:p>
    <w:p w14:paraId="0DF1D8C8" w14:textId="77777777" w:rsidR="00F54B76" w:rsidRDefault="00F54B76" w:rsidP="0066165F">
      <w:pPr>
        <w:tabs>
          <w:tab w:val="left" w:pos="-142"/>
        </w:tabs>
        <w:autoSpaceDE w:val="0"/>
        <w:autoSpaceDN w:val="0"/>
        <w:adjustRightInd w:val="0"/>
        <w:spacing w:after="0" w:line="240" w:lineRule="auto"/>
        <w:rPr>
          <w:rFonts w:cs="Arial"/>
          <w:sz w:val="22"/>
        </w:rPr>
      </w:pPr>
    </w:p>
    <w:p w14:paraId="121625DC" w14:textId="77777777" w:rsidR="00F54B76" w:rsidRPr="00BA45E2" w:rsidRDefault="00F54B76" w:rsidP="0066165F">
      <w:pPr>
        <w:tabs>
          <w:tab w:val="left" w:pos="-142"/>
        </w:tabs>
        <w:autoSpaceDE w:val="0"/>
        <w:autoSpaceDN w:val="0"/>
        <w:adjustRightInd w:val="0"/>
        <w:spacing w:after="0" w:line="240" w:lineRule="auto"/>
        <w:rPr>
          <w:rFonts w:cs="Arial"/>
          <w:sz w:val="22"/>
        </w:rPr>
      </w:pPr>
    </w:p>
    <w:p w14:paraId="76B71B0C" w14:textId="77777777" w:rsidR="005B259E" w:rsidRPr="00BA45E2" w:rsidRDefault="005B259E"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lastRenderedPageBreak/>
        <w:t>Flujo de Caja</w:t>
      </w:r>
    </w:p>
    <w:p w14:paraId="6995890D"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28B7B4EE" w14:textId="77777777" w:rsidR="005B259E" w:rsidRPr="00BA45E2" w:rsidRDefault="005B259E"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contratista debe presentar un flujo mensual de caja, con los ingresos y egresos esperados durante la ejecución de los trabajos, elaborado teniendo en cuenta:</w:t>
      </w:r>
    </w:p>
    <w:p w14:paraId="2AA4D5F2" w14:textId="77777777" w:rsidR="005B259E" w:rsidRPr="00BA45E2" w:rsidRDefault="005B259E" w:rsidP="001F29F5">
      <w:pPr>
        <w:tabs>
          <w:tab w:val="left" w:pos="-142"/>
          <w:tab w:val="left" w:pos="284"/>
        </w:tabs>
        <w:autoSpaceDE w:val="0"/>
        <w:autoSpaceDN w:val="0"/>
        <w:adjustRightInd w:val="0"/>
        <w:spacing w:after="0" w:line="240" w:lineRule="auto"/>
        <w:rPr>
          <w:rFonts w:cs="Arial"/>
          <w:sz w:val="22"/>
        </w:rPr>
      </w:pPr>
    </w:p>
    <w:p w14:paraId="10B06355" w14:textId="77777777" w:rsidR="005B259E" w:rsidRPr="00BA45E2" w:rsidRDefault="005B259E"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ingresos: el capital de trabajo de la licitación pública, el anticipo otorgado y los pagos mensuales por concepto de las actas de obra.</w:t>
      </w:r>
    </w:p>
    <w:p w14:paraId="59DF731E" w14:textId="77777777" w:rsidR="005B259E" w:rsidRPr="00BA45E2" w:rsidRDefault="005B259E" w:rsidP="001F29F5">
      <w:pPr>
        <w:tabs>
          <w:tab w:val="left" w:pos="-142"/>
          <w:tab w:val="left" w:pos="284"/>
        </w:tabs>
        <w:autoSpaceDE w:val="0"/>
        <w:autoSpaceDN w:val="0"/>
        <w:adjustRightInd w:val="0"/>
        <w:spacing w:after="0" w:line="240" w:lineRule="auto"/>
        <w:rPr>
          <w:rFonts w:cs="Arial"/>
          <w:sz w:val="22"/>
        </w:rPr>
      </w:pPr>
    </w:p>
    <w:p w14:paraId="6C502B6D" w14:textId="77777777" w:rsidR="005B259E" w:rsidRPr="00BA45E2" w:rsidRDefault="005B259E"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egresos el programa de inversiones.</w:t>
      </w:r>
    </w:p>
    <w:p w14:paraId="5A9ED328" w14:textId="77777777" w:rsidR="005B259E" w:rsidRPr="00BA45E2" w:rsidRDefault="005B259E" w:rsidP="001F29F5">
      <w:pPr>
        <w:tabs>
          <w:tab w:val="left" w:pos="-142"/>
          <w:tab w:val="left" w:pos="284"/>
        </w:tabs>
        <w:autoSpaceDE w:val="0"/>
        <w:autoSpaceDN w:val="0"/>
        <w:adjustRightInd w:val="0"/>
        <w:spacing w:after="0" w:line="240" w:lineRule="auto"/>
        <w:rPr>
          <w:rFonts w:cs="Arial"/>
          <w:sz w:val="22"/>
        </w:rPr>
      </w:pPr>
    </w:p>
    <w:p w14:paraId="1A17885D" w14:textId="77777777" w:rsidR="005B259E" w:rsidRPr="00BA45E2" w:rsidRDefault="005B259E"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Determinar el saldo mensual y el saldo acumulado esperado, sea en déficit o superávit.</w:t>
      </w:r>
    </w:p>
    <w:p w14:paraId="13D721AB" w14:textId="77777777" w:rsidR="005B259E" w:rsidRPr="00BA45E2" w:rsidRDefault="005B259E" w:rsidP="001F29F5">
      <w:pPr>
        <w:tabs>
          <w:tab w:val="left" w:pos="-142"/>
          <w:tab w:val="left" w:pos="284"/>
        </w:tabs>
        <w:autoSpaceDE w:val="0"/>
        <w:autoSpaceDN w:val="0"/>
        <w:adjustRightInd w:val="0"/>
        <w:spacing w:after="0" w:line="240" w:lineRule="auto"/>
        <w:rPr>
          <w:rFonts w:cs="Arial"/>
          <w:sz w:val="22"/>
        </w:rPr>
      </w:pPr>
    </w:p>
    <w:p w14:paraId="3F335458" w14:textId="77777777" w:rsidR="005B259E" w:rsidRPr="00BA45E2" w:rsidRDefault="005B259E"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INSTITUTO no reconocerá al CONTRATISTA intereses cuando el trámite de pago se vea impactado por alteraciones al PAC que se originen en circunstancias no imputables a los trámites internos de la Entidad.</w:t>
      </w:r>
    </w:p>
    <w:p w14:paraId="2F3788CA"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0087788A" w14:textId="77777777" w:rsidR="005B259E" w:rsidRPr="00BA45E2" w:rsidRDefault="005B259E"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Generación de Empleo</w:t>
      </w:r>
    </w:p>
    <w:p w14:paraId="682800BA" w14:textId="77777777" w:rsidR="005B259E" w:rsidRPr="00BA45E2" w:rsidRDefault="005B259E" w:rsidP="0066165F">
      <w:pPr>
        <w:spacing w:after="0" w:line="240" w:lineRule="auto"/>
        <w:rPr>
          <w:rFonts w:cs="Arial"/>
          <w:b/>
          <w:sz w:val="22"/>
        </w:rPr>
      </w:pPr>
    </w:p>
    <w:p w14:paraId="61B0BB0F" w14:textId="77777777" w:rsidR="005B259E" w:rsidRPr="00BA45E2" w:rsidRDefault="005B259E" w:rsidP="0066165F">
      <w:pPr>
        <w:spacing w:after="0" w:line="240" w:lineRule="auto"/>
        <w:rPr>
          <w:rFonts w:cs="Arial"/>
          <w:b/>
          <w:sz w:val="22"/>
        </w:rPr>
      </w:pPr>
      <w:r w:rsidRPr="00BA45E2">
        <w:rPr>
          <w:rFonts w:cs="Arial"/>
          <w:sz w:val="22"/>
        </w:rPr>
        <w:t>Es la manifestación del número de empleos directos que el contratista planea generar mes a mes, según su estructura administrativa, durante la ejecu</w:t>
      </w:r>
      <w:r>
        <w:rPr>
          <w:rFonts w:cs="Arial"/>
          <w:sz w:val="22"/>
        </w:rPr>
        <w:t>ción del proyecto; para tal fin.</w:t>
      </w:r>
      <w:r w:rsidRPr="00BA45E2">
        <w:rPr>
          <w:rFonts w:cs="Arial"/>
          <w:sz w:val="22"/>
        </w:rPr>
        <w:t xml:space="preserve">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el presente numeral mediante los informes mensuales de generación de empleo.(los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  del PAGA )</w:t>
      </w:r>
    </w:p>
    <w:p w14:paraId="54050B6F" w14:textId="77777777" w:rsidR="005B259E" w:rsidRPr="00BA45E2" w:rsidRDefault="005B259E" w:rsidP="0066165F">
      <w:pPr>
        <w:spacing w:after="0" w:line="240" w:lineRule="auto"/>
        <w:rPr>
          <w:rFonts w:cs="Arial"/>
          <w:sz w:val="22"/>
        </w:rPr>
      </w:pPr>
    </w:p>
    <w:p w14:paraId="60948B1F" w14:textId="77777777" w:rsidR="005B259E" w:rsidRPr="00BA45E2" w:rsidRDefault="005B259E"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Laboratorio Toma de Control de Calidad</w:t>
      </w:r>
    </w:p>
    <w:p w14:paraId="3DAA1062" w14:textId="77777777" w:rsidR="005B259E" w:rsidRPr="00BA45E2" w:rsidRDefault="005B259E" w:rsidP="0066165F">
      <w:pPr>
        <w:spacing w:after="0" w:line="240" w:lineRule="auto"/>
        <w:rPr>
          <w:rFonts w:cs="Arial"/>
          <w:b/>
          <w:sz w:val="22"/>
        </w:rPr>
      </w:pPr>
    </w:p>
    <w:p w14:paraId="40435D90"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Dentro del autocontrol de calidad, el contratista deberá contar en la obra con un equipo completo de laboratorio de suelos, concreto</w:t>
      </w:r>
      <w:r>
        <w:rPr>
          <w:rFonts w:cs="Arial"/>
          <w:sz w:val="22"/>
        </w:rPr>
        <w:t>s</w:t>
      </w:r>
      <w:r w:rsidRPr="00BA45E2">
        <w:rPr>
          <w:rFonts w:cs="Arial"/>
          <w:sz w:val="22"/>
        </w:rPr>
        <w:t xml:space="preserve"> y pavimentos, para efectuar el control de la obra y como mínimo debe estar en capacidad para adelantar los ensayos de materiales según la normatividad vigente.</w:t>
      </w:r>
    </w:p>
    <w:p w14:paraId="73692E9B"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252DF396" w14:textId="77777777" w:rsidR="005B259E" w:rsidRPr="00BA45E2" w:rsidRDefault="005B259E"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Plan de Calidad</w:t>
      </w:r>
    </w:p>
    <w:p w14:paraId="6EE67DF5"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1B7B1040"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deberá presentar el plan de calidad para el proyecto de acuerdo con lo solicitado en el anexo plan de calidad del pliego de condiciones. </w:t>
      </w:r>
    </w:p>
    <w:p w14:paraId="5B2B1E9F" w14:textId="77777777" w:rsidR="005B259E" w:rsidRPr="00BA45E2" w:rsidRDefault="005B259E" w:rsidP="0066165F">
      <w:pPr>
        <w:spacing w:after="0" w:line="240" w:lineRule="auto"/>
        <w:rPr>
          <w:rFonts w:cs="Arial"/>
          <w:sz w:val="22"/>
        </w:rPr>
      </w:pPr>
    </w:p>
    <w:p w14:paraId="20429C85" w14:textId="77777777" w:rsidR="005B259E" w:rsidRPr="00BA45E2" w:rsidRDefault="005B259E"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Dirección Técnica del Proyecto y Personal del Contratista</w:t>
      </w:r>
    </w:p>
    <w:p w14:paraId="367B5D3A" w14:textId="77777777" w:rsidR="005B259E" w:rsidRPr="00BA45E2" w:rsidRDefault="005B259E" w:rsidP="0066165F">
      <w:pPr>
        <w:spacing w:after="0" w:line="240" w:lineRule="auto"/>
        <w:rPr>
          <w:rFonts w:cs="Arial"/>
          <w:sz w:val="22"/>
        </w:rPr>
      </w:pPr>
    </w:p>
    <w:p w14:paraId="35B45BC7" w14:textId="77777777" w:rsidR="005B259E" w:rsidRPr="00BA45E2" w:rsidRDefault="005B259E" w:rsidP="0066165F">
      <w:pPr>
        <w:spacing w:after="0" w:line="240" w:lineRule="auto"/>
        <w:rPr>
          <w:rFonts w:cs="Arial"/>
          <w:sz w:val="22"/>
        </w:rPr>
      </w:pPr>
      <w:r w:rsidRPr="00BA45E2">
        <w:rPr>
          <w:rFonts w:cs="Arial"/>
          <w:sz w:val="22"/>
        </w:rPr>
        <w:t xml:space="preserve">El contratista se obliga a mantener durante toda la ejecución de las obras materia del contrato y hasta la entrega final y recibo de ellas, el personal necesario para el desarrollo de los trabajos. </w:t>
      </w:r>
    </w:p>
    <w:p w14:paraId="6331B5BC" w14:textId="77777777" w:rsidR="005B259E" w:rsidRPr="00BA45E2" w:rsidRDefault="005B259E" w:rsidP="0066165F">
      <w:pPr>
        <w:spacing w:after="0" w:line="240" w:lineRule="auto"/>
        <w:rPr>
          <w:rFonts w:cs="Arial"/>
          <w:sz w:val="22"/>
        </w:rPr>
      </w:pPr>
    </w:p>
    <w:p w14:paraId="0515E257" w14:textId="77777777" w:rsidR="005B259E" w:rsidRPr="00BA45E2" w:rsidRDefault="005B259E" w:rsidP="0066165F">
      <w:pPr>
        <w:spacing w:after="0" w:line="240" w:lineRule="auto"/>
        <w:rPr>
          <w:rFonts w:cs="Arial"/>
          <w:sz w:val="22"/>
        </w:rPr>
      </w:pPr>
      <w:r w:rsidRPr="00BA45E2">
        <w:rPr>
          <w:rFonts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3398CC71" w14:textId="77777777" w:rsidR="005B259E" w:rsidRPr="00BA45E2" w:rsidRDefault="005B259E" w:rsidP="0066165F">
      <w:pPr>
        <w:spacing w:after="0" w:line="240" w:lineRule="auto"/>
        <w:rPr>
          <w:rFonts w:cs="Arial"/>
          <w:sz w:val="22"/>
        </w:rPr>
      </w:pPr>
    </w:p>
    <w:p w14:paraId="07E7E4AB" w14:textId="77777777" w:rsidR="005B259E" w:rsidRPr="00BA45E2" w:rsidRDefault="005B259E" w:rsidP="0066165F">
      <w:pPr>
        <w:spacing w:after="0" w:line="240" w:lineRule="auto"/>
        <w:rPr>
          <w:rFonts w:cs="Arial"/>
          <w:sz w:val="22"/>
        </w:rPr>
      </w:pPr>
      <w:r w:rsidRPr="00BA45E2">
        <w:rPr>
          <w:rFonts w:cs="Arial"/>
          <w:sz w:val="22"/>
        </w:rPr>
        <w:t>El Instituto se reserva el derecho de exigir, por escrito, al contratista el reemplazo de cualquier persona vinculada al proyecto. Esta exigencia no dará derecho al contratista para elevar ningún reclamo contra el Instituto.</w:t>
      </w:r>
    </w:p>
    <w:p w14:paraId="663C30E3" w14:textId="77777777" w:rsidR="005B259E" w:rsidRPr="00BA45E2" w:rsidRDefault="005B259E" w:rsidP="0066165F">
      <w:pPr>
        <w:spacing w:after="0" w:line="240" w:lineRule="auto"/>
        <w:rPr>
          <w:rFonts w:cs="Arial"/>
          <w:sz w:val="22"/>
        </w:rPr>
      </w:pPr>
    </w:p>
    <w:p w14:paraId="2E2C5A38" w14:textId="77777777" w:rsidR="005B259E" w:rsidRPr="00BA45E2" w:rsidRDefault="005B259E" w:rsidP="0066165F">
      <w:pPr>
        <w:spacing w:after="0" w:line="240" w:lineRule="auto"/>
        <w:rPr>
          <w:rFonts w:cs="Arial"/>
          <w:sz w:val="22"/>
        </w:rPr>
      </w:pPr>
      <w:r w:rsidRPr="00BA45E2">
        <w:rPr>
          <w:rFonts w:cs="Arial"/>
          <w:sz w:val="22"/>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768DE371" w14:textId="77777777" w:rsidR="005B259E" w:rsidRPr="00BA45E2" w:rsidRDefault="005B259E" w:rsidP="0066165F">
      <w:pPr>
        <w:spacing w:after="0" w:line="240" w:lineRule="auto"/>
        <w:rPr>
          <w:rFonts w:cs="Arial"/>
          <w:sz w:val="22"/>
        </w:rPr>
      </w:pPr>
    </w:p>
    <w:p w14:paraId="3C5B62BB" w14:textId="77777777" w:rsidR="005B259E" w:rsidRPr="00BA45E2" w:rsidRDefault="005B259E" w:rsidP="0066165F">
      <w:pPr>
        <w:spacing w:after="0" w:line="240" w:lineRule="auto"/>
        <w:rPr>
          <w:rFonts w:cs="Arial"/>
          <w:sz w:val="22"/>
        </w:rPr>
      </w:pPr>
      <w:r w:rsidRPr="00BA45E2">
        <w:rPr>
          <w:rFonts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18E7835E" w14:textId="77777777" w:rsidR="005B259E" w:rsidRPr="00BA45E2" w:rsidRDefault="005B259E" w:rsidP="0066165F">
      <w:pPr>
        <w:spacing w:after="0" w:line="240" w:lineRule="auto"/>
        <w:rPr>
          <w:rFonts w:cs="Arial"/>
          <w:sz w:val="22"/>
        </w:rPr>
      </w:pPr>
    </w:p>
    <w:p w14:paraId="04A7620D" w14:textId="77777777" w:rsidR="005B259E" w:rsidRPr="00BA45E2" w:rsidRDefault="005B259E"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Veeduría de los Trabajos</w:t>
      </w:r>
    </w:p>
    <w:p w14:paraId="24694957" w14:textId="77777777" w:rsidR="005B259E" w:rsidRPr="00BA45E2" w:rsidRDefault="005B259E" w:rsidP="0066165F">
      <w:pPr>
        <w:spacing w:after="0" w:line="240" w:lineRule="auto"/>
        <w:rPr>
          <w:rFonts w:cs="Arial"/>
          <w:sz w:val="22"/>
        </w:rPr>
      </w:pPr>
    </w:p>
    <w:p w14:paraId="762F666B" w14:textId="77777777" w:rsidR="005B259E" w:rsidRPr="00BA45E2" w:rsidRDefault="005B259E" w:rsidP="0066165F">
      <w:pPr>
        <w:spacing w:after="0" w:line="240" w:lineRule="auto"/>
        <w:rPr>
          <w:rFonts w:cs="Arial"/>
          <w:sz w:val="22"/>
        </w:rPr>
      </w:pPr>
      <w:r w:rsidRPr="00BA45E2">
        <w:rPr>
          <w:rFonts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13791295" w14:textId="77777777" w:rsidR="005B259E" w:rsidRPr="00BA45E2" w:rsidRDefault="005B259E" w:rsidP="0066165F">
      <w:pPr>
        <w:spacing w:after="0" w:line="240" w:lineRule="auto"/>
        <w:rPr>
          <w:rFonts w:cs="Arial"/>
          <w:sz w:val="22"/>
        </w:rPr>
      </w:pPr>
    </w:p>
    <w:p w14:paraId="26CA8D69" w14:textId="77777777" w:rsidR="005B259E" w:rsidRPr="00BA45E2" w:rsidRDefault="005B259E" w:rsidP="0066165F">
      <w:pPr>
        <w:spacing w:after="0" w:line="240" w:lineRule="auto"/>
        <w:rPr>
          <w:rFonts w:cs="Arial"/>
          <w:sz w:val="22"/>
        </w:rPr>
      </w:pPr>
      <w:r w:rsidRPr="00BA45E2">
        <w:rPr>
          <w:rFonts w:cs="Arial"/>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439FC039" w14:textId="77777777" w:rsidR="005B259E" w:rsidRPr="00BA45E2" w:rsidRDefault="005B259E" w:rsidP="0066165F">
      <w:pPr>
        <w:spacing w:after="0" w:line="240" w:lineRule="auto"/>
        <w:rPr>
          <w:rFonts w:cs="Arial"/>
          <w:sz w:val="22"/>
        </w:rPr>
      </w:pPr>
    </w:p>
    <w:p w14:paraId="629E24B2" w14:textId="77777777" w:rsidR="005B259E" w:rsidRPr="00BA45E2" w:rsidRDefault="005B259E"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Prevención de Accidentes, Medidas de Seguridad y Planes de Contingencia</w:t>
      </w:r>
    </w:p>
    <w:p w14:paraId="67F2A045"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61FB6E93"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05CDF2BE"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48E627BC" w14:textId="77777777" w:rsidR="005B259E" w:rsidRPr="00BA45E2" w:rsidRDefault="005B259E" w:rsidP="00181E88">
      <w:pPr>
        <w:tabs>
          <w:tab w:val="left" w:pos="-142"/>
          <w:tab w:val="left" w:pos="284"/>
        </w:tabs>
        <w:autoSpaceDE w:val="0"/>
        <w:autoSpaceDN w:val="0"/>
        <w:adjustRightInd w:val="0"/>
        <w:spacing w:after="0" w:line="240" w:lineRule="auto"/>
        <w:rPr>
          <w:rFonts w:cs="Arial"/>
          <w:sz w:val="22"/>
        </w:rPr>
      </w:pPr>
      <w:r w:rsidRPr="00BA45E2">
        <w:rPr>
          <w:rFonts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408F206D" w14:textId="77777777" w:rsidR="005B259E" w:rsidRPr="00BA45E2" w:rsidRDefault="005B259E" w:rsidP="00181E88">
      <w:pPr>
        <w:tabs>
          <w:tab w:val="left" w:pos="-142"/>
          <w:tab w:val="left" w:pos="284"/>
        </w:tabs>
        <w:autoSpaceDE w:val="0"/>
        <w:autoSpaceDN w:val="0"/>
        <w:adjustRightInd w:val="0"/>
        <w:spacing w:after="0" w:line="240" w:lineRule="auto"/>
        <w:rPr>
          <w:rFonts w:cs="Arial"/>
          <w:sz w:val="22"/>
        </w:rPr>
      </w:pPr>
    </w:p>
    <w:p w14:paraId="4DDBDA3A" w14:textId="77777777" w:rsidR="005B259E" w:rsidRPr="00BA45E2" w:rsidRDefault="005B259E"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Explosión o incendio en el campamento base, en los lugares de trabajo o en los lugares donde se almacena combustible.</w:t>
      </w:r>
    </w:p>
    <w:p w14:paraId="064FBABE" w14:textId="77777777" w:rsidR="005B259E" w:rsidRPr="00BA45E2" w:rsidRDefault="005B259E"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Derrames de combustibles o químicos.</w:t>
      </w:r>
    </w:p>
    <w:p w14:paraId="3BBBAC11" w14:textId="77777777" w:rsidR="005B259E" w:rsidRPr="00BA45E2" w:rsidRDefault="005B259E"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Terremotos, inundaciones y otras emergencias naturales.</w:t>
      </w:r>
    </w:p>
    <w:p w14:paraId="29C4E5FD" w14:textId="77777777" w:rsidR="005B259E" w:rsidRPr="00BA45E2" w:rsidRDefault="005B259E"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Accidentes, intoxicaciones u otras emergencias médicas.</w:t>
      </w:r>
    </w:p>
    <w:p w14:paraId="01B7DE46" w14:textId="77777777" w:rsidR="005B259E" w:rsidRPr="00BA45E2" w:rsidRDefault="005B259E"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Atención de pequeñas emergencias y remoción de derrumbes. </w:t>
      </w:r>
    </w:p>
    <w:p w14:paraId="05D6E239"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1FB1606E"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72CD1D83"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41F21912"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7FB8AE1D"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6AFC81EC"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74113072"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527C6D0A"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0A6FFA91"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04EC4FAA"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78B8EF11"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69B855DC"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5FC2CE55"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4F7284EB"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776216BE"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090F5C08"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2D4A4CB0"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166CD51B"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desacato de cualquiera de estas condiciones constituye causal de incumplimiento del contrato.</w:t>
      </w:r>
    </w:p>
    <w:p w14:paraId="68382620" w14:textId="77777777" w:rsidR="005B259E" w:rsidRPr="00BA45E2" w:rsidRDefault="005B259E" w:rsidP="0066165F">
      <w:pPr>
        <w:spacing w:after="0" w:line="240" w:lineRule="auto"/>
        <w:rPr>
          <w:rFonts w:cs="Arial"/>
          <w:sz w:val="22"/>
        </w:rPr>
      </w:pPr>
    </w:p>
    <w:p w14:paraId="4D1B981A" w14:textId="77777777" w:rsidR="005B259E" w:rsidRPr="00BA45E2" w:rsidRDefault="005B259E"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Examen del Sitio de la Obra</w:t>
      </w:r>
    </w:p>
    <w:p w14:paraId="36A70EAA"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41EA54D8"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55C5A813"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1ACDD74B"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65C90B6C"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6CC80A65"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La entidad señalará las condiciones con las que se llevará a cabo el examen del sitio de la obra, este no podrá ser definido como requisito habilitante o criterio de evaluación de las propuestas.</w:t>
      </w:r>
    </w:p>
    <w:p w14:paraId="5143AE90"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2C8CBD7B" w14:textId="77777777" w:rsidR="005B259E" w:rsidRPr="00BA45E2" w:rsidRDefault="005B259E"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Avances sobre Materia Prima</w:t>
      </w:r>
    </w:p>
    <w:p w14:paraId="2E4DD221"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7A830989"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No habrá avances sobre materia prima.</w:t>
      </w:r>
    </w:p>
    <w:p w14:paraId="1011CCE6"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15EE5E69" w14:textId="77777777" w:rsidR="005B259E" w:rsidRPr="00BA45E2" w:rsidRDefault="005B259E"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lastRenderedPageBreak/>
        <w:t>Evaluación de Avance y Actualización</w:t>
      </w:r>
    </w:p>
    <w:p w14:paraId="74A8A73A"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0524480C"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5BEC9E18"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1F79DF3B" w14:textId="77777777" w:rsidR="005B259E" w:rsidRPr="00BA45E2" w:rsidRDefault="005B259E" w:rsidP="0066165F">
      <w:pPr>
        <w:spacing w:after="0" w:line="240" w:lineRule="auto"/>
        <w:rPr>
          <w:rFonts w:cs="Arial"/>
          <w:noProof/>
          <w:sz w:val="22"/>
        </w:rPr>
      </w:pPr>
      <w:r>
        <w:rPr>
          <w:rFonts w:cs="Arial"/>
          <w:noProof/>
          <w:sz w:val="22"/>
        </w:rPr>
        <w:t>E</w:t>
      </w:r>
      <w:r w:rsidRPr="00BA45E2">
        <w:rPr>
          <w:rFonts w:cs="Arial"/>
          <w:noProof/>
          <w:sz w:val="22"/>
        </w:rPr>
        <w:t xml:space="preserve">l interventor realizara especial seguimiento, en relacion con la obligacion del contratista de adelantar las actividades de pavimentacion en concreto rigido y/o flexible de por lo menos </w:t>
      </w:r>
      <w:r w:rsidR="00154856">
        <w:rPr>
          <w:rFonts w:cs="Arial"/>
          <w:noProof/>
          <w:sz w:val="22"/>
        </w:rPr>
        <w:t>3</w:t>
      </w:r>
      <w:r w:rsidRPr="00BA45E2">
        <w:rPr>
          <w:rFonts w:cs="Arial"/>
          <w:noProof/>
          <w:sz w:val="22"/>
        </w:rPr>
        <w:t xml:space="preserve"> KILOMETRO</w:t>
      </w:r>
      <w:r w:rsidR="00154856">
        <w:rPr>
          <w:rFonts w:cs="Arial"/>
          <w:noProof/>
          <w:sz w:val="22"/>
        </w:rPr>
        <w:t>S</w:t>
      </w:r>
      <w:r w:rsidRPr="00BA45E2">
        <w:rPr>
          <w:rFonts w:cs="Arial"/>
          <w:noProof/>
          <w:sz w:val="22"/>
        </w:rPr>
        <w:t xml:space="preserve">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 </w:t>
      </w:r>
    </w:p>
    <w:p w14:paraId="21758C1D" w14:textId="77777777" w:rsidR="005B259E" w:rsidRPr="00BA45E2" w:rsidRDefault="005B259E" w:rsidP="0066165F">
      <w:pPr>
        <w:spacing w:after="0" w:line="240" w:lineRule="auto"/>
        <w:rPr>
          <w:rFonts w:cs="Arial"/>
          <w:noProof/>
          <w:sz w:val="22"/>
        </w:rPr>
      </w:pPr>
    </w:p>
    <w:p w14:paraId="358CF86C"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7C231070"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683A8448"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Cuando fuere necesario suscribir actas de modificación de cantidades</w:t>
      </w:r>
      <w:r>
        <w:rPr>
          <w:rFonts w:cs="Arial"/>
          <w:sz w:val="22"/>
        </w:rPr>
        <w:t xml:space="preserve"> de</w:t>
      </w:r>
      <w:r w:rsidRPr="00BA45E2">
        <w:rPr>
          <w:rFonts w:cs="Arial"/>
          <w:sz w:val="22"/>
        </w:rPr>
        <w:t xml:space="preserve"> obra o modificar el valor o el plazo del contrato, el contratista deberá ajustar el programa de obra a dicha modificación, para lo cual deberá someter a aprobación del Instituto y con el visto bueno de la interventoría, el nuevo programa de obra.</w:t>
      </w:r>
    </w:p>
    <w:p w14:paraId="27F1B811"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7F2F2BF4"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Constituye causal de incumplimiento del contrato el hecho que el contratista no ejecute, por lo menos, las cantidades de obra previstas en su programa de obra.</w:t>
      </w:r>
    </w:p>
    <w:p w14:paraId="4FB6304B"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1B678271" w14:textId="77777777" w:rsidR="005B259E" w:rsidRPr="00BA45E2" w:rsidRDefault="005B259E"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Cantidades de Obra</w:t>
      </w:r>
    </w:p>
    <w:p w14:paraId="6D03F0AE"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4B3535ED"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5362A288"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0A0228A8"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Si durante la ejecución del proyecto fuere necesario modificar las cantidades de obras establecidas en el formulario de la propuesta, el contratista estará en la obligación de incluir los </w:t>
      </w:r>
      <w:r w:rsidRPr="00BA45E2">
        <w:rPr>
          <w:rFonts w:cs="Arial"/>
          <w:sz w:val="22"/>
        </w:rPr>
        <w:lastRenderedPageBreak/>
        <w:t>cambios a que haya lugar en el citado formulario, de acuerdo con la respectiva acta de modificación.</w:t>
      </w:r>
    </w:p>
    <w:p w14:paraId="0FDE6211"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6164E005"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Para los fines de pago regirán las cantidades de obra realmente ejecutadas, pero el valor de las obras ejecutadas no podrá superar el valor determinado en el contrato.</w:t>
      </w:r>
    </w:p>
    <w:p w14:paraId="75F30258"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06ADE4B5" w14:textId="77777777" w:rsidR="005B259E" w:rsidRPr="00BA45E2" w:rsidRDefault="005B259E"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Adicionales</w:t>
      </w:r>
    </w:p>
    <w:p w14:paraId="582B953F"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1B097325"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Se entiende por obras adicionales aquellas que, por su naturaleza</w:t>
      </w:r>
      <w:r>
        <w:rPr>
          <w:rFonts w:cs="Arial"/>
          <w:sz w:val="22"/>
        </w:rPr>
        <w:t xml:space="preserve"> </w:t>
      </w:r>
      <w:r w:rsidRPr="00BA45E2">
        <w:rPr>
          <w:rFonts w:cs="Arial"/>
          <w:sz w:val="22"/>
        </w:rPr>
        <w:t>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54932370"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2BC36717" w14:textId="77777777" w:rsidR="005B259E" w:rsidRPr="00BA45E2" w:rsidRDefault="005B259E"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Complementarias</w:t>
      </w:r>
    </w:p>
    <w:p w14:paraId="0256AA50"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51D06114"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422927F1"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3FEE13B4" w14:textId="77777777" w:rsidR="005B259E" w:rsidRPr="00BA45E2" w:rsidRDefault="005B259E"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Los precios que se aplicarán para el pago de la obra complementar</w:t>
      </w:r>
      <w:r>
        <w:rPr>
          <w:rFonts w:cs="Arial"/>
          <w:sz w:val="22"/>
        </w:rPr>
        <w:t>i</w:t>
      </w:r>
      <w:r w:rsidRPr="00BA45E2">
        <w:rPr>
          <w:rFonts w:cs="Arial"/>
          <w:sz w:val="22"/>
        </w:rPr>
        <w:t>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2B76C159" w14:textId="77777777" w:rsidR="005B259E" w:rsidRPr="00BA45E2" w:rsidRDefault="005B259E" w:rsidP="00D56D31">
      <w:pPr>
        <w:tabs>
          <w:tab w:val="left" w:pos="-142"/>
          <w:tab w:val="left" w:pos="142"/>
          <w:tab w:val="left" w:pos="284"/>
        </w:tabs>
        <w:autoSpaceDE w:val="0"/>
        <w:autoSpaceDN w:val="0"/>
        <w:adjustRightInd w:val="0"/>
        <w:spacing w:after="0" w:line="240" w:lineRule="auto"/>
        <w:rPr>
          <w:rFonts w:cs="Arial"/>
          <w:sz w:val="22"/>
        </w:rPr>
      </w:pPr>
    </w:p>
    <w:p w14:paraId="05E44ED3" w14:textId="77777777" w:rsidR="005B259E" w:rsidRPr="00BA45E2" w:rsidRDefault="005B259E"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valor de los materiales puestos al pie de la obra.</w:t>
      </w:r>
    </w:p>
    <w:p w14:paraId="22B09FD0" w14:textId="77777777" w:rsidR="005B259E" w:rsidRPr="00BA45E2" w:rsidRDefault="005B259E"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Los jornales y sueldos útiles, aumentados en el porcentaje por prestaciones sociales calculados por el contratista en la propuesta. Los jornales de dominicales y días feriados están incluidos en estos porcentajes.</w:t>
      </w:r>
    </w:p>
    <w:p w14:paraId="6CEFBA03" w14:textId="77777777" w:rsidR="005B259E" w:rsidRPr="00BA45E2" w:rsidRDefault="005B259E" w:rsidP="00D56D31">
      <w:pPr>
        <w:tabs>
          <w:tab w:val="left" w:pos="-142"/>
          <w:tab w:val="left" w:pos="142"/>
          <w:tab w:val="left" w:pos="284"/>
        </w:tabs>
        <w:autoSpaceDE w:val="0"/>
        <w:autoSpaceDN w:val="0"/>
        <w:adjustRightInd w:val="0"/>
        <w:spacing w:after="0" w:line="240" w:lineRule="auto"/>
        <w:rPr>
          <w:rFonts w:cs="Arial"/>
          <w:sz w:val="22"/>
        </w:rPr>
      </w:pPr>
    </w:p>
    <w:p w14:paraId="43C001EC" w14:textId="77777777" w:rsidR="005B259E" w:rsidRPr="00BA45E2" w:rsidRDefault="005B259E"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381685E3" w14:textId="77777777" w:rsidR="005B259E" w:rsidRPr="00BA45E2" w:rsidRDefault="005B259E" w:rsidP="00D56D31">
      <w:pPr>
        <w:tabs>
          <w:tab w:val="left" w:pos="-142"/>
          <w:tab w:val="left" w:pos="142"/>
          <w:tab w:val="left" w:pos="284"/>
        </w:tabs>
        <w:autoSpaceDE w:val="0"/>
        <w:autoSpaceDN w:val="0"/>
        <w:adjustRightInd w:val="0"/>
        <w:spacing w:after="0" w:line="240" w:lineRule="auto"/>
        <w:rPr>
          <w:rFonts w:cs="Arial"/>
          <w:sz w:val="22"/>
        </w:rPr>
      </w:pPr>
    </w:p>
    <w:p w14:paraId="531B366C" w14:textId="77777777" w:rsidR="005B259E" w:rsidRPr="00BA45E2" w:rsidRDefault="005B259E"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5603A8B9"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656C92BA" w14:textId="77777777" w:rsidR="005B259E" w:rsidRPr="00BA45E2" w:rsidRDefault="005B259E"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lastRenderedPageBreak/>
        <w:t>Calidad de la Obra</w:t>
      </w:r>
    </w:p>
    <w:p w14:paraId="1145DB64"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3FFE3B6F"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hábiles siguientes a la fecha de su obtención, para que ésta verifique si se ajustan a los requerimientos de las especificaciones. La verificación de la Interventoría no exonerará de responsabilidad al contratista por la calidad de la misma.</w:t>
      </w:r>
    </w:p>
    <w:p w14:paraId="173ADC55"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48235589"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0E954C81"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10A49B47"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15E59EEE"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250EC36A"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426B80C4"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3137AF14"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Se deben realizar y obtener conformidad de las pruebas de carga para puentes.</w:t>
      </w:r>
    </w:p>
    <w:p w14:paraId="40445DDE"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19D1F20E" w14:textId="77777777" w:rsidR="005B259E" w:rsidRPr="00BA45E2" w:rsidRDefault="005B259E"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Modificación de Cantidades de Obra</w:t>
      </w:r>
    </w:p>
    <w:p w14:paraId="263FC5D9"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7795E999"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Es el documento en el que se deja constancia de las modificaciones efectuadas por requerimientos del proyecto a las cantidades de obra previstas inicialmente.</w:t>
      </w:r>
    </w:p>
    <w:p w14:paraId="4D2F95A2"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358C35DA" w14:textId="77777777" w:rsidR="005B259E"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Las actas de modificación de cantidades de obra deben diligenciarse de conformidad con el instructivo MINFRA-MN-IN-7 y su formato MINFRA-MN-IN-7-FR-1 del manual de Interventoría vigente o aquel que lo modifique o sustituya.</w:t>
      </w:r>
    </w:p>
    <w:p w14:paraId="5EFAC968"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560D731F" w14:textId="77777777" w:rsidR="005B259E" w:rsidRPr="00BA45E2" w:rsidRDefault="005B259E"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lastRenderedPageBreak/>
        <w:t>Actas de Obra</w:t>
      </w:r>
    </w:p>
    <w:p w14:paraId="5D064C05"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559F3AE6"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Es el documento en el que el contratista y el interventor dejarán consignadas las cantidades de obra realmente ejecutadas durante cada mes.</w:t>
      </w:r>
    </w:p>
    <w:p w14:paraId="58A376A6"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120BAA21"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648A7613"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2EE098AF"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794E4CFC"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4BEC5077" w14:textId="77777777" w:rsidR="005B259E" w:rsidRPr="00BA45E2" w:rsidRDefault="005B259E"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Ajuste</w:t>
      </w:r>
    </w:p>
    <w:p w14:paraId="43D7B4E1"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4542F8CD"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contrato de obra se encuentra sujeto a ajustes tomando como base los Índices de Costos de la Construcción Pesada ICCP, calculados mensualmente por el Departamento Administrativo Nacional de Estadística, DANE. El procedimiento para el cálculo de los mismos será el establecido en el Manual de Interventoría vigente, excepto para las mezclas asfálticas que utilicen asfalto 60-70 u 80-100, que cumpla con lo señalado en las especificaciones generales de construcción de carreteras INVIAS 2013, para las cuales el ADJUDICATARIO TENDRÁ LA OPCIÓN DE ESCOGER LA FORMA DE AJUSTAR LAS MEZCLAS ASFÁLTICAS, como se detalla más adelante.</w:t>
      </w:r>
    </w:p>
    <w:p w14:paraId="354F9AE1"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49F56B60"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67252035"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16518565" w14:textId="77777777" w:rsidR="005B259E" w:rsidRPr="00BA45E2" w:rsidRDefault="005B259E" w:rsidP="0066165F">
      <w:pPr>
        <w:tabs>
          <w:tab w:val="left" w:pos="-142"/>
        </w:tabs>
        <w:autoSpaceDE w:val="0"/>
        <w:autoSpaceDN w:val="0"/>
        <w:adjustRightInd w:val="0"/>
        <w:spacing w:after="0" w:line="240" w:lineRule="auto"/>
        <w:rPr>
          <w:rFonts w:cs="Arial"/>
          <w:b/>
          <w:sz w:val="22"/>
        </w:rPr>
      </w:pPr>
      <w:r w:rsidRPr="00BA45E2">
        <w:rPr>
          <w:rFonts w:cs="Arial"/>
          <w:b/>
          <w:sz w:val="22"/>
        </w:rPr>
        <w:t>Para el caso de las mezclas asfálticas que utilicen ASFALTO 60-70 u 80-100, que cumpla con lo señalado en las especificaciones generales de construcción de carreteras INVIAS 2013, se podrán ajustar a opción del contratista, de forma creciente o decreciente así:</w:t>
      </w:r>
    </w:p>
    <w:p w14:paraId="50773BFF" w14:textId="77777777" w:rsidR="005B259E" w:rsidRPr="00BA45E2" w:rsidRDefault="005B259E" w:rsidP="0066165F">
      <w:pPr>
        <w:tabs>
          <w:tab w:val="left" w:pos="-142"/>
        </w:tabs>
        <w:autoSpaceDE w:val="0"/>
        <w:autoSpaceDN w:val="0"/>
        <w:adjustRightInd w:val="0"/>
        <w:spacing w:after="0" w:line="240" w:lineRule="auto"/>
        <w:rPr>
          <w:rFonts w:cs="Arial"/>
          <w:b/>
          <w:sz w:val="22"/>
        </w:rPr>
      </w:pPr>
    </w:p>
    <w:p w14:paraId="09458A58"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insumo asfalto de las mezclas asfálticas colocadas en desarrollo del contrato, se ajustará con la variación (aumento o disminución) de precios emitido por ECOPETROL mediante certificación o lista oficial, de la siguiente manera:</w:t>
      </w:r>
    </w:p>
    <w:p w14:paraId="4BD90A3D"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606AAFCF" w14:textId="77777777" w:rsidR="005B259E" w:rsidRPr="00BA45E2" w:rsidRDefault="005B259E"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77E77662" w14:textId="77777777" w:rsidR="005B259E" w:rsidRPr="00BA45E2" w:rsidRDefault="005B259E" w:rsidP="00752091">
      <w:pPr>
        <w:tabs>
          <w:tab w:val="left" w:pos="-142"/>
          <w:tab w:val="left" w:pos="284"/>
        </w:tabs>
        <w:autoSpaceDE w:val="0"/>
        <w:autoSpaceDN w:val="0"/>
        <w:adjustRightInd w:val="0"/>
        <w:spacing w:after="0" w:line="240" w:lineRule="auto"/>
        <w:rPr>
          <w:rFonts w:cs="Arial"/>
          <w:sz w:val="22"/>
        </w:rPr>
      </w:pPr>
    </w:p>
    <w:p w14:paraId="05B573CF"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Este ajuste se hará para el período correspondiente entre la fecha de cierre de la licitación y el mes del acta correspondiente.</w:t>
      </w:r>
    </w:p>
    <w:p w14:paraId="1D287663"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3452718F" w14:textId="77777777" w:rsidR="005B259E" w:rsidRPr="00BA45E2" w:rsidRDefault="005B259E"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xml:space="preserve">)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w:t>
      </w:r>
    </w:p>
    <w:p w14:paraId="59DB3A43" w14:textId="77777777" w:rsidR="005B259E" w:rsidRPr="00BA45E2" w:rsidRDefault="005B259E" w:rsidP="00752091">
      <w:pPr>
        <w:tabs>
          <w:tab w:val="left" w:pos="-142"/>
          <w:tab w:val="left" w:pos="284"/>
        </w:tabs>
        <w:autoSpaceDE w:val="0"/>
        <w:autoSpaceDN w:val="0"/>
        <w:adjustRightInd w:val="0"/>
        <w:spacing w:after="0" w:line="240" w:lineRule="auto"/>
        <w:rPr>
          <w:rFonts w:cs="Arial"/>
          <w:sz w:val="22"/>
        </w:rPr>
      </w:pPr>
    </w:p>
    <w:p w14:paraId="4A5708D6"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Este ajuste se hará para el período correspondiente entre la fecha de cierre de la licitación y el mes del acta correspondiente. </w:t>
      </w:r>
    </w:p>
    <w:p w14:paraId="07FAD42F"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3CAACBC4" w14:textId="77777777" w:rsidR="005B259E" w:rsidRPr="00BA45E2" w:rsidRDefault="005B259E" w:rsidP="0066165F">
      <w:pPr>
        <w:tabs>
          <w:tab w:val="left" w:pos="-142"/>
        </w:tabs>
        <w:autoSpaceDE w:val="0"/>
        <w:autoSpaceDN w:val="0"/>
        <w:adjustRightInd w:val="0"/>
        <w:spacing w:after="0" w:line="240" w:lineRule="auto"/>
        <w:rPr>
          <w:rFonts w:cs="Arial"/>
          <w:b/>
          <w:sz w:val="22"/>
        </w:rPr>
      </w:pPr>
      <w:r w:rsidRPr="00BA45E2">
        <w:rPr>
          <w:rFonts w:cs="Arial"/>
          <w:b/>
          <w:sz w:val="22"/>
        </w:rPr>
        <w:t xml:space="preserve">Para este efecto, el adjudicatario al presentar los análisis de precios unitarios previstos en el numeral ANÁLISIS DE PRECIOS UNITARIOS del pliego de condiciones deberá desglosar el valor del kilogramo de asfalto 60-70 u 80-100, en el análisis de precio unitario de las mezclas asfálticas, sin el transporte del mismo, con el fin de tomar este valor como referencia para la aplicación de la metodología de ajuste expuesta en los literales a) y b). </w:t>
      </w:r>
    </w:p>
    <w:p w14:paraId="7F57FCFC" w14:textId="77777777" w:rsidR="005B259E" w:rsidRPr="00BA45E2" w:rsidRDefault="005B259E" w:rsidP="0066165F">
      <w:pPr>
        <w:tabs>
          <w:tab w:val="left" w:pos="-142"/>
        </w:tabs>
        <w:autoSpaceDE w:val="0"/>
        <w:autoSpaceDN w:val="0"/>
        <w:adjustRightInd w:val="0"/>
        <w:spacing w:after="0" w:line="240" w:lineRule="auto"/>
        <w:rPr>
          <w:rFonts w:cs="Arial"/>
          <w:b/>
          <w:sz w:val="22"/>
        </w:rPr>
      </w:pPr>
      <w:r w:rsidRPr="00BA45E2">
        <w:rPr>
          <w:rFonts w:cs="Arial"/>
          <w:b/>
          <w:sz w:val="22"/>
        </w:rPr>
        <w:t>No obstante, el proponente deberá prever en su análisis de precio unitario el costo de transporte del asfalto, el cual ya ha sido considerado por la entidad en el precio de la mezcla asfáltica fabricada que aparece en los respectivos análisis de precios unitarios del presupuesto oficial, para los ítems que contengan el insumo asfalto.</w:t>
      </w:r>
    </w:p>
    <w:p w14:paraId="6D914721" w14:textId="77777777" w:rsidR="005B259E" w:rsidRPr="00BA45E2" w:rsidRDefault="005B259E" w:rsidP="0066165F">
      <w:pPr>
        <w:tabs>
          <w:tab w:val="left" w:pos="-142"/>
        </w:tabs>
        <w:autoSpaceDE w:val="0"/>
        <w:autoSpaceDN w:val="0"/>
        <w:adjustRightInd w:val="0"/>
        <w:spacing w:after="0" w:line="240" w:lineRule="auto"/>
        <w:rPr>
          <w:rFonts w:cs="Arial"/>
          <w:b/>
          <w:sz w:val="22"/>
        </w:rPr>
      </w:pPr>
    </w:p>
    <w:p w14:paraId="7962B94B"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Los demás componentes de los análisis de precios unitarios presentados por el contratista, para las mezclas asfálticas que utilicen asfalto 60-70 u 80-100 que cumpla con lo señalado en las especificaciones generales de construcción de carreteras INVIAS 2013, como son: equipos con su AIU, otros materiales del APU con su AIU, transportes con su AIU y mano de obra con su AIU, serán ajustados con los correspondientes índices de la canasta general de los Índices de </w:t>
      </w:r>
      <w:r w:rsidRPr="00BA45E2">
        <w:rPr>
          <w:rFonts w:cs="Arial"/>
          <w:sz w:val="22"/>
        </w:rPr>
        <w:lastRenderedPageBreak/>
        <w:t xml:space="preserve">Costos de la Construcción Pesada ICCP, calculados mensualmente por el Departamento Administrativo Nacional de Estadística, DANE. </w:t>
      </w:r>
    </w:p>
    <w:p w14:paraId="5B6B5945"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404CA2FA"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b/>
          <w:bCs/>
          <w:sz w:val="22"/>
        </w:rPr>
        <w:t>NOTA</w:t>
      </w:r>
      <w:r w:rsidRPr="00BA45E2">
        <w:rPr>
          <w:rFonts w:cs="Arial"/>
          <w:b/>
          <w:sz w:val="22"/>
        </w:rPr>
        <w:t>:</w:t>
      </w:r>
      <w:r w:rsidRPr="00BA45E2">
        <w:rPr>
          <w:rFonts w:cs="Arial"/>
          <w:sz w:val="22"/>
        </w:rPr>
        <w:t xml:space="preserve"> </w:t>
      </w:r>
      <w:r w:rsidRPr="00BA45E2">
        <w:rPr>
          <w:rFonts w:cs="Arial"/>
          <w:bCs/>
          <w:i/>
          <w:iCs/>
          <w:sz w:val="22"/>
        </w:rPr>
        <w:t>EL ADJUDICATARIO QUE OPTE POR EL AJUSTE DEL INSUMO ASFALTO 60-70 u 80-100 CON BASE EN LOS PRECIOS VIGENTES DE ECOPETROL, DEBERÁ DISCRIMINAR EN LOS ANÁLISIS DE PRECIOS UNITARIOS DE LAS MEZCLAS ASFÁLTICAS QUE UTILICEN ASFALTO 60-70 u 80-100, EL VALOR POR KILOGRAMO DEL ASFALTO A UTILIZAR. DE NO PRESENTARSE DICHA DISCRIMINACIÓN, EL AJUSTE DE LAS MEZCLAS ASFÁLTICAS  QUE REQUIERAN LA UTILIZACIÓN DE  ASFALTO 60-70 u 80-100, SE REALIZARÁ DE ACUERDO AL ÍNDICE DE COSTOS DE LA CONSTRUCCIÓN PESADA ICCP PARA EL GRUPO 8, CALCULADO MENSUALMENTE POR EL DEPARTAMENTO ADMINISTRATIVO DE ESTADÍSTICA, DANE SIGUIENDO EL PROCEDIMIENTO ESTABLECIDO EN EL MANUAL DE INTERVENTORÍA INVIAS VIGENTE O AQUEL QUE LO MODIFIQUE O SUSTITUYA, E INVIAS NO ASUMIRÁ RESPONSABILIDAD ALGUNA POR ESTA DECISIÓN  DEL CONTRATISTA</w:t>
      </w:r>
      <w:r w:rsidRPr="00BA45E2">
        <w:rPr>
          <w:rFonts w:cs="Arial"/>
          <w:sz w:val="22"/>
        </w:rPr>
        <w:t>.</w:t>
      </w:r>
    </w:p>
    <w:p w14:paraId="571534C6"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6396759B" w14:textId="77777777" w:rsidR="005B259E" w:rsidRPr="00BA45E2" w:rsidRDefault="005B259E" w:rsidP="0066165F">
      <w:pPr>
        <w:tabs>
          <w:tab w:val="left" w:pos="-142"/>
        </w:tabs>
        <w:autoSpaceDE w:val="0"/>
        <w:autoSpaceDN w:val="0"/>
        <w:adjustRightInd w:val="0"/>
        <w:spacing w:after="0" w:line="240" w:lineRule="auto"/>
        <w:rPr>
          <w:rFonts w:cs="Arial"/>
          <w:i/>
          <w:sz w:val="22"/>
        </w:rPr>
      </w:pPr>
      <w:r w:rsidRPr="00BA45E2">
        <w:rPr>
          <w:rFonts w:cs="Arial"/>
          <w:sz w:val="22"/>
        </w:rPr>
        <w:t xml:space="preserve">PARA EL CASO QUE SE OPTE </w:t>
      </w:r>
      <w:r w:rsidRPr="00BA45E2">
        <w:rPr>
          <w:rFonts w:cs="Arial"/>
          <w:bCs/>
          <w:i/>
          <w:iCs/>
          <w:sz w:val="22"/>
        </w:rPr>
        <w:t>POR EL AJUSTE DEL INSUMO ASFALTO 60-70 u 80-100 CON BASE EN LOS PRECIOS VIGENTES DE ECOPETROL</w:t>
      </w:r>
      <w:r w:rsidRPr="00BA45E2">
        <w:rPr>
          <w:rFonts w:cs="Arial"/>
          <w:sz w:val="22"/>
        </w:rPr>
        <w:t xml:space="preserve">, </w:t>
      </w:r>
      <w:r w:rsidRPr="00BA45E2">
        <w:rPr>
          <w:rFonts w:cs="Arial"/>
          <w:i/>
          <w:sz w:val="22"/>
        </w:rPr>
        <w:t>LA MEDIDA PARA EL PAGO DEL AJUSTE DEL ASFALTO SE HARÁ DE ACUERDO CON LO ESTIPULADO EN EL NUMERAL 410.6 MEDIDA, DEL ARTÍCULO 410-13 SUMINISTRO DE CEMENTO ASFÁLTICO, DE LAS ESPECIFICACIONES GENERALES DE CONSTRUCCIÓN DE CARRETERAS DE INVIAS 2013.</w:t>
      </w:r>
    </w:p>
    <w:p w14:paraId="1E2AA7CF" w14:textId="77777777" w:rsidR="005B259E" w:rsidRPr="00BA45E2" w:rsidRDefault="005B259E" w:rsidP="0066165F">
      <w:pPr>
        <w:tabs>
          <w:tab w:val="left" w:pos="-142"/>
        </w:tabs>
        <w:autoSpaceDE w:val="0"/>
        <w:autoSpaceDN w:val="0"/>
        <w:adjustRightInd w:val="0"/>
        <w:spacing w:after="0" w:line="240" w:lineRule="auto"/>
        <w:rPr>
          <w:rFonts w:cs="Arial"/>
          <w:i/>
          <w:sz w:val="22"/>
        </w:rPr>
      </w:pPr>
    </w:p>
    <w:p w14:paraId="65746446" w14:textId="77777777" w:rsidR="005B259E" w:rsidRPr="00BA45E2" w:rsidRDefault="005B259E" w:rsidP="0066165F">
      <w:pPr>
        <w:tabs>
          <w:tab w:val="left" w:pos="-142"/>
        </w:tabs>
        <w:autoSpaceDE w:val="0"/>
        <w:autoSpaceDN w:val="0"/>
        <w:adjustRightInd w:val="0"/>
        <w:spacing w:after="0" w:line="240" w:lineRule="auto"/>
        <w:rPr>
          <w:rFonts w:cs="Arial"/>
          <w:i/>
          <w:sz w:val="22"/>
        </w:rPr>
      </w:pPr>
      <w:r w:rsidRPr="00BA45E2">
        <w:rPr>
          <w:rFonts w:cs="Arial"/>
          <w:i/>
          <w:sz w:val="22"/>
        </w:rPr>
        <w:t>LA OPCIÓN QUE ESCOJA EL CONTRATISTA PARA AJUSTAR LAS MEZCLAS ASFÁLTICAS REGIRÁ PARA LA EJECUCIÓN DEL CONTRATO.</w:t>
      </w:r>
    </w:p>
    <w:p w14:paraId="3D37B47C" w14:textId="77777777" w:rsidR="005B259E" w:rsidRPr="00BA45E2" w:rsidRDefault="005B259E" w:rsidP="0066165F">
      <w:pPr>
        <w:tabs>
          <w:tab w:val="left" w:pos="-142"/>
        </w:tabs>
        <w:autoSpaceDE w:val="0"/>
        <w:autoSpaceDN w:val="0"/>
        <w:adjustRightInd w:val="0"/>
        <w:spacing w:after="0" w:line="240" w:lineRule="auto"/>
        <w:rPr>
          <w:rFonts w:cs="Arial"/>
          <w:i/>
          <w:sz w:val="22"/>
        </w:rPr>
      </w:pPr>
    </w:p>
    <w:p w14:paraId="1D13D7D5"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1D4BD79B"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019B04E4" w14:textId="77777777" w:rsidR="005B259E" w:rsidRPr="00BA45E2" w:rsidRDefault="005B259E" w:rsidP="00617822">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Daños o Retardos debidos a Fuerza Mayor</w:t>
      </w:r>
    </w:p>
    <w:p w14:paraId="33175F6B"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22B45561"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w:t>
      </w:r>
      <w:r w:rsidRPr="00BA45E2">
        <w:rPr>
          <w:rFonts w:cs="Arial"/>
          <w:sz w:val="22"/>
        </w:rPr>
        <w:lastRenderedPageBreak/>
        <w:t>causas, en actas suscritas por el interventor y el contratista las cuales requerirán el concepto favorable de la oficina jurídica del Instituto.</w:t>
      </w:r>
    </w:p>
    <w:p w14:paraId="7B3C307B"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4F1CD6C1"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20679A48"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419692C6" w14:textId="77777777" w:rsidR="005B259E" w:rsidRPr="00BA45E2" w:rsidRDefault="005B259E" w:rsidP="00592BBD">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Incumplimiento de lo Ordenado</w:t>
      </w:r>
    </w:p>
    <w:p w14:paraId="48898EDF"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603ACBCA"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4AA8E8DC"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4CFA3004" w14:textId="77777777" w:rsidR="005B259E" w:rsidRPr="00BA45E2" w:rsidRDefault="005B259E"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Reunión Mensual de Seguimiento </w:t>
      </w:r>
    </w:p>
    <w:p w14:paraId="3510D91A"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62659781"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Mensualmente deberán celebrarse reuniones con participación del director de la obra, el Líder de Integración,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6E7220A1"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2B5AA87E"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4FFEA1BF"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768FEA29"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1. Temas y situaciones pendientes por resolver.</w:t>
      </w:r>
    </w:p>
    <w:p w14:paraId="0A171591"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32A31A18" w14:textId="77777777" w:rsidR="005B259E"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2. Seguimiento </w:t>
      </w:r>
      <w:r>
        <w:rPr>
          <w:rFonts w:cs="Arial"/>
          <w:sz w:val="22"/>
        </w:rPr>
        <w:t xml:space="preserve">independiente a la etapa de proconstrucción con especial balance de avance para cada uno de los hitos mensuales para el cumplimiento de las obligaciones del Contratista en esta etapa, para tal efecto en articulación con el Gestor Técnico del Proyecto podrá </w:t>
      </w:r>
      <w:r>
        <w:rPr>
          <w:rFonts w:cs="Arial"/>
          <w:sz w:val="22"/>
        </w:rPr>
        <w:lastRenderedPageBreak/>
        <w:t>eventualmente contarse con el acompañamiento de la Subdirección de Estudios e innovación del INVIAS.</w:t>
      </w:r>
    </w:p>
    <w:p w14:paraId="362CC9F6" w14:textId="77777777" w:rsidR="005B259E" w:rsidRDefault="005B259E" w:rsidP="0066165F">
      <w:pPr>
        <w:tabs>
          <w:tab w:val="left" w:pos="-142"/>
        </w:tabs>
        <w:autoSpaceDE w:val="0"/>
        <w:autoSpaceDN w:val="0"/>
        <w:adjustRightInd w:val="0"/>
        <w:spacing w:after="0" w:line="240" w:lineRule="auto"/>
        <w:rPr>
          <w:rFonts w:cs="Arial"/>
          <w:sz w:val="22"/>
        </w:rPr>
      </w:pPr>
    </w:p>
    <w:p w14:paraId="6F4CA187" w14:textId="77777777" w:rsidR="005B259E" w:rsidRPr="00BA45E2" w:rsidRDefault="005B259E" w:rsidP="0066165F">
      <w:pPr>
        <w:tabs>
          <w:tab w:val="left" w:pos="-142"/>
        </w:tabs>
        <w:autoSpaceDE w:val="0"/>
        <w:autoSpaceDN w:val="0"/>
        <w:adjustRightInd w:val="0"/>
        <w:spacing w:after="0" w:line="240" w:lineRule="auto"/>
        <w:rPr>
          <w:rFonts w:cs="Arial"/>
          <w:noProof/>
          <w:sz w:val="22"/>
        </w:rPr>
      </w:pPr>
      <w:r>
        <w:rPr>
          <w:rFonts w:cs="Arial"/>
          <w:sz w:val="22"/>
        </w:rPr>
        <w:t xml:space="preserve">3. Seguimiento </w:t>
      </w:r>
      <w:r w:rsidRPr="00BA45E2">
        <w:rPr>
          <w:rFonts w:cs="Arial"/>
          <w:sz w:val="22"/>
        </w:rPr>
        <w:t xml:space="preserve">a los hitos y metas físicas. </w:t>
      </w:r>
      <w:r>
        <w:rPr>
          <w:rFonts w:cs="Arial"/>
          <w:sz w:val="22"/>
        </w:rPr>
        <w:t>D</w:t>
      </w:r>
      <w:r w:rsidRPr="00BA45E2">
        <w:rPr>
          <w:rFonts w:cs="Arial"/>
          <w:sz w:val="22"/>
        </w:rPr>
        <w:t xml:space="preserve">urante los primeros SEIS MESES de ejecución del contrato se realizará especial seguimiento a la obligación del contratista de </w:t>
      </w:r>
      <w:r w:rsidRPr="00BA45E2">
        <w:rPr>
          <w:rFonts w:cs="Arial"/>
          <w:noProof/>
          <w:sz w:val="22"/>
        </w:rPr>
        <w:t xml:space="preserve">adelantar las actividades de pavimentacion en concreto rigido y/o flexible de por lo menos </w:t>
      </w:r>
      <w:r w:rsidR="00143C83">
        <w:rPr>
          <w:rFonts w:cs="Arial"/>
          <w:noProof/>
          <w:sz w:val="22"/>
        </w:rPr>
        <w:t>3</w:t>
      </w:r>
      <w:r w:rsidRPr="00BA45E2">
        <w:rPr>
          <w:rFonts w:cs="Arial"/>
          <w:noProof/>
          <w:sz w:val="22"/>
        </w:rPr>
        <w:t xml:space="preserve"> KILOMETRO DE VIA, incluyendo todos sus elementos constitutivos, en el sector previamente autorizado por INVIAS. </w:t>
      </w:r>
    </w:p>
    <w:p w14:paraId="69DDBCF7" w14:textId="77777777" w:rsidR="005B259E" w:rsidRPr="00BA45E2" w:rsidRDefault="005B259E" w:rsidP="0066165F">
      <w:pPr>
        <w:tabs>
          <w:tab w:val="left" w:pos="-142"/>
        </w:tabs>
        <w:autoSpaceDE w:val="0"/>
        <w:autoSpaceDN w:val="0"/>
        <w:adjustRightInd w:val="0"/>
        <w:spacing w:after="0" w:line="240" w:lineRule="auto"/>
        <w:rPr>
          <w:rFonts w:cs="Arial"/>
          <w:noProof/>
          <w:sz w:val="22"/>
        </w:rPr>
      </w:pPr>
    </w:p>
    <w:p w14:paraId="7AA7328F" w14:textId="77777777" w:rsidR="005B259E" w:rsidRPr="00BA45E2" w:rsidRDefault="005B259E" w:rsidP="0066165F">
      <w:pPr>
        <w:tabs>
          <w:tab w:val="left" w:pos="-142"/>
        </w:tabs>
        <w:autoSpaceDE w:val="0"/>
        <w:autoSpaceDN w:val="0"/>
        <w:adjustRightInd w:val="0"/>
        <w:spacing w:after="0" w:line="240" w:lineRule="auto"/>
        <w:rPr>
          <w:rFonts w:cs="Arial"/>
          <w:noProof/>
          <w:sz w:val="22"/>
        </w:rPr>
      </w:pPr>
      <w:r>
        <w:rPr>
          <w:rFonts w:cs="Arial"/>
          <w:noProof/>
          <w:sz w:val="22"/>
        </w:rPr>
        <w:t xml:space="preserve">4. </w:t>
      </w:r>
      <w:r w:rsidRPr="00BA45E2">
        <w:rPr>
          <w:rFonts w:cs="Arial"/>
          <w:noProof/>
          <w:sz w:val="22"/>
        </w:rPr>
        <w:t>Retos y Desafios del mes.</w:t>
      </w:r>
    </w:p>
    <w:p w14:paraId="7B4B8830" w14:textId="77777777" w:rsidR="005B259E" w:rsidRPr="00BA45E2" w:rsidRDefault="005B259E" w:rsidP="0066165F">
      <w:pPr>
        <w:tabs>
          <w:tab w:val="left" w:pos="-142"/>
        </w:tabs>
        <w:autoSpaceDE w:val="0"/>
        <w:autoSpaceDN w:val="0"/>
        <w:adjustRightInd w:val="0"/>
        <w:spacing w:after="0" w:line="240" w:lineRule="auto"/>
        <w:rPr>
          <w:rFonts w:cs="Arial"/>
          <w:noProof/>
          <w:sz w:val="22"/>
        </w:rPr>
      </w:pPr>
    </w:p>
    <w:p w14:paraId="1BB49D8A"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registro seguimiento y control de las actividades y temas desarrollados en la reunión quedaran consignados en el acta o memoria respectiva.</w:t>
      </w:r>
    </w:p>
    <w:p w14:paraId="7B0C7399"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27BBA4D4" w14:textId="77777777" w:rsidR="005B259E" w:rsidRPr="00BA45E2" w:rsidRDefault="005B259E"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Reclamos </w:t>
      </w:r>
    </w:p>
    <w:p w14:paraId="64AF1063" w14:textId="77777777" w:rsidR="005B259E" w:rsidRPr="00BA45E2" w:rsidRDefault="005B259E" w:rsidP="0066165F">
      <w:pPr>
        <w:pStyle w:val="Prrafodelista"/>
        <w:spacing w:after="0" w:line="240" w:lineRule="auto"/>
        <w:ind w:left="0"/>
        <w:rPr>
          <w:rFonts w:cs="Arial"/>
          <w:iCs/>
          <w:sz w:val="22"/>
        </w:rPr>
      </w:pPr>
    </w:p>
    <w:p w14:paraId="2B1488B9"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4DCDE41E"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6EB5349A" w14:textId="77777777" w:rsidR="005B259E" w:rsidRPr="00BA45E2" w:rsidRDefault="005B259E"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Mitigación de impactos contractuales, para CONCLUIR.</w:t>
      </w:r>
    </w:p>
    <w:p w14:paraId="38AFF2C1"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5100A4DD"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Como regla general, las situaciones que ameriten un estudio por parte del Interventor, el Contratista y el Instituto, relacionadas con la ejecución, supervisión, control y dirección de los trabajos, serán tratadas inicialmente en los comités técnicos dirigidos por el Director Territorial del INVIAS, en caso de no llegar a un acuerdo estas serán sometidas a consideración del jefe de la unidad ejecutora correspondiente. En caso de no llegarse a un acuerdo, se acudirá al Director Operativo, según corresponda, cuya decisión será definitiva. </w:t>
      </w:r>
    </w:p>
    <w:p w14:paraId="20C18874"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3B9C9FA2" w14:textId="77777777" w:rsidR="005B259E" w:rsidRPr="00BA45E2" w:rsidRDefault="005B259E"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Derecho del Instituto a usar partes de la Obra</w:t>
      </w:r>
    </w:p>
    <w:p w14:paraId="02A4ED5C"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0C329E4B"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podrá tomar posesión de cualquiera de las partes de la obra, terminada o no, y usarla; de dicha posesión se levantará un acta. Si por este uso prematuro se aumentan los costos o el plazo del contrato, el contratista someterá este hecho a consideración del Instituto. </w:t>
      </w:r>
    </w:p>
    <w:p w14:paraId="0CEF5BBF"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559F7735"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uso de las partes de la obra por el Instituto no implica el recibo de ellas, ni releva al contratista de ninguna de sus obligaciones.</w:t>
      </w:r>
    </w:p>
    <w:p w14:paraId="61AD0C1D"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46B6A201"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6771E8A9"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17F7959B" w14:textId="77777777" w:rsidR="005B259E" w:rsidRPr="00BA45E2" w:rsidRDefault="005B259E"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Publicaciones e Informaciones</w:t>
      </w:r>
    </w:p>
    <w:p w14:paraId="1033189A"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134395C1"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Instituto se reserva el derecho de hacer las publicaciones e informaciones que a bien tenga sobre las obras, equipo, sistemas constructivos y demás relacionados con las obras.</w:t>
      </w:r>
    </w:p>
    <w:p w14:paraId="22D4BD5F" w14:textId="77777777" w:rsidR="005B259E" w:rsidRPr="00BA45E2" w:rsidRDefault="005B259E" w:rsidP="0066165F">
      <w:pPr>
        <w:spacing w:after="0" w:line="240" w:lineRule="auto"/>
        <w:rPr>
          <w:rFonts w:cs="Arial"/>
          <w:sz w:val="22"/>
        </w:rPr>
      </w:pPr>
    </w:p>
    <w:p w14:paraId="56719816" w14:textId="77777777" w:rsidR="005B259E" w:rsidRPr="00BA45E2" w:rsidRDefault="005B259E"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Limpieza General y Restauración</w:t>
      </w:r>
    </w:p>
    <w:p w14:paraId="5EE47522"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7D6E7DD4"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12DE1E1D"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6E35E7D1"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El contratista realizará las gestiones necesarias para que en caso tal, los materiales producto de esta limpieza puedan ser utilizados por miembros de la comunidad.</w:t>
      </w:r>
    </w:p>
    <w:p w14:paraId="250B405A"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3BB08740"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 xml:space="preserve">Una vez realizada la limpieza, se restaurarán las áreas utilizadas, realizando como mínimo </w:t>
      </w:r>
      <w:proofErr w:type="spellStart"/>
      <w:r w:rsidRPr="00BA45E2">
        <w:rPr>
          <w:rFonts w:cs="Arial"/>
          <w:sz w:val="22"/>
        </w:rPr>
        <w:t>revegetalización</w:t>
      </w:r>
      <w:proofErr w:type="spellEnd"/>
      <w:r w:rsidRPr="00BA45E2">
        <w:rPr>
          <w:rFonts w:cs="Arial"/>
          <w:sz w:val="22"/>
        </w:rPr>
        <w:t>, control de erosión y acabado de rellenos sanitarios de tal forma que estas zonas queden en similares o mejores condiciones que las encontradas inicialmente.</w:t>
      </w:r>
    </w:p>
    <w:p w14:paraId="7E4171D2"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2FB881BF" w14:textId="77777777" w:rsidR="005B259E" w:rsidRPr="00BA45E2" w:rsidRDefault="005B259E"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Visita Preliminar - Entrega y Recibo Definitivo de las Obras</w:t>
      </w:r>
    </w:p>
    <w:p w14:paraId="54564AFC"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0D879425"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254B06D1"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4A513C51"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Una vez vencido el plazo de ejecución o terminado el contrato por cualquier causa, se procederá al recibo definitivo de las obras objeto del contrato.</w:t>
      </w:r>
    </w:p>
    <w:p w14:paraId="2983D8B4"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421D2CBC"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7449FCBD"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5571D3B2"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Si el contratista se negare a suscribir el acta de entrega y recibo definitivo de obra, el interventor procederá en todo caso a suscribirla, dejando constancia de la citación al contratista y de la negativa de éste para su suscripción.</w:t>
      </w:r>
    </w:p>
    <w:p w14:paraId="0AD34961"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66B2CF6D"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La visita previa y la entrega y recibo definitivo de las obras se efectuarán de conformidad con lo previsto en el Manual de Interventoría vigente o aquel que lo modifique o sustituya.</w:t>
      </w:r>
    </w:p>
    <w:p w14:paraId="74CC637C"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6011728C" w14:textId="77777777" w:rsidR="005B259E" w:rsidRPr="00BA45E2" w:rsidRDefault="005B259E"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Constancia de Cierre del Expediente</w:t>
      </w:r>
    </w:p>
    <w:p w14:paraId="18645149" w14:textId="77777777" w:rsidR="005B259E" w:rsidRPr="00BA45E2" w:rsidRDefault="005B259E" w:rsidP="0066165F">
      <w:pPr>
        <w:tabs>
          <w:tab w:val="left" w:pos="-142"/>
        </w:tabs>
        <w:autoSpaceDE w:val="0"/>
        <w:autoSpaceDN w:val="0"/>
        <w:adjustRightInd w:val="0"/>
        <w:spacing w:after="0" w:line="240" w:lineRule="auto"/>
        <w:rPr>
          <w:rFonts w:cs="Arial"/>
          <w:sz w:val="22"/>
        </w:rPr>
      </w:pPr>
    </w:p>
    <w:p w14:paraId="5B8F0AA0" w14:textId="77777777" w:rsidR="005B259E" w:rsidRPr="00BA45E2" w:rsidRDefault="005B259E" w:rsidP="0066165F">
      <w:pPr>
        <w:tabs>
          <w:tab w:val="left" w:pos="-142"/>
        </w:tabs>
        <w:autoSpaceDE w:val="0"/>
        <w:autoSpaceDN w:val="0"/>
        <w:adjustRightInd w:val="0"/>
        <w:spacing w:after="0" w:line="240" w:lineRule="auto"/>
        <w:rPr>
          <w:rFonts w:cs="Arial"/>
          <w:sz w:val="22"/>
        </w:rPr>
      </w:pPr>
      <w:r w:rsidRPr="00BA45E2">
        <w:rPr>
          <w:rFonts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1997834E" w14:textId="77777777" w:rsidR="005B259E" w:rsidRPr="00BA45E2" w:rsidRDefault="005B259E" w:rsidP="0066165F">
      <w:pPr>
        <w:spacing w:after="0" w:line="240" w:lineRule="auto"/>
        <w:rPr>
          <w:rFonts w:cs="Arial"/>
          <w:sz w:val="22"/>
        </w:rPr>
      </w:pPr>
    </w:p>
    <w:p w14:paraId="6494FF61" w14:textId="77777777" w:rsidR="005B259E" w:rsidRPr="00BA45E2" w:rsidRDefault="005B259E"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Notas técnicas adicionales.</w:t>
      </w:r>
    </w:p>
    <w:p w14:paraId="43162758" w14:textId="77777777" w:rsidR="005B259E" w:rsidRPr="00BA45E2" w:rsidRDefault="005B259E" w:rsidP="0066165F">
      <w:pPr>
        <w:pStyle w:val="Prrafodelista"/>
        <w:tabs>
          <w:tab w:val="left" w:pos="284"/>
          <w:tab w:val="left" w:pos="426"/>
        </w:tabs>
        <w:spacing w:after="0" w:line="240" w:lineRule="auto"/>
        <w:ind w:left="0"/>
        <w:rPr>
          <w:rFonts w:cs="Arial"/>
          <w:sz w:val="22"/>
        </w:rPr>
      </w:pPr>
    </w:p>
    <w:p w14:paraId="43F04584" w14:textId="77777777" w:rsidR="005B259E" w:rsidRPr="00BA45E2" w:rsidRDefault="005B259E"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en todos los sectores del contrato mientras se ejecuta la obra, es decir desde la orden de inicio y hasta el recibo definitivo de las obras.</w:t>
      </w:r>
    </w:p>
    <w:p w14:paraId="73A7BE07" w14:textId="77777777" w:rsidR="005B259E" w:rsidRPr="00BA45E2" w:rsidRDefault="005B259E" w:rsidP="00E55C6F">
      <w:pPr>
        <w:tabs>
          <w:tab w:val="left" w:pos="284"/>
          <w:tab w:val="left" w:pos="426"/>
        </w:tabs>
        <w:spacing w:after="0" w:line="240" w:lineRule="auto"/>
        <w:rPr>
          <w:rFonts w:cs="Arial"/>
          <w:sz w:val="22"/>
        </w:rPr>
      </w:pPr>
    </w:p>
    <w:p w14:paraId="05321406" w14:textId="77777777" w:rsidR="005B259E" w:rsidRPr="00BA45E2" w:rsidRDefault="005B259E"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w:t>
      </w:r>
      <w:r>
        <w:rPr>
          <w:rFonts w:cs="Arial"/>
          <w:sz w:val="22"/>
        </w:rPr>
        <w:t xml:space="preserve"> a la unidad Ejecutora que corresponda</w:t>
      </w:r>
      <w:r w:rsidRPr="00BA45E2">
        <w:rPr>
          <w:rFonts w:cs="Arial"/>
          <w:sz w:val="22"/>
        </w:rPr>
        <w:t>, para la continuación del trámite pertinente.</w:t>
      </w:r>
    </w:p>
    <w:p w14:paraId="6D36D8DC" w14:textId="77777777" w:rsidR="005B259E" w:rsidRPr="00BA45E2" w:rsidRDefault="005B259E" w:rsidP="00E55C6F">
      <w:pPr>
        <w:tabs>
          <w:tab w:val="left" w:pos="284"/>
          <w:tab w:val="left" w:pos="426"/>
        </w:tabs>
        <w:spacing w:after="0" w:line="240" w:lineRule="auto"/>
        <w:rPr>
          <w:rFonts w:cs="Arial"/>
          <w:sz w:val="22"/>
        </w:rPr>
      </w:pPr>
    </w:p>
    <w:p w14:paraId="6C2A4FFA" w14:textId="77777777" w:rsidR="005B259E" w:rsidRPr="00BA45E2" w:rsidRDefault="005B259E" w:rsidP="00E55C6F">
      <w:pPr>
        <w:pStyle w:val="Prrafodelista"/>
        <w:numPr>
          <w:ilvl w:val="0"/>
          <w:numId w:val="36"/>
        </w:numPr>
        <w:tabs>
          <w:tab w:val="left" w:pos="284"/>
          <w:tab w:val="left" w:pos="426"/>
        </w:tabs>
        <w:spacing w:after="0" w:line="240" w:lineRule="auto"/>
        <w:ind w:left="0" w:firstLine="0"/>
        <w:rPr>
          <w:rFonts w:cs="Arial"/>
          <w:bCs/>
          <w:sz w:val="22"/>
        </w:rPr>
      </w:pPr>
      <w:r w:rsidRPr="00BA45E2">
        <w:rPr>
          <w:rFonts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2E4B24EE" w14:textId="77777777" w:rsidR="005B259E" w:rsidRPr="00BA45E2" w:rsidRDefault="005B259E" w:rsidP="00E55C6F">
      <w:pPr>
        <w:tabs>
          <w:tab w:val="left" w:pos="284"/>
          <w:tab w:val="left" w:pos="426"/>
        </w:tabs>
        <w:spacing w:after="0" w:line="240" w:lineRule="auto"/>
        <w:rPr>
          <w:rFonts w:cs="Arial"/>
          <w:sz w:val="22"/>
        </w:rPr>
      </w:pPr>
    </w:p>
    <w:p w14:paraId="13D482B9" w14:textId="77777777" w:rsidR="005B259E" w:rsidRPr="00BA45E2" w:rsidRDefault="005B259E"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5AA7B8E4" w14:textId="77777777" w:rsidR="005B259E" w:rsidRPr="00BA45E2" w:rsidRDefault="005B259E" w:rsidP="00E55C6F">
      <w:pPr>
        <w:tabs>
          <w:tab w:val="left" w:pos="284"/>
          <w:tab w:val="left" w:pos="426"/>
        </w:tabs>
        <w:spacing w:after="0" w:line="240" w:lineRule="auto"/>
        <w:rPr>
          <w:rFonts w:cs="Arial"/>
          <w:sz w:val="22"/>
        </w:rPr>
      </w:pPr>
    </w:p>
    <w:p w14:paraId="6F6CD9D1" w14:textId="77777777" w:rsidR="005B259E" w:rsidRPr="00BA45E2" w:rsidRDefault="005B259E"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Se debe tener en cuenta que el valor total del PRECIO UNITARIO incluye el valor de A.I.U. El valor total del precio unitario se redondeará; cuando la fracción decimal del peso sea igual o </w:t>
      </w:r>
      <w:r w:rsidRPr="00BA45E2">
        <w:rPr>
          <w:rFonts w:cs="Arial"/>
          <w:sz w:val="22"/>
        </w:rPr>
        <w:lastRenderedPageBreak/>
        <w:t>superior a 5 se aproximará por exceso al número entero siguiente del peso y cuando la fracción decimal del peso sea inferior a 5 se aproximará por defecto al número entero del peso.</w:t>
      </w:r>
    </w:p>
    <w:p w14:paraId="3DED22B5" w14:textId="77777777" w:rsidR="005B259E" w:rsidRPr="00BA45E2" w:rsidRDefault="005B259E" w:rsidP="00E55C6F">
      <w:pPr>
        <w:tabs>
          <w:tab w:val="left" w:pos="284"/>
          <w:tab w:val="left" w:pos="426"/>
        </w:tabs>
        <w:spacing w:after="0" w:line="240" w:lineRule="auto"/>
        <w:rPr>
          <w:rFonts w:cs="Arial"/>
          <w:sz w:val="22"/>
        </w:rPr>
      </w:pPr>
    </w:p>
    <w:p w14:paraId="4D59564A" w14:textId="77777777" w:rsidR="005B259E" w:rsidRPr="00BA45E2" w:rsidRDefault="005B259E"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Las OBRAS COMPLEMENTARIAS Y/O ADICIONALES, incluyen las obras ambientales del PAGA las cuales se pagarán por precios unitarios, previamente revisados y aprobados por la interventoría, y revisados por la Subdirección de Medio Ambiente y Gestión Social y la unidad ejecutora respectiva.</w:t>
      </w:r>
    </w:p>
    <w:p w14:paraId="77503B3B" w14:textId="77777777" w:rsidR="005B259E" w:rsidRPr="00BA45E2" w:rsidRDefault="005B259E" w:rsidP="00E55C6F">
      <w:pPr>
        <w:tabs>
          <w:tab w:val="left" w:pos="284"/>
          <w:tab w:val="left" w:pos="426"/>
        </w:tabs>
        <w:spacing w:after="0" w:line="240" w:lineRule="auto"/>
        <w:rPr>
          <w:rFonts w:cs="Arial"/>
          <w:sz w:val="22"/>
        </w:rPr>
      </w:pPr>
    </w:p>
    <w:p w14:paraId="5BFD4B48" w14:textId="77777777" w:rsidR="005B259E" w:rsidRDefault="005B259E"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1F3DE4F2" w14:textId="77777777" w:rsidR="005B259E" w:rsidRPr="00803157" w:rsidRDefault="005B259E" w:rsidP="00803157">
      <w:pPr>
        <w:pStyle w:val="Prrafodelista"/>
        <w:rPr>
          <w:rFonts w:cs="Arial"/>
          <w:sz w:val="22"/>
        </w:rPr>
      </w:pPr>
    </w:p>
    <w:p w14:paraId="2484DEF3" w14:textId="77777777" w:rsidR="005B259E" w:rsidRPr="00BA45E2" w:rsidRDefault="005B259E"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Protocolos de bioseguridad.</w:t>
      </w:r>
    </w:p>
    <w:p w14:paraId="1869CB40" w14:textId="77777777" w:rsidR="005B259E" w:rsidRPr="00BA45E2" w:rsidRDefault="005B259E" w:rsidP="0066165F">
      <w:pPr>
        <w:spacing w:after="0" w:line="240" w:lineRule="auto"/>
        <w:rPr>
          <w:rFonts w:cs="Arial"/>
          <w:sz w:val="22"/>
        </w:rPr>
      </w:pPr>
    </w:p>
    <w:p w14:paraId="2DA707DB" w14:textId="77777777" w:rsidR="005B259E" w:rsidRPr="00BA45E2" w:rsidRDefault="005B259E" w:rsidP="0066165F">
      <w:pPr>
        <w:pStyle w:val="Prrafodelista"/>
        <w:tabs>
          <w:tab w:val="left" w:pos="284"/>
          <w:tab w:val="left" w:pos="426"/>
        </w:tabs>
        <w:spacing w:after="0" w:line="240" w:lineRule="auto"/>
        <w:ind w:left="0"/>
        <w:rPr>
          <w:rFonts w:cs="Arial"/>
          <w:sz w:val="22"/>
        </w:rPr>
      </w:pPr>
      <w:r w:rsidRPr="00BA45E2">
        <w:rPr>
          <w:rFonts w:cs="Arial"/>
          <w:sz w:val="22"/>
        </w:rPr>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p>
    <w:p w14:paraId="7BE51979" w14:textId="77777777" w:rsidR="005B259E" w:rsidRPr="00BA45E2" w:rsidRDefault="005B259E" w:rsidP="0066165F">
      <w:pPr>
        <w:spacing w:after="0" w:line="240" w:lineRule="auto"/>
        <w:rPr>
          <w:rFonts w:cs="Arial"/>
          <w:sz w:val="22"/>
        </w:rPr>
      </w:pPr>
    </w:p>
    <w:p w14:paraId="1F0F2AA6" w14:textId="77777777" w:rsidR="005B259E" w:rsidRPr="00BA45E2" w:rsidRDefault="005B259E" w:rsidP="0066165F">
      <w:pPr>
        <w:spacing w:after="0" w:line="240" w:lineRule="auto"/>
        <w:rPr>
          <w:rFonts w:cs="Arial"/>
          <w:sz w:val="22"/>
        </w:rPr>
      </w:pPr>
      <w:r w:rsidRPr="00BA45E2">
        <w:rPr>
          <w:rFonts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23E3E72A" w14:textId="77777777" w:rsidR="005B259E" w:rsidRPr="00BA45E2" w:rsidRDefault="005B259E" w:rsidP="0066165F">
      <w:pPr>
        <w:spacing w:after="0" w:line="240" w:lineRule="auto"/>
        <w:rPr>
          <w:rFonts w:cs="Arial"/>
          <w:sz w:val="22"/>
        </w:rPr>
      </w:pPr>
    </w:p>
    <w:p w14:paraId="79280D52" w14:textId="77777777" w:rsidR="005B259E" w:rsidRPr="00BA45E2" w:rsidRDefault="005B259E" w:rsidP="0066165F">
      <w:pPr>
        <w:spacing w:after="0" w:line="240" w:lineRule="auto"/>
        <w:rPr>
          <w:rFonts w:cs="Arial"/>
          <w:sz w:val="22"/>
        </w:rPr>
      </w:pPr>
      <w:r w:rsidRPr="00BA45E2">
        <w:rPr>
          <w:rFonts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1094058B" w14:textId="77777777" w:rsidR="005B259E" w:rsidRPr="00BA45E2" w:rsidRDefault="005B259E" w:rsidP="0066165F">
      <w:pPr>
        <w:spacing w:after="0" w:line="240" w:lineRule="auto"/>
        <w:rPr>
          <w:rFonts w:cs="Arial"/>
          <w:sz w:val="22"/>
        </w:rPr>
      </w:pPr>
    </w:p>
    <w:p w14:paraId="19A557A0" w14:textId="77777777" w:rsidR="005B259E" w:rsidRPr="00BA45E2" w:rsidRDefault="005B259E"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IMPLEMENTACIÓN DE PROGRAMA VINCULACIÓN MADRES CABEZA DE FAMILIA Y/O VICTIMAS</w:t>
      </w:r>
    </w:p>
    <w:p w14:paraId="771F5C74" w14:textId="77777777" w:rsidR="005B259E" w:rsidRPr="00F54B76" w:rsidRDefault="005B259E" w:rsidP="0066165F">
      <w:pPr>
        <w:autoSpaceDE w:val="0"/>
        <w:autoSpaceDN w:val="0"/>
        <w:adjustRightInd w:val="0"/>
        <w:spacing w:after="0" w:line="240" w:lineRule="auto"/>
        <w:rPr>
          <w:rFonts w:cs="Arial"/>
          <w:b/>
          <w:sz w:val="10"/>
          <w:szCs w:val="10"/>
        </w:rPr>
      </w:pPr>
    </w:p>
    <w:p w14:paraId="092ACB59" w14:textId="77777777" w:rsidR="005B259E" w:rsidRPr="00BA45E2" w:rsidRDefault="005B259E" w:rsidP="0066165F">
      <w:pPr>
        <w:autoSpaceDE w:val="0"/>
        <w:autoSpaceDN w:val="0"/>
        <w:adjustRightInd w:val="0"/>
        <w:spacing w:after="0" w:line="240" w:lineRule="auto"/>
        <w:rPr>
          <w:rFonts w:cs="Arial"/>
          <w:sz w:val="22"/>
        </w:rPr>
      </w:pPr>
      <w:r w:rsidRPr="00BA45E2">
        <w:rPr>
          <w:rFonts w:cs="Arial"/>
          <w:b/>
          <w:sz w:val="22"/>
        </w:rPr>
        <w:t>El contratista para la ejecución del contrato se compromete a</w:t>
      </w:r>
      <w:r w:rsidRPr="00BA45E2">
        <w:rPr>
          <w:rFonts w:cs="Arial"/>
          <w:sz w:val="22"/>
        </w:rPr>
        <w:t xml:space="preserve"> la vincular madres cabeza de familia y/o víctimas de la siguiente manera: </w:t>
      </w:r>
    </w:p>
    <w:p w14:paraId="49C7DCE3" w14:textId="77777777" w:rsidR="005B259E" w:rsidRPr="00BA45E2" w:rsidRDefault="005B259E" w:rsidP="0066165F">
      <w:pPr>
        <w:autoSpaceDE w:val="0"/>
        <w:autoSpaceDN w:val="0"/>
        <w:adjustRightInd w:val="0"/>
        <w:spacing w:after="0" w:line="240" w:lineRule="auto"/>
        <w:rPr>
          <w:rFonts w:cs="Arial"/>
          <w:sz w:val="22"/>
        </w:rPr>
      </w:pPr>
    </w:p>
    <w:p w14:paraId="1371DC37" w14:textId="77777777" w:rsidR="005B259E" w:rsidRPr="00BA45E2" w:rsidRDefault="005B259E" w:rsidP="0066165F">
      <w:pPr>
        <w:autoSpaceDE w:val="0"/>
        <w:autoSpaceDN w:val="0"/>
        <w:adjustRightInd w:val="0"/>
        <w:spacing w:after="0" w:line="240" w:lineRule="auto"/>
        <w:rPr>
          <w:rFonts w:cs="Arial"/>
          <w:i/>
          <w:sz w:val="22"/>
        </w:rPr>
      </w:pPr>
      <w:r w:rsidRPr="00BA45E2">
        <w:rPr>
          <w:rFonts w:cs="Arial"/>
          <w:b/>
          <w:sz w:val="22"/>
        </w:rPr>
        <w:lastRenderedPageBreak/>
        <w:t>MADRES CABEZA DE FAMILIA:</w:t>
      </w:r>
      <w:r w:rsidRPr="00BA45E2">
        <w:rPr>
          <w:rFonts w:cs="Arial"/>
          <w:sz w:val="22"/>
        </w:rPr>
        <w:t xml:space="preserve"> El Parágrafo del Artículo Primero de la Ley 1232 de 2008, dispone</w:t>
      </w:r>
      <w:r w:rsidRPr="00BA45E2">
        <w:rPr>
          <w:rFonts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1219E51A" w14:textId="77777777" w:rsidR="005B259E" w:rsidRPr="00F54B76" w:rsidRDefault="005B259E" w:rsidP="0066165F">
      <w:pPr>
        <w:autoSpaceDE w:val="0"/>
        <w:autoSpaceDN w:val="0"/>
        <w:adjustRightInd w:val="0"/>
        <w:spacing w:after="0" w:line="240" w:lineRule="auto"/>
        <w:rPr>
          <w:rFonts w:cs="Arial"/>
          <w:i/>
          <w:sz w:val="10"/>
          <w:szCs w:val="10"/>
        </w:rPr>
      </w:pPr>
    </w:p>
    <w:p w14:paraId="0676D5FD" w14:textId="77777777" w:rsidR="005B259E" w:rsidRPr="00BA45E2" w:rsidRDefault="005B259E" w:rsidP="0066165F">
      <w:pPr>
        <w:autoSpaceDE w:val="0"/>
        <w:autoSpaceDN w:val="0"/>
        <w:adjustRightInd w:val="0"/>
        <w:spacing w:after="0" w:line="240" w:lineRule="auto"/>
        <w:rPr>
          <w:rFonts w:cs="Arial"/>
          <w:sz w:val="22"/>
        </w:rPr>
      </w:pPr>
      <w:r w:rsidRPr="00BA45E2">
        <w:rPr>
          <w:rFonts w:cs="Arial"/>
          <w:b/>
          <w:sz w:val="22"/>
        </w:rPr>
        <w:t>VICTIMAS:</w:t>
      </w:r>
      <w:r w:rsidRPr="00BA45E2">
        <w:rPr>
          <w:rFonts w:cs="Arial"/>
          <w:sz w:val="22"/>
        </w:rPr>
        <w:t xml:space="preserve"> De conformidad con lo establecido en la Ley 1257 de 2008 y sus Decretos reglamentarios, dicha condición se acreditará de la siguiente manera: </w:t>
      </w:r>
    </w:p>
    <w:p w14:paraId="17FBFF96" w14:textId="77777777" w:rsidR="005B259E" w:rsidRPr="00F54B76" w:rsidRDefault="005B259E" w:rsidP="0066165F">
      <w:pPr>
        <w:autoSpaceDE w:val="0"/>
        <w:autoSpaceDN w:val="0"/>
        <w:adjustRightInd w:val="0"/>
        <w:spacing w:after="0" w:line="240" w:lineRule="auto"/>
        <w:rPr>
          <w:rFonts w:cs="Arial"/>
          <w:sz w:val="10"/>
          <w:szCs w:val="10"/>
        </w:rPr>
      </w:pPr>
    </w:p>
    <w:p w14:paraId="3988EB91" w14:textId="77777777" w:rsidR="005B259E" w:rsidRPr="00BA45E2" w:rsidRDefault="005B259E" w:rsidP="0066165F">
      <w:pPr>
        <w:autoSpaceDE w:val="0"/>
        <w:autoSpaceDN w:val="0"/>
        <w:adjustRightInd w:val="0"/>
        <w:spacing w:after="0" w:line="240" w:lineRule="auto"/>
        <w:rPr>
          <w:rFonts w:cs="Arial"/>
          <w:sz w:val="22"/>
          <w:shd w:val="clear" w:color="auto" w:fill="FFFFFF"/>
        </w:rPr>
      </w:pPr>
      <w:r w:rsidRPr="00BA45E2">
        <w:rPr>
          <w:rFonts w:cs="Arial"/>
          <w:sz w:val="22"/>
          <w:shd w:val="clear" w:color="auto" w:fill="FFFFFF"/>
        </w:rPr>
        <w:t>a). Violencia comprobada: Para efectos de la deducción contemplada en el presente decreto se entiende por violencia comprobada contra una mujer, aquellas situaciones que se verifiquen a través de:</w:t>
      </w:r>
    </w:p>
    <w:p w14:paraId="54C1FDDB" w14:textId="77777777" w:rsidR="005B259E" w:rsidRPr="00F54B76" w:rsidRDefault="005B259E" w:rsidP="0066165F">
      <w:pPr>
        <w:autoSpaceDE w:val="0"/>
        <w:autoSpaceDN w:val="0"/>
        <w:adjustRightInd w:val="0"/>
        <w:spacing w:after="0" w:line="240" w:lineRule="auto"/>
        <w:rPr>
          <w:rFonts w:cs="Arial"/>
          <w:sz w:val="10"/>
          <w:szCs w:val="10"/>
        </w:rPr>
      </w:pPr>
    </w:p>
    <w:p w14:paraId="31348EC7" w14:textId="77777777" w:rsidR="005B259E" w:rsidRPr="00BA45E2" w:rsidRDefault="005B259E" w:rsidP="0066165F">
      <w:pPr>
        <w:shd w:val="clear" w:color="auto" w:fill="FFFFFF"/>
        <w:spacing w:after="0" w:line="240" w:lineRule="auto"/>
        <w:rPr>
          <w:rFonts w:eastAsia="Calibri" w:cs="Arial"/>
          <w:sz w:val="22"/>
          <w:shd w:val="clear" w:color="auto" w:fill="FFFFFF"/>
        </w:rPr>
      </w:pPr>
      <w:r w:rsidRPr="00BA45E2">
        <w:rPr>
          <w:rFonts w:cs="Arial"/>
          <w:sz w:val="22"/>
        </w:rPr>
        <w:t xml:space="preserve">1. </w:t>
      </w:r>
      <w:r w:rsidRPr="00BA45E2">
        <w:rPr>
          <w:rFonts w:eastAsia="Calibri" w:cs="Arial"/>
          <w:sz w:val="22"/>
          <w:shd w:val="clear" w:color="auto" w:fill="FFFFFF"/>
        </w:rPr>
        <w:t>Sentencia condenatoria ejecutoriada por violencia intrafamiliar cuya víctima sea la mujer que esté o sea contratada.</w:t>
      </w:r>
    </w:p>
    <w:p w14:paraId="4856486D" w14:textId="77777777" w:rsidR="005B259E" w:rsidRPr="00F54B76" w:rsidRDefault="005B259E" w:rsidP="0066165F">
      <w:pPr>
        <w:shd w:val="clear" w:color="auto" w:fill="FFFFFF"/>
        <w:spacing w:after="0" w:line="240" w:lineRule="auto"/>
        <w:rPr>
          <w:rFonts w:eastAsia="Calibri" w:cs="Arial"/>
          <w:sz w:val="10"/>
          <w:szCs w:val="10"/>
          <w:shd w:val="clear" w:color="auto" w:fill="FFFFFF"/>
        </w:rPr>
      </w:pPr>
      <w:r w:rsidRPr="00BA45E2">
        <w:rPr>
          <w:rFonts w:eastAsia="Calibri" w:cs="Arial"/>
          <w:sz w:val="22"/>
          <w:shd w:val="clear" w:color="auto" w:fill="FFFFFF"/>
        </w:rPr>
        <w:t> </w:t>
      </w:r>
    </w:p>
    <w:p w14:paraId="31255929" w14:textId="77777777" w:rsidR="005B259E" w:rsidRPr="00BA45E2" w:rsidRDefault="005B259E"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2. Sentencia condenatoria ejecutoriada por violencia sexual cuya víctima sea la mujer que esté o sea contratada.</w:t>
      </w:r>
    </w:p>
    <w:p w14:paraId="00DA5264" w14:textId="77777777" w:rsidR="005B259E" w:rsidRPr="00F54B76" w:rsidRDefault="005B259E" w:rsidP="0066165F">
      <w:pPr>
        <w:shd w:val="clear" w:color="auto" w:fill="FFFFFF"/>
        <w:spacing w:after="0" w:line="240" w:lineRule="auto"/>
        <w:rPr>
          <w:rFonts w:eastAsia="Calibri" w:cs="Arial"/>
          <w:sz w:val="10"/>
          <w:szCs w:val="10"/>
          <w:shd w:val="clear" w:color="auto" w:fill="FFFFFF"/>
        </w:rPr>
      </w:pPr>
      <w:r w:rsidRPr="00BA45E2">
        <w:rPr>
          <w:rFonts w:eastAsia="Calibri" w:cs="Arial"/>
          <w:sz w:val="22"/>
          <w:shd w:val="clear" w:color="auto" w:fill="FFFFFF"/>
        </w:rPr>
        <w:t> </w:t>
      </w:r>
    </w:p>
    <w:p w14:paraId="5297674C" w14:textId="77777777" w:rsidR="005B259E" w:rsidRPr="00BA45E2" w:rsidRDefault="005B259E"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3. Sentencia condenatoria ejecutoriada por acoso sexual cuya víctima sea la mujer que esté o sea contratada.</w:t>
      </w:r>
    </w:p>
    <w:p w14:paraId="1562A575" w14:textId="77777777" w:rsidR="005B259E" w:rsidRPr="00F54B76" w:rsidRDefault="005B259E" w:rsidP="0066165F">
      <w:pPr>
        <w:shd w:val="clear" w:color="auto" w:fill="FFFFFF"/>
        <w:spacing w:after="0" w:line="240" w:lineRule="auto"/>
        <w:rPr>
          <w:rFonts w:eastAsia="Calibri" w:cs="Arial"/>
          <w:sz w:val="10"/>
          <w:szCs w:val="10"/>
          <w:shd w:val="clear" w:color="auto" w:fill="FFFFFF"/>
        </w:rPr>
      </w:pPr>
      <w:r w:rsidRPr="00BA45E2">
        <w:rPr>
          <w:rFonts w:eastAsia="Calibri" w:cs="Arial"/>
          <w:sz w:val="22"/>
          <w:shd w:val="clear" w:color="auto" w:fill="FFFFFF"/>
        </w:rPr>
        <w:t> </w:t>
      </w:r>
    </w:p>
    <w:p w14:paraId="04722617" w14:textId="77777777" w:rsidR="005B259E" w:rsidRPr="00BA45E2" w:rsidRDefault="005B259E"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4. Sentencia condenatoria ejecutoriada por lesiones personales cuya víctima sea la mujer que esté o sea contratada.</w:t>
      </w:r>
    </w:p>
    <w:p w14:paraId="2A2BF6C1" w14:textId="77777777" w:rsidR="005B259E" w:rsidRPr="00F54B76" w:rsidRDefault="005B259E" w:rsidP="0066165F">
      <w:pPr>
        <w:shd w:val="clear" w:color="auto" w:fill="FFFFFF"/>
        <w:spacing w:after="0" w:line="240" w:lineRule="auto"/>
        <w:rPr>
          <w:rFonts w:eastAsia="Calibri" w:cs="Arial"/>
          <w:sz w:val="10"/>
          <w:szCs w:val="10"/>
          <w:shd w:val="clear" w:color="auto" w:fill="FFFFFF"/>
        </w:rPr>
      </w:pPr>
      <w:r w:rsidRPr="00BA45E2">
        <w:rPr>
          <w:rFonts w:eastAsia="Calibri" w:cs="Arial"/>
          <w:sz w:val="22"/>
          <w:shd w:val="clear" w:color="auto" w:fill="FFFFFF"/>
        </w:rPr>
        <w:t> </w:t>
      </w:r>
    </w:p>
    <w:p w14:paraId="73A61F01" w14:textId="77777777" w:rsidR="005B259E" w:rsidRPr="00BA45E2" w:rsidRDefault="005B259E"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470061D9" w14:textId="77777777" w:rsidR="005B259E" w:rsidRPr="00F54B76" w:rsidRDefault="005B259E" w:rsidP="0066165F">
      <w:pPr>
        <w:shd w:val="clear" w:color="auto" w:fill="FFFFFF"/>
        <w:spacing w:after="0" w:line="240" w:lineRule="auto"/>
        <w:rPr>
          <w:rFonts w:eastAsia="Calibri" w:cs="Arial"/>
          <w:sz w:val="10"/>
          <w:szCs w:val="10"/>
          <w:shd w:val="clear" w:color="auto" w:fill="FFFFFF"/>
        </w:rPr>
      </w:pPr>
      <w:r w:rsidRPr="00BA45E2">
        <w:rPr>
          <w:rFonts w:eastAsia="Calibri" w:cs="Arial"/>
          <w:sz w:val="22"/>
          <w:shd w:val="clear" w:color="auto" w:fill="FFFFFF"/>
        </w:rPr>
        <w:t> </w:t>
      </w:r>
    </w:p>
    <w:p w14:paraId="74B69EAA" w14:textId="77777777" w:rsidR="005B259E" w:rsidRPr="00BA45E2" w:rsidRDefault="005B259E"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6. Medida de protección y/o atención, dictada por la autoridad competente a favor de la mujer que esté o sea contratada, de acuerdo con la normatividad que regula la adopción de tales medidas;</w:t>
      </w:r>
    </w:p>
    <w:p w14:paraId="1CF1E1FC" w14:textId="77777777" w:rsidR="005B259E" w:rsidRPr="00F54B76" w:rsidRDefault="005B259E" w:rsidP="0066165F">
      <w:pPr>
        <w:shd w:val="clear" w:color="auto" w:fill="FFFFFF"/>
        <w:spacing w:after="0" w:line="240" w:lineRule="auto"/>
        <w:rPr>
          <w:rFonts w:eastAsia="Calibri" w:cs="Arial"/>
          <w:sz w:val="10"/>
          <w:szCs w:val="10"/>
          <w:shd w:val="clear" w:color="auto" w:fill="FFFFFF"/>
        </w:rPr>
      </w:pPr>
      <w:r w:rsidRPr="00BA45E2">
        <w:rPr>
          <w:rFonts w:eastAsia="Calibri" w:cs="Arial"/>
          <w:sz w:val="22"/>
          <w:shd w:val="clear" w:color="auto" w:fill="FFFFFF"/>
        </w:rPr>
        <w:t> </w:t>
      </w:r>
    </w:p>
    <w:p w14:paraId="06774EB3" w14:textId="77777777" w:rsidR="005B259E" w:rsidRPr="00BA45E2" w:rsidRDefault="005B259E"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2A12EDD0" w14:textId="77777777" w:rsidR="005B259E" w:rsidRPr="00F54B76" w:rsidRDefault="005B259E" w:rsidP="0066165F">
      <w:pPr>
        <w:shd w:val="clear" w:color="auto" w:fill="FFFFFF"/>
        <w:spacing w:after="0" w:line="240" w:lineRule="auto"/>
        <w:rPr>
          <w:rFonts w:eastAsia="Calibri" w:cs="Arial"/>
          <w:sz w:val="10"/>
          <w:szCs w:val="10"/>
          <w:shd w:val="clear" w:color="auto" w:fill="FFFFFF"/>
        </w:rPr>
      </w:pPr>
      <w:r w:rsidRPr="00BA45E2">
        <w:rPr>
          <w:rFonts w:eastAsia="Calibri" w:cs="Arial"/>
          <w:sz w:val="22"/>
          <w:shd w:val="clear" w:color="auto" w:fill="FFFFFF"/>
        </w:rPr>
        <w:t> </w:t>
      </w:r>
    </w:p>
    <w:p w14:paraId="333A14A9" w14:textId="77777777" w:rsidR="005B259E" w:rsidRPr="00BA45E2" w:rsidRDefault="005B259E"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563777E7" w14:textId="77777777" w:rsidR="005B259E" w:rsidRPr="00F54B76" w:rsidRDefault="005B259E" w:rsidP="0066165F">
      <w:pPr>
        <w:spacing w:after="0" w:line="240" w:lineRule="auto"/>
        <w:rPr>
          <w:rFonts w:cs="Arial"/>
          <w:sz w:val="10"/>
          <w:szCs w:val="10"/>
          <w:lang w:eastAsia="es-ES"/>
        </w:rPr>
      </w:pPr>
    </w:p>
    <w:p w14:paraId="28FFB0F6" w14:textId="77777777" w:rsidR="005B259E" w:rsidRPr="00BA45E2" w:rsidRDefault="005B259E" w:rsidP="0066165F">
      <w:pPr>
        <w:spacing w:after="0" w:line="240" w:lineRule="auto"/>
        <w:rPr>
          <w:rFonts w:cs="Arial"/>
          <w:sz w:val="22"/>
          <w:shd w:val="clear" w:color="auto" w:fill="FFFFFF"/>
        </w:rPr>
      </w:pPr>
      <w:r w:rsidRPr="00BA45E2">
        <w:rPr>
          <w:rFonts w:cs="Arial"/>
          <w:b/>
          <w:sz w:val="22"/>
        </w:rPr>
        <w:t>Nota:</w:t>
      </w:r>
      <w:r w:rsidRPr="00BA45E2">
        <w:rPr>
          <w:rFonts w:cs="Arial"/>
          <w:sz w:val="22"/>
        </w:rPr>
        <w:t xml:space="preserve"> “Se les informa a los proponentes que de conformidad con el artículo 23 de la Ley 1257 de 2012, reglamentado por el Decreto 2733 del mismo año, que </w:t>
      </w:r>
      <w:r w:rsidRPr="00BA45E2">
        <w:rPr>
          <w:rFonts w:cs="Arial"/>
          <w:b/>
          <w:bCs/>
          <w:sz w:val="22"/>
          <w:shd w:val="clear" w:color="auto" w:fill="FFFFFF"/>
        </w:rPr>
        <w:t> l</w:t>
      </w:r>
      <w:r w:rsidRPr="00BA45E2">
        <w:rPr>
          <w:rFonts w:cs="Arial"/>
          <w:sz w:val="22"/>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74349140" w14:textId="77777777" w:rsidR="005B259E" w:rsidRPr="00BA45E2" w:rsidRDefault="005B259E"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lastRenderedPageBreak/>
        <w:t>PROGRAMA DE REINTEGRACION</w:t>
      </w:r>
    </w:p>
    <w:p w14:paraId="1FB533D2" w14:textId="77777777" w:rsidR="005B259E" w:rsidRPr="00F54B76" w:rsidRDefault="005B259E" w:rsidP="0066165F">
      <w:pPr>
        <w:tabs>
          <w:tab w:val="left" w:pos="-142"/>
        </w:tabs>
        <w:autoSpaceDE w:val="0"/>
        <w:autoSpaceDN w:val="0"/>
        <w:adjustRightInd w:val="0"/>
        <w:spacing w:after="0" w:line="240" w:lineRule="auto"/>
        <w:rPr>
          <w:rFonts w:cs="Arial"/>
          <w:sz w:val="10"/>
          <w:szCs w:val="10"/>
          <w:highlight w:val="yellow"/>
          <w:lang w:eastAsia="es-ES"/>
        </w:rPr>
      </w:pPr>
    </w:p>
    <w:p w14:paraId="0591C49A" w14:textId="77777777" w:rsidR="005B259E" w:rsidRPr="00BA45E2" w:rsidRDefault="005B259E" w:rsidP="0066165F">
      <w:pPr>
        <w:pStyle w:val="Sinespaciado"/>
        <w:jc w:val="both"/>
        <w:rPr>
          <w:rFonts w:ascii="Arial" w:hAnsi="Arial" w:cs="Arial"/>
        </w:rPr>
      </w:pPr>
      <w:r w:rsidRPr="00BA45E2">
        <w:rPr>
          <w:rFonts w:ascii="Arial" w:hAnsi="Arial" w:cs="Arial"/>
        </w:rPr>
        <w:t>Para el cumplimiento del compromiso de vinculación de reintegración de personas en proceso de reintegración liderado a la Agencia Colombiana para la Reintegración de Personas y Grupos Alzados en Armas, deberá solicitar ante la citada entidad, de conformidad con los perfiles requeridos para el desarrollo del objeto del contrato, información e indicación de las personas que cumplen dicha solicitud.</w:t>
      </w:r>
    </w:p>
    <w:p w14:paraId="442FFC18" w14:textId="77777777" w:rsidR="005B259E" w:rsidRPr="00F54B76" w:rsidRDefault="005B259E" w:rsidP="0066165F">
      <w:pPr>
        <w:pStyle w:val="Sinespaciado"/>
        <w:jc w:val="both"/>
        <w:rPr>
          <w:rFonts w:ascii="Arial" w:hAnsi="Arial" w:cs="Arial"/>
          <w:sz w:val="10"/>
          <w:szCs w:val="10"/>
        </w:rPr>
      </w:pPr>
    </w:p>
    <w:p w14:paraId="7FE70EBD" w14:textId="77777777" w:rsidR="005B259E" w:rsidRPr="00BA45E2" w:rsidRDefault="005B259E" w:rsidP="0066165F">
      <w:pPr>
        <w:pStyle w:val="Sinespaciado"/>
        <w:jc w:val="both"/>
        <w:rPr>
          <w:rFonts w:ascii="Arial" w:hAnsi="Arial" w:cs="Arial"/>
        </w:rPr>
      </w:pPr>
      <w:r w:rsidRPr="00BA45E2">
        <w:rPr>
          <w:rFonts w:ascii="Arial" w:hAnsi="Arial" w:cs="Arial"/>
        </w:rPr>
        <w:t xml:space="preserve">El contratista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5E2D69AF" w14:textId="77777777" w:rsidR="005B259E" w:rsidRPr="00F54B76" w:rsidRDefault="005B259E" w:rsidP="0066165F">
      <w:pPr>
        <w:pStyle w:val="Sinespaciado"/>
        <w:jc w:val="both"/>
        <w:rPr>
          <w:rFonts w:ascii="Arial" w:hAnsi="Arial" w:cs="Arial"/>
          <w:sz w:val="10"/>
          <w:szCs w:val="10"/>
        </w:rPr>
      </w:pPr>
    </w:p>
    <w:p w14:paraId="0F3C56B0" w14:textId="77777777" w:rsidR="005B259E" w:rsidRPr="00BA45E2" w:rsidRDefault="005B259E" w:rsidP="0066165F">
      <w:pPr>
        <w:pStyle w:val="Sinespaciado"/>
        <w:jc w:val="both"/>
        <w:rPr>
          <w:rFonts w:ascii="Arial" w:hAnsi="Arial" w:cs="Arial"/>
        </w:rPr>
      </w:pPr>
      <w:r w:rsidRPr="00BA45E2">
        <w:rPr>
          <w:rFonts w:ascii="Arial" w:hAnsi="Arial" w:cs="Arial"/>
        </w:rPr>
        <w:t xml:space="preserve">Una vez inicie la ejecución de la obra, el contratista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podrá contratar libremente el personal que requiera para la ejecución del contrato. </w:t>
      </w:r>
    </w:p>
    <w:p w14:paraId="18D657EF" w14:textId="77777777" w:rsidR="005B259E" w:rsidRPr="00F54B76" w:rsidRDefault="005B259E" w:rsidP="0066165F">
      <w:pPr>
        <w:pStyle w:val="Sinespaciado"/>
        <w:jc w:val="both"/>
        <w:rPr>
          <w:rFonts w:ascii="Arial" w:hAnsi="Arial" w:cs="Arial"/>
          <w:sz w:val="10"/>
          <w:szCs w:val="10"/>
        </w:rPr>
      </w:pPr>
    </w:p>
    <w:p w14:paraId="71F835ED" w14:textId="77777777" w:rsidR="005B259E" w:rsidRPr="00BA45E2" w:rsidRDefault="005B259E" w:rsidP="0066165F">
      <w:pPr>
        <w:pStyle w:val="Sinespaciado"/>
        <w:jc w:val="both"/>
        <w:rPr>
          <w:rFonts w:ascii="Arial" w:hAnsi="Arial" w:cs="Arial"/>
        </w:rPr>
      </w:pPr>
      <w:r w:rsidRPr="00BA45E2">
        <w:rPr>
          <w:rFonts w:ascii="Arial" w:hAnsi="Arial" w:cs="Arial"/>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5A39B796" w14:textId="77777777" w:rsidR="005B259E" w:rsidRPr="00BA45E2" w:rsidRDefault="005B259E" w:rsidP="0066165F">
      <w:pPr>
        <w:tabs>
          <w:tab w:val="left" w:pos="-142"/>
        </w:tabs>
        <w:autoSpaceDE w:val="0"/>
        <w:autoSpaceDN w:val="0"/>
        <w:adjustRightInd w:val="0"/>
        <w:spacing w:after="0" w:line="240" w:lineRule="auto"/>
        <w:rPr>
          <w:rFonts w:cs="Arial"/>
          <w:sz w:val="22"/>
          <w:highlight w:val="yellow"/>
          <w:lang w:eastAsia="es-ES"/>
        </w:rPr>
      </w:pPr>
    </w:p>
    <w:p w14:paraId="7344E44F" w14:textId="77777777" w:rsidR="005B259E" w:rsidRPr="00BA45E2" w:rsidRDefault="005B259E" w:rsidP="0066165F">
      <w:pPr>
        <w:spacing w:after="0" w:line="240" w:lineRule="auto"/>
        <w:rPr>
          <w:rFonts w:cs="Arial"/>
          <w:sz w:val="22"/>
        </w:rPr>
      </w:pPr>
      <w:r w:rsidRPr="00BA45E2">
        <w:rPr>
          <w:rFonts w:cs="Arial"/>
          <w:sz w:val="22"/>
        </w:rPr>
        <w:t xml:space="preserve">En constancia, se firma en ______________, a los ____ días del mes de </w:t>
      </w:r>
      <w:r w:rsidR="003D2D88">
        <w:rPr>
          <w:rFonts w:cs="Arial"/>
          <w:sz w:val="22"/>
        </w:rPr>
        <w:t>octubre</w:t>
      </w:r>
      <w:r w:rsidR="00F54B76">
        <w:rPr>
          <w:rFonts w:cs="Arial"/>
          <w:sz w:val="22"/>
        </w:rPr>
        <w:t xml:space="preserve"> </w:t>
      </w:r>
      <w:r w:rsidRPr="00BA45E2">
        <w:rPr>
          <w:rFonts w:cs="Arial"/>
          <w:sz w:val="22"/>
        </w:rPr>
        <w:t>de 20</w:t>
      </w:r>
      <w:r>
        <w:rPr>
          <w:rFonts w:cs="Arial"/>
          <w:sz w:val="22"/>
        </w:rPr>
        <w:t>20</w:t>
      </w:r>
      <w:r w:rsidRPr="00BA45E2">
        <w:rPr>
          <w:rFonts w:cs="Arial"/>
          <w:sz w:val="22"/>
        </w:rPr>
        <w:t>.</w:t>
      </w:r>
    </w:p>
    <w:p w14:paraId="34F79D57" w14:textId="77777777" w:rsidR="005B259E" w:rsidRPr="00BA45E2" w:rsidRDefault="005B259E" w:rsidP="0066165F">
      <w:pPr>
        <w:spacing w:after="0" w:line="240" w:lineRule="auto"/>
        <w:jc w:val="center"/>
        <w:rPr>
          <w:rFonts w:cs="Arial"/>
          <w:sz w:val="22"/>
          <w:highlight w:val="yellow"/>
        </w:rPr>
      </w:pPr>
    </w:p>
    <w:p w14:paraId="1A5BE926" w14:textId="77777777" w:rsidR="005B259E" w:rsidRPr="00F54B76" w:rsidRDefault="005B259E" w:rsidP="0066165F">
      <w:pPr>
        <w:spacing w:after="0" w:line="240" w:lineRule="auto"/>
        <w:jc w:val="center"/>
        <w:rPr>
          <w:rFonts w:cs="Arial"/>
          <w:szCs w:val="20"/>
          <w:highlight w:val="yellow"/>
        </w:rPr>
      </w:pPr>
    </w:p>
    <w:p w14:paraId="530C28C7" w14:textId="77777777" w:rsidR="005B259E" w:rsidRPr="00F54B76" w:rsidRDefault="005B259E" w:rsidP="0066165F">
      <w:pPr>
        <w:spacing w:after="0" w:line="240" w:lineRule="auto"/>
        <w:jc w:val="center"/>
        <w:rPr>
          <w:rFonts w:cs="Arial"/>
          <w:i/>
          <w:szCs w:val="20"/>
        </w:rPr>
      </w:pPr>
      <w:r w:rsidRPr="00F54B76">
        <w:rPr>
          <w:rFonts w:cs="Arial"/>
          <w:i/>
          <w:szCs w:val="20"/>
        </w:rPr>
        <w:t>(ORIGINAL FIRMADO)</w:t>
      </w:r>
    </w:p>
    <w:p w14:paraId="14852932" w14:textId="77777777" w:rsidR="005B259E" w:rsidRPr="00F54B76" w:rsidRDefault="005B259E" w:rsidP="0066165F">
      <w:pPr>
        <w:spacing w:after="0" w:line="240" w:lineRule="auto"/>
        <w:jc w:val="center"/>
        <w:rPr>
          <w:rFonts w:cs="Arial"/>
          <w:i/>
          <w:szCs w:val="20"/>
        </w:rPr>
      </w:pPr>
      <w:r w:rsidRPr="00F54B76">
        <w:rPr>
          <w:rFonts w:cs="Arial"/>
          <w:i/>
          <w:szCs w:val="20"/>
        </w:rPr>
        <w:t>ING. OSCAR JAVIER SALAMANCA CORREDOR</w:t>
      </w:r>
    </w:p>
    <w:p w14:paraId="538A20E7" w14:textId="77777777" w:rsidR="005B259E" w:rsidRPr="00F54B76" w:rsidRDefault="005B259E" w:rsidP="0066165F">
      <w:pPr>
        <w:spacing w:after="0" w:line="240" w:lineRule="auto"/>
        <w:jc w:val="center"/>
        <w:rPr>
          <w:rFonts w:cs="Arial"/>
          <w:i/>
          <w:szCs w:val="20"/>
        </w:rPr>
      </w:pPr>
      <w:r w:rsidRPr="00F54B76">
        <w:rPr>
          <w:rFonts w:cs="Arial"/>
          <w:i/>
          <w:szCs w:val="20"/>
        </w:rPr>
        <w:t xml:space="preserve">Contratista. Líder Estructuración Dirección Técnica. </w:t>
      </w:r>
    </w:p>
    <w:p w14:paraId="751D3188" w14:textId="77777777" w:rsidR="005B259E" w:rsidRPr="00F54B76" w:rsidRDefault="005B259E" w:rsidP="0066165F">
      <w:pPr>
        <w:spacing w:after="0" w:line="240" w:lineRule="auto"/>
        <w:jc w:val="center"/>
        <w:rPr>
          <w:rFonts w:cs="Arial"/>
          <w:i/>
          <w:szCs w:val="20"/>
        </w:rPr>
      </w:pPr>
    </w:p>
    <w:p w14:paraId="7C0212A8" w14:textId="77777777" w:rsidR="005B259E" w:rsidRDefault="005B259E" w:rsidP="0066165F">
      <w:pPr>
        <w:spacing w:after="0" w:line="240" w:lineRule="auto"/>
        <w:jc w:val="center"/>
        <w:rPr>
          <w:rFonts w:cs="Arial"/>
          <w:i/>
          <w:szCs w:val="20"/>
        </w:rPr>
      </w:pPr>
    </w:p>
    <w:p w14:paraId="7692B8BB" w14:textId="77777777" w:rsidR="00F54B76" w:rsidRPr="00F54B76" w:rsidRDefault="00F54B76" w:rsidP="0066165F">
      <w:pPr>
        <w:spacing w:after="0" w:line="240" w:lineRule="auto"/>
        <w:jc w:val="center"/>
        <w:rPr>
          <w:rFonts w:cs="Arial"/>
          <w:i/>
          <w:szCs w:val="20"/>
        </w:rPr>
      </w:pPr>
    </w:p>
    <w:p w14:paraId="75C5C7F4" w14:textId="77777777" w:rsidR="005B259E" w:rsidRPr="00F54B76" w:rsidRDefault="005B259E" w:rsidP="0066165F">
      <w:pPr>
        <w:spacing w:after="0" w:line="240" w:lineRule="auto"/>
        <w:jc w:val="center"/>
        <w:rPr>
          <w:rFonts w:cs="Arial"/>
          <w:i/>
          <w:szCs w:val="20"/>
        </w:rPr>
      </w:pPr>
      <w:r w:rsidRPr="00F54B76">
        <w:rPr>
          <w:rFonts w:cs="Arial"/>
          <w:i/>
          <w:szCs w:val="20"/>
        </w:rPr>
        <w:t>(ORIGINAL FIRMADO)</w:t>
      </w:r>
    </w:p>
    <w:p w14:paraId="3F94DCBE" w14:textId="77777777" w:rsidR="005B259E" w:rsidRPr="00F54B76" w:rsidRDefault="005B259E" w:rsidP="0066165F">
      <w:pPr>
        <w:spacing w:after="0" w:line="240" w:lineRule="auto"/>
        <w:jc w:val="center"/>
        <w:rPr>
          <w:rFonts w:cs="Arial"/>
          <w:i/>
          <w:szCs w:val="20"/>
        </w:rPr>
      </w:pPr>
      <w:r w:rsidRPr="00F54B76">
        <w:rPr>
          <w:rFonts w:cs="Arial"/>
          <w:i/>
          <w:szCs w:val="20"/>
        </w:rPr>
        <w:t xml:space="preserve">ING. </w:t>
      </w:r>
      <w:r w:rsidRPr="00F54B76">
        <w:rPr>
          <w:rFonts w:cs="Arial"/>
          <w:i/>
          <w:noProof/>
          <w:szCs w:val="20"/>
        </w:rPr>
        <w:t>VALENTINA RAMIREZ</w:t>
      </w:r>
    </w:p>
    <w:p w14:paraId="4CE53DAA" w14:textId="77777777" w:rsidR="005B259E" w:rsidRPr="00F54B76" w:rsidRDefault="005B259E" w:rsidP="0066165F">
      <w:pPr>
        <w:spacing w:after="0" w:line="240" w:lineRule="auto"/>
        <w:jc w:val="center"/>
        <w:rPr>
          <w:rFonts w:cs="Arial"/>
          <w:i/>
          <w:szCs w:val="20"/>
        </w:rPr>
      </w:pPr>
      <w:r w:rsidRPr="00F54B76">
        <w:rPr>
          <w:rFonts w:cs="Arial"/>
          <w:i/>
          <w:szCs w:val="20"/>
        </w:rPr>
        <w:t>ESTRUCTURADOR - Revisión Aspectos Técnicos Del Proyecto</w:t>
      </w:r>
    </w:p>
    <w:p w14:paraId="117B7808" w14:textId="77777777" w:rsidR="005B259E" w:rsidRPr="00F54B76" w:rsidRDefault="005B259E" w:rsidP="0066165F">
      <w:pPr>
        <w:spacing w:after="0" w:line="240" w:lineRule="auto"/>
        <w:jc w:val="center"/>
        <w:rPr>
          <w:rFonts w:cs="Arial"/>
          <w:i/>
          <w:szCs w:val="20"/>
        </w:rPr>
      </w:pPr>
    </w:p>
    <w:p w14:paraId="48B87324" w14:textId="77777777" w:rsidR="005B259E" w:rsidRDefault="005B259E" w:rsidP="0066165F">
      <w:pPr>
        <w:spacing w:after="0" w:line="240" w:lineRule="auto"/>
        <w:jc w:val="center"/>
        <w:rPr>
          <w:rFonts w:cs="Arial"/>
          <w:i/>
          <w:szCs w:val="20"/>
        </w:rPr>
      </w:pPr>
    </w:p>
    <w:p w14:paraId="67261AAC" w14:textId="77777777" w:rsidR="00F54B76" w:rsidRPr="00F54B76" w:rsidRDefault="00F54B76" w:rsidP="0066165F">
      <w:pPr>
        <w:spacing w:after="0" w:line="240" w:lineRule="auto"/>
        <w:jc w:val="center"/>
        <w:rPr>
          <w:rFonts w:cs="Arial"/>
          <w:i/>
          <w:szCs w:val="20"/>
        </w:rPr>
      </w:pPr>
    </w:p>
    <w:p w14:paraId="3BDA1638" w14:textId="77777777" w:rsidR="005B259E" w:rsidRPr="00F54B76" w:rsidRDefault="005B259E" w:rsidP="0066165F">
      <w:pPr>
        <w:spacing w:after="0" w:line="240" w:lineRule="auto"/>
        <w:jc w:val="center"/>
        <w:rPr>
          <w:rFonts w:cs="Arial"/>
          <w:i/>
          <w:szCs w:val="20"/>
        </w:rPr>
      </w:pPr>
      <w:r w:rsidRPr="00F54B76">
        <w:rPr>
          <w:rFonts w:cs="Arial"/>
          <w:i/>
          <w:szCs w:val="20"/>
        </w:rPr>
        <w:t>(ORIGINAL FIRMADO)</w:t>
      </w:r>
    </w:p>
    <w:p w14:paraId="3893451A" w14:textId="77777777" w:rsidR="005B259E" w:rsidRPr="00F54B76" w:rsidRDefault="005B259E" w:rsidP="0066165F">
      <w:pPr>
        <w:spacing w:after="0" w:line="240" w:lineRule="auto"/>
        <w:jc w:val="center"/>
        <w:rPr>
          <w:rFonts w:cs="Arial"/>
          <w:i/>
          <w:szCs w:val="20"/>
        </w:rPr>
      </w:pPr>
      <w:r w:rsidRPr="00F54B76">
        <w:rPr>
          <w:rFonts w:cs="Arial"/>
          <w:i/>
          <w:szCs w:val="20"/>
        </w:rPr>
        <w:t>ING. GUILLERMO TORO ACUÑA</w:t>
      </w:r>
    </w:p>
    <w:p w14:paraId="04CEB95C" w14:textId="77777777" w:rsidR="005B259E" w:rsidRPr="00F54B76" w:rsidRDefault="005B259E" w:rsidP="0066165F">
      <w:pPr>
        <w:spacing w:after="0" w:line="240" w:lineRule="auto"/>
        <w:jc w:val="center"/>
        <w:rPr>
          <w:rFonts w:cs="Arial"/>
          <w:szCs w:val="20"/>
        </w:rPr>
      </w:pPr>
      <w:r w:rsidRPr="00F54B76">
        <w:rPr>
          <w:rFonts w:cs="Arial"/>
          <w:i/>
          <w:szCs w:val="20"/>
        </w:rPr>
        <w:t>DIRECTOR TECNICO</w:t>
      </w:r>
    </w:p>
    <w:p w14:paraId="09A9B9C5" w14:textId="77777777" w:rsidR="005B259E" w:rsidRPr="00BA45E2" w:rsidRDefault="005B259E" w:rsidP="0066165F">
      <w:pPr>
        <w:spacing w:after="0" w:line="240" w:lineRule="auto"/>
        <w:jc w:val="center"/>
        <w:rPr>
          <w:rFonts w:cs="Arial"/>
          <w:sz w:val="22"/>
        </w:rPr>
      </w:pPr>
    </w:p>
    <w:p w14:paraId="4F4868A6" w14:textId="77777777" w:rsidR="005B259E" w:rsidRDefault="005B259E">
      <w:pPr>
        <w:spacing w:after="0" w:line="240" w:lineRule="auto"/>
        <w:jc w:val="center"/>
        <w:rPr>
          <w:rFonts w:cs="Arial"/>
          <w:sz w:val="22"/>
        </w:rPr>
        <w:sectPr w:rsidR="005B259E" w:rsidSect="005B259E">
          <w:headerReference w:type="even" r:id="rId13"/>
          <w:headerReference w:type="default" r:id="rId14"/>
          <w:footerReference w:type="default" r:id="rId15"/>
          <w:pgSz w:w="12240" w:h="15840" w:code="1"/>
          <w:pgMar w:top="1134" w:right="1467" w:bottom="1134" w:left="1531" w:header="720" w:footer="474" w:gutter="0"/>
          <w:pgNumType w:start="1" w:chapStyle="1"/>
          <w:cols w:space="720"/>
          <w:noEndnote/>
          <w:docGrid w:linePitch="299"/>
        </w:sectPr>
      </w:pPr>
    </w:p>
    <w:p w14:paraId="27E376FB" w14:textId="77777777" w:rsidR="005B259E" w:rsidRPr="00BA45E2" w:rsidRDefault="005B259E">
      <w:pPr>
        <w:spacing w:after="0" w:line="240" w:lineRule="auto"/>
        <w:jc w:val="center"/>
        <w:rPr>
          <w:rFonts w:cs="Arial"/>
          <w:sz w:val="22"/>
        </w:rPr>
      </w:pPr>
    </w:p>
    <w:sectPr w:rsidR="005B259E" w:rsidRPr="00BA45E2" w:rsidSect="005B259E">
      <w:headerReference w:type="even" r:id="rId16"/>
      <w:headerReference w:type="default" r:id="rId17"/>
      <w:footerReference w:type="default" r:id="rId18"/>
      <w:type w:val="continuous"/>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2584A5" w14:textId="77777777" w:rsidR="00E61F73" w:rsidRDefault="00E61F73" w:rsidP="007D0390">
      <w:pPr>
        <w:spacing w:after="0" w:line="240" w:lineRule="auto"/>
      </w:pPr>
      <w:r>
        <w:separator/>
      </w:r>
    </w:p>
  </w:endnote>
  <w:endnote w:type="continuationSeparator" w:id="0">
    <w:p w14:paraId="148A39D9" w14:textId="77777777" w:rsidR="00E61F73" w:rsidRDefault="00E61F73" w:rsidP="007D0390">
      <w:pPr>
        <w:spacing w:after="0" w:line="240" w:lineRule="auto"/>
      </w:pPr>
      <w:r>
        <w:continuationSeparator/>
      </w:r>
    </w:p>
  </w:endnote>
  <w:endnote w:type="continuationNotice" w:id="1">
    <w:p w14:paraId="66B0A781" w14:textId="77777777" w:rsidR="00E61F73" w:rsidRDefault="00E61F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ambria"/>
    <w:panose1 w:val="00000000000000000000"/>
    <w:charset w:val="00"/>
    <w:family w:val="swiss"/>
    <w:notTrueType/>
    <w:pitch w:val="variable"/>
    <w:sig w:usb0="800000AF" w:usb1="4000204A"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D2678" w14:textId="77777777" w:rsidR="005B259E" w:rsidRDefault="005B259E" w:rsidP="007F467B">
    <w:pPr>
      <w:widowControl w:val="0"/>
      <w:autoSpaceDE w:val="0"/>
      <w:autoSpaceDN w:val="0"/>
      <w:adjustRightInd w:val="0"/>
      <w:spacing w:after="0" w:line="200" w:lineRule="exact"/>
      <w:ind w:right="-20"/>
      <w:rPr>
        <w:rFonts w:ascii="Times New Roman" w:hAnsi="Times New Roman"/>
        <w:szCs w:val="20"/>
      </w:rPr>
    </w:pPr>
  </w:p>
  <w:p w14:paraId="3DC99439" w14:textId="77777777" w:rsidR="005B259E" w:rsidRPr="00971A33" w:rsidRDefault="00971A33"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971A33">
      <w:rPr>
        <w:rFonts w:cs="Arial"/>
        <w:b/>
        <w:bCs/>
        <w:color w:val="7F7F7F" w:themeColor="text1" w:themeTint="80"/>
      </w:rPr>
      <w:t>MEJORAMIENTO, GESTIÓN PREDIAL, SOCIAL Y AMBIENTAL SOSTENIBLE DE LA CARRETERA TRANSVERSAL DEL PACIFICO, QUIBDÓ - PEREIRA EN LOS DEPARTAMENTOS DE CHOCÓ Y RISARALDA, EN MARCO DEL PROGRAMA DE OBRA PÚBLICA "CONCLUIR Y CONCLUIR PARA LA REACTIVACIÓN DE LAS REGIONES</w:t>
    </w:r>
    <w:r w:rsidR="005B259E" w:rsidRPr="00971A33">
      <w:rPr>
        <w:rFonts w:cs="Arial"/>
        <w:b/>
        <w:bCs/>
        <w:color w:val="7F7F7F" w:themeColor="text1" w:themeTint="80"/>
      </w:rPr>
      <w:t>"</w:t>
    </w:r>
  </w:p>
  <w:p w14:paraId="7948253F" w14:textId="77777777" w:rsidR="005B259E" w:rsidRPr="00724EC1" w:rsidRDefault="005B259E"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5FC9DA38" w14:textId="77777777" w:rsidR="005B259E" w:rsidRDefault="005B259E"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w:t>
    </w:r>
    <w:r w:rsidR="00971A33">
      <w:rPr>
        <w:rFonts w:cs="Arial"/>
        <w:b/>
        <w:bCs/>
        <w:color w:val="7F7F7F" w:themeColor="text1" w:themeTint="80"/>
      </w:rPr>
      <w:t>PORTE - INSTITUTO NACIONAL DE VÍ</w:t>
    </w:r>
    <w:r w:rsidRPr="001F3140">
      <w:rPr>
        <w:rFonts w:cs="Arial"/>
        <w:b/>
        <w:bCs/>
        <w:color w:val="7F7F7F" w:themeColor="text1" w:themeTint="80"/>
      </w:rPr>
      <w:t>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5B259E" w:rsidRPr="003D005D" w14:paraId="2B4045BB" w14:textId="77777777" w:rsidTr="001655E2">
      <w:trPr>
        <w:trHeight w:val="220"/>
      </w:trPr>
      <w:tc>
        <w:tcPr>
          <w:tcW w:w="969" w:type="pct"/>
          <w:shd w:val="clear" w:color="auto" w:fill="auto"/>
          <w:vAlign w:val="center"/>
        </w:tcPr>
        <w:p w14:paraId="5DC58BC1" w14:textId="77777777" w:rsidR="005B259E" w:rsidRPr="003D005D" w:rsidRDefault="005B259E"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7E8F5D27" w14:textId="77777777" w:rsidR="005B259E" w:rsidRPr="003D005D" w:rsidRDefault="005B259E"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5CF58C8A" w14:textId="77777777" w:rsidR="005B259E" w:rsidRPr="003D005D" w:rsidRDefault="005B259E"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531D6F36" w14:textId="77777777" w:rsidR="005B259E" w:rsidRPr="003D005D" w:rsidRDefault="005B259E"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5BBFEBFA" w14:textId="77777777" w:rsidR="005B259E" w:rsidRDefault="005B259E"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F01715" w14:textId="77777777" w:rsidR="00A76841" w:rsidRDefault="00A76841" w:rsidP="007F467B">
    <w:pPr>
      <w:widowControl w:val="0"/>
      <w:autoSpaceDE w:val="0"/>
      <w:autoSpaceDN w:val="0"/>
      <w:adjustRightInd w:val="0"/>
      <w:spacing w:after="0" w:line="200" w:lineRule="exact"/>
      <w:ind w:right="-20"/>
      <w:rPr>
        <w:rFonts w:ascii="Times New Roman" w:hAnsi="Times New Roman"/>
        <w:szCs w:val="20"/>
      </w:rPr>
    </w:pPr>
  </w:p>
  <w:p w14:paraId="2DB26AA7" w14:textId="77777777" w:rsidR="00A76841" w:rsidRDefault="001638ED" w:rsidP="007F467B">
    <w:pPr>
      <w:widowControl w:val="0"/>
      <w:autoSpaceDE w:val="0"/>
      <w:autoSpaceDN w:val="0"/>
      <w:adjustRightInd w:val="0"/>
      <w:spacing w:after="0" w:line="265" w:lineRule="exact"/>
      <w:ind w:left="-18" w:right="-38"/>
      <w:jc w:val="center"/>
      <w:rPr>
        <w:rFonts w:cs="Arial"/>
        <w:b/>
        <w:szCs w:val="20"/>
        <w:highlight w:val="lightGray"/>
      </w:rPr>
    </w:pPr>
    <w:r w:rsidRPr="000232E0">
      <w:rPr>
        <w:rFonts w:cs="Arial"/>
        <w:b/>
        <w:noProof/>
        <w:szCs w:val="20"/>
        <w:highlight w:val="lightGray"/>
      </w:rPr>
      <w:t>MEJORAMIENTO, GESTION PREDIAL, SOCIAL Y AMBIENTAL SOSTENIBLE DE LA CARRETERA TRONCAL DEL CATATUMBO, ASTILLEROS-TIBU-LA GABARRA EN EL DEPARTAMENTO DE NORTE DE SANTANDER, EN MARCO DEL PROGRAMA DE OBRA PUBLICA "CONCLUIR Y CONCLUIR PARA LA REACTIVACIÓN DE LAS REGIONES".</w:t>
    </w:r>
  </w:p>
  <w:p w14:paraId="30B26368" w14:textId="77777777" w:rsidR="00A76841" w:rsidRPr="00724EC1" w:rsidRDefault="00A76841"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469C6559" w14:textId="77777777" w:rsidR="00A76841" w:rsidRDefault="00A76841"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A76841" w:rsidRPr="003D005D" w14:paraId="67CB48CB" w14:textId="77777777" w:rsidTr="001655E2">
      <w:trPr>
        <w:trHeight w:val="220"/>
      </w:trPr>
      <w:tc>
        <w:tcPr>
          <w:tcW w:w="969" w:type="pct"/>
          <w:shd w:val="clear" w:color="auto" w:fill="auto"/>
          <w:vAlign w:val="center"/>
        </w:tcPr>
        <w:p w14:paraId="78E8D5A1" w14:textId="77777777" w:rsidR="00A76841" w:rsidRPr="003D005D" w:rsidRDefault="00A76841"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17587A93" w14:textId="77777777" w:rsidR="00A76841" w:rsidRPr="003D005D" w:rsidRDefault="00A76841"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38632142" w14:textId="77777777" w:rsidR="00A76841" w:rsidRPr="003D005D" w:rsidRDefault="00A76841"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4DFFC23C" w14:textId="77777777" w:rsidR="00A76841" w:rsidRPr="003D005D" w:rsidRDefault="00A76841"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7CB47B25" w14:textId="77777777" w:rsidR="00A76841" w:rsidRDefault="00A76841"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60001C" w14:textId="77777777" w:rsidR="00E61F73" w:rsidRDefault="00E61F73" w:rsidP="007D0390">
      <w:pPr>
        <w:spacing w:after="0" w:line="240" w:lineRule="auto"/>
      </w:pPr>
      <w:r>
        <w:separator/>
      </w:r>
    </w:p>
  </w:footnote>
  <w:footnote w:type="continuationSeparator" w:id="0">
    <w:p w14:paraId="152FAC5A" w14:textId="77777777" w:rsidR="00E61F73" w:rsidRDefault="00E61F73" w:rsidP="007D0390">
      <w:pPr>
        <w:spacing w:after="0" w:line="240" w:lineRule="auto"/>
      </w:pPr>
      <w:r>
        <w:continuationSeparator/>
      </w:r>
    </w:p>
  </w:footnote>
  <w:footnote w:type="continuationNotice" w:id="1">
    <w:p w14:paraId="00B073AF" w14:textId="77777777" w:rsidR="00E61F73" w:rsidRDefault="00E61F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903EB2" w14:textId="77777777" w:rsidR="005B259E" w:rsidRDefault="005B259E"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0CC216FF" w14:textId="77777777" w:rsidR="005B259E" w:rsidRDefault="005B259E"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2C83DA" w14:textId="77777777" w:rsidR="005B259E" w:rsidRDefault="005B259E"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57CB1E81" w14:textId="77777777" w:rsidR="005B259E" w:rsidRPr="00724EC1" w:rsidRDefault="005B259E"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265E32AD" w14:textId="77777777" w:rsidR="005B259E" w:rsidRPr="00724EC1" w:rsidRDefault="005B259E" w:rsidP="00390CF4">
    <w:pPr>
      <w:pStyle w:val="Encabezado"/>
      <w:rPr>
        <w:rFonts w:ascii="Arial Narrow" w:hAnsi="Arial Narrow"/>
        <w:b/>
        <w:color w:val="3B3838"/>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6A4D56" w14:textId="77777777" w:rsidR="00A76841" w:rsidRDefault="00A76841"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D259290" w14:textId="77777777" w:rsidR="00A76841" w:rsidRDefault="00A76841" w:rsidP="00B92F6B">
    <w:pPr>
      <w:pStyle w:val="Encabezado"/>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28F431" w14:textId="77777777" w:rsidR="00A76841" w:rsidRDefault="00A76841"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322CB1E6" w14:textId="77777777" w:rsidR="00A76841" w:rsidRPr="00724EC1" w:rsidRDefault="00A76841"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77B1A3EF" w14:textId="77777777" w:rsidR="00A76841" w:rsidRPr="00724EC1" w:rsidRDefault="00A76841"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6.4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42131E"/>
    <w:multiLevelType w:val="hybridMultilevel"/>
    <w:tmpl w:val="7FCE70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F74373"/>
    <w:multiLevelType w:val="multilevel"/>
    <w:tmpl w:val="C06694A4"/>
    <w:lvl w:ilvl="0">
      <w:start w:val="1"/>
      <w:numFmt w:val="decimal"/>
      <w:lvlText w:val="%1."/>
      <w:lvlJc w:val="left"/>
      <w:pPr>
        <w:ind w:left="360" w:hanging="360"/>
      </w:pPr>
      <w:rPr>
        <w:rFonts w:hint="default"/>
      </w:rPr>
    </w:lvl>
    <w:lvl w:ilvl="1">
      <w:start w:val="1"/>
      <w:numFmt w:val="decimal"/>
      <w:lvlText w:val="%1.%2."/>
      <w:lvlJc w:val="left"/>
      <w:pPr>
        <w:ind w:left="4260"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7F5BD0"/>
    <w:multiLevelType w:val="hybridMultilevel"/>
    <w:tmpl w:val="5A804FC0"/>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A33909"/>
    <w:multiLevelType w:val="multilevel"/>
    <w:tmpl w:val="44EA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start w:val="1"/>
      <w:numFmt w:val="lowerLetter"/>
      <w:pStyle w:val="Estilo5"/>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208D6E04"/>
    <w:multiLevelType w:val="multilevel"/>
    <w:tmpl w:val="D03E53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7F0FB0"/>
    <w:multiLevelType w:val="hybridMultilevel"/>
    <w:tmpl w:val="EF9849C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644"/>
        </w:tabs>
        <w:ind w:left="644" w:hanging="360"/>
      </w:p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132E1B"/>
    <w:multiLevelType w:val="multilevel"/>
    <w:tmpl w:val="EA14C590"/>
    <w:lvl w:ilvl="0">
      <w:start w:val="1"/>
      <w:numFmt w:val="decimal"/>
      <w:lvlText w:val="%1"/>
      <w:lvlJc w:val="left"/>
      <w:pPr>
        <w:ind w:left="540" w:hanging="540"/>
      </w:pPr>
      <w:rPr>
        <w:rFonts w:cs="Arial" w:hint="default"/>
      </w:rPr>
    </w:lvl>
    <w:lvl w:ilvl="1">
      <w:start w:val="15"/>
      <w:numFmt w:val="decimal"/>
      <w:lvlText w:val="%1.%2"/>
      <w:lvlJc w:val="left"/>
      <w:pPr>
        <w:ind w:left="720" w:hanging="540"/>
      </w:pPr>
      <w:rPr>
        <w:rFonts w:cs="Arial" w:hint="default"/>
      </w:rPr>
    </w:lvl>
    <w:lvl w:ilvl="2">
      <w:start w:val="1"/>
      <w:numFmt w:val="decimal"/>
      <w:lvlText w:val="%1.%2.%3"/>
      <w:lvlJc w:val="left"/>
      <w:pPr>
        <w:ind w:left="1080" w:hanging="720"/>
      </w:pPr>
      <w:rPr>
        <w:rFonts w:cs="Arial" w:hint="default"/>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2880" w:hanging="1440"/>
      </w:pPr>
      <w:rPr>
        <w:rFonts w:cs="Arial" w:hint="default"/>
      </w:rPr>
    </w:lvl>
  </w:abstractNum>
  <w:abstractNum w:abstractNumId="15"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6" w15:restartNumberingAfterBreak="0">
    <w:nsid w:val="2E7750DF"/>
    <w:multiLevelType w:val="hybridMultilevel"/>
    <w:tmpl w:val="A38CA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1107F2C"/>
    <w:multiLevelType w:val="hybridMultilevel"/>
    <w:tmpl w:val="40C4F44A"/>
    <w:lvl w:ilvl="0" w:tplc="FB826BB0">
      <w:start w:val="1"/>
      <w:numFmt w:val="decimal"/>
      <w:lvlText w:val="%1."/>
      <w:lvlJc w:val="left"/>
      <w:pPr>
        <w:tabs>
          <w:tab w:val="num" w:pos="720"/>
        </w:tabs>
        <w:ind w:left="720" w:hanging="360"/>
      </w:pPr>
      <w:rPr>
        <w:rFonts w:hint="default"/>
      </w:rPr>
    </w:lvl>
    <w:lvl w:ilvl="1" w:tplc="0C0A0001"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3F321E7B"/>
    <w:multiLevelType w:val="hybridMultilevel"/>
    <w:tmpl w:val="12DABA00"/>
    <w:lvl w:ilvl="0" w:tplc="0C0A000F">
      <w:start w:val="1"/>
      <w:numFmt w:val="decimal"/>
      <w:lvlText w:val="%1."/>
      <w:lvlJc w:val="left"/>
      <w:pPr>
        <w:tabs>
          <w:tab w:val="num" w:pos="644"/>
        </w:tabs>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21072C"/>
    <w:multiLevelType w:val="hybridMultilevel"/>
    <w:tmpl w:val="D3AE5DAE"/>
    <w:lvl w:ilvl="0" w:tplc="651686A8">
      <w:start w:val="1"/>
      <w:numFmt w:val="decimal"/>
      <w:lvlText w:val="%1."/>
      <w:lvlJc w:val="left"/>
      <w:pPr>
        <w:tabs>
          <w:tab w:val="num" w:pos="720"/>
        </w:tabs>
        <w:ind w:left="720" w:hanging="360"/>
      </w:pPr>
      <w:rPr>
        <w:rFonts w:hint="default"/>
      </w:rPr>
    </w:lvl>
    <w:lvl w:ilvl="1" w:tplc="6BC6E3C6">
      <w:start w:val="1"/>
      <w:numFmt w:val="bullet"/>
      <w:lvlText w:val=""/>
      <w:lvlJc w:val="left"/>
      <w:pPr>
        <w:tabs>
          <w:tab w:val="num" w:pos="1440"/>
        </w:tabs>
        <w:ind w:left="1440" w:hanging="360"/>
      </w:pPr>
      <w:rPr>
        <w:rFonts w:ascii="Wingdings" w:hAnsi="Wingdings" w:hint="default"/>
      </w:rPr>
    </w:lvl>
    <w:lvl w:ilvl="2" w:tplc="AC28064E">
      <w:start w:val="1"/>
      <w:numFmt w:val="bullet"/>
      <w:lvlText w:val=""/>
      <w:lvlJc w:val="left"/>
      <w:pPr>
        <w:tabs>
          <w:tab w:val="num" w:pos="2340"/>
        </w:tabs>
        <w:ind w:left="2340" w:hanging="360"/>
      </w:pPr>
      <w:rPr>
        <w:rFonts w:ascii="Wingdings" w:hAnsi="Wingdings" w:hint="default"/>
      </w:rPr>
    </w:lvl>
    <w:lvl w:ilvl="3" w:tplc="1BC83226" w:tentative="1">
      <w:start w:val="1"/>
      <w:numFmt w:val="decimal"/>
      <w:lvlText w:val="%4."/>
      <w:lvlJc w:val="left"/>
      <w:pPr>
        <w:tabs>
          <w:tab w:val="num" w:pos="2880"/>
        </w:tabs>
        <w:ind w:left="2880" w:hanging="360"/>
      </w:pPr>
    </w:lvl>
    <w:lvl w:ilvl="4" w:tplc="681C55C8" w:tentative="1">
      <w:start w:val="1"/>
      <w:numFmt w:val="lowerLetter"/>
      <w:lvlText w:val="%5."/>
      <w:lvlJc w:val="left"/>
      <w:pPr>
        <w:tabs>
          <w:tab w:val="num" w:pos="3600"/>
        </w:tabs>
        <w:ind w:left="3600" w:hanging="360"/>
      </w:pPr>
    </w:lvl>
    <w:lvl w:ilvl="5" w:tplc="409AE128" w:tentative="1">
      <w:start w:val="1"/>
      <w:numFmt w:val="lowerRoman"/>
      <w:lvlText w:val="%6."/>
      <w:lvlJc w:val="right"/>
      <w:pPr>
        <w:tabs>
          <w:tab w:val="num" w:pos="4320"/>
        </w:tabs>
        <w:ind w:left="4320" w:hanging="180"/>
      </w:pPr>
    </w:lvl>
    <w:lvl w:ilvl="6" w:tplc="3CDAF604" w:tentative="1">
      <w:start w:val="1"/>
      <w:numFmt w:val="decimal"/>
      <w:lvlText w:val="%7."/>
      <w:lvlJc w:val="left"/>
      <w:pPr>
        <w:tabs>
          <w:tab w:val="num" w:pos="5040"/>
        </w:tabs>
        <w:ind w:left="5040" w:hanging="360"/>
      </w:pPr>
    </w:lvl>
    <w:lvl w:ilvl="7" w:tplc="8182C0F2" w:tentative="1">
      <w:start w:val="1"/>
      <w:numFmt w:val="lowerLetter"/>
      <w:lvlText w:val="%8."/>
      <w:lvlJc w:val="left"/>
      <w:pPr>
        <w:tabs>
          <w:tab w:val="num" w:pos="5760"/>
        </w:tabs>
        <w:ind w:left="5760" w:hanging="360"/>
      </w:pPr>
    </w:lvl>
    <w:lvl w:ilvl="8" w:tplc="8AE03B94" w:tentative="1">
      <w:start w:val="1"/>
      <w:numFmt w:val="lowerRoman"/>
      <w:lvlText w:val="%9."/>
      <w:lvlJc w:val="right"/>
      <w:pPr>
        <w:tabs>
          <w:tab w:val="num" w:pos="6480"/>
        </w:tabs>
        <w:ind w:left="6480" w:hanging="180"/>
      </w:pPr>
    </w:lvl>
  </w:abstractNum>
  <w:abstractNum w:abstractNumId="24" w15:restartNumberingAfterBreak="0">
    <w:nsid w:val="48F235F6"/>
    <w:multiLevelType w:val="hybridMultilevel"/>
    <w:tmpl w:val="AAF2743A"/>
    <w:lvl w:ilvl="0" w:tplc="405C563A">
      <w:start w:val="1"/>
      <w:numFmt w:val="bullet"/>
      <w:lvlText w:val=""/>
      <w:lvlPicBulletId w:val="0"/>
      <w:lvlJc w:val="left"/>
      <w:pPr>
        <w:tabs>
          <w:tab w:val="num" w:pos="1260"/>
        </w:tabs>
        <w:ind w:left="126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D65870"/>
    <w:multiLevelType w:val="hybridMultilevel"/>
    <w:tmpl w:val="1FFE972A"/>
    <w:lvl w:ilvl="0" w:tplc="837EEE78">
      <w:start w:val="1"/>
      <w:numFmt w:val="lowerLetter"/>
      <w:lvlText w:val="%1."/>
      <w:lvlJc w:val="left"/>
      <w:pPr>
        <w:ind w:left="839" w:hanging="360"/>
      </w:pPr>
      <w:rPr>
        <w:rFonts w:hint="default"/>
      </w:r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30" w15:restartNumberingAfterBreak="0">
    <w:nsid w:val="69D433AC"/>
    <w:multiLevelType w:val="hybridMultilevel"/>
    <w:tmpl w:val="D3AE5DAE"/>
    <w:lvl w:ilvl="0" w:tplc="08BC7B26">
      <w:start w:val="1"/>
      <w:numFmt w:val="decimal"/>
      <w:lvlText w:val="%1."/>
      <w:lvlJc w:val="left"/>
      <w:pPr>
        <w:tabs>
          <w:tab w:val="num" w:pos="720"/>
        </w:tabs>
        <w:ind w:left="720" w:hanging="360"/>
      </w:pPr>
      <w:rPr>
        <w:rFonts w:hint="default"/>
      </w:rPr>
    </w:lvl>
    <w:lvl w:ilvl="1" w:tplc="E76A7412">
      <w:start w:val="1"/>
      <w:numFmt w:val="bullet"/>
      <w:lvlText w:val=""/>
      <w:lvlJc w:val="left"/>
      <w:pPr>
        <w:tabs>
          <w:tab w:val="num" w:pos="1440"/>
        </w:tabs>
        <w:ind w:left="1440" w:hanging="360"/>
      </w:pPr>
      <w:rPr>
        <w:rFonts w:ascii="Wingdings" w:hAnsi="Wingdings" w:hint="default"/>
      </w:rPr>
    </w:lvl>
    <w:lvl w:ilvl="2" w:tplc="427011C6">
      <w:start w:val="1"/>
      <w:numFmt w:val="bullet"/>
      <w:lvlText w:val=""/>
      <w:lvlJc w:val="left"/>
      <w:pPr>
        <w:tabs>
          <w:tab w:val="num" w:pos="2340"/>
        </w:tabs>
        <w:ind w:left="2340" w:hanging="360"/>
      </w:pPr>
      <w:rPr>
        <w:rFonts w:ascii="Wingdings" w:hAnsi="Wingdings" w:hint="default"/>
      </w:rPr>
    </w:lvl>
    <w:lvl w:ilvl="3" w:tplc="29A86744" w:tentative="1">
      <w:start w:val="1"/>
      <w:numFmt w:val="decimal"/>
      <w:lvlText w:val="%4."/>
      <w:lvlJc w:val="left"/>
      <w:pPr>
        <w:tabs>
          <w:tab w:val="num" w:pos="2880"/>
        </w:tabs>
        <w:ind w:left="2880" w:hanging="360"/>
      </w:pPr>
    </w:lvl>
    <w:lvl w:ilvl="4" w:tplc="1C4030BA" w:tentative="1">
      <w:start w:val="1"/>
      <w:numFmt w:val="lowerLetter"/>
      <w:lvlText w:val="%5."/>
      <w:lvlJc w:val="left"/>
      <w:pPr>
        <w:tabs>
          <w:tab w:val="num" w:pos="3600"/>
        </w:tabs>
        <w:ind w:left="3600" w:hanging="360"/>
      </w:pPr>
    </w:lvl>
    <w:lvl w:ilvl="5" w:tplc="A11E6CBC" w:tentative="1">
      <w:start w:val="1"/>
      <w:numFmt w:val="lowerRoman"/>
      <w:lvlText w:val="%6."/>
      <w:lvlJc w:val="right"/>
      <w:pPr>
        <w:tabs>
          <w:tab w:val="num" w:pos="4320"/>
        </w:tabs>
        <w:ind w:left="4320" w:hanging="180"/>
      </w:pPr>
    </w:lvl>
    <w:lvl w:ilvl="6" w:tplc="CDF6D05C" w:tentative="1">
      <w:start w:val="1"/>
      <w:numFmt w:val="decimal"/>
      <w:lvlText w:val="%7."/>
      <w:lvlJc w:val="left"/>
      <w:pPr>
        <w:tabs>
          <w:tab w:val="num" w:pos="5040"/>
        </w:tabs>
        <w:ind w:left="5040" w:hanging="360"/>
      </w:pPr>
    </w:lvl>
    <w:lvl w:ilvl="7" w:tplc="13F05640" w:tentative="1">
      <w:start w:val="1"/>
      <w:numFmt w:val="lowerLetter"/>
      <w:lvlText w:val="%8."/>
      <w:lvlJc w:val="left"/>
      <w:pPr>
        <w:tabs>
          <w:tab w:val="num" w:pos="5760"/>
        </w:tabs>
        <w:ind w:left="5760" w:hanging="360"/>
      </w:pPr>
    </w:lvl>
    <w:lvl w:ilvl="8" w:tplc="308273AE" w:tentative="1">
      <w:start w:val="1"/>
      <w:numFmt w:val="lowerRoman"/>
      <w:lvlText w:val="%9."/>
      <w:lvlJc w:val="right"/>
      <w:pPr>
        <w:tabs>
          <w:tab w:val="num" w:pos="6480"/>
        </w:tabs>
        <w:ind w:left="6480" w:hanging="180"/>
      </w:pPr>
    </w:lvl>
  </w:abstractNum>
  <w:abstractNum w:abstractNumId="3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8700EF"/>
    <w:multiLevelType w:val="multilevel"/>
    <w:tmpl w:val="06264A58"/>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BA17DA"/>
    <w:multiLevelType w:val="hybridMultilevel"/>
    <w:tmpl w:val="8FF43158"/>
    <w:lvl w:ilvl="0" w:tplc="681A285C">
      <w:start w:val="1"/>
      <w:numFmt w:val="decimal"/>
      <w:lvlText w:val="%1."/>
      <w:lvlJc w:val="left"/>
      <w:pPr>
        <w:tabs>
          <w:tab w:val="num" w:pos="720"/>
        </w:tabs>
        <w:ind w:left="720" w:hanging="360"/>
      </w:pPr>
      <w:rPr>
        <w:rFonts w:hint="default"/>
      </w:rPr>
    </w:lvl>
    <w:lvl w:ilvl="1" w:tplc="A910473A">
      <w:start w:val="1"/>
      <w:numFmt w:val="bullet"/>
      <w:lvlText w:val="o"/>
      <w:lvlJc w:val="left"/>
      <w:pPr>
        <w:tabs>
          <w:tab w:val="num" w:pos="1440"/>
        </w:tabs>
        <w:ind w:left="1440" w:hanging="360"/>
      </w:pPr>
      <w:rPr>
        <w:rFonts w:ascii="Courier New" w:hAnsi="Courier New" w:cs="Courier New" w:hint="default"/>
      </w:rPr>
    </w:lvl>
    <w:lvl w:ilvl="2" w:tplc="054690D8" w:tentative="1">
      <w:start w:val="1"/>
      <w:numFmt w:val="bullet"/>
      <w:lvlText w:val=""/>
      <w:lvlJc w:val="left"/>
      <w:pPr>
        <w:tabs>
          <w:tab w:val="num" w:pos="2160"/>
        </w:tabs>
        <w:ind w:left="2160" w:hanging="360"/>
      </w:pPr>
      <w:rPr>
        <w:rFonts w:ascii="Wingdings" w:hAnsi="Wingdings" w:hint="default"/>
      </w:rPr>
    </w:lvl>
    <w:lvl w:ilvl="3" w:tplc="51C8F118" w:tentative="1">
      <w:start w:val="1"/>
      <w:numFmt w:val="bullet"/>
      <w:lvlText w:val=""/>
      <w:lvlJc w:val="left"/>
      <w:pPr>
        <w:tabs>
          <w:tab w:val="num" w:pos="2880"/>
        </w:tabs>
        <w:ind w:left="2880" w:hanging="360"/>
      </w:pPr>
      <w:rPr>
        <w:rFonts w:ascii="Symbol" w:hAnsi="Symbol" w:hint="default"/>
      </w:rPr>
    </w:lvl>
    <w:lvl w:ilvl="4" w:tplc="C2F4C6AE" w:tentative="1">
      <w:start w:val="1"/>
      <w:numFmt w:val="bullet"/>
      <w:lvlText w:val="o"/>
      <w:lvlJc w:val="left"/>
      <w:pPr>
        <w:tabs>
          <w:tab w:val="num" w:pos="3600"/>
        </w:tabs>
        <w:ind w:left="3600" w:hanging="360"/>
      </w:pPr>
      <w:rPr>
        <w:rFonts w:ascii="Courier New" w:hAnsi="Courier New" w:cs="Courier New" w:hint="default"/>
      </w:rPr>
    </w:lvl>
    <w:lvl w:ilvl="5" w:tplc="79620D8E" w:tentative="1">
      <w:start w:val="1"/>
      <w:numFmt w:val="bullet"/>
      <w:lvlText w:val=""/>
      <w:lvlJc w:val="left"/>
      <w:pPr>
        <w:tabs>
          <w:tab w:val="num" w:pos="4320"/>
        </w:tabs>
        <w:ind w:left="4320" w:hanging="360"/>
      </w:pPr>
      <w:rPr>
        <w:rFonts w:ascii="Wingdings" w:hAnsi="Wingdings" w:hint="default"/>
      </w:rPr>
    </w:lvl>
    <w:lvl w:ilvl="6" w:tplc="51A6E382" w:tentative="1">
      <w:start w:val="1"/>
      <w:numFmt w:val="bullet"/>
      <w:lvlText w:val=""/>
      <w:lvlJc w:val="left"/>
      <w:pPr>
        <w:tabs>
          <w:tab w:val="num" w:pos="5040"/>
        </w:tabs>
        <w:ind w:left="5040" w:hanging="360"/>
      </w:pPr>
      <w:rPr>
        <w:rFonts w:ascii="Symbol" w:hAnsi="Symbol" w:hint="default"/>
      </w:rPr>
    </w:lvl>
    <w:lvl w:ilvl="7" w:tplc="94F63394" w:tentative="1">
      <w:start w:val="1"/>
      <w:numFmt w:val="bullet"/>
      <w:lvlText w:val="o"/>
      <w:lvlJc w:val="left"/>
      <w:pPr>
        <w:tabs>
          <w:tab w:val="num" w:pos="5760"/>
        </w:tabs>
        <w:ind w:left="5760" w:hanging="360"/>
      </w:pPr>
      <w:rPr>
        <w:rFonts w:ascii="Courier New" w:hAnsi="Courier New" w:cs="Courier New" w:hint="default"/>
      </w:rPr>
    </w:lvl>
    <w:lvl w:ilvl="8" w:tplc="20AE2FB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7E8D2F27"/>
    <w:multiLevelType w:val="multilevel"/>
    <w:tmpl w:val="6610F5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ascii="Arial Narrow" w:hAnsi="Arial Narrow"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8"/>
  </w:num>
  <w:num w:numId="3">
    <w:abstractNumId w:val="36"/>
  </w:num>
  <w:num w:numId="4">
    <w:abstractNumId w:val="18"/>
  </w:num>
  <w:num w:numId="5">
    <w:abstractNumId w:val="33"/>
  </w:num>
  <w:num w:numId="6">
    <w:abstractNumId w:val="9"/>
  </w:num>
  <w:num w:numId="7">
    <w:abstractNumId w:val="22"/>
  </w:num>
  <w:num w:numId="8">
    <w:abstractNumId w:val="32"/>
  </w:num>
  <w:num w:numId="9">
    <w:abstractNumId w:val="12"/>
  </w:num>
  <w:num w:numId="10">
    <w:abstractNumId w:val="17"/>
  </w:num>
  <w:num w:numId="11">
    <w:abstractNumId w:val="7"/>
  </w:num>
  <w:num w:numId="12">
    <w:abstractNumId w:val="1"/>
  </w:num>
  <w:num w:numId="13">
    <w:abstractNumId w:val="34"/>
  </w:num>
  <w:num w:numId="14">
    <w:abstractNumId w:val="2"/>
  </w:num>
  <w:num w:numId="15">
    <w:abstractNumId w:val="39"/>
  </w:num>
  <w:num w:numId="16">
    <w:abstractNumId w:val="5"/>
  </w:num>
  <w:num w:numId="17">
    <w:abstractNumId w:val="4"/>
  </w:num>
  <w:num w:numId="18">
    <w:abstractNumId w:val="16"/>
  </w:num>
  <w:num w:numId="19">
    <w:abstractNumId w:val="10"/>
  </w:num>
  <w:num w:numId="20">
    <w:abstractNumId w:val="3"/>
  </w:num>
  <w:num w:numId="21">
    <w:abstractNumId w:val="29"/>
  </w:num>
  <w:num w:numId="22">
    <w:abstractNumId w:val="13"/>
  </w:num>
  <w:num w:numId="23">
    <w:abstractNumId w:val="23"/>
  </w:num>
  <w:num w:numId="24">
    <w:abstractNumId w:val="38"/>
  </w:num>
  <w:num w:numId="25">
    <w:abstractNumId w:val="15"/>
  </w:num>
  <w:num w:numId="26">
    <w:abstractNumId w:val="35"/>
  </w:num>
  <w:num w:numId="27">
    <w:abstractNumId w:val="19"/>
  </w:num>
  <w:num w:numId="28">
    <w:abstractNumId w:val="30"/>
  </w:num>
  <w:num w:numId="29">
    <w:abstractNumId w:val="24"/>
  </w:num>
  <w:num w:numId="30">
    <w:abstractNumId w:val="21"/>
  </w:num>
  <w:num w:numId="31">
    <w:abstractNumId w:val="25"/>
  </w:num>
  <w:num w:numId="32">
    <w:abstractNumId w:val="37"/>
  </w:num>
  <w:num w:numId="33">
    <w:abstractNumId w:val="20"/>
  </w:num>
  <w:num w:numId="34">
    <w:abstractNumId w:val="0"/>
  </w:num>
  <w:num w:numId="35">
    <w:abstractNumId w:val="28"/>
  </w:num>
  <w:num w:numId="36">
    <w:abstractNumId w:val="31"/>
  </w:num>
  <w:num w:numId="37">
    <w:abstractNumId w:val="14"/>
  </w:num>
  <w:num w:numId="38">
    <w:abstractNumId w:val="6"/>
  </w:num>
  <w:num w:numId="39">
    <w:abstractNumId w:val="27"/>
  </w:num>
  <w:num w:numId="40">
    <w:abstractNumId w:val="11"/>
  </w:num>
  <w:num w:numId="41">
    <w:abstractNumId w:val="9"/>
  </w:num>
  <w:num w:numId="42">
    <w:abstractNumId w:val="9"/>
  </w:num>
  <w:num w:numId="43">
    <w:abstractNumId w:val="9"/>
  </w:num>
  <w:num w:numId="44">
    <w:abstractNumId w:val="9"/>
  </w:num>
  <w:num w:numId="45">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5CDA"/>
    <w:rsid w:val="000074BA"/>
    <w:rsid w:val="00007578"/>
    <w:rsid w:val="00007D16"/>
    <w:rsid w:val="00013A3D"/>
    <w:rsid w:val="000149A4"/>
    <w:rsid w:val="000208BB"/>
    <w:rsid w:val="00022774"/>
    <w:rsid w:val="00023E7B"/>
    <w:rsid w:val="000268C3"/>
    <w:rsid w:val="0003201E"/>
    <w:rsid w:val="0003306E"/>
    <w:rsid w:val="000330D0"/>
    <w:rsid w:val="00033982"/>
    <w:rsid w:val="00034CC6"/>
    <w:rsid w:val="0003600B"/>
    <w:rsid w:val="00037F97"/>
    <w:rsid w:val="0004194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0740"/>
    <w:rsid w:val="000C2D0E"/>
    <w:rsid w:val="000C6036"/>
    <w:rsid w:val="000C6BA2"/>
    <w:rsid w:val="000C73FE"/>
    <w:rsid w:val="000C76EC"/>
    <w:rsid w:val="000C7818"/>
    <w:rsid w:val="000D1D75"/>
    <w:rsid w:val="000D2EA5"/>
    <w:rsid w:val="000D38BC"/>
    <w:rsid w:val="000D4014"/>
    <w:rsid w:val="000D5BCF"/>
    <w:rsid w:val="000E3E62"/>
    <w:rsid w:val="000E40B5"/>
    <w:rsid w:val="000E4AF9"/>
    <w:rsid w:val="000F11A5"/>
    <w:rsid w:val="000F1BAC"/>
    <w:rsid w:val="000F34CA"/>
    <w:rsid w:val="000F37B7"/>
    <w:rsid w:val="000F4161"/>
    <w:rsid w:val="00100289"/>
    <w:rsid w:val="00101690"/>
    <w:rsid w:val="00101711"/>
    <w:rsid w:val="00102344"/>
    <w:rsid w:val="00102402"/>
    <w:rsid w:val="00102F41"/>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37BA2"/>
    <w:rsid w:val="00141E9B"/>
    <w:rsid w:val="00143547"/>
    <w:rsid w:val="00143C83"/>
    <w:rsid w:val="00144288"/>
    <w:rsid w:val="00144C30"/>
    <w:rsid w:val="001463F0"/>
    <w:rsid w:val="00151A1F"/>
    <w:rsid w:val="00153568"/>
    <w:rsid w:val="00154856"/>
    <w:rsid w:val="00157015"/>
    <w:rsid w:val="00157077"/>
    <w:rsid w:val="001618F8"/>
    <w:rsid w:val="00162076"/>
    <w:rsid w:val="001638ED"/>
    <w:rsid w:val="001655E2"/>
    <w:rsid w:val="001710CF"/>
    <w:rsid w:val="00172C62"/>
    <w:rsid w:val="001753DC"/>
    <w:rsid w:val="0017589E"/>
    <w:rsid w:val="001772E3"/>
    <w:rsid w:val="001807AB"/>
    <w:rsid w:val="00181E88"/>
    <w:rsid w:val="00183599"/>
    <w:rsid w:val="00185431"/>
    <w:rsid w:val="00185710"/>
    <w:rsid w:val="00185880"/>
    <w:rsid w:val="00185E4A"/>
    <w:rsid w:val="0019217E"/>
    <w:rsid w:val="00194EF5"/>
    <w:rsid w:val="0019632B"/>
    <w:rsid w:val="00196832"/>
    <w:rsid w:val="001A0227"/>
    <w:rsid w:val="001A05EC"/>
    <w:rsid w:val="001A0EC3"/>
    <w:rsid w:val="001A1E06"/>
    <w:rsid w:val="001A4A33"/>
    <w:rsid w:val="001B0057"/>
    <w:rsid w:val="001B4274"/>
    <w:rsid w:val="001B57D0"/>
    <w:rsid w:val="001C4143"/>
    <w:rsid w:val="001C418F"/>
    <w:rsid w:val="001C45C2"/>
    <w:rsid w:val="001D1AE6"/>
    <w:rsid w:val="001D3E4B"/>
    <w:rsid w:val="001E1AE4"/>
    <w:rsid w:val="001E1EC9"/>
    <w:rsid w:val="001E258D"/>
    <w:rsid w:val="001E4B51"/>
    <w:rsid w:val="001E7F3E"/>
    <w:rsid w:val="001F29F5"/>
    <w:rsid w:val="001F3140"/>
    <w:rsid w:val="001F4D9A"/>
    <w:rsid w:val="001F5214"/>
    <w:rsid w:val="001F5909"/>
    <w:rsid w:val="00202411"/>
    <w:rsid w:val="0020244C"/>
    <w:rsid w:val="00202634"/>
    <w:rsid w:val="002037AD"/>
    <w:rsid w:val="0020475D"/>
    <w:rsid w:val="00205A47"/>
    <w:rsid w:val="00207356"/>
    <w:rsid w:val="002076A6"/>
    <w:rsid w:val="00213671"/>
    <w:rsid w:val="002138D8"/>
    <w:rsid w:val="00215423"/>
    <w:rsid w:val="0021555C"/>
    <w:rsid w:val="00216335"/>
    <w:rsid w:val="002174E2"/>
    <w:rsid w:val="002206AE"/>
    <w:rsid w:val="002207EB"/>
    <w:rsid w:val="002222D4"/>
    <w:rsid w:val="00224310"/>
    <w:rsid w:val="0022640E"/>
    <w:rsid w:val="00227032"/>
    <w:rsid w:val="0023199C"/>
    <w:rsid w:val="00232D96"/>
    <w:rsid w:val="00232EDE"/>
    <w:rsid w:val="0023419D"/>
    <w:rsid w:val="00235F5D"/>
    <w:rsid w:val="002368D5"/>
    <w:rsid w:val="00236BEA"/>
    <w:rsid w:val="00242104"/>
    <w:rsid w:val="002428D5"/>
    <w:rsid w:val="00243905"/>
    <w:rsid w:val="00243CD4"/>
    <w:rsid w:val="00243DB2"/>
    <w:rsid w:val="00245A09"/>
    <w:rsid w:val="00245C30"/>
    <w:rsid w:val="00253C86"/>
    <w:rsid w:val="002540D7"/>
    <w:rsid w:val="002541D7"/>
    <w:rsid w:val="002547CA"/>
    <w:rsid w:val="002554D6"/>
    <w:rsid w:val="002555A6"/>
    <w:rsid w:val="0026211C"/>
    <w:rsid w:val="00262773"/>
    <w:rsid w:val="002648A6"/>
    <w:rsid w:val="0026559D"/>
    <w:rsid w:val="00265903"/>
    <w:rsid w:val="002659BC"/>
    <w:rsid w:val="0027037B"/>
    <w:rsid w:val="00270E16"/>
    <w:rsid w:val="00275141"/>
    <w:rsid w:val="0027632D"/>
    <w:rsid w:val="00276410"/>
    <w:rsid w:val="0027789B"/>
    <w:rsid w:val="00277E0D"/>
    <w:rsid w:val="00283752"/>
    <w:rsid w:val="002840F8"/>
    <w:rsid w:val="002879B6"/>
    <w:rsid w:val="00293428"/>
    <w:rsid w:val="0029383D"/>
    <w:rsid w:val="002948CC"/>
    <w:rsid w:val="00295045"/>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00F"/>
    <w:rsid w:val="002B62FE"/>
    <w:rsid w:val="002B6468"/>
    <w:rsid w:val="002B742D"/>
    <w:rsid w:val="002C0F6F"/>
    <w:rsid w:val="002C1128"/>
    <w:rsid w:val="002C335E"/>
    <w:rsid w:val="002C42D0"/>
    <w:rsid w:val="002C511F"/>
    <w:rsid w:val="002C5427"/>
    <w:rsid w:val="002C5606"/>
    <w:rsid w:val="002C636D"/>
    <w:rsid w:val="002C7522"/>
    <w:rsid w:val="002D1306"/>
    <w:rsid w:val="002D312D"/>
    <w:rsid w:val="002D380F"/>
    <w:rsid w:val="002D713F"/>
    <w:rsid w:val="002E202F"/>
    <w:rsid w:val="002E2782"/>
    <w:rsid w:val="002E4613"/>
    <w:rsid w:val="002E496D"/>
    <w:rsid w:val="002E5D75"/>
    <w:rsid w:val="002F1511"/>
    <w:rsid w:val="002F1F66"/>
    <w:rsid w:val="002F32CA"/>
    <w:rsid w:val="002F61F2"/>
    <w:rsid w:val="002F74AE"/>
    <w:rsid w:val="00301AB5"/>
    <w:rsid w:val="0030721C"/>
    <w:rsid w:val="003074B7"/>
    <w:rsid w:val="0031045F"/>
    <w:rsid w:val="00311A43"/>
    <w:rsid w:val="00312BD1"/>
    <w:rsid w:val="00312D9E"/>
    <w:rsid w:val="00313363"/>
    <w:rsid w:val="00313392"/>
    <w:rsid w:val="00315C4D"/>
    <w:rsid w:val="00316201"/>
    <w:rsid w:val="00326A16"/>
    <w:rsid w:val="0033024E"/>
    <w:rsid w:val="00331CAE"/>
    <w:rsid w:val="00331DD9"/>
    <w:rsid w:val="00334263"/>
    <w:rsid w:val="0033449E"/>
    <w:rsid w:val="00336BBF"/>
    <w:rsid w:val="003370A9"/>
    <w:rsid w:val="0034014B"/>
    <w:rsid w:val="00341FE8"/>
    <w:rsid w:val="00342498"/>
    <w:rsid w:val="00342706"/>
    <w:rsid w:val="00343BE6"/>
    <w:rsid w:val="00345A0E"/>
    <w:rsid w:val="00346E94"/>
    <w:rsid w:val="003514B6"/>
    <w:rsid w:val="00352C7B"/>
    <w:rsid w:val="003542E1"/>
    <w:rsid w:val="00356C77"/>
    <w:rsid w:val="00357E1B"/>
    <w:rsid w:val="0036079C"/>
    <w:rsid w:val="00360B89"/>
    <w:rsid w:val="003611CB"/>
    <w:rsid w:val="00362ECF"/>
    <w:rsid w:val="00363BEF"/>
    <w:rsid w:val="003649F2"/>
    <w:rsid w:val="00366402"/>
    <w:rsid w:val="00366740"/>
    <w:rsid w:val="003711BB"/>
    <w:rsid w:val="00373F21"/>
    <w:rsid w:val="003742BC"/>
    <w:rsid w:val="00374D96"/>
    <w:rsid w:val="00374FFC"/>
    <w:rsid w:val="00375023"/>
    <w:rsid w:val="003761DE"/>
    <w:rsid w:val="0037713D"/>
    <w:rsid w:val="00381BDB"/>
    <w:rsid w:val="0038263B"/>
    <w:rsid w:val="0038286E"/>
    <w:rsid w:val="0038301E"/>
    <w:rsid w:val="00384CDA"/>
    <w:rsid w:val="00386705"/>
    <w:rsid w:val="003869C4"/>
    <w:rsid w:val="00386D31"/>
    <w:rsid w:val="00387F6E"/>
    <w:rsid w:val="00390CF4"/>
    <w:rsid w:val="00391D76"/>
    <w:rsid w:val="0039407E"/>
    <w:rsid w:val="00395B0E"/>
    <w:rsid w:val="003972AE"/>
    <w:rsid w:val="003A026D"/>
    <w:rsid w:val="003A0FEF"/>
    <w:rsid w:val="003A19BF"/>
    <w:rsid w:val="003A3C63"/>
    <w:rsid w:val="003A414E"/>
    <w:rsid w:val="003A5C9F"/>
    <w:rsid w:val="003A6EBA"/>
    <w:rsid w:val="003B11B5"/>
    <w:rsid w:val="003B1B8C"/>
    <w:rsid w:val="003B5354"/>
    <w:rsid w:val="003B7245"/>
    <w:rsid w:val="003C02B9"/>
    <w:rsid w:val="003C2A44"/>
    <w:rsid w:val="003C3526"/>
    <w:rsid w:val="003C4134"/>
    <w:rsid w:val="003D1962"/>
    <w:rsid w:val="003D2755"/>
    <w:rsid w:val="003D2D88"/>
    <w:rsid w:val="003D4430"/>
    <w:rsid w:val="003D5088"/>
    <w:rsid w:val="003D6723"/>
    <w:rsid w:val="003D74B9"/>
    <w:rsid w:val="003D7663"/>
    <w:rsid w:val="003D797D"/>
    <w:rsid w:val="003E2ECF"/>
    <w:rsid w:val="003E413C"/>
    <w:rsid w:val="003E6FBB"/>
    <w:rsid w:val="003E7A32"/>
    <w:rsid w:val="003F0110"/>
    <w:rsid w:val="003F0A86"/>
    <w:rsid w:val="003F293C"/>
    <w:rsid w:val="003F3264"/>
    <w:rsid w:val="003F3DB6"/>
    <w:rsid w:val="003F417C"/>
    <w:rsid w:val="003F5F4E"/>
    <w:rsid w:val="003F69D3"/>
    <w:rsid w:val="003F6B42"/>
    <w:rsid w:val="003F7505"/>
    <w:rsid w:val="003F7C34"/>
    <w:rsid w:val="0040045E"/>
    <w:rsid w:val="00400A14"/>
    <w:rsid w:val="00401BC1"/>
    <w:rsid w:val="00401C9B"/>
    <w:rsid w:val="00402139"/>
    <w:rsid w:val="004057E6"/>
    <w:rsid w:val="004067D4"/>
    <w:rsid w:val="0041041E"/>
    <w:rsid w:val="0041175B"/>
    <w:rsid w:val="00412342"/>
    <w:rsid w:val="004128C7"/>
    <w:rsid w:val="0041470E"/>
    <w:rsid w:val="00415B04"/>
    <w:rsid w:val="00416362"/>
    <w:rsid w:val="00416465"/>
    <w:rsid w:val="00417FA5"/>
    <w:rsid w:val="0042069E"/>
    <w:rsid w:val="00420B9C"/>
    <w:rsid w:val="00423866"/>
    <w:rsid w:val="0042598F"/>
    <w:rsid w:val="0042750F"/>
    <w:rsid w:val="00427F43"/>
    <w:rsid w:val="0043158D"/>
    <w:rsid w:val="004331B6"/>
    <w:rsid w:val="00433E32"/>
    <w:rsid w:val="00434225"/>
    <w:rsid w:val="004343E9"/>
    <w:rsid w:val="00434F66"/>
    <w:rsid w:val="00437390"/>
    <w:rsid w:val="004411A5"/>
    <w:rsid w:val="004416EA"/>
    <w:rsid w:val="004424DE"/>
    <w:rsid w:val="00442CB8"/>
    <w:rsid w:val="00443D42"/>
    <w:rsid w:val="00446428"/>
    <w:rsid w:val="00446BEF"/>
    <w:rsid w:val="0044744C"/>
    <w:rsid w:val="00450FF6"/>
    <w:rsid w:val="00452C3B"/>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5BF6"/>
    <w:rsid w:val="00466FEE"/>
    <w:rsid w:val="00467749"/>
    <w:rsid w:val="00470237"/>
    <w:rsid w:val="004712D4"/>
    <w:rsid w:val="0047234B"/>
    <w:rsid w:val="0047316E"/>
    <w:rsid w:val="00473225"/>
    <w:rsid w:val="00473F11"/>
    <w:rsid w:val="004766FE"/>
    <w:rsid w:val="00476C86"/>
    <w:rsid w:val="0047782C"/>
    <w:rsid w:val="00484238"/>
    <w:rsid w:val="00484F84"/>
    <w:rsid w:val="00485046"/>
    <w:rsid w:val="00485D7E"/>
    <w:rsid w:val="00493FB3"/>
    <w:rsid w:val="00494A3F"/>
    <w:rsid w:val="00494B3A"/>
    <w:rsid w:val="0049505E"/>
    <w:rsid w:val="004950C7"/>
    <w:rsid w:val="00495CCD"/>
    <w:rsid w:val="004963D5"/>
    <w:rsid w:val="00496998"/>
    <w:rsid w:val="004A0891"/>
    <w:rsid w:val="004A1A5E"/>
    <w:rsid w:val="004A1B79"/>
    <w:rsid w:val="004A1CEE"/>
    <w:rsid w:val="004A4766"/>
    <w:rsid w:val="004A56F3"/>
    <w:rsid w:val="004A61F8"/>
    <w:rsid w:val="004A6FDE"/>
    <w:rsid w:val="004A7CA3"/>
    <w:rsid w:val="004A7CE3"/>
    <w:rsid w:val="004B18DF"/>
    <w:rsid w:val="004B470A"/>
    <w:rsid w:val="004B5A0B"/>
    <w:rsid w:val="004B7BA9"/>
    <w:rsid w:val="004C4DE9"/>
    <w:rsid w:val="004C5636"/>
    <w:rsid w:val="004C599E"/>
    <w:rsid w:val="004C5AAC"/>
    <w:rsid w:val="004C5C84"/>
    <w:rsid w:val="004C6322"/>
    <w:rsid w:val="004C6A33"/>
    <w:rsid w:val="004C7BB2"/>
    <w:rsid w:val="004D00DB"/>
    <w:rsid w:val="004D080D"/>
    <w:rsid w:val="004D2443"/>
    <w:rsid w:val="004D248F"/>
    <w:rsid w:val="004D3DBA"/>
    <w:rsid w:val="004D457A"/>
    <w:rsid w:val="004D5334"/>
    <w:rsid w:val="004D5A81"/>
    <w:rsid w:val="004E01DB"/>
    <w:rsid w:val="004E0A90"/>
    <w:rsid w:val="004E1E45"/>
    <w:rsid w:val="004E208C"/>
    <w:rsid w:val="004E2DE3"/>
    <w:rsid w:val="004E4A1D"/>
    <w:rsid w:val="004E68B2"/>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6743"/>
    <w:rsid w:val="00517609"/>
    <w:rsid w:val="00517A56"/>
    <w:rsid w:val="0052367E"/>
    <w:rsid w:val="00527293"/>
    <w:rsid w:val="00533E2D"/>
    <w:rsid w:val="005342C5"/>
    <w:rsid w:val="005355E1"/>
    <w:rsid w:val="0053693D"/>
    <w:rsid w:val="00536D3F"/>
    <w:rsid w:val="0054090E"/>
    <w:rsid w:val="00543E18"/>
    <w:rsid w:val="0054458A"/>
    <w:rsid w:val="005448A7"/>
    <w:rsid w:val="00547C45"/>
    <w:rsid w:val="005511BC"/>
    <w:rsid w:val="00552BB0"/>
    <w:rsid w:val="005538E1"/>
    <w:rsid w:val="0055439F"/>
    <w:rsid w:val="005558EF"/>
    <w:rsid w:val="00556D7C"/>
    <w:rsid w:val="00561604"/>
    <w:rsid w:val="0056250C"/>
    <w:rsid w:val="00564750"/>
    <w:rsid w:val="00565192"/>
    <w:rsid w:val="00567756"/>
    <w:rsid w:val="00567E0F"/>
    <w:rsid w:val="0057015E"/>
    <w:rsid w:val="00573D3D"/>
    <w:rsid w:val="00576E15"/>
    <w:rsid w:val="00582880"/>
    <w:rsid w:val="00582CB9"/>
    <w:rsid w:val="005853E6"/>
    <w:rsid w:val="00585F24"/>
    <w:rsid w:val="00587D5A"/>
    <w:rsid w:val="0059033E"/>
    <w:rsid w:val="0059152A"/>
    <w:rsid w:val="00592BBD"/>
    <w:rsid w:val="00593860"/>
    <w:rsid w:val="00593975"/>
    <w:rsid w:val="00593DAB"/>
    <w:rsid w:val="00595FF6"/>
    <w:rsid w:val="005A0107"/>
    <w:rsid w:val="005A0337"/>
    <w:rsid w:val="005A0634"/>
    <w:rsid w:val="005A0ECC"/>
    <w:rsid w:val="005A144C"/>
    <w:rsid w:val="005A20C8"/>
    <w:rsid w:val="005A3E7A"/>
    <w:rsid w:val="005A431B"/>
    <w:rsid w:val="005A4913"/>
    <w:rsid w:val="005A5736"/>
    <w:rsid w:val="005A5F3F"/>
    <w:rsid w:val="005A70B4"/>
    <w:rsid w:val="005B1D19"/>
    <w:rsid w:val="005B259E"/>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0B41"/>
    <w:rsid w:val="0061452B"/>
    <w:rsid w:val="00617822"/>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461D"/>
    <w:rsid w:val="00654FCF"/>
    <w:rsid w:val="006551CB"/>
    <w:rsid w:val="00656DFC"/>
    <w:rsid w:val="0066089E"/>
    <w:rsid w:val="0066165F"/>
    <w:rsid w:val="00662EAA"/>
    <w:rsid w:val="00663785"/>
    <w:rsid w:val="006649D6"/>
    <w:rsid w:val="00665959"/>
    <w:rsid w:val="00666BEC"/>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4276"/>
    <w:rsid w:val="006B448E"/>
    <w:rsid w:val="006B4A2E"/>
    <w:rsid w:val="006B4B17"/>
    <w:rsid w:val="006B71D6"/>
    <w:rsid w:val="006B7649"/>
    <w:rsid w:val="006C2A0A"/>
    <w:rsid w:val="006C2FCC"/>
    <w:rsid w:val="006D148C"/>
    <w:rsid w:val="006D2B26"/>
    <w:rsid w:val="006D2E7F"/>
    <w:rsid w:val="006D2EA7"/>
    <w:rsid w:val="006D439A"/>
    <w:rsid w:val="006D4D0C"/>
    <w:rsid w:val="006E098E"/>
    <w:rsid w:val="006E0C22"/>
    <w:rsid w:val="006E2DB6"/>
    <w:rsid w:val="006E644E"/>
    <w:rsid w:val="006E663D"/>
    <w:rsid w:val="006E6FC7"/>
    <w:rsid w:val="006E7B56"/>
    <w:rsid w:val="006F1488"/>
    <w:rsid w:val="006F1BC1"/>
    <w:rsid w:val="006F2175"/>
    <w:rsid w:val="006F224A"/>
    <w:rsid w:val="006F25DD"/>
    <w:rsid w:val="006F27A1"/>
    <w:rsid w:val="006F3646"/>
    <w:rsid w:val="006F78EA"/>
    <w:rsid w:val="006F7E04"/>
    <w:rsid w:val="007010AA"/>
    <w:rsid w:val="00702292"/>
    <w:rsid w:val="00702B6B"/>
    <w:rsid w:val="007043B9"/>
    <w:rsid w:val="00704A2D"/>
    <w:rsid w:val="0070526B"/>
    <w:rsid w:val="007079B0"/>
    <w:rsid w:val="00712B72"/>
    <w:rsid w:val="0071352A"/>
    <w:rsid w:val="00716F07"/>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091"/>
    <w:rsid w:val="007529F7"/>
    <w:rsid w:val="007538C1"/>
    <w:rsid w:val="00753FE2"/>
    <w:rsid w:val="00754AB6"/>
    <w:rsid w:val="00754C28"/>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2E3"/>
    <w:rsid w:val="007925CF"/>
    <w:rsid w:val="00794167"/>
    <w:rsid w:val="007944A7"/>
    <w:rsid w:val="007945AE"/>
    <w:rsid w:val="007A191A"/>
    <w:rsid w:val="007A3641"/>
    <w:rsid w:val="007A424C"/>
    <w:rsid w:val="007A450D"/>
    <w:rsid w:val="007A5D0B"/>
    <w:rsid w:val="007A6B2C"/>
    <w:rsid w:val="007A7839"/>
    <w:rsid w:val="007A7A9A"/>
    <w:rsid w:val="007B25E1"/>
    <w:rsid w:val="007B55EB"/>
    <w:rsid w:val="007C0458"/>
    <w:rsid w:val="007C1EEF"/>
    <w:rsid w:val="007C3B5E"/>
    <w:rsid w:val="007C4A15"/>
    <w:rsid w:val="007D0390"/>
    <w:rsid w:val="007D0F23"/>
    <w:rsid w:val="007D2079"/>
    <w:rsid w:val="007D2495"/>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157"/>
    <w:rsid w:val="0080357B"/>
    <w:rsid w:val="00804E85"/>
    <w:rsid w:val="008058D1"/>
    <w:rsid w:val="00805E8E"/>
    <w:rsid w:val="00807806"/>
    <w:rsid w:val="00815C1B"/>
    <w:rsid w:val="00816901"/>
    <w:rsid w:val="00820242"/>
    <w:rsid w:val="008211BD"/>
    <w:rsid w:val="00822B38"/>
    <w:rsid w:val="00822DF0"/>
    <w:rsid w:val="0082787E"/>
    <w:rsid w:val="00831970"/>
    <w:rsid w:val="00834FA0"/>
    <w:rsid w:val="0083562F"/>
    <w:rsid w:val="00840C92"/>
    <w:rsid w:val="00842F08"/>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0AFC"/>
    <w:rsid w:val="00871453"/>
    <w:rsid w:val="00873456"/>
    <w:rsid w:val="0087634C"/>
    <w:rsid w:val="00876CAA"/>
    <w:rsid w:val="00882B7C"/>
    <w:rsid w:val="00884778"/>
    <w:rsid w:val="00884B29"/>
    <w:rsid w:val="00884ECA"/>
    <w:rsid w:val="0088753E"/>
    <w:rsid w:val="00887F05"/>
    <w:rsid w:val="00890854"/>
    <w:rsid w:val="00891F75"/>
    <w:rsid w:val="0089267F"/>
    <w:rsid w:val="008951E4"/>
    <w:rsid w:val="00896C0F"/>
    <w:rsid w:val="008A07E5"/>
    <w:rsid w:val="008A088B"/>
    <w:rsid w:val="008A2E93"/>
    <w:rsid w:val="008A4B9F"/>
    <w:rsid w:val="008A5AD4"/>
    <w:rsid w:val="008B30AF"/>
    <w:rsid w:val="008B3738"/>
    <w:rsid w:val="008B391F"/>
    <w:rsid w:val="008B3EB5"/>
    <w:rsid w:val="008B4333"/>
    <w:rsid w:val="008B4BD3"/>
    <w:rsid w:val="008B650C"/>
    <w:rsid w:val="008B729D"/>
    <w:rsid w:val="008B7C3D"/>
    <w:rsid w:val="008C197C"/>
    <w:rsid w:val="008C3624"/>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EF6"/>
    <w:rsid w:val="00935F7C"/>
    <w:rsid w:val="0093607F"/>
    <w:rsid w:val="00937045"/>
    <w:rsid w:val="0093711B"/>
    <w:rsid w:val="00937D51"/>
    <w:rsid w:val="00940D93"/>
    <w:rsid w:val="00942588"/>
    <w:rsid w:val="009429A9"/>
    <w:rsid w:val="00942A91"/>
    <w:rsid w:val="0094692D"/>
    <w:rsid w:val="009516C3"/>
    <w:rsid w:val="0095189C"/>
    <w:rsid w:val="00952FFC"/>
    <w:rsid w:val="00954D6A"/>
    <w:rsid w:val="00954F08"/>
    <w:rsid w:val="00955C44"/>
    <w:rsid w:val="009573D4"/>
    <w:rsid w:val="00957C85"/>
    <w:rsid w:val="0096008B"/>
    <w:rsid w:val="0096115A"/>
    <w:rsid w:val="00961EE2"/>
    <w:rsid w:val="0096359A"/>
    <w:rsid w:val="00964187"/>
    <w:rsid w:val="0096456B"/>
    <w:rsid w:val="00966ADE"/>
    <w:rsid w:val="0097148E"/>
    <w:rsid w:val="00971A33"/>
    <w:rsid w:val="00975DE8"/>
    <w:rsid w:val="00976457"/>
    <w:rsid w:val="00985418"/>
    <w:rsid w:val="00985992"/>
    <w:rsid w:val="00986880"/>
    <w:rsid w:val="00987386"/>
    <w:rsid w:val="009902E4"/>
    <w:rsid w:val="009935BF"/>
    <w:rsid w:val="00994092"/>
    <w:rsid w:val="009953A7"/>
    <w:rsid w:val="009963C2"/>
    <w:rsid w:val="009A37E7"/>
    <w:rsid w:val="009A4F8D"/>
    <w:rsid w:val="009A5B05"/>
    <w:rsid w:val="009A61C9"/>
    <w:rsid w:val="009B253C"/>
    <w:rsid w:val="009B28AC"/>
    <w:rsid w:val="009B3FDF"/>
    <w:rsid w:val="009B40CC"/>
    <w:rsid w:val="009B4919"/>
    <w:rsid w:val="009C2DD0"/>
    <w:rsid w:val="009C2E5B"/>
    <w:rsid w:val="009D0962"/>
    <w:rsid w:val="009D7A1F"/>
    <w:rsid w:val="009E09DB"/>
    <w:rsid w:val="009E1747"/>
    <w:rsid w:val="009E5C40"/>
    <w:rsid w:val="009F05BE"/>
    <w:rsid w:val="009F0877"/>
    <w:rsid w:val="009F12A3"/>
    <w:rsid w:val="009F156A"/>
    <w:rsid w:val="009F17EE"/>
    <w:rsid w:val="009F26DF"/>
    <w:rsid w:val="009F371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273C6"/>
    <w:rsid w:val="00A40499"/>
    <w:rsid w:val="00A40B40"/>
    <w:rsid w:val="00A4121C"/>
    <w:rsid w:val="00A43C6F"/>
    <w:rsid w:val="00A4406B"/>
    <w:rsid w:val="00A47248"/>
    <w:rsid w:val="00A50E0D"/>
    <w:rsid w:val="00A54438"/>
    <w:rsid w:val="00A61B81"/>
    <w:rsid w:val="00A62C40"/>
    <w:rsid w:val="00A62CA9"/>
    <w:rsid w:val="00A6399C"/>
    <w:rsid w:val="00A657DA"/>
    <w:rsid w:val="00A65BF1"/>
    <w:rsid w:val="00A67A50"/>
    <w:rsid w:val="00A7030F"/>
    <w:rsid w:val="00A7370C"/>
    <w:rsid w:val="00A74D56"/>
    <w:rsid w:val="00A75162"/>
    <w:rsid w:val="00A76841"/>
    <w:rsid w:val="00A77588"/>
    <w:rsid w:val="00A77F3C"/>
    <w:rsid w:val="00A81301"/>
    <w:rsid w:val="00A8535E"/>
    <w:rsid w:val="00A87EC4"/>
    <w:rsid w:val="00A90E2F"/>
    <w:rsid w:val="00A92E65"/>
    <w:rsid w:val="00A93142"/>
    <w:rsid w:val="00A9355E"/>
    <w:rsid w:val="00A93912"/>
    <w:rsid w:val="00A93BE3"/>
    <w:rsid w:val="00A9531C"/>
    <w:rsid w:val="00A95791"/>
    <w:rsid w:val="00A97ADB"/>
    <w:rsid w:val="00AA28B4"/>
    <w:rsid w:val="00AA2AD9"/>
    <w:rsid w:val="00AA2DFC"/>
    <w:rsid w:val="00AA41A6"/>
    <w:rsid w:val="00AA423A"/>
    <w:rsid w:val="00AA49AA"/>
    <w:rsid w:val="00AA52B6"/>
    <w:rsid w:val="00AA637B"/>
    <w:rsid w:val="00AA7804"/>
    <w:rsid w:val="00AB0946"/>
    <w:rsid w:val="00AB1437"/>
    <w:rsid w:val="00AB2C4E"/>
    <w:rsid w:val="00AB31B5"/>
    <w:rsid w:val="00AB4C5E"/>
    <w:rsid w:val="00AC138C"/>
    <w:rsid w:val="00AC1ACD"/>
    <w:rsid w:val="00AC35E1"/>
    <w:rsid w:val="00AC58AA"/>
    <w:rsid w:val="00AD1B6F"/>
    <w:rsid w:val="00AD1BCB"/>
    <w:rsid w:val="00AD2A13"/>
    <w:rsid w:val="00AD2B57"/>
    <w:rsid w:val="00AD31A3"/>
    <w:rsid w:val="00AD3F55"/>
    <w:rsid w:val="00AD403C"/>
    <w:rsid w:val="00AD412E"/>
    <w:rsid w:val="00AD5E22"/>
    <w:rsid w:val="00AD6713"/>
    <w:rsid w:val="00AE01F6"/>
    <w:rsid w:val="00AE2239"/>
    <w:rsid w:val="00AE46ED"/>
    <w:rsid w:val="00AE4766"/>
    <w:rsid w:val="00AE7103"/>
    <w:rsid w:val="00AE76B5"/>
    <w:rsid w:val="00AE7EB5"/>
    <w:rsid w:val="00AF0B5A"/>
    <w:rsid w:val="00AF10E5"/>
    <w:rsid w:val="00AF18E6"/>
    <w:rsid w:val="00AF4D72"/>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1E6A"/>
    <w:rsid w:val="00B33340"/>
    <w:rsid w:val="00B34020"/>
    <w:rsid w:val="00B3725C"/>
    <w:rsid w:val="00B379AE"/>
    <w:rsid w:val="00B40DFD"/>
    <w:rsid w:val="00B40EE6"/>
    <w:rsid w:val="00B4322B"/>
    <w:rsid w:val="00B43C03"/>
    <w:rsid w:val="00B440D1"/>
    <w:rsid w:val="00B44A16"/>
    <w:rsid w:val="00B44FE8"/>
    <w:rsid w:val="00B525A7"/>
    <w:rsid w:val="00B5359D"/>
    <w:rsid w:val="00B54185"/>
    <w:rsid w:val="00B54806"/>
    <w:rsid w:val="00B548EC"/>
    <w:rsid w:val="00B55FDA"/>
    <w:rsid w:val="00B568C3"/>
    <w:rsid w:val="00B56D46"/>
    <w:rsid w:val="00B5792D"/>
    <w:rsid w:val="00B57ABA"/>
    <w:rsid w:val="00B60184"/>
    <w:rsid w:val="00B61B96"/>
    <w:rsid w:val="00B61E16"/>
    <w:rsid w:val="00B62B4F"/>
    <w:rsid w:val="00B62C91"/>
    <w:rsid w:val="00B631B5"/>
    <w:rsid w:val="00B65B6F"/>
    <w:rsid w:val="00B66338"/>
    <w:rsid w:val="00B66DBD"/>
    <w:rsid w:val="00B718EA"/>
    <w:rsid w:val="00B74E71"/>
    <w:rsid w:val="00B76541"/>
    <w:rsid w:val="00B774DD"/>
    <w:rsid w:val="00B77962"/>
    <w:rsid w:val="00B77EB7"/>
    <w:rsid w:val="00B84427"/>
    <w:rsid w:val="00B84E2F"/>
    <w:rsid w:val="00B8548C"/>
    <w:rsid w:val="00B90F0C"/>
    <w:rsid w:val="00B91043"/>
    <w:rsid w:val="00B91A5C"/>
    <w:rsid w:val="00B922BB"/>
    <w:rsid w:val="00B927FF"/>
    <w:rsid w:val="00B92F6B"/>
    <w:rsid w:val="00B94F78"/>
    <w:rsid w:val="00BA05AD"/>
    <w:rsid w:val="00BA126E"/>
    <w:rsid w:val="00BA2229"/>
    <w:rsid w:val="00BA2DFF"/>
    <w:rsid w:val="00BA398F"/>
    <w:rsid w:val="00BA4479"/>
    <w:rsid w:val="00BA45E2"/>
    <w:rsid w:val="00BA4781"/>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4E5"/>
    <w:rsid w:val="00BD5AEF"/>
    <w:rsid w:val="00BD70E3"/>
    <w:rsid w:val="00BD7FFB"/>
    <w:rsid w:val="00BE01F3"/>
    <w:rsid w:val="00BE19AC"/>
    <w:rsid w:val="00BE219A"/>
    <w:rsid w:val="00BE2B64"/>
    <w:rsid w:val="00BE2BA3"/>
    <w:rsid w:val="00BE3ADC"/>
    <w:rsid w:val="00BE5F8C"/>
    <w:rsid w:val="00BE6A3C"/>
    <w:rsid w:val="00BF0457"/>
    <w:rsid w:val="00BF3A23"/>
    <w:rsid w:val="00BF48A3"/>
    <w:rsid w:val="00BF78E5"/>
    <w:rsid w:val="00C030B6"/>
    <w:rsid w:val="00C03DA6"/>
    <w:rsid w:val="00C03F77"/>
    <w:rsid w:val="00C04EE2"/>
    <w:rsid w:val="00C05DF7"/>
    <w:rsid w:val="00C062A7"/>
    <w:rsid w:val="00C11995"/>
    <w:rsid w:val="00C11CDD"/>
    <w:rsid w:val="00C13255"/>
    <w:rsid w:val="00C13B36"/>
    <w:rsid w:val="00C17ED8"/>
    <w:rsid w:val="00C20C05"/>
    <w:rsid w:val="00C20EA8"/>
    <w:rsid w:val="00C236A5"/>
    <w:rsid w:val="00C23FC8"/>
    <w:rsid w:val="00C255D7"/>
    <w:rsid w:val="00C2641D"/>
    <w:rsid w:val="00C279F8"/>
    <w:rsid w:val="00C27A89"/>
    <w:rsid w:val="00C305D7"/>
    <w:rsid w:val="00C3237F"/>
    <w:rsid w:val="00C375EE"/>
    <w:rsid w:val="00C4105F"/>
    <w:rsid w:val="00C42238"/>
    <w:rsid w:val="00C45FE2"/>
    <w:rsid w:val="00C46C1A"/>
    <w:rsid w:val="00C4734D"/>
    <w:rsid w:val="00C506D5"/>
    <w:rsid w:val="00C53052"/>
    <w:rsid w:val="00C55BA2"/>
    <w:rsid w:val="00C55C66"/>
    <w:rsid w:val="00C56385"/>
    <w:rsid w:val="00C56718"/>
    <w:rsid w:val="00C62FD8"/>
    <w:rsid w:val="00C65383"/>
    <w:rsid w:val="00C66155"/>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7F0"/>
    <w:rsid w:val="00CB4D79"/>
    <w:rsid w:val="00CB782B"/>
    <w:rsid w:val="00CC11A6"/>
    <w:rsid w:val="00CC13B7"/>
    <w:rsid w:val="00CC7054"/>
    <w:rsid w:val="00CC76F9"/>
    <w:rsid w:val="00CD2399"/>
    <w:rsid w:val="00CD522B"/>
    <w:rsid w:val="00CD54DE"/>
    <w:rsid w:val="00CD61E1"/>
    <w:rsid w:val="00CE0434"/>
    <w:rsid w:val="00CE11DE"/>
    <w:rsid w:val="00CE3357"/>
    <w:rsid w:val="00CE4E95"/>
    <w:rsid w:val="00CE5347"/>
    <w:rsid w:val="00CE616F"/>
    <w:rsid w:val="00CE7D6A"/>
    <w:rsid w:val="00CF0EE3"/>
    <w:rsid w:val="00CF2DA7"/>
    <w:rsid w:val="00CF3299"/>
    <w:rsid w:val="00CF34DA"/>
    <w:rsid w:val="00CF4B91"/>
    <w:rsid w:val="00CF7CEE"/>
    <w:rsid w:val="00D00313"/>
    <w:rsid w:val="00D00568"/>
    <w:rsid w:val="00D013D9"/>
    <w:rsid w:val="00D05A00"/>
    <w:rsid w:val="00D103A5"/>
    <w:rsid w:val="00D120EE"/>
    <w:rsid w:val="00D12A2D"/>
    <w:rsid w:val="00D1409D"/>
    <w:rsid w:val="00D141AF"/>
    <w:rsid w:val="00D17C81"/>
    <w:rsid w:val="00D238A9"/>
    <w:rsid w:val="00D250C0"/>
    <w:rsid w:val="00D25DD3"/>
    <w:rsid w:val="00D26C93"/>
    <w:rsid w:val="00D27A13"/>
    <w:rsid w:val="00D30434"/>
    <w:rsid w:val="00D3243B"/>
    <w:rsid w:val="00D32D1A"/>
    <w:rsid w:val="00D32D42"/>
    <w:rsid w:val="00D3622C"/>
    <w:rsid w:val="00D36D51"/>
    <w:rsid w:val="00D376AF"/>
    <w:rsid w:val="00D42774"/>
    <w:rsid w:val="00D43EC0"/>
    <w:rsid w:val="00D44748"/>
    <w:rsid w:val="00D47729"/>
    <w:rsid w:val="00D47E5A"/>
    <w:rsid w:val="00D52411"/>
    <w:rsid w:val="00D54226"/>
    <w:rsid w:val="00D54BD2"/>
    <w:rsid w:val="00D55290"/>
    <w:rsid w:val="00D56CB8"/>
    <w:rsid w:val="00D56D31"/>
    <w:rsid w:val="00D6038B"/>
    <w:rsid w:val="00D646FA"/>
    <w:rsid w:val="00D64A02"/>
    <w:rsid w:val="00D65DAE"/>
    <w:rsid w:val="00D67114"/>
    <w:rsid w:val="00D672FE"/>
    <w:rsid w:val="00D67383"/>
    <w:rsid w:val="00D67A35"/>
    <w:rsid w:val="00D71053"/>
    <w:rsid w:val="00D72ED1"/>
    <w:rsid w:val="00D74B9E"/>
    <w:rsid w:val="00D76008"/>
    <w:rsid w:val="00D77C27"/>
    <w:rsid w:val="00D82C3D"/>
    <w:rsid w:val="00D83CE7"/>
    <w:rsid w:val="00D84930"/>
    <w:rsid w:val="00D84BAB"/>
    <w:rsid w:val="00D851A0"/>
    <w:rsid w:val="00D87E36"/>
    <w:rsid w:val="00D9214F"/>
    <w:rsid w:val="00D96846"/>
    <w:rsid w:val="00D97C7B"/>
    <w:rsid w:val="00DA181B"/>
    <w:rsid w:val="00DA2ED6"/>
    <w:rsid w:val="00DA42C8"/>
    <w:rsid w:val="00DA4C17"/>
    <w:rsid w:val="00DA5004"/>
    <w:rsid w:val="00DA5346"/>
    <w:rsid w:val="00DA6F01"/>
    <w:rsid w:val="00DA7F1E"/>
    <w:rsid w:val="00DB028C"/>
    <w:rsid w:val="00DB085E"/>
    <w:rsid w:val="00DB0900"/>
    <w:rsid w:val="00DB0EC4"/>
    <w:rsid w:val="00DB5304"/>
    <w:rsid w:val="00DB5D24"/>
    <w:rsid w:val="00DC3341"/>
    <w:rsid w:val="00DC3CCD"/>
    <w:rsid w:val="00DC6903"/>
    <w:rsid w:val="00DC6BB7"/>
    <w:rsid w:val="00DC6BC1"/>
    <w:rsid w:val="00DC6F3F"/>
    <w:rsid w:val="00DC72FF"/>
    <w:rsid w:val="00DD3782"/>
    <w:rsid w:val="00DD5449"/>
    <w:rsid w:val="00DD63C5"/>
    <w:rsid w:val="00DD71D1"/>
    <w:rsid w:val="00DE00BD"/>
    <w:rsid w:val="00DE0DAE"/>
    <w:rsid w:val="00DE6D5A"/>
    <w:rsid w:val="00DE7B87"/>
    <w:rsid w:val="00DF0655"/>
    <w:rsid w:val="00DF0A66"/>
    <w:rsid w:val="00DF0AFF"/>
    <w:rsid w:val="00DF0D7E"/>
    <w:rsid w:val="00DF198C"/>
    <w:rsid w:val="00DF19D6"/>
    <w:rsid w:val="00DF223F"/>
    <w:rsid w:val="00DF3163"/>
    <w:rsid w:val="00DF33EB"/>
    <w:rsid w:val="00DF3CF9"/>
    <w:rsid w:val="00DF44B4"/>
    <w:rsid w:val="00DF45A0"/>
    <w:rsid w:val="00DF509F"/>
    <w:rsid w:val="00DF5FAC"/>
    <w:rsid w:val="00DF71CB"/>
    <w:rsid w:val="00E01B3C"/>
    <w:rsid w:val="00E03916"/>
    <w:rsid w:val="00E04F49"/>
    <w:rsid w:val="00E0612A"/>
    <w:rsid w:val="00E0678B"/>
    <w:rsid w:val="00E06DFC"/>
    <w:rsid w:val="00E11483"/>
    <w:rsid w:val="00E1329E"/>
    <w:rsid w:val="00E13756"/>
    <w:rsid w:val="00E13BC4"/>
    <w:rsid w:val="00E13D4F"/>
    <w:rsid w:val="00E14162"/>
    <w:rsid w:val="00E17286"/>
    <w:rsid w:val="00E23993"/>
    <w:rsid w:val="00E24159"/>
    <w:rsid w:val="00E26553"/>
    <w:rsid w:val="00E30161"/>
    <w:rsid w:val="00E320D7"/>
    <w:rsid w:val="00E3279E"/>
    <w:rsid w:val="00E33335"/>
    <w:rsid w:val="00E35CDD"/>
    <w:rsid w:val="00E41154"/>
    <w:rsid w:val="00E411D2"/>
    <w:rsid w:val="00E41D84"/>
    <w:rsid w:val="00E444A4"/>
    <w:rsid w:val="00E47DB2"/>
    <w:rsid w:val="00E51E37"/>
    <w:rsid w:val="00E53634"/>
    <w:rsid w:val="00E5491B"/>
    <w:rsid w:val="00E55C6F"/>
    <w:rsid w:val="00E57C2F"/>
    <w:rsid w:val="00E609D9"/>
    <w:rsid w:val="00E610F2"/>
    <w:rsid w:val="00E61F73"/>
    <w:rsid w:val="00E751F1"/>
    <w:rsid w:val="00E76062"/>
    <w:rsid w:val="00E762C8"/>
    <w:rsid w:val="00E7676A"/>
    <w:rsid w:val="00E77AC1"/>
    <w:rsid w:val="00E810E6"/>
    <w:rsid w:val="00E81B21"/>
    <w:rsid w:val="00E81BAF"/>
    <w:rsid w:val="00E82211"/>
    <w:rsid w:val="00E87B76"/>
    <w:rsid w:val="00E90FBE"/>
    <w:rsid w:val="00E91B91"/>
    <w:rsid w:val="00E931F3"/>
    <w:rsid w:val="00E9671B"/>
    <w:rsid w:val="00EA0F5C"/>
    <w:rsid w:val="00EA30BF"/>
    <w:rsid w:val="00EB42AC"/>
    <w:rsid w:val="00EC0EDB"/>
    <w:rsid w:val="00EC2E01"/>
    <w:rsid w:val="00EC2EC1"/>
    <w:rsid w:val="00EC3E16"/>
    <w:rsid w:val="00EC4DF5"/>
    <w:rsid w:val="00EC57E7"/>
    <w:rsid w:val="00ED2A37"/>
    <w:rsid w:val="00ED3633"/>
    <w:rsid w:val="00ED4EC6"/>
    <w:rsid w:val="00ED6532"/>
    <w:rsid w:val="00EE206B"/>
    <w:rsid w:val="00EE49AE"/>
    <w:rsid w:val="00EE54FE"/>
    <w:rsid w:val="00EE5CD3"/>
    <w:rsid w:val="00EE60DB"/>
    <w:rsid w:val="00EE6339"/>
    <w:rsid w:val="00EE6D5C"/>
    <w:rsid w:val="00EF6B5F"/>
    <w:rsid w:val="00EF7D78"/>
    <w:rsid w:val="00F00F77"/>
    <w:rsid w:val="00F01719"/>
    <w:rsid w:val="00F02CB6"/>
    <w:rsid w:val="00F06D95"/>
    <w:rsid w:val="00F1146B"/>
    <w:rsid w:val="00F12EB9"/>
    <w:rsid w:val="00F1452B"/>
    <w:rsid w:val="00F164E4"/>
    <w:rsid w:val="00F16B6D"/>
    <w:rsid w:val="00F215E2"/>
    <w:rsid w:val="00F22A68"/>
    <w:rsid w:val="00F239CA"/>
    <w:rsid w:val="00F24054"/>
    <w:rsid w:val="00F2419A"/>
    <w:rsid w:val="00F26B6A"/>
    <w:rsid w:val="00F27EF1"/>
    <w:rsid w:val="00F31125"/>
    <w:rsid w:val="00F31C15"/>
    <w:rsid w:val="00F3394F"/>
    <w:rsid w:val="00F35EAE"/>
    <w:rsid w:val="00F36581"/>
    <w:rsid w:val="00F42B98"/>
    <w:rsid w:val="00F4346C"/>
    <w:rsid w:val="00F4414F"/>
    <w:rsid w:val="00F468FC"/>
    <w:rsid w:val="00F50B5F"/>
    <w:rsid w:val="00F51E50"/>
    <w:rsid w:val="00F5232A"/>
    <w:rsid w:val="00F54883"/>
    <w:rsid w:val="00F54B76"/>
    <w:rsid w:val="00F553ED"/>
    <w:rsid w:val="00F555AF"/>
    <w:rsid w:val="00F55DFC"/>
    <w:rsid w:val="00F60FF7"/>
    <w:rsid w:val="00F61082"/>
    <w:rsid w:val="00F637AE"/>
    <w:rsid w:val="00F63F3D"/>
    <w:rsid w:val="00F66832"/>
    <w:rsid w:val="00F676FD"/>
    <w:rsid w:val="00F67AC6"/>
    <w:rsid w:val="00F71102"/>
    <w:rsid w:val="00F72821"/>
    <w:rsid w:val="00F72BAC"/>
    <w:rsid w:val="00F73DA0"/>
    <w:rsid w:val="00F75670"/>
    <w:rsid w:val="00F75D0C"/>
    <w:rsid w:val="00F76E41"/>
    <w:rsid w:val="00F82036"/>
    <w:rsid w:val="00F8290D"/>
    <w:rsid w:val="00F82AEA"/>
    <w:rsid w:val="00F82E0C"/>
    <w:rsid w:val="00F86046"/>
    <w:rsid w:val="00F9121F"/>
    <w:rsid w:val="00F919A6"/>
    <w:rsid w:val="00F967B6"/>
    <w:rsid w:val="00F96B00"/>
    <w:rsid w:val="00FA0932"/>
    <w:rsid w:val="00FA2BD8"/>
    <w:rsid w:val="00FA357A"/>
    <w:rsid w:val="00FA404F"/>
    <w:rsid w:val="00FA6A07"/>
    <w:rsid w:val="00FA78B2"/>
    <w:rsid w:val="00FB240F"/>
    <w:rsid w:val="00FB62DA"/>
    <w:rsid w:val="00FC1837"/>
    <w:rsid w:val="00FC573B"/>
    <w:rsid w:val="00FD0062"/>
    <w:rsid w:val="00FD2941"/>
    <w:rsid w:val="00FD2AFC"/>
    <w:rsid w:val="00FD3223"/>
    <w:rsid w:val="00FE1B94"/>
    <w:rsid w:val="00FE1F0B"/>
    <w:rsid w:val="00FE24C3"/>
    <w:rsid w:val="00FE3050"/>
    <w:rsid w:val="00FE3266"/>
    <w:rsid w:val="00FF275F"/>
    <w:rsid w:val="00FF2EB2"/>
    <w:rsid w:val="00FF4388"/>
    <w:rsid w:val="00FF62AB"/>
    <w:rsid w:val="00FF62CC"/>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77CFD7"/>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Bullet List,FooterText,numbered,Paragraphe de liste1,lp1,Scitum normal,HOJA,Bolita,Párrafo de lista4,BOLADEF,Párrafo de lista3,Párrafo de lista21,BOLA,Nivel 1 OS,Colorful List Accent 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link w:val="Estilo1Car"/>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556D7C"/>
    <w:pPr>
      <w:keepNext/>
      <w:pageBreakBefore/>
      <w:numPr>
        <w:numId w:val="14"/>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556D7C"/>
    <w:pPr>
      <w:keepNext/>
      <w:numPr>
        <w:ilvl w:val="1"/>
        <w:numId w:val="14"/>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556D7C"/>
    <w:pPr>
      <w:keepNext/>
      <w:numPr>
        <w:ilvl w:val="2"/>
        <w:numId w:val="14"/>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556D7C"/>
    <w:pPr>
      <w:keepNext/>
      <w:numPr>
        <w:ilvl w:val="3"/>
        <w:numId w:val="14"/>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556D7C"/>
    <w:rPr>
      <w:rFonts w:eastAsia="Calibri"/>
      <w:sz w:val="22"/>
      <w:szCs w:val="22"/>
      <w:lang w:val="es-ES" w:eastAsia="es-ES"/>
    </w:rPr>
  </w:style>
  <w:style w:type="character" w:customStyle="1" w:styleId="Cuadrculamedia2Car">
    <w:name w:val="Cuadrícula media 2 Car"/>
    <w:link w:val="Cuadrculamedia21"/>
    <w:uiPriority w:val="1"/>
    <w:rsid w:val="00556D7C"/>
    <w:rPr>
      <w:rFonts w:eastAsia="Calibri"/>
      <w:sz w:val="22"/>
      <w:szCs w:val="22"/>
      <w:lang w:val="es-ES" w:eastAsia="es-ES"/>
    </w:rPr>
  </w:style>
  <w:style w:type="paragraph" w:customStyle="1" w:styleId="Estilo5">
    <w:name w:val="Estilo5"/>
    <w:basedOn w:val="Normal"/>
    <w:link w:val="Estilo5Car"/>
    <w:qFormat/>
    <w:rsid w:val="00582CB9"/>
    <w:pPr>
      <w:keepNext/>
      <w:widowControl w:val="0"/>
      <w:numPr>
        <w:ilvl w:val="1"/>
        <w:numId w:val="6"/>
      </w:numPr>
      <w:spacing w:after="240" w:line="240" w:lineRule="auto"/>
      <w:outlineLvl w:val="0"/>
    </w:pPr>
    <w:rPr>
      <w:rFonts w:ascii="Arial Narrow" w:hAnsi="Arial Narrow"/>
      <w:b/>
      <w:iCs/>
      <w:sz w:val="24"/>
      <w:szCs w:val="24"/>
      <w:lang w:val="es-MX" w:eastAsia="es-ES"/>
    </w:rPr>
  </w:style>
  <w:style w:type="character" w:customStyle="1" w:styleId="Estilo5Car">
    <w:name w:val="Estilo5 Car"/>
    <w:link w:val="Estilo5"/>
    <w:rsid w:val="00582CB9"/>
    <w:rPr>
      <w:rFonts w:ascii="Arial Narrow" w:hAnsi="Arial Narrow"/>
      <w:b/>
      <w:iCs/>
      <w:sz w:val="24"/>
      <w:szCs w:val="24"/>
      <w:lang w:val="es-MX" w:eastAsia="es-ES"/>
    </w:rPr>
  </w:style>
  <w:style w:type="character" w:customStyle="1" w:styleId="Estilo1Car">
    <w:name w:val="Estilo1 Car"/>
    <w:link w:val="Estilo1"/>
    <w:rsid w:val="00582CB9"/>
    <w:rPr>
      <w:rFonts w:ascii="Arial Narrow" w:hAnsi="Arial Narrow"/>
      <w:b/>
      <w:i/>
      <w:iCs/>
      <w:smallCaps/>
      <w:color w:val="000000"/>
      <w:sz w:val="24"/>
      <w:szCs w:val="24"/>
      <w:u w:val="single"/>
      <w:lang w:eastAsia="es-ES"/>
    </w:rPr>
  </w:style>
  <w:style w:type="paragraph" w:customStyle="1" w:styleId="CONPESTexto">
    <w:name w:val="CONPES Texto"/>
    <w:basedOn w:val="Normal"/>
    <w:link w:val="CONPESTextoCar"/>
    <w:qFormat/>
    <w:rsid w:val="00582CB9"/>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582CB9"/>
    <w:rPr>
      <w:rFonts w:ascii="Futura Std Book" w:eastAsia="Calibri" w:hAnsi="Futura Std Book"/>
      <w:color w:val="000000"/>
      <w:sz w:val="22"/>
      <w:szCs w:val="24"/>
      <w:lang w:eastAsia="en-US"/>
    </w:rPr>
  </w:style>
  <w:style w:type="paragraph" w:customStyle="1" w:styleId="Invias-VietalogoINV">
    <w:name w:val="Invias-Viñeta logo INV"/>
    <w:next w:val="Normal"/>
    <w:uiPriority w:val="99"/>
    <w:qFormat/>
    <w:rsid w:val="003A026D"/>
    <w:pPr>
      <w:numPr>
        <w:numId w:val="19"/>
      </w:numPr>
      <w:spacing w:before="240" w:after="240"/>
      <w:jc w:val="both"/>
    </w:pPr>
    <w:rPr>
      <w:rFonts w:ascii="Arial" w:hAnsi="Arial"/>
      <w:sz w:val="22"/>
      <w:szCs w:val="24"/>
      <w:lang w:eastAsia="es-ES"/>
    </w:rPr>
  </w:style>
  <w:style w:type="paragraph" w:customStyle="1" w:styleId="Textopredeterminado">
    <w:name w:val="Texto predeterminado"/>
    <w:basedOn w:val="Normal"/>
    <w:rsid w:val="003A026D"/>
    <w:pPr>
      <w:spacing w:before="120" w:after="240" w:line="240" w:lineRule="auto"/>
    </w:pPr>
    <w:rPr>
      <w:sz w:val="22"/>
      <w:szCs w:val="20"/>
      <w:lang w:val="en-US" w:eastAsia="es-ES"/>
    </w:rPr>
  </w:style>
  <w:style w:type="paragraph" w:customStyle="1" w:styleId="Style1">
    <w:name w:val="Style 1"/>
    <w:uiPriority w:val="99"/>
    <w:rsid w:val="003A026D"/>
    <w:pPr>
      <w:widowControl w:val="0"/>
      <w:autoSpaceDE w:val="0"/>
      <w:autoSpaceDN w:val="0"/>
      <w:adjustRightInd w:val="0"/>
    </w:pPr>
    <w:rPr>
      <w:rFonts w:ascii="Times New Roman" w:hAnsi="Times New Roman"/>
      <w:lang w:val="en-US"/>
    </w:rPr>
  </w:style>
  <w:style w:type="paragraph" w:customStyle="1" w:styleId="Style13">
    <w:name w:val="Style 13"/>
    <w:uiPriority w:val="99"/>
    <w:rsid w:val="003A026D"/>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1710CF"/>
    <w:rPr>
      <w:sz w:val="22"/>
      <w:szCs w:val="22"/>
    </w:rPr>
  </w:style>
  <w:style w:type="character" w:styleId="Hipervnculo">
    <w:name w:val="Hyperlink"/>
    <w:basedOn w:val="Fuentedeprrafopredeter"/>
    <w:uiPriority w:val="99"/>
    <w:unhideWhenUsed/>
    <w:rsid w:val="00610B41"/>
    <w:rPr>
      <w:color w:val="0563C1" w:themeColor="hyperlink"/>
      <w:u w:val="single"/>
    </w:rPr>
  </w:style>
  <w:style w:type="character" w:styleId="Hipervnculovisitado">
    <w:name w:val="FollowedHyperlink"/>
    <w:basedOn w:val="Fuentedeprrafopredeter"/>
    <w:uiPriority w:val="99"/>
    <w:semiHidden/>
    <w:unhideWhenUsed/>
    <w:rsid w:val="00610B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t.ly/3l3Yj2z"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5F5A5D-DD07-4780-9019-1DB111ED1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CE98E7-3452-43A7-A9CF-967C4CE3E99D}">
  <ds:schemaRefs>
    <ds:schemaRef ds:uri="http://schemas.openxmlformats.org/officeDocument/2006/bibliography"/>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25641</Words>
  <Characters>141026</Characters>
  <Application>Microsoft Office Word</Application>
  <DocSecurity>4</DocSecurity>
  <Lines>1175</Lines>
  <Paragraphs>332</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166335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Victoria Lucia Herrera Zarate</cp:lastModifiedBy>
  <cp:revision>2</cp:revision>
  <cp:lastPrinted>2015-06-30T21:24:00Z</cp:lastPrinted>
  <dcterms:created xsi:type="dcterms:W3CDTF">2020-10-08T17:55:00Z</dcterms:created>
  <dcterms:modified xsi:type="dcterms:W3CDTF">2020-10-08T17:55:00Z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