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F83D6" w14:textId="5AC3FA81" w:rsidR="00272C46" w:rsidRPr="006A6E80" w:rsidRDefault="00272C46" w:rsidP="008E6CD0">
      <w:pPr>
        <w:jc w:val="center"/>
        <w:rPr>
          <w:b/>
          <w:bCs/>
        </w:rPr>
      </w:pPr>
      <w:r w:rsidRPr="006A6E80">
        <w:rPr>
          <w:b/>
          <w:bCs/>
        </w:rPr>
        <w:t xml:space="preserve">PANTALLAZOS – </w:t>
      </w:r>
      <w:r w:rsidR="006A6E80">
        <w:rPr>
          <w:b/>
          <w:bCs/>
        </w:rPr>
        <w:t>P</w:t>
      </w:r>
      <w:r w:rsidR="00F610B9">
        <w:rPr>
          <w:b/>
          <w:bCs/>
        </w:rPr>
        <w:t>ROFESIONAL EN PSICOLOGÍA</w:t>
      </w:r>
      <w:r w:rsidR="006A6E80">
        <w:rPr>
          <w:b/>
          <w:bCs/>
        </w:rPr>
        <w:t xml:space="preserve">: </w:t>
      </w:r>
      <w:r w:rsidRPr="006A6E80">
        <w:rPr>
          <w:b/>
          <w:bCs/>
        </w:rPr>
        <w:t>KATHERINE CELIS GARCIA</w:t>
      </w:r>
      <w:r w:rsidR="001D4187">
        <w:rPr>
          <w:b/>
          <w:bCs/>
        </w:rPr>
        <w:t xml:space="preserve"> </w:t>
      </w:r>
      <w:r w:rsidR="00DB2A6A">
        <w:rPr>
          <w:b/>
          <w:bCs/>
        </w:rPr>
        <w:t>–</w:t>
      </w:r>
      <w:r w:rsidR="001D4187">
        <w:rPr>
          <w:b/>
          <w:bCs/>
        </w:rPr>
        <w:t xml:space="preserve"> </w:t>
      </w:r>
      <w:r w:rsidR="00DD6D88">
        <w:rPr>
          <w:b/>
          <w:bCs/>
        </w:rPr>
        <w:t>SEPTIEMBRE</w:t>
      </w:r>
      <w:r w:rsidR="00DB2A6A">
        <w:rPr>
          <w:b/>
          <w:bCs/>
        </w:rPr>
        <w:t xml:space="preserve"> 2025 </w:t>
      </w:r>
    </w:p>
    <w:p w14:paraId="3712C70F" w14:textId="699C9A79" w:rsidR="00C42F99" w:rsidRDefault="00272C46" w:rsidP="00272C46">
      <w:pPr>
        <w:pStyle w:val="Prrafodelista"/>
        <w:numPr>
          <w:ilvl w:val="0"/>
          <w:numId w:val="1"/>
        </w:numPr>
      </w:pPr>
      <w:r>
        <w:t>PANTALLAZO INFORMACIÓN GENERAL</w:t>
      </w:r>
    </w:p>
    <w:p w14:paraId="1DCD3ED7" w14:textId="6FE45A3B" w:rsidR="0025128A" w:rsidRDefault="00DD6D88" w:rsidP="0025128A">
      <w:r w:rsidRPr="00DD6D88">
        <w:drawing>
          <wp:inline distT="0" distB="0" distL="0" distR="0" wp14:anchorId="266688AA" wp14:editId="6061F6BA">
            <wp:extent cx="6400800" cy="3000375"/>
            <wp:effectExtent l="0" t="0" r="0" b="9525"/>
            <wp:docPr id="1401139003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139003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9370D" w14:textId="09C5C0DD" w:rsidR="00C419C6" w:rsidRDefault="0025128A" w:rsidP="0025128A">
      <w:pPr>
        <w:pStyle w:val="Prrafodelista"/>
        <w:numPr>
          <w:ilvl w:val="0"/>
          <w:numId w:val="1"/>
        </w:numPr>
      </w:pPr>
      <w:r>
        <w:t>PANTALLAZO EJECUCIÓN DEL CONTRATO</w:t>
      </w:r>
    </w:p>
    <w:p w14:paraId="15EEBB6E" w14:textId="021B3263" w:rsidR="00A931D6" w:rsidRDefault="00A931D6" w:rsidP="00A931D6">
      <w:pPr>
        <w:pStyle w:val="Prrafodelista"/>
      </w:pPr>
    </w:p>
    <w:p w14:paraId="0212B1B8" w14:textId="0C0BA4B8" w:rsidR="001B78FD" w:rsidRDefault="00C4760A" w:rsidP="004F2482">
      <w:pPr>
        <w:pStyle w:val="Prrafodelista"/>
        <w:jc w:val="center"/>
      </w:pPr>
      <w:r w:rsidRPr="00C4760A">
        <w:rPr>
          <w:noProof/>
        </w:rPr>
        <w:drawing>
          <wp:inline distT="0" distB="0" distL="0" distR="0" wp14:anchorId="35BAE6E9" wp14:editId="46AD1434">
            <wp:extent cx="6400800" cy="2413000"/>
            <wp:effectExtent l="0" t="0" r="0" b="6350"/>
            <wp:docPr id="56727017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27017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A7DE6" w14:textId="22A40C7D" w:rsidR="00272C46" w:rsidRDefault="00272C46" w:rsidP="005D42A9"/>
    <w:p w14:paraId="5666DAEA" w14:textId="35D760A9" w:rsidR="00AC65B4" w:rsidRDefault="00AC65B4" w:rsidP="004F2482">
      <w:pPr>
        <w:pStyle w:val="Prrafodelista"/>
        <w:jc w:val="center"/>
      </w:pPr>
    </w:p>
    <w:p w14:paraId="7522AF86" w14:textId="77777777" w:rsidR="00A931D6" w:rsidRDefault="00A931D6" w:rsidP="00A931D6"/>
    <w:p w14:paraId="29BB8C73" w14:textId="02463EE7" w:rsidR="00272C46" w:rsidRDefault="00272C46" w:rsidP="009E2C7A"/>
    <w:sectPr w:rsidR="00272C46" w:rsidSect="009E2C7A">
      <w:pgSz w:w="12240" w:h="15840"/>
      <w:pgMar w:top="851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24786"/>
    <w:multiLevelType w:val="hybridMultilevel"/>
    <w:tmpl w:val="13785F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168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2C46"/>
    <w:rsid w:val="000372D9"/>
    <w:rsid w:val="000441E7"/>
    <w:rsid w:val="0008521E"/>
    <w:rsid w:val="000B63E0"/>
    <w:rsid w:val="001B78FD"/>
    <w:rsid w:val="001D4187"/>
    <w:rsid w:val="00203E22"/>
    <w:rsid w:val="0025128A"/>
    <w:rsid w:val="00272C46"/>
    <w:rsid w:val="003B3E98"/>
    <w:rsid w:val="003C65E2"/>
    <w:rsid w:val="00400DB8"/>
    <w:rsid w:val="00492141"/>
    <w:rsid w:val="004F2482"/>
    <w:rsid w:val="00531784"/>
    <w:rsid w:val="005D42A9"/>
    <w:rsid w:val="00630627"/>
    <w:rsid w:val="006A6E80"/>
    <w:rsid w:val="006E2FC4"/>
    <w:rsid w:val="00770156"/>
    <w:rsid w:val="007C0EAA"/>
    <w:rsid w:val="007F5215"/>
    <w:rsid w:val="00825BD1"/>
    <w:rsid w:val="008338BD"/>
    <w:rsid w:val="0085125D"/>
    <w:rsid w:val="0085713E"/>
    <w:rsid w:val="00881BCB"/>
    <w:rsid w:val="008A69D5"/>
    <w:rsid w:val="008E6CD0"/>
    <w:rsid w:val="009A112D"/>
    <w:rsid w:val="009E2C7A"/>
    <w:rsid w:val="00A74347"/>
    <w:rsid w:val="00A84A5B"/>
    <w:rsid w:val="00A931D6"/>
    <w:rsid w:val="00AC65B4"/>
    <w:rsid w:val="00B81382"/>
    <w:rsid w:val="00BC595F"/>
    <w:rsid w:val="00BE6F95"/>
    <w:rsid w:val="00C419C6"/>
    <w:rsid w:val="00C42F99"/>
    <w:rsid w:val="00C4760A"/>
    <w:rsid w:val="00C53D6B"/>
    <w:rsid w:val="00C61C4E"/>
    <w:rsid w:val="00D25036"/>
    <w:rsid w:val="00D472CF"/>
    <w:rsid w:val="00DB2A6A"/>
    <w:rsid w:val="00DD6D88"/>
    <w:rsid w:val="00DE1AD3"/>
    <w:rsid w:val="00DF18BD"/>
    <w:rsid w:val="00F610B9"/>
    <w:rsid w:val="00F7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0F52B"/>
  <w15:docId w15:val="{724390C6-743F-438F-8B66-2B628B0D1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2C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2C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2C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2C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2C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2C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2C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2C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2C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2C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2C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2C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2C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2C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2C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2C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2C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2C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2C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2C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2C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2C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2C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2C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2C4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2C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2C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2C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2C46"/>
    <w:rPr>
      <w:b/>
      <w:bCs/>
      <w:smallCaps/>
      <w:color w:val="0F4761" w:themeColor="accent1" w:themeShade="BF"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2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2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 Celis</dc:creator>
  <cp:lastModifiedBy>KATHERINE YORLADYS CELIS GARCIA</cp:lastModifiedBy>
  <cp:revision>2</cp:revision>
  <dcterms:created xsi:type="dcterms:W3CDTF">2025-10-27T20:56:00Z</dcterms:created>
  <dcterms:modified xsi:type="dcterms:W3CDTF">2025-10-27T20:56:00Z</dcterms:modified>
</cp:coreProperties>
</file>