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AA6B60" w14:textId="77777777" w:rsidR="00151B7C" w:rsidRPr="00FB507A" w:rsidRDefault="00151B7C" w:rsidP="00151B7C">
      <w:pPr>
        <w:widowControl w:val="0"/>
        <w:pBdr>
          <w:top w:val="nil"/>
          <w:left w:val="nil"/>
          <w:bottom w:val="nil"/>
          <w:right w:val="nil"/>
          <w:between w:val="nil"/>
        </w:pBdr>
        <w:tabs>
          <w:tab w:val="left" w:pos="7365"/>
        </w:tabs>
        <w:jc w:val="center"/>
        <w:rPr>
          <w:rFonts w:ascii="Arial" w:eastAsia="Arial Narrow" w:hAnsi="Arial" w:cs="Arial"/>
          <w:b/>
          <w:color w:val="000000"/>
        </w:rPr>
      </w:pPr>
      <w:bookmarkStart w:id="0" w:name="_Hlk165662894"/>
      <w:r w:rsidRPr="00FB507A">
        <w:rPr>
          <w:rFonts w:ascii="Arial" w:eastAsia="Arial Narrow" w:hAnsi="Arial" w:cs="Arial"/>
          <w:b/>
          <w:color w:val="000000"/>
        </w:rPr>
        <w:t>ANÁLISIS ECONÓMICO DE SECTOR</w:t>
      </w:r>
    </w:p>
    <w:p w14:paraId="29E60EC1" w14:textId="77777777" w:rsidR="00151B7C" w:rsidRPr="00FB507A" w:rsidRDefault="00151B7C" w:rsidP="00151B7C">
      <w:pPr>
        <w:jc w:val="center"/>
        <w:rPr>
          <w:rFonts w:ascii="Arial" w:eastAsia="Arial Narrow" w:hAnsi="Arial" w:cs="Arial"/>
          <w:b/>
        </w:rPr>
      </w:pPr>
      <w:r w:rsidRPr="00FB507A">
        <w:rPr>
          <w:rFonts w:ascii="Arial" w:eastAsia="Arial Narrow" w:hAnsi="Arial" w:cs="Arial"/>
          <w:b/>
        </w:rPr>
        <w:t>DECRETO 1082 DE 2015</w:t>
      </w:r>
    </w:p>
    <w:p w14:paraId="407EB357" w14:textId="77777777" w:rsidR="00AC5753" w:rsidRDefault="00AC5753" w:rsidP="00AC5753">
      <w:pPr>
        <w:ind w:right="-142"/>
        <w:rPr>
          <w:rFonts w:ascii="Arial" w:eastAsia="Arial Narrow" w:hAnsi="Arial" w:cs="Arial"/>
          <w:bCs/>
          <w:sz w:val="22"/>
          <w:szCs w:val="22"/>
        </w:rPr>
      </w:pPr>
    </w:p>
    <w:p w14:paraId="7A808C03" w14:textId="04B0D669" w:rsidR="00AC5753" w:rsidRPr="00AC5753" w:rsidRDefault="00AC5753" w:rsidP="00AC5753">
      <w:pPr>
        <w:ind w:right="49"/>
        <w:jc w:val="both"/>
        <w:rPr>
          <w:rFonts w:ascii="Arial" w:eastAsia="Arial Narrow" w:hAnsi="Arial" w:cs="Arial"/>
          <w:bCs/>
          <w:sz w:val="22"/>
          <w:szCs w:val="22"/>
        </w:rPr>
      </w:pPr>
      <w:r w:rsidRPr="00AC5753">
        <w:rPr>
          <w:rFonts w:ascii="Arial" w:eastAsia="Arial Narrow" w:hAnsi="Arial" w:cs="Arial"/>
          <w:bCs/>
          <w:sz w:val="22"/>
          <w:szCs w:val="22"/>
        </w:rPr>
        <w:t>De</w:t>
      </w:r>
      <w:r>
        <w:rPr>
          <w:rFonts w:ascii="Arial" w:eastAsia="Arial Narrow" w:hAnsi="Arial" w:cs="Arial"/>
          <w:bCs/>
          <w:sz w:val="22"/>
          <w:szCs w:val="22"/>
        </w:rPr>
        <w:t xml:space="preserve"> conformidad con lo señalado en el artículo 2.2.1.1.1.6.1. del Decreto 1082 de 2015, el Distrito Turístico y Cultural de Cartagena de Indias a través de la Secretaría  de Participación y Desarrollo Social realizó el siguiente estudio para conocer lo relativo al objeto del presente proceso de contratación.</w:t>
      </w:r>
    </w:p>
    <w:p w14:paraId="1E958B19" w14:textId="48EFE7CA" w:rsidR="00151B7C" w:rsidRDefault="00151B7C" w:rsidP="00AC5753">
      <w:pPr>
        <w:ind w:right="49"/>
        <w:jc w:val="both"/>
        <w:rPr>
          <w:rFonts w:ascii="Arial" w:hAnsi="Arial" w:cs="Arial"/>
          <w:bCs/>
          <w:sz w:val="22"/>
          <w:szCs w:val="22"/>
        </w:rPr>
      </w:pPr>
    </w:p>
    <w:p w14:paraId="65298490" w14:textId="4330AD88" w:rsidR="00C46D31" w:rsidRPr="00FB507A" w:rsidRDefault="004D373D" w:rsidP="00C46D31">
      <w:pPr>
        <w:pStyle w:val="Prrafodelista"/>
        <w:ind w:left="720"/>
        <w:jc w:val="both"/>
        <w:rPr>
          <w:rFonts w:ascii="Arial" w:hAnsi="Arial" w:cs="Arial"/>
          <w:b/>
          <w:bCs/>
          <w:sz w:val="22"/>
          <w:szCs w:val="22"/>
        </w:rPr>
      </w:pPr>
      <w:r w:rsidRPr="00FB507A">
        <w:rPr>
          <w:rFonts w:ascii="Arial" w:hAnsi="Arial" w:cs="Arial"/>
          <w:b/>
          <w:bCs/>
          <w:sz w:val="22"/>
          <w:szCs w:val="22"/>
        </w:rPr>
        <w:t>OBJETO</w:t>
      </w:r>
      <w:r w:rsidR="000F0049" w:rsidRPr="00FB507A">
        <w:rPr>
          <w:rFonts w:ascii="Arial" w:hAnsi="Arial" w:cs="Arial"/>
          <w:b/>
          <w:bCs/>
          <w:sz w:val="22"/>
          <w:szCs w:val="22"/>
        </w:rPr>
        <w:t xml:space="preserve"> </w:t>
      </w:r>
    </w:p>
    <w:p w14:paraId="2D377282" w14:textId="77777777" w:rsidR="00C46D31" w:rsidRPr="00FB507A" w:rsidRDefault="00C46D31" w:rsidP="00C46D31">
      <w:pPr>
        <w:pStyle w:val="Prrafodelista"/>
        <w:ind w:left="720"/>
        <w:jc w:val="both"/>
        <w:rPr>
          <w:rFonts w:ascii="Arial" w:hAnsi="Arial" w:cs="Arial"/>
          <w:b/>
          <w:bCs/>
          <w:sz w:val="22"/>
          <w:szCs w:val="22"/>
        </w:rPr>
      </w:pPr>
    </w:p>
    <w:p w14:paraId="404837D5" w14:textId="78E89D42" w:rsidR="00151B7C" w:rsidRPr="00AC5753" w:rsidRDefault="00252720" w:rsidP="00252720">
      <w:pPr>
        <w:tabs>
          <w:tab w:val="left" w:pos="2760"/>
        </w:tabs>
        <w:ind w:right="49"/>
        <w:jc w:val="both"/>
        <w:rPr>
          <w:rFonts w:ascii="Arial" w:eastAsia="Calibri" w:hAnsi="Arial" w:cs="Arial"/>
          <w:b/>
          <w:bCs/>
          <w:color w:val="000000" w:themeColor="text1"/>
          <w:sz w:val="22"/>
          <w:szCs w:val="22"/>
        </w:rPr>
      </w:pPr>
      <w:r w:rsidRPr="00AC5753">
        <w:rPr>
          <w:rFonts w:ascii="Arial" w:hAnsi="Arial" w:cs="Arial"/>
          <w:b/>
          <w:bCs/>
          <w:sz w:val="22"/>
          <w:szCs w:val="22"/>
        </w:rPr>
        <w:t>“</w:t>
      </w:r>
      <w:r w:rsidR="00AC5753" w:rsidRPr="00AC5753">
        <w:rPr>
          <w:rFonts w:ascii="Arial" w:hAnsi="Arial" w:cs="Arial"/>
          <w:color w:val="000000"/>
          <w:sz w:val="22"/>
          <w:szCs w:val="22"/>
          <w:shd w:val="clear" w:color="auto" w:fill="FFFFFF"/>
        </w:rPr>
        <w:t>AUNAR ESFUERZOS TECNICOS, ADMINISTRATIVOS Y FINANCIEROS PARA DESARROLLAR UNA ESTRATEGIA DE INTERVENCION INTEGRAL PARA  LA EMPLEABILIDAD Y EL FORTALECIMIENTO PRODUCTIVO, EMPRESARIAL Y PSICOSOCIAL DE LOS DIFERENTES GRUPOS POBLACIONALES EN SITUACION DE POBREZA, MIGRANTES Y JOVENES EN EL DISTRITO DE CARTAGENA DE INDIAS</w:t>
      </w:r>
      <w:r w:rsidRPr="00AC5753">
        <w:rPr>
          <w:rFonts w:ascii="Arial" w:hAnsi="Arial" w:cs="Arial"/>
          <w:b/>
          <w:bCs/>
          <w:sz w:val="22"/>
          <w:szCs w:val="22"/>
        </w:rPr>
        <w:t>”</w:t>
      </w:r>
      <w:r w:rsidRPr="00AC5753">
        <w:rPr>
          <w:rFonts w:ascii="Arial" w:eastAsia="Calibri" w:hAnsi="Arial" w:cs="Arial"/>
          <w:b/>
          <w:bCs/>
          <w:color w:val="000000" w:themeColor="text1"/>
          <w:sz w:val="22"/>
          <w:szCs w:val="22"/>
        </w:rPr>
        <w:t>.</w:t>
      </w:r>
    </w:p>
    <w:p w14:paraId="1AA47827" w14:textId="77777777" w:rsidR="00252720" w:rsidRPr="00252720" w:rsidRDefault="00252720" w:rsidP="00252720">
      <w:pPr>
        <w:tabs>
          <w:tab w:val="left" w:pos="2760"/>
        </w:tabs>
        <w:ind w:right="49"/>
        <w:jc w:val="both"/>
        <w:rPr>
          <w:rFonts w:ascii="Arial" w:eastAsia="Calibri" w:hAnsi="Arial" w:cs="Arial"/>
          <w:b/>
          <w:bCs/>
          <w:color w:val="000000" w:themeColor="text1"/>
          <w:sz w:val="22"/>
          <w:szCs w:val="22"/>
        </w:rPr>
      </w:pPr>
    </w:p>
    <w:p w14:paraId="72BF6C2F" w14:textId="0EBE6DF8" w:rsidR="00151B7C" w:rsidRDefault="00151B7C" w:rsidP="00C142FB">
      <w:pPr>
        <w:pStyle w:val="Prrafodelista"/>
        <w:numPr>
          <w:ilvl w:val="0"/>
          <w:numId w:val="18"/>
        </w:numPr>
        <w:tabs>
          <w:tab w:val="left" w:pos="10206"/>
          <w:tab w:val="left" w:pos="10348"/>
        </w:tabs>
        <w:spacing w:line="240" w:lineRule="exact"/>
        <w:ind w:right="283"/>
        <w:contextualSpacing/>
        <w:jc w:val="both"/>
        <w:rPr>
          <w:rFonts w:ascii="Arial" w:hAnsi="Arial" w:cs="Arial"/>
          <w:b/>
          <w:sz w:val="22"/>
          <w:szCs w:val="22"/>
        </w:rPr>
      </w:pPr>
      <w:r w:rsidRPr="00C46D31">
        <w:rPr>
          <w:rFonts w:ascii="Arial" w:hAnsi="Arial" w:cs="Arial"/>
          <w:b/>
          <w:sz w:val="22"/>
          <w:szCs w:val="22"/>
        </w:rPr>
        <w:t>CLASIFICA</w:t>
      </w:r>
      <w:r w:rsidR="00C46D31">
        <w:rPr>
          <w:rFonts w:ascii="Arial" w:hAnsi="Arial" w:cs="Arial"/>
          <w:b/>
          <w:sz w:val="22"/>
          <w:szCs w:val="22"/>
        </w:rPr>
        <w:t>CIÓN DE</w:t>
      </w:r>
      <w:r w:rsidRPr="00C46D31">
        <w:rPr>
          <w:rFonts w:ascii="Arial" w:hAnsi="Arial" w:cs="Arial"/>
          <w:b/>
          <w:sz w:val="22"/>
          <w:szCs w:val="22"/>
        </w:rPr>
        <w:t xml:space="preserve"> BIENES Y SERVICIOS</w:t>
      </w:r>
      <w:r w:rsidRPr="00C46D31">
        <w:rPr>
          <w:rFonts w:ascii="Arial" w:hAnsi="Arial" w:cs="Arial"/>
          <w:sz w:val="22"/>
          <w:szCs w:val="22"/>
        </w:rPr>
        <w:t>.</w:t>
      </w:r>
      <w:r w:rsidRPr="00C46D31">
        <w:rPr>
          <w:rFonts w:ascii="Arial" w:hAnsi="Arial" w:cs="Arial"/>
          <w:b/>
          <w:sz w:val="22"/>
          <w:szCs w:val="22"/>
        </w:rPr>
        <w:t xml:space="preserve">UNSPSC </w:t>
      </w:r>
    </w:p>
    <w:p w14:paraId="4A909A41" w14:textId="77777777" w:rsidR="00D77EAD" w:rsidRPr="00C46D31" w:rsidRDefault="00D77EAD" w:rsidP="00C46D31">
      <w:pPr>
        <w:pStyle w:val="Prrafodelista"/>
        <w:tabs>
          <w:tab w:val="left" w:pos="10206"/>
          <w:tab w:val="left" w:pos="10348"/>
        </w:tabs>
        <w:spacing w:line="240" w:lineRule="exact"/>
        <w:ind w:left="720" w:right="283"/>
        <w:contextualSpacing/>
        <w:jc w:val="both"/>
        <w:rPr>
          <w:rFonts w:ascii="Arial" w:hAnsi="Arial" w:cs="Arial"/>
          <w:b/>
          <w:sz w:val="22"/>
          <w:szCs w:val="22"/>
        </w:rPr>
      </w:pPr>
    </w:p>
    <w:tbl>
      <w:tblPr>
        <w:tblStyle w:val="Tablaconcuadrcula"/>
        <w:tblW w:w="0" w:type="auto"/>
        <w:tblLook w:val="04A0" w:firstRow="1" w:lastRow="0" w:firstColumn="1" w:lastColumn="0" w:noHBand="0" w:noVBand="1"/>
      </w:tblPr>
      <w:tblGrid>
        <w:gridCol w:w="1555"/>
        <w:gridCol w:w="1701"/>
        <w:gridCol w:w="1559"/>
        <w:gridCol w:w="3969"/>
      </w:tblGrid>
      <w:tr w:rsidR="00252720" w:rsidRPr="0001799A" w14:paraId="2E92A448" w14:textId="77777777" w:rsidTr="00F7720E">
        <w:trPr>
          <w:trHeight w:val="622"/>
        </w:trPr>
        <w:tc>
          <w:tcPr>
            <w:tcW w:w="1555" w:type="dxa"/>
            <w:tcBorders>
              <w:top w:val="single" w:sz="4" w:space="0" w:color="auto"/>
              <w:left w:val="single" w:sz="4" w:space="0" w:color="auto"/>
              <w:bottom w:val="single" w:sz="4" w:space="0" w:color="auto"/>
              <w:right w:val="single" w:sz="4" w:space="0" w:color="auto"/>
            </w:tcBorders>
            <w:shd w:val="clear" w:color="auto" w:fill="BDD6EE" w:themeFill="accent1" w:themeFillTint="66"/>
            <w:vAlign w:val="center"/>
            <w:hideMark/>
          </w:tcPr>
          <w:p w14:paraId="05C63A84" w14:textId="77777777" w:rsidR="00252720" w:rsidRPr="0001799A" w:rsidRDefault="00252720">
            <w:pPr>
              <w:ind w:right="49"/>
              <w:jc w:val="center"/>
              <w:rPr>
                <w:rFonts w:ascii="Arial Narrow" w:hAnsi="Arial Narrow" w:cs="Arial"/>
                <w:bCs/>
                <w:sz w:val="20"/>
                <w:szCs w:val="20"/>
              </w:rPr>
            </w:pPr>
            <w:bookmarkStart w:id="1" w:name="_Hlk165662921"/>
            <w:bookmarkEnd w:id="0"/>
            <w:r w:rsidRPr="0001799A">
              <w:rPr>
                <w:rFonts w:ascii="Arial Narrow" w:hAnsi="Arial Narrow"/>
                <w:b/>
                <w:spacing w:val="-2"/>
                <w:w w:val="90"/>
                <w:sz w:val="20"/>
                <w:szCs w:val="20"/>
              </w:rPr>
              <w:t>SEGMENTO</w:t>
            </w:r>
          </w:p>
        </w:tc>
        <w:tc>
          <w:tcPr>
            <w:tcW w:w="1701" w:type="dxa"/>
            <w:tcBorders>
              <w:top w:val="single" w:sz="4" w:space="0" w:color="auto"/>
              <w:left w:val="single" w:sz="4" w:space="0" w:color="auto"/>
              <w:bottom w:val="single" w:sz="4" w:space="0" w:color="auto"/>
              <w:right w:val="single" w:sz="4" w:space="0" w:color="auto"/>
            </w:tcBorders>
            <w:shd w:val="clear" w:color="auto" w:fill="BDD6EE" w:themeFill="accent1" w:themeFillTint="66"/>
            <w:vAlign w:val="center"/>
            <w:hideMark/>
          </w:tcPr>
          <w:p w14:paraId="20BF8989" w14:textId="77777777" w:rsidR="00252720" w:rsidRPr="0001799A" w:rsidRDefault="00252720">
            <w:pPr>
              <w:ind w:right="49"/>
              <w:jc w:val="center"/>
              <w:rPr>
                <w:rFonts w:ascii="Arial Narrow" w:hAnsi="Arial Narrow" w:cs="Arial"/>
                <w:bCs/>
                <w:sz w:val="20"/>
                <w:szCs w:val="20"/>
              </w:rPr>
            </w:pPr>
            <w:r w:rsidRPr="0001799A">
              <w:rPr>
                <w:rFonts w:ascii="Arial Narrow" w:hAnsi="Arial Narrow"/>
                <w:b/>
                <w:spacing w:val="-2"/>
                <w:w w:val="90"/>
                <w:sz w:val="20"/>
                <w:szCs w:val="20"/>
              </w:rPr>
              <w:t>FAMILIA</w:t>
            </w:r>
          </w:p>
        </w:tc>
        <w:tc>
          <w:tcPr>
            <w:tcW w:w="1559" w:type="dxa"/>
            <w:tcBorders>
              <w:top w:val="single" w:sz="4" w:space="0" w:color="auto"/>
              <w:left w:val="single" w:sz="4" w:space="0" w:color="auto"/>
              <w:bottom w:val="single" w:sz="4" w:space="0" w:color="auto"/>
              <w:right w:val="single" w:sz="4" w:space="0" w:color="auto"/>
            </w:tcBorders>
            <w:shd w:val="clear" w:color="auto" w:fill="BDD6EE" w:themeFill="accent1" w:themeFillTint="66"/>
            <w:vAlign w:val="center"/>
            <w:hideMark/>
          </w:tcPr>
          <w:p w14:paraId="6F0C0D5B" w14:textId="77777777" w:rsidR="00252720" w:rsidRPr="0001799A" w:rsidRDefault="00252720">
            <w:pPr>
              <w:ind w:right="49"/>
              <w:jc w:val="center"/>
              <w:rPr>
                <w:rFonts w:ascii="Arial Narrow" w:hAnsi="Arial Narrow" w:cs="Arial"/>
                <w:bCs/>
                <w:sz w:val="20"/>
                <w:szCs w:val="20"/>
              </w:rPr>
            </w:pPr>
            <w:r w:rsidRPr="0001799A">
              <w:rPr>
                <w:rFonts w:ascii="Arial Narrow" w:hAnsi="Arial Narrow"/>
                <w:b/>
                <w:spacing w:val="-2"/>
                <w:w w:val="90"/>
                <w:sz w:val="20"/>
                <w:szCs w:val="20"/>
              </w:rPr>
              <w:t>CLASES</w:t>
            </w:r>
          </w:p>
        </w:tc>
        <w:tc>
          <w:tcPr>
            <w:tcW w:w="3969" w:type="dxa"/>
            <w:tcBorders>
              <w:top w:val="single" w:sz="4" w:space="0" w:color="auto"/>
              <w:left w:val="single" w:sz="4" w:space="0" w:color="auto"/>
              <w:bottom w:val="single" w:sz="4" w:space="0" w:color="auto"/>
              <w:right w:val="single" w:sz="4" w:space="0" w:color="auto"/>
            </w:tcBorders>
            <w:shd w:val="clear" w:color="auto" w:fill="BDD6EE" w:themeFill="accent1" w:themeFillTint="66"/>
            <w:vAlign w:val="center"/>
            <w:hideMark/>
          </w:tcPr>
          <w:p w14:paraId="3C694BED" w14:textId="69396C2A" w:rsidR="00252720" w:rsidRPr="0001799A" w:rsidRDefault="00252720">
            <w:pPr>
              <w:ind w:right="49"/>
              <w:jc w:val="center"/>
              <w:rPr>
                <w:rFonts w:ascii="Arial Narrow" w:hAnsi="Arial Narrow" w:cs="Arial"/>
                <w:bCs/>
                <w:sz w:val="20"/>
                <w:szCs w:val="20"/>
              </w:rPr>
            </w:pPr>
            <w:r w:rsidRPr="0001799A">
              <w:rPr>
                <w:rFonts w:ascii="Arial Narrow" w:hAnsi="Arial Narrow"/>
                <w:b/>
                <w:w w:val="80"/>
                <w:sz w:val="20"/>
                <w:szCs w:val="20"/>
              </w:rPr>
              <w:t>COGO</w:t>
            </w:r>
            <w:r w:rsidRPr="0001799A">
              <w:rPr>
                <w:rFonts w:ascii="Arial Narrow" w:hAnsi="Arial Narrow"/>
                <w:b/>
                <w:spacing w:val="-4"/>
                <w:w w:val="80"/>
                <w:sz w:val="20"/>
                <w:szCs w:val="20"/>
              </w:rPr>
              <w:t xml:space="preserve"> </w:t>
            </w:r>
            <w:r w:rsidRPr="0001799A">
              <w:rPr>
                <w:rFonts w:ascii="Arial Narrow" w:hAnsi="Arial Narrow"/>
                <w:b/>
                <w:spacing w:val="-2"/>
                <w:w w:val="90"/>
                <w:sz w:val="20"/>
                <w:szCs w:val="20"/>
              </w:rPr>
              <w:t>UNS</w:t>
            </w:r>
            <w:r w:rsidR="00AC5753" w:rsidRPr="0001799A">
              <w:rPr>
                <w:rFonts w:ascii="Arial Narrow" w:hAnsi="Arial Narrow"/>
                <w:b/>
                <w:spacing w:val="-2"/>
                <w:w w:val="90"/>
                <w:sz w:val="20"/>
                <w:szCs w:val="20"/>
              </w:rPr>
              <w:t>PC</w:t>
            </w:r>
          </w:p>
        </w:tc>
      </w:tr>
      <w:tr w:rsidR="00252720" w:rsidRPr="0001799A" w14:paraId="789D1C05" w14:textId="77777777" w:rsidTr="00F7720E">
        <w:trPr>
          <w:trHeight w:val="404"/>
        </w:trPr>
        <w:tc>
          <w:tcPr>
            <w:tcW w:w="1555" w:type="dxa"/>
            <w:tcBorders>
              <w:top w:val="single" w:sz="4" w:space="0" w:color="auto"/>
              <w:left w:val="single" w:sz="4" w:space="0" w:color="auto"/>
              <w:bottom w:val="single" w:sz="4" w:space="0" w:color="auto"/>
              <w:right w:val="single" w:sz="4" w:space="0" w:color="auto"/>
            </w:tcBorders>
            <w:vAlign w:val="center"/>
            <w:hideMark/>
          </w:tcPr>
          <w:p w14:paraId="4AB5282F" w14:textId="02969178" w:rsidR="00252720" w:rsidRPr="0001799A" w:rsidRDefault="0001799A">
            <w:pPr>
              <w:jc w:val="center"/>
              <w:rPr>
                <w:rFonts w:ascii="Arial Narrow" w:hAnsi="Arial Narrow" w:cs="Arial"/>
                <w:bCs/>
                <w:sz w:val="20"/>
                <w:szCs w:val="20"/>
              </w:rPr>
            </w:pPr>
            <w:r w:rsidRPr="0001799A">
              <w:rPr>
                <w:rFonts w:ascii="Arial Narrow" w:hAnsi="Arial Narrow"/>
                <w:spacing w:val="-2"/>
                <w:w w:val="90"/>
                <w:sz w:val="20"/>
                <w:szCs w:val="20"/>
              </w:rPr>
              <w:t>93000000</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2D37E99" w14:textId="376ABC4F" w:rsidR="00252720" w:rsidRPr="0001799A" w:rsidRDefault="0001799A">
            <w:pPr>
              <w:jc w:val="center"/>
              <w:rPr>
                <w:rFonts w:ascii="Arial Narrow" w:hAnsi="Arial Narrow" w:cs="Arial"/>
                <w:bCs/>
                <w:sz w:val="20"/>
                <w:szCs w:val="20"/>
              </w:rPr>
            </w:pPr>
            <w:r w:rsidRPr="0001799A">
              <w:rPr>
                <w:rFonts w:ascii="Arial Narrow" w:hAnsi="Arial Narrow"/>
                <w:spacing w:val="-2"/>
                <w:w w:val="90"/>
                <w:sz w:val="20"/>
                <w:szCs w:val="20"/>
              </w:rPr>
              <w:t>93140000</w:t>
            </w:r>
          </w:p>
        </w:tc>
        <w:tc>
          <w:tcPr>
            <w:tcW w:w="1559" w:type="dxa"/>
            <w:tcBorders>
              <w:top w:val="single" w:sz="4" w:space="0" w:color="auto"/>
              <w:left w:val="single" w:sz="4" w:space="0" w:color="auto"/>
              <w:bottom w:val="single" w:sz="4" w:space="0" w:color="auto"/>
              <w:right w:val="single" w:sz="4" w:space="0" w:color="auto"/>
            </w:tcBorders>
            <w:vAlign w:val="center"/>
            <w:hideMark/>
          </w:tcPr>
          <w:p w14:paraId="26AC8029" w14:textId="44B5EBDA" w:rsidR="00252720" w:rsidRPr="0001799A" w:rsidRDefault="00AC5753" w:rsidP="00AC5753">
            <w:pPr>
              <w:jc w:val="center"/>
              <w:rPr>
                <w:rFonts w:ascii="Arial Narrow" w:hAnsi="Arial Narrow" w:cs="Arial"/>
                <w:bCs/>
                <w:sz w:val="20"/>
                <w:szCs w:val="20"/>
              </w:rPr>
            </w:pPr>
            <w:r w:rsidRPr="0001799A">
              <w:rPr>
                <w:rFonts w:ascii="Arial Narrow" w:hAnsi="Arial Narrow" w:cs="Arial"/>
                <w:bCs/>
                <w:sz w:val="20"/>
                <w:szCs w:val="20"/>
              </w:rPr>
              <w:t>93141500</w:t>
            </w:r>
          </w:p>
        </w:tc>
        <w:tc>
          <w:tcPr>
            <w:tcW w:w="3969" w:type="dxa"/>
            <w:tcBorders>
              <w:top w:val="single" w:sz="4" w:space="0" w:color="auto"/>
              <w:left w:val="single" w:sz="4" w:space="0" w:color="auto"/>
              <w:bottom w:val="single" w:sz="4" w:space="0" w:color="auto"/>
              <w:right w:val="single" w:sz="4" w:space="0" w:color="auto"/>
            </w:tcBorders>
            <w:vAlign w:val="center"/>
            <w:hideMark/>
          </w:tcPr>
          <w:p w14:paraId="42BD70CC" w14:textId="35866EB2" w:rsidR="00252720" w:rsidRPr="0001799A" w:rsidRDefault="00AC5753" w:rsidP="0001799A">
            <w:pPr>
              <w:rPr>
                <w:rFonts w:ascii="Arial Narrow" w:hAnsi="Arial Narrow" w:cs="Arial"/>
                <w:bCs/>
                <w:sz w:val="20"/>
                <w:szCs w:val="20"/>
              </w:rPr>
            </w:pPr>
            <w:r w:rsidRPr="0001799A">
              <w:rPr>
                <w:rFonts w:ascii="Arial Narrow" w:hAnsi="Arial Narrow"/>
                <w:w w:val="80"/>
                <w:sz w:val="20"/>
                <w:szCs w:val="20"/>
              </w:rPr>
              <w:t>Desarrollo y servicios sociales</w:t>
            </w:r>
          </w:p>
        </w:tc>
      </w:tr>
      <w:tr w:rsidR="00252720" w:rsidRPr="0001799A" w14:paraId="6531DC14" w14:textId="77777777" w:rsidTr="00F7720E">
        <w:trPr>
          <w:trHeight w:val="415"/>
        </w:trPr>
        <w:tc>
          <w:tcPr>
            <w:tcW w:w="1555" w:type="dxa"/>
            <w:tcBorders>
              <w:top w:val="single" w:sz="4" w:space="0" w:color="auto"/>
              <w:left w:val="single" w:sz="4" w:space="0" w:color="auto"/>
              <w:bottom w:val="single" w:sz="4" w:space="0" w:color="auto"/>
              <w:right w:val="single" w:sz="4" w:space="0" w:color="auto"/>
            </w:tcBorders>
            <w:vAlign w:val="center"/>
            <w:hideMark/>
          </w:tcPr>
          <w:p w14:paraId="3E48EAD2" w14:textId="6B7085AB" w:rsidR="00252720" w:rsidRPr="0001799A" w:rsidRDefault="0001799A">
            <w:pPr>
              <w:jc w:val="center"/>
              <w:rPr>
                <w:rFonts w:ascii="Arial Narrow" w:hAnsi="Arial Narrow" w:cs="Arial"/>
                <w:bCs/>
                <w:sz w:val="20"/>
                <w:szCs w:val="20"/>
              </w:rPr>
            </w:pPr>
            <w:r w:rsidRPr="0001799A">
              <w:rPr>
                <w:rFonts w:ascii="Arial Narrow" w:hAnsi="Arial Narrow"/>
                <w:spacing w:val="-2"/>
                <w:w w:val="90"/>
                <w:sz w:val="20"/>
                <w:szCs w:val="20"/>
              </w:rPr>
              <w:t>94000000</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E654FA3" w14:textId="567BC935" w:rsidR="00252720" w:rsidRPr="0001799A" w:rsidRDefault="0001799A">
            <w:pPr>
              <w:jc w:val="center"/>
              <w:rPr>
                <w:rFonts w:ascii="Arial Narrow" w:hAnsi="Arial Narrow" w:cs="Arial"/>
                <w:bCs/>
                <w:sz w:val="20"/>
                <w:szCs w:val="20"/>
              </w:rPr>
            </w:pPr>
            <w:r w:rsidRPr="0001799A">
              <w:rPr>
                <w:rFonts w:ascii="Arial Narrow" w:hAnsi="Arial Narrow"/>
                <w:spacing w:val="-2"/>
                <w:w w:val="90"/>
                <w:sz w:val="20"/>
                <w:szCs w:val="20"/>
              </w:rPr>
              <w:t>94130</w:t>
            </w:r>
            <w:r w:rsidR="00252720" w:rsidRPr="0001799A">
              <w:rPr>
                <w:rFonts w:ascii="Arial Narrow" w:hAnsi="Arial Narrow"/>
                <w:spacing w:val="-2"/>
                <w:w w:val="90"/>
                <w:sz w:val="20"/>
                <w:szCs w:val="20"/>
              </w:rPr>
              <w:t>000</w:t>
            </w:r>
          </w:p>
        </w:tc>
        <w:tc>
          <w:tcPr>
            <w:tcW w:w="1559" w:type="dxa"/>
            <w:tcBorders>
              <w:top w:val="single" w:sz="4" w:space="0" w:color="auto"/>
              <w:left w:val="single" w:sz="4" w:space="0" w:color="auto"/>
              <w:bottom w:val="single" w:sz="4" w:space="0" w:color="auto"/>
              <w:right w:val="single" w:sz="4" w:space="0" w:color="auto"/>
            </w:tcBorders>
            <w:vAlign w:val="center"/>
            <w:hideMark/>
          </w:tcPr>
          <w:p w14:paraId="5FACCF6B" w14:textId="76717C70" w:rsidR="00252720" w:rsidRPr="0001799A" w:rsidRDefault="00AC5753" w:rsidP="00AC5753">
            <w:pPr>
              <w:jc w:val="center"/>
              <w:rPr>
                <w:rFonts w:ascii="Arial Narrow" w:hAnsi="Arial Narrow" w:cs="Arial"/>
                <w:bCs/>
                <w:sz w:val="20"/>
                <w:szCs w:val="20"/>
              </w:rPr>
            </w:pPr>
            <w:r w:rsidRPr="0001799A">
              <w:rPr>
                <w:rFonts w:ascii="Arial Narrow" w:hAnsi="Arial Narrow" w:cs="Arial"/>
                <w:bCs/>
                <w:sz w:val="20"/>
                <w:szCs w:val="20"/>
              </w:rPr>
              <w:t>94132000</w:t>
            </w:r>
          </w:p>
        </w:tc>
        <w:tc>
          <w:tcPr>
            <w:tcW w:w="3969" w:type="dxa"/>
            <w:tcBorders>
              <w:top w:val="single" w:sz="4" w:space="0" w:color="auto"/>
              <w:left w:val="single" w:sz="4" w:space="0" w:color="auto"/>
              <w:bottom w:val="single" w:sz="4" w:space="0" w:color="auto"/>
              <w:right w:val="single" w:sz="4" w:space="0" w:color="auto"/>
            </w:tcBorders>
            <w:vAlign w:val="center"/>
            <w:hideMark/>
          </w:tcPr>
          <w:p w14:paraId="039E2659" w14:textId="7E38DE56" w:rsidR="00252720" w:rsidRPr="0001799A" w:rsidRDefault="00AC5753" w:rsidP="0001799A">
            <w:pPr>
              <w:rPr>
                <w:rFonts w:ascii="Arial Narrow" w:hAnsi="Arial Narrow" w:cs="Arial"/>
                <w:bCs/>
                <w:sz w:val="20"/>
                <w:szCs w:val="20"/>
              </w:rPr>
            </w:pPr>
            <w:r w:rsidRPr="0001799A">
              <w:rPr>
                <w:rFonts w:ascii="Arial Narrow" w:hAnsi="Arial Narrow"/>
                <w:w w:val="80"/>
                <w:sz w:val="20"/>
                <w:szCs w:val="20"/>
              </w:rPr>
              <w:t>Asociación de defensa y promoción de derechos humanos</w:t>
            </w:r>
          </w:p>
        </w:tc>
      </w:tr>
      <w:tr w:rsidR="00252720" w:rsidRPr="0001799A" w14:paraId="0373A950" w14:textId="77777777" w:rsidTr="00F7720E">
        <w:trPr>
          <w:trHeight w:val="415"/>
        </w:trPr>
        <w:tc>
          <w:tcPr>
            <w:tcW w:w="1555" w:type="dxa"/>
            <w:tcBorders>
              <w:top w:val="single" w:sz="4" w:space="0" w:color="auto"/>
              <w:left w:val="single" w:sz="4" w:space="0" w:color="auto"/>
              <w:bottom w:val="single" w:sz="4" w:space="0" w:color="auto"/>
              <w:right w:val="single" w:sz="4" w:space="0" w:color="auto"/>
            </w:tcBorders>
            <w:vAlign w:val="center"/>
            <w:hideMark/>
          </w:tcPr>
          <w:p w14:paraId="44D4CA80" w14:textId="64B6CA45" w:rsidR="00252720" w:rsidRPr="0001799A" w:rsidRDefault="0001799A">
            <w:pPr>
              <w:jc w:val="center"/>
              <w:rPr>
                <w:rFonts w:ascii="Arial Narrow" w:hAnsi="Arial Narrow"/>
                <w:spacing w:val="-2"/>
                <w:w w:val="90"/>
                <w:sz w:val="20"/>
                <w:szCs w:val="20"/>
              </w:rPr>
            </w:pPr>
            <w:r w:rsidRPr="0001799A">
              <w:rPr>
                <w:rFonts w:ascii="Arial Narrow" w:hAnsi="Arial Narrow"/>
                <w:spacing w:val="-2"/>
                <w:w w:val="90"/>
                <w:sz w:val="20"/>
                <w:szCs w:val="20"/>
              </w:rPr>
              <w:t>81000000</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269652C" w14:textId="67F14DD3" w:rsidR="00252720" w:rsidRPr="0001799A" w:rsidRDefault="0001799A">
            <w:pPr>
              <w:jc w:val="center"/>
              <w:rPr>
                <w:rFonts w:ascii="Arial Narrow" w:hAnsi="Arial Narrow"/>
                <w:spacing w:val="-2"/>
                <w:w w:val="90"/>
                <w:sz w:val="20"/>
                <w:szCs w:val="20"/>
              </w:rPr>
            </w:pPr>
            <w:r w:rsidRPr="0001799A">
              <w:rPr>
                <w:rFonts w:ascii="Arial Narrow" w:hAnsi="Arial Narrow"/>
                <w:spacing w:val="-2"/>
                <w:w w:val="90"/>
                <w:sz w:val="20"/>
                <w:szCs w:val="20"/>
              </w:rPr>
              <w:t>81140000</w:t>
            </w:r>
          </w:p>
        </w:tc>
        <w:tc>
          <w:tcPr>
            <w:tcW w:w="1559" w:type="dxa"/>
            <w:tcBorders>
              <w:top w:val="single" w:sz="4" w:space="0" w:color="auto"/>
              <w:left w:val="single" w:sz="4" w:space="0" w:color="auto"/>
              <w:bottom w:val="single" w:sz="4" w:space="0" w:color="auto"/>
              <w:right w:val="single" w:sz="4" w:space="0" w:color="auto"/>
            </w:tcBorders>
            <w:vAlign w:val="center"/>
            <w:hideMark/>
          </w:tcPr>
          <w:p w14:paraId="105B0634" w14:textId="6AED7390" w:rsidR="00252720" w:rsidRPr="0001799A" w:rsidRDefault="00AC5753" w:rsidP="00AC5753">
            <w:pPr>
              <w:jc w:val="center"/>
              <w:rPr>
                <w:rFonts w:ascii="Arial Narrow" w:hAnsi="Arial Narrow"/>
                <w:spacing w:val="-2"/>
                <w:w w:val="90"/>
                <w:sz w:val="20"/>
                <w:szCs w:val="20"/>
              </w:rPr>
            </w:pPr>
            <w:r w:rsidRPr="0001799A">
              <w:rPr>
                <w:rFonts w:ascii="Arial Narrow" w:hAnsi="Arial Narrow"/>
                <w:spacing w:val="-2"/>
                <w:w w:val="90"/>
                <w:sz w:val="20"/>
                <w:szCs w:val="20"/>
              </w:rPr>
              <w:t>81141600</w:t>
            </w:r>
          </w:p>
        </w:tc>
        <w:tc>
          <w:tcPr>
            <w:tcW w:w="3969" w:type="dxa"/>
            <w:tcBorders>
              <w:top w:val="single" w:sz="4" w:space="0" w:color="auto"/>
              <w:left w:val="single" w:sz="4" w:space="0" w:color="auto"/>
              <w:bottom w:val="single" w:sz="4" w:space="0" w:color="auto"/>
              <w:right w:val="single" w:sz="4" w:space="0" w:color="auto"/>
            </w:tcBorders>
            <w:vAlign w:val="center"/>
            <w:hideMark/>
          </w:tcPr>
          <w:p w14:paraId="0F09BBBB" w14:textId="5C893273" w:rsidR="00252720" w:rsidRPr="0001799A" w:rsidRDefault="00AC5753" w:rsidP="0001799A">
            <w:pPr>
              <w:rPr>
                <w:rFonts w:ascii="Arial Narrow" w:hAnsi="Arial Narrow"/>
                <w:w w:val="80"/>
                <w:sz w:val="20"/>
                <w:szCs w:val="20"/>
              </w:rPr>
            </w:pPr>
            <w:r w:rsidRPr="0001799A">
              <w:rPr>
                <w:rFonts w:ascii="Arial Narrow" w:hAnsi="Arial Narrow"/>
                <w:w w:val="80"/>
                <w:sz w:val="20"/>
                <w:szCs w:val="20"/>
              </w:rPr>
              <w:t>Manejo de cadena de suministros</w:t>
            </w:r>
          </w:p>
        </w:tc>
      </w:tr>
      <w:tr w:rsidR="00252720" w:rsidRPr="0001799A" w14:paraId="04451D18" w14:textId="77777777" w:rsidTr="00F7720E">
        <w:trPr>
          <w:trHeight w:val="415"/>
        </w:trPr>
        <w:tc>
          <w:tcPr>
            <w:tcW w:w="1555" w:type="dxa"/>
            <w:tcBorders>
              <w:top w:val="single" w:sz="4" w:space="0" w:color="auto"/>
              <w:left w:val="single" w:sz="4" w:space="0" w:color="auto"/>
              <w:bottom w:val="single" w:sz="4" w:space="0" w:color="auto"/>
              <w:right w:val="single" w:sz="4" w:space="0" w:color="auto"/>
            </w:tcBorders>
            <w:vAlign w:val="center"/>
            <w:hideMark/>
          </w:tcPr>
          <w:p w14:paraId="07331445" w14:textId="699FBEA8" w:rsidR="00252720" w:rsidRPr="0001799A" w:rsidRDefault="0001799A">
            <w:pPr>
              <w:jc w:val="center"/>
              <w:rPr>
                <w:rFonts w:ascii="Arial Narrow" w:hAnsi="Arial Narrow"/>
                <w:spacing w:val="-2"/>
                <w:w w:val="90"/>
                <w:sz w:val="20"/>
                <w:szCs w:val="20"/>
              </w:rPr>
            </w:pPr>
            <w:r w:rsidRPr="0001799A">
              <w:rPr>
                <w:rFonts w:ascii="Arial Narrow" w:hAnsi="Arial Narrow"/>
                <w:spacing w:val="-2"/>
                <w:w w:val="90"/>
                <w:sz w:val="20"/>
                <w:szCs w:val="20"/>
              </w:rPr>
              <w:t>80000000</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D9D4301" w14:textId="74B9C832" w:rsidR="00252720" w:rsidRPr="0001799A" w:rsidRDefault="0001799A">
            <w:pPr>
              <w:jc w:val="center"/>
              <w:rPr>
                <w:rFonts w:ascii="Arial Narrow" w:hAnsi="Arial Narrow"/>
                <w:spacing w:val="-2"/>
                <w:w w:val="90"/>
                <w:sz w:val="20"/>
                <w:szCs w:val="20"/>
              </w:rPr>
            </w:pPr>
            <w:r w:rsidRPr="0001799A">
              <w:rPr>
                <w:rFonts w:ascii="Arial Narrow" w:hAnsi="Arial Narrow"/>
                <w:spacing w:val="-2"/>
                <w:w w:val="90"/>
                <w:sz w:val="20"/>
                <w:szCs w:val="20"/>
              </w:rPr>
              <w:t>80110000</w:t>
            </w:r>
          </w:p>
        </w:tc>
        <w:tc>
          <w:tcPr>
            <w:tcW w:w="1559" w:type="dxa"/>
            <w:tcBorders>
              <w:top w:val="single" w:sz="4" w:space="0" w:color="auto"/>
              <w:left w:val="single" w:sz="4" w:space="0" w:color="auto"/>
              <w:bottom w:val="single" w:sz="4" w:space="0" w:color="auto"/>
              <w:right w:val="single" w:sz="4" w:space="0" w:color="auto"/>
            </w:tcBorders>
            <w:vAlign w:val="center"/>
            <w:hideMark/>
          </w:tcPr>
          <w:p w14:paraId="25205016" w14:textId="21DCE32A" w:rsidR="00252720" w:rsidRPr="0001799A" w:rsidRDefault="00AC5753" w:rsidP="00AC5753">
            <w:pPr>
              <w:jc w:val="center"/>
              <w:rPr>
                <w:rFonts w:ascii="Arial Narrow" w:hAnsi="Arial Narrow"/>
                <w:spacing w:val="-2"/>
                <w:w w:val="90"/>
                <w:sz w:val="20"/>
                <w:szCs w:val="20"/>
              </w:rPr>
            </w:pPr>
            <w:r w:rsidRPr="0001799A">
              <w:rPr>
                <w:rFonts w:ascii="Arial Narrow" w:hAnsi="Arial Narrow"/>
                <w:spacing w:val="-2"/>
                <w:w w:val="90"/>
                <w:sz w:val="20"/>
                <w:szCs w:val="20"/>
              </w:rPr>
              <w:t>80111600</w:t>
            </w:r>
          </w:p>
        </w:tc>
        <w:tc>
          <w:tcPr>
            <w:tcW w:w="3969" w:type="dxa"/>
            <w:tcBorders>
              <w:top w:val="single" w:sz="4" w:space="0" w:color="auto"/>
              <w:left w:val="single" w:sz="4" w:space="0" w:color="auto"/>
              <w:bottom w:val="single" w:sz="4" w:space="0" w:color="auto"/>
              <w:right w:val="single" w:sz="4" w:space="0" w:color="auto"/>
            </w:tcBorders>
            <w:vAlign w:val="center"/>
            <w:hideMark/>
          </w:tcPr>
          <w:p w14:paraId="63AD23D9" w14:textId="3461585E" w:rsidR="00252720" w:rsidRPr="0001799A" w:rsidRDefault="0001799A" w:rsidP="0001799A">
            <w:pPr>
              <w:rPr>
                <w:rFonts w:ascii="Arial Narrow" w:hAnsi="Arial Narrow"/>
                <w:w w:val="80"/>
                <w:sz w:val="20"/>
                <w:szCs w:val="20"/>
              </w:rPr>
            </w:pPr>
            <w:r w:rsidRPr="0001799A">
              <w:rPr>
                <w:rFonts w:ascii="Arial Narrow" w:hAnsi="Arial Narrow"/>
                <w:w w:val="80"/>
                <w:sz w:val="20"/>
                <w:szCs w:val="20"/>
              </w:rPr>
              <w:t xml:space="preserve">Servicio </w:t>
            </w:r>
            <w:r w:rsidR="009A08E9">
              <w:rPr>
                <w:rFonts w:ascii="Arial Narrow" w:hAnsi="Arial Narrow"/>
                <w:w w:val="80"/>
                <w:sz w:val="20"/>
                <w:szCs w:val="20"/>
              </w:rPr>
              <w:t>de personal temporal</w:t>
            </w:r>
          </w:p>
        </w:tc>
      </w:tr>
      <w:tr w:rsidR="00252720" w:rsidRPr="0001799A" w14:paraId="22E003E5" w14:textId="77777777" w:rsidTr="00F7720E">
        <w:trPr>
          <w:trHeight w:val="415"/>
        </w:trPr>
        <w:tc>
          <w:tcPr>
            <w:tcW w:w="1555" w:type="dxa"/>
            <w:tcBorders>
              <w:top w:val="single" w:sz="4" w:space="0" w:color="auto"/>
              <w:left w:val="single" w:sz="4" w:space="0" w:color="auto"/>
              <w:bottom w:val="single" w:sz="4" w:space="0" w:color="auto"/>
              <w:right w:val="single" w:sz="4" w:space="0" w:color="auto"/>
            </w:tcBorders>
            <w:vAlign w:val="center"/>
          </w:tcPr>
          <w:p w14:paraId="12B8B5A6" w14:textId="546F3C5A" w:rsidR="00252720" w:rsidRPr="0001799A" w:rsidRDefault="0001799A" w:rsidP="00252720">
            <w:pPr>
              <w:jc w:val="center"/>
              <w:rPr>
                <w:rFonts w:ascii="Arial Narrow" w:hAnsi="Arial Narrow"/>
                <w:spacing w:val="-2"/>
                <w:w w:val="90"/>
                <w:sz w:val="20"/>
                <w:szCs w:val="20"/>
              </w:rPr>
            </w:pPr>
            <w:r w:rsidRPr="0001799A">
              <w:rPr>
                <w:rFonts w:ascii="Arial Narrow" w:hAnsi="Arial Narrow"/>
                <w:spacing w:val="-2"/>
                <w:w w:val="90"/>
                <w:sz w:val="20"/>
                <w:szCs w:val="20"/>
              </w:rPr>
              <w:t>80000000</w:t>
            </w:r>
          </w:p>
        </w:tc>
        <w:tc>
          <w:tcPr>
            <w:tcW w:w="1701" w:type="dxa"/>
            <w:tcBorders>
              <w:top w:val="single" w:sz="4" w:space="0" w:color="auto"/>
              <w:left w:val="single" w:sz="4" w:space="0" w:color="auto"/>
              <w:bottom w:val="single" w:sz="4" w:space="0" w:color="auto"/>
              <w:right w:val="single" w:sz="4" w:space="0" w:color="auto"/>
            </w:tcBorders>
            <w:vAlign w:val="center"/>
          </w:tcPr>
          <w:p w14:paraId="531D4F03" w14:textId="2E0FC546" w:rsidR="00252720" w:rsidRPr="0001799A" w:rsidRDefault="0001799A" w:rsidP="00252720">
            <w:pPr>
              <w:jc w:val="center"/>
              <w:rPr>
                <w:rFonts w:ascii="Arial Narrow" w:hAnsi="Arial Narrow"/>
                <w:spacing w:val="-2"/>
                <w:w w:val="90"/>
                <w:sz w:val="20"/>
                <w:szCs w:val="20"/>
              </w:rPr>
            </w:pPr>
            <w:r w:rsidRPr="0001799A">
              <w:rPr>
                <w:rFonts w:ascii="Arial Narrow" w:hAnsi="Arial Narrow"/>
                <w:spacing w:val="-2"/>
                <w:w w:val="90"/>
                <w:sz w:val="20"/>
                <w:szCs w:val="20"/>
              </w:rPr>
              <w:t>8010</w:t>
            </w:r>
            <w:r w:rsidR="00252720" w:rsidRPr="0001799A">
              <w:rPr>
                <w:rFonts w:ascii="Arial Narrow" w:hAnsi="Arial Narrow"/>
                <w:spacing w:val="-2"/>
                <w:w w:val="90"/>
                <w:sz w:val="20"/>
                <w:szCs w:val="20"/>
              </w:rPr>
              <w:t>0000</w:t>
            </w:r>
          </w:p>
        </w:tc>
        <w:tc>
          <w:tcPr>
            <w:tcW w:w="1559" w:type="dxa"/>
            <w:tcBorders>
              <w:top w:val="single" w:sz="4" w:space="0" w:color="auto"/>
              <w:left w:val="single" w:sz="4" w:space="0" w:color="auto"/>
              <w:bottom w:val="single" w:sz="4" w:space="0" w:color="auto"/>
              <w:right w:val="single" w:sz="4" w:space="0" w:color="auto"/>
            </w:tcBorders>
            <w:vAlign w:val="center"/>
          </w:tcPr>
          <w:p w14:paraId="266CF84A" w14:textId="590AC019" w:rsidR="00252720" w:rsidRPr="0001799A" w:rsidRDefault="00AC5753" w:rsidP="00AC5753">
            <w:pPr>
              <w:jc w:val="center"/>
              <w:rPr>
                <w:rFonts w:ascii="Arial Narrow" w:hAnsi="Arial Narrow"/>
                <w:spacing w:val="-2"/>
                <w:w w:val="90"/>
                <w:sz w:val="20"/>
                <w:szCs w:val="20"/>
              </w:rPr>
            </w:pPr>
            <w:r w:rsidRPr="0001799A">
              <w:rPr>
                <w:rFonts w:ascii="Arial Narrow" w:hAnsi="Arial Narrow"/>
                <w:spacing w:val="-2"/>
                <w:w w:val="90"/>
                <w:sz w:val="20"/>
                <w:szCs w:val="20"/>
              </w:rPr>
              <w:t>801016</w:t>
            </w:r>
            <w:r w:rsidR="0001799A" w:rsidRPr="0001799A">
              <w:rPr>
                <w:rFonts w:ascii="Arial Narrow" w:hAnsi="Arial Narrow"/>
                <w:spacing w:val="-2"/>
                <w:w w:val="90"/>
                <w:sz w:val="20"/>
                <w:szCs w:val="20"/>
              </w:rPr>
              <w:t>00</w:t>
            </w:r>
          </w:p>
        </w:tc>
        <w:tc>
          <w:tcPr>
            <w:tcW w:w="3969" w:type="dxa"/>
            <w:tcBorders>
              <w:top w:val="single" w:sz="4" w:space="0" w:color="auto"/>
              <w:left w:val="single" w:sz="4" w:space="0" w:color="auto"/>
              <w:bottom w:val="single" w:sz="4" w:space="0" w:color="auto"/>
              <w:right w:val="single" w:sz="4" w:space="0" w:color="auto"/>
            </w:tcBorders>
            <w:vAlign w:val="center"/>
          </w:tcPr>
          <w:p w14:paraId="3D7DEC53" w14:textId="48BFBF1E" w:rsidR="00252720" w:rsidRPr="0001799A" w:rsidRDefault="009A08E9" w:rsidP="0001799A">
            <w:pPr>
              <w:rPr>
                <w:rFonts w:ascii="Arial Narrow" w:hAnsi="Arial Narrow"/>
                <w:w w:val="80"/>
                <w:sz w:val="20"/>
                <w:szCs w:val="20"/>
              </w:rPr>
            </w:pPr>
            <w:r>
              <w:rPr>
                <w:rFonts w:ascii="Arial Narrow" w:hAnsi="Arial Narrow"/>
                <w:spacing w:val="-2"/>
                <w:w w:val="90"/>
                <w:sz w:val="20"/>
                <w:szCs w:val="20"/>
              </w:rPr>
              <w:t>Gerencia de proyectos</w:t>
            </w:r>
          </w:p>
        </w:tc>
      </w:tr>
    </w:tbl>
    <w:p w14:paraId="4C8BFF67" w14:textId="07472F88" w:rsidR="00252720" w:rsidRDefault="00252720" w:rsidP="00252720">
      <w:pPr>
        <w:ind w:right="49"/>
        <w:jc w:val="both"/>
        <w:rPr>
          <w:rFonts w:ascii="Arial" w:hAnsi="Arial" w:cs="Arial"/>
          <w:bCs/>
          <w:sz w:val="22"/>
          <w:szCs w:val="22"/>
        </w:rPr>
      </w:pPr>
    </w:p>
    <w:p w14:paraId="50F72423" w14:textId="3432213E" w:rsidR="009A08E9" w:rsidRDefault="009A08E9" w:rsidP="00252720">
      <w:pPr>
        <w:ind w:right="49"/>
        <w:jc w:val="both"/>
        <w:rPr>
          <w:rFonts w:ascii="Arial" w:hAnsi="Arial" w:cs="Arial"/>
          <w:bCs/>
          <w:sz w:val="22"/>
          <w:szCs w:val="22"/>
        </w:rPr>
      </w:pPr>
    </w:p>
    <w:p w14:paraId="3E9357CC" w14:textId="148184AC" w:rsidR="00151B7C" w:rsidRPr="00FC28D7" w:rsidRDefault="00151B7C" w:rsidP="00C142FB">
      <w:pPr>
        <w:pStyle w:val="Prrafodelista"/>
        <w:numPr>
          <w:ilvl w:val="0"/>
          <w:numId w:val="18"/>
        </w:numPr>
        <w:contextualSpacing/>
        <w:jc w:val="both"/>
        <w:rPr>
          <w:rFonts w:ascii="Arial" w:hAnsi="Arial" w:cs="Arial"/>
          <w:b/>
          <w:sz w:val="22"/>
          <w:szCs w:val="22"/>
        </w:rPr>
      </w:pPr>
      <w:r w:rsidRPr="00FC28D7">
        <w:rPr>
          <w:rFonts w:ascii="Arial" w:hAnsi="Arial" w:cs="Arial"/>
          <w:b/>
          <w:sz w:val="22"/>
          <w:szCs w:val="22"/>
        </w:rPr>
        <w:t>ASPECTOS GENERALES</w:t>
      </w:r>
    </w:p>
    <w:p w14:paraId="1AD61C3A" w14:textId="77777777" w:rsidR="00D36B63" w:rsidRDefault="00D36B63" w:rsidP="00D36B63">
      <w:pPr>
        <w:ind w:left="360"/>
        <w:jc w:val="both"/>
        <w:rPr>
          <w:rFonts w:ascii="Arial" w:hAnsi="Arial" w:cs="Arial"/>
          <w:color w:val="000000" w:themeColor="text1"/>
          <w:sz w:val="18"/>
          <w:szCs w:val="18"/>
        </w:rPr>
      </w:pPr>
    </w:p>
    <w:p w14:paraId="10901FBA" w14:textId="4379E9DF" w:rsidR="00D36B63" w:rsidRPr="00F7720E" w:rsidRDefault="00D36B63" w:rsidP="00D36B63">
      <w:pPr>
        <w:jc w:val="both"/>
        <w:rPr>
          <w:rFonts w:ascii="Arial" w:hAnsi="Arial" w:cs="Arial"/>
          <w:color w:val="000000" w:themeColor="text1"/>
          <w:sz w:val="22"/>
          <w:szCs w:val="22"/>
        </w:rPr>
      </w:pPr>
      <w:r w:rsidRPr="00F7720E">
        <w:rPr>
          <w:rFonts w:ascii="Arial" w:hAnsi="Arial" w:cs="Arial"/>
          <w:color w:val="000000" w:themeColor="text1"/>
          <w:sz w:val="22"/>
          <w:szCs w:val="22"/>
        </w:rPr>
        <w:t xml:space="preserve">La Secretaria de Participación y Desarrollo Social, es una instancia  gubernamental inspirada por la defensa de la dignidad humana, actuando siempre a favor de los derechos humanos y comprometida con la comunidad en especial con las poblaciones vulnerables: infantes,  adolescentes, jóvenes, adultos mayores, discapacitados y familia en general, contribuyendo con el fortalecimiento del tejido social mediante el impulso de competencias ciudadanas, habilidades sociales y el desarrollo productivo de los habitantes del distrito de Cartagena de Indias. </w:t>
      </w:r>
    </w:p>
    <w:p w14:paraId="47CB7FDE" w14:textId="29BD59CB" w:rsidR="00D36B63" w:rsidRPr="00F7720E" w:rsidRDefault="00D36B63" w:rsidP="00D36B63">
      <w:pPr>
        <w:contextualSpacing/>
        <w:jc w:val="both"/>
        <w:rPr>
          <w:rFonts w:ascii="Arial" w:hAnsi="Arial" w:cs="Arial"/>
          <w:b/>
          <w:sz w:val="22"/>
          <w:szCs w:val="22"/>
        </w:rPr>
      </w:pPr>
    </w:p>
    <w:p w14:paraId="602A9543" w14:textId="141D507E" w:rsidR="00D36B63" w:rsidRPr="00F7720E" w:rsidRDefault="00D36B63" w:rsidP="00D36B63">
      <w:pPr>
        <w:contextualSpacing/>
        <w:jc w:val="both"/>
        <w:rPr>
          <w:rFonts w:ascii="Arial" w:hAnsi="Arial" w:cs="Arial"/>
          <w:sz w:val="22"/>
          <w:szCs w:val="22"/>
          <w:lang w:eastAsia="es-CO"/>
        </w:rPr>
      </w:pPr>
      <w:r w:rsidRPr="00F7720E">
        <w:rPr>
          <w:rFonts w:ascii="Arial" w:hAnsi="Arial" w:cs="Arial"/>
          <w:sz w:val="22"/>
          <w:szCs w:val="22"/>
          <w:lang w:eastAsia="es-CO"/>
        </w:rPr>
        <w:t xml:space="preserve">Este proyecto tiene como fin reducir las barreras que impiden el acceso de la población LGBTIQ+; migrantes y en general la población vulnerable del Distrito de Cartagena de Indias al mercado laboral, ofreciendo oportunidades de formación técnica y tecnológica que les permitan desempeñar roles en sectores clave de la economía de Cartagena, como tecnología, manufactura, comercio, turismo, salud y logística. A través de la cualificación </w:t>
      </w:r>
      <w:r w:rsidRPr="00F7720E">
        <w:rPr>
          <w:rFonts w:ascii="Arial" w:hAnsi="Arial" w:cs="Arial"/>
          <w:sz w:val="22"/>
          <w:szCs w:val="22"/>
          <w:lang w:eastAsia="es-CO"/>
        </w:rPr>
        <w:lastRenderedPageBreak/>
        <w:t>laboral y el empoderamiento económico, se busca promover una participación activa de este grupo poblacional en la toma de decisiones y en el desarrollo social y económico de la ciudad.</w:t>
      </w:r>
    </w:p>
    <w:p w14:paraId="29FD5414" w14:textId="77777777" w:rsidR="00BA2900" w:rsidRDefault="00BA2900" w:rsidP="00D36B63">
      <w:pPr>
        <w:tabs>
          <w:tab w:val="left" w:pos="4820"/>
        </w:tabs>
        <w:jc w:val="both"/>
        <w:rPr>
          <w:rFonts w:ascii="Arial" w:hAnsi="Arial" w:cs="Arial"/>
          <w:bCs/>
          <w:color w:val="000000" w:themeColor="text1"/>
          <w:sz w:val="22"/>
          <w:szCs w:val="22"/>
        </w:rPr>
      </w:pPr>
    </w:p>
    <w:p w14:paraId="38FC6312" w14:textId="65FE2630" w:rsidR="00D36B63" w:rsidRPr="00F7720E" w:rsidRDefault="00D36B63" w:rsidP="00D36B63">
      <w:pPr>
        <w:tabs>
          <w:tab w:val="left" w:pos="4820"/>
        </w:tabs>
        <w:jc w:val="both"/>
        <w:rPr>
          <w:rFonts w:ascii="Arial" w:hAnsi="Arial" w:cs="Arial"/>
          <w:bCs/>
          <w:color w:val="000000" w:themeColor="text1"/>
          <w:sz w:val="22"/>
          <w:szCs w:val="22"/>
        </w:rPr>
      </w:pPr>
      <w:r w:rsidRPr="00F7720E">
        <w:rPr>
          <w:rFonts w:ascii="Arial" w:hAnsi="Arial" w:cs="Arial"/>
          <w:bCs/>
          <w:color w:val="000000" w:themeColor="text1"/>
          <w:sz w:val="22"/>
          <w:szCs w:val="22"/>
        </w:rPr>
        <w:t xml:space="preserve">Por lo anterior, se hace necesario para la </w:t>
      </w:r>
      <w:bookmarkStart w:id="2" w:name="_Hlk186813795"/>
      <w:r w:rsidRPr="00F7720E">
        <w:rPr>
          <w:rFonts w:ascii="Arial" w:hAnsi="Arial" w:cs="Arial"/>
          <w:bCs/>
          <w:color w:val="000000" w:themeColor="text1"/>
          <w:sz w:val="22"/>
          <w:szCs w:val="22"/>
        </w:rPr>
        <w:t>secretaria de Participación y Desarrollo Social</w:t>
      </w:r>
      <w:bookmarkEnd w:id="2"/>
      <w:r w:rsidRPr="00F7720E">
        <w:rPr>
          <w:rFonts w:ascii="Arial" w:hAnsi="Arial" w:cs="Arial"/>
          <w:bCs/>
          <w:color w:val="000000" w:themeColor="text1"/>
          <w:sz w:val="22"/>
          <w:szCs w:val="22"/>
        </w:rPr>
        <w:t xml:space="preserve">, atender los requisitos que en la materia exija el desarrollo de las actividades propias de “EL GRUPO DE PROYECTOS PRODUCTIVOS Y GENERACION DE EMPLEO”. Para tal efecto es necesario la realización de un convenio, donde se implementen  actividades de capacitación en temas de emprendimiento y empresarismo, creando, validando e impulsando emprendimientos de población </w:t>
      </w:r>
      <w:r w:rsidR="00F7720E" w:rsidRPr="00F7720E">
        <w:rPr>
          <w:rFonts w:ascii="Arial" w:hAnsi="Arial" w:cs="Arial"/>
          <w:bCs/>
          <w:color w:val="000000" w:themeColor="text1"/>
          <w:sz w:val="22"/>
          <w:szCs w:val="22"/>
        </w:rPr>
        <w:t>mencionada</w:t>
      </w:r>
      <w:r w:rsidRPr="00F7720E">
        <w:rPr>
          <w:rFonts w:ascii="Arial" w:hAnsi="Arial" w:cs="Arial"/>
          <w:bCs/>
          <w:color w:val="000000" w:themeColor="text1"/>
          <w:sz w:val="22"/>
          <w:szCs w:val="22"/>
        </w:rPr>
        <w:t>, así como también en capacitación desde cero en cursos referentes a educación para el trabajo y desarrollo humano, basado en una investigación previa de la fuerza laboral solicitada en el mercado laboral local, para poder generar alianzas que propendan por la inclusión laboral de esta población,</w:t>
      </w:r>
    </w:p>
    <w:p w14:paraId="0DC3B9FA" w14:textId="77777777" w:rsidR="00D36B63" w:rsidRPr="00F7720E" w:rsidRDefault="00D36B63" w:rsidP="00D36B63">
      <w:pPr>
        <w:contextualSpacing/>
        <w:jc w:val="both"/>
        <w:rPr>
          <w:rFonts w:ascii="Arial" w:hAnsi="Arial" w:cs="Arial"/>
          <w:b/>
          <w:sz w:val="22"/>
          <w:szCs w:val="22"/>
        </w:rPr>
      </w:pPr>
    </w:p>
    <w:p w14:paraId="660EDFBF" w14:textId="720D77FA" w:rsidR="00151B7C" w:rsidRDefault="00151B7C" w:rsidP="00C142FB">
      <w:pPr>
        <w:pStyle w:val="Prrafodelista"/>
        <w:numPr>
          <w:ilvl w:val="1"/>
          <w:numId w:val="18"/>
        </w:numPr>
        <w:jc w:val="both"/>
        <w:rPr>
          <w:rFonts w:ascii="Arial" w:hAnsi="Arial" w:cs="Arial"/>
          <w:b/>
          <w:sz w:val="22"/>
          <w:szCs w:val="22"/>
        </w:rPr>
      </w:pPr>
      <w:bookmarkStart w:id="3" w:name="_Hlk165663098"/>
      <w:bookmarkEnd w:id="1"/>
      <w:r w:rsidRPr="00FC28D7">
        <w:rPr>
          <w:rFonts w:ascii="Arial" w:hAnsi="Arial" w:cs="Arial"/>
          <w:b/>
          <w:sz w:val="22"/>
          <w:szCs w:val="22"/>
        </w:rPr>
        <w:t xml:space="preserve">ESTRUCTURA DEL SECTOR ECONÓMICO </w:t>
      </w:r>
    </w:p>
    <w:p w14:paraId="50395170" w14:textId="04919B2B" w:rsidR="003A2F9B" w:rsidRDefault="003A2F9B" w:rsidP="003A2F9B">
      <w:pPr>
        <w:jc w:val="both"/>
        <w:rPr>
          <w:rFonts w:ascii="Arial" w:hAnsi="Arial" w:cs="Arial"/>
          <w:b/>
          <w:sz w:val="22"/>
          <w:szCs w:val="22"/>
        </w:rPr>
      </w:pPr>
    </w:p>
    <w:p w14:paraId="01564B01" w14:textId="77777777" w:rsidR="003A2F9B" w:rsidRDefault="003A2F9B" w:rsidP="003A2F9B">
      <w:pPr>
        <w:jc w:val="both"/>
        <w:rPr>
          <w:rFonts w:ascii="Arial" w:hAnsi="Arial" w:cs="Arial"/>
          <w:bCs/>
          <w:sz w:val="22"/>
          <w:szCs w:val="22"/>
        </w:rPr>
      </w:pPr>
      <w:r w:rsidRPr="005A203D">
        <w:rPr>
          <w:rFonts w:ascii="Arial" w:hAnsi="Arial" w:cs="Arial"/>
          <w:bCs/>
          <w:sz w:val="22"/>
          <w:szCs w:val="22"/>
        </w:rPr>
        <w:t>Los indicadores nos ayudan a conocer la situación de la economía, su estructura, su nivel de competitividad y hacia dónde se dirige.</w:t>
      </w:r>
    </w:p>
    <w:p w14:paraId="6688044F" w14:textId="77777777" w:rsidR="003A2F9B" w:rsidRDefault="003A2F9B" w:rsidP="003A2F9B">
      <w:pPr>
        <w:jc w:val="both"/>
        <w:rPr>
          <w:rFonts w:ascii="Arial" w:hAnsi="Arial" w:cs="Arial"/>
          <w:bCs/>
          <w:sz w:val="22"/>
          <w:szCs w:val="22"/>
        </w:rPr>
      </w:pPr>
    </w:p>
    <w:p w14:paraId="08659245" w14:textId="6313A958" w:rsidR="00AA68A3" w:rsidRDefault="00AA68A3" w:rsidP="00AA68A3">
      <w:pPr>
        <w:pStyle w:val="Prrafodelista"/>
        <w:ind w:left="0"/>
        <w:jc w:val="both"/>
        <w:rPr>
          <w:rFonts w:ascii="Arial" w:hAnsi="Arial" w:cs="Arial"/>
          <w:b/>
          <w:sz w:val="22"/>
          <w:szCs w:val="22"/>
        </w:rPr>
      </w:pPr>
      <w:r w:rsidRPr="00AA68A3">
        <w:rPr>
          <w:rFonts w:ascii="Arial" w:hAnsi="Arial" w:cs="Arial"/>
          <w:b/>
          <w:sz w:val="22"/>
          <w:szCs w:val="22"/>
        </w:rPr>
        <w:t xml:space="preserve">Población ocupada según rama de actividad, mes agosto 2025 En el mes de agosto de 2025, el </w:t>
      </w:r>
      <w:proofErr w:type="spellStart"/>
      <w:r w:rsidRPr="00AA68A3">
        <w:rPr>
          <w:rFonts w:ascii="Arial" w:hAnsi="Arial" w:cs="Arial"/>
          <w:b/>
          <w:sz w:val="22"/>
          <w:szCs w:val="22"/>
        </w:rPr>
        <w:t>núm</w:t>
      </w:r>
      <w:proofErr w:type="spellEnd"/>
    </w:p>
    <w:p w14:paraId="04548298" w14:textId="3922AABB" w:rsidR="00AA68A3" w:rsidRDefault="00AA68A3" w:rsidP="00AA68A3">
      <w:pPr>
        <w:pStyle w:val="Prrafodelista"/>
        <w:ind w:left="0"/>
        <w:jc w:val="both"/>
        <w:rPr>
          <w:rFonts w:ascii="Arial" w:hAnsi="Arial" w:cs="Arial"/>
          <w:b/>
          <w:sz w:val="22"/>
          <w:szCs w:val="22"/>
        </w:rPr>
      </w:pPr>
    </w:p>
    <w:p w14:paraId="01FC938A" w14:textId="287DAB89" w:rsidR="00AA68A3" w:rsidRPr="00FC28D7" w:rsidRDefault="00AA68A3" w:rsidP="00AA68A3">
      <w:pPr>
        <w:pStyle w:val="Prrafodelista"/>
        <w:ind w:left="0"/>
        <w:jc w:val="both"/>
        <w:rPr>
          <w:rFonts w:ascii="Arial" w:hAnsi="Arial" w:cs="Arial"/>
          <w:b/>
          <w:sz w:val="22"/>
          <w:szCs w:val="22"/>
        </w:rPr>
      </w:pPr>
      <w:r w:rsidRPr="00AA68A3">
        <w:rPr>
          <w:rFonts w:ascii="Arial" w:hAnsi="Arial" w:cs="Arial"/>
          <w:bCs/>
          <w:sz w:val="22"/>
          <w:szCs w:val="22"/>
        </w:rPr>
        <w:t>En el mes de agosto de 2025, el número de personas ocupadas en el total nacional fue 23.811 miles de personas. Las ramas que más aportaron positivamente a la variación de la población ocupada fueron Industrias manufactureras y Construcción con 0,8 puntos porcentuales (p.p.) cada una. Por su parte, Transporte y almacenamiento contribuyó con 0,7 p.p</w:t>
      </w:r>
      <w:r w:rsidRPr="00AA68A3">
        <w:rPr>
          <w:rFonts w:ascii="Arial" w:hAnsi="Arial" w:cs="Arial"/>
          <w:b/>
          <w:sz w:val="22"/>
          <w:szCs w:val="22"/>
        </w:rPr>
        <w:t>.</w:t>
      </w:r>
    </w:p>
    <w:p w14:paraId="627071D5" w14:textId="4FD57BB0" w:rsidR="00151B7C" w:rsidRDefault="00151B7C" w:rsidP="00151B7C">
      <w:pPr>
        <w:jc w:val="both"/>
        <w:rPr>
          <w:rFonts w:ascii="Arial" w:hAnsi="Arial" w:cs="Arial"/>
          <w:b/>
          <w:sz w:val="22"/>
          <w:szCs w:val="22"/>
        </w:rPr>
      </w:pPr>
    </w:p>
    <w:p w14:paraId="4BF70061" w14:textId="2800B435" w:rsidR="00AA68A3" w:rsidRDefault="00AA68A3" w:rsidP="00151B7C">
      <w:pPr>
        <w:jc w:val="both"/>
        <w:rPr>
          <w:rFonts w:ascii="Arial" w:hAnsi="Arial" w:cs="Arial"/>
          <w:b/>
          <w:sz w:val="22"/>
          <w:szCs w:val="22"/>
        </w:rPr>
      </w:pPr>
      <w:r w:rsidRPr="00AA68A3">
        <w:rPr>
          <w:rFonts w:ascii="Arial" w:hAnsi="Arial" w:cs="Arial"/>
          <w:b/>
          <w:noProof/>
          <w:sz w:val="22"/>
          <w:szCs w:val="22"/>
        </w:rPr>
        <w:drawing>
          <wp:inline distT="0" distB="0" distL="0" distR="0" wp14:anchorId="3E0E1C83" wp14:editId="1ACED5A8">
            <wp:extent cx="5544555" cy="2819400"/>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584394" cy="2839658"/>
                    </a:xfrm>
                    <a:prstGeom prst="rect">
                      <a:avLst/>
                    </a:prstGeom>
                  </pic:spPr>
                </pic:pic>
              </a:graphicData>
            </a:graphic>
          </wp:inline>
        </w:drawing>
      </w:r>
    </w:p>
    <w:p w14:paraId="04A987AF" w14:textId="2B7086AE" w:rsidR="00AA68A3" w:rsidRDefault="00AA68A3" w:rsidP="00151B7C">
      <w:pPr>
        <w:jc w:val="both"/>
        <w:rPr>
          <w:rFonts w:ascii="Arial" w:hAnsi="Arial" w:cs="Arial"/>
          <w:b/>
          <w:sz w:val="22"/>
          <w:szCs w:val="22"/>
        </w:rPr>
      </w:pPr>
      <w:r w:rsidRPr="00AA68A3">
        <w:rPr>
          <w:rFonts w:ascii="Arial" w:hAnsi="Arial" w:cs="Arial"/>
          <w:b/>
          <w:sz w:val="22"/>
          <w:szCs w:val="22"/>
        </w:rPr>
        <w:lastRenderedPageBreak/>
        <w:t>Ranking de ciudades según tasa de desocupación, trimestre móvil junio - agosto 2025</w:t>
      </w:r>
      <w:r>
        <w:rPr>
          <w:rFonts w:ascii="Arial" w:hAnsi="Arial" w:cs="Arial"/>
          <w:b/>
          <w:sz w:val="22"/>
          <w:szCs w:val="22"/>
        </w:rPr>
        <w:t>.</w:t>
      </w:r>
    </w:p>
    <w:p w14:paraId="16EB85EC" w14:textId="647D77DD" w:rsidR="00AA68A3" w:rsidRDefault="00AA68A3" w:rsidP="00151B7C">
      <w:pPr>
        <w:jc w:val="both"/>
        <w:rPr>
          <w:rFonts w:ascii="Arial" w:hAnsi="Arial" w:cs="Arial"/>
          <w:b/>
          <w:sz w:val="22"/>
          <w:szCs w:val="22"/>
        </w:rPr>
      </w:pPr>
    </w:p>
    <w:p w14:paraId="3C6C3DEA" w14:textId="5C586C28" w:rsidR="00AA68A3" w:rsidRDefault="00AA68A3" w:rsidP="00151B7C">
      <w:pPr>
        <w:jc w:val="both"/>
        <w:rPr>
          <w:rFonts w:ascii="Arial" w:hAnsi="Arial" w:cs="Arial"/>
          <w:bCs/>
          <w:sz w:val="22"/>
          <w:szCs w:val="22"/>
        </w:rPr>
      </w:pPr>
      <w:r w:rsidRPr="00AA68A3">
        <w:rPr>
          <w:rFonts w:ascii="Arial" w:hAnsi="Arial" w:cs="Arial"/>
          <w:bCs/>
          <w:sz w:val="22"/>
          <w:szCs w:val="22"/>
        </w:rPr>
        <w:t>Para el trimestre móvil junio - agosto 2025, de las 23 ciudades y áreas metropolitanas, las que presentaron mayores tasas de desocupación fueron: Quibdó (24,4%), Riohacha (14,2%) e Ibagué (12,5%). Las ciudades con menor tasa de desocupación fueron: Cali A.M. (7,8%), Villavicencio (7,3%) y Medellín A.M. (6,4%).</w:t>
      </w:r>
    </w:p>
    <w:p w14:paraId="473A1C9D" w14:textId="1B6883F6" w:rsidR="00AA68A3" w:rsidRDefault="00AA68A3" w:rsidP="00151B7C">
      <w:pPr>
        <w:jc w:val="both"/>
        <w:rPr>
          <w:rFonts w:ascii="Arial" w:hAnsi="Arial" w:cs="Arial"/>
          <w:bCs/>
          <w:sz w:val="22"/>
          <w:szCs w:val="22"/>
        </w:rPr>
      </w:pPr>
    </w:p>
    <w:p w14:paraId="139B2E71" w14:textId="4540F1B5" w:rsidR="00AA68A3" w:rsidRDefault="00AA68A3" w:rsidP="00151B7C">
      <w:pPr>
        <w:jc w:val="both"/>
        <w:rPr>
          <w:rFonts w:ascii="Arial" w:hAnsi="Arial" w:cs="Arial"/>
          <w:bCs/>
          <w:sz w:val="22"/>
          <w:szCs w:val="22"/>
        </w:rPr>
      </w:pPr>
      <w:r w:rsidRPr="00AA68A3">
        <w:rPr>
          <w:rFonts w:ascii="Arial" w:hAnsi="Arial" w:cs="Arial"/>
          <w:bCs/>
          <w:noProof/>
          <w:sz w:val="22"/>
          <w:szCs w:val="22"/>
        </w:rPr>
        <w:drawing>
          <wp:inline distT="0" distB="0" distL="0" distR="0" wp14:anchorId="67859760" wp14:editId="32F44733">
            <wp:extent cx="5503334" cy="4318000"/>
            <wp:effectExtent l="0" t="0" r="2540" b="635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515844" cy="4327816"/>
                    </a:xfrm>
                    <a:prstGeom prst="rect">
                      <a:avLst/>
                    </a:prstGeom>
                  </pic:spPr>
                </pic:pic>
              </a:graphicData>
            </a:graphic>
          </wp:inline>
        </w:drawing>
      </w:r>
    </w:p>
    <w:p w14:paraId="216DB3D9" w14:textId="7CA60B4C" w:rsidR="00AA68A3" w:rsidRDefault="00AA68A3" w:rsidP="00151B7C">
      <w:pPr>
        <w:jc w:val="both"/>
        <w:rPr>
          <w:rFonts w:ascii="Arial" w:hAnsi="Arial" w:cs="Arial"/>
          <w:bCs/>
          <w:sz w:val="22"/>
          <w:szCs w:val="22"/>
        </w:rPr>
      </w:pPr>
    </w:p>
    <w:p w14:paraId="090C56E7" w14:textId="396E8BCC" w:rsidR="003A2F9B" w:rsidRDefault="003A2F9B" w:rsidP="00151B7C">
      <w:pPr>
        <w:jc w:val="both"/>
        <w:rPr>
          <w:rFonts w:ascii="Arial" w:hAnsi="Arial" w:cs="Arial"/>
          <w:bCs/>
          <w:sz w:val="22"/>
          <w:szCs w:val="22"/>
        </w:rPr>
      </w:pPr>
    </w:p>
    <w:p w14:paraId="60F5ED92" w14:textId="55A7D96C" w:rsidR="003A2F9B" w:rsidRDefault="003A2F9B" w:rsidP="00151B7C">
      <w:pPr>
        <w:jc w:val="both"/>
        <w:rPr>
          <w:rFonts w:ascii="Arial" w:hAnsi="Arial" w:cs="Arial"/>
          <w:bCs/>
          <w:sz w:val="22"/>
          <w:szCs w:val="22"/>
        </w:rPr>
      </w:pPr>
    </w:p>
    <w:p w14:paraId="571EFA3F" w14:textId="77777777" w:rsidR="003A2F9B" w:rsidRDefault="003A2F9B" w:rsidP="00151B7C">
      <w:pPr>
        <w:jc w:val="both"/>
        <w:rPr>
          <w:rFonts w:ascii="Arial" w:hAnsi="Arial" w:cs="Arial"/>
          <w:bCs/>
          <w:sz w:val="22"/>
          <w:szCs w:val="22"/>
        </w:rPr>
      </w:pPr>
      <w:r w:rsidRPr="003A2F9B">
        <w:rPr>
          <w:rFonts w:ascii="Arial" w:hAnsi="Arial" w:cs="Arial"/>
          <w:b/>
          <w:sz w:val="22"/>
          <w:szCs w:val="22"/>
        </w:rPr>
        <w:t>Población ocupada joven según ramas de actividad</w:t>
      </w:r>
      <w:r w:rsidRPr="003A2F9B">
        <w:rPr>
          <w:rFonts w:ascii="Arial" w:hAnsi="Arial" w:cs="Arial"/>
          <w:bCs/>
          <w:sz w:val="22"/>
          <w:szCs w:val="22"/>
        </w:rPr>
        <w:t xml:space="preserve"> </w:t>
      </w:r>
    </w:p>
    <w:p w14:paraId="0F18E69D" w14:textId="77777777" w:rsidR="003A2F9B" w:rsidRDefault="003A2F9B" w:rsidP="00151B7C">
      <w:pPr>
        <w:jc w:val="both"/>
        <w:rPr>
          <w:rFonts w:ascii="Arial" w:hAnsi="Arial" w:cs="Arial"/>
          <w:bCs/>
          <w:sz w:val="22"/>
          <w:szCs w:val="22"/>
        </w:rPr>
      </w:pPr>
    </w:p>
    <w:p w14:paraId="234CE6D8" w14:textId="5A7329D6" w:rsidR="003A2F9B" w:rsidRPr="00AA68A3" w:rsidRDefault="003A2F9B" w:rsidP="00151B7C">
      <w:pPr>
        <w:jc w:val="both"/>
        <w:rPr>
          <w:rFonts w:ascii="Arial" w:hAnsi="Arial" w:cs="Arial"/>
          <w:bCs/>
          <w:sz w:val="22"/>
          <w:szCs w:val="22"/>
        </w:rPr>
      </w:pPr>
      <w:r w:rsidRPr="003A2F9B">
        <w:rPr>
          <w:rFonts w:ascii="Arial" w:hAnsi="Arial" w:cs="Arial"/>
          <w:bCs/>
          <w:sz w:val="22"/>
          <w:szCs w:val="22"/>
        </w:rPr>
        <w:t>En el trimestre móvil mayo - julio de 2025, la rama de actividad económica que concentró el mayor número de ocupados fue Comercio y reparación de vehículos (18,7%), seguida de Agricultura, ganadería, caza, silvicultura y pesca (14,5%). Por su parte, Alojamiento y servicios de comida fue la rama de actividad que más aportó positivamente a la variación de la ocupación con 0,7 p.p.</w:t>
      </w:r>
    </w:p>
    <w:p w14:paraId="4336B244" w14:textId="252A80CA" w:rsidR="00151B7C" w:rsidRDefault="003A2F9B" w:rsidP="00151B7C">
      <w:pPr>
        <w:jc w:val="both"/>
        <w:rPr>
          <w:rFonts w:ascii="Arial" w:hAnsi="Arial" w:cs="Arial"/>
          <w:bCs/>
          <w:sz w:val="22"/>
          <w:szCs w:val="22"/>
        </w:rPr>
      </w:pPr>
      <w:r w:rsidRPr="003A2F9B">
        <w:rPr>
          <w:rFonts w:ascii="Arial" w:hAnsi="Arial" w:cs="Arial"/>
          <w:bCs/>
          <w:noProof/>
          <w:sz w:val="22"/>
          <w:szCs w:val="22"/>
        </w:rPr>
        <w:lastRenderedPageBreak/>
        <w:drawing>
          <wp:inline distT="0" distB="0" distL="0" distR="0" wp14:anchorId="6864B384" wp14:editId="3E557B54">
            <wp:extent cx="5612130" cy="5571067"/>
            <wp:effectExtent l="0" t="0" r="762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619613" cy="5578495"/>
                    </a:xfrm>
                    <a:prstGeom prst="rect">
                      <a:avLst/>
                    </a:prstGeom>
                  </pic:spPr>
                </pic:pic>
              </a:graphicData>
            </a:graphic>
          </wp:inline>
        </w:drawing>
      </w:r>
    </w:p>
    <w:p w14:paraId="6A9B9242" w14:textId="4C3E9AC9" w:rsidR="003A2F9B" w:rsidRDefault="003A2F9B" w:rsidP="00151B7C">
      <w:pPr>
        <w:jc w:val="both"/>
        <w:rPr>
          <w:rFonts w:ascii="Arial" w:hAnsi="Arial" w:cs="Arial"/>
          <w:bCs/>
          <w:sz w:val="22"/>
          <w:szCs w:val="22"/>
        </w:rPr>
      </w:pPr>
    </w:p>
    <w:p w14:paraId="18C4FC78" w14:textId="58164D33" w:rsidR="003A2F9B" w:rsidRDefault="003A2F9B" w:rsidP="00151B7C">
      <w:pPr>
        <w:jc w:val="both"/>
        <w:rPr>
          <w:rFonts w:ascii="Arial" w:hAnsi="Arial" w:cs="Arial"/>
          <w:bCs/>
          <w:sz w:val="22"/>
          <w:szCs w:val="22"/>
        </w:rPr>
      </w:pPr>
    </w:p>
    <w:p w14:paraId="4FCF0B46" w14:textId="77777777" w:rsidR="003A2F9B" w:rsidRDefault="003A2F9B" w:rsidP="00151B7C">
      <w:pPr>
        <w:jc w:val="both"/>
        <w:rPr>
          <w:rFonts w:ascii="Arial" w:hAnsi="Arial" w:cs="Arial"/>
          <w:bCs/>
          <w:sz w:val="22"/>
          <w:szCs w:val="22"/>
        </w:rPr>
      </w:pPr>
      <w:r w:rsidRPr="003A2F9B">
        <w:rPr>
          <w:rFonts w:ascii="Arial" w:hAnsi="Arial" w:cs="Arial"/>
          <w:b/>
          <w:sz w:val="22"/>
          <w:szCs w:val="22"/>
        </w:rPr>
        <w:t>Jóvenes entre 15 y 28 años que no estudian ni se encuentran ocupados</w:t>
      </w:r>
      <w:r w:rsidRPr="003A2F9B">
        <w:rPr>
          <w:rFonts w:ascii="Arial" w:hAnsi="Arial" w:cs="Arial"/>
          <w:bCs/>
          <w:sz w:val="22"/>
          <w:szCs w:val="22"/>
        </w:rPr>
        <w:t xml:space="preserve"> </w:t>
      </w:r>
    </w:p>
    <w:p w14:paraId="23192784" w14:textId="77777777" w:rsidR="003A2F9B" w:rsidRDefault="003A2F9B" w:rsidP="00151B7C">
      <w:pPr>
        <w:jc w:val="both"/>
        <w:rPr>
          <w:rFonts w:ascii="Arial" w:hAnsi="Arial" w:cs="Arial"/>
          <w:bCs/>
          <w:sz w:val="22"/>
          <w:szCs w:val="22"/>
        </w:rPr>
      </w:pPr>
    </w:p>
    <w:p w14:paraId="6A9C93E9" w14:textId="54F055D1" w:rsidR="003A2F9B" w:rsidRDefault="003A2F9B" w:rsidP="00151B7C">
      <w:pPr>
        <w:jc w:val="both"/>
        <w:rPr>
          <w:rFonts w:ascii="Arial" w:hAnsi="Arial" w:cs="Arial"/>
          <w:bCs/>
          <w:sz w:val="22"/>
          <w:szCs w:val="22"/>
        </w:rPr>
      </w:pPr>
      <w:r w:rsidRPr="003A2F9B">
        <w:rPr>
          <w:rFonts w:ascii="Arial" w:hAnsi="Arial" w:cs="Arial"/>
          <w:bCs/>
          <w:sz w:val="22"/>
          <w:szCs w:val="22"/>
        </w:rPr>
        <w:t>Para el total nacional en el trimestre móvil mayo - julio de 2025 la población de jóvenes entre 15 y 28 años que no estudiaba ni se encontraba ocupada fue de 2.452 miles de personas. Esto representó el 22,0% de las personas en edad de trabajar para dicho rango de edad. Por sexo, esta relación para los hombres fue 7,2% y para las mujeres 14,8%.</w:t>
      </w:r>
    </w:p>
    <w:p w14:paraId="533C52BA" w14:textId="170DBEB5" w:rsidR="003A2F9B" w:rsidRDefault="003A2F9B" w:rsidP="00151B7C">
      <w:pPr>
        <w:jc w:val="both"/>
        <w:rPr>
          <w:rFonts w:ascii="Arial" w:hAnsi="Arial" w:cs="Arial"/>
          <w:bCs/>
          <w:sz w:val="22"/>
          <w:szCs w:val="22"/>
        </w:rPr>
      </w:pPr>
    </w:p>
    <w:p w14:paraId="0559F1BC" w14:textId="10249B05" w:rsidR="003A2F9B" w:rsidRDefault="003A2F9B" w:rsidP="00151B7C">
      <w:pPr>
        <w:jc w:val="both"/>
        <w:rPr>
          <w:rFonts w:ascii="Arial" w:hAnsi="Arial" w:cs="Arial"/>
          <w:bCs/>
          <w:sz w:val="22"/>
          <w:szCs w:val="22"/>
        </w:rPr>
      </w:pPr>
      <w:r w:rsidRPr="003A2F9B">
        <w:rPr>
          <w:rFonts w:ascii="Arial" w:hAnsi="Arial" w:cs="Arial"/>
          <w:bCs/>
          <w:noProof/>
          <w:sz w:val="22"/>
          <w:szCs w:val="22"/>
        </w:rPr>
        <w:lastRenderedPageBreak/>
        <w:drawing>
          <wp:inline distT="0" distB="0" distL="0" distR="0" wp14:anchorId="0D66B613" wp14:editId="09F08AA9">
            <wp:extent cx="5612130" cy="3539067"/>
            <wp:effectExtent l="0" t="0" r="7620" b="4445"/>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616296" cy="3541694"/>
                    </a:xfrm>
                    <a:prstGeom prst="rect">
                      <a:avLst/>
                    </a:prstGeom>
                  </pic:spPr>
                </pic:pic>
              </a:graphicData>
            </a:graphic>
          </wp:inline>
        </w:drawing>
      </w:r>
    </w:p>
    <w:p w14:paraId="675BC477" w14:textId="248280A2" w:rsidR="003A2F9B" w:rsidRDefault="003A2F9B" w:rsidP="00151B7C">
      <w:pPr>
        <w:jc w:val="both"/>
        <w:rPr>
          <w:rFonts w:ascii="Arial" w:hAnsi="Arial" w:cs="Arial"/>
          <w:bCs/>
          <w:sz w:val="22"/>
          <w:szCs w:val="22"/>
        </w:rPr>
      </w:pPr>
    </w:p>
    <w:p w14:paraId="3D8D7CBA" w14:textId="77777777" w:rsidR="003A2F9B" w:rsidRDefault="003A2F9B" w:rsidP="00151B7C">
      <w:pPr>
        <w:jc w:val="both"/>
        <w:rPr>
          <w:rFonts w:ascii="Arial" w:hAnsi="Arial" w:cs="Arial"/>
          <w:bCs/>
          <w:sz w:val="22"/>
          <w:szCs w:val="22"/>
        </w:rPr>
      </w:pPr>
    </w:p>
    <w:p w14:paraId="037CBC2B" w14:textId="3A0DCCBD" w:rsidR="00151B7C" w:rsidRDefault="00F50B1D" w:rsidP="00151B7C">
      <w:pPr>
        <w:jc w:val="both"/>
        <w:rPr>
          <w:rFonts w:ascii="Arial Narrow" w:eastAsia="Century Gothic" w:hAnsi="Arial Narrow" w:cs="Arial"/>
          <w:b/>
          <w:sz w:val="22"/>
          <w:szCs w:val="22"/>
        </w:rPr>
      </w:pPr>
      <w:r w:rsidRPr="00F50B1D">
        <w:rPr>
          <w:rFonts w:ascii="Arial Narrow" w:eastAsia="Century Gothic" w:hAnsi="Arial Narrow" w:cs="Arial"/>
          <w:b/>
          <w:noProof/>
          <w:sz w:val="22"/>
          <w:szCs w:val="22"/>
        </w:rPr>
        <w:drawing>
          <wp:inline distT="0" distB="0" distL="0" distR="0" wp14:anchorId="3E7444E7" wp14:editId="5BA63D5E">
            <wp:extent cx="5151120" cy="3225800"/>
            <wp:effectExtent l="0" t="0" r="0" b="0"/>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172133" cy="3238959"/>
                    </a:xfrm>
                    <a:prstGeom prst="rect">
                      <a:avLst/>
                    </a:prstGeom>
                  </pic:spPr>
                </pic:pic>
              </a:graphicData>
            </a:graphic>
          </wp:inline>
        </w:drawing>
      </w:r>
    </w:p>
    <w:p w14:paraId="1170F284" w14:textId="431DEB13" w:rsidR="001C0D46" w:rsidRDefault="001C0D46" w:rsidP="00FD4FEB">
      <w:pPr>
        <w:jc w:val="both"/>
        <w:rPr>
          <w:rFonts w:ascii="Arial" w:eastAsia="Century Gothic" w:hAnsi="Arial" w:cs="Arial"/>
          <w:b/>
          <w:sz w:val="22"/>
          <w:szCs w:val="22"/>
        </w:rPr>
      </w:pPr>
    </w:p>
    <w:bookmarkEnd w:id="3"/>
    <w:p w14:paraId="40C8FAE7" w14:textId="77777777" w:rsidR="00EF1302" w:rsidRDefault="00EF1302" w:rsidP="00EF1302">
      <w:pPr>
        <w:jc w:val="both"/>
        <w:rPr>
          <w:rFonts w:ascii="Arial" w:hAnsi="Arial" w:cs="Arial"/>
          <w:b/>
          <w:bCs/>
          <w:sz w:val="22"/>
          <w:szCs w:val="22"/>
        </w:rPr>
      </w:pPr>
      <w:r w:rsidRPr="001356F7">
        <w:rPr>
          <w:rFonts w:ascii="Arial" w:hAnsi="Arial" w:cs="Arial"/>
          <w:b/>
          <w:bCs/>
          <w:sz w:val="22"/>
          <w:szCs w:val="22"/>
        </w:rPr>
        <w:lastRenderedPageBreak/>
        <w:t>PIB desde el enfoque de la producción</w:t>
      </w:r>
    </w:p>
    <w:p w14:paraId="794E5152" w14:textId="77777777" w:rsidR="00EF1302" w:rsidRPr="001356F7" w:rsidRDefault="00EF1302" w:rsidP="00EF1302">
      <w:pPr>
        <w:jc w:val="both"/>
        <w:rPr>
          <w:rFonts w:ascii="Arial" w:hAnsi="Arial" w:cs="Arial"/>
          <w:sz w:val="22"/>
          <w:szCs w:val="22"/>
        </w:rPr>
      </w:pPr>
    </w:p>
    <w:p w14:paraId="77A01A23" w14:textId="77777777" w:rsidR="00F50B1D" w:rsidRDefault="00F50B1D" w:rsidP="00EF1302">
      <w:pPr>
        <w:jc w:val="both"/>
        <w:rPr>
          <w:rFonts w:ascii="Arial" w:hAnsi="Arial" w:cs="Arial"/>
          <w:sz w:val="22"/>
          <w:szCs w:val="22"/>
        </w:rPr>
      </w:pPr>
      <w:r w:rsidRPr="00F50B1D">
        <w:rPr>
          <w:rFonts w:ascii="Arial" w:hAnsi="Arial" w:cs="Arial"/>
          <w:sz w:val="22"/>
          <w:szCs w:val="22"/>
        </w:rPr>
        <w:t xml:space="preserve">En el segundo trimestre de 2025pr, el Producto Interno Bruto en su serie original, crece 2,1% respecto al mismo periodo de 2024pr (ver tabla 1). Las actividades económicas que más contribuyen a la dinámica del valor agregado son: </w:t>
      </w:r>
    </w:p>
    <w:p w14:paraId="0F8D95E2" w14:textId="77777777" w:rsidR="00F50B1D" w:rsidRDefault="00F50B1D" w:rsidP="00EF1302">
      <w:pPr>
        <w:jc w:val="both"/>
        <w:rPr>
          <w:rFonts w:ascii="Arial" w:hAnsi="Arial" w:cs="Arial"/>
          <w:sz w:val="22"/>
          <w:szCs w:val="22"/>
        </w:rPr>
      </w:pPr>
      <w:r w:rsidRPr="00F50B1D">
        <w:rPr>
          <w:rFonts w:ascii="Arial" w:hAnsi="Arial" w:cs="Arial"/>
          <w:sz w:val="22"/>
          <w:szCs w:val="22"/>
        </w:rPr>
        <w:t>• Comercio al por mayor y al por menor; reparación de vehículos automotores y motocicletas; Transporte y almacenamiento; Alojamiento y servicios de comida crece 5,6% (contribuye 1,1 puntos porcentuales a la variación anual).</w:t>
      </w:r>
    </w:p>
    <w:p w14:paraId="78812D89" w14:textId="613380D7" w:rsidR="00F50B1D" w:rsidRDefault="00F50B1D" w:rsidP="00EF1302">
      <w:pPr>
        <w:jc w:val="both"/>
        <w:rPr>
          <w:rFonts w:ascii="Arial" w:hAnsi="Arial" w:cs="Arial"/>
          <w:sz w:val="22"/>
          <w:szCs w:val="22"/>
        </w:rPr>
      </w:pPr>
      <w:r w:rsidRPr="00F50B1D">
        <w:rPr>
          <w:rFonts w:ascii="Arial" w:hAnsi="Arial" w:cs="Arial"/>
          <w:sz w:val="22"/>
          <w:szCs w:val="22"/>
        </w:rPr>
        <w:t xml:space="preserve"> • Agricultura, ganadería, caza, silvicultura y pesca crece 3,8% (contribuye 0,4 puntos porcentuales a la variación anual). </w:t>
      </w:r>
    </w:p>
    <w:p w14:paraId="506FAA68" w14:textId="77777777" w:rsidR="00F50B1D" w:rsidRDefault="00F50B1D" w:rsidP="00EF1302">
      <w:pPr>
        <w:jc w:val="both"/>
        <w:rPr>
          <w:rFonts w:ascii="Arial" w:hAnsi="Arial" w:cs="Arial"/>
          <w:sz w:val="22"/>
          <w:szCs w:val="22"/>
        </w:rPr>
      </w:pPr>
      <w:r w:rsidRPr="00F50B1D">
        <w:rPr>
          <w:rFonts w:ascii="Arial" w:hAnsi="Arial" w:cs="Arial"/>
          <w:sz w:val="22"/>
          <w:szCs w:val="22"/>
        </w:rPr>
        <w:t xml:space="preserve">• Administración pública y defensa; planes de seguridad social de afiliación obligatoria; Educación; Actividades de atención de la salud humana y de servicios sociales crece 1,8% (contribuye 0,3 puntos porcentuales a la variación anual). </w:t>
      </w:r>
    </w:p>
    <w:p w14:paraId="1D775789" w14:textId="7EEE242E" w:rsidR="00F50B1D" w:rsidRDefault="00F50B1D" w:rsidP="00EF1302">
      <w:pPr>
        <w:jc w:val="both"/>
        <w:rPr>
          <w:rFonts w:ascii="Arial" w:hAnsi="Arial" w:cs="Arial"/>
          <w:sz w:val="22"/>
          <w:szCs w:val="22"/>
        </w:rPr>
      </w:pPr>
    </w:p>
    <w:p w14:paraId="6520DA27" w14:textId="77777777" w:rsidR="00F50B1D" w:rsidRDefault="00F50B1D" w:rsidP="00EF1302">
      <w:pPr>
        <w:jc w:val="both"/>
        <w:rPr>
          <w:rFonts w:ascii="Arial" w:hAnsi="Arial" w:cs="Arial"/>
          <w:sz w:val="22"/>
          <w:szCs w:val="22"/>
        </w:rPr>
      </w:pPr>
      <w:r w:rsidRPr="00F50B1D">
        <w:rPr>
          <w:rFonts w:ascii="Arial" w:hAnsi="Arial" w:cs="Arial"/>
          <w:sz w:val="22"/>
          <w:szCs w:val="22"/>
        </w:rPr>
        <w:t xml:space="preserve">Durante el primer semestre de 2025pr , respecto al mismo periodo del año anterior, el Producto Interno Bruto presenta un crecimiento de 2,4%. Las actividades económicas que más contribuyen a la dinámica del valor agregado son: </w:t>
      </w:r>
    </w:p>
    <w:p w14:paraId="0881CA0D" w14:textId="77777777" w:rsidR="00F50B1D" w:rsidRDefault="00F50B1D" w:rsidP="00EF1302">
      <w:pPr>
        <w:jc w:val="both"/>
        <w:rPr>
          <w:rFonts w:ascii="Arial" w:hAnsi="Arial" w:cs="Arial"/>
          <w:sz w:val="22"/>
          <w:szCs w:val="22"/>
        </w:rPr>
      </w:pPr>
    </w:p>
    <w:p w14:paraId="57D383F1" w14:textId="76311A54" w:rsidR="00EF1302" w:rsidRDefault="00F50B1D" w:rsidP="00EF1302">
      <w:pPr>
        <w:jc w:val="both"/>
        <w:rPr>
          <w:rFonts w:ascii="Arial" w:hAnsi="Arial" w:cs="Arial"/>
          <w:sz w:val="22"/>
          <w:szCs w:val="22"/>
        </w:rPr>
      </w:pPr>
      <w:r w:rsidRPr="00F50B1D">
        <w:rPr>
          <w:rFonts w:ascii="Arial" w:hAnsi="Arial" w:cs="Arial"/>
          <w:sz w:val="22"/>
          <w:szCs w:val="22"/>
        </w:rPr>
        <w:t>• Comercio al por mayor y al por menor; reparación de vehículos automotores y motocicletas; Transporte y almacenamiento; Alojamiento y servicios de comida crece 4,8% (contribuye 1,0 puntos porcentuales a la variación anual).</w:t>
      </w:r>
    </w:p>
    <w:p w14:paraId="54CBFEE7" w14:textId="30FEBD75" w:rsidR="00F50B1D" w:rsidRDefault="00F50B1D" w:rsidP="00EF1302">
      <w:pPr>
        <w:jc w:val="both"/>
        <w:rPr>
          <w:rFonts w:ascii="Arial" w:hAnsi="Arial" w:cs="Arial"/>
          <w:sz w:val="22"/>
          <w:szCs w:val="22"/>
        </w:rPr>
      </w:pPr>
    </w:p>
    <w:p w14:paraId="15CB5EBF" w14:textId="77777777" w:rsidR="00F50B1D" w:rsidRDefault="00F50B1D" w:rsidP="00F50B1D">
      <w:pPr>
        <w:jc w:val="both"/>
        <w:rPr>
          <w:rFonts w:ascii="Arial" w:hAnsi="Arial" w:cs="Arial"/>
          <w:sz w:val="22"/>
          <w:szCs w:val="22"/>
        </w:rPr>
      </w:pPr>
      <w:r w:rsidRPr="00F50B1D">
        <w:rPr>
          <w:rFonts w:ascii="Arial" w:hAnsi="Arial" w:cs="Arial"/>
          <w:sz w:val="22"/>
          <w:szCs w:val="22"/>
        </w:rPr>
        <w:t xml:space="preserve">• Agricultura, ganadería, caza, silvicultura y pesca crece 5,3% (contribuye 0,5 puntos porcentuales a la variación anual). </w:t>
      </w:r>
    </w:p>
    <w:p w14:paraId="7D7E12D1" w14:textId="77777777" w:rsidR="00F50B1D" w:rsidRDefault="00F50B1D" w:rsidP="00F50B1D">
      <w:pPr>
        <w:jc w:val="both"/>
        <w:rPr>
          <w:rFonts w:ascii="Arial" w:hAnsi="Arial" w:cs="Arial"/>
          <w:sz w:val="22"/>
          <w:szCs w:val="22"/>
        </w:rPr>
      </w:pPr>
    </w:p>
    <w:p w14:paraId="461D1A33" w14:textId="0818645E" w:rsidR="00F50B1D" w:rsidRDefault="00F50B1D" w:rsidP="00EF1302">
      <w:pPr>
        <w:jc w:val="both"/>
        <w:rPr>
          <w:rFonts w:ascii="Arial" w:hAnsi="Arial" w:cs="Arial"/>
          <w:sz w:val="22"/>
          <w:szCs w:val="22"/>
        </w:rPr>
      </w:pPr>
      <w:r w:rsidRPr="00F50B1D">
        <w:rPr>
          <w:rFonts w:ascii="Arial" w:hAnsi="Arial" w:cs="Arial"/>
          <w:sz w:val="22"/>
          <w:szCs w:val="22"/>
        </w:rPr>
        <w:t>• Actividades artísticas, de entretenimiento y recreación y otras actividades de servicios; Actividades de los hogares individuales en calidad de empleadores; actividades no diferenciadas de los hogares individuales como productores de bienes y servicios para uso propio crece 11,4% (contribuye 0,5 puntos porcentuales a la variación anual)</w:t>
      </w:r>
      <w:r>
        <w:rPr>
          <w:rFonts w:ascii="Arial" w:hAnsi="Arial" w:cs="Arial"/>
          <w:sz w:val="22"/>
          <w:szCs w:val="22"/>
        </w:rPr>
        <w:t>.</w:t>
      </w:r>
    </w:p>
    <w:p w14:paraId="2ACF1B4E" w14:textId="665738CE" w:rsidR="00F50B1D" w:rsidRDefault="00F50B1D" w:rsidP="00EF1302">
      <w:pPr>
        <w:jc w:val="both"/>
        <w:rPr>
          <w:rFonts w:ascii="Arial" w:hAnsi="Arial" w:cs="Arial"/>
          <w:sz w:val="22"/>
          <w:szCs w:val="22"/>
        </w:rPr>
      </w:pPr>
    </w:p>
    <w:p w14:paraId="19896894" w14:textId="77777777" w:rsidR="00F50B1D" w:rsidRDefault="00F50B1D" w:rsidP="00EF1302">
      <w:pPr>
        <w:jc w:val="both"/>
        <w:rPr>
          <w:rFonts w:ascii="Arial" w:hAnsi="Arial" w:cs="Arial"/>
          <w:sz w:val="22"/>
          <w:szCs w:val="22"/>
        </w:rPr>
      </w:pPr>
      <w:r w:rsidRPr="00F50B1D">
        <w:rPr>
          <w:rFonts w:ascii="Arial" w:hAnsi="Arial" w:cs="Arial"/>
          <w:sz w:val="22"/>
          <w:szCs w:val="22"/>
        </w:rPr>
        <w:t xml:space="preserve">Respecto al trimestre inmediatamente anterior, el Producto Interno Bruto en su serie ajustada por efecto estacional y calendario crece 0,5%. Cuando se observa el comportamiento de las actividades económicas relacionadas: </w:t>
      </w:r>
    </w:p>
    <w:p w14:paraId="39E6CBCD" w14:textId="77777777" w:rsidR="00F50B1D" w:rsidRDefault="00F50B1D" w:rsidP="00EF1302">
      <w:pPr>
        <w:jc w:val="both"/>
        <w:rPr>
          <w:rFonts w:ascii="Arial" w:hAnsi="Arial" w:cs="Arial"/>
          <w:sz w:val="22"/>
          <w:szCs w:val="22"/>
        </w:rPr>
      </w:pPr>
    </w:p>
    <w:p w14:paraId="3F82492F" w14:textId="77777777" w:rsidR="00F50B1D" w:rsidRDefault="00F50B1D" w:rsidP="00EF1302">
      <w:pPr>
        <w:jc w:val="both"/>
        <w:rPr>
          <w:rFonts w:ascii="Arial" w:hAnsi="Arial" w:cs="Arial"/>
          <w:sz w:val="22"/>
          <w:szCs w:val="22"/>
        </w:rPr>
      </w:pPr>
      <w:r w:rsidRPr="00F50B1D">
        <w:rPr>
          <w:rFonts w:ascii="Arial" w:hAnsi="Arial" w:cs="Arial"/>
          <w:sz w:val="22"/>
          <w:szCs w:val="22"/>
        </w:rPr>
        <w:t xml:space="preserve">• Información y comunicaciones crece 2,3%. </w:t>
      </w:r>
    </w:p>
    <w:p w14:paraId="6A5DBD13" w14:textId="77777777" w:rsidR="00F50B1D" w:rsidRDefault="00F50B1D" w:rsidP="00EF1302">
      <w:pPr>
        <w:jc w:val="both"/>
        <w:rPr>
          <w:rFonts w:ascii="Arial" w:hAnsi="Arial" w:cs="Arial"/>
          <w:sz w:val="22"/>
          <w:szCs w:val="22"/>
        </w:rPr>
      </w:pPr>
      <w:r w:rsidRPr="00F50B1D">
        <w:rPr>
          <w:rFonts w:ascii="Arial" w:hAnsi="Arial" w:cs="Arial"/>
          <w:sz w:val="22"/>
          <w:szCs w:val="22"/>
        </w:rPr>
        <w:t xml:space="preserve">• Agricultura, ganadería, caza, silvicultura y pesca crece 1,5%. </w:t>
      </w:r>
    </w:p>
    <w:p w14:paraId="3B2B1CE4" w14:textId="0FE2971E" w:rsidR="00F50B1D" w:rsidRDefault="00F50B1D" w:rsidP="00EF1302">
      <w:pPr>
        <w:jc w:val="both"/>
        <w:rPr>
          <w:rFonts w:ascii="Arial" w:hAnsi="Arial" w:cs="Arial"/>
          <w:sz w:val="22"/>
          <w:szCs w:val="22"/>
        </w:rPr>
      </w:pPr>
      <w:r w:rsidRPr="00F50B1D">
        <w:rPr>
          <w:rFonts w:ascii="Arial" w:hAnsi="Arial" w:cs="Arial"/>
          <w:sz w:val="22"/>
          <w:szCs w:val="22"/>
        </w:rPr>
        <w:t>• Industrias manufactureras crece 1,0%.</w:t>
      </w:r>
    </w:p>
    <w:p w14:paraId="02CC19AB" w14:textId="6B015856" w:rsidR="00FA3B51" w:rsidRDefault="00FA3B51" w:rsidP="00EF1302">
      <w:pPr>
        <w:jc w:val="both"/>
        <w:rPr>
          <w:rFonts w:ascii="Arial" w:hAnsi="Arial" w:cs="Arial"/>
          <w:sz w:val="22"/>
          <w:szCs w:val="22"/>
        </w:rPr>
      </w:pPr>
    </w:p>
    <w:p w14:paraId="717E2360" w14:textId="28DD2BFA" w:rsidR="00A938B8" w:rsidRPr="00F50B1D" w:rsidRDefault="00A938B8" w:rsidP="00EF1302">
      <w:pPr>
        <w:jc w:val="both"/>
        <w:rPr>
          <w:rFonts w:ascii="Arial" w:hAnsi="Arial" w:cs="Arial"/>
          <w:sz w:val="22"/>
          <w:szCs w:val="22"/>
        </w:rPr>
      </w:pPr>
      <w:r w:rsidRPr="00A938B8">
        <w:rPr>
          <w:rFonts w:ascii="Arial" w:hAnsi="Arial" w:cs="Arial"/>
          <w:noProof/>
          <w:sz w:val="22"/>
          <w:szCs w:val="22"/>
        </w:rPr>
        <w:lastRenderedPageBreak/>
        <w:drawing>
          <wp:inline distT="0" distB="0" distL="0" distR="0" wp14:anchorId="47ECCDAE" wp14:editId="0C11B75F">
            <wp:extent cx="5552318" cy="3649134"/>
            <wp:effectExtent l="0" t="0" r="0" b="8890"/>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626709" cy="3698026"/>
                    </a:xfrm>
                    <a:prstGeom prst="rect">
                      <a:avLst/>
                    </a:prstGeom>
                  </pic:spPr>
                </pic:pic>
              </a:graphicData>
            </a:graphic>
          </wp:inline>
        </w:drawing>
      </w:r>
    </w:p>
    <w:p w14:paraId="275B72FA" w14:textId="77777777" w:rsidR="00705306" w:rsidRDefault="00705306" w:rsidP="00FD4FEB">
      <w:pPr>
        <w:jc w:val="both"/>
        <w:rPr>
          <w:rFonts w:ascii="Arial" w:hAnsi="Arial" w:cs="Arial"/>
          <w:b/>
          <w:bCs/>
          <w:sz w:val="22"/>
          <w:szCs w:val="22"/>
        </w:rPr>
      </w:pPr>
    </w:p>
    <w:p w14:paraId="56C072E0" w14:textId="5FD5C7B6" w:rsidR="00FD4FEB" w:rsidRDefault="003250A8" w:rsidP="00FD4FEB">
      <w:pPr>
        <w:jc w:val="both"/>
        <w:rPr>
          <w:rFonts w:ascii="Arial" w:hAnsi="Arial" w:cs="Arial"/>
          <w:b/>
          <w:bCs/>
          <w:sz w:val="22"/>
          <w:szCs w:val="22"/>
        </w:rPr>
      </w:pPr>
      <w:r w:rsidRPr="003250A8">
        <w:rPr>
          <w:rFonts w:ascii="Arial" w:hAnsi="Arial" w:cs="Arial"/>
          <w:b/>
          <w:bCs/>
          <w:sz w:val="22"/>
          <w:szCs w:val="22"/>
        </w:rPr>
        <w:t>Valor agregado por actividad económica</w:t>
      </w:r>
    </w:p>
    <w:p w14:paraId="25FA39A6" w14:textId="0B826E19" w:rsidR="00BA2900" w:rsidRDefault="00BA2900" w:rsidP="00FD4FEB">
      <w:pPr>
        <w:jc w:val="both"/>
        <w:rPr>
          <w:rFonts w:ascii="Arial" w:hAnsi="Arial" w:cs="Arial"/>
          <w:b/>
          <w:bCs/>
          <w:sz w:val="22"/>
          <w:szCs w:val="22"/>
        </w:rPr>
      </w:pPr>
    </w:p>
    <w:p w14:paraId="71B2172D" w14:textId="77777777" w:rsidR="00F7720E" w:rsidRDefault="00F7720E" w:rsidP="00FD4FEB">
      <w:pPr>
        <w:jc w:val="both"/>
        <w:rPr>
          <w:rFonts w:ascii="Arial" w:hAnsi="Arial" w:cs="Arial"/>
          <w:b/>
          <w:bCs/>
          <w:sz w:val="22"/>
          <w:szCs w:val="22"/>
        </w:rPr>
      </w:pPr>
      <w:r w:rsidRPr="00F7720E">
        <w:rPr>
          <w:rFonts w:ascii="Arial" w:hAnsi="Arial" w:cs="Arial"/>
          <w:b/>
          <w:bCs/>
          <w:sz w:val="22"/>
          <w:szCs w:val="22"/>
        </w:rPr>
        <w:t>Administración pública y defensa</w:t>
      </w:r>
    </w:p>
    <w:p w14:paraId="5B615FE4" w14:textId="77777777" w:rsidR="00BA2900" w:rsidRDefault="00F7720E" w:rsidP="00FD4FEB">
      <w:pPr>
        <w:jc w:val="both"/>
        <w:rPr>
          <w:rFonts w:ascii="Arial" w:hAnsi="Arial" w:cs="Arial"/>
          <w:sz w:val="22"/>
          <w:szCs w:val="22"/>
        </w:rPr>
      </w:pPr>
      <w:r w:rsidRPr="00F7720E">
        <w:rPr>
          <w:rFonts w:ascii="Arial" w:hAnsi="Arial" w:cs="Arial"/>
          <w:sz w:val="22"/>
          <w:szCs w:val="22"/>
        </w:rPr>
        <w:t xml:space="preserve">En el segundo trimestre de 2025pr, el valor agregado de la administración pública y defensa, planes de seguridad social de afiliación obligatoria; educación; actividades de atención de la </w:t>
      </w:r>
    </w:p>
    <w:p w14:paraId="790D80EE" w14:textId="77777777" w:rsidR="00BA2900" w:rsidRDefault="00BA2900" w:rsidP="00FD4FEB">
      <w:pPr>
        <w:jc w:val="both"/>
        <w:rPr>
          <w:rFonts w:ascii="Arial" w:hAnsi="Arial" w:cs="Arial"/>
          <w:sz w:val="22"/>
          <w:szCs w:val="22"/>
        </w:rPr>
      </w:pPr>
    </w:p>
    <w:p w14:paraId="4B27DD5E" w14:textId="161814A3" w:rsidR="00F7720E" w:rsidRDefault="00F7720E" w:rsidP="00FD4FEB">
      <w:pPr>
        <w:jc w:val="both"/>
        <w:rPr>
          <w:rFonts w:ascii="Arial" w:hAnsi="Arial" w:cs="Arial"/>
          <w:sz w:val="22"/>
          <w:szCs w:val="22"/>
        </w:rPr>
      </w:pPr>
      <w:r w:rsidRPr="00F7720E">
        <w:rPr>
          <w:rFonts w:ascii="Arial" w:hAnsi="Arial" w:cs="Arial"/>
          <w:sz w:val="22"/>
          <w:szCs w:val="22"/>
        </w:rPr>
        <w:t>salud humana y de servicios sociales crece 1,8% en su serie original, respecto al mismo periodo de 2024pr. Esta dinámica se explica por los siguientes comportamientos (ver tabla 12): • Administración pública y defensa; planes de seguridad social de afiliación obligatoria crece 2,3%. • Educación crece 2,4%. • Actividades de atención de la salud humana y de servicios sociales crece 0,4%. Respecto al trimestre inmediatamente anterior en su serie ajustada por efecto estacional y calendario, el valor agregado de la administración pública y defensa, planes de seguridad social</w:t>
      </w:r>
      <w:r>
        <w:rPr>
          <w:rFonts w:ascii="Arial" w:hAnsi="Arial" w:cs="Arial"/>
          <w:sz w:val="22"/>
          <w:szCs w:val="22"/>
        </w:rPr>
        <w:t xml:space="preserve"> </w:t>
      </w:r>
      <w:r w:rsidRPr="00F7720E">
        <w:rPr>
          <w:rFonts w:ascii="Arial" w:hAnsi="Arial" w:cs="Arial"/>
          <w:sz w:val="22"/>
          <w:szCs w:val="22"/>
        </w:rPr>
        <w:t>de afiliación obligatoria; educación; actividades de atención de la salud humana y de servicios sociales decrece 0,04%, cuando se observa el comportamiento de las actividades económicas relacionadas:</w:t>
      </w:r>
    </w:p>
    <w:p w14:paraId="00E14082" w14:textId="5C746915" w:rsidR="00F7720E" w:rsidRDefault="00F7720E" w:rsidP="00FD4FEB">
      <w:pPr>
        <w:jc w:val="both"/>
        <w:rPr>
          <w:rFonts w:ascii="Arial" w:hAnsi="Arial" w:cs="Arial"/>
          <w:sz w:val="22"/>
          <w:szCs w:val="22"/>
        </w:rPr>
      </w:pPr>
    </w:p>
    <w:p w14:paraId="3C1C7538" w14:textId="77777777" w:rsidR="00F7720E" w:rsidRDefault="00F7720E" w:rsidP="00FD4FEB">
      <w:pPr>
        <w:jc w:val="both"/>
        <w:rPr>
          <w:rFonts w:ascii="Arial" w:hAnsi="Arial" w:cs="Arial"/>
          <w:sz w:val="22"/>
          <w:szCs w:val="22"/>
        </w:rPr>
      </w:pPr>
      <w:r w:rsidRPr="00F7720E">
        <w:rPr>
          <w:rFonts w:ascii="Arial" w:hAnsi="Arial" w:cs="Arial"/>
          <w:sz w:val="22"/>
          <w:szCs w:val="22"/>
        </w:rPr>
        <w:t xml:space="preserve">• Administración pública y defensa; planes de seguridad social de afiliación obligatoria decrece 0,1%.  </w:t>
      </w:r>
    </w:p>
    <w:p w14:paraId="2B00D3FA" w14:textId="59D0D8DD" w:rsidR="00F7720E" w:rsidRDefault="00F7720E" w:rsidP="00FD4FEB">
      <w:pPr>
        <w:jc w:val="both"/>
        <w:rPr>
          <w:rFonts w:ascii="Arial" w:hAnsi="Arial" w:cs="Arial"/>
          <w:sz w:val="22"/>
          <w:szCs w:val="22"/>
        </w:rPr>
      </w:pPr>
      <w:r w:rsidRPr="00F7720E">
        <w:rPr>
          <w:rFonts w:ascii="Arial" w:hAnsi="Arial" w:cs="Arial"/>
          <w:sz w:val="22"/>
          <w:szCs w:val="22"/>
        </w:rPr>
        <w:t xml:space="preserve">• Educación decrece 0,04%  </w:t>
      </w:r>
    </w:p>
    <w:p w14:paraId="78F02AC3" w14:textId="17D70607" w:rsidR="00F7720E" w:rsidRDefault="00F7720E" w:rsidP="00FD4FEB">
      <w:pPr>
        <w:jc w:val="both"/>
        <w:rPr>
          <w:rFonts w:ascii="Arial" w:hAnsi="Arial" w:cs="Arial"/>
          <w:sz w:val="22"/>
          <w:szCs w:val="22"/>
        </w:rPr>
      </w:pPr>
      <w:r w:rsidRPr="00F7720E">
        <w:rPr>
          <w:rFonts w:ascii="Arial" w:hAnsi="Arial" w:cs="Arial"/>
          <w:sz w:val="22"/>
          <w:szCs w:val="22"/>
        </w:rPr>
        <w:t>• Actividades de atención de la salud humana y de servicios sociales decrece 0,5%.</w:t>
      </w:r>
    </w:p>
    <w:p w14:paraId="2F0EEE9F" w14:textId="6AE50674" w:rsidR="00F7720E" w:rsidRDefault="00F7720E" w:rsidP="00FD4FEB">
      <w:pPr>
        <w:jc w:val="both"/>
        <w:rPr>
          <w:rFonts w:ascii="Arial" w:hAnsi="Arial" w:cs="Arial"/>
          <w:sz w:val="22"/>
          <w:szCs w:val="22"/>
        </w:rPr>
      </w:pPr>
    </w:p>
    <w:p w14:paraId="6F356EEC" w14:textId="0A72D93D" w:rsidR="00F7720E" w:rsidRPr="00F7720E" w:rsidRDefault="00F7720E" w:rsidP="00FD4FEB">
      <w:pPr>
        <w:jc w:val="both"/>
        <w:rPr>
          <w:rFonts w:ascii="Arial" w:hAnsi="Arial" w:cs="Arial"/>
          <w:sz w:val="22"/>
          <w:szCs w:val="22"/>
        </w:rPr>
      </w:pPr>
      <w:r w:rsidRPr="00F7720E">
        <w:rPr>
          <w:rFonts w:ascii="Arial" w:hAnsi="Arial" w:cs="Arial"/>
          <w:noProof/>
          <w:sz w:val="22"/>
          <w:szCs w:val="22"/>
        </w:rPr>
        <w:lastRenderedPageBreak/>
        <w:drawing>
          <wp:inline distT="0" distB="0" distL="0" distR="0" wp14:anchorId="7304B327" wp14:editId="14C4D5DE">
            <wp:extent cx="5390515" cy="2857500"/>
            <wp:effectExtent l="0" t="0" r="635"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405243" cy="2865307"/>
                    </a:xfrm>
                    <a:prstGeom prst="rect">
                      <a:avLst/>
                    </a:prstGeom>
                  </pic:spPr>
                </pic:pic>
              </a:graphicData>
            </a:graphic>
          </wp:inline>
        </w:drawing>
      </w:r>
    </w:p>
    <w:p w14:paraId="02413674" w14:textId="1AD2BEC9" w:rsidR="003250A8" w:rsidRDefault="003250A8" w:rsidP="00FD4FEB">
      <w:pPr>
        <w:jc w:val="both"/>
        <w:rPr>
          <w:rFonts w:ascii="Arial" w:hAnsi="Arial" w:cs="Arial"/>
          <w:b/>
          <w:bCs/>
          <w:sz w:val="22"/>
          <w:szCs w:val="22"/>
        </w:rPr>
      </w:pPr>
    </w:p>
    <w:p w14:paraId="0403A75C" w14:textId="10492CFA" w:rsidR="00EF1302" w:rsidRDefault="00EF1302" w:rsidP="00EF1302">
      <w:pPr>
        <w:jc w:val="both"/>
        <w:rPr>
          <w:rFonts w:ascii="Arial" w:hAnsi="Arial" w:cs="Arial"/>
          <w:sz w:val="22"/>
          <w:szCs w:val="22"/>
        </w:rPr>
      </w:pPr>
      <w:r w:rsidRPr="00116302">
        <w:rPr>
          <w:rFonts w:ascii="Arial" w:hAnsi="Arial" w:cs="Arial"/>
          <w:b/>
          <w:bCs/>
          <w:sz w:val="22"/>
          <w:szCs w:val="22"/>
        </w:rPr>
        <w:t>PIB desde el enfoque del gasto</w:t>
      </w:r>
      <w:r w:rsidRPr="00116302">
        <w:rPr>
          <w:rFonts w:ascii="Arial" w:hAnsi="Arial" w:cs="Arial"/>
          <w:sz w:val="22"/>
          <w:szCs w:val="22"/>
        </w:rPr>
        <w:t xml:space="preserve"> </w:t>
      </w:r>
    </w:p>
    <w:p w14:paraId="624F2ACA" w14:textId="12297B86" w:rsidR="00182C01" w:rsidRDefault="00182C01" w:rsidP="00EF1302">
      <w:pPr>
        <w:jc w:val="both"/>
        <w:rPr>
          <w:rFonts w:ascii="Arial" w:hAnsi="Arial" w:cs="Arial"/>
          <w:sz w:val="22"/>
          <w:szCs w:val="22"/>
        </w:rPr>
      </w:pPr>
    </w:p>
    <w:p w14:paraId="3F42529E" w14:textId="77777777" w:rsidR="00182C01" w:rsidRDefault="00182C01" w:rsidP="00EF1302">
      <w:pPr>
        <w:jc w:val="both"/>
        <w:rPr>
          <w:rFonts w:ascii="Arial" w:hAnsi="Arial" w:cs="Arial"/>
          <w:sz w:val="22"/>
          <w:szCs w:val="22"/>
        </w:rPr>
      </w:pPr>
      <w:r w:rsidRPr="00182C01">
        <w:rPr>
          <w:rFonts w:ascii="Arial" w:hAnsi="Arial" w:cs="Arial"/>
          <w:sz w:val="22"/>
          <w:szCs w:val="22"/>
        </w:rPr>
        <w:t xml:space="preserve">En el segundo trimestre de 2025pr, el Producto Interno Bruto en su serie original crece 2,1% respecto al mismo periodo de 2024pr. Esta dinámica se explica por los siguientes comportamientos del componente del gasto (ver tabla 14): </w:t>
      </w:r>
    </w:p>
    <w:p w14:paraId="6DEEDD1A" w14:textId="77777777" w:rsidR="00182C01" w:rsidRDefault="00182C01" w:rsidP="00EF1302">
      <w:pPr>
        <w:jc w:val="both"/>
        <w:rPr>
          <w:rFonts w:ascii="Arial" w:hAnsi="Arial" w:cs="Arial"/>
          <w:sz w:val="22"/>
          <w:szCs w:val="22"/>
        </w:rPr>
      </w:pPr>
      <w:r w:rsidRPr="00182C01">
        <w:rPr>
          <w:rFonts w:ascii="Arial" w:hAnsi="Arial" w:cs="Arial"/>
          <w:sz w:val="22"/>
          <w:szCs w:val="22"/>
        </w:rPr>
        <w:t xml:space="preserve">• Gasto en consumo final crece 3,8%. • Formación bruta de capital crece 6,4%. </w:t>
      </w:r>
    </w:p>
    <w:p w14:paraId="59AB9AB6" w14:textId="275B2032" w:rsidR="00182C01" w:rsidRDefault="00182C01" w:rsidP="00EF1302">
      <w:pPr>
        <w:jc w:val="both"/>
        <w:rPr>
          <w:rFonts w:ascii="Arial" w:hAnsi="Arial" w:cs="Arial"/>
          <w:sz w:val="22"/>
          <w:szCs w:val="22"/>
        </w:rPr>
      </w:pPr>
      <w:r w:rsidRPr="00182C01">
        <w:rPr>
          <w:rFonts w:ascii="Arial" w:hAnsi="Arial" w:cs="Arial"/>
          <w:sz w:val="22"/>
          <w:szCs w:val="22"/>
        </w:rPr>
        <w:t xml:space="preserve">• Exportaciones decrecen 1,6%. </w:t>
      </w:r>
    </w:p>
    <w:p w14:paraId="7C8E83FC" w14:textId="77777777" w:rsidR="00182C01" w:rsidRDefault="00182C01" w:rsidP="00EF1302">
      <w:pPr>
        <w:jc w:val="both"/>
        <w:rPr>
          <w:rFonts w:ascii="Arial" w:hAnsi="Arial" w:cs="Arial"/>
          <w:sz w:val="22"/>
          <w:szCs w:val="22"/>
        </w:rPr>
      </w:pPr>
      <w:r w:rsidRPr="00182C01">
        <w:rPr>
          <w:rFonts w:ascii="Arial" w:hAnsi="Arial" w:cs="Arial"/>
          <w:sz w:val="22"/>
          <w:szCs w:val="22"/>
        </w:rPr>
        <w:t xml:space="preserve">• Importaciones crecen 9,7%. Respecto al trimestre inmediatamente anterior, el Producto Interno Bruto crece en 0,5%, en su serie ajustada por efecto estacional y calendario. Cuando se observa el comportamiento de sus componentes: • Gasto en consumo final crece 0,7%. </w:t>
      </w:r>
    </w:p>
    <w:p w14:paraId="419072E2" w14:textId="77777777" w:rsidR="00182C01" w:rsidRDefault="00182C01" w:rsidP="00EF1302">
      <w:pPr>
        <w:jc w:val="both"/>
        <w:rPr>
          <w:rFonts w:ascii="Arial" w:hAnsi="Arial" w:cs="Arial"/>
          <w:sz w:val="22"/>
          <w:szCs w:val="22"/>
        </w:rPr>
      </w:pPr>
      <w:r w:rsidRPr="00182C01">
        <w:rPr>
          <w:rFonts w:ascii="Arial" w:hAnsi="Arial" w:cs="Arial"/>
          <w:sz w:val="22"/>
          <w:szCs w:val="22"/>
        </w:rPr>
        <w:t xml:space="preserve">• Formación bruta de capital crece 2,7%. </w:t>
      </w:r>
    </w:p>
    <w:p w14:paraId="1449415D" w14:textId="77777777" w:rsidR="00182C01" w:rsidRDefault="00182C01" w:rsidP="00EF1302">
      <w:pPr>
        <w:jc w:val="both"/>
        <w:rPr>
          <w:rFonts w:ascii="Arial" w:hAnsi="Arial" w:cs="Arial"/>
          <w:sz w:val="22"/>
          <w:szCs w:val="22"/>
        </w:rPr>
      </w:pPr>
      <w:r w:rsidRPr="00182C01">
        <w:rPr>
          <w:rFonts w:ascii="Arial" w:hAnsi="Arial" w:cs="Arial"/>
          <w:sz w:val="22"/>
          <w:szCs w:val="22"/>
        </w:rPr>
        <w:t xml:space="preserve">• Exportaciones decrecen 0,3%. </w:t>
      </w:r>
    </w:p>
    <w:p w14:paraId="5C748BFC" w14:textId="595D37DE" w:rsidR="00182C01" w:rsidRDefault="00182C01" w:rsidP="00EF1302">
      <w:pPr>
        <w:jc w:val="both"/>
        <w:rPr>
          <w:rFonts w:ascii="Arial" w:hAnsi="Arial" w:cs="Arial"/>
          <w:sz w:val="22"/>
          <w:szCs w:val="22"/>
        </w:rPr>
      </w:pPr>
      <w:r w:rsidRPr="00182C01">
        <w:rPr>
          <w:rFonts w:ascii="Arial" w:hAnsi="Arial" w:cs="Arial"/>
          <w:sz w:val="22"/>
          <w:szCs w:val="22"/>
        </w:rPr>
        <w:t>• Importaciones crecen 2,6%</w:t>
      </w:r>
    </w:p>
    <w:p w14:paraId="1B381458" w14:textId="5E4D6137" w:rsidR="00EF1302" w:rsidRDefault="00EF1302" w:rsidP="00EF1302">
      <w:pPr>
        <w:rPr>
          <w:rFonts w:ascii="Arial" w:hAnsi="Arial" w:cs="Arial"/>
          <w:sz w:val="22"/>
          <w:szCs w:val="22"/>
        </w:rPr>
      </w:pPr>
    </w:p>
    <w:p w14:paraId="4205C1CD" w14:textId="4D1F0DAE" w:rsidR="008E01F6" w:rsidRDefault="008E01F6" w:rsidP="00902EC7">
      <w:pPr>
        <w:spacing w:line="276" w:lineRule="auto"/>
        <w:ind w:right="-235"/>
        <w:rPr>
          <w:rFonts w:ascii="Arial" w:eastAsia="Century Gothic" w:hAnsi="Arial" w:cs="Arial"/>
          <w:b/>
          <w:bCs/>
          <w:sz w:val="22"/>
          <w:szCs w:val="22"/>
        </w:rPr>
      </w:pPr>
      <w:r w:rsidRPr="00116302">
        <w:rPr>
          <w:rFonts w:ascii="Arial" w:eastAsia="Century Gothic" w:hAnsi="Arial" w:cs="Arial"/>
          <w:b/>
          <w:bCs/>
          <w:sz w:val="22"/>
          <w:szCs w:val="22"/>
        </w:rPr>
        <w:t>ÍNDICE DE PRECIO AL CONSUMIDOR</w:t>
      </w:r>
    </w:p>
    <w:p w14:paraId="3B5CB543" w14:textId="77777777" w:rsidR="00902EC7" w:rsidRDefault="00902EC7" w:rsidP="008E01F6">
      <w:pPr>
        <w:spacing w:line="276" w:lineRule="auto"/>
        <w:rPr>
          <w:rFonts w:ascii="Arial" w:eastAsia="Century Gothic" w:hAnsi="Arial" w:cs="Arial"/>
          <w:b/>
          <w:bCs/>
          <w:sz w:val="22"/>
          <w:szCs w:val="22"/>
        </w:rPr>
      </w:pPr>
    </w:p>
    <w:p w14:paraId="03B4C31B" w14:textId="6F848F4B" w:rsidR="008E01F6" w:rsidRDefault="00AD2DDA" w:rsidP="00902EC7">
      <w:pPr>
        <w:ind w:right="-93"/>
        <w:rPr>
          <w:rFonts w:ascii="Roboto" w:hAnsi="Roboto"/>
          <w:color w:val="3C3C3B"/>
          <w:sz w:val="21"/>
          <w:szCs w:val="21"/>
        </w:rPr>
      </w:pPr>
      <w:r w:rsidRPr="00AD2DDA">
        <w:rPr>
          <w:rFonts w:ascii="Roboto" w:hAnsi="Roboto"/>
          <w:noProof/>
          <w:color w:val="3C3C3B"/>
          <w:sz w:val="21"/>
          <w:szCs w:val="21"/>
        </w:rPr>
        <w:drawing>
          <wp:inline distT="0" distB="0" distL="0" distR="0" wp14:anchorId="4B7A1600" wp14:editId="73798027">
            <wp:extent cx="5575300" cy="1439333"/>
            <wp:effectExtent l="0" t="0" r="6350" b="889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t="8081" r="1610"/>
                    <a:stretch/>
                  </pic:blipFill>
                  <pic:spPr bwMode="auto">
                    <a:xfrm>
                      <a:off x="0" y="0"/>
                      <a:ext cx="5637733" cy="1455451"/>
                    </a:xfrm>
                    <a:prstGeom prst="rect">
                      <a:avLst/>
                    </a:prstGeom>
                    <a:ln>
                      <a:noFill/>
                    </a:ln>
                    <a:extLst>
                      <a:ext uri="{53640926-AAD7-44D8-BBD7-CCE9431645EC}">
                        <a14:shadowObscured xmlns:a14="http://schemas.microsoft.com/office/drawing/2010/main"/>
                      </a:ext>
                    </a:extLst>
                  </pic:spPr>
                </pic:pic>
              </a:graphicData>
            </a:graphic>
          </wp:inline>
        </w:drawing>
      </w:r>
    </w:p>
    <w:p w14:paraId="3F4514ED" w14:textId="0ACCACF9" w:rsidR="00AD2DDA" w:rsidRPr="000D41A9" w:rsidRDefault="00AD2DDA" w:rsidP="00541C21">
      <w:pPr>
        <w:rPr>
          <w:rFonts w:ascii="Arial" w:eastAsia="Times New Roman" w:hAnsi="Arial" w:cs="Arial"/>
          <w:color w:val="3C3C3B"/>
          <w:sz w:val="22"/>
          <w:szCs w:val="22"/>
          <w:lang w:val="es-CO" w:eastAsia="es-CO"/>
        </w:rPr>
      </w:pPr>
      <w:r w:rsidRPr="000D41A9">
        <w:rPr>
          <w:rFonts w:ascii="Arial" w:eastAsia="Times New Roman" w:hAnsi="Arial" w:cs="Arial"/>
          <w:color w:val="3C3C3B"/>
          <w:sz w:val="22"/>
          <w:szCs w:val="22"/>
          <w:lang w:val="es-CO" w:eastAsia="es-CO"/>
        </w:rPr>
        <w:lastRenderedPageBreak/>
        <w:t>En agosto de 2025 la variación mensual del IPC fue 0,19%, la variación año corrido fue 4,22% y la anual 5,10%.</w:t>
      </w:r>
    </w:p>
    <w:p w14:paraId="691482ED" w14:textId="77777777" w:rsidR="00AD2DDA" w:rsidRPr="000D41A9" w:rsidRDefault="00AD2DDA" w:rsidP="00541C21">
      <w:pPr>
        <w:rPr>
          <w:rFonts w:ascii="Arial" w:eastAsia="Times New Roman" w:hAnsi="Arial" w:cs="Arial"/>
          <w:color w:val="3C3C3B"/>
          <w:sz w:val="22"/>
          <w:szCs w:val="22"/>
          <w:lang w:val="es-CO" w:eastAsia="es-CO"/>
        </w:rPr>
      </w:pPr>
    </w:p>
    <w:p w14:paraId="5840AA1A" w14:textId="52EFC052" w:rsidR="00AD2DDA" w:rsidRPr="000D41A9" w:rsidRDefault="00AD2DDA" w:rsidP="00541C21">
      <w:pPr>
        <w:rPr>
          <w:rFonts w:ascii="Arial" w:eastAsia="Times New Roman" w:hAnsi="Arial" w:cs="Arial"/>
          <w:color w:val="3C3C3B"/>
          <w:sz w:val="22"/>
          <w:szCs w:val="22"/>
          <w:lang w:val="es-CO" w:eastAsia="es-CO"/>
        </w:rPr>
      </w:pPr>
      <w:r w:rsidRPr="000D41A9">
        <w:rPr>
          <w:rFonts w:ascii="Arial" w:eastAsia="Times New Roman" w:hAnsi="Arial" w:cs="Arial"/>
          <w:color w:val="3C3C3B"/>
          <w:sz w:val="22"/>
          <w:szCs w:val="22"/>
          <w:lang w:val="es-CO" w:eastAsia="es-CO"/>
        </w:rPr>
        <w:t>En agosto de 2025 la variación anual del IPC fue 5,10%, es decir, 1,02 puntos porcentuales menor que la reportada en el mismo periodo del año anterior, cuando fue de 6,12%.</w:t>
      </w:r>
    </w:p>
    <w:p w14:paraId="52B1FE27" w14:textId="77777777" w:rsidR="00AD2DDA" w:rsidRPr="000D41A9" w:rsidRDefault="00AD2DDA" w:rsidP="00541C21">
      <w:pPr>
        <w:rPr>
          <w:rFonts w:ascii="Arial" w:eastAsia="Times New Roman" w:hAnsi="Arial" w:cs="Arial"/>
          <w:color w:val="3C3C3B"/>
          <w:sz w:val="22"/>
          <w:szCs w:val="22"/>
          <w:lang w:val="es-CO" w:eastAsia="es-CO"/>
        </w:rPr>
      </w:pPr>
    </w:p>
    <w:p w14:paraId="43CA97C3" w14:textId="1736463E" w:rsidR="00AD2DDA" w:rsidRDefault="00AD2DDA" w:rsidP="00541C21">
      <w:pPr>
        <w:rPr>
          <w:rFonts w:ascii="Roboto" w:eastAsia="Times New Roman" w:hAnsi="Roboto" w:cs="Times New Roman"/>
          <w:color w:val="3C3C3B"/>
          <w:sz w:val="21"/>
          <w:szCs w:val="21"/>
          <w:lang w:val="es-CO" w:eastAsia="es-CO"/>
        </w:rPr>
      </w:pPr>
      <w:r w:rsidRPr="000D41A9">
        <w:rPr>
          <w:rFonts w:ascii="Arial" w:eastAsia="Times New Roman" w:hAnsi="Arial" w:cs="Arial"/>
          <w:color w:val="3C3C3B"/>
          <w:sz w:val="22"/>
          <w:szCs w:val="22"/>
          <w:lang w:val="es-CO" w:eastAsia="es-CO"/>
        </w:rPr>
        <w:t>El comportamiento mensual del IPC total en agosto de 2025 (0,19%) se explicó principalmente por la variación mensual de las divisiones Alimentos y bebidas no alcohólicas y Restaurantes y hoteles. Las mayores variaciones se presentaron en las divisiones Bebidas alcohólicas y tabaco (0,59%) y Restaurantes</w:t>
      </w:r>
      <w:r w:rsidRPr="00AD2DDA">
        <w:rPr>
          <w:rFonts w:ascii="Roboto" w:eastAsia="Times New Roman" w:hAnsi="Roboto" w:cs="Times New Roman"/>
          <w:color w:val="3C3C3B"/>
          <w:sz w:val="21"/>
          <w:szCs w:val="21"/>
          <w:lang w:val="es-CO" w:eastAsia="es-CO"/>
        </w:rPr>
        <w:t xml:space="preserve"> y hoteles (0,49%).</w:t>
      </w:r>
    </w:p>
    <w:p w14:paraId="1831658F" w14:textId="77777777" w:rsidR="00705306" w:rsidRPr="00AD2DDA" w:rsidRDefault="00705306" w:rsidP="00541C21">
      <w:pPr>
        <w:rPr>
          <w:rFonts w:ascii="Roboto" w:eastAsia="Times New Roman" w:hAnsi="Roboto" w:cs="Times New Roman"/>
          <w:color w:val="3C3C3B"/>
          <w:sz w:val="21"/>
          <w:szCs w:val="21"/>
          <w:lang w:val="es-CO" w:eastAsia="es-CO"/>
        </w:rPr>
      </w:pPr>
    </w:p>
    <w:p w14:paraId="2B212156" w14:textId="71E22FE5" w:rsidR="00777F7A" w:rsidRPr="008E01F6" w:rsidRDefault="00B63D2E" w:rsidP="00B3376C">
      <w:pPr>
        <w:spacing w:before="75" w:after="75"/>
      </w:pPr>
      <w:r w:rsidRPr="00B63D2E">
        <w:rPr>
          <w:noProof/>
        </w:rPr>
        <w:drawing>
          <wp:inline distT="0" distB="0" distL="0" distR="0" wp14:anchorId="576868B9" wp14:editId="4F2188AA">
            <wp:extent cx="5611244" cy="3098800"/>
            <wp:effectExtent l="0" t="0" r="8890" b="635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632297" cy="3110427"/>
                    </a:xfrm>
                    <a:prstGeom prst="rect">
                      <a:avLst/>
                    </a:prstGeom>
                  </pic:spPr>
                </pic:pic>
              </a:graphicData>
            </a:graphic>
          </wp:inline>
        </w:drawing>
      </w:r>
    </w:p>
    <w:p w14:paraId="5B19D6C6" w14:textId="77777777" w:rsidR="00705306" w:rsidRDefault="00705306" w:rsidP="00413565">
      <w:pPr>
        <w:pStyle w:val="Prrafodelista"/>
        <w:ind w:left="0"/>
        <w:rPr>
          <w:rFonts w:ascii="Arial" w:hAnsi="Arial" w:cs="Arial"/>
          <w:b/>
          <w:sz w:val="22"/>
          <w:szCs w:val="22"/>
        </w:rPr>
      </w:pPr>
      <w:bookmarkStart w:id="4" w:name="_Hlk165663397"/>
    </w:p>
    <w:p w14:paraId="1078ED86" w14:textId="77777777" w:rsidR="00705306" w:rsidRDefault="00705306" w:rsidP="00413565">
      <w:pPr>
        <w:pStyle w:val="Prrafodelista"/>
        <w:ind w:left="0"/>
        <w:rPr>
          <w:rFonts w:ascii="Arial" w:hAnsi="Arial" w:cs="Arial"/>
          <w:b/>
          <w:sz w:val="22"/>
          <w:szCs w:val="22"/>
        </w:rPr>
      </w:pPr>
    </w:p>
    <w:p w14:paraId="08C8587D" w14:textId="095156BB" w:rsidR="00413565" w:rsidRPr="009F5320" w:rsidRDefault="00413565" w:rsidP="00413565">
      <w:pPr>
        <w:pStyle w:val="Prrafodelista"/>
        <w:ind w:left="0"/>
        <w:rPr>
          <w:rFonts w:ascii="Arial" w:hAnsi="Arial" w:cs="Arial"/>
          <w:b/>
          <w:sz w:val="22"/>
          <w:szCs w:val="22"/>
        </w:rPr>
      </w:pPr>
      <w:r w:rsidRPr="009F5320">
        <w:rPr>
          <w:rFonts w:ascii="Arial" w:hAnsi="Arial" w:cs="Arial"/>
          <w:b/>
          <w:sz w:val="22"/>
          <w:szCs w:val="22"/>
        </w:rPr>
        <w:t xml:space="preserve">Comportamiento de la variación anual del IPC según divisiones y subclases  </w:t>
      </w:r>
    </w:p>
    <w:p w14:paraId="56D8B1BC" w14:textId="77777777" w:rsidR="000E5809" w:rsidRPr="009F5320" w:rsidRDefault="000E5809" w:rsidP="00413565">
      <w:pPr>
        <w:pStyle w:val="Prrafodelista"/>
        <w:ind w:left="0"/>
        <w:rPr>
          <w:rFonts w:ascii="Arial" w:hAnsi="Arial" w:cs="Arial"/>
          <w:b/>
          <w:sz w:val="22"/>
          <w:szCs w:val="22"/>
        </w:rPr>
      </w:pPr>
    </w:p>
    <w:p w14:paraId="13C04055" w14:textId="1244E04C" w:rsidR="00413565" w:rsidRDefault="00413565" w:rsidP="00413565">
      <w:pPr>
        <w:pStyle w:val="Prrafodelista"/>
        <w:ind w:left="0"/>
        <w:rPr>
          <w:rFonts w:ascii="Arial" w:hAnsi="Arial" w:cs="Arial"/>
          <w:b/>
          <w:sz w:val="22"/>
          <w:szCs w:val="22"/>
        </w:rPr>
      </w:pPr>
      <w:r w:rsidRPr="009F5320">
        <w:rPr>
          <w:rFonts w:ascii="Arial" w:hAnsi="Arial" w:cs="Arial"/>
          <w:b/>
          <w:sz w:val="22"/>
          <w:szCs w:val="22"/>
        </w:rPr>
        <w:t xml:space="preserve">Variación y contribución anual por divisiones de gasto </w:t>
      </w:r>
    </w:p>
    <w:p w14:paraId="775D7236" w14:textId="56F38112" w:rsidR="00BA2900" w:rsidRDefault="00BA2900" w:rsidP="00413565">
      <w:pPr>
        <w:pStyle w:val="Prrafodelista"/>
        <w:ind w:left="0"/>
        <w:rPr>
          <w:rFonts w:ascii="Arial" w:hAnsi="Arial" w:cs="Arial"/>
          <w:b/>
          <w:sz w:val="22"/>
          <w:szCs w:val="22"/>
        </w:rPr>
      </w:pPr>
    </w:p>
    <w:p w14:paraId="5B2942E0" w14:textId="6D3BFE0A" w:rsidR="00563206" w:rsidRDefault="00B63D2E" w:rsidP="00563206">
      <w:pPr>
        <w:jc w:val="both"/>
        <w:rPr>
          <w:rFonts w:ascii="Arial" w:hAnsi="Arial" w:cs="Arial"/>
          <w:color w:val="3C3C3B"/>
          <w:sz w:val="22"/>
          <w:szCs w:val="22"/>
          <w:shd w:val="clear" w:color="auto" w:fill="FDFDFD"/>
        </w:rPr>
      </w:pPr>
      <w:r w:rsidRPr="00B63D2E">
        <w:rPr>
          <w:rFonts w:ascii="Arial" w:hAnsi="Arial" w:cs="Arial"/>
          <w:color w:val="3C3C3B"/>
          <w:sz w:val="22"/>
          <w:szCs w:val="22"/>
          <w:shd w:val="clear" w:color="auto" w:fill="FDFDFD"/>
        </w:rPr>
        <w:t xml:space="preserve">En el mes de agosto de 2025, el IPC registró una variación de 0,19% en comparación con julio de 2025, cinco divisiones se ubicaron por encima del promedio nacional (0,19%): Bebidas alcohólicas y tabaco (0,59%), Restaurantes y hoteles (0,49%), Salud (0,46%), Alimentos y bebidas no alcohólicas (0,45%) y por último, Bienes y servicios diversos (0,44%). Por debajo se ubicaron: Educación (0,13%), Alojamiento, agua, electricidad, gas y otros combustibles (0,06%), Muebles, artículos para el hogar y para la conservación </w:t>
      </w:r>
      <w:r w:rsidRPr="00B63D2E">
        <w:rPr>
          <w:rFonts w:ascii="Arial" w:hAnsi="Arial" w:cs="Arial"/>
          <w:color w:val="3C3C3B"/>
          <w:sz w:val="22"/>
          <w:szCs w:val="22"/>
          <w:shd w:val="clear" w:color="auto" w:fill="FDFDFD"/>
        </w:rPr>
        <w:lastRenderedPageBreak/>
        <w:t>ordinaria del hogar (0,05%), Prendas de vestir y calzado (-0,02%), Transporte        (-0,03%), Información y comunicación (-0,15%) y por último, Recreación y cultura (-0,30%).</w:t>
      </w:r>
    </w:p>
    <w:p w14:paraId="3003BA6A" w14:textId="769AF932" w:rsidR="0074546E" w:rsidRDefault="00B63D2E" w:rsidP="00563206">
      <w:pPr>
        <w:jc w:val="both"/>
        <w:rPr>
          <w:noProof/>
        </w:rPr>
      </w:pPr>
      <w:r w:rsidRPr="00B63D2E">
        <w:rPr>
          <w:noProof/>
        </w:rPr>
        <w:drawing>
          <wp:inline distT="0" distB="0" distL="0" distR="0" wp14:anchorId="3256DB51" wp14:editId="287BA14A">
            <wp:extent cx="5608955" cy="3869267"/>
            <wp:effectExtent l="0" t="0" r="0" b="0"/>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640028" cy="3890702"/>
                    </a:xfrm>
                    <a:prstGeom prst="rect">
                      <a:avLst/>
                    </a:prstGeom>
                  </pic:spPr>
                </pic:pic>
              </a:graphicData>
            </a:graphic>
          </wp:inline>
        </w:drawing>
      </w:r>
    </w:p>
    <w:p w14:paraId="62F91CF4" w14:textId="77777777" w:rsidR="00B3376C" w:rsidRDefault="00B3376C" w:rsidP="00365B38">
      <w:pPr>
        <w:jc w:val="both"/>
        <w:rPr>
          <w:rFonts w:ascii="Arial" w:hAnsi="Arial" w:cs="Arial"/>
          <w:sz w:val="22"/>
          <w:szCs w:val="22"/>
        </w:rPr>
      </w:pPr>
    </w:p>
    <w:p w14:paraId="5E082F88" w14:textId="5862D7AE" w:rsidR="00365B38" w:rsidRPr="000D41A9" w:rsidRDefault="00B63D2E" w:rsidP="00365B38">
      <w:pPr>
        <w:jc w:val="both"/>
        <w:rPr>
          <w:rFonts w:ascii="Arial" w:hAnsi="Arial" w:cs="Arial"/>
          <w:sz w:val="22"/>
          <w:szCs w:val="22"/>
        </w:rPr>
      </w:pPr>
      <w:r w:rsidRPr="000D41A9">
        <w:rPr>
          <w:rFonts w:ascii="Arial" w:hAnsi="Arial" w:cs="Arial"/>
          <w:sz w:val="22"/>
          <w:szCs w:val="22"/>
        </w:rPr>
        <w:t xml:space="preserve">Los mayores aportes a la variación mensual del IPC (0,19%), se ubicaron en las divisiones de: Alimentos y bebidas no alcohólicas, Restaurantes y hoteles y Alojamiento, agua, electricidad, gas y otros combustibles, las cuales aportaron 0,16 puntos porcentuales a la variación total.  </w:t>
      </w:r>
    </w:p>
    <w:p w14:paraId="434B053E" w14:textId="77777777" w:rsidR="00AE7448" w:rsidRPr="000D41A9" w:rsidRDefault="00AE7448" w:rsidP="00413565">
      <w:pPr>
        <w:jc w:val="both"/>
        <w:rPr>
          <w:rFonts w:ascii="Arial" w:hAnsi="Arial" w:cs="Arial"/>
          <w:b/>
          <w:bCs/>
          <w:sz w:val="22"/>
          <w:szCs w:val="22"/>
        </w:rPr>
      </w:pPr>
    </w:p>
    <w:p w14:paraId="2CE23578" w14:textId="77777777" w:rsidR="00705306" w:rsidRPr="000D41A9" w:rsidRDefault="00705306" w:rsidP="00413565">
      <w:pPr>
        <w:jc w:val="both"/>
        <w:rPr>
          <w:rFonts w:ascii="Arial" w:hAnsi="Arial" w:cs="Arial"/>
          <w:b/>
          <w:bCs/>
          <w:sz w:val="22"/>
          <w:szCs w:val="22"/>
        </w:rPr>
      </w:pPr>
    </w:p>
    <w:p w14:paraId="5EBC9A17" w14:textId="29E76389" w:rsidR="00563206" w:rsidRPr="000D41A9" w:rsidRDefault="00563206" w:rsidP="00413565">
      <w:pPr>
        <w:jc w:val="both"/>
        <w:rPr>
          <w:rFonts w:ascii="Arial" w:hAnsi="Arial" w:cs="Arial"/>
          <w:sz w:val="22"/>
          <w:szCs w:val="22"/>
        </w:rPr>
      </w:pPr>
      <w:r w:rsidRPr="000D41A9">
        <w:rPr>
          <w:rFonts w:ascii="Arial" w:hAnsi="Arial" w:cs="Arial"/>
          <w:b/>
          <w:bCs/>
          <w:sz w:val="22"/>
          <w:szCs w:val="22"/>
        </w:rPr>
        <w:t>Variaciones y contribuciones de las subclases en el mes</w:t>
      </w:r>
      <w:r w:rsidRPr="000D41A9">
        <w:rPr>
          <w:rFonts w:ascii="Arial" w:hAnsi="Arial" w:cs="Arial"/>
          <w:sz w:val="22"/>
          <w:szCs w:val="22"/>
        </w:rPr>
        <w:t xml:space="preserve"> </w:t>
      </w:r>
    </w:p>
    <w:p w14:paraId="6364BAEF" w14:textId="77777777" w:rsidR="00563206" w:rsidRPr="000D41A9" w:rsidRDefault="00563206" w:rsidP="00413565">
      <w:pPr>
        <w:jc w:val="both"/>
        <w:rPr>
          <w:rFonts w:ascii="Arial" w:hAnsi="Arial" w:cs="Arial"/>
          <w:sz w:val="22"/>
          <w:szCs w:val="22"/>
        </w:rPr>
      </w:pPr>
    </w:p>
    <w:p w14:paraId="42B2255F" w14:textId="47509151" w:rsidR="00B63D2E" w:rsidRPr="000D41A9" w:rsidRDefault="00B63D2E" w:rsidP="00413565">
      <w:pPr>
        <w:jc w:val="both"/>
        <w:rPr>
          <w:rFonts w:ascii="Arial" w:hAnsi="Arial" w:cs="Arial"/>
          <w:sz w:val="22"/>
          <w:szCs w:val="22"/>
        </w:rPr>
      </w:pPr>
      <w:r w:rsidRPr="000D41A9">
        <w:rPr>
          <w:rFonts w:ascii="Arial" w:hAnsi="Arial" w:cs="Arial"/>
          <w:sz w:val="22"/>
          <w:szCs w:val="22"/>
        </w:rPr>
        <w:t xml:space="preserve">En agosto de 2025 en comparación con julio de 2025, la variación de las subclases que más aportaron al índice total </w:t>
      </w:r>
      <w:proofErr w:type="gramStart"/>
      <w:r w:rsidRPr="000D41A9">
        <w:rPr>
          <w:rFonts w:ascii="Arial" w:hAnsi="Arial" w:cs="Arial"/>
          <w:sz w:val="22"/>
          <w:szCs w:val="22"/>
        </w:rPr>
        <w:t>fueron</w:t>
      </w:r>
      <w:proofErr w:type="gramEnd"/>
      <w:r w:rsidRPr="000D41A9">
        <w:rPr>
          <w:rFonts w:ascii="Arial" w:hAnsi="Arial" w:cs="Arial"/>
          <w:sz w:val="22"/>
          <w:szCs w:val="22"/>
        </w:rPr>
        <w:t xml:space="preserve">: frutas frescas (4,66%), comidas en establecimientos de servicio a la mesa y autoservicio (0,53%), arriendo imputado (0,26%), arriendo efectivo (0,26%), carne de res y derivados (0,60%), plátanos (3,47%), yuca para consumo en el hogar (11,26%), gas (1,00%), zanahoria (15,58%) y café y productos a base de café (2,89%). Las subclases con aportes negativos a la variación fueron: electricidad (-1,61%), papas (-9,63%), tomate (-4,26%), paquetes turísticos completos (-2,11%) y arroz (-0,97%).  4,26%), paquetes turísticos completos (-2,11%) y arroz (-0,97%).  </w:t>
      </w:r>
    </w:p>
    <w:p w14:paraId="78E3A82A" w14:textId="50B747FF" w:rsidR="00B63D2E" w:rsidRDefault="00B63D2E" w:rsidP="00413565">
      <w:pPr>
        <w:jc w:val="both"/>
        <w:rPr>
          <w:rFonts w:ascii="Arial" w:hAnsi="Arial" w:cs="Arial"/>
        </w:rPr>
      </w:pPr>
    </w:p>
    <w:p w14:paraId="2251DB7A" w14:textId="3E24EF3F" w:rsidR="00B63D2E" w:rsidRDefault="00B63D2E" w:rsidP="00413565">
      <w:pPr>
        <w:jc w:val="both"/>
        <w:rPr>
          <w:rFonts w:ascii="Arial" w:hAnsi="Arial" w:cs="Arial"/>
        </w:rPr>
      </w:pPr>
      <w:r w:rsidRPr="00B63D2E">
        <w:rPr>
          <w:rFonts w:ascii="Arial" w:hAnsi="Arial" w:cs="Arial"/>
          <w:noProof/>
        </w:rPr>
        <w:lastRenderedPageBreak/>
        <w:drawing>
          <wp:inline distT="0" distB="0" distL="0" distR="0" wp14:anchorId="29FB1DE1" wp14:editId="332FE81A">
            <wp:extent cx="5545667" cy="2259965"/>
            <wp:effectExtent l="0" t="0" r="0" b="6985"/>
            <wp:docPr id="23"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614401" cy="2287975"/>
                    </a:xfrm>
                    <a:prstGeom prst="rect">
                      <a:avLst/>
                    </a:prstGeom>
                  </pic:spPr>
                </pic:pic>
              </a:graphicData>
            </a:graphic>
          </wp:inline>
        </w:drawing>
      </w:r>
    </w:p>
    <w:p w14:paraId="46073B6A" w14:textId="23E39804" w:rsidR="00563206" w:rsidRDefault="00563206" w:rsidP="00413565">
      <w:pPr>
        <w:jc w:val="both"/>
        <w:rPr>
          <w:rFonts w:ascii="Arial" w:hAnsi="Arial" w:cs="Arial"/>
        </w:rPr>
      </w:pPr>
      <w:r w:rsidRPr="00563206">
        <w:rPr>
          <w:rFonts w:ascii="Arial" w:hAnsi="Arial" w:cs="Arial"/>
        </w:rPr>
        <w:t xml:space="preserve"> </w:t>
      </w:r>
    </w:p>
    <w:p w14:paraId="4F8E0637" w14:textId="559DD31F" w:rsidR="00413565" w:rsidRPr="000D41A9" w:rsidRDefault="00AE7448" w:rsidP="00413565">
      <w:pPr>
        <w:pStyle w:val="Bodytext20"/>
        <w:shd w:val="clear" w:color="auto" w:fill="auto"/>
        <w:spacing w:after="220" w:line="240" w:lineRule="auto"/>
        <w:jc w:val="both"/>
        <w:rPr>
          <w:b/>
          <w:sz w:val="22"/>
          <w:szCs w:val="22"/>
        </w:rPr>
      </w:pPr>
      <w:r w:rsidRPr="000D41A9">
        <w:rPr>
          <w:b/>
          <w:sz w:val="22"/>
          <w:szCs w:val="22"/>
        </w:rPr>
        <w:t xml:space="preserve">Comportamiento de la variación año corrido del IPC según divisiones y subclases  </w:t>
      </w:r>
    </w:p>
    <w:p w14:paraId="3C03E171" w14:textId="33B28839" w:rsidR="00413565" w:rsidRPr="000D41A9" w:rsidRDefault="00AE7448" w:rsidP="00413565">
      <w:pPr>
        <w:jc w:val="both"/>
        <w:rPr>
          <w:rFonts w:ascii="Arial" w:hAnsi="Arial" w:cs="Arial"/>
          <w:b/>
          <w:bCs/>
          <w:sz w:val="22"/>
          <w:szCs w:val="22"/>
        </w:rPr>
      </w:pPr>
      <w:r w:rsidRPr="000D41A9">
        <w:rPr>
          <w:rFonts w:ascii="Arial" w:hAnsi="Arial" w:cs="Arial"/>
          <w:b/>
          <w:bCs/>
          <w:sz w:val="22"/>
          <w:szCs w:val="22"/>
        </w:rPr>
        <w:t>Variación y contribución año corrido por divisiones de gasto</w:t>
      </w:r>
    </w:p>
    <w:p w14:paraId="5940723E" w14:textId="77777777" w:rsidR="00AE7448" w:rsidRPr="000D41A9" w:rsidRDefault="00AE7448" w:rsidP="00413565">
      <w:pPr>
        <w:jc w:val="both"/>
        <w:rPr>
          <w:rFonts w:ascii="Arial" w:hAnsi="Arial" w:cs="Arial"/>
          <w:b/>
          <w:bCs/>
          <w:sz w:val="22"/>
          <w:szCs w:val="22"/>
        </w:rPr>
      </w:pPr>
    </w:p>
    <w:p w14:paraId="33C3E72B" w14:textId="77777777" w:rsidR="00823EAA" w:rsidRPr="000D41A9" w:rsidRDefault="00B63D2E" w:rsidP="00413565">
      <w:pPr>
        <w:jc w:val="both"/>
        <w:rPr>
          <w:rFonts w:ascii="Arial" w:hAnsi="Arial" w:cs="Arial"/>
          <w:sz w:val="22"/>
          <w:szCs w:val="22"/>
        </w:rPr>
      </w:pPr>
      <w:r w:rsidRPr="000D41A9">
        <w:rPr>
          <w:rFonts w:ascii="Arial" w:hAnsi="Arial" w:cs="Arial"/>
          <w:sz w:val="22"/>
          <w:szCs w:val="22"/>
        </w:rPr>
        <w:t xml:space="preserve">En lo corrido del año, (enero - agosto), cinco divisiones de bienes y servicios se ubicaron por encima del promedio nacional (4,22%): Alimentos y bebidas no alcohólicas (6,13%), Educación (5,84%), Restaurantes y hoteles (5,68%), Salud (4,66%) y por último, Transporte (4,35%). El resto de las divisiones se ubicaron por </w:t>
      </w:r>
    </w:p>
    <w:p w14:paraId="0A9792C2" w14:textId="77777777" w:rsidR="000D41A9" w:rsidRDefault="00B63D2E" w:rsidP="00413565">
      <w:pPr>
        <w:jc w:val="both"/>
        <w:rPr>
          <w:rFonts w:ascii="Arial" w:hAnsi="Arial" w:cs="Arial"/>
          <w:sz w:val="22"/>
          <w:szCs w:val="22"/>
        </w:rPr>
      </w:pPr>
      <w:r w:rsidRPr="000D41A9">
        <w:rPr>
          <w:rFonts w:ascii="Arial" w:hAnsi="Arial" w:cs="Arial"/>
          <w:sz w:val="22"/>
          <w:szCs w:val="22"/>
        </w:rPr>
        <w:t xml:space="preserve">debajo del promedio: Bebidas alcohólicas y tabaco (4,03%), Alojamiento, agua, electricidad, gas y otros combustibles (3,65%), Bienes y servicios diversos (3,34%), Muebles, artículos para el hogar y para la conservación ordinaria del hogar (2,92%), Prendas de vestir y calzado (1,43%), Recreación y cultura (0,62%) y por último, Información y comunicación (-0,57%).  </w:t>
      </w:r>
    </w:p>
    <w:p w14:paraId="0DD171A8" w14:textId="33B38F92" w:rsidR="00B63D2E" w:rsidRPr="000D41A9" w:rsidRDefault="00B63D2E" w:rsidP="00413565">
      <w:pPr>
        <w:jc w:val="both"/>
        <w:rPr>
          <w:rFonts w:ascii="Arial" w:hAnsi="Arial" w:cs="Arial"/>
          <w:sz w:val="22"/>
          <w:szCs w:val="22"/>
        </w:rPr>
      </w:pPr>
      <w:r w:rsidRPr="000D41A9">
        <w:rPr>
          <w:rFonts w:ascii="Arial" w:hAnsi="Arial" w:cs="Arial"/>
          <w:sz w:val="22"/>
          <w:szCs w:val="22"/>
        </w:rPr>
        <w:t xml:space="preserve"> </w:t>
      </w:r>
    </w:p>
    <w:p w14:paraId="2EBB0C99" w14:textId="0DA4B868" w:rsidR="00413565" w:rsidRDefault="00B63D2E" w:rsidP="00413565">
      <w:pPr>
        <w:jc w:val="both"/>
        <w:rPr>
          <w:rFonts w:ascii="Arial" w:hAnsi="Arial" w:cs="Arial"/>
        </w:rPr>
      </w:pPr>
      <w:r w:rsidRPr="00B63D2E">
        <w:rPr>
          <w:rFonts w:ascii="Arial" w:hAnsi="Arial" w:cs="Arial"/>
          <w:noProof/>
        </w:rPr>
        <w:drawing>
          <wp:inline distT="0" distB="0" distL="0" distR="0" wp14:anchorId="71860694" wp14:editId="1100F28E">
            <wp:extent cx="5610223" cy="2582333"/>
            <wp:effectExtent l="0" t="0" r="0" b="8890"/>
            <wp:docPr id="27" name="Imagen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648355" cy="2599885"/>
                    </a:xfrm>
                    <a:prstGeom prst="rect">
                      <a:avLst/>
                    </a:prstGeom>
                  </pic:spPr>
                </pic:pic>
              </a:graphicData>
            </a:graphic>
          </wp:inline>
        </w:drawing>
      </w:r>
    </w:p>
    <w:p w14:paraId="0B2F3669" w14:textId="4772E4DA" w:rsidR="00B63D2E" w:rsidRDefault="00B63D2E" w:rsidP="00413565">
      <w:pPr>
        <w:jc w:val="both"/>
        <w:rPr>
          <w:rFonts w:ascii="Arial" w:hAnsi="Arial" w:cs="Arial"/>
          <w:sz w:val="22"/>
          <w:szCs w:val="22"/>
        </w:rPr>
      </w:pPr>
      <w:r w:rsidRPr="00B63D2E">
        <w:rPr>
          <w:rFonts w:ascii="Arial" w:hAnsi="Arial" w:cs="Arial"/>
          <w:sz w:val="22"/>
          <w:szCs w:val="22"/>
        </w:rPr>
        <w:lastRenderedPageBreak/>
        <w:t xml:space="preserve">Los mayores aportes a la variación en lo corrido del año (enero - agosto), se ubicaron en las divisiones de Alimentos y bebidas no alcohólicas, Alojamiento, agua, electricidad, gas y otros combustibles, Restaurantes y hoteles y Transporte, las cuales en conjunto contribuyeron con 3,50 puntos porcentuales a la variación total.  </w:t>
      </w:r>
    </w:p>
    <w:p w14:paraId="1810B363" w14:textId="77777777" w:rsidR="00B63D2E" w:rsidRDefault="00B63D2E" w:rsidP="00413565">
      <w:pPr>
        <w:jc w:val="both"/>
        <w:rPr>
          <w:rFonts w:ascii="Arial" w:hAnsi="Arial" w:cs="Arial"/>
          <w:sz w:val="22"/>
          <w:szCs w:val="22"/>
        </w:rPr>
      </w:pPr>
    </w:p>
    <w:p w14:paraId="7DB3BB27" w14:textId="2D47017C" w:rsidR="009B11C1" w:rsidRPr="00B63D2E" w:rsidRDefault="009B11C1" w:rsidP="00413565">
      <w:pPr>
        <w:jc w:val="both"/>
        <w:rPr>
          <w:rFonts w:ascii="Arial" w:hAnsi="Arial" w:cs="Arial"/>
          <w:b/>
          <w:bCs/>
          <w:sz w:val="22"/>
          <w:szCs w:val="22"/>
        </w:rPr>
      </w:pPr>
      <w:r w:rsidRPr="00B63D2E">
        <w:rPr>
          <w:rFonts w:ascii="Arial" w:hAnsi="Arial" w:cs="Arial"/>
          <w:b/>
          <w:bCs/>
          <w:sz w:val="22"/>
          <w:szCs w:val="22"/>
        </w:rPr>
        <w:t xml:space="preserve">Variación y contribución de las subclases en el año corrido   </w:t>
      </w:r>
    </w:p>
    <w:p w14:paraId="24810139" w14:textId="77777777" w:rsidR="009B11C1" w:rsidRPr="00C9058D" w:rsidRDefault="009B11C1" w:rsidP="00413565">
      <w:pPr>
        <w:jc w:val="both"/>
        <w:rPr>
          <w:rFonts w:ascii="Arial" w:hAnsi="Arial" w:cs="Arial"/>
          <w:sz w:val="22"/>
          <w:szCs w:val="22"/>
        </w:rPr>
      </w:pPr>
    </w:p>
    <w:p w14:paraId="67E14DCB" w14:textId="6C65E4C2" w:rsidR="005A1461" w:rsidRDefault="00B63D2E" w:rsidP="005A1461">
      <w:pPr>
        <w:jc w:val="both"/>
        <w:rPr>
          <w:rFonts w:ascii="Arial" w:hAnsi="Arial" w:cs="Arial"/>
          <w:noProof/>
          <w:sz w:val="22"/>
          <w:szCs w:val="22"/>
        </w:rPr>
      </w:pPr>
      <w:r w:rsidRPr="00B63D2E">
        <w:rPr>
          <w:rFonts w:ascii="Arial" w:hAnsi="Arial" w:cs="Arial"/>
          <w:noProof/>
          <w:sz w:val="22"/>
          <w:szCs w:val="22"/>
        </w:rPr>
        <w:t xml:space="preserve">En agosto de 2025 en comparación con agosto de 2024, la variación de las subclases que más aportaron al acumulado del año fueron: arriendo imputado (3,77%), comidas en establecimientos de servicio a la mesa y autoservicio (5,94%), transporte urbano (8,92%), arriendo efectivo (4,02%), frutas frescas (16,81%), carne de res y derivados (6,04%), gas (11,89%), café y productos a base de café (47,43%), comidas preparadas fuera del hogar para consumo inmediato (5,30%) y tomate (50,64%). Con contribución negativa a la variación se ubicó: papas (-27,90%), electricidad (-2,75%), arroz            (-3,20%), equipos de telefonía móvil, similares y reparación (-20,38%) y alimentos para animales domésticos y mascotas (-4,47%).  </w:t>
      </w:r>
    </w:p>
    <w:p w14:paraId="1C05E901" w14:textId="77777777" w:rsidR="00705306" w:rsidRDefault="00705306" w:rsidP="005A1461">
      <w:pPr>
        <w:jc w:val="both"/>
        <w:rPr>
          <w:rFonts w:ascii="Arial" w:hAnsi="Arial" w:cs="Arial"/>
          <w:noProof/>
          <w:sz w:val="22"/>
          <w:szCs w:val="22"/>
        </w:rPr>
      </w:pPr>
    </w:p>
    <w:p w14:paraId="419AF25A" w14:textId="23DE2091" w:rsidR="005A1461" w:rsidRDefault="00B63D2E" w:rsidP="005A1461">
      <w:pPr>
        <w:jc w:val="both"/>
        <w:rPr>
          <w:rFonts w:ascii="Arial" w:hAnsi="Arial" w:cs="Arial"/>
          <w:noProof/>
        </w:rPr>
      </w:pPr>
      <w:r w:rsidRPr="00B63D2E">
        <w:rPr>
          <w:rFonts w:ascii="Arial" w:hAnsi="Arial" w:cs="Arial"/>
          <w:noProof/>
        </w:rPr>
        <w:drawing>
          <wp:inline distT="0" distB="0" distL="0" distR="0" wp14:anchorId="1B941A38" wp14:editId="5EE0925B">
            <wp:extent cx="5611271" cy="2499360"/>
            <wp:effectExtent l="0" t="0" r="8890" b="0"/>
            <wp:docPr id="28"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621024" cy="2503704"/>
                    </a:xfrm>
                    <a:prstGeom prst="rect">
                      <a:avLst/>
                    </a:prstGeom>
                  </pic:spPr>
                </pic:pic>
              </a:graphicData>
            </a:graphic>
          </wp:inline>
        </w:drawing>
      </w:r>
    </w:p>
    <w:p w14:paraId="4F44B669" w14:textId="6B83FF84" w:rsidR="005A1461" w:rsidRDefault="005A1461" w:rsidP="005A1461">
      <w:pPr>
        <w:jc w:val="both"/>
        <w:rPr>
          <w:rFonts w:ascii="Arial" w:hAnsi="Arial" w:cs="Arial"/>
          <w:noProof/>
        </w:rPr>
      </w:pPr>
    </w:p>
    <w:bookmarkEnd w:id="4"/>
    <w:p w14:paraId="1C70FEBA" w14:textId="0336A211" w:rsidR="00151B7C" w:rsidRPr="00DB5BFD" w:rsidRDefault="00151B7C" w:rsidP="00DB5BFD">
      <w:pPr>
        <w:pStyle w:val="Prrafodelista"/>
        <w:numPr>
          <w:ilvl w:val="1"/>
          <w:numId w:val="18"/>
        </w:numPr>
        <w:contextualSpacing/>
        <w:jc w:val="both"/>
        <w:rPr>
          <w:rFonts w:ascii="Arial" w:hAnsi="Arial" w:cs="Arial"/>
          <w:b/>
          <w:noProof/>
          <w:sz w:val="22"/>
          <w:szCs w:val="22"/>
        </w:rPr>
      </w:pPr>
      <w:r w:rsidRPr="00DB5BFD">
        <w:rPr>
          <w:rFonts w:ascii="Arial" w:hAnsi="Arial" w:cs="Arial"/>
          <w:b/>
          <w:sz w:val="22"/>
          <w:szCs w:val="22"/>
        </w:rPr>
        <w:t>ASPECTO TÉCNICO</w:t>
      </w:r>
    </w:p>
    <w:p w14:paraId="4E0DFAFA" w14:textId="096232FF" w:rsidR="00D8692A" w:rsidRDefault="00D8692A" w:rsidP="00D8692A">
      <w:pPr>
        <w:contextualSpacing/>
        <w:jc w:val="both"/>
        <w:rPr>
          <w:rFonts w:ascii="Arial" w:hAnsi="Arial" w:cs="Arial"/>
          <w:b/>
          <w:sz w:val="22"/>
          <w:szCs w:val="22"/>
        </w:rPr>
      </w:pPr>
    </w:p>
    <w:p w14:paraId="2FDAF6F3" w14:textId="77777777" w:rsidR="00837CDE" w:rsidRPr="00B3376C" w:rsidRDefault="00837CDE" w:rsidP="00705306">
      <w:pPr>
        <w:spacing w:before="100" w:beforeAutospacing="1" w:after="100" w:afterAutospacing="1" w:line="259" w:lineRule="auto"/>
        <w:contextualSpacing/>
        <w:jc w:val="both"/>
        <w:rPr>
          <w:rFonts w:ascii="Arial" w:hAnsi="Arial" w:cs="Arial"/>
          <w:bCs/>
          <w:sz w:val="22"/>
          <w:szCs w:val="22"/>
        </w:rPr>
      </w:pPr>
      <w:r w:rsidRPr="00B3376C">
        <w:rPr>
          <w:rFonts w:ascii="Arial" w:hAnsi="Arial" w:cs="Arial"/>
          <w:b/>
          <w:bCs/>
          <w:sz w:val="22"/>
          <w:szCs w:val="22"/>
        </w:rPr>
        <w:t>ALCANCE:</w:t>
      </w:r>
      <w:r w:rsidRPr="00B3376C">
        <w:rPr>
          <w:rFonts w:ascii="Arial" w:hAnsi="Arial" w:cs="Arial"/>
          <w:sz w:val="22"/>
          <w:szCs w:val="22"/>
        </w:rPr>
        <w:t xml:space="preserve"> </w:t>
      </w:r>
    </w:p>
    <w:p w14:paraId="7E408ABC" w14:textId="52656B28" w:rsidR="00837CDE" w:rsidRDefault="00837CDE" w:rsidP="00D404EC">
      <w:pPr>
        <w:jc w:val="both"/>
        <w:rPr>
          <w:rFonts w:ascii="Arial" w:hAnsi="Arial" w:cs="Arial"/>
          <w:bCs/>
          <w:sz w:val="22"/>
          <w:szCs w:val="22"/>
          <w:lang w:val="es-ES"/>
        </w:rPr>
      </w:pPr>
      <w:r w:rsidRPr="00D404EC">
        <w:rPr>
          <w:rFonts w:ascii="Arial" w:hAnsi="Arial" w:cs="Arial"/>
          <w:bCs/>
          <w:sz w:val="22"/>
          <w:szCs w:val="22"/>
          <w:lang w:val="es-ES"/>
        </w:rPr>
        <w:t xml:space="preserve">El Convenio a realizar tendrá los siguientes alcance, de conformidad como se detalla a continuación: </w:t>
      </w:r>
    </w:p>
    <w:p w14:paraId="17CCC53C" w14:textId="77777777" w:rsidR="00D404EC" w:rsidRPr="00D404EC" w:rsidRDefault="00D404EC" w:rsidP="00D404EC">
      <w:pPr>
        <w:jc w:val="both"/>
        <w:rPr>
          <w:rFonts w:ascii="Arial" w:hAnsi="Arial" w:cs="Arial"/>
          <w:bCs/>
          <w:sz w:val="22"/>
          <w:szCs w:val="22"/>
          <w:lang w:val="es-ES"/>
        </w:rPr>
      </w:pPr>
    </w:p>
    <w:p w14:paraId="3F45ACD8" w14:textId="77777777" w:rsidR="007E4B7A" w:rsidRPr="00D404EC" w:rsidRDefault="007E4B7A" w:rsidP="00D404EC">
      <w:pPr>
        <w:ind w:left="43"/>
        <w:jc w:val="both"/>
        <w:rPr>
          <w:rFonts w:ascii="Arial" w:hAnsi="Arial" w:cs="Arial"/>
          <w:b/>
          <w:sz w:val="22"/>
          <w:szCs w:val="22"/>
        </w:rPr>
      </w:pPr>
      <w:r w:rsidRPr="00D404EC">
        <w:rPr>
          <w:rFonts w:ascii="Arial" w:hAnsi="Arial" w:cs="Arial"/>
          <w:b/>
          <w:spacing w:val="-2"/>
          <w:sz w:val="22"/>
          <w:szCs w:val="22"/>
        </w:rPr>
        <w:t>Metodología</w:t>
      </w:r>
    </w:p>
    <w:p w14:paraId="6F04A8EB" w14:textId="77777777" w:rsidR="007E4B7A" w:rsidRPr="00D404EC" w:rsidRDefault="007E4B7A" w:rsidP="00D404EC">
      <w:pPr>
        <w:pStyle w:val="Textoindependiente"/>
        <w:ind w:right="249"/>
        <w:jc w:val="both"/>
        <w:rPr>
          <w:sz w:val="22"/>
          <w:szCs w:val="22"/>
        </w:rPr>
      </w:pPr>
      <w:r w:rsidRPr="00D404EC">
        <w:rPr>
          <w:sz w:val="22"/>
          <w:szCs w:val="22"/>
        </w:rPr>
        <w:t>La metodología se fundamenta en la cooperación para la planeación, ejecución y</w:t>
      </w:r>
      <w:r w:rsidRPr="00D404EC">
        <w:rPr>
          <w:spacing w:val="-4"/>
          <w:sz w:val="22"/>
          <w:szCs w:val="22"/>
        </w:rPr>
        <w:t xml:space="preserve"> </w:t>
      </w:r>
      <w:r w:rsidRPr="00D404EC">
        <w:rPr>
          <w:sz w:val="22"/>
          <w:szCs w:val="22"/>
        </w:rPr>
        <w:t>seguimiento de acciones orientadas a la inclusión sociolaboral de jóvenes, mujeres, población migrante, retornada, de acogida y LGBTIQ+ en el Distrito de Cartagena.</w:t>
      </w:r>
    </w:p>
    <w:p w14:paraId="20D12008" w14:textId="57DF0C29" w:rsidR="007E4B7A" w:rsidRDefault="007E4B7A" w:rsidP="00705306">
      <w:pPr>
        <w:pStyle w:val="Textoindependiente"/>
        <w:ind w:right="255"/>
        <w:jc w:val="both"/>
        <w:rPr>
          <w:sz w:val="22"/>
          <w:szCs w:val="22"/>
        </w:rPr>
      </w:pPr>
      <w:r w:rsidRPr="00D404EC">
        <w:rPr>
          <w:sz w:val="22"/>
          <w:szCs w:val="22"/>
        </w:rPr>
        <w:t>El proceso se desarrollará de manera participativa y articulada, integrando las capacidades técnicas</w:t>
      </w:r>
      <w:r w:rsidRPr="00D404EC">
        <w:rPr>
          <w:spacing w:val="-4"/>
          <w:sz w:val="22"/>
          <w:szCs w:val="22"/>
        </w:rPr>
        <w:t xml:space="preserve"> </w:t>
      </w:r>
      <w:r w:rsidRPr="00D404EC">
        <w:rPr>
          <w:sz w:val="22"/>
          <w:szCs w:val="22"/>
        </w:rPr>
        <w:t>y</w:t>
      </w:r>
      <w:r w:rsidRPr="00D404EC">
        <w:rPr>
          <w:spacing w:val="-2"/>
          <w:sz w:val="22"/>
          <w:szCs w:val="22"/>
        </w:rPr>
        <w:t xml:space="preserve"> </w:t>
      </w:r>
      <w:r w:rsidRPr="00D404EC">
        <w:rPr>
          <w:sz w:val="22"/>
          <w:szCs w:val="22"/>
        </w:rPr>
        <w:t>operativas</w:t>
      </w:r>
      <w:r w:rsidRPr="00D404EC">
        <w:rPr>
          <w:spacing w:val="-2"/>
          <w:sz w:val="22"/>
          <w:szCs w:val="22"/>
        </w:rPr>
        <w:t xml:space="preserve"> </w:t>
      </w:r>
      <w:r w:rsidRPr="00D404EC">
        <w:rPr>
          <w:sz w:val="22"/>
          <w:szCs w:val="22"/>
        </w:rPr>
        <w:t>de</w:t>
      </w:r>
      <w:r w:rsidRPr="00D404EC">
        <w:rPr>
          <w:spacing w:val="-1"/>
          <w:sz w:val="22"/>
          <w:szCs w:val="22"/>
        </w:rPr>
        <w:t xml:space="preserve"> </w:t>
      </w:r>
      <w:r w:rsidRPr="00D404EC">
        <w:rPr>
          <w:sz w:val="22"/>
          <w:szCs w:val="22"/>
        </w:rPr>
        <w:t>la</w:t>
      </w:r>
      <w:r w:rsidRPr="00D404EC">
        <w:rPr>
          <w:spacing w:val="-5"/>
          <w:sz w:val="22"/>
          <w:szCs w:val="22"/>
        </w:rPr>
        <w:t xml:space="preserve"> </w:t>
      </w:r>
      <w:r w:rsidRPr="00D404EC">
        <w:rPr>
          <w:sz w:val="22"/>
          <w:szCs w:val="22"/>
        </w:rPr>
        <w:t>ESAL</w:t>
      </w:r>
      <w:r w:rsidRPr="00D404EC">
        <w:rPr>
          <w:spacing w:val="-2"/>
          <w:sz w:val="22"/>
          <w:szCs w:val="22"/>
        </w:rPr>
        <w:t xml:space="preserve"> </w:t>
      </w:r>
      <w:r w:rsidRPr="00D404EC">
        <w:rPr>
          <w:sz w:val="22"/>
          <w:szCs w:val="22"/>
        </w:rPr>
        <w:t>que</w:t>
      </w:r>
      <w:r w:rsidRPr="00D404EC">
        <w:rPr>
          <w:spacing w:val="-2"/>
          <w:sz w:val="22"/>
          <w:szCs w:val="22"/>
        </w:rPr>
        <w:t xml:space="preserve"> </w:t>
      </w:r>
      <w:r w:rsidRPr="00D404EC">
        <w:rPr>
          <w:sz w:val="22"/>
          <w:szCs w:val="22"/>
        </w:rPr>
        <w:t>se</w:t>
      </w:r>
      <w:r w:rsidRPr="00D404EC">
        <w:rPr>
          <w:spacing w:val="-1"/>
          <w:sz w:val="22"/>
          <w:szCs w:val="22"/>
        </w:rPr>
        <w:t xml:space="preserve"> </w:t>
      </w:r>
      <w:r w:rsidRPr="00D404EC">
        <w:rPr>
          <w:sz w:val="22"/>
          <w:szCs w:val="22"/>
        </w:rPr>
        <w:t>selecciones</w:t>
      </w:r>
      <w:r w:rsidRPr="00D404EC">
        <w:rPr>
          <w:spacing w:val="-1"/>
          <w:sz w:val="22"/>
          <w:szCs w:val="22"/>
        </w:rPr>
        <w:t xml:space="preserve"> </w:t>
      </w:r>
      <w:r w:rsidRPr="00D404EC">
        <w:rPr>
          <w:sz w:val="22"/>
          <w:szCs w:val="22"/>
        </w:rPr>
        <w:t>y</w:t>
      </w:r>
      <w:r w:rsidRPr="00D404EC">
        <w:rPr>
          <w:spacing w:val="-2"/>
          <w:sz w:val="22"/>
          <w:szCs w:val="22"/>
        </w:rPr>
        <w:t xml:space="preserve"> </w:t>
      </w:r>
      <w:r w:rsidRPr="00D404EC">
        <w:rPr>
          <w:sz w:val="22"/>
          <w:szCs w:val="22"/>
        </w:rPr>
        <w:t>que</w:t>
      </w:r>
      <w:r w:rsidRPr="00D404EC">
        <w:rPr>
          <w:spacing w:val="-2"/>
          <w:sz w:val="22"/>
          <w:szCs w:val="22"/>
        </w:rPr>
        <w:t xml:space="preserve"> </w:t>
      </w:r>
      <w:r w:rsidRPr="00D404EC">
        <w:rPr>
          <w:sz w:val="22"/>
          <w:szCs w:val="22"/>
        </w:rPr>
        <w:t>cuente</w:t>
      </w:r>
      <w:r w:rsidRPr="00D404EC">
        <w:rPr>
          <w:spacing w:val="-4"/>
          <w:sz w:val="22"/>
          <w:szCs w:val="22"/>
        </w:rPr>
        <w:t xml:space="preserve"> </w:t>
      </w:r>
      <w:r w:rsidRPr="00D404EC">
        <w:rPr>
          <w:sz w:val="22"/>
          <w:szCs w:val="22"/>
        </w:rPr>
        <w:t>con la</w:t>
      </w:r>
      <w:r w:rsidRPr="00D404EC">
        <w:rPr>
          <w:spacing w:val="-5"/>
          <w:sz w:val="22"/>
          <w:szCs w:val="22"/>
        </w:rPr>
        <w:t xml:space="preserve"> </w:t>
      </w:r>
      <w:r w:rsidRPr="00D404EC">
        <w:rPr>
          <w:sz w:val="22"/>
          <w:szCs w:val="22"/>
        </w:rPr>
        <w:lastRenderedPageBreak/>
        <w:t>experiencia</w:t>
      </w:r>
      <w:r w:rsidRPr="00D404EC">
        <w:rPr>
          <w:spacing w:val="-2"/>
          <w:sz w:val="22"/>
          <w:szCs w:val="22"/>
        </w:rPr>
        <w:t xml:space="preserve"> </w:t>
      </w:r>
      <w:r w:rsidRPr="00D404EC">
        <w:rPr>
          <w:sz w:val="22"/>
          <w:szCs w:val="22"/>
        </w:rPr>
        <w:t>institucional</w:t>
      </w:r>
      <w:r w:rsidRPr="00D404EC">
        <w:rPr>
          <w:spacing w:val="-5"/>
          <w:sz w:val="22"/>
          <w:szCs w:val="22"/>
        </w:rPr>
        <w:t xml:space="preserve"> </w:t>
      </w:r>
      <w:r w:rsidRPr="00D404EC">
        <w:rPr>
          <w:sz w:val="22"/>
          <w:szCs w:val="22"/>
        </w:rPr>
        <w:t>y comunitaria de la Secretaría de Participación y Desarrollo Social.</w:t>
      </w:r>
    </w:p>
    <w:p w14:paraId="22E256D7" w14:textId="602A36B1" w:rsidR="00BA2900" w:rsidRDefault="00BA2900" w:rsidP="00705306">
      <w:pPr>
        <w:pStyle w:val="Textoindependiente"/>
        <w:ind w:right="255"/>
        <w:jc w:val="both"/>
        <w:rPr>
          <w:sz w:val="22"/>
          <w:szCs w:val="22"/>
        </w:rPr>
      </w:pPr>
    </w:p>
    <w:p w14:paraId="11C692AC" w14:textId="77777777" w:rsidR="007E4B7A" w:rsidRPr="00D404EC" w:rsidRDefault="007E4B7A" w:rsidP="00705306">
      <w:pPr>
        <w:jc w:val="both"/>
        <w:rPr>
          <w:rFonts w:ascii="Arial" w:hAnsi="Arial" w:cs="Arial"/>
          <w:b/>
          <w:sz w:val="22"/>
          <w:szCs w:val="22"/>
        </w:rPr>
      </w:pPr>
      <w:r w:rsidRPr="00D404EC">
        <w:rPr>
          <w:rFonts w:ascii="Arial" w:hAnsi="Arial" w:cs="Arial"/>
          <w:b/>
          <w:sz w:val="22"/>
          <w:szCs w:val="22"/>
        </w:rPr>
        <w:t>Componente</w:t>
      </w:r>
      <w:r w:rsidRPr="00D404EC">
        <w:rPr>
          <w:rFonts w:ascii="Arial" w:hAnsi="Arial" w:cs="Arial"/>
          <w:b/>
          <w:spacing w:val="-15"/>
          <w:sz w:val="22"/>
          <w:szCs w:val="22"/>
        </w:rPr>
        <w:t xml:space="preserve"> </w:t>
      </w:r>
      <w:r w:rsidRPr="00D404EC">
        <w:rPr>
          <w:rFonts w:ascii="Arial" w:hAnsi="Arial" w:cs="Arial"/>
          <w:b/>
          <w:sz w:val="22"/>
          <w:szCs w:val="22"/>
        </w:rPr>
        <w:t>1:</w:t>
      </w:r>
      <w:r w:rsidRPr="00D404EC">
        <w:rPr>
          <w:rFonts w:ascii="Arial" w:hAnsi="Arial" w:cs="Arial"/>
          <w:b/>
          <w:spacing w:val="-12"/>
          <w:sz w:val="22"/>
          <w:szCs w:val="22"/>
        </w:rPr>
        <w:t xml:space="preserve"> </w:t>
      </w:r>
      <w:r w:rsidRPr="00D404EC">
        <w:rPr>
          <w:rFonts w:ascii="Arial" w:hAnsi="Arial" w:cs="Arial"/>
          <w:b/>
          <w:sz w:val="22"/>
          <w:szCs w:val="22"/>
        </w:rPr>
        <w:t>Fortalecimiento</w:t>
      </w:r>
      <w:r w:rsidRPr="00D404EC">
        <w:rPr>
          <w:rFonts w:ascii="Arial" w:hAnsi="Arial" w:cs="Arial"/>
          <w:b/>
          <w:spacing w:val="-10"/>
          <w:sz w:val="22"/>
          <w:szCs w:val="22"/>
        </w:rPr>
        <w:t xml:space="preserve"> </w:t>
      </w:r>
      <w:r w:rsidRPr="00D404EC">
        <w:rPr>
          <w:rFonts w:ascii="Arial" w:hAnsi="Arial" w:cs="Arial"/>
          <w:b/>
          <w:sz w:val="22"/>
          <w:szCs w:val="22"/>
        </w:rPr>
        <w:t>de</w:t>
      </w:r>
      <w:r w:rsidRPr="00D404EC">
        <w:rPr>
          <w:rFonts w:ascii="Arial" w:hAnsi="Arial" w:cs="Arial"/>
          <w:b/>
          <w:spacing w:val="-8"/>
          <w:sz w:val="22"/>
          <w:szCs w:val="22"/>
        </w:rPr>
        <w:t xml:space="preserve"> </w:t>
      </w:r>
      <w:r w:rsidRPr="00D404EC">
        <w:rPr>
          <w:rFonts w:ascii="Arial" w:hAnsi="Arial" w:cs="Arial"/>
          <w:b/>
          <w:sz w:val="22"/>
          <w:szCs w:val="22"/>
        </w:rPr>
        <w:t>competencias</w:t>
      </w:r>
      <w:r w:rsidRPr="00D404EC">
        <w:rPr>
          <w:rFonts w:ascii="Arial" w:hAnsi="Arial" w:cs="Arial"/>
          <w:b/>
          <w:spacing w:val="-13"/>
          <w:sz w:val="22"/>
          <w:szCs w:val="22"/>
        </w:rPr>
        <w:t xml:space="preserve"> </w:t>
      </w:r>
      <w:r w:rsidRPr="00D404EC">
        <w:rPr>
          <w:rFonts w:ascii="Arial" w:hAnsi="Arial" w:cs="Arial"/>
          <w:b/>
          <w:sz w:val="22"/>
          <w:szCs w:val="22"/>
        </w:rPr>
        <w:t>duras</w:t>
      </w:r>
      <w:r w:rsidRPr="00D404EC">
        <w:rPr>
          <w:rFonts w:ascii="Arial" w:hAnsi="Arial" w:cs="Arial"/>
          <w:b/>
          <w:spacing w:val="-11"/>
          <w:sz w:val="22"/>
          <w:szCs w:val="22"/>
        </w:rPr>
        <w:t xml:space="preserve"> </w:t>
      </w:r>
      <w:r w:rsidRPr="00D404EC">
        <w:rPr>
          <w:rFonts w:ascii="Arial" w:hAnsi="Arial" w:cs="Arial"/>
          <w:b/>
          <w:sz w:val="22"/>
          <w:szCs w:val="22"/>
        </w:rPr>
        <w:t>para</w:t>
      </w:r>
      <w:r w:rsidRPr="00D404EC">
        <w:rPr>
          <w:rFonts w:ascii="Arial" w:hAnsi="Arial" w:cs="Arial"/>
          <w:b/>
          <w:spacing w:val="-13"/>
          <w:sz w:val="22"/>
          <w:szCs w:val="22"/>
        </w:rPr>
        <w:t xml:space="preserve"> </w:t>
      </w:r>
      <w:r w:rsidRPr="00D404EC">
        <w:rPr>
          <w:rFonts w:ascii="Arial" w:hAnsi="Arial" w:cs="Arial"/>
          <w:b/>
          <w:sz w:val="22"/>
          <w:szCs w:val="22"/>
        </w:rPr>
        <w:t>el</w:t>
      </w:r>
      <w:r w:rsidRPr="00D404EC">
        <w:rPr>
          <w:rFonts w:ascii="Arial" w:hAnsi="Arial" w:cs="Arial"/>
          <w:b/>
          <w:spacing w:val="-12"/>
          <w:sz w:val="22"/>
          <w:szCs w:val="22"/>
        </w:rPr>
        <w:t xml:space="preserve"> </w:t>
      </w:r>
      <w:r w:rsidRPr="00D404EC">
        <w:rPr>
          <w:rFonts w:ascii="Arial" w:hAnsi="Arial" w:cs="Arial"/>
          <w:b/>
          <w:spacing w:val="-2"/>
          <w:sz w:val="22"/>
          <w:szCs w:val="22"/>
        </w:rPr>
        <w:t>empleo</w:t>
      </w:r>
    </w:p>
    <w:p w14:paraId="09F59A11" w14:textId="52E0B293" w:rsidR="007E4B7A" w:rsidRPr="00D404EC" w:rsidRDefault="007E4B7A" w:rsidP="00705306">
      <w:pPr>
        <w:pStyle w:val="Textoindependiente"/>
        <w:ind w:right="255"/>
        <w:jc w:val="both"/>
        <w:rPr>
          <w:sz w:val="22"/>
          <w:szCs w:val="22"/>
        </w:rPr>
      </w:pPr>
      <w:r w:rsidRPr="00D404EC">
        <w:rPr>
          <w:sz w:val="22"/>
          <w:szCs w:val="22"/>
        </w:rPr>
        <w:t>El</w:t>
      </w:r>
      <w:r w:rsidRPr="00D404EC">
        <w:rPr>
          <w:spacing w:val="-2"/>
          <w:sz w:val="22"/>
          <w:szCs w:val="22"/>
        </w:rPr>
        <w:t xml:space="preserve"> </w:t>
      </w:r>
      <w:r w:rsidRPr="00D404EC">
        <w:rPr>
          <w:sz w:val="22"/>
          <w:szCs w:val="22"/>
        </w:rPr>
        <w:t>objetivo</w:t>
      </w:r>
      <w:r w:rsidRPr="00D404EC">
        <w:rPr>
          <w:spacing w:val="-3"/>
          <w:sz w:val="22"/>
          <w:szCs w:val="22"/>
        </w:rPr>
        <w:t xml:space="preserve"> </w:t>
      </w:r>
      <w:r w:rsidRPr="00D404EC">
        <w:rPr>
          <w:sz w:val="22"/>
          <w:szCs w:val="22"/>
        </w:rPr>
        <w:t>de</w:t>
      </w:r>
      <w:r w:rsidRPr="00D404EC">
        <w:rPr>
          <w:spacing w:val="-4"/>
          <w:sz w:val="22"/>
          <w:szCs w:val="22"/>
        </w:rPr>
        <w:t xml:space="preserve"> </w:t>
      </w:r>
      <w:r w:rsidRPr="00D404EC">
        <w:rPr>
          <w:sz w:val="22"/>
          <w:szCs w:val="22"/>
        </w:rPr>
        <w:t>este</w:t>
      </w:r>
      <w:r w:rsidRPr="00D404EC">
        <w:rPr>
          <w:spacing w:val="-4"/>
          <w:sz w:val="22"/>
          <w:szCs w:val="22"/>
        </w:rPr>
        <w:t xml:space="preserve"> </w:t>
      </w:r>
      <w:r w:rsidRPr="00D404EC">
        <w:rPr>
          <w:sz w:val="22"/>
          <w:szCs w:val="22"/>
        </w:rPr>
        <w:t>componente</w:t>
      </w:r>
      <w:r w:rsidRPr="00D404EC">
        <w:rPr>
          <w:spacing w:val="-3"/>
          <w:sz w:val="22"/>
          <w:szCs w:val="22"/>
        </w:rPr>
        <w:t xml:space="preserve"> </w:t>
      </w:r>
      <w:r w:rsidRPr="00D404EC">
        <w:rPr>
          <w:sz w:val="22"/>
          <w:szCs w:val="22"/>
        </w:rPr>
        <w:t>es</w:t>
      </w:r>
      <w:r w:rsidRPr="00D404EC">
        <w:rPr>
          <w:spacing w:val="-2"/>
          <w:sz w:val="22"/>
          <w:szCs w:val="22"/>
        </w:rPr>
        <w:t xml:space="preserve"> </w:t>
      </w:r>
      <w:r w:rsidRPr="00D404EC">
        <w:rPr>
          <w:sz w:val="22"/>
          <w:szCs w:val="22"/>
        </w:rPr>
        <w:t>dotar a los</w:t>
      </w:r>
      <w:r w:rsidRPr="00D404EC">
        <w:rPr>
          <w:spacing w:val="-1"/>
          <w:sz w:val="22"/>
          <w:szCs w:val="22"/>
        </w:rPr>
        <w:t xml:space="preserve"> </w:t>
      </w:r>
      <w:r w:rsidRPr="00D404EC">
        <w:rPr>
          <w:sz w:val="22"/>
          <w:szCs w:val="22"/>
        </w:rPr>
        <w:t>participantes de</w:t>
      </w:r>
      <w:r w:rsidRPr="00D404EC">
        <w:rPr>
          <w:spacing w:val="-4"/>
          <w:sz w:val="22"/>
          <w:szCs w:val="22"/>
        </w:rPr>
        <w:t xml:space="preserve"> </w:t>
      </w:r>
      <w:r w:rsidRPr="00D404EC">
        <w:rPr>
          <w:sz w:val="22"/>
          <w:szCs w:val="22"/>
        </w:rPr>
        <w:t>habilidades</w:t>
      </w:r>
      <w:r w:rsidRPr="00D404EC">
        <w:rPr>
          <w:spacing w:val="-1"/>
          <w:sz w:val="22"/>
          <w:szCs w:val="22"/>
        </w:rPr>
        <w:t xml:space="preserve"> </w:t>
      </w:r>
      <w:r w:rsidRPr="00D404EC">
        <w:rPr>
          <w:sz w:val="22"/>
          <w:szCs w:val="22"/>
        </w:rPr>
        <w:t>duras,</w:t>
      </w:r>
      <w:r w:rsidRPr="00D404EC">
        <w:rPr>
          <w:spacing w:val="-7"/>
          <w:sz w:val="22"/>
          <w:szCs w:val="22"/>
        </w:rPr>
        <w:t xml:space="preserve"> </w:t>
      </w:r>
      <w:r w:rsidRPr="00D404EC">
        <w:rPr>
          <w:sz w:val="22"/>
          <w:szCs w:val="22"/>
        </w:rPr>
        <w:t>específicas</w:t>
      </w:r>
      <w:r w:rsidRPr="00D404EC">
        <w:rPr>
          <w:spacing w:val="-2"/>
          <w:sz w:val="22"/>
          <w:szCs w:val="22"/>
        </w:rPr>
        <w:t xml:space="preserve"> </w:t>
      </w:r>
      <w:r w:rsidRPr="00D404EC">
        <w:rPr>
          <w:sz w:val="22"/>
          <w:szCs w:val="22"/>
        </w:rPr>
        <w:t>y de alta demanda que</w:t>
      </w:r>
      <w:r w:rsidRPr="00D404EC">
        <w:rPr>
          <w:spacing w:val="-3"/>
          <w:sz w:val="22"/>
          <w:szCs w:val="22"/>
        </w:rPr>
        <w:t xml:space="preserve"> </w:t>
      </w:r>
      <w:r w:rsidRPr="00D404EC">
        <w:rPr>
          <w:sz w:val="22"/>
          <w:szCs w:val="22"/>
        </w:rPr>
        <w:t>mejoren de</w:t>
      </w:r>
      <w:r w:rsidRPr="00D404EC">
        <w:rPr>
          <w:spacing w:val="-1"/>
          <w:sz w:val="22"/>
          <w:szCs w:val="22"/>
        </w:rPr>
        <w:t xml:space="preserve"> </w:t>
      </w:r>
      <w:r w:rsidRPr="00D404EC">
        <w:rPr>
          <w:sz w:val="22"/>
          <w:szCs w:val="22"/>
        </w:rPr>
        <w:t>forma inmediata su perfil ocupacional</w:t>
      </w:r>
      <w:r w:rsidRPr="00D404EC">
        <w:rPr>
          <w:spacing w:val="-1"/>
          <w:sz w:val="22"/>
          <w:szCs w:val="22"/>
        </w:rPr>
        <w:t xml:space="preserve"> </w:t>
      </w:r>
      <w:r w:rsidRPr="00D404EC">
        <w:rPr>
          <w:sz w:val="22"/>
          <w:szCs w:val="22"/>
        </w:rPr>
        <w:t>y faciliten</w:t>
      </w:r>
      <w:r w:rsidRPr="00D404EC">
        <w:rPr>
          <w:spacing w:val="-2"/>
          <w:sz w:val="22"/>
          <w:szCs w:val="22"/>
        </w:rPr>
        <w:t xml:space="preserve"> </w:t>
      </w:r>
      <w:r w:rsidRPr="00D404EC">
        <w:rPr>
          <w:sz w:val="22"/>
          <w:szCs w:val="22"/>
        </w:rPr>
        <w:t>su inserción en</w:t>
      </w:r>
      <w:r w:rsidRPr="00D404EC">
        <w:rPr>
          <w:spacing w:val="-2"/>
          <w:sz w:val="22"/>
          <w:szCs w:val="22"/>
        </w:rPr>
        <w:t xml:space="preserve"> </w:t>
      </w:r>
      <w:r w:rsidRPr="00D404EC">
        <w:rPr>
          <w:sz w:val="22"/>
          <w:szCs w:val="22"/>
        </w:rPr>
        <w:t>el mercado. La formación será de naturaleza no formal, intensiva y eminentemente práctica.</w:t>
      </w:r>
    </w:p>
    <w:p w14:paraId="112F9489" w14:textId="77777777" w:rsidR="00B3376C" w:rsidRPr="00D404EC" w:rsidRDefault="00B3376C" w:rsidP="00D404EC">
      <w:pPr>
        <w:pStyle w:val="Textoindependiente"/>
        <w:ind w:right="255"/>
        <w:jc w:val="both"/>
        <w:rPr>
          <w:sz w:val="22"/>
          <w:szCs w:val="22"/>
        </w:rPr>
      </w:pPr>
    </w:p>
    <w:p w14:paraId="0A6A10A8" w14:textId="27F48667" w:rsidR="00B3376C" w:rsidRPr="00D404EC" w:rsidRDefault="007E4B7A" w:rsidP="00D404EC">
      <w:pPr>
        <w:ind w:left="43" w:right="245"/>
        <w:jc w:val="both"/>
        <w:rPr>
          <w:rFonts w:ascii="Arial" w:hAnsi="Arial" w:cs="Arial"/>
          <w:b/>
          <w:sz w:val="22"/>
          <w:szCs w:val="22"/>
        </w:rPr>
      </w:pPr>
      <w:r w:rsidRPr="00D404EC">
        <w:rPr>
          <w:rFonts w:ascii="Arial" w:hAnsi="Arial" w:cs="Arial"/>
          <w:b/>
          <w:sz w:val="22"/>
          <w:szCs w:val="22"/>
        </w:rPr>
        <w:t>Actividad 1.1: Desarrollar módulos de formación en habilidades duras mediante cursos cortos orientados a desarrollar habilidades especializadas acordes con las demandas del mercado laboral local.</w:t>
      </w:r>
      <w:r w:rsidR="00B3376C" w:rsidRPr="00D404EC">
        <w:rPr>
          <w:rFonts w:ascii="Arial" w:hAnsi="Arial" w:cs="Arial"/>
          <w:b/>
          <w:sz w:val="22"/>
          <w:szCs w:val="22"/>
        </w:rPr>
        <w:t xml:space="preserve"> </w:t>
      </w:r>
    </w:p>
    <w:p w14:paraId="29644E2C" w14:textId="0817C74D" w:rsidR="00B3376C" w:rsidRPr="00D404EC" w:rsidRDefault="00B3376C" w:rsidP="00D404EC">
      <w:pPr>
        <w:ind w:left="43" w:right="245"/>
        <w:jc w:val="both"/>
        <w:rPr>
          <w:rFonts w:ascii="Arial" w:hAnsi="Arial" w:cs="Arial"/>
          <w:b/>
          <w:sz w:val="22"/>
          <w:szCs w:val="22"/>
        </w:rPr>
      </w:pPr>
    </w:p>
    <w:p w14:paraId="6FC36B38" w14:textId="05C0E6FD" w:rsidR="007E4B7A" w:rsidRPr="00D404EC" w:rsidRDefault="007E4B7A" w:rsidP="00D404EC">
      <w:pPr>
        <w:pStyle w:val="Textoindependiente"/>
        <w:ind w:right="245"/>
        <w:jc w:val="both"/>
        <w:rPr>
          <w:sz w:val="22"/>
          <w:szCs w:val="22"/>
        </w:rPr>
      </w:pPr>
      <w:r w:rsidRPr="00D404EC">
        <w:rPr>
          <w:b/>
          <w:sz w:val="22"/>
          <w:szCs w:val="22"/>
        </w:rPr>
        <w:t xml:space="preserve">Alcance: </w:t>
      </w:r>
      <w:r w:rsidRPr="00D404EC">
        <w:rPr>
          <w:sz w:val="22"/>
          <w:szCs w:val="22"/>
        </w:rPr>
        <w:t>Este componente busca dotar a un grupo de participantes con habilidades técnicas específicas, de alta demanda y aplicación inmediata en el mercado laboral de Cartagena. El objetivo es mejorar de forma tangible su perfil ocupacional y facilitar su inserción en sectores económicos</w:t>
      </w:r>
      <w:r w:rsidRPr="00D404EC">
        <w:rPr>
          <w:spacing w:val="-13"/>
          <w:sz w:val="22"/>
          <w:szCs w:val="22"/>
        </w:rPr>
        <w:t xml:space="preserve"> </w:t>
      </w:r>
      <w:r w:rsidRPr="00D404EC">
        <w:rPr>
          <w:sz w:val="22"/>
          <w:szCs w:val="22"/>
        </w:rPr>
        <w:t>clave.</w:t>
      </w:r>
      <w:r w:rsidRPr="00D404EC">
        <w:rPr>
          <w:spacing w:val="-12"/>
          <w:sz w:val="22"/>
          <w:szCs w:val="22"/>
        </w:rPr>
        <w:t xml:space="preserve"> </w:t>
      </w:r>
      <w:r w:rsidRPr="00D404EC">
        <w:rPr>
          <w:sz w:val="22"/>
          <w:szCs w:val="22"/>
        </w:rPr>
        <w:t>La</w:t>
      </w:r>
      <w:r w:rsidRPr="00D404EC">
        <w:rPr>
          <w:spacing w:val="-13"/>
          <w:sz w:val="22"/>
          <w:szCs w:val="22"/>
        </w:rPr>
        <w:t xml:space="preserve"> </w:t>
      </w:r>
      <w:r w:rsidRPr="00D404EC">
        <w:rPr>
          <w:sz w:val="22"/>
          <w:szCs w:val="22"/>
        </w:rPr>
        <w:t>formación</w:t>
      </w:r>
      <w:r w:rsidRPr="00D404EC">
        <w:rPr>
          <w:spacing w:val="-12"/>
          <w:sz w:val="22"/>
          <w:szCs w:val="22"/>
        </w:rPr>
        <w:t xml:space="preserve"> </w:t>
      </w:r>
      <w:r w:rsidRPr="00D404EC">
        <w:rPr>
          <w:sz w:val="22"/>
          <w:szCs w:val="22"/>
        </w:rPr>
        <w:t>será</w:t>
      </w:r>
      <w:r w:rsidRPr="00D404EC">
        <w:rPr>
          <w:spacing w:val="-13"/>
          <w:sz w:val="22"/>
          <w:szCs w:val="22"/>
        </w:rPr>
        <w:t xml:space="preserve"> </w:t>
      </w:r>
      <w:r w:rsidRPr="00D404EC">
        <w:rPr>
          <w:sz w:val="22"/>
          <w:szCs w:val="22"/>
        </w:rPr>
        <w:t>de</w:t>
      </w:r>
      <w:r w:rsidRPr="00D404EC">
        <w:rPr>
          <w:spacing w:val="-12"/>
          <w:sz w:val="22"/>
          <w:szCs w:val="22"/>
        </w:rPr>
        <w:t xml:space="preserve"> </w:t>
      </w:r>
      <w:r w:rsidRPr="00D404EC">
        <w:rPr>
          <w:sz w:val="22"/>
          <w:szCs w:val="22"/>
        </w:rPr>
        <w:t>naturaleza</w:t>
      </w:r>
      <w:r w:rsidRPr="00D404EC">
        <w:rPr>
          <w:spacing w:val="-13"/>
          <w:sz w:val="22"/>
          <w:szCs w:val="22"/>
        </w:rPr>
        <w:t xml:space="preserve"> </w:t>
      </w:r>
      <w:r w:rsidRPr="00D404EC">
        <w:rPr>
          <w:sz w:val="22"/>
          <w:szCs w:val="22"/>
        </w:rPr>
        <w:t>no</w:t>
      </w:r>
      <w:r w:rsidRPr="00D404EC">
        <w:rPr>
          <w:spacing w:val="-12"/>
          <w:sz w:val="22"/>
          <w:szCs w:val="22"/>
        </w:rPr>
        <w:t xml:space="preserve"> </w:t>
      </w:r>
      <w:r w:rsidRPr="00D404EC">
        <w:rPr>
          <w:sz w:val="22"/>
          <w:szCs w:val="22"/>
        </w:rPr>
        <w:t>formal,</w:t>
      </w:r>
      <w:r w:rsidRPr="00D404EC">
        <w:rPr>
          <w:spacing w:val="-12"/>
          <w:sz w:val="22"/>
          <w:szCs w:val="22"/>
        </w:rPr>
        <w:t xml:space="preserve"> </w:t>
      </w:r>
      <w:r w:rsidRPr="00D404EC">
        <w:rPr>
          <w:sz w:val="22"/>
          <w:szCs w:val="22"/>
        </w:rPr>
        <w:t>intensiva</w:t>
      </w:r>
      <w:r w:rsidRPr="00D404EC">
        <w:rPr>
          <w:spacing w:val="-13"/>
          <w:sz w:val="22"/>
          <w:szCs w:val="22"/>
        </w:rPr>
        <w:t xml:space="preserve"> </w:t>
      </w:r>
      <w:r w:rsidRPr="00D404EC">
        <w:rPr>
          <w:sz w:val="22"/>
          <w:szCs w:val="22"/>
        </w:rPr>
        <w:t>y</w:t>
      </w:r>
      <w:r w:rsidRPr="00D404EC">
        <w:rPr>
          <w:spacing w:val="-12"/>
          <w:sz w:val="22"/>
          <w:szCs w:val="22"/>
        </w:rPr>
        <w:t xml:space="preserve"> </w:t>
      </w:r>
      <w:r w:rsidRPr="00D404EC">
        <w:rPr>
          <w:sz w:val="22"/>
          <w:szCs w:val="22"/>
        </w:rPr>
        <w:t>eminentemente</w:t>
      </w:r>
      <w:r w:rsidRPr="00D404EC">
        <w:rPr>
          <w:spacing w:val="-13"/>
          <w:sz w:val="22"/>
          <w:szCs w:val="22"/>
        </w:rPr>
        <w:t xml:space="preserve"> </w:t>
      </w:r>
      <w:r w:rsidRPr="00D404EC">
        <w:rPr>
          <w:sz w:val="22"/>
          <w:szCs w:val="22"/>
        </w:rPr>
        <w:t xml:space="preserve">práctica, bajo una metodología de "aprender haciendo" que garantiza la adquisición de competencias </w:t>
      </w:r>
      <w:r w:rsidRPr="00D404EC">
        <w:rPr>
          <w:spacing w:val="-2"/>
          <w:sz w:val="22"/>
          <w:szCs w:val="22"/>
        </w:rPr>
        <w:t>funcionales.</w:t>
      </w:r>
    </w:p>
    <w:p w14:paraId="36F53263" w14:textId="77777777" w:rsidR="007E4B7A" w:rsidRPr="00D404EC" w:rsidRDefault="007E4B7A" w:rsidP="00D404EC">
      <w:pPr>
        <w:pStyle w:val="Textoindependiente"/>
        <w:ind w:right="249"/>
        <w:jc w:val="both"/>
        <w:rPr>
          <w:sz w:val="22"/>
          <w:szCs w:val="22"/>
        </w:rPr>
      </w:pPr>
      <w:r w:rsidRPr="00D404EC">
        <w:rPr>
          <w:sz w:val="22"/>
          <w:szCs w:val="22"/>
        </w:rPr>
        <w:t>Para</w:t>
      </w:r>
      <w:r w:rsidRPr="00D404EC">
        <w:rPr>
          <w:spacing w:val="-13"/>
          <w:sz w:val="22"/>
          <w:szCs w:val="22"/>
        </w:rPr>
        <w:t xml:space="preserve"> </w:t>
      </w:r>
      <w:r w:rsidRPr="00D404EC">
        <w:rPr>
          <w:sz w:val="22"/>
          <w:szCs w:val="22"/>
        </w:rPr>
        <w:t>asegurar</w:t>
      </w:r>
      <w:r w:rsidRPr="00D404EC">
        <w:rPr>
          <w:spacing w:val="-12"/>
          <w:sz w:val="22"/>
          <w:szCs w:val="22"/>
        </w:rPr>
        <w:t xml:space="preserve"> </w:t>
      </w:r>
      <w:r w:rsidRPr="00D404EC">
        <w:rPr>
          <w:sz w:val="22"/>
          <w:szCs w:val="22"/>
        </w:rPr>
        <w:t>la</w:t>
      </w:r>
      <w:r w:rsidRPr="00D404EC">
        <w:rPr>
          <w:spacing w:val="-13"/>
          <w:sz w:val="22"/>
          <w:szCs w:val="22"/>
        </w:rPr>
        <w:t xml:space="preserve"> </w:t>
      </w:r>
      <w:r w:rsidRPr="00D404EC">
        <w:rPr>
          <w:sz w:val="22"/>
          <w:szCs w:val="22"/>
        </w:rPr>
        <w:t>máxima</w:t>
      </w:r>
      <w:r w:rsidRPr="00D404EC">
        <w:rPr>
          <w:spacing w:val="-12"/>
          <w:sz w:val="22"/>
          <w:szCs w:val="22"/>
        </w:rPr>
        <w:t xml:space="preserve"> </w:t>
      </w:r>
      <w:r w:rsidRPr="00D404EC">
        <w:rPr>
          <w:sz w:val="22"/>
          <w:szCs w:val="22"/>
        </w:rPr>
        <w:t>pertinencia</w:t>
      </w:r>
      <w:r w:rsidRPr="00D404EC">
        <w:rPr>
          <w:spacing w:val="-13"/>
          <w:sz w:val="22"/>
          <w:szCs w:val="22"/>
        </w:rPr>
        <w:t xml:space="preserve"> </w:t>
      </w:r>
      <w:r w:rsidRPr="00D404EC">
        <w:rPr>
          <w:sz w:val="22"/>
          <w:szCs w:val="22"/>
        </w:rPr>
        <w:t>y</w:t>
      </w:r>
      <w:r w:rsidRPr="00D404EC">
        <w:rPr>
          <w:spacing w:val="-12"/>
          <w:sz w:val="22"/>
          <w:szCs w:val="22"/>
        </w:rPr>
        <w:t xml:space="preserve"> </w:t>
      </w:r>
      <w:r w:rsidRPr="00D404EC">
        <w:rPr>
          <w:sz w:val="22"/>
          <w:szCs w:val="22"/>
        </w:rPr>
        <w:t>el</w:t>
      </w:r>
      <w:r w:rsidRPr="00D404EC">
        <w:rPr>
          <w:spacing w:val="-13"/>
          <w:sz w:val="22"/>
          <w:szCs w:val="22"/>
        </w:rPr>
        <w:t xml:space="preserve"> </w:t>
      </w:r>
      <w:r w:rsidRPr="00D404EC">
        <w:rPr>
          <w:sz w:val="22"/>
          <w:szCs w:val="22"/>
        </w:rPr>
        <w:t>interés</w:t>
      </w:r>
      <w:r w:rsidRPr="00D404EC">
        <w:rPr>
          <w:spacing w:val="-12"/>
          <w:sz w:val="22"/>
          <w:szCs w:val="22"/>
        </w:rPr>
        <w:t xml:space="preserve"> </w:t>
      </w:r>
      <w:r w:rsidRPr="00D404EC">
        <w:rPr>
          <w:sz w:val="22"/>
          <w:szCs w:val="22"/>
        </w:rPr>
        <w:t>de</w:t>
      </w:r>
      <w:r w:rsidRPr="00D404EC">
        <w:rPr>
          <w:spacing w:val="-12"/>
          <w:sz w:val="22"/>
          <w:szCs w:val="22"/>
        </w:rPr>
        <w:t xml:space="preserve"> </w:t>
      </w:r>
      <w:r w:rsidRPr="00D404EC">
        <w:rPr>
          <w:sz w:val="22"/>
          <w:szCs w:val="22"/>
        </w:rPr>
        <w:t>los</w:t>
      </w:r>
      <w:r w:rsidRPr="00D404EC">
        <w:rPr>
          <w:spacing w:val="-13"/>
          <w:sz w:val="22"/>
          <w:szCs w:val="22"/>
        </w:rPr>
        <w:t xml:space="preserve"> </w:t>
      </w:r>
      <w:r w:rsidRPr="00D404EC">
        <w:rPr>
          <w:sz w:val="22"/>
          <w:szCs w:val="22"/>
        </w:rPr>
        <w:t>participantes,</w:t>
      </w:r>
      <w:r w:rsidRPr="00D404EC">
        <w:rPr>
          <w:spacing w:val="-10"/>
          <w:sz w:val="22"/>
          <w:szCs w:val="22"/>
        </w:rPr>
        <w:t xml:space="preserve"> </w:t>
      </w:r>
      <w:r w:rsidRPr="00D404EC">
        <w:rPr>
          <w:sz w:val="22"/>
          <w:szCs w:val="22"/>
        </w:rPr>
        <w:t>la</w:t>
      </w:r>
      <w:r w:rsidRPr="00D404EC">
        <w:rPr>
          <w:spacing w:val="-12"/>
          <w:sz w:val="22"/>
          <w:szCs w:val="22"/>
        </w:rPr>
        <w:t xml:space="preserve"> </w:t>
      </w:r>
      <w:r w:rsidRPr="00D404EC">
        <w:rPr>
          <w:sz w:val="22"/>
          <w:szCs w:val="22"/>
        </w:rPr>
        <w:t>selección</w:t>
      </w:r>
      <w:r w:rsidRPr="00D404EC">
        <w:rPr>
          <w:spacing w:val="-11"/>
          <w:sz w:val="22"/>
          <w:szCs w:val="22"/>
        </w:rPr>
        <w:t xml:space="preserve"> </w:t>
      </w:r>
      <w:r w:rsidRPr="00D404EC">
        <w:rPr>
          <w:sz w:val="22"/>
          <w:szCs w:val="22"/>
        </w:rPr>
        <w:t>final</w:t>
      </w:r>
      <w:r w:rsidRPr="00D404EC">
        <w:rPr>
          <w:spacing w:val="-12"/>
          <w:sz w:val="22"/>
          <w:szCs w:val="22"/>
        </w:rPr>
        <w:t xml:space="preserve"> </w:t>
      </w:r>
      <w:r w:rsidRPr="00D404EC">
        <w:rPr>
          <w:sz w:val="22"/>
          <w:szCs w:val="22"/>
        </w:rPr>
        <w:t>de</w:t>
      </w:r>
      <w:r w:rsidRPr="00D404EC">
        <w:rPr>
          <w:spacing w:val="-11"/>
          <w:sz w:val="22"/>
          <w:szCs w:val="22"/>
        </w:rPr>
        <w:t xml:space="preserve"> </w:t>
      </w:r>
      <w:r w:rsidRPr="00D404EC">
        <w:rPr>
          <w:sz w:val="22"/>
          <w:szCs w:val="22"/>
        </w:rPr>
        <w:t>los</w:t>
      </w:r>
      <w:r w:rsidRPr="00D404EC">
        <w:rPr>
          <w:spacing w:val="-12"/>
          <w:sz w:val="22"/>
          <w:szCs w:val="22"/>
        </w:rPr>
        <w:t xml:space="preserve"> </w:t>
      </w:r>
      <w:r w:rsidRPr="00D404EC">
        <w:rPr>
          <w:sz w:val="22"/>
          <w:szCs w:val="22"/>
        </w:rPr>
        <w:t>cursos se realizará a través de un proceso participativo, garantizando que la oferta formativa responda directamente a las aspiraciones y necesidades de los beneficiarios.</w:t>
      </w:r>
    </w:p>
    <w:p w14:paraId="779AE14B" w14:textId="77777777" w:rsidR="007E4B7A" w:rsidRPr="00D404EC" w:rsidRDefault="007E4B7A" w:rsidP="00D404EC">
      <w:pPr>
        <w:pStyle w:val="Textoindependiente"/>
        <w:jc w:val="both"/>
        <w:rPr>
          <w:sz w:val="22"/>
          <w:szCs w:val="22"/>
        </w:rPr>
      </w:pPr>
    </w:p>
    <w:p w14:paraId="0BC1F894" w14:textId="177401DB" w:rsidR="007E4B7A" w:rsidRPr="00D404EC" w:rsidRDefault="007E4B7A" w:rsidP="00D404EC">
      <w:pPr>
        <w:pStyle w:val="Textoindependiente"/>
        <w:ind w:right="251"/>
        <w:jc w:val="both"/>
        <w:rPr>
          <w:spacing w:val="-2"/>
          <w:sz w:val="22"/>
          <w:szCs w:val="22"/>
        </w:rPr>
      </w:pPr>
      <w:r w:rsidRPr="00D404EC">
        <w:rPr>
          <w:b/>
          <w:sz w:val="22"/>
          <w:szCs w:val="22"/>
        </w:rPr>
        <w:t xml:space="preserve">Mecanismo de Selección de Cursos: </w:t>
      </w:r>
      <w:r w:rsidRPr="00D404EC">
        <w:rPr>
          <w:sz w:val="22"/>
          <w:szCs w:val="22"/>
        </w:rPr>
        <w:t xml:space="preserve">Para garantizar que la oferta formativa sea relevante y despierte un alto interés, se implementará un proceso de selección claro y participativo en tres </w:t>
      </w:r>
      <w:r w:rsidRPr="00D404EC">
        <w:rPr>
          <w:spacing w:val="-2"/>
          <w:sz w:val="22"/>
          <w:szCs w:val="22"/>
        </w:rPr>
        <w:t>pasos:</w:t>
      </w:r>
    </w:p>
    <w:p w14:paraId="5877F6B7" w14:textId="77777777" w:rsidR="00D404EC" w:rsidRPr="00D404EC" w:rsidRDefault="00D404EC" w:rsidP="00D404EC">
      <w:pPr>
        <w:pStyle w:val="Textoindependiente"/>
        <w:ind w:right="251"/>
        <w:jc w:val="both"/>
        <w:rPr>
          <w:sz w:val="22"/>
          <w:szCs w:val="22"/>
        </w:rPr>
      </w:pPr>
    </w:p>
    <w:p w14:paraId="2B6A02D5" w14:textId="77777777" w:rsidR="007E4B7A" w:rsidRPr="00D404EC" w:rsidRDefault="007E4B7A" w:rsidP="00D404EC">
      <w:pPr>
        <w:pStyle w:val="Textoindependiente"/>
        <w:ind w:right="241"/>
        <w:jc w:val="both"/>
        <w:rPr>
          <w:sz w:val="22"/>
          <w:szCs w:val="22"/>
        </w:rPr>
      </w:pPr>
      <w:r w:rsidRPr="00D404EC">
        <w:rPr>
          <w:b/>
          <w:sz w:val="22"/>
          <w:szCs w:val="22"/>
        </w:rPr>
        <w:t xml:space="preserve">Paso 1: Presentación de Opciones: </w:t>
      </w:r>
      <w:r w:rsidRPr="00D404EC">
        <w:rPr>
          <w:sz w:val="22"/>
          <w:szCs w:val="22"/>
        </w:rPr>
        <w:t>Se presentarán a los potenciales participantes las tres temáticas</w:t>
      </w:r>
      <w:r w:rsidRPr="00D404EC">
        <w:rPr>
          <w:spacing w:val="-4"/>
          <w:sz w:val="22"/>
          <w:szCs w:val="22"/>
        </w:rPr>
        <w:t xml:space="preserve"> </w:t>
      </w:r>
      <w:r w:rsidRPr="00D404EC">
        <w:rPr>
          <w:sz w:val="22"/>
          <w:szCs w:val="22"/>
        </w:rPr>
        <w:t>de</w:t>
      </w:r>
      <w:r w:rsidRPr="00D404EC">
        <w:rPr>
          <w:spacing w:val="-4"/>
          <w:sz w:val="22"/>
          <w:szCs w:val="22"/>
        </w:rPr>
        <w:t xml:space="preserve"> </w:t>
      </w:r>
      <w:r w:rsidRPr="00D404EC">
        <w:rPr>
          <w:sz w:val="22"/>
          <w:szCs w:val="22"/>
        </w:rPr>
        <w:t>formación</w:t>
      </w:r>
      <w:r w:rsidRPr="00D404EC">
        <w:rPr>
          <w:spacing w:val="-3"/>
          <w:sz w:val="22"/>
          <w:szCs w:val="22"/>
        </w:rPr>
        <w:t xml:space="preserve"> </w:t>
      </w:r>
      <w:r w:rsidRPr="00D404EC">
        <w:rPr>
          <w:sz w:val="22"/>
          <w:szCs w:val="22"/>
        </w:rPr>
        <w:t>predefinidas. Se</w:t>
      </w:r>
      <w:r w:rsidRPr="00D404EC">
        <w:rPr>
          <w:spacing w:val="-6"/>
          <w:sz w:val="22"/>
          <w:szCs w:val="22"/>
        </w:rPr>
        <w:t xml:space="preserve"> </w:t>
      </w:r>
      <w:r w:rsidRPr="00D404EC">
        <w:rPr>
          <w:sz w:val="22"/>
          <w:szCs w:val="22"/>
        </w:rPr>
        <w:t>explicará</w:t>
      </w:r>
      <w:r w:rsidRPr="00D404EC">
        <w:rPr>
          <w:spacing w:val="-2"/>
          <w:sz w:val="22"/>
          <w:szCs w:val="22"/>
        </w:rPr>
        <w:t xml:space="preserve"> </w:t>
      </w:r>
      <w:r w:rsidRPr="00D404EC">
        <w:rPr>
          <w:sz w:val="22"/>
          <w:szCs w:val="22"/>
        </w:rPr>
        <w:t>el</w:t>
      </w:r>
      <w:r w:rsidRPr="00D404EC">
        <w:rPr>
          <w:spacing w:val="-2"/>
          <w:sz w:val="22"/>
          <w:szCs w:val="22"/>
        </w:rPr>
        <w:t xml:space="preserve"> </w:t>
      </w:r>
      <w:r w:rsidRPr="00D404EC">
        <w:rPr>
          <w:sz w:val="22"/>
          <w:szCs w:val="22"/>
        </w:rPr>
        <w:t>contenido</w:t>
      </w:r>
      <w:r w:rsidRPr="00D404EC">
        <w:rPr>
          <w:spacing w:val="-5"/>
          <w:sz w:val="22"/>
          <w:szCs w:val="22"/>
        </w:rPr>
        <w:t xml:space="preserve"> </w:t>
      </w:r>
      <w:r w:rsidRPr="00D404EC">
        <w:rPr>
          <w:sz w:val="22"/>
          <w:szCs w:val="22"/>
        </w:rPr>
        <w:t>y</w:t>
      </w:r>
      <w:r w:rsidRPr="00D404EC">
        <w:rPr>
          <w:spacing w:val="-1"/>
          <w:sz w:val="22"/>
          <w:szCs w:val="22"/>
        </w:rPr>
        <w:t xml:space="preserve"> </w:t>
      </w:r>
      <w:r w:rsidRPr="00D404EC">
        <w:rPr>
          <w:sz w:val="22"/>
          <w:szCs w:val="22"/>
        </w:rPr>
        <w:t>el</w:t>
      </w:r>
      <w:r w:rsidRPr="00D404EC">
        <w:rPr>
          <w:spacing w:val="-2"/>
          <w:sz w:val="22"/>
          <w:szCs w:val="22"/>
        </w:rPr>
        <w:t xml:space="preserve"> </w:t>
      </w:r>
      <w:r w:rsidRPr="00D404EC">
        <w:rPr>
          <w:sz w:val="22"/>
          <w:szCs w:val="22"/>
        </w:rPr>
        <w:t>potencial</w:t>
      </w:r>
      <w:r w:rsidRPr="00D404EC">
        <w:rPr>
          <w:spacing w:val="-10"/>
          <w:sz w:val="22"/>
          <w:szCs w:val="22"/>
        </w:rPr>
        <w:t xml:space="preserve"> </w:t>
      </w:r>
      <w:r w:rsidRPr="00D404EC">
        <w:rPr>
          <w:sz w:val="22"/>
          <w:szCs w:val="22"/>
        </w:rPr>
        <w:t>de</w:t>
      </w:r>
      <w:r w:rsidRPr="00D404EC">
        <w:rPr>
          <w:spacing w:val="-6"/>
          <w:sz w:val="22"/>
          <w:szCs w:val="22"/>
        </w:rPr>
        <w:t xml:space="preserve"> </w:t>
      </w:r>
      <w:r w:rsidRPr="00D404EC">
        <w:rPr>
          <w:sz w:val="22"/>
          <w:szCs w:val="22"/>
        </w:rPr>
        <w:t>empleabilidad</w:t>
      </w:r>
      <w:r w:rsidRPr="00D404EC">
        <w:rPr>
          <w:spacing w:val="-4"/>
          <w:sz w:val="22"/>
          <w:szCs w:val="22"/>
        </w:rPr>
        <w:t xml:space="preserve"> </w:t>
      </w:r>
      <w:r w:rsidRPr="00D404EC">
        <w:rPr>
          <w:sz w:val="22"/>
          <w:szCs w:val="22"/>
        </w:rPr>
        <w:t>de cada una.</w:t>
      </w:r>
    </w:p>
    <w:p w14:paraId="1CFB80A5" w14:textId="77777777" w:rsidR="007E4B7A" w:rsidRPr="00D404EC" w:rsidRDefault="007E4B7A" w:rsidP="00D404EC">
      <w:pPr>
        <w:ind w:left="43" w:right="249"/>
        <w:jc w:val="both"/>
        <w:rPr>
          <w:rFonts w:ascii="Arial" w:hAnsi="Arial" w:cs="Arial"/>
          <w:sz w:val="22"/>
          <w:szCs w:val="22"/>
        </w:rPr>
      </w:pPr>
      <w:r w:rsidRPr="00D404EC">
        <w:rPr>
          <w:rFonts w:ascii="Arial" w:hAnsi="Arial" w:cs="Arial"/>
          <w:b/>
          <w:sz w:val="22"/>
          <w:szCs w:val="22"/>
        </w:rPr>
        <w:t xml:space="preserve">Paso 2: Convocatoria y Preinscripción: </w:t>
      </w:r>
      <w:r w:rsidRPr="00D404EC">
        <w:rPr>
          <w:rFonts w:ascii="Arial" w:hAnsi="Arial" w:cs="Arial"/>
          <w:sz w:val="22"/>
          <w:szCs w:val="22"/>
        </w:rPr>
        <w:t xml:space="preserve">Se abrirá una convocatoria para que los beneficiarios interesados se preinscriban. Durante este proceso, cada persona deberá indicar su </w:t>
      </w:r>
      <w:r w:rsidRPr="00D404EC">
        <w:rPr>
          <w:rFonts w:ascii="Arial" w:hAnsi="Arial" w:cs="Arial"/>
          <w:b/>
          <w:sz w:val="22"/>
          <w:szCs w:val="22"/>
        </w:rPr>
        <w:t xml:space="preserve">opción de preferencia #1 </w:t>
      </w:r>
      <w:r w:rsidRPr="00D404EC">
        <w:rPr>
          <w:rFonts w:ascii="Arial" w:hAnsi="Arial" w:cs="Arial"/>
          <w:sz w:val="22"/>
          <w:szCs w:val="22"/>
        </w:rPr>
        <w:t xml:space="preserve">y su </w:t>
      </w:r>
      <w:r w:rsidRPr="00D404EC">
        <w:rPr>
          <w:rFonts w:ascii="Arial" w:hAnsi="Arial" w:cs="Arial"/>
          <w:b/>
          <w:sz w:val="22"/>
          <w:szCs w:val="22"/>
        </w:rPr>
        <w:t xml:space="preserve">opción de preferencia #2 </w:t>
      </w:r>
      <w:r w:rsidRPr="00D404EC">
        <w:rPr>
          <w:rFonts w:ascii="Arial" w:hAnsi="Arial" w:cs="Arial"/>
          <w:sz w:val="22"/>
          <w:szCs w:val="22"/>
        </w:rPr>
        <w:t>entre las tres temáticas ofertadas.</w:t>
      </w:r>
    </w:p>
    <w:p w14:paraId="7782F68E" w14:textId="77777777" w:rsidR="007E4B7A" w:rsidRPr="00D404EC" w:rsidRDefault="007E4B7A" w:rsidP="00D404EC">
      <w:pPr>
        <w:ind w:left="43" w:right="240"/>
        <w:jc w:val="both"/>
        <w:rPr>
          <w:rFonts w:ascii="Arial" w:hAnsi="Arial" w:cs="Arial"/>
          <w:sz w:val="22"/>
          <w:szCs w:val="22"/>
        </w:rPr>
      </w:pPr>
      <w:r w:rsidRPr="00D404EC">
        <w:rPr>
          <w:rFonts w:ascii="Arial" w:hAnsi="Arial" w:cs="Arial"/>
          <w:b/>
          <w:sz w:val="22"/>
          <w:szCs w:val="22"/>
        </w:rPr>
        <w:t xml:space="preserve">Paso 3: Definición de la Oferta Final: </w:t>
      </w:r>
      <w:r w:rsidRPr="00D404EC">
        <w:rPr>
          <w:rFonts w:ascii="Arial" w:hAnsi="Arial" w:cs="Arial"/>
          <w:sz w:val="22"/>
          <w:szCs w:val="22"/>
        </w:rPr>
        <w:t>Una vez cerrada la convocatoria, se consolidarán los resultados.</w:t>
      </w:r>
      <w:r w:rsidRPr="00D404EC">
        <w:rPr>
          <w:rFonts w:ascii="Arial" w:hAnsi="Arial" w:cs="Arial"/>
          <w:spacing w:val="-8"/>
          <w:sz w:val="22"/>
          <w:szCs w:val="22"/>
        </w:rPr>
        <w:t xml:space="preserve"> </w:t>
      </w:r>
      <w:r w:rsidRPr="00D404EC">
        <w:rPr>
          <w:rFonts w:ascii="Arial" w:hAnsi="Arial" w:cs="Arial"/>
          <w:sz w:val="22"/>
          <w:szCs w:val="22"/>
        </w:rPr>
        <w:t>Las</w:t>
      </w:r>
      <w:r w:rsidRPr="00D404EC">
        <w:rPr>
          <w:rFonts w:ascii="Arial" w:hAnsi="Arial" w:cs="Arial"/>
          <w:spacing w:val="-8"/>
          <w:sz w:val="22"/>
          <w:szCs w:val="22"/>
        </w:rPr>
        <w:t xml:space="preserve"> </w:t>
      </w:r>
      <w:r w:rsidRPr="00D404EC">
        <w:rPr>
          <w:rFonts w:ascii="Arial" w:hAnsi="Arial" w:cs="Arial"/>
          <w:b/>
          <w:sz w:val="22"/>
          <w:szCs w:val="22"/>
        </w:rPr>
        <w:t>dos</w:t>
      </w:r>
      <w:r w:rsidRPr="00D404EC">
        <w:rPr>
          <w:rFonts w:ascii="Arial" w:hAnsi="Arial" w:cs="Arial"/>
          <w:b/>
          <w:spacing w:val="-9"/>
          <w:sz w:val="22"/>
          <w:szCs w:val="22"/>
        </w:rPr>
        <w:t xml:space="preserve"> </w:t>
      </w:r>
      <w:r w:rsidRPr="00D404EC">
        <w:rPr>
          <w:rFonts w:ascii="Arial" w:hAnsi="Arial" w:cs="Arial"/>
          <w:b/>
          <w:sz w:val="22"/>
          <w:szCs w:val="22"/>
        </w:rPr>
        <w:t>temáticas</w:t>
      </w:r>
      <w:r w:rsidRPr="00D404EC">
        <w:rPr>
          <w:rFonts w:ascii="Arial" w:hAnsi="Arial" w:cs="Arial"/>
          <w:b/>
          <w:spacing w:val="-9"/>
          <w:sz w:val="22"/>
          <w:szCs w:val="22"/>
        </w:rPr>
        <w:t xml:space="preserve"> </w:t>
      </w:r>
      <w:r w:rsidRPr="00D404EC">
        <w:rPr>
          <w:rFonts w:ascii="Arial" w:hAnsi="Arial" w:cs="Arial"/>
          <w:b/>
          <w:sz w:val="22"/>
          <w:szCs w:val="22"/>
        </w:rPr>
        <w:t>que</w:t>
      </w:r>
      <w:r w:rsidRPr="00D404EC">
        <w:rPr>
          <w:rFonts w:ascii="Arial" w:hAnsi="Arial" w:cs="Arial"/>
          <w:b/>
          <w:spacing w:val="-3"/>
          <w:sz w:val="22"/>
          <w:szCs w:val="22"/>
        </w:rPr>
        <w:t xml:space="preserve"> </w:t>
      </w:r>
      <w:r w:rsidRPr="00D404EC">
        <w:rPr>
          <w:rFonts w:ascii="Arial" w:hAnsi="Arial" w:cs="Arial"/>
          <w:b/>
          <w:sz w:val="22"/>
          <w:szCs w:val="22"/>
        </w:rPr>
        <w:t>acumulen</w:t>
      </w:r>
      <w:r w:rsidRPr="00D404EC">
        <w:rPr>
          <w:rFonts w:ascii="Arial" w:hAnsi="Arial" w:cs="Arial"/>
          <w:b/>
          <w:spacing w:val="-7"/>
          <w:sz w:val="22"/>
          <w:szCs w:val="22"/>
        </w:rPr>
        <w:t xml:space="preserve"> </w:t>
      </w:r>
      <w:r w:rsidRPr="00D404EC">
        <w:rPr>
          <w:rFonts w:ascii="Arial" w:hAnsi="Arial" w:cs="Arial"/>
          <w:b/>
          <w:sz w:val="22"/>
          <w:szCs w:val="22"/>
        </w:rPr>
        <w:t>el</w:t>
      </w:r>
      <w:r w:rsidRPr="00D404EC">
        <w:rPr>
          <w:rFonts w:ascii="Arial" w:hAnsi="Arial" w:cs="Arial"/>
          <w:b/>
          <w:spacing w:val="-4"/>
          <w:sz w:val="22"/>
          <w:szCs w:val="22"/>
        </w:rPr>
        <w:t xml:space="preserve"> </w:t>
      </w:r>
      <w:r w:rsidRPr="00D404EC">
        <w:rPr>
          <w:rFonts w:ascii="Arial" w:hAnsi="Arial" w:cs="Arial"/>
          <w:b/>
          <w:sz w:val="22"/>
          <w:szCs w:val="22"/>
        </w:rPr>
        <w:t>mayor</w:t>
      </w:r>
      <w:r w:rsidRPr="00D404EC">
        <w:rPr>
          <w:rFonts w:ascii="Arial" w:hAnsi="Arial" w:cs="Arial"/>
          <w:b/>
          <w:spacing w:val="-9"/>
          <w:sz w:val="22"/>
          <w:szCs w:val="22"/>
        </w:rPr>
        <w:t xml:space="preserve"> </w:t>
      </w:r>
      <w:r w:rsidRPr="00D404EC">
        <w:rPr>
          <w:rFonts w:ascii="Arial" w:hAnsi="Arial" w:cs="Arial"/>
          <w:b/>
          <w:sz w:val="22"/>
          <w:szCs w:val="22"/>
        </w:rPr>
        <w:t>número</w:t>
      </w:r>
      <w:r w:rsidRPr="00D404EC">
        <w:rPr>
          <w:rFonts w:ascii="Arial" w:hAnsi="Arial" w:cs="Arial"/>
          <w:b/>
          <w:spacing w:val="-6"/>
          <w:sz w:val="22"/>
          <w:szCs w:val="22"/>
        </w:rPr>
        <w:t xml:space="preserve"> </w:t>
      </w:r>
      <w:r w:rsidRPr="00D404EC">
        <w:rPr>
          <w:rFonts w:ascii="Arial" w:hAnsi="Arial" w:cs="Arial"/>
          <w:b/>
          <w:sz w:val="22"/>
          <w:szCs w:val="22"/>
        </w:rPr>
        <w:t>de</w:t>
      </w:r>
      <w:r w:rsidRPr="00D404EC">
        <w:rPr>
          <w:rFonts w:ascii="Arial" w:hAnsi="Arial" w:cs="Arial"/>
          <w:b/>
          <w:spacing w:val="-3"/>
          <w:sz w:val="22"/>
          <w:szCs w:val="22"/>
        </w:rPr>
        <w:t xml:space="preserve"> </w:t>
      </w:r>
      <w:r w:rsidRPr="00D404EC">
        <w:rPr>
          <w:rFonts w:ascii="Arial" w:hAnsi="Arial" w:cs="Arial"/>
          <w:b/>
          <w:sz w:val="22"/>
          <w:szCs w:val="22"/>
        </w:rPr>
        <w:t>preinscripciones</w:t>
      </w:r>
      <w:r w:rsidRPr="00D404EC">
        <w:rPr>
          <w:rFonts w:ascii="Arial" w:hAnsi="Arial" w:cs="Arial"/>
          <w:b/>
          <w:spacing w:val="-8"/>
          <w:sz w:val="22"/>
          <w:szCs w:val="22"/>
        </w:rPr>
        <w:t xml:space="preserve"> </w:t>
      </w:r>
      <w:r w:rsidRPr="00D404EC">
        <w:rPr>
          <w:rFonts w:ascii="Arial" w:hAnsi="Arial" w:cs="Arial"/>
          <w:b/>
          <w:sz w:val="22"/>
          <w:szCs w:val="22"/>
        </w:rPr>
        <w:t>como</w:t>
      </w:r>
      <w:r w:rsidRPr="00D404EC">
        <w:rPr>
          <w:rFonts w:ascii="Arial" w:hAnsi="Arial" w:cs="Arial"/>
          <w:b/>
          <w:spacing w:val="-6"/>
          <w:sz w:val="22"/>
          <w:szCs w:val="22"/>
        </w:rPr>
        <w:t xml:space="preserve"> </w:t>
      </w:r>
      <w:r w:rsidRPr="00D404EC">
        <w:rPr>
          <w:rFonts w:ascii="Arial" w:hAnsi="Arial" w:cs="Arial"/>
          <w:b/>
          <w:sz w:val="22"/>
          <w:szCs w:val="22"/>
        </w:rPr>
        <w:t xml:space="preserve">"opción de preferencia #1" </w:t>
      </w:r>
      <w:r w:rsidRPr="00D404EC">
        <w:rPr>
          <w:rFonts w:ascii="Arial" w:hAnsi="Arial" w:cs="Arial"/>
          <w:sz w:val="22"/>
          <w:szCs w:val="22"/>
        </w:rPr>
        <w:t>serán las seleccionadas para impartir la formación. Para distribuir a los 50 beneficiarios, la oferta se estructurará de la siguiente manera:</w:t>
      </w:r>
    </w:p>
    <w:p w14:paraId="7639A3C3" w14:textId="563F2284" w:rsidR="007E4B7A" w:rsidRPr="00D404EC" w:rsidRDefault="007E4B7A" w:rsidP="00D404EC">
      <w:pPr>
        <w:spacing w:before="154"/>
        <w:ind w:left="43" w:right="238"/>
        <w:jc w:val="both"/>
        <w:rPr>
          <w:rFonts w:ascii="Arial" w:hAnsi="Arial" w:cs="Arial"/>
          <w:sz w:val="22"/>
          <w:szCs w:val="22"/>
        </w:rPr>
      </w:pPr>
      <w:r w:rsidRPr="00D404EC">
        <w:rPr>
          <w:rFonts w:ascii="Arial" w:hAnsi="Arial" w:cs="Arial"/>
          <w:b/>
          <w:spacing w:val="-2"/>
          <w:sz w:val="22"/>
          <w:szCs w:val="22"/>
        </w:rPr>
        <w:t>Temática</w:t>
      </w:r>
      <w:r w:rsidRPr="00D404EC">
        <w:rPr>
          <w:rFonts w:ascii="Arial" w:hAnsi="Arial" w:cs="Arial"/>
          <w:b/>
          <w:spacing w:val="-4"/>
          <w:sz w:val="22"/>
          <w:szCs w:val="22"/>
        </w:rPr>
        <w:t xml:space="preserve"> </w:t>
      </w:r>
      <w:r w:rsidRPr="00D404EC">
        <w:rPr>
          <w:rFonts w:ascii="Arial" w:hAnsi="Arial" w:cs="Arial"/>
          <w:b/>
          <w:spacing w:val="-2"/>
          <w:sz w:val="22"/>
          <w:szCs w:val="22"/>
        </w:rPr>
        <w:t>con</w:t>
      </w:r>
      <w:r w:rsidRPr="00D404EC">
        <w:rPr>
          <w:rFonts w:ascii="Arial" w:hAnsi="Arial" w:cs="Arial"/>
          <w:b/>
          <w:spacing w:val="-4"/>
          <w:sz w:val="22"/>
          <w:szCs w:val="22"/>
        </w:rPr>
        <w:t xml:space="preserve"> </w:t>
      </w:r>
      <w:r w:rsidRPr="00D404EC">
        <w:rPr>
          <w:rFonts w:ascii="Arial" w:hAnsi="Arial" w:cs="Arial"/>
          <w:b/>
          <w:spacing w:val="-2"/>
          <w:sz w:val="22"/>
          <w:szCs w:val="22"/>
        </w:rPr>
        <w:t>Mayor</w:t>
      </w:r>
      <w:r w:rsidRPr="00D404EC">
        <w:rPr>
          <w:rFonts w:ascii="Arial" w:hAnsi="Arial" w:cs="Arial"/>
          <w:b/>
          <w:spacing w:val="-5"/>
          <w:sz w:val="22"/>
          <w:szCs w:val="22"/>
        </w:rPr>
        <w:t xml:space="preserve"> </w:t>
      </w:r>
      <w:r w:rsidRPr="00D404EC">
        <w:rPr>
          <w:rFonts w:ascii="Arial" w:hAnsi="Arial" w:cs="Arial"/>
          <w:b/>
          <w:spacing w:val="-2"/>
          <w:sz w:val="22"/>
          <w:szCs w:val="22"/>
        </w:rPr>
        <w:t>Número</w:t>
      </w:r>
      <w:r w:rsidRPr="00D404EC">
        <w:rPr>
          <w:rFonts w:ascii="Arial" w:hAnsi="Arial" w:cs="Arial"/>
          <w:b/>
          <w:spacing w:val="-4"/>
          <w:sz w:val="22"/>
          <w:szCs w:val="22"/>
        </w:rPr>
        <w:t xml:space="preserve"> </w:t>
      </w:r>
      <w:r w:rsidRPr="00D404EC">
        <w:rPr>
          <w:rFonts w:ascii="Arial" w:hAnsi="Arial" w:cs="Arial"/>
          <w:b/>
          <w:spacing w:val="-2"/>
          <w:sz w:val="22"/>
          <w:szCs w:val="22"/>
        </w:rPr>
        <w:t>de</w:t>
      </w:r>
      <w:r w:rsidRPr="00D404EC">
        <w:rPr>
          <w:rFonts w:ascii="Arial" w:hAnsi="Arial" w:cs="Arial"/>
          <w:b/>
          <w:spacing w:val="-4"/>
          <w:sz w:val="22"/>
          <w:szCs w:val="22"/>
        </w:rPr>
        <w:t xml:space="preserve"> </w:t>
      </w:r>
      <w:r w:rsidRPr="00D404EC">
        <w:rPr>
          <w:rFonts w:ascii="Arial" w:hAnsi="Arial" w:cs="Arial"/>
          <w:b/>
          <w:spacing w:val="-2"/>
          <w:sz w:val="22"/>
          <w:szCs w:val="22"/>
        </w:rPr>
        <w:t xml:space="preserve">Preinscritos: </w:t>
      </w:r>
      <w:r w:rsidRPr="00D404EC">
        <w:rPr>
          <w:rFonts w:ascii="Arial" w:hAnsi="Arial" w:cs="Arial"/>
          <w:spacing w:val="-2"/>
          <w:sz w:val="22"/>
          <w:szCs w:val="22"/>
        </w:rPr>
        <w:t>Se</w:t>
      </w:r>
      <w:r w:rsidRPr="00D404EC">
        <w:rPr>
          <w:rFonts w:ascii="Arial" w:hAnsi="Arial" w:cs="Arial"/>
          <w:spacing w:val="-3"/>
          <w:sz w:val="22"/>
          <w:szCs w:val="22"/>
        </w:rPr>
        <w:t xml:space="preserve"> </w:t>
      </w:r>
      <w:r w:rsidRPr="00D404EC">
        <w:rPr>
          <w:rFonts w:ascii="Arial" w:hAnsi="Arial" w:cs="Arial"/>
          <w:spacing w:val="-2"/>
          <w:sz w:val="22"/>
          <w:szCs w:val="22"/>
        </w:rPr>
        <w:t>abrirán</w:t>
      </w:r>
      <w:r w:rsidRPr="00D404EC">
        <w:rPr>
          <w:rFonts w:ascii="Arial" w:hAnsi="Arial" w:cs="Arial"/>
          <w:spacing w:val="-3"/>
          <w:sz w:val="22"/>
          <w:szCs w:val="22"/>
        </w:rPr>
        <w:t xml:space="preserve"> </w:t>
      </w:r>
      <w:r w:rsidRPr="00D404EC">
        <w:rPr>
          <w:rFonts w:ascii="Arial" w:hAnsi="Arial" w:cs="Arial"/>
          <w:b/>
          <w:spacing w:val="-2"/>
          <w:sz w:val="22"/>
          <w:szCs w:val="22"/>
        </w:rPr>
        <w:t>dos (2)</w:t>
      </w:r>
      <w:r w:rsidRPr="00D404EC">
        <w:rPr>
          <w:rFonts w:ascii="Arial" w:hAnsi="Arial" w:cs="Arial"/>
          <w:b/>
          <w:spacing w:val="-5"/>
          <w:sz w:val="22"/>
          <w:szCs w:val="22"/>
        </w:rPr>
        <w:t xml:space="preserve"> </w:t>
      </w:r>
      <w:r w:rsidRPr="00D404EC">
        <w:rPr>
          <w:rFonts w:ascii="Arial" w:hAnsi="Arial" w:cs="Arial"/>
          <w:b/>
          <w:spacing w:val="-2"/>
          <w:sz w:val="22"/>
          <w:szCs w:val="22"/>
        </w:rPr>
        <w:t xml:space="preserve">grupos/cursos </w:t>
      </w:r>
      <w:r w:rsidRPr="00D404EC">
        <w:rPr>
          <w:rFonts w:ascii="Arial" w:hAnsi="Arial" w:cs="Arial"/>
          <w:spacing w:val="-2"/>
          <w:sz w:val="22"/>
          <w:szCs w:val="22"/>
        </w:rPr>
        <w:t>para</w:t>
      </w:r>
      <w:r w:rsidRPr="00D404EC">
        <w:rPr>
          <w:rFonts w:ascii="Arial" w:hAnsi="Arial" w:cs="Arial"/>
          <w:spacing w:val="-3"/>
          <w:sz w:val="22"/>
          <w:szCs w:val="22"/>
        </w:rPr>
        <w:t xml:space="preserve"> </w:t>
      </w:r>
      <w:r w:rsidRPr="00D404EC">
        <w:rPr>
          <w:rFonts w:ascii="Arial" w:hAnsi="Arial" w:cs="Arial"/>
          <w:spacing w:val="-2"/>
          <w:sz w:val="22"/>
          <w:szCs w:val="22"/>
        </w:rPr>
        <w:t xml:space="preserve">esta temática. </w:t>
      </w:r>
      <w:r w:rsidRPr="00D404EC">
        <w:rPr>
          <w:rFonts w:ascii="Arial" w:hAnsi="Arial" w:cs="Arial"/>
          <w:b/>
          <w:sz w:val="22"/>
          <w:szCs w:val="22"/>
        </w:rPr>
        <w:t>Temática</w:t>
      </w:r>
      <w:r w:rsidRPr="00D404EC">
        <w:rPr>
          <w:rFonts w:ascii="Arial" w:hAnsi="Arial" w:cs="Arial"/>
          <w:b/>
          <w:spacing w:val="-2"/>
          <w:sz w:val="22"/>
          <w:szCs w:val="22"/>
        </w:rPr>
        <w:t xml:space="preserve"> </w:t>
      </w:r>
      <w:r w:rsidRPr="00D404EC">
        <w:rPr>
          <w:rFonts w:ascii="Arial" w:hAnsi="Arial" w:cs="Arial"/>
          <w:b/>
          <w:sz w:val="22"/>
          <w:szCs w:val="22"/>
        </w:rPr>
        <w:t>con el Segundo Mayor Número</w:t>
      </w:r>
      <w:r w:rsidRPr="00D404EC">
        <w:rPr>
          <w:rFonts w:ascii="Arial" w:hAnsi="Arial" w:cs="Arial"/>
          <w:b/>
          <w:spacing w:val="-4"/>
          <w:sz w:val="22"/>
          <w:szCs w:val="22"/>
        </w:rPr>
        <w:t xml:space="preserve"> </w:t>
      </w:r>
      <w:r w:rsidRPr="00D404EC">
        <w:rPr>
          <w:rFonts w:ascii="Arial" w:hAnsi="Arial" w:cs="Arial"/>
          <w:b/>
          <w:sz w:val="22"/>
          <w:szCs w:val="22"/>
        </w:rPr>
        <w:t>de</w:t>
      </w:r>
      <w:r w:rsidRPr="00D404EC">
        <w:rPr>
          <w:rFonts w:ascii="Arial" w:hAnsi="Arial" w:cs="Arial"/>
          <w:b/>
          <w:spacing w:val="-2"/>
          <w:sz w:val="22"/>
          <w:szCs w:val="22"/>
        </w:rPr>
        <w:t xml:space="preserve"> </w:t>
      </w:r>
      <w:r w:rsidRPr="00D404EC">
        <w:rPr>
          <w:rFonts w:ascii="Arial" w:hAnsi="Arial" w:cs="Arial"/>
          <w:b/>
          <w:sz w:val="22"/>
          <w:szCs w:val="22"/>
        </w:rPr>
        <w:t xml:space="preserve">Preinscritos: </w:t>
      </w:r>
      <w:r w:rsidRPr="00D404EC">
        <w:rPr>
          <w:rFonts w:ascii="Arial" w:hAnsi="Arial" w:cs="Arial"/>
          <w:sz w:val="22"/>
          <w:szCs w:val="22"/>
        </w:rPr>
        <w:t>Se</w:t>
      </w:r>
      <w:r w:rsidRPr="00D404EC">
        <w:rPr>
          <w:rFonts w:ascii="Arial" w:hAnsi="Arial" w:cs="Arial"/>
          <w:spacing w:val="-1"/>
          <w:sz w:val="22"/>
          <w:szCs w:val="22"/>
        </w:rPr>
        <w:t xml:space="preserve"> </w:t>
      </w:r>
      <w:r w:rsidRPr="00D404EC">
        <w:rPr>
          <w:rFonts w:ascii="Arial" w:hAnsi="Arial" w:cs="Arial"/>
          <w:sz w:val="22"/>
          <w:szCs w:val="22"/>
        </w:rPr>
        <w:t>abrirá</w:t>
      </w:r>
      <w:r w:rsidRPr="00D404EC">
        <w:rPr>
          <w:rFonts w:ascii="Arial" w:hAnsi="Arial" w:cs="Arial"/>
          <w:spacing w:val="-3"/>
          <w:sz w:val="22"/>
          <w:szCs w:val="22"/>
        </w:rPr>
        <w:t xml:space="preserve"> </w:t>
      </w:r>
      <w:r w:rsidRPr="00D404EC">
        <w:rPr>
          <w:rFonts w:ascii="Arial" w:hAnsi="Arial" w:cs="Arial"/>
          <w:b/>
          <w:sz w:val="22"/>
          <w:szCs w:val="22"/>
        </w:rPr>
        <w:t>un</w:t>
      </w:r>
      <w:r w:rsidRPr="00D404EC">
        <w:rPr>
          <w:rFonts w:ascii="Arial" w:hAnsi="Arial" w:cs="Arial"/>
          <w:b/>
          <w:spacing w:val="-4"/>
          <w:sz w:val="22"/>
          <w:szCs w:val="22"/>
        </w:rPr>
        <w:t xml:space="preserve"> </w:t>
      </w:r>
      <w:r w:rsidRPr="00D404EC">
        <w:rPr>
          <w:rFonts w:ascii="Arial" w:hAnsi="Arial" w:cs="Arial"/>
          <w:b/>
          <w:sz w:val="22"/>
          <w:szCs w:val="22"/>
        </w:rPr>
        <w:t xml:space="preserve">(1) grupo/curso </w:t>
      </w:r>
      <w:r w:rsidRPr="00D404EC">
        <w:rPr>
          <w:rFonts w:ascii="Arial" w:hAnsi="Arial" w:cs="Arial"/>
          <w:sz w:val="22"/>
          <w:szCs w:val="22"/>
        </w:rPr>
        <w:t xml:space="preserve">para esta </w:t>
      </w:r>
      <w:r w:rsidRPr="00D404EC">
        <w:rPr>
          <w:rFonts w:ascii="Arial" w:hAnsi="Arial" w:cs="Arial"/>
          <w:spacing w:val="-2"/>
          <w:sz w:val="22"/>
          <w:szCs w:val="22"/>
        </w:rPr>
        <w:t>temática.</w:t>
      </w:r>
    </w:p>
    <w:p w14:paraId="1C4C6B8D" w14:textId="77777777" w:rsidR="007E4B7A" w:rsidRPr="00D404EC" w:rsidRDefault="007E4B7A" w:rsidP="00D404EC">
      <w:pPr>
        <w:pStyle w:val="Textoindependiente"/>
        <w:spacing w:before="6"/>
        <w:ind w:right="248"/>
        <w:jc w:val="both"/>
        <w:rPr>
          <w:sz w:val="22"/>
          <w:szCs w:val="22"/>
        </w:rPr>
      </w:pPr>
      <w:r w:rsidRPr="00D404EC">
        <w:rPr>
          <w:sz w:val="22"/>
          <w:szCs w:val="22"/>
        </w:rPr>
        <w:t xml:space="preserve">Este mecanismo asegura que la inversión en formación se alinee directamente con la demanda y el interés de los participantes, maximizando su compromiso y el aprovechamiento de la </w:t>
      </w:r>
      <w:r w:rsidRPr="00D404EC">
        <w:rPr>
          <w:spacing w:val="-2"/>
          <w:sz w:val="22"/>
          <w:szCs w:val="22"/>
        </w:rPr>
        <w:t>capacitación.</w:t>
      </w:r>
    </w:p>
    <w:p w14:paraId="3AC6AF81" w14:textId="4F1C15DE" w:rsidR="007E4B7A" w:rsidRDefault="007E4B7A" w:rsidP="00D404EC">
      <w:pPr>
        <w:spacing w:before="4"/>
        <w:ind w:left="43"/>
        <w:jc w:val="both"/>
        <w:rPr>
          <w:rFonts w:ascii="Arial" w:hAnsi="Arial" w:cs="Arial"/>
          <w:b/>
          <w:spacing w:val="-2"/>
          <w:sz w:val="22"/>
          <w:szCs w:val="22"/>
        </w:rPr>
      </w:pPr>
      <w:r w:rsidRPr="00D404EC">
        <w:rPr>
          <w:rFonts w:ascii="Arial" w:hAnsi="Arial" w:cs="Arial"/>
          <w:b/>
          <w:sz w:val="22"/>
          <w:szCs w:val="22"/>
        </w:rPr>
        <w:lastRenderedPageBreak/>
        <w:t>Estructura</w:t>
      </w:r>
      <w:r w:rsidRPr="00D404EC">
        <w:rPr>
          <w:rFonts w:ascii="Arial" w:hAnsi="Arial" w:cs="Arial"/>
          <w:b/>
          <w:spacing w:val="-13"/>
          <w:sz w:val="22"/>
          <w:szCs w:val="22"/>
        </w:rPr>
        <w:t xml:space="preserve"> </w:t>
      </w:r>
      <w:r w:rsidRPr="00D404EC">
        <w:rPr>
          <w:rFonts w:ascii="Arial" w:hAnsi="Arial" w:cs="Arial"/>
          <w:b/>
          <w:sz w:val="22"/>
          <w:szCs w:val="22"/>
        </w:rPr>
        <w:t>General</w:t>
      </w:r>
      <w:r w:rsidRPr="00D404EC">
        <w:rPr>
          <w:rFonts w:ascii="Arial" w:hAnsi="Arial" w:cs="Arial"/>
          <w:b/>
          <w:spacing w:val="-10"/>
          <w:sz w:val="22"/>
          <w:szCs w:val="22"/>
        </w:rPr>
        <w:t xml:space="preserve"> </w:t>
      </w:r>
      <w:r w:rsidRPr="00D404EC">
        <w:rPr>
          <w:rFonts w:ascii="Arial" w:hAnsi="Arial" w:cs="Arial"/>
          <w:b/>
          <w:sz w:val="22"/>
          <w:szCs w:val="22"/>
        </w:rPr>
        <w:t>de</w:t>
      </w:r>
      <w:r w:rsidRPr="00D404EC">
        <w:rPr>
          <w:rFonts w:ascii="Arial" w:hAnsi="Arial" w:cs="Arial"/>
          <w:b/>
          <w:spacing w:val="-2"/>
          <w:sz w:val="22"/>
          <w:szCs w:val="22"/>
        </w:rPr>
        <w:t xml:space="preserve"> </w:t>
      </w:r>
      <w:r w:rsidRPr="00D404EC">
        <w:rPr>
          <w:rFonts w:ascii="Arial" w:hAnsi="Arial" w:cs="Arial"/>
          <w:b/>
          <w:sz w:val="22"/>
          <w:szCs w:val="22"/>
        </w:rPr>
        <w:t>los</w:t>
      </w:r>
      <w:r w:rsidRPr="00D404EC">
        <w:rPr>
          <w:rFonts w:ascii="Arial" w:hAnsi="Arial" w:cs="Arial"/>
          <w:b/>
          <w:spacing w:val="-8"/>
          <w:sz w:val="22"/>
          <w:szCs w:val="22"/>
        </w:rPr>
        <w:t xml:space="preserve"> </w:t>
      </w:r>
      <w:r w:rsidRPr="00D404EC">
        <w:rPr>
          <w:rFonts w:ascii="Arial" w:hAnsi="Arial" w:cs="Arial"/>
          <w:b/>
          <w:sz w:val="22"/>
          <w:szCs w:val="22"/>
        </w:rPr>
        <w:t>Cursos</w:t>
      </w:r>
      <w:r w:rsidRPr="00D404EC">
        <w:rPr>
          <w:rFonts w:ascii="Arial" w:hAnsi="Arial" w:cs="Arial"/>
          <w:b/>
          <w:spacing w:val="-5"/>
          <w:sz w:val="22"/>
          <w:szCs w:val="22"/>
        </w:rPr>
        <w:t xml:space="preserve"> </w:t>
      </w:r>
      <w:r w:rsidRPr="00D404EC">
        <w:rPr>
          <w:rFonts w:ascii="Arial" w:hAnsi="Arial" w:cs="Arial"/>
          <w:b/>
          <w:sz w:val="22"/>
          <w:szCs w:val="22"/>
        </w:rPr>
        <w:t>de</w:t>
      </w:r>
      <w:r w:rsidRPr="00D404EC">
        <w:rPr>
          <w:rFonts w:ascii="Arial" w:hAnsi="Arial" w:cs="Arial"/>
          <w:b/>
          <w:spacing w:val="-4"/>
          <w:sz w:val="22"/>
          <w:szCs w:val="22"/>
        </w:rPr>
        <w:t xml:space="preserve"> </w:t>
      </w:r>
      <w:r w:rsidRPr="00D404EC">
        <w:rPr>
          <w:rFonts w:ascii="Arial" w:hAnsi="Arial" w:cs="Arial"/>
          <w:b/>
          <w:spacing w:val="-2"/>
          <w:sz w:val="22"/>
          <w:szCs w:val="22"/>
        </w:rPr>
        <w:t>Formación:</w:t>
      </w:r>
    </w:p>
    <w:p w14:paraId="037FBF6B" w14:textId="56DF1036" w:rsidR="00BA2900" w:rsidRDefault="00BA2900" w:rsidP="00D404EC">
      <w:pPr>
        <w:spacing w:before="4"/>
        <w:ind w:left="43"/>
        <w:jc w:val="both"/>
        <w:rPr>
          <w:rFonts w:ascii="Arial" w:hAnsi="Arial" w:cs="Arial"/>
          <w:b/>
          <w:spacing w:val="-2"/>
          <w:sz w:val="22"/>
          <w:szCs w:val="22"/>
        </w:rPr>
      </w:pPr>
    </w:p>
    <w:tbl>
      <w:tblPr>
        <w:tblStyle w:val="TableNormal"/>
        <w:tblW w:w="0" w:type="auto"/>
        <w:tblInd w:w="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415"/>
        <w:gridCol w:w="6239"/>
      </w:tblGrid>
      <w:tr w:rsidR="007E4B7A" w14:paraId="004A0AD2" w14:textId="77777777" w:rsidTr="007E4B7A">
        <w:trPr>
          <w:trHeight w:val="244"/>
        </w:trPr>
        <w:tc>
          <w:tcPr>
            <w:tcW w:w="2415" w:type="dxa"/>
            <w:tcBorders>
              <w:top w:val="single" w:sz="4" w:space="0" w:color="000000"/>
              <w:left w:val="single" w:sz="4" w:space="0" w:color="000000"/>
              <w:bottom w:val="single" w:sz="4" w:space="0" w:color="000000"/>
              <w:right w:val="single" w:sz="4" w:space="0" w:color="000000"/>
            </w:tcBorders>
            <w:shd w:val="clear" w:color="auto" w:fill="44526A"/>
            <w:hideMark/>
          </w:tcPr>
          <w:p w14:paraId="7347B2F0" w14:textId="77777777" w:rsidR="007E4B7A" w:rsidRDefault="007E4B7A">
            <w:pPr>
              <w:pStyle w:val="TableParagraph"/>
              <w:spacing w:line="224" w:lineRule="exact"/>
              <w:ind w:left="647"/>
              <w:rPr>
                <w:b/>
                <w:sz w:val="20"/>
              </w:rPr>
            </w:pPr>
            <w:r>
              <w:rPr>
                <w:b/>
                <w:spacing w:val="-2"/>
                <w:sz w:val="20"/>
              </w:rPr>
              <w:t>Característica</w:t>
            </w:r>
          </w:p>
        </w:tc>
        <w:tc>
          <w:tcPr>
            <w:tcW w:w="6239" w:type="dxa"/>
            <w:tcBorders>
              <w:top w:val="single" w:sz="4" w:space="0" w:color="000000"/>
              <w:left w:val="single" w:sz="4" w:space="0" w:color="000000"/>
              <w:bottom w:val="single" w:sz="4" w:space="0" w:color="000000"/>
              <w:right w:val="single" w:sz="4" w:space="0" w:color="000000"/>
            </w:tcBorders>
            <w:shd w:val="clear" w:color="auto" w:fill="44526A"/>
            <w:hideMark/>
          </w:tcPr>
          <w:p w14:paraId="20A8A18B" w14:textId="77777777" w:rsidR="007E4B7A" w:rsidRDefault="007E4B7A">
            <w:pPr>
              <w:pStyle w:val="TableParagraph"/>
              <w:spacing w:line="224" w:lineRule="exact"/>
              <w:ind w:left="26"/>
              <w:jc w:val="center"/>
              <w:rPr>
                <w:b/>
                <w:sz w:val="20"/>
              </w:rPr>
            </w:pPr>
            <w:r>
              <w:rPr>
                <w:b/>
                <w:spacing w:val="-2"/>
                <w:sz w:val="20"/>
              </w:rPr>
              <w:t>Descripción</w:t>
            </w:r>
          </w:p>
        </w:tc>
      </w:tr>
      <w:tr w:rsidR="007E4B7A" w14:paraId="71FD5AAA" w14:textId="77777777" w:rsidTr="007E4B7A">
        <w:trPr>
          <w:trHeight w:val="246"/>
        </w:trPr>
        <w:tc>
          <w:tcPr>
            <w:tcW w:w="2415" w:type="dxa"/>
            <w:tcBorders>
              <w:top w:val="single" w:sz="4" w:space="0" w:color="000000"/>
              <w:left w:val="single" w:sz="4" w:space="0" w:color="000000"/>
              <w:bottom w:val="single" w:sz="4" w:space="0" w:color="000000"/>
              <w:right w:val="single" w:sz="4" w:space="0" w:color="000000"/>
            </w:tcBorders>
            <w:hideMark/>
          </w:tcPr>
          <w:p w14:paraId="338DCC0B" w14:textId="77777777" w:rsidR="007E4B7A" w:rsidRDefault="007E4B7A">
            <w:pPr>
              <w:pStyle w:val="TableParagraph"/>
              <w:spacing w:line="227" w:lineRule="exact"/>
              <w:rPr>
                <w:b/>
                <w:sz w:val="20"/>
              </w:rPr>
            </w:pPr>
            <w:r>
              <w:rPr>
                <w:b/>
                <w:sz w:val="20"/>
              </w:rPr>
              <w:t>Duración</w:t>
            </w:r>
            <w:r>
              <w:rPr>
                <w:b/>
                <w:spacing w:val="-11"/>
                <w:sz w:val="20"/>
              </w:rPr>
              <w:t xml:space="preserve"> </w:t>
            </w:r>
            <w:r>
              <w:rPr>
                <w:b/>
                <w:sz w:val="20"/>
              </w:rPr>
              <w:t>Total</w:t>
            </w:r>
            <w:r>
              <w:rPr>
                <w:b/>
                <w:spacing w:val="-11"/>
                <w:sz w:val="20"/>
              </w:rPr>
              <w:t xml:space="preserve"> </w:t>
            </w:r>
            <w:r>
              <w:rPr>
                <w:b/>
                <w:sz w:val="20"/>
              </w:rPr>
              <w:t>por</w:t>
            </w:r>
            <w:r>
              <w:rPr>
                <w:b/>
                <w:spacing w:val="-10"/>
                <w:sz w:val="20"/>
              </w:rPr>
              <w:t xml:space="preserve"> </w:t>
            </w:r>
            <w:r>
              <w:rPr>
                <w:b/>
                <w:spacing w:val="-4"/>
                <w:sz w:val="20"/>
              </w:rPr>
              <w:t>Curso</w:t>
            </w:r>
          </w:p>
        </w:tc>
        <w:tc>
          <w:tcPr>
            <w:tcW w:w="6239" w:type="dxa"/>
            <w:tcBorders>
              <w:top w:val="single" w:sz="4" w:space="0" w:color="000000"/>
              <w:left w:val="single" w:sz="4" w:space="0" w:color="000000"/>
              <w:bottom w:val="single" w:sz="4" w:space="0" w:color="000000"/>
              <w:right w:val="single" w:sz="4" w:space="0" w:color="000000"/>
            </w:tcBorders>
            <w:hideMark/>
          </w:tcPr>
          <w:p w14:paraId="61D98CD9" w14:textId="77777777" w:rsidR="007E4B7A" w:rsidRDefault="007E4B7A">
            <w:pPr>
              <w:pStyle w:val="TableParagraph"/>
              <w:spacing w:line="227" w:lineRule="exact"/>
              <w:ind w:left="114"/>
              <w:rPr>
                <w:sz w:val="20"/>
              </w:rPr>
            </w:pPr>
            <w:r>
              <w:rPr>
                <w:sz w:val="20"/>
              </w:rPr>
              <w:t>40</w:t>
            </w:r>
            <w:r>
              <w:rPr>
                <w:spacing w:val="-11"/>
                <w:sz w:val="20"/>
              </w:rPr>
              <w:t xml:space="preserve"> </w:t>
            </w:r>
            <w:r>
              <w:rPr>
                <w:sz w:val="20"/>
              </w:rPr>
              <w:t>horas</w:t>
            </w:r>
            <w:r>
              <w:rPr>
                <w:spacing w:val="-4"/>
                <w:sz w:val="20"/>
              </w:rPr>
              <w:t xml:space="preserve"> </w:t>
            </w:r>
            <w:r>
              <w:rPr>
                <w:spacing w:val="-2"/>
                <w:sz w:val="20"/>
              </w:rPr>
              <w:t>cronológicas.</w:t>
            </w:r>
          </w:p>
        </w:tc>
      </w:tr>
      <w:tr w:rsidR="007E4B7A" w14:paraId="52066769" w14:textId="77777777" w:rsidTr="007E4B7A">
        <w:trPr>
          <w:trHeight w:val="486"/>
        </w:trPr>
        <w:tc>
          <w:tcPr>
            <w:tcW w:w="2415" w:type="dxa"/>
            <w:tcBorders>
              <w:top w:val="single" w:sz="4" w:space="0" w:color="000000"/>
              <w:left w:val="single" w:sz="4" w:space="0" w:color="000000"/>
              <w:bottom w:val="single" w:sz="4" w:space="0" w:color="000000"/>
              <w:right w:val="single" w:sz="4" w:space="0" w:color="000000"/>
            </w:tcBorders>
            <w:hideMark/>
          </w:tcPr>
          <w:p w14:paraId="1F8C12F0" w14:textId="77777777" w:rsidR="007E4B7A" w:rsidRDefault="007E4B7A">
            <w:pPr>
              <w:pStyle w:val="TableParagraph"/>
              <w:spacing w:before="119"/>
              <w:rPr>
                <w:b/>
                <w:sz w:val="20"/>
              </w:rPr>
            </w:pPr>
            <w:r>
              <w:rPr>
                <w:b/>
                <w:spacing w:val="-2"/>
                <w:sz w:val="20"/>
              </w:rPr>
              <w:t>Modalidad</w:t>
            </w:r>
          </w:p>
        </w:tc>
        <w:tc>
          <w:tcPr>
            <w:tcW w:w="6239" w:type="dxa"/>
            <w:tcBorders>
              <w:top w:val="single" w:sz="4" w:space="0" w:color="000000"/>
              <w:left w:val="single" w:sz="4" w:space="0" w:color="000000"/>
              <w:bottom w:val="single" w:sz="4" w:space="0" w:color="000000"/>
              <w:right w:val="single" w:sz="4" w:space="0" w:color="000000"/>
            </w:tcBorders>
            <w:hideMark/>
          </w:tcPr>
          <w:p w14:paraId="5BBF394F" w14:textId="77777777" w:rsidR="007E4B7A" w:rsidRDefault="007E4B7A">
            <w:pPr>
              <w:pStyle w:val="TableParagraph"/>
              <w:spacing w:before="10" w:line="228" w:lineRule="exact"/>
              <w:ind w:left="114"/>
              <w:rPr>
                <w:sz w:val="20"/>
              </w:rPr>
            </w:pPr>
            <w:r>
              <w:rPr>
                <w:sz w:val="20"/>
              </w:rPr>
              <w:t>Presencial,</w:t>
            </w:r>
            <w:r>
              <w:rPr>
                <w:spacing w:val="-8"/>
                <w:sz w:val="20"/>
              </w:rPr>
              <w:t xml:space="preserve"> </w:t>
            </w:r>
            <w:r>
              <w:rPr>
                <w:sz w:val="20"/>
              </w:rPr>
              <w:t>con</w:t>
            </w:r>
            <w:r>
              <w:rPr>
                <w:spacing w:val="-12"/>
                <w:sz w:val="20"/>
              </w:rPr>
              <w:t xml:space="preserve"> </w:t>
            </w:r>
            <w:r>
              <w:rPr>
                <w:sz w:val="20"/>
              </w:rPr>
              <w:t>un</w:t>
            </w:r>
            <w:r>
              <w:rPr>
                <w:spacing w:val="-5"/>
                <w:sz w:val="20"/>
              </w:rPr>
              <w:t xml:space="preserve"> </w:t>
            </w:r>
            <w:r>
              <w:rPr>
                <w:sz w:val="20"/>
              </w:rPr>
              <w:t>alto</w:t>
            </w:r>
            <w:r>
              <w:rPr>
                <w:spacing w:val="-8"/>
                <w:sz w:val="20"/>
              </w:rPr>
              <w:t xml:space="preserve"> </w:t>
            </w:r>
            <w:r>
              <w:rPr>
                <w:sz w:val="20"/>
              </w:rPr>
              <w:t>componente</w:t>
            </w:r>
            <w:r>
              <w:rPr>
                <w:spacing w:val="-12"/>
                <w:sz w:val="20"/>
              </w:rPr>
              <w:t xml:space="preserve"> </w:t>
            </w:r>
            <w:r>
              <w:rPr>
                <w:sz w:val="20"/>
              </w:rPr>
              <w:t>práctico</w:t>
            </w:r>
            <w:r>
              <w:rPr>
                <w:spacing w:val="-5"/>
                <w:sz w:val="20"/>
              </w:rPr>
              <w:t xml:space="preserve"> </w:t>
            </w:r>
            <w:r>
              <w:rPr>
                <w:sz w:val="20"/>
              </w:rPr>
              <w:t>y</w:t>
            </w:r>
            <w:r>
              <w:rPr>
                <w:spacing w:val="-12"/>
                <w:sz w:val="20"/>
              </w:rPr>
              <w:t xml:space="preserve"> </w:t>
            </w:r>
            <w:r>
              <w:rPr>
                <w:sz w:val="20"/>
              </w:rPr>
              <w:t>aplicado</w:t>
            </w:r>
            <w:r>
              <w:rPr>
                <w:spacing w:val="-5"/>
                <w:sz w:val="20"/>
              </w:rPr>
              <w:t xml:space="preserve"> </w:t>
            </w:r>
            <w:r>
              <w:rPr>
                <w:sz w:val="20"/>
              </w:rPr>
              <w:t>al</w:t>
            </w:r>
            <w:r>
              <w:rPr>
                <w:spacing w:val="-11"/>
                <w:sz w:val="20"/>
              </w:rPr>
              <w:t xml:space="preserve"> </w:t>
            </w:r>
            <w:r>
              <w:rPr>
                <w:sz w:val="20"/>
              </w:rPr>
              <w:t>entorno</w:t>
            </w:r>
            <w:r>
              <w:rPr>
                <w:spacing w:val="-6"/>
                <w:sz w:val="20"/>
              </w:rPr>
              <w:t xml:space="preserve"> </w:t>
            </w:r>
            <w:r>
              <w:rPr>
                <w:sz w:val="20"/>
              </w:rPr>
              <w:t xml:space="preserve">laboral </w:t>
            </w:r>
            <w:r>
              <w:rPr>
                <w:spacing w:val="-2"/>
                <w:sz w:val="20"/>
              </w:rPr>
              <w:t>real.</w:t>
            </w:r>
          </w:p>
        </w:tc>
      </w:tr>
      <w:tr w:rsidR="007E4B7A" w14:paraId="6AD2DC5D" w14:textId="77777777" w:rsidTr="007E4B7A">
        <w:trPr>
          <w:trHeight w:val="487"/>
        </w:trPr>
        <w:tc>
          <w:tcPr>
            <w:tcW w:w="2415" w:type="dxa"/>
            <w:tcBorders>
              <w:top w:val="single" w:sz="4" w:space="0" w:color="000000"/>
              <w:left w:val="single" w:sz="4" w:space="0" w:color="000000"/>
              <w:bottom w:val="single" w:sz="4" w:space="0" w:color="000000"/>
              <w:right w:val="single" w:sz="4" w:space="0" w:color="000000"/>
            </w:tcBorders>
            <w:hideMark/>
          </w:tcPr>
          <w:p w14:paraId="5ABA0D92" w14:textId="77777777" w:rsidR="007E4B7A" w:rsidRDefault="007E4B7A">
            <w:pPr>
              <w:pStyle w:val="TableParagraph"/>
              <w:spacing w:before="119"/>
              <w:rPr>
                <w:b/>
                <w:sz w:val="20"/>
              </w:rPr>
            </w:pPr>
            <w:r>
              <w:rPr>
                <w:b/>
                <w:spacing w:val="-2"/>
                <w:sz w:val="20"/>
              </w:rPr>
              <w:t>Población</w:t>
            </w:r>
            <w:r>
              <w:rPr>
                <w:b/>
                <w:spacing w:val="-1"/>
                <w:sz w:val="20"/>
              </w:rPr>
              <w:t xml:space="preserve"> </w:t>
            </w:r>
            <w:r>
              <w:rPr>
                <w:b/>
                <w:spacing w:val="-2"/>
                <w:sz w:val="20"/>
              </w:rPr>
              <w:t>Objetivo</w:t>
            </w:r>
          </w:p>
        </w:tc>
        <w:tc>
          <w:tcPr>
            <w:tcW w:w="6239" w:type="dxa"/>
            <w:tcBorders>
              <w:top w:val="single" w:sz="4" w:space="0" w:color="000000"/>
              <w:left w:val="single" w:sz="4" w:space="0" w:color="000000"/>
              <w:bottom w:val="single" w:sz="4" w:space="0" w:color="000000"/>
              <w:right w:val="single" w:sz="4" w:space="0" w:color="000000"/>
            </w:tcBorders>
            <w:hideMark/>
          </w:tcPr>
          <w:p w14:paraId="2EA77F7E" w14:textId="77777777" w:rsidR="007E4B7A" w:rsidRDefault="007E4B7A">
            <w:pPr>
              <w:pStyle w:val="TableParagraph"/>
              <w:spacing w:before="3" w:line="232" w:lineRule="exact"/>
              <w:ind w:left="114"/>
              <w:rPr>
                <w:sz w:val="20"/>
              </w:rPr>
            </w:pPr>
            <w:r>
              <w:rPr>
                <w:sz w:val="20"/>
              </w:rPr>
              <w:t>50</w:t>
            </w:r>
            <w:r>
              <w:rPr>
                <w:spacing w:val="-12"/>
                <w:sz w:val="20"/>
              </w:rPr>
              <w:t xml:space="preserve"> </w:t>
            </w:r>
            <w:r>
              <w:rPr>
                <w:sz w:val="20"/>
              </w:rPr>
              <w:t>beneficiarios</w:t>
            </w:r>
            <w:r>
              <w:rPr>
                <w:spacing w:val="-11"/>
                <w:sz w:val="20"/>
              </w:rPr>
              <w:t xml:space="preserve"> </w:t>
            </w:r>
            <w:r>
              <w:rPr>
                <w:sz w:val="20"/>
              </w:rPr>
              <w:t>del</w:t>
            </w:r>
            <w:r>
              <w:rPr>
                <w:spacing w:val="-11"/>
                <w:sz w:val="20"/>
              </w:rPr>
              <w:t xml:space="preserve"> </w:t>
            </w:r>
            <w:r>
              <w:rPr>
                <w:sz w:val="20"/>
              </w:rPr>
              <w:t>programa,</w:t>
            </w:r>
            <w:r>
              <w:rPr>
                <w:spacing w:val="-12"/>
                <w:sz w:val="20"/>
              </w:rPr>
              <w:t xml:space="preserve"> </w:t>
            </w:r>
            <w:r>
              <w:rPr>
                <w:sz w:val="20"/>
              </w:rPr>
              <w:t>distribuidos</w:t>
            </w:r>
            <w:r>
              <w:rPr>
                <w:spacing w:val="-11"/>
                <w:sz w:val="20"/>
              </w:rPr>
              <w:t xml:space="preserve"> </w:t>
            </w:r>
            <w:r>
              <w:rPr>
                <w:sz w:val="20"/>
              </w:rPr>
              <w:t>en</w:t>
            </w:r>
            <w:r>
              <w:rPr>
                <w:spacing w:val="-10"/>
                <w:sz w:val="20"/>
              </w:rPr>
              <w:t xml:space="preserve"> </w:t>
            </w:r>
            <w:r>
              <w:rPr>
                <w:sz w:val="20"/>
              </w:rPr>
              <w:t>los</w:t>
            </w:r>
            <w:r>
              <w:rPr>
                <w:spacing w:val="-10"/>
                <w:sz w:val="20"/>
              </w:rPr>
              <w:t xml:space="preserve"> </w:t>
            </w:r>
            <w:r>
              <w:rPr>
                <w:sz w:val="20"/>
              </w:rPr>
              <w:t>tres</w:t>
            </w:r>
            <w:r>
              <w:rPr>
                <w:spacing w:val="-11"/>
                <w:sz w:val="20"/>
              </w:rPr>
              <w:t xml:space="preserve"> </w:t>
            </w:r>
            <w:r>
              <w:rPr>
                <w:sz w:val="20"/>
              </w:rPr>
              <w:t>cursos</w:t>
            </w:r>
            <w:r>
              <w:rPr>
                <w:spacing w:val="-11"/>
                <w:sz w:val="20"/>
              </w:rPr>
              <w:t xml:space="preserve"> </w:t>
            </w:r>
            <w:r>
              <w:rPr>
                <w:sz w:val="20"/>
              </w:rPr>
              <w:t>que</w:t>
            </w:r>
            <w:r>
              <w:rPr>
                <w:spacing w:val="-12"/>
                <w:sz w:val="20"/>
              </w:rPr>
              <w:t xml:space="preserve"> </w:t>
            </w:r>
            <w:r>
              <w:rPr>
                <w:sz w:val="20"/>
              </w:rPr>
              <w:t>resulten del proceso de selección.</w:t>
            </w:r>
          </w:p>
        </w:tc>
      </w:tr>
      <w:tr w:rsidR="007E4B7A" w14:paraId="1EABD696" w14:textId="77777777" w:rsidTr="007E4B7A">
        <w:trPr>
          <w:trHeight w:val="486"/>
        </w:trPr>
        <w:tc>
          <w:tcPr>
            <w:tcW w:w="2415" w:type="dxa"/>
            <w:tcBorders>
              <w:top w:val="single" w:sz="4" w:space="0" w:color="000000"/>
              <w:left w:val="single" w:sz="4" w:space="0" w:color="000000"/>
              <w:bottom w:val="single" w:sz="4" w:space="0" w:color="000000"/>
              <w:right w:val="single" w:sz="4" w:space="0" w:color="000000"/>
            </w:tcBorders>
            <w:hideMark/>
          </w:tcPr>
          <w:p w14:paraId="365CC296" w14:textId="77777777" w:rsidR="007E4B7A" w:rsidRDefault="007E4B7A">
            <w:pPr>
              <w:pStyle w:val="TableParagraph"/>
              <w:spacing w:before="116"/>
              <w:rPr>
                <w:b/>
                <w:sz w:val="20"/>
              </w:rPr>
            </w:pPr>
            <w:r>
              <w:rPr>
                <w:b/>
                <w:spacing w:val="-2"/>
                <w:sz w:val="20"/>
              </w:rPr>
              <w:t>Metodología General</w:t>
            </w:r>
          </w:p>
        </w:tc>
        <w:tc>
          <w:tcPr>
            <w:tcW w:w="6239" w:type="dxa"/>
            <w:tcBorders>
              <w:top w:val="single" w:sz="4" w:space="0" w:color="000000"/>
              <w:left w:val="single" w:sz="4" w:space="0" w:color="000000"/>
              <w:bottom w:val="single" w:sz="4" w:space="0" w:color="000000"/>
              <w:right w:val="single" w:sz="4" w:space="0" w:color="000000"/>
            </w:tcBorders>
            <w:hideMark/>
          </w:tcPr>
          <w:p w14:paraId="1FA1D66D" w14:textId="77777777" w:rsidR="007E4B7A" w:rsidRDefault="007E4B7A">
            <w:pPr>
              <w:pStyle w:val="TableParagraph"/>
              <w:spacing w:before="7" w:line="230" w:lineRule="exact"/>
              <w:ind w:left="114"/>
              <w:rPr>
                <w:sz w:val="20"/>
              </w:rPr>
            </w:pPr>
            <w:r>
              <w:rPr>
                <w:sz w:val="20"/>
              </w:rPr>
              <w:t>Enfoque</w:t>
            </w:r>
            <w:r>
              <w:rPr>
                <w:spacing w:val="-12"/>
                <w:sz w:val="20"/>
              </w:rPr>
              <w:t xml:space="preserve"> </w:t>
            </w:r>
            <w:r>
              <w:rPr>
                <w:sz w:val="20"/>
              </w:rPr>
              <w:t>de</w:t>
            </w:r>
            <w:r>
              <w:rPr>
                <w:spacing w:val="-11"/>
                <w:sz w:val="20"/>
              </w:rPr>
              <w:t xml:space="preserve"> </w:t>
            </w:r>
            <w:r>
              <w:rPr>
                <w:sz w:val="20"/>
              </w:rPr>
              <w:t>"aprender</w:t>
            </w:r>
            <w:r>
              <w:rPr>
                <w:spacing w:val="-11"/>
                <w:sz w:val="20"/>
              </w:rPr>
              <w:t xml:space="preserve"> </w:t>
            </w:r>
            <w:r>
              <w:rPr>
                <w:sz w:val="20"/>
              </w:rPr>
              <w:t>haciendo".</w:t>
            </w:r>
            <w:r>
              <w:rPr>
                <w:spacing w:val="-12"/>
                <w:sz w:val="20"/>
              </w:rPr>
              <w:t xml:space="preserve"> </w:t>
            </w:r>
            <w:r>
              <w:rPr>
                <w:sz w:val="20"/>
              </w:rPr>
              <w:t>Cada</w:t>
            </w:r>
            <w:r>
              <w:rPr>
                <w:spacing w:val="-11"/>
                <w:sz w:val="20"/>
              </w:rPr>
              <w:t xml:space="preserve"> </w:t>
            </w:r>
            <w:r>
              <w:rPr>
                <w:sz w:val="20"/>
              </w:rPr>
              <w:t>curso</w:t>
            </w:r>
            <w:r>
              <w:rPr>
                <w:spacing w:val="-11"/>
                <w:sz w:val="20"/>
              </w:rPr>
              <w:t xml:space="preserve"> </w:t>
            </w:r>
            <w:r>
              <w:rPr>
                <w:sz w:val="20"/>
              </w:rPr>
              <w:t>se</w:t>
            </w:r>
            <w:r>
              <w:rPr>
                <w:spacing w:val="-12"/>
                <w:sz w:val="20"/>
              </w:rPr>
              <w:t xml:space="preserve"> </w:t>
            </w:r>
            <w:r>
              <w:rPr>
                <w:sz w:val="20"/>
              </w:rPr>
              <w:t>basará</w:t>
            </w:r>
            <w:r>
              <w:rPr>
                <w:spacing w:val="-11"/>
                <w:sz w:val="20"/>
              </w:rPr>
              <w:t xml:space="preserve"> </w:t>
            </w:r>
            <w:r>
              <w:rPr>
                <w:sz w:val="20"/>
              </w:rPr>
              <w:t>en</w:t>
            </w:r>
            <w:r>
              <w:rPr>
                <w:spacing w:val="-11"/>
                <w:sz w:val="20"/>
              </w:rPr>
              <w:t xml:space="preserve"> </w:t>
            </w:r>
            <w:r>
              <w:rPr>
                <w:sz w:val="20"/>
              </w:rPr>
              <w:t>el</w:t>
            </w:r>
            <w:r>
              <w:rPr>
                <w:spacing w:val="-12"/>
                <w:sz w:val="20"/>
              </w:rPr>
              <w:t xml:space="preserve"> </w:t>
            </w:r>
            <w:r>
              <w:rPr>
                <w:sz w:val="20"/>
              </w:rPr>
              <w:t>desarrollo</w:t>
            </w:r>
            <w:r>
              <w:rPr>
                <w:spacing w:val="-11"/>
                <w:sz w:val="20"/>
              </w:rPr>
              <w:t xml:space="preserve"> </w:t>
            </w:r>
            <w:r>
              <w:rPr>
                <w:sz w:val="20"/>
              </w:rPr>
              <w:t>de proyectos prácticos, estudios de caso y simulaciones.</w:t>
            </w:r>
          </w:p>
        </w:tc>
      </w:tr>
      <w:tr w:rsidR="007E4B7A" w14:paraId="466CD0F2" w14:textId="77777777" w:rsidTr="007E4B7A">
        <w:trPr>
          <w:trHeight w:val="249"/>
        </w:trPr>
        <w:tc>
          <w:tcPr>
            <w:tcW w:w="2415" w:type="dxa"/>
            <w:tcBorders>
              <w:top w:val="single" w:sz="4" w:space="0" w:color="000000"/>
              <w:left w:val="single" w:sz="4" w:space="0" w:color="000000"/>
              <w:bottom w:val="single" w:sz="4" w:space="0" w:color="000000"/>
              <w:right w:val="single" w:sz="4" w:space="0" w:color="000000"/>
            </w:tcBorders>
            <w:hideMark/>
          </w:tcPr>
          <w:p w14:paraId="4153FACE" w14:textId="77777777" w:rsidR="007E4B7A" w:rsidRDefault="007E4B7A">
            <w:pPr>
              <w:pStyle w:val="TableParagraph"/>
              <w:spacing w:line="229" w:lineRule="exact"/>
              <w:ind w:left="179"/>
              <w:rPr>
                <w:b/>
                <w:sz w:val="20"/>
              </w:rPr>
            </w:pPr>
            <w:r>
              <w:rPr>
                <w:b/>
                <w:sz w:val="20"/>
              </w:rPr>
              <w:t>Duración</w:t>
            </w:r>
            <w:r>
              <w:rPr>
                <w:b/>
                <w:spacing w:val="-11"/>
                <w:sz w:val="20"/>
              </w:rPr>
              <w:t xml:space="preserve"> </w:t>
            </w:r>
            <w:r>
              <w:rPr>
                <w:b/>
                <w:sz w:val="20"/>
              </w:rPr>
              <w:t>Total</w:t>
            </w:r>
            <w:r>
              <w:rPr>
                <w:b/>
                <w:spacing w:val="-11"/>
                <w:sz w:val="20"/>
              </w:rPr>
              <w:t xml:space="preserve"> </w:t>
            </w:r>
            <w:r>
              <w:rPr>
                <w:b/>
                <w:sz w:val="20"/>
              </w:rPr>
              <w:t>por</w:t>
            </w:r>
            <w:r>
              <w:rPr>
                <w:b/>
                <w:spacing w:val="-10"/>
                <w:sz w:val="20"/>
              </w:rPr>
              <w:t xml:space="preserve"> </w:t>
            </w:r>
            <w:r>
              <w:rPr>
                <w:b/>
                <w:spacing w:val="-4"/>
                <w:sz w:val="20"/>
              </w:rPr>
              <w:t>Curso</w:t>
            </w:r>
          </w:p>
        </w:tc>
        <w:tc>
          <w:tcPr>
            <w:tcW w:w="6239" w:type="dxa"/>
            <w:tcBorders>
              <w:top w:val="single" w:sz="4" w:space="0" w:color="000000"/>
              <w:left w:val="single" w:sz="4" w:space="0" w:color="000000"/>
              <w:bottom w:val="single" w:sz="4" w:space="0" w:color="000000"/>
              <w:right w:val="single" w:sz="4" w:space="0" w:color="000000"/>
            </w:tcBorders>
            <w:hideMark/>
          </w:tcPr>
          <w:p w14:paraId="4DC98129" w14:textId="77777777" w:rsidR="007E4B7A" w:rsidRDefault="007E4B7A">
            <w:pPr>
              <w:pStyle w:val="TableParagraph"/>
              <w:spacing w:line="229" w:lineRule="exact"/>
              <w:ind w:left="114"/>
              <w:rPr>
                <w:sz w:val="20"/>
              </w:rPr>
            </w:pPr>
            <w:r>
              <w:rPr>
                <w:sz w:val="20"/>
              </w:rPr>
              <w:t>40</w:t>
            </w:r>
            <w:r>
              <w:rPr>
                <w:spacing w:val="-11"/>
                <w:sz w:val="20"/>
              </w:rPr>
              <w:t xml:space="preserve"> </w:t>
            </w:r>
            <w:r>
              <w:rPr>
                <w:sz w:val="20"/>
              </w:rPr>
              <w:t>horas</w:t>
            </w:r>
            <w:r>
              <w:rPr>
                <w:spacing w:val="-4"/>
                <w:sz w:val="20"/>
              </w:rPr>
              <w:t xml:space="preserve"> </w:t>
            </w:r>
            <w:r>
              <w:rPr>
                <w:spacing w:val="-2"/>
                <w:sz w:val="20"/>
              </w:rPr>
              <w:t>cronológicas.</w:t>
            </w:r>
          </w:p>
        </w:tc>
      </w:tr>
    </w:tbl>
    <w:p w14:paraId="1D7434BF" w14:textId="77777777" w:rsidR="00D404EC" w:rsidRDefault="00D404EC" w:rsidP="007E4B7A">
      <w:pPr>
        <w:spacing w:before="4" w:line="267" w:lineRule="exact"/>
        <w:ind w:left="43"/>
        <w:jc w:val="both"/>
        <w:rPr>
          <w:b/>
        </w:rPr>
      </w:pPr>
    </w:p>
    <w:p w14:paraId="57989F97" w14:textId="36D4D175" w:rsidR="007E4B7A" w:rsidRPr="00101D28" w:rsidRDefault="007E4B7A" w:rsidP="000D41A9">
      <w:pPr>
        <w:spacing w:line="267" w:lineRule="exact"/>
        <w:jc w:val="both"/>
        <w:rPr>
          <w:rFonts w:ascii="Arial" w:eastAsia="Calibri" w:hAnsi="Arial" w:cs="Arial"/>
          <w:b/>
          <w:sz w:val="22"/>
          <w:szCs w:val="22"/>
          <w:lang w:val="es-ES"/>
        </w:rPr>
      </w:pPr>
      <w:r w:rsidRPr="00101D28">
        <w:rPr>
          <w:rFonts w:ascii="Arial" w:hAnsi="Arial" w:cs="Arial"/>
          <w:b/>
          <w:sz w:val="22"/>
          <w:szCs w:val="22"/>
        </w:rPr>
        <w:t>Temáticas</w:t>
      </w:r>
      <w:r w:rsidRPr="00101D28">
        <w:rPr>
          <w:rFonts w:ascii="Arial" w:hAnsi="Arial" w:cs="Arial"/>
          <w:b/>
          <w:spacing w:val="-10"/>
          <w:sz w:val="22"/>
          <w:szCs w:val="22"/>
        </w:rPr>
        <w:t xml:space="preserve"> </w:t>
      </w:r>
      <w:r w:rsidRPr="00101D28">
        <w:rPr>
          <w:rFonts w:ascii="Arial" w:hAnsi="Arial" w:cs="Arial"/>
          <w:b/>
          <w:sz w:val="22"/>
          <w:szCs w:val="22"/>
        </w:rPr>
        <w:t>Propuestas</w:t>
      </w:r>
      <w:r w:rsidRPr="00101D28">
        <w:rPr>
          <w:rFonts w:ascii="Arial" w:hAnsi="Arial" w:cs="Arial"/>
          <w:b/>
          <w:spacing w:val="-7"/>
          <w:sz w:val="22"/>
          <w:szCs w:val="22"/>
        </w:rPr>
        <w:t xml:space="preserve"> </w:t>
      </w:r>
      <w:r w:rsidRPr="00101D28">
        <w:rPr>
          <w:rFonts w:ascii="Arial" w:hAnsi="Arial" w:cs="Arial"/>
          <w:b/>
          <w:sz w:val="22"/>
          <w:szCs w:val="22"/>
        </w:rPr>
        <w:t>para</w:t>
      </w:r>
      <w:r w:rsidRPr="00101D28">
        <w:rPr>
          <w:rFonts w:ascii="Arial" w:hAnsi="Arial" w:cs="Arial"/>
          <w:b/>
          <w:spacing w:val="-11"/>
          <w:sz w:val="22"/>
          <w:szCs w:val="22"/>
        </w:rPr>
        <w:t xml:space="preserve"> </w:t>
      </w:r>
      <w:r w:rsidRPr="00101D28">
        <w:rPr>
          <w:rFonts w:ascii="Arial" w:hAnsi="Arial" w:cs="Arial"/>
          <w:b/>
          <w:sz w:val="22"/>
          <w:szCs w:val="22"/>
        </w:rPr>
        <w:t>la</w:t>
      </w:r>
      <w:r w:rsidRPr="00101D28">
        <w:rPr>
          <w:rFonts w:ascii="Arial" w:hAnsi="Arial" w:cs="Arial"/>
          <w:b/>
          <w:spacing w:val="-9"/>
          <w:sz w:val="22"/>
          <w:szCs w:val="22"/>
        </w:rPr>
        <w:t xml:space="preserve"> </w:t>
      </w:r>
      <w:r w:rsidRPr="00101D28">
        <w:rPr>
          <w:rFonts w:ascii="Arial" w:hAnsi="Arial" w:cs="Arial"/>
          <w:b/>
          <w:spacing w:val="-2"/>
          <w:sz w:val="22"/>
          <w:szCs w:val="22"/>
        </w:rPr>
        <w:t>Formación</w:t>
      </w:r>
    </w:p>
    <w:p w14:paraId="152F4F3B" w14:textId="77777777" w:rsidR="007E4B7A" w:rsidRPr="00101D28" w:rsidRDefault="007E4B7A" w:rsidP="00101D28">
      <w:pPr>
        <w:spacing w:line="267" w:lineRule="exact"/>
        <w:ind w:left="43"/>
        <w:jc w:val="both"/>
        <w:rPr>
          <w:rFonts w:ascii="Arial" w:hAnsi="Arial" w:cs="Arial"/>
          <w:b/>
          <w:sz w:val="22"/>
          <w:szCs w:val="22"/>
        </w:rPr>
      </w:pPr>
      <w:r w:rsidRPr="00101D28">
        <w:rPr>
          <w:rFonts w:ascii="Arial" w:hAnsi="Arial" w:cs="Arial"/>
          <w:b/>
          <w:sz w:val="22"/>
          <w:szCs w:val="22"/>
        </w:rPr>
        <w:t>Opción</w:t>
      </w:r>
      <w:r w:rsidRPr="00101D28">
        <w:rPr>
          <w:rFonts w:ascii="Arial" w:hAnsi="Arial" w:cs="Arial"/>
          <w:b/>
          <w:spacing w:val="-6"/>
          <w:sz w:val="22"/>
          <w:szCs w:val="22"/>
        </w:rPr>
        <w:t xml:space="preserve"> </w:t>
      </w:r>
      <w:r w:rsidRPr="00101D28">
        <w:rPr>
          <w:rFonts w:ascii="Arial" w:hAnsi="Arial" w:cs="Arial"/>
          <w:b/>
          <w:sz w:val="22"/>
          <w:szCs w:val="22"/>
        </w:rPr>
        <w:t>1:</w:t>
      </w:r>
      <w:r w:rsidRPr="00101D28">
        <w:rPr>
          <w:rFonts w:ascii="Arial" w:hAnsi="Arial" w:cs="Arial"/>
          <w:b/>
          <w:spacing w:val="-10"/>
          <w:sz w:val="22"/>
          <w:szCs w:val="22"/>
        </w:rPr>
        <w:t xml:space="preserve"> </w:t>
      </w:r>
      <w:r w:rsidRPr="00101D28">
        <w:rPr>
          <w:rFonts w:ascii="Arial" w:hAnsi="Arial" w:cs="Arial"/>
          <w:b/>
          <w:sz w:val="22"/>
          <w:szCs w:val="22"/>
        </w:rPr>
        <w:t>Habilidades</w:t>
      </w:r>
      <w:r w:rsidRPr="00101D28">
        <w:rPr>
          <w:rFonts w:ascii="Arial" w:hAnsi="Arial" w:cs="Arial"/>
          <w:b/>
          <w:spacing w:val="-5"/>
          <w:sz w:val="22"/>
          <w:szCs w:val="22"/>
        </w:rPr>
        <w:t xml:space="preserve"> </w:t>
      </w:r>
      <w:r w:rsidRPr="00101D28">
        <w:rPr>
          <w:rFonts w:ascii="Arial" w:hAnsi="Arial" w:cs="Arial"/>
          <w:b/>
          <w:sz w:val="22"/>
          <w:szCs w:val="22"/>
        </w:rPr>
        <w:t>para</w:t>
      </w:r>
      <w:r w:rsidRPr="00101D28">
        <w:rPr>
          <w:rFonts w:ascii="Arial" w:hAnsi="Arial" w:cs="Arial"/>
          <w:b/>
          <w:spacing w:val="-15"/>
          <w:sz w:val="22"/>
          <w:szCs w:val="22"/>
        </w:rPr>
        <w:t xml:space="preserve"> </w:t>
      </w:r>
      <w:r w:rsidRPr="00101D28">
        <w:rPr>
          <w:rFonts w:ascii="Arial" w:hAnsi="Arial" w:cs="Arial"/>
          <w:b/>
          <w:sz w:val="22"/>
          <w:szCs w:val="22"/>
        </w:rPr>
        <w:t>el</w:t>
      </w:r>
      <w:r w:rsidRPr="00101D28">
        <w:rPr>
          <w:rFonts w:ascii="Arial" w:hAnsi="Arial" w:cs="Arial"/>
          <w:b/>
          <w:spacing w:val="-2"/>
          <w:sz w:val="22"/>
          <w:szCs w:val="22"/>
        </w:rPr>
        <w:t xml:space="preserve"> </w:t>
      </w:r>
      <w:r w:rsidRPr="00101D28">
        <w:rPr>
          <w:rFonts w:ascii="Arial" w:hAnsi="Arial" w:cs="Arial"/>
          <w:b/>
          <w:sz w:val="22"/>
          <w:szCs w:val="22"/>
        </w:rPr>
        <w:t>Empleo</w:t>
      </w:r>
      <w:r w:rsidRPr="00101D28">
        <w:rPr>
          <w:rFonts w:ascii="Arial" w:hAnsi="Arial" w:cs="Arial"/>
          <w:b/>
          <w:spacing w:val="-10"/>
          <w:sz w:val="22"/>
          <w:szCs w:val="22"/>
        </w:rPr>
        <w:t xml:space="preserve"> </w:t>
      </w:r>
      <w:r w:rsidRPr="00101D28">
        <w:rPr>
          <w:rFonts w:ascii="Arial" w:hAnsi="Arial" w:cs="Arial"/>
          <w:b/>
          <w:sz w:val="22"/>
          <w:szCs w:val="22"/>
        </w:rPr>
        <w:t>en</w:t>
      </w:r>
      <w:r w:rsidRPr="00101D28">
        <w:rPr>
          <w:rFonts w:ascii="Arial" w:hAnsi="Arial" w:cs="Arial"/>
          <w:b/>
          <w:spacing w:val="-6"/>
          <w:sz w:val="22"/>
          <w:szCs w:val="22"/>
        </w:rPr>
        <w:t xml:space="preserve"> </w:t>
      </w:r>
      <w:r w:rsidRPr="00101D28">
        <w:rPr>
          <w:rFonts w:ascii="Arial" w:hAnsi="Arial" w:cs="Arial"/>
          <w:b/>
          <w:sz w:val="22"/>
          <w:szCs w:val="22"/>
        </w:rPr>
        <w:t>Turismo</w:t>
      </w:r>
      <w:r w:rsidRPr="00101D28">
        <w:rPr>
          <w:rFonts w:ascii="Arial" w:hAnsi="Arial" w:cs="Arial"/>
          <w:b/>
          <w:spacing w:val="-4"/>
          <w:sz w:val="22"/>
          <w:szCs w:val="22"/>
        </w:rPr>
        <w:t xml:space="preserve"> </w:t>
      </w:r>
      <w:r w:rsidRPr="00101D28">
        <w:rPr>
          <w:rFonts w:ascii="Arial" w:hAnsi="Arial" w:cs="Arial"/>
          <w:b/>
          <w:sz w:val="22"/>
          <w:szCs w:val="22"/>
        </w:rPr>
        <w:t>y</w:t>
      </w:r>
      <w:r w:rsidRPr="00101D28">
        <w:rPr>
          <w:rFonts w:ascii="Arial" w:hAnsi="Arial" w:cs="Arial"/>
          <w:b/>
          <w:spacing w:val="-3"/>
          <w:sz w:val="22"/>
          <w:szCs w:val="22"/>
        </w:rPr>
        <w:t xml:space="preserve"> </w:t>
      </w:r>
      <w:r w:rsidRPr="00101D28">
        <w:rPr>
          <w:rFonts w:ascii="Arial" w:hAnsi="Arial" w:cs="Arial"/>
          <w:b/>
          <w:spacing w:val="-2"/>
          <w:sz w:val="22"/>
          <w:szCs w:val="22"/>
        </w:rPr>
        <w:t>Hostelería</w:t>
      </w:r>
    </w:p>
    <w:p w14:paraId="26A3320C" w14:textId="0E18428E" w:rsidR="007E4B7A" w:rsidRPr="00101D28" w:rsidRDefault="007E4B7A" w:rsidP="00101D28">
      <w:pPr>
        <w:pStyle w:val="Textoindependiente"/>
        <w:spacing w:line="235" w:lineRule="auto"/>
        <w:jc w:val="both"/>
        <w:rPr>
          <w:sz w:val="22"/>
          <w:szCs w:val="22"/>
        </w:rPr>
      </w:pPr>
      <w:r w:rsidRPr="00101D28">
        <w:rPr>
          <w:b/>
          <w:sz w:val="22"/>
          <w:szCs w:val="22"/>
        </w:rPr>
        <w:t>Objetivo:</w:t>
      </w:r>
      <w:r w:rsidRPr="00101D28">
        <w:rPr>
          <w:b/>
          <w:spacing w:val="-3"/>
          <w:sz w:val="22"/>
          <w:szCs w:val="22"/>
        </w:rPr>
        <w:t xml:space="preserve"> </w:t>
      </w:r>
      <w:r w:rsidRPr="00101D28">
        <w:rPr>
          <w:sz w:val="22"/>
          <w:szCs w:val="22"/>
        </w:rPr>
        <w:t>Desarrollar</w:t>
      </w:r>
      <w:r w:rsidRPr="00101D28">
        <w:rPr>
          <w:spacing w:val="-5"/>
          <w:sz w:val="22"/>
          <w:szCs w:val="22"/>
        </w:rPr>
        <w:t xml:space="preserve"> </w:t>
      </w:r>
      <w:r w:rsidRPr="00101D28">
        <w:rPr>
          <w:sz w:val="22"/>
          <w:szCs w:val="22"/>
        </w:rPr>
        <w:t>las</w:t>
      </w:r>
      <w:r w:rsidRPr="00101D28">
        <w:rPr>
          <w:spacing w:val="-2"/>
          <w:sz w:val="22"/>
          <w:szCs w:val="22"/>
        </w:rPr>
        <w:t xml:space="preserve"> </w:t>
      </w:r>
      <w:r w:rsidRPr="00101D28">
        <w:rPr>
          <w:sz w:val="22"/>
          <w:szCs w:val="22"/>
        </w:rPr>
        <w:t>competencias</w:t>
      </w:r>
      <w:r w:rsidRPr="00101D28">
        <w:rPr>
          <w:spacing w:val="-2"/>
          <w:sz w:val="22"/>
          <w:szCs w:val="22"/>
        </w:rPr>
        <w:t xml:space="preserve"> </w:t>
      </w:r>
      <w:r w:rsidRPr="00101D28">
        <w:rPr>
          <w:sz w:val="22"/>
          <w:szCs w:val="22"/>
        </w:rPr>
        <w:t>fundamentales</w:t>
      </w:r>
      <w:r w:rsidRPr="00101D28">
        <w:rPr>
          <w:spacing w:val="-4"/>
          <w:sz w:val="22"/>
          <w:szCs w:val="22"/>
        </w:rPr>
        <w:t xml:space="preserve"> </w:t>
      </w:r>
      <w:r w:rsidRPr="00101D28">
        <w:rPr>
          <w:sz w:val="22"/>
          <w:szCs w:val="22"/>
        </w:rPr>
        <w:t>para</w:t>
      </w:r>
      <w:r w:rsidRPr="00101D28">
        <w:rPr>
          <w:spacing w:val="-3"/>
          <w:sz w:val="22"/>
          <w:szCs w:val="22"/>
        </w:rPr>
        <w:t xml:space="preserve"> </w:t>
      </w:r>
      <w:r w:rsidRPr="00101D28">
        <w:rPr>
          <w:sz w:val="22"/>
          <w:szCs w:val="22"/>
        </w:rPr>
        <w:t>la</w:t>
      </w:r>
      <w:r w:rsidRPr="00101D28">
        <w:rPr>
          <w:spacing w:val="-2"/>
          <w:sz w:val="22"/>
          <w:szCs w:val="22"/>
        </w:rPr>
        <w:t xml:space="preserve"> </w:t>
      </w:r>
      <w:r w:rsidRPr="00101D28">
        <w:rPr>
          <w:sz w:val="22"/>
          <w:szCs w:val="22"/>
        </w:rPr>
        <w:t>atención</w:t>
      </w:r>
      <w:r w:rsidRPr="00101D28">
        <w:rPr>
          <w:spacing w:val="-5"/>
          <w:sz w:val="22"/>
          <w:szCs w:val="22"/>
        </w:rPr>
        <w:t xml:space="preserve"> </w:t>
      </w:r>
      <w:r w:rsidRPr="00101D28">
        <w:rPr>
          <w:sz w:val="22"/>
          <w:szCs w:val="22"/>
        </w:rPr>
        <w:t>y</w:t>
      </w:r>
      <w:r w:rsidRPr="00101D28">
        <w:rPr>
          <w:spacing w:val="-4"/>
          <w:sz w:val="22"/>
          <w:szCs w:val="22"/>
        </w:rPr>
        <w:t xml:space="preserve"> </w:t>
      </w:r>
      <w:r w:rsidRPr="00101D28">
        <w:rPr>
          <w:sz w:val="22"/>
          <w:szCs w:val="22"/>
        </w:rPr>
        <w:t>el</w:t>
      </w:r>
      <w:r w:rsidRPr="00101D28">
        <w:rPr>
          <w:spacing w:val="-2"/>
          <w:sz w:val="22"/>
          <w:szCs w:val="22"/>
        </w:rPr>
        <w:t xml:space="preserve"> </w:t>
      </w:r>
      <w:r w:rsidRPr="00101D28">
        <w:rPr>
          <w:sz w:val="22"/>
          <w:szCs w:val="22"/>
        </w:rPr>
        <w:t>servicio</w:t>
      </w:r>
      <w:r w:rsidRPr="00101D28">
        <w:rPr>
          <w:spacing w:val="-2"/>
          <w:sz w:val="22"/>
          <w:szCs w:val="22"/>
        </w:rPr>
        <w:t xml:space="preserve"> </w:t>
      </w:r>
      <w:r w:rsidRPr="00101D28">
        <w:rPr>
          <w:sz w:val="22"/>
          <w:szCs w:val="22"/>
        </w:rPr>
        <w:t>en</w:t>
      </w:r>
      <w:r w:rsidRPr="00101D28">
        <w:rPr>
          <w:spacing w:val="-5"/>
          <w:sz w:val="22"/>
          <w:szCs w:val="22"/>
        </w:rPr>
        <w:t xml:space="preserve"> </w:t>
      </w:r>
      <w:r w:rsidRPr="00101D28">
        <w:rPr>
          <w:sz w:val="22"/>
          <w:szCs w:val="22"/>
        </w:rPr>
        <w:t>el</w:t>
      </w:r>
      <w:r w:rsidRPr="00101D28">
        <w:rPr>
          <w:spacing w:val="-2"/>
          <w:sz w:val="22"/>
          <w:szCs w:val="22"/>
        </w:rPr>
        <w:t xml:space="preserve"> </w:t>
      </w:r>
      <w:r w:rsidRPr="00101D28">
        <w:rPr>
          <w:sz w:val="22"/>
          <w:szCs w:val="22"/>
        </w:rPr>
        <w:t>sector turístico y hotelero, uno de los principales motores económicos de Cartagena.</w:t>
      </w:r>
    </w:p>
    <w:p w14:paraId="5DC3CF86" w14:textId="77777777" w:rsidR="007E4B7A" w:rsidRPr="00101D28" w:rsidRDefault="007E4B7A" w:rsidP="000D41A9">
      <w:pPr>
        <w:spacing w:line="267" w:lineRule="exact"/>
        <w:jc w:val="both"/>
        <w:rPr>
          <w:rFonts w:ascii="Arial" w:hAnsi="Arial" w:cs="Arial"/>
          <w:b/>
          <w:sz w:val="22"/>
          <w:szCs w:val="22"/>
        </w:rPr>
      </w:pPr>
      <w:r w:rsidRPr="00101D28">
        <w:rPr>
          <w:rFonts w:ascii="Arial" w:hAnsi="Arial" w:cs="Arial"/>
          <w:b/>
          <w:sz w:val="22"/>
          <w:szCs w:val="22"/>
        </w:rPr>
        <w:t>Contenido</w:t>
      </w:r>
      <w:r w:rsidRPr="00101D28">
        <w:rPr>
          <w:rFonts w:ascii="Arial" w:hAnsi="Arial" w:cs="Arial"/>
          <w:b/>
          <w:spacing w:val="-5"/>
          <w:sz w:val="22"/>
          <w:szCs w:val="22"/>
        </w:rPr>
        <w:t xml:space="preserve"> </w:t>
      </w:r>
      <w:r w:rsidRPr="00101D28">
        <w:rPr>
          <w:rFonts w:ascii="Arial" w:hAnsi="Arial" w:cs="Arial"/>
          <w:b/>
          <w:sz w:val="22"/>
          <w:szCs w:val="22"/>
        </w:rPr>
        <w:t>a</w:t>
      </w:r>
      <w:r w:rsidRPr="00101D28">
        <w:rPr>
          <w:rFonts w:ascii="Arial" w:hAnsi="Arial" w:cs="Arial"/>
          <w:b/>
          <w:spacing w:val="-12"/>
          <w:sz w:val="22"/>
          <w:szCs w:val="22"/>
        </w:rPr>
        <w:t xml:space="preserve"> </w:t>
      </w:r>
      <w:r w:rsidRPr="00101D28">
        <w:rPr>
          <w:rFonts w:ascii="Arial" w:hAnsi="Arial" w:cs="Arial"/>
          <w:b/>
          <w:spacing w:val="-2"/>
          <w:sz w:val="22"/>
          <w:szCs w:val="22"/>
        </w:rPr>
        <w:t>Desarrollar:</w:t>
      </w:r>
    </w:p>
    <w:p w14:paraId="3BFD275D" w14:textId="38438603" w:rsidR="007E4B7A" w:rsidRPr="00101D28" w:rsidRDefault="007E4B7A" w:rsidP="00101D28">
      <w:pPr>
        <w:pStyle w:val="Textoindependiente"/>
        <w:spacing w:line="235" w:lineRule="auto"/>
        <w:ind w:right="2744"/>
        <w:jc w:val="both"/>
        <w:rPr>
          <w:sz w:val="22"/>
          <w:szCs w:val="22"/>
        </w:rPr>
      </w:pPr>
      <w:r w:rsidRPr="00101D28">
        <w:rPr>
          <w:sz w:val="22"/>
          <w:szCs w:val="22"/>
        </w:rPr>
        <w:t>Atención</w:t>
      </w:r>
      <w:r w:rsidRPr="00101D28">
        <w:rPr>
          <w:spacing w:val="-13"/>
          <w:sz w:val="22"/>
          <w:szCs w:val="22"/>
        </w:rPr>
        <w:t xml:space="preserve"> </w:t>
      </w:r>
      <w:r w:rsidRPr="00101D28">
        <w:rPr>
          <w:sz w:val="22"/>
          <w:szCs w:val="22"/>
        </w:rPr>
        <w:t>al</w:t>
      </w:r>
      <w:r w:rsidRPr="00101D28">
        <w:rPr>
          <w:spacing w:val="-11"/>
          <w:sz w:val="22"/>
          <w:szCs w:val="22"/>
        </w:rPr>
        <w:t xml:space="preserve"> </w:t>
      </w:r>
      <w:r w:rsidRPr="00101D28">
        <w:rPr>
          <w:sz w:val="22"/>
          <w:szCs w:val="22"/>
        </w:rPr>
        <w:t>cliente</w:t>
      </w:r>
      <w:r w:rsidRPr="00101D28">
        <w:rPr>
          <w:spacing w:val="-13"/>
          <w:sz w:val="22"/>
          <w:szCs w:val="22"/>
        </w:rPr>
        <w:t xml:space="preserve"> </w:t>
      </w:r>
      <w:r w:rsidRPr="00101D28">
        <w:rPr>
          <w:sz w:val="22"/>
          <w:szCs w:val="22"/>
        </w:rPr>
        <w:t>y</w:t>
      </w:r>
      <w:r w:rsidRPr="00101D28">
        <w:rPr>
          <w:spacing w:val="-9"/>
          <w:sz w:val="22"/>
          <w:szCs w:val="22"/>
        </w:rPr>
        <w:t xml:space="preserve"> </w:t>
      </w:r>
      <w:r w:rsidRPr="00101D28">
        <w:rPr>
          <w:sz w:val="22"/>
          <w:szCs w:val="22"/>
        </w:rPr>
        <w:t>habilidades</w:t>
      </w:r>
      <w:r w:rsidRPr="00101D28">
        <w:rPr>
          <w:spacing w:val="-8"/>
          <w:sz w:val="22"/>
          <w:szCs w:val="22"/>
        </w:rPr>
        <w:t xml:space="preserve"> </w:t>
      </w:r>
      <w:r w:rsidRPr="00101D28">
        <w:rPr>
          <w:sz w:val="22"/>
          <w:szCs w:val="22"/>
        </w:rPr>
        <w:t>de</w:t>
      </w:r>
      <w:r w:rsidRPr="00101D28">
        <w:rPr>
          <w:spacing w:val="-12"/>
          <w:sz w:val="22"/>
          <w:szCs w:val="22"/>
        </w:rPr>
        <w:t xml:space="preserve"> </w:t>
      </w:r>
      <w:r w:rsidRPr="00101D28">
        <w:rPr>
          <w:sz w:val="22"/>
          <w:szCs w:val="22"/>
        </w:rPr>
        <w:t>comunicación</w:t>
      </w:r>
      <w:r w:rsidR="00D404EC" w:rsidRPr="00101D28">
        <w:rPr>
          <w:sz w:val="22"/>
          <w:szCs w:val="22"/>
        </w:rPr>
        <w:t xml:space="preserve"> </w:t>
      </w:r>
      <w:r w:rsidRPr="00101D28">
        <w:rPr>
          <w:spacing w:val="-13"/>
          <w:sz w:val="22"/>
          <w:szCs w:val="22"/>
        </w:rPr>
        <w:t xml:space="preserve"> </w:t>
      </w:r>
      <w:r w:rsidRPr="00101D28">
        <w:rPr>
          <w:sz w:val="22"/>
          <w:szCs w:val="22"/>
        </w:rPr>
        <w:t>intercultural. Básicos de cocina, servicio de mesa y barismo.</w:t>
      </w:r>
    </w:p>
    <w:p w14:paraId="79DBF2E6" w14:textId="77777777" w:rsidR="007E4B7A" w:rsidRPr="00101D28" w:rsidRDefault="007E4B7A" w:rsidP="00101D28">
      <w:pPr>
        <w:pStyle w:val="Textoindependiente"/>
        <w:spacing w:line="232" w:lineRule="auto"/>
        <w:ind w:right="1136"/>
        <w:jc w:val="both"/>
        <w:rPr>
          <w:sz w:val="22"/>
          <w:szCs w:val="22"/>
        </w:rPr>
      </w:pPr>
      <w:r w:rsidRPr="00101D28">
        <w:rPr>
          <w:sz w:val="22"/>
          <w:szCs w:val="22"/>
        </w:rPr>
        <w:t>Nociones</w:t>
      </w:r>
      <w:r w:rsidRPr="00101D28">
        <w:rPr>
          <w:spacing w:val="-4"/>
          <w:sz w:val="22"/>
          <w:szCs w:val="22"/>
        </w:rPr>
        <w:t xml:space="preserve"> </w:t>
      </w:r>
      <w:r w:rsidRPr="00101D28">
        <w:rPr>
          <w:sz w:val="22"/>
          <w:szCs w:val="22"/>
        </w:rPr>
        <w:t>de</w:t>
      </w:r>
      <w:r w:rsidRPr="00101D28">
        <w:rPr>
          <w:spacing w:val="-10"/>
          <w:sz w:val="22"/>
          <w:szCs w:val="22"/>
        </w:rPr>
        <w:t xml:space="preserve"> </w:t>
      </w:r>
      <w:r w:rsidRPr="00101D28">
        <w:rPr>
          <w:sz w:val="22"/>
          <w:szCs w:val="22"/>
        </w:rPr>
        <w:t>inglés</w:t>
      </w:r>
      <w:r w:rsidRPr="00101D28">
        <w:rPr>
          <w:spacing w:val="-5"/>
          <w:sz w:val="22"/>
          <w:szCs w:val="22"/>
        </w:rPr>
        <w:t xml:space="preserve"> </w:t>
      </w:r>
      <w:r w:rsidRPr="00101D28">
        <w:rPr>
          <w:sz w:val="22"/>
          <w:szCs w:val="22"/>
        </w:rPr>
        <w:t>básico</w:t>
      </w:r>
      <w:r w:rsidRPr="00101D28">
        <w:rPr>
          <w:spacing w:val="-6"/>
          <w:sz w:val="22"/>
          <w:szCs w:val="22"/>
        </w:rPr>
        <w:t xml:space="preserve"> </w:t>
      </w:r>
      <w:r w:rsidRPr="00101D28">
        <w:rPr>
          <w:sz w:val="22"/>
          <w:szCs w:val="22"/>
        </w:rPr>
        <w:t>para</w:t>
      </w:r>
      <w:r w:rsidRPr="00101D28">
        <w:rPr>
          <w:spacing w:val="-3"/>
          <w:sz w:val="22"/>
          <w:szCs w:val="22"/>
        </w:rPr>
        <w:t xml:space="preserve"> </w:t>
      </w:r>
      <w:r w:rsidRPr="00101D28">
        <w:rPr>
          <w:sz w:val="22"/>
          <w:szCs w:val="22"/>
        </w:rPr>
        <w:t>el</w:t>
      </w:r>
      <w:r w:rsidRPr="00101D28">
        <w:rPr>
          <w:spacing w:val="-8"/>
          <w:sz w:val="22"/>
          <w:szCs w:val="22"/>
        </w:rPr>
        <w:t xml:space="preserve"> </w:t>
      </w:r>
      <w:r w:rsidRPr="00101D28">
        <w:rPr>
          <w:sz w:val="22"/>
          <w:szCs w:val="22"/>
        </w:rPr>
        <w:t>turismo</w:t>
      </w:r>
      <w:r w:rsidRPr="00101D28">
        <w:rPr>
          <w:spacing w:val="-9"/>
          <w:sz w:val="22"/>
          <w:szCs w:val="22"/>
        </w:rPr>
        <w:t xml:space="preserve"> </w:t>
      </w:r>
      <w:r w:rsidRPr="00101D28">
        <w:rPr>
          <w:sz w:val="22"/>
          <w:szCs w:val="22"/>
        </w:rPr>
        <w:t>(frases</w:t>
      </w:r>
      <w:r w:rsidRPr="00101D28">
        <w:rPr>
          <w:spacing w:val="-7"/>
          <w:sz w:val="22"/>
          <w:szCs w:val="22"/>
        </w:rPr>
        <w:t xml:space="preserve"> </w:t>
      </w:r>
      <w:r w:rsidRPr="00101D28">
        <w:rPr>
          <w:sz w:val="22"/>
          <w:szCs w:val="22"/>
        </w:rPr>
        <w:t>clave</w:t>
      </w:r>
      <w:r w:rsidRPr="00101D28">
        <w:rPr>
          <w:spacing w:val="-11"/>
          <w:sz w:val="22"/>
          <w:szCs w:val="22"/>
        </w:rPr>
        <w:t xml:space="preserve"> </w:t>
      </w:r>
      <w:r w:rsidRPr="00101D28">
        <w:rPr>
          <w:sz w:val="22"/>
          <w:szCs w:val="22"/>
        </w:rPr>
        <w:t>para</w:t>
      </w:r>
      <w:r w:rsidRPr="00101D28">
        <w:rPr>
          <w:spacing w:val="-11"/>
          <w:sz w:val="22"/>
          <w:szCs w:val="22"/>
        </w:rPr>
        <w:t xml:space="preserve"> </w:t>
      </w:r>
      <w:r w:rsidRPr="00101D28">
        <w:rPr>
          <w:sz w:val="22"/>
          <w:szCs w:val="22"/>
        </w:rPr>
        <w:t>atender</w:t>
      </w:r>
      <w:r w:rsidRPr="00101D28">
        <w:rPr>
          <w:spacing w:val="-5"/>
          <w:sz w:val="22"/>
          <w:szCs w:val="22"/>
        </w:rPr>
        <w:t xml:space="preserve"> </w:t>
      </w:r>
      <w:r w:rsidRPr="00101D28">
        <w:rPr>
          <w:sz w:val="22"/>
          <w:szCs w:val="22"/>
        </w:rPr>
        <w:t>turistas). Conocimiento de normas locales de higiene y seguridad laboral.</w:t>
      </w:r>
    </w:p>
    <w:p w14:paraId="060252C6" w14:textId="7BA60471" w:rsidR="007E4B7A" w:rsidRDefault="007E4B7A" w:rsidP="00101D28">
      <w:pPr>
        <w:pStyle w:val="Textoindependiente"/>
        <w:spacing w:line="235" w:lineRule="auto"/>
        <w:ind w:right="309"/>
        <w:jc w:val="both"/>
        <w:rPr>
          <w:spacing w:val="-2"/>
          <w:sz w:val="22"/>
          <w:szCs w:val="22"/>
        </w:rPr>
      </w:pPr>
      <w:r w:rsidRPr="00101D28">
        <w:rPr>
          <w:sz w:val="22"/>
          <w:szCs w:val="22"/>
        </w:rPr>
        <w:t>Orientación</w:t>
      </w:r>
      <w:r w:rsidRPr="00101D28">
        <w:rPr>
          <w:spacing w:val="28"/>
          <w:sz w:val="22"/>
          <w:szCs w:val="22"/>
        </w:rPr>
        <w:t xml:space="preserve"> </w:t>
      </w:r>
      <w:r w:rsidRPr="00101D28">
        <w:rPr>
          <w:sz w:val="22"/>
          <w:szCs w:val="22"/>
        </w:rPr>
        <w:t>sobre</w:t>
      </w:r>
      <w:r w:rsidRPr="00101D28">
        <w:rPr>
          <w:spacing w:val="27"/>
          <w:sz w:val="22"/>
          <w:szCs w:val="22"/>
        </w:rPr>
        <w:t xml:space="preserve"> </w:t>
      </w:r>
      <w:r w:rsidRPr="00101D28">
        <w:rPr>
          <w:sz w:val="22"/>
          <w:szCs w:val="22"/>
        </w:rPr>
        <w:t>derechos</w:t>
      </w:r>
      <w:r w:rsidRPr="00101D28">
        <w:rPr>
          <w:spacing w:val="29"/>
          <w:sz w:val="22"/>
          <w:szCs w:val="22"/>
        </w:rPr>
        <w:t xml:space="preserve"> </w:t>
      </w:r>
      <w:r w:rsidRPr="00101D28">
        <w:rPr>
          <w:sz w:val="22"/>
          <w:szCs w:val="22"/>
        </w:rPr>
        <w:t>laborales y</w:t>
      </w:r>
      <w:r w:rsidRPr="00101D28">
        <w:rPr>
          <w:spacing w:val="29"/>
          <w:sz w:val="22"/>
          <w:szCs w:val="22"/>
        </w:rPr>
        <w:t xml:space="preserve"> </w:t>
      </w:r>
      <w:r w:rsidRPr="00101D28">
        <w:rPr>
          <w:sz w:val="22"/>
          <w:szCs w:val="22"/>
        </w:rPr>
        <w:t>cómo</w:t>
      </w:r>
      <w:r w:rsidRPr="00101D28">
        <w:rPr>
          <w:spacing w:val="30"/>
          <w:sz w:val="22"/>
          <w:szCs w:val="22"/>
        </w:rPr>
        <w:t xml:space="preserve"> </w:t>
      </w:r>
      <w:r w:rsidRPr="00101D28">
        <w:rPr>
          <w:sz w:val="22"/>
          <w:szCs w:val="22"/>
        </w:rPr>
        <w:t>formalizar</w:t>
      </w:r>
      <w:r w:rsidRPr="00101D28">
        <w:rPr>
          <w:spacing w:val="31"/>
          <w:sz w:val="22"/>
          <w:szCs w:val="22"/>
        </w:rPr>
        <w:t xml:space="preserve"> </w:t>
      </w:r>
      <w:r w:rsidRPr="00101D28">
        <w:rPr>
          <w:sz w:val="22"/>
          <w:szCs w:val="22"/>
        </w:rPr>
        <w:t>su</w:t>
      </w:r>
      <w:r w:rsidRPr="00101D28">
        <w:rPr>
          <w:spacing w:val="28"/>
          <w:sz w:val="22"/>
          <w:szCs w:val="22"/>
        </w:rPr>
        <w:t xml:space="preserve"> </w:t>
      </w:r>
      <w:r w:rsidRPr="00101D28">
        <w:rPr>
          <w:sz w:val="22"/>
          <w:szCs w:val="22"/>
        </w:rPr>
        <w:t>situación</w:t>
      </w:r>
      <w:r w:rsidRPr="00101D28">
        <w:rPr>
          <w:spacing w:val="-5"/>
          <w:sz w:val="22"/>
          <w:szCs w:val="22"/>
        </w:rPr>
        <w:t xml:space="preserve"> </w:t>
      </w:r>
      <w:r w:rsidRPr="00101D28">
        <w:rPr>
          <w:sz w:val="22"/>
          <w:szCs w:val="22"/>
        </w:rPr>
        <w:t>migratoria</w:t>
      </w:r>
      <w:r w:rsidRPr="00101D28">
        <w:rPr>
          <w:spacing w:val="32"/>
          <w:sz w:val="22"/>
          <w:szCs w:val="22"/>
        </w:rPr>
        <w:t xml:space="preserve"> </w:t>
      </w:r>
      <w:r w:rsidRPr="00101D28">
        <w:rPr>
          <w:sz w:val="22"/>
          <w:szCs w:val="22"/>
        </w:rPr>
        <w:t>para</w:t>
      </w:r>
      <w:r w:rsidRPr="00101D28">
        <w:rPr>
          <w:spacing w:val="30"/>
          <w:sz w:val="22"/>
          <w:szCs w:val="22"/>
        </w:rPr>
        <w:t xml:space="preserve"> </w:t>
      </w:r>
      <w:r w:rsidRPr="00101D28">
        <w:rPr>
          <w:sz w:val="22"/>
          <w:szCs w:val="22"/>
        </w:rPr>
        <w:t xml:space="preserve">trabajar </w:t>
      </w:r>
      <w:r w:rsidRPr="00101D28">
        <w:rPr>
          <w:spacing w:val="-2"/>
          <w:sz w:val="22"/>
          <w:szCs w:val="22"/>
        </w:rPr>
        <w:t>legalmente.</w:t>
      </w:r>
    </w:p>
    <w:p w14:paraId="2B0557A4" w14:textId="77777777" w:rsidR="00101D28" w:rsidRPr="00101D28" w:rsidRDefault="00101D28" w:rsidP="00101D28">
      <w:pPr>
        <w:pStyle w:val="Textoindependiente"/>
        <w:spacing w:line="235" w:lineRule="auto"/>
        <w:ind w:right="309"/>
        <w:jc w:val="both"/>
        <w:rPr>
          <w:sz w:val="22"/>
          <w:szCs w:val="22"/>
        </w:rPr>
      </w:pPr>
    </w:p>
    <w:p w14:paraId="222E3B17" w14:textId="77777777" w:rsidR="007E4B7A" w:rsidRPr="00101D28" w:rsidRDefault="007E4B7A" w:rsidP="00101D28">
      <w:pPr>
        <w:ind w:left="43"/>
        <w:jc w:val="both"/>
        <w:rPr>
          <w:rFonts w:ascii="Arial" w:hAnsi="Arial" w:cs="Arial"/>
          <w:b/>
          <w:sz w:val="22"/>
          <w:szCs w:val="22"/>
        </w:rPr>
      </w:pPr>
      <w:r w:rsidRPr="00101D28">
        <w:rPr>
          <w:rFonts w:ascii="Arial" w:hAnsi="Arial" w:cs="Arial"/>
          <w:b/>
          <w:spacing w:val="-2"/>
          <w:sz w:val="22"/>
          <w:szCs w:val="22"/>
        </w:rPr>
        <w:t>Metodología</w:t>
      </w:r>
      <w:r w:rsidRPr="00101D28">
        <w:rPr>
          <w:rFonts w:ascii="Arial" w:hAnsi="Arial" w:cs="Arial"/>
          <w:b/>
          <w:spacing w:val="8"/>
          <w:sz w:val="22"/>
          <w:szCs w:val="22"/>
        </w:rPr>
        <w:t xml:space="preserve"> </w:t>
      </w:r>
      <w:r w:rsidRPr="00101D28">
        <w:rPr>
          <w:rFonts w:ascii="Arial" w:hAnsi="Arial" w:cs="Arial"/>
          <w:b/>
          <w:spacing w:val="-2"/>
          <w:sz w:val="22"/>
          <w:szCs w:val="22"/>
        </w:rPr>
        <w:t>Específica:</w:t>
      </w:r>
    </w:p>
    <w:p w14:paraId="629DADEE" w14:textId="77777777" w:rsidR="007E4B7A" w:rsidRPr="00101D28" w:rsidRDefault="007E4B7A" w:rsidP="00101D28">
      <w:pPr>
        <w:ind w:right="244"/>
        <w:jc w:val="both"/>
        <w:rPr>
          <w:rFonts w:ascii="Arial" w:hAnsi="Arial" w:cs="Arial"/>
          <w:sz w:val="22"/>
          <w:szCs w:val="22"/>
        </w:rPr>
      </w:pPr>
      <w:r w:rsidRPr="00101D28">
        <w:rPr>
          <w:rFonts w:ascii="Arial" w:hAnsi="Arial" w:cs="Arial"/>
          <w:b/>
          <w:sz w:val="22"/>
          <w:szCs w:val="22"/>
        </w:rPr>
        <w:t xml:space="preserve">Talleres prácticos en entornos simulados: </w:t>
      </w:r>
      <w:r w:rsidRPr="00101D28">
        <w:rPr>
          <w:rFonts w:ascii="Arial" w:hAnsi="Arial" w:cs="Arial"/>
          <w:sz w:val="22"/>
          <w:szCs w:val="22"/>
        </w:rPr>
        <w:t>Se realizarán jornadas de práctica intensiva en ambientes</w:t>
      </w:r>
      <w:r w:rsidRPr="00101D28">
        <w:rPr>
          <w:rFonts w:ascii="Arial" w:hAnsi="Arial" w:cs="Arial"/>
          <w:spacing w:val="-3"/>
          <w:sz w:val="22"/>
          <w:szCs w:val="22"/>
        </w:rPr>
        <w:t xml:space="preserve"> </w:t>
      </w:r>
      <w:r w:rsidRPr="00101D28">
        <w:rPr>
          <w:rFonts w:ascii="Arial" w:hAnsi="Arial" w:cs="Arial"/>
          <w:sz w:val="22"/>
          <w:szCs w:val="22"/>
        </w:rPr>
        <w:t>que</w:t>
      </w:r>
      <w:r w:rsidRPr="00101D28">
        <w:rPr>
          <w:rFonts w:ascii="Arial" w:hAnsi="Arial" w:cs="Arial"/>
          <w:spacing w:val="-6"/>
          <w:sz w:val="22"/>
          <w:szCs w:val="22"/>
        </w:rPr>
        <w:t xml:space="preserve"> </w:t>
      </w:r>
      <w:r w:rsidRPr="00101D28">
        <w:rPr>
          <w:rFonts w:ascii="Arial" w:hAnsi="Arial" w:cs="Arial"/>
          <w:sz w:val="22"/>
          <w:szCs w:val="22"/>
        </w:rPr>
        <w:t>recreen</w:t>
      </w:r>
      <w:r w:rsidRPr="00101D28">
        <w:rPr>
          <w:rFonts w:ascii="Arial" w:hAnsi="Arial" w:cs="Arial"/>
          <w:spacing w:val="-4"/>
          <w:sz w:val="22"/>
          <w:szCs w:val="22"/>
        </w:rPr>
        <w:t xml:space="preserve"> </w:t>
      </w:r>
      <w:r w:rsidRPr="00101D28">
        <w:rPr>
          <w:rFonts w:ascii="Arial" w:hAnsi="Arial" w:cs="Arial"/>
          <w:sz w:val="22"/>
          <w:szCs w:val="22"/>
        </w:rPr>
        <w:t>una</w:t>
      </w:r>
      <w:r w:rsidRPr="00101D28">
        <w:rPr>
          <w:rFonts w:ascii="Arial" w:hAnsi="Arial" w:cs="Arial"/>
          <w:spacing w:val="-9"/>
          <w:sz w:val="22"/>
          <w:szCs w:val="22"/>
        </w:rPr>
        <w:t xml:space="preserve"> </w:t>
      </w:r>
      <w:r w:rsidRPr="00101D28">
        <w:rPr>
          <w:rFonts w:ascii="Arial" w:hAnsi="Arial" w:cs="Arial"/>
          <w:sz w:val="22"/>
          <w:szCs w:val="22"/>
        </w:rPr>
        <w:t>recepción</w:t>
      </w:r>
      <w:r w:rsidRPr="00101D28">
        <w:rPr>
          <w:rFonts w:ascii="Arial" w:hAnsi="Arial" w:cs="Arial"/>
          <w:spacing w:val="-5"/>
          <w:sz w:val="22"/>
          <w:szCs w:val="22"/>
        </w:rPr>
        <w:t xml:space="preserve"> </w:t>
      </w:r>
      <w:r w:rsidRPr="00101D28">
        <w:rPr>
          <w:rFonts w:ascii="Arial" w:hAnsi="Arial" w:cs="Arial"/>
          <w:sz w:val="22"/>
          <w:szCs w:val="22"/>
        </w:rPr>
        <w:t>de</w:t>
      </w:r>
      <w:r w:rsidRPr="00101D28">
        <w:rPr>
          <w:rFonts w:ascii="Arial" w:hAnsi="Arial" w:cs="Arial"/>
          <w:spacing w:val="-6"/>
          <w:sz w:val="22"/>
          <w:szCs w:val="22"/>
        </w:rPr>
        <w:t xml:space="preserve"> </w:t>
      </w:r>
      <w:r w:rsidRPr="00101D28">
        <w:rPr>
          <w:rFonts w:ascii="Arial" w:hAnsi="Arial" w:cs="Arial"/>
          <w:sz w:val="22"/>
          <w:szCs w:val="22"/>
        </w:rPr>
        <w:t>hotel, un</w:t>
      </w:r>
      <w:r w:rsidRPr="00101D28">
        <w:rPr>
          <w:rFonts w:ascii="Arial" w:hAnsi="Arial" w:cs="Arial"/>
          <w:spacing w:val="-11"/>
          <w:sz w:val="22"/>
          <w:szCs w:val="22"/>
        </w:rPr>
        <w:t xml:space="preserve"> </w:t>
      </w:r>
      <w:r w:rsidRPr="00101D28">
        <w:rPr>
          <w:rFonts w:ascii="Arial" w:hAnsi="Arial" w:cs="Arial"/>
          <w:sz w:val="22"/>
          <w:szCs w:val="22"/>
        </w:rPr>
        <w:t>restaurante</w:t>
      </w:r>
      <w:r w:rsidRPr="00101D28">
        <w:rPr>
          <w:rFonts w:ascii="Arial" w:hAnsi="Arial" w:cs="Arial"/>
          <w:spacing w:val="-5"/>
          <w:sz w:val="22"/>
          <w:szCs w:val="22"/>
        </w:rPr>
        <w:t xml:space="preserve"> </w:t>
      </w:r>
      <w:r w:rsidRPr="00101D28">
        <w:rPr>
          <w:rFonts w:ascii="Arial" w:hAnsi="Arial" w:cs="Arial"/>
          <w:sz w:val="22"/>
          <w:szCs w:val="22"/>
        </w:rPr>
        <w:t>o</w:t>
      </w:r>
      <w:r w:rsidRPr="00101D28">
        <w:rPr>
          <w:rFonts w:ascii="Arial" w:hAnsi="Arial" w:cs="Arial"/>
          <w:spacing w:val="-3"/>
          <w:sz w:val="22"/>
          <w:szCs w:val="22"/>
        </w:rPr>
        <w:t xml:space="preserve"> </w:t>
      </w:r>
      <w:r w:rsidRPr="00101D28">
        <w:rPr>
          <w:rFonts w:ascii="Arial" w:hAnsi="Arial" w:cs="Arial"/>
          <w:sz w:val="22"/>
          <w:szCs w:val="22"/>
        </w:rPr>
        <w:t>un</w:t>
      </w:r>
      <w:r w:rsidRPr="00101D28">
        <w:rPr>
          <w:rFonts w:ascii="Arial" w:hAnsi="Arial" w:cs="Arial"/>
          <w:spacing w:val="-11"/>
          <w:sz w:val="22"/>
          <w:szCs w:val="22"/>
        </w:rPr>
        <w:t xml:space="preserve"> </w:t>
      </w:r>
      <w:r w:rsidRPr="00101D28">
        <w:rPr>
          <w:rFonts w:ascii="Arial" w:hAnsi="Arial" w:cs="Arial"/>
          <w:sz w:val="22"/>
          <w:szCs w:val="22"/>
        </w:rPr>
        <w:t>bar</w:t>
      </w:r>
      <w:r w:rsidRPr="00101D28">
        <w:rPr>
          <w:rFonts w:ascii="Arial" w:hAnsi="Arial" w:cs="Arial"/>
          <w:spacing w:val="-7"/>
          <w:sz w:val="22"/>
          <w:szCs w:val="22"/>
        </w:rPr>
        <w:t xml:space="preserve"> </w:t>
      </w:r>
      <w:r w:rsidRPr="00101D28">
        <w:rPr>
          <w:rFonts w:ascii="Arial" w:hAnsi="Arial" w:cs="Arial"/>
          <w:sz w:val="22"/>
          <w:szCs w:val="22"/>
        </w:rPr>
        <w:t>para</w:t>
      </w:r>
      <w:r w:rsidRPr="00101D28">
        <w:rPr>
          <w:rFonts w:ascii="Arial" w:hAnsi="Arial" w:cs="Arial"/>
          <w:spacing w:val="-2"/>
          <w:sz w:val="22"/>
          <w:szCs w:val="22"/>
        </w:rPr>
        <w:t xml:space="preserve"> </w:t>
      </w:r>
      <w:r w:rsidRPr="00101D28">
        <w:rPr>
          <w:rFonts w:ascii="Arial" w:hAnsi="Arial" w:cs="Arial"/>
          <w:sz w:val="22"/>
          <w:szCs w:val="22"/>
        </w:rPr>
        <w:t>ejercitar</w:t>
      </w:r>
      <w:r w:rsidRPr="00101D28">
        <w:rPr>
          <w:rFonts w:ascii="Arial" w:hAnsi="Arial" w:cs="Arial"/>
          <w:spacing w:val="-2"/>
          <w:sz w:val="22"/>
          <w:szCs w:val="22"/>
        </w:rPr>
        <w:t xml:space="preserve"> </w:t>
      </w:r>
      <w:r w:rsidRPr="00101D28">
        <w:rPr>
          <w:rFonts w:ascii="Arial" w:hAnsi="Arial" w:cs="Arial"/>
          <w:sz w:val="22"/>
          <w:szCs w:val="22"/>
        </w:rPr>
        <w:t>el</w:t>
      </w:r>
      <w:r w:rsidRPr="00101D28">
        <w:rPr>
          <w:rFonts w:ascii="Arial" w:hAnsi="Arial" w:cs="Arial"/>
          <w:spacing w:val="-5"/>
          <w:sz w:val="22"/>
          <w:szCs w:val="22"/>
        </w:rPr>
        <w:t xml:space="preserve"> </w:t>
      </w:r>
      <w:r w:rsidRPr="00101D28">
        <w:rPr>
          <w:rFonts w:ascii="Arial" w:hAnsi="Arial" w:cs="Arial"/>
          <w:sz w:val="22"/>
          <w:szCs w:val="22"/>
        </w:rPr>
        <w:t>servicio</w:t>
      </w:r>
      <w:r w:rsidRPr="00101D28">
        <w:rPr>
          <w:rFonts w:ascii="Arial" w:hAnsi="Arial" w:cs="Arial"/>
          <w:spacing w:val="-6"/>
          <w:sz w:val="22"/>
          <w:szCs w:val="22"/>
        </w:rPr>
        <w:t xml:space="preserve"> </w:t>
      </w:r>
      <w:r w:rsidRPr="00101D28">
        <w:rPr>
          <w:rFonts w:ascii="Arial" w:hAnsi="Arial" w:cs="Arial"/>
          <w:sz w:val="22"/>
          <w:szCs w:val="22"/>
        </w:rPr>
        <w:t>y la atención.</w:t>
      </w:r>
    </w:p>
    <w:p w14:paraId="562675BA" w14:textId="0132A6D6" w:rsidR="007E4B7A" w:rsidRPr="00101D28" w:rsidRDefault="007E4B7A" w:rsidP="00101D28">
      <w:pPr>
        <w:pStyle w:val="Textoindependiente"/>
        <w:spacing w:line="232" w:lineRule="auto"/>
        <w:ind w:right="253"/>
        <w:jc w:val="both"/>
        <w:rPr>
          <w:sz w:val="22"/>
          <w:szCs w:val="22"/>
        </w:rPr>
      </w:pPr>
      <w:r w:rsidRPr="00101D28">
        <w:rPr>
          <w:b/>
          <w:sz w:val="22"/>
          <w:szCs w:val="22"/>
        </w:rPr>
        <w:t xml:space="preserve">Juegos de roles (Role-playing): </w:t>
      </w:r>
      <w:r w:rsidRPr="00101D28">
        <w:rPr>
          <w:sz w:val="22"/>
          <w:szCs w:val="22"/>
        </w:rPr>
        <w:t>Se aplicará esta técnica para las clases de atención al cliente e inglés, simulando interacciones reales con diferentes tipos de clientes y situaciones.</w:t>
      </w:r>
    </w:p>
    <w:p w14:paraId="0F371AF0" w14:textId="50112FB2" w:rsidR="00D404EC" w:rsidRPr="00101D28" w:rsidRDefault="00D404EC" w:rsidP="00101D28">
      <w:pPr>
        <w:pStyle w:val="Textoindependiente"/>
        <w:spacing w:line="232" w:lineRule="auto"/>
        <w:ind w:right="253"/>
        <w:jc w:val="both"/>
        <w:rPr>
          <w:sz w:val="22"/>
          <w:szCs w:val="22"/>
        </w:rPr>
      </w:pPr>
    </w:p>
    <w:p w14:paraId="1C7F3A7D" w14:textId="1A9EAA35" w:rsidR="007E4B7A" w:rsidRPr="00101D28" w:rsidRDefault="007E4B7A" w:rsidP="00101D28">
      <w:pPr>
        <w:pStyle w:val="Textoindependiente"/>
        <w:ind w:right="258"/>
        <w:jc w:val="both"/>
        <w:rPr>
          <w:sz w:val="22"/>
          <w:szCs w:val="22"/>
        </w:rPr>
      </w:pPr>
      <w:r w:rsidRPr="00101D28">
        <w:rPr>
          <w:b/>
          <w:sz w:val="22"/>
          <w:szCs w:val="22"/>
        </w:rPr>
        <w:t xml:space="preserve">Visitas pedagógicas: </w:t>
      </w:r>
      <w:r w:rsidRPr="00101D28">
        <w:rPr>
          <w:sz w:val="22"/>
          <w:szCs w:val="22"/>
        </w:rPr>
        <w:t>Se coordinará una visita a un hotel o restaurante aliado para que los participantes conozcan de primera mano las operaciones y dinámicas del sector.</w:t>
      </w:r>
    </w:p>
    <w:p w14:paraId="53F46228" w14:textId="77777777" w:rsidR="00D404EC" w:rsidRPr="00101D28" w:rsidRDefault="00D404EC" w:rsidP="00101D28">
      <w:pPr>
        <w:pStyle w:val="Textoindependiente"/>
        <w:ind w:right="258"/>
        <w:jc w:val="both"/>
        <w:rPr>
          <w:sz w:val="22"/>
          <w:szCs w:val="22"/>
        </w:rPr>
      </w:pPr>
    </w:p>
    <w:p w14:paraId="57F37FB0" w14:textId="77777777" w:rsidR="007E4B7A" w:rsidRPr="00101D28" w:rsidRDefault="007E4B7A" w:rsidP="00101D28">
      <w:pPr>
        <w:jc w:val="both"/>
        <w:rPr>
          <w:rFonts w:ascii="Arial" w:hAnsi="Arial" w:cs="Arial"/>
          <w:b/>
          <w:sz w:val="22"/>
          <w:szCs w:val="22"/>
        </w:rPr>
      </w:pPr>
      <w:r w:rsidRPr="00101D28">
        <w:rPr>
          <w:rFonts w:ascii="Arial" w:hAnsi="Arial" w:cs="Arial"/>
          <w:b/>
          <w:spacing w:val="-2"/>
          <w:sz w:val="22"/>
          <w:szCs w:val="22"/>
        </w:rPr>
        <w:t>Opción</w:t>
      </w:r>
      <w:r w:rsidRPr="00101D28">
        <w:rPr>
          <w:rFonts w:ascii="Arial" w:hAnsi="Arial" w:cs="Arial"/>
          <w:b/>
          <w:spacing w:val="2"/>
          <w:sz w:val="22"/>
          <w:szCs w:val="22"/>
        </w:rPr>
        <w:t xml:space="preserve"> </w:t>
      </w:r>
      <w:r w:rsidRPr="00101D28">
        <w:rPr>
          <w:rFonts w:ascii="Arial" w:hAnsi="Arial" w:cs="Arial"/>
          <w:b/>
          <w:spacing w:val="-2"/>
          <w:sz w:val="22"/>
          <w:szCs w:val="22"/>
        </w:rPr>
        <w:t>2:</w:t>
      </w:r>
      <w:r w:rsidRPr="00101D28">
        <w:rPr>
          <w:rFonts w:ascii="Arial" w:hAnsi="Arial" w:cs="Arial"/>
          <w:b/>
          <w:spacing w:val="-1"/>
          <w:sz w:val="22"/>
          <w:szCs w:val="22"/>
        </w:rPr>
        <w:t xml:space="preserve"> </w:t>
      </w:r>
      <w:r w:rsidRPr="00101D28">
        <w:rPr>
          <w:rFonts w:ascii="Arial" w:hAnsi="Arial" w:cs="Arial"/>
          <w:b/>
          <w:spacing w:val="-2"/>
          <w:sz w:val="22"/>
          <w:szCs w:val="22"/>
        </w:rPr>
        <w:t>Alfabetización</w:t>
      </w:r>
      <w:r w:rsidRPr="00101D28">
        <w:rPr>
          <w:rFonts w:ascii="Arial" w:hAnsi="Arial" w:cs="Arial"/>
          <w:b/>
          <w:spacing w:val="1"/>
          <w:sz w:val="22"/>
          <w:szCs w:val="22"/>
        </w:rPr>
        <w:t xml:space="preserve"> </w:t>
      </w:r>
      <w:r w:rsidRPr="00101D28">
        <w:rPr>
          <w:rFonts w:ascii="Arial" w:hAnsi="Arial" w:cs="Arial"/>
          <w:b/>
          <w:spacing w:val="-2"/>
          <w:sz w:val="22"/>
          <w:szCs w:val="22"/>
        </w:rPr>
        <w:t>Digital y Habilidades</w:t>
      </w:r>
      <w:r w:rsidRPr="00101D28">
        <w:rPr>
          <w:rFonts w:ascii="Arial" w:hAnsi="Arial" w:cs="Arial"/>
          <w:b/>
          <w:spacing w:val="4"/>
          <w:sz w:val="22"/>
          <w:szCs w:val="22"/>
        </w:rPr>
        <w:t xml:space="preserve"> </w:t>
      </w:r>
      <w:r w:rsidRPr="00101D28">
        <w:rPr>
          <w:rFonts w:ascii="Arial" w:hAnsi="Arial" w:cs="Arial"/>
          <w:b/>
          <w:spacing w:val="-2"/>
          <w:sz w:val="22"/>
          <w:szCs w:val="22"/>
        </w:rPr>
        <w:t>Tecnológicas</w:t>
      </w:r>
      <w:r w:rsidRPr="00101D28">
        <w:rPr>
          <w:rFonts w:ascii="Arial" w:hAnsi="Arial" w:cs="Arial"/>
          <w:b/>
          <w:spacing w:val="6"/>
          <w:sz w:val="22"/>
          <w:szCs w:val="22"/>
        </w:rPr>
        <w:t xml:space="preserve"> </w:t>
      </w:r>
      <w:r w:rsidRPr="00101D28">
        <w:rPr>
          <w:rFonts w:ascii="Arial" w:hAnsi="Arial" w:cs="Arial"/>
          <w:b/>
          <w:spacing w:val="-2"/>
          <w:sz w:val="22"/>
          <w:szCs w:val="22"/>
        </w:rPr>
        <w:t>Básicas</w:t>
      </w:r>
    </w:p>
    <w:p w14:paraId="33765835" w14:textId="77777777" w:rsidR="007E4B7A" w:rsidRPr="00101D28" w:rsidRDefault="007E4B7A" w:rsidP="00101D28">
      <w:pPr>
        <w:pStyle w:val="Textoindependiente"/>
        <w:ind w:right="248"/>
        <w:jc w:val="both"/>
        <w:rPr>
          <w:sz w:val="22"/>
          <w:szCs w:val="22"/>
        </w:rPr>
      </w:pPr>
      <w:r w:rsidRPr="00101D28">
        <w:rPr>
          <w:b/>
          <w:sz w:val="22"/>
          <w:szCs w:val="22"/>
        </w:rPr>
        <w:t>Objetivo:</w:t>
      </w:r>
      <w:r w:rsidRPr="00101D28">
        <w:rPr>
          <w:b/>
          <w:spacing w:val="-12"/>
          <w:sz w:val="22"/>
          <w:szCs w:val="22"/>
        </w:rPr>
        <w:t xml:space="preserve"> </w:t>
      </w:r>
      <w:r w:rsidRPr="00101D28">
        <w:rPr>
          <w:sz w:val="22"/>
          <w:szCs w:val="22"/>
        </w:rPr>
        <w:t>Brindar</w:t>
      </w:r>
      <w:r w:rsidRPr="00101D28">
        <w:rPr>
          <w:spacing w:val="-13"/>
          <w:sz w:val="22"/>
          <w:szCs w:val="22"/>
        </w:rPr>
        <w:t xml:space="preserve"> </w:t>
      </w:r>
      <w:r w:rsidRPr="00101D28">
        <w:rPr>
          <w:sz w:val="22"/>
          <w:szCs w:val="22"/>
        </w:rPr>
        <w:t>las</w:t>
      </w:r>
      <w:r w:rsidRPr="00101D28">
        <w:rPr>
          <w:spacing w:val="-12"/>
          <w:sz w:val="22"/>
          <w:szCs w:val="22"/>
        </w:rPr>
        <w:t xml:space="preserve"> </w:t>
      </w:r>
      <w:r w:rsidRPr="00101D28">
        <w:rPr>
          <w:sz w:val="22"/>
          <w:szCs w:val="22"/>
        </w:rPr>
        <w:t>herramientas</w:t>
      </w:r>
      <w:r w:rsidRPr="00101D28">
        <w:rPr>
          <w:spacing w:val="-11"/>
          <w:sz w:val="22"/>
          <w:szCs w:val="22"/>
        </w:rPr>
        <w:t xml:space="preserve"> </w:t>
      </w:r>
      <w:r w:rsidRPr="00101D28">
        <w:rPr>
          <w:sz w:val="22"/>
          <w:szCs w:val="22"/>
        </w:rPr>
        <w:t>digitales</w:t>
      </w:r>
      <w:r w:rsidRPr="00101D28">
        <w:rPr>
          <w:spacing w:val="-12"/>
          <w:sz w:val="22"/>
          <w:szCs w:val="22"/>
        </w:rPr>
        <w:t xml:space="preserve"> </w:t>
      </w:r>
      <w:r w:rsidRPr="00101D28">
        <w:rPr>
          <w:sz w:val="22"/>
          <w:szCs w:val="22"/>
        </w:rPr>
        <w:t>esenciales</w:t>
      </w:r>
      <w:r w:rsidRPr="00101D28">
        <w:rPr>
          <w:spacing w:val="-10"/>
          <w:sz w:val="22"/>
          <w:szCs w:val="22"/>
        </w:rPr>
        <w:t xml:space="preserve"> </w:t>
      </w:r>
      <w:r w:rsidRPr="00101D28">
        <w:rPr>
          <w:sz w:val="22"/>
          <w:szCs w:val="22"/>
        </w:rPr>
        <w:t>para</w:t>
      </w:r>
      <w:r w:rsidRPr="00101D28">
        <w:rPr>
          <w:spacing w:val="-13"/>
          <w:sz w:val="22"/>
          <w:szCs w:val="22"/>
        </w:rPr>
        <w:t xml:space="preserve"> </w:t>
      </w:r>
      <w:r w:rsidRPr="00101D28">
        <w:rPr>
          <w:sz w:val="22"/>
          <w:szCs w:val="22"/>
        </w:rPr>
        <w:t>acceder</w:t>
      </w:r>
      <w:r w:rsidRPr="00101D28">
        <w:rPr>
          <w:spacing w:val="-12"/>
          <w:sz w:val="22"/>
          <w:szCs w:val="22"/>
        </w:rPr>
        <w:t xml:space="preserve"> </w:t>
      </w:r>
      <w:r w:rsidRPr="00101D28">
        <w:rPr>
          <w:sz w:val="22"/>
          <w:szCs w:val="22"/>
        </w:rPr>
        <w:t>a</w:t>
      </w:r>
      <w:r w:rsidRPr="00101D28">
        <w:rPr>
          <w:spacing w:val="-10"/>
          <w:sz w:val="22"/>
          <w:szCs w:val="22"/>
        </w:rPr>
        <w:t xml:space="preserve"> </w:t>
      </w:r>
      <w:r w:rsidRPr="00101D28">
        <w:rPr>
          <w:sz w:val="22"/>
          <w:szCs w:val="22"/>
        </w:rPr>
        <w:t>empleos</w:t>
      </w:r>
      <w:r w:rsidRPr="00101D28">
        <w:rPr>
          <w:spacing w:val="-8"/>
          <w:sz w:val="22"/>
          <w:szCs w:val="22"/>
        </w:rPr>
        <w:t xml:space="preserve"> </w:t>
      </w:r>
      <w:r w:rsidRPr="00101D28">
        <w:rPr>
          <w:sz w:val="22"/>
          <w:szCs w:val="22"/>
        </w:rPr>
        <w:t>administrativos,</w:t>
      </w:r>
      <w:r w:rsidRPr="00101D28">
        <w:rPr>
          <w:spacing w:val="-12"/>
          <w:sz w:val="22"/>
          <w:szCs w:val="22"/>
        </w:rPr>
        <w:t xml:space="preserve"> </w:t>
      </w:r>
      <w:r w:rsidRPr="00101D28">
        <w:rPr>
          <w:sz w:val="22"/>
          <w:szCs w:val="22"/>
        </w:rPr>
        <w:t>de ventas o para el autoempleo, cerrando la brecha digital.</w:t>
      </w:r>
    </w:p>
    <w:p w14:paraId="5E22B7DA" w14:textId="77777777" w:rsidR="007E4B7A" w:rsidRPr="00101D28" w:rsidRDefault="007E4B7A" w:rsidP="00101D28">
      <w:pPr>
        <w:jc w:val="both"/>
        <w:rPr>
          <w:rFonts w:ascii="Arial" w:hAnsi="Arial" w:cs="Arial"/>
          <w:b/>
          <w:sz w:val="22"/>
          <w:szCs w:val="22"/>
        </w:rPr>
      </w:pPr>
      <w:r w:rsidRPr="00101D28">
        <w:rPr>
          <w:rFonts w:ascii="Arial" w:hAnsi="Arial" w:cs="Arial"/>
          <w:b/>
          <w:sz w:val="22"/>
          <w:szCs w:val="22"/>
        </w:rPr>
        <w:t>Contenido</w:t>
      </w:r>
      <w:r w:rsidRPr="00101D28">
        <w:rPr>
          <w:rFonts w:ascii="Arial" w:hAnsi="Arial" w:cs="Arial"/>
          <w:b/>
          <w:spacing w:val="-5"/>
          <w:sz w:val="22"/>
          <w:szCs w:val="22"/>
        </w:rPr>
        <w:t xml:space="preserve"> </w:t>
      </w:r>
      <w:r w:rsidRPr="00101D28">
        <w:rPr>
          <w:rFonts w:ascii="Arial" w:hAnsi="Arial" w:cs="Arial"/>
          <w:b/>
          <w:sz w:val="22"/>
          <w:szCs w:val="22"/>
        </w:rPr>
        <w:t>a</w:t>
      </w:r>
      <w:r w:rsidRPr="00101D28">
        <w:rPr>
          <w:rFonts w:ascii="Arial" w:hAnsi="Arial" w:cs="Arial"/>
          <w:b/>
          <w:spacing w:val="-12"/>
          <w:sz w:val="22"/>
          <w:szCs w:val="22"/>
        </w:rPr>
        <w:t xml:space="preserve"> </w:t>
      </w:r>
      <w:r w:rsidRPr="00101D28">
        <w:rPr>
          <w:rFonts w:ascii="Arial" w:hAnsi="Arial" w:cs="Arial"/>
          <w:b/>
          <w:spacing w:val="-2"/>
          <w:sz w:val="22"/>
          <w:szCs w:val="22"/>
        </w:rPr>
        <w:t>Desarrollar:</w:t>
      </w:r>
    </w:p>
    <w:p w14:paraId="74F414C9" w14:textId="77777777" w:rsidR="007E4B7A" w:rsidRPr="00101D28" w:rsidRDefault="007E4B7A" w:rsidP="00101D28">
      <w:pPr>
        <w:pStyle w:val="Textoindependiente"/>
        <w:jc w:val="both"/>
        <w:rPr>
          <w:sz w:val="22"/>
          <w:szCs w:val="22"/>
        </w:rPr>
      </w:pPr>
      <w:r w:rsidRPr="00101D28">
        <w:rPr>
          <w:sz w:val="22"/>
          <w:szCs w:val="22"/>
        </w:rPr>
        <w:t>Manejo</w:t>
      </w:r>
      <w:r w:rsidRPr="00101D28">
        <w:rPr>
          <w:spacing w:val="-7"/>
          <w:sz w:val="22"/>
          <w:szCs w:val="22"/>
        </w:rPr>
        <w:t xml:space="preserve"> </w:t>
      </w:r>
      <w:r w:rsidRPr="00101D28">
        <w:rPr>
          <w:sz w:val="22"/>
          <w:szCs w:val="22"/>
        </w:rPr>
        <w:t>básico</w:t>
      </w:r>
      <w:r w:rsidRPr="00101D28">
        <w:rPr>
          <w:spacing w:val="-8"/>
          <w:sz w:val="22"/>
          <w:szCs w:val="22"/>
        </w:rPr>
        <w:t xml:space="preserve"> </w:t>
      </w:r>
      <w:r w:rsidRPr="00101D28">
        <w:rPr>
          <w:sz w:val="22"/>
          <w:szCs w:val="22"/>
        </w:rPr>
        <w:t>de</w:t>
      </w:r>
      <w:r w:rsidRPr="00101D28">
        <w:rPr>
          <w:spacing w:val="-8"/>
          <w:sz w:val="22"/>
          <w:szCs w:val="22"/>
        </w:rPr>
        <w:t xml:space="preserve"> </w:t>
      </w:r>
      <w:r w:rsidRPr="00101D28">
        <w:rPr>
          <w:sz w:val="22"/>
          <w:szCs w:val="22"/>
        </w:rPr>
        <w:t>herramientas</w:t>
      </w:r>
      <w:r w:rsidRPr="00101D28">
        <w:rPr>
          <w:spacing w:val="-6"/>
          <w:sz w:val="22"/>
          <w:szCs w:val="22"/>
        </w:rPr>
        <w:t xml:space="preserve"> </w:t>
      </w:r>
      <w:r w:rsidRPr="00101D28">
        <w:rPr>
          <w:sz w:val="22"/>
          <w:szCs w:val="22"/>
        </w:rPr>
        <w:t>digitales:</w:t>
      </w:r>
      <w:r w:rsidRPr="00101D28">
        <w:rPr>
          <w:spacing w:val="-7"/>
          <w:sz w:val="22"/>
          <w:szCs w:val="22"/>
        </w:rPr>
        <w:t xml:space="preserve"> </w:t>
      </w:r>
      <w:r w:rsidRPr="00101D28">
        <w:rPr>
          <w:sz w:val="22"/>
          <w:szCs w:val="22"/>
        </w:rPr>
        <w:t>uso</w:t>
      </w:r>
      <w:r w:rsidRPr="00101D28">
        <w:rPr>
          <w:spacing w:val="-7"/>
          <w:sz w:val="22"/>
          <w:szCs w:val="22"/>
        </w:rPr>
        <w:t xml:space="preserve"> </w:t>
      </w:r>
      <w:r w:rsidRPr="00101D28">
        <w:rPr>
          <w:sz w:val="22"/>
          <w:szCs w:val="22"/>
        </w:rPr>
        <w:t>de</w:t>
      </w:r>
      <w:r w:rsidRPr="00101D28">
        <w:rPr>
          <w:spacing w:val="-8"/>
          <w:sz w:val="22"/>
          <w:szCs w:val="22"/>
        </w:rPr>
        <w:t xml:space="preserve"> </w:t>
      </w:r>
      <w:r w:rsidRPr="00101D28">
        <w:rPr>
          <w:sz w:val="22"/>
          <w:szCs w:val="22"/>
        </w:rPr>
        <w:t>computadores,</w:t>
      </w:r>
      <w:r w:rsidRPr="00101D28">
        <w:rPr>
          <w:spacing w:val="-6"/>
          <w:sz w:val="22"/>
          <w:szCs w:val="22"/>
        </w:rPr>
        <w:t xml:space="preserve"> </w:t>
      </w:r>
      <w:r w:rsidRPr="00101D28">
        <w:rPr>
          <w:sz w:val="22"/>
          <w:szCs w:val="22"/>
        </w:rPr>
        <w:t>correo</w:t>
      </w:r>
      <w:r w:rsidRPr="00101D28">
        <w:rPr>
          <w:spacing w:val="-7"/>
          <w:sz w:val="22"/>
          <w:szCs w:val="22"/>
        </w:rPr>
        <w:t xml:space="preserve"> </w:t>
      </w:r>
      <w:r w:rsidRPr="00101D28">
        <w:rPr>
          <w:sz w:val="22"/>
          <w:szCs w:val="22"/>
        </w:rPr>
        <w:t>electrónico</w:t>
      </w:r>
      <w:r w:rsidRPr="00101D28">
        <w:rPr>
          <w:spacing w:val="-7"/>
          <w:sz w:val="22"/>
          <w:szCs w:val="22"/>
        </w:rPr>
        <w:t xml:space="preserve"> </w:t>
      </w:r>
      <w:r w:rsidRPr="00101D28">
        <w:rPr>
          <w:sz w:val="22"/>
          <w:szCs w:val="22"/>
        </w:rPr>
        <w:t>y</w:t>
      </w:r>
      <w:r w:rsidRPr="00101D28">
        <w:rPr>
          <w:spacing w:val="-6"/>
          <w:sz w:val="22"/>
          <w:szCs w:val="22"/>
        </w:rPr>
        <w:t xml:space="preserve"> </w:t>
      </w:r>
      <w:r w:rsidRPr="00101D28">
        <w:rPr>
          <w:sz w:val="22"/>
          <w:szCs w:val="22"/>
        </w:rPr>
        <w:t>plataformas como WhatsApp Business.</w:t>
      </w:r>
    </w:p>
    <w:p w14:paraId="52CE671E" w14:textId="0D194C01" w:rsidR="007E4B7A" w:rsidRPr="000B6211" w:rsidRDefault="007E4B7A" w:rsidP="00101D28">
      <w:pPr>
        <w:pStyle w:val="Textoindependiente"/>
        <w:ind w:right="453"/>
        <w:jc w:val="both"/>
        <w:rPr>
          <w:sz w:val="22"/>
          <w:szCs w:val="22"/>
        </w:rPr>
      </w:pPr>
      <w:r w:rsidRPr="00101D28">
        <w:rPr>
          <w:sz w:val="22"/>
          <w:szCs w:val="22"/>
        </w:rPr>
        <w:t>Habilidades en ofimática (Word, Excel,</w:t>
      </w:r>
      <w:r w:rsidRPr="00101D28">
        <w:rPr>
          <w:spacing w:val="-2"/>
          <w:sz w:val="22"/>
          <w:szCs w:val="22"/>
        </w:rPr>
        <w:t xml:space="preserve"> </w:t>
      </w:r>
      <w:r w:rsidRPr="00101D28">
        <w:rPr>
          <w:sz w:val="22"/>
          <w:szCs w:val="22"/>
        </w:rPr>
        <w:t>Google Docs) para trabajos</w:t>
      </w:r>
      <w:r w:rsidRPr="00101D28">
        <w:rPr>
          <w:spacing w:val="-1"/>
          <w:sz w:val="22"/>
          <w:szCs w:val="22"/>
        </w:rPr>
        <w:t xml:space="preserve"> </w:t>
      </w:r>
      <w:r w:rsidRPr="00101D28">
        <w:rPr>
          <w:sz w:val="22"/>
          <w:szCs w:val="22"/>
        </w:rPr>
        <w:t xml:space="preserve">administrativos. </w:t>
      </w:r>
      <w:r w:rsidRPr="000B6211">
        <w:rPr>
          <w:sz w:val="22"/>
          <w:szCs w:val="22"/>
        </w:rPr>
        <w:t>Introducción</w:t>
      </w:r>
      <w:r w:rsidRPr="000B6211">
        <w:rPr>
          <w:spacing w:val="-6"/>
          <w:sz w:val="22"/>
          <w:szCs w:val="22"/>
        </w:rPr>
        <w:t xml:space="preserve"> </w:t>
      </w:r>
      <w:r w:rsidRPr="000B6211">
        <w:rPr>
          <w:sz w:val="22"/>
          <w:szCs w:val="22"/>
        </w:rPr>
        <w:t>a</w:t>
      </w:r>
      <w:r w:rsidRPr="000B6211">
        <w:rPr>
          <w:spacing w:val="-2"/>
          <w:sz w:val="22"/>
          <w:szCs w:val="22"/>
        </w:rPr>
        <w:t xml:space="preserve"> </w:t>
      </w:r>
      <w:r w:rsidRPr="000B6211">
        <w:rPr>
          <w:sz w:val="22"/>
          <w:szCs w:val="22"/>
        </w:rPr>
        <w:t>plataformas</w:t>
      </w:r>
      <w:r w:rsidRPr="000B6211">
        <w:rPr>
          <w:spacing w:val="-5"/>
          <w:sz w:val="22"/>
          <w:szCs w:val="22"/>
        </w:rPr>
        <w:t xml:space="preserve"> </w:t>
      </w:r>
      <w:r w:rsidRPr="000B6211">
        <w:rPr>
          <w:sz w:val="22"/>
          <w:szCs w:val="22"/>
        </w:rPr>
        <w:t>de</w:t>
      </w:r>
      <w:r w:rsidRPr="000B6211">
        <w:rPr>
          <w:spacing w:val="-2"/>
          <w:sz w:val="22"/>
          <w:szCs w:val="22"/>
        </w:rPr>
        <w:t xml:space="preserve"> </w:t>
      </w:r>
      <w:r w:rsidRPr="000B6211">
        <w:rPr>
          <w:sz w:val="22"/>
          <w:szCs w:val="22"/>
        </w:rPr>
        <w:t>trabajo</w:t>
      </w:r>
      <w:r w:rsidRPr="000B6211">
        <w:rPr>
          <w:spacing w:val="-1"/>
          <w:sz w:val="22"/>
          <w:szCs w:val="22"/>
        </w:rPr>
        <w:t xml:space="preserve"> </w:t>
      </w:r>
      <w:r w:rsidRPr="000B6211">
        <w:rPr>
          <w:sz w:val="22"/>
          <w:szCs w:val="22"/>
        </w:rPr>
        <w:t>freelance</w:t>
      </w:r>
      <w:r w:rsidRPr="000B6211">
        <w:rPr>
          <w:spacing w:val="-4"/>
          <w:sz w:val="22"/>
          <w:szCs w:val="22"/>
        </w:rPr>
        <w:t xml:space="preserve"> </w:t>
      </w:r>
      <w:r w:rsidRPr="000B6211">
        <w:rPr>
          <w:sz w:val="22"/>
          <w:szCs w:val="22"/>
        </w:rPr>
        <w:t>y</w:t>
      </w:r>
      <w:r w:rsidRPr="000B6211">
        <w:rPr>
          <w:spacing w:val="-3"/>
          <w:sz w:val="22"/>
          <w:szCs w:val="22"/>
        </w:rPr>
        <w:t xml:space="preserve"> </w:t>
      </w:r>
      <w:r w:rsidRPr="000B6211">
        <w:rPr>
          <w:sz w:val="22"/>
          <w:szCs w:val="22"/>
        </w:rPr>
        <w:t>redes</w:t>
      </w:r>
      <w:r w:rsidRPr="000B6211">
        <w:rPr>
          <w:spacing w:val="-1"/>
          <w:sz w:val="22"/>
          <w:szCs w:val="22"/>
        </w:rPr>
        <w:t xml:space="preserve"> </w:t>
      </w:r>
      <w:r w:rsidRPr="000B6211">
        <w:rPr>
          <w:sz w:val="22"/>
          <w:szCs w:val="22"/>
        </w:rPr>
        <w:t>sociales</w:t>
      </w:r>
      <w:r w:rsidRPr="000B6211">
        <w:rPr>
          <w:spacing w:val="-4"/>
          <w:sz w:val="22"/>
          <w:szCs w:val="22"/>
        </w:rPr>
        <w:t xml:space="preserve"> </w:t>
      </w:r>
      <w:r w:rsidRPr="000B6211">
        <w:rPr>
          <w:sz w:val="22"/>
          <w:szCs w:val="22"/>
        </w:rPr>
        <w:t>para</w:t>
      </w:r>
      <w:r w:rsidRPr="000B6211">
        <w:rPr>
          <w:spacing w:val="-3"/>
          <w:sz w:val="22"/>
          <w:szCs w:val="22"/>
        </w:rPr>
        <w:t xml:space="preserve"> </w:t>
      </w:r>
      <w:r w:rsidRPr="000B6211">
        <w:rPr>
          <w:sz w:val="22"/>
          <w:szCs w:val="22"/>
        </w:rPr>
        <w:t>promoción</w:t>
      </w:r>
      <w:r w:rsidRPr="000B6211">
        <w:rPr>
          <w:spacing w:val="-6"/>
          <w:sz w:val="22"/>
          <w:szCs w:val="22"/>
        </w:rPr>
        <w:t xml:space="preserve"> </w:t>
      </w:r>
      <w:r w:rsidRPr="000B6211">
        <w:rPr>
          <w:sz w:val="22"/>
          <w:szCs w:val="22"/>
        </w:rPr>
        <w:t>personal</w:t>
      </w:r>
      <w:r w:rsidRPr="000B6211">
        <w:rPr>
          <w:spacing w:val="-5"/>
          <w:sz w:val="22"/>
          <w:szCs w:val="22"/>
        </w:rPr>
        <w:t xml:space="preserve"> </w:t>
      </w:r>
      <w:r w:rsidRPr="000B6211">
        <w:rPr>
          <w:sz w:val="22"/>
          <w:szCs w:val="22"/>
        </w:rPr>
        <w:t>o</w:t>
      </w:r>
      <w:r w:rsidRPr="000B6211">
        <w:rPr>
          <w:spacing w:val="-1"/>
          <w:sz w:val="22"/>
          <w:szCs w:val="22"/>
        </w:rPr>
        <w:t xml:space="preserve"> </w:t>
      </w:r>
      <w:r w:rsidRPr="000B6211">
        <w:rPr>
          <w:sz w:val="22"/>
          <w:szCs w:val="22"/>
        </w:rPr>
        <w:t xml:space="preserve">de </w:t>
      </w:r>
      <w:r w:rsidRPr="000B6211">
        <w:rPr>
          <w:spacing w:val="-2"/>
          <w:sz w:val="22"/>
          <w:szCs w:val="22"/>
        </w:rPr>
        <w:t>negocios.</w:t>
      </w:r>
    </w:p>
    <w:p w14:paraId="5356CCBA" w14:textId="77777777" w:rsidR="007E4B7A" w:rsidRPr="000B6211" w:rsidRDefault="007E4B7A" w:rsidP="00101D28">
      <w:pPr>
        <w:pStyle w:val="Textoindependiente"/>
        <w:jc w:val="both"/>
        <w:rPr>
          <w:sz w:val="22"/>
          <w:szCs w:val="22"/>
        </w:rPr>
      </w:pPr>
      <w:r w:rsidRPr="000B6211">
        <w:rPr>
          <w:sz w:val="22"/>
          <w:szCs w:val="22"/>
        </w:rPr>
        <w:t>Seguridad</w:t>
      </w:r>
      <w:r w:rsidRPr="000B6211">
        <w:rPr>
          <w:spacing w:val="-10"/>
          <w:sz w:val="22"/>
          <w:szCs w:val="22"/>
        </w:rPr>
        <w:t xml:space="preserve"> </w:t>
      </w:r>
      <w:r w:rsidRPr="000B6211">
        <w:rPr>
          <w:sz w:val="22"/>
          <w:szCs w:val="22"/>
        </w:rPr>
        <w:t>digital</w:t>
      </w:r>
      <w:r w:rsidRPr="000B6211">
        <w:rPr>
          <w:spacing w:val="-7"/>
          <w:sz w:val="22"/>
          <w:szCs w:val="22"/>
        </w:rPr>
        <w:t xml:space="preserve"> </w:t>
      </w:r>
      <w:r w:rsidRPr="000B6211">
        <w:rPr>
          <w:sz w:val="22"/>
          <w:szCs w:val="22"/>
        </w:rPr>
        <w:t>y</w:t>
      </w:r>
      <w:r w:rsidRPr="000B6211">
        <w:rPr>
          <w:spacing w:val="-12"/>
          <w:sz w:val="22"/>
          <w:szCs w:val="22"/>
        </w:rPr>
        <w:t xml:space="preserve"> </w:t>
      </w:r>
      <w:r w:rsidRPr="000B6211">
        <w:rPr>
          <w:sz w:val="22"/>
          <w:szCs w:val="22"/>
        </w:rPr>
        <w:t>manejo</w:t>
      </w:r>
      <w:r w:rsidRPr="000B6211">
        <w:rPr>
          <w:spacing w:val="-8"/>
          <w:sz w:val="22"/>
          <w:szCs w:val="22"/>
        </w:rPr>
        <w:t xml:space="preserve"> </w:t>
      </w:r>
      <w:r w:rsidRPr="000B6211">
        <w:rPr>
          <w:sz w:val="22"/>
          <w:szCs w:val="22"/>
        </w:rPr>
        <w:t>de</w:t>
      </w:r>
      <w:r w:rsidRPr="000B6211">
        <w:rPr>
          <w:spacing w:val="-10"/>
          <w:sz w:val="22"/>
          <w:szCs w:val="22"/>
        </w:rPr>
        <w:t xml:space="preserve"> </w:t>
      </w:r>
      <w:r w:rsidRPr="000B6211">
        <w:rPr>
          <w:sz w:val="22"/>
          <w:szCs w:val="22"/>
        </w:rPr>
        <w:t>datos</w:t>
      </w:r>
      <w:r w:rsidRPr="000B6211">
        <w:rPr>
          <w:spacing w:val="-7"/>
          <w:sz w:val="22"/>
          <w:szCs w:val="22"/>
        </w:rPr>
        <w:t xml:space="preserve"> </w:t>
      </w:r>
      <w:r w:rsidRPr="000B6211">
        <w:rPr>
          <w:spacing w:val="-2"/>
          <w:sz w:val="22"/>
          <w:szCs w:val="22"/>
        </w:rPr>
        <w:t>personales.</w:t>
      </w:r>
    </w:p>
    <w:p w14:paraId="43F8EBD0" w14:textId="77777777" w:rsidR="007E4B7A" w:rsidRPr="000B6211" w:rsidRDefault="007E4B7A" w:rsidP="00101D28">
      <w:pPr>
        <w:jc w:val="both"/>
        <w:rPr>
          <w:rFonts w:ascii="Arial" w:hAnsi="Arial" w:cs="Arial"/>
          <w:b/>
          <w:sz w:val="22"/>
          <w:szCs w:val="22"/>
        </w:rPr>
      </w:pPr>
      <w:r w:rsidRPr="000B6211">
        <w:rPr>
          <w:rFonts w:ascii="Arial" w:hAnsi="Arial" w:cs="Arial"/>
          <w:b/>
          <w:spacing w:val="-2"/>
          <w:sz w:val="22"/>
          <w:szCs w:val="22"/>
        </w:rPr>
        <w:lastRenderedPageBreak/>
        <w:t>Metodología</w:t>
      </w:r>
      <w:r w:rsidRPr="000B6211">
        <w:rPr>
          <w:rFonts w:ascii="Arial" w:hAnsi="Arial" w:cs="Arial"/>
          <w:b/>
          <w:spacing w:val="8"/>
          <w:sz w:val="22"/>
          <w:szCs w:val="22"/>
        </w:rPr>
        <w:t xml:space="preserve"> </w:t>
      </w:r>
      <w:r w:rsidRPr="000B6211">
        <w:rPr>
          <w:rFonts w:ascii="Arial" w:hAnsi="Arial" w:cs="Arial"/>
          <w:b/>
          <w:spacing w:val="-2"/>
          <w:sz w:val="22"/>
          <w:szCs w:val="22"/>
        </w:rPr>
        <w:t>Específica:</w:t>
      </w:r>
    </w:p>
    <w:p w14:paraId="3F7B6826" w14:textId="672A8462" w:rsidR="007E4B7A" w:rsidRPr="000B6211" w:rsidRDefault="007E4B7A" w:rsidP="00D404EC">
      <w:pPr>
        <w:pStyle w:val="Textoindependiente"/>
        <w:spacing w:before="199"/>
        <w:ind w:right="241"/>
        <w:jc w:val="both"/>
        <w:rPr>
          <w:sz w:val="22"/>
          <w:szCs w:val="22"/>
        </w:rPr>
      </w:pPr>
      <w:r w:rsidRPr="000B6211">
        <w:rPr>
          <w:b/>
          <w:sz w:val="22"/>
          <w:szCs w:val="22"/>
        </w:rPr>
        <w:t>Aprendizaje</w:t>
      </w:r>
      <w:r w:rsidRPr="000B6211">
        <w:rPr>
          <w:b/>
          <w:spacing w:val="-4"/>
          <w:sz w:val="22"/>
          <w:szCs w:val="22"/>
        </w:rPr>
        <w:t xml:space="preserve"> </w:t>
      </w:r>
      <w:r w:rsidRPr="000B6211">
        <w:rPr>
          <w:b/>
          <w:sz w:val="22"/>
          <w:szCs w:val="22"/>
        </w:rPr>
        <w:t>basado</w:t>
      </w:r>
      <w:r w:rsidRPr="000B6211">
        <w:rPr>
          <w:b/>
          <w:spacing w:val="-6"/>
          <w:sz w:val="22"/>
          <w:szCs w:val="22"/>
        </w:rPr>
        <w:t xml:space="preserve"> </w:t>
      </w:r>
      <w:r w:rsidRPr="000B6211">
        <w:rPr>
          <w:b/>
          <w:sz w:val="22"/>
          <w:szCs w:val="22"/>
        </w:rPr>
        <w:t>en</w:t>
      </w:r>
      <w:r w:rsidRPr="000B6211">
        <w:rPr>
          <w:b/>
          <w:spacing w:val="-6"/>
          <w:sz w:val="22"/>
          <w:szCs w:val="22"/>
        </w:rPr>
        <w:t xml:space="preserve"> </w:t>
      </w:r>
      <w:r w:rsidRPr="000B6211">
        <w:rPr>
          <w:b/>
          <w:sz w:val="22"/>
          <w:szCs w:val="22"/>
        </w:rPr>
        <w:t xml:space="preserve">proyectos: </w:t>
      </w:r>
      <w:r w:rsidRPr="000B6211">
        <w:rPr>
          <w:sz w:val="22"/>
          <w:szCs w:val="22"/>
        </w:rPr>
        <w:t>Los</w:t>
      </w:r>
      <w:r w:rsidRPr="000B6211">
        <w:rPr>
          <w:spacing w:val="-7"/>
          <w:sz w:val="22"/>
          <w:szCs w:val="22"/>
        </w:rPr>
        <w:t xml:space="preserve"> </w:t>
      </w:r>
      <w:r w:rsidRPr="000B6211">
        <w:rPr>
          <w:sz w:val="22"/>
          <w:szCs w:val="22"/>
        </w:rPr>
        <w:t>participantes</w:t>
      </w:r>
      <w:r w:rsidRPr="000B6211">
        <w:rPr>
          <w:spacing w:val="-6"/>
          <w:sz w:val="22"/>
          <w:szCs w:val="22"/>
        </w:rPr>
        <w:t xml:space="preserve"> </w:t>
      </w:r>
      <w:r w:rsidRPr="000B6211">
        <w:rPr>
          <w:sz w:val="22"/>
          <w:szCs w:val="22"/>
        </w:rPr>
        <w:t>aprenderán</w:t>
      </w:r>
      <w:r w:rsidRPr="000B6211">
        <w:rPr>
          <w:spacing w:val="-8"/>
          <w:sz w:val="22"/>
          <w:szCs w:val="22"/>
        </w:rPr>
        <w:t xml:space="preserve"> </w:t>
      </w:r>
      <w:r w:rsidRPr="000B6211">
        <w:rPr>
          <w:sz w:val="22"/>
          <w:szCs w:val="22"/>
        </w:rPr>
        <w:t>a</w:t>
      </w:r>
      <w:r w:rsidRPr="000B6211">
        <w:rPr>
          <w:spacing w:val="-5"/>
          <w:sz w:val="22"/>
          <w:szCs w:val="22"/>
        </w:rPr>
        <w:t xml:space="preserve"> </w:t>
      </w:r>
      <w:r w:rsidRPr="000B6211">
        <w:rPr>
          <w:sz w:val="22"/>
          <w:szCs w:val="22"/>
        </w:rPr>
        <w:t>usar</w:t>
      </w:r>
      <w:r w:rsidRPr="000B6211">
        <w:rPr>
          <w:spacing w:val="-6"/>
          <w:sz w:val="22"/>
          <w:szCs w:val="22"/>
        </w:rPr>
        <w:t xml:space="preserve"> </w:t>
      </w:r>
      <w:r w:rsidRPr="000B6211">
        <w:rPr>
          <w:sz w:val="22"/>
          <w:szCs w:val="22"/>
        </w:rPr>
        <w:t>las</w:t>
      </w:r>
      <w:r w:rsidRPr="000B6211">
        <w:rPr>
          <w:spacing w:val="-8"/>
          <w:sz w:val="22"/>
          <w:szCs w:val="22"/>
        </w:rPr>
        <w:t xml:space="preserve"> </w:t>
      </w:r>
      <w:r w:rsidRPr="000B6211">
        <w:rPr>
          <w:sz w:val="22"/>
          <w:szCs w:val="22"/>
        </w:rPr>
        <w:t>herramientas</w:t>
      </w:r>
      <w:r w:rsidRPr="000B6211">
        <w:rPr>
          <w:spacing w:val="-1"/>
          <w:sz w:val="22"/>
          <w:szCs w:val="22"/>
        </w:rPr>
        <w:t xml:space="preserve"> </w:t>
      </w:r>
      <w:r w:rsidRPr="000B6211">
        <w:rPr>
          <w:sz w:val="22"/>
          <w:szCs w:val="22"/>
        </w:rPr>
        <w:t>mientras desarrollan un proyecto práctico, como la creación de su hoja de vida en Word, un presupuesto personal en Excel y un perfil profesional en LinkedIn.</w:t>
      </w:r>
    </w:p>
    <w:p w14:paraId="7C574E9F" w14:textId="77777777" w:rsidR="007E4B7A" w:rsidRPr="000B6211" w:rsidRDefault="007E4B7A" w:rsidP="00D404EC">
      <w:pPr>
        <w:spacing w:before="143"/>
        <w:ind w:left="43" w:right="242"/>
        <w:jc w:val="both"/>
        <w:rPr>
          <w:rFonts w:ascii="Arial" w:hAnsi="Arial" w:cs="Arial"/>
          <w:sz w:val="22"/>
          <w:szCs w:val="22"/>
        </w:rPr>
      </w:pPr>
      <w:r w:rsidRPr="000B6211">
        <w:rPr>
          <w:rFonts w:ascii="Arial" w:hAnsi="Arial" w:cs="Arial"/>
          <w:b/>
          <w:sz w:val="22"/>
          <w:szCs w:val="22"/>
        </w:rPr>
        <w:t>Modelo</w:t>
      </w:r>
      <w:r w:rsidRPr="000B6211">
        <w:rPr>
          <w:rFonts w:ascii="Arial" w:hAnsi="Arial" w:cs="Arial"/>
          <w:b/>
          <w:spacing w:val="-13"/>
          <w:sz w:val="22"/>
          <w:szCs w:val="22"/>
        </w:rPr>
        <w:t xml:space="preserve"> </w:t>
      </w:r>
      <w:r w:rsidRPr="000B6211">
        <w:rPr>
          <w:rFonts w:ascii="Arial" w:hAnsi="Arial" w:cs="Arial"/>
          <w:b/>
          <w:sz w:val="22"/>
          <w:szCs w:val="22"/>
        </w:rPr>
        <w:t>"un</w:t>
      </w:r>
      <w:r w:rsidRPr="000B6211">
        <w:rPr>
          <w:rFonts w:ascii="Arial" w:hAnsi="Arial" w:cs="Arial"/>
          <w:b/>
          <w:spacing w:val="-12"/>
          <w:sz w:val="22"/>
          <w:szCs w:val="22"/>
        </w:rPr>
        <w:t xml:space="preserve"> </w:t>
      </w:r>
      <w:r w:rsidRPr="000B6211">
        <w:rPr>
          <w:rFonts w:ascii="Arial" w:hAnsi="Arial" w:cs="Arial"/>
          <w:b/>
          <w:sz w:val="22"/>
          <w:szCs w:val="22"/>
        </w:rPr>
        <w:t>participante,</w:t>
      </w:r>
      <w:r w:rsidRPr="000B6211">
        <w:rPr>
          <w:rFonts w:ascii="Arial" w:hAnsi="Arial" w:cs="Arial"/>
          <w:b/>
          <w:spacing w:val="-10"/>
          <w:sz w:val="22"/>
          <w:szCs w:val="22"/>
        </w:rPr>
        <w:t xml:space="preserve"> </w:t>
      </w:r>
      <w:r w:rsidRPr="000B6211">
        <w:rPr>
          <w:rFonts w:ascii="Arial" w:hAnsi="Arial" w:cs="Arial"/>
          <w:b/>
          <w:sz w:val="22"/>
          <w:szCs w:val="22"/>
        </w:rPr>
        <w:t>un</w:t>
      </w:r>
      <w:r w:rsidRPr="000B6211">
        <w:rPr>
          <w:rFonts w:ascii="Arial" w:hAnsi="Arial" w:cs="Arial"/>
          <w:b/>
          <w:spacing w:val="-12"/>
          <w:sz w:val="22"/>
          <w:szCs w:val="22"/>
        </w:rPr>
        <w:t xml:space="preserve"> </w:t>
      </w:r>
      <w:r w:rsidRPr="000B6211">
        <w:rPr>
          <w:rFonts w:ascii="Arial" w:hAnsi="Arial" w:cs="Arial"/>
          <w:b/>
          <w:sz w:val="22"/>
          <w:szCs w:val="22"/>
        </w:rPr>
        <w:t>computador":</w:t>
      </w:r>
      <w:r w:rsidRPr="000B6211">
        <w:rPr>
          <w:rFonts w:ascii="Arial" w:hAnsi="Arial" w:cs="Arial"/>
          <w:b/>
          <w:spacing w:val="-4"/>
          <w:sz w:val="22"/>
          <w:szCs w:val="22"/>
        </w:rPr>
        <w:t xml:space="preserve"> </w:t>
      </w:r>
      <w:r w:rsidRPr="000B6211">
        <w:rPr>
          <w:rFonts w:ascii="Arial" w:hAnsi="Arial" w:cs="Arial"/>
          <w:sz w:val="22"/>
          <w:szCs w:val="22"/>
        </w:rPr>
        <w:t>La</w:t>
      </w:r>
      <w:r w:rsidRPr="000B6211">
        <w:rPr>
          <w:rFonts w:ascii="Arial" w:hAnsi="Arial" w:cs="Arial"/>
          <w:spacing w:val="-7"/>
          <w:sz w:val="22"/>
          <w:szCs w:val="22"/>
        </w:rPr>
        <w:t xml:space="preserve"> </w:t>
      </w:r>
      <w:r w:rsidRPr="000B6211">
        <w:rPr>
          <w:rFonts w:ascii="Arial" w:hAnsi="Arial" w:cs="Arial"/>
          <w:sz w:val="22"/>
          <w:szCs w:val="22"/>
        </w:rPr>
        <w:t>formación</w:t>
      </w:r>
      <w:r w:rsidRPr="000B6211">
        <w:rPr>
          <w:rFonts w:ascii="Arial" w:hAnsi="Arial" w:cs="Arial"/>
          <w:spacing w:val="-11"/>
          <w:sz w:val="22"/>
          <w:szCs w:val="22"/>
        </w:rPr>
        <w:t xml:space="preserve"> </w:t>
      </w:r>
      <w:r w:rsidRPr="000B6211">
        <w:rPr>
          <w:rFonts w:ascii="Arial" w:hAnsi="Arial" w:cs="Arial"/>
          <w:sz w:val="22"/>
          <w:szCs w:val="22"/>
        </w:rPr>
        <w:t>se</w:t>
      </w:r>
      <w:r w:rsidRPr="000B6211">
        <w:rPr>
          <w:rFonts w:ascii="Arial" w:hAnsi="Arial" w:cs="Arial"/>
          <w:spacing w:val="-13"/>
          <w:sz w:val="22"/>
          <w:szCs w:val="22"/>
        </w:rPr>
        <w:t xml:space="preserve"> </w:t>
      </w:r>
      <w:r w:rsidRPr="000B6211">
        <w:rPr>
          <w:rFonts w:ascii="Arial" w:hAnsi="Arial" w:cs="Arial"/>
          <w:sz w:val="22"/>
          <w:szCs w:val="22"/>
        </w:rPr>
        <w:t>realizará</w:t>
      </w:r>
      <w:r w:rsidRPr="000B6211">
        <w:rPr>
          <w:rFonts w:ascii="Arial" w:hAnsi="Arial" w:cs="Arial"/>
          <w:spacing w:val="-10"/>
          <w:sz w:val="22"/>
          <w:szCs w:val="22"/>
        </w:rPr>
        <w:t xml:space="preserve"> </w:t>
      </w:r>
      <w:r w:rsidRPr="000B6211">
        <w:rPr>
          <w:rFonts w:ascii="Arial" w:hAnsi="Arial" w:cs="Arial"/>
          <w:sz w:val="22"/>
          <w:szCs w:val="22"/>
        </w:rPr>
        <w:t>en</w:t>
      </w:r>
      <w:r w:rsidRPr="000B6211">
        <w:rPr>
          <w:rFonts w:ascii="Arial" w:hAnsi="Arial" w:cs="Arial"/>
          <w:spacing w:val="-12"/>
          <w:sz w:val="22"/>
          <w:szCs w:val="22"/>
        </w:rPr>
        <w:t xml:space="preserve"> </w:t>
      </w:r>
      <w:r w:rsidRPr="000B6211">
        <w:rPr>
          <w:rFonts w:ascii="Arial" w:hAnsi="Arial" w:cs="Arial"/>
          <w:sz w:val="22"/>
          <w:szCs w:val="22"/>
        </w:rPr>
        <w:t>una</w:t>
      </w:r>
      <w:r w:rsidRPr="000B6211">
        <w:rPr>
          <w:rFonts w:ascii="Arial" w:hAnsi="Arial" w:cs="Arial"/>
          <w:spacing w:val="-9"/>
          <w:sz w:val="22"/>
          <w:szCs w:val="22"/>
        </w:rPr>
        <w:t xml:space="preserve"> </w:t>
      </w:r>
      <w:r w:rsidRPr="000B6211">
        <w:rPr>
          <w:rFonts w:ascii="Arial" w:hAnsi="Arial" w:cs="Arial"/>
          <w:sz w:val="22"/>
          <w:szCs w:val="22"/>
        </w:rPr>
        <w:t>sala</w:t>
      </w:r>
      <w:r w:rsidRPr="000B6211">
        <w:rPr>
          <w:rFonts w:ascii="Arial" w:hAnsi="Arial" w:cs="Arial"/>
          <w:spacing w:val="-9"/>
          <w:sz w:val="22"/>
          <w:szCs w:val="22"/>
        </w:rPr>
        <w:t xml:space="preserve"> </w:t>
      </w:r>
      <w:r w:rsidRPr="000B6211">
        <w:rPr>
          <w:rFonts w:ascii="Arial" w:hAnsi="Arial" w:cs="Arial"/>
          <w:sz w:val="22"/>
          <w:szCs w:val="22"/>
        </w:rPr>
        <w:t>de</w:t>
      </w:r>
      <w:r w:rsidRPr="000B6211">
        <w:rPr>
          <w:rFonts w:ascii="Arial" w:hAnsi="Arial" w:cs="Arial"/>
          <w:spacing w:val="-11"/>
          <w:sz w:val="22"/>
          <w:szCs w:val="22"/>
        </w:rPr>
        <w:t xml:space="preserve"> </w:t>
      </w:r>
      <w:r w:rsidRPr="000B6211">
        <w:rPr>
          <w:rFonts w:ascii="Arial" w:hAnsi="Arial" w:cs="Arial"/>
          <w:sz w:val="22"/>
          <w:szCs w:val="22"/>
        </w:rPr>
        <w:t>sistemas</w:t>
      </w:r>
      <w:r w:rsidRPr="000B6211">
        <w:rPr>
          <w:rFonts w:ascii="Arial" w:hAnsi="Arial" w:cs="Arial"/>
          <w:spacing w:val="-11"/>
          <w:sz w:val="22"/>
          <w:szCs w:val="22"/>
        </w:rPr>
        <w:t xml:space="preserve"> </w:t>
      </w:r>
      <w:r w:rsidRPr="000B6211">
        <w:rPr>
          <w:rFonts w:ascii="Arial" w:hAnsi="Arial" w:cs="Arial"/>
          <w:sz w:val="22"/>
          <w:szCs w:val="22"/>
        </w:rPr>
        <w:t>para garantizar que cada persona pueda aplicar los conocimientos en tiempo real.</w:t>
      </w:r>
    </w:p>
    <w:p w14:paraId="3C701B47" w14:textId="77777777" w:rsidR="007E4B7A" w:rsidRPr="000B6211" w:rsidRDefault="007E4B7A" w:rsidP="00D404EC">
      <w:pPr>
        <w:pStyle w:val="Textoindependiente"/>
        <w:spacing w:before="154"/>
        <w:ind w:right="256"/>
        <w:jc w:val="both"/>
        <w:rPr>
          <w:sz w:val="22"/>
          <w:szCs w:val="22"/>
        </w:rPr>
      </w:pPr>
      <w:r w:rsidRPr="000B6211">
        <w:rPr>
          <w:b/>
          <w:sz w:val="22"/>
          <w:szCs w:val="22"/>
        </w:rPr>
        <w:t xml:space="preserve">Ejercicios prácticos guiados: </w:t>
      </w:r>
      <w:r w:rsidRPr="000B6211">
        <w:rPr>
          <w:sz w:val="22"/>
          <w:szCs w:val="22"/>
        </w:rPr>
        <w:t>El formador guiará paso a paso la ejecución de tareas específicas, asegurando la comprensión y apropiación de cada herramienta.</w:t>
      </w:r>
    </w:p>
    <w:p w14:paraId="33D353D4" w14:textId="77777777" w:rsidR="007E4B7A" w:rsidRPr="000B6211" w:rsidRDefault="007E4B7A" w:rsidP="00D404EC">
      <w:pPr>
        <w:spacing w:before="161"/>
        <w:jc w:val="both"/>
        <w:rPr>
          <w:rFonts w:ascii="Arial" w:hAnsi="Arial" w:cs="Arial"/>
          <w:b/>
          <w:sz w:val="22"/>
          <w:szCs w:val="22"/>
        </w:rPr>
      </w:pPr>
      <w:r w:rsidRPr="000B6211">
        <w:rPr>
          <w:rFonts w:ascii="Arial" w:hAnsi="Arial" w:cs="Arial"/>
          <w:b/>
          <w:sz w:val="22"/>
          <w:szCs w:val="22"/>
        </w:rPr>
        <w:t>Opción</w:t>
      </w:r>
      <w:r w:rsidRPr="000B6211">
        <w:rPr>
          <w:rFonts w:ascii="Arial" w:hAnsi="Arial" w:cs="Arial"/>
          <w:b/>
          <w:spacing w:val="-15"/>
          <w:sz w:val="22"/>
          <w:szCs w:val="22"/>
        </w:rPr>
        <w:t xml:space="preserve"> </w:t>
      </w:r>
      <w:r w:rsidRPr="000B6211">
        <w:rPr>
          <w:rFonts w:ascii="Arial" w:hAnsi="Arial" w:cs="Arial"/>
          <w:b/>
          <w:sz w:val="22"/>
          <w:szCs w:val="22"/>
        </w:rPr>
        <w:t>3:</w:t>
      </w:r>
      <w:r w:rsidRPr="000B6211">
        <w:rPr>
          <w:rFonts w:ascii="Arial" w:hAnsi="Arial" w:cs="Arial"/>
          <w:b/>
          <w:spacing w:val="-12"/>
          <w:sz w:val="22"/>
          <w:szCs w:val="22"/>
        </w:rPr>
        <w:t xml:space="preserve"> </w:t>
      </w:r>
      <w:r w:rsidRPr="000B6211">
        <w:rPr>
          <w:rFonts w:ascii="Arial" w:hAnsi="Arial" w:cs="Arial"/>
          <w:b/>
          <w:sz w:val="22"/>
          <w:szCs w:val="22"/>
        </w:rPr>
        <w:t>Artesanías</w:t>
      </w:r>
      <w:r w:rsidRPr="000B6211">
        <w:rPr>
          <w:rFonts w:ascii="Arial" w:hAnsi="Arial" w:cs="Arial"/>
          <w:b/>
          <w:spacing w:val="-11"/>
          <w:sz w:val="22"/>
          <w:szCs w:val="22"/>
        </w:rPr>
        <w:t xml:space="preserve"> </w:t>
      </w:r>
      <w:r w:rsidRPr="000B6211">
        <w:rPr>
          <w:rFonts w:ascii="Arial" w:hAnsi="Arial" w:cs="Arial"/>
          <w:b/>
          <w:sz w:val="22"/>
          <w:szCs w:val="22"/>
        </w:rPr>
        <w:t>y</w:t>
      </w:r>
      <w:r w:rsidRPr="000B6211">
        <w:rPr>
          <w:rFonts w:ascii="Arial" w:hAnsi="Arial" w:cs="Arial"/>
          <w:b/>
          <w:spacing w:val="-7"/>
          <w:sz w:val="22"/>
          <w:szCs w:val="22"/>
        </w:rPr>
        <w:t xml:space="preserve"> </w:t>
      </w:r>
      <w:r w:rsidRPr="000B6211">
        <w:rPr>
          <w:rFonts w:ascii="Arial" w:hAnsi="Arial" w:cs="Arial"/>
          <w:b/>
          <w:sz w:val="22"/>
          <w:szCs w:val="22"/>
        </w:rPr>
        <w:t>Oficios</w:t>
      </w:r>
      <w:r w:rsidRPr="000B6211">
        <w:rPr>
          <w:rFonts w:ascii="Arial" w:hAnsi="Arial" w:cs="Arial"/>
          <w:b/>
          <w:spacing w:val="-10"/>
          <w:sz w:val="22"/>
          <w:szCs w:val="22"/>
        </w:rPr>
        <w:t xml:space="preserve"> </w:t>
      </w:r>
      <w:r w:rsidRPr="000B6211">
        <w:rPr>
          <w:rFonts w:ascii="Arial" w:hAnsi="Arial" w:cs="Arial"/>
          <w:b/>
          <w:sz w:val="22"/>
          <w:szCs w:val="22"/>
        </w:rPr>
        <w:t>Tradicionales</w:t>
      </w:r>
      <w:r w:rsidRPr="000B6211">
        <w:rPr>
          <w:rFonts w:ascii="Arial" w:hAnsi="Arial" w:cs="Arial"/>
          <w:b/>
          <w:spacing w:val="-13"/>
          <w:sz w:val="22"/>
          <w:szCs w:val="22"/>
        </w:rPr>
        <w:t xml:space="preserve"> </w:t>
      </w:r>
      <w:r w:rsidRPr="000B6211">
        <w:rPr>
          <w:rFonts w:ascii="Arial" w:hAnsi="Arial" w:cs="Arial"/>
          <w:b/>
          <w:sz w:val="22"/>
          <w:szCs w:val="22"/>
        </w:rPr>
        <w:t>con</w:t>
      </w:r>
      <w:r w:rsidRPr="000B6211">
        <w:rPr>
          <w:rFonts w:ascii="Arial" w:hAnsi="Arial" w:cs="Arial"/>
          <w:b/>
          <w:spacing w:val="-6"/>
          <w:sz w:val="22"/>
          <w:szCs w:val="22"/>
        </w:rPr>
        <w:t xml:space="preserve"> </w:t>
      </w:r>
      <w:r w:rsidRPr="000B6211">
        <w:rPr>
          <w:rFonts w:ascii="Arial" w:hAnsi="Arial" w:cs="Arial"/>
          <w:b/>
          <w:sz w:val="22"/>
          <w:szCs w:val="22"/>
        </w:rPr>
        <w:t>Enfoque</w:t>
      </w:r>
      <w:r w:rsidRPr="000B6211">
        <w:rPr>
          <w:rFonts w:ascii="Arial" w:hAnsi="Arial" w:cs="Arial"/>
          <w:b/>
          <w:spacing w:val="-13"/>
          <w:sz w:val="22"/>
          <w:szCs w:val="22"/>
        </w:rPr>
        <w:t xml:space="preserve"> </w:t>
      </w:r>
      <w:r w:rsidRPr="000B6211">
        <w:rPr>
          <w:rFonts w:ascii="Arial" w:hAnsi="Arial" w:cs="Arial"/>
          <w:b/>
          <w:sz w:val="22"/>
          <w:szCs w:val="22"/>
        </w:rPr>
        <w:t>en</w:t>
      </w:r>
      <w:r w:rsidRPr="000B6211">
        <w:rPr>
          <w:rFonts w:ascii="Arial" w:hAnsi="Arial" w:cs="Arial"/>
          <w:b/>
          <w:spacing w:val="-6"/>
          <w:sz w:val="22"/>
          <w:szCs w:val="22"/>
        </w:rPr>
        <w:t xml:space="preserve"> </w:t>
      </w:r>
      <w:r w:rsidRPr="000B6211">
        <w:rPr>
          <w:rFonts w:ascii="Arial" w:hAnsi="Arial" w:cs="Arial"/>
          <w:b/>
          <w:sz w:val="22"/>
          <w:szCs w:val="22"/>
        </w:rPr>
        <w:t>el</w:t>
      </w:r>
      <w:r w:rsidRPr="000B6211">
        <w:rPr>
          <w:rFonts w:ascii="Arial" w:hAnsi="Arial" w:cs="Arial"/>
          <w:b/>
          <w:spacing w:val="-5"/>
          <w:sz w:val="22"/>
          <w:szCs w:val="22"/>
        </w:rPr>
        <w:t xml:space="preserve"> </w:t>
      </w:r>
      <w:r w:rsidRPr="000B6211">
        <w:rPr>
          <w:rFonts w:ascii="Arial" w:hAnsi="Arial" w:cs="Arial"/>
          <w:b/>
          <w:sz w:val="22"/>
          <w:szCs w:val="22"/>
        </w:rPr>
        <w:t>Mercado</w:t>
      </w:r>
      <w:r w:rsidRPr="000B6211">
        <w:rPr>
          <w:rFonts w:ascii="Arial" w:hAnsi="Arial" w:cs="Arial"/>
          <w:b/>
          <w:spacing w:val="-7"/>
          <w:sz w:val="22"/>
          <w:szCs w:val="22"/>
        </w:rPr>
        <w:t xml:space="preserve"> </w:t>
      </w:r>
      <w:r w:rsidRPr="000B6211">
        <w:rPr>
          <w:rFonts w:ascii="Arial" w:hAnsi="Arial" w:cs="Arial"/>
          <w:b/>
          <w:spacing w:val="-2"/>
          <w:sz w:val="22"/>
          <w:szCs w:val="22"/>
        </w:rPr>
        <w:t>Local</w:t>
      </w:r>
    </w:p>
    <w:p w14:paraId="5BABE8F2" w14:textId="77777777" w:rsidR="00D404EC" w:rsidRPr="000B6211" w:rsidRDefault="00D404EC" w:rsidP="00D404EC">
      <w:pPr>
        <w:pStyle w:val="Textoindependiente"/>
        <w:ind w:right="251"/>
        <w:jc w:val="both"/>
        <w:rPr>
          <w:b/>
          <w:sz w:val="22"/>
          <w:szCs w:val="22"/>
        </w:rPr>
      </w:pPr>
    </w:p>
    <w:p w14:paraId="37950793" w14:textId="5B620D7A" w:rsidR="007E4B7A" w:rsidRPr="000B6211" w:rsidRDefault="007E4B7A" w:rsidP="00D404EC">
      <w:pPr>
        <w:pStyle w:val="Textoindependiente"/>
        <w:ind w:right="251"/>
        <w:jc w:val="both"/>
        <w:rPr>
          <w:sz w:val="22"/>
          <w:szCs w:val="22"/>
        </w:rPr>
      </w:pPr>
      <w:r w:rsidRPr="000B6211">
        <w:rPr>
          <w:b/>
          <w:sz w:val="22"/>
          <w:szCs w:val="22"/>
        </w:rPr>
        <w:t xml:space="preserve">Objetivo: </w:t>
      </w:r>
      <w:r w:rsidRPr="000B6211">
        <w:rPr>
          <w:sz w:val="22"/>
          <w:szCs w:val="22"/>
        </w:rPr>
        <w:t>Enseñar técnicas de oficios artesanales con alta pertinencia cultural en Cartagena, desarrollando habilidades para la creación de productos de calidad con potencial de comercialización en el mercado turístico y local.</w:t>
      </w:r>
    </w:p>
    <w:p w14:paraId="6B505E3A" w14:textId="77777777" w:rsidR="007E4B7A" w:rsidRPr="000B6211" w:rsidRDefault="007E4B7A" w:rsidP="00D404EC">
      <w:pPr>
        <w:pStyle w:val="Textoindependiente"/>
        <w:spacing w:before="43"/>
        <w:jc w:val="both"/>
        <w:rPr>
          <w:sz w:val="22"/>
          <w:szCs w:val="22"/>
        </w:rPr>
      </w:pPr>
    </w:p>
    <w:p w14:paraId="053BD062" w14:textId="77777777" w:rsidR="007E4B7A" w:rsidRPr="000B6211" w:rsidRDefault="007E4B7A" w:rsidP="00D404EC">
      <w:pPr>
        <w:ind w:left="43"/>
        <w:jc w:val="both"/>
        <w:rPr>
          <w:rFonts w:ascii="Arial" w:hAnsi="Arial" w:cs="Arial"/>
          <w:b/>
          <w:sz w:val="22"/>
          <w:szCs w:val="22"/>
        </w:rPr>
      </w:pPr>
      <w:r w:rsidRPr="000B6211">
        <w:rPr>
          <w:rFonts w:ascii="Arial" w:hAnsi="Arial" w:cs="Arial"/>
          <w:b/>
          <w:spacing w:val="-2"/>
          <w:sz w:val="22"/>
          <w:szCs w:val="22"/>
        </w:rPr>
        <w:t>Contenido</w:t>
      </w:r>
      <w:r w:rsidRPr="000B6211">
        <w:rPr>
          <w:rFonts w:ascii="Arial" w:hAnsi="Arial" w:cs="Arial"/>
          <w:b/>
          <w:spacing w:val="4"/>
          <w:sz w:val="22"/>
          <w:szCs w:val="22"/>
        </w:rPr>
        <w:t xml:space="preserve"> </w:t>
      </w:r>
      <w:r w:rsidRPr="000B6211">
        <w:rPr>
          <w:rFonts w:ascii="Arial" w:hAnsi="Arial" w:cs="Arial"/>
          <w:b/>
          <w:spacing w:val="-2"/>
          <w:sz w:val="22"/>
          <w:szCs w:val="22"/>
        </w:rPr>
        <w:t>Propuesto:</w:t>
      </w:r>
    </w:p>
    <w:p w14:paraId="62B5F613" w14:textId="77777777" w:rsidR="007E4B7A" w:rsidRPr="000B6211" w:rsidRDefault="007E4B7A" w:rsidP="00D404EC">
      <w:pPr>
        <w:spacing w:before="48"/>
        <w:ind w:left="43" w:right="242"/>
        <w:jc w:val="both"/>
        <w:rPr>
          <w:rFonts w:ascii="Arial" w:hAnsi="Arial" w:cs="Arial"/>
          <w:sz w:val="22"/>
          <w:szCs w:val="22"/>
        </w:rPr>
      </w:pPr>
      <w:r w:rsidRPr="000B6211">
        <w:rPr>
          <w:rFonts w:ascii="Arial" w:hAnsi="Arial" w:cs="Arial"/>
          <w:b/>
          <w:sz w:val="22"/>
          <w:szCs w:val="22"/>
        </w:rPr>
        <w:t xml:space="preserve">Módulo 1: De la Identidad Caribe a la Idea de Producto: </w:t>
      </w:r>
      <w:r w:rsidRPr="000B6211">
        <w:rPr>
          <w:rFonts w:ascii="Arial" w:hAnsi="Arial" w:cs="Arial"/>
          <w:sz w:val="22"/>
          <w:szCs w:val="22"/>
        </w:rPr>
        <w:t>Taller de conceptualización creativa basado en la iconografía, colores y símbolos de Cartagena y el Caribe. Identificación y uso sostenible de materiales locales (madera, textiles, semillas, concha de coco).</w:t>
      </w:r>
    </w:p>
    <w:p w14:paraId="79AE12C3" w14:textId="6D146DC5" w:rsidR="007E4B7A" w:rsidRPr="000B6211" w:rsidRDefault="007E4B7A" w:rsidP="00D404EC">
      <w:pPr>
        <w:spacing w:before="3"/>
        <w:ind w:left="43" w:right="254"/>
        <w:jc w:val="both"/>
        <w:rPr>
          <w:rFonts w:ascii="Arial" w:hAnsi="Arial" w:cs="Arial"/>
          <w:sz w:val="22"/>
          <w:szCs w:val="22"/>
        </w:rPr>
      </w:pPr>
      <w:r w:rsidRPr="000B6211">
        <w:rPr>
          <w:rFonts w:ascii="Arial" w:hAnsi="Arial" w:cs="Arial"/>
          <w:b/>
          <w:sz w:val="22"/>
          <w:szCs w:val="22"/>
        </w:rPr>
        <w:t xml:space="preserve">Módulo 2: Taller Multitécnica de Oficios Manuales: </w:t>
      </w:r>
      <w:r w:rsidRPr="000B6211">
        <w:rPr>
          <w:rFonts w:ascii="Arial" w:hAnsi="Arial" w:cs="Arial"/>
          <w:sz w:val="22"/>
          <w:szCs w:val="22"/>
        </w:rPr>
        <w:t>Introducción práctica a dos o tres oficios de alta demanda:</w:t>
      </w:r>
    </w:p>
    <w:p w14:paraId="2612B735" w14:textId="77777777" w:rsidR="007E4B7A" w:rsidRPr="000B6211" w:rsidRDefault="007E4B7A" w:rsidP="00BA2900">
      <w:pPr>
        <w:pStyle w:val="Textoindependiente"/>
        <w:ind w:right="211"/>
        <w:jc w:val="both"/>
        <w:rPr>
          <w:sz w:val="22"/>
          <w:szCs w:val="22"/>
        </w:rPr>
      </w:pPr>
      <w:r w:rsidRPr="000B6211">
        <w:rPr>
          <w:sz w:val="22"/>
          <w:szCs w:val="22"/>
        </w:rPr>
        <w:t>Técnicas básicas de marroquinería: Creación de pequeños artículos como sandalias o llaveros. Pintura</w:t>
      </w:r>
      <w:r w:rsidRPr="000B6211">
        <w:rPr>
          <w:spacing w:val="-4"/>
          <w:sz w:val="22"/>
          <w:szCs w:val="22"/>
        </w:rPr>
        <w:t xml:space="preserve"> </w:t>
      </w:r>
      <w:r w:rsidRPr="000B6211">
        <w:rPr>
          <w:sz w:val="22"/>
          <w:szCs w:val="22"/>
        </w:rPr>
        <w:t>decorativa</w:t>
      </w:r>
      <w:r w:rsidRPr="000B6211">
        <w:rPr>
          <w:spacing w:val="-10"/>
          <w:sz w:val="22"/>
          <w:szCs w:val="22"/>
        </w:rPr>
        <w:t xml:space="preserve"> </w:t>
      </w:r>
      <w:r w:rsidRPr="000B6211">
        <w:rPr>
          <w:sz w:val="22"/>
          <w:szCs w:val="22"/>
        </w:rPr>
        <w:t>sobre</w:t>
      </w:r>
      <w:r w:rsidRPr="000B6211">
        <w:rPr>
          <w:spacing w:val="-9"/>
          <w:sz w:val="22"/>
          <w:szCs w:val="22"/>
        </w:rPr>
        <w:t xml:space="preserve"> </w:t>
      </w:r>
      <w:r w:rsidRPr="000B6211">
        <w:rPr>
          <w:sz w:val="22"/>
          <w:szCs w:val="22"/>
        </w:rPr>
        <w:t>tela</w:t>
      </w:r>
      <w:r w:rsidRPr="000B6211">
        <w:rPr>
          <w:spacing w:val="-3"/>
          <w:sz w:val="22"/>
          <w:szCs w:val="22"/>
        </w:rPr>
        <w:t xml:space="preserve"> </w:t>
      </w:r>
      <w:r w:rsidRPr="000B6211">
        <w:rPr>
          <w:sz w:val="22"/>
          <w:szCs w:val="22"/>
        </w:rPr>
        <w:t>y</w:t>
      </w:r>
      <w:r w:rsidRPr="000B6211">
        <w:rPr>
          <w:spacing w:val="-13"/>
          <w:sz w:val="22"/>
          <w:szCs w:val="22"/>
        </w:rPr>
        <w:t xml:space="preserve"> </w:t>
      </w:r>
      <w:r w:rsidRPr="000B6211">
        <w:rPr>
          <w:sz w:val="22"/>
          <w:szCs w:val="22"/>
        </w:rPr>
        <w:t>madera:</w:t>
      </w:r>
      <w:r w:rsidRPr="000B6211">
        <w:rPr>
          <w:spacing w:val="-6"/>
          <w:sz w:val="22"/>
          <w:szCs w:val="22"/>
        </w:rPr>
        <w:t xml:space="preserve"> </w:t>
      </w:r>
      <w:r w:rsidRPr="000B6211">
        <w:rPr>
          <w:sz w:val="22"/>
          <w:szCs w:val="22"/>
        </w:rPr>
        <w:t>Elaboración</w:t>
      </w:r>
      <w:r w:rsidRPr="000B6211">
        <w:rPr>
          <w:spacing w:val="-8"/>
          <w:sz w:val="22"/>
          <w:szCs w:val="22"/>
        </w:rPr>
        <w:t xml:space="preserve"> </w:t>
      </w:r>
      <w:r w:rsidRPr="000B6211">
        <w:rPr>
          <w:sz w:val="22"/>
          <w:szCs w:val="22"/>
        </w:rPr>
        <w:t>de</w:t>
      </w:r>
      <w:r w:rsidRPr="000B6211">
        <w:rPr>
          <w:spacing w:val="-7"/>
          <w:sz w:val="22"/>
          <w:szCs w:val="22"/>
        </w:rPr>
        <w:t xml:space="preserve"> </w:t>
      </w:r>
      <w:r w:rsidRPr="000B6211">
        <w:rPr>
          <w:sz w:val="22"/>
          <w:szCs w:val="22"/>
        </w:rPr>
        <w:t>souvenirs</w:t>
      </w:r>
      <w:r w:rsidRPr="000B6211">
        <w:rPr>
          <w:spacing w:val="-8"/>
          <w:sz w:val="22"/>
          <w:szCs w:val="22"/>
        </w:rPr>
        <w:t xml:space="preserve"> </w:t>
      </w:r>
      <w:r w:rsidRPr="000B6211">
        <w:rPr>
          <w:sz w:val="22"/>
          <w:szCs w:val="22"/>
        </w:rPr>
        <w:t>(camisetas,</w:t>
      </w:r>
      <w:r w:rsidRPr="000B6211">
        <w:rPr>
          <w:spacing w:val="-6"/>
          <w:sz w:val="22"/>
          <w:szCs w:val="22"/>
        </w:rPr>
        <w:t xml:space="preserve"> </w:t>
      </w:r>
      <w:r w:rsidRPr="000B6211">
        <w:rPr>
          <w:sz w:val="22"/>
          <w:szCs w:val="22"/>
        </w:rPr>
        <w:t>cajas,</w:t>
      </w:r>
      <w:r w:rsidRPr="000B6211">
        <w:rPr>
          <w:spacing w:val="-2"/>
          <w:sz w:val="22"/>
          <w:szCs w:val="22"/>
        </w:rPr>
        <w:t xml:space="preserve"> </w:t>
      </w:r>
      <w:r w:rsidRPr="000B6211">
        <w:rPr>
          <w:sz w:val="22"/>
          <w:szCs w:val="22"/>
        </w:rPr>
        <w:t>individuales). Técnicas de bisutería y ensamblaje: Armado de accesorios con los materiales locales.</w:t>
      </w:r>
    </w:p>
    <w:p w14:paraId="370B232D" w14:textId="77777777" w:rsidR="007E4B7A" w:rsidRPr="000B6211" w:rsidRDefault="007E4B7A" w:rsidP="00D404EC">
      <w:pPr>
        <w:ind w:left="43" w:right="248"/>
        <w:jc w:val="both"/>
        <w:rPr>
          <w:rFonts w:ascii="Arial" w:hAnsi="Arial" w:cs="Arial"/>
          <w:sz w:val="22"/>
          <w:szCs w:val="22"/>
        </w:rPr>
      </w:pPr>
      <w:r w:rsidRPr="000B6211">
        <w:rPr>
          <w:rFonts w:ascii="Arial" w:hAnsi="Arial" w:cs="Arial"/>
          <w:b/>
          <w:sz w:val="22"/>
          <w:szCs w:val="22"/>
        </w:rPr>
        <w:t xml:space="preserve">Módulo 3: Acabados de Calidad y Empaque: </w:t>
      </w:r>
      <w:r w:rsidRPr="000B6211">
        <w:rPr>
          <w:rFonts w:ascii="Arial" w:hAnsi="Arial" w:cs="Arial"/>
          <w:sz w:val="22"/>
          <w:szCs w:val="22"/>
        </w:rPr>
        <w:t>Técnicas para dar un acabado profesional a los productos. Taller de creación de empaques ("packaging") creativos y de bajo</w:t>
      </w:r>
      <w:r w:rsidRPr="000B6211">
        <w:rPr>
          <w:rFonts w:ascii="Arial" w:hAnsi="Arial" w:cs="Arial"/>
          <w:spacing w:val="-3"/>
          <w:sz w:val="22"/>
          <w:szCs w:val="22"/>
        </w:rPr>
        <w:t xml:space="preserve"> </w:t>
      </w:r>
      <w:r w:rsidRPr="000B6211">
        <w:rPr>
          <w:rFonts w:ascii="Arial" w:hAnsi="Arial" w:cs="Arial"/>
          <w:sz w:val="22"/>
          <w:szCs w:val="22"/>
        </w:rPr>
        <w:t>costo que agreguen valor a la artesanía.</w:t>
      </w:r>
    </w:p>
    <w:p w14:paraId="415154A8" w14:textId="77777777" w:rsidR="007E4B7A" w:rsidRPr="000B6211" w:rsidRDefault="007E4B7A" w:rsidP="00D404EC">
      <w:pPr>
        <w:ind w:left="43" w:right="251"/>
        <w:jc w:val="both"/>
        <w:rPr>
          <w:rFonts w:ascii="Arial" w:hAnsi="Arial" w:cs="Arial"/>
          <w:sz w:val="22"/>
          <w:szCs w:val="22"/>
        </w:rPr>
      </w:pPr>
      <w:r w:rsidRPr="000B6211">
        <w:rPr>
          <w:rFonts w:ascii="Arial" w:hAnsi="Arial" w:cs="Arial"/>
          <w:b/>
          <w:sz w:val="22"/>
          <w:szCs w:val="22"/>
        </w:rPr>
        <w:t xml:space="preserve">Módulo 4: Costos y Canales de Venta: </w:t>
      </w:r>
      <w:r w:rsidRPr="000B6211">
        <w:rPr>
          <w:rFonts w:ascii="Arial" w:hAnsi="Arial" w:cs="Arial"/>
          <w:sz w:val="22"/>
          <w:szCs w:val="22"/>
        </w:rPr>
        <w:t>Cómo establecer el precio de un producto artesanal. Estrategias para la venta en ferias, redes sociales y puntos turísticos de la ciudad.</w:t>
      </w:r>
    </w:p>
    <w:p w14:paraId="1D065B95" w14:textId="77777777" w:rsidR="007E4B7A" w:rsidRPr="000B6211" w:rsidRDefault="007E4B7A" w:rsidP="00D404EC">
      <w:pPr>
        <w:ind w:left="43"/>
        <w:jc w:val="both"/>
        <w:rPr>
          <w:rFonts w:ascii="Arial" w:hAnsi="Arial" w:cs="Arial"/>
          <w:b/>
          <w:sz w:val="22"/>
          <w:szCs w:val="22"/>
        </w:rPr>
      </w:pPr>
      <w:r w:rsidRPr="000B6211">
        <w:rPr>
          <w:rFonts w:ascii="Arial" w:hAnsi="Arial" w:cs="Arial"/>
          <w:b/>
          <w:spacing w:val="-2"/>
          <w:sz w:val="22"/>
          <w:szCs w:val="22"/>
        </w:rPr>
        <w:t>Metodología</w:t>
      </w:r>
      <w:r w:rsidRPr="000B6211">
        <w:rPr>
          <w:rFonts w:ascii="Arial" w:hAnsi="Arial" w:cs="Arial"/>
          <w:b/>
          <w:spacing w:val="8"/>
          <w:sz w:val="22"/>
          <w:szCs w:val="22"/>
        </w:rPr>
        <w:t xml:space="preserve"> </w:t>
      </w:r>
      <w:r w:rsidRPr="000B6211">
        <w:rPr>
          <w:rFonts w:ascii="Arial" w:hAnsi="Arial" w:cs="Arial"/>
          <w:b/>
          <w:spacing w:val="-2"/>
          <w:sz w:val="22"/>
          <w:szCs w:val="22"/>
        </w:rPr>
        <w:t>Especifica:</w:t>
      </w:r>
    </w:p>
    <w:p w14:paraId="17F42658" w14:textId="77777777" w:rsidR="007E4B7A" w:rsidRPr="000B6211" w:rsidRDefault="007E4B7A" w:rsidP="00D404EC">
      <w:pPr>
        <w:pStyle w:val="Textoindependiente"/>
        <w:spacing w:before="41" w:line="276" w:lineRule="auto"/>
        <w:ind w:right="253"/>
        <w:jc w:val="both"/>
        <w:rPr>
          <w:sz w:val="22"/>
          <w:szCs w:val="22"/>
        </w:rPr>
      </w:pPr>
      <w:r w:rsidRPr="000B6211">
        <w:rPr>
          <w:b/>
          <w:sz w:val="22"/>
          <w:szCs w:val="22"/>
        </w:rPr>
        <w:t xml:space="preserve">Taller-Escuela: </w:t>
      </w:r>
      <w:r w:rsidRPr="000B6211">
        <w:rPr>
          <w:sz w:val="22"/>
          <w:szCs w:val="22"/>
        </w:rPr>
        <w:t>El curso se desarrollará en un formato de taller práctico, donde un maestro artesano demostrará cada técnica y luego acompañará a los participantes en la creación de sus propias piezas.</w:t>
      </w:r>
    </w:p>
    <w:p w14:paraId="0C6FAED3" w14:textId="77777777" w:rsidR="007E4B7A" w:rsidRPr="000B6211" w:rsidRDefault="007E4B7A" w:rsidP="000B6211">
      <w:pPr>
        <w:spacing w:before="3" w:line="280" w:lineRule="auto"/>
        <w:ind w:right="250"/>
        <w:jc w:val="both"/>
        <w:rPr>
          <w:rFonts w:ascii="Arial" w:hAnsi="Arial" w:cs="Arial"/>
          <w:sz w:val="22"/>
          <w:szCs w:val="22"/>
        </w:rPr>
      </w:pPr>
      <w:r w:rsidRPr="000B6211">
        <w:rPr>
          <w:rFonts w:ascii="Arial" w:hAnsi="Arial" w:cs="Arial"/>
          <w:b/>
          <w:sz w:val="22"/>
          <w:szCs w:val="22"/>
        </w:rPr>
        <w:t xml:space="preserve">Creación de un portafolio de productos: </w:t>
      </w:r>
      <w:r w:rsidRPr="000B6211">
        <w:rPr>
          <w:rFonts w:ascii="Arial" w:hAnsi="Arial" w:cs="Arial"/>
          <w:sz w:val="22"/>
          <w:szCs w:val="22"/>
        </w:rPr>
        <w:t>A lo largo del curso, cada participante desarrollará una pequeña colección de productos que servirá como su portafolio inicial.</w:t>
      </w:r>
    </w:p>
    <w:p w14:paraId="3392989D" w14:textId="13261CDF" w:rsidR="007E4B7A" w:rsidRDefault="007E4B7A" w:rsidP="00D404EC">
      <w:pPr>
        <w:pStyle w:val="Textoindependiente"/>
        <w:spacing w:line="276" w:lineRule="auto"/>
        <w:ind w:right="253"/>
        <w:jc w:val="both"/>
        <w:rPr>
          <w:sz w:val="22"/>
          <w:szCs w:val="22"/>
        </w:rPr>
      </w:pPr>
      <w:r w:rsidRPr="000B6211">
        <w:rPr>
          <w:b/>
          <w:sz w:val="22"/>
          <w:szCs w:val="22"/>
        </w:rPr>
        <w:t xml:space="preserve">Clínica de producto: </w:t>
      </w:r>
      <w:r w:rsidRPr="000B6211">
        <w:rPr>
          <w:sz w:val="22"/>
          <w:szCs w:val="22"/>
        </w:rPr>
        <w:t>Se realizarán sesiones de retroalimentación grupal donde se analizarán las piezas creadas, evaluando su calidad, potencial comercial y oportunidades de mejora.</w:t>
      </w:r>
    </w:p>
    <w:p w14:paraId="19F58F36" w14:textId="4DC9E0C6" w:rsidR="007E4B7A" w:rsidRDefault="007E4B7A" w:rsidP="000B6211">
      <w:pPr>
        <w:spacing w:line="278" w:lineRule="auto"/>
        <w:ind w:right="322"/>
        <w:jc w:val="both"/>
        <w:rPr>
          <w:rFonts w:ascii="Arial" w:hAnsi="Arial" w:cs="Arial"/>
          <w:b/>
          <w:sz w:val="22"/>
          <w:szCs w:val="22"/>
        </w:rPr>
      </w:pPr>
      <w:r w:rsidRPr="000B6211">
        <w:rPr>
          <w:rFonts w:ascii="Arial" w:hAnsi="Arial" w:cs="Arial"/>
          <w:b/>
          <w:sz w:val="22"/>
          <w:szCs w:val="22"/>
        </w:rPr>
        <w:lastRenderedPageBreak/>
        <w:t>Meta:</w:t>
      </w:r>
      <w:r w:rsidRPr="000B6211">
        <w:rPr>
          <w:rFonts w:ascii="Arial" w:hAnsi="Arial" w:cs="Arial"/>
          <w:b/>
          <w:spacing w:val="-4"/>
          <w:sz w:val="22"/>
          <w:szCs w:val="22"/>
        </w:rPr>
        <w:t xml:space="preserve"> </w:t>
      </w:r>
      <w:r w:rsidRPr="000B6211">
        <w:rPr>
          <w:rFonts w:ascii="Arial" w:hAnsi="Arial" w:cs="Arial"/>
          <w:b/>
          <w:sz w:val="22"/>
          <w:szCs w:val="22"/>
        </w:rPr>
        <w:t>50</w:t>
      </w:r>
      <w:r w:rsidRPr="000B6211">
        <w:rPr>
          <w:rFonts w:ascii="Arial" w:hAnsi="Arial" w:cs="Arial"/>
          <w:b/>
          <w:spacing w:val="-3"/>
          <w:sz w:val="22"/>
          <w:szCs w:val="22"/>
        </w:rPr>
        <w:t xml:space="preserve"> </w:t>
      </w:r>
      <w:r w:rsidRPr="000B6211">
        <w:rPr>
          <w:rFonts w:ascii="Arial" w:hAnsi="Arial" w:cs="Arial"/>
          <w:b/>
          <w:sz w:val="22"/>
          <w:szCs w:val="22"/>
        </w:rPr>
        <w:t>beneficiarios</w:t>
      </w:r>
      <w:r w:rsidRPr="000B6211">
        <w:rPr>
          <w:rFonts w:ascii="Arial" w:hAnsi="Arial" w:cs="Arial"/>
          <w:b/>
          <w:spacing w:val="-3"/>
          <w:sz w:val="22"/>
          <w:szCs w:val="22"/>
        </w:rPr>
        <w:t xml:space="preserve"> </w:t>
      </w:r>
      <w:r w:rsidRPr="000B6211">
        <w:rPr>
          <w:rFonts w:ascii="Arial" w:hAnsi="Arial" w:cs="Arial"/>
          <w:sz w:val="22"/>
          <w:szCs w:val="22"/>
        </w:rPr>
        <w:t>completan</w:t>
      </w:r>
      <w:r w:rsidRPr="000B6211">
        <w:rPr>
          <w:rFonts w:ascii="Arial" w:hAnsi="Arial" w:cs="Arial"/>
          <w:spacing w:val="-6"/>
          <w:sz w:val="22"/>
          <w:szCs w:val="22"/>
        </w:rPr>
        <w:t xml:space="preserve"> </w:t>
      </w:r>
      <w:r w:rsidRPr="000B6211">
        <w:rPr>
          <w:rFonts w:ascii="Arial" w:hAnsi="Arial" w:cs="Arial"/>
          <w:sz w:val="22"/>
          <w:szCs w:val="22"/>
        </w:rPr>
        <w:t>satisfactoriamente</w:t>
      </w:r>
      <w:r w:rsidRPr="000B6211">
        <w:rPr>
          <w:rFonts w:ascii="Arial" w:hAnsi="Arial" w:cs="Arial"/>
          <w:spacing w:val="-3"/>
          <w:sz w:val="22"/>
          <w:szCs w:val="22"/>
        </w:rPr>
        <w:t xml:space="preserve"> </w:t>
      </w:r>
      <w:r w:rsidRPr="000B6211">
        <w:rPr>
          <w:rFonts w:ascii="Arial" w:hAnsi="Arial" w:cs="Arial"/>
          <w:sz w:val="22"/>
          <w:szCs w:val="22"/>
        </w:rPr>
        <w:t>un</w:t>
      </w:r>
      <w:r w:rsidRPr="000B6211">
        <w:rPr>
          <w:rFonts w:ascii="Arial" w:hAnsi="Arial" w:cs="Arial"/>
          <w:spacing w:val="-4"/>
          <w:sz w:val="22"/>
          <w:szCs w:val="22"/>
        </w:rPr>
        <w:t xml:space="preserve"> </w:t>
      </w:r>
      <w:r w:rsidRPr="000B6211">
        <w:rPr>
          <w:rFonts w:ascii="Arial" w:hAnsi="Arial" w:cs="Arial"/>
          <w:sz w:val="22"/>
          <w:szCs w:val="22"/>
        </w:rPr>
        <w:t>curso</w:t>
      </w:r>
      <w:r w:rsidRPr="000B6211">
        <w:rPr>
          <w:rFonts w:ascii="Arial" w:hAnsi="Arial" w:cs="Arial"/>
          <w:spacing w:val="-4"/>
          <w:sz w:val="22"/>
          <w:szCs w:val="22"/>
        </w:rPr>
        <w:t xml:space="preserve"> </w:t>
      </w:r>
      <w:r w:rsidRPr="000B6211">
        <w:rPr>
          <w:rFonts w:ascii="Arial" w:hAnsi="Arial" w:cs="Arial"/>
          <w:sz w:val="22"/>
          <w:szCs w:val="22"/>
        </w:rPr>
        <w:t>de</w:t>
      </w:r>
      <w:r w:rsidRPr="000B6211">
        <w:rPr>
          <w:rFonts w:ascii="Arial" w:hAnsi="Arial" w:cs="Arial"/>
          <w:spacing w:val="-3"/>
          <w:sz w:val="22"/>
          <w:szCs w:val="22"/>
        </w:rPr>
        <w:t xml:space="preserve"> </w:t>
      </w:r>
      <w:r w:rsidRPr="000B6211">
        <w:rPr>
          <w:rFonts w:ascii="Arial" w:hAnsi="Arial" w:cs="Arial"/>
          <w:sz w:val="22"/>
          <w:szCs w:val="22"/>
        </w:rPr>
        <w:t>40</w:t>
      </w:r>
      <w:r w:rsidRPr="000B6211">
        <w:rPr>
          <w:rFonts w:ascii="Arial" w:hAnsi="Arial" w:cs="Arial"/>
          <w:spacing w:val="-3"/>
          <w:sz w:val="22"/>
          <w:szCs w:val="22"/>
        </w:rPr>
        <w:t xml:space="preserve"> </w:t>
      </w:r>
      <w:r w:rsidRPr="000B6211">
        <w:rPr>
          <w:rFonts w:ascii="Arial" w:hAnsi="Arial" w:cs="Arial"/>
          <w:sz w:val="22"/>
          <w:szCs w:val="22"/>
        </w:rPr>
        <w:t>horas</w:t>
      </w:r>
      <w:r w:rsidRPr="000B6211">
        <w:rPr>
          <w:rFonts w:ascii="Arial" w:hAnsi="Arial" w:cs="Arial"/>
          <w:spacing w:val="-7"/>
          <w:sz w:val="22"/>
          <w:szCs w:val="22"/>
        </w:rPr>
        <w:t xml:space="preserve"> </w:t>
      </w:r>
      <w:r w:rsidRPr="000B6211">
        <w:rPr>
          <w:rFonts w:ascii="Arial" w:hAnsi="Arial" w:cs="Arial"/>
          <w:sz w:val="22"/>
          <w:szCs w:val="22"/>
        </w:rPr>
        <w:t>en</w:t>
      </w:r>
      <w:r w:rsidRPr="000B6211">
        <w:rPr>
          <w:rFonts w:ascii="Arial" w:hAnsi="Arial" w:cs="Arial"/>
          <w:spacing w:val="-6"/>
          <w:sz w:val="22"/>
          <w:szCs w:val="22"/>
        </w:rPr>
        <w:t xml:space="preserve"> </w:t>
      </w:r>
      <w:r w:rsidRPr="000B6211">
        <w:rPr>
          <w:rFonts w:ascii="Arial" w:hAnsi="Arial" w:cs="Arial"/>
          <w:sz w:val="22"/>
          <w:szCs w:val="22"/>
        </w:rPr>
        <w:t>habilidades</w:t>
      </w:r>
      <w:r w:rsidRPr="000B6211">
        <w:rPr>
          <w:rFonts w:ascii="Arial" w:hAnsi="Arial" w:cs="Arial"/>
          <w:spacing w:val="-2"/>
          <w:sz w:val="22"/>
          <w:szCs w:val="22"/>
        </w:rPr>
        <w:t xml:space="preserve"> </w:t>
      </w:r>
      <w:r w:rsidRPr="000B6211">
        <w:rPr>
          <w:rFonts w:ascii="Arial" w:hAnsi="Arial" w:cs="Arial"/>
          <w:sz w:val="22"/>
          <w:szCs w:val="22"/>
        </w:rPr>
        <w:t xml:space="preserve">duras, recibiendo una </w:t>
      </w:r>
      <w:r w:rsidRPr="000B6211">
        <w:rPr>
          <w:rFonts w:ascii="Arial" w:hAnsi="Arial" w:cs="Arial"/>
          <w:b/>
          <w:sz w:val="22"/>
          <w:szCs w:val="22"/>
        </w:rPr>
        <w:t>constancia</w:t>
      </w:r>
      <w:r w:rsidRPr="000B6211">
        <w:rPr>
          <w:rFonts w:ascii="Arial" w:hAnsi="Arial" w:cs="Arial"/>
          <w:b/>
          <w:spacing w:val="-3"/>
          <w:sz w:val="22"/>
          <w:szCs w:val="22"/>
        </w:rPr>
        <w:t xml:space="preserve"> </w:t>
      </w:r>
      <w:r w:rsidRPr="000B6211">
        <w:rPr>
          <w:rFonts w:ascii="Arial" w:hAnsi="Arial" w:cs="Arial"/>
          <w:b/>
          <w:sz w:val="22"/>
          <w:szCs w:val="22"/>
        </w:rPr>
        <w:t>de asistencia</w:t>
      </w:r>
      <w:r w:rsidRPr="000B6211">
        <w:rPr>
          <w:rFonts w:ascii="Arial" w:hAnsi="Arial" w:cs="Arial"/>
          <w:b/>
          <w:spacing w:val="-1"/>
          <w:sz w:val="22"/>
          <w:szCs w:val="22"/>
        </w:rPr>
        <w:t xml:space="preserve"> </w:t>
      </w:r>
      <w:r w:rsidRPr="000B6211">
        <w:rPr>
          <w:rFonts w:ascii="Arial" w:hAnsi="Arial" w:cs="Arial"/>
          <w:b/>
          <w:sz w:val="22"/>
          <w:szCs w:val="22"/>
        </w:rPr>
        <w:t xml:space="preserve">y participación </w:t>
      </w:r>
      <w:r w:rsidRPr="000B6211">
        <w:rPr>
          <w:rFonts w:ascii="Arial" w:hAnsi="Arial" w:cs="Arial"/>
          <w:sz w:val="22"/>
          <w:szCs w:val="22"/>
        </w:rPr>
        <w:t xml:space="preserve">que valide las competencias adquiridas. </w:t>
      </w:r>
      <w:r w:rsidRPr="000B6211">
        <w:rPr>
          <w:rFonts w:ascii="Arial" w:hAnsi="Arial" w:cs="Arial"/>
          <w:b/>
          <w:sz w:val="22"/>
          <w:szCs w:val="22"/>
        </w:rPr>
        <w:t>Componente 2: Desarrollo de competencias para la empleabilidad</w:t>
      </w:r>
    </w:p>
    <w:p w14:paraId="54C0E458" w14:textId="0704EAB3" w:rsidR="00BA2900" w:rsidRDefault="00BA2900" w:rsidP="000B6211">
      <w:pPr>
        <w:spacing w:line="278" w:lineRule="auto"/>
        <w:ind w:right="322"/>
        <w:jc w:val="both"/>
        <w:rPr>
          <w:rFonts w:ascii="Arial" w:hAnsi="Arial" w:cs="Arial"/>
          <w:b/>
          <w:sz w:val="22"/>
          <w:szCs w:val="22"/>
        </w:rPr>
      </w:pPr>
    </w:p>
    <w:p w14:paraId="7C83CBBA" w14:textId="1B0ECA2D" w:rsidR="007E4B7A" w:rsidRPr="000B6211" w:rsidRDefault="007E4B7A" w:rsidP="000B6211">
      <w:pPr>
        <w:pStyle w:val="Textoindependiente"/>
        <w:spacing w:line="225" w:lineRule="exact"/>
        <w:ind w:right="353"/>
        <w:jc w:val="both"/>
        <w:rPr>
          <w:sz w:val="22"/>
          <w:szCs w:val="22"/>
        </w:rPr>
      </w:pPr>
      <w:r w:rsidRPr="000B6211">
        <w:rPr>
          <w:spacing w:val="-2"/>
          <w:sz w:val="22"/>
          <w:szCs w:val="22"/>
        </w:rPr>
        <w:t>Este</w:t>
      </w:r>
      <w:r w:rsidRPr="000B6211">
        <w:rPr>
          <w:spacing w:val="-13"/>
          <w:sz w:val="22"/>
          <w:szCs w:val="22"/>
        </w:rPr>
        <w:t xml:space="preserve"> </w:t>
      </w:r>
      <w:r w:rsidRPr="000B6211">
        <w:rPr>
          <w:spacing w:val="-2"/>
          <w:sz w:val="22"/>
          <w:szCs w:val="22"/>
        </w:rPr>
        <w:t>es</w:t>
      </w:r>
      <w:r w:rsidRPr="000B6211">
        <w:rPr>
          <w:spacing w:val="-9"/>
          <w:sz w:val="22"/>
          <w:szCs w:val="22"/>
        </w:rPr>
        <w:t xml:space="preserve"> </w:t>
      </w:r>
      <w:r w:rsidRPr="000B6211">
        <w:rPr>
          <w:spacing w:val="-2"/>
          <w:sz w:val="22"/>
          <w:szCs w:val="22"/>
        </w:rPr>
        <w:t>el</w:t>
      </w:r>
      <w:r w:rsidRPr="000B6211">
        <w:rPr>
          <w:spacing w:val="-7"/>
          <w:sz w:val="22"/>
          <w:szCs w:val="22"/>
        </w:rPr>
        <w:t xml:space="preserve"> </w:t>
      </w:r>
      <w:r w:rsidRPr="000B6211">
        <w:rPr>
          <w:spacing w:val="-2"/>
          <w:sz w:val="22"/>
          <w:szCs w:val="22"/>
        </w:rPr>
        <w:t>pilar</w:t>
      </w:r>
      <w:r w:rsidRPr="000B6211">
        <w:rPr>
          <w:spacing w:val="-3"/>
          <w:sz w:val="22"/>
          <w:szCs w:val="22"/>
        </w:rPr>
        <w:t xml:space="preserve"> </w:t>
      </w:r>
      <w:r w:rsidRPr="000B6211">
        <w:rPr>
          <w:spacing w:val="-2"/>
          <w:sz w:val="22"/>
          <w:szCs w:val="22"/>
        </w:rPr>
        <w:t>fundamental</w:t>
      </w:r>
      <w:r w:rsidRPr="000B6211">
        <w:rPr>
          <w:spacing w:val="-8"/>
          <w:sz w:val="22"/>
          <w:szCs w:val="22"/>
        </w:rPr>
        <w:t xml:space="preserve"> </w:t>
      </w:r>
      <w:r w:rsidRPr="000B6211">
        <w:rPr>
          <w:spacing w:val="-2"/>
          <w:sz w:val="22"/>
          <w:szCs w:val="22"/>
        </w:rPr>
        <w:t>del</w:t>
      </w:r>
      <w:r w:rsidRPr="000B6211">
        <w:rPr>
          <w:spacing w:val="-6"/>
          <w:sz w:val="22"/>
          <w:szCs w:val="22"/>
        </w:rPr>
        <w:t xml:space="preserve"> </w:t>
      </w:r>
      <w:r w:rsidRPr="000B6211">
        <w:rPr>
          <w:spacing w:val="-2"/>
          <w:sz w:val="22"/>
          <w:szCs w:val="22"/>
        </w:rPr>
        <w:t>embudo,</w:t>
      </w:r>
      <w:r w:rsidRPr="000B6211">
        <w:rPr>
          <w:spacing w:val="-4"/>
          <w:sz w:val="22"/>
          <w:szCs w:val="22"/>
        </w:rPr>
        <w:t xml:space="preserve"> </w:t>
      </w:r>
      <w:r w:rsidRPr="000B6211">
        <w:rPr>
          <w:spacing w:val="-2"/>
          <w:sz w:val="22"/>
          <w:szCs w:val="22"/>
        </w:rPr>
        <w:t>donde</w:t>
      </w:r>
      <w:r w:rsidRPr="000B6211">
        <w:rPr>
          <w:spacing w:val="-8"/>
          <w:sz w:val="22"/>
          <w:szCs w:val="22"/>
        </w:rPr>
        <w:t xml:space="preserve"> </w:t>
      </w:r>
      <w:r w:rsidRPr="000B6211">
        <w:rPr>
          <w:spacing w:val="-2"/>
          <w:sz w:val="22"/>
          <w:szCs w:val="22"/>
        </w:rPr>
        <w:t>se</w:t>
      </w:r>
      <w:r w:rsidRPr="000B6211">
        <w:rPr>
          <w:spacing w:val="-11"/>
          <w:sz w:val="22"/>
          <w:szCs w:val="22"/>
        </w:rPr>
        <w:t xml:space="preserve"> </w:t>
      </w:r>
      <w:r w:rsidRPr="000B6211">
        <w:rPr>
          <w:spacing w:val="-2"/>
          <w:sz w:val="22"/>
          <w:szCs w:val="22"/>
        </w:rPr>
        <w:t>prepara</w:t>
      </w:r>
      <w:r w:rsidRPr="000B6211">
        <w:rPr>
          <w:spacing w:val="-10"/>
          <w:sz w:val="22"/>
          <w:szCs w:val="22"/>
        </w:rPr>
        <w:t xml:space="preserve"> </w:t>
      </w:r>
      <w:r w:rsidRPr="000B6211">
        <w:rPr>
          <w:spacing w:val="-2"/>
          <w:sz w:val="22"/>
          <w:szCs w:val="22"/>
        </w:rPr>
        <w:t>a</w:t>
      </w:r>
      <w:r w:rsidRPr="000B6211">
        <w:rPr>
          <w:spacing w:val="-12"/>
          <w:sz w:val="22"/>
          <w:szCs w:val="22"/>
        </w:rPr>
        <w:t xml:space="preserve"> </w:t>
      </w:r>
      <w:r w:rsidRPr="000B6211">
        <w:rPr>
          <w:spacing w:val="-2"/>
          <w:sz w:val="22"/>
          <w:szCs w:val="22"/>
        </w:rPr>
        <w:t>un</w:t>
      </w:r>
      <w:r w:rsidRPr="000B6211">
        <w:rPr>
          <w:spacing w:val="-10"/>
          <w:sz w:val="22"/>
          <w:szCs w:val="22"/>
        </w:rPr>
        <w:t xml:space="preserve"> </w:t>
      </w:r>
      <w:r w:rsidRPr="000B6211">
        <w:rPr>
          <w:spacing w:val="-2"/>
          <w:sz w:val="22"/>
          <w:szCs w:val="22"/>
        </w:rPr>
        <w:t>grupo</w:t>
      </w:r>
      <w:r w:rsidRPr="000B6211">
        <w:rPr>
          <w:spacing w:val="-7"/>
          <w:sz w:val="22"/>
          <w:szCs w:val="22"/>
        </w:rPr>
        <w:t xml:space="preserve"> </w:t>
      </w:r>
      <w:r w:rsidRPr="000B6211">
        <w:rPr>
          <w:spacing w:val="-2"/>
          <w:sz w:val="22"/>
          <w:szCs w:val="22"/>
        </w:rPr>
        <w:t>más</w:t>
      </w:r>
      <w:r w:rsidRPr="000B6211">
        <w:rPr>
          <w:spacing w:val="-14"/>
          <w:sz w:val="22"/>
          <w:szCs w:val="22"/>
        </w:rPr>
        <w:t xml:space="preserve"> </w:t>
      </w:r>
      <w:r w:rsidRPr="000B6211">
        <w:rPr>
          <w:spacing w:val="-2"/>
          <w:sz w:val="22"/>
          <w:szCs w:val="22"/>
        </w:rPr>
        <w:t>amplio</w:t>
      </w:r>
      <w:r w:rsidRPr="000B6211">
        <w:rPr>
          <w:spacing w:val="-15"/>
          <w:sz w:val="22"/>
          <w:szCs w:val="22"/>
        </w:rPr>
        <w:t xml:space="preserve"> </w:t>
      </w:r>
      <w:r w:rsidR="000B6211">
        <w:rPr>
          <w:spacing w:val="-15"/>
          <w:sz w:val="22"/>
          <w:szCs w:val="22"/>
        </w:rPr>
        <w:t xml:space="preserve">                                 </w:t>
      </w:r>
      <w:r w:rsidRPr="000B6211">
        <w:rPr>
          <w:spacing w:val="-2"/>
          <w:sz w:val="22"/>
          <w:szCs w:val="22"/>
        </w:rPr>
        <w:t>de</w:t>
      </w:r>
      <w:r w:rsidRPr="000B6211">
        <w:rPr>
          <w:spacing w:val="-8"/>
          <w:sz w:val="22"/>
          <w:szCs w:val="22"/>
        </w:rPr>
        <w:t xml:space="preserve"> </w:t>
      </w:r>
      <w:r w:rsidRPr="000B6211">
        <w:rPr>
          <w:spacing w:val="-2"/>
          <w:sz w:val="22"/>
          <w:szCs w:val="22"/>
        </w:rPr>
        <w:t>beneficiarios</w:t>
      </w:r>
    </w:p>
    <w:p w14:paraId="672B98DA" w14:textId="77777777" w:rsidR="007E4B7A" w:rsidRPr="000B6211" w:rsidRDefault="007E4B7A" w:rsidP="00D404EC">
      <w:pPr>
        <w:pStyle w:val="Textoindependiente"/>
        <w:spacing w:line="242" w:lineRule="auto"/>
        <w:ind w:right="435"/>
        <w:jc w:val="both"/>
        <w:rPr>
          <w:sz w:val="22"/>
          <w:szCs w:val="22"/>
        </w:rPr>
      </w:pPr>
      <w:r w:rsidRPr="000B6211">
        <w:rPr>
          <w:sz w:val="22"/>
          <w:szCs w:val="22"/>
        </w:rPr>
        <w:t>con</w:t>
      </w:r>
      <w:r w:rsidRPr="000B6211">
        <w:rPr>
          <w:spacing w:val="-5"/>
          <w:sz w:val="22"/>
          <w:szCs w:val="22"/>
        </w:rPr>
        <w:t xml:space="preserve"> </w:t>
      </w:r>
      <w:r w:rsidRPr="000B6211">
        <w:rPr>
          <w:sz w:val="22"/>
          <w:szCs w:val="22"/>
        </w:rPr>
        <w:t>las</w:t>
      </w:r>
      <w:r w:rsidRPr="000B6211">
        <w:rPr>
          <w:spacing w:val="-4"/>
          <w:sz w:val="22"/>
          <w:szCs w:val="22"/>
        </w:rPr>
        <w:t xml:space="preserve"> </w:t>
      </w:r>
      <w:r w:rsidRPr="000B6211">
        <w:rPr>
          <w:sz w:val="22"/>
          <w:szCs w:val="22"/>
        </w:rPr>
        <w:t>herramientas</w:t>
      </w:r>
      <w:r w:rsidRPr="000B6211">
        <w:rPr>
          <w:spacing w:val="-6"/>
          <w:sz w:val="22"/>
          <w:szCs w:val="22"/>
        </w:rPr>
        <w:t xml:space="preserve"> </w:t>
      </w:r>
      <w:r w:rsidRPr="000B6211">
        <w:rPr>
          <w:sz w:val="22"/>
          <w:szCs w:val="22"/>
        </w:rPr>
        <w:t>transversales</w:t>
      </w:r>
      <w:r w:rsidRPr="000B6211">
        <w:rPr>
          <w:spacing w:val="-6"/>
          <w:sz w:val="22"/>
          <w:szCs w:val="22"/>
        </w:rPr>
        <w:t xml:space="preserve"> </w:t>
      </w:r>
      <w:r w:rsidRPr="000B6211">
        <w:rPr>
          <w:sz w:val="22"/>
          <w:szCs w:val="22"/>
        </w:rPr>
        <w:t>y</w:t>
      </w:r>
      <w:r w:rsidRPr="000B6211">
        <w:rPr>
          <w:spacing w:val="-4"/>
          <w:sz w:val="22"/>
          <w:szCs w:val="22"/>
        </w:rPr>
        <w:t xml:space="preserve"> </w:t>
      </w:r>
      <w:r w:rsidRPr="000B6211">
        <w:rPr>
          <w:sz w:val="22"/>
          <w:szCs w:val="22"/>
        </w:rPr>
        <w:t>socioemocionales</w:t>
      </w:r>
      <w:r w:rsidRPr="000B6211">
        <w:rPr>
          <w:spacing w:val="-4"/>
          <w:sz w:val="22"/>
          <w:szCs w:val="22"/>
        </w:rPr>
        <w:t xml:space="preserve"> </w:t>
      </w:r>
      <w:r w:rsidRPr="000B6211">
        <w:rPr>
          <w:sz w:val="22"/>
          <w:szCs w:val="22"/>
        </w:rPr>
        <w:t>indispensables para</w:t>
      </w:r>
      <w:r w:rsidRPr="000B6211">
        <w:rPr>
          <w:spacing w:val="-4"/>
          <w:sz w:val="22"/>
          <w:szCs w:val="22"/>
        </w:rPr>
        <w:t xml:space="preserve"> </w:t>
      </w:r>
      <w:r w:rsidRPr="000B6211">
        <w:rPr>
          <w:sz w:val="22"/>
          <w:szCs w:val="22"/>
        </w:rPr>
        <w:t>navegar</w:t>
      </w:r>
      <w:r w:rsidRPr="000B6211">
        <w:rPr>
          <w:spacing w:val="-4"/>
          <w:sz w:val="22"/>
          <w:szCs w:val="22"/>
        </w:rPr>
        <w:t xml:space="preserve"> </w:t>
      </w:r>
      <w:r w:rsidRPr="000B6211">
        <w:rPr>
          <w:sz w:val="22"/>
          <w:szCs w:val="22"/>
        </w:rPr>
        <w:t>el</w:t>
      </w:r>
      <w:r w:rsidRPr="000B6211">
        <w:rPr>
          <w:spacing w:val="-6"/>
          <w:sz w:val="22"/>
          <w:szCs w:val="22"/>
        </w:rPr>
        <w:t xml:space="preserve"> </w:t>
      </w:r>
      <w:r w:rsidRPr="000B6211">
        <w:rPr>
          <w:sz w:val="22"/>
          <w:szCs w:val="22"/>
        </w:rPr>
        <w:t>mercado laboral, generar confianza y asegurar su permanencia en un empleo.</w:t>
      </w:r>
    </w:p>
    <w:p w14:paraId="0E93CDD2" w14:textId="6E2214ED" w:rsidR="007E4B7A" w:rsidRDefault="007E4B7A" w:rsidP="00705306">
      <w:pPr>
        <w:pStyle w:val="Prrafodelista"/>
        <w:widowControl w:val="0"/>
        <w:numPr>
          <w:ilvl w:val="0"/>
          <w:numId w:val="4"/>
        </w:numPr>
        <w:tabs>
          <w:tab w:val="left" w:pos="763"/>
        </w:tabs>
        <w:autoSpaceDE w:val="0"/>
        <w:autoSpaceDN w:val="0"/>
        <w:spacing w:line="276" w:lineRule="auto"/>
        <w:ind w:right="361"/>
        <w:jc w:val="both"/>
        <w:rPr>
          <w:rFonts w:ascii="Arial" w:hAnsi="Arial" w:cs="Arial"/>
          <w:b/>
          <w:sz w:val="22"/>
          <w:szCs w:val="22"/>
        </w:rPr>
      </w:pPr>
      <w:r w:rsidRPr="000B6211">
        <w:rPr>
          <w:rFonts w:ascii="Arial" w:hAnsi="Arial" w:cs="Arial"/>
          <w:b/>
          <w:sz w:val="22"/>
          <w:szCs w:val="22"/>
        </w:rPr>
        <w:t>Actividad</w:t>
      </w:r>
      <w:r w:rsidRPr="000B6211">
        <w:rPr>
          <w:rFonts w:ascii="Arial" w:hAnsi="Arial" w:cs="Arial"/>
          <w:b/>
          <w:spacing w:val="-4"/>
          <w:sz w:val="22"/>
          <w:szCs w:val="22"/>
        </w:rPr>
        <w:t xml:space="preserve"> </w:t>
      </w:r>
      <w:r w:rsidRPr="000B6211">
        <w:rPr>
          <w:rFonts w:ascii="Arial" w:hAnsi="Arial" w:cs="Arial"/>
          <w:b/>
          <w:sz w:val="22"/>
          <w:szCs w:val="22"/>
        </w:rPr>
        <w:t>2.1:</w:t>
      </w:r>
      <w:r w:rsidRPr="000B6211">
        <w:rPr>
          <w:rFonts w:ascii="Arial" w:hAnsi="Arial" w:cs="Arial"/>
          <w:b/>
          <w:spacing w:val="-4"/>
          <w:sz w:val="22"/>
          <w:szCs w:val="22"/>
        </w:rPr>
        <w:t xml:space="preserve"> </w:t>
      </w:r>
      <w:r w:rsidRPr="000B6211">
        <w:rPr>
          <w:rFonts w:ascii="Arial" w:hAnsi="Arial" w:cs="Arial"/>
          <w:b/>
          <w:sz w:val="22"/>
          <w:szCs w:val="22"/>
        </w:rPr>
        <w:t>Facilitar</w:t>
      </w:r>
      <w:r w:rsidRPr="000B6211">
        <w:rPr>
          <w:rFonts w:ascii="Arial" w:hAnsi="Arial" w:cs="Arial"/>
          <w:b/>
          <w:spacing w:val="-5"/>
          <w:sz w:val="22"/>
          <w:szCs w:val="22"/>
        </w:rPr>
        <w:t xml:space="preserve"> </w:t>
      </w:r>
      <w:r w:rsidRPr="000B6211">
        <w:rPr>
          <w:rFonts w:ascii="Arial" w:hAnsi="Arial" w:cs="Arial"/>
          <w:b/>
          <w:sz w:val="22"/>
          <w:szCs w:val="22"/>
        </w:rPr>
        <w:t>talleres</w:t>
      </w:r>
      <w:r w:rsidRPr="000B6211">
        <w:rPr>
          <w:rFonts w:ascii="Arial" w:hAnsi="Arial" w:cs="Arial"/>
          <w:b/>
          <w:spacing w:val="-3"/>
          <w:sz w:val="22"/>
          <w:szCs w:val="22"/>
        </w:rPr>
        <w:t xml:space="preserve"> </w:t>
      </w:r>
      <w:r w:rsidRPr="000B6211">
        <w:rPr>
          <w:rFonts w:ascii="Arial" w:hAnsi="Arial" w:cs="Arial"/>
          <w:b/>
          <w:sz w:val="22"/>
          <w:szCs w:val="22"/>
        </w:rPr>
        <w:t>de</w:t>
      </w:r>
      <w:r w:rsidRPr="000B6211">
        <w:rPr>
          <w:rFonts w:ascii="Arial" w:hAnsi="Arial" w:cs="Arial"/>
          <w:b/>
          <w:spacing w:val="-5"/>
          <w:sz w:val="22"/>
          <w:szCs w:val="22"/>
        </w:rPr>
        <w:t xml:space="preserve"> </w:t>
      </w:r>
      <w:r w:rsidRPr="000B6211">
        <w:rPr>
          <w:rFonts w:ascii="Arial" w:hAnsi="Arial" w:cs="Arial"/>
          <w:b/>
          <w:sz w:val="22"/>
          <w:szCs w:val="22"/>
        </w:rPr>
        <w:t>habilidades</w:t>
      </w:r>
      <w:r w:rsidRPr="000B6211">
        <w:rPr>
          <w:rFonts w:ascii="Arial" w:hAnsi="Arial" w:cs="Arial"/>
          <w:b/>
          <w:spacing w:val="-3"/>
          <w:sz w:val="22"/>
          <w:szCs w:val="22"/>
        </w:rPr>
        <w:t xml:space="preserve"> </w:t>
      </w:r>
      <w:r w:rsidRPr="000B6211">
        <w:rPr>
          <w:rFonts w:ascii="Arial" w:hAnsi="Arial" w:cs="Arial"/>
          <w:b/>
          <w:sz w:val="22"/>
          <w:szCs w:val="22"/>
        </w:rPr>
        <w:t>para la</w:t>
      </w:r>
      <w:r w:rsidRPr="000B6211">
        <w:rPr>
          <w:rFonts w:ascii="Arial" w:hAnsi="Arial" w:cs="Arial"/>
          <w:b/>
          <w:spacing w:val="-6"/>
          <w:sz w:val="22"/>
          <w:szCs w:val="22"/>
        </w:rPr>
        <w:t xml:space="preserve"> </w:t>
      </w:r>
      <w:r w:rsidRPr="000B6211">
        <w:rPr>
          <w:rFonts w:ascii="Arial" w:hAnsi="Arial" w:cs="Arial"/>
          <w:b/>
          <w:sz w:val="22"/>
          <w:szCs w:val="22"/>
        </w:rPr>
        <w:t>vida,</w:t>
      </w:r>
      <w:r w:rsidRPr="000B6211">
        <w:rPr>
          <w:rFonts w:ascii="Arial" w:hAnsi="Arial" w:cs="Arial"/>
          <w:b/>
          <w:spacing w:val="-5"/>
          <w:sz w:val="22"/>
          <w:szCs w:val="22"/>
        </w:rPr>
        <w:t xml:space="preserve"> </w:t>
      </w:r>
      <w:r w:rsidRPr="000B6211">
        <w:rPr>
          <w:rFonts w:ascii="Arial" w:hAnsi="Arial" w:cs="Arial"/>
          <w:b/>
          <w:sz w:val="22"/>
          <w:szCs w:val="22"/>
        </w:rPr>
        <w:t>potenciando</w:t>
      </w:r>
      <w:r w:rsidRPr="000B6211">
        <w:rPr>
          <w:rFonts w:ascii="Arial" w:hAnsi="Arial" w:cs="Arial"/>
          <w:b/>
          <w:spacing w:val="-4"/>
          <w:sz w:val="22"/>
          <w:szCs w:val="22"/>
        </w:rPr>
        <w:t xml:space="preserve"> </w:t>
      </w:r>
      <w:r w:rsidRPr="000B6211">
        <w:rPr>
          <w:rFonts w:ascii="Arial" w:hAnsi="Arial" w:cs="Arial"/>
          <w:b/>
          <w:sz w:val="22"/>
          <w:szCs w:val="22"/>
        </w:rPr>
        <w:t>el</w:t>
      </w:r>
      <w:r w:rsidRPr="000B6211">
        <w:rPr>
          <w:rFonts w:ascii="Arial" w:hAnsi="Arial" w:cs="Arial"/>
          <w:b/>
          <w:spacing w:val="-5"/>
          <w:sz w:val="22"/>
          <w:szCs w:val="22"/>
        </w:rPr>
        <w:t xml:space="preserve"> </w:t>
      </w:r>
      <w:r w:rsidRPr="000B6211">
        <w:rPr>
          <w:rFonts w:ascii="Arial" w:hAnsi="Arial" w:cs="Arial"/>
          <w:b/>
          <w:sz w:val="22"/>
          <w:szCs w:val="22"/>
        </w:rPr>
        <w:t>liderazgo,</w:t>
      </w:r>
      <w:r w:rsidRPr="000B6211">
        <w:rPr>
          <w:rFonts w:ascii="Arial" w:hAnsi="Arial" w:cs="Arial"/>
          <w:b/>
          <w:spacing w:val="-2"/>
          <w:sz w:val="22"/>
          <w:szCs w:val="22"/>
        </w:rPr>
        <w:t xml:space="preserve"> </w:t>
      </w:r>
      <w:r w:rsidRPr="000B6211">
        <w:rPr>
          <w:rFonts w:ascii="Arial" w:hAnsi="Arial" w:cs="Arial"/>
          <w:b/>
          <w:sz w:val="22"/>
          <w:szCs w:val="22"/>
        </w:rPr>
        <w:t>el trabajo colaborativo y la construcción de valores.</w:t>
      </w:r>
    </w:p>
    <w:p w14:paraId="27F02233" w14:textId="581CA58B" w:rsidR="007E4B7A" w:rsidRDefault="007E4B7A" w:rsidP="00705306">
      <w:pPr>
        <w:pStyle w:val="Textoindependiente"/>
        <w:spacing w:line="276" w:lineRule="auto"/>
        <w:ind w:right="353"/>
        <w:jc w:val="both"/>
        <w:rPr>
          <w:sz w:val="22"/>
          <w:szCs w:val="22"/>
        </w:rPr>
      </w:pPr>
      <w:r w:rsidRPr="000B6211">
        <w:rPr>
          <w:b/>
          <w:sz w:val="22"/>
          <w:szCs w:val="22"/>
        </w:rPr>
        <w:t xml:space="preserve">Alcance: </w:t>
      </w:r>
      <w:r w:rsidRPr="000B6211">
        <w:rPr>
          <w:sz w:val="22"/>
          <w:szCs w:val="22"/>
        </w:rPr>
        <w:t>Este</w:t>
      </w:r>
      <w:r w:rsidRPr="000B6211">
        <w:rPr>
          <w:spacing w:val="-11"/>
          <w:sz w:val="22"/>
          <w:szCs w:val="22"/>
        </w:rPr>
        <w:t xml:space="preserve"> </w:t>
      </w:r>
      <w:r w:rsidRPr="000B6211">
        <w:rPr>
          <w:sz w:val="22"/>
          <w:szCs w:val="22"/>
        </w:rPr>
        <w:t>ciclo</w:t>
      </w:r>
      <w:r w:rsidRPr="000B6211">
        <w:rPr>
          <w:spacing w:val="-8"/>
          <w:sz w:val="22"/>
          <w:szCs w:val="22"/>
        </w:rPr>
        <w:t xml:space="preserve"> </w:t>
      </w:r>
      <w:r w:rsidRPr="000B6211">
        <w:rPr>
          <w:sz w:val="22"/>
          <w:szCs w:val="22"/>
        </w:rPr>
        <w:t>de</w:t>
      </w:r>
      <w:r w:rsidRPr="000B6211">
        <w:rPr>
          <w:spacing w:val="-9"/>
          <w:sz w:val="22"/>
          <w:szCs w:val="22"/>
        </w:rPr>
        <w:t xml:space="preserve"> </w:t>
      </w:r>
      <w:r w:rsidRPr="000B6211">
        <w:rPr>
          <w:sz w:val="22"/>
          <w:szCs w:val="22"/>
        </w:rPr>
        <w:t>talleres</w:t>
      </w:r>
      <w:r w:rsidRPr="000B6211">
        <w:rPr>
          <w:spacing w:val="-6"/>
          <w:sz w:val="22"/>
          <w:szCs w:val="22"/>
        </w:rPr>
        <w:t xml:space="preserve"> </w:t>
      </w:r>
      <w:r w:rsidRPr="000B6211">
        <w:rPr>
          <w:sz w:val="22"/>
          <w:szCs w:val="22"/>
        </w:rPr>
        <w:t>es</w:t>
      </w:r>
      <w:r w:rsidRPr="000B6211">
        <w:rPr>
          <w:spacing w:val="-6"/>
          <w:sz w:val="22"/>
          <w:szCs w:val="22"/>
        </w:rPr>
        <w:t xml:space="preserve"> </w:t>
      </w:r>
      <w:r w:rsidRPr="000B6211">
        <w:rPr>
          <w:sz w:val="22"/>
          <w:szCs w:val="22"/>
        </w:rPr>
        <w:t>el</w:t>
      </w:r>
      <w:r w:rsidRPr="000B6211">
        <w:rPr>
          <w:spacing w:val="-9"/>
          <w:sz w:val="22"/>
          <w:szCs w:val="22"/>
        </w:rPr>
        <w:t xml:space="preserve"> </w:t>
      </w:r>
      <w:r w:rsidRPr="000B6211">
        <w:rPr>
          <w:sz w:val="22"/>
          <w:szCs w:val="22"/>
        </w:rPr>
        <w:t>pilar</w:t>
      </w:r>
      <w:r w:rsidRPr="000B6211">
        <w:rPr>
          <w:spacing w:val="-7"/>
          <w:sz w:val="22"/>
          <w:szCs w:val="22"/>
        </w:rPr>
        <w:t xml:space="preserve"> </w:t>
      </w:r>
      <w:r w:rsidRPr="000B6211">
        <w:rPr>
          <w:sz w:val="22"/>
          <w:szCs w:val="22"/>
        </w:rPr>
        <w:t>central</w:t>
      </w:r>
      <w:r w:rsidRPr="000B6211">
        <w:rPr>
          <w:spacing w:val="-10"/>
          <w:sz w:val="22"/>
          <w:szCs w:val="22"/>
        </w:rPr>
        <w:t xml:space="preserve"> </w:t>
      </w:r>
      <w:r w:rsidRPr="000B6211">
        <w:rPr>
          <w:sz w:val="22"/>
          <w:szCs w:val="22"/>
        </w:rPr>
        <w:t>de</w:t>
      </w:r>
      <w:r w:rsidRPr="000B6211">
        <w:rPr>
          <w:spacing w:val="-9"/>
          <w:sz w:val="22"/>
          <w:szCs w:val="22"/>
        </w:rPr>
        <w:t xml:space="preserve"> </w:t>
      </w:r>
      <w:r w:rsidRPr="000B6211">
        <w:rPr>
          <w:sz w:val="22"/>
          <w:szCs w:val="22"/>
        </w:rPr>
        <w:t>la</w:t>
      </w:r>
      <w:r w:rsidRPr="000B6211">
        <w:rPr>
          <w:spacing w:val="-6"/>
          <w:sz w:val="22"/>
          <w:szCs w:val="22"/>
        </w:rPr>
        <w:t xml:space="preserve"> </w:t>
      </w:r>
      <w:r w:rsidRPr="000B6211">
        <w:rPr>
          <w:sz w:val="22"/>
          <w:szCs w:val="22"/>
        </w:rPr>
        <w:t>ruta</w:t>
      </w:r>
      <w:r w:rsidRPr="000B6211">
        <w:rPr>
          <w:spacing w:val="-6"/>
          <w:sz w:val="22"/>
          <w:szCs w:val="22"/>
        </w:rPr>
        <w:t xml:space="preserve"> </w:t>
      </w:r>
      <w:r w:rsidRPr="000B6211">
        <w:rPr>
          <w:sz w:val="22"/>
          <w:szCs w:val="22"/>
        </w:rPr>
        <w:t>de</w:t>
      </w:r>
      <w:r w:rsidRPr="000B6211">
        <w:rPr>
          <w:spacing w:val="-9"/>
          <w:sz w:val="22"/>
          <w:szCs w:val="22"/>
        </w:rPr>
        <w:t xml:space="preserve"> </w:t>
      </w:r>
      <w:r w:rsidRPr="000B6211">
        <w:rPr>
          <w:sz w:val="22"/>
          <w:szCs w:val="22"/>
        </w:rPr>
        <w:t>empleabilidad</w:t>
      </w:r>
      <w:r w:rsidRPr="000B6211">
        <w:rPr>
          <w:spacing w:val="-9"/>
          <w:sz w:val="22"/>
          <w:szCs w:val="22"/>
        </w:rPr>
        <w:t xml:space="preserve"> </w:t>
      </w:r>
      <w:r w:rsidRPr="000B6211">
        <w:rPr>
          <w:sz w:val="22"/>
          <w:szCs w:val="22"/>
        </w:rPr>
        <w:t>,</w:t>
      </w:r>
      <w:r w:rsidRPr="000B6211">
        <w:rPr>
          <w:spacing w:val="-4"/>
          <w:sz w:val="22"/>
          <w:szCs w:val="22"/>
        </w:rPr>
        <w:t xml:space="preserve"> </w:t>
      </w:r>
      <w:r w:rsidRPr="000B6211">
        <w:rPr>
          <w:sz w:val="22"/>
          <w:szCs w:val="22"/>
        </w:rPr>
        <w:t>diseñado</w:t>
      </w:r>
      <w:r w:rsidRPr="000B6211">
        <w:rPr>
          <w:spacing w:val="-7"/>
          <w:sz w:val="22"/>
          <w:szCs w:val="22"/>
        </w:rPr>
        <w:t xml:space="preserve"> </w:t>
      </w:r>
      <w:r w:rsidRPr="000B6211">
        <w:rPr>
          <w:sz w:val="22"/>
          <w:szCs w:val="22"/>
        </w:rPr>
        <w:t>no</w:t>
      </w:r>
      <w:r w:rsidRPr="000B6211">
        <w:rPr>
          <w:spacing w:val="-8"/>
          <w:sz w:val="22"/>
          <w:szCs w:val="22"/>
        </w:rPr>
        <w:t xml:space="preserve"> </w:t>
      </w:r>
      <w:r w:rsidRPr="000B6211">
        <w:rPr>
          <w:sz w:val="22"/>
          <w:szCs w:val="22"/>
        </w:rPr>
        <w:t>como</w:t>
      </w:r>
      <w:r w:rsidRPr="000B6211">
        <w:rPr>
          <w:spacing w:val="-8"/>
          <w:sz w:val="22"/>
          <w:szCs w:val="22"/>
        </w:rPr>
        <w:t xml:space="preserve"> </w:t>
      </w:r>
      <w:r w:rsidRPr="000B6211">
        <w:rPr>
          <w:sz w:val="22"/>
          <w:szCs w:val="22"/>
        </w:rPr>
        <w:t>un curso genérico, sino como una intervención estratégica para equipar a los participantes con las competencias socioemocionales</w:t>
      </w:r>
      <w:r w:rsidRPr="000B6211">
        <w:rPr>
          <w:spacing w:val="28"/>
          <w:sz w:val="22"/>
          <w:szCs w:val="22"/>
        </w:rPr>
        <w:t xml:space="preserve"> </w:t>
      </w:r>
      <w:r w:rsidRPr="000B6211">
        <w:rPr>
          <w:sz w:val="22"/>
          <w:szCs w:val="22"/>
        </w:rPr>
        <w:t>y</w:t>
      </w:r>
      <w:r w:rsidRPr="000B6211">
        <w:rPr>
          <w:spacing w:val="28"/>
          <w:sz w:val="22"/>
          <w:szCs w:val="22"/>
        </w:rPr>
        <w:t xml:space="preserve"> </w:t>
      </w:r>
      <w:r w:rsidRPr="000B6211">
        <w:rPr>
          <w:sz w:val="22"/>
          <w:szCs w:val="22"/>
        </w:rPr>
        <w:t>transversales</w:t>
      </w:r>
      <w:r w:rsidRPr="000B6211">
        <w:rPr>
          <w:spacing w:val="28"/>
          <w:sz w:val="22"/>
          <w:szCs w:val="22"/>
        </w:rPr>
        <w:t xml:space="preserve"> </w:t>
      </w:r>
      <w:r w:rsidRPr="000B6211">
        <w:rPr>
          <w:sz w:val="22"/>
          <w:szCs w:val="22"/>
        </w:rPr>
        <w:t>indispensables</w:t>
      </w:r>
      <w:r w:rsidRPr="000B6211">
        <w:rPr>
          <w:spacing w:val="28"/>
          <w:sz w:val="22"/>
          <w:szCs w:val="22"/>
        </w:rPr>
        <w:t xml:space="preserve"> </w:t>
      </w:r>
      <w:r w:rsidRPr="000B6211">
        <w:rPr>
          <w:sz w:val="22"/>
          <w:szCs w:val="22"/>
        </w:rPr>
        <w:t>para</w:t>
      </w:r>
      <w:r w:rsidRPr="000B6211">
        <w:rPr>
          <w:spacing w:val="29"/>
          <w:sz w:val="22"/>
          <w:szCs w:val="22"/>
        </w:rPr>
        <w:t xml:space="preserve"> </w:t>
      </w:r>
      <w:r w:rsidRPr="000B6211">
        <w:rPr>
          <w:sz w:val="22"/>
          <w:szCs w:val="22"/>
        </w:rPr>
        <w:t>una</w:t>
      </w:r>
      <w:r w:rsidRPr="000B6211">
        <w:rPr>
          <w:spacing w:val="29"/>
          <w:sz w:val="22"/>
          <w:szCs w:val="22"/>
        </w:rPr>
        <w:t xml:space="preserve"> </w:t>
      </w:r>
      <w:r w:rsidRPr="000B6211">
        <w:rPr>
          <w:sz w:val="22"/>
          <w:szCs w:val="22"/>
        </w:rPr>
        <w:t>exitosa integración al</w:t>
      </w:r>
      <w:r w:rsidR="000B6211" w:rsidRPr="000B6211">
        <w:rPr>
          <w:sz w:val="22"/>
          <w:szCs w:val="22"/>
        </w:rPr>
        <w:t xml:space="preserve"> me</w:t>
      </w:r>
      <w:r w:rsidRPr="000B6211">
        <w:rPr>
          <w:sz w:val="22"/>
          <w:szCs w:val="22"/>
        </w:rPr>
        <w:t>rcado laboral. El objetivo trasciende la mera consecución de un empleo; se busca que los beneficiarios desarrollen la resiliencia, la autoconfianza y las herramientas prácticas para mantenerlo, crecer profesionalmente y fortalecer su proyecto de vida en la ciudad.</w:t>
      </w:r>
    </w:p>
    <w:p w14:paraId="5E07AAA6" w14:textId="77777777" w:rsidR="00705306" w:rsidRPr="000B6211" w:rsidRDefault="00705306" w:rsidP="00705306">
      <w:pPr>
        <w:pStyle w:val="Textoindependiente"/>
        <w:spacing w:line="276" w:lineRule="auto"/>
        <w:ind w:right="353"/>
        <w:jc w:val="both"/>
        <w:rPr>
          <w:sz w:val="22"/>
          <w:szCs w:val="22"/>
        </w:rPr>
      </w:pPr>
    </w:p>
    <w:p w14:paraId="425CB4B3" w14:textId="77777777" w:rsidR="007E4B7A" w:rsidRPr="000B6211" w:rsidRDefault="007E4B7A" w:rsidP="000B6211">
      <w:pPr>
        <w:pStyle w:val="Textoindependiente"/>
        <w:ind w:right="353"/>
        <w:jc w:val="both"/>
        <w:rPr>
          <w:sz w:val="22"/>
          <w:szCs w:val="22"/>
        </w:rPr>
      </w:pPr>
      <w:r w:rsidRPr="000B6211">
        <w:rPr>
          <w:sz w:val="22"/>
          <w:szCs w:val="22"/>
        </w:rPr>
        <w:t>La</w:t>
      </w:r>
      <w:r w:rsidRPr="000B6211">
        <w:rPr>
          <w:spacing w:val="-1"/>
          <w:sz w:val="22"/>
          <w:szCs w:val="22"/>
        </w:rPr>
        <w:t xml:space="preserve"> </w:t>
      </w:r>
      <w:r w:rsidRPr="000B6211">
        <w:rPr>
          <w:sz w:val="22"/>
          <w:szCs w:val="22"/>
        </w:rPr>
        <w:t>intervención</w:t>
      </w:r>
      <w:r w:rsidRPr="000B6211">
        <w:rPr>
          <w:spacing w:val="-5"/>
          <w:sz w:val="22"/>
          <w:szCs w:val="22"/>
        </w:rPr>
        <w:t xml:space="preserve"> </w:t>
      </w:r>
      <w:r w:rsidRPr="000B6211">
        <w:rPr>
          <w:sz w:val="22"/>
          <w:szCs w:val="22"/>
        </w:rPr>
        <w:t>se</w:t>
      </w:r>
      <w:r w:rsidRPr="000B6211">
        <w:rPr>
          <w:spacing w:val="-5"/>
          <w:sz w:val="22"/>
          <w:szCs w:val="22"/>
        </w:rPr>
        <w:t xml:space="preserve"> </w:t>
      </w:r>
      <w:r w:rsidRPr="000B6211">
        <w:rPr>
          <w:sz w:val="22"/>
          <w:szCs w:val="22"/>
        </w:rPr>
        <w:t>concibe</w:t>
      </w:r>
      <w:r w:rsidRPr="000B6211">
        <w:rPr>
          <w:spacing w:val="-6"/>
          <w:sz w:val="22"/>
          <w:szCs w:val="22"/>
        </w:rPr>
        <w:t xml:space="preserve"> </w:t>
      </w:r>
      <w:r w:rsidRPr="000B6211">
        <w:rPr>
          <w:sz w:val="22"/>
          <w:szCs w:val="22"/>
        </w:rPr>
        <w:t>desde</w:t>
      </w:r>
      <w:r w:rsidRPr="000B6211">
        <w:rPr>
          <w:spacing w:val="-3"/>
          <w:sz w:val="22"/>
          <w:szCs w:val="22"/>
        </w:rPr>
        <w:t xml:space="preserve"> </w:t>
      </w:r>
      <w:r w:rsidRPr="000B6211">
        <w:rPr>
          <w:sz w:val="22"/>
          <w:szCs w:val="22"/>
        </w:rPr>
        <w:t>un</w:t>
      </w:r>
      <w:r w:rsidRPr="000B6211">
        <w:rPr>
          <w:spacing w:val="-6"/>
          <w:sz w:val="22"/>
          <w:szCs w:val="22"/>
        </w:rPr>
        <w:t xml:space="preserve"> </w:t>
      </w:r>
      <w:r w:rsidRPr="000B6211">
        <w:rPr>
          <w:sz w:val="22"/>
          <w:szCs w:val="22"/>
        </w:rPr>
        <w:t>enfoque</w:t>
      </w:r>
      <w:r w:rsidRPr="000B6211">
        <w:rPr>
          <w:spacing w:val="-5"/>
          <w:sz w:val="22"/>
          <w:szCs w:val="22"/>
        </w:rPr>
        <w:t xml:space="preserve"> </w:t>
      </w:r>
      <w:r w:rsidRPr="000B6211">
        <w:rPr>
          <w:sz w:val="22"/>
          <w:szCs w:val="22"/>
        </w:rPr>
        <w:t>de</w:t>
      </w:r>
      <w:r w:rsidRPr="000B6211">
        <w:rPr>
          <w:spacing w:val="-5"/>
          <w:sz w:val="22"/>
          <w:szCs w:val="22"/>
        </w:rPr>
        <w:t xml:space="preserve"> </w:t>
      </w:r>
      <w:r w:rsidRPr="000B6211">
        <w:rPr>
          <w:sz w:val="22"/>
          <w:szCs w:val="22"/>
        </w:rPr>
        <w:t>aprendizaje</w:t>
      </w:r>
      <w:r w:rsidRPr="000B6211">
        <w:rPr>
          <w:spacing w:val="-2"/>
          <w:sz w:val="22"/>
          <w:szCs w:val="22"/>
        </w:rPr>
        <w:t xml:space="preserve"> </w:t>
      </w:r>
      <w:r w:rsidRPr="000B6211">
        <w:rPr>
          <w:sz w:val="22"/>
          <w:szCs w:val="22"/>
        </w:rPr>
        <w:t>experiencial</w:t>
      </w:r>
      <w:r w:rsidRPr="000B6211">
        <w:rPr>
          <w:spacing w:val="-6"/>
          <w:sz w:val="22"/>
          <w:szCs w:val="22"/>
        </w:rPr>
        <w:t xml:space="preserve"> </w:t>
      </w:r>
      <w:r w:rsidRPr="000B6211">
        <w:rPr>
          <w:sz w:val="22"/>
          <w:szCs w:val="22"/>
        </w:rPr>
        <w:t>y</w:t>
      </w:r>
      <w:r w:rsidRPr="000B6211">
        <w:rPr>
          <w:spacing w:val="-2"/>
          <w:sz w:val="22"/>
          <w:szCs w:val="22"/>
        </w:rPr>
        <w:t xml:space="preserve"> </w:t>
      </w:r>
      <w:r w:rsidRPr="000B6211">
        <w:rPr>
          <w:sz w:val="22"/>
          <w:szCs w:val="22"/>
        </w:rPr>
        <w:t>constructivista, donde el participante es el protagonista de su propio proceso. Se busca generar un espacio seguro para la introspección, el diálogo y la práctica, reconociendo las vivencias previas (incluyendo el duelo migratorio</w:t>
      </w:r>
      <w:r w:rsidRPr="000B6211">
        <w:rPr>
          <w:spacing w:val="-2"/>
          <w:sz w:val="22"/>
          <w:szCs w:val="22"/>
        </w:rPr>
        <w:t xml:space="preserve"> </w:t>
      </w:r>
      <w:r w:rsidRPr="000B6211">
        <w:rPr>
          <w:sz w:val="22"/>
          <w:szCs w:val="22"/>
        </w:rPr>
        <w:t>y los choques culturales) como insumo para la construcción</w:t>
      </w:r>
      <w:r w:rsidRPr="000B6211">
        <w:rPr>
          <w:spacing w:val="-2"/>
          <w:sz w:val="22"/>
          <w:szCs w:val="22"/>
        </w:rPr>
        <w:t xml:space="preserve"> </w:t>
      </w:r>
      <w:r w:rsidRPr="000B6211">
        <w:rPr>
          <w:sz w:val="22"/>
          <w:szCs w:val="22"/>
        </w:rPr>
        <w:t>de</w:t>
      </w:r>
      <w:r w:rsidRPr="000B6211">
        <w:rPr>
          <w:spacing w:val="-2"/>
          <w:sz w:val="22"/>
          <w:szCs w:val="22"/>
        </w:rPr>
        <w:t xml:space="preserve"> </w:t>
      </w:r>
      <w:r w:rsidRPr="000B6211">
        <w:rPr>
          <w:sz w:val="22"/>
          <w:szCs w:val="22"/>
        </w:rPr>
        <w:t>nuevas capacidades.</w:t>
      </w:r>
      <w:r w:rsidRPr="000B6211">
        <w:rPr>
          <w:spacing w:val="-1"/>
          <w:sz w:val="22"/>
          <w:szCs w:val="22"/>
        </w:rPr>
        <w:t xml:space="preserve"> </w:t>
      </w:r>
      <w:r w:rsidRPr="000B6211">
        <w:rPr>
          <w:sz w:val="22"/>
          <w:szCs w:val="22"/>
        </w:rPr>
        <w:t>El taller</w:t>
      </w:r>
      <w:r w:rsidRPr="000B6211">
        <w:rPr>
          <w:spacing w:val="-2"/>
          <w:sz w:val="22"/>
          <w:szCs w:val="22"/>
        </w:rPr>
        <w:t xml:space="preserve"> </w:t>
      </w:r>
      <w:r w:rsidRPr="000B6211">
        <w:rPr>
          <w:sz w:val="22"/>
          <w:szCs w:val="22"/>
        </w:rPr>
        <w:t>está</w:t>
      </w:r>
      <w:r w:rsidRPr="000B6211">
        <w:rPr>
          <w:spacing w:val="-2"/>
          <w:sz w:val="22"/>
          <w:szCs w:val="22"/>
        </w:rPr>
        <w:t xml:space="preserve"> </w:t>
      </w:r>
      <w:r w:rsidRPr="000B6211">
        <w:rPr>
          <w:sz w:val="22"/>
          <w:szCs w:val="22"/>
        </w:rPr>
        <w:t>diseñado</w:t>
      </w:r>
      <w:r w:rsidRPr="000B6211">
        <w:rPr>
          <w:spacing w:val="-3"/>
          <w:sz w:val="22"/>
          <w:szCs w:val="22"/>
        </w:rPr>
        <w:t xml:space="preserve"> </w:t>
      </w:r>
      <w:r w:rsidRPr="000B6211">
        <w:rPr>
          <w:sz w:val="22"/>
          <w:szCs w:val="22"/>
        </w:rPr>
        <w:t>para</w:t>
      </w:r>
      <w:r w:rsidRPr="000B6211">
        <w:rPr>
          <w:spacing w:val="-9"/>
          <w:sz w:val="22"/>
          <w:szCs w:val="22"/>
        </w:rPr>
        <w:t xml:space="preserve"> </w:t>
      </w:r>
      <w:r w:rsidRPr="000B6211">
        <w:rPr>
          <w:sz w:val="22"/>
          <w:szCs w:val="22"/>
        </w:rPr>
        <w:t>ser un</w:t>
      </w:r>
      <w:r w:rsidRPr="000B6211">
        <w:rPr>
          <w:spacing w:val="-5"/>
          <w:sz w:val="22"/>
          <w:szCs w:val="22"/>
        </w:rPr>
        <w:t xml:space="preserve"> </w:t>
      </w:r>
      <w:r w:rsidRPr="000B6211">
        <w:rPr>
          <w:sz w:val="22"/>
          <w:szCs w:val="22"/>
        </w:rPr>
        <w:t>puente</w:t>
      </w:r>
      <w:r w:rsidRPr="000B6211">
        <w:rPr>
          <w:spacing w:val="-4"/>
          <w:sz w:val="22"/>
          <w:szCs w:val="22"/>
        </w:rPr>
        <w:t xml:space="preserve"> </w:t>
      </w:r>
      <w:r w:rsidRPr="000B6211">
        <w:rPr>
          <w:sz w:val="22"/>
          <w:szCs w:val="22"/>
        </w:rPr>
        <w:t>entre</w:t>
      </w:r>
      <w:r w:rsidRPr="000B6211">
        <w:rPr>
          <w:spacing w:val="-4"/>
          <w:sz w:val="22"/>
          <w:szCs w:val="22"/>
        </w:rPr>
        <w:t xml:space="preserve"> </w:t>
      </w:r>
      <w:r w:rsidRPr="000B6211">
        <w:rPr>
          <w:sz w:val="22"/>
          <w:szCs w:val="22"/>
        </w:rPr>
        <w:t>el</w:t>
      </w:r>
      <w:r w:rsidRPr="000B6211">
        <w:rPr>
          <w:spacing w:val="-5"/>
          <w:sz w:val="22"/>
          <w:szCs w:val="22"/>
        </w:rPr>
        <w:t xml:space="preserve"> </w:t>
      </w:r>
      <w:r w:rsidRPr="000B6211">
        <w:rPr>
          <w:sz w:val="22"/>
          <w:szCs w:val="22"/>
        </w:rPr>
        <w:t>"saber</w:t>
      </w:r>
      <w:r w:rsidRPr="000B6211">
        <w:rPr>
          <w:spacing w:val="-9"/>
          <w:sz w:val="22"/>
          <w:szCs w:val="22"/>
        </w:rPr>
        <w:t xml:space="preserve"> </w:t>
      </w:r>
      <w:r w:rsidRPr="000B6211">
        <w:rPr>
          <w:sz w:val="22"/>
          <w:szCs w:val="22"/>
        </w:rPr>
        <w:t>ser"</w:t>
      </w:r>
      <w:r w:rsidRPr="000B6211">
        <w:rPr>
          <w:spacing w:val="-6"/>
          <w:sz w:val="22"/>
          <w:szCs w:val="22"/>
        </w:rPr>
        <w:t xml:space="preserve"> </w:t>
      </w:r>
      <w:r w:rsidRPr="000B6211">
        <w:rPr>
          <w:sz w:val="22"/>
          <w:szCs w:val="22"/>
        </w:rPr>
        <w:t>(competencias</w:t>
      </w:r>
      <w:r w:rsidRPr="000B6211">
        <w:rPr>
          <w:spacing w:val="-1"/>
          <w:sz w:val="22"/>
          <w:szCs w:val="22"/>
        </w:rPr>
        <w:t xml:space="preserve"> </w:t>
      </w:r>
      <w:r w:rsidRPr="000B6211">
        <w:rPr>
          <w:sz w:val="22"/>
          <w:szCs w:val="22"/>
        </w:rPr>
        <w:t>personales)</w:t>
      </w:r>
      <w:r w:rsidRPr="000B6211">
        <w:rPr>
          <w:spacing w:val="-5"/>
          <w:sz w:val="22"/>
          <w:szCs w:val="22"/>
        </w:rPr>
        <w:t xml:space="preserve"> </w:t>
      </w:r>
      <w:r w:rsidRPr="000B6211">
        <w:rPr>
          <w:sz w:val="22"/>
          <w:szCs w:val="22"/>
        </w:rPr>
        <w:t>y</w:t>
      </w:r>
      <w:r w:rsidRPr="000B6211">
        <w:rPr>
          <w:spacing w:val="-1"/>
          <w:sz w:val="22"/>
          <w:szCs w:val="22"/>
        </w:rPr>
        <w:t xml:space="preserve"> </w:t>
      </w:r>
      <w:r w:rsidRPr="000B6211">
        <w:rPr>
          <w:sz w:val="22"/>
          <w:szCs w:val="22"/>
        </w:rPr>
        <w:t>el</w:t>
      </w:r>
      <w:r w:rsidRPr="000B6211">
        <w:rPr>
          <w:spacing w:val="-2"/>
          <w:sz w:val="22"/>
          <w:szCs w:val="22"/>
        </w:rPr>
        <w:t xml:space="preserve"> </w:t>
      </w:r>
      <w:r w:rsidRPr="000B6211">
        <w:rPr>
          <w:sz w:val="22"/>
          <w:szCs w:val="22"/>
        </w:rPr>
        <w:t>"saber hacer"</w:t>
      </w:r>
      <w:r w:rsidRPr="000B6211">
        <w:rPr>
          <w:spacing w:val="-4"/>
          <w:sz w:val="22"/>
          <w:szCs w:val="22"/>
        </w:rPr>
        <w:t xml:space="preserve"> </w:t>
      </w:r>
      <w:r w:rsidRPr="000B6211">
        <w:rPr>
          <w:sz w:val="22"/>
          <w:szCs w:val="22"/>
        </w:rPr>
        <w:t>(aplicación</w:t>
      </w:r>
      <w:r w:rsidRPr="000B6211">
        <w:rPr>
          <w:spacing w:val="-3"/>
          <w:sz w:val="22"/>
          <w:szCs w:val="22"/>
        </w:rPr>
        <w:t xml:space="preserve"> </w:t>
      </w:r>
      <w:r w:rsidRPr="000B6211">
        <w:rPr>
          <w:sz w:val="22"/>
          <w:szCs w:val="22"/>
        </w:rPr>
        <w:t>en</w:t>
      </w:r>
      <w:r w:rsidRPr="000B6211">
        <w:rPr>
          <w:spacing w:val="-5"/>
          <w:sz w:val="22"/>
          <w:szCs w:val="22"/>
        </w:rPr>
        <w:t xml:space="preserve"> </w:t>
      </w:r>
      <w:r w:rsidRPr="000B6211">
        <w:rPr>
          <w:sz w:val="22"/>
          <w:szCs w:val="22"/>
        </w:rPr>
        <w:t>el</w:t>
      </w:r>
      <w:r w:rsidRPr="000B6211">
        <w:rPr>
          <w:spacing w:val="-2"/>
          <w:sz w:val="22"/>
          <w:szCs w:val="22"/>
        </w:rPr>
        <w:t xml:space="preserve"> </w:t>
      </w:r>
      <w:r w:rsidRPr="000B6211">
        <w:rPr>
          <w:sz w:val="22"/>
          <w:szCs w:val="22"/>
        </w:rPr>
        <w:t>entorno</w:t>
      </w:r>
      <w:r w:rsidRPr="000B6211">
        <w:rPr>
          <w:spacing w:val="-3"/>
          <w:sz w:val="22"/>
          <w:szCs w:val="22"/>
        </w:rPr>
        <w:t xml:space="preserve"> </w:t>
      </w:r>
      <w:r w:rsidRPr="000B6211">
        <w:rPr>
          <w:sz w:val="22"/>
          <w:szCs w:val="22"/>
        </w:rPr>
        <w:t>laboral),</w:t>
      </w:r>
      <w:r w:rsidRPr="000B6211">
        <w:rPr>
          <w:spacing w:val="-6"/>
          <w:sz w:val="22"/>
          <w:szCs w:val="22"/>
        </w:rPr>
        <w:t xml:space="preserve"> </w:t>
      </w:r>
      <w:r w:rsidRPr="000B6211">
        <w:rPr>
          <w:sz w:val="22"/>
          <w:szCs w:val="22"/>
        </w:rPr>
        <w:t>garantizando</w:t>
      </w:r>
      <w:r w:rsidRPr="000B6211">
        <w:rPr>
          <w:spacing w:val="-2"/>
          <w:sz w:val="22"/>
          <w:szCs w:val="22"/>
        </w:rPr>
        <w:t xml:space="preserve"> </w:t>
      </w:r>
      <w:r w:rsidRPr="000B6211">
        <w:rPr>
          <w:sz w:val="22"/>
          <w:szCs w:val="22"/>
        </w:rPr>
        <w:t>que</w:t>
      </w:r>
      <w:r w:rsidRPr="000B6211">
        <w:rPr>
          <w:spacing w:val="-2"/>
          <w:sz w:val="22"/>
          <w:szCs w:val="22"/>
        </w:rPr>
        <w:t xml:space="preserve"> </w:t>
      </w:r>
      <w:r w:rsidRPr="000B6211">
        <w:rPr>
          <w:sz w:val="22"/>
          <w:szCs w:val="22"/>
        </w:rPr>
        <w:t>cada habilidad</w:t>
      </w:r>
      <w:r w:rsidRPr="000B6211">
        <w:rPr>
          <w:spacing w:val="-3"/>
          <w:sz w:val="22"/>
          <w:szCs w:val="22"/>
        </w:rPr>
        <w:t xml:space="preserve"> </w:t>
      </w:r>
      <w:r w:rsidRPr="000B6211">
        <w:rPr>
          <w:sz w:val="22"/>
          <w:szCs w:val="22"/>
        </w:rPr>
        <w:t>desarrollada tenga</w:t>
      </w:r>
      <w:r w:rsidRPr="000B6211">
        <w:rPr>
          <w:spacing w:val="-7"/>
          <w:sz w:val="22"/>
          <w:szCs w:val="22"/>
        </w:rPr>
        <w:t xml:space="preserve"> </w:t>
      </w:r>
      <w:r w:rsidRPr="000B6211">
        <w:rPr>
          <w:sz w:val="22"/>
          <w:szCs w:val="22"/>
        </w:rPr>
        <w:t>una conexión directa y aplicable a los desafíos del empleo formal.</w:t>
      </w:r>
    </w:p>
    <w:p w14:paraId="798D1D60" w14:textId="05EB5CC6" w:rsidR="007E4B7A" w:rsidRDefault="007E4B7A" w:rsidP="007E4B7A">
      <w:pPr>
        <w:spacing w:before="266"/>
        <w:ind w:left="43"/>
        <w:jc w:val="both"/>
        <w:rPr>
          <w:b/>
          <w:spacing w:val="-2"/>
        </w:rPr>
      </w:pPr>
      <w:r>
        <w:rPr>
          <w:b/>
        </w:rPr>
        <w:t>Estructura</w:t>
      </w:r>
      <w:r>
        <w:rPr>
          <w:b/>
          <w:spacing w:val="-13"/>
        </w:rPr>
        <w:t xml:space="preserve"> </w:t>
      </w:r>
      <w:r>
        <w:rPr>
          <w:b/>
        </w:rPr>
        <w:t>General</w:t>
      </w:r>
      <w:r>
        <w:rPr>
          <w:b/>
          <w:spacing w:val="-8"/>
        </w:rPr>
        <w:t xml:space="preserve"> </w:t>
      </w:r>
      <w:r>
        <w:rPr>
          <w:b/>
        </w:rPr>
        <w:t>del</w:t>
      </w:r>
      <w:r>
        <w:rPr>
          <w:b/>
          <w:spacing w:val="-2"/>
        </w:rPr>
        <w:t xml:space="preserve"> Taller:</w:t>
      </w:r>
    </w:p>
    <w:tbl>
      <w:tblPr>
        <w:tblStyle w:val="TableNormal"/>
        <w:tblW w:w="0" w:type="auto"/>
        <w:tblInd w:w="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105"/>
        <w:gridCol w:w="6198"/>
      </w:tblGrid>
      <w:tr w:rsidR="007E4B7A" w14:paraId="60E131AB" w14:textId="77777777" w:rsidTr="00705306">
        <w:trPr>
          <w:trHeight w:val="242"/>
        </w:trPr>
        <w:tc>
          <w:tcPr>
            <w:tcW w:w="2105" w:type="dxa"/>
            <w:tcBorders>
              <w:top w:val="single" w:sz="4" w:space="0" w:color="000000"/>
              <w:left w:val="single" w:sz="4" w:space="0" w:color="000000"/>
              <w:bottom w:val="single" w:sz="4" w:space="0" w:color="000000"/>
              <w:right w:val="single" w:sz="4" w:space="0" w:color="000000"/>
            </w:tcBorders>
            <w:shd w:val="clear" w:color="auto" w:fill="44526A"/>
            <w:hideMark/>
          </w:tcPr>
          <w:p w14:paraId="35ACF0B9" w14:textId="77777777" w:rsidR="007E4B7A" w:rsidRDefault="007E4B7A">
            <w:pPr>
              <w:pStyle w:val="TableParagraph"/>
              <w:spacing w:line="222" w:lineRule="exact"/>
              <w:ind w:left="489"/>
              <w:rPr>
                <w:b/>
                <w:sz w:val="20"/>
              </w:rPr>
            </w:pPr>
            <w:r>
              <w:rPr>
                <w:b/>
                <w:spacing w:val="-2"/>
                <w:sz w:val="20"/>
              </w:rPr>
              <w:t>Característica</w:t>
            </w:r>
          </w:p>
        </w:tc>
        <w:tc>
          <w:tcPr>
            <w:tcW w:w="6198" w:type="dxa"/>
            <w:tcBorders>
              <w:top w:val="single" w:sz="4" w:space="0" w:color="000000"/>
              <w:left w:val="single" w:sz="4" w:space="0" w:color="000000"/>
              <w:bottom w:val="single" w:sz="4" w:space="0" w:color="000000"/>
              <w:right w:val="single" w:sz="4" w:space="0" w:color="000000"/>
            </w:tcBorders>
            <w:shd w:val="clear" w:color="auto" w:fill="44526A"/>
            <w:hideMark/>
          </w:tcPr>
          <w:p w14:paraId="469BC4FE" w14:textId="77777777" w:rsidR="007E4B7A" w:rsidRDefault="007E4B7A">
            <w:pPr>
              <w:pStyle w:val="TableParagraph"/>
              <w:spacing w:line="222" w:lineRule="exact"/>
              <w:ind w:left="6"/>
              <w:jc w:val="center"/>
              <w:rPr>
                <w:b/>
                <w:sz w:val="20"/>
              </w:rPr>
            </w:pPr>
            <w:r>
              <w:rPr>
                <w:b/>
                <w:spacing w:val="-2"/>
                <w:sz w:val="20"/>
              </w:rPr>
              <w:t>Descripción</w:t>
            </w:r>
          </w:p>
        </w:tc>
      </w:tr>
      <w:tr w:rsidR="007E4B7A" w14:paraId="24CE3F17" w14:textId="77777777" w:rsidTr="00705306">
        <w:trPr>
          <w:trHeight w:val="249"/>
        </w:trPr>
        <w:tc>
          <w:tcPr>
            <w:tcW w:w="2105" w:type="dxa"/>
            <w:tcBorders>
              <w:top w:val="single" w:sz="4" w:space="0" w:color="000000"/>
              <w:left w:val="single" w:sz="4" w:space="0" w:color="000000"/>
              <w:bottom w:val="single" w:sz="4" w:space="0" w:color="000000"/>
              <w:right w:val="single" w:sz="4" w:space="0" w:color="000000"/>
            </w:tcBorders>
            <w:hideMark/>
          </w:tcPr>
          <w:p w14:paraId="3A3B4E74" w14:textId="77777777" w:rsidR="007E4B7A" w:rsidRDefault="007E4B7A">
            <w:pPr>
              <w:pStyle w:val="TableParagraph"/>
              <w:spacing w:line="229" w:lineRule="exact"/>
              <w:ind w:left="446"/>
              <w:rPr>
                <w:b/>
                <w:sz w:val="20"/>
              </w:rPr>
            </w:pPr>
            <w:r>
              <w:rPr>
                <w:b/>
                <w:spacing w:val="-2"/>
                <w:sz w:val="20"/>
              </w:rPr>
              <w:t>Duración</w:t>
            </w:r>
            <w:r>
              <w:rPr>
                <w:b/>
                <w:sz w:val="20"/>
              </w:rPr>
              <w:t xml:space="preserve"> </w:t>
            </w:r>
            <w:r>
              <w:rPr>
                <w:b/>
                <w:spacing w:val="-2"/>
                <w:sz w:val="20"/>
              </w:rPr>
              <w:t>Total</w:t>
            </w:r>
          </w:p>
        </w:tc>
        <w:tc>
          <w:tcPr>
            <w:tcW w:w="6198" w:type="dxa"/>
            <w:tcBorders>
              <w:top w:val="single" w:sz="4" w:space="0" w:color="000000"/>
              <w:left w:val="single" w:sz="4" w:space="0" w:color="000000"/>
              <w:bottom w:val="single" w:sz="4" w:space="0" w:color="000000"/>
              <w:right w:val="single" w:sz="4" w:space="0" w:color="000000"/>
            </w:tcBorders>
            <w:hideMark/>
          </w:tcPr>
          <w:p w14:paraId="103D901C" w14:textId="77777777" w:rsidR="007E4B7A" w:rsidRDefault="007E4B7A">
            <w:pPr>
              <w:pStyle w:val="TableParagraph"/>
              <w:spacing w:line="229" w:lineRule="exact"/>
              <w:ind w:left="108"/>
              <w:rPr>
                <w:sz w:val="20"/>
              </w:rPr>
            </w:pPr>
            <w:r>
              <w:rPr>
                <w:sz w:val="20"/>
              </w:rPr>
              <w:t>8</w:t>
            </w:r>
            <w:r>
              <w:rPr>
                <w:spacing w:val="-8"/>
                <w:sz w:val="20"/>
              </w:rPr>
              <w:t xml:space="preserve"> </w:t>
            </w:r>
            <w:r>
              <w:rPr>
                <w:sz w:val="20"/>
              </w:rPr>
              <w:t>horas</w:t>
            </w:r>
            <w:r>
              <w:rPr>
                <w:spacing w:val="-3"/>
                <w:sz w:val="20"/>
              </w:rPr>
              <w:t xml:space="preserve"> </w:t>
            </w:r>
            <w:r>
              <w:rPr>
                <w:spacing w:val="-2"/>
                <w:sz w:val="20"/>
              </w:rPr>
              <w:t>cronológicas.</w:t>
            </w:r>
          </w:p>
        </w:tc>
      </w:tr>
      <w:tr w:rsidR="007E4B7A" w14:paraId="7F2DE5B6" w14:textId="77777777" w:rsidTr="00705306">
        <w:trPr>
          <w:trHeight w:val="731"/>
        </w:trPr>
        <w:tc>
          <w:tcPr>
            <w:tcW w:w="2105" w:type="dxa"/>
            <w:tcBorders>
              <w:top w:val="single" w:sz="4" w:space="0" w:color="000000"/>
              <w:left w:val="single" w:sz="4" w:space="0" w:color="000000"/>
              <w:bottom w:val="single" w:sz="4" w:space="0" w:color="000000"/>
              <w:right w:val="single" w:sz="4" w:space="0" w:color="000000"/>
            </w:tcBorders>
            <w:hideMark/>
          </w:tcPr>
          <w:p w14:paraId="175722AF" w14:textId="77777777" w:rsidR="007E4B7A" w:rsidRDefault="007E4B7A">
            <w:pPr>
              <w:pStyle w:val="TableParagraph"/>
              <w:spacing w:before="241"/>
              <w:ind w:left="467"/>
              <w:rPr>
                <w:b/>
                <w:sz w:val="20"/>
              </w:rPr>
            </w:pPr>
            <w:r>
              <w:rPr>
                <w:b/>
                <w:spacing w:val="-2"/>
                <w:sz w:val="20"/>
              </w:rPr>
              <w:t>Modalidad</w:t>
            </w:r>
          </w:p>
        </w:tc>
        <w:tc>
          <w:tcPr>
            <w:tcW w:w="6198" w:type="dxa"/>
            <w:tcBorders>
              <w:top w:val="single" w:sz="4" w:space="0" w:color="000000"/>
              <w:left w:val="single" w:sz="4" w:space="0" w:color="000000"/>
              <w:bottom w:val="single" w:sz="4" w:space="0" w:color="000000"/>
              <w:right w:val="single" w:sz="4" w:space="0" w:color="000000"/>
            </w:tcBorders>
            <w:hideMark/>
          </w:tcPr>
          <w:p w14:paraId="04DA5870" w14:textId="77777777" w:rsidR="007E4B7A" w:rsidRDefault="007E4B7A">
            <w:pPr>
              <w:pStyle w:val="TableParagraph"/>
              <w:spacing w:before="5" w:line="232" w:lineRule="auto"/>
              <w:ind w:left="108" w:right="100"/>
              <w:rPr>
                <w:sz w:val="20"/>
              </w:rPr>
            </w:pPr>
            <w:r>
              <w:rPr>
                <w:sz w:val="20"/>
              </w:rPr>
              <w:t>Presencial,</w:t>
            </w:r>
            <w:r>
              <w:rPr>
                <w:spacing w:val="-7"/>
                <w:sz w:val="20"/>
              </w:rPr>
              <w:t xml:space="preserve"> </w:t>
            </w:r>
            <w:r>
              <w:rPr>
                <w:sz w:val="20"/>
              </w:rPr>
              <w:t>organizada</w:t>
            </w:r>
            <w:r>
              <w:rPr>
                <w:spacing w:val="-9"/>
                <w:sz w:val="20"/>
              </w:rPr>
              <w:t xml:space="preserve"> </w:t>
            </w:r>
            <w:r>
              <w:rPr>
                <w:sz w:val="20"/>
              </w:rPr>
              <w:t>en</w:t>
            </w:r>
            <w:r>
              <w:rPr>
                <w:spacing w:val="-2"/>
                <w:sz w:val="20"/>
              </w:rPr>
              <w:t xml:space="preserve"> </w:t>
            </w:r>
            <w:r>
              <w:rPr>
                <w:sz w:val="20"/>
              </w:rPr>
              <w:t>una</w:t>
            </w:r>
            <w:r>
              <w:rPr>
                <w:spacing w:val="-14"/>
                <w:sz w:val="20"/>
              </w:rPr>
              <w:t xml:space="preserve"> </w:t>
            </w:r>
            <w:r>
              <w:rPr>
                <w:sz w:val="20"/>
              </w:rPr>
              <w:t>jornada</w:t>
            </w:r>
            <w:r>
              <w:rPr>
                <w:spacing w:val="-9"/>
                <w:sz w:val="20"/>
              </w:rPr>
              <w:t xml:space="preserve"> </w:t>
            </w:r>
            <w:r>
              <w:rPr>
                <w:sz w:val="20"/>
              </w:rPr>
              <w:t>intensiva</w:t>
            </w:r>
            <w:r>
              <w:rPr>
                <w:spacing w:val="-9"/>
                <w:sz w:val="20"/>
              </w:rPr>
              <w:t xml:space="preserve"> </w:t>
            </w:r>
            <w:r>
              <w:rPr>
                <w:sz w:val="20"/>
              </w:rPr>
              <w:t>o</w:t>
            </w:r>
            <w:r>
              <w:rPr>
                <w:spacing w:val="-5"/>
                <w:sz w:val="20"/>
              </w:rPr>
              <w:t xml:space="preserve"> </w:t>
            </w:r>
            <w:r>
              <w:rPr>
                <w:sz w:val="20"/>
              </w:rPr>
              <w:t>en</w:t>
            </w:r>
            <w:r>
              <w:rPr>
                <w:spacing w:val="-5"/>
                <w:sz w:val="20"/>
              </w:rPr>
              <w:t xml:space="preserve"> </w:t>
            </w:r>
            <w:r>
              <w:rPr>
                <w:sz w:val="20"/>
              </w:rPr>
              <w:t>dos</w:t>
            </w:r>
            <w:r>
              <w:rPr>
                <w:spacing w:val="-7"/>
                <w:sz w:val="20"/>
              </w:rPr>
              <w:t xml:space="preserve"> </w:t>
            </w:r>
            <w:r>
              <w:rPr>
                <w:sz w:val="20"/>
              </w:rPr>
              <w:t>sesiones</w:t>
            </w:r>
            <w:r>
              <w:rPr>
                <w:spacing w:val="-3"/>
                <w:sz w:val="20"/>
              </w:rPr>
              <w:t xml:space="preserve"> </w:t>
            </w:r>
            <w:r>
              <w:rPr>
                <w:sz w:val="20"/>
              </w:rPr>
              <w:t>de 4</w:t>
            </w:r>
            <w:r>
              <w:rPr>
                <w:spacing w:val="-12"/>
                <w:sz w:val="20"/>
              </w:rPr>
              <w:t xml:space="preserve"> </w:t>
            </w:r>
            <w:r>
              <w:rPr>
                <w:sz w:val="20"/>
              </w:rPr>
              <w:t>horas,</w:t>
            </w:r>
            <w:r>
              <w:rPr>
                <w:spacing w:val="-11"/>
                <w:sz w:val="20"/>
              </w:rPr>
              <w:t xml:space="preserve"> </w:t>
            </w:r>
            <w:r>
              <w:rPr>
                <w:sz w:val="20"/>
              </w:rPr>
              <w:t>para</w:t>
            </w:r>
            <w:r>
              <w:rPr>
                <w:spacing w:val="-11"/>
                <w:sz w:val="20"/>
              </w:rPr>
              <w:t xml:space="preserve"> </w:t>
            </w:r>
            <w:r>
              <w:rPr>
                <w:sz w:val="20"/>
              </w:rPr>
              <w:t>facilitar</w:t>
            </w:r>
            <w:r>
              <w:rPr>
                <w:spacing w:val="-12"/>
                <w:sz w:val="20"/>
              </w:rPr>
              <w:t xml:space="preserve"> </w:t>
            </w:r>
            <w:r>
              <w:rPr>
                <w:sz w:val="20"/>
              </w:rPr>
              <w:t>la</w:t>
            </w:r>
            <w:r>
              <w:rPr>
                <w:spacing w:val="-11"/>
                <w:sz w:val="20"/>
              </w:rPr>
              <w:t xml:space="preserve"> </w:t>
            </w:r>
            <w:r>
              <w:rPr>
                <w:sz w:val="20"/>
              </w:rPr>
              <w:t>asistencia</w:t>
            </w:r>
            <w:r>
              <w:rPr>
                <w:spacing w:val="-11"/>
                <w:sz w:val="20"/>
              </w:rPr>
              <w:t xml:space="preserve"> </w:t>
            </w:r>
            <w:r>
              <w:rPr>
                <w:sz w:val="20"/>
              </w:rPr>
              <w:t>y</w:t>
            </w:r>
            <w:r>
              <w:rPr>
                <w:spacing w:val="-6"/>
                <w:sz w:val="20"/>
              </w:rPr>
              <w:t xml:space="preserve"> </w:t>
            </w:r>
            <w:r>
              <w:rPr>
                <w:sz w:val="20"/>
              </w:rPr>
              <w:t>la</w:t>
            </w:r>
            <w:r>
              <w:rPr>
                <w:spacing w:val="-12"/>
                <w:sz w:val="20"/>
              </w:rPr>
              <w:t xml:space="preserve"> </w:t>
            </w:r>
            <w:r>
              <w:rPr>
                <w:sz w:val="20"/>
              </w:rPr>
              <w:t>profundización.</w:t>
            </w:r>
            <w:r>
              <w:rPr>
                <w:spacing w:val="-4"/>
                <w:sz w:val="20"/>
              </w:rPr>
              <w:t xml:space="preserve"> </w:t>
            </w:r>
            <w:r>
              <w:rPr>
                <w:sz w:val="20"/>
              </w:rPr>
              <w:t>Se</w:t>
            </w:r>
            <w:r>
              <w:rPr>
                <w:spacing w:val="-9"/>
                <w:sz w:val="20"/>
              </w:rPr>
              <w:t xml:space="preserve"> </w:t>
            </w:r>
            <w:r>
              <w:rPr>
                <w:sz w:val="20"/>
              </w:rPr>
              <w:t>dividirán</w:t>
            </w:r>
            <w:r>
              <w:rPr>
                <w:spacing w:val="-7"/>
                <w:sz w:val="20"/>
              </w:rPr>
              <w:t xml:space="preserve"> </w:t>
            </w:r>
            <w:r>
              <w:rPr>
                <w:sz w:val="20"/>
              </w:rPr>
              <w:t>en</w:t>
            </w:r>
          </w:p>
          <w:p w14:paraId="477F7164" w14:textId="77777777" w:rsidR="007E4B7A" w:rsidRDefault="007E4B7A">
            <w:pPr>
              <w:pStyle w:val="TableParagraph"/>
              <w:spacing w:before="2" w:line="225" w:lineRule="exact"/>
              <w:ind w:left="108"/>
              <w:rPr>
                <w:sz w:val="20"/>
              </w:rPr>
            </w:pPr>
            <w:r>
              <w:rPr>
                <w:sz w:val="20"/>
              </w:rPr>
              <w:t>grupos</w:t>
            </w:r>
            <w:r>
              <w:rPr>
                <w:spacing w:val="-5"/>
                <w:sz w:val="20"/>
              </w:rPr>
              <w:t xml:space="preserve"> </w:t>
            </w:r>
            <w:r>
              <w:rPr>
                <w:sz w:val="20"/>
              </w:rPr>
              <w:t>de</w:t>
            </w:r>
            <w:r>
              <w:rPr>
                <w:spacing w:val="-6"/>
                <w:sz w:val="20"/>
              </w:rPr>
              <w:t xml:space="preserve"> </w:t>
            </w:r>
            <w:r>
              <w:rPr>
                <w:sz w:val="20"/>
              </w:rPr>
              <w:t>20</w:t>
            </w:r>
            <w:r>
              <w:rPr>
                <w:spacing w:val="-4"/>
                <w:sz w:val="20"/>
              </w:rPr>
              <w:t xml:space="preserve"> </w:t>
            </w:r>
            <w:r>
              <w:rPr>
                <w:sz w:val="20"/>
              </w:rPr>
              <w:t>personas</w:t>
            </w:r>
            <w:r>
              <w:rPr>
                <w:spacing w:val="-6"/>
                <w:sz w:val="20"/>
              </w:rPr>
              <w:t xml:space="preserve"> </w:t>
            </w:r>
            <w:r>
              <w:rPr>
                <w:sz w:val="20"/>
              </w:rPr>
              <w:t>por</w:t>
            </w:r>
            <w:r>
              <w:rPr>
                <w:spacing w:val="-4"/>
                <w:sz w:val="20"/>
              </w:rPr>
              <w:t xml:space="preserve"> </w:t>
            </w:r>
            <w:r>
              <w:rPr>
                <w:spacing w:val="-2"/>
                <w:sz w:val="20"/>
              </w:rPr>
              <w:t>sesión.</w:t>
            </w:r>
          </w:p>
        </w:tc>
      </w:tr>
      <w:tr w:rsidR="007E4B7A" w14:paraId="5C1FEA55" w14:textId="77777777" w:rsidTr="00705306">
        <w:trPr>
          <w:trHeight w:val="486"/>
        </w:trPr>
        <w:tc>
          <w:tcPr>
            <w:tcW w:w="2105" w:type="dxa"/>
            <w:tcBorders>
              <w:top w:val="single" w:sz="4" w:space="0" w:color="000000"/>
              <w:left w:val="single" w:sz="4" w:space="0" w:color="000000"/>
              <w:bottom w:val="single" w:sz="4" w:space="0" w:color="000000"/>
              <w:right w:val="single" w:sz="4" w:space="0" w:color="000000"/>
            </w:tcBorders>
            <w:hideMark/>
          </w:tcPr>
          <w:p w14:paraId="1ED275E6" w14:textId="77777777" w:rsidR="007E4B7A" w:rsidRDefault="007E4B7A">
            <w:pPr>
              <w:pStyle w:val="TableParagraph"/>
              <w:spacing w:before="119"/>
              <w:ind w:left="266"/>
              <w:rPr>
                <w:b/>
                <w:sz w:val="20"/>
              </w:rPr>
            </w:pPr>
            <w:r>
              <w:rPr>
                <w:b/>
                <w:spacing w:val="-2"/>
                <w:sz w:val="20"/>
              </w:rPr>
              <w:t>Población</w:t>
            </w:r>
            <w:r>
              <w:rPr>
                <w:b/>
                <w:spacing w:val="-1"/>
                <w:sz w:val="20"/>
              </w:rPr>
              <w:t xml:space="preserve"> </w:t>
            </w:r>
            <w:r>
              <w:rPr>
                <w:b/>
                <w:spacing w:val="-2"/>
                <w:sz w:val="20"/>
              </w:rPr>
              <w:t>Objetivo</w:t>
            </w:r>
          </w:p>
        </w:tc>
        <w:tc>
          <w:tcPr>
            <w:tcW w:w="6198" w:type="dxa"/>
            <w:tcBorders>
              <w:top w:val="single" w:sz="4" w:space="0" w:color="000000"/>
              <w:left w:val="single" w:sz="4" w:space="0" w:color="000000"/>
              <w:bottom w:val="single" w:sz="4" w:space="0" w:color="000000"/>
              <w:right w:val="single" w:sz="4" w:space="0" w:color="000000"/>
            </w:tcBorders>
            <w:hideMark/>
          </w:tcPr>
          <w:p w14:paraId="0B01B8EC" w14:textId="77777777" w:rsidR="007E4B7A" w:rsidRDefault="007E4B7A">
            <w:pPr>
              <w:pStyle w:val="TableParagraph"/>
              <w:spacing w:before="7" w:line="230" w:lineRule="exact"/>
              <w:ind w:left="108"/>
              <w:rPr>
                <w:sz w:val="20"/>
              </w:rPr>
            </w:pPr>
            <w:r>
              <w:rPr>
                <w:sz w:val="20"/>
              </w:rPr>
              <w:t>100</w:t>
            </w:r>
            <w:r>
              <w:rPr>
                <w:spacing w:val="40"/>
                <w:sz w:val="20"/>
              </w:rPr>
              <w:t xml:space="preserve"> </w:t>
            </w:r>
            <w:r>
              <w:rPr>
                <w:sz w:val="20"/>
              </w:rPr>
              <w:t>beneficiarios</w:t>
            </w:r>
            <w:r>
              <w:rPr>
                <w:spacing w:val="40"/>
                <w:sz w:val="20"/>
              </w:rPr>
              <w:t xml:space="preserve"> </w:t>
            </w:r>
            <w:r>
              <w:rPr>
                <w:sz w:val="20"/>
              </w:rPr>
              <w:t>del</w:t>
            </w:r>
            <w:r>
              <w:rPr>
                <w:spacing w:val="40"/>
                <w:sz w:val="20"/>
              </w:rPr>
              <w:t xml:space="preserve"> </w:t>
            </w:r>
            <w:r>
              <w:rPr>
                <w:sz w:val="20"/>
              </w:rPr>
              <w:t>programa</w:t>
            </w:r>
            <w:r>
              <w:rPr>
                <w:spacing w:val="40"/>
                <w:sz w:val="20"/>
              </w:rPr>
              <w:t xml:space="preserve"> </w:t>
            </w:r>
            <w:r>
              <w:rPr>
                <w:sz w:val="20"/>
              </w:rPr>
              <w:t>,</w:t>
            </w:r>
            <w:r>
              <w:rPr>
                <w:spacing w:val="40"/>
                <w:sz w:val="20"/>
              </w:rPr>
              <w:t xml:space="preserve"> </w:t>
            </w:r>
            <w:r>
              <w:rPr>
                <w:sz w:val="20"/>
              </w:rPr>
              <w:t>incluyendo</w:t>
            </w:r>
            <w:r>
              <w:rPr>
                <w:spacing w:val="40"/>
                <w:sz w:val="20"/>
              </w:rPr>
              <w:t xml:space="preserve"> </w:t>
            </w:r>
            <w:r>
              <w:rPr>
                <w:sz w:val="20"/>
              </w:rPr>
              <w:t>jóvenes,</w:t>
            </w:r>
            <w:r>
              <w:rPr>
                <w:spacing w:val="40"/>
                <w:sz w:val="20"/>
              </w:rPr>
              <w:t xml:space="preserve"> </w:t>
            </w:r>
            <w:r>
              <w:rPr>
                <w:sz w:val="20"/>
              </w:rPr>
              <w:t>mujeres, migrantes, retornados, población de acogida y personas LGBTIQ+.</w:t>
            </w:r>
          </w:p>
        </w:tc>
      </w:tr>
      <w:tr w:rsidR="007E4B7A" w14:paraId="0CDC6F99" w14:textId="77777777" w:rsidTr="00705306">
        <w:trPr>
          <w:trHeight w:val="63"/>
        </w:trPr>
        <w:tc>
          <w:tcPr>
            <w:tcW w:w="2105" w:type="dxa"/>
            <w:tcBorders>
              <w:top w:val="single" w:sz="4" w:space="0" w:color="000000"/>
              <w:left w:val="single" w:sz="4" w:space="0" w:color="000000"/>
              <w:bottom w:val="single" w:sz="4" w:space="0" w:color="000000"/>
              <w:right w:val="single" w:sz="4" w:space="0" w:color="000000"/>
            </w:tcBorders>
          </w:tcPr>
          <w:p w14:paraId="4F6DAC59" w14:textId="77777777" w:rsidR="007E4B7A" w:rsidRDefault="007E4B7A">
            <w:pPr>
              <w:pStyle w:val="TableParagraph"/>
              <w:spacing w:before="242"/>
              <w:rPr>
                <w:b/>
                <w:sz w:val="20"/>
              </w:rPr>
            </w:pPr>
          </w:p>
          <w:p w14:paraId="3D79BAA2" w14:textId="77777777" w:rsidR="007E4B7A" w:rsidRDefault="007E4B7A">
            <w:pPr>
              <w:pStyle w:val="TableParagraph"/>
              <w:ind w:left="172"/>
              <w:rPr>
                <w:b/>
                <w:sz w:val="20"/>
              </w:rPr>
            </w:pPr>
            <w:r>
              <w:rPr>
                <w:b/>
                <w:spacing w:val="-2"/>
                <w:sz w:val="20"/>
              </w:rPr>
              <w:t>Metodología General</w:t>
            </w:r>
          </w:p>
        </w:tc>
        <w:tc>
          <w:tcPr>
            <w:tcW w:w="6198" w:type="dxa"/>
            <w:tcBorders>
              <w:top w:val="single" w:sz="4" w:space="0" w:color="000000"/>
              <w:left w:val="single" w:sz="4" w:space="0" w:color="000000"/>
              <w:bottom w:val="single" w:sz="4" w:space="0" w:color="000000"/>
              <w:right w:val="single" w:sz="4" w:space="0" w:color="000000"/>
            </w:tcBorders>
            <w:hideMark/>
          </w:tcPr>
          <w:p w14:paraId="62630C51" w14:textId="2EC509FB" w:rsidR="007E4B7A" w:rsidRDefault="007E4B7A" w:rsidP="00705306">
            <w:pPr>
              <w:pStyle w:val="TableParagraph"/>
              <w:spacing w:before="1"/>
              <w:ind w:left="108" w:right="89"/>
              <w:jc w:val="both"/>
              <w:rPr>
                <w:sz w:val="20"/>
              </w:rPr>
            </w:pPr>
            <w:r>
              <w:rPr>
                <w:sz w:val="20"/>
              </w:rPr>
              <w:t>Se</w:t>
            </w:r>
            <w:r>
              <w:rPr>
                <w:spacing w:val="-12"/>
                <w:sz w:val="20"/>
              </w:rPr>
              <w:t xml:space="preserve"> </w:t>
            </w:r>
            <w:r>
              <w:rPr>
                <w:sz w:val="20"/>
              </w:rPr>
              <w:t>utilizará</w:t>
            </w:r>
            <w:r>
              <w:rPr>
                <w:spacing w:val="-10"/>
                <w:sz w:val="20"/>
              </w:rPr>
              <w:t xml:space="preserve"> </w:t>
            </w:r>
            <w:r>
              <w:rPr>
                <w:sz w:val="20"/>
              </w:rPr>
              <w:t>un</w:t>
            </w:r>
            <w:r>
              <w:rPr>
                <w:spacing w:val="-8"/>
                <w:sz w:val="20"/>
              </w:rPr>
              <w:t xml:space="preserve"> </w:t>
            </w:r>
            <w:r>
              <w:rPr>
                <w:sz w:val="20"/>
              </w:rPr>
              <w:t>enfoque</w:t>
            </w:r>
            <w:r>
              <w:rPr>
                <w:spacing w:val="-12"/>
                <w:sz w:val="20"/>
              </w:rPr>
              <w:t xml:space="preserve"> </w:t>
            </w:r>
            <w:r>
              <w:rPr>
                <w:sz w:val="20"/>
              </w:rPr>
              <w:t>de</w:t>
            </w:r>
            <w:r>
              <w:rPr>
                <w:spacing w:val="-11"/>
                <w:sz w:val="20"/>
              </w:rPr>
              <w:t xml:space="preserve"> </w:t>
            </w:r>
            <w:r>
              <w:rPr>
                <w:sz w:val="20"/>
              </w:rPr>
              <w:t>"aprender</w:t>
            </w:r>
            <w:r>
              <w:rPr>
                <w:spacing w:val="-4"/>
                <w:sz w:val="20"/>
              </w:rPr>
              <w:t xml:space="preserve"> </w:t>
            </w:r>
            <w:r>
              <w:rPr>
                <w:sz w:val="20"/>
              </w:rPr>
              <w:t>haciendo"</w:t>
            </w:r>
            <w:r>
              <w:rPr>
                <w:spacing w:val="-12"/>
                <w:sz w:val="20"/>
              </w:rPr>
              <w:t xml:space="preserve"> </w:t>
            </w:r>
            <w:r>
              <w:rPr>
                <w:sz w:val="20"/>
              </w:rPr>
              <w:t>a</w:t>
            </w:r>
            <w:r>
              <w:rPr>
                <w:spacing w:val="-11"/>
                <w:sz w:val="20"/>
              </w:rPr>
              <w:t xml:space="preserve"> </w:t>
            </w:r>
            <w:r>
              <w:rPr>
                <w:sz w:val="20"/>
              </w:rPr>
              <w:t>través</w:t>
            </w:r>
            <w:r>
              <w:rPr>
                <w:spacing w:val="-8"/>
                <w:sz w:val="20"/>
              </w:rPr>
              <w:t xml:space="preserve"> </w:t>
            </w:r>
            <w:r>
              <w:rPr>
                <w:sz w:val="20"/>
              </w:rPr>
              <w:t>de</w:t>
            </w:r>
            <w:r>
              <w:rPr>
                <w:spacing w:val="-12"/>
                <w:sz w:val="20"/>
              </w:rPr>
              <w:t xml:space="preserve"> </w:t>
            </w:r>
            <w:r>
              <w:rPr>
                <w:sz w:val="20"/>
              </w:rPr>
              <w:t>dinámicas grupales, estudios de caso adaptados al contexto local, ejercicios de autoevaluación,</w:t>
            </w:r>
            <w:r>
              <w:rPr>
                <w:spacing w:val="-3"/>
                <w:sz w:val="20"/>
              </w:rPr>
              <w:t xml:space="preserve"> </w:t>
            </w:r>
            <w:r>
              <w:rPr>
                <w:sz w:val="20"/>
              </w:rPr>
              <w:t>simulaciones</w:t>
            </w:r>
            <w:r>
              <w:rPr>
                <w:spacing w:val="-2"/>
                <w:sz w:val="20"/>
              </w:rPr>
              <w:t xml:space="preserve"> </w:t>
            </w:r>
            <w:r>
              <w:rPr>
                <w:sz w:val="20"/>
              </w:rPr>
              <w:t>(role-playing)</w:t>
            </w:r>
            <w:r>
              <w:rPr>
                <w:spacing w:val="-5"/>
                <w:sz w:val="20"/>
              </w:rPr>
              <w:t xml:space="preserve"> </w:t>
            </w:r>
            <w:r>
              <w:rPr>
                <w:sz w:val="20"/>
              </w:rPr>
              <w:t>y</w:t>
            </w:r>
            <w:r>
              <w:rPr>
                <w:spacing w:val="-2"/>
                <w:sz w:val="20"/>
              </w:rPr>
              <w:t xml:space="preserve"> </w:t>
            </w:r>
            <w:r>
              <w:rPr>
                <w:sz w:val="20"/>
              </w:rPr>
              <w:t>construcción</w:t>
            </w:r>
            <w:r>
              <w:rPr>
                <w:spacing w:val="-2"/>
                <w:sz w:val="20"/>
              </w:rPr>
              <w:t xml:space="preserve"> </w:t>
            </w:r>
            <w:r>
              <w:rPr>
                <w:sz w:val="20"/>
              </w:rPr>
              <w:t>de</w:t>
            </w:r>
            <w:r>
              <w:rPr>
                <w:spacing w:val="-7"/>
                <w:sz w:val="20"/>
              </w:rPr>
              <w:t xml:space="preserve"> </w:t>
            </w:r>
            <w:r>
              <w:rPr>
                <w:spacing w:val="-2"/>
                <w:sz w:val="20"/>
              </w:rPr>
              <w:t>planes</w:t>
            </w:r>
            <w:r w:rsidR="00705306">
              <w:rPr>
                <w:spacing w:val="-2"/>
                <w:sz w:val="20"/>
              </w:rPr>
              <w:t xml:space="preserve"> </w:t>
            </w:r>
            <w:r>
              <w:rPr>
                <w:sz w:val="20"/>
              </w:rPr>
              <w:t>de</w:t>
            </w:r>
            <w:r>
              <w:rPr>
                <w:spacing w:val="-6"/>
                <w:sz w:val="20"/>
              </w:rPr>
              <w:t xml:space="preserve"> </w:t>
            </w:r>
            <w:r>
              <w:rPr>
                <w:sz w:val="20"/>
              </w:rPr>
              <w:t>acción</w:t>
            </w:r>
            <w:r>
              <w:rPr>
                <w:spacing w:val="-5"/>
                <w:sz w:val="20"/>
              </w:rPr>
              <w:t xml:space="preserve"> </w:t>
            </w:r>
            <w:r>
              <w:rPr>
                <w:sz w:val="20"/>
              </w:rPr>
              <w:t>personales.</w:t>
            </w:r>
            <w:r>
              <w:rPr>
                <w:spacing w:val="-5"/>
                <w:sz w:val="20"/>
              </w:rPr>
              <w:t xml:space="preserve"> </w:t>
            </w:r>
            <w:r>
              <w:rPr>
                <w:sz w:val="20"/>
              </w:rPr>
              <w:t>Se</w:t>
            </w:r>
            <w:r>
              <w:rPr>
                <w:spacing w:val="-7"/>
                <w:sz w:val="20"/>
              </w:rPr>
              <w:t xml:space="preserve"> </w:t>
            </w:r>
            <w:r>
              <w:rPr>
                <w:sz w:val="20"/>
              </w:rPr>
              <w:t>fomentará</w:t>
            </w:r>
            <w:r>
              <w:rPr>
                <w:spacing w:val="-5"/>
                <w:sz w:val="20"/>
              </w:rPr>
              <w:t xml:space="preserve"> </w:t>
            </w:r>
            <w:r>
              <w:rPr>
                <w:sz w:val="20"/>
              </w:rPr>
              <w:t>el</w:t>
            </w:r>
            <w:r>
              <w:rPr>
                <w:spacing w:val="-6"/>
                <w:sz w:val="20"/>
              </w:rPr>
              <w:t xml:space="preserve"> </w:t>
            </w:r>
            <w:r>
              <w:rPr>
                <w:sz w:val="20"/>
              </w:rPr>
              <w:t>aprendizaje</w:t>
            </w:r>
            <w:r>
              <w:rPr>
                <w:spacing w:val="-6"/>
                <w:sz w:val="20"/>
              </w:rPr>
              <w:t xml:space="preserve"> </w:t>
            </w:r>
            <w:r>
              <w:rPr>
                <w:sz w:val="20"/>
              </w:rPr>
              <w:t>colaborativo</w:t>
            </w:r>
            <w:r>
              <w:rPr>
                <w:spacing w:val="-5"/>
                <w:sz w:val="20"/>
              </w:rPr>
              <w:t xml:space="preserve"> </w:t>
            </w:r>
            <w:r>
              <w:rPr>
                <w:sz w:val="20"/>
              </w:rPr>
              <w:t>y</w:t>
            </w:r>
            <w:r>
              <w:rPr>
                <w:spacing w:val="-4"/>
                <w:sz w:val="20"/>
              </w:rPr>
              <w:t xml:space="preserve"> </w:t>
            </w:r>
            <w:r>
              <w:rPr>
                <w:sz w:val="20"/>
              </w:rPr>
              <w:t>el intercambio de experiencias.</w:t>
            </w:r>
          </w:p>
        </w:tc>
      </w:tr>
      <w:tr w:rsidR="007E4B7A" w14:paraId="148A72F0" w14:textId="77777777" w:rsidTr="00705306">
        <w:trPr>
          <w:trHeight w:val="496"/>
        </w:trPr>
        <w:tc>
          <w:tcPr>
            <w:tcW w:w="2105" w:type="dxa"/>
            <w:tcBorders>
              <w:top w:val="single" w:sz="4" w:space="0" w:color="000000"/>
              <w:left w:val="single" w:sz="4" w:space="0" w:color="000000"/>
              <w:bottom w:val="single" w:sz="4" w:space="0" w:color="000000"/>
              <w:right w:val="single" w:sz="4" w:space="0" w:color="000000"/>
            </w:tcBorders>
            <w:hideMark/>
          </w:tcPr>
          <w:p w14:paraId="7FB207D6" w14:textId="77777777" w:rsidR="007E4B7A" w:rsidRDefault="007E4B7A">
            <w:pPr>
              <w:pStyle w:val="TableParagraph"/>
              <w:spacing w:before="119"/>
              <w:ind w:left="626"/>
              <w:rPr>
                <w:b/>
                <w:sz w:val="20"/>
              </w:rPr>
            </w:pPr>
            <w:r>
              <w:rPr>
                <w:b/>
                <w:spacing w:val="-2"/>
                <w:sz w:val="20"/>
              </w:rPr>
              <w:t>Estructura</w:t>
            </w:r>
          </w:p>
        </w:tc>
        <w:tc>
          <w:tcPr>
            <w:tcW w:w="6198" w:type="dxa"/>
            <w:tcBorders>
              <w:top w:val="single" w:sz="4" w:space="0" w:color="000000"/>
              <w:left w:val="single" w:sz="4" w:space="0" w:color="000000"/>
              <w:bottom w:val="single" w:sz="4" w:space="0" w:color="000000"/>
              <w:right w:val="single" w:sz="4" w:space="0" w:color="000000"/>
            </w:tcBorders>
            <w:hideMark/>
          </w:tcPr>
          <w:p w14:paraId="6BE392FA" w14:textId="77777777" w:rsidR="007E4B7A" w:rsidRDefault="007E4B7A">
            <w:pPr>
              <w:pStyle w:val="TableParagraph"/>
              <w:spacing w:before="4" w:line="236" w:lineRule="exact"/>
              <w:ind w:left="108"/>
              <w:rPr>
                <w:sz w:val="20"/>
              </w:rPr>
            </w:pPr>
            <w:r>
              <w:rPr>
                <w:sz w:val="20"/>
              </w:rPr>
              <w:t>Un</w:t>
            </w:r>
            <w:r>
              <w:rPr>
                <w:spacing w:val="80"/>
                <w:sz w:val="20"/>
              </w:rPr>
              <w:t xml:space="preserve"> </w:t>
            </w:r>
            <w:r>
              <w:rPr>
                <w:sz w:val="20"/>
              </w:rPr>
              <w:t>taller</w:t>
            </w:r>
            <w:r>
              <w:rPr>
                <w:spacing w:val="80"/>
                <w:sz w:val="20"/>
              </w:rPr>
              <w:t xml:space="preserve"> </w:t>
            </w:r>
            <w:r>
              <w:rPr>
                <w:sz w:val="20"/>
              </w:rPr>
              <w:t>único</w:t>
            </w:r>
            <w:r>
              <w:rPr>
                <w:spacing w:val="80"/>
                <w:sz w:val="20"/>
              </w:rPr>
              <w:t xml:space="preserve"> </w:t>
            </w:r>
            <w:r>
              <w:rPr>
                <w:sz w:val="20"/>
              </w:rPr>
              <w:t>compuesto</w:t>
            </w:r>
            <w:r>
              <w:rPr>
                <w:spacing w:val="80"/>
                <w:sz w:val="20"/>
              </w:rPr>
              <w:t xml:space="preserve"> </w:t>
            </w:r>
            <w:r>
              <w:rPr>
                <w:sz w:val="20"/>
              </w:rPr>
              <w:t>por</w:t>
            </w:r>
            <w:r>
              <w:rPr>
                <w:spacing w:val="80"/>
                <w:sz w:val="20"/>
              </w:rPr>
              <w:t xml:space="preserve"> </w:t>
            </w:r>
            <w:r>
              <w:rPr>
                <w:sz w:val="20"/>
              </w:rPr>
              <w:t>tres</w:t>
            </w:r>
            <w:r>
              <w:rPr>
                <w:spacing w:val="80"/>
                <w:sz w:val="20"/>
              </w:rPr>
              <w:t xml:space="preserve"> </w:t>
            </w:r>
            <w:r>
              <w:rPr>
                <w:sz w:val="20"/>
              </w:rPr>
              <w:t>módulos</w:t>
            </w:r>
            <w:r>
              <w:rPr>
                <w:spacing w:val="80"/>
                <w:sz w:val="20"/>
              </w:rPr>
              <w:t xml:space="preserve"> </w:t>
            </w:r>
            <w:r>
              <w:rPr>
                <w:sz w:val="20"/>
              </w:rPr>
              <w:t>secuenciales</w:t>
            </w:r>
            <w:r>
              <w:rPr>
                <w:spacing w:val="80"/>
                <w:sz w:val="20"/>
              </w:rPr>
              <w:t xml:space="preserve"> </w:t>
            </w:r>
            <w:r>
              <w:rPr>
                <w:sz w:val="20"/>
              </w:rPr>
              <w:t xml:space="preserve">e </w:t>
            </w:r>
            <w:r>
              <w:rPr>
                <w:spacing w:val="-2"/>
                <w:sz w:val="20"/>
              </w:rPr>
              <w:t>interconectados.</w:t>
            </w:r>
          </w:p>
        </w:tc>
      </w:tr>
    </w:tbl>
    <w:p w14:paraId="782C37AB" w14:textId="5E986EBD" w:rsidR="000B6211" w:rsidRDefault="000B6211" w:rsidP="007E4B7A">
      <w:pPr>
        <w:pStyle w:val="Textoindependiente"/>
        <w:spacing w:line="232" w:lineRule="auto"/>
        <w:rPr>
          <w:b/>
        </w:rPr>
      </w:pPr>
    </w:p>
    <w:p w14:paraId="1D9C6503" w14:textId="53609EB2" w:rsidR="007E4B7A" w:rsidRPr="000B6211" w:rsidRDefault="007E4B7A" w:rsidP="000B6211">
      <w:pPr>
        <w:pStyle w:val="Textoindependiente"/>
        <w:spacing w:line="232" w:lineRule="auto"/>
        <w:jc w:val="both"/>
        <w:rPr>
          <w:sz w:val="22"/>
          <w:szCs w:val="22"/>
        </w:rPr>
      </w:pPr>
      <w:r w:rsidRPr="000B6211">
        <w:rPr>
          <w:b/>
          <w:sz w:val="22"/>
          <w:szCs w:val="22"/>
        </w:rPr>
        <w:lastRenderedPageBreak/>
        <w:t>Desglose</w:t>
      </w:r>
      <w:r w:rsidRPr="000B6211">
        <w:rPr>
          <w:b/>
          <w:spacing w:val="-3"/>
          <w:sz w:val="22"/>
          <w:szCs w:val="22"/>
        </w:rPr>
        <w:t xml:space="preserve"> </w:t>
      </w:r>
      <w:r w:rsidRPr="000B6211">
        <w:rPr>
          <w:b/>
          <w:sz w:val="22"/>
          <w:szCs w:val="22"/>
        </w:rPr>
        <w:t>por</w:t>
      </w:r>
      <w:r w:rsidRPr="000B6211">
        <w:rPr>
          <w:b/>
          <w:spacing w:val="-2"/>
          <w:sz w:val="22"/>
          <w:szCs w:val="22"/>
        </w:rPr>
        <w:t xml:space="preserve"> </w:t>
      </w:r>
      <w:r w:rsidRPr="000B6211">
        <w:rPr>
          <w:b/>
          <w:sz w:val="22"/>
          <w:szCs w:val="22"/>
        </w:rPr>
        <w:t>Módulos:</w:t>
      </w:r>
      <w:r w:rsidRPr="000B6211">
        <w:rPr>
          <w:b/>
          <w:spacing w:val="-1"/>
          <w:sz w:val="22"/>
          <w:szCs w:val="22"/>
        </w:rPr>
        <w:t xml:space="preserve"> </w:t>
      </w:r>
      <w:r w:rsidRPr="000B6211">
        <w:rPr>
          <w:sz w:val="22"/>
          <w:szCs w:val="22"/>
        </w:rPr>
        <w:t>A</w:t>
      </w:r>
      <w:r w:rsidRPr="000B6211">
        <w:rPr>
          <w:spacing w:val="-2"/>
          <w:sz w:val="22"/>
          <w:szCs w:val="22"/>
        </w:rPr>
        <w:t xml:space="preserve"> </w:t>
      </w:r>
      <w:r w:rsidRPr="000B6211">
        <w:rPr>
          <w:sz w:val="22"/>
          <w:szCs w:val="22"/>
        </w:rPr>
        <w:t>continuación,</w:t>
      </w:r>
      <w:r w:rsidRPr="000B6211">
        <w:rPr>
          <w:spacing w:val="-5"/>
          <w:sz w:val="22"/>
          <w:szCs w:val="22"/>
        </w:rPr>
        <w:t xml:space="preserve"> </w:t>
      </w:r>
      <w:r w:rsidRPr="000B6211">
        <w:rPr>
          <w:sz w:val="22"/>
          <w:szCs w:val="22"/>
        </w:rPr>
        <w:t>se</w:t>
      </w:r>
      <w:r w:rsidRPr="000B6211">
        <w:rPr>
          <w:spacing w:val="-1"/>
          <w:sz w:val="22"/>
          <w:szCs w:val="22"/>
        </w:rPr>
        <w:t xml:space="preserve"> </w:t>
      </w:r>
      <w:r w:rsidRPr="000B6211">
        <w:rPr>
          <w:sz w:val="22"/>
          <w:szCs w:val="22"/>
        </w:rPr>
        <w:t>detalla</w:t>
      </w:r>
      <w:r w:rsidRPr="000B6211">
        <w:rPr>
          <w:spacing w:val="-2"/>
          <w:sz w:val="22"/>
          <w:szCs w:val="22"/>
        </w:rPr>
        <w:t xml:space="preserve"> </w:t>
      </w:r>
      <w:r w:rsidRPr="000B6211">
        <w:rPr>
          <w:sz w:val="22"/>
          <w:szCs w:val="22"/>
        </w:rPr>
        <w:t>la</w:t>
      </w:r>
      <w:r w:rsidRPr="000B6211">
        <w:rPr>
          <w:spacing w:val="-5"/>
          <w:sz w:val="22"/>
          <w:szCs w:val="22"/>
        </w:rPr>
        <w:t xml:space="preserve"> </w:t>
      </w:r>
      <w:r w:rsidRPr="000B6211">
        <w:rPr>
          <w:sz w:val="22"/>
          <w:szCs w:val="22"/>
        </w:rPr>
        <w:t>estructura</w:t>
      </w:r>
      <w:r w:rsidRPr="000B6211">
        <w:rPr>
          <w:spacing w:val="-4"/>
          <w:sz w:val="22"/>
          <w:szCs w:val="22"/>
        </w:rPr>
        <w:t xml:space="preserve"> </w:t>
      </w:r>
      <w:r w:rsidRPr="000B6211">
        <w:rPr>
          <w:sz w:val="22"/>
          <w:szCs w:val="22"/>
        </w:rPr>
        <w:t>y</w:t>
      </w:r>
      <w:r w:rsidRPr="000B6211">
        <w:rPr>
          <w:spacing w:val="-2"/>
          <w:sz w:val="22"/>
          <w:szCs w:val="22"/>
        </w:rPr>
        <w:t xml:space="preserve"> </w:t>
      </w:r>
      <w:r w:rsidRPr="000B6211">
        <w:rPr>
          <w:sz w:val="22"/>
          <w:szCs w:val="22"/>
        </w:rPr>
        <w:t>contenido</w:t>
      </w:r>
      <w:r w:rsidRPr="000B6211">
        <w:rPr>
          <w:spacing w:val="-1"/>
          <w:sz w:val="22"/>
          <w:szCs w:val="22"/>
        </w:rPr>
        <w:t xml:space="preserve"> </w:t>
      </w:r>
      <w:r w:rsidRPr="000B6211">
        <w:rPr>
          <w:sz w:val="22"/>
          <w:szCs w:val="22"/>
        </w:rPr>
        <w:t>de</w:t>
      </w:r>
      <w:r w:rsidRPr="000B6211">
        <w:rPr>
          <w:spacing w:val="-4"/>
          <w:sz w:val="22"/>
          <w:szCs w:val="22"/>
        </w:rPr>
        <w:t xml:space="preserve"> </w:t>
      </w:r>
      <w:r w:rsidRPr="000B6211">
        <w:rPr>
          <w:sz w:val="22"/>
          <w:szCs w:val="22"/>
        </w:rPr>
        <w:t>cada</w:t>
      </w:r>
      <w:r w:rsidRPr="000B6211">
        <w:rPr>
          <w:spacing w:val="-2"/>
          <w:sz w:val="22"/>
          <w:szCs w:val="22"/>
        </w:rPr>
        <w:t xml:space="preserve"> </w:t>
      </w:r>
      <w:r w:rsidRPr="000B6211">
        <w:rPr>
          <w:sz w:val="22"/>
          <w:szCs w:val="22"/>
        </w:rPr>
        <w:t>uno</w:t>
      </w:r>
      <w:r w:rsidRPr="000B6211">
        <w:rPr>
          <w:spacing w:val="-1"/>
          <w:sz w:val="22"/>
          <w:szCs w:val="22"/>
        </w:rPr>
        <w:t xml:space="preserve"> </w:t>
      </w:r>
      <w:r w:rsidRPr="000B6211">
        <w:rPr>
          <w:sz w:val="22"/>
          <w:szCs w:val="22"/>
        </w:rPr>
        <w:t>de</w:t>
      </w:r>
      <w:r w:rsidRPr="000B6211">
        <w:rPr>
          <w:spacing w:val="-2"/>
          <w:sz w:val="22"/>
          <w:szCs w:val="22"/>
        </w:rPr>
        <w:t xml:space="preserve"> </w:t>
      </w:r>
      <w:r w:rsidRPr="000B6211">
        <w:rPr>
          <w:sz w:val="22"/>
          <w:szCs w:val="22"/>
        </w:rPr>
        <w:t>los módulos que componen el taller.</w:t>
      </w:r>
    </w:p>
    <w:p w14:paraId="13DBF47E" w14:textId="77777777" w:rsidR="007E4B7A" w:rsidRPr="000B6211" w:rsidRDefault="007E4B7A" w:rsidP="000B6211">
      <w:pPr>
        <w:spacing w:before="12" w:line="266" w:lineRule="exact"/>
        <w:ind w:left="43"/>
        <w:jc w:val="both"/>
        <w:rPr>
          <w:rFonts w:ascii="Arial" w:hAnsi="Arial" w:cs="Arial"/>
          <w:b/>
          <w:sz w:val="22"/>
          <w:szCs w:val="22"/>
        </w:rPr>
      </w:pPr>
      <w:r w:rsidRPr="000B6211">
        <w:rPr>
          <w:rFonts w:ascii="Arial" w:hAnsi="Arial" w:cs="Arial"/>
          <w:b/>
          <w:spacing w:val="-2"/>
          <w:sz w:val="22"/>
          <w:szCs w:val="22"/>
        </w:rPr>
        <w:t>Módulo</w:t>
      </w:r>
      <w:r w:rsidRPr="000B6211">
        <w:rPr>
          <w:rFonts w:ascii="Arial" w:hAnsi="Arial" w:cs="Arial"/>
          <w:b/>
          <w:spacing w:val="1"/>
          <w:sz w:val="22"/>
          <w:szCs w:val="22"/>
        </w:rPr>
        <w:t xml:space="preserve"> </w:t>
      </w:r>
      <w:r w:rsidRPr="000B6211">
        <w:rPr>
          <w:rFonts w:ascii="Arial" w:hAnsi="Arial" w:cs="Arial"/>
          <w:b/>
          <w:spacing w:val="-2"/>
          <w:sz w:val="22"/>
          <w:szCs w:val="22"/>
        </w:rPr>
        <w:t>1:</w:t>
      </w:r>
      <w:r w:rsidRPr="000B6211">
        <w:rPr>
          <w:rFonts w:ascii="Arial" w:hAnsi="Arial" w:cs="Arial"/>
          <w:b/>
          <w:spacing w:val="2"/>
          <w:sz w:val="22"/>
          <w:szCs w:val="22"/>
        </w:rPr>
        <w:t xml:space="preserve"> </w:t>
      </w:r>
      <w:r w:rsidRPr="000B6211">
        <w:rPr>
          <w:rFonts w:ascii="Arial" w:hAnsi="Arial" w:cs="Arial"/>
          <w:b/>
          <w:spacing w:val="-2"/>
          <w:sz w:val="22"/>
          <w:szCs w:val="22"/>
        </w:rPr>
        <w:t>Habilidades</w:t>
      </w:r>
      <w:r w:rsidRPr="000B6211">
        <w:rPr>
          <w:rFonts w:ascii="Arial" w:hAnsi="Arial" w:cs="Arial"/>
          <w:b/>
          <w:spacing w:val="7"/>
          <w:sz w:val="22"/>
          <w:szCs w:val="22"/>
        </w:rPr>
        <w:t xml:space="preserve"> </w:t>
      </w:r>
      <w:r w:rsidRPr="000B6211">
        <w:rPr>
          <w:rFonts w:ascii="Arial" w:hAnsi="Arial" w:cs="Arial"/>
          <w:b/>
          <w:spacing w:val="-2"/>
          <w:sz w:val="22"/>
          <w:szCs w:val="22"/>
        </w:rPr>
        <w:t>Fundacionales (Núcleo</w:t>
      </w:r>
      <w:r w:rsidRPr="000B6211">
        <w:rPr>
          <w:rFonts w:ascii="Arial" w:hAnsi="Arial" w:cs="Arial"/>
          <w:b/>
          <w:spacing w:val="2"/>
          <w:sz w:val="22"/>
          <w:szCs w:val="22"/>
        </w:rPr>
        <w:t xml:space="preserve"> </w:t>
      </w:r>
      <w:r w:rsidRPr="000B6211">
        <w:rPr>
          <w:rFonts w:ascii="Arial" w:hAnsi="Arial" w:cs="Arial"/>
          <w:b/>
          <w:spacing w:val="-2"/>
          <w:sz w:val="22"/>
          <w:szCs w:val="22"/>
        </w:rPr>
        <w:t>Personal)</w:t>
      </w:r>
    </w:p>
    <w:p w14:paraId="783F356D" w14:textId="77777777" w:rsidR="007E4B7A" w:rsidRPr="000B6211" w:rsidRDefault="007E4B7A" w:rsidP="000B6211">
      <w:pPr>
        <w:pStyle w:val="Textoindependiente"/>
        <w:spacing w:before="2" w:line="232" w:lineRule="auto"/>
        <w:jc w:val="both"/>
        <w:rPr>
          <w:sz w:val="22"/>
          <w:szCs w:val="22"/>
        </w:rPr>
      </w:pPr>
      <w:r w:rsidRPr="000B6211">
        <w:rPr>
          <w:b/>
          <w:sz w:val="22"/>
          <w:szCs w:val="22"/>
        </w:rPr>
        <w:t>Objetivo:</w:t>
      </w:r>
      <w:r w:rsidRPr="000B6211">
        <w:rPr>
          <w:b/>
          <w:spacing w:val="-3"/>
          <w:sz w:val="22"/>
          <w:szCs w:val="22"/>
        </w:rPr>
        <w:t xml:space="preserve"> </w:t>
      </w:r>
      <w:r w:rsidRPr="000B6211">
        <w:rPr>
          <w:sz w:val="22"/>
          <w:szCs w:val="22"/>
        </w:rPr>
        <w:t>Fortalecer</w:t>
      </w:r>
      <w:r w:rsidRPr="000B6211">
        <w:rPr>
          <w:spacing w:val="-5"/>
          <w:sz w:val="22"/>
          <w:szCs w:val="22"/>
        </w:rPr>
        <w:t xml:space="preserve"> </w:t>
      </w:r>
      <w:r w:rsidRPr="000B6211">
        <w:rPr>
          <w:sz w:val="22"/>
          <w:szCs w:val="22"/>
        </w:rPr>
        <w:t>el</w:t>
      </w:r>
      <w:r w:rsidRPr="000B6211">
        <w:rPr>
          <w:spacing w:val="-2"/>
          <w:sz w:val="22"/>
          <w:szCs w:val="22"/>
        </w:rPr>
        <w:t xml:space="preserve"> </w:t>
      </w:r>
      <w:r w:rsidRPr="000B6211">
        <w:rPr>
          <w:sz w:val="22"/>
          <w:szCs w:val="22"/>
        </w:rPr>
        <w:t>autoconocimiento</w:t>
      </w:r>
      <w:r w:rsidRPr="000B6211">
        <w:rPr>
          <w:spacing w:val="-3"/>
          <w:sz w:val="22"/>
          <w:szCs w:val="22"/>
        </w:rPr>
        <w:t xml:space="preserve"> </w:t>
      </w:r>
      <w:r w:rsidRPr="000B6211">
        <w:rPr>
          <w:sz w:val="22"/>
          <w:szCs w:val="22"/>
        </w:rPr>
        <w:t>y</w:t>
      </w:r>
      <w:r w:rsidRPr="000B6211">
        <w:rPr>
          <w:spacing w:val="-2"/>
          <w:sz w:val="22"/>
          <w:szCs w:val="22"/>
        </w:rPr>
        <w:t xml:space="preserve"> </w:t>
      </w:r>
      <w:r w:rsidRPr="000B6211">
        <w:rPr>
          <w:sz w:val="22"/>
          <w:szCs w:val="22"/>
        </w:rPr>
        <w:t>la</w:t>
      </w:r>
      <w:r w:rsidRPr="000B6211">
        <w:rPr>
          <w:spacing w:val="-2"/>
          <w:sz w:val="22"/>
          <w:szCs w:val="22"/>
        </w:rPr>
        <w:t xml:space="preserve"> </w:t>
      </w:r>
      <w:r w:rsidRPr="000B6211">
        <w:rPr>
          <w:sz w:val="22"/>
          <w:szCs w:val="22"/>
        </w:rPr>
        <w:t>autogestión</w:t>
      </w:r>
      <w:r w:rsidRPr="000B6211">
        <w:rPr>
          <w:spacing w:val="-3"/>
          <w:sz w:val="22"/>
          <w:szCs w:val="22"/>
        </w:rPr>
        <w:t xml:space="preserve"> </w:t>
      </w:r>
      <w:r w:rsidRPr="000B6211">
        <w:rPr>
          <w:sz w:val="22"/>
          <w:szCs w:val="22"/>
        </w:rPr>
        <w:t>como</w:t>
      </w:r>
      <w:r w:rsidRPr="000B6211">
        <w:rPr>
          <w:spacing w:val="-4"/>
          <w:sz w:val="22"/>
          <w:szCs w:val="22"/>
        </w:rPr>
        <w:t xml:space="preserve"> </w:t>
      </w:r>
      <w:r w:rsidRPr="000B6211">
        <w:rPr>
          <w:sz w:val="22"/>
          <w:szCs w:val="22"/>
        </w:rPr>
        <w:t>base</w:t>
      </w:r>
      <w:r w:rsidRPr="000B6211">
        <w:rPr>
          <w:spacing w:val="-2"/>
          <w:sz w:val="22"/>
          <w:szCs w:val="22"/>
        </w:rPr>
        <w:t xml:space="preserve"> </w:t>
      </w:r>
      <w:r w:rsidRPr="000B6211">
        <w:rPr>
          <w:sz w:val="22"/>
          <w:szCs w:val="22"/>
        </w:rPr>
        <w:t>para</w:t>
      </w:r>
      <w:r w:rsidRPr="000B6211">
        <w:rPr>
          <w:spacing w:val="-5"/>
          <w:sz w:val="22"/>
          <w:szCs w:val="22"/>
        </w:rPr>
        <w:t xml:space="preserve"> </w:t>
      </w:r>
      <w:r w:rsidRPr="000B6211">
        <w:rPr>
          <w:sz w:val="22"/>
          <w:szCs w:val="22"/>
        </w:rPr>
        <w:t>la</w:t>
      </w:r>
      <w:r w:rsidRPr="000B6211">
        <w:rPr>
          <w:spacing w:val="-2"/>
          <w:sz w:val="22"/>
          <w:szCs w:val="22"/>
        </w:rPr>
        <w:t xml:space="preserve"> </w:t>
      </w:r>
      <w:r w:rsidRPr="000B6211">
        <w:rPr>
          <w:sz w:val="22"/>
          <w:szCs w:val="22"/>
        </w:rPr>
        <w:t>construcción</w:t>
      </w:r>
      <w:r w:rsidRPr="000B6211">
        <w:rPr>
          <w:spacing w:val="-6"/>
          <w:sz w:val="22"/>
          <w:szCs w:val="22"/>
        </w:rPr>
        <w:t xml:space="preserve"> </w:t>
      </w:r>
      <w:r w:rsidRPr="000B6211">
        <w:rPr>
          <w:sz w:val="22"/>
          <w:szCs w:val="22"/>
        </w:rPr>
        <w:t>de</w:t>
      </w:r>
      <w:r w:rsidRPr="000B6211">
        <w:rPr>
          <w:spacing w:val="-2"/>
          <w:sz w:val="22"/>
          <w:szCs w:val="22"/>
        </w:rPr>
        <w:t xml:space="preserve"> </w:t>
      </w:r>
      <w:r w:rsidRPr="000B6211">
        <w:rPr>
          <w:sz w:val="22"/>
          <w:szCs w:val="22"/>
        </w:rPr>
        <w:t>un perfil profesional sólido, resiliente y ético.</w:t>
      </w:r>
    </w:p>
    <w:p w14:paraId="2BF18485" w14:textId="7A444ED8" w:rsidR="007E4B7A" w:rsidRDefault="007E4B7A" w:rsidP="000B6211">
      <w:pPr>
        <w:spacing w:before="5"/>
        <w:jc w:val="both"/>
        <w:rPr>
          <w:rFonts w:ascii="Arial" w:hAnsi="Arial" w:cs="Arial"/>
          <w:spacing w:val="-2"/>
          <w:sz w:val="22"/>
          <w:szCs w:val="22"/>
        </w:rPr>
      </w:pPr>
      <w:r w:rsidRPr="000B6211">
        <w:rPr>
          <w:rFonts w:ascii="Arial" w:hAnsi="Arial" w:cs="Arial"/>
          <w:b/>
          <w:sz w:val="22"/>
          <w:szCs w:val="22"/>
        </w:rPr>
        <w:t>Duración:</w:t>
      </w:r>
      <w:r w:rsidRPr="000B6211">
        <w:rPr>
          <w:rFonts w:ascii="Arial" w:hAnsi="Arial" w:cs="Arial"/>
          <w:b/>
          <w:spacing w:val="-1"/>
          <w:sz w:val="22"/>
          <w:szCs w:val="22"/>
        </w:rPr>
        <w:t xml:space="preserve"> </w:t>
      </w:r>
      <w:r w:rsidRPr="000B6211">
        <w:rPr>
          <w:rFonts w:ascii="Arial" w:hAnsi="Arial" w:cs="Arial"/>
          <w:sz w:val="22"/>
          <w:szCs w:val="22"/>
        </w:rPr>
        <w:t>2</w:t>
      </w:r>
      <w:r w:rsidRPr="000B6211">
        <w:rPr>
          <w:rFonts w:ascii="Arial" w:hAnsi="Arial" w:cs="Arial"/>
          <w:spacing w:val="-8"/>
          <w:sz w:val="22"/>
          <w:szCs w:val="22"/>
        </w:rPr>
        <w:t xml:space="preserve"> </w:t>
      </w:r>
      <w:r w:rsidRPr="000B6211">
        <w:rPr>
          <w:rFonts w:ascii="Arial" w:hAnsi="Arial" w:cs="Arial"/>
          <w:spacing w:val="-2"/>
          <w:sz w:val="22"/>
          <w:szCs w:val="22"/>
        </w:rPr>
        <w:t>horas.</w:t>
      </w:r>
    </w:p>
    <w:p w14:paraId="6B75A7C6" w14:textId="77777777" w:rsidR="007E4B7A" w:rsidRPr="000B6211" w:rsidRDefault="007E4B7A" w:rsidP="000B6211">
      <w:pPr>
        <w:spacing w:before="264"/>
        <w:jc w:val="both"/>
        <w:rPr>
          <w:rFonts w:ascii="Arial" w:hAnsi="Arial" w:cs="Arial"/>
          <w:b/>
          <w:sz w:val="22"/>
          <w:szCs w:val="22"/>
        </w:rPr>
      </w:pPr>
      <w:r w:rsidRPr="000B6211">
        <w:rPr>
          <w:rFonts w:ascii="Arial" w:hAnsi="Arial" w:cs="Arial"/>
          <w:b/>
          <w:sz w:val="22"/>
          <w:szCs w:val="22"/>
        </w:rPr>
        <w:t>Temáticas</w:t>
      </w:r>
      <w:r w:rsidRPr="000B6211">
        <w:rPr>
          <w:rFonts w:ascii="Arial" w:hAnsi="Arial" w:cs="Arial"/>
          <w:b/>
          <w:spacing w:val="-6"/>
          <w:sz w:val="22"/>
          <w:szCs w:val="22"/>
        </w:rPr>
        <w:t xml:space="preserve"> </w:t>
      </w:r>
      <w:r w:rsidRPr="000B6211">
        <w:rPr>
          <w:rFonts w:ascii="Arial" w:hAnsi="Arial" w:cs="Arial"/>
          <w:b/>
          <w:sz w:val="22"/>
          <w:szCs w:val="22"/>
        </w:rPr>
        <w:t>a</w:t>
      </w:r>
      <w:r w:rsidRPr="000B6211">
        <w:rPr>
          <w:rFonts w:ascii="Arial" w:hAnsi="Arial" w:cs="Arial"/>
          <w:b/>
          <w:spacing w:val="-5"/>
          <w:sz w:val="22"/>
          <w:szCs w:val="22"/>
        </w:rPr>
        <w:t xml:space="preserve"> </w:t>
      </w:r>
      <w:r w:rsidRPr="000B6211">
        <w:rPr>
          <w:rFonts w:ascii="Arial" w:hAnsi="Arial" w:cs="Arial"/>
          <w:b/>
          <w:spacing w:val="-2"/>
          <w:sz w:val="22"/>
          <w:szCs w:val="22"/>
        </w:rPr>
        <w:t>Desarrollar:</w:t>
      </w:r>
    </w:p>
    <w:p w14:paraId="1BB23F62" w14:textId="77777777" w:rsidR="007E4B7A" w:rsidRPr="000B6211" w:rsidRDefault="007E4B7A" w:rsidP="000B6211">
      <w:pPr>
        <w:spacing w:before="7"/>
        <w:jc w:val="both"/>
        <w:rPr>
          <w:rFonts w:ascii="Arial" w:hAnsi="Arial" w:cs="Arial"/>
          <w:sz w:val="22"/>
          <w:szCs w:val="22"/>
        </w:rPr>
      </w:pPr>
      <w:r w:rsidRPr="000B6211">
        <w:rPr>
          <w:rFonts w:ascii="Arial" w:hAnsi="Arial" w:cs="Arial"/>
          <w:b/>
          <w:sz w:val="22"/>
          <w:szCs w:val="22"/>
        </w:rPr>
        <w:t>Autoconocimiento</w:t>
      </w:r>
      <w:r w:rsidRPr="000B6211">
        <w:rPr>
          <w:rFonts w:ascii="Arial" w:hAnsi="Arial" w:cs="Arial"/>
          <w:b/>
          <w:spacing w:val="40"/>
          <w:sz w:val="22"/>
          <w:szCs w:val="22"/>
        </w:rPr>
        <w:t xml:space="preserve"> </w:t>
      </w:r>
      <w:r w:rsidRPr="000B6211">
        <w:rPr>
          <w:rFonts w:ascii="Arial" w:hAnsi="Arial" w:cs="Arial"/>
          <w:b/>
          <w:sz w:val="22"/>
          <w:szCs w:val="22"/>
        </w:rPr>
        <w:t>y</w:t>
      </w:r>
      <w:r w:rsidRPr="000B6211">
        <w:rPr>
          <w:rFonts w:ascii="Arial" w:hAnsi="Arial" w:cs="Arial"/>
          <w:b/>
          <w:spacing w:val="78"/>
          <w:sz w:val="22"/>
          <w:szCs w:val="22"/>
        </w:rPr>
        <w:t xml:space="preserve"> </w:t>
      </w:r>
      <w:r w:rsidRPr="000B6211">
        <w:rPr>
          <w:rFonts w:ascii="Arial" w:hAnsi="Arial" w:cs="Arial"/>
          <w:b/>
          <w:sz w:val="22"/>
          <w:szCs w:val="22"/>
        </w:rPr>
        <w:t>Autogestión:</w:t>
      </w:r>
      <w:r w:rsidRPr="000B6211">
        <w:rPr>
          <w:rFonts w:ascii="Arial" w:hAnsi="Arial" w:cs="Arial"/>
          <w:b/>
          <w:spacing w:val="75"/>
          <w:sz w:val="22"/>
          <w:szCs w:val="22"/>
        </w:rPr>
        <w:t xml:space="preserve"> </w:t>
      </w:r>
      <w:r w:rsidRPr="000B6211">
        <w:rPr>
          <w:rFonts w:ascii="Arial" w:hAnsi="Arial" w:cs="Arial"/>
          <w:sz w:val="22"/>
          <w:szCs w:val="22"/>
        </w:rPr>
        <w:t>Identificación</w:t>
      </w:r>
      <w:r w:rsidRPr="000B6211">
        <w:rPr>
          <w:rFonts w:ascii="Arial" w:hAnsi="Arial" w:cs="Arial"/>
          <w:spacing w:val="40"/>
          <w:sz w:val="22"/>
          <w:szCs w:val="22"/>
        </w:rPr>
        <w:t xml:space="preserve"> </w:t>
      </w:r>
      <w:r w:rsidRPr="000B6211">
        <w:rPr>
          <w:rFonts w:ascii="Arial" w:hAnsi="Arial" w:cs="Arial"/>
          <w:sz w:val="22"/>
          <w:szCs w:val="22"/>
        </w:rPr>
        <w:t>de</w:t>
      </w:r>
      <w:r w:rsidRPr="000B6211">
        <w:rPr>
          <w:rFonts w:ascii="Arial" w:hAnsi="Arial" w:cs="Arial"/>
          <w:spacing w:val="39"/>
          <w:sz w:val="22"/>
          <w:szCs w:val="22"/>
        </w:rPr>
        <w:t xml:space="preserve"> </w:t>
      </w:r>
      <w:r w:rsidRPr="000B6211">
        <w:rPr>
          <w:rFonts w:ascii="Arial" w:hAnsi="Arial" w:cs="Arial"/>
          <w:sz w:val="22"/>
          <w:szCs w:val="22"/>
        </w:rPr>
        <w:t>fortalezas,</w:t>
      </w:r>
      <w:r w:rsidRPr="000B6211">
        <w:rPr>
          <w:rFonts w:ascii="Arial" w:hAnsi="Arial" w:cs="Arial"/>
          <w:spacing w:val="40"/>
          <w:sz w:val="22"/>
          <w:szCs w:val="22"/>
        </w:rPr>
        <w:t xml:space="preserve"> </w:t>
      </w:r>
      <w:r w:rsidRPr="000B6211">
        <w:rPr>
          <w:rFonts w:ascii="Arial" w:hAnsi="Arial" w:cs="Arial"/>
          <w:sz w:val="22"/>
          <w:szCs w:val="22"/>
        </w:rPr>
        <w:t>áreas</w:t>
      </w:r>
      <w:r w:rsidRPr="000B6211">
        <w:rPr>
          <w:rFonts w:ascii="Arial" w:hAnsi="Arial" w:cs="Arial"/>
          <w:spacing w:val="39"/>
          <w:sz w:val="22"/>
          <w:szCs w:val="22"/>
        </w:rPr>
        <w:t xml:space="preserve"> </w:t>
      </w:r>
      <w:r w:rsidRPr="000B6211">
        <w:rPr>
          <w:rFonts w:ascii="Arial" w:hAnsi="Arial" w:cs="Arial"/>
          <w:sz w:val="22"/>
          <w:szCs w:val="22"/>
        </w:rPr>
        <w:t>de</w:t>
      </w:r>
      <w:r w:rsidRPr="000B6211">
        <w:rPr>
          <w:rFonts w:ascii="Arial" w:hAnsi="Arial" w:cs="Arial"/>
          <w:spacing w:val="34"/>
          <w:sz w:val="22"/>
          <w:szCs w:val="22"/>
        </w:rPr>
        <w:t xml:space="preserve"> </w:t>
      </w:r>
      <w:r w:rsidRPr="000B6211">
        <w:rPr>
          <w:rFonts w:ascii="Arial" w:hAnsi="Arial" w:cs="Arial"/>
          <w:sz w:val="22"/>
          <w:szCs w:val="22"/>
        </w:rPr>
        <w:t>mejora</w:t>
      </w:r>
      <w:r w:rsidRPr="000B6211">
        <w:rPr>
          <w:rFonts w:ascii="Arial" w:hAnsi="Arial" w:cs="Arial"/>
          <w:spacing w:val="74"/>
          <w:sz w:val="22"/>
          <w:szCs w:val="22"/>
        </w:rPr>
        <w:t xml:space="preserve"> </w:t>
      </w:r>
      <w:r w:rsidRPr="000B6211">
        <w:rPr>
          <w:rFonts w:ascii="Arial" w:hAnsi="Arial" w:cs="Arial"/>
          <w:sz w:val="22"/>
          <w:szCs w:val="22"/>
        </w:rPr>
        <w:t>y</w:t>
      </w:r>
      <w:r w:rsidRPr="000B6211">
        <w:rPr>
          <w:rFonts w:ascii="Arial" w:hAnsi="Arial" w:cs="Arial"/>
          <w:spacing w:val="37"/>
          <w:sz w:val="22"/>
          <w:szCs w:val="22"/>
        </w:rPr>
        <w:t xml:space="preserve"> </w:t>
      </w:r>
      <w:r w:rsidRPr="000B6211">
        <w:rPr>
          <w:rFonts w:ascii="Arial" w:hAnsi="Arial" w:cs="Arial"/>
          <w:sz w:val="22"/>
          <w:szCs w:val="22"/>
        </w:rPr>
        <w:t>valores personales. Técnicas de gestión del tiempo y organización.</w:t>
      </w:r>
    </w:p>
    <w:p w14:paraId="20364E2C" w14:textId="77777777" w:rsidR="007E4B7A" w:rsidRPr="000B6211" w:rsidRDefault="007E4B7A" w:rsidP="000B6211">
      <w:pPr>
        <w:spacing w:before="263"/>
        <w:jc w:val="both"/>
        <w:rPr>
          <w:rFonts w:ascii="Arial" w:hAnsi="Arial" w:cs="Arial"/>
          <w:sz w:val="22"/>
          <w:szCs w:val="22"/>
        </w:rPr>
      </w:pPr>
      <w:r w:rsidRPr="000B6211">
        <w:rPr>
          <w:rFonts w:ascii="Arial" w:hAnsi="Arial" w:cs="Arial"/>
          <w:b/>
          <w:sz w:val="22"/>
          <w:szCs w:val="22"/>
        </w:rPr>
        <w:t>Inteligencia</w:t>
      </w:r>
      <w:r w:rsidRPr="000B6211">
        <w:rPr>
          <w:rFonts w:ascii="Arial" w:hAnsi="Arial" w:cs="Arial"/>
          <w:b/>
          <w:spacing w:val="-4"/>
          <w:sz w:val="22"/>
          <w:szCs w:val="22"/>
        </w:rPr>
        <w:t xml:space="preserve"> </w:t>
      </w:r>
      <w:r w:rsidRPr="000B6211">
        <w:rPr>
          <w:rFonts w:ascii="Arial" w:hAnsi="Arial" w:cs="Arial"/>
          <w:b/>
          <w:sz w:val="22"/>
          <w:szCs w:val="22"/>
        </w:rPr>
        <w:t>Emocional:</w:t>
      </w:r>
      <w:r w:rsidRPr="000B6211">
        <w:rPr>
          <w:rFonts w:ascii="Arial" w:hAnsi="Arial" w:cs="Arial"/>
          <w:b/>
          <w:spacing w:val="-2"/>
          <w:sz w:val="22"/>
          <w:szCs w:val="22"/>
        </w:rPr>
        <w:t xml:space="preserve"> </w:t>
      </w:r>
      <w:r w:rsidRPr="000B6211">
        <w:rPr>
          <w:rFonts w:ascii="Arial" w:hAnsi="Arial" w:cs="Arial"/>
          <w:sz w:val="22"/>
          <w:szCs w:val="22"/>
        </w:rPr>
        <w:t>Reconocimiento</w:t>
      </w:r>
      <w:r w:rsidRPr="000B6211">
        <w:rPr>
          <w:rFonts w:ascii="Arial" w:hAnsi="Arial" w:cs="Arial"/>
          <w:spacing w:val="-4"/>
          <w:sz w:val="22"/>
          <w:szCs w:val="22"/>
        </w:rPr>
        <w:t xml:space="preserve"> </w:t>
      </w:r>
      <w:r w:rsidRPr="000B6211">
        <w:rPr>
          <w:rFonts w:ascii="Arial" w:hAnsi="Arial" w:cs="Arial"/>
          <w:sz w:val="22"/>
          <w:szCs w:val="22"/>
        </w:rPr>
        <w:t>y</w:t>
      </w:r>
      <w:r w:rsidRPr="000B6211">
        <w:rPr>
          <w:rFonts w:ascii="Arial" w:hAnsi="Arial" w:cs="Arial"/>
          <w:spacing w:val="-4"/>
          <w:sz w:val="22"/>
          <w:szCs w:val="22"/>
        </w:rPr>
        <w:t xml:space="preserve"> </w:t>
      </w:r>
      <w:r w:rsidRPr="000B6211">
        <w:rPr>
          <w:rFonts w:ascii="Arial" w:hAnsi="Arial" w:cs="Arial"/>
          <w:sz w:val="22"/>
          <w:szCs w:val="22"/>
        </w:rPr>
        <w:t>manejo</w:t>
      </w:r>
      <w:r w:rsidRPr="000B6211">
        <w:rPr>
          <w:rFonts w:ascii="Arial" w:hAnsi="Arial" w:cs="Arial"/>
          <w:spacing w:val="-4"/>
          <w:sz w:val="22"/>
          <w:szCs w:val="22"/>
        </w:rPr>
        <w:t xml:space="preserve"> </w:t>
      </w:r>
      <w:r w:rsidRPr="000B6211">
        <w:rPr>
          <w:rFonts w:ascii="Arial" w:hAnsi="Arial" w:cs="Arial"/>
          <w:sz w:val="22"/>
          <w:szCs w:val="22"/>
        </w:rPr>
        <w:t>de</w:t>
      </w:r>
      <w:r w:rsidRPr="000B6211">
        <w:rPr>
          <w:rFonts w:ascii="Arial" w:hAnsi="Arial" w:cs="Arial"/>
          <w:spacing w:val="-4"/>
          <w:sz w:val="22"/>
          <w:szCs w:val="22"/>
        </w:rPr>
        <w:t xml:space="preserve"> </w:t>
      </w:r>
      <w:r w:rsidRPr="000B6211">
        <w:rPr>
          <w:rFonts w:ascii="Arial" w:hAnsi="Arial" w:cs="Arial"/>
          <w:sz w:val="22"/>
          <w:szCs w:val="22"/>
        </w:rPr>
        <w:t>emociones</w:t>
      </w:r>
      <w:r w:rsidRPr="000B6211">
        <w:rPr>
          <w:rFonts w:ascii="Arial" w:hAnsi="Arial" w:cs="Arial"/>
          <w:spacing w:val="-2"/>
          <w:sz w:val="22"/>
          <w:szCs w:val="22"/>
        </w:rPr>
        <w:t xml:space="preserve"> </w:t>
      </w:r>
      <w:r w:rsidRPr="000B6211">
        <w:rPr>
          <w:rFonts w:ascii="Arial" w:hAnsi="Arial" w:cs="Arial"/>
          <w:sz w:val="22"/>
          <w:szCs w:val="22"/>
        </w:rPr>
        <w:t>propias</w:t>
      </w:r>
      <w:r w:rsidRPr="000B6211">
        <w:rPr>
          <w:rFonts w:ascii="Arial" w:hAnsi="Arial" w:cs="Arial"/>
          <w:spacing w:val="-5"/>
          <w:sz w:val="22"/>
          <w:szCs w:val="22"/>
        </w:rPr>
        <w:t xml:space="preserve"> </w:t>
      </w:r>
      <w:r w:rsidRPr="000B6211">
        <w:rPr>
          <w:rFonts w:ascii="Arial" w:hAnsi="Arial" w:cs="Arial"/>
          <w:sz w:val="22"/>
          <w:szCs w:val="22"/>
        </w:rPr>
        <w:t>y</w:t>
      </w:r>
      <w:r w:rsidRPr="000B6211">
        <w:rPr>
          <w:rFonts w:ascii="Arial" w:hAnsi="Arial" w:cs="Arial"/>
          <w:spacing w:val="-3"/>
          <w:sz w:val="22"/>
          <w:szCs w:val="22"/>
        </w:rPr>
        <w:t xml:space="preserve"> </w:t>
      </w:r>
      <w:r w:rsidRPr="000B6211">
        <w:rPr>
          <w:rFonts w:ascii="Arial" w:hAnsi="Arial" w:cs="Arial"/>
          <w:sz w:val="22"/>
          <w:szCs w:val="22"/>
        </w:rPr>
        <w:t>ajenas</w:t>
      </w:r>
      <w:r w:rsidRPr="000B6211">
        <w:rPr>
          <w:rFonts w:ascii="Arial" w:hAnsi="Arial" w:cs="Arial"/>
          <w:spacing w:val="-3"/>
          <w:sz w:val="22"/>
          <w:szCs w:val="22"/>
        </w:rPr>
        <w:t xml:space="preserve"> </w:t>
      </w:r>
      <w:r w:rsidRPr="000B6211">
        <w:rPr>
          <w:rFonts w:ascii="Arial" w:hAnsi="Arial" w:cs="Arial"/>
          <w:sz w:val="22"/>
          <w:szCs w:val="22"/>
        </w:rPr>
        <w:t>en</w:t>
      </w:r>
      <w:r w:rsidRPr="000B6211">
        <w:rPr>
          <w:rFonts w:ascii="Arial" w:hAnsi="Arial" w:cs="Arial"/>
          <w:spacing w:val="-4"/>
          <w:sz w:val="22"/>
          <w:szCs w:val="22"/>
        </w:rPr>
        <w:t xml:space="preserve"> </w:t>
      </w:r>
      <w:r w:rsidRPr="000B6211">
        <w:rPr>
          <w:rFonts w:ascii="Arial" w:hAnsi="Arial" w:cs="Arial"/>
          <w:sz w:val="22"/>
          <w:szCs w:val="22"/>
        </w:rPr>
        <w:t>el</w:t>
      </w:r>
      <w:r w:rsidRPr="000B6211">
        <w:rPr>
          <w:rFonts w:ascii="Arial" w:hAnsi="Arial" w:cs="Arial"/>
          <w:spacing w:val="-5"/>
          <w:sz w:val="22"/>
          <w:szCs w:val="22"/>
        </w:rPr>
        <w:t xml:space="preserve"> </w:t>
      </w:r>
      <w:r w:rsidRPr="000B6211">
        <w:rPr>
          <w:rFonts w:ascii="Arial" w:hAnsi="Arial" w:cs="Arial"/>
          <w:sz w:val="22"/>
          <w:szCs w:val="22"/>
        </w:rPr>
        <w:t xml:space="preserve">entorno </w:t>
      </w:r>
      <w:r w:rsidRPr="000B6211">
        <w:rPr>
          <w:rFonts w:ascii="Arial" w:hAnsi="Arial" w:cs="Arial"/>
          <w:spacing w:val="-2"/>
          <w:sz w:val="22"/>
          <w:szCs w:val="22"/>
        </w:rPr>
        <w:t>laboral.</w:t>
      </w:r>
    </w:p>
    <w:p w14:paraId="5E61B0F8" w14:textId="77777777" w:rsidR="007E4B7A" w:rsidRPr="000B6211" w:rsidRDefault="007E4B7A" w:rsidP="000B6211">
      <w:pPr>
        <w:spacing w:before="2" w:line="276" w:lineRule="auto"/>
        <w:ind w:right="232"/>
        <w:jc w:val="both"/>
        <w:rPr>
          <w:rFonts w:ascii="Arial" w:hAnsi="Arial" w:cs="Arial"/>
          <w:sz w:val="22"/>
          <w:szCs w:val="22"/>
        </w:rPr>
      </w:pPr>
      <w:r w:rsidRPr="000B6211">
        <w:rPr>
          <w:rFonts w:ascii="Arial" w:hAnsi="Arial" w:cs="Arial"/>
          <w:b/>
          <w:sz w:val="22"/>
          <w:szCs w:val="22"/>
        </w:rPr>
        <w:t>Adaptabilidad</w:t>
      </w:r>
      <w:r w:rsidRPr="000B6211">
        <w:rPr>
          <w:rFonts w:ascii="Arial" w:hAnsi="Arial" w:cs="Arial"/>
          <w:b/>
          <w:spacing w:val="-13"/>
          <w:sz w:val="22"/>
          <w:szCs w:val="22"/>
        </w:rPr>
        <w:t xml:space="preserve"> </w:t>
      </w:r>
      <w:r w:rsidRPr="000B6211">
        <w:rPr>
          <w:rFonts w:ascii="Arial" w:hAnsi="Arial" w:cs="Arial"/>
          <w:b/>
          <w:sz w:val="22"/>
          <w:szCs w:val="22"/>
        </w:rPr>
        <w:t>y</w:t>
      </w:r>
      <w:r w:rsidRPr="000B6211">
        <w:rPr>
          <w:rFonts w:ascii="Arial" w:hAnsi="Arial" w:cs="Arial"/>
          <w:b/>
          <w:spacing w:val="-3"/>
          <w:sz w:val="22"/>
          <w:szCs w:val="22"/>
        </w:rPr>
        <w:t xml:space="preserve"> </w:t>
      </w:r>
      <w:r w:rsidRPr="000B6211">
        <w:rPr>
          <w:rFonts w:ascii="Arial" w:hAnsi="Arial" w:cs="Arial"/>
          <w:b/>
          <w:sz w:val="22"/>
          <w:szCs w:val="22"/>
        </w:rPr>
        <w:t>Flexibilidad:</w:t>
      </w:r>
      <w:r w:rsidRPr="000B6211">
        <w:rPr>
          <w:rFonts w:ascii="Arial" w:hAnsi="Arial" w:cs="Arial"/>
          <w:b/>
          <w:spacing w:val="-4"/>
          <w:sz w:val="22"/>
          <w:szCs w:val="22"/>
        </w:rPr>
        <w:t xml:space="preserve"> </w:t>
      </w:r>
      <w:r w:rsidRPr="000B6211">
        <w:rPr>
          <w:rFonts w:ascii="Arial" w:hAnsi="Arial" w:cs="Arial"/>
          <w:sz w:val="22"/>
          <w:szCs w:val="22"/>
        </w:rPr>
        <w:t>Estrategias</w:t>
      </w:r>
      <w:r w:rsidRPr="000B6211">
        <w:rPr>
          <w:rFonts w:ascii="Arial" w:hAnsi="Arial" w:cs="Arial"/>
          <w:spacing w:val="-9"/>
          <w:sz w:val="22"/>
          <w:szCs w:val="22"/>
        </w:rPr>
        <w:t xml:space="preserve"> </w:t>
      </w:r>
      <w:r w:rsidRPr="000B6211">
        <w:rPr>
          <w:rFonts w:ascii="Arial" w:hAnsi="Arial" w:cs="Arial"/>
          <w:sz w:val="22"/>
          <w:szCs w:val="22"/>
        </w:rPr>
        <w:t>para</w:t>
      </w:r>
      <w:r w:rsidRPr="000B6211">
        <w:rPr>
          <w:rFonts w:ascii="Arial" w:hAnsi="Arial" w:cs="Arial"/>
          <w:spacing w:val="-7"/>
          <w:sz w:val="22"/>
          <w:szCs w:val="22"/>
        </w:rPr>
        <w:t xml:space="preserve"> </w:t>
      </w:r>
      <w:r w:rsidRPr="000B6211">
        <w:rPr>
          <w:rFonts w:ascii="Arial" w:hAnsi="Arial" w:cs="Arial"/>
          <w:sz w:val="22"/>
          <w:szCs w:val="22"/>
        </w:rPr>
        <w:t>afrontar</w:t>
      </w:r>
      <w:r w:rsidRPr="000B6211">
        <w:rPr>
          <w:rFonts w:ascii="Arial" w:hAnsi="Arial" w:cs="Arial"/>
          <w:spacing w:val="-9"/>
          <w:sz w:val="22"/>
          <w:szCs w:val="22"/>
        </w:rPr>
        <w:t xml:space="preserve"> </w:t>
      </w:r>
      <w:r w:rsidRPr="000B6211">
        <w:rPr>
          <w:rFonts w:ascii="Arial" w:hAnsi="Arial" w:cs="Arial"/>
          <w:sz w:val="22"/>
          <w:szCs w:val="22"/>
        </w:rPr>
        <w:t>el</w:t>
      </w:r>
      <w:r w:rsidRPr="000B6211">
        <w:rPr>
          <w:rFonts w:ascii="Arial" w:hAnsi="Arial" w:cs="Arial"/>
          <w:spacing w:val="-9"/>
          <w:sz w:val="22"/>
          <w:szCs w:val="22"/>
        </w:rPr>
        <w:t xml:space="preserve"> </w:t>
      </w:r>
      <w:r w:rsidRPr="000B6211">
        <w:rPr>
          <w:rFonts w:ascii="Arial" w:hAnsi="Arial" w:cs="Arial"/>
          <w:sz w:val="22"/>
          <w:szCs w:val="22"/>
        </w:rPr>
        <w:t>cambio</w:t>
      </w:r>
      <w:r w:rsidRPr="000B6211">
        <w:rPr>
          <w:rFonts w:ascii="Arial" w:hAnsi="Arial" w:cs="Arial"/>
          <w:spacing w:val="-10"/>
          <w:sz w:val="22"/>
          <w:szCs w:val="22"/>
        </w:rPr>
        <w:t xml:space="preserve"> </w:t>
      </w:r>
      <w:r w:rsidRPr="000B6211">
        <w:rPr>
          <w:rFonts w:ascii="Arial" w:hAnsi="Arial" w:cs="Arial"/>
          <w:sz w:val="22"/>
          <w:szCs w:val="22"/>
        </w:rPr>
        <w:t>y</w:t>
      </w:r>
      <w:r w:rsidRPr="000B6211">
        <w:rPr>
          <w:rFonts w:ascii="Arial" w:hAnsi="Arial" w:cs="Arial"/>
          <w:spacing w:val="-5"/>
          <w:sz w:val="22"/>
          <w:szCs w:val="22"/>
        </w:rPr>
        <w:t xml:space="preserve"> </w:t>
      </w:r>
      <w:r w:rsidRPr="000B6211">
        <w:rPr>
          <w:rFonts w:ascii="Arial" w:hAnsi="Arial" w:cs="Arial"/>
          <w:sz w:val="22"/>
          <w:szCs w:val="22"/>
        </w:rPr>
        <w:t>la</w:t>
      </w:r>
      <w:r w:rsidRPr="000B6211">
        <w:rPr>
          <w:rFonts w:ascii="Arial" w:hAnsi="Arial" w:cs="Arial"/>
          <w:spacing w:val="-12"/>
          <w:sz w:val="22"/>
          <w:szCs w:val="22"/>
        </w:rPr>
        <w:t xml:space="preserve"> </w:t>
      </w:r>
      <w:r w:rsidRPr="000B6211">
        <w:rPr>
          <w:rFonts w:ascii="Arial" w:hAnsi="Arial" w:cs="Arial"/>
          <w:sz w:val="22"/>
          <w:szCs w:val="22"/>
        </w:rPr>
        <w:t>incertidumbre,</w:t>
      </w:r>
      <w:r w:rsidRPr="000B6211">
        <w:rPr>
          <w:rFonts w:ascii="Arial" w:hAnsi="Arial" w:cs="Arial"/>
          <w:spacing w:val="-2"/>
          <w:sz w:val="22"/>
          <w:szCs w:val="22"/>
        </w:rPr>
        <w:t xml:space="preserve"> </w:t>
      </w:r>
      <w:r w:rsidRPr="000B6211">
        <w:rPr>
          <w:rFonts w:ascii="Arial" w:hAnsi="Arial" w:cs="Arial"/>
          <w:sz w:val="22"/>
          <w:szCs w:val="22"/>
        </w:rPr>
        <w:t>convirtiendo los desafíos en oportunidades de aprendizaje.</w:t>
      </w:r>
    </w:p>
    <w:p w14:paraId="74AA0FE3" w14:textId="4CDE0B60" w:rsidR="007E4B7A" w:rsidRPr="000B6211" w:rsidRDefault="007E4B7A" w:rsidP="000B6211">
      <w:pPr>
        <w:spacing w:line="235" w:lineRule="auto"/>
        <w:ind w:left="43"/>
        <w:jc w:val="both"/>
        <w:rPr>
          <w:rFonts w:ascii="Arial" w:hAnsi="Arial" w:cs="Arial"/>
          <w:sz w:val="22"/>
          <w:szCs w:val="22"/>
        </w:rPr>
      </w:pPr>
      <w:r w:rsidRPr="000B6211">
        <w:rPr>
          <w:rFonts w:ascii="Arial" w:hAnsi="Arial" w:cs="Arial"/>
          <w:b/>
          <w:sz w:val="22"/>
          <w:szCs w:val="22"/>
        </w:rPr>
        <w:t>Ética Profesional</w:t>
      </w:r>
      <w:r w:rsidRPr="000B6211">
        <w:rPr>
          <w:rFonts w:ascii="Arial" w:hAnsi="Arial" w:cs="Arial"/>
          <w:b/>
          <w:spacing w:val="27"/>
          <w:sz w:val="22"/>
          <w:szCs w:val="22"/>
        </w:rPr>
        <w:t xml:space="preserve"> </w:t>
      </w:r>
      <w:r w:rsidRPr="000B6211">
        <w:rPr>
          <w:rFonts w:ascii="Arial" w:hAnsi="Arial" w:cs="Arial"/>
          <w:b/>
          <w:sz w:val="22"/>
          <w:szCs w:val="22"/>
        </w:rPr>
        <w:t>y</w:t>
      </w:r>
      <w:r w:rsidRPr="000B6211">
        <w:rPr>
          <w:rFonts w:ascii="Arial" w:hAnsi="Arial" w:cs="Arial"/>
          <w:b/>
          <w:spacing w:val="31"/>
          <w:sz w:val="22"/>
          <w:szCs w:val="22"/>
        </w:rPr>
        <w:t xml:space="preserve"> </w:t>
      </w:r>
      <w:r w:rsidRPr="000B6211">
        <w:rPr>
          <w:rFonts w:ascii="Arial" w:hAnsi="Arial" w:cs="Arial"/>
          <w:b/>
          <w:sz w:val="22"/>
          <w:szCs w:val="22"/>
        </w:rPr>
        <w:t>Valores:</w:t>
      </w:r>
      <w:r w:rsidRPr="000B6211">
        <w:rPr>
          <w:rFonts w:ascii="Arial" w:hAnsi="Arial" w:cs="Arial"/>
          <w:b/>
          <w:spacing w:val="38"/>
          <w:sz w:val="22"/>
          <w:szCs w:val="22"/>
        </w:rPr>
        <w:t xml:space="preserve"> </w:t>
      </w:r>
      <w:r w:rsidRPr="000B6211">
        <w:rPr>
          <w:rFonts w:ascii="Arial" w:hAnsi="Arial" w:cs="Arial"/>
          <w:sz w:val="22"/>
          <w:szCs w:val="22"/>
        </w:rPr>
        <w:t>Discusión</w:t>
      </w:r>
      <w:r w:rsidRPr="000B6211">
        <w:rPr>
          <w:rFonts w:ascii="Arial" w:hAnsi="Arial" w:cs="Arial"/>
          <w:spacing w:val="27"/>
          <w:sz w:val="22"/>
          <w:szCs w:val="22"/>
        </w:rPr>
        <w:t xml:space="preserve"> </w:t>
      </w:r>
      <w:r w:rsidRPr="000B6211">
        <w:rPr>
          <w:rFonts w:ascii="Arial" w:hAnsi="Arial" w:cs="Arial"/>
          <w:sz w:val="22"/>
          <w:szCs w:val="22"/>
        </w:rPr>
        <w:t>sobre</w:t>
      </w:r>
      <w:r w:rsidRPr="000B6211">
        <w:rPr>
          <w:rFonts w:ascii="Arial" w:hAnsi="Arial" w:cs="Arial"/>
          <w:spacing w:val="28"/>
          <w:sz w:val="22"/>
          <w:szCs w:val="22"/>
        </w:rPr>
        <w:t xml:space="preserve"> </w:t>
      </w:r>
      <w:r w:rsidRPr="000B6211">
        <w:rPr>
          <w:rFonts w:ascii="Arial" w:hAnsi="Arial" w:cs="Arial"/>
          <w:sz w:val="22"/>
          <w:szCs w:val="22"/>
        </w:rPr>
        <w:t>la</w:t>
      </w:r>
      <w:r w:rsidRPr="000B6211">
        <w:rPr>
          <w:rFonts w:ascii="Arial" w:hAnsi="Arial" w:cs="Arial"/>
          <w:spacing w:val="32"/>
          <w:sz w:val="22"/>
          <w:szCs w:val="22"/>
        </w:rPr>
        <w:t xml:space="preserve"> </w:t>
      </w:r>
      <w:r w:rsidRPr="000B6211">
        <w:rPr>
          <w:rFonts w:ascii="Arial" w:hAnsi="Arial" w:cs="Arial"/>
          <w:sz w:val="22"/>
          <w:szCs w:val="22"/>
        </w:rPr>
        <w:t>importancia</w:t>
      </w:r>
      <w:r w:rsidRPr="000B6211">
        <w:rPr>
          <w:rFonts w:ascii="Arial" w:hAnsi="Arial" w:cs="Arial"/>
          <w:spacing w:val="33"/>
          <w:sz w:val="22"/>
          <w:szCs w:val="22"/>
        </w:rPr>
        <w:t xml:space="preserve"> </w:t>
      </w:r>
      <w:r w:rsidRPr="000B6211">
        <w:rPr>
          <w:rFonts w:ascii="Arial" w:hAnsi="Arial" w:cs="Arial"/>
          <w:sz w:val="22"/>
          <w:szCs w:val="22"/>
        </w:rPr>
        <w:t>de</w:t>
      </w:r>
      <w:r w:rsidRPr="000B6211">
        <w:rPr>
          <w:rFonts w:ascii="Arial" w:hAnsi="Arial" w:cs="Arial"/>
          <w:spacing w:val="26"/>
          <w:sz w:val="22"/>
          <w:szCs w:val="22"/>
        </w:rPr>
        <w:t xml:space="preserve"> </w:t>
      </w:r>
      <w:r w:rsidRPr="000B6211">
        <w:rPr>
          <w:rFonts w:ascii="Arial" w:hAnsi="Arial" w:cs="Arial"/>
          <w:sz w:val="22"/>
          <w:szCs w:val="22"/>
        </w:rPr>
        <w:t>la</w:t>
      </w:r>
      <w:r w:rsidRPr="000B6211">
        <w:rPr>
          <w:rFonts w:ascii="Arial" w:hAnsi="Arial" w:cs="Arial"/>
          <w:spacing w:val="30"/>
          <w:sz w:val="22"/>
          <w:szCs w:val="22"/>
        </w:rPr>
        <w:t xml:space="preserve"> </w:t>
      </w:r>
      <w:r w:rsidRPr="000B6211">
        <w:rPr>
          <w:rFonts w:ascii="Arial" w:hAnsi="Arial" w:cs="Arial"/>
          <w:sz w:val="22"/>
          <w:szCs w:val="22"/>
        </w:rPr>
        <w:t>integridad,</w:t>
      </w:r>
      <w:r w:rsidRPr="000B6211">
        <w:rPr>
          <w:rFonts w:ascii="Arial" w:hAnsi="Arial" w:cs="Arial"/>
          <w:spacing w:val="34"/>
          <w:sz w:val="22"/>
          <w:szCs w:val="22"/>
        </w:rPr>
        <w:t xml:space="preserve"> </w:t>
      </w:r>
      <w:r w:rsidRPr="000B6211">
        <w:rPr>
          <w:rFonts w:ascii="Arial" w:hAnsi="Arial" w:cs="Arial"/>
          <w:sz w:val="22"/>
          <w:szCs w:val="22"/>
        </w:rPr>
        <w:t>responsabilidad, honestidad y confidencialidad en el trabajo.</w:t>
      </w:r>
    </w:p>
    <w:p w14:paraId="3B306CE1" w14:textId="77777777" w:rsidR="007E4B7A" w:rsidRPr="000B6211" w:rsidRDefault="007E4B7A" w:rsidP="000B6211">
      <w:pPr>
        <w:spacing w:before="6"/>
        <w:ind w:left="43"/>
        <w:jc w:val="both"/>
        <w:rPr>
          <w:rFonts w:ascii="Arial" w:hAnsi="Arial" w:cs="Arial"/>
          <w:b/>
          <w:sz w:val="22"/>
          <w:szCs w:val="22"/>
        </w:rPr>
      </w:pPr>
      <w:r w:rsidRPr="000B6211">
        <w:rPr>
          <w:rFonts w:ascii="Arial" w:hAnsi="Arial" w:cs="Arial"/>
          <w:b/>
          <w:spacing w:val="-2"/>
          <w:sz w:val="22"/>
          <w:szCs w:val="22"/>
        </w:rPr>
        <w:t>Metodología</w:t>
      </w:r>
      <w:r w:rsidRPr="000B6211">
        <w:rPr>
          <w:rFonts w:ascii="Arial" w:hAnsi="Arial" w:cs="Arial"/>
          <w:b/>
          <w:spacing w:val="8"/>
          <w:sz w:val="22"/>
          <w:szCs w:val="22"/>
        </w:rPr>
        <w:t xml:space="preserve"> </w:t>
      </w:r>
      <w:r w:rsidRPr="000B6211">
        <w:rPr>
          <w:rFonts w:ascii="Arial" w:hAnsi="Arial" w:cs="Arial"/>
          <w:b/>
          <w:spacing w:val="-2"/>
          <w:sz w:val="22"/>
          <w:szCs w:val="22"/>
        </w:rPr>
        <w:t>Específica:</w:t>
      </w:r>
    </w:p>
    <w:p w14:paraId="4BCDBF7E" w14:textId="77777777" w:rsidR="007E4B7A" w:rsidRPr="000B6211" w:rsidRDefault="007E4B7A" w:rsidP="000B6211">
      <w:pPr>
        <w:spacing w:before="3" w:line="267" w:lineRule="exact"/>
        <w:ind w:left="43"/>
        <w:jc w:val="both"/>
        <w:rPr>
          <w:rFonts w:ascii="Arial" w:hAnsi="Arial" w:cs="Arial"/>
          <w:sz w:val="22"/>
          <w:szCs w:val="22"/>
        </w:rPr>
      </w:pPr>
      <w:r w:rsidRPr="000B6211">
        <w:rPr>
          <w:rFonts w:ascii="Arial" w:hAnsi="Arial" w:cs="Arial"/>
          <w:b/>
          <w:sz w:val="22"/>
          <w:szCs w:val="22"/>
        </w:rPr>
        <w:t>Ejercicio</w:t>
      </w:r>
      <w:r w:rsidRPr="000B6211">
        <w:rPr>
          <w:rFonts w:ascii="Arial" w:hAnsi="Arial" w:cs="Arial"/>
          <w:b/>
          <w:spacing w:val="-15"/>
          <w:sz w:val="22"/>
          <w:szCs w:val="22"/>
        </w:rPr>
        <w:t xml:space="preserve"> </w:t>
      </w:r>
      <w:r w:rsidRPr="000B6211">
        <w:rPr>
          <w:rFonts w:ascii="Arial" w:hAnsi="Arial" w:cs="Arial"/>
          <w:b/>
          <w:sz w:val="22"/>
          <w:szCs w:val="22"/>
        </w:rPr>
        <w:t>Práctico:</w:t>
      </w:r>
      <w:r w:rsidRPr="000B6211">
        <w:rPr>
          <w:rFonts w:ascii="Arial" w:hAnsi="Arial" w:cs="Arial"/>
          <w:b/>
          <w:spacing w:val="-12"/>
          <w:sz w:val="22"/>
          <w:szCs w:val="22"/>
        </w:rPr>
        <w:t xml:space="preserve"> </w:t>
      </w:r>
      <w:r w:rsidRPr="000B6211">
        <w:rPr>
          <w:rFonts w:ascii="Arial" w:hAnsi="Arial" w:cs="Arial"/>
          <w:sz w:val="22"/>
          <w:szCs w:val="22"/>
        </w:rPr>
        <w:t>Matriz</w:t>
      </w:r>
      <w:r w:rsidRPr="000B6211">
        <w:rPr>
          <w:rFonts w:ascii="Arial" w:hAnsi="Arial" w:cs="Arial"/>
          <w:spacing w:val="-13"/>
          <w:sz w:val="22"/>
          <w:szCs w:val="22"/>
        </w:rPr>
        <w:t xml:space="preserve"> </w:t>
      </w:r>
      <w:r w:rsidRPr="000B6211">
        <w:rPr>
          <w:rFonts w:ascii="Arial" w:hAnsi="Arial" w:cs="Arial"/>
          <w:sz w:val="22"/>
          <w:szCs w:val="22"/>
        </w:rPr>
        <w:t>DOFA</w:t>
      </w:r>
      <w:r w:rsidRPr="000B6211">
        <w:rPr>
          <w:rFonts w:ascii="Arial" w:hAnsi="Arial" w:cs="Arial"/>
          <w:spacing w:val="-11"/>
          <w:sz w:val="22"/>
          <w:szCs w:val="22"/>
        </w:rPr>
        <w:t xml:space="preserve"> </w:t>
      </w:r>
      <w:r w:rsidRPr="000B6211">
        <w:rPr>
          <w:rFonts w:ascii="Arial" w:hAnsi="Arial" w:cs="Arial"/>
          <w:sz w:val="22"/>
          <w:szCs w:val="22"/>
        </w:rPr>
        <w:t>personal</w:t>
      </w:r>
      <w:r w:rsidRPr="000B6211">
        <w:rPr>
          <w:rFonts w:ascii="Arial" w:hAnsi="Arial" w:cs="Arial"/>
          <w:spacing w:val="-9"/>
          <w:sz w:val="22"/>
          <w:szCs w:val="22"/>
        </w:rPr>
        <w:t xml:space="preserve"> </w:t>
      </w:r>
      <w:r w:rsidRPr="000B6211">
        <w:rPr>
          <w:rFonts w:ascii="Arial" w:hAnsi="Arial" w:cs="Arial"/>
          <w:sz w:val="22"/>
          <w:szCs w:val="22"/>
        </w:rPr>
        <w:t>para</w:t>
      </w:r>
      <w:r w:rsidRPr="000B6211">
        <w:rPr>
          <w:rFonts w:ascii="Arial" w:hAnsi="Arial" w:cs="Arial"/>
          <w:spacing w:val="-9"/>
          <w:sz w:val="22"/>
          <w:szCs w:val="22"/>
        </w:rPr>
        <w:t xml:space="preserve"> </w:t>
      </w:r>
      <w:r w:rsidRPr="000B6211">
        <w:rPr>
          <w:rFonts w:ascii="Arial" w:hAnsi="Arial" w:cs="Arial"/>
          <w:sz w:val="22"/>
          <w:szCs w:val="22"/>
        </w:rPr>
        <w:t>identificar</w:t>
      </w:r>
      <w:r w:rsidRPr="000B6211">
        <w:rPr>
          <w:rFonts w:ascii="Arial" w:hAnsi="Arial" w:cs="Arial"/>
          <w:spacing w:val="-8"/>
          <w:sz w:val="22"/>
          <w:szCs w:val="22"/>
        </w:rPr>
        <w:t xml:space="preserve"> </w:t>
      </w:r>
      <w:r w:rsidRPr="000B6211">
        <w:rPr>
          <w:rFonts w:ascii="Arial" w:hAnsi="Arial" w:cs="Arial"/>
          <w:sz w:val="22"/>
          <w:szCs w:val="22"/>
        </w:rPr>
        <w:t>fortalezas</w:t>
      </w:r>
      <w:r w:rsidRPr="000B6211">
        <w:rPr>
          <w:rFonts w:ascii="Arial" w:hAnsi="Arial" w:cs="Arial"/>
          <w:spacing w:val="-11"/>
          <w:sz w:val="22"/>
          <w:szCs w:val="22"/>
        </w:rPr>
        <w:t xml:space="preserve"> </w:t>
      </w:r>
      <w:r w:rsidRPr="000B6211">
        <w:rPr>
          <w:rFonts w:ascii="Arial" w:hAnsi="Arial" w:cs="Arial"/>
          <w:sz w:val="22"/>
          <w:szCs w:val="22"/>
        </w:rPr>
        <w:t>y</w:t>
      </w:r>
      <w:r w:rsidRPr="000B6211">
        <w:rPr>
          <w:rFonts w:ascii="Arial" w:hAnsi="Arial" w:cs="Arial"/>
          <w:spacing w:val="-9"/>
          <w:sz w:val="22"/>
          <w:szCs w:val="22"/>
        </w:rPr>
        <w:t xml:space="preserve"> </w:t>
      </w:r>
      <w:r w:rsidRPr="000B6211">
        <w:rPr>
          <w:rFonts w:ascii="Arial" w:hAnsi="Arial" w:cs="Arial"/>
          <w:spacing w:val="-2"/>
          <w:sz w:val="22"/>
          <w:szCs w:val="22"/>
        </w:rPr>
        <w:t>oportunidades.</w:t>
      </w:r>
    </w:p>
    <w:p w14:paraId="2F3810C1" w14:textId="77777777" w:rsidR="007E4B7A" w:rsidRPr="000B6211" w:rsidRDefault="007E4B7A" w:rsidP="000B6211">
      <w:pPr>
        <w:spacing w:line="266" w:lineRule="exact"/>
        <w:ind w:left="43"/>
        <w:jc w:val="both"/>
        <w:rPr>
          <w:rFonts w:ascii="Arial" w:hAnsi="Arial" w:cs="Arial"/>
          <w:sz w:val="22"/>
          <w:szCs w:val="22"/>
        </w:rPr>
      </w:pPr>
      <w:r w:rsidRPr="000B6211">
        <w:rPr>
          <w:rFonts w:ascii="Arial" w:hAnsi="Arial" w:cs="Arial"/>
          <w:b/>
          <w:sz w:val="22"/>
          <w:szCs w:val="22"/>
        </w:rPr>
        <w:t>Dinámica</w:t>
      </w:r>
      <w:r w:rsidRPr="000B6211">
        <w:rPr>
          <w:rFonts w:ascii="Arial" w:hAnsi="Arial" w:cs="Arial"/>
          <w:b/>
          <w:spacing w:val="-12"/>
          <w:sz w:val="22"/>
          <w:szCs w:val="22"/>
        </w:rPr>
        <w:t xml:space="preserve"> </w:t>
      </w:r>
      <w:r w:rsidRPr="000B6211">
        <w:rPr>
          <w:rFonts w:ascii="Arial" w:hAnsi="Arial" w:cs="Arial"/>
          <w:b/>
          <w:sz w:val="22"/>
          <w:szCs w:val="22"/>
        </w:rPr>
        <w:t>Grupal:</w:t>
      </w:r>
      <w:r w:rsidRPr="000B6211">
        <w:rPr>
          <w:rFonts w:ascii="Arial" w:hAnsi="Arial" w:cs="Arial"/>
          <w:b/>
          <w:spacing w:val="-4"/>
          <w:sz w:val="22"/>
          <w:szCs w:val="22"/>
        </w:rPr>
        <w:t xml:space="preserve"> </w:t>
      </w:r>
      <w:r w:rsidRPr="000B6211">
        <w:rPr>
          <w:rFonts w:ascii="Arial" w:hAnsi="Arial" w:cs="Arial"/>
          <w:sz w:val="22"/>
          <w:szCs w:val="22"/>
        </w:rPr>
        <w:t>Estudio</w:t>
      </w:r>
      <w:r w:rsidRPr="000B6211">
        <w:rPr>
          <w:rFonts w:ascii="Arial" w:hAnsi="Arial" w:cs="Arial"/>
          <w:spacing w:val="-9"/>
          <w:sz w:val="22"/>
          <w:szCs w:val="22"/>
        </w:rPr>
        <w:t xml:space="preserve"> </w:t>
      </w:r>
      <w:r w:rsidRPr="000B6211">
        <w:rPr>
          <w:rFonts w:ascii="Arial" w:hAnsi="Arial" w:cs="Arial"/>
          <w:sz w:val="22"/>
          <w:szCs w:val="22"/>
        </w:rPr>
        <w:t>de</w:t>
      </w:r>
      <w:r w:rsidRPr="000B6211">
        <w:rPr>
          <w:rFonts w:ascii="Arial" w:hAnsi="Arial" w:cs="Arial"/>
          <w:spacing w:val="-11"/>
          <w:sz w:val="22"/>
          <w:szCs w:val="22"/>
        </w:rPr>
        <w:t xml:space="preserve"> </w:t>
      </w:r>
      <w:r w:rsidRPr="000B6211">
        <w:rPr>
          <w:rFonts w:ascii="Arial" w:hAnsi="Arial" w:cs="Arial"/>
          <w:sz w:val="22"/>
          <w:szCs w:val="22"/>
        </w:rPr>
        <w:t>casos</w:t>
      </w:r>
      <w:r w:rsidRPr="000B6211">
        <w:rPr>
          <w:rFonts w:ascii="Arial" w:hAnsi="Arial" w:cs="Arial"/>
          <w:spacing w:val="-8"/>
          <w:sz w:val="22"/>
          <w:szCs w:val="22"/>
        </w:rPr>
        <w:t xml:space="preserve"> </w:t>
      </w:r>
      <w:r w:rsidRPr="000B6211">
        <w:rPr>
          <w:rFonts w:ascii="Arial" w:hAnsi="Arial" w:cs="Arial"/>
          <w:sz w:val="22"/>
          <w:szCs w:val="22"/>
        </w:rPr>
        <w:t>sobre</w:t>
      </w:r>
      <w:r w:rsidRPr="000B6211">
        <w:rPr>
          <w:rFonts w:ascii="Arial" w:hAnsi="Arial" w:cs="Arial"/>
          <w:spacing w:val="-11"/>
          <w:sz w:val="22"/>
          <w:szCs w:val="22"/>
        </w:rPr>
        <w:t xml:space="preserve"> </w:t>
      </w:r>
      <w:r w:rsidRPr="000B6211">
        <w:rPr>
          <w:rFonts w:ascii="Arial" w:hAnsi="Arial" w:cs="Arial"/>
          <w:sz w:val="22"/>
          <w:szCs w:val="22"/>
        </w:rPr>
        <w:t>dilemas</w:t>
      </w:r>
      <w:r w:rsidRPr="000B6211">
        <w:rPr>
          <w:rFonts w:ascii="Arial" w:hAnsi="Arial" w:cs="Arial"/>
          <w:spacing w:val="-10"/>
          <w:sz w:val="22"/>
          <w:szCs w:val="22"/>
        </w:rPr>
        <w:t xml:space="preserve"> </w:t>
      </w:r>
      <w:r w:rsidRPr="000B6211">
        <w:rPr>
          <w:rFonts w:ascii="Arial" w:hAnsi="Arial" w:cs="Arial"/>
          <w:sz w:val="22"/>
          <w:szCs w:val="22"/>
        </w:rPr>
        <w:t>éticos</w:t>
      </w:r>
      <w:r w:rsidRPr="000B6211">
        <w:rPr>
          <w:rFonts w:ascii="Arial" w:hAnsi="Arial" w:cs="Arial"/>
          <w:spacing w:val="-8"/>
          <w:sz w:val="22"/>
          <w:szCs w:val="22"/>
        </w:rPr>
        <w:t xml:space="preserve"> </w:t>
      </w:r>
      <w:r w:rsidRPr="000B6211">
        <w:rPr>
          <w:rFonts w:ascii="Arial" w:hAnsi="Arial" w:cs="Arial"/>
          <w:sz w:val="22"/>
          <w:szCs w:val="22"/>
        </w:rPr>
        <w:t>comunes</w:t>
      </w:r>
      <w:r w:rsidRPr="000B6211">
        <w:rPr>
          <w:rFonts w:ascii="Arial" w:hAnsi="Arial" w:cs="Arial"/>
          <w:spacing w:val="-10"/>
          <w:sz w:val="22"/>
          <w:szCs w:val="22"/>
        </w:rPr>
        <w:t xml:space="preserve"> </w:t>
      </w:r>
      <w:r w:rsidRPr="000B6211">
        <w:rPr>
          <w:rFonts w:ascii="Arial" w:hAnsi="Arial" w:cs="Arial"/>
          <w:sz w:val="22"/>
          <w:szCs w:val="22"/>
        </w:rPr>
        <w:t>en</w:t>
      </w:r>
      <w:r w:rsidRPr="000B6211">
        <w:rPr>
          <w:rFonts w:ascii="Arial" w:hAnsi="Arial" w:cs="Arial"/>
          <w:spacing w:val="-12"/>
          <w:sz w:val="22"/>
          <w:szCs w:val="22"/>
        </w:rPr>
        <w:t xml:space="preserve"> </w:t>
      </w:r>
      <w:r w:rsidRPr="000B6211">
        <w:rPr>
          <w:rFonts w:ascii="Arial" w:hAnsi="Arial" w:cs="Arial"/>
          <w:sz w:val="22"/>
          <w:szCs w:val="22"/>
        </w:rPr>
        <w:t>el</w:t>
      </w:r>
      <w:r w:rsidRPr="000B6211">
        <w:rPr>
          <w:rFonts w:ascii="Arial" w:hAnsi="Arial" w:cs="Arial"/>
          <w:spacing w:val="-10"/>
          <w:sz w:val="22"/>
          <w:szCs w:val="22"/>
        </w:rPr>
        <w:t xml:space="preserve"> </w:t>
      </w:r>
      <w:r w:rsidRPr="000B6211">
        <w:rPr>
          <w:rFonts w:ascii="Arial" w:hAnsi="Arial" w:cs="Arial"/>
          <w:spacing w:val="-2"/>
          <w:sz w:val="22"/>
          <w:szCs w:val="22"/>
        </w:rPr>
        <w:t>trabajo.</w:t>
      </w:r>
    </w:p>
    <w:p w14:paraId="14E776A3" w14:textId="77777777" w:rsidR="007E4B7A" w:rsidRPr="000B6211" w:rsidRDefault="007E4B7A" w:rsidP="000B6211">
      <w:pPr>
        <w:pStyle w:val="Textoindependiente"/>
        <w:spacing w:line="266" w:lineRule="exact"/>
        <w:jc w:val="both"/>
        <w:rPr>
          <w:sz w:val="22"/>
          <w:szCs w:val="22"/>
        </w:rPr>
      </w:pPr>
      <w:r w:rsidRPr="000B6211">
        <w:rPr>
          <w:b/>
          <w:sz w:val="22"/>
          <w:szCs w:val="22"/>
        </w:rPr>
        <w:t>Herramienta:</w:t>
      </w:r>
      <w:r w:rsidRPr="000B6211">
        <w:rPr>
          <w:b/>
          <w:spacing w:val="-13"/>
          <w:sz w:val="22"/>
          <w:szCs w:val="22"/>
        </w:rPr>
        <w:t xml:space="preserve"> </w:t>
      </w:r>
      <w:r w:rsidRPr="000B6211">
        <w:rPr>
          <w:sz w:val="22"/>
          <w:szCs w:val="22"/>
        </w:rPr>
        <w:t>Planificador</w:t>
      </w:r>
      <w:r w:rsidRPr="000B6211">
        <w:rPr>
          <w:spacing w:val="-8"/>
          <w:sz w:val="22"/>
          <w:szCs w:val="22"/>
        </w:rPr>
        <w:t xml:space="preserve"> </w:t>
      </w:r>
      <w:r w:rsidRPr="000B6211">
        <w:rPr>
          <w:sz w:val="22"/>
          <w:szCs w:val="22"/>
        </w:rPr>
        <w:t>personal</w:t>
      </w:r>
      <w:r w:rsidRPr="000B6211">
        <w:rPr>
          <w:spacing w:val="-9"/>
          <w:sz w:val="22"/>
          <w:szCs w:val="22"/>
        </w:rPr>
        <w:t xml:space="preserve"> </w:t>
      </w:r>
      <w:r w:rsidRPr="000B6211">
        <w:rPr>
          <w:sz w:val="22"/>
          <w:szCs w:val="22"/>
        </w:rPr>
        <w:t>para</w:t>
      </w:r>
      <w:r w:rsidRPr="000B6211">
        <w:rPr>
          <w:spacing w:val="-9"/>
          <w:sz w:val="22"/>
          <w:szCs w:val="22"/>
        </w:rPr>
        <w:t xml:space="preserve"> </w:t>
      </w:r>
      <w:r w:rsidRPr="000B6211">
        <w:rPr>
          <w:sz w:val="22"/>
          <w:szCs w:val="22"/>
        </w:rPr>
        <w:t>la</w:t>
      </w:r>
      <w:r w:rsidRPr="000B6211">
        <w:rPr>
          <w:spacing w:val="-13"/>
          <w:sz w:val="22"/>
          <w:szCs w:val="22"/>
        </w:rPr>
        <w:t xml:space="preserve"> </w:t>
      </w:r>
      <w:r w:rsidRPr="000B6211">
        <w:rPr>
          <w:sz w:val="22"/>
          <w:szCs w:val="22"/>
        </w:rPr>
        <w:t>gestión</w:t>
      </w:r>
      <w:r w:rsidRPr="000B6211">
        <w:rPr>
          <w:spacing w:val="-10"/>
          <w:sz w:val="22"/>
          <w:szCs w:val="22"/>
        </w:rPr>
        <w:t xml:space="preserve"> </w:t>
      </w:r>
      <w:r w:rsidRPr="000B6211">
        <w:rPr>
          <w:sz w:val="22"/>
          <w:szCs w:val="22"/>
        </w:rPr>
        <w:t>de</w:t>
      </w:r>
      <w:r w:rsidRPr="000B6211">
        <w:rPr>
          <w:spacing w:val="-13"/>
          <w:sz w:val="22"/>
          <w:szCs w:val="22"/>
        </w:rPr>
        <w:t xml:space="preserve"> </w:t>
      </w:r>
      <w:r w:rsidRPr="000B6211">
        <w:rPr>
          <w:sz w:val="22"/>
          <w:szCs w:val="22"/>
        </w:rPr>
        <w:t>tareas</w:t>
      </w:r>
      <w:r w:rsidRPr="000B6211">
        <w:rPr>
          <w:spacing w:val="-10"/>
          <w:sz w:val="22"/>
          <w:szCs w:val="22"/>
        </w:rPr>
        <w:t xml:space="preserve"> </w:t>
      </w:r>
      <w:r w:rsidRPr="000B6211">
        <w:rPr>
          <w:sz w:val="22"/>
          <w:szCs w:val="22"/>
        </w:rPr>
        <w:t>y</w:t>
      </w:r>
      <w:r w:rsidRPr="000B6211">
        <w:rPr>
          <w:spacing w:val="-7"/>
          <w:sz w:val="22"/>
          <w:szCs w:val="22"/>
        </w:rPr>
        <w:t xml:space="preserve"> </w:t>
      </w:r>
      <w:r w:rsidRPr="000B6211">
        <w:rPr>
          <w:spacing w:val="-2"/>
          <w:sz w:val="22"/>
          <w:szCs w:val="22"/>
        </w:rPr>
        <w:t>prioridades.</w:t>
      </w:r>
    </w:p>
    <w:p w14:paraId="0EBEF960" w14:textId="77777777" w:rsidR="007E4B7A" w:rsidRPr="000B6211" w:rsidRDefault="007E4B7A" w:rsidP="000B6211">
      <w:pPr>
        <w:spacing w:line="267" w:lineRule="exact"/>
        <w:ind w:left="43"/>
        <w:jc w:val="both"/>
        <w:rPr>
          <w:rFonts w:ascii="Arial" w:hAnsi="Arial" w:cs="Arial"/>
          <w:b/>
          <w:sz w:val="22"/>
          <w:szCs w:val="22"/>
        </w:rPr>
      </w:pPr>
      <w:r w:rsidRPr="000B6211">
        <w:rPr>
          <w:rFonts w:ascii="Arial" w:hAnsi="Arial" w:cs="Arial"/>
          <w:b/>
          <w:spacing w:val="-2"/>
          <w:sz w:val="22"/>
          <w:szCs w:val="22"/>
        </w:rPr>
        <w:t>Módulo</w:t>
      </w:r>
      <w:r w:rsidRPr="000B6211">
        <w:rPr>
          <w:rFonts w:ascii="Arial" w:hAnsi="Arial" w:cs="Arial"/>
          <w:b/>
          <w:spacing w:val="-4"/>
          <w:sz w:val="22"/>
          <w:szCs w:val="22"/>
        </w:rPr>
        <w:t xml:space="preserve"> </w:t>
      </w:r>
      <w:r w:rsidRPr="000B6211">
        <w:rPr>
          <w:rFonts w:ascii="Arial" w:hAnsi="Arial" w:cs="Arial"/>
          <w:b/>
          <w:spacing w:val="-2"/>
          <w:sz w:val="22"/>
          <w:szCs w:val="22"/>
        </w:rPr>
        <w:t>2:</w:t>
      </w:r>
      <w:r w:rsidRPr="000B6211">
        <w:rPr>
          <w:rFonts w:ascii="Arial" w:hAnsi="Arial" w:cs="Arial"/>
          <w:b/>
          <w:spacing w:val="-1"/>
          <w:sz w:val="22"/>
          <w:szCs w:val="22"/>
        </w:rPr>
        <w:t xml:space="preserve"> </w:t>
      </w:r>
      <w:r w:rsidRPr="000B6211">
        <w:rPr>
          <w:rFonts w:ascii="Arial" w:hAnsi="Arial" w:cs="Arial"/>
          <w:b/>
          <w:spacing w:val="-2"/>
          <w:sz w:val="22"/>
          <w:szCs w:val="22"/>
        </w:rPr>
        <w:t>Habilidades</w:t>
      </w:r>
      <w:r w:rsidRPr="000B6211">
        <w:rPr>
          <w:rFonts w:ascii="Arial" w:hAnsi="Arial" w:cs="Arial"/>
          <w:b/>
          <w:spacing w:val="2"/>
          <w:sz w:val="22"/>
          <w:szCs w:val="22"/>
        </w:rPr>
        <w:t xml:space="preserve"> </w:t>
      </w:r>
      <w:r w:rsidRPr="000B6211">
        <w:rPr>
          <w:rFonts w:ascii="Arial" w:hAnsi="Arial" w:cs="Arial"/>
          <w:b/>
          <w:spacing w:val="-2"/>
          <w:sz w:val="22"/>
          <w:szCs w:val="22"/>
        </w:rPr>
        <w:t>Interpersonales</w:t>
      </w:r>
      <w:r w:rsidRPr="000B6211">
        <w:rPr>
          <w:rFonts w:ascii="Arial" w:hAnsi="Arial" w:cs="Arial"/>
          <w:b/>
          <w:spacing w:val="2"/>
          <w:sz w:val="22"/>
          <w:szCs w:val="22"/>
        </w:rPr>
        <w:t xml:space="preserve"> </w:t>
      </w:r>
      <w:r w:rsidRPr="000B6211">
        <w:rPr>
          <w:rFonts w:ascii="Arial" w:hAnsi="Arial" w:cs="Arial"/>
          <w:b/>
          <w:spacing w:val="-2"/>
          <w:sz w:val="22"/>
          <w:szCs w:val="22"/>
        </w:rPr>
        <w:t>(Conexión</w:t>
      </w:r>
      <w:r w:rsidRPr="000B6211">
        <w:rPr>
          <w:rFonts w:ascii="Arial" w:hAnsi="Arial" w:cs="Arial"/>
          <w:b/>
          <w:spacing w:val="8"/>
          <w:sz w:val="22"/>
          <w:szCs w:val="22"/>
        </w:rPr>
        <w:t xml:space="preserve"> </w:t>
      </w:r>
      <w:r w:rsidRPr="000B6211">
        <w:rPr>
          <w:rFonts w:ascii="Arial" w:hAnsi="Arial" w:cs="Arial"/>
          <w:b/>
          <w:spacing w:val="-2"/>
          <w:sz w:val="22"/>
          <w:szCs w:val="22"/>
        </w:rPr>
        <w:t>con</w:t>
      </w:r>
      <w:r w:rsidRPr="000B6211">
        <w:rPr>
          <w:rFonts w:ascii="Arial" w:hAnsi="Arial" w:cs="Arial"/>
          <w:b/>
          <w:spacing w:val="6"/>
          <w:sz w:val="22"/>
          <w:szCs w:val="22"/>
        </w:rPr>
        <w:t xml:space="preserve"> </w:t>
      </w:r>
      <w:r w:rsidRPr="000B6211">
        <w:rPr>
          <w:rFonts w:ascii="Arial" w:hAnsi="Arial" w:cs="Arial"/>
          <w:b/>
          <w:spacing w:val="-2"/>
          <w:sz w:val="22"/>
          <w:szCs w:val="22"/>
        </w:rPr>
        <w:t>Otros)</w:t>
      </w:r>
    </w:p>
    <w:p w14:paraId="4F718727" w14:textId="77777777" w:rsidR="007E4B7A" w:rsidRPr="000B6211" w:rsidRDefault="007E4B7A" w:rsidP="000B6211">
      <w:pPr>
        <w:pStyle w:val="Textoindependiente"/>
        <w:spacing w:before="4" w:line="232" w:lineRule="auto"/>
        <w:jc w:val="both"/>
        <w:rPr>
          <w:sz w:val="22"/>
          <w:szCs w:val="22"/>
        </w:rPr>
      </w:pPr>
      <w:r w:rsidRPr="000B6211">
        <w:rPr>
          <w:b/>
          <w:sz w:val="22"/>
          <w:szCs w:val="22"/>
        </w:rPr>
        <w:t>Objetivo:</w:t>
      </w:r>
      <w:r w:rsidRPr="000B6211">
        <w:rPr>
          <w:b/>
          <w:spacing w:val="36"/>
          <w:sz w:val="22"/>
          <w:szCs w:val="22"/>
        </w:rPr>
        <w:t xml:space="preserve"> </w:t>
      </w:r>
      <w:r w:rsidRPr="000B6211">
        <w:rPr>
          <w:sz w:val="22"/>
          <w:szCs w:val="22"/>
        </w:rPr>
        <w:t>Desarrollar</w:t>
      </w:r>
      <w:r w:rsidRPr="000B6211">
        <w:rPr>
          <w:spacing w:val="37"/>
          <w:sz w:val="22"/>
          <w:szCs w:val="22"/>
        </w:rPr>
        <w:t xml:space="preserve"> </w:t>
      </w:r>
      <w:r w:rsidRPr="000B6211">
        <w:rPr>
          <w:sz w:val="22"/>
          <w:szCs w:val="22"/>
        </w:rPr>
        <w:t>competencias</w:t>
      </w:r>
      <w:r w:rsidRPr="000B6211">
        <w:rPr>
          <w:spacing w:val="35"/>
          <w:sz w:val="22"/>
          <w:szCs w:val="22"/>
        </w:rPr>
        <w:t xml:space="preserve"> </w:t>
      </w:r>
      <w:r w:rsidRPr="000B6211">
        <w:rPr>
          <w:sz w:val="22"/>
          <w:szCs w:val="22"/>
        </w:rPr>
        <w:t>comunicativas</w:t>
      </w:r>
      <w:r w:rsidRPr="000B6211">
        <w:rPr>
          <w:spacing w:val="33"/>
          <w:sz w:val="22"/>
          <w:szCs w:val="22"/>
        </w:rPr>
        <w:t xml:space="preserve"> </w:t>
      </w:r>
      <w:r w:rsidRPr="000B6211">
        <w:rPr>
          <w:sz w:val="22"/>
          <w:szCs w:val="22"/>
        </w:rPr>
        <w:t>y</w:t>
      </w:r>
      <w:r w:rsidRPr="000B6211">
        <w:rPr>
          <w:spacing w:val="36"/>
          <w:sz w:val="22"/>
          <w:szCs w:val="22"/>
        </w:rPr>
        <w:t xml:space="preserve"> </w:t>
      </w:r>
      <w:r w:rsidRPr="000B6211">
        <w:rPr>
          <w:sz w:val="22"/>
          <w:szCs w:val="22"/>
        </w:rPr>
        <w:t>relacionales</w:t>
      </w:r>
      <w:r w:rsidRPr="000B6211">
        <w:rPr>
          <w:spacing w:val="35"/>
          <w:sz w:val="22"/>
          <w:szCs w:val="22"/>
        </w:rPr>
        <w:t xml:space="preserve"> </w:t>
      </w:r>
      <w:r w:rsidRPr="000B6211">
        <w:rPr>
          <w:sz w:val="22"/>
          <w:szCs w:val="22"/>
        </w:rPr>
        <w:t>para</w:t>
      </w:r>
      <w:r w:rsidRPr="000B6211">
        <w:rPr>
          <w:spacing w:val="34"/>
          <w:sz w:val="22"/>
          <w:szCs w:val="22"/>
        </w:rPr>
        <w:t xml:space="preserve"> </w:t>
      </w:r>
      <w:r w:rsidRPr="000B6211">
        <w:rPr>
          <w:sz w:val="22"/>
          <w:szCs w:val="22"/>
        </w:rPr>
        <w:t>construir</w:t>
      </w:r>
      <w:r w:rsidRPr="000B6211">
        <w:rPr>
          <w:spacing w:val="38"/>
          <w:sz w:val="22"/>
          <w:szCs w:val="22"/>
        </w:rPr>
        <w:t xml:space="preserve"> </w:t>
      </w:r>
      <w:r w:rsidRPr="000B6211">
        <w:rPr>
          <w:sz w:val="22"/>
          <w:szCs w:val="22"/>
        </w:rPr>
        <w:t>y</w:t>
      </w:r>
      <w:r w:rsidRPr="000B6211">
        <w:rPr>
          <w:spacing w:val="36"/>
          <w:sz w:val="22"/>
          <w:szCs w:val="22"/>
        </w:rPr>
        <w:t xml:space="preserve"> </w:t>
      </w:r>
      <w:r w:rsidRPr="000B6211">
        <w:rPr>
          <w:sz w:val="22"/>
          <w:szCs w:val="22"/>
        </w:rPr>
        <w:t>mantener vínculos efectivos y colaborativos en el ámbito laboral.</w:t>
      </w:r>
    </w:p>
    <w:p w14:paraId="515AD49C" w14:textId="3219429D" w:rsidR="007E4B7A" w:rsidRDefault="007E4B7A" w:rsidP="000B6211">
      <w:pPr>
        <w:spacing w:before="7"/>
        <w:ind w:left="43"/>
        <w:jc w:val="both"/>
        <w:rPr>
          <w:rFonts w:ascii="Arial" w:hAnsi="Arial" w:cs="Arial"/>
          <w:spacing w:val="-2"/>
          <w:sz w:val="22"/>
          <w:szCs w:val="22"/>
        </w:rPr>
      </w:pPr>
      <w:r w:rsidRPr="000B6211">
        <w:rPr>
          <w:rFonts w:ascii="Arial" w:hAnsi="Arial" w:cs="Arial"/>
          <w:b/>
          <w:sz w:val="22"/>
          <w:szCs w:val="22"/>
        </w:rPr>
        <w:t>Duración:</w:t>
      </w:r>
      <w:r w:rsidRPr="000B6211">
        <w:rPr>
          <w:rFonts w:ascii="Arial" w:hAnsi="Arial" w:cs="Arial"/>
          <w:b/>
          <w:spacing w:val="-1"/>
          <w:sz w:val="22"/>
          <w:szCs w:val="22"/>
        </w:rPr>
        <w:t xml:space="preserve"> </w:t>
      </w:r>
      <w:r w:rsidRPr="000B6211">
        <w:rPr>
          <w:rFonts w:ascii="Arial" w:hAnsi="Arial" w:cs="Arial"/>
          <w:sz w:val="22"/>
          <w:szCs w:val="22"/>
        </w:rPr>
        <w:t>2</w:t>
      </w:r>
      <w:r w:rsidRPr="000B6211">
        <w:rPr>
          <w:rFonts w:ascii="Arial" w:hAnsi="Arial" w:cs="Arial"/>
          <w:spacing w:val="-8"/>
          <w:sz w:val="22"/>
          <w:szCs w:val="22"/>
        </w:rPr>
        <w:t xml:space="preserve"> </w:t>
      </w:r>
      <w:r w:rsidRPr="000B6211">
        <w:rPr>
          <w:rFonts w:ascii="Arial" w:hAnsi="Arial" w:cs="Arial"/>
          <w:spacing w:val="-2"/>
          <w:sz w:val="22"/>
          <w:szCs w:val="22"/>
        </w:rPr>
        <w:t>horas.</w:t>
      </w:r>
    </w:p>
    <w:p w14:paraId="0E1D5A94" w14:textId="77777777" w:rsidR="000B6211" w:rsidRPr="000B6211" w:rsidRDefault="000B6211" w:rsidP="000B6211">
      <w:pPr>
        <w:spacing w:before="7"/>
        <w:ind w:left="43"/>
        <w:jc w:val="both"/>
        <w:rPr>
          <w:rFonts w:ascii="Arial" w:hAnsi="Arial" w:cs="Arial"/>
          <w:sz w:val="22"/>
          <w:szCs w:val="22"/>
        </w:rPr>
      </w:pPr>
    </w:p>
    <w:p w14:paraId="249B3EAA" w14:textId="77777777" w:rsidR="007E4B7A" w:rsidRPr="000B6211" w:rsidRDefault="007E4B7A" w:rsidP="000B6211">
      <w:pPr>
        <w:spacing w:before="5" w:line="265" w:lineRule="exact"/>
        <w:ind w:left="43"/>
        <w:jc w:val="both"/>
        <w:rPr>
          <w:rFonts w:ascii="Arial" w:hAnsi="Arial" w:cs="Arial"/>
          <w:b/>
          <w:sz w:val="22"/>
          <w:szCs w:val="22"/>
        </w:rPr>
      </w:pPr>
      <w:r w:rsidRPr="000B6211">
        <w:rPr>
          <w:rFonts w:ascii="Arial" w:hAnsi="Arial" w:cs="Arial"/>
          <w:b/>
          <w:sz w:val="22"/>
          <w:szCs w:val="22"/>
        </w:rPr>
        <w:t>Temáticas</w:t>
      </w:r>
      <w:r w:rsidRPr="000B6211">
        <w:rPr>
          <w:rFonts w:ascii="Arial" w:hAnsi="Arial" w:cs="Arial"/>
          <w:b/>
          <w:spacing w:val="-6"/>
          <w:sz w:val="22"/>
          <w:szCs w:val="22"/>
        </w:rPr>
        <w:t xml:space="preserve"> </w:t>
      </w:r>
      <w:r w:rsidRPr="000B6211">
        <w:rPr>
          <w:rFonts w:ascii="Arial" w:hAnsi="Arial" w:cs="Arial"/>
          <w:b/>
          <w:sz w:val="22"/>
          <w:szCs w:val="22"/>
        </w:rPr>
        <w:t>a</w:t>
      </w:r>
      <w:r w:rsidRPr="000B6211">
        <w:rPr>
          <w:rFonts w:ascii="Arial" w:hAnsi="Arial" w:cs="Arial"/>
          <w:b/>
          <w:spacing w:val="-5"/>
          <w:sz w:val="22"/>
          <w:szCs w:val="22"/>
        </w:rPr>
        <w:t xml:space="preserve"> </w:t>
      </w:r>
      <w:r w:rsidRPr="000B6211">
        <w:rPr>
          <w:rFonts w:ascii="Arial" w:hAnsi="Arial" w:cs="Arial"/>
          <w:b/>
          <w:spacing w:val="-2"/>
          <w:sz w:val="22"/>
          <w:szCs w:val="22"/>
        </w:rPr>
        <w:t>Desarrollar:</w:t>
      </w:r>
    </w:p>
    <w:p w14:paraId="72BFB900" w14:textId="77777777" w:rsidR="007E4B7A" w:rsidRPr="000B6211" w:rsidRDefault="007E4B7A" w:rsidP="000B6211">
      <w:pPr>
        <w:pStyle w:val="Textoindependiente"/>
        <w:spacing w:line="235" w:lineRule="auto"/>
        <w:ind w:right="309"/>
        <w:jc w:val="both"/>
        <w:rPr>
          <w:sz w:val="22"/>
          <w:szCs w:val="22"/>
        </w:rPr>
      </w:pPr>
      <w:r w:rsidRPr="000B6211">
        <w:rPr>
          <w:b/>
          <w:sz w:val="22"/>
          <w:szCs w:val="22"/>
        </w:rPr>
        <w:t>Comunicación</w:t>
      </w:r>
      <w:r w:rsidRPr="000B6211">
        <w:rPr>
          <w:b/>
          <w:spacing w:val="-5"/>
          <w:sz w:val="22"/>
          <w:szCs w:val="22"/>
        </w:rPr>
        <w:t xml:space="preserve"> </w:t>
      </w:r>
      <w:r w:rsidRPr="000B6211">
        <w:rPr>
          <w:b/>
          <w:sz w:val="22"/>
          <w:szCs w:val="22"/>
        </w:rPr>
        <w:t>y</w:t>
      </w:r>
      <w:r w:rsidRPr="000B6211">
        <w:rPr>
          <w:b/>
          <w:spacing w:val="-2"/>
          <w:sz w:val="22"/>
          <w:szCs w:val="22"/>
        </w:rPr>
        <w:t xml:space="preserve"> </w:t>
      </w:r>
      <w:r w:rsidRPr="000B6211">
        <w:rPr>
          <w:b/>
          <w:sz w:val="22"/>
          <w:szCs w:val="22"/>
        </w:rPr>
        <w:t>Empatía:</w:t>
      </w:r>
      <w:r w:rsidRPr="000B6211">
        <w:rPr>
          <w:b/>
          <w:spacing w:val="-4"/>
          <w:sz w:val="22"/>
          <w:szCs w:val="22"/>
        </w:rPr>
        <w:t xml:space="preserve"> </w:t>
      </w:r>
      <w:r w:rsidRPr="000B6211">
        <w:rPr>
          <w:sz w:val="22"/>
          <w:szCs w:val="22"/>
        </w:rPr>
        <w:t>Técnicas</w:t>
      </w:r>
      <w:r w:rsidRPr="000B6211">
        <w:rPr>
          <w:spacing w:val="-2"/>
          <w:sz w:val="22"/>
          <w:szCs w:val="22"/>
        </w:rPr>
        <w:t xml:space="preserve"> </w:t>
      </w:r>
      <w:r w:rsidRPr="000B6211">
        <w:rPr>
          <w:sz w:val="22"/>
          <w:szCs w:val="22"/>
        </w:rPr>
        <w:t>de</w:t>
      </w:r>
      <w:r w:rsidRPr="000B6211">
        <w:rPr>
          <w:spacing w:val="-2"/>
          <w:sz w:val="22"/>
          <w:szCs w:val="22"/>
        </w:rPr>
        <w:t xml:space="preserve"> </w:t>
      </w:r>
      <w:r w:rsidRPr="000B6211">
        <w:rPr>
          <w:sz w:val="22"/>
          <w:szCs w:val="22"/>
        </w:rPr>
        <w:t>escucha</w:t>
      </w:r>
      <w:r w:rsidRPr="000B6211">
        <w:rPr>
          <w:spacing w:val="-2"/>
          <w:sz w:val="22"/>
          <w:szCs w:val="22"/>
        </w:rPr>
        <w:t xml:space="preserve"> </w:t>
      </w:r>
      <w:r w:rsidRPr="000B6211">
        <w:rPr>
          <w:sz w:val="22"/>
          <w:szCs w:val="22"/>
        </w:rPr>
        <w:t>activa,</w:t>
      </w:r>
      <w:r w:rsidRPr="000B6211">
        <w:rPr>
          <w:spacing w:val="-5"/>
          <w:sz w:val="22"/>
          <w:szCs w:val="22"/>
        </w:rPr>
        <w:t xml:space="preserve"> </w:t>
      </w:r>
      <w:r w:rsidRPr="000B6211">
        <w:rPr>
          <w:sz w:val="22"/>
          <w:szCs w:val="22"/>
        </w:rPr>
        <w:t>comunicación</w:t>
      </w:r>
      <w:r w:rsidRPr="000B6211">
        <w:rPr>
          <w:spacing w:val="-7"/>
          <w:sz w:val="22"/>
          <w:szCs w:val="22"/>
        </w:rPr>
        <w:t xml:space="preserve"> </w:t>
      </w:r>
      <w:r w:rsidRPr="000B6211">
        <w:rPr>
          <w:sz w:val="22"/>
          <w:szCs w:val="22"/>
        </w:rPr>
        <w:t>asertiva</w:t>
      </w:r>
      <w:r w:rsidRPr="000B6211">
        <w:rPr>
          <w:spacing w:val="-4"/>
          <w:sz w:val="22"/>
          <w:szCs w:val="22"/>
        </w:rPr>
        <w:t xml:space="preserve"> </w:t>
      </w:r>
      <w:r w:rsidRPr="000B6211">
        <w:rPr>
          <w:sz w:val="22"/>
          <w:szCs w:val="22"/>
        </w:rPr>
        <w:t>(verbal</w:t>
      </w:r>
      <w:r w:rsidRPr="000B6211">
        <w:rPr>
          <w:spacing w:val="-2"/>
          <w:sz w:val="22"/>
          <w:szCs w:val="22"/>
        </w:rPr>
        <w:t xml:space="preserve"> </w:t>
      </w:r>
      <w:r w:rsidRPr="000B6211">
        <w:rPr>
          <w:sz w:val="22"/>
          <w:szCs w:val="22"/>
        </w:rPr>
        <w:t>y</w:t>
      </w:r>
      <w:r w:rsidRPr="000B6211">
        <w:rPr>
          <w:spacing w:val="-2"/>
          <w:sz w:val="22"/>
          <w:szCs w:val="22"/>
        </w:rPr>
        <w:t xml:space="preserve"> </w:t>
      </w:r>
      <w:r w:rsidRPr="000B6211">
        <w:rPr>
          <w:sz w:val="22"/>
          <w:szCs w:val="22"/>
        </w:rPr>
        <w:t>no</w:t>
      </w:r>
      <w:r w:rsidRPr="000B6211">
        <w:rPr>
          <w:spacing w:val="-4"/>
          <w:sz w:val="22"/>
          <w:szCs w:val="22"/>
        </w:rPr>
        <w:t xml:space="preserve"> </w:t>
      </w:r>
      <w:r w:rsidRPr="000B6211">
        <w:rPr>
          <w:sz w:val="22"/>
          <w:szCs w:val="22"/>
        </w:rPr>
        <w:t>verbal) y cómo dar y recibir feedback constructivo.</w:t>
      </w:r>
    </w:p>
    <w:p w14:paraId="40292C83" w14:textId="77777777" w:rsidR="007E4B7A" w:rsidRPr="000B6211" w:rsidRDefault="007E4B7A" w:rsidP="000B6211">
      <w:pPr>
        <w:spacing w:before="7" w:line="232" w:lineRule="auto"/>
        <w:jc w:val="both"/>
        <w:rPr>
          <w:rFonts w:ascii="Arial" w:hAnsi="Arial" w:cs="Arial"/>
          <w:sz w:val="22"/>
          <w:szCs w:val="22"/>
        </w:rPr>
      </w:pPr>
      <w:r w:rsidRPr="000B6211">
        <w:rPr>
          <w:rFonts w:ascii="Arial" w:hAnsi="Arial" w:cs="Arial"/>
          <w:b/>
          <w:sz w:val="22"/>
          <w:szCs w:val="22"/>
        </w:rPr>
        <w:t>Trabajo</w:t>
      </w:r>
      <w:r w:rsidRPr="000B6211">
        <w:rPr>
          <w:rFonts w:ascii="Arial" w:hAnsi="Arial" w:cs="Arial"/>
          <w:b/>
          <w:spacing w:val="33"/>
          <w:sz w:val="22"/>
          <w:szCs w:val="22"/>
        </w:rPr>
        <w:t xml:space="preserve"> </w:t>
      </w:r>
      <w:r w:rsidRPr="000B6211">
        <w:rPr>
          <w:rFonts w:ascii="Arial" w:hAnsi="Arial" w:cs="Arial"/>
          <w:b/>
          <w:sz w:val="22"/>
          <w:szCs w:val="22"/>
        </w:rPr>
        <w:t>en</w:t>
      </w:r>
      <w:r w:rsidRPr="000B6211">
        <w:rPr>
          <w:rFonts w:ascii="Arial" w:hAnsi="Arial" w:cs="Arial"/>
          <w:b/>
          <w:spacing w:val="37"/>
          <w:sz w:val="22"/>
          <w:szCs w:val="22"/>
        </w:rPr>
        <w:t xml:space="preserve"> </w:t>
      </w:r>
      <w:r w:rsidRPr="000B6211">
        <w:rPr>
          <w:rFonts w:ascii="Arial" w:hAnsi="Arial" w:cs="Arial"/>
          <w:b/>
          <w:sz w:val="22"/>
          <w:szCs w:val="22"/>
        </w:rPr>
        <w:t>Equipo</w:t>
      </w:r>
      <w:r w:rsidRPr="000B6211">
        <w:rPr>
          <w:rFonts w:ascii="Arial" w:hAnsi="Arial" w:cs="Arial"/>
          <w:b/>
          <w:spacing w:val="32"/>
          <w:sz w:val="22"/>
          <w:szCs w:val="22"/>
        </w:rPr>
        <w:t xml:space="preserve"> </w:t>
      </w:r>
      <w:r w:rsidRPr="000B6211">
        <w:rPr>
          <w:rFonts w:ascii="Arial" w:hAnsi="Arial" w:cs="Arial"/>
          <w:b/>
          <w:sz w:val="22"/>
          <w:szCs w:val="22"/>
        </w:rPr>
        <w:t>y</w:t>
      </w:r>
      <w:r w:rsidRPr="000B6211">
        <w:rPr>
          <w:rFonts w:ascii="Arial" w:hAnsi="Arial" w:cs="Arial"/>
          <w:b/>
          <w:spacing w:val="35"/>
          <w:sz w:val="22"/>
          <w:szCs w:val="22"/>
        </w:rPr>
        <w:t xml:space="preserve"> </w:t>
      </w:r>
      <w:r w:rsidRPr="000B6211">
        <w:rPr>
          <w:rFonts w:ascii="Arial" w:hAnsi="Arial" w:cs="Arial"/>
          <w:b/>
          <w:sz w:val="22"/>
          <w:szCs w:val="22"/>
        </w:rPr>
        <w:t>Colaboración:</w:t>
      </w:r>
      <w:r w:rsidRPr="000B6211">
        <w:rPr>
          <w:rFonts w:ascii="Arial" w:hAnsi="Arial" w:cs="Arial"/>
          <w:b/>
          <w:spacing w:val="38"/>
          <w:sz w:val="22"/>
          <w:szCs w:val="22"/>
        </w:rPr>
        <w:t xml:space="preserve"> </w:t>
      </w:r>
      <w:r w:rsidRPr="000B6211">
        <w:rPr>
          <w:rFonts w:ascii="Arial" w:hAnsi="Arial" w:cs="Arial"/>
          <w:sz w:val="22"/>
          <w:szCs w:val="22"/>
        </w:rPr>
        <w:t>Roles</w:t>
      </w:r>
      <w:r w:rsidRPr="000B6211">
        <w:rPr>
          <w:rFonts w:ascii="Arial" w:hAnsi="Arial" w:cs="Arial"/>
          <w:spacing w:val="36"/>
          <w:sz w:val="22"/>
          <w:szCs w:val="22"/>
        </w:rPr>
        <w:t xml:space="preserve"> </w:t>
      </w:r>
      <w:r w:rsidRPr="000B6211">
        <w:rPr>
          <w:rFonts w:ascii="Arial" w:hAnsi="Arial" w:cs="Arial"/>
          <w:sz w:val="22"/>
          <w:szCs w:val="22"/>
        </w:rPr>
        <w:t>dentro</w:t>
      </w:r>
      <w:r w:rsidRPr="000B6211">
        <w:rPr>
          <w:rFonts w:ascii="Arial" w:hAnsi="Arial" w:cs="Arial"/>
          <w:spacing w:val="30"/>
          <w:sz w:val="22"/>
          <w:szCs w:val="22"/>
        </w:rPr>
        <w:t xml:space="preserve"> </w:t>
      </w:r>
      <w:r w:rsidRPr="000B6211">
        <w:rPr>
          <w:rFonts w:ascii="Arial" w:hAnsi="Arial" w:cs="Arial"/>
          <w:sz w:val="22"/>
          <w:szCs w:val="22"/>
        </w:rPr>
        <w:t>de</w:t>
      </w:r>
      <w:r w:rsidRPr="000B6211">
        <w:rPr>
          <w:rFonts w:ascii="Arial" w:hAnsi="Arial" w:cs="Arial"/>
          <w:spacing w:val="34"/>
          <w:sz w:val="22"/>
          <w:szCs w:val="22"/>
        </w:rPr>
        <w:t xml:space="preserve"> </w:t>
      </w:r>
      <w:r w:rsidRPr="000B6211">
        <w:rPr>
          <w:rFonts w:ascii="Arial" w:hAnsi="Arial" w:cs="Arial"/>
          <w:sz w:val="22"/>
          <w:szCs w:val="22"/>
        </w:rPr>
        <w:t>un</w:t>
      </w:r>
      <w:r w:rsidRPr="000B6211">
        <w:rPr>
          <w:rFonts w:ascii="Arial" w:hAnsi="Arial" w:cs="Arial"/>
          <w:spacing w:val="35"/>
          <w:sz w:val="22"/>
          <w:szCs w:val="22"/>
        </w:rPr>
        <w:t xml:space="preserve"> </w:t>
      </w:r>
      <w:r w:rsidRPr="000B6211">
        <w:rPr>
          <w:rFonts w:ascii="Arial" w:hAnsi="Arial" w:cs="Arial"/>
          <w:sz w:val="22"/>
          <w:szCs w:val="22"/>
        </w:rPr>
        <w:t>equipo,</w:t>
      </w:r>
      <w:r w:rsidRPr="000B6211">
        <w:rPr>
          <w:rFonts w:ascii="Arial" w:hAnsi="Arial" w:cs="Arial"/>
          <w:spacing w:val="34"/>
          <w:sz w:val="22"/>
          <w:szCs w:val="22"/>
        </w:rPr>
        <w:t xml:space="preserve"> </w:t>
      </w:r>
      <w:r w:rsidRPr="000B6211">
        <w:rPr>
          <w:rFonts w:ascii="Arial" w:hAnsi="Arial" w:cs="Arial"/>
          <w:sz w:val="22"/>
          <w:szCs w:val="22"/>
        </w:rPr>
        <w:t>estrategias</w:t>
      </w:r>
      <w:r w:rsidRPr="000B6211">
        <w:rPr>
          <w:rFonts w:ascii="Arial" w:hAnsi="Arial" w:cs="Arial"/>
          <w:spacing w:val="31"/>
          <w:sz w:val="22"/>
          <w:szCs w:val="22"/>
        </w:rPr>
        <w:t xml:space="preserve"> </w:t>
      </w:r>
      <w:r w:rsidRPr="000B6211">
        <w:rPr>
          <w:rFonts w:ascii="Arial" w:hAnsi="Arial" w:cs="Arial"/>
          <w:sz w:val="22"/>
          <w:szCs w:val="22"/>
        </w:rPr>
        <w:t>de</w:t>
      </w:r>
      <w:r w:rsidRPr="000B6211">
        <w:rPr>
          <w:rFonts w:ascii="Arial" w:hAnsi="Arial" w:cs="Arial"/>
          <w:spacing w:val="30"/>
          <w:sz w:val="22"/>
          <w:szCs w:val="22"/>
        </w:rPr>
        <w:t xml:space="preserve"> </w:t>
      </w:r>
      <w:r w:rsidRPr="000B6211">
        <w:rPr>
          <w:rFonts w:ascii="Arial" w:hAnsi="Arial" w:cs="Arial"/>
          <w:sz w:val="22"/>
          <w:szCs w:val="22"/>
        </w:rPr>
        <w:t>negociación</w:t>
      </w:r>
      <w:r w:rsidRPr="000B6211">
        <w:rPr>
          <w:rFonts w:ascii="Arial" w:hAnsi="Arial" w:cs="Arial"/>
          <w:spacing w:val="28"/>
          <w:sz w:val="22"/>
          <w:szCs w:val="22"/>
        </w:rPr>
        <w:t xml:space="preserve"> </w:t>
      </w:r>
      <w:r w:rsidRPr="000B6211">
        <w:rPr>
          <w:rFonts w:ascii="Arial" w:hAnsi="Arial" w:cs="Arial"/>
          <w:sz w:val="22"/>
          <w:szCs w:val="22"/>
        </w:rPr>
        <w:t>y resolución de conflictos.</w:t>
      </w:r>
    </w:p>
    <w:p w14:paraId="069D6CA5" w14:textId="77777777" w:rsidR="007E4B7A" w:rsidRPr="000B6211" w:rsidRDefault="007E4B7A" w:rsidP="000B6211">
      <w:pPr>
        <w:spacing w:before="2" w:line="235" w:lineRule="auto"/>
        <w:ind w:right="309"/>
        <w:jc w:val="both"/>
        <w:rPr>
          <w:rFonts w:ascii="Arial" w:hAnsi="Arial" w:cs="Arial"/>
          <w:sz w:val="22"/>
          <w:szCs w:val="22"/>
        </w:rPr>
      </w:pPr>
      <w:r w:rsidRPr="000B6211">
        <w:rPr>
          <w:rFonts w:ascii="Arial" w:hAnsi="Arial" w:cs="Arial"/>
          <w:b/>
          <w:sz w:val="22"/>
          <w:szCs w:val="22"/>
        </w:rPr>
        <w:t>Construcción</w:t>
      </w:r>
      <w:r w:rsidRPr="000B6211">
        <w:rPr>
          <w:rFonts w:ascii="Arial" w:hAnsi="Arial" w:cs="Arial"/>
          <w:b/>
          <w:spacing w:val="37"/>
          <w:sz w:val="22"/>
          <w:szCs w:val="22"/>
        </w:rPr>
        <w:t xml:space="preserve"> </w:t>
      </w:r>
      <w:r w:rsidRPr="000B6211">
        <w:rPr>
          <w:rFonts w:ascii="Arial" w:hAnsi="Arial" w:cs="Arial"/>
          <w:b/>
          <w:sz w:val="22"/>
          <w:szCs w:val="22"/>
        </w:rPr>
        <w:t>de</w:t>
      </w:r>
      <w:r w:rsidRPr="000B6211">
        <w:rPr>
          <w:rFonts w:ascii="Arial" w:hAnsi="Arial" w:cs="Arial"/>
          <w:b/>
          <w:spacing w:val="37"/>
          <w:sz w:val="22"/>
          <w:szCs w:val="22"/>
        </w:rPr>
        <w:t xml:space="preserve"> </w:t>
      </w:r>
      <w:r w:rsidRPr="000B6211">
        <w:rPr>
          <w:rFonts w:ascii="Arial" w:hAnsi="Arial" w:cs="Arial"/>
          <w:b/>
          <w:sz w:val="22"/>
          <w:szCs w:val="22"/>
        </w:rPr>
        <w:t>Ambientes</w:t>
      </w:r>
      <w:r w:rsidRPr="000B6211">
        <w:rPr>
          <w:rFonts w:ascii="Arial" w:hAnsi="Arial" w:cs="Arial"/>
          <w:b/>
          <w:spacing w:val="38"/>
          <w:sz w:val="22"/>
          <w:szCs w:val="22"/>
        </w:rPr>
        <w:t xml:space="preserve"> </w:t>
      </w:r>
      <w:r w:rsidRPr="000B6211">
        <w:rPr>
          <w:rFonts w:ascii="Arial" w:hAnsi="Arial" w:cs="Arial"/>
          <w:b/>
          <w:sz w:val="22"/>
          <w:szCs w:val="22"/>
        </w:rPr>
        <w:t>Positivos:</w:t>
      </w:r>
      <w:r w:rsidRPr="000B6211">
        <w:rPr>
          <w:rFonts w:ascii="Arial" w:hAnsi="Arial" w:cs="Arial"/>
          <w:b/>
          <w:spacing w:val="35"/>
          <w:sz w:val="22"/>
          <w:szCs w:val="22"/>
        </w:rPr>
        <w:t xml:space="preserve"> </w:t>
      </w:r>
      <w:r w:rsidRPr="000B6211">
        <w:rPr>
          <w:rFonts w:ascii="Arial" w:hAnsi="Arial" w:cs="Arial"/>
          <w:sz w:val="22"/>
          <w:szCs w:val="22"/>
        </w:rPr>
        <w:t>Valoración</w:t>
      </w:r>
      <w:r w:rsidRPr="000B6211">
        <w:rPr>
          <w:rFonts w:ascii="Arial" w:hAnsi="Arial" w:cs="Arial"/>
          <w:spacing w:val="35"/>
          <w:sz w:val="22"/>
          <w:szCs w:val="22"/>
        </w:rPr>
        <w:t xml:space="preserve"> </w:t>
      </w:r>
      <w:r w:rsidRPr="000B6211">
        <w:rPr>
          <w:rFonts w:ascii="Arial" w:hAnsi="Arial" w:cs="Arial"/>
          <w:sz w:val="22"/>
          <w:szCs w:val="22"/>
        </w:rPr>
        <w:t>de</w:t>
      </w:r>
      <w:r w:rsidRPr="000B6211">
        <w:rPr>
          <w:rFonts w:ascii="Arial" w:hAnsi="Arial" w:cs="Arial"/>
          <w:spacing w:val="38"/>
          <w:sz w:val="22"/>
          <w:szCs w:val="22"/>
        </w:rPr>
        <w:t xml:space="preserve"> </w:t>
      </w:r>
      <w:r w:rsidRPr="000B6211">
        <w:rPr>
          <w:rFonts w:ascii="Arial" w:hAnsi="Arial" w:cs="Arial"/>
          <w:sz w:val="22"/>
          <w:szCs w:val="22"/>
        </w:rPr>
        <w:t>la</w:t>
      </w:r>
      <w:r w:rsidRPr="000B6211">
        <w:rPr>
          <w:rFonts w:ascii="Arial" w:hAnsi="Arial" w:cs="Arial"/>
          <w:spacing w:val="35"/>
          <w:sz w:val="22"/>
          <w:szCs w:val="22"/>
        </w:rPr>
        <w:t xml:space="preserve"> </w:t>
      </w:r>
      <w:r w:rsidRPr="000B6211">
        <w:rPr>
          <w:rFonts w:ascii="Arial" w:hAnsi="Arial" w:cs="Arial"/>
          <w:sz w:val="22"/>
          <w:szCs w:val="22"/>
        </w:rPr>
        <w:t>diversidad</w:t>
      </w:r>
      <w:r w:rsidRPr="000B6211">
        <w:rPr>
          <w:rFonts w:ascii="Arial" w:hAnsi="Arial" w:cs="Arial"/>
          <w:spacing w:val="37"/>
          <w:sz w:val="22"/>
          <w:szCs w:val="22"/>
        </w:rPr>
        <w:t xml:space="preserve"> </w:t>
      </w:r>
      <w:r w:rsidRPr="000B6211">
        <w:rPr>
          <w:rFonts w:ascii="Arial" w:hAnsi="Arial" w:cs="Arial"/>
          <w:sz w:val="22"/>
          <w:szCs w:val="22"/>
        </w:rPr>
        <w:t>y</w:t>
      </w:r>
      <w:r w:rsidRPr="000B6211">
        <w:rPr>
          <w:rFonts w:ascii="Arial" w:hAnsi="Arial" w:cs="Arial"/>
          <w:spacing w:val="36"/>
          <w:sz w:val="22"/>
          <w:szCs w:val="22"/>
        </w:rPr>
        <w:t xml:space="preserve"> </w:t>
      </w:r>
      <w:r w:rsidRPr="000B6211">
        <w:rPr>
          <w:rFonts w:ascii="Arial" w:hAnsi="Arial" w:cs="Arial"/>
          <w:sz w:val="22"/>
          <w:szCs w:val="22"/>
        </w:rPr>
        <w:t>fomento</w:t>
      </w:r>
      <w:r w:rsidRPr="000B6211">
        <w:rPr>
          <w:rFonts w:ascii="Arial" w:hAnsi="Arial" w:cs="Arial"/>
          <w:spacing w:val="37"/>
          <w:sz w:val="22"/>
          <w:szCs w:val="22"/>
        </w:rPr>
        <w:t xml:space="preserve"> </w:t>
      </w:r>
      <w:r w:rsidRPr="000B6211">
        <w:rPr>
          <w:rFonts w:ascii="Arial" w:hAnsi="Arial" w:cs="Arial"/>
          <w:sz w:val="22"/>
          <w:szCs w:val="22"/>
        </w:rPr>
        <w:t>de</w:t>
      </w:r>
      <w:r w:rsidRPr="000B6211">
        <w:rPr>
          <w:rFonts w:ascii="Arial" w:hAnsi="Arial" w:cs="Arial"/>
          <w:spacing w:val="38"/>
          <w:sz w:val="22"/>
          <w:szCs w:val="22"/>
        </w:rPr>
        <w:t xml:space="preserve"> </w:t>
      </w:r>
      <w:r w:rsidRPr="000B6211">
        <w:rPr>
          <w:rFonts w:ascii="Arial" w:hAnsi="Arial" w:cs="Arial"/>
          <w:sz w:val="22"/>
          <w:szCs w:val="22"/>
        </w:rPr>
        <w:t>relaciones interpersonales basadas en el respeto.</w:t>
      </w:r>
    </w:p>
    <w:p w14:paraId="605D9B41" w14:textId="36EE9313" w:rsidR="007E4B7A" w:rsidRDefault="007E4B7A" w:rsidP="000B6211">
      <w:pPr>
        <w:spacing w:before="11" w:line="265" w:lineRule="exact"/>
        <w:jc w:val="both"/>
        <w:rPr>
          <w:rFonts w:ascii="Arial" w:hAnsi="Arial" w:cs="Arial"/>
          <w:b/>
          <w:spacing w:val="-2"/>
          <w:sz w:val="22"/>
          <w:szCs w:val="22"/>
        </w:rPr>
      </w:pPr>
      <w:r w:rsidRPr="000B6211">
        <w:rPr>
          <w:rFonts w:ascii="Arial" w:hAnsi="Arial" w:cs="Arial"/>
          <w:b/>
          <w:spacing w:val="-2"/>
          <w:sz w:val="22"/>
          <w:szCs w:val="22"/>
        </w:rPr>
        <w:t>Metodología</w:t>
      </w:r>
      <w:r w:rsidRPr="000B6211">
        <w:rPr>
          <w:rFonts w:ascii="Arial" w:hAnsi="Arial" w:cs="Arial"/>
          <w:b/>
          <w:spacing w:val="8"/>
          <w:sz w:val="22"/>
          <w:szCs w:val="22"/>
        </w:rPr>
        <w:t xml:space="preserve"> </w:t>
      </w:r>
      <w:r w:rsidRPr="000B6211">
        <w:rPr>
          <w:rFonts w:ascii="Arial" w:hAnsi="Arial" w:cs="Arial"/>
          <w:b/>
          <w:spacing w:val="-2"/>
          <w:sz w:val="22"/>
          <w:szCs w:val="22"/>
        </w:rPr>
        <w:t>Específica:</w:t>
      </w:r>
    </w:p>
    <w:p w14:paraId="798D0582" w14:textId="77777777" w:rsidR="000B6211" w:rsidRPr="000B6211" w:rsidRDefault="000B6211" w:rsidP="000B6211">
      <w:pPr>
        <w:spacing w:before="11" w:line="265" w:lineRule="exact"/>
        <w:jc w:val="both"/>
        <w:rPr>
          <w:rFonts w:ascii="Arial" w:hAnsi="Arial" w:cs="Arial"/>
          <w:b/>
          <w:sz w:val="22"/>
          <w:szCs w:val="22"/>
        </w:rPr>
      </w:pPr>
    </w:p>
    <w:p w14:paraId="0219F7FD" w14:textId="77777777" w:rsidR="007E4B7A" w:rsidRPr="000B6211" w:rsidRDefault="007E4B7A" w:rsidP="000B6211">
      <w:pPr>
        <w:pStyle w:val="Textoindependiente"/>
        <w:ind w:right="232"/>
        <w:jc w:val="both"/>
        <w:rPr>
          <w:sz w:val="22"/>
          <w:szCs w:val="22"/>
        </w:rPr>
      </w:pPr>
      <w:r w:rsidRPr="000B6211">
        <w:rPr>
          <w:b/>
          <w:sz w:val="22"/>
          <w:szCs w:val="22"/>
        </w:rPr>
        <w:t>Role-Playing:</w:t>
      </w:r>
      <w:r w:rsidRPr="000B6211">
        <w:rPr>
          <w:b/>
          <w:spacing w:val="-4"/>
          <w:sz w:val="22"/>
          <w:szCs w:val="22"/>
        </w:rPr>
        <w:t xml:space="preserve"> </w:t>
      </w:r>
      <w:r w:rsidRPr="000B6211">
        <w:rPr>
          <w:sz w:val="22"/>
          <w:szCs w:val="22"/>
        </w:rPr>
        <w:t>Simulación</w:t>
      </w:r>
      <w:r w:rsidRPr="000B6211">
        <w:rPr>
          <w:spacing w:val="-5"/>
          <w:sz w:val="22"/>
          <w:szCs w:val="22"/>
        </w:rPr>
        <w:t xml:space="preserve"> </w:t>
      </w:r>
      <w:r w:rsidRPr="000B6211">
        <w:rPr>
          <w:sz w:val="22"/>
          <w:szCs w:val="22"/>
        </w:rPr>
        <w:t>de</w:t>
      </w:r>
      <w:r w:rsidRPr="000B6211">
        <w:rPr>
          <w:spacing w:val="-4"/>
          <w:sz w:val="22"/>
          <w:szCs w:val="22"/>
        </w:rPr>
        <w:t xml:space="preserve"> </w:t>
      </w:r>
      <w:r w:rsidRPr="000B6211">
        <w:rPr>
          <w:sz w:val="22"/>
          <w:szCs w:val="22"/>
        </w:rPr>
        <w:t>conversaciones</w:t>
      </w:r>
      <w:r w:rsidRPr="000B6211">
        <w:rPr>
          <w:spacing w:val="-3"/>
          <w:sz w:val="22"/>
          <w:szCs w:val="22"/>
        </w:rPr>
        <w:t xml:space="preserve"> </w:t>
      </w:r>
      <w:r w:rsidRPr="000B6211">
        <w:rPr>
          <w:sz w:val="22"/>
          <w:szCs w:val="22"/>
        </w:rPr>
        <w:t>difíciles</w:t>
      </w:r>
      <w:r w:rsidRPr="000B6211">
        <w:rPr>
          <w:spacing w:val="-4"/>
          <w:sz w:val="22"/>
          <w:szCs w:val="22"/>
        </w:rPr>
        <w:t xml:space="preserve"> </w:t>
      </w:r>
      <w:r w:rsidRPr="000B6211">
        <w:rPr>
          <w:sz w:val="22"/>
          <w:szCs w:val="22"/>
        </w:rPr>
        <w:t>(ej.</w:t>
      </w:r>
      <w:r w:rsidRPr="000B6211">
        <w:rPr>
          <w:spacing w:val="-4"/>
          <w:sz w:val="22"/>
          <w:szCs w:val="22"/>
        </w:rPr>
        <w:t xml:space="preserve"> </w:t>
      </w:r>
      <w:r w:rsidRPr="000B6211">
        <w:rPr>
          <w:sz w:val="22"/>
          <w:szCs w:val="22"/>
        </w:rPr>
        <w:t>solicitar</w:t>
      </w:r>
      <w:r w:rsidRPr="000B6211">
        <w:rPr>
          <w:spacing w:val="-4"/>
          <w:sz w:val="22"/>
          <w:szCs w:val="22"/>
        </w:rPr>
        <w:t xml:space="preserve"> </w:t>
      </w:r>
      <w:r w:rsidRPr="000B6211">
        <w:rPr>
          <w:sz w:val="22"/>
          <w:szCs w:val="22"/>
        </w:rPr>
        <w:t>apoyo,</w:t>
      </w:r>
      <w:r w:rsidRPr="000B6211">
        <w:rPr>
          <w:spacing w:val="-6"/>
          <w:sz w:val="22"/>
          <w:szCs w:val="22"/>
        </w:rPr>
        <w:t xml:space="preserve"> </w:t>
      </w:r>
      <w:r w:rsidRPr="000B6211">
        <w:rPr>
          <w:sz w:val="22"/>
          <w:szCs w:val="22"/>
        </w:rPr>
        <w:t>manejar</w:t>
      </w:r>
      <w:r w:rsidRPr="000B6211">
        <w:rPr>
          <w:spacing w:val="-7"/>
          <w:sz w:val="22"/>
          <w:szCs w:val="22"/>
        </w:rPr>
        <w:t xml:space="preserve"> </w:t>
      </w:r>
      <w:r w:rsidRPr="000B6211">
        <w:rPr>
          <w:sz w:val="22"/>
          <w:szCs w:val="22"/>
        </w:rPr>
        <w:t>un</w:t>
      </w:r>
      <w:r w:rsidRPr="000B6211">
        <w:rPr>
          <w:spacing w:val="-1"/>
          <w:sz w:val="22"/>
          <w:szCs w:val="22"/>
        </w:rPr>
        <w:t xml:space="preserve"> </w:t>
      </w:r>
      <w:r w:rsidRPr="000B6211">
        <w:rPr>
          <w:sz w:val="22"/>
          <w:szCs w:val="22"/>
        </w:rPr>
        <w:t>desacuerdo con un colega).</w:t>
      </w:r>
    </w:p>
    <w:p w14:paraId="394B638D" w14:textId="77777777" w:rsidR="007E4B7A" w:rsidRPr="000B6211" w:rsidRDefault="007E4B7A" w:rsidP="000B6211">
      <w:pPr>
        <w:pStyle w:val="Textoindependiente"/>
        <w:spacing w:before="2" w:line="235" w:lineRule="auto"/>
        <w:jc w:val="both"/>
        <w:rPr>
          <w:sz w:val="22"/>
          <w:szCs w:val="22"/>
        </w:rPr>
      </w:pPr>
      <w:r w:rsidRPr="000B6211">
        <w:rPr>
          <w:b/>
          <w:sz w:val="22"/>
          <w:szCs w:val="22"/>
        </w:rPr>
        <w:t>Dinámica</w:t>
      </w:r>
      <w:r w:rsidRPr="000B6211">
        <w:rPr>
          <w:b/>
          <w:spacing w:val="-18"/>
          <w:sz w:val="22"/>
          <w:szCs w:val="22"/>
        </w:rPr>
        <w:t xml:space="preserve"> </w:t>
      </w:r>
      <w:r w:rsidRPr="000B6211">
        <w:rPr>
          <w:b/>
          <w:sz w:val="22"/>
          <w:szCs w:val="22"/>
        </w:rPr>
        <w:t>de</w:t>
      </w:r>
      <w:r w:rsidRPr="000B6211">
        <w:rPr>
          <w:b/>
          <w:spacing w:val="-13"/>
          <w:sz w:val="22"/>
          <w:szCs w:val="22"/>
        </w:rPr>
        <w:t xml:space="preserve"> </w:t>
      </w:r>
      <w:r w:rsidRPr="000B6211">
        <w:rPr>
          <w:b/>
          <w:sz w:val="22"/>
          <w:szCs w:val="22"/>
        </w:rPr>
        <w:t>Colaboración:</w:t>
      </w:r>
      <w:r w:rsidRPr="000B6211">
        <w:rPr>
          <w:b/>
          <w:spacing w:val="-14"/>
          <w:sz w:val="22"/>
          <w:szCs w:val="22"/>
        </w:rPr>
        <w:t xml:space="preserve"> </w:t>
      </w:r>
      <w:r w:rsidRPr="000B6211">
        <w:rPr>
          <w:sz w:val="22"/>
          <w:szCs w:val="22"/>
        </w:rPr>
        <w:t>Ejercicio</w:t>
      </w:r>
      <w:r w:rsidRPr="000B6211">
        <w:rPr>
          <w:spacing w:val="-12"/>
          <w:sz w:val="22"/>
          <w:szCs w:val="22"/>
        </w:rPr>
        <w:t xml:space="preserve"> </w:t>
      </w:r>
      <w:r w:rsidRPr="000B6211">
        <w:rPr>
          <w:sz w:val="22"/>
          <w:szCs w:val="22"/>
        </w:rPr>
        <w:t>práctico</w:t>
      </w:r>
      <w:r w:rsidRPr="000B6211">
        <w:rPr>
          <w:spacing w:val="-13"/>
          <w:sz w:val="22"/>
          <w:szCs w:val="22"/>
        </w:rPr>
        <w:t xml:space="preserve"> </w:t>
      </w:r>
      <w:r w:rsidRPr="000B6211">
        <w:rPr>
          <w:sz w:val="22"/>
          <w:szCs w:val="22"/>
        </w:rPr>
        <w:t>en</w:t>
      </w:r>
      <w:r w:rsidRPr="000B6211">
        <w:rPr>
          <w:spacing w:val="-15"/>
          <w:sz w:val="22"/>
          <w:szCs w:val="22"/>
        </w:rPr>
        <w:t xml:space="preserve"> </w:t>
      </w:r>
      <w:r w:rsidRPr="000B6211">
        <w:rPr>
          <w:sz w:val="22"/>
          <w:szCs w:val="22"/>
        </w:rPr>
        <w:t>equipos</w:t>
      </w:r>
      <w:r w:rsidRPr="000B6211">
        <w:rPr>
          <w:spacing w:val="-12"/>
          <w:sz w:val="22"/>
          <w:szCs w:val="22"/>
        </w:rPr>
        <w:t xml:space="preserve"> </w:t>
      </w:r>
      <w:r w:rsidRPr="000B6211">
        <w:rPr>
          <w:sz w:val="22"/>
          <w:szCs w:val="22"/>
        </w:rPr>
        <w:t>que</w:t>
      </w:r>
      <w:r w:rsidRPr="000B6211">
        <w:rPr>
          <w:spacing w:val="-16"/>
          <w:sz w:val="22"/>
          <w:szCs w:val="22"/>
        </w:rPr>
        <w:t xml:space="preserve"> </w:t>
      </w:r>
      <w:r w:rsidRPr="000B6211">
        <w:rPr>
          <w:sz w:val="22"/>
          <w:szCs w:val="22"/>
        </w:rPr>
        <w:t>requiera</w:t>
      </w:r>
      <w:r w:rsidRPr="000B6211">
        <w:rPr>
          <w:spacing w:val="-13"/>
          <w:sz w:val="22"/>
          <w:szCs w:val="22"/>
        </w:rPr>
        <w:t xml:space="preserve"> </w:t>
      </w:r>
      <w:r w:rsidRPr="000B6211">
        <w:rPr>
          <w:sz w:val="22"/>
          <w:szCs w:val="22"/>
        </w:rPr>
        <w:t>la</w:t>
      </w:r>
      <w:r w:rsidRPr="000B6211">
        <w:rPr>
          <w:spacing w:val="-12"/>
          <w:sz w:val="22"/>
          <w:szCs w:val="22"/>
        </w:rPr>
        <w:t xml:space="preserve"> </w:t>
      </w:r>
      <w:r w:rsidRPr="000B6211">
        <w:rPr>
          <w:sz w:val="22"/>
          <w:szCs w:val="22"/>
        </w:rPr>
        <w:t>negociación</w:t>
      </w:r>
      <w:r w:rsidRPr="000B6211">
        <w:rPr>
          <w:spacing w:val="-13"/>
          <w:sz w:val="22"/>
          <w:szCs w:val="22"/>
        </w:rPr>
        <w:t xml:space="preserve"> </w:t>
      </w:r>
      <w:r w:rsidRPr="000B6211">
        <w:rPr>
          <w:sz w:val="22"/>
          <w:szCs w:val="22"/>
        </w:rPr>
        <w:t>y</w:t>
      </w:r>
      <w:r w:rsidRPr="000B6211">
        <w:rPr>
          <w:spacing w:val="-12"/>
          <w:sz w:val="22"/>
          <w:szCs w:val="22"/>
        </w:rPr>
        <w:t xml:space="preserve"> </w:t>
      </w:r>
      <w:r w:rsidRPr="000B6211">
        <w:rPr>
          <w:sz w:val="22"/>
          <w:szCs w:val="22"/>
        </w:rPr>
        <w:t>el</w:t>
      </w:r>
      <w:r w:rsidRPr="000B6211">
        <w:rPr>
          <w:spacing w:val="-15"/>
          <w:sz w:val="22"/>
          <w:szCs w:val="22"/>
        </w:rPr>
        <w:t xml:space="preserve"> </w:t>
      </w:r>
      <w:r w:rsidRPr="000B6211">
        <w:rPr>
          <w:sz w:val="22"/>
          <w:szCs w:val="22"/>
        </w:rPr>
        <w:t>consenso para alcanzar un objetivo común.</w:t>
      </w:r>
    </w:p>
    <w:p w14:paraId="1C36EC5F" w14:textId="77777777" w:rsidR="007E4B7A" w:rsidRPr="000B6211" w:rsidRDefault="007E4B7A" w:rsidP="000B6211">
      <w:pPr>
        <w:pStyle w:val="Textoindependiente"/>
        <w:ind w:right="309"/>
        <w:jc w:val="both"/>
        <w:rPr>
          <w:sz w:val="22"/>
          <w:szCs w:val="22"/>
        </w:rPr>
      </w:pPr>
      <w:r w:rsidRPr="000B6211">
        <w:rPr>
          <w:b/>
          <w:sz w:val="22"/>
          <w:szCs w:val="22"/>
        </w:rPr>
        <w:t>Plenaria:</w:t>
      </w:r>
      <w:r w:rsidRPr="000B6211">
        <w:rPr>
          <w:b/>
          <w:spacing w:val="-3"/>
          <w:sz w:val="22"/>
          <w:szCs w:val="22"/>
        </w:rPr>
        <w:t xml:space="preserve"> </w:t>
      </w:r>
      <w:r w:rsidRPr="000B6211">
        <w:rPr>
          <w:sz w:val="22"/>
          <w:szCs w:val="22"/>
        </w:rPr>
        <w:t>Discusión</w:t>
      </w:r>
      <w:r w:rsidRPr="000B6211">
        <w:rPr>
          <w:spacing w:val="-4"/>
          <w:sz w:val="22"/>
          <w:szCs w:val="22"/>
        </w:rPr>
        <w:t xml:space="preserve"> </w:t>
      </w:r>
      <w:r w:rsidRPr="000B6211">
        <w:rPr>
          <w:sz w:val="22"/>
          <w:szCs w:val="22"/>
        </w:rPr>
        <w:t>guiada</w:t>
      </w:r>
      <w:r w:rsidRPr="000B6211">
        <w:rPr>
          <w:spacing w:val="-5"/>
          <w:sz w:val="22"/>
          <w:szCs w:val="22"/>
        </w:rPr>
        <w:t xml:space="preserve"> </w:t>
      </w:r>
      <w:r w:rsidRPr="000B6211">
        <w:rPr>
          <w:sz w:val="22"/>
          <w:szCs w:val="22"/>
        </w:rPr>
        <w:t>sobre</w:t>
      </w:r>
      <w:r w:rsidRPr="000B6211">
        <w:rPr>
          <w:spacing w:val="-5"/>
          <w:sz w:val="22"/>
          <w:szCs w:val="22"/>
        </w:rPr>
        <w:t xml:space="preserve"> </w:t>
      </w:r>
      <w:r w:rsidRPr="000B6211">
        <w:rPr>
          <w:sz w:val="22"/>
          <w:szCs w:val="22"/>
        </w:rPr>
        <w:t>cómo</w:t>
      </w:r>
      <w:r w:rsidRPr="000B6211">
        <w:rPr>
          <w:spacing w:val="-2"/>
          <w:sz w:val="22"/>
          <w:szCs w:val="22"/>
        </w:rPr>
        <w:t xml:space="preserve"> </w:t>
      </w:r>
      <w:r w:rsidRPr="000B6211">
        <w:rPr>
          <w:sz w:val="22"/>
          <w:szCs w:val="22"/>
        </w:rPr>
        <w:t>la</w:t>
      </w:r>
      <w:r w:rsidRPr="000B6211">
        <w:rPr>
          <w:spacing w:val="-3"/>
          <w:sz w:val="22"/>
          <w:szCs w:val="22"/>
        </w:rPr>
        <w:t xml:space="preserve"> </w:t>
      </w:r>
      <w:r w:rsidRPr="000B6211">
        <w:rPr>
          <w:sz w:val="22"/>
          <w:szCs w:val="22"/>
        </w:rPr>
        <w:t>diversidad</w:t>
      </w:r>
      <w:r w:rsidRPr="000B6211">
        <w:rPr>
          <w:spacing w:val="-4"/>
          <w:sz w:val="22"/>
          <w:szCs w:val="22"/>
        </w:rPr>
        <w:t xml:space="preserve"> </w:t>
      </w:r>
      <w:r w:rsidRPr="000B6211">
        <w:rPr>
          <w:sz w:val="22"/>
          <w:szCs w:val="22"/>
        </w:rPr>
        <w:t>cultural</w:t>
      </w:r>
      <w:r w:rsidRPr="000B6211">
        <w:rPr>
          <w:spacing w:val="-4"/>
          <w:sz w:val="22"/>
          <w:szCs w:val="22"/>
        </w:rPr>
        <w:t xml:space="preserve"> </w:t>
      </w:r>
      <w:r w:rsidRPr="000B6211">
        <w:rPr>
          <w:sz w:val="22"/>
          <w:szCs w:val="22"/>
        </w:rPr>
        <w:t>y</w:t>
      </w:r>
      <w:r w:rsidRPr="000B6211">
        <w:rPr>
          <w:spacing w:val="-2"/>
          <w:sz w:val="22"/>
          <w:szCs w:val="22"/>
        </w:rPr>
        <w:t xml:space="preserve"> </w:t>
      </w:r>
      <w:r w:rsidRPr="000B6211">
        <w:rPr>
          <w:sz w:val="22"/>
          <w:szCs w:val="22"/>
        </w:rPr>
        <w:t>de</w:t>
      </w:r>
      <w:r w:rsidRPr="000B6211">
        <w:rPr>
          <w:spacing w:val="-5"/>
          <w:sz w:val="22"/>
          <w:szCs w:val="22"/>
        </w:rPr>
        <w:t xml:space="preserve"> </w:t>
      </w:r>
      <w:r w:rsidRPr="000B6211">
        <w:rPr>
          <w:sz w:val="22"/>
          <w:szCs w:val="22"/>
        </w:rPr>
        <w:t>pensamiento</w:t>
      </w:r>
      <w:r w:rsidRPr="000B6211">
        <w:rPr>
          <w:spacing w:val="-2"/>
          <w:sz w:val="22"/>
          <w:szCs w:val="22"/>
        </w:rPr>
        <w:t xml:space="preserve"> </w:t>
      </w:r>
      <w:r w:rsidRPr="000B6211">
        <w:rPr>
          <w:sz w:val="22"/>
          <w:szCs w:val="22"/>
        </w:rPr>
        <w:t>enriquece</w:t>
      </w:r>
      <w:r w:rsidRPr="000B6211">
        <w:rPr>
          <w:spacing w:val="-2"/>
          <w:sz w:val="22"/>
          <w:szCs w:val="22"/>
        </w:rPr>
        <w:t xml:space="preserve"> </w:t>
      </w:r>
      <w:r w:rsidRPr="000B6211">
        <w:rPr>
          <w:sz w:val="22"/>
          <w:szCs w:val="22"/>
        </w:rPr>
        <w:t>a</w:t>
      </w:r>
      <w:r w:rsidRPr="000B6211">
        <w:rPr>
          <w:spacing w:val="-3"/>
          <w:sz w:val="22"/>
          <w:szCs w:val="22"/>
        </w:rPr>
        <w:t xml:space="preserve"> </w:t>
      </w:r>
      <w:r w:rsidRPr="000B6211">
        <w:rPr>
          <w:sz w:val="22"/>
          <w:szCs w:val="22"/>
        </w:rPr>
        <w:t>los equipos de trabajo.</w:t>
      </w:r>
    </w:p>
    <w:p w14:paraId="0216C252" w14:textId="347965FE" w:rsidR="007E4B7A" w:rsidRDefault="007E4B7A" w:rsidP="000B6211">
      <w:pPr>
        <w:spacing w:before="1" w:line="264" w:lineRule="exact"/>
        <w:ind w:left="43"/>
        <w:jc w:val="both"/>
        <w:rPr>
          <w:rFonts w:ascii="Arial" w:hAnsi="Arial" w:cs="Arial"/>
          <w:b/>
          <w:spacing w:val="-2"/>
          <w:sz w:val="22"/>
          <w:szCs w:val="22"/>
        </w:rPr>
      </w:pPr>
      <w:r w:rsidRPr="000B6211">
        <w:rPr>
          <w:rFonts w:ascii="Arial" w:hAnsi="Arial" w:cs="Arial"/>
          <w:b/>
          <w:sz w:val="22"/>
          <w:szCs w:val="22"/>
        </w:rPr>
        <w:t>Módulo</w:t>
      </w:r>
      <w:r w:rsidRPr="000B6211">
        <w:rPr>
          <w:rFonts w:ascii="Arial" w:hAnsi="Arial" w:cs="Arial"/>
          <w:b/>
          <w:spacing w:val="-13"/>
          <w:sz w:val="22"/>
          <w:szCs w:val="22"/>
        </w:rPr>
        <w:t xml:space="preserve"> </w:t>
      </w:r>
      <w:r w:rsidRPr="000B6211">
        <w:rPr>
          <w:rFonts w:ascii="Arial" w:hAnsi="Arial" w:cs="Arial"/>
          <w:b/>
          <w:sz w:val="22"/>
          <w:szCs w:val="22"/>
        </w:rPr>
        <w:t>3:</w:t>
      </w:r>
      <w:r w:rsidRPr="000B6211">
        <w:rPr>
          <w:rFonts w:ascii="Arial" w:hAnsi="Arial" w:cs="Arial"/>
          <w:b/>
          <w:spacing w:val="-12"/>
          <w:sz w:val="22"/>
          <w:szCs w:val="22"/>
        </w:rPr>
        <w:t xml:space="preserve"> </w:t>
      </w:r>
      <w:r w:rsidRPr="000B6211">
        <w:rPr>
          <w:rFonts w:ascii="Arial" w:hAnsi="Arial" w:cs="Arial"/>
          <w:b/>
          <w:sz w:val="22"/>
          <w:szCs w:val="22"/>
        </w:rPr>
        <w:t>Habilidades</w:t>
      </w:r>
      <w:r w:rsidRPr="000B6211">
        <w:rPr>
          <w:rFonts w:ascii="Arial" w:hAnsi="Arial" w:cs="Arial"/>
          <w:b/>
          <w:spacing w:val="-10"/>
          <w:sz w:val="22"/>
          <w:szCs w:val="22"/>
        </w:rPr>
        <w:t xml:space="preserve"> </w:t>
      </w:r>
      <w:r w:rsidRPr="000B6211">
        <w:rPr>
          <w:rFonts w:ascii="Arial" w:hAnsi="Arial" w:cs="Arial"/>
          <w:b/>
          <w:sz w:val="22"/>
          <w:szCs w:val="22"/>
        </w:rPr>
        <w:t>de</w:t>
      </w:r>
      <w:r w:rsidRPr="000B6211">
        <w:rPr>
          <w:rFonts w:ascii="Arial" w:hAnsi="Arial" w:cs="Arial"/>
          <w:b/>
          <w:spacing w:val="-7"/>
          <w:sz w:val="22"/>
          <w:szCs w:val="22"/>
        </w:rPr>
        <w:t xml:space="preserve"> </w:t>
      </w:r>
      <w:r w:rsidRPr="000B6211">
        <w:rPr>
          <w:rFonts w:ascii="Arial" w:hAnsi="Arial" w:cs="Arial"/>
          <w:b/>
          <w:sz w:val="22"/>
          <w:szCs w:val="22"/>
        </w:rPr>
        <w:t>Impacto</w:t>
      </w:r>
      <w:r w:rsidRPr="000B6211">
        <w:rPr>
          <w:rFonts w:ascii="Arial" w:hAnsi="Arial" w:cs="Arial"/>
          <w:b/>
          <w:spacing w:val="-7"/>
          <w:sz w:val="22"/>
          <w:szCs w:val="22"/>
        </w:rPr>
        <w:t xml:space="preserve"> </w:t>
      </w:r>
      <w:r w:rsidRPr="000B6211">
        <w:rPr>
          <w:rFonts w:ascii="Arial" w:hAnsi="Arial" w:cs="Arial"/>
          <w:b/>
          <w:sz w:val="22"/>
          <w:szCs w:val="22"/>
        </w:rPr>
        <w:t>(Influencia</w:t>
      </w:r>
      <w:r w:rsidRPr="000B6211">
        <w:rPr>
          <w:rFonts w:ascii="Arial" w:hAnsi="Arial" w:cs="Arial"/>
          <w:b/>
          <w:spacing w:val="-14"/>
          <w:sz w:val="22"/>
          <w:szCs w:val="22"/>
        </w:rPr>
        <w:t xml:space="preserve"> </w:t>
      </w:r>
      <w:r w:rsidRPr="000B6211">
        <w:rPr>
          <w:rFonts w:ascii="Arial" w:hAnsi="Arial" w:cs="Arial"/>
          <w:b/>
          <w:sz w:val="22"/>
          <w:szCs w:val="22"/>
        </w:rPr>
        <w:t>y</w:t>
      </w:r>
      <w:r w:rsidRPr="000B6211">
        <w:rPr>
          <w:rFonts w:ascii="Arial" w:hAnsi="Arial" w:cs="Arial"/>
          <w:b/>
          <w:spacing w:val="-4"/>
          <w:sz w:val="22"/>
          <w:szCs w:val="22"/>
        </w:rPr>
        <w:t xml:space="preserve"> </w:t>
      </w:r>
      <w:r w:rsidRPr="000B6211">
        <w:rPr>
          <w:rFonts w:ascii="Arial" w:hAnsi="Arial" w:cs="Arial"/>
          <w:b/>
          <w:spacing w:val="-2"/>
          <w:sz w:val="22"/>
          <w:szCs w:val="22"/>
        </w:rPr>
        <w:t>Solución)</w:t>
      </w:r>
    </w:p>
    <w:p w14:paraId="304A8C21" w14:textId="77777777" w:rsidR="000B6211" w:rsidRPr="000B6211" w:rsidRDefault="000B6211" w:rsidP="000B6211">
      <w:pPr>
        <w:spacing w:before="1" w:line="264" w:lineRule="exact"/>
        <w:ind w:left="43"/>
        <w:jc w:val="both"/>
        <w:rPr>
          <w:rFonts w:ascii="Arial" w:hAnsi="Arial" w:cs="Arial"/>
          <w:b/>
          <w:sz w:val="22"/>
          <w:szCs w:val="22"/>
        </w:rPr>
      </w:pPr>
    </w:p>
    <w:p w14:paraId="3E29740B" w14:textId="17289591" w:rsidR="007E4B7A" w:rsidRDefault="007E4B7A" w:rsidP="000B6211">
      <w:pPr>
        <w:pStyle w:val="Textoindependiente"/>
        <w:ind w:right="253"/>
        <w:jc w:val="both"/>
        <w:rPr>
          <w:spacing w:val="-2"/>
          <w:sz w:val="22"/>
          <w:szCs w:val="22"/>
        </w:rPr>
      </w:pPr>
      <w:r w:rsidRPr="000B6211">
        <w:rPr>
          <w:b/>
          <w:sz w:val="22"/>
          <w:szCs w:val="22"/>
        </w:rPr>
        <w:t xml:space="preserve">Objetivo: </w:t>
      </w:r>
      <w:r w:rsidRPr="000B6211">
        <w:rPr>
          <w:sz w:val="22"/>
          <w:szCs w:val="22"/>
        </w:rPr>
        <w:t>Potenciar</w:t>
      </w:r>
      <w:r w:rsidRPr="000B6211">
        <w:rPr>
          <w:spacing w:val="-2"/>
          <w:sz w:val="22"/>
          <w:szCs w:val="22"/>
        </w:rPr>
        <w:t xml:space="preserve"> </w:t>
      </w:r>
      <w:r w:rsidRPr="000B6211">
        <w:rPr>
          <w:sz w:val="22"/>
          <w:szCs w:val="22"/>
        </w:rPr>
        <w:t>las</w:t>
      </w:r>
      <w:r w:rsidRPr="000B6211">
        <w:rPr>
          <w:spacing w:val="-3"/>
          <w:sz w:val="22"/>
          <w:szCs w:val="22"/>
        </w:rPr>
        <w:t xml:space="preserve"> </w:t>
      </w:r>
      <w:r w:rsidRPr="000B6211">
        <w:rPr>
          <w:sz w:val="22"/>
          <w:szCs w:val="22"/>
        </w:rPr>
        <w:t>capacidades de</w:t>
      </w:r>
      <w:r w:rsidRPr="000B6211">
        <w:rPr>
          <w:spacing w:val="-5"/>
          <w:sz w:val="22"/>
          <w:szCs w:val="22"/>
        </w:rPr>
        <w:t xml:space="preserve"> </w:t>
      </w:r>
      <w:r w:rsidRPr="000B6211">
        <w:rPr>
          <w:sz w:val="22"/>
          <w:szCs w:val="22"/>
        </w:rPr>
        <w:t>los</w:t>
      </w:r>
      <w:r w:rsidRPr="000B6211">
        <w:rPr>
          <w:spacing w:val="-1"/>
          <w:sz w:val="22"/>
          <w:szCs w:val="22"/>
        </w:rPr>
        <w:t xml:space="preserve"> </w:t>
      </w:r>
      <w:r w:rsidRPr="000B6211">
        <w:rPr>
          <w:sz w:val="22"/>
          <w:szCs w:val="22"/>
        </w:rPr>
        <w:t>participantes para</w:t>
      </w:r>
      <w:r w:rsidRPr="000B6211">
        <w:rPr>
          <w:spacing w:val="-2"/>
          <w:sz w:val="22"/>
          <w:szCs w:val="22"/>
        </w:rPr>
        <w:t xml:space="preserve"> </w:t>
      </w:r>
      <w:r w:rsidRPr="000B6211">
        <w:rPr>
          <w:sz w:val="22"/>
          <w:szCs w:val="22"/>
        </w:rPr>
        <w:t>resolver</w:t>
      </w:r>
      <w:r w:rsidRPr="000B6211">
        <w:rPr>
          <w:spacing w:val="-1"/>
          <w:sz w:val="22"/>
          <w:szCs w:val="22"/>
        </w:rPr>
        <w:t xml:space="preserve"> </w:t>
      </w:r>
      <w:r w:rsidRPr="000B6211">
        <w:rPr>
          <w:sz w:val="22"/>
          <w:szCs w:val="22"/>
        </w:rPr>
        <w:t>problemas,</w:t>
      </w:r>
      <w:r w:rsidRPr="000B6211">
        <w:rPr>
          <w:spacing w:val="-4"/>
          <w:sz w:val="22"/>
          <w:szCs w:val="22"/>
        </w:rPr>
        <w:t xml:space="preserve"> </w:t>
      </w:r>
      <w:r w:rsidRPr="000B6211">
        <w:rPr>
          <w:sz w:val="22"/>
          <w:szCs w:val="22"/>
        </w:rPr>
        <w:lastRenderedPageBreak/>
        <w:t>proponer</w:t>
      </w:r>
      <w:r w:rsidRPr="000B6211">
        <w:rPr>
          <w:spacing w:val="-1"/>
          <w:sz w:val="22"/>
          <w:szCs w:val="22"/>
        </w:rPr>
        <w:t xml:space="preserve"> </w:t>
      </w:r>
      <w:r w:rsidRPr="000B6211">
        <w:rPr>
          <w:sz w:val="22"/>
          <w:szCs w:val="22"/>
        </w:rPr>
        <w:t xml:space="preserve">ideas y construir una marca personal que les permita destacarse e influir positivamente en su entorno </w:t>
      </w:r>
      <w:r w:rsidRPr="000B6211">
        <w:rPr>
          <w:spacing w:val="-2"/>
          <w:sz w:val="22"/>
          <w:szCs w:val="22"/>
        </w:rPr>
        <w:t>profesional.</w:t>
      </w:r>
    </w:p>
    <w:p w14:paraId="0AFE9F31" w14:textId="652DC12A" w:rsidR="000B6211" w:rsidRDefault="000B6211" w:rsidP="000B6211">
      <w:pPr>
        <w:pStyle w:val="Textoindependiente"/>
        <w:ind w:right="253"/>
        <w:jc w:val="both"/>
        <w:rPr>
          <w:spacing w:val="-2"/>
          <w:sz w:val="22"/>
          <w:szCs w:val="22"/>
        </w:rPr>
      </w:pPr>
    </w:p>
    <w:p w14:paraId="5755A2F0" w14:textId="1ED076F7" w:rsidR="007E4B7A" w:rsidRPr="000B6211" w:rsidRDefault="007E4B7A" w:rsidP="00302242">
      <w:pPr>
        <w:spacing w:line="276" w:lineRule="auto"/>
        <w:ind w:left="43" w:right="256"/>
        <w:jc w:val="both"/>
        <w:rPr>
          <w:rFonts w:ascii="Arial" w:hAnsi="Arial" w:cs="Arial"/>
          <w:b/>
          <w:sz w:val="22"/>
          <w:szCs w:val="22"/>
        </w:rPr>
      </w:pPr>
      <w:r w:rsidRPr="000B6211">
        <w:rPr>
          <w:rFonts w:ascii="Arial" w:hAnsi="Arial" w:cs="Arial"/>
          <w:b/>
          <w:sz w:val="22"/>
          <w:szCs w:val="22"/>
        </w:rPr>
        <w:t>Identificar</w:t>
      </w:r>
      <w:r w:rsidRPr="000B6211">
        <w:rPr>
          <w:rFonts w:ascii="Arial" w:hAnsi="Arial" w:cs="Arial"/>
          <w:b/>
          <w:spacing w:val="-7"/>
          <w:sz w:val="22"/>
          <w:szCs w:val="22"/>
        </w:rPr>
        <w:t xml:space="preserve"> </w:t>
      </w:r>
      <w:r w:rsidRPr="000B6211">
        <w:rPr>
          <w:rFonts w:ascii="Arial" w:hAnsi="Arial" w:cs="Arial"/>
          <w:b/>
          <w:sz w:val="22"/>
          <w:szCs w:val="22"/>
        </w:rPr>
        <w:t>Perfiles</w:t>
      </w:r>
      <w:r w:rsidRPr="000B6211">
        <w:rPr>
          <w:rFonts w:ascii="Arial" w:hAnsi="Arial" w:cs="Arial"/>
          <w:b/>
          <w:spacing w:val="-11"/>
          <w:sz w:val="22"/>
          <w:szCs w:val="22"/>
        </w:rPr>
        <w:t xml:space="preserve"> </w:t>
      </w:r>
      <w:r w:rsidRPr="000B6211">
        <w:rPr>
          <w:rFonts w:ascii="Arial" w:hAnsi="Arial" w:cs="Arial"/>
          <w:b/>
          <w:sz w:val="22"/>
          <w:szCs w:val="22"/>
        </w:rPr>
        <w:t>Clúster:</w:t>
      </w:r>
      <w:r w:rsidRPr="000B6211">
        <w:rPr>
          <w:rFonts w:ascii="Arial" w:hAnsi="Arial" w:cs="Arial"/>
          <w:b/>
          <w:spacing w:val="-5"/>
          <w:sz w:val="22"/>
          <w:szCs w:val="22"/>
        </w:rPr>
        <w:t xml:space="preserve"> </w:t>
      </w:r>
      <w:r w:rsidRPr="000B6211">
        <w:rPr>
          <w:rFonts w:ascii="Arial" w:hAnsi="Arial" w:cs="Arial"/>
          <w:b/>
          <w:sz w:val="22"/>
          <w:szCs w:val="22"/>
        </w:rPr>
        <w:t>Agrupar</w:t>
      </w:r>
      <w:r w:rsidRPr="000B6211">
        <w:rPr>
          <w:rFonts w:ascii="Arial" w:hAnsi="Arial" w:cs="Arial"/>
          <w:b/>
          <w:spacing w:val="-7"/>
          <w:sz w:val="22"/>
          <w:szCs w:val="22"/>
        </w:rPr>
        <w:t xml:space="preserve"> </w:t>
      </w:r>
      <w:r w:rsidRPr="000B6211">
        <w:rPr>
          <w:rFonts w:ascii="Arial" w:hAnsi="Arial" w:cs="Arial"/>
          <w:b/>
          <w:sz w:val="22"/>
          <w:szCs w:val="22"/>
        </w:rPr>
        <w:t>a</w:t>
      </w:r>
      <w:r w:rsidRPr="000B6211">
        <w:rPr>
          <w:rFonts w:ascii="Arial" w:hAnsi="Arial" w:cs="Arial"/>
          <w:b/>
          <w:spacing w:val="-11"/>
          <w:sz w:val="22"/>
          <w:szCs w:val="22"/>
        </w:rPr>
        <w:t xml:space="preserve"> </w:t>
      </w:r>
      <w:r w:rsidRPr="000B6211">
        <w:rPr>
          <w:rFonts w:ascii="Arial" w:hAnsi="Arial" w:cs="Arial"/>
          <w:b/>
          <w:sz w:val="22"/>
          <w:szCs w:val="22"/>
        </w:rPr>
        <w:t>los</w:t>
      </w:r>
      <w:r w:rsidRPr="000B6211">
        <w:rPr>
          <w:rFonts w:ascii="Arial" w:hAnsi="Arial" w:cs="Arial"/>
          <w:b/>
          <w:spacing w:val="-12"/>
          <w:sz w:val="22"/>
          <w:szCs w:val="22"/>
        </w:rPr>
        <w:t xml:space="preserve"> </w:t>
      </w:r>
      <w:r w:rsidRPr="000B6211">
        <w:rPr>
          <w:rFonts w:ascii="Arial" w:hAnsi="Arial" w:cs="Arial"/>
          <w:b/>
          <w:sz w:val="22"/>
          <w:szCs w:val="22"/>
        </w:rPr>
        <w:t>beneficiarios</w:t>
      </w:r>
      <w:r w:rsidRPr="000B6211">
        <w:rPr>
          <w:rFonts w:ascii="Arial" w:hAnsi="Arial" w:cs="Arial"/>
          <w:b/>
          <w:spacing w:val="-11"/>
          <w:sz w:val="22"/>
          <w:szCs w:val="22"/>
        </w:rPr>
        <w:t xml:space="preserve"> </w:t>
      </w:r>
      <w:r w:rsidRPr="000B6211">
        <w:rPr>
          <w:rFonts w:ascii="Arial" w:hAnsi="Arial" w:cs="Arial"/>
          <w:b/>
          <w:sz w:val="22"/>
          <w:szCs w:val="22"/>
        </w:rPr>
        <w:t>según</w:t>
      </w:r>
      <w:r w:rsidRPr="000B6211">
        <w:rPr>
          <w:rFonts w:ascii="Arial" w:hAnsi="Arial" w:cs="Arial"/>
          <w:b/>
          <w:spacing w:val="-6"/>
          <w:sz w:val="22"/>
          <w:szCs w:val="22"/>
        </w:rPr>
        <w:t xml:space="preserve"> </w:t>
      </w:r>
      <w:r w:rsidRPr="000B6211">
        <w:rPr>
          <w:rFonts w:ascii="Arial" w:hAnsi="Arial" w:cs="Arial"/>
          <w:b/>
          <w:sz w:val="22"/>
          <w:szCs w:val="22"/>
        </w:rPr>
        <w:t>áreas</w:t>
      </w:r>
      <w:r w:rsidRPr="000B6211">
        <w:rPr>
          <w:rFonts w:ascii="Arial" w:hAnsi="Arial" w:cs="Arial"/>
          <w:b/>
          <w:spacing w:val="-11"/>
          <w:sz w:val="22"/>
          <w:szCs w:val="22"/>
        </w:rPr>
        <w:t xml:space="preserve"> </w:t>
      </w:r>
      <w:r w:rsidRPr="000B6211">
        <w:rPr>
          <w:rFonts w:ascii="Arial" w:hAnsi="Arial" w:cs="Arial"/>
          <w:b/>
          <w:sz w:val="22"/>
          <w:szCs w:val="22"/>
        </w:rPr>
        <w:t>de</w:t>
      </w:r>
      <w:r w:rsidRPr="000B6211">
        <w:rPr>
          <w:rFonts w:ascii="Arial" w:hAnsi="Arial" w:cs="Arial"/>
          <w:b/>
          <w:spacing w:val="-3"/>
          <w:sz w:val="22"/>
          <w:szCs w:val="22"/>
        </w:rPr>
        <w:t xml:space="preserve"> </w:t>
      </w:r>
      <w:r w:rsidRPr="000B6211">
        <w:rPr>
          <w:rFonts w:ascii="Arial" w:hAnsi="Arial" w:cs="Arial"/>
          <w:b/>
          <w:sz w:val="22"/>
          <w:szCs w:val="22"/>
        </w:rPr>
        <w:t>competencia</w:t>
      </w:r>
      <w:r w:rsidRPr="000B6211">
        <w:rPr>
          <w:rFonts w:ascii="Arial" w:hAnsi="Arial" w:cs="Arial"/>
          <w:b/>
          <w:spacing w:val="-10"/>
          <w:sz w:val="22"/>
          <w:szCs w:val="22"/>
        </w:rPr>
        <w:t xml:space="preserve"> </w:t>
      </w:r>
      <w:r w:rsidRPr="000B6211">
        <w:rPr>
          <w:rFonts w:ascii="Arial" w:hAnsi="Arial" w:cs="Arial"/>
          <w:b/>
          <w:sz w:val="22"/>
          <w:szCs w:val="22"/>
        </w:rPr>
        <w:t>comunes</w:t>
      </w:r>
      <w:r w:rsidRPr="000B6211">
        <w:rPr>
          <w:rFonts w:ascii="Arial" w:hAnsi="Arial" w:cs="Arial"/>
          <w:b/>
          <w:spacing w:val="-12"/>
          <w:sz w:val="22"/>
          <w:szCs w:val="22"/>
        </w:rPr>
        <w:t xml:space="preserve"> </w:t>
      </w:r>
      <w:r w:rsidRPr="000B6211">
        <w:rPr>
          <w:rFonts w:ascii="Arial" w:hAnsi="Arial" w:cs="Arial"/>
          <w:b/>
          <w:sz w:val="22"/>
          <w:szCs w:val="22"/>
        </w:rPr>
        <w:t>(ej. "Grupo con experiencia en atención al cliente", "Grupo con habilidades en logística").</w:t>
      </w:r>
    </w:p>
    <w:p w14:paraId="0B58B2F9" w14:textId="4F80C129" w:rsidR="007E4B7A" w:rsidRDefault="007E4B7A" w:rsidP="00302242">
      <w:pPr>
        <w:spacing w:before="153" w:line="276" w:lineRule="auto"/>
        <w:ind w:left="43" w:right="258"/>
        <w:jc w:val="both"/>
        <w:rPr>
          <w:rFonts w:ascii="Arial" w:hAnsi="Arial" w:cs="Arial"/>
          <w:b/>
          <w:sz w:val="22"/>
          <w:szCs w:val="22"/>
        </w:rPr>
      </w:pPr>
      <w:r w:rsidRPr="000B6211">
        <w:rPr>
          <w:rFonts w:ascii="Arial" w:hAnsi="Arial" w:cs="Arial"/>
          <w:b/>
          <w:sz w:val="22"/>
          <w:szCs w:val="22"/>
        </w:rPr>
        <w:t>Cruzar con Demanda Laboral: Comparar estos clústeres de talento con las necesidades y vacantes identificadas en los sectores productivos prioritarios de Cartagena.</w:t>
      </w:r>
    </w:p>
    <w:p w14:paraId="64D6AF81" w14:textId="77777777" w:rsidR="007E4B7A" w:rsidRPr="000B6211" w:rsidRDefault="007E4B7A" w:rsidP="00302242">
      <w:pPr>
        <w:spacing w:before="162" w:line="278" w:lineRule="auto"/>
        <w:ind w:left="43" w:right="242"/>
        <w:jc w:val="both"/>
        <w:rPr>
          <w:rFonts w:ascii="Arial" w:hAnsi="Arial" w:cs="Arial"/>
          <w:b/>
          <w:sz w:val="22"/>
          <w:szCs w:val="22"/>
        </w:rPr>
      </w:pPr>
      <w:r w:rsidRPr="000B6211">
        <w:rPr>
          <w:rFonts w:ascii="Arial" w:hAnsi="Arial" w:cs="Arial"/>
          <w:b/>
          <w:sz w:val="22"/>
          <w:szCs w:val="22"/>
        </w:rPr>
        <w:t>Generar Insumos Estratégicos: Este análisis permitirá dirigir de manera más efectiva los esfuerzos de sensibilización y gestión de vacantes del Componente 3, presentando a las empresas grupos de candidatos que responden directamente a sus necesidades.</w:t>
      </w:r>
    </w:p>
    <w:p w14:paraId="1B17D8C8" w14:textId="77777777" w:rsidR="007E4B7A" w:rsidRPr="000B6211" w:rsidRDefault="007E4B7A" w:rsidP="00302242">
      <w:pPr>
        <w:spacing w:before="150" w:line="276" w:lineRule="auto"/>
        <w:ind w:left="43" w:right="265"/>
        <w:jc w:val="both"/>
        <w:rPr>
          <w:rFonts w:ascii="Arial" w:hAnsi="Arial" w:cs="Arial"/>
          <w:b/>
          <w:sz w:val="22"/>
          <w:szCs w:val="22"/>
        </w:rPr>
      </w:pPr>
      <w:r w:rsidRPr="000B6211">
        <w:rPr>
          <w:rFonts w:ascii="Arial" w:hAnsi="Arial" w:cs="Arial"/>
          <w:b/>
          <w:sz w:val="22"/>
          <w:szCs w:val="22"/>
        </w:rPr>
        <w:t>Meta: 100 perfiles ocupacionales construidos, sistematizados y analizados, listos para ser utilizados en los procesos de intermediación laboral con el ecosistema empresarial..</w:t>
      </w:r>
    </w:p>
    <w:p w14:paraId="7CE4403A" w14:textId="77777777" w:rsidR="007E4B7A" w:rsidRPr="000B6211" w:rsidRDefault="007E4B7A" w:rsidP="00302242">
      <w:pPr>
        <w:spacing w:before="165"/>
        <w:ind w:left="43"/>
        <w:jc w:val="both"/>
        <w:rPr>
          <w:rFonts w:ascii="Arial" w:hAnsi="Arial" w:cs="Arial"/>
          <w:b/>
          <w:sz w:val="22"/>
          <w:szCs w:val="22"/>
        </w:rPr>
      </w:pPr>
      <w:r w:rsidRPr="000B6211">
        <w:rPr>
          <w:rFonts w:ascii="Arial" w:hAnsi="Arial" w:cs="Arial"/>
          <w:b/>
          <w:sz w:val="22"/>
          <w:szCs w:val="22"/>
        </w:rPr>
        <w:t>Componente</w:t>
      </w:r>
      <w:r w:rsidRPr="000B6211">
        <w:rPr>
          <w:rFonts w:ascii="Arial" w:hAnsi="Arial" w:cs="Arial"/>
          <w:b/>
          <w:spacing w:val="-10"/>
          <w:sz w:val="22"/>
          <w:szCs w:val="22"/>
        </w:rPr>
        <w:t xml:space="preserve"> </w:t>
      </w:r>
      <w:r w:rsidRPr="000B6211">
        <w:rPr>
          <w:rFonts w:ascii="Arial" w:hAnsi="Arial" w:cs="Arial"/>
          <w:b/>
          <w:sz w:val="22"/>
          <w:szCs w:val="22"/>
        </w:rPr>
        <w:t>3:</w:t>
      </w:r>
      <w:r w:rsidRPr="000B6211">
        <w:rPr>
          <w:rFonts w:ascii="Arial" w:hAnsi="Arial" w:cs="Arial"/>
          <w:b/>
          <w:spacing w:val="-7"/>
          <w:sz w:val="22"/>
          <w:szCs w:val="22"/>
        </w:rPr>
        <w:t xml:space="preserve"> </w:t>
      </w:r>
      <w:r w:rsidRPr="000B6211">
        <w:rPr>
          <w:rFonts w:ascii="Arial" w:hAnsi="Arial" w:cs="Arial"/>
          <w:b/>
          <w:sz w:val="22"/>
          <w:szCs w:val="22"/>
        </w:rPr>
        <w:t>Conexión</w:t>
      </w:r>
      <w:r w:rsidRPr="000B6211">
        <w:rPr>
          <w:rFonts w:ascii="Arial" w:hAnsi="Arial" w:cs="Arial"/>
          <w:b/>
          <w:spacing w:val="-7"/>
          <w:sz w:val="22"/>
          <w:szCs w:val="22"/>
        </w:rPr>
        <w:t xml:space="preserve"> </w:t>
      </w:r>
      <w:r w:rsidRPr="000B6211">
        <w:rPr>
          <w:rFonts w:ascii="Arial" w:hAnsi="Arial" w:cs="Arial"/>
          <w:b/>
          <w:sz w:val="22"/>
          <w:szCs w:val="22"/>
        </w:rPr>
        <w:t>con</w:t>
      </w:r>
      <w:r w:rsidRPr="000B6211">
        <w:rPr>
          <w:rFonts w:ascii="Arial" w:hAnsi="Arial" w:cs="Arial"/>
          <w:b/>
          <w:spacing w:val="-7"/>
          <w:sz w:val="22"/>
          <w:szCs w:val="22"/>
        </w:rPr>
        <w:t xml:space="preserve"> </w:t>
      </w:r>
      <w:r w:rsidRPr="000B6211">
        <w:rPr>
          <w:rFonts w:ascii="Arial" w:hAnsi="Arial" w:cs="Arial"/>
          <w:b/>
          <w:sz w:val="22"/>
          <w:szCs w:val="22"/>
        </w:rPr>
        <w:t>el</w:t>
      </w:r>
      <w:r w:rsidRPr="000B6211">
        <w:rPr>
          <w:rFonts w:ascii="Arial" w:hAnsi="Arial" w:cs="Arial"/>
          <w:b/>
          <w:spacing w:val="-13"/>
          <w:sz w:val="22"/>
          <w:szCs w:val="22"/>
        </w:rPr>
        <w:t xml:space="preserve"> </w:t>
      </w:r>
      <w:r w:rsidRPr="000B6211">
        <w:rPr>
          <w:rFonts w:ascii="Arial" w:hAnsi="Arial" w:cs="Arial"/>
          <w:b/>
          <w:sz w:val="22"/>
          <w:szCs w:val="22"/>
        </w:rPr>
        <w:t>ecosistema</w:t>
      </w:r>
      <w:r w:rsidRPr="000B6211">
        <w:rPr>
          <w:rFonts w:ascii="Arial" w:hAnsi="Arial" w:cs="Arial"/>
          <w:b/>
          <w:spacing w:val="-11"/>
          <w:sz w:val="22"/>
          <w:szCs w:val="22"/>
        </w:rPr>
        <w:t xml:space="preserve"> </w:t>
      </w:r>
      <w:r w:rsidRPr="000B6211">
        <w:rPr>
          <w:rFonts w:ascii="Arial" w:hAnsi="Arial" w:cs="Arial"/>
          <w:b/>
          <w:spacing w:val="-2"/>
          <w:sz w:val="22"/>
          <w:szCs w:val="22"/>
        </w:rPr>
        <w:t>empresarial</w:t>
      </w:r>
    </w:p>
    <w:p w14:paraId="7C2522A4" w14:textId="4D99204F" w:rsidR="007E4B7A" w:rsidRPr="000B6211" w:rsidRDefault="007E4B7A" w:rsidP="00302242">
      <w:pPr>
        <w:spacing w:line="276" w:lineRule="auto"/>
        <w:ind w:left="43" w:right="253"/>
        <w:jc w:val="both"/>
        <w:rPr>
          <w:rFonts w:ascii="Arial" w:hAnsi="Arial" w:cs="Arial"/>
          <w:b/>
          <w:sz w:val="22"/>
          <w:szCs w:val="22"/>
        </w:rPr>
      </w:pPr>
      <w:r w:rsidRPr="000B6211">
        <w:rPr>
          <w:rFonts w:ascii="Arial" w:hAnsi="Arial" w:cs="Arial"/>
          <w:b/>
          <w:sz w:val="22"/>
          <w:szCs w:val="22"/>
        </w:rPr>
        <w:t>Este componente está orientado a la creación de vínculos entre el talento preparado y las oportunidades del mercado laboral, a través de un proceso estructurado de sensibilización, intermediación y articulación.</w:t>
      </w:r>
    </w:p>
    <w:p w14:paraId="37AEDC2C" w14:textId="77777777" w:rsidR="007E4B7A" w:rsidRPr="000B6211" w:rsidRDefault="007E4B7A" w:rsidP="00236C84">
      <w:pPr>
        <w:pStyle w:val="Prrafodelista"/>
        <w:widowControl w:val="0"/>
        <w:numPr>
          <w:ilvl w:val="0"/>
          <w:numId w:val="5"/>
        </w:numPr>
        <w:tabs>
          <w:tab w:val="left" w:pos="751"/>
        </w:tabs>
        <w:autoSpaceDE w:val="0"/>
        <w:autoSpaceDN w:val="0"/>
        <w:spacing w:before="168" w:line="276" w:lineRule="auto"/>
        <w:ind w:right="401" w:firstLine="0"/>
        <w:jc w:val="both"/>
        <w:rPr>
          <w:rFonts w:ascii="Arial" w:hAnsi="Arial" w:cs="Arial"/>
          <w:b/>
          <w:sz w:val="22"/>
          <w:szCs w:val="22"/>
        </w:rPr>
      </w:pPr>
      <w:r w:rsidRPr="000B6211">
        <w:rPr>
          <w:rFonts w:ascii="Arial" w:hAnsi="Arial" w:cs="Arial"/>
          <w:b/>
          <w:sz w:val="22"/>
          <w:szCs w:val="22"/>
        </w:rPr>
        <w:t>Actividad</w:t>
      </w:r>
      <w:r w:rsidRPr="000B6211">
        <w:rPr>
          <w:rFonts w:ascii="Arial" w:hAnsi="Arial" w:cs="Arial"/>
          <w:b/>
          <w:spacing w:val="37"/>
          <w:sz w:val="22"/>
          <w:szCs w:val="22"/>
        </w:rPr>
        <w:t xml:space="preserve"> </w:t>
      </w:r>
      <w:r w:rsidRPr="000B6211">
        <w:rPr>
          <w:rFonts w:ascii="Arial" w:hAnsi="Arial" w:cs="Arial"/>
          <w:b/>
          <w:sz w:val="22"/>
          <w:szCs w:val="22"/>
        </w:rPr>
        <w:t>3.1:</w:t>
      </w:r>
      <w:r w:rsidRPr="000B6211">
        <w:rPr>
          <w:rFonts w:ascii="Arial" w:hAnsi="Arial" w:cs="Arial"/>
          <w:b/>
          <w:spacing w:val="36"/>
          <w:sz w:val="22"/>
          <w:szCs w:val="22"/>
        </w:rPr>
        <w:t xml:space="preserve"> </w:t>
      </w:r>
      <w:r w:rsidRPr="000B6211">
        <w:rPr>
          <w:rFonts w:ascii="Arial" w:hAnsi="Arial" w:cs="Arial"/>
          <w:b/>
          <w:sz w:val="22"/>
          <w:szCs w:val="22"/>
        </w:rPr>
        <w:t>Sensibilizar</w:t>
      </w:r>
      <w:r w:rsidRPr="000B6211">
        <w:rPr>
          <w:rFonts w:ascii="Arial" w:hAnsi="Arial" w:cs="Arial"/>
          <w:b/>
          <w:spacing w:val="37"/>
          <w:sz w:val="22"/>
          <w:szCs w:val="22"/>
        </w:rPr>
        <w:t xml:space="preserve"> </w:t>
      </w:r>
      <w:r w:rsidRPr="000B6211">
        <w:rPr>
          <w:rFonts w:ascii="Arial" w:hAnsi="Arial" w:cs="Arial"/>
          <w:b/>
          <w:sz w:val="22"/>
          <w:szCs w:val="22"/>
        </w:rPr>
        <w:t>a</w:t>
      </w:r>
      <w:r w:rsidRPr="000B6211">
        <w:rPr>
          <w:rFonts w:ascii="Arial" w:hAnsi="Arial" w:cs="Arial"/>
          <w:b/>
          <w:spacing w:val="36"/>
          <w:sz w:val="22"/>
          <w:szCs w:val="22"/>
        </w:rPr>
        <w:t xml:space="preserve"> </w:t>
      </w:r>
      <w:r w:rsidRPr="000B6211">
        <w:rPr>
          <w:rFonts w:ascii="Arial" w:hAnsi="Arial" w:cs="Arial"/>
          <w:b/>
          <w:sz w:val="22"/>
          <w:szCs w:val="22"/>
        </w:rPr>
        <w:t>las</w:t>
      </w:r>
      <w:r w:rsidRPr="000B6211">
        <w:rPr>
          <w:rFonts w:ascii="Arial" w:hAnsi="Arial" w:cs="Arial"/>
          <w:b/>
          <w:spacing w:val="38"/>
          <w:sz w:val="22"/>
          <w:szCs w:val="22"/>
        </w:rPr>
        <w:t xml:space="preserve"> </w:t>
      </w:r>
      <w:r w:rsidRPr="000B6211">
        <w:rPr>
          <w:rFonts w:ascii="Arial" w:hAnsi="Arial" w:cs="Arial"/>
          <w:b/>
          <w:sz w:val="22"/>
          <w:szCs w:val="22"/>
        </w:rPr>
        <w:t>empresas</w:t>
      </w:r>
      <w:r w:rsidRPr="000B6211">
        <w:rPr>
          <w:rFonts w:ascii="Arial" w:hAnsi="Arial" w:cs="Arial"/>
          <w:b/>
          <w:spacing w:val="36"/>
          <w:sz w:val="22"/>
          <w:szCs w:val="22"/>
        </w:rPr>
        <w:t xml:space="preserve"> </w:t>
      </w:r>
      <w:r w:rsidRPr="000B6211">
        <w:rPr>
          <w:rFonts w:ascii="Arial" w:hAnsi="Arial" w:cs="Arial"/>
          <w:b/>
          <w:sz w:val="22"/>
          <w:szCs w:val="22"/>
        </w:rPr>
        <w:t>de</w:t>
      </w:r>
      <w:r w:rsidRPr="000B6211">
        <w:rPr>
          <w:rFonts w:ascii="Arial" w:hAnsi="Arial" w:cs="Arial"/>
          <w:b/>
          <w:spacing w:val="37"/>
          <w:sz w:val="22"/>
          <w:szCs w:val="22"/>
        </w:rPr>
        <w:t xml:space="preserve"> </w:t>
      </w:r>
      <w:r w:rsidRPr="000B6211">
        <w:rPr>
          <w:rFonts w:ascii="Arial" w:hAnsi="Arial" w:cs="Arial"/>
          <w:b/>
          <w:sz w:val="22"/>
          <w:szCs w:val="22"/>
        </w:rPr>
        <w:t>distintos</w:t>
      </w:r>
      <w:r w:rsidRPr="000B6211">
        <w:rPr>
          <w:rFonts w:ascii="Arial" w:hAnsi="Arial" w:cs="Arial"/>
          <w:b/>
          <w:spacing w:val="38"/>
          <w:sz w:val="22"/>
          <w:szCs w:val="22"/>
        </w:rPr>
        <w:t xml:space="preserve"> </w:t>
      </w:r>
      <w:r w:rsidRPr="000B6211">
        <w:rPr>
          <w:rFonts w:ascii="Arial" w:hAnsi="Arial" w:cs="Arial"/>
          <w:b/>
          <w:sz w:val="22"/>
          <w:szCs w:val="22"/>
        </w:rPr>
        <w:t>sectores</w:t>
      </w:r>
      <w:r w:rsidRPr="000B6211">
        <w:rPr>
          <w:rFonts w:ascii="Arial" w:hAnsi="Arial" w:cs="Arial"/>
          <w:b/>
          <w:spacing w:val="39"/>
          <w:sz w:val="22"/>
          <w:szCs w:val="22"/>
        </w:rPr>
        <w:t xml:space="preserve"> </w:t>
      </w:r>
      <w:r w:rsidRPr="000B6211">
        <w:rPr>
          <w:rFonts w:ascii="Arial" w:hAnsi="Arial" w:cs="Arial"/>
          <w:b/>
          <w:sz w:val="22"/>
          <w:szCs w:val="22"/>
        </w:rPr>
        <w:t>de</w:t>
      </w:r>
      <w:r w:rsidRPr="000B6211">
        <w:rPr>
          <w:rFonts w:ascii="Arial" w:hAnsi="Arial" w:cs="Arial"/>
          <w:b/>
          <w:spacing w:val="35"/>
          <w:sz w:val="22"/>
          <w:szCs w:val="22"/>
        </w:rPr>
        <w:t xml:space="preserve"> </w:t>
      </w:r>
      <w:r w:rsidRPr="000B6211">
        <w:rPr>
          <w:rFonts w:ascii="Arial" w:hAnsi="Arial" w:cs="Arial"/>
          <w:b/>
          <w:sz w:val="22"/>
          <w:szCs w:val="22"/>
        </w:rPr>
        <w:t>la</w:t>
      </w:r>
      <w:r w:rsidRPr="000B6211">
        <w:rPr>
          <w:rFonts w:ascii="Arial" w:hAnsi="Arial" w:cs="Arial"/>
          <w:b/>
          <w:spacing w:val="35"/>
          <w:sz w:val="22"/>
          <w:szCs w:val="22"/>
        </w:rPr>
        <w:t xml:space="preserve"> </w:t>
      </w:r>
      <w:r w:rsidRPr="000B6211">
        <w:rPr>
          <w:rFonts w:ascii="Arial" w:hAnsi="Arial" w:cs="Arial"/>
          <w:b/>
          <w:sz w:val="22"/>
          <w:szCs w:val="22"/>
        </w:rPr>
        <w:t>ciudad</w:t>
      </w:r>
      <w:r w:rsidRPr="000B6211">
        <w:rPr>
          <w:rFonts w:ascii="Arial" w:hAnsi="Arial" w:cs="Arial"/>
          <w:b/>
          <w:spacing w:val="35"/>
          <w:sz w:val="22"/>
          <w:szCs w:val="22"/>
        </w:rPr>
        <w:t xml:space="preserve"> </w:t>
      </w:r>
      <w:r w:rsidRPr="000B6211">
        <w:rPr>
          <w:rFonts w:ascii="Arial" w:hAnsi="Arial" w:cs="Arial"/>
          <w:b/>
          <w:sz w:val="22"/>
          <w:szCs w:val="22"/>
        </w:rPr>
        <w:t>sobre prácticas de empleo inclusivo.</w:t>
      </w:r>
    </w:p>
    <w:p w14:paraId="4A4161B8" w14:textId="77777777" w:rsidR="007E4B7A" w:rsidRPr="000B6211" w:rsidRDefault="007E4B7A" w:rsidP="00302242">
      <w:pPr>
        <w:spacing w:before="162" w:line="276" w:lineRule="auto"/>
        <w:ind w:left="43" w:right="245"/>
        <w:jc w:val="both"/>
        <w:rPr>
          <w:rFonts w:ascii="Arial" w:hAnsi="Arial" w:cs="Arial"/>
          <w:b/>
          <w:sz w:val="22"/>
          <w:szCs w:val="22"/>
        </w:rPr>
      </w:pPr>
      <w:r w:rsidRPr="000B6211">
        <w:rPr>
          <w:rFonts w:ascii="Arial" w:hAnsi="Arial" w:cs="Arial"/>
          <w:b/>
          <w:sz w:val="22"/>
          <w:szCs w:val="22"/>
        </w:rPr>
        <w:t>Alcance: Esta actividad se centrará en construir una red de empresas aliadas a través de un enfoque proactivo, directo y consultivo.</w:t>
      </w:r>
      <w:r w:rsidRPr="000B6211">
        <w:rPr>
          <w:rFonts w:ascii="Arial" w:hAnsi="Arial" w:cs="Arial"/>
          <w:b/>
          <w:spacing w:val="-5"/>
          <w:sz w:val="22"/>
          <w:szCs w:val="22"/>
        </w:rPr>
        <w:t xml:space="preserve"> </w:t>
      </w:r>
      <w:r w:rsidRPr="000B6211">
        <w:rPr>
          <w:rFonts w:ascii="Arial" w:hAnsi="Arial" w:cs="Arial"/>
          <w:b/>
          <w:sz w:val="22"/>
          <w:szCs w:val="22"/>
        </w:rPr>
        <w:t>Por medio de espacios gestionados con cada empresa, se presentará el "caso de negocio de la inclusión" de una manera personalizada, buscando establecer una relación de confianza y, fundamentalmente y realizar un diagnóstico directo de sus necesidades de talento (levantamiento de perfiles). El</w:t>
      </w:r>
      <w:r w:rsidRPr="000B6211">
        <w:rPr>
          <w:rFonts w:ascii="Arial" w:hAnsi="Arial" w:cs="Arial"/>
          <w:b/>
          <w:spacing w:val="-4"/>
          <w:sz w:val="22"/>
          <w:szCs w:val="22"/>
        </w:rPr>
        <w:t xml:space="preserve"> </w:t>
      </w:r>
      <w:r w:rsidRPr="000B6211">
        <w:rPr>
          <w:rFonts w:ascii="Arial" w:hAnsi="Arial" w:cs="Arial"/>
          <w:b/>
          <w:sz w:val="22"/>
          <w:szCs w:val="22"/>
        </w:rPr>
        <w:t>objetivo</w:t>
      </w:r>
      <w:r w:rsidRPr="000B6211">
        <w:rPr>
          <w:rFonts w:ascii="Arial" w:hAnsi="Arial" w:cs="Arial"/>
          <w:b/>
          <w:spacing w:val="-4"/>
          <w:sz w:val="22"/>
          <w:szCs w:val="22"/>
        </w:rPr>
        <w:t xml:space="preserve"> </w:t>
      </w:r>
      <w:r w:rsidRPr="000B6211">
        <w:rPr>
          <w:rFonts w:ascii="Arial" w:hAnsi="Arial" w:cs="Arial"/>
          <w:b/>
          <w:sz w:val="22"/>
          <w:szCs w:val="22"/>
        </w:rPr>
        <w:t>es</w:t>
      </w:r>
      <w:r w:rsidRPr="000B6211">
        <w:rPr>
          <w:rFonts w:ascii="Arial" w:hAnsi="Arial" w:cs="Arial"/>
          <w:b/>
          <w:spacing w:val="-2"/>
          <w:sz w:val="22"/>
          <w:szCs w:val="22"/>
        </w:rPr>
        <w:t xml:space="preserve"> </w:t>
      </w:r>
      <w:r w:rsidRPr="000B6211">
        <w:rPr>
          <w:rFonts w:ascii="Arial" w:hAnsi="Arial" w:cs="Arial"/>
          <w:b/>
          <w:sz w:val="22"/>
          <w:szCs w:val="22"/>
        </w:rPr>
        <w:t>posicionar</w:t>
      </w:r>
      <w:r w:rsidRPr="000B6211">
        <w:rPr>
          <w:rFonts w:ascii="Arial" w:hAnsi="Arial" w:cs="Arial"/>
          <w:b/>
          <w:spacing w:val="-3"/>
          <w:sz w:val="22"/>
          <w:szCs w:val="22"/>
        </w:rPr>
        <w:t xml:space="preserve"> </w:t>
      </w:r>
      <w:r w:rsidRPr="000B6211">
        <w:rPr>
          <w:rFonts w:ascii="Arial" w:hAnsi="Arial" w:cs="Arial"/>
          <w:b/>
          <w:sz w:val="22"/>
          <w:szCs w:val="22"/>
        </w:rPr>
        <w:t>al proyecto no como un simple proveedor de candidatos, sino como un socio estratégico en la gestión del talento humano que comprende las particularidades de cada organización y puede ofrecer soluciones a medida.</w:t>
      </w:r>
    </w:p>
    <w:p w14:paraId="494EB299" w14:textId="77777777" w:rsidR="007E4B7A" w:rsidRPr="000B6211" w:rsidRDefault="007E4B7A" w:rsidP="00302242">
      <w:pPr>
        <w:spacing w:before="153" w:line="276" w:lineRule="auto"/>
        <w:ind w:left="43" w:right="274"/>
        <w:jc w:val="both"/>
        <w:rPr>
          <w:rFonts w:ascii="Arial" w:hAnsi="Arial" w:cs="Arial"/>
          <w:b/>
          <w:sz w:val="22"/>
          <w:szCs w:val="22"/>
        </w:rPr>
      </w:pPr>
      <w:r w:rsidRPr="000B6211">
        <w:rPr>
          <w:rFonts w:ascii="Arial" w:hAnsi="Arial" w:cs="Arial"/>
          <w:b/>
          <w:sz w:val="22"/>
          <w:szCs w:val="22"/>
        </w:rPr>
        <w:t>Metodología: Proceso de Vinculación en Tres Pasos: La estrategia se ejecutará a través de un proceso claro y secuencial para asegurar un relacionamiento efectivo.</w:t>
      </w:r>
    </w:p>
    <w:p w14:paraId="6B2680DB" w14:textId="77777777" w:rsidR="007E4B7A" w:rsidRPr="000B6211" w:rsidRDefault="007E4B7A" w:rsidP="00302242">
      <w:pPr>
        <w:spacing w:before="167"/>
        <w:ind w:left="43"/>
        <w:jc w:val="both"/>
        <w:rPr>
          <w:rFonts w:ascii="Arial" w:hAnsi="Arial" w:cs="Arial"/>
          <w:b/>
          <w:sz w:val="22"/>
          <w:szCs w:val="22"/>
        </w:rPr>
      </w:pPr>
      <w:r w:rsidRPr="000B6211">
        <w:rPr>
          <w:rFonts w:ascii="Arial" w:hAnsi="Arial" w:cs="Arial"/>
          <w:b/>
          <w:sz w:val="22"/>
          <w:szCs w:val="22"/>
        </w:rPr>
        <w:t>Paso</w:t>
      </w:r>
      <w:r w:rsidRPr="000B6211">
        <w:rPr>
          <w:rFonts w:ascii="Arial" w:hAnsi="Arial" w:cs="Arial"/>
          <w:b/>
          <w:spacing w:val="-11"/>
          <w:sz w:val="22"/>
          <w:szCs w:val="22"/>
        </w:rPr>
        <w:t xml:space="preserve"> </w:t>
      </w:r>
      <w:r w:rsidRPr="000B6211">
        <w:rPr>
          <w:rFonts w:ascii="Arial" w:hAnsi="Arial" w:cs="Arial"/>
          <w:b/>
          <w:sz w:val="22"/>
          <w:szCs w:val="22"/>
        </w:rPr>
        <w:t>1:</w:t>
      </w:r>
      <w:r w:rsidRPr="000B6211">
        <w:rPr>
          <w:rFonts w:ascii="Arial" w:hAnsi="Arial" w:cs="Arial"/>
          <w:b/>
          <w:spacing w:val="-11"/>
          <w:sz w:val="22"/>
          <w:szCs w:val="22"/>
        </w:rPr>
        <w:t xml:space="preserve"> </w:t>
      </w:r>
      <w:r w:rsidRPr="000B6211">
        <w:rPr>
          <w:rFonts w:ascii="Arial" w:hAnsi="Arial" w:cs="Arial"/>
          <w:b/>
          <w:sz w:val="22"/>
          <w:szCs w:val="22"/>
        </w:rPr>
        <w:t>Mapeo,</w:t>
      </w:r>
      <w:r w:rsidRPr="000B6211">
        <w:rPr>
          <w:rFonts w:ascii="Arial" w:hAnsi="Arial" w:cs="Arial"/>
          <w:b/>
          <w:spacing w:val="-11"/>
          <w:sz w:val="22"/>
          <w:szCs w:val="22"/>
        </w:rPr>
        <w:t xml:space="preserve"> </w:t>
      </w:r>
      <w:r w:rsidRPr="000B6211">
        <w:rPr>
          <w:rFonts w:ascii="Arial" w:hAnsi="Arial" w:cs="Arial"/>
          <w:b/>
          <w:sz w:val="22"/>
          <w:szCs w:val="22"/>
        </w:rPr>
        <w:t>Contacto</w:t>
      </w:r>
      <w:r w:rsidRPr="000B6211">
        <w:rPr>
          <w:rFonts w:ascii="Arial" w:hAnsi="Arial" w:cs="Arial"/>
          <w:b/>
          <w:spacing w:val="-10"/>
          <w:sz w:val="22"/>
          <w:szCs w:val="22"/>
        </w:rPr>
        <w:t xml:space="preserve"> </w:t>
      </w:r>
      <w:r w:rsidRPr="000B6211">
        <w:rPr>
          <w:rFonts w:ascii="Arial" w:hAnsi="Arial" w:cs="Arial"/>
          <w:b/>
          <w:sz w:val="22"/>
          <w:szCs w:val="22"/>
        </w:rPr>
        <w:t>y</w:t>
      </w:r>
      <w:r w:rsidRPr="000B6211">
        <w:rPr>
          <w:rFonts w:ascii="Arial" w:hAnsi="Arial" w:cs="Arial"/>
          <w:b/>
          <w:spacing w:val="-5"/>
          <w:sz w:val="22"/>
          <w:szCs w:val="22"/>
        </w:rPr>
        <w:t xml:space="preserve"> </w:t>
      </w:r>
      <w:r w:rsidRPr="000B6211">
        <w:rPr>
          <w:rFonts w:ascii="Arial" w:hAnsi="Arial" w:cs="Arial"/>
          <w:b/>
          <w:sz w:val="22"/>
          <w:szCs w:val="22"/>
        </w:rPr>
        <w:t>Agendamiento</w:t>
      </w:r>
      <w:r w:rsidRPr="000B6211">
        <w:rPr>
          <w:rFonts w:ascii="Arial" w:hAnsi="Arial" w:cs="Arial"/>
          <w:b/>
          <w:spacing w:val="-10"/>
          <w:sz w:val="22"/>
          <w:szCs w:val="22"/>
        </w:rPr>
        <w:t xml:space="preserve"> </w:t>
      </w:r>
      <w:r w:rsidRPr="000B6211">
        <w:rPr>
          <w:rFonts w:ascii="Arial" w:hAnsi="Arial" w:cs="Arial"/>
          <w:b/>
          <w:sz w:val="22"/>
          <w:szCs w:val="22"/>
        </w:rPr>
        <w:t>de</w:t>
      </w:r>
      <w:r w:rsidRPr="000B6211">
        <w:rPr>
          <w:rFonts w:ascii="Arial" w:hAnsi="Arial" w:cs="Arial"/>
          <w:b/>
          <w:spacing w:val="-3"/>
          <w:sz w:val="22"/>
          <w:szCs w:val="22"/>
        </w:rPr>
        <w:t xml:space="preserve"> </w:t>
      </w:r>
      <w:r w:rsidRPr="000B6211">
        <w:rPr>
          <w:rFonts w:ascii="Arial" w:hAnsi="Arial" w:cs="Arial"/>
          <w:b/>
          <w:spacing w:val="-2"/>
          <w:sz w:val="22"/>
          <w:szCs w:val="22"/>
        </w:rPr>
        <w:t>Visitas</w:t>
      </w:r>
    </w:p>
    <w:p w14:paraId="3F2A3344" w14:textId="77777777" w:rsidR="007E4B7A" w:rsidRPr="000B6211" w:rsidRDefault="007E4B7A" w:rsidP="00302242">
      <w:pPr>
        <w:spacing w:before="200" w:line="276" w:lineRule="auto"/>
        <w:ind w:left="43" w:right="256"/>
        <w:jc w:val="both"/>
        <w:rPr>
          <w:rFonts w:ascii="Arial" w:hAnsi="Arial" w:cs="Arial"/>
          <w:b/>
          <w:sz w:val="22"/>
          <w:szCs w:val="22"/>
        </w:rPr>
      </w:pPr>
      <w:r w:rsidRPr="000B6211">
        <w:rPr>
          <w:rFonts w:ascii="Arial" w:hAnsi="Arial" w:cs="Arial"/>
          <w:b/>
          <w:sz w:val="22"/>
          <w:szCs w:val="22"/>
        </w:rPr>
        <w:lastRenderedPageBreak/>
        <w:t>Objetivo: Identificar y priorizar un listado de empresas potenciales en sectores de alta empleabilidad (turismo, logística, comercio, etc.) y asegurar reuniones uno a uno con los tomadores de decisiones.</w:t>
      </w:r>
    </w:p>
    <w:p w14:paraId="50FD8C26" w14:textId="77777777" w:rsidR="007E4B7A" w:rsidRPr="000B6211" w:rsidRDefault="007E4B7A" w:rsidP="00302242">
      <w:pPr>
        <w:spacing w:before="171"/>
        <w:ind w:left="43"/>
        <w:jc w:val="both"/>
        <w:rPr>
          <w:rFonts w:ascii="Arial" w:hAnsi="Arial" w:cs="Arial"/>
          <w:b/>
          <w:sz w:val="22"/>
          <w:szCs w:val="22"/>
        </w:rPr>
      </w:pPr>
      <w:r w:rsidRPr="000B6211">
        <w:rPr>
          <w:rFonts w:ascii="Arial" w:hAnsi="Arial" w:cs="Arial"/>
          <w:b/>
          <w:sz w:val="22"/>
          <w:szCs w:val="22"/>
        </w:rPr>
        <w:t>Acciones</w:t>
      </w:r>
      <w:r w:rsidRPr="000B6211">
        <w:rPr>
          <w:rFonts w:ascii="Arial" w:hAnsi="Arial" w:cs="Arial"/>
          <w:b/>
          <w:spacing w:val="-5"/>
          <w:sz w:val="22"/>
          <w:szCs w:val="22"/>
        </w:rPr>
        <w:t xml:space="preserve"> </w:t>
      </w:r>
      <w:r w:rsidRPr="000B6211">
        <w:rPr>
          <w:rFonts w:ascii="Arial" w:hAnsi="Arial" w:cs="Arial"/>
          <w:b/>
          <w:spacing w:val="-2"/>
          <w:sz w:val="22"/>
          <w:szCs w:val="22"/>
        </w:rPr>
        <w:t>Clave:</w:t>
      </w:r>
    </w:p>
    <w:p w14:paraId="43FF7325" w14:textId="110962AF" w:rsidR="000B6211" w:rsidRDefault="007E4B7A" w:rsidP="00302242">
      <w:pPr>
        <w:spacing w:before="199" w:line="280" w:lineRule="auto"/>
        <w:ind w:left="43" w:right="250"/>
        <w:jc w:val="both"/>
        <w:rPr>
          <w:rFonts w:ascii="Arial" w:hAnsi="Arial" w:cs="Arial"/>
          <w:b/>
          <w:spacing w:val="-12"/>
          <w:sz w:val="22"/>
          <w:szCs w:val="22"/>
        </w:rPr>
      </w:pPr>
      <w:r w:rsidRPr="000B6211">
        <w:rPr>
          <w:rFonts w:ascii="Arial" w:hAnsi="Arial" w:cs="Arial"/>
          <w:b/>
          <w:sz w:val="22"/>
          <w:szCs w:val="22"/>
        </w:rPr>
        <w:t>Investigación</w:t>
      </w:r>
      <w:r w:rsidRPr="000B6211">
        <w:rPr>
          <w:rFonts w:ascii="Arial" w:hAnsi="Arial" w:cs="Arial"/>
          <w:b/>
          <w:spacing w:val="-11"/>
          <w:sz w:val="22"/>
          <w:szCs w:val="22"/>
        </w:rPr>
        <w:t xml:space="preserve"> </w:t>
      </w:r>
      <w:r w:rsidRPr="000B6211">
        <w:rPr>
          <w:rFonts w:ascii="Arial" w:hAnsi="Arial" w:cs="Arial"/>
          <w:b/>
          <w:sz w:val="22"/>
          <w:szCs w:val="22"/>
        </w:rPr>
        <w:t>de</w:t>
      </w:r>
      <w:r w:rsidRPr="000B6211">
        <w:rPr>
          <w:rFonts w:ascii="Arial" w:hAnsi="Arial" w:cs="Arial"/>
          <w:b/>
          <w:spacing w:val="-11"/>
          <w:sz w:val="22"/>
          <w:szCs w:val="22"/>
        </w:rPr>
        <w:t xml:space="preserve"> </w:t>
      </w:r>
      <w:r w:rsidRPr="000B6211">
        <w:rPr>
          <w:rFonts w:ascii="Arial" w:hAnsi="Arial" w:cs="Arial"/>
          <w:b/>
          <w:sz w:val="22"/>
          <w:szCs w:val="22"/>
        </w:rPr>
        <w:t>Mercado:</w:t>
      </w:r>
      <w:r w:rsidRPr="000B6211">
        <w:rPr>
          <w:rFonts w:ascii="Arial" w:hAnsi="Arial" w:cs="Arial"/>
          <w:b/>
          <w:spacing w:val="-11"/>
          <w:sz w:val="22"/>
          <w:szCs w:val="22"/>
        </w:rPr>
        <w:t xml:space="preserve"> </w:t>
      </w:r>
      <w:r w:rsidRPr="000B6211">
        <w:rPr>
          <w:rFonts w:ascii="Arial" w:hAnsi="Arial" w:cs="Arial"/>
          <w:b/>
          <w:sz w:val="22"/>
          <w:szCs w:val="22"/>
        </w:rPr>
        <w:t>Se</w:t>
      </w:r>
      <w:r w:rsidRPr="000B6211">
        <w:rPr>
          <w:rFonts w:ascii="Arial" w:hAnsi="Arial" w:cs="Arial"/>
          <w:b/>
          <w:spacing w:val="-12"/>
          <w:sz w:val="22"/>
          <w:szCs w:val="22"/>
        </w:rPr>
        <w:t xml:space="preserve"> </w:t>
      </w:r>
      <w:r w:rsidRPr="000B6211">
        <w:rPr>
          <w:rFonts w:ascii="Arial" w:hAnsi="Arial" w:cs="Arial"/>
          <w:b/>
          <w:sz w:val="22"/>
          <w:szCs w:val="22"/>
        </w:rPr>
        <w:t>creará</w:t>
      </w:r>
      <w:r w:rsidRPr="000B6211">
        <w:rPr>
          <w:rFonts w:ascii="Arial" w:hAnsi="Arial" w:cs="Arial"/>
          <w:b/>
          <w:spacing w:val="-11"/>
          <w:sz w:val="22"/>
          <w:szCs w:val="22"/>
        </w:rPr>
        <w:t xml:space="preserve"> </w:t>
      </w:r>
      <w:r w:rsidRPr="000B6211">
        <w:rPr>
          <w:rFonts w:ascii="Arial" w:hAnsi="Arial" w:cs="Arial"/>
          <w:b/>
          <w:sz w:val="22"/>
          <w:szCs w:val="22"/>
        </w:rPr>
        <w:t>una</w:t>
      </w:r>
      <w:r w:rsidRPr="000B6211">
        <w:rPr>
          <w:rFonts w:ascii="Arial" w:hAnsi="Arial" w:cs="Arial"/>
          <w:b/>
          <w:spacing w:val="-11"/>
          <w:sz w:val="22"/>
          <w:szCs w:val="22"/>
        </w:rPr>
        <w:t xml:space="preserve"> </w:t>
      </w:r>
      <w:r w:rsidRPr="000B6211">
        <w:rPr>
          <w:rFonts w:ascii="Arial" w:hAnsi="Arial" w:cs="Arial"/>
          <w:b/>
          <w:sz w:val="22"/>
          <w:szCs w:val="22"/>
        </w:rPr>
        <w:t>base</w:t>
      </w:r>
      <w:r w:rsidRPr="000B6211">
        <w:rPr>
          <w:rFonts w:ascii="Arial" w:hAnsi="Arial" w:cs="Arial"/>
          <w:b/>
          <w:spacing w:val="-11"/>
          <w:sz w:val="22"/>
          <w:szCs w:val="22"/>
        </w:rPr>
        <w:t xml:space="preserve"> </w:t>
      </w:r>
      <w:r w:rsidRPr="000B6211">
        <w:rPr>
          <w:rFonts w:ascii="Arial" w:hAnsi="Arial" w:cs="Arial"/>
          <w:b/>
          <w:sz w:val="22"/>
          <w:szCs w:val="22"/>
        </w:rPr>
        <w:t>de</w:t>
      </w:r>
      <w:r w:rsidRPr="000B6211">
        <w:rPr>
          <w:rFonts w:ascii="Arial" w:hAnsi="Arial" w:cs="Arial"/>
          <w:b/>
          <w:spacing w:val="-11"/>
          <w:sz w:val="22"/>
          <w:szCs w:val="22"/>
        </w:rPr>
        <w:t xml:space="preserve"> </w:t>
      </w:r>
      <w:r w:rsidRPr="000B6211">
        <w:rPr>
          <w:rFonts w:ascii="Arial" w:hAnsi="Arial" w:cs="Arial"/>
          <w:b/>
          <w:sz w:val="22"/>
          <w:szCs w:val="22"/>
        </w:rPr>
        <w:t>datos</w:t>
      </w:r>
      <w:r w:rsidRPr="000B6211">
        <w:rPr>
          <w:rFonts w:ascii="Arial" w:hAnsi="Arial" w:cs="Arial"/>
          <w:b/>
          <w:spacing w:val="-9"/>
          <w:sz w:val="22"/>
          <w:szCs w:val="22"/>
        </w:rPr>
        <w:t xml:space="preserve"> </w:t>
      </w:r>
      <w:r w:rsidRPr="000B6211">
        <w:rPr>
          <w:rFonts w:ascii="Arial" w:hAnsi="Arial" w:cs="Arial"/>
          <w:b/>
          <w:sz w:val="22"/>
          <w:szCs w:val="22"/>
        </w:rPr>
        <w:t>de</w:t>
      </w:r>
      <w:r w:rsidRPr="000B6211">
        <w:rPr>
          <w:rFonts w:ascii="Arial" w:hAnsi="Arial" w:cs="Arial"/>
          <w:b/>
          <w:spacing w:val="-11"/>
          <w:sz w:val="22"/>
          <w:szCs w:val="22"/>
        </w:rPr>
        <w:t xml:space="preserve"> </w:t>
      </w:r>
      <w:r w:rsidRPr="000B6211">
        <w:rPr>
          <w:rFonts w:ascii="Arial" w:hAnsi="Arial" w:cs="Arial"/>
          <w:b/>
          <w:sz w:val="22"/>
          <w:szCs w:val="22"/>
        </w:rPr>
        <w:t>empresas</w:t>
      </w:r>
      <w:r w:rsidRPr="000B6211">
        <w:rPr>
          <w:rFonts w:ascii="Arial" w:hAnsi="Arial" w:cs="Arial"/>
          <w:b/>
          <w:spacing w:val="-9"/>
          <w:sz w:val="22"/>
          <w:szCs w:val="22"/>
        </w:rPr>
        <w:t xml:space="preserve"> </w:t>
      </w:r>
      <w:r w:rsidRPr="000B6211">
        <w:rPr>
          <w:rFonts w:ascii="Arial" w:hAnsi="Arial" w:cs="Arial"/>
          <w:b/>
          <w:sz w:val="22"/>
          <w:szCs w:val="22"/>
        </w:rPr>
        <w:t>objetivo,</w:t>
      </w:r>
      <w:r w:rsidRPr="000B6211">
        <w:rPr>
          <w:rFonts w:ascii="Arial" w:hAnsi="Arial" w:cs="Arial"/>
          <w:b/>
          <w:spacing w:val="-12"/>
          <w:sz w:val="22"/>
          <w:szCs w:val="22"/>
        </w:rPr>
        <w:t xml:space="preserve"> </w:t>
      </w:r>
    </w:p>
    <w:p w14:paraId="29F65C7B" w14:textId="49D9A634" w:rsidR="007E4B7A" w:rsidRPr="00EF3B86" w:rsidRDefault="007E4B7A" w:rsidP="00302242">
      <w:pPr>
        <w:spacing w:line="280" w:lineRule="auto"/>
        <w:ind w:left="43" w:right="250"/>
        <w:jc w:val="both"/>
        <w:rPr>
          <w:rFonts w:ascii="Arial" w:hAnsi="Arial" w:cs="Arial"/>
          <w:b/>
          <w:sz w:val="22"/>
          <w:szCs w:val="22"/>
        </w:rPr>
      </w:pPr>
      <w:r w:rsidRPr="00EF3B86">
        <w:rPr>
          <w:rFonts w:ascii="Arial" w:hAnsi="Arial" w:cs="Arial"/>
          <w:b/>
          <w:sz w:val="22"/>
          <w:szCs w:val="22"/>
        </w:rPr>
        <w:t>identificando</w:t>
      </w:r>
      <w:r w:rsidRPr="00EF3B86">
        <w:rPr>
          <w:rFonts w:ascii="Arial" w:hAnsi="Arial" w:cs="Arial"/>
          <w:b/>
          <w:spacing w:val="-11"/>
          <w:sz w:val="22"/>
          <w:szCs w:val="22"/>
        </w:rPr>
        <w:t xml:space="preserve"> </w:t>
      </w:r>
      <w:r w:rsidRPr="00EF3B86">
        <w:rPr>
          <w:rFonts w:ascii="Arial" w:hAnsi="Arial" w:cs="Arial"/>
          <w:b/>
          <w:sz w:val="22"/>
          <w:szCs w:val="22"/>
        </w:rPr>
        <w:t>a</w:t>
      </w:r>
      <w:r w:rsidRPr="00EF3B86">
        <w:rPr>
          <w:rFonts w:ascii="Arial" w:hAnsi="Arial" w:cs="Arial"/>
          <w:b/>
          <w:spacing w:val="-12"/>
          <w:sz w:val="22"/>
          <w:szCs w:val="22"/>
        </w:rPr>
        <w:t xml:space="preserve"> </w:t>
      </w:r>
      <w:r w:rsidRPr="00EF3B86">
        <w:rPr>
          <w:rFonts w:ascii="Arial" w:hAnsi="Arial" w:cs="Arial"/>
          <w:b/>
          <w:sz w:val="22"/>
          <w:szCs w:val="22"/>
        </w:rPr>
        <w:t>los gerentes de Talento Humano o gerentes generales.</w:t>
      </w:r>
    </w:p>
    <w:p w14:paraId="6B46A9E1" w14:textId="75BB72DB" w:rsidR="007E4B7A" w:rsidRDefault="007E4B7A" w:rsidP="00302242">
      <w:pPr>
        <w:spacing w:line="276" w:lineRule="auto"/>
        <w:ind w:left="43" w:right="255"/>
        <w:jc w:val="both"/>
        <w:rPr>
          <w:rFonts w:ascii="Arial" w:hAnsi="Arial" w:cs="Arial"/>
          <w:b/>
          <w:sz w:val="22"/>
          <w:szCs w:val="22"/>
        </w:rPr>
      </w:pPr>
      <w:r w:rsidRPr="00EF3B86">
        <w:rPr>
          <w:rFonts w:ascii="Arial" w:hAnsi="Arial" w:cs="Arial"/>
          <w:b/>
          <w:sz w:val="22"/>
          <w:szCs w:val="22"/>
        </w:rPr>
        <w:t>Contacto Inicial: El Especialista en Empleabilidad realizará el contacto inicial (vía correo electrónico y llamada) para presentar brevemente el proyecto y agendar una visita a las instalaciones de la empresa.</w:t>
      </w:r>
    </w:p>
    <w:p w14:paraId="10F01CB8" w14:textId="77777777" w:rsidR="007E4B7A" w:rsidRPr="00EF3B86" w:rsidRDefault="007E4B7A" w:rsidP="00302242">
      <w:pPr>
        <w:ind w:left="43"/>
        <w:jc w:val="both"/>
        <w:rPr>
          <w:rFonts w:ascii="Arial" w:hAnsi="Arial" w:cs="Arial"/>
          <w:b/>
          <w:sz w:val="22"/>
          <w:szCs w:val="22"/>
        </w:rPr>
      </w:pPr>
      <w:r w:rsidRPr="00EF3B86">
        <w:rPr>
          <w:rFonts w:ascii="Arial" w:hAnsi="Arial" w:cs="Arial"/>
          <w:b/>
          <w:sz w:val="22"/>
          <w:szCs w:val="22"/>
        </w:rPr>
        <w:t>Paso</w:t>
      </w:r>
      <w:r w:rsidRPr="00EF3B86">
        <w:rPr>
          <w:rFonts w:ascii="Arial" w:hAnsi="Arial" w:cs="Arial"/>
          <w:b/>
          <w:spacing w:val="-15"/>
          <w:sz w:val="22"/>
          <w:szCs w:val="22"/>
        </w:rPr>
        <w:t xml:space="preserve"> </w:t>
      </w:r>
      <w:r w:rsidRPr="00EF3B86">
        <w:rPr>
          <w:rFonts w:ascii="Arial" w:hAnsi="Arial" w:cs="Arial"/>
          <w:b/>
          <w:sz w:val="22"/>
          <w:szCs w:val="22"/>
        </w:rPr>
        <w:t>2:</w:t>
      </w:r>
      <w:r w:rsidRPr="00EF3B86">
        <w:rPr>
          <w:rFonts w:ascii="Arial" w:hAnsi="Arial" w:cs="Arial"/>
          <w:b/>
          <w:spacing w:val="-12"/>
          <w:sz w:val="22"/>
          <w:szCs w:val="22"/>
        </w:rPr>
        <w:t xml:space="preserve"> </w:t>
      </w:r>
      <w:r w:rsidRPr="00EF3B86">
        <w:rPr>
          <w:rFonts w:ascii="Arial" w:hAnsi="Arial" w:cs="Arial"/>
          <w:b/>
          <w:sz w:val="22"/>
          <w:szCs w:val="22"/>
        </w:rPr>
        <w:t>Visita</w:t>
      </w:r>
      <w:r w:rsidRPr="00EF3B86">
        <w:rPr>
          <w:rFonts w:ascii="Arial" w:hAnsi="Arial" w:cs="Arial"/>
          <w:b/>
          <w:spacing w:val="-15"/>
          <w:sz w:val="22"/>
          <w:szCs w:val="22"/>
        </w:rPr>
        <w:t xml:space="preserve"> </w:t>
      </w:r>
      <w:r w:rsidRPr="00EF3B86">
        <w:rPr>
          <w:rFonts w:ascii="Arial" w:hAnsi="Arial" w:cs="Arial"/>
          <w:b/>
          <w:sz w:val="22"/>
          <w:szCs w:val="22"/>
        </w:rPr>
        <w:t>Empresarial</w:t>
      </w:r>
      <w:r w:rsidRPr="00EF3B86">
        <w:rPr>
          <w:rFonts w:ascii="Arial" w:hAnsi="Arial" w:cs="Arial"/>
          <w:b/>
          <w:spacing w:val="-9"/>
          <w:sz w:val="22"/>
          <w:szCs w:val="22"/>
        </w:rPr>
        <w:t xml:space="preserve"> </w:t>
      </w:r>
      <w:r w:rsidRPr="00EF3B86">
        <w:rPr>
          <w:rFonts w:ascii="Arial" w:hAnsi="Arial" w:cs="Arial"/>
          <w:b/>
          <w:sz w:val="22"/>
          <w:szCs w:val="22"/>
        </w:rPr>
        <w:t>Uno</w:t>
      </w:r>
      <w:r w:rsidRPr="00EF3B86">
        <w:rPr>
          <w:rFonts w:ascii="Arial" w:hAnsi="Arial" w:cs="Arial"/>
          <w:b/>
          <w:spacing w:val="-8"/>
          <w:sz w:val="22"/>
          <w:szCs w:val="22"/>
        </w:rPr>
        <w:t xml:space="preserve"> </w:t>
      </w:r>
      <w:r w:rsidRPr="00EF3B86">
        <w:rPr>
          <w:rFonts w:ascii="Arial" w:hAnsi="Arial" w:cs="Arial"/>
          <w:b/>
          <w:sz w:val="22"/>
          <w:szCs w:val="22"/>
        </w:rPr>
        <w:t>a</w:t>
      </w:r>
      <w:r w:rsidRPr="00EF3B86">
        <w:rPr>
          <w:rFonts w:ascii="Arial" w:hAnsi="Arial" w:cs="Arial"/>
          <w:b/>
          <w:spacing w:val="-12"/>
          <w:sz w:val="22"/>
          <w:szCs w:val="22"/>
        </w:rPr>
        <w:t xml:space="preserve"> </w:t>
      </w:r>
      <w:r w:rsidRPr="00EF3B86">
        <w:rPr>
          <w:rFonts w:ascii="Arial" w:hAnsi="Arial" w:cs="Arial"/>
          <w:b/>
          <w:sz w:val="22"/>
          <w:szCs w:val="22"/>
        </w:rPr>
        <w:t>Uno:</w:t>
      </w:r>
      <w:r w:rsidRPr="00EF3B86">
        <w:rPr>
          <w:rFonts w:ascii="Arial" w:hAnsi="Arial" w:cs="Arial"/>
          <w:b/>
          <w:spacing w:val="-13"/>
          <w:sz w:val="22"/>
          <w:szCs w:val="22"/>
        </w:rPr>
        <w:t xml:space="preserve"> </w:t>
      </w:r>
      <w:r w:rsidRPr="00EF3B86">
        <w:rPr>
          <w:rFonts w:ascii="Arial" w:hAnsi="Arial" w:cs="Arial"/>
          <w:b/>
          <w:sz w:val="22"/>
          <w:szCs w:val="22"/>
        </w:rPr>
        <w:t>Sensibilización</w:t>
      </w:r>
      <w:r w:rsidRPr="00EF3B86">
        <w:rPr>
          <w:rFonts w:ascii="Arial" w:hAnsi="Arial" w:cs="Arial"/>
          <w:b/>
          <w:spacing w:val="-12"/>
          <w:sz w:val="22"/>
          <w:szCs w:val="22"/>
        </w:rPr>
        <w:t xml:space="preserve"> </w:t>
      </w:r>
      <w:r w:rsidRPr="00EF3B86">
        <w:rPr>
          <w:rFonts w:ascii="Arial" w:hAnsi="Arial" w:cs="Arial"/>
          <w:b/>
          <w:sz w:val="22"/>
          <w:szCs w:val="22"/>
        </w:rPr>
        <w:t>y</w:t>
      </w:r>
      <w:r w:rsidRPr="00EF3B86">
        <w:rPr>
          <w:rFonts w:ascii="Arial" w:hAnsi="Arial" w:cs="Arial"/>
          <w:b/>
          <w:spacing w:val="-6"/>
          <w:sz w:val="22"/>
          <w:szCs w:val="22"/>
        </w:rPr>
        <w:t xml:space="preserve"> </w:t>
      </w:r>
      <w:r w:rsidRPr="00EF3B86">
        <w:rPr>
          <w:rFonts w:ascii="Arial" w:hAnsi="Arial" w:cs="Arial"/>
          <w:b/>
          <w:sz w:val="22"/>
          <w:szCs w:val="22"/>
        </w:rPr>
        <w:t>Levantamiento</w:t>
      </w:r>
      <w:r w:rsidRPr="00EF3B86">
        <w:rPr>
          <w:rFonts w:ascii="Arial" w:hAnsi="Arial" w:cs="Arial"/>
          <w:b/>
          <w:spacing w:val="-8"/>
          <w:sz w:val="22"/>
          <w:szCs w:val="22"/>
        </w:rPr>
        <w:t xml:space="preserve"> </w:t>
      </w:r>
      <w:r w:rsidRPr="00EF3B86">
        <w:rPr>
          <w:rFonts w:ascii="Arial" w:hAnsi="Arial" w:cs="Arial"/>
          <w:b/>
          <w:sz w:val="22"/>
          <w:szCs w:val="22"/>
        </w:rPr>
        <w:t>de</w:t>
      </w:r>
      <w:r w:rsidRPr="00EF3B86">
        <w:rPr>
          <w:rFonts w:ascii="Arial" w:hAnsi="Arial" w:cs="Arial"/>
          <w:b/>
          <w:spacing w:val="-7"/>
          <w:sz w:val="22"/>
          <w:szCs w:val="22"/>
        </w:rPr>
        <w:t xml:space="preserve"> </w:t>
      </w:r>
      <w:r w:rsidRPr="00EF3B86">
        <w:rPr>
          <w:rFonts w:ascii="Arial" w:hAnsi="Arial" w:cs="Arial"/>
          <w:b/>
          <w:spacing w:val="-2"/>
          <w:sz w:val="22"/>
          <w:szCs w:val="22"/>
        </w:rPr>
        <w:t>Necesidades</w:t>
      </w:r>
    </w:p>
    <w:p w14:paraId="668A7B9C" w14:textId="28B4BF25" w:rsidR="007E4B7A" w:rsidRDefault="007E4B7A" w:rsidP="00705306">
      <w:pPr>
        <w:ind w:left="43" w:right="254"/>
        <w:jc w:val="both"/>
        <w:rPr>
          <w:rFonts w:ascii="Arial" w:hAnsi="Arial" w:cs="Arial"/>
          <w:b/>
          <w:sz w:val="22"/>
          <w:szCs w:val="22"/>
        </w:rPr>
      </w:pPr>
      <w:r w:rsidRPr="00EF3B86">
        <w:rPr>
          <w:rFonts w:ascii="Arial" w:hAnsi="Arial" w:cs="Arial"/>
          <w:b/>
          <w:sz w:val="22"/>
          <w:szCs w:val="22"/>
        </w:rPr>
        <w:t>Objetivo:</w:t>
      </w:r>
      <w:r w:rsidRPr="00EF3B86">
        <w:rPr>
          <w:rFonts w:ascii="Arial" w:hAnsi="Arial" w:cs="Arial"/>
          <w:b/>
          <w:spacing w:val="-12"/>
          <w:sz w:val="22"/>
          <w:szCs w:val="22"/>
        </w:rPr>
        <w:t xml:space="preserve"> </w:t>
      </w:r>
      <w:r w:rsidRPr="00EF3B86">
        <w:rPr>
          <w:rFonts w:ascii="Arial" w:hAnsi="Arial" w:cs="Arial"/>
          <w:b/>
          <w:sz w:val="22"/>
          <w:szCs w:val="22"/>
        </w:rPr>
        <w:t>Sostener</w:t>
      </w:r>
      <w:r w:rsidRPr="00EF3B86">
        <w:rPr>
          <w:rFonts w:ascii="Arial" w:hAnsi="Arial" w:cs="Arial"/>
          <w:b/>
          <w:spacing w:val="-6"/>
          <w:sz w:val="22"/>
          <w:szCs w:val="22"/>
        </w:rPr>
        <w:t xml:space="preserve"> </w:t>
      </w:r>
      <w:r w:rsidRPr="00EF3B86">
        <w:rPr>
          <w:rFonts w:ascii="Arial" w:hAnsi="Arial" w:cs="Arial"/>
          <w:b/>
          <w:sz w:val="22"/>
          <w:szCs w:val="22"/>
        </w:rPr>
        <w:t>una</w:t>
      </w:r>
      <w:r w:rsidRPr="00EF3B86">
        <w:rPr>
          <w:rFonts w:ascii="Arial" w:hAnsi="Arial" w:cs="Arial"/>
          <w:b/>
          <w:spacing w:val="-9"/>
          <w:sz w:val="22"/>
          <w:szCs w:val="22"/>
        </w:rPr>
        <w:t xml:space="preserve"> </w:t>
      </w:r>
      <w:r w:rsidRPr="00EF3B86">
        <w:rPr>
          <w:rFonts w:ascii="Arial" w:hAnsi="Arial" w:cs="Arial"/>
          <w:b/>
          <w:sz w:val="22"/>
          <w:szCs w:val="22"/>
        </w:rPr>
        <w:t>reunión</w:t>
      </w:r>
      <w:r w:rsidRPr="00EF3B86">
        <w:rPr>
          <w:rFonts w:ascii="Arial" w:hAnsi="Arial" w:cs="Arial"/>
          <w:b/>
          <w:spacing w:val="-12"/>
          <w:sz w:val="22"/>
          <w:szCs w:val="22"/>
        </w:rPr>
        <w:t xml:space="preserve"> </w:t>
      </w:r>
      <w:r w:rsidRPr="00EF3B86">
        <w:rPr>
          <w:rFonts w:ascii="Arial" w:hAnsi="Arial" w:cs="Arial"/>
          <w:b/>
          <w:sz w:val="22"/>
          <w:szCs w:val="22"/>
        </w:rPr>
        <w:t>en</w:t>
      </w:r>
      <w:r w:rsidRPr="00EF3B86">
        <w:rPr>
          <w:rFonts w:ascii="Arial" w:hAnsi="Arial" w:cs="Arial"/>
          <w:b/>
          <w:spacing w:val="-3"/>
          <w:sz w:val="22"/>
          <w:szCs w:val="22"/>
        </w:rPr>
        <w:t xml:space="preserve"> </w:t>
      </w:r>
      <w:r w:rsidRPr="00EF3B86">
        <w:rPr>
          <w:rFonts w:ascii="Arial" w:hAnsi="Arial" w:cs="Arial"/>
          <w:b/>
          <w:sz w:val="22"/>
          <w:szCs w:val="22"/>
        </w:rPr>
        <w:t>la</w:t>
      </w:r>
      <w:r w:rsidRPr="00EF3B86">
        <w:rPr>
          <w:rFonts w:ascii="Arial" w:hAnsi="Arial" w:cs="Arial"/>
          <w:b/>
          <w:spacing w:val="-10"/>
          <w:sz w:val="22"/>
          <w:szCs w:val="22"/>
        </w:rPr>
        <w:t xml:space="preserve"> </w:t>
      </w:r>
      <w:r w:rsidRPr="00EF3B86">
        <w:rPr>
          <w:rFonts w:ascii="Arial" w:hAnsi="Arial" w:cs="Arial"/>
          <w:b/>
          <w:sz w:val="22"/>
          <w:szCs w:val="22"/>
        </w:rPr>
        <w:t>empresa</w:t>
      </w:r>
      <w:r w:rsidRPr="00EF3B86">
        <w:rPr>
          <w:rFonts w:ascii="Arial" w:hAnsi="Arial" w:cs="Arial"/>
          <w:b/>
          <w:spacing w:val="-10"/>
          <w:sz w:val="22"/>
          <w:szCs w:val="22"/>
        </w:rPr>
        <w:t xml:space="preserve"> </w:t>
      </w:r>
      <w:r w:rsidRPr="00EF3B86">
        <w:rPr>
          <w:rFonts w:ascii="Arial" w:hAnsi="Arial" w:cs="Arial"/>
          <w:b/>
          <w:sz w:val="22"/>
          <w:szCs w:val="22"/>
        </w:rPr>
        <w:t>para</w:t>
      </w:r>
      <w:r w:rsidRPr="00EF3B86">
        <w:rPr>
          <w:rFonts w:ascii="Arial" w:hAnsi="Arial" w:cs="Arial"/>
          <w:b/>
          <w:spacing w:val="-10"/>
          <w:sz w:val="22"/>
          <w:szCs w:val="22"/>
        </w:rPr>
        <w:t xml:space="preserve"> </w:t>
      </w:r>
      <w:r w:rsidRPr="00EF3B86">
        <w:rPr>
          <w:rFonts w:ascii="Arial" w:hAnsi="Arial" w:cs="Arial"/>
          <w:b/>
          <w:sz w:val="22"/>
          <w:szCs w:val="22"/>
        </w:rPr>
        <w:t>sensibilizar</w:t>
      </w:r>
      <w:r w:rsidRPr="00EF3B86">
        <w:rPr>
          <w:rFonts w:ascii="Arial" w:hAnsi="Arial" w:cs="Arial"/>
          <w:b/>
          <w:spacing w:val="-5"/>
          <w:sz w:val="22"/>
          <w:szCs w:val="22"/>
        </w:rPr>
        <w:t xml:space="preserve"> </w:t>
      </w:r>
      <w:r w:rsidRPr="00EF3B86">
        <w:rPr>
          <w:rFonts w:ascii="Arial" w:hAnsi="Arial" w:cs="Arial"/>
          <w:b/>
          <w:sz w:val="22"/>
          <w:szCs w:val="22"/>
        </w:rPr>
        <w:t>a</w:t>
      </w:r>
      <w:r w:rsidRPr="00EF3B86">
        <w:rPr>
          <w:rFonts w:ascii="Arial" w:hAnsi="Arial" w:cs="Arial"/>
          <w:b/>
          <w:spacing w:val="-10"/>
          <w:sz w:val="22"/>
          <w:szCs w:val="22"/>
        </w:rPr>
        <w:t xml:space="preserve"> </w:t>
      </w:r>
      <w:r w:rsidRPr="00EF3B86">
        <w:rPr>
          <w:rFonts w:ascii="Arial" w:hAnsi="Arial" w:cs="Arial"/>
          <w:b/>
          <w:sz w:val="22"/>
          <w:szCs w:val="22"/>
        </w:rPr>
        <w:t>sus</w:t>
      </w:r>
      <w:r w:rsidRPr="00EF3B86">
        <w:rPr>
          <w:rFonts w:ascii="Arial" w:hAnsi="Arial" w:cs="Arial"/>
          <w:b/>
          <w:spacing w:val="-11"/>
          <w:sz w:val="22"/>
          <w:szCs w:val="22"/>
        </w:rPr>
        <w:t xml:space="preserve"> </w:t>
      </w:r>
      <w:r w:rsidRPr="00EF3B86">
        <w:rPr>
          <w:rFonts w:ascii="Arial" w:hAnsi="Arial" w:cs="Arial"/>
          <w:b/>
          <w:sz w:val="22"/>
          <w:szCs w:val="22"/>
        </w:rPr>
        <w:t>líderes,</w:t>
      </w:r>
      <w:r w:rsidRPr="00EF3B86">
        <w:rPr>
          <w:rFonts w:ascii="Arial" w:hAnsi="Arial" w:cs="Arial"/>
          <w:b/>
          <w:spacing w:val="-8"/>
          <w:sz w:val="22"/>
          <w:szCs w:val="22"/>
        </w:rPr>
        <w:t xml:space="preserve"> </w:t>
      </w:r>
      <w:r w:rsidRPr="00EF3B86">
        <w:rPr>
          <w:rFonts w:ascii="Arial" w:hAnsi="Arial" w:cs="Arial"/>
          <w:b/>
          <w:sz w:val="22"/>
          <w:szCs w:val="22"/>
        </w:rPr>
        <w:t>entender</w:t>
      </w:r>
      <w:r w:rsidRPr="00EF3B86">
        <w:rPr>
          <w:rFonts w:ascii="Arial" w:hAnsi="Arial" w:cs="Arial"/>
          <w:b/>
          <w:spacing w:val="-6"/>
          <w:sz w:val="22"/>
          <w:szCs w:val="22"/>
        </w:rPr>
        <w:t xml:space="preserve"> </w:t>
      </w:r>
      <w:r w:rsidRPr="00EF3B86">
        <w:rPr>
          <w:rFonts w:ascii="Arial" w:hAnsi="Arial" w:cs="Arial"/>
          <w:b/>
          <w:sz w:val="22"/>
          <w:szCs w:val="22"/>
        </w:rPr>
        <w:t>su</w:t>
      </w:r>
      <w:r w:rsidRPr="00EF3B86">
        <w:rPr>
          <w:rFonts w:ascii="Arial" w:hAnsi="Arial" w:cs="Arial"/>
          <w:b/>
          <w:spacing w:val="-12"/>
          <w:sz w:val="22"/>
          <w:szCs w:val="22"/>
        </w:rPr>
        <w:t xml:space="preserve"> </w:t>
      </w:r>
      <w:r w:rsidRPr="00EF3B86">
        <w:rPr>
          <w:rFonts w:ascii="Arial" w:hAnsi="Arial" w:cs="Arial"/>
          <w:b/>
          <w:sz w:val="22"/>
          <w:szCs w:val="22"/>
        </w:rPr>
        <w:t>cultura organizacional y diagnosticar sus necesidades de contratación actuales y futuras.</w:t>
      </w:r>
    </w:p>
    <w:p w14:paraId="2D28657F" w14:textId="77777777" w:rsidR="00302242" w:rsidRPr="00EF3B86" w:rsidRDefault="00302242" w:rsidP="00705306">
      <w:pPr>
        <w:ind w:left="43" w:right="254"/>
        <w:jc w:val="both"/>
        <w:rPr>
          <w:rFonts w:ascii="Arial" w:hAnsi="Arial" w:cs="Arial"/>
          <w:b/>
          <w:sz w:val="22"/>
          <w:szCs w:val="22"/>
        </w:rPr>
      </w:pPr>
    </w:p>
    <w:p w14:paraId="69B4F56C" w14:textId="77777777" w:rsidR="007E4B7A" w:rsidRPr="00EF3B86" w:rsidRDefault="007E4B7A" w:rsidP="00705306">
      <w:pPr>
        <w:ind w:left="43"/>
        <w:jc w:val="both"/>
        <w:rPr>
          <w:rFonts w:ascii="Arial" w:hAnsi="Arial" w:cs="Arial"/>
          <w:b/>
          <w:sz w:val="22"/>
          <w:szCs w:val="22"/>
        </w:rPr>
      </w:pPr>
      <w:r w:rsidRPr="00EF3B86">
        <w:rPr>
          <w:rFonts w:ascii="Arial" w:hAnsi="Arial" w:cs="Arial"/>
          <w:b/>
          <w:sz w:val="22"/>
          <w:szCs w:val="22"/>
        </w:rPr>
        <w:t>Estructura</w:t>
      </w:r>
      <w:r w:rsidRPr="00EF3B86">
        <w:rPr>
          <w:rFonts w:ascii="Arial" w:hAnsi="Arial" w:cs="Arial"/>
          <w:b/>
          <w:spacing w:val="-12"/>
          <w:sz w:val="22"/>
          <w:szCs w:val="22"/>
        </w:rPr>
        <w:t xml:space="preserve"> </w:t>
      </w:r>
      <w:r w:rsidRPr="00EF3B86">
        <w:rPr>
          <w:rFonts w:ascii="Arial" w:hAnsi="Arial" w:cs="Arial"/>
          <w:b/>
          <w:sz w:val="22"/>
          <w:szCs w:val="22"/>
        </w:rPr>
        <w:t>de</w:t>
      </w:r>
      <w:r w:rsidRPr="00EF3B86">
        <w:rPr>
          <w:rFonts w:ascii="Arial" w:hAnsi="Arial" w:cs="Arial"/>
          <w:b/>
          <w:spacing w:val="1"/>
          <w:sz w:val="22"/>
          <w:szCs w:val="22"/>
        </w:rPr>
        <w:t xml:space="preserve"> </w:t>
      </w:r>
      <w:r w:rsidRPr="00EF3B86">
        <w:rPr>
          <w:rFonts w:ascii="Arial" w:hAnsi="Arial" w:cs="Arial"/>
          <w:b/>
          <w:sz w:val="22"/>
          <w:szCs w:val="22"/>
        </w:rPr>
        <w:t>la</w:t>
      </w:r>
      <w:r w:rsidRPr="00EF3B86">
        <w:rPr>
          <w:rFonts w:ascii="Arial" w:hAnsi="Arial" w:cs="Arial"/>
          <w:b/>
          <w:spacing w:val="-3"/>
          <w:sz w:val="22"/>
          <w:szCs w:val="22"/>
        </w:rPr>
        <w:t xml:space="preserve"> </w:t>
      </w:r>
      <w:r w:rsidRPr="00EF3B86">
        <w:rPr>
          <w:rFonts w:ascii="Arial" w:hAnsi="Arial" w:cs="Arial"/>
          <w:b/>
          <w:spacing w:val="-2"/>
          <w:sz w:val="22"/>
          <w:szCs w:val="22"/>
        </w:rPr>
        <w:t>Visita:</w:t>
      </w:r>
    </w:p>
    <w:p w14:paraId="5E3823B3" w14:textId="35A1881D" w:rsidR="007E4B7A" w:rsidRPr="00EF3B86" w:rsidRDefault="007E4B7A" w:rsidP="00302242">
      <w:pPr>
        <w:spacing w:line="278" w:lineRule="auto"/>
        <w:ind w:left="43" w:right="249"/>
        <w:jc w:val="both"/>
        <w:rPr>
          <w:rFonts w:ascii="Arial" w:hAnsi="Arial" w:cs="Arial"/>
          <w:b/>
          <w:sz w:val="22"/>
          <w:szCs w:val="22"/>
        </w:rPr>
      </w:pPr>
      <w:r w:rsidRPr="00EF3B86">
        <w:rPr>
          <w:rFonts w:ascii="Arial" w:hAnsi="Arial" w:cs="Arial"/>
          <w:b/>
          <w:sz w:val="22"/>
          <w:szCs w:val="22"/>
        </w:rPr>
        <w:t>Presentación Estratégica (30 min): Se expondrá el proyecto, enfocándose en los beneficios directos para</w:t>
      </w:r>
      <w:r w:rsidRPr="00EF3B86">
        <w:rPr>
          <w:rFonts w:ascii="Arial" w:hAnsi="Arial" w:cs="Arial"/>
          <w:b/>
          <w:spacing w:val="-3"/>
          <w:sz w:val="22"/>
          <w:szCs w:val="22"/>
        </w:rPr>
        <w:t xml:space="preserve"> </w:t>
      </w:r>
      <w:r w:rsidRPr="00EF3B86">
        <w:rPr>
          <w:rFonts w:ascii="Arial" w:hAnsi="Arial" w:cs="Arial"/>
          <w:b/>
          <w:sz w:val="22"/>
          <w:szCs w:val="22"/>
        </w:rPr>
        <w:t>la</w:t>
      </w:r>
      <w:r w:rsidRPr="00EF3B86">
        <w:rPr>
          <w:rFonts w:ascii="Arial" w:hAnsi="Arial" w:cs="Arial"/>
          <w:b/>
          <w:spacing w:val="-1"/>
          <w:sz w:val="22"/>
          <w:szCs w:val="22"/>
        </w:rPr>
        <w:t xml:space="preserve"> </w:t>
      </w:r>
      <w:r w:rsidRPr="00EF3B86">
        <w:rPr>
          <w:rFonts w:ascii="Arial" w:hAnsi="Arial" w:cs="Arial"/>
          <w:b/>
          <w:sz w:val="22"/>
          <w:szCs w:val="22"/>
        </w:rPr>
        <w:t>empresa: acceso a</w:t>
      </w:r>
      <w:r w:rsidRPr="00EF3B86">
        <w:rPr>
          <w:rFonts w:ascii="Arial" w:hAnsi="Arial" w:cs="Arial"/>
          <w:b/>
          <w:spacing w:val="-1"/>
          <w:sz w:val="22"/>
          <w:szCs w:val="22"/>
        </w:rPr>
        <w:t xml:space="preserve"> </w:t>
      </w:r>
      <w:r w:rsidRPr="00EF3B86">
        <w:rPr>
          <w:rFonts w:ascii="Arial" w:hAnsi="Arial" w:cs="Arial"/>
          <w:b/>
          <w:sz w:val="22"/>
          <w:szCs w:val="22"/>
        </w:rPr>
        <w:t>talento calificado y preseleccionado, reducción de costos de reclutamiento y fortalecimiento de su marca empleadora.</w:t>
      </w:r>
    </w:p>
    <w:p w14:paraId="6482F366" w14:textId="7EF1700D" w:rsidR="007E4B7A" w:rsidRPr="00EF3B86" w:rsidRDefault="007E4B7A" w:rsidP="00302242">
      <w:pPr>
        <w:spacing w:line="276" w:lineRule="auto"/>
        <w:ind w:left="43" w:right="267"/>
        <w:jc w:val="both"/>
        <w:rPr>
          <w:rFonts w:ascii="Arial" w:hAnsi="Arial" w:cs="Arial"/>
          <w:b/>
          <w:sz w:val="22"/>
          <w:szCs w:val="22"/>
        </w:rPr>
      </w:pPr>
      <w:r w:rsidRPr="00EF3B86">
        <w:rPr>
          <w:rFonts w:ascii="Arial" w:hAnsi="Arial" w:cs="Arial"/>
          <w:b/>
          <w:sz w:val="22"/>
          <w:szCs w:val="22"/>
        </w:rPr>
        <w:t>Diálogo y Diagnóstico con RRHH (60 min): Se facilitará una conversación con el equipo de Recursos Humanos para:</w:t>
      </w:r>
    </w:p>
    <w:p w14:paraId="0EC06B52" w14:textId="77777777" w:rsidR="007E4B7A" w:rsidRPr="00EF3B86" w:rsidRDefault="007E4B7A" w:rsidP="00302242">
      <w:pPr>
        <w:ind w:left="43"/>
        <w:jc w:val="both"/>
        <w:rPr>
          <w:rFonts w:ascii="Arial" w:hAnsi="Arial" w:cs="Arial"/>
          <w:b/>
          <w:sz w:val="22"/>
          <w:szCs w:val="22"/>
        </w:rPr>
      </w:pPr>
      <w:r w:rsidRPr="00EF3B86">
        <w:rPr>
          <w:rFonts w:ascii="Arial" w:hAnsi="Arial" w:cs="Arial"/>
          <w:b/>
          <w:sz w:val="22"/>
          <w:szCs w:val="22"/>
        </w:rPr>
        <w:t>Resolver</w:t>
      </w:r>
      <w:r w:rsidRPr="00EF3B86">
        <w:rPr>
          <w:rFonts w:ascii="Arial" w:hAnsi="Arial" w:cs="Arial"/>
          <w:b/>
          <w:spacing w:val="-15"/>
          <w:sz w:val="22"/>
          <w:szCs w:val="22"/>
        </w:rPr>
        <w:t xml:space="preserve"> </w:t>
      </w:r>
      <w:r w:rsidRPr="00EF3B86">
        <w:rPr>
          <w:rFonts w:ascii="Arial" w:hAnsi="Arial" w:cs="Arial"/>
          <w:b/>
          <w:sz w:val="22"/>
          <w:szCs w:val="22"/>
        </w:rPr>
        <w:t>dudas</w:t>
      </w:r>
      <w:r w:rsidRPr="00EF3B86">
        <w:rPr>
          <w:rFonts w:ascii="Arial" w:hAnsi="Arial" w:cs="Arial"/>
          <w:b/>
          <w:spacing w:val="-12"/>
          <w:sz w:val="22"/>
          <w:szCs w:val="22"/>
        </w:rPr>
        <w:t xml:space="preserve"> </w:t>
      </w:r>
      <w:r w:rsidRPr="00EF3B86">
        <w:rPr>
          <w:rFonts w:ascii="Arial" w:hAnsi="Arial" w:cs="Arial"/>
          <w:b/>
          <w:sz w:val="22"/>
          <w:szCs w:val="22"/>
        </w:rPr>
        <w:t>específicas</w:t>
      </w:r>
      <w:r w:rsidRPr="00EF3B86">
        <w:rPr>
          <w:rFonts w:ascii="Arial" w:hAnsi="Arial" w:cs="Arial"/>
          <w:b/>
          <w:spacing w:val="-13"/>
          <w:sz w:val="22"/>
          <w:szCs w:val="22"/>
        </w:rPr>
        <w:t xml:space="preserve"> </w:t>
      </w:r>
      <w:r w:rsidRPr="00EF3B86">
        <w:rPr>
          <w:rFonts w:ascii="Arial" w:hAnsi="Arial" w:cs="Arial"/>
          <w:b/>
          <w:sz w:val="22"/>
          <w:szCs w:val="22"/>
        </w:rPr>
        <w:t>sobre</w:t>
      </w:r>
      <w:r w:rsidRPr="00EF3B86">
        <w:rPr>
          <w:rFonts w:ascii="Arial" w:hAnsi="Arial" w:cs="Arial"/>
          <w:b/>
          <w:spacing w:val="-12"/>
          <w:sz w:val="22"/>
          <w:szCs w:val="22"/>
        </w:rPr>
        <w:t xml:space="preserve"> </w:t>
      </w:r>
      <w:r w:rsidRPr="00EF3B86">
        <w:rPr>
          <w:rFonts w:ascii="Arial" w:hAnsi="Arial" w:cs="Arial"/>
          <w:b/>
          <w:sz w:val="22"/>
          <w:szCs w:val="22"/>
        </w:rPr>
        <w:t>la</w:t>
      </w:r>
      <w:r w:rsidRPr="00EF3B86">
        <w:rPr>
          <w:rFonts w:ascii="Arial" w:hAnsi="Arial" w:cs="Arial"/>
          <w:b/>
          <w:spacing w:val="-13"/>
          <w:sz w:val="22"/>
          <w:szCs w:val="22"/>
        </w:rPr>
        <w:t xml:space="preserve"> </w:t>
      </w:r>
      <w:r w:rsidRPr="00EF3B86">
        <w:rPr>
          <w:rFonts w:ascii="Arial" w:hAnsi="Arial" w:cs="Arial"/>
          <w:b/>
          <w:sz w:val="22"/>
          <w:szCs w:val="22"/>
        </w:rPr>
        <w:t>contratación</w:t>
      </w:r>
      <w:r w:rsidRPr="00EF3B86">
        <w:rPr>
          <w:rFonts w:ascii="Arial" w:hAnsi="Arial" w:cs="Arial"/>
          <w:b/>
          <w:spacing w:val="-12"/>
          <w:sz w:val="22"/>
          <w:szCs w:val="22"/>
        </w:rPr>
        <w:t xml:space="preserve"> </w:t>
      </w:r>
      <w:r w:rsidRPr="00EF3B86">
        <w:rPr>
          <w:rFonts w:ascii="Arial" w:hAnsi="Arial" w:cs="Arial"/>
          <w:b/>
          <w:sz w:val="22"/>
          <w:szCs w:val="22"/>
        </w:rPr>
        <w:t>de</w:t>
      </w:r>
      <w:r w:rsidRPr="00EF3B86">
        <w:rPr>
          <w:rFonts w:ascii="Arial" w:hAnsi="Arial" w:cs="Arial"/>
          <w:b/>
          <w:spacing w:val="-13"/>
          <w:sz w:val="22"/>
          <w:szCs w:val="22"/>
        </w:rPr>
        <w:t xml:space="preserve"> </w:t>
      </w:r>
      <w:r w:rsidRPr="00EF3B86">
        <w:rPr>
          <w:rFonts w:ascii="Arial" w:hAnsi="Arial" w:cs="Arial"/>
          <w:b/>
          <w:sz w:val="22"/>
          <w:szCs w:val="22"/>
        </w:rPr>
        <w:t>población</w:t>
      </w:r>
      <w:r w:rsidRPr="00EF3B86">
        <w:rPr>
          <w:rFonts w:ascii="Arial" w:hAnsi="Arial" w:cs="Arial"/>
          <w:b/>
          <w:spacing w:val="-9"/>
          <w:sz w:val="22"/>
          <w:szCs w:val="22"/>
        </w:rPr>
        <w:t xml:space="preserve"> </w:t>
      </w:r>
      <w:r w:rsidRPr="00EF3B86">
        <w:rPr>
          <w:rFonts w:ascii="Arial" w:hAnsi="Arial" w:cs="Arial"/>
          <w:b/>
          <w:spacing w:val="-2"/>
          <w:sz w:val="22"/>
          <w:szCs w:val="22"/>
        </w:rPr>
        <w:t>diversa.</w:t>
      </w:r>
    </w:p>
    <w:p w14:paraId="06E1E569" w14:textId="01CA96BA" w:rsidR="007E4B7A" w:rsidRDefault="007E4B7A" w:rsidP="00302242">
      <w:pPr>
        <w:spacing w:line="276" w:lineRule="auto"/>
        <w:ind w:left="43" w:right="248"/>
        <w:jc w:val="both"/>
        <w:rPr>
          <w:rFonts w:ascii="Arial" w:hAnsi="Arial" w:cs="Arial"/>
          <w:b/>
          <w:spacing w:val="-2"/>
          <w:sz w:val="22"/>
          <w:szCs w:val="22"/>
        </w:rPr>
      </w:pPr>
      <w:r w:rsidRPr="00EF3B86">
        <w:rPr>
          <w:rFonts w:ascii="Arial" w:hAnsi="Arial" w:cs="Arial"/>
          <w:b/>
          <w:sz w:val="22"/>
          <w:szCs w:val="22"/>
        </w:rPr>
        <w:t xml:space="preserve">Aplicar una ficha de levantamiento de perfiles para identificar las vacantes recurrentes, los cargos de difícil consecución y las competencias técnicas y blandas más demandadas por la </w:t>
      </w:r>
      <w:r w:rsidRPr="00EF3B86">
        <w:rPr>
          <w:rFonts w:ascii="Arial" w:hAnsi="Arial" w:cs="Arial"/>
          <w:b/>
          <w:spacing w:val="-2"/>
          <w:sz w:val="22"/>
          <w:szCs w:val="22"/>
        </w:rPr>
        <w:t>empresa.</w:t>
      </w:r>
    </w:p>
    <w:p w14:paraId="54050C06" w14:textId="77777777" w:rsidR="00302242" w:rsidRPr="00EF3B86" w:rsidRDefault="00302242" w:rsidP="00302242">
      <w:pPr>
        <w:spacing w:line="276" w:lineRule="auto"/>
        <w:ind w:left="43" w:right="248"/>
        <w:jc w:val="both"/>
        <w:rPr>
          <w:rFonts w:ascii="Arial" w:hAnsi="Arial" w:cs="Arial"/>
          <w:b/>
          <w:sz w:val="22"/>
          <w:szCs w:val="22"/>
        </w:rPr>
      </w:pPr>
    </w:p>
    <w:p w14:paraId="232A9E99" w14:textId="77777777" w:rsidR="007E4B7A" w:rsidRPr="00EF3B86" w:rsidRDefault="007E4B7A" w:rsidP="00302242">
      <w:pPr>
        <w:ind w:left="43"/>
        <w:jc w:val="both"/>
        <w:rPr>
          <w:rFonts w:ascii="Arial" w:hAnsi="Arial" w:cs="Arial"/>
          <w:b/>
          <w:sz w:val="22"/>
          <w:szCs w:val="22"/>
        </w:rPr>
      </w:pPr>
      <w:r w:rsidRPr="00EF3B86">
        <w:rPr>
          <w:rFonts w:ascii="Arial" w:hAnsi="Arial" w:cs="Arial"/>
          <w:b/>
          <w:sz w:val="22"/>
          <w:szCs w:val="22"/>
        </w:rPr>
        <w:t>Paso</w:t>
      </w:r>
      <w:r w:rsidRPr="00EF3B86">
        <w:rPr>
          <w:rFonts w:ascii="Arial" w:hAnsi="Arial" w:cs="Arial"/>
          <w:b/>
          <w:spacing w:val="-15"/>
          <w:sz w:val="22"/>
          <w:szCs w:val="22"/>
        </w:rPr>
        <w:t xml:space="preserve"> </w:t>
      </w:r>
      <w:r w:rsidRPr="00EF3B86">
        <w:rPr>
          <w:rFonts w:ascii="Arial" w:hAnsi="Arial" w:cs="Arial"/>
          <w:b/>
          <w:sz w:val="22"/>
          <w:szCs w:val="22"/>
        </w:rPr>
        <w:t>3:</w:t>
      </w:r>
      <w:r w:rsidRPr="00EF3B86">
        <w:rPr>
          <w:rFonts w:ascii="Arial" w:hAnsi="Arial" w:cs="Arial"/>
          <w:b/>
          <w:spacing w:val="-13"/>
          <w:sz w:val="22"/>
          <w:szCs w:val="22"/>
        </w:rPr>
        <w:t xml:space="preserve"> </w:t>
      </w:r>
      <w:r w:rsidRPr="00EF3B86">
        <w:rPr>
          <w:rFonts w:ascii="Arial" w:hAnsi="Arial" w:cs="Arial"/>
          <w:b/>
          <w:sz w:val="22"/>
          <w:szCs w:val="22"/>
        </w:rPr>
        <w:t>Fortalecimiento</w:t>
      </w:r>
      <w:r w:rsidRPr="00EF3B86">
        <w:rPr>
          <w:rFonts w:ascii="Arial" w:hAnsi="Arial" w:cs="Arial"/>
          <w:b/>
          <w:spacing w:val="-12"/>
          <w:sz w:val="22"/>
          <w:szCs w:val="22"/>
        </w:rPr>
        <w:t xml:space="preserve"> </w:t>
      </w:r>
      <w:r w:rsidRPr="00EF3B86">
        <w:rPr>
          <w:rFonts w:ascii="Arial" w:hAnsi="Arial" w:cs="Arial"/>
          <w:b/>
          <w:sz w:val="22"/>
          <w:szCs w:val="22"/>
        </w:rPr>
        <w:t>de</w:t>
      </w:r>
      <w:r w:rsidRPr="00EF3B86">
        <w:rPr>
          <w:rFonts w:ascii="Arial" w:hAnsi="Arial" w:cs="Arial"/>
          <w:b/>
          <w:spacing w:val="-13"/>
          <w:sz w:val="22"/>
          <w:szCs w:val="22"/>
        </w:rPr>
        <w:t xml:space="preserve"> </w:t>
      </w:r>
      <w:r w:rsidRPr="00EF3B86">
        <w:rPr>
          <w:rFonts w:ascii="Arial" w:hAnsi="Arial" w:cs="Arial"/>
          <w:b/>
          <w:sz w:val="22"/>
          <w:szCs w:val="22"/>
        </w:rPr>
        <w:t>Alianzas:</w:t>
      </w:r>
      <w:r w:rsidRPr="00EF3B86">
        <w:rPr>
          <w:rFonts w:ascii="Arial" w:hAnsi="Arial" w:cs="Arial"/>
          <w:b/>
          <w:spacing w:val="-12"/>
          <w:sz w:val="22"/>
          <w:szCs w:val="22"/>
        </w:rPr>
        <w:t xml:space="preserve"> </w:t>
      </w:r>
      <w:r w:rsidRPr="00EF3B86">
        <w:rPr>
          <w:rFonts w:ascii="Arial" w:hAnsi="Arial" w:cs="Arial"/>
          <w:b/>
          <w:sz w:val="22"/>
          <w:szCs w:val="22"/>
        </w:rPr>
        <w:t>Desayuno</w:t>
      </w:r>
      <w:r w:rsidRPr="00EF3B86">
        <w:rPr>
          <w:rFonts w:ascii="Arial" w:hAnsi="Arial" w:cs="Arial"/>
          <w:b/>
          <w:spacing w:val="-13"/>
          <w:sz w:val="22"/>
          <w:szCs w:val="22"/>
        </w:rPr>
        <w:t xml:space="preserve"> </w:t>
      </w:r>
      <w:r w:rsidRPr="00EF3B86">
        <w:rPr>
          <w:rFonts w:ascii="Arial" w:hAnsi="Arial" w:cs="Arial"/>
          <w:b/>
          <w:sz w:val="22"/>
          <w:szCs w:val="22"/>
        </w:rPr>
        <w:t>Empresarial</w:t>
      </w:r>
      <w:r w:rsidRPr="00EF3B86">
        <w:rPr>
          <w:rFonts w:ascii="Arial" w:hAnsi="Arial" w:cs="Arial"/>
          <w:b/>
          <w:spacing w:val="-12"/>
          <w:sz w:val="22"/>
          <w:szCs w:val="22"/>
        </w:rPr>
        <w:t xml:space="preserve"> </w:t>
      </w:r>
      <w:r w:rsidRPr="00EF3B86">
        <w:rPr>
          <w:rFonts w:ascii="Arial" w:hAnsi="Arial" w:cs="Arial"/>
          <w:b/>
          <w:sz w:val="22"/>
          <w:szCs w:val="22"/>
        </w:rPr>
        <w:t>"Conecta</w:t>
      </w:r>
      <w:r w:rsidRPr="00EF3B86">
        <w:rPr>
          <w:rFonts w:ascii="Arial" w:hAnsi="Arial" w:cs="Arial"/>
          <w:b/>
          <w:spacing w:val="-12"/>
          <w:sz w:val="22"/>
          <w:szCs w:val="22"/>
        </w:rPr>
        <w:t xml:space="preserve"> </w:t>
      </w:r>
      <w:r w:rsidRPr="00EF3B86">
        <w:rPr>
          <w:rFonts w:ascii="Arial" w:hAnsi="Arial" w:cs="Arial"/>
          <w:b/>
          <w:spacing w:val="-2"/>
          <w:sz w:val="22"/>
          <w:szCs w:val="22"/>
        </w:rPr>
        <w:t>Talento"</w:t>
      </w:r>
    </w:p>
    <w:p w14:paraId="351328ED" w14:textId="60AB33B2" w:rsidR="007E4B7A" w:rsidRDefault="007E4B7A" w:rsidP="00705306">
      <w:pPr>
        <w:ind w:left="43" w:right="255"/>
        <w:jc w:val="both"/>
        <w:rPr>
          <w:rFonts w:ascii="Arial" w:hAnsi="Arial" w:cs="Arial"/>
          <w:b/>
          <w:sz w:val="22"/>
          <w:szCs w:val="22"/>
        </w:rPr>
      </w:pPr>
      <w:r w:rsidRPr="00EF3B86">
        <w:rPr>
          <w:rFonts w:ascii="Arial" w:hAnsi="Arial" w:cs="Arial"/>
          <w:b/>
          <w:sz w:val="22"/>
          <w:szCs w:val="22"/>
        </w:rPr>
        <w:t>Objetivo: Consolidar las relaciones iniciadas en las visitas, generar un sentido de comunidad entre las empresas aliadas y formalizar su vinculación al programa.</w:t>
      </w:r>
    </w:p>
    <w:p w14:paraId="22EB2BA0" w14:textId="77777777" w:rsidR="00302242" w:rsidRPr="00EF3B86" w:rsidRDefault="00302242" w:rsidP="00705306">
      <w:pPr>
        <w:ind w:left="43" w:right="255"/>
        <w:jc w:val="both"/>
        <w:rPr>
          <w:rFonts w:ascii="Arial" w:hAnsi="Arial" w:cs="Arial"/>
          <w:b/>
          <w:sz w:val="22"/>
          <w:szCs w:val="22"/>
        </w:rPr>
      </w:pPr>
    </w:p>
    <w:p w14:paraId="3B15E1AB" w14:textId="77777777" w:rsidR="007E4B7A" w:rsidRPr="00EF3B86" w:rsidRDefault="007E4B7A" w:rsidP="00705306">
      <w:pPr>
        <w:ind w:left="43" w:right="254"/>
        <w:jc w:val="both"/>
        <w:rPr>
          <w:rFonts w:ascii="Arial" w:hAnsi="Arial" w:cs="Arial"/>
          <w:b/>
          <w:sz w:val="22"/>
          <w:szCs w:val="22"/>
        </w:rPr>
      </w:pPr>
      <w:r w:rsidRPr="00EF3B86">
        <w:rPr>
          <w:rFonts w:ascii="Arial" w:hAnsi="Arial" w:cs="Arial"/>
          <w:b/>
          <w:sz w:val="22"/>
          <w:szCs w:val="22"/>
        </w:rPr>
        <w:t>Descripción del Evento: Se organizará un desayuno de trabajo exclusivo para los líderes de las empresas que han sido visitadas y han mostrado mayor interés. Este evento servirá para:</w:t>
      </w:r>
    </w:p>
    <w:p w14:paraId="517F213B" w14:textId="32F56B8C" w:rsidR="007E4B7A" w:rsidRDefault="007E4B7A" w:rsidP="00302242">
      <w:pPr>
        <w:spacing w:line="271" w:lineRule="auto"/>
        <w:ind w:left="43" w:right="265"/>
        <w:jc w:val="both"/>
        <w:rPr>
          <w:rFonts w:ascii="Arial" w:hAnsi="Arial" w:cs="Arial"/>
          <w:b/>
          <w:spacing w:val="-2"/>
          <w:sz w:val="22"/>
          <w:szCs w:val="22"/>
        </w:rPr>
      </w:pPr>
      <w:r w:rsidRPr="00EF3B86">
        <w:rPr>
          <w:rFonts w:ascii="Arial" w:hAnsi="Arial" w:cs="Arial"/>
          <w:b/>
          <w:sz w:val="22"/>
          <w:szCs w:val="22"/>
        </w:rPr>
        <w:t xml:space="preserve">Networking Dirigido: Facilitar la conexión entre empresas que comparten el interés por la </w:t>
      </w:r>
      <w:r w:rsidRPr="00EF3B86">
        <w:rPr>
          <w:rFonts w:ascii="Arial" w:hAnsi="Arial" w:cs="Arial"/>
          <w:b/>
          <w:spacing w:val="-2"/>
          <w:sz w:val="22"/>
          <w:szCs w:val="22"/>
        </w:rPr>
        <w:t>inclusión.</w:t>
      </w:r>
    </w:p>
    <w:p w14:paraId="0C2BAC36" w14:textId="77777777" w:rsidR="00302242" w:rsidRPr="00EF3B86" w:rsidRDefault="00302242" w:rsidP="00302242">
      <w:pPr>
        <w:spacing w:line="271" w:lineRule="auto"/>
        <w:ind w:left="43" w:right="265"/>
        <w:jc w:val="both"/>
        <w:rPr>
          <w:rFonts w:ascii="Arial" w:hAnsi="Arial" w:cs="Arial"/>
          <w:b/>
          <w:sz w:val="22"/>
          <w:szCs w:val="22"/>
        </w:rPr>
      </w:pPr>
    </w:p>
    <w:p w14:paraId="152AB28C" w14:textId="77777777" w:rsidR="007E4B7A" w:rsidRPr="00EF3B86" w:rsidRDefault="007E4B7A" w:rsidP="00302242">
      <w:pPr>
        <w:spacing w:line="276" w:lineRule="auto"/>
        <w:ind w:left="43" w:right="247"/>
        <w:jc w:val="both"/>
        <w:rPr>
          <w:rFonts w:ascii="Arial" w:hAnsi="Arial" w:cs="Arial"/>
          <w:b/>
          <w:sz w:val="22"/>
          <w:szCs w:val="22"/>
        </w:rPr>
      </w:pPr>
      <w:r w:rsidRPr="00EF3B86">
        <w:rPr>
          <w:rFonts w:ascii="Arial" w:hAnsi="Arial" w:cs="Arial"/>
          <w:b/>
          <w:sz w:val="22"/>
          <w:szCs w:val="22"/>
        </w:rPr>
        <w:t>Presentación de Resultados: Mostrar</w:t>
      </w:r>
      <w:r w:rsidRPr="00EF3B86">
        <w:rPr>
          <w:rFonts w:ascii="Arial" w:hAnsi="Arial" w:cs="Arial"/>
          <w:b/>
          <w:spacing w:val="-7"/>
          <w:sz w:val="22"/>
          <w:szCs w:val="22"/>
        </w:rPr>
        <w:t xml:space="preserve"> </w:t>
      </w:r>
      <w:r w:rsidRPr="00EF3B86">
        <w:rPr>
          <w:rFonts w:ascii="Arial" w:hAnsi="Arial" w:cs="Arial"/>
          <w:b/>
          <w:sz w:val="22"/>
          <w:szCs w:val="22"/>
        </w:rPr>
        <w:t>el</w:t>
      </w:r>
      <w:r w:rsidRPr="00EF3B86">
        <w:rPr>
          <w:rFonts w:ascii="Arial" w:hAnsi="Arial" w:cs="Arial"/>
          <w:b/>
          <w:spacing w:val="-7"/>
          <w:sz w:val="22"/>
          <w:szCs w:val="22"/>
        </w:rPr>
        <w:t xml:space="preserve"> </w:t>
      </w:r>
      <w:r w:rsidRPr="00EF3B86">
        <w:rPr>
          <w:rFonts w:ascii="Arial" w:hAnsi="Arial" w:cs="Arial"/>
          <w:b/>
          <w:sz w:val="22"/>
          <w:szCs w:val="22"/>
        </w:rPr>
        <w:t>potencial agregado de la</w:t>
      </w:r>
      <w:r w:rsidRPr="00EF3B86">
        <w:rPr>
          <w:rFonts w:ascii="Arial" w:hAnsi="Arial" w:cs="Arial"/>
          <w:b/>
          <w:spacing w:val="-4"/>
          <w:sz w:val="22"/>
          <w:szCs w:val="22"/>
        </w:rPr>
        <w:t xml:space="preserve"> </w:t>
      </w:r>
      <w:r w:rsidRPr="00EF3B86">
        <w:rPr>
          <w:rFonts w:ascii="Arial" w:hAnsi="Arial" w:cs="Arial"/>
          <w:b/>
          <w:sz w:val="22"/>
          <w:szCs w:val="22"/>
        </w:rPr>
        <w:t>cohorte de</w:t>
      </w:r>
      <w:r w:rsidRPr="00EF3B86">
        <w:rPr>
          <w:rFonts w:ascii="Arial" w:hAnsi="Arial" w:cs="Arial"/>
          <w:b/>
          <w:spacing w:val="-1"/>
          <w:sz w:val="22"/>
          <w:szCs w:val="22"/>
        </w:rPr>
        <w:t xml:space="preserve"> </w:t>
      </w:r>
      <w:r w:rsidRPr="00EF3B86">
        <w:rPr>
          <w:rFonts w:ascii="Arial" w:hAnsi="Arial" w:cs="Arial"/>
          <w:b/>
          <w:sz w:val="22"/>
          <w:szCs w:val="22"/>
        </w:rPr>
        <w:t>talento, basado en el análisis de los 100 perfiles (Actividad 2.3).</w:t>
      </w:r>
    </w:p>
    <w:p w14:paraId="22105DBB" w14:textId="027A38A3" w:rsidR="007E4B7A" w:rsidRDefault="007E4B7A" w:rsidP="00302242">
      <w:pPr>
        <w:spacing w:line="276" w:lineRule="auto"/>
        <w:ind w:left="43" w:right="253"/>
        <w:jc w:val="both"/>
        <w:rPr>
          <w:rFonts w:ascii="Arial" w:hAnsi="Arial" w:cs="Arial"/>
          <w:b/>
          <w:sz w:val="22"/>
          <w:szCs w:val="22"/>
        </w:rPr>
      </w:pPr>
      <w:r w:rsidRPr="00EF3B86">
        <w:rPr>
          <w:rFonts w:ascii="Arial" w:hAnsi="Arial" w:cs="Arial"/>
          <w:b/>
          <w:sz w:val="22"/>
          <w:szCs w:val="22"/>
        </w:rPr>
        <w:lastRenderedPageBreak/>
        <w:t>Formalización del Compromiso: Invitar formalmente a las empresas a firmar el acuerdo de colaboración y a registrarse en la base de datos de aliados para empezar a recibir perfiles ajustados a las necesidades que ellos mismos manifestaron en las visitas.</w:t>
      </w:r>
    </w:p>
    <w:p w14:paraId="25DB6E5A" w14:textId="77777777" w:rsidR="00302242" w:rsidRPr="00EF3B86" w:rsidRDefault="00302242" w:rsidP="00302242">
      <w:pPr>
        <w:spacing w:line="276" w:lineRule="auto"/>
        <w:ind w:left="43" w:right="253"/>
        <w:jc w:val="both"/>
        <w:rPr>
          <w:rFonts w:ascii="Arial" w:hAnsi="Arial" w:cs="Arial"/>
          <w:b/>
          <w:sz w:val="22"/>
          <w:szCs w:val="22"/>
        </w:rPr>
      </w:pPr>
    </w:p>
    <w:p w14:paraId="4DDE321D" w14:textId="77777777" w:rsidR="00EF3B86" w:rsidRPr="00EF3B86" w:rsidRDefault="007E4B7A" w:rsidP="00302242">
      <w:pPr>
        <w:spacing w:line="278" w:lineRule="auto"/>
        <w:ind w:left="43" w:right="248"/>
        <w:jc w:val="both"/>
        <w:rPr>
          <w:rFonts w:ascii="Arial" w:hAnsi="Arial" w:cs="Arial"/>
          <w:b/>
          <w:sz w:val="22"/>
          <w:szCs w:val="22"/>
        </w:rPr>
      </w:pPr>
      <w:r w:rsidRPr="00EF3B86">
        <w:rPr>
          <w:rFonts w:ascii="Arial" w:hAnsi="Arial" w:cs="Arial"/>
          <w:b/>
          <w:sz w:val="22"/>
          <w:szCs w:val="22"/>
        </w:rPr>
        <w:t xml:space="preserve">Meta: 40 empresas sensibilizadas a través de visitas individuales y registradas </w:t>
      </w:r>
    </w:p>
    <w:p w14:paraId="68E8A39A" w14:textId="6E2541D2" w:rsidR="007E4B7A" w:rsidRDefault="007E4B7A" w:rsidP="00302242">
      <w:pPr>
        <w:spacing w:line="278" w:lineRule="auto"/>
        <w:ind w:left="43" w:right="248"/>
        <w:jc w:val="both"/>
        <w:rPr>
          <w:rFonts w:ascii="Arial" w:hAnsi="Arial" w:cs="Arial"/>
          <w:b/>
          <w:sz w:val="22"/>
          <w:szCs w:val="22"/>
        </w:rPr>
      </w:pPr>
      <w:r w:rsidRPr="00EF3B86">
        <w:rPr>
          <w:rFonts w:ascii="Arial" w:hAnsi="Arial" w:cs="Arial"/>
          <w:b/>
          <w:sz w:val="22"/>
          <w:szCs w:val="22"/>
        </w:rPr>
        <w:t>formalmente en la</w:t>
      </w:r>
      <w:r w:rsidRPr="00EF3B86">
        <w:rPr>
          <w:rFonts w:ascii="Arial" w:hAnsi="Arial" w:cs="Arial"/>
          <w:b/>
          <w:spacing w:val="-11"/>
          <w:sz w:val="22"/>
          <w:szCs w:val="22"/>
        </w:rPr>
        <w:t xml:space="preserve"> </w:t>
      </w:r>
      <w:r w:rsidRPr="00EF3B86">
        <w:rPr>
          <w:rFonts w:ascii="Arial" w:hAnsi="Arial" w:cs="Arial"/>
          <w:b/>
          <w:sz w:val="22"/>
          <w:szCs w:val="22"/>
        </w:rPr>
        <w:t>base</w:t>
      </w:r>
      <w:r w:rsidRPr="00EF3B86">
        <w:rPr>
          <w:rFonts w:ascii="Arial" w:hAnsi="Arial" w:cs="Arial"/>
          <w:b/>
          <w:spacing w:val="-3"/>
          <w:sz w:val="22"/>
          <w:szCs w:val="22"/>
        </w:rPr>
        <w:t xml:space="preserve"> </w:t>
      </w:r>
      <w:r w:rsidRPr="00EF3B86">
        <w:rPr>
          <w:rFonts w:ascii="Arial" w:hAnsi="Arial" w:cs="Arial"/>
          <w:b/>
          <w:sz w:val="22"/>
          <w:szCs w:val="22"/>
        </w:rPr>
        <w:t>de</w:t>
      </w:r>
      <w:r w:rsidRPr="00EF3B86">
        <w:rPr>
          <w:rFonts w:ascii="Arial" w:hAnsi="Arial" w:cs="Arial"/>
          <w:b/>
          <w:spacing w:val="-3"/>
          <w:sz w:val="22"/>
          <w:szCs w:val="22"/>
        </w:rPr>
        <w:t xml:space="preserve"> </w:t>
      </w:r>
      <w:r w:rsidRPr="00EF3B86">
        <w:rPr>
          <w:rFonts w:ascii="Arial" w:hAnsi="Arial" w:cs="Arial"/>
          <w:b/>
          <w:sz w:val="22"/>
          <w:szCs w:val="22"/>
        </w:rPr>
        <w:t>datos</w:t>
      </w:r>
      <w:r w:rsidRPr="00EF3B86">
        <w:rPr>
          <w:rFonts w:ascii="Arial" w:hAnsi="Arial" w:cs="Arial"/>
          <w:b/>
          <w:spacing w:val="-9"/>
          <w:sz w:val="22"/>
          <w:szCs w:val="22"/>
        </w:rPr>
        <w:t xml:space="preserve"> </w:t>
      </w:r>
      <w:r w:rsidRPr="00EF3B86">
        <w:rPr>
          <w:rFonts w:ascii="Arial" w:hAnsi="Arial" w:cs="Arial"/>
          <w:b/>
          <w:sz w:val="22"/>
          <w:szCs w:val="22"/>
        </w:rPr>
        <w:t>del</w:t>
      </w:r>
      <w:r w:rsidRPr="00EF3B86">
        <w:rPr>
          <w:rFonts w:ascii="Arial" w:hAnsi="Arial" w:cs="Arial"/>
          <w:b/>
          <w:spacing w:val="-2"/>
          <w:sz w:val="22"/>
          <w:szCs w:val="22"/>
        </w:rPr>
        <w:t xml:space="preserve"> </w:t>
      </w:r>
      <w:r w:rsidRPr="00EF3B86">
        <w:rPr>
          <w:rFonts w:ascii="Arial" w:hAnsi="Arial" w:cs="Arial"/>
          <w:b/>
          <w:sz w:val="22"/>
          <w:szCs w:val="22"/>
        </w:rPr>
        <w:t>ecosistema</w:t>
      </w:r>
      <w:r w:rsidRPr="00EF3B86">
        <w:rPr>
          <w:rFonts w:ascii="Arial" w:hAnsi="Arial" w:cs="Arial"/>
          <w:b/>
          <w:spacing w:val="-10"/>
          <w:sz w:val="22"/>
          <w:szCs w:val="22"/>
        </w:rPr>
        <w:t xml:space="preserve"> </w:t>
      </w:r>
      <w:r w:rsidRPr="00EF3B86">
        <w:rPr>
          <w:rFonts w:ascii="Arial" w:hAnsi="Arial" w:cs="Arial"/>
          <w:b/>
          <w:sz w:val="22"/>
          <w:szCs w:val="22"/>
        </w:rPr>
        <w:t>empresarial</w:t>
      </w:r>
      <w:r w:rsidRPr="00EF3B86">
        <w:rPr>
          <w:rFonts w:ascii="Arial" w:hAnsi="Arial" w:cs="Arial"/>
          <w:b/>
          <w:spacing w:val="-2"/>
          <w:sz w:val="22"/>
          <w:szCs w:val="22"/>
        </w:rPr>
        <w:t xml:space="preserve"> </w:t>
      </w:r>
      <w:r w:rsidRPr="00EF3B86">
        <w:rPr>
          <w:rFonts w:ascii="Arial" w:hAnsi="Arial" w:cs="Arial"/>
          <w:b/>
          <w:sz w:val="22"/>
          <w:szCs w:val="22"/>
        </w:rPr>
        <w:t>aliado,</w:t>
      </w:r>
      <w:r w:rsidRPr="00EF3B86">
        <w:rPr>
          <w:rFonts w:ascii="Arial" w:hAnsi="Arial" w:cs="Arial"/>
          <w:b/>
          <w:spacing w:val="-6"/>
          <w:sz w:val="22"/>
          <w:szCs w:val="22"/>
        </w:rPr>
        <w:t xml:space="preserve"> </w:t>
      </w:r>
      <w:r w:rsidRPr="00EF3B86">
        <w:rPr>
          <w:rFonts w:ascii="Arial" w:hAnsi="Arial" w:cs="Arial"/>
          <w:b/>
          <w:sz w:val="22"/>
          <w:szCs w:val="22"/>
        </w:rPr>
        <w:t>con</w:t>
      </w:r>
      <w:r w:rsidRPr="00EF3B86">
        <w:rPr>
          <w:rFonts w:ascii="Arial" w:hAnsi="Arial" w:cs="Arial"/>
          <w:b/>
          <w:spacing w:val="-4"/>
          <w:sz w:val="22"/>
          <w:szCs w:val="22"/>
        </w:rPr>
        <w:t xml:space="preserve"> </w:t>
      </w:r>
      <w:r w:rsidRPr="00EF3B86">
        <w:rPr>
          <w:rFonts w:ascii="Arial" w:hAnsi="Arial" w:cs="Arial"/>
          <w:b/>
          <w:sz w:val="22"/>
          <w:szCs w:val="22"/>
        </w:rPr>
        <w:t>un</w:t>
      </w:r>
      <w:r w:rsidRPr="00EF3B86">
        <w:rPr>
          <w:rFonts w:ascii="Arial" w:hAnsi="Arial" w:cs="Arial"/>
          <w:b/>
          <w:spacing w:val="-4"/>
          <w:sz w:val="22"/>
          <w:szCs w:val="22"/>
        </w:rPr>
        <w:t xml:space="preserve"> </w:t>
      </w:r>
      <w:r w:rsidRPr="00EF3B86">
        <w:rPr>
          <w:rFonts w:ascii="Arial" w:hAnsi="Arial" w:cs="Arial"/>
          <w:b/>
          <w:sz w:val="22"/>
          <w:szCs w:val="22"/>
        </w:rPr>
        <w:t>diagnóstico</w:t>
      </w:r>
      <w:r w:rsidRPr="00EF3B86">
        <w:rPr>
          <w:rFonts w:ascii="Arial" w:hAnsi="Arial" w:cs="Arial"/>
          <w:b/>
          <w:spacing w:val="-2"/>
          <w:sz w:val="22"/>
          <w:szCs w:val="22"/>
        </w:rPr>
        <w:t xml:space="preserve"> </w:t>
      </w:r>
      <w:r w:rsidRPr="00EF3B86">
        <w:rPr>
          <w:rFonts w:ascii="Arial" w:hAnsi="Arial" w:cs="Arial"/>
          <w:b/>
          <w:sz w:val="22"/>
          <w:szCs w:val="22"/>
        </w:rPr>
        <w:t>claro</w:t>
      </w:r>
      <w:r w:rsidRPr="00EF3B86">
        <w:rPr>
          <w:rFonts w:ascii="Arial" w:hAnsi="Arial" w:cs="Arial"/>
          <w:b/>
          <w:spacing w:val="-11"/>
          <w:sz w:val="22"/>
          <w:szCs w:val="22"/>
        </w:rPr>
        <w:t xml:space="preserve"> </w:t>
      </w:r>
      <w:r w:rsidRPr="00EF3B86">
        <w:rPr>
          <w:rFonts w:ascii="Arial" w:hAnsi="Arial" w:cs="Arial"/>
          <w:b/>
          <w:sz w:val="22"/>
          <w:szCs w:val="22"/>
        </w:rPr>
        <w:t>de</w:t>
      </w:r>
      <w:r w:rsidRPr="00EF3B86">
        <w:rPr>
          <w:rFonts w:ascii="Arial" w:hAnsi="Arial" w:cs="Arial"/>
          <w:b/>
          <w:spacing w:val="-5"/>
          <w:sz w:val="22"/>
          <w:szCs w:val="22"/>
        </w:rPr>
        <w:t xml:space="preserve"> </w:t>
      </w:r>
      <w:r w:rsidRPr="00EF3B86">
        <w:rPr>
          <w:rFonts w:ascii="Arial" w:hAnsi="Arial" w:cs="Arial"/>
          <w:b/>
          <w:sz w:val="22"/>
          <w:szCs w:val="22"/>
        </w:rPr>
        <w:t>sus</w:t>
      </w:r>
      <w:r w:rsidRPr="00EF3B86">
        <w:rPr>
          <w:rFonts w:ascii="Arial" w:hAnsi="Arial" w:cs="Arial"/>
          <w:b/>
          <w:spacing w:val="-9"/>
          <w:sz w:val="22"/>
          <w:szCs w:val="22"/>
        </w:rPr>
        <w:t xml:space="preserve"> </w:t>
      </w:r>
      <w:r w:rsidRPr="00EF3B86">
        <w:rPr>
          <w:rFonts w:ascii="Arial" w:hAnsi="Arial" w:cs="Arial"/>
          <w:b/>
          <w:sz w:val="22"/>
          <w:szCs w:val="22"/>
        </w:rPr>
        <w:t>necesidades de talento.</w:t>
      </w:r>
    </w:p>
    <w:p w14:paraId="3FD92E86" w14:textId="0BF31B87" w:rsidR="007E4B7A" w:rsidRDefault="007E4B7A" w:rsidP="00236C84">
      <w:pPr>
        <w:pStyle w:val="Prrafodelista"/>
        <w:widowControl w:val="0"/>
        <w:numPr>
          <w:ilvl w:val="0"/>
          <w:numId w:val="5"/>
        </w:numPr>
        <w:tabs>
          <w:tab w:val="left" w:pos="751"/>
        </w:tabs>
        <w:autoSpaceDE w:val="0"/>
        <w:autoSpaceDN w:val="0"/>
        <w:spacing w:line="276" w:lineRule="auto"/>
        <w:ind w:right="262" w:firstLine="0"/>
        <w:jc w:val="both"/>
        <w:rPr>
          <w:rFonts w:ascii="Arial" w:hAnsi="Arial" w:cs="Arial"/>
          <w:b/>
          <w:sz w:val="22"/>
          <w:szCs w:val="22"/>
        </w:rPr>
      </w:pPr>
      <w:r w:rsidRPr="00EF3B86">
        <w:rPr>
          <w:rFonts w:ascii="Arial" w:hAnsi="Arial" w:cs="Arial"/>
          <w:b/>
          <w:sz w:val="22"/>
          <w:szCs w:val="22"/>
        </w:rPr>
        <w:t>Actividad</w:t>
      </w:r>
      <w:r w:rsidRPr="00EF3B86">
        <w:rPr>
          <w:rFonts w:ascii="Arial" w:hAnsi="Arial" w:cs="Arial"/>
          <w:b/>
          <w:spacing w:val="-11"/>
          <w:sz w:val="22"/>
          <w:szCs w:val="22"/>
        </w:rPr>
        <w:t xml:space="preserve"> </w:t>
      </w:r>
      <w:r w:rsidRPr="00EF3B86">
        <w:rPr>
          <w:rFonts w:ascii="Arial" w:hAnsi="Arial" w:cs="Arial"/>
          <w:b/>
          <w:sz w:val="22"/>
          <w:szCs w:val="22"/>
        </w:rPr>
        <w:t>3.2:</w:t>
      </w:r>
      <w:r w:rsidRPr="00EF3B86">
        <w:rPr>
          <w:rFonts w:ascii="Arial" w:hAnsi="Arial" w:cs="Arial"/>
          <w:b/>
          <w:spacing w:val="-13"/>
          <w:sz w:val="22"/>
          <w:szCs w:val="22"/>
        </w:rPr>
        <w:t xml:space="preserve"> </w:t>
      </w:r>
      <w:r w:rsidRPr="00EF3B86">
        <w:rPr>
          <w:rFonts w:ascii="Arial" w:hAnsi="Arial" w:cs="Arial"/>
          <w:b/>
          <w:sz w:val="22"/>
          <w:szCs w:val="22"/>
        </w:rPr>
        <w:t>Gestionar</w:t>
      </w:r>
      <w:r w:rsidRPr="00EF3B86">
        <w:rPr>
          <w:rFonts w:ascii="Arial" w:hAnsi="Arial" w:cs="Arial"/>
          <w:b/>
          <w:spacing w:val="-10"/>
          <w:sz w:val="22"/>
          <w:szCs w:val="22"/>
        </w:rPr>
        <w:t xml:space="preserve"> </w:t>
      </w:r>
      <w:r w:rsidRPr="00EF3B86">
        <w:rPr>
          <w:rFonts w:ascii="Arial" w:hAnsi="Arial" w:cs="Arial"/>
          <w:b/>
          <w:sz w:val="22"/>
          <w:szCs w:val="22"/>
        </w:rPr>
        <w:t>oportunidades</w:t>
      </w:r>
      <w:r w:rsidRPr="00EF3B86">
        <w:rPr>
          <w:rFonts w:ascii="Arial" w:hAnsi="Arial" w:cs="Arial"/>
          <w:b/>
          <w:spacing w:val="-10"/>
          <w:sz w:val="22"/>
          <w:szCs w:val="22"/>
        </w:rPr>
        <w:t xml:space="preserve"> </w:t>
      </w:r>
      <w:r w:rsidRPr="00EF3B86">
        <w:rPr>
          <w:rFonts w:ascii="Arial" w:hAnsi="Arial" w:cs="Arial"/>
          <w:b/>
          <w:sz w:val="22"/>
          <w:szCs w:val="22"/>
        </w:rPr>
        <w:t>laborales</w:t>
      </w:r>
      <w:r w:rsidRPr="00EF3B86">
        <w:rPr>
          <w:rFonts w:ascii="Arial" w:hAnsi="Arial" w:cs="Arial"/>
          <w:b/>
          <w:spacing w:val="-12"/>
          <w:sz w:val="22"/>
          <w:szCs w:val="22"/>
        </w:rPr>
        <w:t xml:space="preserve"> </w:t>
      </w:r>
      <w:r w:rsidRPr="00EF3B86">
        <w:rPr>
          <w:rFonts w:ascii="Arial" w:hAnsi="Arial" w:cs="Arial"/>
          <w:b/>
          <w:sz w:val="22"/>
          <w:szCs w:val="22"/>
        </w:rPr>
        <w:t>mediante</w:t>
      </w:r>
      <w:r w:rsidRPr="00EF3B86">
        <w:rPr>
          <w:rFonts w:ascii="Arial" w:hAnsi="Arial" w:cs="Arial"/>
          <w:b/>
          <w:spacing w:val="-12"/>
          <w:sz w:val="22"/>
          <w:szCs w:val="22"/>
        </w:rPr>
        <w:t xml:space="preserve"> </w:t>
      </w:r>
      <w:r w:rsidRPr="00EF3B86">
        <w:rPr>
          <w:rFonts w:ascii="Arial" w:hAnsi="Arial" w:cs="Arial"/>
          <w:b/>
          <w:sz w:val="22"/>
          <w:szCs w:val="22"/>
        </w:rPr>
        <w:t>la</w:t>
      </w:r>
      <w:r w:rsidRPr="00EF3B86">
        <w:rPr>
          <w:rFonts w:ascii="Arial" w:hAnsi="Arial" w:cs="Arial"/>
          <w:b/>
          <w:spacing w:val="-10"/>
          <w:sz w:val="22"/>
          <w:szCs w:val="22"/>
        </w:rPr>
        <w:t xml:space="preserve"> </w:t>
      </w:r>
      <w:r w:rsidRPr="00EF3B86">
        <w:rPr>
          <w:rFonts w:ascii="Arial" w:hAnsi="Arial" w:cs="Arial"/>
          <w:b/>
          <w:sz w:val="22"/>
          <w:szCs w:val="22"/>
        </w:rPr>
        <w:t>articulación</w:t>
      </w:r>
      <w:r w:rsidRPr="00EF3B86">
        <w:rPr>
          <w:rFonts w:ascii="Arial" w:hAnsi="Arial" w:cs="Arial"/>
          <w:b/>
          <w:spacing w:val="-7"/>
          <w:sz w:val="22"/>
          <w:szCs w:val="22"/>
        </w:rPr>
        <w:t xml:space="preserve"> </w:t>
      </w:r>
      <w:r w:rsidRPr="00EF3B86">
        <w:rPr>
          <w:rFonts w:ascii="Arial" w:hAnsi="Arial" w:cs="Arial"/>
          <w:b/>
          <w:sz w:val="22"/>
          <w:szCs w:val="22"/>
        </w:rPr>
        <w:t>con</w:t>
      </w:r>
      <w:r w:rsidRPr="00EF3B86">
        <w:rPr>
          <w:rFonts w:ascii="Arial" w:hAnsi="Arial" w:cs="Arial"/>
          <w:b/>
          <w:spacing w:val="-12"/>
          <w:sz w:val="22"/>
          <w:szCs w:val="22"/>
        </w:rPr>
        <w:t xml:space="preserve"> </w:t>
      </w:r>
      <w:r w:rsidRPr="00EF3B86">
        <w:rPr>
          <w:rFonts w:ascii="Arial" w:hAnsi="Arial" w:cs="Arial"/>
          <w:b/>
          <w:sz w:val="22"/>
          <w:szCs w:val="22"/>
        </w:rPr>
        <w:t>empresas locales e intermediarios del ecosistema productivo.</w:t>
      </w:r>
    </w:p>
    <w:p w14:paraId="09DAB3E2" w14:textId="7D63F242" w:rsidR="007E4B7A" w:rsidRPr="00EF3B86" w:rsidRDefault="007E4B7A" w:rsidP="00302242">
      <w:pPr>
        <w:spacing w:line="276" w:lineRule="auto"/>
        <w:ind w:left="43" w:right="247"/>
        <w:jc w:val="both"/>
        <w:rPr>
          <w:rFonts w:ascii="Arial" w:hAnsi="Arial" w:cs="Arial"/>
          <w:b/>
          <w:sz w:val="22"/>
          <w:szCs w:val="22"/>
        </w:rPr>
      </w:pPr>
      <w:r w:rsidRPr="00EF3B86">
        <w:rPr>
          <w:rFonts w:ascii="Arial" w:hAnsi="Arial" w:cs="Arial"/>
          <w:b/>
          <w:sz w:val="22"/>
          <w:szCs w:val="22"/>
        </w:rPr>
        <w:t>Alcance: Esta actividad es la ejecución directa de las alianzas construidas en la</w:t>
      </w:r>
      <w:r w:rsidRPr="00EF3B86">
        <w:rPr>
          <w:rFonts w:ascii="Arial" w:hAnsi="Arial" w:cs="Arial"/>
          <w:b/>
          <w:spacing w:val="-2"/>
          <w:sz w:val="22"/>
          <w:szCs w:val="22"/>
        </w:rPr>
        <w:t xml:space="preserve"> </w:t>
      </w:r>
      <w:r w:rsidRPr="00EF3B86">
        <w:rPr>
          <w:rFonts w:ascii="Arial" w:hAnsi="Arial" w:cs="Arial"/>
          <w:b/>
          <w:sz w:val="22"/>
          <w:szCs w:val="22"/>
        </w:rPr>
        <w:t>actividad 3.1. Su alcance se enfoca</w:t>
      </w:r>
      <w:r w:rsidRPr="00EF3B86">
        <w:rPr>
          <w:rFonts w:ascii="Arial" w:hAnsi="Arial" w:cs="Arial"/>
          <w:b/>
          <w:spacing w:val="-2"/>
          <w:sz w:val="22"/>
          <w:szCs w:val="22"/>
        </w:rPr>
        <w:t xml:space="preserve"> </w:t>
      </w:r>
      <w:r w:rsidRPr="00EF3B86">
        <w:rPr>
          <w:rFonts w:ascii="Arial" w:hAnsi="Arial" w:cs="Arial"/>
          <w:b/>
          <w:sz w:val="22"/>
          <w:szCs w:val="22"/>
        </w:rPr>
        <w:t>en un proceso de intermediación laboral consultivo y proactivo, que conecta de manera</w:t>
      </w:r>
      <w:r w:rsidRPr="00EF3B86">
        <w:rPr>
          <w:rFonts w:ascii="Arial" w:hAnsi="Arial" w:cs="Arial"/>
          <w:b/>
          <w:spacing w:val="-5"/>
          <w:sz w:val="22"/>
          <w:szCs w:val="22"/>
        </w:rPr>
        <w:t xml:space="preserve"> </w:t>
      </w:r>
      <w:r w:rsidRPr="00EF3B86">
        <w:rPr>
          <w:rFonts w:ascii="Arial" w:hAnsi="Arial" w:cs="Arial"/>
          <w:b/>
          <w:sz w:val="22"/>
          <w:szCs w:val="22"/>
        </w:rPr>
        <w:t>precisa los perfiles de los participantes del programa</w:t>
      </w:r>
      <w:r w:rsidRPr="00EF3B86">
        <w:rPr>
          <w:rFonts w:ascii="Arial" w:hAnsi="Arial" w:cs="Arial"/>
          <w:b/>
          <w:spacing w:val="-1"/>
          <w:sz w:val="22"/>
          <w:szCs w:val="22"/>
        </w:rPr>
        <w:t xml:space="preserve"> </w:t>
      </w:r>
      <w:r w:rsidRPr="00EF3B86">
        <w:rPr>
          <w:rFonts w:ascii="Arial" w:hAnsi="Arial" w:cs="Arial"/>
          <w:b/>
          <w:sz w:val="22"/>
          <w:szCs w:val="22"/>
        </w:rPr>
        <w:t>(analizados y clasificados</w:t>
      </w:r>
      <w:r w:rsidRPr="00EF3B86">
        <w:rPr>
          <w:rFonts w:ascii="Arial" w:hAnsi="Arial" w:cs="Arial"/>
          <w:b/>
          <w:spacing w:val="-4"/>
          <w:sz w:val="22"/>
          <w:szCs w:val="22"/>
        </w:rPr>
        <w:t xml:space="preserve"> </w:t>
      </w:r>
      <w:r w:rsidRPr="00EF3B86">
        <w:rPr>
          <w:rFonts w:ascii="Arial" w:hAnsi="Arial" w:cs="Arial"/>
          <w:b/>
          <w:sz w:val="22"/>
          <w:szCs w:val="22"/>
        </w:rPr>
        <w:t xml:space="preserve">en la actividad 2.3) con las necesidades de talento específicas y ya identificadas en las empresas </w:t>
      </w:r>
      <w:r w:rsidRPr="00EF3B86">
        <w:rPr>
          <w:rFonts w:ascii="Arial" w:hAnsi="Arial" w:cs="Arial"/>
          <w:b/>
          <w:spacing w:val="-2"/>
          <w:sz w:val="22"/>
          <w:szCs w:val="22"/>
        </w:rPr>
        <w:t>aliadas.</w:t>
      </w:r>
    </w:p>
    <w:p w14:paraId="76466D34" w14:textId="77777777" w:rsidR="00BA2900" w:rsidRDefault="00BA2900" w:rsidP="00302242">
      <w:pPr>
        <w:spacing w:line="276" w:lineRule="auto"/>
        <w:ind w:left="43" w:right="256"/>
        <w:jc w:val="both"/>
        <w:rPr>
          <w:rFonts w:ascii="Arial" w:hAnsi="Arial" w:cs="Arial"/>
          <w:b/>
          <w:sz w:val="22"/>
          <w:szCs w:val="22"/>
        </w:rPr>
      </w:pPr>
    </w:p>
    <w:p w14:paraId="2633997A" w14:textId="686A17F4" w:rsidR="007E4B7A" w:rsidRDefault="007E4B7A" w:rsidP="00302242">
      <w:pPr>
        <w:spacing w:line="276" w:lineRule="auto"/>
        <w:ind w:left="43" w:right="256"/>
        <w:jc w:val="both"/>
        <w:rPr>
          <w:rFonts w:ascii="Arial" w:hAnsi="Arial" w:cs="Arial"/>
          <w:b/>
          <w:sz w:val="22"/>
          <w:szCs w:val="22"/>
        </w:rPr>
      </w:pPr>
      <w:r w:rsidRPr="00EF3B86">
        <w:rPr>
          <w:rFonts w:ascii="Arial" w:hAnsi="Arial" w:cs="Arial"/>
          <w:b/>
          <w:sz w:val="22"/>
          <w:szCs w:val="22"/>
        </w:rPr>
        <w:t>El punto de partida de esta actividad no es la búsqueda de vacantes, sino la gestión de la demanda previamente levantada. El objetivo final es la consecución de contratos de trabajo formales,</w:t>
      </w:r>
      <w:r w:rsidRPr="00EF3B86">
        <w:rPr>
          <w:rFonts w:ascii="Arial" w:hAnsi="Arial" w:cs="Arial"/>
          <w:b/>
          <w:spacing w:val="-13"/>
          <w:sz w:val="22"/>
          <w:szCs w:val="22"/>
        </w:rPr>
        <w:t xml:space="preserve"> </w:t>
      </w:r>
      <w:r w:rsidRPr="00EF3B86">
        <w:rPr>
          <w:rFonts w:ascii="Arial" w:hAnsi="Arial" w:cs="Arial"/>
          <w:b/>
          <w:sz w:val="22"/>
          <w:szCs w:val="22"/>
        </w:rPr>
        <w:t>posicionando</w:t>
      </w:r>
      <w:r w:rsidRPr="00EF3B86">
        <w:rPr>
          <w:rFonts w:ascii="Arial" w:hAnsi="Arial" w:cs="Arial"/>
          <w:b/>
          <w:spacing w:val="-5"/>
          <w:sz w:val="22"/>
          <w:szCs w:val="22"/>
        </w:rPr>
        <w:t xml:space="preserve"> </w:t>
      </w:r>
      <w:r w:rsidRPr="00EF3B86">
        <w:rPr>
          <w:rFonts w:ascii="Arial" w:hAnsi="Arial" w:cs="Arial"/>
          <w:b/>
          <w:sz w:val="22"/>
          <w:szCs w:val="22"/>
        </w:rPr>
        <w:t>al</w:t>
      </w:r>
      <w:r w:rsidRPr="00EF3B86">
        <w:rPr>
          <w:rFonts w:ascii="Arial" w:hAnsi="Arial" w:cs="Arial"/>
          <w:b/>
          <w:spacing w:val="-10"/>
          <w:sz w:val="22"/>
          <w:szCs w:val="22"/>
        </w:rPr>
        <w:t xml:space="preserve"> </w:t>
      </w:r>
      <w:r w:rsidRPr="00EF3B86">
        <w:rPr>
          <w:rFonts w:ascii="Arial" w:hAnsi="Arial" w:cs="Arial"/>
          <w:b/>
          <w:sz w:val="22"/>
          <w:szCs w:val="22"/>
        </w:rPr>
        <w:t>proyecto</w:t>
      </w:r>
      <w:r w:rsidRPr="00EF3B86">
        <w:rPr>
          <w:rFonts w:ascii="Arial" w:hAnsi="Arial" w:cs="Arial"/>
          <w:b/>
          <w:spacing w:val="-6"/>
          <w:sz w:val="22"/>
          <w:szCs w:val="22"/>
        </w:rPr>
        <w:t xml:space="preserve"> </w:t>
      </w:r>
      <w:r w:rsidRPr="00EF3B86">
        <w:rPr>
          <w:rFonts w:ascii="Arial" w:hAnsi="Arial" w:cs="Arial"/>
          <w:b/>
          <w:sz w:val="22"/>
          <w:szCs w:val="22"/>
        </w:rPr>
        <w:t>como</w:t>
      </w:r>
      <w:r w:rsidRPr="00EF3B86">
        <w:rPr>
          <w:rFonts w:ascii="Arial" w:hAnsi="Arial" w:cs="Arial"/>
          <w:b/>
          <w:spacing w:val="-12"/>
          <w:sz w:val="22"/>
          <w:szCs w:val="22"/>
        </w:rPr>
        <w:t xml:space="preserve"> </w:t>
      </w:r>
      <w:r w:rsidRPr="00EF3B86">
        <w:rPr>
          <w:rFonts w:ascii="Arial" w:hAnsi="Arial" w:cs="Arial"/>
          <w:b/>
          <w:sz w:val="22"/>
          <w:szCs w:val="22"/>
        </w:rPr>
        <w:t>una</w:t>
      </w:r>
      <w:r w:rsidRPr="00EF3B86">
        <w:rPr>
          <w:rFonts w:ascii="Arial" w:hAnsi="Arial" w:cs="Arial"/>
          <w:b/>
          <w:spacing w:val="-12"/>
          <w:sz w:val="22"/>
          <w:szCs w:val="22"/>
        </w:rPr>
        <w:t xml:space="preserve"> </w:t>
      </w:r>
      <w:r w:rsidRPr="00EF3B86">
        <w:rPr>
          <w:rFonts w:ascii="Arial" w:hAnsi="Arial" w:cs="Arial"/>
          <w:b/>
          <w:sz w:val="22"/>
          <w:szCs w:val="22"/>
        </w:rPr>
        <w:t>fuente</w:t>
      </w:r>
      <w:r w:rsidRPr="00EF3B86">
        <w:rPr>
          <w:rFonts w:ascii="Arial" w:hAnsi="Arial" w:cs="Arial"/>
          <w:b/>
          <w:spacing w:val="-9"/>
          <w:sz w:val="22"/>
          <w:szCs w:val="22"/>
        </w:rPr>
        <w:t xml:space="preserve"> </w:t>
      </w:r>
      <w:r w:rsidRPr="00EF3B86">
        <w:rPr>
          <w:rFonts w:ascii="Arial" w:hAnsi="Arial" w:cs="Arial"/>
          <w:b/>
          <w:sz w:val="22"/>
          <w:szCs w:val="22"/>
        </w:rPr>
        <w:t>de</w:t>
      </w:r>
      <w:r w:rsidRPr="00EF3B86">
        <w:rPr>
          <w:rFonts w:ascii="Arial" w:hAnsi="Arial" w:cs="Arial"/>
          <w:b/>
          <w:spacing w:val="-12"/>
          <w:sz w:val="22"/>
          <w:szCs w:val="22"/>
        </w:rPr>
        <w:t xml:space="preserve"> </w:t>
      </w:r>
      <w:r w:rsidRPr="00EF3B86">
        <w:rPr>
          <w:rFonts w:ascii="Arial" w:hAnsi="Arial" w:cs="Arial"/>
          <w:b/>
          <w:sz w:val="22"/>
          <w:szCs w:val="22"/>
        </w:rPr>
        <w:t>talento</w:t>
      </w:r>
      <w:r w:rsidRPr="00EF3B86">
        <w:rPr>
          <w:rFonts w:ascii="Arial" w:hAnsi="Arial" w:cs="Arial"/>
          <w:b/>
          <w:spacing w:val="-4"/>
          <w:sz w:val="22"/>
          <w:szCs w:val="22"/>
        </w:rPr>
        <w:t xml:space="preserve"> </w:t>
      </w:r>
      <w:r w:rsidRPr="00EF3B86">
        <w:rPr>
          <w:rFonts w:ascii="Arial" w:hAnsi="Arial" w:cs="Arial"/>
          <w:b/>
          <w:sz w:val="22"/>
          <w:szCs w:val="22"/>
        </w:rPr>
        <w:t>confiable,</w:t>
      </w:r>
      <w:r w:rsidRPr="00EF3B86">
        <w:rPr>
          <w:rFonts w:ascii="Arial" w:hAnsi="Arial" w:cs="Arial"/>
          <w:b/>
          <w:spacing w:val="-4"/>
          <w:sz w:val="22"/>
          <w:szCs w:val="22"/>
        </w:rPr>
        <w:t xml:space="preserve"> </w:t>
      </w:r>
      <w:r w:rsidRPr="00EF3B86">
        <w:rPr>
          <w:rFonts w:ascii="Arial" w:hAnsi="Arial" w:cs="Arial"/>
          <w:b/>
          <w:sz w:val="22"/>
          <w:szCs w:val="22"/>
        </w:rPr>
        <w:t>ágil</w:t>
      </w:r>
      <w:r w:rsidRPr="00EF3B86">
        <w:rPr>
          <w:rFonts w:ascii="Arial" w:hAnsi="Arial" w:cs="Arial"/>
          <w:b/>
          <w:spacing w:val="-1"/>
          <w:sz w:val="22"/>
          <w:szCs w:val="22"/>
        </w:rPr>
        <w:t xml:space="preserve"> </w:t>
      </w:r>
      <w:r w:rsidRPr="00EF3B86">
        <w:rPr>
          <w:rFonts w:ascii="Arial" w:hAnsi="Arial" w:cs="Arial"/>
          <w:b/>
          <w:sz w:val="22"/>
          <w:szCs w:val="22"/>
        </w:rPr>
        <w:t>y</w:t>
      </w:r>
      <w:r w:rsidRPr="00EF3B86">
        <w:rPr>
          <w:rFonts w:ascii="Arial" w:hAnsi="Arial" w:cs="Arial"/>
          <w:b/>
          <w:spacing w:val="-12"/>
          <w:sz w:val="22"/>
          <w:szCs w:val="22"/>
        </w:rPr>
        <w:t xml:space="preserve"> </w:t>
      </w:r>
      <w:r w:rsidRPr="00EF3B86">
        <w:rPr>
          <w:rFonts w:ascii="Arial" w:hAnsi="Arial" w:cs="Arial"/>
          <w:b/>
          <w:sz w:val="22"/>
          <w:szCs w:val="22"/>
        </w:rPr>
        <w:t>pertinente</w:t>
      </w:r>
      <w:r w:rsidRPr="00EF3B86">
        <w:rPr>
          <w:rFonts w:ascii="Arial" w:hAnsi="Arial" w:cs="Arial"/>
          <w:b/>
          <w:spacing w:val="-12"/>
          <w:sz w:val="22"/>
          <w:szCs w:val="22"/>
        </w:rPr>
        <w:t xml:space="preserve"> </w:t>
      </w:r>
      <w:r w:rsidRPr="00EF3B86">
        <w:rPr>
          <w:rFonts w:ascii="Arial" w:hAnsi="Arial" w:cs="Arial"/>
          <w:b/>
          <w:sz w:val="22"/>
          <w:szCs w:val="22"/>
        </w:rPr>
        <w:t>para el sector privado de Cartagena.</w:t>
      </w:r>
    </w:p>
    <w:p w14:paraId="081C3AEC" w14:textId="77777777" w:rsidR="00302242" w:rsidRPr="00EF3B86" w:rsidRDefault="00302242" w:rsidP="00302242">
      <w:pPr>
        <w:spacing w:line="276" w:lineRule="auto"/>
        <w:ind w:left="43" w:right="256"/>
        <w:jc w:val="both"/>
        <w:rPr>
          <w:rFonts w:ascii="Arial" w:hAnsi="Arial" w:cs="Arial"/>
          <w:b/>
          <w:sz w:val="22"/>
          <w:szCs w:val="22"/>
        </w:rPr>
      </w:pPr>
    </w:p>
    <w:p w14:paraId="51B593C4" w14:textId="793205D7" w:rsidR="007E4B7A" w:rsidRDefault="007E4B7A" w:rsidP="00302242">
      <w:pPr>
        <w:spacing w:line="278" w:lineRule="auto"/>
        <w:ind w:left="43" w:right="244"/>
        <w:jc w:val="both"/>
        <w:rPr>
          <w:rFonts w:ascii="Arial" w:hAnsi="Arial" w:cs="Arial"/>
          <w:b/>
          <w:sz w:val="22"/>
          <w:szCs w:val="22"/>
        </w:rPr>
      </w:pPr>
      <w:r w:rsidRPr="00EF3B86">
        <w:rPr>
          <w:rFonts w:ascii="Arial" w:hAnsi="Arial" w:cs="Arial"/>
          <w:b/>
          <w:sz w:val="22"/>
          <w:szCs w:val="22"/>
        </w:rPr>
        <w:t>Metodología: Fases de la Gestión de Oportunidades: El proceso de intermediación se desarrollará siguiendo</w:t>
      </w:r>
      <w:r w:rsidRPr="00EF3B86">
        <w:rPr>
          <w:rFonts w:ascii="Arial" w:hAnsi="Arial" w:cs="Arial"/>
          <w:b/>
          <w:spacing w:val="-2"/>
          <w:sz w:val="22"/>
          <w:szCs w:val="22"/>
        </w:rPr>
        <w:t xml:space="preserve"> </w:t>
      </w:r>
      <w:r w:rsidRPr="00EF3B86">
        <w:rPr>
          <w:rFonts w:ascii="Arial" w:hAnsi="Arial" w:cs="Arial"/>
          <w:b/>
          <w:sz w:val="22"/>
          <w:szCs w:val="22"/>
        </w:rPr>
        <w:t>un flujo</w:t>
      </w:r>
      <w:r w:rsidRPr="00EF3B86">
        <w:rPr>
          <w:rFonts w:ascii="Arial" w:hAnsi="Arial" w:cs="Arial"/>
          <w:b/>
          <w:spacing w:val="-3"/>
          <w:sz w:val="22"/>
          <w:szCs w:val="22"/>
        </w:rPr>
        <w:t xml:space="preserve"> </w:t>
      </w:r>
      <w:r w:rsidRPr="00EF3B86">
        <w:rPr>
          <w:rFonts w:ascii="Arial" w:hAnsi="Arial" w:cs="Arial"/>
          <w:b/>
          <w:sz w:val="22"/>
          <w:szCs w:val="22"/>
        </w:rPr>
        <w:t>de trabajo</w:t>
      </w:r>
      <w:r w:rsidRPr="00EF3B86">
        <w:rPr>
          <w:rFonts w:ascii="Arial" w:hAnsi="Arial" w:cs="Arial"/>
          <w:b/>
          <w:spacing w:val="-3"/>
          <w:sz w:val="22"/>
          <w:szCs w:val="22"/>
        </w:rPr>
        <w:t xml:space="preserve"> </w:t>
      </w:r>
      <w:r w:rsidRPr="00EF3B86">
        <w:rPr>
          <w:rFonts w:ascii="Arial" w:hAnsi="Arial" w:cs="Arial"/>
          <w:b/>
          <w:sz w:val="22"/>
          <w:szCs w:val="22"/>
        </w:rPr>
        <w:t>estructurado para maximizar</w:t>
      </w:r>
      <w:r w:rsidRPr="00EF3B86">
        <w:rPr>
          <w:rFonts w:ascii="Arial" w:hAnsi="Arial" w:cs="Arial"/>
          <w:b/>
          <w:spacing w:val="-3"/>
          <w:sz w:val="22"/>
          <w:szCs w:val="22"/>
        </w:rPr>
        <w:t xml:space="preserve"> </w:t>
      </w:r>
      <w:r w:rsidRPr="00EF3B86">
        <w:rPr>
          <w:rFonts w:ascii="Arial" w:hAnsi="Arial" w:cs="Arial"/>
          <w:b/>
          <w:sz w:val="22"/>
          <w:szCs w:val="22"/>
        </w:rPr>
        <w:t>la eficiencia y la</w:t>
      </w:r>
      <w:r w:rsidRPr="00EF3B86">
        <w:rPr>
          <w:rFonts w:ascii="Arial" w:hAnsi="Arial" w:cs="Arial"/>
          <w:b/>
          <w:spacing w:val="-7"/>
          <w:sz w:val="22"/>
          <w:szCs w:val="22"/>
        </w:rPr>
        <w:t xml:space="preserve"> </w:t>
      </w:r>
      <w:r w:rsidRPr="00EF3B86">
        <w:rPr>
          <w:rFonts w:ascii="Arial" w:hAnsi="Arial" w:cs="Arial"/>
          <w:b/>
          <w:sz w:val="22"/>
          <w:szCs w:val="22"/>
        </w:rPr>
        <w:t>tasa de éxito en la colocación.</w:t>
      </w:r>
    </w:p>
    <w:p w14:paraId="0F17075D" w14:textId="77777777" w:rsidR="00302242" w:rsidRPr="00EF3B86" w:rsidRDefault="00302242" w:rsidP="00302242">
      <w:pPr>
        <w:spacing w:line="278" w:lineRule="auto"/>
        <w:ind w:left="43" w:right="244"/>
        <w:jc w:val="both"/>
        <w:rPr>
          <w:rFonts w:ascii="Arial" w:hAnsi="Arial" w:cs="Arial"/>
          <w:b/>
          <w:sz w:val="22"/>
          <w:szCs w:val="22"/>
        </w:rPr>
      </w:pPr>
    </w:p>
    <w:p w14:paraId="3DF298ED" w14:textId="24005E39" w:rsidR="007E4B7A" w:rsidRDefault="007E4B7A" w:rsidP="00302242">
      <w:pPr>
        <w:ind w:left="43"/>
        <w:jc w:val="both"/>
        <w:rPr>
          <w:rFonts w:ascii="Arial" w:hAnsi="Arial" w:cs="Arial"/>
          <w:b/>
          <w:spacing w:val="-2"/>
          <w:sz w:val="22"/>
          <w:szCs w:val="22"/>
        </w:rPr>
      </w:pPr>
      <w:r w:rsidRPr="00EF3B86">
        <w:rPr>
          <w:rFonts w:ascii="Arial" w:hAnsi="Arial" w:cs="Arial"/>
          <w:b/>
          <w:sz w:val="22"/>
          <w:szCs w:val="22"/>
        </w:rPr>
        <w:t>Fase</w:t>
      </w:r>
      <w:r w:rsidRPr="00EF3B86">
        <w:rPr>
          <w:rFonts w:ascii="Arial" w:hAnsi="Arial" w:cs="Arial"/>
          <w:b/>
          <w:spacing w:val="-8"/>
          <w:sz w:val="22"/>
          <w:szCs w:val="22"/>
        </w:rPr>
        <w:t xml:space="preserve"> </w:t>
      </w:r>
      <w:r w:rsidRPr="00EF3B86">
        <w:rPr>
          <w:rFonts w:ascii="Arial" w:hAnsi="Arial" w:cs="Arial"/>
          <w:b/>
          <w:sz w:val="22"/>
          <w:szCs w:val="22"/>
        </w:rPr>
        <w:t>1:</w:t>
      </w:r>
      <w:r w:rsidRPr="00EF3B86">
        <w:rPr>
          <w:rFonts w:ascii="Arial" w:hAnsi="Arial" w:cs="Arial"/>
          <w:b/>
          <w:spacing w:val="-4"/>
          <w:sz w:val="22"/>
          <w:szCs w:val="22"/>
        </w:rPr>
        <w:t xml:space="preserve"> </w:t>
      </w:r>
      <w:r w:rsidRPr="00EF3B86">
        <w:rPr>
          <w:rFonts w:ascii="Arial" w:hAnsi="Arial" w:cs="Arial"/>
          <w:b/>
          <w:sz w:val="22"/>
          <w:szCs w:val="22"/>
        </w:rPr>
        <w:t>Activación</w:t>
      </w:r>
      <w:r w:rsidRPr="00EF3B86">
        <w:rPr>
          <w:rFonts w:ascii="Arial" w:hAnsi="Arial" w:cs="Arial"/>
          <w:b/>
          <w:spacing w:val="-4"/>
          <w:sz w:val="22"/>
          <w:szCs w:val="22"/>
        </w:rPr>
        <w:t xml:space="preserve"> </w:t>
      </w:r>
      <w:r w:rsidRPr="00EF3B86">
        <w:rPr>
          <w:rFonts w:ascii="Arial" w:hAnsi="Arial" w:cs="Arial"/>
          <w:b/>
          <w:sz w:val="22"/>
          <w:szCs w:val="22"/>
        </w:rPr>
        <w:t>de</w:t>
      </w:r>
      <w:r w:rsidRPr="00EF3B86">
        <w:rPr>
          <w:rFonts w:ascii="Arial" w:hAnsi="Arial" w:cs="Arial"/>
          <w:b/>
          <w:spacing w:val="-6"/>
          <w:sz w:val="22"/>
          <w:szCs w:val="22"/>
        </w:rPr>
        <w:t xml:space="preserve"> </w:t>
      </w:r>
      <w:r w:rsidRPr="00EF3B86">
        <w:rPr>
          <w:rFonts w:ascii="Arial" w:hAnsi="Arial" w:cs="Arial"/>
          <w:b/>
          <w:sz w:val="22"/>
          <w:szCs w:val="22"/>
        </w:rPr>
        <w:t>la</w:t>
      </w:r>
      <w:r w:rsidRPr="00EF3B86">
        <w:rPr>
          <w:rFonts w:ascii="Arial" w:hAnsi="Arial" w:cs="Arial"/>
          <w:b/>
          <w:spacing w:val="-12"/>
          <w:sz w:val="22"/>
          <w:szCs w:val="22"/>
        </w:rPr>
        <w:t xml:space="preserve"> </w:t>
      </w:r>
      <w:r w:rsidRPr="00EF3B86">
        <w:rPr>
          <w:rFonts w:ascii="Arial" w:hAnsi="Arial" w:cs="Arial"/>
          <w:b/>
          <w:sz w:val="22"/>
          <w:szCs w:val="22"/>
        </w:rPr>
        <w:t>Demanda</w:t>
      </w:r>
      <w:r w:rsidRPr="00EF3B86">
        <w:rPr>
          <w:rFonts w:ascii="Arial" w:hAnsi="Arial" w:cs="Arial"/>
          <w:b/>
          <w:spacing w:val="-13"/>
          <w:sz w:val="22"/>
          <w:szCs w:val="22"/>
        </w:rPr>
        <w:t xml:space="preserve"> </w:t>
      </w:r>
      <w:r w:rsidRPr="00EF3B86">
        <w:rPr>
          <w:rFonts w:ascii="Arial" w:hAnsi="Arial" w:cs="Arial"/>
          <w:b/>
          <w:sz w:val="22"/>
          <w:szCs w:val="22"/>
        </w:rPr>
        <w:t>y</w:t>
      </w:r>
      <w:r w:rsidRPr="00EF3B86">
        <w:rPr>
          <w:rFonts w:ascii="Arial" w:hAnsi="Arial" w:cs="Arial"/>
          <w:b/>
          <w:spacing w:val="-9"/>
          <w:sz w:val="22"/>
          <w:szCs w:val="22"/>
        </w:rPr>
        <w:t xml:space="preserve"> </w:t>
      </w:r>
      <w:r w:rsidRPr="00EF3B86">
        <w:rPr>
          <w:rFonts w:ascii="Arial" w:hAnsi="Arial" w:cs="Arial"/>
          <w:b/>
          <w:sz w:val="22"/>
          <w:szCs w:val="22"/>
        </w:rPr>
        <w:t>Definición</w:t>
      </w:r>
      <w:r w:rsidRPr="00EF3B86">
        <w:rPr>
          <w:rFonts w:ascii="Arial" w:hAnsi="Arial" w:cs="Arial"/>
          <w:b/>
          <w:spacing w:val="-10"/>
          <w:sz w:val="22"/>
          <w:szCs w:val="22"/>
        </w:rPr>
        <w:t xml:space="preserve"> </w:t>
      </w:r>
      <w:r w:rsidRPr="00EF3B86">
        <w:rPr>
          <w:rFonts w:ascii="Arial" w:hAnsi="Arial" w:cs="Arial"/>
          <w:b/>
          <w:sz w:val="22"/>
          <w:szCs w:val="22"/>
        </w:rPr>
        <w:t>del</w:t>
      </w:r>
      <w:r w:rsidRPr="00EF3B86">
        <w:rPr>
          <w:rFonts w:ascii="Arial" w:hAnsi="Arial" w:cs="Arial"/>
          <w:b/>
          <w:spacing w:val="-8"/>
          <w:sz w:val="22"/>
          <w:szCs w:val="22"/>
        </w:rPr>
        <w:t xml:space="preserve"> </w:t>
      </w:r>
      <w:r w:rsidRPr="00EF3B86">
        <w:rPr>
          <w:rFonts w:ascii="Arial" w:hAnsi="Arial" w:cs="Arial"/>
          <w:b/>
          <w:spacing w:val="-2"/>
          <w:sz w:val="22"/>
          <w:szCs w:val="22"/>
        </w:rPr>
        <w:t>Perfil</w:t>
      </w:r>
    </w:p>
    <w:p w14:paraId="1EE183F5" w14:textId="3E0D15CC" w:rsidR="007E4B7A" w:rsidRDefault="007E4B7A" w:rsidP="00302242">
      <w:pPr>
        <w:spacing w:line="280" w:lineRule="auto"/>
        <w:ind w:left="43" w:right="263"/>
        <w:jc w:val="both"/>
        <w:rPr>
          <w:rFonts w:ascii="Arial" w:hAnsi="Arial" w:cs="Arial"/>
          <w:b/>
          <w:sz w:val="22"/>
          <w:szCs w:val="22"/>
        </w:rPr>
      </w:pPr>
      <w:r w:rsidRPr="00EF3B86">
        <w:rPr>
          <w:rFonts w:ascii="Arial" w:hAnsi="Arial" w:cs="Arial"/>
          <w:b/>
          <w:sz w:val="22"/>
          <w:szCs w:val="22"/>
        </w:rPr>
        <w:t>Objetivo: Convertir una necesidad de contratación de una empresa aliada en una oportunidad laboral gestionable para el programa.</w:t>
      </w:r>
    </w:p>
    <w:p w14:paraId="170A1771" w14:textId="77777777" w:rsidR="00302242" w:rsidRPr="00EF3B86" w:rsidRDefault="00302242" w:rsidP="00302242">
      <w:pPr>
        <w:spacing w:line="280" w:lineRule="auto"/>
        <w:ind w:left="43" w:right="263"/>
        <w:jc w:val="both"/>
        <w:rPr>
          <w:rFonts w:ascii="Arial" w:hAnsi="Arial" w:cs="Arial"/>
          <w:b/>
          <w:sz w:val="22"/>
          <w:szCs w:val="22"/>
        </w:rPr>
      </w:pPr>
    </w:p>
    <w:p w14:paraId="4C9008E6" w14:textId="77777777" w:rsidR="007E4B7A" w:rsidRPr="00EF3B86" w:rsidRDefault="007E4B7A" w:rsidP="00302242">
      <w:pPr>
        <w:spacing w:line="276" w:lineRule="auto"/>
        <w:ind w:left="43" w:right="254"/>
        <w:jc w:val="both"/>
        <w:rPr>
          <w:rFonts w:ascii="Arial" w:hAnsi="Arial" w:cs="Arial"/>
          <w:b/>
          <w:sz w:val="22"/>
          <w:szCs w:val="22"/>
        </w:rPr>
      </w:pPr>
      <w:r w:rsidRPr="00EF3B86">
        <w:rPr>
          <w:rFonts w:ascii="Arial" w:hAnsi="Arial" w:cs="Arial"/>
          <w:b/>
          <w:sz w:val="22"/>
          <w:szCs w:val="22"/>
        </w:rPr>
        <w:t>Descripción: Esta fase se activa cuando una empresa aliada comunica una vacante (sea una de las</w:t>
      </w:r>
      <w:r w:rsidRPr="00EF3B86">
        <w:rPr>
          <w:rFonts w:ascii="Arial" w:hAnsi="Arial" w:cs="Arial"/>
          <w:b/>
          <w:spacing w:val="-1"/>
          <w:sz w:val="22"/>
          <w:szCs w:val="22"/>
        </w:rPr>
        <w:t xml:space="preserve"> </w:t>
      </w:r>
      <w:r w:rsidRPr="00EF3B86">
        <w:rPr>
          <w:rFonts w:ascii="Arial" w:hAnsi="Arial" w:cs="Arial"/>
          <w:b/>
          <w:sz w:val="22"/>
          <w:szCs w:val="22"/>
        </w:rPr>
        <w:t>identificadas</w:t>
      </w:r>
      <w:r w:rsidRPr="00EF3B86">
        <w:rPr>
          <w:rFonts w:ascii="Arial" w:hAnsi="Arial" w:cs="Arial"/>
          <w:b/>
          <w:spacing w:val="-8"/>
          <w:sz w:val="22"/>
          <w:szCs w:val="22"/>
        </w:rPr>
        <w:t xml:space="preserve"> </w:t>
      </w:r>
      <w:r w:rsidRPr="00EF3B86">
        <w:rPr>
          <w:rFonts w:ascii="Arial" w:hAnsi="Arial" w:cs="Arial"/>
          <w:b/>
          <w:sz w:val="22"/>
          <w:szCs w:val="22"/>
        </w:rPr>
        <w:t>en</w:t>
      </w:r>
      <w:r w:rsidRPr="00EF3B86">
        <w:rPr>
          <w:rFonts w:ascii="Arial" w:hAnsi="Arial" w:cs="Arial"/>
          <w:b/>
          <w:spacing w:val="-5"/>
          <w:sz w:val="22"/>
          <w:szCs w:val="22"/>
        </w:rPr>
        <w:t xml:space="preserve"> </w:t>
      </w:r>
      <w:r w:rsidRPr="00EF3B86">
        <w:rPr>
          <w:rFonts w:ascii="Arial" w:hAnsi="Arial" w:cs="Arial"/>
          <w:b/>
          <w:sz w:val="22"/>
          <w:szCs w:val="22"/>
        </w:rPr>
        <w:t>la visita</w:t>
      </w:r>
      <w:r w:rsidRPr="00EF3B86">
        <w:rPr>
          <w:rFonts w:ascii="Arial" w:hAnsi="Arial" w:cs="Arial"/>
          <w:b/>
          <w:spacing w:val="-7"/>
          <w:sz w:val="22"/>
          <w:szCs w:val="22"/>
        </w:rPr>
        <w:t xml:space="preserve"> </w:t>
      </w:r>
      <w:r w:rsidRPr="00EF3B86">
        <w:rPr>
          <w:rFonts w:ascii="Arial" w:hAnsi="Arial" w:cs="Arial"/>
          <w:b/>
          <w:sz w:val="22"/>
          <w:szCs w:val="22"/>
        </w:rPr>
        <w:t>inicial</w:t>
      </w:r>
      <w:r w:rsidRPr="00EF3B86">
        <w:rPr>
          <w:rFonts w:ascii="Arial" w:hAnsi="Arial" w:cs="Arial"/>
          <w:b/>
          <w:spacing w:val="-3"/>
          <w:sz w:val="22"/>
          <w:szCs w:val="22"/>
        </w:rPr>
        <w:t xml:space="preserve"> </w:t>
      </w:r>
      <w:r w:rsidRPr="00EF3B86">
        <w:rPr>
          <w:rFonts w:ascii="Arial" w:hAnsi="Arial" w:cs="Arial"/>
          <w:b/>
          <w:sz w:val="22"/>
          <w:szCs w:val="22"/>
        </w:rPr>
        <w:t>o</w:t>
      </w:r>
      <w:r w:rsidRPr="00EF3B86">
        <w:rPr>
          <w:rFonts w:ascii="Arial" w:hAnsi="Arial" w:cs="Arial"/>
          <w:b/>
          <w:spacing w:val="-5"/>
          <w:sz w:val="22"/>
          <w:szCs w:val="22"/>
        </w:rPr>
        <w:t xml:space="preserve"> </w:t>
      </w:r>
      <w:r w:rsidRPr="00EF3B86">
        <w:rPr>
          <w:rFonts w:ascii="Arial" w:hAnsi="Arial" w:cs="Arial"/>
          <w:b/>
          <w:sz w:val="22"/>
          <w:szCs w:val="22"/>
        </w:rPr>
        <w:t>una</w:t>
      </w:r>
      <w:r w:rsidRPr="00EF3B86">
        <w:rPr>
          <w:rFonts w:ascii="Arial" w:hAnsi="Arial" w:cs="Arial"/>
          <w:b/>
          <w:spacing w:val="-8"/>
          <w:sz w:val="22"/>
          <w:szCs w:val="22"/>
        </w:rPr>
        <w:t xml:space="preserve"> </w:t>
      </w:r>
      <w:r w:rsidRPr="00EF3B86">
        <w:rPr>
          <w:rFonts w:ascii="Arial" w:hAnsi="Arial" w:cs="Arial"/>
          <w:b/>
          <w:sz w:val="22"/>
          <w:szCs w:val="22"/>
        </w:rPr>
        <w:t>nueva).</w:t>
      </w:r>
      <w:r w:rsidRPr="00EF3B86">
        <w:rPr>
          <w:rFonts w:ascii="Arial" w:hAnsi="Arial" w:cs="Arial"/>
          <w:b/>
          <w:spacing w:val="-8"/>
          <w:sz w:val="22"/>
          <w:szCs w:val="22"/>
        </w:rPr>
        <w:t xml:space="preserve"> </w:t>
      </w:r>
      <w:r w:rsidRPr="00EF3B86">
        <w:rPr>
          <w:rFonts w:ascii="Arial" w:hAnsi="Arial" w:cs="Arial"/>
          <w:b/>
          <w:sz w:val="22"/>
          <w:szCs w:val="22"/>
        </w:rPr>
        <w:t>El</w:t>
      </w:r>
      <w:r w:rsidRPr="00EF3B86">
        <w:rPr>
          <w:rFonts w:ascii="Arial" w:hAnsi="Arial" w:cs="Arial"/>
          <w:b/>
          <w:spacing w:val="-3"/>
          <w:sz w:val="22"/>
          <w:szCs w:val="22"/>
        </w:rPr>
        <w:t xml:space="preserve"> </w:t>
      </w:r>
      <w:r w:rsidRPr="00EF3B86">
        <w:rPr>
          <w:rFonts w:ascii="Arial" w:hAnsi="Arial" w:cs="Arial"/>
          <w:b/>
          <w:sz w:val="22"/>
          <w:szCs w:val="22"/>
        </w:rPr>
        <w:t>Especialista en</w:t>
      </w:r>
      <w:r w:rsidRPr="00EF3B86">
        <w:rPr>
          <w:rFonts w:ascii="Arial" w:hAnsi="Arial" w:cs="Arial"/>
          <w:b/>
          <w:spacing w:val="-5"/>
          <w:sz w:val="22"/>
          <w:szCs w:val="22"/>
        </w:rPr>
        <w:t xml:space="preserve"> </w:t>
      </w:r>
      <w:r w:rsidRPr="00EF3B86">
        <w:rPr>
          <w:rFonts w:ascii="Arial" w:hAnsi="Arial" w:cs="Arial"/>
          <w:b/>
          <w:sz w:val="22"/>
          <w:szCs w:val="22"/>
        </w:rPr>
        <w:t>Empleabilidad</w:t>
      </w:r>
      <w:r w:rsidRPr="00EF3B86">
        <w:rPr>
          <w:rFonts w:ascii="Arial" w:hAnsi="Arial" w:cs="Arial"/>
          <w:b/>
          <w:spacing w:val="-4"/>
          <w:sz w:val="22"/>
          <w:szCs w:val="22"/>
        </w:rPr>
        <w:t xml:space="preserve"> </w:t>
      </w:r>
      <w:r w:rsidRPr="00EF3B86">
        <w:rPr>
          <w:rFonts w:ascii="Arial" w:hAnsi="Arial" w:cs="Arial"/>
          <w:b/>
          <w:sz w:val="22"/>
          <w:szCs w:val="22"/>
        </w:rPr>
        <w:t>contactará</w:t>
      </w:r>
      <w:r w:rsidRPr="00EF3B86">
        <w:rPr>
          <w:rFonts w:ascii="Arial" w:hAnsi="Arial" w:cs="Arial"/>
          <w:b/>
          <w:spacing w:val="-7"/>
          <w:sz w:val="22"/>
          <w:szCs w:val="22"/>
        </w:rPr>
        <w:t xml:space="preserve"> </w:t>
      </w:r>
      <w:r w:rsidRPr="00EF3B86">
        <w:rPr>
          <w:rFonts w:ascii="Arial" w:hAnsi="Arial" w:cs="Arial"/>
          <w:b/>
          <w:sz w:val="22"/>
          <w:szCs w:val="22"/>
        </w:rPr>
        <w:t>a</w:t>
      </w:r>
      <w:r w:rsidRPr="00EF3B86">
        <w:rPr>
          <w:rFonts w:ascii="Arial" w:hAnsi="Arial" w:cs="Arial"/>
          <w:b/>
          <w:spacing w:val="-10"/>
          <w:sz w:val="22"/>
          <w:szCs w:val="22"/>
        </w:rPr>
        <w:t xml:space="preserve"> </w:t>
      </w:r>
      <w:r w:rsidRPr="00EF3B86">
        <w:rPr>
          <w:rFonts w:ascii="Arial" w:hAnsi="Arial" w:cs="Arial"/>
          <w:b/>
          <w:sz w:val="22"/>
          <w:szCs w:val="22"/>
        </w:rPr>
        <w:t>la empresa</w:t>
      </w:r>
      <w:r w:rsidRPr="00EF3B86">
        <w:rPr>
          <w:rFonts w:ascii="Arial" w:hAnsi="Arial" w:cs="Arial"/>
          <w:b/>
          <w:spacing w:val="-13"/>
          <w:sz w:val="22"/>
          <w:szCs w:val="22"/>
        </w:rPr>
        <w:t xml:space="preserve"> </w:t>
      </w:r>
      <w:r w:rsidRPr="00EF3B86">
        <w:rPr>
          <w:rFonts w:ascii="Arial" w:hAnsi="Arial" w:cs="Arial"/>
          <w:b/>
          <w:sz w:val="22"/>
          <w:szCs w:val="22"/>
        </w:rPr>
        <w:t>para:</w:t>
      </w:r>
    </w:p>
    <w:p w14:paraId="4CB2308D" w14:textId="77777777" w:rsidR="007E4B7A" w:rsidRPr="00EF3B86" w:rsidRDefault="007E4B7A" w:rsidP="00302242">
      <w:pPr>
        <w:spacing w:line="276" w:lineRule="auto"/>
        <w:ind w:left="43" w:right="247"/>
        <w:jc w:val="both"/>
        <w:rPr>
          <w:rFonts w:ascii="Arial" w:hAnsi="Arial" w:cs="Arial"/>
          <w:b/>
          <w:sz w:val="22"/>
          <w:szCs w:val="22"/>
        </w:rPr>
      </w:pPr>
      <w:r w:rsidRPr="00EF3B86">
        <w:rPr>
          <w:rFonts w:ascii="Arial" w:hAnsi="Arial" w:cs="Arial"/>
          <w:b/>
          <w:sz w:val="22"/>
          <w:szCs w:val="22"/>
        </w:rPr>
        <w:t>Profundizar en la Vacante: Obtener la descripción detallada del cargo, incluyendo funciones, requisitos técnicos, competencias blandas deseadas y condiciones contractuales.</w:t>
      </w:r>
    </w:p>
    <w:p w14:paraId="6AFD789F" w14:textId="018230D0" w:rsidR="007E4B7A" w:rsidRDefault="007E4B7A" w:rsidP="00302242">
      <w:pPr>
        <w:spacing w:line="278" w:lineRule="auto"/>
        <w:ind w:left="43" w:right="261"/>
        <w:jc w:val="both"/>
        <w:rPr>
          <w:rFonts w:ascii="Arial" w:hAnsi="Arial" w:cs="Arial"/>
          <w:b/>
          <w:sz w:val="22"/>
          <w:szCs w:val="22"/>
        </w:rPr>
      </w:pPr>
      <w:r w:rsidRPr="00EF3B86">
        <w:rPr>
          <w:rFonts w:ascii="Arial" w:hAnsi="Arial" w:cs="Arial"/>
          <w:b/>
          <w:sz w:val="22"/>
          <w:szCs w:val="22"/>
        </w:rPr>
        <w:t>Validar el Proceso: Acordar con la</w:t>
      </w:r>
      <w:r w:rsidRPr="00EF3B86">
        <w:rPr>
          <w:rFonts w:ascii="Arial" w:hAnsi="Arial" w:cs="Arial"/>
          <w:b/>
          <w:spacing w:val="-1"/>
          <w:sz w:val="22"/>
          <w:szCs w:val="22"/>
        </w:rPr>
        <w:t xml:space="preserve"> </w:t>
      </w:r>
      <w:r w:rsidRPr="00EF3B86">
        <w:rPr>
          <w:rFonts w:ascii="Arial" w:hAnsi="Arial" w:cs="Arial"/>
          <w:b/>
          <w:sz w:val="22"/>
          <w:szCs w:val="22"/>
        </w:rPr>
        <w:t>empresa</w:t>
      </w:r>
      <w:r w:rsidRPr="00EF3B86">
        <w:rPr>
          <w:rFonts w:ascii="Arial" w:hAnsi="Arial" w:cs="Arial"/>
          <w:b/>
          <w:spacing w:val="-4"/>
          <w:sz w:val="22"/>
          <w:szCs w:val="22"/>
        </w:rPr>
        <w:t xml:space="preserve"> </w:t>
      </w:r>
      <w:r w:rsidRPr="00EF3B86">
        <w:rPr>
          <w:rFonts w:ascii="Arial" w:hAnsi="Arial" w:cs="Arial"/>
          <w:b/>
          <w:sz w:val="22"/>
          <w:szCs w:val="22"/>
        </w:rPr>
        <w:t>los</w:t>
      </w:r>
      <w:r w:rsidRPr="00EF3B86">
        <w:rPr>
          <w:rFonts w:ascii="Arial" w:hAnsi="Arial" w:cs="Arial"/>
          <w:b/>
          <w:spacing w:val="-2"/>
          <w:sz w:val="22"/>
          <w:szCs w:val="22"/>
        </w:rPr>
        <w:t xml:space="preserve"> </w:t>
      </w:r>
      <w:r w:rsidRPr="00EF3B86">
        <w:rPr>
          <w:rFonts w:ascii="Arial" w:hAnsi="Arial" w:cs="Arial"/>
          <w:b/>
          <w:sz w:val="22"/>
          <w:szCs w:val="22"/>
        </w:rPr>
        <w:t>tiempos, el número de</w:t>
      </w:r>
      <w:r w:rsidRPr="00EF3B86">
        <w:rPr>
          <w:rFonts w:ascii="Arial" w:hAnsi="Arial" w:cs="Arial"/>
          <w:b/>
          <w:spacing w:val="-1"/>
          <w:sz w:val="22"/>
          <w:szCs w:val="22"/>
        </w:rPr>
        <w:t xml:space="preserve"> </w:t>
      </w:r>
      <w:r w:rsidRPr="00EF3B86">
        <w:rPr>
          <w:rFonts w:ascii="Arial" w:hAnsi="Arial" w:cs="Arial"/>
          <w:b/>
          <w:sz w:val="22"/>
          <w:szCs w:val="22"/>
        </w:rPr>
        <w:t>candidatos a presentar y los canales de comunicación para el proceso de selección.</w:t>
      </w:r>
    </w:p>
    <w:p w14:paraId="7A974D9D" w14:textId="77777777" w:rsidR="00302242" w:rsidRPr="00EF3B86" w:rsidRDefault="00302242" w:rsidP="00302242">
      <w:pPr>
        <w:spacing w:line="278" w:lineRule="auto"/>
        <w:ind w:left="43" w:right="261"/>
        <w:jc w:val="both"/>
        <w:rPr>
          <w:rFonts w:ascii="Arial" w:hAnsi="Arial" w:cs="Arial"/>
          <w:b/>
          <w:sz w:val="22"/>
          <w:szCs w:val="22"/>
        </w:rPr>
      </w:pPr>
    </w:p>
    <w:p w14:paraId="19095F14" w14:textId="77777777" w:rsidR="007E4B7A" w:rsidRPr="00EF3B86" w:rsidRDefault="007E4B7A" w:rsidP="00302242">
      <w:pPr>
        <w:ind w:left="43"/>
        <w:jc w:val="both"/>
        <w:rPr>
          <w:rFonts w:ascii="Arial" w:hAnsi="Arial" w:cs="Arial"/>
          <w:b/>
          <w:sz w:val="22"/>
          <w:szCs w:val="22"/>
        </w:rPr>
      </w:pPr>
      <w:r w:rsidRPr="00EF3B86">
        <w:rPr>
          <w:rFonts w:ascii="Arial" w:hAnsi="Arial" w:cs="Arial"/>
          <w:b/>
          <w:sz w:val="22"/>
          <w:szCs w:val="22"/>
        </w:rPr>
        <w:t>Fase</w:t>
      </w:r>
      <w:r w:rsidRPr="00EF3B86">
        <w:rPr>
          <w:rFonts w:ascii="Arial" w:hAnsi="Arial" w:cs="Arial"/>
          <w:b/>
          <w:spacing w:val="-13"/>
          <w:sz w:val="22"/>
          <w:szCs w:val="22"/>
        </w:rPr>
        <w:t xml:space="preserve"> </w:t>
      </w:r>
      <w:r w:rsidRPr="00EF3B86">
        <w:rPr>
          <w:rFonts w:ascii="Arial" w:hAnsi="Arial" w:cs="Arial"/>
          <w:b/>
          <w:sz w:val="22"/>
          <w:szCs w:val="22"/>
        </w:rPr>
        <w:t>2:</w:t>
      </w:r>
      <w:r w:rsidRPr="00EF3B86">
        <w:rPr>
          <w:rFonts w:ascii="Arial" w:hAnsi="Arial" w:cs="Arial"/>
          <w:b/>
          <w:spacing w:val="-12"/>
          <w:sz w:val="22"/>
          <w:szCs w:val="22"/>
        </w:rPr>
        <w:t xml:space="preserve"> </w:t>
      </w:r>
      <w:r w:rsidRPr="00EF3B86">
        <w:rPr>
          <w:rFonts w:ascii="Arial" w:hAnsi="Arial" w:cs="Arial"/>
          <w:b/>
          <w:sz w:val="22"/>
          <w:szCs w:val="22"/>
        </w:rPr>
        <w:t>"Matching"</w:t>
      </w:r>
      <w:r w:rsidRPr="00EF3B86">
        <w:rPr>
          <w:rFonts w:ascii="Arial" w:hAnsi="Arial" w:cs="Arial"/>
          <w:b/>
          <w:spacing w:val="-11"/>
          <w:sz w:val="22"/>
          <w:szCs w:val="22"/>
        </w:rPr>
        <w:t xml:space="preserve"> </w:t>
      </w:r>
      <w:r w:rsidRPr="00EF3B86">
        <w:rPr>
          <w:rFonts w:ascii="Arial" w:hAnsi="Arial" w:cs="Arial"/>
          <w:b/>
          <w:sz w:val="22"/>
          <w:szCs w:val="22"/>
        </w:rPr>
        <w:t>Estratégico</w:t>
      </w:r>
      <w:r w:rsidRPr="00EF3B86">
        <w:rPr>
          <w:rFonts w:ascii="Arial" w:hAnsi="Arial" w:cs="Arial"/>
          <w:b/>
          <w:spacing w:val="-13"/>
          <w:sz w:val="22"/>
          <w:szCs w:val="22"/>
        </w:rPr>
        <w:t xml:space="preserve"> </w:t>
      </w:r>
      <w:r w:rsidRPr="00EF3B86">
        <w:rPr>
          <w:rFonts w:ascii="Arial" w:hAnsi="Arial" w:cs="Arial"/>
          <w:b/>
          <w:sz w:val="22"/>
          <w:szCs w:val="22"/>
        </w:rPr>
        <w:t>y</w:t>
      </w:r>
      <w:r w:rsidRPr="00EF3B86">
        <w:rPr>
          <w:rFonts w:ascii="Arial" w:hAnsi="Arial" w:cs="Arial"/>
          <w:b/>
          <w:spacing w:val="-12"/>
          <w:sz w:val="22"/>
          <w:szCs w:val="22"/>
        </w:rPr>
        <w:t xml:space="preserve"> </w:t>
      </w:r>
      <w:r w:rsidRPr="00EF3B86">
        <w:rPr>
          <w:rFonts w:ascii="Arial" w:hAnsi="Arial" w:cs="Arial"/>
          <w:b/>
          <w:sz w:val="22"/>
          <w:szCs w:val="22"/>
        </w:rPr>
        <w:t>Presentación</w:t>
      </w:r>
      <w:r w:rsidRPr="00EF3B86">
        <w:rPr>
          <w:rFonts w:ascii="Arial" w:hAnsi="Arial" w:cs="Arial"/>
          <w:b/>
          <w:spacing w:val="-10"/>
          <w:sz w:val="22"/>
          <w:szCs w:val="22"/>
        </w:rPr>
        <w:t xml:space="preserve"> </w:t>
      </w:r>
      <w:r w:rsidRPr="00EF3B86">
        <w:rPr>
          <w:rFonts w:ascii="Arial" w:hAnsi="Arial" w:cs="Arial"/>
          <w:b/>
          <w:sz w:val="22"/>
          <w:szCs w:val="22"/>
        </w:rPr>
        <w:t>de</w:t>
      </w:r>
      <w:r w:rsidRPr="00EF3B86">
        <w:rPr>
          <w:rFonts w:ascii="Arial" w:hAnsi="Arial" w:cs="Arial"/>
          <w:b/>
          <w:spacing w:val="-10"/>
          <w:sz w:val="22"/>
          <w:szCs w:val="22"/>
        </w:rPr>
        <w:t xml:space="preserve"> </w:t>
      </w:r>
      <w:r w:rsidRPr="00EF3B86">
        <w:rPr>
          <w:rFonts w:ascii="Arial" w:hAnsi="Arial" w:cs="Arial"/>
          <w:b/>
          <w:sz w:val="22"/>
          <w:szCs w:val="22"/>
        </w:rPr>
        <w:t>Talento</w:t>
      </w:r>
      <w:r w:rsidRPr="00EF3B86">
        <w:rPr>
          <w:rFonts w:ascii="Arial" w:hAnsi="Arial" w:cs="Arial"/>
          <w:b/>
          <w:spacing w:val="-10"/>
          <w:sz w:val="22"/>
          <w:szCs w:val="22"/>
        </w:rPr>
        <w:t xml:space="preserve"> </w:t>
      </w:r>
      <w:r w:rsidRPr="00EF3B86">
        <w:rPr>
          <w:rFonts w:ascii="Arial" w:hAnsi="Arial" w:cs="Arial"/>
          <w:b/>
          <w:spacing w:val="-2"/>
          <w:sz w:val="22"/>
          <w:szCs w:val="22"/>
        </w:rPr>
        <w:t>Curado</w:t>
      </w:r>
    </w:p>
    <w:p w14:paraId="17914AB9" w14:textId="198966C4" w:rsidR="007E4B7A" w:rsidRDefault="007E4B7A" w:rsidP="00302242">
      <w:pPr>
        <w:spacing w:line="276" w:lineRule="auto"/>
        <w:ind w:left="43" w:right="265"/>
        <w:jc w:val="both"/>
        <w:rPr>
          <w:rFonts w:ascii="Arial" w:hAnsi="Arial" w:cs="Arial"/>
          <w:b/>
          <w:sz w:val="22"/>
          <w:szCs w:val="22"/>
        </w:rPr>
      </w:pPr>
      <w:r w:rsidRPr="00EF3B86">
        <w:rPr>
          <w:rFonts w:ascii="Arial" w:hAnsi="Arial" w:cs="Arial"/>
          <w:b/>
          <w:sz w:val="22"/>
          <w:szCs w:val="22"/>
        </w:rPr>
        <w:lastRenderedPageBreak/>
        <w:t>Objetivo: Realizar un cruce inteligente entre la vacante definida y la base de datos de talento del programa para presentar una terna de candidatos altamente calificados.</w:t>
      </w:r>
    </w:p>
    <w:p w14:paraId="47382D6B" w14:textId="77777777" w:rsidR="00302242" w:rsidRPr="00EF3B86" w:rsidRDefault="00302242" w:rsidP="00302242">
      <w:pPr>
        <w:spacing w:line="276" w:lineRule="auto"/>
        <w:ind w:left="43" w:right="265"/>
        <w:jc w:val="both"/>
        <w:rPr>
          <w:rFonts w:ascii="Arial" w:hAnsi="Arial" w:cs="Arial"/>
          <w:b/>
          <w:sz w:val="22"/>
          <w:szCs w:val="22"/>
        </w:rPr>
      </w:pPr>
    </w:p>
    <w:p w14:paraId="3BEC677C" w14:textId="77777777" w:rsidR="007E4B7A" w:rsidRPr="00EF3B86" w:rsidRDefault="007E4B7A" w:rsidP="00302242">
      <w:pPr>
        <w:ind w:left="43"/>
        <w:jc w:val="both"/>
        <w:rPr>
          <w:rFonts w:ascii="Arial" w:hAnsi="Arial" w:cs="Arial"/>
          <w:b/>
          <w:sz w:val="22"/>
          <w:szCs w:val="22"/>
        </w:rPr>
      </w:pPr>
      <w:r w:rsidRPr="00EF3B86">
        <w:rPr>
          <w:rFonts w:ascii="Arial" w:hAnsi="Arial" w:cs="Arial"/>
          <w:b/>
          <w:sz w:val="22"/>
          <w:szCs w:val="22"/>
        </w:rPr>
        <w:t>Descripción:</w:t>
      </w:r>
      <w:r w:rsidRPr="00EF3B86">
        <w:rPr>
          <w:rFonts w:ascii="Arial" w:hAnsi="Arial" w:cs="Arial"/>
          <w:b/>
          <w:spacing w:val="-13"/>
          <w:sz w:val="22"/>
          <w:szCs w:val="22"/>
        </w:rPr>
        <w:t xml:space="preserve"> </w:t>
      </w:r>
      <w:r w:rsidRPr="00EF3B86">
        <w:rPr>
          <w:rFonts w:ascii="Arial" w:hAnsi="Arial" w:cs="Arial"/>
          <w:b/>
          <w:sz w:val="22"/>
          <w:szCs w:val="22"/>
        </w:rPr>
        <w:t>Utilizando</w:t>
      </w:r>
      <w:r w:rsidRPr="00EF3B86">
        <w:rPr>
          <w:rFonts w:ascii="Arial" w:hAnsi="Arial" w:cs="Arial"/>
          <w:b/>
          <w:spacing w:val="-8"/>
          <w:sz w:val="22"/>
          <w:szCs w:val="22"/>
        </w:rPr>
        <w:t xml:space="preserve"> </w:t>
      </w:r>
      <w:r w:rsidRPr="00EF3B86">
        <w:rPr>
          <w:rFonts w:ascii="Arial" w:hAnsi="Arial" w:cs="Arial"/>
          <w:b/>
          <w:sz w:val="22"/>
          <w:szCs w:val="22"/>
        </w:rPr>
        <w:t>la</w:t>
      </w:r>
      <w:r w:rsidRPr="00EF3B86">
        <w:rPr>
          <w:rFonts w:ascii="Arial" w:hAnsi="Arial" w:cs="Arial"/>
          <w:b/>
          <w:spacing w:val="-15"/>
          <w:sz w:val="22"/>
          <w:szCs w:val="22"/>
        </w:rPr>
        <w:t xml:space="preserve"> </w:t>
      </w:r>
      <w:r w:rsidRPr="00EF3B86">
        <w:rPr>
          <w:rFonts w:ascii="Arial" w:hAnsi="Arial" w:cs="Arial"/>
          <w:b/>
          <w:sz w:val="22"/>
          <w:szCs w:val="22"/>
        </w:rPr>
        <w:t>base</w:t>
      </w:r>
      <w:r w:rsidRPr="00EF3B86">
        <w:rPr>
          <w:rFonts w:ascii="Arial" w:hAnsi="Arial" w:cs="Arial"/>
          <w:b/>
          <w:spacing w:val="-12"/>
          <w:sz w:val="22"/>
          <w:szCs w:val="22"/>
        </w:rPr>
        <w:t xml:space="preserve"> </w:t>
      </w:r>
      <w:r w:rsidRPr="00EF3B86">
        <w:rPr>
          <w:rFonts w:ascii="Arial" w:hAnsi="Arial" w:cs="Arial"/>
          <w:b/>
          <w:sz w:val="22"/>
          <w:szCs w:val="22"/>
        </w:rPr>
        <w:t>de</w:t>
      </w:r>
      <w:r w:rsidRPr="00EF3B86">
        <w:rPr>
          <w:rFonts w:ascii="Arial" w:hAnsi="Arial" w:cs="Arial"/>
          <w:b/>
          <w:spacing w:val="-5"/>
          <w:sz w:val="22"/>
          <w:szCs w:val="22"/>
        </w:rPr>
        <w:t xml:space="preserve"> </w:t>
      </w:r>
      <w:r w:rsidRPr="00EF3B86">
        <w:rPr>
          <w:rFonts w:ascii="Arial" w:hAnsi="Arial" w:cs="Arial"/>
          <w:b/>
          <w:sz w:val="22"/>
          <w:szCs w:val="22"/>
        </w:rPr>
        <w:t>datos</w:t>
      </w:r>
      <w:r w:rsidRPr="00EF3B86">
        <w:rPr>
          <w:rFonts w:ascii="Arial" w:hAnsi="Arial" w:cs="Arial"/>
          <w:b/>
          <w:spacing w:val="-9"/>
          <w:sz w:val="22"/>
          <w:szCs w:val="22"/>
        </w:rPr>
        <w:t xml:space="preserve"> </w:t>
      </w:r>
      <w:r w:rsidRPr="00EF3B86">
        <w:rPr>
          <w:rFonts w:ascii="Arial" w:hAnsi="Arial" w:cs="Arial"/>
          <w:b/>
          <w:sz w:val="22"/>
          <w:szCs w:val="22"/>
        </w:rPr>
        <w:t>clasificada</w:t>
      </w:r>
      <w:r w:rsidRPr="00EF3B86">
        <w:rPr>
          <w:rFonts w:ascii="Arial" w:hAnsi="Arial" w:cs="Arial"/>
          <w:b/>
          <w:spacing w:val="-11"/>
          <w:sz w:val="22"/>
          <w:szCs w:val="22"/>
        </w:rPr>
        <w:t xml:space="preserve"> </w:t>
      </w:r>
      <w:r w:rsidRPr="00EF3B86">
        <w:rPr>
          <w:rFonts w:ascii="Arial" w:hAnsi="Arial" w:cs="Arial"/>
          <w:b/>
          <w:sz w:val="22"/>
          <w:szCs w:val="22"/>
        </w:rPr>
        <w:t>de</w:t>
      </w:r>
      <w:r w:rsidRPr="00EF3B86">
        <w:rPr>
          <w:rFonts w:ascii="Arial" w:hAnsi="Arial" w:cs="Arial"/>
          <w:b/>
          <w:spacing w:val="-6"/>
          <w:sz w:val="22"/>
          <w:szCs w:val="22"/>
        </w:rPr>
        <w:t xml:space="preserve"> </w:t>
      </w:r>
      <w:r w:rsidRPr="00EF3B86">
        <w:rPr>
          <w:rFonts w:ascii="Arial" w:hAnsi="Arial" w:cs="Arial"/>
          <w:b/>
          <w:sz w:val="22"/>
          <w:szCs w:val="22"/>
        </w:rPr>
        <w:t>la</w:t>
      </w:r>
      <w:r w:rsidRPr="00EF3B86">
        <w:rPr>
          <w:rFonts w:ascii="Arial" w:hAnsi="Arial" w:cs="Arial"/>
          <w:b/>
          <w:spacing w:val="-12"/>
          <w:sz w:val="22"/>
          <w:szCs w:val="22"/>
        </w:rPr>
        <w:t xml:space="preserve"> </w:t>
      </w:r>
      <w:r w:rsidRPr="00EF3B86">
        <w:rPr>
          <w:rFonts w:ascii="Arial" w:hAnsi="Arial" w:cs="Arial"/>
          <w:b/>
          <w:sz w:val="22"/>
          <w:szCs w:val="22"/>
        </w:rPr>
        <w:t>Actividad</w:t>
      </w:r>
      <w:r w:rsidRPr="00EF3B86">
        <w:rPr>
          <w:rFonts w:ascii="Arial" w:hAnsi="Arial" w:cs="Arial"/>
          <w:b/>
          <w:spacing w:val="-12"/>
          <w:sz w:val="22"/>
          <w:szCs w:val="22"/>
        </w:rPr>
        <w:t xml:space="preserve"> </w:t>
      </w:r>
      <w:r w:rsidRPr="00EF3B86">
        <w:rPr>
          <w:rFonts w:ascii="Arial" w:hAnsi="Arial" w:cs="Arial"/>
          <w:b/>
          <w:sz w:val="22"/>
          <w:szCs w:val="22"/>
        </w:rPr>
        <w:t>2.3,</w:t>
      </w:r>
      <w:r w:rsidRPr="00EF3B86">
        <w:rPr>
          <w:rFonts w:ascii="Arial" w:hAnsi="Arial" w:cs="Arial"/>
          <w:b/>
          <w:spacing w:val="-13"/>
          <w:sz w:val="22"/>
          <w:szCs w:val="22"/>
        </w:rPr>
        <w:t xml:space="preserve"> </w:t>
      </w:r>
      <w:r w:rsidRPr="00EF3B86">
        <w:rPr>
          <w:rFonts w:ascii="Arial" w:hAnsi="Arial" w:cs="Arial"/>
          <w:b/>
          <w:sz w:val="22"/>
          <w:szCs w:val="22"/>
        </w:rPr>
        <w:t>el</w:t>
      </w:r>
      <w:r w:rsidRPr="00EF3B86">
        <w:rPr>
          <w:rFonts w:ascii="Arial" w:hAnsi="Arial" w:cs="Arial"/>
          <w:b/>
          <w:spacing w:val="-5"/>
          <w:sz w:val="22"/>
          <w:szCs w:val="22"/>
        </w:rPr>
        <w:t xml:space="preserve"> </w:t>
      </w:r>
      <w:r w:rsidRPr="00EF3B86">
        <w:rPr>
          <w:rFonts w:ascii="Arial" w:hAnsi="Arial" w:cs="Arial"/>
          <w:b/>
          <w:sz w:val="22"/>
          <w:szCs w:val="22"/>
        </w:rPr>
        <w:t>equipo</w:t>
      </w:r>
      <w:r w:rsidRPr="00EF3B86">
        <w:rPr>
          <w:rFonts w:ascii="Arial" w:hAnsi="Arial" w:cs="Arial"/>
          <w:b/>
          <w:spacing w:val="-12"/>
          <w:sz w:val="22"/>
          <w:szCs w:val="22"/>
        </w:rPr>
        <w:t xml:space="preserve"> </w:t>
      </w:r>
      <w:r w:rsidRPr="00EF3B86">
        <w:rPr>
          <w:rFonts w:ascii="Arial" w:hAnsi="Arial" w:cs="Arial"/>
          <w:b/>
          <w:spacing w:val="-2"/>
          <w:sz w:val="22"/>
          <w:szCs w:val="22"/>
        </w:rPr>
        <w:t>realizará:</w:t>
      </w:r>
    </w:p>
    <w:p w14:paraId="774AD670" w14:textId="51332EE6" w:rsidR="007E4B7A" w:rsidRDefault="007E4B7A" w:rsidP="00302242">
      <w:pPr>
        <w:spacing w:line="276" w:lineRule="auto"/>
        <w:ind w:left="43" w:right="266"/>
        <w:jc w:val="both"/>
        <w:rPr>
          <w:rFonts w:ascii="Arial" w:hAnsi="Arial" w:cs="Arial"/>
          <w:b/>
          <w:sz w:val="22"/>
          <w:szCs w:val="22"/>
        </w:rPr>
      </w:pPr>
      <w:r w:rsidRPr="00EF3B86">
        <w:rPr>
          <w:rFonts w:ascii="Arial" w:hAnsi="Arial" w:cs="Arial"/>
          <w:b/>
          <w:sz w:val="22"/>
          <w:szCs w:val="22"/>
        </w:rPr>
        <w:t>Filtro y Preselección: Identificar a los beneficiarios cuyo perfil técnico y aspiracional se alinea mejor con los requisitos de la vacante.</w:t>
      </w:r>
    </w:p>
    <w:p w14:paraId="339AFCE8" w14:textId="77777777" w:rsidR="00302242" w:rsidRPr="00EF3B86" w:rsidRDefault="00302242" w:rsidP="00302242">
      <w:pPr>
        <w:spacing w:line="276" w:lineRule="auto"/>
        <w:ind w:left="43" w:right="266"/>
        <w:jc w:val="both"/>
        <w:rPr>
          <w:rFonts w:ascii="Arial" w:hAnsi="Arial" w:cs="Arial"/>
          <w:b/>
          <w:sz w:val="22"/>
          <w:szCs w:val="22"/>
        </w:rPr>
      </w:pPr>
    </w:p>
    <w:p w14:paraId="0D117117" w14:textId="596B9DCF" w:rsidR="007E4B7A" w:rsidRDefault="007E4B7A" w:rsidP="00302242">
      <w:pPr>
        <w:spacing w:line="276" w:lineRule="auto"/>
        <w:ind w:left="43" w:right="249"/>
        <w:jc w:val="both"/>
        <w:rPr>
          <w:rFonts w:ascii="Arial" w:hAnsi="Arial" w:cs="Arial"/>
          <w:b/>
          <w:sz w:val="22"/>
          <w:szCs w:val="22"/>
        </w:rPr>
      </w:pPr>
      <w:r w:rsidRPr="00EF3B86">
        <w:rPr>
          <w:rFonts w:ascii="Arial" w:hAnsi="Arial" w:cs="Arial"/>
          <w:b/>
          <w:sz w:val="22"/>
          <w:szCs w:val="22"/>
        </w:rPr>
        <w:t>Presentación de Candidatos: Enviar a la</w:t>
      </w:r>
      <w:r w:rsidRPr="00EF3B86">
        <w:rPr>
          <w:rFonts w:ascii="Arial" w:hAnsi="Arial" w:cs="Arial"/>
          <w:b/>
          <w:spacing w:val="-10"/>
          <w:sz w:val="22"/>
          <w:szCs w:val="22"/>
        </w:rPr>
        <w:t xml:space="preserve"> </w:t>
      </w:r>
      <w:r w:rsidRPr="00EF3B86">
        <w:rPr>
          <w:rFonts w:ascii="Arial" w:hAnsi="Arial" w:cs="Arial"/>
          <w:b/>
          <w:sz w:val="22"/>
          <w:szCs w:val="22"/>
        </w:rPr>
        <w:t>empresa</w:t>
      </w:r>
      <w:r w:rsidRPr="00EF3B86">
        <w:rPr>
          <w:rFonts w:ascii="Arial" w:hAnsi="Arial" w:cs="Arial"/>
          <w:b/>
          <w:spacing w:val="-10"/>
          <w:sz w:val="22"/>
          <w:szCs w:val="22"/>
        </w:rPr>
        <w:t xml:space="preserve"> </w:t>
      </w:r>
      <w:r w:rsidRPr="00EF3B86">
        <w:rPr>
          <w:rFonts w:ascii="Arial" w:hAnsi="Arial" w:cs="Arial"/>
          <w:b/>
          <w:sz w:val="22"/>
          <w:szCs w:val="22"/>
        </w:rPr>
        <w:t>una</w:t>
      </w:r>
      <w:r w:rsidRPr="00EF3B86">
        <w:rPr>
          <w:rFonts w:ascii="Arial" w:hAnsi="Arial" w:cs="Arial"/>
          <w:b/>
          <w:spacing w:val="-10"/>
          <w:sz w:val="22"/>
          <w:szCs w:val="22"/>
        </w:rPr>
        <w:t xml:space="preserve"> </w:t>
      </w:r>
      <w:r w:rsidRPr="00EF3B86">
        <w:rPr>
          <w:rFonts w:ascii="Arial" w:hAnsi="Arial" w:cs="Arial"/>
          <w:b/>
          <w:sz w:val="22"/>
          <w:szCs w:val="22"/>
        </w:rPr>
        <w:t>terna</w:t>
      </w:r>
      <w:r w:rsidRPr="00EF3B86">
        <w:rPr>
          <w:rFonts w:ascii="Arial" w:hAnsi="Arial" w:cs="Arial"/>
          <w:b/>
          <w:spacing w:val="-11"/>
          <w:sz w:val="22"/>
          <w:szCs w:val="22"/>
        </w:rPr>
        <w:t xml:space="preserve"> </w:t>
      </w:r>
      <w:r w:rsidRPr="00EF3B86">
        <w:rPr>
          <w:rFonts w:ascii="Arial" w:hAnsi="Arial" w:cs="Arial"/>
          <w:b/>
          <w:sz w:val="22"/>
          <w:szCs w:val="22"/>
        </w:rPr>
        <w:t>de</w:t>
      </w:r>
      <w:r w:rsidRPr="00EF3B86">
        <w:rPr>
          <w:rFonts w:ascii="Arial" w:hAnsi="Arial" w:cs="Arial"/>
          <w:b/>
          <w:spacing w:val="-2"/>
          <w:sz w:val="22"/>
          <w:szCs w:val="22"/>
        </w:rPr>
        <w:t xml:space="preserve"> </w:t>
      </w:r>
      <w:r w:rsidRPr="00EF3B86">
        <w:rPr>
          <w:rFonts w:ascii="Arial" w:hAnsi="Arial" w:cs="Arial"/>
          <w:b/>
          <w:sz w:val="22"/>
          <w:szCs w:val="22"/>
        </w:rPr>
        <w:t>los candidatos</w:t>
      </w:r>
      <w:r w:rsidRPr="00EF3B86">
        <w:rPr>
          <w:rFonts w:ascii="Arial" w:hAnsi="Arial" w:cs="Arial"/>
          <w:b/>
          <w:spacing w:val="-1"/>
          <w:sz w:val="22"/>
          <w:szCs w:val="22"/>
        </w:rPr>
        <w:t xml:space="preserve"> </w:t>
      </w:r>
      <w:r w:rsidRPr="00EF3B86">
        <w:rPr>
          <w:rFonts w:ascii="Arial" w:hAnsi="Arial" w:cs="Arial"/>
          <w:b/>
          <w:sz w:val="22"/>
          <w:szCs w:val="22"/>
        </w:rPr>
        <w:t>más</w:t>
      </w:r>
      <w:r w:rsidRPr="00EF3B86">
        <w:rPr>
          <w:rFonts w:ascii="Arial" w:hAnsi="Arial" w:cs="Arial"/>
          <w:b/>
          <w:spacing w:val="-1"/>
          <w:sz w:val="22"/>
          <w:szCs w:val="22"/>
        </w:rPr>
        <w:t xml:space="preserve"> </w:t>
      </w:r>
      <w:r w:rsidRPr="00EF3B86">
        <w:rPr>
          <w:rFonts w:ascii="Arial" w:hAnsi="Arial" w:cs="Arial"/>
          <w:b/>
          <w:sz w:val="22"/>
          <w:szCs w:val="22"/>
        </w:rPr>
        <w:t>idóneos. Esta presentación no será</w:t>
      </w:r>
      <w:r w:rsidRPr="00EF3B86">
        <w:rPr>
          <w:rFonts w:ascii="Arial" w:hAnsi="Arial" w:cs="Arial"/>
          <w:b/>
          <w:spacing w:val="-6"/>
          <w:sz w:val="22"/>
          <w:szCs w:val="22"/>
        </w:rPr>
        <w:t xml:space="preserve"> </w:t>
      </w:r>
      <w:r w:rsidRPr="00EF3B86">
        <w:rPr>
          <w:rFonts w:ascii="Arial" w:hAnsi="Arial" w:cs="Arial"/>
          <w:b/>
          <w:sz w:val="22"/>
          <w:szCs w:val="22"/>
        </w:rPr>
        <w:t>un simple envío de hojas de</w:t>
      </w:r>
      <w:r w:rsidRPr="00EF3B86">
        <w:rPr>
          <w:rFonts w:ascii="Arial" w:hAnsi="Arial" w:cs="Arial"/>
          <w:b/>
          <w:spacing w:val="-2"/>
          <w:sz w:val="22"/>
          <w:szCs w:val="22"/>
        </w:rPr>
        <w:t xml:space="preserve"> </w:t>
      </w:r>
      <w:r w:rsidRPr="00EF3B86">
        <w:rPr>
          <w:rFonts w:ascii="Arial" w:hAnsi="Arial" w:cs="Arial"/>
          <w:b/>
          <w:sz w:val="22"/>
          <w:szCs w:val="22"/>
        </w:rPr>
        <w:t>vida; se acompañará de un breve perfil ciego (sin datos personales) de cada candidato, resaltando por qué son una buena opción para el cargo. Esto agiliza significativamente el proceso de revisión para la empresa.</w:t>
      </w:r>
    </w:p>
    <w:p w14:paraId="1091F2E8" w14:textId="77777777" w:rsidR="00302242" w:rsidRDefault="00302242" w:rsidP="00302242">
      <w:pPr>
        <w:spacing w:line="276" w:lineRule="auto"/>
        <w:ind w:left="43" w:right="249"/>
        <w:jc w:val="both"/>
        <w:rPr>
          <w:rFonts w:ascii="Arial" w:hAnsi="Arial" w:cs="Arial"/>
          <w:b/>
          <w:sz w:val="22"/>
          <w:szCs w:val="22"/>
        </w:rPr>
      </w:pPr>
    </w:p>
    <w:p w14:paraId="712C3022" w14:textId="128DA79F" w:rsidR="007E4B7A" w:rsidRDefault="007E4B7A" w:rsidP="00302242">
      <w:pPr>
        <w:ind w:left="43"/>
        <w:jc w:val="both"/>
        <w:rPr>
          <w:rFonts w:ascii="Arial" w:hAnsi="Arial" w:cs="Arial"/>
          <w:b/>
          <w:spacing w:val="-2"/>
          <w:sz w:val="22"/>
          <w:szCs w:val="22"/>
        </w:rPr>
      </w:pPr>
      <w:r w:rsidRPr="00EF3B86">
        <w:rPr>
          <w:rFonts w:ascii="Arial" w:hAnsi="Arial" w:cs="Arial"/>
          <w:b/>
          <w:sz w:val="22"/>
          <w:szCs w:val="22"/>
        </w:rPr>
        <w:t>Fase</w:t>
      </w:r>
      <w:r w:rsidRPr="00EF3B86">
        <w:rPr>
          <w:rFonts w:ascii="Arial" w:hAnsi="Arial" w:cs="Arial"/>
          <w:b/>
          <w:spacing w:val="-5"/>
          <w:sz w:val="22"/>
          <w:szCs w:val="22"/>
        </w:rPr>
        <w:t xml:space="preserve"> </w:t>
      </w:r>
      <w:r w:rsidRPr="00EF3B86">
        <w:rPr>
          <w:rFonts w:ascii="Arial" w:hAnsi="Arial" w:cs="Arial"/>
          <w:b/>
          <w:sz w:val="22"/>
          <w:szCs w:val="22"/>
        </w:rPr>
        <w:t>3:</w:t>
      </w:r>
      <w:r w:rsidRPr="00EF3B86">
        <w:rPr>
          <w:rFonts w:ascii="Arial" w:hAnsi="Arial" w:cs="Arial"/>
          <w:b/>
          <w:spacing w:val="-6"/>
          <w:sz w:val="22"/>
          <w:szCs w:val="22"/>
        </w:rPr>
        <w:t xml:space="preserve"> </w:t>
      </w:r>
      <w:r w:rsidRPr="00EF3B86">
        <w:rPr>
          <w:rFonts w:ascii="Arial" w:hAnsi="Arial" w:cs="Arial"/>
          <w:b/>
          <w:sz w:val="22"/>
          <w:szCs w:val="22"/>
        </w:rPr>
        <w:t>Acompañamiento</w:t>
      </w:r>
      <w:r w:rsidRPr="00EF3B86">
        <w:rPr>
          <w:rFonts w:ascii="Arial" w:hAnsi="Arial" w:cs="Arial"/>
          <w:b/>
          <w:spacing w:val="-12"/>
          <w:sz w:val="22"/>
          <w:szCs w:val="22"/>
        </w:rPr>
        <w:t xml:space="preserve"> </w:t>
      </w:r>
      <w:r w:rsidRPr="00EF3B86">
        <w:rPr>
          <w:rFonts w:ascii="Arial" w:hAnsi="Arial" w:cs="Arial"/>
          <w:b/>
          <w:sz w:val="22"/>
          <w:szCs w:val="22"/>
        </w:rPr>
        <w:t>en</w:t>
      </w:r>
      <w:r w:rsidRPr="00EF3B86">
        <w:rPr>
          <w:rFonts w:ascii="Arial" w:hAnsi="Arial" w:cs="Arial"/>
          <w:b/>
          <w:spacing w:val="-11"/>
          <w:sz w:val="22"/>
          <w:szCs w:val="22"/>
        </w:rPr>
        <w:t xml:space="preserve"> </w:t>
      </w:r>
      <w:r w:rsidRPr="00EF3B86">
        <w:rPr>
          <w:rFonts w:ascii="Arial" w:hAnsi="Arial" w:cs="Arial"/>
          <w:b/>
          <w:sz w:val="22"/>
          <w:szCs w:val="22"/>
        </w:rPr>
        <w:t>el</w:t>
      </w:r>
      <w:r w:rsidRPr="00EF3B86">
        <w:rPr>
          <w:rFonts w:ascii="Arial" w:hAnsi="Arial" w:cs="Arial"/>
          <w:b/>
          <w:spacing w:val="-9"/>
          <w:sz w:val="22"/>
          <w:szCs w:val="22"/>
        </w:rPr>
        <w:t xml:space="preserve"> </w:t>
      </w:r>
      <w:r w:rsidRPr="00EF3B86">
        <w:rPr>
          <w:rFonts w:ascii="Arial" w:hAnsi="Arial" w:cs="Arial"/>
          <w:b/>
          <w:sz w:val="22"/>
          <w:szCs w:val="22"/>
        </w:rPr>
        <w:t>Proceso</w:t>
      </w:r>
      <w:r w:rsidRPr="00EF3B86">
        <w:rPr>
          <w:rFonts w:ascii="Arial" w:hAnsi="Arial" w:cs="Arial"/>
          <w:b/>
          <w:spacing w:val="-9"/>
          <w:sz w:val="22"/>
          <w:szCs w:val="22"/>
        </w:rPr>
        <w:t xml:space="preserve"> </w:t>
      </w:r>
      <w:r w:rsidRPr="00EF3B86">
        <w:rPr>
          <w:rFonts w:ascii="Arial" w:hAnsi="Arial" w:cs="Arial"/>
          <w:b/>
          <w:sz w:val="22"/>
          <w:szCs w:val="22"/>
        </w:rPr>
        <w:t>de</w:t>
      </w:r>
      <w:r w:rsidRPr="00EF3B86">
        <w:rPr>
          <w:rFonts w:ascii="Arial" w:hAnsi="Arial" w:cs="Arial"/>
          <w:b/>
          <w:spacing w:val="-6"/>
          <w:sz w:val="22"/>
          <w:szCs w:val="22"/>
        </w:rPr>
        <w:t xml:space="preserve"> </w:t>
      </w:r>
      <w:r w:rsidRPr="00EF3B86">
        <w:rPr>
          <w:rFonts w:ascii="Arial" w:hAnsi="Arial" w:cs="Arial"/>
          <w:b/>
          <w:spacing w:val="-2"/>
          <w:sz w:val="22"/>
          <w:szCs w:val="22"/>
        </w:rPr>
        <w:t>Selección</w:t>
      </w:r>
      <w:r w:rsidR="00302242">
        <w:rPr>
          <w:rFonts w:ascii="Arial" w:hAnsi="Arial" w:cs="Arial"/>
          <w:b/>
          <w:spacing w:val="-2"/>
          <w:sz w:val="22"/>
          <w:szCs w:val="22"/>
        </w:rPr>
        <w:t>.</w:t>
      </w:r>
    </w:p>
    <w:p w14:paraId="5F643E13" w14:textId="77777777" w:rsidR="00302242" w:rsidRDefault="00302242" w:rsidP="00302242">
      <w:pPr>
        <w:ind w:left="43"/>
        <w:jc w:val="both"/>
        <w:rPr>
          <w:rFonts w:ascii="Arial" w:hAnsi="Arial" w:cs="Arial"/>
          <w:b/>
          <w:spacing w:val="-2"/>
          <w:sz w:val="22"/>
          <w:szCs w:val="22"/>
        </w:rPr>
      </w:pPr>
    </w:p>
    <w:p w14:paraId="473F6BB5" w14:textId="4B65F6B7" w:rsidR="007E4B7A" w:rsidRDefault="007E4B7A" w:rsidP="00302242">
      <w:pPr>
        <w:spacing w:line="276" w:lineRule="auto"/>
        <w:ind w:left="43" w:right="247"/>
        <w:jc w:val="both"/>
        <w:rPr>
          <w:rFonts w:ascii="Arial" w:hAnsi="Arial" w:cs="Arial"/>
          <w:b/>
          <w:sz w:val="22"/>
          <w:szCs w:val="22"/>
        </w:rPr>
      </w:pPr>
      <w:r w:rsidRPr="00302242">
        <w:rPr>
          <w:rFonts w:ascii="Arial" w:hAnsi="Arial" w:cs="Arial"/>
          <w:b/>
          <w:sz w:val="22"/>
          <w:szCs w:val="22"/>
        </w:rPr>
        <w:t>Objetivo: Brindar soporte</w:t>
      </w:r>
      <w:r w:rsidRPr="00302242">
        <w:rPr>
          <w:rFonts w:ascii="Arial" w:hAnsi="Arial" w:cs="Arial"/>
          <w:b/>
          <w:spacing w:val="-3"/>
          <w:sz w:val="22"/>
          <w:szCs w:val="22"/>
        </w:rPr>
        <w:t xml:space="preserve"> </w:t>
      </w:r>
      <w:r w:rsidRPr="00302242">
        <w:rPr>
          <w:rFonts w:ascii="Arial" w:hAnsi="Arial" w:cs="Arial"/>
          <w:b/>
          <w:sz w:val="22"/>
          <w:szCs w:val="22"/>
        </w:rPr>
        <w:t>tanto al candidato como a la</w:t>
      </w:r>
      <w:r w:rsidRPr="00302242">
        <w:rPr>
          <w:rFonts w:ascii="Arial" w:hAnsi="Arial" w:cs="Arial"/>
          <w:b/>
          <w:spacing w:val="-10"/>
          <w:sz w:val="22"/>
          <w:szCs w:val="22"/>
        </w:rPr>
        <w:t xml:space="preserve"> </w:t>
      </w:r>
      <w:r w:rsidRPr="00302242">
        <w:rPr>
          <w:rFonts w:ascii="Arial" w:hAnsi="Arial" w:cs="Arial"/>
          <w:b/>
          <w:sz w:val="22"/>
          <w:szCs w:val="22"/>
        </w:rPr>
        <w:t>empresa</w:t>
      </w:r>
      <w:r w:rsidRPr="00302242">
        <w:rPr>
          <w:rFonts w:ascii="Arial" w:hAnsi="Arial" w:cs="Arial"/>
          <w:b/>
          <w:spacing w:val="-3"/>
          <w:sz w:val="22"/>
          <w:szCs w:val="22"/>
        </w:rPr>
        <w:t xml:space="preserve"> </w:t>
      </w:r>
      <w:r w:rsidRPr="00302242">
        <w:rPr>
          <w:rFonts w:ascii="Arial" w:hAnsi="Arial" w:cs="Arial"/>
          <w:b/>
          <w:sz w:val="22"/>
          <w:szCs w:val="22"/>
        </w:rPr>
        <w:t>durante las</w:t>
      </w:r>
      <w:r w:rsidRPr="00302242">
        <w:rPr>
          <w:rFonts w:ascii="Arial" w:hAnsi="Arial" w:cs="Arial"/>
          <w:b/>
          <w:spacing w:val="-1"/>
          <w:sz w:val="22"/>
          <w:szCs w:val="22"/>
        </w:rPr>
        <w:t xml:space="preserve"> </w:t>
      </w:r>
      <w:r w:rsidRPr="00302242">
        <w:rPr>
          <w:rFonts w:ascii="Arial" w:hAnsi="Arial" w:cs="Arial"/>
          <w:b/>
          <w:sz w:val="22"/>
          <w:szCs w:val="22"/>
        </w:rPr>
        <w:t>fases de entrevista y selección para aumentar las probabilidades de éxito.</w:t>
      </w:r>
    </w:p>
    <w:p w14:paraId="21B69EED" w14:textId="75FBB8C5" w:rsidR="00BA2900" w:rsidRDefault="00BA2900" w:rsidP="00302242">
      <w:pPr>
        <w:spacing w:line="276" w:lineRule="auto"/>
        <w:ind w:left="43" w:right="247"/>
        <w:jc w:val="both"/>
        <w:rPr>
          <w:rFonts w:ascii="Arial" w:hAnsi="Arial" w:cs="Arial"/>
          <w:b/>
          <w:sz w:val="22"/>
          <w:szCs w:val="22"/>
        </w:rPr>
      </w:pPr>
    </w:p>
    <w:p w14:paraId="6713D332" w14:textId="77777777" w:rsidR="007E4B7A" w:rsidRPr="00302242" w:rsidRDefault="007E4B7A" w:rsidP="00302242">
      <w:pPr>
        <w:ind w:left="43" w:right="211"/>
        <w:jc w:val="both"/>
        <w:rPr>
          <w:rFonts w:ascii="Arial" w:hAnsi="Arial" w:cs="Arial"/>
          <w:b/>
          <w:sz w:val="22"/>
          <w:szCs w:val="22"/>
        </w:rPr>
      </w:pPr>
      <w:r w:rsidRPr="00302242">
        <w:rPr>
          <w:rFonts w:ascii="Arial" w:hAnsi="Arial" w:cs="Arial"/>
          <w:b/>
          <w:sz w:val="22"/>
          <w:szCs w:val="22"/>
        </w:rPr>
        <w:t>Descripción:</w:t>
      </w:r>
      <w:r w:rsidRPr="00302242">
        <w:rPr>
          <w:rFonts w:ascii="Arial" w:hAnsi="Arial" w:cs="Arial"/>
          <w:b/>
          <w:spacing w:val="-10"/>
          <w:sz w:val="22"/>
          <w:szCs w:val="22"/>
        </w:rPr>
        <w:t xml:space="preserve"> </w:t>
      </w:r>
      <w:r w:rsidRPr="00302242">
        <w:rPr>
          <w:rFonts w:ascii="Arial" w:hAnsi="Arial" w:cs="Arial"/>
          <w:b/>
          <w:sz w:val="22"/>
          <w:szCs w:val="22"/>
        </w:rPr>
        <w:t>Una</w:t>
      </w:r>
      <w:r w:rsidRPr="00302242">
        <w:rPr>
          <w:rFonts w:ascii="Arial" w:hAnsi="Arial" w:cs="Arial"/>
          <w:b/>
          <w:spacing w:val="-7"/>
          <w:sz w:val="22"/>
          <w:szCs w:val="22"/>
        </w:rPr>
        <w:t xml:space="preserve"> </w:t>
      </w:r>
      <w:r w:rsidRPr="00302242">
        <w:rPr>
          <w:rFonts w:ascii="Arial" w:hAnsi="Arial" w:cs="Arial"/>
          <w:b/>
          <w:sz w:val="22"/>
          <w:szCs w:val="22"/>
        </w:rPr>
        <w:t>vez</w:t>
      </w:r>
      <w:r w:rsidRPr="00302242">
        <w:rPr>
          <w:rFonts w:ascii="Arial" w:hAnsi="Arial" w:cs="Arial"/>
          <w:b/>
          <w:spacing w:val="-8"/>
          <w:sz w:val="22"/>
          <w:szCs w:val="22"/>
        </w:rPr>
        <w:t xml:space="preserve"> </w:t>
      </w:r>
      <w:r w:rsidRPr="00302242">
        <w:rPr>
          <w:rFonts w:ascii="Arial" w:hAnsi="Arial" w:cs="Arial"/>
          <w:b/>
          <w:sz w:val="22"/>
          <w:szCs w:val="22"/>
        </w:rPr>
        <w:t>la</w:t>
      </w:r>
      <w:r w:rsidRPr="00302242">
        <w:rPr>
          <w:rFonts w:ascii="Arial" w:hAnsi="Arial" w:cs="Arial"/>
          <w:b/>
          <w:spacing w:val="-12"/>
          <w:sz w:val="22"/>
          <w:szCs w:val="22"/>
        </w:rPr>
        <w:t xml:space="preserve"> </w:t>
      </w:r>
      <w:r w:rsidRPr="00302242">
        <w:rPr>
          <w:rFonts w:ascii="Arial" w:hAnsi="Arial" w:cs="Arial"/>
          <w:b/>
          <w:sz w:val="22"/>
          <w:szCs w:val="22"/>
        </w:rPr>
        <w:t>empresa</w:t>
      </w:r>
      <w:r w:rsidRPr="00302242">
        <w:rPr>
          <w:rFonts w:ascii="Arial" w:hAnsi="Arial" w:cs="Arial"/>
          <w:b/>
          <w:spacing w:val="-7"/>
          <w:sz w:val="22"/>
          <w:szCs w:val="22"/>
        </w:rPr>
        <w:t xml:space="preserve"> </w:t>
      </w:r>
      <w:r w:rsidRPr="00302242">
        <w:rPr>
          <w:rFonts w:ascii="Arial" w:hAnsi="Arial" w:cs="Arial"/>
          <w:b/>
          <w:sz w:val="22"/>
          <w:szCs w:val="22"/>
        </w:rPr>
        <w:t>manifiesta</w:t>
      </w:r>
      <w:r w:rsidRPr="00302242">
        <w:rPr>
          <w:rFonts w:ascii="Arial" w:hAnsi="Arial" w:cs="Arial"/>
          <w:b/>
          <w:spacing w:val="-13"/>
          <w:sz w:val="22"/>
          <w:szCs w:val="22"/>
        </w:rPr>
        <w:t xml:space="preserve"> </w:t>
      </w:r>
      <w:r w:rsidRPr="00302242">
        <w:rPr>
          <w:rFonts w:ascii="Arial" w:hAnsi="Arial" w:cs="Arial"/>
          <w:b/>
          <w:sz w:val="22"/>
          <w:szCs w:val="22"/>
        </w:rPr>
        <w:t>interés</w:t>
      </w:r>
      <w:r w:rsidRPr="00302242">
        <w:rPr>
          <w:rFonts w:ascii="Arial" w:hAnsi="Arial" w:cs="Arial"/>
          <w:b/>
          <w:spacing w:val="-12"/>
          <w:sz w:val="22"/>
          <w:szCs w:val="22"/>
        </w:rPr>
        <w:t xml:space="preserve"> </w:t>
      </w:r>
      <w:r w:rsidRPr="00302242">
        <w:rPr>
          <w:rFonts w:ascii="Arial" w:hAnsi="Arial" w:cs="Arial"/>
          <w:b/>
          <w:sz w:val="22"/>
          <w:szCs w:val="22"/>
        </w:rPr>
        <w:t>en</w:t>
      </w:r>
      <w:r w:rsidRPr="00302242">
        <w:rPr>
          <w:rFonts w:ascii="Arial" w:hAnsi="Arial" w:cs="Arial"/>
          <w:b/>
          <w:spacing w:val="-12"/>
          <w:sz w:val="22"/>
          <w:szCs w:val="22"/>
        </w:rPr>
        <w:t xml:space="preserve"> </w:t>
      </w:r>
      <w:r w:rsidRPr="00302242">
        <w:rPr>
          <w:rFonts w:ascii="Arial" w:hAnsi="Arial" w:cs="Arial"/>
          <w:b/>
          <w:sz w:val="22"/>
          <w:szCs w:val="22"/>
        </w:rPr>
        <w:t>los</w:t>
      </w:r>
      <w:r w:rsidRPr="00302242">
        <w:rPr>
          <w:rFonts w:ascii="Arial" w:hAnsi="Arial" w:cs="Arial"/>
          <w:b/>
          <w:spacing w:val="-12"/>
          <w:sz w:val="22"/>
          <w:szCs w:val="22"/>
        </w:rPr>
        <w:t xml:space="preserve"> </w:t>
      </w:r>
      <w:r w:rsidRPr="00302242">
        <w:rPr>
          <w:rFonts w:ascii="Arial" w:hAnsi="Arial" w:cs="Arial"/>
          <w:b/>
          <w:sz w:val="22"/>
          <w:szCs w:val="22"/>
        </w:rPr>
        <w:t>perfiles,</w:t>
      </w:r>
      <w:r w:rsidRPr="00302242">
        <w:rPr>
          <w:rFonts w:ascii="Arial" w:hAnsi="Arial" w:cs="Arial"/>
          <w:b/>
          <w:spacing w:val="-4"/>
          <w:sz w:val="22"/>
          <w:szCs w:val="22"/>
        </w:rPr>
        <w:t xml:space="preserve"> </w:t>
      </w:r>
      <w:r w:rsidRPr="00302242">
        <w:rPr>
          <w:rFonts w:ascii="Arial" w:hAnsi="Arial" w:cs="Arial"/>
          <w:b/>
          <w:sz w:val="22"/>
          <w:szCs w:val="22"/>
        </w:rPr>
        <w:t>el</w:t>
      </w:r>
      <w:r w:rsidRPr="00302242">
        <w:rPr>
          <w:rFonts w:ascii="Arial" w:hAnsi="Arial" w:cs="Arial"/>
          <w:b/>
          <w:spacing w:val="-9"/>
          <w:sz w:val="22"/>
          <w:szCs w:val="22"/>
        </w:rPr>
        <w:t xml:space="preserve"> </w:t>
      </w:r>
      <w:r w:rsidRPr="00302242">
        <w:rPr>
          <w:rFonts w:ascii="Arial" w:hAnsi="Arial" w:cs="Arial"/>
          <w:b/>
          <w:sz w:val="22"/>
          <w:szCs w:val="22"/>
        </w:rPr>
        <w:t>equipo</w:t>
      </w:r>
      <w:r w:rsidRPr="00302242">
        <w:rPr>
          <w:rFonts w:ascii="Arial" w:hAnsi="Arial" w:cs="Arial"/>
          <w:b/>
          <w:spacing w:val="-11"/>
          <w:sz w:val="22"/>
          <w:szCs w:val="22"/>
        </w:rPr>
        <w:t xml:space="preserve"> </w:t>
      </w:r>
      <w:r w:rsidRPr="00302242">
        <w:rPr>
          <w:rFonts w:ascii="Arial" w:hAnsi="Arial" w:cs="Arial"/>
          <w:b/>
          <w:sz w:val="22"/>
          <w:szCs w:val="22"/>
        </w:rPr>
        <w:t>del</w:t>
      </w:r>
      <w:r w:rsidRPr="00302242">
        <w:rPr>
          <w:rFonts w:ascii="Arial" w:hAnsi="Arial" w:cs="Arial"/>
          <w:b/>
          <w:spacing w:val="-7"/>
          <w:sz w:val="22"/>
          <w:szCs w:val="22"/>
        </w:rPr>
        <w:t xml:space="preserve"> </w:t>
      </w:r>
      <w:r w:rsidRPr="00302242">
        <w:rPr>
          <w:rFonts w:ascii="Arial" w:hAnsi="Arial" w:cs="Arial"/>
          <w:b/>
          <w:spacing w:val="-2"/>
          <w:sz w:val="22"/>
          <w:szCs w:val="22"/>
        </w:rPr>
        <w:t>proyecto:</w:t>
      </w:r>
    </w:p>
    <w:p w14:paraId="7E9A1A33" w14:textId="77777777" w:rsidR="007E4B7A" w:rsidRPr="00302242" w:rsidRDefault="007E4B7A" w:rsidP="00302242">
      <w:pPr>
        <w:spacing w:line="276" w:lineRule="auto"/>
        <w:ind w:left="43" w:right="251"/>
        <w:jc w:val="both"/>
        <w:rPr>
          <w:rFonts w:ascii="Arial" w:hAnsi="Arial" w:cs="Arial"/>
          <w:b/>
          <w:sz w:val="22"/>
          <w:szCs w:val="22"/>
        </w:rPr>
      </w:pPr>
      <w:r w:rsidRPr="00302242">
        <w:rPr>
          <w:rFonts w:ascii="Arial" w:hAnsi="Arial" w:cs="Arial"/>
          <w:b/>
          <w:sz w:val="22"/>
          <w:szCs w:val="22"/>
        </w:rPr>
        <w:t>Prepara al Candidato: Se realiza una breve sesión de preparación con los postulantes seleccionados para la entrevista, dándoles contexto sobre la empresa y el cargo específico (información obtenida en la Actividad 3.1).</w:t>
      </w:r>
    </w:p>
    <w:p w14:paraId="336779BB" w14:textId="77777777" w:rsidR="007E4B7A" w:rsidRPr="00302242" w:rsidRDefault="007E4B7A" w:rsidP="00302242">
      <w:pPr>
        <w:spacing w:line="276" w:lineRule="auto"/>
        <w:jc w:val="both"/>
        <w:rPr>
          <w:rFonts w:ascii="Arial" w:hAnsi="Arial" w:cs="Arial"/>
          <w:b/>
          <w:sz w:val="22"/>
          <w:szCs w:val="22"/>
        </w:rPr>
      </w:pPr>
    </w:p>
    <w:p w14:paraId="1298A80C" w14:textId="21C2BBBF" w:rsidR="007E4B7A" w:rsidRPr="00302242" w:rsidRDefault="007E4B7A" w:rsidP="00302242">
      <w:pPr>
        <w:spacing w:line="276" w:lineRule="auto"/>
        <w:ind w:left="43" w:right="269"/>
        <w:jc w:val="both"/>
        <w:rPr>
          <w:rFonts w:ascii="Arial" w:hAnsi="Arial" w:cs="Arial"/>
          <w:b/>
          <w:sz w:val="22"/>
          <w:szCs w:val="22"/>
        </w:rPr>
      </w:pPr>
      <w:r w:rsidRPr="00302242">
        <w:rPr>
          <w:rFonts w:ascii="Arial" w:hAnsi="Arial" w:cs="Arial"/>
          <w:b/>
          <w:sz w:val="22"/>
          <w:szCs w:val="22"/>
        </w:rPr>
        <w:t>Coordina la Logística: Facilita la comunicación entre la empresa y los candidatos para el agendamiento de las entrevistas.</w:t>
      </w:r>
    </w:p>
    <w:p w14:paraId="0573982C" w14:textId="47C25ED4" w:rsidR="007E4B7A" w:rsidRDefault="007E4B7A" w:rsidP="00302242">
      <w:pPr>
        <w:spacing w:line="280" w:lineRule="auto"/>
        <w:ind w:left="43" w:right="245"/>
        <w:jc w:val="both"/>
        <w:rPr>
          <w:rFonts w:ascii="Arial" w:hAnsi="Arial" w:cs="Arial"/>
          <w:b/>
          <w:sz w:val="22"/>
          <w:szCs w:val="22"/>
        </w:rPr>
      </w:pPr>
      <w:r w:rsidRPr="00302242">
        <w:rPr>
          <w:rFonts w:ascii="Arial" w:hAnsi="Arial" w:cs="Arial"/>
          <w:b/>
          <w:sz w:val="22"/>
          <w:szCs w:val="22"/>
        </w:rPr>
        <w:t>Realiza Seguimiento: Se contacta a la empresa y al candidato después de la entrevista para conocer los resultados y obtener retroalimentación, la cual es valiosa para futuros procesos.</w:t>
      </w:r>
    </w:p>
    <w:p w14:paraId="06BCC9F4" w14:textId="77777777" w:rsidR="00302242" w:rsidRPr="00302242" w:rsidRDefault="00302242" w:rsidP="00302242">
      <w:pPr>
        <w:spacing w:line="280" w:lineRule="auto"/>
        <w:ind w:left="43" w:right="245"/>
        <w:jc w:val="both"/>
        <w:rPr>
          <w:rFonts w:ascii="Arial" w:hAnsi="Arial" w:cs="Arial"/>
          <w:b/>
          <w:sz w:val="22"/>
          <w:szCs w:val="22"/>
        </w:rPr>
      </w:pPr>
    </w:p>
    <w:p w14:paraId="3EA19239" w14:textId="139C4E70" w:rsidR="007E4B7A" w:rsidRDefault="007E4B7A" w:rsidP="00302242">
      <w:pPr>
        <w:spacing w:line="276" w:lineRule="auto"/>
        <w:ind w:left="43" w:right="247"/>
        <w:jc w:val="both"/>
        <w:rPr>
          <w:rFonts w:ascii="Arial" w:hAnsi="Arial" w:cs="Arial"/>
          <w:b/>
          <w:sz w:val="22"/>
          <w:szCs w:val="22"/>
        </w:rPr>
      </w:pPr>
      <w:r w:rsidRPr="00302242">
        <w:rPr>
          <w:rFonts w:ascii="Arial" w:hAnsi="Arial" w:cs="Arial"/>
          <w:b/>
          <w:sz w:val="22"/>
          <w:szCs w:val="22"/>
        </w:rPr>
        <w:t>Meta: 50 oportunidades laborales (vacantes) gestionadas y puestas a disposición de los beneficiarios del programa, completando el ciclo desde la activación de la vacante con la empresa aliada hasta el acompañamiento de los candidatos en el proceso de selección.</w:t>
      </w:r>
    </w:p>
    <w:p w14:paraId="6E79EC63" w14:textId="77777777" w:rsidR="00302242" w:rsidRPr="00302242" w:rsidRDefault="00302242" w:rsidP="00302242">
      <w:pPr>
        <w:spacing w:line="276" w:lineRule="auto"/>
        <w:ind w:left="43" w:right="247"/>
        <w:jc w:val="both"/>
        <w:rPr>
          <w:rFonts w:ascii="Arial" w:hAnsi="Arial" w:cs="Arial"/>
          <w:b/>
          <w:sz w:val="22"/>
          <w:szCs w:val="22"/>
        </w:rPr>
      </w:pPr>
    </w:p>
    <w:p w14:paraId="57735E10" w14:textId="77777777" w:rsidR="007E4B7A" w:rsidRPr="00302242" w:rsidRDefault="007E4B7A" w:rsidP="00236C84">
      <w:pPr>
        <w:pStyle w:val="Prrafodelista"/>
        <w:widowControl w:val="0"/>
        <w:numPr>
          <w:ilvl w:val="0"/>
          <w:numId w:val="5"/>
        </w:numPr>
        <w:tabs>
          <w:tab w:val="left" w:pos="751"/>
        </w:tabs>
        <w:autoSpaceDE w:val="0"/>
        <w:autoSpaceDN w:val="0"/>
        <w:spacing w:line="276" w:lineRule="auto"/>
        <w:ind w:right="295" w:firstLine="0"/>
        <w:jc w:val="both"/>
        <w:rPr>
          <w:rFonts w:ascii="Arial" w:hAnsi="Arial" w:cs="Arial"/>
          <w:b/>
          <w:sz w:val="22"/>
          <w:szCs w:val="22"/>
        </w:rPr>
      </w:pPr>
      <w:r w:rsidRPr="00302242">
        <w:rPr>
          <w:rFonts w:ascii="Arial" w:hAnsi="Arial" w:cs="Arial"/>
          <w:b/>
          <w:sz w:val="22"/>
          <w:szCs w:val="22"/>
        </w:rPr>
        <w:t>Actividad</w:t>
      </w:r>
      <w:r w:rsidRPr="00302242">
        <w:rPr>
          <w:rFonts w:ascii="Arial" w:hAnsi="Arial" w:cs="Arial"/>
          <w:b/>
          <w:spacing w:val="-13"/>
          <w:sz w:val="22"/>
          <w:szCs w:val="22"/>
        </w:rPr>
        <w:t xml:space="preserve"> </w:t>
      </w:r>
      <w:r w:rsidRPr="00302242">
        <w:rPr>
          <w:rFonts w:ascii="Arial" w:hAnsi="Arial" w:cs="Arial"/>
          <w:b/>
          <w:sz w:val="22"/>
          <w:szCs w:val="22"/>
        </w:rPr>
        <w:t>3.3:</w:t>
      </w:r>
      <w:r w:rsidRPr="00302242">
        <w:rPr>
          <w:rFonts w:ascii="Arial" w:hAnsi="Arial" w:cs="Arial"/>
          <w:b/>
          <w:spacing w:val="-12"/>
          <w:sz w:val="22"/>
          <w:szCs w:val="22"/>
        </w:rPr>
        <w:t xml:space="preserve"> </w:t>
      </w:r>
      <w:r w:rsidRPr="00302242">
        <w:rPr>
          <w:rFonts w:ascii="Arial" w:hAnsi="Arial" w:cs="Arial"/>
          <w:b/>
          <w:sz w:val="22"/>
          <w:szCs w:val="22"/>
        </w:rPr>
        <w:t>Diseñar</w:t>
      </w:r>
      <w:r w:rsidRPr="00302242">
        <w:rPr>
          <w:rFonts w:ascii="Arial" w:hAnsi="Arial" w:cs="Arial"/>
          <w:b/>
          <w:spacing w:val="-14"/>
          <w:sz w:val="22"/>
          <w:szCs w:val="22"/>
        </w:rPr>
        <w:t xml:space="preserve"> </w:t>
      </w:r>
      <w:r w:rsidRPr="00302242">
        <w:rPr>
          <w:rFonts w:ascii="Arial" w:hAnsi="Arial" w:cs="Arial"/>
          <w:b/>
          <w:sz w:val="22"/>
          <w:szCs w:val="22"/>
        </w:rPr>
        <w:t>el</w:t>
      </w:r>
      <w:r w:rsidRPr="00302242">
        <w:rPr>
          <w:rFonts w:ascii="Arial" w:hAnsi="Arial" w:cs="Arial"/>
          <w:b/>
          <w:spacing w:val="-13"/>
          <w:sz w:val="22"/>
          <w:szCs w:val="22"/>
        </w:rPr>
        <w:t xml:space="preserve"> </w:t>
      </w:r>
      <w:r w:rsidRPr="00302242">
        <w:rPr>
          <w:rFonts w:ascii="Arial" w:hAnsi="Arial" w:cs="Arial"/>
          <w:b/>
          <w:sz w:val="22"/>
          <w:szCs w:val="22"/>
        </w:rPr>
        <w:t>Sello</w:t>
      </w:r>
      <w:r w:rsidRPr="00302242">
        <w:rPr>
          <w:rFonts w:ascii="Arial" w:hAnsi="Arial" w:cs="Arial"/>
          <w:b/>
          <w:spacing w:val="-13"/>
          <w:sz w:val="22"/>
          <w:szCs w:val="22"/>
        </w:rPr>
        <w:t xml:space="preserve"> </w:t>
      </w:r>
      <w:r w:rsidRPr="00302242">
        <w:rPr>
          <w:rFonts w:ascii="Arial" w:hAnsi="Arial" w:cs="Arial"/>
          <w:b/>
          <w:sz w:val="22"/>
          <w:szCs w:val="22"/>
        </w:rPr>
        <w:t>“Empresa</w:t>
      </w:r>
      <w:r w:rsidRPr="00302242">
        <w:rPr>
          <w:rFonts w:ascii="Arial" w:hAnsi="Arial" w:cs="Arial"/>
          <w:b/>
          <w:spacing w:val="-13"/>
          <w:sz w:val="22"/>
          <w:szCs w:val="22"/>
        </w:rPr>
        <w:t xml:space="preserve"> </w:t>
      </w:r>
      <w:r w:rsidRPr="00302242">
        <w:rPr>
          <w:rFonts w:ascii="Arial" w:hAnsi="Arial" w:cs="Arial"/>
          <w:b/>
          <w:sz w:val="22"/>
          <w:szCs w:val="22"/>
        </w:rPr>
        <w:t>Inclusiva</w:t>
      </w:r>
      <w:r w:rsidRPr="00302242">
        <w:rPr>
          <w:rFonts w:ascii="Arial" w:hAnsi="Arial" w:cs="Arial"/>
          <w:b/>
          <w:spacing w:val="-16"/>
          <w:sz w:val="22"/>
          <w:szCs w:val="22"/>
        </w:rPr>
        <w:t xml:space="preserve"> </w:t>
      </w:r>
      <w:r w:rsidRPr="00302242">
        <w:rPr>
          <w:rFonts w:ascii="Arial" w:hAnsi="Arial" w:cs="Arial"/>
          <w:b/>
          <w:sz w:val="22"/>
          <w:szCs w:val="22"/>
        </w:rPr>
        <w:t>de</w:t>
      </w:r>
      <w:r w:rsidRPr="00302242">
        <w:rPr>
          <w:rFonts w:ascii="Arial" w:hAnsi="Arial" w:cs="Arial"/>
          <w:b/>
          <w:spacing w:val="-12"/>
          <w:sz w:val="22"/>
          <w:szCs w:val="22"/>
        </w:rPr>
        <w:t xml:space="preserve"> </w:t>
      </w:r>
      <w:r w:rsidRPr="00302242">
        <w:rPr>
          <w:rFonts w:ascii="Arial" w:hAnsi="Arial" w:cs="Arial"/>
          <w:b/>
          <w:sz w:val="22"/>
          <w:szCs w:val="22"/>
        </w:rPr>
        <w:t>Cartagena”</w:t>
      </w:r>
      <w:r w:rsidRPr="00302242">
        <w:rPr>
          <w:rFonts w:ascii="Arial" w:hAnsi="Arial" w:cs="Arial"/>
          <w:b/>
          <w:spacing w:val="-13"/>
          <w:sz w:val="22"/>
          <w:szCs w:val="22"/>
        </w:rPr>
        <w:t xml:space="preserve"> </w:t>
      </w:r>
      <w:r w:rsidRPr="00302242">
        <w:rPr>
          <w:rFonts w:ascii="Arial" w:hAnsi="Arial" w:cs="Arial"/>
          <w:b/>
          <w:sz w:val="22"/>
          <w:szCs w:val="22"/>
        </w:rPr>
        <w:t>a</w:t>
      </w:r>
      <w:r w:rsidRPr="00302242">
        <w:rPr>
          <w:rFonts w:ascii="Arial" w:hAnsi="Arial" w:cs="Arial"/>
          <w:b/>
          <w:spacing w:val="-18"/>
          <w:sz w:val="22"/>
          <w:szCs w:val="22"/>
        </w:rPr>
        <w:t xml:space="preserve"> </w:t>
      </w:r>
      <w:r w:rsidRPr="00302242">
        <w:rPr>
          <w:rFonts w:ascii="Arial" w:hAnsi="Arial" w:cs="Arial"/>
          <w:b/>
          <w:sz w:val="22"/>
          <w:szCs w:val="22"/>
        </w:rPr>
        <w:t>las</w:t>
      </w:r>
      <w:r w:rsidRPr="00302242">
        <w:rPr>
          <w:rFonts w:ascii="Arial" w:hAnsi="Arial" w:cs="Arial"/>
          <w:b/>
          <w:spacing w:val="-16"/>
          <w:sz w:val="22"/>
          <w:szCs w:val="22"/>
        </w:rPr>
        <w:t xml:space="preserve"> </w:t>
      </w:r>
      <w:r w:rsidRPr="00302242">
        <w:rPr>
          <w:rFonts w:ascii="Arial" w:hAnsi="Arial" w:cs="Arial"/>
          <w:b/>
          <w:sz w:val="22"/>
          <w:szCs w:val="22"/>
        </w:rPr>
        <w:t>organizaciones</w:t>
      </w:r>
      <w:r w:rsidRPr="00302242">
        <w:rPr>
          <w:rFonts w:ascii="Arial" w:hAnsi="Arial" w:cs="Arial"/>
          <w:b/>
          <w:spacing w:val="-14"/>
          <w:sz w:val="22"/>
          <w:szCs w:val="22"/>
        </w:rPr>
        <w:t xml:space="preserve"> </w:t>
      </w:r>
      <w:r w:rsidRPr="00302242">
        <w:rPr>
          <w:rFonts w:ascii="Arial" w:hAnsi="Arial" w:cs="Arial"/>
          <w:b/>
          <w:sz w:val="22"/>
          <w:szCs w:val="22"/>
        </w:rPr>
        <w:t>que cumplan con los criterios establecidos.</w:t>
      </w:r>
    </w:p>
    <w:p w14:paraId="7FEC5EFB" w14:textId="77777777" w:rsidR="007E4B7A" w:rsidRPr="00302242" w:rsidRDefault="007E4B7A" w:rsidP="00302242">
      <w:pPr>
        <w:spacing w:line="276" w:lineRule="auto"/>
        <w:ind w:left="43" w:right="255"/>
        <w:jc w:val="both"/>
        <w:rPr>
          <w:rFonts w:ascii="Arial" w:hAnsi="Arial" w:cs="Arial"/>
          <w:b/>
          <w:sz w:val="22"/>
          <w:szCs w:val="22"/>
        </w:rPr>
      </w:pPr>
      <w:r w:rsidRPr="00302242">
        <w:rPr>
          <w:rFonts w:ascii="Arial" w:hAnsi="Arial" w:cs="Arial"/>
          <w:b/>
          <w:sz w:val="22"/>
          <w:szCs w:val="22"/>
        </w:rPr>
        <w:lastRenderedPageBreak/>
        <w:t>Alcance: Esta actividad consiste en la creación de un instrumento de alto valor reputacional diseñado para reconocer, visibilizar e incentivar de manera sostenible las buenas prácticas de inclusión laboral en el tejido empresarial de Cartagena. El Sello no es solo un premio, sino una herramienta de gestión que permitirá a las empresas autoevaluar y fortalecer sus políticas de diversidad, equidad e inclusión.</w:t>
      </w:r>
    </w:p>
    <w:p w14:paraId="2A04B4DA" w14:textId="566E79AA" w:rsidR="007E4B7A" w:rsidRDefault="007E4B7A" w:rsidP="00302242">
      <w:pPr>
        <w:spacing w:line="276" w:lineRule="auto"/>
        <w:ind w:left="43" w:right="237"/>
        <w:jc w:val="both"/>
        <w:rPr>
          <w:rFonts w:ascii="Arial" w:hAnsi="Arial" w:cs="Arial"/>
          <w:b/>
          <w:sz w:val="22"/>
          <w:szCs w:val="22"/>
        </w:rPr>
      </w:pPr>
      <w:r w:rsidRPr="00302242">
        <w:rPr>
          <w:rFonts w:ascii="Arial" w:hAnsi="Arial" w:cs="Arial"/>
          <w:b/>
          <w:sz w:val="22"/>
          <w:szCs w:val="22"/>
        </w:rPr>
        <w:t>Metodología:</w:t>
      </w:r>
      <w:r w:rsidRPr="00302242">
        <w:rPr>
          <w:rFonts w:ascii="Arial" w:hAnsi="Arial" w:cs="Arial"/>
          <w:b/>
          <w:spacing w:val="-13"/>
          <w:sz w:val="22"/>
          <w:szCs w:val="22"/>
        </w:rPr>
        <w:t xml:space="preserve"> </w:t>
      </w:r>
      <w:r w:rsidRPr="00302242">
        <w:rPr>
          <w:rFonts w:ascii="Arial" w:hAnsi="Arial" w:cs="Arial"/>
          <w:b/>
          <w:sz w:val="22"/>
          <w:szCs w:val="22"/>
        </w:rPr>
        <w:t>Fases</w:t>
      </w:r>
      <w:r w:rsidRPr="00302242">
        <w:rPr>
          <w:rFonts w:ascii="Arial" w:hAnsi="Arial" w:cs="Arial"/>
          <w:b/>
          <w:spacing w:val="-12"/>
          <w:sz w:val="22"/>
          <w:szCs w:val="22"/>
        </w:rPr>
        <w:t xml:space="preserve"> </w:t>
      </w:r>
      <w:r w:rsidRPr="00302242">
        <w:rPr>
          <w:rFonts w:ascii="Arial" w:hAnsi="Arial" w:cs="Arial"/>
          <w:b/>
          <w:sz w:val="22"/>
          <w:szCs w:val="22"/>
        </w:rPr>
        <w:t>de</w:t>
      </w:r>
      <w:r w:rsidRPr="00302242">
        <w:rPr>
          <w:rFonts w:ascii="Arial" w:hAnsi="Arial" w:cs="Arial"/>
          <w:b/>
          <w:spacing w:val="-11"/>
          <w:sz w:val="22"/>
          <w:szCs w:val="22"/>
        </w:rPr>
        <w:t xml:space="preserve"> </w:t>
      </w:r>
      <w:r w:rsidRPr="00302242">
        <w:rPr>
          <w:rFonts w:ascii="Arial" w:hAnsi="Arial" w:cs="Arial"/>
          <w:b/>
          <w:sz w:val="22"/>
          <w:szCs w:val="22"/>
        </w:rPr>
        <w:t>Diseño</w:t>
      </w:r>
      <w:r w:rsidRPr="00302242">
        <w:rPr>
          <w:rFonts w:ascii="Arial" w:hAnsi="Arial" w:cs="Arial"/>
          <w:b/>
          <w:spacing w:val="-12"/>
          <w:sz w:val="22"/>
          <w:szCs w:val="22"/>
        </w:rPr>
        <w:t xml:space="preserve"> </w:t>
      </w:r>
      <w:r w:rsidRPr="00302242">
        <w:rPr>
          <w:rFonts w:ascii="Arial" w:hAnsi="Arial" w:cs="Arial"/>
          <w:b/>
          <w:sz w:val="22"/>
          <w:szCs w:val="22"/>
        </w:rPr>
        <w:t>e</w:t>
      </w:r>
      <w:r w:rsidRPr="00302242">
        <w:rPr>
          <w:rFonts w:ascii="Arial" w:hAnsi="Arial" w:cs="Arial"/>
          <w:b/>
          <w:spacing w:val="-12"/>
          <w:sz w:val="22"/>
          <w:szCs w:val="22"/>
        </w:rPr>
        <w:t xml:space="preserve"> </w:t>
      </w:r>
      <w:r w:rsidRPr="00302242">
        <w:rPr>
          <w:rFonts w:ascii="Arial" w:hAnsi="Arial" w:cs="Arial"/>
          <w:b/>
          <w:sz w:val="22"/>
          <w:szCs w:val="22"/>
        </w:rPr>
        <w:t>Implementación:</w:t>
      </w:r>
      <w:r w:rsidRPr="00302242">
        <w:rPr>
          <w:rFonts w:ascii="Arial" w:hAnsi="Arial" w:cs="Arial"/>
          <w:b/>
          <w:spacing w:val="-10"/>
          <w:sz w:val="22"/>
          <w:szCs w:val="22"/>
        </w:rPr>
        <w:t xml:space="preserve"> </w:t>
      </w:r>
      <w:r w:rsidRPr="00302242">
        <w:rPr>
          <w:rFonts w:ascii="Arial" w:hAnsi="Arial" w:cs="Arial"/>
          <w:b/>
          <w:sz w:val="22"/>
          <w:szCs w:val="22"/>
        </w:rPr>
        <w:t>El</w:t>
      </w:r>
      <w:r w:rsidRPr="00302242">
        <w:rPr>
          <w:rFonts w:ascii="Arial" w:hAnsi="Arial" w:cs="Arial"/>
          <w:b/>
          <w:spacing w:val="-12"/>
          <w:sz w:val="22"/>
          <w:szCs w:val="22"/>
        </w:rPr>
        <w:t xml:space="preserve"> </w:t>
      </w:r>
      <w:r w:rsidRPr="00302242">
        <w:rPr>
          <w:rFonts w:ascii="Arial" w:hAnsi="Arial" w:cs="Arial"/>
          <w:b/>
          <w:sz w:val="22"/>
          <w:szCs w:val="22"/>
        </w:rPr>
        <w:t>desarrollo</w:t>
      </w:r>
      <w:r w:rsidRPr="00302242">
        <w:rPr>
          <w:rFonts w:ascii="Arial" w:hAnsi="Arial" w:cs="Arial"/>
          <w:b/>
          <w:spacing w:val="-13"/>
          <w:sz w:val="22"/>
          <w:szCs w:val="22"/>
        </w:rPr>
        <w:t xml:space="preserve"> </w:t>
      </w:r>
      <w:r w:rsidRPr="00302242">
        <w:rPr>
          <w:rFonts w:ascii="Arial" w:hAnsi="Arial" w:cs="Arial"/>
          <w:b/>
          <w:sz w:val="22"/>
          <w:szCs w:val="22"/>
        </w:rPr>
        <w:t>del</w:t>
      </w:r>
      <w:r w:rsidRPr="00302242">
        <w:rPr>
          <w:rFonts w:ascii="Arial" w:hAnsi="Arial" w:cs="Arial"/>
          <w:b/>
          <w:spacing w:val="-11"/>
          <w:sz w:val="22"/>
          <w:szCs w:val="22"/>
        </w:rPr>
        <w:t xml:space="preserve"> </w:t>
      </w:r>
      <w:r w:rsidRPr="00302242">
        <w:rPr>
          <w:rFonts w:ascii="Arial" w:hAnsi="Arial" w:cs="Arial"/>
          <w:b/>
          <w:sz w:val="22"/>
          <w:szCs w:val="22"/>
        </w:rPr>
        <w:t>Sello</w:t>
      </w:r>
      <w:r w:rsidRPr="00302242">
        <w:rPr>
          <w:rFonts w:ascii="Arial" w:hAnsi="Arial" w:cs="Arial"/>
          <w:b/>
          <w:spacing w:val="-13"/>
          <w:sz w:val="22"/>
          <w:szCs w:val="22"/>
        </w:rPr>
        <w:t xml:space="preserve"> </w:t>
      </w:r>
      <w:r w:rsidRPr="00302242">
        <w:rPr>
          <w:rFonts w:ascii="Arial" w:hAnsi="Arial" w:cs="Arial"/>
          <w:b/>
          <w:sz w:val="22"/>
          <w:szCs w:val="22"/>
        </w:rPr>
        <w:t>se</w:t>
      </w:r>
      <w:r w:rsidRPr="00302242">
        <w:rPr>
          <w:rFonts w:ascii="Arial" w:hAnsi="Arial" w:cs="Arial"/>
          <w:b/>
          <w:spacing w:val="-12"/>
          <w:sz w:val="22"/>
          <w:szCs w:val="22"/>
        </w:rPr>
        <w:t xml:space="preserve"> </w:t>
      </w:r>
      <w:r w:rsidRPr="00302242">
        <w:rPr>
          <w:rFonts w:ascii="Arial" w:hAnsi="Arial" w:cs="Arial"/>
          <w:b/>
          <w:sz w:val="22"/>
          <w:szCs w:val="22"/>
        </w:rPr>
        <w:t>llevará</w:t>
      </w:r>
      <w:r w:rsidRPr="00302242">
        <w:rPr>
          <w:rFonts w:ascii="Arial" w:hAnsi="Arial" w:cs="Arial"/>
          <w:b/>
          <w:spacing w:val="-11"/>
          <w:sz w:val="22"/>
          <w:szCs w:val="22"/>
        </w:rPr>
        <w:t xml:space="preserve"> </w:t>
      </w:r>
      <w:r w:rsidRPr="00302242">
        <w:rPr>
          <w:rFonts w:ascii="Arial" w:hAnsi="Arial" w:cs="Arial"/>
          <w:b/>
          <w:sz w:val="22"/>
          <w:szCs w:val="22"/>
        </w:rPr>
        <w:t>a</w:t>
      </w:r>
      <w:r w:rsidRPr="00302242">
        <w:rPr>
          <w:rFonts w:ascii="Arial" w:hAnsi="Arial" w:cs="Arial"/>
          <w:b/>
          <w:spacing w:val="-10"/>
          <w:sz w:val="22"/>
          <w:szCs w:val="22"/>
        </w:rPr>
        <w:t xml:space="preserve"> </w:t>
      </w:r>
      <w:r w:rsidRPr="00302242">
        <w:rPr>
          <w:rFonts w:ascii="Arial" w:hAnsi="Arial" w:cs="Arial"/>
          <w:b/>
          <w:sz w:val="22"/>
          <w:szCs w:val="22"/>
        </w:rPr>
        <w:t>cabo</w:t>
      </w:r>
      <w:r w:rsidRPr="00302242">
        <w:rPr>
          <w:rFonts w:ascii="Arial" w:hAnsi="Arial" w:cs="Arial"/>
          <w:b/>
          <w:spacing w:val="-8"/>
          <w:sz w:val="22"/>
          <w:szCs w:val="22"/>
        </w:rPr>
        <w:t xml:space="preserve"> </w:t>
      </w:r>
      <w:r w:rsidRPr="00302242">
        <w:rPr>
          <w:rFonts w:ascii="Arial" w:hAnsi="Arial" w:cs="Arial"/>
          <w:b/>
          <w:sz w:val="22"/>
          <w:szCs w:val="22"/>
        </w:rPr>
        <w:t>a</w:t>
      </w:r>
      <w:r w:rsidRPr="00302242">
        <w:rPr>
          <w:rFonts w:ascii="Arial" w:hAnsi="Arial" w:cs="Arial"/>
          <w:b/>
          <w:spacing w:val="-12"/>
          <w:sz w:val="22"/>
          <w:szCs w:val="22"/>
        </w:rPr>
        <w:t xml:space="preserve"> </w:t>
      </w:r>
      <w:r w:rsidRPr="00302242">
        <w:rPr>
          <w:rFonts w:ascii="Arial" w:hAnsi="Arial" w:cs="Arial"/>
          <w:b/>
          <w:sz w:val="22"/>
          <w:szCs w:val="22"/>
        </w:rPr>
        <w:t>través de tres fases estratégicas que aseguran su pertinencia, legitimidad y visibilidad.</w:t>
      </w:r>
    </w:p>
    <w:p w14:paraId="673E5795" w14:textId="77777777" w:rsidR="00302242" w:rsidRPr="00302242" w:rsidRDefault="00302242" w:rsidP="00302242">
      <w:pPr>
        <w:spacing w:line="276" w:lineRule="auto"/>
        <w:ind w:left="43" w:right="237"/>
        <w:jc w:val="both"/>
        <w:rPr>
          <w:rFonts w:ascii="Arial" w:hAnsi="Arial" w:cs="Arial"/>
          <w:b/>
          <w:sz w:val="22"/>
          <w:szCs w:val="22"/>
        </w:rPr>
      </w:pPr>
    </w:p>
    <w:p w14:paraId="119AD7CE" w14:textId="5DB2CD63" w:rsidR="007E4B7A" w:rsidRDefault="007E4B7A" w:rsidP="00302242">
      <w:pPr>
        <w:ind w:left="43"/>
        <w:jc w:val="both"/>
        <w:rPr>
          <w:rFonts w:ascii="Arial" w:hAnsi="Arial" w:cs="Arial"/>
          <w:b/>
          <w:spacing w:val="-4"/>
          <w:sz w:val="22"/>
          <w:szCs w:val="22"/>
        </w:rPr>
      </w:pPr>
      <w:r w:rsidRPr="00302242">
        <w:rPr>
          <w:rFonts w:ascii="Arial" w:hAnsi="Arial" w:cs="Arial"/>
          <w:b/>
          <w:sz w:val="22"/>
          <w:szCs w:val="22"/>
        </w:rPr>
        <w:t>Fase</w:t>
      </w:r>
      <w:r w:rsidRPr="00302242">
        <w:rPr>
          <w:rFonts w:ascii="Arial" w:hAnsi="Arial" w:cs="Arial"/>
          <w:b/>
          <w:spacing w:val="-5"/>
          <w:sz w:val="22"/>
          <w:szCs w:val="22"/>
        </w:rPr>
        <w:t xml:space="preserve"> </w:t>
      </w:r>
      <w:r w:rsidRPr="00302242">
        <w:rPr>
          <w:rFonts w:ascii="Arial" w:hAnsi="Arial" w:cs="Arial"/>
          <w:b/>
          <w:sz w:val="22"/>
          <w:szCs w:val="22"/>
        </w:rPr>
        <w:t>1:</w:t>
      </w:r>
      <w:r w:rsidRPr="00302242">
        <w:rPr>
          <w:rFonts w:ascii="Arial" w:hAnsi="Arial" w:cs="Arial"/>
          <w:b/>
          <w:spacing w:val="-3"/>
          <w:sz w:val="22"/>
          <w:szCs w:val="22"/>
        </w:rPr>
        <w:t xml:space="preserve"> </w:t>
      </w:r>
      <w:r w:rsidRPr="00302242">
        <w:rPr>
          <w:rFonts w:ascii="Arial" w:hAnsi="Arial" w:cs="Arial"/>
          <w:b/>
          <w:sz w:val="22"/>
          <w:szCs w:val="22"/>
        </w:rPr>
        <w:t>Co-creación</w:t>
      </w:r>
      <w:r w:rsidRPr="00302242">
        <w:rPr>
          <w:rFonts w:ascii="Arial" w:hAnsi="Arial" w:cs="Arial"/>
          <w:b/>
          <w:spacing w:val="-7"/>
          <w:sz w:val="22"/>
          <w:szCs w:val="22"/>
        </w:rPr>
        <w:t xml:space="preserve"> </w:t>
      </w:r>
      <w:r w:rsidRPr="00302242">
        <w:rPr>
          <w:rFonts w:ascii="Arial" w:hAnsi="Arial" w:cs="Arial"/>
          <w:b/>
          <w:sz w:val="22"/>
          <w:szCs w:val="22"/>
        </w:rPr>
        <w:t>del</w:t>
      </w:r>
      <w:r w:rsidRPr="00302242">
        <w:rPr>
          <w:rFonts w:ascii="Arial" w:hAnsi="Arial" w:cs="Arial"/>
          <w:b/>
          <w:spacing w:val="-7"/>
          <w:sz w:val="22"/>
          <w:szCs w:val="22"/>
        </w:rPr>
        <w:t xml:space="preserve"> </w:t>
      </w:r>
      <w:r w:rsidRPr="00302242">
        <w:rPr>
          <w:rFonts w:ascii="Arial" w:hAnsi="Arial" w:cs="Arial"/>
          <w:b/>
          <w:sz w:val="22"/>
          <w:szCs w:val="22"/>
        </w:rPr>
        <w:t>Marco</w:t>
      </w:r>
      <w:r w:rsidRPr="00302242">
        <w:rPr>
          <w:rFonts w:ascii="Arial" w:hAnsi="Arial" w:cs="Arial"/>
          <w:b/>
          <w:spacing w:val="-5"/>
          <w:sz w:val="22"/>
          <w:szCs w:val="22"/>
        </w:rPr>
        <w:t xml:space="preserve"> </w:t>
      </w:r>
      <w:r w:rsidRPr="00302242">
        <w:rPr>
          <w:rFonts w:ascii="Arial" w:hAnsi="Arial" w:cs="Arial"/>
          <w:b/>
          <w:sz w:val="22"/>
          <w:szCs w:val="22"/>
        </w:rPr>
        <w:t>Técnico</w:t>
      </w:r>
      <w:r w:rsidRPr="00302242">
        <w:rPr>
          <w:rFonts w:ascii="Arial" w:hAnsi="Arial" w:cs="Arial"/>
          <w:b/>
          <w:spacing w:val="-9"/>
          <w:sz w:val="22"/>
          <w:szCs w:val="22"/>
        </w:rPr>
        <w:t xml:space="preserve"> </w:t>
      </w:r>
      <w:r w:rsidRPr="00302242">
        <w:rPr>
          <w:rFonts w:ascii="Arial" w:hAnsi="Arial" w:cs="Arial"/>
          <w:b/>
          <w:sz w:val="22"/>
          <w:szCs w:val="22"/>
        </w:rPr>
        <w:t>y</w:t>
      </w:r>
      <w:r w:rsidRPr="00302242">
        <w:rPr>
          <w:rFonts w:ascii="Arial" w:hAnsi="Arial" w:cs="Arial"/>
          <w:b/>
          <w:spacing w:val="-2"/>
          <w:sz w:val="22"/>
          <w:szCs w:val="22"/>
        </w:rPr>
        <w:t xml:space="preserve"> </w:t>
      </w:r>
      <w:r w:rsidRPr="00302242">
        <w:rPr>
          <w:rFonts w:ascii="Arial" w:hAnsi="Arial" w:cs="Arial"/>
          <w:b/>
          <w:sz w:val="22"/>
          <w:szCs w:val="22"/>
        </w:rPr>
        <w:t>la</w:t>
      </w:r>
      <w:r w:rsidRPr="00302242">
        <w:rPr>
          <w:rFonts w:ascii="Arial" w:hAnsi="Arial" w:cs="Arial"/>
          <w:b/>
          <w:spacing w:val="-13"/>
          <w:sz w:val="22"/>
          <w:szCs w:val="22"/>
        </w:rPr>
        <w:t xml:space="preserve"> </w:t>
      </w:r>
      <w:r w:rsidRPr="00302242">
        <w:rPr>
          <w:rFonts w:ascii="Arial" w:hAnsi="Arial" w:cs="Arial"/>
          <w:b/>
          <w:sz w:val="22"/>
          <w:szCs w:val="22"/>
        </w:rPr>
        <w:t>Hoja</w:t>
      </w:r>
      <w:r w:rsidRPr="00302242">
        <w:rPr>
          <w:rFonts w:ascii="Arial" w:hAnsi="Arial" w:cs="Arial"/>
          <w:b/>
          <w:spacing w:val="-11"/>
          <w:sz w:val="22"/>
          <w:szCs w:val="22"/>
        </w:rPr>
        <w:t xml:space="preserve"> </w:t>
      </w:r>
      <w:r w:rsidRPr="00302242">
        <w:rPr>
          <w:rFonts w:ascii="Arial" w:hAnsi="Arial" w:cs="Arial"/>
          <w:b/>
          <w:sz w:val="22"/>
          <w:szCs w:val="22"/>
        </w:rPr>
        <w:t>de</w:t>
      </w:r>
      <w:r w:rsidRPr="00302242">
        <w:rPr>
          <w:rFonts w:ascii="Arial" w:hAnsi="Arial" w:cs="Arial"/>
          <w:b/>
          <w:spacing w:val="-2"/>
          <w:sz w:val="22"/>
          <w:szCs w:val="22"/>
        </w:rPr>
        <w:t xml:space="preserve"> </w:t>
      </w:r>
      <w:r w:rsidRPr="00302242">
        <w:rPr>
          <w:rFonts w:ascii="Arial" w:hAnsi="Arial" w:cs="Arial"/>
          <w:b/>
          <w:spacing w:val="-4"/>
          <w:sz w:val="22"/>
          <w:szCs w:val="22"/>
        </w:rPr>
        <w:t>Ruta</w:t>
      </w:r>
    </w:p>
    <w:p w14:paraId="2F7E3C23" w14:textId="77777777" w:rsidR="00302242" w:rsidRPr="00302242" w:rsidRDefault="00302242" w:rsidP="00302242">
      <w:pPr>
        <w:ind w:left="43"/>
        <w:jc w:val="both"/>
        <w:rPr>
          <w:rFonts w:ascii="Arial" w:hAnsi="Arial" w:cs="Arial"/>
          <w:b/>
          <w:sz w:val="22"/>
          <w:szCs w:val="22"/>
        </w:rPr>
      </w:pPr>
    </w:p>
    <w:p w14:paraId="7C55ADAF" w14:textId="77777777" w:rsidR="007E4B7A" w:rsidRPr="00302242" w:rsidRDefault="007E4B7A" w:rsidP="00302242">
      <w:pPr>
        <w:spacing w:line="276" w:lineRule="auto"/>
        <w:ind w:left="43" w:right="256"/>
        <w:jc w:val="both"/>
        <w:rPr>
          <w:rFonts w:ascii="Arial" w:hAnsi="Arial" w:cs="Arial"/>
          <w:b/>
          <w:sz w:val="22"/>
          <w:szCs w:val="22"/>
        </w:rPr>
      </w:pPr>
      <w:r w:rsidRPr="00302242">
        <w:rPr>
          <w:rFonts w:ascii="Arial" w:hAnsi="Arial" w:cs="Arial"/>
          <w:b/>
          <w:sz w:val="22"/>
          <w:szCs w:val="22"/>
        </w:rPr>
        <w:t>Objetivo: Definir de manera participativa los criterios técnicos, medibles y verificables que una empresa deberá cumplir para obtener el Sello.</w:t>
      </w:r>
    </w:p>
    <w:p w14:paraId="636A0559" w14:textId="77777777" w:rsidR="00302242" w:rsidRDefault="007E4B7A" w:rsidP="00302242">
      <w:pPr>
        <w:spacing w:line="276" w:lineRule="auto"/>
        <w:ind w:left="43" w:right="246"/>
        <w:jc w:val="both"/>
        <w:rPr>
          <w:rFonts w:ascii="Arial" w:hAnsi="Arial" w:cs="Arial"/>
          <w:b/>
          <w:sz w:val="22"/>
          <w:szCs w:val="22"/>
        </w:rPr>
      </w:pPr>
      <w:r w:rsidRPr="00302242">
        <w:rPr>
          <w:rFonts w:ascii="Arial" w:hAnsi="Arial" w:cs="Arial"/>
          <w:b/>
          <w:sz w:val="22"/>
          <w:szCs w:val="22"/>
        </w:rPr>
        <w:t>Descripción: Se convocará a mesas de trabajo técnicas con actores clave del ecosistema. La participación de la Secretaría, gremios como la Cámara de Comercio y la ANDI, la academia y organizaciones</w:t>
      </w:r>
      <w:r w:rsidRPr="00302242">
        <w:rPr>
          <w:rFonts w:ascii="Arial" w:hAnsi="Arial" w:cs="Arial"/>
          <w:b/>
          <w:spacing w:val="-1"/>
          <w:sz w:val="22"/>
          <w:szCs w:val="22"/>
        </w:rPr>
        <w:t xml:space="preserve"> </w:t>
      </w:r>
      <w:r w:rsidRPr="00302242">
        <w:rPr>
          <w:rFonts w:ascii="Arial" w:hAnsi="Arial" w:cs="Arial"/>
          <w:b/>
          <w:sz w:val="22"/>
          <w:szCs w:val="22"/>
        </w:rPr>
        <w:t>de</w:t>
      </w:r>
      <w:r w:rsidRPr="00302242">
        <w:rPr>
          <w:rFonts w:ascii="Arial" w:hAnsi="Arial" w:cs="Arial"/>
          <w:b/>
          <w:spacing w:val="-5"/>
          <w:sz w:val="22"/>
          <w:szCs w:val="22"/>
        </w:rPr>
        <w:t xml:space="preserve"> </w:t>
      </w:r>
      <w:r w:rsidRPr="00302242">
        <w:rPr>
          <w:rFonts w:ascii="Arial" w:hAnsi="Arial" w:cs="Arial"/>
          <w:b/>
          <w:sz w:val="22"/>
          <w:szCs w:val="22"/>
        </w:rPr>
        <w:t>la</w:t>
      </w:r>
      <w:r w:rsidRPr="00302242">
        <w:rPr>
          <w:rFonts w:ascii="Arial" w:hAnsi="Arial" w:cs="Arial"/>
          <w:b/>
          <w:spacing w:val="-10"/>
          <w:sz w:val="22"/>
          <w:szCs w:val="22"/>
        </w:rPr>
        <w:t xml:space="preserve"> </w:t>
      </w:r>
      <w:r w:rsidRPr="00302242">
        <w:rPr>
          <w:rFonts w:ascii="Arial" w:hAnsi="Arial" w:cs="Arial"/>
          <w:b/>
          <w:sz w:val="22"/>
          <w:szCs w:val="22"/>
        </w:rPr>
        <w:t>sociedad</w:t>
      </w:r>
      <w:r w:rsidRPr="00302242">
        <w:rPr>
          <w:rFonts w:ascii="Arial" w:hAnsi="Arial" w:cs="Arial"/>
          <w:b/>
          <w:spacing w:val="-5"/>
          <w:sz w:val="22"/>
          <w:szCs w:val="22"/>
        </w:rPr>
        <w:t xml:space="preserve"> </w:t>
      </w:r>
      <w:r w:rsidRPr="00302242">
        <w:rPr>
          <w:rFonts w:ascii="Arial" w:hAnsi="Arial" w:cs="Arial"/>
          <w:b/>
          <w:sz w:val="22"/>
          <w:szCs w:val="22"/>
        </w:rPr>
        <w:t>civil</w:t>
      </w:r>
      <w:r w:rsidRPr="00302242">
        <w:rPr>
          <w:rFonts w:ascii="Arial" w:hAnsi="Arial" w:cs="Arial"/>
          <w:b/>
          <w:spacing w:val="-3"/>
          <w:sz w:val="22"/>
          <w:szCs w:val="22"/>
        </w:rPr>
        <w:t xml:space="preserve"> </w:t>
      </w:r>
      <w:r w:rsidRPr="00302242">
        <w:rPr>
          <w:rFonts w:ascii="Arial" w:hAnsi="Arial" w:cs="Arial"/>
          <w:b/>
          <w:sz w:val="22"/>
          <w:szCs w:val="22"/>
        </w:rPr>
        <w:t>es</w:t>
      </w:r>
      <w:r w:rsidRPr="00302242">
        <w:rPr>
          <w:rFonts w:ascii="Arial" w:hAnsi="Arial" w:cs="Arial"/>
          <w:b/>
          <w:spacing w:val="-8"/>
          <w:sz w:val="22"/>
          <w:szCs w:val="22"/>
        </w:rPr>
        <w:t xml:space="preserve"> </w:t>
      </w:r>
      <w:r w:rsidRPr="00302242">
        <w:rPr>
          <w:rFonts w:ascii="Arial" w:hAnsi="Arial" w:cs="Arial"/>
          <w:b/>
          <w:sz w:val="22"/>
          <w:szCs w:val="22"/>
        </w:rPr>
        <w:t>crucial</w:t>
      </w:r>
      <w:r w:rsidRPr="00302242">
        <w:rPr>
          <w:rFonts w:ascii="Arial" w:hAnsi="Arial" w:cs="Arial"/>
          <w:b/>
          <w:spacing w:val="-2"/>
          <w:sz w:val="22"/>
          <w:szCs w:val="22"/>
        </w:rPr>
        <w:t xml:space="preserve"> </w:t>
      </w:r>
      <w:r w:rsidRPr="00302242">
        <w:rPr>
          <w:rFonts w:ascii="Arial" w:hAnsi="Arial" w:cs="Arial"/>
          <w:b/>
          <w:sz w:val="22"/>
          <w:szCs w:val="22"/>
        </w:rPr>
        <w:t>para</w:t>
      </w:r>
      <w:r w:rsidRPr="00302242">
        <w:rPr>
          <w:rFonts w:ascii="Arial" w:hAnsi="Arial" w:cs="Arial"/>
          <w:b/>
          <w:spacing w:val="-10"/>
          <w:sz w:val="22"/>
          <w:szCs w:val="22"/>
        </w:rPr>
        <w:t xml:space="preserve"> </w:t>
      </w:r>
      <w:r w:rsidRPr="00302242">
        <w:rPr>
          <w:rFonts w:ascii="Arial" w:hAnsi="Arial" w:cs="Arial"/>
          <w:b/>
          <w:sz w:val="22"/>
          <w:szCs w:val="22"/>
        </w:rPr>
        <w:t>garantizar</w:t>
      </w:r>
      <w:r w:rsidRPr="00302242">
        <w:rPr>
          <w:rFonts w:ascii="Arial" w:hAnsi="Arial" w:cs="Arial"/>
          <w:b/>
          <w:spacing w:val="-9"/>
          <w:sz w:val="22"/>
          <w:szCs w:val="22"/>
        </w:rPr>
        <w:t xml:space="preserve"> </w:t>
      </w:r>
      <w:r w:rsidRPr="00302242">
        <w:rPr>
          <w:rFonts w:ascii="Arial" w:hAnsi="Arial" w:cs="Arial"/>
          <w:b/>
          <w:sz w:val="22"/>
          <w:szCs w:val="22"/>
        </w:rPr>
        <w:t>que</w:t>
      </w:r>
      <w:r w:rsidRPr="00302242">
        <w:rPr>
          <w:rFonts w:ascii="Arial" w:hAnsi="Arial" w:cs="Arial"/>
          <w:b/>
          <w:spacing w:val="-2"/>
          <w:sz w:val="22"/>
          <w:szCs w:val="22"/>
        </w:rPr>
        <w:t xml:space="preserve"> </w:t>
      </w:r>
      <w:r w:rsidRPr="00302242">
        <w:rPr>
          <w:rFonts w:ascii="Arial" w:hAnsi="Arial" w:cs="Arial"/>
          <w:b/>
          <w:sz w:val="22"/>
          <w:szCs w:val="22"/>
        </w:rPr>
        <w:t>los</w:t>
      </w:r>
      <w:r w:rsidRPr="00302242">
        <w:rPr>
          <w:rFonts w:ascii="Arial" w:hAnsi="Arial" w:cs="Arial"/>
          <w:b/>
          <w:spacing w:val="-8"/>
          <w:sz w:val="22"/>
          <w:szCs w:val="22"/>
        </w:rPr>
        <w:t xml:space="preserve"> </w:t>
      </w:r>
      <w:r w:rsidRPr="00302242">
        <w:rPr>
          <w:rFonts w:ascii="Arial" w:hAnsi="Arial" w:cs="Arial"/>
          <w:b/>
          <w:sz w:val="22"/>
          <w:szCs w:val="22"/>
        </w:rPr>
        <w:t>criterios</w:t>
      </w:r>
      <w:r w:rsidRPr="00302242">
        <w:rPr>
          <w:rFonts w:ascii="Arial" w:hAnsi="Arial" w:cs="Arial"/>
          <w:b/>
          <w:spacing w:val="-1"/>
          <w:sz w:val="22"/>
          <w:szCs w:val="22"/>
        </w:rPr>
        <w:t xml:space="preserve"> </w:t>
      </w:r>
      <w:r w:rsidRPr="00302242">
        <w:rPr>
          <w:rFonts w:ascii="Arial" w:hAnsi="Arial" w:cs="Arial"/>
          <w:b/>
          <w:sz w:val="22"/>
          <w:szCs w:val="22"/>
        </w:rPr>
        <w:t>sean rigurosos</w:t>
      </w:r>
      <w:r w:rsidRPr="00302242">
        <w:rPr>
          <w:rFonts w:ascii="Arial" w:hAnsi="Arial" w:cs="Arial"/>
          <w:b/>
          <w:spacing w:val="-9"/>
          <w:sz w:val="22"/>
          <w:szCs w:val="22"/>
        </w:rPr>
        <w:t xml:space="preserve"> </w:t>
      </w:r>
      <w:r w:rsidRPr="00302242">
        <w:rPr>
          <w:rFonts w:ascii="Arial" w:hAnsi="Arial" w:cs="Arial"/>
          <w:b/>
          <w:sz w:val="22"/>
          <w:szCs w:val="22"/>
        </w:rPr>
        <w:t>y,</w:t>
      </w:r>
      <w:r w:rsidRPr="00302242">
        <w:rPr>
          <w:rFonts w:ascii="Arial" w:hAnsi="Arial" w:cs="Arial"/>
          <w:b/>
          <w:spacing w:val="-6"/>
          <w:sz w:val="22"/>
          <w:szCs w:val="22"/>
        </w:rPr>
        <w:t xml:space="preserve"> </w:t>
      </w:r>
      <w:r w:rsidRPr="00302242">
        <w:rPr>
          <w:rFonts w:ascii="Arial" w:hAnsi="Arial" w:cs="Arial"/>
          <w:b/>
          <w:sz w:val="22"/>
          <w:szCs w:val="22"/>
        </w:rPr>
        <w:t>al mismo tiempo, realistas para el contexto empresarial local. Se buscará definir niveles o categorías para el Sello (ej.</w:t>
      </w:r>
    </w:p>
    <w:p w14:paraId="7DF50716" w14:textId="1A0B7331" w:rsidR="007E4B7A" w:rsidRPr="00302242" w:rsidRDefault="007E4B7A" w:rsidP="00302242">
      <w:pPr>
        <w:spacing w:line="276" w:lineRule="auto"/>
        <w:ind w:left="43" w:right="246"/>
        <w:jc w:val="both"/>
        <w:rPr>
          <w:rFonts w:ascii="Arial" w:hAnsi="Arial" w:cs="Arial"/>
          <w:b/>
          <w:sz w:val="22"/>
          <w:szCs w:val="22"/>
        </w:rPr>
      </w:pPr>
      <w:r w:rsidRPr="00302242">
        <w:rPr>
          <w:rFonts w:ascii="Arial" w:hAnsi="Arial" w:cs="Arial"/>
          <w:b/>
          <w:sz w:val="22"/>
          <w:szCs w:val="22"/>
        </w:rPr>
        <w:t>Bronce, Plata, Oro) basados en dimensiones como:</w:t>
      </w:r>
    </w:p>
    <w:p w14:paraId="3C1DC237" w14:textId="77777777" w:rsidR="007E4B7A" w:rsidRPr="00302242" w:rsidRDefault="007E4B7A" w:rsidP="00236C84">
      <w:pPr>
        <w:pStyle w:val="Prrafodelista"/>
        <w:widowControl w:val="0"/>
        <w:numPr>
          <w:ilvl w:val="0"/>
          <w:numId w:val="6"/>
        </w:numPr>
        <w:tabs>
          <w:tab w:val="left" w:pos="751"/>
        </w:tabs>
        <w:autoSpaceDE w:val="0"/>
        <w:autoSpaceDN w:val="0"/>
        <w:ind w:left="751"/>
        <w:jc w:val="both"/>
        <w:rPr>
          <w:rFonts w:ascii="Arial" w:hAnsi="Arial" w:cs="Arial"/>
          <w:b/>
          <w:sz w:val="22"/>
          <w:szCs w:val="22"/>
        </w:rPr>
      </w:pPr>
      <w:r w:rsidRPr="00302242">
        <w:rPr>
          <w:rFonts w:ascii="Arial" w:hAnsi="Arial" w:cs="Arial"/>
          <w:b/>
          <w:sz w:val="22"/>
          <w:szCs w:val="22"/>
        </w:rPr>
        <w:t>Procesos</w:t>
      </w:r>
      <w:r w:rsidRPr="00302242">
        <w:rPr>
          <w:rFonts w:ascii="Arial" w:hAnsi="Arial" w:cs="Arial"/>
          <w:b/>
          <w:spacing w:val="-13"/>
          <w:sz w:val="22"/>
          <w:szCs w:val="22"/>
        </w:rPr>
        <w:t xml:space="preserve"> </w:t>
      </w:r>
      <w:r w:rsidRPr="00302242">
        <w:rPr>
          <w:rFonts w:ascii="Arial" w:hAnsi="Arial" w:cs="Arial"/>
          <w:b/>
          <w:sz w:val="22"/>
          <w:szCs w:val="22"/>
        </w:rPr>
        <w:t>de</w:t>
      </w:r>
      <w:r w:rsidRPr="00302242">
        <w:rPr>
          <w:rFonts w:ascii="Arial" w:hAnsi="Arial" w:cs="Arial"/>
          <w:b/>
          <w:spacing w:val="-12"/>
          <w:sz w:val="22"/>
          <w:szCs w:val="22"/>
        </w:rPr>
        <w:t xml:space="preserve"> </w:t>
      </w:r>
      <w:r w:rsidRPr="00302242">
        <w:rPr>
          <w:rFonts w:ascii="Arial" w:hAnsi="Arial" w:cs="Arial"/>
          <w:b/>
          <w:sz w:val="22"/>
          <w:szCs w:val="22"/>
        </w:rPr>
        <w:t>selección</w:t>
      </w:r>
      <w:r w:rsidRPr="00302242">
        <w:rPr>
          <w:rFonts w:ascii="Arial" w:hAnsi="Arial" w:cs="Arial"/>
          <w:b/>
          <w:spacing w:val="-9"/>
          <w:sz w:val="22"/>
          <w:szCs w:val="22"/>
        </w:rPr>
        <w:t xml:space="preserve"> </w:t>
      </w:r>
      <w:r w:rsidRPr="00302242">
        <w:rPr>
          <w:rFonts w:ascii="Arial" w:hAnsi="Arial" w:cs="Arial"/>
          <w:b/>
          <w:sz w:val="22"/>
          <w:szCs w:val="22"/>
        </w:rPr>
        <w:t>y</w:t>
      </w:r>
      <w:r w:rsidRPr="00302242">
        <w:rPr>
          <w:rFonts w:ascii="Arial" w:hAnsi="Arial" w:cs="Arial"/>
          <w:b/>
          <w:spacing w:val="-9"/>
          <w:sz w:val="22"/>
          <w:szCs w:val="22"/>
        </w:rPr>
        <w:t xml:space="preserve"> </w:t>
      </w:r>
      <w:r w:rsidRPr="00302242">
        <w:rPr>
          <w:rFonts w:ascii="Arial" w:hAnsi="Arial" w:cs="Arial"/>
          <w:b/>
          <w:sz w:val="22"/>
          <w:szCs w:val="22"/>
        </w:rPr>
        <w:t>contratación</w:t>
      </w:r>
      <w:r w:rsidRPr="00302242">
        <w:rPr>
          <w:rFonts w:ascii="Arial" w:hAnsi="Arial" w:cs="Arial"/>
          <w:b/>
          <w:spacing w:val="-12"/>
          <w:sz w:val="22"/>
          <w:szCs w:val="22"/>
        </w:rPr>
        <w:t xml:space="preserve"> </w:t>
      </w:r>
      <w:r w:rsidRPr="00302242">
        <w:rPr>
          <w:rFonts w:ascii="Arial" w:hAnsi="Arial" w:cs="Arial"/>
          <w:b/>
          <w:spacing w:val="-2"/>
          <w:sz w:val="22"/>
          <w:szCs w:val="22"/>
        </w:rPr>
        <w:t>inclusiva.</w:t>
      </w:r>
    </w:p>
    <w:p w14:paraId="5CB08F1F" w14:textId="77777777" w:rsidR="007E4B7A" w:rsidRPr="00302242" w:rsidRDefault="007E4B7A" w:rsidP="00236C84">
      <w:pPr>
        <w:pStyle w:val="Prrafodelista"/>
        <w:widowControl w:val="0"/>
        <w:numPr>
          <w:ilvl w:val="0"/>
          <w:numId w:val="6"/>
        </w:numPr>
        <w:tabs>
          <w:tab w:val="left" w:pos="751"/>
        </w:tabs>
        <w:autoSpaceDE w:val="0"/>
        <w:autoSpaceDN w:val="0"/>
        <w:ind w:left="751"/>
        <w:jc w:val="both"/>
        <w:rPr>
          <w:rFonts w:ascii="Arial" w:hAnsi="Arial" w:cs="Arial"/>
          <w:b/>
          <w:sz w:val="22"/>
          <w:szCs w:val="22"/>
        </w:rPr>
      </w:pPr>
      <w:r w:rsidRPr="00302242">
        <w:rPr>
          <w:rFonts w:ascii="Arial" w:hAnsi="Arial" w:cs="Arial"/>
          <w:b/>
          <w:sz w:val="22"/>
          <w:szCs w:val="22"/>
        </w:rPr>
        <w:t>Políticas</w:t>
      </w:r>
      <w:r w:rsidRPr="00302242">
        <w:rPr>
          <w:rFonts w:ascii="Arial" w:hAnsi="Arial" w:cs="Arial"/>
          <w:b/>
          <w:spacing w:val="-13"/>
          <w:sz w:val="22"/>
          <w:szCs w:val="22"/>
        </w:rPr>
        <w:t xml:space="preserve"> </w:t>
      </w:r>
      <w:r w:rsidRPr="00302242">
        <w:rPr>
          <w:rFonts w:ascii="Arial" w:hAnsi="Arial" w:cs="Arial"/>
          <w:b/>
          <w:sz w:val="22"/>
          <w:szCs w:val="22"/>
        </w:rPr>
        <w:t>internas</w:t>
      </w:r>
      <w:r w:rsidRPr="00302242">
        <w:rPr>
          <w:rFonts w:ascii="Arial" w:hAnsi="Arial" w:cs="Arial"/>
          <w:b/>
          <w:spacing w:val="-12"/>
          <w:sz w:val="22"/>
          <w:szCs w:val="22"/>
        </w:rPr>
        <w:t xml:space="preserve"> </w:t>
      </w:r>
      <w:r w:rsidRPr="00302242">
        <w:rPr>
          <w:rFonts w:ascii="Arial" w:hAnsi="Arial" w:cs="Arial"/>
          <w:b/>
          <w:sz w:val="22"/>
          <w:szCs w:val="22"/>
        </w:rPr>
        <w:t>de</w:t>
      </w:r>
      <w:r w:rsidRPr="00302242">
        <w:rPr>
          <w:rFonts w:ascii="Arial" w:hAnsi="Arial" w:cs="Arial"/>
          <w:b/>
          <w:spacing w:val="-10"/>
          <w:sz w:val="22"/>
          <w:szCs w:val="22"/>
        </w:rPr>
        <w:t xml:space="preserve"> </w:t>
      </w:r>
      <w:r w:rsidRPr="00302242">
        <w:rPr>
          <w:rFonts w:ascii="Arial" w:hAnsi="Arial" w:cs="Arial"/>
          <w:b/>
          <w:sz w:val="22"/>
          <w:szCs w:val="22"/>
        </w:rPr>
        <w:t>no</w:t>
      </w:r>
      <w:r w:rsidRPr="00302242">
        <w:rPr>
          <w:rFonts w:ascii="Arial" w:hAnsi="Arial" w:cs="Arial"/>
          <w:b/>
          <w:spacing w:val="-10"/>
          <w:sz w:val="22"/>
          <w:szCs w:val="22"/>
        </w:rPr>
        <w:t xml:space="preserve"> </w:t>
      </w:r>
      <w:r w:rsidRPr="00302242">
        <w:rPr>
          <w:rFonts w:ascii="Arial" w:hAnsi="Arial" w:cs="Arial"/>
          <w:b/>
          <w:sz w:val="22"/>
          <w:szCs w:val="22"/>
        </w:rPr>
        <w:t>discriminación</w:t>
      </w:r>
      <w:r w:rsidRPr="00302242">
        <w:rPr>
          <w:rFonts w:ascii="Arial" w:hAnsi="Arial" w:cs="Arial"/>
          <w:b/>
          <w:spacing w:val="-8"/>
          <w:sz w:val="22"/>
          <w:szCs w:val="22"/>
        </w:rPr>
        <w:t xml:space="preserve"> </w:t>
      </w:r>
      <w:r w:rsidRPr="00302242">
        <w:rPr>
          <w:rFonts w:ascii="Arial" w:hAnsi="Arial" w:cs="Arial"/>
          <w:b/>
          <w:sz w:val="22"/>
          <w:szCs w:val="22"/>
        </w:rPr>
        <w:t>y</w:t>
      </w:r>
      <w:r w:rsidRPr="00302242">
        <w:rPr>
          <w:rFonts w:ascii="Arial" w:hAnsi="Arial" w:cs="Arial"/>
          <w:b/>
          <w:spacing w:val="-8"/>
          <w:sz w:val="22"/>
          <w:szCs w:val="22"/>
        </w:rPr>
        <w:t xml:space="preserve"> </w:t>
      </w:r>
      <w:r w:rsidRPr="00302242">
        <w:rPr>
          <w:rFonts w:ascii="Arial" w:hAnsi="Arial" w:cs="Arial"/>
          <w:b/>
          <w:spacing w:val="-2"/>
          <w:sz w:val="22"/>
          <w:szCs w:val="22"/>
        </w:rPr>
        <w:t>equidad.</w:t>
      </w:r>
    </w:p>
    <w:p w14:paraId="7C6F7B9D" w14:textId="77777777" w:rsidR="007E4B7A" w:rsidRPr="00302242" w:rsidRDefault="007E4B7A" w:rsidP="00236C84">
      <w:pPr>
        <w:pStyle w:val="Prrafodelista"/>
        <w:widowControl w:val="0"/>
        <w:numPr>
          <w:ilvl w:val="0"/>
          <w:numId w:val="6"/>
        </w:numPr>
        <w:tabs>
          <w:tab w:val="left" w:pos="751"/>
        </w:tabs>
        <w:autoSpaceDE w:val="0"/>
        <w:autoSpaceDN w:val="0"/>
        <w:ind w:left="751"/>
        <w:jc w:val="both"/>
        <w:rPr>
          <w:rFonts w:ascii="Arial" w:hAnsi="Arial" w:cs="Arial"/>
          <w:b/>
          <w:sz w:val="22"/>
          <w:szCs w:val="22"/>
        </w:rPr>
      </w:pPr>
      <w:r w:rsidRPr="00302242">
        <w:rPr>
          <w:rFonts w:ascii="Arial" w:hAnsi="Arial" w:cs="Arial"/>
          <w:b/>
          <w:sz w:val="22"/>
          <w:szCs w:val="22"/>
        </w:rPr>
        <w:t>Desarrollo</w:t>
      </w:r>
      <w:r w:rsidRPr="00302242">
        <w:rPr>
          <w:rFonts w:ascii="Arial" w:hAnsi="Arial" w:cs="Arial"/>
          <w:b/>
          <w:spacing w:val="-8"/>
          <w:sz w:val="22"/>
          <w:szCs w:val="22"/>
        </w:rPr>
        <w:t xml:space="preserve"> </w:t>
      </w:r>
      <w:r w:rsidRPr="00302242">
        <w:rPr>
          <w:rFonts w:ascii="Arial" w:hAnsi="Arial" w:cs="Arial"/>
          <w:b/>
          <w:sz w:val="22"/>
          <w:szCs w:val="22"/>
        </w:rPr>
        <w:t>de</w:t>
      </w:r>
      <w:r w:rsidRPr="00302242">
        <w:rPr>
          <w:rFonts w:ascii="Arial" w:hAnsi="Arial" w:cs="Arial"/>
          <w:b/>
          <w:spacing w:val="-10"/>
          <w:sz w:val="22"/>
          <w:szCs w:val="22"/>
        </w:rPr>
        <w:t xml:space="preserve"> </w:t>
      </w:r>
      <w:r w:rsidRPr="00302242">
        <w:rPr>
          <w:rFonts w:ascii="Arial" w:hAnsi="Arial" w:cs="Arial"/>
          <w:b/>
          <w:sz w:val="22"/>
          <w:szCs w:val="22"/>
        </w:rPr>
        <w:t>un</w:t>
      </w:r>
      <w:r w:rsidRPr="00302242">
        <w:rPr>
          <w:rFonts w:ascii="Arial" w:hAnsi="Arial" w:cs="Arial"/>
          <w:b/>
          <w:spacing w:val="-6"/>
          <w:sz w:val="22"/>
          <w:szCs w:val="22"/>
        </w:rPr>
        <w:t xml:space="preserve"> </w:t>
      </w:r>
      <w:r w:rsidRPr="00302242">
        <w:rPr>
          <w:rFonts w:ascii="Arial" w:hAnsi="Arial" w:cs="Arial"/>
          <w:b/>
          <w:sz w:val="22"/>
          <w:szCs w:val="22"/>
        </w:rPr>
        <w:t>clima</w:t>
      </w:r>
      <w:r w:rsidRPr="00302242">
        <w:rPr>
          <w:rFonts w:ascii="Arial" w:hAnsi="Arial" w:cs="Arial"/>
          <w:b/>
          <w:spacing w:val="-11"/>
          <w:sz w:val="22"/>
          <w:szCs w:val="22"/>
        </w:rPr>
        <w:t xml:space="preserve"> </w:t>
      </w:r>
      <w:r w:rsidRPr="00302242">
        <w:rPr>
          <w:rFonts w:ascii="Arial" w:hAnsi="Arial" w:cs="Arial"/>
          <w:b/>
          <w:sz w:val="22"/>
          <w:szCs w:val="22"/>
        </w:rPr>
        <w:t>laboral</w:t>
      </w:r>
      <w:r w:rsidRPr="00302242">
        <w:rPr>
          <w:rFonts w:ascii="Arial" w:hAnsi="Arial" w:cs="Arial"/>
          <w:b/>
          <w:spacing w:val="-3"/>
          <w:sz w:val="22"/>
          <w:szCs w:val="22"/>
        </w:rPr>
        <w:t xml:space="preserve"> </w:t>
      </w:r>
      <w:r w:rsidRPr="00302242">
        <w:rPr>
          <w:rFonts w:ascii="Arial" w:hAnsi="Arial" w:cs="Arial"/>
          <w:b/>
          <w:sz w:val="22"/>
          <w:szCs w:val="22"/>
        </w:rPr>
        <w:t>seguro</w:t>
      </w:r>
      <w:r w:rsidRPr="00302242">
        <w:rPr>
          <w:rFonts w:ascii="Arial" w:hAnsi="Arial" w:cs="Arial"/>
          <w:b/>
          <w:spacing w:val="-12"/>
          <w:sz w:val="22"/>
          <w:szCs w:val="22"/>
        </w:rPr>
        <w:t xml:space="preserve"> </w:t>
      </w:r>
      <w:r w:rsidRPr="00302242">
        <w:rPr>
          <w:rFonts w:ascii="Arial" w:hAnsi="Arial" w:cs="Arial"/>
          <w:b/>
          <w:sz w:val="22"/>
          <w:szCs w:val="22"/>
        </w:rPr>
        <w:t>y</w:t>
      </w:r>
      <w:r w:rsidRPr="00302242">
        <w:rPr>
          <w:rFonts w:ascii="Arial" w:hAnsi="Arial" w:cs="Arial"/>
          <w:b/>
          <w:spacing w:val="-7"/>
          <w:sz w:val="22"/>
          <w:szCs w:val="22"/>
        </w:rPr>
        <w:t xml:space="preserve"> </w:t>
      </w:r>
      <w:r w:rsidRPr="00302242">
        <w:rPr>
          <w:rFonts w:ascii="Arial" w:hAnsi="Arial" w:cs="Arial"/>
          <w:b/>
          <w:spacing w:val="-2"/>
          <w:sz w:val="22"/>
          <w:szCs w:val="22"/>
        </w:rPr>
        <w:t>diverso.</w:t>
      </w:r>
    </w:p>
    <w:p w14:paraId="21CE54F9" w14:textId="77777777" w:rsidR="0062028D" w:rsidRPr="0062028D" w:rsidRDefault="007E4B7A" w:rsidP="00236C84">
      <w:pPr>
        <w:pStyle w:val="Prrafodelista"/>
        <w:widowControl w:val="0"/>
        <w:numPr>
          <w:ilvl w:val="0"/>
          <w:numId w:val="6"/>
        </w:numPr>
        <w:tabs>
          <w:tab w:val="left" w:pos="751"/>
        </w:tabs>
        <w:autoSpaceDE w:val="0"/>
        <w:autoSpaceDN w:val="0"/>
        <w:ind w:right="672" w:firstLine="0"/>
        <w:jc w:val="both"/>
        <w:rPr>
          <w:rFonts w:ascii="Arial" w:hAnsi="Arial" w:cs="Arial"/>
          <w:b/>
          <w:sz w:val="22"/>
          <w:szCs w:val="22"/>
        </w:rPr>
      </w:pPr>
      <w:r w:rsidRPr="00302242">
        <w:rPr>
          <w:rFonts w:ascii="Arial" w:hAnsi="Arial" w:cs="Arial"/>
          <w:b/>
          <w:sz w:val="22"/>
          <w:szCs w:val="22"/>
        </w:rPr>
        <w:t>Oportunidades</w:t>
      </w:r>
      <w:r w:rsidRPr="00302242">
        <w:rPr>
          <w:rFonts w:ascii="Arial" w:hAnsi="Arial" w:cs="Arial"/>
          <w:b/>
          <w:spacing w:val="-8"/>
          <w:sz w:val="22"/>
          <w:szCs w:val="22"/>
        </w:rPr>
        <w:t xml:space="preserve"> </w:t>
      </w:r>
      <w:r w:rsidRPr="00302242">
        <w:rPr>
          <w:rFonts w:ascii="Arial" w:hAnsi="Arial" w:cs="Arial"/>
          <w:b/>
          <w:sz w:val="22"/>
          <w:szCs w:val="22"/>
        </w:rPr>
        <w:t>de</w:t>
      </w:r>
      <w:r w:rsidRPr="00302242">
        <w:rPr>
          <w:rFonts w:ascii="Arial" w:hAnsi="Arial" w:cs="Arial"/>
          <w:b/>
          <w:spacing w:val="-6"/>
          <w:sz w:val="22"/>
          <w:szCs w:val="22"/>
        </w:rPr>
        <w:t xml:space="preserve"> </w:t>
      </w:r>
      <w:r w:rsidRPr="00302242">
        <w:rPr>
          <w:rFonts w:ascii="Arial" w:hAnsi="Arial" w:cs="Arial"/>
          <w:b/>
          <w:sz w:val="22"/>
          <w:szCs w:val="22"/>
        </w:rPr>
        <w:t>crecimiento</w:t>
      </w:r>
      <w:r w:rsidRPr="00302242">
        <w:rPr>
          <w:rFonts w:ascii="Arial" w:hAnsi="Arial" w:cs="Arial"/>
          <w:b/>
          <w:spacing w:val="-12"/>
          <w:sz w:val="22"/>
          <w:szCs w:val="22"/>
        </w:rPr>
        <w:t xml:space="preserve"> </w:t>
      </w:r>
      <w:r w:rsidRPr="00302242">
        <w:rPr>
          <w:rFonts w:ascii="Arial" w:hAnsi="Arial" w:cs="Arial"/>
          <w:b/>
          <w:sz w:val="22"/>
          <w:szCs w:val="22"/>
        </w:rPr>
        <w:t>y</w:t>
      </w:r>
      <w:r w:rsidRPr="00302242">
        <w:rPr>
          <w:rFonts w:ascii="Arial" w:hAnsi="Arial" w:cs="Arial"/>
          <w:b/>
          <w:spacing w:val="-10"/>
          <w:sz w:val="22"/>
          <w:szCs w:val="22"/>
        </w:rPr>
        <w:t xml:space="preserve"> </w:t>
      </w:r>
      <w:r w:rsidRPr="00302242">
        <w:rPr>
          <w:rFonts w:ascii="Arial" w:hAnsi="Arial" w:cs="Arial"/>
          <w:b/>
          <w:sz w:val="22"/>
          <w:szCs w:val="22"/>
        </w:rPr>
        <w:t>permanencia</w:t>
      </w:r>
      <w:r w:rsidRPr="00302242">
        <w:rPr>
          <w:rFonts w:ascii="Arial" w:hAnsi="Arial" w:cs="Arial"/>
          <w:b/>
          <w:spacing w:val="-13"/>
          <w:sz w:val="22"/>
          <w:szCs w:val="22"/>
        </w:rPr>
        <w:t xml:space="preserve"> </w:t>
      </w:r>
      <w:r w:rsidRPr="00302242">
        <w:rPr>
          <w:rFonts w:ascii="Arial" w:hAnsi="Arial" w:cs="Arial"/>
          <w:b/>
          <w:sz w:val="22"/>
          <w:szCs w:val="22"/>
        </w:rPr>
        <w:t>para</w:t>
      </w:r>
      <w:r w:rsidRPr="00302242">
        <w:rPr>
          <w:rFonts w:ascii="Arial" w:hAnsi="Arial" w:cs="Arial"/>
          <w:b/>
          <w:spacing w:val="-7"/>
          <w:sz w:val="22"/>
          <w:szCs w:val="22"/>
        </w:rPr>
        <w:t xml:space="preserve"> </w:t>
      </w:r>
      <w:r w:rsidRPr="00302242">
        <w:rPr>
          <w:rFonts w:ascii="Arial" w:hAnsi="Arial" w:cs="Arial"/>
          <w:b/>
          <w:sz w:val="22"/>
          <w:szCs w:val="22"/>
        </w:rPr>
        <w:t>personal</w:t>
      </w:r>
      <w:r w:rsidRPr="00302242">
        <w:rPr>
          <w:rFonts w:ascii="Arial" w:hAnsi="Arial" w:cs="Arial"/>
          <w:b/>
          <w:spacing w:val="-7"/>
          <w:sz w:val="22"/>
          <w:szCs w:val="22"/>
        </w:rPr>
        <w:t xml:space="preserve"> </w:t>
      </w:r>
      <w:r w:rsidRPr="00302242">
        <w:rPr>
          <w:rFonts w:ascii="Arial" w:hAnsi="Arial" w:cs="Arial"/>
          <w:b/>
          <w:sz w:val="22"/>
          <w:szCs w:val="22"/>
        </w:rPr>
        <w:t>de</w:t>
      </w:r>
      <w:r w:rsidRPr="00302242">
        <w:rPr>
          <w:rFonts w:ascii="Arial" w:hAnsi="Arial" w:cs="Arial"/>
          <w:b/>
          <w:spacing w:val="-6"/>
          <w:sz w:val="22"/>
          <w:szCs w:val="22"/>
        </w:rPr>
        <w:t xml:space="preserve"> </w:t>
      </w:r>
      <w:r w:rsidRPr="00302242">
        <w:rPr>
          <w:rFonts w:ascii="Arial" w:hAnsi="Arial" w:cs="Arial"/>
          <w:b/>
          <w:sz w:val="22"/>
          <w:szCs w:val="22"/>
        </w:rPr>
        <w:t>grupos</w:t>
      </w:r>
      <w:r w:rsidRPr="00302242">
        <w:rPr>
          <w:rFonts w:ascii="Arial" w:hAnsi="Arial" w:cs="Arial"/>
          <w:b/>
          <w:spacing w:val="-13"/>
          <w:sz w:val="22"/>
          <w:szCs w:val="22"/>
        </w:rPr>
        <w:t xml:space="preserve"> </w:t>
      </w:r>
    </w:p>
    <w:p w14:paraId="5BE630B1" w14:textId="20B23AEC" w:rsidR="007E4B7A" w:rsidRPr="00302242" w:rsidRDefault="007E4B7A" w:rsidP="00236C84">
      <w:pPr>
        <w:pStyle w:val="Prrafodelista"/>
        <w:widowControl w:val="0"/>
        <w:numPr>
          <w:ilvl w:val="1"/>
          <w:numId w:val="6"/>
        </w:numPr>
        <w:tabs>
          <w:tab w:val="left" w:pos="751"/>
        </w:tabs>
        <w:autoSpaceDE w:val="0"/>
        <w:autoSpaceDN w:val="0"/>
        <w:ind w:left="709" w:right="672"/>
        <w:jc w:val="both"/>
        <w:rPr>
          <w:rFonts w:ascii="Arial" w:hAnsi="Arial" w:cs="Arial"/>
          <w:b/>
          <w:sz w:val="22"/>
          <w:szCs w:val="22"/>
        </w:rPr>
      </w:pPr>
      <w:r w:rsidRPr="00302242">
        <w:rPr>
          <w:rFonts w:ascii="Arial" w:hAnsi="Arial" w:cs="Arial"/>
          <w:b/>
          <w:sz w:val="22"/>
          <w:szCs w:val="22"/>
        </w:rPr>
        <w:t>vulnerables. Fase 2: Diseño de la Identidad Visual y el Manual de</w:t>
      </w:r>
      <w:r w:rsidR="00CE1732">
        <w:rPr>
          <w:rFonts w:ascii="Arial" w:hAnsi="Arial" w:cs="Arial"/>
          <w:b/>
          <w:sz w:val="22"/>
          <w:szCs w:val="22"/>
        </w:rPr>
        <w:t xml:space="preserve"> </w:t>
      </w:r>
      <w:r w:rsidRPr="00302242">
        <w:rPr>
          <w:rFonts w:ascii="Arial" w:hAnsi="Arial" w:cs="Arial"/>
          <w:b/>
          <w:sz w:val="22"/>
          <w:szCs w:val="22"/>
        </w:rPr>
        <w:t>Postulación</w:t>
      </w:r>
      <w:r w:rsidR="00302242" w:rsidRPr="00302242">
        <w:rPr>
          <w:rFonts w:ascii="Arial" w:hAnsi="Arial" w:cs="Arial"/>
          <w:b/>
          <w:sz w:val="22"/>
          <w:szCs w:val="22"/>
        </w:rPr>
        <w:t>.</w:t>
      </w:r>
    </w:p>
    <w:p w14:paraId="6522FEBB" w14:textId="77777777" w:rsidR="00CE1732" w:rsidRDefault="00CE1732" w:rsidP="00302242">
      <w:pPr>
        <w:spacing w:line="271" w:lineRule="auto"/>
        <w:ind w:left="43"/>
        <w:jc w:val="both"/>
        <w:rPr>
          <w:rFonts w:ascii="Arial" w:hAnsi="Arial" w:cs="Arial"/>
          <w:b/>
          <w:sz w:val="22"/>
          <w:szCs w:val="22"/>
        </w:rPr>
      </w:pPr>
    </w:p>
    <w:p w14:paraId="28E6DD7B" w14:textId="1F24E2F1" w:rsidR="007E4B7A" w:rsidRDefault="007E4B7A" w:rsidP="00302242">
      <w:pPr>
        <w:spacing w:line="271" w:lineRule="auto"/>
        <w:ind w:left="43"/>
        <w:jc w:val="both"/>
        <w:rPr>
          <w:rFonts w:ascii="Arial" w:hAnsi="Arial" w:cs="Arial"/>
          <w:b/>
          <w:sz w:val="22"/>
          <w:szCs w:val="22"/>
        </w:rPr>
      </w:pPr>
      <w:r w:rsidRPr="00302242">
        <w:rPr>
          <w:rFonts w:ascii="Arial" w:hAnsi="Arial" w:cs="Arial"/>
          <w:b/>
          <w:sz w:val="22"/>
          <w:szCs w:val="22"/>
        </w:rPr>
        <w:t>Objetivo:</w:t>
      </w:r>
      <w:r w:rsidRPr="00302242">
        <w:rPr>
          <w:rFonts w:ascii="Arial" w:hAnsi="Arial" w:cs="Arial"/>
          <w:b/>
          <w:spacing w:val="35"/>
          <w:sz w:val="22"/>
          <w:szCs w:val="22"/>
        </w:rPr>
        <w:t xml:space="preserve"> </w:t>
      </w:r>
      <w:r w:rsidRPr="00302242">
        <w:rPr>
          <w:rFonts w:ascii="Arial" w:hAnsi="Arial" w:cs="Arial"/>
          <w:b/>
          <w:sz w:val="22"/>
          <w:szCs w:val="22"/>
        </w:rPr>
        <w:t>Crear</w:t>
      </w:r>
      <w:r w:rsidRPr="00302242">
        <w:rPr>
          <w:rFonts w:ascii="Arial" w:hAnsi="Arial" w:cs="Arial"/>
          <w:b/>
          <w:spacing w:val="32"/>
          <w:sz w:val="22"/>
          <w:szCs w:val="22"/>
        </w:rPr>
        <w:t xml:space="preserve"> </w:t>
      </w:r>
      <w:r w:rsidRPr="00302242">
        <w:rPr>
          <w:rFonts w:ascii="Arial" w:hAnsi="Arial" w:cs="Arial"/>
          <w:b/>
          <w:sz w:val="22"/>
          <w:szCs w:val="22"/>
        </w:rPr>
        <w:t>una</w:t>
      </w:r>
      <w:r w:rsidRPr="00302242">
        <w:rPr>
          <w:rFonts w:ascii="Arial" w:hAnsi="Arial" w:cs="Arial"/>
          <w:b/>
          <w:spacing w:val="37"/>
          <w:sz w:val="22"/>
          <w:szCs w:val="22"/>
        </w:rPr>
        <w:t xml:space="preserve"> </w:t>
      </w:r>
      <w:r w:rsidRPr="00302242">
        <w:rPr>
          <w:rFonts w:ascii="Arial" w:hAnsi="Arial" w:cs="Arial"/>
          <w:b/>
          <w:sz w:val="22"/>
          <w:szCs w:val="22"/>
        </w:rPr>
        <w:t>identidad</w:t>
      </w:r>
      <w:r w:rsidRPr="00302242">
        <w:rPr>
          <w:rFonts w:ascii="Arial" w:hAnsi="Arial" w:cs="Arial"/>
          <w:b/>
          <w:spacing w:val="36"/>
          <w:sz w:val="22"/>
          <w:szCs w:val="22"/>
        </w:rPr>
        <w:t xml:space="preserve"> </w:t>
      </w:r>
      <w:r w:rsidRPr="00302242">
        <w:rPr>
          <w:rFonts w:ascii="Arial" w:hAnsi="Arial" w:cs="Arial"/>
          <w:b/>
          <w:sz w:val="22"/>
          <w:szCs w:val="22"/>
        </w:rPr>
        <w:t>visual</w:t>
      </w:r>
      <w:r w:rsidRPr="00302242">
        <w:rPr>
          <w:rFonts w:ascii="Arial" w:hAnsi="Arial" w:cs="Arial"/>
          <w:b/>
          <w:spacing w:val="37"/>
          <w:sz w:val="22"/>
          <w:szCs w:val="22"/>
        </w:rPr>
        <w:t xml:space="preserve"> </w:t>
      </w:r>
      <w:r w:rsidRPr="00302242">
        <w:rPr>
          <w:rFonts w:ascii="Arial" w:hAnsi="Arial" w:cs="Arial"/>
          <w:b/>
          <w:sz w:val="22"/>
          <w:szCs w:val="22"/>
        </w:rPr>
        <w:t>potente</w:t>
      </w:r>
      <w:r w:rsidRPr="00302242">
        <w:rPr>
          <w:rFonts w:ascii="Arial" w:hAnsi="Arial" w:cs="Arial"/>
          <w:b/>
          <w:spacing w:val="35"/>
          <w:sz w:val="22"/>
          <w:szCs w:val="22"/>
        </w:rPr>
        <w:t xml:space="preserve"> </w:t>
      </w:r>
      <w:r w:rsidRPr="00302242">
        <w:rPr>
          <w:rFonts w:ascii="Arial" w:hAnsi="Arial" w:cs="Arial"/>
          <w:b/>
          <w:sz w:val="22"/>
          <w:szCs w:val="22"/>
        </w:rPr>
        <w:t>para</w:t>
      </w:r>
      <w:r w:rsidRPr="00302242">
        <w:rPr>
          <w:rFonts w:ascii="Arial" w:hAnsi="Arial" w:cs="Arial"/>
          <w:b/>
          <w:spacing w:val="28"/>
          <w:sz w:val="22"/>
          <w:szCs w:val="22"/>
        </w:rPr>
        <w:t xml:space="preserve"> </w:t>
      </w:r>
      <w:r w:rsidRPr="00302242">
        <w:rPr>
          <w:rFonts w:ascii="Arial" w:hAnsi="Arial" w:cs="Arial"/>
          <w:b/>
          <w:sz w:val="22"/>
          <w:szCs w:val="22"/>
        </w:rPr>
        <w:t>el</w:t>
      </w:r>
      <w:r w:rsidRPr="00302242">
        <w:rPr>
          <w:rFonts w:ascii="Arial" w:hAnsi="Arial" w:cs="Arial"/>
          <w:b/>
          <w:spacing w:val="37"/>
          <w:sz w:val="22"/>
          <w:szCs w:val="22"/>
        </w:rPr>
        <w:t xml:space="preserve"> </w:t>
      </w:r>
      <w:r w:rsidRPr="00302242">
        <w:rPr>
          <w:rFonts w:ascii="Arial" w:hAnsi="Arial" w:cs="Arial"/>
          <w:b/>
          <w:sz w:val="22"/>
          <w:szCs w:val="22"/>
        </w:rPr>
        <w:t>Sello</w:t>
      </w:r>
      <w:r w:rsidRPr="00302242">
        <w:rPr>
          <w:rFonts w:ascii="Arial" w:hAnsi="Arial" w:cs="Arial"/>
          <w:b/>
          <w:spacing w:val="35"/>
          <w:sz w:val="22"/>
          <w:szCs w:val="22"/>
        </w:rPr>
        <w:t xml:space="preserve"> </w:t>
      </w:r>
      <w:r w:rsidRPr="00302242">
        <w:rPr>
          <w:rFonts w:ascii="Arial" w:hAnsi="Arial" w:cs="Arial"/>
          <w:b/>
          <w:sz w:val="22"/>
          <w:szCs w:val="22"/>
        </w:rPr>
        <w:t>y</w:t>
      </w:r>
      <w:r w:rsidRPr="00302242">
        <w:rPr>
          <w:rFonts w:ascii="Arial" w:hAnsi="Arial" w:cs="Arial"/>
          <w:b/>
          <w:spacing w:val="34"/>
          <w:sz w:val="22"/>
          <w:szCs w:val="22"/>
        </w:rPr>
        <w:t xml:space="preserve"> </w:t>
      </w:r>
      <w:r w:rsidRPr="00302242">
        <w:rPr>
          <w:rFonts w:ascii="Arial" w:hAnsi="Arial" w:cs="Arial"/>
          <w:b/>
          <w:sz w:val="22"/>
          <w:szCs w:val="22"/>
        </w:rPr>
        <w:t>desarrollar</w:t>
      </w:r>
      <w:r w:rsidRPr="00302242">
        <w:rPr>
          <w:rFonts w:ascii="Arial" w:hAnsi="Arial" w:cs="Arial"/>
          <w:b/>
          <w:spacing w:val="37"/>
          <w:sz w:val="22"/>
          <w:szCs w:val="22"/>
        </w:rPr>
        <w:t xml:space="preserve"> </w:t>
      </w:r>
      <w:r w:rsidRPr="00302242">
        <w:rPr>
          <w:rFonts w:ascii="Arial" w:hAnsi="Arial" w:cs="Arial"/>
          <w:b/>
          <w:sz w:val="22"/>
          <w:szCs w:val="22"/>
        </w:rPr>
        <w:t>un</w:t>
      </w:r>
      <w:r w:rsidRPr="00302242">
        <w:rPr>
          <w:rFonts w:ascii="Arial" w:hAnsi="Arial" w:cs="Arial"/>
          <w:b/>
          <w:spacing w:val="33"/>
          <w:sz w:val="22"/>
          <w:szCs w:val="22"/>
        </w:rPr>
        <w:t xml:space="preserve"> </w:t>
      </w:r>
      <w:r w:rsidRPr="00302242">
        <w:rPr>
          <w:rFonts w:ascii="Arial" w:hAnsi="Arial" w:cs="Arial"/>
          <w:b/>
          <w:sz w:val="22"/>
          <w:szCs w:val="22"/>
        </w:rPr>
        <w:t>manual</w:t>
      </w:r>
      <w:r w:rsidRPr="00302242">
        <w:rPr>
          <w:rFonts w:ascii="Arial" w:hAnsi="Arial" w:cs="Arial"/>
          <w:b/>
          <w:spacing w:val="39"/>
          <w:sz w:val="22"/>
          <w:szCs w:val="22"/>
        </w:rPr>
        <w:t xml:space="preserve"> </w:t>
      </w:r>
      <w:r w:rsidRPr="00302242">
        <w:rPr>
          <w:rFonts w:ascii="Arial" w:hAnsi="Arial" w:cs="Arial"/>
          <w:b/>
          <w:sz w:val="22"/>
          <w:szCs w:val="22"/>
        </w:rPr>
        <w:t>claro</w:t>
      </w:r>
      <w:r w:rsidRPr="00302242">
        <w:rPr>
          <w:rFonts w:ascii="Arial" w:hAnsi="Arial" w:cs="Arial"/>
          <w:b/>
          <w:spacing w:val="33"/>
          <w:sz w:val="22"/>
          <w:szCs w:val="22"/>
        </w:rPr>
        <w:t xml:space="preserve"> </w:t>
      </w:r>
      <w:r w:rsidRPr="00302242">
        <w:rPr>
          <w:rFonts w:ascii="Arial" w:hAnsi="Arial" w:cs="Arial"/>
          <w:b/>
          <w:sz w:val="22"/>
          <w:szCs w:val="22"/>
        </w:rPr>
        <w:t>y accesible que guíe a las empresas en el proceso de postulación.</w:t>
      </w:r>
    </w:p>
    <w:p w14:paraId="2294BBEF" w14:textId="77777777" w:rsidR="00302242" w:rsidRPr="00302242" w:rsidRDefault="00302242" w:rsidP="00302242">
      <w:pPr>
        <w:spacing w:line="271" w:lineRule="auto"/>
        <w:ind w:left="43"/>
        <w:jc w:val="both"/>
        <w:rPr>
          <w:rFonts w:ascii="Arial" w:hAnsi="Arial" w:cs="Arial"/>
          <w:b/>
          <w:sz w:val="22"/>
          <w:szCs w:val="22"/>
        </w:rPr>
      </w:pPr>
    </w:p>
    <w:p w14:paraId="068A2DAE" w14:textId="46A943E3" w:rsidR="007E4B7A" w:rsidRPr="00302242" w:rsidRDefault="007E4B7A" w:rsidP="00302242">
      <w:pPr>
        <w:spacing w:line="276" w:lineRule="auto"/>
        <w:ind w:left="43" w:right="250"/>
        <w:jc w:val="both"/>
        <w:rPr>
          <w:rFonts w:ascii="Arial" w:hAnsi="Arial" w:cs="Arial"/>
          <w:b/>
          <w:sz w:val="22"/>
          <w:szCs w:val="22"/>
        </w:rPr>
      </w:pPr>
      <w:r w:rsidRPr="00302242">
        <w:rPr>
          <w:rFonts w:ascii="Arial" w:hAnsi="Arial" w:cs="Arial"/>
          <w:b/>
          <w:sz w:val="22"/>
          <w:szCs w:val="22"/>
        </w:rPr>
        <w:t>Descripción: Un equipo de diseño gráfico creará el logo y la identidad visual del Sello. Paralelamente, se desarrollará un "Kit de Postulación" que contendrá:</w:t>
      </w:r>
    </w:p>
    <w:p w14:paraId="7E073064" w14:textId="55B86891" w:rsidR="007E4B7A" w:rsidRDefault="007E4B7A" w:rsidP="00302242">
      <w:pPr>
        <w:ind w:left="43"/>
        <w:jc w:val="both"/>
        <w:rPr>
          <w:rFonts w:ascii="Arial" w:hAnsi="Arial" w:cs="Arial"/>
          <w:b/>
          <w:spacing w:val="-2"/>
          <w:sz w:val="22"/>
          <w:szCs w:val="22"/>
        </w:rPr>
      </w:pPr>
      <w:r w:rsidRPr="00302242">
        <w:rPr>
          <w:rFonts w:ascii="Arial" w:hAnsi="Arial" w:cs="Arial"/>
          <w:b/>
          <w:sz w:val="22"/>
          <w:szCs w:val="22"/>
        </w:rPr>
        <w:t>Manual</w:t>
      </w:r>
      <w:r w:rsidRPr="00302242">
        <w:rPr>
          <w:rFonts w:ascii="Arial" w:hAnsi="Arial" w:cs="Arial"/>
          <w:b/>
          <w:spacing w:val="-9"/>
          <w:sz w:val="22"/>
          <w:szCs w:val="22"/>
        </w:rPr>
        <w:t xml:space="preserve"> </w:t>
      </w:r>
      <w:r w:rsidRPr="00302242">
        <w:rPr>
          <w:rFonts w:ascii="Arial" w:hAnsi="Arial" w:cs="Arial"/>
          <w:b/>
          <w:sz w:val="22"/>
          <w:szCs w:val="22"/>
        </w:rPr>
        <w:t>de</w:t>
      </w:r>
      <w:r w:rsidRPr="00302242">
        <w:rPr>
          <w:rFonts w:ascii="Arial" w:hAnsi="Arial" w:cs="Arial"/>
          <w:b/>
          <w:spacing w:val="-11"/>
          <w:sz w:val="22"/>
          <w:szCs w:val="22"/>
        </w:rPr>
        <w:t xml:space="preserve"> </w:t>
      </w:r>
      <w:r w:rsidRPr="00302242">
        <w:rPr>
          <w:rFonts w:ascii="Arial" w:hAnsi="Arial" w:cs="Arial"/>
          <w:b/>
          <w:sz w:val="22"/>
          <w:szCs w:val="22"/>
        </w:rPr>
        <w:t>Marca:</w:t>
      </w:r>
      <w:r w:rsidRPr="00302242">
        <w:rPr>
          <w:rFonts w:ascii="Arial" w:hAnsi="Arial" w:cs="Arial"/>
          <w:b/>
          <w:spacing w:val="-4"/>
          <w:sz w:val="22"/>
          <w:szCs w:val="22"/>
        </w:rPr>
        <w:t xml:space="preserve"> </w:t>
      </w:r>
      <w:r w:rsidRPr="00302242">
        <w:rPr>
          <w:rFonts w:ascii="Arial" w:hAnsi="Arial" w:cs="Arial"/>
          <w:b/>
          <w:sz w:val="22"/>
          <w:szCs w:val="22"/>
        </w:rPr>
        <w:t>Con</w:t>
      </w:r>
      <w:r w:rsidRPr="00302242">
        <w:rPr>
          <w:rFonts w:ascii="Arial" w:hAnsi="Arial" w:cs="Arial"/>
          <w:b/>
          <w:spacing w:val="-10"/>
          <w:sz w:val="22"/>
          <w:szCs w:val="22"/>
        </w:rPr>
        <w:t xml:space="preserve"> </w:t>
      </w:r>
      <w:r w:rsidRPr="00302242">
        <w:rPr>
          <w:rFonts w:ascii="Arial" w:hAnsi="Arial" w:cs="Arial"/>
          <w:b/>
          <w:sz w:val="22"/>
          <w:szCs w:val="22"/>
        </w:rPr>
        <w:t>las</w:t>
      </w:r>
      <w:r w:rsidRPr="00302242">
        <w:rPr>
          <w:rFonts w:ascii="Arial" w:hAnsi="Arial" w:cs="Arial"/>
          <w:b/>
          <w:spacing w:val="-7"/>
          <w:sz w:val="22"/>
          <w:szCs w:val="22"/>
        </w:rPr>
        <w:t xml:space="preserve"> </w:t>
      </w:r>
      <w:r w:rsidRPr="00302242">
        <w:rPr>
          <w:rFonts w:ascii="Arial" w:hAnsi="Arial" w:cs="Arial"/>
          <w:b/>
          <w:sz w:val="22"/>
          <w:szCs w:val="22"/>
        </w:rPr>
        <w:t>directrices</w:t>
      </w:r>
      <w:r w:rsidRPr="00302242">
        <w:rPr>
          <w:rFonts w:ascii="Arial" w:hAnsi="Arial" w:cs="Arial"/>
          <w:b/>
          <w:spacing w:val="-6"/>
          <w:sz w:val="22"/>
          <w:szCs w:val="22"/>
        </w:rPr>
        <w:t xml:space="preserve"> </w:t>
      </w:r>
      <w:r w:rsidRPr="00302242">
        <w:rPr>
          <w:rFonts w:ascii="Arial" w:hAnsi="Arial" w:cs="Arial"/>
          <w:b/>
          <w:sz w:val="22"/>
          <w:szCs w:val="22"/>
        </w:rPr>
        <w:t>de</w:t>
      </w:r>
      <w:r w:rsidRPr="00302242">
        <w:rPr>
          <w:rFonts w:ascii="Arial" w:hAnsi="Arial" w:cs="Arial"/>
          <w:b/>
          <w:spacing w:val="-11"/>
          <w:sz w:val="22"/>
          <w:szCs w:val="22"/>
        </w:rPr>
        <w:t xml:space="preserve"> </w:t>
      </w:r>
      <w:r w:rsidRPr="00302242">
        <w:rPr>
          <w:rFonts w:ascii="Arial" w:hAnsi="Arial" w:cs="Arial"/>
          <w:b/>
          <w:sz w:val="22"/>
          <w:szCs w:val="22"/>
        </w:rPr>
        <w:t>uso</w:t>
      </w:r>
      <w:r w:rsidRPr="00302242">
        <w:rPr>
          <w:rFonts w:ascii="Arial" w:hAnsi="Arial" w:cs="Arial"/>
          <w:b/>
          <w:spacing w:val="-6"/>
          <w:sz w:val="22"/>
          <w:szCs w:val="22"/>
        </w:rPr>
        <w:t xml:space="preserve"> </w:t>
      </w:r>
      <w:r w:rsidRPr="00302242">
        <w:rPr>
          <w:rFonts w:ascii="Arial" w:hAnsi="Arial" w:cs="Arial"/>
          <w:b/>
          <w:sz w:val="22"/>
          <w:szCs w:val="22"/>
        </w:rPr>
        <w:t>correcto</w:t>
      </w:r>
      <w:r w:rsidRPr="00302242">
        <w:rPr>
          <w:rFonts w:ascii="Arial" w:hAnsi="Arial" w:cs="Arial"/>
          <w:b/>
          <w:spacing w:val="-11"/>
          <w:sz w:val="22"/>
          <w:szCs w:val="22"/>
        </w:rPr>
        <w:t xml:space="preserve"> </w:t>
      </w:r>
      <w:r w:rsidRPr="00302242">
        <w:rPr>
          <w:rFonts w:ascii="Arial" w:hAnsi="Arial" w:cs="Arial"/>
          <w:b/>
          <w:sz w:val="22"/>
          <w:szCs w:val="22"/>
        </w:rPr>
        <w:t>del</w:t>
      </w:r>
      <w:r w:rsidRPr="00302242">
        <w:rPr>
          <w:rFonts w:ascii="Arial" w:hAnsi="Arial" w:cs="Arial"/>
          <w:b/>
          <w:spacing w:val="-2"/>
          <w:sz w:val="22"/>
          <w:szCs w:val="22"/>
        </w:rPr>
        <w:t xml:space="preserve"> Sello.</w:t>
      </w:r>
    </w:p>
    <w:p w14:paraId="1E905E8A" w14:textId="77777777" w:rsidR="00302242" w:rsidRPr="00302242" w:rsidRDefault="00302242" w:rsidP="00302242">
      <w:pPr>
        <w:ind w:left="43"/>
        <w:jc w:val="both"/>
        <w:rPr>
          <w:rFonts w:ascii="Arial" w:hAnsi="Arial" w:cs="Arial"/>
          <w:b/>
          <w:sz w:val="22"/>
          <w:szCs w:val="22"/>
        </w:rPr>
      </w:pPr>
    </w:p>
    <w:p w14:paraId="74D877C4" w14:textId="3EFA94B8" w:rsidR="007E4B7A" w:rsidRDefault="007E4B7A" w:rsidP="00302242">
      <w:pPr>
        <w:spacing w:line="276" w:lineRule="auto"/>
        <w:ind w:left="43" w:right="262"/>
        <w:jc w:val="both"/>
        <w:rPr>
          <w:rFonts w:ascii="Arial" w:hAnsi="Arial" w:cs="Arial"/>
          <w:b/>
          <w:sz w:val="22"/>
          <w:szCs w:val="22"/>
        </w:rPr>
      </w:pPr>
      <w:r w:rsidRPr="00302242">
        <w:rPr>
          <w:rFonts w:ascii="Arial" w:hAnsi="Arial" w:cs="Arial"/>
          <w:b/>
          <w:sz w:val="22"/>
          <w:szCs w:val="22"/>
        </w:rPr>
        <w:t>Manual del Postulante: Un documento que explique en detalle los beneficios, los criterios de cada nivel, el proceso de aplicación y los medios de verificación requeridos.</w:t>
      </w:r>
    </w:p>
    <w:p w14:paraId="2E2828F7" w14:textId="77777777" w:rsidR="00302242" w:rsidRPr="00302242" w:rsidRDefault="00302242" w:rsidP="00302242">
      <w:pPr>
        <w:spacing w:line="276" w:lineRule="auto"/>
        <w:ind w:left="43" w:right="262"/>
        <w:jc w:val="both"/>
        <w:rPr>
          <w:rFonts w:ascii="Arial" w:hAnsi="Arial" w:cs="Arial"/>
          <w:b/>
          <w:sz w:val="22"/>
          <w:szCs w:val="22"/>
        </w:rPr>
      </w:pPr>
    </w:p>
    <w:p w14:paraId="2F779BC1" w14:textId="2387A223" w:rsidR="007E4B7A" w:rsidRDefault="007E4B7A" w:rsidP="00302242">
      <w:pPr>
        <w:spacing w:line="280" w:lineRule="auto"/>
        <w:ind w:left="43" w:right="261"/>
        <w:jc w:val="both"/>
        <w:rPr>
          <w:rFonts w:ascii="Arial" w:hAnsi="Arial" w:cs="Arial"/>
          <w:b/>
          <w:spacing w:val="-2"/>
          <w:sz w:val="22"/>
          <w:szCs w:val="22"/>
        </w:rPr>
      </w:pPr>
      <w:r w:rsidRPr="00302242">
        <w:rPr>
          <w:rFonts w:ascii="Arial" w:hAnsi="Arial" w:cs="Arial"/>
          <w:b/>
          <w:sz w:val="22"/>
          <w:szCs w:val="22"/>
        </w:rPr>
        <w:t xml:space="preserve">Formulario de Aplicación: El documento oficial que las empresas deberán diligenciar para </w:t>
      </w:r>
      <w:r w:rsidRPr="00302242">
        <w:rPr>
          <w:rFonts w:ascii="Arial" w:hAnsi="Arial" w:cs="Arial"/>
          <w:b/>
          <w:spacing w:val="-2"/>
          <w:sz w:val="22"/>
          <w:szCs w:val="22"/>
        </w:rPr>
        <w:t>postularse.</w:t>
      </w:r>
    </w:p>
    <w:p w14:paraId="1A9F1734" w14:textId="011E9FA8" w:rsidR="007E4B7A" w:rsidRDefault="007E4B7A" w:rsidP="00302242">
      <w:pPr>
        <w:ind w:left="43"/>
        <w:jc w:val="both"/>
        <w:rPr>
          <w:rFonts w:ascii="Arial" w:hAnsi="Arial" w:cs="Arial"/>
          <w:b/>
          <w:spacing w:val="-2"/>
          <w:sz w:val="22"/>
          <w:szCs w:val="22"/>
        </w:rPr>
      </w:pPr>
      <w:r w:rsidRPr="00302242">
        <w:rPr>
          <w:rFonts w:ascii="Arial" w:hAnsi="Arial" w:cs="Arial"/>
          <w:b/>
          <w:sz w:val="22"/>
          <w:szCs w:val="22"/>
        </w:rPr>
        <w:lastRenderedPageBreak/>
        <w:t>Fase</w:t>
      </w:r>
      <w:r w:rsidRPr="00302242">
        <w:rPr>
          <w:rFonts w:ascii="Arial" w:hAnsi="Arial" w:cs="Arial"/>
          <w:b/>
          <w:spacing w:val="-12"/>
          <w:sz w:val="22"/>
          <w:szCs w:val="22"/>
        </w:rPr>
        <w:t xml:space="preserve"> </w:t>
      </w:r>
      <w:r w:rsidRPr="00302242">
        <w:rPr>
          <w:rFonts w:ascii="Arial" w:hAnsi="Arial" w:cs="Arial"/>
          <w:b/>
          <w:sz w:val="22"/>
          <w:szCs w:val="22"/>
        </w:rPr>
        <w:t>3:</w:t>
      </w:r>
      <w:r w:rsidRPr="00302242">
        <w:rPr>
          <w:rFonts w:ascii="Arial" w:hAnsi="Arial" w:cs="Arial"/>
          <w:b/>
          <w:spacing w:val="-7"/>
          <w:sz w:val="22"/>
          <w:szCs w:val="22"/>
        </w:rPr>
        <w:t xml:space="preserve"> </w:t>
      </w:r>
      <w:r w:rsidRPr="00302242">
        <w:rPr>
          <w:rFonts w:ascii="Arial" w:hAnsi="Arial" w:cs="Arial"/>
          <w:b/>
          <w:sz w:val="22"/>
          <w:szCs w:val="22"/>
        </w:rPr>
        <w:t>Diseño</w:t>
      </w:r>
      <w:r w:rsidRPr="00302242">
        <w:rPr>
          <w:rFonts w:ascii="Arial" w:hAnsi="Arial" w:cs="Arial"/>
          <w:b/>
          <w:spacing w:val="-13"/>
          <w:sz w:val="22"/>
          <w:szCs w:val="22"/>
        </w:rPr>
        <w:t xml:space="preserve"> </w:t>
      </w:r>
      <w:r w:rsidRPr="00302242">
        <w:rPr>
          <w:rFonts w:ascii="Arial" w:hAnsi="Arial" w:cs="Arial"/>
          <w:b/>
          <w:sz w:val="22"/>
          <w:szCs w:val="22"/>
        </w:rPr>
        <w:t>de</w:t>
      </w:r>
      <w:r w:rsidRPr="00302242">
        <w:rPr>
          <w:rFonts w:ascii="Arial" w:hAnsi="Arial" w:cs="Arial"/>
          <w:b/>
          <w:spacing w:val="-7"/>
          <w:sz w:val="22"/>
          <w:szCs w:val="22"/>
        </w:rPr>
        <w:t xml:space="preserve"> </w:t>
      </w:r>
      <w:r w:rsidRPr="00302242">
        <w:rPr>
          <w:rFonts w:ascii="Arial" w:hAnsi="Arial" w:cs="Arial"/>
          <w:b/>
          <w:sz w:val="22"/>
          <w:szCs w:val="22"/>
        </w:rPr>
        <w:t>la</w:t>
      </w:r>
      <w:r w:rsidRPr="00302242">
        <w:rPr>
          <w:rFonts w:ascii="Arial" w:hAnsi="Arial" w:cs="Arial"/>
          <w:b/>
          <w:spacing w:val="-12"/>
          <w:sz w:val="22"/>
          <w:szCs w:val="22"/>
        </w:rPr>
        <w:t xml:space="preserve"> </w:t>
      </w:r>
      <w:r w:rsidRPr="00302242">
        <w:rPr>
          <w:rFonts w:ascii="Arial" w:hAnsi="Arial" w:cs="Arial"/>
          <w:b/>
          <w:sz w:val="22"/>
          <w:szCs w:val="22"/>
        </w:rPr>
        <w:t>Estrategia</w:t>
      </w:r>
      <w:r w:rsidRPr="00302242">
        <w:rPr>
          <w:rFonts w:ascii="Arial" w:hAnsi="Arial" w:cs="Arial"/>
          <w:b/>
          <w:spacing w:val="-10"/>
          <w:sz w:val="22"/>
          <w:szCs w:val="22"/>
        </w:rPr>
        <w:t xml:space="preserve"> </w:t>
      </w:r>
      <w:r w:rsidRPr="00302242">
        <w:rPr>
          <w:rFonts w:ascii="Arial" w:hAnsi="Arial" w:cs="Arial"/>
          <w:b/>
          <w:sz w:val="22"/>
          <w:szCs w:val="22"/>
        </w:rPr>
        <w:t>de</w:t>
      </w:r>
      <w:r w:rsidRPr="00302242">
        <w:rPr>
          <w:rFonts w:ascii="Arial" w:hAnsi="Arial" w:cs="Arial"/>
          <w:b/>
          <w:spacing w:val="-7"/>
          <w:sz w:val="22"/>
          <w:szCs w:val="22"/>
        </w:rPr>
        <w:t xml:space="preserve"> </w:t>
      </w:r>
      <w:r w:rsidRPr="00302242">
        <w:rPr>
          <w:rFonts w:ascii="Arial" w:hAnsi="Arial" w:cs="Arial"/>
          <w:b/>
          <w:sz w:val="22"/>
          <w:szCs w:val="22"/>
        </w:rPr>
        <w:t>Lanzamiento</w:t>
      </w:r>
      <w:r w:rsidRPr="00302242">
        <w:rPr>
          <w:rFonts w:ascii="Arial" w:hAnsi="Arial" w:cs="Arial"/>
          <w:b/>
          <w:spacing w:val="-13"/>
          <w:sz w:val="22"/>
          <w:szCs w:val="22"/>
        </w:rPr>
        <w:t xml:space="preserve"> </w:t>
      </w:r>
      <w:r w:rsidRPr="00302242">
        <w:rPr>
          <w:rFonts w:ascii="Arial" w:hAnsi="Arial" w:cs="Arial"/>
          <w:b/>
          <w:sz w:val="22"/>
          <w:szCs w:val="22"/>
        </w:rPr>
        <w:t>y</w:t>
      </w:r>
      <w:r w:rsidRPr="00302242">
        <w:rPr>
          <w:rFonts w:ascii="Arial" w:hAnsi="Arial" w:cs="Arial"/>
          <w:b/>
          <w:spacing w:val="-8"/>
          <w:sz w:val="22"/>
          <w:szCs w:val="22"/>
        </w:rPr>
        <w:t xml:space="preserve"> </w:t>
      </w:r>
      <w:r w:rsidRPr="00302242">
        <w:rPr>
          <w:rFonts w:ascii="Arial" w:hAnsi="Arial" w:cs="Arial"/>
          <w:b/>
          <w:sz w:val="22"/>
          <w:szCs w:val="22"/>
        </w:rPr>
        <w:t>Reconocimiento</w:t>
      </w:r>
      <w:r w:rsidRPr="00302242">
        <w:rPr>
          <w:rFonts w:ascii="Arial" w:hAnsi="Arial" w:cs="Arial"/>
          <w:b/>
          <w:spacing w:val="-12"/>
          <w:sz w:val="22"/>
          <w:szCs w:val="22"/>
        </w:rPr>
        <w:t xml:space="preserve"> </w:t>
      </w:r>
      <w:r w:rsidRPr="00302242">
        <w:rPr>
          <w:rFonts w:ascii="Arial" w:hAnsi="Arial" w:cs="Arial"/>
          <w:b/>
          <w:spacing w:val="-2"/>
          <w:sz w:val="22"/>
          <w:szCs w:val="22"/>
        </w:rPr>
        <w:t>Público</w:t>
      </w:r>
    </w:p>
    <w:p w14:paraId="0EDFA96E" w14:textId="77777777" w:rsidR="00302242" w:rsidRPr="00302242" w:rsidRDefault="00302242" w:rsidP="00302242">
      <w:pPr>
        <w:ind w:left="43"/>
        <w:jc w:val="both"/>
        <w:rPr>
          <w:rFonts w:ascii="Arial" w:hAnsi="Arial" w:cs="Arial"/>
          <w:b/>
          <w:sz w:val="22"/>
          <w:szCs w:val="22"/>
        </w:rPr>
      </w:pPr>
    </w:p>
    <w:p w14:paraId="6449E26E" w14:textId="357399AF" w:rsidR="007E4B7A" w:rsidRDefault="007E4B7A" w:rsidP="00302242">
      <w:pPr>
        <w:spacing w:line="280" w:lineRule="auto"/>
        <w:ind w:left="43" w:right="266"/>
        <w:jc w:val="both"/>
        <w:rPr>
          <w:rFonts w:ascii="Arial" w:hAnsi="Arial" w:cs="Arial"/>
          <w:b/>
          <w:sz w:val="22"/>
          <w:szCs w:val="22"/>
        </w:rPr>
      </w:pPr>
      <w:r w:rsidRPr="00302242">
        <w:rPr>
          <w:rFonts w:ascii="Arial" w:hAnsi="Arial" w:cs="Arial"/>
          <w:b/>
          <w:sz w:val="22"/>
          <w:szCs w:val="22"/>
        </w:rPr>
        <w:t>Objetivo: Planificar una estrategia de comunicación que posicionen el Sello como un reconocimiento de alto prestigio en la ciudad.</w:t>
      </w:r>
    </w:p>
    <w:p w14:paraId="2EDBA0CF" w14:textId="77777777" w:rsidR="00302242" w:rsidRPr="00302242" w:rsidRDefault="00302242" w:rsidP="00302242">
      <w:pPr>
        <w:spacing w:line="280" w:lineRule="auto"/>
        <w:ind w:left="43" w:right="266"/>
        <w:jc w:val="both"/>
        <w:rPr>
          <w:rFonts w:ascii="Arial" w:hAnsi="Arial" w:cs="Arial"/>
          <w:b/>
          <w:sz w:val="22"/>
          <w:szCs w:val="22"/>
        </w:rPr>
      </w:pPr>
    </w:p>
    <w:p w14:paraId="01808D2D" w14:textId="77777777" w:rsidR="007E4B7A" w:rsidRPr="00302242" w:rsidRDefault="007E4B7A" w:rsidP="00302242">
      <w:pPr>
        <w:ind w:left="43"/>
        <w:jc w:val="both"/>
        <w:rPr>
          <w:rFonts w:ascii="Arial" w:hAnsi="Arial" w:cs="Arial"/>
          <w:b/>
          <w:sz w:val="22"/>
          <w:szCs w:val="22"/>
        </w:rPr>
      </w:pPr>
      <w:r w:rsidRPr="00302242">
        <w:rPr>
          <w:rFonts w:ascii="Arial" w:hAnsi="Arial" w:cs="Arial"/>
          <w:b/>
          <w:sz w:val="22"/>
          <w:szCs w:val="22"/>
        </w:rPr>
        <w:t>Descripción:</w:t>
      </w:r>
      <w:r w:rsidRPr="00302242">
        <w:rPr>
          <w:rFonts w:ascii="Arial" w:hAnsi="Arial" w:cs="Arial"/>
          <w:b/>
          <w:spacing w:val="-15"/>
          <w:sz w:val="22"/>
          <w:szCs w:val="22"/>
        </w:rPr>
        <w:t xml:space="preserve"> </w:t>
      </w:r>
      <w:r w:rsidRPr="00302242">
        <w:rPr>
          <w:rFonts w:ascii="Arial" w:hAnsi="Arial" w:cs="Arial"/>
          <w:b/>
          <w:sz w:val="22"/>
          <w:szCs w:val="22"/>
        </w:rPr>
        <w:t>Se</w:t>
      </w:r>
      <w:r w:rsidRPr="00302242">
        <w:rPr>
          <w:rFonts w:ascii="Arial" w:hAnsi="Arial" w:cs="Arial"/>
          <w:b/>
          <w:spacing w:val="-12"/>
          <w:sz w:val="22"/>
          <w:szCs w:val="22"/>
        </w:rPr>
        <w:t xml:space="preserve"> </w:t>
      </w:r>
      <w:r w:rsidRPr="00302242">
        <w:rPr>
          <w:rFonts w:ascii="Arial" w:hAnsi="Arial" w:cs="Arial"/>
          <w:b/>
          <w:sz w:val="22"/>
          <w:szCs w:val="22"/>
        </w:rPr>
        <w:t>diseñará</w:t>
      </w:r>
      <w:r w:rsidRPr="00302242">
        <w:rPr>
          <w:rFonts w:ascii="Arial" w:hAnsi="Arial" w:cs="Arial"/>
          <w:b/>
          <w:spacing w:val="-13"/>
          <w:sz w:val="22"/>
          <w:szCs w:val="22"/>
        </w:rPr>
        <w:t xml:space="preserve"> </w:t>
      </w:r>
      <w:r w:rsidRPr="00302242">
        <w:rPr>
          <w:rFonts w:ascii="Arial" w:hAnsi="Arial" w:cs="Arial"/>
          <w:b/>
          <w:sz w:val="22"/>
          <w:szCs w:val="22"/>
        </w:rPr>
        <w:t>un</w:t>
      </w:r>
      <w:r w:rsidRPr="00302242">
        <w:rPr>
          <w:rFonts w:ascii="Arial" w:hAnsi="Arial" w:cs="Arial"/>
          <w:b/>
          <w:spacing w:val="-12"/>
          <w:sz w:val="22"/>
          <w:szCs w:val="22"/>
        </w:rPr>
        <w:t xml:space="preserve"> </w:t>
      </w:r>
      <w:r w:rsidRPr="00302242">
        <w:rPr>
          <w:rFonts w:ascii="Arial" w:hAnsi="Arial" w:cs="Arial"/>
          <w:b/>
          <w:sz w:val="22"/>
          <w:szCs w:val="22"/>
        </w:rPr>
        <w:t>plan</w:t>
      </w:r>
      <w:r w:rsidRPr="00302242">
        <w:rPr>
          <w:rFonts w:ascii="Arial" w:hAnsi="Arial" w:cs="Arial"/>
          <w:b/>
          <w:spacing w:val="-8"/>
          <w:sz w:val="22"/>
          <w:szCs w:val="22"/>
        </w:rPr>
        <w:t xml:space="preserve"> </w:t>
      </w:r>
      <w:r w:rsidRPr="00302242">
        <w:rPr>
          <w:rFonts w:ascii="Arial" w:hAnsi="Arial" w:cs="Arial"/>
          <w:b/>
          <w:sz w:val="22"/>
          <w:szCs w:val="22"/>
        </w:rPr>
        <w:t>de</w:t>
      </w:r>
      <w:r w:rsidRPr="00302242">
        <w:rPr>
          <w:rFonts w:ascii="Arial" w:hAnsi="Arial" w:cs="Arial"/>
          <w:b/>
          <w:spacing w:val="-12"/>
          <w:sz w:val="22"/>
          <w:szCs w:val="22"/>
        </w:rPr>
        <w:t xml:space="preserve"> </w:t>
      </w:r>
      <w:r w:rsidRPr="00302242">
        <w:rPr>
          <w:rFonts w:ascii="Arial" w:hAnsi="Arial" w:cs="Arial"/>
          <w:b/>
          <w:sz w:val="22"/>
          <w:szCs w:val="22"/>
        </w:rPr>
        <w:t>lanzamiento</w:t>
      </w:r>
      <w:r w:rsidRPr="00302242">
        <w:rPr>
          <w:rFonts w:ascii="Arial" w:hAnsi="Arial" w:cs="Arial"/>
          <w:b/>
          <w:spacing w:val="-9"/>
          <w:sz w:val="22"/>
          <w:szCs w:val="22"/>
        </w:rPr>
        <w:t xml:space="preserve"> </w:t>
      </w:r>
      <w:r w:rsidRPr="00302242">
        <w:rPr>
          <w:rFonts w:ascii="Arial" w:hAnsi="Arial" w:cs="Arial"/>
          <w:b/>
          <w:sz w:val="22"/>
          <w:szCs w:val="22"/>
        </w:rPr>
        <w:t>detallado</w:t>
      </w:r>
      <w:r w:rsidRPr="00302242">
        <w:rPr>
          <w:rFonts w:ascii="Arial" w:hAnsi="Arial" w:cs="Arial"/>
          <w:b/>
          <w:spacing w:val="-12"/>
          <w:sz w:val="22"/>
          <w:szCs w:val="22"/>
        </w:rPr>
        <w:t xml:space="preserve"> </w:t>
      </w:r>
      <w:r w:rsidRPr="00302242">
        <w:rPr>
          <w:rFonts w:ascii="Arial" w:hAnsi="Arial" w:cs="Arial"/>
          <w:b/>
          <w:sz w:val="22"/>
          <w:szCs w:val="22"/>
        </w:rPr>
        <w:t>que</w:t>
      </w:r>
      <w:r w:rsidRPr="00302242">
        <w:rPr>
          <w:rFonts w:ascii="Arial" w:hAnsi="Arial" w:cs="Arial"/>
          <w:b/>
          <w:spacing w:val="-11"/>
          <w:sz w:val="22"/>
          <w:szCs w:val="22"/>
        </w:rPr>
        <w:t xml:space="preserve"> </w:t>
      </w:r>
      <w:r w:rsidRPr="00302242">
        <w:rPr>
          <w:rFonts w:ascii="Arial" w:hAnsi="Arial" w:cs="Arial"/>
          <w:b/>
          <w:spacing w:val="-2"/>
          <w:sz w:val="22"/>
          <w:szCs w:val="22"/>
        </w:rPr>
        <w:t>incluirá:</w:t>
      </w:r>
    </w:p>
    <w:p w14:paraId="3BB4AA73" w14:textId="3AB4F945" w:rsidR="007E4B7A" w:rsidRDefault="007E4B7A" w:rsidP="00302242">
      <w:pPr>
        <w:spacing w:line="278" w:lineRule="auto"/>
        <w:ind w:left="43" w:right="245"/>
        <w:jc w:val="both"/>
        <w:rPr>
          <w:rFonts w:ascii="Arial" w:hAnsi="Arial" w:cs="Arial"/>
          <w:b/>
          <w:sz w:val="22"/>
          <w:szCs w:val="22"/>
        </w:rPr>
      </w:pPr>
      <w:r w:rsidRPr="00302242">
        <w:rPr>
          <w:rFonts w:ascii="Arial" w:hAnsi="Arial" w:cs="Arial"/>
          <w:b/>
          <w:sz w:val="22"/>
          <w:szCs w:val="22"/>
        </w:rPr>
        <w:t>Planeación del Evento de Lanzamiento: Una ceremonia pública presidida por la Alcaldía para presentar oficialmente el Sello ante el sector empresarial, los medios de comunicación y otros actores clave.</w:t>
      </w:r>
    </w:p>
    <w:p w14:paraId="4BCB9E43" w14:textId="77777777" w:rsidR="00302242" w:rsidRPr="00302242" w:rsidRDefault="00302242" w:rsidP="00302242">
      <w:pPr>
        <w:spacing w:line="278" w:lineRule="auto"/>
        <w:ind w:left="43" w:right="245"/>
        <w:jc w:val="both"/>
        <w:rPr>
          <w:rFonts w:ascii="Arial" w:hAnsi="Arial" w:cs="Arial"/>
          <w:b/>
          <w:sz w:val="22"/>
          <w:szCs w:val="22"/>
        </w:rPr>
      </w:pPr>
    </w:p>
    <w:p w14:paraId="1CFBD2F9" w14:textId="77777777" w:rsidR="007E4B7A" w:rsidRPr="00302242" w:rsidRDefault="007E4B7A" w:rsidP="00302242">
      <w:pPr>
        <w:spacing w:line="280" w:lineRule="auto"/>
        <w:ind w:left="43" w:right="263"/>
        <w:jc w:val="both"/>
        <w:rPr>
          <w:rFonts w:ascii="Arial" w:hAnsi="Arial" w:cs="Arial"/>
          <w:b/>
          <w:sz w:val="22"/>
          <w:szCs w:val="22"/>
        </w:rPr>
      </w:pPr>
      <w:r w:rsidRPr="00302242">
        <w:rPr>
          <w:rFonts w:ascii="Arial" w:hAnsi="Arial" w:cs="Arial"/>
          <w:b/>
          <w:sz w:val="22"/>
          <w:szCs w:val="22"/>
        </w:rPr>
        <w:t>Planeación de la Campaña de Medios: Acciones de prensa para dar a conocer la iniciativa y destacar a las primeras empresas que podrían recibir el reconocimiento.</w:t>
      </w:r>
    </w:p>
    <w:p w14:paraId="03D96D8E" w14:textId="77777777" w:rsidR="007E4B7A" w:rsidRPr="00302242" w:rsidRDefault="007E4B7A" w:rsidP="00302242">
      <w:pPr>
        <w:spacing w:line="276" w:lineRule="auto"/>
        <w:ind w:left="43" w:right="265"/>
        <w:jc w:val="both"/>
        <w:rPr>
          <w:rFonts w:ascii="Arial" w:hAnsi="Arial" w:cs="Arial"/>
          <w:b/>
          <w:sz w:val="22"/>
          <w:szCs w:val="22"/>
        </w:rPr>
      </w:pPr>
      <w:r w:rsidRPr="00302242">
        <w:rPr>
          <w:rFonts w:ascii="Arial" w:hAnsi="Arial" w:cs="Arial"/>
          <w:b/>
          <w:sz w:val="22"/>
          <w:szCs w:val="22"/>
        </w:rPr>
        <w:t>Plan de Sostenibilidad: Definir la periodicidad y el mecanismo para las futuras ceremonias de entrega del Sello, asegurando su continuidad más allá de la vigencia de este proyecto.</w:t>
      </w:r>
    </w:p>
    <w:p w14:paraId="474CA4EC" w14:textId="3894C473" w:rsidR="007E4B7A" w:rsidRPr="00302242" w:rsidRDefault="007E4B7A" w:rsidP="00236C84">
      <w:pPr>
        <w:pStyle w:val="Prrafodelista"/>
        <w:numPr>
          <w:ilvl w:val="0"/>
          <w:numId w:val="10"/>
        </w:numPr>
        <w:tabs>
          <w:tab w:val="left" w:pos="751"/>
        </w:tabs>
        <w:jc w:val="both"/>
        <w:rPr>
          <w:rFonts w:ascii="Arial" w:hAnsi="Arial" w:cs="Arial"/>
          <w:b/>
          <w:spacing w:val="-2"/>
          <w:sz w:val="22"/>
          <w:szCs w:val="22"/>
        </w:rPr>
      </w:pPr>
      <w:r w:rsidRPr="00302242">
        <w:rPr>
          <w:rFonts w:ascii="Arial" w:hAnsi="Arial" w:cs="Arial"/>
          <w:b/>
          <w:sz w:val="22"/>
          <w:szCs w:val="22"/>
        </w:rPr>
        <w:t>Meta:</w:t>
      </w:r>
      <w:r w:rsidRPr="00302242">
        <w:rPr>
          <w:rFonts w:ascii="Arial" w:hAnsi="Arial" w:cs="Arial"/>
          <w:b/>
          <w:spacing w:val="-14"/>
          <w:sz w:val="22"/>
          <w:szCs w:val="22"/>
        </w:rPr>
        <w:t xml:space="preserve"> </w:t>
      </w:r>
      <w:r w:rsidRPr="00302242">
        <w:rPr>
          <w:rFonts w:ascii="Arial" w:hAnsi="Arial" w:cs="Arial"/>
          <w:b/>
          <w:sz w:val="22"/>
          <w:szCs w:val="22"/>
        </w:rPr>
        <w:t>Manual</w:t>
      </w:r>
      <w:r w:rsidRPr="00302242">
        <w:rPr>
          <w:rFonts w:ascii="Arial" w:hAnsi="Arial" w:cs="Arial"/>
          <w:b/>
          <w:spacing w:val="-6"/>
          <w:sz w:val="22"/>
          <w:szCs w:val="22"/>
        </w:rPr>
        <w:t xml:space="preserve"> </w:t>
      </w:r>
      <w:r w:rsidRPr="00302242">
        <w:rPr>
          <w:rFonts w:ascii="Arial" w:hAnsi="Arial" w:cs="Arial"/>
          <w:b/>
          <w:sz w:val="22"/>
          <w:szCs w:val="22"/>
        </w:rPr>
        <w:t>de</w:t>
      </w:r>
      <w:r w:rsidRPr="00302242">
        <w:rPr>
          <w:rFonts w:ascii="Arial" w:hAnsi="Arial" w:cs="Arial"/>
          <w:b/>
          <w:spacing w:val="-12"/>
          <w:sz w:val="22"/>
          <w:szCs w:val="22"/>
        </w:rPr>
        <w:t xml:space="preserve"> </w:t>
      </w:r>
      <w:r w:rsidRPr="00302242">
        <w:rPr>
          <w:rFonts w:ascii="Arial" w:hAnsi="Arial" w:cs="Arial"/>
          <w:b/>
          <w:sz w:val="22"/>
          <w:szCs w:val="22"/>
        </w:rPr>
        <w:t>implementación</w:t>
      </w:r>
      <w:r w:rsidRPr="00302242">
        <w:rPr>
          <w:rFonts w:ascii="Arial" w:hAnsi="Arial" w:cs="Arial"/>
          <w:b/>
          <w:spacing w:val="-13"/>
          <w:sz w:val="22"/>
          <w:szCs w:val="22"/>
        </w:rPr>
        <w:t xml:space="preserve"> </w:t>
      </w:r>
      <w:r w:rsidRPr="00302242">
        <w:rPr>
          <w:rFonts w:ascii="Arial" w:hAnsi="Arial" w:cs="Arial"/>
          <w:b/>
          <w:sz w:val="22"/>
          <w:szCs w:val="22"/>
        </w:rPr>
        <w:t>del</w:t>
      </w:r>
      <w:r w:rsidRPr="00302242">
        <w:rPr>
          <w:rFonts w:ascii="Arial" w:hAnsi="Arial" w:cs="Arial"/>
          <w:b/>
          <w:spacing w:val="-2"/>
          <w:sz w:val="22"/>
          <w:szCs w:val="22"/>
        </w:rPr>
        <w:t xml:space="preserve"> </w:t>
      </w:r>
      <w:r w:rsidRPr="00302242">
        <w:rPr>
          <w:rFonts w:ascii="Arial" w:hAnsi="Arial" w:cs="Arial"/>
          <w:b/>
          <w:sz w:val="22"/>
          <w:szCs w:val="22"/>
        </w:rPr>
        <w:t>sello</w:t>
      </w:r>
      <w:r w:rsidRPr="00302242">
        <w:rPr>
          <w:rFonts w:ascii="Arial" w:hAnsi="Arial" w:cs="Arial"/>
          <w:b/>
          <w:spacing w:val="-9"/>
          <w:sz w:val="22"/>
          <w:szCs w:val="22"/>
        </w:rPr>
        <w:t xml:space="preserve"> </w:t>
      </w:r>
      <w:r w:rsidRPr="00302242">
        <w:rPr>
          <w:rFonts w:ascii="Arial" w:hAnsi="Arial" w:cs="Arial"/>
          <w:b/>
          <w:sz w:val="22"/>
          <w:szCs w:val="22"/>
        </w:rPr>
        <w:t>“Empresa</w:t>
      </w:r>
      <w:r w:rsidRPr="00302242">
        <w:rPr>
          <w:rFonts w:ascii="Arial" w:hAnsi="Arial" w:cs="Arial"/>
          <w:b/>
          <w:spacing w:val="-12"/>
          <w:sz w:val="22"/>
          <w:szCs w:val="22"/>
        </w:rPr>
        <w:t xml:space="preserve"> </w:t>
      </w:r>
      <w:r w:rsidRPr="00302242">
        <w:rPr>
          <w:rFonts w:ascii="Arial" w:hAnsi="Arial" w:cs="Arial"/>
          <w:b/>
          <w:spacing w:val="-2"/>
          <w:sz w:val="22"/>
          <w:szCs w:val="22"/>
        </w:rPr>
        <w:t>Inclusiva”.</w:t>
      </w:r>
    </w:p>
    <w:p w14:paraId="123FE730" w14:textId="77777777" w:rsidR="00302242" w:rsidRPr="00302242" w:rsidRDefault="00302242" w:rsidP="00236C84">
      <w:pPr>
        <w:pStyle w:val="Prrafodelista"/>
        <w:numPr>
          <w:ilvl w:val="0"/>
          <w:numId w:val="10"/>
        </w:numPr>
        <w:tabs>
          <w:tab w:val="left" w:pos="751"/>
        </w:tabs>
        <w:jc w:val="both"/>
        <w:rPr>
          <w:rFonts w:ascii="Arial" w:hAnsi="Arial" w:cs="Arial"/>
          <w:b/>
          <w:sz w:val="22"/>
          <w:szCs w:val="22"/>
        </w:rPr>
      </w:pPr>
    </w:p>
    <w:p w14:paraId="625FBE62" w14:textId="1C3BF995" w:rsidR="007E4B7A" w:rsidRDefault="007E4B7A" w:rsidP="00236C84">
      <w:pPr>
        <w:pStyle w:val="Prrafodelista"/>
        <w:widowControl w:val="0"/>
        <w:numPr>
          <w:ilvl w:val="0"/>
          <w:numId w:val="5"/>
        </w:numPr>
        <w:tabs>
          <w:tab w:val="left" w:pos="751"/>
        </w:tabs>
        <w:autoSpaceDE w:val="0"/>
        <w:autoSpaceDN w:val="0"/>
        <w:spacing w:line="276" w:lineRule="auto"/>
        <w:ind w:right="309" w:firstLine="0"/>
        <w:rPr>
          <w:rFonts w:ascii="Arial" w:hAnsi="Arial" w:cs="Arial"/>
          <w:b/>
          <w:sz w:val="22"/>
          <w:szCs w:val="22"/>
        </w:rPr>
      </w:pPr>
      <w:r w:rsidRPr="00302242">
        <w:rPr>
          <w:rFonts w:ascii="Arial" w:hAnsi="Arial" w:cs="Arial"/>
          <w:b/>
          <w:sz w:val="22"/>
          <w:szCs w:val="22"/>
        </w:rPr>
        <w:t>Actividad</w:t>
      </w:r>
      <w:r w:rsidRPr="00302242">
        <w:rPr>
          <w:rFonts w:ascii="Arial" w:hAnsi="Arial" w:cs="Arial"/>
          <w:b/>
          <w:spacing w:val="76"/>
          <w:sz w:val="22"/>
          <w:szCs w:val="22"/>
        </w:rPr>
        <w:t xml:space="preserve"> </w:t>
      </w:r>
      <w:r w:rsidRPr="00302242">
        <w:rPr>
          <w:rFonts w:ascii="Arial" w:hAnsi="Arial" w:cs="Arial"/>
          <w:b/>
          <w:sz w:val="22"/>
          <w:szCs w:val="22"/>
        </w:rPr>
        <w:t>3.4:</w:t>
      </w:r>
      <w:r w:rsidRPr="00302242">
        <w:rPr>
          <w:rFonts w:ascii="Arial" w:hAnsi="Arial" w:cs="Arial"/>
          <w:b/>
          <w:spacing w:val="76"/>
          <w:sz w:val="22"/>
          <w:szCs w:val="22"/>
        </w:rPr>
        <w:t xml:space="preserve"> </w:t>
      </w:r>
      <w:r w:rsidRPr="00302242">
        <w:rPr>
          <w:rFonts w:ascii="Arial" w:hAnsi="Arial" w:cs="Arial"/>
          <w:b/>
          <w:sz w:val="22"/>
          <w:szCs w:val="22"/>
        </w:rPr>
        <w:t>Organizar</w:t>
      </w:r>
      <w:r w:rsidRPr="00302242">
        <w:rPr>
          <w:rFonts w:ascii="Arial" w:hAnsi="Arial" w:cs="Arial"/>
          <w:b/>
          <w:spacing w:val="75"/>
          <w:sz w:val="22"/>
          <w:szCs w:val="22"/>
        </w:rPr>
        <w:t xml:space="preserve"> </w:t>
      </w:r>
      <w:r w:rsidRPr="00302242">
        <w:rPr>
          <w:rFonts w:ascii="Arial" w:hAnsi="Arial" w:cs="Arial"/>
          <w:b/>
          <w:sz w:val="22"/>
          <w:szCs w:val="22"/>
        </w:rPr>
        <w:t>ferias</w:t>
      </w:r>
      <w:r w:rsidRPr="00302242">
        <w:rPr>
          <w:rFonts w:ascii="Arial" w:hAnsi="Arial" w:cs="Arial"/>
          <w:b/>
          <w:spacing w:val="73"/>
          <w:sz w:val="22"/>
          <w:szCs w:val="22"/>
        </w:rPr>
        <w:t xml:space="preserve"> </w:t>
      </w:r>
      <w:r w:rsidRPr="00302242">
        <w:rPr>
          <w:rFonts w:ascii="Arial" w:hAnsi="Arial" w:cs="Arial"/>
          <w:b/>
          <w:sz w:val="22"/>
          <w:szCs w:val="22"/>
        </w:rPr>
        <w:t>de</w:t>
      </w:r>
      <w:r w:rsidRPr="00302242">
        <w:rPr>
          <w:rFonts w:ascii="Arial" w:hAnsi="Arial" w:cs="Arial"/>
          <w:b/>
          <w:spacing w:val="75"/>
          <w:sz w:val="22"/>
          <w:szCs w:val="22"/>
        </w:rPr>
        <w:t xml:space="preserve"> </w:t>
      </w:r>
      <w:r w:rsidRPr="00302242">
        <w:rPr>
          <w:rFonts w:ascii="Arial" w:hAnsi="Arial" w:cs="Arial"/>
          <w:b/>
          <w:sz w:val="22"/>
          <w:szCs w:val="22"/>
        </w:rPr>
        <w:t>empleo</w:t>
      </w:r>
      <w:r w:rsidRPr="00302242">
        <w:rPr>
          <w:rFonts w:ascii="Arial" w:hAnsi="Arial" w:cs="Arial"/>
          <w:b/>
          <w:spacing w:val="75"/>
          <w:sz w:val="22"/>
          <w:szCs w:val="22"/>
        </w:rPr>
        <w:t xml:space="preserve"> </w:t>
      </w:r>
      <w:r w:rsidRPr="00302242">
        <w:rPr>
          <w:rFonts w:ascii="Arial" w:hAnsi="Arial" w:cs="Arial"/>
          <w:b/>
          <w:sz w:val="22"/>
          <w:szCs w:val="22"/>
        </w:rPr>
        <w:t>sectorizadas</w:t>
      </w:r>
      <w:r w:rsidRPr="00302242">
        <w:rPr>
          <w:rFonts w:ascii="Arial" w:hAnsi="Arial" w:cs="Arial"/>
          <w:b/>
          <w:spacing w:val="73"/>
          <w:sz w:val="22"/>
          <w:szCs w:val="22"/>
        </w:rPr>
        <w:t xml:space="preserve"> </w:t>
      </w:r>
      <w:r w:rsidRPr="00302242">
        <w:rPr>
          <w:rFonts w:ascii="Arial" w:hAnsi="Arial" w:cs="Arial"/>
          <w:b/>
          <w:sz w:val="22"/>
          <w:szCs w:val="22"/>
        </w:rPr>
        <w:t>que</w:t>
      </w:r>
      <w:r w:rsidRPr="00302242">
        <w:rPr>
          <w:rFonts w:ascii="Arial" w:hAnsi="Arial" w:cs="Arial"/>
          <w:b/>
          <w:spacing w:val="75"/>
          <w:sz w:val="22"/>
          <w:szCs w:val="22"/>
        </w:rPr>
        <w:t xml:space="preserve"> </w:t>
      </w:r>
      <w:r w:rsidRPr="00302242">
        <w:rPr>
          <w:rFonts w:ascii="Arial" w:hAnsi="Arial" w:cs="Arial"/>
          <w:b/>
          <w:sz w:val="22"/>
          <w:szCs w:val="22"/>
        </w:rPr>
        <w:t>conecten</w:t>
      </w:r>
      <w:r w:rsidRPr="00302242">
        <w:rPr>
          <w:rFonts w:ascii="Arial" w:hAnsi="Arial" w:cs="Arial"/>
          <w:b/>
          <w:spacing w:val="75"/>
          <w:sz w:val="22"/>
          <w:szCs w:val="22"/>
        </w:rPr>
        <w:t xml:space="preserve"> </w:t>
      </w:r>
      <w:r w:rsidRPr="00302242">
        <w:rPr>
          <w:rFonts w:ascii="Arial" w:hAnsi="Arial" w:cs="Arial"/>
          <w:b/>
          <w:sz w:val="22"/>
          <w:szCs w:val="22"/>
        </w:rPr>
        <w:t>el</w:t>
      </w:r>
      <w:r w:rsidRPr="00302242">
        <w:rPr>
          <w:rFonts w:ascii="Arial" w:hAnsi="Arial" w:cs="Arial"/>
          <w:b/>
          <w:spacing w:val="40"/>
          <w:sz w:val="22"/>
          <w:szCs w:val="22"/>
        </w:rPr>
        <w:t xml:space="preserve"> </w:t>
      </w:r>
      <w:r w:rsidRPr="00302242">
        <w:rPr>
          <w:rFonts w:ascii="Arial" w:hAnsi="Arial" w:cs="Arial"/>
          <w:b/>
          <w:sz w:val="22"/>
          <w:szCs w:val="22"/>
        </w:rPr>
        <w:t>talento disponible con las demandas de sectores económicos estratégicos.</w:t>
      </w:r>
    </w:p>
    <w:p w14:paraId="43E291E2" w14:textId="77777777" w:rsidR="00302242" w:rsidRPr="00302242" w:rsidRDefault="00302242" w:rsidP="00705306">
      <w:pPr>
        <w:pStyle w:val="Prrafodelista"/>
        <w:widowControl w:val="0"/>
        <w:tabs>
          <w:tab w:val="left" w:pos="751"/>
        </w:tabs>
        <w:autoSpaceDE w:val="0"/>
        <w:autoSpaceDN w:val="0"/>
        <w:spacing w:line="276" w:lineRule="auto"/>
        <w:ind w:left="43" w:right="309"/>
        <w:rPr>
          <w:rFonts w:ascii="Arial" w:hAnsi="Arial" w:cs="Arial"/>
          <w:b/>
          <w:sz w:val="22"/>
          <w:szCs w:val="22"/>
        </w:rPr>
      </w:pPr>
    </w:p>
    <w:p w14:paraId="2D694A86" w14:textId="77777777" w:rsidR="00302242" w:rsidRDefault="007E4B7A" w:rsidP="00302242">
      <w:pPr>
        <w:spacing w:line="276" w:lineRule="auto"/>
        <w:ind w:left="43" w:right="239"/>
        <w:jc w:val="both"/>
        <w:rPr>
          <w:rFonts w:ascii="Arial" w:hAnsi="Arial" w:cs="Arial"/>
          <w:b/>
          <w:spacing w:val="-3"/>
          <w:sz w:val="22"/>
          <w:szCs w:val="22"/>
        </w:rPr>
      </w:pPr>
      <w:r w:rsidRPr="00302242">
        <w:rPr>
          <w:rFonts w:ascii="Arial" w:hAnsi="Arial" w:cs="Arial"/>
          <w:b/>
          <w:sz w:val="22"/>
          <w:szCs w:val="22"/>
        </w:rPr>
        <w:t>Alcance: Esta actividad está concebida como el evento culminante del proceso de intermediación, un espacio estratégico diseñado para materializar las conexiones entre el talento</w:t>
      </w:r>
      <w:r w:rsidRPr="00302242">
        <w:rPr>
          <w:rFonts w:ascii="Arial" w:hAnsi="Arial" w:cs="Arial"/>
          <w:b/>
          <w:spacing w:val="-4"/>
          <w:sz w:val="22"/>
          <w:szCs w:val="22"/>
        </w:rPr>
        <w:t xml:space="preserve"> </w:t>
      </w:r>
      <w:r w:rsidRPr="00302242">
        <w:rPr>
          <w:rFonts w:ascii="Arial" w:hAnsi="Arial" w:cs="Arial"/>
          <w:b/>
          <w:sz w:val="22"/>
          <w:szCs w:val="22"/>
        </w:rPr>
        <w:t>preparado</w:t>
      </w:r>
      <w:r w:rsidRPr="00302242">
        <w:rPr>
          <w:rFonts w:ascii="Arial" w:hAnsi="Arial" w:cs="Arial"/>
          <w:b/>
          <w:spacing w:val="-4"/>
          <w:sz w:val="22"/>
          <w:szCs w:val="22"/>
        </w:rPr>
        <w:t xml:space="preserve"> </w:t>
      </w:r>
      <w:r w:rsidRPr="00302242">
        <w:rPr>
          <w:rFonts w:ascii="Arial" w:hAnsi="Arial" w:cs="Arial"/>
          <w:b/>
          <w:sz w:val="22"/>
          <w:szCs w:val="22"/>
        </w:rPr>
        <w:t>por</w:t>
      </w:r>
      <w:r w:rsidRPr="00302242">
        <w:rPr>
          <w:rFonts w:ascii="Arial" w:hAnsi="Arial" w:cs="Arial"/>
          <w:b/>
          <w:spacing w:val="-4"/>
          <w:sz w:val="22"/>
          <w:szCs w:val="22"/>
        </w:rPr>
        <w:t xml:space="preserve"> </w:t>
      </w:r>
      <w:r w:rsidRPr="00302242">
        <w:rPr>
          <w:rFonts w:ascii="Arial" w:hAnsi="Arial" w:cs="Arial"/>
          <w:b/>
          <w:sz w:val="22"/>
          <w:szCs w:val="22"/>
        </w:rPr>
        <w:t>el programa</w:t>
      </w:r>
      <w:r w:rsidRPr="00302242">
        <w:rPr>
          <w:rFonts w:ascii="Arial" w:hAnsi="Arial" w:cs="Arial"/>
          <w:b/>
          <w:spacing w:val="-10"/>
          <w:sz w:val="22"/>
          <w:szCs w:val="22"/>
        </w:rPr>
        <w:t xml:space="preserve"> </w:t>
      </w:r>
      <w:r w:rsidRPr="00302242">
        <w:rPr>
          <w:rFonts w:ascii="Arial" w:hAnsi="Arial" w:cs="Arial"/>
          <w:b/>
          <w:sz w:val="22"/>
          <w:szCs w:val="22"/>
        </w:rPr>
        <w:t>y</w:t>
      </w:r>
      <w:r w:rsidRPr="00302242">
        <w:rPr>
          <w:rFonts w:ascii="Arial" w:hAnsi="Arial" w:cs="Arial"/>
          <w:b/>
          <w:spacing w:val="-2"/>
          <w:sz w:val="22"/>
          <w:szCs w:val="22"/>
        </w:rPr>
        <w:t xml:space="preserve"> </w:t>
      </w:r>
      <w:r w:rsidRPr="00302242">
        <w:rPr>
          <w:rFonts w:ascii="Arial" w:hAnsi="Arial" w:cs="Arial"/>
          <w:b/>
          <w:sz w:val="22"/>
          <w:szCs w:val="22"/>
        </w:rPr>
        <w:t>las</w:t>
      </w:r>
      <w:r w:rsidRPr="00302242">
        <w:rPr>
          <w:rFonts w:ascii="Arial" w:hAnsi="Arial" w:cs="Arial"/>
          <w:b/>
          <w:spacing w:val="-9"/>
          <w:sz w:val="22"/>
          <w:szCs w:val="22"/>
        </w:rPr>
        <w:t xml:space="preserve"> </w:t>
      </w:r>
      <w:r w:rsidRPr="00302242">
        <w:rPr>
          <w:rFonts w:ascii="Arial" w:hAnsi="Arial" w:cs="Arial"/>
          <w:b/>
          <w:sz w:val="22"/>
          <w:szCs w:val="22"/>
        </w:rPr>
        <w:t>oportunidades</w:t>
      </w:r>
      <w:r w:rsidRPr="00302242">
        <w:rPr>
          <w:rFonts w:ascii="Arial" w:hAnsi="Arial" w:cs="Arial"/>
          <w:b/>
          <w:spacing w:val="-9"/>
          <w:sz w:val="22"/>
          <w:szCs w:val="22"/>
        </w:rPr>
        <w:t xml:space="preserve"> </w:t>
      </w:r>
      <w:r w:rsidRPr="00302242">
        <w:rPr>
          <w:rFonts w:ascii="Arial" w:hAnsi="Arial" w:cs="Arial"/>
          <w:b/>
          <w:sz w:val="22"/>
          <w:szCs w:val="22"/>
        </w:rPr>
        <w:t>laborales</w:t>
      </w:r>
      <w:r w:rsidRPr="00302242">
        <w:rPr>
          <w:rFonts w:ascii="Arial" w:hAnsi="Arial" w:cs="Arial"/>
          <w:b/>
          <w:spacing w:val="-9"/>
          <w:sz w:val="22"/>
          <w:szCs w:val="22"/>
        </w:rPr>
        <w:t xml:space="preserve"> </w:t>
      </w:r>
      <w:r w:rsidRPr="00302242">
        <w:rPr>
          <w:rFonts w:ascii="Arial" w:hAnsi="Arial" w:cs="Arial"/>
          <w:b/>
          <w:sz w:val="22"/>
          <w:szCs w:val="22"/>
        </w:rPr>
        <w:t>de la</w:t>
      </w:r>
      <w:r w:rsidRPr="00302242">
        <w:rPr>
          <w:rFonts w:ascii="Arial" w:hAnsi="Arial" w:cs="Arial"/>
          <w:b/>
          <w:spacing w:val="-8"/>
          <w:sz w:val="22"/>
          <w:szCs w:val="22"/>
        </w:rPr>
        <w:t xml:space="preserve"> </w:t>
      </w:r>
      <w:r w:rsidRPr="00302242">
        <w:rPr>
          <w:rFonts w:ascii="Arial" w:hAnsi="Arial" w:cs="Arial"/>
          <w:b/>
          <w:sz w:val="22"/>
          <w:szCs w:val="22"/>
        </w:rPr>
        <w:t>red</w:t>
      </w:r>
      <w:r w:rsidRPr="00302242">
        <w:rPr>
          <w:rFonts w:ascii="Arial" w:hAnsi="Arial" w:cs="Arial"/>
          <w:b/>
          <w:spacing w:val="-1"/>
          <w:sz w:val="22"/>
          <w:szCs w:val="22"/>
        </w:rPr>
        <w:t xml:space="preserve"> </w:t>
      </w:r>
      <w:r w:rsidRPr="00302242">
        <w:rPr>
          <w:rFonts w:ascii="Arial" w:hAnsi="Arial" w:cs="Arial"/>
          <w:b/>
          <w:sz w:val="22"/>
          <w:szCs w:val="22"/>
        </w:rPr>
        <w:t>de</w:t>
      </w:r>
      <w:r w:rsidRPr="00302242">
        <w:rPr>
          <w:rFonts w:ascii="Arial" w:hAnsi="Arial" w:cs="Arial"/>
          <w:b/>
          <w:spacing w:val="-3"/>
          <w:sz w:val="22"/>
          <w:szCs w:val="22"/>
        </w:rPr>
        <w:t xml:space="preserve"> </w:t>
      </w:r>
    </w:p>
    <w:p w14:paraId="0E17AED7" w14:textId="2BEF44C2" w:rsidR="007E4B7A" w:rsidRPr="00302242" w:rsidRDefault="007E4B7A" w:rsidP="00302242">
      <w:pPr>
        <w:spacing w:line="276" w:lineRule="auto"/>
        <w:ind w:left="43" w:right="239"/>
        <w:jc w:val="both"/>
        <w:rPr>
          <w:rFonts w:ascii="Arial" w:hAnsi="Arial" w:cs="Arial"/>
          <w:b/>
          <w:sz w:val="22"/>
          <w:szCs w:val="22"/>
        </w:rPr>
      </w:pPr>
      <w:r w:rsidRPr="00302242">
        <w:rPr>
          <w:rFonts w:ascii="Arial" w:hAnsi="Arial" w:cs="Arial"/>
          <w:b/>
          <w:sz w:val="22"/>
          <w:szCs w:val="22"/>
        </w:rPr>
        <w:t>empresas aliadas. Lejos de ser una feria tradicional, se estructurará como un evento de "matching" de alta efectividad, donde se priorizará la calidad de las interacciones sobre la cantidad. El objetivo es maximizar</w:t>
      </w:r>
      <w:r w:rsidRPr="00302242">
        <w:rPr>
          <w:rFonts w:ascii="Arial" w:hAnsi="Arial" w:cs="Arial"/>
          <w:b/>
          <w:spacing w:val="-5"/>
          <w:sz w:val="22"/>
          <w:szCs w:val="22"/>
        </w:rPr>
        <w:t xml:space="preserve"> </w:t>
      </w:r>
      <w:r w:rsidRPr="00302242">
        <w:rPr>
          <w:rFonts w:ascii="Arial" w:hAnsi="Arial" w:cs="Arial"/>
          <w:b/>
          <w:sz w:val="22"/>
          <w:szCs w:val="22"/>
        </w:rPr>
        <w:t>el</w:t>
      </w:r>
      <w:r w:rsidRPr="00302242">
        <w:rPr>
          <w:rFonts w:ascii="Arial" w:hAnsi="Arial" w:cs="Arial"/>
          <w:b/>
          <w:spacing w:val="-1"/>
          <w:sz w:val="22"/>
          <w:szCs w:val="22"/>
        </w:rPr>
        <w:t xml:space="preserve"> </w:t>
      </w:r>
      <w:r w:rsidRPr="00302242">
        <w:rPr>
          <w:rFonts w:ascii="Arial" w:hAnsi="Arial" w:cs="Arial"/>
          <w:b/>
          <w:sz w:val="22"/>
          <w:szCs w:val="22"/>
        </w:rPr>
        <w:t>retorno</w:t>
      </w:r>
      <w:r w:rsidRPr="00302242">
        <w:rPr>
          <w:rFonts w:ascii="Arial" w:hAnsi="Arial" w:cs="Arial"/>
          <w:b/>
          <w:spacing w:val="-5"/>
          <w:sz w:val="22"/>
          <w:szCs w:val="22"/>
        </w:rPr>
        <w:t xml:space="preserve"> </w:t>
      </w:r>
      <w:r w:rsidRPr="00302242">
        <w:rPr>
          <w:rFonts w:ascii="Arial" w:hAnsi="Arial" w:cs="Arial"/>
          <w:b/>
          <w:sz w:val="22"/>
          <w:szCs w:val="22"/>
        </w:rPr>
        <w:t>de</w:t>
      </w:r>
      <w:r w:rsidRPr="00302242">
        <w:rPr>
          <w:rFonts w:ascii="Arial" w:hAnsi="Arial" w:cs="Arial"/>
          <w:b/>
          <w:spacing w:val="-4"/>
          <w:sz w:val="22"/>
          <w:szCs w:val="22"/>
        </w:rPr>
        <w:t xml:space="preserve"> </w:t>
      </w:r>
      <w:r w:rsidRPr="00302242">
        <w:rPr>
          <w:rFonts w:ascii="Arial" w:hAnsi="Arial" w:cs="Arial"/>
          <w:b/>
          <w:sz w:val="22"/>
          <w:szCs w:val="22"/>
        </w:rPr>
        <w:t>inversión</w:t>
      </w:r>
      <w:r w:rsidRPr="00302242">
        <w:rPr>
          <w:rFonts w:ascii="Arial" w:hAnsi="Arial" w:cs="Arial"/>
          <w:b/>
          <w:spacing w:val="-4"/>
          <w:sz w:val="22"/>
          <w:szCs w:val="22"/>
        </w:rPr>
        <w:t xml:space="preserve"> </w:t>
      </w:r>
      <w:r w:rsidRPr="00302242">
        <w:rPr>
          <w:rFonts w:ascii="Arial" w:hAnsi="Arial" w:cs="Arial"/>
          <w:b/>
          <w:sz w:val="22"/>
          <w:szCs w:val="22"/>
        </w:rPr>
        <w:t>en</w:t>
      </w:r>
      <w:r w:rsidRPr="00302242">
        <w:rPr>
          <w:rFonts w:ascii="Arial" w:hAnsi="Arial" w:cs="Arial"/>
          <w:b/>
          <w:spacing w:val="-5"/>
          <w:sz w:val="22"/>
          <w:szCs w:val="22"/>
        </w:rPr>
        <w:t xml:space="preserve"> </w:t>
      </w:r>
      <w:r w:rsidRPr="00302242">
        <w:rPr>
          <w:rFonts w:ascii="Arial" w:hAnsi="Arial" w:cs="Arial"/>
          <w:b/>
          <w:sz w:val="22"/>
          <w:szCs w:val="22"/>
        </w:rPr>
        <w:t>tiempo</w:t>
      </w:r>
      <w:r w:rsidRPr="00302242">
        <w:rPr>
          <w:rFonts w:ascii="Arial" w:hAnsi="Arial" w:cs="Arial"/>
          <w:b/>
          <w:spacing w:val="-6"/>
          <w:sz w:val="22"/>
          <w:szCs w:val="22"/>
        </w:rPr>
        <w:t xml:space="preserve"> </w:t>
      </w:r>
      <w:r w:rsidRPr="00302242">
        <w:rPr>
          <w:rFonts w:ascii="Arial" w:hAnsi="Arial" w:cs="Arial"/>
          <w:b/>
          <w:sz w:val="22"/>
          <w:szCs w:val="22"/>
        </w:rPr>
        <w:t>y</w:t>
      </w:r>
      <w:r w:rsidRPr="00302242">
        <w:rPr>
          <w:rFonts w:ascii="Arial" w:hAnsi="Arial" w:cs="Arial"/>
          <w:b/>
          <w:spacing w:val="-3"/>
          <w:sz w:val="22"/>
          <w:szCs w:val="22"/>
        </w:rPr>
        <w:t xml:space="preserve"> </w:t>
      </w:r>
      <w:r w:rsidRPr="00302242">
        <w:rPr>
          <w:rFonts w:ascii="Arial" w:hAnsi="Arial" w:cs="Arial"/>
          <w:b/>
          <w:sz w:val="22"/>
          <w:szCs w:val="22"/>
        </w:rPr>
        <w:t>esfuerzo</w:t>
      </w:r>
      <w:r w:rsidRPr="00302242">
        <w:rPr>
          <w:rFonts w:ascii="Arial" w:hAnsi="Arial" w:cs="Arial"/>
          <w:b/>
          <w:spacing w:val="-5"/>
          <w:sz w:val="22"/>
          <w:szCs w:val="22"/>
        </w:rPr>
        <w:t xml:space="preserve"> </w:t>
      </w:r>
      <w:r w:rsidRPr="00302242">
        <w:rPr>
          <w:rFonts w:ascii="Arial" w:hAnsi="Arial" w:cs="Arial"/>
          <w:b/>
          <w:sz w:val="22"/>
          <w:szCs w:val="22"/>
        </w:rPr>
        <w:t>tanto</w:t>
      </w:r>
      <w:r w:rsidRPr="00302242">
        <w:rPr>
          <w:rFonts w:ascii="Arial" w:hAnsi="Arial" w:cs="Arial"/>
          <w:b/>
          <w:spacing w:val="-5"/>
          <w:sz w:val="22"/>
          <w:szCs w:val="22"/>
        </w:rPr>
        <w:t xml:space="preserve"> </w:t>
      </w:r>
      <w:r w:rsidRPr="00302242">
        <w:rPr>
          <w:rFonts w:ascii="Arial" w:hAnsi="Arial" w:cs="Arial"/>
          <w:b/>
          <w:sz w:val="22"/>
          <w:szCs w:val="22"/>
        </w:rPr>
        <w:t>para</w:t>
      </w:r>
      <w:r w:rsidRPr="00302242">
        <w:rPr>
          <w:rFonts w:ascii="Arial" w:hAnsi="Arial" w:cs="Arial"/>
          <w:b/>
          <w:spacing w:val="-10"/>
          <w:sz w:val="22"/>
          <w:szCs w:val="22"/>
        </w:rPr>
        <w:t xml:space="preserve"> </w:t>
      </w:r>
      <w:r w:rsidRPr="00302242">
        <w:rPr>
          <w:rFonts w:ascii="Arial" w:hAnsi="Arial" w:cs="Arial"/>
          <w:b/>
          <w:sz w:val="22"/>
          <w:szCs w:val="22"/>
        </w:rPr>
        <w:t>los</w:t>
      </w:r>
      <w:r w:rsidRPr="00302242">
        <w:rPr>
          <w:rFonts w:ascii="Arial" w:hAnsi="Arial" w:cs="Arial"/>
          <w:b/>
          <w:spacing w:val="-8"/>
          <w:sz w:val="22"/>
          <w:szCs w:val="22"/>
        </w:rPr>
        <w:t xml:space="preserve"> </w:t>
      </w:r>
      <w:r w:rsidRPr="00302242">
        <w:rPr>
          <w:rFonts w:ascii="Arial" w:hAnsi="Arial" w:cs="Arial"/>
          <w:b/>
          <w:sz w:val="22"/>
          <w:szCs w:val="22"/>
        </w:rPr>
        <w:t>candidatos como</w:t>
      </w:r>
      <w:r w:rsidRPr="00302242">
        <w:rPr>
          <w:rFonts w:ascii="Arial" w:hAnsi="Arial" w:cs="Arial"/>
          <w:b/>
          <w:spacing w:val="-5"/>
          <w:sz w:val="22"/>
          <w:szCs w:val="22"/>
        </w:rPr>
        <w:t xml:space="preserve"> </w:t>
      </w:r>
      <w:r w:rsidRPr="00302242">
        <w:rPr>
          <w:rFonts w:ascii="Arial" w:hAnsi="Arial" w:cs="Arial"/>
          <w:b/>
          <w:sz w:val="22"/>
          <w:szCs w:val="22"/>
        </w:rPr>
        <w:t>para</w:t>
      </w:r>
      <w:r w:rsidRPr="00302242">
        <w:rPr>
          <w:rFonts w:ascii="Arial" w:hAnsi="Arial" w:cs="Arial"/>
          <w:b/>
          <w:spacing w:val="-10"/>
          <w:sz w:val="22"/>
          <w:szCs w:val="22"/>
        </w:rPr>
        <w:t xml:space="preserve"> </w:t>
      </w:r>
      <w:r w:rsidRPr="00302242">
        <w:rPr>
          <w:rFonts w:ascii="Arial" w:hAnsi="Arial" w:cs="Arial"/>
          <w:b/>
          <w:sz w:val="22"/>
          <w:szCs w:val="22"/>
        </w:rPr>
        <w:t>las empresas, generando un número significativo de entrevistas efectivas y procesos de selección iniciados en una sola jornada.</w:t>
      </w:r>
    </w:p>
    <w:p w14:paraId="3D9B1D89" w14:textId="77777777" w:rsidR="007E4B7A" w:rsidRPr="00302242" w:rsidRDefault="007E4B7A" w:rsidP="00302242">
      <w:pPr>
        <w:spacing w:before="148" w:line="280" w:lineRule="auto"/>
        <w:ind w:left="43" w:right="256"/>
        <w:jc w:val="both"/>
        <w:rPr>
          <w:rFonts w:ascii="Arial" w:hAnsi="Arial" w:cs="Arial"/>
          <w:b/>
          <w:sz w:val="22"/>
          <w:szCs w:val="22"/>
        </w:rPr>
      </w:pPr>
      <w:r w:rsidRPr="00302242">
        <w:rPr>
          <w:rFonts w:ascii="Arial" w:hAnsi="Arial" w:cs="Arial"/>
          <w:b/>
          <w:sz w:val="22"/>
          <w:szCs w:val="22"/>
        </w:rPr>
        <w:t>Metodología:</w:t>
      </w:r>
      <w:r w:rsidRPr="00302242">
        <w:rPr>
          <w:rFonts w:ascii="Arial" w:hAnsi="Arial" w:cs="Arial"/>
          <w:b/>
          <w:spacing w:val="-13"/>
          <w:sz w:val="22"/>
          <w:szCs w:val="22"/>
        </w:rPr>
        <w:t xml:space="preserve"> </w:t>
      </w:r>
      <w:r w:rsidRPr="00302242">
        <w:rPr>
          <w:rFonts w:ascii="Arial" w:hAnsi="Arial" w:cs="Arial"/>
          <w:b/>
          <w:sz w:val="22"/>
          <w:szCs w:val="22"/>
        </w:rPr>
        <w:t>Fases</w:t>
      </w:r>
      <w:r w:rsidRPr="00302242">
        <w:rPr>
          <w:rFonts w:ascii="Arial" w:hAnsi="Arial" w:cs="Arial"/>
          <w:b/>
          <w:spacing w:val="-12"/>
          <w:sz w:val="22"/>
          <w:szCs w:val="22"/>
        </w:rPr>
        <w:t xml:space="preserve"> </w:t>
      </w:r>
      <w:r w:rsidRPr="00302242">
        <w:rPr>
          <w:rFonts w:ascii="Arial" w:hAnsi="Arial" w:cs="Arial"/>
          <w:b/>
          <w:sz w:val="22"/>
          <w:szCs w:val="22"/>
        </w:rPr>
        <w:t>de</w:t>
      </w:r>
      <w:r w:rsidRPr="00302242">
        <w:rPr>
          <w:rFonts w:ascii="Arial" w:hAnsi="Arial" w:cs="Arial"/>
          <w:b/>
          <w:spacing w:val="-13"/>
          <w:sz w:val="22"/>
          <w:szCs w:val="22"/>
        </w:rPr>
        <w:t xml:space="preserve"> </w:t>
      </w:r>
      <w:r w:rsidRPr="00302242">
        <w:rPr>
          <w:rFonts w:ascii="Arial" w:hAnsi="Arial" w:cs="Arial"/>
          <w:b/>
          <w:sz w:val="22"/>
          <w:szCs w:val="22"/>
        </w:rPr>
        <w:t>la</w:t>
      </w:r>
      <w:r w:rsidRPr="00302242">
        <w:rPr>
          <w:rFonts w:ascii="Arial" w:hAnsi="Arial" w:cs="Arial"/>
          <w:b/>
          <w:spacing w:val="-12"/>
          <w:sz w:val="22"/>
          <w:szCs w:val="22"/>
        </w:rPr>
        <w:t xml:space="preserve"> </w:t>
      </w:r>
      <w:r w:rsidRPr="00302242">
        <w:rPr>
          <w:rFonts w:ascii="Arial" w:hAnsi="Arial" w:cs="Arial"/>
          <w:b/>
          <w:sz w:val="22"/>
          <w:szCs w:val="22"/>
        </w:rPr>
        <w:t>Feria</w:t>
      </w:r>
      <w:r w:rsidRPr="00302242">
        <w:rPr>
          <w:rFonts w:ascii="Arial" w:hAnsi="Arial" w:cs="Arial"/>
          <w:b/>
          <w:spacing w:val="-13"/>
          <w:sz w:val="22"/>
          <w:szCs w:val="22"/>
        </w:rPr>
        <w:t xml:space="preserve"> </w:t>
      </w:r>
      <w:r w:rsidRPr="00302242">
        <w:rPr>
          <w:rFonts w:ascii="Arial" w:hAnsi="Arial" w:cs="Arial"/>
          <w:b/>
          <w:sz w:val="22"/>
          <w:szCs w:val="22"/>
        </w:rPr>
        <w:t>de</w:t>
      </w:r>
      <w:r w:rsidRPr="00302242">
        <w:rPr>
          <w:rFonts w:ascii="Arial" w:hAnsi="Arial" w:cs="Arial"/>
          <w:b/>
          <w:spacing w:val="-12"/>
          <w:sz w:val="22"/>
          <w:szCs w:val="22"/>
        </w:rPr>
        <w:t xml:space="preserve"> </w:t>
      </w:r>
      <w:r w:rsidRPr="00302242">
        <w:rPr>
          <w:rFonts w:ascii="Arial" w:hAnsi="Arial" w:cs="Arial"/>
          <w:b/>
          <w:sz w:val="22"/>
          <w:szCs w:val="22"/>
        </w:rPr>
        <w:t>Empleo:</w:t>
      </w:r>
      <w:r w:rsidRPr="00302242">
        <w:rPr>
          <w:rFonts w:ascii="Arial" w:hAnsi="Arial" w:cs="Arial"/>
          <w:b/>
          <w:spacing w:val="-13"/>
          <w:sz w:val="22"/>
          <w:szCs w:val="22"/>
        </w:rPr>
        <w:t xml:space="preserve"> </w:t>
      </w:r>
      <w:r w:rsidRPr="00302242">
        <w:rPr>
          <w:rFonts w:ascii="Arial" w:hAnsi="Arial" w:cs="Arial"/>
          <w:b/>
          <w:sz w:val="22"/>
          <w:szCs w:val="22"/>
        </w:rPr>
        <w:t>La</w:t>
      </w:r>
      <w:r w:rsidRPr="00302242">
        <w:rPr>
          <w:rFonts w:ascii="Arial" w:hAnsi="Arial" w:cs="Arial"/>
          <w:b/>
          <w:spacing w:val="-12"/>
          <w:sz w:val="22"/>
          <w:szCs w:val="22"/>
        </w:rPr>
        <w:t xml:space="preserve"> </w:t>
      </w:r>
      <w:r w:rsidRPr="00302242">
        <w:rPr>
          <w:rFonts w:ascii="Arial" w:hAnsi="Arial" w:cs="Arial"/>
          <w:b/>
          <w:sz w:val="22"/>
          <w:szCs w:val="22"/>
        </w:rPr>
        <w:t>organización</w:t>
      </w:r>
      <w:r w:rsidRPr="00302242">
        <w:rPr>
          <w:rFonts w:ascii="Arial" w:hAnsi="Arial" w:cs="Arial"/>
          <w:b/>
          <w:spacing w:val="-12"/>
          <w:sz w:val="22"/>
          <w:szCs w:val="22"/>
        </w:rPr>
        <w:t xml:space="preserve"> </w:t>
      </w:r>
      <w:r w:rsidRPr="00302242">
        <w:rPr>
          <w:rFonts w:ascii="Arial" w:hAnsi="Arial" w:cs="Arial"/>
          <w:b/>
          <w:sz w:val="22"/>
          <w:szCs w:val="22"/>
        </w:rPr>
        <w:t>de</w:t>
      </w:r>
      <w:r w:rsidRPr="00302242">
        <w:rPr>
          <w:rFonts w:ascii="Arial" w:hAnsi="Arial" w:cs="Arial"/>
          <w:b/>
          <w:spacing w:val="-13"/>
          <w:sz w:val="22"/>
          <w:szCs w:val="22"/>
        </w:rPr>
        <w:t xml:space="preserve"> </w:t>
      </w:r>
      <w:r w:rsidRPr="00302242">
        <w:rPr>
          <w:rFonts w:ascii="Arial" w:hAnsi="Arial" w:cs="Arial"/>
          <w:b/>
          <w:sz w:val="22"/>
          <w:szCs w:val="22"/>
        </w:rPr>
        <w:t>la</w:t>
      </w:r>
      <w:r w:rsidRPr="00302242">
        <w:rPr>
          <w:rFonts w:ascii="Arial" w:hAnsi="Arial" w:cs="Arial"/>
          <w:b/>
          <w:spacing w:val="-12"/>
          <w:sz w:val="22"/>
          <w:szCs w:val="22"/>
        </w:rPr>
        <w:t xml:space="preserve"> </w:t>
      </w:r>
      <w:r w:rsidRPr="00302242">
        <w:rPr>
          <w:rFonts w:ascii="Arial" w:hAnsi="Arial" w:cs="Arial"/>
          <w:b/>
          <w:sz w:val="22"/>
          <w:szCs w:val="22"/>
        </w:rPr>
        <w:t>feria</w:t>
      </w:r>
      <w:r w:rsidRPr="00302242">
        <w:rPr>
          <w:rFonts w:ascii="Arial" w:hAnsi="Arial" w:cs="Arial"/>
          <w:b/>
          <w:spacing w:val="-13"/>
          <w:sz w:val="22"/>
          <w:szCs w:val="22"/>
        </w:rPr>
        <w:t xml:space="preserve"> </w:t>
      </w:r>
      <w:r w:rsidRPr="00302242">
        <w:rPr>
          <w:rFonts w:ascii="Arial" w:hAnsi="Arial" w:cs="Arial"/>
          <w:b/>
          <w:sz w:val="22"/>
          <w:szCs w:val="22"/>
        </w:rPr>
        <w:t>se</w:t>
      </w:r>
      <w:r w:rsidRPr="00302242">
        <w:rPr>
          <w:rFonts w:ascii="Arial" w:hAnsi="Arial" w:cs="Arial"/>
          <w:b/>
          <w:spacing w:val="-12"/>
          <w:sz w:val="22"/>
          <w:szCs w:val="22"/>
        </w:rPr>
        <w:t xml:space="preserve"> </w:t>
      </w:r>
      <w:r w:rsidRPr="00302242">
        <w:rPr>
          <w:rFonts w:ascii="Arial" w:hAnsi="Arial" w:cs="Arial"/>
          <w:b/>
          <w:sz w:val="22"/>
          <w:szCs w:val="22"/>
        </w:rPr>
        <w:t>desarrollará</w:t>
      </w:r>
      <w:r w:rsidRPr="00302242">
        <w:rPr>
          <w:rFonts w:ascii="Arial" w:hAnsi="Arial" w:cs="Arial"/>
          <w:b/>
          <w:spacing w:val="-13"/>
          <w:sz w:val="22"/>
          <w:szCs w:val="22"/>
        </w:rPr>
        <w:t xml:space="preserve"> </w:t>
      </w:r>
      <w:r w:rsidRPr="00302242">
        <w:rPr>
          <w:rFonts w:ascii="Arial" w:hAnsi="Arial" w:cs="Arial"/>
          <w:b/>
          <w:sz w:val="22"/>
          <w:szCs w:val="22"/>
        </w:rPr>
        <w:t>en</w:t>
      </w:r>
      <w:r w:rsidRPr="00302242">
        <w:rPr>
          <w:rFonts w:ascii="Arial" w:hAnsi="Arial" w:cs="Arial"/>
          <w:b/>
          <w:spacing w:val="-12"/>
          <w:sz w:val="22"/>
          <w:szCs w:val="22"/>
        </w:rPr>
        <w:t xml:space="preserve"> </w:t>
      </w:r>
      <w:r w:rsidRPr="00302242">
        <w:rPr>
          <w:rFonts w:ascii="Arial" w:hAnsi="Arial" w:cs="Arial"/>
          <w:b/>
          <w:sz w:val="22"/>
          <w:szCs w:val="22"/>
        </w:rPr>
        <w:t>tres</w:t>
      </w:r>
      <w:r w:rsidRPr="00302242">
        <w:rPr>
          <w:rFonts w:ascii="Arial" w:hAnsi="Arial" w:cs="Arial"/>
          <w:b/>
          <w:spacing w:val="-12"/>
          <w:sz w:val="22"/>
          <w:szCs w:val="22"/>
        </w:rPr>
        <w:t xml:space="preserve"> </w:t>
      </w:r>
      <w:r w:rsidRPr="00302242">
        <w:rPr>
          <w:rFonts w:ascii="Arial" w:hAnsi="Arial" w:cs="Arial"/>
          <w:b/>
          <w:sz w:val="22"/>
          <w:szCs w:val="22"/>
        </w:rPr>
        <w:t>fases clave para garantizar su éxito y su impacto.</w:t>
      </w:r>
    </w:p>
    <w:p w14:paraId="02C8E9CA" w14:textId="16AE8F9B" w:rsidR="007E4B7A" w:rsidRPr="00302242" w:rsidRDefault="007E4B7A" w:rsidP="00302242">
      <w:pPr>
        <w:spacing w:before="151"/>
        <w:ind w:left="43"/>
        <w:jc w:val="both"/>
        <w:rPr>
          <w:rFonts w:ascii="Arial" w:hAnsi="Arial" w:cs="Arial"/>
          <w:b/>
          <w:spacing w:val="-2"/>
          <w:sz w:val="22"/>
          <w:szCs w:val="22"/>
        </w:rPr>
      </w:pPr>
      <w:r w:rsidRPr="00302242">
        <w:rPr>
          <w:rFonts w:ascii="Arial" w:hAnsi="Arial" w:cs="Arial"/>
          <w:b/>
          <w:sz w:val="22"/>
          <w:szCs w:val="22"/>
        </w:rPr>
        <w:t>Fase</w:t>
      </w:r>
      <w:r w:rsidRPr="00302242">
        <w:rPr>
          <w:rFonts w:ascii="Arial" w:hAnsi="Arial" w:cs="Arial"/>
          <w:b/>
          <w:spacing w:val="-9"/>
          <w:sz w:val="22"/>
          <w:szCs w:val="22"/>
        </w:rPr>
        <w:t xml:space="preserve"> </w:t>
      </w:r>
      <w:r w:rsidRPr="00302242">
        <w:rPr>
          <w:rFonts w:ascii="Arial" w:hAnsi="Arial" w:cs="Arial"/>
          <w:b/>
          <w:sz w:val="22"/>
          <w:szCs w:val="22"/>
        </w:rPr>
        <w:t>1:</w:t>
      </w:r>
      <w:r w:rsidRPr="00302242">
        <w:rPr>
          <w:rFonts w:ascii="Arial" w:hAnsi="Arial" w:cs="Arial"/>
          <w:b/>
          <w:spacing w:val="-8"/>
          <w:sz w:val="22"/>
          <w:szCs w:val="22"/>
        </w:rPr>
        <w:t xml:space="preserve"> </w:t>
      </w:r>
      <w:r w:rsidRPr="00302242">
        <w:rPr>
          <w:rFonts w:ascii="Arial" w:hAnsi="Arial" w:cs="Arial"/>
          <w:b/>
          <w:sz w:val="22"/>
          <w:szCs w:val="22"/>
        </w:rPr>
        <w:t>Planificación</w:t>
      </w:r>
      <w:r w:rsidRPr="00302242">
        <w:rPr>
          <w:rFonts w:ascii="Arial" w:hAnsi="Arial" w:cs="Arial"/>
          <w:b/>
          <w:spacing w:val="-8"/>
          <w:sz w:val="22"/>
          <w:szCs w:val="22"/>
        </w:rPr>
        <w:t xml:space="preserve"> </w:t>
      </w:r>
      <w:r w:rsidRPr="00302242">
        <w:rPr>
          <w:rFonts w:ascii="Arial" w:hAnsi="Arial" w:cs="Arial"/>
          <w:b/>
          <w:sz w:val="22"/>
          <w:szCs w:val="22"/>
        </w:rPr>
        <w:t>y</w:t>
      </w:r>
      <w:r w:rsidRPr="00302242">
        <w:rPr>
          <w:rFonts w:ascii="Arial" w:hAnsi="Arial" w:cs="Arial"/>
          <w:b/>
          <w:spacing w:val="-8"/>
          <w:sz w:val="22"/>
          <w:szCs w:val="22"/>
        </w:rPr>
        <w:t xml:space="preserve"> </w:t>
      </w:r>
      <w:r w:rsidRPr="00302242">
        <w:rPr>
          <w:rFonts w:ascii="Arial" w:hAnsi="Arial" w:cs="Arial"/>
          <w:b/>
          <w:sz w:val="22"/>
          <w:szCs w:val="22"/>
        </w:rPr>
        <w:t>Convocatoria</w:t>
      </w:r>
      <w:r w:rsidRPr="00302242">
        <w:rPr>
          <w:rFonts w:ascii="Arial" w:hAnsi="Arial" w:cs="Arial"/>
          <w:b/>
          <w:spacing w:val="-11"/>
          <w:sz w:val="22"/>
          <w:szCs w:val="22"/>
        </w:rPr>
        <w:t xml:space="preserve"> </w:t>
      </w:r>
      <w:r w:rsidRPr="00302242">
        <w:rPr>
          <w:rFonts w:ascii="Arial" w:hAnsi="Arial" w:cs="Arial"/>
          <w:b/>
          <w:spacing w:val="-2"/>
          <w:sz w:val="22"/>
          <w:szCs w:val="22"/>
        </w:rPr>
        <w:t>Estratégica</w:t>
      </w:r>
      <w:r w:rsidR="00302242" w:rsidRPr="00302242">
        <w:rPr>
          <w:rFonts w:ascii="Arial" w:hAnsi="Arial" w:cs="Arial"/>
          <w:b/>
          <w:spacing w:val="-2"/>
          <w:sz w:val="22"/>
          <w:szCs w:val="22"/>
        </w:rPr>
        <w:t>.</w:t>
      </w:r>
    </w:p>
    <w:p w14:paraId="41C7EAAD" w14:textId="77777777" w:rsidR="00302242" w:rsidRPr="00302242" w:rsidRDefault="00302242" w:rsidP="00302242">
      <w:pPr>
        <w:spacing w:before="151"/>
        <w:ind w:left="43"/>
        <w:jc w:val="both"/>
        <w:rPr>
          <w:rFonts w:ascii="Arial" w:hAnsi="Arial" w:cs="Arial"/>
          <w:b/>
          <w:sz w:val="22"/>
          <w:szCs w:val="22"/>
        </w:rPr>
      </w:pPr>
    </w:p>
    <w:p w14:paraId="34276090" w14:textId="5C23B132" w:rsidR="007E4B7A" w:rsidRPr="00302242" w:rsidRDefault="007E4B7A" w:rsidP="00302242">
      <w:pPr>
        <w:spacing w:line="276" w:lineRule="auto"/>
        <w:ind w:left="43" w:right="261"/>
        <w:jc w:val="both"/>
        <w:rPr>
          <w:rFonts w:ascii="Arial" w:hAnsi="Arial" w:cs="Arial"/>
          <w:b/>
          <w:sz w:val="22"/>
          <w:szCs w:val="22"/>
        </w:rPr>
      </w:pPr>
      <w:r w:rsidRPr="00302242">
        <w:rPr>
          <w:rFonts w:ascii="Arial" w:hAnsi="Arial" w:cs="Arial"/>
          <w:b/>
          <w:sz w:val="22"/>
          <w:szCs w:val="22"/>
        </w:rPr>
        <w:t>Objetivo: Asegurar la participación de empresas comprometidas y preparar a los beneficiarios para que aprovechen al máximo el evento.</w:t>
      </w:r>
    </w:p>
    <w:p w14:paraId="65B0557E" w14:textId="3390B577" w:rsidR="007E4B7A" w:rsidRPr="00302242" w:rsidRDefault="007E4B7A" w:rsidP="00302242">
      <w:pPr>
        <w:spacing w:before="160"/>
        <w:ind w:left="43"/>
        <w:jc w:val="both"/>
        <w:rPr>
          <w:rFonts w:ascii="Arial" w:hAnsi="Arial" w:cs="Arial"/>
          <w:b/>
          <w:sz w:val="22"/>
          <w:szCs w:val="22"/>
        </w:rPr>
      </w:pPr>
      <w:r w:rsidRPr="00302242">
        <w:rPr>
          <w:rFonts w:ascii="Arial" w:hAnsi="Arial" w:cs="Arial"/>
          <w:b/>
          <w:sz w:val="22"/>
          <w:szCs w:val="22"/>
        </w:rPr>
        <w:lastRenderedPageBreak/>
        <w:t>Acciones</w:t>
      </w:r>
      <w:r w:rsidRPr="00302242">
        <w:rPr>
          <w:rFonts w:ascii="Arial" w:hAnsi="Arial" w:cs="Arial"/>
          <w:b/>
          <w:spacing w:val="-5"/>
          <w:sz w:val="22"/>
          <w:szCs w:val="22"/>
        </w:rPr>
        <w:t xml:space="preserve"> </w:t>
      </w:r>
      <w:r w:rsidRPr="00302242">
        <w:rPr>
          <w:rFonts w:ascii="Arial" w:hAnsi="Arial" w:cs="Arial"/>
          <w:b/>
          <w:spacing w:val="-2"/>
          <w:sz w:val="22"/>
          <w:szCs w:val="22"/>
        </w:rPr>
        <w:t>Clave</w:t>
      </w:r>
      <w:r w:rsidR="00705306">
        <w:rPr>
          <w:rFonts w:ascii="Arial" w:hAnsi="Arial" w:cs="Arial"/>
          <w:b/>
          <w:spacing w:val="-2"/>
          <w:sz w:val="22"/>
          <w:szCs w:val="22"/>
        </w:rPr>
        <w:t>s</w:t>
      </w:r>
      <w:r w:rsidRPr="00302242">
        <w:rPr>
          <w:rFonts w:ascii="Arial" w:hAnsi="Arial" w:cs="Arial"/>
          <w:b/>
          <w:spacing w:val="-2"/>
          <w:sz w:val="22"/>
          <w:szCs w:val="22"/>
        </w:rPr>
        <w:t>:</w:t>
      </w:r>
    </w:p>
    <w:p w14:paraId="38CCB32B" w14:textId="7A4C4C9A" w:rsidR="007E4B7A" w:rsidRPr="00302242" w:rsidRDefault="007E4B7A" w:rsidP="00302242">
      <w:pPr>
        <w:spacing w:before="206" w:line="276" w:lineRule="auto"/>
        <w:ind w:left="43" w:right="260"/>
        <w:jc w:val="both"/>
        <w:rPr>
          <w:rFonts w:ascii="Arial" w:hAnsi="Arial" w:cs="Arial"/>
          <w:b/>
          <w:sz w:val="22"/>
          <w:szCs w:val="22"/>
        </w:rPr>
      </w:pPr>
      <w:r w:rsidRPr="00302242">
        <w:rPr>
          <w:rFonts w:ascii="Arial" w:hAnsi="Arial" w:cs="Arial"/>
          <w:b/>
          <w:sz w:val="22"/>
          <w:szCs w:val="22"/>
        </w:rPr>
        <w:t xml:space="preserve">Convocatoria a Empresas Aliadas: Se invitará a </w:t>
      </w:r>
      <w:proofErr w:type="spellStart"/>
      <w:r w:rsidRPr="00302242">
        <w:rPr>
          <w:rFonts w:ascii="Arial" w:hAnsi="Arial" w:cs="Arial"/>
          <w:b/>
          <w:sz w:val="22"/>
          <w:szCs w:val="22"/>
        </w:rPr>
        <w:t>partcipar</w:t>
      </w:r>
      <w:proofErr w:type="spellEnd"/>
      <w:r w:rsidRPr="00302242">
        <w:rPr>
          <w:rFonts w:ascii="Arial" w:hAnsi="Arial" w:cs="Arial"/>
          <w:b/>
          <w:sz w:val="22"/>
          <w:szCs w:val="22"/>
        </w:rPr>
        <w:t xml:space="preserve"> prioritariamente a la red de 40 empresas sensibilizadas y registradas en el programa. Esto garantiza que los empleadores presentes ya están alineados con los objetivos de inclusión del proyecto.</w:t>
      </w:r>
    </w:p>
    <w:p w14:paraId="20023DC8" w14:textId="77777777" w:rsidR="007E4B7A" w:rsidRPr="00302242" w:rsidRDefault="007E4B7A" w:rsidP="00302242">
      <w:pPr>
        <w:spacing w:before="168" w:line="276" w:lineRule="auto"/>
        <w:ind w:left="43" w:right="245"/>
        <w:jc w:val="both"/>
        <w:rPr>
          <w:rFonts w:ascii="Arial" w:hAnsi="Arial" w:cs="Arial"/>
          <w:b/>
          <w:sz w:val="22"/>
          <w:szCs w:val="22"/>
        </w:rPr>
      </w:pPr>
      <w:r w:rsidRPr="00302242">
        <w:rPr>
          <w:rFonts w:ascii="Arial" w:hAnsi="Arial" w:cs="Arial"/>
          <w:b/>
          <w:sz w:val="22"/>
          <w:szCs w:val="22"/>
        </w:rPr>
        <w:t>"Matching" Previo: Antes de la feria, el equipo cruzará los perfiles de los beneficiarios con las vacantes de las empresas confirmadas para pre-agendar entrevistas rápidas, asegurando un flujo de interacciones pertinentes desde el inicio.</w:t>
      </w:r>
    </w:p>
    <w:p w14:paraId="1108EE3C" w14:textId="77777777" w:rsidR="007E4B7A" w:rsidRPr="00302242" w:rsidRDefault="007E4B7A" w:rsidP="00302242">
      <w:pPr>
        <w:spacing w:before="164"/>
        <w:ind w:left="43"/>
        <w:jc w:val="both"/>
        <w:rPr>
          <w:rFonts w:ascii="Arial" w:hAnsi="Arial" w:cs="Arial"/>
          <w:b/>
          <w:sz w:val="22"/>
          <w:szCs w:val="22"/>
        </w:rPr>
      </w:pPr>
      <w:r w:rsidRPr="00302242">
        <w:rPr>
          <w:rFonts w:ascii="Arial" w:hAnsi="Arial" w:cs="Arial"/>
          <w:b/>
          <w:sz w:val="22"/>
          <w:szCs w:val="22"/>
        </w:rPr>
        <w:t>Fase</w:t>
      </w:r>
      <w:r w:rsidRPr="00302242">
        <w:rPr>
          <w:rFonts w:ascii="Arial" w:hAnsi="Arial" w:cs="Arial"/>
          <w:b/>
          <w:spacing w:val="-10"/>
          <w:sz w:val="22"/>
          <w:szCs w:val="22"/>
        </w:rPr>
        <w:t xml:space="preserve"> </w:t>
      </w:r>
      <w:r w:rsidRPr="00302242">
        <w:rPr>
          <w:rFonts w:ascii="Arial" w:hAnsi="Arial" w:cs="Arial"/>
          <w:b/>
          <w:sz w:val="22"/>
          <w:szCs w:val="22"/>
        </w:rPr>
        <w:t>2:</w:t>
      </w:r>
      <w:r w:rsidRPr="00302242">
        <w:rPr>
          <w:rFonts w:ascii="Arial" w:hAnsi="Arial" w:cs="Arial"/>
          <w:b/>
          <w:spacing w:val="-6"/>
          <w:sz w:val="22"/>
          <w:szCs w:val="22"/>
        </w:rPr>
        <w:t xml:space="preserve"> </w:t>
      </w:r>
      <w:r w:rsidRPr="00302242">
        <w:rPr>
          <w:rFonts w:ascii="Arial" w:hAnsi="Arial" w:cs="Arial"/>
          <w:b/>
          <w:sz w:val="22"/>
          <w:szCs w:val="22"/>
        </w:rPr>
        <w:t>Ejecución</w:t>
      </w:r>
      <w:r w:rsidRPr="00302242">
        <w:rPr>
          <w:rFonts w:ascii="Arial" w:hAnsi="Arial" w:cs="Arial"/>
          <w:b/>
          <w:spacing w:val="-13"/>
          <w:sz w:val="22"/>
          <w:szCs w:val="22"/>
        </w:rPr>
        <w:t xml:space="preserve"> </w:t>
      </w:r>
      <w:r w:rsidRPr="00302242">
        <w:rPr>
          <w:rFonts w:ascii="Arial" w:hAnsi="Arial" w:cs="Arial"/>
          <w:b/>
          <w:sz w:val="22"/>
          <w:szCs w:val="22"/>
        </w:rPr>
        <w:t>y</w:t>
      </w:r>
      <w:r w:rsidRPr="00302242">
        <w:rPr>
          <w:rFonts w:ascii="Arial" w:hAnsi="Arial" w:cs="Arial"/>
          <w:b/>
          <w:spacing w:val="-7"/>
          <w:sz w:val="22"/>
          <w:szCs w:val="22"/>
        </w:rPr>
        <w:t xml:space="preserve"> </w:t>
      </w:r>
      <w:r w:rsidRPr="00302242">
        <w:rPr>
          <w:rFonts w:ascii="Arial" w:hAnsi="Arial" w:cs="Arial"/>
          <w:b/>
          <w:sz w:val="22"/>
          <w:szCs w:val="22"/>
        </w:rPr>
        <w:t>Facilitación</w:t>
      </w:r>
      <w:r w:rsidRPr="00302242">
        <w:rPr>
          <w:rFonts w:ascii="Arial" w:hAnsi="Arial" w:cs="Arial"/>
          <w:b/>
          <w:spacing w:val="-8"/>
          <w:sz w:val="22"/>
          <w:szCs w:val="22"/>
        </w:rPr>
        <w:t xml:space="preserve"> </w:t>
      </w:r>
      <w:r w:rsidRPr="00302242">
        <w:rPr>
          <w:rFonts w:ascii="Arial" w:hAnsi="Arial" w:cs="Arial"/>
          <w:b/>
          <w:sz w:val="22"/>
          <w:szCs w:val="22"/>
        </w:rPr>
        <w:t>del</w:t>
      </w:r>
      <w:r w:rsidRPr="00302242">
        <w:rPr>
          <w:rFonts w:ascii="Arial" w:hAnsi="Arial" w:cs="Arial"/>
          <w:b/>
          <w:spacing w:val="-4"/>
          <w:sz w:val="22"/>
          <w:szCs w:val="22"/>
        </w:rPr>
        <w:t xml:space="preserve"> </w:t>
      </w:r>
      <w:r w:rsidRPr="00302242">
        <w:rPr>
          <w:rFonts w:ascii="Arial" w:hAnsi="Arial" w:cs="Arial"/>
          <w:b/>
          <w:spacing w:val="-2"/>
          <w:sz w:val="22"/>
          <w:szCs w:val="22"/>
        </w:rPr>
        <w:t>Evento</w:t>
      </w:r>
    </w:p>
    <w:p w14:paraId="1EA83FB4" w14:textId="77777777" w:rsidR="007E4B7A" w:rsidRPr="00302242" w:rsidRDefault="007E4B7A" w:rsidP="00302242">
      <w:pPr>
        <w:spacing w:before="207" w:line="271" w:lineRule="auto"/>
        <w:ind w:left="43" w:right="245"/>
        <w:jc w:val="both"/>
        <w:rPr>
          <w:rFonts w:ascii="Arial" w:hAnsi="Arial" w:cs="Arial"/>
          <w:b/>
          <w:sz w:val="22"/>
          <w:szCs w:val="22"/>
        </w:rPr>
      </w:pPr>
      <w:r w:rsidRPr="00302242">
        <w:rPr>
          <w:rFonts w:ascii="Arial" w:hAnsi="Arial" w:cs="Arial"/>
          <w:b/>
          <w:sz w:val="22"/>
          <w:szCs w:val="22"/>
        </w:rPr>
        <w:t>Objetivo: Desarrollar una jornada dinámica</w:t>
      </w:r>
      <w:r w:rsidRPr="00302242">
        <w:rPr>
          <w:rFonts w:ascii="Arial" w:hAnsi="Arial" w:cs="Arial"/>
          <w:b/>
          <w:spacing w:val="-1"/>
          <w:sz w:val="22"/>
          <w:szCs w:val="22"/>
        </w:rPr>
        <w:t xml:space="preserve"> </w:t>
      </w:r>
      <w:r w:rsidRPr="00302242">
        <w:rPr>
          <w:rFonts w:ascii="Arial" w:hAnsi="Arial" w:cs="Arial"/>
          <w:b/>
          <w:sz w:val="22"/>
          <w:szCs w:val="22"/>
        </w:rPr>
        <w:t>y organizada que facilite encuentros de valor entre candidatos y empresas.</w:t>
      </w:r>
    </w:p>
    <w:p w14:paraId="37A08FF1" w14:textId="77777777" w:rsidR="007E4B7A" w:rsidRPr="00302242" w:rsidRDefault="007E4B7A" w:rsidP="00302242">
      <w:pPr>
        <w:spacing w:before="165"/>
        <w:ind w:left="43"/>
        <w:jc w:val="both"/>
        <w:rPr>
          <w:rFonts w:ascii="Arial" w:hAnsi="Arial" w:cs="Arial"/>
          <w:b/>
          <w:sz w:val="22"/>
          <w:szCs w:val="22"/>
        </w:rPr>
      </w:pPr>
      <w:r w:rsidRPr="00302242">
        <w:rPr>
          <w:rFonts w:ascii="Arial" w:hAnsi="Arial" w:cs="Arial"/>
          <w:b/>
          <w:sz w:val="22"/>
          <w:szCs w:val="22"/>
        </w:rPr>
        <w:t>Estructura</w:t>
      </w:r>
      <w:r w:rsidRPr="00302242">
        <w:rPr>
          <w:rFonts w:ascii="Arial" w:hAnsi="Arial" w:cs="Arial"/>
          <w:b/>
          <w:spacing w:val="-13"/>
          <w:sz w:val="22"/>
          <w:szCs w:val="22"/>
        </w:rPr>
        <w:t xml:space="preserve"> </w:t>
      </w:r>
      <w:r w:rsidRPr="00302242">
        <w:rPr>
          <w:rFonts w:ascii="Arial" w:hAnsi="Arial" w:cs="Arial"/>
          <w:b/>
          <w:sz w:val="22"/>
          <w:szCs w:val="22"/>
        </w:rPr>
        <w:t>del</w:t>
      </w:r>
      <w:r w:rsidRPr="00302242">
        <w:rPr>
          <w:rFonts w:ascii="Arial" w:hAnsi="Arial" w:cs="Arial"/>
          <w:b/>
          <w:spacing w:val="2"/>
          <w:sz w:val="22"/>
          <w:szCs w:val="22"/>
        </w:rPr>
        <w:t xml:space="preserve"> </w:t>
      </w:r>
      <w:r w:rsidRPr="00302242">
        <w:rPr>
          <w:rFonts w:ascii="Arial" w:hAnsi="Arial" w:cs="Arial"/>
          <w:b/>
          <w:spacing w:val="-2"/>
          <w:sz w:val="22"/>
          <w:szCs w:val="22"/>
        </w:rPr>
        <w:t>Evento:</w:t>
      </w:r>
    </w:p>
    <w:p w14:paraId="25BEE931" w14:textId="77777777" w:rsidR="007E4B7A" w:rsidRPr="00302242" w:rsidRDefault="007E4B7A" w:rsidP="00302242">
      <w:pPr>
        <w:spacing w:before="207" w:line="276" w:lineRule="auto"/>
        <w:ind w:left="43" w:right="258"/>
        <w:jc w:val="both"/>
        <w:rPr>
          <w:rFonts w:ascii="Arial" w:hAnsi="Arial" w:cs="Arial"/>
          <w:b/>
          <w:sz w:val="22"/>
          <w:szCs w:val="22"/>
        </w:rPr>
      </w:pPr>
      <w:r w:rsidRPr="00302242">
        <w:rPr>
          <w:rFonts w:ascii="Arial" w:hAnsi="Arial" w:cs="Arial"/>
          <w:b/>
          <w:sz w:val="22"/>
          <w:szCs w:val="22"/>
        </w:rPr>
        <w:t xml:space="preserve">Zona de Stands Empresariales: Espacio para el primer contacto, donde las empresas pueden presentar su cultura organizacional y los beneficiarios pueden entregar su hoja de vida y </w:t>
      </w:r>
      <w:r w:rsidRPr="00302242">
        <w:rPr>
          <w:rFonts w:ascii="Arial" w:hAnsi="Arial" w:cs="Arial"/>
          <w:b/>
          <w:spacing w:val="-2"/>
          <w:sz w:val="22"/>
          <w:szCs w:val="22"/>
        </w:rPr>
        <w:t>presentarse.</w:t>
      </w:r>
    </w:p>
    <w:p w14:paraId="2804D212" w14:textId="77777777" w:rsidR="007E4B7A" w:rsidRPr="00302242" w:rsidRDefault="007E4B7A" w:rsidP="00302242">
      <w:pPr>
        <w:spacing w:before="167" w:line="276" w:lineRule="auto"/>
        <w:ind w:left="43" w:right="260"/>
        <w:jc w:val="both"/>
        <w:rPr>
          <w:rFonts w:ascii="Arial" w:hAnsi="Arial" w:cs="Arial"/>
          <w:b/>
          <w:sz w:val="22"/>
          <w:szCs w:val="22"/>
        </w:rPr>
      </w:pPr>
      <w:r w:rsidRPr="00302242">
        <w:rPr>
          <w:rFonts w:ascii="Arial" w:hAnsi="Arial" w:cs="Arial"/>
          <w:b/>
          <w:sz w:val="22"/>
          <w:szCs w:val="22"/>
        </w:rPr>
        <w:t xml:space="preserve">Zona de Entrevistas Rápidas: Área designada y cronometrada para la realización de las entrevistas pre-agendadas, así como para entrevistas espontáneas que surjan durante la </w:t>
      </w:r>
      <w:r w:rsidRPr="00302242">
        <w:rPr>
          <w:rFonts w:ascii="Arial" w:hAnsi="Arial" w:cs="Arial"/>
          <w:b/>
          <w:spacing w:val="-2"/>
          <w:sz w:val="22"/>
          <w:szCs w:val="22"/>
        </w:rPr>
        <w:t>jornada.</w:t>
      </w:r>
    </w:p>
    <w:p w14:paraId="5BFBCB23" w14:textId="77777777" w:rsidR="007E4B7A" w:rsidRPr="00302242" w:rsidRDefault="007E4B7A" w:rsidP="00302242">
      <w:pPr>
        <w:spacing w:before="169" w:line="276" w:lineRule="auto"/>
        <w:ind w:left="43" w:right="242"/>
        <w:jc w:val="both"/>
        <w:rPr>
          <w:rFonts w:ascii="Arial" w:hAnsi="Arial" w:cs="Arial"/>
          <w:b/>
          <w:sz w:val="22"/>
          <w:szCs w:val="22"/>
        </w:rPr>
      </w:pPr>
      <w:r w:rsidRPr="00302242">
        <w:rPr>
          <w:rFonts w:ascii="Arial" w:hAnsi="Arial" w:cs="Arial"/>
          <w:b/>
          <w:sz w:val="22"/>
          <w:szCs w:val="22"/>
        </w:rPr>
        <w:t>Equipo de Conectores: El equipo del proyecto no será pasivo; actuará como "conectores", orientando</w:t>
      </w:r>
      <w:r w:rsidRPr="00302242">
        <w:rPr>
          <w:rFonts w:ascii="Arial" w:hAnsi="Arial" w:cs="Arial"/>
          <w:b/>
          <w:spacing w:val="-13"/>
          <w:sz w:val="22"/>
          <w:szCs w:val="22"/>
        </w:rPr>
        <w:t xml:space="preserve"> </w:t>
      </w:r>
      <w:r w:rsidRPr="00302242">
        <w:rPr>
          <w:rFonts w:ascii="Arial" w:hAnsi="Arial" w:cs="Arial"/>
          <w:b/>
          <w:sz w:val="22"/>
          <w:szCs w:val="22"/>
        </w:rPr>
        <w:t>activamente</w:t>
      </w:r>
      <w:r w:rsidRPr="00302242">
        <w:rPr>
          <w:rFonts w:ascii="Arial" w:hAnsi="Arial" w:cs="Arial"/>
          <w:b/>
          <w:spacing w:val="-11"/>
          <w:sz w:val="22"/>
          <w:szCs w:val="22"/>
        </w:rPr>
        <w:t xml:space="preserve"> </w:t>
      </w:r>
      <w:r w:rsidRPr="00302242">
        <w:rPr>
          <w:rFonts w:ascii="Arial" w:hAnsi="Arial" w:cs="Arial"/>
          <w:b/>
          <w:sz w:val="22"/>
          <w:szCs w:val="22"/>
        </w:rPr>
        <w:t>a</w:t>
      </w:r>
      <w:r w:rsidRPr="00302242">
        <w:rPr>
          <w:rFonts w:ascii="Arial" w:hAnsi="Arial" w:cs="Arial"/>
          <w:b/>
          <w:spacing w:val="-8"/>
          <w:sz w:val="22"/>
          <w:szCs w:val="22"/>
        </w:rPr>
        <w:t xml:space="preserve"> </w:t>
      </w:r>
      <w:r w:rsidRPr="00302242">
        <w:rPr>
          <w:rFonts w:ascii="Arial" w:hAnsi="Arial" w:cs="Arial"/>
          <w:b/>
          <w:sz w:val="22"/>
          <w:szCs w:val="22"/>
        </w:rPr>
        <w:t>los</w:t>
      </w:r>
      <w:r w:rsidRPr="00302242">
        <w:rPr>
          <w:rFonts w:ascii="Arial" w:hAnsi="Arial" w:cs="Arial"/>
          <w:b/>
          <w:spacing w:val="-11"/>
          <w:sz w:val="22"/>
          <w:szCs w:val="22"/>
        </w:rPr>
        <w:t xml:space="preserve"> </w:t>
      </w:r>
      <w:r w:rsidRPr="00302242">
        <w:rPr>
          <w:rFonts w:ascii="Arial" w:hAnsi="Arial" w:cs="Arial"/>
          <w:b/>
          <w:sz w:val="22"/>
          <w:szCs w:val="22"/>
        </w:rPr>
        <w:t>beneficiarios</w:t>
      </w:r>
      <w:r w:rsidRPr="00302242">
        <w:rPr>
          <w:rFonts w:ascii="Arial" w:hAnsi="Arial" w:cs="Arial"/>
          <w:b/>
          <w:spacing w:val="-10"/>
          <w:sz w:val="22"/>
          <w:szCs w:val="22"/>
        </w:rPr>
        <w:t xml:space="preserve"> </w:t>
      </w:r>
      <w:r w:rsidRPr="00302242">
        <w:rPr>
          <w:rFonts w:ascii="Arial" w:hAnsi="Arial" w:cs="Arial"/>
          <w:b/>
          <w:sz w:val="22"/>
          <w:szCs w:val="22"/>
        </w:rPr>
        <w:t>hacia</w:t>
      </w:r>
      <w:r w:rsidRPr="00302242">
        <w:rPr>
          <w:rFonts w:ascii="Arial" w:hAnsi="Arial" w:cs="Arial"/>
          <w:b/>
          <w:spacing w:val="-13"/>
          <w:sz w:val="22"/>
          <w:szCs w:val="22"/>
        </w:rPr>
        <w:t xml:space="preserve"> </w:t>
      </w:r>
      <w:r w:rsidRPr="00302242">
        <w:rPr>
          <w:rFonts w:ascii="Arial" w:hAnsi="Arial" w:cs="Arial"/>
          <w:b/>
          <w:sz w:val="22"/>
          <w:szCs w:val="22"/>
        </w:rPr>
        <w:t>las</w:t>
      </w:r>
      <w:r w:rsidRPr="00302242">
        <w:rPr>
          <w:rFonts w:ascii="Arial" w:hAnsi="Arial" w:cs="Arial"/>
          <w:b/>
          <w:spacing w:val="-10"/>
          <w:sz w:val="22"/>
          <w:szCs w:val="22"/>
        </w:rPr>
        <w:t xml:space="preserve"> </w:t>
      </w:r>
      <w:r w:rsidRPr="00302242">
        <w:rPr>
          <w:rFonts w:ascii="Arial" w:hAnsi="Arial" w:cs="Arial"/>
          <w:b/>
          <w:sz w:val="22"/>
          <w:szCs w:val="22"/>
        </w:rPr>
        <w:t>empresas</w:t>
      </w:r>
      <w:r w:rsidRPr="00302242">
        <w:rPr>
          <w:rFonts w:ascii="Arial" w:hAnsi="Arial" w:cs="Arial"/>
          <w:b/>
          <w:spacing w:val="-9"/>
          <w:sz w:val="22"/>
          <w:szCs w:val="22"/>
        </w:rPr>
        <w:t xml:space="preserve"> </w:t>
      </w:r>
      <w:r w:rsidRPr="00302242">
        <w:rPr>
          <w:rFonts w:ascii="Arial" w:hAnsi="Arial" w:cs="Arial"/>
          <w:b/>
          <w:sz w:val="22"/>
          <w:szCs w:val="22"/>
        </w:rPr>
        <w:t>más</w:t>
      </w:r>
      <w:r w:rsidRPr="00302242">
        <w:rPr>
          <w:rFonts w:ascii="Arial" w:hAnsi="Arial" w:cs="Arial"/>
          <w:b/>
          <w:spacing w:val="-9"/>
          <w:sz w:val="22"/>
          <w:szCs w:val="22"/>
        </w:rPr>
        <w:t xml:space="preserve"> </w:t>
      </w:r>
      <w:r w:rsidRPr="00302242">
        <w:rPr>
          <w:rFonts w:ascii="Arial" w:hAnsi="Arial" w:cs="Arial"/>
          <w:b/>
          <w:sz w:val="22"/>
          <w:szCs w:val="22"/>
        </w:rPr>
        <w:t>afines</w:t>
      </w:r>
      <w:r w:rsidRPr="00302242">
        <w:rPr>
          <w:rFonts w:ascii="Arial" w:hAnsi="Arial" w:cs="Arial"/>
          <w:b/>
          <w:spacing w:val="-8"/>
          <w:sz w:val="22"/>
          <w:szCs w:val="22"/>
        </w:rPr>
        <w:t xml:space="preserve"> </w:t>
      </w:r>
      <w:r w:rsidRPr="00302242">
        <w:rPr>
          <w:rFonts w:ascii="Arial" w:hAnsi="Arial" w:cs="Arial"/>
          <w:b/>
          <w:sz w:val="22"/>
          <w:szCs w:val="22"/>
        </w:rPr>
        <w:t>a</w:t>
      </w:r>
      <w:r w:rsidRPr="00302242">
        <w:rPr>
          <w:rFonts w:ascii="Arial" w:hAnsi="Arial" w:cs="Arial"/>
          <w:b/>
          <w:spacing w:val="-10"/>
          <w:sz w:val="22"/>
          <w:szCs w:val="22"/>
        </w:rPr>
        <w:t xml:space="preserve"> </w:t>
      </w:r>
      <w:r w:rsidRPr="00302242">
        <w:rPr>
          <w:rFonts w:ascii="Arial" w:hAnsi="Arial" w:cs="Arial"/>
          <w:b/>
          <w:sz w:val="22"/>
          <w:szCs w:val="22"/>
        </w:rPr>
        <w:t>su</w:t>
      </w:r>
      <w:r w:rsidRPr="00302242">
        <w:rPr>
          <w:rFonts w:ascii="Arial" w:hAnsi="Arial" w:cs="Arial"/>
          <w:b/>
          <w:spacing w:val="-4"/>
          <w:sz w:val="22"/>
          <w:szCs w:val="22"/>
        </w:rPr>
        <w:t xml:space="preserve"> </w:t>
      </w:r>
      <w:r w:rsidRPr="00302242">
        <w:rPr>
          <w:rFonts w:ascii="Arial" w:hAnsi="Arial" w:cs="Arial"/>
          <w:b/>
          <w:sz w:val="22"/>
          <w:szCs w:val="22"/>
        </w:rPr>
        <w:t>perfil</w:t>
      </w:r>
      <w:r w:rsidRPr="00302242">
        <w:rPr>
          <w:rFonts w:ascii="Arial" w:hAnsi="Arial" w:cs="Arial"/>
          <w:b/>
          <w:spacing w:val="-10"/>
          <w:sz w:val="22"/>
          <w:szCs w:val="22"/>
        </w:rPr>
        <w:t xml:space="preserve"> </w:t>
      </w:r>
      <w:r w:rsidRPr="00302242">
        <w:rPr>
          <w:rFonts w:ascii="Arial" w:hAnsi="Arial" w:cs="Arial"/>
          <w:b/>
          <w:sz w:val="22"/>
          <w:szCs w:val="22"/>
        </w:rPr>
        <w:t>y</w:t>
      </w:r>
      <w:r w:rsidRPr="00302242">
        <w:rPr>
          <w:rFonts w:ascii="Arial" w:hAnsi="Arial" w:cs="Arial"/>
          <w:b/>
          <w:spacing w:val="-10"/>
          <w:sz w:val="22"/>
          <w:szCs w:val="22"/>
        </w:rPr>
        <w:t xml:space="preserve"> </w:t>
      </w:r>
      <w:r w:rsidRPr="00302242">
        <w:rPr>
          <w:rFonts w:ascii="Arial" w:hAnsi="Arial" w:cs="Arial"/>
          <w:b/>
          <w:sz w:val="22"/>
          <w:szCs w:val="22"/>
        </w:rPr>
        <w:t>facilitando presentaciones</w:t>
      </w:r>
      <w:r w:rsidRPr="00302242">
        <w:rPr>
          <w:rFonts w:ascii="Arial" w:hAnsi="Arial" w:cs="Arial"/>
          <w:b/>
          <w:spacing w:val="-13"/>
          <w:sz w:val="22"/>
          <w:szCs w:val="22"/>
        </w:rPr>
        <w:t xml:space="preserve"> </w:t>
      </w:r>
      <w:r w:rsidRPr="00302242">
        <w:rPr>
          <w:rFonts w:ascii="Arial" w:hAnsi="Arial" w:cs="Arial"/>
          <w:b/>
          <w:sz w:val="22"/>
          <w:szCs w:val="22"/>
        </w:rPr>
        <w:t>directas.</w:t>
      </w:r>
    </w:p>
    <w:p w14:paraId="65ACEC4F" w14:textId="32E3910D" w:rsidR="007E4B7A" w:rsidRDefault="007E4B7A" w:rsidP="00302242">
      <w:pPr>
        <w:spacing w:before="160"/>
        <w:ind w:left="43"/>
        <w:jc w:val="both"/>
        <w:rPr>
          <w:rFonts w:ascii="Arial" w:hAnsi="Arial" w:cs="Arial"/>
          <w:b/>
          <w:spacing w:val="-2"/>
          <w:sz w:val="22"/>
          <w:szCs w:val="22"/>
        </w:rPr>
      </w:pPr>
      <w:r w:rsidRPr="00302242">
        <w:rPr>
          <w:rFonts w:ascii="Arial" w:hAnsi="Arial" w:cs="Arial"/>
          <w:b/>
          <w:sz w:val="22"/>
          <w:szCs w:val="22"/>
        </w:rPr>
        <w:t>Fase</w:t>
      </w:r>
      <w:r w:rsidRPr="00302242">
        <w:rPr>
          <w:rFonts w:ascii="Arial" w:hAnsi="Arial" w:cs="Arial"/>
          <w:b/>
          <w:spacing w:val="-8"/>
          <w:sz w:val="22"/>
          <w:szCs w:val="22"/>
        </w:rPr>
        <w:t xml:space="preserve"> </w:t>
      </w:r>
      <w:r w:rsidRPr="00302242">
        <w:rPr>
          <w:rFonts w:ascii="Arial" w:hAnsi="Arial" w:cs="Arial"/>
          <w:b/>
          <w:sz w:val="22"/>
          <w:szCs w:val="22"/>
        </w:rPr>
        <w:t>3:</w:t>
      </w:r>
      <w:r w:rsidRPr="00302242">
        <w:rPr>
          <w:rFonts w:ascii="Arial" w:hAnsi="Arial" w:cs="Arial"/>
          <w:b/>
          <w:spacing w:val="-7"/>
          <w:sz w:val="22"/>
          <w:szCs w:val="22"/>
        </w:rPr>
        <w:t xml:space="preserve"> </w:t>
      </w:r>
      <w:r w:rsidRPr="00302242">
        <w:rPr>
          <w:rFonts w:ascii="Arial" w:hAnsi="Arial" w:cs="Arial"/>
          <w:b/>
          <w:sz w:val="22"/>
          <w:szCs w:val="22"/>
        </w:rPr>
        <w:t>Seguimiento</w:t>
      </w:r>
      <w:r w:rsidRPr="00302242">
        <w:rPr>
          <w:rFonts w:ascii="Arial" w:hAnsi="Arial" w:cs="Arial"/>
          <w:b/>
          <w:spacing w:val="-11"/>
          <w:sz w:val="22"/>
          <w:szCs w:val="22"/>
        </w:rPr>
        <w:t xml:space="preserve"> </w:t>
      </w:r>
      <w:r w:rsidRPr="00302242">
        <w:rPr>
          <w:rFonts w:ascii="Arial" w:hAnsi="Arial" w:cs="Arial"/>
          <w:b/>
          <w:sz w:val="22"/>
          <w:szCs w:val="22"/>
        </w:rPr>
        <w:t>Post-Feria</w:t>
      </w:r>
      <w:r w:rsidRPr="00302242">
        <w:rPr>
          <w:rFonts w:ascii="Arial" w:hAnsi="Arial" w:cs="Arial"/>
          <w:b/>
          <w:spacing w:val="-12"/>
          <w:sz w:val="22"/>
          <w:szCs w:val="22"/>
        </w:rPr>
        <w:t xml:space="preserve"> </w:t>
      </w:r>
      <w:r w:rsidRPr="00302242">
        <w:rPr>
          <w:rFonts w:ascii="Arial" w:hAnsi="Arial" w:cs="Arial"/>
          <w:b/>
          <w:sz w:val="22"/>
          <w:szCs w:val="22"/>
        </w:rPr>
        <w:t>y</w:t>
      </w:r>
      <w:r w:rsidRPr="00302242">
        <w:rPr>
          <w:rFonts w:ascii="Arial" w:hAnsi="Arial" w:cs="Arial"/>
          <w:b/>
          <w:spacing w:val="-9"/>
          <w:sz w:val="22"/>
          <w:szCs w:val="22"/>
        </w:rPr>
        <w:t xml:space="preserve"> </w:t>
      </w:r>
      <w:r w:rsidRPr="00302242">
        <w:rPr>
          <w:rFonts w:ascii="Arial" w:hAnsi="Arial" w:cs="Arial"/>
          <w:b/>
          <w:sz w:val="22"/>
          <w:szCs w:val="22"/>
        </w:rPr>
        <w:t>Medición</w:t>
      </w:r>
      <w:r w:rsidRPr="00302242">
        <w:rPr>
          <w:rFonts w:ascii="Arial" w:hAnsi="Arial" w:cs="Arial"/>
          <w:b/>
          <w:spacing w:val="-12"/>
          <w:sz w:val="22"/>
          <w:szCs w:val="22"/>
        </w:rPr>
        <w:t xml:space="preserve"> </w:t>
      </w:r>
      <w:r w:rsidRPr="00302242">
        <w:rPr>
          <w:rFonts w:ascii="Arial" w:hAnsi="Arial" w:cs="Arial"/>
          <w:b/>
          <w:sz w:val="22"/>
          <w:szCs w:val="22"/>
        </w:rPr>
        <w:t>de</w:t>
      </w:r>
      <w:r w:rsidRPr="00302242">
        <w:rPr>
          <w:rFonts w:ascii="Arial" w:hAnsi="Arial" w:cs="Arial"/>
          <w:b/>
          <w:spacing w:val="-5"/>
          <w:sz w:val="22"/>
          <w:szCs w:val="22"/>
        </w:rPr>
        <w:t xml:space="preserve"> </w:t>
      </w:r>
      <w:r w:rsidRPr="00302242">
        <w:rPr>
          <w:rFonts w:ascii="Arial" w:hAnsi="Arial" w:cs="Arial"/>
          <w:b/>
          <w:spacing w:val="-2"/>
          <w:sz w:val="22"/>
          <w:szCs w:val="22"/>
        </w:rPr>
        <w:t>Impacto</w:t>
      </w:r>
    </w:p>
    <w:p w14:paraId="35F2706F" w14:textId="377B4E5A" w:rsidR="007E4B7A" w:rsidRDefault="007E4B7A" w:rsidP="009631AA">
      <w:pPr>
        <w:spacing w:line="276" w:lineRule="auto"/>
        <w:ind w:left="43" w:right="251"/>
        <w:jc w:val="both"/>
        <w:rPr>
          <w:rFonts w:ascii="Arial" w:hAnsi="Arial" w:cs="Arial"/>
          <w:b/>
          <w:sz w:val="22"/>
          <w:szCs w:val="22"/>
        </w:rPr>
      </w:pPr>
      <w:r w:rsidRPr="00302242">
        <w:rPr>
          <w:rFonts w:ascii="Arial" w:hAnsi="Arial" w:cs="Arial"/>
          <w:b/>
          <w:sz w:val="22"/>
          <w:szCs w:val="22"/>
        </w:rPr>
        <w:t>Objetivo: Capitalizar los contactos generados durante la feria y medir los resultados concretos de la actividad.</w:t>
      </w:r>
    </w:p>
    <w:p w14:paraId="10799BFA" w14:textId="24619206" w:rsidR="0062028D" w:rsidRDefault="0062028D" w:rsidP="009631AA">
      <w:pPr>
        <w:spacing w:line="276" w:lineRule="auto"/>
        <w:ind w:left="43" w:right="251"/>
        <w:jc w:val="both"/>
        <w:rPr>
          <w:rFonts w:ascii="Arial" w:hAnsi="Arial" w:cs="Arial"/>
          <w:b/>
          <w:sz w:val="22"/>
          <w:szCs w:val="22"/>
        </w:rPr>
      </w:pPr>
    </w:p>
    <w:p w14:paraId="30D03515" w14:textId="518E5C23" w:rsidR="007E4B7A" w:rsidRPr="00302242" w:rsidRDefault="007E4B7A" w:rsidP="009631AA">
      <w:pPr>
        <w:ind w:left="43"/>
        <w:jc w:val="both"/>
        <w:rPr>
          <w:rFonts w:ascii="Arial" w:hAnsi="Arial" w:cs="Arial"/>
          <w:b/>
          <w:sz w:val="22"/>
          <w:szCs w:val="22"/>
        </w:rPr>
      </w:pPr>
      <w:r w:rsidRPr="00302242">
        <w:rPr>
          <w:rFonts w:ascii="Arial" w:hAnsi="Arial" w:cs="Arial"/>
          <w:b/>
          <w:sz w:val="22"/>
          <w:szCs w:val="22"/>
        </w:rPr>
        <w:t>Acciones</w:t>
      </w:r>
      <w:r w:rsidRPr="00302242">
        <w:rPr>
          <w:rFonts w:ascii="Arial" w:hAnsi="Arial" w:cs="Arial"/>
          <w:b/>
          <w:spacing w:val="-5"/>
          <w:sz w:val="22"/>
          <w:szCs w:val="22"/>
        </w:rPr>
        <w:t xml:space="preserve"> </w:t>
      </w:r>
      <w:r w:rsidRPr="00302242">
        <w:rPr>
          <w:rFonts w:ascii="Arial" w:hAnsi="Arial" w:cs="Arial"/>
          <w:b/>
          <w:spacing w:val="-2"/>
          <w:sz w:val="22"/>
          <w:szCs w:val="22"/>
        </w:rPr>
        <w:t>Clave</w:t>
      </w:r>
      <w:r w:rsidR="00705306">
        <w:rPr>
          <w:rFonts w:ascii="Arial" w:hAnsi="Arial" w:cs="Arial"/>
          <w:b/>
          <w:spacing w:val="-2"/>
          <w:sz w:val="22"/>
          <w:szCs w:val="22"/>
        </w:rPr>
        <w:t>s</w:t>
      </w:r>
      <w:r w:rsidRPr="00302242">
        <w:rPr>
          <w:rFonts w:ascii="Arial" w:hAnsi="Arial" w:cs="Arial"/>
          <w:b/>
          <w:spacing w:val="-2"/>
          <w:sz w:val="22"/>
          <w:szCs w:val="22"/>
        </w:rPr>
        <w:t>:</w:t>
      </w:r>
    </w:p>
    <w:p w14:paraId="3E91298A" w14:textId="77777777" w:rsidR="007E4B7A" w:rsidRPr="00302242" w:rsidRDefault="007E4B7A" w:rsidP="009631AA">
      <w:pPr>
        <w:spacing w:line="276" w:lineRule="auto"/>
        <w:ind w:left="43" w:right="241"/>
        <w:jc w:val="both"/>
        <w:rPr>
          <w:rFonts w:ascii="Arial" w:hAnsi="Arial" w:cs="Arial"/>
          <w:b/>
          <w:sz w:val="22"/>
          <w:szCs w:val="22"/>
        </w:rPr>
      </w:pPr>
      <w:r w:rsidRPr="00302242">
        <w:rPr>
          <w:rFonts w:ascii="Arial" w:hAnsi="Arial" w:cs="Arial"/>
          <w:b/>
          <w:sz w:val="22"/>
          <w:szCs w:val="22"/>
        </w:rPr>
        <w:t>Seguimiento</w:t>
      </w:r>
      <w:r w:rsidRPr="00302242">
        <w:rPr>
          <w:rFonts w:ascii="Arial" w:hAnsi="Arial" w:cs="Arial"/>
          <w:b/>
          <w:spacing w:val="-10"/>
          <w:sz w:val="22"/>
          <w:szCs w:val="22"/>
        </w:rPr>
        <w:t xml:space="preserve"> </w:t>
      </w:r>
      <w:r w:rsidRPr="00302242">
        <w:rPr>
          <w:rFonts w:ascii="Arial" w:hAnsi="Arial" w:cs="Arial"/>
          <w:b/>
          <w:sz w:val="22"/>
          <w:szCs w:val="22"/>
        </w:rPr>
        <w:t>a</w:t>
      </w:r>
      <w:r w:rsidRPr="00302242">
        <w:rPr>
          <w:rFonts w:ascii="Arial" w:hAnsi="Arial" w:cs="Arial"/>
          <w:b/>
          <w:spacing w:val="-8"/>
          <w:sz w:val="22"/>
          <w:szCs w:val="22"/>
        </w:rPr>
        <w:t xml:space="preserve"> </w:t>
      </w:r>
      <w:r w:rsidRPr="00302242">
        <w:rPr>
          <w:rFonts w:ascii="Arial" w:hAnsi="Arial" w:cs="Arial"/>
          <w:b/>
          <w:sz w:val="22"/>
          <w:szCs w:val="22"/>
        </w:rPr>
        <w:t>Empresas:</w:t>
      </w:r>
      <w:r w:rsidRPr="00302242">
        <w:rPr>
          <w:rFonts w:ascii="Arial" w:hAnsi="Arial" w:cs="Arial"/>
          <w:b/>
          <w:spacing w:val="-12"/>
          <w:sz w:val="22"/>
          <w:szCs w:val="22"/>
        </w:rPr>
        <w:t xml:space="preserve"> </w:t>
      </w:r>
      <w:r w:rsidRPr="00302242">
        <w:rPr>
          <w:rFonts w:ascii="Arial" w:hAnsi="Arial" w:cs="Arial"/>
          <w:b/>
          <w:sz w:val="22"/>
          <w:szCs w:val="22"/>
        </w:rPr>
        <w:t>En</w:t>
      </w:r>
      <w:r w:rsidRPr="00302242">
        <w:rPr>
          <w:rFonts w:ascii="Arial" w:hAnsi="Arial" w:cs="Arial"/>
          <w:b/>
          <w:spacing w:val="-12"/>
          <w:sz w:val="22"/>
          <w:szCs w:val="22"/>
        </w:rPr>
        <w:t xml:space="preserve"> </w:t>
      </w:r>
      <w:r w:rsidRPr="00302242">
        <w:rPr>
          <w:rFonts w:ascii="Arial" w:hAnsi="Arial" w:cs="Arial"/>
          <w:b/>
          <w:sz w:val="22"/>
          <w:szCs w:val="22"/>
        </w:rPr>
        <w:t>la</w:t>
      </w:r>
      <w:r w:rsidRPr="00302242">
        <w:rPr>
          <w:rFonts w:ascii="Arial" w:hAnsi="Arial" w:cs="Arial"/>
          <w:b/>
          <w:spacing w:val="-8"/>
          <w:sz w:val="22"/>
          <w:szCs w:val="22"/>
        </w:rPr>
        <w:t xml:space="preserve"> </w:t>
      </w:r>
      <w:r w:rsidRPr="00302242">
        <w:rPr>
          <w:rFonts w:ascii="Arial" w:hAnsi="Arial" w:cs="Arial"/>
          <w:b/>
          <w:sz w:val="22"/>
          <w:szCs w:val="22"/>
        </w:rPr>
        <w:t>semana</w:t>
      </w:r>
      <w:r w:rsidRPr="00302242">
        <w:rPr>
          <w:rFonts w:ascii="Arial" w:hAnsi="Arial" w:cs="Arial"/>
          <w:b/>
          <w:spacing w:val="-12"/>
          <w:sz w:val="22"/>
          <w:szCs w:val="22"/>
        </w:rPr>
        <w:t xml:space="preserve"> </w:t>
      </w:r>
      <w:r w:rsidRPr="00302242">
        <w:rPr>
          <w:rFonts w:ascii="Arial" w:hAnsi="Arial" w:cs="Arial"/>
          <w:b/>
          <w:sz w:val="22"/>
          <w:szCs w:val="22"/>
        </w:rPr>
        <w:t>posterior</w:t>
      </w:r>
      <w:r w:rsidRPr="00302242">
        <w:rPr>
          <w:rFonts w:ascii="Arial" w:hAnsi="Arial" w:cs="Arial"/>
          <w:b/>
          <w:spacing w:val="-6"/>
          <w:sz w:val="22"/>
          <w:szCs w:val="22"/>
        </w:rPr>
        <w:t xml:space="preserve"> </w:t>
      </w:r>
      <w:r w:rsidRPr="00302242">
        <w:rPr>
          <w:rFonts w:ascii="Arial" w:hAnsi="Arial" w:cs="Arial"/>
          <w:b/>
          <w:sz w:val="22"/>
          <w:szCs w:val="22"/>
        </w:rPr>
        <w:t>al</w:t>
      </w:r>
      <w:r w:rsidRPr="00302242">
        <w:rPr>
          <w:rFonts w:ascii="Arial" w:hAnsi="Arial" w:cs="Arial"/>
          <w:b/>
          <w:spacing w:val="-10"/>
          <w:sz w:val="22"/>
          <w:szCs w:val="22"/>
        </w:rPr>
        <w:t xml:space="preserve"> </w:t>
      </w:r>
      <w:r w:rsidRPr="00302242">
        <w:rPr>
          <w:rFonts w:ascii="Arial" w:hAnsi="Arial" w:cs="Arial"/>
          <w:b/>
          <w:sz w:val="22"/>
          <w:szCs w:val="22"/>
        </w:rPr>
        <w:t>evento,</w:t>
      </w:r>
      <w:r w:rsidRPr="00302242">
        <w:rPr>
          <w:rFonts w:ascii="Arial" w:hAnsi="Arial" w:cs="Arial"/>
          <w:b/>
          <w:spacing w:val="-11"/>
          <w:sz w:val="22"/>
          <w:szCs w:val="22"/>
        </w:rPr>
        <w:t xml:space="preserve"> </w:t>
      </w:r>
      <w:r w:rsidRPr="00302242">
        <w:rPr>
          <w:rFonts w:ascii="Arial" w:hAnsi="Arial" w:cs="Arial"/>
          <w:b/>
          <w:sz w:val="22"/>
          <w:szCs w:val="22"/>
        </w:rPr>
        <w:t>el</w:t>
      </w:r>
      <w:r w:rsidRPr="00302242">
        <w:rPr>
          <w:rFonts w:ascii="Arial" w:hAnsi="Arial" w:cs="Arial"/>
          <w:b/>
          <w:spacing w:val="-1"/>
          <w:sz w:val="22"/>
          <w:szCs w:val="22"/>
        </w:rPr>
        <w:t xml:space="preserve"> </w:t>
      </w:r>
      <w:r w:rsidRPr="00302242">
        <w:rPr>
          <w:rFonts w:ascii="Arial" w:hAnsi="Arial" w:cs="Arial"/>
          <w:b/>
          <w:sz w:val="22"/>
          <w:szCs w:val="22"/>
        </w:rPr>
        <w:t>equipo</w:t>
      </w:r>
      <w:r w:rsidRPr="00302242">
        <w:rPr>
          <w:rFonts w:ascii="Arial" w:hAnsi="Arial" w:cs="Arial"/>
          <w:b/>
          <w:spacing w:val="-13"/>
          <w:sz w:val="22"/>
          <w:szCs w:val="22"/>
        </w:rPr>
        <w:t xml:space="preserve"> </w:t>
      </w:r>
      <w:r w:rsidRPr="00302242">
        <w:rPr>
          <w:rFonts w:ascii="Arial" w:hAnsi="Arial" w:cs="Arial"/>
          <w:b/>
          <w:sz w:val="22"/>
          <w:szCs w:val="22"/>
        </w:rPr>
        <w:t>contactará</w:t>
      </w:r>
      <w:r w:rsidRPr="00302242">
        <w:rPr>
          <w:rFonts w:ascii="Arial" w:hAnsi="Arial" w:cs="Arial"/>
          <w:b/>
          <w:spacing w:val="-12"/>
          <w:sz w:val="22"/>
          <w:szCs w:val="22"/>
        </w:rPr>
        <w:t xml:space="preserve"> </w:t>
      </w:r>
      <w:r w:rsidRPr="00302242">
        <w:rPr>
          <w:rFonts w:ascii="Arial" w:hAnsi="Arial" w:cs="Arial"/>
          <w:b/>
          <w:sz w:val="22"/>
          <w:szCs w:val="22"/>
        </w:rPr>
        <w:t>a</w:t>
      </w:r>
      <w:r w:rsidRPr="00302242">
        <w:rPr>
          <w:rFonts w:ascii="Arial" w:hAnsi="Arial" w:cs="Arial"/>
          <w:b/>
          <w:spacing w:val="-8"/>
          <w:sz w:val="22"/>
          <w:szCs w:val="22"/>
        </w:rPr>
        <w:t xml:space="preserve"> </w:t>
      </w:r>
      <w:r w:rsidRPr="00302242">
        <w:rPr>
          <w:rFonts w:ascii="Arial" w:hAnsi="Arial" w:cs="Arial"/>
          <w:b/>
          <w:sz w:val="22"/>
          <w:szCs w:val="22"/>
        </w:rPr>
        <w:t>cada</w:t>
      </w:r>
      <w:r w:rsidRPr="00302242">
        <w:rPr>
          <w:rFonts w:ascii="Arial" w:hAnsi="Arial" w:cs="Arial"/>
          <w:b/>
          <w:spacing w:val="-7"/>
          <w:sz w:val="22"/>
          <w:szCs w:val="22"/>
        </w:rPr>
        <w:t xml:space="preserve"> </w:t>
      </w:r>
      <w:r w:rsidRPr="00302242">
        <w:rPr>
          <w:rFonts w:ascii="Arial" w:hAnsi="Arial" w:cs="Arial"/>
          <w:b/>
          <w:sz w:val="22"/>
          <w:szCs w:val="22"/>
        </w:rPr>
        <w:t>empresa participante</w:t>
      </w:r>
      <w:r w:rsidRPr="00302242">
        <w:rPr>
          <w:rFonts w:ascii="Arial" w:hAnsi="Arial" w:cs="Arial"/>
          <w:b/>
          <w:spacing w:val="-13"/>
          <w:sz w:val="22"/>
          <w:szCs w:val="22"/>
        </w:rPr>
        <w:t xml:space="preserve"> </w:t>
      </w:r>
      <w:r w:rsidRPr="00302242">
        <w:rPr>
          <w:rFonts w:ascii="Arial" w:hAnsi="Arial" w:cs="Arial"/>
          <w:b/>
          <w:sz w:val="22"/>
          <w:szCs w:val="22"/>
        </w:rPr>
        <w:t>para</w:t>
      </w:r>
      <w:r w:rsidRPr="00302242">
        <w:rPr>
          <w:rFonts w:ascii="Arial" w:hAnsi="Arial" w:cs="Arial"/>
          <w:b/>
          <w:spacing w:val="-12"/>
          <w:sz w:val="22"/>
          <w:szCs w:val="22"/>
        </w:rPr>
        <w:t xml:space="preserve"> </w:t>
      </w:r>
      <w:r w:rsidRPr="00302242">
        <w:rPr>
          <w:rFonts w:ascii="Arial" w:hAnsi="Arial" w:cs="Arial"/>
          <w:b/>
          <w:sz w:val="22"/>
          <w:szCs w:val="22"/>
        </w:rPr>
        <w:t>conocer</w:t>
      </w:r>
      <w:r w:rsidRPr="00302242">
        <w:rPr>
          <w:rFonts w:ascii="Arial" w:hAnsi="Arial" w:cs="Arial"/>
          <w:b/>
          <w:spacing w:val="-13"/>
          <w:sz w:val="22"/>
          <w:szCs w:val="22"/>
        </w:rPr>
        <w:t xml:space="preserve"> </w:t>
      </w:r>
      <w:r w:rsidRPr="00302242">
        <w:rPr>
          <w:rFonts w:ascii="Arial" w:hAnsi="Arial" w:cs="Arial"/>
          <w:b/>
          <w:sz w:val="22"/>
          <w:szCs w:val="22"/>
        </w:rPr>
        <w:t>su</w:t>
      </w:r>
      <w:r w:rsidRPr="00302242">
        <w:rPr>
          <w:rFonts w:ascii="Arial" w:hAnsi="Arial" w:cs="Arial"/>
          <w:b/>
          <w:spacing w:val="-12"/>
          <w:sz w:val="22"/>
          <w:szCs w:val="22"/>
        </w:rPr>
        <w:t xml:space="preserve"> </w:t>
      </w:r>
      <w:r w:rsidRPr="00302242">
        <w:rPr>
          <w:rFonts w:ascii="Arial" w:hAnsi="Arial" w:cs="Arial"/>
          <w:b/>
          <w:sz w:val="22"/>
          <w:szCs w:val="22"/>
        </w:rPr>
        <w:t>percepción,</w:t>
      </w:r>
      <w:r w:rsidRPr="00302242">
        <w:rPr>
          <w:rFonts w:ascii="Arial" w:hAnsi="Arial" w:cs="Arial"/>
          <w:b/>
          <w:spacing w:val="-13"/>
          <w:sz w:val="22"/>
          <w:szCs w:val="22"/>
        </w:rPr>
        <w:t xml:space="preserve"> </w:t>
      </w:r>
      <w:r w:rsidRPr="00302242">
        <w:rPr>
          <w:rFonts w:ascii="Arial" w:hAnsi="Arial" w:cs="Arial"/>
          <w:b/>
          <w:sz w:val="22"/>
          <w:szCs w:val="22"/>
        </w:rPr>
        <w:t>identificar</w:t>
      </w:r>
      <w:r w:rsidRPr="00302242">
        <w:rPr>
          <w:rFonts w:ascii="Arial" w:hAnsi="Arial" w:cs="Arial"/>
          <w:b/>
          <w:spacing w:val="-12"/>
          <w:sz w:val="22"/>
          <w:szCs w:val="22"/>
        </w:rPr>
        <w:t xml:space="preserve"> </w:t>
      </w:r>
      <w:r w:rsidRPr="00302242">
        <w:rPr>
          <w:rFonts w:ascii="Arial" w:hAnsi="Arial" w:cs="Arial"/>
          <w:b/>
          <w:sz w:val="22"/>
          <w:szCs w:val="22"/>
        </w:rPr>
        <w:t>los</w:t>
      </w:r>
      <w:r w:rsidRPr="00302242">
        <w:rPr>
          <w:rFonts w:ascii="Arial" w:hAnsi="Arial" w:cs="Arial"/>
          <w:b/>
          <w:spacing w:val="-13"/>
          <w:sz w:val="22"/>
          <w:szCs w:val="22"/>
        </w:rPr>
        <w:t xml:space="preserve"> </w:t>
      </w:r>
      <w:r w:rsidRPr="00302242">
        <w:rPr>
          <w:rFonts w:ascii="Arial" w:hAnsi="Arial" w:cs="Arial"/>
          <w:b/>
          <w:sz w:val="22"/>
          <w:szCs w:val="22"/>
        </w:rPr>
        <w:t>candidatos</w:t>
      </w:r>
      <w:r w:rsidRPr="00302242">
        <w:rPr>
          <w:rFonts w:ascii="Arial" w:hAnsi="Arial" w:cs="Arial"/>
          <w:b/>
          <w:spacing w:val="-12"/>
          <w:sz w:val="22"/>
          <w:szCs w:val="22"/>
        </w:rPr>
        <w:t xml:space="preserve"> </w:t>
      </w:r>
      <w:r w:rsidRPr="00302242">
        <w:rPr>
          <w:rFonts w:ascii="Arial" w:hAnsi="Arial" w:cs="Arial"/>
          <w:b/>
          <w:sz w:val="22"/>
          <w:szCs w:val="22"/>
        </w:rPr>
        <w:t>que</w:t>
      </w:r>
      <w:r w:rsidRPr="00302242">
        <w:rPr>
          <w:rFonts w:ascii="Arial" w:hAnsi="Arial" w:cs="Arial"/>
          <w:b/>
          <w:spacing w:val="-12"/>
          <w:sz w:val="22"/>
          <w:szCs w:val="22"/>
        </w:rPr>
        <w:t xml:space="preserve"> </w:t>
      </w:r>
      <w:r w:rsidRPr="00302242">
        <w:rPr>
          <w:rFonts w:ascii="Arial" w:hAnsi="Arial" w:cs="Arial"/>
          <w:b/>
          <w:sz w:val="22"/>
          <w:szCs w:val="22"/>
        </w:rPr>
        <w:t>avanzarán</w:t>
      </w:r>
      <w:r w:rsidRPr="00302242">
        <w:rPr>
          <w:rFonts w:ascii="Arial" w:hAnsi="Arial" w:cs="Arial"/>
          <w:b/>
          <w:spacing w:val="-12"/>
          <w:sz w:val="22"/>
          <w:szCs w:val="22"/>
        </w:rPr>
        <w:t xml:space="preserve"> </w:t>
      </w:r>
      <w:r w:rsidRPr="00302242">
        <w:rPr>
          <w:rFonts w:ascii="Arial" w:hAnsi="Arial" w:cs="Arial"/>
          <w:b/>
          <w:sz w:val="22"/>
          <w:szCs w:val="22"/>
        </w:rPr>
        <w:t>a</w:t>
      </w:r>
      <w:r w:rsidRPr="00302242">
        <w:rPr>
          <w:rFonts w:ascii="Arial" w:hAnsi="Arial" w:cs="Arial"/>
          <w:b/>
          <w:spacing w:val="-12"/>
          <w:sz w:val="22"/>
          <w:szCs w:val="22"/>
        </w:rPr>
        <w:t xml:space="preserve"> </w:t>
      </w:r>
      <w:r w:rsidRPr="00302242">
        <w:rPr>
          <w:rFonts w:ascii="Arial" w:hAnsi="Arial" w:cs="Arial"/>
          <w:b/>
          <w:sz w:val="22"/>
          <w:szCs w:val="22"/>
        </w:rPr>
        <w:t>una</w:t>
      </w:r>
      <w:r w:rsidRPr="00302242">
        <w:rPr>
          <w:rFonts w:ascii="Arial" w:hAnsi="Arial" w:cs="Arial"/>
          <w:b/>
          <w:spacing w:val="-13"/>
          <w:sz w:val="22"/>
          <w:szCs w:val="22"/>
        </w:rPr>
        <w:t xml:space="preserve"> </w:t>
      </w:r>
      <w:r w:rsidRPr="00302242">
        <w:rPr>
          <w:rFonts w:ascii="Arial" w:hAnsi="Arial" w:cs="Arial"/>
          <w:b/>
          <w:sz w:val="22"/>
          <w:szCs w:val="22"/>
        </w:rPr>
        <w:t>segunda fase del proceso de selección y ofrecer apoyo en la coordinación de las siguientes entrevistas.</w:t>
      </w:r>
    </w:p>
    <w:p w14:paraId="61F374D6" w14:textId="036D0D33" w:rsidR="007E4B7A" w:rsidRPr="009631AA" w:rsidRDefault="007E4B7A" w:rsidP="009631AA">
      <w:pPr>
        <w:spacing w:line="276" w:lineRule="auto"/>
        <w:ind w:left="43" w:right="255"/>
        <w:jc w:val="both"/>
        <w:rPr>
          <w:rFonts w:ascii="Arial" w:hAnsi="Arial" w:cs="Arial"/>
          <w:b/>
          <w:sz w:val="22"/>
          <w:szCs w:val="22"/>
        </w:rPr>
      </w:pPr>
      <w:r w:rsidRPr="009631AA">
        <w:rPr>
          <w:rFonts w:ascii="Arial" w:hAnsi="Arial" w:cs="Arial"/>
          <w:b/>
          <w:sz w:val="22"/>
          <w:szCs w:val="22"/>
        </w:rPr>
        <w:t>Seguimiento a Beneficiarios: Se realizará un seguimiento con los participantes para registrar el número de entrevistas obtenidas y los procesos de selección iniciados a raíz de la feria.</w:t>
      </w:r>
    </w:p>
    <w:p w14:paraId="09A01BB9" w14:textId="77777777" w:rsidR="009631AA" w:rsidRPr="009631AA" w:rsidRDefault="009631AA" w:rsidP="009631AA">
      <w:pPr>
        <w:spacing w:line="276" w:lineRule="auto"/>
        <w:ind w:left="43" w:right="255"/>
        <w:jc w:val="both"/>
        <w:rPr>
          <w:rFonts w:ascii="Arial" w:hAnsi="Arial" w:cs="Arial"/>
          <w:b/>
          <w:sz w:val="22"/>
          <w:szCs w:val="22"/>
        </w:rPr>
      </w:pPr>
    </w:p>
    <w:p w14:paraId="5B115FE5" w14:textId="1AFBA1EA" w:rsidR="007E4B7A" w:rsidRDefault="007E4B7A" w:rsidP="009631AA">
      <w:pPr>
        <w:spacing w:line="276" w:lineRule="auto"/>
        <w:ind w:left="43" w:right="309"/>
        <w:jc w:val="both"/>
        <w:rPr>
          <w:rFonts w:ascii="Arial" w:hAnsi="Arial" w:cs="Arial"/>
          <w:b/>
          <w:sz w:val="22"/>
          <w:szCs w:val="22"/>
        </w:rPr>
      </w:pPr>
      <w:r w:rsidRPr="009631AA">
        <w:rPr>
          <w:rFonts w:ascii="Arial" w:hAnsi="Arial" w:cs="Arial"/>
          <w:b/>
          <w:sz w:val="22"/>
          <w:szCs w:val="22"/>
        </w:rPr>
        <w:lastRenderedPageBreak/>
        <w:t>Meta:</w:t>
      </w:r>
      <w:r w:rsidRPr="009631AA">
        <w:rPr>
          <w:rFonts w:ascii="Arial" w:hAnsi="Arial" w:cs="Arial"/>
          <w:b/>
          <w:spacing w:val="-2"/>
          <w:sz w:val="22"/>
          <w:szCs w:val="22"/>
        </w:rPr>
        <w:t xml:space="preserve"> </w:t>
      </w:r>
      <w:r w:rsidRPr="009631AA">
        <w:rPr>
          <w:rFonts w:ascii="Arial" w:hAnsi="Arial" w:cs="Arial"/>
          <w:b/>
          <w:sz w:val="22"/>
          <w:szCs w:val="22"/>
        </w:rPr>
        <w:t>Realizar</w:t>
      </w:r>
      <w:r w:rsidRPr="009631AA">
        <w:rPr>
          <w:rFonts w:ascii="Arial" w:hAnsi="Arial" w:cs="Arial"/>
          <w:b/>
          <w:spacing w:val="-3"/>
          <w:sz w:val="22"/>
          <w:szCs w:val="22"/>
        </w:rPr>
        <w:t xml:space="preserve"> </w:t>
      </w:r>
      <w:r w:rsidRPr="009631AA">
        <w:rPr>
          <w:rFonts w:ascii="Arial" w:hAnsi="Arial" w:cs="Arial"/>
          <w:b/>
          <w:sz w:val="22"/>
          <w:szCs w:val="22"/>
        </w:rPr>
        <w:t>una</w:t>
      </w:r>
      <w:r w:rsidRPr="009631AA">
        <w:rPr>
          <w:rFonts w:ascii="Arial" w:hAnsi="Arial" w:cs="Arial"/>
          <w:b/>
          <w:spacing w:val="-2"/>
          <w:sz w:val="22"/>
          <w:szCs w:val="22"/>
        </w:rPr>
        <w:t xml:space="preserve"> </w:t>
      </w:r>
      <w:r w:rsidRPr="009631AA">
        <w:rPr>
          <w:rFonts w:ascii="Arial" w:hAnsi="Arial" w:cs="Arial"/>
          <w:b/>
          <w:sz w:val="22"/>
          <w:szCs w:val="22"/>
        </w:rPr>
        <w:t>(1)</w:t>
      </w:r>
      <w:r w:rsidRPr="009631AA">
        <w:rPr>
          <w:rFonts w:ascii="Arial" w:hAnsi="Arial" w:cs="Arial"/>
          <w:b/>
          <w:spacing w:val="-2"/>
          <w:sz w:val="22"/>
          <w:szCs w:val="22"/>
        </w:rPr>
        <w:t xml:space="preserve"> </w:t>
      </w:r>
      <w:r w:rsidRPr="009631AA">
        <w:rPr>
          <w:rFonts w:ascii="Arial" w:hAnsi="Arial" w:cs="Arial"/>
          <w:b/>
          <w:sz w:val="22"/>
          <w:szCs w:val="22"/>
        </w:rPr>
        <w:t>feria</w:t>
      </w:r>
      <w:r w:rsidRPr="009631AA">
        <w:rPr>
          <w:rFonts w:ascii="Arial" w:hAnsi="Arial" w:cs="Arial"/>
          <w:b/>
          <w:spacing w:val="-2"/>
          <w:sz w:val="22"/>
          <w:szCs w:val="22"/>
        </w:rPr>
        <w:t xml:space="preserve"> </w:t>
      </w:r>
      <w:r w:rsidRPr="009631AA">
        <w:rPr>
          <w:rFonts w:ascii="Arial" w:hAnsi="Arial" w:cs="Arial"/>
          <w:b/>
          <w:sz w:val="22"/>
          <w:szCs w:val="22"/>
        </w:rPr>
        <w:t>de</w:t>
      </w:r>
      <w:r w:rsidRPr="009631AA">
        <w:rPr>
          <w:rFonts w:ascii="Arial" w:hAnsi="Arial" w:cs="Arial"/>
          <w:b/>
          <w:spacing w:val="-3"/>
          <w:sz w:val="22"/>
          <w:szCs w:val="22"/>
        </w:rPr>
        <w:t xml:space="preserve"> </w:t>
      </w:r>
      <w:r w:rsidRPr="009631AA">
        <w:rPr>
          <w:rFonts w:ascii="Arial" w:hAnsi="Arial" w:cs="Arial"/>
          <w:b/>
          <w:sz w:val="22"/>
          <w:szCs w:val="22"/>
        </w:rPr>
        <w:t>empleo</w:t>
      </w:r>
      <w:r w:rsidRPr="009631AA">
        <w:rPr>
          <w:rFonts w:ascii="Arial" w:hAnsi="Arial" w:cs="Arial"/>
          <w:b/>
          <w:spacing w:val="-3"/>
          <w:sz w:val="22"/>
          <w:szCs w:val="22"/>
        </w:rPr>
        <w:t xml:space="preserve"> </w:t>
      </w:r>
      <w:r w:rsidRPr="009631AA">
        <w:rPr>
          <w:rFonts w:ascii="Arial" w:hAnsi="Arial" w:cs="Arial"/>
          <w:b/>
          <w:sz w:val="22"/>
          <w:szCs w:val="22"/>
        </w:rPr>
        <w:t>con</w:t>
      </w:r>
      <w:r w:rsidRPr="009631AA">
        <w:rPr>
          <w:rFonts w:ascii="Arial" w:hAnsi="Arial" w:cs="Arial"/>
          <w:b/>
          <w:spacing w:val="-2"/>
          <w:sz w:val="22"/>
          <w:szCs w:val="22"/>
        </w:rPr>
        <w:t xml:space="preserve"> </w:t>
      </w:r>
      <w:r w:rsidRPr="009631AA">
        <w:rPr>
          <w:rFonts w:ascii="Arial" w:hAnsi="Arial" w:cs="Arial"/>
          <w:b/>
          <w:sz w:val="22"/>
          <w:szCs w:val="22"/>
        </w:rPr>
        <w:t>la</w:t>
      </w:r>
      <w:r w:rsidRPr="009631AA">
        <w:rPr>
          <w:rFonts w:ascii="Arial" w:hAnsi="Arial" w:cs="Arial"/>
          <w:b/>
          <w:spacing w:val="-2"/>
          <w:sz w:val="22"/>
          <w:szCs w:val="22"/>
        </w:rPr>
        <w:t xml:space="preserve"> </w:t>
      </w:r>
      <w:r w:rsidRPr="009631AA">
        <w:rPr>
          <w:rFonts w:ascii="Arial" w:hAnsi="Arial" w:cs="Arial"/>
          <w:b/>
          <w:sz w:val="22"/>
          <w:szCs w:val="22"/>
        </w:rPr>
        <w:t>participación</w:t>
      </w:r>
      <w:r w:rsidRPr="009631AA">
        <w:rPr>
          <w:rFonts w:ascii="Arial" w:hAnsi="Arial" w:cs="Arial"/>
          <w:b/>
          <w:spacing w:val="-2"/>
          <w:sz w:val="22"/>
          <w:szCs w:val="22"/>
        </w:rPr>
        <w:t xml:space="preserve"> </w:t>
      </w:r>
      <w:r w:rsidRPr="009631AA">
        <w:rPr>
          <w:rFonts w:ascii="Arial" w:hAnsi="Arial" w:cs="Arial"/>
          <w:b/>
          <w:sz w:val="22"/>
          <w:szCs w:val="22"/>
        </w:rPr>
        <w:t>de</w:t>
      </w:r>
      <w:r w:rsidRPr="009631AA">
        <w:rPr>
          <w:rFonts w:ascii="Arial" w:hAnsi="Arial" w:cs="Arial"/>
          <w:b/>
          <w:spacing w:val="-3"/>
          <w:sz w:val="22"/>
          <w:szCs w:val="22"/>
        </w:rPr>
        <w:t xml:space="preserve"> </w:t>
      </w:r>
      <w:r w:rsidRPr="009631AA">
        <w:rPr>
          <w:rFonts w:ascii="Arial" w:hAnsi="Arial" w:cs="Arial"/>
          <w:b/>
          <w:sz w:val="22"/>
          <w:szCs w:val="22"/>
        </w:rPr>
        <w:t>al</w:t>
      </w:r>
      <w:r w:rsidRPr="009631AA">
        <w:rPr>
          <w:rFonts w:ascii="Arial" w:hAnsi="Arial" w:cs="Arial"/>
          <w:b/>
          <w:spacing w:val="-2"/>
          <w:sz w:val="22"/>
          <w:szCs w:val="22"/>
        </w:rPr>
        <w:t xml:space="preserve"> </w:t>
      </w:r>
      <w:r w:rsidRPr="009631AA">
        <w:rPr>
          <w:rFonts w:ascii="Arial" w:hAnsi="Arial" w:cs="Arial"/>
          <w:b/>
          <w:sz w:val="22"/>
          <w:szCs w:val="22"/>
        </w:rPr>
        <w:t>menos</w:t>
      </w:r>
      <w:r w:rsidRPr="009631AA">
        <w:rPr>
          <w:rFonts w:ascii="Arial" w:hAnsi="Arial" w:cs="Arial"/>
          <w:b/>
          <w:spacing w:val="-3"/>
          <w:sz w:val="22"/>
          <w:szCs w:val="22"/>
        </w:rPr>
        <w:t xml:space="preserve"> </w:t>
      </w:r>
      <w:r w:rsidRPr="009631AA">
        <w:rPr>
          <w:rFonts w:ascii="Arial" w:hAnsi="Arial" w:cs="Arial"/>
          <w:b/>
          <w:sz w:val="22"/>
          <w:szCs w:val="22"/>
        </w:rPr>
        <w:t>20</w:t>
      </w:r>
      <w:r w:rsidRPr="009631AA">
        <w:rPr>
          <w:rFonts w:ascii="Arial" w:hAnsi="Arial" w:cs="Arial"/>
          <w:b/>
          <w:spacing w:val="-3"/>
          <w:sz w:val="22"/>
          <w:szCs w:val="22"/>
        </w:rPr>
        <w:t xml:space="preserve"> </w:t>
      </w:r>
      <w:r w:rsidRPr="009631AA">
        <w:rPr>
          <w:rFonts w:ascii="Arial" w:hAnsi="Arial" w:cs="Arial"/>
          <w:b/>
          <w:sz w:val="22"/>
          <w:szCs w:val="22"/>
        </w:rPr>
        <w:t>empresas</w:t>
      </w:r>
      <w:r w:rsidRPr="009631AA">
        <w:rPr>
          <w:rFonts w:ascii="Arial" w:hAnsi="Arial" w:cs="Arial"/>
          <w:b/>
          <w:spacing w:val="-2"/>
          <w:sz w:val="22"/>
          <w:szCs w:val="22"/>
        </w:rPr>
        <w:t xml:space="preserve"> </w:t>
      </w:r>
      <w:r w:rsidRPr="009631AA">
        <w:rPr>
          <w:rFonts w:ascii="Arial" w:hAnsi="Arial" w:cs="Arial"/>
          <w:b/>
          <w:sz w:val="22"/>
          <w:szCs w:val="22"/>
        </w:rPr>
        <w:t>de</w:t>
      </w:r>
      <w:r w:rsidRPr="009631AA">
        <w:rPr>
          <w:rFonts w:ascii="Arial" w:hAnsi="Arial" w:cs="Arial"/>
          <w:b/>
          <w:spacing w:val="-3"/>
          <w:sz w:val="22"/>
          <w:szCs w:val="22"/>
        </w:rPr>
        <w:t xml:space="preserve"> </w:t>
      </w:r>
      <w:r w:rsidRPr="009631AA">
        <w:rPr>
          <w:rFonts w:ascii="Arial" w:hAnsi="Arial" w:cs="Arial"/>
          <w:b/>
          <w:sz w:val="22"/>
          <w:szCs w:val="22"/>
        </w:rPr>
        <w:t>la</w:t>
      </w:r>
      <w:r w:rsidRPr="009631AA">
        <w:rPr>
          <w:rFonts w:ascii="Arial" w:hAnsi="Arial" w:cs="Arial"/>
          <w:b/>
          <w:spacing w:val="-4"/>
          <w:sz w:val="22"/>
          <w:szCs w:val="22"/>
        </w:rPr>
        <w:t xml:space="preserve"> </w:t>
      </w:r>
      <w:r w:rsidRPr="009631AA">
        <w:rPr>
          <w:rFonts w:ascii="Arial" w:hAnsi="Arial" w:cs="Arial"/>
          <w:b/>
          <w:sz w:val="22"/>
          <w:szCs w:val="22"/>
        </w:rPr>
        <w:t>red de aliados.</w:t>
      </w:r>
    </w:p>
    <w:p w14:paraId="427F4C20" w14:textId="77777777" w:rsidR="009631AA" w:rsidRPr="009631AA" w:rsidRDefault="009631AA" w:rsidP="009631AA">
      <w:pPr>
        <w:spacing w:line="276" w:lineRule="auto"/>
        <w:ind w:left="43" w:right="309"/>
        <w:jc w:val="both"/>
        <w:rPr>
          <w:rFonts w:ascii="Arial" w:hAnsi="Arial" w:cs="Arial"/>
          <w:b/>
          <w:sz w:val="22"/>
          <w:szCs w:val="22"/>
        </w:rPr>
      </w:pPr>
    </w:p>
    <w:p w14:paraId="4498C9C1" w14:textId="77777777" w:rsidR="007E4B7A" w:rsidRPr="009631AA" w:rsidRDefault="007E4B7A" w:rsidP="00236C84">
      <w:pPr>
        <w:pStyle w:val="Prrafodelista"/>
        <w:widowControl w:val="0"/>
        <w:numPr>
          <w:ilvl w:val="0"/>
          <w:numId w:val="7"/>
        </w:numPr>
        <w:tabs>
          <w:tab w:val="left" w:pos="262"/>
        </w:tabs>
        <w:autoSpaceDE w:val="0"/>
        <w:autoSpaceDN w:val="0"/>
        <w:ind w:left="262" w:hanging="219"/>
        <w:jc w:val="both"/>
        <w:rPr>
          <w:rFonts w:ascii="Arial" w:hAnsi="Arial" w:cs="Arial"/>
          <w:b/>
          <w:sz w:val="22"/>
          <w:szCs w:val="22"/>
        </w:rPr>
      </w:pPr>
      <w:r w:rsidRPr="009631AA">
        <w:rPr>
          <w:rFonts w:ascii="Arial" w:hAnsi="Arial" w:cs="Arial"/>
          <w:b/>
          <w:spacing w:val="-2"/>
          <w:sz w:val="22"/>
          <w:szCs w:val="22"/>
        </w:rPr>
        <w:t>Entregables</w:t>
      </w:r>
    </w:p>
    <w:p w14:paraId="3480CABB" w14:textId="77777777" w:rsidR="007E4B7A" w:rsidRPr="009631AA" w:rsidRDefault="007E4B7A" w:rsidP="009631AA">
      <w:pPr>
        <w:spacing w:line="276" w:lineRule="auto"/>
        <w:ind w:left="43" w:right="232"/>
        <w:jc w:val="both"/>
        <w:rPr>
          <w:rFonts w:ascii="Arial" w:hAnsi="Arial" w:cs="Arial"/>
          <w:b/>
          <w:sz w:val="22"/>
          <w:szCs w:val="22"/>
        </w:rPr>
      </w:pPr>
      <w:r w:rsidRPr="009631AA">
        <w:rPr>
          <w:rFonts w:ascii="Arial" w:hAnsi="Arial" w:cs="Arial"/>
          <w:b/>
          <w:sz w:val="22"/>
          <w:szCs w:val="22"/>
        </w:rPr>
        <w:t>En</w:t>
      </w:r>
      <w:r w:rsidRPr="009631AA">
        <w:rPr>
          <w:rFonts w:ascii="Arial" w:hAnsi="Arial" w:cs="Arial"/>
          <w:b/>
          <w:spacing w:val="-13"/>
          <w:sz w:val="22"/>
          <w:szCs w:val="22"/>
        </w:rPr>
        <w:t xml:space="preserve"> </w:t>
      </w:r>
      <w:r w:rsidRPr="009631AA">
        <w:rPr>
          <w:rFonts w:ascii="Arial" w:hAnsi="Arial" w:cs="Arial"/>
          <w:b/>
          <w:sz w:val="22"/>
          <w:szCs w:val="22"/>
        </w:rPr>
        <w:t>el</w:t>
      </w:r>
      <w:r w:rsidRPr="009631AA">
        <w:rPr>
          <w:rFonts w:ascii="Arial" w:hAnsi="Arial" w:cs="Arial"/>
          <w:b/>
          <w:spacing w:val="-13"/>
          <w:sz w:val="22"/>
          <w:szCs w:val="22"/>
        </w:rPr>
        <w:t xml:space="preserve"> </w:t>
      </w:r>
      <w:r w:rsidRPr="009631AA">
        <w:rPr>
          <w:rFonts w:ascii="Arial" w:hAnsi="Arial" w:cs="Arial"/>
          <w:b/>
          <w:sz w:val="22"/>
          <w:szCs w:val="22"/>
        </w:rPr>
        <w:t>marco</w:t>
      </w:r>
      <w:r w:rsidRPr="009631AA">
        <w:rPr>
          <w:rFonts w:ascii="Arial" w:hAnsi="Arial" w:cs="Arial"/>
          <w:b/>
          <w:spacing w:val="-13"/>
          <w:sz w:val="22"/>
          <w:szCs w:val="22"/>
        </w:rPr>
        <w:t xml:space="preserve"> </w:t>
      </w:r>
      <w:r w:rsidRPr="009631AA">
        <w:rPr>
          <w:rFonts w:ascii="Arial" w:hAnsi="Arial" w:cs="Arial"/>
          <w:b/>
          <w:sz w:val="22"/>
          <w:szCs w:val="22"/>
        </w:rPr>
        <w:t>de</w:t>
      </w:r>
      <w:r w:rsidRPr="009631AA">
        <w:rPr>
          <w:rFonts w:ascii="Arial" w:hAnsi="Arial" w:cs="Arial"/>
          <w:b/>
          <w:spacing w:val="-13"/>
          <w:sz w:val="22"/>
          <w:szCs w:val="22"/>
        </w:rPr>
        <w:t xml:space="preserve"> </w:t>
      </w:r>
      <w:r w:rsidRPr="009631AA">
        <w:rPr>
          <w:rFonts w:ascii="Arial" w:hAnsi="Arial" w:cs="Arial"/>
          <w:b/>
          <w:sz w:val="22"/>
          <w:szCs w:val="22"/>
        </w:rPr>
        <w:t>la</w:t>
      </w:r>
      <w:r w:rsidRPr="009631AA">
        <w:rPr>
          <w:rFonts w:ascii="Arial" w:hAnsi="Arial" w:cs="Arial"/>
          <w:b/>
          <w:spacing w:val="-18"/>
          <w:sz w:val="22"/>
          <w:szCs w:val="22"/>
        </w:rPr>
        <w:t xml:space="preserve"> </w:t>
      </w:r>
      <w:r w:rsidRPr="009631AA">
        <w:rPr>
          <w:rFonts w:ascii="Arial" w:hAnsi="Arial" w:cs="Arial"/>
          <w:b/>
          <w:sz w:val="22"/>
          <w:szCs w:val="22"/>
        </w:rPr>
        <w:t>propuesta,</w:t>
      </w:r>
      <w:r w:rsidRPr="009631AA">
        <w:rPr>
          <w:rFonts w:ascii="Arial" w:hAnsi="Arial" w:cs="Arial"/>
          <w:b/>
          <w:spacing w:val="-12"/>
          <w:sz w:val="22"/>
          <w:szCs w:val="22"/>
        </w:rPr>
        <w:t xml:space="preserve"> </w:t>
      </w:r>
      <w:r w:rsidRPr="009631AA">
        <w:rPr>
          <w:rFonts w:ascii="Arial" w:hAnsi="Arial" w:cs="Arial"/>
          <w:b/>
          <w:sz w:val="22"/>
          <w:szCs w:val="22"/>
        </w:rPr>
        <w:t>se</w:t>
      </w:r>
      <w:r w:rsidRPr="009631AA">
        <w:rPr>
          <w:rFonts w:ascii="Arial" w:hAnsi="Arial" w:cs="Arial"/>
          <w:b/>
          <w:spacing w:val="-15"/>
          <w:sz w:val="22"/>
          <w:szCs w:val="22"/>
        </w:rPr>
        <w:t xml:space="preserve"> </w:t>
      </w:r>
      <w:r w:rsidRPr="009631AA">
        <w:rPr>
          <w:rFonts w:ascii="Arial" w:hAnsi="Arial" w:cs="Arial"/>
          <w:b/>
          <w:sz w:val="22"/>
          <w:szCs w:val="22"/>
        </w:rPr>
        <w:t>generarán</w:t>
      </w:r>
      <w:r w:rsidRPr="009631AA">
        <w:rPr>
          <w:rFonts w:ascii="Arial" w:hAnsi="Arial" w:cs="Arial"/>
          <w:b/>
          <w:spacing w:val="-15"/>
          <w:sz w:val="22"/>
          <w:szCs w:val="22"/>
        </w:rPr>
        <w:t xml:space="preserve"> </w:t>
      </w:r>
      <w:r w:rsidRPr="009631AA">
        <w:rPr>
          <w:rFonts w:ascii="Arial" w:hAnsi="Arial" w:cs="Arial"/>
          <w:b/>
          <w:sz w:val="22"/>
          <w:szCs w:val="22"/>
        </w:rPr>
        <w:t>los</w:t>
      </w:r>
      <w:r w:rsidRPr="009631AA">
        <w:rPr>
          <w:rFonts w:ascii="Arial" w:hAnsi="Arial" w:cs="Arial"/>
          <w:b/>
          <w:spacing w:val="-13"/>
          <w:sz w:val="22"/>
          <w:szCs w:val="22"/>
        </w:rPr>
        <w:t xml:space="preserve"> </w:t>
      </w:r>
      <w:r w:rsidRPr="009631AA">
        <w:rPr>
          <w:rFonts w:ascii="Arial" w:hAnsi="Arial" w:cs="Arial"/>
          <w:b/>
          <w:sz w:val="22"/>
          <w:szCs w:val="22"/>
        </w:rPr>
        <w:t>siguientes</w:t>
      </w:r>
      <w:r w:rsidRPr="009631AA">
        <w:rPr>
          <w:rFonts w:ascii="Arial" w:hAnsi="Arial" w:cs="Arial"/>
          <w:b/>
          <w:spacing w:val="-15"/>
          <w:sz w:val="22"/>
          <w:szCs w:val="22"/>
        </w:rPr>
        <w:t xml:space="preserve"> </w:t>
      </w:r>
      <w:r w:rsidRPr="009631AA">
        <w:rPr>
          <w:rFonts w:ascii="Arial" w:hAnsi="Arial" w:cs="Arial"/>
          <w:b/>
          <w:sz w:val="22"/>
          <w:szCs w:val="22"/>
        </w:rPr>
        <w:t>entregables,</w:t>
      </w:r>
      <w:r w:rsidRPr="009631AA">
        <w:rPr>
          <w:rFonts w:ascii="Arial" w:hAnsi="Arial" w:cs="Arial"/>
          <w:b/>
          <w:spacing w:val="-20"/>
          <w:sz w:val="22"/>
          <w:szCs w:val="22"/>
        </w:rPr>
        <w:t xml:space="preserve"> </w:t>
      </w:r>
      <w:r w:rsidRPr="009631AA">
        <w:rPr>
          <w:rFonts w:ascii="Arial" w:hAnsi="Arial" w:cs="Arial"/>
          <w:b/>
          <w:sz w:val="22"/>
          <w:szCs w:val="22"/>
        </w:rPr>
        <w:t>producto</w:t>
      </w:r>
      <w:r w:rsidRPr="009631AA">
        <w:rPr>
          <w:rFonts w:ascii="Arial" w:hAnsi="Arial" w:cs="Arial"/>
          <w:b/>
          <w:spacing w:val="-15"/>
          <w:sz w:val="22"/>
          <w:szCs w:val="22"/>
        </w:rPr>
        <w:t xml:space="preserve"> </w:t>
      </w:r>
      <w:r w:rsidRPr="009631AA">
        <w:rPr>
          <w:rFonts w:ascii="Arial" w:hAnsi="Arial" w:cs="Arial"/>
          <w:b/>
          <w:sz w:val="22"/>
          <w:szCs w:val="22"/>
        </w:rPr>
        <w:t>de</w:t>
      </w:r>
      <w:r w:rsidRPr="009631AA">
        <w:rPr>
          <w:rFonts w:ascii="Arial" w:hAnsi="Arial" w:cs="Arial"/>
          <w:b/>
          <w:spacing w:val="-12"/>
          <w:sz w:val="22"/>
          <w:szCs w:val="22"/>
        </w:rPr>
        <w:t xml:space="preserve"> </w:t>
      </w:r>
      <w:r w:rsidRPr="009631AA">
        <w:rPr>
          <w:rFonts w:ascii="Arial" w:hAnsi="Arial" w:cs="Arial"/>
          <w:b/>
          <w:sz w:val="22"/>
          <w:szCs w:val="22"/>
        </w:rPr>
        <w:t>las</w:t>
      </w:r>
      <w:r w:rsidRPr="009631AA">
        <w:rPr>
          <w:rFonts w:ascii="Arial" w:hAnsi="Arial" w:cs="Arial"/>
          <w:b/>
          <w:spacing w:val="-13"/>
          <w:sz w:val="22"/>
          <w:szCs w:val="22"/>
        </w:rPr>
        <w:t xml:space="preserve"> </w:t>
      </w:r>
      <w:r w:rsidRPr="009631AA">
        <w:rPr>
          <w:rFonts w:ascii="Arial" w:hAnsi="Arial" w:cs="Arial"/>
          <w:b/>
          <w:sz w:val="22"/>
          <w:szCs w:val="22"/>
        </w:rPr>
        <w:t>actividades de capacitación, intermediación y articulación con el sector productivo:</w:t>
      </w:r>
    </w:p>
    <w:p w14:paraId="4BEE24B3" w14:textId="77777777" w:rsidR="007E4B7A" w:rsidRPr="009631AA" w:rsidRDefault="007E4B7A" w:rsidP="00236C84">
      <w:pPr>
        <w:pStyle w:val="Prrafodelista"/>
        <w:widowControl w:val="0"/>
        <w:numPr>
          <w:ilvl w:val="1"/>
          <w:numId w:val="7"/>
        </w:numPr>
        <w:tabs>
          <w:tab w:val="left" w:pos="751"/>
        </w:tabs>
        <w:autoSpaceDE w:val="0"/>
        <w:autoSpaceDN w:val="0"/>
        <w:spacing w:line="280" w:lineRule="auto"/>
        <w:ind w:right="255" w:firstLine="0"/>
        <w:jc w:val="both"/>
        <w:rPr>
          <w:rFonts w:ascii="Arial" w:hAnsi="Arial" w:cs="Arial"/>
          <w:b/>
          <w:sz w:val="22"/>
          <w:szCs w:val="22"/>
        </w:rPr>
      </w:pPr>
      <w:r w:rsidRPr="009631AA">
        <w:rPr>
          <w:rFonts w:ascii="Arial" w:hAnsi="Arial" w:cs="Arial"/>
          <w:b/>
          <w:sz w:val="22"/>
          <w:szCs w:val="22"/>
        </w:rPr>
        <w:t>Informes mensuales de avance: Contendrán el reporte cuantitativo del avance frente a las metas, el resumen de actividades ejecutadas y el plan de trabajo para el siguiente mes.</w:t>
      </w:r>
    </w:p>
    <w:p w14:paraId="0A02CCC9" w14:textId="77777777" w:rsidR="007E4B7A" w:rsidRPr="009631AA" w:rsidRDefault="007E4B7A" w:rsidP="00236C84">
      <w:pPr>
        <w:pStyle w:val="Prrafodelista"/>
        <w:widowControl w:val="0"/>
        <w:numPr>
          <w:ilvl w:val="1"/>
          <w:numId w:val="7"/>
        </w:numPr>
        <w:tabs>
          <w:tab w:val="left" w:pos="751"/>
        </w:tabs>
        <w:autoSpaceDE w:val="0"/>
        <w:autoSpaceDN w:val="0"/>
        <w:spacing w:line="276" w:lineRule="auto"/>
        <w:ind w:right="254" w:firstLine="0"/>
        <w:jc w:val="both"/>
        <w:rPr>
          <w:rFonts w:ascii="Arial" w:hAnsi="Arial" w:cs="Arial"/>
          <w:b/>
          <w:sz w:val="22"/>
          <w:szCs w:val="22"/>
        </w:rPr>
      </w:pPr>
      <w:r w:rsidRPr="009631AA">
        <w:rPr>
          <w:rFonts w:ascii="Arial" w:hAnsi="Arial" w:cs="Arial"/>
          <w:b/>
          <w:sz w:val="22"/>
          <w:szCs w:val="22"/>
        </w:rPr>
        <w:t>Base de datos de participantes: Incluirá la información sociodemográfica, el perfil ocupacional y la ruta formativa de los 120 beneficiarios, en cumplimiento con la normatividad de protección de datos.</w:t>
      </w:r>
    </w:p>
    <w:p w14:paraId="2876E1C2" w14:textId="77777777" w:rsidR="007E4B7A" w:rsidRPr="009631AA" w:rsidRDefault="007E4B7A" w:rsidP="00236C84">
      <w:pPr>
        <w:pStyle w:val="Prrafodelista"/>
        <w:widowControl w:val="0"/>
        <w:numPr>
          <w:ilvl w:val="1"/>
          <w:numId w:val="7"/>
        </w:numPr>
        <w:tabs>
          <w:tab w:val="left" w:pos="751"/>
        </w:tabs>
        <w:autoSpaceDE w:val="0"/>
        <w:autoSpaceDN w:val="0"/>
        <w:spacing w:line="276" w:lineRule="auto"/>
        <w:ind w:right="245" w:firstLine="0"/>
        <w:jc w:val="both"/>
        <w:rPr>
          <w:rFonts w:ascii="Arial" w:hAnsi="Arial" w:cs="Arial"/>
          <w:b/>
          <w:sz w:val="22"/>
          <w:szCs w:val="22"/>
        </w:rPr>
      </w:pPr>
      <w:r w:rsidRPr="009631AA">
        <w:rPr>
          <w:rFonts w:ascii="Arial" w:hAnsi="Arial" w:cs="Arial"/>
          <w:b/>
          <w:sz w:val="22"/>
          <w:szCs w:val="22"/>
        </w:rPr>
        <w:t>Soportes</w:t>
      </w:r>
      <w:r w:rsidRPr="009631AA">
        <w:rPr>
          <w:rFonts w:ascii="Arial" w:hAnsi="Arial" w:cs="Arial"/>
          <w:b/>
          <w:spacing w:val="-9"/>
          <w:sz w:val="22"/>
          <w:szCs w:val="22"/>
        </w:rPr>
        <w:t xml:space="preserve"> </w:t>
      </w:r>
      <w:r w:rsidRPr="009631AA">
        <w:rPr>
          <w:rFonts w:ascii="Arial" w:hAnsi="Arial" w:cs="Arial"/>
          <w:b/>
          <w:sz w:val="22"/>
          <w:szCs w:val="22"/>
        </w:rPr>
        <w:t>de</w:t>
      </w:r>
      <w:r w:rsidRPr="009631AA">
        <w:rPr>
          <w:rFonts w:ascii="Arial" w:hAnsi="Arial" w:cs="Arial"/>
          <w:b/>
          <w:spacing w:val="-7"/>
          <w:sz w:val="22"/>
          <w:szCs w:val="22"/>
        </w:rPr>
        <w:t xml:space="preserve"> </w:t>
      </w:r>
      <w:r w:rsidRPr="009631AA">
        <w:rPr>
          <w:rFonts w:ascii="Arial" w:hAnsi="Arial" w:cs="Arial"/>
          <w:b/>
          <w:sz w:val="22"/>
          <w:szCs w:val="22"/>
        </w:rPr>
        <w:t>verificación de actividades: Se entregará un dossier digital con los</w:t>
      </w:r>
      <w:r w:rsidRPr="009631AA">
        <w:rPr>
          <w:rFonts w:ascii="Arial" w:hAnsi="Arial" w:cs="Arial"/>
          <w:b/>
          <w:spacing w:val="-2"/>
          <w:sz w:val="22"/>
          <w:szCs w:val="22"/>
        </w:rPr>
        <w:t xml:space="preserve"> </w:t>
      </w:r>
      <w:r w:rsidRPr="009631AA">
        <w:rPr>
          <w:rFonts w:ascii="Arial" w:hAnsi="Arial" w:cs="Arial"/>
          <w:b/>
          <w:sz w:val="22"/>
          <w:szCs w:val="22"/>
        </w:rPr>
        <w:t>soportes de ejecución, tales como listas de asistencia, registros fotográficos</w:t>
      </w:r>
      <w:r w:rsidRPr="009631AA">
        <w:rPr>
          <w:rFonts w:ascii="Arial" w:hAnsi="Arial" w:cs="Arial"/>
          <w:b/>
          <w:spacing w:val="-2"/>
          <w:sz w:val="22"/>
          <w:szCs w:val="22"/>
        </w:rPr>
        <w:t xml:space="preserve"> </w:t>
      </w:r>
      <w:r w:rsidRPr="009631AA">
        <w:rPr>
          <w:rFonts w:ascii="Arial" w:hAnsi="Arial" w:cs="Arial"/>
          <w:b/>
          <w:sz w:val="22"/>
          <w:szCs w:val="22"/>
        </w:rPr>
        <w:t>y memorias de las sesiones.</w:t>
      </w:r>
    </w:p>
    <w:p w14:paraId="73BFA5CB" w14:textId="77777777" w:rsidR="007E4B7A" w:rsidRPr="009631AA" w:rsidRDefault="007E4B7A" w:rsidP="00236C84">
      <w:pPr>
        <w:pStyle w:val="Prrafodelista"/>
        <w:widowControl w:val="0"/>
        <w:numPr>
          <w:ilvl w:val="1"/>
          <w:numId w:val="7"/>
        </w:numPr>
        <w:tabs>
          <w:tab w:val="left" w:pos="751"/>
        </w:tabs>
        <w:autoSpaceDE w:val="0"/>
        <w:autoSpaceDN w:val="0"/>
        <w:spacing w:line="280" w:lineRule="auto"/>
        <w:ind w:right="266" w:firstLine="0"/>
        <w:jc w:val="both"/>
        <w:rPr>
          <w:rFonts w:ascii="Arial" w:hAnsi="Arial" w:cs="Arial"/>
          <w:b/>
          <w:sz w:val="22"/>
          <w:szCs w:val="22"/>
        </w:rPr>
      </w:pPr>
      <w:r w:rsidRPr="009631AA">
        <w:rPr>
          <w:rFonts w:ascii="Arial" w:hAnsi="Arial" w:cs="Arial"/>
          <w:b/>
          <w:sz w:val="22"/>
          <w:szCs w:val="22"/>
        </w:rPr>
        <w:t>Informe de perfiles ocupacionales: Consolidará los hallazgos del análisis de perfiles, presentando una visión agregada de las competencias e intereses de los beneficiarios.</w:t>
      </w:r>
    </w:p>
    <w:p w14:paraId="1A48402E" w14:textId="77777777" w:rsidR="007E4B7A" w:rsidRPr="009631AA" w:rsidRDefault="007E4B7A" w:rsidP="00236C84">
      <w:pPr>
        <w:pStyle w:val="Prrafodelista"/>
        <w:widowControl w:val="0"/>
        <w:numPr>
          <w:ilvl w:val="1"/>
          <w:numId w:val="7"/>
        </w:numPr>
        <w:tabs>
          <w:tab w:val="left" w:pos="751"/>
        </w:tabs>
        <w:autoSpaceDE w:val="0"/>
        <w:autoSpaceDN w:val="0"/>
        <w:spacing w:line="271" w:lineRule="auto"/>
        <w:ind w:right="260" w:firstLine="0"/>
        <w:jc w:val="both"/>
        <w:rPr>
          <w:rFonts w:ascii="Arial" w:hAnsi="Arial" w:cs="Arial"/>
          <w:b/>
          <w:sz w:val="22"/>
          <w:szCs w:val="22"/>
        </w:rPr>
      </w:pPr>
      <w:r w:rsidRPr="009631AA">
        <w:rPr>
          <w:rFonts w:ascii="Arial" w:hAnsi="Arial" w:cs="Arial"/>
          <w:b/>
          <w:sz w:val="22"/>
          <w:szCs w:val="22"/>
        </w:rPr>
        <w:t>Base</w:t>
      </w:r>
      <w:r w:rsidRPr="009631AA">
        <w:rPr>
          <w:rFonts w:ascii="Arial" w:hAnsi="Arial" w:cs="Arial"/>
          <w:b/>
          <w:spacing w:val="-8"/>
          <w:sz w:val="22"/>
          <w:szCs w:val="22"/>
        </w:rPr>
        <w:t xml:space="preserve"> </w:t>
      </w:r>
      <w:r w:rsidRPr="009631AA">
        <w:rPr>
          <w:rFonts w:ascii="Arial" w:hAnsi="Arial" w:cs="Arial"/>
          <w:b/>
          <w:sz w:val="22"/>
          <w:szCs w:val="22"/>
        </w:rPr>
        <w:t>de</w:t>
      </w:r>
      <w:r w:rsidRPr="009631AA">
        <w:rPr>
          <w:rFonts w:ascii="Arial" w:hAnsi="Arial" w:cs="Arial"/>
          <w:b/>
          <w:spacing w:val="-3"/>
          <w:sz w:val="22"/>
          <w:szCs w:val="22"/>
        </w:rPr>
        <w:t xml:space="preserve"> </w:t>
      </w:r>
      <w:r w:rsidRPr="009631AA">
        <w:rPr>
          <w:rFonts w:ascii="Arial" w:hAnsi="Arial" w:cs="Arial"/>
          <w:b/>
          <w:sz w:val="22"/>
          <w:szCs w:val="22"/>
        </w:rPr>
        <w:t>datos</w:t>
      </w:r>
      <w:r w:rsidRPr="009631AA">
        <w:rPr>
          <w:rFonts w:ascii="Arial" w:hAnsi="Arial" w:cs="Arial"/>
          <w:b/>
          <w:spacing w:val="-11"/>
          <w:sz w:val="22"/>
          <w:szCs w:val="22"/>
        </w:rPr>
        <w:t xml:space="preserve"> </w:t>
      </w:r>
      <w:r w:rsidRPr="009631AA">
        <w:rPr>
          <w:rFonts w:ascii="Arial" w:hAnsi="Arial" w:cs="Arial"/>
          <w:b/>
          <w:sz w:val="22"/>
          <w:szCs w:val="22"/>
        </w:rPr>
        <w:t>del</w:t>
      </w:r>
      <w:r w:rsidRPr="009631AA">
        <w:rPr>
          <w:rFonts w:ascii="Arial" w:hAnsi="Arial" w:cs="Arial"/>
          <w:b/>
          <w:spacing w:val="-4"/>
          <w:sz w:val="22"/>
          <w:szCs w:val="22"/>
        </w:rPr>
        <w:t xml:space="preserve"> </w:t>
      </w:r>
      <w:r w:rsidRPr="009631AA">
        <w:rPr>
          <w:rFonts w:ascii="Arial" w:hAnsi="Arial" w:cs="Arial"/>
          <w:b/>
          <w:sz w:val="22"/>
          <w:szCs w:val="22"/>
        </w:rPr>
        <w:t>ecosistema</w:t>
      </w:r>
      <w:r w:rsidRPr="009631AA">
        <w:rPr>
          <w:rFonts w:ascii="Arial" w:hAnsi="Arial" w:cs="Arial"/>
          <w:b/>
          <w:spacing w:val="-10"/>
          <w:sz w:val="22"/>
          <w:szCs w:val="22"/>
        </w:rPr>
        <w:t xml:space="preserve"> </w:t>
      </w:r>
      <w:r w:rsidRPr="009631AA">
        <w:rPr>
          <w:rFonts w:ascii="Arial" w:hAnsi="Arial" w:cs="Arial"/>
          <w:b/>
          <w:sz w:val="22"/>
          <w:szCs w:val="22"/>
        </w:rPr>
        <w:t>empresarial:</w:t>
      </w:r>
      <w:r w:rsidRPr="009631AA">
        <w:rPr>
          <w:rFonts w:ascii="Arial" w:hAnsi="Arial" w:cs="Arial"/>
          <w:b/>
          <w:spacing w:val="-6"/>
          <w:sz w:val="22"/>
          <w:szCs w:val="22"/>
        </w:rPr>
        <w:t xml:space="preserve"> </w:t>
      </w:r>
      <w:r w:rsidRPr="009631AA">
        <w:rPr>
          <w:rFonts w:ascii="Arial" w:hAnsi="Arial" w:cs="Arial"/>
          <w:b/>
          <w:sz w:val="22"/>
          <w:szCs w:val="22"/>
        </w:rPr>
        <w:t>Contendrá</w:t>
      </w:r>
      <w:r w:rsidRPr="009631AA">
        <w:rPr>
          <w:rFonts w:ascii="Arial" w:hAnsi="Arial" w:cs="Arial"/>
          <w:b/>
          <w:spacing w:val="-11"/>
          <w:sz w:val="22"/>
          <w:szCs w:val="22"/>
        </w:rPr>
        <w:t xml:space="preserve"> </w:t>
      </w:r>
      <w:r w:rsidRPr="009631AA">
        <w:rPr>
          <w:rFonts w:ascii="Arial" w:hAnsi="Arial" w:cs="Arial"/>
          <w:b/>
          <w:sz w:val="22"/>
          <w:szCs w:val="22"/>
        </w:rPr>
        <w:t>la</w:t>
      </w:r>
      <w:r w:rsidRPr="009631AA">
        <w:rPr>
          <w:rFonts w:ascii="Arial" w:hAnsi="Arial" w:cs="Arial"/>
          <w:b/>
          <w:spacing w:val="-11"/>
          <w:sz w:val="22"/>
          <w:szCs w:val="22"/>
        </w:rPr>
        <w:t xml:space="preserve"> </w:t>
      </w:r>
      <w:r w:rsidRPr="009631AA">
        <w:rPr>
          <w:rFonts w:ascii="Arial" w:hAnsi="Arial" w:cs="Arial"/>
          <w:b/>
          <w:sz w:val="22"/>
          <w:szCs w:val="22"/>
        </w:rPr>
        <w:t>información</w:t>
      </w:r>
      <w:r w:rsidRPr="009631AA">
        <w:rPr>
          <w:rFonts w:ascii="Arial" w:hAnsi="Arial" w:cs="Arial"/>
          <w:b/>
          <w:spacing w:val="-6"/>
          <w:sz w:val="22"/>
          <w:szCs w:val="22"/>
        </w:rPr>
        <w:t xml:space="preserve"> </w:t>
      </w:r>
      <w:r w:rsidRPr="009631AA">
        <w:rPr>
          <w:rFonts w:ascii="Arial" w:hAnsi="Arial" w:cs="Arial"/>
          <w:b/>
          <w:sz w:val="22"/>
          <w:szCs w:val="22"/>
        </w:rPr>
        <w:t>de</w:t>
      </w:r>
      <w:r w:rsidRPr="009631AA">
        <w:rPr>
          <w:rFonts w:ascii="Arial" w:hAnsi="Arial" w:cs="Arial"/>
          <w:b/>
          <w:spacing w:val="-3"/>
          <w:sz w:val="22"/>
          <w:szCs w:val="22"/>
        </w:rPr>
        <w:t xml:space="preserve"> </w:t>
      </w:r>
      <w:r w:rsidRPr="009631AA">
        <w:rPr>
          <w:rFonts w:ascii="Arial" w:hAnsi="Arial" w:cs="Arial"/>
          <w:b/>
          <w:sz w:val="22"/>
          <w:szCs w:val="22"/>
        </w:rPr>
        <w:t>las</w:t>
      </w:r>
      <w:r w:rsidRPr="009631AA">
        <w:rPr>
          <w:rFonts w:ascii="Arial" w:hAnsi="Arial" w:cs="Arial"/>
          <w:b/>
          <w:spacing w:val="-11"/>
          <w:sz w:val="22"/>
          <w:szCs w:val="22"/>
        </w:rPr>
        <w:t xml:space="preserve"> </w:t>
      </w:r>
      <w:r w:rsidRPr="009631AA">
        <w:rPr>
          <w:rFonts w:ascii="Arial" w:hAnsi="Arial" w:cs="Arial"/>
          <w:b/>
          <w:sz w:val="22"/>
          <w:szCs w:val="22"/>
        </w:rPr>
        <w:t>40</w:t>
      </w:r>
      <w:r w:rsidRPr="009631AA">
        <w:rPr>
          <w:rFonts w:ascii="Arial" w:hAnsi="Arial" w:cs="Arial"/>
          <w:b/>
          <w:spacing w:val="-13"/>
          <w:sz w:val="22"/>
          <w:szCs w:val="22"/>
        </w:rPr>
        <w:t xml:space="preserve"> </w:t>
      </w:r>
      <w:r w:rsidRPr="009631AA">
        <w:rPr>
          <w:rFonts w:ascii="Arial" w:hAnsi="Arial" w:cs="Arial"/>
          <w:b/>
          <w:sz w:val="22"/>
          <w:szCs w:val="22"/>
        </w:rPr>
        <w:t>empresas sensibilizadas, incluyendo datos de contacto, sector y nivel de vinculación con el programa.</w:t>
      </w:r>
    </w:p>
    <w:p w14:paraId="60D2D9AF" w14:textId="77777777" w:rsidR="007E4B7A" w:rsidRPr="009631AA" w:rsidRDefault="007E4B7A" w:rsidP="00236C84">
      <w:pPr>
        <w:pStyle w:val="Prrafodelista"/>
        <w:widowControl w:val="0"/>
        <w:numPr>
          <w:ilvl w:val="1"/>
          <w:numId w:val="7"/>
        </w:numPr>
        <w:tabs>
          <w:tab w:val="left" w:pos="751"/>
        </w:tabs>
        <w:autoSpaceDE w:val="0"/>
        <w:autoSpaceDN w:val="0"/>
        <w:spacing w:line="276" w:lineRule="auto"/>
        <w:ind w:right="256" w:firstLine="0"/>
        <w:jc w:val="both"/>
        <w:rPr>
          <w:rFonts w:ascii="Arial" w:hAnsi="Arial" w:cs="Arial"/>
          <w:b/>
          <w:sz w:val="22"/>
          <w:szCs w:val="22"/>
        </w:rPr>
      </w:pPr>
      <w:r w:rsidRPr="009631AA">
        <w:rPr>
          <w:rFonts w:ascii="Arial" w:hAnsi="Arial" w:cs="Arial"/>
          <w:b/>
          <w:sz w:val="22"/>
          <w:szCs w:val="22"/>
        </w:rPr>
        <w:t>Manual de implementación del sello “Empresa</w:t>
      </w:r>
      <w:r w:rsidRPr="009631AA">
        <w:rPr>
          <w:rFonts w:ascii="Arial" w:hAnsi="Arial" w:cs="Arial"/>
          <w:b/>
          <w:spacing w:val="-2"/>
          <w:sz w:val="22"/>
          <w:szCs w:val="22"/>
        </w:rPr>
        <w:t xml:space="preserve"> </w:t>
      </w:r>
      <w:r w:rsidRPr="009631AA">
        <w:rPr>
          <w:rFonts w:ascii="Arial" w:hAnsi="Arial" w:cs="Arial"/>
          <w:b/>
          <w:sz w:val="22"/>
          <w:szCs w:val="22"/>
        </w:rPr>
        <w:t>Inclusiva”:</w:t>
      </w:r>
      <w:r w:rsidRPr="009631AA">
        <w:rPr>
          <w:rFonts w:ascii="Arial" w:hAnsi="Arial" w:cs="Arial"/>
          <w:b/>
          <w:spacing w:val="-1"/>
          <w:sz w:val="22"/>
          <w:szCs w:val="22"/>
        </w:rPr>
        <w:t xml:space="preserve"> </w:t>
      </w:r>
      <w:r w:rsidRPr="009631AA">
        <w:rPr>
          <w:rFonts w:ascii="Arial" w:hAnsi="Arial" w:cs="Arial"/>
          <w:b/>
          <w:sz w:val="22"/>
          <w:szCs w:val="22"/>
        </w:rPr>
        <w:t>Incluirá</w:t>
      </w:r>
      <w:r w:rsidRPr="009631AA">
        <w:rPr>
          <w:rFonts w:ascii="Arial" w:hAnsi="Arial" w:cs="Arial"/>
          <w:b/>
          <w:spacing w:val="-10"/>
          <w:sz w:val="22"/>
          <w:szCs w:val="22"/>
        </w:rPr>
        <w:t xml:space="preserve"> </w:t>
      </w:r>
      <w:r w:rsidRPr="009631AA">
        <w:rPr>
          <w:rFonts w:ascii="Arial" w:hAnsi="Arial" w:cs="Arial"/>
          <w:b/>
          <w:sz w:val="22"/>
          <w:szCs w:val="22"/>
        </w:rPr>
        <w:t>el</w:t>
      </w:r>
      <w:r w:rsidRPr="009631AA">
        <w:rPr>
          <w:rFonts w:ascii="Arial" w:hAnsi="Arial" w:cs="Arial"/>
          <w:b/>
          <w:spacing w:val="-4"/>
          <w:sz w:val="22"/>
          <w:szCs w:val="22"/>
        </w:rPr>
        <w:t xml:space="preserve"> </w:t>
      </w:r>
      <w:r w:rsidRPr="009631AA">
        <w:rPr>
          <w:rFonts w:ascii="Arial" w:hAnsi="Arial" w:cs="Arial"/>
          <w:b/>
          <w:sz w:val="22"/>
          <w:szCs w:val="22"/>
        </w:rPr>
        <w:t>diseño del</w:t>
      </w:r>
      <w:r w:rsidRPr="009631AA">
        <w:rPr>
          <w:rFonts w:ascii="Arial" w:hAnsi="Arial" w:cs="Arial"/>
          <w:b/>
          <w:spacing w:val="-3"/>
          <w:sz w:val="22"/>
          <w:szCs w:val="22"/>
        </w:rPr>
        <w:t xml:space="preserve"> </w:t>
      </w:r>
      <w:r w:rsidRPr="009631AA">
        <w:rPr>
          <w:rFonts w:ascii="Arial" w:hAnsi="Arial" w:cs="Arial"/>
          <w:b/>
          <w:sz w:val="22"/>
          <w:szCs w:val="22"/>
        </w:rPr>
        <w:t xml:space="preserve">Sello, el manual con los criterios técnicos y el proceso de postulación, y la estrategia de lanzamiento </w:t>
      </w:r>
      <w:r w:rsidRPr="009631AA">
        <w:rPr>
          <w:rFonts w:ascii="Arial" w:hAnsi="Arial" w:cs="Arial"/>
          <w:b/>
          <w:spacing w:val="-2"/>
          <w:sz w:val="22"/>
          <w:szCs w:val="22"/>
        </w:rPr>
        <w:t>propuesta.</w:t>
      </w:r>
    </w:p>
    <w:p w14:paraId="13F5F887" w14:textId="77777777" w:rsidR="007E4B7A" w:rsidRPr="009631AA" w:rsidRDefault="007E4B7A" w:rsidP="00236C84">
      <w:pPr>
        <w:pStyle w:val="Prrafodelista"/>
        <w:widowControl w:val="0"/>
        <w:numPr>
          <w:ilvl w:val="0"/>
          <w:numId w:val="7"/>
        </w:numPr>
        <w:tabs>
          <w:tab w:val="left" w:pos="262"/>
        </w:tabs>
        <w:autoSpaceDE w:val="0"/>
        <w:autoSpaceDN w:val="0"/>
        <w:ind w:left="262" w:hanging="219"/>
        <w:jc w:val="both"/>
        <w:rPr>
          <w:rFonts w:ascii="Arial" w:hAnsi="Arial" w:cs="Arial"/>
          <w:b/>
          <w:sz w:val="22"/>
          <w:szCs w:val="22"/>
        </w:rPr>
      </w:pPr>
      <w:r w:rsidRPr="009631AA">
        <w:rPr>
          <w:rFonts w:ascii="Arial" w:hAnsi="Arial" w:cs="Arial"/>
          <w:b/>
          <w:sz w:val="22"/>
          <w:szCs w:val="22"/>
        </w:rPr>
        <w:t>Equipo</w:t>
      </w:r>
      <w:r w:rsidRPr="009631AA">
        <w:rPr>
          <w:rFonts w:ascii="Arial" w:hAnsi="Arial" w:cs="Arial"/>
          <w:b/>
          <w:spacing w:val="-13"/>
          <w:sz w:val="22"/>
          <w:szCs w:val="22"/>
        </w:rPr>
        <w:t xml:space="preserve"> </w:t>
      </w:r>
      <w:r w:rsidRPr="009631AA">
        <w:rPr>
          <w:rFonts w:ascii="Arial" w:hAnsi="Arial" w:cs="Arial"/>
          <w:b/>
          <w:sz w:val="22"/>
          <w:szCs w:val="22"/>
        </w:rPr>
        <w:t>de</w:t>
      </w:r>
      <w:r w:rsidRPr="009631AA">
        <w:rPr>
          <w:rFonts w:ascii="Arial" w:hAnsi="Arial" w:cs="Arial"/>
          <w:b/>
          <w:spacing w:val="-5"/>
          <w:sz w:val="22"/>
          <w:szCs w:val="22"/>
        </w:rPr>
        <w:t xml:space="preserve"> </w:t>
      </w:r>
      <w:r w:rsidRPr="009631AA">
        <w:rPr>
          <w:rFonts w:ascii="Arial" w:hAnsi="Arial" w:cs="Arial"/>
          <w:b/>
          <w:sz w:val="22"/>
          <w:szCs w:val="22"/>
        </w:rPr>
        <w:t>trabajo</w:t>
      </w:r>
      <w:r w:rsidRPr="009631AA">
        <w:rPr>
          <w:rFonts w:ascii="Arial" w:hAnsi="Arial" w:cs="Arial"/>
          <w:b/>
          <w:spacing w:val="-6"/>
          <w:sz w:val="22"/>
          <w:szCs w:val="22"/>
        </w:rPr>
        <w:t xml:space="preserve"> </w:t>
      </w:r>
      <w:r w:rsidRPr="009631AA">
        <w:rPr>
          <w:rFonts w:ascii="Arial" w:hAnsi="Arial" w:cs="Arial"/>
          <w:b/>
          <w:spacing w:val="-2"/>
          <w:sz w:val="22"/>
          <w:szCs w:val="22"/>
        </w:rPr>
        <w:t>propuesto</w:t>
      </w:r>
    </w:p>
    <w:p w14:paraId="5E4C0060" w14:textId="77777777" w:rsidR="007E4B7A" w:rsidRPr="009631AA" w:rsidRDefault="007E4B7A" w:rsidP="00236C84">
      <w:pPr>
        <w:pStyle w:val="Prrafodelista"/>
        <w:widowControl w:val="0"/>
        <w:numPr>
          <w:ilvl w:val="1"/>
          <w:numId w:val="7"/>
        </w:numPr>
        <w:tabs>
          <w:tab w:val="left" w:pos="751"/>
        </w:tabs>
        <w:autoSpaceDE w:val="0"/>
        <w:autoSpaceDN w:val="0"/>
        <w:spacing w:line="276" w:lineRule="auto"/>
        <w:ind w:right="251" w:firstLine="0"/>
        <w:jc w:val="both"/>
        <w:rPr>
          <w:rFonts w:ascii="Arial" w:hAnsi="Arial" w:cs="Arial"/>
          <w:b/>
          <w:sz w:val="22"/>
          <w:szCs w:val="22"/>
        </w:rPr>
      </w:pPr>
      <w:r w:rsidRPr="009631AA">
        <w:rPr>
          <w:rFonts w:ascii="Arial" w:hAnsi="Arial" w:cs="Arial"/>
          <w:b/>
          <w:sz w:val="22"/>
          <w:szCs w:val="22"/>
        </w:rPr>
        <w:t>Coordinador(a) de proyecto: Responsable de la planificación general, interlocución con la Secretaría y supervisión del cumplimiento de metas.</w:t>
      </w:r>
    </w:p>
    <w:p w14:paraId="24B73898" w14:textId="77777777" w:rsidR="007E4B7A" w:rsidRPr="009631AA" w:rsidRDefault="007E4B7A" w:rsidP="00236C84">
      <w:pPr>
        <w:pStyle w:val="Prrafodelista"/>
        <w:widowControl w:val="0"/>
        <w:numPr>
          <w:ilvl w:val="1"/>
          <w:numId w:val="7"/>
        </w:numPr>
        <w:tabs>
          <w:tab w:val="left" w:pos="751"/>
        </w:tabs>
        <w:autoSpaceDE w:val="0"/>
        <w:autoSpaceDN w:val="0"/>
        <w:spacing w:line="271" w:lineRule="auto"/>
        <w:ind w:right="259" w:firstLine="0"/>
        <w:jc w:val="both"/>
        <w:rPr>
          <w:rFonts w:ascii="Arial" w:hAnsi="Arial" w:cs="Arial"/>
          <w:b/>
          <w:sz w:val="22"/>
          <w:szCs w:val="22"/>
        </w:rPr>
      </w:pPr>
      <w:r w:rsidRPr="009631AA">
        <w:rPr>
          <w:rFonts w:ascii="Arial" w:hAnsi="Arial" w:cs="Arial"/>
          <w:b/>
          <w:sz w:val="22"/>
          <w:szCs w:val="22"/>
        </w:rPr>
        <w:t>Especialista en empleabilidad y relacionamiento empresarial: Encargado de liderar la conexión con empresas y la gestión de oportunidades laborales.</w:t>
      </w:r>
    </w:p>
    <w:p w14:paraId="2402F144" w14:textId="2898315B" w:rsidR="007E4B7A" w:rsidRDefault="007E4B7A" w:rsidP="00236C84">
      <w:pPr>
        <w:pStyle w:val="Prrafodelista"/>
        <w:widowControl w:val="0"/>
        <w:numPr>
          <w:ilvl w:val="1"/>
          <w:numId w:val="7"/>
        </w:numPr>
        <w:tabs>
          <w:tab w:val="left" w:pos="751"/>
        </w:tabs>
        <w:autoSpaceDE w:val="0"/>
        <w:autoSpaceDN w:val="0"/>
        <w:spacing w:line="271" w:lineRule="auto"/>
        <w:ind w:right="254" w:firstLine="0"/>
        <w:jc w:val="both"/>
        <w:rPr>
          <w:rFonts w:ascii="Arial" w:hAnsi="Arial" w:cs="Arial"/>
          <w:b/>
          <w:sz w:val="22"/>
          <w:szCs w:val="22"/>
        </w:rPr>
      </w:pPr>
      <w:r w:rsidRPr="009631AA">
        <w:rPr>
          <w:rFonts w:ascii="Arial" w:hAnsi="Arial" w:cs="Arial"/>
          <w:b/>
          <w:sz w:val="22"/>
          <w:szCs w:val="22"/>
        </w:rPr>
        <w:t>Profesional psicosocial y de inclusión: A cargo del acompañamiento a beneficiarios y la facilitación de talleres de habilidades para la vida.</w:t>
      </w:r>
    </w:p>
    <w:p w14:paraId="1E86480A" w14:textId="77777777" w:rsidR="009631AA" w:rsidRDefault="007E4B7A" w:rsidP="00236C84">
      <w:pPr>
        <w:pStyle w:val="Prrafodelista"/>
        <w:widowControl w:val="0"/>
        <w:numPr>
          <w:ilvl w:val="1"/>
          <w:numId w:val="7"/>
        </w:numPr>
        <w:tabs>
          <w:tab w:val="left" w:pos="751"/>
        </w:tabs>
        <w:autoSpaceDE w:val="0"/>
        <w:autoSpaceDN w:val="0"/>
        <w:spacing w:line="276" w:lineRule="auto"/>
        <w:ind w:right="249" w:firstLine="0"/>
        <w:jc w:val="both"/>
        <w:rPr>
          <w:rFonts w:ascii="Arial" w:hAnsi="Arial" w:cs="Arial"/>
          <w:sz w:val="22"/>
          <w:szCs w:val="22"/>
        </w:rPr>
      </w:pPr>
      <w:r w:rsidRPr="009631AA">
        <w:rPr>
          <w:rFonts w:ascii="Arial" w:hAnsi="Arial" w:cs="Arial"/>
          <w:b/>
          <w:sz w:val="22"/>
          <w:szCs w:val="22"/>
        </w:rPr>
        <w:t xml:space="preserve">Profesional de apoyo y logística: Responsable de la organización de eventos, convocatoria y consolidación de información. Ejercicio de Ideación: </w:t>
      </w:r>
      <w:r w:rsidRPr="009631AA">
        <w:rPr>
          <w:rFonts w:ascii="Arial" w:hAnsi="Arial" w:cs="Arial"/>
          <w:sz w:val="22"/>
          <w:szCs w:val="22"/>
        </w:rPr>
        <w:t xml:space="preserve">"Lluvia de ideas" </w:t>
      </w:r>
    </w:p>
    <w:p w14:paraId="1FEE9393" w14:textId="235482FA" w:rsidR="007E4B7A" w:rsidRPr="009631AA" w:rsidRDefault="007E4B7A" w:rsidP="00236C84">
      <w:pPr>
        <w:pStyle w:val="Prrafodelista"/>
        <w:widowControl w:val="0"/>
        <w:numPr>
          <w:ilvl w:val="1"/>
          <w:numId w:val="7"/>
        </w:numPr>
        <w:tabs>
          <w:tab w:val="left" w:pos="751"/>
        </w:tabs>
        <w:autoSpaceDE w:val="0"/>
        <w:autoSpaceDN w:val="0"/>
        <w:spacing w:line="276" w:lineRule="auto"/>
        <w:ind w:right="249" w:firstLine="0"/>
        <w:jc w:val="both"/>
        <w:rPr>
          <w:rFonts w:ascii="Arial" w:hAnsi="Arial" w:cs="Arial"/>
          <w:sz w:val="22"/>
          <w:szCs w:val="22"/>
        </w:rPr>
      </w:pPr>
      <w:r w:rsidRPr="009631AA">
        <w:rPr>
          <w:rFonts w:ascii="Arial" w:hAnsi="Arial" w:cs="Arial"/>
          <w:sz w:val="22"/>
          <w:szCs w:val="22"/>
        </w:rPr>
        <w:t>para resolver un reto laboral hipotético, aplicando técnicas de pensamiento crítico.</w:t>
      </w:r>
    </w:p>
    <w:p w14:paraId="1EA02806" w14:textId="06173791" w:rsidR="007E4B7A" w:rsidRPr="009631AA" w:rsidRDefault="007E4B7A" w:rsidP="009631AA">
      <w:pPr>
        <w:pStyle w:val="Textoindependiente"/>
        <w:ind w:right="353"/>
        <w:jc w:val="both"/>
        <w:rPr>
          <w:spacing w:val="-2"/>
          <w:sz w:val="22"/>
          <w:szCs w:val="22"/>
        </w:rPr>
      </w:pPr>
      <w:r w:rsidRPr="009631AA">
        <w:rPr>
          <w:b/>
          <w:spacing w:val="-2"/>
          <w:sz w:val="22"/>
          <w:szCs w:val="22"/>
        </w:rPr>
        <w:t>Mapeo:</w:t>
      </w:r>
      <w:r w:rsidRPr="009631AA">
        <w:rPr>
          <w:b/>
          <w:spacing w:val="-8"/>
          <w:sz w:val="22"/>
          <w:szCs w:val="22"/>
        </w:rPr>
        <w:t xml:space="preserve"> </w:t>
      </w:r>
      <w:r w:rsidRPr="009631AA">
        <w:rPr>
          <w:spacing w:val="-2"/>
          <w:sz w:val="22"/>
          <w:szCs w:val="22"/>
        </w:rPr>
        <w:t>Creación</w:t>
      </w:r>
      <w:r w:rsidRPr="009631AA">
        <w:rPr>
          <w:spacing w:val="-10"/>
          <w:sz w:val="22"/>
          <w:szCs w:val="22"/>
        </w:rPr>
        <w:t xml:space="preserve"> </w:t>
      </w:r>
      <w:r w:rsidRPr="009631AA">
        <w:rPr>
          <w:spacing w:val="-2"/>
          <w:sz w:val="22"/>
          <w:szCs w:val="22"/>
        </w:rPr>
        <w:t>de</w:t>
      </w:r>
      <w:r w:rsidRPr="009631AA">
        <w:rPr>
          <w:spacing w:val="-5"/>
          <w:sz w:val="22"/>
          <w:szCs w:val="22"/>
        </w:rPr>
        <w:t xml:space="preserve"> </w:t>
      </w:r>
      <w:r w:rsidRPr="009631AA">
        <w:rPr>
          <w:spacing w:val="-2"/>
          <w:sz w:val="22"/>
          <w:szCs w:val="22"/>
        </w:rPr>
        <w:t>un</w:t>
      </w:r>
      <w:r w:rsidRPr="009631AA">
        <w:rPr>
          <w:spacing w:val="-14"/>
          <w:sz w:val="22"/>
          <w:szCs w:val="22"/>
        </w:rPr>
        <w:t xml:space="preserve"> </w:t>
      </w:r>
      <w:r w:rsidRPr="009631AA">
        <w:rPr>
          <w:spacing w:val="-2"/>
          <w:sz w:val="22"/>
          <w:szCs w:val="22"/>
        </w:rPr>
        <w:t>mapa</w:t>
      </w:r>
      <w:r w:rsidRPr="009631AA">
        <w:rPr>
          <w:spacing w:val="-6"/>
          <w:sz w:val="22"/>
          <w:szCs w:val="22"/>
        </w:rPr>
        <w:t xml:space="preserve"> </w:t>
      </w:r>
      <w:r w:rsidRPr="009631AA">
        <w:rPr>
          <w:spacing w:val="-2"/>
          <w:sz w:val="22"/>
          <w:szCs w:val="22"/>
        </w:rPr>
        <w:t>básico</w:t>
      </w:r>
      <w:r w:rsidRPr="009631AA">
        <w:rPr>
          <w:spacing w:val="-11"/>
          <w:sz w:val="22"/>
          <w:szCs w:val="22"/>
        </w:rPr>
        <w:t xml:space="preserve"> </w:t>
      </w:r>
      <w:r w:rsidRPr="009631AA">
        <w:rPr>
          <w:spacing w:val="-2"/>
          <w:sz w:val="22"/>
          <w:szCs w:val="22"/>
        </w:rPr>
        <w:t>de</w:t>
      </w:r>
      <w:r w:rsidRPr="009631AA">
        <w:rPr>
          <w:spacing w:val="-8"/>
          <w:sz w:val="22"/>
          <w:szCs w:val="22"/>
        </w:rPr>
        <w:t xml:space="preserve"> </w:t>
      </w:r>
      <w:r w:rsidRPr="009631AA">
        <w:rPr>
          <w:spacing w:val="-2"/>
          <w:sz w:val="22"/>
          <w:szCs w:val="22"/>
        </w:rPr>
        <w:t>la</w:t>
      </w:r>
      <w:r w:rsidRPr="009631AA">
        <w:rPr>
          <w:spacing w:val="-8"/>
          <w:sz w:val="22"/>
          <w:szCs w:val="22"/>
        </w:rPr>
        <w:t xml:space="preserve"> </w:t>
      </w:r>
      <w:r w:rsidRPr="009631AA">
        <w:rPr>
          <w:spacing w:val="-2"/>
          <w:sz w:val="22"/>
          <w:szCs w:val="22"/>
        </w:rPr>
        <w:t>red</w:t>
      </w:r>
      <w:r w:rsidRPr="009631AA">
        <w:rPr>
          <w:spacing w:val="-6"/>
          <w:sz w:val="22"/>
          <w:szCs w:val="22"/>
        </w:rPr>
        <w:t xml:space="preserve"> </w:t>
      </w:r>
      <w:r w:rsidRPr="009631AA">
        <w:rPr>
          <w:spacing w:val="-2"/>
          <w:sz w:val="22"/>
          <w:szCs w:val="22"/>
        </w:rPr>
        <w:t>de</w:t>
      </w:r>
      <w:r w:rsidRPr="009631AA">
        <w:rPr>
          <w:spacing w:val="-8"/>
          <w:sz w:val="22"/>
          <w:szCs w:val="22"/>
        </w:rPr>
        <w:t xml:space="preserve"> </w:t>
      </w:r>
      <w:r w:rsidRPr="009631AA">
        <w:rPr>
          <w:spacing w:val="-2"/>
          <w:sz w:val="22"/>
          <w:szCs w:val="22"/>
        </w:rPr>
        <w:t>contactos</w:t>
      </w:r>
      <w:r w:rsidRPr="009631AA">
        <w:rPr>
          <w:spacing w:val="-10"/>
          <w:sz w:val="22"/>
          <w:szCs w:val="22"/>
        </w:rPr>
        <w:t xml:space="preserve"> </w:t>
      </w:r>
      <w:r w:rsidRPr="009631AA">
        <w:rPr>
          <w:spacing w:val="-2"/>
          <w:sz w:val="22"/>
          <w:szCs w:val="22"/>
        </w:rPr>
        <w:t>actual</w:t>
      </w:r>
      <w:r w:rsidRPr="009631AA">
        <w:rPr>
          <w:spacing w:val="-13"/>
          <w:sz w:val="22"/>
          <w:szCs w:val="22"/>
        </w:rPr>
        <w:t xml:space="preserve"> </w:t>
      </w:r>
      <w:r w:rsidRPr="009631AA">
        <w:rPr>
          <w:spacing w:val="-2"/>
          <w:sz w:val="22"/>
          <w:szCs w:val="22"/>
        </w:rPr>
        <w:t>y</w:t>
      </w:r>
      <w:r w:rsidRPr="009631AA">
        <w:rPr>
          <w:spacing w:val="-7"/>
          <w:sz w:val="22"/>
          <w:szCs w:val="22"/>
        </w:rPr>
        <w:t xml:space="preserve"> </w:t>
      </w:r>
      <w:r w:rsidRPr="009631AA">
        <w:rPr>
          <w:spacing w:val="-2"/>
          <w:sz w:val="22"/>
          <w:szCs w:val="22"/>
        </w:rPr>
        <w:t>potencial</w:t>
      </w:r>
      <w:r w:rsidRPr="009631AA">
        <w:rPr>
          <w:spacing w:val="-9"/>
          <w:sz w:val="22"/>
          <w:szCs w:val="22"/>
        </w:rPr>
        <w:t xml:space="preserve"> </w:t>
      </w:r>
      <w:r w:rsidRPr="009631AA">
        <w:rPr>
          <w:spacing w:val="-2"/>
          <w:sz w:val="22"/>
          <w:szCs w:val="22"/>
        </w:rPr>
        <w:t>de</w:t>
      </w:r>
      <w:r w:rsidRPr="009631AA">
        <w:rPr>
          <w:spacing w:val="-11"/>
          <w:sz w:val="22"/>
          <w:szCs w:val="22"/>
        </w:rPr>
        <w:t xml:space="preserve"> </w:t>
      </w:r>
      <w:r w:rsidRPr="009631AA">
        <w:rPr>
          <w:spacing w:val="-2"/>
          <w:sz w:val="22"/>
          <w:szCs w:val="22"/>
        </w:rPr>
        <w:t>cada participante.</w:t>
      </w:r>
    </w:p>
    <w:p w14:paraId="43BB5D50" w14:textId="77777777" w:rsidR="009631AA" w:rsidRPr="009631AA" w:rsidRDefault="009631AA" w:rsidP="009631AA">
      <w:pPr>
        <w:pStyle w:val="Textoindependiente"/>
        <w:jc w:val="both"/>
        <w:rPr>
          <w:sz w:val="22"/>
          <w:szCs w:val="22"/>
        </w:rPr>
      </w:pPr>
    </w:p>
    <w:p w14:paraId="18FF2E92" w14:textId="391C930D" w:rsidR="007E4B7A" w:rsidRPr="009631AA" w:rsidRDefault="007E4B7A" w:rsidP="009631AA">
      <w:pPr>
        <w:widowControl w:val="0"/>
        <w:tabs>
          <w:tab w:val="left" w:pos="763"/>
        </w:tabs>
        <w:autoSpaceDE w:val="0"/>
        <w:autoSpaceDN w:val="0"/>
        <w:spacing w:line="276" w:lineRule="auto"/>
        <w:ind w:right="245"/>
        <w:jc w:val="both"/>
        <w:rPr>
          <w:rFonts w:ascii="Arial" w:hAnsi="Arial" w:cs="Arial"/>
          <w:b/>
          <w:sz w:val="22"/>
          <w:szCs w:val="22"/>
        </w:rPr>
      </w:pPr>
      <w:r w:rsidRPr="009631AA">
        <w:rPr>
          <w:rFonts w:ascii="Arial" w:hAnsi="Arial" w:cs="Arial"/>
          <w:b/>
          <w:sz w:val="22"/>
          <w:szCs w:val="22"/>
        </w:rPr>
        <w:lastRenderedPageBreak/>
        <w:t xml:space="preserve">Actividad 2.2: Coordinar circuitos formativos enfocados en la preparación para la vida laboral: elaboración de hoja de vida, presentación personal, y preparación para </w:t>
      </w:r>
      <w:r w:rsidRPr="009631AA">
        <w:rPr>
          <w:rFonts w:ascii="Arial" w:hAnsi="Arial" w:cs="Arial"/>
          <w:b/>
          <w:spacing w:val="-2"/>
          <w:sz w:val="22"/>
          <w:szCs w:val="22"/>
        </w:rPr>
        <w:t>entrevistas.</w:t>
      </w:r>
    </w:p>
    <w:p w14:paraId="10AA5DA0" w14:textId="77777777" w:rsidR="007E4B7A" w:rsidRPr="009631AA" w:rsidRDefault="007E4B7A" w:rsidP="009631AA">
      <w:pPr>
        <w:pStyle w:val="Textoindependiente"/>
        <w:spacing w:before="168" w:line="276" w:lineRule="auto"/>
        <w:ind w:right="242"/>
        <w:jc w:val="both"/>
        <w:rPr>
          <w:sz w:val="22"/>
          <w:szCs w:val="22"/>
        </w:rPr>
      </w:pPr>
      <w:r w:rsidRPr="009631AA">
        <w:rPr>
          <w:b/>
          <w:sz w:val="22"/>
          <w:szCs w:val="22"/>
        </w:rPr>
        <w:t xml:space="preserve">Alcance: </w:t>
      </w:r>
      <w:r w:rsidRPr="009631AA">
        <w:rPr>
          <w:sz w:val="22"/>
          <w:szCs w:val="22"/>
        </w:rPr>
        <w:t>Esta</w:t>
      </w:r>
      <w:r w:rsidRPr="009631AA">
        <w:rPr>
          <w:spacing w:val="-11"/>
          <w:sz w:val="22"/>
          <w:szCs w:val="22"/>
        </w:rPr>
        <w:t xml:space="preserve"> </w:t>
      </w:r>
      <w:r w:rsidRPr="009631AA">
        <w:rPr>
          <w:sz w:val="22"/>
          <w:szCs w:val="22"/>
        </w:rPr>
        <w:t>actividad</w:t>
      </w:r>
      <w:r w:rsidRPr="009631AA">
        <w:rPr>
          <w:spacing w:val="-9"/>
          <w:sz w:val="22"/>
          <w:szCs w:val="22"/>
        </w:rPr>
        <w:t xml:space="preserve"> </w:t>
      </w:r>
      <w:r w:rsidRPr="009631AA">
        <w:rPr>
          <w:sz w:val="22"/>
          <w:szCs w:val="22"/>
        </w:rPr>
        <w:t>está</w:t>
      </w:r>
      <w:r w:rsidRPr="009631AA">
        <w:rPr>
          <w:spacing w:val="-7"/>
          <w:sz w:val="22"/>
          <w:szCs w:val="22"/>
        </w:rPr>
        <w:t xml:space="preserve"> </w:t>
      </w:r>
      <w:r w:rsidRPr="009631AA">
        <w:rPr>
          <w:sz w:val="22"/>
          <w:szCs w:val="22"/>
        </w:rPr>
        <w:t>diseñada</w:t>
      </w:r>
      <w:r w:rsidRPr="009631AA">
        <w:rPr>
          <w:spacing w:val="-7"/>
          <w:sz w:val="22"/>
          <w:szCs w:val="22"/>
        </w:rPr>
        <w:t xml:space="preserve"> </w:t>
      </w:r>
      <w:r w:rsidRPr="009631AA">
        <w:rPr>
          <w:sz w:val="22"/>
          <w:szCs w:val="22"/>
        </w:rPr>
        <w:t>como</w:t>
      </w:r>
      <w:r w:rsidRPr="009631AA">
        <w:rPr>
          <w:spacing w:val="-8"/>
          <w:sz w:val="22"/>
          <w:szCs w:val="22"/>
        </w:rPr>
        <w:t xml:space="preserve"> </w:t>
      </w:r>
      <w:r w:rsidRPr="009631AA">
        <w:rPr>
          <w:sz w:val="22"/>
          <w:szCs w:val="22"/>
        </w:rPr>
        <w:t>un</w:t>
      </w:r>
      <w:r w:rsidRPr="009631AA">
        <w:rPr>
          <w:spacing w:val="-10"/>
          <w:sz w:val="22"/>
          <w:szCs w:val="22"/>
        </w:rPr>
        <w:t xml:space="preserve"> </w:t>
      </w:r>
      <w:r w:rsidRPr="009631AA">
        <w:rPr>
          <w:sz w:val="22"/>
          <w:szCs w:val="22"/>
        </w:rPr>
        <w:t>puente</w:t>
      </w:r>
      <w:r w:rsidRPr="009631AA">
        <w:rPr>
          <w:spacing w:val="-11"/>
          <w:sz w:val="22"/>
          <w:szCs w:val="22"/>
        </w:rPr>
        <w:t xml:space="preserve"> </w:t>
      </w:r>
      <w:r w:rsidRPr="009631AA">
        <w:rPr>
          <w:sz w:val="22"/>
          <w:szCs w:val="22"/>
        </w:rPr>
        <w:t>práctico</w:t>
      </w:r>
      <w:r w:rsidRPr="009631AA">
        <w:rPr>
          <w:spacing w:val="-10"/>
          <w:sz w:val="22"/>
          <w:szCs w:val="22"/>
        </w:rPr>
        <w:t xml:space="preserve"> </w:t>
      </w:r>
      <w:r w:rsidRPr="009631AA">
        <w:rPr>
          <w:sz w:val="22"/>
          <w:szCs w:val="22"/>
        </w:rPr>
        <w:t>y</w:t>
      </w:r>
      <w:r w:rsidRPr="009631AA">
        <w:rPr>
          <w:spacing w:val="-6"/>
          <w:sz w:val="22"/>
          <w:szCs w:val="22"/>
        </w:rPr>
        <w:t xml:space="preserve"> </w:t>
      </w:r>
      <w:r w:rsidRPr="009631AA">
        <w:rPr>
          <w:sz w:val="22"/>
          <w:szCs w:val="22"/>
        </w:rPr>
        <w:t>personalizado</w:t>
      </w:r>
      <w:r w:rsidRPr="009631AA">
        <w:rPr>
          <w:spacing w:val="-10"/>
          <w:sz w:val="22"/>
          <w:szCs w:val="22"/>
        </w:rPr>
        <w:t xml:space="preserve"> </w:t>
      </w:r>
      <w:r w:rsidRPr="009631AA">
        <w:rPr>
          <w:sz w:val="22"/>
          <w:szCs w:val="22"/>
        </w:rPr>
        <w:t>entre</w:t>
      </w:r>
      <w:r w:rsidRPr="009631AA">
        <w:rPr>
          <w:spacing w:val="-11"/>
          <w:sz w:val="22"/>
          <w:szCs w:val="22"/>
        </w:rPr>
        <w:t xml:space="preserve"> </w:t>
      </w:r>
      <w:r w:rsidRPr="009631AA">
        <w:rPr>
          <w:sz w:val="22"/>
          <w:szCs w:val="22"/>
        </w:rPr>
        <w:t>la</w:t>
      </w:r>
      <w:r w:rsidRPr="009631AA">
        <w:rPr>
          <w:spacing w:val="-7"/>
          <w:sz w:val="22"/>
          <w:szCs w:val="22"/>
        </w:rPr>
        <w:t xml:space="preserve"> </w:t>
      </w:r>
      <w:r w:rsidRPr="009631AA">
        <w:rPr>
          <w:sz w:val="22"/>
          <w:szCs w:val="22"/>
        </w:rPr>
        <w:t>formación en</w:t>
      </w:r>
      <w:r w:rsidRPr="009631AA">
        <w:rPr>
          <w:spacing w:val="-2"/>
          <w:sz w:val="22"/>
          <w:szCs w:val="22"/>
        </w:rPr>
        <w:t xml:space="preserve"> </w:t>
      </w:r>
      <w:r w:rsidRPr="009631AA">
        <w:rPr>
          <w:sz w:val="22"/>
          <w:szCs w:val="22"/>
        </w:rPr>
        <w:t>competencias</w:t>
      </w:r>
      <w:r w:rsidRPr="009631AA">
        <w:rPr>
          <w:spacing w:val="-3"/>
          <w:sz w:val="22"/>
          <w:szCs w:val="22"/>
        </w:rPr>
        <w:t xml:space="preserve"> </w:t>
      </w:r>
      <w:r w:rsidRPr="009631AA">
        <w:rPr>
          <w:sz w:val="22"/>
          <w:szCs w:val="22"/>
        </w:rPr>
        <w:t>y</w:t>
      </w:r>
      <w:r w:rsidRPr="009631AA">
        <w:rPr>
          <w:spacing w:val="-1"/>
          <w:sz w:val="22"/>
          <w:szCs w:val="22"/>
        </w:rPr>
        <w:t xml:space="preserve"> </w:t>
      </w:r>
      <w:r w:rsidRPr="009631AA">
        <w:rPr>
          <w:sz w:val="22"/>
          <w:szCs w:val="22"/>
        </w:rPr>
        <w:t>el</w:t>
      </w:r>
      <w:r w:rsidRPr="009631AA">
        <w:rPr>
          <w:spacing w:val="-1"/>
          <w:sz w:val="22"/>
          <w:szCs w:val="22"/>
        </w:rPr>
        <w:t xml:space="preserve"> </w:t>
      </w:r>
      <w:r w:rsidRPr="009631AA">
        <w:rPr>
          <w:sz w:val="22"/>
          <w:szCs w:val="22"/>
        </w:rPr>
        <w:t>proceso real</w:t>
      </w:r>
      <w:r w:rsidRPr="009631AA">
        <w:rPr>
          <w:spacing w:val="-1"/>
          <w:sz w:val="22"/>
          <w:szCs w:val="22"/>
        </w:rPr>
        <w:t xml:space="preserve"> </w:t>
      </w:r>
      <w:r w:rsidRPr="009631AA">
        <w:rPr>
          <w:sz w:val="22"/>
          <w:szCs w:val="22"/>
        </w:rPr>
        <w:t>de</w:t>
      </w:r>
      <w:r w:rsidRPr="009631AA">
        <w:rPr>
          <w:spacing w:val="-3"/>
          <w:sz w:val="22"/>
          <w:szCs w:val="22"/>
        </w:rPr>
        <w:t xml:space="preserve"> </w:t>
      </w:r>
      <w:r w:rsidRPr="009631AA">
        <w:rPr>
          <w:sz w:val="22"/>
          <w:szCs w:val="22"/>
        </w:rPr>
        <w:t>postulación</w:t>
      </w:r>
      <w:r w:rsidRPr="009631AA">
        <w:rPr>
          <w:spacing w:val="-11"/>
          <w:sz w:val="22"/>
          <w:szCs w:val="22"/>
        </w:rPr>
        <w:t xml:space="preserve"> </w:t>
      </w:r>
      <w:r w:rsidRPr="009631AA">
        <w:rPr>
          <w:sz w:val="22"/>
          <w:szCs w:val="22"/>
        </w:rPr>
        <w:t>a un</w:t>
      </w:r>
      <w:r w:rsidRPr="009631AA">
        <w:rPr>
          <w:spacing w:val="-3"/>
          <w:sz w:val="22"/>
          <w:szCs w:val="22"/>
        </w:rPr>
        <w:t xml:space="preserve"> </w:t>
      </w:r>
      <w:r w:rsidRPr="009631AA">
        <w:rPr>
          <w:sz w:val="22"/>
          <w:szCs w:val="22"/>
        </w:rPr>
        <w:t>empleo. A</w:t>
      </w:r>
      <w:r w:rsidRPr="009631AA">
        <w:rPr>
          <w:spacing w:val="-8"/>
          <w:sz w:val="22"/>
          <w:szCs w:val="22"/>
        </w:rPr>
        <w:t xml:space="preserve"> </w:t>
      </w:r>
      <w:r w:rsidRPr="009631AA">
        <w:rPr>
          <w:sz w:val="22"/>
          <w:szCs w:val="22"/>
        </w:rPr>
        <w:t>diferencia de</w:t>
      </w:r>
      <w:r w:rsidRPr="009631AA">
        <w:rPr>
          <w:spacing w:val="-3"/>
          <w:sz w:val="22"/>
          <w:szCs w:val="22"/>
        </w:rPr>
        <w:t xml:space="preserve"> </w:t>
      </w:r>
      <w:r w:rsidRPr="009631AA">
        <w:rPr>
          <w:sz w:val="22"/>
          <w:szCs w:val="22"/>
        </w:rPr>
        <w:t>un</w:t>
      </w:r>
      <w:r w:rsidRPr="009631AA">
        <w:rPr>
          <w:spacing w:val="-11"/>
          <w:sz w:val="22"/>
          <w:szCs w:val="22"/>
        </w:rPr>
        <w:t xml:space="preserve"> </w:t>
      </w:r>
      <w:r w:rsidRPr="009631AA">
        <w:rPr>
          <w:sz w:val="22"/>
          <w:szCs w:val="22"/>
        </w:rPr>
        <w:t>taller grupal,</w:t>
      </w:r>
      <w:r w:rsidRPr="009631AA">
        <w:rPr>
          <w:spacing w:val="-6"/>
          <w:sz w:val="22"/>
          <w:szCs w:val="22"/>
        </w:rPr>
        <w:t xml:space="preserve"> </w:t>
      </w:r>
      <w:r w:rsidRPr="009631AA">
        <w:rPr>
          <w:sz w:val="22"/>
          <w:szCs w:val="22"/>
        </w:rPr>
        <w:t xml:space="preserve">se implementará un </w:t>
      </w:r>
      <w:r w:rsidRPr="009631AA">
        <w:rPr>
          <w:b/>
          <w:sz w:val="22"/>
          <w:szCs w:val="22"/>
        </w:rPr>
        <w:t>circuito de asesoría individualizada</w:t>
      </w:r>
      <w:r w:rsidRPr="009631AA">
        <w:rPr>
          <w:sz w:val="22"/>
          <w:szCs w:val="22"/>
        </w:rPr>
        <w:t>, un formato dinámico donde los beneficiarios</w:t>
      </w:r>
      <w:r w:rsidRPr="009631AA">
        <w:rPr>
          <w:spacing w:val="-12"/>
          <w:sz w:val="22"/>
          <w:szCs w:val="22"/>
        </w:rPr>
        <w:t xml:space="preserve"> </w:t>
      </w:r>
      <w:r w:rsidRPr="009631AA">
        <w:rPr>
          <w:sz w:val="22"/>
          <w:szCs w:val="22"/>
        </w:rPr>
        <w:t>rotarán</w:t>
      </w:r>
      <w:r w:rsidRPr="009631AA">
        <w:rPr>
          <w:spacing w:val="-10"/>
          <w:sz w:val="22"/>
          <w:szCs w:val="22"/>
        </w:rPr>
        <w:t xml:space="preserve"> </w:t>
      </w:r>
      <w:r w:rsidRPr="009631AA">
        <w:rPr>
          <w:sz w:val="22"/>
          <w:szCs w:val="22"/>
        </w:rPr>
        <w:t>por</w:t>
      </w:r>
      <w:r w:rsidRPr="009631AA">
        <w:rPr>
          <w:spacing w:val="-10"/>
          <w:sz w:val="22"/>
          <w:szCs w:val="22"/>
        </w:rPr>
        <w:t xml:space="preserve"> </w:t>
      </w:r>
      <w:r w:rsidRPr="009631AA">
        <w:rPr>
          <w:sz w:val="22"/>
          <w:szCs w:val="22"/>
        </w:rPr>
        <w:t>estaciones</w:t>
      </w:r>
      <w:r w:rsidRPr="009631AA">
        <w:rPr>
          <w:spacing w:val="-9"/>
          <w:sz w:val="22"/>
          <w:szCs w:val="22"/>
        </w:rPr>
        <w:t xml:space="preserve"> </w:t>
      </w:r>
      <w:r w:rsidRPr="009631AA">
        <w:rPr>
          <w:sz w:val="22"/>
          <w:szCs w:val="22"/>
        </w:rPr>
        <w:t>de</w:t>
      </w:r>
      <w:r w:rsidRPr="009631AA">
        <w:rPr>
          <w:spacing w:val="-12"/>
          <w:sz w:val="22"/>
          <w:szCs w:val="22"/>
        </w:rPr>
        <w:t xml:space="preserve"> </w:t>
      </w:r>
      <w:r w:rsidRPr="009631AA">
        <w:rPr>
          <w:sz w:val="22"/>
          <w:szCs w:val="22"/>
        </w:rPr>
        <w:t>trabajo</w:t>
      </w:r>
      <w:r w:rsidRPr="009631AA">
        <w:rPr>
          <w:spacing w:val="-11"/>
          <w:sz w:val="22"/>
          <w:szCs w:val="22"/>
        </w:rPr>
        <w:t xml:space="preserve"> </w:t>
      </w:r>
      <w:r w:rsidRPr="009631AA">
        <w:rPr>
          <w:sz w:val="22"/>
          <w:szCs w:val="22"/>
        </w:rPr>
        <w:t>especializadas.</w:t>
      </w:r>
      <w:r w:rsidRPr="009631AA">
        <w:rPr>
          <w:spacing w:val="-12"/>
          <w:sz w:val="22"/>
          <w:szCs w:val="22"/>
        </w:rPr>
        <w:t xml:space="preserve"> </w:t>
      </w:r>
      <w:r w:rsidRPr="009631AA">
        <w:rPr>
          <w:sz w:val="22"/>
          <w:szCs w:val="22"/>
        </w:rPr>
        <w:t>El</w:t>
      </w:r>
      <w:r w:rsidRPr="009631AA">
        <w:rPr>
          <w:spacing w:val="-10"/>
          <w:sz w:val="22"/>
          <w:szCs w:val="22"/>
        </w:rPr>
        <w:t xml:space="preserve"> </w:t>
      </w:r>
      <w:r w:rsidRPr="009631AA">
        <w:rPr>
          <w:sz w:val="22"/>
          <w:szCs w:val="22"/>
        </w:rPr>
        <w:t>objetivo</w:t>
      </w:r>
      <w:r w:rsidRPr="009631AA">
        <w:rPr>
          <w:spacing w:val="-11"/>
          <w:sz w:val="22"/>
          <w:szCs w:val="22"/>
        </w:rPr>
        <w:t xml:space="preserve"> </w:t>
      </w:r>
      <w:r w:rsidRPr="009631AA">
        <w:rPr>
          <w:sz w:val="22"/>
          <w:szCs w:val="22"/>
        </w:rPr>
        <w:t>es</w:t>
      </w:r>
      <w:r w:rsidRPr="009631AA">
        <w:rPr>
          <w:spacing w:val="-10"/>
          <w:sz w:val="22"/>
          <w:szCs w:val="22"/>
        </w:rPr>
        <w:t xml:space="preserve"> </w:t>
      </w:r>
      <w:r w:rsidRPr="009631AA">
        <w:rPr>
          <w:sz w:val="22"/>
          <w:szCs w:val="22"/>
        </w:rPr>
        <w:t>que</w:t>
      </w:r>
      <w:r w:rsidRPr="009631AA">
        <w:rPr>
          <w:spacing w:val="-12"/>
          <w:sz w:val="22"/>
          <w:szCs w:val="22"/>
        </w:rPr>
        <w:t xml:space="preserve"> </w:t>
      </w:r>
      <w:r w:rsidRPr="009631AA">
        <w:rPr>
          <w:sz w:val="22"/>
          <w:szCs w:val="22"/>
        </w:rPr>
        <w:t>cada</w:t>
      </w:r>
      <w:r w:rsidRPr="009631AA">
        <w:rPr>
          <w:spacing w:val="-5"/>
          <w:sz w:val="22"/>
          <w:szCs w:val="22"/>
        </w:rPr>
        <w:t xml:space="preserve"> </w:t>
      </w:r>
      <w:r w:rsidRPr="009631AA">
        <w:rPr>
          <w:sz w:val="22"/>
          <w:szCs w:val="22"/>
        </w:rPr>
        <w:t>participante reciba orientación directa y "uno a uno" de expertos para construir y perfeccionar sus herramientas de búsqueda de empleo.</w:t>
      </w:r>
    </w:p>
    <w:p w14:paraId="72D68625" w14:textId="77777777" w:rsidR="007E4B7A" w:rsidRPr="009631AA" w:rsidRDefault="007E4B7A" w:rsidP="009631AA">
      <w:pPr>
        <w:pStyle w:val="Textoindependiente"/>
        <w:spacing w:before="154"/>
        <w:ind w:right="253"/>
        <w:jc w:val="both"/>
        <w:rPr>
          <w:sz w:val="22"/>
          <w:szCs w:val="22"/>
        </w:rPr>
      </w:pPr>
      <w:r w:rsidRPr="009631AA">
        <w:rPr>
          <w:sz w:val="22"/>
          <w:szCs w:val="22"/>
        </w:rPr>
        <w:t>Esta metodología garantiza que los 100 beneficiarios no solo reciban información, sino que la apliquen</w:t>
      </w:r>
      <w:r w:rsidRPr="009631AA">
        <w:rPr>
          <w:spacing w:val="-13"/>
          <w:sz w:val="22"/>
          <w:szCs w:val="22"/>
        </w:rPr>
        <w:t xml:space="preserve"> </w:t>
      </w:r>
      <w:r w:rsidRPr="009631AA">
        <w:rPr>
          <w:sz w:val="22"/>
          <w:szCs w:val="22"/>
        </w:rPr>
        <w:t>en</w:t>
      </w:r>
      <w:r w:rsidRPr="009631AA">
        <w:rPr>
          <w:spacing w:val="-12"/>
          <w:sz w:val="22"/>
          <w:szCs w:val="22"/>
        </w:rPr>
        <w:t xml:space="preserve"> </w:t>
      </w:r>
      <w:r w:rsidRPr="009631AA">
        <w:rPr>
          <w:sz w:val="22"/>
          <w:szCs w:val="22"/>
        </w:rPr>
        <w:t>tiempo</w:t>
      </w:r>
      <w:r w:rsidRPr="009631AA">
        <w:rPr>
          <w:spacing w:val="-13"/>
          <w:sz w:val="22"/>
          <w:szCs w:val="22"/>
        </w:rPr>
        <w:t xml:space="preserve"> </w:t>
      </w:r>
      <w:r w:rsidRPr="009631AA">
        <w:rPr>
          <w:sz w:val="22"/>
          <w:szCs w:val="22"/>
        </w:rPr>
        <w:t>real</w:t>
      </w:r>
      <w:r w:rsidRPr="009631AA">
        <w:rPr>
          <w:spacing w:val="-12"/>
          <w:sz w:val="22"/>
          <w:szCs w:val="22"/>
        </w:rPr>
        <w:t xml:space="preserve"> </w:t>
      </w:r>
      <w:r w:rsidRPr="009631AA">
        <w:rPr>
          <w:sz w:val="22"/>
          <w:szCs w:val="22"/>
        </w:rPr>
        <w:t>a</w:t>
      </w:r>
      <w:r w:rsidRPr="009631AA">
        <w:rPr>
          <w:spacing w:val="-13"/>
          <w:sz w:val="22"/>
          <w:szCs w:val="22"/>
        </w:rPr>
        <w:t xml:space="preserve"> </w:t>
      </w:r>
      <w:r w:rsidRPr="009631AA">
        <w:rPr>
          <w:sz w:val="22"/>
          <w:szCs w:val="22"/>
        </w:rPr>
        <w:t>su</w:t>
      </w:r>
      <w:r w:rsidRPr="009631AA">
        <w:rPr>
          <w:spacing w:val="-12"/>
          <w:sz w:val="22"/>
          <w:szCs w:val="22"/>
        </w:rPr>
        <w:t xml:space="preserve"> </w:t>
      </w:r>
      <w:r w:rsidRPr="009631AA">
        <w:rPr>
          <w:sz w:val="22"/>
          <w:szCs w:val="22"/>
        </w:rPr>
        <w:t>caso</w:t>
      </w:r>
      <w:r w:rsidRPr="009631AA">
        <w:rPr>
          <w:spacing w:val="-13"/>
          <w:sz w:val="22"/>
          <w:szCs w:val="22"/>
        </w:rPr>
        <w:t xml:space="preserve"> </w:t>
      </w:r>
      <w:r w:rsidRPr="009631AA">
        <w:rPr>
          <w:sz w:val="22"/>
          <w:szCs w:val="22"/>
        </w:rPr>
        <w:t>particular,</w:t>
      </w:r>
      <w:r w:rsidRPr="009631AA">
        <w:rPr>
          <w:spacing w:val="-12"/>
          <w:sz w:val="22"/>
          <w:szCs w:val="22"/>
        </w:rPr>
        <w:t xml:space="preserve"> </w:t>
      </w:r>
      <w:r w:rsidRPr="009631AA">
        <w:rPr>
          <w:sz w:val="22"/>
          <w:szCs w:val="22"/>
        </w:rPr>
        <w:t>finalizando</w:t>
      </w:r>
      <w:r w:rsidRPr="009631AA">
        <w:rPr>
          <w:spacing w:val="-11"/>
          <w:sz w:val="22"/>
          <w:szCs w:val="22"/>
        </w:rPr>
        <w:t xml:space="preserve"> </w:t>
      </w:r>
      <w:r w:rsidRPr="009631AA">
        <w:rPr>
          <w:sz w:val="22"/>
          <w:szCs w:val="22"/>
        </w:rPr>
        <w:t>el</w:t>
      </w:r>
      <w:r w:rsidRPr="009631AA">
        <w:rPr>
          <w:spacing w:val="-12"/>
          <w:sz w:val="22"/>
          <w:szCs w:val="22"/>
        </w:rPr>
        <w:t xml:space="preserve"> </w:t>
      </w:r>
      <w:r w:rsidRPr="009631AA">
        <w:rPr>
          <w:sz w:val="22"/>
          <w:szCs w:val="22"/>
        </w:rPr>
        <w:t>circuito</w:t>
      </w:r>
      <w:r w:rsidRPr="009631AA">
        <w:rPr>
          <w:spacing w:val="-12"/>
          <w:sz w:val="22"/>
          <w:szCs w:val="22"/>
        </w:rPr>
        <w:t xml:space="preserve"> </w:t>
      </w:r>
      <w:r w:rsidRPr="009631AA">
        <w:rPr>
          <w:sz w:val="22"/>
          <w:szCs w:val="22"/>
        </w:rPr>
        <w:t>con</w:t>
      </w:r>
      <w:r w:rsidRPr="009631AA">
        <w:rPr>
          <w:spacing w:val="-13"/>
          <w:sz w:val="22"/>
          <w:szCs w:val="22"/>
        </w:rPr>
        <w:t xml:space="preserve"> </w:t>
      </w:r>
      <w:r w:rsidRPr="009631AA">
        <w:rPr>
          <w:sz w:val="22"/>
          <w:szCs w:val="22"/>
        </w:rPr>
        <w:t>una</w:t>
      </w:r>
      <w:r w:rsidRPr="009631AA">
        <w:rPr>
          <w:spacing w:val="-12"/>
          <w:sz w:val="22"/>
          <w:szCs w:val="22"/>
        </w:rPr>
        <w:t xml:space="preserve"> </w:t>
      </w:r>
      <w:r w:rsidRPr="009631AA">
        <w:rPr>
          <w:sz w:val="22"/>
          <w:szCs w:val="22"/>
        </w:rPr>
        <w:t>hoja</w:t>
      </w:r>
      <w:r w:rsidRPr="009631AA">
        <w:rPr>
          <w:spacing w:val="-12"/>
          <w:sz w:val="22"/>
          <w:szCs w:val="22"/>
        </w:rPr>
        <w:t xml:space="preserve"> </w:t>
      </w:r>
      <w:r w:rsidRPr="009631AA">
        <w:rPr>
          <w:sz w:val="22"/>
          <w:szCs w:val="22"/>
        </w:rPr>
        <w:t>de</w:t>
      </w:r>
      <w:r w:rsidRPr="009631AA">
        <w:rPr>
          <w:spacing w:val="-10"/>
          <w:sz w:val="22"/>
          <w:szCs w:val="22"/>
        </w:rPr>
        <w:t xml:space="preserve"> </w:t>
      </w:r>
      <w:r w:rsidRPr="009631AA">
        <w:rPr>
          <w:sz w:val="22"/>
          <w:szCs w:val="22"/>
        </w:rPr>
        <w:t>vida</w:t>
      </w:r>
      <w:r w:rsidRPr="009631AA">
        <w:rPr>
          <w:spacing w:val="-13"/>
          <w:sz w:val="22"/>
          <w:szCs w:val="22"/>
        </w:rPr>
        <w:t xml:space="preserve"> </w:t>
      </w:r>
      <w:r w:rsidRPr="009631AA">
        <w:rPr>
          <w:sz w:val="22"/>
          <w:szCs w:val="22"/>
        </w:rPr>
        <w:t>optimizada y la confianza necesaria para enfrentar una entrevista de selección.</w:t>
      </w:r>
    </w:p>
    <w:p w14:paraId="2AE538C9" w14:textId="77777777" w:rsidR="007E4B7A" w:rsidRPr="009631AA" w:rsidRDefault="007E4B7A" w:rsidP="009631AA">
      <w:pPr>
        <w:spacing w:line="267" w:lineRule="exact"/>
        <w:ind w:left="43"/>
        <w:jc w:val="both"/>
        <w:rPr>
          <w:rFonts w:ascii="Arial" w:hAnsi="Arial" w:cs="Arial"/>
          <w:b/>
          <w:sz w:val="22"/>
          <w:szCs w:val="22"/>
        </w:rPr>
      </w:pPr>
      <w:r w:rsidRPr="009631AA">
        <w:rPr>
          <w:rFonts w:ascii="Arial" w:hAnsi="Arial" w:cs="Arial"/>
          <w:b/>
          <w:sz w:val="22"/>
          <w:szCs w:val="22"/>
        </w:rPr>
        <w:t>Logística</w:t>
      </w:r>
      <w:r w:rsidRPr="009631AA">
        <w:rPr>
          <w:rFonts w:ascii="Arial" w:hAnsi="Arial" w:cs="Arial"/>
          <w:b/>
          <w:spacing w:val="-12"/>
          <w:sz w:val="22"/>
          <w:szCs w:val="22"/>
        </w:rPr>
        <w:t xml:space="preserve"> </w:t>
      </w:r>
      <w:r w:rsidRPr="009631AA">
        <w:rPr>
          <w:rFonts w:ascii="Arial" w:hAnsi="Arial" w:cs="Arial"/>
          <w:b/>
          <w:sz w:val="22"/>
          <w:szCs w:val="22"/>
        </w:rPr>
        <w:t>y</w:t>
      </w:r>
      <w:r w:rsidRPr="009631AA">
        <w:rPr>
          <w:rFonts w:ascii="Arial" w:hAnsi="Arial" w:cs="Arial"/>
          <w:b/>
          <w:spacing w:val="-8"/>
          <w:sz w:val="22"/>
          <w:szCs w:val="22"/>
        </w:rPr>
        <w:t xml:space="preserve"> </w:t>
      </w:r>
      <w:r w:rsidRPr="009631AA">
        <w:rPr>
          <w:rFonts w:ascii="Arial" w:hAnsi="Arial" w:cs="Arial"/>
          <w:b/>
          <w:sz w:val="22"/>
          <w:szCs w:val="22"/>
        </w:rPr>
        <w:t>Metodología</w:t>
      </w:r>
      <w:r w:rsidRPr="009631AA">
        <w:rPr>
          <w:rFonts w:ascii="Arial" w:hAnsi="Arial" w:cs="Arial"/>
          <w:b/>
          <w:spacing w:val="-12"/>
          <w:sz w:val="22"/>
          <w:szCs w:val="22"/>
        </w:rPr>
        <w:t xml:space="preserve"> </w:t>
      </w:r>
      <w:r w:rsidRPr="009631AA">
        <w:rPr>
          <w:rFonts w:ascii="Arial" w:hAnsi="Arial" w:cs="Arial"/>
          <w:b/>
          <w:sz w:val="22"/>
          <w:szCs w:val="22"/>
        </w:rPr>
        <w:t>del</w:t>
      </w:r>
      <w:r w:rsidRPr="009631AA">
        <w:rPr>
          <w:rFonts w:ascii="Arial" w:hAnsi="Arial" w:cs="Arial"/>
          <w:b/>
          <w:spacing w:val="-1"/>
          <w:sz w:val="22"/>
          <w:szCs w:val="22"/>
        </w:rPr>
        <w:t xml:space="preserve"> </w:t>
      </w:r>
      <w:r w:rsidRPr="009631AA">
        <w:rPr>
          <w:rFonts w:ascii="Arial" w:hAnsi="Arial" w:cs="Arial"/>
          <w:b/>
          <w:spacing w:val="-2"/>
          <w:sz w:val="22"/>
          <w:szCs w:val="22"/>
        </w:rPr>
        <w:t>Circuito</w:t>
      </w:r>
    </w:p>
    <w:p w14:paraId="36C03224" w14:textId="77777777" w:rsidR="007E4B7A" w:rsidRDefault="007E4B7A" w:rsidP="007E4B7A">
      <w:pPr>
        <w:pStyle w:val="Textoindependiente"/>
        <w:rPr>
          <w:b/>
          <w:sz w:val="16"/>
        </w:rPr>
      </w:pPr>
    </w:p>
    <w:tbl>
      <w:tblPr>
        <w:tblStyle w:val="TableNormal"/>
        <w:tblW w:w="0" w:type="auto"/>
        <w:tblInd w:w="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97"/>
        <w:gridCol w:w="6447"/>
      </w:tblGrid>
      <w:tr w:rsidR="007E4B7A" w14:paraId="54363CC3" w14:textId="77777777" w:rsidTr="00705306">
        <w:trPr>
          <w:trHeight w:val="249"/>
        </w:trPr>
        <w:tc>
          <w:tcPr>
            <w:tcW w:w="1997" w:type="dxa"/>
            <w:tcBorders>
              <w:top w:val="single" w:sz="4" w:space="0" w:color="000000"/>
              <w:left w:val="single" w:sz="4" w:space="0" w:color="000000"/>
              <w:bottom w:val="single" w:sz="4" w:space="0" w:color="000000"/>
              <w:right w:val="single" w:sz="4" w:space="0" w:color="000000"/>
            </w:tcBorders>
            <w:shd w:val="clear" w:color="auto" w:fill="44526A"/>
            <w:hideMark/>
          </w:tcPr>
          <w:p w14:paraId="06504E9F" w14:textId="77777777" w:rsidR="007E4B7A" w:rsidRDefault="007E4B7A">
            <w:pPr>
              <w:pStyle w:val="TableParagraph"/>
              <w:spacing w:line="229" w:lineRule="exact"/>
              <w:ind w:left="27" w:right="2"/>
              <w:jc w:val="center"/>
              <w:rPr>
                <w:b/>
                <w:sz w:val="20"/>
              </w:rPr>
            </w:pPr>
            <w:r>
              <w:rPr>
                <w:b/>
                <w:spacing w:val="-2"/>
                <w:sz w:val="20"/>
              </w:rPr>
              <w:t>Característica</w:t>
            </w:r>
          </w:p>
        </w:tc>
        <w:tc>
          <w:tcPr>
            <w:tcW w:w="6447" w:type="dxa"/>
            <w:tcBorders>
              <w:top w:val="single" w:sz="4" w:space="0" w:color="000000"/>
              <w:left w:val="single" w:sz="4" w:space="0" w:color="000000"/>
              <w:bottom w:val="single" w:sz="4" w:space="0" w:color="000000"/>
              <w:right w:val="single" w:sz="4" w:space="0" w:color="000000"/>
            </w:tcBorders>
            <w:shd w:val="clear" w:color="auto" w:fill="44526A"/>
            <w:hideMark/>
          </w:tcPr>
          <w:p w14:paraId="51E4DE6F" w14:textId="77777777" w:rsidR="007E4B7A" w:rsidRDefault="007E4B7A">
            <w:pPr>
              <w:pStyle w:val="TableParagraph"/>
              <w:spacing w:line="229" w:lineRule="exact"/>
              <w:ind w:left="20"/>
              <w:jc w:val="center"/>
              <w:rPr>
                <w:b/>
                <w:sz w:val="20"/>
              </w:rPr>
            </w:pPr>
            <w:r>
              <w:rPr>
                <w:b/>
                <w:spacing w:val="-2"/>
                <w:sz w:val="20"/>
              </w:rPr>
              <w:t>Descripción</w:t>
            </w:r>
          </w:p>
        </w:tc>
      </w:tr>
      <w:tr w:rsidR="007E4B7A" w14:paraId="795DEE66" w14:textId="77777777" w:rsidTr="00705306">
        <w:trPr>
          <w:trHeight w:val="242"/>
        </w:trPr>
        <w:tc>
          <w:tcPr>
            <w:tcW w:w="1997" w:type="dxa"/>
            <w:tcBorders>
              <w:top w:val="single" w:sz="4" w:space="0" w:color="000000"/>
              <w:left w:val="single" w:sz="4" w:space="0" w:color="000000"/>
              <w:bottom w:val="single" w:sz="4" w:space="0" w:color="000000"/>
              <w:right w:val="single" w:sz="4" w:space="0" w:color="000000"/>
            </w:tcBorders>
            <w:hideMark/>
          </w:tcPr>
          <w:p w14:paraId="3FC5E905" w14:textId="77777777" w:rsidR="007E4B7A" w:rsidRDefault="007E4B7A">
            <w:pPr>
              <w:pStyle w:val="TableParagraph"/>
              <w:spacing w:line="222" w:lineRule="exact"/>
              <w:ind w:left="27" w:right="5"/>
              <w:jc w:val="center"/>
              <w:rPr>
                <w:b/>
                <w:sz w:val="20"/>
              </w:rPr>
            </w:pPr>
            <w:r>
              <w:rPr>
                <w:b/>
                <w:spacing w:val="-2"/>
                <w:sz w:val="20"/>
              </w:rPr>
              <w:t>Población</w:t>
            </w:r>
            <w:r>
              <w:rPr>
                <w:b/>
                <w:spacing w:val="-1"/>
                <w:sz w:val="20"/>
              </w:rPr>
              <w:t xml:space="preserve"> </w:t>
            </w:r>
            <w:r>
              <w:rPr>
                <w:b/>
                <w:spacing w:val="-2"/>
                <w:sz w:val="20"/>
              </w:rPr>
              <w:t>Objetivo</w:t>
            </w:r>
          </w:p>
        </w:tc>
        <w:tc>
          <w:tcPr>
            <w:tcW w:w="6447" w:type="dxa"/>
            <w:tcBorders>
              <w:top w:val="single" w:sz="4" w:space="0" w:color="000000"/>
              <w:left w:val="single" w:sz="4" w:space="0" w:color="000000"/>
              <w:bottom w:val="single" w:sz="4" w:space="0" w:color="000000"/>
              <w:right w:val="single" w:sz="4" w:space="0" w:color="000000"/>
            </w:tcBorders>
            <w:hideMark/>
          </w:tcPr>
          <w:p w14:paraId="2689390A" w14:textId="77777777" w:rsidR="007E4B7A" w:rsidRDefault="007E4B7A">
            <w:pPr>
              <w:pStyle w:val="TableParagraph"/>
              <w:spacing w:line="222" w:lineRule="exact"/>
              <w:rPr>
                <w:sz w:val="20"/>
              </w:rPr>
            </w:pPr>
            <w:r>
              <w:rPr>
                <w:spacing w:val="-2"/>
                <w:sz w:val="20"/>
              </w:rPr>
              <w:t>100</w:t>
            </w:r>
            <w:r>
              <w:rPr>
                <w:spacing w:val="-4"/>
                <w:sz w:val="20"/>
              </w:rPr>
              <w:t xml:space="preserve"> </w:t>
            </w:r>
            <w:r>
              <w:rPr>
                <w:spacing w:val="-2"/>
                <w:sz w:val="20"/>
              </w:rPr>
              <w:t>beneficiarios</w:t>
            </w:r>
            <w:r>
              <w:rPr>
                <w:spacing w:val="1"/>
                <w:sz w:val="20"/>
              </w:rPr>
              <w:t xml:space="preserve"> </w:t>
            </w:r>
            <w:r>
              <w:rPr>
                <w:spacing w:val="-2"/>
                <w:sz w:val="20"/>
              </w:rPr>
              <w:t>del</w:t>
            </w:r>
            <w:r>
              <w:rPr>
                <w:spacing w:val="-3"/>
                <w:sz w:val="20"/>
              </w:rPr>
              <w:t xml:space="preserve"> </w:t>
            </w:r>
            <w:r>
              <w:rPr>
                <w:spacing w:val="-2"/>
                <w:sz w:val="20"/>
              </w:rPr>
              <w:t>programa.</w:t>
            </w:r>
          </w:p>
        </w:tc>
      </w:tr>
      <w:tr w:rsidR="007E4B7A" w14:paraId="56EEFB79" w14:textId="77777777" w:rsidTr="00705306">
        <w:trPr>
          <w:trHeight w:val="976"/>
        </w:trPr>
        <w:tc>
          <w:tcPr>
            <w:tcW w:w="1997" w:type="dxa"/>
            <w:tcBorders>
              <w:top w:val="single" w:sz="4" w:space="0" w:color="000000"/>
              <w:left w:val="single" w:sz="4" w:space="0" w:color="000000"/>
              <w:bottom w:val="single" w:sz="4" w:space="0" w:color="000000"/>
              <w:right w:val="single" w:sz="4" w:space="0" w:color="000000"/>
            </w:tcBorders>
            <w:vAlign w:val="center"/>
          </w:tcPr>
          <w:p w14:paraId="238FC0FB" w14:textId="77777777" w:rsidR="007E4B7A" w:rsidRDefault="007E4B7A" w:rsidP="00705306">
            <w:pPr>
              <w:pStyle w:val="TableParagraph"/>
              <w:jc w:val="center"/>
              <w:rPr>
                <w:b/>
                <w:sz w:val="20"/>
              </w:rPr>
            </w:pPr>
          </w:p>
          <w:p w14:paraId="5CEB35D3" w14:textId="77777777" w:rsidR="007E4B7A" w:rsidRDefault="007E4B7A" w:rsidP="00705306">
            <w:pPr>
              <w:pStyle w:val="TableParagraph"/>
              <w:ind w:left="27" w:right="8"/>
              <w:jc w:val="center"/>
              <w:rPr>
                <w:b/>
                <w:sz w:val="20"/>
              </w:rPr>
            </w:pPr>
            <w:r>
              <w:rPr>
                <w:b/>
                <w:spacing w:val="-2"/>
                <w:sz w:val="20"/>
              </w:rPr>
              <w:t>Organización</w:t>
            </w:r>
          </w:p>
        </w:tc>
        <w:tc>
          <w:tcPr>
            <w:tcW w:w="6447" w:type="dxa"/>
            <w:tcBorders>
              <w:top w:val="single" w:sz="4" w:space="0" w:color="000000"/>
              <w:left w:val="single" w:sz="4" w:space="0" w:color="000000"/>
              <w:bottom w:val="single" w:sz="4" w:space="0" w:color="000000"/>
              <w:right w:val="single" w:sz="4" w:space="0" w:color="000000"/>
            </w:tcBorders>
            <w:hideMark/>
          </w:tcPr>
          <w:p w14:paraId="467CB4EC" w14:textId="77777777" w:rsidR="007E4B7A" w:rsidRDefault="007E4B7A" w:rsidP="00705306">
            <w:pPr>
              <w:pStyle w:val="TableParagraph"/>
              <w:rPr>
                <w:sz w:val="20"/>
              </w:rPr>
            </w:pPr>
            <w:r>
              <w:rPr>
                <w:sz w:val="20"/>
              </w:rPr>
              <w:t>Se coordinarán siete (7) jornadas de circuito independientes. Cada</w:t>
            </w:r>
            <w:r>
              <w:rPr>
                <w:spacing w:val="32"/>
                <w:sz w:val="20"/>
              </w:rPr>
              <w:t xml:space="preserve"> </w:t>
            </w:r>
            <w:r>
              <w:rPr>
                <w:sz w:val="20"/>
              </w:rPr>
              <w:t>jornada</w:t>
            </w:r>
            <w:r>
              <w:rPr>
                <w:spacing w:val="33"/>
                <w:sz w:val="20"/>
              </w:rPr>
              <w:t xml:space="preserve"> </w:t>
            </w:r>
            <w:r>
              <w:rPr>
                <w:sz w:val="20"/>
              </w:rPr>
              <w:t>acogerá</w:t>
            </w:r>
            <w:r>
              <w:rPr>
                <w:spacing w:val="31"/>
                <w:sz w:val="20"/>
              </w:rPr>
              <w:t xml:space="preserve"> </w:t>
            </w:r>
            <w:r>
              <w:rPr>
                <w:sz w:val="20"/>
              </w:rPr>
              <w:t>a</w:t>
            </w:r>
            <w:r>
              <w:rPr>
                <w:spacing w:val="33"/>
                <w:sz w:val="20"/>
              </w:rPr>
              <w:t xml:space="preserve"> </w:t>
            </w:r>
            <w:r>
              <w:rPr>
                <w:sz w:val="20"/>
              </w:rPr>
              <w:t>un</w:t>
            </w:r>
            <w:r>
              <w:rPr>
                <w:spacing w:val="34"/>
                <w:sz w:val="20"/>
              </w:rPr>
              <w:t xml:space="preserve"> </w:t>
            </w:r>
            <w:r>
              <w:rPr>
                <w:sz w:val="20"/>
              </w:rPr>
              <w:t>grupo</w:t>
            </w:r>
            <w:r>
              <w:rPr>
                <w:spacing w:val="32"/>
                <w:sz w:val="20"/>
              </w:rPr>
              <w:t xml:space="preserve"> </w:t>
            </w:r>
            <w:r>
              <w:rPr>
                <w:sz w:val="20"/>
              </w:rPr>
              <w:t>de</w:t>
            </w:r>
            <w:r>
              <w:rPr>
                <w:spacing w:val="30"/>
                <w:sz w:val="20"/>
              </w:rPr>
              <w:t xml:space="preserve"> </w:t>
            </w:r>
            <w:r>
              <w:rPr>
                <w:sz w:val="20"/>
              </w:rPr>
              <w:t>aproximadamente</w:t>
            </w:r>
            <w:r>
              <w:rPr>
                <w:spacing w:val="34"/>
                <w:sz w:val="20"/>
              </w:rPr>
              <w:t xml:space="preserve"> </w:t>
            </w:r>
            <w:r>
              <w:rPr>
                <w:spacing w:val="-5"/>
                <w:sz w:val="20"/>
              </w:rPr>
              <w:t>15</w:t>
            </w:r>
          </w:p>
          <w:p w14:paraId="39359056" w14:textId="77777777" w:rsidR="007E4B7A" w:rsidRDefault="007E4B7A" w:rsidP="00705306">
            <w:pPr>
              <w:pStyle w:val="TableParagraph"/>
              <w:spacing w:line="236" w:lineRule="exact"/>
              <w:ind w:right="69"/>
              <w:rPr>
                <w:sz w:val="20"/>
              </w:rPr>
            </w:pPr>
            <w:r>
              <w:rPr>
                <w:sz w:val="20"/>
              </w:rPr>
              <w:t>beneficiarios.</w:t>
            </w:r>
            <w:r>
              <w:rPr>
                <w:spacing w:val="-5"/>
                <w:sz w:val="20"/>
              </w:rPr>
              <w:t xml:space="preserve"> </w:t>
            </w:r>
            <w:r>
              <w:rPr>
                <w:sz w:val="20"/>
              </w:rPr>
              <w:t>Al</w:t>
            </w:r>
            <w:r>
              <w:rPr>
                <w:spacing w:val="-6"/>
                <w:sz w:val="20"/>
              </w:rPr>
              <w:t xml:space="preserve"> </w:t>
            </w:r>
            <w:r>
              <w:rPr>
                <w:sz w:val="20"/>
              </w:rPr>
              <w:t>iniciar,</w:t>
            </w:r>
            <w:r>
              <w:rPr>
                <w:spacing w:val="-5"/>
                <w:sz w:val="20"/>
              </w:rPr>
              <w:t xml:space="preserve"> </w:t>
            </w:r>
            <w:r>
              <w:rPr>
                <w:sz w:val="20"/>
              </w:rPr>
              <w:t>el</w:t>
            </w:r>
            <w:r>
              <w:rPr>
                <w:spacing w:val="-6"/>
                <w:sz w:val="20"/>
              </w:rPr>
              <w:t xml:space="preserve"> </w:t>
            </w:r>
            <w:r>
              <w:rPr>
                <w:sz w:val="20"/>
              </w:rPr>
              <w:t>grupo</w:t>
            </w:r>
            <w:r>
              <w:rPr>
                <w:spacing w:val="-5"/>
                <w:sz w:val="20"/>
              </w:rPr>
              <w:t xml:space="preserve"> </w:t>
            </w:r>
            <w:r>
              <w:rPr>
                <w:sz w:val="20"/>
              </w:rPr>
              <w:t>se</w:t>
            </w:r>
            <w:r>
              <w:rPr>
                <w:spacing w:val="-6"/>
                <w:sz w:val="20"/>
              </w:rPr>
              <w:t xml:space="preserve"> </w:t>
            </w:r>
            <w:r>
              <w:rPr>
                <w:sz w:val="20"/>
              </w:rPr>
              <w:t>dividirá</w:t>
            </w:r>
            <w:r>
              <w:rPr>
                <w:spacing w:val="-5"/>
                <w:sz w:val="20"/>
              </w:rPr>
              <w:t xml:space="preserve"> </w:t>
            </w:r>
            <w:r>
              <w:rPr>
                <w:sz w:val="20"/>
              </w:rPr>
              <w:t>en</w:t>
            </w:r>
            <w:r>
              <w:rPr>
                <w:spacing w:val="-5"/>
                <w:sz w:val="20"/>
              </w:rPr>
              <w:t xml:space="preserve"> </w:t>
            </w:r>
            <w:r>
              <w:rPr>
                <w:sz w:val="20"/>
              </w:rPr>
              <w:t>dos</w:t>
            </w:r>
            <w:r>
              <w:rPr>
                <w:spacing w:val="-5"/>
                <w:sz w:val="20"/>
              </w:rPr>
              <w:t xml:space="preserve"> </w:t>
            </w:r>
            <w:r>
              <w:rPr>
                <w:sz w:val="20"/>
              </w:rPr>
              <w:t>subgrupos (A y B) que rotarán por las estaciones.</w:t>
            </w:r>
          </w:p>
        </w:tc>
      </w:tr>
      <w:tr w:rsidR="007E4B7A" w14:paraId="573BBC21" w14:textId="77777777" w:rsidTr="00705306">
        <w:trPr>
          <w:trHeight w:val="731"/>
        </w:trPr>
        <w:tc>
          <w:tcPr>
            <w:tcW w:w="1997" w:type="dxa"/>
            <w:tcBorders>
              <w:top w:val="single" w:sz="4" w:space="0" w:color="000000"/>
              <w:left w:val="single" w:sz="4" w:space="0" w:color="000000"/>
              <w:bottom w:val="single" w:sz="4" w:space="0" w:color="000000"/>
              <w:right w:val="single" w:sz="4" w:space="0" w:color="000000"/>
            </w:tcBorders>
            <w:vAlign w:val="center"/>
            <w:hideMark/>
          </w:tcPr>
          <w:p w14:paraId="29322EB2" w14:textId="77777777" w:rsidR="007E4B7A" w:rsidRDefault="007E4B7A" w:rsidP="00705306">
            <w:pPr>
              <w:pStyle w:val="TableParagraph"/>
              <w:ind w:left="27"/>
              <w:jc w:val="center"/>
              <w:rPr>
                <w:b/>
                <w:sz w:val="20"/>
              </w:rPr>
            </w:pPr>
            <w:r>
              <w:rPr>
                <w:b/>
                <w:spacing w:val="-2"/>
                <w:sz w:val="20"/>
              </w:rPr>
              <w:t>Modalidad</w:t>
            </w:r>
          </w:p>
        </w:tc>
        <w:tc>
          <w:tcPr>
            <w:tcW w:w="6447" w:type="dxa"/>
            <w:tcBorders>
              <w:top w:val="single" w:sz="4" w:space="0" w:color="000000"/>
              <w:left w:val="single" w:sz="4" w:space="0" w:color="000000"/>
              <w:bottom w:val="single" w:sz="4" w:space="0" w:color="000000"/>
              <w:right w:val="single" w:sz="4" w:space="0" w:color="000000"/>
            </w:tcBorders>
            <w:hideMark/>
          </w:tcPr>
          <w:p w14:paraId="05361F0F" w14:textId="77777777" w:rsidR="007E4B7A" w:rsidRDefault="007E4B7A" w:rsidP="00705306">
            <w:pPr>
              <w:pStyle w:val="TableParagraph"/>
              <w:tabs>
                <w:tab w:val="left" w:pos="1444"/>
                <w:tab w:val="left" w:pos="2561"/>
                <w:tab w:val="left" w:pos="3034"/>
                <w:tab w:val="left" w:pos="4301"/>
              </w:tabs>
              <w:spacing w:line="232" w:lineRule="auto"/>
              <w:ind w:right="111"/>
              <w:rPr>
                <w:sz w:val="20"/>
              </w:rPr>
            </w:pPr>
            <w:r>
              <w:rPr>
                <w:sz w:val="20"/>
              </w:rPr>
              <w:t>Presencial</w:t>
            </w:r>
            <w:r>
              <w:rPr>
                <w:spacing w:val="80"/>
                <w:sz w:val="20"/>
              </w:rPr>
              <w:t xml:space="preserve"> </w:t>
            </w:r>
            <w:r>
              <w:rPr>
                <w:sz w:val="20"/>
              </w:rPr>
              <w:t>e</w:t>
            </w:r>
            <w:r>
              <w:rPr>
                <w:sz w:val="20"/>
              </w:rPr>
              <w:tab/>
            </w:r>
            <w:r>
              <w:rPr>
                <w:spacing w:val="-2"/>
                <w:sz w:val="20"/>
              </w:rPr>
              <w:t>interactiva.</w:t>
            </w:r>
            <w:r>
              <w:rPr>
                <w:sz w:val="20"/>
              </w:rPr>
              <w:tab/>
            </w:r>
            <w:r>
              <w:rPr>
                <w:spacing w:val="-4"/>
                <w:sz w:val="20"/>
              </w:rPr>
              <w:t>Los</w:t>
            </w:r>
            <w:r>
              <w:rPr>
                <w:sz w:val="20"/>
              </w:rPr>
              <w:tab/>
            </w:r>
            <w:r>
              <w:rPr>
                <w:spacing w:val="-2"/>
                <w:sz w:val="20"/>
              </w:rPr>
              <w:t>participantes</w:t>
            </w:r>
            <w:r>
              <w:rPr>
                <w:sz w:val="20"/>
              </w:rPr>
              <w:tab/>
            </w:r>
            <w:r>
              <w:rPr>
                <w:spacing w:val="-4"/>
                <w:sz w:val="20"/>
              </w:rPr>
              <w:t xml:space="preserve">trabajarán </w:t>
            </w:r>
            <w:r>
              <w:rPr>
                <w:sz w:val="20"/>
              </w:rPr>
              <w:t>directamente</w:t>
            </w:r>
            <w:r>
              <w:rPr>
                <w:spacing w:val="80"/>
                <w:sz w:val="20"/>
              </w:rPr>
              <w:t xml:space="preserve"> </w:t>
            </w:r>
            <w:r>
              <w:rPr>
                <w:sz w:val="20"/>
              </w:rPr>
              <w:t>sobre</w:t>
            </w:r>
            <w:r>
              <w:rPr>
                <w:spacing w:val="80"/>
                <w:sz w:val="20"/>
              </w:rPr>
              <w:t xml:space="preserve"> </w:t>
            </w:r>
            <w:r>
              <w:rPr>
                <w:sz w:val="20"/>
              </w:rPr>
              <w:t>sus</w:t>
            </w:r>
            <w:r>
              <w:rPr>
                <w:spacing w:val="80"/>
                <w:sz w:val="20"/>
              </w:rPr>
              <w:t xml:space="preserve"> </w:t>
            </w:r>
            <w:r>
              <w:rPr>
                <w:sz w:val="20"/>
              </w:rPr>
              <w:t>documentos</w:t>
            </w:r>
            <w:r>
              <w:rPr>
                <w:spacing w:val="80"/>
                <w:sz w:val="20"/>
              </w:rPr>
              <w:t xml:space="preserve"> </w:t>
            </w:r>
            <w:r>
              <w:rPr>
                <w:sz w:val="20"/>
              </w:rPr>
              <w:t>y</w:t>
            </w:r>
            <w:r>
              <w:rPr>
                <w:spacing w:val="80"/>
                <w:sz w:val="20"/>
              </w:rPr>
              <w:t xml:space="preserve"> </w:t>
            </w:r>
            <w:r>
              <w:rPr>
                <w:sz w:val="20"/>
              </w:rPr>
              <w:t>perfiles</w:t>
            </w:r>
            <w:r>
              <w:rPr>
                <w:spacing w:val="80"/>
                <w:sz w:val="20"/>
              </w:rPr>
              <w:t xml:space="preserve"> </w:t>
            </w:r>
            <w:r>
              <w:rPr>
                <w:sz w:val="20"/>
              </w:rPr>
              <w:t>con</w:t>
            </w:r>
            <w:r>
              <w:rPr>
                <w:spacing w:val="80"/>
                <w:sz w:val="20"/>
              </w:rPr>
              <w:t xml:space="preserve"> </w:t>
            </w:r>
            <w:r>
              <w:rPr>
                <w:sz w:val="20"/>
              </w:rPr>
              <w:t>el</w:t>
            </w:r>
          </w:p>
          <w:p w14:paraId="0852455D" w14:textId="77777777" w:rsidR="007E4B7A" w:rsidRDefault="007E4B7A" w:rsidP="00705306">
            <w:pPr>
              <w:pStyle w:val="TableParagraph"/>
              <w:spacing w:line="228" w:lineRule="exact"/>
              <w:rPr>
                <w:sz w:val="20"/>
              </w:rPr>
            </w:pPr>
            <w:r>
              <w:rPr>
                <w:sz w:val="20"/>
              </w:rPr>
              <w:t>acompañamiento</w:t>
            </w:r>
            <w:r>
              <w:rPr>
                <w:spacing w:val="-8"/>
                <w:sz w:val="20"/>
              </w:rPr>
              <w:t xml:space="preserve"> </w:t>
            </w:r>
            <w:r>
              <w:rPr>
                <w:sz w:val="20"/>
              </w:rPr>
              <w:t>de</w:t>
            </w:r>
            <w:r>
              <w:rPr>
                <w:spacing w:val="-9"/>
                <w:sz w:val="20"/>
              </w:rPr>
              <w:t xml:space="preserve"> </w:t>
            </w:r>
            <w:r>
              <w:rPr>
                <w:sz w:val="20"/>
              </w:rPr>
              <w:t>los</w:t>
            </w:r>
            <w:r>
              <w:rPr>
                <w:spacing w:val="-8"/>
                <w:sz w:val="20"/>
              </w:rPr>
              <w:t xml:space="preserve"> </w:t>
            </w:r>
            <w:r>
              <w:rPr>
                <w:sz w:val="20"/>
              </w:rPr>
              <w:t>especialistas</w:t>
            </w:r>
            <w:r>
              <w:rPr>
                <w:spacing w:val="-8"/>
                <w:sz w:val="20"/>
              </w:rPr>
              <w:t xml:space="preserve"> </w:t>
            </w:r>
            <w:r>
              <w:rPr>
                <w:sz w:val="20"/>
              </w:rPr>
              <w:t>en</w:t>
            </w:r>
            <w:r>
              <w:rPr>
                <w:spacing w:val="-7"/>
                <w:sz w:val="20"/>
              </w:rPr>
              <w:t xml:space="preserve"> </w:t>
            </w:r>
            <w:r>
              <w:rPr>
                <w:sz w:val="20"/>
              </w:rPr>
              <w:t>cada</w:t>
            </w:r>
            <w:r>
              <w:rPr>
                <w:spacing w:val="-8"/>
                <w:sz w:val="20"/>
              </w:rPr>
              <w:t xml:space="preserve"> </w:t>
            </w:r>
            <w:r>
              <w:rPr>
                <w:spacing w:val="-2"/>
                <w:sz w:val="20"/>
              </w:rPr>
              <w:t>estación.</w:t>
            </w:r>
          </w:p>
        </w:tc>
      </w:tr>
      <w:tr w:rsidR="007E4B7A" w14:paraId="0771C438" w14:textId="77777777" w:rsidTr="00705306">
        <w:trPr>
          <w:trHeight w:val="732"/>
        </w:trPr>
        <w:tc>
          <w:tcPr>
            <w:tcW w:w="1997" w:type="dxa"/>
            <w:tcBorders>
              <w:top w:val="single" w:sz="4" w:space="0" w:color="000000"/>
              <w:left w:val="single" w:sz="4" w:space="0" w:color="000000"/>
              <w:bottom w:val="single" w:sz="4" w:space="0" w:color="000000"/>
              <w:right w:val="single" w:sz="4" w:space="0" w:color="000000"/>
            </w:tcBorders>
            <w:vAlign w:val="center"/>
            <w:hideMark/>
          </w:tcPr>
          <w:p w14:paraId="29AD126F" w14:textId="77777777" w:rsidR="007E4B7A" w:rsidRDefault="007E4B7A" w:rsidP="00705306">
            <w:pPr>
              <w:pStyle w:val="TableParagraph"/>
              <w:ind w:left="27" w:right="10"/>
              <w:jc w:val="center"/>
              <w:rPr>
                <w:b/>
                <w:sz w:val="20"/>
              </w:rPr>
            </w:pPr>
            <w:r>
              <w:rPr>
                <w:b/>
                <w:spacing w:val="-2"/>
                <w:sz w:val="20"/>
              </w:rPr>
              <w:t>Duración</w:t>
            </w:r>
          </w:p>
        </w:tc>
        <w:tc>
          <w:tcPr>
            <w:tcW w:w="6447" w:type="dxa"/>
            <w:tcBorders>
              <w:top w:val="single" w:sz="4" w:space="0" w:color="000000"/>
              <w:left w:val="single" w:sz="4" w:space="0" w:color="000000"/>
              <w:bottom w:val="single" w:sz="4" w:space="0" w:color="000000"/>
              <w:right w:val="single" w:sz="4" w:space="0" w:color="000000"/>
            </w:tcBorders>
            <w:hideMark/>
          </w:tcPr>
          <w:p w14:paraId="6FA8FAFF" w14:textId="77777777" w:rsidR="007E4B7A" w:rsidRDefault="007E4B7A" w:rsidP="00705306">
            <w:pPr>
              <w:pStyle w:val="TableParagraph"/>
              <w:rPr>
                <w:sz w:val="20"/>
              </w:rPr>
            </w:pPr>
            <w:r>
              <w:rPr>
                <w:sz w:val="20"/>
              </w:rPr>
              <w:t>Cada</w:t>
            </w:r>
            <w:r>
              <w:rPr>
                <w:spacing w:val="-12"/>
                <w:sz w:val="20"/>
              </w:rPr>
              <w:t xml:space="preserve"> </w:t>
            </w:r>
            <w:r>
              <w:rPr>
                <w:sz w:val="20"/>
              </w:rPr>
              <w:t>jornada</w:t>
            </w:r>
            <w:r>
              <w:rPr>
                <w:spacing w:val="-11"/>
                <w:sz w:val="20"/>
              </w:rPr>
              <w:t xml:space="preserve"> </w:t>
            </w:r>
            <w:r>
              <w:rPr>
                <w:sz w:val="20"/>
              </w:rPr>
              <w:t>de</w:t>
            </w:r>
            <w:r>
              <w:rPr>
                <w:spacing w:val="-11"/>
                <w:sz w:val="20"/>
              </w:rPr>
              <w:t xml:space="preserve"> </w:t>
            </w:r>
            <w:r>
              <w:rPr>
                <w:sz w:val="20"/>
              </w:rPr>
              <w:t>circuito</w:t>
            </w:r>
            <w:r>
              <w:rPr>
                <w:spacing w:val="-12"/>
                <w:sz w:val="20"/>
              </w:rPr>
              <w:t xml:space="preserve"> </w:t>
            </w:r>
            <w:r>
              <w:rPr>
                <w:sz w:val="20"/>
              </w:rPr>
              <w:t>tendrá</w:t>
            </w:r>
            <w:r>
              <w:rPr>
                <w:spacing w:val="-10"/>
                <w:sz w:val="20"/>
              </w:rPr>
              <w:t xml:space="preserve"> </w:t>
            </w:r>
            <w:r>
              <w:rPr>
                <w:sz w:val="20"/>
              </w:rPr>
              <w:t>una</w:t>
            </w:r>
            <w:r>
              <w:rPr>
                <w:spacing w:val="-12"/>
                <w:sz w:val="20"/>
              </w:rPr>
              <w:t xml:space="preserve"> </w:t>
            </w:r>
            <w:r>
              <w:rPr>
                <w:sz w:val="20"/>
              </w:rPr>
              <w:t>duración</w:t>
            </w:r>
            <w:r>
              <w:rPr>
                <w:spacing w:val="-5"/>
                <w:sz w:val="20"/>
              </w:rPr>
              <w:t xml:space="preserve"> </w:t>
            </w:r>
            <w:r>
              <w:rPr>
                <w:sz w:val="20"/>
              </w:rPr>
              <w:t>total</w:t>
            </w:r>
            <w:r>
              <w:rPr>
                <w:spacing w:val="-12"/>
                <w:sz w:val="20"/>
              </w:rPr>
              <w:t xml:space="preserve"> </w:t>
            </w:r>
            <w:r>
              <w:rPr>
                <w:sz w:val="20"/>
              </w:rPr>
              <w:t>de</w:t>
            </w:r>
            <w:r>
              <w:rPr>
                <w:spacing w:val="-8"/>
                <w:sz w:val="20"/>
              </w:rPr>
              <w:t xml:space="preserve"> </w:t>
            </w:r>
            <w:r>
              <w:rPr>
                <w:sz w:val="20"/>
              </w:rPr>
              <w:t>4</w:t>
            </w:r>
            <w:r>
              <w:rPr>
                <w:spacing w:val="-10"/>
                <w:sz w:val="20"/>
              </w:rPr>
              <w:t xml:space="preserve"> </w:t>
            </w:r>
            <w:r>
              <w:rPr>
                <w:spacing w:val="-2"/>
                <w:sz w:val="20"/>
              </w:rPr>
              <w:t>horas.</w:t>
            </w:r>
          </w:p>
          <w:p w14:paraId="40B1FE33" w14:textId="77777777" w:rsidR="007E4B7A" w:rsidRDefault="007E4B7A" w:rsidP="00705306">
            <w:pPr>
              <w:pStyle w:val="TableParagraph"/>
              <w:spacing w:line="232" w:lineRule="exact"/>
              <w:rPr>
                <w:sz w:val="20"/>
              </w:rPr>
            </w:pPr>
            <w:r>
              <w:rPr>
                <w:sz w:val="20"/>
              </w:rPr>
              <w:t>Esto</w:t>
            </w:r>
            <w:r>
              <w:rPr>
                <w:spacing w:val="-4"/>
                <w:sz w:val="20"/>
              </w:rPr>
              <w:t xml:space="preserve"> </w:t>
            </w:r>
            <w:r>
              <w:rPr>
                <w:sz w:val="20"/>
              </w:rPr>
              <w:t>permite</w:t>
            </w:r>
            <w:r>
              <w:rPr>
                <w:spacing w:val="-6"/>
                <w:sz w:val="20"/>
              </w:rPr>
              <w:t xml:space="preserve"> </w:t>
            </w:r>
            <w:r>
              <w:rPr>
                <w:sz w:val="20"/>
              </w:rPr>
              <w:t>que</w:t>
            </w:r>
            <w:r>
              <w:rPr>
                <w:spacing w:val="-6"/>
                <w:sz w:val="20"/>
              </w:rPr>
              <w:t xml:space="preserve"> </w:t>
            </w:r>
            <w:r>
              <w:rPr>
                <w:sz w:val="20"/>
              </w:rPr>
              <w:t>cada</w:t>
            </w:r>
            <w:r>
              <w:rPr>
                <w:spacing w:val="-5"/>
                <w:sz w:val="20"/>
              </w:rPr>
              <w:t xml:space="preserve"> </w:t>
            </w:r>
            <w:r>
              <w:rPr>
                <w:sz w:val="20"/>
              </w:rPr>
              <w:t>subgrupo</w:t>
            </w:r>
            <w:r>
              <w:rPr>
                <w:spacing w:val="-7"/>
                <w:sz w:val="20"/>
              </w:rPr>
              <w:t xml:space="preserve"> </w:t>
            </w:r>
            <w:r>
              <w:rPr>
                <w:sz w:val="20"/>
              </w:rPr>
              <w:t>disponga</w:t>
            </w:r>
            <w:r>
              <w:rPr>
                <w:spacing w:val="-8"/>
                <w:sz w:val="20"/>
              </w:rPr>
              <w:t xml:space="preserve"> </w:t>
            </w:r>
            <w:r>
              <w:rPr>
                <w:sz w:val="20"/>
              </w:rPr>
              <w:t>de</w:t>
            </w:r>
            <w:r>
              <w:rPr>
                <w:spacing w:val="-6"/>
                <w:sz w:val="20"/>
              </w:rPr>
              <w:t xml:space="preserve"> </w:t>
            </w:r>
            <w:r>
              <w:rPr>
                <w:sz w:val="20"/>
              </w:rPr>
              <w:t>casi</w:t>
            </w:r>
            <w:r>
              <w:rPr>
                <w:spacing w:val="-7"/>
                <w:sz w:val="20"/>
              </w:rPr>
              <w:t xml:space="preserve"> </w:t>
            </w:r>
            <w:r>
              <w:rPr>
                <w:sz w:val="20"/>
              </w:rPr>
              <w:t>2</w:t>
            </w:r>
            <w:r>
              <w:rPr>
                <w:spacing w:val="-8"/>
                <w:sz w:val="20"/>
              </w:rPr>
              <w:t xml:space="preserve"> </w:t>
            </w:r>
            <w:r>
              <w:rPr>
                <w:sz w:val="20"/>
              </w:rPr>
              <w:t>horas</w:t>
            </w:r>
            <w:r>
              <w:rPr>
                <w:spacing w:val="-3"/>
                <w:sz w:val="20"/>
              </w:rPr>
              <w:t xml:space="preserve"> </w:t>
            </w:r>
            <w:r>
              <w:rPr>
                <w:sz w:val="20"/>
              </w:rPr>
              <w:t>por estación, garantizando tiempo de calidad.</w:t>
            </w:r>
          </w:p>
        </w:tc>
      </w:tr>
      <w:tr w:rsidR="007E4B7A" w14:paraId="12FB4238" w14:textId="77777777" w:rsidTr="00705306">
        <w:trPr>
          <w:trHeight w:val="786"/>
        </w:trPr>
        <w:tc>
          <w:tcPr>
            <w:tcW w:w="1997" w:type="dxa"/>
            <w:tcBorders>
              <w:top w:val="single" w:sz="4" w:space="0" w:color="000000"/>
              <w:left w:val="single" w:sz="4" w:space="0" w:color="000000"/>
              <w:bottom w:val="single" w:sz="4" w:space="0" w:color="000000"/>
              <w:right w:val="single" w:sz="4" w:space="0" w:color="000000"/>
            </w:tcBorders>
            <w:vAlign w:val="center"/>
          </w:tcPr>
          <w:p w14:paraId="27B64CE6" w14:textId="77777777" w:rsidR="007E4B7A" w:rsidRDefault="007E4B7A" w:rsidP="00705306">
            <w:pPr>
              <w:pStyle w:val="TableParagraph"/>
              <w:ind w:left="27" w:right="5"/>
              <w:jc w:val="center"/>
              <w:rPr>
                <w:b/>
                <w:sz w:val="20"/>
              </w:rPr>
            </w:pPr>
            <w:r>
              <w:rPr>
                <w:b/>
                <w:spacing w:val="-2"/>
                <w:sz w:val="20"/>
              </w:rPr>
              <w:t>Metodología General</w:t>
            </w:r>
          </w:p>
        </w:tc>
        <w:tc>
          <w:tcPr>
            <w:tcW w:w="6447" w:type="dxa"/>
            <w:tcBorders>
              <w:top w:val="single" w:sz="4" w:space="0" w:color="000000"/>
              <w:left w:val="single" w:sz="4" w:space="0" w:color="000000"/>
              <w:bottom w:val="single" w:sz="4" w:space="0" w:color="000000"/>
              <w:right w:val="single" w:sz="4" w:space="0" w:color="000000"/>
            </w:tcBorders>
            <w:hideMark/>
          </w:tcPr>
          <w:p w14:paraId="17B0E109" w14:textId="77777777" w:rsidR="007E4B7A" w:rsidRDefault="007E4B7A" w:rsidP="00705306">
            <w:pPr>
              <w:pStyle w:val="TableParagraph"/>
              <w:ind w:right="89"/>
              <w:jc w:val="both"/>
              <w:rPr>
                <w:sz w:val="20"/>
              </w:rPr>
            </w:pPr>
            <w:r>
              <w:rPr>
                <w:sz w:val="20"/>
              </w:rPr>
              <w:t>Enfoque</w:t>
            </w:r>
            <w:r>
              <w:rPr>
                <w:spacing w:val="-11"/>
                <w:sz w:val="20"/>
              </w:rPr>
              <w:t xml:space="preserve"> </w:t>
            </w:r>
            <w:r>
              <w:rPr>
                <w:sz w:val="20"/>
              </w:rPr>
              <w:t>de</w:t>
            </w:r>
            <w:r>
              <w:rPr>
                <w:spacing w:val="-9"/>
                <w:sz w:val="20"/>
              </w:rPr>
              <w:t xml:space="preserve"> </w:t>
            </w:r>
            <w:r>
              <w:rPr>
                <w:sz w:val="20"/>
              </w:rPr>
              <w:t>"aprender</w:t>
            </w:r>
            <w:r>
              <w:rPr>
                <w:spacing w:val="-6"/>
                <w:sz w:val="20"/>
              </w:rPr>
              <w:t xml:space="preserve"> </w:t>
            </w:r>
            <w:r>
              <w:rPr>
                <w:sz w:val="20"/>
              </w:rPr>
              <w:t>haciendo"</w:t>
            </w:r>
            <w:r>
              <w:rPr>
                <w:spacing w:val="-12"/>
                <w:sz w:val="20"/>
              </w:rPr>
              <w:t xml:space="preserve"> </w:t>
            </w:r>
            <w:r>
              <w:rPr>
                <w:sz w:val="20"/>
              </w:rPr>
              <w:t>y</w:t>
            </w:r>
            <w:r>
              <w:rPr>
                <w:spacing w:val="-5"/>
                <w:sz w:val="20"/>
              </w:rPr>
              <w:t xml:space="preserve"> </w:t>
            </w:r>
            <w:r>
              <w:rPr>
                <w:sz w:val="20"/>
              </w:rPr>
              <w:t>asesoría</w:t>
            </w:r>
            <w:r>
              <w:rPr>
                <w:spacing w:val="-12"/>
                <w:sz w:val="20"/>
              </w:rPr>
              <w:t xml:space="preserve"> </w:t>
            </w:r>
            <w:r>
              <w:rPr>
                <w:sz w:val="20"/>
              </w:rPr>
              <w:t>personalizada.</w:t>
            </w:r>
            <w:r>
              <w:rPr>
                <w:spacing w:val="-10"/>
                <w:sz w:val="20"/>
              </w:rPr>
              <w:t xml:space="preserve"> </w:t>
            </w:r>
            <w:r>
              <w:rPr>
                <w:sz w:val="20"/>
              </w:rPr>
              <w:t>Los subgrupos A y B iniciarán en las estaciones 1 y 2 respectivamente.</w:t>
            </w:r>
            <w:r>
              <w:rPr>
                <w:spacing w:val="76"/>
                <w:sz w:val="20"/>
              </w:rPr>
              <w:t xml:space="preserve"> </w:t>
            </w:r>
            <w:r>
              <w:rPr>
                <w:sz w:val="20"/>
              </w:rPr>
              <w:t>A</w:t>
            </w:r>
            <w:r>
              <w:rPr>
                <w:spacing w:val="75"/>
                <w:sz w:val="20"/>
              </w:rPr>
              <w:t xml:space="preserve"> </w:t>
            </w:r>
            <w:r>
              <w:rPr>
                <w:sz w:val="20"/>
              </w:rPr>
              <w:t>mitad</w:t>
            </w:r>
            <w:r>
              <w:rPr>
                <w:spacing w:val="78"/>
                <w:sz w:val="20"/>
              </w:rPr>
              <w:t xml:space="preserve"> </w:t>
            </w:r>
            <w:r>
              <w:rPr>
                <w:sz w:val="20"/>
              </w:rPr>
              <w:t>de</w:t>
            </w:r>
            <w:r>
              <w:rPr>
                <w:spacing w:val="74"/>
                <w:sz w:val="20"/>
              </w:rPr>
              <w:t xml:space="preserve"> </w:t>
            </w:r>
            <w:r>
              <w:rPr>
                <w:sz w:val="20"/>
              </w:rPr>
              <w:t>la</w:t>
            </w:r>
            <w:r>
              <w:rPr>
                <w:spacing w:val="75"/>
                <w:sz w:val="20"/>
              </w:rPr>
              <w:t xml:space="preserve"> </w:t>
            </w:r>
            <w:r>
              <w:rPr>
                <w:sz w:val="20"/>
              </w:rPr>
              <w:t>jornada,</w:t>
            </w:r>
            <w:r>
              <w:rPr>
                <w:spacing w:val="76"/>
                <w:sz w:val="20"/>
              </w:rPr>
              <w:t xml:space="preserve"> </w:t>
            </w:r>
            <w:r>
              <w:rPr>
                <w:spacing w:val="-2"/>
                <w:sz w:val="20"/>
              </w:rPr>
              <w:t>intercambiarán</w:t>
            </w:r>
          </w:p>
          <w:p w14:paraId="77B5C2B3" w14:textId="77777777" w:rsidR="007E4B7A" w:rsidRDefault="007E4B7A" w:rsidP="00705306">
            <w:pPr>
              <w:pStyle w:val="TableParagraph"/>
              <w:spacing w:line="236" w:lineRule="exact"/>
              <w:ind w:right="172"/>
              <w:jc w:val="both"/>
              <w:rPr>
                <w:sz w:val="20"/>
              </w:rPr>
            </w:pPr>
            <w:r>
              <w:rPr>
                <w:spacing w:val="-2"/>
                <w:sz w:val="20"/>
              </w:rPr>
              <w:t>estaciones,</w:t>
            </w:r>
            <w:r>
              <w:rPr>
                <w:spacing w:val="-10"/>
                <w:sz w:val="20"/>
              </w:rPr>
              <w:t xml:space="preserve"> </w:t>
            </w:r>
            <w:r>
              <w:rPr>
                <w:spacing w:val="-2"/>
                <w:sz w:val="20"/>
              </w:rPr>
              <w:t>asegurando</w:t>
            </w:r>
            <w:r>
              <w:rPr>
                <w:spacing w:val="-8"/>
                <w:sz w:val="20"/>
              </w:rPr>
              <w:t xml:space="preserve"> </w:t>
            </w:r>
            <w:r>
              <w:rPr>
                <w:spacing w:val="-2"/>
                <w:sz w:val="20"/>
              </w:rPr>
              <w:t>que</w:t>
            </w:r>
            <w:r>
              <w:rPr>
                <w:spacing w:val="-9"/>
                <w:sz w:val="20"/>
              </w:rPr>
              <w:t xml:space="preserve"> </w:t>
            </w:r>
            <w:r>
              <w:rPr>
                <w:spacing w:val="-2"/>
                <w:sz w:val="20"/>
              </w:rPr>
              <w:t>todos</w:t>
            </w:r>
            <w:r>
              <w:rPr>
                <w:spacing w:val="-8"/>
                <w:sz w:val="20"/>
              </w:rPr>
              <w:t xml:space="preserve"> </w:t>
            </w:r>
            <w:r>
              <w:rPr>
                <w:spacing w:val="-2"/>
                <w:sz w:val="20"/>
              </w:rPr>
              <w:t>los</w:t>
            </w:r>
            <w:r>
              <w:rPr>
                <w:spacing w:val="-8"/>
                <w:sz w:val="20"/>
              </w:rPr>
              <w:t xml:space="preserve"> </w:t>
            </w:r>
            <w:r>
              <w:rPr>
                <w:spacing w:val="-2"/>
                <w:sz w:val="20"/>
              </w:rPr>
              <w:t>participantes</w:t>
            </w:r>
            <w:r>
              <w:rPr>
                <w:spacing w:val="-8"/>
                <w:sz w:val="20"/>
              </w:rPr>
              <w:t xml:space="preserve"> </w:t>
            </w:r>
            <w:r>
              <w:rPr>
                <w:spacing w:val="-2"/>
                <w:sz w:val="20"/>
              </w:rPr>
              <w:t xml:space="preserve">completen </w:t>
            </w:r>
            <w:r>
              <w:rPr>
                <w:sz w:val="20"/>
              </w:rPr>
              <w:t>el</w:t>
            </w:r>
            <w:r>
              <w:rPr>
                <w:spacing w:val="-5"/>
                <w:sz w:val="20"/>
              </w:rPr>
              <w:t xml:space="preserve"> </w:t>
            </w:r>
            <w:r>
              <w:rPr>
                <w:sz w:val="20"/>
              </w:rPr>
              <w:t>circuito.</w:t>
            </w:r>
          </w:p>
        </w:tc>
      </w:tr>
    </w:tbl>
    <w:p w14:paraId="4C28151E" w14:textId="77777777" w:rsidR="007E4B7A" w:rsidRDefault="007E4B7A" w:rsidP="007E4B7A">
      <w:pPr>
        <w:pStyle w:val="Textoindependiente"/>
        <w:spacing w:before="2"/>
        <w:rPr>
          <w:rFonts w:ascii="Calibri" w:eastAsia="Calibri" w:hAnsi="Calibri" w:cs="Calibri"/>
          <w:b/>
          <w:sz w:val="22"/>
          <w:szCs w:val="22"/>
        </w:rPr>
      </w:pPr>
    </w:p>
    <w:p w14:paraId="38BEF145" w14:textId="77777777" w:rsidR="007E4B7A" w:rsidRPr="009631AA" w:rsidRDefault="007E4B7A" w:rsidP="009631AA">
      <w:pPr>
        <w:ind w:left="43"/>
        <w:jc w:val="both"/>
        <w:rPr>
          <w:rFonts w:ascii="Arial" w:hAnsi="Arial" w:cs="Arial"/>
          <w:b/>
          <w:sz w:val="22"/>
          <w:szCs w:val="22"/>
        </w:rPr>
      </w:pPr>
      <w:r w:rsidRPr="009631AA">
        <w:rPr>
          <w:rFonts w:ascii="Arial" w:hAnsi="Arial" w:cs="Arial"/>
          <w:b/>
          <w:sz w:val="22"/>
          <w:szCs w:val="22"/>
        </w:rPr>
        <w:t>Desglose</w:t>
      </w:r>
      <w:r w:rsidRPr="009631AA">
        <w:rPr>
          <w:rFonts w:ascii="Arial" w:hAnsi="Arial" w:cs="Arial"/>
          <w:b/>
          <w:spacing w:val="-13"/>
          <w:sz w:val="22"/>
          <w:szCs w:val="22"/>
        </w:rPr>
        <w:t xml:space="preserve"> </w:t>
      </w:r>
      <w:r w:rsidRPr="009631AA">
        <w:rPr>
          <w:rFonts w:ascii="Arial" w:hAnsi="Arial" w:cs="Arial"/>
          <w:b/>
          <w:sz w:val="22"/>
          <w:szCs w:val="22"/>
        </w:rPr>
        <w:t>por</w:t>
      </w:r>
      <w:r w:rsidRPr="009631AA">
        <w:rPr>
          <w:rFonts w:ascii="Arial" w:hAnsi="Arial" w:cs="Arial"/>
          <w:b/>
          <w:spacing w:val="-8"/>
          <w:sz w:val="22"/>
          <w:szCs w:val="22"/>
        </w:rPr>
        <w:t xml:space="preserve"> </w:t>
      </w:r>
      <w:r w:rsidRPr="009631AA">
        <w:rPr>
          <w:rFonts w:ascii="Arial" w:hAnsi="Arial" w:cs="Arial"/>
          <w:b/>
          <w:sz w:val="22"/>
          <w:szCs w:val="22"/>
        </w:rPr>
        <w:t>Estaciones</w:t>
      </w:r>
      <w:r w:rsidRPr="009631AA">
        <w:rPr>
          <w:rFonts w:ascii="Arial" w:hAnsi="Arial" w:cs="Arial"/>
          <w:b/>
          <w:spacing w:val="-12"/>
          <w:sz w:val="22"/>
          <w:szCs w:val="22"/>
        </w:rPr>
        <w:t xml:space="preserve"> </w:t>
      </w:r>
      <w:r w:rsidRPr="009631AA">
        <w:rPr>
          <w:rFonts w:ascii="Arial" w:hAnsi="Arial" w:cs="Arial"/>
          <w:b/>
          <w:sz w:val="22"/>
          <w:szCs w:val="22"/>
        </w:rPr>
        <w:t>del</w:t>
      </w:r>
      <w:r w:rsidRPr="009631AA">
        <w:rPr>
          <w:rFonts w:ascii="Arial" w:hAnsi="Arial" w:cs="Arial"/>
          <w:b/>
          <w:spacing w:val="-5"/>
          <w:sz w:val="22"/>
          <w:szCs w:val="22"/>
        </w:rPr>
        <w:t xml:space="preserve"> </w:t>
      </w:r>
      <w:r w:rsidRPr="009631AA">
        <w:rPr>
          <w:rFonts w:ascii="Arial" w:hAnsi="Arial" w:cs="Arial"/>
          <w:b/>
          <w:spacing w:val="-2"/>
          <w:sz w:val="22"/>
          <w:szCs w:val="22"/>
        </w:rPr>
        <w:t>Circuito</w:t>
      </w:r>
    </w:p>
    <w:p w14:paraId="103AC7F3" w14:textId="77777777" w:rsidR="007E4B7A" w:rsidRPr="009631AA" w:rsidRDefault="007E4B7A" w:rsidP="009631AA">
      <w:pPr>
        <w:ind w:left="43"/>
        <w:jc w:val="both"/>
        <w:rPr>
          <w:rFonts w:ascii="Arial" w:hAnsi="Arial" w:cs="Arial"/>
          <w:b/>
          <w:sz w:val="22"/>
          <w:szCs w:val="22"/>
        </w:rPr>
      </w:pPr>
      <w:r w:rsidRPr="009631AA">
        <w:rPr>
          <w:rFonts w:ascii="Arial" w:hAnsi="Arial" w:cs="Arial"/>
          <w:b/>
          <w:sz w:val="22"/>
          <w:szCs w:val="22"/>
        </w:rPr>
        <w:t>Estación</w:t>
      </w:r>
      <w:r w:rsidRPr="009631AA">
        <w:rPr>
          <w:rFonts w:ascii="Arial" w:hAnsi="Arial" w:cs="Arial"/>
          <w:b/>
          <w:spacing w:val="-15"/>
          <w:sz w:val="22"/>
          <w:szCs w:val="22"/>
        </w:rPr>
        <w:t xml:space="preserve"> </w:t>
      </w:r>
      <w:r w:rsidRPr="009631AA">
        <w:rPr>
          <w:rFonts w:ascii="Arial" w:hAnsi="Arial" w:cs="Arial"/>
          <w:b/>
          <w:sz w:val="22"/>
          <w:szCs w:val="22"/>
        </w:rPr>
        <w:t>1:</w:t>
      </w:r>
      <w:r w:rsidRPr="009631AA">
        <w:rPr>
          <w:rFonts w:ascii="Arial" w:hAnsi="Arial" w:cs="Arial"/>
          <w:b/>
          <w:spacing w:val="-3"/>
          <w:sz w:val="22"/>
          <w:szCs w:val="22"/>
        </w:rPr>
        <w:t xml:space="preserve"> </w:t>
      </w:r>
      <w:r w:rsidRPr="009631AA">
        <w:rPr>
          <w:rFonts w:ascii="Arial" w:hAnsi="Arial" w:cs="Arial"/>
          <w:b/>
          <w:sz w:val="22"/>
          <w:szCs w:val="22"/>
        </w:rPr>
        <w:t>Clínica</w:t>
      </w:r>
      <w:r w:rsidRPr="009631AA">
        <w:rPr>
          <w:rFonts w:ascii="Arial" w:hAnsi="Arial" w:cs="Arial"/>
          <w:b/>
          <w:spacing w:val="-6"/>
          <w:sz w:val="22"/>
          <w:szCs w:val="22"/>
        </w:rPr>
        <w:t xml:space="preserve"> </w:t>
      </w:r>
      <w:r w:rsidRPr="009631AA">
        <w:rPr>
          <w:rFonts w:ascii="Arial" w:hAnsi="Arial" w:cs="Arial"/>
          <w:b/>
          <w:sz w:val="22"/>
          <w:szCs w:val="22"/>
        </w:rPr>
        <w:t>de</w:t>
      </w:r>
      <w:r w:rsidRPr="009631AA">
        <w:rPr>
          <w:rFonts w:ascii="Arial" w:hAnsi="Arial" w:cs="Arial"/>
          <w:b/>
          <w:spacing w:val="-7"/>
          <w:sz w:val="22"/>
          <w:szCs w:val="22"/>
        </w:rPr>
        <w:t xml:space="preserve"> </w:t>
      </w:r>
      <w:r w:rsidRPr="009631AA">
        <w:rPr>
          <w:rFonts w:ascii="Arial" w:hAnsi="Arial" w:cs="Arial"/>
          <w:b/>
          <w:sz w:val="22"/>
          <w:szCs w:val="22"/>
        </w:rPr>
        <w:t>Hoja</w:t>
      </w:r>
      <w:r w:rsidRPr="009631AA">
        <w:rPr>
          <w:rFonts w:ascii="Arial" w:hAnsi="Arial" w:cs="Arial"/>
          <w:b/>
          <w:spacing w:val="-14"/>
          <w:sz w:val="22"/>
          <w:szCs w:val="22"/>
        </w:rPr>
        <w:t xml:space="preserve"> </w:t>
      </w:r>
      <w:r w:rsidRPr="009631AA">
        <w:rPr>
          <w:rFonts w:ascii="Arial" w:hAnsi="Arial" w:cs="Arial"/>
          <w:b/>
          <w:sz w:val="22"/>
          <w:szCs w:val="22"/>
        </w:rPr>
        <w:t>de</w:t>
      </w:r>
      <w:r w:rsidRPr="009631AA">
        <w:rPr>
          <w:rFonts w:ascii="Arial" w:hAnsi="Arial" w:cs="Arial"/>
          <w:b/>
          <w:spacing w:val="-1"/>
          <w:sz w:val="22"/>
          <w:szCs w:val="22"/>
        </w:rPr>
        <w:t xml:space="preserve"> </w:t>
      </w:r>
      <w:r w:rsidRPr="009631AA">
        <w:rPr>
          <w:rFonts w:ascii="Arial" w:hAnsi="Arial" w:cs="Arial"/>
          <w:b/>
          <w:sz w:val="22"/>
          <w:szCs w:val="22"/>
        </w:rPr>
        <w:t>Vida</w:t>
      </w:r>
      <w:r w:rsidRPr="009631AA">
        <w:rPr>
          <w:rFonts w:ascii="Arial" w:hAnsi="Arial" w:cs="Arial"/>
          <w:b/>
          <w:spacing w:val="-6"/>
          <w:sz w:val="22"/>
          <w:szCs w:val="22"/>
        </w:rPr>
        <w:t xml:space="preserve"> </w:t>
      </w:r>
      <w:r w:rsidRPr="009631AA">
        <w:rPr>
          <w:rFonts w:ascii="Arial" w:hAnsi="Arial" w:cs="Arial"/>
          <w:b/>
          <w:sz w:val="22"/>
          <w:szCs w:val="22"/>
        </w:rPr>
        <w:t>y</w:t>
      </w:r>
      <w:r w:rsidRPr="009631AA">
        <w:rPr>
          <w:rFonts w:ascii="Arial" w:hAnsi="Arial" w:cs="Arial"/>
          <w:b/>
          <w:spacing w:val="-8"/>
          <w:sz w:val="22"/>
          <w:szCs w:val="22"/>
        </w:rPr>
        <w:t xml:space="preserve"> </w:t>
      </w:r>
      <w:r w:rsidRPr="009631AA">
        <w:rPr>
          <w:rFonts w:ascii="Arial" w:hAnsi="Arial" w:cs="Arial"/>
          <w:b/>
          <w:sz w:val="22"/>
          <w:szCs w:val="22"/>
        </w:rPr>
        <w:t>Perfil</w:t>
      </w:r>
      <w:r w:rsidRPr="009631AA">
        <w:rPr>
          <w:rFonts w:ascii="Arial" w:hAnsi="Arial" w:cs="Arial"/>
          <w:b/>
          <w:spacing w:val="-8"/>
          <w:sz w:val="22"/>
          <w:szCs w:val="22"/>
        </w:rPr>
        <w:t xml:space="preserve"> </w:t>
      </w:r>
      <w:r w:rsidRPr="009631AA">
        <w:rPr>
          <w:rFonts w:ascii="Arial" w:hAnsi="Arial" w:cs="Arial"/>
          <w:b/>
          <w:spacing w:val="-2"/>
          <w:sz w:val="22"/>
          <w:szCs w:val="22"/>
        </w:rPr>
        <w:t>Digital</w:t>
      </w:r>
    </w:p>
    <w:p w14:paraId="3A156DA0" w14:textId="77777777" w:rsidR="007E4B7A" w:rsidRPr="009631AA" w:rsidRDefault="007E4B7A" w:rsidP="009631AA">
      <w:pPr>
        <w:pStyle w:val="Textoindependiente"/>
        <w:jc w:val="both"/>
        <w:rPr>
          <w:b/>
          <w:sz w:val="22"/>
          <w:szCs w:val="22"/>
        </w:rPr>
      </w:pPr>
    </w:p>
    <w:p w14:paraId="631B5D61" w14:textId="77777777" w:rsidR="007E4B7A" w:rsidRPr="009631AA" w:rsidRDefault="007E4B7A" w:rsidP="009631AA">
      <w:pPr>
        <w:pStyle w:val="Textoindependiente"/>
        <w:ind w:right="246"/>
        <w:jc w:val="both"/>
        <w:rPr>
          <w:sz w:val="22"/>
          <w:szCs w:val="22"/>
        </w:rPr>
      </w:pPr>
      <w:r w:rsidRPr="009631AA">
        <w:rPr>
          <w:b/>
          <w:sz w:val="22"/>
          <w:szCs w:val="22"/>
        </w:rPr>
        <w:t xml:space="preserve">Objetivo: </w:t>
      </w:r>
      <w:r w:rsidRPr="009631AA">
        <w:rPr>
          <w:sz w:val="22"/>
          <w:szCs w:val="22"/>
        </w:rPr>
        <w:t>Transformar la hoja de vida de cada participante en una herramienta de marketing personal de alto impacto, alineada con los estándares del mercado laboral colombiano y las plataformas digitales.</w:t>
      </w:r>
    </w:p>
    <w:p w14:paraId="7BD11E59" w14:textId="77777777" w:rsidR="009631AA" w:rsidRDefault="007E4B7A" w:rsidP="009631AA">
      <w:pPr>
        <w:ind w:right="1136"/>
        <w:jc w:val="both"/>
        <w:rPr>
          <w:rFonts w:ascii="Arial" w:hAnsi="Arial" w:cs="Arial"/>
          <w:b/>
          <w:sz w:val="22"/>
          <w:szCs w:val="22"/>
        </w:rPr>
      </w:pPr>
      <w:r w:rsidRPr="009631AA">
        <w:rPr>
          <w:rFonts w:ascii="Arial" w:hAnsi="Arial" w:cs="Arial"/>
          <w:b/>
          <w:sz w:val="22"/>
          <w:szCs w:val="22"/>
        </w:rPr>
        <w:t>Tiempo</w:t>
      </w:r>
      <w:r w:rsidRPr="009631AA">
        <w:rPr>
          <w:rFonts w:ascii="Arial" w:hAnsi="Arial" w:cs="Arial"/>
          <w:b/>
          <w:spacing w:val="-13"/>
          <w:sz w:val="22"/>
          <w:szCs w:val="22"/>
        </w:rPr>
        <w:t xml:space="preserve"> </w:t>
      </w:r>
      <w:r w:rsidRPr="009631AA">
        <w:rPr>
          <w:rFonts w:ascii="Arial" w:hAnsi="Arial" w:cs="Arial"/>
          <w:b/>
          <w:sz w:val="22"/>
          <w:szCs w:val="22"/>
        </w:rPr>
        <w:t>estimado</w:t>
      </w:r>
      <w:r w:rsidRPr="009631AA">
        <w:rPr>
          <w:rFonts w:ascii="Arial" w:hAnsi="Arial" w:cs="Arial"/>
          <w:b/>
          <w:spacing w:val="-11"/>
          <w:sz w:val="22"/>
          <w:szCs w:val="22"/>
        </w:rPr>
        <w:t xml:space="preserve"> </w:t>
      </w:r>
      <w:r w:rsidRPr="009631AA">
        <w:rPr>
          <w:rFonts w:ascii="Arial" w:hAnsi="Arial" w:cs="Arial"/>
          <w:b/>
          <w:sz w:val="22"/>
          <w:szCs w:val="22"/>
        </w:rPr>
        <w:t>por</w:t>
      </w:r>
      <w:r w:rsidRPr="009631AA">
        <w:rPr>
          <w:rFonts w:ascii="Arial" w:hAnsi="Arial" w:cs="Arial"/>
          <w:b/>
          <w:spacing w:val="-10"/>
          <w:sz w:val="22"/>
          <w:szCs w:val="22"/>
        </w:rPr>
        <w:t xml:space="preserve"> </w:t>
      </w:r>
      <w:r w:rsidRPr="009631AA">
        <w:rPr>
          <w:rFonts w:ascii="Arial" w:hAnsi="Arial" w:cs="Arial"/>
          <w:b/>
          <w:sz w:val="22"/>
          <w:szCs w:val="22"/>
        </w:rPr>
        <w:t>persona:</w:t>
      </w:r>
      <w:r w:rsidRPr="009631AA">
        <w:rPr>
          <w:rFonts w:ascii="Arial" w:hAnsi="Arial" w:cs="Arial"/>
          <w:b/>
          <w:spacing w:val="-5"/>
          <w:sz w:val="22"/>
          <w:szCs w:val="22"/>
        </w:rPr>
        <w:t xml:space="preserve"> </w:t>
      </w:r>
      <w:r w:rsidRPr="009631AA">
        <w:rPr>
          <w:rFonts w:ascii="Arial" w:hAnsi="Arial" w:cs="Arial"/>
          <w:b/>
          <w:sz w:val="22"/>
          <w:szCs w:val="22"/>
        </w:rPr>
        <w:t>15-17</w:t>
      </w:r>
      <w:r w:rsidRPr="009631AA">
        <w:rPr>
          <w:rFonts w:ascii="Arial" w:hAnsi="Arial" w:cs="Arial"/>
          <w:b/>
          <w:spacing w:val="-6"/>
          <w:sz w:val="22"/>
          <w:szCs w:val="22"/>
        </w:rPr>
        <w:t xml:space="preserve"> </w:t>
      </w:r>
      <w:r w:rsidRPr="009631AA">
        <w:rPr>
          <w:rFonts w:ascii="Arial" w:hAnsi="Arial" w:cs="Arial"/>
          <w:b/>
          <w:sz w:val="22"/>
          <w:szCs w:val="22"/>
        </w:rPr>
        <w:t>minutos</w:t>
      </w:r>
      <w:r w:rsidRPr="009631AA">
        <w:rPr>
          <w:rFonts w:ascii="Arial" w:hAnsi="Arial" w:cs="Arial"/>
          <w:b/>
          <w:spacing w:val="-13"/>
          <w:sz w:val="22"/>
          <w:szCs w:val="22"/>
        </w:rPr>
        <w:t xml:space="preserve"> </w:t>
      </w:r>
      <w:r w:rsidRPr="009631AA">
        <w:rPr>
          <w:rFonts w:ascii="Arial" w:hAnsi="Arial" w:cs="Arial"/>
          <w:b/>
          <w:sz w:val="22"/>
          <w:szCs w:val="22"/>
        </w:rPr>
        <w:t>de</w:t>
      </w:r>
      <w:r w:rsidRPr="009631AA">
        <w:rPr>
          <w:rFonts w:ascii="Arial" w:hAnsi="Arial" w:cs="Arial"/>
          <w:b/>
          <w:spacing w:val="-4"/>
          <w:sz w:val="22"/>
          <w:szCs w:val="22"/>
        </w:rPr>
        <w:t xml:space="preserve"> </w:t>
      </w:r>
      <w:r w:rsidRPr="009631AA">
        <w:rPr>
          <w:rFonts w:ascii="Arial" w:hAnsi="Arial" w:cs="Arial"/>
          <w:b/>
          <w:sz w:val="22"/>
          <w:szCs w:val="22"/>
        </w:rPr>
        <w:t>asesoría</w:t>
      </w:r>
      <w:r w:rsidRPr="009631AA">
        <w:rPr>
          <w:rFonts w:ascii="Arial" w:hAnsi="Arial" w:cs="Arial"/>
          <w:b/>
          <w:spacing w:val="-9"/>
          <w:sz w:val="22"/>
          <w:szCs w:val="22"/>
        </w:rPr>
        <w:t xml:space="preserve"> </w:t>
      </w:r>
      <w:r w:rsidRPr="009631AA">
        <w:rPr>
          <w:rFonts w:ascii="Arial" w:hAnsi="Arial" w:cs="Arial"/>
          <w:b/>
          <w:sz w:val="22"/>
          <w:szCs w:val="22"/>
        </w:rPr>
        <w:t xml:space="preserve">individualizada. </w:t>
      </w:r>
    </w:p>
    <w:p w14:paraId="56660131" w14:textId="77777777" w:rsidR="009631AA" w:rsidRDefault="009631AA" w:rsidP="009631AA">
      <w:pPr>
        <w:ind w:right="1136"/>
        <w:jc w:val="both"/>
        <w:rPr>
          <w:rFonts w:ascii="Arial" w:hAnsi="Arial" w:cs="Arial"/>
          <w:b/>
          <w:sz w:val="22"/>
          <w:szCs w:val="22"/>
        </w:rPr>
      </w:pPr>
    </w:p>
    <w:p w14:paraId="2BDA2C4E" w14:textId="224894B6" w:rsidR="007E4B7A" w:rsidRDefault="007E4B7A" w:rsidP="009631AA">
      <w:pPr>
        <w:ind w:right="1136"/>
        <w:jc w:val="both"/>
        <w:rPr>
          <w:rFonts w:ascii="Arial" w:hAnsi="Arial" w:cs="Arial"/>
          <w:b/>
          <w:sz w:val="22"/>
          <w:szCs w:val="22"/>
        </w:rPr>
      </w:pPr>
      <w:r w:rsidRPr="009631AA">
        <w:rPr>
          <w:rFonts w:ascii="Arial" w:hAnsi="Arial" w:cs="Arial"/>
          <w:b/>
          <w:sz w:val="22"/>
          <w:szCs w:val="22"/>
        </w:rPr>
        <w:t>Metodología Específica:</w:t>
      </w:r>
    </w:p>
    <w:p w14:paraId="557DD0C6" w14:textId="152D90A9" w:rsidR="009631AA" w:rsidRDefault="009631AA" w:rsidP="009631AA">
      <w:pPr>
        <w:ind w:right="1136"/>
        <w:jc w:val="both"/>
        <w:rPr>
          <w:rFonts w:ascii="Arial" w:hAnsi="Arial" w:cs="Arial"/>
          <w:b/>
          <w:sz w:val="22"/>
          <w:szCs w:val="22"/>
        </w:rPr>
      </w:pPr>
    </w:p>
    <w:p w14:paraId="6BE26C8C" w14:textId="77777777" w:rsidR="007E4B7A" w:rsidRPr="009631AA" w:rsidRDefault="007E4B7A" w:rsidP="009631AA">
      <w:pPr>
        <w:pStyle w:val="Textoindependiente"/>
        <w:spacing w:line="271" w:lineRule="auto"/>
        <w:ind w:right="353"/>
        <w:jc w:val="both"/>
        <w:rPr>
          <w:sz w:val="22"/>
          <w:szCs w:val="22"/>
        </w:rPr>
      </w:pPr>
      <w:r w:rsidRPr="009631AA">
        <w:rPr>
          <w:b/>
          <w:sz w:val="22"/>
          <w:szCs w:val="22"/>
        </w:rPr>
        <w:t>Análisis</w:t>
      </w:r>
      <w:r w:rsidRPr="009631AA">
        <w:rPr>
          <w:b/>
          <w:spacing w:val="23"/>
          <w:sz w:val="22"/>
          <w:szCs w:val="22"/>
        </w:rPr>
        <w:t xml:space="preserve"> </w:t>
      </w:r>
      <w:r w:rsidRPr="009631AA">
        <w:rPr>
          <w:b/>
          <w:sz w:val="22"/>
          <w:szCs w:val="22"/>
        </w:rPr>
        <w:t>Express</w:t>
      </w:r>
      <w:r w:rsidRPr="009631AA">
        <w:rPr>
          <w:b/>
          <w:spacing w:val="22"/>
          <w:sz w:val="22"/>
          <w:szCs w:val="22"/>
        </w:rPr>
        <w:t xml:space="preserve"> </w:t>
      </w:r>
      <w:r w:rsidRPr="009631AA">
        <w:rPr>
          <w:b/>
          <w:sz w:val="22"/>
          <w:szCs w:val="22"/>
        </w:rPr>
        <w:t>(5</w:t>
      </w:r>
      <w:r w:rsidRPr="009631AA">
        <w:rPr>
          <w:b/>
          <w:spacing w:val="27"/>
          <w:sz w:val="22"/>
          <w:szCs w:val="22"/>
        </w:rPr>
        <w:t xml:space="preserve"> </w:t>
      </w:r>
      <w:r w:rsidRPr="009631AA">
        <w:rPr>
          <w:b/>
          <w:sz w:val="22"/>
          <w:szCs w:val="22"/>
        </w:rPr>
        <w:t>min):</w:t>
      </w:r>
      <w:r w:rsidRPr="009631AA">
        <w:rPr>
          <w:b/>
          <w:spacing w:val="34"/>
          <w:sz w:val="22"/>
          <w:szCs w:val="22"/>
        </w:rPr>
        <w:t xml:space="preserve"> </w:t>
      </w:r>
      <w:r w:rsidRPr="009631AA">
        <w:rPr>
          <w:sz w:val="22"/>
          <w:szCs w:val="22"/>
        </w:rPr>
        <w:t>El</w:t>
      </w:r>
      <w:r w:rsidRPr="009631AA">
        <w:rPr>
          <w:spacing w:val="26"/>
          <w:sz w:val="22"/>
          <w:szCs w:val="22"/>
        </w:rPr>
        <w:t xml:space="preserve"> </w:t>
      </w:r>
      <w:r w:rsidRPr="009631AA">
        <w:rPr>
          <w:sz w:val="22"/>
          <w:szCs w:val="22"/>
        </w:rPr>
        <w:t>asesor</w:t>
      </w:r>
      <w:r w:rsidRPr="009631AA">
        <w:rPr>
          <w:spacing w:val="26"/>
          <w:sz w:val="22"/>
          <w:szCs w:val="22"/>
        </w:rPr>
        <w:t xml:space="preserve"> </w:t>
      </w:r>
      <w:r w:rsidRPr="009631AA">
        <w:rPr>
          <w:sz w:val="22"/>
          <w:szCs w:val="22"/>
        </w:rPr>
        <w:t>realiza</w:t>
      </w:r>
      <w:r w:rsidRPr="009631AA">
        <w:rPr>
          <w:spacing w:val="28"/>
          <w:sz w:val="22"/>
          <w:szCs w:val="22"/>
        </w:rPr>
        <w:t xml:space="preserve"> </w:t>
      </w:r>
      <w:r w:rsidRPr="009631AA">
        <w:rPr>
          <w:sz w:val="22"/>
          <w:szCs w:val="22"/>
        </w:rPr>
        <w:t>un</w:t>
      </w:r>
      <w:r w:rsidRPr="009631AA">
        <w:rPr>
          <w:spacing w:val="23"/>
          <w:sz w:val="22"/>
          <w:szCs w:val="22"/>
        </w:rPr>
        <w:t xml:space="preserve"> </w:t>
      </w:r>
      <w:r w:rsidRPr="009631AA">
        <w:rPr>
          <w:sz w:val="22"/>
          <w:szCs w:val="22"/>
        </w:rPr>
        <w:t>diagnóstico</w:t>
      </w:r>
      <w:r w:rsidRPr="009631AA">
        <w:rPr>
          <w:spacing w:val="25"/>
          <w:sz w:val="22"/>
          <w:szCs w:val="22"/>
        </w:rPr>
        <w:t xml:space="preserve"> </w:t>
      </w:r>
      <w:r w:rsidRPr="009631AA">
        <w:rPr>
          <w:sz w:val="22"/>
          <w:szCs w:val="22"/>
        </w:rPr>
        <w:t>rápido</w:t>
      </w:r>
      <w:r w:rsidRPr="009631AA">
        <w:rPr>
          <w:spacing w:val="25"/>
          <w:sz w:val="22"/>
          <w:szCs w:val="22"/>
        </w:rPr>
        <w:t xml:space="preserve"> </w:t>
      </w:r>
      <w:r w:rsidRPr="009631AA">
        <w:rPr>
          <w:sz w:val="22"/>
          <w:szCs w:val="22"/>
        </w:rPr>
        <w:t>de</w:t>
      </w:r>
      <w:r w:rsidRPr="009631AA">
        <w:rPr>
          <w:spacing w:val="24"/>
          <w:sz w:val="22"/>
          <w:szCs w:val="22"/>
        </w:rPr>
        <w:t xml:space="preserve"> </w:t>
      </w:r>
      <w:r w:rsidRPr="009631AA">
        <w:rPr>
          <w:sz w:val="22"/>
          <w:szCs w:val="22"/>
        </w:rPr>
        <w:t>la</w:t>
      </w:r>
      <w:r w:rsidRPr="009631AA">
        <w:rPr>
          <w:spacing w:val="26"/>
          <w:sz w:val="22"/>
          <w:szCs w:val="22"/>
        </w:rPr>
        <w:t xml:space="preserve"> </w:t>
      </w:r>
      <w:r w:rsidRPr="009631AA">
        <w:rPr>
          <w:sz w:val="22"/>
          <w:szCs w:val="22"/>
        </w:rPr>
        <w:t>hoja</w:t>
      </w:r>
      <w:r w:rsidRPr="009631AA">
        <w:rPr>
          <w:spacing w:val="29"/>
          <w:sz w:val="22"/>
          <w:szCs w:val="22"/>
        </w:rPr>
        <w:t xml:space="preserve"> </w:t>
      </w:r>
      <w:r w:rsidRPr="009631AA">
        <w:rPr>
          <w:sz w:val="22"/>
          <w:szCs w:val="22"/>
        </w:rPr>
        <w:t>de</w:t>
      </w:r>
      <w:r w:rsidRPr="009631AA">
        <w:rPr>
          <w:spacing w:val="30"/>
          <w:sz w:val="22"/>
          <w:szCs w:val="22"/>
        </w:rPr>
        <w:t xml:space="preserve"> </w:t>
      </w:r>
      <w:r w:rsidRPr="009631AA">
        <w:rPr>
          <w:sz w:val="22"/>
          <w:szCs w:val="22"/>
        </w:rPr>
        <w:t>vida</w:t>
      </w:r>
      <w:r w:rsidRPr="009631AA">
        <w:rPr>
          <w:spacing w:val="29"/>
          <w:sz w:val="22"/>
          <w:szCs w:val="22"/>
        </w:rPr>
        <w:t xml:space="preserve"> </w:t>
      </w:r>
      <w:r w:rsidRPr="009631AA">
        <w:rPr>
          <w:sz w:val="22"/>
          <w:szCs w:val="22"/>
        </w:rPr>
        <w:t>actual</w:t>
      </w:r>
      <w:r w:rsidRPr="009631AA">
        <w:rPr>
          <w:spacing w:val="25"/>
          <w:sz w:val="22"/>
          <w:szCs w:val="22"/>
        </w:rPr>
        <w:t xml:space="preserve"> </w:t>
      </w:r>
      <w:r w:rsidRPr="009631AA">
        <w:rPr>
          <w:sz w:val="22"/>
          <w:szCs w:val="22"/>
        </w:rPr>
        <w:t>del participante, identificando fortalezas y puntos críticos.</w:t>
      </w:r>
    </w:p>
    <w:p w14:paraId="2DFCFC11" w14:textId="77777777" w:rsidR="009631AA" w:rsidRPr="009631AA" w:rsidRDefault="009631AA" w:rsidP="009631AA">
      <w:pPr>
        <w:spacing w:line="271" w:lineRule="auto"/>
        <w:jc w:val="both"/>
        <w:rPr>
          <w:rFonts w:ascii="Arial" w:hAnsi="Arial" w:cs="Arial"/>
          <w:sz w:val="22"/>
          <w:szCs w:val="22"/>
        </w:rPr>
      </w:pPr>
    </w:p>
    <w:p w14:paraId="7240A899" w14:textId="18422913" w:rsidR="007E4B7A" w:rsidRPr="00E13B46" w:rsidRDefault="007E4B7A" w:rsidP="009631AA">
      <w:pPr>
        <w:pStyle w:val="Textoindependiente"/>
        <w:spacing w:line="235" w:lineRule="auto"/>
        <w:ind w:right="239"/>
        <w:jc w:val="both"/>
        <w:rPr>
          <w:sz w:val="22"/>
          <w:szCs w:val="22"/>
        </w:rPr>
      </w:pPr>
      <w:r w:rsidRPr="00E13B46">
        <w:rPr>
          <w:b/>
          <w:sz w:val="22"/>
          <w:szCs w:val="22"/>
        </w:rPr>
        <w:lastRenderedPageBreak/>
        <w:t xml:space="preserve">Co-edición Guiada (10 min): </w:t>
      </w:r>
      <w:r w:rsidRPr="00E13B46">
        <w:rPr>
          <w:sz w:val="22"/>
          <w:szCs w:val="22"/>
        </w:rPr>
        <w:t>Trabajando directamente con el beneficiario en un computador, el asesor</w:t>
      </w:r>
      <w:r w:rsidRPr="00E13B46">
        <w:rPr>
          <w:spacing w:val="-13"/>
          <w:sz w:val="22"/>
          <w:szCs w:val="22"/>
        </w:rPr>
        <w:t xml:space="preserve"> </w:t>
      </w:r>
      <w:r w:rsidRPr="00E13B46">
        <w:rPr>
          <w:sz w:val="22"/>
          <w:szCs w:val="22"/>
        </w:rPr>
        <w:t>ayuda</w:t>
      </w:r>
      <w:r w:rsidRPr="00E13B46">
        <w:rPr>
          <w:spacing w:val="-12"/>
          <w:sz w:val="22"/>
          <w:szCs w:val="22"/>
        </w:rPr>
        <w:t xml:space="preserve"> </w:t>
      </w:r>
      <w:r w:rsidRPr="00E13B46">
        <w:rPr>
          <w:sz w:val="22"/>
          <w:szCs w:val="22"/>
        </w:rPr>
        <w:t>a</w:t>
      </w:r>
      <w:r w:rsidRPr="00E13B46">
        <w:rPr>
          <w:spacing w:val="-13"/>
          <w:sz w:val="22"/>
          <w:szCs w:val="22"/>
        </w:rPr>
        <w:t xml:space="preserve"> </w:t>
      </w:r>
      <w:r w:rsidRPr="00E13B46">
        <w:rPr>
          <w:sz w:val="22"/>
          <w:szCs w:val="22"/>
        </w:rPr>
        <w:t>reestructurar</w:t>
      </w:r>
      <w:r w:rsidRPr="00E13B46">
        <w:rPr>
          <w:spacing w:val="-11"/>
          <w:sz w:val="22"/>
          <w:szCs w:val="22"/>
        </w:rPr>
        <w:t xml:space="preserve"> </w:t>
      </w:r>
      <w:r w:rsidRPr="00E13B46">
        <w:rPr>
          <w:sz w:val="22"/>
          <w:szCs w:val="22"/>
        </w:rPr>
        <w:t>secciones,</w:t>
      </w:r>
      <w:r w:rsidRPr="00E13B46">
        <w:rPr>
          <w:spacing w:val="-13"/>
          <w:sz w:val="22"/>
          <w:szCs w:val="22"/>
        </w:rPr>
        <w:t xml:space="preserve"> </w:t>
      </w:r>
      <w:r w:rsidRPr="00E13B46">
        <w:rPr>
          <w:sz w:val="22"/>
          <w:szCs w:val="22"/>
        </w:rPr>
        <w:t>optimizar</w:t>
      </w:r>
      <w:r w:rsidRPr="00E13B46">
        <w:rPr>
          <w:spacing w:val="-9"/>
          <w:sz w:val="22"/>
          <w:szCs w:val="22"/>
        </w:rPr>
        <w:t xml:space="preserve"> </w:t>
      </w:r>
      <w:r w:rsidRPr="00E13B46">
        <w:rPr>
          <w:sz w:val="22"/>
          <w:szCs w:val="22"/>
        </w:rPr>
        <w:t>descripciones</w:t>
      </w:r>
      <w:r w:rsidRPr="00E13B46">
        <w:rPr>
          <w:spacing w:val="-9"/>
          <w:sz w:val="22"/>
          <w:szCs w:val="22"/>
        </w:rPr>
        <w:t xml:space="preserve"> </w:t>
      </w:r>
      <w:r w:rsidRPr="00E13B46">
        <w:rPr>
          <w:sz w:val="22"/>
          <w:szCs w:val="22"/>
        </w:rPr>
        <w:t>de</w:t>
      </w:r>
      <w:r w:rsidRPr="00E13B46">
        <w:rPr>
          <w:spacing w:val="-13"/>
          <w:sz w:val="22"/>
          <w:szCs w:val="22"/>
        </w:rPr>
        <w:t xml:space="preserve"> </w:t>
      </w:r>
      <w:r w:rsidRPr="00E13B46">
        <w:rPr>
          <w:sz w:val="22"/>
          <w:szCs w:val="22"/>
        </w:rPr>
        <w:t>funciones</w:t>
      </w:r>
      <w:r w:rsidRPr="00E13B46">
        <w:rPr>
          <w:spacing w:val="-11"/>
          <w:sz w:val="22"/>
          <w:szCs w:val="22"/>
        </w:rPr>
        <w:t xml:space="preserve"> </w:t>
      </w:r>
      <w:r w:rsidRPr="00E13B46">
        <w:rPr>
          <w:sz w:val="22"/>
          <w:szCs w:val="22"/>
        </w:rPr>
        <w:t>con</w:t>
      </w:r>
      <w:r w:rsidRPr="00E13B46">
        <w:rPr>
          <w:spacing w:val="-13"/>
          <w:sz w:val="22"/>
          <w:szCs w:val="22"/>
        </w:rPr>
        <w:t xml:space="preserve"> </w:t>
      </w:r>
      <w:r w:rsidRPr="00E13B46">
        <w:rPr>
          <w:sz w:val="22"/>
          <w:szCs w:val="22"/>
        </w:rPr>
        <w:t>verbos</w:t>
      </w:r>
      <w:r w:rsidRPr="00E13B46">
        <w:rPr>
          <w:spacing w:val="-11"/>
          <w:sz w:val="22"/>
          <w:szCs w:val="22"/>
        </w:rPr>
        <w:t xml:space="preserve"> </w:t>
      </w:r>
      <w:r w:rsidRPr="00E13B46">
        <w:rPr>
          <w:sz w:val="22"/>
          <w:szCs w:val="22"/>
        </w:rPr>
        <w:t>de</w:t>
      </w:r>
      <w:r w:rsidRPr="00E13B46">
        <w:rPr>
          <w:spacing w:val="-13"/>
          <w:sz w:val="22"/>
          <w:szCs w:val="22"/>
        </w:rPr>
        <w:t xml:space="preserve"> </w:t>
      </w:r>
      <w:r w:rsidRPr="00E13B46">
        <w:rPr>
          <w:sz w:val="22"/>
          <w:szCs w:val="22"/>
        </w:rPr>
        <w:t>acción y a integrar palabras clave relevantes para su sector.</w:t>
      </w:r>
    </w:p>
    <w:p w14:paraId="3590DD22" w14:textId="77777777" w:rsidR="007E4B7A" w:rsidRPr="00E13B46" w:rsidRDefault="007E4B7A" w:rsidP="00705306">
      <w:pPr>
        <w:spacing w:before="11" w:line="232" w:lineRule="auto"/>
        <w:ind w:right="257"/>
        <w:jc w:val="both"/>
        <w:rPr>
          <w:rFonts w:ascii="Arial" w:hAnsi="Arial" w:cs="Arial"/>
          <w:sz w:val="22"/>
          <w:szCs w:val="22"/>
        </w:rPr>
      </w:pPr>
      <w:r w:rsidRPr="00E13B46">
        <w:rPr>
          <w:rFonts w:ascii="Arial" w:hAnsi="Arial" w:cs="Arial"/>
          <w:b/>
          <w:sz w:val="22"/>
          <w:szCs w:val="22"/>
        </w:rPr>
        <w:t xml:space="preserve">Sincronización Digital (2 min): </w:t>
      </w:r>
      <w:r w:rsidRPr="00E13B46">
        <w:rPr>
          <w:rFonts w:ascii="Arial" w:hAnsi="Arial" w:cs="Arial"/>
          <w:sz w:val="22"/>
          <w:szCs w:val="22"/>
        </w:rPr>
        <w:t>Se brindan recomendaciones puntuales para que el perfil de LinkedIn refleje la versión mejorada de la hoja de vida.</w:t>
      </w:r>
    </w:p>
    <w:p w14:paraId="11803C65" w14:textId="77777777" w:rsidR="007E4B7A" w:rsidRPr="00E13B46" w:rsidRDefault="007E4B7A" w:rsidP="009631AA">
      <w:pPr>
        <w:pStyle w:val="Textoindependiente"/>
        <w:spacing w:before="2" w:line="235" w:lineRule="auto"/>
        <w:ind w:right="250"/>
        <w:jc w:val="both"/>
        <w:rPr>
          <w:sz w:val="22"/>
          <w:szCs w:val="22"/>
        </w:rPr>
      </w:pPr>
      <w:r w:rsidRPr="00E13B46">
        <w:rPr>
          <w:b/>
          <w:sz w:val="22"/>
          <w:szCs w:val="22"/>
        </w:rPr>
        <w:t xml:space="preserve">Entregable por participante: </w:t>
      </w:r>
      <w:r w:rsidRPr="00E13B46">
        <w:rPr>
          <w:sz w:val="22"/>
          <w:szCs w:val="22"/>
        </w:rPr>
        <w:t>Una hoja</w:t>
      </w:r>
      <w:r w:rsidRPr="00E13B46">
        <w:rPr>
          <w:spacing w:val="-1"/>
          <w:sz w:val="22"/>
          <w:szCs w:val="22"/>
        </w:rPr>
        <w:t xml:space="preserve"> </w:t>
      </w:r>
      <w:r w:rsidRPr="00E13B46">
        <w:rPr>
          <w:sz w:val="22"/>
          <w:szCs w:val="22"/>
        </w:rPr>
        <w:t>de</w:t>
      </w:r>
      <w:r w:rsidRPr="00E13B46">
        <w:rPr>
          <w:spacing w:val="-4"/>
          <w:sz w:val="22"/>
          <w:szCs w:val="22"/>
        </w:rPr>
        <w:t xml:space="preserve"> </w:t>
      </w:r>
      <w:r w:rsidRPr="00E13B46">
        <w:rPr>
          <w:sz w:val="22"/>
          <w:szCs w:val="22"/>
        </w:rPr>
        <w:t>vida con</w:t>
      </w:r>
      <w:r w:rsidRPr="00E13B46">
        <w:rPr>
          <w:spacing w:val="-2"/>
          <w:sz w:val="22"/>
          <w:szCs w:val="22"/>
        </w:rPr>
        <w:t xml:space="preserve"> </w:t>
      </w:r>
      <w:r w:rsidRPr="00E13B46">
        <w:rPr>
          <w:sz w:val="22"/>
          <w:szCs w:val="22"/>
        </w:rPr>
        <w:t>formato</w:t>
      </w:r>
      <w:r w:rsidRPr="00E13B46">
        <w:rPr>
          <w:spacing w:val="-1"/>
          <w:sz w:val="22"/>
          <w:szCs w:val="22"/>
        </w:rPr>
        <w:t xml:space="preserve"> </w:t>
      </w:r>
      <w:r w:rsidRPr="00E13B46">
        <w:rPr>
          <w:sz w:val="22"/>
          <w:szCs w:val="22"/>
        </w:rPr>
        <w:t>y contenido</w:t>
      </w:r>
      <w:r w:rsidRPr="00E13B46">
        <w:rPr>
          <w:spacing w:val="-1"/>
          <w:sz w:val="22"/>
          <w:szCs w:val="22"/>
        </w:rPr>
        <w:t xml:space="preserve"> </w:t>
      </w:r>
      <w:r w:rsidRPr="00E13B46">
        <w:rPr>
          <w:sz w:val="22"/>
          <w:szCs w:val="22"/>
        </w:rPr>
        <w:t>profesional, guardada en formato digital y lista para ser enviada a procesos de selección.</w:t>
      </w:r>
    </w:p>
    <w:p w14:paraId="7F999666" w14:textId="77777777" w:rsidR="007E4B7A" w:rsidRPr="00E13B46" w:rsidRDefault="007E4B7A" w:rsidP="002663D4">
      <w:pPr>
        <w:spacing w:before="11" w:line="265" w:lineRule="exact"/>
        <w:jc w:val="both"/>
        <w:rPr>
          <w:rFonts w:ascii="Arial" w:hAnsi="Arial" w:cs="Arial"/>
          <w:b/>
          <w:sz w:val="22"/>
          <w:szCs w:val="22"/>
        </w:rPr>
      </w:pPr>
      <w:r w:rsidRPr="00E13B46">
        <w:rPr>
          <w:rFonts w:ascii="Arial" w:hAnsi="Arial" w:cs="Arial"/>
          <w:b/>
          <w:sz w:val="22"/>
          <w:szCs w:val="22"/>
        </w:rPr>
        <w:t>Estación</w:t>
      </w:r>
      <w:r w:rsidRPr="00E13B46">
        <w:rPr>
          <w:rFonts w:ascii="Arial" w:hAnsi="Arial" w:cs="Arial"/>
          <w:b/>
          <w:spacing w:val="-15"/>
          <w:sz w:val="22"/>
          <w:szCs w:val="22"/>
        </w:rPr>
        <w:t xml:space="preserve"> </w:t>
      </w:r>
      <w:r w:rsidRPr="00E13B46">
        <w:rPr>
          <w:rFonts w:ascii="Arial" w:hAnsi="Arial" w:cs="Arial"/>
          <w:b/>
          <w:sz w:val="22"/>
          <w:szCs w:val="22"/>
        </w:rPr>
        <w:t>2:</w:t>
      </w:r>
      <w:r w:rsidRPr="00E13B46">
        <w:rPr>
          <w:rFonts w:ascii="Arial" w:hAnsi="Arial" w:cs="Arial"/>
          <w:b/>
          <w:spacing w:val="-12"/>
          <w:sz w:val="22"/>
          <w:szCs w:val="22"/>
        </w:rPr>
        <w:t xml:space="preserve"> </w:t>
      </w:r>
      <w:r w:rsidRPr="00E13B46">
        <w:rPr>
          <w:rFonts w:ascii="Arial" w:hAnsi="Arial" w:cs="Arial"/>
          <w:b/>
          <w:sz w:val="22"/>
          <w:szCs w:val="22"/>
        </w:rPr>
        <w:t>Simulación</w:t>
      </w:r>
      <w:r w:rsidRPr="00E13B46">
        <w:rPr>
          <w:rFonts w:ascii="Arial" w:hAnsi="Arial" w:cs="Arial"/>
          <w:b/>
          <w:spacing w:val="-8"/>
          <w:sz w:val="22"/>
          <w:szCs w:val="22"/>
        </w:rPr>
        <w:t xml:space="preserve"> </w:t>
      </w:r>
      <w:r w:rsidRPr="00E13B46">
        <w:rPr>
          <w:rFonts w:ascii="Arial" w:hAnsi="Arial" w:cs="Arial"/>
          <w:b/>
          <w:sz w:val="22"/>
          <w:szCs w:val="22"/>
        </w:rPr>
        <w:t>de</w:t>
      </w:r>
      <w:r w:rsidRPr="00E13B46">
        <w:rPr>
          <w:rFonts w:ascii="Arial" w:hAnsi="Arial" w:cs="Arial"/>
          <w:b/>
          <w:spacing w:val="-7"/>
          <w:sz w:val="22"/>
          <w:szCs w:val="22"/>
        </w:rPr>
        <w:t xml:space="preserve"> </w:t>
      </w:r>
      <w:r w:rsidRPr="00E13B46">
        <w:rPr>
          <w:rFonts w:ascii="Arial" w:hAnsi="Arial" w:cs="Arial"/>
          <w:b/>
          <w:sz w:val="22"/>
          <w:szCs w:val="22"/>
        </w:rPr>
        <w:t>Entrevistas</w:t>
      </w:r>
      <w:r w:rsidRPr="00E13B46">
        <w:rPr>
          <w:rFonts w:ascii="Arial" w:hAnsi="Arial" w:cs="Arial"/>
          <w:b/>
          <w:spacing w:val="-12"/>
          <w:sz w:val="22"/>
          <w:szCs w:val="22"/>
        </w:rPr>
        <w:t xml:space="preserve"> </w:t>
      </w:r>
      <w:r w:rsidRPr="00E13B46">
        <w:rPr>
          <w:rFonts w:ascii="Arial" w:hAnsi="Arial" w:cs="Arial"/>
          <w:b/>
          <w:sz w:val="22"/>
          <w:szCs w:val="22"/>
        </w:rPr>
        <w:t>con</w:t>
      </w:r>
      <w:r w:rsidRPr="00E13B46">
        <w:rPr>
          <w:rFonts w:ascii="Arial" w:hAnsi="Arial" w:cs="Arial"/>
          <w:b/>
          <w:spacing w:val="-7"/>
          <w:sz w:val="22"/>
          <w:szCs w:val="22"/>
        </w:rPr>
        <w:t xml:space="preserve"> </w:t>
      </w:r>
      <w:r w:rsidRPr="00E13B46">
        <w:rPr>
          <w:rFonts w:ascii="Arial" w:hAnsi="Arial" w:cs="Arial"/>
          <w:b/>
          <w:sz w:val="22"/>
          <w:szCs w:val="22"/>
        </w:rPr>
        <w:t>Expertos</w:t>
      </w:r>
      <w:r w:rsidRPr="00E13B46">
        <w:rPr>
          <w:rFonts w:ascii="Arial" w:hAnsi="Arial" w:cs="Arial"/>
          <w:b/>
          <w:spacing w:val="-10"/>
          <w:sz w:val="22"/>
          <w:szCs w:val="22"/>
        </w:rPr>
        <w:t xml:space="preserve"> </w:t>
      </w:r>
      <w:r w:rsidRPr="00E13B46">
        <w:rPr>
          <w:rFonts w:ascii="Arial" w:hAnsi="Arial" w:cs="Arial"/>
          <w:b/>
          <w:sz w:val="22"/>
          <w:szCs w:val="22"/>
        </w:rPr>
        <w:t>en</w:t>
      </w:r>
      <w:r w:rsidRPr="00E13B46">
        <w:rPr>
          <w:rFonts w:ascii="Arial" w:hAnsi="Arial" w:cs="Arial"/>
          <w:b/>
          <w:spacing w:val="-9"/>
          <w:sz w:val="22"/>
          <w:szCs w:val="22"/>
        </w:rPr>
        <w:t xml:space="preserve"> </w:t>
      </w:r>
      <w:r w:rsidRPr="00E13B46">
        <w:rPr>
          <w:rFonts w:ascii="Arial" w:hAnsi="Arial" w:cs="Arial"/>
          <w:b/>
          <w:spacing w:val="-4"/>
          <w:sz w:val="22"/>
          <w:szCs w:val="22"/>
        </w:rPr>
        <w:t>RRHH</w:t>
      </w:r>
    </w:p>
    <w:p w14:paraId="422BD199" w14:textId="77777777" w:rsidR="007E4B7A" w:rsidRPr="00E13B46" w:rsidRDefault="007E4B7A" w:rsidP="009631AA">
      <w:pPr>
        <w:pStyle w:val="Textoindependiente"/>
        <w:spacing w:line="232" w:lineRule="auto"/>
        <w:jc w:val="both"/>
        <w:rPr>
          <w:sz w:val="22"/>
          <w:szCs w:val="22"/>
        </w:rPr>
      </w:pPr>
      <w:r w:rsidRPr="00E13B46">
        <w:rPr>
          <w:b/>
          <w:sz w:val="22"/>
          <w:szCs w:val="22"/>
        </w:rPr>
        <w:t>Objetivo:</w:t>
      </w:r>
      <w:r w:rsidRPr="00E13B46">
        <w:rPr>
          <w:b/>
          <w:spacing w:val="40"/>
          <w:sz w:val="22"/>
          <w:szCs w:val="22"/>
        </w:rPr>
        <w:t xml:space="preserve"> </w:t>
      </w:r>
      <w:r w:rsidRPr="00E13B46">
        <w:rPr>
          <w:sz w:val="22"/>
          <w:szCs w:val="22"/>
        </w:rPr>
        <w:t>Preparar</w:t>
      </w:r>
      <w:r w:rsidRPr="00E13B46">
        <w:rPr>
          <w:spacing w:val="40"/>
          <w:sz w:val="22"/>
          <w:szCs w:val="22"/>
        </w:rPr>
        <w:t xml:space="preserve"> </w:t>
      </w:r>
      <w:r w:rsidRPr="00E13B46">
        <w:rPr>
          <w:sz w:val="22"/>
          <w:szCs w:val="22"/>
        </w:rPr>
        <w:t>a</w:t>
      </w:r>
      <w:r w:rsidRPr="00E13B46">
        <w:rPr>
          <w:spacing w:val="40"/>
          <w:sz w:val="22"/>
          <w:szCs w:val="22"/>
        </w:rPr>
        <w:t xml:space="preserve"> </w:t>
      </w:r>
      <w:r w:rsidRPr="00E13B46">
        <w:rPr>
          <w:sz w:val="22"/>
          <w:szCs w:val="22"/>
        </w:rPr>
        <w:t>los</w:t>
      </w:r>
      <w:r w:rsidRPr="00E13B46">
        <w:rPr>
          <w:spacing w:val="40"/>
          <w:sz w:val="22"/>
          <w:szCs w:val="22"/>
        </w:rPr>
        <w:t xml:space="preserve"> </w:t>
      </w:r>
      <w:r w:rsidRPr="00E13B46">
        <w:rPr>
          <w:sz w:val="22"/>
          <w:szCs w:val="22"/>
        </w:rPr>
        <w:t>participantes</w:t>
      </w:r>
      <w:r w:rsidRPr="00E13B46">
        <w:rPr>
          <w:spacing w:val="40"/>
          <w:sz w:val="22"/>
          <w:szCs w:val="22"/>
        </w:rPr>
        <w:t xml:space="preserve"> </w:t>
      </w:r>
      <w:r w:rsidRPr="00E13B46">
        <w:rPr>
          <w:sz w:val="22"/>
          <w:szCs w:val="22"/>
        </w:rPr>
        <w:t>para</w:t>
      </w:r>
      <w:r w:rsidRPr="00E13B46">
        <w:rPr>
          <w:spacing w:val="40"/>
          <w:sz w:val="22"/>
          <w:szCs w:val="22"/>
        </w:rPr>
        <w:t xml:space="preserve"> </w:t>
      </w:r>
      <w:r w:rsidRPr="00E13B46">
        <w:rPr>
          <w:sz w:val="22"/>
          <w:szCs w:val="22"/>
        </w:rPr>
        <w:t>enfrentar</w:t>
      </w:r>
      <w:r w:rsidRPr="00E13B46">
        <w:rPr>
          <w:spacing w:val="40"/>
          <w:sz w:val="22"/>
          <w:szCs w:val="22"/>
        </w:rPr>
        <w:t xml:space="preserve"> </w:t>
      </w:r>
      <w:r w:rsidRPr="00E13B46">
        <w:rPr>
          <w:sz w:val="22"/>
          <w:szCs w:val="22"/>
        </w:rPr>
        <w:t>entrevistas</w:t>
      </w:r>
      <w:r w:rsidRPr="00E13B46">
        <w:rPr>
          <w:spacing w:val="40"/>
          <w:sz w:val="22"/>
          <w:szCs w:val="22"/>
        </w:rPr>
        <w:t xml:space="preserve"> </w:t>
      </w:r>
      <w:r w:rsidRPr="00E13B46">
        <w:rPr>
          <w:sz w:val="22"/>
          <w:szCs w:val="22"/>
        </w:rPr>
        <w:t>de</w:t>
      </w:r>
      <w:r w:rsidRPr="00E13B46">
        <w:rPr>
          <w:spacing w:val="40"/>
          <w:sz w:val="22"/>
          <w:szCs w:val="22"/>
        </w:rPr>
        <w:t xml:space="preserve"> </w:t>
      </w:r>
      <w:r w:rsidRPr="00E13B46">
        <w:rPr>
          <w:sz w:val="22"/>
          <w:szCs w:val="22"/>
        </w:rPr>
        <w:t>trabajo</w:t>
      </w:r>
      <w:r w:rsidRPr="00E13B46">
        <w:rPr>
          <w:spacing w:val="40"/>
          <w:sz w:val="22"/>
          <w:szCs w:val="22"/>
        </w:rPr>
        <w:t xml:space="preserve"> </w:t>
      </w:r>
      <w:r w:rsidRPr="00E13B46">
        <w:rPr>
          <w:sz w:val="22"/>
          <w:szCs w:val="22"/>
        </w:rPr>
        <w:t>con</w:t>
      </w:r>
      <w:r w:rsidRPr="00E13B46">
        <w:rPr>
          <w:spacing w:val="40"/>
          <w:sz w:val="22"/>
          <w:szCs w:val="22"/>
        </w:rPr>
        <w:t xml:space="preserve"> </w:t>
      </w:r>
      <w:r w:rsidRPr="00E13B46">
        <w:rPr>
          <w:sz w:val="22"/>
          <w:szCs w:val="22"/>
        </w:rPr>
        <w:t>seguridad, enseñándoles a comunicar su valor de manera efectiva y a manejar preguntas desafiantes.</w:t>
      </w:r>
    </w:p>
    <w:p w14:paraId="2614AEE1" w14:textId="77777777" w:rsidR="007E4B7A" w:rsidRPr="00E13B46" w:rsidRDefault="007E4B7A" w:rsidP="002663D4">
      <w:pPr>
        <w:spacing w:before="5"/>
        <w:ind w:right="1315"/>
        <w:jc w:val="both"/>
        <w:rPr>
          <w:rFonts w:ascii="Arial" w:hAnsi="Arial" w:cs="Arial"/>
          <w:b/>
          <w:sz w:val="22"/>
          <w:szCs w:val="22"/>
        </w:rPr>
      </w:pPr>
      <w:r w:rsidRPr="00E13B46">
        <w:rPr>
          <w:rFonts w:ascii="Arial" w:hAnsi="Arial" w:cs="Arial"/>
          <w:b/>
          <w:sz w:val="22"/>
          <w:szCs w:val="22"/>
        </w:rPr>
        <w:t>Tiempo</w:t>
      </w:r>
      <w:r w:rsidRPr="00E13B46">
        <w:rPr>
          <w:rFonts w:ascii="Arial" w:hAnsi="Arial" w:cs="Arial"/>
          <w:b/>
          <w:spacing w:val="-7"/>
          <w:sz w:val="22"/>
          <w:szCs w:val="22"/>
        </w:rPr>
        <w:t xml:space="preserve"> </w:t>
      </w:r>
      <w:r w:rsidRPr="00E13B46">
        <w:rPr>
          <w:rFonts w:ascii="Arial" w:hAnsi="Arial" w:cs="Arial"/>
          <w:b/>
          <w:sz w:val="22"/>
          <w:szCs w:val="22"/>
        </w:rPr>
        <w:t>estimado</w:t>
      </w:r>
      <w:r w:rsidRPr="00E13B46">
        <w:rPr>
          <w:rFonts w:ascii="Arial" w:hAnsi="Arial" w:cs="Arial"/>
          <w:b/>
          <w:spacing w:val="-7"/>
          <w:sz w:val="22"/>
          <w:szCs w:val="22"/>
        </w:rPr>
        <w:t xml:space="preserve"> </w:t>
      </w:r>
      <w:r w:rsidRPr="00E13B46">
        <w:rPr>
          <w:rFonts w:ascii="Arial" w:hAnsi="Arial" w:cs="Arial"/>
          <w:b/>
          <w:sz w:val="22"/>
          <w:szCs w:val="22"/>
        </w:rPr>
        <w:t>por</w:t>
      </w:r>
      <w:r w:rsidRPr="00E13B46">
        <w:rPr>
          <w:rFonts w:ascii="Arial" w:hAnsi="Arial" w:cs="Arial"/>
          <w:b/>
          <w:spacing w:val="-7"/>
          <w:sz w:val="22"/>
          <w:szCs w:val="22"/>
        </w:rPr>
        <w:t xml:space="preserve"> </w:t>
      </w:r>
      <w:r w:rsidRPr="00E13B46">
        <w:rPr>
          <w:rFonts w:ascii="Arial" w:hAnsi="Arial" w:cs="Arial"/>
          <w:b/>
          <w:sz w:val="22"/>
          <w:szCs w:val="22"/>
        </w:rPr>
        <w:t>persona: 15-17 minutos</w:t>
      </w:r>
      <w:r w:rsidRPr="00E13B46">
        <w:rPr>
          <w:rFonts w:ascii="Arial" w:hAnsi="Arial" w:cs="Arial"/>
          <w:b/>
          <w:spacing w:val="-12"/>
          <w:sz w:val="22"/>
          <w:szCs w:val="22"/>
        </w:rPr>
        <w:t xml:space="preserve"> </w:t>
      </w:r>
      <w:r w:rsidRPr="00E13B46">
        <w:rPr>
          <w:rFonts w:ascii="Arial" w:hAnsi="Arial" w:cs="Arial"/>
          <w:b/>
          <w:sz w:val="22"/>
          <w:szCs w:val="22"/>
        </w:rPr>
        <w:t>de</w:t>
      </w:r>
      <w:r w:rsidRPr="00E13B46">
        <w:rPr>
          <w:rFonts w:ascii="Arial" w:hAnsi="Arial" w:cs="Arial"/>
          <w:b/>
          <w:spacing w:val="-7"/>
          <w:sz w:val="22"/>
          <w:szCs w:val="22"/>
        </w:rPr>
        <w:t xml:space="preserve"> </w:t>
      </w:r>
      <w:r w:rsidRPr="00E13B46">
        <w:rPr>
          <w:rFonts w:ascii="Arial" w:hAnsi="Arial" w:cs="Arial"/>
          <w:b/>
          <w:sz w:val="22"/>
          <w:szCs w:val="22"/>
        </w:rPr>
        <w:t>interacción individual. Metodología Específica:</w:t>
      </w:r>
    </w:p>
    <w:p w14:paraId="0285AE7B" w14:textId="77777777" w:rsidR="007E4B7A" w:rsidRPr="00E13B46" w:rsidRDefault="007E4B7A" w:rsidP="009631AA">
      <w:pPr>
        <w:pStyle w:val="Textoindependiente"/>
        <w:ind w:right="246"/>
        <w:jc w:val="both"/>
        <w:rPr>
          <w:sz w:val="22"/>
          <w:szCs w:val="22"/>
        </w:rPr>
      </w:pPr>
      <w:r w:rsidRPr="00E13B46">
        <w:rPr>
          <w:b/>
          <w:sz w:val="22"/>
          <w:szCs w:val="22"/>
        </w:rPr>
        <w:t>Simulación</w:t>
      </w:r>
      <w:r w:rsidRPr="00E13B46">
        <w:rPr>
          <w:b/>
          <w:spacing w:val="-6"/>
          <w:sz w:val="22"/>
          <w:szCs w:val="22"/>
        </w:rPr>
        <w:t xml:space="preserve"> </w:t>
      </w:r>
      <w:r w:rsidRPr="00E13B46">
        <w:rPr>
          <w:b/>
          <w:sz w:val="22"/>
          <w:szCs w:val="22"/>
        </w:rPr>
        <w:t>Focalizada</w:t>
      </w:r>
      <w:r w:rsidRPr="00E13B46">
        <w:rPr>
          <w:b/>
          <w:spacing w:val="-10"/>
          <w:sz w:val="22"/>
          <w:szCs w:val="22"/>
        </w:rPr>
        <w:t xml:space="preserve"> </w:t>
      </w:r>
      <w:r w:rsidRPr="00E13B46">
        <w:rPr>
          <w:b/>
          <w:sz w:val="22"/>
          <w:szCs w:val="22"/>
        </w:rPr>
        <w:t>(10</w:t>
      </w:r>
      <w:r w:rsidRPr="00E13B46">
        <w:rPr>
          <w:b/>
          <w:spacing w:val="-6"/>
          <w:sz w:val="22"/>
          <w:szCs w:val="22"/>
        </w:rPr>
        <w:t xml:space="preserve"> </w:t>
      </w:r>
      <w:r w:rsidRPr="00E13B46">
        <w:rPr>
          <w:b/>
          <w:sz w:val="22"/>
          <w:szCs w:val="22"/>
        </w:rPr>
        <w:t>min):</w:t>
      </w:r>
      <w:r w:rsidRPr="00E13B46">
        <w:rPr>
          <w:b/>
          <w:spacing w:val="-1"/>
          <w:sz w:val="22"/>
          <w:szCs w:val="22"/>
        </w:rPr>
        <w:t xml:space="preserve"> </w:t>
      </w:r>
      <w:r w:rsidRPr="00E13B46">
        <w:rPr>
          <w:sz w:val="22"/>
          <w:szCs w:val="22"/>
        </w:rPr>
        <w:t>El</w:t>
      </w:r>
      <w:r w:rsidRPr="00E13B46">
        <w:rPr>
          <w:spacing w:val="-10"/>
          <w:sz w:val="22"/>
          <w:szCs w:val="22"/>
        </w:rPr>
        <w:t xml:space="preserve"> </w:t>
      </w:r>
      <w:r w:rsidRPr="00E13B46">
        <w:rPr>
          <w:sz w:val="22"/>
          <w:szCs w:val="22"/>
        </w:rPr>
        <w:t>experto</w:t>
      </w:r>
      <w:r w:rsidRPr="00E13B46">
        <w:rPr>
          <w:spacing w:val="-8"/>
          <w:sz w:val="22"/>
          <w:szCs w:val="22"/>
        </w:rPr>
        <w:t xml:space="preserve"> </w:t>
      </w:r>
      <w:r w:rsidRPr="00E13B46">
        <w:rPr>
          <w:sz w:val="22"/>
          <w:szCs w:val="22"/>
        </w:rPr>
        <w:t>en</w:t>
      </w:r>
      <w:r w:rsidRPr="00E13B46">
        <w:rPr>
          <w:spacing w:val="-11"/>
          <w:sz w:val="22"/>
          <w:szCs w:val="22"/>
        </w:rPr>
        <w:t xml:space="preserve"> </w:t>
      </w:r>
      <w:r w:rsidRPr="00E13B46">
        <w:rPr>
          <w:sz w:val="22"/>
          <w:szCs w:val="22"/>
        </w:rPr>
        <w:t>RRHH</w:t>
      </w:r>
      <w:r w:rsidRPr="00E13B46">
        <w:rPr>
          <w:spacing w:val="-11"/>
          <w:sz w:val="22"/>
          <w:szCs w:val="22"/>
        </w:rPr>
        <w:t xml:space="preserve"> </w:t>
      </w:r>
      <w:r w:rsidRPr="00E13B46">
        <w:rPr>
          <w:sz w:val="22"/>
          <w:szCs w:val="22"/>
        </w:rPr>
        <w:t>conduce</w:t>
      </w:r>
      <w:r w:rsidRPr="00E13B46">
        <w:rPr>
          <w:spacing w:val="-12"/>
          <w:sz w:val="22"/>
          <w:szCs w:val="22"/>
        </w:rPr>
        <w:t xml:space="preserve"> </w:t>
      </w:r>
      <w:r w:rsidRPr="00E13B46">
        <w:rPr>
          <w:sz w:val="22"/>
          <w:szCs w:val="22"/>
        </w:rPr>
        <w:t>una entrevista</w:t>
      </w:r>
      <w:r w:rsidRPr="00E13B46">
        <w:rPr>
          <w:spacing w:val="-7"/>
          <w:sz w:val="22"/>
          <w:szCs w:val="22"/>
        </w:rPr>
        <w:t xml:space="preserve"> </w:t>
      </w:r>
      <w:r w:rsidRPr="00E13B46">
        <w:rPr>
          <w:sz w:val="22"/>
          <w:szCs w:val="22"/>
        </w:rPr>
        <w:t>simulada,</w:t>
      </w:r>
      <w:r w:rsidRPr="00E13B46">
        <w:rPr>
          <w:spacing w:val="-5"/>
          <w:sz w:val="22"/>
          <w:szCs w:val="22"/>
        </w:rPr>
        <w:t xml:space="preserve"> </w:t>
      </w:r>
      <w:r w:rsidRPr="00E13B46">
        <w:rPr>
          <w:sz w:val="22"/>
          <w:szCs w:val="22"/>
        </w:rPr>
        <w:t>incluyendo preguntas de presentación, preguntas de comportamiento (ej. "Cuéntame una ocasión en la que...") y preguntas situacionales relevantes para el contexto laboral de Cartagena.</w:t>
      </w:r>
    </w:p>
    <w:p w14:paraId="5D8355C3" w14:textId="77777777" w:rsidR="007E4B7A" w:rsidRPr="00E13B46" w:rsidRDefault="007E4B7A" w:rsidP="009631AA">
      <w:pPr>
        <w:pStyle w:val="Textoindependiente"/>
        <w:ind w:right="245"/>
        <w:jc w:val="both"/>
        <w:rPr>
          <w:sz w:val="22"/>
          <w:szCs w:val="22"/>
        </w:rPr>
      </w:pPr>
      <w:r w:rsidRPr="00E13B46">
        <w:rPr>
          <w:b/>
          <w:sz w:val="22"/>
          <w:szCs w:val="22"/>
        </w:rPr>
        <w:t xml:space="preserve">Retroalimentación Estructurada (7 min): </w:t>
      </w:r>
      <w:r w:rsidRPr="00E13B46">
        <w:rPr>
          <w:sz w:val="22"/>
          <w:szCs w:val="22"/>
        </w:rPr>
        <w:t>Inmediatamente después, el experto utiliza el "Entregable"</w:t>
      </w:r>
      <w:r w:rsidRPr="00E13B46">
        <w:rPr>
          <w:spacing w:val="-9"/>
          <w:sz w:val="22"/>
          <w:szCs w:val="22"/>
        </w:rPr>
        <w:t xml:space="preserve"> </w:t>
      </w:r>
      <w:r w:rsidRPr="00E13B46">
        <w:rPr>
          <w:sz w:val="22"/>
          <w:szCs w:val="22"/>
        </w:rPr>
        <w:t>(la</w:t>
      </w:r>
      <w:r w:rsidRPr="00E13B46">
        <w:rPr>
          <w:spacing w:val="-5"/>
          <w:sz w:val="22"/>
          <w:szCs w:val="22"/>
        </w:rPr>
        <w:t xml:space="preserve"> </w:t>
      </w:r>
      <w:r w:rsidRPr="00E13B46">
        <w:rPr>
          <w:sz w:val="22"/>
          <w:szCs w:val="22"/>
        </w:rPr>
        <w:t>ficha</w:t>
      </w:r>
      <w:r w:rsidRPr="00E13B46">
        <w:rPr>
          <w:spacing w:val="-6"/>
          <w:sz w:val="22"/>
          <w:szCs w:val="22"/>
        </w:rPr>
        <w:t xml:space="preserve"> </w:t>
      </w:r>
      <w:r w:rsidRPr="00E13B46">
        <w:rPr>
          <w:sz w:val="22"/>
          <w:szCs w:val="22"/>
        </w:rPr>
        <w:t>de</w:t>
      </w:r>
      <w:r w:rsidRPr="00E13B46">
        <w:rPr>
          <w:spacing w:val="-7"/>
          <w:sz w:val="22"/>
          <w:szCs w:val="22"/>
        </w:rPr>
        <w:t xml:space="preserve"> </w:t>
      </w:r>
      <w:r w:rsidRPr="00E13B46">
        <w:rPr>
          <w:sz w:val="22"/>
          <w:szCs w:val="22"/>
        </w:rPr>
        <w:t>retroalimentación)</w:t>
      </w:r>
      <w:r w:rsidRPr="00E13B46">
        <w:rPr>
          <w:spacing w:val="-9"/>
          <w:sz w:val="22"/>
          <w:szCs w:val="22"/>
        </w:rPr>
        <w:t xml:space="preserve"> </w:t>
      </w:r>
      <w:r w:rsidRPr="00E13B46">
        <w:rPr>
          <w:sz w:val="22"/>
          <w:szCs w:val="22"/>
        </w:rPr>
        <w:t>para</w:t>
      </w:r>
      <w:r w:rsidRPr="00E13B46">
        <w:rPr>
          <w:spacing w:val="-6"/>
          <w:sz w:val="22"/>
          <w:szCs w:val="22"/>
        </w:rPr>
        <w:t xml:space="preserve"> </w:t>
      </w:r>
      <w:r w:rsidRPr="00E13B46">
        <w:rPr>
          <w:sz w:val="22"/>
          <w:szCs w:val="22"/>
        </w:rPr>
        <w:t>darle</w:t>
      </w:r>
      <w:r w:rsidRPr="00E13B46">
        <w:rPr>
          <w:spacing w:val="-9"/>
          <w:sz w:val="22"/>
          <w:szCs w:val="22"/>
        </w:rPr>
        <w:t xml:space="preserve"> </w:t>
      </w:r>
      <w:r w:rsidRPr="00E13B46">
        <w:rPr>
          <w:sz w:val="22"/>
          <w:szCs w:val="22"/>
        </w:rPr>
        <w:t>al</w:t>
      </w:r>
      <w:r w:rsidRPr="00E13B46">
        <w:rPr>
          <w:spacing w:val="-8"/>
          <w:sz w:val="22"/>
          <w:szCs w:val="22"/>
        </w:rPr>
        <w:t xml:space="preserve"> </w:t>
      </w:r>
      <w:r w:rsidRPr="00E13B46">
        <w:rPr>
          <w:sz w:val="22"/>
          <w:szCs w:val="22"/>
        </w:rPr>
        <w:t>participante</w:t>
      </w:r>
      <w:r w:rsidRPr="00E13B46">
        <w:rPr>
          <w:spacing w:val="-6"/>
          <w:sz w:val="22"/>
          <w:szCs w:val="22"/>
        </w:rPr>
        <w:t xml:space="preserve"> </w:t>
      </w:r>
      <w:r w:rsidRPr="00E13B46">
        <w:rPr>
          <w:sz w:val="22"/>
          <w:szCs w:val="22"/>
        </w:rPr>
        <w:t>un</w:t>
      </w:r>
      <w:r w:rsidRPr="00E13B46">
        <w:rPr>
          <w:spacing w:val="-8"/>
          <w:sz w:val="22"/>
          <w:szCs w:val="22"/>
        </w:rPr>
        <w:t xml:space="preserve"> </w:t>
      </w:r>
      <w:r w:rsidRPr="00E13B46">
        <w:rPr>
          <w:sz w:val="22"/>
          <w:szCs w:val="22"/>
        </w:rPr>
        <w:t>feedback concreto</w:t>
      </w:r>
      <w:r w:rsidRPr="00E13B46">
        <w:rPr>
          <w:spacing w:val="-5"/>
          <w:sz w:val="22"/>
          <w:szCs w:val="22"/>
        </w:rPr>
        <w:t xml:space="preserve"> </w:t>
      </w:r>
      <w:r w:rsidRPr="00E13B46">
        <w:rPr>
          <w:sz w:val="22"/>
          <w:szCs w:val="22"/>
        </w:rPr>
        <w:t>sobre su</w:t>
      </w:r>
      <w:r w:rsidRPr="00E13B46">
        <w:rPr>
          <w:spacing w:val="-10"/>
          <w:sz w:val="22"/>
          <w:szCs w:val="22"/>
        </w:rPr>
        <w:t xml:space="preserve"> </w:t>
      </w:r>
      <w:r w:rsidRPr="00E13B46">
        <w:rPr>
          <w:sz w:val="22"/>
          <w:szCs w:val="22"/>
        </w:rPr>
        <w:t>desempeño,</w:t>
      </w:r>
      <w:r w:rsidRPr="00E13B46">
        <w:rPr>
          <w:spacing w:val="-6"/>
          <w:sz w:val="22"/>
          <w:szCs w:val="22"/>
        </w:rPr>
        <w:t xml:space="preserve"> </w:t>
      </w:r>
      <w:r w:rsidRPr="00E13B46">
        <w:rPr>
          <w:sz w:val="22"/>
          <w:szCs w:val="22"/>
        </w:rPr>
        <w:t>destacando</w:t>
      </w:r>
      <w:r w:rsidRPr="00E13B46">
        <w:rPr>
          <w:spacing w:val="-9"/>
          <w:sz w:val="22"/>
          <w:szCs w:val="22"/>
        </w:rPr>
        <w:t xml:space="preserve"> </w:t>
      </w:r>
      <w:r w:rsidRPr="00E13B46">
        <w:rPr>
          <w:sz w:val="22"/>
          <w:szCs w:val="22"/>
        </w:rPr>
        <w:t>aciertos</w:t>
      </w:r>
      <w:r w:rsidRPr="00E13B46">
        <w:rPr>
          <w:spacing w:val="-8"/>
          <w:sz w:val="22"/>
          <w:szCs w:val="22"/>
        </w:rPr>
        <w:t xml:space="preserve"> </w:t>
      </w:r>
      <w:r w:rsidRPr="00E13B46">
        <w:rPr>
          <w:sz w:val="22"/>
          <w:szCs w:val="22"/>
        </w:rPr>
        <w:t>y</w:t>
      </w:r>
      <w:r w:rsidRPr="00E13B46">
        <w:rPr>
          <w:spacing w:val="-6"/>
          <w:sz w:val="22"/>
          <w:szCs w:val="22"/>
        </w:rPr>
        <w:t xml:space="preserve"> </w:t>
      </w:r>
      <w:r w:rsidRPr="00E13B46">
        <w:rPr>
          <w:sz w:val="22"/>
          <w:szCs w:val="22"/>
        </w:rPr>
        <w:t>definiendo</w:t>
      </w:r>
      <w:r w:rsidRPr="00E13B46">
        <w:rPr>
          <w:spacing w:val="-2"/>
          <w:sz w:val="22"/>
          <w:szCs w:val="22"/>
        </w:rPr>
        <w:t xml:space="preserve"> </w:t>
      </w:r>
      <w:r w:rsidRPr="00E13B46">
        <w:rPr>
          <w:sz w:val="22"/>
          <w:szCs w:val="22"/>
        </w:rPr>
        <w:t>2</w:t>
      </w:r>
      <w:r w:rsidRPr="00E13B46">
        <w:rPr>
          <w:spacing w:val="-5"/>
          <w:sz w:val="22"/>
          <w:szCs w:val="22"/>
        </w:rPr>
        <w:t xml:space="preserve"> </w:t>
      </w:r>
      <w:r w:rsidRPr="00E13B46">
        <w:rPr>
          <w:sz w:val="22"/>
          <w:szCs w:val="22"/>
        </w:rPr>
        <w:t>o</w:t>
      </w:r>
      <w:r w:rsidRPr="00E13B46">
        <w:rPr>
          <w:spacing w:val="-5"/>
          <w:sz w:val="22"/>
          <w:szCs w:val="22"/>
        </w:rPr>
        <w:t xml:space="preserve"> </w:t>
      </w:r>
      <w:r w:rsidRPr="00E13B46">
        <w:rPr>
          <w:sz w:val="22"/>
          <w:szCs w:val="22"/>
        </w:rPr>
        <w:t>3</w:t>
      </w:r>
      <w:r w:rsidRPr="00E13B46">
        <w:rPr>
          <w:spacing w:val="-6"/>
          <w:sz w:val="22"/>
          <w:szCs w:val="22"/>
        </w:rPr>
        <w:t xml:space="preserve"> </w:t>
      </w:r>
      <w:r w:rsidRPr="00E13B46">
        <w:rPr>
          <w:sz w:val="22"/>
          <w:szCs w:val="22"/>
        </w:rPr>
        <w:t>puntos</w:t>
      </w:r>
      <w:r w:rsidRPr="00E13B46">
        <w:rPr>
          <w:spacing w:val="-9"/>
          <w:sz w:val="22"/>
          <w:szCs w:val="22"/>
        </w:rPr>
        <w:t xml:space="preserve"> </w:t>
      </w:r>
      <w:r w:rsidRPr="00E13B46">
        <w:rPr>
          <w:sz w:val="22"/>
          <w:szCs w:val="22"/>
        </w:rPr>
        <w:t>clave</w:t>
      </w:r>
      <w:r w:rsidRPr="00E13B46">
        <w:rPr>
          <w:spacing w:val="-11"/>
          <w:sz w:val="22"/>
          <w:szCs w:val="22"/>
        </w:rPr>
        <w:t xml:space="preserve"> </w:t>
      </w:r>
      <w:r w:rsidRPr="00E13B46">
        <w:rPr>
          <w:sz w:val="22"/>
          <w:szCs w:val="22"/>
        </w:rPr>
        <w:t>a</w:t>
      </w:r>
      <w:r w:rsidRPr="00E13B46">
        <w:rPr>
          <w:spacing w:val="-7"/>
          <w:sz w:val="22"/>
          <w:szCs w:val="22"/>
        </w:rPr>
        <w:t xml:space="preserve"> </w:t>
      </w:r>
      <w:r w:rsidRPr="00E13B46">
        <w:rPr>
          <w:sz w:val="22"/>
          <w:szCs w:val="22"/>
        </w:rPr>
        <w:t>mejorar</w:t>
      </w:r>
      <w:r w:rsidRPr="00E13B46">
        <w:rPr>
          <w:spacing w:val="-7"/>
          <w:sz w:val="22"/>
          <w:szCs w:val="22"/>
        </w:rPr>
        <w:t xml:space="preserve"> </w:t>
      </w:r>
      <w:r w:rsidRPr="00E13B46">
        <w:rPr>
          <w:sz w:val="22"/>
          <w:szCs w:val="22"/>
        </w:rPr>
        <w:t>en</w:t>
      </w:r>
      <w:r w:rsidRPr="00E13B46">
        <w:rPr>
          <w:spacing w:val="-9"/>
          <w:sz w:val="22"/>
          <w:szCs w:val="22"/>
        </w:rPr>
        <w:t xml:space="preserve"> </w:t>
      </w:r>
      <w:r w:rsidRPr="00E13B46">
        <w:rPr>
          <w:sz w:val="22"/>
          <w:szCs w:val="22"/>
        </w:rPr>
        <w:t>su</w:t>
      </w:r>
      <w:r w:rsidRPr="00E13B46">
        <w:rPr>
          <w:spacing w:val="-10"/>
          <w:sz w:val="22"/>
          <w:szCs w:val="22"/>
        </w:rPr>
        <w:t xml:space="preserve"> </w:t>
      </w:r>
      <w:r w:rsidRPr="00E13B46">
        <w:rPr>
          <w:sz w:val="22"/>
          <w:szCs w:val="22"/>
        </w:rPr>
        <w:t>comunicación verbal, lenguaje no verbal y estructura de las respuestas.</w:t>
      </w:r>
    </w:p>
    <w:p w14:paraId="127DF2B6" w14:textId="77777777" w:rsidR="007E4B7A" w:rsidRPr="00E13B46" w:rsidRDefault="007E4B7A" w:rsidP="00CE1732">
      <w:pPr>
        <w:ind w:right="244"/>
        <w:jc w:val="both"/>
        <w:rPr>
          <w:rFonts w:ascii="Arial" w:hAnsi="Arial" w:cs="Arial"/>
          <w:sz w:val="22"/>
          <w:szCs w:val="22"/>
        </w:rPr>
      </w:pPr>
      <w:r w:rsidRPr="00E13B46">
        <w:rPr>
          <w:rFonts w:ascii="Arial" w:hAnsi="Arial" w:cs="Arial"/>
          <w:b/>
          <w:sz w:val="22"/>
          <w:szCs w:val="22"/>
        </w:rPr>
        <w:t xml:space="preserve">Entregable por participante: </w:t>
      </w:r>
      <w:r w:rsidRPr="00E13B46">
        <w:rPr>
          <w:rFonts w:ascii="Arial" w:hAnsi="Arial" w:cs="Arial"/>
          <w:sz w:val="22"/>
          <w:szCs w:val="22"/>
        </w:rPr>
        <w:t xml:space="preserve">Una </w:t>
      </w:r>
      <w:r w:rsidRPr="00E13B46">
        <w:rPr>
          <w:rFonts w:ascii="Arial" w:hAnsi="Arial" w:cs="Arial"/>
          <w:b/>
          <w:sz w:val="22"/>
          <w:szCs w:val="22"/>
        </w:rPr>
        <w:t>"Ficha de Retroalimentación de Entrevista"</w:t>
      </w:r>
      <w:r w:rsidRPr="00E13B46">
        <w:rPr>
          <w:rFonts w:ascii="Arial" w:hAnsi="Arial" w:cs="Arial"/>
          <w:sz w:val="22"/>
          <w:szCs w:val="22"/>
        </w:rPr>
        <w:t>, un documento conciso que el participante se lleva consigo, donde el experto califica aspectos clave (claridad, confianza,</w:t>
      </w:r>
      <w:r w:rsidRPr="00E13B46">
        <w:rPr>
          <w:rFonts w:ascii="Arial" w:hAnsi="Arial" w:cs="Arial"/>
          <w:spacing w:val="-13"/>
          <w:sz w:val="22"/>
          <w:szCs w:val="22"/>
        </w:rPr>
        <w:t xml:space="preserve"> </w:t>
      </w:r>
      <w:r w:rsidRPr="00E13B46">
        <w:rPr>
          <w:rFonts w:ascii="Arial" w:hAnsi="Arial" w:cs="Arial"/>
          <w:sz w:val="22"/>
          <w:szCs w:val="22"/>
        </w:rPr>
        <w:t>lenguaje</w:t>
      </w:r>
      <w:r w:rsidRPr="00E13B46">
        <w:rPr>
          <w:rFonts w:ascii="Arial" w:hAnsi="Arial" w:cs="Arial"/>
          <w:spacing w:val="-12"/>
          <w:sz w:val="22"/>
          <w:szCs w:val="22"/>
        </w:rPr>
        <w:t xml:space="preserve"> </w:t>
      </w:r>
      <w:r w:rsidRPr="00E13B46">
        <w:rPr>
          <w:rFonts w:ascii="Arial" w:hAnsi="Arial" w:cs="Arial"/>
          <w:sz w:val="22"/>
          <w:szCs w:val="22"/>
        </w:rPr>
        <w:t>corporal)</w:t>
      </w:r>
      <w:r w:rsidRPr="00E13B46">
        <w:rPr>
          <w:rFonts w:ascii="Arial" w:hAnsi="Arial" w:cs="Arial"/>
          <w:spacing w:val="-13"/>
          <w:sz w:val="22"/>
          <w:szCs w:val="22"/>
        </w:rPr>
        <w:t xml:space="preserve"> </w:t>
      </w:r>
      <w:r w:rsidRPr="00E13B46">
        <w:rPr>
          <w:rFonts w:ascii="Arial" w:hAnsi="Arial" w:cs="Arial"/>
          <w:sz w:val="22"/>
          <w:szCs w:val="22"/>
        </w:rPr>
        <w:t>y</w:t>
      </w:r>
      <w:r w:rsidRPr="00E13B46">
        <w:rPr>
          <w:rFonts w:ascii="Arial" w:hAnsi="Arial" w:cs="Arial"/>
          <w:spacing w:val="-12"/>
          <w:sz w:val="22"/>
          <w:szCs w:val="22"/>
        </w:rPr>
        <w:t xml:space="preserve"> </w:t>
      </w:r>
      <w:r w:rsidRPr="00E13B46">
        <w:rPr>
          <w:rFonts w:ascii="Arial" w:hAnsi="Arial" w:cs="Arial"/>
          <w:sz w:val="22"/>
          <w:szCs w:val="22"/>
        </w:rPr>
        <w:t>anota</w:t>
      </w:r>
      <w:r w:rsidRPr="00E13B46">
        <w:rPr>
          <w:rFonts w:ascii="Arial" w:hAnsi="Arial" w:cs="Arial"/>
          <w:spacing w:val="-13"/>
          <w:sz w:val="22"/>
          <w:szCs w:val="22"/>
        </w:rPr>
        <w:t xml:space="preserve"> </w:t>
      </w:r>
      <w:r w:rsidRPr="00E13B46">
        <w:rPr>
          <w:rFonts w:ascii="Arial" w:hAnsi="Arial" w:cs="Arial"/>
          <w:sz w:val="22"/>
          <w:szCs w:val="22"/>
        </w:rPr>
        <w:t>las</w:t>
      </w:r>
      <w:r w:rsidRPr="00E13B46">
        <w:rPr>
          <w:rFonts w:ascii="Arial" w:hAnsi="Arial" w:cs="Arial"/>
          <w:spacing w:val="-12"/>
          <w:sz w:val="22"/>
          <w:szCs w:val="22"/>
        </w:rPr>
        <w:t xml:space="preserve"> </w:t>
      </w:r>
      <w:r w:rsidRPr="00E13B46">
        <w:rPr>
          <w:rFonts w:ascii="Arial" w:hAnsi="Arial" w:cs="Arial"/>
          <w:sz w:val="22"/>
          <w:szCs w:val="22"/>
        </w:rPr>
        <w:t>recomendaciones</w:t>
      </w:r>
      <w:r w:rsidRPr="00E13B46">
        <w:rPr>
          <w:rFonts w:ascii="Arial" w:hAnsi="Arial" w:cs="Arial"/>
          <w:spacing w:val="-13"/>
          <w:sz w:val="22"/>
          <w:szCs w:val="22"/>
        </w:rPr>
        <w:t xml:space="preserve"> </w:t>
      </w:r>
      <w:r w:rsidRPr="00E13B46">
        <w:rPr>
          <w:rFonts w:ascii="Arial" w:hAnsi="Arial" w:cs="Arial"/>
          <w:sz w:val="22"/>
          <w:szCs w:val="22"/>
        </w:rPr>
        <w:t>más</w:t>
      </w:r>
      <w:r w:rsidRPr="00E13B46">
        <w:rPr>
          <w:rFonts w:ascii="Arial" w:hAnsi="Arial" w:cs="Arial"/>
          <w:spacing w:val="-12"/>
          <w:sz w:val="22"/>
          <w:szCs w:val="22"/>
        </w:rPr>
        <w:t xml:space="preserve"> </w:t>
      </w:r>
      <w:r w:rsidRPr="00E13B46">
        <w:rPr>
          <w:rFonts w:ascii="Arial" w:hAnsi="Arial" w:cs="Arial"/>
          <w:sz w:val="22"/>
          <w:szCs w:val="22"/>
        </w:rPr>
        <w:t>importantes</w:t>
      </w:r>
      <w:r w:rsidRPr="00E13B46">
        <w:rPr>
          <w:rFonts w:ascii="Arial" w:hAnsi="Arial" w:cs="Arial"/>
          <w:spacing w:val="-12"/>
          <w:sz w:val="22"/>
          <w:szCs w:val="22"/>
        </w:rPr>
        <w:t xml:space="preserve"> </w:t>
      </w:r>
      <w:r w:rsidRPr="00E13B46">
        <w:rPr>
          <w:rFonts w:ascii="Arial" w:hAnsi="Arial" w:cs="Arial"/>
          <w:sz w:val="22"/>
          <w:szCs w:val="22"/>
        </w:rPr>
        <w:t>para</w:t>
      </w:r>
      <w:r w:rsidRPr="00E13B46">
        <w:rPr>
          <w:rFonts w:ascii="Arial" w:hAnsi="Arial" w:cs="Arial"/>
          <w:spacing w:val="-13"/>
          <w:sz w:val="22"/>
          <w:szCs w:val="22"/>
        </w:rPr>
        <w:t xml:space="preserve"> </w:t>
      </w:r>
      <w:r w:rsidRPr="00E13B46">
        <w:rPr>
          <w:rFonts w:ascii="Arial" w:hAnsi="Arial" w:cs="Arial"/>
          <w:sz w:val="22"/>
          <w:szCs w:val="22"/>
        </w:rPr>
        <w:t>que</w:t>
      </w:r>
      <w:r w:rsidRPr="00E13B46">
        <w:rPr>
          <w:rFonts w:ascii="Arial" w:hAnsi="Arial" w:cs="Arial"/>
          <w:spacing w:val="-12"/>
          <w:sz w:val="22"/>
          <w:szCs w:val="22"/>
        </w:rPr>
        <w:t xml:space="preserve"> </w:t>
      </w:r>
      <w:r w:rsidRPr="00E13B46">
        <w:rPr>
          <w:rFonts w:ascii="Arial" w:hAnsi="Arial" w:cs="Arial"/>
          <w:sz w:val="22"/>
          <w:szCs w:val="22"/>
        </w:rPr>
        <w:t>pueda</w:t>
      </w:r>
      <w:r w:rsidRPr="00E13B46">
        <w:rPr>
          <w:rFonts w:ascii="Arial" w:hAnsi="Arial" w:cs="Arial"/>
          <w:spacing w:val="-13"/>
          <w:sz w:val="22"/>
          <w:szCs w:val="22"/>
        </w:rPr>
        <w:t xml:space="preserve"> </w:t>
      </w:r>
      <w:r w:rsidRPr="00E13B46">
        <w:rPr>
          <w:rFonts w:ascii="Arial" w:hAnsi="Arial" w:cs="Arial"/>
          <w:sz w:val="22"/>
          <w:szCs w:val="22"/>
        </w:rPr>
        <w:t xml:space="preserve">seguir </w:t>
      </w:r>
      <w:r w:rsidRPr="00E13B46">
        <w:rPr>
          <w:rFonts w:ascii="Arial" w:hAnsi="Arial" w:cs="Arial"/>
          <w:spacing w:val="-2"/>
          <w:sz w:val="22"/>
          <w:szCs w:val="22"/>
        </w:rPr>
        <w:t>practicando.</w:t>
      </w:r>
    </w:p>
    <w:p w14:paraId="04D4E492" w14:textId="77777777" w:rsidR="007E4B7A" w:rsidRPr="00E13B46" w:rsidRDefault="007E4B7A" w:rsidP="00236C84">
      <w:pPr>
        <w:pStyle w:val="Prrafodelista"/>
        <w:widowControl w:val="0"/>
        <w:numPr>
          <w:ilvl w:val="2"/>
          <w:numId w:val="7"/>
        </w:numPr>
        <w:tabs>
          <w:tab w:val="left" w:pos="763"/>
        </w:tabs>
        <w:autoSpaceDE w:val="0"/>
        <w:autoSpaceDN w:val="0"/>
        <w:spacing w:line="232" w:lineRule="auto"/>
        <w:ind w:right="256"/>
        <w:jc w:val="both"/>
        <w:rPr>
          <w:rFonts w:ascii="Arial" w:hAnsi="Arial" w:cs="Arial"/>
          <w:b/>
          <w:sz w:val="22"/>
          <w:szCs w:val="22"/>
        </w:rPr>
      </w:pPr>
      <w:r w:rsidRPr="00E13B46">
        <w:rPr>
          <w:rFonts w:ascii="Arial" w:hAnsi="Arial" w:cs="Arial"/>
          <w:b/>
          <w:sz w:val="22"/>
          <w:szCs w:val="22"/>
        </w:rPr>
        <w:t>Actividad 2.3: Analizar los perfiles ocupacionales de los participantes y su correspondencia con sectores económicos activos en el distrito.</w:t>
      </w:r>
    </w:p>
    <w:p w14:paraId="76516E35" w14:textId="77777777" w:rsidR="007E4B7A" w:rsidRPr="00E13B46" w:rsidRDefault="007E4B7A" w:rsidP="009631AA">
      <w:pPr>
        <w:pStyle w:val="Textoindependiente"/>
        <w:ind w:right="247"/>
        <w:jc w:val="both"/>
        <w:rPr>
          <w:sz w:val="22"/>
          <w:szCs w:val="22"/>
        </w:rPr>
      </w:pPr>
      <w:r w:rsidRPr="00E13B46">
        <w:rPr>
          <w:b/>
          <w:sz w:val="22"/>
          <w:szCs w:val="22"/>
        </w:rPr>
        <w:t xml:space="preserve">Descripción detallada: </w:t>
      </w:r>
      <w:r w:rsidRPr="00E13B46">
        <w:rPr>
          <w:sz w:val="22"/>
          <w:szCs w:val="22"/>
        </w:rPr>
        <w:t>Esta actividad</w:t>
      </w:r>
      <w:r w:rsidRPr="00E13B46">
        <w:rPr>
          <w:spacing w:val="-1"/>
          <w:sz w:val="22"/>
          <w:szCs w:val="22"/>
        </w:rPr>
        <w:t xml:space="preserve"> </w:t>
      </w:r>
      <w:r w:rsidRPr="00E13B46">
        <w:rPr>
          <w:sz w:val="22"/>
          <w:szCs w:val="22"/>
        </w:rPr>
        <w:t>es un</w:t>
      </w:r>
      <w:r w:rsidRPr="00E13B46">
        <w:rPr>
          <w:spacing w:val="-1"/>
          <w:sz w:val="22"/>
          <w:szCs w:val="22"/>
        </w:rPr>
        <w:t xml:space="preserve"> </w:t>
      </w:r>
      <w:r w:rsidRPr="00E13B46">
        <w:rPr>
          <w:sz w:val="22"/>
          <w:szCs w:val="22"/>
        </w:rPr>
        <w:t>componente</w:t>
      </w:r>
      <w:r w:rsidRPr="00E13B46">
        <w:rPr>
          <w:spacing w:val="-1"/>
          <w:sz w:val="22"/>
          <w:szCs w:val="22"/>
        </w:rPr>
        <w:t xml:space="preserve"> </w:t>
      </w:r>
      <w:r w:rsidRPr="00E13B46">
        <w:rPr>
          <w:sz w:val="22"/>
          <w:szCs w:val="22"/>
        </w:rPr>
        <w:t>técnico fundamental</w:t>
      </w:r>
      <w:r w:rsidRPr="00E13B46">
        <w:rPr>
          <w:spacing w:val="-1"/>
          <w:sz w:val="22"/>
          <w:szCs w:val="22"/>
        </w:rPr>
        <w:t xml:space="preserve"> </w:t>
      </w:r>
      <w:r w:rsidRPr="00E13B46">
        <w:rPr>
          <w:sz w:val="22"/>
          <w:szCs w:val="22"/>
        </w:rPr>
        <w:t>que articula la</w:t>
      </w:r>
      <w:r w:rsidRPr="00E13B46">
        <w:rPr>
          <w:spacing w:val="-1"/>
          <w:sz w:val="22"/>
          <w:szCs w:val="22"/>
        </w:rPr>
        <w:t xml:space="preserve"> </w:t>
      </w:r>
      <w:r w:rsidRPr="00E13B46">
        <w:rPr>
          <w:sz w:val="22"/>
          <w:szCs w:val="22"/>
        </w:rPr>
        <w:t>fase de formación (Componente 2) con la de conexión empresarial (Componente 3). Su propósito es traducir la información, las competencias y las aspiraciones de cada uno de los 100 beneficiarios en un perfil.</w:t>
      </w:r>
    </w:p>
    <w:p w14:paraId="2CFDD7CC" w14:textId="77777777" w:rsidR="007E4B7A" w:rsidRPr="00E13B46" w:rsidRDefault="007E4B7A" w:rsidP="009631AA">
      <w:pPr>
        <w:pStyle w:val="Textoindependiente"/>
        <w:spacing w:before="1" w:line="242" w:lineRule="auto"/>
        <w:ind w:right="258"/>
        <w:jc w:val="both"/>
        <w:rPr>
          <w:sz w:val="22"/>
          <w:szCs w:val="22"/>
        </w:rPr>
      </w:pPr>
      <w:r w:rsidRPr="00E13B46">
        <w:rPr>
          <w:sz w:val="22"/>
          <w:szCs w:val="22"/>
        </w:rPr>
        <w:t>ocupacional</w:t>
      </w:r>
      <w:r w:rsidRPr="00E13B46">
        <w:rPr>
          <w:spacing w:val="-11"/>
          <w:sz w:val="22"/>
          <w:szCs w:val="22"/>
        </w:rPr>
        <w:t xml:space="preserve"> </w:t>
      </w:r>
      <w:r w:rsidRPr="00E13B46">
        <w:rPr>
          <w:sz w:val="22"/>
          <w:szCs w:val="22"/>
        </w:rPr>
        <w:t>estandarizado,</w:t>
      </w:r>
      <w:r w:rsidRPr="00E13B46">
        <w:rPr>
          <w:spacing w:val="-6"/>
          <w:sz w:val="22"/>
          <w:szCs w:val="22"/>
        </w:rPr>
        <w:t xml:space="preserve"> </w:t>
      </w:r>
      <w:r w:rsidRPr="00E13B46">
        <w:rPr>
          <w:sz w:val="22"/>
          <w:szCs w:val="22"/>
        </w:rPr>
        <w:t>claro</w:t>
      </w:r>
      <w:r w:rsidRPr="00E13B46">
        <w:rPr>
          <w:spacing w:val="-11"/>
          <w:sz w:val="22"/>
          <w:szCs w:val="22"/>
        </w:rPr>
        <w:t xml:space="preserve"> </w:t>
      </w:r>
      <w:r w:rsidRPr="00E13B46">
        <w:rPr>
          <w:sz w:val="22"/>
          <w:szCs w:val="22"/>
        </w:rPr>
        <w:t>y</w:t>
      </w:r>
      <w:r w:rsidRPr="00E13B46">
        <w:rPr>
          <w:spacing w:val="-9"/>
          <w:sz w:val="22"/>
          <w:szCs w:val="22"/>
        </w:rPr>
        <w:t xml:space="preserve"> </w:t>
      </w:r>
      <w:r w:rsidRPr="00E13B46">
        <w:rPr>
          <w:sz w:val="22"/>
          <w:szCs w:val="22"/>
        </w:rPr>
        <w:t>estratégico</w:t>
      </w:r>
      <w:r w:rsidRPr="00E13B46">
        <w:rPr>
          <w:spacing w:val="-9"/>
          <w:sz w:val="22"/>
          <w:szCs w:val="22"/>
        </w:rPr>
        <w:t xml:space="preserve"> </w:t>
      </w:r>
      <w:r w:rsidRPr="00E13B46">
        <w:rPr>
          <w:sz w:val="22"/>
          <w:szCs w:val="22"/>
        </w:rPr>
        <w:t>que</w:t>
      </w:r>
      <w:r w:rsidRPr="00E13B46">
        <w:rPr>
          <w:spacing w:val="-12"/>
          <w:sz w:val="22"/>
          <w:szCs w:val="22"/>
        </w:rPr>
        <w:t xml:space="preserve"> </w:t>
      </w:r>
      <w:r w:rsidRPr="00E13B46">
        <w:rPr>
          <w:sz w:val="22"/>
          <w:szCs w:val="22"/>
        </w:rPr>
        <w:t>sirva</w:t>
      </w:r>
      <w:r w:rsidRPr="00E13B46">
        <w:rPr>
          <w:spacing w:val="-5"/>
          <w:sz w:val="22"/>
          <w:szCs w:val="22"/>
        </w:rPr>
        <w:t xml:space="preserve"> </w:t>
      </w:r>
      <w:r w:rsidRPr="00E13B46">
        <w:rPr>
          <w:sz w:val="22"/>
          <w:szCs w:val="22"/>
        </w:rPr>
        <w:t>como</w:t>
      </w:r>
      <w:r w:rsidRPr="00E13B46">
        <w:rPr>
          <w:spacing w:val="-11"/>
          <w:sz w:val="22"/>
          <w:szCs w:val="22"/>
        </w:rPr>
        <w:t xml:space="preserve"> </w:t>
      </w:r>
      <w:r w:rsidRPr="00E13B46">
        <w:rPr>
          <w:sz w:val="22"/>
          <w:szCs w:val="22"/>
        </w:rPr>
        <w:t>insumo</w:t>
      </w:r>
      <w:r w:rsidRPr="00E13B46">
        <w:rPr>
          <w:spacing w:val="-9"/>
          <w:sz w:val="22"/>
          <w:szCs w:val="22"/>
        </w:rPr>
        <w:t xml:space="preserve"> </w:t>
      </w:r>
      <w:r w:rsidRPr="00E13B46">
        <w:rPr>
          <w:sz w:val="22"/>
          <w:szCs w:val="22"/>
        </w:rPr>
        <w:t>principal</w:t>
      </w:r>
      <w:r w:rsidRPr="00E13B46">
        <w:rPr>
          <w:spacing w:val="-10"/>
          <w:sz w:val="22"/>
          <w:szCs w:val="22"/>
        </w:rPr>
        <w:t xml:space="preserve"> </w:t>
      </w:r>
      <w:r w:rsidRPr="00E13B46">
        <w:rPr>
          <w:sz w:val="22"/>
          <w:szCs w:val="22"/>
        </w:rPr>
        <w:t>para</w:t>
      </w:r>
      <w:r w:rsidRPr="00E13B46">
        <w:rPr>
          <w:spacing w:val="-5"/>
          <w:sz w:val="22"/>
          <w:szCs w:val="22"/>
        </w:rPr>
        <w:t xml:space="preserve"> </w:t>
      </w:r>
      <w:r w:rsidRPr="00E13B46">
        <w:rPr>
          <w:sz w:val="22"/>
          <w:szCs w:val="22"/>
        </w:rPr>
        <w:t>el</w:t>
      </w:r>
      <w:r w:rsidRPr="00E13B46">
        <w:rPr>
          <w:spacing w:val="-10"/>
          <w:sz w:val="22"/>
          <w:szCs w:val="22"/>
        </w:rPr>
        <w:t xml:space="preserve"> </w:t>
      </w:r>
      <w:r w:rsidRPr="00E13B46">
        <w:rPr>
          <w:sz w:val="22"/>
          <w:szCs w:val="22"/>
        </w:rPr>
        <w:t>proceso</w:t>
      </w:r>
      <w:r w:rsidRPr="00E13B46">
        <w:rPr>
          <w:spacing w:val="-11"/>
          <w:sz w:val="22"/>
          <w:szCs w:val="22"/>
        </w:rPr>
        <w:t xml:space="preserve"> </w:t>
      </w:r>
      <w:r w:rsidRPr="00E13B46">
        <w:rPr>
          <w:sz w:val="22"/>
          <w:szCs w:val="22"/>
        </w:rPr>
        <w:t>de intermediación laboral.</w:t>
      </w:r>
    </w:p>
    <w:p w14:paraId="214C805B" w14:textId="77777777" w:rsidR="007E4B7A" w:rsidRPr="009631AA" w:rsidRDefault="007E4B7A" w:rsidP="009631AA">
      <w:pPr>
        <w:pStyle w:val="Textoindependiente"/>
        <w:ind w:right="244"/>
        <w:jc w:val="both"/>
        <w:rPr>
          <w:sz w:val="22"/>
          <w:szCs w:val="22"/>
        </w:rPr>
      </w:pPr>
      <w:r w:rsidRPr="00E13B46">
        <w:rPr>
          <w:sz w:val="22"/>
          <w:szCs w:val="22"/>
        </w:rPr>
        <w:t>El</w:t>
      </w:r>
      <w:r w:rsidRPr="00E13B46">
        <w:rPr>
          <w:spacing w:val="-2"/>
          <w:sz w:val="22"/>
          <w:szCs w:val="22"/>
        </w:rPr>
        <w:t xml:space="preserve"> </w:t>
      </w:r>
      <w:r w:rsidRPr="00E13B46">
        <w:rPr>
          <w:sz w:val="22"/>
          <w:szCs w:val="22"/>
        </w:rPr>
        <w:t>proceso</w:t>
      </w:r>
      <w:r w:rsidRPr="00E13B46">
        <w:rPr>
          <w:spacing w:val="-3"/>
          <w:sz w:val="22"/>
          <w:szCs w:val="22"/>
        </w:rPr>
        <w:t xml:space="preserve"> </w:t>
      </w:r>
      <w:r w:rsidRPr="00E13B46">
        <w:rPr>
          <w:sz w:val="22"/>
          <w:szCs w:val="22"/>
        </w:rPr>
        <w:t>no</w:t>
      </w:r>
      <w:r w:rsidRPr="00E13B46">
        <w:rPr>
          <w:spacing w:val="-3"/>
          <w:sz w:val="22"/>
          <w:szCs w:val="22"/>
        </w:rPr>
        <w:t xml:space="preserve"> </w:t>
      </w:r>
      <w:r w:rsidRPr="00E13B46">
        <w:rPr>
          <w:sz w:val="22"/>
          <w:szCs w:val="22"/>
        </w:rPr>
        <w:t>se</w:t>
      </w:r>
      <w:r w:rsidRPr="00E13B46">
        <w:rPr>
          <w:spacing w:val="-11"/>
          <w:sz w:val="22"/>
          <w:szCs w:val="22"/>
        </w:rPr>
        <w:t xml:space="preserve"> </w:t>
      </w:r>
      <w:r w:rsidRPr="00E13B46">
        <w:rPr>
          <w:sz w:val="22"/>
          <w:szCs w:val="22"/>
        </w:rPr>
        <w:t>limita</w:t>
      </w:r>
      <w:r w:rsidRPr="00E13B46">
        <w:rPr>
          <w:spacing w:val="-8"/>
          <w:sz w:val="22"/>
          <w:szCs w:val="22"/>
        </w:rPr>
        <w:t xml:space="preserve"> </w:t>
      </w:r>
      <w:r w:rsidRPr="00E13B46">
        <w:rPr>
          <w:sz w:val="22"/>
          <w:szCs w:val="22"/>
        </w:rPr>
        <w:t>a</w:t>
      </w:r>
      <w:r w:rsidRPr="00E13B46">
        <w:rPr>
          <w:spacing w:val="-7"/>
          <w:sz w:val="22"/>
          <w:szCs w:val="22"/>
        </w:rPr>
        <w:t xml:space="preserve"> </w:t>
      </w:r>
      <w:r w:rsidRPr="00E13B46">
        <w:rPr>
          <w:sz w:val="22"/>
          <w:szCs w:val="22"/>
        </w:rPr>
        <w:t>recolectar datos, sino</w:t>
      </w:r>
      <w:r w:rsidRPr="00E13B46">
        <w:rPr>
          <w:spacing w:val="-10"/>
          <w:sz w:val="22"/>
          <w:szCs w:val="22"/>
        </w:rPr>
        <w:t xml:space="preserve"> </w:t>
      </w:r>
      <w:r w:rsidRPr="00E13B46">
        <w:rPr>
          <w:sz w:val="22"/>
          <w:szCs w:val="22"/>
        </w:rPr>
        <w:t>que</w:t>
      </w:r>
      <w:r w:rsidRPr="00E13B46">
        <w:rPr>
          <w:spacing w:val="-4"/>
          <w:sz w:val="22"/>
          <w:szCs w:val="22"/>
        </w:rPr>
        <w:t xml:space="preserve"> </w:t>
      </w:r>
      <w:r w:rsidRPr="00E13B46">
        <w:rPr>
          <w:sz w:val="22"/>
          <w:szCs w:val="22"/>
        </w:rPr>
        <w:t>implica un</w:t>
      </w:r>
      <w:r w:rsidRPr="00E13B46">
        <w:rPr>
          <w:spacing w:val="-12"/>
          <w:sz w:val="22"/>
          <w:szCs w:val="22"/>
        </w:rPr>
        <w:t xml:space="preserve"> </w:t>
      </w:r>
      <w:r w:rsidRPr="00E13B46">
        <w:rPr>
          <w:sz w:val="22"/>
          <w:szCs w:val="22"/>
        </w:rPr>
        <w:t>análisis</w:t>
      </w:r>
      <w:r w:rsidRPr="00E13B46">
        <w:rPr>
          <w:spacing w:val="-9"/>
          <w:sz w:val="22"/>
          <w:szCs w:val="22"/>
        </w:rPr>
        <w:t xml:space="preserve"> </w:t>
      </w:r>
      <w:r w:rsidRPr="00E13B46">
        <w:rPr>
          <w:sz w:val="22"/>
          <w:szCs w:val="22"/>
        </w:rPr>
        <w:t>técnico</w:t>
      </w:r>
      <w:r w:rsidRPr="00E13B46">
        <w:rPr>
          <w:spacing w:val="-3"/>
          <w:sz w:val="22"/>
          <w:szCs w:val="22"/>
        </w:rPr>
        <w:t xml:space="preserve"> </w:t>
      </w:r>
      <w:r w:rsidRPr="00E13B46">
        <w:rPr>
          <w:sz w:val="22"/>
          <w:szCs w:val="22"/>
        </w:rPr>
        <w:t>para</w:t>
      </w:r>
      <w:r w:rsidRPr="00E13B46">
        <w:rPr>
          <w:spacing w:val="-7"/>
          <w:sz w:val="22"/>
          <w:szCs w:val="22"/>
        </w:rPr>
        <w:t xml:space="preserve"> </w:t>
      </w:r>
      <w:r w:rsidRPr="00E13B46">
        <w:rPr>
          <w:sz w:val="22"/>
          <w:szCs w:val="22"/>
        </w:rPr>
        <w:t>alinear el</w:t>
      </w:r>
      <w:r w:rsidRPr="00E13B46">
        <w:rPr>
          <w:spacing w:val="-2"/>
          <w:sz w:val="22"/>
          <w:szCs w:val="22"/>
        </w:rPr>
        <w:t xml:space="preserve"> </w:t>
      </w:r>
      <w:r w:rsidRPr="00E13B46">
        <w:rPr>
          <w:sz w:val="22"/>
          <w:szCs w:val="22"/>
        </w:rPr>
        <w:t>perfil del participante</w:t>
      </w:r>
      <w:r w:rsidRPr="00E13B46">
        <w:rPr>
          <w:spacing w:val="-1"/>
          <w:sz w:val="22"/>
          <w:szCs w:val="22"/>
        </w:rPr>
        <w:t xml:space="preserve"> </w:t>
      </w:r>
      <w:r w:rsidRPr="00E13B46">
        <w:rPr>
          <w:sz w:val="22"/>
          <w:szCs w:val="22"/>
        </w:rPr>
        <w:t>con</w:t>
      </w:r>
      <w:r w:rsidRPr="00E13B46">
        <w:rPr>
          <w:spacing w:val="-1"/>
          <w:sz w:val="22"/>
          <w:szCs w:val="22"/>
        </w:rPr>
        <w:t xml:space="preserve"> </w:t>
      </w:r>
      <w:r w:rsidRPr="00E13B46">
        <w:rPr>
          <w:sz w:val="22"/>
          <w:szCs w:val="22"/>
        </w:rPr>
        <w:t>las oportunidades reales del</w:t>
      </w:r>
      <w:r w:rsidRPr="00E13B46">
        <w:rPr>
          <w:spacing w:val="-1"/>
          <w:sz w:val="22"/>
          <w:szCs w:val="22"/>
        </w:rPr>
        <w:t xml:space="preserve"> </w:t>
      </w:r>
      <w:r w:rsidRPr="00E13B46">
        <w:rPr>
          <w:sz w:val="22"/>
          <w:szCs w:val="22"/>
        </w:rPr>
        <w:t>mercado laboral de Cartagena,</w:t>
      </w:r>
      <w:r w:rsidRPr="00E13B46">
        <w:rPr>
          <w:spacing w:val="-1"/>
          <w:sz w:val="22"/>
          <w:szCs w:val="22"/>
        </w:rPr>
        <w:t xml:space="preserve"> </w:t>
      </w:r>
      <w:r w:rsidRPr="00E13B46">
        <w:rPr>
          <w:sz w:val="22"/>
          <w:szCs w:val="22"/>
        </w:rPr>
        <w:t>garantizando así</w:t>
      </w:r>
      <w:r w:rsidRPr="009631AA">
        <w:rPr>
          <w:sz w:val="22"/>
          <w:szCs w:val="22"/>
        </w:rPr>
        <w:t xml:space="preserve"> una orientación pertinente y maximizando las posibilidades de una vinculación exitosa.</w:t>
      </w:r>
    </w:p>
    <w:p w14:paraId="0EE4F555" w14:textId="77777777" w:rsidR="007E4B7A" w:rsidRPr="009631AA" w:rsidRDefault="007E4B7A" w:rsidP="009631AA">
      <w:pPr>
        <w:pStyle w:val="Textoindependiente"/>
        <w:spacing w:line="266" w:lineRule="exact"/>
        <w:jc w:val="both"/>
        <w:rPr>
          <w:sz w:val="22"/>
          <w:szCs w:val="22"/>
        </w:rPr>
      </w:pPr>
      <w:r w:rsidRPr="009631AA">
        <w:rPr>
          <w:sz w:val="22"/>
          <w:szCs w:val="22"/>
        </w:rPr>
        <w:t>El</w:t>
      </w:r>
      <w:r w:rsidRPr="009631AA">
        <w:rPr>
          <w:spacing w:val="-10"/>
          <w:sz w:val="22"/>
          <w:szCs w:val="22"/>
        </w:rPr>
        <w:t xml:space="preserve"> </w:t>
      </w:r>
      <w:r w:rsidRPr="009631AA">
        <w:rPr>
          <w:sz w:val="22"/>
          <w:szCs w:val="22"/>
        </w:rPr>
        <w:t>desarrollo</w:t>
      </w:r>
      <w:r w:rsidRPr="009631AA">
        <w:rPr>
          <w:spacing w:val="-6"/>
          <w:sz w:val="22"/>
          <w:szCs w:val="22"/>
        </w:rPr>
        <w:t xml:space="preserve"> </w:t>
      </w:r>
      <w:r w:rsidRPr="009631AA">
        <w:rPr>
          <w:sz w:val="22"/>
          <w:szCs w:val="22"/>
        </w:rPr>
        <w:t>de</w:t>
      </w:r>
      <w:r w:rsidRPr="009631AA">
        <w:rPr>
          <w:spacing w:val="-12"/>
          <w:sz w:val="22"/>
          <w:szCs w:val="22"/>
        </w:rPr>
        <w:t xml:space="preserve"> </w:t>
      </w:r>
      <w:r w:rsidRPr="009631AA">
        <w:rPr>
          <w:sz w:val="22"/>
          <w:szCs w:val="22"/>
        </w:rPr>
        <w:t>esta</w:t>
      </w:r>
      <w:r w:rsidRPr="009631AA">
        <w:rPr>
          <w:spacing w:val="-5"/>
          <w:sz w:val="22"/>
          <w:szCs w:val="22"/>
        </w:rPr>
        <w:t xml:space="preserve"> </w:t>
      </w:r>
      <w:r w:rsidRPr="009631AA">
        <w:rPr>
          <w:sz w:val="22"/>
          <w:szCs w:val="22"/>
        </w:rPr>
        <w:t>actividad</w:t>
      </w:r>
      <w:r w:rsidRPr="009631AA">
        <w:rPr>
          <w:spacing w:val="-8"/>
          <w:sz w:val="22"/>
          <w:szCs w:val="22"/>
        </w:rPr>
        <w:t xml:space="preserve"> </w:t>
      </w:r>
      <w:r w:rsidRPr="009631AA">
        <w:rPr>
          <w:sz w:val="22"/>
          <w:szCs w:val="22"/>
        </w:rPr>
        <w:t>se</w:t>
      </w:r>
      <w:r w:rsidRPr="009631AA">
        <w:rPr>
          <w:spacing w:val="-10"/>
          <w:sz w:val="22"/>
          <w:szCs w:val="22"/>
        </w:rPr>
        <w:t xml:space="preserve"> </w:t>
      </w:r>
      <w:r w:rsidRPr="009631AA">
        <w:rPr>
          <w:sz w:val="22"/>
          <w:szCs w:val="22"/>
        </w:rPr>
        <w:t>llevará</w:t>
      </w:r>
      <w:r w:rsidRPr="009631AA">
        <w:rPr>
          <w:spacing w:val="-6"/>
          <w:sz w:val="22"/>
          <w:szCs w:val="22"/>
        </w:rPr>
        <w:t xml:space="preserve"> </w:t>
      </w:r>
      <w:r w:rsidRPr="009631AA">
        <w:rPr>
          <w:sz w:val="22"/>
          <w:szCs w:val="22"/>
        </w:rPr>
        <w:t>a</w:t>
      </w:r>
      <w:r w:rsidRPr="009631AA">
        <w:rPr>
          <w:spacing w:val="-5"/>
          <w:sz w:val="22"/>
          <w:szCs w:val="22"/>
        </w:rPr>
        <w:t xml:space="preserve"> </w:t>
      </w:r>
      <w:r w:rsidRPr="009631AA">
        <w:rPr>
          <w:sz w:val="22"/>
          <w:szCs w:val="22"/>
        </w:rPr>
        <w:t>cabo</w:t>
      </w:r>
      <w:r w:rsidRPr="009631AA">
        <w:rPr>
          <w:spacing w:val="-6"/>
          <w:sz w:val="22"/>
          <w:szCs w:val="22"/>
        </w:rPr>
        <w:t xml:space="preserve"> </w:t>
      </w:r>
      <w:r w:rsidRPr="009631AA">
        <w:rPr>
          <w:sz w:val="22"/>
          <w:szCs w:val="22"/>
        </w:rPr>
        <w:t>en</w:t>
      </w:r>
      <w:r w:rsidRPr="009631AA">
        <w:rPr>
          <w:spacing w:val="-11"/>
          <w:sz w:val="22"/>
          <w:szCs w:val="22"/>
        </w:rPr>
        <w:t xml:space="preserve"> </w:t>
      </w:r>
      <w:r w:rsidRPr="009631AA">
        <w:rPr>
          <w:sz w:val="22"/>
          <w:szCs w:val="22"/>
        </w:rPr>
        <w:t>tres</w:t>
      </w:r>
      <w:r w:rsidRPr="009631AA">
        <w:rPr>
          <w:spacing w:val="-9"/>
          <w:sz w:val="22"/>
          <w:szCs w:val="22"/>
        </w:rPr>
        <w:t xml:space="preserve"> </w:t>
      </w:r>
      <w:r w:rsidRPr="009631AA">
        <w:rPr>
          <w:sz w:val="22"/>
          <w:szCs w:val="22"/>
        </w:rPr>
        <w:t>fases</w:t>
      </w:r>
      <w:r w:rsidRPr="009631AA">
        <w:rPr>
          <w:spacing w:val="-7"/>
          <w:sz w:val="22"/>
          <w:szCs w:val="22"/>
        </w:rPr>
        <w:t xml:space="preserve"> </w:t>
      </w:r>
      <w:r w:rsidRPr="009631AA">
        <w:rPr>
          <w:sz w:val="22"/>
          <w:szCs w:val="22"/>
        </w:rPr>
        <w:t>técnicas</w:t>
      </w:r>
      <w:r w:rsidRPr="009631AA">
        <w:rPr>
          <w:spacing w:val="-7"/>
          <w:sz w:val="22"/>
          <w:szCs w:val="22"/>
        </w:rPr>
        <w:t xml:space="preserve"> </w:t>
      </w:r>
      <w:r w:rsidRPr="009631AA">
        <w:rPr>
          <w:spacing w:val="-2"/>
          <w:sz w:val="22"/>
          <w:szCs w:val="22"/>
        </w:rPr>
        <w:t>consecutivas:</w:t>
      </w:r>
    </w:p>
    <w:p w14:paraId="00A4824B" w14:textId="77777777" w:rsidR="007E4B7A" w:rsidRPr="009631AA" w:rsidRDefault="007E4B7A" w:rsidP="009631AA">
      <w:pPr>
        <w:spacing w:line="263" w:lineRule="exact"/>
        <w:ind w:left="43"/>
        <w:jc w:val="both"/>
        <w:rPr>
          <w:rFonts w:ascii="Arial" w:hAnsi="Arial" w:cs="Arial"/>
          <w:b/>
          <w:sz w:val="22"/>
          <w:szCs w:val="22"/>
        </w:rPr>
      </w:pPr>
      <w:r w:rsidRPr="009631AA">
        <w:rPr>
          <w:rFonts w:ascii="Arial" w:hAnsi="Arial" w:cs="Arial"/>
          <w:b/>
          <w:sz w:val="22"/>
          <w:szCs w:val="22"/>
        </w:rPr>
        <w:t>Fase</w:t>
      </w:r>
      <w:r w:rsidRPr="009631AA">
        <w:rPr>
          <w:rFonts w:ascii="Arial" w:hAnsi="Arial" w:cs="Arial"/>
          <w:b/>
          <w:spacing w:val="-4"/>
          <w:sz w:val="22"/>
          <w:szCs w:val="22"/>
        </w:rPr>
        <w:t xml:space="preserve"> </w:t>
      </w:r>
      <w:r w:rsidRPr="009631AA">
        <w:rPr>
          <w:rFonts w:ascii="Arial" w:hAnsi="Arial" w:cs="Arial"/>
          <w:b/>
          <w:sz w:val="22"/>
          <w:szCs w:val="22"/>
        </w:rPr>
        <w:t>1:</w:t>
      </w:r>
      <w:r w:rsidRPr="009631AA">
        <w:rPr>
          <w:rFonts w:ascii="Arial" w:hAnsi="Arial" w:cs="Arial"/>
          <w:b/>
          <w:spacing w:val="-1"/>
          <w:sz w:val="22"/>
          <w:szCs w:val="22"/>
        </w:rPr>
        <w:t xml:space="preserve"> </w:t>
      </w:r>
      <w:r w:rsidRPr="009631AA">
        <w:rPr>
          <w:rFonts w:ascii="Arial" w:hAnsi="Arial" w:cs="Arial"/>
          <w:b/>
          <w:sz w:val="22"/>
          <w:szCs w:val="22"/>
        </w:rPr>
        <w:t>Perfilamiento</w:t>
      </w:r>
      <w:r w:rsidRPr="009631AA">
        <w:rPr>
          <w:rFonts w:ascii="Arial" w:hAnsi="Arial" w:cs="Arial"/>
          <w:b/>
          <w:spacing w:val="-6"/>
          <w:sz w:val="22"/>
          <w:szCs w:val="22"/>
        </w:rPr>
        <w:t xml:space="preserve"> </w:t>
      </w:r>
      <w:r w:rsidRPr="009631AA">
        <w:rPr>
          <w:rFonts w:ascii="Arial" w:hAnsi="Arial" w:cs="Arial"/>
          <w:b/>
          <w:sz w:val="22"/>
          <w:szCs w:val="22"/>
        </w:rPr>
        <w:t>de</w:t>
      </w:r>
      <w:r w:rsidRPr="009631AA">
        <w:rPr>
          <w:rFonts w:ascii="Arial" w:hAnsi="Arial" w:cs="Arial"/>
          <w:b/>
          <w:spacing w:val="-4"/>
          <w:sz w:val="22"/>
          <w:szCs w:val="22"/>
        </w:rPr>
        <w:t xml:space="preserve"> </w:t>
      </w:r>
      <w:r w:rsidRPr="009631AA">
        <w:rPr>
          <w:rFonts w:ascii="Arial" w:hAnsi="Arial" w:cs="Arial"/>
          <w:b/>
          <w:sz w:val="22"/>
          <w:szCs w:val="22"/>
        </w:rPr>
        <w:t>la</w:t>
      </w:r>
      <w:r w:rsidRPr="009631AA">
        <w:rPr>
          <w:rFonts w:ascii="Arial" w:hAnsi="Arial" w:cs="Arial"/>
          <w:b/>
          <w:spacing w:val="-13"/>
          <w:sz w:val="22"/>
          <w:szCs w:val="22"/>
        </w:rPr>
        <w:t xml:space="preserve"> </w:t>
      </w:r>
      <w:r w:rsidRPr="009631AA">
        <w:rPr>
          <w:rFonts w:ascii="Arial" w:hAnsi="Arial" w:cs="Arial"/>
          <w:b/>
          <w:sz w:val="22"/>
          <w:szCs w:val="22"/>
        </w:rPr>
        <w:t>Hoja</w:t>
      </w:r>
      <w:r w:rsidRPr="009631AA">
        <w:rPr>
          <w:rFonts w:ascii="Arial" w:hAnsi="Arial" w:cs="Arial"/>
          <w:b/>
          <w:spacing w:val="-6"/>
          <w:sz w:val="22"/>
          <w:szCs w:val="22"/>
        </w:rPr>
        <w:t xml:space="preserve"> </w:t>
      </w:r>
      <w:r w:rsidRPr="009631AA">
        <w:rPr>
          <w:rFonts w:ascii="Arial" w:hAnsi="Arial" w:cs="Arial"/>
          <w:b/>
          <w:sz w:val="22"/>
          <w:szCs w:val="22"/>
        </w:rPr>
        <w:t>de</w:t>
      </w:r>
      <w:r w:rsidRPr="009631AA">
        <w:rPr>
          <w:rFonts w:ascii="Arial" w:hAnsi="Arial" w:cs="Arial"/>
          <w:b/>
          <w:spacing w:val="-2"/>
          <w:sz w:val="22"/>
          <w:szCs w:val="22"/>
        </w:rPr>
        <w:t xml:space="preserve"> </w:t>
      </w:r>
      <w:r w:rsidRPr="009631AA">
        <w:rPr>
          <w:rFonts w:ascii="Arial" w:hAnsi="Arial" w:cs="Arial"/>
          <w:b/>
          <w:sz w:val="22"/>
          <w:szCs w:val="22"/>
        </w:rPr>
        <w:t>Vida</w:t>
      </w:r>
      <w:r w:rsidRPr="009631AA">
        <w:rPr>
          <w:rFonts w:ascii="Arial" w:hAnsi="Arial" w:cs="Arial"/>
          <w:b/>
          <w:spacing w:val="-7"/>
          <w:sz w:val="22"/>
          <w:szCs w:val="22"/>
        </w:rPr>
        <w:t xml:space="preserve"> </w:t>
      </w:r>
      <w:r w:rsidRPr="009631AA">
        <w:rPr>
          <w:rFonts w:ascii="Arial" w:hAnsi="Arial" w:cs="Arial"/>
          <w:b/>
          <w:spacing w:val="-2"/>
          <w:sz w:val="22"/>
          <w:szCs w:val="22"/>
        </w:rPr>
        <w:t>Ocupacional</w:t>
      </w:r>
    </w:p>
    <w:p w14:paraId="42272481" w14:textId="3FCF17B8" w:rsidR="007E4B7A" w:rsidRPr="009631AA" w:rsidRDefault="007E4B7A" w:rsidP="009631AA">
      <w:pPr>
        <w:pStyle w:val="Textoindependiente"/>
        <w:spacing w:line="242" w:lineRule="auto"/>
        <w:ind w:right="232"/>
        <w:jc w:val="both"/>
        <w:rPr>
          <w:sz w:val="22"/>
          <w:szCs w:val="22"/>
        </w:rPr>
      </w:pPr>
      <w:r w:rsidRPr="009631AA">
        <w:rPr>
          <w:b/>
          <w:sz w:val="22"/>
          <w:szCs w:val="22"/>
        </w:rPr>
        <w:t>Objetivo:</w:t>
      </w:r>
      <w:r w:rsidRPr="009631AA">
        <w:rPr>
          <w:b/>
          <w:spacing w:val="-13"/>
          <w:sz w:val="22"/>
          <w:szCs w:val="22"/>
        </w:rPr>
        <w:t xml:space="preserve"> </w:t>
      </w:r>
      <w:r w:rsidRPr="009631AA">
        <w:rPr>
          <w:sz w:val="22"/>
          <w:szCs w:val="22"/>
        </w:rPr>
        <w:t>Recopilar</w:t>
      </w:r>
      <w:r w:rsidRPr="009631AA">
        <w:rPr>
          <w:spacing w:val="-15"/>
          <w:sz w:val="22"/>
          <w:szCs w:val="22"/>
        </w:rPr>
        <w:t xml:space="preserve"> </w:t>
      </w:r>
      <w:r w:rsidRPr="009631AA">
        <w:rPr>
          <w:sz w:val="22"/>
          <w:szCs w:val="22"/>
        </w:rPr>
        <w:t>información</w:t>
      </w:r>
      <w:r w:rsidRPr="009631AA">
        <w:rPr>
          <w:spacing w:val="-16"/>
          <w:sz w:val="22"/>
          <w:szCs w:val="22"/>
        </w:rPr>
        <w:t xml:space="preserve"> </w:t>
      </w:r>
      <w:r w:rsidRPr="009631AA">
        <w:rPr>
          <w:sz w:val="22"/>
          <w:szCs w:val="22"/>
        </w:rPr>
        <w:t>detallada</w:t>
      </w:r>
      <w:r w:rsidRPr="009631AA">
        <w:rPr>
          <w:spacing w:val="-14"/>
          <w:sz w:val="22"/>
          <w:szCs w:val="22"/>
        </w:rPr>
        <w:t xml:space="preserve"> </w:t>
      </w:r>
      <w:r w:rsidRPr="009631AA">
        <w:rPr>
          <w:sz w:val="22"/>
          <w:szCs w:val="22"/>
        </w:rPr>
        <w:t>y</w:t>
      </w:r>
      <w:r w:rsidR="00E13B46">
        <w:rPr>
          <w:sz w:val="22"/>
          <w:szCs w:val="22"/>
        </w:rPr>
        <w:t xml:space="preserve"> </w:t>
      </w:r>
      <w:r w:rsidRPr="009631AA">
        <w:rPr>
          <w:sz w:val="22"/>
          <w:szCs w:val="22"/>
        </w:rPr>
        <w:t>multidimensional</w:t>
      </w:r>
      <w:r w:rsidRPr="009631AA">
        <w:rPr>
          <w:spacing w:val="-13"/>
          <w:sz w:val="22"/>
          <w:szCs w:val="22"/>
        </w:rPr>
        <w:t xml:space="preserve"> </w:t>
      </w:r>
      <w:r w:rsidRPr="009631AA">
        <w:rPr>
          <w:sz w:val="22"/>
          <w:szCs w:val="22"/>
        </w:rPr>
        <w:t>de</w:t>
      </w:r>
      <w:r w:rsidRPr="009631AA">
        <w:rPr>
          <w:spacing w:val="-19"/>
          <w:sz w:val="22"/>
          <w:szCs w:val="22"/>
        </w:rPr>
        <w:t xml:space="preserve"> </w:t>
      </w:r>
      <w:r w:rsidRPr="009631AA">
        <w:rPr>
          <w:sz w:val="22"/>
          <w:szCs w:val="22"/>
        </w:rPr>
        <w:t>cada</w:t>
      </w:r>
      <w:r w:rsidRPr="009631AA">
        <w:rPr>
          <w:spacing w:val="-14"/>
          <w:sz w:val="22"/>
          <w:szCs w:val="22"/>
        </w:rPr>
        <w:t xml:space="preserve"> </w:t>
      </w:r>
      <w:r w:rsidRPr="009631AA">
        <w:rPr>
          <w:sz w:val="22"/>
          <w:szCs w:val="22"/>
        </w:rPr>
        <w:t>participante,</w:t>
      </w:r>
      <w:r w:rsidRPr="009631AA">
        <w:rPr>
          <w:spacing w:val="-19"/>
          <w:sz w:val="22"/>
          <w:szCs w:val="22"/>
        </w:rPr>
        <w:t xml:space="preserve"> </w:t>
      </w:r>
      <w:r w:rsidRPr="009631AA">
        <w:rPr>
          <w:sz w:val="22"/>
          <w:szCs w:val="22"/>
        </w:rPr>
        <w:t>yendo</w:t>
      </w:r>
      <w:r w:rsidRPr="009631AA">
        <w:rPr>
          <w:spacing w:val="-17"/>
          <w:sz w:val="22"/>
          <w:szCs w:val="22"/>
        </w:rPr>
        <w:t xml:space="preserve"> </w:t>
      </w:r>
      <w:r w:rsidRPr="009631AA">
        <w:rPr>
          <w:sz w:val="22"/>
          <w:szCs w:val="22"/>
        </w:rPr>
        <w:t>más</w:t>
      </w:r>
      <w:r w:rsidRPr="009631AA">
        <w:rPr>
          <w:spacing w:val="-14"/>
          <w:sz w:val="22"/>
          <w:szCs w:val="22"/>
        </w:rPr>
        <w:t xml:space="preserve"> </w:t>
      </w:r>
      <w:r w:rsidRPr="009631AA">
        <w:rPr>
          <w:sz w:val="22"/>
          <w:szCs w:val="22"/>
        </w:rPr>
        <w:t>allá de la experiencia laboral tradicional.</w:t>
      </w:r>
    </w:p>
    <w:p w14:paraId="72B0379C" w14:textId="71B344C6" w:rsidR="007E4B7A" w:rsidRPr="009631AA" w:rsidRDefault="007E4B7A" w:rsidP="009631AA">
      <w:pPr>
        <w:pStyle w:val="Textoindependiente"/>
        <w:ind w:right="211"/>
        <w:jc w:val="both"/>
        <w:rPr>
          <w:sz w:val="22"/>
          <w:szCs w:val="22"/>
        </w:rPr>
      </w:pPr>
      <w:r w:rsidRPr="009631AA">
        <w:rPr>
          <w:b/>
          <w:sz w:val="22"/>
          <w:szCs w:val="22"/>
        </w:rPr>
        <w:t>Metodología:</w:t>
      </w:r>
      <w:r w:rsidRPr="009631AA">
        <w:rPr>
          <w:b/>
          <w:spacing w:val="36"/>
          <w:sz w:val="22"/>
          <w:szCs w:val="22"/>
        </w:rPr>
        <w:t xml:space="preserve"> </w:t>
      </w:r>
      <w:r w:rsidRPr="009631AA">
        <w:rPr>
          <w:sz w:val="22"/>
          <w:szCs w:val="22"/>
        </w:rPr>
        <w:t xml:space="preserve">A partir de la información recolectada en las actividades 2.1 y 2.2, el equipo del proyecto construirá perfiles ocupaciones con información clave en las siguientes dimensiones: </w:t>
      </w:r>
      <w:r w:rsidRPr="009631AA">
        <w:rPr>
          <w:b/>
          <w:sz w:val="22"/>
          <w:szCs w:val="22"/>
        </w:rPr>
        <w:t xml:space="preserve">Experiencia Laboral: </w:t>
      </w:r>
      <w:r w:rsidRPr="009631AA">
        <w:rPr>
          <w:sz w:val="22"/>
          <w:szCs w:val="22"/>
        </w:rPr>
        <w:t xml:space="preserve">Formal e informal, con énfasis en funciones, logros y responsabilidades. </w:t>
      </w:r>
      <w:r w:rsidRPr="009631AA">
        <w:rPr>
          <w:b/>
          <w:sz w:val="22"/>
          <w:szCs w:val="22"/>
        </w:rPr>
        <w:t xml:space="preserve">Formación y Calificaciones: </w:t>
      </w:r>
      <w:r w:rsidRPr="009631AA">
        <w:rPr>
          <w:sz w:val="22"/>
          <w:szCs w:val="22"/>
        </w:rPr>
        <w:t xml:space="preserve">Educación formal, cursos, </w:t>
      </w:r>
      <w:r w:rsidRPr="009631AA">
        <w:rPr>
          <w:sz w:val="22"/>
          <w:szCs w:val="22"/>
        </w:rPr>
        <w:lastRenderedPageBreak/>
        <w:t xml:space="preserve">certificaciones y conocimientos empíricos. </w:t>
      </w:r>
      <w:r w:rsidRPr="009631AA">
        <w:rPr>
          <w:b/>
          <w:sz w:val="22"/>
          <w:szCs w:val="22"/>
        </w:rPr>
        <w:t>Competencias</w:t>
      </w:r>
      <w:r w:rsidRPr="009631AA">
        <w:rPr>
          <w:b/>
          <w:spacing w:val="-6"/>
          <w:sz w:val="22"/>
          <w:szCs w:val="22"/>
        </w:rPr>
        <w:t xml:space="preserve"> </w:t>
      </w:r>
      <w:r w:rsidRPr="009631AA">
        <w:rPr>
          <w:b/>
          <w:sz w:val="22"/>
          <w:szCs w:val="22"/>
        </w:rPr>
        <w:t>Técnicas</w:t>
      </w:r>
      <w:r w:rsidRPr="009631AA">
        <w:rPr>
          <w:b/>
          <w:spacing w:val="-5"/>
          <w:sz w:val="22"/>
          <w:szCs w:val="22"/>
        </w:rPr>
        <w:t xml:space="preserve"> </w:t>
      </w:r>
      <w:r w:rsidRPr="009631AA">
        <w:rPr>
          <w:b/>
          <w:sz w:val="22"/>
          <w:szCs w:val="22"/>
        </w:rPr>
        <w:t xml:space="preserve">(Duras): </w:t>
      </w:r>
      <w:r w:rsidRPr="009631AA">
        <w:rPr>
          <w:sz w:val="22"/>
          <w:szCs w:val="22"/>
        </w:rPr>
        <w:t>Habilidades</w:t>
      </w:r>
      <w:r w:rsidRPr="009631AA">
        <w:rPr>
          <w:spacing w:val="-3"/>
          <w:sz w:val="22"/>
          <w:szCs w:val="22"/>
        </w:rPr>
        <w:t xml:space="preserve"> </w:t>
      </w:r>
      <w:r w:rsidRPr="009631AA">
        <w:rPr>
          <w:sz w:val="22"/>
          <w:szCs w:val="22"/>
        </w:rPr>
        <w:t>específicas</w:t>
      </w:r>
      <w:r w:rsidRPr="009631AA">
        <w:rPr>
          <w:spacing w:val="-3"/>
          <w:sz w:val="22"/>
          <w:szCs w:val="22"/>
        </w:rPr>
        <w:t xml:space="preserve"> </w:t>
      </w:r>
      <w:r w:rsidRPr="009631AA">
        <w:rPr>
          <w:sz w:val="22"/>
          <w:szCs w:val="22"/>
        </w:rPr>
        <w:t>adquiridas,</w:t>
      </w:r>
      <w:r w:rsidRPr="009631AA">
        <w:rPr>
          <w:spacing w:val="-2"/>
          <w:sz w:val="22"/>
          <w:szCs w:val="22"/>
        </w:rPr>
        <w:t xml:space="preserve"> </w:t>
      </w:r>
      <w:r w:rsidRPr="009631AA">
        <w:rPr>
          <w:sz w:val="22"/>
          <w:szCs w:val="22"/>
        </w:rPr>
        <w:t>como</w:t>
      </w:r>
      <w:r w:rsidRPr="009631AA">
        <w:rPr>
          <w:spacing w:val="-4"/>
          <w:sz w:val="22"/>
          <w:szCs w:val="22"/>
        </w:rPr>
        <w:t xml:space="preserve"> </w:t>
      </w:r>
      <w:r w:rsidRPr="009631AA">
        <w:rPr>
          <w:sz w:val="22"/>
          <w:szCs w:val="22"/>
        </w:rPr>
        <w:t>el</w:t>
      </w:r>
      <w:r w:rsidRPr="009631AA">
        <w:rPr>
          <w:spacing w:val="-6"/>
          <w:sz w:val="22"/>
          <w:szCs w:val="22"/>
        </w:rPr>
        <w:t xml:space="preserve"> </w:t>
      </w:r>
      <w:r w:rsidRPr="009631AA">
        <w:rPr>
          <w:sz w:val="22"/>
          <w:szCs w:val="22"/>
        </w:rPr>
        <w:t>manejo</w:t>
      </w:r>
      <w:r w:rsidRPr="009631AA">
        <w:rPr>
          <w:spacing w:val="-3"/>
          <w:sz w:val="22"/>
          <w:szCs w:val="22"/>
        </w:rPr>
        <w:t xml:space="preserve"> </w:t>
      </w:r>
      <w:r w:rsidRPr="009631AA">
        <w:rPr>
          <w:sz w:val="22"/>
          <w:szCs w:val="22"/>
        </w:rPr>
        <w:t>de</w:t>
      </w:r>
      <w:r w:rsidRPr="009631AA">
        <w:rPr>
          <w:spacing w:val="-5"/>
          <w:sz w:val="22"/>
          <w:szCs w:val="22"/>
        </w:rPr>
        <w:t xml:space="preserve"> </w:t>
      </w:r>
      <w:r w:rsidRPr="009631AA">
        <w:rPr>
          <w:sz w:val="22"/>
          <w:szCs w:val="22"/>
        </w:rPr>
        <w:t>software, maquinaria, idiomas, etc.</w:t>
      </w:r>
    </w:p>
    <w:p w14:paraId="285CA931" w14:textId="77777777" w:rsidR="009631AA" w:rsidRPr="009631AA" w:rsidRDefault="009631AA" w:rsidP="009631AA">
      <w:pPr>
        <w:jc w:val="both"/>
        <w:rPr>
          <w:rFonts w:ascii="Arial" w:hAnsi="Arial" w:cs="Arial"/>
          <w:sz w:val="22"/>
          <w:szCs w:val="22"/>
        </w:rPr>
      </w:pPr>
    </w:p>
    <w:p w14:paraId="0CC664AD" w14:textId="3D2E7F17" w:rsidR="007E4B7A" w:rsidRPr="009631AA" w:rsidRDefault="007E4B7A" w:rsidP="009631AA">
      <w:pPr>
        <w:spacing w:line="235" w:lineRule="auto"/>
        <w:ind w:right="252"/>
        <w:jc w:val="both"/>
        <w:rPr>
          <w:rFonts w:ascii="Arial" w:hAnsi="Arial" w:cs="Arial"/>
          <w:sz w:val="22"/>
          <w:szCs w:val="22"/>
        </w:rPr>
      </w:pPr>
      <w:r w:rsidRPr="009631AA">
        <w:rPr>
          <w:rFonts w:ascii="Arial" w:hAnsi="Arial" w:cs="Arial"/>
          <w:b/>
          <w:sz w:val="22"/>
          <w:szCs w:val="22"/>
        </w:rPr>
        <w:t xml:space="preserve">Competencias Transversales (Blandas): </w:t>
      </w:r>
      <w:r w:rsidRPr="009631AA">
        <w:rPr>
          <w:rFonts w:ascii="Arial" w:hAnsi="Arial" w:cs="Arial"/>
          <w:sz w:val="22"/>
          <w:szCs w:val="22"/>
        </w:rPr>
        <w:t xml:space="preserve">Habilidades identificadas y potenciadas en la Actividad </w:t>
      </w:r>
      <w:r w:rsidRPr="009631AA">
        <w:rPr>
          <w:rFonts w:ascii="Arial" w:hAnsi="Arial" w:cs="Arial"/>
          <w:spacing w:val="-4"/>
          <w:sz w:val="22"/>
          <w:szCs w:val="22"/>
        </w:rPr>
        <w:t>2.1.</w:t>
      </w:r>
    </w:p>
    <w:p w14:paraId="3210F453" w14:textId="7699E00E" w:rsidR="007E4B7A" w:rsidRDefault="007E4B7A" w:rsidP="009631AA">
      <w:pPr>
        <w:pStyle w:val="Textoindependiente"/>
        <w:spacing w:line="242" w:lineRule="auto"/>
        <w:ind w:right="249"/>
        <w:jc w:val="both"/>
        <w:rPr>
          <w:sz w:val="22"/>
          <w:szCs w:val="22"/>
        </w:rPr>
      </w:pPr>
      <w:r w:rsidRPr="009631AA">
        <w:rPr>
          <w:b/>
          <w:sz w:val="22"/>
          <w:szCs w:val="22"/>
        </w:rPr>
        <w:t>Aspiraciones</w:t>
      </w:r>
      <w:r w:rsidRPr="009631AA">
        <w:rPr>
          <w:b/>
          <w:spacing w:val="-13"/>
          <w:sz w:val="22"/>
          <w:szCs w:val="22"/>
        </w:rPr>
        <w:t xml:space="preserve"> </w:t>
      </w:r>
      <w:r w:rsidRPr="009631AA">
        <w:rPr>
          <w:b/>
          <w:sz w:val="22"/>
          <w:szCs w:val="22"/>
        </w:rPr>
        <w:t>y</w:t>
      </w:r>
      <w:r w:rsidRPr="009631AA">
        <w:rPr>
          <w:b/>
          <w:spacing w:val="-7"/>
          <w:sz w:val="22"/>
          <w:szCs w:val="22"/>
        </w:rPr>
        <w:t xml:space="preserve"> </w:t>
      </w:r>
      <w:r w:rsidRPr="009631AA">
        <w:rPr>
          <w:b/>
          <w:sz w:val="22"/>
          <w:szCs w:val="22"/>
        </w:rPr>
        <w:t xml:space="preserve">Proyección: </w:t>
      </w:r>
      <w:r w:rsidRPr="009631AA">
        <w:rPr>
          <w:sz w:val="22"/>
          <w:szCs w:val="22"/>
        </w:rPr>
        <w:t>Intereses</w:t>
      </w:r>
      <w:r w:rsidRPr="009631AA">
        <w:rPr>
          <w:spacing w:val="-5"/>
          <w:sz w:val="22"/>
          <w:szCs w:val="22"/>
        </w:rPr>
        <w:t xml:space="preserve"> </w:t>
      </w:r>
      <w:r w:rsidRPr="009631AA">
        <w:rPr>
          <w:sz w:val="22"/>
          <w:szCs w:val="22"/>
        </w:rPr>
        <w:t>ocupacionales,</w:t>
      </w:r>
      <w:r w:rsidRPr="009631AA">
        <w:rPr>
          <w:spacing w:val="-10"/>
          <w:sz w:val="22"/>
          <w:szCs w:val="22"/>
        </w:rPr>
        <w:t xml:space="preserve"> </w:t>
      </w:r>
      <w:r w:rsidRPr="009631AA">
        <w:rPr>
          <w:sz w:val="22"/>
          <w:szCs w:val="22"/>
        </w:rPr>
        <w:t>metas</w:t>
      </w:r>
      <w:r w:rsidRPr="009631AA">
        <w:rPr>
          <w:spacing w:val="-3"/>
          <w:sz w:val="22"/>
          <w:szCs w:val="22"/>
        </w:rPr>
        <w:t xml:space="preserve"> </w:t>
      </w:r>
      <w:r w:rsidRPr="009631AA">
        <w:rPr>
          <w:sz w:val="22"/>
          <w:szCs w:val="22"/>
        </w:rPr>
        <w:t>profesionales</w:t>
      </w:r>
      <w:r w:rsidRPr="009631AA">
        <w:rPr>
          <w:spacing w:val="-2"/>
          <w:sz w:val="22"/>
          <w:szCs w:val="22"/>
        </w:rPr>
        <w:t xml:space="preserve"> </w:t>
      </w:r>
      <w:r w:rsidRPr="009631AA">
        <w:rPr>
          <w:sz w:val="22"/>
          <w:szCs w:val="22"/>
        </w:rPr>
        <w:t>a</w:t>
      </w:r>
      <w:r w:rsidRPr="009631AA">
        <w:rPr>
          <w:spacing w:val="-3"/>
          <w:sz w:val="22"/>
          <w:szCs w:val="22"/>
        </w:rPr>
        <w:t xml:space="preserve"> </w:t>
      </w:r>
      <w:r w:rsidRPr="009631AA">
        <w:rPr>
          <w:sz w:val="22"/>
          <w:szCs w:val="22"/>
        </w:rPr>
        <w:t>corto</w:t>
      </w:r>
      <w:r w:rsidRPr="009631AA">
        <w:rPr>
          <w:spacing w:val="-3"/>
          <w:sz w:val="22"/>
          <w:szCs w:val="22"/>
        </w:rPr>
        <w:t xml:space="preserve"> </w:t>
      </w:r>
      <w:r w:rsidRPr="009631AA">
        <w:rPr>
          <w:sz w:val="22"/>
          <w:szCs w:val="22"/>
        </w:rPr>
        <w:t>y</w:t>
      </w:r>
      <w:r w:rsidRPr="009631AA">
        <w:rPr>
          <w:spacing w:val="-9"/>
          <w:sz w:val="22"/>
          <w:szCs w:val="22"/>
        </w:rPr>
        <w:t xml:space="preserve"> </w:t>
      </w:r>
      <w:r w:rsidRPr="009631AA">
        <w:rPr>
          <w:sz w:val="22"/>
          <w:szCs w:val="22"/>
        </w:rPr>
        <w:t>mediano</w:t>
      </w:r>
      <w:r w:rsidRPr="009631AA">
        <w:rPr>
          <w:spacing w:val="-4"/>
          <w:sz w:val="22"/>
          <w:szCs w:val="22"/>
        </w:rPr>
        <w:t xml:space="preserve"> </w:t>
      </w:r>
      <w:r w:rsidRPr="009631AA">
        <w:rPr>
          <w:sz w:val="22"/>
          <w:szCs w:val="22"/>
        </w:rPr>
        <w:t>plazo y barreras percibidas para la empleabilidad.</w:t>
      </w:r>
    </w:p>
    <w:p w14:paraId="083560F1" w14:textId="77777777" w:rsidR="009631AA" w:rsidRPr="009631AA" w:rsidRDefault="009631AA" w:rsidP="009631AA">
      <w:pPr>
        <w:pStyle w:val="Textoindependiente"/>
        <w:spacing w:line="242" w:lineRule="auto"/>
        <w:ind w:right="249"/>
        <w:jc w:val="both"/>
        <w:rPr>
          <w:sz w:val="22"/>
          <w:szCs w:val="22"/>
        </w:rPr>
      </w:pPr>
    </w:p>
    <w:p w14:paraId="4F79E5D3" w14:textId="02D4A7BD" w:rsidR="007E4B7A" w:rsidRDefault="007E4B7A" w:rsidP="009631AA">
      <w:pPr>
        <w:spacing w:line="262" w:lineRule="exact"/>
        <w:jc w:val="both"/>
        <w:rPr>
          <w:rFonts w:ascii="Arial" w:hAnsi="Arial" w:cs="Arial"/>
          <w:b/>
          <w:spacing w:val="-2"/>
          <w:sz w:val="22"/>
          <w:szCs w:val="22"/>
        </w:rPr>
      </w:pPr>
      <w:r w:rsidRPr="009631AA">
        <w:rPr>
          <w:rFonts w:ascii="Arial" w:hAnsi="Arial" w:cs="Arial"/>
          <w:b/>
          <w:sz w:val="22"/>
          <w:szCs w:val="22"/>
        </w:rPr>
        <w:t>Fase</w:t>
      </w:r>
      <w:r w:rsidRPr="009631AA">
        <w:rPr>
          <w:rFonts w:ascii="Arial" w:hAnsi="Arial" w:cs="Arial"/>
          <w:b/>
          <w:spacing w:val="-13"/>
          <w:sz w:val="22"/>
          <w:szCs w:val="22"/>
        </w:rPr>
        <w:t xml:space="preserve"> </w:t>
      </w:r>
      <w:r w:rsidRPr="009631AA">
        <w:rPr>
          <w:rFonts w:ascii="Arial" w:hAnsi="Arial" w:cs="Arial"/>
          <w:b/>
          <w:sz w:val="22"/>
          <w:szCs w:val="22"/>
        </w:rPr>
        <w:t>2:</w:t>
      </w:r>
      <w:r w:rsidRPr="009631AA">
        <w:rPr>
          <w:rFonts w:ascii="Arial" w:hAnsi="Arial" w:cs="Arial"/>
          <w:b/>
          <w:spacing w:val="-11"/>
          <w:sz w:val="22"/>
          <w:szCs w:val="22"/>
        </w:rPr>
        <w:t xml:space="preserve"> </w:t>
      </w:r>
      <w:r w:rsidRPr="009631AA">
        <w:rPr>
          <w:rFonts w:ascii="Arial" w:hAnsi="Arial" w:cs="Arial"/>
          <w:b/>
          <w:sz w:val="22"/>
          <w:szCs w:val="22"/>
        </w:rPr>
        <w:t>Estructuración</w:t>
      </w:r>
      <w:r w:rsidRPr="009631AA">
        <w:rPr>
          <w:rFonts w:ascii="Arial" w:hAnsi="Arial" w:cs="Arial"/>
          <w:b/>
          <w:spacing w:val="-8"/>
          <w:sz w:val="22"/>
          <w:szCs w:val="22"/>
        </w:rPr>
        <w:t xml:space="preserve"> </w:t>
      </w:r>
      <w:r w:rsidRPr="009631AA">
        <w:rPr>
          <w:rFonts w:ascii="Arial" w:hAnsi="Arial" w:cs="Arial"/>
          <w:b/>
          <w:sz w:val="22"/>
          <w:szCs w:val="22"/>
        </w:rPr>
        <w:t>y</w:t>
      </w:r>
      <w:r w:rsidRPr="009631AA">
        <w:rPr>
          <w:rFonts w:ascii="Arial" w:hAnsi="Arial" w:cs="Arial"/>
          <w:b/>
          <w:spacing w:val="-13"/>
          <w:sz w:val="22"/>
          <w:szCs w:val="22"/>
        </w:rPr>
        <w:t xml:space="preserve"> </w:t>
      </w:r>
      <w:r w:rsidRPr="009631AA">
        <w:rPr>
          <w:rFonts w:ascii="Arial" w:hAnsi="Arial" w:cs="Arial"/>
          <w:b/>
          <w:sz w:val="22"/>
          <w:szCs w:val="22"/>
        </w:rPr>
        <w:t>Sistematización</w:t>
      </w:r>
      <w:r w:rsidRPr="009631AA">
        <w:rPr>
          <w:rFonts w:ascii="Arial" w:hAnsi="Arial" w:cs="Arial"/>
          <w:b/>
          <w:spacing w:val="-12"/>
          <w:sz w:val="22"/>
          <w:szCs w:val="22"/>
        </w:rPr>
        <w:t xml:space="preserve"> </w:t>
      </w:r>
      <w:r w:rsidRPr="009631AA">
        <w:rPr>
          <w:rFonts w:ascii="Arial" w:hAnsi="Arial" w:cs="Arial"/>
          <w:b/>
          <w:sz w:val="22"/>
          <w:szCs w:val="22"/>
        </w:rPr>
        <w:t>del</w:t>
      </w:r>
      <w:r w:rsidRPr="009631AA">
        <w:rPr>
          <w:rFonts w:ascii="Arial" w:hAnsi="Arial" w:cs="Arial"/>
          <w:b/>
          <w:spacing w:val="-12"/>
          <w:sz w:val="22"/>
          <w:szCs w:val="22"/>
        </w:rPr>
        <w:t xml:space="preserve"> </w:t>
      </w:r>
      <w:r w:rsidRPr="009631AA">
        <w:rPr>
          <w:rFonts w:ascii="Arial" w:hAnsi="Arial" w:cs="Arial"/>
          <w:b/>
          <w:spacing w:val="-2"/>
          <w:sz w:val="22"/>
          <w:szCs w:val="22"/>
        </w:rPr>
        <w:t>Perfil</w:t>
      </w:r>
    </w:p>
    <w:p w14:paraId="3333BB41" w14:textId="77777777" w:rsidR="009631AA" w:rsidRPr="009631AA" w:rsidRDefault="009631AA" w:rsidP="009631AA">
      <w:pPr>
        <w:spacing w:line="262" w:lineRule="exact"/>
        <w:jc w:val="both"/>
        <w:rPr>
          <w:rFonts w:ascii="Arial" w:hAnsi="Arial" w:cs="Arial"/>
          <w:b/>
          <w:sz w:val="22"/>
          <w:szCs w:val="22"/>
        </w:rPr>
      </w:pPr>
    </w:p>
    <w:p w14:paraId="1272A90B" w14:textId="62A36BEE" w:rsidR="007E4B7A" w:rsidRDefault="007E4B7A" w:rsidP="009631AA">
      <w:pPr>
        <w:pStyle w:val="Textoindependiente"/>
        <w:spacing w:line="235" w:lineRule="auto"/>
        <w:ind w:right="253"/>
        <w:jc w:val="both"/>
        <w:rPr>
          <w:sz w:val="22"/>
          <w:szCs w:val="22"/>
        </w:rPr>
      </w:pPr>
      <w:r w:rsidRPr="009631AA">
        <w:rPr>
          <w:b/>
          <w:sz w:val="22"/>
          <w:szCs w:val="22"/>
        </w:rPr>
        <w:t xml:space="preserve">Objetivo: </w:t>
      </w:r>
      <w:r w:rsidRPr="009631AA">
        <w:rPr>
          <w:sz w:val="22"/>
          <w:szCs w:val="22"/>
        </w:rPr>
        <w:t>Consolidar la información recopilada en un formato de perfil ocupacional único y estandarizado para facilitar su análisis y consulta.</w:t>
      </w:r>
    </w:p>
    <w:p w14:paraId="32706699" w14:textId="77777777" w:rsidR="009631AA" w:rsidRPr="009631AA" w:rsidRDefault="009631AA" w:rsidP="009631AA">
      <w:pPr>
        <w:pStyle w:val="Textoindependiente"/>
        <w:spacing w:line="235" w:lineRule="auto"/>
        <w:ind w:right="253"/>
        <w:jc w:val="both"/>
        <w:rPr>
          <w:sz w:val="22"/>
          <w:szCs w:val="22"/>
        </w:rPr>
      </w:pPr>
    </w:p>
    <w:p w14:paraId="53CBD938" w14:textId="77777777" w:rsidR="007E4B7A" w:rsidRPr="009631AA" w:rsidRDefault="007E4B7A" w:rsidP="009631AA">
      <w:pPr>
        <w:pStyle w:val="Textoindependiente"/>
        <w:spacing w:before="5" w:line="232" w:lineRule="auto"/>
        <w:ind w:right="251"/>
        <w:jc w:val="both"/>
        <w:rPr>
          <w:sz w:val="22"/>
          <w:szCs w:val="22"/>
        </w:rPr>
      </w:pPr>
      <w:r w:rsidRPr="009631AA">
        <w:rPr>
          <w:b/>
          <w:sz w:val="22"/>
          <w:szCs w:val="22"/>
        </w:rPr>
        <w:t xml:space="preserve">Metodología: </w:t>
      </w:r>
      <w:r w:rsidRPr="009631AA">
        <w:rPr>
          <w:sz w:val="22"/>
          <w:szCs w:val="22"/>
        </w:rPr>
        <w:t>La información de las entrevistas se sistematizará en una base de datos. Cada participante tendrá una ficha de perfil digital que contendrá:</w:t>
      </w:r>
    </w:p>
    <w:p w14:paraId="4E592B76" w14:textId="1D1CCCF5" w:rsidR="007E4B7A" w:rsidRDefault="007E4B7A" w:rsidP="009631AA">
      <w:pPr>
        <w:ind w:right="250"/>
        <w:jc w:val="both"/>
        <w:rPr>
          <w:rFonts w:ascii="Arial" w:hAnsi="Arial" w:cs="Arial"/>
          <w:spacing w:val="-2"/>
          <w:sz w:val="22"/>
          <w:szCs w:val="22"/>
        </w:rPr>
      </w:pPr>
      <w:r w:rsidRPr="009631AA">
        <w:rPr>
          <w:rFonts w:ascii="Arial" w:hAnsi="Arial" w:cs="Arial"/>
          <w:b/>
          <w:sz w:val="22"/>
          <w:szCs w:val="22"/>
        </w:rPr>
        <w:t>Resumen</w:t>
      </w:r>
      <w:r w:rsidRPr="009631AA">
        <w:rPr>
          <w:rFonts w:ascii="Arial" w:hAnsi="Arial" w:cs="Arial"/>
          <w:b/>
          <w:spacing w:val="-13"/>
          <w:sz w:val="22"/>
          <w:szCs w:val="22"/>
        </w:rPr>
        <w:t xml:space="preserve"> </w:t>
      </w:r>
      <w:r w:rsidRPr="009631AA">
        <w:rPr>
          <w:rFonts w:ascii="Arial" w:hAnsi="Arial" w:cs="Arial"/>
          <w:b/>
          <w:sz w:val="22"/>
          <w:szCs w:val="22"/>
        </w:rPr>
        <w:t>Profesional:</w:t>
      </w:r>
      <w:r w:rsidRPr="009631AA">
        <w:rPr>
          <w:rFonts w:ascii="Arial" w:hAnsi="Arial" w:cs="Arial"/>
          <w:b/>
          <w:spacing w:val="-12"/>
          <w:sz w:val="22"/>
          <w:szCs w:val="22"/>
        </w:rPr>
        <w:t xml:space="preserve"> </w:t>
      </w:r>
      <w:r w:rsidRPr="009631AA">
        <w:rPr>
          <w:rFonts w:ascii="Arial" w:hAnsi="Arial" w:cs="Arial"/>
          <w:sz w:val="22"/>
          <w:szCs w:val="22"/>
        </w:rPr>
        <w:t>Un</w:t>
      </w:r>
      <w:r w:rsidRPr="009631AA">
        <w:rPr>
          <w:rFonts w:ascii="Arial" w:hAnsi="Arial" w:cs="Arial"/>
          <w:spacing w:val="-13"/>
          <w:sz w:val="22"/>
          <w:szCs w:val="22"/>
        </w:rPr>
        <w:t xml:space="preserve"> </w:t>
      </w:r>
      <w:r w:rsidRPr="009631AA">
        <w:rPr>
          <w:rFonts w:ascii="Arial" w:hAnsi="Arial" w:cs="Arial"/>
          <w:sz w:val="22"/>
          <w:szCs w:val="22"/>
        </w:rPr>
        <w:t>párrafo</w:t>
      </w:r>
      <w:r w:rsidRPr="009631AA">
        <w:rPr>
          <w:rFonts w:ascii="Arial" w:hAnsi="Arial" w:cs="Arial"/>
          <w:spacing w:val="-12"/>
          <w:sz w:val="22"/>
          <w:szCs w:val="22"/>
        </w:rPr>
        <w:t xml:space="preserve"> </w:t>
      </w:r>
      <w:r w:rsidRPr="009631AA">
        <w:rPr>
          <w:rFonts w:ascii="Arial" w:hAnsi="Arial" w:cs="Arial"/>
          <w:sz w:val="22"/>
          <w:szCs w:val="22"/>
        </w:rPr>
        <w:t>breve</w:t>
      </w:r>
      <w:r w:rsidRPr="009631AA">
        <w:rPr>
          <w:rFonts w:ascii="Arial" w:hAnsi="Arial" w:cs="Arial"/>
          <w:spacing w:val="-13"/>
          <w:sz w:val="22"/>
          <w:szCs w:val="22"/>
        </w:rPr>
        <w:t xml:space="preserve"> </w:t>
      </w:r>
      <w:r w:rsidRPr="009631AA">
        <w:rPr>
          <w:rFonts w:ascii="Arial" w:hAnsi="Arial" w:cs="Arial"/>
          <w:sz w:val="22"/>
          <w:szCs w:val="22"/>
        </w:rPr>
        <w:t>y</w:t>
      </w:r>
      <w:r w:rsidRPr="009631AA">
        <w:rPr>
          <w:rFonts w:ascii="Arial" w:hAnsi="Arial" w:cs="Arial"/>
          <w:spacing w:val="-12"/>
          <w:sz w:val="22"/>
          <w:szCs w:val="22"/>
        </w:rPr>
        <w:t xml:space="preserve"> </w:t>
      </w:r>
      <w:r w:rsidRPr="009631AA">
        <w:rPr>
          <w:rFonts w:ascii="Arial" w:hAnsi="Arial" w:cs="Arial"/>
          <w:sz w:val="22"/>
          <w:szCs w:val="22"/>
        </w:rPr>
        <w:t>potente</w:t>
      </w:r>
      <w:r w:rsidRPr="009631AA">
        <w:rPr>
          <w:rFonts w:ascii="Arial" w:hAnsi="Arial" w:cs="Arial"/>
          <w:spacing w:val="-13"/>
          <w:sz w:val="22"/>
          <w:szCs w:val="22"/>
        </w:rPr>
        <w:t xml:space="preserve"> </w:t>
      </w:r>
      <w:r w:rsidRPr="009631AA">
        <w:rPr>
          <w:rFonts w:ascii="Arial" w:hAnsi="Arial" w:cs="Arial"/>
          <w:sz w:val="22"/>
          <w:szCs w:val="22"/>
        </w:rPr>
        <w:t>que</w:t>
      </w:r>
      <w:r w:rsidRPr="009631AA">
        <w:rPr>
          <w:rFonts w:ascii="Arial" w:hAnsi="Arial" w:cs="Arial"/>
          <w:spacing w:val="-12"/>
          <w:sz w:val="22"/>
          <w:szCs w:val="22"/>
        </w:rPr>
        <w:t xml:space="preserve"> </w:t>
      </w:r>
      <w:r w:rsidRPr="009631AA">
        <w:rPr>
          <w:rFonts w:ascii="Arial" w:hAnsi="Arial" w:cs="Arial"/>
          <w:sz w:val="22"/>
          <w:szCs w:val="22"/>
        </w:rPr>
        <w:t>resuma</w:t>
      </w:r>
      <w:r w:rsidRPr="009631AA">
        <w:rPr>
          <w:rFonts w:ascii="Arial" w:hAnsi="Arial" w:cs="Arial"/>
          <w:spacing w:val="-12"/>
          <w:sz w:val="22"/>
          <w:szCs w:val="22"/>
        </w:rPr>
        <w:t xml:space="preserve"> </w:t>
      </w:r>
      <w:r w:rsidRPr="009631AA">
        <w:rPr>
          <w:rFonts w:ascii="Arial" w:hAnsi="Arial" w:cs="Arial"/>
          <w:sz w:val="22"/>
          <w:szCs w:val="22"/>
        </w:rPr>
        <w:t>la</w:t>
      </w:r>
      <w:r w:rsidRPr="009631AA">
        <w:rPr>
          <w:rFonts w:ascii="Arial" w:hAnsi="Arial" w:cs="Arial"/>
          <w:spacing w:val="-13"/>
          <w:sz w:val="22"/>
          <w:szCs w:val="22"/>
        </w:rPr>
        <w:t xml:space="preserve"> </w:t>
      </w:r>
      <w:r w:rsidRPr="009631AA">
        <w:rPr>
          <w:rFonts w:ascii="Arial" w:hAnsi="Arial" w:cs="Arial"/>
          <w:sz w:val="22"/>
          <w:szCs w:val="22"/>
        </w:rPr>
        <w:t>propuesta</w:t>
      </w:r>
      <w:r w:rsidRPr="009631AA">
        <w:rPr>
          <w:rFonts w:ascii="Arial" w:hAnsi="Arial" w:cs="Arial"/>
          <w:spacing w:val="-12"/>
          <w:sz w:val="22"/>
          <w:szCs w:val="22"/>
        </w:rPr>
        <w:t xml:space="preserve"> </w:t>
      </w:r>
      <w:r w:rsidRPr="009631AA">
        <w:rPr>
          <w:rFonts w:ascii="Arial" w:hAnsi="Arial" w:cs="Arial"/>
          <w:sz w:val="22"/>
          <w:szCs w:val="22"/>
        </w:rPr>
        <w:t>de</w:t>
      </w:r>
      <w:r w:rsidRPr="009631AA">
        <w:rPr>
          <w:rFonts w:ascii="Arial" w:hAnsi="Arial" w:cs="Arial"/>
          <w:spacing w:val="-13"/>
          <w:sz w:val="22"/>
          <w:szCs w:val="22"/>
        </w:rPr>
        <w:t xml:space="preserve"> </w:t>
      </w:r>
      <w:r w:rsidRPr="009631AA">
        <w:rPr>
          <w:rFonts w:ascii="Arial" w:hAnsi="Arial" w:cs="Arial"/>
          <w:sz w:val="22"/>
          <w:szCs w:val="22"/>
        </w:rPr>
        <w:t>valor</w:t>
      </w:r>
      <w:r w:rsidRPr="009631AA">
        <w:rPr>
          <w:rFonts w:ascii="Arial" w:hAnsi="Arial" w:cs="Arial"/>
          <w:spacing w:val="-12"/>
          <w:sz w:val="22"/>
          <w:szCs w:val="22"/>
        </w:rPr>
        <w:t xml:space="preserve"> </w:t>
      </w:r>
      <w:r w:rsidRPr="009631AA">
        <w:rPr>
          <w:rFonts w:ascii="Arial" w:hAnsi="Arial" w:cs="Arial"/>
          <w:sz w:val="22"/>
          <w:szCs w:val="22"/>
        </w:rPr>
        <w:t>del</w:t>
      </w:r>
      <w:r w:rsidRPr="009631AA">
        <w:rPr>
          <w:rFonts w:ascii="Arial" w:hAnsi="Arial" w:cs="Arial"/>
          <w:spacing w:val="-13"/>
          <w:sz w:val="22"/>
          <w:szCs w:val="22"/>
        </w:rPr>
        <w:t xml:space="preserve"> </w:t>
      </w:r>
      <w:r w:rsidRPr="009631AA">
        <w:rPr>
          <w:rFonts w:ascii="Arial" w:hAnsi="Arial" w:cs="Arial"/>
          <w:sz w:val="22"/>
          <w:szCs w:val="22"/>
        </w:rPr>
        <w:t xml:space="preserve">candidato. </w:t>
      </w:r>
      <w:r w:rsidRPr="009631AA">
        <w:rPr>
          <w:rFonts w:ascii="Arial" w:hAnsi="Arial" w:cs="Arial"/>
          <w:b/>
          <w:sz w:val="22"/>
          <w:szCs w:val="22"/>
        </w:rPr>
        <w:t xml:space="preserve">Áreas de Desempeño: </w:t>
      </w:r>
      <w:r w:rsidRPr="009631AA">
        <w:rPr>
          <w:rFonts w:ascii="Arial" w:hAnsi="Arial" w:cs="Arial"/>
          <w:sz w:val="22"/>
          <w:szCs w:val="22"/>
        </w:rPr>
        <w:t xml:space="preserve">Sectores económicos y tipos de cargo en los que el perfil es más </w:t>
      </w:r>
      <w:r w:rsidRPr="009631AA">
        <w:rPr>
          <w:rFonts w:ascii="Arial" w:hAnsi="Arial" w:cs="Arial"/>
          <w:spacing w:val="-2"/>
          <w:sz w:val="22"/>
          <w:szCs w:val="22"/>
        </w:rPr>
        <w:t>competitivo.</w:t>
      </w:r>
    </w:p>
    <w:p w14:paraId="71CE5FCB" w14:textId="77777777" w:rsidR="009631AA" w:rsidRDefault="009631AA" w:rsidP="009631AA">
      <w:pPr>
        <w:spacing w:before="1"/>
        <w:ind w:left="43"/>
        <w:jc w:val="both"/>
        <w:rPr>
          <w:rFonts w:ascii="Arial" w:hAnsi="Arial" w:cs="Arial"/>
          <w:sz w:val="22"/>
          <w:szCs w:val="22"/>
        </w:rPr>
      </w:pPr>
    </w:p>
    <w:p w14:paraId="4DE519D8" w14:textId="2F74997A" w:rsidR="007E4B7A" w:rsidRDefault="007E4B7A" w:rsidP="009631AA">
      <w:pPr>
        <w:spacing w:before="1"/>
        <w:jc w:val="both"/>
        <w:rPr>
          <w:rFonts w:ascii="Arial" w:hAnsi="Arial" w:cs="Arial"/>
          <w:sz w:val="22"/>
          <w:szCs w:val="22"/>
        </w:rPr>
      </w:pPr>
      <w:r w:rsidRPr="009631AA">
        <w:rPr>
          <w:rFonts w:ascii="Arial" w:hAnsi="Arial" w:cs="Arial"/>
          <w:b/>
          <w:sz w:val="22"/>
          <w:szCs w:val="22"/>
        </w:rPr>
        <w:t xml:space="preserve">Inventario de Competencias: </w:t>
      </w:r>
      <w:r w:rsidRPr="009631AA">
        <w:rPr>
          <w:rFonts w:ascii="Arial" w:hAnsi="Arial" w:cs="Arial"/>
          <w:sz w:val="22"/>
          <w:szCs w:val="22"/>
        </w:rPr>
        <w:t xml:space="preserve">Un listado claro de habilidades duras y blandas validadas. </w:t>
      </w:r>
      <w:r w:rsidRPr="009631AA">
        <w:rPr>
          <w:rFonts w:ascii="Arial" w:hAnsi="Arial" w:cs="Arial"/>
          <w:b/>
          <w:sz w:val="22"/>
          <w:szCs w:val="22"/>
        </w:rPr>
        <w:t>Observaciones</w:t>
      </w:r>
      <w:r w:rsidRPr="009631AA">
        <w:rPr>
          <w:rFonts w:ascii="Arial" w:hAnsi="Arial" w:cs="Arial"/>
          <w:b/>
          <w:spacing w:val="40"/>
          <w:sz w:val="22"/>
          <w:szCs w:val="22"/>
        </w:rPr>
        <w:t xml:space="preserve"> </w:t>
      </w:r>
      <w:r w:rsidRPr="009631AA">
        <w:rPr>
          <w:rFonts w:ascii="Arial" w:hAnsi="Arial" w:cs="Arial"/>
          <w:b/>
          <w:sz w:val="22"/>
          <w:szCs w:val="22"/>
        </w:rPr>
        <w:t>para</w:t>
      </w:r>
      <w:r w:rsidRPr="009631AA">
        <w:rPr>
          <w:rFonts w:ascii="Arial" w:hAnsi="Arial" w:cs="Arial"/>
          <w:b/>
          <w:spacing w:val="35"/>
          <w:sz w:val="22"/>
          <w:szCs w:val="22"/>
        </w:rPr>
        <w:t xml:space="preserve"> </w:t>
      </w:r>
      <w:r w:rsidRPr="009631AA">
        <w:rPr>
          <w:rFonts w:ascii="Arial" w:hAnsi="Arial" w:cs="Arial"/>
          <w:b/>
          <w:sz w:val="22"/>
          <w:szCs w:val="22"/>
        </w:rPr>
        <w:t>la</w:t>
      </w:r>
      <w:r w:rsidRPr="009631AA">
        <w:rPr>
          <w:rFonts w:ascii="Arial" w:hAnsi="Arial" w:cs="Arial"/>
          <w:b/>
          <w:spacing w:val="35"/>
          <w:sz w:val="22"/>
          <w:szCs w:val="22"/>
        </w:rPr>
        <w:t xml:space="preserve"> </w:t>
      </w:r>
      <w:r w:rsidRPr="009631AA">
        <w:rPr>
          <w:rFonts w:ascii="Arial" w:hAnsi="Arial" w:cs="Arial"/>
          <w:b/>
          <w:sz w:val="22"/>
          <w:szCs w:val="22"/>
        </w:rPr>
        <w:t>Intermediación:</w:t>
      </w:r>
      <w:r w:rsidRPr="009631AA">
        <w:rPr>
          <w:rFonts w:ascii="Arial" w:hAnsi="Arial" w:cs="Arial"/>
          <w:b/>
          <w:spacing w:val="40"/>
          <w:sz w:val="22"/>
          <w:szCs w:val="22"/>
        </w:rPr>
        <w:t xml:space="preserve"> </w:t>
      </w:r>
      <w:r w:rsidRPr="009631AA">
        <w:rPr>
          <w:rFonts w:ascii="Arial" w:hAnsi="Arial" w:cs="Arial"/>
          <w:sz w:val="22"/>
          <w:szCs w:val="22"/>
        </w:rPr>
        <w:t>Anotaciones</w:t>
      </w:r>
      <w:r w:rsidRPr="009631AA">
        <w:rPr>
          <w:rFonts w:ascii="Arial" w:hAnsi="Arial" w:cs="Arial"/>
          <w:spacing w:val="37"/>
          <w:sz w:val="22"/>
          <w:szCs w:val="22"/>
        </w:rPr>
        <w:t xml:space="preserve"> </w:t>
      </w:r>
      <w:r w:rsidRPr="009631AA">
        <w:rPr>
          <w:rFonts w:ascii="Arial" w:hAnsi="Arial" w:cs="Arial"/>
          <w:sz w:val="22"/>
          <w:szCs w:val="22"/>
        </w:rPr>
        <w:t>internas</w:t>
      </w:r>
      <w:r w:rsidRPr="009631AA">
        <w:rPr>
          <w:rFonts w:ascii="Arial" w:hAnsi="Arial" w:cs="Arial"/>
          <w:spacing w:val="36"/>
          <w:sz w:val="22"/>
          <w:szCs w:val="22"/>
        </w:rPr>
        <w:t xml:space="preserve"> </w:t>
      </w:r>
      <w:r w:rsidRPr="009631AA">
        <w:rPr>
          <w:rFonts w:ascii="Arial" w:hAnsi="Arial" w:cs="Arial"/>
          <w:sz w:val="22"/>
          <w:szCs w:val="22"/>
        </w:rPr>
        <w:t>del</w:t>
      </w:r>
      <w:r w:rsidRPr="009631AA">
        <w:rPr>
          <w:rFonts w:ascii="Arial" w:hAnsi="Arial" w:cs="Arial"/>
          <w:spacing w:val="36"/>
          <w:sz w:val="22"/>
          <w:szCs w:val="22"/>
        </w:rPr>
        <w:t xml:space="preserve"> </w:t>
      </w:r>
      <w:r w:rsidRPr="009631AA">
        <w:rPr>
          <w:rFonts w:ascii="Arial" w:hAnsi="Arial" w:cs="Arial"/>
          <w:sz w:val="22"/>
          <w:szCs w:val="22"/>
        </w:rPr>
        <w:t>equipo</w:t>
      </w:r>
      <w:r w:rsidRPr="009631AA">
        <w:rPr>
          <w:rFonts w:ascii="Arial" w:hAnsi="Arial" w:cs="Arial"/>
          <w:spacing w:val="37"/>
          <w:sz w:val="22"/>
          <w:szCs w:val="22"/>
        </w:rPr>
        <w:t xml:space="preserve"> </w:t>
      </w:r>
      <w:r w:rsidRPr="009631AA">
        <w:rPr>
          <w:rFonts w:ascii="Arial" w:hAnsi="Arial" w:cs="Arial"/>
          <w:sz w:val="22"/>
          <w:szCs w:val="22"/>
        </w:rPr>
        <w:t>sobre</w:t>
      </w:r>
      <w:r w:rsidRPr="009631AA">
        <w:rPr>
          <w:rFonts w:ascii="Arial" w:hAnsi="Arial" w:cs="Arial"/>
          <w:spacing w:val="39"/>
          <w:sz w:val="22"/>
          <w:szCs w:val="22"/>
        </w:rPr>
        <w:t xml:space="preserve"> </w:t>
      </w:r>
      <w:r w:rsidRPr="009631AA">
        <w:rPr>
          <w:rFonts w:ascii="Arial" w:hAnsi="Arial" w:cs="Arial"/>
          <w:sz w:val="22"/>
          <w:szCs w:val="22"/>
        </w:rPr>
        <w:t>el</w:t>
      </w:r>
      <w:r w:rsidRPr="009631AA">
        <w:rPr>
          <w:rFonts w:ascii="Arial" w:hAnsi="Arial" w:cs="Arial"/>
          <w:spacing w:val="36"/>
          <w:sz w:val="22"/>
          <w:szCs w:val="22"/>
        </w:rPr>
        <w:t xml:space="preserve"> </w:t>
      </w:r>
      <w:r w:rsidRPr="009631AA">
        <w:rPr>
          <w:rFonts w:ascii="Arial" w:hAnsi="Arial" w:cs="Arial"/>
          <w:sz w:val="22"/>
          <w:szCs w:val="22"/>
        </w:rPr>
        <w:t>nivel</w:t>
      </w:r>
      <w:r w:rsidRPr="009631AA">
        <w:rPr>
          <w:rFonts w:ascii="Arial" w:hAnsi="Arial" w:cs="Arial"/>
          <w:spacing w:val="38"/>
          <w:sz w:val="22"/>
          <w:szCs w:val="22"/>
        </w:rPr>
        <w:t xml:space="preserve"> </w:t>
      </w:r>
      <w:r w:rsidRPr="009631AA">
        <w:rPr>
          <w:rFonts w:ascii="Arial" w:hAnsi="Arial" w:cs="Arial"/>
          <w:sz w:val="22"/>
          <w:szCs w:val="22"/>
        </w:rPr>
        <w:t>de preparación del candidato, necesidades de apoyo y potencial de vinculación.</w:t>
      </w:r>
    </w:p>
    <w:p w14:paraId="27309B70" w14:textId="77777777" w:rsidR="009631AA" w:rsidRPr="009631AA" w:rsidRDefault="009631AA" w:rsidP="009631AA">
      <w:pPr>
        <w:spacing w:before="1"/>
        <w:jc w:val="both"/>
        <w:rPr>
          <w:rFonts w:ascii="Arial" w:hAnsi="Arial" w:cs="Arial"/>
          <w:sz w:val="22"/>
          <w:szCs w:val="22"/>
        </w:rPr>
      </w:pPr>
    </w:p>
    <w:p w14:paraId="691D5459" w14:textId="77777777" w:rsidR="007E4B7A" w:rsidRPr="009631AA" w:rsidRDefault="007E4B7A" w:rsidP="009631AA">
      <w:pPr>
        <w:spacing w:line="263" w:lineRule="exact"/>
        <w:jc w:val="both"/>
        <w:rPr>
          <w:rFonts w:ascii="Arial" w:hAnsi="Arial" w:cs="Arial"/>
          <w:b/>
          <w:sz w:val="22"/>
          <w:szCs w:val="22"/>
        </w:rPr>
      </w:pPr>
      <w:r w:rsidRPr="009631AA">
        <w:rPr>
          <w:rFonts w:ascii="Arial" w:hAnsi="Arial" w:cs="Arial"/>
          <w:b/>
          <w:sz w:val="22"/>
          <w:szCs w:val="22"/>
        </w:rPr>
        <w:t>Fase</w:t>
      </w:r>
      <w:r w:rsidRPr="009631AA">
        <w:rPr>
          <w:rFonts w:ascii="Arial" w:hAnsi="Arial" w:cs="Arial"/>
          <w:b/>
          <w:spacing w:val="-10"/>
          <w:sz w:val="22"/>
          <w:szCs w:val="22"/>
        </w:rPr>
        <w:t xml:space="preserve"> </w:t>
      </w:r>
      <w:r w:rsidRPr="009631AA">
        <w:rPr>
          <w:rFonts w:ascii="Arial" w:hAnsi="Arial" w:cs="Arial"/>
          <w:b/>
          <w:sz w:val="22"/>
          <w:szCs w:val="22"/>
        </w:rPr>
        <w:t>3:</w:t>
      </w:r>
      <w:r w:rsidRPr="009631AA">
        <w:rPr>
          <w:rFonts w:ascii="Arial" w:hAnsi="Arial" w:cs="Arial"/>
          <w:b/>
          <w:spacing w:val="-4"/>
          <w:sz w:val="22"/>
          <w:szCs w:val="22"/>
        </w:rPr>
        <w:t xml:space="preserve"> </w:t>
      </w:r>
      <w:r w:rsidRPr="009631AA">
        <w:rPr>
          <w:rFonts w:ascii="Arial" w:hAnsi="Arial" w:cs="Arial"/>
          <w:b/>
          <w:sz w:val="22"/>
          <w:szCs w:val="22"/>
        </w:rPr>
        <w:t>Análisis</w:t>
      </w:r>
      <w:r w:rsidRPr="009631AA">
        <w:rPr>
          <w:rFonts w:ascii="Arial" w:hAnsi="Arial" w:cs="Arial"/>
          <w:b/>
          <w:spacing w:val="-11"/>
          <w:sz w:val="22"/>
          <w:szCs w:val="22"/>
        </w:rPr>
        <w:t xml:space="preserve"> </w:t>
      </w:r>
      <w:r w:rsidRPr="009631AA">
        <w:rPr>
          <w:rFonts w:ascii="Arial" w:hAnsi="Arial" w:cs="Arial"/>
          <w:b/>
          <w:sz w:val="22"/>
          <w:szCs w:val="22"/>
        </w:rPr>
        <w:t>Agregado</w:t>
      </w:r>
      <w:r w:rsidRPr="009631AA">
        <w:rPr>
          <w:rFonts w:ascii="Arial" w:hAnsi="Arial" w:cs="Arial"/>
          <w:b/>
          <w:spacing w:val="-11"/>
          <w:sz w:val="22"/>
          <w:szCs w:val="22"/>
        </w:rPr>
        <w:t xml:space="preserve"> </w:t>
      </w:r>
      <w:r w:rsidRPr="009631AA">
        <w:rPr>
          <w:rFonts w:ascii="Arial" w:hAnsi="Arial" w:cs="Arial"/>
          <w:b/>
          <w:sz w:val="22"/>
          <w:szCs w:val="22"/>
        </w:rPr>
        <w:t>y</w:t>
      </w:r>
      <w:r w:rsidRPr="009631AA">
        <w:rPr>
          <w:rFonts w:ascii="Arial" w:hAnsi="Arial" w:cs="Arial"/>
          <w:b/>
          <w:spacing w:val="-7"/>
          <w:sz w:val="22"/>
          <w:szCs w:val="22"/>
        </w:rPr>
        <w:t xml:space="preserve"> </w:t>
      </w:r>
      <w:r w:rsidRPr="009631AA">
        <w:rPr>
          <w:rFonts w:ascii="Arial" w:hAnsi="Arial" w:cs="Arial"/>
          <w:b/>
          <w:sz w:val="22"/>
          <w:szCs w:val="22"/>
        </w:rPr>
        <w:t>Mapeo</w:t>
      </w:r>
      <w:r w:rsidRPr="009631AA">
        <w:rPr>
          <w:rFonts w:ascii="Arial" w:hAnsi="Arial" w:cs="Arial"/>
          <w:b/>
          <w:spacing w:val="-6"/>
          <w:sz w:val="22"/>
          <w:szCs w:val="22"/>
        </w:rPr>
        <w:t xml:space="preserve"> </w:t>
      </w:r>
      <w:r w:rsidRPr="009631AA">
        <w:rPr>
          <w:rFonts w:ascii="Arial" w:hAnsi="Arial" w:cs="Arial"/>
          <w:b/>
          <w:sz w:val="22"/>
          <w:szCs w:val="22"/>
        </w:rPr>
        <w:t>con</w:t>
      </w:r>
      <w:r w:rsidRPr="009631AA">
        <w:rPr>
          <w:rFonts w:ascii="Arial" w:hAnsi="Arial" w:cs="Arial"/>
          <w:b/>
          <w:spacing w:val="-11"/>
          <w:sz w:val="22"/>
          <w:szCs w:val="22"/>
        </w:rPr>
        <w:t xml:space="preserve"> </w:t>
      </w:r>
      <w:r w:rsidRPr="009631AA">
        <w:rPr>
          <w:rFonts w:ascii="Arial" w:hAnsi="Arial" w:cs="Arial"/>
          <w:b/>
          <w:sz w:val="22"/>
          <w:szCs w:val="22"/>
        </w:rPr>
        <w:t>el</w:t>
      </w:r>
      <w:r w:rsidRPr="009631AA">
        <w:rPr>
          <w:rFonts w:ascii="Arial" w:hAnsi="Arial" w:cs="Arial"/>
          <w:b/>
          <w:spacing w:val="-4"/>
          <w:sz w:val="22"/>
          <w:szCs w:val="22"/>
        </w:rPr>
        <w:t xml:space="preserve"> </w:t>
      </w:r>
      <w:r w:rsidRPr="009631AA">
        <w:rPr>
          <w:rFonts w:ascii="Arial" w:hAnsi="Arial" w:cs="Arial"/>
          <w:b/>
          <w:sz w:val="22"/>
          <w:szCs w:val="22"/>
        </w:rPr>
        <w:t>Sector</w:t>
      </w:r>
      <w:r w:rsidRPr="009631AA">
        <w:rPr>
          <w:rFonts w:ascii="Arial" w:hAnsi="Arial" w:cs="Arial"/>
          <w:b/>
          <w:spacing w:val="-12"/>
          <w:sz w:val="22"/>
          <w:szCs w:val="22"/>
        </w:rPr>
        <w:t xml:space="preserve"> </w:t>
      </w:r>
      <w:r w:rsidRPr="009631AA">
        <w:rPr>
          <w:rFonts w:ascii="Arial" w:hAnsi="Arial" w:cs="Arial"/>
          <w:b/>
          <w:spacing w:val="-2"/>
          <w:sz w:val="22"/>
          <w:szCs w:val="22"/>
        </w:rPr>
        <w:t>Productivo</w:t>
      </w:r>
    </w:p>
    <w:p w14:paraId="2539D537" w14:textId="77777777" w:rsidR="007E4B7A" w:rsidRPr="009631AA" w:rsidRDefault="007E4B7A" w:rsidP="009631AA">
      <w:pPr>
        <w:pStyle w:val="Textoindependiente"/>
        <w:spacing w:line="280" w:lineRule="auto"/>
        <w:jc w:val="both"/>
        <w:rPr>
          <w:sz w:val="22"/>
          <w:szCs w:val="22"/>
        </w:rPr>
      </w:pPr>
      <w:r w:rsidRPr="009631AA">
        <w:rPr>
          <w:b/>
          <w:sz w:val="22"/>
          <w:szCs w:val="22"/>
        </w:rPr>
        <w:t>Objetivo:</w:t>
      </w:r>
      <w:r w:rsidRPr="009631AA">
        <w:rPr>
          <w:b/>
          <w:spacing w:val="76"/>
          <w:sz w:val="22"/>
          <w:szCs w:val="22"/>
        </w:rPr>
        <w:t xml:space="preserve"> </w:t>
      </w:r>
      <w:r w:rsidRPr="009631AA">
        <w:rPr>
          <w:sz w:val="22"/>
          <w:szCs w:val="22"/>
        </w:rPr>
        <w:t>Analizar</w:t>
      </w:r>
      <w:r w:rsidRPr="009631AA">
        <w:rPr>
          <w:spacing w:val="77"/>
          <w:sz w:val="22"/>
          <w:szCs w:val="22"/>
        </w:rPr>
        <w:t xml:space="preserve"> </w:t>
      </w:r>
      <w:r w:rsidRPr="009631AA">
        <w:rPr>
          <w:sz w:val="22"/>
          <w:szCs w:val="22"/>
        </w:rPr>
        <w:t>el</w:t>
      </w:r>
      <w:r w:rsidRPr="009631AA">
        <w:rPr>
          <w:spacing w:val="77"/>
          <w:sz w:val="22"/>
          <w:szCs w:val="22"/>
        </w:rPr>
        <w:t xml:space="preserve"> </w:t>
      </w:r>
      <w:r w:rsidRPr="009631AA">
        <w:rPr>
          <w:sz w:val="22"/>
          <w:szCs w:val="22"/>
        </w:rPr>
        <w:t>conjunto</w:t>
      </w:r>
      <w:r w:rsidRPr="009631AA">
        <w:rPr>
          <w:spacing w:val="79"/>
          <w:sz w:val="22"/>
          <w:szCs w:val="22"/>
        </w:rPr>
        <w:t xml:space="preserve"> </w:t>
      </w:r>
      <w:r w:rsidRPr="009631AA">
        <w:rPr>
          <w:sz w:val="22"/>
          <w:szCs w:val="22"/>
        </w:rPr>
        <w:t>de</w:t>
      </w:r>
      <w:r w:rsidRPr="009631AA">
        <w:rPr>
          <w:spacing w:val="77"/>
          <w:sz w:val="22"/>
          <w:szCs w:val="22"/>
        </w:rPr>
        <w:t xml:space="preserve"> </w:t>
      </w:r>
      <w:r w:rsidRPr="009631AA">
        <w:rPr>
          <w:sz w:val="22"/>
          <w:szCs w:val="22"/>
        </w:rPr>
        <w:t>los</w:t>
      </w:r>
      <w:r w:rsidRPr="009631AA">
        <w:rPr>
          <w:spacing w:val="77"/>
          <w:sz w:val="22"/>
          <w:szCs w:val="22"/>
        </w:rPr>
        <w:t xml:space="preserve"> </w:t>
      </w:r>
      <w:r w:rsidRPr="009631AA">
        <w:rPr>
          <w:sz w:val="22"/>
          <w:szCs w:val="22"/>
        </w:rPr>
        <w:t>100</w:t>
      </w:r>
      <w:r w:rsidRPr="009631AA">
        <w:rPr>
          <w:spacing w:val="78"/>
          <w:sz w:val="22"/>
          <w:szCs w:val="22"/>
        </w:rPr>
        <w:t xml:space="preserve"> </w:t>
      </w:r>
      <w:r w:rsidRPr="009631AA">
        <w:rPr>
          <w:sz w:val="22"/>
          <w:szCs w:val="22"/>
        </w:rPr>
        <w:t>perfiles</w:t>
      </w:r>
      <w:r w:rsidRPr="009631AA">
        <w:rPr>
          <w:spacing w:val="77"/>
          <w:sz w:val="22"/>
          <w:szCs w:val="22"/>
        </w:rPr>
        <w:t xml:space="preserve"> </w:t>
      </w:r>
      <w:r w:rsidRPr="009631AA">
        <w:rPr>
          <w:sz w:val="22"/>
          <w:szCs w:val="22"/>
        </w:rPr>
        <w:t>para</w:t>
      </w:r>
      <w:r w:rsidRPr="009631AA">
        <w:rPr>
          <w:spacing w:val="76"/>
          <w:sz w:val="22"/>
          <w:szCs w:val="22"/>
        </w:rPr>
        <w:t xml:space="preserve"> </w:t>
      </w:r>
      <w:r w:rsidRPr="009631AA">
        <w:rPr>
          <w:sz w:val="22"/>
          <w:szCs w:val="22"/>
        </w:rPr>
        <w:t>identificar</w:t>
      </w:r>
      <w:r w:rsidRPr="009631AA">
        <w:rPr>
          <w:spacing w:val="76"/>
          <w:sz w:val="22"/>
          <w:szCs w:val="22"/>
        </w:rPr>
        <w:t xml:space="preserve"> </w:t>
      </w:r>
      <w:r w:rsidRPr="009631AA">
        <w:rPr>
          <w:sz w:val="22"/>
          <w:szCs w:val="22"/>
        </w:rPr>
        <w:t>patrones,</w:t>
      </w:r>
      <w:r w:rsidRPr="009631AA">
        <w:rPr>
          <w:spacing w:val="78"/>
          <w:sz w:val="22"/>
          <w:szCs w:val="22"/>
        </w:rPr>
        <w:t xml:space="preserve"> </w:t>
      </w:r>
      <w:r w:rsidRPr="009631AA">
        <w:rPr>
          <w:sz w:val="22"/>
          <w:szCs w:val="22"/>
        </w:rPr>
        <w:t>grupos</w:t>
      </w:r>
      <w:r w:rsidRPr="009631AA">
        <w:rPr>
          <w:spacing w:val="77"/>
          <w:sz w:val="22"/>
          <w:szCs w:val="22"/>
        </w:rPr>
        <w:t xml:space="preserve"> </w:t>
      </w:r>
      <w:r w:rsidRPr="009631AA">
        <w:rPr>
          <w:sz w:val="22"/>
          <w:szCs w:val="22"/>
        </w:rPr>
        <w:t>de competencias y su correspondencia con los sectores económicos activos en el distrito.</w:t>
      </w:r>
    </w:p>
    <w:p w14:paraId="36B574A0" w14:textId="77777777" w:rsidR="007E4B7A" w:rsidRPr="009631AA" w:rsidRDefault="007E4B7A" w:rsidP="009631AA">
      <w:pPr>
        <w:pStyle w:val="Textoindependiente"/>
        <w:spacing w:before="140" w:line="271" w:lineRule="auto"/>
        <w:ind w:right="232"/>
        <w:jc w:val="both"/>
        <w:rPr>
          <w:sz w:val="22"/>
          <w:szCs w:val="22"/>
        </w:rPr>
      </w:pPr>
      <w:r w:rsidRPr="009631AA">
        <w:rPr>
          <w:b/>
          <w:sz w:val="22"/>
          <w:szCs w:val="22"/>
        </w:rPr>
        <w:t>Metodología:</w:t>
      </w:r>
      <w:r w:rsidRPr="009631AA">
        <w:rPr>
          <w:b/>
          <w:spacing w:val="-2"/>
          <w:sz w:val="22"/>
          <w:szCs w:val="22"/>
        </w:rPr>
        <w:t xml:space="preserve"> </w:t>
      </w:r>
      <w:r w:rsidRPr="009631AA">
        <w:rPr>
          <w:sz w:val="22"/>
          <w:szCs w:val="22"/>
        </w:rPr>
        <w:t>Una</w:t>
      </w:r>
      <w:r w:rsidRPr="009631AA">
        <w:rPr>
          <w:spacing w:val="-2"/>
          <w:sz w:val="22"/>
          <w:szCs w:val="22"/>
        </w:rPr>
        <w:t xml:space="preserve"> </w:t>
      </w:r>
      <w:r w:rsidRPr="009631AA">
        <w:rPr>
          <w:sz w:val="22"/>
          <w:szCs w:val="22"/>
        </w:rPr>
        <w:t>vez</w:t>
      </w:r>
      <w:r w:rsidRPr="009631AA">
        <w:rPr>
          <w:spacing w:val="-5"/>
          <w:sz w:val="22"/>
          <w:szCs w:val="22"/>
        </w:rPr>
        <w:t xml:space="preserve"> </w:t>
      </w:r>
      <w:r w:rsidRPr="009631AA">
        <w:rPr>
          <w:sz w:val="22"/>
          <w:szCs w:val="22"/>
        </w:rPr>
        <w:t>estructurados</w:t>
      </w:r>
      <w:r w:rsidRPr="009631AA">
        <w:rPr>
          <w:spacing w:val="-2"/>
          <w:sz w:val="22"/>
          <w:szCs w:val="22"/>
        </w:rPr>
        <w:t xml:space="preserve"> </w:t>
      </w:r>
      <w:r w:rsidRPr="009631AA">
        <w:rPr>
          <w:sz w:val="22"/>
          <w:szCs w:val="22"/>
        </w:rPr>
        <w:t>los</w:t>
      </w:r>
      <w:r w:rsidRPr="009631AA">
        <w:rPr>
          <w:spacing w:val="-4"/>
          <w:sz w:val="22"/>
          <w:szCs w:val="22"/>
        </w:rPr>
        <w:t xml:space="preserve"> </w:t>
      </w:r>
      <w:r w:rsidRPr="009631AA">
        <w:rPr>
          <w:sz w:val="22"/>
          <w:szCs w:val="22"/>
        </w:rPr>
        <w:t>100</w:t>
      </w:r>
      <w:r w:rsidRPr="009631AA">
        <w:rPr>
          <w:spacing w:val="-2"/>
          <w:sz w:val="22"/>
          <w:szCs w:val="22"/>
        </w:rPr>
        <w:t xml:space="preserve"> </w:t>
      </w:r>
      <w:r w:rsidRPr="009631AA">
        <w:rPr>
          <w:sz w:val="22"/>
          <w:szCs w:val="22"/>
        </w:rPr>
        <w:t>perfiles,</w:t>
      </w:r>
      <w:r w:rsidRPr="009631AA">
        <w:rPr>
          <w:spacing w:val="-4"/>
          <w:sz w:val="22"/>
          <w:szCs w:val="22"/>
        </w:rPr>
        <w:t xml:space="preserve"> </w:t>
      </w:r>
      <w:r w:rsidRPr="009631AA">
        <w:rPr>
          <w:sz w:val="22"/>
          <w:szCs w:val="22"/>
        </w:rPr>
        <w:t>se</w:t>
      </w:r>
      <w:r w:rsidRPr="009631AA">
        <w:rPr>
          <w:spacing w:val="-1"/>
          <w:sz w:val="22"/>
          <w:szCs w:val="22"/>
        </w:rPr>
        <w:t xml:space="preserve"> </w:t>
      </w:r>
      <w:r w:rsidRPr="009631AA">
        <w:rPr>
          <w:sz w:val="22"/>
          <w:szCs w:val="22"/>
        </w:rPr>
        <w:t>realizará</w:t>
      </w:r>
      <w:r w:rsidRPr="009631AA">
        <w:rPr>
          <w:spacing w:val="-5"/>
          <w:sz w:val="22"/>
          <w:szCs w:val="22"/>
        </w:rPr>
        <w:t xml:space="preserve"> </w:t>
      </w:r>
      <w:r w:rsidRPr="009631AA">
        <w:rPr>
          <w:sz w:val="22"/>
          <w:szCs w:val="22"/>
        </w:rPr>
        <w:t>un</w:t>
      </w:r>
      <w:r w:rsidRPr="009631AA">
        <w:rPr>
          <w:spacing w:val="-3"/>
          <w:sz w:val="22"/>
          <w:szCs w:val="22"/>
        </w:rPr>
        <w:t xml:space="preserve"> </w:t>
      </w:r>
      <w:r w:rsidRPr="009631AA">
        <w:rPr>
          <w:sz w:val="22"/>
          <w:szCs w:val="22"/>
        </w:rPr>
        <w:t>análisis</w:t>
      </w:r>
      <w:r w:rsidRPr="009631AA">
        <w:rPr>
          <w:spacing w:val="-2"/>
          <w:sz w:val="22"/>
          <w:szCs w:val="22"/>
        </w:rPr>
        <w:t xml:space="preserve"> </w:t>
      </w:r>
      <w:r w:rsidRPr="009631AA">
        <w:rPr>
          <w:sz w:val="22"/>
          <w:szCs w:val="22"/>
        </w:rPr>
        <w:t>de</w:t>
      </w:r>
      <w:r w:rsidRPr="009631AA">
        <w:rPr>
          <w:spacing w:val="-2"/>
          <w:sz w:val="22"/>
          <w:szCs w:val="22"/>
        </w:rPr>
        <w:t xml:space="preserve"> </w:t>
      </w:r>
      <w:r w:rsidRPr="009631AA">
        <w:rPr>
          <w:sz w:val="22"/>
          <w:szCs w:val="22"/>
        </w:rPr>
        <w:t>la</w:t>
      </w:r>
      <w:r w:rsidRPr="009631AA">
        <w:rPr>
          <w:spacing w:val="-2"/>
          <w:sz w:val="22"/>
          <w:szCs w:val="22"/>
        </w:rPr>
        <w:t xml:space="preserve"> </w:t>
      </w:r>
      <w:r w:rsidRPr="009631AA">
        <w:rPr>
          <w:sz w:val="22"/>
          <w:szCs w:val="22"/>
        </w:rPr>
        <w:t>base</w:t>
      </w:r>
      <w:r w:rsidRPr="009631AA">
        <w:rPr>
          <w:spacing w:val="-2"/>
          <w:sz w:val="22"/>
          <w:szCs w:val="22"/>
        </w:rPr>
        <w:t xml:space="preserve"> </w:t>
      </w:r>
      <w:r w:rsidRPr="009631AA">
        <w:rPr>
          <w:sz w:val="22"/>
          <w:szCs w:val="22"/>
        </w:rPr>
        <w:t>de</w:t>
      </w:r>
      <w:r w:rsidRPr="009631AA">
        <w:rPr>
          <w:spacing w:val="-4"/>
          <w:sz w:val="22"/>
          <w:szCs w:val="22"/>
        </w:rPr>
        <w:t xml:space="preserve"> </w:t>
      </w:r>
      <w:r w:rsidRPr="009631AA">
        <w:rPr>
          <w:sz w:val="22"/>
          <w:szCs w:val="22"/>
        </w:rPr>
        <w:t xml:space="preserve">datos </w:t>
      </w:r>
      <w:r w:rsidRPr="009631AA">
        <w:rPr>
          <w:spacing w:val="-2"/>
          <w:sz w:val="22"/>
          <w:szCs w:val="22"/>
        </w:rPr>
        <w:t>para:</w:t>
      </w:r>
    </w:p>
    <w:p w14:paraId="6A47E933" w14:textId="77777777" w:rsidR="007E4B7A" w:rsidRPr="009631AA" w:rsidRDefault="007E4B7A" w:rsidP="009631AA">
      <w:pPr>
        <w:pStyle w:val="Textoindependiente"/>
        <w:spacing w:before="173" w:line="271" w:lineRule="auto"/>
        <w:jc w:val="both"/>
        <w:rPr>
          <w:sz w:val="22"/>
          <w:szCs w:val="22"/>
        </w:rPr>
      </w:pPr>
      <w:r w:rsidRPr="009631AA">
        <w:rPr>
          <w:b/>
          <w:sz w:val="22"/>
          <w:szCs w:val="22"/>
        </w:rPr>
        <w:t>Identificar</w:t>
      </w:r>
      <w:r w:rsidRPr="009631AA">
        <w:rPr>
          <w:b/>
          <w:spacing w:val="-6"/>
          <w:sz w:val="22"/>
          <w:szCs w:val="22"/>
        </w:rPr>
        <w:t xml:space="preserve"> </w:t>
      </w:r>
      <w:r w:rsidRPr="009631AA">
        <w:rPr>
          <w:b/>
          <w:sz w:val="22"/>
          <w:szCs w:val="22"/>
        </w:rPr>
        <w:t>Perfiles</w:t>
      </w:r>
      <w:r w:rsidRPr="009631AA">
        <w:rPr>
          <w:b/>
          <w:spacing w:val="-4"/>
          <w:sz w:val="22"/>
          <w:szCs w:val="22"/>
        </w:rPr>
        <w:t xml:space="preserve"> </w:t>
      </w:r>
      <w:r w:rsidRPr="009631AA">
        <w:rPr>
          <w:b/>
          <w:sz w:val="22"/>
          <w:szCs w:val="22"/>
        </w:rPr>
        <w:t>Clúster:</w:t>
      </w:r>
      <w:r w:rsidRPr="009631AA">
        <w:rPr>
          <w:b/>
          <w:spacing w:val="-4"/>
          <w:sz w:val="22"/>
          <w:szCs w:val="22"/>
        </w:rPr>
        <w:t xml:space="preserve"> </w:t>
      </w:r>
      <w:r w:rsidRPr="009631AA">
        <w:rPr>
          <w:sz w:val="22"/>
          <w:szCs w:val="22"/>
        </w:rPr>
        <w:t>Agrupar</w:t>
      </w:r>
      <w:r w:rsidRPr="009631AA">
        <w:rPr>
          <w:spacing w:val="-2"/>
          <w:sz w:val="22"/>
          <w:szCs w:val="22"/>
        </w:rPr>
        <w:t xml:space="preserve"> </w:t>
      </w:r>
      <w:r w:rsidRPr="009631AA">
        <w:rPr>
          <w:sz w:val="22"/>
          <w:szCs w:val="22"/>
        </w:rPr>
        <w:t>a</w:t>
      </w:r>
      <w:r w:rsidRPr="009631AA">
        <w:rPr>
          <w:spacing w:val="-4"/>
          <w:sz w:val="22"/>
          <w:szCs w:val="22"/>
        </w:rPr>
        <w:t xml:space="preserve"> </w:t>
      </w:r>
      <w:r w:rsidRPr="009631AA">
        <w:rPr>
          <w:sz w:val="22"/>
          <w:szCs w:val="22"/>
        </w:rPr>
        <w:t>los</w:t>
      </w:r>
      <w:r w:rsidRPr="009631AA">
        <w:rPr>
          <w:spacing w:val="-2"/>
          <w:sz w:val="22"/>
          <w:szCs w:val="22"/>
        </w:rPr>
        <w:t xml:space="preserve"> </w:t>
      </w:r>
      <w:r w:rsidRPr="009631AA">
        <w:rPr>
          <w:sz w:val="22"/>
          <w:szCs w:val="22"/>
        </w:rPr>
        <w:t>beneficiarios</w:t>
      </w:r>
      <w:r w:rsidRPr="009631AA">
        <w:rPr>
          <w:spacing w:val="-5"/>
          <w:sz w:val="22"/>
          <w:szCs w:val="22"/>
        </w:rPr>
        <w:t xml:space="preserve"> </w:t>
      </w:r>
      <w:r w:rsidRPr="009631AA">
        <w:rPr>
          <w:sz w:val="22"/>
          <w:szCs w:val="22"/>
        </w:rPr>
        <w:t>según</w:t>
      </w:r>
      <w:r w:rsidRPr="009631AA">
        <w:rPr>
          <w:spacing w:val="-3"/>
          <w:sz w:val="22"/>
          <w:szCs w:val="22"/>
        </w:rPr>
        <w:t xml:space="preserve"> </w:t>
      </w:r>
      <w:r w:rsidRPr="009631AA">
        <w:rPr>
          <w:sz w:val="22"/>
          <w:szCs w:val="22"/>
        </w:rPr>
        <w:t>áreas</w:t>
      </w:r>
      <w:r w:rsidRPr="009631AA">
        <w:rPr>
          <w:spacing w:val="-4"/>
          <w:sz w:val="22"/>
          <w:szCs w:val="22"/>
        </w:rPr>
        <w:t xml:space="preserve"> </w:t>
      </w:r>
      <w:r w:rsidRPr="009631AA">
        <w:rPr>
          <w:sz w:val="22"/>
          <w:szCs w:val="22"/>
        </w:rPr>
        <w:t>de</w:t>
      </w:r>
      <w:r w:rsidRPr="009631AA">
        <w:rPr>
          <w:spacing w:val="-5"/>
          <w:sz w:val="22"/>
          <w:szCs w:val="22"/>
        </w:rPr>
        <w:t xml:space="preserve"> </w:t>
      </w:r>
      <w:r w:rsidRPr="009631AA">
        <w:rPr>
          <w:sz w:val="22"/>
          <w:szCs w:val="22"/>
        </w:rPr>
        <w:t>competencia</w:t>
      </w:r>
      <w:r w:rsidRPr="009631AA">
        <w:rPr>
          <w:spacing w:val="-2"/>
          <w:sz w:val="22"/>
          <w:szCs w:val="22"/>
        </w:rPr>
        <w:t xml:space="preserve"> </w:t>
      </w:r>
      <w:r w:rsidRPr="009631AA">
        <w:rPr>
          <w:sz w:val="22"/>
          <w:szCs w:val="22"/>
        </w:rPr>
        <w:t>comunes</w:t>
      </w:r>
      <w:r w:rsidRPr="009631AA">
        <w:rPr>
          <w:spacing w:val="-4"/>
          <w:sz w:val="22"/>
          <w:szCs w:val="22"/>
        </w:rPr>
        <w:t xml:space="preserve"> </w:t>
      </w:r>
      <w:r w:rsidRPr="009631AA">
        <w:rPr>
          <w:sz w:val="22"/>
          <w:szCs w:val="22"/>
        </w:rPr>
        <w:t>(ej. "Grupo con experiencia en atención al cliente", "Grupo con habilidades en logística").</w:t>
      </w:r>
    </w:p>
    <w:p w14:paraId="63CA49E1" w14:textId="77777777" w:rsidR="007E4B7A" w:rsidRPr="009631AA" w:rsidRDefault="007E4B7A" w:rsidP="009631AA">
      <w:pPr>
        <w:pStyle w:val="Textoindependiente"/>
        <w:spacing w:before="165" w:line="278" w:lineRule="auto"/>
        <w:ind w:right="251"/>
        <w:jc w:val="both"/>
        <w:rPr>
          <w:sz w:val="22"/>
          <w:szCs w:val="22"/>
        </w:rPr>
      </w:pPr>
      <w:r w:rsidRPr="009631AA">
        <w:rPr>
          <w:b/>
          <w:sz w:val="22"/>
          <w:szCs w:val="22"/>
        </w:rPr>
        <w:t>Cruzar</w:t>
      </w:r>
      <w:r w:rsidRPr="009631AA">
        <w:rPr>
          <w:b/>
          <w:spacing w:val="-8"/>
          <w:sz w:val="22"/>
          <w:szCs w:val="22"/>
        </w:rPr>
        <w:t xml:space="preserve"> </w:t>
      </w:r>
      <w:r w:rsidRPr="009631AA">
        <w:rPr>
          <w:b/>
          <w:sz w:val="22"/>
          <w:szCs w:val="22"/>
        </w:rPr>
        <w:t>con</w:t>
      </w:r>
      <w:r w:rsidRPr="009631AA">
        <w:rPr>
          <w:b/>
          <w:spacing w:val="-5"/>
          <w:sz w:val="22"/>
          <w:szCs w:val="22"/>
        </w:rPr>
        <w:t xml:space="preserve"> </w:t>
      </w:r>
      <w:r w:rsidRPr="009631AA">
        <w:rPr>
          <w:b/>
          <w:sz w:val="22"/>
          <w:szCs w:val="22"/>
        </w:rPr>
        <w:t>Demanda</w:t>
      </w:r>
      <w:r w:rsidRPr="009631AA">
        <w:rPr>
          <w:b/>
          <w:spacing w:val="-8"/>
          <w:sz w:val="22"/>
          <w:szCs w:val="22"/>
        </w:rPr>
        <w:t xml:space="preserve"> </w:t>
      </w:r>
      <w:r w:rsidRPr="009631AA">
        <w:rPr>
          <w:b/>
          <w:sz w:val="22"/>
          <w:szCs w:val="22"/>
        </w:rPr>
        <w:t>Laboral:</w:t>
      </w:r>
      <w:r w:rsidRPr="009631AA">
        <w:rPr>
          <w:b/>
          <w:spacing w:val="-7"/>
          <w:sz w:val="22"/>
          <w:szCs w:val="22"/>
        </w:rPr>
        <w:t xml:space="preserve"> </w:t>
      </w:r>
      <w:r w:rsidRPr="009631AA">
        <w:rPr>
          <w:sz w:val="22"/>
          <w:szCs w:val="22"/>
        </w:rPr>
        <w:t>Comparar</w:t>
      </w:r>
      <w:r w:rsidRPr="009631AA">
        <w:rPr>
          <w:spacing w:val="-7"/>
          <w:sz w:val="22"/>
          <w:szCs w:val="22"/>
        </w:rPr>
        <w:t xml:space="preserve"> </w:t>
      </w:r>
      <w:r w:rsidRPr="009631AA">
        <w:rPr>
          <w:sz w:val="22"/>
          <w:szCs w:val="22"/>
        </w:rPr>
        <w:t>estos</w:t>
      </w:r>
      <w:r w:rsidRPr="009631AA">
        <w:rPr>
          <w:spacing w:val="-9"/>
          <w:sz w:val="22"/>
          <w:szCs w:val="22"/>
        </w:rPr>
        <w:t xml:space="preserve"> </w:t>
      </w:r>
      <w:r w:rsidRPr="009631AA">
        <w:rPr>
          <w:sz w:val="22"/>
          <w:szCs w:val="22"/>
        </w:rPr>
        <w:t>clústeres</w:t>
      </w:r>
      <w:r w:rsidRPr="009631AA">
        <w:rPr>
          <w:spacing w:val="-6"/>
          <w:sz w:val="22"/>
          <w:szCs w:val="22"/>
        </w:rPr>
        <w:t xml:space="preserve"> </w:t>
      </w:r>
      <w:r w:rsidRPr="009631AA">
        <w:rPr>
          <w:sz w:val="22"/>
          <w:szCs w:val="22"/>
        </w:rPr>
        <w:t>de</w:t>
      </w:r>
      <w:r w:rsidRPr="009631AA">
        <w:rPr>
          <w:spacing w:val="-9"/>
          <w:sz w:val="22"/>
          <w:szCs w:val="22"/>
        </w:rPr>
        <w:t xml:space="preserve"> </w:t>
      </w:r>
      <w:r w:rsidRPr="009631AA">
        <w:rPr>
          <w:sz w:val="22"/>
          <w:szCs w:val="22"/>
        </w:rPr>
        <w:t>talento</w:t>
      </w:r>
      <w:r w:rsidRPr="009631AA">
        <w:rPr>
          <w:spacing w:val="-10"/>
          <w:sz w:val="22"/>
          <w:szCs w:val="22"/>
        </w:rPr>
        <w:t xml:space="preserve"> </w:t>
      </w:r>
      <w:r w:rsidRPr="009631AA">
        <w:rPr>
          <w:sz w:val="22"/>
          <w:szCs w:val="22"/>
        </w:rPr>
        <w:t>con</w:t>
      </w:r>
      <w:r w:rsidRPr="009631AA">
        <w:rPr>
          <w:spacing w:val="-10"/>
          <w:sz w:val="22"/>
          <w:szCs w:val="22"/>
        </w:rPr>
        <w:t xml:space="preserve"> </w:t>
      </w:r>
      <w:r w:rsidRPr="009631AA">
        <w:rPr>
          <w:sz w:val="22"/>
          <w:szCs w:val="22"/>
        </w:rPr>
        <w:t>las</w:t>
      </w:r>
      <w:r w:rsidRPr="009631AA">
        <w:rPr>
          <w:spacing w:val="-7"/>
          <w:sz w:val="22"/>
          <w:szCs w:val="22"/>
        </w:rPr>
        <w:t xml:space="preserve"> </w:t>
      </w:r>
      <w:r w:rsidRPr="009631AA">
        <w:rPr>
          <w:sz w:val="22"/>
          <w:szCs w:val="22"/>
        </w:rPr>
        <w:t>necesidades</w:t>
      </w:r>
      <w:r w:rsidRPr="009631AA">
        <w:rPr>
          <w:spacing w:val="-5"/>
          <w:sz w:val="22"/>
          <w:szCs w:val="22"/>
        </w:rPr>
        <w:t xml:space="preserve"> </w:t>
      </w:r>
      <w:r w:rsidRPr="009631AA">
        <w:rPr>
          <w:sz w:val="22"/>
          <w:szCs w:val="22"/>
        </w:rPr>
        <w:t>y</w:t>
      </w:r>
      <w:r w:rsidRPr="009631AA">
        <w:rPr>
          <w:spacing w:val="-8"/>
          <w:sz w:val="22"/>
          <w:szCs w:val="22"/>
        </w:rPr>
        <w:t xml:space="preserve"> </w:t>
      </w:r>
      <w:r w:rsidRPr="009631AA">
        <w:rPr>
          <w:sz w:val="22"/>
          <w:szCs w:val="22"/>
        </w:rPr>
        <w:t>vacantes identificadas en los sectores productivos prioritarios de Cartagena.</w:t>
      </w:r>
    </w:p>
    <w:p w14:paraId="62811C58" w14:textId="77777777" w:rsidR="007E4B7A" w:rsidRPr="009631AA" w:rsidRDefault="007E4B7A" w:rsidP="009631AA">
      <w:pPr>
        <w:pStyle w:val="Textoindependiente"/>
        <w:spacing w:before="154" w:line="276" w:lineRule="auto"/>
        <w:ind w:right="246"/>
        <w:jc w:val="both"/>
        <w:rPr>
          <w:sz w:val="22"/>
          <w:szCs w:val="22"/>
        </w:rPr>
      </w:pPr>
      <w:r w:rsidRPr="009631AA">
        <w:rPr>
          <w:b/>
          <w:sz w:val="22"/>
          <w:szCs w:val="22"/>
        </w:rPr>
        <w:t>Generar</w:t>
      </w:r>
      <w:r w:rsidRPr="009631AA">
        <w:rPr>
          <w:b/>
          <w:spacing w:val="-8"/>
          <w:sz w:val="22"/>
          <w:szCs w:val="22"/>
        </w:rPr>
        <w:t xml:space="preserve"> </w:t>
      </w:r>
      <w:r w:rsidRPr="009631AA">
        <w:rPr>
          <w:b/>
          <w:sz w:val="22"/>
          <w:szCs w:val="22"/>
        </w:rPr>
        <w:t>Insumos</w:t>
      </w:r>
      <w:r w:rsidRPr="009631AA">
        <w:rPr>
          <w:b/>
          <w:spacing w:val="-9"/>
          <w:sz w:val="22"/>
          <w:szCs w:val="22"/>
        </w:rPr>
        <w:t xml:space="preserve"> </w:t>
      </w:r>
      <w:r w:rsidRPr="009631AA">
        <w:rPr>
          <w:b/>
          <w:sz w:val="22"/>
          <w:szCs w:val="22"/>
        </w:rPr>
        <w:t xml:space="preserve">Estratégicos: </w:t>
      </w:r>
      <w:r w:rsidRPr="009631AA">
        <w:rPr>
          <w:sz w:val="22"/>
          <w:szCs w:val="22"/>
        </w:rPr>
        <w:t>Este</w:t>
      </w:r>
      <w:r w:rsidRPr="009631AA">
        <w:rPr>
          <w:spacing w:val="-9"/>
          <w:sz w:val="22"/>
          <w:szCs w:val="22"/>
        </w:rPr>
        <w:t xml:space="preserve"> </w:t>
      </w:r>
      <w:r w:rsidRPr="009631AA">
        <w:rPr>
          <w:sz w:val="22"/>
          <w:szCs w:val="22"/>
        </w:rPr>
        <w:t>análisis</w:t>
      </w:r>
      <w:r w:rsidRPr="009631AA">
        <w:rPr>
          <w:spacing w:val="-8"/>
          <w:sz w:val="22"/>
          <w:szCs w:val="22"/>
        </w:rPr>
        <w:t xml:space="preserve"> </w:t>
      </w:r>
      <w:r w:rsidRPr="009631AA">
        <w:rPr>
          <w:sz w:val="22"/>
          <w:szCs w:val="22"/>
        </w:rPr>
        <w:t>permitirá</w:t>
      </w:r>
      <w:r w:rsidRPr="009631AA">
        <w:rPr>
          <w:spacing w:val="-7"/>
          <w:sz w:val="22"/>
          <w:szCs w:val="22"/>
        </w:rPr>
        <w:t xml:space="preserve"> </w:t>
      </w:r>
      <w:r w:rsidRPr="009631AA">
        <w:rPr>
          <w:sz w:val="22"/>
          <w:szCs w:val="22"/>
        </w:rPr>
        <w:t>dirigir</w:t>
      </w:r>
      <w:r w:rsidRPr="009631AA">
        <w:rPr>
          <w:spacing w:val="-6"/>
          <w:sz w:val="22"/>
          <w:szCs w:val="22"/>
        </w:rPr>
        <w:t xml:space="preserve"> </w:t>
      </w:r>
      <w:r w:rsidRPr="009631AA">
        <w:rPr>
          <w:sz w:val="22"/>
          <w:szCs w:val="22"/>
        </w:rPr>
        <w:t>de</w:t>
      </w:r>
      <w:r w:rsidRPr="009631AA">
        <w:rPr>
          <w:spacing w:val="-10"/>
          <w:sz w:val="22"/>
          <w:szCs w:val="22"/>
        </w:rPr>
        <w:t xml:space="preserve"> </w:t>
      </w:r>
      <w:r w:rsidRPr="009631AA">
        <w:rPr>
          <w:sz w:val="22"/>
          <w:szCs w:val="22"/>
        </w:rPr>
        <w:t>manera</w:t>
      </w:r>
      <w:r w:rsidRPr="009631AA">
        <w:rPr>
          <w:spacing w:val="-13"/>
          <w:sz w:val="22"/>
          <w:szCs w:val="22"/>
        </w:rPr>
        <w:t xml:space="preserve"> </w:t>
      </w:r>
      <w:r w:rsidRPr="009631AA">
        <w:rPr>
          <w:sz w:val="22"/>
          <w:szCs w:val="22"/>
        </w:rPr>
        <w:t>más</w:t>
      </w:r>
      <w:r w:rsidRPr="009631AA">
        <w:rPr>
          <w:spacing w:val="-7"/>
          <w:sz w:val="22"/>
          <w:szCs w:val="22"/>
        </w:rPr>
        <w:t xml:space="preserve"> </w:t>
      </w:r>
      <w:r w:rsidRPr="009631AA">
        <w:rPr>
          <w:sz w:val="22"/>
          <w:szCs w:val="22"/>
        </w:rPr>
        <w:t>efectiva</w:t>
      </w:r>
      <w:r w:rsidRPr="009631AA">
        <w:rPr>
          <w:spacing w:val="-4"/>
          <w:sz w:val="22"/>
          <w:szCs w:val="22"/>
        </w:rPr>
        <w:t xml:space="preserve"> </w:t>
      </w:r>
      <w:r w:rsidRPr="009631AA">
        <w:rPr>
          <w:sz w:val="22"/>
          <w:szCs w:val="22"/>
        </w:rPr>
        <w:t>los</w:t>
      </w:r>
      <w:r w:rsidRPr="009631AA">
        <w:rPr>
          <w:spacing w:val="-7"/>
          <w:sz w:val="22"/>
          <w:szCs w:val="22"/>
        </w:rPr>
        <w:t xml:space="preserve"> </w:t>
      </w:r>
      <w:r w:rsidRPr="009631AA">
        <w:rPr>
          <w:sz w:val="22"/>
          <w:szCs w:val="22"/>
        </w:rPr>
        <w:t>esfuerzos de</w:t>
      </w:r>
      <w:r w:rsidRPr="009631AA">
        <w:rPr>
          <w:spacing w:val="-9"/>
          <w:sz w:val="22"/>
          <w:szCs w:val="22"/>
        </w:rPr>
        <w:t xml:space="preserve"> </w:t>
      </w:r>
      <w:r w:rsidRPr="009631AA">
        <w:rPr>
          <w:sz w:val="22"/>
          <w:szCs w:val="22"/>
        </w:rPr>
        <w:t>sensibilización</w:t>
      </w:r>
      <w:r w:rsidRPr="009631AA">
        <w:rPr>
          <w:spacing w:val="-9"/>
          <w:sz w:val="22"/>
          <w:szCs w:val="22"/>
        </w:rPr>
        <w:t xml:space="preserve"> </w:t>
      </w:r>
      <w:r w:rsidRPr="009631AA">
        <w:rPr>
          <w:sz w:val="22"/>
          <w:szCs w:val="22"/>
        </w:rPr>
        <w:t>y</w:t>
      </w:r>
      <w:r w:rsidRPr="009631AA">
        <w:rPr>
          <w:spacing w:val="-6"/>
          <w:sz w:val="22"/>
          <w:szCs w:val="22"/>
        </w:rPr>
        <w:t xml:space="preserve"> </w:t>
      </w:r>
      <w:r w:rsidRPr="009631AA">
        <w:rPr>
          <w:sz w:val="22"/>
          <w:szCs w:val="22"/>
        </w:rPr>
        <w:t>gestión</w:t>
      </w:r>
      <w:r w:rsidRPr="009631AA">
        <w:rPr>
          <w:spacing w:val="-9"/>
          <w:sz w:val="22"/>
          <w:szCs w:val="22"/>
        </w:rPr>
        <w:t xml:space="preserve"> </w:t>
      </w:r>
      <w:r w:rsidRPr="009631AA">
        <w:rPr>
          <w:sz w:val="22"/>
          <w:szCs w:val="22"/>
        </w:rPr>
        <w:t>de</w:t>
      </w:r>
      <w:r w:rsidRPr="009631AA">
        <w:rPr>
          <w:spacing w:val="-9"/>
          <w:sz w:val="22"/>
          <w:szCs w:val="22"/>
        </w:rPr>
        <w:t xml:space="preserve"> </w:t>
      </w:r>
      <w:r w:rsidRPr="009631AA">
        <w:rPr>
          <w:sz w:val="22"/>
          <w:szCs w:val="22"/>
        </w:rPr>
        <w:t>vacantes</w:t>
      </w:r>
      <w:r w:rsidRPr="009631AA">
        <w:rPr>
          <w:spacing w:val="-6"/>
          <w:sz w:val="22"/>
          <w:szCs w:val="22"/>
        </w:rPr>
        <w:t xml:space="preserve"> </w:t>
      </w:r>
      <w:r w:rsidRPr="009631AA">
        <w:rPr>
          <w:sz w:val="22"/>
          <w:szCs w:val="22"/>
        </w:rPr>
        <w:t>del</w:t>
      </w:r>
      <w:r w:rsidRPr="009631AA">
        <w:rPr>
          <w:spacing w:val="-7"/>
          <w:sz w:val="22"/>
          <w:szCs w:val="22"/>
        </w:rPr>
        <w:t xml:space="preserve"> </w:t>
      </w:r>
      <w:r w:rsidRPr="009631AA">
        <w:rPr>
          <w:sz w:val="22"/>
          <w:szCs w:val="22"/>
        </w:rPr>
        <w:t>Componente</w:t>
      </w:r>
      <w:r w:rsidRPr="009631AA">
        <w:rPr>
          <w:spacing w:val="-8"/>
          <w:sz w:val="22"/>
          <w:szCs w:val="22"/>
        </w:rPr>
        <w:t xml:space="preserve"> </w:t>
      </w:r>
      <w:r w:rsidRPr="009631AA">
        <w:rPr>
          <w:sz w:val="22"/>
          <w:szCs w:val="22"/>
        </w:rPr>
        <w:t>3,</w:t>
      </w:r>
      <w:r w:rsidRPr="009631AA">
        <w:rPr>
          <w:spacing w:val="-4"/>
          <w:sz w:val="22"/>
          <w:szCs w:val="22"/>
        </w:rPr>
        <w:t xml:space="preserve"> </w:t>
      </w:r>
      <w:r w:rsidRPr="009631AA">
        <w:rPr>
          <w:sz w:val="22"/>
          <w:szCs w:val="22"/>
        </w:rPr>
        <w:t>presentando</w:t>
      </w:r>
      <w:r w:rsidRPr="009631AA">
        <w:rPr>
          <w:spacing w:val="-8"/>
          <w:sz w:val="22"/>
          <w:szCs w:val="22"/>
        </w:rPr>
        <w:t xml:space="preserve"> </w:t>
      </w:r>
      <w:r w:rsidRPr="009631AA">
        <w:rPr>
          <w:sz w:val="22"/>
          <w:szCs w:val="22"/>
        </w:rPr>
        <w:t>a</w:t>
      </w:r>
      <w:r w:rsidRPr="009631AA">
        <w:rPr>
          <w:spacing w:val="-4"/>
          <w:sz w:val="22"/>
          <w:szCs w:val="22"/>
        </w:rPr>
        <w:t xml:space="preserve"> </w:t>
      </w:r>
      <w:r w:rsidRPr="009631AA">
        <w:rPr>
          <w:sz w:val="22"/>
          <w:szCs w:val="22"/>
        </w:rPr>
        <w:t>las</w:t>
      </w:r>
      <w:r w:rsidRPr="009631AA">
        <w:rPr>
          <w:spacing w:val="-7"/>
          <w:sz w:val="22"/>
          <w:szCs w:val="22"/>
        </w:rPr>
        <w:t xml:space="preserve"> </w:t>
      </w:r>
      <w:r w:rsidRPr="009631AA">
        <w:rPr>
          <w:sz w:val="22"/>
          <w:szCs w:val="22"/>
        </w:rPr>
        <w:t>empresas</w:t>
      </w:r>
      <w:r w:rsidRPr="009631AA">
        <w:rPr>
          <w:spacing w:val="-6"/>
          <w:sz w:val="22"/>
          <w:szCs w:val="22"/>
        </w:rPr>
        <w:t xml:space="preserve"> </w:t>
      </w:r>
      <w:r w:rsidRPr="009631AA">
        <w:rPr>
          <w:sz w:val="22"/>
          <w:szCs w:val="22"/>
        </w:rPr>
        <w:t>grupos</w:t>
      </w:r>
      <w:r w:rsidRPr="009631AA">
        <w:rPr>
          <w:spacing w:val="-6"/>
          <w:sz w:val="22"/>
          <w:szCs w:val="22"/>
        </w:rPr>
        <w:t xml:space="preserve"> </w:t>
      </w:r>
      <w:r w:rsidRPr="009631AA">
        <w:rPr>
          <w:sz w:val="22"/>
          <w:szCs w:val="22"/>
        </w:rPr>
        <w:t>de candidatos que responden directamente a sus necesidades.</w:t>
      </w:r>
    </w:p>
    <w:p w14:paraId="0E29537C" w14:textId="77777777" w:rsidR="007E4B7A" w:rsidRPr="009631AA" w:rsidRDefault="007E4B7A" w:rsidP="009631AA">
      <w:pPr>
        <w:pStyle w:val="Textoindependiente"/>
        <w:spacing w:before="171" w:line="271" w:lineRule="auto"/>
        <w:jc w:val="both"/>
        <w:rPr>
          <w:sz w:val="22"/>
          <w:szCs w:val="22"/>
        </w:rPr>
      </w:pPr>
      <w:r w:rsidRPr="009631AA">
        <w:rPr>
          <w:b/>
          <w:sz w:val="22"/>
          <w:szCs w:val="22"/>
        </w:rPr>
        <w:t>Meta:</w:t>
      </w:r>
      <w:r w:rsidRPr="009631AA">
        <w:rPr>
          <w:b/>
          <w:spacing w:val="36"/>
          <w:sz w:val="22"/>
          <w:szCs w:val="22"/>
        </w:rPr>
        <w:t xml:space="preserve"> </w:t>
      </w:r>
      <w:r w:rsidRPr="009631AA">
        <w:rPr>
          <w:b/>
          <w:sz w:val="22"/>
          <w:szCs w:val="22"/>
        </w:rPr>
        <w:t>100</w:t>
      </w:r>
      <w:r w:rsidRPr="009631AA">
        <w:rPr>
          <w:b/>
          <w:spacing w:val="38"/>
          <w:sz w:val="22"/>
          <w:szCs w:val="22"/>
        </w:rPr>
        <w:t xml:space="preserve"> </w:t>
      </w:r>
      <w:r w:rsidRPr="009631AA">
        <w:rPr>
          <w:b/>
          <w:sz w:val="22"/>
          <w:szCs w:val="22"/>
        </w:rPr>
        <w:t>perfiles</w:t>
      </w:r>
      <w:r w:rsidRPr="009631AA">
        <w:rPr>
          <w:b/>
          <w:spacing w:val="39"/>
          <w:sz w:val="22"/>
          <w:szCs w:val="22"/>
        </w:rPr>
        <w:t xml:space="preserve"> </w:t>
      </w:r>
      <w:r w:rsidRPr="009631AA">
        <w:rPr>
          <w:b/>
          <w:sz w:val="22"/>
          <w:szCs w:val="22"/>
        </w:rPr>
        <w:t>ocupacionales</w:t>
      </w:r>
      <w:r w:rsidRPr="009631AA">
        <w:rPr>
          <w:b/>
          <w:spacing w:val="37"/>
          <w:sz w:val="22"/>
          <w:szCs w:val="22"/>
        </w:rPr>
        <w:t xml:space="preserve"> </w:t>
      </w:r>
      <w:r w:rsidRPr="009631AA">
        <w:rPr>
          <w:sz w:val="22"/>
          <w:szCs w:val="22"/>
        </w:rPr>
        <w:t>construidos,</w:t>
      </w:r>
      <w:r w:rsidRPr="009631AA">
        <w:rPr>
          <w:spacing w:val="37"/>
          <w:sz w:val="22"/>
          <w:szCs w:val="22"/>
        </w:rPr>
        <w:t xml:space="preserve"> </w:t>
      </w:r>
      <w:r w:rsidRPr="009631AA">
        <w:rPr>
          <w:sz w:val="22"/>
          <w:szCs w:val="22"/>
        </w:rPr>
        <w:t>sistematizados</w:t>
      </w:r>
      <w:r w:rsidRPr="009631AA">
        <w:rPr>
          <w:spacing w:val="36"/>
          <w:sz w:val="22"/>
          <w:szCs w:val="22"/>
        </w:rPr>
        <w:t xml:space="preserve"> </w:t>
      </w:r>
      <w:r w:rsidRPr="009631AA">
        <w:rPr>
          <w:sz w:val="22"/>
          <w:szCs w:val="22"/>
        </w:rPr>
        <w:t>y</w:t>
      </w:r>
      <w:r w:rsidRPr="009631AA">
        <w:rPr>
          <w:spacing w:val="38"/>
          <w:sz w:val="22"/>
          <w:szCs w:val="22"/>
        </w:rPr>
        <w:t xml:space="preserve"> </w:t>
      </w:r>
      <w:r w:rsidRPr="009631AA">
        <w:rPr>
          <w:sz w:val="22"/>
          <w:szCs w:val="22"/>
        </w:rPr>
        <w:t>analizados,</w:t>
      </w:r>
      <w:r w:rsidRPr="009631AA">
        <w:rPr>
          <w:spacing w:val="35"/>
          <w:sz w:val="22"/>
          <w:szCs w:val="22"/>
        </w:rPr>
        <w:t xml:space="preserve"> </w:t>
      </w:r>
      <w:r w:rsidRPr="009631AA">
        <w:rPr>
          <w:sz w:val="22"/>
          <w:szCs w:val="22"/>
        </w:rPr>
        <w:t>listos</w:t>
      </w:r>
      <w:r w:rsidRPr="009631AA">
        <w:rPr>
          <w:spacing w:val="36"/>
          <w:sz w:val="22"/>
          <w:szCs w:val="22"/>
        </w:rPr>
        <w:t xml:space="preserve"> </w:t>
      </w:r>
      <w:r w:rsidRPr="009631AA">
        <w:rPr>
          <w:sz w:val="22"/>
          <w:szCs w:val="22"/>
        </w:rPr>
        <w:t>para</w:t>
      </w:r>
      <w:r w:rsidRPr="009631AA">
        <w:rPr>
          <w:spacing w:val="34"/>
          <w:sz w:val="22"/>
          <w:szCs w:val="22"/>
        </w:rPr>
        <w:t xml:space="preserve"> </w:t>
      </w:r>
      <w:r w:rsidRPr="009631AA">
        <w:rPr>
          <w:sz w:val="22"/>
          <w:szCs w:val="22"/>
        </w:rPr>
        <w:t>ser utilizados en los procesos de intermediación laboral con el ecosistema empresarial..</w:t>
      </w:r>
    </w:p>
    <w:p w14:paraId="627464A8" w14:textId="77777777" w:rsidR="007E4B7A" w:rsidRPr="009631AA" w:rsidRDefault="007E4B7A" w:rsidP="009631AA">
      <w:pPr>
        <w:spacing w:before="165"/>
        <w:ind w:left="43"/>
        <w:jc w:val="both"/>
        <w:rPr>
          <w:rFonts w:ascii="Arial" w:hAnsi="Arial" w:cs="Arial"/>
          <w:b/>
          <w:sz w:val="22"/>
          <w:szCs w:val="22"/>
        </w:rPr>
      </w:pPr>
      <w:r w:rsidRPr="009631AA">
        <w:rPr>
          <w:rFonts w:ascii="Arial" w:hAnsi="Arial" w:cs="Arial"/>
          <w:b/>
          <w:sz w:val="22"/>
          <w:szCs w:val="22"/>
        </w:rPr>
        <w:lastRenderedPageBreak/>
        <w:t>Componente</w:t>
      </w:r>
      <w:r w:rsidRPr="009631AA">
        <w:rPr>
          <w:rFonts w:ascii="Arial" w:hAnsi="Arial" w:cs="Arial"/>
          <w:b/>
          <w:spacing w:val="-10"/>
          <w:sz w:val="22"/>
          <w:szCs w:val="22"/>
        </w:rPr>
        <w:t xml:space="preserve"> </w:t>
      </w:r>
      <w:r w:rsidRPr="009631AA">
        <w:rPr>
          <w:rFonts w:ascii="Arial" w:hAnsi="Arial" w:cs="Arial"/>
          <w:b/>
          <w:sz w:val="22"/>
          <w:szCs w:val="22"/>
        </w:rPr>
        <w:t>3:</w:t>
      </w:r>
      <w:r w:rsidRPr="009631AA">
        <w:rPr>
          <w:rFonts w:ascii="Arial" w:hAnsi="Arial" w:cs="Arial"/>
          <w:b/>
          <w:spacing w:val="-7"/>
          <w:sz w:val="22"/>
          <w:szCs w:val="22"/>
        </w:rPr>
        <w:t xml:space="preserve"> </w:t>
      </w:r>
      <w:r w:rsidRPr="009631AA">
        <w:rPr>
          <w:rFonts w:ascii="Arial" w:hAnsi="Arial" w:cs="Arial"/>
          <w:b/>
          <w:sz w:val="22"/>
          <w:szCs w:val="22"/>
        </w:rPr>
        <w:t>Conexión</w:t>
      </w:r>
      <w:r w:rsidRPr="009631AA">
        <w:rPr>
          <w:rFonts w:ascii="Arial" w:hAnsi="Arial" w:cs="Arial"/>
          <w:b/>
          <w:spacing w:val="-7"/>
          <w:sz w:val="22"/>
          <w:szCs w:val="22"/>
        </w:rPr>
        <w:t xml:space="preserve"> </w:t>
      </w:r>
      <w:r w:rsidRPr="009631AA">
        <w:rPr>
          <w:rFonts w:ascii="Arial" w:hAnsi="Arial" w:cs="Arial"/>
          <w:b/>
          <w:sz w:val="22"/>
          <w:szCs w:val="22"/>
        </w:rPr>
        <w:t>con</w:t>
      </w:r>
      <w:r w:rsidRPr="009631AA">
        <w:rPr>
          <w:rFonts w:ascii="Arial" w:hAnsi="Arial" w:cs="Arial"/>
          <w:b/>
          <w:spacing w:val="-7"/>
          <w:sz w:val="22"/>
          <w:szCs w:val="22"/>
        </w:rPr>
        <w:t xml:space="preserve"> </w:t>
      </w:r>
      <w:r w:rsidRPr="009631AA">
        <w:rPr>
          <w:rFonts w:ascii="Arial" w:hAnsi="Arial" w:cs="Arial"/>
          <w:b/>
          <w:sz w:val="22"/>
          <w:szCs w:val="22"/>
        </w:rPr>
        <w:t>el</w:t>
      </w:r>
      <w:r w:rsidRPr="009631AA">
        <w:rPr>
          <w:rFonts w:ascii="Arial" w:hAnsi="Arial" w:cs="Arial"/>
          <w:b/>
          <w:spacing w:val="-13"/>
          <w:sz w:val="22"/>
          <w:szCs w:val="22"/>
        </w:rPr>
        <w:t xml:space="preserve"> </w:t>
      </w:r>
      <w:r w:rsidRPr="009631AA">
        <w:rPr>
          <w:rFonts w:ascii="Arial" w:hAnsi="Arial" w:cs="Arial"/>
          <w:b/>
          <w:sz w:val="22"/>
          <w:szCs w:val="22"/>
        </w:rPr>
        <w:t>ecosistema</w:t>
      </w:r>
      <w:r w:rsidRPr="009631AA">
        <w:rPr>
          <w:rFonts w:ascii="Arial" w:hAnsi="Arial" w:cs="Arial"/>
          <w:b/>
          <w:spacing w:val="-11"/>
          <w:sz w:val="22"/>
          <w:szCs w:val="22"/>
        </w:rPr>
        <w:t xml:space="preserve"> </w:t>
      </w:r>
      <w:r w:rsidRPr="009631AA">
        <w:rPr>
          <w:rFonts w:ascii="Arial" w:hAnsi="Arial" w:cs="Arial"/>
          <w:b/>
          <w:spacing w:val="-2"/>
          <w:sz w:val="22"/>
          <w:szCs w:val="22"/>
        </w:rPr>
        <w:t>empresarial</w:t>
      </w:r>
    </w:p>
    <w:p w14:paraId="2BD266C7" w14:textId="1E8C9857" w:rsidR="009631AA" w:rsidRPr="009631AA" w:rsidRDefault="007E4B7A" w:rsidP="009631AA">
      <w:pPr>
        <w:pStyle w:val="Textoindependiente"/>
        <w:spacing w:before="7" w:line="235" w:lineRule="auto"/>
        <w:ind w:right="250"/>
        <w:jc w:val="both"/>
        <w:rPr>
          <w:sz w:val="22"/>
          <w:szCs w:val="22"/>
        </w:rPr>
      </w:pPr>
      <w:r w:rsidRPr="009631AA">
        <w:rPr>
          <w:sz w:val="22"/>
          <w:szCs w:val="22"/>
        </w:rPr>
        <w:t>Este componente está orientado a la creación de vínculos entre el talento preparado y las oportunidades del mercado laboral, a través de un proceso estructurado de sensibilización, intermediación y articulación.</w:t>
      </w:r>
      <w:r w:rsidR="00CE1732">
        <w:rPr>
          <w:sz w:val="22"/>
          <w:szCs w:val="22"/>
        </w:rPr>
        <w:t xml:space="preserve"> </w:t>
      </w:r>
    </w:p>
    <w:p w14:paraId="76AE10F0" w14:textId="75462EB0" w:rsidR="007E4B7A" w:rsidRPr="009631AA" w:rsidRDefault="007E4B7A" w:rsidP="00236C84">
      <w:pPr>
        <w:pStyle w:val="Prrafodelista"/>
        <w:widowControl w:val="0"/>
        <w:numPr>
          <w:ilvl w:val="2"/>
          <w:numId w:val="7"/>
        </w:numPr>
        <w:tabs>
          <w:tab w:val="left" w:pos="763"/>
        </w:tabs>
        <w:autoSpaceDE w:val="0"/>
        <w:autoSpaceDN w:val="0"/>
        <w:spacing w:line="276" w:lineRule="auto"/>
        <w:ind w:right="269"/>
        <w:jc w:val="both"/>
        <w:rPr>
          <w:rFonts w:ascii="Arial" w:hAnsi="Arial" w:cs="Arial"/>
          <w:b/>
          <w:sz w:val="22"/>
          <w:szCs w:val="22"/>
        </w:rPr>
      </w:pPr>
      <w:r w:rsidRPr="009631AA">
        <w:rPr>
          <w:rFonts w:ascii="Arial" w:hAnsi="Arial" w:cs="Arial"/>
          <w:b/>
          <w:sz w:val="22"/>
          <w:szCs w:val="22"/>
        </w:rPr>
        <w:t>Actividad 3.1: Sensibilizar a las empresas de distintos sectores de la ciudad sobre prácticas de empleo inclusivo.</w:t>
      </w:r>
    </w:p>
    <w:p w14:paraId="03F1C27A" w14:textId="77777777" w:rsidR="009631AA" w:rsidRPr="009631AA" w:rsidRDefault="009631AA" w:rsidP="009631AA">
      <w:pPr>
        <w:pStyle w:val="Textoindependiente"/>
        <w:spacing w:line="278" w:lineRule="auto"/>
        <w:ind w:right="247"/>
        <w:jc w:val="both"/>
        <w:rPr>
          <w:b/>
          <w:sz w:val="22"/>
          <w:szCs w:val="22"/>
        </w:rPr>
      </w:pPr>
    </w:p>
    <w:p w14:paraId="5638967F" w14:textId="238ED32F" w:rsidR="007E4B7A" w:rsidRPr="009631AA" w:rsidRDefault="007E4B7A" w:rsidP="001037E2">
      <w:pPr>
        <w:pStyle w:val="Textoindependiente"/>
        <w:spacing w:line="278" w:lineRule="auto"/>
        <w:ind w:right="247"/>
        <w:jc w:val="both"/>
        <w:rPr>
          <w:spacing w:val="-2"/>
          <w:sz w:val="22"/>
          <w:szCs w:val="22"/>
        </w:rPr>
      </w:pPr>
      <w:r w:rsidRPr="009631AA">
        <w:rPr>
          <w:b/>
          <w:sz w:val="22"/>
          <w:szCs w:val="22"/>
        </w:rPr>
        <w:t xml:space="preserve">Alcance: </w:t>
      </w:r>
      <w:r w:rsidRPr="009631AA">
        <w:rPr>
          <w:sz w:val="22"/>
          <w:szCs w:val="22"/>
        </w:rPr>
        <w:t xml:space="preserve">Esta actividad se centrará en construir una red de empresas aliadas a través de un </w:t>
      </w:r>
      <w:r w:rsidRPr="009631AA">
        <w:rPr>
          <w:b/>
          <w:sz w:val="22"/>
          <w:szCs w:val="22"/>
        </w:rPr>
        <w:t>enfoque proactivo, directo y consultivo</w:t>
      </w:r>
      <w:r w:rsidRPr="009631AA">
        <w:rPr>
          <w:sz w:val="22"/>
          <w:szCs w:val="22"/>
        </w:rPr>
        <w:t>. Por medio de espacios gestionados con cada empresa, se</w:t>
      </w:r>
      <w:r w:rsidRPr="009631AA">
        <w:rPr>
          <w:spacing w:val="40"/>
          <w:sz w:val="22"/>
          <w:szCs w:val="22"/>
        </w:rPr>
        <w:t xml:space="preserve"> </w:t>
      </w:r>
      <w:r w:rsidRPr="009631AA">
        <w:rPr>
          <w:sz w:val="22"/>
          <w:szCs w:val="22"/>
        </w:rPr>
        <w:t>presentará</w:t>
      </w:r>
      <w:r w:rsidRPr="009631AA">
        <w:rPr>
          <w:spacing w:val="40"/>
          <w:sz w:val="22"/>
          <w:szCs w:val="22"/>
        </w:rPr>
        <w:t xml:space="preserve"> </w:t>
      </w:r>
      <w:r w:rsidRPr="009631AA">
        <w:rPr>
          <w:sz w:val="22"/>
          <w:szCs w:val="22"/>
        </w:rPr>
        <w:t>el</w:t>
      </w:r>
      <w:r w:rsidRPr="009631AA">
        <w:rPr>
          <w:spacing w:val="40"/>
          <w:sz w:val="22"/>
          <w:szCs w:val="22"/>
        </w:rPr>
        <w:t xml:space="preserve"> </w:t>
      </w:r>
      <w:r w:rsidRPr="009631AA">
        <w:rPr>
          <w:sz w:val="22"/>
          <w:szCs w:val="22"/>
        </w:rPr>
        <w:t>"caso</w:t>
      </w:r>
      <w:r w:rsidRPr="009631AA">
        <w:rPr>
          <w:spacing w:val="40"/>
          <w:sz w:val="22"/>
          <w:szCs w:val="22"/>
        </w:rPr>
        <w:t xml:space="preserve"> </w:t>
      </w:r>
      <w:r w:rsidRPr="009631AA">
        <w:rPr>
          <w:sz w:val="22"/>
          <w:szCs w:val="22"/>
        </w:rPr>
        <w:t>de</w:t>
      </w:r>
      <w:r w:rsidRPr="009631AA">
        <w:rPr>
          <w:spacing w:val="40"/>
          <w:sz w:val="22"/>
          <w:szCs w:val="22"/>
        </w:rPr>
        <w:t xml:space="preserve"> </w:t>
      </w:r>
      <w:r w:rsidRPr="009631AA">
        <w:rPr>
          <w:sz w:val="22"/>
          <w:szCs w:val="22"/>
        </w:rPr>
        <w:t>negocio</w:t>
      </w:r>
      <w:r w:rsidRPr="009631AA">
        <w:rPr>
          <w:spacing w:val="40"/>
          <w:sz w:val="22"/>
          <w:szCs w:val="22"/>
        </w:rPr>
        <w:t xml:space="preserve"> </w:t>
      </w:r>
      <w:r w:rsidRPr="009631AA">
        <w:rPr>
          <w:sz w:val="22"/>
          <w:szCs w:val="22"/>
        </w:rPr>
        <w:t>de</w:t>
      </w:r>
      <w:r w:rsidRPr="009631AA">
        <w:rPr>
          <w:spacing w:val="40"/>
          <w:sz w:val="22"/>
          <w:szCs w:val="22"/>
        </w:rPr>
        <w:t xml:space="preserve"> </w:t>
      </w:r>
      <w:r w:rsidRPr="009631AA">
        <w:rPr>
          <w:sz w:val="22"/>
          <w:szCs w:val="22"/>
        </w:rPr>
        <w:t>la</w:t>
      </w:r>
      <w:r w:rsidRPr="009631AA">
        <w:rPr>
          <w:spacing w:val="40"/>
          <w:sz w:val="22"/>
          <w:szCs w:val="22"/>
        </w:rPr>
        <w:t xml:space="preserve"> </w:t>
      </w:r>
      <w:r w:rsidRPr="009631AA">
        <w:rPr>
          <w:sz w:val="22"/>
          <w:szCs w:val="22"/>
        </w:rPr>
        <w:t>inclusión"</w:t>
      </w:r>
      <w:r w:rsidRPr="009631AA">
        <w:rPr>
          <w:spacing w:val="40"/>
          <w:sz w:val="22"/>
          <w:szCs w:val="22"/>
        </w:rPr>
        <w:t xml:space="preserve"> </w:t>
      </w:r>
      <w:r w:rsidRPr="009631AA">
        <w:rPr>
          <w:sz w:val="22"/>
          <w:szCs w:val="22"/>
        </w:rPr>
        <w:t>de</w:t>
      </w:r>
      <w:r w:rsidRPr="009631AA">
        <w:rPr>
          <w:spacing w:val="40"/>
          <w:sz w:val="22"/>
          <w:szCs w:val="22"/>
        </w:rPr>
        <w:t xml:space="preserve"> </w:t>
      </w:r>
      <w:r w:rsidRPr="009631AA">
        <w:rPr>
          <w:sz w:val="22"/>
          <w:szCs w:val="22"/>
        </w:rPr>
        <w:t>una</w:t>
      </w:r>
      <w:r w:rsidRPr="009631AA">
        <w:rPr>
          <w:spacing w:val="40"/>
          <w:sz w:val="22"/>
          <w:szCs w:val="22"/>
        </w:rPr>
        <w:t xml:space="preserve"> </w:t>
      </w:r>
      <w:r w:rsidRPr="009631AA">
        <w:rPr>
          <w:sz w:val="22"/>
          <w:szCs w:val="22"/>
        </w:rPr>
        <w:t>manera</w:t>
      </w:r>
      <w:r w:rsidRPr="009631AA">
        <w:rPr>
          <w:spacing w:val="40"/>
          <w:sz w:val="22"/>
          <w:szCs w:val="22"/>
        </w:rPr>
        <w:t xml:space="preserve"> </w:t>
      </w:r>
      <w:r w:rsidRPr="009631AA">
        <w:rPr>
          <w:sz w:val="22"/>
          <w:szCs w:val="22"/>
        </w:rPr>
        <w:t>personalizada,</w:t>
      </w:r>
      <w:r w:rsidRPr="009631AA">
        <w:rPr>
          <w:spacing w:val="40"/>
          <w:sz w:val="22"/>
          <w:szCs w:val="22"/>
        </w:rPr>
        <w:t xml:space="preserve"> </w:t>
      </w:r>
      <w:r w:rsidRPr="009631AA">
        <w:rPr>
          <w:sz w:val="22"/>
          <w:szCs w:val="22"/>
        </w:rPr>
        <w:t>buscando</w:t>
      </w:r>
      <w:r w:rsidR="001037E2">
        <w:rPr>
          <w:sz w:val="22"/>
          <w:szCs w:val="22"/>
        </w:rPr>
        <w:t xml:space="preserve"> </w:t>
      </w:r>
      <w:r w:rsidRPr="009631AA">
        <w:rPr>
          <w:sz w:val="22"/>
          <w:szCs w:val="22"/>
        </w:rPr>
        <w:t xml:space="preserve">establecer una relación de confianza y, fundamentalmente y </w:t>
      </w:r>
      <w:r w:rsidRPr="009631AA">
        <w:rPr>
          <w:b/>
          <w:sz w:val="22"/>
          <w:szCs w:val="22"/>
        </w:rPr>
        <w:t>realizar un diagnóstico directo de sus necesidades de talento (levantamiento de perfiles)</w:t>
      </w:r>
      <w:r w:rsidRPr="009631AA">
        <w:rPr>
          <w:sz w:val="22"/>
          <w:szCs w:val="22"/>
        </w:rPr>
        <w:t>. El objetivo es posicionar al proyecto no como</w:t>
      </w:r>
      <w:r w:rsidRPr="009631AA">
        <w:rPr>
          <w:spacing w:val="-8"/>
          <w:sz w:val="22"/>
          <w:szCs w:val="22"/>
        </w:rPr>
        <w:t xml:space="preserve"> </w:t>
      </w:r>
      <w:r w:rsidRPr="009631AA">
        <w:rPr>
          <w:sz w:val="22"/>
          <w:szCs w:val="22"/>
        </w:rPr>
        <w:t>un</w:t>
      </w:r>
      <w:r w:rsidRPr="009631AA">
        <w:rPr>
          <w:spacing w:val="-10"/>
          <w:sz w:val="22"/>
          <w:szCs w:val="22"/>
        </w:rPr>
        <w:t xml:space="preserve"> </w:t>
      </w:r>
      <w:r w:rsidRPr="009631AA">
        <w:rPr>
          <w:sz w:val="22"/>
          <w:szCs w:val="22"/>
        </w:rPr>
        <w:t>simple</w:t>
      </w:r>
      <w:r w:rsidRPr="009631AA">
        <w:rPr>
          <w:spacing w:val="-11"/>
          <w:sz w:val="22"/>
          <w:szCs w:val="22"/>
        </w:rPr>
        <w:t xml:space="preserve"> </w:t>
      </w:r>
      <w:r w:rsidRPr="009631AA">
        <w:rPr>
          <w:sz w:val="22"/>
          <w:szCs w:val="22"/>
        </w:rPr>
        <w:t>proveedor</w:t>
      </w:r>
      <w:r w:rsidRPr="009631AA">
        <w:rPr>
          <w:spacing w:val="-6"/>
          <w:sz w:val="22"/>
          <w:szCs w:val="22"/>
        </w:rPr>
        <w:t xml:space="preserve"> </w:t>
      </w:r>
      <w:r w:rsidRPr="009631AA">
        <w:rPr>
          <w:sz w:val="22"/>
          <w:szCs w:val="22"/>
        </w:rPr>
        <w:t>de</w:t>
      </w:r>
      <w:r w:rsidRPr="009631AA">
        <w:rPr>
          <w:spacing w:val="-9"/>
          <w:sz w:val="22"/>
          <w:szCs w:val="22"/>
        </w:rPr>
        <w:t xml:space="preserve"> </w:t>
      </w:r>
      <w:r w:rsidRPr="009631AA">
        <w:rPr>
          <w:sz w:val="22"/>
          <w:szCs w:val="22"/>
        </w:rPr>
        <w:t>candidatos,</w:t>
      </w:r>
      <w:r w:rsidRPr="009631AA">
        <w:rPr>
          <w:spacing w:val="-4"/>
          <w:sz w:val="22"/>
          <w:szCs w:val="22"/>
        </w:rPr>
        <w:t xml:space="preserve"> </w:t>
      </w:r>
      <w:r w:rsidRPr="009631AA">
        <w:rPr>
          <w:sz w:val="22"/>
          <w:szCs w:val="22"/>
        </w:rPr>
        <w:t>sino</w:t>
      </w:r>
      <w:r w:rsidRPr="009631AA">
        <w:rPr>
          <w:spacing w:val="-8"/>
          <w:sz w:val="22"/>
          <w:szCs w:val="22"/>
        </w:rPr>
        <w:t xml:space="preserve"> </w:t>
      </w:r>
      <w:r w:rsidRPr="009631AA">
        <w:rPr>
          <w:sz w:val="22"/>
          <w:szCs w:val="22"/>
        </w:rPr>
        <w:t>como</w:t>
      </w:r>
      <w:r w:rsidRPr="009631AA">
        <w:rPr>
          <w:spacing w:val="-7"/>
          <w:sz w:val="22"/>
          <w:szCs w:val="22"/>
        </w:rPr>
        <w:t xml:space="preserve"> </w:t>
      </w:r>
      <w:r w:rsidRPr="009631AA">
        <w:rPr>
          <w:sz w:val="22"/>
          <w:szCs w:val="22"/>
        </w:rPr>
        <w:t>un</w:t>
      </w:r>
      <w:r w:rsidRPr="009631AA">
        <w:rPr>
          <w:spacing w:val="-10"/>
          <w:sz w:val="22"/>
          <w:szCs w:val="22"/>
        </w:rPr>
        <w:t xml:space="preserve"> </w:t>
      </w:r>
      <w:r w:rsidRPr="009631AA">
        <w:rPr>
          <w:sz w:val="22"/>
          <w:szCs w:val="22"/>
        </w:rPr>
        <w:t>socio</w:t>
      </w:r>
      <w:r w:rsidRPr="009631AA">
        <w:rPr>
          <w:spacing w:val="-7"/>
          <w:sz w:val="22"/>
          <w:szCs w:val="22"/>
        </w:rPr>
        <w:t xml:space="preserve"> </w:t>
      </w:r>
      <w:r w:rsidRPr="009631AA">
        <w:rPr>
          <w:sz w:val="22"/>
          <w:szCs w:val="22"/>
        </w:rPr>
        <w:t>estratégico</w:t>
      </w:r>
      <w:r w:rsidRPr="009631AA">
        <w:rPr>
          <w:spacing w:val="-7"/>
          <w:sz w:val="22"/>
          <w:szCs w:val="22"/>
        </w:rPr>
        <w:t xml:space="preserve"> </w:t>
      </w:r>
      <w:r w:rsidRPr="009631AA">
        <w:rPr>
          <w:sz w:val="22"/>
          <w:szCs w:val="22"/>
        </w:rPr>
        <w:t>en</w:t>
      </w:r>
      <w:r w:rsidRPr="009631AA">
        <w:rPr>
          <w:spacing w:val="-10"/>
          <w:sz w:val="22"/>
          <w:szCs w:val="22"/>
        </w:rPr>
        <w:t xml:space="preserve"> </w:t>
      </w:r>
      <w:r w:rsidRPr="009631AA">
        <w:rPr>
          <w:sz w:val="22"/>
          <w:szCs w:val="22"/>
        </w:rPr>
        <w:t>la</w:t>
      </w:r>
      <w:r w:rsidRPr="009631AA">
        <w:rPr>
          <w:spacing w:val="-7"/>
          <w:sz w:val="22"/>
          <w:szCs w:val="22"/>
        </w:rPr>
        <w:t xml:space="preserve"> </w:t>
      </w:r>
      <w:r w:rsidRPr="009631AA">
        <w:rPr>
          <w:sz w:val="22"/>
          <w:szCs w:val="22"/>
        </w:rPr>
        <w:t>gestión</w:t>
      </w:r>
      <w:r w:rsidRPr="009631AA">
        <w:rPr>
          <w:spacing w:val="-8"/>
          <w:sz w:val="22"/>
          <w:szCs w:val="22"/>
        </w:rPr>
        <w:t xml:space="preserve"> </w:t>
      </w:r>
      <w:r w:rsidRPr="009631AA">
        <w:rPr>
          <w:sz w:val="22"/>
          <w:szCs w:val="22"/>
        </w:rPr>
        <w:t xml:space="preserve">del talento humano que comprende las particularidades de cada organización y puede ofrecer soluciones a </w:t>
      </w:r>
      <w:r w:rsidRPr="009631AA">
        <w:rPr>
          <w:spacing w:val="-2"/>
          <w:sz w:val="22"/>
          <w:szCs w:val="22"/>
        </w:rPr>
        <w:t>medida.</w:t>
      </w:r>
    </w:p>
    <w:p w14:paraId="60DF6E9C" w14:textId="77777777" w:rsidR="009631AA" w:rsidRPr="009631AA" w:rsidRDefault="009631AA" w:rsidP="009631AA">
      <w:pPr>
        <w:spacing w:line="276" w:lineRule="auto"/>
        <w:ind w:left="43" w:right="244"/>
        <w:jc w:val="both"/>
        <w:rPr>
          <w:rFonts w:ascii="Arial" w:hAnsi="Arial" w:cs="Arial"/>
          <w:sz w:val="22"/>
          <w:szCs w:val="22"/>
        </w:rPr>
      </w:pPr>
    </w:p>
    <w:p w14:paraId="53F25FD3" w14:textId="76A33681" w:rsidR="007E4B7A" w:rsidRPr="009631AA" w:rsidRDefault="007E4B7A" w:rsidP="009631AA">
      <w:pPr>
        <w:spacing w:line="276" w:lineRule="auto"/>
        <w:ind w:left="43" w:right="250"/>
        <w:jc w:val="both"/>
        <w:rPr>
          <w:rFonts w:ascii="Arial" w:hAnsi="Arial" w:cs="Arial"/>
          <w:sz w:val="22"/>
          <w:szCs w:val="22"/>
        </w:rPr>
      </w:pPr>
      <w:r w:rsidRPr="009631AA">
        <w:rPr>
          <w:rFonts w:ascii="Arial" w:hAnsi="Arial" w:cs="Arial"/>
          <w:b/>
          <w:sz w:val="22"/>
          <w:szCs w:val="22"/>
        </w:rPr>
        <w:t xml:space="preserve">Metodología: Proceso de Vinculación en Tres Pasos: </w:t>
      </w:r>
      <w:r w:rsidRPr="009631AA">
        <w:rPr>
          <w:rFonts w:ascii="Arial" w:hAnsi="Arial" w:cs="Arial"/>
          <w:sz w:val="22"/>
          <w:szCs w:val="22"/>
        </w:rPr>
        <w:t>La estrategia se ejecutará a través de un proceso claro y secuencial para asegurar un relacionamiento efectivo.</w:t>
      </w:r>
    </w:p>
    <w:p w14:paraId="6E6ED8EA" w14:textId="77777777" w:rsidR="009631AA" w:rsidRPr="009631AA" w:rsidRDefault="009631AA" w:rsidP="009631AA">
      <w:pPr>
        <w:spacing w:line="276" w:lineRule="auto"/>
        <w:ind w:left="43" w:right="250"/>
        <w:jc w:val="both"/>
        <w:rPr>
          <w:rFonts w:ascii="Arial" w:hAnsi="Arial" w:cs="Arial"/>
          <w:sz w:val="22"/>
          <w:szCs w:val="22"/>
        </w:rPr>
      </w:pPr>
    </w:p>
    <w:p w14:paraId="14530BC1" w14:textId="77777777" w:rsidR="007E4B7A" w:rsidRPr="009631AA" w:rsidRDefault="007E4B7A" w:rsidP="009631AA">
      <w:pPr>
        <w:ind w:left="43"/>
        <w:jc w:val="both"/>
        <w:rPr>
          <w:rFonts w:ascii="Arial" w:hAnsi="Arial" w:cs="Arial"/>
          <w:b/>
          <w:sz w:val="22"/>
          <w:szCs w:val="22"/>
        </w:rPr>
      </w:pPr>
      <w:r w:rsidRPr="009631AA">
        <w:rPr>
          <w:rFonts w:ascii="Arial" w:hAnsi="Arial" w:cs="Arial"/>
          <w:b/>
          <w:sz w:val="22"/>
          <w:szCs w:val="22"/>
        </w:rPr>
        <w:t>Paso</w:t>
      </w:r>
      <w:r w:rsidRPr="009631AA">
        <w:rPr>
          <w:rFonts w:ascii="Arial" w:hAnsi="Arial" w:cs="Arial"/>
          <w:b/>
          <w:spacing w:val="-11"/>
          <w:sz w:val="22"/>
          <w:szCs w:val="22"/>
        </w:rPr>
        <w:t xml:space="preserve"> </w:t>
      </w:r>
      <w:r w:rsidRPr="009631AA">
        <w:rPr>
          <w:rFonts w:ascii="Arial" w:hAnsi="Arial" w:cs="Arial"/>
          <w:b/>
          <w:sz w:val="22"/>
          <w:szCs w:val="22"/>
        </w:rPr>
        <w:t>1:</w:t>
      </w:r>
      <w:r w:rsidRPr="009631AA">
        <w:rPr>
          <w:rFonts w:ascii="Arial" w:hAnsi="Arial" w:cs="Arial"/>
          <w:b/>
          <w:spacing w:val="-11"/>
          <w:sz w:val="22"/>
          <w:szCs w:val="22"/>
        </w:rPr>
        <w:t xml:space="preserve"> </w:t>
      </w:r>
      <w:r w:rsidRPr="009631AA">
        <w:rPr>
          <w:rFonts w:ascii="Arial" w:hAnsi="Arial" w:cs="Arial"/>
          <w:b/>
          <w:sz w:val="22"/>
          <w:szCs w:val="22"/>
        </w:rPr>
        <w:t>Mapeo,</w:t>
      </w:r>
      <w:r w:rsidRPr="009631AA">
        <w:rPr>
          <w:rFonts w:ascii="Arial" w:hAnsi="Arial" w:cs="Arial"/>
          <w:b/>
          <w:spacing w:val="-11"/>
          <w:sz w:val="22"/>
          <w:szCs w:val="22"/>
        </w:rPr>
        <w:t xml:space="preserve"> </w:t>
      </w:r>
      <w:r w:rsidRPr="009631AA">
        <w:rPr>
          <w:rFonts w:ascii="Arial" w:hAnsi="Arial" w:cs="Arial"/>
          <w:b/>
          <w:sz w:val="22"/>
          <w:szCs w:val="22"/>
        </w:rPr>
        <w:t>Contacto</w:t>
      </w:r>
      <w:r w:rsidRPr="009631AA">
        <w:rPr>
          <w:rFonts w:ascii="Arial" w:hAnsi="Arial" w:cs="Arial"/>
          <w:b/>
          <w:spacing w:val="-10"/>
          <w:sz w:val="22"/>
          <w:szCs w:val="22"/>
        </w:rPr>
        <w:t xml:space="preserve"> </w:t>
      </w:r>
      <w:r w:rsidRPr="009631AA">
        <w:rPr>
          <w:rFonts w:ascii="Arial" w:hAnsi="Arial" w:cs="Arial"/>
          <w:b/>
          <w:sz w:val="22"/>
          <w:szCs w:val="22"/>
        </w:rPr>
        <w:t>y</w:t>
      </w:r>
      <w:r w:rsidRPr="009631AA">
        <w:rPr>
          <w:rFonts w:ascii="Arial" w:hAnsi="Arial" w:cs="Arial"/>
          <w:b/>
          <w:spacing w:val="-5"/>
          <w:sz w:val="22"/>
          <w:szCs w:val="22"/>
        </w:rPr>
        <w:t xml:space="preserve"> </w:t>
      </w:r>
      <w:r w:rsidRPr="009631AA">
        <w:rPr>
          <w:rFonts w:ascii="Arial" w:hAnsi="Arial" w:cs="Arial"/>
          <w:b/>
          <w:sz w:val="22"/>
          <w:szCs w:val="22"/>
        </w:rPr>
        <w:t>Agendamiento</w:t>
      </w:r>
      <w:r w:rsidRPr="009631AA">
        <w:rPr>
          <w:rFonts w:ascii="Arial" w:hAnsi="Arial" w:cs="Arial"/>
          <w:b/>
          <w:spacing w:val="-10"/>
          <w:sz w:val="22"/>
          <w:szCs w:val="22"/>
        </w:rPr>
        <w:t xml:space="preserve"> </w:t>
      </w:r>
      <w:r w:rsidRPr="009631AA">
        <w:rPr>
          <w:rFonts w:ascii="Arial" w:hAnsi="Arial" w:cs="Arial"/>
          <w:b/>
          <w:sz w:val="22"/>
          <w:szCs w:val="22"/>
        </w:rPr>
        <w:t>de</w:t>
      </w:r>
      <w:r w:rsidRPr="009631AA">
        <w:rPr>
          <w:rFonts w:ascii="Arial" w:hAnsi="Arial" w:cs="Arial"/>
          <w:b/>
          <w:spacing w:val="-3"/>
          <w:sz w:val="22"/>
          <w:szCs w:val="22"/>
        </w:rPr>
        <w:t xml:space="preserve"> </w:t>
      </w:r>
      <w:r w:rsidRPr="009631AA">
        <w:rPr>
          <w:rFonts w:ascii="Arial" w:hAnsi="Arial" w:cs="Arial"/>
          <w:b/>
          <w:spacing w:val="-2"/>
          <w:sz w:val="22"/>
          <w:szCs w:val="22"/>
        </w:rPr>
        <w:t>Visitas</w:t>
      </w:r>
    </w:p>
    <w:p w14:paraId="50F6A661" w14:textId="2D847222" w:rsidR="007E4B7A" w:rsidRPr="009631AA" w:rsidRDefault="007E4B7A" w:rsidP="009631AA">
      <w:pPr>
        <w:pStyle w:val="Textoindependiente"/>
        <w:spacing w:line="276" w:lineRule="auto"/>
        <w:ind w:right="251"/>
        <w:jc w:val="both"/>
        <w:rPr>
          <w:sz w:val="22"/>
          <w:szCs w:val="22"/>
        </w:rPr>
      </w:pPr>
      <w:r w:rsidRPr="009631AA">
        <w:rPr>
          <w:b/>
          <w:sz w:val="22"/>
          <w:szCs w:val="22"/>
        </w:rPr>
        <w:t xml:space="preserve">Objetivo: </w:t>
      </w:r>
      <w:r w:rsidRPr="009631AA">
        <w:rPr>
          <w:sz w:val="22"/>
          <w:szCs w:val="22"/>
        </w:rPr>
        <w:t>Identificar y priorizar un listado de empresas potenciales en sectores de alta empleabilidad (turismo, logística, comercio, etc.) y asegurar reuniones uno a uno con los tomadores de decisiones.</w:t>
      </w:r>
    </w:p>
    <w:p w14:paraId="4D1B5632" w14:textId="77777777" w:rsidR="009631AA" w:rsidRPr="009631AA" w:rsidRDefault="009631AA" w:rsidP="009631AA">
      <w:pPr>
        <w:pStyle w:val="Textoindependiente"/>
        <w:spacing w:line="276" w:lineRule="auto"/>
        <w:ind w:right="251"/>
        <w:jc w:val="both"/>
        <w:rPr>
          <w:sz w:val="22"/>
          <w:szCs w:val="22"/>
        </w:rPr>
      </w:pPr>
    </w:p>
    <w:p w14:paraId="2159CB14" w14:textId="77777777" w:rsidR="007E4B7A" w:rsidRPr="009631AA" w:rsidRDefault="007E4B7A" w:rsidP="009631AA">
      <w:pPr>
        <w:ind w:left="43"/>
        <w:jc w:val="both"/>
        <w:rPr>
          <w:rFonts w:ascii="Arial" w:hAnsi="Arial" w:cs="Arial"/>
          <w:b/>
          <w:sz w:val="22"/>
          <w:szCs w:val="22"/>
        </w:rPr>
      </w:pPr>
      <w:r w:rsidRPr="009631AA">
        <w:rPr>
          <w:rFonts w:ascii="Arial" w:hAnsi="Arial" w:cs="Arial"/>
          <w:b/>
          <w:sz w:val="22"/>
          <w:szCs w:val="22"/>
        </w:rPr>
        <w:t>Acciones</w:t>
      </w:r>
      <w:r w:rsidRPr="009631AA">
        <w:rPr>
          <w:rFonts w:ascii="Arial" w:hAnsi="Arial" w:cs="Arial"/>
          <w:b/>
          <w:spacing w:val="-5"/>
          <w:sz w:val="22"/>
          <w:szCs w:val="22"/>
        </w:rPr>
        <w:t xml:space="preserve"> </w:t>
      </w:r>
      <w:r w:rsidRPr="009631AA">
        <w:rPr>
          <w:rFonts w:ascii="Arial" w:hAnsi="Arial" w:cs="Arial"/>
          <w:b/>
          <w:spacing w:val="-2"/>
          <w:sz w:val="22"/>
          <w:szCs w:val="22"/>
        </w:rPr>
        <w:t>Clave:</w:t>
      </w:r>
    </w:p>
    <w:p w14:paraId="0CD09111" w14:textId="2CC69FD2" w:rsidR="007E4B7A" w:rsidRPr="009631AA" w:rsidRDefault="007E4B7A" w:rsidP="009631AA">
      <w:pPr>
        <w:pStyle w:val="Textoindependiente"/>
        <w:spacing w:line="276" w:lineRule="auto"/>
        <w:ind w:right="260"/>
        <w:jc w:val="both"/>
        <w:rPr>
          <w:sz w:val="22"/>
          <w:szCs w:val="22"/>
        </w:rPr>
      </w:pPr>
      <w:r w:rsidRPr="009631AA">
        <w:rPr>
          <w:b/>
          <w:sz w:val="22"/>
          <w:szCs w:val="22"/>
        </w:rPr>
        <w:t>Investigación</w:t>
      </w:r>
      <w:r w:rsidRPr="009631AA">
        <w:rPr>
          <w:b/>
          <w:spacing w:val="-1"/>
          <w:sz w:val="22"/>
          <w:szCs w:val="22"/>
        </w:rPr>
        <w:t xml:space="preserve"> </w:t>
      </w:r>
      <w:r w:rsidRPr="009631AA">
        <w:rPr>
          <w:b/>
          <w:sz w:val="22"/>
          <w:szCs w:val="22"/>
        </w:rPr>
        <w:t xml:space="preserve">de Mercado: </w:t>
      </w:r>
      <w:r w:rsidRPr="009631AA">
        <w:rPr>
          <w:sz w:val="22"/>
          <w:szCs w:val="22"/>
        </w:rPr>
        <w:t>Se</w:t>
      </w:r>
      <w:r w:rsidRPr="009631AA">
        <w:rPr>
          <w:spacing w:val="-5"/>
          <w:sz w:val="22"/>
          <w:szCs w:val="22"/>
        </w:rPr>
        <w:t xml:space="preserve"> </w:t>
      </w:r>
      <w:r w:rsidRPr="009631AA">
        <w:rPr>
          <w:sz w:val="22"/>
          <w:szCs w:val="22"/>
        </w:rPr>
        <w:t>creará una</w:t>
      </w:r>
      <w:r w:rsidRPr="009631AA">
        <w:rPr>
          <w:spacing w:val="-1"/>
          <w:sz w:val="22"/>
          <w:szCs w:val="22"/>
        </w:rPr>
        <w:t xml:space="preserve"> </w:t>
      </w:r>
      <w:r w:rsidRPr="009631AA">
        <w:rPr>
          <w:sz w:val="22"/>
          <w:szCs w:val="22"/>
        </w:rPr>
        <w:t>base</w:t>
      </w:r>
      <w:r w:rsidRPr="009631AA">
        <w:rPr>
          <w:spacing w:val="-5"/>
          <w:sz w:val="22"/>
          <w:szCs w:val="22"/>
        </w:rPr>
        <w:t xml:space="preserve"> </w:t>
      </w:r>
      <w:r w:rsidRPr="009631AA">
        <w:rPr>
          <w:sz w:val="22"/>
          <w:szCs w:val="22"/>
        </w:rPr>
        <w:t>de</w:t>
      </w:r>
      <w:r w:rsidRPr="009631AA">
        <w:rPr>
          <w:spacing w:val="-5"/>
          <w:sz w:val="22"/>
          <w:szCs w:val="22"/>
        </w:rPr>
        <w:t xml:space="preserve"> </w:t>
      </w:r>
      <w:r w:rsidRPr="009631AA">
        <w:rPr>
          <w:sz w:val="22"/>
          <w:szCs w:val="22"/>
        </w:rPr>
        <w:t>datos</w:t>
      </w:r>
      <w:r w:rsidRPr="009631AA">
        <w:rPr>
          <w:spacing w:val="-2"/>
          <w:sz w:val="22"/>
          <w:szCs w:val="22"/>
        </w:rPr>
        <w:t xml:space="preserve"> </w:t>
      </w:r>
      <w:r w:rsidRPr="009631AA">
        <w:rPr>
          <w:sz w:val="22"/>
          <w:szCs w:val="22"/>
        </w:rPr>
        <w:t>de</w:t>
      </w:r>
      <w:r w:rsidRPr="009631AA">
        <w:rPr>
          <w:spacing w:val="-5"/>
          <w:sz w:val="22"/>
          <w:szCs w:val="22"/>
        </w:rPr>
        <w:t xml:space="preserve"> </w:t>
      </w:r>
      <w:r w:rsidRPr="009631AA">
        <w:rPr>
          <w:sz w:val="22"/>
          <w:szCs w:val="22"/>
        </w:rPr>
        <w:t>empresas</w:t>
      </w:r>
      <w:r w:rsidRPr="009631AA">
        <w:rPr>
          <w:spacing w:val="-3"/>
          <w:sz w:val="22"/>
          <w:szCs w:val="22"/>
        </w:rPr>
        <w:t xml:space="preserve"> </w:t>
      </w:r>
      <w:r w:rsidRPr="009631AA">
        <w:rPr>
          <w:sz w:val="22"/>
          <w:szCs w:val="22"/>
        </w:rPr>
        <w:t>objetivo,</w:t>
      </w:r>
      <w:r w:rsidRPr="009631AA">
        <w:rPr>
          <w:spacing w:val="-1"/>
          <w:sz w:val="22"/>
          <w:szCs w:val="22"/>
        </w:rPr>
        <w:t xml:space="preserve"> </w:t>
      </w:r>
      <w:r w:rsidRPr="009631AA">
        <w:rPr>
          <w:sz w:val="22"/>
          <w:szCs w:val="22"/>
        </w:rPr>
        <w:t>identificando</w:t>
      </w:r>
      <w:r w:rsidRPr="009631AA">
        <w:rPr>
          <w:spacing w:val="-3"/>
          <w:sz w:val="22"/>
          <w:szCs w:val="22"/>
        </w:rPr>
        <w:t xml:space="preserve"> </w:t>
      </w:r>
      <w:r w:rsidRPr="009631AA">
        <w:rPr>
          <w:sz w:val="22"/>
          <w:szCs w:val="22"/>
        </w:rPr>
        <w:t>a</w:t>
      </w:r>
      <w:r w:rsidRPr="009631AA">
        <w:rPr>
          <w:spacing w:val="-1"/>
          <w:sz w:val="22"/>
          <w:szCs w:val="22"/>
        </w:rPr>
        <w:t xml:space="preserve"> </w:t>
      </w:r>
      <w:r w:rsidRPr="009631AA">
        <w:rPr>
          <w:sz w:val="22"/>
          <w:szCs w:val="22"/>
        </w:rPr>
        <w:t>los gerentes de Talento Humano o gerentes generales.</w:t>
      </w:r>
    </w:p>
    <w:p w14:paraId="5AEE0518" w14:textId="77777777" w:rsidR="009631AA" w:rsidRPr="009631AA" w:rsidRDefault="009631AA" w:rsidP="009631AA">
      <w:pPr>
        <w:pStyle w:val="Textoindependiente"/>
        <w:spacing w:line="276" w:lineRule="auto"/>
        <w:ind w:right="260"/>
        <w:jc w:val="both"/>
        <w:rPr>
          <w:sz w:val="22"/>
          <w:szCs w:val="22"/>
        </w:rPr>
      </w:pPr>
    </w:p>
    <w:p w14:paraId="3859E1A3" w14:textId="78464055" w:rsidR="007E4B7A" w:rsidRPr="009631AA" w:rsidRDefault="007E4B7A" w:rsidP="009631AA">
      <w:pPr>
        <w:pStyle w:val="Textoindependiente"/>
        <w:spacing w:line="276" w:lineRule="auto"/>
        <w:ind w:right="248"/>
        <w:jc w:val="both"/>
        <w:rPr>
          <w:spacing w:val="-2"/>
          <w:sz w:val="22"/>
          <w:szCs w:val="22"/>
        </w:rPr>
      </w:pPr>
      <w:r w:rsidRPr="009631AA">
        <w:rPr>
          <w:b/>
          <w:spacing w:val="-2"/>
          <w:sz w:val="22"/>
          <w:szCs w:val="22"/>
        </w:rPr>
        <w:t xml:space="preserve">Contacto Inicial: </w:t>
      </w:r>
      <w:r w:rsidRPr="009631AA">
        <w:rPr>
          <w:spacing w:val="-2"/>
          <w:sz w:val="22"/>
          <w:szCs w:val="22"/>
        </w:rPr>
        <w:t>El Especialista en Empleabilidad realizará el contacto inicial</w:t>
      </w:r>
      <w:r w:rsidRPr="009631AA">
        <w:rPr>
          <w:spacing w:val="-4"/>
          <w:sz w:val="22"/>
          <w:szCs w:val="22"/>
        </w:rPr>
        <w:t xml:space="preserve"> </w:t>
      </w:r>
      <w:r w:rsidRPr="009631AA">
        <w:rPr>
          <w:spacing w:val="-2"/>
          <w:sz w:val="22"/>
          <w:szCs w:val="22"/>
        </w:rPr>
        <w:t>(vía</w:t>
      </w:r>
      <w:r w:rsidRPr="009631AA">
        <w:rPr>
          <w:spacing w:val="-4"/>
          <w:sz w:val="22"/>
          <w:szCs w:val="22"/>
        </w:rPr>
        <w:t xml:space="preserve"> </w:t>
      </w:r>
      <w:r w:rsidRPr="009631AA">
        <w:rPr>
          <w:spacing w:val="-2"/>
          <w:sz w:val="22"/>
          <w:szCs w:val="22"/>
        </w:rPr>
        <w:t xml:space="preserve">correo electrónico </w:t>
      </w:r>
      <w:r w:rsidRPr="009631AA">
        <w:rPr>
          <w:sz w:val="22"/>
          <w:szCs w:val="22"/>
        </w:rPr>
        <w:t xml:space="preserve">y llamada) para presentar brevemente el proyecto y agendar una visita a las instalaciones de la </w:t>
      </w:r>
      <w:r w:rsidRPr="009631AA">
        <w:rPr>
          <w:spacing w:val="-2"/>
          <w:sz w:val="22"/>
          <w:szCs w:val="22"/>
        </w:rPr>
        <w:t>empresa.</w:t>
      </w:r>
    </w:p>
    <w:p w14:paraId="3A1EFC2F" w14:textId="77777777" w:rsidR="009631AA" w:rsidRPr="009631AA" w:rsidRDefault="009631AA" w:rsidP="009631AA">
      <w:pPr>
        <w:pStyle w:val="Textoindependiente"/>
        <w:spacing w:line="276" w:lineRule="auto"/>
        <w:ind w:right="248"/>
        <w:jc w:val="both"/>
        <w:rPr>
          <w:sz w:val="22"/>
          <w:szCs w:val="22"/>
        </w:rPr>
      </w:pPr>
    </w:p>
    <w:p w14:paraId="6B320759" w14:textId="77777777" w:rsidR="007E4B7A" w:rsidRPr="009631AA" w:rsidRDefault="007E4B7A" w:rsidP="009631AA">
      <w:pPr>
        <w:ind w:left="43" w:right="211"/>
        <w:jc w:val="both"/>
        <w:rPr>
          <w:rFonts w:ascii="Arial" w:hAnsi="Arial" w:cs="Arial"/>
          <w:b/>
          <w:sz w:val="22"/>
          <w:szCs w:val="22"/>
        </w:rPr>
      </w:pPr>
      <w:r w:rsidRPr="009631AA">
        <w:rPr>
          <w:rFonts w:ascii="Arial" w:hAnsi="Arial" w:cs="Arial"/>
          <w:b/>
          <w:sz w:val="22"/>
          <w:szCs w:val="22"/>
        </w:rPr>
        <w:t>Paso</w:t>
      </w:r>
      <w:r w:rsidRPr="009631AA">
        <w:rPr>
          <w:rFonts w:ascii="Arial" w:hAnsi="Arial" w:cs="Arial"/>
          <w:b/>
          <w:spacing w:val="-15"/>
          <w:sz w:val="22"/>
          <w:szCs w:val="22"/>
        </w:rPr>
        <w:t xml:space="preserve"> </w:t>
      </w:r>
      <w:r w:rsidRPr="009631AA">
        <w:rPr>
          <w:rFonts w:ascii="Arial" w:hAnsi="Arial" w:cs="Arial"/>
          <w:b/>
          <w:sz w:val="22"/>
          <w:szCs w:val="22"/>
        </w:rPr>
        <w:t>2:</w:t>
      </w:r>
      <w:r w:rsidRPr="009631AA">
        <w:rPr>
          <w:rFonts w:ascii="Arial" w:hAnsi="Arial" w:cs="Arial"/>
          <w:b/>
          <w:spacing w:val="-12"/>
          <w:sz w:val="22"/>
          <w:szCs w:val="22"/>
        </w:rPr>
        <w:t xml:space="preserve"> </w:t>
      </w:r>
      <w:r w:rsidRPr="009631AA">
        <w:rPr>
          <w:rFonts w:ascii="Arial" w:hAnsi="Arial" w:cs="Arial"/>
          <w:b/>
          <w:sz w:val="22"/>
          <w:szCs w:val="22"/>
        </w:rPr>
        <w:t>Visita</w:t>
      </w:r>
      <w:r w:rsidRPr="009631AA">
        <w:rPr>
          <w:rFonts w:ascii="Arial" w:hAnsi="Arial" w:cs="Arial"/>
          <w:b/>
          <w:spacing w:val="-15"/>
          <w:sz w:val="22"/>
          <w:szCs w:val="22"/>
        </w:rPr>
        <w:t xml:space="preserve"> </w:t>
      </w:r>
      <w:r w:rsidRPr="009631AA">
        <w:rPr>
          <w:rFonts w:ascii="Arial" w:hAnsi="Arial" w:cs="Arial"/>
          <w:b/>
          <w:sz w:val="22"/>
          <w:szCs w:val="22"/>
        </w:rPr>
        <w:t>Empresarial</w:t>
      </w:r>
      <w:r w:rsidRPr="009631AA">
        <w:rPr>
          <w:rFonts w:ascii="Arial" w:hAnsi="Arial" w:cs="Arial"/>
          <w:b/>
          <w:spacing w:val="-9"/>
          <w:sz w:val="22"/>
          <w:szCs w:val="22"/>
        </w:rPr>
        <w:t xml:space="preserve"> </w:t>
      </w:r>
      <w:r w:rsidRPr="009631AA">
        <w:rPr>
          <w:rFonts w:ascii="Arial" w:hAnsi="Arial" w:cs="Arial"/>
          <w:b/>
          <w:sz w:val="22"/>
          <w:szCs w:val="22"/>
        </w:rPr>
        <w:t>Uno</w:t>
      </w:r>
      <w:r w:rsidRPr="009631AA">
        <w:rPr>
          <w:rFonts w:ascii="Arial" w:hAnsi="Arial" w:cs="Arial"/>
          <w:b/>
          <w:spacing w:val="-8"/>
          <w:sz w:val="22"/>
          <w:szCs w:val="22"/>
        </w:rPr>
        <w:t xml:space="preserve"> </w:t>
      </w:r>
      <w:r w:rsidRPr="009631AA">
        <w:rPr>
          <w:rFonts w:ascii="Arial" w:hAnsi="Arial" w:cs="Arial"/>
          <w:b/>
          <w:sz w:val="22"/>
          <w:szCs w:val="22"/>
        </w:rPr>
        <w:t>a</w:t>
      </w:r>
      <w:r w:rsidRPr="009631AA">
        <w:rPr>
          <w:rFonts w:ascii="Arial" w:hAnsi="Arial" w:cs="Arial"/>
          <w:b/>
          <w:spacing w:val="-12"/>
          <w:sz w:val="22"/>
          <w:szCs w:val="22"/>
        </w:rPr>
        <w:t xml:space="preserve"> </w:t>
      </w:r>
      <w:r w:rsidRPr="009631AA">
        <w:rPr>
          <w:rFonts w:ascii="Arial" w:hAnsi="Arial" w:cs="Arial"/>
          <w:b/>
          <w:sz w:val="22"/>
          <w:szCs w:val="22"/>
        </w:rPr>
        <w:t>Uno:</w:t>
      </w:r>
      <w:r w:rsidRPr="009631AA">
        <w:rPr>
          <w:rFonts w:ascii="Arial" w:hAnsi="Arial" w:cs="Arial"/>
          <w:b/>
          <w:spacing w:val="-13"/>
          <w:sz w:val="22"/>
          <w:szCs w:val="22"/>
        </w:rPr>
        <w:t xml:space="preserve"> </w:t>
      </w:r>
      <w:r w:rsidRPr="009631AA">
        <w:rPr>
          <w:rFonts w:ascii="Arial" w:hAnsi="Arial" w:cs="Arial"/>
          <w:b/>
          <w:sz w:val="22"/>
          <w:szCs w:val="22"/>
        </w:rPr>
        <w:t>Sensibilización</w:t>
      </w:r>
      <w:r w:rsidRPr="009631AA">
        <w:rPr>
          <w:rFonts w:ascii="Arial" w:hAnsi="Arial" w:cs="Arial"/>
          <w:b/>
          <w:spacing w:val="-12"/>
          <w:sz w:val="22"/>
          <w:szCs w:val="22"/>
        </w:rPr>
        <w:t xml:space="preserve"> </w:t>
      </w:r>
      <w:r w:rsidRPr="009631AA">
        <w:rPr>
          <w:rFonts w:ascii="Arial" w:hAnsi="Arial" w:cs="Arial"/>
          <w:b/>
          <w:sz w:val="22"/>
          <w:szCs w:val="22"/>
        </w:rPr>
        <w:t>y</w:t>
      </w:r>
      <w:r w:rsidRPr="009631AA">
        <w:rPr>
          <w:rFonts w:ascii="Arial" w:hAnsi="Arial" w:cs="Arial"/>
          <w:b/>
          <w:spacing w:val="-6"/>
          <w:sz w:val="22"/>
          <w:szCs w:val="22"/>
        </w:rPr>
        <w:t xml:space="preserve"> </w:t>
      </w:r>
      <w:r w:rsidRPr="009631AA">
        <w:rPr>
          <w:rFonts w:ascii="Arial" w:hAnsi="Arial" w:cs="Arial"/>
          <w:b/>
          <w:sz w:val="22"/>
          <w:szCs w:val="22"/>
        </w:rPr>
        <w:t>Levantamiento</w:t>
      </w:r>
      <w:r w:rsidRPr="009631AA">
        <w:rPr>
          <w:rFonts w:ascii="Arial" w:hAnsi="Arial" w:cs="Arial"/>
          <w:b/>
          <w:spacing w:val="-8"/>
          <w:sz w:val="22"/>
          <w:szCs w:val="22"/>
        </w:rPr>
        <w:t xml:space="preserve"> </w:t>
      </w:r>
      <w:r w:rsidRPr="009631AA">
        <w:rPr>
          <w:rFonts w:ascii="Arial" w:hAnsi="Arial" w:cs="Arial"/>
          <w:b/>
          <w:sz w:val="22"/>
          <w:szCs w:val="22"/>
        </w:rPr>
        <w:t>de</w:t>
      </w:r>
      <w:r w:rsidRPr="009631AA">
        <w:rPr>
          <w:rFonts w:ascii="Arial" w:hAnsi="Arial" w:cs="Arial"/>
          <w:b/>
          <w:spacing w:val="-7"/>
          <w:sz w:val="22"/>
          <w:szCs w:val="22"/>
        </w:rPr>
        <w:t xml:space="preserve"> </w:t>
      </w:r>
      <w:r w:rsidRPr="009631AA">
        <w:rPr>
          <w:rFonts w:ascii="Arial" w:hAnsi="Arial" w:cs="Arial"/>
          <w:b/>
          <w:spacing w:val="-2"/>
          <w:sz w:val="22"/>
          <w:szCs w:val="22"/>
        </w:rPr>
        <w:t>Necesidades</w:t>
      </w:r>
    </w:p>
    <w:p w14:paraId="7950D910" w14:textId="77777777" w:rsidR="007E4B7A" w:rsidRPr="009631AA" w:rsidRDefault="007E4B7A" w:rsidP="009631AA">
      <w:pPr>
        <w:pStyle w:val="Textoindependiente"/>
        <w:spacing w:line="276" w:lineRule="auto"/>
        <w:ind w:right="243"/>
        <w:jc w:val="both"/>
        <w:rPr>
          <w:sz w:val="22"/>
          <w:szCs w:val="22"/>
        </w:rPr>
      </w:pPr>
      <w:r w:rsidRPr="009631AA">
        <w:rPr>
          <w:b/>
          <w:sz w:val="22"/>
          <w:szCs w:val="22"/>
        </w:rPr>
        <w:t xml:space="preserve">Objetivo: </w:t>
      </w:r>
      <w:r w:rsidRPr="009631AA">
        <w:rPr>
          <w:sz w:val="22"/>
          <w:szCs w:val="22"/>
        </w:rPr>
        <w:t>Sostener una reunión en la empresa para sensibilizar a sus líderes, entender su cultura organizacional y diagnosticar sus necesidades de contratación actuales y futuras.</w:t>
      </w:r>
    </w:p>
    <w:p w14:paraId="2DA44535" w14:textId="51BD61ED" w:rsidR="007E4B7A" w:rsidRPr="009631AA" w:rsidRDefault="007E4B7A" w:rsidP="009631AA">
      <w:pPr>
        <w:ind w:left="43"/>
        <w:jc w:val="both"/>
        <w:rPr>
          <w:rFonts w:ascii="Arial" w:hAnsi="Arial" w:cs="Arial"/>
          <w:b/>
          <w:spacing w:val="-2"/>
          <w:sz w:val="22"/>
          <w:szCs w:val="22"/>
        </w:rPr>
      </w:pPr>
      <w:r w:rsidRPr="009631AA">
        <w:rPr>
          <w:rFonts w:ascii="Arial" w:hAnsi="Arial" w:cs="Arial"/>
          <w:b/>
          <w:sz w:val="22"/>
          <w:szCs w:val="22"/>
        </w:rPr>
        <w:t>Estructura</w:t>
      </w:r>
      <w:r w:rsidRPr="009631AA">
        <w:rPr>
          <w:rFonts w:ascii="Arial" w:hAnsi="Arial" w:cs="Arial"/>
          <w:b/>
          <w:spacing w:val="-12"/>
          <w:sz w:val="22"/>
          <w:szCs w:val="22"/>
        </w:rPr>
        <w:t xml:space="preserve"> </w:t>
      </w:r>
      <w:r w:rsidRPr="009631AA">
        <w:rPr>
          <w:rFonts w:ascii="Arial" w:hAnsi="Arial" w:cs="Arial"/>
          <w:b/>
          <w:sz w:val="22"/>
          <w:szCs w:val="22"/>
        </w:rPr>
        <w:t>de</w:t>
      </w:r>
      <w:r w:rsidRPr="009631AA">
        <w:rPr>
          <w:rFonts w:ascii="Arial" w:hAnsi="Arial" w:cs="Arial"/>
          <w:b/>
          <w:spacing w:val="1"/>
          <w:sz w:val="22"/>
          <w:szCs w:val="22"/>
        </w:rPr>
        <w:t xml:space="preserve"> </w:t>
      </w:r>
      <w:r w:rsidRPr="009631AA">
        <w:rPr>
          <w:rFonts w:ascii="Arial" w:hAnsi="Arial" w:cs="Arial"/>
          <w:b/>
          <w:sz w:val="22"/>
          <w:szCs w:val="22"/>
        </w:rPr>
        <w:t>la</w:t>
      </w:r>
      <w:r w:rsidRPr="009631AA">
        <w:rPr>
          <w:rFonts w:ascii="Arial" w:hAnsi="Arial" w:cs="Arial"/>
          <w:b/>
          <w:spacing w:val="-3"/>
          <w:sz w:val="22"/>
          <w:szCs w:val="22"/>
        </w:rPr>
        <w:t xml:space="preserve"> </w:t>
      </w:r>
      <w:r w:rsidRPr="009631AA">
        <w:rPr>
          <w:rFonts w:ascii="Arial" w:hAnsi="Arial" w:cs="Arial"/>
          <w:b/>
          <w:spacing w:val="-2"/>
          <w:sz w:val="22"/>
          <w:szCs w:val="22"/>
        </w:rPr>
        <w:t>Visita:</w:t>
      </w:r>
    </w:p>
    <w:p w14:paraId="6962AC8B" w14:textId="77777777" w:rsidR="009631AA" w:rsidRPr="009631AA" w:rsidRDefault="009631AA" w:rsidP="009631AA">
      <w:pPr>
        <w:ind w:left="43"/>
        <w:jc w:val="both"/>
        <w:rPr>
          <w:rFonts w:ascii="Arial" w:hAnsi="Arial" w:cs="Arial"/>
          <w:b/>
          <w:sz w:val="22"/>
          <w:szCs w:val="22"/>
        </w:rPr>
      </w:pPr>
    </w:p>
    <w:p w14:paraId="11FFC89D" w14:textId="77777777" w:rsidR="007E4B7A" w:rsidRPr="009631AA" w:rsidRDefault="007E4B7A" w:rsidP="009631AA">
      <w:pPr>
        <w:pStyle w:val="Textoindependiente"/>
        <w:spacing w:line="278" w:lineRule="auto"/>
        <w:ind w:right="258"/>
        <w:jc w:val="both"/>
        <w:rPr>
          <w:sz w:val="22"/>
          <w:szCs w:val="22"/>
        </w:rPr>
      </w:pPr>
      <w:r w:rsidRPr="009631AA">
        <w:rPr>
          <w:b/>
          <w:sz w:val="22"/>
          <w:szCs w:val="22"/>
        </w:rPr>
        <w:t xml:space="preserve">Presentación Estratégica (30 min): </w:t>
      </w:r>
      <w:r w:rsidRPr="009631AA">
        <w:rPr>
          <w:sz w:val="22"/>
          <w:szCs w:val="22"/>
        </w:rPr>
        <w:t xml:space="preserve">Se expondrá el proyecto, enfocándose en los </w:t>
      </w:r>
      <w:r w:rsidRPr="009631AA">
        <w:rPr>
          <w:sz w:val="22"/>
          <w:szCs w:val="22"/>
        </w:rPr>
        <w:lastRenderedPageBreak/>
        <w:t>beneficios directos para la empresa: acceso a talento calificado y preseleccionado, reducción de costos de reclutamiento y fortalecimiento de su marca empleadora.</w:t>
      </w:r>
    </w:p>
    <w:p w14:paraId="1CBFF805" w14:textId="77777777" w:rsidR="007E4B7A" w:rsidRPr="009631AA" w:rsidRDefault="007E4B7A" w:rsidP="009631AA">
      <w:pPr>
        <w:spacing w:before="149" w:line="276" w:lineRule="auto"/>
        <w:ind w:left="43" w:right="257"/>
        <w:jc w:val="both"/>
        <w:rPr>
          <w:rFonts w:ascii="Arial" w:hAnsi="Arial" w:cs="Arial"/>
          <w:sz w:val="22"/>
          <w:szCs w:val="22"/>
        </w:rPr>
      </w:pPr>
      <w:r w:rsidRPr="009631AA">
        <w:rPr>
          <w:rFonts w:ascii="Arial" w:hAnsi="Arial" w:cs="Arial"/>
          <w:b/>
          <w:spacing w:val="-2"/>
          <w:sz w:val="22"/>
          <w:szCs w:val="22"/>
        </w:rPr>
        <w:t>Diálogo</w:t>
      </w:r>
      <w:r w:rsidRPr="009631AA">
        <w:rPr>
          <w:rFonts w:ascii="Arial" w:hAnsi="Arial" w:cs="Arial"/>
          <w:b/>
          <w:spacing w:val="-11"/>
          <w:sz w:val="22"/>
          <w:szCs w:val="22"/>
        </w:rPr>
        <w:t xml:space="preserve"> </w:t>
      </w:r>
      <w:r w:rsidRPr="009631AA">
        <w:rPr>
          <w:rFonts w:ascii="Arial" w:hAnsi="Arial" w:cs="Arial"/>
          <w:b/>
          <w:spacing w:val="-2"/>
          <w:sz w:val="22"/>
          <w:szCs w:val="22"/>
        </w:rPr>
        <w:t>y Diagnóstico</w:t>
      </w:r>
      <w:r w:rsidRPr="009631AA">
        <w:rPr>
          <w:rFonts w:ascii="Arial" w:hAnsi="Arial" w:cs="Arial"/>
          <w:b/>
          <w:spacing w:val="-3"/>
          <w:sz w:val="22"/>
          <w:szCs w:val="22"/>
        </w:rPr>
        <w:t xml:space="preserve"> </w:t>
      </w:r>
      <w:r w:rsidRPr="009631AA">
        <w:rPr>
          <w:rFonts w:ascii="Arial" w:hAnsi="Arial" w:cs="Arial"/>
          <w:b/>
          <w:spacing w:val="-2"/>
          <w:sz w:val="22"/>
          <w:szCs w:val="22"/>
        </w:rPr>
        <w:t>con RRHH (60 min):</w:t>
      </w:r>
      <w:r w:rsidRPr="009631AA">
        <w:rPr>
          <w:rFonts w:ascii="Arial" w:hAnsi="Arial" w:cs="Arial"/>
          <w:b/>
          <w:spacing w:val="10"/>
          <w:sz w:val="22"/>
          <w:szCs w:val="22"/>
        </w:rPr>
        <w:t xml:space="preserve"> </w:t>
      </w:r>
      <w:r w:rsidRPr="009631AA">
        <w:rPr>
          <w:rFonts w:ascii="Arial" w:hAnsi="Arial" w:cs="Arial"/>
          <w:spacing w:val="-2"/>
          <w:sz w:val="22"/>
          <w:szCs w:val="22"/>
        </w:rPr>
        <w:t>Se</w:t>
      </w:r>
      <w:r w:rsidRPr="009631AA">
        <w:rPr>
          <w:rFonts w:ascii="Arial" w:hAnsi="Arial" w:cs="Arial"/>
          <w:spacing w:val="-8"/>
          <w:sz w:val="22"/>
          <w:szCs w:val="22"/>
        </w:rPr>
        <w:t xml:space="preserve"> </w:t>
      </w:r>
      <w:r w:rsidRPr="009631AA">
        <w:rPr>
          <w:rFonts w:ascii="Arial" w:hAnsi="Arial" w:cs="Arial"/>
          <w:spacing w:val="-2"/>
          <w:sz w:val="22"/>
          <w:szCs w:val="22"/>
        </w:rPr>
        <w:t>facilitará</w:t>
      </w:r>
      <w:r w:rsidRPr="009631AA">
        <w:rPr>
          <w:rFonts w:ascii="Arial" w:hAnsi="Arial" w:cs="Arial"/>
          <w:spacing w:val="-3"/>
          <w:sz w:val="22"/>
          <w:szCs w:val="22"/>
        </w:rPr>
        <w:t xml:space="preserve"> </w:t>
      </w:r>
      <w:r w:rsidRPr="009631AA">
        <w:rPr>
          <w:rFonts w:ascii="Arial" w:hAnsi="Arial" w:cs="Arial"/>
          <w:spacing w:val="-2"/>
          <w:sz w:val="22"/>
          <w:szCs w:val="22"/>
        </w:rPr>
        <w:t>una conversación</w:t>
      </w:r>
      <w:r w:rsidRPr="009631AA">
        <w:rPr>
          <w:rFonts w:ascii="Arial" w:hAnsi="Arial" w:cs="Arial"/>
          <w:spacing w:val="-7"/>
          <w:sz w:val="22"/>
          <w:szCs w:val="22"/>
        </w:rPr>
        <w:t xml:space="preserve"> </w:t>
      </w:r>
      <w:r w:rsidRPr="009631AA">
        <w:rPr>
          <w:rFonts w:ascii="Arial" w:hAnsi="Arial" w:cs="Arial"/>
          <w:spacing w:val="-2"/>
          <w:sz w:val="22"/>
          <w:szCs w:val="22"/>
        </w:rPr>
        <w:t>con</w:t>
      </w:r>
      <w:r w:rsidRPr="009631AA">
        <w:rPr>
          <w:rFonts w:ascii="Arial" w:hAnsi="Arial" w:cs="Arial"/>
          <w:spacing w:val="-7"/>
          <w:sz w:val="22"/>
          <w:szCs w:val="22"/>
        </w:rPr>
        <w:t xml:space="preserve"> </w:t>
      </w:r>
      <w:r w:rsidRPr="009631AA">
        <w:rPr>
          <w:rFonts w:ascii="Arial" w:hAnsi="Arial" w:cs="Arial"/>
          <w:spacing w:val="-2"/>
          <w:sz w:val="22"/>
          <w:szCs w:val="22"/>
        </w:rPr>
        <w:t>el</w:t>
      </w:r>
      <w:r w:rsidRPr="009631AA">
        <w:rPr>
          <w:rFonts w:ascii="Arial" w:hAnsi="Arial" w:cs="Arial"/>
          <w:spacing w:val="-6"/>
          <w:sz w:val="22"/>
          <w:szCs w:val="22"/>
        </w:rPr>
        <w:t xml:space="preserve"> </w:t>
      </w:r>
      <w:r w:rsidRPr="009631AA">
        <w:rPr>
          <w:rFonts w:ascii="Arial" w:hAnsi="Arial" w:cs="Arial"/>
          <w:spacing w:val="-2"/>
          <w:sz w:val="22"/>
          <w:szCs w:val="22"/>
        </w:rPr>
        <w:t>equipo</w:t>
      </w:r>
      <w:r w:rsidRPr="009631AA">
        <w:rPr>
          <w:rFonts w:ascii="Arial" w:hAnsi="Arial" w:cs="Arial"/>
          <w:spacing w:val="-7"/>
          <w:sz w:val="22"/>
          <w:szCs w:val="22"/>
        </w:rPr>
        <w:t xml:space="preserve"> </w:t>
      </w:r>
      <w:r w:rsidRPr="009631AA">
        <w:rPr>
          <w:rFonts w:ascii="Arial" w:hAnsi="Arial" w:cs="Arial"/>
          <w:spacing w:val="-2"/>
          <w:sz w:val="22"/>
          <w:szCs w:val="22"/>
        </w:rPr>
        <w:t>de</w:t>
      </w:r>
      <w:r w:rsidRPr="009631AA">
        <w:rPr>
          <w:rFonts w:ascii="Arial" w:hAnsi="Arial" w:cs="Arial"/>
          <w:spacing w:val="-8"/>
          <w:sz w:val="22"/>
          <w:szCs w:val="22"/>
        </w:rPr>
        <w:t xml:space="preserve"> </w:t>
      </w:r>
      <w:r w:rsidRPr="009631AA">
        <w:rPr>
          <w:rFonts w:ascii="Arial" w:hAnsi="Arial" w:cs="Arial"/>
          <w:spacing w:val="-2"/>
          <w:sz w:val="22"/>
          <w:szCs w:val="22"/>
        </w:rPr>
        <w:t xml:space="preserve">Recursos </w:t>
      </w:r>
      <w:r w:rsidRPr="009631AA">
        <w:rPr>
          <w:rFonts w:ascii="Arial" w:hAnsi="Arial" w:cs="Arial"/>
          <w:sz w:val="22"/>
          <w:szCs w:val="22"/>
        </w:rPr>
        <w:t>Humanos para:</w:t>
      </w:r>
    </w:p>
    <w:p w14:paraId="0B9A8826" w14:textId="77777777" w:rsidR="007E4B7A" w:rsidRPr="009631AA" w:rsidRDefault="007E4B7A" w:rsidP="009631AA">
      <w:pPr>
        <w:pStyle w:val="Textoindependiente"/>
        <w:spacing w:before="166"/>
        <w:jc w:val="both"/>
        <w:rPr>
          <w:sz w:val="22"/>
          <w:szCs w:val="22"/>
        </w:rPr>
      </w:pPr>
      <w:r w:rsidRPr="009631AA">
        <w:rPr>
          <w:sz w:val="22"/>
          <w:szCs w:val="22"/>
        </w:rPr>
        <w:t>Resolver</w:t>
      </w:r>
      <w:r w:rsidRPr="009631AA">
        <w:rPr>
          <w:spacing w:val="-12"/>
          <w:sz w:val="22"/>
          <w:szCs w:val="22"/>
        </w:rPr>
        <w:t xml:space="preserve"> </w:t>
      </w:r>
      <w:r w:rsidRPr="009631AA">
        <w:rPr>
          <w:sz w:val="22"/>
          <w:szCs w:val="22"/>
        </w:rPr>
        <w:t>dudas</w:t>
      </w:r>
      <w:r w:rsidRPr="009631AA">
        <w:rPr>
          <w:spacing w:val="-11"/>
          <w:sz w:val="22"/>
          <w:szCs w:val="22"/>
        </w:rPr>
        <w:t xml:space="preserve"> </w:t>
      </w:r>
      <w:r w:rsidRPr="009631AA">
        <w:rPr>
          <w:sz w:val="22"/>
          <w:szCs w:val="22"/>
        </w:rPr>
        <w:t>específicas</w:t>
      </w:r>
      <w:r w:rsidRPr="009631AA">
        <w:rPr>
          <w:spacing w:val="-11"/>
          <w:sz w:val="22"/>
          <w:szCs w:val="22"/>
        </w:rPr>
        <w:t xml:space="preserve"> </w:t>
      </w:r>
      <w:r w:rsidRPr="009631AA">
        <w:rPr>
          <w:sz w:val="22"/>
          <w:szCs w:val="22"/>
        </w:rPr>
        <w:t>sobre</w:t>
      </w:r>
      <w:r w:rsidRPr="009631AA">
        <w:rPr>
          <w:spacing w:val="-11"/>
          <w:sz w:val="22"/>
          <w:szCs w:val="22"/>
        </w:rPr>
        <w:t xml:space="preserve"> </w:t>
      </w:r>
      <w:r w:rsidRPr="009631AA">
        <w:rPr>
          <w:sz w:val="22"/>
          <w:szCs w:val="22"/>
        </w:rPr>
        <w:t>la</w:t>
      </w:r>
      <w:r w:rsidRPr="009631AA">
        <w:rPr>
          <w:spacing w:val="-12"/>
          <w:sz w:val="22"/>
          <w:szCs w:val="22"/>
        </w:rPr>
        <w:t xml:space="preserve"> </w:t>
      </w:r>
      <w:r w:rsidRPr="009631AA">
        <w:rPr>
          <w:sz w:val="22"/>
          <w:szCs w:val="22"/>
        </w:rPr>
        <w:t>contratación</w:t>
      </w:r>
      <w:r w:rsidRPr="009631AA">
        <w:rPr>
          <w:spacing w:val="-11"/>
          <w:sz w:val="22"/>
          <w:szCs w:val="22"/>
        </w:rPr>
        <w:t xml:space="preserve"> </w:t>
      </w:r>
      <w:r w:rsidRPr="009631AA">
        <w:rPr>
          <w:sz w:val="22"/>
          <w:szCs w:val="22"/>
        </w:rPr>
        <w:t>de</w:t>
      </w:r>
      <w:r w:rsidRPr="009631AA">
        <w:rPr>
          <w:spacing w:val="-11"/>
          <w:sz w:val="22"/>
          <w:szCs w:val="22"/>
        </w:rPr>
        <w:t xml:space="preserve"> </w:t>
      </w:r>
      <w:r w:rsidRPr="009631AA">
        <w:rPr>
          <w:sz w:val="22"/>
          <w:szCs w:val="22"/>
        </w:rPr>
        <w:t>población</w:t>
      </w:r>
      <w:r w:rsidRPr="009631AA">
        <w:rPr>
          <w:spacing w:val="-11"/>
          <w:sz w:val="22"/>
          <w:szCs w:val="22"/>
        </w:rPr>
        <w:t xml:space="preserve"> </w:t>
      </w:r>
      <w:r w:rsidRPr="009631AA">
        <w:rPr>
          <w:spacing w:val="-2"/>
          <w:sz w:val="22"/>
          <w:szCs w:val="22"/>
        </w:rPr>
        <w:t>diversa.</w:t>
      </w:r>
    </w:p>
    <w:p w14:paraId="2ACE33FD" w14:textId="77777777" w:rsidR="001037E2" w:rsidRDefault="007E4B7A" w:rsidP="009631AA">
      <w:pPr>
        <w:pStyle w:val="Textoindependiente"/>
        <w:spacing w:before="201" w:line="276" w:lineRule="auto"/>
        <w:ind w:right="247"/>
        <w:jc w:val="both"/>
        <w:rPr>
          <w:spacing w:val="-7"/>
          <w:sz w:val="22"/>
          <w:szCs w:val="22"/>
        </w:rPr>
      </w:pPr>
      <w:r w:rsidRPr="009631AA">
        <w:rPr>
          <w:sz w:val="22"/>
          <w:szCs w:val="22"/>
        </w:rPr>
        <w:t>Aplicar</w:t>
      </w:r>
      <w:r w:rsidRPr="009631AA">
        <w:rPr>
          <w:spacing w:val="-13"/>
          <w:sz w:val="22"/>
          <w:szCs w:val="22"/>
        </w:rPr>
        <w:t xml:space="preserve"> </w:t>
      </w:r>
      <w:r w:rsidRPr="009631AA">
        <w:rPr>
          <w:sz w:val="22"/>
          <w:szCs w:val="22"/>
        </w:rPr>
        <w:t>una</w:t>
      </w:r>
      <w:r w:rsidRPr="009631AA">
        <w:rPr>
          <w:spacing w:val="-12"/>
          <w:sz w:val="22"/>
          <w:szCs w:val="22"/>
        </w:rPr>
        <w:t xml:space="preserve"> </w:t>
      </w:r>
      <w:r w:rsidRPr="009631AA">
        <w:rPr>
          <w:b/>
          <w:sz w:val="22"/>
          <w:szCs w:val="22"/>
        </w:rPr>
        <w:t>ficha</w:t>
      </w:r>
      <w:r w:rsidRPr="009631AA">
        <w:rPr>
          <w:b/>
          <w:spacing w:val="-12"/>
          <w:sz w:val="22"/>
          <w:szCs w:val="22"/>
        </w:rPr>
        <w:t xml:space="preserve"> </w:t>
      </w:r>
      <w:r w:rsidRPr="009631AA">
        <w:rPr>
          <w:b/>
          <w:sz w:val="22"/>
          <w:szCs w:val="22"/>
        </w:rPr>
        <w:t>de</w:t>
      </w:r>
      <w:r w:rsidRPr="009631AA">
        <w:rPr>
          <w:b/>
          <w:spacing w:val="-10"/>
          <w:sz w:val="22"/>
          <w:szCs w:val="22"/>
        </w:rPr>
        <w:t xml:space="preserve"> </w:t>
      </w:r>
      <w:r w:rsidRPr="009631AA">
        <w:rPr>
          <w:b/>
          <w:sz w:val="22"/>
          <w:szCs w:val="22"/>
        </w:rPr>
        <w:t>levantamiento</w:t>
      </w:r>
      <w:r w:rsidRPr="009631AA">
        <w:rPr>
          <w:b/>
          <w:spacing w:val="-11"/>
          <w:sz w:val="22"/>
          <w:szCs w:val="22"/>
        </w:rPr>
        <w:t xml:space="preserve"> </w:t>
      </w:r>
      <w:r w:rsidRPr="009631AA">
        <w:rPr>
          <w:b/>
          <w:sz w:val="22"/>
          <w:szCs w:val="22"/>
        </w:rPr>
        <w:t>de</w:t>
      </w:r>
      <w:r w:rsidRPr="009631AA">
        <w:rPr>
          <w:b/>
          <w:spacing w:val="-12"/>
          <w:sz w:val="22"/>
          <w:szCs w:val="22"/>
        </w:rPr>
        <w:t xml:space="preserve"> </w:t>
      </w:r>
      <w:r w:rsidRPr="009631AA">
        <w:rPr>
          <w:b/>
          <w:sz w:val="22"/>
          <w:szCs w:val="22"/>
        </w:rPr>
        <w:t>perfiles</w:t>
      </w:r>
      <w:r w:rsidRPr="009631AA">
        <w:rPr>
          <w:b/>
          <w:spacing w:val="-4"/>
          <w:sz w:val="22"/>
          <w:szCs w:val="22"/>
        </w:rPr>
        <w:t xml:space="preserve"> </w:t>
      </w:r>
      <w:r w:rsidRPr="009631AA">
        <w:rPr>
          <w:sz w:val="22"/>
          <w:szCs w:val="22"/>
        </w:rPr>
        <w:t>para</w:t>
      </w:r>
      <w:r w:rsidRPr="009631AA">
        <w:rPr>
          <w:spacing w:val="-8"/>
          <w:sz w:val="22"/>
          <w:szCs w:val="22"/>
        </w:rPr>
        <w:t xml:space="preserve"> </w:t>
      </w:r>
      <w:r w:rsidRPr="009631AA">
        <w:rPr>
          <w:sz w:val="22"/>
          <w:szCs w:val="22"/>
        </w:rPr>
        <w:t>identificar</w:t>
      </w:r>
      <w:r w:rsidRPr="009631AA">
        <w:rPr>
          <w:spacing w:val="-8"/>
          <w:sz w:val="22"/>
          <w:szCs w:val="22"/>
        </w:rPr>
        <w:t xml:space="preserve"> </w:t>
      </w:r>
      <w:r w:rsidRPr="009631AA">
        <w:rPr>
          <w:sz w:val="22"/>
          <w:szCs w:val="22"/>
        </w:rPr>
        <w:t>las</w:t>
      </w:r>
      <w:r w:rsidRPr="009631AA">
        <w:rPr>
          <w:spacing w:val="-13"/>
          <w:sz w:val="22"/>
          <w:szCs w:val="22"/>
        </w:rPr>
        <w:t xml:space="preserve"> </w:t>
      </w:r>
      <w:r w:rsidRPr="009631AA">
        <w:rPr>
          <w:sz w:val="22"/>
          <w:szCs w:val="22"/>
        </w:rPr>
        <w:t>vacantes</w:t>
      </w:r>
      <w:r w:rsidRPr="009631AA">
        <w:rPr>
          <w:spacing w:val="-9"/>
          <w:sz w:val="22"/>
          <w:szCs w:val="22"/>
        </w:rPr>
        <w:t xml:space="preserve"> </w:t>
      </w:r>
      <w:r w:rsidRPr="009631AA">
        <w:rPr>
          <w:sz w:val="22"/>
          <w:szCs w:val="22"/>
        </w:rPr>
        <w:t>recurrentes,</w:t>
      </w:r>
      <w:r w:rsidRPr="009631AA">
        <w:rPr>
          <w:spacing w:val="-7"/>
          <w:sz w:val="22"/>
          <w:szCs w:val="22"/>
        </w:rPr>
        <w:t xml:space="preserve"> </w:t>
      </w:r>
    </w:p>
    <w:p w14:paraId="4265D35A" w14:textId="2C367F30" w:rsidR="007E4B7A" w:rsidRDefault="007E4B7A" w:rsidP="001037E2">
      <w:pPr>
        <w:pStyle w:val="Textoindependiente"/>
        <w:spacing w:line="276" w:lineRule="auto"/>
        <w:ind w:right="247"/>
        <w:jc w:val="both"/>
        <w:rPr>
          <w:sz w:val="22"/>
          <w:szCs w:val="22"/>
        </w:rPr>
      </w:pPr>
      <w:r w:rsidRPr="009631AA">
        <w:rPr>
          <w:sz w:val="22"/>
          <w:szCs w:val="22"/>
        </w:rPr>
        <w:t>los</w:t>
      </w:r>
      <w:r w:rsidRPr="009631AA">
        <w:rPr>
          <w:spacing w:val="-9"/>
          <w:sz w:val="22"/>
          <w:szCs w:val="22"/>
        </w:rPr>
        <w:t xml:space="preserve"> </w:t>
      </w:r>
      <w:r w:rsidRPr="009631AA">
        <w:rPr>
          <w:sz w:val="22"/>
          <w:szCs w:val="22"/>
        </w:rPr>
        <w:t>cargos de difícil consecución y las competencias técnicas y blandas más demandadas por la empresa.</w:t>
      </w:r>
    </w:p>
    <w:p w14:paraId="41BA0D02" w14:textId="77777777" w:rsidR="001037E2" w:rsidRPr="009631AA" w:rsidRDefault="001037E2" w:rsidP="001037E2">
      <w:pPr>
        <w:pStyle w:val="Textoindependiente"/>
        <w:spacing w:line="276" w:lineRule="auto"/>
        <w:ind w:right="247"/>
        <w:jc w:val="both"/>
        <w:rPr>
          <w:sz w:val="22"/>
          <w:szCs w:val="22"/>
        </w:rPr>
      </w:pPr>
    </w:p>
    <w:p w14:paraId="5769EA5A" w14:textId="77777777" w:rsidR="007E4B7A" w:rsidRPr="001037E2" w:rsidRDefault="007E4B7A" w:rsidP="001037E2">
      <w:pPr>
        <w:ind w:left="43"/>
        <w:jc w:val="both"/>
        <w:rPr>
          <w:rFonts w:ascii="Arial" w:hAnsi="Arial" w:cs="Arial"/>
          <w:b/>
          <w:sz w:val="22"/>
          <w:szCs w:val="22"/>
        </w:rPr>
      </w:pPr>
      <w:r w:rsidRPr="001037E2">
        <w:rPr>
          <w:rFonts w:ascii="Arial" w:hAnsi="Arial" w:cs="Arial"/>
          <w:b/>
          <w:spacing w:val="-2"/>
          <w:sz w:val="22"/>
          <w:szCs w:val="22"/>
        </w:rPr>
        <w:t>Paso</w:t>
      </w:r>
      <w:r w:rsidRPr="001037E2">
        <w:rPr>
          <w:rFonts w:ascii="Arial" w:hAnsi="Arial" w:cs="Arial"/>
          <w:b/>
          <w:spacing w:val="-7"/>
          <w:sz w:val="22"/>
          <w:szCs w:val="22"/>
        </w:rPr>
        <w:t xml:space="preserve"> </w:t>
      </w:r>
      <w:r w:rsidRPr="001037E2">
        <w:rPr>
          <w:rFonts w:ascii="Arial" w:hAnsi="Arial" w:cs="Arial"/>
          <w:b/>
          <w:spacing w:val="-2"/>
          <w:sz w:val="22"/>
          <w:szCs w:val="22"/>
        </w:rPr>
        <w:t>3:</w:t>
      </w:r>
      <w:r w:rsidRPr="001037E2">
        <w:rPr>
          <w:rFonts w:ascii="Arial" w:hAnsi="Arial" w:cs="Arial"/>
          <w:b/>
          <w:spacing w:val="4"/>
          <w:sz w:val="22"/>
          <w:szCs w:val="22"/>
        </w:rPr>
        <w:t xml:space="preserve"> </w:t>
      </w:r>
      <w:r w:rsidRPr="001037E2">
        <w:rPr>
          <w:rFonts w:ascii="Arial" w:hAnsi="Arial" w:cs="Arial"/>
          <w:b/>
          <w:spacing w:val="-2"/>
          <w:sz w:val="22"/>
          <w:szCs w:val="22"/>
        </w:rPr>
        <w:t>Fortalecimiento de</w:t>
      </w:r>
      <w:r w:rsidRPr="001037E2">
        <w:rPr>
          <w:rFonts w:ascii="Arial" w:hAnsi="Arial" w:cs="Arial"/>
          <w:b/>
          <w:spacing w:val="-1"/>
          <w:sz w:val="22"/>
          <w:szCs w:val="22"/>
        </w:rPr>
        <w:t xml:space="preserve"> </w:t>
      </w:r>
      <w:r w:rsidRPr="001037E2">
        <w:rPr>
          <w:rFonts w:ascii="Arial" w:hAnsi="Arial" w:cs="Arial"/>
          <w:b/>
          <w:spacing w:val="-2"/>
          <w:sz w:val="22"/>
          <w:szCs w:val="22"/>
        </w:rPr>
        <w:t>Alianzas:</w:t>
      </w:r>
      <w:r w:rsidRPr="001037E2">
        <w:rPr>
          <w:rFonts w:ascii="Arial" w:hAnsi="Arial" w:cs="Arial"/>
          <w:b/>
          <w:spacing w:val="6"/>
          <w:sz w:val="22"/>
          <w:szCs w:val="22"/>
        </w:rPr>
        <w:t xml:space="preserve"> </w:t>
      </w:r>
      <w:r w:rsidRPr="001037E2">
        <w:rPr>
          <w:rFonts w:ascii="Arial" w:hAnsi="Arial" w:cs="Arial"/>
          <w:b/>
          <w:spacing w:val="-2"/>
          <w:sz w:val="22"/>
          <w:szCs w:val="22"/>
        </w:rPr>
        <w:t>Desayuno</w:t>
      </w:r>
      <w:r w:rsidRPr="001037E2">
        <w:rPr>
          <w:rFonts w:ascii="Arial" w:hAnsi="Arial" w:cs="Arial"/>
          <w:b/>
          <w:spacing w:val="1"/>
          <w:sz w:val="22"/>
          <w:szCs w:val="22"/>
        </w:rPr>
        <w:t xml:space="preserve"> </w:t>
      </w:r>
      <w:r w:rsidRPr="001037E2">
        <w:rPr>
          <w:rFonts w:ascii="Arial" w:hAnsi="Arial" w:cs="Arial"/>
          <w:b/>
          <w:spacing w:val="-2"/>
          <w:sz w:val="22"/>
          <w:szCs w:val="22"/>
        </w:rPr>
        <w:t>Empresarial</w:t>
      </w:r>
      <w:r w:rsidRPr="001037E2">
        <w:rPr>
          <w:rFonts w:ascii="Arial" w:hAnsi="Arial" w:cs="Arial"/>
          <w:b/>
          <w:spacing w:val="9"/>
          <w:sz w:val="22"/>
          <w:szCs w:val="22"/>
        </w:rPr>
        <w:t xml:space="preserve"> </w:t>
      </w:r>
      <w:r w:rsidRPr="001037E2">
        <w:rPr>
          <w:rFonts w:ascii="Arial" w:hAnsi="Arial" w:cs="Arial"/>
          <w:b/>
          <w:spacing w:val="-2"/>
          <w:sz w:val="22"/>
          <w:szCs w:val="22"/>
        </w:rPr>
        <w:t>"Conecta</w:t>
      </w:r>
      <w:r w:rsidRPr="001037E2">
        <w:rPr>
          <w:rFonts w:ascii="Arial" w:hAnsi="Arial" w:cs="Arial"/>
          <w:b/>
          <w:sz w:val="22"/>
          <w:szCs w:val="22"/>
        </w:rPr>
        <w:t xml:space="preserve"> </w:t>
      </w:r>
      <w:r w:rsidRPr="001037E2">
        <w:rPr>
          <w:rFonts w:ascii="Arial" w:hAnsi="Arial" w:cs="Arial"/>
          <w:b/>
          <w:spacing w:val="-2"/>
          <w:sz w:val="22"/>
          <w:szCs w:val="22"/>
        </w:rPr>
        <w:t>Talento"</w:t>
      </w:r>
    </w:p>
    <w:p w14:paraId="492DE100" w14:textId="77777777" w:rsidR="007E4B7A" w:rsidRPr="001037E2" w:rsidRDefault="007E4B7A" w:rsidP="001037E2">
      <w:pPr>
        <w:jc w:val="both"/>
        <w:rPr>
          <w:rFonts w:ascii="Arial" w:hAnsi="Arial" w:cs="Arial"/>
          <w:b/>
          <w:sz w:val="22"/>
          <w:szCs w:val="22"/>
        </w:rPr>
      </w:pPr>
    </w:p>
    <w:p w14:paraId="4807DE6E" w14:textId="6CC1FDBA" w:rsidR="007E4B7A" w:rsidRPr="001037E2" w:rsidRDefault="007E4B7A" w:rsidP="001037E2">
      <w:pPr>
        <w:pStyle w:val="Textoindependiente"/>
        <w:ind w:right="245"/>
        <w:jc w:val="both"/>
        <w:rPr>
          <w:sz w:val="22"/>
          <w:szCs w:val="22"/>
        </w:rPr>
      </w:pPr>
      <w:r w:rsidRPr="001037E2">
        <w:rPr>
          <w:b/>
          <w:sz w:val="22"/>
          <w:szCs w:val="22"/>
        </w:rPr>
        <w:t>Objetivo:</w:t>
      </w:r>
      <w:r w:rsidRPr="001037E2">
        <w:rPr>
          <w:b/>
          <w:spacing w:val="-8"/>
          <w:sz w:val="22"/>
          <w:szCs w:val="22"/>
        </w:rPr>
        <w:t xml:space="preserve"> </w:t>
      </w:r>
      <w:r w:rsidRPr="001037E2">
        <w:rPr>
          <w:sz w:val="22"/>
          <w:szCs w:val="22"/>
        </w:rPr>
        <w:t>Consolidar</w:t>
      </w:r>
      <w:r w:rsidRPr="001037E2">
        <w:rPr>
          <w:spacing w:val="-6"/>
          <w:sz w:val="22"/>
          <w:szCs w:val="22"/>
        </w:rPr>
        <w:t xml:space="preserve"> </w:t>
      </w:r>
      <w:r w:rsidRPr="001037E2">
        <w:rPr>
          <w:sz w:val="22"/>
          <w:szCs w:val="22"/>
        </w:rPr>
        <w:t>las</w:t>
      </w:r>
      <w:r w:rsidRPr="001037E2">
        <w:rPr>
          <w:spacing w:val="-7"/>
          <w:sz w:val="22"/>
          <w:szCs w:val="22"/>
        </w:rPr>
        <w:t xml:space="preserve"> </w:t>
      </w:r>
      <w:r w:rsidRPr="001037E2">
        <w:rPr>
          <w:sz w:val="22"/>
          <w:szCs w:val="22"/>
        </w:rPr>
        <w:t>relaciones</w:t>
      </w:r>
      <w:r w:rsidRPr="001037E2">
        <w:rPr>
          <w:spacing w:val="-6"/>
          <w:sz w:val="22"/>
          <w:szCs w:val="22"/>
        </w:rPr>
        <w:t xml:space="preserve"> </w:t>
      </w:r>
      <w:r w:rsidRPr="001037E2">
        <w:rPr>
          <w:sz w:val="22"/>
          <w:szCs w:val="22"/>
        </w:rPr>
        <w:t>iniciadas</w:t>
      </w:r>
      <w:r w:rsidRPr="001037E2">
        <w:rPr>
          <w:spacing w:val="-9"/>
          <w:sz w:val="22"/>
          <w:szCs w:val="22"/>
        </w:rPr>
        <w:t xml:space="preserve"> </w:t>
      </w:r>
      <w:r w:rsidRPr="001037E2">
        <w:rPr>
          <w:sz w:val="22"/>
          <w:szCs w:val="22"/>
        </w:rPr>
        <w:t>en</w:t>
      </w:r>
      <w:r w:rsidRPr="001037E2">
        <w:rPr>
          <w:spacing w:val="-8"/>
          <w:sz w:val="22"/>
          <w:szCs w:val="22"/>
        </w:rPr>
        <w:t xml:space="preserve"> </w:t>
      </w:r>
      <w:r w:rsidRPr="001037E2">
        <w:rPr>
          <w:sz w:val="22"/>
          <w:szCs w:val="22"/>
        </w:rPr>
        <w:t>las</w:t>
      </w:r>
      <w:r w:rsidRPr="001037E2">
        <w:rPr>
          <w:spacing w:val="-9"/>
          <w:sz w:val="22"/>
          <w:szCs w:val="22"/>
        </w:rPr>
        <w:t xml:space="preserve"> </w:t>
      </w:r>
      <w:r w:rsidRPr="001037E2">
        <w:rPr>
          <w:sz w:val="22"/>
          <w:szCs w:val="22"/>
        </w:rPr>
        <w:t>visitas,</w:t>
      </w:r>
      <w:r w:rsidRPr="001037E2">
        <w:rPr>
          <w:spacing w:val="-2"/>
          <w:sz w:val="22"/>
          <w:szCs w:val="22"/>
        </w:rPr>
        <w:t xml:space="preserve"> </w:t>
      </w:r>
      <w:r w:rsidRPr="001037E2">
        <w:rPr>
          <w:sz w:val="22"/>
          <w:szCs w:val="22"/>
        </w:rPr>
        <w:t>generar</w:t>
      </w:r>
      <w:r w:rsidRPr="001037E2">
        <w:rPr>
          <w:spacing w:val="-6"/>
          <w:sz w:val="22"/>
          <w:szCs w:val="22"/>
        </w:rPr>
        <w:t xml:space="preserve"> </w:t>
      </w:r>
      <w:r w:rsidRPr="001037E2">
        <w:rPr>
          <w:sz w:val="22"/>
          <w:szCs w:val="22"/>
        </w:rPr>
        <w:t>un</w:t>
      </w:r>
      <w:r w:rsidRPr="001037E2">
        <w:rPr>
          <w:spacing w:val="-8"/>
          <w:sz w:val="22"/>
          <w:szCs w:val="22"/>
        </w:rPr>
        <w:t xml:space="preserve"> </w:t>
      </w:r>
      <w:r w:rsidRPr="001037E2">
        <w:rPr>
          <w:sz w:val="22"/>
          <w:szCs w:val="22"/>
        </w:rPr>
        <w:t>sentido</w:t>
      </w:r>
      <w:r w:rsidRPr="001037E2">
        <w:rPr>
          <w:spacing w:val="-8"/>
          <w:sz w:val="22"/>
          <w:szCs w:val="22"/>
        </w:rPr>
        <w:t xml:space="preserve"> </w:t>
      </w:r>
      <w:r w:rsidRPr="001037E2">
        <w:rPr>
          <w:sz w:val="22"/>
          <w:szCs w:val="22"/>
        </w:rPr>
        <w:t>de</w:t>
      </w:r>
      <w:r w:rsidRPr="001037E2">
        <w:rPr>
          <w:spacing w:val="-4"/>
          <w:sz w:val="22"/>
          <w:szCs w:val="22"/>
        </w:rPr>
        <w:t xml:space="preserve"> </w:t>
      </w:r>
      <w:r w:rsidRPr="001037E2">
        <w:rPr>
          <w:sz w:val="22"/>
          <w:szCs w:val="22"/>
        </w:rPr>
        <w:t>comunidad</w:t>
      </w:r>
      <w:r w:rsidRPr="001037E2">
        <w:rPr>
          <w:spacing w:val="-8"/>
          <w:sz w:val="22"/>
          <w:szCs w:val="22"/>
        </w:rPr>
        <w:t xml:space="preserve"> </w:t>
      </w:r>
      <w:r w:rsidRPr="001037E2">
        <w:rPr>
          <w:sz w:val="22"/>
          <w:szCs w:val="22"/>
        </w:rPr>
        <w:t>entre las empresas aliadas y formalizar su vinculación al programa.</w:t>
      </w:r>
    </w:p>
    <w:p w14:paraId="70ED035D" w14:textId="77777777" w:rsidR="007E4B7A" w:rsidRPr="001037E2" w:rsidRDefault="007E4B7A" w:rsidP="001037E2">
      <w:pPr>
        <w:pStyle w:val="Textoindependiente"/>
        <w:spacing w:line="280" w:lineRule="auto"/>
        <w:ind w:right="255"/>
        <w:jc w:val="both"/>
        <w:rPr>
          <w:sz w:val="22"/>
          <w:szCs w:val="22"/>
        </w:rPr>
      </w:pPr>
      <w:r w:rsidRPr="001037E2">
        <w:rPr>
          <w:b/>
          <w:sz w:val="22"/>
          <w:szCs w:val="22"/>
        </w:rPr>
        <w:t xml:space="preserve">Descripción del Evento: </w:t>
      </w:r>
      <w:r w:rsidRPr="001037E2">
        <w:rPr>
          <w:sz w:val="22"/>
          <w:szCs w:val="22"/>
        </w:rPr>
        <w:t>Se organizará un desayuno de trabajo exclusivo para los líderes de las empresas que han sido visitadas y han mostrado mayor interés. Este evento servirá para:</w:t>
      </w:r>
    </w:p>
    <w:p w14:paraId="4FA70C15" w14:textId="1991E4E3" w:rsidR="007E4B7A" w:rsidRDefault="007E4B7A" w:rsidP="001037E2">
      <w:pPr>
        <w:spacing w:line="276" w:lineRule="auto"/>
        <w:ind w:left="43" w:right="257"/>
        <w:jc w:val="both"/>
        <w:rPr>
          <w:rFonts w:ascii="Arial" w:hAnsi="Arial" w:cs="Arial"/>
          <w:spacing w:val="-2"/>
          <w:sz w:val="22"/>
          <w:szCs w:val="22"/>
        </w:rPr>
      </w:pPr>
      <w:r w:rsidRPr="001037E2">
        <w:rPr>
          <w:rFonts w:ascii="Arial" w:hAnsi="Arial" w:cs="Arial"/>
          <w:b/>
          <w:sz w:val="22"/>
          <w:szCs w:val="22"/>
        </w:rPr>
        <w:t xml:space="preserve">Networking Dirigido: </w:t>
      </w:r>
      <w:r w:rsidRPr="001037E2">
        <w:rPr>
          <w:rFonts w:ascii="Arial" w:hAnsi="Arial" w:cs="Arial"/>
          <w:sz w:val="22"/>
          <w:szCs w:val="22"/>
        </w:rPr>
        <w:t xml:space="preserve">Facilitar la conexión entre empresas que comparten el interés por la </w:t>
      </w:r>
      <w:r w:rsidRPr="001037E2">
        <w:rPr>
          <w:rFonts w:ascii="Arial" w:hAnsi="Arial" w:cs="Arial"/>
          <w:spacing w:val="-2"/>
          <w:sz w:val="22"/>
          <w:szCs w:val="22"/>
        </w:rPr>
        <w:t>inclusión.</w:t>
      </w:r>
    </w:p>
    <w:p w14:paraId="0D06A62B" w14:textId="77777777" w:rsidR="001037E2" w:rsidRPr="001037E2" w:rsidRDefault="001037E2" w:rsidP="001037E2">
      <w:pPr>
        <w:spacing w:line="276" w:lineRule="auto"/>
        <w:ind w:left="43" w:right="257"/>
        <w:jc w:val="both"/>
        <w:rPr>
          <w:rFonts w:ascii="Arial" w:hAnsi="Arial" w:cs="Arial"/>
          <w:sz w:val="22"/>
          <w:szCs w:val="22"/>
        </w:rPr>
      </w:pPr>
    </w:p>
    <w:p w14:paraId="568760DD" w14:textId="532180F5" w:rsidR="007E4B7A" w:rsidRDefault="007E4B7A" w:rsidP="001037E2">
      <w:pPr>
        <w:pStyle w:val="Textoindependiente"/>
        <w:spacing w:line="276" w:lineRule="auto"/>
        <w:ind w:right="257"/>
        <w:jc w:val="both"/>
        <w:rPr>
          <w:sz w:val="22"/>
          <w:szCs w:val="22"/>
        </w:rPr>
      </w:pPr>
      <w:r w:rsidRPr="001037E2">
        <w:rPr>
          <w:b/>
          <w:sz w:val="22"/>
          <w:szCs w:val="22"/>
        </w:rPr>
        <w:t>Presentación</w:t>
      </w:r>
      <w:r w:rsidRPr="001037E2">
        <w:rPr>
          <w:b/>
          <w:spacing w:val="-7"/>
          <w:sz w:val="22"/>
          <w:szCs w:val="22"/>
        </w:rPr>
        <w:t xml:space="preserve"> </w:t>
      </w:r>
      <w:r w:rsidRPr="001037E2">
        <w:rPr>
          <w:b/>
          <w:sz w:val="22"/>
          <w:szCs w:val="22"/>
        </w:rPr>
        <w:t>de</w:t>
      </w:r>
      <w:r w:rsidRPr="001037E2">
        <w:rPr>
          <w:b/>
          <w:spacing w:val="-5"/>
          <w:sz w:val="22"/>
          <w:szCs w:val="22"/>
        </w:rPr>
        <w:t xml:space="preserve"> </w:t>
      </w:r>
      <w:r w:rsidRPr="001037E2">
        <w:rPr>
          <w:b/>
          <w:sz w:val="22"/>
          <w:szCs w:val="22"/>
        </w:rPr>
        <w:t xml:space="preserve">Resultados: </w:t>
      </w:r>
      <w:r w:rsidRPr="001037E2">
        <w:rPr>
          <w:sz w:val="22"/>
          <w:szCs w:val="22"/>
        </w:rPr>
        <w:t>Mostrar</w:t>
      </w:r>
      <w:r w:rsidRPr="001037E2">
        <w:rPr>
          <w:spacing w:val="-7"/>
          <w:sz w:val="22"/>
          <w:szCs w:val="22"/>
        </w:rPr>
        <w:t xml:space="preserve"> </w:t>
      </w:r>
      <w:r w:rsidRPr="001037E2">
        <w:rPr>
          <w:sz w:val="22"/>
          <w:szCs w:val="22"/>
        </w:rPr>
        <w:t>el</w:t>
      </w:r>
      <w:r w:rsidRPr="001037E2">
        <w:rPr>
          <w:spacing w:val="-9"/>
          <w:sz w:val="22"/>
          <w:szCs w:val="22"/>
        </w:rPr>
        <w:t xml:space="preserve"> </w:t>
      </w:r>
      <w:r w:rsidRPr="001037E2">
        <w:rPr>
          <w:sz w:val="22"/>
          <w:szCs w:val="22"/>
        </w:rPr>
        <w:t>potencial</w:t>
      </w:r>
      <w:r w:rsidRPr="001037E2">
        <w:rPr>
          <w:spacing w:val="-10"/>
          <w:sz w:val="22"/>
          <w:szCs w:val="22"/>
        </w:rPr>
        <w:t xml:space="preserve"> </w:t>
      </w:r>
      <w:r w:rsidRPr="001037E2">
        <w:rPr>
          <w:sz w:val="22"/>
          <w:szCs w:val="22"/>
        </w:rPr>
        <w:t>agregado</w:t>
      </w:r>
      <w:r w:rsidRPr="001037E2">
        <w:rPr>
          <w:spacing w:val="-7"/>
          <w:sz w:val="22"/>
          <w:szCs w:val="22"/>
        </w:rPr>
        <w:t xml:space="preserve"> </w:t>
      </w:r>
      <w:r w:rsidRPr="001037E2">
        <w:rPr>
          <w:sz w:val="22"/>
          <w:szCs w:val="22"/>
        </w:rPr>
        <w:t>de</w:t>
      </w:r>
      <w:r w:rsidRPr="001037E2">
        <w:rPr>
          <w:spacing w:val="-11"/>
          <w:sz w:val="22"/>
          <w:szCs w:val="22"/>
        </w:rPr>
        <w:t xml:space="preserve"> </w:t>
      </w:r>
      <w:r w:rsidRPr="001037E2">
        <w:rPr>
          <w:sz w:val="22"/>
          <w:szCs w:val="22"/>
        </w:rPr>
        <w:t>la</w:t>
      </w:r>
      <w:r w:rsidRPr="001037E2">
        <w:rPr>
          <w:spacing w:val="-7"/>
          <w:sz w:val="22"/>
          <w:szCs w:val="22"/>
        </w:rPr>
        <w:t xml:space="preserve"> </w:t>
      </w:r>
      <w:r w:rsidRPr="001037E2">
        <w:rPr>
          <w:sz w:val="22"/>
          <w:szCs w:val="22"/>
        </w:rPr>
        <w:t>cohorte</w:t>
      </w:r>
      <w:r w:rsidRPr="001037E2">
        <w:rPr>
          <w:spacing w:val="-10"/>
          <w:sz w:val="22"/>
          <w:szCs w:val="22"/>
        </w:rPr>
        <w:t xml:space="preserve"> </w:t>
      </w:r>
      <w:r w:rsidRPr="001037E2">
        <w:rPr>
          <w:sz w:val="22"/>
          <w:szCs w:val="22"/>
        </w:rPr>
        <w:t>de</w:t>
      </w:r>
      <w:r w:rsidRPr="001037E2">
        <w:rPr>
          <w:spacing w:val="-11"/>
          <w:sz w:val="22"/>
          <w:szCs w:val="22"/>
        </w:rPr>
        <w:t xml:space="preserve"> </w:t>
      </w:r>
      <w:r w:rsidRPr="001037E2">
        <w:rPr>
          <w:sz w:val="22"/>
          <w:szCs w:val="22"/>
        </w:rPr>
        <w:t>talento,</w:t>
      </w:r>
      <w:r w:rsidRPr="001037E2">
        <w:rPr>
          <w:spacing w:val="-6"/>
          <w:sz w:val="22"/>
          <w:szCs w:val="22"/>
        </w:rPr>
        <w:t xml:space="preserve"> </w:t>
      </w:r>
      <w:r w:rsidRPr="001037E2">
        <w:rPr>
          <w:sz w:val="22"/>
          <w:szCs w:val="22"/>
        </w:rPr>
        <w:t>basado</w:t>
      </w:r>
      <w:r w:rsidRPr="001037E2">
        <w:rPr>
          <w:spacing w:val="-10"/>
          <w:sz w:val="22"/>
          <w:szCs w:val="22"/>
        </w:rPr>
        <w:t xml:space="preserve"> </w:t>
      </w:r>
      <w:r w:rsidRPr="001037E2">
        <w:rPr>
          <w:sz w:val="22"/>
          <w:szCs w:val="22"/>
        </w:rPr>
        <w:t>en</w:t>
      </w:r>
      <w:r w:rsidRPr="001037E2">
        <w:rPr>
          <w:spacing w:val="-10"/>
          <w:sz w:val="22"/>
          <w:szCs w:val="22"/>
        </w:rPr>
        <w:t xml:space="preserve"> </w:t>
      </w:r>
      <w:r w:rsidRPr="001037E2">
        <w:rPr>
          <w:sz w:val="22"/>
          <w:szCs w:val="22"/>
        </w:rPr>
        <w:t>el análisis de los 100 perfiles (Actividad 2.3).</w:t>
      </w:r>
    </w:p>
    <w:p w14:paraId="475D1FD4" w14:textId="77777777" w:rsidR="001037E2" w:rsidRPr="001037E2" w:rsidRDefault="001037E2" w:rsidP="001037E2">
      <w:pPr>
        <w:pStyle w:val="Textoindependiente"/>
        <w:spacing w:line="276" w:lineRule="auto"/>
        <w:ind w:right="257"/>
        <w:jc w:val="both"/>
        <w:rPr>
          <w:sz w:val="22"/>
          <w:szCs w:val="22"/>
        </w:rPr>
      </w:pPr>
    </w:p>
    <w:p w14:paraId="229BD2F5" w14:textId="77777777" w:rsidR="007E4B7A" w:rsidRPr="001037E2" w:rsidRDefault="007E4B7A" w:rsidP="001037E2">
      <w:pPr>
        <w:pStyle w:val="Textoindependiente"/>
        <w:spacing w:line="278" w:lineRule="auto"/>
        <w:ind w:right="243"/>
        <w:jc w:val="both"/>
        <w:rPr>
          <w:sz w:val="22"/>
          <w:szCs w:val="22"/>
        </w:rPr>
      </w:pPr>
      <w:r w:rsidRPr="001037E2">
        <w:rPr>
          <w:b/>
          <w:sz w:val="22"/>
          <w:szCs w:val="22"/>
        </w:rPr>
        <w:t xml:space="preserve">Formalización del Compromiso: </w:t>
      </w:r>
      <w:r w:rsidRPr="001037E2">
        <w:rPr>
          <w:sz w:val="22"/>
          <w:szCs w:val="22"/>
        </w:rPr>
        <w:t>Invitar formalmente a las empresas a firmar el acuerdo de colaboración</w:t>
      </w:r>
      <w:r w:rsidRPr="001037E2">
        <w:rPr>
          <w:spacing w:val="-13"/>
          <w:sz w:val="22"/>
          <w:szCs w:val="22"/>
        </w:rPr>
        <w:t xml:space="preserve"> </w:t>
      </w:r>
      <w:r w:rsidRPr="001037E2">
        <w:rPr>
          <w:sz w:val="22"/>
          <w:szCs w:val="22"/>
        </w:rPr>
        <w:t>y</w:t>
      </w:r>
      <w:r w:rsidRPr="001037E2">
        <w:rPr>
          <w:spacing w:val="-12"/>
          <w:sz w:val="22"/>
          <w:szCs w:val="22"/>
        </w:rPr>
        <w:t xml:space="preserve"> </w:t>
      </w:r>
      <w:r w:rsidRPr="001037E2">
        <w:rPr>
          <w:sz w:val="22"/>
          <w:szCs w:val="22"/>
        </w:rPr>
        <w:t>a</w:t>
      </w:r>
      <w:r w:rsidRPr="001037E2">
        <w:rPr>
          <w:spacing w:val="-13"/>
          <w:sz w:val="22"/>
          <w:szCs w:val="22"/>
        </w:rPr>
        <w:t xml:space="preserve"> </w:t>
      </w:r>
      <w:r w:rsidRPr="001037E2">
        <w:rPr>
          <w:sz w:val="22"/>
          <w:szCs w:val="22"/>
        </w:rPr>
        <w:t>registrarse</w:t>
      </w:r>
      <w:r w:rsidRPr="001037E2">
        <w:rPr>
          <w:spacing w:val="-12"/>
          <w:sz w:val="22"/>
          <w:szCs w:val="22"/>
        </w:rPr>
        <w:t xml:space="preserve"> </w:t>
      </w:r>
      <w:r w:rsidRPr="001037E2">
        <w:rPr>
          <w:sz w:val="22"/>
          <w:szCs w:val="22"/>
        </w:rPr>
        <w:t>en</w:t>
      </w:r>
      <w:r w:rsidRPr="001037E2">
        <w:rPr>
          <w:spacing w:val="-13"/>
          <w:sz w:val="22"/>
          <w:szCs w:val="22"/>
        </w:rPr>
        <w:t xml:space="preserve"> </w:t>
      </w:r>
      <w:r w:rsidRPr="001037E2">
        <w:rPr>
          <w:sz w:val="22"/>
          <w:szCs w:val="22"/>
        </w:rPr>
        <w:t>la</w:t>
      </w:r>
      <w:r w:rsidRPr="001037E2">
        <w:rPr>
          <w:spacing w:val="-12"/>
          <w:sz w:val="22"/>
          <w:szCs w:val="22"/>
        </w:rPr>
        <w:t xml:space="preserve"> </w:t>
      </w:r>
      <w:r w:rsidRPr="001037E2">
        <w:rPr>
          <w:sz w:val="22"/>
          <w:szCs w:val="22"/>
        </w:rPr>
        <w:t>base</w:t>
      </w:r>
      <w:r w:rsidRPr="001037E2">
        <w:rPr>
          <w:spacing w:val="-12"/>
          <w:sz w:val="22"/>
          <w:szCs w:val="22"/>
        </w:rPr>
        <w:t xml:space="preserve"> </w:t>
      </w:r>
      <w:r w:rsidRPr="001037E2">
        <w:rPr>
          <w:sz w:val="22"/>
          <w:szCs w:val="22"/>
        </w:rPr>
        <w:t>de</w:t>
      </w:r>
      <w:r w:rsidRPr="001037E2">
        <w:rPr>
          <w:spacing w:val="-11"/>
          <w:sz w:val="22"/>
          <w:szCs w:val="22"/>
        </w:rPr>
        <w:t xml:space="preserve"> </w:t>
      </w:r>
      <w:r w:rsidRPr="001037E2">
        <w:rPr>
          <w:sz w:val="22"/>
          <w:szCs w:val="22"/>
        </w:rPr>
        <w:t>datos</w:t>
      </w:r>
      <w:r w:rsidRPr="001037E2">
        <w:rPr>
          <w:spacing w:val="-11"/>
          <w:sz w:val="22"/>
          <w:szCs w:val="22"/>
        </w:rPr>
        <w:t xml:space="preserve"> </w:t>
      </w:r>
      <w:r w:rsidRPr="001037E2">
        <w:rPr>
          <w:sz w:val="22"/>
          <w:szCs w:val="22"/>
        </w:rPr>
        <w:t>de</w:t>
      </w:r>
      <w:r w:rsidRPr="001037E2">
        <w:rPr>
          <w:spacing w:val="-13"/>
          <w:sz w:val="22"/>
          <w:szCs w:val="22"/>
        </w:rPr>
        <w:t xml:space="preserve"> </w:t>
      </w:r>
      <w:r w:rsidRPr="001037E2">
        <w:rPr>
          <w:sz w:val="22"/>
          <w:szCs w:val="22"/>
        </w:rPr>
        <w:t>aliados</w:t>
      </w:r>
      <w:r w:rsidRPr="001037E2">
        <w:rPr>
          <w:spacing w:val="-11"/>
          <w:sz w:val="22"/>
          <w:szCs w:val="22"/>
        </w:rPr>
        <w:t xml:space="preserve"> </w:t>
      </w:r>
      <w:r w:rsidRPr="001037E2">
        <w:rPr>
          <w:sz w:val="22"/>
          <w:szCs w:val="22"/>
        </w:rPr>
        <w:t>para</w:t>
      </w:r>
      <w:r w:rsidRPr="001037E2">
        <w:rPr>
          <w:spacing w:val="-13"/>
          <w:sz w:val="22"/>
          <w:szCs w:val="22"/>
        </w:rPr>
        <w:t xml:space="preserve"> </w:t>
      </w:r>
      <w:r w:rsidRPr="001037E2">
        <w:rPr>
          <w:sz w:val="22"/>
          <w:szCs w:val="22"/>
        </w:rPr>
        <w:t>empezar</w:t>
      </w:r>
      <w:r w:rsidRPr="001037E2">
        <w:rPr>
          <w:spacing w:val="-12"/>
          <w:sz w:val="22"/>
          <w:szCs w:val="22"/>
        </w:rPr>
        <w:t xml:space="preserve"> </w:t>
      </w:r>
      <w:r w:rsidRPr="001037E2">
        <w:rPr>
          <w:sz w:val="22"/>
          <w:szCs w:val="22"/>
        </w:rPr>
        <w:t>a</w:t>
      </w:r>
      <w:r w:rsidRPr="001037E2">
        <w:rPr>
          <w:spacing w:val="-13"/>
          <w:sz w:val="22"/>
          <w:szCs w:val="22"/>
        </w:rPr>
        <w:t xml:space="preserve"> </w:t>
      </w:r>
      <w:r w:rsidRPr="001037E2">
        <w:rPr>
          <w:sz w:val="22"/>
          <w:szCs w:val="22"/>
        </w:rPr>
        <w:t>recibir</w:t>
      </w:r>
      <w:r w:rsidRPr="001037E2">
        <w:rPr>
          <w:spacing w:val="-10"/>
          <w:sz w:val="22"/>
          <w:szCs w:val="22"/>
        </w:rPr>
        <w:t xml:space="preserve"> </w:t>
      </w:r>
      <w:r w:rsidRPr="001037E2">
        <w:rPr>
          <w:sz w:val="22"/>
          <w:szCs w:val="22"/>
        </w:rPr>
        <w:t>perfiles</w:t>
      </w:r>
      <w:r w:rsidRPr="001037E2">
        <w:rPr>
          <w:spacing w:val="-11"/>
          <w:sz w:val="22"/>
          <w:szCs w:val="22"/>
        </w:rPr>
        <w:t xml:space="preserve"> </w:t>
      </w:r>
      <w:r w:rsidRPr="001037E2">
        <w:rPr>
          <w:sz w:val="22"/>
          <w:szCs w:val="22"/>
        </w:rPr>
        <w:t>ajustados a las necesidades que ellos mismos manifestaron en las visitas.</w:t>
      </w:r>
    </w:p>
    <w:p w14:paraId="4EF8BE38" w14:textId="5A9AE646" w:rsidR="007E4B7A" w:rsidRDefault="007E4B7A" w:rsidP="001037E2">
      <w:pPr>
        <w:spacing w:line="242" w:lineRule="auto"/>
        <w:ind w:left="43" w:right="235"/>
        <w:jc w:val="both"/>
        <w:rPr>
          <w:rFonts w:ascii="Arial" w:hAnsi="Arial" w:cs="Arial"/>
          <w:spacing w:val="-2"/>
          <w:sz w:val="22"/>
          <w:szCs w:val="22"/>
        </w:rPr>
      </w:pPr>
      <w:r w:rsidRPr="001037E2">
        <w:rPr>
          <w:rFonts w:ascii="Arial" w:hAnsi="Arial" w:cs="Arial"/>
          <w:b/>
          <w:sz w:val="22"/>
          <w:szCs w:val="22"/>
        </w:rPr>
        <w:t>Meta:</w:t>
      </w:r>
      <w:r w:rsidRPr="001037E2">
        <w:rPr>
          <w:rFonts w:ascii="Arial" w:hAnsi="Arial" w:cs="Arial"/>
          <w:b/>
          <w:spacing w:val="-5"/>
          <w:sz w:val="22"/>
          <w:szCs w:val="22"/>
        </w:rPr>
        <w:t xml:space="preserve"> </w:t>
      </w:r>
      <w:r w:rsidRPr="001037E2">
        <w:rPr>
          <w:rFonts w:ascii="Arial" w:hAnsi="Arial" w:cs="Arial"/>
          <w:b/>
          <w:sz w:val="22"/>
          <w:szCs w:val="22"/>
        </w:rPr>
        <w:t>40</w:t>
      </w:r>
      <w:r w:rsidRPr="001037E2">
        <w:rPr>
          <w:rFonts w:ascii="Arial" w:hAnsi="Arial" w:cs="Arial"/>
          <w:b/>
          <w:spacing w:val="-13"/>
          <w:sz w:val="22"/>
          <w:szCs w:val="22"/>
        </w:rPr>
        <w:t xml:space="preserve"> </w:t>
      </w:r>
      <w:r w:rsidRPr="001037E2">
        <w:rPr>
          <w:rFonts w:ascii="Arial" w:hAnsi="Arial" w:cs="Arial"/>
          <w:b/>
          <w:sz w:val="22"/>
          <w:szCs w:val="22"/>
        </w:rPr>
        <w:t>empresas</w:t>
      </w:r>
      <w:r w:rsidRPr="001037E2">
        <w:rPr>
          <w:rFonts w:ascii="Arial" w:hAnsi="Arial" w:cs="Arial"/>
          <w:b/>
          <w:spacing w:val="-2"/>
          <w:sz w:val="22"/>
          <w:szCs w:val="22"/>
        </w:rPr>
        <w:t xml:space="preserve"> </w:t>
      </w:r>
      <w:r w:rsidRPr="001037E2">
        <w:rPr>
          <w:rFonts w:ascii="Arial" w:hAnsi="Arial" w:cs="Arial"/>
          <w:b/>
          <w:sz w:val="22"/>
          <w:szCs w:val="22"/>
        </w:rPr>
        <w:t>sensibilizadas</w:t>
      </w:r>
      <w:r w:rsidRPr="001037E2">
        <w:rPr>
          <w:rFonts w:ascii="Arial" w:hAnsi="Arial" w:cs="Arial"/>
          <w:b/>
          <w:spacing w:val="-5"/>
          <w:sz w:val="22"/>
          <w:szCs w:val="22"/>
        </w:rPr>
        <w:t xml:space="preserve"> </w:t>
      </w:r>
      <w:r w:rsidRPr="001037E2">
        <w:rPr>
          <w:rFonts w:ascii="Arial" w:hAnsi="Arial" w:cs="Arial"/>
          <w:sz w:val="22"/>
          <w:szCs w:val="22"/>
        </w:rPr>
        <w:t>a</w:t>
      </w:r>
      <w:r w:rsidRPr="001037E2">
        <w:rPr>
          <w:rFonts w:ascii="Arial" w:hAnsi="Arial" w:cs="Arial"/>
          <w:spacing w:val="-1"/>
          <w:sz w:val="22"/>
          <w:szCs w:val="22"/>
        </w:rPr>
        <w:t xml:space="preserve"> </w:t>
      </w:r>
      <w:r w:rsidRPr="001037E2">
        <w:rPr>
          <w:rFonts w:ascii="Arial" w:hAnsi="Arial" w:cs="Arial"/>
          <w:sz w:val="22"/>
          <w:szCs w:val="22"/>
        </w:rPr>
        <w:t>través</w:t>
      </w:r>
      <w:r w:rsidRPr="001037E2">
        <w:rPr>
          <w:rFonts w:ascii="Arial" w:hAnsi="Arial" w:cs="Arial"/>
          <w:spacing w:val="-2"/>
          <w:sz w:val="22"/>
          <w:szCs w:val="22"/>
        </w:rPr>
        <w:t xml:space="preserve"> </w:t>
      </w:r>
      <w:r w:rsidRPr="001037E2">
        <w:rPr>
          <w:rFonts w:ascii="Arial" w:hAnsi="Arial" w:cs="Arial"/>
          <w:sz w:val="22"/>
          <w:szCs w:val="22"/>
        </w:rPr>
        <w:t>de</w:t>
      </w:r>
      <w:r w:rsidRPr="001037E2">
        <w:rPr>
          <w:rFonts w:ascii="Arial" w:hAnsi="Arial" w:cs="Arial"/>
          <w:spacing w:val="-13"/>
          <w:sz w:val="22"/>
          <w:szCs w:val="22"/>
        </w:rPr>
        <w:t xml:space="preserve"> </w:t>
      </w:r>
      <w:r w:rsidRPr="001037E2">
        <w:rPr>
          <w:rFonts w:ascii="Arial" w:hAnsi="Arial" w:cs="Arial"/>
          <w:sz w:val="22"/>
          <w:szCs w:val="22"/>
        </w:rPr>
        <w:t>visitas</w:t>
      </w:r>
      <w:r w:rsidRPr="001037E2">
        <w:rPr>
          <w:rFonts w:ascii="Arial" w:hAnsi="Arial" w:cs="Arial"/>
          <w:spacing w:val="-8"/>
          <w:sz w:val="22"/>
          <w:szCs w:val="22"/>
        </w:rPr>
        <w:t xml:space="preserve"> </w:t>
      </w:r>
      <w:r w:rsidRPr="001037E2">
        <w:rPr>
          <w:rFonts w:ascii="Arial" w:hAnsi="Arial" w:cs="Arial"/>
          <w:sz w:val="22"/>
          <w:szCs w:val="22"/>
        </w:rPr>
        <w:t>individuales</w:t>
      </w:r>
      <w:r w:rsidRPr="001037E2">
        <w:rPr>
          <w:rFonts w:ascii="Arial" w:hAnsi="Arial" w:cs="Arial"/>
          <w:spacing w:val="-9"/>
          <w:sz w:val="22"/>
          <w:szCs w:val="22"/>
        </w:rPr>
        <w:t xml:space="preserve"> </w:t>
      </w:r>
      <w:r w:rsidRPr="001037E2">
        <w:rPr>
          <w:rFonts w:ascii="Arial" w:hAnsi="Arial" w:cs="Arial"/>
          <w:sz w:val="22"/>
          <w:szCs w:val="22"/>
        </w:rPr>
        <w:t xml:space="preserve">y </w:t>
      </w:r>
      <w:r w:rsidRPr="001037E2">
        <w:rPr>
          <w:rFonts w:ascii="Arial" w:hAnsi="Arial" w:cs="Arial"/>
          <w:b/>
          <w:sz w:val="22"/>
          <w:szCs w:val="22"/>
        </w:rPr>
        <w:t>registradas</w:t>
      </w:r>
      <w:r w:rsidRPr="001037E2">
        <w:rPr>
          <w:rFonts w:ascii="Arial" w:hAnsi="Arial" w:cs="Arial"/>
          <w:b/>
          <w:spacing w:val="-1"/>
          <w:sz w:val="22"/>
          <w:szCs w:val="22"/>
        </w:rPr>
        <w:t xml:space="preserve"> </w:t>
      </w:r>
      <w:r w:rsidRPr="001037E2">
        <w:rPr>
          <w:rFonts w:ascii="Arial" w:hAnsi="Arial" w:cs="Arial"/>
          <w:b/>
          <w:sz w:val="22"/>
          <w:szCs w:val="22"/>
        </w:rPr>
        <w:t>formalmente</w:t>
      </w:r>
      <w:r w:rsidRPr="001037E2">
        <w:rPr>
          <w:rFonts w:ascii="Arial" w:hAnsi="Arial" w:cs="Arial"/>
          <w:b/>
          <w:spacing w:val="-2"/>
          <w:sz w:val="22"/>
          <w:szCs w:val="22"/>
        </w:rPr>
        <w:t xml:space="preserve"> </w:t>
      </w:r>
      <w:r w:rsidRPr="001037E2">
        <w:rPr>
          <w:rFonts w:ascii="Arial" w:hAnsi="Arial" w:cs="Arial"/>
          <w:sz w:val="22"/>
          <w:szCs w:val="22"/>
        </w:rPr>
        <w:t>en</w:t>
      </w:r>
      <w:r w:rsidRPr="001037E2">
        <w:rPr>
          <w:rFonts w:ascii="Arial" w:hAnsi="Arial" w:cs="Arial"/>
          <w:spacing w:val="-3"/>
          <w:sz w:val="22"/>
          <w:szCs w:val="22"/>
        </w:rPr>
        <w:t xml:space="preserve"> </w:t>
      </w:r>
      <w:r w:rsidRPr="001037E2">
        <w:rPr>
          <w:rFonts w:ascii="Arial" w:hAnsi="Arial" w:cs="Arial"/>
          <w:sz w:val="22"/>
          <w:szCs w:val="22"/>
        </w:rPr>
        <w:t xml:space="preserve">la base de datos del ecosistema empresarial aliado, con un diagnóstico claro de sus necesidades de </w:t>
      </w:r>
      <w:r w:rsidRPr="001037E2">
        <w:rPr>
          <w:rFonts w:ascii="Arial" w:hAnsi="Arial" w:cs="Arial"/>
          <w:spacing w:val="-2"/>
          <w:sz w:val="22"/>
          <w:szCs w:val="22"/>
        </w:rPr>
        <w:t>talento.</w:t>
      </w:r>
    </w:p>
    <w:p w14:paraId="0380F89B" w14:textId="77777777" w:rsidR="001037E2" w:rsidRPr="001037E2" w:rsidRDefault="001037E2" w:rsidP="001037E2">
      <w:pPr>
        <w:spacing w:line="242" w:lineRule="auto"/>
        <w:ind w:left="43" w:right="235"/>
        <w:jc w:val="both"/>
        <w:rPr>
          <w:rFonts w:ascii="Arial" w:hAnsi="Arial" w:cs="Arial"/>
          <w:sz w:val="22"/>
          <w:szCs w:val="22"/>
        </w:rPr>
      </w:pPr>
    </w:p>
    <w:p w14:paraId="37A6538B" w14:textId="6D12F810" w:rsidR="007E4B7A" w:rsidRDefault="007E4B7A" w:rsidP="00236C84">
      <w:pPr>
        <w:pStyle w:val="Prrafodelista"/>
        <w:widowControl w:val="0"/>
        <w:numPr>
          <w:ilvl w:val="2"/>
          <w:numId w:val="7"/>
        </w:numPr>
        <w:tabs>
          <w:tab w:val="left" w:pos="763"/>
        </w:tabs>
        <w:autoSpaceDE w:val="0"/>
        <w:autoSpaceDN w:val="0"/>
        <w:ind w:right="296"/>
        <w:jc w:val="both"/>
        <w:rPr>
          <w:rFonts w:ascii="Arial" w:hAnsi="Arial" w:cs="Arial"/>
          <w:b/>
          <w:sz w:val="22"/>
          <w:szCs w:val="22"/>
        </w:rPr>
      </w:pPr>
      <w:r w:rsidRPr="001037E2">
        <w:rPr>
          <w:rFonts w:ascii="Arial" w:hAnsi="Arial" w:cs="Arial"/>
          <w:b/>
          <w:sz w:val="22"/>
          <w:szCs w:val="22"/>
        </w:rPr>
        <w:t>Actividad</w:t>
      </w:r>
      <w:r w:rsidRPr="001037E2">
        <w:rPr>
          <w:rFonts w:ascii="Arial" w:hAnsi="Arial" w:cs="Arial"/>
          <w:b/>
          <w:spacing w:val="-13"/>
          <w:sz w:val="22"/>
          <w:szCs w:val="22"/>
        </w:rPr>
        <w:t xml:space="preserve"> </w:t>
      </w:r>
      <w:r w:rsidRPr="001037E2">
        <w:rPr>
          <w:rFonts w:ascii="Arial" w:hAnsi="Arial" w:cs="Arial"/>
          <w:b/>
          <w:sz w:val="22"/>
          <w:szCs w:val="22"/>
        </w:rPr>
        <w:t>3.2:</w:t>
      </w:r>
      <w:r w:rsidRPr="001037E2">
        <w:rPr>
          <w:rFonts w:ascii="Arial" w:hAnsi="Arial" w:cs="Arial"/>
          <w:b/>
          <w:spacing w:val="-12"/>
          <w:sz w:val="22"/>
          <w:szCs w:val="22"/>
        </w:rPr>
        <w:t xml:space="preserve"> </w:t>
      </w:r>
      <w:r w:rsidRPr="001037E2">
        <w:rPr>
          <w:rFonts w:ascii="Arial" w:hAnsi="Arial" w:cs="Arial"/>
          <w:b/>
          <w:sz w:val="22"/>
          <w:szCs w:val="22"/>
        </w:rPr>
        <w:t>Gestionar</w:t>
      </w:r>
      <w:r w:rsidRPr="001037E2">
        <w:rPr>
          <w:rFonts w:ascii="Arial" w:hAnsi="Arial" w:cs="Arial"/>
          <w:b/>
          <w:spacing w:val="-13"/>
          <w:sz w:val="22"/>
          <w:szCs w:val="22"/>
        </w:rPr>
        <w:t xml:space="preserve"> </w:t>
      </w:r>
      <w:r w:rsidRPr="001037E2">
        <w:rPr>
          <w:rFonts w:ascii="Arial" w:hAnsi="Arial" w:cs="Arial"/>
          <w:b/>
          <w:sz w:val="22"/>
          <w:szCs w:val="22"/>
        </w:rPr>
        <w:t>oportunidades</w:t>
      </w:r>
      <w:r w:rsidRPr="001037E2">
        <w:rPr>
          <w:rFonts w:ascii="Arial" w:hAnsi="Arial" w:cs="Arial"/>
          <w:b/>
          <w:spacing w:val="-16"/>
          <w:sz w:val="22"/>
          <w:szCs w:val="22"/>
        </w:rPr>
        <w:t xml:space="preserve"> </w:t>
      </w:r>
      <w:r w:rsidRPr="001037E2">
        <w:rPr>
          <w:rFonts w:ascii="Arial" w:hAnsi="Arial" w:cs="Arial"/>
          <w:b/>
          <w:sz w:val="22"/>
          <w:szCs w:val="22"/>
        </w:rPr>
        <w:t>laborales</w:t>
      </w:r>
      <w:r w:rsidRPr="001037E2">
        <w:rPr>
          <w:rFonts w:ascii="Arial" w:hAnsi="Arial" w:cs="Arial"/>
          <w:b/>
          <w:spacing w:val="-13"/>
          <w:sz w:val="22"/>
          <w:szCs w:val="22"/>
        </w:rPr>
        <w:t xml:space="preserve"> </w:t>
      </w:r>
      <w:r w:rsidRPr="001037E2">
        <w:rPr>
          <w:rFonts w:ascii="Arial" w:hAnsi="Arial" w:cs="Arial"/>
          <w:b/>
          <w:sz w:val="22"/>
          <w:szCs w:val="22"/>
        </w:rPr>
        <w:t>mediante</w:t>
      </w:r>
      <w:r w:rsidRPr="001037E2">
        <w:rPr>
          <w:rFonts w:ascii="Arial" w:hAnsi="Arial" w:cs="Arial"/>
          <w:b/>
          <w:spacing w:val="-12"/>
          <w:sz w:val="22"/>
          <w:szCs w:val="22"/>
        </w:rPr>
        <w:t xml:space="preserve"> </w:t>
      </w:r>
      <w:r w:rsidRPr="001037E2">
        <w:rPr>
          <w:rFonts w:ascii="Arial" w:hAnsi="Arial" w:cs="Arial"/>
          <w:b/>
          <w:sz w:val="22"/>
          <w:szCs w:val="22"/>
        </w:rPr>
        <w:t>la</w:t>
      </w:r>
      <w:r w:rsidRPr="001037E2">
        <w:rPr>
          <w:rFonts w:ascii="Arial" w:hAnsi="Arial" w:cs="Arial"/>
          <w:b/>
          <w:spacing w:val="-13"/>
          <w:sz w:val="22"/>
          <w:szCs w:val="22"/>
        </w:rPr>
        <w:t xml:space="preserve"> </w:t>
      </w:r>
      <w:r w:rsidRPr="001037E2">
        <w:rPr>
          <w:rFonts w:ascii="Arial" w:hAnsi="Arial" w:cs="Arial"/>
          <w:b/>
          <w:sz w:val="22"/>
          <w:szCs w:val="22"/>
        </w:rPr>
        <w:t>articulación</w:t>
      </w:r>
      <w:r w:rsidRPr="001037E2">
        <w:rPr>
          <w:rFonts w:ascii="Arial" w:hAnsi="Arial" w:cs="Arial"/>
          <w:b/>
          <w:spacing w:val="-13"/>
          <w:sz w:val="22"/>
          <w:szCs w:val="22"/>
        </w:rPr>
        <w:t xml:space="preserve"> </w:t>
      </w:r>
      <w:r w:rsidRPr="001037E2">
        <w:rPr>
          <w:rFonts w:ascii="Arial" w:hAnsi="Arial" w:cs="Arial"/>
          <w:b/>
          <w:sz w:val="22"/>
          <w:szCs w:val="22"/>
        </w:rPr>
        <w:t>con</w:t>
      </w:r>
      <w:r w:rsidRPr="001037E2">
        <w:rPr>
          <w:rFonts w:ascii="Arial" w:hAnsi="Arial" w:cs="Arial"/>
          <w:b/>
          <w:spacing w:val="-12"/>
          <w:sz w:val="22"/>
          <w:szCs w:val="22"/>
        </w:rPr>
        <w:t xml:space="preserve"> </w:t>
      </w:r>
      <w:r w:rsidRPr="001037E2">
        <w:rPr>
          <w:rFonts w:ascii="Arial" w:hAnsi="Arial" w:cs="Arial"/>
          <w:b/>
          <w:sz w:val="22"/>
          <w:szCs w:val="22"/>
        </w:rPr>
        <w:t>empresas locales e intermediarios del ecosistema productivo.</w:t>
      </w:r>
    </w:p>
    <w:p w14:paraId="0BC36B83" w14:textId="77777777" w:rsidR="00843250" w:rsidRPr="001037E2" w:rsidRDefault="00843250" w:rsidP="00843250">
      <w:pPr>
        <w:pStyle w:val="Prrafodelista"/>
        <w:widowControl w:val="0"/>
        <w:tabs>
          <w:tab w:val="left" w:pos="763"/>
        </w:tabs>
        <w:autoSpaceDE w:val="0"/>
        <w:autoSpaceDN w:val="0"/>
        <w:ind w:left="763" w:right="296"/>
        <w:jc w:val="both"/>
        <w:rPr>
          <w:rFonts w:ascii="Arial" w:hAnsi="Arial" w:cs="Arial"/>
          <w:b/>
          <w:sz w:val="22"/>
          <w:szCs w:val="22"/>
        </w:rPr>
      </w:pPr>
    </w:p>
    <w:p w14:paraId="02DFD63D" w14:textId="05CDF860" w:rsidR="007E4B7A" w:rsidRDefault="007E4B7A" w:rsidP="001037E2">
      <w:pPr>
        <w:pStyle w:val="Textoindependiente"/>
        <w:ind w:right="241"/>
        <w:jc w:val="both"/>
        <w:rPr>
          <w:sz w:val="22"/>
          <w:szCs w:val="22"/>
        </w:rPr>
      </w:pPr>
      <w:r w:rsidRPr="001037E2">
        <w:rPr>
          <w:b/>
          <w:sz w:val="22"/>
          <w:szCs w:val="22"/>
        </w:rPr>
        <w:t xml:space="preserve">Alcance: </w:t>
      </w:r>
      <w:r w:rsidRPr="001037E2">
        <w:rPr>
          <w:sz w:val="22"/>
          <w:szCs w:val="22"/>
        </w:rPr>
        <w:t xml:space="preserve">Esta actividad es la ejecución directa de las alianzas construidas en la actividad 3.1. Su alcance se enfoca en un proceso de </w:t>
      </w:r>
      <w:r w:rsidRPr="001037E2">
        <w:rPr>
          <w:b/>
          <w:sz w:val="22"/>
          <w:szCs w:val="22"/>
        </w:rPr>
        <w:t>intermediación laboral consultivo y proactivo</w:t>
      </w:r>
      <w:r w:rsidRPr="001037E2">
        <w:rPr>
          <w:sz w:val="22"/>
          <w:szCs w:val="22"/>
        </w:rPr>
        <w:t>, que conecta de manera precisa los perfiles de los participantes del programa (analizados y clasificados en la actividad</w:t>
      </w:r>
      <w:r w:rsidRPr="001037E2">
        <w:rPr>
          <w:spacing w:val="-12"/>
          <w:sz w:val="22"/>
          <w:szCs w:val="22"/>
        </w:rPr>
        <w:t xml:space="preserve"> </w:t>
      </w:r>
      <w:r w:rsidRPr="001037E2">
        <w:rPr>
          <w:sz w:val="22"/>
          <w:szCs w:val="22"/>
        </w:rPr>
        <w:t>2.3)</w:t>
      </w:r>
      <w:r w:rsidRPr="001037E2">
        <w:rPr>
          <w:spacing w:val="-12"/>
          <w:sz w:val="22"/>
          <w:szCs w:val="22"/>
        </w:rPr>
        <w:t xml:space="preserve"> </w:t>
      </w:r>
      <w:r w:rsidRPr="001037E2">
        <w:rPr>
          <w:sz w:val="22"/>
          <w:szCs w:val="22"/>
        </w:rPr>
        <w:t>con</w:t>
      </w:r>
      <w:r w:rsidRPr="001037E2">
        <w:rPr>
          <w:spacing w:val="-9"/>
          <w:sz w:val="22"/>
          <w:szCs w:val="22"/>
        </w:rPr>
        <w:t xml:space="preserve"> </w:t>
      </w:r>
      <w:r w:rsidRPr="001037E2">
        <w:rPr>
          <w:sz w:val="22"/>
          <w:szCs w:val="22"/>
        </w:rPr>
        <w:t>las</w:t>
      </w:r>
      <w:r w:rsidRPr="001037E2">
        <w:rPr>
          <w:spacing w:val="-8"/>
          <w:sz w:val="22"/>
          <w:szCs w:val="22"/>
        </w:rPr>
        <w:t xml:space="preserve"> </w:t>
      </w:r>
      <w:r w:rsidRPr="001037E2">
        <w:rPr>
          <w:sz w:val="22"/>
          <w:szCs w:val="22"/>
        </w:rPr>
        <w:t>necesidades</w:t>
      </w:r>
      <w:r w:rsidRPr="001037E2">
        <w:rPr>
          <w:spacing w:val="-7"/>
          <w:sz w:val="22"/>
          <w:szCs w:val="22"/>
        </w:rPr>
        <w:t xml:space="preserve"> </w:t>
      </w:r>
      <w:r w:rsidRPr="001037E2">
        <w:rPr>
          <w:sz w:val="22"/>
          <w:szCs w:val="22"/>
        </w:rPr>
        <w:t>de</w:t>
      </w:r>
      <w:r w:rsidRPr="001037E2">
        <w:rPr>
          <w:spacing w:val="-10"/>
          <w:sz w:val="22"/>
          <w:szCs w:val="22"/>
        </w:rPr>
        <w:t xml:space="preserve"> </w:t>
      </w:r>
      <w:r w:rsidRPr="001037E2">
        <w:rPr>
          <w:sz w:val="22"/>
          <w:szCs w:val="22"/>
        </w:rPr>
        <w:t>talento</w:t>
      </w:r>
      <w:r w:rsidRPr="001037E2">
        <w:rPr>
          <w:spacing w:val="-10"/>
          <w:sz w:val="22"/>
          <w:szCs w:val="22"/>
        </w:rPr>
        <w:t xml:space="preserve"> </w:t>
      </w:r>
      <w:r w:rsidRPr="001037E2">
        <w:rPr>
          <w:sz w:val="22"/>
          <w:szCs w:val="22"/>
        </w:rPr>
        <w:t>específicas</w:t>
      </w:r>
      <w:r w:rsidRPr="001037E2">
        <w:rPr>
          <w:spacing w:val="-8"/>
          <w:sz w:val="22"/>
          <w:szCs w:val="22"/>
        </w:rPr>
        <w:t xml:space="preserve"> </w:t>
      </w:r>
      <w:r w:rsidRPr="001037E2">
        <w:rPr>
          <w:sz w:val="22"/>
          <w:szCs w:val="22"/>
        </w:rPr>
        <w:t>y</w:t>
      </w:r>
      <w:r w:rsidRPr="001037E2">
        <w:rPr>
          <w:spacing w:val="-8"/>
          <w:sz w:val="22"/>
          <w:szCs w:val="22"/>
        </w:rPr>
        <w:t xml:space="preserve"> </w:t>
      </w:r>
      <w:r w:rsidRPr="001037E2">
        <w:rPr>
          <w:sz w:val="22"/>
          <w:szCs w:val="22"/>
        </w:rPr>
        <w:t>ya</w:t>
      </w:r>
      <w:r w:rsidRPr="001037E2">
        <w:rPr>
          <w:spacing w:val="-6"/>
          <w:sz w:val="22"/>
          <w:szCs w:val="22"/>
        </w:rPr>
        <w:t xml:space="preserve"> </w:t>
      </w:r>
      <w:r w:rsidRPr="001037E2">
        <w:rPr>
          <w:sz w:val="22"/>
          <w:szCs w:val="22"/>
        </w:rPr>
        <w:t>identificadas</w:t>
      </w:r>
      <w:r w:rsidRPr="001037E2">
        <w:rPr>
          <w:spacing w:val="-9"/>
          <w:sz w:val="22"/>
          <w:szCs w:val="22"/>
        </w:rPr>
        <w:t xml:space="preserve"> </w:t>
      </w:r>
      <w:r w:rsidRPr="001037E2">
        <w:rPr>
          <w:sz w:val="22"/>
          <w:szCs w:val="22"/>
        </w:rPr>
        <w:t>en</w:t>
      </w:r>
      <w:r w:rsidRPr="001037E2">
        <w:rPr>
          <w:spacing w:val="-9"/>
          <w:sz w:val="22"/>
          <w:szCs w:val="22"/>
        </w:rPr>
        <w:t xml:space="preserve"> </w:t>
      </w:r>
      <w:r w:rsidRPr="001037E2">
        <w:rPr>
          <w:sz w:val="22"/>
          <w:szCs w:val="22"/>
        </w:rPr>
        <w:t>las</w:t>
      </w:r>
      <w:r w:rsidRPr="001037E2">
        <w:rPr>
          <w:spacing w:val="-8"/>
          <w:sz w:val="22"/>
          <w:szCs w:val="22"/>
        </w:rPr>
        <w:t xml:space="preserve"> </w:t>
      </w:r>
      <w:r w:rsidRPr="001037E2">
        <w:rPr>
          <w:sz w:val="22"/>
          <w:szCs w:val="22"/>
        </w:rPr>
        <w:t>empresas</w:t>
      </w:r>
      <w:r w:rsidRPr="001037E2">
        <w:rPr>
          <w:spacing w:val="-14"/>
          <w:sz w:val="22"/>
          <w:szCs w:val="22"/>
        </w:rPr>
        <w:t xml:space="preserve"> </w:t>
      </w:r>
      <w:r w:rsidRPr="001037E2">
        <w:rPr>
          <w:sz w:val="22"/>
          <w:szCs w:val="22"/>
        </w:rPr>
        <w:t>aliadas.</w:t>
      </w:r>
    </w:p>
    <w:p w14:paraId="49BE38D7" w14:textId="77777777" w:rsidR="001037E2" w:rsidRPr="001037E2" w:rsidRDefault="001037E2" w:rsidP="001037E2">
      <w:pPr>
        <w:pStyle w:val="Textoindependiente"/>
        <w:ind w:right="241"/>
        <w:jc w:val="both"/>
        <w:rPr>
          <w:sz w:val="22"/>
          <w:szCs w:val="22"/>
        </w:rPr>
      </w:pPr>
    </w:p>
    <w:p w14:paraId="602A945C" w14:textId="21977244" w:rsidR="007E4B7A" w:rsidRDefault="007E4B7A" w:rsidP="001037E2">
      <w:pPr>
        <w:pStyle w:val="Textoindependiente"/>
        <w:ind w:right="241"/>
        <w:jc w:val="both"/>
        <w:rPr>
          <w:sz w:val="22"/>
          <w:szCs w:val="22"/>
        </w:rPr>
      </w:pPr>
      <w:r w:rsidRPr="001037E2">
        <w:rPr>
          <w:sz w:val="22"/>
          <w:szCs w:val="22"/>
        </w:rPr>
        <w:t>El</w:t>
      </w:r>
      <w:r w:rsidRPr="001037E2">
        <w:rPr>
          <w:spacing w:val="-12"/>
          <w:sz w:val="22"/>
          <w:szCs w:val="22"/>
        </w:rPr>
        <w:t xml:space="preserve"> </w:t>
      </w:r>
      <w:r w:rsidRPr="001037E2">
        <w:rPr>
          <w:sz w:val="22"/>
          <w:szCs w:val="22"/>
        </w:rPr>
        <w:t>punto</w:t>
      </w:r>
      <w:r w:rsidRPr="001037E2">
        <w:rPr>
          <w:spacing w:val="-10"/>
          <w:sz w:val="22"/>
          <w:szCs w:val="22"/>
        </w:rPr>
        <w:t xml:space="preserve"> </w:t>
      </w:r>
      <w:r w:rsidRPr="001037E2">
        <w:rPr>
          <w:sz w:val="22"/>
          <w:szCs w:val="22"/>
        </w:rPr>
        <w:t>de</w:t>
      </w:r>
      <w:r w:rsidRPr="001037E2">
        <w:rPr>
          <w:spacing w:val="-11"/>
          <w:sz w:val="22"/>
          <w:szCs w:val="22"/>
        </w:rPr>
        <w:t xml:space="preserve"> </w:t>
      </w:r>
      <w:r w:rsidRPr="001037E2">
        <w:rPr>
          <w:sz w:val="22"/>
          <w:szCs w:val="22"/>
        </w:rPr>
        <w:t>partida</w:t>
      </w:r>
      <w:r w:rsidRPr="001037E2">
        <w:rPr>
          <w:spacing w:val="-6"/>
          <w:sz w:val="22"/>
          <w:szCs w:val="22"/>
        </w:rPr>
        <w:t xml:space="preserve"> </w:t>
      </w:r>
      <w:r w:rsidRPr="001037E2">
        <w:rPr>
          <w:sz w:val="22"/>
          <w:szCs w:val="22"/>
        </w:rPr>
        <w:t>de</w:t>
      </w:r>
      <w:r w:rsidRPr="001037E2">
        <w:rPr>
          <w:spacing w:val="-10"/>
          <w:sz w:val="22"/>
          <w:szCs w:val="22"/>
        </w:rPr>
        <w:t xml:space="preserve"> </w:t>
      </w:r>
      <w:r w:rsidRPr="001037E2">
        <w:rPr>
          <w:sz w:val="22"/>
          <w:szCs w:val="22"/>
        </w:rPr>
        <w:t>esta</w:t>
      </w:r>
      <w:r w:rsidRPr="001037E2">
        <w:rPr>
          <w:spacing w:val="-9"/>
          <w:sz w:val="22"/>
          <w:szCs w:val="22"/>
        </w:rPr>
        <w:t xml:space="preserve"> </w:t>
      </w:r>
      <w:r w:rsidRPr="001037E2">
        <w:rPr>
          <w:sz w:val="22"/>
          <w:szCs w:val="22"/>
        </w:rPr>
        <w:t>actividad</w:t>
      </w:r>
      <w:r w:rsidRPr="001037E2">
        <w:rPr>
          <w:spacing w:val="-10"/>
          <w:sz w:val="22"/>
          <w:szCs w:val="22"/>
        </w:rPr>
        <w:t xml:space="preserve"> </w:t>
      </w:r>
      <w:r w:rsidRPr="001037E2">
        <w:rPr>
          <w:sz w:val="22"/>
          <w:szCs w:val="22"/>
        </w:rPr>
        <w:t>no</w:t>
      </w:r>
      <w:r w:rsidRPr="001037E2">
        <w:rPr>
          <w:spacing w:val="-8"/>
          <w:sz w:val="22"/>
          <w:szCs w:val="22"/>
        </w:rPr>
        <w:t xml:space="preserve"> </w:t>
      </w:r>
      <w:r w:rsidRPr="001037E2">
        <w:rPr>
          <w:sz w:val="22"/>
          <w:szCs w:val="22"/>
        </w:rPr>
        <w:t>es</w:t>
      </w:r>
      <w:r w:rsidRPr="001037E2">
        <w:rPr>
          <w:spacing w:val="-9"/>
          <w:sz w:val="22"/>
          <w:szCs w:val="22"/>
        </w:rPr>
        <w:t xml:space="preserve"> </w:t>
      </w:r>
      <w:r w:rsidRPr="001037E2">
        <w:rPr>
          <w:sz w:val="22"/>
          <w:szCs w:val="22"/>
        </w:rPr>
        <w:t>la</w:t>
      </w:r>
      <w:r w:rsidRPr="001037E2">
        <w:rPr>
          <w:spacing w:val="-11"/>
          <w:sz w:val="22"/>
          <w:szCs w:val="22"/>
        </w:rPr>
        <w:t xml:space="preserve"> </w:t>
      </w:r>
      <w:r w:rsidRPr="001037E2">
        <w:rPr>
          <w:sz w:val="22"/>
          <w:szCs w:val="22"/>
        </w:rPr>
        <w:t>búsqueda</w:t>
      </w:r>
      <w:r w:rsidRPr="001037E2">
        <w:rPr>
          <w:spacing w:val="-9"/>
          <w:sz w:val="22"/>
          <w:szCs w:val="22"/>
        </w:rPr>
        <w:t xml:space="preserve"> </w:t>
      </w:r>
      <w:r w:rsidRPr="001037E2">
        <w:rPr>
          <w:sz w:val="22"/>
          <w:szCs w:val="22"/>
        </w:rPr>
        <w:t>de</w:t>
      </w:r>
      <w:r w:rsidRPr="001037E2">
        <w:rPr>
          <w:spacing w:val="-11"/>
          <w:sz w:val="22"/>
          <w:szCs w:val="22"/>
        </w:rPr>
        <w:t xml:space="preserve"> </w:t>
      </w:r>
      <w:r w:rsidRPr="001037E2">
        <w:rPr>
          <w:sz w:val="22"/>
          <w:szCs w:val="22"/>
        </w:rPr>
        <w:t>vacantes,</w:t>
      </w:r>
      <w:r w:rsidRPr="001037E2">
        <w:rPr>
          <w:spacing w:val="-6"/>
          <w:sz w:val="22"/>
          <w:szCs w:val="22"/>
        </w:rPr>
        <w:t xml:space="preserve"> </w:t>
      </w:r>
      <w:r w:rsidRPr="001037E2">
        <w:rPr>
          <w:sz w:val="22"/>
          <w:szCs w:val="22"/>
        </w:rPr>
        <w:t>sino</w:t>
      </w:r>
      <w:r w:rsidRPr="001037E2">
        <w:rPr>
          <w:spacing w:val="-10"/>
          <w:sz w:val="22"/>
          <w:szCs w:val="22"/>
        </w:rPr>
        <w:t xml:space="preserve"> </w:t>
      </w:r>
      <w:r w:rsidRPr="001037E2">
        <w:rPr>
          <w:sz w:val="22"/>
          <w:szCs w:val="22"/>
        </w:rPr>
        <w:t>la</w:t>
      </w:r>
      <w:r w:rsidRPr="001037E2">
        <w:rPr>
          <w:spacing w:val="-11"/>
          <w:sz w:val="22"/>
          <w:szCs w:val="22"/>
        </w:rPr>
        <w:t xml:space="preserve"> </w:t>
      </w:r>
      <w:r w:rsidRPr="001037E2">
        <w:rPr>
          <w:b/>
          <w:sz w:val="22"/>
          <w:szCs w:val="22"/>
        </w:rPr>
        <w:t>gestión</w:t>
      </w:r>
      <w:r w:rsidRPr="001037E2">
        <w:rPr>
          <w:b/>
          <w:spacing w:val="-11"/>
          <w:sz w:val="22"/>
          <w:szCs w:val="22"/>
        </w:rPr>
        <w:t xml:space="preserve"> </w:t>
      </w:r>
      <w:r w:rsidRPr="001037E2">
        <w:rPr>
          <w:b/>
          <w:sz w:val="22"/>
          <w:szCs w:val="22"/>
        </w:rPr>
        <w:t>de</w:t>
      </w:r>
      <w:r w:rsidRPr="001037E2">
        <w:rPr>
          <w:b/>
          <w:spacing w:val="-12"/>
          <w:sz w:val="22"/>
          <w:szCs w:val="22"/>
        </w:rPr>
        <w:t xml:space="preserve"> </w:t>
      </w:r>
      <w:r w:rsidRPr="001037E2">
        <w:rPr>
          <w:b/>
          <w:sz w:val="22"/>
          <w:szCs w:val="22"/>
        </w:rPr>
        <w:t>la</w:t>
      </w:r>
      <w:r w:rsidRPr="001037E2">
        <w:rPr>
          <w:b/>
          <w:spacing w:val="-12"/>
          <w:sz w:val="22"/>
          <w:szCs w:val="22"/>
        </w:rPr>
        <w:t xml:space="preserve"> </w:t>
      </w:r>
      <w:r w:rsidRPr="001037E2">
        <w:rPr>
          <w:b/>
          <w:sz w:val="22"/>
          <w:szCs w:val="22"/>
        </w:rPr>
        <w:t>demanda previamente levantada</w:t>
      </w:r>
      <w:r w:rsidRPr="001037E2">
        <w:rPr>
          <w:sz w:val="22"/>
          <w:szCs w:val="22"/>
        </w:rPr>
        <w:t xml:space="preserve">. El objetivo final es la consecución de contratos de </w:t>
      </w:r>
      <w:r w:rsidRPr="001037E2">
        <w:rPr>
          <w:sz w:val="22"/>
          <w:szCs w:val="22"/>
        </w:rPr>
        <w:lastRenderedPageBreak/>
        <w:t>trabajo formales, posicionando al proyecto como una fuente de talento confiable, ágil y pertinente para el sector privado de Cartagena.</w:t>
      </w:r>
    </w:p>
    <w:p w14:paraId="4A074C3B" w14:textId="77777777" w:rsidR="001037E2" w:rsidRPr="001037E2" w:rsidRDefault="001037E2" w:rsidP="001037E2">
      <w:pPr>
        <w:pStyle w:val="Textoindependiente"/>
        <w:ind w:right="241"/>
        <w:jc w:val="both"/>
        <w:rPr>
          <w:sz w:val="22"/>
          <w:szCs w:val="22"/>
        </w:rPr>
      </w:pPr>
    </w:p>
    <w:p w14:paraId="5C8A8216" w14:textId="15044FC0" w:rsidR="007E4B7A" w:rsidRDefault="007E4B7A" w:rsidP="001037E2">
      <w:pPr>
        <w:ind w:left="43" w:right="240"/>
        <w:jc w:val="both"/>
        <w:rPr>
          <w:rFonts w:ascii="Arial" w:hAnsi="Arial" w:cs="Arial"/>
          <w:spacing w:val="-2"/>
          <w:sz w:val="22"/>
          <w:szCs w:val="22"/>
        </w:rPr>
      </w:pPr>
      <w:r w:rsidRPr="001037E2">
        <w:rPr>
          <w:rFonts w:ascii="Arial" w:hAnsi="Arial" w:cs="Arial"/>
          <w:b/>
          <w:sz w:val="22"/>
          <w:szCs w:val="22"/>
        </w:rPr>
        <w:t>Metodología:</w:t>
      </w:r>
      <w:r w:rsidRPr="001037E2">
        <w:rPr>
          <w:rFonts w:ascii="Arial" w:hAnsi="Arial" w:cs="Arial"/>
          <w:b/>
          <w:spacing w:val="-13"/>
          <w:sz w:val="22"/>
          <w:szCs w:val="22"/>
        </w:rPr>
        <w:t xml:space="preserve"> </w:t>
      </w:r>
      <w:r w:rsidRPr="001037E2">
        <w:rPr>
          <w:rFonts w:ascii="Arial" w:hAnsi="Arial" w:cs="Arial"/>
          <w:b/>
          <w:sz w:val="22"/>
          <w:szCs w:val="22"/>
        </w:rPr>
        <w:t>Fases</w:t>
      </w:r>
      <w:r w:rsidRPr="001037E2">
        <w:rPr>
          <w:rFonts w:ascii="Arial" w:hAnsi="Arial" w:cs="Arial"/>
          <w:b/>
          <w:spacing w:val="-11"/>
          <w:sz w:val="22"/>
          <w:szCs w:val="22"/>
        </w:rPr>
        <w:t xml:space="preserve"> </w:t>
      </w:r>
      <w:r w:rsidRPr="001037E2">
        <w:rPr>
          <w:rFonts w:ascii="Arial" w:hAnsi="Arial" w:cs="Arial"/>
          <w:b/>
          <w:sz w:val="22"/>
          <w:szCs w:val="22"/>
        </w:rPr>
        <w:t>de</w:t>
      </w:r>
      <w:r w:rsidRPr="001037E2">
        <w:rPr>
          <w:rFonts w:ascii="Arial" w:hAnsi="Arial" w:cs="Arial"/>
          <w:b/>
          <w:spacing w:val="-12"/>
          <w:sz w:val="22"/>
          <w:szCs w:val="22"/>
        </w:rPr>
        <w:t xml:space="preserve"> </w:t>
      </w:r>
      <w:r w:rsidRPr="001037E2">
        <w:rPr>
          <w:rFonts w:ascii="Arial" w:hAnsi="Arial" w:cs="Arial"/>
          <w:b/>
          <w:sz w:val="22"/>
          <w:szCs w:val="22"/>
        </w:rPr>
        <w:t>la</w:t>
      </w:r>
      <w:r w:rsidRPr="001037E2">
        <w:rPr>
          <w:rFonts w:ascii="Arial" w:hAnsi="Arial" w:cs="Arial"/>
          <w:b/>
          <w:spacing w:val="-13"/>
          <w:sz w:val="22"/>
          <w:szCs w:val="22"/>
        </w:rPr>
        <w:t xml:space="preserve"> </w:t>
      </w:r>
      <w:r w:rsidRPr="001037E2">
        <w:rPr>
          <w:rFonts w:ascii="Arial" w:hAnsi="Arial" w:cs="Arial"/>
          <w:b/>
          <w:sz w:val="22"/>
          <w:szCs w:val="22"/>
        </w:rPr>
        <w:t>Gestión</w:t>
      </w:r>
      <w:r w:rsidRPr="001037E2">
        <w:rPr>
          <w:rFonts w:ascii="Arial" w:hAnsi="Arial" w:cs="Arial"/>
          <w:b/>
          <w:spacing w:val="-12"/>
          <w:sz w:val="22"/>
          <w:szCs w:val="22"/>
        </w:rPr>
        <w:t xml:space="preserve"> </w:t>
      </w:r>
      <w:r w:rsidRPr="001037E2">
        <w:rPr>
          <w:rFonts w:ascii="Arial" w:hAnsi="Arial" w:cs="Arial"/>
          <w:b/>
          <w:sz w:val="22"/>
          <w:szCs w:val="22"/>
        </w:rPr>
        <w:t>de</w:t>
      </w:r>
      <w:r w:rsidRPr="001037E2">
        <w:rPr>
          <w:rFonts w:ascii="Arial" w:hAnsi="Arial" w:cs="Arial"/>
          <w:b/>
          <w:spacing w:val="-12"/>
          <w:sz w:val="22"/>
          <w:szCs w:val="22"/>
        </w:rPr>
        <w:t xml:space="preserve"> </w:t>
      </w:r>
      <w:r w:rsidRPr="001037E2">
        <w:rPr>
          <w:rFonts w:ascii="Arial" w:hAnsi="Arial" w:cs="Arial"/>
          <w:b/>
          <w:sz w:val="22"/>
          <w:szCs w:val="22"/>
        </w:rPr>
        <w:t>Oportunidades:</w:t>
      </w:r>
      <w:r w:rsidRPr="001037E2">
        <w:rPr>
          <w:rFonts w:ascii="Arial" w:hAnsi="Arial" w:cs="Arial"/>
          <w:b/>
          <w:spacing w:val="-13"/>
          <w:sz w:val="22"/>
          <w:szCs w:val="22"/>
        </w:rPr>
        <w:t xml:space="preserve"> </w:t>
      </w:r>
      <w:r w:rsidRPr="001037E2">
        <w:rPr>
          <w:rFonts w:ascii="Arial" w:hAnsi="Arial" w:cs="Arial"/>
          <w:sz w:val="22"/>
          <w:szCs w:val="22"/>
        </w:rPr>
        <w:t>El</w:t>
      </w:r>
      <w:r w:rsidRPr="001037E2">
        <w:rPr>
          <w:rFonts w:ascii="Arial" w:hAnsi="Arial" w:cs="Arial"/>
          <w:spacing w:val="-7"/>
          <w:sz w:val="22"/>
          <w:szCs w:val="22"/>
        </w:rPr>
        <w:t xml:space="preserve"> </w:t>
      </w:r>
      <w:r w:rsidRPr="001037E2">
        <w:rPr>
          <w:rFonts w:ascii="Arial" w:hAnsi="Arial" w:cs="Arial"/>
          <w:sz w:val="22"/>
          <w:szCs w:val="22"/>
        </w:rPr>
        <w:t>proceso</w:t>
      </w:r>
      <w:r w:rsidRPr="001037E2">
        <w:rPr>
          <w:rFonts w:ascii="Arial" w:hAnsi="Arial" w:cs="Arial"/>
          <w:spacing w:val="-9"/>
          <w:sz w:val="22"/>
          <w:szCs w:val="22"/>
        </w:rPr>
        <w:t xml:space="preserve"> </w:t>
      </w:r>
      <w:r w:rsidRPr="001037E2">
        <w:rPr>
          <w:rFonts w:ascii="Arial" w:hAnsi="Arial" w:cs="Arial"/>
          <w:sz w:val="22"/>
          <w:szCs w:val="22"/>
        </w:rPr>
        <w:t>de</w:t>
      </w:r>
      <w:r w:rsidRPr="001037E2">
        <w:rPr>
          <w:rFonts w:ascii="Arial" w:hAnsi="Arial" w:cs="Arial"/>
          <w:spacing w:val="-12"/>
          <w:sz w:val="22"/>
          <w:szCs w:val="22"/>
        </w:rPr>
        <w:t xml:space="preserve"> </w:t>
      </w:r>
      <w:r w:rsidRPr="001037E2">
        <w:rPr>
          <w:rFonts w:ascii="Arial" w:hAnsi="Arial" w:cs="Arial"/>
          <w:sz w:val="22"/>
          <w:szCs w:val="22"/>
        </w:rPr>
        <w:t>intermediación</w:t>
      </w:r>
      <w:r w:rsidRPr="001037E2">
        <w:rPr>
          <w:rFonts w:ascii="Arial" w:hAnsi="Arial" w:cs="Arial"/>
          <w:spacing w:val="-12"/>
          <w:sz w:val="22"/>
          <w:szCs w:val="22"/>
        </w:rPr>
        <w:t xml:space="preserve"> </w:t>
      </w:r>
      <w:r w:rsidRPr="001037E2">
        <w:rPr>
          <w:rFonts w:ascii="Arial" w:hAnsi="Arial" w:cs="Arial"/>
          <w:sz w:val="22"/>
          <w:szCs w:val="22"/>
        </w:rPr>
        <w:t>se</w:t>
      </w:r>
      <w:r w:rsidRPr="001037E2">
        <w:rPr>
          <w:rFonts w:ascii="Arial" w:hAnsi="Arial" w:cs="Arial"/>
          <w:spacing w:val="-12"/>
          <w:sz w:val="22"/>
          <w:szCs w:val="22"/>
        </w:rPr>
        <w:t xml:space="preserve"> </w:t>
      </w:r>
      <w:r w:rsidRPr="001037E2">
        <w:rPr>
          <w:rFonts w:ascii="Arial" w:hAnsi="Arial" w:cs="Arial"/>
          <w:sz w:val="22"/>
          <w:szCs w:val="22"/>
        </w:rPr>
        <w:t xml:space="preserve">desarrollará siguiendo un flujo de trabajo estructurado para maximizar la eficiencia y la tasa de éxito en la </w:t>
      </w:r>
      <w:r w:rsidRPr="001037E2">
        <w:rPr>
          <w:rFonts w:ascii="Arial" w:hAnsi="Arial" w:cs="Arial"/>
          <w:spacing w:val="-2"/>
          <w:sz w:val="22"/>
          <w:szCs w:val="22"/>
        </w:rPr>
        <w:t>colocación.</w:t>
      </w:r>
    </w:p>
    <w:p w14:paraId="617423D5" w14:textId="77777777" w:rsidR="001037E2" w:rsidRPr="001037E2" w:rsidRDefault="001037E2" w:rsidP="001037E2">
      <w:pPr>
        <w:ind w:left="43" w:right="240"/>
        <w:jc w:val="both"/>
        <w:rPr>
          <w:rFonts w:ascii="Arial" w:hAnsi="Arial" w:cs="Arial"/>
          <w:sz w:val="22"/>
          <w:szCs w:val="22"/>
        </w:rPr>
      </w:pPr>
    </w:p>
    <w:p w14:paraId="48AD6FB7" w14:textId="77777777" w:rsidR="007E4B7A" w:rsidRPr="001037E2" w:rsidRDefault="007E4B7A" w:rsidP="001037E2">
      <w:pPr>
        <w:ind w:left="43"/>
        <w:jc w:val="both"/>
        <w:rPr>
          <w:rFonts w:ascii="Arial" w:hAnsi="Arial" w:cs="Arial"/>
          <w:b/>
          <w:sz w:val="22"/>
          <w:szCs w:val="22"/>
        </w:rPr>
      </w:pPr>
      <w:r w:rsidRPr="001037E2">
        <w:rPr>
          <w:rFonts w:ascii="Arial" w:hAnsi="Arial" w:cs="Arial"/>
          <w:b/>
          <w:sz w:val="22"/>
          <w:szCs w:val="22"/>
        </w:rPr>
        <w:t>Fase</w:t>
      </w:r>
      <w:r w:rsidRPr="001037E2">
        <w:rPr>
          <w:rFonts w:ascii="Arial" w:hAnsi="Arial" w:cs="Arial"/>
          <w:b/>
          <w:spacing w:val="-8"/>
          <w:sz w:val="22"/>
          <w:szCs w:val="22"/>
        </w:rPr>
        <w:t xml:space="preserve"> </w:t>
      </w:r>
      <w:r w:rsidRPr="001037E2">
        <w:rPr>
          <w:rFonts w:ascii="Arial" w:hAnsi="Arial" w:cs="Arial"/>
          <w:b/>
          <w:sz w:val="22"/>
          <w:szCs w:val="22"/>
        </w:rPr>
        <w:t>1:</w:t>
      </w:r>
      <w:r w:rsidRPr="001037E2">
        <w:rPr>
          <w:rFonts w:ascii="Arial" w:hAnsi="Arial" w:cs="Arial"/>
          <w:b/>
          <w:spacing w:val="-4"/>
          <w:sz w:val="22"/>
          <w:szCs w:val="22"/>
        </w:rPr>
        <w:t xml:space="preserve"> </w:t>
      </w:r>
      <w:r w:rsidRPr="001037E2">
        <w:rPr>
          <w:rFonts w:ascii="Arial" w:hAnsi="Arial" w:cs="Arial"/>
          <w:b/>
          <w:sz w:val="22"/>
          <w:szCs w:val="22"/>
        </w:rPr>
        <w:t>Activación</w:t>
      </w:r>
      <w:r w:rsidRPr="001037E2">
        <w:rPr>
          <w:rFonts w:ascii="Arial" w:hAnsi="Arial" w:cs="Arial"/>
          <w:b/>
          <w:spacing w:val="-4"/>
          <w:sz w:val="22"/>
          <w:szCs w:val="22"/>
        </w:rPr>
        <w:t xml:space="preserve"> </w:t>
      </w:r>
      <w:r w:rsidRPr="001037E2">
        <w:rPr>
          <w:rFonts w:ascii="Arial" w:hAnsi="Arial" w:cs="Arial"/>
          <w:b/>
          <w:sz w:val="22"/>
          <w:szCs w:val="22"/>
        </w:rPr>
        <w:t>de</w:t>
      </w:r>
      <w:r w:rsidRPr="001037E2">
        <w:rPr>
          <w:rFonts w:ascii="Arial" w:hAnsi="Arial" w:cs="Arial"/>
          <w:b/>
          <w:spacing w:val="-6"/>
          <w:sz w:val="22"/>
          <w:szCs w:val="22"/>
        </w:rPr>
        <w:t xml:space="preserve"> </w:t>
      </w:r>
      <w:r w:rsidRPr="001037E2">
        <w:rPr>
          <w:rFonts w:ascii="Arial" w:hAnsi="Arial" w:cs="Arial"/>
          <w:b/>
          <w:sz w:val="22"/>
          <w:szCs w:val="22"/>
        </w:rPr>
        <w:t>la</w:t>
      </w:r>
      <w:r w:rsidRPr="001037E2">
        <w:rPr>
          <w:rFonts w:ascii="Arial" w:hAnsi="Arial" w:cs="Arial"/>
          <w:b/>
          <w:spacing w:val="-12"/>
          <w:sz w:val="22"/>
          <w:szCs w:val="22"/>
        </w:rPr>
        <w:t xml:space="preserve"> </w:t>
      </w:r>
      <w:r w:rsidRPr="001037E2">
        <w:rPr>
          <w:rFonts w:ascii="Arial" w:hAnsi="Arial" w:cs="Arial"/>
          <w:b/>
          <w:sz w:val="22"/>
          <w:szCs w:val="22"/>
        </w:rPr>
        <w:t>Demanda</w:t>
      </w:r>
      <w:r w:rsidRPr="001037E2">
        <w:rPr>
          <w:rFonts w:ascii="Arial" w:hAnsi="Arial" w:cs="Arial"/>
          <w:b/>
          <w:spacing w:val="-13"/>
          <w:sz w:val="22"/>
          <w:szCs w:val="22"/>
        </w:rPr>
        <w:t xml:space="preserve"> </w:t>
      </w:r>
      <w:r w:rsidRPr="001037E2">
        <w:rPr>
          <w:rFonts w:ascii="Arial" w:hAnsi="Arial" w:cs="Arial"/>
          <w:b/>
          <w:sz w:val="22"/>
          <w:szCs w:val="22"/>
        </w:rPr>
        <w:t>y</w:t>
      </w:r>
      <w:r w:rsidRPr="001037E2">
        <w:rPr>
          <w:rFonts w:ascii="Arial" w:hAnsi="Arial" w:cs="Arial"/>
          <w:b/>
          <w:spacing w:val="-9"/>
          <w:sz w:val="22"/>
          <w:szCs w:val="22"/>
        </w:rPr>
        <w:t xml:space="preserve"> </w:t>
      </w:r>
      <w:r w:rsidRPr="001037E2">
        <w:rPr>
          <w:rFonts w:ascii="Arial" w:hAnsi="Arial" w:cs="Arial"/>
          <w:b/>
          <w:sz w:val="22"/>
          <w:szCs w:val="22"/>
        </w:rPr>
        <w:t>Definición</w:t>
      </w:r>
      <w:r w:rsidRPr="001037E2">
        <w:rPr>
          <w:rFonts w:ascii="Arial" w:hAnsi="Arial" w:cs="Arial"/>
          <w:b/>
          <w:spacing w:val="-10"/>
          <w:sz w:val="22"/>
          <w:szCs w:val="22"/>
        </w:rPr>
        <w:t xml:space="preserve"> </w:t>
      </w:r>
      <w:r w:rsidRPr="001037E2">
        <w:rPr>
          <w:rFonts w:ascii="Arial" w:hAnsi="Arial" w:cs="Arial"/>
          <w:b/>
          <w:sz w:val="22"/>
          <w:szCs w:val="22"/>
        </w:rPr>
        <w:t>del</w:t>
      </w:r>
      <w:r w:rsidRPr="001037E2">
        <w:rPr>
          <w:rFonts w:ascii="Arial" w:hAnsi="Arial" w:cs="Arial"/>
          <w:b/>
          <w:spacing w:val="-8"/>
          <w:sz w:val="22"/>
          <w:szCs w:val="22"/>
        </w:rPr>
        <w:t xml:space="preserve"> </w:t>
      </w:r>
      <w:r w:rsidRPr="001037E2">
        <w:rPr>
          <w:rFonts w:ascii="Arial" w:hAnsi="Arial" w:cs="Arial"/>
          <w:b/>
          <w:spacing w:val="-2"/>
          <w:sz w:val="22"/>
          <w:szCs w:val="22"/>
        </w:rPr>
        <w:t>Perfil</w:t>
      </w:r>
    </w:p>
    <w:p w14:paraId="40A3A4A2" w14:textId="77777777" w:rsidR="007E4B7A" w:rsidRPr="001037E2" w:rsidRDefault="007E4B7A" w:rsidP="001037E2">
      <w:pPr>
        <w:pStyle w:val="Textoindependiente"/>
        <w:spacing w:line="252" w:lineRule="auto"/>
        <w:ind w:right="258"/>
        <w:jc w:val="both"/>
        <w:rPr>
          <w:sz w:val="22"/>
          <w:szCs w:val="22"/>
        </w:rPr>
      </w:pPr>
      <w:r w:rsidRPr="001037E2">
        <w:rPr>
          <w:b/>
          <w:sz w:val="22"/>
          <w:szCs w:val="22"/>
        </w:rPr>
        <w:t xml:space="preserve">Objetivo: </w:t>
      </w:r>
      <w:r w:rsidRPr="001037E2">
        <w:rPr>
          <w:sz w:val="22"/>
          <w:szCs w:val="22"/>
        </w:rPr>
        <w:t>Convertir una necesidad de contratación de una empresa aliada en una oportunidad laboral gestionable para el programa.</w:t>
      </w:r>
    </w:p>
    <w:p w14:paraId="0EC80E3C" w14:textId="77777777" w:rsidR="0062028D" w:rsidRDefault="0062028D" w:rsidP="001037E2">
      <w:pPr>
        <w:pStyle w:val="Textoindependiente"/>
        <w:spacing w:line="242" w:lineRule="auto"/>
        <w:ind w:right="242"/>
        <w:jc w:val="both"/>
        <w:rPr>
          <w:b/>
          <w:sz w:val="22"/>
          <w:szCs w:val="22"/>
        </w:rPr>
      </w:pPr>
    </w:p>
    <w:p w14:paraId="60EFBCEE" w14:textId="6EC2FD82" w:rsidR="007E4B7A" w:rsidRDefault="007E4B7A" w:rsidP="001037E2">
      <w:pPr>
        <w:pStyle w:val="Textoindependiente"/>
        <w:spacing w:line="242" w:lineRule="auto"/>
        <w:ind w:right="242"/>
        <w:jc w:val="both"/>
        <w:rPr>
          <w:sz w:val="22"/>
          <w:szCs w:val="22"/>
        </w:rPr>
      </w:pPr>
      <w:r w:rsidRPr="001037E2">
        <w:rPr>
          <w:b/>
          <w:sz w:val="22"/>
          <w:szCs w:val="22"/>
        </w:rPr>
        <w:t xml:space="preserve">Descripción: </w:t>
      </w:r>
      <w:r w:rsidRPr="001037E2">
        <w:rPr>
          <w:sz w:val="22"/>
          <w:szCs w:val="22"/>
        </w:rPr>
        <w:t>Esta fase</w:t>
      </w:r>
      <w:r w:rsidRPr="001037E2">
        <w:rPr>
          <w:spacing w:val="-3"/>
          <w:sz w:val="22"/>
          <w:szCs w:val="22"/>
        </w:rPr>
        <w:t xml:space="preserve"> </w:t>
      </w:r>
      <w:r w:rsidRPr="001037E2">
        <w:rPr>
          <w:sz w:val="22"/>
          <w:szCs w:val="22"/>
        </w:rPr>
        <w:t>se</w:t>
      </w:r>
      <w:r w:rsidRPr="001037E2">
        <w:rPr>
          <w:spacing w:val="-11"/>
          <w:sz w:val="22"/>
          <w:szCs w:val="22"/>
        </w:rPr>
        <w:t xml:space="preserve"> </w:t>
      </w:r>
      <w:r w:rsidRPr="001037E2">
        <w:rPr>
          <w:sz w:val="22"/>
          <w:szCs w:val="22"/>
        </w:rPr>
        <w:t>activa cuando</w:t>
      </w:r>
      <w:r w:rsidRPr="001037E2">
        <w:rPr>
          <w:spacing w:val="-1"/>
          <w:sz w:val="22"/>
          <w:szCs w:val="22"/>
        </w:rPr>
        <w:t xml:space="preserve"> </w:t>
      </w:r>
      <w:r w:rsidRPr="001037E2">
        <w:rPr>
          <w:sz w:val="22"/>
          <w:szCs w:val="22"/>
        </w:rPr>
        <w:t>una empresa</w:t>
      </w:r>
      <w:r w:rsidRPr="001037E2">
        <w:rPr>
          <w:spacing w:val="-6"/>
          <w:sz w:val="22"/>
          <w:szCs w:val="22"/>
        </w:rPr>
        <w:t xml:space="preserve"> </w:t>
      </w:r>
      <w:r w:rsidRPr="001037E2">
        <w:rPr>
          <w:sz w:val="22"/>
          <w:szCs w:val="22"/>
        </w:rPr>
        <w:t>aliada</w:t>
      </w:r>
      <w:r w:rsidRPr="001037E2">
        <w:rPr>
          <w:spacing w:val="-7"/>
          <w:sz w:val="22"/>
          <w:szCs w:val="22"/>
        </w:rPr>
        <w:t xml:space="preserve"> </w:t>
      </w:r>
      <w:r w:rsidRPr="001037E2">
        <w:rPr>
          <w:sz w:val="22"/>
          <w:szCs w:val="22"/>
        </w:rPr>
        <w:t>comunica</w:t>
      </w:r>
      <w:r w:rsidRPr="001037E2">
        <w:rPr>
          <w:spacing w:val="-2"/>
          <w:sz w:val="22"/>
          <w:szCs w:val="22"/>
        </w:rPr>
        <w:t xml:space="preserve"> </w:t>
      </w:r>
      <w:r w:rsidRPr="001037E2">
        <w:rPr>
          <w:sz w:val="22"/>
          <w:szCs w:val="22"/>
        </w:rPr>
        <w:t>una</w:t>
      </w:r>
      <w:r w:rsidRPr="001037E2">
        <w:rPr>
          <w:spacing w:val="-7"/>
          <w:sz w:val="22"/>
          <w:szCs w:val="22"/>
        </w:rPr>
        <w:t xml:space="preserve"> </w:t>
      </w:r>
      <w:r w:rsidRPr="001037E2">
        <w:rPr>
          <w:sz w:val="22"/>
          <w:szCs w:val="22"/>
        </w:rPr>
        <w:t>vacante</w:t>
      </w:r>
      <w:r w:rsidRPr="001037E2">
        <w:rPr>
          <w:spacing w:val="-10"/>
          <w:sz w:val="22"/>
          <w:szCs w:val="22"/>
        </w:rPr>
        <w:t xml:space="preserve"> </w:t>
      </w:r>
      <w:r w:rsidRPr="001037E2">
        <w:rPr>
          <w:sz w:val="22"/>
          <w:szCs w:val="22"/>
        </w:rPr>
        <w:t>(sea una de</w:t>
      </w:r>
      <w:r w:rsidRPr="001037E2">
        <w:rPr>
          <w:spacing w:val="-4"/>
          <w:sz w:val="22"/>
          <w:szCs w:val="22"/>
        </w:rPr>
        <w:t xml:space="preserve"> </w:t>
      </w:r>
      <w:r w:rsidRPr="001037E2">
        <w:rPr>
          <w:sz w:val="22"/>
          <w:szCs w:val="22"/>
        </w:rPr>
        <w:t>las identificadas en la visita inicial o una nueva). El Especialista en Empleabilidad contactará a la empresa para:</w:t>
      </w:r>
    </w:p>
    <w:p w14:paraId="0129C4AA" w14:textId="3A6A5206" w:rsidR="001037E2" w:rsidRDefault="001037E2" w:rsidP="001037E2">
      <w:pPr>
        <w:pStyle w:val="Textoindependiente"/>
        <w:spacing w:line="242" w:lineRule="auto"/>
        <w:ind w:right="242"/>
        <w:jc w:val="both"/>
        <w:rPr>
          <w:sz w:val="22"/>
          <w:szCs w:val="22"/>
        </w:rPr>
      </w:pPr>
    </w:p>
    <w:p w14:paraId="682FEDBF" w14:textId="77777777" w:rsidR="007E4B7A" w:rsidRPr="001037E2" w:rsidRDefault="007E4B7A" w:rsidP="001037E2">
      <w:pPr>
        <w:pStyle w:val="Textoindependiente"/>
        <w:spacing w:line="242" w:lineRule="auto"/>
        <w:ind w:right="264"/>
        <w:jc w:val="both"/>
        <w:rPr>
          <w:sz w:val="22"/>
          <w:szCs w:val="22"/>
        </w:rPr>
      </w:pPr>
      <w:r w:rsidRPr="001037E2">
        <w:rPr>
          <w:b/>
          <w:sz w:val="22"/>
          <w:szCs w:val="22"/>
        </w:rPr>
        <w:t xml:space="preserve">Profundizar en la Vacante: </w:t>
      </w:r>
      <w:r w:rsidRPr="001037E2">
        <w:rPr>
          <w:sz w:val="22"/>
          <w:szCs w:val="22"/>
        </w:rPr>
        <w:t>Obtener la descripción detallada del cargo, incluyendo funciones, requisitos técnicos, competencias blandas deseadas y condiciones contractuales.</w:t>
      </w:r>
    </w:p>
    <w:p w14:paraId="28AB62C2" w14:textId="77777777" w:rsidR="007E4B7A" w:rsidRDefault="007E4B7A" w:rsidP="007E4B7A">
      <w:pPr>
        <w:spacing w:line="242" w:lineRule="auto"/>
      </w:pPr>
    </w:p>
    <w:p w14:paraId="24B3815D" w14:textId="51F8850B" w:rsidR="007E4B7A" w:rsidRPr="001037E2" w:rsidRDefault="007E4B7A" w:rsidP="001037E2">
      <w:pPr>
        <w:pStyle w:val="Textoindependiente"/>
        <w:spacing w:line="242" w:lineRule="auto"/>
        <w:ind w:right="250"/>
        <w:jc w:val="both"/>
        <w:rPr>
          <w:sz w:val="22"/>
          <w:szCs w:val="22"/>
        </w:rPr>
      </w:pPr>
      <w:r w:rsidRPr="001037E2">
        <w:rPr>
          <w:b/>
          <w:sz w:val="22"/>
          <w:szCs w:val="22"/>
        </w:rPr>
        <w:t>Validar</w:t>
      </w:r>
      <w:r w:rsidRPr="001037E2">
        <w:rPr>
          <w:b/>
          <w:spacing w:val="-10"/>
          <w:sz w:val="22"/>
          <w:szCs w:val="22"/>
        </w:rPr>
        <w:t xml:space="preserve"> </w:t>
      </w:r>
      <w:r w:rsidRPr="001037E2">
        <w:rPr>
          <w:b/>
          <w:sz w:val="22"/>
          <w:szCs w:val="22"/>
        </w:rPr>
        <w:t>el</w:t>
      </w:r>
      <w:r w:rsidRPr="001037E2">
        <w:rPr>
          <w:b/>
          <w:spacing w:val="-6"/>
          <w:sz w:val="22"/>
          <w:szCs w:val="22"/>
        </w:rPr>
        <w:t xml:space="preserve"> </w:t>
      </w:r>
      <w:r w:rsidRPr="001037E2">
        <w:rPr>
          <w:b/>
          <w:sz w:val="22"/>
          <w:szCs w:val="22"/>
        </w:rPr>
        <w:t>Proceso:</w:t>
      </w:r>
      <w:r w:rsidRPr="001037E2">
        <w:rPr>
          <w:b/>
          <w:spacing w:val="-2"/>
          <w:sz w:val="22"/>
          <w:szCs w:val="22"/>
        </w:rPr>
        <w:t xml:space="preserve"> </w:t>
      </w:r>
      <w:r w:rsidRPr="001037E2">
        <w:rPr>
          <w:sz w:val="22"/>
          <w:szCs w:val="22"/>
        </w:rPr>
        <w:t>Acordar</w:t>
      </w:r>
      <w:r w:rsidRPr="001037E2">
        <w:rPr>
          <w:spacing w:val="-9"/>
          <w:sz w:val="22"/>
          <w:szCs w:val="22"/>
        </w:rPr>
        <w:t xml:space="preserve"> </w:t>
      </w:r>
      <w:r w:rsidRPr="001037E2">
        <w:rPr>
          <w:sz w:val="22"/>
          <w:szCs w:val="22"/>
        </w:rPr>
        <w:t>con</w:t>
      </w:r>
      <w:r w:rsidRPr="001037E2">
        <w:rPr>
          <w:spacing w:val="-12"/>
          <w:sz w:val="22"/>
          <w:szCs w:val="22"/>
        </w:rPr>
        <w:t xml:space="preserve"> </w:t>
      </w:r>
      <w:r w:rsidRPr="001037E2">
        <w:rPr>
          <w:sz w:val="22"/>
          <w:szCs w:val="22"/>
        </w:rPr>
        <w:t>la</w:t>
      </w:r>
      <w:r w:rsidRPr="001037E2">
        <w:rPr>
          <w:spacing w:val="-9"/>
          <w:sz w:val="22"/>
          <w:szCs w:val="22"/>
        </w:rPr>
        <w:t xml:space="preserve"> </w:t>
      </w:r>
      <w:r w:rsidRPr="001037E2">
        <w:rPr>
          <w:sz w:val="22"/>
          <w:szCs w:val="22"/>
        </w:rPr>
        <w:t>empresa</w:t>
      </w:r>
      <w:r w:rsidRPr="001037E2">
        <w:rPr>
          <w:spacing w:val="-6"/>
          <w:sz w:val="22"/>
          <w:szCs w:val="22"/>
        </w:rPr>
        <w:t xml:space="preserve"> </w:t>
      </w:r>
      <w:r w:rsidRPr="001037E2">
        <w:rPr>
          <w:sz w:val="22"/>
          <w:szCs w:val="22"/>
        </w:rPr>
        <w:t>los</w:t>
      </w:r>
      <w:r w:rsidRPr="001037E2">
        <w:rPr>
          <w:spacing w:val="-9"/>
          <w:sz w:val="22"/>
          <w:szCs w:val="22"/>
        </w:rPr>
        <w:t xml:space="preserve"> </w:t>
      </w:r>
      <w:r w:rsidRPr="001037E2">
        <w:rPr>
          <w:sz w:val="22"/>
          <w:szCs w:val="22"/>
        </w:rPr>
        <w:t>tiempos,</w:t>
      </w:r>
      <w:r w:rsidRPr="001037E2">
        <w:rPr>
          <w:spacing w:val="-6"/>
          <w:sz w:val="22"/>
          <w:szCs w:val="22"/>
        </w:rPr>
        <w:t xml:space="preserve"> </w:t>
      </w:r>
      <w:r w:rsidRPr="001037E2">
        <w:rPr>
          <w:sz w:val="22"/>
          <w:szCs w:val="22"/>
        </w:rPr>
        <w:t>el</w:t>
      </w:r>
      <w:r w:rsidRPr="001037E2">
        <w:rPr>
          <w:spacing w:val="-9"/>
          <w:sz w:val="22"/>
          <w:szCs w:val="22"/>
        </w:rPr>
        <w:t xml:space="preserve"> </w:t>
      </w:r>
      <w:r w:rsidRPr="001037E2">
        <w:rPr>
          <w:sz w:val="22"/>
          <w:szCs w:val="22"/>
        </w:rPr>
        <w:t>número</w:t>
      </w:r>
      <w:r w:rsidRPr="001037E2">
        <w:rPr>
          <w:spacing w:val="-10"/>
          <w:sz w:val="22"/>
          <w:szCs w:val="22"/>
        </w:rPr>
        <w:t xml:space="preserve"> </w:t>
      </w:r>
      <w:r w:rsidRPr="001037E2">
        <w:rPr>
          <w:sz w:val="22"/>
          <w:szCs w:val="22"/>
        </w:rPr>
        <w:t>de</w:t>
      </w:r>
      <w:r w:rsidRPr="001037E2">
        <w:rPr>
          <w:spacing w:val="-13"/>
          <w:sz w:val="22"/>
          <w:szCs w:val="22"/>
        </w:rPr>
        <w:t xml:space="preserve"> </w:t>
      </w:r>
      <w:r w:rsidRPr="001037E2">
        <w:rPr>
          <w:sz w:val="22"/>
          <w:szCs w:val="22"/>
        </w:rPr>
        <w:t>candidatos</w:t>
      </w:r>
      <w:r w:rsidRPr="001037E2">
        <w:rPr>
          <w:spacing w:val="-9"/>
          <w:sz w:val="22"/>
          <w:szCs w:val="22"/>
        </w:rPr>
        <w:t xml:space="preserve"> </w:t>
      </w:r>
      <w:r w:rsidRPr="001037E2">
        <w:rPr>
          <w:sz w:val="22"/>
          <w:szCs w:val="22"/>
        </w:rPr>
        <w:t>a</w:t>
      </w:r>
      <w:r w:rsidRPr="001037E2">
        <w:rPr>
          <w:spacing w:val="-12"/>
          <w:sz w:val="22"/>
          <w:szCs w:val="22"/>
        </w:rPr>
        <w:t xml:space="preserve"> </w:t>
      </w:r>
      <w:r w:rsidRPr="001037E2">
        <w:rPr>
          <w:sz w:val="22"/>
          <w:szCs w:val="22"/>
        </w:rPr>
        <w:t>presentar</w:t>
      </w:r>
      <w:r w:rsidRPr="001037E2">
        <w:rPr>
          <w:spacing w:val="-7"/>
          <w:sz w:val="22"/>
          <w:szCs w:val="22"/>
        </w:rPr>
        <w:t xml:space="preserve"> </w:t>
      </w:r>
      <w:r w:rsidRPr="001037E2">
        <w:rPr>
          <w:sz w:val="22"/>
          <w:szCs w:val="22"/>
        </w:rPr>
        <w:t>y</w:t>
      </w:r>
      <w:r w:rsidRPr="001037E2">
        <w:rPr>
          <w:spacing w:val="-8"/>
          <w:sz w:val="22"/>
          <w:szCs w:val="22"/>
        </w:rPr>
        <w:t xml:space="preserve"> </w:t>
      </w:r>
      <w:r w:rsidRPr="001037E2">
        <w:rPr>
          <w:sz w:val="22"/>
          <w:szCs w:val="22"/>
        </w:rPr>
        <w:t>los canales de comunicación para el proceso de selección.</w:t>
      </w:r>
    </w:p>
    <w:p w14:paraId="157694CB" w14:textId="77777777" w:rsidR="007E4B7A" w:rsidRPr="001037E2" w:rsidRDefault="007E4B7A" w:rsidP="001037E2">
      <w:pPr>
        <w:spacing w:before="148"/>
        <w:ind w:left="43"/>
        <w:jc w:val="both"/>
        <w:rPr>
          <w:rFonts w:ascii="Arial" w:hAnsi="Arial" w:cs="Arial"/>
          <w:b/>
          <w:sz w:val="22"/>
          <w:szCs w:val="22"/>
        </w:rPr>
      </w:pPr>
      <w:r w:rsidRPr="001037E2">
        <w:rPr>
          <w:rFonts w:ascii="Arial" w:hAnsi="Arial" w:cs="Arial"/>
          <w:b/>
          <w:sz w:val="22"/>
          <w:szCs w:val="22"/>
        </w:rPr>
        <w:t>Fase</w:t>
      </w:r>
      <w:r w:rsidRPr="001037E2">
        <w:rPr>
          <w:rFonts w:ascii="Arial" w:hAnsi="Arial" w:cs="Arial"/>
          <w:b/>
          <w:spacing w:val="-15"/>
          <w:sz w:val="22"/>
          <w:szCs w:val="22"/>
        </w:rPr>
        <w:t xml:space="preserve"> </w:t>
      </w:r>
      <w:r w:rsidRPr="001037E2">
        <w:rPr>
          <w:rFonts w:ascii="Arial" w:hAnsi="Arial" w:cs="Arial"/>
          <w:b/>
          <w:sz w:val="22"/>
          <w:szCs w:val="22"/>
        </w:rPr>
        <w:t>2:</w:t>
      </w:r>
      <w:r w:rsidRPr="001037E2">
        <w:rPr>
          <w:rFonts w:ascii="Arial" w:hAnsi="Arial" w:cs="Arial"/>
          <w:b/>
          <w:spacing w:val="-12"/>
          <w:sz w:val="22"/>
          <w:szCs w:val="22"/>
        </w:rPr>
        <w:t xml:space="preserve"> </w:t>
      </w:r>
      <w:r w:rsidRPr="001037E2">
        <w:rPr>
          <w:rFonts w:ascii="Arial" w:hAnsi="Arial" w:cs="Arial"/>
          <w:b/>
          <w:sz w:val="22"/>
          <w:szCs w:val="22"/>
        </w:rPr>
        <w:t>"Matching"</w:t>
      </w:r>
      <w:r w:rsidRPr="001037E2">
        <w:rPr>
          <w:rFonts w:ascii="Arial" w:hAnsi="Arial" w:cs="Arial"/>
          <w:b/>
          <w:spacing w:val="-11"/>
          <w:sz w:val="22"/>
          <w:szCs w:val="22"/>
        </w:rPr>
        <w:t xml:space="preserve"> </w:t>
      </w:r>
      <w:r w:rsidRPr="001037E2">
        <w:rPr>
          <w:rFonts w:ascii="Arial" w:hAnsi="Arial" w:cs="Arial"/>
          <w:b/>
          <w:sz w:val="22"/>
          <w:szCs w:val="22"/>
        </w:rPr>
        <w:t>Estratégico</w:t>
      </w:r>
      <w:r w:rsidRPr="001037E2">
        <w:rPr>
          <w:rFonts w:ascii="Arial" w:hAnsi="Arial" w:cs="Arial"/>
          <w:b/>
          <w:spacing w:val="-12"/>
          <w:sz w:val="22"/>
          <w:szCs w:val="22"/>
        </w:rPr>
        <w:t xml:space="preserve"> </w:t>
      </w:r>
      <w:r w:rsidRPr="001037E2">
        <w:rPr>
          <w:rFonts w:ascii="Arial" w:hAnsi="Arial" w:cs="Arial"/>
          <w:b/>
          <w:sz w:val="22"/>
          <w:szCs w:val="22"/>
        </w:rPr>
        <w:t>y</w:t>
      </w:r>
      <w:r w:rsidRPr="001037E2">
        <w:rPr>
          <w:rFonts w:ascii="Arial" w:hAnsi="Arial" w:cs="Arial"/>
          <w:b/>
          <w:spacing w:val="-12"/>
          <w:sz w:val="22"/>
          <w:szCs w:val="22"/>
        </w:rPr>
        <w:t xml:space="preserve"> </w:t>
      </w:r>
      <w:r w:rsidRPr="001037E2">
        <w:rPr>
          <w:rFonts w:ascii="Arial" w:hAnsi="Arial" w:cs="Arial"/>
          <w:b/>
          <w:sz w:val="22"/>
          <w:szCs w:val="22"/>
        </w:rPr>
        <w:t>Presentación</w:t>
      </w:r>
      <w:r w:rsidRPr="001037E2">
        <w:rPr>
          <w:rFonts w:ascii="Arial" w:hAnsi="Arial" w:cs="Arial"/>
          <w:b/>
          <w:spacing w:val="-10"/>
          <w:sz w:val="22"/>
          <w:szCs w:val="22"/>
        </w:rPr>
        <w:t xml:space="preserve"> </w:t>
      </w:r>
      <w:r w:rsidRPr="001037E2">
        <w:rPr>
          <w:rFonts w:ascii="Arial" w:hAnsi="Arial" w:cs="Arial"/>
          <w:b/>
          <w:sz w:val="22"/>
          <w:szCs w:val="22"/>
        </w:rPr>
        <w:t>de</w:t>
      </w:r>
      <w:r w:rsidRPr="001037E2">
        <w:rPr>
          <w:rFonts w:ascii="Arial" w:hAnsi="Arial" w:cs="Arial"/>
          <w:b/>
          <w:spacing w:val="-10"/>
          <w:sz w:val="22"/>
          <w:szCs w:val="22"/>
        </w:rPr>
        <w:t xml:space="preserve"> </w:t>
      </w:r>
      <w:r w:rsidRPr="001037E2">
        <w:rPr>
          <w:rFonts w:ascii="Arial" w:hAnsi="Arial" w:cs="Arial"/>
          <w:b/>
          <w:sz w:val="22"/>
          <w:szCs w:val="22"/>
        </w:rPr>
        <w:t>Talento</w:t>
      </w:r>
      <w:r w:rsidRPr="001037E2">
        <w:rPr>
          <w:rFonts w:ascii="Arial" w:hAnsi="Arial" w:cs="Arial"/>
          <w:b/>
          <w:spacing w:val="-10"/>
          <w:sz w:val="22"/>
          <w:szCs w:val="22"/>
        </w:rPr>
        <w:t xml:space="preserve"> </w:t>
      </w:r>
      <w:r w:rsidRPr="001037E2">
        <w:rPr>
          <w:rFonts w:ascii="Arial" w:hAnsi="Arial" w:cs="Arial"/>
          <w:b/>
          <w:spacing w:val="-2"/>
          <w:sz w:val="22"/>
          <w:szCs w:val="22"/>
        </w:rPr>
        <w:t>Curado</w:t>
      </w:r>
    </w:p>
    <w:p w14:paraId="0136F895" w14:textId="77777777" w:rsidR="007E4B7A" w:rsidRPr="001037E2" w:rsidRDefault="007E4B7A" w:rsidP="001037E2">
      <w:pPr>
        <w:pStyle w:val="Textoindependiente"/>
        <w:spacing w:before="156" w:line="242" w:lineRule="auto"/>
        <w:ind w:right="260"/>
        <w:jc w:val="both"/>
        <w:rPr>
          <w:sz w:val="22"/>
          <w:szCs w:val="22"/>
        </w:rPr>
      </w:pPr>
      <w:r w:rsidRPr="001037E2">
        <w:rPr>
          <w:b/>
          <w:sz w:val="22"/>
          <w:szCs w:val="22"/>
        </w:rPr>
        <w:t xml:space="preserve">Objetivo: </w:t>
      </w:r>
      <w:r w:rsidRPr="001037E2">
        <w:rPr>
          <w:sz w:val="22"/>
          <w:szCs w:val="22"/>
        </w:rPr>
        <w:t>Realizar un cruce inteligente</w:t>
      </w:r>
      <w:r w:rsidRPr="001037E2">
        <w:rPr>
          <w:spacing w:val="-1"/>
          <w:sz w:val="22"/>
          <w:szCs w:val="22"/>
        </w:rPr>
        <w:t xml:space="preserve"> </w:t>
      </w:r>
      <w:r w:rsidRPr="001037E2">
        <w:rPr>
          <w:sz w:val="22"/>
          <w:szCs w:val="22"/>
        </w:rPr>
        <w:t>entre la vacante definida y la base de</w:t>
      </w:r>
      <w:r w:rsidRPr="001037E2">
        <w:rPr>
          <w:spacing w:val="-1"/>
          <w:sz w:val="22"/>
          <w:szCs w:val="22"/>
        </w:rPr>
        <w:t xml:space="preserve"> </w:t>
      </w:r>
      <w:r w:rsidRPr="001037E2">
        <w:rPr>
          <w:sz w:val="22"/>
          <w:szCs w:val="22"/>
        </w:rPr>
        <w:t>datos de</w:t>
      </w:r>
      <w:r w:rsidRPr="001037E2">
        <w:rPr>
          <w:spacing w:val="-1"/>
          <w:sz w:val="22"/>
          <w:szCs w:val="22"/>
        </w:rPr>
        <w:t xml:space="preserve"> </w:t>
      </w:r>
      <w:r w:rsidRPr="001037E2">
        <w:rPr>
          <w:sz w:val="22"/>
          <w:szCs w:val="22"/>
        </w:rPr>
        <w:t>talento del programa para presentar una terna de candidatos altamente calificados.</w:t>
      </w:r>
    </w:p>
    <w:p w14:paraId="34EB0E86" w14:textId="77777777" w:rsidR="007E4B7A" w:rsidRPr="001037E2" w:rsidRDefault="007E4B7A" w:rsidP="001037E2">
      <w:pPr>
        <w:pStyle w:val="Textoindependiente"/>
        <w:spacing w:before="158"/>
        <w:jc w:val="both"/>
        <w:rPr>
          <w:sz w:val="22"/>
          <w:szCs w:val="22"/>
        </w:rPr>
      </w:pPr>
      <w:r w:rsidRPr="001037E2">
        <w:rPr>
          <w:b/>
          <w:sz w:val="22"/>
          <w:szCs w:val="22"/>
        </w:rPr>
        <w:t>Descripción:</w:t>
      </w:r>
      <w:r w:rsidRPr="001037E2">
        <w:rPr>
          <w:b/>
          <w:spacing w:val="-15"/>
          <w:sz w:val="22"/>
          <w:szCs w:val="22"/>
        </w:rPr>
        <w:t xml:space="preserve"> </w:t>
      </w:r>
      <w:r w:rsidRPr="001037E2">
        <w:rPr>
          <w:sz w:val="22"/>
          <w:szCs w:val="22"/>
        </w:rPr>
        <w:t>Utilizando</w:t>
      </w:r>
      <w:r w:rsidRPr="001037E2">
        <w:rPr>
          <w:spacing w:val="-7"/>
          <w:sz w:val="22"/>
          <w:szCs w:val="22"/>
        </w:rPr>
        <w:t xml:space="preserve"> </w:t>
      </w:r>
      <w:r w:rsidRPr="001037E2">
        <w:rPr>
          <w:sz w:val="22"/>
          <w:szCs w:val="22"/>
        </w:rPr>
        <w:t>la</w:t>
      </w:r>
      <w:r w:rsidRPr="001037E2">
        <w:rPr>
          <w:spacing w:val="-6"/>
          <w:sz w:val="22"/>
          <w:szCs w:val="22"/>
        </w:rPr>
        <w:t xml:space="preserve"> </w:t>
      </w:r>
      <w:r w:rsidRPr="001037E2">
        <w:rPr>
          <w:sz w:val="22"/>
          <w:szCs w:val="22"/>
        </w:rPr>
        <w:t>base</w:t>
      </w:r>
      <w:r w:rsidRPr="001037E2">
        <w:rPr>
          <w:spacing w:val="-10"/>
          <w:sz w:val="22"/>
          <w:szCs w:val="22"/>
        </w:rPr>
        <w:t xml:space="preserve"> </w:t>
      </w:r>
      <w:r w:rsidRPr="001037E2">
        <w:rPr>
          <w:sz w:val="22"/>
          <w:szCs w:val="22"/>
        </w:rPr>
        <w:t>de</w:t>
      </w:r>
      <w:r w:rsidRPr="001037E2">
        <w:rPr>
          <w:spacing w:val="-11"/>
          <w:sz w:val="22"/>
          <w:szCs w:val="22"/>
        </w:rPr>
        <w:t xml:space="preserve"> </w:t>
      </w:r>
      <w:r w:rsidRPr="001037E2">
        <w:rPr>
          <w:sz w:val="22"/>
          <w:szCs w:val="22"/>
        </w:rPr>
        <w:t>datos</w:t>
      </w:r>
      <w:r w:rsidRPr="001037E2">
        <w:rPr>
          <w:spacing w:val="-11"/>
          <w:sz w:val="22"/>
          <w:szCs w:val="22"/>
        </w:rPr>
        <w:t xml:space="preserve"> </w:t>
      </w:r>
      <w:r w:rsidRPr="001037E2">
        <w:rPr>
          <w:sz w:val="22"/>
          <w:szCs w:val="22"/>
        </w:rPr>
        <w:t>clasificada</w:t>
      </w:r>
      <w:r w:rsidRPr="001037E2">
        <w:rPr>
          <w:spacing w:val="-6"/>
          <w:sz w:val="22"/>
          <w:szCs w:val="22"/>
        </w:rPr>
        <w:t xml:space="preserve"> </w:t>
      </w:r>
      <w:r w:rsidRPr="001037E2">
        <w:rPr>
          <w:sz w:val="22"/>
          <w:szCs w:val="22"/>
        </w:rPr>
        <w:t>de</w:t>
      </w:r>
      <w:r w:rsidRPr="001037E2">
        <w:rPr>
          <w:spacing w:val="-11"/>
          <w:sz w:val="22"/>
          <w:szCs w:val="22"/>
        </w:rPr>
        <w:t xml:space="preserve"> </w:t>
      </w:r>
      <w:r w:rsidRPr="001037E2">
        <w:rPr>
          <w:sz w:val="22"/>
          <w:szCs w:val="22"/>
        </w:rPr>
        <w:t>la</w:t>
      </w:r>
      <w:r w:rsidRPr="001037E2">
        <w:rPr>
          <w:spacing w:val="-11"/>
          <w:sz w:val="22"/>
          <w:szCs w:val="22"/>
        </w:rPr>
        <w:t xml:space="preserve"> </w:t>
      </w:r>
      <w:r w:rsidRPr="001037E2">
        <w:rPr>
          <w:sz w:val="22"/>
          <w:szCs w:val="22"/>
        </w:rPr>
        <w:t>Actividad</w:t>
      </w:r>
      <w:r w:rsidRPr="001037E2">
        <w:rPr>
          <w:spacing w:val="-13"/>
          <w:sz w:val="22"/>
          <w:szCs w:val="22"/>
        </w:rPr>
        <w:t xml:space="preserve"> </w:t>
      </w:r>
      <w:r w:rsidRPr="001037E2">
        <w:rPr>
          <w:sz w:val="22"/>
          <w:szCs w:val="22"/>
        </w:rPr>
        <w:t>2.3,</w:t>
      </w:r>
      <w:r w:rsidRPr="001037E2">
        <w:rPr>
          <w:spacing w:val="-6"/>
          <w:sz w:val="22"/>
          <w:szCs w:val="22"/>
        </w:rPr>
        <w:t xml:space="preserve"> </w:t>
      </w:r>
      <w:r w:rsidRPr="001037E2">
        <w:rPr>
          <w:sz w:val="22"/>
          <w:szCs w:val="22"/>
        </w:rPr>
        <w:t>el</w:t>
      </w:r>
      <w:r w:rsidRPr="001037E2">
        <w:rPr>
          <w:spacing w:val="-9"/>
          <w:sz w:val="22"/>
          <w:szCs w:val="22"/>
        </w:rPr>
        <w:t xml:space="preserve"> </w:t>
      </w:r>
      <w:r w:rsidRPr="001037E2">
        <w:rPr>
          <w:sz w:val="22"/>
          <w:szCs w:val="22"/>
        </w:rPr>
        <w:t>equipo</w:t>
      </w:r>
      <w:r w:rsidRPr="001037E2">
        <w:rPr>
          <w:spacing w:val="-9"/>
          <w:sz w:val="22"/>
          <w:szCs w:val="22"/>
        </w:rPr>
        <w:t xml:space="preserve"> </w:t>
      </w:r>
      <w:r w:rsidRPr="001037E2">
        <w:rPr>
          <w:spacing w:val="-2"/>
          <w:sz w:val="22"/>
          <w:szCs w:val="22"/>
        </w:rPr>
        <w:t>realizará:</w:t>
      </w:r>
    </w:p>
    <w:p w14:paraId="3898EC78" w14:textId="77777777" w:rsidR="007E4B7A" w:rsidRPr="001037E2" w:rsidRDefault="007E4B7A" w:rsidP="001037E2">
      <w:pPr>
        <w:pStyle w:val="Textoindependiente"/>
        <w:spacing w:before="149" w:line="252" w:lineRule="auto"/>
        <w:ind w:right="258"/>
        <w:jc w:val="both"/>
        <w:rPr>
          <w:sz w:val="22"/>
          <w:szCs w:val="22"/>
        </w:rPr>
      </w:pPr>
      <w:r w:rsidRPr="001037E2">
        <w:rPr>
          <w:b/>
          <w:sz w:val="22"/>
          <w:szCs w:val="22"/>
        </w:rPr>
        <w:t xml:space="preserve">Filtro y Preselección: </w:t>
      </w:r>
      <w:r w:rsidRPr="001037E2">
        <w:rPr>
          <w:sz w:val="22"/>
          <w:szCs w:val="22"/>
        </w:rPr>
        <w:t>Identificar a los beneficiarios cuyo perfil técnico y aspiracional se alinea mejor con los requisitos de la vacante.</w:t>
      </w:r>
    </w:p>
    <w:p w14:paraId="5DB48900" w14:textId="77777777" w:rsidR="007E4B7A" w:rsidRPr="001037E2" w:rsidRDefault="007E4B7A" w:rsidP="001037E2">
      <w:pPr>
        <w:pStyle w:val="Textoindependiente"/>
        <w:spacing w:before="134"/>
        <w:ind w:right="245"/>
        <w:jc w:val="both"/>
        <w:rPr>
          <w:sz w:val="22"/>
          <w:szCs w:val="22"/>
        </w:rPr>
      </w:pPr>
      <w:r w:rsidRPr="001037E2">
        <w:rPr>
          <w:b/>
          <w:sz w:val="22"/>
          <w:szCs w:val="22"/>
        </w:rPr>
        <w:t xml:space="preserve">Presentación de Candidatos: </w:t>
      </w:r>
      <w:r w:rsidRPr="001037E2">
        <w:rPr>
          <w:sz w:val="22"/>
          <w:szCs w:val="22"/>
        </w:rPr>
        <w:t xml:space="preserve">Enviar a la empresa una </w:t>
      </w:r>
      <w:r w:rsidRPr="001037E2">
        <w:rPr>
          <w:b/>
          <w:sz w:val="22"/>
          <w:szCs w:val="22"/>
        </w:rPr>
        <w:t>terna</w:t>
      </w:r>
      <w:r w:rsidRPr="001037E2">
        <w:rPr>
          <w:b/>
          <w:spacing w:val="-4"/>
          <w:sz w:val="22"/>
          <w:szCs w:val="22"/>
        </w:rPr>
        <w:t xml:space="preserve"> </w:t>
      </w:r>
      <w:r w:rsidRPr="001037E2">
        <w:rPr>
          <w:b/>
          <w:sz w:val="22"/>
          <w:szCs w:val="22"/>
        </w:rPr>
        <w:t>de los candidatos</w:t>
      </w:r>
      <w:r w:rsidRPr="001037E2">
        <w:rPr>
          <w:b/>
          <w:spacing w:val="-2"/>
          <w:sz w:val="22"/>
          <w:szCs w:val="22"/>
        </w:rPr>
        <w:t xml:space="preserve"> </w:t>
      </w:r>
      <w:r w:rsidRPr="001037E2">
        <w:rPr>
          <w:b/>
          <w:sz w:val="22"/>
          <w:szCs w:val="22"/>
        </w:rPr>
        <w:t>más idóneos</w:t>
      </w:r>
      <w:r w:rsidRPr="001037E2">
        <w:rPr>
          <w:sz w:val="22"/>
          <w:szCs w:val="22"/>
        </w:rPr>
        <w:t>. Esta presentación</w:t>
      </w:r>
      <w:r w:rsidRPr="001037E2">
        <w:rPr>
          <w:spacing w:val="-10"/>
          <w:sz w:val="22"/>
          <w:szCs w:val="22"/>
        </w:rPr>
        <w:t xml:space="preserve"> </w:t>
      </w:r>
      <w:r w:rsidRPr="001037E2">
        <w:rPr>
          <w:sz w:val="22"/>
          <w:szCs w:val="22"/>
        </w:rPr>
        <w:t>no</w:t>
      </w:r>
      <w:r w:rsidRPr="001037E2">
        <w:rPr>
          <w:spacing w:val="-10"/>
          <w:sz w:val="22"/>
          <w:szCs w:val="22"/>
        </w:rPr>
        <w:t xml:space="preserve"> </w:t>
      </w:r>
      <w:r w:rsidRPr="001037E2">
        <w:rPr>
          <w:sz w:val="22"/>
          <w:szCs w:val="22"/>
        </w:rPr>
        <w:t>será</w:t>
      </w:r>
      <w:r w:rsidRPr="001037E2">
        <w:rPr>
          <w:spacing w:val="-11"/>
          <w:sz w:val="22"/>
          <w:szCs w:val="22"/>
        </w:rPr>
        <w:t xml:space="preserve"> </w:t>
      </w:r>
      <w:r w:rsidRPr="001037E2">
        <w:rPr>
          <w:sz w:val="22"/>
          <w:szCs w:val="22"/>
        </w:rPr>
        <w:t>un</w:t>
      </w:r>
      <w:r w:rsidRPr="001037E2">
        <w:rPr>
          <w:spacing w:val="-10"/>
          <w:sz w:val="22"/>
          <w:szCs w:val="22"/>
        </w:rPr>
        <w:t xml:space="preserve"> </w:t>
      </w:r>
      <w:r w:rsidRPr="001037E2">
        <w:rPr>
          <w:sz w:val="22"/>
          <w:szCs w:val="22"/>
        </w:rPr>
        <w:t>simple</w:t>
      </w:r>
      <w:r w:rsidRPr="001037E2">
        <w:rPr>
          <w:spacing w:val="-11"/>
          <w:sz w:val="22"/>
          <w:szCs w:val="22"/>
        </w:rPr>
        <w:t xml:space="preserve"> </w:t>
      </w:r>
      <w:r w:rsidRPr="001037E2">
        <w:rPr>
          <w:sz w:val="22"/>
          <w:szCs w:val="22"/>
        </w:rPr>
        <w:t>envío</w:t>
      </w:r>
      <w:r w:rsidRPr="001037E2">
        <w:rPr>
          <w:spacing w:val="-8"/>
          <w:sz w:val="22"/>
          <w:szCs w:val="22"/>
        </w:rPr>
        <w:t xml:space="preserve"> </w:t>
      </w:r>
      <w:r w:rsidRPr="001037E2">
        <w:rPr>
          <w:sz w:val="22"/>
          <w:szCs w:val="22"/>
        </w:rPr>
        <w:t>de</w:t>
      </w:r>
      <w:r w:rsidRPr="001037E2">
        <w:rPr>
          <w:spacing w:val="-8"/>
          <w:sz w:val="22"/>
          <w:szCs w:val="22"/>
        </w:rPr>
        <w:t xml:space="preserve"> </w:t>
      </w:r>
      <w:r w:rsidRPr="001037E2">
        <w:rPr>
          <w:sz w:val="22"/>
          <w:szCs w:val="22"/>
        </w:rPr>
        <w:t>hojas</w:t>
      </w:r>
      <w:r w:rsidRPr="001037E2">
        <w:rPr>
          <w:spacing w:val="-9"/>
          <w:sz w:val="22"/>
          <w:szCs w:val="22"/>
        </w:rPr>
        <w:t xml:space="preserve"> </w:t>
      </w:r>
      <w:r w:rsidRPr="001037E2">
        <w:rPr>
          <w:sz w:val="22"/>
          <w:szCs w:val="22"/>
        </w:rPr>
        <w:t>de</w:t>
      </w:r>
      <w:r w:rsidRPr="001037E2">
        <w:rPr>
          <w:spacing w:val="-8"/>
          <w:sz w:val="22"/>
          <w:szCs w:val="22"/>
        </w:rPr>
        <w:t xml:space="preserve"> </w:t>
      </w:r>
      <w:r w:rsidRPr="001037E2">
        <w:rPr>
          <w:sz w:val="22"/>
          <w:szCs w:val="22"/>
        </w:rPr>
        <w:t>vida;</w:t>
      </w:r>
      <w:r w:rsidRPr="001037E2">
        <w:rPr>
          <w:spacing w:val="-8"/>
          <w:sz w:val="22"/>
          <w:szCs w:val="22"/>
        </w:rPr>
        <w:t xml:space="preserve"> </w:t>
      </w:r>
      <w:r w:rsidRPr="001037E2">
        <w:rPr>
          <w:sz w:val="22"/>
          <w:szCs w:val="22"/>
        </w:rPr>
        <w:t>se</w:t>
      </w:r>
      <w:r w:rsidRPr="001037E2">
        <w:rPr>
          <w:spacing w:val="-11"/>
          <w:sz w:val="22"/>
          <w:szCs w:val="22"/>
        </w:rPr>
        <w:t xml:space="preserve"> </w:t>
      </w:r>
      <w:r w:rsidRPr="001037E2">
        <w:rPr>
          <w:sz w:val="22"/>
          <w:szCs w:val="22"/>
        </w:rPr>
        <w:t>acompañará</w:t>
      </w:r>
      <w:r w:rsidRPr="001037E2">
        <w:rPr>
          <w:spacing w:val="-10"/>
          <w:sz w:val="22"/>
          <w:szCs w:val="22"/>
        </w:rPr>
        <w:t xml:space="preserve"> </w:t>
      </w:r>
      <w:r w:rsidRPr="001037E2">
        <w:rPr>
          <w:sz w:val="22"/>
          <w:szCs w:val="22"/>
        </w:rPr>
        <w:t>de</w:t>
      </w:r>
      <w:r w:rsidRPr="001037E2">
        <w:rPr>
          <w:spacing w:val="-8"/>
          <w:sz w:val="22"/>
          <w:szCs w:val="22"/>
        </w:rPr>
        <w:t xml:space="preserve"> </w:t>
      </w:r>
      <w:r w:rsidRPr="001037E2">
        <w:rPr>
          <w:sz w:val="22"/>
          <w:szCs w:val="22"/>
        </w:rPr>
        <w:t>un</w:t>
      </w:r>
      <w:r w:rsidRPr="001037E2">
        <w:rPr>
          <w:spacing w:val="-10"/>
          <w:sz w:val="22"/>
          <w:szCs w:val="22"/>
        </w:rPr>
        <w:t xml:space="preserve"> </w:t>
      </w:r>
      <w:r w:rsidRPr="001037E2">
        <w:rPr>
          <w:sz w:val="22"/>
          <w:szCs w:val="22"/>
        </w:rPr>
        <w:t>breve</w:t>
      </w:r>
      <w:r w:rsidRPr="001037E2">
        <w:rPr>
          <w:spacing w:val="-8"/>
          <w:sz w:val="22"/>
          <w:szCs w:val="22"/>
        </w:rPr>
        <w:t xml:space="preserve"> </w:t>
      </w:r>
      <w:r w:rsidRPr="001037E2">
        <w:rPr>
          <w:sz w:val="22"/>
          <w:szCs w:val="22"/>
        </w:rPr>
        <w:t>perfil</w:t>
      </w:r>
      <w:r w:rsidRPr="001037E2">
        <w:rPr>
          <w:spacing w:val="-9"/>
          <w:sz w:val="22"/>
          <w:szCs w:val="22"/>
        </w:rPr>
        <w:t xml:space="preserve"> </w:t>
      </w:r>
      <w:r w:rsidRPr="001037E2">
        <w:rPr>
          <w:sz w:val="22"/>
          <w:szCs w:val="22"/>
        </w:rPr>
        <w:t>ciego</w:t>
      </w:r>
      <w:r w:rsidRPr="001037E2">
        <w:rPr>
          <w:spacing w:val="-11"/>
          <w:sz w:val="22"/>
          <w:szCs w:val="22"/>
        </w:rPr>
        <w:t xml:space="preserve"> </w:t>
      </w:r>
      <w:r w:rsidRPr="001037E2">
        <w:rPr>
          <w:sz w:val="22"/>
          <w:szCs w:val="22"/>
        </w:rPr>
        <w:t>(sin datos</w:t>
      </w:r>
      <w:r w:rsidRPr="001037E2">
        <w:rPr>
          <w:spacing w:val="-6"/>
          <w:sz w:val="22"/>
          <w:szCs w:val="22"/>
        </w:rPr>
        <w:t xml:space="preserve"> </w:t>
      </w:r>
      <w:r w:rsidRPr="001037E2">
        <w:rPr>
          <w:sz w:val="22"/>
          <w:szCs w:val="22"/>
        </w:rPr>
        <w:t>personales)</w:t>
      </w:r>
      <w:r w:rsidRPr="001037E2">
        <w:rPr>
          <w:spacing w:val="-8"/>
          <w:sz w:val="22"/>
          <w:szCs w:val="22"/>
        </w:rPr>
        <w:t xml:space="preserve"> </w:t>
      </w:r>
      <w:r w:rsidRPr="001037E2">
        <w:rPr>
          <w:sz w:val="22"/>
          <w:szCs w:val="22"/>
        </w:rPr>
        <w:t>de</w:t>
      </w:r>
      <w:r w:rsidRPr="001037E2">
        <w:rPr>
          <w:spacing w:val="-9"/>
          <w:sz w:val="22"/>
          <w:szCs w:val="22"/>
        </w:rPr>
        <w:t xml:space="preserve"> </w:t>
      </w:r>
      <w:r w:rsidRPr="001037E2">
        <w:rPr>
          <w:sz w:val="22"/>
          <w:szCs w:val="22"/>
        </w:rPr>
        <w:t>cada</w:t>
      </w:r>
      <w:r w:rsidRPr="001037E2">
        <w:rPr>
          <w:spacing w:val="-6"/>
          <w:sz w:val="22"/>
          <w:szCs w:val="22"/>
        </w:rPr>
        <w:t xml:space="preserve"> </w:t>
      </w:r>
      <w:r w:rsidRPr="001037E2">
        <w:rPr>
          <w:sz w:val="22"/>
          <w:szCs w:val="22"/>
        </w:rPr>
        <w:t>candidato,</w:t>
      </w:r>
      <w:r w:rsidRPr="001037E2">
        <w:rPr>
          <w:spacing w:val="-11"/>
          <w:sz w:val="22"/>
          <w:szCs w:val="22"/>
        </w:rPr>
        <w:t xml:space="preserve"> </w:t>
      </w:r>
      <w:r w:rsidRPr="001037E2">
        <w:rPr>
          <w:sz w:val="22"/>
          <w:szCs w:val="22"/>
        </w:rPr>
        <w:t>resaltando</w:t>
      </w:r>
      <w:r w:rsidRPr="001037E2">
        <w:rPr>
          <w:spacing w:val="-8"/>
          <w:sz w:val="22"/>
          <w:szCs w:val="22"/>
        </w:rPr>
        <w:t xml:space="preserve"> </w:t>
      </w:r>
      <w:r w:rsidRPr="001037E2">
        <w:rPr>
          <w:sz w:val="22"/>
          <w:szCs w:val="22"/>
        </w:rPr>
        <w:t>por</w:t>
      </w:r>
      <w:r w:rsidRPr="001037E2">
        <w:rPr>
          <w:spacing w:val="-11"/>
          <w:sz w:val="22"/>
          <w:szCs w:val="22"/>
        </w:rPr>
        <w:t xml:space="preserve"> </w:t>
      </w:r>
      <w:r w:rsidRPr="001037E2">
        <w:rPr>
          <w:sz w:val="22"/>
          <w:szCs w:val="22"/>
        </w:rPr>
        <w:t>qué</w:t>
      </w:r>
      <w:r w:rsidRPr="001037E2">
        <w:rPr>
          <w:spacing w:val="-9"/>
          <w:sz w:val="22"/>
          <w:szCs w:val="22"/>
        </w:rPr>
        <w:t xml:space="preserve"> </w:t>
      </w:r>
      <w:r w:rsidRPr="001037E2">
        <w:rPr>
          <w:sz w:val="22"/>
          <w:szCs w:val="22"/>
        </w:rPr>
        <w:t>son</w:t>
      </w:r>
      <w:r w:rsidRPr="001037E2">
        <w:rPr>
          <w:spacing w:val="-10"/>
          <w:sz w:val="22"/>
          <w:szCs w:val="22"/>
        </w:rPr>
        <w:t xml:space="preserve"> </w:t>
      </w:r>
      <w:r w:rsidRPr="001037E2">
        <w:rPr>
          <w:sz w:val="22"/>
          <w:szCs w:val="22"/>
        </w:rPr>
        <w:t>una</w:t>
      </w:r>
      <w:r w:rsidRPr="001037E2">
        <w:rPr>
          <w:spacing w:val="-12"/>
          <w:sz w:val="22"/>
          <w:szCs w:val="22"/>
        </w:rPr>
        <w:t xml:space="preserve"> </w:t>
      </w:r>
      <w:r w:rsidRPr="001037E2">
        <w:rPr>
          <w:sz w:val="22"/>
          <w:szCs w:val="22"/>
        </w:rPr>
        <w:t>buena</w:t>
      </w:r>
      <w:r w:rsidRPr="001037E2">
        <w:rPr>
          <w:spacing w:val="-5"/>
          <w:sz w:val="22"/>
          <w:szCs w:val="22"/>
        </w:rPr>
        <w:t xml:space="preserve"> </w:t>
      </w:r>
      <w:r w:rsidRPr="001037E2">
        <w:rPr>
          <w:sz w:val="22"/>
          <w:szCs w:val="22"/>
        </w:rPr>
        <w:t>opción</w:t>
      </w:r>
      <w:r w:rsidRPr="001037E2">
        <w:rPr>
          <w:spacing w:val="-10"/>
          <w:sz w:val="22"/>
          <w:szCs w:val="22"/>
        </w:rPr>
        <w:t xml:space="preserve"> </w:t>
      </w:r>
      <w:r w:rsidRPr="001037E2">
        <w:rPr>
          <w:sz w:val="22"/>
          <w:szCs w:val="22"/>
        </w:rPr>
        <w:t>para</w:t>
      </w:r>
      <w:r w:rsidRPr="001037E2">
        <w:rPr>
          <w:spacing w:val="-11"/>
          <w:sz w:val="22"/>
          <w:szCs w:val="22"/>
        </w:rPr>
        <w:t xml:space="preserve"> </w:t>
      </w:r>
      <w:r w:rsidRPr="001037E2">
        <w:rPr>
          <w:sz w:val="22"/>
          <w:szCs w:val="22"/>
        </w:rPr>
        <w:t>el</w:t>
      </w:r>
      <w:r w:rsidRPr="001037E2">
        <w:rPr>
          <w:spacing w:val="-7"/>
          <w:sz w:val="22"/>
          <w:szCs w:val="22"/>
        </w:rPr>
        <w:t xml:space="preserve"> </w:t>
      </w:r>
      <w:r w:rsidRPr="001037E2">
        <w:rPr>
          <w:sz w:val="22"/>
          <w:szCs w:val="22"/>
        </w:rPr>
        <w:t>cargo.</w:t>
      </w:r>
      <w:r w:rsidRPr="001037E2">
        <w:rPr>
          <w:spacing w:val="-5"/>
          <w:sz w:val="22"/>
          <w:szCs w:val="22"/>
        </w:rPr>
        <w:t xml:space="preserve"> </w:t>
      </w:r>
      <w:r w:rsidRPr="001037E2">
        <w:rPr>
          <w:sz w:val="22"/>
          <w:szCs w:val="22"/>
        </w:rPr>
        <w:t>Esto agiliza significativamente el proceso de revisión para la empresa.</w:t>
      </w:r>
    </w:p>
    <w:p w14:paraId="71F8BF94" w14:textId="77777777" w:rsidR="007E4B7A" w:rsidRPr="001037E2" w:rsidRDefault="007E4B7A" w:rsidP="001037E2">
      <w:pPr>
        <w:spacing w:before="159"/>
        <w:ind w:left="43"/>
        <w:jc w:val="both"/>
        <w:rPr>
          <w:rFonts w:ascii="Arial" w:hAnsi="Arial" w:cs="Arial"/>
          <w:b/>
          <w:sz w:val="22"/>
          <w:szCs w:val="22"/>
        </w:rPr>
      </w:pPr>
      <w:r w:rsidRPr="001037E2">
        <w:rPr>
          <w:rFonts w:ascii="Arial" w:hAnsi="Arial" w:cs="Arial"/>
          <w:b/>
          <w:sz w:val="22"/>
          <w:szCs w:val="22"/>
        </w:rPr>
        <w:t>Fase</w:t>
      </w:r>
      <w:r w:rsidRPr="001037E2">
        <w:rPr>
          <w:rFonts w:ascii="Arial" w:hAnsi="Arial" w:cs="Arial"/>
          <w:b/>
          <w:spacing w:val="-5"/>
          <w:sz w:val="22"/>
          <w:szCs w:val="22"/>
        </w:rPr>
        <w:t xml:space="preserve"> </w:t>
      </w:r>
      <w:r w:rsidRPr="001037E2">
        <w:rPr>
          <w:rFonts w:ascii="Arial" w:hAnsi="Arial" w:cs="Arial"/>
          <w:b/>
          <w:sz w:val="22"/>
          <w:szCs w:val="22"/>
        </w:rPr>
        <w:t>3:</w:t>
      </w:r>
      <w:r w:rsidRPr="001037E2">
        <w:rPr>
          <w:rFonts w:ascii="Arial" w:hAnsi="Arial" w:cs="Arial"/>
          <w:b/>
          <w:spacing w:val="-6"/>
          <w:sz w:val="22"/>
          <w:szCs w:val="22"/>
        </w:rPr>
        <w:t xml:space="preserve"> </w:t>
      </w:r>
      <w:r w:rsidRPr="001037E2">
        <w:rPr>
          <w:rFonts w:ascii="Arial" w:hAnsi="Arial" w:cs="Arial"/>
          <w:b/>
          <w:sz w:val="22"/>
          <w:szCs w:val="22"/>
        </w:rPr>
        <w:t>Acompañamiento</w:t>
      </w:r>
      <w:r w:rsidRPr="001037E2">
        <w:rPr>
          <w:rFonts w:ascii="Arial" w:hAnsi="Arial" w:cs="Arial"/>
          <w:b/>
          <w:spacing w:val="-12"/>
          <w:sz w:val="22"/>
          <w:szCs w:val="22"/>
        </w:rPr>
        <w:t xml:space="preserve"> </w:t>
      </w:r>
      <w:r w:rsidRPr="001037E2">
        <w:rPr>
          <w:rFonts w:ascii="Arial" w:hAnsi="Arial" w:cs="Arial"/>
          <w:b/>
          <w:sz w:val="22"/>
          <w:szCs w:val="22"/>
        </w:rPr>
        <w:t>en</w:t>
      </w:r>
      <w:r w:rsidRPr="001037E2">
        <w:rPr>
          <w:rFonts w:ascii="Arial" w:hAnsi="Arial" w:cs="Arial"/>
          <w:b/>
          <w:spacing w:val="-11"/>
          <w:sz w:val="22"/>
          <w:szCs w:val="22"/>
        </w:rPr>
        <w:t xml:space="preserve"> </w:t>
      </w:r>
      <w:r w:rsidRPr="001037E2">
        <w:rPr>
          <w:rFonts w:ascii="Arial" w:hAnsi="Arial" w:cs="Arial"/>
          <w:b/>
          <w:sz w:val="22"/>
          <w:szCs w:val="22"/>
        </w:rPr>
        <w:t>el</w:t>
      </w:r>
      <w:r w:rsidRPr="001037E2">
        <w:rPr>
          <w:rFonts w:ascii="Arial" w:hAnsi="Arial" w:cs="Arial"/>
          <w:b/>
          <w:spacing w:val="-9"/>
          <w:sz w:val="22"/>
          <w:szCs w:val="22"/>
        </w:rPr>
        <w:t xml:space="preserve"> </w:t>
      </w:r>
      <w:r w:rsidRPr="001037E2">
        <w:rPr>
          <w:rFonts w:ascii="Arial" w:hAnsi="Arial" w:cs="Arial"/>
          <w:b/>
          <w:sz w:val="22"/>
          <w:szCs w:val="22"/>
        </w:rPr>
        <w:t>Proceso</w:t>
      </w:r>
      <w:r w:rsidRPr="001037E2">
        <w:rPr>
          <w:rFonts w:ascii="Arial" w:hAnsi="Arial" w:cs="Arial"/>
          <w:b/>
          <w:spacing w:val="-9"/>
          <w:sz w:val="22"/>
          <w:szCs w:val="22"/>
        </w:rPr>
        <w:t xml:space="preserve"> </w:t>
      </w:r>
      <w:r w:rsidRPr="001037E2">
        <w:rPr>
          <w:rFonts w:ascii="Arial" w:hAnsi="Arial" w:cs="Arial"/>
          <w:b/>
          <w:sz w:val="22"/>
          <w:szCs w:val="22"/>
        </w:rPr>
        <w:t>de</w:t>
      </w:r>
      <w:r w:rsidRPr="001037E2">
        <w:rPr>
          <w:rFonts w:ascii="Arial" w:hAnsi="Arial" w:cs="Arial"/>
          <w:b/>
          <w:spacing w:val="-6"/>
          <w:sz w:val="22"/>
          <w:szCs w:val="22"/>
        </w:rPr>
        <w:t xml:space="preserve"> </w:t>
      </w:r>
      <w:r w:rsidRPr="001037E2">
        <w:rPr>
          <w:rFonts w:ascii="Arial" w:hAnsi="Arial" w:cs="Arial"/>
          <w:b/>
          <w:spacing w:val="-2"/>
          <w:sz w:val="22"/>
          <w:szCs w:val="22"/>
        </w:rPr>
        <w:t>Selección</w:t>
      </w:r>
    </w:p>
    <w:p w14:paraId="6EDA9742" w14:textId="77777777" w:rsidR="007E4B7A" w:rsidRPr="001037E2" w:rsidRDefault="007E4B7A" w:rsidP="001037E2">
      <w:pPr>
        <w:pStyle w:val="Textoindependiente"/>
        <w:spacing w:before="149" w:line="242" w:lineRule="auto"/>
        <w:ind w:right="260"/>
        <w:jc w:val="both"/>
        <w:rPr>
          <w:sz w:val="22"/>
          <w:szCs w:val="22"/>
        </w:rPr>
      </w:pPr>
      <w:r w:rsidRPr="001037E2">
        <w:rPr>
          <w:b/>
          <w:sz w:val="22"/>
          <w:szCs w:val="22"/>
        </w:rPr>
        <w:t xml:space="preserve">Objetivo: </w:t>
      </w:r>
      <w:r w:rsidRPr="001037E2">
        <w:rPr>
          <w:sz w:val="22"/>
          <w:szCs w:val="22"/>
        </w:rPr>
        <w:t>Brindar soporte</w:t>
      </w:r>
      <w:r w:rsidRPr="001037E2">
        <w:rPr>
          <w:spacing w:val="-3"/>
          <w:sz w:val="22"/>
          <w:szCs w:val="22"/>
        </w:rPr>
        <w:t xml:space="preserve"> </w:t>
      </w:r>
      <w:r w:rsidRPr="001037E2">
        <w:rPr>
          <w:sz w:val="22"/>
          <w:szCs w:val="22"/>
        </w:rPr>
        <w:t>tanto al candidato como a la empresa durante las fases de</w:t>
      </w:r>
      <w:r w:rsidRPr="001037E2">
        <w:rPr>
          <w:spacing w:val="-4"/>
          <w:sz w:val="22"/>
          <w:szCs w:val="22"/>
        </w:rPr>
        <w:t xml:space="preserve"> </w:t>
      </w:r>
      <w:r w:rsidRPr="001037E2">
        <w:rPr>
          <w:sz w:val="22"/>
          <w:szCs w:val="22"/>
        </w:rPr>
        <w:t>entrevista</w:t>
      </w:r>
      <w:r w:rsidRPr="001037E2">
        <w:rPr>
          <w:spacing w:val="-2"/>
          <w:sz w:val="22"/>
          <w:szCs w:val="22"/>
        </w:rPr>
        <w:t xml:space="preserve"> </w:t>
      </w:r>
      <w:r w:rsidRPr="001037E2">
        <w:rPr>
          <w:sz w:val="22"/>
          <w:szCs w:val="22"/>
        </w:rPr>
        <w:t>y selección para aumentar las probabilidades de éxito.</w:t>
      </w:r>
    </w:p>
    <w:p w14:paraId="52E9C0FA" w14:textId="77777777" w:rsidR="007E4B7A" w:rsidRPr="001037E2" w:rsidRDefault="007E4B7A" w:rsidP="001037E2">
      <w:pPr>
        <w:pStyle w:val="Textoindependiente"/>
        <w:spacing w:before="158"/>
        <w:jc w:val="both"/>
        <w:rPr>
          <w:sz w:val="22"/>
          <w:szCs w:val="22"/>
        </w:rPr>
      </w:pPr>
      <w:r w:rsidRPr="001037E2">
        <w:rPr>
          <w:b/>
          <w:sz w:val="22"/>
          <w:szCs w:val="22"/>
        </w:rPr>
        <w:t>Descripción:</w:t>
      </w:r>
      <w:r w:rsidRPr="001037E2">
        <w:rPr>
          <w:b/>
          <w:spacing w:val="-15"/>
          <w:sz w:val="22"/>
          <w:szCs w:val="22"/>
        </w:rPr>
        <w:t xml:space="preserve"> </w:t>
      </w:r>
      <w:r w:rsidRPr="001037E2">
        <w:rPr>
          <w:sz w:val="22"/>
          <w:szCs w:val="22"/>
        </w:rPr>
        <w:t>Una</w:t>
      </w:r>
      <w:r w:rsidRPr="001037E2">
        <w:rPr>
          <w:spacing w:val="-9"/>
          <w:sz w:val="22"/>
          <w:szCs w:val="22"/>
        </w:rPr>
        <w:t xml:space="preserve"> </w:t>
      </w:r>
      <w:r w:rsidRPr="001037E2">
        <w:rPr>
          <w:sz w:val="22"/>
          <w:szCs w:val="22"/>
        </w:rPr>
        <w:t>vez</w:t>
      </w:r>
      <w:r w:rsidRPr="001037E2">
        <w:rPr>
          <w:spacing w:val="-10"/>
          <w:sz w:val="22"/>
          <w:szCs w:val="22"/>
        </w:rPr>
        <w:t xml:space="preserve"> </w:t>
      </w:r>
      <w:r w:rsidRPr="001037E2">
        <w:rPr>
          <w:sz w:val="22"/>
          <w:szCs w:val="22"/>
        </w:rPr>
        <w:t>la</w:t>
      </w:r>
      <w:r w:rsidRPr="001037E2">
        <w:rPr>
          <w:spacing w:val="-7"/>
          <w:sz w:val="22"/>
          <w:szCs w:val="22"/>
        </w:rPr>
        <w:t xml:space="preserve"> </w:t>
      </w:r>
      <w:r w:rsidRPr="001037E2">
        <w:rPr>
          <w:sz w:val="22"/>
          <w:szCs w:val="22"/>
        </w:rPr>
        <w:t>empresa</w:t>
      </w:r>
      <w:r w:rsidRPr="001037E2">
        <w:rPr>
          <w:spacing w:val="-13"/>
          <w:sz w:val="22"/>
          <w:szCs w:val="22"/>
        </w:rPr>
        <w:t xml:space="preserve"> </w:t>
      </w:r>
      <w:r w:rsidRPr="001037E2">
        <w:rPr>
          <w:sz w:val="22"/>
          <w:szCs w:val="22"/>
        </w:rPr>
        <w:t>manifiesta</w:t>
      </w:r>
      <w:r w:rsidRPr="001037E2">
        <w:rPr>
          <w:spacing w:val="-7"/>
          <w:sz w:val="22"/>
          <w:szCs w:val="22"/>
        </w:rPr>
        <w:t xml:space="preserve"> </w:t>
      </w:r>
      <w:r w:rsidRPr="001037E2">
        <w:rPr>
          <w:sz w:val="22"/>
          <w:szCs w:val="22"/>
        </w:rPr>
        <w:t>interés</w:t>
      </w:r>
      <w:r w:rsidRPr="001037E2">
        <w:rPr>
          <w:spacing w:val="-9"/>
          <w:sz w:val="22"/>
          <w:szCs w:val="22"/>
        </w:rPr>
        <w:t xml:space="preserve"> </w:t>
      </w:r>
      <w:r w:rsidRPr="001037E2">
        <w:rPr>
          <w:sz w:val="22"/>
          <w:szCs w:val="22"/>
        </w:rPr>
        <w:t>en</w:t>
      </w:r>
      <w:r w:rsidRPr="001037E2">
        <w:rPr>
          <w:spacing w:val="-12"/>
          <w:sz w:val="22"/>
          <w:szCs w:val="22"/>
        </w:rPr>
        <w:t xml:space="preserve"> </w:t>
      </w:r>
      <w:r w:rsidRPr="001037E2">
        <w:rPr>
          <w:sz w:val="22"/>
          <w:szCs w:val="22"/>
        </w:rPr>
        <w:t>los</w:t>
      </w:r>
      <w:r w:rsidRPr="001037E2">
        <w:rPr>
          <w:spacing w:val="-10"/>
          <w:sz w:val="22"/>
          <w:szCs w:val="22"/>
        </w:rPr>
        <w:t xml:space="preserve"> </w:t>
      </w:r>
      <w:r w:rsidRPr="001037E2">
        <w:rPr>
          <w:sz w:val="22"/>
          <w:szCs w:val="22"/>
        </w:rPr>
        <w:t>perfiles,</w:t>
      </w:r>
      <w:r w:rsidRPr="001037E2">
        <w:rPr>
          <w:spacing w:val="-7"/>
          <w:sz w:val="22"/>
          <w:szCs w:val="22"/>
        </w:rPr>
        <w:t xml:space="preserve"> </w:t>
      </w:r>
      <w:r w:rsidRPr="001037E2">
        <w:rPr>
          <w:sz w:val="22"/>
          <w:szCs w:val="22"/>
        </w:rPr>
        <w:t>el</w:t>
      </w:r>
      <w:r w:rsidRPr="001037E2">
        <w:rPr>
          <w:spacing w:val="-10"/>
          <w:sz w:val="22"/>
          <w:szCs w:val="22"/>
        </w:rPr>
        <w:t xml:space="preserve"> </w:t>
      </w:r>
      <w:r w:rsidRPr="001037E2">
        <w:rPr>
          <w:sz w:val="22"/>
          <w:szCs w:val="22"/>
        </w:rPr>
        <w:t>equipo</w:t>
      </w:r>
      <w:r w:rsidRPr="001037E2">
        <w:rPr>
          <w:spacing w:val="-8"/>
          <w:sz w:val="22"/>
          <w:szCs w:val="22"/>
        </w:rPr>
        <w:t xml:space="preserve"> </w:t>
      </w:r>
      <w:r w:rsidRPr="001037E2">
        <w:rPr>
          <w:sz w:val="22"/>
          <w:szCs w:val="22"/>
        </w:rPr>
        <w:t>del</w:t>
      </w:r>
      <w:r w:rsidRPr="001037E2">
        <w:rPr>
          <w:spacing w:val="-8"/>
          <w:sz w:val="22"/>
          <w:szCs w:val="22"/>
        </w:rPr>
        <w:t xml:space="preserve"> </w:t>
      </w:r>
      <w:r w:rsidRPr="001037E2">
        <w:rPr>
          <w:spacing w:val="-2"/>
          <w:sz w:val="22"/>
          <w:szCs w:val="22"/>
        </w:rPr>
        <w:t>proyecto:</w:t>
      </w:r>
    </w:p>
    <w:p w14:paraId="6C9D165A" w14:textId="77777777" w:rsidR="007E4B7A" w:rsidRPr="001037E2" w:rsidRDefault="007E4B7A" w:rsidP="001037E2">
      <w:pPr>
        <w:pStyle w:val="Textoindependiente"/>
        <w:spacing w:before="149"/>
        <w:ind w:right="254"/>
        <w:jc w:val="both"/>
        <w:rPr>
          <w:sz w:val="22"/>
          <w:szCs w:val="22"/>
        </w:rPr>
      </w:pPr>
      <w:r w:rsidRPr="001037E2">
        <w:rPr>
          <w:b/>
          <w:sz w:val="22"/>
          <w:szCs w:val="22"/>
        </w:rPr>
        <w:t xml:space="preserve">Prepara al Candidato: </w:t>
      </w:r>
      <w:r w:rsidRPr="001037E2">
        <w:rPr>
          <w:sz w:val="22"/>
          <w:szCs w:val="22"/>
        </w:rPr>
        <w:t>Se realiza una breve sesión de preparación con los postulantes seleccionados para la entrevista, dándoles contexto sobre la empresa y el cargo específico (información obtenida en la Actividad 3.1).</w:t>
      </w:r>
    </w:p>
    <w:p w14:paraId="616F6B3C" w14:textId="77777777" w:rsidR="007E4B7A" w:rsidRPr="001037E2" w:rsidRDefault="007E4B7A" w:rsidP="001037E2">
      <w:pPr>
        <w:pStyle w:val="Textoindependiente"/>
        <w:spacing w:before="264"/>
        <w:jc w:val="both"/>
        <w:rPr>
          <w:sz w:val="22"/>
          <w:szCs w:val="22"/>
        </w:rPr>
      </w:pPr>
      <w:r w:rsidRPr="001037E2">
        <w:rPr>
          <w:b/>
          <w:sz w:val="22"/>
          <w:szCs w:val="22"/>
        </w:rPr>
        <w:lastRenderedPageBreak/>
        <w:t>Coordina</w:t>
      </w:r>
      <w:r w:rsidRPr="001037E2">
        <w:rPr>
          <w:b/>
          <w:spacing w:val="37"/>
          <w:sz w:val="22"/>
          <w:szCs w:val="22"/>
        </w:rPr>
        <w:t xml:space="preserve"> </w:t>
      </w:r>
      <w:r w:rsidRPr="001037E2">
        <w:rPr>
          <w:b/>
          <w:sz w:val="22"/>
          <w:szCs w:val="22"/>
        </w:rPr>
        <w:t>la</w:t>
      </w:r>
      <w:r w:rsidRPr="001037E2">
        <w:rPr>
          <w:b/>
          <w:spacing w:val="35"/>
          <w:sz w:val="22"/>
          <w:szCs w:val="22"/>
        </w:rPr>
        <w:t xml:space="preserve"> </w:t>
      </w:r>
      <w:r w:rsidRPr="001037E2">
        <w:rPr>
          <w:b/>
          <w:sz w:val="22"/>
          <w:szCs w:val="22"/>
        </w:rPr>
        <w:t>Logística:</w:t>
      </w:r>
      <w:r w:rsidRPr="001037E2">
        <w:rPr>
          <w:b/>
          <w:spacing w:val="68"/>
          <w:sz w:val="22"/>
          <w:szCs w:val="22"/>
        </w:rPr>
        <w:t xml:space="preserve"> </w:t>
      </w:r>
      <w:r w:rsidRPr="001037E2">
        <w:rPr>
          <w:sz w:val="22"/>
          <w:szCs w:val="22"/>
        </w:rPr>
        <w:t>Facilita</w:t>
      </w:r>
      <w:r w:rsidRPr="001037E2">
        <w:rPr>
          <w:spacing w:val="40"/>
          <w:sz w:val="22"/>
          <w:szCs w:val="22"/>
        </w:rPr>
        <w:t xml:space="preserve"> </w:t>
      </w:r>
      <w:r w:rsidRPr="001037E2">
        <w:rPr>
          <w:sz w:val="22"/>
          <w:szCs w:val="22"/>
        </w:rPr>
        <w:t>la</w:t>
      </w:r>
      <w:r w:rsidRPr="001037E2">
        <w:rPr>
          <w:spacing w:val="40"/>
          <w:sz w:val="22"/>
          <w:szCs w:val="22"/>
        </w:rPr>
        <w:t xml:space="preserve"> </w:t>
      </w:r>
      <w:r w:rsidRPr="001037E2">
        <w:rPr>
          <w:sz w:val="22"/>
          <w:szCs w:val="22"/>
        </w:rPr>
        <w:t>comunicación</w:t>
      </w:r>
      <w:r w:rsidRPr="001037E2">
        <w:rPr>
          <w:spacing w:val="35"/>
          <w:sz w:val="22"/>
          <w:szCs w:val="22"/>
        </w:rPr>
        <w:t xml:space="preserve"> </w:t>
      </w:r>
      <w:r w:rsidRPr="001037E2">
        <w:rPr>
          <w:sz w:val="22"/>
          <w:szCs w:val="22"/>
        </w:rPr>
        <w:t>entre</w:t>
      </w:r>
      <w:r w:rsidRPr="001037E2">
        <w:rPr>
          <w:spacing w:val="39"/>
          <w:sz w:val="22"/>
          <w:szCs w:val="22"/>
        </w:rPr>
        <w:t xml:space="preserve"> </w:t>
      </w:r>
      <w:r w:rsidRPr="001037E2">
        <w:rPr>
          <w:sz w:val="22"/>
          <w:szCs w:val="22"/>
        </w:rPr>
        <w:t>la</w:t>
      </w:r>
      <w:r w:rsidRPr="001037E2">
        <w:rPr>
          <w:spacing w:val="40"/>
          <w:sz w:val="22"/>
          <w:szCs w:val="22"/>
        </w:rPr>
        <w:t xml:space="preserve"> </w:t>
      </w:r>
      <w:r w:rsidRPr="001037E2">
        <w:rPr>
          <w:sz w:val="22"/>
          <w:szCs w:val="22"/>
        </w:rPr>
        <w:t>empresa</w:t>
      </w:r>
      <w:r w:rsidRPr="001037E2">
        <w:rPr>
          <w:spacing w:val="40"/>
          <w:sz w:val="22"/>
          <w:szCs w:val="22"/>
        </w:rPr>
        <w:t xml:space="preserve"> </w:t>
      </w:r>
      <w:r w:rsidRPr="001037E2">
        <w:rPr>
          <w:sz w:val="22"/>
          <w:szCs w:val="22"/>
        </w:rPr>
        <w:t>y</w:t>
      </w:r>
      <w:r w:rsidRPr="001037E2">
        <w:rPr>
          <w:spacing w:val="40"/>
          <w:sz w:val="22"/>
          <w:szCs w:val="22"/>
        </w:rPr>
        <w:t xml:space="preserve"> </w:t>
      </w:r>
      <w:r w:rsidRPr="001037E2">
        <w:rPr>
          <w:sz w:val="22"/>
          <w:szCs w:val="22"/>
        </w:rPr>
        <w:t>los</w:t>
      </w:r>
      <w:r w:rsidRPr="001037E2">
        <w:rPr>
          <w:spacing w:val="38"/>
          <w:sz w:val="22"/>
          <w:szCs w:val="22"/>
        </w:rPr>
        <w:t xml:space="preserve"> </w:t>
      </w:r>
      <w:r w:rsidRPr="001037E2">
        <w:rPr>
          <w:sz w:val="22"/>
          <w:szCs w:val="22"/>
        </w:rPr>
        <w:t>candidatos</w:t>
      </w:r>
      <w:r w:rsidRPr="001037E2">
        <w:rPr>
          <w:spacing w:val="37"/>
          <w:sz w:val="22"/>
          <w:szCs w:val="22"/>
        </w:rPr>
        <w:t xml:space="preserve"> </w:t>
      </w:r>
      <w:r w:rsidRPr="001037E2">
        <w:rPr>
          <w:sz w:val="22"/>
          <w:szCs w:val="22"/>
        </w:rPr>
        <w:t>para</w:t>
      </w:r>
      <w:r w:rsidRPr="001037E2">
        <w:rPr>
          <w:spacing w:val="40"/>
          <w:sz w:val="22"/>
          <w:szCs w:val="22"/>
        </w:rPr>
        <w:t xml:space="preserve"> </w:t>
      </w:r>
      <w:r w:rsidRPr="001037E2">
        <w:rPr>
          <w:sz w:val="22"/>
          <w:szCs w:val="22"/>
        </w:rPr>
        <w:t>el agendamiento de las entrevistas.</w:t>
      </w:r>
    </w:p>
    <w:p w14:paraId="0A71D669" w14:textId="77777777" w:rsidR="007E4B7A" w:rsidRPr="001037E2" w:rsidRDefault="007E4B7A" w:rsidP="001037E2">
      <w:pPr>
        <w:pStyle w:val="Textoindependiente"/>
        <w:spacing w:before="5"/>
        <w:jc w:val="both"/>
        <w:rPr>
          <w:sz w:val="22"/>
          <w:szCs w:val="22"/>
        </w:rPr>
      </w:pPr>
    </w:p>
    <w:p w14:paraId="4C3B260D" w14:textId="77777777" w:rsidR="007E4B7A" w:rsidRPr="001037E2" w:rsidRDefault="007E4B7A" w:rsidP="001037E2">
      <w:pPr>
        <w:pStyle w:val="Textoindependiente"/>
        <w:spacing w:before="1" w:line="235" w:lineRule="auto"/>
        <w:ind w:right="258"/>
        <w:jc w:val="both"/>
        <w:rPr>
          <w:sz w:val="22"/>
          <w:szCs w:val="22"/>
        </w:rPr>
      </w:pPr>
      <w:r w:rsidRPr="001037E2">
        <w:rPr>
          <w:b/>
          <w:sz w:val="22"/>
          <w:szCs w:val="22"/>
        </w:rPr>
        <w:t xml:space="preserve">Realiza Seguimiento: </w:t>
      </w:r>
      <w:r w:rsidRPr="001037E2">
        <w:rPr>
          <w:sz w:val="22"/>
          <w:szCs w:val="22"/>
        </w:rPr>
        <w:t>Se contacta a la empresa y al candidato después de la entrevista para conocer los resultados y obtener retroalimentación, la cual es valiosa para futuros procesos.</w:t>
      </w:r>
    </w:p>
    <w:p w14:paraId="142FAB80" w14:textId="77777777" w:rsidR="007E4B7A" w:rsidRPr="001037E2" w:rsidRDefault="007E4B7A" w:rsidP="001037E2">
      <w:pPr>
        <w:pStyle w:val="Textoindependiente"/>
        <w:spacing w:before="265"/>
        <w:ind w:right="246"/>
        <w:jc w:val="both"/>
        <w:rPr>
          <w:b/>
          <w:sz w:val="22"/>
          <w:szCs w:val="22"/>
        </w:rPr>
      </w:pPr>
      <w:r w:rsidRPr="001037E2">
        <w:rPr>
          <w:b/>
          <w:sz w:val="22"/>
          <w:szCs w:val="22"/>
        </w:rPr>
        <w:t xml:space="preserve">Meta: 50 oportunidades laborales (vacantes) </w:t>
      </w:r>
      <w:r w:rsidRPr="001037E2">
        <w:rPr>
          <w:sz w:val="22"/>
          <w:szCs w:val="22"/>
        </w:rPr>
        <w:t>gestionadas y puestas a disposición de los beneficiarios</w:t>
      </w:r>
      <w:r w:rsidRPr="001037E2">
        <w:rPr>
          <w:spacing w:val="-2"/>
          <w:sz w:val="22"/>
          <w:szCs w:val="22"/>
        </w:rPr>
        <w:t xml:space="preserve"> </w:t>
      </w:r>
      <w:r w:rsidRPr="001037E2">
        <w:rPr>
          <w:sz w:val="22"/>
          <w:szCs w:val="22"/>
        </w:rPr>
        <w:t>del</w:t>
      </w:r>
      <w:r w:rsidRPr="001037E2">
        <w:rPr>
          <w:spacing w:val="-3"/>
          <w:sz w:val="22"/>
          <w:szCs w:val="22"/>
        </w:rPr>
        <w:t xml:space="preserve"> </w:t>
      </w:r>
      <w:r w:rsidRPr="001037E2">
        <w:rPr>
          <w:sz w:val="22"/>
          <w:szCs w:val="22"/>
        </w:rPr>
        <w:t>programa,</w:t>
      </w:r>
      <w:r w:rsidRPr="001037E2">
        <w:rPr>
          <w:spacing w:val="-9"/>
          <w:sz w:val="22"/>
          <w:szCs w:val="22"/>
        </w:rPr>
        <w:t xml:space="preserve"> </w:t>
      </w:r>
      <w:r w:rsidRPr="001037E2">
        <w:rPr>
          <w:sz w:val="22"/>
          <w:szCs w:val="22"/>
        </w:rPr>
        <w:t>completando</w:t>
      </w:r>
      <w:r w:rsidRPr="001037E2">
        <w:rPr>
          <w:spacing w:val="-9"/>
          <w:sz w:val="22"/>
          <w:szCs w:val="22"/>
        </w:rPr>
        <w:t xml:space="preserve"> </w:t>
      </w:r>
      <w:r w:rsidRPr="001037E2">
        <w:rPr>
          <w:sz w:val="22"/>
          <w:szCs w:val="22"/>
        </w:rPr>
        <w:t>el</w:t>
      </w:r>
      <w:r w:rsidRPr="001037E2">
        <w:rPr>
          <w:spacing w:val="-3"/>
          <w:sz w:val="22"/>
          <w:szCs w:val="22"/>
        </w:rPr>
        <w:t xml:space="preserve"> </w:t>
      </w:r>
      <w:r w:rsidRPr="001037E2">
        <w:rPr>
          <w:sz w:val="22"/>
          <w:szCs w:val="22"/>
        </w:rPr>
        <w:t>ciclo</w:t>
      </w:r>
      <w:r w:rsidRPr="001037E2">
        <w:rPr>
          <w:spacing w:val="-4"/>
          <w:sz w:val="22"/>
          <w:szCs w:val="22"/>
        </w:rPr>
        <w:t xml:space="preserve"> </w:t>
      </w:r>
      <w:r w:rsidRPr="001037E2">
        <w:rPr>
          <w:sz w:val="22"/>
          <w:szCs w:val="22"/>
        </w:rPr>
        <w:t>desde</w:t>
      </w:r>
      <w:r w:rsidRPr="001037E2">
        <w:rPr>
          <w:spacing w:val="-4"/>
          <w:sz w:val="22"/>
          <w:szCs w:val="22"/>
        </w:rPr>
        <w:t xml:space="preserve"> </w:t>
      </w:r>
      <w:r w:rsidRPr="001037E2">
        <w:rPr>
          <w:sz w:val="22"/>
          <w:szCs w:val="22"/>
        </w:rPr>
        <w:t>la activación</w:t>
      </w:r>
      <w:r w:rsidRPr="001037E2">
        <w:rPr>
          <w:spacing w:val="-5"/>
          <w:sz w:val="22"/>
          <w:szCs w:val="22"/>
        </w:rPr>
        <w:t xml:space="preserve"> </w:t>
      </w:r>
      <w:r w:rsidRPr="001037E2">
        <w:rPr>
          <w:sz w:val="22"/>
          <w:szCs w:val="22"/>
        </w:rPr>
        <w:t>de</w:t>
      </w:r>
      <w:r w:rsidRPr="001037E2">
        <w:rPr>
          <w:spacing w:val="-4"/>
          <w:sz w:val="22"/>
          <w:szCs w:val="22"/>
        </w:rPr>
        <w:t xml:space="preserve"> </w:t>
      </w:r>
      <w:r w:rsidRPr="001037E2">
        <w:rPr>
          <w:sz w:val="22"/>
          <w:szCs w:val="22"/>
        </w:rPr>
        <w:t>la</w:t>
      </w:r>
      <w:r w:rsidRPr="001037E2">
        <w:rPr>
          <w:spacing w:val="-9"/>
          <w:sz w:val="22"/>
          <w:szCs w:val="22"/>
        </w:rPr>
        <w:t xml:space="preserve"> </w:t>
      </w:r>
      <w:r w:rsidRPr="001037E2">
        <w:rPr>
          <w:sz w:val="22"/>
          <w:szCs w:val="22"/>
        </w:rPr>
        <w:t>vacante</w:t>
      </w:r>
      <w:r w:rsidRPr="001037E2">
        <w:rPr>
          <w:spacing w:val="-10"/>
          <w:sz w:val="22"/>
          <w:szCs w:val="22"/>
        </w:rPr>
        <w:t xml:space="preserve"> </w:t>
      </w:r>
      <w:r w:rsidRPr="001037E2">
        <w:rPr>
          <w:sz w:val="22"/>
          <w:szCs w:val="22"/>
        </w:rPr>
        <w:t>con</w:t>
      </w:r>
      <w:r w:rsidRPr="001037E2">
        <w:rPr>
          <w:spacing w:val="-5"/>
          <w:sz w:val="22"/>
          <w:szCs w:val="22"/>
        </w:rPr>
        <w:t xml:space="preserve"> </w:t>
      </w:r>
      <w:r w:rsidRPr="001037E2">
        <w:rPr>
          <w:sz w:val="22"/>
          <w:szCs w:val="22"/>
        </w:rPr>
        <w:t>la</w:t>
      </w:r>
      <w:r w:rsidRPr="001037E2">
        <w:rPr>
          <w:spacing w:val="-3"/>
          <w:sz w:val="22"/>
          <w:szCs w:val="22"/>
        </w:rPr>
        <w:t xml:space="preserve"> </w:t>
      </w:r>
      <w:r w:rsidRPr="001037E2">
        <w:rPr>
          <w:sz w:val="22"/>
          <w:szCs w:val="22"/>
        </w:rPr>
        <w:t>empresa aliada hasta el acompañamiento de los candidatos en el proceso de selección</w:t>
      </w:r>
      <w:r w:rsidRPr="001037E2">
        <w:rPr>
          <w:b/>
          <w:sz w:val="22"/>
          <w:szCs w:val="22"/>
        </w:rPr>
        <w:t>.</w:t>
      </w:r>
    </w:p>
    <w:p w14:paraId="03D2FAC3" w14:textId="77777777" w:rsidR="007E4B7A" w:rsidRPr="001037E2" w:rsidRDefault="007E4B7A" w:rsidP="00236C84">
      <w:pPr>
        <w:pStyle w:val="Prrafodelista"/>
        <w:widowControl w:val="0"/>
        <w:numPr>
          <w:ilvl w:val="2"/>
          <w:numId w:val="7"/>
        </w:numPr>
        <w:tabs>
          <w:tab w:val="left" w:pos="763"/>
        </w:tabs>
        <w:autoSpaceDE w:val="0"/>
        <w:autoSpaceDN w:val="0"/>
        <w:spacing w:before="266" w:line="235" w:lineRule="auto"/>
        <w:ind w:right="292"/>
        <w:jc w:val="both"/>
        <w:rPr>
          <w:rFonts w:ascii="Arial" w:hAnsi="Arial" w:cs="Arial"/>
          <w:b/>
          <w:sz w:val="22"/>
          <w:szCs w:val="22"/>
        </w:rPr>
      </w:pPr>
      <w:r w:rsidRPr="001037E2">
        <w:rPr>
          <w:rFonts w:ascii="Arial" w:hAnsi="Arial" w:cs="Arial"/>
          <w:b/>
          <w:sz w:val="22"/>
          <w:szCs w:val="22"/>
        </w:rPr>
        <w:t>Actividad</w:t>
      </w:r>
      <w:r w:rsidRPr="001037E2">
        <w:rPr>
          <w:rFonts w:ascii="Arial" w:hAnsi="Arial" w:cs="Arial"/>
          <w:b/>
          <w:spacing w:val="-13"/>
          <w:sz w:val="22"/>
          <w:szCs w:val="22"/>
        </w:rPr>
        <w:t xml:space="preserve"> </w:t>
      </w:r>
      <w:r w:rsidRPr="001037E2">
        <w:rPr>
          <w:rFonts w:ascii="Arial" w:hAnsi="Arial" w:cs="Arial"/>
          <w:b/>
          <w:sz w:val="22"/>
          <w:szCs w:val="22"/>
        </w:rPr>
        <w:t>3.3:</w:t>
      </w:r>
      <w:r w:rsidRPr="001037E2">
        <w:rPr>
          <w:rFonts w:ascii="Arial" w:hAnsi="Arial" w:cs="Arial"/>
          <w:b/>
          <w:spacing w:val="-12"/>
          <w:sz w:val="22"/>
          <w:szCs w:val="22"/>
        </w:rPr>
        <w:t xml:space="preserve"> </w:t>
      </w:r>
      <w:r w:rsidRPr="001037E2">
        <w:rPr>
          <w:rFonts w:ascii="Arial" w:hAnsi="Arial" w:cs="Arial"/>
          <w:b/>
          <w:sz w:val="22"/>
          <w:szCs w:val="22"/>
        </w:rPr>
        <w:t>Diseñar</w:t>
      </w:r>
      <w:r w:rsidRPr="001037E2">
        <w:rPr>
          <w:rFonts w:ascii="Arial" w:hAnsi="Arial" w:cs="Arial"/>
          <w:b/>
          <w:spacing w:val="-14"/>
          <w:sz w:val="22"/>
          <w:szCs w:val="22"/>
        </w:rPr>
        <w:t xml:space="preserve"> </w:t>
      </w:r>
      <w:r w:rsidRPr="001037E2">
        <w:rPr>
          <w:rFonts w:ascii="Arial" w:hAnsi="Arial" w:cs="Arial"/>
          <w:b/>
          <w:sz w:val="22"/>
          <w:szCs w:val="22"/>
        </w:rPr>
        <w:t>el</w:t>
      </w:r>
      <w:r w:rsidRPr="001037E2">
        <w:rPr>
          <w:rFonts w:ascii="Arial" w:hAnsi="Arial" w:cs="Arial"/>
          <w:b/>
          <w:spacing w:val="-13"/>
          <w:sz w:val="22"/>
          <w:szCs w:val="22"/>
        </w:rPr>
        <w:t xml:space="preserve"> </w:t>
      </w:r>
      <w:r w:rsidRPr="001037E2">
        <w:rPr>
          <w:rFonts w:ascii="Arial" w:hAnsi="Arial" w:cs="Arial"/>
          <w:b/>
          <w:sz w:val="22"/>
          <w:szCs w:val="22"/>
        </w:rPr>
        <w:t>Sello</w:t>
      </w:r>
      <w:r w:rsidRPr="001037E2">
        <w:rPr>
          <w:rFonts w:ascii="Arial" w:hAnsi="Arial" w:cs="Arial"/>
          <w:b/>
          <w:spacing w:val="-13"/>
          <w:sz w:val="22"/>
          <w:szCs w:val="22"/>
        </w:rPr>
        <w:t xml:space="preserve"> </w:t>
      </w:r>
      <w:r w:rsidRPr="001037E2">
        <w:rPr>
          <w:rFonts w:ascii="Arial" w:hAnsi="Arial" w:cs="Arial"/>
          <w:b/>
          <w:sz w:val="22"/>
          <w:szCs w:val="22"/>
        </w:rPr>
        <w:t>“Empresa</w:t>
      </w:r>
      <w:r w:rsidRPr="001037E2">
        <w:rPr>
          <w:rFonts w:ascii="Arial" w:hAnsi="Arial" w:cs="Arial"/>
          <w:b/>
          <w:spacing w:val="-19"/>
          <w:sz w:val="22"/>
          <w:szCs w:val="22"/>
        </w:rPr>
        <w:t xml:space="preserve"> </w:t>
      </w:r>
      <w:r w:rsidRPr="001037E2">
        <w:rPr>
          <w:rFonts w:ascii="Arial" w:hAnsi="Arial" w:cs="Arial"/>
          <w:b/>
          <w:sz w:val="22"/>
          <w:szCs w:val="22"/>
        </w:rPr>
        <w:t>Inclusiva</w:t>
      </w:r>
      <w:r w:rsidRPr="001037E2">
        <w:rPr>
          <w:rFonts w:ascii="Arial" w:hAnsi="Arial" w:cs="Arial"/>
          <w:b/>
          <w:spacing w:val="-16"/>
          <w:sz w:val="22"/>
          <w:szCs w:val="22"/>
        </w:rPr>
        <w:t xml:space="preserve"> </w:t>
      </w:r>
      <w:r w:rsidRPr="001037E2">
        <w:rPr>
          <w:rFonts w:ascii="Arial" w:hAnsi="Arial" w:cs="Arial"/>
          <w:b/>
          <w:sz w:val="22"/>
          <w:szCs w:val="22"/>
        </w:rPr>
        <w:t>de</w:t>
      </w:r>
      <w:r w:rsidRPr="001037E2">
        <w:rPr>
          <w:rFonts w:ascii="Arial" w:hAnsi="Arial" w:cs="Arial"/>
          <w:b/>
          <w:spacing w:val="-12"/>
          <w:sz w:val="22"/>
          <w:szCs w:val="22"/>
        </w:rPr>
        <w:t xml:space="preserve"> </w:t>
      </w:r>
      <w:r w:rsidRPr="001037E2">
        <w:rPr>
          <w:rFonts w:ascii="Arial" w:hAnsi="Arial" w:cs="Arial"/>
          <w:b/>
          <w:sz w:val="22"/>
          <w:szCs w:val="22"/>
        </w:rPr>
        <w:t>Cartagena”</w:t>
      </w:r>
      <w:r w:rsidRPr="001037E2">
        <w:rPr>
          <w:rFonts w:ascii="Arial" w:hAnsi="Arial" w:cs="Arial"/>
          <w:b/>
          <w:spacing w:val="-19"/>
          <w:sz w:val="22"/>
          <w:szCs w:val="22"/>
        </w:rPr>
        <w:t xml:space="preserve"> </w:t>
      </w:r>
      <w:r w:rsidRPr="001037E2">
        <w:rPr>
          <w:rFonts w:ascii="Arial" w:hAnsi="Arial" w:cs="Arial"/>
          <w:b/>
          <w:sz w:val="22"/>
          <w:szCs w:val="22"/>
        </w:rPr>
        <w:t>a</w:t>
      </w:r>
      <w:r w:rsidRPr="001037E2">
        <w:rPr>
          <w:rFonts w:ascii="Arial" w:hAnsi="Arial" w:cs="Arial"/>
          <w:b/>
          <w:spacing w:val="-13"/>
          <w:sz w:val="22"/>
          <w:szCs w:val="22"/>
        </w:rPr>
        <w:t xml:space="preserve"> </w:t>
      </w:r>
      <w:r w:rsidRPr="001037E2">
        <w:rPr>
          <w:rFonts w:ascii="Arial" w:hAnsi="Arial" w:cs="Arial"/>
          <w:b/>
          <w:sz w:val="22"/>
          <w:szCs w:val="22"/>
        </w:rPr>
        <w:t>las</w:t>
      </w:r>
      <w:r w:rsidRPr="001037E2">
        <w:rPr>
          <w:rFonts w:ascii="Arial" w:hAnsi="Arial" w:cs="Arial"/>
          <w:b/>
          <w:spacing w:val="-16"/>
          <w:sz w:val="22"/>
          <w:szCs w:val="22"/>
        </w:rPr>
        <w:t xml:space="preserve"> </w:t>
      </w:r>
      <w:r w:rsidRPr="001037E2">
        <w:rPr>
          <w:rFonts w:ascii="Arial" w:hAnsi="Arial" w:cs="Arial"/>
          <w:b/>
          <w:sz w:val="22"/>
          <w:szCs w:val="22"/>
        </w:rPr>
        <w:t>organizaciones</w:t>
      </w:r>
      <w:r w:rsidRPr="001037E2">
        <w:rPr>
          <w:rFonts w:ascii="Arial" w:hAnsi="Arial" w:cs="Arial"/>
          <w:b/>
          <w:spacing w:val="-14"/>
          <w:sz w:val="22"/>
          <w:szCs w:val="22"/>
        </w:rPr>
        <w:t xml:space="preserve"> </w:t>
      </w:r>
      <w:r w:rsidRPr="001037E2">
        <w:rPr>
          <w:rFonts w:ascii="Arial" w:hAnsi="Arial" w:cs="Arial"/>
          <w:b/>
          <w:sz w:val="22"/>
          <w:szCs w:val="22"/>
        </w:rPr>
        <w:t>que cumplan con los criterios establecidos.</w:t>
      </w:r>
    </w:p>
    <w:p w14:paraId="2B1529F2" w14:textId="65F6FEEE" w:rsidR="0062028D" w:rsidRDefault="0062028D" w:rsidP="001037E2">
      <w:pPr>
        <w:pStyle w:val="Textoindependiente"/>
        <w:spacing w:before="4"/>
        <w:jc w:val="both"/>
        <w:rPr>
          <w:b/>
          <w:sz w:val="22"/>
          <w:szCs w:val="22"/>
        </w:rPr>
      </w:pPr>
    </w:p>
    <w:p w14:paraId="79EA8E3C" w14:textId="77777777" w:rsidR="007E4B7A" w:rsidRPr="001037E2" w:rsidRDefault="007E4B7A" w:rsidP="001037E2">
      <w:pPr>
        <w:pStyle w:val="Textoindependiente"/>
        <w:spacing w:before="1"/>
        <w:ind w:right="245"/>
        <w:jc w:val="both"/>
        <w:rPr>
          <w:sz w:val="22"/>
          <w:szCs w:val="22"/>
        </w:rPr>
      </w:pPr>
      <w:r w:rsidRPr="001037E2">
        <w:rPr>
          <w:b/>
          <w:sz w:val="22"/>
          <w:szCs w:val="22"/>
        </w:rPr>
        <w:t xml:space="preserve">Alcance: </w:t>
      </w:r>
      <w:r w:rsidRPr="001037E2">
        <w:rPr>
          <w:sz w:val="22"/>
          <w:szCs w:val="22"/>
        </w:rPr>
        <w:t>Esta actividad consiste en la creación de un instrumento de alto valor reputacional diseñado para reconocer, visibilizar e incentivar de manera sostenible las buenas prácticas de inclusión laboral en el tejido empresarial de Cartagena. El Sello no es solo un premio, sino una herramienta de gestión que permitirá a las empresas autoevaluar y fortalecer sus políticas de diversidad, equidad e inclusión.</w:t>
      </w:r>
    </w:p>
    <w:p w14:paraId="77061707" w14:textId="77777777" w:rsidR="007E4B7A" w:rsidRDefault="007E4B7A" w:rsidP="007E4B7A"/>
    <w:p w14:paraId="0B16DD40" w14:textId="12602929" w:rsidR="007E4B7A" w:rsidRPr="001037E2" w:rsidRDefault="007E4B7A" w:rsidP="001037E2">
      <w:pPr>
        <w:spacing w:line="235" w:lineRule="auto"/>
        <w:ind w:left="43" w:right="241"/>
        <w:jc w:val="both"/>
        <w:rPr>
          <w:rFonts w:ascii="Arial" w:hAnsi="Arial" w:cs="Arial"/>
          <w:sz w:val="22"/>
          <w:szCs w:val="22"/>
        </w:rPr>
      </w:pPr>
      <w:r w:rsidRPr="001037E2">
        <w:rPr>
          <w:rFonts w:ascii="Arial" w:hAnsi="Arial" w:cs="Arial"/>
          <w:b/>
          <w:sz w:val="22"/>
          <w:szCs w:val="22"/>
        </w:rPr>
        <w:t>Metodología: Fases</w:t>
      </w:r>
      <w:r w:rsidRPr="001037E2">
        <w:rPr>
          <w:rFonts w:ascii="Arial" w:hAnsi="Arial" w:cs="Arial"/>
          <w:b/>
          <w:spacing w:val="-10"/>
          <w:sz w:val="22"/>
          <w:szCs w:val="22"/>
        </w:rPr>
        <w:t xml:space="preserve"> </w:t>
      </w:r>
      <w:r w:rsidRPr="001037E2">
        <w:rPr>
          <w:rFonts w:ascii="Arial" w:hAnsi="Arial" w:cs="Arial"/>
          <w:b/>
          <w:sz w:val="22"/>
          <w:szCs w:val="22"/>
        </w:rPr>
        <w:t>de</w:t>
      </w:r>
      <w:r w:rsidRPr="001037E2">
        <w:rPr>
          <w:rFonts w:ascii="Arial" w:hAnsi="Arial" w:cs="Arial"/>
          <w:b/>
          <w:spacing w:val="-7"/>
          <w:sz w:val="22"/>
          <w:szCs w:val="22"/>
        </w:rPr>
        <w:t xml:space="preserve"> </w:t>
      </w:r>
      <w:r w:rsidRPr="001037E2">
        <w:rPr>
          <w:rFonts w:ascii="Arial" w:hAnsi="Arial" w:cs="Arial"/>
          <w:b/>
          <w:sz w:val="22"/>
          <w:szCs w:val="22"/>
        </w:rPr>
        <w:t>Diseño</w:t>
      </w:r>
      <w:r w:rsidRPr="001037E2">
        <w:rPr>
          <w:rFonts w:ascii="Arial" w:hAnsi="Arial" w:cs="Arial"/>
          <w:b/>
          <w:spacing w:val="-7"/>
          <w:sz w:val="22"/>
          <w:szCs w:val="22"/>
        </w:rPr>
        <w:t xml:space="preserve"> </w:t>
      </w:r>
      <w:r w:rsidRPr="001037E2">
        <w:rPr>
          <w:rFonts w:ascii="Arial" w:hAnsi="Arial" w:cs="Arial"/>
          <w:b/>
          <w:sz w:val="22"/>
          <w:szCs w:val="22"/>
        </w:rPr>
        <w:t>e Implementación:</w:t>
      </w:r>
      <w:r w:rsidRPr="001037E2">
        <w:rPr>
          <w:rFonts w:ascii="Arial" w:hAnsi="Arial" w:cs="Arial"/>
          <w:b/>
          <w:spacing w:val="-8"/>
          <w:sz w:val="22"/>
          <w:szCs w:val="22"/>
        </w:rPr>
        <w:t xml:space="preserve"> </w:t>
      </w:r>
      <w:r w:rsidRPr="001037E2">
        <w:rPr>
          <w:rFonts w:ascii="Arial" w:hAnsi="Arial" w:cs="Arial"/>
          <w:sz w:val="22"/>
          <w:szCs w:val="22"/>
        </w:rPr>
        <w:t>El</w:t>
      </w:r>
      <w:r w:rsidRPr="001037E2">
        <w:rPr>
          <w:rFonts w:ascii="Arial" w:hAnsi="Arial" w:cs="Arial"/>
          <w:spacing w:val="-2"/>
          <w:sz w:val="22"/>
          <w:szCs w:val="22"/>
        </w:rPr>
        <w:t xml:space="preserve"> </w:t>
      </w:r>
      <w:r w:rsidRPr="001037E2">
        <w:rPr>
          <w:rFonts w:ascii="Arial" w:hAnsi="Arial" w:cs="Arial"/>
          <w:sz w:val="22"/>
          <w:szCs w:val="22"/>
        </w:rPr>
        <w:t>desarrollo</w:t>
      </w:r>
      <w:r w:rsidRPr="001037E2">
        <w:rPr>
          <w:rFonts w:ascii="Arial" w:hAnsi="Arial" w:cs="Arial"/>
          <w:spacing w:val="-10"/>
          <w:sz w:val="22"/>
          <w:szCs w:val="22"/>
        </w:rPr>
        <w:t xml:space="preserve"> </w:t>
      </w:r>
      <w:r w:rsidRPr="001037E2">
        <w:rPr>
          <w:rFonts w:ascii="Arial" w:hAnsi="Arial" w:cs="Arial"/>
          <w:sz w:val="22"/>
          <w:szCs w:val="22"/>
        </w:rPr>
        <w:t>del Sello</w:t>
      </w:r>
      <w:r w:rsidRPr="001037E2">
        <w:rPr>
          <w:rFonts w:ascii="Arial" w:hAnsi="Arial" w:cs="Arial"/>
          <w:spacing w:val="-3"/>
          <w:sz w:val="22"/>
          <w:szCs w:val="22"/>
        </w:rPr>
        <w:t xml:space="preserve"> </w:t>
      </w:r>
      <w:r w:rsidRPr="001037E2">
        <w:rPr>
          <w:rFonts w:ascii="Arial" w:hAnsi="Arial" w:cs="Arial"/>
          <w:sz w:val="22"/>
          <w:szCs w:val="22"/>
        </w:rPr>
        <w:t>se</w:t>
      </w:r>
      <w:r w:rsidRPr="001037E2">
        <w:rPr>
          <w:rFonts w:ascii="Arial" w:hAnsi="Arial" w:cs="Arial"/>
          <w:spacing w:val="-11"/>
          <w:sz w:val="22"/>
          <w:szCs w:val="22"/>
        </w:rPr>
        <w:t xml:space="preserve"> </w:t>
      </w:r>
      <w:r w:rsidRPr="001037E2">
        <w:rPr>
          <w:rFonts w:ascii="Arial" w:hAnsi="Arial" w:cs="Arial"/>
          <w:sz w:val="22"/>
          <w:szCs w:val="22"/>
        </w:rPr>
        <w:t>llevará</w:t>
      </w:r>
      <w:r w:rsidRPr="001037E2">
        <w:rPr>
          <w:rFonts w:ascii="Arial" w:hAnsi="Arial" w:cs="Arial"/>
          <w:spacing w:val="-6"/>
          <w:sz w:val="22"/>
          <w:szCs w:val="22"/>
        </w:rPr>
        <w:t xml:space="preserve"> </w:t>
      </w:r>
      <w:r w:rsidRPr="001037E2">
        <w:rPr>
          <w:rFonts w:ascii="Arial" w:hAnsi="Arial" w:cs="Arial"/>
          <w:sz w:val="22"/>
          <w:szCs w:val="22"/>
        </w:rPr>
        <w:t>a cabo</w:t>
      </w:r>
      <w:r w:rsidRPr="001037E2">
        <w:rPr>
          <w:rFonts w:ascii="Arial" w:hAnsi="Arial" w:cs="Arial"/>
          <w:spacing w:val="-10"/>
          <w:sz w:val="22"/>
          <w:szCs w:val="22"/>
        </w:rPr>
        <w:t xml:space="preserve"> </w:t>
      </w:r>
      <w:r w:rsidRPr="001037E2">
        <w:rPr>
          <w:rFonts w:ascii="Arial" w:hAnsi="Arial" w:cs="Arial"/>
          <w:sz w:val="22"/>
          <w:szCs w:val="22"/>
        </w:rPr>
        <w:t>a</w:t>
      </w:r>
      <w:r w:rsidRPr="001037E2">
        <w:rPr>
          <w:rFonts w:ascii="Arial" w:hAnsi="Arial" w:cs="Arial"/>
          <w:spacing w:val="-7"/>
          <w:sz w:val="22"/>
          <w:szCs w:val="22"/>
        </w:rPr>
        <w:t xml:space="preserve"> </w:t>
      </w:r>
      <w:r w:rsidRPr="001037E2">
        <w:rPr>
          <w:rFonts w:ascii="Arial" w:hAnsi="Arial" w:cs="Arial"/>
          <w:sz w:val="22"/>
          <w:szCs w:val="22"/>
        </w:rPr>
        <w:t>través de tres fases estratégicas que aseguran su pertinencia, legitimidad y visibilidad.</w:t>
      </w:r>
    </w:p>
    <w:p w14:paraId="0732A317" w14:textId="77777777" w:rsidR="007E4B7A" w:rsidRPr="001037E2" w:rsidRDefault="007E4B7A" w:rsidP="001037E2">
      <w:pPr>
        <w:pStyle w:val="Textoindependiente"/>
        <w:spacing w:before="9"/>
        <w:jc w:val="both"/>
        <w:rPr>
          <w:sz w:val="22"/>
          <w:szCs w:val="22"/>
        </w:rPr>
      </w:pPr>
    </w:p>
    <w:p w14:paraId="3CA75DBB" w14:textId="77777777" w:rsidR="007E4B7A" w:rsidRPr="001037E2" w:rsidRDefault="007E4B7A" w:rsidP="001037E2">
      <w:pPr>
        <w:ind w:left="43"/>
        <w:jc w:val="both"/>
        <w:rPr>
          <w:rFonts w:ascii="Arial" w:hAnsi="Arial" w:cs="Arial"/>
          <w:b/>
          <w:sz w:val="22"/>
          <w:szCs w:val="22"/>
        </w:rPr>
      </w:pPr>
      <w:r w:rsidRPr="001037E2">
        <w:rPr>
          <w:rFonts w:ascii="Arial" w:hAnsi="Arial" w:cs="Arial"/>
          <w:b/>
          <w:sz w:val="22"/>
          <w:szCs w:val="22"/>
        </w:rPr>
        <w:t>Fase</w:t>
      </w:r>
      <w:r w:rsidRPr="001037E2">
        <w:rPr>
          <w:rFonts w:ascii="Arial" w:hAnsi="Arial" w:cs="Arial"/>
          <w:b/>
          <w:spacing w:val="-6"/>
          <w:sz w:val="22"/>
          <w:szCs w:val="22"/>
        </w:rPr>
        <w:t xml:space="preserve"> </w:t>
      </w:r>
      <w:r w:rsidRPr="001037E2">
        <w:rPr>
          <w:rFonts w:ascii="Arial" w:hAnsi="Arial" w:cs="Arial"/>
          <w:b/>
          <w:sz w:val="22"/>
          <w:szCs w:val="22"/>
        </w:rPr>
        <w:t>1: Co-creación</w:t>
      </w:r>
      <w:r w:rsidRPr="001037E2">
        <w:rPr>
          <w:rFonts w:ascii="Arial" w:hAnsi="Arial" w:cs="Arial"/>
          <w:b/>
          <w:spacing w:val="-8"/>
          <w:sz w:val="22"/>
          <w:szCs w:val="22"/>
        </w:rPr>
        <w:t xml:space="preserve"> </w:t>
      </w:r>
      <w:r w:rsidRPr="001037E2">
        <w:rPr>
          <w:rFonts w:ascii="Arial" w:hAnsi="Arial" w:cs="Arial"/>
          <w:b/>
          <w:sz w:val="22"/>
          <w:szCs w:val="22"/>
        </w:rPr>
        <w:t>del</w:t>
      </w:r>
      <w:r w:rsidRPr="001037E2">
        <w:rPr>
          <w:rFonts w:ascii="Arial" w:hAnsi="Arial" w:cs="Arial"/>
          <w:b/>
          <w:spacing w:val="-8"/>
          <w:sz w:val="22"/>
          <w:szCs w:val="22"/>
        </w:rPr>
        <w:t xml:space="preserve"> </w:t>
      </w:r>
      <w:r w:rsidRPr="001037E2">
        <w:rPr>
          <w:rFonts w:ascii="Arial" w:hAnsi="Arial" w:cs="Arial"/>
          <w:b/>
          <w:sz w:val="22"/>
          <w:szCs w:val="22"/>
        </w:rPr>
        <w:t>Marco</w:t>
      </w:r>
      <w:r w:rsidRPr="001037E2">
        <w:rPr>
          <w:rFonts w:ascii="Arial" w:hAnsi="Arial" w:cs="Arial"/>
          <w:b/>
          <w:spacing w:val="-3"/>
          <w:sz w:val="22"/>
          <w:szCs w:val="22"/>
        </w:rPr>
        <w:t xml:space="preserve"> </w:t>
      </w:r>
      <w:r w:rsidRPr="001037E2">
        <w:rPr>
          <w:rFonts w:ascii="Arial" w:hAnsi="Arial" w:cs="Arial"/>
          <w:b/>
          <w:sz w:val="22"/>
          <w:szCs w:val="22"/>
        </w:rPr>
        <w:t>Técnico</w:t>
      </w:r>
      <w:r w:rsidRPr="001037E2">
        <w:rPr>
          <w:rFonts w:ascii="Arial" w:hAnsi="Arial" w:cs="Arial"/>
          <w:b/>
          <w:spacing w:val="-11"/>
          <w:sz w:val="22"/>
          <w:szCs w:val="22"/>
        </w:rPr>
        <w:t xml:space="preserve"> </w:t>
      </w:r>
      <w:r w:rsidRPr="001037E2">
        <w:rPr>
          <w:rFonts w:ascii="Arial" w:hAnsi="Arial" w:cs="Arial"/>
          <w:b/>
          <w:sz w:val="22"/>
          <w:szCs w:val="22"/>
        </w:rPr>
        <w:t>y</w:t>
      </w:r>
      <w:r w:rsidRPr="001037E2">
        <w:rPr>
          <w:rFonts w:ascii="Arial" w:hAnsi="Arial" w:cs="Arial"/>
          <w:b/>
          <w:spacing w:val="-2"/>
          <w:sz w:val="22"/>
          <w:szCs w:val="22"/>
        </w:rPr>
        <w:t xml:space="preserve"> </w:t>
      </w:r>
      <w:r w:rsidRPr="001037E2">
        <w:rPr>
          <w:rFonts w:ascii="Arial" w:hAnsi="Arial" w:cs="Arial"/>
          <w:b/>
          <w:sz w:val="22"/>
          <w:szCs w:val="22"/>
        </w:rPr>
        <w:t>la</w:t>
      </w:r>
      <w:r w:rsidRPr="001037E2">
        <w:rPr>
          <w:rFonts w:ascii="Arial" w:hAnsi="Arial" w:cs="Arial"/>
          <w:b/>
          <w:spacing w:val="-13"/>
          <w:sz w:val="22"/>
          <w:szCs w:val="22"/>
        </w:rPr>
        <w:t xml:space="preserve"> </w:t>
      </w:r>
      <w:r w:rsidRPr="001037E2">
        <w:rPr>
          <w:rFonts w:ascii="Arial" w:hAnsi="Arial" w:cs="Arial"/>
          <w:b/>
          <w:sz w:val="22"/>
          <w:szCs w:val="22"/>
        </w:rPr>
        <w:t>Hoja</w:t>
      </w:r>
      <w:r w:rsidRPr="001037E2">
        <w:rPr>
          <w:rFonts w:ascii="Arial" w:hAnsi="Arial" w:cs="Arial"/>
          <w:b/>
          <w:spacing w:val="-12"/>
          <w:sz w:val="22"/>
          <w:szCs w:val="22"/>
        </w:rPr>
        <w:t xml:space="preserve"> </w:t>
      </w:r>
      <w:r w:rsidRPr="001037E2">
        <w:rPr>
          <w:rFonts w:ascii="Arial" w:hAnsi="Arial" w:cs="Arial"/>
          <w:b/>
          <w:sz w:val="22"/>
          <w:szCs w:val="22"/>
        </w:rPr>
        <w:t xml:space="preserve">de </w:t>
      </w:r>
      <w:r w:rsidRPr="001037E2">
        <w:rPr>
          <w:rFonts w:ascii="Arial" w:hAnsi="Arial" w:cs="Arial"/>
          <w:b/>
          <w:spacing w:val="-4"/>
          <w:sz w:val="22"/>
          <w:szCs w:val="22"/>
        </w:rPr>
        <w:t>Ruta</w:t>
      </w:r>
    </w:p>
    <w:p w14:paraId="7BC3A77F" w14:textId="77777777" w:rsidR="007E4B7A" w:rsidRPr="001037E2" w:rsidRDefault="007E4B7A" w:rsidP="001037E2">
      <w:pPr>
        <w:pStyle w:val="Textoindependiente"/>
        <w:spacing w:before="149" w:line="242" w:lineRule="auto"/>
        <w:ind w:right="259"/>
        <w:jc w:val="both"/>
        <w:rPr>
          <w:sz w:val="22"/>
          <w:szCs w:val="22"/>
        </w:rPr>
      </w:pPr>
      <w:r w:rsidRPr="001037E2">
        <w:rPr>
          <w:b/>
          <w:sz w:val="22"/>
          <w:szCs w:val="22"/>
        </w:rPr>
        <w:t xml:space="preserve">Objetivo: </w:t>
      </w:r>
      <w:r w:rsidRPr="001037E2">
        <w:rPr>
          <w:sz w:val="22"/>
          <w:szCs w:val="22"/>
        </w:rPr>
        <w:t>Definir de manera participativa los criterios técnicos, medibles y verificables que una empresa deberá cumplir para obtener el Sello.</w:t>
      </w:r>
    </w:p>
    <w:p w14:paraId="1BFDA7CD" w14:textId="77777777" w:rsidR="007E4B7A" w:rsidRPr="001037E2" w:rsidRDefault="007E4B7A" w:rsidP="001037E2">
      <w:pPr>
        <w:pStyle w:val="Textoindependiente"/>
        <w:spacing w:before="150"/>
        <w:ind w:right="245"/>
        <w:jc w:val="both"/>
        <w:rPr>
          <w:sz w:val="22"/>
          <w:szCs w:val="22"/>
        </w:rPr>
      </w:pPr>
      <w:r w:rsidRPr="001037E2">
        <w:rPr>
          <w:b/>
          <w:sz w:val="22"/>
          <w:szCs w:val="22"/>
        </w:rPr>
        <w:t xml:space="preserve">Descripción: </w:t>
      </w:r>
      <w:r w:rsidRPr="001037E2">
        <w:rPr>
          <w:sz w:val="22"/>
          <w:szCs w:val="22"/>
        </w:rPr>
        <w:t xml:space="preserve">Se convocará a </w:t>
      </w:r>
      <w:r w:rsidRPr="001037E2">
        <w:rPr>
          <w:b/>
          <w:sz w:val="22"/>
          <w:szCs w:val="22"/>
        </w:rPr>
        <w:t xml:space="preserve">mesas de trabajo técnicas </w:t>
      </w:r>
      <w:r w:rsidRPr="001037E2">
        <w:rPr>
          <w:sz w:val="22"/>
          <w:szCs w:val="22"/>
        </w:rPr>
        <w:t>con actores clave del ecosistema. La participación de la Secretaría, gremios como la Cámara de Comercio y la ANDI, la academia y organizaciones de la sociedad civil es crucial para garantizar que los criterios sean rigurosos y, al mismo</w:t>
      </w:r>
      <w:r w:rsidRPr="001037E2">
        <w:rPr>
          <w:spacing w:val="-10"/>
          <w:sz w:val="22"/>
          <w:szCs w:val="22"/>
        </w:rPr>
        <w:t xml:space="preserve"> </w:t>
      </w:r>
      <w:r w:rsidRPr="001037E2">
        <w:rPr>
          <w:sz w:val="22"/>
          <w:szCs w:val="22"/>
        </w:rPr>
        <w:t>tiempo,</w:t>
      </w:r>
      <w:r w:rsidRPr="001037E2">
        <w:rPr>
          <w:spacing w:val="-6"/>
          <w:sz w:val="22"/>
          <w:szCs w:val="22"/>
        </w:rPr>
        <w:t xml:space="preserve"> </w:t>
      </w:r>
      <w:r w:rsidRPr="001037E2">
        <w:rPr>
          <w:sz w:val="22"/>
          <w:szCs w:val="22"/>
        </w:rPr>
        <w:t>realistas</w:t>
      </w:r>
      <w:r w:rsidRPr="001037E2">
        <w:rPr>
          <w:spacing w:val="-8"/>
          <w:sz w:val="22"/>
          <w:szCs w:val="22"/>
        </w:rPr>
        <w:t xml:space="preserve"> </w:t>
      </w:r>
      <w:r w:rsidRPr="001037E2">
        <w:rPr>
          <w:sz w:val="22"/>
          <w:szCs w:val="22"/>
        </w:rPr>
        <w:t>para</w:t>
      </w:r>
      <w:r w:rsidRPr="001037E2">
        <w:rPr>
          <w:spacing w:val="-1"/>
          <w:sz w:val="22"/>
          <w:szCs w:val="22"/>
        </w:rPr>
        <w:t xml:space="preserve"> </w:t>
      </w:r>
      <w:r w:rsidRPr="001037E2">
        <w:rPr>
          <w:sz w:val="22"/>
          <w:szCs w:val="22"/>
        </w:rPr>
        <w:t>el</w:t>
      </w:r>
      <w:r w:rsidRPr="001037E2">
        <w:rPr>
          <w:spacing w:val="-2"/>
          <w:sz w:val="22"/>
          <w:szCs w:val="22"/>
        </w:rPr>
        <w:t xml:space="preserve"> </w:t>
      </w:r>
      <w:r w:rsidRPr="001037E2">
        <w:rPr>
          <w:sz w:val="22"/>
          <w:szCs w:val="22"/>
        </w:rPr>
        <w:t>contexto</w:t>
      </w:r>
      <w:r w:rsidRPr="001037E2">
        <w:rPr>
          <w:spacing w:val="-2"/>
          <w:sz w:val="22"/>
          <w:szCs w:val="22"/>
        </w:rPr>
        <w:t xml:space="preserve"> </w:t>
      </w:r>
      <w:r w:rsidRPr="001037E2">
        <w:rPr>
          <w:sz w:val="22"/>
          <w:szCs w:val="22"/>
        </w:rPr>
        <w:t>empresarial</w:t>
      </w:r>
      <w:r w:rsidRPr="001037E2">
        <w:rPr>
          <w:spacing w:val="-11"/>
          <w:sz w:val="22"/>
          <w:szCs w:val="22"/>
        </w:rPr>
        <w:t xml:space="preserve"> </w:t>
      </w:r>
      <w:r w:rsidRPr="001037E2">
        <w:rPr>
          <w:sz w:val="22"/>
          <w:szCs w:val="22"/>
        </w:rPr>
        <w:t>local.</w:t>
      </w:r>
      <w:r w:rsidRPr="001037E2">
        <w:rPr>
          <w:spacing w:val="-7"/>
          <w:sz w:val="22"/>
          <w:szCs w:val="22"/>
        </w:rPr>
        <w:t xml:space="preserve"> </w:t>
      </w:r>
      <w:r w:rsidRPr="001037E2">
        <w:rPr>
          <w:sz w:val="22"/>
          <w:szCs w:val="22"/>
        </w:rPr>
        <w:t>Se</w:t>
      </w:r>
      <w:r w:rsidRPr="001037E2">
        <w:rPr>
          <w:spacing w:val="-1"/>
          <w:sz w:val="22"/>
          <w:szCs w:val="22"/>
        </w:rPr>
        <w:t xml:space="preserve"> </w:t>
      </w:r>
      <w:r w:rsidRPr="001037E2">
        <w:rPr>
          <w:sz w:val="22"/>
          <w:szCs w:val="22"/>
        </w:rPr>
        <w:t>buscará</w:t>
      </w:r>
      <w:r w:rsidRPr="001037E2">
        <w:rPr>
          <w:spacing w:val="-1"/>
          <w:sz w:val="22"/>
          <w:szCs w:val="22"/>
        </w:rPr>
        <w:t xml:space="preserve"> </w:t>
      </w:r>
      <w:r w:rsidRPr="001037E2">
        <w:rPr>
          <w:sz w:val="22"/>
          <w:szCs w:val="22"/>
        </w:rPr>
        <w:t>definir</w:t>
      </w:r>
      <w:r w:rsidRPr="001037E2">
        <w:rPr>
          <w:spacing w:val="-7"/>
          <w:sz w:val="22"/>
          <w:szCs w:val="22"/>
        </w:rPr>
        <w:t xml:space="preserve"> </w:t>
      </w:r>
      <w:r w:rsidRPr="001037E2">
        <w:rPr>
          <w:sz w:val="22"/>
          <w:szCs w:val="22"/>
        </w:rPr>
        <w:t>niveles</w:t>
      </w:r>
      <w:r w:rsidRPr="001037E2">
        <w:rPr>
          <w:spacing w:val="-3"/>
          <w:sz w:val="22"/>
          <w:szCs w:val="22"/>
        </w:rPr>
        <w:t xml:space="preserve"> </w:t>
      </w:r>
      <w:r w:rsidRPr="001037E2">
        <w:rPr>
          <w:sz w:val="22"/>
          <w:szCs w:val="22"/>
        </w:rPr>
        <w:t>o</w:t>
      </w:r>
      <w:r w:rsidRPr="001037E2">
        <w:rPr>
          <w:spacing w:val="-3"/>
          <w:sz w:val="22"/>
          <w:szCs w:val="22"/>
        </w:rPr>
        <w:t xml:space="preserve"> </w:t>
      </w:r>
      <w:r w:rsidRPr="001037E2">
        <w:rPr>
          <w:sz w:val="22"/>
          <w:szCs w:val="22"/>
        </w:rPr>
        <w:t>categorías para el Sello (ej. Bronce, Plata, Oro) basados en dimensiones como:</w:t>
      </w:r>
    </w:p>
    <w:p w14:paraId="6D1B3644" w14:textId="77777777" w:rsidR="007E4B7A" w:rsidRPr="001037E2" w:rsidRDefault="007E4B7A" w:rsidP="00236C84">
      <w:pPr>
        <w:pStyle w:val="Prrafodelista"/>
        <w:widowControl w:val="0"/>
        <w:numPr>
          <w:ilvl w:val="3"/>
          <w:numId w:val="7"/>
        </w:numPr>
        <w:autoSpaceDE w:val="0"/>
        <w:autoSpaceDN w:val="0"/>
        <w:spacing w:before="154"/>
        <w:ind w:left="426" w:hanging="426"/>
        <w:jc w:val="both"/>
        <w:rPr>
          <w:rFonts w:ascii="Arial" w:hAnsi="Arial" w:cs="Arial"/>
          <w:sz w:val="22"/>
          <w:szCs w:val="22"/>
        </w:rPr>
      </w:pPr>
      <w:r w:rsidRPr="001037E2">
        <w:rPr>
          <w:rFonts w:ascii="Arial" w:hAnsi="Arial" w:cs="Arial"/>
          <w:sz w:val="22"/>
          <w:szCs w:val="22"/>
        </w:rPr>
        <w:t>Procesos</w:t>
      </w:r>
      <w:r w:rsidRPr="001037E2">
        <w:rPr>
          <w:rFonts w:ascii="Arial" w:hAnsi="Arial" w:cs="Arial"/>
          <w:spacing w:val="-8"/>
          <w:sz w:val="22"/>
          <w:szCs w:val="22"/>
        </w:rPr>
        <w:t xml:space="preserve"> </w:t>
      </w:r>
      <w:r w:rsidRPr="001037E2">
        <w:rPr>
          <w:rFonts w:ascii="Arial" w:hAnsi="Arial" w:cs="Arial"/>
          <w:sz w:val="22"/>
          <w:szCs w:val="22"/>
        </w:rPr>
        <w:t>de</w:t>
      </w:r>
      <w:r w:rsidRPr="001037E2">
        <w:rPr>
          <w:rFonts w:ascii="Arial" w:hAnsi="Arial" w:cs="Arial"/>
          <w:spacing w:val="-13"/>
          <w:sz w:val="22"/>
          <w:szCs w:val="22"/>
        </w:rPr>
        <w:t xml:space="preserve"> </w:t>
      </w:r>
      <w:r w:rsidRPr="001037E2">
        <w:rPr>
          <w:rFonts w:ascii="Arial" w:hAnsi="Arial" w:cs="Arial"/>
          <w:sz w:val="22"/>
          <w:szCs w:val="22"/>
        </w:rPr>
        <w:t>selección</w:t>
      </w:r>
      <w:r w:rsidRPr="001037E2">
        <w:rPr>
          <w:rFonts w:ascii="Arial" w:hAnsi="Arial" w:cs="Arial"/>
          <w:spacing w:val="-8"/>
          <w:sz w:val="22"/>
          <w:szCs w:val="22"/>
        </w:rPr>
        <w:t xml:space="preserve"> </w:t>
      </w:r>
      <w:r w:rsidRPr="001037E2">
        <w:rPr>
          <w:rFonts w:ascii="Arial" w:hAnsi="Arial" w:cs="Arial"/>
          <w:sz w:val="22"/>
          <w:szCs w:val="22"/>
        </w:rPr>
        <w:t>y</w:t>
      </w:r>
      <w:r w:rsidRPr="001037E2">
        <w:rPr>
          <w:rFonts w:ascii="Arial" w:hAnsi="Arial" w:cs="Arial"/>
          <w:spacing w:val="-10"/>
          <w:sz w:val="22"/>
          <w:szCs w:val="22"/>
        </w:rPr>
        <w:t xml:space="preserve"> </w:t>
      </w:r>
      <w:r w:rsidRPr="001037E2">
        <w:rPr>
          <w:rFonts w:ascii="Arial" w:hAnsi="Arial" w:cs="Arial"/>
          <w:sz w:val="22"/>
          <w:szCs w:val="22"/>
        </w:rPr>
        <w:t>contratación</w:t>
      </w:r>
      <w:r w:rsidRPr="001037E2">
        <w:rPr>
          <w:rFonts w:ascii="Arial" w:hAnsi="Arial" w:cs="Arial"/>
          <w:spacing w:val="-11"/>
          <w:sz w:val="22"/>
          <w:szCs w:val="22"/>
        </w:rPr>
        <w:t xml:space="preserve"> </w:t>
      </w:r>
      <w:r w:rsidRPr="001037E2">
        <w:rPr>
          <w:rFonts w:ascii="Arial" w:hAnsi="Arial" w:cs="Arial"/>
          <w:spacing w:val="-2"/>
          <w:sz w:val="22"/>
          <w:szCs w:val="22"/>
        </w:rPr>
        <w:t>inclusiva.</w:t>
      </w:r>
    </w:p>
    <w:p w14:paraId="47FDC3E4" w14:textId="77777777" w:rsidR="007E4B7A" w:rsidRPr="001037E2" w:rsidRDefault="007E4B7A" w:rsidP="00236C84">
      <w:pPr>
        <w:pStyle w:val="Prrafodelista"/>
        <w:widowControl w:val="0"/>
        <w:numPr>
          <w:ilvl w:val="3"/>
          <w:numId w:val="7"/>
        </w:numPr>
        <w:autoSpaceDE w:val="0"/>
        <w:autoSpaceDN w:val="0"/>
        <w:spacing w:before="157"/>
        <w:ind w:left="426" w:hanging="426"/>
        <w:jc w:val="both"/>
        <w:rPr>
          <w:rFonts w:ascii="Arial" w:hAnsi="Arial" w:cs="Arial"/>
          <w:sz w:val="22"/>
          <w:szCs w:val="22"/>
        </w:rPr>
      </w:pPr>
      <w:r w:rsidRPr="001037E2">
        <w:rPr>
          <w:rFonts w:ascii="Arial" w:hAnsi="Arial" w:cs="Arial"/>
          <w:sz w:val="22"/>
          <w:szCs w:val="22"/>
        </w:rPr>
        <w:t>Políticas</w:t>
      </w:r>
      <w:r w:rsidRPr="001037E2">
        <w:rPr>
          <w:rFonts w:ascii="Arial" w:hAnsi="Arial" w:cs="Arial"/>
          <w:spacing w:val="-9"/>
          <w:sz w:val="22"/>
          <w:szCs w:val="22"/>
        </w:rPr>
        <w:t xml:space="preserve"> </w:t>
      </w:r>
      <w:r w:rsidRPr="001037E2">
        <w:rPr>
          <w:rFonts w:ascii="Arial" w:hAnsi="Arial" w:cs="Arial"/>
          <w:sz w:val="22"/>
          <w:szCs w:val="22"/>
        </w:rPr>
        <w:t>internas</w:t>
      </w:r>
      <w:r w:rsidRPr="001037E2">
        <w:rPr>
          <w:rFonts w:ascii="Arial" w:hAnsi="Arial" w:cs="Arial"/>
          <w:spacing w:val="-8"/>
          <w:sz w:val="22"/>
          <w:szCs w:val="22"/>
        </w:rPr>
        <w:t xml:space="preserve"> </w:t>
      </w:r>
      <w:r w:rsidRPr="001037E2">
        <w:rPr>
          <w:rFonts w:ascii="Arial" w:hAnsi="Arial" w:cs="Arial"/>
          <w:sz w:val="22"/>
          <w:szCs w:val="22"/>
        </w:rPr>
        <w:t>de</w:t>
      </w:r>
      <w:r w:rsidRPr="001037E2">
        <w:rPr>
          <w:rFonts w:ascii="Arial" w:hAnsi="Arial" w:cs="Arial"/>
          <w:spacing w:val="-10"/>
          <w:sz w:val="22"/>
          <w:szCs w:val="22"/>
        </w:rPr>
        <w:t xml:space="preserve"> </w:t>
      </w:r>
      <w:r w:rsidRPr="001037E2">
        <w:rPr>
          <w:rFonts w:ascii="Arial" w:hAnsi="Arial" w:cs="Arial"/>
          <w:sz w:val="22"/>
          <w:szCs w:val="22"/>
        </w:rPr>
        <w:t>no</w:t>
      </w:r>
      <w:r w:rsidRPr="001037E2">
        <w:rPr>
          <w:rFonts w:ascii="Arial" w:hAnsi="Arial" w:cs="Arial"/>
          <w:spacing w:val="-7"/>
          <w:sz w:val="22"/>
          <w:szCs w:val="22"/>
        </w:rPr>
        <w:t xml:space="preserve"> </w:t>
      </w:r>
      <w:r w:rsidRPr="001037E2">
        <w:rPr>
          <w:rFonts w:ascii="Arial" w:hAnsi="Arial" w:cs="Arial"/>
          <w:sz w:val="22"/>
          <w:szCs w:val="22"/>
        </w:rPr>
        <w:t>discriminación</w:t>
      </w:r>
      <w:r w:rsidRPr="001037E2">
        <w:rPr>
          <w:rFonts w:ascii="Arial" w:hAnsi="Arial" w:cs="Arial"/>
          <w:spacing w:val="-9"/>
          <w:sz w:val="22"/>
          <w:szCs w:val="22"/>
        </w:rPr>
        <w:t xml:space="preserve"> </w:t>
      </w:r>
      <w:r w:rsidRPr="001037E2">
        <w:rPr>
          <w:rFonts w:ascii="Arial" w:hAnsi="Arial" w:cs="Arial"/>
          <w:sz w:val="22"/>
          <w:szCs w:val="22"/>
        </w:rPr>
        <w:t>y</w:t>
      </w:r>
      <w:r w:rsidRPr="001037E2">
        <w:rPr>
          <w:rFonts w:ascii="Arial" w:hAnsi="Arial" w:cs="Arial"/>
          <w:spacing w:val="-7"/>
          <w:sz w:val="22"/>
          <w:szCs w:val="22"/>
        </w:rPr>
        <w:t xml:space="preserve"> </w:t>
      </w:r>
      <w:r w:rsidRPr="001037E2">
        <w:rPr>
          <w:rFonts w:ascii="Arial" w:hAnsi="Arial" w:cs="Arial"/>
          <w:spacing w:val="-2"/>
          <w:sz w:val="22"/>
          <w:szCs w:val="22"/>
        </w:rPr>
        <w:t>equidad.</w:t>
      </w:r>
    </w:p>
    <w:p w14:paraId="6D50DEF6" w14:textId="77777777" w:rsidR="007E4B7A" w:rsidRPr="001037E2" w:rsidRDefault="007E4B7A" w:rsidP="00236C84">
      <w:pPr>
        <w:pStyle w:val="Prrafodelista"/>
        <w:widowControl w:val="0"/>
        <w:numPr>
          <w:ilvl w:val="3"/>
          <w:numId w:val="7"/>
        </w:numPr>
        <w:autoSpaceDE w:val="0"/>
        <w:autoSpaceDN w:val="0"/>
        <w:spacing w:before="163"/>
        <w:ind w:left="426" w:hanging="426"/>
        <w:jc w:val="both"/>
        <w:rPr>
          <w:rFonts w:ascii="Arial" w:hAnsi="Arial" w:cs="Arial"/>
          <w:sz w:val="22"/>
          <w:szCs w:val="22"/>
        </w:rPr>
      </w:pPr>
      <w:r w:rsidRPr="001037E2">
        <w:rPr>
          <w:rFonts w:ascii="Arial" w:hAnsi="Arial" w:cs="Arial"/>
          <w:sz w:val="22"/>
          <w:szCs w:val="22"/>
        </w:rPr>
        <w:t>Desarrollo</w:t>
      </w:r>
      <w:r w:rsidRPr="001037E2">
        <w:rPr>
          <w:rFonts w:ascii="Arial" w:hAnsi="Arial" w:cs="Arial"/>
          <w:spacing w:val="-7"/>
          <w:sz w:val="22"/>
          <w:szCs w:val="22"/>
        </w:rPr>
        <w:t xml:space="preserve"> </w:t>
      </w:r>
      <w:r w:rsidRPr="001037E2">
        <w:rPr>
          <w:rFonts w:ascii="Arial" w:hAnsi="Arial" w:cs="Arial"/>
          <w:sz w:val="22"/>
          <w:szCs w:val="22"/>
        </w:rPr>
        <w:t>de</w:t>
      </w:r>
      <w:r w:rsidRPr="001037E2">
        <w:rPr>
          <w:rFonts w:ascii="Arial" w:hAnsi="Arial" w:cs="Arial"/>
          <w:spacing w:val="-8"/>
          <w:sz w:val="22"/>
          <w:szCs w:val="22"/>
        </w:rPr>
        <w:t xml:space="preserve"> </w:t>
      </w:r>
      <w:r w:rsidRPr="001037E2">
        <w:rPr>
          <w:rFonts w:ascii="Arial" w:hAnsi="Arial" w:cs="Arial"/>
          <w:sz w:val="22"/>
          <w:szCs w:val="22"/>
        </w:rPr>
        <w:t>un</w:t>
      </w:r>
      <w:r w:rsidRPr="001037E2">
        <w:rPr>
          <w:rFonts w:ascii="Arial" w:hAnsi="Arial" w:cs="Arial"/>
          <w:spacing w:val="-8"/>
          <w:sz w:val="22"/>
          <w:szCs w:val="22"/>
        </w:rPr>
        <w:t xml:space="preserve"> </w:t>
      </w:r>
      <w:r w:rsidRPr="001037E2">
        <w:rPr>
          <w:rFonts w:ascii="Arial" w:hAnsi="Arial" w:cs="Arial"/>
          <w:sz w:val="22"/>
          <w:szCs w:val="22"/>
        </w:rPr>
        <w:t>clima</w:t>
      </w:r>
      <w:r w:rsidRPr="001037E2">
        <w:rPr>
          <w:rFonts w:ascii="Arial" w:hAnsi="Arial" w:cs="Arial"/>
          <w:spacing w:val="-6"/>
          <w:sz w:val="22"/>
          <w:szCs w:val="22"/>
        </w:rPr>
        <w:t xml:space="preserve"> </w:t>
      </w:r>
      <w:r w:rsidRPr="001037E2">
        <w:rPr>
          <w:rFonts w:ascii="Arial" w:hAnsi="Arial" w:cs="Arial"/>
          <w:sz w:val="22"/>
          <w:szCs w:val="22"/>
        </w:rPr>
        <w:t>laboral</w:t>
      </w:r>
      <w:r w:rsidRPr="001037E2">
        <w:rPr>
          <w:rFonts w:ascii="Arial" w:hAnsi="Arial" w:cs="Arial"/>
          <w:spacing w:val="-7"/>
          <w:sz w:val="22"/>
          <w:szCs w:val="22"/>
        </w:rPr>
        <w:t xml:space="preserve"> </w:t>
      </w:r>
      <w:r w:rsidRPr="001037E2">
        <w:rPr>
          <w:rFonts w:ascii="Arial" w:hAnsi="Arial" w:cs="Arial"/>
          <w:sz w:val="22"/>
          <w:szCs w:val="22"/>
        </w:rPr>
        <w:t>seguro</w:t>
      </w:r>
      <w:r w:rsidRPr="001037E2">
        <w:rPr>
          <w:rFonts w:ascii="Arial" w:hAnsi="Arial" w:cs="Arial"/>
          <w:spacing w:val="-7"/>
          <w:sz w:val="22"/>
          <w:szCs w:val="22"/>
        </w:rPr>
        <w:t xml:space="preserve"> </w:t>
      </w:r>
      <w:r w:rsidRPr="001037E2">
        <w:rPr>
          <w:rFonts w:ascii="Arial" w:hAnsi="Arial" w:cs="Arial"/>
          <w:sz w:val="22"/>
          <w:szCs w:val="22"/>
        </w:rPr>
        <w:t>y</w:t>
      </w:r>
      <w:r w:rsidRPr="001037E2">
        <w:rPr>
          <w:rFonts w:ascii="Arial" w:hAnsi="Arial" w:cs="Arial"/>
          <w:spacing w:val="-4"/>
          <w:sz w:val="22"/>
          <w:szCs w:val="22"/>
        </w:rPr>
        <w:t xml:space="preserve"> </w:t>
      </w:r>
      <w:r w:rsidRPr="001037E2">
        <w:rPr>
          <w:rFonts w:ascii="Arial" w:hAnsi="Arial" w:cs="Arial"/>
          <w:spacing w:val="-2"/>
          <w:sz w:val="22"/>
          <w:szCs w:val="22"/>
        </w:rPr>
        <w:t>diverso.</w:t>
      </w:r>
    </w:p>
    <w:p w14:paraId="52867B1A" w14:textId="6DAA527B" w:rsidR="007E4B7A" w:rsidRDefault="007E4B7A" w:rsidP="00236C84">
      <w:pPr>
        <w:pStyle w:val="Prrafodelista"/>
        <w:widowControl w:val="0"/>
        <w:numPr>
          <w:ilvl w:val="3"/>
          <w:numId w:val="7"/>
        </w:numPr>
        <w:autoSpaceDE w:val="0"/>
        <w:autoSpaceDN w:val="0"/>
        <w:spacing w:before="151"/>
        <w:ind w:left="426" w:right="396" w:hanging="426"/>
        <w:jc w:val="both"/>
        <w:rPr>
          <w:rFonts w:ascii="Arial" w:hAnsi="Arial" w:cs="Arial"/>
          <w:sz w:val="22"/>
          <w:szCs w:val="22"/>
        </w:rPr>
      </w:pPr>
      <w:r w:rsidRPr="001037E2">
        <w:rPr>
          <w:rFonts w:ascii="Arial" w:hAnsi="Arial" w:cs="Arial"/>
          <w:sz w:val="22"/>
          <w:szCs w:val="22"/>
        </w:rPr>
        <w:t>Oportunidades</w:t>
      </w:r>
      <w:r w:rsidRPr="001037E2">
        <w:rPr>
          <w:rFonts w:ascii="Arial" w:hAnsi="Arial" w:cs="Arial"/>
          <w:spacing w:val="40"/>
          <w:sz w:val="22"/>
          <w:szCs w:val="22"/>
        </w:rPr>
        <w:t xml:space="preserve"> </w:t>
      </w:r>
      <w:r w:rsidRPr="001037E2">
        <w:rPr>
          <w:rFonts w:ascii="Arial" w:hAnsi="Arial" w:cs="Arial"/>
          <w:sz w:val="22"/>
          <w:szCs w:val="22"/>
        </w:rPr>
        <w:t>de</w:t>
      </w:r>
      <w:r w:rsidRPr="001037E2">
        <w:rPr>
          <w:rFonts w:ascii="Arial" w:hAnsi="Arial" w:cs="Arial"/>
          <w:spacing w:val="40"/>
          <w:sz w:val="22"/>
          <w:szCs w:val="22"/>
        </w:rPr>
        <w:t xml:space="preserve"> </w:t>
      </w:r>
      <w:r w:rsidRPr="001037E2">
        <w:rPr>
          <w:rFonts w:ascii="Arial" w:hAnsi="Arial" w:cs="Arial"/>
          <w:sz w:val="22"/>
          <w:szCs w:val="22"/>
        </w:rPr>
        <w:t>crecimiento</w:t>
      </w:r>
      <w:r w:rsidRPr="001037E2">
        <w:rPr>
          <w:rFonts w:ascii="Arial" w:hAnsi="Arial" w:cs="Arial"/>
          <w:spacing w:val="40"/>
          <w:sz w:val="22"/>
          <w:szCs w:val="22"/>
        </w:rPr>
        <w:t xml:space="preserve"> </w:t>
      </w:r>
      <w:r w:rsidRPr="001037E2">
        <w:rPr>
          <w:rFonts w:ascii="Arial" w:hAnsi="Arial" w:cs="Arial"/>
          <w:sz w:val="22"/>
          <w:szCs w:val="22"/>
        </w:rPr>
        <w:t>y</w:t>
      </w:r>
      <w:r w:rsidRPr="001037E2">
        <w:rPr>
          <w:rFonts w:ascii="Arial" w:hAnsi="Arial" w:cs="Arial"/>
          <w:spacing w:val="40"/>
          <w:sz w:val="22"/>
          <w:szCs w:val="22"/>
        </w:rPr>
        <w:t xml:space="preserve"> </w:t>
      </w:r>
      <w:r w:rsidRPr="001037E2">
        <w:rPr>
          <w:rFonts w:ascii="Arial" w:hAnsi="Arial" w:cs="Arial"/>
          <w:sz w:val="22"/>
          <w:szCs w:val="22"/>
        </w:rPr>
        <w:t>permanencia</w:t>
      </w:r>
      <w:r w:rsidRPr="001037E2">
        <w:rPr>
          <w:rFonts w:ascii="Arial" w:hAnsi="Arial" w:cs="Arial"/>
          <w:spacing w:val="40"/>
          <w:sz w:val="22"/>
          <w:szCs w:val="22"/>
        </w:rPr>
        <w:t xml:space="preserve"> </w:t>
      </w:r>
      <w:r w:rsidRPr="001037E2">
        <w:rPr>
          <w:rFonts w:ascii="Arial" w:hAnsi="Arial" w:cs="Arial"/>
          <w:sz w:val="22"/>
          <w:szCs w:val="22"/>
        </w:rPr>
        <w:t>para personal de grupos vulnerables.</w:t>
      </w:r>
    </w:p>
    <w:p w14:paraId="5BBD9A19" w14:textId="77777777" w:rsidR="008124B7" w:rsidRDefault="008124B7" w:rsidP="008124B7">
      <w:pPr>
        <w:spacing w:line="265" w:lineRule="exact"/>
        <w:ind w:left="43"/>
        <w:jc w:val="both"/>
        <w:rPr>
          <w:rFonts w:ascii="Arial" w:hAnsi="Arial" w:cs="Arial"/>
          <w:b/>
          <w:sz w:val="22"/>
          <w:szCs w:val="22"/>
        </w:rPr>
      </w:pPr>
    </w:p>
    <w:p w14:paraId="0C2D787A" w14:textId="6CDFAB5A" w:rsidR="007E4B7A" w:rsidRDefault="007E4B7A" w:rsidP="008124B7">
      <w:pPr>
        <w:spacing w:line="265" w:lineRule="exact"/>
        <w:ind w:left="43"/>
        <w:jc w:val="both"/>
        <w:rPr>
          <w:rFonts w:ascii="Arial" w:hAnsi="Arial" w:cs="Arial"/>
          <w:b/>
          <w:spacing w:val="-2"/>
          <w:sz w:val="22"/>
          <w:szCs w:val="22"/>
        </w:rPr>
      </w:pPr>
      <w:r w:rsidRPr="001037E2">
        <w:rPr>
          <w:rFonts w:ascii="Arial" w:hAnsi="Arial" w:cs="Arial"/>
          <w:b/>
          <w:sz w:val="22"/>
          <w:szCs w:val="22"/>
        </w:rPr>
        <w:t>Fase</w:t>
      </w:r>
      <w:r w:rsidRPr="001037E2">
        <w:rPr>
          <w:rFonts w:ascii="Arial" w:hAnsi="Arial" w:cs="Arial"/>
          <w:b/>
          <w:spacing w:val="-6"/>
          <w:sz w:val="22"/>
          <w:szCs w:val="22"/>
        </w:rPr>
        <w:t xml:space="preserve"> </w:t>
      </w:r>
      <w:r w:rsidRPr="001037E2">
        <w:rPr>
          <w:rFonts w:ascii="Arial" w:hAnsi="Arial" w:cs="Arial"/>
          <w:b/>
          <w:sz w:val="22"/>
          <w:szCs w:val="22"/>
        </w:rPr>
        <w:t>2:</w:t>
      </w:r>
      <w:r w:rsidRPr="001037E2">
        <w:rPr>
          <w:rFonts w:ascii="Arial" w:hAnsi="Arial" w:cs="Arial"/>
          <w:b/>
          <w:spacing w:val="-3"/>
          <w:sz w:val="22"/>
          <w:szCs w:val="22"/>
        </w:rPr>
        <w:t xml:space="preserve"> </w:t>
      </w:r>
      <w:r w:rsidRPr="001037E2">
        <w:rPr>
          <w:rFonts w:ascii="Arial" w:hAnsi="Arial" w:cs="Arial"/>
          <w:b/>
          <w:sz w:val="22"/>
          <w:szCs w:val="22"/>
        </w:rPr>
        <w:t>Diseño</w:t>
      </w:r>
      <w:r w:rsidRPr="001037E2">
        <w:rPr>
          <w:rFonts w:ascii="Arial" w:hAnsi="Arial" w:cs="Arial"/>
          <w:b/>
          <w:spacing w:val="-10"/>
          <w:sz w:val="22"/>
          <w:szCs w:val="22"/>
        </w:rPr>
        <w:t xml:space="preserve"> </w:t>
      </w:r>
      <w:r w:rsidRPr="001037E2">
        <w:rPr>
          <w:rFonts w:ascii="Arial" w:hAnsi="Arial" w:cs="Arial"/>
          <w:b/>
          <w:sz w:val="22"/>
          <w:szCs w:val="22"/>
        </w:rPr>
        <w:t>de</w:t>
      </w:r>
      <w:r w:rsidRPr="001037E2">
        <w:rPr>
          <w:rFonts w:ascii="Arial" w:hAnsi="Arial" w:cs="Arial"/>
          <w:b/>
          <w:spacing w:val="-3"/>
          <w:sz w:val="22"/>
          <w:szCs w:val="22"/>
        </w:rPr>
        <w:t xml:space="preserve"> </w:t>
      </w:r>
      <w:r w:rsidRPr="001037E2">
        <w:rPr>
          <w:rFonts w:ascii="Arial" w:hAnsi="Arial" w:cs="Arial"/>
          <w:b/>
          <w:sz w:val="22"/>
          <w:szCs w:val="22"/>
        </w:rPr>
        <w:t>la</w:t>
      </w:r>
      <w:r w:rsidRPr="001037E2">
        <w:rPr>
          <w:rFonts w:ascii="Arial" w:hAnsi="Arial" w:cs="Arial"/>
          <w:b/>
          <w:spacing w:val="-10"/>
          <w:sz w:val="22"/>
          <w:szCs w:val="22"/>
        </w:rPr>
        <w:t xml:space="preserve"> </w:t>
      </w:r>
      <w:r w:rsidRPr="001037E2">
        <w:rPr>
          <w:rFonts w:ascii="Arial" w:hAnsi="Arial" w:cs="Arial"/>
          <w:b/>
          <w:sz w:val="22"/>
          <w:szCs w:val="22"/>
        </w:rPr>
        <w:t>Identidad</w:t>
      </w:r>
      <w:r w:rsidRPr="001037E2">
        <w:rPr>
          <w:rFonts w:ascii="Arial" w:hAnsi="Arial" w:cs="Arial"/>
          <w:b/>
          <w:spacing w:val="-4"/>
          <w:sz w:val="22"/>
          <w:szCs w:val="22"/>
        </w:rPr>
        <w:t xml:space="preserve"> </w:t>
      </w:r>
      <w:r w:rsidRPr="001037E2">
        <w:rPr>
          <w:rFonts w:ascii="Arial" w:hAnsi="Arial" w:cs="Arial"/>
          <w:b/>
          <w:sz w:val="22"/>
          <w:szCs w:val="22"/>
        </w:rPr>
        <w:t>Visual</w:t>
      </w:r>
      <w:r w:rsidRPr="001037E2">
        <w:rPr>
          <w:rFonts w:ascii="Arial" w:hAnsi="Arial" w:cs="Arial"/>
          <w:b/>
          <w:spacing w:val="-7"/>
          <w:sz w:val="22"/>
          <w:szCs w:val="22"/>
        </w:rPr>
        <w:t xml:space="preserve"> </w:t>
      </w:r>
      <w:r w:rsidRPr="001037E2">
        <w:rPr>
          <w:rFonts w:ascii="Arial" w:hAnsi="Arial" w:cs="Arial"/>
          <w:b/>
          <w:sz w:val="22"/>
          <w:szCs w:val="22"/>
        </w:rPr>
        <w:t>y</w:t>
      </w:r>
      <w:r w:rsidRPr="001037E2">
        <w:rPr>
          <w:rFonts w:ascii="Arial" w:hAnsi="Arial" w:cs="Arial"/>
          <w:b/>
          <w:spacing w:val="-8"/>
          <w:sz w:val="22"/>
          <w:szCs w:val="22"/>
        </w:rPr>
        <w:t xml:space="preserve"> </w:t>
      </w:r>
      <w:r w:rsidRPr="001037E2">
        <w:rPr>
          <w:rFonts w:ascii="Arial" w:hAnsi="Arial" w:cs="Arial"/>
          <w:b/>
          <w:sz w:val="22"/>
          <w:szCs w:val="22"/>
        </w:rPr>
        <w:t>el</w:t>
      </w:r>
      <w:r w:rsidRPr="001037E2">
        <w:rPr>
          <w:rFonts w:ascii="Arial" w:hAnsi="Arial" w:cs="Arial"/>
          <w:b/>
          <w:spacing w:val="-9"/>
          <w:sz w:val="22"/>
          <w:szCs w:val="22"/>
        </w:rPr>
        <w:t xml:space="preserve"> </w:t>
      </w:r>
      <w:r w:rsidRPr="001037E2">
        <w:rPr>
          <w:rFonts w:ascii="Arial" w:hAnsi="Arial" w:cs="Arial"/>
          <w:b/>
          <w:sz w:val="22"/>
          <w:szCs w:val="22"/>
        </w:rPr>
        <w:t>Manual</w:t>
      </w:r>
      <w:r w:rsidRPr="001037E2">
        <w:rPr>
          <w:rFonts w:ascii="Arial" w:hAnsi="Arial" w:cs="Arial"/>
          <w:b/>
          <w:spacing w:val="-8"/>
          <w:sz w:val="22"/>
          <w:szCs w:val="22"/>
        </w:rPr>
        <w:t xml:space="preserve"> </w:t>
      </w:r>
      <w:r w:rsidRPr="001037E2">
        <w:rPr>
          <w:rFonts w:ascii="Arial" w:hAnsi="Arial" w:cs="Arial"/>
          <w:b/>
          <w:sz w:val="22"/>
          <w:szCs w:val="22"/>
        </w:rPr>
        <w:t>de</w:t>
      </w:r>
      <w:r w:rsidRPr="001037E2">
        <w:rPr>
          <w:rFonts w:ascii="Arial" w:hAnsi="Arial" w:cs="Arial"/>
          <w:b/>
          <w:spacing w:val="-2"/>
          <w:sz w:val="22"/>
          <w:szCs w:val="22"/>
        </w:rPr>
        <w:t xml:space="preserve"> Postulación</w:t>
      </w:r>
    </w:p>
    <w:p w14:paraId="4773A69A" w14:textId="13CD9B69" w:rsidR="007E4B7A" w:rsidRDefault="007E4B7A" w:rsidP="008124B7">
      <w:pPr>
        <w:pStyle w:val="Textoindependiente"/>
        <w:spacing w:line="242" w:lineRule="auto"/>
        <w:ind w:right="243"/>
        <w:jc w:val="both"/>
        <w:rPr>
          <w:sz w:val="22"/>
          <w:szCs w:val="22"/>
        </w:rPr>
      </w:pPr>
      <w:r w:rsidRPr="001037E2">
        <w:rPr>
          <w:b/>
          <w:sz w:val="22"/>
          <w:szCs w:val="22"/>
        </w:rPr>
        <w:lastRenderedPageBreak/>
        <w:t>Objetivo:</w:t>
      </w:r>
      <w:r w:rsidRPr="001037E2">
        <w:rPr>
          <w:b/>
          <w:spacing w:val="-13"/>
          <w:sz w:val="22"/>
          <w:szCs w:val="22"/>
        </w:rPr>
        <w:t xml:space="preserve"> </w:t>
      </w:r>
      <w:r w:rsidRPr="001037E2">
        <w:rPr>
          <w:sz w:val="22"/>
          <w:szCs w:val="22"/>
        </w:rPr>
        <w:t>Crear</w:t>
      </w:r>
      <w:r w:rsidRPr="001037E2">
        <w:rPr>
          <w:spacing w:val="-9"/>
          <w:sz w:val="22"/>
          <w:szCs w:val="22"/>
        </w:rPr>
        <w:t xml:space="preserve"> </w:t>
      </w:r>
      <w:r w:rsidRPr="001037E2">
        <w:rPr>
          <w:sz w:val="22"/>
          <w:szCs w:val="22"/>
        </w:rPr>
        <w:t>una</w:t>
      </w:r>
      <w:r w:rsidRPr="001037E2">
        <w:rPr>
          <w:spacing w:val="-7"/>
          <w:sz w:val="22"/>
          <w:szCs w:val="22"/>
        </w:rPr>
        <w:t xml:space="preserve"> </w:t>
      </w:r>
      <w:r w:rsidRPr="001037E2">
        <w:rPr>
          <w:sz w:val="22"/>
          <w:szCs w:val="22"/>
        </w:rPr>
        <w:t>identidad</w:t>
      </w:r>
      <w:r w:rsidRPr="001037E2">
        <w:rPr>
          <w:spacing w:val="-9"/>
          <w:sz w:val="22"/>
          <w:szCs w:val="22"/>
        </w:rPr>
        <w:t xml:space="preserve"> </w:t>
      </w:r>
      <w:r w:rsidRPr="001037E2">
        <w:rPr>
          <w:sz w:val="22"/>
          <w:szCs w:val="22"/>
        </w:rPr>
        <w:t>visual</w:t>
      </w:r>
      <w:r w:rsidRPr="001037E2">
        <w:rPr>
          <w:spacing w:val="-9"/>
          <w:sz w:val="22"/>
          <w:szCs w:val="22"/>
        </w:rPr>
        <w:t xml:space="preserve"> </w:t>
      </w:r>
      <w:r w:rsidRPr="001037E2">
        <w:rPr>
          <w:sz w:val="22"/>
          <w:szCs w:val="22"/>
        </w:rPr>
        <w:t>potente</w:t>
      </w:r>
      <w:r w:rsidRPr="001037E2">
        <w:rPr>
          <w:spacing w:val="-11"/>
          <w:sz w:val="22"/>
          <w:szCs w:val="22"/>
        </w:rPr>
        <w:t xml:space="preserve"> </w:t>
      </w:r>
      <w:r w:rsidRPr="001037E2">
        <w:rPr>
          <w:sz w:val="22"/>
          <w:szCs w:val="22"/>
        </w:rPr>
        <w:t>para</w:t>
      </w:r>
      <w:r w:rsidRPr="001037E2">
        <w:rPr>
          <w:spacing w:val="-7"/>
          <w:sz w:val="22"/>
          <w:szCs w:val="22"/>
        </w:rPr>
        <w:t xml:space="preserve"> </w:t>
      </w:r>
      <w:r w:rsidRPr="001037E2">
        <w:rPr>
          <w:sz w:val="22"/>
          <w:szCs w:val="22"/>
        </w:rPr>
        <w:t>el</w:t>
      </w:r>
      <w:r w:rsidRPr="001037E2">
        <w:rPr>
          <w:spacing w:val="-9"/>
          <w:sz w:val="22"/>
          <w:szCs w:val="22"/>
        </w:rPr>
        <w:t xml:space="preserve"> </w:t>
      </w:r>
      <w:r w:rsidRPr="001037E2">
        <w:rPr>
          <w:sz w:val="22"/>
          <w:szCs w:val="22"/>
        </w:rPr>
        <w:t>Sello</w:t>
      </w:r>
      <w:r w:rsidRPr="001037E2">
        <w:rPr>
          <w:spacing w:val="-8"/>
          <w:sz w:val="22"/>
          <w:szCs w:val="22"/>
        </w:rPr>
        <w:t xml:space="preserve"> </w:t>
      </w:r>
      <w:r w:rsidRPr="001037E2">
        <w:rPr>
          <w:sz w:val="22"/>
          <w:szCs w:val="22"/>
        </w:rPr>
        <w:t>y</w:t>
      </w:r>
      <w:r w:rsidRPr="001037E2">
        <w:rPr>
          <w:spacing w:val="-8"/>
          <w:sz w:val="22"/>
          <w:szCs w:val="22"/>
        </w:rPr>
        <w:t xml:space="preserve"> </w:t>
      </w:r>
      <w:r w:rsidRPr="001037E2">
        <w:rPr>
          <w:sz w:val="22"/>
          <w:szCs w:val="22"/>
        </w:rPr>
        <w:t>desarrollar</w:t>
      </w:r>
      <w:r w:rsidRPr="001037E2">
        <w:rPr>
          <w:spacing w:val="-7"/>
          <w:sz w:val="22"/>
          <w:szCs w:val="22"/>
        </w:rPr>
        <w:t xml:space="preserve"> </w:t>
      </w:r>
      <w:r w:rsidRPr="001037E2">
        <w:rPr>
          <w:sz w:val="22"/>
          <w:szCs w:val="22"/>
        </w:rPr>
        <w:t>un</w:t>
      </w:r>
      <w:r w:rsidRPr="001037E2">
        <w:rPr>
          <w:spacing w:val="-13"/>
          <w:sz w:val="22"/>
          <w:szCs w:val="22"/>
        </w:rPr>
        <w:t xml:space="preserve"> </w:t>
      </w:r>
      <w:r w:rsidRPr="001037E2">
        <w:rPr>
          <w:sz w:val="22"/>
          <w:szCs w:val="22"/>
        </w:rPr>
        <w:t>manual</w:t>
      </w:r>
      <w:r w:rsidRPr="001037E2">
        <w:rPr>
          <w:spacing w:val="-8"/>
          <w:sz w:val="22"/>
          <w:szCs w:val="22"/>
        </w:rPr>
        <w:t xml:space="preserve"> </w:t>
      </w:r>
      <w:r w:rsidRPr="001037E2">
        <w:rPr>
          <w:sz w:val="22"/>
          <w:szCs w:val="22"/>
        </w:rPr>
        <w:t>claro</w:t>
      </w:r>
      <w:r w:rsidRPr="001037E2">
        <w:rPr>
          <w:spacing w:val="-10"/>
          <w:sz w:val="22"/>
          <w:szCs w:val="22"/>
        </w:rPr>
        <w:t xml:space="preserve"> </w:t>
      </w:r>
      <w:r w:rsidRPr="001037E2">
        <w:rPr>
          <w:sz w:val="22"/>
          <w:szCs w:val="22"/>
        </w:rPr>
        <w:t>y</w:t>
      </w:r>
      <w:r w:rsidRPr="001037E2">
        <w:rPr>
          <w:spacing w:val="-6"/>
          <w:sz w:val="22"/>
          <w:szCs w:val="22"/>
        </w:rPr>
        <w:t xml:space="preserve"> </w:t>
      </w:r>
      <w:r w:rsidRPr="001037E2">
        <w:rPr>
          <w:sz w:val="22"/>
          <w:szCs w:val="22"/>
        </w:rPr>
        <w:t>accesible que guíe a las empresas en el proceso de postulación.</w:t>
      </w:r>
    </w:p>
    <w:p w14:paraId="51CFB4F4" w14:textId="77777777" w:rsidR="008124B7" w:rsidRPr="001037E2" w:rsidRDefault="008124B7" w:rsidP="008124B7">
      <w:pPr>
        <w:pStyle w:val="Textoindependiente"/>
        <w:spacing w:line="242" w:lineRule="auto"/>
        <w:ind w:right="243"/>
        <w:jc w:val="both"/>
        <w:rPr>
          <w:sz w:val="22"/>
          <w:szCs w:val="22"/>
        </w:rPr>
      </w:pPr>
    </w:p>
    <w:p w14:paraId="3ACB4A52" w14:textId="4434E89A" w:rsidR="007E4B7A" w:rsidRDefault="007E4B7A" w:rsidP="008124B7">
      <w:pPr>
        <w:spacing w:line="242" w:lineRule="auto"/>
        <w:ind w:left="43"/>
        <w:jc w:val="both"/>
        <w:rPr>
          <w:rFonts w:ascii="Arial" w:hAnsi="Arial" w:cs="Arial"/>
          <w:sz w:val="22"/>
          <w:szCs w:val="22"/>
        </w:rPr>
      </w:pPr>
      <w:r w:rsidRPr="001037E2">
        <w:rPr>
          <w:rFonts w:ascii="Arial" w:hAnsi="Arial" w:cs="Arial"/>
          <w:b/>
          <w:sz w:val="22"/>
          <w:szCs w:val="22"/>
        </w:rPr>
        <w:t>Descripción:</w:t>
      </w:r>
      <w:r w:rsidRPr="001037E2">
        <w:rPr>
          <w:rFonts w:ascii="Arial" w:hAnsi="Arial" w:cs="Arial"/>
          <w:b/>
          <w:spacing w:val="71"/>
          <w:sz w:val="22"/>
          <w:szCs w:val="22"/>
        </w:rPr>
        <w:t xml:space="preserve"> </w:t>
      </w:r>
      <w:r w:rsidRPr="001037E2">
        <w:rPr>
          <w:rFonts w:ascii="Arial" w:hAnsi="Arial" w:cs="Arial"/>
          <w:sz w:val="22"/>
          <w:szCs w:val="22"/>
        </w:rPr>
        <w:t>Un</w:t>
      </w:r>
      <w:r w:rsidRPr="001037E2">
        <w:rPr>
          <w:rFonts w:ascii="Arial" w:hAnsi="Arial" w:cs="Arial"/>
          <w:spacing w:val="71"/>
          <w:sz w:val="22"/>
          <w:szCs w:val="22"/>
        </w:rPr>
        <w:t xml:space="preserve"> </w:t>
      </w:r>
      <w:r w:rsidRPr="001037E2">
        <w:rPr>
          <w:rFonts w:ascii="Arial" w:hAnsi="Arial" w:cs="Arial"/>
          <w:sz w:val="22"/>
          <w:szCs w:val="22"/>
        </w:rPr>
        <w:t>equipo</w:t>
      </w:r>
      <w:r w:rsidRPr="001037E2">
        <w:rPr>
          <w:rFonts w:ascii="Arial" w:hAnsi="Arial" w:cs="Arial"/>
          <w:spacing w:val="72"/>
          <w:sz w:val="22"/>
          <w:szCs w:val="22"/>
        </w:rPr>
        <w:t xml:space="preserve"> </w:t>
      </w:r>
      <w:r w:rsidRPr="001037E2">
        <w:rPr>
          <w:rFonts w:ascii="Arial" w:hAnsi="Arial" w:cs="Arial"/>
          <w:sz w:val="22"/>
          <w:szCs w:val="22"/>
        </w:rPr>
        <w:t>de</w:t>
      </w:r>
      <w:r w:rsidRPr="001037E2">
        <w:rPr>
          <w:rFonts w:ascii="Arial" w:hAnsi="Arial" w:cs="Arial"/>
          <w:spacing w:val="72"/>
          <w:sz w:val="22"/>
          <w:szCs w:val="22"/>
        </w:rPr>
        <w:t xml:space="preserve"> </w:t>
      </w:r>
      <w:r w:rsidRPr="001037E2">
        <w:rPr>
          <w:rFonts w:ascii="Arial" w:hAnsi="Arial" w:cs="Arial"/>
          <w:sz w:val="22"/>
          <w:szCs w:val="22"/>
        </w:rPr>
        <w:t>diseño</w:t>
      </w:r>
      <w:r w:rsidRPr="001037E2">
        <w:rPr>
          <w:rFonts w:ascii="Arial" w:hAnsi="Arial" w:cs="Arial"/>
          <w:spacing w:val="63"/>
          <w:sz w:val="22"/>
          <w:szCs w:val="22"/>
        </w:rPr>
        <w:t xml:space="preserve"> </w:t>
      </w:r>
      <w:r w:rsidRPr="001037E2">
        <w:rPr>
          <w:rFonts w:ascii="Arial" w:hAnsi="Arial" w:cs="Arial"/>
          <w:sz w:val="22"/>
          <w:szCs w:val="22"/>
        </w:rPr>
        <w:t>gráfico</w:t>
      </w:r>
      <w:r w:rsidRPr="001037E2">
        <w:rPr>
          <w:rFonts w:ascii="Arial" w:hAnsi="Arial" w:cs="Arial"/>
          <w:spacing w:val="73"/>
          <w:sz w:val="22"/>
          <w:szCs w:val="22"/>
        </w:rPr>
        <w:t xml:space="preserve"> </w:t>
      </w:r>
      <w:r w:rsidRPr="001037E2">
        <w:rPr>
          <w:rFonts w:ascii="Arial" w:hAnsi="Arial" w:cs="Arial"/>
          <w:sz w:val="22"/>
          <w:szCs w:val="22"/>
        </w:rPr>
        <w:t>creará</w:t>
      </w:r>
      <w:r w:rsidRPr="001037E2">
        <w:rPr>
          <w:rFonts w:ascii="Arial" w:hAnsi="Arial" w:cs="Arial"/>
          <w:spacing w:val="75"/>
          <w:sz w:val="22"/>
          <w:szCs w:val="22"/>
        </w:rPr>
        <w:t xml:space="preserve"> </w:t>
      </w:r>
      <w:r w:rsidRPr="001037E2">
        <w:rPr>
          <w:rFonts w:ascii="Arial" w:hAnsi="Arial" w:cs="Arial"/>
          <w:sz w:val="22"/>
          <w:szCs w:val="22"/>
        </w:rPr>
        <w:t>el</w:t>
      </w:r>
      <w:r w:rsidRPr="001037E2">
        <w:rPr>
          <w:rFonts w:ascii="Arial" w:hAnsi="Arial" w:cs="Arial"/>
          <w:spacing w:val="72"/>
          <w:sz w:val="22"/>
          <w:szCs w:val="22"/>
        </w:rPr>
        <w:t xml:space="preserve"> </w:t>
      </w:r>
      <w:r w:rsidRPr="001037E2">
        <w:rPr>
          <w:rFonts w:ascii="Arial" w:hAnsi="Arial" w:cs="Arial"/>
          <w:sz w:val="22"/>
          <w:szCs w:val="22"/>
        </w:rPr>
        <w:t>logo</w:t>
      </w:r>
      <w:r w:rsidRPr="001037E2">
        <w:rPr>
          <w:rFonts w:ascii="Arial" w:hAnsi="Arial" w:cs="Arial"/>
          <w:spacing w:val="71"/>
          <w:sz w:val="22"/>
          <w:szCs w:val="22"/>
        </w:rPr>
        <w:t xml:space="preserve"> </w:t>
      </w:r>
      <w:r w:rsidRPr="001037E2">
        <w:rPr>
          <w:rFonts w:ascii="Arial" w:hAnsi="Arial" w:cs="Arial"/>
          <w:sz w:val="22"/>
          <w:szCs w:val="22"/>
        </w:rPr>
        <w:t>y</w:t>
      </w:r>
      <w:r w:rsidRPr="001037E2">
        <w:rPr>
          <w:rFonts w:ascii="Arial" w:hAnsi="Arial" w:cs="Arial"/>
          <w:spacing w:val="68"/>
          <w:sz w:val="22"/>
          <w:szCs w:val="22"/>
        </w:rPr>
        <w:t xml:space="preserve"> </w:t>
      </w:r>
      <w:r w:rsidRPr="001037E2">
        <w:rPr>
          <w:rFonts w:ascii="Arial" w:hAnsi="Arial" w:cs="Arial"/>
          <w:sz w:val="22"/>
          <w:szCs w:val="22"/>
        </w:rPr>
        <w:t>la</w:t>
      </w:r>
      <w:r w:rsidRPr="001037E2">
        <w:rPr>
          <w:rFonts w:ascii="Arial" w:hAnsi="Arial" w:cs="Arial"/>
          <w:spacing w:val="74"/>
          <w:sz w:val="22"/>
          <w:szCs w:val="22"/>
        </w:rPr>
        <w:t xml:space="preserve"> </w:t>
      </w:r>
      <w:r w:rsidRPr="001037E2">
        <w:rPr>
          <w:rFonts w:ascii="Arial" w:hAnsi="Arial" w:cs="Arial"/>
          <w:sz w:val="22"/>
          <w:szCs w:val="22"/>
        </w:rPr>
        <w:t>identidad</w:t>
      </w:r>
      <w:r w:rsidRPr="001037E2">
        <w:rPr>
          <w:rFonts w:ascii="Arial" w:hAnsi="Arial" w:cs="Arial"/>
          <w:spacing w:val="60"/>
          <w:sz w:val="22"/>
          <w:szCs w:val="22"/>
        </w:rPr>
        <w:t xml:space="preserve"> </w:t>
      </w:r>
      <w:r w:rsidRPr="001037E2">
        <w:rPr>
          <w:rFonts w:ascii="Arial" w:hAnsi="Arial" w:cs="Arial"/>
          <w:sz w:val="22"/>
          <w:szCs w:val="22"/>
        </w:rPr>
        <w:t>visual</w:t>
      </w:r>
      <w:r w:rsidRPr="001037E2">
        <w:rPr>
          <w:rFonts w:ascii="Arial" w:hAnsi="Arial" w:cs="Arial"/>
          <w:spacing w:val="75"/>
          <w:sz w:val="22"/>
          <w:szCs w:val="22"/>
        </w:rPr>
        <w:t xml:space="preserve"> </w:t>
      </w:r>
      <w:r w:rsidRPr="001037E2">
        <w:rPr>
          <w:rFonts w:ascii="Arial" w:hAnsi="Arial" w:cs="Arial"/>
          <w:sz w:val="22"/>
          <w:szCs w:val="22"/>
        </w:rPr>
        <w:t>del</w:t>
      </w:r>
      <w:r w:rsidRPr="001037E2">
        <w:rPr>
          <w:rFonts w:ascii="Arial" w:hAnsi="Arial" w:cs="Arial"/>
          <w:spacing w:val="72"/>
          <w:sz w:val="22"/>
          <w:szCs w:val="22"/>
        </w:rPr>
        <w:t xml:space="preserve"> </w:t>
      </w:r>
      <w:r w:rsidRPr="001037E2">
        <w:rPr>
          <w:rFonts w:ascii="Arial" w:hAnsi="Arial" w:cs="Arial"/>
          <w:sz w:val="22"/>
          <w:szCs w:val="22"/>
        </w:rPr>
        <w:t xml:space="preserve">Sello. Paralelamente, se desarrollará un </w:t>
      </w:r>
      <w:r w:rsidRPr="001037E2">
        <w:rPr>
          <w:rFonts w:ascii="Arial" w:hAnsi="Arial" w:cs="Arial"/>
          <w:b/>
          <w:sz w:val="22"/>
          <w:szCs w:val="22"/>
        </w:rPr>
        <w:t xml:space="preserve">"Kit de Postulación" </w:t>
      </w:r>
      <w:r w:rsidRPr="001037E2">
        <w:rPr>
          <w:rFonts w:ascii="Arial" w:hAnsi="Arial" w:cs="Arial"/>
          <w:sz w:val="22"/>
          <w:szCs w:val="22"/>
        </w:rPr>
        <w:t>que contendrá:</w:t>
      </w:r>
    </w:p>
    <w:p w14:paraId="23EF069B" w14:textId="13CFF675" w:rsidR="007E4B7A" w:rsidRPr="001037E2" w:rsidRDefault="007E4B7A" w:rsidP="008124B7">
      <w:pPr>
        <w:spacing w:line="264" w:lineRule="exact"/>
        <w:ind w:left="43"/>
        <w:jc w:val="both"/>
        <w:rPr>
          <w:rFonts w:ascii="Arial" w:hAnsi="Arial" w:cs="Arial"/>
          <w:spacing w:val="-2"/>
          <w:sz w:val="22"/>
          <w:szCs w:val="22"/>
        </w:rPr>
      </w:pPr>
      <w:r w:rsidRPr="001037E2">
        <w:rPr>
          <w:rFonts w:ascii="Arial" w:hAnsi="Arial" w:cs="Arial"/>
          <w:b/>
          <w:sz w:val="22"/>
          <w:szCs w:val="22"/>
        </w:rPr>
        <w:t>Manual</w:t>
      </w:r>
      <w:r w:rsidRPr="001037E2">
        <w:rPr>
          <w:rFonts w:ascii="Arial" w:hAnsi="Arial" w:cs="Arial"/>
          <w:b/>
          <w:spacing w:val="-11"/>
          <w:sz w:val="22"/>
          <w:szCs w:val="22"/>
        </w:rPr>
        <w:t xml:space="preserve"> </w:t>
      </w:r>
      <w:r w:rsidRPr="001037E2">
        <w:rPr>
          <w:rFonts w:ascii="Arial" w:hAnsi="Arial" w:cs="Arial"/>
          <w:b/>
          <w:sz w:val="22"/>
          <w:szCs w:val="22"/>
        </w:rPr>
        <w:t>de</w:t>
      </w:r>
      <w:r w:rsidRPr="001037E2">
        <w:rPr>
          <w:rFonts w:ascii="Arial" w:hAnsi="Arial" w:cs="Arial"/>
          <w:b/>
          <w:spacing w:val="-8"/>
          <w:sz w:val="22"/>
          <w:szCs w:val="22"/>
        </w:rPr>
        <w:t xml:space="preserve"> </w:t>
      </w:r>
      <w:r w:rsidRPr="001037E2">
        <w:rPr>
          <w:rFonts w:ascii="Arial" w:hAnsi="Arial" w:cs="Arial"/>
          <w:b/>
          <w:sz w:val="22"/>
          <w:szCs w:val="22"/>
        </w:rPr>
        <w:t>Marca:</w:t>
      </w:r>
      <w:r w:rsidRPr="001037E2">
        <w:rPr>
          <w:rFonts w:ascii="Arial" w:hAnsi="Arial" w:cs="Arial"/>
          <w:b/>
          <w:spacing w:val="-6"/>
          <w:sz w:val="22"/>
          <w:szCs w:val="22"/>
        </w:rPr>
        <w:t xml:space="preserve"> </w:t>
      </w:r>
      <w:r w:rsidRPr="001037E2">
        <w:rPr>
          <w:rFonts w:ascii="Arial" w:hAnsi="Arial" w:cs="Arial"/>
          <w:sz w:val="22"/>
          <w:szCs w:val="22"/>
        </w:rPr>
        <w:t>Con</w:t>
      </w:r>
      <w:r w:rsidRPr="001037E2">
        <w:rPr>
          <w:rFonts w:ascii="Arial" w:hAnsi="Arial" w:cs="Arial"/>
          <w:spacing w:val="-8"/>
          <w:sz w:val="22"/>
          <w:szCs w:val="22"/>
        </w:rPr>
        <w:t xml:space="preserve"> </w:t>
      </w:r>
      <w:r w:rsidRPr="001037E2">
        <w:rPr>
          <w:rFonts w:ascii="Arial" w:hAnsi="Arial" w:cs="Arial"/>
          <w:sz w:val="22"/>
          <w:szCs w:val="22"/>
        </w:rPr>
        <w:t>las</w:t>
      </w:r>
      <w:r w:rsidRPr="001037E2">
        <w:rPr>
          <w:rFonts w:ascii="Arial" w:hAnsi="Arial" w:cs="Arial"/>
          <w:spacing w:val="-12"/>
          <w:sz w:val="22"/>
          <w:szCs w:val="22"/>
        </w:rPr>
        <w:t xml:space="preserve"> </w:t>
      </w:r>
      <w:r w:rsidRPr="001037E2">
        <w:rPr>
          <w:rFonts w:ascii="Arial" w:hAnsi="Arial" w:cs="Arial"/>
          <w:sz w:val="22"/>
          <w:szCs w:val="22"/>
        </w:rPr>
        <w:t>directrices</w:t>
      </w:r>
      <w:r w:rsidRPr="001037E2">
        <w:rPr>
          <w:rFonts w:ascii="Arial" w:hAnsi="Arial" w:cs="Arial"/>
          <w:spacing w:val="-3"/>
          <w:sz w:val="22"/>
          <w:szCs w:val="22"/>
        </w:rPr>
        <w:t xml:space="preserve"> </w:t>
      </w:r>
      <w:r w:rsidRPr="001037E2">
        <w:rPr>
          <w:rFonts w:ascii="Arial" w:hAnsi="Arial" w:cs="Arial"/>
          <w:sz w:val="22"/>
          <w:szCs w:val="22"/>
        </w:rPr>
        <w:t>de</w:t>
      </w:r>
      <w:r w:rsidRPr="001037E2">
        <w:rPr>
          <w:rFonts w:ascii="Arial" w:hAnsi="Arial" w:cs="Arial"/>
          <w:spacing w:val="-7"/>
          <w:sz w:val="22"/>
          <w:szCs w:val="22"/>
        </w:rPr>
        <w:t xml:space="preserve"> </w:t>
      </w:r>
      <w:r w:rsidRPr="001037E2">
        <w:rPr>
          <w:rFonts w:ascii="Arial" w:hAnsi="Arial" w:cs="Arial"/>
          <w:sz w:val="22"/>
          <w:szCs w:val="22"/>
        </w:rPr>
        <w:t>uso</w:t>
      </w:r>
      <w:r w:rsidRPr="001037E2">
        <w:rPr>
          <w:rFonts w:ascii="Arial" w:hAnsi="Arial" w:cs="Arial"/>
          <w:spacing w:val="-6"/>
          <w:sz w:val="22"/>
          <w:szCs w:val="22"/>
        </w:rPr>
        <w:t xml:space="preserve"> </w:t>
      </w:r>
      <w:r w:rsidRPr="001037E2">
        <w:rPr>
          <w:rFonts w:ascii="Arial" w:hAnsi="Arial" w:cs="Arial"/>
          <w:sz w:val="22"/>
          <w:szCs w:val="22"/>
        </w:rPr>
        <w:t>correcto</w:t>
      </w:r>
      <w:r w:rsidRPr="001037E2">
        <w:rPr>
          <w:rFonts w:ascii="Arial" w:hAnsi="Arial" w:cs="Arial"/>
          <w:spacing w:val="-8"/>
          <w:sz w:val="22"/>
          <w:szCs w:val="22"/>
        </w:rPr>
        <w:t xml:space="preserve"> </w:t>
      </w:r>
      <w:r w:rsidRPr="001037E2">
        <w:rPr>
          <w:rFonts w:ascii="Arial" w:hAnsi="Arial" w:cs="Arial"/>
          <w:sz w:val="22"/>
          <w:szCs w:val="22"/>
        </w:rPr>
        <w:t>del</w:t>
      </w:r>
      <w:r w:rsidRPr="001037E2">
        <w:rPr>
          <w:rFonts w:ascii="Arial" w:hAnsi="Arial" w:cs="Arial"/>
          <w:spacing w:val="-4"/>
          <w:sz w:val="22"/>
          <w:szCs w:val="22"/>
        </w:rPr>
        <w:t xml:space="preserve"> </w:t>
      </w:r>
      <w:r w:rsidRPr="001037E2">
        <w:rPr>
          <w:rFonts w:ascii="Arial" w:hAnsi="Arial" w:cs="Arial"/>
          <w:spacing w:val="-2"/>
          <w:sz w:val="22"/>
          <w:szCs w:val="22"/>
        </w:rPr>
        <w:t>Sello.</w:t>
      </w:r>
    </w:p>
    <w:p w14:paraId="2C2E96E9" w14:textId="77777777" w:rsidR="001037E2" w:rsidRPr="001037E2" w:rsidRDefault="001037E2" w:rsidP="008124B7">
      <w:pPr>
        <w:spacing w:line="264" w:lineRule="exact"/>
        <w:ind w:left="43"/>
        <w:jc w:val="both"/>
        <w:rPr>
          <w:rFonts w:ascii="Arial" w:hAnsi="Arial" w:cs="Arial"/>
          <w:sz w:val="22"/>
          <w:szCs w:val="22"/>
        </w:rPr>
      </w:pPr>
    </w:p>
    <w:p w14:paraId="23DD217B" w14:textId="77777777" w:rsidR="007E4B7A" w:rsidRPr="001037E2" w:rsidRDefault="007E4B7A" w:rsidP="008124B7">
      <w:pPr>
        <w:pStyle w:val="Textoindependiente"/>
        <w:spacing w:line="235" w:lineRule="auto"/>
        <w:jc w:val="both"/>
        <w:rPr>
          <w:sz w:val="22"/>
          <w:szCs w:val="22"/>
        </w:rPr>
      </w:pPr>
      <w:r w:rsidRPr="001037E2">
        <w:rPr>
          <w:b/>
          <w:sz w:val="22"/>
          <w:szCs w:val="22"/>
        </w:rPr>
        <w:t>Manual</w:t>
      </w:r>
      <w:r w:rsidRPr="001037E2">
        <w:rPr>
          <w:b/>
          <w:spacing w:val="-13"/>
          <w:sz w:val="22"/>
          <w:szCs w:val="22"/>
        </w:rPr>
        <w:t xml:space="preserve"> </w:t>
      </w:r>
      <w:r w:rsidRPr="001037E2">
        <w:rPr>
          <w:b/>
          <w:sz w:val="22"/>
          <w:szCs w:val="22"/>
        </w:rPr>
        <w:t>del</w:t>
      </w:r>
      <w:r w:rsidRPr="001037E2">
        <w:rPr>
          <w:b/>
          <w:spacing w:val="-12"/>
          <w:sz w:val="22"/>
          <w:szCs w:val="22"/>
        </w:rPr>
        <w:t xml:space="preserve"> </w:t>
      </w:r>
      <w:r w:rsidRPr="001037E2">
        <w:rPr>
          <w:b/>
          <w:sz w:val="22"/>
          <w:szCs w:val="22"/>
        </w:rPr>
        <w:t>Postulante:</w:t>
      </w:r>
      <w:r w:rsidRPr="001037E2">
        <w:rPr>
          <w:b/>
          <w:spacing w:val="-13"/>
          <w:sz w:val="22"/>
          <w:szCs w:val="22"/>
        </w:rPr>
        <w:t xml:space="preserve"> </w:t>
      </w:r>
      <w:r w:rsidRPr="001037E2">
        <w:rPr>
          <w:sz w:val="22"/>
          <w:szCs w:val="22"/>
        </w:rPr>
        <w:t>Un</w:t>
      </w:r>
      <w:r w:rsidRPr="001037E2">
        <w:rPr>
          <w:spacing w:val="-15"/>
          <w:sz w:val="22"/>
          <w:szCs w:val="22"/>
        </w:rPr>
        <w:t xml:space="preserve"> </w:t>
      </w:r>
      <w:r w:rsidRPr="001037E2">
        <w:rPr>
          <w:sz w:val="22"/>
          <w:szCs w:val="22"/>
        </w:rPr>
        <w:t>documento</w:t>
      </w:r>
      <w:r w:rsidRPr="001037E2">
        <w:rPr>
          <w:spacing w:val="-12"/>
          <w:sz w:val="22"/>
          <w:szCs w:val="22"/>
        </w:rPr>
        <w:t xml:space="preserve"> </w:t>
      </w:r>
      <w:r w:rsidRPr="001037E2">
        <w:rPr>
          <w:sz w:val="22"/>
          <w:szCs w:val="22"/>
        </w:rPr>
        <w:t>que</w:t>
      </w:r>
      <w:r w:rsidRPr="001037E2">
        <w:rPr>
          <w:spacing w:val="-13"/>
          <w:sz w:val="22"/>
          <w:szCs w:val="22"/>
        </w:rPr>
        <w:t xml:space="preserve"> </w:t>
      </w:r>
      <w:r w:rsidRPr="001037E2">
        <w:rPr>
          <w:sz w:val="22"/>
          <w:szCs w:val="22"/>
        </w:rPr>
        <w:t>explique</w:t>
      </w:r>
      <w:r w:rsidRPr="001037E2">
        <w:rPr>
          <w:spacing w:val="-13"/>
          <w:sz w:val="22"/>
          <w:szCs w:val="22"/>
        </w:rPr>
        <w:t xml:space="preserve"> </w:t>
      </w:r>
      <w:r w:rsidRPr="001037E2">
        <w:rPr>
          <w:sz w:val="22"/>
          <w:szCs w:val="22"/>
        </w:rPr>
        <w:t>en</w:t>
      </w:r>
      <w:r w:rsidRPr="001037E2">
        <w:rPr>
          <w:spacing w:val="-12"/>
          <w:sz w:val="22"/>
          <w:szCs w:val="22"/>
        </w:rPr>
        <w:t xml:space="preserve"> </w:t>
      </w:r>
      <w:r w:rsidRPr="001037E2">
        <w:rPr>
          <w:sz w:val="22"/>
          <w:szCs w:val="22"/>
        </w:rPr>
        <w:t>detalle</w:t>
      </w:r>
      <w:r w:rsidRPr="001037E2">
        <w:rPr>
          <w:spacing w:val="-13"/>
          <w:sz w:val="22"/>
          <w:szCs w:val="22"/>
        </w:rPr>
        <w:t xml:space="preserve"> </w:t>
      </w:r>
      <w:r w:rsidRPr="001037E2">
        <w:rPr>
          <w:sz w:val="22"/>
          <w:szCs w:val="22"/>
        </w:rPr>
        <w:t>los</w:t>
      </w:r>
      <w:r w:rsidRPr="001037E2">
        <w:rPr>
          <w:spacing w:val="-12"/>
          <w:sz w:val="22"/>
          <w:szCs w:val="22"/>
        </w:rPr>
        <w:t xml:space="preserve"> </w:t>
      </w:r>
      <w:r w:rsidRPr="001037E2">
        <w:rPr>
          <w:sz w:val="22"/>
          <w:szCs w:val="22"/>
        </w:rPr>
        <w:t>beneficios,</w:t>
      </w:r>
      <w:r w:rsidRPr="001037E2">
        <w:rPr>
          <w:spacing w:val="-12"/>
          <w:sz w:val="22"/>
          <w:szCs w:val="22"/>
        </w:rPr>
        <w:t xml:space="preserve"> </w:t>
      </w:r>
      <w:r w:rsidRPr="001037E2">
        <w:rPr>
          <w:sz w:val="22"/>
          <w:szCs w:val="22"/>
        </w:rPr>
        <w:t>los</w:t>
      </w:r>
      <w:r w:rsidRPr="001037E2">
        <w:rPr>
          <w:spacing w:val="-13"/>
          <w:sz w:val="22"/>
          <w:szCs w:val="22"/>
        </w:rPr>
        <w:t xml:space="preserve"> </w:t>
      </w:r>
      <w:r w:rsidRPr="001037E2">
        <w:rPr>
          <w:sz w:val="22"/>
          <w:szCs w:val="22"/>
        </w:rPr>
        <w:t>criterios</w:t>
      </w:r>
      <w:r w:rsidRPr="001037E2">
        <w:rPr>
          <w:spacing w:val="-12"/>
          <w:sz w:val="22"/>
          <w:szCs w:val="22"/>
        </w:rPr>
        <w:t xml:space="preserve"> </w:t>
      </w:r>
      <w:r w:rsidRPr="001037E2">
        <w:rPr>
          <w:sz w:val="22"/>
          <w:szCs w:val="22"/>
        </w:rPr>
        <w:t>de</w:t>
      </w:r>
      <w:r w:rsidRPr="001037E2">
        <w:rPr>
          <w:spacing w:val="-14"/>
          <w:sz w:val="22"/>
          <w:szCs w:val="22"/>
        </w:rPr>
        <w:t xml:space="preserve"> </w:t>
      </w:r>
      <w:r w:rsidRPr="001037E2">
        <w:rPr>
          <w:sz w:val="22"/>
          <w:szCs w:val="22"/>
        </w:rPr>
        <w:t>cada nivel, el proceso de aplicación y los medios de verificación requeridos.</w:t>
      </w:r>
    </w:p>
    <w:p w14:paraId="755A35DC" w14:textId="77777777" w:rsidR="007E4B7A" w:rsidRPr="001037E2" w:rsidRDefault="007E4B7A" w:rsidP="008124B7">
      <w:pPr>
        <w:pStyle w:val="Textoindependiente"/>
        <w:jc w:val="both"/>
        <w:rPr>
          <w:sz w:val="22"/>
          <w:szCs w:val="22"/>
        </w:rPr>
      </w:pPr>
    </w:p>
    <w:p w14:paraId="20D13262" w14:textId="77777777" w:rsidR="007E4B7A" w:rsidRPr="001037E2" w:rsidRDefault="007E4B7A" w:rsidP="008124B7">
      <w:pPr>
        <w:spacing w:line="232" w:lineRule="auto"/>
        <w:ind w:left="43"/>
        <w:jc w:val="both"/>
        <w:rPr>
          <w:rFonts w:ascii="Arial" w:hAnsi="Arial" w:cs="Arial"/>
          <w:sz w:val="22"/>
          <w:szCs w:val="22"/>
        </w:rPr>
      </w:pPr>
      <w:r w:rsidRPr="001037E2">
        <w:rPr>
          <w:rFonts w:ascii="Arial" w:hAnsi="Arial" w:cs="Arial"/>
          <w:b/>
          <w:sz w:val="22"/>
          <w:szCs w:val="22"/>
        </w:rPr>
        <w:t>Formulario</w:t>
      </w:r>
      <w:r w:rsidRPr="001037E2">
        <w:rPr>
          <w:rFonts w:ascii="Arial" w:hAnsi="Arial" w:cs="Arial"/>
          <w:b/>
          <w:spacing w:val="35"/>
          <w:sz w:val="22"/>
          <w:szCs w:val="22"/>
        </w:rPr>
        <w:t xml:space="preserve"> </w:t>
      </w:r>
      <w:r w:rsidRPr="001037E2">
        <w:rPr>
          <w:rFonts w:ascii="Arial" w:hAnsi="Arial" w:cs="Arial"/>
          <w:b/>
          <w:sz w:val="22"/>
          <w:szCs w:val="22"/>
        </w:rPr>
        <w:t>de</w:t>
      </w:r>
      <w:r w:rsidRPr="001037E2">
        <w:rPr>
          <w:rFonts w:ascii="Arial" w:hAnsi="Arial" w:cs="Arial"/>
          <w:b/>
          <w:spacing w:val="38"/>
          <w:sz w:val="22"/>
          <w:szCs w:val="22"/>
        </w:rPr>
        <w:t xml:space="preserve"> </w:t>
      </w:r>
      <w:r w:rsidRPr="001037E2">
        <w:rPr>
          <w:rFonts w:ascii="Arial" w:hAnsi="Arial" w:cs="Arial"/>
          <w:b/>
          <w:sz w:val="22"/>
          <w:szCs w:val="22"/>
        </w:rPr>
        <w:t>Aplicación:</w:t>
      </w:r>
      <w:r w:rsidRPr="001037E2">
        <w:rPr>
          <w:rFonts w:ascii="Arial" w:hAnsi="Arial" w:cs="Arial"/>
          <w:b/>
          <w:spacing w:val="38"/>
          <w:sz w:val="22"/>
          <w:szCs w:val="22"/>
        </w:rPr>
        <w:t xml:space="preserve"> </w:t>
      </w:r>
      <w:r w:rsidRPr="001037E2">
        <w:rPr>
          <w:rFonts w:ascii="Arial" w:hAnsi="Arial" w:cs="Arial"/>
          <w:sz w:val="22"/>
          <w:szCs w:val="22"/>
        </w:rPr>
        <w:t>El</w:t>
      </w:r>
      <w:r w:rsidRPr="001037E2">
        <w:rPr>
          <w:rFonts w:ascii="Arial" w:hAnsi="Arial" w:cs="Arial"/>
          <w:spacing w:val="38"/>
          <w:sz w:val="22"/>
          <w:szCs w:val="22"/>
        </w:rPr>
        <w:t xml:space="preserve"> </w:t>
      </w:r>
      <w:r w:rsidRPr="001037E2">
        <w:rPr>
          <w:rFonts w:ascii="Arial" w:hAnsi="Arial" w:cs="Arial"/>
          <w:sz w:val="22"/>
          <w:szCs w:val="22"/>
        </w:rPr>
        <w:t>documento</w:t>
      </w:r>
      <w:r w:rsidRPr="001037E2">
        <w:rPr>
          <w:rFonts w:ascii="Arial" w:hAnsi="Arial" w:cs="Arial"/>
          <w:spacing w:val="37"/>
          <w:sz w:val="22"/>
          <w:szCs w:val="22"/>
        </w:rPr>
        <w:t xml:space="preserve"> </w:t>
      </w:r>
      <w:r w:rsidRPr="001037E2">
        <w:rPr>
          <w:rFonts w:ascii="Arial" w:hAnsi="Arial" w:cs="Arial"/>
          <w:sz w:val="22"/>
          <w:szCs w:val="22"/>
        </w:rPr>
        <w:t>oficial</w:t>
      </w:r>
      <w:r w:rsidRPr="001037E2">
        <w:rPr>
          <w:rFonts w:ascii="Arial" w:hAnsi="Arial" w:cs="Arial"/>
          <w:spacing w:val="35"/>
          <w:sz w:val="22"/>
          <w:szCs w:val="22"/>
        </w:rPr>
        <w:t xml:space="preserve"> </w:t>
      </w:r>
      <w:r w:rsidRPr="001037E2">
        <w:rPr>
          <w:rFonts w:ascii="Arial" w:hAnsi="Arial" w:cs="Arial"/>
          <w:sz w:val="22"/>
          <w:szCs w:val="22"/>
        </w:rPr>
        <w:t>que</w:t>
      </w:r>
      <w:r w:rsidRPr="001037E2">
        <w:rPr>
          <w:rFonts w:ascii="Arial" w:hAnsi="Arial" w:cs="Arial"/>
          <w:spacing w:val="36"/>
          <w:sz w:val="22"/>
          <w:szCs w:val="22"/>
        </w:rPr>
        <w:t xml:space="preserve"> </w:t>
      </w:r>
      <w:r w:rsidRPr="001037E2">
        <w:rPr>
          <w:rFonts w:ascii="Arial" w:hAnsi="Arial" w:cs="Arial"/>
          <w:sz w:val="22"/>
          <w:szCs w:val="22"/>
        </w:rPr>
        <w:t>las</w:t>
      </w:r>
      <w:r w:rsidRPr="001037E2">
        <w:rPr>
          <w:rFonts w:ascii="Arial" w:hAnsi="Arial" w:cs="Arial"/>
          <w:spacing w:val="35"/>
          <w:sz w:val="22"/>
          <w:szCs w:val="22"/>
        </w:rPr>
        <w:t xml:space="preserve"> </w:t>
      </w:r>
      <w:r w:rsidRPr="001037E2">
        <w:rPr>
          <w:rFonts w:ascii="Arial" w:hAnsi="Arial" w:cs="Arial"/>
          <w:sz w:val="22"/>
          <w:szCs w:val="22"/>
        </w:rPr>
        <w:t>empresas</w:t>
      </w:r>
      <w:r w:rsidRPr="001037E2">
        <w:rPr>
          <w:rFonts w:ascii="Arial" w:hAnsi="Arial" w:cs="Arial"/>
          <w:spacing w:val="36"/>
          <w:sz w:val="22"/>
          <w:szCs w:val="22"/>
        </w:rPr>
        <w:t xml:space="preserve"> </w:t>
      </w:r>
      <w:r w:rsidRPr="001037E2">
        <w:rPr>
          <w:rFonts w:ascii="Arial" w:hAnsi="Arial" w:cs="Arial"/>
          <w:sz w:val="22"/>
          <w:szCs w:val="22"/>
        </w:rPr>
        <w:t>deberán</w:t>
      </w:r>
      <w:r w:rsidRPr="001037E2">
        <w:rPr>
          <w:rFonts w:ascii="Arial" w:hAnsi="Arial" w:cs="Arial"/>
          <w:spacing w:val="35"/>
          <w:sz w:val="22"/>
          <w:szCs w:val="22"/>
        </w:rPr>
        <w:t xml:space="preserve"> </w:t>
      </w:r>
      <w:r w:rsidRPr="001037E2">
        <w:rPr>
          <w:rFonts w:ascii="Arial" w:hAnsi="Arial" w:cs="Arial"/>
          <w:sz w:val="22"/>
          <w:szCs w:val="22"/>
        </w:rPr>
        <w:t>diligenciar</w:t>
      </w:r>
      <w:r w:rsidRPr="001037E2">
        <w:rPr>
          <w:rFonts w:ascii="Arial" w:hAnsi="Arial" w:cs="Arial"/>
          <w:spacing w:val="38"/>
          <w:sz w:val="22"/>
          <w:szCs w:val="22"/>
        </w:rPr>
        <w:t xml:space="preserve"> </w:t>
      </w:r>
      <w:r w:rsidRPr="001037E2">
        <w:rPr>
          <w:rFonts w:ascii="Arial" w:hAnsi="Arial" w:cs="Arial"/>
          <w:sz w:val="22"/>
          <w:szCs w:val="22"/>
        </w:rPr>
        <w:t xml:space="preserve">para </w:t>
      </w:r>
      <w:r w:rsidRPr="001037E2">
        <w:rPr>
          <w:rFonts w:ascii="Arial" w:hAnsi="Arial" w:cs="Arial"/>
          <w:spacing w:val="-2"/>
          <w:sz w:val="22"/>
          <w:szCs w:val="22"/>
        </w:rPr>
        <w:t>postularse.</w:t>
      </w:r>
    </w:p>
    <w:p w14:paraId="14869E04" w14:textId="77777777" w:rsidR="007E4B7A" w:rsidRPr="001037E2" w:rsidRDefault="007E4B7A" w:rsidP="008124B7">
      <w:pPr>
        <w:pStyle w:val="Textoindependiente"/>
        <w:jc w:val="both"/>
        <w:rPr>
          <w:sz w:val="22"/>
          <w:szCs w:val="22"/>
        </w:rPr>
      </w:pPr>
    </w:p>
    <w:p w14:paraId="0B68ACB7" w14:textId="285DDC1E" w:rsidR="007E4B7A" w:rsidRDefault="007E4B7A" w:rsidP="008124B7">
      <w:pPr>
        <w:spacing w:line="265" w:lineRule="exact"/>
        <w:ind w:left="43"/>
        <w:jc w:val="both"/>
        <w:rPr>
          <w:rFonts w:ascii="Arial" w:hAnsi="Arial" w:cs="Arial"/>
          <w:b/>
          <w:spacing w:val="-2"/>
          <w:sz w:val="22"/>
          <w:szCs w:val="22"/>
        </w:rPr>
      </w:pPr>
      <w:r w:rsidRPr="001037E2">
        <w:rPr>
          <w:rFonts w:ascii="Arial" w:hAnsi="Arial" w:cs="Arial"/>
          <w:b/>
          <w:sz w:val="22"/>
          <w:szCs w:val="22"/>
        </w:rPr>
        <w:t>Fase</w:t>
      </w:r>
      <w:r w:rsidRPr="001037E2">
        <w:rPr>
          <w:rFonts w:ascii="Arial" w:hAnsi="Arial" w:cs="Arial"/>
          <w:b/>
          <w:spacing w:val="-12"/>
          <w:sz w:val="22"/>
          <w:szCs w:val="22"/>
        </w:rPr>
        <w:t xml:space="preserve"> </w:t>
      </w:r>
      <w:r w:rsidRPr="001037E2">
        <w:rPr>
          <w:rFonts w:ascii="Arial" w:hAnsi="Arial" w:cs="Arial"/>
          <w:b/>
          <w:sz w:val="22"/>
          <w:szCs w:val="22"/>
        </w:rPr>
        <w:t>3:</w:t>
      </w:r>
      <w:r w:rsidRPr="001037E2">
        <w:rPr>
          <w:rFonts w:ascii="Arial" w:hAnsi="Arial" w:cs="Arial"/>
          <w:b/>
          <w:spacing w:val="-7"/>
          <w:sz w:val="22"/>
          <w:szCs w:val="22"/>
        </w:rPr>
        <w:t xml:space="preserve"> </w:t>
      </w:r>
      <w:r w:rsidRPr="001037E2">
        <w:rPr>
          <w:rFonts w:ascii="Arial" w:hAnsi="Arial" w:cs="Arial"/>
          <w:b/>
          <w:sz w:val="22"/>
          <w:szCs w:val="22"/>
        </w:rPr>
        <w:t>Diseño</w:t>
      </w:r>
      <w:r w:rsidRPr="001037E2">
        <w:rPr>
          <w:rFonts w:ascii="Arial" w:hAnsi="Arial" w:cs="Arial"/>
          <w:b/>
          <w:spacing w:val="-13"/>
          <w:sz w:val="22"/>
          <w:szCs w:val="22"/>
        </w:rPr>
        <w:t xml:space="preserve"> </w:t>
      </w:r>
      <w:r w:rsidRPr="001037E2">
        <w:rPr>
          <w:rFonts w:ascii="Arial" w:hAnsi="Arial" w:cs="Arial"/>
          <w:b/>
          <w:sz w:val="22"/>
          <w:szCs w:val="22"/>
        </w:rPr>
        <w:t>de</w:t>
      </w:r>
      <w:r w:rsidRPr="001037E2">
        <w:rPr>
          <w:rFonts w:ascii="Arial" w:hAnsi="Arial" w:cs="Arial"/>
          <w:b/>
          <w:spacing w:val="-7"/>
          <w:sz w:val="22"/>
          <w:szCs w:val="22"/>
        </w:rPr>
        <w:t xml:space="preserve"> </w:t>
      </w:r>
      <w:r w:rsidRPr="001037E2">
        <w:rPr>
          <w:rFonts w:ascii="Arial" w:hAnsi="Arial" w:cs="Arial"/>
          <w:b/>
          <w:sz w:val="22"/>
          <w:szCs w:val="22"/>
        </w:rPr>
        <w:t>la</w:t>
      </w:r>
      <w:r w:rsidRPr="001037E2">
        <w:rPr>
          <w:rFonts w:ascii="Arial" w:hAnsi="Arial" w:cs="Arial"/>
          <w:b/>
          <w:spacing w:val="-12"/>
          <w:sz w:val="22"/>
          <w:szCs w:val="22"/>
        </w:rPr>
        <w:t xml:space="preserve"> </w:t>
      </w:r>
      <w:r w:rsidRPr="001037E2">
        <w:rPr>
          <w:rFonts w:ascii="Arial" w:hAnsi="Arial" w:cs="Arial"/>
          <w:b/>
          <w:sz w:val="22"/>
          <w:szCs w:val="22"/>
        </w:rPr>
        <w:t>Estrategia</w:t>
      </w:r>
      <w:r w:rsidRPr="001037E2">
        <w:rPr>
          <w:rFonts w:ascii="Arial" w:hAnsi="Arial" w:cs="Arial"/>
          <w:b/>
          <w:spacing w:val="-10"/>
          <w:sz w:val="22"/>
          <w:szCs w:val="22"/>
        </w:rPr>
        <w:t xml:space="preserve"> </w:t>
      </w:r>
      <w:r w:rsidRPr="001037E2">
        <w:rPr>
          <w:rFonts w:ascii="Arial" w:hAnsi="Arial" w:cs="Arial"/>
          <w:b/>
          <w:sz w:val="22"/>
          <w:szCs w:val="22"/>
        </w:rPr>
        <w:t>de</w:t>
      </w:r>
      <w:r w:rsidRPr="001037E2">
        <w:rPr>
          <w:rFonts w:ascii="Arial" w:hAnsi="Arial" w:cs="Arial"/>
          <w:b/>
          <w:spacing w:val="-7"/>
          <w:sz w:val="22"/>
          <w:szCs w:val="22"/>
        </w:rPr>
        <w:t xml:space="preserve"> </w:t>
      </w:r>
      <w:r w:rsidRPr="001037E2">
        <w:rPr>
          <w:rFonts w:ascii="Arial" w:hAnsi="Arial" w:cs="Arial"/>
          <w:b/>
          <w:sz w:val="22"/>
          <w:szCs w:val="22"/>
        </w:rPr>
        <w:t>Lanzamiento</w:t>
      </w:r>
      <w:r w:rsidRPr="001037E2">
        <w:rPr>
          <w:rFonts w:ascii="Arial" w:hAnsi="Arial" w:cs="Arial"/>
          <w:b/>
          <w:spacing w:val="-13"/>
          <w:sz w:val="22"/>
          <w:szCs w:val="22"/>
        </w:rPr>
        <w:t xml:space="preserve"> </w:t>
      </w:r>
      <w:r w:rsidRPr="001037E2">
        <w:rPr>
          <w:rFonts w:ascii="Arial" w:hAnsi="Arial" w:cs="Arial"/>
          <w:b/>
          <w:sz w:val="22"/>
          <w:szCs w:val="22"/>
        </w:rPr>
        <w:t>y</w:t>
      </w:r>
      <w:r w:rsidRPr="001037E2">
        <w:rPr>
          <w:rFonts w:ascii="Arial" w:hAnsi="Arial" w:cs="Arial"/>
          <w:b/>
          <w:spacing w:val="-8"/>
          <w:sz w:val="22"/>
          <w:szCs w:val="22"/>
        </w:rPr>
        <w:t xml:space="preserve"> </w:t>
      </w:r>
      <w:r w:rsidRPr="001037E2">
        <w:rPr>
          <w:rFonts w:ascii="Arial" w:hAnsi="Arial" w:cs="Arial"/>
          <w:b/>
          <w:sz w:val="22"/>
          <w:szCs w:val="22"/>
        </w:rPr>
        <w:t>Reconocimiento</w:t>
      </w:r>
      <w:r w:rsidRPr="001037E2">
        <w:rPr>
          <w:rFonts w:ascii="Arial" w:hAnsi="Arial" w:cs="Arial"/>
          <w:b/>
          <w:spacing w:val="-12"/>
          <w:sz w:val="22"/>
          <w:szCs w:val="22"/>
        </w:rPr>
        <w:t xml:space="preserve"> </w:t>
      </w:r>
      <w:r w:rsidRPr="001037E2">
        <w:rPr>
          <w:rFonts w:ascii="Arial" w:hAnsi="Arial" w:cs="Arial"/>
          <w:b/>
          <w:spacing w:val="-2"/>
          <w:sz w:val="22"/>
          <w:szCs w:val="22"/>
        </w:rPr>
        <w:t>Público</w:t>
      </w:r>
    </w:p>
    <w:p w14:paraId="33D23ED2" w14:textId="77777777" w:rsidR="008124B7" w:rsidRPr="001037E2" w:rsidRDefault="008124B7" w:rsidP="008124B7">
      <w:pPr>
        <w:spacing w:line="265" w:lineRule="exact"/>
        <w:ind w:left="43"/>
        <w:jc w:val="both"/>
        <w:rPr>
          <w:rFonts w:ascii="Arial" w:hAnsi="Arial" w:cs="Arial"/>
          <w:b/>
          <w:sz w:val="22"/>
          <w:szCs w:val="22"/>
        </w:rPr>
      </w:pPr>
    </w:p>
    <w:p w14:paraId="49B690DE" w14:textId="77777777" w:rsidR="007E4B7A" w:rsidRPr="001037E2" w:rsidRDefault="007E4B7A" w:rsidP="008124B7">
      <w:pPr>
        <w:pStyle w:val="Textoindependiente"/>
        <w:spacing w:line="235" w:lineRule="auto"/>
        <w:jc w:val="both"/>
        <w:rPr>
          <w:sz w:val="22"/>
          <w:szCs w:val="22"/>
        </w:rPr>
      </w:pPr>
      <w:r w:rsidRPr="001037E2">
        <w:rPr>
          <w:b/>
          <w:sz w:val="22"/>
          <w:szCs w:val="22"/>
        </w:rPr>
        <w:t>Objetivo:</w:t>
      </w:r>
      <w:r w:rsidRPr="001037E2">
        <w:rPr>
          <w:b/>
          <w:spacing w:val="76"/>
          <w:sz w:val="22"/>
          <w:szCs w:val="22"/>
        </w:rPr>
        <w:t xml:space="preserve"> </w:t>
      </w:r>
      <w:r w:rsidRPr="001037E2">
        <w:rPr>
          <w:sz w:val="22"/>
          <w:szCs w:val="22"/>
        </w:rPr>
        <w:t>Planificar</w:t>
      </w:r>
      <w:r w:rsidRPr="001037E2">
        <w:rPr>
          <w:spacing w:val="77"/>
          <w:sz w:val="22"/>
          <w:szCs w:val="22"/>
        </w:rPr>
        <w:t xml:space="preserve"> </w:t>
      </w:r>
      <w:r w:rsidRPr="001037E2">
        <w:rPr>
          <w:sz w:val="22"/>
          <w:szCs w:val="22"/>
        </w:rPr>
        <w:t>una</w:t>
      </w:r>
      <w:r w:rsidRPr="001037E2">
        <w:rPr>
          <w:spacing w:val="77"/>
          <w:sz w:val="22"/>
          <w:szCs w:val="22"/>
        </w:rPr>
        <w:t xml:space="preserve"> </w:t>
      </w:r>
      <w:r w:rsidRPr="001037E2">
        <w:rPr>
          <w:sz w:val="22"/>
          <w:szCs w:val="22"/>
        </w:rPr>
        <w:t>estrategia</w:t>
      </w:r>
      <w:r w:rsidRPr="001037E2">
        <w:rPr>
          <w:spacing w:val="77"/>
          <w:sz w:val="22"/>
          <w:szCs w:val="22"/>
        </w:rPr>
        <w:t xml:space="preserve"> </w:t>
      </w:r>
      <w:r w:rsidRPr="001037E2">
        <w:rPr>
          <w:sz w:val="22"/>
          <w:szCs w:val="22"/>
        </w:rPr>
        <w:t>de</w:t>
      </w:r>
      <w:r w:rsidRPr="001037E2">
        <w:rPr>
          <w:spacing w:val="77"/>
          <w:sz w:val="22"/>
          <w:szCs w:val="22"/>
        </w:rPr>
        <w:t xml:space="preserve"> </w:t>
      </w:r>
      <w:r w:rsidRPr="001037E2">
        <w:rPr>
          <w:sz w:val="22"/>
          <w:szCs w:val="22"/>
        </w:rPr>
        <w:t>comunicación</w:t>
      </w:r>
      <w:r w:rsidRPr="001037E2">
        <w:rPr>
          <w:spacing w:val="77"/>
          <w:sz w:val="22"/>
          <w:szCs w:val="22"/>
        </w:rPr>
        <w:t xml:space="preserve"> </w:t>
      </w:r>
      <w:r w:rsidRPr="001037E2">
        <w:rPr>
          <w:sz w:val="22"/>
          <w:szCs w:val="22"/>
        </w:rPr>
        <w:t>que</w:t>
      </w:r>
      <w:r w:rsidRPr="001037E2">
        <w:rPr>
          <w:spacing w:val="77"/>
          <w:sz w:val="22"/>
          <w:szCs w:val="22"/>
        </w:rPr>
        <w:t xml:space="preserve"> </w:t>
      </w:r>
      <w:r w:rsidRPr="001037E2">
        <w:rPr>
          <w:sz w:val="22"/>
          <w:szCs w:val="22"/>
        </w:rPr>
        <w:t>posicionen</w:t>
      </w:r>
      <w:r w:rsidRPr="001037E2">
        <w:rPr>
          <w:spacing w:val="77"/>
          <w:sz w:val="22"/>
          <w:szCs w:val="22"/>
        </w:rPr>
        <w:t xml:space="preserve"> </w:t>
      </w:r>
      <w:r w:rsidRPr="001037E2">
        <w:rPr>
          <w:sz w:val="22"/>
          <w:szCs w:val="22"/>
        </w:rPr>
        <w:t>el</w:t>
      </w:r>
      <w:r w:rsidRPr="001037E2">
        <w:rPr>
          <w:spacing w:val="77"/>
          <w:sz w:val="22"/>
          <w:szCs w:val="22"/>
        </w:rPr>
        <w:t xml:space="preserve"> </w:t>
      </w:r>
      <w:r w:rsidRPr="001037E2">
        <w:rPr>
          <w:sz w:val="22"/>
          <w:szCs w:val="22"/>
        </w:rPr>
        <w:t>Sello</w:t>
      </w:r>
      <w:r w:rsidRPr="001037E2">
        <w:rPr>
          <w:spacing w:val="78"/>
          <w:sz w:val="22"/>
          <w:szCs w:val="22"/>
        </w:rPr>
        <w:t xml:space="preserve"> </w:t>
      </w:r>
      <w:r w:rsidRPr="001037E2">
        <w:rPr>
          <w:sz w:val="22"/>
          <w:szCs w:val="22"/>
        </w:rPr>
        <w:t>como</w:t>
      </w:r>
      <w:r w:rsidRPr="001037E2">
        <w:rPr>
          <w:spacing w:val="78"/>
          <w:sz w:val="22"/>
          <w:szCs w:val="22"/>
        </w:rPr>
        <w:t xml:space="preserve"> </w:t>
      </w:r>
      <w:r w:rsidRPr="001037E2">
        <w:rPr>
          <w:sz w:val="22"/>
          <w:szCs w:val="22"/>
        </w:rPr>
        <w:t>un reconocimiento de alto prestigio en la ciudad.</w:t>
      </w:r>
    </w:p>
    <w:p w14:paraId="7BE06AD0" w14:textId="249E88AC" w:rsidR="007E4B7A" w:rsidRDefault="007E4B7A" w:rsidP="008124B7">
      <w:pPr>
        <w:pStyle w:val="Textoindependiente"/>
        <w:jc w:val="both"/>
        <w:rPr>
          <w:sz w:val="22"/>
          <w:szCs w:val="22"/>
        </w:rPr>
      </w:pPr>
    </w:p>
    <w:p w14:paraId="6B6EA96B" w14:textId="77777777" w:rsidR="007E4B7A" w:rsidRPr="001037E2" w:rsidRDefault="007E4B7A" w:rsidP="008124B7">
      <w:pPr>
        <w:pStyle w:val="Textoindependiente"/>
        <w:spacing w:line="265" w:lineRule="exact"/>
        <w:jc w:val="both"/>
        <w:rPr>
          <w:sz w:val="22"/>
          <w:szCs w:val="22"/>
        </w:rPr>
      </w:pPr>
      <w:r w:rsidRPr="001037E2">
        <w:rPr>
          <w:b/>
          <w:sz w:val="22"/>
          <w:szCs w:val="22"/>
        </w:rPr>
        <w:t>Descripción:</w:t>
      </w:r>
      <w:r w:rsidRPr="001037E2">
        <w:rPr>
          <w:b/>
          <w:spacing w:val="-8"/>
          <w:sz w:val="22"/>
          <w:szCs w:val="22"/>
        </w:rPr>
        <w:t xml:space="preserve"> </w:t>
      </w:r>
      <w:r w:rsidRPr="001037E2">
        <w:rPr>
          <w:sz w:val="22"/>
          <w:szCs w:val="22"/>
        </w:rPr>
        <w:t>Se</w:t>
      </w:r>
      <w:r w:rsidRPr="001037E2">
        <w:rPr>
          <w:spacing w:val="-11"/>
          <w:sz w:val="22"/>
          <w:szCs w:val="22"/>
        </w:rPr>
        <w:t xml:space="preserve"> </w:t>
      </w:r>
      <w:r w:rsidRPr="001037E2">
        <w:rPr>
          <w:sz w:val="22"/>
          <w:szCs w:val="22"/>
        </w:rPr>
        <w:t>diseñará</w:t>
      </w:r>
      <w:r w:rsidRPr="001037E2">
        <w:rPr>
          <w:spacing w:val="-8"/>
          <w:sz w:val="22"/>
          <w:szCs w:val="22"/>
        </w:rPr>
        <w:t xml:space="preserve"> </w:t>
      </w:r>
      <w:r w:rsidRPr="001037E2">
        <w:rPr>
          <w:sz w:val="22"/>
          <w:szCs w:val="22"/>
        </w:rPr>
        <w:t>un</w:t>
      </w:r>
      <w:r w:rsidRPr="001037E2">
        <w:rPr>
          <w:spacing w:val="-13"/>
          <w:sz w:val="22"/>
          <w:szCs w:val="22"/>
        </w:rPr>
        <w:t xml:space="preserve"> </w:t>
      </w:r>
      <w:r w:rsidRPr="001037E2">
        <w:rPr>
          <w:sz w:val="22"/>
          <w:szCs w:val="22"/>
        </w:rPr>
        <w:t>plan</w:t>
      </w:r>
      <w:r w:rsidRPr="001037E2">
        <w:rPr>
          <w:spacing w:val="-12"/>
          <w:sz w:val="22"/>
          <w:szCs w:val="22"/>
        </w:rPr>
        <w:t xml:space="preserve"> </w:t>
      </w:r>
      <w:r w:rsidRPr="001037E2">
        <w:rPr>
          <w:sz w:val="22"/>
          <w:szCs w:val="22"/>
        </w:rPr>
        <w:t>de</w:t>
      </w:r>
      <w:r w:rsidRPr="001037E2">
        <w:rPr>
          <w:spacing w:val="-11"/>
          <w:sz w:val="22"/>
          <w:szCs w:val="22"/>
        </w:rPr>
        <w:t xml:space="preserve"> </w:t>
      </w:r>
      <w:r w:rsidRPr="001037E2">
        <w:rPr>
          <w:sz w:val="22"/>
          <w:szCs w:val="22"/>
        </w:rPr>
        <w:t>lanzamiento</w:t>
      </w:r>
      <w:r w:rsidRPr="001037E2">
        <w:rPr>
          <w:spacing w:val="-10"/>
          <w:sz w:val="22"/>
          <w:szCs w:val="22"/>
        </w:rPr>
        <w:t xml:space="preserve"> </w:t>
      </w:r>
      <w:r w:rsidRPr="001037E2">
        <w:rPr>
          <w:sz w:val="22"/>
          <w:szCs w:val="22"/>
        </w:rPr>
        <w:t>detallado</w:t>
      </w:r>
      <w:r w:rsidRPr="001037E2">
        <w:rPr>
          <w:spacing w:val="-9"/>
          <w:sz w:val="22"/>
          <w:szCs w:val="22"/>
        </w:rPr>
        <w:t xml:space="preserve"> </w:t>
      </w:r>
      <w:r w:rsidRPr="001037E2">
        <w:rPr>
          <w:sz w:val="22"/>
          <w:szCs w:val="22"/>
        </w:rPr>
        <w:t>que</w:t>
      </w:r>
      <w:r w:rsidRPr="001037E2">
        <w:rPr>
          <w:spacing w:val="-11"/>
          <w:sz w:val="22"/>
          <w:szCs w:val="22"/>
        </w:rPr>
        <w:t xml:space="preserve"> </w:t>
      </w:r>
      <w:r w:rsidRPr="001037E2">
        <w:rPr>
          <w:spacing w:val="-2"/>
          <w:sz w:val="22"/>
          <w:szCs w:val="22"/>
        </w:rPr>
        <w:t>incluirá:</w:t>
      </w:r>
    </w:p>
    <w:p w14:paraId="0F665174" w14:textId="62F8E191" w:rsidR="007E4B7A" w:rsidRDefault="007E4B7A" w:rsidP="008124B7">
      <w:pPr>
        <w:pStyle w:val="Textoindependiente"/>
        <w:ind w:right="245"/>
        <w:jc w:val="both"/>
        <w:rPr>
          <w:sz w:val="22"/>
          <w:szCs w:val="22"/>
        </w:rPr>
      </w:pPr>
      <w:r w:rsidRPr="001037E2">
        <w:rPr>
          <w:b/>
          <w:sz w:val="22"/>
          <w:szCs w:val="22"/>
        </w:rPr>
        <w:t xml:space="preserve">Planeación del Evento de Lanzamiento: </w:t>
      </w:r>
      <w:r w:rsidRPr="001037E2">
        <w:rPr>
          <w:sz w:val="22"/>
          <w:szCs w:val="22"/>
        </w:rPr>
        <w:t>Una ceremonia pública presidida por la Alcaldía para presentar oficialmente el Sello ante el sector empresarial, los medios de comunicación y otros actores clave.</w:t>
      </w:r>
    </w:p>
    <w:p w14:paraId="00F2538B" w14:textId="77777777" w:rsidR="00AA5E50" w:rsidRPr="001037E2" w:rsidRDefault="00AA5E50" w:rsidP="008124B7">
      <w:pPr>
        <w:pStyle w:val="Textoindependiente"/>
        <w:ind w:right="245"/>
        <w:jc w:val="both"/>
        <w:rPr>
          <w:sz w:val="22"/>
          <w:szCs w:val="22"/>
        </w:rPr>
      </w:pPr>
    </w:p>
    <w:p w14:paraId="634F920D" w14:textId="77777777" w:rsidR="007E4B7A" w:rsidRPr="001037E2" w:rsidRDefault="007E4B7A" w:rsidP="0062028D">
      <w:pPr>
        <w:spacing w:line="232" w:lineRule="auto"/>
        <w:jc w:val="both"/>
        <w:rPr>
          <w:rFonts w:ascii="Arial" w:hAnsi="Arial" w:cs="Arial"/>
          <w:sz w:val="22"/>
          <w:szCs w:val="22"/>
        </w:rPr>
      </w:pPr>
      <w:r w:rsidRPr="001037E2">
        <w:rPr>
          <w:rFonts w:ascii="Arial" w:hAnsi="Arial" w:cs="Arial"/>
          <w:b/>
          <w:sz w:val="22"/>
          <w:szCs w:val="22"/>
        </w:rPr>
        <w:t>Planeación</w:t>
      </w:r>
      <w:r w:rsidRPr="001037E2">
        <w:rPr>
          <w:rFonts w:ascii="Arial" w:hAnsi="Arial" w:cs="Arial"/>
          <w:b/>
          <w:spacing w:val="27"/>
          <w:sz w:val="22"/>
          <w:szCs w:val="22"/>
        </w:rPr>
        <w:t xml:space="preserve"> </w:t>
      </w:r>
      <w:r w:rsidRPr="001037E2">
        <w:rPr>
          <w:rFonts w:ascii="Arial" w:hAnsi="Arial" w:cs="Arial"/>
          <w:b/>
          <w:sz w:val="22"/>
          <w:szCs w:val="22"/>
        </w:rPr>
        <w:t>de</w:t>
      </w:r>
      <w:r w:rsidRPr="001037E2">
        <w:rPr>
          <w:rFonts w:ascii="Arial" w:hAnsi="Arial" w:cs="Arial"/>
          <w:b/>
          <w:spacing w:val="31"/>
          <w:sz w:val="22"/>
          <w:szCs w:val="22"/>
        </w:rPr>
        <w:t xml:space="preserve"> </w:t>
      </w:r>
      <w:r w:rsidRPr="001037E2">
        <w:rPr>
          <w:rFonts w:ascii="Arial" w:hAnsi="Arial" w:cs="Arial"/>
          <w:b/>
          <w:sz w:val="22"/>
          <w:szCs w:val="22"/>
        </w:rPr>
        <w:t>la</w:t>
      </w:r>
      <w:r w:rsidRPr="001037E2">
        <w:rPr>
          <w:rFonts w:ascii="Arial" w:hAnsi="Arial" w:cs="Arial"/>
          <w:b/>
          <w:spacing w:val="32"/>
          <w:sz w:val="22"/>
          <w:szCs w:val="22"/>
        </w:rPr>
        <w:t xml:space="preserve"> </w:t>
      </w:r>
      <w:r w:rsidRPr="001037E2">
        <w:rPr>
          <w:rFonts w:ascii="Arial" w:hAnsi="Arial" w:cs="Arial"/>
          <w:b/>
          <w:sz w:val="22"/>
          <w:szCs w:val="22"/>
        </w:rPr>
        <w:t>Campaña</w:t>
      </w:r>
      <w:r w:rsidRPr="001037E2">
        <w:rPr>
          <w:rFonts w:ascii="Arial" w:hAnsi="Arial" w:cs="Arial"/>
          <w:b/>
          <w:spacing w:val="23"/>
          <w:sz w:val="22"/>
          <w:szCs w:val="22"/>
        </w:rPr>
        <w:t xml:space="preserve"> </w:t>
      </w:r>
      <w:r w:rsidRPr="001037E2">
        <w:rPr>
          <w:rFonts w:ascii="Arial" w:hAnsi="Arial" w:cs="Arial"/>
          <w:b/>
          <w:sz w:val="22"/>
          <w:szCs w:val="22"/>
        </w:rPr>
        <w:t>de</w:t>
      </w:r>
      <w:r w:rsidRPr="001037E2">
        <w:rPr>
          <w:rFonts w:ascii="Arial" w:hAnsi="Arial" w:cs="Arial"/>
          <w:b/>
          <w:spacing w:val="33"/>
          <w:sz w:val="22"/>
          <w:szCs w:val="22"/>
        </w:rPr>
        <w:t xml:space="preserve"> </w:t>
      </w:r>
      <w:r w:rsidRPr="001037E2">
        <w:rPr>
          <w:rFonts w:ascii="Arial" w:hAnsi="Arial" w:cs="Arial"/>
          <w:b/>
          <w:sz w:val="22"/>
          <w:szCs w:val="22"/>
        </w:rPr>
        <w:t>Medios:</w:t>
      </w:r>
      <w:r w:rsidRPr="001037E2">
        <w:rPr>
          <w:rFonts w:ascii="Arial" w:hAnsi="Arial" w:cs="Arial"/>
          <w:b/>
          <w:spacing w:val="38"/>
          <w:sz w:val="22"/>
          <w:szCs w:val="22"/>
        </w:rPr>
        <w:t xml:space="preserve"> </w:t>
      </w:r>
      <w:r w:rsidRPr="001037E2">
        <w:rPr>
          <w:rFonts w:ascii="Arial" w:hAnsi="Arial" w:cs="Arial"/>
          <w:sz w:val="22"/>
          <w:szCs w:val="22"/>
        </w:rPr>
        <w:t>Acciones</w:t>
      </w:r>
      <w:r w:rsidRPr="001037E2">
        <w:rPr>
          <w:rFonts w:ascii="Arial" w:hAnsi="Arial" w:cs="Arial"/>
          <w:spacing w:val="31"/>
          <w:sz w:val="22"/>
          <w:szCs w:val="22"/>
        </w:rPr>
        <w:t xml:space="preserve"> </w:t>
      </w:r>
      <w:r w:rsidRPr="001037E2">
        <w:rPr>
          <w:rFonts w:ascii="Arial" w:hAnsi="Arial" w:cs="Arial"/>
          <w:sz w:val="22"/>
          <w:szCs w:val="22"/>
        </w:rPr>
        <w:t>de</w:t>
      </w:r>
      <w:r w:rsidRPr="001037E2">
        <w:rPr>
          <w:rFonts w:ascii="Arial" w:hAnsi="Arial" w:cs="Arial"/>
          <w:spacing w:val="28"/>
          <w:sz w:val="22"/>
          <w:szCs w:val="22"/>
        </w:rPr>
        <w:t xml:space="preserve"> </w:t>
      </w:r>
      <w:r w:rsidRPr="001037E2">
        <w:rPr>
          <w:rFonts w:ascii="Arial" w:hAnsi="Arial" w:cs="Arial"/>
          <w:sz w:val="22"/>
          <w:szCs w:val="22"/>
        </w:rPr>
        <w:t>prensa</w:t>
      </w:r>
      <w:r w:rsidRPr="001037E2">
        <w:rPr>
          <w:rFonts w:ascii="Arial" w:hAnsi="Arial" w:cs="Arial"/>
          <w:spacing w:val="31"/>
          <w:sz w:val="22"/>
          <w:szCs w:val="22"/>
        </w:rPr>
        <w:t xml:space="preserve"> </w:t>
      </w:r>
      <w:r w:rsidRPr="001037E2">
        <w:rPr>
          <w:rFonts w:ascii="Arial" w:hAnsi="Arial" w:cs="Arial"/>
          <w:sz w:val="22"/>
          <w:szCs w:val="22"/>
        </w:rPr>
        <w:t>para</w:t>
      </w:r>
      <w:r w:rsidRPr="001037E2">
        <w:rPr>
          <w:rFonts w:ascii="Arial" w:hAnsi="Arial" w:cs="Arial"/>
          <w:spacing w:val="31"/>
          <w:sz w:val="22"/>
          <w:szCs w:val="22"/>
        </w:rPr>
        <w:t xml:space="preserve"> </w:t>
      </w:r>
      <w:r w:rsidRPr="001037E2">
        <w:rPr>
          <w:rFonts w:ascii="Arial" w:hAnsi="Arial" w:cs="Arial"/>
          <w:sz w:val="22"/>
          <w:szCs w:val="22"/>
        </w:rPr>
        <w:t>dar</w:t>
      </w:r>
      <w:r w:rsidRPr="001037E2">
        <w:rPr>
          <w:rFonts w:ascii="Arial" w:hAnsi="Arial" w:cs="Arial"/>
          <w:spacing w:val="29"/>
          <w:sz w:val="22"/>
          <w:szCs w:val="22"/>
        </w:rPr>
        <w:t xml:space="preserve"> </w:t>
      </w:r>
      <w:r w:rsidRPr="001037E2">
        <w:rPr>
          <w:rFonts w:ascii="Arial" w:hAnsi="Arial" w:cs="Arial"/>
          <w:sz w:val="22"/>
          <w:szCs w:val="22"/>
        </w:rPr>
        <w:t>a</w:t>
      </w:r>
      <w:r w:rsidRPr="001037E2">
        <w:rPr>
          <w:rFonts w:ascii="Arial" w:hAnsi="Arial" w:cs="Arial"/>
          <w:spacing w:val="25"/>
          <w:sz w:val="22"/>
          <w:szCs w:val="22"/>
        </w:rPr>
        <w:t xml:space="preserve"> </w:t>
      </w:r>
      <w:r w:rsidRPr="001037E2">
        <w:rPr>
          <w:rFonts w:ascii="Arial" w:hAnsi="Arial" w:cs="Arial"/>
          <w:sz w:val="22"/>
          <w:szCs w:val="22"/>
        </w:rPr>
        <w:t>conocer</w:t>
      </w:r>
      <w:r w:rsidRPr="001037E2">
        <w:rPr>
          <w:rFonts w:ascii="Arial" w:hAnsi="Arial" w:cs="Arial"/>
          <w:spacing w:val="32"/>
          <w:sz w:val="22"/>
          <w:szCs w:val="22"/>
        </w:rPr>
        <w:t xml:space="preserve"> </w:t>
      </w:r>
      <w:r w:rsidRPr="001037E2">
        <w:rPr>
          <w:rFonts w:ascii="Arial" w:hAnsi="Arial" w:cs="Arial"/>
          <w:sz w:val="22"/>
          <w:szCs w:val="22"/>
        </w:rPr>
        <w:t>la</w:t>
      </w:r>
      <w:r w:rsidRPr="001037E2">
        <w:rPr>
          <w:rFonts w:ascii="Arial" w:hAnsi="Arial" w:cs="Arial"/>
          <w:spacing w:val="32"/>
          <w:sz w:val="22"/>
          <w:szCs w:val="22"/>
        </w:rPr>
        <w:t xml:space="preserve"> </w:t>
      </w:r>
      <w:r w:rsidRPr="001037E2">
        <w:rPr>
          <w:rFonts w:ascii="Arial" w:hAnsi="Arial" w:cs="Arial"/>
          <w:sz w:val="22"/>
          <w:szCs w:val="22"/>
        </w:rPr>
        <w:t>iniciativa</w:t>
      </w:r>
      <w:r w:rsidRPr="001037E2">
        <w:rPr>
          <w:rFonts w:ascii="Arial" w:hAnsi="Arial" w:cs="Arial"/>
          <w:spacing w:val="32"/>
          <w:sz w:val="22"/>
          <w:szCs w:val="22"/>
        </w:rPr>
        <w:t xml:space="preserve"> </w:t>
      </w:r>
      <w:r w:rsidRPr="001037E2">
        <w:rPr>
          <w:rFonts w:ascii="Arial" w:hAnsi="Arial" w:cs="Arial"/>
          <w:sz w:val="22"/>
          <w:szCs w:val="22"/>
        </w:rPr>
        <w:t>y destacar a las primeras empresas que podrían recibir el reconocimiento.</w:t>
      </w:r>
    </w:p>
    <w:p w14:paraId="012E2C91" w14:textId="77777777" w:rsidR="007E4B7A" w:rsidRDefault="007E4B7A" w:rsidP="007E4B7A">
      <w:pPr>
        <w:spacing w:line="232" w:lineRule="auto"/>
      </w:pPr>
    </w:p>
    <w:p w14:paraId="493BF668" w14:textId="23C0C28D" w:rsidR="007E4B7A" w:rsidRPr="008124B7" w:rsidRDefault="007E4B7A" w:rsidP="008124B7">
      <w:pPr>
        <w:pStyle w:val="Textoindependiente"/>
        <w:spacing w:line="235" w:lineRule="auto"/>
        <w:ind w:right="247"/>
        <w:jc w:val="both"/>
        <w:rPr>
          <w:sz w:val="22"/>
          <w:szCs w:val="22"/>
        </w:rPr>
      </w:pPr>
      <w:r w:rsidRPr="008124B7">
        <w:rPr>
          <w:b/>
          <w:sz w:val="22"/>
          <w:szCs w:val="22"/>
        </w:rPr>
        <w:t xml:space="preserve">Plan de Sostenibilidad: </w:t>
      </w:r>
      <w:r w:rsidRPr="008124B7">
        <w:rPr>
          <w:sz w:val="22"/>
          <w:szCs w:val="22"/>
        </w:rPr>
        <w:t>Definir la periodicidad y el mecanismo para las futuras ceremonias de entrega del Sello, asegurando su continuidad más allá de la vigencia de este proyecto.</w:t>
      </w:r>
    </w:p>
    <w:p w14:paraId="1C68C289" w14:textId="77777777" w:rsidR="007E4B7A" w:rsidRPr="008124B7" w:rsidRDefault="007E4B7A" w:rsidP="00236C84">
      <w:pPr>
        <w:pStyle w:val="Prrafodelista"/>
        <w:widowControl w:val="0"/>
        <w:numPr>
          <w:ilvl w:val="0"/>
          <w:numId w:val="8"/>
        </w:numPr>
        <w:tabs>
          <w:tab w:val="left" w:pos="751"/>
        </w:tabs>
        <w:autoSpaceDE w:val="0"/>
        <w:autoSpaceDN w:val="0"/>
        <w:spacing w:line="259" w:lineRule="exact"/>
        <w:jc w:val="both"/>
        <w:rPr>
          <w:rFonts w:ascii="Arial" w:hAnsi="Arial" w:cs="Arial"/>
          <w:sz w:val="22"/>
          <w:szCs w:val="22"/>
        </w:rPr>
      </w:pPr>
      <w:r w:rsidRPr="008124B7">
        <w:rPr>
          <w:rFonts w:ascii="Arial" w:hAnsi="Arial" w:cs="Arial"/>
          <w:b/>
          <w:sz w:val="22"/>
          <w:szCs w:val="22"/>
        </w:rPr>
        <w:t>Meta:</w:t>
      </w:r>
      <w:r w:rsidRPr="008124B7">
        <w:rPr>
          <w:rFonts w:ascii="Arial" w:hAnsi="Arial" w:cs="Arial"/>
          <w:b/>
          <w:spacing w:val="-13"/>
          <w:sz w:val="22"/>
          <w:szCs w:val="22"/>
        </w:rPr>
        <w:t xml:space="preserve"> </w:t>
      </w:r>
      <w:r w:rsidRPr="008124B7">
        <w:rPr>
          <w:rFonts w:ascii="Arial" w:hAnsi="Arial" w:cs="Arial"/>
          <w:sz w:val="22"/>
          <w:szCs w:val="22"/>
        </w:rPr>
        <w:t>Manual</w:t>
      </w:r>
      <w:r w:rsidRPr="008124B7">
        <w:rPr>
          <w:rFonts w:ascii="Arial" w:hAnsi="Arial" w:cs="Arial"/>
          <w:spacing w:val="-9"/>
          <w:sz w:val="22"/>
          <w:szCs w:val="22"/>
        </w:rPr>
        <w:t xml:space="preserve"> </w:t>
      </w:r>
      <w:r w:rsidRPr="008124B7">
        <w:rPr>
          <w:rFonts w:ascii="Arial" w:hAnsi="Arial" w:cs="Arial"/>
          <w:sz w:val="22"/>
          <w:szCs w:val="22"/>
        </w:rPr>
        <w:t>de</w:t>
      </w:r>
      <w:r w:rsidRPr="008124B7">
        <w:rPr>
          <w:rFonts w:ascii="Arial" w:hAnsi="Arial" w:cs="Arial"/>
          <w:spacing w:val="-15"/>
          <w:sz w:val="22"/>
          <w:szCs w:val="22"/>
        </w:rPr>
        <w:t xml:space="preserve"> </w:t>
      </w:r>
      <w:r w:rsidRPr="008124B7">
        <w:rPr>
          <w:rFonts w:ascii="Arial" w:hAnsi="Arial" w:cs="Arial"/>
          <w:sz w:val="22"/>
          <w:szCs w:val="22"/>
        </w:rPr>
        <w:t>implementación</w:t>
      </w:r>
      <w:r w:rsidRPr="008124B7">
        <w:rPr>
          <w:rFonts w:ascii="Arial" w:hAnsi="Arial" w:cs="Arial"/>
          <w:spacing w:val="-11"/>
          <w:sz w:val="22"/>
          <w:szCs w:val="22"/>
        </w:rPr>
        <w:t xml:space="preserve"> </w:t>
      </w:r>
      <w:r w:rsidRPr="008124B7">
        <w:rPr>
          <w:rFonts w:ascii="Arial" w:hAnsi="Arial" w:cs="Arial"/>
          <w:sz w:val="22"/>
          <w:szCs w:val="22"/>
        </w:rPr>
        <w:t>del</w:t>
      </w:r>
      <w:r w:rsidRPr="008124B7">
        <w:rPr>
          <w:rFonts w:ascii="Arial" w:hAnsi="Arial" w:cs="Arial"/>
          <w:spacing w:val="-10"/>
          <w:sz w:val="22"/>
          <w:szCs w:val="22"/>
        </w:rPr>
        <w:t xml:space="preserve"> </w:t>
      </w:r>
      <w:r w:rsidRPr="008124B7">
        <w:rPr>
          <w:rFonts w:ascii="Arial" w:hAnsi="Arial" w:cs="Arial"/>
          <w:sz w:val="22"/>
          <w:szCs w:val="22"/>
        </w:rPr>
        <w:t>sello</w:t>
      </w:r>
      <w:r w:rsidRPr="008124B7">
        <w:rPr>
          <w:rFonts w:ascii="Arial" w:hAnsi="Arial" w:cs="Arial"/>
          <w:spacing w:val="-15"/>
          <w:sz w:val="22"/>
          <w:szCs w:val="22"/>
        </w:rPr>
        <w:t xml:space="preserve"> </w:t>
      </w:r>
      <w:r w:rsidRPr="008124B7">
        <w:rPr>
          <w:rFonts w:ascii="Arial" w:hAnsi="Arial" w:cs="Arial"/>
          <w:sz w:val="22"/>
          <w:szCs w:val="22"/>
        </w:rPr>
        <w:t>“Empresa</w:t>
      </w:r>
      <w:r w:rsidRPr="008124B7">
        <w:rPr>
          <w:rFonts w:ascii="Arial" w:hAnsi="Arial" w:cs="Arial"/>
          <w:spacing w:val="-15"/>
          <w:sz w:val="22"/>
          <w:szCs w:val="22"/>
        </w:rPr>
        <w:t xml:space="preserve"> </w:t>
      </w:r>
      <w:r w:rsidRPr="008124B7">
        <w:rPr>
          <w:rFonts w:ascii="Arial" w:hAnsi="Arial" w:cs="Arial"/>
          <w:spacing w:val="-2"/>
          <w:sz w:val="22"/>
          <w:szCs w:val="22"/>
        </w:rPr>
        <w:t>Inclusiva”.</w:t>
      </w:r>
    </w:p>
    <w:p w14:paraId="47D829E5" w14:textId="77777777" w:rsidR="007E4B7A" w:rsidRPr="008124B7" w:rsidRDefault="007E4B7A" w:rsidP="00236C84">
      <w:pPr>
        <w:pStyle w:val="Prrafodelista"/>
        <w:widowControl w:val="0"/>
        <w:numPr>
          <w:ilvl w:val="2"/>
          <w:numId w:val="7"/>
        </w:numPr>
        <w:tabs>
          <w:tab w:val="left" w:pos="763"/>
        </w:tabs>
        <w:autoSpaceDE w:val="0"/>
        <w:autoSpaceDN w:val="0"/>
        <w:spacing w:line="235" w:lineRule="auto"/>
        <w:ind w:right="295"/>
        <w:jc w:val="both"/>
        <w:rPr>
          <w:rFonts w:ascii="Arial" w:hAnsi="Arial" w:cs="Arial"/>
          <w:b/>
          <w:sz w:val="22"/>
          <w:szCs w:val="22"/>
        </w:rPr>
      </w:pPr>
      <w:r w:rsidRPr="008124B7">
        <w:rPr>
          <w:rFonts w:ascii="Arial" w:hAnsi="Arial" w:cs="Arial"/>
          <w:b/>
          <w:sz w:val="22"/>
          <w:szCs w:val="22"/>
        </w:rPr>
        <w:t>Actividad</w:t>
      </w:r>
      <w:r w:rsidRPr="008124B7">
        <w:rPr>
          <w:rFonts w:ascii="Arial" w:hAnsi="Arial" w:cs="Arial"/>
          <w:b/>
          <w:spacing w:val="76"/>
          <w:sz w:val="22"/>
          <w:szCs w:val="22"/>
        </w:rPr>
        <w:t xml:space="preserve"> </w:t>
      </w:r>
      <w:r w:rsidRPr="008124B7">
        <w:rPr>
          <w:rFonts w:ascii="Arial" w:hAnsi="Arial" w:cs="Arial"/>
          <w:b/>
          <w:sz w:val="22"/>
          <w:szCs w:val="22"/>
        </w:rPr>
        <w:t>3.4:</w:t>
      </w:r>
      <w:r w:rsidRPr="008124B7">
        <w:rPr>
          <w:rFonts w:ascii="Arial" w:hAnsi="Arial" w:cs="Arial"/>
          <w:b/>
          <w:spacing w:val="76"/>
          <w:sz w:val="22"/>
          <w:szCs w:val="22"/>
        </w:rPr>
        <w:t xml:space="preserve"> </w:t>
      </w:r>
      <w:r w:rsidRPr="008124B7">
        <w:rPr>
          <w:rFonts w:ascii="Arial" w:hAnsi="Arial" w:cs="Arial"/>
          <w:b/>
          <w:sz w:val="22"/>
          <w:szCs w:val="22"/>
        </w:rPr>
        <w:t>Organizar</w:t>
      </w:r>
      <w:r w:rsidRPr="008124B7">
        <w:rPr>
          <w:rFonts w:ascii="Arial" w:hAnsi="Arial" w:cs="Arial"/>
          <w:b/>
          <w:spacing w:val="75"/>
          <w:sz w:val="22"/>
          <w:szCs w:val="22"/>
        </w:rPr>
        <w:t xml:space="preserve"> </w:t>
      </w:r>
      <w:r w:rsidRPr="008124B7">
        <w:rPr>
          <w:rFonts w:ascii="Arial" w:hAnsi="Arial" w:cs="Arial"/>
          <w:b/>
          <w:sz w:val="22"/>
          <w:szCs w:val="22"/>
        </w:rPr>
        <w:t>ferias</w:t>
      </w:r>
      <w:r w:rsidRPr="008124B7">
        <w:rPr>
          <w:rFonts w:ascii="Arial" w:hAnsi="Arial" w:cs="Arial"/>
          <w:b/>
          <w:spacing w:val="74"/>
          <w:sz w:val="22"/>
          <w:szCs w:val="22"/>
        </w:rPr>
        <w:t xml:space="preserve"> </w:t>
      </w:r>
      <w:r w:rsidRPr="008124B7">
        <w:rPr>
          <w:rFonts w:ascii="Arial" w:hAnsi="Arial" w:cs="Arial"/>
          <w:b/>
          <w:sz w:val="22"/>
          <w:szCs w:val="22"/>
        </w:rPr>
        <w:t>de</w:t>
      </w:r>
      <w:r w:rsidRPr="008124B7">
        <w:rPr>
          <w:rFonts w:ascii="Arial" w:hAnsi="Arial" w:cs="Arial"/>
          <w:b/>
          <w:spacing w:val="70"/>
          <w:sz w:val="22"/>
          <w:szCs w:val="22"/>
        </w:rPr>
        <w:t xml:space="preserve"> </w:t>
      </w:r>
      <w:r w:rsidRPr="008124B7">
        <w:rPr>
          <w:rFonts w:ascii="Arial" w:hAnsi="Arial" w:cs="Arial"/>
          <w:b/>
          <w:sz w:val="22"/>
          <w:szCs w:val="22"/>
        </w:rPr>
        <w:t>empleo</w:t>
      </w:r>
      <w:r w:rsidRPr="008124B7">
        <w:rPr>
          <w:rFonts w:ascii="Arial" w:hAnsi="Arial" w:cs="Arial"/>
          <w:b/>
          <w:spacing w:val="75"/>
          <w:sz w:val="22"/>
          <w:szCs w:val="22"/>
        </w:rPr>
        <w:t xml:space="preserve"> </w:t>
      </w:r>
      <w:r w:rsidRPr="008124B7">
        <w:rPr>
          <w:rFonts w:ascii="Arial" w:hAnsi="Arial" w:cs="Arial"/>
          <w:b/>
          <w:sz w:val="22"/>
          <w:szCs w:val="22"/>
        </w:rPr>
        <w:t>sectorizadas</w:t>
      </w:r>
      <w:r w:rsidRPr="008124B7">
        <w:rPr>
          <w:rFonts w:ascii="Arial" w:hAnsi="Arial" w:cs="Arial"/>
          <w:b/>
          <w:spacing w:val="73"/>
          <w:sz w:val="22"/>
          <w:szCs w:val="22"/>
        </w:rPr>
        <w:t xml:space="preserve"> </w:t>
      </w:r>
      <w:r w:rsidRPr="008124B7">
        <w:rPr>
          <w:rFonts w:ascii="Arial" w:hAnsi="Arial" w:cs="Arial"/>
          <w:b/>
          <w:sz w:val="22"/>
          <w:szCs w:val="22"/>
        </w:rPr>
        <w:t>que</w:t>
      </w:r>
      <w:r w:rsidRPr="008124B7">
        <w:rPr>
          <w:rFonts w:ascii="Arial" w:hAnsi="Arial" w:cs="Arial"/>
          <w:b/>
          <w:spacing w:val="75"/>
          <w:sz w:val="22"/>
          <w:szCs w:val="22"/>
        </w:rPr>
        <w:t xml:space="preserve"> </w:t>
      </w:r>
      <w:r w:rsidRPr="008124B7">
        <w:rPr>
          <w:rFonts w:ascii="Arial" w:hAnsi="Arial" w:cs="Arial"/>
          <w:b/>
          <w:sz w:val="22"/>
          <w:szCs w:val="22"/>
        </w:rPr>
        <w:t>conecten</w:t>
      </w:r>
      <w:r w:rsidRPr="008124B7">
        <w:rPr>
          <w:rFonts w:ascii="Arial" w:hAnsi="Arial" w:cs="Arial"/>
          <w:b/>
          <w:spacing w:val="75"/>
          <w:sz w:val="22"/>
          <w:szCs w:val="22"/>
        </w:rPr>
        <w:t xml:space="preserve"> </w:t>
      </w:r>
      <w:r w:rsidRPr="008124B7">
        <w:rPr>
          <w:rFonts w:ascii="Arial" w:hAnsi="Arial" w:cs="Arial"/>
          <w:b/>
          <w:sz w:val="22"/>
          <w:szCs w:val="22"/>
        </w:rPr>
        <w:t>el</w:t>
      </w:r>
      <w:r w:rsidRPr="008124B7">
        <w:rPr>
          <w:rFonts w:ascii="Arial" w:hAnsi="Arial" w:cs="Arial"/>
          <w:b/>
          <w:spacing w:val="74"/>
          <w:sz w:val="22"/>
          <w:szCs w:val="22"/>
        </w:rPr>
        <w:t xml:space="preserve"> </w:t>
      </w:r>
      <w:r w:rsidRPr="008124B7">
        <w:rPr>
          <w:rFonts w:ascii="Arial" w:hAnsi="Arial" w:cs="Arial"/>
          <w:b/>
          <w:sz w:val="22"/>
          <w:szCs w:val="22"/>
        </w:rPr>
        <w:t>talento disponible con las demandas de sectores económicos estratégicos.</w:t>
      </w:r>
    </w:p>
    <w:p w14:paraId="4ACC19C5" w14:textId="77777777" w:rsidR="007E4B7A" w:rsidRPr="008124B7" w:rsidRDefault="007E4B7A" w:rsidP="008124B7">
      <w:pPr>
        <w:pStyle w:val="Textoindependiente"/>
        <w:ind w:right="245"/>
        <w:jc w:val="both"/>
        <w:rPr>
          <w:sz w:val="22"/>
          <w:szCs w:val="22"/>
        </w:rPr>
      </w:pPr>
      <w:r w:rsidRPr="008124B7">
        <w:rPr>
          <w:b/>
          <w:sz w:val="22"/>
          <w:szCs w:val="22"/>
        </w:rPr>
        <w:t>Alcance:</w:t>
      </w:r>
      <w:r w:rsidRPr="008124B7">
        <w:rPr>
          <w:b/>
          <w:spacing w:val="-4"/>
          <w:sz w:val="22"/>
          <w:szCs w:val="22"/>
        </w:rPr>
        <w:t xml:space="preserve"> </w:t>
      </w:r>
      <w:r w:rsidRPr="008124B7">
        <w:rPr>
          <w:sz w:val="22"/>
          <w:szCs w:val="22"/>
        </w:rPr>
        <w:t>Esta</w:t>
      </w:r>
      <w:r w:rsidRPr="008124B7">
        <w:rPr>
          <w:spacing w:val="-8"/>
          <w:sz w:val="22"/>
          <w:szCs w:val="22"/>
        </w:rPr>
        <w:t xml:space="preserve"> </w:t>
      </w:r>
      <w:r w:rsidRPr="008124B7">
        <w:rPr>
          <w:sz w:val="22"/>
          <w:szCs w:val="22"/>
        </w:rPr>
        <w:t>actividad</w:t>
      </w:r>
      <w:r w:rsidRPr="008124B7">
        <w:rPr>
          <w:spacing w:val="-10"/>
          <w:sz w:val="22"/>
          <w:szCs w:val="22"/>
        </w:rPr>
        <w:t xml:space="preserve"> </w:t>
      </w:r>
      <w:r w:rsidRPr="008124B7">
        <w:rPr>
          <w:sz w:val="22"/>
          <w:szCs w:val="22"/>
        </w:rPr>
        <w:t>está</w:t>
      </w:r>
      <w:r w:rsidRPr="008124B7">
        <w:rPr>
          <w:spacing w:val="-5"/>
          <w:sz w:val="22"/>
          <w:szCs w:val="22"/>
        </w:rPr>
        <w:t xml:space="preserve"> </w:t>
      </w:r>
      <w:r w:rsidRPr="008124B7">
        <w:rPr>
          <w:sz w:val="22"/>
          <w:szCs w:val="22"/>
        </w:rPr>
        <w:t>concebida</w:t>
      </w:r>
      <w:r w:rsidRPr="008124B7">
        <w:rPr>
          <w:spacing w:val="-5"/>
          <w:sz w:val="22"/>
          <w:szCs w:val="22"/>
        </w:rPr>
        <w:t xml:space="preserve"> </w:t>
      </w:r>
      <w:r w:rsidRPr="008124B7">
        <w:rPr>
          <w:sz w:val="22"/>
          <w:szCs w:val="22"/>
        </w:rPr>
        <w:t>como</w:t>
      </w:r>
      <w:r w:rsidRPr="008124B7">
        <w:rPr>
          <w:spacing w:val="-9"/>
          <w:sz w:val="22"/>
          <w:szCs w:val="22"/>
        </w:rPr>
        <w:t xml:space="preserve"> </w:t>
      </w:r>
      <w:r w:rsidRPr="008124B7">
        <w:rPr>
          <w:sz w:val="22"/>
          <w:szCs w:val="22"/>
        </w:rPr>
        <w:t>el</w:t>
      </w:r>
      <w:r w:rsidRPr="008124B7">
        <w:rPr>
          <w:spacing w:val="-10"/>
          <w:sz w:val="22"/>
          <w:szCs w:val="22"/>
        </w:rPr>
        <w:t xml:space="preserve"> </w:t>
      </w:r>
      <w:r w:rsidRPr="008124B7">
        <w:rPr>
          <w:sz w:val="22"/>
          <w:szCs w:val="22"/>
        </w:rPr>
        <w:t>evento</w:t>
      </w:r>
      <w:r w:rsidRPr="008124B7">
        <w:rPr>
          <w:spacing w:val="-9"/>
          <w:sz w:val="22"/>
          <w:szCs w:val="22"/>
        </w:rPr>
        <w:t xml:space="preserve"> </w:t>
      </w:r>
      <w:r w:rsidRPr="008124B7">
        <w:rPr>
          <w:sz w:val="22"/>
          <w:szCs w:val="22"/>
        </w:rPr>
        <w:t>culminante</w:t>
      </w:r>
      <w:r w:rsidRPr="008124B7">
        <w:rPr>
          <w:spacing w:val="-9"/>
          <w:sz w:val="22"/>
          <w:szCs w:val="22"/>
        </w:rPr>
        <w:t xml:space="preserve"> </w:t>
      </w:r>
      <w:r w:rsidRPr="008124B7">
        <w:rPr>
          <w:sz w:val="22"/>
          <w:szCs w:val="22"/>
        </w:rPr>
        <w:t>del proceso</w:t>
      </w:r>
      <w:r w:rsidRPr="008124B7">
        <w:rPr>
          <w:spacing w:val="-9"/>
          <w:sz w:val="22"/>
          <w:szCs w:val="22"/>
        </w:rPr>
        <w:t xml:space="preserve"> </w:t>
      </w:r>
      <w:r w:rsidRPr="008124B7">
        <w:rPr>
          <w:sz w:val="22"/>
          <w:szCs w:val="22"/>
        </w:rPr>
        <w:t>de</w:t>
      </w:r>
      <w:r w:rsidRPr="008124B7">
        <w:rPr>
          <w:spacing w:val="-9"/>
          <w:sz w:val="22"/>
          <w:szCs w:val="22"/>
        </w:rPr>
        <w:t xml:space="preserve"> </w:t>
      </w:r>
      <w:r w:rsidRPr="008124B7">
        <w:rPr>
          <w:sz w:val="22"/>
          <w:szCs w:val="22"/>
        </w:rPr>
        <w:t>intermediación, un</w:t>
      </w:r>
      <w:r w:rsidRPr="008124B7">
        <w:rPr>
          <w:spacing w:val="-8"/>
          <w:sz w:val="22"/>
          <w:szCs w:val="22"/>
        </w:rPr>
        <w:t xml:space="preserve"> </w:t>
      </w:r>
      <w:r w:rsidRPr="008124B7">
        <w:rPr>
          <w:sz w:val="22"/>
          <w:szCs w:val="22"/>
        </w:rPr>
        <w:t>espacio</w:t>
      </w:r>
      <w:r w:rsidRPr="008124B7">
        <w:rPr>
          <w:spacing w:val="-9"/>
          <w:sz w:val="22"/>
          <w:szCs w:val="22"/>
        </w:rPr>
        <w:t xml:space="preserve"> </w:t>
      </w:r>
      <w:r w:rsidRPr="008124B7">
        <w:rPr>
          <w:sz w:val="22"/>
          <w:szCs w:val="22"/>
        </w:rPr>
        <w:t>estratégico</w:t>
      </w:r>
      <w:r w:rsidRPr="008124B7">
        <w:rPr>
          <w:spacing w:val="-6"/>
          <w:sz w:val="22"/>
          <w:szCs w:val="22"/>
        </w:rPr>
        <w:t xml:space="preserve"> </w:t>
      </w:r>
      <w:r w:rsidRPr="008124B7">
        <w:rPr>
          <w:sz w:val="22"/>
          <w:szCs w:val="22"/>
        </w:rPr>
        <w:t>diseñado</w:t>
      </w:r>
      <w:r w:rsidRPr="008124B7">
        <w:rPr>
          <w:spacing w:val="-6"/>
          <w:sz w:val="22"/>
          <w:szCs w:val="22"/>
        </w:rPr>
        <w:t xml:space="preserve"> </w:t>
      </w:r>
      <w:r w:rsidRPr="008124B7">
        <w:rPr>
          <w:sz w:val="22"/>
          <w:szCs w:val="22"/>
        </w:rPr>
        <w:t>para</w:t>
      </w:r>
      <w:r w:rsidRPr="008124B7">
        <w:rPr>
          <w:spacing w:val="-11"/>
          <w:sz w:val="22"/>
          <w:szCs w:val="22"/>
        </w:rPr>
        <w:t xml:space="preserve"> </w:t>
      </w:r>
      <w:r w:rsidRPr="008124B7">
        <w:rPr>
          <w:sz w:val="22"/>
          <w:szCs w:val="22"/>
        </w:rPr>
        <w:t>materializar</w:t>
      </w:r>
      <w:r w:rsidRPr="008124B7">
        <w:rPr>
          <w:spacing w:val="-10"/>
          <w:sz w:val="22"/>
          <w:szCs w:val="22"/>
        </w:rPr>
        <w:t xml:space="preserve"> </w:t>
      </w:r>
      <w:r w:rsidRPr="008124B7">
        <w:rPr>
          <w:sz w:val="22"/>
          <w:szCs w:val="22"/>
        </w:rPr>
        <w:t>las</w:t>
      </w:r>
      <w:r w:rsidRPr="008124B7">
        <w:rPr>
          <w:spacing w:val="-10"/>
          <w:sz w:val="22"/>
          <w:szCs w:val="22"/>
        </w:rPr>
        <w:t xml:space="preserve"> </w:t>
      </w:r>
      <w:r w:rsidRPr="008124B7">
        <w:rPr>
          <w:sz w:val="22"/>
          <w:szCs w:val="22"/>
        </w:rPr>
        <w:t>conexiones</w:t>
      </w:r>
      <w:r w:rsidRPr="008124B7">
        <w:rPr>
          <w:spacing w:val="-10"/>
          <w:sz w:val="22"/>
          <w:szCs w:val="22"/>
        </w:rPr>
        <w:t xml:space="preserve"> </w:t>
      </w:r>
      <w:r w:rsidRPr="008124B7">
        <w:rPr>
          <w:sz w:val="22"/>
          <w:szCs w:val="22"/>
        </w:rPr>
        <w:t>entre</w:t>
      </w:r>
      <w:r w:rsidRPr="008124B7">
        <w:rPr>
          <w:spacing w:val="-9"/>
          <w:sz w:val="22"/>
          <w:szCs w:val="22"/>
        </w:rPr>
        <w:t xml:space="preserve"> </w:t>
      </w:r>
      <w:r w:rsidRPr="008124B7">
        <w:rPr>
          <w:sz w:val="22"/>
          <w:szCs w:val="22"/>
        </w:rPr>
        <w:t>el</w:t>
      </w:r>
      <w:r w:rsidRPr="008124B7">
        <w:rPr>
          <w:spacing w:val="-10"/>
          <w:sz w:val="22"/>
          <w:szCs w:val="22"/>
        </w:rPr>
        <w:t xml:space="preserve"> </w:t>
      </w:r>
      <w:r w:rsidRPr="008124B7">
        <w:rPr>
          <w:sz w:val="22"/>
          <w:szCs w:val="22"/>
        </w:rPr>
        <w:t>talento</w:t>
      </w:r>
      <w:r w:rsidRPr="008124B7">
        <w:rPr>
          <w:spacing w:val="-9"/>
          <w:sz w:val="22"/>
          <w:szCs w:val="22"/>
        </w:rPr>
        <w:t xml:space="preserve"> </w:t>
      </w:r>
      <w:r w:rsidRPr="008124B7">
        <w:rPr>
          <w:sz w:val="22"/>
          <w:szCs w:val="22"/>
        </w:rPr>
        <w:t>preparado</w:t>
      </w:r>
      <w:r w:rsidRPr="008124B7">
        <w:rPr>
          <w:spacing w:val="-6"/>
          <w:sz w:val="22"/>
          <w:szCs w:val="22"/>
        </w:rPr>
        <w:t xml:space="preserve"> </w:t>
      </w:r>
      <w:r w:rsidRPr="008124B7">
        <w:rPr>
          <w:sz w:val="22"/>
          <w:szCs w:val="22"/>
        </w:rPr>
        <w:t>por</w:t>
      </w:r>
      <w:r w:rsidRPr="008124B7">
        <w:rPr>
          <w:spacing w:val="-10"/>
          <w:sz w:val="22"/>
          <w:szCs w:val="22"/>
        </w:rPr>
        <w:t xml:space="preserve"> </w:t>
      </w:r>
      <w:r w:rsidRPr="008124B7">
        <w:rPr>
          <w:sz w:val="22"/>
          <w:szCs w:val="22"/>
        </w:rPr>
        <w:t xml:space="preserve">el programa y las oportunidades laborales de la red de empresas aliadas. Lejos de ser una feria tradicional, se estructurará como un </w:t>
      </w:r>
      <w:r w:rsidRPr="008124B7">
        <w:rPr>
          <w:b/>
          <w:sz w:val="22"/>
          <w:szCs w:val="22"/>
        </w:rPr>
        <w:t>evento de "matching" de alta efectividad</w:t>
      </w:r>
      <w:r w:rsidRPr="008124B7">
        <w:rPr>
          <w:sz w:val="22"/>
          <w:szCs w:val="22"/>
        </w:rPr>
        <w:t>, donde se priorizará la calidad de las interacciones sobre la cantidad. El objetivo es maximizar el retorno de inversión en tiempo y esfuerzo tanto para los candidatos como para las empresas, generando un número</w:t>
      </w:r>
      <w:r w:rsidRPr="008124B7">
        <w:rPr>
          <w:spacing w:val="-13"/>
          <w:sz w:val="22"/>
          <w:szCs w:val="22"/>
        </w:rPr>
        <w:t xml:space="preserve"> </w:t>
      </w:r>
      <w:r w:rsidRPr="008124B7">
        <w:rPr>
          <w:sz w:val="22"/>
          <w:szCs w:val="22"/>
        </w:rPr>
        <w:t>significativo</w:t>
      </w:r>
      <w:r w:rsidRPr="008124B7">
        <w:rPr>
          <w:spacing w:val="-11"/>
          <w:sz w:val="22"/>
          <w:szCs w:val="22"/>
        </w:rPr>
        <w:t xml:space="preserve"> </w:t>
      </w:r>
      <w:r w:rsidRPr="008124B7">
        <w:rPr>
          <w:sz w:val="22"/>
          <w:szCs w:val="22"/>
        </w:rPr>
        <w:t>de</w:t>
      </w:r>
      <w:r w:rsidRPr="008124B7">
        <w:rPr>
          <w:spacing w:val="-10"/>
          <w:sz w:val="22"/>
          <w:szCs w:val="22"/>
        </w:rPr>
        <w:t xml:space="preserve"> </w:t>
      </w:r>
      <w:r w:rsidRPr="008124B7">
        <w:rPr>
          <w:sz w:val="22"/>
          <w:szCs w:val="22"/>
        </w:rPr>
        <w:t>entrevistas</w:t>
      </w:r>
      <w:r w:rsidRPr="008124B7">
        <w:rPr>
          <w:spacing w:val="-11"/>
          <w:sz w:val="22"/>
          <w:szCs w:val="22"/>
        </w:rPr>
        <w:t xml:space="preserve"> </w:t>
      </w:r>
      <w:r w:rsidRPr="008124B7">
        <w:rPr>
          <w:sz w:val="22"/>
          <w:szCs w:val="22"/>
        </w:rPr>
        <w:t>efectivas</w:t>
      </w:r>
      <w:r w:rsidRPr="008124B7">
        <w:rPr>
          <w:spacing w:val="-13"/>
          <w:sz w:val="22"/>
          <w:szCs w:val="22"/>
        </w:rPr>
        <w:t xml:space="preserve"> </w:t>
      </w:r>
      <w:r w:rsidRPr="008124B7">
        <w:rPr>
          <w:sz w:val="22"/>
          <w:szCs w:val="22"/>
        </w:rPr>
        <w:t>y</w:t>
      </w:r>
      <w:r w:rsidRPr="008124B7">
        <w:rPr>
          <w:spacing w:val="-11"/>
          <w:sz w:val="22"/>
          <w:szCs w:val="22"/>
        </w:rPr>
        <w:t xml:space="preserve"> </w:t>
      </w:r>
      <w:r w:rsidRPr="008124B7">
        <w:rPr>
          <w:sz w:val="22"/>
          <w:szCs w:val="22"/>
        </w:rPr>
        <w:t>procesos</w:t>
      </w:r>
      <w:r w:rsidRPr="008124B7">
        <w:rPr>
          <w:spacing w:val="-11"/>
          <w:sz w:val="22"/>
          <w:szCs w:val="22"/>
        </w:rPr>
        <w:t xml:space="preserve"> </w:t>
      </w:r>
      <w:r w:rsidRPr="008124B7">
        <w:rPr>
          <w:sz w:val="22"/>
          <w:szCs w:val="22"/>
        </w:rPr>
        <w:t>de</w:t>
      </w:r>
      <w:r w:rsidRPr="008124B7">
        <w:rPr>
          <w:spacing w:val="-11"/>
          <w:sz w:val="22"/>
          <w:szCs w:val="22"/>
        </w:rPr>
        <w:t xml:space="preserve"> </w:t>
      </w:r>
      <w:r w:rsidRPr="008124B7">
        <w:rPr>
          <w:sz w:val="22"/>
          <w:szCs w:val="22"/>
        </w:rPr>
        <w:t>selección</w:t>
      </w:r>
      <w:r w:rsidRPr="008124B7">
        <w:rPr>
          <w:spacing w:val="-12"/>
          <w:sz w:val="22"/>
          <w:szCs w:val="22"/>
        </w:rPr>
        <w:t xml:space="preserve"> </w:t>
      </w:r>
      <w:r w:rsidRPr="008124B7">
        <w:rPr>
          <w:sz w:val="22"/>
          <w:szCs w:val="22"/>
        </w:rPr>
        <w:t>iniciados</w:t>
      </w:r>
      <w:r w:rsidRPr="008124B7">
        <w:rPr>
          <w:spacing w:val="-11"/>
          <w:sz w:val="22"/>
          <w:szCs w:val="22"/>
        </w:rPr>
        <w:t xml:space="preserve"> </w:t>
      </w:r>
      <w:r w:rsidRPr="008124B7">
        <w:rPr>
          <w:sz w:val="22"/>
          <w:szCs w:val="22"/>
        </w:rPr>
        <w:t>en</w:t>
      </w:r>
      <w:r w:rsidRPr="008124B7">
        <w:rPr>
          <w:spacing w:val="-13"/>
          <w:sz w:val="22"/>
          <w:szCs w:val="22"/>
        </w:rPr>
        <w:t xml:space="preserve"> </w:t>
      </w:r>
      <w:r w:rsidRPr="008124B7">
        <w:rPr>
          <w:sz w:val="22"/>
          <w:szCs w:val="22"/>
        </w:rPr>
        <w:t>una</w:t>
      </w:r>
      <w:r w:rsidRPr="008124B7">
        <w:rPr>
          <w:spacing w:val="-9"/>
          <w:sz w:val="22"/>
          <w:szCs w:val="22"/>
        </w:rPr>
        <w:t xml:space="preserve"> </w:t>
      </w:r>
      <w:r w:rsidRPr="008124B7">
        <w:rPr>
          <w:sz w:val="22"/>
          <w:szCs w:val="22"/>
        </w:rPr>
        <w:t>sola</w:t>
      </w:r>
      <w:r w:rsidRPr="008124B7">
        <w:rPr>
          <w:spacing w:val="-10"/>
          <w:sz w:val="22"/>
          <w:szCs w:val="22"/>
        </w:rPr>
        <w:t xml:space="preserve"> </w:t>
      </w:r>
      <w:r w:rsidRPr="008124B7">
        <w:rPr>
          <w:sz w:val="22"/>
          <w:szCs w:val="22"/>
        </w:rPr>
        <w:t xml:space="preserve">jornada. </w:t>
      </w:r>
      <w:r w:rsidRPr="008124B7">
        <w:rPr>
          <w:b/>
          <w:sz w:val="22"/>
          <w:szCs w:val="22"/>
        </w:rPr>
        <w:t>Metodología:</w:t>
      </w:r>
      <w:r w:rsidRPr="008124B7">
        <w:rPr>
          <w:b/>
          <w:spacing w:val="-5"/>
          <w:sz w:val="22"/>
          <w:szCs w:val="22"/>
        </w:rPr>
        <w:t xml:space="preserve"> </w:t>
      </w:r>
      <w:r w:rsidRPr="008124B7">
        <w:rPr>
          <w:b/>
          <w:sz w:val="22"/>
          <w:szCs w:val="22"/>
        </w:rPr>
        <w:t>Fases</w:t>
      </w:r>
      <w:r w:rsidRPr="008124B7">
        <w:rPr>
          <w:b/>
          <w:spacing w:val="-8"/>
          <w:sz w:val="22"/>
          <w:szCs w:val="22"/>
        </w:rPr>
        <w:t xml:space="preserve"> </w:t>
      </w:r>
      <w:r w:rsidRPr="008124B7">
        <w:rPr>
          <w:b/>
          <w:sz w:val="22"/>
          <w:szCs w:val="22"/>
        </w:rPr>
        <w:t>de</w:t>
      </w:r>
      <w:r w:rsidRPr="008124B7">
        <w:rPr>
          <w:b/>
          <w:spacing w:val="-11"/>
          <w:sz w:val="22"/>
          <w:szCs w:val="22"/>
        </w:rPr>
        <w:t xml:space="preserve"> </w:t>
      </w:r>
      <w:r w:rsidRPr="008124B7">
        <w:rPr>
          <w:b/>
          <w:sz w:val="22"/>
          <w:szCs w:val="22"/>
        </w:rPr>
        <w:t>la</w:t>
      </w:r>
      <w:r w:rsidRPr="008124B7">
        <w:rPr>
          <w:b/>
          <w:spacing w:val="-5"/>
          <w:sz w:val="22"/>
          <w:szCs w:val="22"/>
        </w:rPr>
        <w:t xml:space="preserve"> </w:t>
      </w:r>
      <w:r w:rsidRPr="008124B7">
        <w:rPr>
          <w:b/>
          <w:sz w:val="22"/>
          <w:szCs w:val="22"/>
        </w:rPr>
        <w:t>Feria</w:t>
      </w:r>
      <w:r w:rsidRPr="008124B7">
        <w:rPr>
          <w:b/>
          <w:spacing w:val="-12"/>
          <w:sz w:val="22"/>
          <w:szCs w:val="22"/>
        </w:rPr>
        <w:t xml:space="preserve"> </w:t>
      </w:r>
      <w:r w:rsidRPr="008124B7">
        <w:rPr>
          <w:b/>
          <w:sz w:val="22"/>
          <w:szCs w:val="22"/>
        </w:rPr>
        <w:t>de</w:t>
      </w:r>
      <w:r w:rsidRPr="008124B7">
        <w:rPr>
          <w:b/>
          <w:spacing w:val="-2"/>
          <w:sz w:val="22"/>
          <w:szCs w:val="22"/>
        </w:rPr>
        <w:t xml:space="preserve"> </w:t>
      </w:r>
      <w:r w:rsidRPr="008124B7">
        <w:rPr>
          <w:b/>
          <w:sz w:val="22"/>
          <w:szCs w:val="22"/>
        </w:rPr>
        <w:t>Empleo:</w:t>
      </w:r>
      <w:r w:rsidRPr="008124B7">
        <w:rPr>
          <w:b/>
          <w:spacing w:val="-2"/>
          <w:sz w:val="22"/>
          <w:szCs w:val="22"/>
        </w:rPr>
        <w:t xml:space="preserve"> </w:t>
      </w:r>
      <w:r w:rsidRPr="008124B7">
        <w:rPr>
          <w:sz w:val="22"/>
          <w:szCs w:val="22"/>
        </w:rPr>
        <w:t>La</w:t>
      </w:r>
      <w:r w:rsidRPr="008124B7">
        <w:rPr>
          <w:spacing w:val="-7"/>
          <w:sz w:val="22"/>
          <w:szCs w:val="22"/>
        </w:rPr>
        <w:t xml:space="preserve"> </w:t>
      </w:r>
      <w:r w:rsidRPr="008124B7">
        <w:rPr>
          <w:sz w:val="22"/>
          <w:szCs w:val="22"/>
        </w:rPr>
        <w:t>organización</w:t>
      </w:r>
      <w:r w:rsidRPr="008124B7">
        <w:rPr>
          <w:spacing w:val="-6"/>
          <w:sz w:val="22"/>
          <w:szCs w:val="22"/>
        </w:rPr>
        <w:t xml:space="preserve"> </w:t>
      </w:r>
      <w:r w:rsidRPr="008124B7">
        <w:rPr>
          <w:sz w:val="22"/>
          <w:szCs w:val="22"/>
        </w:rPr>
        <w:t>de</w:t>
      </w:r>
      <w:r w:rsidRPr="008124B7">
        <w:rPr>
          <w:spacing w:val="-9"/>
          <w:sz w:val="22"/>
          <w:szCs w:val="22"/>
        </w:rPr>
        <w:t xml:space="preserve"> </w:t>
      </w:r>
      <w:r w:rsidRPr="008124B7">
        <w:rPr>
          <w:sz w:val="22"/>
          <w:szCs w:val="22"/>
        </w:rPr>
        <w:t>la</w:t>
      </w:r>
      <w:r w:rsidRPr="008124B7">
        <w:rPr>
          <w:spacing w:val="-4"/>
          <w:sz w:val="22"/>
          <w:szCs w:val="22"/>
        </w:rPr>
        <w:t xml:space="preserve"> </w:t>
      </w:r>
      <w:r w:rsidRPr="008124B7">
        <w:rPr>
          <w:sz w:val="22"/>
          <w:szCs w:val="22"/>
        </w:rPr>
        <w:t>feria</w:t>
      </w:r>
      <w:r w:rsidRPr="008124B7">
        <w:rPr>
          <w:spacing w:val="-4"/>
          <w:sz w:val="22"/>
          <w:szCs w:val="22"/>
        </w:rPr>
        <w:t xml:space="preserve"> </w:t>
      </w:r>
      <w:r w:rsidRPr="008124B7">
        <w:rPr>
          <w:sz w:val="22"/>
          <w:szCs w:val="22"/>
        </w:rPr>
        <w:t>se</w:t>
      </w:r>
      <w:r w:rsidRPr="008124B7">
        <w:rPr>
          <w:spacing w:val="-9"/>
          <w:sz w:val="22"/>
          <w:szCs w:val="22"/>
        </w:rPr>
        <w:t xml:space="preserve"> </w:t>
      </w:r>
      <w:r w:rsidRPr="008124B7">
        <w:rPr>
          <w:sz w:val="22"/>
          <w:szCs w:val="22"/>
        </w:rPr>
        <w:t>desarrollará</w:t>
      </w:r>
      <w:r w:rsidRPr="008124B7">
        <w:rPr>
          <w:spacing w:val="-3"/>
          <w:sz w:val="22"/>
          <w:szCs w:val="22"/>
        </w:rPr>
        <w:t xml:space="preserve"> </w:t>
      </w:r>
      <w:r w:rsidRPr="008124B7">
        <w:rPr>
          <w:sz w:val="22"/>
          <w:szCs w:val="22"/>
        </w:rPr>
        <w:t>en</w:t>
      </w:r>
      <w:r w:rsidRPr="008124B7">
        <w:rPr>
          <w:spacing w:val="-7"/>
          <w:sz w:val="22"/>
          <w:szCs w:val="22"/>
        </w:rPr>
        <w:t xml:space="preserve"> </w:t>
      </w:r>
      <w:r w:rsidRPr="008124B7">
        <w:rPr>
          <w:sz w:val="22"/>
          <w:szCs w:val="22"/>
        </w:rPr>
        <w:t>tres</w:t>
      </w:r>
      <w:r w:rsidRPr="008124B7">
        <w:rPr>
          <w:spacing w:val="-7"/>
          <w:sz w:val="22"/>
          <w:szCs w:val="22"/>
        </w:rPr>
        <w:t xml:space="preserve"> </w:t>
      </w:r>
      <w:r w:rsidRPr="008124B7">
        <w:rPr>
          <w:sz w:val="22"/>
          <w:szCs w:val="22"/>
        </w:rPr>
        <w:t>fases clave para garantizar su éxito y su impacto.</w:t>
      </w:r>
    </w:p>
    <w:p w14:paraId="130583C5" w14:textId="77777777" w:rsidR="007E4B7A" w:rsidRPr="008124B7" w:rsidRDefault="007E4B7A" w:rsidP="008124B7">
      <w:pPr>
        <w:pStyle w:val="Textoindependiente"/>
        <w:jc w:val="both"/>
        <w:rPr>
          <w:sz w:val="22"/>
          <w:szCs w:val="22"/>
        </w:rPr>
      </w:pPr>
    </w:p>
    <w:p w14:paraId="559CD0F1" w14:textId="77777777" w:rsidR="007E4B7A" w:rsidRPr="008124B7" w:rsidRDefault="007E4B7A" w:rsidP="008124B7">
      <w:pPr>
        <w:ind w:left="43"/>
        <w:jc w:val="both"/>
        <w:rPr>
          <w:rFonts w:ascii="Arial" w:hAnsi="Arial" w:cs="Arial"/>
          <w:b/>
          <w:sz w:val="22"/>
          <w:szCs w:val="22"/>
        </w:rPr>
      </w:pPr>
      <w:r w:rsidRPr="008124B7">
        <w:rPr>
          <w:rFonts w:ascii="Arial" w:hAnsi="Arial" w:cs="Arial"/>
          <w:b/>
          <w:sz w:val="22"/>
          <w:szCs w:val="22"/>
        </w:rPr>
        <w:t>Fase</w:t>
      </w:r>
      <w:r w:rsidRPr="008124B7">
        <w:rPr>
          <w:rFonts w:ascii="Arial" w:hAnsi="Arial" w:cs="Arial"/>
          <w:b/>
          <w:spacing w:val="-10"/>
          <w:sz w:val="22"/>
          <w:szCs w:val="22"/>
        </w:rPr>
        <w:t xml:space="preserve"> </w:t>
      </w:r>
      <w:r w:rsidRPr="008124B7">
        <w:rPr>
          <w:rFonts w:ascii="Arial" w:hAnsi="Arial" w:cs="Arial"/>
          <w:b/>
          <w:sz w:val="22"/>
          <w:szCs w:val="22"/>
        </w:rPr>
        <w:t>1:</w:t>
      </w:r>
      <w:r w:rsidRPr="008124B7">
        <w:rPr>
          <w:rFonts w:ascii="Arial" w:hAnsi="Arial" w:cs="Arial"/>
          <w:b/>
          <w:spacing w:val="-9"/>
          <w:sz w:val="22"/>
          <w:szCs w:val="22"/>
        </w:rPr>
        <w:t xml:space="preserve"> </w:t>
      </w:r>
      <w:r w:rsidRPr="008124B7">
        <w:rPr>
          <w:rFonts w:ascii="Arial" w:hAnsi="Arial" w:cs="Arial"/>
          <w:b/>
          <w:sz w:val="22"/>
          <w:szCs w:val="22"/>
        </w:rPr>
        <w:t>Planificación</w:t>
      </w:r>
      <w:r w:rsidRPr="008124B7">
        <w:rPr>
          <w:rFonts w:ascii="Arial" w:hAnsi="Arial" w:cs="Arial"/>
          <w:b/>
          <w:spacing w:val="-10"/>
          <w:sz w:val="22"/>
          <w:szCs w:val="22"/>
        </w:rPr>
        <w:t xml:space="preserve"> </w:t>
      </w:r>
      <w:r w:rsidRPr="008124B7">
        <w:rPr>
          <w:rFonts w:ascii="Arial" w:hAnsi="Arial" w:cs="Arial"/>
          <w:b/>
          <w:sz w:val="22"/>
          <w:szCs w:val="22"/>
        </w:rPr>
        <w:t>y</w:t>
      </w:r>
      <w:r w:rsidRPr="008124B7">
        <w:rPr>
          <w:rFonts w:ascii="Arial" w:hAnsi="Arial" w:cs="Arial"/>
          <w:b/>
          <w:spacing w:val="-8"/>
          <w:sz w:val="22"/>
          <w:szCs w:val="22"/>
        </w:rPr>
        <w:t xml:space="preserve"> </w:t>
      </w:r>
      <w:r w:rsidRPr="008124B7">
        <w:rPr>
          <w:rFonts w:ascii="Arial" w:hAnsi="Arial" w:cs="Arial"/>
          <w:b/>
          <w:sz w:val="22"/>
          <w:szCs w:val="22"/>
        </w:rPr>
        <w:t>Convocatoria</w:t>
      </w:r>
      <w:r w:rsidRPr="008124B7">
        <w:rPr>
          <w:rFonts w:ascii="Arial" w:hAnsi="Arial" w:cs="Arial"/>
          <w:b/>
          <w:spacing w:val="-11"/>
          <w:sz w:val="22"/>
          <w:szCs w:val="22"/>
        </w:rPr>
        <w:t xml:space="preserve"> </w:t>
      </w:r>
      <w:r w:rsidRPr="008124B7">
        <w:rPr>
          <w:rFonts w:ascii="Arial" w:hAnsi="Arial" w:cs="Arial"/>
          <w:b/>
          <w:spacing w:val="-2"/>
          <w:sz w:val="22"/>
          <w:szCs w:val="22"/>
        </w:rPr>
        <w:t>Estratégica</w:t>
      </w:r>
    </w:p>
    <w:p w14:paraId="7C08861D" w14:textId="77777777" w:rsidR="007E4B7A" w:rsidRPr="008124B7" w:rsidRDefault="007E4B7A" w:rsidP="008124B7">
      <w:pPr>
        <w:pStyle w:val="Textoindependiente"/>
        <w:ind w:right="450"/>
        <w:jc w:val="both"/>
        <w:rPr>
          <w:sz w:val="22"/>
          <w:szCs w:val="22"/>
        </w:rPr>
      </w:pPr>
      <w:r w:rsidRPr="008124B7">
        <w:rPr>
          <w:b/>
          <w:sz w:val="22"/>
          <w:szCs w:val="22"/>
        </w:rPr>
        <w:lastRenderedPageBreak/>
        <w:t>Objetivo:</w:t>
      </w:r>
      <w:r w:rsidRPr="008124B7">
        <w:rPr>
          <w:b/>
          <w:spacing w:val="-3"/>
          <w:sz w:val="22"/>
          <w:szCs w:val="22"/>
        </w:rPr>
        <w:t xml:space="preserve"> </w:t>
      </w:r>
      <w:r w:rsidRPr="008124B7">
        <w:rPr>
          <w:sz w:val="22"/>
          <w:szCs w:val="22"/>
        </w:rPr>
        <w:t>Asegurar</w:t>
      </w:r>
      <w:r w:rsidRPr="008124B7">
        <w:rPr>
          <w:spacing w:val="-3"/>
          <w:sz w:val="22"/>
          <w:szCs w:val="22"/>
        </w:rPr>
        <w:t xml:space="preserve"> </w:t>
      </w:r>
      <w:r w:rsidRPr="008124B7">
        <w:rPr>
          <w:sz w:val="22"/>
          <w:szCs w:val="22"/>
        </w:rPr>
        <w:t>la participación</w:t>
      </w:r>
      <w:r w:rsidRPr="008124B7">
        <w:rPr>
          <w:spacing w:val="-3"/>
          <w:sz w:val="22"/>
          <w:szCs w:val="22"/>
        </w:rPr>
        <w:t xml:space="preserve"> </w:t>
      </w:r>
      <w:r w:rsidRPr="008124B7">
        <w:rPr>
          <w:sz w:val="22"/>
          <w:szCs w:val="22"/>
        </w:rPr>
        <w:t>de</w:t>
      </w:r>
      <w:r w:rsidRPr="008124B7">
        <w:rPr>
          <w:spacing w:val="-4"/>
          <w:sz w:val="22"/>
          <w:szCs w:val="22"/>
        </w:rPr>
        <w:t xml:space="preserve"> </w:t>
      </w:r>
      <w:r w:rsidRPr="008124B7">
        <w:rPr>
          <w:sz w:val="22"/>
          <w:szCs w:val="22"/>
        </w:rPr>
        <w:t>empresas</w:t>
      </w:r>
      <w:r w:rsidRPr="008124B7">
        <w:rPr>
          <w:spacing w:val="-5"/>
          <w:sz w:val="22"/>
          <w:szCs w:val="22"/>
        </w:rPr>
        <w:t xml:space="preserve"> </w:t>
      </w:r>
      <w:r w:rsidRPr="008124B7">
        <w:rPr>
          <w:sz w:val="22"/>
          <w:szCs w:val="22"/>
        </w:rPr>
        <w:t>comprometidas</w:t>
      </w:r>
      <w:r w:rsidRPr="008124B7">
        <w:rPr>
          <w:spacing w:val="-4"/>
          <w:sz w:val="22"/>
          <w:szCs w:val="22"/>
        </w:rPr>
        <w:t xml:space="preserve"> </w:t>
      </w:r>
      <w:r w:rsidRPr="008124B7">
        <w:rPr>
          <w:sz w:val="22"/>
          <w:szCs w:val="22"/>
        </w:rPr>
        <w:t>y</w:t>
      </w:r>
      <w:r w:rsidRPr="008124B7">
        <w:rPr>
          <w:spacing w:val="26"/>
          <w:sz w:val="22"/>
          <w:szCs w:val="22"/>
        </w:rPr>
        <w:t xml:space="preserve"> </w:t>
      </w:r>
      <w:r w:rsidRPr="008124B7">
        <w:rPr>
          <w:sz w:val="22"/>
          <w:szCs w:val="22"/>
        </w:rPr>
        <w:t>preparar</w:t>
      </w:r>
      <w:r w:rsidRPr="008124B7">
        <w:rPr>
          <w:spacing w:val="-2"/>
          <w:sz w:val="22"/>
          <w:szCs w:val="22"/>
        </w:rPr>
        <w:t xml:space="preserve"> </w:t>
      </w:r>
      <w:r w:rsidRPr="008124B7">
        <w:rPr>
          <w:sz w:val="22"/>
          <w:szCs w:val="22"/>
        </w:rPr>
        <w:t>a los beneficiarios para que aprovechen al máximo el evento.</w:t>
      </w:r>
    </w:p>
    <w:p w14:paraId="6E0DFB32" w14:textId="77777777" w:rsidR="007E4B7A" w:rsidRPr="008124B7" w:rsidRDefault="007E4B7A" w:rsidP="008124B7">
      <w:pPr>
        <w:pStyle w:val="Textoindependiente"/>
        <w:jc w:val="both"/>
        <w:rPr>
          <w:sz w:val="22"/>
          <w:szCs w:val="22"/>
        </w:rPr>
      </w:pPr>
    </w:p>
    <w:p w14:paraId="296AA653" w14:textId="77777777" w:rsidR="007E4B7A" w:rsidRPr="008124B7" w:rsidRDefault="007E4B7A" w:rsidP="008124B7">
      <w:pPr>
        <w:spacing w:line="265" w:lineRule="exact"/>
        <w:ind w:left="43"/>
        <w:jc w:val="both"/>
        <w:rPr>
          <w:rFonts w:ascii="Arial" w:hAnsi="Arial" w:cs="Arial"/>
          <w:b/>
          <w:sz w:val="22"/>
          <w:szCs w:val="22"/>
        </w:rPr>
      </w:pPr>
      <w:r w:rsidRPr="008124B7">
        <w:rPr>
          <w:rFonts w:ascii="Arial" w:hAnsi="Arial" w:cs="Arial"/>
          <w:b/>
          <w:sz w:val="22"/>
          <w:szCs w:val="22"/>
        </w:rPr>
        <w:t>Acciones</w:t>
      </w:r>
      <w:r w:rsidRPr="008124B7">
        <w:rPr>
          <w:rFonts w:ascii="Arial" w:hAnsi="Arial" w:cs="Arial"/>
          <w:b/>
          <w:spacing w:val="-5"/>
          <w:sz w:val="22"/>
          <w:szCs w:val="22"/>
        </w:rPr>
        <w:t xml:space="preserve"> </w:t>
      </w:r>
      <w:r w:rsidRPr="008124B7">
        <w:rPr>
          <w:rFonts w:ascii="Arial" w:hAnsi="Arial" w:cs="Arial"/>
          <w:b/>
          <w:spacing w:val="-2"/>
          <w:sz w:val="22"/>
          <w:szCs w:val="22"/>
        </w:rPr>
        <w:t>Clave:</w:t>
      </w:r>
    </w:p>
    <w:p w14:paraId="7B7B8D0C" w14:textId="77777777" w:rsidR="007E4B7A" w:rsidRPr="008124B7" w:rsidRDefault="007E4B7A" w:rsidP="008124B7">
      <w:pPr>
        <w:ind w:left="43" w:right="243"/>
        <w:jc w:val="both"/>
        <w:rPr>
          <w:rFonts w:ascii="Arial" w:hAnsi="Arial" w:cs="Arial"/>
          <w:sz w:val="22"/>
          <w:szCs w:val="22"/>
        </w:rPr>
      </w:pPr>
      <w:r w:rsidRPr="008124B7">
        <w:rPr>
          <w:rFonts w:ascii="Arial" w:hAnsi="Arial" w:cs="Arial"/>
          <w:b/>
          <w:sz w:val="22"/>
          <w:szCs w:val="22"/>
        </w:rPr>
        <w:t>Convocatoria</w:t>
      </w:r>
      <w:r w:rsidRPr="008124B7">
        <w:rPr>
          <w:rFonts w:ascii="Arial" w:hAnsi="Arial" w:cs="Arial"/>
          <w:b/>
          <w:spacing w:val="-13"/>
          <w:sz w:val="22"/>
          <w:szCs w:val="22"/>
        </w:rPr>
        <w:t xml:space="preserve"> </w:t>
      </w:r>
      <w:r w:rsidRPr="008124B7">
        <w:rPr>
          <w:rFonts w:ascii="Arial" w:hAnsi="Arial" w:cs="Arial"/>
          <w:b/>
          <w:sz w:val="22"/>
          <w:szCs w:val="22"/>
        </w:rPr>
        <w:t>a</w:t>
      </w:r>
      <w:r w:rsidRPr="008124B7">
        <w:rPr>
          <w:rFonts w:ascii="Arial" w:hAnsi="Arial" w:cs="Arial"/>
          <w:b/>
          <w:spacing w:val="-12"/>
          <w:sz w:val="22"/>
          <w:szCs w:val="22"/>
        </w:rPr>
        <w:t xml:space="preserve"> </w:t>
      </w:r>
      <w:r w:rsidRPr="008124B7">
        <w:rPr>
          <w:rFonts w:ascii="Arial" w:hAnsi="Arial" w:cs="Arial"/>
          <w:b/>
          <w:sz w:val="22"/>
          <w:szCs w:val="22"/>
        </w:rPr>
        <w:t>Empresas</w:t>
      </w:r>
      <w:r w:rsidRPr="008124B7">
        <w:rPr>
          <w:rFonts w:ascii="Arial" w:hAnsi="Arial" w:cs="Arial"/>
          <w:b/>
          <w:spacing w:val="-13"/>
          <w:sz w:val="22"/>
          <w:szCs w:val="22"/>
        </w:rPr>
        <w:t xml:space="preserve"> </w:t>
      </w:r>
      <w:r w:rsidRPr="008124B7">
        <w:rPr>
          <w:rFonts w:ascii="Arial" w:hAnsi="Arial" w:cs="Arial"/>
          <w:b/>
          <w:sz w:val="22"/>
          <w:szCs w:val="22"/>
        </w:rPr>
        <w:t>Aliadas:</w:t>
      </w:r>
      <w:r w:rsidRPr="008124B7">
        <w:rPr>
          <w:rFonts w:ascii="Arial" w:hAnsi="Arial" w:cs="Arial"/>
          <w:b/>
          <w:spacing w:val="-12"/>
          <w:sz w:val="22"/>
          <w:szCs w:val="22"/>
        </w:rPr>
        <w:t xml:space="preserve"> </w:t>
      </w:r>
      <w:r w:rsidRPr="008124B7">
        <w:rPr>
          <w:rFonts w:ascii="Arial" w:hAnsi="Arial" w:cs="Arial"/>
          <w:sz w:val="22"/>
          <w:szCs w:val="22"/>
        </w:rPr>
        <w:t>Se</w:t>
      </w:r>
      <w:r w:rsidRPr="008124B7">
        <w:rPr>
          <w:rFonts w:ascii="Arial" w:hAnsi="Arial" w:cs="Arial"/>
          <w:spacing w:val="-13"/>
          <w:sz w:val="22"/>
          <w:szCs w:val="22"/>
        </w:rPr>
        <w:t xml:space="preserve"> </w:t>
      </w:r>
      <w:r w:rsidRPr="008124B7">
        <w:rPr>
          <w:rFonts w:ascii="Arial" w:hAnsi="Arial" w:cs="Arial"/>
          <w:sz w:val="22"/>
          <w:szCs w:val="22"/>
        </w:rPr>
        <w:t>invitará</w:t>
      </w:r>
      <w:r w:rsidRPr="008124B7">
        <w:rPr>
          <w:rFonts w:ascii="Arial" w:hAnsi="Arial" w:cs="Arial"/>
          <w:spacing w:val="-12"/>
          <w:sz w:val="22"/>
          <w:szCs w:val="22"/>
        </w:rPr>
        <w:t xml:space="preserve"> </w:t>
      </w:r>
      <w:r w:rsidRPr="008124B7">
        <w:rPr>
          <w:rFonts w:ascii="Arial" w:hAnsi="Arial" w:cs="Arial"/>
          <w:sz w:val="22"/>
          <w:szCs w:val="22"/>
        </w:rPr>
        <w:t>a</w:t>
      </w:r>
      <w:r w:rsidRPr="008124B7">
        <w:rPr>
          <w:rFonts w:ascii="Arial" w:hAnsi="Arial" w:cs="Arial"/>
          <w:spacing w:val="-13"/>
          <w:sz w:val="22"/>
          <w:szCs w:val="22"/>
        </w:rPr>
        <w:t xml:space="preserve"> </w:t>
      </w:r>
      <w:r w:rsidRPr="008124B7">
        <w:rPr>
          <w:rFonts w:ascii="Arial" w:hAnsi="Arial" w:cs="Arial"/>
          <w:sz w:val="22"/>
          <w:szCs w:val="22"/>
        </w:rPr>
        <w:t>participar</w:t>
      </w:r>
      <w:r w:rsidRPr="008124B7">
        <w:rPr>
          <w:rFonts w:ascii="Arial" w:hAnsi="Arial" w:cs="Arial"/>
          <w:spacing w:val="-12"/>
          <w:sz w:val="22"/>
          <w:szCs w:val="22"/>
        </w:rPr>
        <w:t xml:space="preserve"> </w:t>
      </w:r>
      <w:r w:rsidRPr="008124B7">
        <w:rPr>
          <w:rFonts w:ascii="Arial" w:hAnsi="Arial" w:cs="Arial"/>
          <w:sz w:val="22"/>
          <w:szCs w:val="22"/>
        </w:rPr>
        <w:t>prioritariamente</w:t>
      </w:r>
      <w:r w:rsidRPr="008124B7">
        <w:rPr>
          <w:rFonts w:ascii="Arial" w:hAnsi="Arial" w:cs="Arial"/>
          <w:spacing w:val="-12"/>
          <w:sz w:val="22"/>
          <w:szCs w:val="22"/>
        </w:rPr>
        <w:t xml:space="preserve"> </w:t>
      </w:r>
      <w:r w:rsidRPr="008124B7">
        <w:rPr>
          <w:rFonts w:ascii="Arial" w:hAnsi="Arial" w:cs="Arial"/>
          <w:sz w:val="22"/>
          <w:szCs w:val="22"/>
        </w:rPr>
        <w:t>a</w:t>
      </w:r>
      <w:r w:rsidRPr="008124B7">
        <w:rPr>
          <w:rFonts w:ascii="Arial" w:hAnsi="Arial" w:cs="Arial"/>
          <w:spacing w:val="-13"/>
          <w:sz w:val="22"/>
          <w:szCs w:val="22"/>
        </w:rPr>
        <w:t xml:space="preserve"> </w:t>
      </w:r>
      <w:r w:rsidRPr="008124B7">
        <w:rPr>
          <w:rFonts w:ascii="Arial" w:hAnsi="Arial" w:cs="Arial"/>
          <w:sz w:val="22"/>
          <w:szCs w:val="22"/>
        </w:rPr>
        <w:t>la</w:t>
      </w:r>
      <w:r w:rsidRPr="008124B7">
        <w:rPr>
          <w:rFonts w:ascii="Arial" w:hAnsi="Arial" w:cs="Arial"/>
          <w:spacing w:val="-12"/>
          <w:sz w:val="22"/>
          <w:szCs w:val="22"/>
        </w:rPr>
        <w:t xml:space="preserve"> </w:t>
      </w:r>
      <w:r w:rsidRPr="008124B7">
        <w:rPr>
          <w:rFonts w:ascii="Arial" w:hAnsi="Arial" w:cs="Arial"/>
          <w:sz w:val="22"/>
          <w:szCs w:val="22"/>
        </w:rPr>
        <w:t>red</w:t>
      </w:r>
      <w:r w:rsidRPr="008124B7">
        <w:rPr>
          <w:rFonts w:ascii="Arial" w:hAnsi="Arial" w:cs="Arial"/>
          <w:spacing w:val="-13"/>
          <w:sz w:val="22"/>
          <w:szCs w:val="22"/>
        </w:rPr>
        <w:t xml:space="preserve"> </w:t>
      </w:r>
      <w:r w:rsidRPr="008124B7">
        <w:rPr>
          <w:rFonts w:ascii="Arial" w:hAnsi="Arial" w:cs="Arial"/>
          <w:sz w:val="22"/>
          <w:szCs w:val="22"/>
        </w:rPr>
        <w:t>de</w:t>
      </w:r>
      <w:r w:rsidRPr="008124B7">
        <w:rPr>
          <w:rFonts w:ascii="Arial" w:hAnsi="Arial" w:cs="Arial"/>
          <w:spacing w:val="-12"/>
          <w:sz w:val="22"/>
          <w:szCs w:val="22"/>
        </w:rPr>
        <w:t xml:space="preserve"> </w:t>
      </w:r>
      <w:r w:rsidRPr="008124B7">
        <w:rPr>
          <w:rFonts w:ascii="Arial" w:hAnsi="Arial" w:cs="Arial"/>
          <w:b/>
          <w:sz w:val="22"/>
          <w:szCs w:val="22"/>
        </w:rPr>
        <w:t>40</w:t>
      </w:r>
      <w:r w:rsidRPr="008124B7">
        <w:rPr>
          <w:rFonts w:ascii="Arial" w:hAnsi="Arial" w:cs="Arial"/>
          <w:b/>
          <w:spacing w:val="-13"/>
          <w:sz w:val="22"/>
          <w:szCs w:val="22"/>
        </w:rPr>
        <w:t xml:space="preserve"> </w:t>
      </w:r>
      <w:r w:rsidRPr="008124B7">
        <w:rPr>
          <w:rFonts w:ascii="Arial" w:hAnsi="Arial" w:cs="Arial"/>
          <w:b/>
          <w:sz w:val="22"/>
          <w:szCs w:val="22"/>
        </w:rPr>
        <w:t xml:space="preserve">empresas sensibilizadas y registradas </w:t>
      </w:r>
      <w:r w:rsidRPr="008124B7">
        <w:rPr>
          <w:rFonts w:ascii="Arial" w:hAnsi="Arial" w:cs="Arial"/>
          <w:sz w:val="22"/>
          <w:szCs w:val="22"/>
        </w:rPr>
        <w:t>en el programa. Esto garantiza que los empleadores presentes ya están alineados con los objetivos de inclusión del proyecto.</w:t>
      </w:r>
    </w:p>
    <w:p w14:paraId="4DDF0FD4" w14:textId="77777777" w:rsidR="007E4B7A" w:rsidRPr="008124B7" w:rsidRDefault="007E4B7A" w:rsidP="008124B7">
      <w:pPr>
        <w:ind w:left="43" w:right="245"/>
        <w:jc w:val="both"/>
        <w:rPr>
          <w:rFonts w:ascii="Arial" w:hAnsi="Arial" w:cs="Arial"/>
          <w:sz w:val="22"/>
          <w:szCs w:val="22"/>
        </w:rPr>
      </w:pPr>
      <w:r w:rsidRPr="008124B7">
        <w:rPr>
          <w:rFonts w:ascii="Arial" w:hAnsi="Arial" w:cs="Arial"/>
          <w:b/>
          <w:sz w:val="22"/>
          <w:szCs w:val="22"/>
        </w:rPr>
        <w:t xml:space="preserve">"Matching" Previo: </w:t>
      </w:r>
      <w:r w:rsidRPr="008124B7">
        <w:rPr>
          <w:rFonts w:ascii="Arial" w:hAnsi="Arial" w:cs="Arial"/>
          <w:sz w:val="22"/>
          <w:szCs w:val="22"/>
        </w:rPr>
        <w:t>Antes de la feria, el equipo cruzará los perfiles de los beneficiarios con las vacantes</w:t>
      </w:r>
      <w:r w:rsidRPr="008124B7">
        <w:rPr>
          <w:rFonts w:ascii="Arial" w:hAnsi="Arial" w:cs="Arial"/>
          <w:spacing w:val="-2"/>
          <w:sz w:val="22"/>
          <w:szCs w:val="22"/>
        </w:rPr>
        <w:t xml:space="preserve"> </w:t>
      </w:r>
      <w:r w:rsidRPr="008124B7">
        <w:rPr>
          <w:rFonts w:ascii="Arial" w:hAnsi="Arial" w:cs="Arial"/>
          <w:sz w:val="22"/>
          <w:szCs w:val="22"/>
        </w:rPr>
        <w:t>de</w:t>
      </w:r>
      <w:r w:rsidRPr="008124B7">
        <w:rPr>
          <w:rFonts w:ascii="Arial" w:hAnsi="Arial" w:cs="Arial"/>
          <w:spacing w:val="-5"/>
          <w:sz w:val="22"/>
          <w:szCs w:val="22"/>
        </w:rPr>
        <w:t xml:space="preserve"> </w:t>
      </w:r>
      <w:r w:rsidRPr="008124B7">
        <w:rPr>
          <w:rFonts w:ascii="Arial" w:hAnsi="Arial" w:cs="Arial"/>
          <w:sz w:val="22"/>
          <w:szCs w:val="22"/>
        </w:rPr>
        <w:t>las</w:t>
      </w:r>
      <w:r w:rsidRPr="008124B7">
        <w:rPr>
          <w:rFonts w:ascii="Arial" w:hAnsi="Arial" w:cs="Arial"/>
          <w:spacing w:val="-6"/>
          <w:sz w:val="22"/>
          <w:szCs w:val="22"/>
        </w:rPr>
        <w:t xml:space="preserve"> </w:t>
      </w:r>
      <w:r w:rsidRPr="008124B7">
        <w:rPr>
          <w:rFonts w:ascii="Arial" w:hAnsi="Arial" w:cs="Arial"/>
          <w:sz w:val="22"/>
          <w:szCs w:val="22"/>
        </w:rPr>
        <w:t>empresas</w:t>
      </w:r>
      <w:r w:rsidRPr="008124B7">
        <w:rPr>
          <w:rFonts w:ascii="Arial" w:hAnsi="Arial" w:cs="Arial"/>
          <w:spacing w:val="-4"/>
          <w:sz w:val="22"/>
          <w:szCs w:val="22"/>
        </w:rPr>
        <w:t xml:space="preserve"> </w:t>
      </w:r>
      <w:r w:rsidRPr="008124B7">
        <w:rPr>
          <w:rFonts w:ascii="Arial" w:hAnsi="Arial" w:cs="Arial"/>
          <w:sz w:val="22"/>
          <w:szCs w:val="22"/>
        </w:rPr>
        <w:t>confirmadas</w:t>
      </w:r>
      <w:r w:rsidRPr="008124B7">
        <w:rPr>
          <w:rFonts w:ascii="Arial" w:hAnsi="Arial" w:cs="Arial"/>
          <w:spacing w:val="-5"/>
          <w:sz w:val="22"/>
          <w:szCs w:val="22"/>
        </w:rPr>
        <w:t xml:space="preserve"> </w:t>
      </w:r>
      <w:r w:rsidRPr="008124B7">
        <w:rPr>
          <w:rFonts w:ascii="Arial" w:hAnsi="Arial" w:cs="Arial"/>
          <w:sz w:val="22"/>
          <w:szCs w:val="22"/>
        </w:rPr>
        <w:t>para</w:t>
      </w:r>
      <w:r w:rsidRPr="008124B7">
        <w:rPr>
          <w:rFonts w:ascii="Arial" w:hAnsi="Arial" w:cs="Arial"/>
          <w:spacing w:val="-6"/>
          <w:sz w:val="22"/>
          <w:szCs w:val="22"/>
        </w:rPr>
        <w:t xml:space="preserve"> </w:t>
      </w:r>
      <w:r w:rsidRPr="008124B7">
        <w:rPr>
          <w:rFonts w:ascii="Arial" w:hAnsi="Arial" w:cs="Arial"/>
          <w:b/>
          <w:sz w:val="22"/>
          <w:szCs w:val="22"/>
        </w:rPr>
        <w:t>pre-agendar</w:t>
      </w:r>
      <w:r w:rsidRPr="008124B7">
        <w:rPr>
          <w:rFonts w:ascii="Arial" w:hAnsi="Arial" w:cs="Arial"/>
          <w:b/>
          <w:spacing w:val="-6"/>
          <w:sz w:val="22"/>
          <w:szCs w:val="22"/>
        </w:rPr>
        <w:t xml:space="preserve"> </w:t>
      </w:r>
      <w:r w:rsidRPr="008124B7">
        <w:rPr>
          <w:rFonts w:ascii="Arial" w:hAnsi="Arial" w:cs="Arial"/>
          <w:b/>
          <w:sz w:val="22"/>
          <w:szCs w:val="22"/>
        </w:rPr>
        <w:t>entrevistas</w:t>
      </w:r>
      <w:r w:rsidRPr="008124B7">
        <w:rPr>
          <w:rFonts w:ascii="Arial" w:hAnsi="Arial" w:cs="Arial"/>
          <w:b/>
          <w:spacing w:val="-4"/>
          <w:sz w:val="22"/>
          <w:szCs w:val="22"/>
        </w:rPr>
        <w:t xml:space="preserve"> </w:t>
      </w:r>
      <w:r w:rsidRPr="008124B7">
        <w:rPr>
          <w:rFonts w:ascii="Arial" w:hAnsi="Arial" w:cs="Arial"/>
          <w:b/>
          <w:sz w:val="22"/>
          <w:szCs w:val="22"/>
        </w:rPr>
        <w:t>rápidas</w:t>
      </w:r>
      <w:r w:rsidRPr="008124B7">
        <w:rPr>
          <w:rFonts w:ascii="Arial" w:hAnsi="Arial" w:cs="Arial"/>
          <w:sz w:val="22"/>
          <w:szCs w:val="22"/>
        </w:rPr>
        <w:t>,</w:t>
      </w:r>
      <w:r w:rsidRPr="008124B7">
        <w:rPr>
          <w:rFonts w:ascii="Arial" w:hAnsi="Arial" w:cs="Arial"/>
          <w:spacing w:val="-8"/>
          <w:sz w:val="22"/>
          <w:szCs w:val="22"/>
        </w:rPr>
        <w:t xml:space="preserve"> </w:t>
      </w:r>
      <w:r w:rsidRPr="008124B7">
        <w:rPr>
          <w:rFonts w:ascii="Arial" w:hAnsi="Arial" w:cs="Arial"/>
          <w:sz w:val="22"/>
          <w:szCs w:val="22"/>
        </w:rPr>
        <w:t>asegurando</w:t>
      </w:r>
      <w:r w:rsidRPr="008124B7">
        <w:rPr>
          <w:rFonts w:ascii="Arial" w:hAnsi="Arial" w:cs="Arial"/>
          <w:spacing w:val="-2"/>
          <w:sz w:val="22"/>
          <w:szCs w:val="22"/>
        </w:rPr>
        <w:t xml:space="preserve"> </w:t>
      </w:r>
      <w:r w:rsidRPr="008124B7">
        <w:rPr>
          <w:rFonts w:ascii="Arial" w:hAnsi="Arial" w:cs="Arial"/>
          <w:sz w:val="22"/>
          <w:szCs w:val="22"/>
        </w:rPr>
        <w:t>un</w:t>
      </w:r>
      <w:r w:rsidRPr="008124B7">
        <w:rPr>
          <w:rFonts w:ascii="Arial" w:hAnsi="Arial" w:cs="Arial"/>
          <w:spacing w:val="-4"/>
          <w:sz w:val="22"/>
          <w:szCs w:val="22"/>
        </w:rPr>
        <w:t xml:space="preserve"> </w:t>
      </w:r>
      <w:r w:rsidRPr="008124B7">
        <w:rPr>
          <w:rFonts w:ascii="Arial" w:hAnsi="Arial" w:cs="Arial"/>
          <w:sz w:val="22"/>
          <w:szCs w:val="22"/>
        </w:rPr>
        <w:t>flujo de interacciones pertinentes desde el inicio.</w:t>
      </w:r>
    </w:p>
    <w:p w14:paraId="016F0545" w14:textId="77777777" w:rsidR="007E4B7A" w:rsidRPr="008124B7" w:rsidRDefault="007E4B7A" w:rsidP="008124B7">
      <w:pPr>
        <w:ind w:left="43"/>
        <w:jc w:val="both"/>
        <w:rPr>
          <w:rFonts w:ascii="Arial" w:hAnsi="Arial" w:cs="Arial"/>
          <w:b/>
          <w:sz w:val="22"/>
          <w:szCs w:val="22"/>
        </w:rPr>
      </w:pPr>
      <w:r w:rsidRPr="008124B7">
        <w:rPr>
          <w:rFonts w:ascii="Arial" w:hAnsi="Arial" w:cs="Arial"/>
          <w:b/>
          <w:sz w:val="22"/>
          <w:szCs w:val="22"/>
        </w:rPr>
        <w:t>Fase</w:t>
      </w:r>
      <w:r w:rsidRPr="008124B7">
        <w:rPr>
          <w:rFonts w:ascii="Arial" w:hAnsi="Arial" w:cs="Arial"/>
          <w:b/>
          <w:spacing w:val="-10"/>
          <w:sz w:val="22"/>
          <w:szCs w:val="22"/>
        </w:rPr>
        <w:t xml:space="preserve"> </w:t>
      </w:r>
      <w:r w:rsidRPr="008124B7">
        <w:rPr>
          <w:rFonts w:ascii="Arial" w:hAnsi="Arial" w:cs="Arial"/>
          <w:b/>
          <w:sz w:val="22"/>
          <w:szCs w:val="22"/>
        </w:rPr>
        <w:t>2:</w:t>
      </w:r>
      <w:r w:rsidRPr="008124B7">
        <w:rPr>
          <w:rFonts w:ascii="Arial" w:hAnsi="Arial" w:cs="Arial"/>
          <w:b/>
          <w:spacing w:val="-6"/>
          <w:sz w:val="22"/>
          <w:szCs w:val="22"/>
        </w:rPr>
        <w:t xml:space="preserve"> </w:t>
      </w:r>
      <w:r w:rsidRPr="008124B7">
        <w:rPr>
          <w:rFonts w:ascii="Arial" w:hAnsi="Arial" w:cs="Arial"/>
          <w:b/>
          <w:sz w:val="22"/>
          <w:szCs w:val="22"/>
        </w:rPr>
        <w:t>Ejecución</w:t>
      </w:r>
      <w:r w:rsidRPr="008124B7">
        <w:rPr>
          <w:rFonts w:ascii="Arial" w:hAnsi="Arial" w:cs="Arial"/>
          <w:b/>
          <w:spacing w:val="-13"/>
          <w:sz w:val="22"/>
          <w:szCs w:val="22"/>
        </w:rPr>
        <w:t xml:space="preserve"> </w:t>
      </w:r>
      <w:r w:rsidRPr="008124B7">
        <w:rPr>
          <w:rFonts w:ascii="Arial" w:hAnsi="Arial" w:cs="Arial"/>
          <w:b/>
          <w:sz w:val="22"/>
          <w:szCs w:val="22"/>
        </w:rPr>
        <w:t>y</w:t>
      </w:r>
      <w:r w:rsidRPr="008124B7">
        <w:rPr>
          <w:rFonts w:ascii="Arial" w:hAnsi="Arial" w:cs="Arial"/>
          <w:b/>
          <w:spacing w:val="-7"/>
          <w:sz w:val="22"/>
          <w:szCs w:val="22"/>
        </w:rPr>
        <w:t xml:space="preserve"> </w:t>
      </w:r>
      <w:r w:rsidRPr="008124B7">
        <w:rPr>
          <w:rFonts w:ascii="Arial" w:hAnsi="Arial" w:cs="Arial"/>
          <w:b/>
          <w:sz w:val="22"/>
          <w:szCs w:val="22"/>
        </w:rPr>
        <w:t>Facilitación</w:t>
      </w:r>
      <w:r w:rsidRPr="008124B7">
        <w:rPr>
          <w:rFonts w:ascii="Arial" w:hAnsi="Arial" w:cs="Arial"/>
          <w:b/>
          <w:spacing w:val="-8"/>
          <w:sz w:val="22"/>
          <w:szCs w:val="22"/>
        </w:rPr>
        <w:t xml:space="preserve"> </w:t>
      </w:r>
      <w:r w:rsidRPr="008124B7">
        <w:rPr>
          <w:rFonts w:ascii="Arial" w:hAnsi="Arial" w:cs="Arial"/>
          <w:b/>
          <w:sz w:val="22"/>
          <w:szCs w:val="22"/>
        </w:rPr>
        <w:t>del</w:t>
      </w:r>
      <w:r w:rsidRPr="008124B7">
        <w:rPr>
          <w:rFonts w:ascii="Arial" w:hAnsi="Arial" w:cs="Arial"/>
          <w:b/>
          <w:spacing w:val="-4"/>
          <w:sz w:val="22"/>
          <w:szCs w:val="22"/>
        </w:rPr>
        <w:t xml:space="preserve"> </w:t>
      </w:r>
      <w:r w:rsidRPr="008124B7">
        <w:rPr>
          <w:rFonts w:ascii="Arial" w:hAnsi="Arial" w:cs="Arial"/>
          <w:b/>
          <w:spacing w:val="-2"/>
          <w:sz w:val="22"/>
          <w:szCs w:val="22"/>
        </w:rPr>
        <w:t>Evento</w:t>
      </w:r>
    </w:p>
    <w:p w14:paraId="1B29E5F6" w14:textId="77777777" w:rsidR="007E4B7A" w:rsidRPr="008124B7" w:rsidRDefault="007E4B7A" w:rsidP="008124B7">
      <w:pPr>
        <w:pStyle w:val="Textoindependiente"/>
        <w:jc w:val="both"/>
        <w:rPr>
          <w:b/>
          <w:sz w:val="22"/>
          <w:szCs w:val="22"/>
        </w:rPr>
      </w:pPr>
    </w:p>
    <w:p w14:paraId="3167C332" w14:textId="77777777" w:rsidR="007E4B7A" w:rsidRPr="008124B7" w:rsidRDefault="007E4B7A" w:rsidP="008124B7">
      <w:pPr>
        <w:pStyle w:val="Textoindependiente"/>
        <w:spacing w:line="235" w:lineRule="auto"/>
        <w:ind w:right="245"/>
        <w:jc w:val="both"/>
        <w:rPr>
          <w:sz w:val="22"/>
          <w:szCs w:val="22"/>
        </w:rPr>
      </w:pPr>
      <w:r w:rsidRPr="008124B7">
        <w:rPr>
          <w:b/>
          <w:sz w:val="22"/>
          <w:szCs w:val="22"/>
        </w:rPr>
        <w:t xml:space="preserve">Objetivo: </w:t>
      </w:r>
      <w:r w:rsidRPr="008124B7">
        <w:rPr>
          <w:sz w:val="22"/>
          <w:szCs w:val="22"/>
        </w:rPr>
        <w:t>Desarrollar una jornada dinámica y organizada que facilite encuentros de valor entre candidatos y empresas.</w:t>
      </w:r>
    </w:p>
    <w:p w14:paraId="74B81650" w14:textId="77777777" w:rsidR="007E4B7A" w:rsidRPr="008124B7" w:rsidRDefault="007E4B7A" w:rsidP="008124B7">
      <w:pPr>
        <w:pStyle w:val="Textoindependiente"/>
        <w:jc w:val="both"/>
        <w:rPr>
          <w:sz w:val="22"/>
          <w:szCs w:val="22"/>
        </w:rPr>
      </w:pPr>
    </w:p>
    <w:p w14:paraId="553CE5A6" w14:textId="77777777" w:rsidR="007E4B7A" w:rsidRPr="008124B7" w:rsidRDefault="007E4B7A" w:rsidP="008124B7">
      <w:pPr>
        <w:spacing w:line="265" w:lineRule="exact"/>
        <w:ind w:left="43"/>
        <w:jc w:val="both"/>
        <w:rPr>
          <w:rFonts w:ascii="Arial" w:hAnsi="Arial" w:cs="Arial"/>
          <w:b/>
          <w:sz w:val="22"/>
          <w:szCs w:val="22"/>
        </w:rPr>
      </w:pPr>
      <w:r w:rsidRPr="008124B7">
        <w:rPr>
          <w:rFonts w:ascii="Arial" w:hAnsi="Arial" w:cs="Arial"/>
          <w:b/>
          <w:sz w:val="22"/>
          <w:szCs w:val="22"/>
        </w:rPr>
        <w:t>Estructura</w:t>
      </w:r>
      <w:r w:rsidRPr="008124B7">
        <w:rPr>
          <w:rFonts w:ascii="Arial" w:hAnsi="Arial" w:cs="Arial"/>
          <w:b/>
          <w:spacing w:val="-13"/>
          <w:sz w:val="22"/>
          <w:szCs w:val="22"/>
        </w:rPr>
        <w:t xml:space="preserve"> </w:t>
      </w:r>
      <w:r w:rsidRPr="008124B7">
        <w:rPr>
          <w:rFonts w:ascii="Arial" w:hAnsi="Arial" w:cs="Arial"/>
          <w:b/>
          <w:sz w:val="22"/>
          <w:szCs w:val="22"/>
        </w:rPr>
        <w:t>del</w:t>
      </w:r>
      <w:r w:rsidRPr="008124B7">
        <w:rPr>
          <w:rFonts w:ascii="Arial" w:hAnsi="Arial" w:cs="Arial"/>
          <w:b/>
          <w:spacing w:val="2"/>
          <w:sz w:val="22"/>
          <w:szCs w:val="22"/>
        </w:rPr>
        <w:t xml:space="preserve"> </w:t>
      </w:r>
      <w:r w:rsidRPr="008124B7">
        <w:rPr>
          <w:rFonts w:ascii="Arial" w:hAnsi="Arial" w:cs="Arial"/>
          <w:b/>
          <w:spacing w:val="-2"/>
          <w:sz w:val="22"/>
          <w:szCs w:val="22"/>
        </w:rPr>
        <w:t>Evento:</w:t>
      </w:r>
    </w:p>
    <w:p w14:paraId="1C42E6CD" w14:textId="77777777" w:rsidR="007E4B7A" w:rsidRPr="008124B7" w:rsidRDefault="007E4B7A" w:rsidP="008124B7">
      <w:pPr>
        <w:pStyle w:val="Textoindependiente"/>
        <w:ind w:right="251"/>
        <w:jc w:val="both"/>
        <w:rPr>
          <w:sz w:val="22"/>
          <w:szCs w:val="22"/>
        </w:rPr>
      </w:pPr>
      <w:r w:rsidRPr="008124B7">
        <w:rPr>
          <w:b/>
          <w:sz w:val="22"/>
          <w:szCs w:val="22"/>
        </w:rPr>
        <w:t xml:space="preserve">Zona de Stands Empresariales: </w:t>
      </w:r>
      <w:r w:rsidRPr="008124B7">
        <w:rPr>
          <w:sz w:val="22"/>
          <w:szCs w:val="22"/>
        </w:rPr>
        <w:t xml:space="preserve">Espacio para el primer contacto, donde las empresas pueden presentar su cultura organizacional y los beneficiarios pueden entregar su hoja de vida y </w:t>
      </w:r>
      <w:r w:rsidRPr="008124B7">
        <w:rPr>
          <w:spacing w:val="-2"/>
          <w:sz w:val="22"/>
          <w:szCs w:val="22"/>
        </w:rPr>
        <w:t>presentarse.</w:t>
      </w:r>
    </w:p>
    <w:p w14:paraId="4D9D039D" w14:textId="087DBBB6" w:rsidR="007E4B7A" w:rsidRDefault="007E4B7A" w:rsidP="008124B7">
      <w:pPr>
        <w:pStyle w:val="Textoindependiente"/>
        <w:spacing w:line="242" w:lineRule="auto"/>
        <w:ind w:right="251"/>
        <w:jc w:val="both"/>
        <w:rPr>
          <w:sz w:val="22"/>
          <w:szCs w:val="22"/>
        </w:rPr>
      </w:pPr>
      <w:r w:rsidRPr="008124B7">
        <w:rPr>
          <w:b/>
          <w:sz w:val="22"/>
          <w:szCs w:val="22"/>
        </w:rPr>
        <w:t>Zona</w:t>
      </w:r>
      <w:r w:rsidRPr="008124B7">
        <w:rPr>
          <w:b/>
          <w:spacing w:val="-13"/>
          <w:sz w:val="22"/>
          <w:szCs w:val="22"/>
        </w:rPr>
        <w:t xml:space="preserve"> </w:t>
      </w:r>
      <w:r w:rsidRPr="008124B7">
        <w:rPr>
          <w:b/>
          <w:sz w:val="22"/>
          <w:szCs w:val="22"/>
        </w:rPr>
        <w:t>de</w:t>
      </w:r>
      <w:r w:rsidRPr="008124B7">
        <w:rPr>
          <w:b/>
          <w:spacing w:val="-12"/>
          <w:sz w:val="22"/>
          <w:szCs w:val="22"/>
        </w:rPr>
        <w:t xml:space="preserve"> </w:t>
      </w:r>
      <w:r w:rsidRPr="008124B7">
        <w:rPr>
          <w:b/>
          <w:sz w:val="22"/>
          <w:szCs w:val="22"/>
        </w:rPr>
        <w:t>Entrevistas</w:t>
      </w:r>
      <w:r w:rsidRPr="008124B7">
        <w:rPr>
          <w:b/>
          <w:spacing w:val="-10"/>
          <w:sz w:val="22"/>
          <w:szCs w:val="22"/>
        </w:rPr>
        <w:t xml:space="preserve"> </w:t>
      </w:r>
      <w:r w:rsidRPr="008124B7">
        <w:rPr>
          <w:b/>
          <w:sz w:val="22"/>
          <w:szCs w:val="22"/>
        </w:rPr>
        <w:t>Rápidas:</w:t>
      </w:r>
      <w:r w:rsidRPr="008124B7">
        <w:rPr>
          <w:b/>
          <w:spacing w:val="-3"/>
          <w:sz w:val="22"/>
          <w:szCs w:val="22"/>
        </w:rPr>
        <w:t xml:space="preserve"> </w:t>
      </w:r>
      <w:r w:rsidRPr="008124B7">
        <w:rPr>
          <w:sz w:val="22"/>
          <w:szCs w:val="22"/>
        </w:rPr>
        <w:t>Área</w:t>
      </w:r>
      <w:r w:rsidRPr="008124B7">
        <w:rPr>
          <w:spacing w:val="-10"/>
          <w:sz w:val="22"/>
          <w:szCs w:val="22"/>
        </w:rPr>
        <w:t xml:space="preserve"> </w:t>
      </w:r>
      <w:r w:rsidRPr="008124B7">
        <w:rPr>
          <w:sz w:val="22"/>
          <w:szCs w:val="22"/>
        </w:rPr>
        <w:t>designada</w:t>
      </w:r>
      <w:r w:rsidRPr="008124B7">
        <w:rPr>
          <w:spacing w:val="-10"/>
          <w:sz w:val="22"/>
          <w:szCs w:val="22"/>
        </w:rPr>
        <w:t xml:space="preserve"> </w:t>
      </w:r>
      <w:r w:rsidRPr="008124B7">
        <w:rPr>
          <w:sz w:val="22"/>
          <w:szCs w:val="22"/>
        </w:rPr>
        <w:t>y</w:t>
      </w:r>
      <w:r w:rsidRPr="008124B7">
        <w:rPr>
          <w:spacing w:val="-9"/>
          <w:sz w:val="22"/>
          <w:szCs w:val="22"/>
        </w:rPr>
        <w:t xml:space="preserve"> </w:t>
      </w:r>
      <w:r w:rsidRPr="008124B7">
        <w:rPr>
          <w:sz w:val="22"/>
          <w:szCs w:val="22"/>
        </w:rPr>
        <w:t>cronometrada</w:t>
      </w:r>
      <w:r w:rsidRPr="008124B7">
        <w:rPr>
          <w:spacing w:val="-11"/>
          <w:sz w:val="22"/>
          <w:szCs w:val="22"/>
        </w:rPr>
        <w:t xml:space="preserve"> </w:t>
      </w:r>
      <w:r w:rsidRPr="008124B7">
        <w:rPr>
          <w:sz w:val="22"/>
          <w:szCs w:val="22"/>
        </w:rPr>
        <w:t>para</w:t>
      </w:r>
      <w:r w:rsidRPr="008124B7">
        <w:rPr>
          <w:spacing w:val="-8"/>
          <w:sz w:val="22"/>
          <w:szCs w:val="22"/>
        </w:rPr>
        <w:t xml:space="preserve"> </w:t>
      </w:r>
      <w:r w:rsidRPr="008124B7">
        <w:rPr>
          <w:sz w:val="22"/>
          <w:szCs w:val="22"/>
        </w:rPr>
        <w:t>la</w:t>
      </w:r>
      <w:r w:rsidRPr="008124B7">
        <w:rPr>
          <w:spacing w:val="-13"/>
          <w:sz w:val="22"/>
          <w:szCs w:val="22"/>
        </w:rPr>
        <w:t xml:space="preserve"> </w:t>
      </w:r>
      <w:r w:rsidRPr="008124B7">
        <w:rPr>
          <w:sz w:val="22"/>
          <w:szCs w:val="22"/>
        </w:rPr>
        <w:t>realización</w:t>
      </w:r>
      <w:r w:rsidRPr="008124B7">
        <w:rPr>
          <w:spacing w:val="-12"/>
          <w:sz w:val="22"/>
          <w:szCs w:val="22"/>
        </w:rPr>
        <w:t xml:space="preserve"> </w:t>
      </w:r>
      <w:r w:rsidRPr="008124B7">
        <w:rPr>
          <w:sz w:val="22"/>
          <w:szCs w:val="22"/>
        </w:rPr>
        <w:t>de</w:t>
      </w:r>
      <w:r w:rsidRPr="008124B7">
        <w:rPr>
          <w:spacing w:val="-11"/>
          <w:sz w:val="22"/>
          <w:szCs w:val="22"/>
        </w:rPr>
        <w:t xml:space="preserve"> </w:t>
      </w:r>
      <w:r w:rsidRPr="008124B7">
        <w:rPr>
          <w:sz w:val="22"/>
          <w:szCs w:val="22"/>
        </w:rPr>
        <w:t>las</w:t>
      </w:r>
      <w:r w:rsidRPr="008124B7">
        <w:rPr>
          <w:spacing w:val="-10"/>
          <w:sz w:val="22"/>
          <w:szCs w:val="22"/>
        </w:rPr>
        <w:t xml:space="preserve"> </w:t>
      </w:r>
      <w:r w:rsidRPr="008124B7">
        <w:rPr>
          <w:sz w:val="22"/>
          <w:szCs w:val="22"/>
        </w:rPr>
        <w:t>entrevistas pre-agendadas, así como para entrevistas espontáneas que surjan durante la jornada.</w:t>
      </w:r>
    </w:p>
    <w:p w14:paraId="5A96F601" w14:textId="6C6869BD" w:rsidR="005A0E12" w:rsidRDefault="005A0E12" w:rsidP="008124B7">
      <w:pPr>
        <w:pStyle w:val="Textoindependiente"/>
        <w:spacing w:line="242" w:lineRule="auto"/>
        <w:ind w:right="251"/>
        <w:jc w:val="both"/>
        <w:rPr>
          <w:sz w:val="22"/>
          <w:szCs w:val="22"/>
        </w:rPr>
      </w:pPr>
    </w:p>
    <w:p w14:paraId="77658F8F" w14:textId="39C05793" w:rsidR="007E4B7A" w:rsidRPr="008124B7" w:rsidRDefault="007E4B7A" w:rsidP="008124B7">
      <w:pPr>
        <w:pStyle w:val="Textoindependiente"/>
        <w:spacing w:line="276" w:lineRule="auto"/>
        <w:ind w:right="248"/>
        <w:jc w:val="both"/>
        <w:rPr>
          <w:sz w:val="22"/>
          <w:szCs w:val="22"/>
        </w:rPr>
      </w:pPr>
      <w:r w:rsidRPr="008124B7">
        <w:rPr>
          <w:b/>
          <w:sz w:val="22"/>
          <w:szCs w:val="22"/>
        </w:rPr>
        <w:t xml:space="preserve">Equipo de Conectores: </w:t>
      </w:r>
      <w:r w:rsidRPr="008124B7">
        <w:rPr>
          <w:sz w:val="22"/>
          <w:szCs w:val="22"/>
        </w:rPr>
        <w:t>El equipo del proyecto no será pasivo; actuará como "conectores", orientando activamente a los beneficiarios hacia las empresas más afines a su perfil y facilitando presentaciones directas.</w:t>
      </w:r>
    </w:p>
    <w:p w14:paraId="0E415F82" w14:textId="247A9ADE" w:rsidR="007E4B7A" w:rsidRPr="008124B7" w:rsidRDefault="007E4B7A" w:rsidP="008124B7">
      <w:pPr>
        <w:spacing w:before="168"/>
        <w:ind w:left="43"/>
        <w:jc w:val="both"/>
        <w:rPr>
          <w:rFonts w:ascii="Arial" w:hAnsi="Arial" w:cs="Arial"/>
          <w:b/>
          <w:sz w:val="22"/>
          <w:szCs w:val="22"/>
        </w:rPr>
      </w:pPr>
      <w:r w:rsidRPr="008124B7">
        <w:rPr>
          <w:rFonts w:ascii="Arial" w:hAnsi="Arial" w:cs="Arial"/>
          <w:b/>
          <w:sz w:val="22"/>
          <w:szCs w:val="22"/>
        </w:rPr>
        <w:t>Fase</w:t>
      </w:r>
      <w:r w:rsidRPr="008124B7">
        <w:rPr>
          <w:rFonts w:ascii="Arial" w:hAnsi="Arial" w:cs="Arial"/>
          <w:b/>
          <w:spacing w:val="-8"/>
          <w:sz w:val="22"/>
          <w:szCs w:val="22"/>
        </w:rPr>
        <w:t xml:space="preserve"> </w:t>
      </w:r>
      <w:r w:rsidRPr="008124B7">
        <w:rPr>
          <w:rFonts w:ascii="Arial" w:hAnsi="Arial" w:cs="Arial"/>
          <w:b/>
          <w:sz w:val="22"/>
          <w:szCs w:val="22"/>
        </w:rPr>
        <w:t>3:</w:t>
      </w:r>
      <w:r w:rsidRPr="008124B7">
        <w:rPr>
          <w:rFonts w:ascii="Arial" w:hAnsi="Arial" w:cs="Arial"/>
          <w:b/>
          <w:spacing w:val="-7"/>
          <w:sz w:val="22"/>
          <w:szCs w:val="22"/>
        </w:rPr>
        <w:t xml:space="preserve"> </w:t>
      </w:r>
      <w:r w:rsidRPr="008124B7">
        <w:rPr>
          <w:rFonts w:ascii="Arial" w:hAnsi="Arial" w:cs="Arial"/>
          <w:b/>
          <w:sz w:val="22"/>
          <w:szCs w:val="22"/>
        </w:rPr>
        <w:t>Seguimiento</w:t>
      </w:r>
      <w:r w:rsidRPr="008124B7">
        <w:rPr>
          <w:rFonts w:ascii="Arial" w:hAnsi="Arial" w:cs="Arial"/>
          <w:b/>
          <w:spacing w:val="-11"/>
          <w:sz w:val="22"/>
          <w:szCs w:val="22"/>
        </w:rPr>
        <w:t xml:space="preserve"> </w:t>
      </w:r>
      <w:r w:rsidRPr="008124B7">
        <w:rPr>
          <w:rFonts w:ascii="Arial" w:hAnsi="Arial" w:cs="Arial"/>
          <w:b/>
          <w:sz w:val="22"/>
          <w:szCs w:val="22"/>
        </w:rPr>
        <w:t>Post-Feria</w:t>
      </w:r>
      <w:r w:rsidRPr="008124B7">
        <w:rPr>
          <w:rFonts w:ascii="Arial" w:hAnsi="Arial" w:cs="Arial"/>
          <w:b/>
          <w:spacing w:val="-12"/>
          <w:sz w:val="22"/>
          <w:szCs w:val="22"/>
        </w:rPr>
        <w:t xml:space="preserve"> </w:t>
      </w:r>
      <w:r w:rsidRPr="008124B7">
        <w:rPr>
          <w:rFonts w:ascii="Arial" w:hAnsi="Arial" w:cs="Arial"/>
          <w:b/>
          <w:sz w:val="22"/>
          <w:szCs w:val="22"/>
        </w:rPr>
        <w:t>y</w:t>
      </w:r>
      <w:r w:rsidRPr="008124B7">
        <w:rPr>
          <w:rFonts w:ascii="Arial" w:hAnsi="Arial" w:cs="Arial"/>
          <w:b/>
          <w:spacing w:val="-9"/>
          <w:sz w:val="22"/>
          <w:szCs w:val="22"/>
        </w:rPr>
        <w:t xml:space="preserve"> </w:t>
      </w:r>
      <w:r w:rsidRPr="008124B7">
        <w:rPr>
          <w:rFonts w:ascii="Arial" w:hAnsi="Arial" w:cs="Arial"/>
          <w:b/>
          <w:sz w:val="22"/>
          <w:szCs w:val="22"/>
        </w:rPr>
        <w:t>Medición</w:t>
      </w:r>
      <w:r w:rsidRPr="008124B7">
        <w:rPr>
          <w:rFonts w:ascii="Arial" w:hAnsi="Arial" w:cs="Arial"/>
          <w:b/>
          <w:spacing w:val="-12"/>
          <w:sz w:val="22"/>
          <w:szCs w:val="22"/>
        </w:rPr>
        <w:t xml:space="preserve"> </w:t>
      </w:r>
      <w:r w:rsidRPr="008124B7">
        <w:rPr>
          <w:rFonts w:ascii="Arial" w:hAnsi="Arial" w:cs="Arial"/>
          <w:b/>
          <w:sz w:val="22"/>
          <w:szCs w:val="22"/>
        </w:rPr>
        <w:t>de</w:t>
      </w:r>
      <w:r w:rsidRPr="008124B7">
        <w:rPr>
          <w:rFonts w:ascii="Arial" w:hAnsi="Arial" w:cs="Arial"/>
          <w:b/>
          <w:spacing w:val="-5"/>
          <w:sz w:val="22"/>
          <w:szCs w:val="22"/>
        </w:rPr>
        <w:t xml:space="preserve"> </w:t>
      </w:r>
      <w:r w:rsidRPr="008124B7">
        <w:rPr>
          <w:rFonts w:ascii="Arial" w:hAnsi="Arial" w:cs="Arial"/>
          <w:b/>
          <w:spacing w:val="-2"/>
          <w:sz w:val="22"/>
          <w:szCs w:val="22"/>
        </w:rPr>
        <w:t>Impacto</w:t>
      </w:r>
    </w:p>
    <w:p w14:paraId="7CF9A9C2" w14:textId="77777777" w:rsidR="007E4B7A" w:rsidRPr="008124B7" w:rsidRDefault="007E4B7A" w:rsidP="008124B7">
      <w:pPr>
        <w:pStyle w:val="Textoindependiente"/>
        <w:spacing w:before="199" w:line="276" w:lineRule="auto"/>
        <w:ind w:right="258"/>
        <w:jc w:val="both"/>
        <w:rPr>
          <w:sz w:val="22"/>
          <w:szCs w:val="22"/>
        </w:rPr>
      </w:pPr>
      <w:r w:rsidRPr="008124B7">
        <w:rPr>
          <w:b/>
          <w:sz w:val="22"/>
          <w:szCs w:val="22"/>
        </w:rPr>
        <w:t>Objetivo:</w:t>
      </w:r>
      <w:r w:rsidRPr="008124B7">
        <w:rPr>
          <w:b/>
          <w:spacing w:val="-5"/>
          <w:sz w:val="22"/>
          <w:szCs w:val="22"/>
        </w:rPr>
        <w:t xml:space="preserve"> </w:t>
      </w:r>
      <w:r w:rsidRPr="008124B7">
        <w:rPr>
          <w:sz w:val="22"/>
          <w:szCs w:val="22"/>
        </w:rPr>
        <w:t>Capitalizar los</w:t>
      </w:r>
      <w:r w:rsidRPr="008124B7">
        <w:rPr>
          <w:spacing w:val="-3"/>
          <w:sz w:val="22"/>
          <w:szCs w:val="22"/>
        </w:rPr>
        <w:t xml:space="preserve"> </w:t>
      </w:r>
      <w:r w:rsidRPr="008124B7">
        <w:rPr>
          <w:sz w:val="22"/>
          <w:szCs w:val="22"/>
        </w:rPr>
        <w:t>contactos</w:t>
      </w:r>
      <w:r w:rsidRPr="008124B7">
        <w:rPr>
          <w:spacing w:val="-9"/>
          <w:sz w:val="22"/>
          <w:szCs w:val="22"/>
        </w:rPr>
        <w:t xml:space="preserve"> </w:t>
      </w:r>
      <w:r w:rsidRPr="008124B7">
        <w:rPr>
          <w:sz w:val="22"/>
          <w:szCs w:val="22"/>
        </w:rPr>
        <w:t>generados</w:t>
      </w:r>
      <w:r w:rsidRPr="008124B7">
        <w:rPr>
          <w:spacing w:val="-1"/>
          <w:sz w:val="22"/>
          <w:szCs w:val="22"/>
        </w:rPr>
        <w:t xml:space="preserve"> </w:t>
      </w:r>
      <w:r w:rsidRPr="008124B7">
        <w:rPr>
          <w:sz w:val="22"/>
          <w:szCs w:val="22"/>
        </w:rPr>
        <w:t>durante</w:t>
      </w:r>
      <w:r w:rsidRPr="008124B7">
        <w:rPr>
          <w:spacing w:val="-8"/>
          <w:sz w:val="22"/>
          <w:szCs w:val="22"/>
        </w:rPr>
        <w:t xml:space="preserve"> </w:t>
      </w:r>
      <w:r w:rsidRPr="008124B7">
        <w:rPr>
          <w:sz w:val="22"/>
          <w:szCs w:val="22"/>
        </w:rPr>
        <w:t>la feria</w:t>
      </w:r>
      <w:r w:rsidRPr="008124B7">
        <w:rPr>
          <w:spacing w:val="-2"/>
          <w:sz w:val="22"/>
          <w:szCs w:val="22"/>
        </w:rPr>
        <w:t xml:space="preserve"> </w:t>
      </w:r>
      <w:r w:rsidRPr="008124B7">
        <w:rPr>
          <w:sz w:val="22"/>
          <w:szCs w:val="22"/>
        </w:rPr>
        <w:t>y</w:t>
      </w:r>
      <w:r w:rsidRPr="008124B7">
        <w:rPr>
          <w:spacing w:val="-1"/>
          <w:sz w:val="22"/>
          <w:szCs w:val="22"/>
        </w:rPr>
        <w:t xml:space="preserve"> </w:t>
      </w:r>
      <w:r w:rsidRPr="008124B7">
        <w:rPr>
          <w:sz w:val="22"/>
          <w:szCs w:val="22"/>
        </w:rPr>
        <w:t>medir</w:t>
      </w:r>
      <w:r w:rsidRPr="008124B7">
        <w:rPr>
          <w:spacing w:val="-2"/>
          <w:sz w:val="22"/>
          <w:szCs w:val="22"/>
        </w:rPr>
        <w:t xml:space="preserve"> </w:t>
      </w:r>
      <w:r w:rsidRPr="008124B7">
        <w:rPr>
          <w:sz w:val="22"/>
          <w:szCs w:val="22"/>
        </w:rPr>
        <w:t>los</w:t>
      </w:r>
      <w:r w:rsidRPr="008124B7">
        <w:rPr>
          <w:spacing w:val="-1"/>
          <w:sz w:val="22"/>
          <w:szCs w:val="22"/>
        </w:rPr>
        <w:t xml:space="preserve"> </w:t>
      </w:r>
      <w:r w:rsidRPr="008124B7">
        <w:rPr>
          <w:sz w:val="22"/>
          <w:szCs w:val="22"/>
        </w:rPr>
        <w:t>resultados concretos</w:t>
      </w:r>
      <w:r w:rsidRPr="008124B7">
        <w:rPr>
          <w:spacing w:val="-4"/>
          <w:sz w:val="22"/>
          <w:szCs w:val="22"/>
        </w:rPr>
        <w:t xml:space="preserve"> </w:t>
      </w:r>
      <w:r w:rsidRPr="008124B7">
        <w:rPr>
          <w:sz w:val="22"/>
          <w:szCs w:val="22"/>
        </w:rPr>
        <w:t>de la actividad.</w:t>
      </w:r>
    </w:p>
    <w:p w14:paraId="10F265C6" w14:textId="77777777" w:rsidR="007E4B7A" w:rsidRPr="008124B7" w:rsidRDefault="007E4B7A" w:rsidP="008124B7">
      <w:pPr>
        <w:spacing w:before="162"/>
        <w:ind w:left="43"/>
        <w:jc w:val="both"/>
        <w:rPr>
          <w:rFonts w:ascii="Arial" w:hAnsi="Arial" w:cs="Arial"/>
          <w:b/>
          <w:sz w:val="22"/>
          <w:szCs w:val="22"/>
        </w:rPr>
      </w:pPr>
      <w:r w:rsidRPr="008124B7">
        <w:rPr>
          <w:rFonts w:ascii="Arial" w:hAnsi="Arial" w:cs="Arial"/>
          <w:b/>
          <w:sz w:val="22"/>
          <w:szCs w:val="22"/>
        </w:rPr>
        <w:t>Acciones</w:t>
      </w:r>
      <w:r w:rsidRPr="008124B7">
        <w:rPr>
          <w:rFonts w:ascii="Arial" w:hAnsi="Arial" w:cs="Arial"/>
          <w:b/>
          <w:spacing w:val="-5"/>
          <w:sz w:val="22"/>
          <w:szCs w:val="22"/>
        </w:rPr>
        <w:t xml:space="preserve"> </w:t>
      </w:r>
      <w:r w:rsidRPr="008124B7">
        <w:rPr>
          <w:rFonts w:ascii="Arial" w:hAnsi="Arial" w:cs="Arial"/>
          <w:b/>
          <w:spacing w:val="-2"/>
          <w:sz w:val="22"/>
          <w:szCs w:val="22"/>
        </w:rPr>
        <w:t>Clave:</w:t>
      </w:r>
    </w:p>
    <w:p w14:paraId="3E371ECB" w14:textId="77777777" w:rsidR="007E4B7A" w:rsidRPr="008124B7" w:rsidRDefault="007E4B7A" w:rsidP="008124B7">
      <w:pPr>
        <w:pStyle w:val="Textoindependiente"/>
        <w:spacing w:before="199" w:line="276" w:lineRule="auto"/>
        <w:ind w:right="250"/>
        <w:jc w:val="both"/>
        <w:rPr>
          <w:sz w:val="22"/>
          <w:szCs w:val="22"/>
        </w:rPr>
      </w:pPr>
      <w:r w:rsidRPr="008124B7">
        <w:rPr>
          <w:b/>
          <w:sz w:val="22"/>
          <w:szCs w:val="22"/>
        </w:rPr>
        <w:t>Seguimiento a</w:t>
      </w:r>
      <w:r w:rsidRPr="008124B7">
        <w:rPr>
          <w:b/>
          <w:spacing w:val="-5"/>
          <w:sz w:val="22"/>
          <w:szCs w:val="22"/>
        </w:rPr>
        <w:t xml:space="preserve"> </w:t>
      </w:r>
      <w:r w:rsidRPr="008124B7">
        <w:rPr>
          <w:b/>
          <w:sz w:val="22"/>
          <w:szCs w:val="22"/>
        </w:rPr>
        <w:t xml:space="preserve">Empresas: </w:t>
      </w:r>
      <w:r w:rsidRPr="008124B7">
        <w:rPr>
          <w:sz w:val="22"/>
          <w:szCs w:val="22"/>
        </w:rPr>
        <w:t>En</w:t>
      </w:r>
      <w:r w:rsidRPr="008124B7">
        <w:rPr>
          <w:spacing w:val="-3"/>
          <w:sz w:val="22"/>
          <w:szCs w:val="22"/>
        </w:rPr>
        <w:t xml:space="preserve"> </w:t>
      </w:r>
      <w:r w:rsidRPr="008124B7">
        <w:rPr>
          <w:sz w:val="22"/>
          <w:szCs w:val="22"/>
        </w:rPr>
        <w:t>la semana posterior al</w:t>
      </w:r>
      <w:r w:rsidRPr="008124B7">
        <w:rPr>
          <w:spacing w:val="-2"/>
          <w:sz w:val="22"/>
          <w:szCs w:val="22"/>
        </w:rPr>
        <w:t xml:space="preserve"> </w:t>
      </w:r>
      <w:r w:rsidRPr="008124B7">
        <w:rPr>
          <w:sz w:val="22"/>
          <w:szCs w:val="22"/>
        </w:rPr>
        <w:t>evento, el</w:t>
      </w:r>
      <w:r w:rsidRPr="008124B7">
        <w:rPr>
          <w:spacing w:val="-1"/>
          <w:sz w:val="22"/>
          <w:szCs w:val="22"/>
        </w:rPr>
        <w:t xml:space="preserve"> </w:t>
      </w:r>
      <w:r w:rsidRPr="008124B7">
        <w:rPr>
          <w:sz w:val="22"/>
          <w:szCs w:val="22"/>
        </w:rPr>
        <w:t>equipo</w:t>
      </w:r>
      <w:r w:rsidRPr="008124B7">
        <w:rPr>
          <w:spacing w:val="-3"/>
          <w:sz w:val="22"/>
          <w:szCs w:val="22"/>
        </w:rPr>
        <w:t xml:space="preserve"> </w:t>
      </w:r>
      <w:r w:rsidRPr="008124B7">
        <w:rPr>
          <w:sz w:val="22"/>
          <w:szCs w:val="22"/>
        </w:rPr>
        <w:t>contactará a cada</w:t>
      </w:r>
      <w:r w:rsidRPr="008124B7">
        <w:rPr>
          <w:spacing w:val="-2"/>
          <w:sz w:val="22"/>
          <w:szCs w:val="22"/>
        </w:rPr>
        <w:t xml:space="preserve"> </w:t>
      </w:r>
      <w:r w:rsidRPr="008124B7">
        <w:rPr>
          <w:sz w:val="22"/>
          <w:szCs w:val="22"/>
        </w:rPr>
        <w:t>empresa participante para conocer su percepción, identificar los candidatos</w:t>
      </w:r>
      <w:r w:rsidRPr="008124B7">
        <w:rPr>
          <w:spacing w:val="-1"/>
          <w:sz w:val="22"/>
          <w:szCs w:val="22"/>
        </w:rPr>
        <w:t xml:space="preserve"> </w:t>
      </w:r>
      <w:r w:rsidRPr="008124B7">
        <w:rPr>
          <w:sz w:val="22"/>
          <w:szCs w:val="22"/>
        </w:rPr>
        <w:t>que avanzarán</w:t>
      </w:r>
      <w:r w:rsidRPr="008124B7">
        <w:rPr>
          <w:spacing w:val="-2"/>
          <w:sz w:val="22"/>
          <w:szCs w:val="22"/>
        </w:rPr>
        <w:t xml:space="preserve"> </w:t>
      </w:r>
      <w:r w:rsidRPr="008124B7">
        <w:rPr>
          <w:sz w:val="22"/>
          <w:szCs w:val="22"/>
        </w:rPr>
        <w:t>a una segunda fase del proceso de selección y ofrecer apoyo en la coordinación de las siguientes entrevistas.</w:t>
      </w:r>
    </w:p>
    <w:p w14:paraId="63A51E9F" w14:textId="77777777" w:rsidR="007E4B7A" w:rsidRPr="008124B7" w:rsidRDefault="007E4B7A" w:rsidP="008124B7">
      <w:pPr>
        <w:pStyle w:val="Textoindependiente"/>
        <w:spacing w:before="169" w:line="276" w:lineRule="auto"/>
        <w:ind w:right="248"/>
        <w:jc w:val="both"/>
        <w:rPr>
          <w:sz w:val="22"/>
          <w:szCs w:val="22"/>
        </w:rPr>
      </w:pPr>
      <w:r w:rsidRPr="008124B7">
        <w:rPr>
          <w:b/>
          <w:sz w:val="22"/>
          <w:szCs w:val="22"/>
        </w:rPr>
        <w:t xml:space="preserve">Seguimiento a Beneficiarios: </w:t>
      </w:r>
      <w:r w:rsidRPr="008124B7">
        <w:rPr>
          <w:sz w:val="22"/>
          <w:szCs w:val="22"/>
        </w:rPr>
        <w:t>Se realizará un seguimiento con los participantes para registrar el número de entrevistas obtenidas y los procesos de selección iniciados a raíz de la feria.</w:t>
      </w:r>
    </w:p>
    <w:p w14:paraId="5094A189" w14:textId="77777777" w:rsidR="007E4B7A" w:rsidRPr="008124B7" w:rsidRDefault="007E4B7A" w:rsidP="008124B7">
      <w:pPr>
        <w:spacing w:before="162" w:line="280" w:lineRule="auto"/>
        <w:ind w:right="309"/>
        <w:jc w:val="both"/>
        <w:rPr>
          <w:rFonts w:ascii="Arial" w:hAnsi="Arial" w:cs="Arial"/>
          <w:sz w:val="22"/>
          <w:szCs w:val="22"/>
        </w:rPr>
      </w:pPr>
      <w:r w:rsidRPr="008124B7">
        <w:rPr>
          <w:rFonts w:ascii="Arial" w:hAnsi="Arial" w:cs="Arial"/>
          <w:b/>
          <w:sz w:val="22"/>
          <w:szCs w:val="22"/>
        </w:rPr>
        <w:t>Meta:</w:t>
      </w:r>
      <w:r w:rsidRPr="008124B7">
        <w:rPr>
          <w:rFonts w:ascii="Arial" w:hAnsi="Arial" w:cs="Arial"/>
          <w:b/>
          <w:spacing w:val="-5"/>
          <w:sz w:val="22"/>
          <w:szCs w:val="22"/>
        </w:rPr>
        <w:t xml:space="preserve"> </w:t>
      </w:r>
      <w:r w:rsidRPr="008124B7">
        <w:rPr>
          <w:rFonts w:ascii="Arial" w:hAnsi="Arial" w:cs="Arial"/>
          <w:sz w:val="22"/>
          <w:szCs w:val="22"/>
        </w:rPr>
        <w:t>Realizar</w:t>
      </w:r>
      <w:r w:rsidRPr="008124B7">
        <w:rPr>
          <w:rFonts w:ascii="Arial" w:hAnsi="Arial" w:cs="Arial"/>
          <w:spacing w:val="-4"/>
          <w:sz w:val="22"/>
          <w:szCs w:val="22"/>
        </w:rPr>
        <w:t xml:space="preserve"> </w:t>
      </w:r>
      <w:r w:rsidRPr="008124B7">
        <w:rPr>
          <w:rFonts w:ascii="Arial" w:hAnsi="Arial" w:cs="Arial"/>
          <w:b/>
          <w:sz w:val="22"/>
          <w:szCs w:val="22"/>
        </w:rPr>
        <w:t>una</w:t>
      </w:r>
      <w:r w:rsidRPr="008124B7">
        <w:rPr>
          <w:rFonts w:ascii="Arial" w:hAnsi="Arial" w:cs="Arial"/>
          <w:b/>
          <w:spacing w:val="-10"/>
          <w:sz w:val="22"/>
          <w:szCs w:val="22"/>
        </w:rPr>
        <w:t xml:space="preserve"> </w:t>
      </w:r>
      <w:r w:rsidRPr="008124B7">
        <w:rPr>
          <w:rFonts w:ascii="Arial" w:hAnsi="Arial" w:cs="Arial"/>
          <w:b/>
          <w:sz w:val="22"/>
          <w:szCs w:val="22"/>
        </w:rPr>
        <w:t>(1)</w:t>
      </w:r>
      <w:r w:rsidRPr="008124B7">
        <w:rPr>
          <w:rFonts w:ascii="Arial" w:hAnsi="Arial" w:cs="Arial"/>
          <w:b/>
          <w:spacing w:val="-5"/>
          <w:sz w:val="22"/>
          <w:szCs w:val="22"/>
        </w:rPr>
        <w:t xml:space="preserve"> </w:t>
      </w:r>
      <w:r w:rsidRPr="008124B7">
        <w:rPr>
          <w:rFonts w:ascii="Arial" w:hAnsi="Arial" w:cs="Arial"/>
          <w:b/>
          <w:sz w:val="22"/>
          <w:szCs w:val="22"/>
        </w:rPr>
        <w:t>feria</w:t>
      </w:r>
      <w:r w:rsidRPr="008124B7">
        <w:rPr>
          <w:rFonts w:ascii="Arial" w:hAnsi="Arial" w:cs="Arial"/>
          <w:b/>
          <w:spacing w:val="-10"/>
          <w:sz w:val="22"/>
          <w:szCs w:val="22"/>
        </w:rPr>
        <w:t xml:space="preserve"> </w:t>
      </w:r>
      <w:r w:rsidRPr="008124B7">
        <w:rPr>
          <w:rFonts w:ascii="Arial" w:hAnsi="Arial" w:cs="Arial"/>
          <w:b/>
          <w:sz w:val="22"/>
          <w:szCs w:val="22"/>
        </w:rPr>
        <w:t>de</w:t>
      </w:r>
      <w:r w:rsidRPr="008124B7">
        <w:rPr>
          <w:rFonts w:ascii="Arial" w:hAnsi="Arial" w:cs="Arial"/>
          <w:b/>
          <w:spacing w:val="-12"/>
          <w:sz w:val="22"/>
          <w:szCs w:val="22"/>
        </w:rPr>
        <w:t xml:space="preserve"> </w:t>
      </w:r>
      <w:r w:rsidRPr="008124B7">
        <w:rPr>
          <w:rFonts w:ascii="Arial" w:hAnsi="Arial" w:cs="Arial"/>
          <w:b/>
          <w:sz w:val="22"/>
          <w:szCs w:val="22"/>
        </w:rPr>
        <w:t>empleo</w:t>
      </w:r>
      <w:r w:rsidRPr="008124B7">
        <w:rPr>
          <w:rFonts w:ascii="Arial" w:hAnsi="Arial" w:cs="Arial"/>
          <w:b/>
          <w:spacing w:val="-4"/>
          <w:sz w:val="22"/>
          <w:szCs w:val="22"/>
        </w:rPr>
        <w:t xml:space="preserve"> </w:t>
      </w:r>
      <w:r w:rsidRPr="008124B7">
        <w:rPr>
          <w:rFonts w:ascii="Arial" w:hAnsi="Arial" w:cs="Arial"/>
          <w:sz w:val="22"/>
          <w:szCs w:val="22"/>
        </w:rPr>
        <w:t>con</w:t>
      </w:r>
      <w:r w:rsidRPr="008124B7">
        <w:rPr>
          <w:rFonts w:ascii="Arial" w:hAnsi="Arial" w:cs="Arial"/>
          <w:spacing w:val="-10"/>
          <w:sz w:val="22"/>
          <w:szCs w:val="22"/>
        </w:rPr>
        <w:t xml:space="preserve"> </w:t>
      </w:r>
      <w:r w:rsidRPr="008124B7">
        <w:rPr>
          <w:rFonts w:ascii="Arial" w:hAnsi="Arial" w:cs="Arial"/>
          <w:sz w:val="22"/>
          <w:szCs w:val="22"/>
        </w:rPr>
        <w:t>la</w:t>
      </w:r>
      <w:r w:rsidRPr="008124B7">
        <w:rPr>
          <w:rFonts w:ascii="Arial" w:hAnsi="Arial" w:cs="Arial"/>
          <w:spacing w:val="-9"/>
          <w:sz w:val="22"/>
          <w:szCs w:val="22"/>
        </w:rPr>
        <w:t xml:space="preserve"> </w:t>
      </w:r>
      <w:r w:rsidRPr="008124B7">
        <w:rPr>
          <w:rFonts w:ascii="Arial" w:hAnsi="Arial" w:cs="Arial"/>
          <w:sz w:val="22"/>
          <w:szCs w:val="22"/>
        </w:rPr>
        <w:t>participación</w:t>
      </w:r>
      <w:r w:rsidRPr="008124B7">
        <w:rPr>
          <w:rFonts w:ascii="Arial" w:hAnsi="Arial" w:cs="Arial"/>
          <w:spacing w:val="-8"/>
          <w:sz w:val="22"/>
          <w:szCs w:val="22"/>
        </w:rPr>
        <w:t xml:space="preserve"> </w:t>
      </w:r>
      <w:r w:rsidRPr="008124B7">
        <w:rPr>
          <w:rFonts w:ascii="Arial" w:hAnsi="Arial" w:cs="Arial"/>
          <w:sz w:val="22"/>
          <w:szCs w:val="22"/>
        </w:rPr>
        <w:t>de</w:t>
      </w:r>
      <w:r w:rsidRPr="008124B7">
        <w:rPr>
          <w:rFonts w:ascii="Arial" w:hAnsi="Arial" w:cs="Arial"/>
          <w:spacing w:val="-4"/>
          <w:sz w:val="22"/>
          <w:szCs w:val="22"/>
        </w:rPr>
        <w:t xml:space="preserve"> </w:t>
      </w:r>
      <w:r w:rsidRPr="008124B7">
        <w:rPr>
          <w:rFonts w:ascii="Arial" w:hAnsi="Arial" w:cs="Arial"/>
          <w:sz w:val="22"/>
          <w:szCs w:val="22"/>
        </w:rPr>
        <w:t>al</w:t>
      </w:r>
      <w:r w:rsidRPr="008124B7">
        <w:rPr>
          <w:rFonts w:ascii="Arial" w:hAnsi="Arial" w:cs="Arial"/>
          <w:spacing w:val="-12"/>
          <w:sz w:val="22"/>
          <w:szCs w:val="22"/>
        </w:rPr>
        <w:t xml:space="preserve"> </w:t>
      </w:r>
      <w:r w:rsidRPr="008124B7">
        <w:rPr>
          <w:rFonts w:ascii="Arial" w:hAnsi="Arial" w:cs="Arial"/>
          <w:sz w:val="22"/>
          <w:szCs w:val="22"/>
        </w:rPr>
        <w:t>menos</w:t>
      </w:r>
      <w:r w:rsidRPr="008124B7">
        <w:rPr>
          <w:rFonts w:ascii="Arial" w:hAnsi="Arial" w:cs="Arial"/>
          <w:spacing w:val="-8"/>
          <w:sz w:val="22"/>
          <w:szCs w:val="22"/>
        </w:rPr>
        <w:t xml:space="preserve"> </w:t>
      </w:r>
      <w:r w:rsidRPr="008124B7">
        <w:rPr>
          <w:rFonts w:ascii="Arial" w:hAnsi="Arial" w:cs="Arial"/>
          <w:b/>
          <w:sz w:val="22"/>
          <w:szCs w:val="22"/>
        </w:rPr>
        <w:t>20</w:t>
      </w:r>
      <w:r w:rsidRPr="008124B7">
        <w:rPr>
          <w:rFonts w:ascii="Arial" w:hAnsi="Arial" w:cs="Arial"/>
          <w:b/>
          <w:spacing w:val="-6"/>
          <w:sz w:val="22"/>
          <w:szCs w:val="22"/>
        </w:rPr>
        <w:t xml:space="preserve"> </w:t>
      </w:r>
      <w:r w:rsidRPr="008124B7">
        <w:rPr>
          <w:rFonts w:ascii="Arial" w:hAnsi="Arial" w:cs="Arial"/>
          <w:b/>
          <w:sz w:val="22"/>
          <w:szCs w:val="22"/>
        </w:rPr>
        <w:t>empresas de</w:t>
      </w:r>
      <w:r w:rsidRPr="008124B7">
        <w:rPr>
          <w:rFonts w:ascii="Arial" w:hAnsi="Arial" w:cs="Arial"/>
          <w:b/>
          <w:spacing w:val="-7"/>
          <w:sz w:val="22"/>
          <w:szCs w:val="22"/>
        </w:rPr>
        <w:t xml:space="preserve"> </w:t>
      </w:r>
      <w:r w:rsidRPr="008124B7">
        <w:rPr>
          <w:rFonts w:ascii="Arial" w:hAnsi="Arial" w:cs="Arial"/>
          <w:b/>
          <w:sz w:val="22"/>
          <w:szCs w:val="22"/>
        </w:rPr>
        <w:t>la</w:t>
      </w:r>
      <w:r w:rsidRPr="008124B7">
        <w:rPr>
          <w:rFonts w:ascii="Arial" w:hAnsi="Arial" w:cs="Arial"/>
          <w:b/>
          <w:spacing w:val="-12"/>
          <w:sz w:val="22"/>
          <w:szCs w:val="22"/>
        </w:rPr>
        <w:t xml:space="preserve"> </w:t>
      </w:r>
      <w:r w:rsidRPr="008124B7">
        <w:rPr>
          <w:rFonts w:ascii="Arial" w:hAnsi="Arial" w:cs="Arial"/>
          <w:b/>
          <w:sz w:val="22"/>
          <w:szCs w:val="22"/>
        </w:rPr>
        <w:t>red</w:t>
      </w:r>
      <w:r w:rsidRPr="008124B7">
        <w:rPr>
          <w:rFonts w:ascii="Arial" w:hAnsi="Arial" w:cs="Arial"/>
          <w:b/>
          <w:spacing w:val="-7"/>
          <w:sz w:val="22"/>
          <w:szCs w:val="22"/>
        </w:rPr>
        <w:t xml:space="preserve"> </w:t>
      </w:r>
      <w:r w:rsidRPr="008124B7">
        <w:rPr>
          <w:rFonts w:ascii="Arial" w:hAnsi="Arial" w:cs="Arial"/>
          <w:b/>
          <w:sz w:val="22"/>
          <w:szCs w:val="22"/>
        </w:rPr>
        <w:t xml:space="preserve">de </w:t>
      </w:r>
      <w:r w:rsidRPr="008124B7">
        <w:rPr>
          <w:rFonts w:ascii="Arial" w:hAnsi="Arial" w:cs="Arial"/>
          <w:b/>
          <w:spacing w:val="-2"/>
          <w:sz w:val="22"/>
          <w:szCs w:val="22"/>
        </w:rPr>
        <w:t>aliados</w:t>
      </w:r>
      <w:r w:rsidRPr="008124B7">
        <w:rPr>
          <w:rFonts w:ascii="Arial" w:hAnsi="Arial" w:cs="Arial"/>
          <w:spacing w:val="-2"/>
          <w:sz w:val="22"/>
          <w:szCs w:val="22"/>
        </w:rPr>
        <w:t>.</w:t>
      </w:r>
    </w:p>
    <w:p w14:paraId="7105F48F" w14:textId="2A1C6F99" w:rsidR="007E4B7A" w:rsidRPr="00843250" w:rsidRDefault="007E4B7A" w:rsidP="00843250">
      <w:pPr>
        <w:pStyle w:val="Prrafodelista"/>
        <w:widowControl w:val="0"/>
        <w:numPr>
          <w:ilvl w:val="0"/>
          <w:numId w:val="9"/>
        </w:numPr>
        <w:tabs>
          <w:tab w:val="left" w:pos="262"/>
        </w:tabs>
        <w:autoSpaceDE w:val="0"/>
        <w:autoSpaceDN w:val="0"/>
        <w:spacing w:line="266" w:lineRule="exact"/>
        <w:ind w:left="262" w:hanging="219"/>
        <w:jc w:val="both"/>
        <w:rPr>
          <w:rFonts w:ascii="Arial" w:hAnsi="Arial" w:cs="Arial"/>
          <w:b/>
          <w:sz w:val="22"/>
          <w:szCs w:val="22"/>
        </w:rPr>
      </w:pPr>
      <w:r w:rsidRPr="008124B7">
        <w:rPr>
          <w:rFonts w:ascii="Arial" w:hAnsi="Arial" w:cs="Arial"/>
          <w:b/>
          <w:spacing w:val="-2"/>
          <w:sz w:val="22"/>
          <w:szCs w:val="22"/>
        </w:rPr>
        <w:lastRenderedPageBreak/>
        <w:t>Entregables</w:t>
      </w:r>
    </w:p>
    <w:p w14:paraId="1FF1FFD3" w14:textId="77777777" w:rsidR="00843250" w:rsidRPr="00981716" w:rsidRDefault="00843250" w:rsidP="00843250">
      <w:pPr>
        <w:pStyle w:val="Prrafodelista"/>
        <w:widowControl w:val="0"/>
        <w:tabs>
          <w:tab w:val="left" w:pos="262"/>
        </w:tabs>
        <w:autoSpaceDE w:val="0"/>
        <w:autoSpaceDN w:val="0"/>
        <w:spacing w:line="266" w:lineRule="exact"/>
        <w:ind w:left="262"/>
        <w:jc w:val="both"/>
        <w:rPr>
          <w:rFonts w:ascii="Arial" w:hAnsi="Arial" w:cs="Arial"/>
          <w:b/>
          <w:sz w:val="22"/>
          <w:szCs w:val="22"/>
        </w:rPr>
      </w:pPr>
    </w:p>
    <w:p w14:paraId="0C841274" w14:textId="77777777" w:rsidR="007E4B7A" w:rsidRPr="008124B7" w:rsidRDefault="007E4B7A" w:rsidP="00843250">
      <w:pPr>
        <w:pStyle w:val="Textoindependiente"/>
        <w:ind w:right="232"/>
        <w:jc w:val="both"/>
        <w:rPr>
          <w:sz w:val="22"/>
          <w:szCs w:val="22"/>
        </w:rPr>
      </w:pPr>
      <w:r w:rsidRPr="008124B7">
        <w:rPr>
          <w:sz w:val="22"/>
          <w:szCs w:val="22"/>
        </w:rPr>
        <w:t>En</w:t>
      </w:r>
      <w:r w:rsidRPr="008124B7">
        <w:rPr>
          <w:spacing w:val="-6"/>
          <w:sz w:val="22"/>
          <w:szCs w:val="22"/>
        </w:rPr>
        <w:t xml:space="preserve"> </w:t>
      </w:r>
      <w:r w:rsidRPr="008124B7">
        <w:rPr>
          <w:sz w:val="22"/>
          <w:szCs w:val="22"/>
        </w:rPr>
        <w:t>el</w:t>
      </w:r>
      <w:r w:rsidRPr="008124B7">
        <w:rPr>
          <w:spacing w:val="-6"/>
          <w:sz w:val="22"/>
          <w:szCs w:val="22"/>
        </w:rPr>
        <w:t xml:space="preserve"> </w:t>
      </w:r>
      <w:r w:rsidRPr="008124B7">
        <w:rPr>
          <w:sz w:val="22"/>
          <w:szCs w:val="22"/>
        </w:rPr>
        <w:t>marco</w:t>
      </w:r>
      <w:r w:rsidRPr="008124B7">
        <w:rPr>
          <w:spacing w:val="-4"/>
          <w:sz w:val="22"/>
          <w:szCs w:val="22"/>
        </w:rPr>
        <w:t xml:space="preserve"> </w:t>
      </w:r>
      <w:r w:rsidRPr="008124B7">
        <w:rPr>
          <w:sz w:val="22"/>
          <w:szCs w:val="22"/>
        </w:rPr>
        <w:t>de</w:t>
      </w:r>
      <w:r w:rsidRPr="008124B7">
        <w:rPr>
          <w:spacing w:val="-7"/>
          <w:sz w:val="22"/>
          <w:szCs w:val="22"/>
        </w:rPr>
        <w:t xml:space="preserve"> </w:t>
      </w:r>
      <w:r w:rsidRPr="008124B7">
        <w:rPr>
          <w:sz w:val="22"/>
          <w:szCs w:val="22"/>
        </w:rPr>
        <w:t>la</w:t>
      </w:r>
      <w:r w:rsidRPr="008124B7">
        <w:rPr>
          <w:spacing w:val="-3"/>
          <w:sz w:val="22"/>
          <w:szCs w:val="22"/>
        </w:rPr>
        <w:t xml:space="preserve"> </w:t>
      </w:r>
      <w:r w:rsidRPr="008124B7">
        <w:rPr>
          <w:sz w:val="22"/>
          <w:szCs w:val="22"/>
        </w:rPr>
        <w:t>propuesta,</w:t>
      </w:r>
      <w:r w:rsidRPr="008124B7">
        <w:rPr>
          <w:spacing w:val="-3"/>
          <w:sz w:val="22"/>
          <w:szCs w:val="22"/>
        </w:rPr>
        <w:t xml:space="preserve"> </w:t>
      </w:r>
      <w:r w:rsidRPr="008124B7">
        <w:rPr>
          <w:sz w:val="22"/>
          <w:szCs w:val="22"/>
        </w:rPr>
        <w:t>se</w:t>
      </w:r>
      <w:r w:rsidRPr="008124B7">
        <w:rPr>
          <w:spacing w:val="-6"/>
          <w:sz w:val="22"/>
          <w:szCs w:val="22"/>
        </w:rPr>
        <w:t xml:space="preserve"> </w:t>
      </w:r>
      <w:r w:rsidRPr="008124B7">
        <w:rPr>
          <w:sz w:val="22"/>
          <w:szCs w:val="22"/>
        </w:rPr>
        <w:t>generarán</w:t>
      </w:r>
      <w:r w:rsidRPr="008124B7">
        <w:rPr>
          <w:spacing w:val="-6"/>
          <w:sz w:val="22"/>
          <w:szCs w:val="22"/>
        </w:rPr>
        <w:t xml:space="preserve"> </w:t>
      </w:r>
      <w:r w:rsidRPr="008124B7">
        <w:rPr>
          <w:sz w:val="22"/>
          <w:szCs w:val="22"/>
        </w:rPr>
        <w:t>los</w:t>
      </w:r>
      <w:r w:rsidRPr="008124B7">
        <w:rPr>
          <w:spacing w:val="-3"/>
          <w:sz w:val="22"/>
          <w:szCs w:val="22"/>
        </w:rPr>
        <w:t xml:space="preserve"> </w:t>
      </w:r>
      <w:r w:rsidRPr="008124B7">
        <w:rPr>
          <w:sz w:val="22"/>
          <w:szCs w:val="22"/>
        </w:rPr>
        <w:t>siguientes</w:t>
      </w:r>
      <w:r w:rsidRPr="008124B7">
        <w:rPr>
          <w:spacing w:val="-3"/>
          <w:sz w:val="22"/>
          <w:szCs w:val="22"/>
        </w:rPr>
        <w:t xml:space="preserve"> </w:t>
      </w:r>
      <w:r w:rsidRPr="008124B7">
        <w:rPr>
          <w:sz w:val="22"/>
          <w:szCs w:val="22"/>
        </w:rPr>
        <w:t>entregables,</w:t>
      </w:r>
      <w:r w:rsidRPr="008124B7">
        <w:rPr>
          <w:spacing w:val="-3"/>
          <w:sz w:val="22"/>
          <w:szCs w:val="22"/>
        </w:rPr>
        <w:t xml:space="preserve"> </w:t>
      </w:r>
      <w:r w:rsidRPr="008124B7">
        <w:rPr>
          <w:sz w:val="22"/>
          <w:szCs w:val="22"/>
        </w:rPr>
        <w:t>producto</w:t>
      </w:r>
      <w:r w:rsidRPr="008124B7">
        <w:rPr>
          <w:spacing w:val="-2"/>
          <w:sz w:val="22"/>
          <w:szCs w:val="22"/>
        </w:rPr>
        <w:t xml:space="preserve"> </w:t>
      </w:r>
      <w:r w:rsidRPr="008124B7">
        <w:rPr>
          <w:sz w:val="22"/>
          <w:szCs w:val="22"/>
        </w:rPr>
        <w:t>de</w:t>
      </w:r>
      <w:r w:rsidRPr="008124B7">
        <w:rPr>
          <w:spacing w:val="-4"/>
          <w:sz w:val="22"/>
          <w:szCs w:val="22"/>
        </w:rPr>
        <w:t xml:space="preserve"> </w:t>
      </w:r>
      <w:r w:rsidRPr="008124B7">
        <w:rPr>
          <w:sz w:val="22"/>
          <w:szCs w:val="22"/>
        </w:rPr>
        <w:t>las</w:t>
      </w:r>
      <w:r w:rsidRPr="008124B7">
        <w:rPr>
          <w:spacing w:val="-6"/>
          <w:sz w:val="22"/>
          <w:szCs w:val="22"/>
        </w:rPr>
        <w:t xml:space="preserve"> </w:t>
      </w:r>
      <w:r w:rsidRPr="008124B7">
        <w:rPr>
          <w:sz w:val="22"/>
          <w:szCs w:val="22"/>
        </w:rPr>
        <w:t>actividades de capacitación, intermediación y articulación con el sector productivo:</w:t>
      </w:r>
    </w:p>
    <w:p w14:paraId="2FD03330" w14:textId="77777777" w:rsidR="00CE1732" w:rsidRDefault="007E4B7A" w:rsidP="00236C84">
      <w:pPr>
        <w:pStyle w:val="Prrafodelista"/>
        <w:widowControl w:val="0"/>
        <w:numPr>
          <w:ilvl w:val="1"/>
          <w:numId w:val="9"/>
        </w:numPr>
        <w:tabs>
          <w:tab w:val="left" w:pos="763"/>
        </w:tabs>
        <w:autoSpaceDE w:val="0"/>
        <w:autoSpaceDN w:val="0"/>
        <w:spacing w:line="276" w:lineRule="auto"/>
        <w:ind w:right="261"/>
        <w:jc w:val="both"/>
        <w:rPr>
          <w:rFonts w:ascii="Arial" w:hAnsi="Arial" w:cs="Arial"/>
          <w:sz w:val="22"/>
          <w:szCs w:val="22"/>
        </w:rPr>
      </w:pPr>
      <w:r w:rsidRPr="00CE1732">
        <w:rPr>
          <w:rFonts w:ascii="Arial" w:hAnsi="Arial" w:cs="Arial"/>
          <w:b/>
          <w:sz w:val="22"/>
          <w:szCs w:val="22"/>
        </w:rPr>
        <w:t xml:space="preserve">Informes mensuales de avance: </w:t>
      </w:r>
      <w:r w:rsidRPr="00CE1732">
        <w:rPr>
          <w:rFonts w:ascii="Arial" w:hAnsi="Arial" w:cs="Arial"/>
          <w:sz w:val="22"/>
          <w:szCs w:val="22"/>
        </w:rPr>
        <w:t>Contendrán el reporte cuantitativo del avance frente a las</w:t>
      </w:r>
      <w:r w:rsidRPr="00CE1732">
        <w:rPr>
          <w:rFonts w:ascii="Arial" w:hAnsi="Arial" w:cs="Arial"/>
          <w:spacing w:val="-12"/>
          <w:sz w:val="22"/>
          <w:szCs w:val="22"/>
        </w:rPr>
        <w:t xml:space="preserve"> </w:t>
      </w:r>
      <w:r w:rsidRPr="00CE1732">
        <w:rPr>
          <w:rFonts w:ascii="Arial" w:hAnsi="Arial" w:cs="Arial"/>
          <w:sz w:val="22"/>
          <w:szCs w:val="22"/>
        </w:rPr>
        <w:t>metas,</w:t>
      </w:r>
      <w:r w:rsidRPr="00CE1732">
        <w:rPr>
          <w:rFonts w:ascii="Arial" w:hAnsi="Arial" w:cs="Arial"/>
          <w:spacing w:val="-6"/>
          <w:sz w:val="22"/>
          <w:szCs w:val="22"/>
        </w:rPr>
        <w:t xml:space="preserve"> </w:t>
      </w:r>
      <w:r w:rsidRPr="00CE1732">
        <w:rPr>
          <w:rFonts w:ascii="Arial" w:hAnsi="Arial" w:cs="Arial"/>
          <w:sz w:val="22"/>
          <w:szCs w:val="22"/>
        </w:rPr>
        <w:t>el</w:t>
      </w:r>
      <w:r w:rsidRPr="00CE1732">
        <w:rPr>
          <w:rFonts w:ascii="Arial" w:hAnsi="Arial" w:cs="Arial"/>
          <w:spacing w:val="-12"/>
          <w:sz w:val="22"/>
          <w:szCs w:val="22"/>
        </w:rPr>
        <w:t xml:space="preserve"> </w:t>
      </w:r>
      <w:r w:rsidRPr="00CE1732">
        <w:rPr>
          <w:rFonts w:ascii="Arial" w:hAnsi="Arial" w:cs="Arial"/>
          <w:sz w:val="22"/>
          <w:szCs w:val="22"/>
        </w:rPr>
        <w:t>resumen</w:t>
      </w:r>
      <w:r w:rsidRPr="00CE1732">
        <w:rPr>
          <w:rFonts w:ascii="Arial" w:hAnsi="Arial" w:cs="Arial"/>
          <w:spacing w:val="-10"/>
          <w:sz w:val="22"/>
          <w:szCs w:val="22"/>
        </w:rPr>
        <w:t xml:space="preserve"> </w:t>
      </w:r>
      <w:r w:rsidRPr="00CE1732">
        <w:rPr>
          <w:rFonts w:ascii="Arial" w:hAnsi="Arial" w:cs="Arial"/>
          <w:sz w:val="22"/>
          <w:szCs w:val="22"/>
        </w:rPr>
        <w:t>de</w:t>
      </w:r>
      <w:r w:rsidRPr="00CE1732">
        <w:rPr>
          <w:rFonts w:ascii="Arial" w:hAnsi="Arial" w:cs="Arial"/>
          <w:spacing w:val="-11"/>
          <w:sz w:val="22"/>
          <w:szCs w:val="22"/>
        </w:rPr>
        <w:t xml:space="preserve"> </w:t>
      </w:r>
      <w:r w:rsidRPr="00CE1732">
        <w:rPr>
          <w:rFonts w:ascii="Arial" w:hAnsi="Arial" w:cs="Arial"/>
          <w:sz w:val="22"/>
          <w:szCs w:val="22"/>
        </w:rPr>
        <w:t>actividades</w:t>
      </w:r>
      <w:r w:rsidRPr="00CE1732">
        <w:rPr>
          <w:rFonts w:ascii="Arial" w:hAnsi="Arial" w:cs="Arial"/>
          <w:spacing w:val="-10"/>
          <w:sz w:val="22"/>
          <w:szCs w:val="22"/>
        </w:rPr>
        <w:t xml:space="preserve"> </w:t>
      </w:r>
      <w:r w:rsidRPr="00CE1732">
        <w:rPr>
          <w:rFonts w:ascii="Arial" w:hAnsi="Arial" w:cs="Arial"/>
          <w:sz w:val="22"/>
          <w:szCs w:val="22"/>
        </w:rPr>
        <w:t>ejecutadas</w:t>
      </w:r>
      <w:r w:rsidRPr="00CE1732">
        <w:rPr>
          <w:rFonts w:ascii="Arial" w:hAnsi="Arial" w:cs="Arial"/>
          <w:spacing w:val="-11"/>
          <w:sz w:val="22"/>
          <w:szCs w:val="22"/>
        </w:rPr>
        <w:t xml:space="preserve"> </w:t>
      </w:r>
      <w:r w:rsidRPr="00CE1732">
        <w:rPr>
          <w:rFonts w:ascii="Arial" w:hAnsi="Arial" w:cs="Arial"/>
          <w:sz w:val="22"/>
          <w:szCs w:val="22"/>
        </w:rPr>
        <w:t>y</w:t>
      </w:r>
      <w:r w:rsidRPr="00CE1732">
        <w:rPr>
          <w:rFonts w:ascii="Arial" w:hAnsi="Arial" w:cs="Arial"/>
          <w:spacing w:val="-11"/>
          <w:sz w:val="22"/>
          <w:szCs w:val="22"/>
        </w:rPr>
        <w:t xml:space="preserve"> </w:t>
      </w:r>
      <w:r w:rsidRPr="00CE1732">
        <w:rPr>
          <w:rFonts w:ascii="Arial" w:hAnsi="Arial" w:cs="Arial"/>
          <w:sz w:val="22"/>
          <w:szCs w:val="22"/>
        </w:rPr>
        <w:t>el</w:t>
      </w:r>
      <w:r w:rsidRPr="00CE1732">
        <w:rPr>
          <w:rFonts w:ascii="Arial" w:hAnsi="Arial" w:cs="Arial"/>
          <w:spacing w:val="-9"/>
          <w:sz w:val="22"/>
          <w:szCs w:val="22"/>
        </w:rPr>
        <w:t xml:space="preserve"> </w:t>
      </w:r>
      <w:r w:rsidRPr="00CE1732">
        <w:rPr>
          <w:rFonts w:ascii="Arial" w:hAnsi="Arial" w:cs="Arial"/>
          <w:sz w:val="22"/>
          <w:szCs w:val="22"/>
        </w:rPr>
        <w:t>plan</w:t>
      </w:r>
      <w:r w:rsidRPr="00CE1732">
        <w:rPr>
          <w:rFonts w:ascii="Arial" w:hAnsi="Arial" w:cs="Arial"/>
          <w:spacing w:val="-12"/>
          <w:sz w:val="22"/>
          <w:szCs w:val="22"/>
        </w:rPr>
        <w:t xml:space="preserve"> </w:t>
      </w:r>
      <w:r w:rsidRPr="00CE1732">
        <w:rPr>
          <w:rFonts w:ascii="Arial" w:hAnsi="Arial" w:cs="Arial"/>
          <w:sz w:val="22"/>
          <w:szCs w:val="22"/>
        </w:rPr>
        <w:t>de</w:t>
      </w:r>
      <w:r w:rsidRPr="00CE1732">
        <w:rPr>
          <w:rFonts w:ascii="Arial" w:hAnsi="Arial" w:cs="Arial"/>
          <w:spacing w:val="-11"/>
          <w:sz w:val="22"/>
          <w:szCs w:val="22"/>
        </w:rPr>
        <w:t xml:space="preserve"> </w:t>
      </w:r>
      <w:r w:rsidRPr="00CE1732">
        <w:rPr>
          <w:rFonts w:ascii="Arial" w:hAnsi="Arial" w:cs="Arial"/>
          <w:sz w:val="22"/>
          <w:szCs w:val="22"/>
        </w:rPr>
        <w:t>trabajo</w:t>
      </w:r>
      <w:r w:rsidRPr="00CE1732">
        <w:rPr>
          <w:rFonts w:ascii="Arial" w:hAnsi="Arial" w:cs="Arial"/>
          <w:spacing w:val="-10"/>
          <w:sz w:val="22"/>
          <w:szCs w:val="22"/>
        </w:rPr>
        <w:t xml:space="preserve"> </w:t>
      </w:r>
      <w:r w:rsidRPr="00CE1732">
        <w:rPr>
          <w:rFonts w:ascii="Arial" w:hAnsi="Arial" w:cs="Arial"/>
          <w:sz w:val="22"/>
          <w:szCs w:val="22"/>
        </w:rPr>
        <w:t>para</w:t>
      </w:r>
      <w:r w:rsidRPr="00CE1732">
        <w:rPr>
          <w:rFonts w:ascii="Arial" w:hAnsi="Arial" w:cs="Arial"/>
          <w:spacing w:val="-9"/>
          <w:sz w:val="22"/>
          <w:szCs w:val="22"/>
        </w:rPr>
        <w:t xml:space="preserve"> </w:t>
      </w:r>
      <w:r w:rsidRPr="00CE1732">
        <w:rPr>
          <w:rFonts w:ascii="Arial" w:hAnsi="Arial" w:cs="Arial"/>
          <w:sz w:val="22"/>
          <w:szCs w:val="22"/>
        </w:rPr>
        <w:t>el</w:t>
      </w:r>
      <w:r w:rsidRPr="00CE1732">
        <w:rPr>
          <w:rFonts w:ascii="Arial" w:hAnsi="Arial" w:cs="Arial"/>
          <w:spacing w:val="-12"/>
          <w:sz w:val="22"/>
          <w:szCs w:val="22"/>
        </w:rPr>
        <w:t xml:space="preserve"> </w:t>
      </w:r>
      <w:r w:rsidRPr="00CE1732">
        <w:rPr>
          <w:rFonts w:ascii="Arial" w:hAnsi="Arial" w:cs="Arial"/>
          <w:sz w:val="22"/>
          <w:szCs w:val="22"/>
        </w:rPr>
        <w:t>siguiente</w:t>
      </w:r>
      <w:r w:rsidRPr="00CE1732">
        <w:rPr>
          <w:rFonts w:ascii="Arial" w:hAnsi="Arial" w:cs="Arial"/>
          <w:spacing w:val="-13"/>
          <w:sz w:val="22"/>
          <w:szCs w:val="22"/>
        </w:rPr>
        <w:t xml:space="preserve"> </w:t>
      </w:r>
      <w:r w:rsidRPr="00CE1732">
        <w:rPr>
          <w:rFonts w:ascii="Arial" w:hAnsi="Arial" w:cs="Arial"/>
          <w:sz w:val="22"/>
          <w:szCs w:val="22"/>
        </w:rPr>
        <w:t>mes.</w:t>
      </w:r>
    </w:p>
    <w:p w14:paraId="32231FEE" w14:textId="750A8654" w:rsidR="007E4B7A" w:rsidRPr="00CE1732" w:rsidRDefault="007E4B7A" w:rsidP="00DB5BFD">
      <w:pPr>
        <w:pStyle w:val="Prrafodelista"/>
        <w:widowControl w:val="0"/>
        <w:numPr>
          <w:ilvl w:val="1"/>
          <w:numId w:val="9"/>
        </w:numPr>
        <w:tabs>
          <w:tab w:val="left" w:pos="763"/>
        </w:tabs>
        <w:autoSpaceDE w:val="0"/>
        <w:autoSpaceDN w:val="0"/>
        <w:ind w:right="261"/>
        <w:jc w:val="both"/>
        <w:rPr>
          <w:rFonts w:ascii="Arial" w:hAnsi="Arial" w:cs="Arial"/>
          <w:sz w:val="22"/>
          <w:szCs w:val="22"/>
        </w:rPr>
      </w:pPr>
      <w:r w:rsidRPr="00CE1732">
        <w:rPr>
          <w:rFonts w:ascii="Arial" w:hAnsi="Arial" w:cs="Arial"/>
          <w:b/>
          <w:sz w:val="22"/>
          <w:szCs w:val="22"/>
        </w:rPr>
        <w:t xml:space="preserve">Base de datos de participantes: </w:t>
      </w:r>
      <w:r w:rsidRPr="00CE1732">
        <w:rPr>
          <w:rFonts w:ascii="Arial" w:hAnsi="Arial" w:cs="Arial"/>
          <w:sz w:val="22"/>
          <w:szCs w:val="22"/>
        </w:rPr>
        <w:t>Incluirá la información sociodemográfica, el perfil ocupacional y la ruta formativa de los 120 beneficiarios, en cumplimiento con la normatividad de protección de datos.</w:t>
      </w:r>
    </w:p>
    <w:p w14:paraId="088CB911" w14:textId="77777777" w:rsidR="007E4B7A" w:rsidRPr="008124B7" w:rsidRDefault="007E4B7A" w:rsidP="00DB5BFD">
      <w:pPr>
        <w:pStyle w:val="Prrafodelista"/>
        <w:widowControl w:val="0"/>
        <w:numPr>
          <w:ilvl w:val="1"/>
          <w:numId w:val="9"/>
        </w:numPr>
        <w:tabs>
          <w:tab w:val="left" w:pos="763"/>
        </w:tabs>
        <w:autoSpaceDE w:val="0"/>
        <w:autoSpaceDN w:val="0"/>
        <w:spacing w:before="161"/>
        <w:ind w:right="251"/>
        <w:jc w:val="both"/>
        <w:rPr>
          <w:rFonts w:ascii="Arial" w:hAnsi="Arial" w:cs="Arial"/>
          <w:sz w:val="22"/>
          <w:szCs w:val="22"/>
        </w:rPr>
      </w:pPr>
      <w:r w:rsidRPr="008124B7">
        <w:rPr>
          <w:rFonts w:ascii="Arial" w:hAnsi="Arial" w:cs="Arial"/>
          <w:b/>
          <w:sz w:val="22"/>
          <w:szCs w:val="22"/>
        </w:rPr>
        <w:t xml:space="preserve">Soportes de verificación de actividades: </w:t>
      </w:r>
      <w:r w:rsidRPr="008124B7">
        <w:rPr>
          <w:rFonts w:ascii="Arial" w:hAnsi="Arial" w:cs="Arial"/>
          <w:sz w:val="22"/>
          <w:szCs w:val="22"/>
        </w:rPr>
        <w:t xml:space="preserve">Se entregará un dossier digital con los soportes de ejecución, tales como listas de asistencia, registros fotográficos y memorias de las </w:t>
      </w:r>
      <w:r w:rsidRPr="008124B7">
        <w:rPr>
          <w:rFonts w:ascii="Arial" w:hAnsi="Arial" w:cs="Arial"/>
          <w:spacing w:val="-2"/>
          <w:sz w:val="22"/>
          <w:szCs w:val="22"/>
        </w:rPr>
        <w:t>sesiones.</w:t>
      </w:r>
    </w:p>
    <w:p w14:paraId="19A47F38" w14:textId="77777777" w:rsidR="007E4B7A" w:rsidRPr="008124B7" w:rsidRDefault="007E4B7A" w:rsidP="00236C84">
      <w:pPr>
        <w:pStyle w:val="Prrafodelista"/>
        <w:widowControl w:val="0"/>
        <w:numPr>
          <w:ilvl w:val="1"/>
          <w:numId w:val="9"/>
        </w:numPr>
        <w:tabs>
          <w:tab w:val="left" w:pos="763"/>
        </w:tabs>
        <w:autoSpaceDE w:val="0"/>
        <w:autoSpaceDN w:val="0"/>
        <w:spacing w:before="151" w:line="271" w:lineRule="auto"/>
        <w:ind w:right="247"/>
        <w:jc w:val="both"/>
        <w:rPr>
          <w:rFonts w:ascii="Arial" w:hAnsi="Arial" w:cs="Arial"/>
          <w:sz w:val="22"/>
          <w:szCs w:val="22"/>
        </w:rPr>
      </w:pPr>
      <w:r w:rsidRPr="008124B7">
        <w:rPr>
          <w:rFonts w:ascii="Arial" w:hAnsi="Arial" w:cs="Arial"/>
          <w:b/>
          <w:sz w:val="22"/>
          <w:szCs w:val="22"/>
        </w:rPr>
        <w:t xml:space="preserve">Informe de perfiles ocupacionales: </w:t>
      </w:r>
      <w:r w:rsidRPr="008124B7">
        <w:rPr>
          <w:rFonts w:ascii="Arial" w:hAnsi="Arial" w:cs="Arial"/>
          <w:sz w:val="22"/>
          <w:szCs w:val="22"/>
        </w:rPr>
        <w:t>Consolidará los hallazgos del análisis de perfiles, presentando una visión agregada de las competencias e intereses de los beneficiarios.</w:t>
      </w:r>
    </w:p>
    <w:p w14:paraId="56B14A1B" w14:textId="77777777" w:rsidR="007E4B7A" w:rsidRPr="008124B7" w:rsidRDefault="007E4B7A" w:rsidP="00236C84">
      <w:pPr>
        <w:pStyle w:val="Prrafodelista"/>
        <w:widowControl w:val="0"/>
        <w:numPr>
          <w:ilvl w:val="1"/>
          <w:numId w:val="9"/>
        </w:numPr>
        <w:tabs>
          <w:tab w:val="left" w:pos="763"/>
        </w:tabs>
        <w:autoSpaceDE w:val="0"/>
        <w:autoSpaceDN w:val="0"/>
        <w:spacing w:before="174" w:line="271" w:lineRule="auto"/>
        <w:ind w:right="241"/>
        <w:jc w:val="both"/>
        <w:rPr>
          <w:rFonts w:ascii="Arial" w:hAnsi="Arial" w:cs="Arial"/>
          <w:sz w:val="22"/>
          <w:szCs w:val="22"/>
        </w:rPr>
      </w:pPr>
      <w:r w:rsidRPr="008124B7">
        <w:rPr>
          <w:rFonts w:ascii="Arial" w:hAnsi="Arial" w:cs="Arial"/>
          <w:b/>
          <w:sz w:val="22"/>
          <w:szCs w:val="22"/>
        </w:rPr>
        <w:t>Base de</w:t>
      </w:r>
      <w:r w:rsidRPr="008124B7">
        <w:rPr>
          <w:rFonts w:ascii="Arial" w:hAnsi="Arial" w:cs="Arial"/>
          <w:b/>
          <w:spacing w:val="-3"/>
          <w:sz w:val="22"/>
          <w:szCs w:val="22"/>
        </w:rPr>
        <w:t xml:space="preserve"> </w:t>
      </w:r>
      <w:r w:rsidRPr="008124B7">
        <w:rPr>
          <w:rFonts w:ascii="Arial" w:hAnsi="Arial" w:cs="Arial"/>
          <w:b/>
          <w:sz w:val="22"/>
          <w:szCs w:val="22"/>
        </w:rPr>
        <w:t>datos</w:t>
      </w:r>
      <w:r w:rsidRPr="008124B7">
        <w:rPr>
          <w:rFonts w:ascii="Arial" w:hAnsi="Arial" w:cs="Arial"/>
          <w:b/>
          <w:spacing w:val="-1"/>
          <w:sz w:val="22"/>
          <w:szCs w:val="22"/>
        </w:rPr>
        <w:t xml:space="preserve"> </w:t>
      </w:r>
      <w:r w:rsidRPr="008124B7">
        <w:rPr>
          <w:rFonts w:ascii="Arial" w:hAnsi="Arial" w:cs="Arial"/>
          <w:b/>
          <w:sz w:val="22"/>
          <w:szCs w:val="22"/>
        </w:rPr>
        <w:t>del</w:t>
      </w:r>
      <w:r w:rsidRPr="008124B7">
        <w:rPr>
          <w:rFonts w:ascii="Arial" w:hAnsi="Arial" w:cs="Arial"/>
          <w:b/>
          <w:spacing w:val="-2"/>
          <w:sz w:val="22"/>
          <w:szCs w:val="22"/>
        </w:rPr>
        <w:t xml:space="preserve"> </w:t>
      </w:r>
      <w:r w:rsidRPr="008124B7">
        <w:rPr>
          <w:rFonts w:ascii="Arial" w:hAnsi="Arial" w:cs="Arial"/>
          <w:b/>
          <w:sz w:val="22"/>
          <w:szCs w:val="22"/>
        </w:rPr>
        <w:t xml:space="preserve">ecosistema empresarial: </w:t>
      </w:r>
      <w:r w:rsidRPr="008124B7">
        <w:rPr>
          <w:rFonts w:ascii="Arial" w:hAnsi="Arial" w:cs="Arial"/>
          <w:sz w:val="22"/>
          <w:szCs w:val="22"/>
        </w:rPr>
        <w:t>Contendrá la información de</w:t>
      </w:r>
      <w:r w:rsidRPr="008124B7">
        <w:rPr>
          <w:rFonts w:ascii="Arial" w:hAnsi="Arial" w:cs="Arial"/>
          <w:spacing w:val="-2"/>
          <w:sz w:val="22"/>
          <w:szCs w:val="22"/>
        </w:rPr>
        <w:t xml:space="preserve"> </w:t>
      </w:r>
      <w:r w:rsidRPr="008124B7">
        <w:rPr>
          <w:rFonts w:ascii="Arial" w:hAnsi="Arial" w:cs="Arial"/>
          <w:sz w:val="22"/>
          <w:szCs w:val="22"/>
        </w:rPr>
        <w:t>las</w:t>
      </w:r>
      <w:r w:rsidRPr="008124B7">
        <w:rPr>
          <w:rFonts w:ascii="Arial" w:hAnsi="Arial" w:cs="Arial"/>
          <w:spacing w:val="-3"/>
          <w:sz w:val="22"/>
          <w:szCs w:val="22"/>
        </w:rPr>
        <w:t xml:space="preserve"> </w:t>
      </w:r>
      <w:r w:rsidRPr="008124B7">
        <w:rPr>
          <w:rFonts w:ascii="Arial" w:hAnsi="Arial" w:cs="Arial"/>
          <w:sz w:val="22"/>
          <w:szCs w:val="22"/>
        </w:rPr>
        <w:t>40</w:t>
      </w:r>
      <w:r w:rsidRPr="008124B7">
        <w:rPr>
          <w:rFonts w:ascii="Arial" w:hAnsi="Arial" w:cs="Arial"/>
          <w:spacing w:val="-2"/>
          <w:sz w:val="22"/>
          <w:szCs w:val="22"/>
        </w:rPr>
        <w:t xml:space="preserve"> </w:t>
      </w:r>
      <w:r w:rsidRPr="008124B7">
        <w:rPr>
          <w:rFonts w:ascii="Arial" w:hAnsi="Arial" w:cs="Arial"/>
          <w:sz w:val="22"/>
          <w:szCs w:val="22"/>
        </w:rPr>
        <w:t>empresas sensibilizadas,</w:t>
      </w:r>
      <w:r w:rsidRPr="008124B7">
        <w:rPr>
          <w:rFonts w:ascii="Arial" w:hAnsi="Arial" w:cs="Arial"/>
          <w:spacing w:val="-13"/>
          <w:sz w:val="22"/>
          <w:szCs w:val="22"/>
        </w:rPr>
        <w:t xml:space="preserve"> </w:t>
      </w:r>
      <w:r w:rsidRPr="008124B7">
        <w:rPr>
          <w:rFonts w:ascii="Arial" w:hAnsi="Arial" w:cs="Arial"/>
          <w:sz w:val="22"/>
          <w:szCs w:val="22"/>
        </w:rPr>
        <w:t>incluyendo</w:t>
      </w:r>
      <w:r w:rsidRPr="008124B7">
        <w:rPr>
          <w:rFonts w:ascii="Arial" w:hAnsi="Arial" w:cs="Arial"/>
          <w:spacing w:val="-12"/>
          <w:sz w:val="22"/>
          <w:szCs w:val="22"/>
        </w:rPr>
        <w:t xml:space="preserve"> </w:t>
      </w:r>
      <w:r w:rsidRPr="008124B7">
        <w:rPr>
          <w:rFonts w:ascii="Arial" w:hAnsi="Arial" w:cs="Arial"/>
          <w:sz w:val="22"/>
          <w:szCs w:val="22"/>
        </w:rPr>
        <w:t>datos</w:t>
      </w:r>
      <w:r w:rsidRPr="008124B7">
        <w:rPr>
          <w:rFonts w:ascii="Arial" w:hAnsi="Arial" w:cs="Arial"/>
          <w:spacing w:val="-13"/>
          <w:sz w:val="22"/>
          <w:szCs w:val="22"/>
        </w:rPr>
        <w:t xml:space="preserve"> </w:t>
      </w:r>
      <w:r w:rsidRPr="008124B7">
        <w:rPr>
          <w:rFonts w:ascii="Arial" w:hAnsi="Arial" w:cs="Arial"/>
          <w:sz w:val="22"/>
          <w:szCs w:val="22"/>
        </w:rPr>
        <w:t>de</w:t>
      </w:r>
      <w:r w:rsidRPr="008124B7">
        <w:rPr>
          <w:rFonts w:ascii="Arial" w:hAnsi="Arial" w:cs="Arial"/>
          <w:spacing w:val="-12"/>
          <w:sz w:val="22"/>
          <w:szCs w:val="22"/>
        </w:rPr>
        <w:t xml:space="preserve"> </w:t>
      </w:r>
      <w:r w:rsidRPr="008124B7">
        <w:rPr>
          <w:rFonts w:ascii="Arial" w:hAnsi="Arial" w:cs="Arial"/>
          <w:sz w:val="22"/>
          <w:szCs w:val="22"/>
        </w:rPr>
        <w:t>contacto,</w:t>
      </w:r>
      <w:r w:rsidRPr="008124B7">
        <w:rPr>
          <w:rFonts w:ascii="Arial" w:hAnsi="Arial" w:cs="Arial"/>
          <w:spacing w:val="-13"/>
          <w:sz w:val="22"/>
          <w:szCs w:val="22"/>
        </w:rPr>
        <w:t xml:space="preserve"> </w:t>
      </w:r>
      <w:r w:rsidRPr="008124B7">
        <w:rPr>
          <w:rFonts w:ascii="Arial" w:hAnsi="Arial" w:cs="Arial"/>
          <w:sz w:val="22"/>
          <w:szCs w:val="22"/>
        </w:rPr>
        <w:t>sector</w:t>
      </w:r>
      <w:r w:rsidRPr="008124B7">
        <w:rPr>
          <w:rFonts w:ascii="Arial" w:hAnsi="Arial" w:cs="Arial"/>
          <w:spacing w:val="-12"/>
          <w:sz w:val="22"/>
          <w:szCs w:val="22"/>
        </w:rPr>
        <w:t xml:space="preserve"> </w:t>
      </w:r>
      <w:r w:rsidRPr="008124B7">
        <w:rPr>
          <w:rFonts w:ascii="Arial" w:hAnsi="Arial" w:cs="Arial"/>
          <w:sz w:val="22"/>
          <w:szCs w:val="22"/>
        </w:rPr>
        <w:t>y</w:t>
      </w:r>
      <w:r w:rsidRPr="008124B7">
        <w:rPr>
          <w:rFonts w:ascii="Arial" w:hAnsi="Arial" w:cs="Arial"/>
          <w:spacing w:val="-13"/>
          <w:sz w:val="22"/>
          <w:szCs w:val="22"/>
        </w:rPr>
        <w:t xml:space="preserve"> </w:t>
      </w:r>
      <w:r w:rsidRPr="008124B7">
        <w:rPr>
          <w:rFonts w:ascii="Arial" w:hAnsi="Arial" w:cs="Arial"/>
          <w:sz w:val="22"/>
          <w:szCs w:val="22"/>
        </w:rPr>
        <w:t>nivel</w:t>
      </w:r>
      <w:r w:rsidRPr="008124B7">
        <w:rPr>
          <w:rFonts w:ascii="Arial" w:hAnsi="Arial" w:cs="Arial"/>
          <w:spacing w:val="-12"/>
          <w:sz w:val="22"/>
          <w:szCs w:val="22"/>
        </w:rPr>
        <w:t xml:space="preserve"> </w:t>
      </w:r>
      <w:r w:rsidRPr="008124B7">
        <w:rPr>
          <w:rFonts w:ascii="Arial" w:hAnsi="Arial" w:cs="Arial"/>
          <w:sz w:val="22"/>
          <w:szCs w:val="22"/>
        </w:rPr>
        <w:t>de</w:t>
      </w:r>
      <w:r w:rsidRPr="008124B7">
        <w:rPr>
          <w:rFonts w:ascii="Arial" w:hAnsi="Arial" w:cs="Arial"/>
          <w:spacing w:val="-12"/>
          <w:sz w:val="22"/>
          <w:szCs w:val="22"/>
        </w:rPr>
        <w:t xml:space="preserve"> </w:t>
      </w:r>
      <w:r w:rsidRPr="008124B7">
        <w:rPr>
          <w:rFonts w:ascii="Arial" w:hAnsi="Arial" w:cs="Arial"/>
          <w:sz w:val="22"/>
          <w:szCs w:val="22"/>
        </w:rPr>
        <w:t>vinculación</w:t>
      </w:r>
      <w:r w:rsidRPr="008124B7">
        <w:rPr>
          <w:rFonts w:ascii="Arial" w:hAnsi="Arial" w:cs="Arial"/>
          <w:spacing w:val="-13"/>
          <w:sz w:val="22"/>
          <w:szCs w:val="22"/>
        </w:rPr>
        <w:t xml:space="preserve"> </w:t>
      </w:r>
      <w:r w:rsidRPr="008124B7">
        <w:rPr>
          <w:rFonts w:ascii="Arial" w:hAnsi="Arial" w:cs="Arial"/>
          <w:sz w:val="22"/>
          <w:szCs w:val="22"/>
        </w:rPr>
        <w:t>con</w:t>
      </w:r>
      <w:r w:rsidRPr="008124B7">
        <w:rPr>
          <w:rFonts w:ascii="Arial" w:hAnsi="Arial" w:cs="Arial"/>
          <w:spacing w:val="-13"/>
          <w:sz w:val="22"/>
          <w:szCs w:val="22"/>
        </w:rPr>
        <w:t xml:space="preserve"> </w:t>
      </w:r>
      <w:r w:rsidRPr="008124B7">
        <w:rPr>
          <w:rFonts w:ascii="Arial" w:hAnsi="Arial" w:cs="Arial"/>
          <w:sz w:val="22"/>
          <w:szCs w:val="22"/>
        </w:rPr>
        <w:t>el</w:t>
      </w:r>
      <w:r w:rsidRPr="008124B7">
        <w:rPr>
          <w:rFonts w:ascii="Arial" w:hAnsi="Arial" w:cs="Arial"/>
          <w:spacing w:val="-13"/>
          <w:sz w:val="22"/>
          <w:szCs w:val="22"/>
        </w:rPr>
        <w:t xml:space="preserve"> </w:t>
      </w:r>
      <w:r w:rsidRPr="008124B7">
        <w:rPr>
          <w:rFonts w:ascii="Arial" w:hAnsi="Arial" w:cs="Arial"/>
          <w:sz w:val="22"/>
          <w:szCs w:val="22"/>
        </w:rPr>
        <w:t>programa.</w:t>
      </w:r>
    </w:p>
    <w:p w14:paraId="5393215E" w14:textId="034D2C51" w:rsidR="008124B7" w:rsidRPr="005A0E12" w:rsidRDefault="007E4B7A" w:rsidP="00236C84">
      <w:pPr>
        <w:pStyle w:val="Prrafodelista"/>
        <w:widowControl w:val="0"/>
        <w:numPr>
          <w:ilvl w:val="1"/>
          <w:numId w:val="9"/>
        </w:numPr>
        <w:tabs>
          <w:tab w:val="left" w:pos="763"/>
        </w:tabs>
        <w:autoSpaceDE w:val="0"/>
        <w:autoSpaceDN w:val="0"/>
        <w:spacing w:before="172" w:line="276" w:lineRule="auto"/>
        <w:ind w:right="252"/>
        <w:jc w:val="both"/>
        <w:rPr>
          <w:rFonts w:ascii="Arial" w:hAnsi="Arial" w:cs="Arial"/>
          <w:sz w:val="22"/>
          <w:szCs w:val="22"/>
        </w:rPr>
      </w:pPr>
      <w:r w:rsidRPr="008124B7">
        <w:rPr>
          <w:rFonts w:ascii="Arial" w:hAnsi="Arial" w:cs="Arial"/>
          <w:b/>
          <w:sz w:val="22"/>
          <w:szCs w:val="22"/>
        </w:rPr>
        <w:t xml:space="preserve">Manual de implementación del sello “Empresa Inclusiva”: </w:t>
      </w:r>
      <w:r w:rsidRPr="008124B7">
        <w:rPr>
          <w:rFonts w:ascii="Arial" w:hAnsi="Arial" w:cs="Arial"/>
          <w:sz w:val="22"/>
          <w:szCs w:val="22"/>
        </w:rPr>
        <w:t xml:space="preserve">Incluirá el diseño del </w:t>
      </w:r>
    </w:p>
    <w:p w14:paraId="6A74C193" w14:textId="291B6DA4" w:rsidR="007E4B7A" w:rsidRDefault="007E4B7A" w:rsidP="00236C84">
      <w:pPr>
        <w:pStyle w:val="Prrafodelista"/>
        <w:widowControl w:val="0"/>
        <w:numPr>
          <w:ilvl w:val="1"/>
          <w:numId w:val="9"/>
        </w:numPr>
        <w:tabs>
          <w:tab w:val="left" w:pos="763"/>
        </w:tabs>
        <w:autoSpaceDE w:val="0"/>
        <w:autoSpaceDN w:val="0"/>
        <w:ind w:right="252"/>
        <w:jc w:val="both"/>
        <w:rPr>
          <w:rFonts w:ascii="Arial" w:hAnsi="Arial" w:cs="Arial"/>
          <w:sz w:val="22"/>
          <w:szCs w:val="22"/>
        </w:rPr>
      </w:pPr>
      <w:r w:rsidRPr="008124B7">
        <w:rPr>
          <w:rFonts w:ascii="Arial" w:hAnsi="Arial" w:cs="Arial"/>
          <w:sz w:val="22"/>
          <w:szCs w:val="22"/>
        </w:rPr>
        <w:t>Sello, el manual con los criterios técnicos y el proceso de postulación, y la estrategia de lanzamiento propuesta.</w:t>
      </w:r>
    </w:p>
    <w:p w14:paraId="1C49E4C7" w14:textId="77777777" w:rsidR="00CE1732" w:rsidRPr="008124B7" w:rsidRDefault="00CE1732" w:rsidP="00DB5BFD">
      <w:pPr>
        <w:pStyle w:val="Prrafodelista"/>
        <w:widowControl w:val="0"/>
        <w:tabs>
          <w:tab w:val="left" w:pos="763"/>
        </w:tabs>
        <w:autoSpaceDE w:val="0"/>
        <w:autoSpaceDN w:val="0"/>
        <w:ind w:left="763" w:right="252"/>
        <w:jc w:val="both"/>
        <w:rPr>
          <w:rFonts w:ascii="Arial" w:hAnsi="Arial" w:cs="Arial"/>
          <w:sz w:val="22"/>
          <w:szCs w:val="22"/>
        </w:rPr>
      </w:pPr>
    </w:p>
    <w:p w14:paraId="717D5B10" w14:textId="2070B7AB" w:rsidR="007E4B7A" w:rsidRPr="00DB5BFD" w:rsidRDefault="007E4B7A" w:rsidP="00236C84">
      <w:pPr>
        <w:pStyle w:val="Prrafodelista"/>
        <w:widowControl w:val="0"/>
        <w:numPr>
          <w:ilvl w:val="0"/>
          <w:numId w:val="9"/>
        </w:numPr>
        <w:tabs>
          <w:tab w:val="left" w:pos="262"/>
        </w:tabs>
        <w:autoSpaceDE w:val="0"/>
        <w:autoSpaceDN w:val="0"/>
        <w:ind w:left="262" w:hanging="219"/>
        <w:jc w:val="both"/>
        <w:rPr>
          <w:rFonts w:ascii="Arial" w:hAnsi="Arial" w:cs="Arial"/>
          <w:b/>
          <w:sz w:val="22"/>
          <w:szCs w:val="22"/>
        </w:rPr>
      </w:pPr>
      <w:r w:rsidRPr="005A0E12">
        <w:rPr>
          <w:rFonts w:ascii="Arial" w:hAnsi="Arial" w:cs="Arial"/>
          <w:b/>
          <w:sz w:val="22"/>
          <w:szCs w:val="22"/>
        </w:rPr>
        <w:t>Equipo</w:t>
      </w:r>
      <w:r w:rsidRPr="005A0E12">
        <w:rPr>
          <w:rFonts w:ascii="Arial" w:hAnsi="Arial" w:cs="Arial"/>
          <w:b/>
          <w:spacing w:val="-13"/>
          <w:sz w:val="22"/>
          <w:szCs w:val="22"/>
        </w:rPr>
        <w:t xml:space="preserve"> </w:t>
      </w:r>
      <w:r w:rsidRPr="005A0E12">
        <w:rPr>
          <w:rFonts w:ascii="Arial" w:hAnsi="Arial" w:cs="Arial"/>
          <w:b/>
          <w:sz w:val="22"/>
          <w:szCs w:val="22"/>
        </w:rPr>
        <w:t>de</w:t>
      </w:r>
      <w:r w:rsidRPr="005A0E12">
        <w:rPr>
          <w:rFonts w:ascii="Arial" w:hAnsi="Arial" w:cs="Arial"/>
          <w:b/>
          <w:spacing w:val="-5"/>
          <w:sz w:val="22"/>
          <w:szCs w:val="22"/>
        </w:rPr>
        <w:t xml:space="preserve"> </w:t>
      </w:r>
      <w:r w:rsidRPr="005A0E12">
        <w:rPr>
          <w:rFonts w:ascii="Arial" w:hAnsi="Arial" w:cs="Arial"/>
          <w:b/>
          <w:sz w:val="22"/>
          <w:szCs w:val="22"/>
        </w:rPr>
        <w:t>trabajo</w:t>
      </w:r>
      <w:r w:rsidRPr="005A0E12">
        <w:rPr>
          <w:rFonts w:ascii="Arial" w:hAnsi="Arial" w:cs="Arial"/>
          <w:b/>
          <w:spacing w:val="-6"/>
          <w:sz w:val="22"/>
          <w:szCs w:val="22"/>
        </w:rPr>
        <w:t xml:space="preserve"> </w:t>
      </w:r>
      <w:r w:rsidRPr="005A0E12">
        <w:rPr>
          <w:rFonts w:ascii="Arial" w:hAnsi="Arial" w:cs="Arial"/>
          <w:b/>
          <w:spacing w:val="-2"/>
          <w:sz w:val="22"/>
          <w:szCs w:val="22"/>
        </w:rPr>
        <w:t>propuesto</w:t>
      </w:r>
    </w:p>
    <w:p w14:paraId="1F42D079" w14:textId="77777777" w:rsidR="00DB5BFD" w:rsidRPr="005A0E12" w:rsidRDefault="00DB5BFD" w:rsidP="00DB5BFD">
      <w:pPr>
        <w:pStyle w:val="Prrafodelista"/>
        <w:widowControl w:val="0"/>
        <w:tabs>
          <w:tab w:val="left" w:pos="262"/>
        </w:tabs>
        <w:autoSpaceDE w:val="0"/>
        <w:autoSpaceDN w:val="0"/>
        <w:ind w:left="262"/>
        <w:jc w:val="both"/>
        <w:rPr>
          <w:rFonts w:ascii="Arial" w:hAnsi="Arial" w:cs="Arial"/>
          <w:b/>
          <w:sz w:val="22"/>
          <w:szCs w:val="22"/>
        </w:rPr>
      </w:pPr>
    </w:p>
    <w:p w14:paraId="711B716A" w14:textId="77777777" w:rsidR="007E4B7A" w:rsidRPr="005A0E12" w:rsidRDefault="007E4B7A" w:rsidP="00236C84">
      <w:pPr>
        <w:pStyle w:val="Prrafodelista"/>
        <w:widowControl w:val="0"/>
        <w:numPr>
          <w:ilvl w:val="1"/>
          <w:numId w:val="9"/>
        </w:numPr>
        <w:tabs>
          <w:tab w:val="left" w:pos="763"/>
        </w:tabs>
        <w:autoSpaceDE w:val="0"/>
        <w:autoSpaceDN w:val="0"/>
        <w:ind w:right="305"/>
        <w:jc w:val="both"/>
        <w:rPr>
          <w:rFonts w:ascii="Arial" w:hAnsi="Arial" w:cs="Arial"/>
          <w:sz w:val="22"/>
          <w:szCs w:val="22"/>
        </w:rPr>
      </w:pPr>
      <w:r w:rsidRPr="005A0E12">
        <w:rPr>
          <w:rFonts w:ascii="Arial" w:hAnsi="Arial" w:cs="Arial"/>
          <w:b/>
          <w:sz w:val="22"/>
          <w:szCs w:val="22"/>
        </w:rPr>
        <w:t>Coordinador(a)</w:t>
      </w:r>
      <w:r w:rsidRPr="005A0E12">
        <w:rPr>
          <w:rFonts w:ascii="Arial" w:hAnsi="Arial" w:cs="Arial"/>
          <w:b/>
          <w:spacing w:val="-13"/>
          <w:sz w:val="22"/>
          <w:szCs w:val="22"/>
        </w:rPr>
        <w:t xml:space="preserve"> </w:t>
      </w:r>
      <w:r w:rsidRPr="005A0E12">
        <w:rPr>
          <w:rFonts w:ascii="Arial" w:hAnsi="Arial" w:cs="Arial"/>
          <w:b/>
          <w:sz w:val="22"/>
          <w:szCs w:val="22"/>
        </w:rPr>
        <w:t>de</w:t>
      </w:r>
      <w:r w:rsidRPr="005A0E12">
        <w:rPr>
          <w:rFonts w:ascii="Arial" w:hAnsi="Arial" w:cs="Arial"/>
          <w:b/>
          <w:spacing w:val="-12"/>
          <w:sz w:val="22"/>
          <w:szCs w:val="22"/>
        </w:rPr>
        <w:t xml:space="preserve"> </w:t>
      </w:r>
      <w:r w:rsidRPr="005A0E12">
        <w:rPr>
          <w:rFonts w:ascii="Arial" w:hAnsi="Arial" w:cs="Arial"/>
          <w:b/>
          <w:sz w:val="22"/>
          <w:szCs w:val="22"/>
        </w:rPr>
        <w:t>proyecto:</w:t>
      </w:r>
      <w:r w:rsidRPr="005A0E12">
        <w:rPr>
          <w:rFonts w:ascii="Arial" w:hAnsi="Arial" w:cs="Arial"/>
          <w:b/>
          <w:spacing w:val="-12"/>
          <w:sz w:val="22"/>
          <w:szCs w:val="22"/>
        </w:rPr>
        <w:t xml:space="preserve"> </w:t>
      </w:r>
      <w:r w:rsidRPr="005A0E12">
        <w:rPr>
          <w:rFonts w:ascii="Arial" w:hAnsi="Arial" w:cs="Arial"/>
          <w:sz w:val="22"/>
          <w:szCs w:val="22"/>
        </w:rPr>
        <w:t>Responsable</w:t>
      </w:r>
      <w:r w:rsidRPr="005A0E12">
        <w:rPr>
          <w:rFonts w:ascii="Arial" w:hAnsi="Arial" w:cs="Arial"/>
          <w:spacing w:val="-13"/>
          <w:sz w:val="22"/>
          <w:szCs w:val="22"/>
        </w:rPr>
        <w:t xml:space="preserve"> </w:t>
      </w:r>
      <w:r w:rsidRPr="005A0E12">
        <w:rPr>
          <w:rFonts w:ascii="Arial" w:hAnsi="Arial" w:cs="Arial"/>
          <w:sz w:val="22"/>
          <w:szCs w:val="22"/>
        </w:rPr>
        <w:t>de</w:t>
      </w:r>
      <w:r w:rsidRPr="005A0E12">
        <w:rPr>
          <w:rFonts w:ascii="Arial" w:hAnsi="Arial" w:cs="Arial"/>
          <w:spacing w:val="-12"/>
          <w:sz w:val="22"/>
          <w:szCs w:val="22"/>
        </w:rPr>
        <w:t xml:space="preserve"> </w:t>
      </w:r>
      <w:r w:rsidRPr="005A0E12">
        <w:rPr>
          <w:rFonts w:ascii="Arial" w:hAnsi="Arial" w:cs="Arial"/>
          <w:sz w:val="22"/>
          <w:szCs w:val="22"/>
        </w:rPr>
        <w:t>la</w:t>
      </w:r>
      <w:r w:rsidRPr="005A0E12">
        <w:rPr>
          <w:rFonts w:ascii="Arial" w:hAnsi="Arial" w:cs="Arial"/>
          <w:spacing w:val="-13"/>
          <w:sz w:val="22"/>
          <w:szCs w:val="22"/>
        </w:rPr>
        <w:t xml:space="preserve"> </w:t>
      </w:r>
      <w:r w:rsidRPr="005A0E12">
        <w:rPr>
          <w:rFonts w:ascii="Arial" w:hAnsi="Arial" w:cs="Arial"/>
          <w:sz w:val="22"/>
          <w:szCs w:val="22"/>
        </w:rPr>
        <w:t>planificación</w:t>
      </w:r>
      <w:r w:rsidRPr="005A0E12">
        <w:rPr>
          <w:rFonts w:ascii="Arial" w:hAnsi="Arial" w:cs="Arial"/>
          <w:spacing w:val="-12"/>
          <w:sz w:val="22"/>
          <w:szCs w:val="22"/>
        </w:rPr>
        <w:t xml:space="preserve"> </w:t>
      </w:r>
      <w:r w:rsidRPr="005A0E12">
        <w:rPr>
          <w:rFonts w:ascii="Arial" w:hAnsi="Arial" w:cs="Arial"/>
          <w:sz w:val="22"/>
          <w:szCs w:val="22"/>
        </w:rPr>
        <w:t>general,</w:t>
      </w:r>
      <w:r w:rsidRPr="005A0E12">
        <w:rPr>
          <w:rFonts w:ascii="Arial" w:hAnsi="Arial" w:cs="Arial"/>
          <w:spacing w:val="-11"/>
          <w:sz w:val="22"/>
          <w:szCs w:val="22"/>
        </w:rPr>
        <w:t xml:space="preserve"> </w:t>
      </w:r>
      <w:r w:rsidRPr="005A0E12">
        <w:rPr>
          <w:rFonts w:ascii="Arial" w:hAnsi="Arial" w:cs="Arial"/>
          <w:sz w:val="22"/>
          <w:szCs w:val="22"/>
        </w:rPr>
        <w:t>interlocución</w:t>
      </w:r>
      <w:r w:rsidRPr="005A0E12">
        <w:rPr>
          <w:rFonts w:ascii="Arial" w:hAnsi="Arial" w:cs="Arial"/>
          <w:spacing w:val="-12"/>
          <w:sz w:val="22"/>
          <w:szCs w:val="22"/>
        </w:rPr>
        <w:t xml:space="preserve"> </w:t>
      </w:r>
      <w:r w:rsidRPr="005A0E12">
        <w:rPr>
          <w:rFonts w:ascii="Arial" w:hAnsi="Arial" w:cs="Arial"/>
          <w:sz w:val="22"/>
          <w:szCs w:val="22"/>
        </w:rPr>
        <w:t>con</w:t>
      </w:r>
      <w:r w:rsidRPr="005A0E12">
        <w:rPr>
          <w:rFonts w:ascii="Arial" w:hAnsi="Arial" w:cs="Arial"/>
          <w:spacing w:val="-13"/>
          <w:sz w:val="22"/>
          <w:szCs w:val="22"/>
        </w:rPr>
        <w:t xml:space="preserve"> </w:t>
      </w:r>
      <w:r w:rsidRPr="005A0E12">
        <w:rPr>
          <w:rFonts w:ascii="Arial" w:hAnsi="Arial" w:cs="Arial"/>
          <w:sz w:val="22"/>
          <w:szCs w:val="22"/>
        </w:rPr>
        <w:t>la Secretaría y supervisión del cumplimiento de metas.</w:t>
      </w:r>
    </w:p>
    <w:p w14:paraId="44DAF268" w14:textId="77777777" w:rsidR="007E4B7A" w:rsidRPr="005A0E12" w:rsidRDefault="007E4B7A" w:rsidP="00236C84">
      <w:pPr>
        <w:pStyle w:val="Prrafodelista"/>
        <w:widowControl w:val="0"/>
        <w:numPr>
          <w:ilvl w:val="1"/>
          <w:numId w:val="9"/>
        </w:numPr>
        <w:tabs>
          <w:tab w:val="left" w:pos="763"/>
        </w:tabs>
        <w:autoSpaceDE w:val="0"/>
        <w:autoSpaceDN w:val="0"/>
        <w:spacing w:before="163"/>
        <w:ind w:right="324"/>
        <w:jc w:val="both"/>
        <w:rPr>
          <w:rFonts w:ascii="Arial" w:hAnsi="Arial" w:cs="Arial"/>
          <w:sz w:val="22"/>
          <w:szCs w:val="22"/>
        </w:rPr>
      </w:pPr>
      <w:r w:rsidRPr="005A0E12">
        <w:rPr>
          <w:rFonts w:ascii="Arial" w:hAnsi="Arial" w:cs="Arial"/>
          <w:b/>
          <w:sz w:val="22"/>
          <w:szCs w:val="22"/>
        </w:rPr>
        <w:t>Especialista</w:t>
      </w:r>
      <w:r w:rsidRPr="005A0E12">
        <w:rPr>
          <w:rFonts w:ascii="Arial" w:hAnsi="Arial" w:cs="Arial"/>
          <w:b/>
          <w:spacing w:val="-4"/>
          <w:sz w:val="22"/>
          <w:szCs w:val="22"/>
        </w:rPr>
        <w:t xml:space="preserve"> </w:t>
      </w:r>
      <w:r w:rsidRPr="005A0E12">
        <w:rPr>
          <w:rFonts w:ascii="Arial" w:hAnsi="Arial" w:cs="Arial"/>
          <w:b/>
          <w:sz w:val="22"/>
          <w:szCs w:val="22"/>
        </w:rPr>
        <w:t>en</w:t>
      </w:r>
      <w:r w:rsidRPr="005A0E12">
        <w:rPr>
          <w:rFonts w:ascii="Arial" w:hAnsi="Arial" w:cs="Arial"/>
          <w:b/>
          <w:spacing w:val="25"/>
          <w:sz w:val="22"/>
          <w:szCs w:val="22"/>
        </w:rPr>
        <w:t xml:space="preserve"> </w:t>
      </w:r>
      <w:r w:rsidRPr="005A0E12">
        <w:rPr>
          <w:rFonts w:ascii="Arial" w:hAnsi="Arial" w:cs="Arial"/>
          <w:b/>
          <w:sz w:val="22"/>
          <w:szCs w:val="22"/>
        </w:rPr>
        <w:t>empleabilidad</w:t>
      </w:r>
      <w:r w:rsidRPr="005A0E12">
        <w:rPr>
          <w:rFonts w:ascii="Arial" w:hAnsi="Arial" w:cs="Arial"/>
          <w:b/>
          <w:spacing w:val="24"/>
          <w:sz w:val="22"/>
          <w:szCs w:val="22"/>
        </w:rPr>
        <w:t xml:space="preserve"> </w:t>
      </w:r>
      <w:r w:rsidRPr="005A0E12">
        <w:rPr>
          <w:rFonts w:ascii="Arial" w:hAnsi="Arial" w:cs="Arial"/>
          <w:b/>
          <w:sz w:val="22"/>
          <w:szCs w:val="22"/>
        </w:rPr>
        <w:t>y</w:t>
      </w:r>
      <w:r w:rsidRPr="005A0E12">
        <w:rPr>
          <w:rFonts w:ascii="Arial" w:hAnsi="Arial" w:cs="Arial"/>
          <w:b/>
          <w:spacing w:val="30"/>
          <w:sz w:val="22"/>
          <w:szCs w:val="22"/>
        </w:rPr>
        <w:t xml:space="preserve"> </w:t>
      </w:r>
      <w:r w:rsidRPr="005A0E12">
        <w:rPr>
          <w:rFonts w:ascii="Arial" w:hAnsi="Arial" w:cs="Arial"/>
          <w:b/>
          <w:sz w:val="22"/>
          <w:szCs w:val="22"/>
        </w:rPr>
        <w:t>relacionamiento</w:t>
      </w:r>
      <w:r w:rsidRPr="005A0E12">
        <w:rPr>
          <w:rFonts w:ascii="Arial" w:hAnsi="Arial" w:cs="Arial"/>
          <w:b/>
          <w:spacing w:val="22"/>
          <w:sz w:val="22"/>
          <w:szCs w:val="22"/>
        </w:rPr>
        <w:t xml:space="preserve"> </w:t>
      </w:r>
      <w:r w:rsidRPr="005A0E12">
        <w:rPr>
          <w:rFonts w:ascii="Arial" w:hAnsi="Arial" w:cs="Arial"/>
          <w:b/>
          <w:sz w:val="22"/>
          <w:szCs w:val="22"/>
        </w:rPr>
        <w:t>empresarial:</w:t>
      </w:r>
      <w:r w:rsidRPr="005A0E12">
        <w:rPr>
          <w:rFonts w:ascii="Arial" w:hAnsi="Arial" w:cs="Arial"/>
          <w:b/>
          <w:spacing w:val="-4"/>
          <w:sz w:val="22"/>
          <w:szCs w:val="22"/>
        </w:rPr>
        <w:t xml:space="preserve"> </w:t>
      </w:r>
      <w:r w:rsidRPr="005A0E12">
        <w:rPr>
          <w:rFonts w:ascii="Arial" w:hAnsi="Arial" w:cs="Arial"/>
          <w:sz w:val="22"/>
          <w:szCs w:val="22"/>
        </w:rPr>
        <w:t>Encargado</w:t>
      </w:r>
      <w:r w:rsidRPr="005A0E12">
        <w:rPr>
          <w:rFonts w:ascii="Arial" w:hAnsi="Arial" w:cs="Arial"/>
          <w:spacing w:val="28"/>
          <w:sz w:val="22"/>
          <w:szCs w:val="22"/>
        </w:rPr>
        <w:t xml:space="preserve"> </w:t>
      </w:r>
      <w:r w:rsidRPr="005A0E12">
        <w:rPr>
          <w:rFonts w:ascii="Arial" w:hAnsi="Arial" w:cs="Arial"/>
          <w:sz w:val="22"/>
          <w:szCs w:val="22"/>
        </w:rPr>
        <w:t>de</w:t>
      </w:r>
      <w:r w:rsidRPr="005A0E12">
        <w:rPr>
          <w:rFonts w:ascii="Arial" w:hAnsi="Arial" w:cs="Arial"/>
          <w:spacing w:val="22"/>
          <w:sz w:val="22"/>
          <w:szCs w:val="22"/>
        </w:rPr>
        <w:t xml:space="preserve"> </w:t>
      </w:r>
      <w:r w:rsidRPr="005A0E12">
        <w:rPr>
          <w:rFonts w:ascii="Arial" w:hAnsi="Arial" w:cs="Arial"/>
          <w:sz w:val="22"/>
          <w:szCs w:val="22"/>
        </w:rPr>
        <w:t>liderar</w:t>
      </w:r>
      <w:r w:rsidRPr="005A0E12">
        <w:rPr>
          <w:rFonts w:ascii="Arial" w:hAnsi="Arial" w:cs="Arial"/>
          <w:spacing w:val="29"/>
          <w:sz w:val="22"/>
          <w:szCs w:val="22"/>
        </w:rPr>
        <w:t xml:space="preserve"> </w:t>
      </w:r>
      <w:r w:rsidRPr="005A0E12">
        <w:rPr>
          <w:rFonts w:ascii="Arial" w:hAnsi="Arial" w:cs="Arial"/>
          <w:sz w:val="22"/>
          <w:szCs w:val="22"/>
        </w:rPr>
        <w:t>la conexión con empresas y la gestión de oportunidades laborales.</w:t>
      </w:r>
    </w:p>
    <w:p w14:paraId="1E926636" w14:textId="77777777" w:rsidR="007E4B7A" w:rsidRPr="005A0E12" w:rsidRDefault="007E4B7A" w:rsidP="00236C84">
      <w:pPr>
        <w:pStyle w:val="Prrafodelista"/>
        <w:widowControl w:val="0"/>
        <w:numPr>
          <w:ilvl w:val="1"/>
          <w:numId w:val="9"/>
        </w:numPr>
        <w:tabs>
          <w:tab w:val="left" w:pos="763"/>
        </w:tabs>
        <w:autoSpaceDE w:val="0"/>
        <w:autoSpaceDN w:val="0"/>
        <w:spacing w:before="160"/>
        <w:ind w:right="432"/>
        <w:jc w:val="both"/>
        <w:rPr>
          <w:rFonts w:ascii="Arial" w:hAnsi="Arial" w:cs="Arial"/>
          <w:sz w:val="22"/>
          <w:szCs w:val="22"/>
        </w:rPr>
      </w:pPr>
      <w:r w:rsidRPr="005A0E12">
        <w:rPr>
          <w:rFonts w:ascii="Arial" w:hAnsi="Arial" w:cs="Arial"/>
          <w:b/>
          <w:sz w:val="22"/>
          <w:szCs w:val="22"/>
        </w:rPr>
        <w:t>Profesional</w:t>
      </w:r>
      <w:r w:rsidRPr="005A0E12">
        <w:rPr>
          <w:rFonts w:ascii="Arial" w:hAnsi="Arial" w:cs="Arial"/>
          <w:b/>
          <w:spacing w:val="-3"/>
          <w:sz w:val="22"/>
          <w:szCs w:val="22"/>
        </w:rPr>
        <w:t xml:space="preserve"> </w:t>
      </w:r>
      <w:r w:rsidRPr="005A0E12">
        <w:rPr>
          <w:rFonts w:ascii="Arial" w:hAnsi="Arial" w:cs="Arial"/>
          <w:b/>
          <w:sz w:val="22"/>
          <w:szCs w:val="22"/>
        </w:rPr>
        <w:t>psicosocial</w:t>
      </w:r>
      <w:r w:rsidRPr="005A0E12">
        <w:rPr>
          <w:rFonts w:ascii="Arial" w:hAnsi="Arial" w:cs="Arial"/>
          <w:b/>
          <w:spacing w:val="-5"/>
          <w:sz w:val="22"/>
          <w:szCs w:val="22"/>
        </w:rPr>
        <w:t xml:space="preserve"> </w:t>
      </w:r>
      <w:r w:rsidRPr="005A0E12">
        <w:rPr>
          <w:rFonts w:ascii="Arial" w:hAnsi="Arial" w:cs="Arial"/>
          <w:b/>
          <w:sz w:val="22"/>
          <w:szCs w:val="22"/>
        </w:rPr>
        <w:t>y</w:t>
      </w:r>
      <w:r w:rsidRPr="005A0E12">
        <w:rPr>
          <w:rFonts w:ascii="Arial" w:hAnsi="Arial" w:cs="Arial"/>
          <w:b/>
          <w:spacing w:val="-3"/>
          <w:sz w:val="22"/>
          <w:szCs w:val="22"/>
        </w:rPr>
        <w:t xml:space="preserve"> </w:t>
      </w:r>
      <w:r w:rsidRPr="005A0E12">
        <w:rPr>
          <w:rFonts w:ascii="Arial" w:hAnsi="Arial" w:cs="Arial"/>
          <w:b/>
          <w:sz w:val="22"/>
          <w:szCs w:val="22"/>
        </w:rPr>
        <w:t>de</w:t>
      </w:r>
      <w:r w:rsidRPr="005A0E12">
        <w:rPr>
          <w:rFonts w:ascii="Arial" w:hAnsi="Arial" w:cs="Arial"/>
          <w:b/>
          <w:spacing w:val="-4"/>
          <w:sz w:val="22"/>
          <w:szCs w:val="22"/>
        </w:rPr>
        <w:t xml:space="preserve"> </w:t>
      </w:r>
      <w:r w:rsidRPr="005A0E12">
        <w:rPr>
          <w:rFonts w:ascii="Arial" w:hAnsi="Arial" w:cs="Arial"/>
          <w:b/>
          <w:sz w:val="22"/>
          <w:szCs w:val="22"/>
        </w:rPr>
        <w:t>inclusión:</w:t>
      </w:r>
      <w:r w:rsidRPr="005A0E12">
        <w:rPr>
          <w:rFonts w:ascii="Arial" w:hAnsi="Arial" w:cs="Arial"/>
          <w:b/>
          <w:spacing w:val="-1"/>
          <w:sz w:val="22"/>
          <w:szCs w:val="22"/>
        </w:rPr>
        <w:t xml:space="preserve"> </w:t>
      </w:r>
      <w:r w:rsidRPr="005A0E12">
        <w:rPr>
          <w:rFonts w:ascii="Arial" w:hAnsi="Arial" w:cs="Arial"/>
          <w:sz w:val="22"/>
          <w:szCs w:val="22"/>
        </w:rPr>
        <w:t>A</w:t>
      </w:r>
      <w:r w:rsidRPr="005A0E12">
        <w:rPr>
          <w:rFonts w:ascii="Arial" w:hAnsi="Arial" w:cs="Arial"/>
          <w:spacing w:val="-3"/>
          <w:sz w:val="22"/>
          <w:szCs w:val="22"/>
        </w:rPr>
        <w:t xml:space="preserve"> </w:t>
      </w:r>
      <w:r w:rsidRPr="005A0E12">
        <w:rPr>
          <w:rFonts w:ascii="Arial" w:hAnsi="Arial" w:cs="Arial"/>
          <w:sz w:val="22"/>
          <w:szCs w:val="22"/>
        </w:rPr>
        <w:t>cargo</w:t>
      </w:r>
      <w:r w:rsidRPr="005A0E12">
        <w:rPr>
          <w:rFonts w:ascii="Arial" w:hAnsi="Arial" w:cs="Arial"/>
          <w:spacing w:val="-2"/>
          <w:sz w:val="22"/>
          <w:szCs w:val="22"/>
        </w:rPr>
        <w:t xml:space="preserve"> </w:t>
      </w:r>
      <w:r w:rsidRPr="005A0E12">
        <w:rPr>
          <w:rFonts w:ascii="Arial" w:hAnsi="Arial" w:cs="Arial"/>
          <w:sz w:val="22"/>
          <w:szCs w:val="22"/>
        </w:rPr>
        <w:t>del</w:t>
      </w:r>
      <w:r w:rsidRPr="005A0E12">
        <w:rPr>
          <w:rFonts w:ascii="Arial" w:hAnsi="Arial" w:cs="Arial"/>
          <w:spacing w:val="-6"/>
          <w:sz w:val="22"/>
          <w:szCs w:val="22"/>
        </w:rPr>
        <w:t xml:space="preserve"> </w:t>
      </w:r>
      <w:r w:rsidRPr="005A0E12">
        <w:rPr>
          <w:rFonts w:ascii="Arial" w:hAnsi="Arial" w:cs="Arial"/>
          <w:sz w:val="22"/>
          <w:szCs w:val="22"/>
        </w:rPr>
        <w:t>acompañamiento</w:t>
      </w:r>
      <w:r w:rsidRPr="005A0E12">
        <w:rPr>
          <w:rFonts w:ascii="Arial" w:hAnsi="Arial" w:cs="Arial"/>
          <w:spacing w:val="-2"/>
          <w:sz w:val="22"/>
          <w:szCs w:val="22"/>
        </w:rPr>
        <w:t xml:space="preserve"> </w:t>
      </w:r>
      <w:r w:rsidRPr="005A0E12">
        <w:rPr>
          <w:rFonts w:ascii="Arial" w:hAnsi="Arial" w:cs="Arial"/>
          <w:sz w:val="22"/>
          <w:szCs w:val="22"/>
        </w:rPr>
        <w:t>a</w:t>
      </w:r>
      <w:r w:rsidRPr="005A0E12">
        <w:rPr>
          <w:rFonts w:ascii="Arial" w:hAnsi="Arial" w:cs="Arial"/>
          <w:spacing w:val="-3"/>
          <w:sz w:val="22"/>
          <w:szCs w:val="22"/>
        </w:rPr>
        <w:t xml:space="preserve"> </w:t>
      </w:r>
      <w:r w:rsidRPr="005A0E12">
        <w:rPr>
          <w:rFonts w:ascii="Arial" w:hAnsi="Arial" w:cs="Arial"/>
          <w:sz w:val="22"/>
          <w:szCs w:val="22"/>
        </w:rPr>
        <w:t>beneficiarios</w:t>
      </w:r>
      <w:r w:rsidRPr="005A0E12">
        <w:rPr>
          <w:rFonts w:ascii="Arial" w:hAnsi="Arial" w:cs="Arial"/>
          <w:spacing w:val="-5"/>
          <w:sz w:val="22"/>
          <w:szCs w:val="22"/>
        </w:rPr>
        <w:t xml:space="preserve"> </w:t>
      </w:r>
      <w:r w:rsidRPr="005A0E12">
        <w:rPr>
          <w:rFonts w:ascii="Arial" w:hAnsi="Arial" w:cs="Arial"/>
          <w:sz w:val="22"/>
          <w:szCs w:val="22"/>
        </w:rPr>
        <w:t>y</w:t>
      </w:r>
      <w:r w:rsidRPr="005A0E12">
        <w:rPr>
          <w:rFonts w:ascii="Arial" w:hAnsi="Arial" w:cs="Arial"/>
          <w:spacing w:val="-3"/>
          <w:sz w:val="22"/>
          <w:szCs w:val="22"/>
        </w:rPr>
        <w:t xml:space="preserve"> </w:t>
      </w:r>
      <w:r w:rsidRPr="005A0E12">
        <w:rPr>
          <w:rFonts w:ascii="Arial" w:hAnsi="Arial" w:cs="Arial"/>
          <w:sz w:val="22"/>
          <w:szCs w:val="22"/>
        </w:rPr>
        <w:t>la facilitación de talleres de habilidades para la vida.</w:t>
      </w:r>
    </w:p>
    <w:p w14:paraId="7167E4B4" w14:textId="6343211B" w:rsidR="007E4B7A" w:rsidRDefault="007E4B7A" w:rsidP="002663D4">
      <w:pPr>
        <w:ind w:left="43" w:right="251"/>
        <w:jc w:val="both"/>
        <w:rPr>
          <w:rFonts w:ascii="Arial" w:hAnsi="Arial" w:cs="Arial"/>
          <w:sz w:val="22"/>
          <w:szCs w:val="22"/>
        </w:rPr>
      </w:pPr>
      <w:r w:rsidRPr="005A0E12">
        <w:rPr>
          <w:rFonts w:ascii="Arial" w:hAnsi="Arial" w:cs="Arial"/>
          <w:b/>
          <w:sz w:val="22"/>
          <w:szCs w:val="22"/>
        </w:rPr>
        <w:t xml:space="preserve">Profesional de apoyo y logística: </w:t>
      </w:r>
      <w:r w:rsidRPr="005A0E12">
        <w:rPr>
          <w:rFonts w:ascii="Arial" w:hAnsi="Arial" w:cs="Arial"/>
          <w:sz w:val="22"/>
          <w:szCs w:val="22"/>
        </w:rPr>
        <w:t>Responsable de la organización de eventos, convocatoria y consolidación de información.</w:t>
      </w:r>
    </w:p>
    <w:p w14:paraId="2159E400" w14:textId="108C89A7" w:rsidR="00FC28D7" w:rsidRDefault="00FC28D7" w:rsidP="002663D4">
      <w:pPr>
        <w:ind w:left="43" w:right="251"/>
        <w:jc w:val="both"/>
        <w:rPr>
          <w:rFonts w:ascii="Arial" w:hAnsi="Arial" w:cs="Arial"/>
          <w:sz w:val="22"/>
          <w:szCs w:val="22"/>
        </w:rPr>
      </w:pPr>
    </w:p>
    <w:p w14:paraId="5B08E7C6" w14:textId="2802ED21" w:rsidR="00EA0088" w:rsidRPr="00DB5BFD" w:rsidRDefault="00FC28D7" w:rsidP="00DB5BFD">
      <w:pPr>
        <w:pStyle w:val="Prrafodelista"/>
        <w:numPr>
          <w:ilvl w:val="1"/>
          <w:numId w:val="18"/>
        </w:numPr>
        <w:spacing w:after="160"/>
        <w:ind w:right="251"/>
        <w:jc w:val="both"/>
        <w:rPr>
          <w:rFonts w:ascii="Arial" w:hAnsi="Arial" w:cs="Arial"/>
          <w:sz w:val="22"/>
          <w:szCs w:val="22"/>
          <w:lang w:val="en-US"/>
        </w:rPr>
      </w:pPr>
      <w:r w:rsidRPr="00DB5BFD">
        <w:rPr>
          <w:rFonts w:ascii="Arial" w:hAnsi="Arial" w:cs="Arial"/>
          <w:b/>
          <w:bCs/>
          <w:sz w:val="22"/>
          <w:szCs w:val="22"/>
        </w:rPr>
        <w:t>Aspectos legales.</w:t>
      </w:r>
    </w:p>
    <w:p w14:paraId="23A52DF4" w14:textId="47CE6787" w:rsidR="00FC28D7" w:rsidRPr="00FC28D7" w:rsidRDefault="00FC28D7" w:rsidP="00FC28D7">
      <w:pPr>
        <w:pStyle w:val="Textoindependiente"/>
        <w:spacing w:line="254" w:lineRule="auto"/>
        <w:ind w:right="268"/>
        <w:jc w:val="both"/>
        <w:rPr>
          <w:sz w:val="22"/>
          <w:szCs w:val="22"/>
        </w:rPr>
      </w:pPr>
      <w:r w:rsidRPr="00FC28D7">
        <w:rPr>
          <w:w w:val="85"/>
          <w:sz w:val="22"/>
          <w:szCs w:val="22"/>
        </w:rPr>
        <w:t>La identificación de los aspectos legales y regulatorios aplicables a este proceso de contratación, se encuentran desarrollados y consignados en</w:t>
      </w:r>
      <w:r w:rsidRPr="00FC28D7">
        <w:rPr>
          <w:spacing w:val="-6"/>
          <w:w w:val="85"/>
          <w:sz w:val="22"/>
          <w:szCs w:val="22"/>
        </w:rPr>
        <w:t xml:space="preserve"> </w:t>
      </w:r>
      <w:r w:rsidRPr="00FC28D7">
        <w:rPr>
          <w:w w:val="85"/>
          <w:sz w:val="22"/>
          <w:szCs w:val="22"/>
        </w:rPr>
        <w:t>el</w:t>
      </w:r>
      <w:r w:rsidRPr="00FC28D7">
        <w:rPr>
          <w:spacing w:val="-6"/>
          <w:w w:val="85"/>
          <w:sz w:val="22"/>
          <w:szCs w:val="22"/>
        </w:rPr>
        <w:t xml:space="preserve"> </w:t>
      </w:r>
      <w:r w:rsidRPr="00FC28D7">
        <w:rPr>
          <w:w w:val="85"/>
          <w:sz w:val="22"/>
          <w:szCs w:val="22"/>
        </w:rPr>
        <w:t>estudio</w:t>
      </w:r>
      <w:r w:rsidRPr="00FC28D7">
        <w:rPr>
          <w:spacing w:val="-6"/>
          <w:w w:val="85"/>
          <w:sz w:val="22"/>
          <w:szCs w:val="22"/>
        </w:rPr>
        <w:t xml:space="preserve"> </w:t>
      </w:r>
      <w:r w:rsidRPr="00FC28D7">
        <w:rPr>
          <w:w w:val="85"/>
          <w:sz w:val="22"/>
          <w:szCs w:val="22"/>
        </w:rPr>
        <w:t>previo.</w:t>
      </w:r>
    </w:p>
    <w:p w14:paraId="27FFD225" w14:textId="1EEB46B9" w:rsidR="00151B7C" w:rsidRDefault="00151B7C" w:rsidP="00DB5BFD">
      <w:pPr>
        <w:pStyle w:val="Prrafodelista"/>
        <w:numPr>
          <w:ilvl w:val="1"/>
          <w:numId w:val="18"/>
        </w:numPr>
        <w:tabs>
          <w:tab w:val="left" w:pos="4111"/>
        </w:tabs>
        <w:contextualSpacing/>
        <w:jc w:val="both"/>
        <w:rPr>
          <w:rFonts w:ascii="Arial" w:hAnsi="Arial" w:cs="Arial"/>
          <w:b/>
          <w:bCs/>
          <w:sz w:val="22"/>
          <w:szCs w:val="22"/>
        </w:rPr>
      </w:pPr>
      <w:r w:rsidRPr="00462340">
        <w:rPr>
          <w:rFonts w:ascii="Arial" w:hAnsi="Arial" w:cs="Arial"/>
          <w:b/>
          <w:bCs/>
          <w:sz w:val="22"/>
          <w:szCs w:val="22"/>
        </w:rPr>
        <w:t>MARCO TRIBUTARIO</w:t>
      </w:r>
    </w:p>
    <w:p w14:paraId="4304E5D9" w14:textId="77777777" w:rsidR="00DB5BFD" w:rsidRPr="00462340" w:rsidRDefault="00DB5BFD" w:rsidP="00DB5BFD">
      <w:pPr>
        <w:pStyle w:val="Prrafodelista"/>
        <w:tabs>
          <w:tab w:val="left" w:pos="4111"/>
        </w:tabs>
        <w:ind w:left="2520"/>
        <w:contextualSpacing/>
        <w:jc w:val="both"/>
        <w:rPr>
          <w:rFonts w:ascii="Arial" w:hAnsi="Arial" w:cs="Arial"/>
          <w:b/>
          <w:bCs/>
          <w:sz w:val="22"/>
          <w:szCs w:val="22"/>
        </w:rPr>
      </w:pPr>
    </w:p>
    <w:tbl>
      <w:tblPr>
        <w:tblW w:w="878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62"/>
        <w:gridCol w:w="3827"/>
      </w:tblGrid>
      <w:tr w:rsidR="00151B7C" w:rsidRPr="004E6778" w14:paraId="1B0844A7" w14:textId="77777777" w:rsidTr="00C05879">
        <w:tc>
          <w:tcPr>
            <w:tcW w:w="4962" w:type="dxa"/>
          </w:tcPr>
          <w:p w14:paraId="25DA5E4C" w14:textId="77777777" w:rsidR="00151B7C" w:rsidRPr="004E6778" w:rsidRDefault="00151B7C" w:rsidP="002B7B07">
            <w:pPr>
              <w:autoSpaceDE w:val="0"/>
              <w:autoSpaceDN w:val="0"/>
              <w:adjustRightInd w:val="0"/>
              <w:rPr>
                <w:rFonts w:ascii="Arial" w:hAnsi="Arial" w:cs="Arial"/>
                <w:b/>
                <w:color w:val="000000"/>
                <w:sz w:val="18"/>
                <w:szCs w:val="18"/>
                <w:lang w:val="es-CO"/>
              </w:rPr>
            </w:pPr>
            <w:r w:rsidRPr="004E6778">
              <w:rPr>
                <w:rFonts w:ascii="Arial" w:hAnsi="Arial" w:cs="Arial"/>
                <w:b/>
                <w:color w:val="000000"/>
                <w:sz w:val="18"/>
                <w:szCs w:val="18"/>
                <w:lang w:val="es-CO"/>
              </w:rPr>
              <w:t>IMPUESTO DISTRITAL Y/O NACIONALES APLICABLES</w:t>
            </w:r>
          </w:p>
        </w:tc>
        <w:tc>
          <w:tcPr>
            <w:tcW w:w="3827" w:type="dxa"/>
          </w:tcPr>
          <w:p w14:paraId="456050CB" w14:textId="77777777" w:rsidR="00151B7C" w:rsidRPr="004E6778" w:rsidRDefault="00151B7C" w:rsidP="00C05879">
            <w:pPr>
              <w:autoSpaceDE w:val="0"/>
              <w:autoSpaceDN w:val="0"/>
              <w:adjustRightInd w:val="0"/>
              <w:jc w:val="center"/>
              <w:rPr>
                <w:rFonts w:ascii="Arial" w:hAnsi="Arial" w:cs="Arial"/>
                <w:b/>
                <w:color w:val="000000"/>
                <w:sz w:val="18"/>
                <w:szCs w:val="18"/>
                <w:lang w:val="es-CO"/>
              </w:rPr>
            </w:pPr>
            <w:r w:rsidRPr="004E6778">
              <w:rPr>
                <w:rFonts w:ascii="Arial" w:hAnsi="Arial" w:cs="Arial"/>
                <w:b/>
                <w:color w:val="000000"/>
                <w:sz w:val="18"/>
                <w:szCs w:val="18"/>
                <w:lang w:val="es-CO"/>
              </w:rPr>
              <w:t>PORCENTAJE</w:t>
            </w:r>
          </w:p>
        </w:tc>
      </w:tr>
      <w:tr w:rsidR="00151B7C" w:rsidRPr="004E6778" w14:paraId="097749B5" w14:textId="77777777" w:rsidTr="00C05879">
        <w:tc>
          <w:tcPr>
            <w:tcW w:w="4962" w:type="dxa"/>
          </w:tcPr>
          <w:p w14:paraId="273E8A65" w14:textId="77777777" w:rsidR="00151B7C" w:rsidRPr="004E6778" w:rsidRDefault="00151B7C" w:rsidP="002B7B07">
            <w:pPr>
              <w:pStyle w:val="Prrafodelista"/>
              <w:rPr>
                <w:rFonts w:ascii="Arial" w:hAnsi="Arial" w:cs="Arial"/>
                <w:sz w:val="18"/>
                <w:szCs w:val="18"/>
              </w:rPr>
            </w:pPr>
            <w:r w:rsidRPr="004E6778">
              <w:rPr>
                <w:rFonts w:ascii="Arial" w:hAnsi="Arial" w:cs="Arial"/>
                <w:sz w:val="18"/>
                <w:szCs w:val="18"/>
              </w:rPr>
              <w:t xml:space="preserve">Estampilla Universidad De Cartagena </w:t>
            </w:r>
          </w:p>
        </w:tc>
        <w:tc>
          <w:tcPr>
            <w:tcW w:w="3827" w:type="dxa"/>
          </w:tcPr>
          <w:p w14:paraId="2550025C" w14:textId="77777777" w:rsidR="00151B7C" w:rsidRPr="004E6778" w:rsidRDefault="00151B7C" w:rsidP="00C05879">
            <w:pPr>
              <w:pStyle w:val="Prrafodelista"/>
              <w:ind w:left="462"/>
              <w:rPr>
                <w:rFonts w:ascii="Arial" w:hAnsi="Arial" w:cs="Arial"/>
                <w:sz w:val="18"/>
                <w:szCs w:val="18"/>
              </w:rPr>
            </w:pPr>
            <w:r w:rsidRPr="004E6778">
              <w:rPr>
                <w:rFonts w:ascii="Arial" w:hAnsi="Arial" w:cs="Arial"/>
                <w:sz w:val="18"/>
                <w:szCs w:val="18"/>
              </w:rPr>
              <w:t xml:space="preserve">1% sobre el valor base del contrato </w:t>
            </w:r>
          </w:p>
        </w:tc>
      </w:tr>
      <w:tr w:rsidR="00151B7C" w:rsidRPr="004E6778" w14:paraId="6BC9A0FC" w14:textId="77777777" w:rsidTr="00C05879">
        <w:tc>
          <w:tcPr>
            <w:tcW w:w="4962" w:type="dxa"/>
          </w:tcPr>
          <w:p w14:paraId="405366C4" w14:textId="77777777" w:rsidR="00151B7C" w:rsidRPr="004E6778" w:rsidRDefault="00151B7C" w:rsidP="002B7B07">
            <w:pPr>
              <w:pStyle w:val="Prrafodelista"/>
              <w:tabs>
                <w:tab w:val="left" w:pos="348"/>
              </w:tabs>
              <w:rPr>
                <w:rFonts w:ascii="Arial" w:hAnsi="Arial" w:cs="Arial"/>
                <w:sz w:val="18"/>
                <w:szCs w:val="18"/>
              </w:rPr>
            </w:pPr>
            <w:r w:rsidRPr="004E6778">
              <w:rPr>
                <w:rFonts w:ascii="Arial" w:hAnsi="Arial" w:cs="Arial"/>
                <w:sz w:val="18"/>
                <w:szCs w:val="18"/>
              </w:rPr>
              <w:t xml:space="preserve">Estampilla Años Dorados </w:t>
            </w:r>
          </w:p>
        </w:tc>
        <w:tc>
          <w:tcPr>
            <w:tcW w:w="3827" w:type="dxa"/>
          </w:tcPr>
          <w:p w14:paraId="5A9A4804" w14:textId="77777777" w:rsidR="00151B7C" w:rsidRPr="004E6778" w:rsidRDefault="00151B7C" w:rsidP="00C05879">
            <w:pPr>
              <w:pStyle w:val="Prrafodelista"/>
              <w:ind w:left="462"/>
              <w:rPr>
                <w:rFonts w:ascii="Arial" w:hAnsi="Arial" w:cs="Arial"/>
                <w:sz w:val="18"/>
                <w:szCs w:val="18"/>
              </w:rPr>
            </w:pPr>
            <w:r w:rsidRPr="004E6778">
              <w:rPr>
                <w:rFonts w:ascii="Arial" w:hAnsi="Arial" w:cs="Arial"/>
                <w:sz w:val="18"/>
                <w:szCs w:val="18"/>
              </w:rPr>
              <w:t xml:space="preserve">2% sobre el valor base del contrato </w:t>
            </w:r>
          </w:p>
        </w:tc>
      </w:tr>
      <w:tr w:rsidR="00151B7C" w:rsidRPr="004E6778" w14:paraId="6FEE6B37" w14:textId="77777777" w:rsidTr="00C05879">
        <w:tc>
          <w:tcPr>
            <w:tcW w:w="4962" w:type="dxa"/>
          </w:tcPr>
          <w:p w14:paraId="3131D417" w14:textId="77777777" w:rsidR="00151B7C" w:rsidRPr="004E6778" w:rsidRDefault="00151B7C" w:rsidP="002B7B07">
            <w:pPr>
              <w:pStyle w:val="Prrafodelista"/>
              <w:rPr>
                <w:rFonts w:ascii="Arial" w:hAnsi="Arial" w:cs="Arial"/>
                <w:sz w:val="18"/>
                <w:szCs w:val="18"/>
              </w:rPr>
            </w:pPr>
            <w:r w:rsidRPr="004E6778">
              <w:rPr>
                <w:rFonts w:ascii="Arial" w:hAnsi="Arial" w:cs="Arial"/>
                <w:sz w:val="18"/>
                <w:szCs w:val="18"/>
              </w:rPr>
              <w:t xml:space="preserve">Estampilla Pro Deporte y Recreación: </w:t>
            </w:r>
          </w:p>
        </w:tc>
        <w:tc>
          <w:tcPr>
            <w:tcW w:w="3827" w:type="dxa"/>
          </w:tcPr>
          <w:p w14:paraId="5FA24999" w14:textId="77777777" w:rsidR="00151B7C" w:rsidRPr="004E6778" w:rsidRDefault="00151B7C" w:rsidP="00C05879">
            <w:pPr>
              <w:pStyle w:val="Prrafodelista"/>
              <w:ind w:left="462"/>
              <w:rPr>
                <w:rFonts w:ascii="Arial" w:hAnsi="Arial" w:cs="Arial"/>
                <w:sz w:val="18"/>
                <w:szCs w:val="18"/>
              </w:rPr>
            </w:pPr>
            <w:r w:rsidRPr="004E6778">
              <w:rPr>
                <w:rFonts w:ascii="Arial" w:hAnsi="Arial" w:cs="Arial"/>
                <w:sz w:val="18"/>
                <w:szCs w:val="18"/>
              </w:rPr>
              <w:t>2,5% sobre la base del contrato</w:t>
            </w:r>
          </w:p>
        </w:tc>
      </w:tr>
      <w:tr w:rsidR="00151B7C" w:rsidRPr="004E6778" w14:paraId="0A14BCEC" w14:textId="77777777" w:rsidTr="00C05879">
        <w:tc>
          <w:tcPr>
            <w:tcW w:w="4962" w:type="dxa"/>
          </w:tcPr>
          <w:p w14:paraId="289407C1" w14:textId="77777777" w:rsidR="00151B7C" w:rsidRPr="004E6778" w:rsidRDefault="00151B7C" w:rsidP="002B7B07">
            <w:pPr>
              <w:pStyle w:val="Prrafodelista"/>
              <w:rPr>
                <w:rFonts w:ascii="Arial" w:hAnsi="Arial" w:cs="Arial"/>
                <w:sz w:val="18"/>
                <w:szCs w:val="18"/>
              </w:rPr>
            </w:pPr>
            <w:r w:rsidRPr="004E6778">
              <w:rPr>
                <w:rFonts w:ascii="Arial" w:hAnsi="Arial" w:cs="Arial"/>
                <w:sz w:val="18"/>
                <w:szCs w:val="18"/>
              </w:rPr>
              <w:t>Estampilla justicia familiar</w:t>
            </w:r>
          </w:p>
        </w:tc>
        <w:tc>
          <w:tcPr>
            <w:tcW w:w="3827" w:type="dxa"/>
          </w:tcPr>
          <w:p w14:paraId="51FA4ACF" w14:textId="77777777" w:rsidR="00151B7C" w:rsidRPr="004E6778" w:rsidRDefault="00151B7C" w:rsidP="00C05879">
            <w:pPr>
              <w:pStyle w:val="Prrafodelista"/>
              <w:ind w:left="462"/>
              <w:rPr>
                <w:rFonts w:ascii="Arial" w:hAnsi="Arial" w:cs="Arial"/>
                <w:sz w:val="18"/>
                <w:szCs w:val="18"/>
              </w:rPr>
            </w:pPr>
            <w:r w:rsidRPr="004E6778">
              <w:rPr>
                <w:rFonts w:ascii="Arial" w:hAnsi="Arial" w:cs="Arial"/>
                <w:sz w:val="18"/>
                <w:szCs w:val="18"/>
              </w:rPr>
              <w:t>2% sobre la base del contrato</w:t>
            </w:r>
          </w:p>
        </w:tc>
      </w:tr>
      <w:tr w:rsidR="00151B7C" w:rsidRPr="004E6778" w14:paraId="1D3D95A5" w14:textId="77777777" w:rsidTr="00C05879">
        <w:tc>
          <w:tcPr>
            <w:tcW w:w="4962" w:type="dxa"/>
          </w:tcPr>
          <w:p w14:paraId="58A0556B" w14:textId="77777777" w:rsidR="00151B7C" w:rsidRPr="004E6778" w:rsidRDefault="00151B7C" w:rsidP="002B7B07">
            <w:pPr>
              <w:pStyle w:val="Prrafodelista"/>
              <w:rPr>
                <w:rFonts w:ascii="Arial" w:hAnsi="Arial" w:cs="Arial"/>
                <w:sz w:val="18"/>
                <w:szCs w:val="18"/>
              </w:rPr>
            </w:pPr>
            <w:r w:rsidRPr="004E6778">
              <w:rPr>
                <w:rFonts w:ascii="Arial" w:hAnsi="Arial" w:cs="Arial"/>
                <w:sz w:val="18"/>
                <w:szCs w:val="18"/>
              </w:rPr>
              <w:t xml:space="preserve">IVA (en caso de que aplique) </w:t>
            </w:r>
          </w:p>
        </w:tc>
        <w:tc>
          <w:tcPr>
            <w:tcW w:w="3827" w:type="dxa"/>
          </w:tcPr>
          <w:p w14:paraId="19F9BFBE" w14:textId="77777777" w:rsidR="00151B7C" w:rsidRPr="004E6778" w:rsidRDefault="00151B7C" w:rsidP="00C05879">
            <w:pPr>
              <w:pStyle w:val="Prrafodelista"/>
              <w:ind w:left="462"/>
              <w:rPr>
                <w:rFonts w:ascii="Arial" w:hAnsi="Arial" w:cs="Arial"/>
                <w:sz w:val="18"/>
                <w:szCs w:val="18"/>
              </w:rPr>
            </w:pPr>
            <w:r w:rsidRPr="004E6778">
              <w:rPr>
                <w:rFonts w:ascii="Arial" w:hAnsi="Arial" w:cs="Arial"/>
                <w:sz w:val="18"/>
                <w:szCs w:val="18"/>
              </w:rPr>
              <w:t xml:space="preserve">19% sobre el valor base del contrato </w:t>
            </w:r>
          </w:p>
        </w:tc>
      </w:tr>
      <w:tr w:rsidR="00151B7C" w:rsidRPr="004E6778" w14:paraId="556EB9BA" w14:textId="77777777" w:rsidTr="00C05879">
        <w:tc>
          <w:tcPr>
            <w:tcW w:w="4962" w:type="dxa"/>
          </w:tcPr>
          <w:p w14:paraId="5EA2A891" w14:textId="77777777" w:rsidR="00151B7C" w:rsidRPr="004E6778" w:rsidRDefault="00151B7C" w:rsidP="002B7B07">
            <w:pPr>
              <w:pStyle w:val="Prrafodelista"/>
              <w:rPr>
                <w:rFonts w:ascii="Arial" w:hAnsi="Arial" w:cs="Arial"/>
                <w:sz w:val="18"/>
                <w:szCs w:val="18"/>
              </w:rPr>
            </w:pPr>
            <w:r w:rsidRPr="004E6778">
              <w:rPr>
                <w:rFonts w:ascii="Arial" w:hAnsi="Arial" w:cs="Arial"/>
                <w:sz w:val="18"/>
                <w:szCs w:val="18"/>
              </w:rPr>
              <w:t xml:space="preserve">Rete ICA (en caso de que aplique) </w:t>
            </w:r>
          </w:p>
        </w:tc>
        <w:tc>
          <w:tcPr>
            <w:tcW w:w="3827" w:type="dxa"/>
          </w:tcPr>
          <w:p w14:paraId="2129A369" w14:textId="77777777" w:rsidR="00151B7C" w:rsidRPr="004E6778" w:rsidRDefault="00151B7C" w:rsidP="00C05879">
            <w:pPr>
              <w:pStyle w:val="Prrafodelista"/>
              <w:ind w:left="462"/>
              <w:rPr>
                <w:rFonts w:ascii="Arial" w:hAnsi="Arial" w:cs="Arial"/>
                <w:sz w:val="18"/>
                <w:szCs w:val="18"/>
              </w:rPr>
            </w:pPr>
            <w:r w:rsidRPr="004E6778">
              <w:rPr>
                <w:rFonts w:ascii="Arial" w:hAnsi="Arial" w:cs="Arial"/>
                <w:sz w:val="18"/>
                <w:szCs w:val="18"/>
              </w:rPr>
              <w:t xml:space="preserve">0,7% sobre el valor base del contrato </w:t>
            </w:r>
          </w:p>
        </w:tc>
      </w:tr>
      <w:tr w:rsidR="00151B7C" w:rsidRPr="004E6778" w14:paraId="0593986A" w14:textId="77777777" w:rsidTr="00C05879">
        <w:trPr>
          <w:trHeight w:val="228"/>
        </w:trPr>
        <w:tc>
          <w:tcPr>
            <w:tcW w:w="4962" w:type="dxa"/>
          </w:tcPr>
          <w:p w14:paraId="13D7F275" w14:textId="77777777" w:rsidR="00151B7C" w:rsidRPr="004E6778" w:rsidRDefault="00151B7C" w:rsidP="002B7B07">
            <w:pPr>
              <w:pStyle w:val="Prrafodelista"/>
              <w:rPr>
                <w:rFonts w:ascii="Arial" w:hAnsi="Arial" w:cs="Arial"/>
                <w:sz w:val="18"/>
                <w:szCs w:val="18"/>
              </w:rPr>
            </w:pPr>
            <w:r w:rsidRPr="004E6778">
              <w:rPr>
                <w:rFonts w:ascii="Arial" w:hAnsi="Arial" w:cs="Arial"/>
                <w:sz w:val="18"/>
                <w:szCs w:val="18"/>
              </w:rPr>
              <w:t xml:space="preserve">Retención en la Fuente (en caso de que aplique) </w:t>
            </w:r>
          </w:p>
        </w:tc>
        <w:tc>
          <w:tcPr>
            <w:tcW w:w="3827" w:type="dxa"/>
          </w:tcPr>
          <w:p w14:paraId="5E7D3CD5" w14:textId="77777777" w:rsidR="00151B7C" w:rsidRPr="004E6778" w:rsidRDefault="00151B7C" w:rsidP="00C05879">
            <w:pPr>
              <w:pStyle w:val="Prrafodelista"/>
              <w:ind w:left="462"/>
              <w:rPr>
                <w:rFonts w:ascii="Arial" w:hAnsi="Arial" w:cs="Arial"/>
                <w:sz w:val="18"/>
                <w:szCs w:val="18"/>
              </w:rPr>
            </w:pPr>
            <w:r w:rsidRPr="004E6778">
              <w:rPr>
                <w:rFonts w:ascii="Arial" w:hAnsi="Arial" w:cs="Arial"/>
                <w:sz w:val="18"/>
                <w:szCs w:val="18"/>
              </w:rPr>
              <w:t xml:space="preserve">2,5% sobre el valor base del contrato </w:t>
            </w:r>
          </w:p>
        </w:tc>
      </w:tr>
    </w:tbl>
    <w:p w14:paraId="6AAF7840" w14:textId="3AC56B98" w:rsidR="000A4322" w:rsidRDefault="000A4322" w:rsidP="00151B7C">
      <w:pPr>
        <w:tabs>
          <w:tab w:val="left" w:pos="4111"/>
        </w:tabs>
        <w:ind w:left="720"/>
        <w:contextualSpacing/>
        <w:jc w:val="both"/>
        <w:rPr>
          <w:rFonts w:ascii="Arial" w:hAnsi="Arial" w:cs="Arial"/>
          <w:b/>
          <w:bCs/>
          <w:sz w:val="22"/>
          <w:szCs w:val="22"/>
        </w:rPr>
      </w:pPr>
    </w:p>
    <w:p w14:paraId="78079CDD" w14:textId="0DF47A15" w:rsidR="00151B7C" w:rsidRPr="00BA19E5" w:rsidRDefault="00151B7C" w:rsidP="00DB5BFD">
      <w:pPr>
        <w:pStyle w:val="Prrafodelista"/>
        <w:numPr>
          <w:ilvl w:val="0"/>
          <w:numId w:val="18"/>
        </w:numPr>
        <w:contextualSpacing/>
        <w:rPr>
          <w:rFonts w:ascii="Arial" w:hAnsi="Arial" w:cs="Arial"/>
          <w:b/>
          <w:sz w:val="22"/>
          <w:szCs w:val="22"/>
        </w:rPr>
      </w:pPr>
      <w:r w:rsidRPr="00BA19E5">
        <w:rPr>
          <w:rFonts w:ascii="Arial" w:hAnsi="Arial" w:cs="Arial"/>
          <w:b/>
          <w:sz w:val="22"/>
          <w:szCs w:val="22"/>
        </w:rPr>
        <w:t>ESTUDIO DE LA DEMANDA</w:t>
      </w:r>
    </w:p>
    <w:p w14:paraId="5719C58B" w14:textId="0EFD47C3" w:rsidR="00151B7C" w:rsidRDefault="00151B7C" w:rsidP="00151B7C">
      <w:pPr>
        <w:jc w:val="both"/>
        <w:rPr>
          <w:rFonts w:ascii="Arial" w:hAnsi="Arial" w:cs="Arial"/>
          <w:noProof/>
          <w:sz w:val="22"/>
          <w:szCs w:val="22"/>
        </w:rPr>
      </w:pPr>
    </w:p>
    <w:p w14:paraId="4E11278C" w14:textId="51F31528" w:rsidR="009D45C5" w:rsidRDefault="00D520A2" w:rsidP="00D520A2">
      <w:pPr>
        <w:jc w:val="both"/>
        <w:rPr>
          <w:rFonts w:ascii="Arial" w:hAnsi="Arial" w:cs="Arial"/>
          <w:sz w:val="22"/>
          <w:szCs w:val="22"/>
        </w:rPr>
      </w:pPr>
      <w:r w:rsidRPr="00AE472C">
        <w:rPr>
          <w:rFonts w:ascii="Arial" w:hAnsi="Arial" w:cs="Arial"/>
          <w:sz w:val="22"/>
          <w:szCs w:val="22"/>
        </w:rPr>
        <w:t xml:space="preserve">De acuerdo con el modelo de abastecimiento estratégico que facilita Colombia </w:t>
      </w:r>
      <w:r w:rsidR="00A43F8E">
        <w:rPr>
          <w:rFonts w:ascii="Arial" w:hAnsi="Arial" w:cs="Arial"/>
          <w:sz w:val="22"/>
          <w:szCs w:val="22"/>
        </w:rPr>
        <w:t>C</w:t>
      </w:r>
      <w:r w:rsidRPr="00AE472C">
        <w:rPr>
          <w:rFonts w:ascii="Arial" w:hAnsi="Arial" w:cs="Arial"/>
          <w:sz w:val="22"/>
          <w:szCs w:val="22"/>
        </w:rPr>
        <w:t xml:space="preserve">ompra </w:t>
      </w:r>
      <w:r w:rsidR="00A43F8E">
        <w:rPr>
          <w:rFonts w:ascii="Arial" w:hAnsi="Arial" w:cs="Arial"/>
          <w:sz w:val="22"/>
          <w:szCs w:val="22"/>
        </w:rPr>
        <w:t>E</w:t>
      </w:r>
      <w:r w:rsidRPr="00AE472C">
        <w:rPr>
          <w:rFonts w:ascii="Arial" w:hAnsi="Arial" w:cs="Arial"/>
          <w:sz w:val="22"/>
          <w:szCs w:val="22"/>
        </w:rPr>
        <w:t xml:space="preserve">ficiente, la </w:t>
      </w:r>
      <w:r w:rsidRPr="00FB29D5">
        <w:rPr>
          <w:rFonts w:ascii="Arial" w:hAnsi="Arial" w:cs="Arial"/>
          <w:b/>
          <w:bCs/>
          <w:sz w:val="22"/>
          <w:szCs w:val="22"/>
        </w:rPr>
        <w:t>Alcaldía de Cartagena de indias</w:t>
      </w:r>
      <w:r w:rsidR="00FB29D5">
        <w:rPr>
          <w:rFonts w:ascii="Arial" w:hAnsi="Arial" w:cs="Arial"/>
          <w:sz w:val="22"/>
          <w:szCs w:val="22"/>
        </w:rPr>
        <w:t xml:space="preserve">, </w:t>
      </w:r>
      <w:r w:rsidRPr="00AE472C">
        <w:rPr>
          <w:rFonts w:ascii="Arial" w:hAnsi="Arial" w:cs="Arial"/>
          <w:sz w:val="22"/>
          <w:szCs w:val="22"/>
        </w:rPr>
        <w:t>desde el</w:t>
      </w:r>
      <w:r>
        <w:rPr>
          <w:rFonts w:ascii="Arial" w:hAnsi="Arial" w:cs="Arial"/>
          <w:sz w:val="22"/>
          <w:szCs w:val="22"/>
        </w:rPr>
        <w:t xml:space="preserve"> 01-01-</w:t>
      </w:r>
      <w:r w:rsidRPr="00AE472C">
        <w:rPr>
          <w:rFonts w:ascii="Arial" w:hAnsi="Arial" w:cs="Arial"/>
          <w:sz w:val="22"/>
          <w:szCs w:val="22"/>
        </w:rPr>
        <w:t xml:space="preserve"> 20</w:t>
      </w:r>
      <w:r w:rsidR="005C61DB">
        <w:rPr>
          <w:rFonts w:ascii="Arial" w:hAnsi="Arial" w:cs="Arial"/>
          <w:sz w:val="22"/>
          <w:szCs w:val="22"/>
        </w:rPr>
        <w:t>20</w:t>
      </w:r>
      <w:r w:rsidRPr="00AE472C">
        <w:rPr>
          <w:rFonts w:ascii="Arial" w:hAnsi="Arial" w:cs="Arial"/>
          <w:sz w:val="22"/>
          <w:szCs w:val="22"/>
        </w:rPr>
        <w:t xml:space="preserve"> hasta el </w:t>
      </w:r>
      <w:r w:rsidR="00766876">
        <w:rPr>
          <w:rFonts w:ascii="Arial" w:hAnsi="Arial" w:cs="Arial"/>
          <w:sz w:val="22"/>
          <w:szCs w:val="22"/>
        </w:rPr>
        <w:t>01</w:t>
      </w:r>
      <w:r w:rsidR="005C61DB">
        <w:rPr>
          <w:rFonts w:ascii="Arial" w:hAnsi="Arial" w:cs="Arial"/>
          <w:sz w:val="22"/>
          <w:szCs w:val="22"/>
        </w:rPr>
        <w:t>-</w:t>
      </w:r>
      <w:r w:rsidR="00766876">
        <w:rPr>
          <w:rFonts w:ascii="Arial" w:hAnsi="Arial" w:cs="Arial"/>
          <w:sz w:val="22"/>
          <w:szCs w:val="22"/>
        </w:rPr>
        <w:t>10</w:t>
      </w:r>
      <w:r w:rsidR="005C61DB">
        <w:rPr>
          <w:rFonts w:ascii="Arial" w:hAnsi="Arial" w:cs="Arial"/>
          <w:sz w:val="22"/>
          <w:szCs w:val="22"/>
        </w:rPr>
        <w:t>-2025</w:t>
      </w:r>
      <w:r w:rsidRPr="00AE472C">
        <w:rPr>
          <w:rFonts w:ascii="Arial" w:hAnsi="Arial" w:cs="Arial"/>
          <w:sz w:val="22"/>
          <w:szCs w:val="22"/>
        </w:rPr>
        <w:t>, ha adjudicado</w:t>
      </w:r>
      <w:r w:rsidR="00AF2D34">
        <w:rPr>
          <w:rFonts w:ascii="Arial" w:hAnsi="Arial" w:cs="Arial"/>
          <w:sz w:val="22"/>
          <w:szCs w:val="22"/>
        </w:rPr>
        <w:t xml:space="preserve"> </w:t>
      </w:r>
      <w:r w:rsidR="00766876">
        <w:rPr>
          <w:rFonts w:ascii="Arial" w:hAnsi="Arial" w:cs="Arial"/>
          <w:sz w:val="22"/>
          <w:szCs w:val="22"/>
        </w:rPr>
        <w:t>124</w:t>
      </w:r>
      <w:r w:rsidR="00D80D60">
        <w:rPr>
          <w:rFonts w:ascii="Arial" w:hAnsi="Arial" w:cs="Arial"/>
          <w:sz w:val="22"/>
          <w:szCs w:val="22"/>
        </w:rPr>
        <w:t xml:space="preserve"> </w:t>
      </w:r>
      <w:r w:rsidR="007D69BC">
        <w:rPr>
          <w:rFonts w:ascii="Arial" w:hAnsi="Arial" w:cs="Arial"/>
          <w:sz w:val="22"/>
          <w:szCs w:val="22"/>
        </w:rPr>
        <w:t xml:space="preserve">contratos por valor de </w:t>
      </w:r>
      <w:r w:rsidR="00EC6F58">
        <w:rPr>
          <w:rFonts w:ascii="Arial" w:hAnsi="Arial" w:cs="Arial"/>
          <w:sz w:val="22"/>
          <w:szCs w:val="22"/>
        </w:rPr>
        <w:t>$</w:t>
      </w:r>
      <w:r w:rsidR="00766876">
        <w:rPr>
          <w:rFonts w:ascii="Arial" w:hAnsi="Arial" w:cs="Arial"/>
          <w:sz w:val="22"/>
          <w:szCs w:val="22"/>
        </w:rPr>
        <w:t>189.285</w:t>
      </w:r>
      <w:r w:rsidR="00EC6F58">
        <w:rPr>
          <w:rFonts w:ascii="Arial" w:hAnsi="Arial" w:cs="Arial"/>
          <w:sz w:val="22"/>
          <w:szCs w:val="22"/>
        </w:rPr>
        <w:t xml:space="preserve"> </w:t>
      </w:r>
      <w:r w:rsidR="00766876">
        <w:rPr>
          <w:rFonts w:ascii="Arial" w:hAnsi="Arial" w:cs="Arial"/>
          <w:sz w:val="22"/>
          <w:szCs w:val="22"/>
        </w:rPr>
        <w:t xml:space="preserve">mil </w:t>
      </w:r>
      <w:r w:rsidR="00EC2B90">
        <w:rPr>
          <w:rFonts w:ascii="Arial" w:hAnsi="Arial" w:cs="Arial"/>
          <w:sz w:val="22"/>
          <w:szCs w:val="22"/>
        </w:rPr>
        <w:t xml:space="preserve">millones de pesos </w:t>
      </w:r>
      <w:r w:rsidR="007D69BC">
        <w:rPr>
          <w:rFonts w:ascii="Arial" w:hAnsi="Arial" w:cs="Arial"/>
          <w:sz w:val="22"/>
          <w:szCs w:val="22"/>
        </w:rPr>
        <w:t>(</w:t>
      </w:r>
      <w:proofErr w:type="spellStart"/>
      <w:r w:rsidR="007D69BC">
        <w:rPr>
          <w:rFonts w:ascii="Arial" w:hAnsi="Arial" w:cs="Arial"/>
          <w:sz w:val="22"/>
          <w:szCs w:val="22"/>
        </w:rPr>
        <w:t>Apximados</w:t>
      </w:r>
      <w:proofErr w:type="spellEnd"/>
      <w:r w:rsidR="007D69BC">
        <w:rPr>
          <w:rFonts w:ascii="Arial" w:hAnsi="Arial" w:cs="Arial"/>
          <w:sz w:val="22"/>
          <w:szCs w:val="22"/>
        </w:rPr>
        <w:t xml:space="preserve">), </w:t>
      </w:r>
      <w:r w:rsidR="009D45C5">
        <w:rPr>
          <w:rFonts w:ascii="Arial" w:hAnsi="Arial" w:cs="Arial"/>
          <w:sz w:val="22"/>
          <w:szCs w:val="22"/>
        </w:rPr>
        <w:t xml:space="preserve"> </w:t>
      </w:r>
      <w:r w:rsidRPr="00AE472C">
        <w:rPr>
          <w:rFonts w:ascii="Arial" w:hAnsi="Arial" w:cs="Arial"/>
          <w:sz w:val="22"/>
          <w:szCs w:val="22"/>
        </w:rPr>
        <w:t xml:space="preserve">relacionados </w:t>
      </w:r>
      <w:r w:rsidR="009D45C5">
        <w:rPr>
          <w:rFonts w:ascii="Arial" w:hAnsi="Arial" w:cs="Arial"/>
          <w:sz w:val="22"/>
          <w:szCs w:val="22"/>
        </w:rPr>
        <w:t xml:space="preserve">con los </w:t>
      </w:r>
      <w:r w:rsidR="00F05547">
        <w:rPr>
          <w:rFonts w:ascii="Arial" w:hAnsi="Arial" w:cs="Arial"/>
          <w:sz w:val="22"/>
          <w:szCs w:val="22"/>
        </w:rPr>
        <w:t xml:space="preserve">siguientes </w:t>
      </w:r>
      <w:r w:rsidR="00F35A73">
        <w:rPr>
          <w:rFonts w:ascii="Arial" w:hAnsi="Arial" w:cs="Arial"/>
          <w:sz w:val="22"/>
          <w:szCs w:val="22"/>
        </w:rPr>
        <w:t>Código</w:t>
      </w:r>
      <w:r w:rsidR="00F05547">
        <w:rPr>
          <w:rFonts w:ascii="Arial" w:hAnsi="Arial" w:cs="Arial"/>
          <w:sz w:val="22"/>
          <w:szCs w:val="22"/>
        </w:rPr>
        <w:t>s:</w:t>
      </w:r>
    </w:p>
    <w:p w14:paraId="4B97FD17" w14:textId="20D526E3" w:rsidR="00FF42FF" w:rsidRDefault="00FF42FF" w:rsidP="00D520A2">
      <w:pPr>
        <w:jc w:val="both"/>
        <w:rPr>
          <w:rFonts w:ascii="Arial" w:hAnsi="Arial" w:cs="Arial"/>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7"/>
        <w:gridCol w:w="3603"/>
        <w:gridCol w:w="1483"/>
        <w:gridCol w:w="2145"/>
      </w:tblGrid>
      <w:tr w:rsidR="00E22973" w:rsidRPr="00195D56" w14:paraId="425C7CA1" w14:textId="77777777" w:rsidTr="00DB5BFD">
        <w:trPr>
          <w:trHeight w:val="377"/>
        </w:trPr>
        <w:tc>
          <w:tcPr>
            <w:tcW w:w="1387" w:type="dxa"/>
            <w:shd w:val="clear" w:color="auto" w:fill="auto"/>
            <w:vAlign w:val="center"/>
          </w:tcPr>
          <w:p w14:paraId="69463A03" w14:textId="77777777" w:rsidR="00FF42FF" w:rsidRPr="00195D56" w:rsidRDefault="00FF42FF" w:rsidP="004B58EE">
            <w:pPr>
              <w:jc w:val="center"/>
              <w:rPr>
                <w:rFonts w:cstheme="minorHAnsi"/>
                <w:b/>
                <w:bCs/>
                <w:sz w:val="20"/>
                <w:szCs w:val="20"/>
              </w:rPr>
            </w:pPr>
            <w:r w:rsidRPr="00195D56">
              <w:rPr>
                <w:rFonts w:cstheme="minorHAnsi"/>
                <w:b/>
                <w:bCs/>
                <w:sz w:val="20"/>
                <w:szCs w:val="20"/>
              </w:rPr>
              <w:t>CÓDIGO UNSPSC</w:t>
            </w:r>
          </w:p>
        </w:tc>
        <w:tc>
          <w:tcPr>
            <w:tcW w:w="3603" w:type="dxa"/>
            <w:shd w:val="clear" w:color="auto" w:fill="auto"/>
            <w:vAlign w:val="center"/>
          </w:tcPr>
          <w:p w14:paraId="462C7ED9" w14:textId="77777777" w:rsidR="00FF42FF" w:rsidRPr="00195D56" w:rsidRDefault="00FF42FF" w:rsidP="004B58EE">
            <w:pPr>
              <w:jc w:val="center"/>
              <w:rPr>
                <w:rFonts w:cstheme="minorHAnsi"/>
                <w:b/>
                <w:bCs/>
                <w:sz w:val="20"/>
                <w:szCs w:val="20"/>
              </w:rPr>
            </w:pPr>
            <w:r w:rsidRPr="00195D56">
              <w:rPr>
                <w:rFonts w:cstheme="minorHAnsi"/>
                <w:b/>
                <w:bCs/>
                <w:sz w:val="20"/>
                <w:szCs w:val="20"/>
              </w:rPr>
              <w:t>CONCEPTO</w:t>
            </w:r>
          </w:p>
        </w:tc>
        <w:tc>
          <w:tcPr>
            <w:tcW w:w="1483" w:type="dxa"/>
            <w:shd w:val="clear" w:color="auto" w:fill="auto"/>
            <w:vAlign w:val="center"/>
          </w:tcPr>
          <w:p w14:paraId="340B2B0A" w14:textId="77777777" w:rsidR="00FF42FF" w:rsidRPr="00195D56" w:rsidRDefault="00FF42FF" w:rsidP="004B58EE">
            <w:pPr>
              <w:jc w:val="center"/>
              <w:rPr>
                <w:rFonts w:cstheme="minorHAnsi"/>
                <w:b/>
                <w:bCs/>
                <w:sz w:val="20"/>
                <w:szCs w:val="20"/>
              </w:rPr>
            </w:pPr>
            <w:r w:rsidRPr="00195D56">
              <w:rPr>
                <w:rFonts w:cstheme="minorHAnsi"/>
                <w:b/>
                <w:bCs/>
                <w:sz w:val="20"/>
                <w:szCs w:val="20"/>
              </w:rPr>
              <w:t>CONTRATOS</w:t>
            </w:r>
          </w:p>
        </w:tc>
        <w:tc>
          <w:tcPr>
            <w:tcW w:w="2145" w:type="dxa"/>
            <w:shd w:val="clear" w:color="auto" w:fill="auto"/>
            <w:vAlign w:val="center"/>
          </w:tcPr>
          <w:p w14:paraId="2B7F012A" w14:textId="77777777" w:rsidR="00FF42FF" w:rsidRPr="00195D56" w:rsidRDefault="00FF42FF" w:rsidP="004B58EE">
            <w:pPr>
              <w:jc w:val="center"/>
              <w:rPr>
                <w:rFonts w:cstheme="minorHAnsi"/>
                <w:b/>
                <w:bCs/>
                <w:sz w:val="20"/>
                <w:szCs w:val="20"/>
              </w:rPr>
            </w:pPr>
            <w:r w:rsidRPr="00195D56">
              <w:rPr>
                <w:rFonts w:cstheme="minorHAnsi"/>
                <w:b/>
                <w:bCs/>
                <w:sz w:val="20"/>
                <w:szCs w:val="20"/>
              </w:rPr>
              <w:t>VALOR</w:t>
            </w:r>
          </w:p>
        </w:tc>
      </w:tr>
      <w:tr w:rsidR="00EC6F58" w:rsidRPr="00195D56" w14:paraId="5D5FADFA" w14:textId="77777777" w:rsidTr="004B58EE">
        <w:trPr>
          <w:trHeight w:val="413"/>
        </w:trPr>
        <w:tc>
          <w:tcPr>
            <w:tcW w:w="1387" w:type="dxa"/>
            <w:shd w:val="clear" w:color="auto" w:fill="auto"/>
            <w:vAlign w:val="center"/>
          </w:tcPr>
          <w:p w14:paraId="7125F431" w14:textId="587BAC6B" w:rsidR="00EC6F58" w:rsidRPr="00195D56" w:rsidRDefault="00766876" w:rsidP="00EC6F58">
            <w:pPr>
              <w:jc w:val="center"/>
              <w:rPr>
                <w:rFonts w:cstheme="minorHAnsi"/>
                <w:sz w:val="20"/>
                <w:szCs w:val="20"/>
              </w:rPr>
            </w:pPr>
            <w:r>
              <w:rPr>
                <w:rFonts w:cstheme="minorHAnsi"/>
                <w:spacing w:val="-2"/>
                <w:w w:val="90"/>
                <w:sz w:val="20"/>
                <w:szCs w:val="20"/>
              </w:rPr>
              <w:t>93141500</w:t>
            </w:r>
          </w:p>
        </w:tc>
        <w:tc>
          <w:tcPr>
            <w:tcW w:w="3603" w:type="dxa"/>
            <w:shd w:val="clear" w:color="auto" w:fill="auto"/>
            <w:vAlign w:val="center"/>
          </w:tcPr>
          <w:p w14:paraId="5815F57C" w14:textId="50BC8350" w:rsidR="00EC6F58" w:rsidRPr="00195D56" w:rsidRDefault="00766876" w:rsidP="00EC6F58">
            <w:pPr>
              <w:rPr>
                <w:rFonts w:cstheme="minorHAnsi"/>
                <w:sz w:val="20"/>
                <w:szCs w:val="20"/>
              </w:rPr>
            </w:pPr>
            <w:r>
              <w:rPr>
                <w:rFonts w:cstheme="minorHAnsi"/>
                <w:w w:val="80"/>
                <w:sz w:val="20"/>
                <w:szCs w:val="20"/>
              </w:rPr>
              <w:t>Desarrollo de servicios sociales</w:t>
            </w:r>
          </w:p>
        </w:tc>
        <w:tc>
          <w:tcPr>
            <w:tcW w:w="1483" w:type="dxa"/>
            <w:shd w:val="clear" w:color="auto" w:fill="auto"/>
            <w:vAlign w:val="center"/>
          </w:tcPr>
          <w:p w14:paraId="5D776F49" w14:textId="30B1E873" w:rsidR="00EC6F58" w:rsidRPr="00195D56" w:rsidRDefault="00766876" w:rsidP="00EC6F58">
            <w:pPr>
              <w:jc w:val="center"/>
              <w:rPr>
                <w:rFonts w:cstheme="minorHAnsi"/>
                <w:sz w:val="20"/>
                <w:szCs w:val="20"/>
              </w:rPr>
            </w:pPr>
            <w:r>
              <w:rPr>
                <w:rFonts w:cstheme="minorHAnsi"/>
                <w:sz w:val="20"/>
                <w:szCs w:val="20"/>
              </w:rPr>
              <w:t>124</w:t>
            </w:r>
          </w:p>
        </w:tc>
        <w:tc>
          <w:tcPr>
            <w:tcW w:w="2145" w:type="dxa"/>
            <w:shd w:val="clear" w:color="auto" w:fill="auto"/>
            <w:vAlign w:val="center"/>
          </w:tcPr>
          <w:p w14:paraId="49F52A2C" w14:textId="3C8E96F3" w:rsidR="00EC6F58" w:rsidRPr="00766876" w:rsidRDefault="00766876" w:rsidP="00D80D60">
            <w:pPr>
              <w:jc w:val="right"/>
              <w:rPr>
                <w:rFonts w:cstheme="minorHAnsi"/>
                <w:b/>
                <w:bCs/>
                <w:sz w:val="20"/>
                <w:szCs w:val="20"/>
              </w:rPr>
            </w:pPr>
            <w:r w:rsidRPr="00766876">
              <w:rPr>
                <w:rFonts w:cstheme="minorHAnsi"/>
                <w:b/>
                <w:bCs/>
                <w:sz w:val="20"/>
                <w:szCs w:val="20"/>
              </w:rPr>
              <w:t>189.285.294.661</w:t>
            </w:r>
          </w:p>
        </w:tc>
      </w:tr>
    </w:tbl>
    <w:p w14:paraId="281B1701" w14:textId="1029A495" w:rsidR="002311E5" w:rsidRDefault="002311E5" w:rsidP="00151B7C">
      <w:pPr>
        <w:rPr>
          <w:noProof/>
        </w:rPr>
      </w:pPr>
    </w:p>
    <w:p w14:paraId="18846B77" w14:textId="2F00AC76" w:rsidR="008B3404" w:rsidRDefault="00975072" w:rsidP="00151B7C">
      <w:pPr>
        <w:rPr>
          <w:noProof/>
        </w:rPr>
      </w:pPr>
      <w:r w:rsidRPr="00975072">
        <w:rPr>
          <w:noProof/>
        </w:rPr>
        <w:drawing>
          <wp:inline distT="0" distB="0" distL="0" distR="0" wp14:anchorId="47E503CF" wp14:editId="5817444F">
            <wp:extent cx="5610843" cy="1718734"/>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628508" cy="1724145"/>
                    </a:xfrm>
                    <a:prstGeom prst="rect">
                      <a:avLst/>
                    </a:prstGeom>
                  </pic:spPr>
                </pic:pic>
              </a:graphicData>
            </a:graphic>
          </wp:inline>
        </w:drawing>
      </w:r>
    </w:p>
    <w:p w14:paraId="59D2BAC4" w14:textId="0453D9F5" w:rsidR="00766876" w:rsidRDefault="00766876" w:rsidP="00151B7C">
      <w:pPr>
        <w:rPr>
          <w:noProof/>
        </w:rPr>
      </w:pPr>
    </w:p>
    <w:p w14:paraId="1FDD3CEF" w14:textId="77777777" w:rsidR="00766876" w:rsidRDefault="00766876" w:rsidP="00151B7C">
      <w:pPr>
        <w:rPr>
          <w:noProof/>
        </w:rPr>
      </w:pPr>
    </w:p>
    <w:p w14:paraId="3D0BA4E3" w14:textId="4773B7DE" w:rsidR="00462340" w:rsidRDefault="00975072" w:rsidP="00151B7C">
      <w:pPr>
        <w:rPr>
          <w:noProof/>
        </w:rPr>
      </w:pPr>
      <w:r w:rsidRPr="00975072">
        <w:rPr>
          <w:noProof/>
        </w:rPr>
        <w:drawing>
          <wp:inline distT="0" distB="0" distL="0" distR="0" wp14:anchorId="7F7250BA" wp14:editId="1AF3811D">
            <wp:extent cx="5608320" cy="1642533"/>
            <wp:effectExtent l="0" t="0" r="0" b="0"/>
            <wp:docPr id="20"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652863" cy="1655578"/>
                    </a:xfrm>
                    <a:prstGeom prst="rect">
                      <a:avLst/>
                    </a:prstGeom>
                  </pic:spPr>
                </pic:pic>
              </a:graphicData>
            </a:graphic>
          </wp:inline>
        </w:drawing>
      </w:r>
    </w:p>
    <w:p w14:paraId="0812161D" w14:textId="7F7DEEC8" w:rsidR="00975072" w:rsidRDefault="00975072" w:rsidP="00151B7C">
      <w:pPr>
        <w:rPr>
          <w:noProof/>
        </w:rPr>
      </w:pPr>
      <w:r w:rsidRPr="00975072">
        <w:rPr>
          <w:noProof/>
        </w:rPr>
        <w:lastRenderedPageBreak/>
        <w:drawing>
          <wp:inline distT="0" distB="0" distL="0" distR="0" wp14:anchorId="407F872F" wp14:editId="0A18D6F6">
            <wp:extent cx="5612130" cy="2164080"/>
            <wp:effectExtent l="0" t="0" r="7620" b="7620"/>
            <wp:docPr id="21" name="Imagen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612130" cy="2164080"/>
                    </a:xfrm>
                    <a:prstGeom prst="rect">
                      <a:avLst/>
                    </a:prstGeom>
                  </pic:spPr>
                </pic:pic>
              </a:graphicData>
            </a:graphic>
          </wp:inline>
        </w:drawing>
      </w:r>
    </w:p>
    <w:p w14:paraId="030F5D60" w14:textId="77777777" w:rsidR="00DB5BFD" w:rsidRDefault="00DB5BFD" w:rsidP="00151B7C">
      <w:pPr>
        <w:rPr>
          <w:noProof/>
        </w:rPr>
      </w:pPr>
    </w:p>
    <w:p w14:paraId="3D4F6015" w14:textId="3562B0B8" w:rsidR="00CF5519" w:rsidRDefault="00975072" w:rsidP="00151B7C">
      <w:pPr>
        <w:rPr>
          <w:noProof/>
        </w:rPr>
      </w:pPr>
      <w:r w:rsidRPr="00975072">
        <w:rPr>
          <w:noProof/>
        </w:rPr>
        <w:drawing>
          <wp:inline distT="0" distB="0" distL="0" distR="0" wp14:anchorId="6A2D7800" wp14:editId="1055AB41">
            <wp:extent cx="5610225" cy="1416050"/>
            <wp:effectExtent l="0" t="0" r="9525" b="0"/>
            <wp:docPr id="24" name="Imagen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627191" cy="1420332"/>
                    </a:xfrm>
                    <a:prstGeom prst="rect">
                      <a:avLst/>
                    </a:prstGeom>
                  </pic:spPr>
                </pic:pic>
              </a:graphicData>
            </a:graphic>
          </wp:inline>
        </w:drawing>
      </w:r>
    </w:p>
    <w:p w14:paraId="2622442F" w14:textId="4F0450B7" w:rsidR="00975072" w:rsidRDefault="00975072" w:rsidP="00151B7C">
      <w:pPr>
        <w:rPr>
          <w:noProof/>
        </w:rPr>
      </w:pPr>
    </w:p>
    <w:p w14:paraId="739948E8" w14:textId="783F0348" w:rsidR="00975072" w:rsidRDefault="00975072" w:rsidP="00151B7C">
      <w:pPr>
        <w:rPr>
          <w:noProof/>
        </w:rPr>
      </w:pPr>
      <w:r w:rsidRPr="00975072">
        <w:rPr>
          <w:noProof/>
        </w:rPr>
        <w:drawing>
          <wp:inline distT="0" distB="0" distL="0" distR="0" wp14:anchorId="619D322B" wp14:editId="33C10EEA">
            <wp:extent cx="5610168" cy="1371600"/>
            <wp:effectExtent l="0" t="0" r="0" b="0"/>
            <wp:docPr id="25"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629948" cy="1376436"/>
                    </a:xfrm>
                    <a:prstGeom prst="rect">
                      <a:avLst/>
                    </a:prstGeom>
                  </pic:spPr>
                </pic:pic>
              </a:graphicData>
            </a:graphic>
          </wp:inline>
        </w:drawing>
      </w:r>
    </w:p>
    <w:p w14:paraId="246DDE37" w14:textId="7A1E4982" w:rsidR="00975072" w:rsidRDefault="00975072" w:rsidP="00151B7C">
      <w:pPr>
        <w:rPr>
          <w:noProof/>
        </w:rPr>
      </w:pPr>
    </w:p>
    <w:p w14:paraId="54044F48" w14:textId="30D3DFAA" w:rsidR="00975072" w:rsidRDefault="00975072" w:rsidP="00151B7C">
      <w:pPr>
        <w:rPr>
          <w:noProof/>
        </w:rPr>
      </w:pPr>
      <w:r w:rsidRPr="00975072">
        <w:rPr>
          <w:noProof/>
        </w:rPr>
        <w:drawing>
          <wp:inline distT="0" distB="0" distL="0" distR="0" wp14:anchorId="4B383866" wp14:editId="3497A813">
            <wp:extent cx="5611358" cy="1676400"/>
            <wp:effectExtent l="0" t="0" r="8890" b="0"/>
            <wp:docPr id="26" name="Imagen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622582" cy="1679753"/>
                    </a:xfrm>
                    <a:prstGeom prst="rect">
                      <a:avLst/>
                    </a:prstGeom>
                  </pic:spPr>
                </pic:pic>
              </a:graphicData>
            </a:graphic>
          </wp:inline>
        </w:drawing>
      </w:r>
    </w:p>
    <w:p w14:paraId="60C8B8D4" w14:textId="5424EFE2" w:rsidR="00975072" w:rsidRDefault="00766876" w:rsidP="00151B7C">
      <w:pPr>
        <w:rPr>
          <w:noProof/>
        </w:rPr>
      </w:pPr>
      <w:r w:rsidRPr="00766876">
        <w:rPr>
          <w:noProof/>
        </w:rPr>
        <w:lastRenderedPageBreak/>
        <w:drawing>
          <wp:inline distT="0" distB="0" distL="0" distR="0" wp14:anchorId="5A2E634F" wp14:editId="152B573A">
            <wp:extent cx="5611492" cy="1968500"/>
            <wp:effectExtent l="0" t="0" r="8890" b="0"/>
            <wp:docPr id="31" name="Imagen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625365" cy="1973366"/>
                    </a:xfrm>
                    <a:prstGeom prst="rect">
                      <a:avLst/>
                    </a:prstGeom>
                  </pic:spPr>
                </pic:pic>
              </a:graphicData>
            </a:graphic>
          </wp:inline>
        </w:drawing>
      </w:r>
    </w:p>
    <w:p w14:paraId="28138519" w14:textId="327DCA7E" w:rsidR="00766876" w:rsidRDefault="00766876" w:rsidP="00151B7C">
      <w:pPr>
        <w:rPr>
          <w:noProof/>
        </w:rPr>
      </w:pPr>
    </w:p>
    <w:p w14:paraId="1ECE15AD" w14:textId="2B8E8DBF" w:rsidR="00766876" w:rsidRDefault="00766876" w:rsidP="00151B7C">
      <w:pPr>
        <w:rPr>
          <w:noProof/>
        </w:rPr>
      </w:pPr>
      <w:r w:rsidRPr="00766876">
        <w:rPr>
          <w:noProof/>
        </w:rPr>
        <w:drawing>
          <wp:inline distT="0" distB="0" distL="0" distR="0" wp14:anchorId="7BA4CBA3" wp14:editId="3B0FFE45">
            <wp:extent cx="5612130" cy="1955800"/>
            <wp:effectExtent l="0" t="0" r="7620" b="6350"/>
            <wp:docPr id="32" name="Imagen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612130" cy="1955800"/>
                    </a:xfrm>
                    <a:prstGeom prst="rect">
                      <a:avLst/>
                    </a:prstGeom>
                  </pic:spPr>
                </pic:pic>
              </a:graphicData>
            </a:graphic>
          </wp:inline>
        </w:drawing>
      </w:r>
    </w:p>
    <w:p w14:paraId="16E0A710" w14:textId="2E1DCC12" w:rsidR="00766876" w:rsidRDefault="00766876" w:rsidP="00151B7C">
      <w:pPr>
        <w:rPr>
          <w:noProof/>
        </w:rPr>
      </w:pPr>
    </w:p>
    <w:p w14:paraId="482A9BA4" w14:textId="4F7DAD6C" w:rsidR="00766876" w:rsidRDefault="00766876" w:rsidP="00151B7C">
      <w:pPr>
        <w:rPr>
          <w:noProof/>
        </w:rPr>
      </w:pPr>
      <w:r w:rsidRPr="00766876">
        <w:rPr>
          <w:noProof/>
        </w:rPr>
        <w:drawing>
          <wp:inline distT="0" distB="0" distL="0" distR="0" wp14:anchorId="2E080CAC" wp14:editId="6389FE71">
            <wp:extent cx="5612130" cy="1998133"/>
            <wp:effectExtent l="0" t="0" r="7620" b="2540"/>
            <wp:docPr id="33" name="Imagen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616386" cy="1999648"/>
                    </a:xfrm>
                    <a:prstGeom prst="rect">
                      <a:avLst/>
                    </a:prstGeom>
                  </pic:spPr>
                </pic:pic>
              </a:graphicData>
            </a:graphic>
          </wp:inline>
        </w:drawing>
      </w:r>
    </w:p>
    <w:p w14:paraId="2372DCC1" w14:textId="088BADC3" w:rsidR="00222464" w:rsidRDefault="00222464" w:rsidP="00151B7C">
      <w:pPr>
        <w:rPr>
          <w:noProof/>
        </w:rPr>
      </w:pPr>
    </w:p>
    <w:p w14:paraId="77E095F3" w14:textId="6DF9F382" w:rsidR="00222464" w:rsidRPr="008D7C2E" w:rsidRDefault="00222464" w:rsidP="00222464">
      <w:pPr>
        <w:ind w:right="48"/>
        <w:jc w:val="both"/>
        <w:rPr>
          <w:rFonts w:ascii="Arial" w:eastAsia="Arial Narrow" w:hAnsi="Arial" w:cs="Arial"/>
          <w:sz w:val="22"/>
          <w:szCs w:val="22"/>
        </w:rPr>
      </w:pPr>
      <w:r w:rsidRPr="008D7C2E">
        <w:rPr>
          <w:rFonts w:ascii="Arial" w:eastAsia="Arial Narrow" w:hAnsi="Arial" w:cs="Arial"/>
          <w:sz w:val="22"/>
          <w:szCs w:val="22"/>
        </w:rPr>
        <w:t>Para el presente proceso de contratación se cuenta con posibles oferentes, de acuerdo como lo ha hecho la Entidad en otras ocasiones y como lo ha</w:t>
      </w:r>
      <w:r>
        <w:rPr>
          <w:rFonts w:ascii="Arial" w:eastAsia="Arial Narrow" w:hAnsi="Arial" w:cs="Arial"/>
          <w:sz w:val="22"/>
          <w:szCs w:val="22"/>
        </w:rPr>
        <w:t>n</w:t>
      </w:r>
      <w:r w:rsidRPr="008D7C2E">
        <w:rPr>
          <w:rFonts w:ascii="Arial" w:eastAsia="Arial Narrow" w:hAnsi="Arial" w:cs="Arial"/>
          <w:sz w:val="22"/>
          <w:szCs w:val="22"/>
        </w:rPr>
        <w:t xml:space="preserve"> realizado otras entidades</w:t>
      </w:r>
      <w:r>
        <w:rPr>
          <w:rFonts w:ascii="Arial" w:eastAsia="Arial Narrow" w:hAnsi="Arial" w:cs="Arial"/>
          <w:sz w:val="22"/>
          <w:szCs w:val="22"/>
        </w:rPr>
        <w:t xml:space="preserve"> del estado. A</w:t>
      </w:r>
      <w:r w:rsidRPr="008D7C2E">
        <w:rPr>
          <w:rFonts w:ascii="Arial" w:eastAsia="Arial Narrow" w:hAnsi="Arial" w:cs="Arial"/>
          <w:sz w:val="22"/>
          <w:szCs w:val="22"/>
        </w:rPr>
        <w:t xml:space="preserve"> continuación, </w:t>
      </w:r>
      <w:r>
        <w:rPr>
          <w:rFonts w:ascii="Arial" w:eastAsia="Arial Narrow" w:hAnsi="Arial" w:cs="Arial"/>
          <w:sz w:val="22"/>
          <w:szCs w:val="22"/>
        </w:rPr>
        <w:t xml:space="preserve">de acuerdo con la Plataforma del SECOP II, </w:t>
      </w:r>
      <w:r w:rsidRPr="008D7C2E">
        <w:rPr>
          <w:rFonts w:ascii="Arial" w:eastAsia="Arial Narrow" w:hAnsi="Arial" w:cs="Arial"/>
          <w:sz w:val="22"/>
          <w:szCs w:val="22"/>
        </w:rPr>
        <w:t xml:space="preserve">se relacionan </w:t>
      </w:r>
      <w:r>
        <w:rPr>
          <w:rFonts w:ascii="Arial" w:eastAsia="Arial Narrow" w:hAnsi="Arial" w:cs="Arial"/>
          <w:sz w:val="22"/>
          <w:szCs w:val="22"/>
        </w:rPr>
        <w:t xml:space="preserve">los </w:t>
      </w:r>
      <w:r w:rsidRPr="008D7C2E">
        <w:rPr>
          <w:rFonts w:ascii="Arial" w:eastAsia="Arial Narrow" w:hAnsi="Arial" w:cs="Arial"/>
          <w:sz w:val="22"/>
          <w:szCs w:val="22"/>
        </w:rPr>
        <w:t xml:space="preserve">contratos </w:t>
      </w:r>
      <w:r>
        <w:rPr>
          <w:rFonts w:ascii="Arial" w:eastAsia="Arial Narrow" w:hAnsi="Arial" w:cs="Arial"/>
          <w:sz w:val="22"/>
          <w:szCs w:val="22"/>
        </w:rPr>
        <w:t>adjudicados en</w:t>
      </w:r>
      <w:r w:rsidRPr="008D7C2E">
        <w:rPr>
          <w:rFonts w:ascii="Arial" w:eastAsia="Arial Narrow" w:hAnsi="Arial" w:cs="Arial"/>
          <w:sz w:val="22"/>
          <w:szCs w:val="22"/>
        </w:rPr>
        <w:t xml:space="preserve"> algunos departamentos del país teniendo en cuenta los consumidores, los cuales hacen parte de la información suministrada</w:t>
      </w:r>
      <w:r>
        <w:rPr>
          <w:rFonts w:ascii="Arial" w:eastAsia="Arial Narrow" w:hAnsi="Arial" w:cs="Arial"/>
          <w:sz w:val="22"/>
          <w:szCs w:val="22"/>
        </w:rPr>
        <w:t>.</w:t>
      </w:r>
    </w:p>
    <w:p w14:paraId="5285F5F7" w14:textId="6CD879ED" w:rsidR="00222464" w:rsidRPr="00222464" w:rsidRDefault="00222464" w:rsidP="00151B7C">
      <w:pPr>
        <w:rPr>
          <w:b/>
          <w:bCs/>
          <w:noProof/>
        </w:rPr>
      </w:pPr>
      <w:r w:rsidRPr="00222464">
        <w:rPr>
          <w:b/>
          <w:bCs/>
          <w:noProof/>
        </w:rPr>
        <w:lastRenderedPageBreak/>
        <w:t>SECOP II</w:t>
      </w:r>
    </w:p>
    <w:tbl>
      <w:tblPr>
        <w:tblW w:w="8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513"/>
        <w:gridCol w:w="1778"/>
        <w:gridCol w:w="1755"/>
        <w:gridCol w:w="1216"/>
        <w:gridCol w:w="1350"/>
        <w:gridCol w:w="1216"/>
      </w:tblGrid>
      <w:tr w:rsidR="00222464" w:rsidRPr="00222464" w14:paraId="05F0EC93" w14:textId="77777777" w:rsidTr="00E978A8">
        <w:trPr>
          <w:trHeight w:val="288"/>
        </w:trPr>
        <w:tc>
          <w:tcPr>
            <w:tcW w:w="1513" w:type="dxa"/>
            <w:shd w:val="clear" w:color="000000" w:fill="CCE3FA"/>
            <w:noWrap/>
            <w:vAlign w:val="center"/>
            <w:hideMark/>
          </w:tcPr>
          <w:p w14:paraId="14F8F054" w14:textId="77777777" w:rsidR="00222464" w:rsidRPr="00222464" w:rsidRDefault="00222464" w:rsidP="00222464">
            <w:pPr>
              <w:ind w:firstLineChars="100" w:firstLine="161"/>
              <w:rPr>
                <w:rFonts w:ascii="Arial Narrow" w:eastAsia="Times New Roman" w:hAnsi="Arial Narrow" w:cs="Calibri"/>
                <w:b/>
                <w:bCs/>
                <w:color w:val="000000"/>
                <w:sz w:val="16"/>
                <w:szCs w:val="16"/>
                <w:u w:val="single"/>
                <w:lang w:val="es-CO" w:eastAsia="es-CO"/>
              </w:rPr>
            </w:pPr>
            <w:r w:rsidRPr="00222464">
              <w:rPr>
                <w:rFonts w:ascii="Arial Narrow" w:eastAsia="Times New Roman" w:hAnsi="Arial Narrow" w:cs="Calibri"/>
                <w:b/>
                <w:bCs/>
                <w:color w:val="000000"/>
                <w:sz w:val="16"/>
                <w:szCs w:val="16"/>
                <w:u w:val="single"/>
                <w:lang w:val="es-CO" w:eastAsia="es-CO"/>
              </w:rPr>
              <w:t>Entidad Estatal</w:t>
            </w:r>
          </w:p>
        </w:tc>
        <w:tc>
          <w:tcPr>
            <w:tcW w:w="1778" w:type="dxa"/>
            <w:shd w:val="clear" w:color="000000" w:fill="CCE3FA"/>
            <w:noWrap/>
            <w:vAlign w:val="center"/>
            <w:hideMark/>
          </w:tcPr>
          <w:p w14:paraId="2D288A7A" w14:textId="77777777" w:rsidR="00222464" w:rsidRPr="00222464" w:rsidRDefault="00222464" w:rsidP="00222464">
            <w:pPr>
              <w:ind w:firstLineChars="100" w:firstLine="161"/>
              <w:rPr>
                <w:rFonts w:ascii="Arial Narrow" w:eastAsia="Times New Roman" w:hAnsi="Arial Narrow" w:cs="Calibri"/>
                <w:b/>
                <w:bCs/>
                <w:color w:val="000000"/>
                <w:sz w:val="16"/>
                <w:szCs w:val="16"/>
                <w:u w:val="single"/>
                <w:lang w:val="es-CO" w:eastAsia="es-CO"/>
              </w:rPr>
            </w:pPr>
            <w:r w:rsidRPr="00222464">
              <w:rPr>
                <w:rFonts w:ascii="Arial Narrow" w:eastAsia="Times New Roman" w:hAnsi="Arial Narrow" w:cs="Calibri"/>
                <w:b/>
                <w:bCs/>
                <w:color w:val="000000"/>
                <w:sz w:val="16"/>
                <w:szCs w:val="16"/>
                <w:u w:val="single"/>
                <w:lang w:val="es-CO" w:eastAsia="es-CO"/>
              </w:rPr>
              <w:t>Referencia</w:t>
            </w:r>
          </w:p>
        </w:tc>
        <w:tc>
          <w:tcPr>
            <w:tcW w:w="1755" w:type="dxa"/>
            <w:shd w:val="clear" w:color="000000" w:fill="CCE3FA"/>
            <w:noWrap/>
            <w:vAlign w:val="center"/>
            <w:hideMark/>
          </w:tcPr>
          <w:p w14:paraId="07553A7F" w14:textId="77777777" w:rsidR="00222464" w:rsidRPr="00222464" w:rsidRDefault="00222464" w:rsidP="00222464">
            <w:pPr>
              <w:ind w:firstLineChars="100" w:firstLine="161"/>
              <w:rPr>
                <w:rFonts w:ascii="Arial Narrow" w:eastAsia="Times New Roman" w:hAnsi="Arial Narrow" w:cs="Calibri"/>
                <w:b/>
                <w:bCs/>
                <w:color w:val="000000"/>
                <w:sz w:val="16"/>
                <w:szCs w:val="16"/>
                <w:u w:val="single"/>
                <w:lang w:val="es-CO" w:eastAsia="es-CO"/>
              </w:rPr>
            </w:pPr>
            <w:r w:rsidRPr="00222464">
              <w:rPr>
                <w:rFonts w:ascii="Arial Narrow" w:eastAsia="Times New Roman" w:hAnsi="Arial Narrow" w:cs="Calibri"/>
                <w:b/>
                <w:bCs/>
                <w:color w:val="000000"/>
                <w:sz w:val="16"/>
                <w:szCs w:val="16"/>
                <w:u w:val="single"/>
                <w:lang w:val="es-CO" w:eastAsia="es-CO"/>
              </w:rPr>
              <w:t>Descripción</w:t>
            </w:r>
          </w:p>
        </w:tc>
        <w:tc>
          <w:tcPr>
            <w:tcW w:w="1216" w:type="dxa"/>
            <w:shd w:val="clear" w:color="000000" w:fill="CCE3FA"/>
            <w:noWrap/>
            <w:vAlign w:val="center"/>
            <w:hideMark/>
          </w:tcPr>
          <w:p w14:paraId="6BB1DB3F" w14:textId="77777777" w:rsidR="00222464" w:rsidRPr="00222464" w:rsidRDefault="00222464" w:rsidP="00222464">
            <w:pPr>
              <w:ind w:firstLineChars="100" w:firstLine="161"/>
              <w:rPr>
                <w:rFonts w:ascii="Arial Narrow" w:eastAsia="Times New Roman" w:hAnsi="Arial Narrow" w:cs="Calibri"/>
                <w:b/>
                <w:bCs/>
                <w:color w:val="000000"/>
                <w:sz w:val="16"/>
                <w:szCs w:val="16"/>
                <w:u w:val="single"/>
                <w:lang w:val="es-CO" w:eastAsia="es-CO"/>
              </w:rPr>
            </w:pPr>
            <w:r w:rsidRPr="00222464">
              <w:rPr>
                <w:rFonts w:ascii="Arial Narrow" w:eastAsia="Times New Roman" w:hAnsi="Arial Narrow" w:cs="Calibri"/>
                <w:b/>
                <w:bCs/>
                <w:color w:val="000000"/>
                <w:sz w:val="16"/>
                <w:szCs w:val="16"/>
                <w:u w:val="single"/>
                <w:lang w:val="es-CO" w:eastAsia="es-CO"/>
              </w:rPr>
              <w:t>Fecha de publicación</w:t>
            </w:r>
          </w:p>
        </w:tc>
        <w:tc>
          <w:tcPr>
            <w:tcW w:w="1350" w:type="dxa"/>
            <w:shd w:val="clear" w:color="000000" w:fill="CCE3FA"/>
            <w:noWrap/>
            <w:vAlign w:val="center"/>
            <w:hideMark/>
          </w:tcPr>
          <w:p w14:paraId="2134FA2C" w14:textId="77777777" w:rsidR="00222464" w:rsidRPr="00222464" w:rsidRDefault="00222464" w:rsidP="00222464">
            <w:pPr>
              <w:ind w:firstLineChars="100" w:firstLine="161"/>
              <w:rPr>
                <w:rFonts w:ascii="Arial Narrow" w:eastAsia="Times New Roman" w:hAnsi="Arial Narrow" w:cs="Calibri"/>
                <w:b/>
                <w:bCs/>
                <w:color w:val="000000"/>
                <w:sz w:val="16"/>
                <w:szCs w:val="16"/>
                <w:lang w:val="es-CO" w:eastAsia="es-CO"/>
              </w:rPr>
            </w:pPr>
            <w:r w:rsidRPr="00222464">
              <w:rPr>
                <w:rFonts w:ascii="Arial Narrow" w:eastAsia="Times New Roman" w:hAnsi="Arial Narrow" w:cs="Calibri"/>
                <w:b/>
                <w:bCs/>
                <w:color w:val="000000"/>
                <w:sz w:val="16"/>
                <w:szCs w:val="16"/>
                <w:lang w:val="es-CO" w:eastAsia="es-CO"/>
              </w:rPr>
              <w:t>Cuantía</w:t>
            </w:r>
          </w:p>
        </w:tc>
        <w:tc>
          <w:tcPr>
            <w:tcW w:w="1216" w:type="dxa"/>
            <w:shd w:val="clear" w:color="000000" w:fill="CCE3FA"/>
            <w:noWrap/>
            <w:vAlign w:val="center"/>
            <w:hideMark/>
          </w:tcPr>
          <w:p w14:paraId="086E2E3F" w14:textId="77777777" w:rsidR="00222464" w:rsidRPr="00222464" w:rsidRDefault="00222464" w:rsidP="00222464">
            <w:pPr>
              <w:ind w:firstLineChars="100" w:firstLine="161"/>
              <w:rPr>
                <w:rFonts w:ascii="Arial Narrow" w:eastAsia="Times New Roman" w:hAnsi="Arial Narrow" w:cs="Calibri"/>
                <w:b/>
                <w:bCs/>
                <w:color w:val="000000"/>
                <w:sz w:val="16"/>
                <w:szCs w:val="16"/>
                <w:lang w:val="es-CO" w:eastAsia="es-CO"/>
              </w:rPr>
            </w:pPr>
            <w:r w:rsidRPr="00222464">
              <w:rPr>
                <w:rFonts w:ascii="Arial Narrow" w:eastAsia="Times New Roman" w:hAnsi="Arial Narrow" w:cs="Calibri"/>
                <w:b/>
                <w:bCs/>
                <w:color w:val="000000"/>
                <w:sz w:val="16"/>
                <w:szCs w:val="16"/>
                <w:lang w:val="es-CO" w:eastAsia="es-CO"/>
              </w:rPr>
              <w:t>Estado</w:t>
            </w:r>
          </w:p>
        </w:tc>
      </w:tr>
      <w:tr w:rsidR="00222464" w:rsidRPr="00222464" w14:paraId="7D75EE58" w14:textId="77777777" w:rsidTr="00E978A8">
        <w:trPr>
          <w:trHeight w:val="282"/>
        </w:trPr>
        <w:tc>
          <w:tcPr>
            <w:tcW w:w="1513" w:type="dxa"/>
            <w:shd w:val="clear" w:color="000000" w:fill="F0F0F0"/>
            <w:hideMark/>
          </w:tcPr>
          <w:p w14:paraId="06B07409"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INSTITUTO MUNICIPAL DE RECREACIÓN Y DEPORTES DE CHIA</w:t>
            </w:r>
          </w:p>
        </w:tc>
        <w:tc>
          <w:tcPr>
            <w:tcW w:w="1778" w:type="dxa"/>
            <w:shd w:val="clear" w:color="000000" w:fill="F0F0F0"/>
            <w:hideMark/>
          </w:tcPr>
          <w:p w14:paraId="3A602C53"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352 CV 2025</w:t>
            </w:r>
          </w:p>
        </w:tc>
        <w:tc>
          <w:tcPr>
            <w:tcW w:w="1755" w:type="dxa"/>
            <w:shd w:val="clear" w:color="000000" w:fill="F0F0F0"/>
            <w:hideMark/>
          </w:tcPr>
          <w:p w14:paraId="169148B1"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CONVENIO DE ASOCIACION</w:t>
            </w:r>
          </w:p>
        </w:tc>
        <w:tc>
          <w:tcPr>
            <w:tcW w:w="1216" w:type="dxa"/>
            <w:shd w:val="clear" w:color="000000" w:fill="F0F0F0"/>
            <w:vAlign w:val="center"/>
            <w:hideMark/>
          </w:tcPr>
          <w:p w14:paraId="5E9E6E4A"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3/10/2025 12:10 PM </w:t>
            </w:r>
            <w:r w:rsidRPr="00222464">
              <w:rPr>
                <w:rFonts w:ascii="Arial Narrow" w:eastAsia="Times New Roman" w:hAnsi="Arial Narrow" w:cs="Calibri"/>
                <w:i/>
                <w:iCs/>
                <w:color w:val="808080"/>
                <w:sz w:val="16"/>
                <w:szCs w:val="16"/>
                <w:lang w:val="es-CO" w:eastAsia="es-CO"/>
              </w:rPr>
              <w:t>(UTC -5 horas)</w:t>
            </w:r>
          </w:p>
        </w:tc>
        <w:tc>
          <w:tcPr>
            <w:tcW w:w="1350" w:type="dxa"/>
            <w:shd w:val="clear" w:color="000000" w:fill="F0F0F0"/>
            <w:vAlign w:val="center"/>
            <w:hideMark/>
          </w:tcPr>
          <w:p w14:paraId="7EF9EB5D"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39.000.000 COP</w:t>
            </w:r>
          </w:p>
        </w:tc>
        <w:tc>
          <w:tcPr>
            <w:tcW w:w="1216" w:type="dxa"/>
            <w:shd w:val="clear" w:color="000000" w:fill="F0F0F0"/>
            <w:hideMark/>
          </w:tcPr>
          <w:p w14:paraId="54C750DC"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Proceso adjudicado y celebrado</w:t>
            </w:r>
          </w:p>
        </w:tc>
      </w:tr>
      <w:tr w:rsidR="00222464" w:rsidRPr="00222464" w14:paraId="7B7580B3" w14:textId="77777777" w:rsidTr="00E978A8">
        <w:trPr>
          <w:trHeight w:val="63"/>
        </w:trPr>
        <w:tc>
          <w:tcPr>
            <w:tcW w:w="1513" w:type="dxa"/>
            <w:shd w:val="clear" w:color="000000" w:fill="FAFAFA"/>
            <w:hideMark/>
          </w:tcPr>
          <w:p w14:paraId="3045B1C9"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INSTITUTO DEPARTAMENTAL DE DEPORTES Y RECREACION DE SUCRE INDERSUCRE</w:t>
            </w:r>
          </w:p>
        </w:tc>
        <w:tc>
          <w:tcPr>
            <w:tcW w:w="1778" w:type="dxa"/>
            <w:shd w:val="clear" w:color="000000" w:fill="FAFAFA"/>
            <w:hideMark/>
          </w:tcPr>
          <w:p w14:paraId="7CC243C2"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IDDRS-ESAL-020-2025</w:t>
            </w:r>
          </w:p>
        </w:tc>
        <w:tc>
          <w:tcPr>
            <w:tcW w:w="1755" w:type="dxa"/>
            <w:shd w:val="clear" w:color="000000" w:fill="FAFAFA"/>
            <w:hideMark/>
          </w:tcPr>
          <w:p w14:paraId="43AE5E37"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CONVENIO DE ASOCIACIÓN</w:t>
            </w:r>
          </w:p>
        </w:tc>
        <w:tc>
          <w:tcPr>
            <w:tcW w:w="1216" w:type="dxa"/>
            <w:shd w:val="clear" w:color="000000" w:fill="FAFAFA"/>
            <w:vAlign w:val="center"/>
            <w:hideMark/>
          </w:tcPr>
          <w:p w14:paraId="13613DD3"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3/10/2025 9:34 AM </w:t>
            </w:r>
            <w:r w:rsidRPr="00222464">
              <w:rPr>
                <w:rFonts w:ascii="Arial Narrow" w:eastAsia="Times New Roman" w:hAnsi="Arial Narrow" w:cs="Calibri"/>
                <w:i/>
                <w:iCs/>
                <w:color w:val="808080"/>
                <w:sz w:val="16"/>
                <w:szCs w:val="16"/>
                <w:lang w:val="es-CO" w:eastAsia="es-CO"/>
              </w:rPr>
              <w:t>(UTC -5 horas)</w:t>
            </w:r>
          </w:p>
        </w:tc>
        <w:tc>
          <w:tcPr>
            <w:tcW w:w="1350" w:type="dxa"/>
            <w:shd w:val="clear" w:color="000000" w:fill="FAFAFA"/>
            <w:vAlign w:val="center"/>
            <w:hideMark/>
          </w:tcPr>
          <w:p w14:paraId="148D72F7"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100.084.000 COP</w:t>
            </w:r>
          </w:p>
        </w:tc>
        <w:tc>
          <w:tcPr>
            <w:tcW w:w="1216" w:type="dxa"/>
            <w:shd w:val="clear" w:color="000000" w:fill="FAFAFA"/>
            <w:hideMark/>
          </w:tcPr>
          <w:p w14:paraId="118020C3"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Proceso adjudicado y celebrado</w:t>
            </w:r>
          </w:p>
        </w:tc>
      </w:tr>
      <w:tr w:rsidR="00222464" w:rsidRPr="00222464" w14:paraId="384A3EE0" w14:textId="77777777" w:rsidTr="00E978A8">
        <w:trPr>
          <w:trHeight w:val="1082"/>
        </w:trPr>
        <w:tc>
          <w:tcPr>
            <w:tcW w:w="1513" w:type="dxa"/>
            <w:shd w:val="clear" w:color="000000" w:fill="F0F0F0"/>
            <w:hideMark/>
          </w:tcPr>
          <w:p w14:paraId="65D74524"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ALCALDÍA DE VILLAGARZON</w:t>
            </w:r>
          </w:p>
        </w:tc>
        <w:tc>
          <w:tcPr>
            <w:tcW w:w="1778" w:type="dxa"/>
            <w:shd w:val="clear" w:color="000000" w:fill="F0F0F0"/>
            <w:hideMark/>
          </w:tcPr>
          <w:p w14:paraId="0E84687F"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SDRMAM-RECA-002-2025</w:t>
            </w:r>
          </w:p>
        </w:tc>
        <w:tc>
          <w:tcPr>
            <w:tcW w:w="1755" w:type="dxa"/>
            <w:shd w:val="clear" w:color="000000" w:fill="F0F0F0"/>
            <w:hideMark/>
          </w:tcPr>
          <w:p w14:paraId="08A991A1"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CONVENIO DE ASOCIACIÓN PARA LA EJECUCIÓN DEL PROYECTO DENOMINADO "FORTALECIMIENTO DE ACCIONES QUE CONTRIBUYAN AL SERVICIO DE EDUCACIÓN AMBIENTAL, CONSERVACIÓN DE LA BIODIVERSIDAD Y SERVICIOS ECOSISTÉM</w:t>
            </w:r>
          </w:p>
        </w:tc>
        <w:tc>
          <w:tcPr>
            <w:tcW w:w="1216" w:type="dxa"/>
            <w:shd w:val="clear" w:color="000000" w:fill="F0F0F0"/>
            <w:vAlign w:val="center"/>
            <w:hideMark/>
          </w:tcPr>
          <w:p w14:paraId="6C447785"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2/10/2025 10:04 PM </w:t>
            </w:r>
            <w:r w:rsidRPr="00222464">
              <w:rPr>
                <w:rFonts w:ascii="Arial Narrow" w:eastAsia="Times New Roman" w:hAnsi="Arial Narrow" w:cs="Calibri"/>
                <w:i/>
                <w:iCs/>
                <w:color w:val="808080"/>
                <w:sz w:val="16"/>
                <w:szCs w:val="16"/>
                <w:lang w:val="es-CO" w:eastAsia="es-CO"/>
              </w:rPr>
              <w:t>(UTC -5 horas)</w:t>
            </w:r>
          </w:p>
        </w:tc>
        <w:tc>
          <w:tcPr>
            <w:tcW w:w="1350" w:type="dxa"/>
            <w:shd w:val="clear" w:color="000000" w:fill="F0F0F0"/>
            <w:vAlign w:val="center"/>
            <w:hideMark/>
          </w:tcPr>
          <w:p w14:paraId="19AA25B3"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10.000.000 COP</w:t>
            </w:r>
          </w:p>
        </w:tc>
        <w:tc>
          <w:tcPr>
            <w:tcW w:w="1216" w:type="dxa"/>
            <w:shd w:val="clear" w:color="000000" w:fill="F0F0F0"/>
            <w:hideMark/>
          </w:tcPr>
          <w:p w14:paraId="2F750B96"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Proceso adjudicado y celebrado</w:t>
            </w:r>
          </w:p>
        </w:tc>
      </w:tr>
      <w:tr w:rsidR="00222464" w:rsidRPr="00222464" w14:paraId="238BB63E" w14:textId="77777777" w:rsidTr="00E978A8">
        <w:trPr>
          <w:trHeight w:val="612"/>
        </w:trPr>
        <w:tc>
          <w:tcPr>
            <w:tcW w:w="1513" w:type="dxa"/>
            <w:shd w:val="clear" w:color="000000" w:fill="FAFAFA"/>
            <w:hideMark/>
          </w:tcPr>
          <w:p w14:paraId="135AF8DC"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AGENCIA NACIONAL DE TIERRAS - ANT</w:t>
            </w:r>
          </w:p>
        </w:tc>
        <w:tc>
          <w:tcPr>
            <w:tcW w:w="1778" w:type="dxa"/>
            <w:shd w:val="clear" w:color="000000" w:fill="FAFAFA"/>
            <w:hideMark/>
          </w:tcPr>
          <w:p w14:paraId="2409CF77"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ANT-202510389</w:t>
            </w:r>
          </w:p>
        </w:tc>
        <w:tc>
          <w:tcPr>
            <w:tcW w:w="1755" w:type="dxa"/>
            <w:shd w:val="clear" w:color="000000" w:fill="FAFAFA"/>
            <w:hideMark/>
          </w:tcPr>
          <w:p w14:paraId="2768BCE8"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CONVENIO ESPECIAL DE COOPERACIÒN</w:t>
            </w:r>
          </w:p>
        </w:tc>
        <w:tc>
          <w:tcPr>
            <w:tcW w:w="1216" w:type="dxa"/>
            <w:shd w:val="clear" w:color="000000" w:fill="FAFAFA"/>
            <w:vAlign w:val="center"/>
            <w:hideMark/>
          </w:tcPr>
          <w:p w14:paraId="7823DE5A"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2/10/2025 8:51 PM </w:t>
            </w:r>
            <w:r w:rsidRPr="00222464">
              <w:rPr>
                <w:rFonts w:ascii="Arial Narrow" w:eastAsia="Times New Roman" w:hAnsi="Arial Narrow" w:cs="Calibri"/>
                <w:i/>
                <w:iCs/>
                <w:color w:val="808080"/>
                <w:sz w:val="16"/>
                <w:szCs w:val="16"/>
                <w:lang w:val="es-CO" w:eastAsia="es-CO"/>
              </w:rPr>
              <w:t>(UTC -5 horas)</w:t>
            </w:r>
          </w:p>
        </w:tc>
        <w:tc>
          <w:tcPr>
            <w:tcW w:w="1350" w:type="dxa"/>
            <w:shd w:val="clear" w:color="000000" w:fill="FAFAFA"/>
            <w:vAlign w:val="center"/>
            <w:hideMark/>
          </w:tcPr>
          <w:p w14:paraId="13162D3E"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1.500.000.000 COP</w:t>
            </w:r>
          </w:p>
        </w:tc>
        <w:tc>
          <w:tcPr>
            <w:tcW w:w="1216" w:type="dxa"/>
            <w:shd w:val="clear" w:color="000000" w:fill="FAFAFA"/>
            <w:hideMark/>
          </w:tcPr>
          <w:p w14:paraId="54D25174"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Proceso adjudicado y celebrado</w:t>
            </w:r>
          </w:p>
        </w:tc>
      </w:tr>
      <w:tr w:rsidR="00222464" w:rsidRPr="00222464" w14:paraId="73E10E88" w14:textId="77777777" w:rsidTr="00E978A8">
        <w:trPr>
          <w:trHeight w:val="708"/>
        </w:trPr>
        <w:tc>
          <w:tcPr>
            <w:tcW w:w="1513" w:type="dxa"/>
            <w:shd w:val="clear" w:color="000000" w:fill="F0F0F0"/>
            <w:hideMark/>
          </w:tcPr>
          <w:p w14:paraId="41DB3FF7"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INSTITUTO MUNICIPAL DEL DEPORTE Y LA RECREACION DE ARMENIA - SITIO OFICIAL</w:t>
            </w:r>
          </w:p>
        </w:tc>
        <w:tc>
          <w:tcPr>
            <w:tcW w:w="1778" w:type="dxa"/>
            <w:shd w:val="clear" w:color="000000" w:fill="F0F0F0"/>
            <w:hideMark/>
          </w:tcPr>
          <w:p w14:paraId="1331BF99"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IMDERA-CA-026 DE 2025</w:t>
            </w:r>
          </w:p>
        </w:tc>
        <w:tc>
          <w:tcPr>
            <w:tcW w:w="1755" w:type="dxa"/>
            <w:shd w:val="clear" w:color="000000" w:fill="F0F0F0"/>
            <w:hideMark/>
          </w:tcPr>
          <w:p w14:paraId="76901464"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CONVENIO DE ASOCIACION</w:t>
            </w:r>
          </w:p>
        </w:tc>
        <w:tc>
          <w:tcPr>
            <w:tcW w:w="1216" w:type="dxa"/>
            <w:shd w:val="clear" w:color="000000" w:fill="F0F0F0"/>
            <w:vAlign w:val="center"/>
            <w:hideMark/>
          </w:tcPr>
          <w:p w14:paraId="106B28EE"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2/10/2025 8:49 PM </w:t>
            </w:r>
            <w:r w:rsidRPr="00222464">
              <w:rPr>
                <w:rFonts w:ascii="Arial Narrow" w:eastAsia="Times New Roman" w:hAnsi="Arial Narrow" w:cs="Calibri"/>
                <w:i/>
                <w:iCs/>
                <w:color w:val="808080"/>
                <w:sz w:val="16"/>
                <w:szCs w:val="16"/>
                <w:lang w:val="es-CO" w:eastAsia="es-CO"/>
              </w:rPr>
              <w:t>(UTC -5 horas)</w:t>
            </w:r>
          </w:p>
        </w:tc>
        <w:tc>
          <w:tcPr>
            <w:tcW w:w="1350" w:type="dxa"/>
            <w:shd w:val="clear" w:color="000000" w:fill="F0F0F0"/>
            <w:vAlign w:val="center"/>
            <w:hideMark/>
          </w:tcPr>
          <w:p w14:paraId="7A0DFBD0"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7.000.000 COP</w:t>
            </w:r>
          </w:p>
        </w:tc>
        <w:tc>
          <w:tcPr>
            <w:tcW w:w="1216" w:type="dxa"/>
            <w:shd w:val="clear" w:color="000000" w:fill="F0F0F0"/>
            <w:hideMark/>
          </w:tcPr>
          <w:p w14:paraId="0582541A"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Proceso adjudicado y celebrado</w:t>
            </w:r>
          </w:p>
        </w:tc>
      </w:tr>
      <w:tr w:rsidR="00222464" w:rsidRPr="00222464" w14:paraId="60F7D5BF" w14:textId="77777777" w:rsidTr="00E978A8">
        <w:trPr>
          <w:trHeight w:val="63"/>
        </w:trPr>
        <w:tc>
          <w:tcPr>
            <w:tcW w:w="1513" w:type="dxa"/>
            <w:shd w:val="clear" w:color="000000" w:fill="FAFAFA"/>
            <w:hideMark/>
          </w:tcPr>
          <w:p w14:paraId="1BF7743D"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MUNICIPIO DE ANDES</w:t>
            </w:r>
          </w:p>
        </w:tc>
        <w:tc>
          <w:tcPr>
            <w:tcW w:w="1778" w:type="dxa"/>
            <w:shd w:val="clear" w:color="000000" w:fill="FAFAFA"/>
            <w:hideMark/>
          </w:tcPr>
          <w:p w14:paraId="7F33134F"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CA-008-2025-SP</w:t>
            </w:r>
          </w:p>
        </w:tc>
        <w:tc>
          <w:tcPr>
            <w:tcW w:w="1755" w:type="dxa"/>
            <w:shd w:val="clear" w:color="000000" w:fill="FAFAFA"/>
            <w:hideMark/>
          </w:tcPr>
          <w:p w14:paraId="6578C505" w14:textId="77777777" w:rsidR="00222464" w:rsidRPr="00222464" w:rsidRDefault="00222464" w:rsidP="00174D14">
            <w:pPr>
              <w:ind w:right="-123"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CONVENIO DE ASOCIACION CON EL CUERPO DE BOMBEROS VOLUNTARIOS DE ANDES PARA EL CUMPLIMIENTO DE LA LEY 1575 DE 2012 Y LEY 1523 DE 2012 Y EL FORTALECIMIENTO DE LA UNIDAD DE BOMBEROS DEL MUNICIPIO DE ANDE</w:t>
            </w:r>
          </w:p>
        </w:tc>
        <w:tc>
          <w:tcPr>
            <w:tcW w:w="1216" w:type="dxa"/>
            <w:shd w:val="clear" w:color="000000" w:fill="FAFAFA"/>
            <w:vAlign w:val="center"/>
            <w:hideMark/>
          </w:tcPr>
          <w:p w14:paraId="652B2C74"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2/10/2025 6:22 PM </w:t>
            </w:r>
            <w:r w:rsidRPr="00222464">
              <w:rPr>
                <w:rFonts w:ascii="Arial Narrow" w:eastAsia="Times New Roman" w:hAnsi="Arial Narrow" w:cs="Calibri"/>
                <w:i/>
                <w:iCs/>
                <w:color w:val="808080"/>
                <w:sz w:val="16"/>
                <w:szCs w:val="16"/>
                <w:lang w:val="es-CO" w:eastAsia="es-CO"/>
              </w:rPr>
              <w:t>(UTC -5 horas)</w:t>
            </w:r>
          </w:p>
        </w:tc>
        <w:tc>
          <w:tcPr>
            <w:tcW w:w="1350" w:type="dxa"/>
            <w:shd w:val="clear" w:color="000000" w:fill="FAFAFA"/>
            <w:vAlign w:val="center"/>
            <w:hideMark/>
          </w:tcPr>
          <w:p w14:paraId="44553D99"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28.600.000 COP</w:t>
            </w:r>
          </w:p>
        </w:tc>
        <w:tc>
          <w:tcPr>
            <w:tcW w:w="1216" w:type="dxa"/>
            <w:shd w:val="clear" w:color="000000" w:fill="FAFAFA"/>
            <w:hideMark/>
          </w:tcPr>
          <w:p w14:paraId="15290029"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Proceso adjudicado y celebrado</w:t>
            </w:r>
          </w:p>
        </w:tc>
      </w:tr>
      <w:tr w:rsidR="00222464" w:rsidRPr="00222464" w14:paraId="6D659A0A" w14:textId="77777777" w:rsidTr="00E978A8">
        <w:trPr>
          <w:trHeight w:val="357"/>
        </w:trPr>
        <w:tc>
          <w:tcPr>
            <w:tcW w:w="1513" w:type="dxa"/>
            <w:shd w:val="clear" w:color="000000" w:fill="F0F0F0"/>
            <w:hideMark/>
          </w:tcPr>
          <w:p w14:paraId="1ECFEAB6"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ALCALDIA MUNICIPIO DE MANZANARES</w:t>
            </w:r>
          </w:p>
        </w:tc>
        <w:tc>
          <w:tcPr>
            <w:tcW w:w="1778" w:type="dxa"/>
            <w:shd w:val="clear" w:color="000000" w:fill="F0F0F0"/>
            <w:hideMark/>
          </w:tcPr>
          <w:p w14:paraId="296C184B"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019-2025 CONVENIO INTERADMINISTRATIVO DE ASOCIACIÓ</w:t>
            </w:r>
          </w:p>
        </w:tc>
        <w:tc>
          <w:tcPr>
            <w:tcW w:w="1755" w:type="dxa"/>
            <w:shd w:val="clear" w:color="000000" w:fill="F0F0F0"/>
            <w:hideMark/>
          </w:tcPr>
          <w:p w14:paraId="32ECB65C"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CONVENIO INTERADMINISTRATIVO O DE ASOCIACIÓN PARA LA UNIÓN DE ESFUERZOS INSTITUCIONALES ENTRE EL MUNICIPIO Y UNA FUNDACIÓN SIN ÁNIMO DE LUCRO PARA LA EJECUCION DE PROGRAMAS DE ACOMPAÑAMIENTO A PERSONA</w:t>
            </w:r>
          </w:p>
        </w:tc>
        <w:tc>
          <w:tcPr>
            <w:tcW w:w="1216" w:type="dxa"/>
            <w:shd w:val="clear" w:color="000000" w:fill="F0F0F0"/>
            <w:vAlign w:val="center"/>
            <w:hideMark/>
          </w:tcPr>
          <w:p w14:paraId="3E1CBB58"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2/10/2025 6:14 PM </w:t>
            </w:r>
            <w:r w:rsidRPr="00222464">
              <w:rPr>
                <w:rFonts w:ascii="Arial Narrow" w:eastAsia="Times New Roman" w:hAnsi="Arial Narrow" w:cs="Calibri"/>
                <w:i/>
                <w:iCs/>
                <w:color w:val="808080"/>
                <w:sz w:val="16"/>
                <w:szCs w:val="16"/>
                <w:lang w:val="es-CO" w:eastAsia="es-CO"/>
              </w:rPr>
              <w:t>(UTC -5 horas)</w:t>
            </w:r>
          </w:p>
        </w:tc>
        <w:tc>
          <w:tcPr>
            <w:tcW w:w="1350" w:type="dxa"/>
            <w:shd w:val="clear" w:color="000000" w:fill="F0F0F0"/>
            <w:vAlign w:val="center"/>
            <w:hideMark/>
          </w:tcPr>
          <w:p w14:paraId="6F4BE33A"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8.000.000 COP</w:t>
            </w:r>
          </w:p>
        </w:tc>
        <w:tc>
          <w:tcPr>
            <w:tcW w:w="1216" w:type="dxa"/>
            <w:shd w:val="clear" w:color="000000" w:fill="F0F0F0"/>
            <w:hideMark/>
          </w:tcPr>
          <w:p w14:paraId="4D59141E"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Proceso adjudicado y celebrado</w:t>
            </w:r>
          </w:p>
        </w:tc>
      </w:tr>
      <w:tr w:rsidR="00222464" w:rsidRPr="00222464" w14:paraId="37ED1B83" w14:textId="77777777" w:rsidTr="00174D14">
        <w:trPr>
          <w:trHeight w:val="50"/>
        </w:trPr>
        <w:tc>
          <w:tcPr>
            <w:tcW w:w="1513" w:type="dxa"/>
            <w:shd w:val="clear" w:color="000000" w:fill="FAFAFA"/>
            <w:hideMark/>
          </w:tcPr>
          <w:p w14:paraId="6DD354FC"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MUNICIPIO DE JERICO - BOYACA</w:t>
            </w:r>
          </w:p>
        </w:tc>
        <w:tc>
          <w:tcPr>
            <w:tcW w:w="1778" w:type="dxa"/>
            <w:shd w:val="clear" w:color="000000" w:fill="FAFAFA"/>
            <w:hideMark/>
          </w:tcPr>
          <w:p w14:paraId="5F70425A"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MJ-CS-001 DE 2025</w:t>
            </w:r>
          </w:p>
        </w:tc>
        <w:tc>
          <w:tcPr>
            <w:tcW w:w="1755" w:type="dxa"/>
            <w:shd w:val="clear" w:color="000000" w:fill="FAFAFA"/>
            <w:hideMark/>
          </w:tcPr>
          <w:p w14:paraId="70AE6BCE"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 xml:space="preserve">CONVENIO SOLIDARIO ENTRE EL MUNICIPIO DE JERICÓ Y LA JUNTA DE ACCIÓN COMUNAL DE </w:t>
            </w:r>
            <w:r w:rsidRPr="00222464">
              <w:rPr>
                <w:rFonts w:ascii="Arial Narrow" w:eastAsia="Times New Roman" w:hAnsi="Arial Narrow" w:cs="Calibri"/>
                <w:color w:val="000000"/>
                <w:sz w:val="16"/>
                <w:szCs w:val="16"/>
                <w:lang w:val="es-CO" w:eastAsia="es-CO"/>
              </w:rPr>
              <w:lastRenderedPageBreak/>
              <w:t>LA VEREDA EL CHILCAL DEL MUNICIPIO DE JERICÓ, DE APOYO PARA REALIZAR EL MANTENIMIENTO INFRAESTRUCTURA VIAL DE LA VEREDA</w:t>
            </w:r>
          </w:p>
        </w:tc>
        <w:tc>
          <w:tcPr>
            <w:tcW w:w="1216" w:type="dxa"/>
            <w:shd w:val="clear" w:color="000000" w:fill="FAFAFA"/>
            <w:vAlign w:val="center"/>
            <w:hideMark/>
          </w:tcPr>
          <w:p w14:paraId="6E6ABA5D"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lastRenderedPageBreak/>
              <w:t>2/10/2025 5:52 PM </w:t>
            </w:r>
            <w:r w:rsidRPr="00222464">
              <w:rPr>
                <w:rFonts w:ascii="Arial Narrow" w:eastAsia="Times New Roman" w:hAnsi="Arial Narrow" w:cs="Calibri"/>
                <w:i/>
                <w:iCs/>
                <w:color w:val="808080"/>
                <w:sz w:val="16"/>
                <w:szCs w:val="16"/>
                <w:lang w:val="es-CO" w:eastAsia="es-CO"/>
              </w:rPr>
              <w:t>(UTC -5 horas)</w:t>
            </w:r>
          </w:p>
        </w:tc>
        <w:tc>
          <w:tcPr>
            <w:tcW w:w="1350" w:type="dxa"/>
            <w:shd w:val="clear" w:color="000000" w:fill="FAFAFA"/>
            <w:vAlign w:val="center"/>
            <w:hideMark/>
          </w:tcPr>
          <w:p w14:paraId="0F7C7DCB"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32.998.624,44 COP</w:t>
            </w:r>
          </w:p>
        </w:tc>
        <w:tc>
          <w:tcPr>
            <w:tcW w:w="1216" w:type="dxa"/>
            <w:shd w:val="clear" w:color="000000" w:fill="FAFAFA"/>
            <w:hideMark/>
          </w:tcPr>
          <w:p w14:paraId="35F29FE6"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Proceso adjudicado y celebrado</w:t>
            </w:r>
          </w:p>
        </w:tc>
      </w:tr>
      <w:tr w:rsidR="00222464" w:rsidRPr="00222464" w14:paraId="6E42A152" w14:textId="77777777" w:rsidTr="00E978A8">
        <w:trPr>
          <w:trHeight w:val="492"/>
        </w:trPr>
        <w:tc>
          <w:tcPr>
            <w:tcW w:w="1513" w:type="dxa"/>
            <w:shd w:val="clear" w:color="000000" w:fill="F0F0F0"/>
            <w:hideMark/>
          </w:tcPr>
          <w:p w14:paraId="2570E284"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ALCALDIA DE MOCOA</w:t>
            </w:r>
          </w:p>
        </w:tc>
        <w:tc>
          <w:tcPr>
            <w:tcW w:w="1778" w:type="dxa"/>
            <w:shd w:val="clear" w:color="000000" w:fill="F0F0F0"/>
            <w:hideMark/>
          </w:tcPr>
          <w:p w14:paraId="76AEB798"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CV-013 DE 2025 ASOCIACION DE VOLUNTARIAS VICENTINA</w:t>
            </w:r>
          </w:p>
        </w:tc>
        <w:tc>
          <w:tcPr>
            <w:tcW w:w="1755" w:type="dxa"/>
            <w:shd w:val="clear" w:color="000000" w:fill="F0F0F0"/>
            <w:hideMark/>
          </w:tcPr>
          <w:p w14:paraId="27C633A9"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CONVENIO DE COLABORACIÓN - ASOCIACION DE VOLUNTARIAS VICENTINAS DE LA CARIDAD</w:t>
            </w:r>
          </w:p>
        </w:tc>
        <w:tc>
          <w:tcPr>
            <w:tcW w:w="1216" w:type="dxa"/>
            <w:shd w:val="clear" w:color="000000" w:fill="F0F0F0"/>
            <w:vAlign w:val="center"/>
            <w:hideMark/>
          </w:tcPr>
          <w:p w14:paraId="79B8B488"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2/10/2025 2:41 PM </w:t>
            </w:r>
            <w:r w:rsidRPr="00222464">
              <w:rPr>
                <w:rFonts w:ascii="Arial Narrow" w:eastAsia="Times New Roman" w:hAnsi="Arial Narrow" w:cs="Calibri"/>
                <w:i/>
                <w:iCs/>
                <w:color w:val="808080"/>
                <w:sz w:val="16"/>
                <w:szCs w:val="16"/>
                <w:lang w:val="es-CO" w:eastAsia="es-CO"/>
              </w:rPr>
              <w:t>(UTC -5 horas)</w:t>
            </w:r>
          </w:p>
        </w:tc>
        <w:tc>
          <w:tcPr>
            <w:tcW w:w="1350" w:type="dxa"/>
            <w:shd w:val="clear" w:color="000000" w:fill="F0F0F0"/>
            <w:vAlign w:val="center"/>
            <w:hideMark/>
          </w:tcPr>
          <w:p w14:paraId="3DF2B2F4"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148.839.400 COP</w:t>
            </w:r>
          </w:p>
        </w:tc>
        <w:tc>
          <w:tcPr>
            <w:tcW w:w="1216" w:type="dxa"/>
            <w:shd w:val="clear" w:color="000000" w:fill="F0F0F0"/>
            <w:hideMark/>
          </w:tcPr>
          <w:p w14:paraId="22C803B3"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Proceso adjudicado y celebrado</w:t>
            </w:r>
          </w:p>
        </w:tc>
      </w:tr>
      <w:tr w:rsidR="00222464" w:rsidRPr="00222464" w14:paraId="1A079DFA" w14:textId="77777777" w:rsidTr="00E978A8">
        <w:trPr>
          <w:trHeight w:val="816"/>
        </w:trPr>
        <w:tc>
          <w:tcPr>
            <w:tcW w:w="1513" w:type="dxa"/>
            <w:shd w:val="clear" w:color="000000" w:fill="FAFAFA"/>
            <w:hideMark/>
          </w:tcPr>
          <w:p w14:paraId="0D33C8F1"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ALCALDÍA DEL MUNICIPIO DE SANTUARIO RISARALDA</w:t>
            </w:r>
          </w:p>
        </w:tc>
        <w:tc>
          <w:tcPr>
            <w:tcW w:w="1778" w:type="dxa"/>
            <w:shd w:val="clear" w:color="000000" w:fill="FAFAFA"/>
            <w:hideMark/>
          </w:tcPr>
          <w:p w14:paraId="16B08CA9"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CA-10-400-17.3-004-2025</w:t>
            </w:r>
          </w:p>
        </w:tc>
        <w:tc>
          <w:tcPr>
            <w:tcW w:w="1755" w:type="dxa"/>
            <w:shd w:val="clear" w:color="000000" w:fill="FAFAFA"/>
            <w:hideMark/>
          </w:tcPr>
          <w:p w14:paraId="0E10F156"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CONVENIO DE ASOCIACIÓN</w:t>
            </w:r>
          </w:p>
        </w:tc>
        <w:tc>
          <w:tcPr>
            <w:tcW w:w="1216" w:type="dxa"/>
            <w:shd w:val="clear" w:color="000000" w:fill="FAFAFA"/>
            <w:vAlign w:val="center"/>
            <w:hideMark/>
          </w:tcPr>
          <w:p w14:paraId="3B071DB9"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2/10/2025 2:24 PM </w:t>
            </w:r>
            <w:r w:rsidRPr="00222464">
              <w:rPr>
                <w:rFonts w:ascii="Arial Narrow" w:eastAsia="Times New Roman" w:hAnsi="Arial Narrow" w:cs="Calibri"/>
                <w:i/>
                <w:iCs/>
                <w:color w:val="808080"/>
                <w:sz w:val="16"/>
                <w:szCs w:val="16"/>
                <w:lang w:val="es-CO" w:eastAsia="es-CO"/>
              </w:rPr>
              <w:t>(UTC -5 horas)</w:t>
            </w:r>
          </w:p>
        </w:tc>
        <w:tc>
          <w:tcPr>
            <w:tcW w:w="1350" w:type="dxa"/>
            <w:shd w:val="clear" w:color="000000" w:fill="FAFAFA"/>
            <w:vAlign w:val="center"/>
            <w:hideMark/>
          </w:tcPr>
          <w:p w14:paraId="1B0C25DD"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17.200.000 COP</w:t>
            </w:r>
          </w:p>
        </w:tc>
        <w:tc>
          <w:tcPr>
            <w:tcW w:w="1216" w:type="dxa"/>
            <w:shd w:val="clear" w:color="000000" w:fill="FAFAFA"/>
            <w:hideMark/>
          </w:tcPr>
          <w:p w14:paraId="3C155917"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Proceso adjudicado y celebrado</w:t>
            </w:r>
          </w:p>
        </w:tc>
      </w:tr>
      <w:tr w:rsidR="00222464" w:rsidRPr="00222464" w14:paraId="463C847F" w14:textId="77777777" w:rsidTr="00E978A8">
        <w:trPr>
          <w:trHeight w:val="665"/>
        </w:trPr>
        <w:tc>
          <w:tcPr>
            <w:tcW w:w="1513" w:type="dxa"/>
            <w:shd w:val="clear" w:color="000000" w:fill="FAFAFA"/>
            <w:hideMark/>
          </w:tcPr>
          <w:p w14:paraId="3DA0BB90"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ALCALDÍA MUNICIPAL DE LA PINTADA</w:t>
            </w:r>
          </w:p>
        </w:tc>
        <w:tc>
          <w:tcPr>
            <w:tcW w:w="1778" w:type="dxa"/>
            <w:shd w:val="clear" w:color="000000" w:fill="FAFAFA"/>
            <w:hideMark/>
          </w:tcPr>
          <w:p w14:paraId="5A4861A5"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CD-CA-007-2025</w:t>
            </w:r>
          </w:p>
        </w:tc>
        <w:tc>
          <w:tcPr>
            <w:tcW w:w="1755" w:type="dxa"/>
            <w:shd w:val="clear" w:color="000000" w:fill="FAFAFA"/>
            <w:hideMark/>
          </w:tcPr>
          <w:p w14:paraId="25D6EB15"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CONVENIO DE ASOCIACIÓN PARA LLEVAR A CABO OBRAS DE LA LIMPIEZA Y MATENIMIENTO DEL CAUCE DE LAS QUEBRADAS MONTENEGRO, ARREMANGOS, LA CARRANCHIL, LA SAPERA, LA COLOMBIANA, LA HISTORIA,, CANALIZACIÓN LA</w:t>
            </w:r>
          </w:p>
        </w:tc>
        <w:tc>
          <w:tcPr>
            <w:tcW w:w="1216" w:type="dxa"/>
            <w:shd w:val="clear" w:color="000000" w:fill="FAFAFA"/>
            <w:vAlign w:val="center"/>
            <w:hideMark/>
          </w:tcPr>
          <w:p w14:paraId="41054CEF"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2/10/2025 11:37 AM </w:t>
            </w:r>
            <w:r w:rsidRPr="00222464">
              <w:rPr>
                <w:rFonts w:ascii="Arial Narrow" w:eastAsia="Times New Roman" w:hAnsi="Arial Narrow" w:cs="Calibri"/>
                <w:i/>
                <w:iCs/>
                <w:color w:val="808080"/>
                <w:sz w:val="16"/>
                <w:szCs w:val="16"/>
                <w:lang w:val="es-CO" w:eastAsia="es-CO"/>
              </w:rPr>
              <w:t>(UTC -5 horas)</w:t>
            </w:r>
          </w:p>
        </w:tc>
        <w:tc>
          <w:tcPr>
            <w:tcW w:w="1350" w:type="dxa"/>
            <w:shd w:val="clear" w:color="000000" w:fill="FAFAFA"/>
            <w:vAlign w:val="center"/>
            <w:hideMark/>
          </w:tcPr>
          <w:p w14:paraId="03655188"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73.702.142 COP</w:t>
            </w:r>
          </w:p>
        </w:tc>
        <w:tc>
          <w:tcPr>
            <w:tcW w:w="1216" w:type="dxa"/>
            <w:shd w:val="clear" w:color="000000" w:fill="FAFAFA"/>
            <w:hideMark/>
          </w:tcPr>
          <w:p w14:paraId="60F586AD"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Proceso adjudicado y celebrado</w:t>
            </w:r>
          </w:p>
        </w:tc>
      </w:tr>
      <w:tr w:rsidR="00222464" w:rsidRPr="00222464" w14:paraId="717EFFA9" w14:textId="77777777" w:rsidTr="00E978A8">
        <w:trPr>
          <w:trHeight w:val="612"/>
        </w:trPr>
        <w:tc>
          <w:tcPr>
            <w:tcW w:w="1513" w:type="dxa"/>
            <w:shd w:val="clear" w:color="000000" w:fill="F0F0F0"/>
            <w:hideMark/>
          </w:tcPr>
          <w:p w14:paraId="4C899597"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ALCALDÍA DE VILLAGARZON</w:t>
            </w:r>
          </w:p>
        </w:tc>
        <w:tc>
          <w:tcPr>
            <w:tcW w:w="1778" w:type="dxa"/>
            <w:shd w:val="clear" w:color="000000" w:fill="F0F0F0"/>
            <w:hideMark/>
          </w:tcPr>
          <w:p w14:paraId="553C8EE1"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SSM-RECA-005-2025</w:t>
            </w:r>
          </w:p>
        </w:tc>
        <w:tc>
          <w:tcPr>
            <w:tcW w:w="1755" w:type="dxa"/>
            <w:shd w:val="clear" w:color="000000" w:fill="F0F0F0"/>
            <w:hideMark/>
          </w:tcPr>
          <w:p w14:paraId="0F424374"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CONVENIO DE ASOCIACION</w:t>
            </w:r>
          </w:p>
        </w:tc>
        <w:tc>
          <w:tcPr>
            <w:tcW w:w="1216" w:type="dxa"/>
            <w:shd w:val="clear" w:color="000000" w:fill="F0F0F0"/>
            <w:vAlign w:val="center"/>
            <w:hideMark/>
          </w:tcPr>
          <w:p w14:paraId="7C227A53"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1/10/2025 6:35 PM </w:t>
            </w:r>
            <w:r w:rsidRPr="00222464">
              <w:rPr>
                <w:rFonts w:ascii="Arial Narrow" w:eastAsia="Times New Roman" w:hAnsi="Arial Narrow" w:cs="Calibri"/>
                <w:i/>
                <w:iCs/>
                <w:color w:val="808080"/>
                <w:sz w:val="16"/>
                <w:szCs w:val="16"/>
                <w:lang w:val="es-CO" w:eastAsia="es-CO"/>
              </w:rPr>
              <w:t>(UTC -5 horas)</w:t>
            </w:r>
          </w:p>
        </w:tc>
        <w:tc>
          <w:tcPr>
            <w:tcW w:w="1350" w:type="dxa"/>
            <w:shd w:val="clear" w:color="000000" w:fill="F0F0F0"/>
            <w:vAlign w:val="center"/>
            <w:hideMark/>
          </w:tcPr>
          <w:p w14:paraId="51BBC367"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39.200.000 COP</w:t>
            </w:r>
          </w:p>
        </w:tc>
        <w:tc>
          <w:tcPr>
            <w:tcW w:w="1216" w:type="dxa"/>
            <w:shd w:val="clear" w:color="000000" w:fill="F0F0F0"/>
            <w:hideMark/>
          </w:tcPr>
          <w:p w14:paraId="2B442CFF"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Proceso adjudicado y celebrado</w:t>
            </w:r>
          </w:p>
        </w:tc>
      </w:tr>
      <w:tr w:rsidR="00222464" w:rsidRPr="00222464" w14:paraId="19CB0FE2" w14:textId="77777777" w:rsidTr="00E978A8">
        <w:trPr>
          <w:trHeight w:val="422"/>
        </w:trPr>
        <w:tc>
          <w:tcPr>
            <w:tcW w:w="1513" w:type="dxa"/>
            <w:shd w:val="clear" w:color="000000" w:fill="F0F0F0"/>
            <w:hideMark/>
          </w:tcPr>
          <w:p w14:paraId="52E9CE07"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INSTITUTO PARA LA RECREACION Y EL DEPORTE EN EL MUNICIPIO DE FLORIDABLANCA IDEFLORIDA</w:t>
            </w:r>
          </w:p>
        </w:tc>
        <w:tc>
          <w:tcPr>
            <w:tcW w:w="1778" w:type="dxa"/>
            <w:shd w:val="clear" w:color="000000" w:fill="F0F0F0"/>
            <w:hideMark/>
          </w:tcPr>
          <w:p w14:paraId="6E91B39D"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IDEFLO-CD-019-2025</w:t>
            </w:r>
          </w:p>
        </w:tc>
        <w:tc>
          <w:tcPr>
            <w:tcW w:w="1755" w:type="dxa"/>
            <w:shd w:val="clear" w:color="000000" w:fill="F0F0F0"/>
            <w:hideMark/>
          </w:tcPr>
          <w:p w14:paraId="66A47C67"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CONVENIO DE ASOCIACIÓN</w:t>
            </w:r>
          </w:p>
        </w:tc>
        <w:tc>
          <w:tcPr>
            <w:tcW w:w="1216" w:type="dxa"/>
            <w:shd w:val="clear" w:color="000000" w:fill="F0F0F0"/>
            <w:vAlign w:val="center"/>
            <w:hideMark/>
          </w:tcPr>
          <w:p w14:paraId="4F456AB0"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1/10/2025 4:01 PM </w:t>
            </w:r>
            <w:r w:rsidRPr="00222464">
              <w:rPr>
                <w:rFonts w:ascii="Arial Narrow" w:eastAsia="Times New Roman" w:hAnsi="Arial Narrow" w:cs="Calibri"/>
                <w:i/>
                <w:iCs/>
                <w:color w:val="808080"/>
                <w:sz w:val="16"/>
                <w:szCs w:val="16"/>
                <w:lang w:val="es-CO" w:eastAsia="es-CO"/>
              </w:rPr>
              <w:t>(UTC -5 horas)</w:t>
            </w:r>
          </w:p>
        </w:tc>
        <w:tc>
          <w:tcPr>
            <w:tcW w:w="1350" w:type="dxa"/>
            <w:shd w:val="clear" w:color="000000" w:fill="F0F0F0"/>
            <w:vAlign w:val="center"/>
            <w:hideMark/>
          </w:tcPr>
          <w:p w14:paraId="351AB1AA"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52.040.000 COP</w:t>
            </w:r>
          </w:p>
        </w:tc>
        <w:tc>
          <w:tcPr>
            <w:tcW w:w="1216" w:type="dxa"/>
            <w:shd w:val="clear" w:color="000000" w:fill="F0F0F0"/>
            <w:hideMark/>
          </w:tcPr>
          <w:p w14:paraId="5C1E846C"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Proceso adjudicado y celebrado</w:t>
            </w:r>
          </w:p>
        </w:tc>
      </w:tr>
      <w:tr w:rsidR="00222464" w:rsidRPr="00222464" w14:paraId="488E58AA" w14:textId="77777777" w:rsidTr="00E978A8">
        <w:trPr>
          <w:trHeight w:val="1550"/>
        </w:trPr>
        <w:tc>
          <w:tcPr>
            <w:tcW w:w="1513" w:type="dxa"/>
            <w:shd w:val="clear" w:color="000000" w:fill="FAFAFA"/>
            <w:hideMark/>
          </w:tcPr>
          <w:p w14:paraId="1E2D131E"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MUNICIPIO DE SAN LUIS</w:t>
            </w:r>
          </w:p>
        </w:tc>
        <w:tc>
          <w:tcPr>
            <w:tcW w:w="1778" w:type="dxa"/>
            <w:shd w:val="clear" w:color="000000" w:fill="FAFAFA"/>
            <w:hideMark/>
          </w:tcPr>
          <w:p w14:paraId="42431A59"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CV-033-2025</w:t>
            </w:r>
          </w:p>
        </w:tc>
        <w:tc>
          <w:tcPr>
            <w:tcW w:w="1755" w:type="dxa"/>
            <w:shd w:val="clear" w:color="000000" w:fill="FAFAFA"/>
            <w:hideMark/>
          </w:tcPr>
          <w:p w14:paraId="2356A7DE"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CONVENIO SOLIDARIO PARA AUNAR ESFUERZOS COMUNITARIOS E INSTITUCIONALES ENTRE EL MUNICIPIO DE SAN LUIS Y ASOCOMUNAL PARA LA CONSTRUCCIÓN DE100 METROS DE PLACA HUELLA QUE COMUNICA LA VEREDA LA HABANA DE</w:t>
            </w:r>
          </w:p>
        </w:tc>
        <w:tc>
          <w:tcPr>
            <w:tcW w:w="1216" w:type="dxa"/>
            <w:shd w:val="clear" w:color="000000" w:fill="FAFAFA"/>
            <w:vAlign w:val="center"/>
            <w:hideMark/>
          </w:tcPr>
          <w:p w14:paraId="4E72B9D4"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1/10/2025 2:37 PM </w:t>
            </w:r>
            <w:r w:rsidRPr="00222464">
              <w:rPr>
                <w:rFonts w:ascii="Arial Narrow" w:eastAsia="Times New Roman" w:hAnsi="Arial Narrow" w:cs="Calibri"/>
                <w:i/>
                <w:iCs/>
                <w:color w:val="808080"/>
                <w:sz w:val="16"/>
                <w:szCs w:val="16"/>
                <w:lang w:val="es-CO" w:eastAsia="es-CO"/>
              </w:rPr>
              <w:t>(UTC -5 horas)</w:t>
            </w:r>
          </w:p>
        </w:tc>
        <w:tc>
          <w:tcPr>
            <w:tcW w:w="1350" w:type="dxa"/>
            <w:shd w:val="clear" w:color="000000" w:fill="FAFAFA"/>
            <w:vAlign w:val="center"/>
            <w:hideMark/>
          </w:tcPr>
          <w:p w14:paraId="224FCD1D"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12.000.000 COP</w:t>
            </w:r>
          </w:p>
        </w:tc>
        <w:tc>
          <w:tcPr>
            <w:tcW w:w="1216" w:type="dxa"/>
            <w:shd w:val="clear" w:color="000000" w:fill="FAFAFA"/>
            <w:hideMark/>
          </w:tcPr>
          <w:p w14:paraId="6A7C95DE"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Proceso adjudicado y celebrado</w:t>
            </w:r>
          </w:p>
        </w:tc>
      </w:tr>
      <w:tr w:rsidR="00222464" w:rsidRPr="00222464" w14:paraId="7B45EBD2" w14:textId="77777777" w:rsidTr="00E978A8">
        <w:trPr>
          <w:trHeight w:val="612"/>
        </w:trPr>
        <w:tc>
          <w:tcPr>
            <w:tcW w:w="1513" w:type="dxa"/>
            <w:shd w:val="clear" w:color="000000" w:fill="FAFAFA"/>
            <w:hideMark/>
          </w:tcPr>
          <w:p w14:paraId="17EC44A2"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ALCALDIA MUNICIPAL DE MURILLO</w:t>
            </w:r>
          </w:p>
        </w:tc>
        <w:tc>
          <w:tcPr>
            <w:tcW w:w="1778" w:type="dxa"/>
            <w:shd w:val="clear" w:color="000000" w:fill="FAFAFA"/>
            <w:hideMark/>
          </w:tcPr>
          <w:p w14:paraId="5E11AA48"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2025 - 242</w:t>
            </w:r>
          </w:p>
        </w:tc>
        <w:tc>
          <w:tcPr>
            <w:tcW w:w="1755" w:type="dxa"/>
            <w:shd w:val="clear" w:color="000000" w:fill="FAFAFA"/>
            <w:hideMark/>
          </w:tcPr>
          <w:p w14:paraId="66BE652B"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CONVENIO JAC VEREDA EL SINAI</w:t>
            </w:r>
          </w:p>
        </w:tc>
        <w:tc>
          <w:tcPr>
            <w:tcW w:w="1216" w:type="dxa"/>
            <w:shd w:val="clear" w:color="000000" w:fill="FAFAFA"/>
            <w:vAlign w:val="center"/>
            <w:hideMark/>
          </w:tcPr>
          <w:p w14:paraId="313C1ABB"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1/10/2025 8:51 AM </w:t>
            </w:r>
            <w:r w:rsidRPr="00222464">
              <w:rPr>
                <w:rFonts w:ascii="Arial Narrow" w:eastAsia="Times New Roman" w:hAnsi="Arial Narrow" w:cs="Calibri"/>
                <w:i/>
                <w:iCs/>
                <w:color w:val="808080"/>
                <w:sz w:val="16"/>
                <w:szCs w:val="16"/>
                <w:lang w:val="es-CO" w:eastAsia="es-CO"/>
              </w:rPr>
              <w:t>(UTC -5 horas)</w:t>
            </w:r>
          </w:p>
        </w:tc>
        <w:tc>
          <w:tcPr>
            <w:tcW w:w="1350" w:type="dxa"/>
            <w:shd w:val="clear" w:color="000000" w:fill="FAFAFA"/>
            <w:vAlign w:val="center"/>
            <w:hideMark/>
          </w:tcPr>
          <w:p w14:paraId="69DA584A"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7.780.000 COP</w:t>
            </w:r>
          </w:p>
        </w:tc>
        <w:tc>
          <w:tcPr>
            <w:tcW w:w="1216" w:type="dxa"/>
            <w:shd w:val="clear" w:color="000000" w:fill="FAFAFA"/>
            <w:hideMark/>
          </w:tcPr>
          <w:p w14:paraId="7879FF59"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Proceso adjudicado y celebrado</w:t>
            </w:r>
          </w:p>
        </w:tc>
      </w:tr>
      <w:tr w:rsidR="00222464" w:rsidRPr="00222464" w14:paraId="6460929F" w14:textId="77777777" w:rsidTr="00E978A8">
        <w:trPr>
          <w:trHeight w:val="612"/>
        </w:trPr>
        <w:tc>
          <w:tcPr>
            <w:tcW w:w="1513" w:type="dxa"/>
            <w:shd w:val="clear" w:color="000000" w:fill="F0F0F0"/>
            <w:hideMark/>
          </w:tcPr>
          <w:p w14:paraId="4474C61C"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MUNICIPIO DE PUERTO COLOMBIA</w:t>
            </w:r>
          </w:p>
        </w:tc>
        <w:tc>
          <w:tcPr>
            <w:tcW w:w="1778" w:type="dxa"/>
            <w:shd w:val="clear" w:color="000000" w:fill="F0F0F0"/>
            <w:hideMark/>
          </w:tcPr>
          <w:p w14:paraId="4EE0EC86"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20250930-001</w:t>
            </w:r>
          </w:p>
        </w:tc>
        <w:tc>
          <w:tcPr>
            <w:tcW w:w="1755" w:type="dxa"/>
            <w:shd w:val="clear" w:color="000000" w:fill="F0F0F0"/>
            <w:hideMark/>
          </w:tcPr>
          <w:p w14:paraId="25DEAE0B"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CONVENIO DE ASOCIACION</w:t>
            </w:r>
          </w:p>
        </w:tc>
        <w:tc>
          <w:tcPr>
            <w:tcW w:w="1216" w:type="dxa"/>
            <w:shd w:val="clear" w:color="000000" w:fill="F0F0F0"/>
            <w:vAlign w:val="center"/>
            <w:hideMark/>
          </w:tcPr>
          <w:p w14:paraId="6AC79BE8"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1/10/2025 6:50 AM </w:t>
            </w:r>
            <w:r w:rsidRPr="00222464">
              <w:rPr>
                <w:rFonts w:ascii="Arial Narrow" w:eastAsia="Times New Roman" w:hAnsi="Arial Narrow" w:cs="Calibri"/>
                <w:i/>
                <w:iCs/>
                <w:color w:val="808080"/>
                <w:sz w:val="16"/>
                <w:szCs w:val="16"/>
                <w:lang w:val="es-CO" w:eastAsia="es-CO"/>
              </w:rPr>
              <w:t>(UTC -5 horas)</w:t>
            </w:r>
          </w:p>
        </w:tc>
        <w:tc>
          <w:tcPr>
            <w:tcW w:w="1350" w:type="dxa"/>
            <w:shd w:val="clear" w:color="000000" w:fill="F0F0F0"/>
            <w:vAlign w:val="center"/>
            <w:hideMark/>
          </w:tcPr>
          <w:p w14:paraId="06B5112A"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100.000.000 COP</w:t>
            </w:r>
          </w:p>
        </w:tc>
        <w:tc>
          <w:tcPr>
            <w:tcW w:w="1216" w:type="dxa"/>
            <w:shd w:val="clear" w:color="000000" w:fill="F0F0F0"/>
            <w:hideMark/>
          </w:tcPr>
          <w:p w14:paraId="6B6031BA"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Proceso adjudicado y celebrado</w:t>
            </w:r>
          </w:p>
        </w:tc>
      </w:tr>
      <w:tr w:rsidR="00222464" w:rsidRPr="00222464" w14:paraId="29469D00" w14:textId="77777777" w:rsidTr="00E978A8">
        <w:trPr>
          <w:trHeight w:val="612"/>
        </w:trPr>
        <w:tc>
          <w:tcPr>
            <w:tcW w:w="1513" w:type="dxa"/>
            <w:shd w:val="clear" w:color="000000" w:fill="FAFAFA"/>
            <w:hideMark/>
          </w:tcPr>
          <w:p w14:paraId="67E5C6E2"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lastRenderedPageBreak/>
              <w:t>MUNICIPIO DE PUERTO COLOMBIA</w:t>
            </w:r>
          </w:p>
        </w:tc>
        <w:tc>
          <w:tcPr>
            <w:tcW w:w="1778" w:type="dxa"/>
            <w:shd w:val="clear" w:color="000000" w:fill="FAFAFA"/>
            <w:hideMark/>
          </w:tcPr>
          <w:p w14:paraId="750BC63B"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20250929-005</w:t>
            </w:r>
          </w:p>
        </w:tc>
        <w:tc>
          <w:tcPr>
            <w:tcW w:w="1755" w:type="dxa"/>
            <w:shd w:val="clear" w:color="000000" w:fill="FAFAFA"/>
            <w:hideMark/>
          </w:tcPr>
          <w:p w14:paraId="5FC0C87B"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CONVENIO DE ASOCIACION</w:t>
            </w:r>
          </w:p>
        </w:tc>
        <w:tc>
          <w:tcPr>
            <w:tcW w:w="1216" w:type="dxa"/>
            <w:shd w:val="clear" w:color="000000" w:fill="FAFAFA"/>
            <w:vAlign w:val="center"/>
            <w:hideMark/>
          </w:tcPr>
          <w:p w14:paraId="01D80B0D"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1/10/2025 5:46 AM </w:t>
            </w:r>
            <w:r w:rsidRPr="00222464">
              <w:rPr>
                <w:rFonts w:ascii="Arial Narrow" w:eastAsia="Times New Roman" w:hAnsi="Arial Narrow" w:cs="Calibri"/>
                <w:i/>
                <w:iCs/>
                <w:color w:val="808080"/>
                <w:sz w:val="16"/>
                <w:szCs w:val="16"/>
                <w:lang w:val="es-CO" w:eastAsia="es-CO"/>
              </w:rPr>
              <w:t>(UTC -5 horas)</w:t>
            </w:r>
          </w:p>
        </w:tc>
        <w:tc>
          <w:tcPr>
            <w:tcW w:w="1350" w:type="dxa"/>
            <w:shd w:val="clear" w:color="000000" w:fill="FAFAFA"/>
            <w:vAlign w:val="center"/>
            <w:hideMark/>
          </w:tcPr>
          <w:p w14:paraId="582CA892"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36.428.571 COP</w:t>
            </w:r>
          </w:p>
        </w:tc>
        <w:tc>
          <w:tcPr>
            <w:tcW w:w="1216" w:type="dxa"/>
            <w:shd w:val="clear" w:color="000000" w:fill="FAFAFA"/>
            <w:hideMark/>
          </w:tcPr>
          <w:p w14:paraId="444BC162"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Proceso adjudicado y celebrado</w:t>
            </w:r>
          </w:p>
        </w:tc>
      </w:tr>
      <w:tr w:rsidR="00222464" w:rsidRPr="00222464" w14:paraId="69E1975D" w14:textId="77777777" w:rsidTr="00E978A8">
        <w:trPr>
          <w:trHeight w:val="612"/>
        </w:trPr>
        <w:tc>
          <w:tcPr>
            <w:tcW w:w="1513" w:type="dxa"/>
            <w:shd w:val="clear" w:color="000000" w:fill="F0F0F0"/>
            <w:hideMark/>
          </w:tcPr>
          <w:p w14:paraId="1501DF05"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GOBERNACION DE NARIÑO</w:t>
            </w:r>
          </w:p>
        </w:tc>
        <w:tc>
          <w:tcPr>
            <w:tcW w:w="1778" w:type="dxa"/>
            <w:shd w:val="clear" w:color="000000" w:fill="F0F0F0"/>
            <w:hideMark/>
          </w:tcPr>
          <w:p w14:paraId="03D58A60"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GN 4535- 2025</w:t>
            </w:r>
          </w:p>
        </w:tc>
        <w:tc>
          <w:tcPr>
            <w:tcW w:w="1755" w:type="dxa"/>
            <w:shd w:val="clear" w:color="000000" w:fill="F0F0F0"/>
            <w:hideMark/>
          </w:tcPr>
          <w:p w14:paraId="322A4A43"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CONVENIO DE ASOCIACION</w:t>
            </w:r>
          </w:p>
        </w:tc>
        <w:tc>
          <w:tcPr>
            <w:tcW w:w="1216" w:type="dxa"/>
            <w:shd w:val="clear" w:color="000000" w:fill="F0F0F0"/>
            <w:vAlign w:val="center"/>
            <w:hideMark/>
          </w:tcPr>
          <w:p w14:paraId="1B6FA776"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30/09/2025 9:34 PM </w:t>
            </w:r>
            <w:r w:rsidRPr="00222464">
              <w:rPr>
                <w:rFonts w:ascii="Arial Narrow" w:eastAsia="Times New Roman" w:hAnsi="Arial Narrow" w:cs="Calibri"/>
                <w:i/>
                <w:iCs/>
                <w:color w:val="808080"/>
                <w:sz w:val="16"/>
                <w:szCs w:val="16"/>
                <w:lang w:val="es-CO" w:eastAsia="es-CO"/>
              </w:rPr>
              <w:t>(UTC -5 horas)</w:t>
            </w:r>
          </w:p>
        </w:tc>
        <w:tc>
          <w:tcPr>
            <w:tcW w:w="1350" w:type="dxa"/>
            <w:shd w:val="clear" w:color="000000" w:fill="F0F0F0"/>
            <w:vAlign w:val="center"/>
            <w:hideMark/>
          </w:tcPr>
          <w:p w14:paraId="25781969"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309.970.125 COP</w:t>
            </w:r>
          </w:p>
        </w:tc>
        <w:tc>
          <w:tcPr>
            <w:tcW w:w="1216" w:type="dxa"/>
            <w:shd w:val="clear" w:color="000000" w:fill="F0F0F0"/>
            <w:hideMark/>
          </w:tcPr>
          <w:p w14:paraId="0B7385D3"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Proceso adjudicado y celebrado</w:t>
            </w:r>
          </w:p>
        </w:tc>
      </w:tr>
      <w:tr w:rsidR="00222464" w:rsidRPr="00222464" w14:paraId="7BACB12F" w14:textId="77777777" w:rsidTr="00E978A8">
        <w:trPr>
          <w:trHeight w:val="63"/>
        </w:trPr>
        <w:tc>
          <w:tcPr>
            <w:tcW w:w="1513" w:type="dxa"/>
            <w:shd w:val="clear" w:color="000000" w:fill="FAFAFA"/>
            <w:hideMark/>
          </w:tcPr>
          <w:p w14:paraId="0E78AEF8"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AGENCIA PARA LA REINCORPORACIÓN Y LA NORMALIZACIÓN</w:t>
            </w:r>
          </w:p>
        </w:tc>
        <w:tc>
          <w:tcPr>
            <w:tcW w:w="1778" w:type="dxa"/>
            <w:shd w:val="clear" w:color="000000" w:fill="FAFAFA"/>
            <w:hideMark/>
          </w:tcPr>
          <w:p w14:paraId="46DD0DF3"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CD-ARN-1159-2025</w:t>
            </w:r>
          </w:p>
        </w:tc>
        <w:tc>
          <w:tcPr>
            <w:tcW w:w="1755" w:type="dxa"/>
            <w:shd w:val="clear" w:color="000000" w:fill="FAFAFA"/>
            <w:hideMark/>
          </w:tcPr>
          <w:p w14:paraId="296D0369"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CONVENIO COOPERACIÓN INTERNACIONAL - ARN - FAO</w:t>
            </w:r>
          </w:p>
        </w:tc>
        <w:tc>
          <w:tcPr>
            <w:tcW w:w="1216" w:type="dxa"/>
            <w:shd w:val="clear" w:color="000000" w:fill="FAFAFA"/>
            <w:vAlign w:val="center"/>
            <w:hideMark/>
          </w:tcPr>
          <w:p w14:paraId="5628AEB5"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30/09/2025 8:51 PM </w:t>
            </w:r>
            <w:r w:rsidRPr="00222464">
              <w:rPr>
                <w:rFonts w:ascii="Arial Narrow" w:eastAsia="Times New Roman" w:hAnsi="Arial Narrow" w:cs="Calibri"/>
                <w:i/>
                <w:iCs/>
                <w:color w:val="808080"/>
                <w:sz w:val="16"/>
                <w:szCs w:val="16"/>
                <w:lang w:val="es-CO" w:eastAsia="es-CO"/>
              </w:rPr>
              <w:t>(UTC -5 horas)</w:t>
            </w:r>
          </w:p>
        </w:tc>
        <w:tc>
          <w:tcPr>
            <w:tcW w:w="1350" w:type="dxa"/>
            <w:shd w:val="clear" w:color="000000" w:fill="FAFAFA"/>
            <w:vAlign w:val="center"/>
            <w:hideMark/>
          </w:tcPr>
          <w:p w14:paraId="71C32E3E"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32.000.110.000 COP</w:t>
            </w:r>
          </w:p>
        </w:tc>
        <w:tc>
          <w:tcPr>
            <w:tcW w:w="1216" w:type="dxa"/>
            <w:shd w:val="clear" w:color="000000" w:fill="FAFAFA"/>
            <w:hideMark/>
          </w:tcPr>
          <w:p w14:paraId="67D1EE37"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Proceso adjudicado y celebrado</w:t>
            </w:r>
          </w:p>
        </w:tc>
      </w:tr>
      <w:tr w:rsidR="00222464" w:rsidRPr="00222464" w14:paraId="3F8EF727" w14:textId="77777777" w:rsidTr="00E978A8">
        <w:trPr>
          <w:trHeight w:val="814"/>
        </w:trPr>
        <w:tc>
          <w:tcPr>
            <w:tcW w:w="1513" w:type="dxa"/>
            <w:shd w:val="clear" w:color="000000" w:fill="F0F0F0"/>
            <w:hideMark/>
          </w:tcPr>
          <w:p w14:paraId="2B1645EC"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CORPORACION AUTONOMA REGIONAL DEL QUINDIO</w:t>
            </w:r>
          </w:p>
        </w:tc>
        <w:tc>
          <w:tcPr>
            <w:tcW w:w="1778" w:type="dxa"/>
            <w:shd w:val="clear" w:color="000000" w:fill="F0F0F0"/>
            <w:hideMark/>
          </w:tcPr>
          <w:p w14:paraId="10852D4D"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CONV. ESAL 003-2025</w:t>
            </w:r>
          </w:p>
        </w:tc>
        <w:tc>
          <w:tcPr>
            <w:tcW w:w="1755" w:type="dxa"/>
            <w:shd w:val="clear" w:color="000000" w:fill="F0F0F0"/>
            <w:hideMark/>
          </w:tcPr>
          <w:p w14:paraId="6027B026"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CONVENIO DE ASOCIACIÓN PARA LA PROTECCIÓN DE LA DIVERSIDAD FORESTAL A TRAVÉS DE LAS LABORES DE MEJORAMIENTO DE LAS ÁREAS EN PROCESO DE REHABILITACIÓN ECOLÓGICA ESTABLECIDAS POR LA CRQ EN LOS AÑOS 2020</w:t>
            </w:r>
          </w:p>
        </w:tc>
        <w:tc>
          <w:tcPr>
            <w:tcW w:w="1216" w:type="dxa"/>
            <w:shd w:val="clear" w:color="000000" w:fill="F0F0F0"/>
            <w:vAlign w:val="center"/>
            <w:hideMark/>
          </w:tcPr>
          <w:p w14:paraId="6D9D7F17"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30/09/2025 8:39 PM </w:t>
            </w:r>
            <w:r w:rsidRPr="00222464">
              <w:rPr>
                <w:rFonts w:ascii="Arial Narrow" w:eastAsia="Times New Roman" w:hAnsi="Arial Narrow" w:cs="Calibri"/>
                <w:i/>
                <w:iCs/>
                <w:color w:val="808080"/>
                <w:sz w:val="16"/>
                <w:szCs w:val="16"/>
                <w:lang w:val="es-CO" w:eastAsia="es-CO"/>
              </w:rPr>
              <w:t>(UTC -5 horas)</w:t>
            </w:r>
          </w:p>
        </w:tc>
        <w:tc>
          <w:tcPr>
            <w:tcW w:w="1350" w:type="dxa"/>
            <w:shd w:val="clear" w:color="000000" w:fill="F0F0F0"/>
            <w:vAlign w:val="center"/>
            <w:hideMark/>
          </w:tcPr>
          <w:p w14:paraId="4E2174AA"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1.938.515.413,72 COP</w:t>
            </w:r>
          </w:p>
        </w:tc>
        <w:tc>
          <w:tcPr>
            <w:tcW w:w="1216" w:type="dxa"/>
            <w:shd w:val="clear" w:color="000000" w:fill="F0F0F0"/>
            <w:hideMark/>
          </w:tcPr>
          <w:p w14:paraId="74857964"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Proceso adjudicado y celebrado</w:t>
            </w:r>
          </w:p>
        </w:tc>
      </w:tr>
      <w:tr w:rsidR="00222464" w:rsidRPr="00222464" w14:paraId="30406F4F" w14:textId="77777777" w:rsidTr="00E978A8">
        <w:trPr>
          <w:trHeight w:val="416"/>
        </w:trPr>
        <w:tc>
          <w:tcPr>
            <w:tcW w:w="1513" w:type="dxa"/>
            <w:shd w:val="clear" w:color="000000" w:fill="FAFAFA"/>
            <w:hideMark/>
          </w:tcPr>
          <w:p w14:paraId="6AAC5687"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ALCALDIA MUNICIPAL DE NORCASIA CALDAS</w:t>
            </w:r>
          </w:p>
        </w:tc>
        <w:tc>
          <w:tcPr>
            <w:tcW w:w="1778" w:type="dxa"/>
            <w:shd w:val="clear" w:color="000000" w:fill="FAFAFA"/>
            <w:hideMark/>
          </w:tcPr>
          <w:p w14:paraId="70805E32"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CA-DH-023-2025</w:t>
            </w:r>
          </w:p>
        </w:tc>
        <w:tc>
          <w:tcPr>
            <w:tcW w:w="1755" w:type="dxa"/>
            <w:shd w:val="clear" w:color="000000" w:fill="FAFAFA"/>
            <w:hideMark/>
          </w:tcPr>
          <w:p w14:paraId="07AA8640"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CONVENIO DE ASOCIACIÓN PARA AUNAR ESFUERZOS ADMINISTRATIVOS, TÉCNICOS Y FINANCIEROS ENTRE EL MUNICIPIO DE NORCASIA Y LA CORPORACIÓN EJE CAFÉ PARA LA PLANEACIÓN, ORGANIZACIÓN Y EJECUCIÓN DE LOS JUEGOS</w:t>
            </w:r>
          </w:p>
        </w:tc>
        <w:tc>
          <w:tcPr>
            <w:tcW w:w="1216" w:type="dxa"/>
            <w:shd w:val="clear" w:color="000000" w:fill="FAFAFA"/>
            <w:vAlign w:val="center"/>
            <w:hideMark/>
          </w:tcPr>
          <w:p w14:paraId="33ECEFE3"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30/09/2025 7:27 PM </w:t>
            </w:r>
            <w:r w:rsidRPr="00222464">
              <w:rPr>
                <w:rFonts w:ascii="Arial Narrow" w:eastAsia="Times New Roman" w:hAnsi="Arial Narrow" w:cs="Calibri"/>
                <w:i/>
                <w:iCs/>
                <w:color w:val="808080"/>
                <w:sz w:val="16"/>
                <w:szCs w:val="16"/>
                <w:lang w:val="es-CO" w:eastAsia="es-CO"/>
              </w:rPr>
              <w:t>(UTC -5 horas)</w:t>
            </w:r>
          </w:p>
        </w:tc>
        <w:tc>
          <w:tcPr>
            <w:tcW w:w="1350" w:type="dxa"/>
            <w:shd w:val="clear" w:color="000000" w:fill="FAFAFA"/>
            <w:vAlign w:val="center"/>
            <w:hideMark/>
          </w:tcPr>
          <w:p w14:paraId="23BB9881"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244.580.234 COP</w:t>
            </w:r>
          </w:p>
        </w:tc>
        <w:tc>
          <w:tcPr>
            <w:tcW w:w="1216" w:type="dxa"/>
            <w:shd w:val="clear" w:color="000000" w:fill="FAFAFA"/>
            <w:hideMark/>
          </w:tcPr>
          <w:p w14:paraId="6ED659D0"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Proceso adjudicado y celebrado</w:t>
            </w:r>
          </w:p>
        </w:tc>
      </w:tr>
      <w:tr w:rsidR="00222464" w:rsidRPr="00222464" w14:paraId="21DC56B6" w14:textId="77777777" w:rsidTr="00E978A8">
        <w:trPr>
          <w:trHeight w:val="63"/>
        </w:trPr>
        <w:tc>
          <w:tcPr>
            <w:tcW w:w="1513" w:type="dxa"/>
            <w:shd w:val="clear" w:color="000000" w:fill="FAFAFA"/>
            <w:hideMark/>
          </w:tcPr>
          <w:p w14:paraId="32FAEF29"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INSTITUTO MUNICIPAL DEL DEPORTE Y LA RECREACION DE ARMENIA - SITIO OFICIAL</w:t>
            </w:r>
          </w:p>
        </w:tc>
        <w:tc>
          <w:tcPr>
            <w:tcW w:w="1778" w:type="dxa"/>
            <w:shd w:val="clear" w:color="000000" w:fill="FAFAFA"/>
            <w:hideMark/>
          </w:tcPr>
          <w:p w14:paraId="5FB5B9FB"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IMDERA-CA-025 DE 2025</w:t>
            </w:r>
          </w:p>
        </w:tc>
        <w:tc>
          <w:tcPr>
            <w:tcW w:w="1755" w:type="dxa"/>
            <w:shd w:val="clear" w:color="000000" w:fill="FAFAFA"/>
            <w:hideMark/>
          </w:tcPr>
          <w:p w14:paraId="59ACB3F7"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CONVENIO DE ASOCIACION</w:t>
            </w:r>
          </w:p>
        </w:tc>
        <w:tc>
          <w:tcPr>
            <w:tcW w:w="1216" w:type="dxa"/>
            <w:shd w:val="clear" w:color="000000" w:fill="FAFAFA"/>
            <w:vAlign w:val="center"/>
            <w:hideMark/>
          </w:tcPr>
          <w:p w14:paraId="5180E624"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30/09/2025 3:33 PM </w:t>
            </w:r>
            <w:r w:rsidRPr="00222464">
              <w:rPr>
                <w:rFonts w:ascii="Arial Narrow" w:eastAsia="Times New Roman" w:hAnsi="Arial Narrow" w:cs="Calibri"/>
                <w:i/>
                <w:iCs/>
                <w:color w:val="808080"/>
                <w:sz w:val="16"/>
                <w:szCs w:val="16"/>
                <w:lang w:val="es-CO" w:eastAsia="es-CO"/>
              </w:rPr>
              <w:t>(UTC -5 horas)</w:t>
            </w:r>
          </w:p>
        </w:tc>
        <w:tc>
          <w:tcPr>
            <w:tcW w:w="1350" w:type="dxa"/>
            <w:shd w:val="clear" w:color="000000" w:fill="FAFAFA"/>
            <w:vAlign w:val="center"/>
            <w:hideMark/>
          </w:tcPr>
          <w:p w14:paraId="5909E3FE"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25.000.000 COP</w:t>
            </w:r>
          </w:p>
        </w:tc>
        <w:tc>
          <w:tcPr>
            <w:tcW w:w="1216" w:type="dxa"/>
            <w:shd w:val="clear" w:color="000000" w:fill="FAFAFA"/>
            <w:hideMark/>
          </w:tcPr>
          <w:p w14:paraId="6B7C7D35"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Proceso adjudicado y celebrado</w:t>
            </w:r>
          </w:p>
        </w:tc>
      </w:tr>
      <w:tr w:rsidR="00222464" w:rsidRPr="00222464" w14:paraId="46FF81C9" w14:textId="77777777" w:rsidTr="00E978A8">
        <w:trPr>
          <w:trHeight w:val="141"/>
        </w:trPr>
        <w:tc>
          <w:tcPr>
            <w:tcW w:w="1513" w:type="dxa"/>
            <w:shd w:val="clear" w:color="000000" w:fill="F0F0F0"/>
            <w:hideMark/>
          </w:tcPr>
          <w:p w14:paraId="1CF752B8"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MUNICIPIO DE MANIZALES</w:t>
            </w:r>
          </w:p>
        </w:tc>
        <w:tc>
          <w:tcPr>
            <w:tcW w:w="1778" w:type="dxa"/>
            <w:shd w:val="clear" w:color="000000" w:fill="F0F0F0"/>
            <w:hideMark/>
          </w:tcPr>
          <w:p w14:paraId="572D2513" w14:textId="77777777" w:rsidR="00222464" w:rsidRPr="00222464" w:rsidRDefault="00222464" w:rsidP="00222464">
            <w:pPr>
              <w:ind w:firstLineChars="100" w:firstLine="160"/>
              <w:jc w:val="right"/>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2509301089</w:t>
            </w:r>
          </w:p>
        </w:tc>
        <w:tc>
          <w:tcPr>
            <w:tcW w:w="1755" w:type="dxa"/>
            <w:shd w:val="clear" w:color="000000" w:fill="F0F0F0"/>
            <w:hideMark/>
          </w:tcPr>
          <w:p w14:paraId="79F427A2"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CONVENIO DE ASOCIACIÓN MUNICIPIO DE MANIZALES Y CFR</w:t>
            </w:r>
          </w:p>
        </w:tc>
        <w:tc>
          <w:tcPr>
            <w:tcW w:w="1216" w:type="dxa"/>
            <w:shd w:val="clear" w:color="000000" w:fill="F0F0F0"/>
            <w:vAlign w:val="center"/>
            <w:hideMark/>
          </w:tcPr>
          <w:p w14:paraId="26A17AF9"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30/09/2025 2:00 PM </w:t>
            </w:r>
            <w:r w:rsidRPr="00222464">
              <w:rPr>
                <w:rFonts w:ascii="Arial Narrow" w:eastAsia="Times New Roman" w:hAnsi="Arial Narrow" w:cs="Calibri"/>
                <w:i/>
                <w:iCs/>
                <w:color w:val="808080"/>
                <w:sz w:val="16"/>
                <w:szCs w:val="16"/>
                <w:lang w:val="es-CO" w:eastAsia="es-CO"/>
              </w:rPr>
              <w:t>(UTC -5 horas)</w:t>
            </w:r>
          </w:p>
        </w:tc>
        <w:tc>
          <w:tcPr>
            <w:tcW w:w="1350" w:type="dxa"/>
            <w:shd w:val="clear" w:color="000000" w:fill="F0F0F0"/>
            <w:vAlign w:val="center"/>
            <w:hideMark/>
          </w:tcPr>
          <w:p w14:paraId="1BF76585"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42.000.000 COP</w:t>
            </w:r>
          </w:p>
        </w:tc>
        <w:tc>
          <w:tcPr>
            <w:tcW w:w="1216" w:type="dxa"/>
            <w:shd w:val="clear" w:color="000000" w:fill="F0F0F0"/>
            <w:hideMark/>
          </w:tcPr>
          <w:p w14:paraId="7CFE6898"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Proceso adjudicado y celebrado</w:t>
            </w:r>
          </w:p>
        </w:tc>
      </w:tr>
      <w:tr w:rsidR="00222464" w:rsidRPr="00222464" w14:paraId="2D6B255C" w14:textId="77777777" w:rsidTr="00E978A8">
        <w:trPr>
          <w:trHeight w:val="149"/>
        </w:trPr>
        <w:tc>
          <w:tcPr>
            <w:tcW w:w="1513" w:type="dxa"/>
            <w:shd w:val="clear" w:color="000000" w:fill="FAFAFA"/>
            <w:hideMark/>
          </w:tcPr>
          <w:p w14:paraId="5322CB85"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SENA REGIONAL SANTANDER Grupo de Apoyo Administrativo Mixto</w:t>
            </w:r>
          </w:p>
        </w:tc>
        <w:tc>
          <w:tcPr>
            <w:tcW w:w="1778" w:type="dxa"/>
            <w:shd w:val="clear" w:color="000000" w:fill="FAFAFA"/>
            <w:hideMark/>
          </w:tcPr>
          <w:p w14:paraId="78E67C70"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2025-5-UNICH</w:t>
            </w:r>
          </w:p>
        </w:tc>
        <w:tc>
          <w:tcPr>
            <w:tcW w:w="1755" w:type="dxa"/>
            <w:shd w:val="clear" w:color="000000" w:fill="FAFAFA"/>
            <w:hideMark/>
          </w:tcPr>
          <w:p w14:paraId="3D40CDB2"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CONVENIOS UNIVERSITARIA CHICAMOCHA</w:t>
            </w:r>
          </w:p>
        </w:tc>
        <w:tc>
          <w:tcPr>
            <w:tcW w:w="1216" w:type="dxa"/>
            <w:shd w:val="clear" w:color="000000" w:fill="FAFAFA"/>
            <w:vAlign w:val="center"/>
            <w:hideMark/>
          </w:tcPr>
          <w:p w14:paraId="7A200CFD"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30/09/2025 11:51 AM </w:t>
            </w:r>
            <w:r w:rsidRPr="00222464">
              <w:rPr>
                <w:rFonts w:ascii="Arial Narrow" w:eastAsia="Times New Roman" w:hAnsi="Arial Narrow" w:cs="Calibri"/>
                <w:i/>
                <w:iCs/>
                <w:color w:val="808080"/>
                <w:sz w:val="16"/>
                <w:szCs w:val="16"/>
                <w:lang w:val="es-CO" w:eastAsia="es-CO"/>
              </w:rPr>
              <w:t>(UTC -5 horas)</w:t>
            </w:r>
          </w:p>
        </w:tc>
        <w:tc>
          <w:tcPr>
            <w:tcW w:w="1350" w:type="dxa"/>
            <w:shd w:val="clear" w:color="000000" w:fill="FAFAFA"/>
            <w:vAlign w:val="center"/>
            <w:hideMark/>
          </w:tcPr>
          <w:p w14:paraId="3A9F3242"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0 COP</w:t>
            </w:r>
          </w:p>
        </w:tc>
        <w:tc>
          <w:tcPr>
            <w:tcW w:w="1216" w:type="dxa"/>
            <w:shd w:val="clear" w:color="000000" w:fill="FAFAFA"/>
            <w:hideMark/>
          </w:tcPr>
          <w:p w14:paraId="0857DAA2"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Proceso adjudicado y celebrado</w:t>
            </w:r>
          </w:p>
        </w:tc>
      </w:tr>
      <w:tr w:rsidR="00222464" w:rsidRPr="00222464" w14:paraId="088A0A98" w14:textId="77777777" w:rsidTr="00E978A8">
        <w:trPr>
          <w:trHeight w:val="612"/>
        </w:trPr>
        <w:tc>
          <w:tcPr>
            <w:tcW w:w="1513" w:type="dxa"/>
            <w:shd w:val="clear" w:color="000000" w:fill="FAFAFA"/>
            <w:hideMark/>
          </w:tcPr>
          <w:p w14:paraId="448DF10B"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GOBERNACION DEL CHOCÓ.</w:t>
            </w:r>
          </w:p>
        </w:tc>
        <w:tc>
          <w:tcPr>
            <w:tcW w:w="1778" w:type="dxa"/>
            <w:shd w:val="clear" w:color="000000" w:fill="FAFAFA"/>
            <w:hideMark/>
          </w:tcPr>
          <w:p w14:paraId="146513BB"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CD-ESAL-GDCHSIS-011-2025</w:t>
            </w:r>
          </w:p>
        </w:tc>
        <w:tc>
          <w:tcPr>
            <w:tcW w:w="1755" w:type="dxa"/>
            <w:shd w:val="clear" w:color="000000" w:fill="FAFAFA"/>
            <w:hideMark/>
          </w:tcPr>
          <w:p w14:paraId="04B2B385"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CONVENIO DE ASOCIACION</w:t>
            </w:r>
          </w:p>
        </w:tc>
        <w:tc>
          <w:tcPr>
            <w:tcW w:w="1216" w:type="dxa"/>
            <w:shd w:val="clear" w:color="000000" w:fill="FAFAFA"/>
            <w:vAlign w:val="center"/>
            <w:hideMark/>
          </w:tcPr>
          <w:p w14:paraId="569DACD6"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29/09/2025 5:46 PM </w:t>
            </w:r>
            <w:r w:rsidRPr="00222464">
              <w:rPr>
                <w:rFonts w:ascii="Arial Narrow" w:eastAsia="Times New Roman" w:hAnsi="Arial Narrow" w:cs="Calibri"/>
                <w:i/>
                <w:iCs/>
                <w:color w:val="808080"/>
                <w:sz w:val="16"/>
                <w:szCs w:val="16"/>
                <w:lang w:val="es-CO" w:eastAsia="es-CO"/>
              </w:rPr>
              <w:t>(UTC -5 horas)</w:t>
            </w:r>
          </w:p>
        </w:tc>
        <w:tc>
          <w:tcPr>
            <w:tcW w:w="1350" w:type="dxa"/>
            <w:shd w:val="clear" w:color="000000" w:fill="FAFAFA"/>
            <w:vAlign w:val="center"/>
            <w:hideMark/>
          </w:tcPr>
          <w:p w14:paraId="79FC7E6E"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325.000.000 COP</w:t>
            </w:r>
          </w:p>
        </w:tc>
        <w:tc>
          <w:tcPr>
            <w:tcW w:w="1216" w:type="dxa"/>
            <w:shd w:val="clear" w:color="000000" w:fill="FAFAFA"/>
            <w:hideMark/>
          </w:tcPr>
          <w:p w14:paraId="668B495B"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Proceso adjudicado y celebrado</w:t>
            </w:r>
          </w:p>
        </w:tc>
      </w:tr>
      <w:tr w:rsidR="00222464" w:rsidRPr="00222464" w14:paraId="6FF2AA5A" w14:textId="77777777" w:rsidTr="00E978A8">
        <w:trPr>
          <w:trHeight w:val="612"/>
        </w:trPr>
        <w:tc>
          <w:tcPr>
            <w:tcW w:w="1513" w:type="dxa"/>
            <w:shd w:val="clear" w:color="000000" w:fill="FAFAFA"/>
            <w:hideMark/>
          </w:tcPr>
          <w:p w14:paraId="32C5173A"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MUNICIPIO DE SEVILLA</w:t>
            </w:r>
          </w:p>
        </w:tc>
        <w:tc>
          <w:tcPr>
            <w:tcW w:w="1778" w:type="dxa"/>
            <w:shd w:val="clear" w:color="000000" w:fill="FAFAFA"/>
            <w:hideMark/>
          </w:tcPr>
          <w:p w14:paraId="4E18D3C7"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SSM-2025-300</w:t>
            </w:r>
          </w:p>
        </w:tc>
        <w:tc>
          <w:tcPr>
            <w:tcW w:w="1755" w:type="dxa"/>
            <w:shd w:val="clear" w:color="000000" w:fill="FAFAFA"/>
            <w:hideMark/>
          </w:tcPr>
          <w:p w14:paraId="29814C9D"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CONVENIO DE ASOCIACION</w:t>
            </w:r>
          </w:p>
        </w:tc>
        <w:tc>
          <w:tcPr>
            <w:tcW w:w="1216" w:type="dxa"/>
            <w:shd w:val="clear" w:color="000000" w:fill="FAFAFA"/>
            <w:vAlign w:val="center"/>
            <w:hideMark/>
          </w:tcPr>
          <w:p w14:paraId="6064FC46"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27/09/2025 11:37 AM </w:t>
            </w:r>
            <w:r w:rsidRPr="00222464">
              <w:rPr>
                <w:rFonts w:ascii="Arial Narrow" w:eastAsia="Times New Roman" w:hAnsi="Arial Narrow" w:cs="Calibri"/>
                <w:i/>
                <w:iCs/>
                <w:color w:val="808080"/>
                <w:sz w:val="16"/>
                <w:szCs w:val="16"/>
                <w:lang w:val="es-CO" w:eastAsia="es-CO"/>
              </w:rPr>
              <w:t>(UTC -5 horas)</w:t>
            </w:r>
          </w:p>
        </w:tc>
        <w:tc>
          <w:tcPr>
            <w:tcW w:w="1350" w:type="dxa"/>
            <w:shd w:val="clear" w:color="000000" w:fill="FAFAFA"/>
            <w:vAlign w:val="center"/>
            <w:hideMark/>
          </w:tcPr>
          <w:p w14:paraId="1D2EF015"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75.400.000 COP</w:t>
            </w:r>
          </w:p>
        </w:tc>
        <w:tc>
          <w:tcPr>
            <w:tcW w:w="1216" w:type="dxa"/>
            <w:shd w:val="clear" w:color="000000" w:fill="FAFAFA"/>
            <w:hideMark/>
          </w:tcPr>
          <w:p w14:paraId="2CBD29A0"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Proceso adjudicado y celebrado</w:t>
            </w:r>
          </w:p>
        </w:tc>
      </w:tr>
      <w:tr w:rsidR="00222464" w:rsidRPr="00222464" w14:paraId="15E31D92" w14:textId="77777777" w:rsidTr="00E978A8">
        <w:trPr>
          <w:trHeight w:val="466"/>
        </w:trPr>
        <w:tc>
          <w:tcPr>
            <w:tcW w:w="1513" w:type="dxa"/>
            <w:shd w:val="clear" w:color="000000" w:fill="F0F0F0"/>
            <w:hideMark/>
          </w:tcPr>
          <w:p w14:paraId="4B7E269F" w14:textId="77777777" w:rsidR="00222464" w:rsidRPr="00222464" w:rsidRDefault="00222464" w:rsidP="008A20C0">
            <w:pPr>
              <w:ind w:right="-11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INSTITUTO MUNICIPAL DEL DEPORTE Y LA RECREACION DE ARMENIA - SITIO OFICIAL</w:t>
            </w:r>
          </w:p>
        </w:tc>
        <w:tc>
          <w:tcPr>
            <w:tcW w:w="1778" w:type="dxa"/>
            <w:shd w:val="clear" w:color="000000" w:fill="F0F0F0"/>
            <w:hideMark/>
          </w:tcPr>
          <w:p w14:paraId="419C7934"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IMDERA-CA-024 DE 2025</w:t>
            </w:r>
          </w:p>
        </w:tc>
        <w:tc>
          <w:tcPr>
            <w:tcW w:w="1755" w:type="dxa"/>
            <w:shd w:val="clear" w:color="000000" w:fill="F0F0F0"/>
            <w:hideMark/>
          </w:tcPr>
          <w:p w14:paraId="2AE298C2"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CONVENIO DE ASOCIACION</w:t>
            </w:r>
          </w:p>
        </w:tc>
        <w:tc>
          <w:tcPr>
            <w:tcW w:w="1216" w:type="dxa"/>
            <w:shd w:val="clear" w:color="000000" w:fill="F0F0F0"/>
            <w:vAlign w:val="center"/>
            <w:hideMark/>
          </w:tcPr>
          <w:p w14:paraId="520B0E49"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27/09/2025 10:14 AM </w:t>
            </w:r>
            <w:r w:rsidRPr="00222464">
              <w:rPr>
                <w:rFonts w:ascii="Arial Narrow" w:eastAsia="Times New Roman" w:hAnsi="Arial Narrow" w:cs="Calibri"/>
                <w:i/>
                <w:iCs/>
                <w:color w:val="808080"/>
                <w:sz w:val="16"/>
                <w:szCs w:val="16"/>
                <w:lang w:val="es-CO" w:eastAsia="es-CO"/>
              </w:rPr>
              <w:t>(UTC -5 horas)</w:t>
            </w:r>
          </w:p>
        </w:tc>
        <w:tc>
          <w:tcPr>
            <w:tcW w:w="1350" w:type="dxa"/>
            <w:shd w:val="clear" w:color="000000" w:fill="F0F0F0"/>
            <w:vAlign w:val="center"/>
            <w:hideMark/>
          </w:tcPr>
          <w:p w14:paraId="0D2FEF1F"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20.000.000 COP</w:t>
            </w:r>
          </w:p>
        </w:tc>
        <w:tc>
          <w:tcPr>
            <w:tcW w:w="1216" w:type="dxa"/>
            <w:shd w:val="clear" w:color="000000" w:fill="F0F0F0"/>
            <w:hideMark/>
          </w:tcPr>
          <w:p w14:paraId="02F5419F"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Proceso adjudicado y celebrado</w:t>
            </w:r>
          </w:p>
        </w:tc>
      </w:tr>
      <w:tr w:rsidR="00222464" w:rsidRPr="00222464" w14:paraId="5B701788" w14:textId="77777777" w:rsidTr="00E978A8">
        <w:trPr>
          <w:trHeight w:val="1994"/>
        </w:trPr>
        <w:tc>
          <w:tcPr>
            <w:tcW w:w="1513" w:type="dxa"/>
            <w:shd w:val="clear" w:color="000000" w:fill="FAFAFA"/>
            <w:hideMark/>
          </w:tcPr>
          <w:p w14:paraId="44F23558"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lastRenderedPageBreak/>
              <w:t>ALCALDIA DE MOCOA</w:t>
            </w:r>
          </w:p>
        </w:tc>
        <w:tc>
          <w:tcPr>
            <w:tcW w:w="1778" w:type="dxa"/>
            <w:shd w:val="clear" w:color="000000" w:fill="FAFAFA"/>
            <w:hideMark/>
          </w:tcPr>
          <w:p w14:paraId="1AF55081"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CV-012 DE 2025 FUNDACION CULTURAL SUEÑOS CUMPLIDOS</w:t>
            </w:r>
          </w:p>
        </w:tc>
        <w:tc>
          <w:tcPr>
            <w:tcW w:w="1755" w:type="dxa"/>
            <w:shd w:val="clear" w:color="000000" w:fill="FAFAFA"/>
            <w:hideMark/>
          </w:tcPr>
          <w:p w14:paraId="501E2F0B"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CONVENIO DE ASOCIACIÓN PARA LA EJECUCIÓN DEL PROYECTO DESARROLLO DE PROCESOS ORIENTADOS AL EFECTIVO CUMPLIMIENTO DE LA AGENDA DEPORTIVA Y RECREATIVA DEL MUNICIPIO DE MOCOA</w:t>
            </w:r>
          </w:p>
        </w:tc>
        <w:tc>
          <w:tcPr>
            <w:tcW w:w="1216" w:type="dxa"/>
            <w:shd w:val="clear" w:color="000000" w:fill="FAFAFA"/>
            <w:vAlign w:val="center"/>
            <w:hideMark/>
          </w:tcPr>
          <w:p w14:paraId="30FF8C18"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26/09/2025 1:34 PM </w:t>
            </w:r>
            <w:r w:rsidRPr="00222464">
              <w:rPr>
                <w:rFonts w:ascii="Arial Narrow" w:eastAsia="Times New Roman" w:hAnsi="Arial Narrow" w:cs="Calibri"/>
                <w:i/>
                <w:iCs/>
                <w:color w:val="808080"/>
                <w:sz w:val="16"/>
                <w:szCs w:val="16"/>
                <w:lang w:val="es-CO" w:eastAsia="es-CO"/>
              </w:rPr>
              <w:t>(UTC -5 horas)</w:t>
            </w:r>
          </w:p>
        </w:tc>
        <w:tc>
          <w:tcPr>
            <w:tcW w:w="1350" w:type="dxa"/>
            <w:shd w:val="clear" w:color="000000" w:fill="FAFAFA"/>
            <w:vAlign w:val="center"/>
            <w:hideMark/>
          </w:tcPr>
          <w:p w14:paraId="56AE390D"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157.370.453 COP</w:t>
            </w:r>
          </w:p>
        </w:tc>
        <w:tc>
          <w:tcPr>
            <w:tcW w:w="1216" w:type="dxa"/>
            <w:shd w:val="clear" w:color="000000" w:fill="FAFAFA"/>
            <w:hideMark/>
          </w:tcPr>
          <w:p w14:paraId="74CF9ABC"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Proceso adjudicado y celebrado</w:t>
            </w:r>
          </w:p>
        </w:tc>
      </w:tr>
      <w:tr w:rsidR="00222464" w:rsidRPr="00222464" w14:paraId="55235FAD" w14:textId="77777777" w:rsidTr="00E978A8">
        <w:trPr>
          <w:trHeight w:val="63"/>
        </w:trPr>
        <w:tc>
          <w:tcPr>
            <w:tcW w:w="1513" w:type="dxa"/>
            <w:shd w:val="clear" w:color="000000" w:fill="F0F0F0"/>
            <w:hideMark/>
          </w:tcPr>
          <w:p w14:paraId="2DC8D3EA"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ALCALDÍA MUNICIPIO DE BELLO</w:t>
            </w:r>
          </w:p>
        </w:tc>
        <w:tc>
          <w:tcPr>
            <w:tcW w:w="1778" w:type="dxa"/>
            <w:shd w:val="clear" w:color="000000" w:fill="F0F0F0"/>
            <w:hideMark/>
          </w:tcPr>
          <w:p w14:paraId="0C76906D"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RESO-1469-2025</w:t>
            </w:r>
          </w:p>
        </w:tc>
        <w:tc>
          <w:tcPr>
            <w:tcW w:w="1755" w:type="dxa"/>
            <w:shd w:val="clear" w:color="000000" w:fill="F0F0F0"/>
            <w:hideMark/>
          </w:tcPr>
          <w:p w14:paraId="3B8F65F6"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CONVENIO ESPECIFICO DE COOPERACIÓN PARA MATERIALIZAR LA COLABORACIÓN INTERINSTITUCIONAL, ADMINISTRATIVA Y FINANCIERA, CON LOS DESCUENTOS Y DESEMBOLSO DE LOS RECURSOS A QUE HAYA LUGAR, CORRESPONDIENTES</w:t>
            </w:r>
          </w:p>
        </w:tc>
        <w:tc>
          <w:tcPr>
            <w:tcW w:w="1216" w:type="dxa"/>
            <w:shd w:val="clear" w:color="000000" w:fill="F0F0F0"/>
            <w:vAlign w:val="center"/>
            <w:hideMark/>
          </w:tcPr>
          <w:p w14:paraId="07476955"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26/09/2025 10:57 AM </w:t>
            </w:r>
            <w:r w:rsidRPr="00222464">
              <w:rPr>
                <w:rFonts w:ascii="Arial Narrow" w:eastAsia="Times New Roman" w:hAnsi="Arial Narrow" w:cs="Calibri"/>
                <w:i/>
                <w:iCs/>
                <w:color w:val="808080"/>
                <w:sz w:val="16"/>
                <w:szCs w:val="16"/>
                <w:lang w:val="es-CO" w:eastAsia="es-CO"/>
              </w:rPr>
              <w:t>(UTC -5 horas)</w:t>
            </w:r>
          </w:p>
        </w:tc>
        <w:tc>
          <w:tcPr>
            <w:tcW w:w="1350" w:type="dxa"/>
            <w:shd w:val="clear" w:color="000000" w:fill="F0F0F0"/>
            <w:vAlign w:val="center"/>
            <w:hideMark/>
          </w:tcPr>
          <w:p w14:paraId="59A0A8FC"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65.841.300 COP</w:t>
            </w:r>
          </w:p>
        </w:tc>
        <w:tc>
          <w:tcPr>
            <w:tcW w:w="1216" w:type="dxa"/>
            <w:shd w:val="clear" w:color="000000" w:fill="F0F0F0"/>
            <w:hideMark/>
          </w:tcPr>
          <w:p w14:paraId="037FB3DA"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Proceso adjudicado y celebrado</w:t>
            </w:r>
          </w:p>
        </w:tc>
      </w:tr>
      <w:tr w:rsidR="00222464" w:rsidRPr="00222464" w14:paraId="1D9AD86E" w14:textId="77777777" w:rsidTr="00E978A8">
        <w:trPr>
          <w:trHeight w:val="132"/>
        </w:trPr>
        <w:tc>
          <w:tcPr>
            <w:tcW w:w="1513" w:type="dxa"/>
            <w:shd w:val="clear" w:color="000000" w:fill="FAFAFA"/>
            <w:hideMark/>
          </w:tcPr>
          <w:p w14:paraId="491A5381"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ALCALDÍA MUNICIPIO DE BELLO</w:t>
            </w:r>
          </w:p>
        </w:tc>
        <w:tc>
          <w:tcPr>
            <w:tcW w:w="1778" w:type="dxa"/>
            <w:shd w:val="clear" w:color="000000" w:fill="FAFAFA"/>
            <w:hideMark/>
          </w:tcPr>
          <w:p w14:paraId="120245AC"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RESO-1468-2025</w:t>
            </w:r>
          </w:p>
        </w:tc>
        <w:tc>
          <w:tcPr>
            <w:tcW w:w="1755" w:type="dxa"/>
            <w:shd w:val="clear" w:color="000000" w:fill="FAFAFA"/>
            <w:hideMark/>
          </w:tcPr>
          <w:p w14:paraId="7C3787BC"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CONVENIO ESPECIFICO DE COOPERACION PARA MATERIALIZAR LA COLABORACION INTERINSTITUCIONAL ADMINISTRATIVA Y FINANCIERA CON LOS DESCUENTOS Y DESEMBOLSO DE LOS RECURSOS A QUE HAYA LUGAR CORRESPONDIENTES AL</w:t>
            </w:r>
          </w:p>
        </w:tc>
        <w:tc>
          <w:tcPr>
            <w:tcW w:w="1216" w:type="dxa"/>
            <w:shd w:val="clear" w:color="000000" w:fill="FAFAFA"/>
            <w:vAlign w:val="center"/>
            <w:hideMark/>
          </w:tcPr>
          <w:p w14:paraId="795F3699"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26/09/2025 10:57 AM </w:t>
            </w:r>
            <w:r w:rsidRPr="00222464">
              <w:rPr>
                <w:rFonts w:ascii="Arial Narrow" w:eastAsia="Times New Roman" w:hAnsi="Arial Narrow" w:cs="Calibri"/>
                <w:i/>
                <w:iCs/>
                <w:color w:val="808080"/>
                <w:sz w:val="16"/>
                <w:szCs w:val="16"/>
                <w:lang w:val="es-CO" w:eastAsia="es-CO"/>
              </w:rPr>
              <w:t>(UTC -5 horas)</w:t>
            </w:r>
          </w:p>
        </w:tc>
        <w:tc>
          <w:tcPr>
            <w:tcW w:w="1350" w:type="dxa"/>
            <w:shd w:val="clear" w:color="000000" w:fill="FAFAFA"/>
            <w:vAlign w:val="center"/>
            <w:hideMark/>
          </w:tcPr>
          <w:p w14:paraId="54BE7CCC"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163.272.140 COP</w:t>
            </w:r>
          </w:p>
        </w:tc>
        <w:tc>
          <w:tcPr>
            <w:tcW w:w="1216" w:type="dxa"/>
            <w:shd w:val="clear" w:color="000000" w:fill="FAFAFA"/>
            <w:hideMark/>
          </w:tcPr>
          <w:p w14:paraId="2AC689A2"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Proceso adjudicado y celebrado</w:t>
            </w:r>
          </w:p>
        </w:tc>
      </w:tr>
      <w:tr w:rsidR="00222464" w:rsidRPr="00222464" w14:paraId="60301489" w14:textId="77777777" w:rsidTr="00E978A8">
        <w:trPr>
          <w:trHeight w:val="167"/>
        </w:trPr>
        <w:tc>
          <w:tcPr>
            <w:tcW w:w="1513" w:type="dxa"/>
            <w:shd w:val="clear" w:color="000000" w:fill="F0F0F0"/>
            <w:hideMark/>
          </w:tcPr>
          <w:p w14:paraId="586DBFDD"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ALCALDIA DE PASTO</w:t>
            </w:r>
          </w:p>
        </w:tc>
        <w:tc>
          <w:tcPr>
            <w:tcW w:w="1778" w:type="dxa"/>
            <w:shd w:val="clear" w:color="000000" w:fill="F0F0F0"/>
            <w:hideMark/>
          </w:tcPr>
          <w:p w14:paraId="05665B34"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CD-2025-4133</w:t>
            </w:r>
          </w:p>
        </w:tc>
        <w:tc>
          <w:tcPr>
            <w:tcW w:w="1755" w:type="dxa"/>
            <w:shd w:val="clear" w:color="000000" w:fill="F0F0F0"/>
            <w:hideMark/>
          </w:tcPr>
          <w:p w14:paraId="42C58C2B"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CONVENIO SE ASOCIACION DIA INTERNACION CORPOCARNAVAL</w:t>
            </w:r>
          </w:p>
        </w:tc>
        <w:tc>
          <w:tcPr>
            <w:tcW w:w="1216" w:type="dxa"/>
            <w:shd w:val="clear" w:color="000000" w:fill="F0F0F0"/>
            <w:vAlign w:val="center"/>
            <w:hideMark/>
          </w:tcPr>
          <w:p w14:paraId="2F9F22E4"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26/09/2025 10:50 AM </w:t>
            </w:r>
            <w:r w:rsidRPr="00222464">
              <w:rPr>
                <w:rFonts w:ascii="Arial Narrow" w:eastAsia="Times New Roman" w:hAnsi="Arial Narrow" w:cs="Calibri"/>
                <w:i/>
                <w:iCs/>
                <w:color w:val="808080"/>
                <w:sz w:val="16"/>
                <w:szCs w:val="16"/>
                <w:lang w:val="es-CO" w:eastAsia="es-CO"/>
              </w:rPr>
              <w:t>(UTC -5 horas)</w:t>
            </w:r>
          </w:p>
        </w:tc>
        <w:tc>
          <w:tcPr>
            <w:tcW w:w="1350" w:type="dxa"/>
            <w:shd w:val="clear" w:color="000000" w:fill="F0F0F0"/>
            <w:vAlign w:val="center"/>
            <w:hideMark/>
          </w:tcPr>
          <w:p w14:paraId="070A536F"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137.142.860 COP</w:t>
            </w:r>
          </w:p>
        </w:tc>
        <w:tc>
          <w:tcPr>
            <w:tcW w:w="1216" w:type="dxa"/>
            <w:shd w:val="clear" w:color="000000" w:fill="F0F0F0"/>
            <w:hideMark/>
          </w:tcPr>
          <w:p w14:paraId="322F6B31"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Proceso adjudicado y celebrado</w:t>
            </w:r>
          </w:p>
        </w:tc>
      </w:tr>
      <w:tr w:rsidR="00222464" w:rsidRPr="00222464" w14:paraId="683346DC" w14:textId="77777777" w:rsidTr="00E978A8">
        <w:trPr>
          <w:trHeight w:val="63"/>
        </w:trPr>
        <w:tc>
          <w:tcPr>
            <w:tcW w:w="1513" w:type="dxa"/>
            <w:shd w:val="clear" w:color="000000" w:fill="FAFAFA"/>
            <w:hideMark/>
          </w:tcPr>
          <w:p w14:paraId="2F90AE87"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AGENCIA PARA LA REINCORPORACIÓN Y LA NORMALIZACIÓN</w:t>
            </w:r>
          </w:p>
        </w:tc>
        <w:tc>
          <w:tcPr>
            <w:tcW w:w="1778" w:type="dxa"/>
            <w:shd w:val="clear" w:color="000000" w:fill="FAFAFA"/>
            <w:hideMark/>
          </w:tcPr>
          <w:p w14:paraId="5C8433F4"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CD-ARN-1215-2025</w:t>
            </w:r>
          </w:p>
        </w:tc>
        <w:tc>
          <w:tcPr>
            <w:tcW w:w="1755" w:type="dxa"/>
            <w:shd w:val="clear" w:color="000000" w:fill="FAFAFA"/>
            <w:hideMark/>
          </w:tcPr>
          <w:p w14:paraId="56C9F959"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CONVENIO REUNIFICACIÓN FAMILIAR - ARN / OIM</w:t>
            </w:r>
          </w:p>
        </w:tc>
        <w:tc>
          <w:tcPr>
            <w:tcW w:w="1216" w:type="dxa"/>
            <w:shd w:val="clear" w:color="000000" w:fill="FAFAFA"/>
            <w:vAlign w:val="center"/>
            <w:hideMark/>
          </w:tcPr>
          <w:p w14:paraId="1D6F9FC7"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26/09/2025 9:06 AM </w:t>
            </w:r>
            <w:r w:rsidRPr="00222464">
              <w:rPr>
                <w:rFonts w:ascii="Arial Narrow" w:eastAsia="Times New Roman" w:hAnsi="Arial Narrow" w:cs="Calibri"/>
                <w:i/>
                <w:iCs/>
                <w:color w:val="808080"/>
                <w:sz w:val="16"/>
                <w:szCs w:val="16"/>
                <w:lang w:val="es-CO" w:eastAsia="es-CO"/>
              </w:rPr>
              <w:t>(UTC -5 horas)</w:t>
            </w:r>
          </w:p>
        </w:tc>
        <w:tc>
          <w:tcPr>
            <w:tcW w:w="1350" w:type="dxa"/>
            <w:shd w:val="clear" w:color="000000" w:fill="FAFAFA"/>
            <w:vAlign w:val="center"/>
            <w:hideMark/>
          </w:tcPr>
          <w:p w14:paraId="5E5163F7"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2.860.000.000 COP</w:t>
            </w:r>
          </w:p>
        </w:tc>
        <w:tc>
          <w:tcPr>
            <w:tcW w:w="1216" w:type="dxa"/>
            <w:shd w:val="clear" w:color="000000" w:fill="FAFAFA"/>
            <w:hideMark/>
          </w:tcPr>
          <w:p w14:paraId="7374F04A"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Proceso adjudicado y celebrado</w:t>
            </w:r>
          </w:p>
        </w:tc>
      </w:tr>
      <w:tr w:rsidR="00222464" w:rsidRPr="00222464" w14:paraId="68E5C570" w14:textId="77777777" w:rsidTr="008A20C0">
        <w:trPr>
          <w:trHeight w:val="50"/>
        </w:trPr>
        <w:tc>
          <w:tcPr>
            <w:tcW w:w="1513" w:type="dxa"/>
            <w:shd w:val="clear" w:color="000000" w:fill="F0F0F0"/>
            <w:hideMark/>
          </w:tcPr>
          <w:p w14:paraId="1232490E"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GOBERNACIÓN DE RISARALDA</w:t>
            </w:r>
          </w:p>
        </w:tc>
        <w:tc>
          <w:tcPr>
            <w:tcW w:w="1778" w:type="dxa"/>
            <w:shd w:val="clear" w:color="000000" w:fill="F0F0F0"/>
            <w:hideMark/>
          </w:tcPr>
          <w:p w14:paraId="2E295D7A"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SDEC-CDCA-007- 2025</w:t>
            </w:r>
          </w:p>
        </w:tc>
        <w:tc>
          <w:tcPr>
            <w:tcW w:w="1755" w:type="dxa"/>
            <w:shd w:val="clear" w:color="000000" w:fill="F0F0F0"/>
            <w:hideMark/>
          </w:tcPr>
          <w:p w14:paraId="03F3DE6D"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CONVENIO DE ASOCIACIÓN SDEC-CDCA-007-2025</w:t>
            </w:r>
          </w:p>
        </w:tc>
        <w:tc>
          <w:tcPr>
            <w:tcW w:w="1216" w:type="dxa"/>
            <w:shd w:val="clear" w:color="000000" w:fill="F0F0F0"/>
            <w:vAlign w:val="center"/>
            <w:hideMark/>
          </w:tcPr>
          <w:p w14:paraId="3DA8AB8D"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25/09/2025 11:23 PM </w:t>
            </w:r>
            <w:r w:rsidRPr="00222464">
              <w:rPr>
                <w:rFonts w:ascii="Arial Narrow" w:eastAsia="Times New Roman" w:hAnsi="Arial Narrow" w:cs="Calibri"/>
                <w:i/>
                <w:iCs/>
                <w:color w:val="808080"/>
                <w:sz w:val="16"/>
                <w:szCs w:val="16"/>
                <w:lang w:val="es-CO" w:eastAsia="es-CO"/>
              </w:rPr>
              <w:t>(UTC -5 horas)</w:t>
            </w:r>
          </w:p>
        </w:tc>
        <w:tc>
          <w:tcPr>
            <w:tcW w:w="1350" w:type="dxa"/>
            <w:shd w:val="clear" w:color="000000" w:fill="F0F0F0"/>
            <w:vAlign w:val="center"/>
            <w:hideMark/>
          </w:tcPr>
          <w:p w14:paraId="0ACA23A8"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71.428.571 COP</w:t>
            </w:r>
          </w:p>
        </w:tc>
        <w:tc>
          <w:tcPr>
            <w:tcW w:w="1216" w:type="dxa"/>
            <w:shd w:val="clear" w:color="000000" w:fill="F0F0F0"/>
            <w:hideMark/>
          </w:tcPr>
          <w:p w14:paraId="07C698EF"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Proceso adjudicado y celebrado</w:t>
            </w:r>
          </w:p>
        </w:tc>
      </w:tr>
      <w:tr w:rsidR="00222464" w:rsidRPr="00222464" w14:paraId="1ADCCB58" w14:textId="77777777" w:rsidTr="008A20C0">
        <w:trPr>
          <w:trHeight w:val="50"/>
        </w:trPr>
        <w:tc>
          <w:tcPr>
            <w:tcW w:w="1513" w:type="dxa"/>
            <w:shd w:val="clear" w:color="000000" w:fill="FAFAFA"/>
            <w:hideMark/>
          </w:tcPr>
          <w:p w14:paraId="51D457DE"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ALCALDIA DE FLORIDABLANCA</w:t>
            </w:r>
          </w:p>
        </w:tc>
        <w:tc>
          <w:tcPr>
            <w:tcW w:w="1778" w:type="dxa"/>
            <w:shd w:val="clear" w:color="000000" w:fill="FAFAFA"/>
            <w:hideMark/>
          </w:tcPr>
          <w:p w14:paraId="5A3BB4FE"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FLO-INFRA-CONV-SOL-001-2025</w:t>
            </w:r>
          </w:p>
        </w:tc>
        <w:tc>
          <w:tcPr>
            <w:tcW w:w="1755" w:type="dxa"/>
            <w:shd w:val="clear" w:color="000000" w:fill="FAFAFA"/>
            <w:hideMark/>
          </w:tcPr>
          <w:p w14:paraId="3F9B49D8"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CONVENIO SOLIDARIO PARA AUNAR ESFUERZOS CON LA JUNTA DE ACCION COMUNAL DE LA VEREDA VERICUTE, PARA LA CONSTRUCCIÓN DE VÍA TERCIARIA EN LA VEREDA VERICUTE DEL MUNICIPIO DE FLORIDABLANCA SANTANDER</w:t>
            </w:r>
          </w:p>
        </w:tc>
        <w:tc>
          <w:tcPr>
            <w:tcW w:w="1216" w:type="dxa"/>
            <w:shd w:val="clear" w:color="000000" w:fill="FAFAFA"/>
            <w:vAlign w:val="center"/>
            <w:hideMark/>
          </w:tcPr>
          <w:p w14:paraId="436CA794"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25/09/2025 11:12 PM </w:t>
            </w:r>
            <w:r w:rsidRPr="00222464">
              <w:rPr>
                <w:rFonts w:ascii="Arial Narrow" w:eastAsia="Times New Roman" w:hAnsi="Arial Narrow" w:cs="Calibri"/>
                <w:i/>
                <w:iCs/>
                <w:color w:val="808080"/>
                <w:sz w:val="16"/>
                <w:szCs w:val="16"/>
                <w:lang w:val="es-CO" w:eastAsia="es-CO"/>
              </w:rPr>
              <w:t>(UTC -5 horas)</w:t>
            </w:r>
          </w:p>
        </w:tc>
        <w:tc>
          <w:tcPr>
            <w:tcW w:w="1350" w:type="dxa"/>
            <w:shd w:val="clear" w:color="000000" w:fill="FAFAFA"/>
            <w:vAlign w:val="center"/>
            <w:hideMark/>
          </w:tcPr>
          <w:p w14:paraId="3A65B6E0"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236.999.776 COP</w:t>
            </w:r>
          </w:p>
        </w:tc>
        <w:tc>
          <w:tcPr>
            <w:tcW w:w="1216" w:type="dxa"/>
            <w:shd w:val="clear" w:color="000000" w:fill="FAFAFA"/>
            <w:hideMark/>
          </w:tcPr>
          <w:p w14:paraId="6B258E9B"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Proceso adjudicado y celebrado</w:t>
            </w:r>
          </w:p>
        </w:tc>
      </w:tr>
      <w:tr w:rsidR="00222464" w:rsidRPr="00222464" w14:paraId="22FD6B8D" w14:textId="77777777" w:rsidTr="008A20C0">
        <w:trPr>
          <w:trHeight w:val="330"/>
        </w:trPr>
        <w:tc>
          <w:tcPr>
            <w:tcW w:w="1513" w:type="dxa"/>
            <w:shd w:val="clear" w:color="000000" w:fill="FAFAFA"/>
            <w:hideMark/>
          </w:tcPr>
          <w:p w14:paraId="0278D89C"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lastRenderedPageBreak/>
              <w:t>AGROSUR</w:t>
            </w:r>
          </w:p>
        </w:tc>
        <w:tc>
          <w:tcPr>
            <w:tcW w:w="1778" w:type="dxa"/>
            <w:shd w:val="clear" w:color="000000" w:fill="FAFAFA"/>
            <w:hideMark/>
          </w:tcPr>
          <w:p w14:paraId="711A9B6E"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CRE 003 2025</w:t>
            </w:r>
          </w:p>
        </w:tc>
        <w:tc>
          <w:tcPr>
            <w:tcW w:w="1755" w:type="dxa"/>
            <w:shd w:val="clear" w:color="000000" w:fill="FAFAFA"/>
            <w:hideMark/>
          </w:tcPr>
          <w:p w14:paraId="24C9C519"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CONVENIO CAMARA DE COMERCIO</w:t>
            </w:r>
          </w:p>
        </w:tc>
        <w:tc>
          <w:tcPr>
            <w:tcW w:w="1216" w:type="dxa"/>
            <w:shd w:val="clear" w:color="000000" w:fill="FAFAFA"/>
            <w:vAlign w:val="center"/>
            <w:hideMark/>
          </w:tcPr>
          <w:p w14:paraId="6B9B1D7B"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25/09/2025 6:28 PM </w:t>
            </w:r>
            <w:r w:rsidRPr="00222464">
              <w:rPr>
                <w:rFonts w:ascii="Arial Narrow" w:eastAsia="Times New Roman" w:hAnsi="Arial Narrow" w:cs="Calibri"/>
                <w:i/>
                <w:iCs/>
                <w:color w:val="808080"/>
                <w:sz w:val="16"/>
                <w:szCs w:val="16"/>
                <w:lang w:val="es-CO" w:eastAsia="es-CO"/>
              </w:rPr>
              <w:t>(UTC -5 horas)</w:t>
            </w:r>
          </w:p>
        </w:tc>
        <w:tc>
          <w:tcPr>
            <w:tcW w:w="1350" w:type="dxa"/>
            <w:shd w:val="clear" w:color="000000" w:fill="FAFAFA"/>
            <w:vAlign w:val="center"/>
            <w:hideMark/>
          </w:tcPr>
          <w:p w14:paraId="38C6E9E0"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12.000.000 COP</w:t>
            </w:r>
          </w:p>
        </w:tc>
        <w:tc>
          <w:tcPr>
            <w:tcW w:w="1216" w:type="dxa"/>
            <w:shd w:val="clear" w:color="000000" w:fill="FAFAFA"/>
            <w:hideMark/>
          </w:tcPr>
          <w:p w14:paraId="42070952"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Proceso adjudicado y celebrado</w:t>
            </w:r>
          </w:p>
        </w:tc>
      </w:tr>
      <w:tr w:rsidR="00222464" w:rsidRPr="00222464" w14:paraId="4648D25C" w14:textId="77777777" w:rsidTr="00E978A8">
        <w:trPr>
          <w:trHeight w:val="679"/>
        </w:trPr>
        <w:tc>
          <w:tcPr>
            <w:tcW w:w="1513" w:type="dxa"/>
            <w:shd w:val="clear" w:color="000000" w:fill="F0F0F0"/>
            <w:hideMark/>
          </w:tcPr>
          <w:p w14:paraId="3AAAFCC3"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ALCALDIA DE GIRARDOTA</w:t>
            </w:r>
          </w:p>
        </w:tc>
        <w:tc>
          <w:tcPr>
            <w:tcW w:w="1778" w:type="dxa"/>
            <w:shd w:val="clear" w:color="000000" w:fill="F0F0F0"/>
            <w:hideMark/>
          </w:tcPr>
          <w:p w14:paraId="4CAFA679"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5308/CONVS032/2025</w:t>
            </w:r>
          </w:p>
        </w:tc>
        <w:tc>
          <w:tcPr>
            <w:tcW w:w="1755" w:type="dxa"/>
            <w:shd w:val="clear" w:color="000000" w:fill="F0F0F0"/>
            <w:hideMark/>
          </w:tcPr>
          <w:p w14:paraId="09923D70"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CONVENIO SOLIDARIO CONSISTENTE EN AUNAR ESFUERZOS CON LA JUNTA DE ACCION COMUNAL DE LA VEREDA JAMUNDI</w:t>
            </w:r>
          </w:p>
        </w:tc>
        <w:tc>
          <w:tcPr>
            <w:tcW w:w="1216" w:type="dxa"/>
            <w:shd w:val="clear" w:color="000000" w:fill="F0F0F0"/>
            <w:vAlign w:val="center"/>
            <w:hideMark/>
          </w:tcPr>
          <w:p w14:paraId="4A4B9E1F"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25/09/2025 11:56 AM </w:t>
            </w:r>
            <w:r w:rsidRPr="00222464">
              <w:rPr>
                <w:rFonts w:ascii="Arial Narrow" w:eastAsia="Times New Roman" w:hAnsi="Arial Narrow" w:cs="Calibri"/>
                <w:i/>
                <w:iCs/>
                <w:color w:val="808080"/>
                <w:sz w:val="16"/>
                <w:szCs w:val="16"/>
                <w:lang w:val="es-CO" w:eastAsia="es-CO"/>
              </w:rPr>
              <w:t>(UTC -5 horas)</w:t>
            </w:r>
          </w:p>
        </w:tc>
        <w:tc>
          <w:tcPr>
            <w:tcW w:w="1350" w:type="dxa"/>
            <w:shd w:val="clear" w:color="000000" w:fill="F0F0F0"/>
            <w:vAlign w:val="center"/>
            <w:hideMark/>
          </w:tcPr>
          <w:p w14:paraId="51FDDA16"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32.600.000 COP</w:t>
            </w:r>
          </w:p>
        </w:tc>
        <w:tc>
          <w:tcPr>
            <w:tcW w:w="1216" w:type="dxa"/>
            <w:shd w:val="clear" w:color="000000" w:fill="F0F0F0"/>
            <w:hideMark/>
          </w:tcPr>
          <w:p w14:paraId="12A45B22"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Proceso adjudicado y celebrado</w:t>
            </w:r>
          </w:p>
        </w:tc>
      </w:tr>
      <w:tr w:rsidR="00222464" w:rsidRPr="00222464" w14:paraId="32130C45" w14:textId="77777777" w:rsidTr="008A20C0">
        <w:trPr>
          <w:trHeight w:val="439"/>
        </w:trPr>
        <w:tc>
          <w:tcPr>
            <w:tcW w:w="1513" w:type="dxa"/>
            <w:shd w:val="clear" w:color="000000" w:fill="FAFAFA"/>
            <w:hideMark/>
          </w:tcPr>
          <w:p w14:paraId="72BAF74C"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ALCALDIA DE PASTO</w:t>
            </w:r>
          </w:p>
        </w:tc>
        <w:tc>
          <w:tcPr>
            <w:tcW w:w="1778" w:type="dxa"/>
            <w:shd w:val="clear" w:color="000000" w:fill="FAFAFA"/>
            <w:hideMark/>
          </w:tcPr>
          <w:p w14:paraId="09AE23B0"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CD-2025-4132</w:t>
            </w:r>
          </w:p>
        </w:tc>
        <w:tc>
          <w:tcPr>
            <w:tcW w:w="1755" w:type="dxa"/>
            <w:shd w:val="clear" w:color="000000" w:fill="FAFAFA"/>
            <w:hideMark/>
          </w:tcPr>
          <w:p w14:paraId="789BBAD3"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CONVENIO DE ASOCIACION FERIA DEL LIBRO 2025</w:t>
            </w:r>
          </w:p>
        </w:tc>
        <w:tc>
          <w:tcPr>
            <w:tcW w:w="1216" w:type="dxa"/>
            <w:shd w:val="clear" w:color="000000" w:fill="FAFAFA"/>
            <w:vAlign w:val="center"/>
            <w:hideMark/>
          </w:tcPr>
          <w:p w14:paraId="095B3115"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25/09/2025 11:46 AM </w:t>
            </w:r>
            <w:r w:rsidRPr="00222464">
              <w:rPr>
                <w:rFonts w:ascii="Arial Narrow" w:eastAsia="Times New Roman" w:hAnsi="Arial Narrow" w:cs="Calibri"/>
                <w:i/>
                <w:iCs/>
                <w:color w:val="808080"/>
                <w:sz w:val="16"/>
                <w:szCs w:val="16"/>
                <w:lang w:val="es-CO" w:eastAsia="es-CO"/>
              </w:rPr>
              <w:t>(UTC -5 horas)</w:t>
            </w:r>
          </w:p>
        </w:tc>
        <w:tc>
          <w:tcPr>
            <w:tcW w:w="1350" w:type="dxa"/>
            <w:shd w:val="clear" w:color="000000" w:fill="FAFAFA"/>
            <w:vAlign w:val="center"/>
            <w:hideMark/>
          </w:tcPr>
          <w:p w14:paraId="0A76B2FF"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142.857.143 COP</w:t>
            </w:r>
          </w:p>
        </w:tc>
        <w:tc>
          <w:tcPr>
            <w:tcW w:w="1216" w:type="dxa"/>
            <w:shd w:val="clear" w:color="000000" w:fill="FAFAFA"/>
            <w:hideMark/>
          </w:tcPr>
          <w:p w14:paraId="06BD953D"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Proceso adjudicado y celebrado</w:t>
            </w:r>
          </w:p>
        </w:tc>
      </w:tr>
      <w:tr w:rsidR="00222464" w:rsidRPr="00222464" w14:paraId="0EC3D9A2" w14:textId="77777777" w:rsidTr="00E978A8">
        <w:trPr>
          <w:trHeight w:val="612"/>
        </w:trPr>
        <w:tc>
          <w:tcPr>
            <w:tcW w:w="1513" w:type="dxa"/>
            <w:shd w:val="clear" w:color="000000" w:fill="F0F0F0"/>
            <w:hideMark/>
          </w:tcPr>
          <w:p w14:paraId="1FCA7501"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ICBF REGIONAL CHOCO</w:t>
            </w:r>
          </w:p>
        </w:tc>
        <w:tc>
          <w:tcPr>
            <w:tcW w:w="1778" w:type="dxa"/>
            <w:shd w:val="clear" w:color="000000" w:fill="F0F0F0"/>
            <w:hideMark/>
          </w:tcPr>
          <w:p w14:paraId="34F77B36"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ICBF-CI-238839-2025-CHO</w:t>
            </w:r>
          </w:p>
        </w:tc>
        <w:tc>
          <w:tcPr>
            <w:tcW w:w="1755" w:type="dxa"/>
            <w:shd w:val="clear" w:color="000000" w:fill="F0F0F0"/>
            <w:hideMark/>
          </w:tcPr>
          <w:p w14:paraId="153E83E9"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CONVENIO INTERADMINISTRATIVO</w:t>
            </w:r>
          </w:p>
        </w:tc>
        <w:tc>
          <w:tcPr>
            <w:tcW w:w="1216" w:type="dxa"/>
            <w:shd w:val="clear" w:color="000000" w:fill="F0F0F0"/>
            <w:vAlign w:val="center"/>
            <w:hideMark/>
          </w:tcPr>
          <w:p w14:paraId="1A574B74"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25/09/2025 11:44 AM </w:t>
            </w:r>
            <w:r w:rsidRPr="00222464">
              <w:rPr>
                <w:rFonts w:ascii="Arial Narrow" w:eastAsia="Times New Roman" w:hAnsi="Arial Narrow" w:cs="Calibri"/>
                <w:i/>
                <w:iCs/>
                <w:color w:val="808080"/>
                <w:sz w:val="16"/>
                <w:szCs w:val="16"/>
                <w:lang w:val="es-CO" w:eastAsia="es-CO"/>
              </w:rPr>
              <w:t>(UTC -5 horas)</w:t>
            </w:r>
          </w:p>
        </w:tc>
        <w:tc>
          <w:tcPr>
            <w:tcW w:w="1350" w:type="dxa"/>
            <w:shd w:val="clear" w:color="000000" w:fill="F0F0F0"/>
            <w:vAlign w:val="center"/>
            <w:hideMark/>
          </w:tcPr>
          <w:p w14:paraId="21F65166"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10.519.416 COP</w:t>
            </w:r>
          </w:p>
        </w:tc>
        <w:tc>
          <w:tcPr>
            <w:tcW w:w="1216" w:type="dxa"/>
            <w:shd w:val="clear" w:color="000000" w:fill="F0F0F0"/>
            <w:hideMark/>
          </w:tcPr>
          <w:p w14:paraId="019D68A3"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Proceso adjudicado y celebrado</w:t>
            </w:r>
          </w:p>
        </w:tc>
      </w:tr>
      <w:tr w:rsidR="00222464" w:rsidRPr="00222464" w14:paraId="30578B54" w14:textId="77777777" w:rsidTr="00E978A8">
        <w:trPr>
          <w:trHeight w:val="231"/>
        </w:trPr>
        <w:tc>
          <w:tcPr>
            <w:tcW w:w="1513" w:type="dxa"/>
            <w:shd w:val="clear" w:color="000000" w:fill="FAFAFA"/>
            <w:hideMark/>
          </w:tcPr>
          <w:p w14:paraId="0A80D9F9"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MUNICIPIO DE BARAYA</w:t>
            </w:r>
          </w:p>
        </w:tc>
        <w:tc>
          <w:tcPr>
            <w:tcW w:w="1778" w:type="dxa"/>
            <w:shd w:val="clear" w:color="000000" w:fill="FAFAFA"/>
            <w:hideMark/>
          </w:tcPr>
          <w:p w14:paraId="0C36D454"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CNV-SOLIDARIO - N°018-2025</w:t>
            </w:r>
          </w:p>
        </w:tc>
        <w:tc>
          <w:tcPr>
            <w:tcW w:w="1755" w:type="dxa"/>
            <w:shd w:val="clear" w:color="000000" w:fill="FAFAFA"/>
            <w:hideMark/>
          </w:tcPr>
          <w:p w14:paraId="2E7C5273"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CONVENIO SOLIDARIO DE APOYO Y COOPERACION</w:t>
            </w:r>
          </w:p>
        </w:tc>
        <w:tc>
          <w:tcPr>
            <w:tcW w:w="1216" w:type="dxa"/>
            <w:shd w:val="clear" w:color="000000" w:fill="FAFAFA"/>
            <w:vAlign w:val="center"/>
            <w:hideMark/>
          </w:tcPr>
          <w:p w14:paraId="7273E33F"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25/09/2025 11:42 AM </w:t>
            </w:r>
            <w:r w:rsidRPr="00222464">
              <w:rPr>
                <w:rFonts w:ascii="Arial Narrow" w:eastAsia="Times New Roman" w:hAnsi="Arial Narrow" w:cs="Calibri"/>
                <w:i/>
                <w:iCs/>
                <w:color w:val="808080"/>
                <w:sz w:val="16"/>
                <w:szCs w:val="16"/>
                <w:lang w:val="es-CO" w:eastAsia="es-CO"/>
              </w:rPr>
              <w:t>(UTC -5 horas)</w:t>
            </w:r>
          </w:p>
        </w:tc>
        <w:tc>
          <w:tcPr>
            <w:tcW w:w="1350" w:type="dxa"/>
            <w:shd w:val="clear" w:color="000000" w:fill="FAFAFA"/>
            <w:vAlign w:val="center"/>
            <w:hideMark/>
          </w:tcPr>
          <w:p w14:paraId="62E1EBCC"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5.980.000 COP</w:t>
            </w:r>
          </w:p>
        </w:tc>
        <w:tc>
          <w:tcPr>
            <w:tcW w:w="1216" w:type="dxa"/>
            <w:shd w:val="clear" w:color="000000" w:fill="FAFAFA"/>
            <w:hideMark/>
          </w:tcPr>
          <w:p w14:paraId="101FD5BE"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Proceso adjudicado y celebrado</w:t>
            </w:r>
          </w:p>
        </w:tc>
      </w:tr>
      <w:tr w:rsidR="00222464" w:rsidRPr="00222464" w14:paraId="41BA23ED" w14:textId="77777777" w:rsidTr="00E978A8">
        <w:trPr>
          <w:trHeight w:val="274"/>
        </w:trPr>
        <w:tc>
          <w:tcPr>
            <w:tcW w:w="1513" w:type="dxa"/>
            <w:shd w:val="clear" w:color="000000" w:fill="F0F0F0"/>
            <w:hideMark/>
          </w:tcPr>
          <w:p w14:paraId="2988DCED"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ALCALDIA DE GIRARDOTA</w:t>
            </w:r>
          </w:p>
        </w:tc>
        <w:tc>
          <w:tcPr>
            <w:tcW w:w="1778" w:type="dxa"/>
            <w:shd w:val="clear" w:color="000000" w:fill="F0F0F0"/>
            <w:hideMark/>
          </w:tcPr>
          <w:p w14:paraId="0290278C"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5308/CONVS031/2025</w:t>
            </w:r>
          </w:p>
        </w:tc>
        <w:tc>
          <w:tcPr>
            <w:tcW w:w="1755" w:type="dxa"/>
            <w:shd w:val="clear" w:color="000000" w:fill="F0F0F0"/>
            <w:hideMark/>
          </w:tcPr>
          <w:p w14:paraId="6F49E938"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CONVENIO SOLIDARIO CONSISTENTE EN ANUAR ESFUERZOS CON LA JUNTA DE ACCIÓN COMUNAL DE LA VEREDA LA MATICA PARTE BAJA</w:t>
            </w:r>
          </w:p>
        </w:tc>
        <w:tc>
          <w:tcPr>
            <w:tcW w:w="1216" w:type="dxa"/>
            <w:shd w:val="clear" w:color="000000" w:fill="F0F0F0"/>
            <w:vAlign w:val="center"/>
            <w:hideMark/>
          </w:tcPr>
          <w:p w14:paraId="0184EE81"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25/09/2025 10:33 AM </w:t>
            </w:r>
            <w:r w:rsidRPr="00222464">
              <w:rPr>
                <w:rFonts w:ascii="Arial Narrow" w:eastAsia="Times New Roman" w:hAnsi="Arial Narrow" w:cs="Calibri"/>
                <w:i/>
                <w:iCs/>
                <w:color w:val="808080"/>
                <w:sz w:val="16"/>
                <w:szCs w:val="16"/>
                <w:lang w:val="es-CO" w:eastAsia="es-CO"/>
              </w:rPr>
              <w:t>(UTC -5 horas)</w:t>
            </w:r>
          </w:p>
        </w:tc>
        <w:tc>
          <w:tcPr>
            <w:tcW w:w="1350" w:type="dxa"/>
            <w:shd w:val="clear" w:color="000000" w:fill="F0F0F0"/>
            <w:vAlign w:val="center"/>
            <w:hideMark/>
          </w:tcPr>
          <w:p w14:paraId="63BE774B"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7.000.000 COP</w:t>
            </w:r>
          </w:p>
        </w:tc>
        <w:tc>
          <w:tcPr>
            <w:tcW w:w="1216" w:type="dxa"/>
            <w:shd w:val="clear" w:color="000000" w:fill="F0F0F0"/>
            <w:hideMark/>
          </w:tcPr>
          <w:p w14:paraId="1CF36D70"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Proceso adjudicado y celebrado</w:t>
            </w:r>
          </w:p>
        </w:tc>
      </w:tr>
      <w:tr w:rsidR="00222464" w:rsidRPr="00222464" w14:paraId="3CCED193" w14:textId="77777777" w:rsidTr="00E978A8">
        <w:trPr>
          <w:trHeight w:val="375"/>
        </w:trPr>
        <w:tc>
          <w:tcPr>
            <w:tcW w:w="1513" w:type="dxa"/>
            <w:shd w:val="clear" w:color="000000" w:fill="FAFAFA"/>
            <w:hideMark/>
          </w:tcPr>
          <w:p w14:paraId="1D010474"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ALCALDIA DE PASTO</w:t>
            </w:r>
          </w:p>
        </w:tc>
        <w:tc>
          <w:tcPr>
            <w:tcW w:w="1778" w:type="dxa"/>
            <w:shd w:val="clear" w:color="000000" w:fill="FAFAFA"/>
            <w:hideMark/>
          </w:tcPr>
          <w:p w14:paraId="4B14A950"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CD-2025-4131</w:t>
            </w:r>
          </w:p>
        </w:tc>
        <w:tc>
          <w:tcPr>
            <w:tcW w:w="1755" w:type="dxa"/>
            <w:shd w:val="clear" w:color="000000" w:fill="FAFAFA"/>
            <w:hideMark/>
          </w:tcPr>
          <w:p w14:paraId="72B02D5D"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CONVENIO ACOPI</w:t>
            </w:r>
          </w:p>
        </w:tc>
        <w:tc>
          <w:tcPr>
            <w:tcW w:w="1216" w:type="dxa"/>
            <w:shd w:val="clear" w:color="000000" w:fill="FAFAFA"/>
            <w:vAlign w:val="center"/>
            <w:hideMark/>
          </w:tcPr>
          <w:p w14:paraId="6BC937AD"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25/09/2025 10:22 AM </w:t>
            </w:r>
            <w:r w:rsidRPr="00222464">
              <w:rPr>
                <w:rFonts w:ascii="Arial Narrow" w:eastAsia="Times New Roman" w:hAnsi="Arial Narrow" w:cs="Calibri"/>
                <w:i/>
                <w:iCs/>
                <w:color w:val="808080"/>
                <w:sz w:val="16"/>
                <w:szCs w:val="16"/>
                <w:lang w:val="es-CO" w:eastAsia="es-CO"/>
              </w:rPr>
              <w:t>(UTC -5 horas)</w:t>
            </w:r>
          </w:p>
        </w:tc>
        <w:tc>
          <w:tcPr>
            <w:tcW w:w="1350" w:type="dxa"/>
            <w:shd w:val="clear" w:color="000000" w:fill="FAFAFA"/>
            <w:vAlign w:val="center"/>
            <w:hideMark/>
          </w:tcPr>
          <w:p w14:paraId="2169E175"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488.589.286 COP</w:t>
            </w:r>
          </w:p>
        </w:tc>
        <w:tc>
          <w:tcPr>
            <w:tcW w:w="1216" w:type="dxa"/>
            <w:shd w:val="clear" w:color="000000" w:fill="FAFAFA"/>
            <w:hideMark/>
          </w:tcPr>
          <w:p w14:paraId="75FB17D9"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Proceso adjudicado y celebrado</w:t>
            </w:r>
          </w:p>
        </w:tc>
      </w:tr>
      <w:tr w:rsidR="00222464" w:rsidRPr="00222464" w14:paraId="1C21FFCD" w14:textId="77777777" w:rsidTr="00E978A8">
        <w:trPr>
          <w:trHeight w:val="194"/>
        </w:trPr>
        <w:tc>
          <w:tcPr>
            <w:tcW w:w="1513" w:type="dxa"/>
            <w:shd w:val="clear" w:color="000000" w:fill="F0F0F0"/>
            <w:hideMark/>
          </w:tcPr>
          <w:p w14:paraId="654AC40D"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ALCALDÍA DE VILLAGARZON</w:t>
            </w:r>
          </w:p>
        </w:tc>
        <w:tc>
          <w:tcPr>
            <w:tcW w:w="1778" w:type="dxa"/>
            <w:shd w:val="clear" w:color="000000" w:fill="F0F0F0"/>
            <w:hideMark/>
          </w:tcPr>
          <w:p w14:paraId="005003CA"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SEM-RECA-006-2025</w:t>
            </w:r>
          </w:p>
        </w:tc>
        <w:tc>
          <w:tcPr>
            <w:tcW w:w="1755" w:type="dxa"/>
            <w:shd w:val="clear" w:color="000000" w:fill="F0F0F0"/>
            <w:hideMark/>
          </w:tcPr>
          <w:p w14:paraId="18AE006D"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CONVENIO DE ASOCIACION JUEGOS INTERCOLEGIADOS</w:t>
            </w:r>
          </w:p>
        </w:tc>
        <w:tc>
          <w:tcPr>
            <w:tcW w:w="1216" w:type="dxa"/>
            <w:shd w:val="clear" w:color="000000" w:fill="F0F0F0"/>
            <w:vAlign w:val="center"/>
            <w:hideMark/>
          </w:tcPr>
          <w:p w14:paraId="6653173C"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25/09/2025 8:13 AM </w:t>
            </w:r>
            <w:r w:rsidRPr="00222464">
              <w:rPr>
                <w:rFonts w:ascii="Arial Narrow" w:eastAsia="Times New Roman" w:hAnsi="Arial Narrow" w:cs="Calibri"/>
                <w:i/>
                <w:iCs/>
                <w:color w:val="808080"/>
                <w:sz w:val="16"/>
                <w:szCs w:val="16"/>
                <w:lang w:val="es-CO" w:eastAsia="es-CO"/>
              </w:rPr>
              <w:t>(UTC -5 horas)</w:t>
            </w:r>
          </w:p>
        </w:tc>
        <w:tc>
          <w:tcPr>
            <w:tcW w:w="1350" w:type="dxa"/>
            <w:shd w:val="clear" w:color="000000" w:fill="F0F0F0"/>
            <w:vAlign w:val="center"/>
            <w:hideMark/>
          </w:tcPr>
          <w:p w14:paraId="1CAF4580"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44.426.000 COP</w:t>
            </w:r>
          </w:p>
        </w:tc>
        <w:tc>
          <w:tcPr>
            <w:tcW w:w="1216" w:type="dxa"/>
            <w:shd w:val="clear" w:color="000000" w:fill="F0F0F0"/>
            <w:hideMark/>
          </w:tcPr>
          <w:p w14:paraId="0B0A105A"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Proceso adjudicado y celebrado</w:t>
            </w:r>
          </w:p>
        </w:tc>
      </w:tr>
      <w:tr w:rsidR="00222464" w:rsidRPr="00222464" w14:paraId="51796466" w14:textId="77777777" w:rsidTr="00E978A8">
        <w:trPr>
          <w:trHeight w:val="612"/>
        </w:trPr>
        <w:tc>
          <w:tcPr>
            <w:tcW w:w="1513" w:type="dxa"/>
            <w:shd w:val="clear" w:color="000000" w:fill="FAFAFA"/>
            <w:hideMark/>
          </w:tcPr>
          <w:p w14:paraId="5F5F0A4D"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DEPARTAMENTO DE SANTANDER</w:t>
            </w:r>
          </w:p>
        </w:tc>
        <w:tc>
          <w:tcPr>
            <w:tcW w:w="1778" w:type="dxa"/>
            <w:shd w:val="clear" w:color="000000" w:fill="FAFAFA"/>
            <w:hideMark/>
          </w:tcPr>
          <w:p w14:paraId="5C1B19F7"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CP-RE-25-0005</w:t>
            </w:r>
          </w:p>
        </w:tc>
        <w:tc>
          <w:tcPr>
            <w:tcW w:w="1755" w:type="dxa"/>
            <w:shd w:val="clear" w:color="000000" w:fill="FAFAFA"/>
            <w:hideMark/>
          </w:tcPr>
          <w:p w14:paraId="16C00B73"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CONVENIO DE ASOCIACION</w:t>
            </w:r>
          </w:p>
        </w:tc>
        <w:tc>
          <w:tcPr>
            <w:tcW w:w="1216" w:type="dxa"/>
            <w:shd w:val="clear" w:color="000000" w:fill="FAFAFA"/>
            <w:vAlign w:val="center"/>
            <w:hideMark/>
          </w:tcPr>
          <w:p w14:paraId="6083F1C6"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24/09/2025 8:46 PM </w:t>
            </w:r>
            <w:r w:rsidRPr="00222464">
              <w:rPr>
                <w:rFonts w:ascii="Arial Narrow" w:eastAsia="Times New Roman" w:hAnsi="Arial Narrow" w:cs="Calibri"/>
                <w:i/>
                <w:iCs/>
                <w:color w:val="808080"/>
                <w:sz w:val="16"/>
                <w:szCs w:val="16"/>
                <w:lang w:val="es-CO" w:eastAsia="es-CO"/>
              </w:rPr>
              <w:t>(UTC -5 horas)</w:t>
            </w:r>
          </w:p>
        </w:tc>
        <w:tc>
          <w:tcPr>
            <w:tcW w:w="1350" w:type="dxa"/>
            <w:shd w:val="clear" w:color="000000" w:fill="FAFAFA"/>
            <w:vAlign w:val="center"/>
            <w:hideMark/>
          </w:tcPr>
          <w:p w14:paraId="40DF1F35"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325.657.143 COP</w:t>
            </w:r>
          </w:p>
        </w:tc>
        <w:tc>
          <w:tcPr>
            <w:tcW w:w="1216" w:type="dxa"/>
            <w:shd w:val="clear" w:color="000000" w:fill="FAFAFA"/>
            <w:hideMark/>
          </w:tcPr>
          <w:p w14:paraId="4ABD0BC5"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Proceso adjudicado y celebrado</w:t>
            </w:r>
          </w:p>
        </w:tc>
      </w:tr>
      <w:tr w:rsidR="00222464" w:rsidRPr="00222464" w14:paraId="3C3377AD" w14:textId="77777777" w:rsidTr="00E978A8">
        <w:trPr>
          <w:trHeight w:val="612"/>
        </w:trPr>
        <w:tc>
          <w:tcPr>
            <w:tcW w:w="1513" w:type="dxa"/>
            <w:shd w:val="clear" w:color="000000" w:fill="F0F0F0"/>
            <w:hideMark/>
          </w:tcPr>
          <w:p w14:paraId="390D831C"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ALCALDIA MUNICIPIO DE IBAGUE*</w:t>
            </w:r>
          </w:p>
        </w:tc>
        <w:tc>
          <w:tcPr>
            <w:tcW w:w="1778" w:type="dxa"/>
            <w:shd w:val="clear" w:color="000000" w:fill="F0F0F0"/>
            <w:hideMark/>
          </w:tcPr>
          <w:p w14:paraId="566B8BC8"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AI-RE-CA-2505-2025</w:t>
            </w:r>
          </w:p>
        </w:tc>
        <w:tc>
          <w:tcPr>
            <w:tcW w:w="1755" w:type="dxa"/>
            <w:shd w:val="clear" w:color="000000" w:fill="F0F0F0"/>
            <w:hideMark/>
          </w:tcPr>
          <w:p w14:paraId="76DE63DA"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CONVENIO DE ASOCIACIÓN</w:t>
            </w:r>
          </w:p>
        </w:tc>
        <w:tc>
          <w:tcPr>
            <w:tcW w:w="1216" w:type="dxa"/>
            <w:shd w:val="clear" w:color="000000" w:fill="F0F0F0"/>
            <w:vAlign w:val="center"/>
            <w:hideMark/>
          </w:tcPr>
          <w:p w14:paraId="4CA98720"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24/09/2025 6:17 PM </w:t>
            </w:r>
            <w:r w:rsidRPr="00222464">
              <w:rPr>
                <w:rFonts w:ascii="Arial Narrow" w:eastAsia="Times New Roman" w:hAnsi="Arial Narrow" w:cs="Calibri"/>
                <w:i/>
                <w:iCs/>
                <w:color w:val="808080"/>
                <w:sz w:val="16"/>
                <w:szCs w:val="16"/>
                <w:lang w:val="es-CO" w:eastAsia="es-CO"/>
              </w:rPr>
              <w:t>(UTC -5 horas)</w:t>
            </w:r>
          </w:p>
        </w:tc>
        <w:tc>
          <w:tcPr>
            <w:tcW w:w="1350" w:type="dxa"/>
            <w:shd w:val="clear" w:color="000000" w:fill="F0F0F0"/>
            <w:vAlign w:val="center"/>
            <w:hideMark/>
          </w:tcPr>
          <w:p w14:paraId="1EB1A3E1"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269.997.000 COP</w:t>
            </w:r>
          </w:p>
        </w:tc>
        <w:tc>
          <w:tcPr>
            <w:tcW w:w="1216" w:type="dxa"/>
            <w:shd w:val="clear" w:color="000000" w:fill="F0F0F0"/>
            <w:hideMark/>
          </w:tcPr>
          <w:p w14:paraId="1FE8ACA2"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Proceso adjudicado y celebrado</w:t>
            </w:r>
          </w:p>
        </w:tc>
      </w:tr>
      <w:tr w:rsidR="00222464" w:rsidRPr="00222464" w14:paraId="10C6F6EA" w14:textId="77777777" w:rsidTr="00E978A8">
        <w:trPr>
          <w:trHeight w:val="132"/>
        </w:trPr>
        <w:tc>
          <w:tcPr>
            <w:tcW w:w="1513" w:type="dxa"/>
            <w:shd w:val="clear" w:color="000000" w:fill="FAFAFA"/>
            <w:hideMark/>
          </w:tcPr>
          <w:p w14:paraId="1D8303DD"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GOBERNACION DE CALDAS</w:t>
            </w:r>
          </w:p>
        </w:tc>
        <w:tc>
          <w:tcPr>
            <w:tcW w:w="1778" w:type="dxa"/>
            <w:shd w:val="clear" w:color="000000" w:fill="FAFAFA"/>
            <w:hideMark/>
          </w:tcPr>
          <w:p w14:paraId="4637EADC"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CD-SADR-1552-2025</w:t>
            </w:r>
          </w:p>
        </w:tc>
        <w:tc>
          <w:tcPr>
            <w:tcW w:w="1755" w:type="dxa"/>
            <w:shd w:val="clear" w:color="000000" w:fill="FAFAFA"/>
            <w:hideMark/>
          </w:tcPr>
          <w:p w14:paraId="6A39CEE3"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Convenio para apoyo a Población Víctima y NARP - 2025</w:t>
            </w:r>
          </w:p>
        </w:tc>
        <w:tc>
          <w:tcPr>
            <w:tcW w:w="1216" w:type="dxa"/>
            <w:shd w:val="clear" w:color="000000" w:fill="FAFAFA"/>
            <w:vAlign w:val="center"/>
            <w:hideMark/>
          </w:tcPr>
          <w:p w14:paraId="46C2D9EB"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24/09/2025 5:01 PM </w:t>
            </w:r>
            <w:r w:rsidRPr="00222464">
              <w:rPr>
                <w:rFonts w:ascii="Arial Narrow" w:eastAsia="Times New Roman" w:hAnsi="Arial Narrow" w:cs="Calibri"/>
                <w:i/>
                <w:iCs/>
                <w:color w:val="808080"/>
                <w:sz w:val="16"/>
                <w:szCs w:val="16"/>
                <w:lang w:val="es-CO" w:eastAsia="es-CO"/>
              </w:rPr>
              <w:t>(UTC -5 horas)</w:t>
            </w:r>
          </w:p>
        </w:tc>
        <w:tc>
          <w:tcPr>
            <w:tcW w:w="1350" w:type="dxa"/>
            <w:shd w:val="clear" w:color="000000" w:fill="FAFAFA"/>
            <w:vAlign w:val="center"/>
            <w:hideMark/>
          </w:tcPr>
          <w:p w14:paraId="3C2EE516"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165.714.286 COP</w:t>
            </w:r>
          </w:p>
        </w:tc>
        <w:tc>
          <w:tcPr>
            <w:tcW w:w="1216" w:type="dxa"/>
            <w:shd w:val="clear" w:color="000000" w:fill="FAFAFA"/>
            <w:hideMark/>
          </w:tcPr>
          <w:p w14:paraId="6E17593A"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Proceso adjudicado y celebrado</w:t>
            </w:r>
          </w:p>
        </w:tc>
      </w:tr>
      <w:tr w:rsidR="00222464" w:rsidRPr="00222464" w14:paraId="58CF5238" w14:textId="77777777" w:rsidTr="00E978A8">
        <w:trPr>
          <w:trHeight w:val="612"/>
        </w:trPr>
        <w:tc>
          <w:tcPr>
            <w:tcW w:w="1513" w:type="dxa"/>
            <w:shd w:val="clear" w:color="000000" w:fill="F0F0F0"/>
            <w:hideMark/>
          </w:tcPr>
          <w:p w14:paraId="3BFB37C4"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INDERHUILA</w:t>
            </w:r>
          </w:p>
        </w:tc>
        <w:tc>
          <w:tcPr>
            <w:tcW w:w="1778" w:type="dxa"/>
            <w:shd w:val="clear" w:color="000000" w:fill="F0F0F0"/>
            <w:hideMark/>
          </w:tcPr>
          <w:p w14:paraId="2F971BFE"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CDCIH021-2025</w:t>
            </w:r>
          </w:p>
        </w:tc>
        <w:tc>
          <w:tcPr>
            <w:tcW w:w="1755" w:type="dxa"/>
            <w:shd w:val="clear" w:color="000000" w:fill="F0F0F0"/>
            <w:hideMark/>
          </w:tcPr>
          <w:p w14:paraId="5319A52E"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CONVENIO DE ASOCIACION</w:t>
            </w:r>
          </w:p>
        </w:tc>
        <w:tc>
          <w:tcPr>
            <w:tcW w:w="1216" w:type="dxa"/>
            <w:shd w:val="clear" w:color="000000" w:fill="F0F0F0"/>
            <w:vAlign w:val="center"/>
            <w:hideMark/>
          </w:tcPr>
          <w:p w14:paraId="19E2C19C"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24/09/2025 4:20 PM </w:t>
            </w:r>
            <w:r w:rsidRPr="00222464">
              <w:rPr>
                <w:rFonts w:ascii="Arial Narrow" w:eastAsia="Times New Roman" w:hAnsi="Arial Narrow" w:cs="Calibri"/>
                <w:i/>
                <w:iCs/>
                <w:color w:val="808080"/>
                <w:sz w:val="16"/>
                <w:szCs w:val="16"/>
                <w:lang w:val="es-CO" w:eastAsia="es-CO"/>
              </w:rPr>
              <w:t>(UTC -5 horas)</w:t>
            </w:r>
          </w:p>
        </w:tc>
        <w:tc>
          <w:tcPr>
            <w:tcW w:w="1350" w:type="dxa"/>
            <w:shd w:val="clear" w:color="000000" w:fill="F0F0F0"/>
            <w:vAlign w:val="center"/>
            <w:hideMark/>
          </w:tcPr>
          <w:p w14:paraId="2B2A46BB"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17.440.760 COP</w:t>
            </w:r>
          </w:p>
        </w:tc>
        <w:tc>
          <w:tcPr>
            <w:tcW w:w="1216" w:type="dxa"/>
            <w:shd w:val="clear" w:color="000000" w:fill="F0F0F0"/>
            <w:hideMark/>
          </w:tcPr>
          <w:p w14:paraId="0FE82B3C"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Proceso adjudicado y celebrado</w:t>
            </w:r>
          </w:p>
        </w:tc>
      </w:tr>
      <w:tr w:rsidR="00222464" w:rsidRPr="00222464" w14:paraId="154EED27" w14:textId="77777777" w:rsidTr="008A20C0">
        <w:trPr>
          <w:trHeight w:val="274"/>
        </w:trPr>
        <w:tc>
          <w:tcPr>
            <w:tcW w:w="1513" w:type="dxa"/>
            <w:shd w:val="clear" w:color="000000" w:fill="FAFAFA"/>
            <w:hideMark/>
          </w:tcPr>
          <w:p w14:paraId="24921BBE"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ALCALDÍA MUNICIPIO DE BELLO</w:t>
            </w:r>
          </w:p>
        </w:tc>
        <w:tc>
          <w:tcPr>
            <w:tcW w:w="1778" w:type="dxa"/>
            <w:shd w:val="clear" w:color="000000" w:fill="FAFAFA"/>
            <w:hideMark/>
          </w:tcPr>
          <w:p w14:paraId="143F02FF"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RESO-1459-2025</w:t>
            </w:r>
          </w:p>
        </w:tc>
        <w:tc>
          <w:tcPr>
            <w:tcW w:w="1755" w:type="dxa"/>
            <w:shd w:val="clear" w:color="000000" w:fill="FAFAFA"/>
            <w:hideMark/>
          </w:tcPr>
          <w:p w14:paraId="5062A23D"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CONVENIO ESPECÍFICO DE COOPERACIÓN PARA MATERIALIZAR LA COLABORACIÓN INTERINSTITUCIONAL, ADMINISTRATIVA Y FINANCIERA, CON LOS DESCUENTOS Y DESEMBOLSO DE LOS RECURSOS A QUE HAYA LUGAR, CORRESPONDIENTES</w:t>
            </w:r>
          </w:p>
        </w:tc>
        <w:tc>
          <w:tcPr>
            <w:tcW w:w="1216" w:type="dxa"/>
            <w:shd w:val="clear" w:color="000000" w:fill="FAFAFA"/>
            <w:vAlign w:val="center"/>
            <w:hideMark/>
          </w:tcPr>
          <w:p w14:paraId="72F6E170"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24/09/2025 4:19 PM </w:t>
            </w:r>
            <w:r w:rsidRPr="00222464">
              <w:rPr>
                <w:rFonts w:ascii="Arial Narrow" w:eastAsia="Times New Roman" w:hAnsi="Arial Narrow" w:cs="Calibri"/>
                <w:i/>
                <w:iCs/>
                <w:color w:val="808080"/>
                <w:sz w:val="16"/>
                <w:szCs w:val="16"/>
                <w:lang w:val="es-CO" w:eastAsia="es-CO"/>
              </w:rPr>
              <w:t>(UTC -5 horas)</w:t>
            </w:r>
          </w:p>
        </w:tc>
        <w:tc>
          <w:tcPr>
            <w:tcW w:w="1350" w:type="dxa"/>
            <w:shd w:val="clear" w:color="000000" w:fill="FAFAFA"/>
            <w:vAlign w:val="center"/>
            <w:hideMark/>
          </w:tcPr>
          <w:p w14:paraId="04337961"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13.235.056 COP</w:t>
            </w:r>
          </w:p>
        </w:tc>
        <w:tc>
          <w:tcPr>
            <w:tcW w:w="1216" w:type="dxa"/>
            <w:shd w:val="clear" w:color="000000" w:fill="FAFAFA"/>
            <w:hideMark/>
          </w:tcPr>
          <w:p w14:paraId="45C44319"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Proceso adjudicado y celebrado</w:t>
            </w:r>
          </w:p>
        </w:tc>
      </w:tr>
      <w:tr w:rsidR="00222464" w:rsidRPr="00222464" w14:paraId="5E2FB19C" w14:textId="77777777" w:rsidTr="00E978A8">
        <w:trPr>
          <w:trHeight w:val="1833"/>
        </w:trPr>
        <w:tc>
          <w:tcPr>
            <w:tcW w:w="1513" w:type="dxa"/>
            <w:shd w:val="clear" w:color="000000" w:fill="F0F0F0"/>
            <w:hideMark/>
          </w:tcPr>
          <w:p w14:paraId="0FECA732"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lastRenderedPageBreak/>
              <w:t>ALCALDÍA MUNICIPIO DE BELLO</w:t>
            </w:r>
          </w:p>
        </w:tc>
        <w:tc>
          <w:tcPr>
            <w:tcW w:w="1778" w:type="dxa"/>
            <w:shd w:val="clear" w:color="000000" w:fill="F0F0F0"/>
            <w:hideMark/>
          </w:tcPr>
          <w:p w14:paraId="04D6DB38"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RESO-1457-2025</w:t>
            </w:r>
          </w:p>
        </w:tc>
        <w:tc>
          <w:tcPr>
            <w:tcW w:w="1755" w:type="dxa"/>
            <w:shd w:val="clear" w:color="000000" w:fill="F0F0F0"/>
            <w:hideMark/>
          </w:tcPr>
          <w:p w14:paraId="41A4B3B5"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CONVENIO ESPECIFICO DE COOPERACION PARA MATERIALIZAR LA COLABORACION INTERINSTITUCIONAL ADMINISTRATIVA Y FINANCIERA CON LOS DESCUENTOS Y DESEMBOLSO DE LOS RECURSOS A QUE HAYA LUGAR CORRESPONDIENTES AL</w:t>
            </w:r>
          </w:p>
        </w:tc>
        <w:tc>
          <w:tcPr>
            <w:tcW w:w="1216" w:type="dxa"/>
            <w:shd w:val="clear" w:color="000000" w:fill="F0F0F0"/>
            <w:vAlign w:val="center"/>
            <w:hideMark/>
          </w:tcPr>
          <w:p w14:paraId="668F01B7"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24/09/2025 4:07 PM </w:t>
            </w:r>
            <w:r w:rsidRPr="00222464">
              <w:rPr>
                <w:rFonts w:ascii="Arial Narrow" w:eastAsia="Times New Roman" w:hAnsi="Arial Narrow" w:cs="Calibri"/>
                <w:i/>
                <w:iCs/>
                <w:color w:val="808080"/>
                <w:sz w:val="16"/>
                <w:szCs w:val="16"/>
                <w:lang w:val="es-CO" w:eastAsia="es-CO"/>
              </w:rPr>
              <w:t>(UTC -5 horas)</w:t>
            </w:r>
          </w:p>
        </w:tc>
        <w:tc>
          <w:tcPr>
            <w:tcW w:w="1350" w:type="dxa"/>
            <w:shd w:val="clear" w:color="000000" w:fill="F0F0F0"/>
            <w:vAlign w:val="center"/>
            <w:hideMark/>
          </w:tcPr>
          <w:p w14:paraId="1741B6F4"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98.089.487 COP</w:t>
            </w:r>
          </w:p>
        </w:tc>
        <w:tc>
          <w:tcPr>
            <w:tcW w:w="1216" w:type="dxa"/>
            <w:shd w:val="clear" w:color="000000" w:fill="F0F0F0"/>
            <w:hideMark/>
          </w:tcPr>
          <w:p w14:paraId="4F147094"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Proceso adjudicado y celebrado</w:t>
            </w:r>
          </w:p>
        </w:tc>
      </w:tr>
      <w:tr w:rsidR="00222464" w:rsidRPr="00222464" w14:paraId="7922C803" w14:textId="77777777" w:rsidTr="00E978A8">
        <w:trPr>
          <w:trHeight w:val="1727"/>
        </w:trPr>
        <w:tc>
          <w:tcPr>
            <w:tcW w:w="1513" w:type="dxa"/>
            <w:shd w:val="clear" w:color="000000" w:fill="FAFAFA"/>
            <w:hideMark/>
          </w:tcPr>
          <w:p w14:paraId="66BD9153"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ALCALDÍA MUNICIPIO DE BELLO</w:t>
            </w:r>
          </w:p>
        </w:tc>
        <w:tc>
          <w:tcPr>
            <w:tcW w:w="1778" w:type="dxa"/>
            <w:shd w:val="clear" w:color="000000" w:fill="FAFAFA"/>
            <w:hideMark/>
          </w:tcPr>
          <w:p w14:paraId="117D0D53"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RESO-1456-2025</w:t>
            </w:r>
          </w:p>
        </w:tc>
        <w:tc>
          <w:tcPr>
            <w:tcW w:w="1755" w:type="dxa"/>
            <w:shd w:val="clear" w:color="000000" w:fill="FAFAFA"/>
            <w:hideMark/>
          </w:tcPr>
          <w:p w14:paraId="0574D969"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CONVENIO ESPECÍFICO DE COOPERACIÓN PARA MATERIALIZAR LA COLABORACIÓN INTERINSTITUCIONAL, ADMINISTRATIVA Y FINANCIERA, CON LOS DESCUENTOS Y DESEMBOLSO DE LOS RECURSOS A QUE HAYA LUGAR, CORRESPONDIENTES</w:t>
            </w:r>
          </w:p>
        </w:tc>
        <w:tc>
          <w:tcPr>
            <w:tcW w:w="1216" w:type="dxa"/>
            <w:shd w:val="clear" w:color="000000" w:fill="FAFAFA"/>
            <w:vAlign w:val="center"/>
            <w:hideMark/>
          </w:tcPr>
          <w:p w14:paraId="6EC543B8"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24/09/2025 4:02 PM </w:t>
            </w:r>
            <w:r w:rsidRPr="00222464">
              <w:rPr>
                <w:rFonts w:ascii="Arial Narrow" w:eastAsia="Times New Roman" w:hAnsi="Arial Narrow" w:cs="Calibri"/>
                <w:i/>
                <w:iCs/>
                <w:color w:val="808080"/>
                <w:sz w:val="16"/>
                <w:szCs w:val="16"/>
                <w:lang w:val="es-CO" w:eastAsia="es-CO"/>
              </w:rPr>
              <w:t>(UTC -5 horas)</w:t>
            </w:r>
          </w:p>
        </w:tc>
        <w:tc>
          <w:tcPr>
            <w:tcW w:w="1350" w:type="dxa"/>
            <w:shd w:val="clear" w:color="000000" w:fill="FAFAFA"/>
            <w:vAlign w:val="center"/>
            <w:hideMark/>
          </w:tcPr>
          <w:p w14:paraId="20C3DAFD"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75.118.140 COP</w:t>
            </w:r>
          </w:p>
        </w:tc>
        <w:tc>
          <w:tcPr>
            <w:tcW w:w="1216" w:type="dxa"/>
            <w:shd w:val="clear" w:color="000000" w:fill="FAFAFA"/>
            <w:hideMark/>
          </w:tcPr>
          <w:p w14:paraId="14B4DA2E"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Proceso adjudicado y celebrado</w:t>
            </w:r>
          </w:p>
        </w:tc>
      </w:tr>
      <w:tr w:rsidR="00222464" w:rsidRPr="00222464" w14:paraId="15CF3F8F" w14:textId="77777777" w:rsidTr="00E978A8">
        <w:trPr>
          <w:trHeight w:val="2117"/>
        </w:trPr>
        <w:tc>
          <w:tcPr>
            <w:tcW w:w="1513" w:type="dxa"/>
            <w:shd w:val="clear" w:color="000000" w:fill="F0F0F0"/>
            <w:hideMark/>
          </w:tcPr>
          <w:p w14:paraId="466008DC"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ALCALDÍA MUNICIPIO DE BELLO</w:t>
            </w:r>
          </w:p>
        </w:tc>
        <w:tc>
          <w:tcPr>
            <w:tcW w:w="1778" w:type="dxa"/>
            <w:shd w:val="clear" w:color="000000" w:fill="F0F0F0"/>
            <w:hideMark/>
          </w:tcPr>
          <w:p w14:paraId="6D40BDCE"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RESO-1460-2025</w:t>
            </w:r>
          </w:p>
        </w:tc>
        <w:tc>
          <w:tcPr>
            <w:tcW w:w="1755" w:type="dxa"/>
            <w:shd w:val="clear" w:color="000000" w:fill="F0F0F0"/>
            <w:hideMark/>
          </w:tcPr>
          <w:p w14:paraId="67BE7887"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CONVENIO ESPECIFICO DE COOPERACION PARA MATERIALIZAR LA COLABORACION INTERINSTITUCIONAL ADMINISTRATIVA Y FINANCIERA CON LOS DESCUENTOS Y DESEMBOLSO DE LOS RECURSOS A QUE HAYA LUGAR CORRESPONDIENTES AL</w:t>
            </w:r>
          </w:p>
        </w:tc>
        <w:tc>
          <w:tcPr>
            <w:tcW w:w="1216" w:type="dxa"/>
            <w:shd w:val="clear" w:color="000000" w:fill="F0F0F0"/>
            <w:vAlign w:val="center"/>
            <w:hideMark/>
          </w:tcPr>
          <w:p w14:paraId="1122B414"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24/09/2025 4:02 PM </w:t>
            </w:r>
            <w:r w:rsidRPr="00222464">
              <w:rPr>
                <w:rFonts w:ascii="Arial Narrow" w:eastAsia="Times New Roman" w:hAnsi="Arial Narrow" w:cs="Calibri"/>
                <w:i/>
                <w:iCs/>
                <w:color w:val="808080"/>
                <w:sz w:val="16"/>
                <w:szCs w:val="16"/>
                <w:lang w:val="es-CO" w:eastAsia="es-CO"/>
              </w:rPr>
              <w:t>(UTC -5 horas)</w:t>
            </w:r>
          </w:p>
        </w:tc>
        <w:tc>
          <w:tcPr>
            <w:tcW w:w="1350" w:type="dxa"/>
            <w:shd w:val="clear" w:color="000000" w:fill="F0F0F0"/>
            <w:vAlign w:val="center"/>
            <w:hideMark/>
          </w:tcPr>
          <w:p w14:paraId="7B631F5B"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243.739.840 COP</w:t>
            </w:r>
          </w:p>
        </w:tc>
        <w:tc>
          <w:tcPr>
            <w:tcW w:w="1216" w:type="dxa"/>
            <w:shd w:val="clear" w:color="000000" w:fill="F0F0F0"/>
            <w:hideMark/>
          </w:tcPr>
          <w:p w14:paraId="24B6D9D3"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Proceso adjudicado y celebrado</w:t>
            </w:r>
          </w:p>
        </w:tc>
      </w:tr>
      <w:tr w:rsidR="00222464" w:rsidRPr="00222464" w14:paraId="3478FE69" w14:textId="77777777" w:rsidTr="00E978A8">
        <w:trPr>
          <w:trHeight w:val="326"/>
        </w:trPr>
        <w:tc>
          <w:tcPr>
            <w:tcW w:w="1513" w:type="dxa"/>
            <w:shd w:val="clear" w:color="000000" w:fill="F0F0F0"/>
            <w:hideMark/>
          </w:tcPr>
          <w:p w14:paraId="705EC967"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DEPARTAMENTO DEL VALLE DEL CAUCA - SECRETARIA DE TURISMO</w:t>
            </w:r>
          </w:p>
        </w:tc>
        <w:tc>
          <w:tcPr>
            <w:tcW w:w="1778" w:type="dxa"/>
            <w:shd w:val="clear" w:color="000000" w:fill="F0F0F0"/>
            <w:hideMark/>
          </w:tcPr>
          <w:p w14:paraId="7F6158F8"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1.370.18-0268.2025,</w:t>
            </w:r>
          </w:p>
        </w:tc>
        <w:tc>
          <w:tcPr>
            <w:tcW w:w="1755" w:type="dxa"/>
            <w:shd w:val="clear" w:color="000000" w:fill="F0F0F0"/>
            <w:hideMark/>
          </w:tcPr>
          <w:p w14:paraId="549F194E"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CONVENIO DE ASOCIACION FORTALECIMIENTO DE LA COMPETITIVIDAD</w:t>
            </w:r>
          </w:p>
        </w:tc>
        <w:tc>
          <w:tcPr>
            <w:tcW w:w="1216" w:type="dxa"/>
            <w:shd w:val="clear" w:color="000000" w:fill="F0F0F0"/>
            <w:vAlign w:val="center"/>
            <w:hideMark/>
          </w:tcPr>
          <w:p w14:paraId="769A9EDF"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24/09/2025 2:15 PM </w:t>
            </w:r>
            <w:r w:rsidRPr="00222464">
              <w:rPr>
                <w:rFonts w:ascii="Arial Narrow" w:eastAsia="Times New Roman" w:hAnsi="Arial Narrow" w:cs="Calibri"/>
                <w:i/>
                <w:iCs/>
                <w:color w:val="808080"/>
                <w:sz w:val="16"/>
                <w:szCs w:val="16"/>
                <w:lang w:val="es-CO" w:eastAsia="es-CO"/>
              </w:rPr>
              <w:t>(UTC -5 horas)</w:t>
            </w:r>
          </w:p>
        </w:tc>
        <w:tc>
          <w:tcPr>
            <w:tcW w:w="1350" w:type="dxa"/>
            <w:shd w:val="clear" w:color="000000" w:fill="F0F0F0"/>
            <w:vAlign w:val="center"/>
            <w:hideMark/>
          </w:tcPr>
          <w:p w14:paraId="24CDD38A"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290.266.464 COP</w:t>
            </w:r>
          </w:p>
        </w:tc>
        <w:tc>
          <w:tcPr>
            <w:tcW w:w="1216" w:type="dxa"/>
            <w:shd w:val="clear" w:color="000000" w:fill="F0F0F0"/>
            <w:hideMark/>
          </w:tcPr>
          <w:p w14:paraId="073918CC"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Proceso adjudicado y celebrado</w:t>
            </w:r>
          </w:p>
        </w:tc>
      </w:tr>
      <w:tr w:rsidR="00222464" w:rsidRPr="00222464" w14:paraId="08CD92BD" w14:textId="77777777" w:rsidTr="00E978A8">
        <w:trPr>
          <w:trHeight w:val="63"/>
        </w:trPr>
        <w:tc>
          <w:tcPr>
            <w:tcW w:w="1513" w:type="dxa"/>
            <w:shd w:val="clear" w:color="000000" w:fill="FAFAFA"/>
            <w:hideMark/>
          </w:tcPr>
          <w:p w14:paraId="20C4D3BE"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INSTITUTO DEPARTAMENTAL DE DEPORTES Y RECREACION DE SUCRE INDERSUCRE</w:t>
            </w:r>
          </w:p>
        </w:tc>
        <w:tc>
          <w:tcPr>
            <w:tcW w:w="1778" w:type="dxa"/>
            <w:shd w:val="clear" w:color="000000" w:fill="FAFAFA"/>
            <w:hideMark/>
          </w:tcPr>
          <w:p w14:paraId="39FBF272"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IDDRS-CLUB-019-2025</w:t>
            </w:r>
          </w:p>
        </w:tc>
        <w:tc>
          <w:tcPr>
            <w:tcW w:w="1755" w:type="dxa"/>
            <w:shd w:val="clear" w:color="000000" w:fill="FAFAFA"/>
            <w:hideMark/>
          </w:tcPr>
          <w:p w14:paraId="1190D1C3"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CONVENIO DE ASOCIACIÓN</w:t>
            </w:r>
          </w:p>
        </w:tc>
        <w:tc>
          <w:tcPr>
            <w:tcW w:w="1216" w:type="dxa"/>
            <w:shd w:val="clear" w:color="000000" w:fill="FAFAFA"/>
            <w:vAlign w:val="center"/>
            <w:hideMark/>
          </w:tcPr>
          <w:p w14:paraId="7BCBF137"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24/09/2025 11:47 AM </w:t>
            </w:r>
            <w:r w:rsidRPr="00222464">
              <w:rPr>
                <w:rFonts w:ascii="Arial Narrow" w:eastAsia="Times New Roman" w:hAnsi="Arial Narrow" w:cs="Calibri"/>
                <w:i/>
                <w:iCs/>
                <w:color w:val="808080"/>
                <w:sz w:val="16"/>
                <w:szCs w:val="16"/>
                <w:lang w:val="es-CO" w:eastAsia="es-CO"/>
              </w:rPr>
              <w:t>(UTC -5 horas)</w:t>
            </w:r>
          </w:p>
        </w:tc>
        <w:tc>
          <w:tcPr>
            <w:tcW w:w="1350" w:type="dxa"/>
            <w:shd w:val="clear" w:color="000000" w:fill="FAFAFA"/>
            <w:vAlign w:val="center"/>
            <w:hideMark/>
          </w:tcPr>
          <w:p w14:paraId="59F1C0D7"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13.000.000 COP</w:t>
            </w:r>
          </w:p>
        </w:tc>
        <w:tc>
          <w:tcPr>
            <w:tcW w:w="1216" w:type="dxa"/>
            <w:shd w:val="clear" w:color="000000" w:fill="FAFAFA"/>
            <w:hideMark/>
          </w:tcPr>
          <w:p w14:paraId="2A7FEDAB"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Proceso adjudicado y celebrado</w:t>
            </w:r>
          </w:p>
        </w:tc>
      </w:tr>
      <w:tr w:rsidR="00222464" w:rsidRPr="00222464" w14:paraId="02F81EF8" w14:textId="77777777" w:rsidTr="00E978A8">
        <w:trPr>
          <w:trHeight w:val="612"/>
        </w:trPr>
        <w:tc>
          <w:tcPr>
            <w:tcW w:w="1513" w:type="dxa"/>
            <w:shd w:val="clear" w:color="000000" w:fill="F0F0F0"/>
            <w:hideMark/>
          </w:tcPr>
          <w:p w14:paraId="5183196D"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ICBF REGIONAL CHOCO</w:t>
            </w:r>
          </w:p>
        </w:tc>
        <w:tc>
          <w:tcPr>
            <w:tcW w:w="1778" w:type="dxa"/>
            <w:shd w:val="clear" w:color="000000" w:fill="F0F0F0"/>
            <w:hideMark/>
          </w:tcPr>
          <w:p w14:paraId="2D73505A"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ICBF-CI-238841-2025-CHO</w:t>
            </w:r>
          </w:p>
        </w:tc>
        <w:tc>
          <w:tcPr>
            <w:tcW w:w="1755" w:type="dxa"/>
            <w:shd w:val="clear" w:color="000000" w:fill="F0F0F0"/>
            <w:hideMark/>
          </w:tcPr>
          <w:p w14:paraId="3BDE59CC"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CONVENIO INTERADMINISTRATIVO</w:t>
            </w:r>
          </w:p>
        </w:tc>
        <w:tc>
          <w:tcPr>
            <w:tcW w:w="1216" w:type="dxa"/>
            <w:shd w:val="clear" w:color="000000" w:fill="F0F0F0"/>
            <w:vAlign w:val="center"/>
            <w:hideMark/>
          </w:tcPr>
          <w:p w14:paraId="5C27BD6D"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24/09/2025 10:23 AM </w:t>
            </w:r>
            <w:r w:rsidRPr="00222464">
              <w:rPr>
                <w:rFonts w:ascii="Arial Narrow" w:eastAsia="Times New Roman" w:hAnsi="Arial Narrow" w:cs="Calibri"/>
                <w:i/>
                <w:iCs/>
                <w:color w:val="808080"/>
                <w:sz w:val="16"/>
                <w:szCs w:val="16"/>
                <w:lang w:val="es-CO" w:eastAsia="es-CO"/>
              </w:rPr>
              <w:t>(UTC -5 horas)</w:t>
            </w:r>
          </w:p>
        </w:tc>
        <w:tc>
          <w:tcPr>
            <w:tcW w:w="1350" w:type="dxa"/>
            <w:shd w:val="clear" w:color="000000" w:fill="F0F0F0"/>
            <w:vAlign w:val="center"/>
            <w:hideMark/>
          </w:tcPr>
          <w:p w14:paraId="7B9AE206"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54.293.760 COP</w:t>
            </w:r>
          </w:p>
        </w:tc>
        <w:tc>
          <w:tcPr>
            <w:tcW w:w="1216" w:type="dxa"/>
            <w:shd w:val="clear" w:color="000000" w:fill="F0F0F0"/>
            <w:hideMark/>
          </w:tcPr>
          <w:p w14:paraId="7FDE01CD"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Proceso adjudicado y celebrado</w:t>
            </w:r>
          </w:p>
        </w:tc>
      </w:tr>
      <w:tr w:rsidR="00222464" w:rsidRPr="00222464" w14:paraId="29F86781" w14:textId="77777777" w:rsidTr="00E978A8">
        <w:trPr>
          <w:trHeight w:val="612"/>
        </w:trPr>
        <w:tc>
          <w:tcPr>
            <w:tcW w:w="1513" w:type="dxa"/>
            <w:shd w:val="clear" w:color="000000" w:fill="FAFAFA"/>
            <w:hideMark/>
          </w:tcPr>
          <w:p w14:paraId="03C8CF90"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MUNICIPIO DE PUERTO COLOMBIA</w:t>
            </w:r>
          </w:p>
        </w:tc>
        <w:tc>
          <w:tcPr>
            <w:tcW w:w="1778" w:type="dxa"/>
            <w:shd w:val="clear" w:color="000000" w:fill="FAFAFA"/>
            <w:hideMark/>
          </w:tcPr>
          <w:p w14:paraId="49CF7505"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20250924-002</w:t>
            </w:r>
          </w:p>
        </w:tc>
        <w:tc>
          <w:tcPr>
            <w:tcW w:w="1755" w:type="dxa"/>
            <w:shd w:val="clear" w:color="000000" w:fill="FAFAFA"/>
            <w:hideMark/>
          </w:tcPr>
          <w:p w14:paraId="36C92A02"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CONVENIO DE COOPERACION INSTITUCIONAL</w:t>
            </w:r>
          </w:p>
        </w:tc>
        <w:tc>
          <w:tcPr>
            <w:tcW w:w="1216" w:type="dxa"/>
            <w:shd w:val="clear" w:color="000000" w:fill="FAFAFA"/>
            <w:vAlign w:val="center"/>
            <w:hideMark/>
          </w:tcPr>
          <w:p w14:paraId="5E5D5A2E"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24/09/2025 9:56 AM </w:t>
            </w:r>
            <w:r w:rsidRPr="00222464">
              <w:rPr>
                <w:rFonts w:ascii="Arial Narrow" w:eastAsia="Times New Roman" w:hAnsi="Arial Narrow" w:cs="Calibri"/>
                <w:i/>
                <w:iCs/>
                <w:color w:val="808080"/>
                <w:sz w:val="16"/>
                <w:szCs w:val="16"/>
                <w:lang w:val="es-CO" w:eastAsia="es-CO"/>
              </w:rPr>
              <w:t>(UTC -5 horas)</w:t>
            </w:r>
          </w:p>
        </w:tc>
        <w:tc>
          <w:tcPr>
            <w:tcW w:w="1350" w:type="dxa"/>
            <w:shd w:val="clear" w:color="000000" w:fill="FAFAFA"/>
            <w:vAlign w:val="center"/>
            <w:hideMark/>
          </w:tcPr>
          <w:p w14:paraId="3E596D2E"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29.359.836 COP</w:t>
            </w:r>
          </w:p>
        </w:tc>
        <w:tc>
          <w:tcPr>
            <w:tcW w:w="1216" w:type="dxa"/>
            <w:shd w:val="clear" w:color="000000" w:fill="FAFAFA"/>
            <w:hideMark/>
          </w:tcPr>
          <w:p w14:paraId="07BE48B8"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Proceso adjudicado y celebrado</w:t>
            </w:r>
          </w:p>
        </w:tc>
      </w:tr>
      <w:tr w:rsidR="00222464" w:rsidRPr="00222464" w14:paraId="11CA1022" w14:textId="77777777" w:rsidTr="00E978A8">
        <w:trPr>
          <w:trHeight w:val="612"/>
        </w:trPr>
        <w:tc>
          <w:tcPr>
            <w:tcW w:w="1513" w:type="dxa"/>
            <w:shd w:val="clear" w:color="000000" w:fill="F0F0F0"/>
            <w:hideMark/>
          </w:tcPr>
          <w:p w14:paraId="39A77D3B"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MUNICIPIO DE PEREIRA- OFICIAL</w:t>
            </w:r>
          </w:p>
        </w:tc>
        <w:tc>
          <w:tcPr>
            <w:tcW w:w="1778" w:type="dxa"/>
            <w:shd w:val="clear" w:color="000000" w:fill="F0F0F0"/>
            <w:hideMark/>
          </w:tcPr>
          <w:p w14:paraId="697C1134"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SME-RE-263-2025</w:t>
            </w:r>
          </w:p>
        </w:tc>
        <w:tc>
          <w:tcPr>
            <w:tcW w:w="1755" w:type="dxa"/>
            <w:shd w:val="clear" w:color="000000" w:fill="F0F0F0"/>
            <w:hideMark/>
          </w:tcPr>
          <w:p w14:paraId="57ACF0C0"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CONVENIO DE ASOCIACION R.E</w:t>
            </w:r>
          </w:p>
        </w:tc>
        <w:tc>
          <w:tcPr>
            <w:tcW w:w="1216" w:type="dxa"/>
            <w:shd w:val="clear" w:color="000000" w:fill="F0F0F0"/>
            <w:vAlign w:val="center"/>
            <w:hideMark/>
          </w:tcPr>
          <w:p w14:paraId="209CCF11"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23/09/2025 4:45 PM </w:t>
            </w:r>
            <w:r w:rsidRPr="00222464">
              <w:rPr>
                <w:rFonts w:ascii="Arial Narrow" w:eastAsia="Times New Roman" w:hAnsi="Arial Narrow" w:cs="Calibri"/>
                <w:i/>
                <w:iCs/>
                <w:color w:val="808080"/>
                <w:sz w:val="16"/>
                <w:szCs w:val="16"/>
                <w:lang w:val="es-CO" w:eastAsia="es-CO"/>
              </w:rPr>
              <w:t>(UTC -5 horas)</w:t>
            </w:r>
          </w:p>
        </w:tc>
        <w:tc>
          <w:tcPr>
            <w:tcW w:w="1350" w:type="dxa"/>
            <w:shd w:val="clear" w:color="000000" w:fill="F0F0F0"/>
            <w:vAlign w:val="center"/>
            <w:hideMark/>
          </w:tcPr>
          <w:p w14:paraId="3AC0866F"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284.056.065 COP</w:t>
            </w:r>
          </w:p>
        </w:tc>
        <w:tc>
          <w:tcPr>
            <w:tcW w:w="1216" w:type="dxa"/>
            <w:shd w:val="clear" w:color="000000" w:fill="F0F0F0"/>
            <w:hideMark/>
          </w:tcPr>
          <w:p w14:paraId="06F22034"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Proceso adjudicado y celebrado</w:t>
            </w:r>
          </w:p>
        </w:tc>
      </w:tr>
      <w:tr w:rsidR="00222464" w:rsidRPr="00222464" w14:paraId="364155BA" w14:textId="77777777" w:rsidTr="00E978A8">
        <w:trPr>
          <w:trHeight w:val="612"/>
        </w:trPr>
        <w:tc>
          <w:tcPr>
            <w:tcW w:w="1513" w:type="dxa"/>
            <w:shd w:val="clear" w:color="000000" w:fill="F0F0F0"/>
            <w:hideMark/>
          </w:tcPr>
          <w:p w14:paraId="0FD9A665"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MUNICIPIO DE PEREIRA- OFICIAL</w:t>
            </w:r>
          </w:p>
        </w:tc>
        <w:tc>
          <w:tcPr>
            <w:tcW w:w="1778" w:type="dxa"/>
            <w:shd w:val="clear" w:color="000000" w:fill="F0F0F0"/>
            <w:hideMark/>
          </w:tcPr>
          <w:p w14:paraId="2BD13374"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SME-RE-256-2025</w:t>
            </w:r>
          </w:p>
        </w:tc>
        <w:tc>
          <w:tcPr>
            <w:tcW w:w="1755" w:type="dxa"/>
            <w:shd w:val="clear" w:color="000000" w:fill="F0F0F0"/>
            <w:hideMark/>
          </w:tcPr>
          <w:p w14:paraId="13AFBCEA"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CONVENIO DE ASOCIACIÓN R.E</w:t>
            </w:r>
          </w:p>
        </w:tc>
        <w:tc>
          <w:tcPr>
            <w:tcW w:w="1216" w:type="dxa"/>
            <w:shd w:val="clear" w:color="000000" w:fill="F0F0F0"/>
            <w:vAlign w:val="center"/>
            <w:hideMark/>
          </w:tcPr>
          <w:p w14:paraId="57EF1354"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23/09/2025 4:11 PM </w:t>
            </w:r>
            <w:r w:rsidRPr="00222464">
              <w:rPr>
                <w:rFonts w:ascii="Arial Narrow" w:eastAsia="Times New Roman" w:hAnsi="Arial Narrow" w:cs="Calibri"/>
                <w:i/>
                <w:iCs/>
                <w:color w:val="808080"/>
                <w:sz w:val="16"/>
                <w:szCs w:val="16"/>
                <w:lang w:val="es-CO" w:eastAsia="es-CO"/>
              </w:rPr>
              <w:t>(UTC -5 horas)</w:t>
            </w:r>
          </w:p>
        </w:tc>
        <w:tc>
          <w:tcPr>
            <w:tcW w:w="1350" w:type="dxa"/>
            <w:shd w:val="clear" w:color="000000" w:fill="F0F0F0"/>
            <w:vAlign w:val="center"/>
            <w:hideMark/>
          </w:tcPr>
          <w:p w14:paraId="09C571CF"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2.500.000.000 COP</w:t>
            </w:r>
          </w:p>
        </w:tc>
        <w:tc>
          <w:tcPr>
            <w:tcW w:w="1216" w:type="dxa"/>
            <w:shd w:val="clear" w:color="000000" w:fill="F0F0F0"/>
            <w:hideMark/>
          </w:tcPr>
          <w:p w14:paraId="76ABC213"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Proceso adjudicado y celebrado</w:t>
            </w:r>
          </w:p>
        </w:tc>
      </w:tr>
      <w:tr w:rsidR="00222464" w:rsidRPr="00222464" w14:paraId="75A9B054" w14:textId="77777777" w:rsidTr="00E978A8">
        <w:trPr>
          <w:trHeight w:val="2146"/>
        </w:trPr>
        <w:tc>
          <w:tcPr>
            <w:tcW w:w="1513" w:type="dxa"/>
            <w:shd w:val="clear" w:color="000000" w:fill="F0F0F0"/>
            <w:hideMark/>
          </w:tcPr>
          <w:p w14:paraId="5EABA374"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lastRenderedPageBreak/>
              <w:t>CORPORACION AUTONOMA REGIONAL DEL QUINDIO</w:t>
            </w:r>
          </w:p>
        </w:tc>
        <w:tc>
          <w:tcPr>
            <w:tcW w:w="1778" w:type="dxa"/>
            <w:shd w:val="clear" w:color="000000" w:fill="F0F0F0"/>
            <w:hideMark/>
          </w:tcPr>
          <w:p w14:paraId="79AA9345"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CONV- ESAL 002-2025</w:t>
            </w:r>
          </w:p>
        </w:tc>
        <w:tc>
          <w:tcPr>
            <w:tcW w:w="1755" w:type="dxa"/>
            <w:shd w:val="clear" w:color="000000" w:fill="F0F0F0"/>
            <w:hideMark/>
          </w:tcPr>
          <w:p w14:paraId="1FE0C11E"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CONVENIO DE ASOCIACIÓN ENTRE LA CORPORACIÓN AUTÓNOMA REGIONAL DEL QUINDÍO Y ESAL, PARA LA RECUPERACION HIDRIDINAMICA EN LA DESECACION DE HUMEDALES COMO ECOSISTEMAS ESTRATEGICOAS DE LA REGION SUBANDINA</w:t>
            </w:r>
          </w:p>
        </w:tc>
        <w:tc>
          <w:tcPr>
            <w:tcW w:w="1216" w:type="dxa"/>
            <w:shd w:val="clear" w:color="000000" w:fill="F0F0F0"/>
            <w:vAlign w:val="center"/>
            <w:hideMark/>
          </w:tcPr>
          <w:p w14:paraId="0C5D69E7"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23/09/2025 3:13 PM </w:t>
            </w:r>
            <w:r w:rsidRPr="00222464">
              <w:rPr>
                <w:rFonts w:ascii="Arial Narrow" w:eastAsia="Times New Roman" w:hAnsi="Arial Narrow" w:cs="Calibri"/>
                <w:i/>
                <w:iCs/>
                <w:color w:val="808080"/>
                <w:sz w:val="16"/>
                <w:szCs w:val="16"/>
                <w:lang w:val="es-CO" w:eastAsia="es-CO"/>
              </w:rPr>
              <w:t>(UTC -5 horas)</w:t>
            </w:r>
          </w:p>
        </w:tc>
        <w:tc>
          <w:tcPr>
            <w:tcW w:w="1350" w:type="dxa"/>
            <w:shd w:val="clear" w:color="000000" w:fill="F0F0F0"/>
            <w:vAlign w:val="center"/>
            <w:hideMark/>
          </w:tcPr>
          <w:p w14:paraId="76B479C3"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1.718.682.931 COP</w:t>
            </w:r>
          </w:p>
        </w:tc>
        <w:tc>
          <w:tcPr>
            <w:tcW w:w="1216" w:type="dxa"/>
            <w:shd w:val="clear" w:color="000000" w:fill="F0F0F0"/>
            <w:hideMark/>
          </w:tcPr>
          <w:p w14:paraId="04B02C8C"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Proceso adjudicado y celebrado</w:t>
            </w:r>
          </w:p>
        </w:tc>
      </w:tr>
      <w:tr w:rsidR="00222464" w:rsidRPr="00222464" w14:paraId="038D3D17" w14:textId="77777777" w:rsidTr="00E978A8">
        <w:trPr>
          <w:trHeight w:val="612"/>
        </w:trPr>
        <w:tc>
          <w:tcPr>
            <w:tcW w:w="1513" w:type="dxa"/>
            <w:shd w:val="clear" w:color="000000" w:fill="F0F0F0"/>
            <w:hideMark/>
          </w:tcPr>
          <w:p w14:paraId="4A8EC4A5"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ICBF REGIONAL CHOCO</w:t>
            </w:r>
          </w:p>
        </w:tc>
        <w:tc>
          <w:tcPr>
            <w:tcW w:w="1778" w:type="dxa"/>
            <w:shd w:val="clear" w:color="000000" w:fill="F0F0F0"/>
            <w:hideMark/>
          </w:tcPr>
          <w:p w14:paraId="621AD08C"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ICBF-CI-238838-CHO</w:t>
            </w:r>
          </w:p>
        </w:tc>
        <w:tc>
          <w:tcPr>
            <w:tcW w:w="1755" w:type="dxa"/>
            <w:shd w:val="clear" w:color="000000" w:fill="F0F0F0"/>
            <w:hideMark/>
          </w:tcPr>
          <w:p w14:paraId="39BF6633"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CONVENIO INTERADMINISTRATIVO</w:t>
            </w:r>
          </w:p>
        </w:tc>
        <w:tc>
          <w:tcPr>
            <w:tcW w:w="1216" w:type="dxa"/>
            <w:shd w:val="clear" w:color="000000" w:fill="F0F0F0"/>
            <w:vAlign w:val="center"/>
            <w:hideMark/>
          </w:tcPr>
          <w:p w14:paraId="7EC0761C"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23/09/2025 12:57 PM </w:t>
            </w:r>
            <w:r w:rsidRPr="00222464">
              <w:rPr>
                <w:rFonts w:ascii="Arial Narrow" w:eastAsia="Times New Roman" w:hAnsi="Arial Narrow" w:cs="Calibri"/>
                <w:i/>
                <w:iCs/>
                <w:color w:val="808080"/>
                <w:sz w:val="16"/>
                <w:szCs w:val="16"/>
                <w:lang w:val="es-CO" w:eastAsia="es-CO"/>
              </w:rPr>
              <w:t>(UTC -5 horas)</w:t>
            </w:r>
          </w:p>
        </w:tc>
        <w:tc>
          <w:tcPr>
            <w:tcW w:w="1350" w:type="dxa"/>
            <w:shd w:val="clear" w:color="000000" w:fill="F0F0F0"/>
            <w:vAlign w:val="center"/>
            <w:hideMark/>
          </w:tcPr>
          <w:p w14:paraId="38800A3B"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29.148.962 COP</w:t>
            </w:r>
          </w:p>
        </w:tc>
        <w:tc>
          <w:tcPr>
            <w:tcW w:w="1216" w:type="dxa"/>
            <w:shd w:val="clear" w:color="000000" w:fill="F0F0F0"/>
            <w:hideMark/>
          </w:tcPr>
          <w:p w14:paraId="23154F3B"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Proceso adjudicado y celebrado</w:t>
            </w:r>
          </w:p>
        </w:tc>
      </w:tr>
      <w:tr w:rsidR="00222464" w:rsidRPr="00222464" w14:paraId="4674BA5E" w14:textId="77777777" w:rsidTr="00E978A8">
        <w:trPr>
          <w:trHeight w:val="612"/>
        </w:trPr>
        <w:tc>
          <w:tcPr>
            <w:tcW w:w="1513" w:type="dxa"/>
            <w:shd w:val="clear" w:color="000000" w:fill="FAFAFA"/>
            <w:hideMark/>
          </w:tcPr>
          <w:p w14:paraId="5C6D46BD"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ICBF REGIONAL CHOCO</w:t>
            </w:r>
          </w:p>
        </w:tc>
        <w:tc>
          <w:tcPr>
            <w:tcW w:w="1778" w:type="dxa"/>
            <w:shd w:val="clear" w:color="000000" w:fill="FAFAFA"/>
            <w:hideMark/>
          </w:tcPr>
          <w:p w14:paraId="673FA104"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ICBF-CI-238846-2025-CHO</w:t>
            </w:r>
          </w:p>
        </w:tc>
        <w:tc>
          <w:tcPr>
            <w:tcW w:w="1755" w:type="dxa"/>
            <w:shd w:val="clear" w:color="000000" w:fill="FAFAFA"/>
            <w:hideMark/>
          </w:tcPr>
          <w:p w14:paraId="0F1106EC"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CONVENIO INTERADMINISTRATIVO</w:t>
            </w:r>
          </w:p>
        </w:tc>
        <w:tc>
          <w:tcPr>
            <w:tcW w:w="1216" w:type="dxa"/>
            <w:shd w:val="clear" w:color="000000" w:fill="FAFAFA"/>
            <w:vAlign w:val="center"/>
            <w:hideMark/>
          </w:tcPr>
          <w:p w14:paraId="1B4357DD"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23/09/2025 12:20 PM </w:t>
            </w:r>
            <w:r w:rsidRPr="00222464">
              <w:rPr>
                <w:rFonts w:ascii="Arial Narrow" w:eastAsia="Times New Roman" w:hAnsi="Arial Narrow" w:cs="Calibri"/>
                <w:i/>
                <w:iCs/>
                <w:color w:val="808080"/>
                <w:sz w:val="16"/>
                <w:szCs w:val="16"/>
                <w:lang w:val="es-CO" w:eastAsia="es-CO"/>
              </w:rPr>
              <w:t>(UTC -5 horas)</w:t>
            </w:r>
          </w:p>
        </w:tc>
        <w:tc>
          <w:tcPr>
            <w:tcW w:w="1350" w:type="dxa"/>
            <w:shd w:val="clear" w:color="000000" w:fill="FAFAFA"/>
            <w:vAlign w:val="center"/>
            <w:hideMark/>
          </w:tcPr>
          <w:p w14:paraId="018E81BF"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24.941.196 COP</w:t>
            </w:r>
          </w:p>
        </w:tc>
        <w:tc>
          <w:tcPr>
            <w:tcW w:w="1216" w:type="dxa"/>
            <w:shd w:val="clear" w:color="000000" w:fill="FAFAFA"/>
            <w:hideMark/>
          </w:tcPr>
          <w:p w14:paraId="5314224D"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Proceso adjudicado y celebrado</w:t>
            </w:r>
          </w:p>
        </w:tc>
      </w:tr>
      <w:tr w:rsidR="00222464" w:rsidRPr="00222464" w14:paraId="4F39886B" w14:textId="77777777" w:rsidTr="00E978A8">
        <w:trPr>
          <w:trHeight w:val="816"/>
        </w:trPr>
        <w:tc>
          <w:tcPr>
            <w:tcW w:w="1513" w:type="dxa"/>
            <w:shd w:val="clear" w:color="000000" w:fill="F0F0F0"/>
            <w:hideMark/>
          </w:tcPr>
          <w:p w14:paraId="071E77A7"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ALCALDIA DISTRITAL BARRANCABERMEJA</w:t>
            </w:r>
          </w:p>
        </w:tc>
        <w:tc>
          <w:tcPr>
            <w:tcW w:w="1778" w:type="dxa"/>
            <w:shd w:val="clear" w:color="000000" w:fill="F0F0F0"/>
            <w:hideMark/>
          </w:tcPr>
          <w:p w14:paraId="36E0EA6E"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CONTRATO 3417-25</w:t>
            </w:r>
          </w:p>
        </w:tc>
        <w:tc>
          <w:tcPr>
            <w:tcW w:w="1755" w:type="dxa"/>
            <w:shd w:val="clear" w:color="000000" w:fill="F0F0F0"/>
            <w:hideMark/>
          </w:tcPr>
          <w:p w14:paraId="6D8E509B"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CONVENIO INTERADMINISTRATIVO</w:t>
            </w:r>
          </w:p>
        </w:tc>
        <w:tc>
          <w:tcPr>
            <w:tcW w:w="1216" w:type="dxa"/>
            <w:shd w:val="clear" w:color="000000" w:fill="F0F0F0"/>
            <w:vAlign w:val="center"/>
            <w:hideMark/>
          </w:tcPr>
          <w:p w14:paraId="07B73190"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23/09/2025 11:06 AM </w:t>
            </w:r>
            <w:r w:rsidRPr="00222464">
              <w:rPr>
                <w:rFonts w:ascii="Arial Narrow" w:eastAsia="Times New Roman" w:hAnsi="Arial Narrow" w:cs="Calibri"/>
                <w:i/>
                <w:iCs/>
                <w:color w:val="808080"/>
                <w:sz w:val="16"/>
                <w:szCs w:val="16"/>
                <w:lang w:val="es-CO" w:eastAsia="es-CO"/>
              </w:rPr>
              <w:t>(UTC -5 horas)</w:t>
            </w:r>
          </w:p>
        </w:tc>
        <w:tc>
          <w:tcPr>
            <w:tcW w:w="1350" w:type="dxa"/>
            <w:shd w:val="clear" w:color="000000" w:fill="F0F0F0"/>
            <w:vAlign w:val="center"/>
            <w:hideMark/>
          </w:tcPr>
          <w:p w14:paraId="19F5207B"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305.280.000 COP</w:t>
            </w:r>
          </w:p>
        </w:tc>
        <w:tc>
          <w:tcPr>
            <w:tcW w:w="1216" w:type="dxa"/>
            <w:shd w:val="clear" w:color="000000" w:fill="F0F0F0"/>
            <w:hideMark/>
          </w:tcPr>
          <w:p w14:paraId="6BEBC6E1"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Proceso adjudicado y celebrado</w:t>
            </w:r>
          </w:p>
        </w:tc>
      </w:tr>
      <w:tr w:rsidR="00222464" w:rsidRPr="00222464" w14:paraId="2A54C5A1" w14:textId="77777777" w:rsidTr="00E978A8">
        <w:trPr>
          <w:trHeight w:val="63"/>
        </w:trPr>
        <w:tc>
          <w:tcPr>
            <w:tcW w:w="1513" w:type="dxa"/>
            <w:shd w:val="clear" w:color="000000" w:fill="FAFAFA"/>
            <w:hideMark/>
          </w:tcPr>
          <w:p w14:paraId="6D335340"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GOBERNACIÓN DE RISARALDA</w:t>
            </w:r>
          </w:p>
        </w:tc>
        <w:tc>
          <w:tcPr>
            <w:tcW w:w="1778" w:type="dxa"/>
            <w:shd w:val="clear" w:color="000000" w:fill="FAFAFA"/>
            <w:hideMark/>
          </w:tcPr>
          <w:p w14:paraId="650DAB0B"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SE-CAESAL-5.01.16242-2025</w:t>
            </w:r>
          </w:p>
        </w:tc>
        <w:tc>
          <w:tcPr>
            <w:tcW w:w="1755" w:type="dxa"/>
            <w:shd w:val="clear" w:color="000000" w:fill="FAFAFA"/>
            <w:hideMark/>
          </w:tcPr>
          <w:p w14:paraId="5867BB4F"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CONVENIO DE ASOCIACION - ESCUELA NUEVA VOLVAMOS A LA GENTE</w:t>
            </w:r>
          </w:p>
        </w:tc>
        <w:tc>
          <w:tcPr>
            <w:tcW w:w="1216" w:type="dxa"/>
            <w:shd w:val="clear" w:color="000000" w:fill="FAFAFA"/>
            <w:vAlign w:val="center"/>
            <w:hideMark/>
          </w:tcPr>
          <w:p w14:paraId="1E899846"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23/09/2025 8:57 AM </w:t>
            </w:r>
            <w:r w:rsidRPr="00222464">
              <w:rPr>
                <w:rFonts w:ascii="Arial Narrow" w:eastAsia="Times New Roman" w:hAnsi="Arial Narrow" w:cs="Calibri"/>
                <w:i/>
                <w:iCs/>
                <w:color w:val="808080"/>
                <w:sz w:val="16"/>
                <w:szCs w:val="16"/>
                <w:lang w:val="es-CO" w:eastAsia="es-CO"/>
              </w:rPr>
              <w:t>(UTC -5 horas)</w:t>
            </w:r>
          </w:p>
        </w:tc>
        <w:tc>
          <w:tcPr>
            <w:tcW w:w="1350" w:type="dxa"/>
            <w:shd w:val="clear" w:color="000000" w:fill="FAFAFA"/>
            <w:vAlign w:val="center"/>
            <w:hideMark/>
          </w:tcPr>
          <w:p w14:paraId="1FA36F5A"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482.895.000 COP</w:t>
            </w:r>
          </w:p>
        </w:tc>
        <w:tc>
          <w:tcPr>
            <w:tcW w:w="1216" w:type="dxa"/>
            <w:shd w:val="clear" w:color="000000" w:fill="FAFAFA"/>
            <w:hideMark/>
          </w:tcPr>
          <w:p w14:paraId="5BF392D4"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Proceso adjudicado y celebrado</w:t>
            </w:r>
          </w:p>
        </w:tc>
      </w:tr>
      <w:tr w:rsidR="00222464" w:rsidRPr="00222464" w14:paraId="0B00FED9" w14:textId="77777777" w:rsidTr="00E978A8">
        <w:trPr>
          <w:trHeight w:val="612"/>
        </w:trPr>
        <w:tc>
          <w:tcPr>
            <w:tcW w:w="1513" w:type="dxa"/>
            <w:shd w:val="clear" w:color="000000" w:fill="F0F0F0"/>
            <w:hideMark/>
          </w:tcPr>
          <w:p w14:paraId="112E7993"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ICBF REGIONAL CHOCO</w:t>
            </w:r>
          </w:p>
        </w:tc>
        <w:tc>
          <w:tcPr>
            <w:tcW w:w="1778" w:type="dxa"/>
            <w:shd w:val="clear" w:color="000000" w:fill="F0F0F0"/>
            <w:hideMark/>
          </w:tcPr>
          <w:p w14:paraId="3EFAA5D7"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ICBF-CI-238848-CHO</w:t>
            </w:r>
          </w:p>
        </w:tc>
        <w:tc>
          <w:tcPr>
            <w:tcW w:w="1755" w:type="dxa"/>
            <w:shd w:val="clear" w:color="000000" w:fill="F0F0F0"/>
            <w:hideMark/>
          </w:tcPr>
          <w:p w14:paraId="30B8EDBE"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CONVENIO INTERADMINISTRATIVO</w:t>
            </w:r>
          </w:p>
        </w:tc>
        <w:tc>
          <w:tcPr>
            <w:tcW w:w="1216" w:type="dxa"/>
            <w:shd w:val="clear" w:color="000000" w:fill="F0F0F0"/>
            <w:vAlign w:val="center"/>
            <w:hideMark/>
          </w:tcPr>
          <w:p w14:paraId="4185542F"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22/09/2025 7:35 PM </w:t>
            </w:r>
            <w:r w:rsidRPr="00222464">
              <w:rPr>
                <w:rFonts w:ascii="Arial Narrow" w:eastAsia="Times New Roman" w:hAnsi="Arial Narrow" w:cs="Calibri"/>
                <w:i/>
                <w:iCs/>
                <w:color w:val="808080"/>
                <w:sz w:val="16"/>
                <w:szCs w:val="16"/>
                <w:lang w:val="es-CO" w:eastAsia="es-CO"/>
              </w:rPr>
              <w:t>(UTC -5 horas)</w:t>
            </w:r>
          </w:p>
        </w:tc>
        <w:tc>
          <w:tcPr>
            <w:tcW w:w="1350" w:type="dxa"/>
            <w:shd w:val="clear" w:color="000000" w:fill="F0F0F0"/>
            <w:vAlign w:val="center"/>
            <w:hideMark/>
          </w:tcPr>
          <w:p w14:paraId="32FB77D3"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27.759.570 COP</w:t>
            </w:r>
          </w:p>
        </w:tc>
        <w:tc>
          <w:tcPr>
            <w:tcW w:w="1216" w:type="dxa"/>
            <w:shd w:val="clear" w:color="000000" w:fill="F0F0F0"/>
            <w:hideMark/>
          </w:tcPr>
          <w:p w14:paraId="7430B0F1"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Proceso adjudicado y celebrado</w:t>
            </w:r>
          </w:p>
        </w:tc>
      </w:tr>
      <w:tr w:rsidR="00222464" w:rsidRPr="00222464" w14:paraId="0DBF94CD" w14:textId="77777777" w:rsidTr="00E978A8">
        <w:trPr>
          <w:trHeight w:val="712"/>
        </w:trPr>
        <w:tc>
          <w:tcPr>
            <w:tcW w:w="1513" w:type="dxa"/>
            <w:shd w:val="clear" w:color="000000" w:fill="F0F0F0"/>
            <w:hideMark/>
          </w:tcPr>
          <w:p w14:paraId="7431A108"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DISTRITO ESPECIAL DE CIENCIA TECNOLOGIA E INNOVACION DE MEDELLIN</w:t>
            </w:r>
          </w:p>
        </w:tc>
        <w:tc>
          <w:tcPr>
            <w:tcW w:w="1778" w:type="dxa"/>
            <w:shd w:val="clear" w:color="000000" w:fill="F0F0F0"/>
            <w:hideMark/>
          </w:tcPr>
          <w:p w14:paraId="2EFBB14F"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40248.</w:t>
            </w:r>
          </w:p>
        </w:tc>
        <w:tc>
          <w:tcPr>
            <w:tcW w:w="1755" w:type="dxa"/>
            <w:shd w:val="clear" w:color="000000" w:fill="F0F0F0"/>
            <w:hideMark/>
          </w:tcPr>
          <w:p w14:paraId="08CDF1DA"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Convenio interadministrativo para aunar esfuerzos y crear un fondo especial de administración de recursos destinados a proyectos de Infraestructura Vial y Espacio Público del Distrito</w:t>
            </w:r>
          </w:p>
        </w:tc>
        <w:tc>
          <w:tcPr>
            <w:tcW w:w="1216" w:type="dxa"/>
            <w:shd w:val="clear" w:color="000000" w:fill="F0F0F0"/>
            <w:vAlign w:val="center"/>
            <w:hideMark/>
          </w:tcPr>
          <w:p w14:paraId="5FC3FCFA"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22/09/2025 3:11 PM </w:t>
            </w:r>
            <w:r w:rsidRPr="00222464">
              <w:rPr>
                <w:rFonts w:ascii="Arial Narrow" w:eastAsia="Times New Roman" w:hAnsi="Arial Narrow" w:cs="Calibri"/>
                <w:i/>
                <w:iCs/>
                <w:color w:val="808080"/>
                <w:sz w:val="16"/>
                <w:szCs w:val="16"/>
                <w:lang w:val="es-CO" w:eastAsia="es-CO"/>
              </w:rPr>
              <w:t>(UTC -5 horas)</w:t>
            </w:r>
          </w:p>
        </w:tc>
        <w:tc>
          <w:tcPr>
            <w:tcW w:w="1350" w:type="dxa"/>
            <w:shd w:val="clear" w:color="000000" w:fill="F0F0F0"/>
            <w:vAlign w:val="center"/>
            <w:hideMark/>
          </w:tcPr>
          <w:p w14:paraId="7CCCF947"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87.811.694.590 COP</w:t>
            </w:r>
          </w:p>
        </w:tc>
        <w:tc>
          <w:tcPr>
            <w:tcW w:w="1216" w:type="dxa"/>
            <w:shd w:val="clear" w:color="000000" w:fill="F0F0F0"/>
            <w:hideMark/>
          </w:tcPr>
          <w:p w14:paraId="5E841FAA"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Proceso adjudicado y celebrado</w:t>
            </w:r>
          </w:p>
        </w:tc>
      </w:tr>
      <w:tr w:rsidR="00222464" w:rsidRPr="00222464" w14:paraId="5E2888CD" w14:textId="77777777" w:rsidTr="00E978A8">
        <w:trPr>
          <w:trHeight w:val="507"/>
        </w:trPr>
        <w:tc>
          <w:tcPr>
            <w:tcW w:w="1513" w:type="dxa"/>
            <w:shd w:val="clear" w:color="000000" w:fill="FAFAFA"/>
            <w:hideMark/>
          </w:tcPr>
          <w:p w14:paraId="09BC405D"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INSTITUTO MUNICIPAL DEL DEPORTE Y LA RECREACION DE ARMENIA - SITIO OFICIAL</w:t>
            </w:r>
          </w:p>
        </w:tc>
        <w:tc>
          <w:tcPr>
            <w:tcW w:w="1778" w:type="dxa"/>
            <w:shd w:val="clear" w:color="000000" w:fill="FAFAFA"/>
            <w:hideMark/>
          </w:tcPr>
          <w:p w14:paraId="15FDD2A1"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IMDERA-CA-023 DE 2025</w:t>
            </w:r>
          </w:p>
        </w:tc>
        <w:tc>
          <w:tcPr>
            <w:tcW w:w="1755" w:type="dxa"/>
            <w:shd w:val="clear" w:color="000000" w:fill="FAFAFA"/>
            <w:hideMark/>
          </w:tcPr>
          <w:p w14:paraId="45862FB9"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CONVENIO DE ASOCIACION</w:t>
            </w:r>
          </w:p>
        </w:tc>
        <w:tc>
          <w:tcPr>
            <w:tcW w:w="1216" w:type="dxa"/>
            <w:shd w:val="clear" w:color="000000" w:fill="FAFAFA"/>
            <w:vAlign w:val="center"/>
            <w:hideMark/>
          </w:tcPr>
          <w:p w14:paraId="47E19FC0"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22/09/2025 12:02 PM </w:t>
            </w:r>
            <w:r w:rsidRPr="00222464">
              <w:rPr>
                <w:rFonts w:ascii="Arial Narrow" w:eastAsia="Times New Roman" w:hAnsi="Arial Narrow" w:cs="Calibri"/>
                <w:i/>
                <w:iCs/>
                <w:color w:val="808080"/>
                <w:sz w:val="16"/>
                <w:szCs w:val="16"/>
                <w:lang w:val="es-CO" w:eastAsia="es-CO"/>
              </w:rPr>
              <w:t>(UTC -5 horas)</w:t>
            </w:r>
          </w:p>
        </w:tc>
        <w:tc>
          <w:tcPr>
            <w:tcW w:w="1350" w:type="dxa"/>
            <w:shd w:val="clear" w:color="000000" w:fill="FAFAFA"/>
            <w:vAlign w:val="center"/>
            <w:hideMark/>
          </w:tcPr>
          <w:p w14:paraId="35BA76E5"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7.500.000 COP</w:t>
            </w:r>
          </w:p>
        </w:tc>
        <w:tc>
          <w:tcPr>
            <w:tcW w:w="1216" w:type="dxa"/>
            <w:shd w:val="clear" w:color="000000" w:fill="FAFAFA"/>
            <w:hideMark/>
          </w:tcPr>
          <w:p w14:paraId="4D70097B"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Proceso adjudicado y celebrado</w:t>
            </w:r>
          </w:p>
        </w:tc>
      </w:tr>
      <w:tr w:rsidR="00222464" w:rsidRPr="00222464" w14:paraId="5714953E" w14:textId="77777777" w:rsidTr="00E978A8">
        <w:trPr>
          <w:trHeight w:val="63"/>
        </w:trPr>
        <w:tc>
          <w:tcPr>
            <w:tcW w:w="1513" w:type="dxa"/>
            <w:shd w:val="clear" w:color="000000" w:fill="F0F0F0"/>
            <w:hideMark/>
          </w:tcPr>
          <w:p w14:paraId="54150780"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ALCALDIA MUNICIPIO DE GARZON</w:t>
            </w:r>
          </w:p>
        </w:tc>
        <w:tc>
          <w:tcPr>
            <w:tcW w:w="1778" w:type="dxa"/>
            <w:shd w:val="clear" w:color="000000" w:fill="F0F0F0"/>
            <w:hideMark/>
          </w:tcPr>
          <w:p w14:paraId="45CD89F9"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MGSIOPCDCVS-000571-2025</w:t>
            </w:r>
          </w:p>
        </w:tc>
        <w:tc>
          <w:tcPr>
            <w:tcW w:w="1755" w:type="dxa"/>
            <w:shd w:val="clear" w:color="000000" w:fill="F0F0F0"/>
            <w:hideMark/>
          </w:tcPr>
          <w:p w14:paraId="7932F271"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CONVENIO SOLIDARIO ENTRE EL MUNICIPIO DE GARZON Y LA JUNTA DE ACCIÓN COMUNAL DE LA VEREDA EL DESCANSO, PARA EL MEJORAMIENTO DE LA INFRAESTRUCTURA DE LA INSTITUCION EDUCATIVA EL DESCANSO SEDE PRINCIPAL</w:t>
            </w:r>
          </w:p>
        </w:tc>
        <w:tc>
          <w:tcPr>
            <w:tcW w:w="1216" w:type="dxa"/>
            <w:shd w:val="clear" w:color="000000" w:fill="F0F0F0"/>
            <w:vAlign w:val="center"/>
            <w:hideMark/>
          </w:tcPr>
          <w:p w14:paraId="328BC2DA"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22/09/2025 11:43 AM </w:t>
            </w:r>
            <w:r w:rsidRPr="00222464">
              <w:rPr>
                <w:rFonts w:ascii="Arial Narrow" w:eastAsia="Times New Roman" w:hAnsi="Arial Narrow" w:cs="Calibri"/>
                <w:i/>
                <w:iCs/>
                <w:color w:val="808080"/>
                <w:sz w:val="16"/>
                <w:szCs w:val="16"/>
                <w:lang w:val="es-CO" w:eastAsia="es-CO"/>
              </w:rPr>
              <w:t>(UTC -5 horas)</w:t>
            </w:r>
          </w:p>
        </w:tc>
        <w:tc>
          <w:tcPr>
            <w:tcW w:w="1350" w:type="dxa"/>
            <w:shd w:val="clear" w:color="000000" w:fill="F0F0F0"/>
            <w:vAlign w:val="center"/>
            <w:hideMark/>
          </w:tcPr>
          <w:p w14:paraId="36BEEAF4"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53.436.589 COP</w:t>
            </w:r>
          </w:p>
        </w:tc>
        <w:tc>
          <w:tcPr>
            <w:tcW w:w="1216" w:type="dxa"/>
            <w:shd w:val="clear" w:color="000000" w:fill="F0F0F0"/>
            <w:hideMark/>
          </w:tcPr>
          <w:p w14:paraId="5548709A"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Proceso adjudicado y celebrado</w:t>
            </w:r>
          </w:p>
        </w:tc>
      </w:tr>
      <w:tr w:rsidR="00222464" w:rsidRPr="00222464" w14:paraId="0A6FC512" w14:textId="77777777" w:rsidTr="00E978A8">
        <w:trPr>
          <w:trHeight w:val="63"/>
        </w:trPr>
        <w:tc>
          <w:tcPr>
            <w:tcW w:w="1513" w:type="dxa"/>
            <w:shd w:val="clear" w:color="000000" w:fill="FAFAFA"/>
            <w:hideMark/>
          </w:tcPr>
          <w:p w14:paraId="4BAE486F"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ALCALDIA DE GIRARDOTA</w:t>
            </w:r>
          </w:p>
        </w:tc>
        <w:tc>
          <w:tcPr>
            <w:tcW w:w="1778" w:type="dxa"/>
            <w:shd w:val="clear" w:color="000000" w:fill="FAFAFA"/>
            <w:hideMark/>
          </w:tcPr>
          <w:p w14:paraId="781DAD27"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5308/CONVS025/2025</w:t>
            </w:r>
          </w:p>
        </w:tc>
        <w:tc>
          <w:tcPr>
            <w:tcW w:w="1755" w:type="dxa"/>
            <w:shd w:val="clear" w:color="000000" w:fill="FAFAFA"/>
            <w:hideMark/>
          </w:tcPr>
          <w:p w14:paraId="2588A16A"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 xml:space="preserve">CONVENIO SOLIDARIO CONSISTENTE EN AUNAR ESFUERZOS CON LA JUNTA DE </w:t>
            </w:r>
            <w:r w:rsidRPr="00222464">
              <w:rPr>
                <w:rFonts w:ascii="Arial Narrow" w:eastAsia="Times New Roman" w:hAnsi="Arial Narrow" w:cs="Calibri"/>
                <w:color w:val="000000"/>
                <w:sz w:val="16"/>
                <w:szCs w:val="16"/>
                <w:lang w:val="es-CO" w:eastAsia="es-CO"/>
              </w:rPr>
              <w:lastRenderedPageBreak/>
              <w:t>ACCION COMUNAL DEL BARRIO GUAYACANES</w:t>
            </w:r>
          </w:p>
        </w:tc>
        <w:tc>
          <w:tcPr>
            <w:tcW w:w="1216" w:type="dxa"/>
            <w:shd w:val="clear" w:color="000000" w:fill="FAFAFA"/>
            <w:vAlign w:val="center"/>
            <w:hideMark/>
          </w:tcPr>
          <w:p w14:paraId="05A516E2"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lastRenderedPageBreak/>
              <w:t>22/09/2025 11:03 AM </w:t>
            </w:r>
            <w:r w:rsidRPr="00222464">
              <w:rPr>
                <w:rFonts w:ascii="Arial Narrow" w:eastAsia="Times New Roman" w:hAnsi="Arial Narrow" w:cs="Calibri"/>
                <w:i/>
                <w:iCs/>
                <w:color w:val="808080"/>
                <w:sz w:val="16"/>
                <w:szCs w:val="16"/>
                <w:lang w:val="es-CO" w:eastAsia="es-CO"/>
              </w:rPr>
              <w:t>(UTC -5 horas)</w:t>
            </w:r>
          </w:p>
        </w:tc>
        <w:tc>
          <w:tcPr>
            <w:tcW w:w="1350" w:type="dxa"/>
            <w:shd w:val="clear" w:color="000000" w:fill="FAFAFA"/>
            <w:vAlign w:val="center"/>
            <w:hideMark/>
          </w:tcPr>
          <w:p w14:paraId="296B987F"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15.000.000 COP</w:t>
            </w:r>
          </w:p>
        </w:tc>
        <w:tc>
          <w:tcPr>
            <w:tcW w:w="1216" w:type="dxa"/>
            <w:shd w:val="clear" w:color="000000" w:fill="FAFAFA"/>
            <w:hideMark/>
          </w:tcPr>
          <w:p w14:paraId="1FC6030D"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Proceso adjudicado y celebrado</w:t>
            </w:r>
          </w:p>
        </w:tc>
      </w:tr>
      <w:tr w:rsidR="00222464" w:rsidRPr="00222464" w14:paraId="0424CC79" w14:textId="77777777" w:rsidTr="00E978A8">
        <w:trPr>
          <w:trHeight w:val="841"/>
        </w:trPr>
        <w:tc>
          <w:tcPr>
            <w:tcW w:w="1513" w:type="dxa"/>
            <w:shd w:val="clear" w:color="000000" w:fill="FAFAFA"/>
            <w:hideMark/>
          </w:tcPr>
          <w:p w14:paraId="48959028"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ALCALDIA DE GIRARDOTA</w:t>
            </w:r>
          </w:p>
        </w:tc>
        <w:tc>
          <w:tcPr>
            <w:tcW w:w="1778" w:type="dxa"/>
            <w:shd w:val="clear" w:color="000000" w:fill="FAFAFA"/>
            <w:hideMark/>
          </w:tcPr>
          <w:p w14:paraId="2CC83CAD"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CONVS024-2025</w:t>
            </w:r>
          </w:p>
        </w:tc>
        <w:tc>
          <w:tcPr>
            <w:tcW w:w="1755" w:type="dxa"/>
            <w:shd w:val="clear" w:color="000000" w:fill="FAFAFA"/>
            <w:hideMark/>
          </w:tcPr>
          <w:p w14:paraId="18CC9324"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CONVENIO SOLIDARIO CONSISTENTE EN ANUAR ESFUERZOS CON LA JUNTA DE ACCIÓN COMUNAL DE LA VEREDA POTRERITO</w:t>
            </w:r>
          </w:p>
        </w:tc>
        <w:tc>
          <w:tcPr>
            <w:tcW w:w="1216" w:type="dxa"/>
            <w:shd w:val="clear" w:color="000000" w:fill="FAFAFA"/>
            <w:vAlign w:val="center"/>
            <w:hideMark/>
          </w:tcPr>
          <w:p w14:paraId="7B357AD5"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22/09/2025 10:21 AM </w:t>
            </w:r>
            <w:r w:rsidRPr="00222464">
              <w:rPr>
                <w:rFonts w:ascii="Arial Narrow" w:eastAsia="Times New Roman" w:hAnsi="Arial Narrow" w:cs="Calibri"/>
                <w:i/>
                <w:iCs/>
                <w:color w:val="808080"/>
                <w:sz w:val="16"/>
                <w:szCs w:val="16"/>
                <w:lang w:val="es-CO" w:eastAsia="es-CO"/>
              </w:rPr>
              <w:t>(UTC -5 horas)</w:t>
            </w:r>
          </w:p>
        </w:tc>
        <w:tc>
          <w:tcPr>
            <w:tcW w:w="1350" w:type="dxa"/>
            <w:shd w:val="clear" w:color="000000" w:fill="FAFAFA"/>
            <w:vAlign w:val="center"/>
            <w:hideMark/>
          </w:tcPr>
          <w:p w14:paraId="4DB62468"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36.400.000 COP</w:t>
            </w:r>
          </w:p>
        </w:tc>
        <w:tc>
          <w:tcPr>
            <w:tcW w:w="1216" w:type="dxa"/>
            <w:shd w:val="clear" w:color="000000" w:fill="FAFAFA"/>
            <w:hideMark/>
          </w:tcPr>
          <w:p w14:paraId="5F9F7A54"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Proceso adjudicado y celebrado</w:t>
            </w:r>
          </w:p>
        </w:tc>
      </w:tr>
      <w:tr w:rsidR="00222464" w:rsidRPr="00222464" w14:paraId="5EB2647D" w14:textId="77777777" w:rsidTr="00E978A8">
        <w:trPr>
          <w:trHeight w:val="501"/>
        </w:trPr>
        <w:tc>
          <w:tcPr>
            <w:tcW w:w="1513" w:type="dxa"/>
            <w:shd w:val="clear" w:color="000000" w:fill="F0F0F0"/>
            <w:hideMark/>
          </w:tcPr>
          <w:p w14:paraId="12C4FD46"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ALCALDIA DE GIRARDOTA</w:t>
            </w:r>
          </w:p>
        </w:tc>
        <w:tc>
          <w:tcPr>
            <w:tcW w:w="1778" w:type="dxa"/>
            <w:shd w:val="clear" w:color="000000" w:fill="F0F0F0"/>
            <w:hideMark/>
          </w:tcPr>
          <w:p w14:paraId="2A352C90"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5308/CONVS023-2025</w:t>
            </w:r>
          </w:p>
        </w:tc>
        <w:tc>
          <w:tcPr>
            <w:tcW w:w="1755" w:type="dxa"/>
            <w:shd w:val="clear" w:color="000000" w:fill="F0F0F0"/>
            <w:hideMark/>
          </w:tcPr>
          <w:p w14:paraId="54FB6AC0"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CONVENIO SOLIDARIO CONSISTENTE EN AUNAR ESFUERZOS CON LA JUNTA DE ACCION COMUNAL DE LA VEREDA SAN ESTEBAN</w:t>
            </w:r>
          </w:p>
        </w:tc>
        <w:tc>
          <w:tcPr>
            <w:tcW w:w="1216" w:type="dxa"/>
            <w:shd w:val="clear" w:color="000000" w:fill="F0F0F0"/>
            <w:vAlign w:val="center"/>
            <w:hideMark/>
          </w:tcPr>
          <w:p w14:paraId="4C3B2ACE"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22/09/2025 9:48 AM </w:t>
            </w:r>
            <w:r w:rsidRPr="00222464">
              <w:rPr>
                <w:rFonts w:ascii="Arial Narrow" w:eastAsia="Times New Roman" w:hAnsi="Arial Narrow" w:cs="Calibri"/>
                <w:i/>
                <w:iCs/>
                <w:color w:val="808080"/>
                <w:sz w:val="16"/>
                <w:szCs w:val="16"/>
                <w:lang w:val="es-CO" w:eastAsia="es-CO"/>
              </w:rPr>
              <w:t>(UTC -5 horas)</w:t>
            </w:r>
          </w:p>
        </w:tc>
        <w:tc>
          <w:tcPr>
            <w:tcW w:w="1350" w:type="dxa"/>
            <w:shd w:val="clear" w:color="000000" w:fill="F0F0F0"/>
            <w:vAlign w:val="center"/>
            <w:hideMark/>
          </w:tcPr>
          <w:p w14:paraId="14E5FFA0"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32.600.000 COP</w:t>
            </w:r>
          </w:p>
        </w:tc>
        <w:tc>
          <w:tcPr>
            <w:tcW w:w="1216" w:type="dxa"/>
            <w:shd w:val="clear" w:color="000000" w:fill="F0F0F0"/>
            <w:hideMark/>
          </w:tcPr>
          <w:p w14:paraId="568C47FC"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Proceso adjudicado y celebrado</w:t>
            </w:r>
          </w:p>
        </w:tc>
      </w:tr>
      <w:tr w:rsidR="00222464" w:rsidRPr="00222464" w14:paraId="00BB01E6" w14:textId="77777777" w:rsidTr="00E978A8">
        <w:trPr>
          <w:trHeight w:val="612"/>
        </w:trPr>
        <w:tc>
          <w:tcPr>
            <w:tcW w:w="1513" w:type="dxa"/>
            <w:shd w:val="clear" w:color="000000" w:fill="FAFAFA"/>
            <w:hideMark/>
          </w:tcPr>
          <w:p w14:paraId="7CC5F65C"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MUNICIPIO DE PUERTO COLOMBIA</w:t>
            </w:r>
          </w:p>
        </w:tc>
        <w:tc>
          <w:tcPr>
            <w:tcW w:w="1778" w:type="dxa"/>
            <w:shd w:val="clear" w:color="000000" w:fill="FAFAFA"/>
            <w:hideMark/>
          </w:tcPr>
          <w:p w14:paraId="5189174A"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ESAL-20250916-001</w:t>
            </w:r>
          </w:p>
        </w:tc>
        <w:tc>
          <w:tcPr>
            <w:tcW w:w="1755" w:type="dxa"/>
            <w:shd w:val="clear" w:color="000000" w:fill="FAFAFA"/>
            <w:hideMark/>
          </w:tcPr>
          <w:p w14:paraId="134F5311"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CONVENIO DE ASOCIACION</w:t>
            </w:r>
          </w:p>
        </w:tc>
        <w:tc>
          <w:tcPr>
            <w:tcW w:w="1216" w:type="dxa"/>
            <w:shd w:val="clear" w:color="000000" w:fill="FAFAFA"/>
            <w:vAlign w:val="center"/>
            <w:hideMark/>
          </w:tcPr>
          <w:p w14:paraId="65327D34"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22/09/2025 9:47 AM </w:t>
            </w:r>
            <w:r w:rsidRPr="00222464">
              <w:rPr>
                <w:rFonts w:ascii="Arial Narrow" w:eastAsia="Times New Roman" w:hAnsi="Arial Narrow" w:cs="Calibri"/>
                <w:i/>
                <w:iCs/>
                <w:color w:val="808080"/>
                <w:sz w:val="16"/>
                <w:szCs w:val="16"/>
                <w:lang w:val="es-CO" w:eastAsia="es-CO"/>
              </w:rPr>
              <w:t>(UTC -5 horas)</w:t>
            </w:r>
          </w:p>
        </w:tc>
        <w:tc>
          <w:tcPr>
            <w:tcW w:w="1350" w:type="dxa"/>
            <w:shd w:val="clear" w:color="000000" w:fill="FAFAFA"/>
            <w:vAlign w:val="center"/>
            <w:hideMark/>
          </w:tcPr>
          <w:p w14:paraId="5CFA1F69"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107.142.857 COP</w:t>
            </w:r>
          </w:p>
        </w:tc>
        <w:tc>
          <w:tcPr>
            <w:tcW w:w="1216" w:type="dxa"/>
            <w:shd w:val="clear" w:color="000000" w:fill="FAFAFA"/>
            <w:hideMark/>
          </w:tcPr>
          <w:p w14:paraId="0293F217"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Proceso adjudicado y celebrado</w:t>
            </w:r>
          </w:p>
        </w:tc>
      </w:tr>
      <w:tr w:rsidR="00222464" w:rsidRPr="00222464" w14:paraId="530DF5A7" w14:textId="77777777" w:rsidTr="00E978A8">
        <w:trPr>
          <w:trHeight w:val="1091"/>
        </w:trPr>
        <w:tc>
          <w:tcPr>
            <w:tcW w:w="1513" w:type="dxa"/>
            <w:shd w:val="clear" w:color="000000" w:fill="F0F0F0"/>
            <w:hideMark/>
          </w:tcPr>
          <w:p w14:paraId="2144881C"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ALCALDIA DE GIRARDOTA</w:t>
            </w:r>
          </w:p>
        </w:tc>
        <w:tc>
          <w:tcPr>
            <w:tcW w:w="1778" w:type="dxa"/>
            <w:shd w:val="clear" w:color="000000" w:fill="F0F0F0"/>
            <w:hideMark/>
          </w:tcPr>
          <w:p w14:paraId="5D266372"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5308/CONVS022/2025</w:t>
            </w:r>
          </w:p>
        </w:tc>
        <w:tc>
          <w:tcPr>
            <w:tcW w:w="1755" w:type="dxa"/>
            <w:shd w:val="clear" w:color="000000" w:fill="F0F0F0"/>
            <w:hideMark/>
          </w:tcPr>
          <w:p w14:paraId="24C1EBD6"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CONVENIO SOLIDARIO CONSISTENTE EN ANUAR ESFUERZOS CON LA JUNTA DE ACCIÓN COMUNAL DE LA VEREDA MERCEDES ABREGO DEL MUNICIPIO DE GIRARDOTA</w:t>
            </w:r>
          </w:p>
        </w:tc>
        <w:tc>
          <w:tcPr>
            <w:tcW w:w="1216" w:type="dxa"/>
            <w:shd w:val="clear" w:color="000000" w:fill="F0F0F0"/>
            <w:vAlign w:val="center"/>
            <w:hideMark/>
          </w:tcPr>
          <w:p w14:paraId="3E81439D"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22/09/2025 9:10 AM </w:t>
            </w:r>
            <w:r w:rsidRPr="00222464">
              <w:rPr>
                <w:rFonts w:ascii="Arial Narrow" w:eastAsia="Times New Roman" w:hAnsi="Arial Narrow" w:cs="Calibri"/>
                <w:i/>
                <w:iCs/>
                <w:color w:val="808080"/>
                <w:sz w:val="16"/>
                <w:szCs w:val="16"/>
                <w:lang w:val="es-CO" w:eastAsia="es-CO"/>
              </w:rPr>
              <w:t>(UTC -5 horas)</w:t>
            </w:r>
          </w:p>
        </w:tc>
        <w:tc>
          <w:tcPr>
            <w:tcW w:w="1350" w:type="dxa"/>
            <w:shd w:val="clear" w:color="000000" w:fill="F0F0F0"/>
            <w:vAlign w:val="center"/>
            <w:hideMark/>
          </w:tcPr>
          <w:p w14:paraId="000BB3D5"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7.000.000 COP</w:t>
            </w:r>
          </w:p>
        </w:tc>
        <w:tc>
          <w:tcPr>
            <w:tcW w:w="1216" w:type="dxa"/>
            <w:shd w:val="clear" w:color="000000" w:fill="F0F0F0"/>
            <w:hideMark/>
          </w:tcPr>
          <w:p w14:paraId="5BFEA507"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Proceso adjudicado y celebrado</w:t>
            </w:r>
          </w:p>
        </w:tc>
      </w:tr>
      <w:tr w:rsidR="00222464" w:rsidRPr="00222464" w14:paraId="01A12AF0" w14:textId="77777777" w:rsidTr="00E978A8">
        <w:trPr>
          <w:trHeight w:val="487"/>
        </w:trPr>
        <w:tc>
          <w:tcPr>
            <w:tcW w:w="1513" w:type="dxa"/>
            <w:shd w:val="clear" w:color="000000" w:fill="F0F0F0"/>
            <w:hideMark/>
          </w:tcPr>
          <w:p w14:paraId="6997CF96"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ALCALDÍA DEL DISTRITO TURÍSTICO Y CULTURAL DE CARTAGENA DE INDIAS</w:t>
            </w:r>
          </w:p>
        </w:tc>
        <w:tc>
          <w:tcPr>
            <w:tcW w:w="1778" w:type="dxa"/>
            <w:shd w:val="clear" w:color="000000" w:fill="F0F0F0"/>
            <w:hideMark/>
          </w:tcPr>
          <w:p w14:paraId="0003962C"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CD-ESCGOB-CONVASO-001-2025.</w:t>
            </w:r>
          </w:p>
        </w:tc>
        <w:tc>
          <w:tcPr>
            <w:tcW w:w="1755" w:type="dxa"/>
            <w:shd w:val="clear" w:color="000000" w:fill="F0F0F0"/>
            <w:hideMark/>
          </w:tcPr>
          <w:p w14:paraId="24A4BFF2"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CONVENIO DE ASOCIACION</w:t>
            </w:r>
          </w:p>
        </w:tc>
        <w:tc>
          <w:tcPr>
            <w:tcW w:w="1216" w:type="dxa"/>
            <w:shd w:val="clear" w:color="000000" w:fill="F0F0F0"/>
            <w:vAlign w:val="center"/>
            <w:hideMark/>
          </w:tcPr>
          <w:p w14:paraId="5F6475F7"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19/09/2025 6:36 PM </w:t>
            </w:r>
            <w:r w:rsidRPr="00222464">
              <w:rPr>
                <w:rFonts w:ascii="Arial Narrow" w:eastAsia="Times New Roman" w:hAnsi="Arial Narrow" w:cs="Calibri"/>
                <w:i/>
                <w:iCs/>
                <w:color w:val="808080"/>
                <w:sz w:val="16"/>
                <w:szCs w:val="16"/>
                <w:lang w:val="es-CO" w:eastAsia="es-CO"/>
              </w:rPr>
              <w:t>(UTC -5 horas)</w:t>
            </w:r>
          </w:p>
        </w:tc>
        <w:tc>
          <w:tcPr>
            <w:tcW w:w="1350" w:type="dxa"/>
            <w:shd w:val="clear" w:color="000000" w:fill="F0F0F0"/>
            <w:vAlign w:val="center"/>
            <w:hideMark/>
          </w:tcPr>
          <w:p w14:paraId="2C0E5E3C"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571.714.285,71 COP</w:t>
            </w:r>
          </w:p>
        </w:tc>
        <w:tc>
          <w:tcPr>
            <w:tcW w:w="1216" w:type="dxa"/>
            <w:shd w:val="clear" w:color="000000" w:fill="F0F0F0"/>
            <w:hideMark/>
          </w:tcPr>
          <w:p w14:paraId="3E41E955"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Proceso adjudicado y celebrado</w:t>
            </w:r>
          </w:p>
        </w:tc>
      </w:tr>
      <w:tr w:rsidR="00222464" w:rsidRPr="00222464" w14:paraId="5F1C39B4" w14:textId="77777777" w:rsidTr="00E978A8">
        <w:trPr>
          <w:trHeight w:val="612"/>
        </w:trPr>
        <w:tc>
          <w:tcPr>
            <w:tcW w:w="1513" w:type="dxa"/>
            <w:shd w:val="clear" w:color="000000" w:fill="F0F0F0"/>
            <w:hideMark/>
          </w:tcPr>
          <w:p w14:paraId="4F4377EB"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DEPARTAMENTO DE SANTANDER</w:t>
            </w:r>
          </w:p>
        </w:tc>
        <w:tc>
          <w:tcPr>
            <w:tcW w:w="1778" w:type="dxa"/>
            <w:shd w:val="clear" w:color="000000" w:fill="F0F0F0"/>
            <w:hideMark/>
          </w:tcPr>
          <w:p w14:paraId="6A5C47A3"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CP-RE-25-0004</w:t>
            </w:r>
          </w:p>
        </w:tc>
        <w:tc>
          <w:tcPr>
            <w:tcW w:w="1755" w:type="dxa"/>
            <w:shd w:val="clear" w:color="000000" w:fill="F0F0F0"/>
            <w:hideMark/>
          </w:tcPr>
          <w:p w14:paraId="71352D2D"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CONVENIO DE ASOCIACION</w:t>
            </w:r>
          </w:p>
        </w:tc>
        <w:tc>
          <w:tcPr>
            <w:tcW w:w="1216" w:type="dxa"/>
            <w:shd w:val="clear" w:color="000000" w:fill="F0F0F0"/>
            <w:vAlign w:val="center"/>
            <w:hideMark/>
          </w:tcPr>
          <w:p w14:paraId="201305F2"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19/09/2025 4:34 PM </w:t>
            </w:r>
            <w:r w:rsidRPr="00222464">
              <w:rPr>
                <w:rFonts w:ascii="Arial Narrow" w:eastAsia="Times New Roman" w:hAnsi="Arial Narrow" w:cs="Calibri"/>
                <w:i/>
                <w:iCs/>
                <w:color w:val="808080"/>
                <w:sz w:val="16"/>
                <w:szCs w:val="16"/>
                <w:lang w:val="es-CO" w:eastAsia="es-CO"/>
              </w:rPr>
              <w:t>(UTC -5 horas)</w:t>
            </w:r>
          </w:p>
        </w:tc>
        <w:tc>
          <w:tcPr>
            <w:tcW w:w="1350" w:type="dxa"/>
            <w:shd w:val="clear" w:color="000000" w:fill="F0F0F0"/>
            <w:vAlign w:val="center"/>
            <w:hideMark/>
          </w:tcPr>
          <w:p w14:paraId="14D7CC4A"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242.077.000 COP</w:t>
            </w:r>
          </w:p>
        </w:tc>
        <w:tc>
          <w:tcPr>
            <w:tcW w:w="1216" w:type="dxa"/>
            <w:shd w:val="clear" w:color="000000" w:fill="F0F0F0"/>
            <w:hideMark/>
          </w:tcPr>
          <w:p w14:paraId="35C4EF47"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Proceso adjudicado y celebrado</w:t>
            </w:r>
          </w:p>
        </w:tc>
      </w:tr>
      <w:tr w:rsidR="00222464" w:rsidRPr="00222464" w14:paraId="0CA69B3C" w14:textId="77777777" w:rsidTr="00E978A8">
        <w:trPr>
          <w:trHeight w:val="457"/>
        </w:trPr>
        <w:tc>
          <w:tcPr>
            <w:tcW w:w="1513" w:type="dxa"/>
            <w:shd w:val="clear" w:color="000000" w:fill="F0F0F0"/>
            <w:hideMark/>
          </w:tcPr>
          <w:p w14:paraId="3AB77B1D"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AGENCIA NACIONAL DE TIERRAS - ANT</w:t>
            </w:r>
          </w:p>
        </w:tc>
        <w:tc>
          <w:tcPr>
            <w:tcW w:w="1778" w:type="dxa"/>
            <w:shd w:val="clear" w:color="000000" w:fill="F0F0F0"/>
            <w:hideMark/>
          </w:tcPr>
          <w:p w14:paraId="2BFAD77C"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ANT-RE-002-2025</w:t>
            </w:r>
          </w:p>
        </w:tc>
        <w:tc>
          <w:tcPr>
            <w:tcW w:w="1755" w:type="dxa"/>
            <w:shd w:val="clear" w:color="000000" w:fill="F0F0F0"/>
            <w:hideMark/>
          </w:tcPr>
          <w:p w14:paraId="5129829E"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CONVENIO DE ASOCIACION RESGUARDO INDIGENA ARHUACO DE LA SIERRA</w:t>
            </w:r>
          </w:p>
        </w:tc>
        <w:tc>
          <w:tcPr>
            <w:tcW w:w="1216" w:type="dxa"/>
            <w:shd w:val="clear" w:color="000000" w:fill="F0F0F0"/>
            <w:vAlign w:val="center"/>
            <w:hideMark/>
          </w:tcPr>
          <w:p w14:paraId="4084C7AE"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19/09/2025 4:25 PM </w:t>
            </w:r>
            <w:r w:rsidRPr="00222464">
              <w:rPr>
                <w:rFonts w:ascii="Arial Narrow" w:eastAsia="Times New Roman" w:hAnsi="Arial Narrow" w:cs="Calibri"/>
                <w:i/>
                <w:iCs/>
                <w:color w:val="808080"/>
                <w:sz w:val="16"/>
                <w:szCs w:val="16"/>
                <w:lang w:val="es-CO" w:eastAsia="es-CO"/>
              </w:rPr>
              <w:t>(UTC -5 horas)</w:t>
            </w:r>
          </w:p>
        </w:tc>
        <w:tc>
          <w:tcPr>
            <w:tcW w:w="1350" w:type="dxa"/>
            <w:shd w:val="clear" w:color="000000" w:fill="F0F0F0"/>
            <w:vAlign w:val="center"/>
            <w:hideMark/>
          </w:tcPr>
          <w:p w14:paraId="40ED47B6"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1.070.176.161 COP</w:t>
            </w:r>
          </w:p>
        </w:tc>
        <w:tc>
          <w:tcPr>
            <w:tcW w:w="1216" w:type="dxa"/>
            <w:shd w:val="clear" w:color="000000" w:fill="F0F0F0"/>
            <w:hideMark/>
          </w:tcPr>
          <w:p w14:paraId="69E4E15D"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Proceso adjudicado y celebrado</w:t>
            </w:r>
          </w:p>
        </w:tc>
      </w:tr>
      <w:tr w:rsidR="00222464" w:rsidRPr="00222464" w14:paraId="58FB5A62" w14:textId="77777777" w:rsidTr="00E978A8">
        <w:trPr>
          <w:trHeight w:val="612"/>
        </w:trPr>
        <w:tc>
          <w:tcPr>
            <w:tcW w:w="1513" w:type="dxa"/>
            <w:shd w:val="clear" w:color="000000" w:fill="FAFAFA"/>
            <w:hideMark/>
          </w:tcPr>
          <w:p w14:paraId="6E9DF63B"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ICBF REGIONAL CHOCO</w:t>
            </w:r>
          </w:p>
        </w:tc>
        <w:tc>
          <w:tcPr>
            <w:tcW w:w="1778" w:type="dxa"/>
            <w:shd w:val="clear" w:color="000000" w:fill="FAFAFA"/>
            <w:hideMark/>
          </w:tcPr>
          <w:p w14:paraId="3CFC206F"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ICBF-CI-238845-2025-CHO</w:t>
            </w:r>
          </w:p>
        </w:tc>
        <w:tc>
          <w:tcPr>
            <w:tcW w:w="1755" w:type="dxa"/>
            <w:shd w:val="clear" w:color="000000" w:fill="FAFAFA"/>
            <w:hideMark/>
          </w:tcPr>
          <w:p w14:paraId="2F75047D"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CONVENIO INTERADMINISTRATIVO</w:t>
            </w:r>
          </w:p>
        </w:tc>
        <w:tc>
          <w:tcPr>
            <w:tcW w:w="1216" w:type="dxa"/>
            <w:shd w:val="clear" w:color="000000" w:fill="FAFAFA"/>
            <w:vAlign w:val="center"/>
            <w:hideMark/>
          </w:tcPr>
          <w:p w14:paraId="3739F1CC"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19/09/2025 3:34 PM </w:t>
            </w:r>
            <w:r w:rsidRPr="00222464">
              <w:rPr>
                <w:rFonts w:ascii="Arial Narrow" w:eastAsia="Times New Roman" w:hAnsi="Arial Narrow" w:cs="Calibri"/>
                <w:i/>
                <w:iCs/>
                <w:color w:val="808080"/>
                <w:sz w:val="16"/>
                <w:szCs w:val="16"/>
                <w:lang w:val="es-CO" w:eastAsia="es-CO"/>
              </w:rPr>
              <w:t>(UTC -5 horas)</w:t>
            </w:r>
          </w:p>
        </w:tc>
        <w:tc>
          <w:tcPr>
            <w:tcW w:w="1350" w:type="dxa"/>
            <w:shd w:val="clear" w:color="000000" w:fill="FAFAFA"/>
            <w:vAlign w:val="center"/>
            <w:hideMark/>
          </w:tcPr>
          <w:p w14:paraId="44FDF667"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43.138.089 COP</w:t>
            </w:r>
          </w:p>
        </w:tc>
        <w:tc>
          <w:tcPr>
            <w:tcW w:w="1216" w:type="dxa"/>
            <w:shd w:val="clear" w:color="000000" w:fill="FAFAFA"/>
            <w:hideMark/>
          </w:tcPr>
          <w:p w14:paraId="5DE29858"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Proceso adjudicado y celebrado</w:t>
            </w:r>
          </w:p>
        </w:tc>
      </w:tr>
      <w:tr w:rsidR="00222464" w:rsidRPr="00222464" w14:paraId="6A710329" w14:textId="77777777" w:rsidTr="00E978A8">
        <w:trPr>
          <w:trHeight w:val="1702"/>
        </w:trPr>
        <w:tc>
          <w:tcPr>
            <w:tcW w:w="1513" w:type="dxa"/>
            <w:shd w:val="clear" w:color="000000" w:fill="F0F0F0"/>
            <w:hideMark/>
          </w:tcPr>
          <w:p w14:paraId="3DC74974"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ALCALDIA MUNICIPIO DE GARZON</w:t>
            </w:r>
          </w:p>
        </w:tc>
        <w:tc>
          <w:tcPr>
            <w:tcW w:w="1778" w:type="dxa"/>
            <w:shd w:val="clear" w:color="000000" w:fill="F0F0F0"/>
            <w:hideMark/>
          </w:tcPr>
          <w:p w14:paraId="2159B78A"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MGSIOPCDCVS-000519-2025</w:t>
            </w:r>
          </w:p>
        </w:tc>
        <w:tc>
          <w:tcPr>
            <w:tcW w:w="1755" w:type="dxa"/>
            <w:shd w:val="clear" w:color="000000" w:fill="F0F0F0"/>
            <w:hideMark/>
          </w:tcPr>
          <w:p w14:paraId="09E2FF27"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CONVENIO SOLIDARIO ENTRE EL MUNICIPIO DE GARZON Y LA JUNTA DE ACCION COMUNAL DE LA VEREDA NUEVO HORIZONTE, PARA EL MEJORAMIENTO DE LA INFRAESTRUCTURA DE LA INSTITUCION EDUCATIVA EL DESCANSO SEDE NUEVO</w:t>
            </w:r>
          </w:p>
        </w:tc>
        <w:tc>
          <w:tcPr>
            <w:tcW w:w="1216" w:type="dxa"/>
            <w:shd w:val="clear" w:color="000000" w:fill="F0F0F0"/>
            <w:vAlign w:val="center"/>
            <w:hideMark/>
          </w:tcPr>
          <w:p w14:paraId="646342B9"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19/09/2025 2:48 PM </w:t>
            </w:r>
            <w:r w:rsidRPr="00222464">
              <w:rPr>
                <w:rFonts w:ascii="Arial Narrow" w:eastAsia="Times New Roman" w:hAnsi="Arial Narrow" w:cs="Calibri"/>
                <w:i/>
                <w:iCs/>
                <w:color w:val="808080"/>
                <w:sz w:val="16"/>
                <w:szCs w:val="16"/>
                <w:lang w:val="es-CO" w:eastAsia="es-CO"/>
              </w:rPr>
              <w:t>(UTC -5 horas)</w:t>
            </w:r>
          </w:p>
        </w:tc>
        <w:tc>
          <w:tcPr>
            <w:tcW w:w="1350" w:type="dxa"/>
            <w:shd w:val="clear" w:color="000000" w:fill="F0F0F0"/>
            <w:vAlign w:val="center"/>
            <w:hideMark/>
          </w:tcPr>
          <w:p w14:paraId="4F039EF4"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13.218.676 COP</w:t>
            </w:r>
          </w:p>
        </w:tc>
        <w:tc>
          <w:tcPr>
            <w:tcW w:w="1216" w:type="dxa"/>
            <w:shd w:val="clear" w:color="000000" w:fill="F0F0F0"/>
            <w:hideMark/>
          </w:tcPr>
          <w:p w14:paraId="58F5D81F"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Proceso adjudicado y celebrado</w:t>
            </w:r>
          </w:p>
        </w:tc>
      </w:tr>
      <w:tr w:rsidR="00222464" w:rsidRPr="00222464" w14:paraId="5D51394F" w14:textId="77777777" w:rsidTr="00174D14">
        <w:trPr>
          <w:trHeight w:val="50"/>
        </w:trPr>
        <w:tc>
          <w:tcPr>
            <w:tcW w:w="1513" w:type="dxa"/>
            <w:shd w:val="clear" w:color="000000" w:fill="FAFAFA"/>
            <w:hideMark/>
          </w:tcPr>
          <w:p w14:paraId="0C933D4D"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MUNICIPIO DE ITAGUI</w:t>
            </w:r>
          </w:p>
        </w:tc>
        <w:tc>
          <w:tcPr>
            <w:tcW w:w="1778" w:type="dxa"/>
            <w:shd w:val="clear" w:color="000000" w:fill="FAFAFA"/>
            <w:hideMark/>
          </w:tcPr>
          <w:p w14:paraId="07A35AB0"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AM-CD-165-2025</w:t>
            </w:r>
          </w:p>
        </w:tc>
        <w:tc>
          <w:tcPr>
            <w:tcW w:w="1755" w:type="dxa"/>
            <w:shd w:val="clear" w:color="000000" w:fill="FAFAFA"/>
            <w:hideMark/>
          </w:tcPr>
          <w:p w14:paraId="20DACFC1"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 xml:space="preserve">CONVENIO MARCO DE COOPERACIÓN PARA AUNAR ESFUERZOS Y ADELANTAR ACCIONES CONJUNTAS QUE PERMITAN TANTO AL MUNICIPIO DE ITAGÜÍ COMO A LA EMPRESA </w:t>
            </w:r>
            <w:r w:rsidRPr="00222464">
              <w:rPr>
                <w:rFonts w:ascii="Arial Narrow" w:eastAsia="Times New Roman" w:hAnsi="Arial Narrow" w:cs="Calibri"/>
                <w:color w:val="000000"/>
                <w:sz w:val="16"/>
                <w:szCs w:val="16"/>
                <w:lang w:val="es-CO" w:eastAsia="es-CO"/>
              </w:rPr>
              <w:lastRenderedPageBreak/>
              <w:t>DE SERVICIOS PÚBLICOS DE ITAGÜÍ - EMSI E.S.P. S.A.S., GENE</w:t>
            </w:r>
          </w:p>
        </w:tc>
        <w:tc>
          <w:tcPr>
            <w:tcW w:w="1216" w:type="dxa"/>
            <w:shd w:val="clear" w:color="000000" w:fill="FAFAFA"/>
            <w:vAlign w:val="center"/>
            <w:hideMark/>
          </w:tcPr>
          <w:p w14:paraId="0560F356"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lastRenderedPageBreak/>
              <w:t>19/09/2025 1:46 PM </w:t>
            </w:r>
            <w:r w:rsidRPr="00222464">
              <w:rPr>
                <w:rFonts w:ascii="Arial Narrow" w:eastAsia="Times New Roman" w:hAnsi="Arial Narrow" w:cs="Calibri"/>
                <w:i/>
                <w:iCs/>
                <w:color w:val="808080"/>
                <w:sz w:val="16"/>
                <w:szCs w:val="16"/>
                <w:lang w:val="es-CO" w:eastAsia="es-CO"/>
              </w:rPr>
              <w:t>(UTC -5 horas)</w:t>
            </w:r>
          </w:p>
        </w:tc>
        <w:tc>
          <w:tcPr>
            <w:tcW w:w="1350" w:type="dxa"/>
            <w:shd w:val="clear" w:color="000000" w:fill="FAFAFA"/>
            <w:vAlign w:val="center"/>
            <w:hideMark/>
          </w:tcPr>
          <w:p w14:paraId="7363E402"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0 COP</w:t>
            </w:r>
          </w:p>
        </w:tc>
        <w:tc>
          <w:tcPr>
            <w:tcW w:w="1216" w:type="dxa"/>
            <w:shd w:val="clear" w:color="000000" w:fill="FAFAFA"/>
            <w:hideMark/>
          </w:tcPr>
          <w:p w14:paraId="5A2F22A7"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Proceso adjudicado y celebrado</w:t>
            </w:r>
          </w:p>
        </w:tc>
      </w:tr>
      <w:tr w:rsidR="00222464" w:rsidRPr="00222464" w14:paraId="25D4228A" w14:textId="77777777" w:rsidTr="00E978A8">
        <w:trPr>
          <w:trHeight w:val="816"/>
        </w:trPr>
        <w:tc>
          <w:tcPr>
            <w:tcW w:w="1513" w:type="dxa"/>
            <w:shd w:val="clear" w:color="000000" w:fill="FAFAFA"/>
            <w:hideMark/>
          </w:tcPr>
          <w:p w14:paraId="2B48E45D"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MINJUSTICIA..</w:t>
            </w:r>
          </w:p>
        </w:tc>
        <w:tc>
          <w:tcPr>
            <w:tcW w:w="1778" w:type="dxa"/>
            <w:shd w:val="clear" w:color="000000" w:fill="FAFAFA"/>
            <w:hideMark/>
          </w:tcPr>
          <w:p w14:paraId="266D9216"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MJD-RE-697-2025</w:t>
            </w:r>
          </w:p>
        </w:tc>
        <w:tc>
          <w:tcPr>
            <w:tcW w:w="1755" w:type="dxa"/>
            <w:shd w:val="clear" w:color="000000" w:fill="FAFAFA"/>
            <w:hideMark/>
          </w:tcPr>
          <w:p w14:paraId="548A28B6"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CONVENIO DE COOPERACIÓN INTERNACIONAL UNODC</w:t>
            </w:r>
          </w:p>
        </w:tc>
        <w:tc>
          <w:tcPr>
            <w:tcW w:w="1216" w:type="dxa"/>
            <w:shd w:val="clear" w:color="000000" w:fill="FAFAFA"/>
            <w:vAlign w:val="center"/>
            <w:hideMark/>
          </w:tcPr>
          <w:p w14:paraId="5348BC56"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19/09/2025 10:33 AM </w:t>
            </w:r>
            <w:r w:rsidRPr="00222464">
              <w:rPr>
                <w:rFonts w:ascii="Arial Narrow" w:eastAsia="Times New Roman" w:hAnsi="Arial Narrow" w:cs="Calibri"/>
                <w:i/>
                <w:iCs/>
                <w:color w:val="808080"/>
                <w:sz w:val="16"/>
                <w:szCs w:val="16"/>
                <w:lang w:val="es-CO" w:eastAsia="es-CO"/>
              </w:rPr>
              <w:t>(UTC -5 horas)</w:t>
            </w:r>
          </w:p>
        </w:tc>
        <w:tc>
          <w:tcPr>
            <w:tcW w:w="1350" w:type="dxa"/>
            <w:shd w:val="clear" w:color="000000" w:fill="FAFAFA"/>
            <w:vAlign w:val="center"/>
            <w:hideMark/>
          </w:tcPr>
          <w:p w14:paraId="286E1080"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3.680.000.000 COP</w:t>
            </w:r>
          </w:p>
        </w:tc>
        <w:tc>
          <w:tcPr>
            <w:tcW w:w="1216" w:type="dxa"/>
            <w:shd w:val="clear" w:color="000000" w:fill="FAFAFA"/>
            <w:hideMark/>
          </w:tcPr>
          <w:p w14:paraId="217BCF80"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Proceso adjudicado y celebrado</w:t>
            </w:r>
          </w:p>
        </w:tc>
      </w:tr>
      <w:tr w:rsidR="00222464" w:rsidRPr="00222464" w14:paraId="77FBB23C" w14:textId="77777777" w:rsidTr="00E978A8">
        <w:trPr>
          <w:trHeight w:val="1868"/>
        </w:trPr>
        <w:tc>
          <w:tcPr>
            <w:tcW w:w="1513" w:type="dxa"/>
            <w:shd w:val="clear" w:color="000000" w:fill="FAFAFA"/>
            <w:hideMark/>
          </w:tcPr>
          <w:p w14:paraId="74B75F0E"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ALCALDÍA DE VILLAGARZON</w:t>
            </w:r>
          </w:p>
        </w:tc>
        <w:tc>
          <w:tcPr>
            <w:tcW w:w="1778" w:type="dxa"/>
            <w:shd w:val="clear" w:color="000000" w:fill="FAFAFA"/>
            <w:hideMark/>
          </w:tcPr>
          <w:p w14:paraId="39C694CC"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SDRMAM-CCD-005-2025</w:t>
            </w:r>
          </w:p>
        </w:tc>
        <w:tc>
          <w:tcPr>
            <w:tcW w:w="1755" w:type="dxa"/>
            <w:shd w:val="clear" w:color="000000" w:fill="FAFAFA"/>
            <w:hideMark/>
          </w:tcPr>
          <w:p w14:paraId="12472191"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CONVENIO DE ASOCIACIÓN PARA LA EJECUCIÓN DEL PROYECTO DENOMINADO "FORTALECIMIENTO DE ACCIONES PEDAGOGICAS PARA LA PROMOCION DEL BIENESTAR ANIMAL Y MECANISMOS DE CONTROL DE LA POBLACION DE ANIMALES DE</w:t>
            </w:r>
          </w:p>
        </w:tc>
        <w:tc>
          <w:tcPr>
            <w:tcW w:w="1216" w:type="dxa"/>
            <w:shd w:val="clear" w:color="000000" w:fill="FAFAFA"/>
            <w:vAlign w:val="center"/>
            <w:hideMark/>
          </w:tcPr>
          <w:p w14:paraId="4DDF67C7"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19/09/2025 8:42 AM </w:t>
            </w:r>
            <w:r w:rsidRPr="00222464">
              <w:rPr>
                <w:rFonts w:ascii="Arial Narrow" w:eastAsia="Times New Roman" w:hAnsi="Arial Narrow" w:cs="Calibri"/>
                <w:i/>
                <w:iCs/>
                <w:color w:val="808080"/>
                <w:sz w:val="16"/>
                <w:szCs w:val="16"/>
                <w:lang w:val="es-CO" w:eastAsia="es-CO"/>
              </w:rPr>
              <w:t>(UTC -5 horas)</w:t>
            </w:r>
          </w:p>
        </w:tc>
        <w:tc>
          <w:tcPr>
            <w:tcW w:w="1350" w:type="dxa"/>
            <w:shd w:val="clear" w:color="000000" w:fill="FAFAFA"/>
            <w:vAlign w:val="center"/>
            <w:hideMark/>
          </w:tcPr>
          <w:p w14:paraId="0E9D2EAA"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20.000.000 COP</w:t>
            </w:r>
          </w:p>
        </w:tc>
        <w:tc>
          <w:tcPr>
            <w:tcW w:w="1216" w:type="dxa"/>
            <w:shd w:val="clear" w:color="000000" w:fill="FAFAFA"/>
            <w:hideMark/>
          </w:tcPr>
          <w:p w14:paraId="3F13DC6A" w14:textId="77777777" w:rsidR="00222464" w:rsidRPr="00222464" w:rsidRDefault="00222464" w:rsidP="00222464">
            <w:pPr>
              <w:ind w:firstLineChars="100" w:firstLine="160"/>
              <w:rPr>
                <w:rFonts w:ascii="Arial Narrow" w:eastAsia="Times New Roman" w:hAnsi="Arial Narrow" w:cs="Calibri"/>
                <w:color w:val="000000"/>
                <w:sz w:val="16"/>
                <w:szCs w:val="16"/>
                <w:lang w:val="es-CO" w:eastAsia="es-CO"/>
              </w:rPr>
            </w:pPr>
            <w:r w:rsidRPr="00222464">
              <w:rPr>
                <w:rFonts w:ascii="Arial Narrow" w:eastAsia="Times New Roman" w:hAnsi="Arial Narrow" w:cs="Calibri"/>
                <w:color w:val="000000"/>
                <w:sz w:val="16"/>
                <w:szCs w:val="16"/>
                <w:lang w:val="es-CO" w:eastAsia="es-CO"/>
              </w:rPr>
              <w:t>Proceso adjudicado y celebrado</w:t>
            </w:r>
          </w:p>
        </w:tc>
      </w:tr>
    </w:tbl>
    <w:p w14:paraId="695326B3" w14:textId="360086B5" w:rsidR="00222464" w:rsidRDefault="00222464" w:rsidP="00151B7C">
      <w:pPr>
        <w:rPr>
          <w:noProof/>
        </w:rPr>
      </w:pPr>
    </w:p>
    <w:p w14:paraId="3D9564CA" w14:textId="254D2600" w:rsidR="00151B7C" w:rsidRPr="00BA19E5" w:rsidRDefault="00151B7C" w:rsidP="00DB5BFD">
      <w:pPr>
        <w:pStyle w:val="Prrafodelista"/>
        <w:numPr>
          <w:ilvl w:val="0"/>
          <w:numId w:val="18"/>
        </w:numPr>
        <w:contextualSpacing/>
        <w:rPr>
          <w:rFonts w:ascii="Arial" w:hAnsi="Arial" w:cs="Arial"/>
          <w:b/>
          <w:sz w:val="22"/>
          <w:szCs w:val="22"/>
        </w:rPr>
      </w:pPr>
      <w:r w:rsidRPr="00BA19E5">
        <w:rPr>
          <w:rFonts w:ascii="Arial" w:hAnsi="Arial" w:cs="Arial"/>
          <w:b/>
          <w:sz w:val="22"/>
          <w:szCs w:val="22"/>
        </w:rPr>
        <w:t>ESTUDIO DE LA OFERTA</w:t>
      </w:r>
    </w:p>
    <w:p w14:paraId="274863CA" w14:textId="77777777" w:rsidR="00151B7C" w:rsidRDefault="00151B7C" w:rsidP="0079134A">
      <w:pPr>
        <w:pStyle w:val="Ttulo3"/>
        <w:tabs>
          <w:tab w:val="left" w:pos="2139"/>
        </w:tabs>
        <w:ind w:left="0"/>
        <w:rPr>
          <w:rFonts w:ascii="Arial" w:hAnsi="Arial" w:cs="Arial"/>
        </w:rPr>
      </w:pPr>
    </w:p>
    <w:p w14:paraId="692A963E" w14:textId="11543BA9" w:rsidR="008C62B0" w:rsidRDefault="00151B7C" w:rsidP="00151B7C">
      <w:pPr>
        <w:ind w:right="49"/>
        <w:jc w:val="both"/>
        <w:rPr>
          <w:rFonts w:ascii="Arial" w:hAnsi="Arial" w:cs="Arial"/>
          <w:sz w:val="22"/>
          <w:szCs w:val="22"/>
        </w:rPr>
      </w:pPr>
      <w:r w:rsidRPr="003B3F57">
        <w:rPr>
          <w:rFonts w:ascii="Arial" w:hAnsi="Arial" w:cs="Arial"/>
          <w:sz w:val="22"/>
          <w:szCs w:val="22"/>
        </w:rPr>
        <w:t xml:space="preserve">El análisis de la oferta contempla la identificación de los proveedores en el mercado del </w:t>
      </w:r>
      <w:r>
        <w:rPr>
          <w:rFonts w:ascii="Arial" w:hAnsi="Arial" w:cs="Arial"/>
          <w:sz w:val="22"/>
          <w:szCs w:val="22"/>
        </w:rPr>
        <w:t>servicio</w:t>
      </w:r>
      <w:r w:rsidRPr="003B3F57">
        <w:rPr>
          <w:rFonts w:ascii="Arial" w:hAnsi="Arial" w:cs="Arial"/>
          <w:sz w:val="22"/>
          <w:szCs w:val="22"/>
        </w:rPr>
        <w:t xml:space="preserve">, así como sus principales características como tamaño empresarial, ubicación, esquemas de producción y comportamiento financiero. Según el modelo de abastecimiento estratégico de la Agencia Nacional de Contratación Pública – Colombia Compra Eficiente en el </w:t>
      </w:r>
      <w:r w:rsidR="00FE3494" w:rsidRPr="00FB29D5">
        <w:rPr>
          <w:rFonts w:ascii="Arial" w:hAnsi="Arial" w:cs="Arial"/>
          <w:b/>
          <w:bCs/>
          <w:sz w:val="22"/>
          <w:szCs w:val="22"/>
        </w:rPr>
        <w:t>D</w:t>
      </w:r>
      <w:r w:rsidRPr="00FB29D5">
        <w:rPr>
          <w:rFonts w:ascii="Arial" w:hAnsi="Arial" w:cs="Arial"/>
          <w:b/>
          <w:bCs/>
          <w:sz w:val="22"/>
          <w:szCs w:val="22"/>
        </w:rPr>
        <w:t>epartamento de Bolívar</w:t>
      </w:r>
      <w:r w:rsidR="00FB29D5">
        <w:rPr>
          <w:rFonts w:ascii="Arial" w:hAnsi="Arial" w:cs="Arial"/>
          <w:sz w:val="22"/>
          <w:szCs w:val="22"/>
        </w:rPr>
        <w:t>,</w:t>
      </w:r>
      <w:r w:rsidRPr="003B3F57">
        <w:rPr>
          <w:rFonts w:ascii="Arial" w:hAnsi="Arial" w:cs="Arial"/>
          <w:sz w:val="22"/>
          <w:szCs w:val="22"/>
        </w:rPr>
        <w:t xml:space="preserve"> en</w:t>
      </w:r>
      <w:r w:rsidR="00FE3494">
        <w:rPr>
          <w:rFonts w:ascii="Arial" w:hAnsi="Arial" w:cs="Arial"/>
          <w:sz w:val="22"/>
          <w:szCs w:val="22"/>
        </w:rPr>
        <w:t>te el</w:t>
      </w:r>
      <w:r w:rsidR="00E134DC">
        <w:rPr>
          <w:rFonts w:ascii="Arial" w:hAnsi="Arial" w:cs="Arial"/>
          <w:sz w:val="22"/>
          <w:szCs w:val="22"/>
        </w:rPr>
        <w:t xml:space="preserve"> </w:t>
      </w:r>
      <w:r w:rsidR="000B1AF4">
        <w:rPr>
          <w:rFonts w:ascii="Arial" w:hAnsi="Arial" w:cs="Arial"/>
          <w:sz w:val="22"/>
          <w:szCs w:val="22"/>
        </w:rPr>
        <w:t>08</w:t>
      </w:r>
      <w:r w:rsidR="00E134DC">
        <w:rPr>
          <w:rFonts w:ascii="Arial" w:hAnsi="Arial" w:cs="Arial"/>
          <w:sz w:val="22"/>
          <w:szCs w:val="22"/>
        </w:rPr>
        <w:t>-0</w:t>
      </w:r>
      <w:r w:rsidR="00D14918">
        <w:rPr>
          <w:rFonts w:ascii="Arial" w:hAnsi="Arial" w:cs="Arial"/>
          <w:sz w:val="22"/>
          <w:szCs w:val="22"/>
        </w:rPr>
        <w:t>1</w:t>
      </w:r>
      <w:r w:rsidR="00E134DC">
        <w:rPr>
          <w:rFonts w:ascii="Arial" w:hAnsi="Arial" w:cs="Arial"/>
          <w:sz w:val="22"/>
          <w:szCs w:val="22"/>
        </w:rPr>
        <w:t>-</w:t>
      </w:r>
      <w:r w:rsidR="00FE3494">
        <w:rPr>
          <w:rFonts w:ascii="Arial" w:hAnsi="Arial" w:cs="Arial"/>
          <w:sz w:val="22"/>
          <w:szCs w:val="22"/>
        </w:rPr>
        <w:t>20</w:t>
      </w:r>
      <w:r w:rsidR="00FB29D5">
        <w:rPr>
          <w:rFonts w:ascii="Arial" w:hAnsi="Arial" w:cs="Arial"/>
          <w:sz w:val="22"/>
          <w:szCs w:val="22"/>
        </w:rPr>
        <w:t xml:space="preserve">20 </w:t>
      </w:r>
      <w:r w:rsidR="00FE3494">
        <w:rPr>
          <w:rFonts w:ascii="Arial" w:hAnsi="Arial" w:cs="Arial"/>
          <w:sz w:val="22"/>
          <w:szCs w:val="22"/>
        </w:rPr>
        <w:t xml:space="preserve">y </w:t>
      </w:r>
      <w:r w:rsidRPr="003B3F57">
        <w:rPr>
          <w:rFonts w:ascii="Arial" w:hAnsi="Arial" w:cs="Arial"/>
          <w:sz w:val="22"/>
          <w:szCs w:val="22"/>
        </w:rPr>
        <w:t xml:space="preserve">el </w:t>
      </w:r>
      <w:r w:rsidR="000B1AF4">
        <w:rPr>
          <w:rFonts w:ascii="Arial" w:hAnsi="Arial" w:cs="Arial"/>
          <w:sz w:val="22"/>
          <w:szCs w:val="22"/>
        </w:rPr>
        <w:t>30</w:t>
      </w:r>
      <w:r w:rsidR="00164DF9">
        <w:rPr>
          <w:rFonts w:ascii="Arial" w:hAnsi="Arial" w:cs="Arial"/>
          <w:sz w:val="22"/>
          <w:szCs w:val="22"/>
        </w:rPr>
        <w:t>-</w:t>
      </w:r>
      <w:r w:rsidR="00D14918">
        <w:rPr>
          <w:rFonts w:ascii="Arial" w:hAnsi="Arial" w:cs="Arial"/>
          <w:sz w:val="22"/>
          <w:szCs w:val="22"/>
        </w:rPr>
        <w:t>0</w:t>
      </w:r>
      <w:r w:rsidR="000B1AF4">
        <w:rPr>
          <w:rFonts w:ascii="Arial" w:hAnsi="Arial" w:cs="Arial"/>
          <w:sz w:val="22"/>
          <w:szCs w:val="22"/>
        </w:rPr>
        <w:t>9</w:t>
      </w:r>
      <w:r w:rsidR="00164DF9">
        <w:rPr>
          <w:rFonts w:ascii="Arial" w:hAnsi="Arial" w:cs="Arial"/>
          <w:sz w:val="22"/>
          <w:szCs w:val="22"/>
        </w:rPr>
        <w:t>-</w:t>
      </w:r>
      <w:r w:rsidR="00E134DC">
        <w:rPr>
          <w:rFonts w:ascii="Arial" w:hAnsi="Arial" w:cs="Arial"/>
          <w:sz w:val="22"/>
          <w:szCs w:val="22"/>
        </w:rPr>
        <w:t>202</w:t>
      </w:r>
      <w:r w:rsidR="00D14918">
        <w:rPr>
          <w:rFonts w:ascii="Arial" w:hAnsi="Arial" w:cs="Arial"/>
          <w:sz w:val="22"/>
          <w:szCs w:val="22"/>
        </w:rPr>
        <w:t>5</w:t>
      </w:r>
      <w:r w:rsidR="00164DF9">
        <w:rPr>
          <w:rFonts w:ascii="Arial" w:hAnsi="Arial" w:cs="Arial"/>
          <w:sz w:val="22"/>
          <w:szCs w:val="22"/>
        </w:rPr>
        <w:t>,</w:t>
      </w:r>
      <w:r w:rsidRPr="003B3F57">
        <w:rPr>
          <w:rFonts w:ascii="Arial" w:hAnsi="Arial" w:cs="Arial"/>
          <w:sz w:val="22"/>
          <w:szCs w:val="22"/>
        </w:rPr>
        <w:t xml:space="preserve"> </w:t>
      </w:r>
      <w:r w:rsidR="00E134DC">
        <w:rPr>
          <w:rFonts w:ascii="Arial" w:hAnsi="Arial" w:cs="Arial"/>
          <w:sz w:val="22"/>
          <w:szCs w:val="22"/>
        </w:rPr>
        <w:t>las entidades públicas</w:t>
      </w:r>
      <w:r w:rsidR="00621C8D">
        <w:rPr>
          <w:rFonts w:ascii="Arial" w:hAnsi="Arial" w:cs="Arial"/>
          <w:sz w:val="22"/>
          <w:szCs w:val="22"/>
        </w:rPr>
        <w:t xml:space="preserve"> que lo conforman </w:t>
      </w:r>
      <w:r w:rsidR="00E134DC">
        <w:rPr>
          <w:rFonts w:ascii="Arial" w:hAnsi="Arial" w:cs="Arial"/>
          <w:sz w:val="22"/>
          <w:szCs w:val="22"/>
        </w:rPr>
        <w:t xml:space="preserve">adjudicaron </w:t>
      </w:r>
      <w:r w:rsidR="00621C8D">
        <w:rPr>
          <w:rFonts w:ascii="Arial" w:hAnsi="Arial" w:cs="Arial"/>
          <w:sz w:val="22"/>
          <w:szCs w:val="22"/>
        </w:rPr>
        <w:t xml:space="preserve">entre </w:t>
      </w:r>
      <w:r w:rsidR="000B1AF4">
        <w:rPr>
          <w:rFonts w:ascii="Arial" w:hAnsi="Arial" w:cs="Arial"/>
          <w:sz w:val="22"/>
          <w:szCs w:val="22"/>
        </w:rPr>
        <w:t>742</w:t>
      </w:r>
      <w:r w:rsidR="00621C8D">
        <w:rPr>
          <w:rFonts w:ascii="Arial" w:hAnsi="Arial" w:cs="Arial"/>
          <w:sz w:val="22"/>
          <w:szCs w:val="22"/>
        </w:rPr>
        <w:t xml:space="preserve"> proveedores, </w:t>
      </w:r>
      <w:r w:rsidR="000B1AF4">
        <w:rPr>
          <w:rFonts w:ascii="Arial" w:hAnsi="Arial" w:cs="Arial"/>
          <w:sz w:val="22"/>
          <w:szCs w:val="22"/>
        </w:rPr>
        <w:t>2.759</w:t>
      </w:r>
      <w:r w:rsidR="00164DF9">
        <w:rPr>
          <w:rFonts w:ascii="Arial" w:hAnsi="Arial" w:cs="Arial"/>
          <w:sz w:val="22"/>
          <w:szCs w:val="22"/>
        </w:rPr>
        <w:t xml:space="preserve"> </w:t>
      </w:r>
      <w:r w:rsidR="00E134DC">
        <w:rPr>
          <w:rFonts w:ascii="Arial" w:hAnsi="Arial" w:cs="Arial"/>
          <w:sz w:val="22"/>
          <w:szCs w:val="22"/>
        </w:rPr>
        <w:t xml:space="preserve">contratos por valor total de </w:t>
      </w:r>
      <w:r w:rsidR="000B1AF4">
        <w:rPr>
          <w:rFonts w:ascii="Arial" w:hAnsi="Arial" w:cs="Arial"/>
          <w:sz w:val="22"/>
          <w:szCs w:val="22"/>
        </w:rPr>
        <w:t>2.56</w:t>
      </w:r>
      <w:r w:rsidR="004F6883">
        <w:rPr>
          <w:rFonts w:ascii="Arial" w:hAnsi="Arial" w:cs="Arial"/>
          <w:sz w:val="22"/>
          <w:szCs w:val="22"/>
        </w:rPr>
        <w:t xml:space="preserve"> </w:t>
      </w:r>
      <w:r w:rsidR="000B1AF4">
        <w:rPr>
          <w:rFonts w:ascii="Arial" w:hAnsi="Arial" w:cs="Arial"/>
          <w:sz w:val="22"/>
          <w:szCs w:val="22"/>
        </w:rPr>
        <w:t xml:space="preserve">billones </w:t>
      </w:r>
      <w:r w:rsidR="00E134DC">
        <w:rPr>
          <w:rFonts w:ascii="Arial" w:hAnsi="Arial" w:cs="Arial"/>
          <w:sz w:val="22"/>
          <w:szCs w:val="22"/>
        </w:rPr>
        <w:t xml:space="preserve">de </w:t>
      </w:r>
      <w:r w:rsidR="00621C8D">
        <w:rPr>
          <w:rFonts w:ascii="Arial" w:hAnsi="Arial" w:cs="Arial"/>
          <w:sz w:val="22"/>
          <w:szCs w:val="22"/>
        </w:rPr>
        <w:t>P</w:t>
      </w:r>
      <w:r w:rsidR="00E134DC">
        <w:rPr>
          <w:rFonts w:ascii="Arial" w:hAnsi="Arial" w:cs="Arial"/>
          <w:sz w:val="22"/>
          <w:szCs w:val="22"/>
        </w:rPr>
        <w:t>esos</w:t>
      </w:r>
      <w:r w:rsidR="00CF452D">
        <w:rPr>
          <w:rFonts w:ascii="Arial" w:hAnsi="Arial" w:cs="Arial"/>
          <w:sz w:val="22"/>
          <w:szCs w:val="22"/>
        </w:rPr>
        <w:t xml:space="preserve"> (aproximados),</w:t>
      </w:r>
      <w:r w:rsidR="00E134DC">
        <w:rPr>
          <w:rFonts w:ascii="Arial" w:hAnsi="Arial" w:cs="Arial"/>
          <w:sz w:val="22"/>
          <w:szCs w:val="22"/>
        </w:rPr>
        <w:t xml:space="preserve"> </w:t>
      </w:r>
      <w:r w:rsidRPr="003B3F57">
        <w:rPr>
          <w:rFonts w:ascii="Arial" w:hAnsi="Arial" w:cs="Arial"/>
          <w:sz w:val="22"/>
          <w:szCs w:val="22"/>
        </w:rPr>
        <w:t xml:space="preserve">relacionados con </w:t>
      </w:r>
      <w:r w:rsidR="000B1AF4">
        <w:rPr>
          <w:rFonts w:ascii="Arial" w:hAnsi="Arial" w:cs="Arial"/>
          <w:sz w:val="22"/>
          <w:szCs w:val="22"/>
        </w:rPr>
        <w:t>el c</w:t>
      </w:r>
      <w:r w:rsidRPr="003B3F57">
        <w:rPr>
          <w:rFonts w:ascii="Arial" w:hAnsi="Arial" w:cs="Arial"/>
          <w:sz w:val="22"/>
          <w:szCs w:val="22"/>
        </w:rPr>
        <w:t>ódigo UNSPSC</w:t>
      </w:r>
      <w:r w:rsidR="00DF4E52">
        <w:rPr>
          <w:rFonts w:ascii="Arial" w:hAnsi="Arial" w:cs="Arial"/>
          <w:sz w:val="22"/>
          <w:szCs w:val="22"/>
        </w:rPr>
        <w:t xml:space="preserve"> </w:t>
      </w:r>
      <w:r w:rsidR="000B1AF4">
        <w:rPr>
          <w:rFonts w:ascii="Arial" w:hAnsi="Arial" w:cs="Arial"/>
          <w:sz w:val="22"/>
          <w:szCs w:val="22"/>
        </w:rPr>
        <w:t>93141500 Desarrollo de servicios sociales</w:t>
      </w:r>
      <w:r w:rsidR="00D14918">
        <w:rPr>
          <w:rFonts w:ascii="Arial" w:hAnsi="Arial" w:cs="Arial"/>
          <w:sz w:val="22"/>
          <w:szCs w:val="22"/>
        </w:rPr>
        <w:t>.</w:t>
      </w:r>
    </w:p>
    <w:p w14:paraId="3399B8E0" w14:textId="2B563C2C" w:rsidR="00C2516A" w:rsidRDefault="00C2516A" w:rsidP="00151B7C">
      <w:pPr>
        <w:ind w:right="49"/>
        <w:jc w:val="both"/>
        <w:rPr>
          <w:rFonts w:ascii="Arial" w:hAnsi="Arial" w:cs="Arial"/>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7"/>
        <w:gridCol w:w="3603"/>
        <w:gridCol w:w="1483"/>
        <w:gridCol w:w="2145"/>
      </w:tblGrid>
      <w:tr w:rsidR="00C871DC" w:rsidRPr="00EC2B90" w14:paraId="64B4BBEB" w14:textId="77777777" w:rsidTr="00341288">
        <w:tc>
          <w:tcPr>
            <w:tcW w:w="1387" w:type="dxa"/>
            <w:shd w:val="clear" w:color="auto" w:fill="auto"/>
            <w:vAlign w:val="center"/>
          </w:tcPr>
          <w:p w14:paraId="179C589C" w14:textId="77777777" w:rsidR="00C871DC" w:rsidRPr="00EC2B90" w:rsidRDefault="00C871DC" w:rsidP="00341288">
            <w:pPr>
              <w:jc w:val="center"/>
              <w:rPr>
                <w:rFonts w:ascii="Arial" w:hAnsi="Arial" w:cs="Arial"/>
                <w:b/>
                <w:bCs/>
                <w:sz w:val="20"/>
                <w:szCs w:val="20"/>
              </w:rPr>
            </w:pPr>
            <w:r w:rsidRPr="00EC2B90">
              <w:rPr>
                <w:rFonts w:ascii="Arial" w:hAnsi="Arial" w:cs="Arial"/>
                <w:b/>
                <w:bCs/>
                <w:sz w:val="20"/>
                <w:szCs w:val="20"/>
              </w:rPr>
              <w:t>CÓDIGO UNSPSC</w:t>
            </w:r>
          </w:p>
        </w:tc>
        <w:tc>
          <w:tcPr>
            <w:tcW w:w="3603" w:type="dxa"/>
            <w:shd w:val="clear" w:color="auto" w:fill="auto"/>
            <w:vAlign w:val="center"/>
          </w:tcPr>
          <w:p w14:paraId="64001F2D" w14:textId="77777777" w:rsidR="00C871DC" w:rsidRPr="00EC2B90" w:rsidRDefault="00C871DC" w:rsidP="00341288">
            <w:pPr>
              <w:jc w:val="center"/>
              <w:rPr>
                <w:rFonts w:ascii="Arial" w:hAnsi="Arial" w:cs="Arial"/>
                <w:b/>
                <w:bCs/>
                <w:sz w:val="20"/>
                <w:szCs w:val="20"/>
              </w:rPr>
            </w:pPr>
            <w:r w:rsidRPr="00EC2B90">
              <w:rPr>
                <w:rFonts w:ascii="Arial" w:hAnsi="Arial" w:cs="Arial"/>
                <w:b/>
                <w:bCs/>
                <w:sz w:val="20"/>
                <w:szCs w:val="20"/>
              </w:rPr>
              <w:t>CONCEPTO</w:t>
            </w:r>
          </w:p>
        </w:tc>
        <w:tc>
          <w:tcPr>
            <w:tcW w:w="1483" w:type="dxa"/>
            <w:shd w:val="clear" w:color="auto" w:fill="auto"/>
            <w:vAlign w:val="center"/>
          </w:tcPr>
          <w:p w14:paraId="73B8FEA0" w14:textId="77777777" w:rsidR="00C871DC" w:rsidRPr="00EC2B90" w:rsidRDefault="00C871DC" w:rsidP="00341288">
            <w:pPr>
              <w:jc w:val="center"/>
              <w:rPr>
                <w:rFonts w:ascii="Arial" w:hAnsi="Arial" w:cs="Arial"/>
                <w:b/>
                <w:bCs/>
                <w:sz w:val="20"/>
                <w:szCs w:val="20"/>
              </w:rPr>
            </w:pPr>
            <w:r w:rsidRPr="00EC2B90">
              <w:rPr>
                <w:rFonts w:ascii="Arial" w:hAnsi="Arial" w:cs="Arial"/>
                <w:b/>
                <w:bCs/>
                <w:sz w:val="20"/>
                <w:szCs w:val="20"/>
              </w:rPr>
              <w:t>CONTRATOS</w:t>
            </w:r>
          </w:p>
        </w:tc>
        <w:tc>
          <w:tcPr>
            <w:tcW w:w="2145" w:type="dxa"/>
            <w:shd w:val="clear" w:color="auto" w:fill="auto"/>
            <w:vAlign w:val="center"/>
          </w:tcPr>
          <w:p w14:paraId="1B0D34F1" w14:textId="77777777" w:rsidR="00C871DC" w:rsidRPr="00EC2B90" w:rsidRDefault="00C871DC" w:rsidP="00341288">
            <w:pPr>
              <w:jc w:val="center"/>
              <w:rPr>
                <w:rFonts w:ascii="Arial" w:hAnsi="Arial" w:cs="Arial"/>
                <w:b/>
                <w:bCs/>
                <w:sz w:val="20"/>
                <w:szCs w:val="20"/>
              </w:rPr>
            </w:pPr>
            <w:r w:rsidRPr="00EC2B90">
              <w:rPr>
                <w:rFonts w:ascii="Arial" w:hAnsi="Arial" w:cs="Arial"/>
                <w:b/>
                <w:bCs/>
                <w:sz w:val="20"/>
                <w:szCs w:val="20"/>
              </w:rPr>
              <w:t>VALOR</w:t>
            </w:r>
          </w:p>
        </w:tc>
      </w:tr>
      <w:tr w:rsidR="00C871DC" w:rsidRPr="00EC2B90" w14:paraId="118D59FF" w14:textId="77777777" w:rsidTr="00341288">
        <w:trPr>
          <w:trHeight w:val="413"/>
        </w:trPr>
        <w:tc>
          <w:tcPr>
            <w:tcW w:w="1387" w:type="dxa"/>
            <w:shd w:val="clear" w:color="auto" w:fill="auto"/>
            <w:vAlign w:val="center"/>
          </w:tcPr>
          <w:p w14:paraId="2D40C815" w14:textId="31ABC33F" w:rsidR="00C871DC" w:rsidRPr="00E978A8" w:rsidRDefault="000B1AF4" w:rsidP="00C871DC">
            <w:pPr>
              <w:jc w:val="center"/>
              <w:rPr>
                <w:rFonts w:ascii="Arial" w:hAnsi="Arial" w:cs="Arial"/>
                <w:spacing w:val="-2"/>
                <w:w w:val="90"/>
                <w:sz w:val="20"/>
              </w:rPr>
            </w:pPr>
            <w:r w:rsidRPr="00E978A8">
              <w:rPr>
                <w:rFonts w:ascii="Arial" w:hAnsi="Arial" w:cs="Arial"/>
                <w:spacing w:val="-2"/>
                <w:w w:val="90"/>
                <w:sz w:val="20"/>
              </w:rPr>
              <w:t>93141500</w:t>
            </w:r>
          </w:p>
        </w:tc>
        <w:tc>
          <w:tcPr>
            <w:tcW w:w="3603" w:type="dxa"/>
            <w:shd w:val="clear" w:color="auto" w:fill="auto"/>
            <w:vAlign w:val="center"/>
          </w:tcPr>
          <w:p w14:paraId="2948932A" w14:textId="517228CC" w:rsidR="00C871DC" w:rsidRPr="00E978A8" w:rsidRDefault="000B1AF4" w:rsidP="00C871DC">
            <w:pPr>
              <w:rPr>
                <w:rFonts w:ascii="Arial" w:hAnsi="Arial" w:cs="Arial"/>
                <w:w w:val="80"/>
                <w:sz w:val="20"/>
              </w:rPr>
            </w:pPr>
            <w:r w:rsidRPr="00E978A8">
              <w:rPr>
                <w:rFonts w:ascii="Arial" w:hAnsi="Arial" w:cs="Arial"/>
                <w:w w:val="80"/>
                <w:sz w:val="20"/>
              </w:rPr>
              <w:t>Desarrollo de servicios sociales</w:t>
            </w:r>
          </w:p>
        </w:tc>
        <w:tc>
          <w:tcPr>
            <w:tcW w:w="1483" w:type="dxa"/>
            <w:shd w:val="clear" w:color="auto" w:fill="auto"/>
            <w:vAlign w:val="center"/>
          </w:tcPr>
          <w:p w14:paraId="60427B50" w14:textId="02F29D54" w:rsidR="00C871DC" w:rsidRDefault="00C64168" w:rsidP="00C64168">
            <w:pPr>
              <w:rPr>
                <w:rFonts w:ascii="Arial" w:hAnsi="Arial" w:cs="Arial"/>
                <w:sz w:val="20"/>
                <w:szCs w:val="20"/>
              </w:rPr>
            </w:pPr>
            <w:r>
              <w:rPr>
                <w:rFonts w:ascii="Arial" w:hAnsi="Arial" w:cs="Arial"/>
                <w:sz w:val="20"/>
                <w:szCs w:val="20"/>
              </w:rPr>
              <w:t xml:space="preserve">         </w:t>
            </w:r>
            <w:r w:rsidR="000B1AF4">
              <w:rPr>
                <w:rFonts w:ascii="Arial" w:hAnsi="Arial" w:cs="Arial"/>
                <w:sz w:val="20"/>
                <w:szCs w:val="20"/>
              </w:rPr>
              <w:t>2.759</w:t>
            </w:r>
          </w:p>
        </w:tc>
        <w:tc>
          <w:tcPr>
            <w:tcW w:w="2145" w:type="dxa"/>
            <w:shd w:val="clear" w:color="auto" w:fill="auto"/>
            <w:vAlign w:val="center"/>
          </w:tcPr>
          <w:p w14:paraId="718189B8" w14:textId="33A68B7D" w:rsidR="00C871DC" w:rsidRDefault="000B1AF4" w:rsidP="00C871DC">
            <w:pPr>
              <w:jc w:val="right"/>
              <w:rPr>
                <w:rFonts w:ascii="Arial" w:hAnsi="Arial" w:cs="Arial"/>
                <w:sz w:val="20"/>
                <w:szCs w:val="20"/>
              </w:rPr>
            </w:pPr>
            <w:r>
              <w:rPr>
                <w:rFonts w:ascii="Arial" w:hAnsi="Arial" w:cs="Arial"/>
                <w:sz w:val="20"/>
                <w:szCs w:val="20"/>
              </w:rPr>
              <w:t>$2.566.032.509.829</w:t>
            </w:r>
          </w:p>
        </w:tc>
      </w:tr>
    </w:tbl>
    <w:p w14:paraId="6D84A9F0" w14:textId="157841DE" w:rsidR="00174D14" w:rsidRDefault="00174D14" w:rsidP="00151B7C">
      <w:pPr>
        <w:jc w:val="both"/>
        <w:rPr>
          <w:rFonts w:ascii="Arial" w:hAnsi="Arial" w:cs="Arial"/>
          <w:noProof/>
          <w:sz w:val="22"/>
          <w:szCs w:val="22"/>
        </w:rPr>
      </w:pPr>
    </w:p>
    <w:p w14:paraId="4183A7DB" w14:textId="77777777" w:rsidR="00174D14" w:rsidRDefault="00174D14" w:rsidP="00151B7C">
      <w:pPr>
        <w:jc w:val="both"/>
        <w:rPr>
          <w:rFonts w:ascii="Arial" w:hAnsi="Arial" w:cs="Arial"/>
          <w:noProof/>
          <w:sz w:val="22"/>
          <w:szCs w:val="22"/>
        </w:rPr>
      </w:pPr>
    </w:p>
    <w:p w14:paraId="7F5DA9B7" w14:textId="5DBB1795" w:rsidR="00C960BA" w:rsidRDefault="00222464" w:rsidP="00151B7C">
      <w:pPr>
        <w:jc w:val="both"/>
        <w:rPr>
          <w:rFonts w:ascii="Arial" w:hAnsi="Arial" w:cs="Arial"/>
          <w:noProof/>
          <w:sz w:val="22"/>
          <w:szCs w:val="22"/>
        </w:rPr>
      </w:pPr>
      <w:r w:rsidRPr="00222464">
        <w:rPr>
          <w:rFonts w:ascii="Arial" w:hAnsi="Arial" w:cs="Arial"/>
          <w:noProof/>
          <w:sz w:val="22"/>
          <w:szCs w:val="22"/>
        </w:rPr>
        <w:drawing>
          <wp:inline distT="0" distB="0" distL="0" distR="0" wp14:anchorId="3744C09B" wp14:editId="43475500">
            <wp:extent cx="5524500" cy="1905000"/>
            <wp:effectExtent l="0" t="0" r="0" b="0"/>
            <wp:docPr id="49" name="Imagen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5578196" cy="1923516"/>
                    </a:xfrm>
                    <a:prstGeom prst="rect">
                      <a:avLst/>
                    </a:prstGeom>
                  </pic:spPr>
                </pic:pic>
              </a:graphicData>
            </a:graphic>
          </wp:inline>
        </w:drawing>
      </w:r>
    </w:p>
    <w:p w14:paraId="1A073E06" w14:textId="15FC0A9A" w:rsidR="00222464" w:rsidRDefault="00222464" w:rsidP="00151B7C">
      <w:pPr>
        <w:jc w:val="both"/>
        <w:rPr>
          <w:rFonts w:ascii="Arial" w:hAnsi="Arial" w:cs="Arial"/>
          <w:noProof/>
          <w:sz w:val="22"/>
          <w:szCs w:val="22"/>
        </w:rPr>
      </w:pPr>
      <w:r w:rsidRPr="00222464">
        <w:rPr>
          <w:rFonts w:ascii="Arial" w:hAnsi="Arial" w:cs="Arial"/>
          <w:noProof/>
          <w:sz w:val="22"/>
          <w:szCs w:val="22"/>
        </w:rPr>
        <w:lastRenderedPageBreak/>
        <w:drawing>
          <wp:inline distT="0" distB="0" distL="0" distR="0" wp14:anchorId="746A8B3D" wp14:editId="4E193717">
            <wp:extent cx="5612130" cy="1623060"/>
            <wp:effectExtent l="0" t="0" r="7620" b="0"/>
            <wp:docPr id="50" name="Imagen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5612130" cy="1623060"/>
                    </a:xfrm>
                    <a:prstGeom prst="rect">
                      <a:avLst/>
                    </a:prstGeom>
                  </pic:spPr>
                </pic:pic>
              </a:graphicData>
            </a:graphic>
          </wp:inline>
        </w:drawing>
      </w:r>
    </w:p>
    <w:p w14:paraId="012F6C92" w14:textId="3FF33148" w:rsidR="00222464" w:rsidRDefault="00222464" w:rsidP="00151B7C">
      <w:pPr>
        <w:jc w:val="both"/>
        <w:rPr>
          <w:rFonts w:ascii="Arial" w:hAnsi="Arial" w:cs="Arial"/>
          <w:noProof/>
          <w:sz w:val="22"/>
          <w:szCs w:val="22"/>
        </w:rPr>
      </w:pPr>
    </w:p>
    <w:p w14:paraId="5B135650" w14:textId="75B7110A" w:rsidR="00222464" w:rsidRDefault="00222464" w:rsidP="00151B7C">
      <w:pPr>
        <w:jc w:val="both"/>
        <w:rPr>
          <w:rFonts w:ascii="Arial" w:hAnsi="Arial" w:cs="Arial"/>
          <w:noProof/>
          <w:sz w:val="22"/>
          <w:szCs w:val="22"/>
        </w:rPr>
      </w:pPr>
      <w:r w:rsidRPr="00222464">
        <w:rPr>
          <w:rFonts w:ascii="Arial" w:hAnsi="Arial" w:cs="Arial"/>
          <w:noProof/>
          <w:sz w:val="22"/>
          <w:szCs w:val="22"/>
        </w:rPr>
        <w:drawing>
          <wp:inline distT="0" distB="0" distL="0" distR="0" wp14:anchorId="07220822" wp14:editId="762F9186">
            <wp:extent cx="5612130" cy="1668780"/>
            <wp:effectExtent l="0" t="0" r="7620" b="7620"/>
            <wp:docPr id="51" name="Imagen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5612130" cy="1668780"/>
                    </a:xfrm>
                    <a:prstGeom prst="rect">
                      <a:avLst/>
                    </a:prstGeom>
                  </pic:spPr>
                </pic:pic>
              </a:graphicData>
            </a:graphic>
          </wp:inline>
        </w:drawing>
      </w:r>
    </w:p>
    <w:p w14:paraId="0B15A652" w14:textId="3AA7524F" w:rsidR="00222464" w:rsidRDefault="00222464" w:rsidP="00151B7C">
      <w:pPr>
        <w:jc w:val="both"/>
        <w:rPr>
          <w:rFonts w:ascii="Arial" w:hAnsi="Arial" w:cs="Arial"/>
          <w:noProof/>
          <w:sz w:val="22"/>
          <w:szCs w:val="22"/>
        </w:rPr>
      </w:pPr>
    </w:p>
    <w:p w14:paraId="400D6243" w14:textId="4086A2DA" w:rsidR="00222464" w:rsidRDefault="00222464" w:rsidP="00151B7C">
      <w:pPr>
        <w:jc w:val="both"/>
        <w:rPr>
          <w:rFonts w:ascii="Arial" w:hAnsi="Arial" w:cs="Arial"/>
          <w:noProof/>
          <w:sz w:val="22"/>
          <w:szCs w:val="22"/>
        </w:rPr>
      </w:pPr>
      <w:r w:rsidRPr="00222464">
        <w:rPr>
          <w:rFonts w:ascii="Arial" w:hAnsi="Arial" w:cs="Arial"/>
          <w:noProof/>
          <w:sz w:val="22"/>
          <w:szCs w:val="22"/>
        </w:rPr>
        <w:drawing>
          <wp:inline distT="0" distB="0" distL="0" distR="0" wp14:anchorId="45B09430" wp14:editId="330C12D0">
            <wp:extent cx="5612130" cy="1645920"/>
            <wp:effectExtent l="0" t="0" r="7620" b="0"/>
            <wp:docPr id="52" name="Imagen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5612130" cy="1645920"/>
                    </a:xfrm>
                    <a:prstGeom prst="rect">
                      <a:avLst/>
                    </a:prstGeom>
                  </pic:spPr>
                </pic:pic>
              </a:graphicData>
            </a:graphic>
          </wp:inline>
        </w:drawing>
      </w:r>
    </w:p>
    <w:p w14:paraId="08225094" w14:textId="2779E6E7" w:rsidR="000B1AF4" w:rsidRDefault="000B1AF4" w:rsidP="00151B7C">
      <w:pPr>
        <w:jc w:val="both"/>
        <w:rPr>
          <w:rFonts w:ascii="Arial" w:hAnsi="Arial" w:cs="Arial"/>
          <w:noProof/>
          <w:sz w:val="22"/>
          <w:szCs w:val="22"/>
        </w:rPr>
      </w:pPr>
    </w:p>
    <w:p w14:paraId="0A9BFB0C" w14:textId="7890CF93" w:rsidR="000B1AF4" w:rsidRDefault="000B1AF4" w:rsidP="00151B7C">
      <w:pPr>
        <w:jc w:val="both"/>
        <w:rPr>
          <w:rFonts w:ascii="Arial" w:hAnsi="Arial" w:cs="Arial"/>
          <w:noProof/>
          <w:sz w:val="22"/>
          <w:szCs w:val="22"/>
        </w:rPr>
      </w:pPr>
      <w:r w:rsidRPr="000B1AF4">
        <w:rPr>
          <w:rFonts w:ascii="Arial" w:hAnsi="Arial" w:cs="Arial"/>
          <w:noProof/>
          <w:sz w:val="22"/>
          <w:szCs w:val="22"/>
        </w:rPr>
        <w:drawing>
          <wp:inline distT="0" distB="0" distL="0" distR="0" wp14:anchorId="0A32B5F0" wp14:editId="49CADDD7">
            <wp:extent cx="5611445" cy="1828800"/>
            <wp:effectExtent l="0" t="0" r="8890" b="0"/>
            <wp:docPr id="53" name="Imagen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5619636" cy="1831469"/>
                    </a:xfrm>
                    <a:prstGeom prst="rect">
                      <a:avLst/>
                    </a:prstGeom>
                  </pic:spPr>
                </pic:pic>
              </a:graphicData>
            </a:graphic>
          </wp:inline>
        </w:drawing>
      </w:r>
    </w:p>
    <w:p w14:paraId="72E124B7" w14:textId="73E88119" w:rsidR="000B1AF4" w:rsidRDefault="000B1AF4" w:rsidP="00151B7C">
      <w:pPr>
        <w:jc w:val="both"/>
        <w:rPr>
          <w:rFonts w:ascii="Arial" w:hAnsi="Arial" w:cs="Arial"/>
          <w:noProof/>
          <w:sz w:val="22"/>
          <w:szCs w:val="22"/>
        </w:rPr>
      </w:pPr>
      <w:r w:rsidRPr="000B1AF4">
        <w:rPr>
          <w:rFonts w:ascii="Arial" w:hAnsi="Arial" w:cs="Arial"/>
          <w:noProof/>
          <w:sz w:val="22"/>
          <w:szCs w:val="22"/>
        </w:rPr>
        <w:lastRenderedPageBreak/>
        <w:drawing>
          <wp:inline distT="0" distB="0" distL="0" distR="0" wp14:anchorId="39AD9970" wp14:editId="1DFE9D8E">
            <wp:extent cx="5612130" cy="2023110"/>
            <wp:effectExtent l="0" t="0" r="7620" b="0"/>
            <wp:docPr id="54" name="Imagen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5612130" cy="2023110"/>
                    </a:xfrm>
                    <a:prstGeom prst="rect">
                      <a:avLst/>
                    </a:prstGeom>
                  </pic:spPr>
                </pic:pic>
              </a:graphicData>
            </a:graphic>
          </wp:inline>
        </w:drawing>
      </w:r>
    </w:p>
    <w:p w14:paraId="352774E9" w14:textId="4BEF0962" w:rsidR="00C871DC" w:rsidRDefault="00C871DC" w:rsidP="00151B7C">
      <w:pPr>
        <w:jc w:val="both"/>
        <w:rPr>
          <w:rFonts w:ascii="Arial" w:hAnsi="Arial" w:cs="Arial"/>
          <w:noProof/>
          <w:sz w:val="22"/>
          <w:szCs w:val="22"/>
        </w:rPr>
      </w:pPr>
    </w:p>
    <w:p w14:paraId="105F0E50" w14:textId="54BEBCC7" w:rsidR="000B1AF4" w:rsidRDefault="000B1AF4" w:rsidP="00151B7C">
      <w:pPr>
        <w:jc w:val="both"/>
        <w:rPr>
          <w:rFonts w:ascii="Arial" w:hAnsi="Arial" w:cs="Arial"/>
          <w:noProof/>
          <w:sz w:val="22"/>
          <w:szCs w:val="22"/>
        </w:rPr>
      </w:pPr>
      <w:r w:rsidRPr="000B1AF4">
        <w:rPr>
          <w:rFonts w:ascii="Arial" w:hAnsi="Arial" w:cs="Arial"/>
          <w:noProof/>
          <w:sz w:val="22"/>
          <w:szCs w:val="22"/>
        </w:rPr>
        <w:drawing>
          <wp:inline distT="0" distB="0" distL="0" distR="0" wp14:anchorId="51A7A64F" wp14:editId="08566180">
            <wp:extent cx="5609984" cy="1455420"/>
            <wp:effectExtent l="0" t="0" r="0" b="0"/>
            <wp:docPr id="55" name="Imagen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5626386" cy="1459675"/>
                    </a:xfrm>
                    <a:prstGeom prst="rect">
                      <a:avLst/>
                    </a:prstGeom>
                  </pic:spPr>
                </pic:pic>
              </a:graphicData>
            </a:graphic>
          </wp:inline>
        </w:drawing>
      </w:r>
    </w:p>
    <w:p w14:paraId="5F9D9A92" w14:textId="77777777" w:rsidR="00174D14" w:rsidRDefault="00174D14" w:rsidP="00151B7C">
      <w:pPr>
        <w:jc w:val="both"/>
        <w:rPr>
          <w:rFonts w:ascii="Arial" w:hAnsi="Arial" w:cs="Arial"/>
          <w:noProof/>
          <w:sz w:val="22"/>
          <w:szCs w:val="22"/>
        </w:rPr>
      </w:pPr>
    </w:p>
    <w:p w14:paraId="7E6A58ED" w14:textId="1748D199" w:rsidR="000B1AF4" w:rsidRDefault="000B1AF4" w:rsidP="00151B7C">
      <w:pPr>
        <w:jc w:val="both"/>
        <w:rPr>
          <w:rFonts w:ascii="Arial" w:hAnsi="Arial" w:cs="Arial"/>
          <w:noProof/>
          <w:sz w:val="22"/>
          <w:szCs w:val="22"/>
        </w:rPr>
      </w:pPr>
      <w:r w:rsidRPr="000B1AF4">
        <w:rPr>
          <w:rFonts w:ascii="Arial" w:hAnsi="Arial" w:cs="Arial"/>
          <w:noProof/>
          <w:sz w:val="22"/>
          <w:szCs w:val="22"/>
        </w:rPr>
        <w:drawing>
          <wp:inline distT="0" distB="0" distL="0" distR="0" wp14:anchorId="6BE1C27F" wp14:editId="5960E4B0">
            <wp:extent cx="5612130" cy="1485900"/>
            <wp:effectExtent l="0" t="0" r="7620" b="0"/>
            <wp:docPr id="56" name="Imagen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5626615" cy="1489735"/>
                    </a:xfrm>
                    <a:prstGeom prst="rect">
                      <a:avLst/>
                    </a:prstGeom>
                  </pic:spPr>
                </pic:pic>
              </a:graphicData>
            </a:graphic>
          </wp:inline>
        </w:drawing>
      </w:r>
    </w:p>
    <w:p w14:paraId="47F94D51" w14:textId="62900825" w:rsidR="000B1AF4" w:rsidRDefault="000B1AF4" w:rsidP="00151B7C">
      <w:pPr>
        <w:jc w:val="both"/>
        <w:rPr>
          <w:rFonts w:ascii="Arial" w:hAnsi="Arial" w:cs="Arial"/>
          <w:noProof/>
          <w:sz w:val="22"/>
          <w:szCs w:val="22"/>
        </w:rPr>
      </w:pPr>
    </w:p>
    <w:p w14:paraId="4A955380" w14:textId="77A95F32" w:rsidR="000B1AF4" w:rsidRDefault="000B1AF4" w:rsidP="00151B7C">
      <w:pPr>
        <w:jc w:val="both"/>
        <w:rPr>
          <w:rFonts w:ascii="Arial" w:hAnsi="Arial" w:cs="Arial"/>
          <w:noProof/>
          <w:sz w:val="22"/>
          <w:szCs w:val="22"/>
        </w:rPr>
      </w:pPr>
      <w:r w:rsidRPr="000B1AF4">
        <w:rPr>
          <w:rFonts w:ascii="Arial" w:hAnsi="Arial" w:cs="Arial"/>
          <w:noProof/>
          <w:sz w:val="22"/>
          <w:szCs w:val="22"/>
        </w:rPr>
        <w:drawing>
          <wp:inline distT="0" distB="0" distL="0" distR="0" wp14:anchorId="37B5F108" wp14:editId="564F25A3">
            <wp:extent cx="5610860" cy="1798320"/>
            <wp:effectExtent l="0" t="0" r="8890" b="0"/>
            <wp:docPr id="57" name="Imagen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5635639" cy="1806262"/>
                    </a:xfrm>
                    <a:prstGeom prst="rect">
                      <a:avLst/>
                    </a:prstGeom>
                  </pic:spPr>
                </pic:pic>
              </a:graphicData>
            </a:graphic>
          </wp:inline>
        </w:drawing>
      </w:r>
    </w:p>
    <w:p w14:paraId="31D535C4" w14:textId="44002737" w:rsidR="00151B7C" w:rsidRPr="00843250" w:rsidRDefault="00151B7C" w:rsidP="00843250">
      <w:pPr>
        <w:pStyle w:val="Prrafodelista"/>
        <w:numPr>
          <w:ilvl w:val="0"/>
          <w:numId w:val="18"/>
        </w:numPr>
        <w:jc w:val="both"/>
        <w:rPr>
          <w:rFonts w:ascii="Arial" w:hAnsi="Arial" w:cs="Arial"/>
          <w:b/>
          <w:sz w:val="22"/>
          <w:szCs w:val="22"/>
        </w:rPr>
      </w:pPr>
      <w:bookmarkStart w:id="5" w:name="_Hlk165663990"/>
      <w:r w:rsidRPr="00843250">
        <w:rPr>
          <w:rFonts w:ascii="Arial" w:hAnsi="Arial" w:cs="Arial"/>
          <w:b/>
          <w:sz w:val="22"/>
          <w:szCs w:val="22"/>
        </w:rPr>
        <w:lastRenderedPageBreak/>
        <w:t>DINÁMICA DE PRODUCCIÓN, DISTRIBUCIÓN Y ENTREGA DE BIENES O SERVICIOS</w:t>
      </w:r>
    </w:p>
    <w:p w14:paraId="61760C8A" w14:textId="77777777" w:rsidR="006D0040" w:rsidRPr="003F4511" w:rsidRDefault="006D0040" w:rsidP="00151B7C">
      <w:pPr>
        <w:ind w:right="48"/>
        <w:jc w:val="both"/>
        <w:rPr>
          <w:rFonts w:ascii="Arial" w:hAnsi="Arial" w:cs="Arial"/>
          <w:bCs/>
          <w:sz w:val="22"/>
          <w:szCs w:val="22"/>
        </w:rPr>
      </w:pPr>
    </w:p>
    <w:p w14:paraId="4BC35682" w14:textId="6EF73EBA" w:rsidR="007712B1" w:rsidRDefault="002C5EFF" w:rsidP="00B34EC8">
      <w:pPr>
        <w:pStyle w:val="Textoindependiente"/>
        <w:spacing w:line="259" w:lineRule="auto"/>
        <w:ind w:right="259"/>
        <w:jc w:val="both"/>
        <w:rPr>
          <w:w w:val="80"/>
        </w:rPr>
      </w:pPr>
      <w:r w:rsidRPr="003F4511">
        <w:rPr>
          <w:bCs/>
          <w:sz w:val="22"/>
          <w:szCs w:val="22"/>
        </w:rPr>
        <w:t xml:space="preserve">Una vez manifestada la </w:t>
      </w:r>
      <w:r w:rsidR="00151B7C" w:rsidRPr="003F4511">
        <w:rPr>
          <w:bCs/>
          <w:sz w:val="22"/>
          <w:szCs w:val="22"/>
        </w:rPr>
        <w:t>necesidad</w:t>
      </w:r>
      <w:r w:rsidRPr="003F4511">
        <w:rPr>
          <w:bCs/>
          <w:sz w:val="22"/>
          <w:szCs w:val="22"/>
        </w:rPr>
        <w:t xml:space="preserve"> de</w:t>
      </w:r>
      <w:r w:rsidR="00151B7C" w:rsidRPr="003F4511">
        <w:rPr>
          <w:bCs/>
          <w:sz w:val="22"/>
          <w:szCs w:val="22"/>
        </w:rPr>
        <w:t xml:space="preserve"> realizar este proceso de contratación, </w:t>
      </w:r>
      <w:r w:rsidRPr="003F4511">
        <w:rPr>
          <w:bCs/>
          <w:sz w:val="22"/>
          <w:szCs w:val="22"/>
        </w:rPr>
        <w:t xml:space="preserve">se requirió establecer un presupuesto oficial </w:t>
      </w:r>
      <w:r w:rsidR="00151B7C" w:rsidRPr="003F4511">
        <w:rPr>
          <w:bCs/>
          <w:sz w:val="22"/>
          <w:szCs w:val="22"/>
        </w:rPr>
        <w:t>que obedec</w:t>
      </w:r>
      <w:r w:rsidRPr="003F4511">
        <w:rPr>
          <w:bCs/>
          <w:sz w:val="22"/>
          <w:szCs w:val="22"/>
        </w:rPr>
        <w:t xml:space="preserve">iera </w:t>
      </w:r>
      <w:r w:rsidR="00151B7C" w:rsidRPr="003F4511">
        <w:rPr>
          <w:bCs/>
          <w:sz w:val="22"/>
          <w:szCs w:val="22"/>
        </w:rPr>
        <w:t xml:space="preserve">a unas cantidades </w:t>
      </w:r>
      <w:r w:rsidR="003D3D1C" w:rsidRPr="003F4511">
        <w:rPr>
          <w:bCs/>
          <w:sz w:val="22"/>
          <w:szCs w:val="22"/>
        </w:rPr>
        <w:t>determinadas</w:t>
      </w:r>
      <w:r w:rsidR="00151B7C" w:rsidRPr="003F4511">
        <w:rPr>
          <w:bCs/>
          <w:sz w:val="22"/>
          <w:szCs w:val="22"/>
        </w:rPr>
        <w:t xml:space="preserve"> en campo, </w:t>
      </w:r>
      <w:r w:rsidR="003D3D1C" w:rsidRPr="003F4511">
        <w:rPr>
          <w:sz w:val="22"/>
          <w:szCs w:val="22"/>
        </w:rPr>
        <w:t>teniendo en cuenta los precios de mercado y los demás elementos</w:t>
      </w:r>
      <w:r w:rsidR="003D3D1C" w:rsidRPr="003F4511">
        <w:rPr>
          <w:spacing w:val="1"/>
          <w:sz w:val="22"/>
          <w:szCs w:val="22"/>
        </w:rPr>
        <w:t xml:space="preserve"> </w:t>
      </w:r>
      <w:r w:rsidR="003D3D1C" w:rsidRPr="003F4511">
        <w:rPr>
          <w:sz w:val="22"/>
          <w:szCs w:val="22"/>
        </w:rPr>
        <w:t>que</w:t>
      </w:r>
      <w:r w:rsidR="003D3D1C" w:rsidRPr="003F4511">
        <w:rPr>
          <w:spacing w:val="-2"/>
          <w:sz w:val="22"/>
          <w:szCs w:val="22"/>
        </w:rPr>
        <w:t xml:space="preserve"> </w:t>
      </w:r>
      <w:r w:rsidR="003D3D1C" w:rsidRPr="003F4511">
        <w:rPr>
          <w:sz w:val="22"/>
          <w:szCs w:val="22"/>
        </w:rPr>
        <w:t>componen</w:t>
      </w:r>
      <w:r w:rsidR="003D3D1C" w:rsidRPr="003F4511">
        <w:rPr>
          <w:spacing w:val="-2"/>
          <w:sz w:val="22"/>
          <w:szCs w:val="22"/>
        </w:rPr>
        <w:t xml:space="preserve"> </w:t>
      </w:r>
      <w:r w:rsidR="003D3D1C" w:rsidRPr="003F4511">
        <w:rPr>
          <w:sz w:val="22"/>
          <w:szCs w:val="22"/>
        </w:rPr>
        <w:t>un</w:t>
      </w:r>
      <w:r w:rsidR="003D3D1C" w:rsidRPr="003F4511">
        <w:rPr>
          <w:spacing w:val="-2"/>
          <w:sz w:val="22"/>
          <w:szCs w:val="22"/>
        </w:rPr>
        <w:t xml:space="preserve"> </w:t>
      </w:r>
      <w:r w:rsidR="003D3D1C" w:rsidRPr="003F4511">
        <w:rPr>
          <w:sz w:val="22"/>
          <w:szCs w:val="22"/>
        </w:rPr>
        <w:t>presupuesto.</w:t>
      </w:r>
      <w:r w:rsidR="00BA19E5">
        <w:rPr>
          <w:sz w:val="22"/>
          <w:szCs w:val="22"/>
        </w:rPr>
        <w:t xml:space="preserve"> </w:t>
      </w:r>
      <w:r w:rsidR="00BA19E5">
        <w:rPr>
          <w:w w:val="80"/>
        </w:rPr>
        <w:t>al mismo</w:t>
      </w:r>
      <w:r w:rsidR="00BA19E5">
        <w:t xml:space="preserve"> </w:t>
      </w:r>
      <w:r w:rsidR="00BA19E5">
        <w:rPr>
          <w:w w:val="80"/>
        </w:rPr>
        <w:t xml:space="preserve">tiempo se les consultó la posibilidad de que la ESAL aporte sobre la base del presupuesto de su oferta un porcentaje del 30%, que debía ser especificado en la cotización. </w:t>
      </w:r>
    </w:p>
    <w:p w14:paraId="1E2E4A80" w14:textId="77777777" w:rsidR="00B34EC8" w:rsidRPr="003F4511" w:rsidRDefault="00B34EC8" w:rsidP="00B34EC8">
      <w:pPr>
        <w:pStyle w:val="Textoindependiente"/>
        <w:spacing w:line="259" w:lineRule="auto"/>
        <w:ind w:right="259"/>
        <w:jc w:val="both"/>
        <w:rPr>
          <w:b/>
          <w:bCs/>
          <w:sz w:val="22"/>
          <w:szCs w:val="22"/>
        </w:rPr>
      </w:pPr>
    </w:p>
    <w:p w14:paraId="7584E299" w14:textId="77777777" w:rsidR="00151B7C" w:rsidRPr="003F4511" w:rsidRDefault="00151B7C" w:rsidP="00E24CCF">
      <w:pPr>
        <w:rPr>
          <w:rFonts w:ascii="Arial" w:hAnsi="Arial" w:cs="Arial"/>
          <w:b/>
          <w:bCs/>
          <w:sz w:val="22"/>
          <w:szCs w:val="22"/>
        </w:rPr>
      </w:pPr>
      <w:r w:rsidRPr="003F4511">
        <w:rPr>
          <w:rFonts w:ascii="Arial" w:hAnsi="Arial" w:cs="Arial"/>
          <w:b/>
          <w:bCs/>
          <w:sz w:val="22"/>
          <w:szCs w:val="22"/>
        </w:rPr>
        <w:t>DETERMINACIÓN DEL PRESUPUESTO OFICIAL</w:t>
      </w:r>
    </w:p>
    <w:p w14:paraId="10DBBA4C" w14:textId="77777777" w:rsidR="006D0040" w:rsidRPr="003F4511" w:rsidRDefault="006D0040" w:rsidP="00E24CCF">
      <w:pPr>
        <w:ind w:right="49"/>
        <w:jc w:val="both"/>
        <w:rPr>
          <w:rFonts w:ascii="Arial" w:hAnsi="Arial" w:cs="Arial"/>
          <w:sz w:val="22"/>
          <w:szCs w:val="22"/>
        </w:rPr>
      </w:pPr>
    </w:p>
    <w:p w14:paraId="56EDFBC1" w14:textId="1D19F55C" w:rsidR="00E24CCF" w:rsidRDefault="00E24CCF" w:rsidP="00E24CCF">
      <w:pPr>
        <w:rPr>
          <w:rFonts w:ascii="Arial" w:eastAsia="Arial" w:hAnsi="Arial" w:cs="Arial"/>
          <w:sz w:val="22"/>
          <w:szCs w:val="22"/>
          <w:lang w:val="es-ES"/>
        </w:rPr>
      </w:pPr>
      <w:r>
        <w:rPr>
          <w:rFonts w:ascii="Arial" w:eastAsia="Arial" w:hAnsi="Arial" w:cs="Arial"/>
          <w:sz w:val="22"/>
          <w:szCs w:val="22"/>
          <w:lang w:val="es-ES"/>
        </w:rPr>
        <w:t>La Secretaría de Participación y Desarrollo Social realizó Solicitud de cotización mediante la plataforma SECOP II, como se puede observar en el siguiente link:</w:t>
      </w:r>
    </w:p>
    <w:p w14:paraId="07E697C0" w14:textId="3458659C" w:rsidR="00BA19E5" w:rsidRDefault="00BA19E5" w:rsidP="00E24CCF">
      <w:pPr>
        <w:rPr>
          <w:rFonts w:ascii="Arial" w:eastAsia="Arial" w:hAnsi="Arial" w:cs="Arial"/>
          <w:sz w:val="22"/>
          <w:szCs w:val="22"/>
          <w:lang w:val="es-ES"/>
        </w:rPr>
      </w:pPr>
    </w:p>
    <w:p w14:paraId="0E73770D" w14:textId="77777777" w:rsidR="00BA19E5" w:rsidRDefault="00BA19E5" w:rsidP="00BA19E5">
      <w:r>
        <w:rPr>
          <w:rFonts w:ascii="Arial" w:hAnsi="Arial" w:cs="Arial"/>
          <w:b/>
          <w:bCs/>
          <w:color w:val="333333"/>
          <w:sz w:val="18"/>
          <w:szCs w:val="18"/>
          <w:shd w:val="clear" w:color="auto" w:fill="FFFFFF"/>
        </w:rPr>
        <w:t>https://community.secop.gov.co/Public/Tendering/ContractNoticePhases/View?PPI=CO1.PPI.42618967&amp;isFromPublicArea=True&amp;isModal=False</w:t>
      </w:r>
    </w:p>
    <w:p w14:paraId="3E3EE8BD" w14:textId="77777777" w:rsidR="00BA19E5" w:rsidRDefault="00BA19E5" w:rsidP="003447B3">
      <w:pPr>
        <w:rPr>
          <w:rFonts w:ascii="Arial" w:eastAsia="Arial" w:hAnsi="Arial" w:cs="Arial"/>
          <w:sz w:val="22"/>
          <w:szCs w:val="22"/>
          <w:lang w:val="es-ES"/>
        </w:rPr>
      </w:pPr>
    </w:p>
    <w:p w14:paraId="08C281A8" w14:textId="77777777" w:rsidR="00475EDB" w:rsidRDefault="00E24CCF" w:rsidP="00475EDB">
      <w:pPr>
        <w:jc w:val="both"/>
        <w:rPr>
          <w:rFonts w:ascii="Arial" w:eastAsia="Arial" w:hAnsi="Arial" w:cs="Arial"/>
          <w:sz w:val="22"/>
          <w:szCs w:val="22"/>
          <w:lang w:val="es-ES"/>
        </w:rPr>
      </w:pPr>
      <w:r w:rsidRPr="003447B3">
        <w:rPr>
          <w:rFonts w:ascii="Arial" w:eastAsia="Arial" w:hAnsi="Arial" w:cs="Arial"/>
          <w:sz w:val="22"/>
          <w:szCs w:val="22"/>
          <w:lang w:val="es-ES"/>
        </w:rPr>
        <w:t xml:space="preserve">En respuesta se recibieron dos (02) cotizaciones así: </w:t>
      </w:r>
      <w:r w:rsidR="003810B8" w:rsidRPr="003447B3">
        <w:rPr>
          <w:rFonts w:ascii="Arial" w:eastAsia="Arial" w:hAnsi="Arial" w:cs="Arial"/>
          <w:sz w:val="22"/>
          <w:szCs w:val="22"/>
          <w:lang w:val="es-ES"/>
        </w:rPr>
        <w:t>FUNDACIÓN ESPERANZA Y FE</w:t>
      </w:r>
      <w:r w:rsidRPr="003447B3">
        <w:rPr>
          <w:rFonts w:ascii="Arial" w:eastAsia="Arial" w:hAnsi="Arial" w:cs="Arial"/>
          <w:sz w:val="22"/>
          <w:szCs w:val="22"/>
          <w:lang w:val="es-ES"/>
        </w:rPr>
        <w:t xml:space="preserve"> y FUND</w:t>
      </w:r>
      <w:r w:rsidR="003447B3" w:rsidRPr="003447B3">
        <w:rPr>
          <w:rFonts w:ascii="Arial" w:eastAsia="Arial" w:hAnsi="Arial" w:cs="Arial"/>
          <w:sz w:val="22"/>
          <w:szCs w:val="22"/>
          <w:lang w:val="es-ES"/>
        </w:rPr>
        <w:t>ACIÓN DESARROLLO SOCIAL Y CONSIENTE</w:t>
      </w:r>
      <w:r w:rsidRPr="003447B3">
        <w:rPr>
          <w:rFonts w:ascii="Arial" w:eastAsia="Arial" w:hAnsi="Arial" w:cs="Arial"/>
          <w:sz w:val="22"/>
          <w:szCs w:val="22"/>
          <w:lang w:val="es-ES"/>
        </w:rPr>
        <w:t xml:space="preserve">, las cuales sirvieron para realizar el Estudio de Mercado </w:t>
      </w:r>
      <w:r w:rsidRPr="003447B3">
        <w:rPr>
          <w:rFonts w:ascii="Arial" w:eastAsia="Arial" w:hAnsi="Arial" w:cs="Arial"/>
          <w:b/>
          <w:bCs/>
          <w:sz w:val="22"/>
          <w:szCs w:val="22"/>
          <w:lang w:val="es-ES"/>
        </w:rPr>
        <w:t>(ANEXO No. 1)</w:t>
      </w:r>
      <w:r w:rsidR="00AE670A">
        <w:rPr>
          <w:rFonts w:ascii="Arial" w:eastAsia="Arial" w:hAnsi="Arial" w:cs="Arial"/>
          <w:sz w:val="22"/>
          <w:szCs w:val="22"/>
          <w:lang w:val="es-ES"/>
        </w:rPr>
        <w:t xml:space="preserve">. Debido a que solo una de ellas </w:t>
      </w:r>
      <w:r w:rsidR="00AE670A" w:rsidRPr="00AE670A">
        <w:rPr>
          <w:rFonts w:ascii="Arial" w:eastAsia="Arial" w:hAnsi="Arial" w:cs="Arial"/>
          <w:sz w:val="22"/>
          <w:szCs w:val="22"/>
          <w:lang w:val="es-ES"/>
        </w:rPr>
        <w:t>cumple la condición solicitada incluso favoreciendo a la entidad con un 30,12%</w:t>
      </w:r>
      <w:r w:rsidR="00AE670A">
        <w:rPr>
          <w:rFonts w:ascii="Arial" w:eastAsia="Arial" w:hAnsi="Arial" w:cs="Arial"/>
          <w:sz w:val="22"/>
          <w:szCs w:val="22"/>
          <w:lang w:val="es-ES"/>
        </w:rPr>
        <w:t xml:space="preserve"> </w:t>
      </w:r>
      <w:r w:rsidR="00AE670A" w:rsidRPr="00AE670A">
        <w:rPr>
          <w:rFonts w:ascii="Arial" w:eastAsia="Arial" w:hAnsi="Arial" w:cs="Arial"/>
          <w:sz w:val="22"/>
          <w:szCs w:val="22"/>
          <w:lang w:val="es-ES"/>
        </w:rPr>
        <w:t>a su cargo, de</w:t>
      </w:r>
      <w:r w:rsidR="00AE670A">
        <w:rPr>
          <w:rFonts w:ascii="Arial" w:eastAsia="Arial" w:hAnsi="Arial" w:cs="Arial"/>
          <w:sz w:val="22"/>
          <w:szCs w:val="22"/>
          <w:lang w:val="es-ES"/>
        </w:rPr>
        <w:t>jando el 69,88% a cargo del Distrito; los valores registrados se encuentran dentro del presupuesto</w:t>
      </w:r>
      <w:r w:rsidR="00BA6729">
        <w:rPr>
          <w:rFonts w:ascii="Arial" w:eastAsia="Arial" w:hAnsi="Arial" w:cs="Arial"/>
          <w:sz w:val="22"/>
          <w:szCs w:val="22"/>
          <w:lang w:val="es-ES"/>
        </w:rPr>
        <w:t xml:space="preserve"> disponible para este proceso, se procede a tomar como presupuesto oficial dicha oferta quedando así: Valor total del convenio </w:t>
      </w:r>
      <w:r w:rsidR="00BA6729" w:rsidRPr="00BA6729">
        <w:rPr>
          <w:rFonts w:ascii="Arial" w:eastAsia="Arial" w:hAnsi="Arial" w:cs="Arial"/>
          <w:b/>
          <w:bCs/>
          <w:sz w:val="22"/>
          <w:szCs w:val="22"/>
          <w:lang w:val="es-ES"/>
        </w:rPr>
        <w:t>"CUATROCIENTOS NOVENTA Y OCHO MILLONES DE PESOS MCTE (498.000.000,00)</w:t>
      </w:r>
      <w:r w:rsidR="00BA6729" w:rsidRPr="00BA6729">
        <w:rPr>
          <w:rFonts w:ascii="Arial" w:eastAsia="Arial" w:hAnsi="Arial" w:cs="Arial"/>
          <w:sz w:val="22"/>
          <w:szCs w:val="22"/>
          <w:lang w:val="es-ES"/>
        </w:rPr>
        <w:t xml:space="preserve">; de los cuales a cargo del Distrito estará el </w:t>
      </w:r>
      <w:r w:rsidR="00BA6729" w:rsidRPr="00BA6729">
        <w:rPr>
          <w:rFonts w:ascii="Arial" w:eastAsia="Arial" w:hAnsi="Arial" w:cs="Arial"/>
          <w:b/>
          <w:bCs/>
          <w:sz w:val="22"/>
          <w:szCs w:val="22"/>
          <w:lang w:val="es-ES"/>
        </w:rPr>
        <w:t xml:space="preserve">69,88%, </w:t>
      </w:r>
      <w:r w:rsidR="00BA6729" w:rsidRPr="00BA6729">
        <w:rPr>
          <w:rFonts w:ascii="Arial" w:eastAsia="Arial" w:hAnsi="Arial" w:cs="Arial"/>
          <w:sz w:val="22"/>
          <w:szCs w:val="22"/>
          <w:lang w:val="es-ES"/>
        </w:rPr>
        <w:t>la suma de</w:t>
      </w:r>
      <w:r w:rsidR="00BA6729">
        <w:rPr>
          <w:rFonts w:ascii="Arial" w:eastAsia="Arial" w:hAnsi="Arial" w:cs="Arial"/>
          <w:b/>
          <w:bCs/>
          <w:sz w:val="22"/>
          <w:szCs w:val="22"/>
          <w:lang w:val="es-ES"/>
        </w:rPr>
        <w:t xml:space="preserve"> </w:t>
      </w:r>
      <w:r w:rsidR="00BA6729" w:rsidRPr="00BA6729">
        <w:rPr>
          <w:rFonts w:ascii="Arial" w:eastAsia="Arial" w:hAnsi="Arial" w:cs="Arial"/>
          <w:b/>
          <w:bCs/>
          <w:sz w:val="22"/>
          <w:szCs w:val="22"/>
          <w:lang w:val="es-ES"/>
        </w:rPr>
        <w:t>TRESCIENTOS CUARENTA Y OCHO MILLONES DE PESOS MCTE</w:t>
      </w:r>
      <w:r w:rsidR="00BA6729" w:rsidRPr="00AE670A">
        <w:rPr>
          <w:rFonts w:ascii="Arial" w:eastAsia="Arial" w:hAnsi="Arial" w:cs="Arial"/>
          <w:sz w:val="22"/>
          <w:szCs w:val="22"/>
          <w:lang w:val="es-ES"/>
        </w:rPr>
        <w:t xml:space="preserve"> </w:t>
      </w:r>
      <w:r w:rsidR="00BA6729" w:rsidRPr="00BA6729">
        <w:rPr>
          <w:rFonts w:ascii="Arial" w:eastAsia="Arial" w:hAnsi="Arial" w:cs="Arial"/>
          <w:b/>
          <w:bCs/>
          <w:sz w:val="22"/>
          <w:szCs w:val="22"/>
          <w:lang w:val="es-ES"/>
        </w:rPr>
        <w:t>($348.000.000,00</w:t>
      </w:r>
      <w:r w:rsidR="00BA6729">
        <w:rPr>
          <w:rFonts w:ascii="Arial" w:eastAsia="Arial" w:hAnsi="Arial" w:cs="Arial"/>
          <w:b/>
          <w:bCs/>
          <w:sz w:val="22"/>
          <w:szCs w:val="22"/>
          <w:lang w:val="es-ES"/>
        </w:rPr>
        <w:t xml:space="preserve">) </w:t>
      </w:r>
      <w:r w:rsidR="00BA6729" w:rsidRPr="00BA6729">
        <w:rPr>
          <w:rFonts w:ascii="Arial" w:eastAsia="Arial" w:hAnsi="Arial" w:cs="Arial"/>
          <w:sz w:val="22"/>
          <w:szCs w:val="22"/>
          <w:lang w:val="es-ES"/>
        </w:rPr>
        <w:t>y</w:t>
      </w:r>
      <w:r w:rsidR="00BA6729">
        <w:rPr>
          <w:rFonts w:ascii="Arial" w:eastAsia="Arial" w:hAnsi="Arial" w:cs="Arial"/>
          <w:b/>
          <w:bCs/>
          <w:sz w:val="22"/>
          <w:szCs w:val="22"/>
          <w:lang w:val="es-ES"/>
        </w:rPr>
        <w:t xml:space="preserve"> </w:t>
      </w:r>
      <w:r w:rsidR="00BA6729" w:rsidRPr="00BA6729">
        <w:rPr>
          <w:rFonts w:ascii="Arial" w:eastAsia="Arial" w:hAnsi="Arial" w:cs="Arial"/>
          <w:sz w:val="22"/>
          <w:szCs w:val="22"/>
          <w:lang w:val="es-ES"/>
        </w:rPr>
        <w:t xml:space="preserve">a cargo </w:t>
      </w:r>
      <w:proofErr w:type="spellStart"/>
      <w:r w:rsidR="00BA6729" w:rsidRPr="00BA6729">
        <w:rPr>
          <w:rFonts w:ascii="Arial" w:eastAsia="Arial" w:hAnsi="Arial" w:cs="Arial"/>
          <w:sz w:val="22"/>
          <w:szCs w:val="22"/>
          <w:lang w:val="es-ES"/>
        </w:rPr>
        <w:t>del</w:t>
      </w:r>
      <w:proofErr w:type="spellEnd"/>
      <w:r w:rsidR="00BA6729" w:rsidRPr="00BA6729">
        <w:rPr>
          <w:rFonts w:ascii="Arial" w:eastAsia="Arial" w:hAnsi="Arial" w:cs="Arial"/>
          <w:sz w:val="22"/>
          <w:szCs w:val="22"/>
          <w:lang w:val="es-ES"/>
        </w:rPr>
        <w:t xml:space="preserve"> la ESAL</w:t>
      </w:r>
      <w:r w:rsidR="00BA6729" w:rsidRPr="00AE670A">
        <w:rPr>
          <w:rFonts w:ascii="Arial" w:eastAsia="Arial" w:hAnsi="Arial" w:cs="Arial"/>
          <w:sz w:val="22"/>
          <w:szCs w:val="22"/>
          <w:lang w:val="es-ES"/>
        </w:rPr>
        <w:t xml:space="preserve">Y </w:t>
      </w:r>
      <w:r w:rsidR="00BA6729">
        <w:rPr>
          <w:rFonts w:ascii="Arial" w:eastAsia="Arial" w:hAnsi="Arial" w:cs="Arial"/>
          <w:sz w:val="22"/>
          <w:szCs w:val="22"/>
          <w:lang w:val="es-ES"/>
        </w:rPr>
        <w:t xml:space="preserve">el </w:t>
      </w:r>
      <w:r w:rsidR="00BA6729" w:rsidRPr="00BA6729">
        <w:rPr>
          <w:rFonts w:ascii="Arial" w:eastAsia="Arial" w:hAnsi="Arial" w:cs="Arial"/>
          <w:b/>
          <w:bCs/>
          <w:sz w:val="22"/>
          <w:szCs w:val="22"/>
          <w:lang w:val="es-ES"/>
        </w:rPr>
        <w:t>30,12%,</w:t>
      </w:r>
      <w:r w:rsidR="00BA6729" w:rsidRPr="00AE670A">
        <w:rPr>
          <w:rFonts w:ascii="Arial" w:eastAsia="Arial" w:hAnsi="Arial" w:cs="Arial"/>
          <w:sz w:val="22"/>
          <w:szCs w:val="22"/>
          <w:lang w:val="es-ES"/>
        </w:rPr>
        <w:t xml:space="preserve"> </w:t>
      </w:r>
      <w:r w:rsidR="00BA6729">
        <w:rPr>
          <w:rFonts w:ascii="Arial" w:eastAsia="Arial" w:hAnsi="Arial" w:cs="Arial"/>
          <w:sz w:val="22"/>
          <w:szCs w:val="22"/>
          <w:lang w:val="es-ES"/>
        </w:rPr>
        <w:t xml:space="preserve">la suma de </w:t>
      </w:r>
      <w:r w:rsidR="00BA6729" w:rsidRPr="00475EDB">
        <w:rPr>
          <w:rFonts w:ascii="Arial" w:eastAsia="Arial" w:hAnsi="Arial" w:cs="Arial"/>
          <w:b/>
          <w:bCs/>
          <w:sz w:val="22"/>
          <w:szCs w:val="22"/>
          <w:lang w:val="es-ES"/>
        </w:rPr>
        <w:t>CIENTO CINCUENTA MILLONES DE PESOS MCTE,($150.000.000,00).</w:t>
      </w:r>
    </w:p>
    <w:p w14:paraId="4F33E01D" w14:textId="3E5893D1" w:rsidR="00475EDB" w:rsidRDefault="00475EDB" w:rsidP="00475EDB">
      <w:pPr>
        <w:jc w:val="both"/>
        <w:rPr>
          <w:rFonts w:ascii="Arial" w:eastAsia="Arial" w:hAnsi="Arial" w:cs="Arial"/>
          <w:sz w:val="22"/>
          <w:szCs w:val="22"/>
          <w:lang w:val="es-ES"/>
        </w:rPr>
      </w:pPr>
    </w:p>
    <w:p w14:paraId="672B8D85" w14:textId="77777777" w:rsidR="00475EDB" w:rsidRDefault="00475EDB" w:rsidP="00475EDB">
      <w:pPr>
        <w:jc w:val="both"/>
        <w:rPr>
          <w:rFonts w:ascii="Arial" w:eastAsia="Arial" w:hAnsi="Arial" w:cs="Arial"/>
          <w:sz w:val="22"/>
          <w:szCs w:val="22"/>
          <w:lang w:val="es-ES"/>
        </w:rPr>
      </w:pPr>
    </w:p>
    <w:p w14:paraId="441F7C06" w14:textId="7BE838BE" w:rsidR="0049282D" w:rsidRPr="00475EDB" w:rsidRDefault="0049282D" w:rsidP="00475EDB">
      <w:pPr>
        <w:pStyle w:val="Prrafodelista"/>
        <w:numPr>
          <w:ilvl w:val="0"/>
          <w:numId w:val="18"/>
        </w:numPr>
        <w:jc w:val="both"/>
        <w:rPr>
          <w:rFonts w:ascii="Arial" w:eastAsia="Arial" w:hAnsi="Arial" w:cs="Arial"/>
          <w:b/>
          <w:bCs/>
          <w:color w:val="000000"/>
          <w:sz w:val="22"/>
          <w:szCs w:val="22"/>
        </w:rPr>
      </w:pPr>
      <w:r w:rsidRPr="00475EDB">
        <w:rPr>
          <w:rFonts w:ascii="Arial" w:eastAsia="Arial" w:hAnsi="Arial" w:cs="Arial"/>
          <w:b/>
          <w:bCs/>
          <w:color w:val="000000"/>
          <w:sz w:val="22"/>
          <w:szCs w:val="22"/>
        </w:rPr>
        <w:t>INDICADORES DE EFICIENCIA DE LA ESAL</w:t>
      </w:r>
    </w:p>
    <w:p w14:paraId="06E5CC66" w14:textId="77777777" w:rsidR="0049282D" w:rsidRPr="0049282D" w:rsidRDefault="0049282D" w:rsidP="0049282D">
      <w:pPr>
        <w:tabs>
          <w:tab w:val="left" w:pos="3864"/>
        </w:tabs>
        <w:spacing w:before="120" w:after="120"/>
        <w:jc w:val="both"/>
        <w:rPr>
          <w:rFonts w:ascii="Arial" w:eastAsia="Arial" w:hAnsi="Arial" w:cs="Arial"/>
          <w:sz w:val="22"/>
          <w:szCs w:val="22"/>
        </w:rPr>
      </w:pPr>
      <w:r w:rsidRPr="0049282D">
        <w:rPr>
          <w:rFonts w:ascii="Arial" w:eastAsia="Arial" w:hAnsi="Arial" w:cs="Arial"/>
          <w:sz w:val="22"/>
          <w:szCs w:val="22"/>
        </w:rPr>
        <w:t xml:space="preserve">Con el fin de acreditar la eficiencia de la organización, La ESAL deberá presentar: </w:t>
      </w:r>
    </w:p>
    <w:p w14:paraId="38DF0CD8" w14:textId="77777777" w:rsidR="0049282D" w:rsidRPr="0049282D" w:rsidRDefault="0049282D" w:rsidP="0049282D">
      <w:pPr>
        <w:numPr>
          <w:ilvl w:val="0"/>
          <w:numId w:val="19"/>
        </w:numPr>
        <w:pBdr>
          <w:top w:val="nil"/>
          <w:left w:val="nil"/>
          <w:bottom w:val="nil"/>
          <w:right w:val="nil"/>
          <w:between w:val="nil"/>
        </w:pBdr>
        <w:tabs>
          <w:tab w:val="left" w:pos="3864"/>
        </w:tabs>
        <w:spacing w:before="120"/>
        <w:jc w:val="both"/>
        <w:rPr>
          <w:rFonts w:ascii="Arial" w:eastAsia="Arial" w:hAnsi="Arial" w:cs="Arial"/>
          <w:color w:val="000000"/>
          <w:sz w:val="22"/>
          <w:szCs w:val="22"/>
        </w:rPr>
      </w:pPr>
      <w:r w:rsidRPr="0049282D">
        <w:rPr>
          <w:rFonts w:ascii="Arial" w:eastAsia="Arial" w:hAnsi="Arial" w:cs="Arial"/>
          <w:color w:val="000000"/>
          <w:sz w:val="22"/>
          <w:szCs w:val="22"/>
        </w:rPr>
        <w:t xml:space="preserve">Calificación del régimen tributario especial al que se refiere el artículo 356-2 del Estatuto Tributario. Para lo cual se requiere adjuntar el RUT. </w:t>
      </w:r>
    </w:p>
    <w:p w14:paraId="5FFC7F40" w14:textId="77777777" w:rsidR="0049282D" w:rsidRPr="0049282D" w:rsidRDefault="0049282D" w:rsidP="0049282D">
      <w:pPr>
        <w:numPr>
          <w:ilvl w:val="0"/>
          <w:numId w:val="19"/>
        </w:numPr>
        <w:pBdr>
          <w:top w:val="nil"/>
          <w:left w:val="nil"/>
          <w:bottom w:val="nil"/>
          <w:right w:val="nil"/>
          <w:between w:val="nil"/>
        </w:pBdr>
        <w:tabs>
          <w:tab w:val="left" w:pos="3864"/>
        </w:tabs>
        <w:jc w:val="both"/>
        <w:rPr>
          <w:rFonts w:ascii="Arial" w:eastAsia="Arial" w:hAnsi="Arial" w:cs="Arial"/>
          <w:color w:val="000000"/>
          <w:sz w:val="22"/>
          <w:szCs w:val="22"/>
        </w:rPr>
      </w:pPr>
      <w:r w:rsidRPr="0049282D">
        <w:rPr>
          <w:rFonts w:ascii="Arial" w:eastAsia="Arial" w:hAnsi="Arial" w:cs="Arial"/>
          <w:color w:val="000000"/>
          <w:sz w:val="22"/>
          <w:szCs w:val="22"/>
        </w:rPr>
        <w:t xml:space="preserve">Estados financieros con fecha de corte a 31 de diciembre de 2024, debidamente firmado por el representante legal y el contador bajo cuya responsabilidad se han preparado y por el revisor fiscal, o en caso de no haberlo, por no estar obligado a tenerlo por contador público independiente. </w:t>
      </w:r>
    </w:p>
    <w:p w14:paraId="74AAB0B5" w14:textId="7614C9A0" w:rsidR="0049282D" w:rsidRDefault="0049282D" w:rsidP="0049282D">
      <w:pPr>
        <w:numPr>
          <w:ilvl w:val="0"/>
          <w:numId w:val="19"/>
        </w:numPr>
        <w:pBdr>
          <w:top w:val="nil"/>
          <w:left w:val="nil"/>
          <w:bottom w:val="nil"/>
          <w:right w:val="nil"/>
          <w:between w:val="nil"/>
        </w:pBdr>
        <w:tabs>
          <w:tab w:val="left" w:pos="3864"/>
        </w:tabs>
        <w:spacing w:after="120"/>
        <w:jc w:val="both"/>
        <w:rPr>
          <w:rFonts w:ascii="Arial" w:eastAsia="Arial" w:hAnsi="Arial" w:cs="Arial"/>
          <w:color w:val="000000"/>
          <w:sz w:val="22"/>
          <w:szCs w:val="22"/>
        </w:rPr>
      </w:pPr>
      <w:bookmarkStart w:id="6" w:name="_Hlk166770339"/>
      <w:r w:rsidRPr="0049282D">
        <w:rPr>
          <w:rFonts w:ascii="Arial" w:eastAsia="Arial" w:hAnsi="Arial" w:cs="Arial"/>
          <w:color w:val="000000"/>
          <w:sz w:val="22"/>
          <w:szCs w:val="22"/>
        </w:rPr>
        <w:t>Certificación suscrita por el representante legal y el contador público independiente o revisor fiscal, según sea el caso, que contenga el valor de las cuentas relacionadas a continuación, con el propósito de evaluar la eficiencia de la organización</w:t>
      </w:r>
      <w:bookmarkEnd w:id="6"/>
      <w:r w:rsidRPr="0049282D">
        <w:rPr>
          <w:rFonts w:ascii="Arial" w:eastAsia="Arial" w:hAnsi="Arial" w:cs="Arial"/>
          <w:color w:val="000000"/>
          <w:sz w:val="22"/>
          <w:szCs w:val="22"/>
        </w:rPr>
        <w:t xml:space="preserve">: </w:t>
      </w:r>
    </w:p>
    <w:p w14:paraId="168805C6" w14:textId="77777777" w:rsidR="0049282D" w:rsidRPr="0049282D" w:rsidRDefault="0049282D" w:rsidP="00663764">
      <w:pPr>
        <w:pBdr>
          <w:top w:val="nil"/>
          <w:left w:val="nil"/>
          <w:bottom w:val="nil"/>
          <w:right w:val="nil"/>
          <w:between w:val="nil"/>
        </w:pBdr>
        <w:tabs>
          <w:tab w:val="left" w:pos="3864"/>
        </w:tabs>
        <w:ind w:left="720"/>
        <w:jc w:val="both"/>
        <w:rPr>
          <w:rFonts w:ascii="Arial" w:eastAsia="Arial" w:hAnsi="Arial" w:cs="Arial"/>
          <w:color w:val="000000"/>
          <w:sz w:val="22"/>
          <w:szCs w:val="22"/>
        </w:rPr>
      </w:pPr>
    </w:p>
    <w:p w14:paraId="534A16A0" w14:textId="702104E2" w:rsidR="0049282D" w:rsidRDefault="0049282D" w:rsidP="00663764">
      <w:pPr>
        <w:tabs>
          <w:tab w:val="left" w:pos="3864"/>
        </w:tabs>
        <w:spacing w:before="120"/>
        <w:jc w:val="center"/>
        <w:rPr>
          <w:rFonts w:ascii="Arial" w:eastAsia="Arial" w:hAnsi="Arial" w:cs="Arial"/>
          <w:b/>
          <w:bCs/>
          <w:sz w:val="18"/>
          <w:szCs w:val="18"/>
          <w:u w:val="single"/>
        </w:rPr>
      </w:pPr>
      <w:r w:rsidRPr="00663764">
        <w:rPr>
          <w:rFonts w:ascii="Arial" w:eastAsia="Arial" w:hAnsi="Arial" w:cs="Arial"/>
          <w:b/>
          <w:bCs/>
          <w:sz w:val="18"/>
          <w:szCs w:val="18"/>
          <w:u w:val="single"/>
        </w:rPr>
        <w:lastRenderedPageBreak/>
        <w:t>Gastos de implementación de los proyectos en el año 2024</w:t>
      </w:r>
    </w:p>
    <w:p w14:paraId="3DC53755" w14:textId="07F6BB0B" w:rsidR="00663764" w:rsidRDefault="00663764" w:rsidP="00663764">
      <w:pPr>
        <w:tabs>
          <w:tab w:val="left" w:pos="3864"/>
        </w:tabs>
        <w:jc w:val="center"/>
        <w:rPr>
          <w:rFonts w:ascii="Arial" w:eastAsia="Arial" w:hAnsi="Arial" w:cs="Arial"/>
          <w:b/>
          <w:bCs/>
          <w:sz w:val="18"/>
          <w:szCs w:val="18"/>
        </w:rPr>
      </w:pPr>
      <w:r w:rsidRPr="00A15931">
        <w:rPr>
          <w:rFonts w:ascii="Arial" w:eastAsia="Arial" w:hAnsi="Arial" w:cs="Arial"/>
          <w:b/>
          <w:bCs/>
          <w:sz w:val="18"/>
          <w:szCs w:val="18"/>
        </w:rPr>
        <w:t>Total gastos de funcionamiento de la ESAL en el año 2024</w:t>
      </w:r>
    </w:p>
    <w:p w14:paraId="1F72446E" w14:textId="7DB7E29C" w:rsidR="00663764" w:rsidRDefault="00663764" w:rsidP="00663764">
      <w:pPr>
        <w:tabs>
          <w:tab w:val="left" w:pos="3864"/>
        </w:tabs>
        <w:jc w:val="center"/>
        <w:rPr>
          <w:rFonts w:ascii="Arial" w:eastAsia="Arial" w:hAnsi="Arial" w:cs="Arial"/>
          <w:b/>
          <w:bCs/>
          <w:sz w:val="18"/>
          <w:szCs w:val="18"/>
        </w:rPr>
      </w:pPr>
    </w:p>
    <w:p w14:paraId="127D72C9" w14:textId="71A94316" w:rsidR="00663764" w:rsidRDefault="00663764" w:rsidP="00663764">
      <w:pPr>
        <w:tabs>
          <w:tab w:val="left" w:pos="3864"/>
        </w:tabs>
        <w:jc w:val="center"/>
        <w:rPr>
          <w:rFonts w:ascii="Arial" w:eastAsia="Arial" w:hAnsi="Arial" w:cs="Arial"/>
          <w:b/>
          <w:bCs/>
          <w:sz w:val="18"/>
          <w:szCs w:val="18"/>
        </w:rPr>
      </w:pPr>
    </w:p>
    <w:p w14:paraId="0B54361F" w14:textId="77777777" w:rsidR="00663764" w:rsidRDefault="00663764" w:rsidP="00663764">
      <w:pPr>
        <w:pStyle w:val="Textoindependiente"/>
        <w:spacing w:line="259" w:lineRule="auto"/>
        <w:ind w:right="49"/>
        <w:jc w:val="both"/>
      </w:pPr>
      <w:r w:rsidRPr="00A15931">
        <w:rPr>
          <w:sz w:val="18"/>
          <w:szCs w:val="18"/>
        </w:rPr>
        <w:t>Podrá suscribir el convenio la Esal que aplicando la fórmula obtengan un índice mayor o igual a 1%</w:t>
      </w:r>
    </w:p>
    <w:p w14:paraId="057F9A6F" w14:textId="77777777" w:rsidR="00663764" w:rsidRDefault="00663764" w:rsidP="00663764">
      <w:pPr>
        <w:tabs>
          <w:tab w:val="left" w:pos="3864"/>
        </w:tabs>
        <w:jc w:val="center"/>
        <w:rPr>
          <w:rFonts w:ascii="Arial" w:eastAsia="Arial" w:hAnsi="Arial" w:cs="Arial"/>
          <w:b/>
          <w:bCs/>
          <w:sz w:val="18"/>
          <w:szCs w:val="18"/>
        </w:rPr>
      </w:pPr>
    </w:p>
    <w:p w14:paraId="6B513043" w14:textId="24B57D2B" w:rsidR="00663764" w:rsidRDefault="00663764" w:rsidP="00663764">
      <w:pPr>
        <w:tabs>
          <w:tab w:val="left" w:pos="3864"/>
        </w:tabs>
        <w:jc w:val="center"/>
        <w:rPr>
          <w:rFonts w:ascii="Arial" w:eastAsia="Arial" w:hAnsi="Arial" w:cs="Arial"/>
          <w:b/>
          <w:bCs/>
          <w:sz w:val="18"/>
          <w:szCs w:val="18"/>
        </w:rPr>
      </w:pPr>
    </w:p>
    <w:p w14:paraId="4A296DDA" w14:textId="34F4C0B9" w:rsidR="00151B7C" w:rsidRDefault="00151B7C" w:rsidP="00DB5BFD">
      <w:pPr>
        <w:pStyle w:val="Prrafodelista"/>
        <w:numPr>
          <w:ilvl w:val="0"/>
          <w:numId w:val="18"/>
        </w:numPr>
        <w:jc w:val="both"/>
        <w:rPr>
          <w:rFonts w:ascii="Arial" w:hAnsi="Arial" w:cs="Arial"/>
          <w:b/>
          <w:bCs/>
          <w:sz w:val="22"/>
          <w:szCs w:val="22"/>
        </w:rPr>
      </w:pPr>
      <w:r w:rsidRPr="00873E56">
        <w:rPr>
          <w:rFonts w:ascii="Arial" w:hAnsi="Arial" w:cs="Arial"/>
          <w:b/>
          <w:bCs/>
          <w:sz w:val="22"/>
          <w:szCs w:val="22"/>
        </w:rPr>
        <w:t xml:space="preserve">MODALIDAD DE CONTRATACIÓN </w:t>
      </w:r>
    </w:p>
    <w:p w14:paraId="140DA0D0" w14:textId="77C2C64C" w:rsidR="00873E56" w:rsidRDefault="00873E56" w:rsidP="00873E56">
      <w:pPr>
        <w:jc w:val="both"/>
        <w:rPr>
          <w:rFonts w:ascii="Arial" w:hAnsi="Arial" w:cs="Arial"/>
          <w:b/>
          <w:bCs/>
          <w:sz w:val="22"/>
          <w:szCs w:val="22"/>
        </w:rPr>
      </w:pPr>
    </w:p>
    <w:p w14:paraId="20C11FB5" w14:textId="458284B8" w:rsidR="00873E56" w:rsidRPr="00C142FB" w:rsidRDefault="00873E56" w:rsidP="004F12A2">
      <w:pPr>
        <w:pStyle w:val="Textoindependiente"/>
        <w:ind w:right="49"/>
        <w:jc w:val="both"/>
        <w:rPr>
          <w:color w:val="000000" w:themeColor="text1"/>
          <w:spacing w:val="-2"/>
          <w:w w:val="85"/>
          <w:sz w:val="22"/>
          <w:szCs w:val="22"/>
        </w:rPr>
      </w:pPr>
      <w:r w:rsidRPr="00C142FB">
        <w:rPr>
          <w:color w:val="000000" w:themeColor="text1"/>
          <w:w w:val="80"/>
          <w:sz w:val="22"/>
          <w:szCs w:val="22"/>
        </w:rPr>
        <w:t>Dando alcance a lo previsto y</w:t>
      </w:r>
      <w:r w:rsidRPr="00C142FB">
        <w:rPr>
          <w:color w:val="000000" w:themeColor="text1"/>
          <w:spacing w:val="-2"/>
          <w:sz w:val="22"/>
          <w:szCs w:val="22"/>
        </w:rPr>
        <w:t xml:space="preserve"> </w:t>
      </w:r>
      <w:r w:rsidRPr="00C142FB">
        <w:rPr>
          <w:color w:val="000000" w:themeColor="text1"/>
          <w:w w:val="80"/>
          <w:sz w:val="22"/>
          <w:szCs w:val="22"/>
        </w:rPr>
        <w:t>recomendado por Colombia Compra eficiente en la Guía para la contratación con entidades privadas sin ánimo de lucro y de reconocida idoneidad, en este estudio del sector se sustenta el por qué</w:t>
      </w:r>
      <w:r w:rsidRPr="00C142FB">
        <w:rPr>
          <w:color w:val="000000" w:themeColor="text1"/>
          <w:sz w:val="22"/>
          <w:szCs w:val="22"/>
        </w:rPr>
        <w:t xml:space="preserve"> </w:t>
      </w:r>
      <w:r w:rsidRPr="00C142FB">
        <w:rPr>
          <w:color w:val="000000" w:themeColor="text1"/>
          <w:w w:val="80"/>
          <w:sz w:val="22"/>
          <w:szCs w:val="22"/>
        </w:rPr>
        <w:t>la</w:t>
      </w:r>
      <w:r w:rsidRPr="00C142FB">
        <w:rPr>
          <w:color w:val="000000" w:themeColor="text1"/>
          <w:sz w:val="22"/>
          <w:szCs w:val="22"/>
        </w:rPr>
        <w:t xml:space="preserve"> </w:t>
      </w:r>
      <w:r w:rsidRPr="00C142FB">
        <w:rPr>
          <w:color w:val="000000" w:themeColor="text1"/>
          <w:w w:val="80"/>
          <w:sz w:val="22"/>
          <w:szCs w:val="22"/>
        </w:rPr>
        <w:t>Entidad</w:t>
      </w:r>
      <w:r w:rsidRPr="00C142FB">
        <w:rPr>
          <w:color w:val="000000" w:themeColor="text1"/>
          <w:sz w:val="22"/>
          <w:szCs w:val="22"/>
        </w:rPr>
        <w:t xml:space="preserve"> </w:t>
      </w:r>
      <w:r w:rsidRPr="00C142FB">
        <w:rPr>
          <w:color w:val="000000" w:themeColor="text1"/>
          <w:w w:val="80"/>
          <w:sz w:val="22"/>
          <w:szCs w:val="22"/>
        </w:rPr>
        <w:t>Estatal</w:t>
      </w:r>
      <w:r w:rsidRPr="00C142FB">
        <w:rPr>
          <w:color w:val="000000" w:themeColor="text1"/>
          <w:spacing w:val="-1"/>
          <w:sz w:val="22"/>
          <w:szCs w:val="22"/>
        </w:rPr>
        <w:t xml:space="preserve"> </w:t>
      </w:r>
      <w:r w:rsidRPr="00C142FB">
        <w:rPr>
          <w:color w:val="000000" w:themeColor="text1"/>
          <w:w w:val="80"/>
          <w:sz w:val="22"/>
          <w:szCs w:val="22"/>
        </w:rPr>
        <w:t>utiliza</w:t>
      </w:r>
      <w:r w:rsidRPr="00C142FB">
        <w:rPr>
          <w:color w:val="000000" w:themeColor="text1"/>
          <w:sz w:val="22"/>
          <w:szCs w:val="22"/>
        </w:rPr>
        <w:t xml:space="preserve"> </w:t>
      </w:r>
      <w:r w:rsidRPr="00C142FB">
        <w:rPr>
          <w:color w:val="000000" w:themeColor="text1"/>
          <w:w w:val="80"/>
          <w:sz w:val="22"/>
          <w:szCs w:val="22"/>
        </w:rPr>
        <w:t>un</w:t>
      </w:r>
      <w:r w:rsidRPr="00C142FB">
        <w:rPr>
          <w:color w:val="000000" w:themeColor="text1"/>
          <w:sz w:val="22"/>
          <w:szCs w:val="22"/>
        </w:rPr>
        <w:t xml:space="preserve"> </w:t>
      </w:r>
      <w:r w:rsidRPr="00C142FB">
        <w:rPr>
          <w:color w:val="000000" w:themeColor="text1"/>
          <w:w w:val="80"/>
          <w:sz w:val="22"/>
          <w:szCs w:val="22"/>
        </w:rPr>
        <w:t>mecanismo</w:t>
      </w:r>
      <w:r w:rsidRPr="00C142FB">
        <w:rPr>
          <w:color w:val="000000" w:themeColor="text1"/>
          <w:sz w:val="22"/>
          <w:szCs w:val="22"/>
        </w:rPr>
        <w:t xml:space="preserve"> </w:t>
      </w:r>
      <w:r w:rsidRPr="00C142FB">
        <w:rPr>
          <w:color w:val="000000" w:themeColor="text1"/>
          <w:w w:val="80"/>
          <w:sz w:val="22"/>
          <w:szCs w:val="22"/>
        </w:rPr>
        <w:t>especial</w:t>
      </w:r>
      <w:r w:rsidRPr="00C142FB">
        <w:rPr>
          <w:color w:val="000000" w:themeColor="text1"/>
          <w:spacing w:val="-1"/>
          <w:sz w:val="22"/>
          <w:szCs w:val="22"/>
        </w:rPr>
        <w:t xml:space="preserve"> </w:t>
      </w:r>
      <w:r w:rsidRPr="00C142FB">
        <w:rPr>
          <w:color w:val="000000" w:themeColor="text1"/>
          <w:w w:val="80"/>
          <w:sz w:val="22"/>
          <w:szCs w:val="22"/>
        </w:rPr>
        <w:t>que</w:t>
      </w:r>
      <w:r w:rsidRPr="00C142FB">
        <w:rPr>
          <w:color w:val="000000" w:themeColor="text1"/>
          <w:sz w:val="22"/>
          <w:szCs w:val="22"/>
        </w:rPr>
        <w:t xml:space="preserve"> </w:t>
      </w:r>
      <w:r w:rsidRPr="00C142FB">
        <w:rPr>
          <w:color w:val="000000" w:themeColor="text1"/>
          <w:w w:val="80"/>
          <w:sz w:val="22"/>
          <w:szCs w:val="22"/>
        </w:rPr>
        <w:t>procede</w:t>
      </w:r>
      <w:r w:rsidRPr="00C142FB">
        <w:rPr>
          <w:color w:val="000000" w:themeColor="text1"/>
          <w:sz w:val="22"/>
          <w:szCs w:val="22"/>
        </w:rPr>
        <w:t xml:space="preserve"> </w:t>
      </w:r>
      <w:r w:rsidRPr="00C142FB">
        <w:rPr>
          <w:color w:val="000000" w:themeColor="text1"/>
          <w:w w:val="80"/>
          <w:sz w:val="22"/>
          <w:szCs w:val="22"/>
        </w:rPr>
        <w:t>en</w:t>
      </w:r>
      <w:r w:rsidRPr="00C142FB">
        <w:rPr>
          <w:color w:val="000000" w:themeColor="text1"/>
          <w:sz w:val="22"/>
          <w:szCs w:val="22"/>
        </w:rPr>
        <w:t xml:space="preserve"> </w:t>
      </w:r>
      <w:r w:rsidRPr="00C142FB">
        <w:rPr>
          <w:color w:val="000000" w:themeColor="text1"/>
          <w:w w:val="80"/>
          <w:sz w:val="22"/>
          <w:szCs w:val="22"/>
        </w:rPr>
        <w:t>los</w:t>
      </w:r>
      <w:r w:rsidRPr="00C142FB">
        <w:rPr>
          <w:color w:val="000000" w:themeColor="text1"/>
          <w:sz w:val="22"/>
          <w:szCs w:val="22"/>
        </w:rPr>
        <w:t xml:space="preserve"> </w:t>
      </w:r>
      <w:r w:rsidRPr="00C142FB">
        <w:rPr>
          <w:color w:val="000000" w:themeColor="text1"/>
          <w:w w:val="80"/>
          <w:sz w:val="22"/>
          <w:szCs w:val="22"/>
        </w:rPr>
        <w:t>casos</w:t>
      </w:r>
      <w:r w:rsidRPr="00C142FB">
        <w:rPr>
          <w:color w:val="000000" w:themeColor="text1"/>
          <w:sz w:val="22"/>
          <w:szCs w:val="22"/>
        </w:rPr>
        <w:t xml:space="preserve"> </w:t>
      </w:r>
      <w:r w:rsidRPr="00C142FB">
        <w:rPr>
          <w:color w:val="000000" w:themeColor="text1"/>
          <w:w w:val="80"/>
          <w:sz w:val="22"/>
          <w:szCs w:val="22"/>
        </w:rPr>
        <w:t>previstos</w:t>
      </w:r>
      <w:r w:rsidRPr="00C142FB">
        <w:rPr>
          <w:color w:val="000000" w:themeColor="text1"/>
          <w:sz w:val="22"/>
          <w:szCs w:val="22"/>
        </w:rPr>
        <w:t xml:space="preserve"> </w:t>
      </w:r>
      <w:r w:rsidRPr="00C142FB">
        <w:rPr>
          <w:color w:val="000000" w:themeColor="text1"/>
          <w:w w:val="80"/>
          <w:sz w:val="22"/>
          <w:szCs w:val="22"/>
        </w:rPr>
        <w:t>en</w:t>
      </w:r>
      <w:r w:rsidRPr="00C142FB">
        <w:rPr>
          <w:color w:val="000000" w:themeColor="text1"/>
          <w:sz w:val="22"/>
          <w:szCs w:val="22"/>
        </w:rPr>
        <w:t xml:space="preserve"> </w:t>
      </w:r>
      <w:r w:rsidRPr="00C142FB">
        <w:rPr>
          <w:color w:val="000000" w:themeColor="text1"/>
          <w:w w:val="80"/>
          <w:sz w:val="22"/>
          <w:szCs w:val="22"/>
        </w:rPr>
        <w:t>el</w:t>
      </w:r>
      <w:r w:rsidRPr="00C142FB">
        <w:rPr>
          <w:color w:val="000000" w:themeColor="text1"/>
          <w:spacing w:val="-1"/>
          <w:sz w:val="22"/>
          <w:szCs w:val="22"/>
        </w:rPr>
        <w:t xml:space="preserve"> </w:t>
      </w:r>
      <w:r w:rsidRPr="00C142FB">
        <w:rPr>
          <w:color w:val="000000" w:themeColor="text1"/>
          <w:w w:val="80"/>
          <w:sz w:val="22"/>
          <w:szCs w:val="22"/>
        </w:rPr>
        <w:t>artículo</w:t>
      </w:r>
      <w:r w:rsidRPr="00C142FB">
        <w:rPr>
          <w:color w:val="000000" w:themeColor="text1"/>
          <w:sz w:val="22"/>
          <w:szCs w:val="22"/>
        </w:rPr>
        <w:t xml:space="preserve"> </w:t>
      </w:r>
      <w:r w:rsidRPr="00C142FB">
        <w:rPr>
          <w:color w:val="000000" w:themeColor="text1"/>
          <w:w w:val="80"/>
          <w:sz w:val="22"/>
          <w:szCs w:val="22"/>
        </w:rPr>
        <w:t>355</w:t>
      </w:r>
      <w:r w:rsidRPr="00C142FB">
        <w:rPr>
          <w:color w:val="000000" w:themeColor="text1"/>
          <w:sz w:val="22"/>
          <w:szCs w:val="22"/>
        </w:rPr>
        <w:t xml:space="preserve"> </w:t>
      </w:r>
      <w:r w:rsidRPr="00C142FB">
        <w:rPr>
          <w:color w:val="000000" w:themeColor="text1"/>
          <w:w w:val="80"/>
          <w:sz w:val="22"/>
          <w:szCs w:val="22"/>
        </w:rPr>
        <w:t xml:space="preserve">de </w:t>
      </w:r>
      <w:r w:rsidRPr="00C142FB">
        <w:rPr>
          <w:color w:val="000000" w:themeColor="text1"/>
          <w:spacing w:val="-2"/>
          <w:w w:val="85"/>
          <w:sz w:val="22"/>
          <w:szCs w:val="22"/>
        </w:rPr>
        <w:t>la Constitución Política</w:t>
      </w:r>
      <w:r w:rsidRPr="00C142FB">
        <w:rPr>
          <w:color w:val="000000" w:themeColor="text1"/>
          <w:spacing w:val="-7"/>
          <w:sz w:val="22"/>
          <w:szCs w:val="22"/>
        </w:rPr>
        <w:t xml:space="preserve"> </w:t>
      </w:r>
      <w:r w:rsidRPr="00C142FB">
        <w:rPr>
          <w:color w:val="000000" w:themeColor="text1"/>
          <w:spacing w:val="-2"/>
          <w:w w:val="85"/>
          <w:sz w:val="22"/>
          <w:szCs w:val="22"/>
        </w:rPr>
        <w:t>y el Decreto 092 de 2017, mediante</w:t>
      </w:r>
      <w:r w:rsidRPr="00C142FB">
        <w:rPr>
          <w:color w:val="000000" w:themeColor="text1"/>
          <w:spacing w:val="-7"/>
          <w:sz w:val="22"/>
          <w:szCs w:val="22"/>
        </w:rPr>
        <w:t xml:space="preserve"> </w:t>
      </w:r>
      <w:r w:rsidRPr="00C142FB">
        <w:rPr>
          <w:color w:val="000000" w:themeColor="text1"/>
          <w:spacing w:val="-2"/>
          <w:w w:val="85"/>
          <w:sz w:val="22"/>
          <w:szCs w:val="22"/>
        </w:rPr>
        <w:t>la respuesta a las siguientes preguntas:</w:t>
      </w:r>
    </w:p>
    <w:p w14:paraId="3B2A5751" w14:textId="77777777" w:rsidR="00873E56" w:rsidRPr="00C142FB" w:rsidRDefault="00873E56" w:rsidP="004F12A2">
      <w:pPr>
        <w:pStyle w:val="Textoindependiente"/>
        <w:ind w:right="266"/>
        <w:jc w:val="both"/>
        <w:rPr>
          <w:color w:val="000000" w:themeColor="text1"/>
          <w:sz w:val="22"/>
          <w:szCs w:val="22"/>
        </w:rPr>
      </w:pPr>
    </w:p>
    <w:p w14:paraId="151D253F" w14:textId="188327B7" w:rsidR="00873E56" w:rsidRPr="00C142FB" w:rsidRDefault="00873E56" w:rsidP="004F12A2">
      <w:pPr>
        <w:pStyle w:val="Ttulo2"/>
        <w:numPr>
          <w:ilvl w:val="0"/>
          <w:numId w:val="16"/>
        </w:numPr>
        <w:tabs>
          <w:tab w:val="left" w:pos="474"/>
        </w:tabs>
        <w:spacing w:before="0"/>
        <w:ind w:right="49" w:hanging="720"/>
        <w:rPr>
          <w:rFonts w:ascii="Arial" w:hAnsi="Arial" w:cs="Arial"/>
          <w:color w:val="000000" w:themeColor="text1"/>
          <w:sz w:val="22"/>
          <w:szCs w:val="22"/>
        </w:rPr>
      </w:pPr>
      <w:r w:rsidRPr="00C142FB">
        <w:rPr>
          <w:rFonts w:ascii="Arial" w:hAnsi="Arial" w:cs="Arial"/>
          <w:color w:val="000000" w:themeColor="text1"/>
          <w:w w:val="80"/>
          <w:sz w:val="22"/>
          <w:szCs w:val="22"/>
        </w:rPr>
        <w:t>¿Contratar con una entidad privada sin ánimo de lucro y de reconocida idoneidad es la manera más</w:t>
      </w:r>
      <w:r w:rsidRPr="00C142FB">
        <w:rPr>
          <w:rFonts w:ascii="Arial" w:hAnsi="Arial" w:cs="Arial"/>
          <w:color w:val="000000" w:themeColor="text1"/>
          <w:spacing w:val="40"/>
          <w:sz w:val="22"/>
          <w:szCs w:val="22"/>
        </w:rPr>
        <w:t xml:space="preserve">      </w:t>
      </w:r>
    </w:p>
    <w:p w14:paraId="2BEA2418" w14:textId="6AACA519" w:rsidR="00873E56" w:rsidRDefault="00873E56" w:rsidP="00105053">
      <w:pPr>
        <w:pStyle w:val="Ttulo2"/>
        <w:tabs>
          <w:tab w:val="left" w:pos="474"/>
        </w:tabs>
        <w:spacing w:before="0"/>
        <w:ind w:right="49"/>
        <w:jc w:val="center"/>
        <w:rPr>
          <w:rFonts w:ascii="Arial" w:hAnsi="Arial" w:cs="Arial"/>
          <w:color w:val="000000" w:themeColor="text1"/>
          <w:w w:val="80"/>
          <w:sz w:val="22"/>
          <w:szCs w:val="22"/>
        </w:rPr>
      </w:pPr>
      <w:r w:rsidRPr="00C142FB">
        <w:rPr>
          <w:rFonts w:ascii="Arial" w:hAnsi="Arial" w:cs="Arial"/>
          <w:color w:val="000000" w:themeColor="text1"/>
          <w:w w:val="80"/>
          <w:sz w:val="22"/>
          <w:szCs w:val="22"/>
        </w:rPr>
        <w:t>efectiva para alcanzar los objetivos de política</w:t>
      </w:r>
      <w:r w:rsidRPr="00C142FB">
        <w:rPr>
          <w:rFonts w:ascii="Arial" w:hAnsi="Arial" w:cs="Arial"/>
          <w:color w:val="000000" w:themeColor="text1"/>
          <w:sz w:val="22"/>
          <w:szCs w:val="22"/>
        </w:rPr>
        <w:t xml:space="preserve"> </w:t>
      </w:r>
      <w:r w:rsidRPr="00C142FB">
        <w:rPr>
          <w:rFonts w:ascii="Arial" w:hAnsi="Arial" w:cs="Arial"/>
          <w:color w:val="000000" w:themeColor="text1"/>
          <w:w w:val="80"/>
          <w:sz w:val="22"/>
          <w:szCs w:val="22"/>
        </w:rPr>
        <w:t>pública</w:t>
      </w:r>
      <w:r w:rsidRPr="00C142FB">
        <w:rPr>
          <w:rFonts w:ascii="Arial" w:hAnsi="Arial" w:cs="Arial"/>
          <w:color w:val="000000" w:themeColor="text1"/>
          <w:sz w:val="22"/>
          <w:szCs w:val="22"/>
        </w:rPr>
        <w:t xml:space="preserve"> </w:t>
      </w:r>
      <w:r w:rsidRPr="00C142FB">
        <w:rPr>
          <w:rFonts w:ascii="Arial" w:hAnsi="Arial" w:cs="Arial"/>
          <w:color w:val="000000" w:themeColor="text1"/>
          <w:w w:val="80"/>
          <w:sz w:val="22"/>
          <w:szCs w:val="22"/>
        </w:rPr>
        <w:t>del plan</w:t>
      </w:r>
      <w:r w:rsidRPr="00C142FB">
        <w:rPr>
          <w:rFonts w:ascii="Arial" w:hAnsi="Arial" w:cs="Arial"/>
          <w:color w:val="000000" w:themeColor="text1"/>
          <w:sz w:val="22"/>
          <w:szCs w:val="22"/>
        </w:rPr>
        <w:t xml:space="preserve"> </w:t>
      </w:r>
      <w:r w:rsidRPr="00C142FB">
        <w:rPr>
          <w:rFonts w:ascii="Arial" w:hAnsi="Arial" w:cs="Arial"/>
          <w:color w:val="000000" w:themeColor="text1"/>
          <w:w w:val="80"/>
          <w:sz w:val="22"/>
          <w:szCs w:val="22"/>
        </w:rPr>
        <w:t>de desarrollo y de</w:t>
      </w:r>
      <w:r w:rsidRPr="00C142FB">
        <w:rPr>
          <w:rFonts w:ascii="Arial" w:hAnsi="Arial" w:cs="Arial"/>
          <w:color w:val="000000" w:themeColor="text1"/>
          <w:sz w:val="22"/>
          <w:szCs w:val="22"/>
        </w:rPr>
        <w:t xml:space="preserve"> </w:t>
      </w:r>
      <w:r w:rsidRPr="00C142FB">
        <w:rPr>
          <w:rFonts w:ascii="Arial" w:hAnsi="Arial" w:cs="Arial"/>
          <w:color w:val="000000" w:themeColor="text1"/>
          <w:w w:val="80"/>
          <w:sz w:val="22"/>
          <w:szCs w:val="22"/>
        </w:rPr>
        <w:t>la</w:t>
      </w:r>
      <w:r w:rsidRPr="00C142FB">
        <w:rPr>
          <w:rFonts w:ascii="Arial" w:hAnsi="Arial" w:cs="Arial"/>
          <w:color w:val="000000" w:themeColor="text1"/>
          <w:sz w:val="22"/>
          <w:szCs w:val="22"/>
        </w:rPr>
        <w:t xml:space="preserve"> </w:t>
      </w:r>
      <w:r w:rsidRPr="00C142FB">
        <w:rPr>
          <w:rFonts w:ascii="Arial" w:hAnsi="Arial" w:cs="Arial"/>
          <w:color w:val="000000" w:themeColor="text1"/>
          <w:w w:val="80"/>
          <w:sz w:val="22"/>
          <w:szCs w:val="22"/>
        </w:rPr>
        <w:t>Entidad Estatal?</w:t>
      </w:r>
    </w:p>
    <w:p w14:paraId="7C46AABC" w14:textId="77777777" w:rsidR="00105053" w:rsidRPr="00105053" w:rsidRDefault="00105053" w:rsidP="00105053"/>
    <w:p w14:paraId="50776F2E" w14:textId="6A64E3E8" w:rsidR="00873E56" w:rsidRPr="00C142FB" w:rsidRDefault="00873E56" w:rsidP="004F12A2">
      <w:pPr>
        <w:pStyle w:val="Textoindependiente"/>
        <w:ind w:right="49"/>
        <w:jc w:val="both"/>
        <w:rPr>
          <w:spacing w:val="-2"/>
          <w:w w:val="85"/>
          <w:sz w:val="22"/>
          <w:szCs w:val="22"/>
        </w:rPr>
      </w:pPr>
      <w:r w:rsidRPr="00C142FB">
        <w:rPr>
          <w:color w:val="000000" w:themeColor="text1"/>
          <w:w w:val="85"/>
          <w:sz w:val="22"/>
          <w:szCs w:val="22"/>
        </w:rPr>
        <w:t>Sí,</w:t>
      </w:r>
      <w:r w:rsidRPr="00C142FB">
        <w:rPr>
          <w:color w:val="000000" w:themeColor="text1"/>
          <w:spacing w:val="-7"/>
          <w:w w:val="85"/>
          <w:sz w:val="22"/>
          <w:szCs w:val="22"/>
        </w:rPr>
        <w:t xml:space="preserve"> </w:t>
      </w:r>
      <w:r w:rsidRPr="00C142FB">
        <w:rPr>
          <w:color w:val="000000" w:themeColor="text1"/>
          <w:w w:val="85"/>
          <w:sz w:val="22"/>
          <w:szCs w:val="22"/>
        </w:rPr>
        <w:t>es</w:t>
      </w:r>
      <w:r w:rsidRPr="00C142FB">
        <w:rPr>
          <w:color w:val="000000" w:themeColor="text1"/>
          <w:spacing w:val="-6"/>
          <w:w w:val="85"/>
          <w:sz w:val="22"/>
          <w:szCs w:val="22"/>
        </w:rPr>
        <w:t xml:space="preserve"> </w:t>
      </w:r>
      <w:r w:rsidRPr="00C142FB">
        <w:rPr>
          <w:color w:val="000000" w:themeColor="text1"/>
          <w:w w:val="85"/>
          <w:sz w:val="22"/>
          <w:szCs w:val="22"/>
        </w:rPr>
        <w:t>la</w:t>
      </w:r>
      <w:r w:rsidRPr="00C142FB">
        <w:rPr>
          <w:color w:val="000000" w:themeColor="text1"/>
          <w:spacing w:val="-6"/>
          <w:w w:val="85"/>
          <w:sz w:val="22"/>
          <w:szCs w:val="22"/>
        </w:rPr>
        <w:t xml:space="preserve"> </w:t>
      </w:r>
      <w:r w:rsidRPr="00C142FB">
        <w:rPr>
          <w:color w:val="000000" w:themeColor="text1"/>
          <w:w w:val="85"/>
          <w:sz w:val="22"/>
          <w:szCs w:val="22"/>
        </w:rPr>
        <w:t>manera</w:t>
      </w:r>
      <w:r w:rsidRPr="00C142FB">
        <w:rPr>
          <w:color w:val="000000" w:themeColor="text1"/>
          <w:spacing w:val="-6"/>
          <w:w w:val="85"/>
          <w:sz w:val="22"/>
          <w:szCs w:val="22"/>
        </w:rPr>
        <w:t xml:space="preserve"> </w:t>
      </w:r>
      <w:r w:rsidRPr="00C142FB">
        <w:rPr>
          <w:color w:val="000000" w:themeColor="text1"/>
          <w:w w:val="85"/>
          <w:sz w:val="22"/>
          <w:szCs w:val="22"/>
        </w:rPr>
        <w:t>más</w:t>
      </w:r>
      <w:r w:rsidRPr="00C142FB">
        <w:rPr>
          <w:color w:val="000000" w:themeColor="text1"/>
          <w:spacing w:val="-6"/>
          <w:w w:val="85"/>
          <w:sz w:val="22"/>
          <w:szCs w:val="22"/>
        </w:rPr>
        <w:t xml:space="preserve"> </w:t>
      </w:r>
      <w:r w:rsidRPr="00C142FB">
        <w:rPr>
          <w:w w:val="85"/>
          <w:sz w:val="22"/>
          <w:szCs w:val="22"/>
        </w:rPr>
        <w:t>efectiva</w:t>
      </w:r>
      <w:r w:rsidRPr="00C142FB">
        <w:rPr>
          <w:spacing w:val="-6"/>
          <w:w w:val="85"/>
          <w:sz w:val="22"/>
          <w:szCs w:val="22"/>
        </w:rPr>
        <w:t xml:space="preserve"> </w:t>
      </w:r>
      <w:r w:rsidRPr="00C142FB">
        <w:rPr>
          <w:w w:val="85"/>
          <w:sz w:val="22"/>
          <w:szCs w:val="22"/>
        </w:rPr>
        <w:t>para</w:t>
      </w:r>
      <w:r w:rsidRPr="00C142FB">
        <w:rPr>
          <w:spacing w:val="-6"/>
          <w:w w:val="85"/>
          <w:sz w:val="22"/>
          <w:szCs w:val="22"/>
        </w:rPr>
        <w:t xml:space="preserve"> </w:t>
      </w:r>
      <w:r w:rsidRPr="00C142FB">
        <w:rPr>
          <w:w w:val="85"/>
          <w:sz w:val="22"/>
          <w:szCs w:val="22"/>
        </w:rPr>
        <w:t>alcanzar</w:t>
      </w:r>
      <w:r w:rsidRPr="00C142FB">
        <w:rPr>
          <w:spacing w:val="-6"/>
          <w:w w:val="85"/>
          <w:sz w:val="22"/>
          <w:szCs w:val="22"/>
        </w:rPr>
        <w:t xml:space="preserve"> </w:t>
      </w:r>
      <w:r w:rsidRPr="00C142FB">
        <w:rPr>
          <w:w w:val="85"/>
          <w:sz w:val="22"/>
          <w:szCs w:val="22"/>
        </w:rPr>
        <w:t>los</w:t>
      </w:r>
      <w:r w:rsidRPr="00C142FB">
        <w:rPr>
          <w:spacing w:val="-7"/>
          <w:w w:val="85"/>
          <w:sz w:val="22"/>
          <w:szCs w:val="22"/>
        </w:rPr>
        <w:t xml:space="preserve"> </w:t>
      </w:r>
      <w:r w:rsidRPr="00C142FB">
        <w:rPr>
          <w:w w:val="85"/>
          <w:sz w:val="22"/>
          <w:szCs w:val="22"/>
        </w:rPr>
        <w:t>objetivos</w:t>
      </w:r>
      <w:r w:rsidRPr="00C142FB">
        <w:rPr>
          <w:spacing w:val="-6"/>
          <w:w w:val="85"/>
          <w:sz w:val="22"/>
          <w:szCs w:val="22"/>
        </w:rPr>
        <w:t xml:space="preserve"> </w:t>
      </w:r>
      <w:r w:rsidRPr="00C142FB">
        <w:rPr>
          <w:w w:val="85"/>
          <w:sz w:val="22"/>
          <w:szCs w:val="22"/>
        </w:rPr>
        <w:t>del</w:t>
      </w:r>
      <w:r w:rsidRPr="00C142FB">
        <w:rPr>
          <w:spacing w:val="-6"/>
          <w:w w:val="85"/>
          <w:sz w:val="22"/>
          <w:szCs w:val="22"/>
        </w:rPr>
        <w:t xml:space="preserve"> </w:t>
      </w:r>
      <w:r w:rsidRPr="00C142FB">
        <w:rPr>
          <w:w w:val="85"/>
          <w:sz w:val="22"/>
          <w:szCs w:val="22"/>
        </w:rPr>
        <w:t>plan</w:t>
      </w:r>
      <w:r w:rsidRPr="00C142FB">
        <w:rPr>
          <w:spacing w:val="-6"/>
          <w:w w:val="85"/>
          <w:sz w:val="22"/>
          <w:szCs w:val="22"/>
        </w:rPr>
        <w:t xml:space="preserve"> </w:t>
      </w:r>
      <w:r w:rsidRPr="00C142FB">
        <w:rPr>
          <w:w w:val="85"/>
          <w:sz w:val="22"/>
          <w:szCs w:val="22"/>
        </w:rPr>
        <w:t>de</w:t>
      </w:r>
      <w:r w:rsidRPr="00C142FB">
        <w:rPr>
          <w:spacing w:val="-6"/>
          <w:w w:val="85"/>
          <w:sz w:val="22"/>
          <w:szCs w:val="22"/>
        </w:rPr>
        <w:t xml:space="preserve"> </w:t>
      </w:r>
      <w:r w:rsidRPr="00C142FB">
        <w:rPr>
          <w:w w:val="85"/>
          <w:sz w:val="22"/>
          <w:szCs w:val="22"/>
        </w:rPr>
        <w:t>desarrollo</w:t>
      </w:r>
      <w:r w:rsidRPr="00C142FB">
        <w:rPr>
          <w:spacing w:val="-6"/>
          <w:w w:val="85"/>
          <w:sz w:val="22"/>
          <w:szCs w:val="22"/>
        </w:rPr>
        <w:t xml:space="preserve"> </w:t>
      </w:r>
      <w:r w:rsidRPr="00C142FB">
        <w:rPr>
          <w:w w:val="85"/>
          <w:sz w:val="22"/>
          <w:szCs w:val="22"/>
        </w:rPr>
        <w:t>de</w:t>
      </w:r>
      <w:r w:rsidRPr="00C142FB">
        <w:rPr>
          <w:spacing w:val="-6"/>
          <w:w w:val="85"/>
          <w:sz w:val="22"/>
          <w:szCs w:val="22"/>
        </w:rPr>
        <w:t xml:space="preserve"> </w:t>
      </w:r>
      <w:r w:rsidRPr="00C142FB">
        <w:rPr>
          <w:w w:val="85"/>
          <w:sz w:val="22"/>
          <w:szCs w:val="22"/>
        </w:rPr>
        <w:t>la</w:t>
      </w:r>
      <w:r w:rsidRPr="00C142FB">
        <w:rPr>
          <w:spacing w:val="-6"/>
          <w:w w:val="85"/>
          <w:sz w:val="22"/>
          <w:szCs w:val="22"/>
        </w:rPr>
        <w:t xml:space="preserve"> </w:t>
      </w:r>
      <w:r w:rsidRPr="00C142FB">
        <w:rPr>
          <w:w w:val="85"/>
          <w:sz w:val="22"/>
          <w:szCs w:val="22"/>
        </w:rPr>
        <w:t>Entidad</w:t>
      </w:r>
      <w:r w:rsidRPr="00C142FB">
        <w:rPr>
          <w:spacing w:val="-6"/>
          <w:w w:val="85"/>
          <w:sz w:val="22"/>
          <w:szCs w:val="22"/>
        </w:rPr>
        <w:t xml:space="preserve"> </w:t>
      </w:r>
      <w:r w:rsidRPr="00C142FB">
        <w:rPr>
          <w:w w:val="85"/>
          <w:sz w:val="22"/>
          <w:szCs w:val="22"/>
        </w:rPr>
        <w:t>Estatal</w:t>
      </w:r>
      <w:r w:rsidRPr="00C142FB">
        <w:rPr>
          <w:spacing w:val="-7"/>
          <w:w w:val="85"/>
          <w:sz w:val="22"/>
          <w:szCs w:val="22"/>
        </w:rPr>
        <w:t xml:space="preserve"> </w:t>
      </w:r>
      <w:r w:rsidRPr="00C142FB">
        <w:rPr>
          <w:w w:val="85"/>
          <w:sz w:val="22"/>
          <w:szCs w:val="22"/>
        </w:rPr>
        <w:t>y</w:t>
      </w:r>
      <w:r w:rsidRPr="00C142FB">
        <w:rPr>
          <w:spacing w:val="-6"/>
          <w:w w:val="85"/>
          <w:sz w:val="22"/>
          <w:szCs w:val="22"/>
        </w:rPr>
        <w:t xml:space="preserve"> </w:t>
      </w:r>
      <w:r w:rsidRPr="00C142FB">
        <w:rPr>
          <w:w w:val="85"/>
          <w:sz w:val="22"/>
          <w:szCs w:val="22"/>
        </w:rPr>
        <w:t>de</w:t>
      </w:r>
      <w:r w:rsidRPr="00C142FB">
        <w:rPr>
          <w:spacing w:val="-6"/>
          <w:w w:val="85"/>
          <w:sz w:val="22"/>
          <w:szCs w:val="22"/>
        </w:rPr>
        <w:t xml:space="preserve"> </w:t>
      </w:r>
      <w:r w:rsidRPr="00C142FB">
        <w:rPr>
          <w:w w:val="85"/>
          <w:sz w:val="22"/>
          <w:szCs w:val="22"/>
        </w:rPr>
        <w:t xml:space="preserve">la </w:t>
      </w:r>
      <w:r w:rsidRPr="00C142FB">
        <w:rPr>
          <w:w w:val="80"/>
          <w:sz w:val="22"/>
          <w:szCs w:val="22"/>
        </w:rPr>
        <w:t>política pública</w:t>
      </w:r>
      <w:r w:rsidRPr="00C142FB">
        <w:rPr>
          <w:sz w:val="22"/>
          <w:szCs w:val="22"/>
        </w:rPr>
        <w:t xml:space="preserve"> </w:t>
      </w:r>
      <w:r w:rsidRPr="00C142FB">
        <w:rPr>
          <w:w w:val="80"/>
          <w:sz w:val="22"/>
          <w:szCs w:val="22"/>
        </w:rPr>
        <w:t xml:space="preserve">para </w:t>
      </w:r>
      <w:r w:rsidR="00256D03">
        <w:rPr>
          <w:w w:val="80"/>
          <w:sz w:val="22"/>
          <w:szCs w:val="22"/>
        </w:rPr>
        <w:t>desarrollar estrategias de intervención integral para la empleabilidad y el fortalecimiento  productivo, empresarial y psicosocial de diferentes grupos poblacionales de jóvenes en situación de pobreza y de vulnerabilidad en el Distrito de Cartagena de Indias. L</w:t>
      </w:r>
      <w:r w:rsidR="00AF259E">
        <w:rPr>
          <w:w w:val="80"/>
          <w:sz w:val="22"/>
          <w:szCs w:val="22"/>
        </w:rPr>
        <w:t xml:space="preserve">o anterior </w:t>
      </w:r>
      <w:r w:rsidRPr="00C142FB">
        <w:rPr>
          <w:w w:val="80"/>
          <w:sz w:val="22"/>
          <w:szCs w:val="22"/>
        </w:rPr>
        <w:t xml:space="preserve">cobra gran importancia </w:t>
      </w:r>
      <w:r w:rsidR="00AF259E">
        <w:rPr>
          <w:w w:val="80"/>
          <w:sz w:val="22"/>
          <w:szCs w:val="22"/>
        </w:rPr>
        <w:t>por l</w:t>
      </w:r>
      <w:r w:rsidRPr="00C142FB">
        <w:rPr>
          <w:w w:val="80"/>
          <w:sz w:val="22"/>
          <w:szCs w:val="22"/>
        </w:rPr>
        <w:t>a experiencia que tengan las</w:t>
      </w:r>
      <w:r w:rsidRPr="00C142FB">
        <w:rPr>
          <w:sz w:val="22"/>
          <w:szCs w:val="22"/>
        </w:rPr>
        <w:t xml:space="preserve"> </w:t>
      </w:r>
      <w:r w:rsidRPr="00C142FB">
        <w:rPr>
          <w:w w:val="80"/>
          <w:sz w:val="22"/>
          <w:szCs w:val="22"/>
        </w:rPr>
        <w:t xml:space="preserve">entidades sin </w:t>
      </w:r>
      <w:r w:rsidRPr="00C142FB">
        <w:rPr>
          <w:w w:val="85"/>
          <w:sz w:val="22"/>
          <w:szCs w:val="22"/>
        </w:rPr>
        <w:t>ánimo</w:t>
      </w:r>
      <w:r w:rsidRPr="00C142FB">
        <w:rPr>
          <w:spacing w:val="-5"/>
          <w:w w:val="85"/>
          <w:sz w:val="22"/>
          <w:szCs w:val="22"/>
        </w:rPr>
        <w:t xml:space="preserve"> </w:t>
      </w:r>
      <w:r w:rsidRPr="00C142FB">
        <w:rPr>
          <w:w w:val="85"/>
          <w:sz w:val="22"/>
          <w:szCs w:val="22"/>
        </w:rPr>
        <w:t>de</w:t>
      </w:r>
      <w:r w:rsidRPr="00C142FB">
        <w:rPr>
          <w:spacing w:val="-5"/>
          <w:w w:val="85"/>
          <w:sz w:val="22"/>
          <w:szCs w:val="22"/>
        </w:rPr>
        <w:t xml:space="preserve"> </w:t>
      </w:r>
      <w:r w:rsidRPr="00C142FB">
        <w:rPr>
          <w:w w:val="85"/>
          <w:sz w:val="22"/>
          <w:szCs w:val="22"/>
        </w:rPr>
        <w:t>lucro</w:t>
      </w:r>
      <w:r w:rsidRPr="00C142FB">
        <w:rPr>
          <w:spacing w:val="-5"/>
          <w:w w:val="85"/>
          <w:sz w:val="22"/>
          <w:szCs w:val="22"/>
        </w:rPr>
        <w:t xml:space="preserve"> </w:t>
      </w:r>
      <w:r w:rsidRPr="00C142FB">
        <w:rPr>
          <w:w w:val="85"/>
          <w:sz w:val="22"/>
          <w:szCs w:val="22"/>
        </w:rPr>
        <w:t>en</w:t>
      </w:r>
      <w:r w:rsidRPr="00C142FB">
        <w:rPr>
          <w:spacing w:val="-5"/>
          <w:w w:val="85"/>
          <w:sz w:val="22"/>
          <w:szCs w:val="22"/>
        </w:rPr>
        <w:t xml:space="preserve"> </w:t>
      </w:r>
      <w:r w:rsidRPr="00C142FB">
        <w:rPr>
          <w:w w:val="85"/>
          <w:sz w:val="22"/>
          <w:szCs w:val="22"/>
        </w:rPr>
        <w:t>el</w:t>
      </w:r>
      <w:r w:rsidRPr="00C142FB">
        <w:rPr>
          <w:spacing w:val="-4"/>
          <w:w w:val="85"/>
          <w:sz w:val="22"/>
          <w:szCs w:val="22"/>
        </w:rPr>
        <w:t xml:space="preserve"> </w:t>
      </w:r>
      <w:r w:rsidRPr="00C142FB">
        <w:rPr>
          <w:w w:val="85"/>
          <w:sz w:val="22"/>
          <w:szCs w:val="22"/>
        </w:rPr>
        <w:t>desarrollo</w:t>
      </w:r>
      <w:r w:rsidRPr="00C142FB">
        <w:rPr>
          <w:spacing w:val="-5"/>
          <w:w w:val="85"/>
          <w:sz w:val="22"/>
          <w:szCs w:val="22"/>
        </w:rPr>
        <w:t xml:space="preserve"> </w:t>
      </w:r>
      <w:r w:rsidRPr="00C142FB">
        <w:rPr>
          <w:w w:val="85"/>
          <w:sz w:val="22"/>
          <w:szCs w:val="22"/>
        </w:rPr>
        <w:t>de</w:t>
      </w:r>
      <w:r w:rsidRPr="00C142FB">
        <w:rPr>
          <w:spacing w:val="-5"/>
          <w:w w:val="85"/>
          <w:sz w:val="22"/>
          <w:szCs w:val="22"/>
        </w:rPr>
        <w:t xml:space="preserve"> </w:t>
      </w:r>
      <w:r w:rsidRPr="00C142FB">
        <w:rPr>
          <w:w w:val="85"/>
          <w:sz w:val="22"/>
          <w:szCs w:val="22"/>
        </w:rPr>
        <w:t>proyectos</w:t>
      </w:r>
      <w:r w:rsidRPr="00C142FB">
        <w:rPr>
          <w:spacing w:val="-5"/>
          <w:w w:val="85"/>
          <w:sz w:val="22"/>
          <w:szCs w:val="22"/>
        </w:rPr>
        <w:t xml:space="preserve"> </w:t>
      </w:r>
      <w:r w:rsidRPr="00C142FB">
        <w:rPr>
          <w:w w:val="85"/>
          <w:sz w:val="22"/>
          <w:szCs w:val="22"/>
        </w:rPr>
        <w:t>de</w:t>
      </w:r>
      <w:r w:rsidRPr="00C142FB">
        <w:rPr>
          <w:spacing w:val="-5"/>
          <w:w w:val="85"/>
          <w:sz w:val="22"/>
          <w:szCs w:val="22"/>
        </w:rPr>
        <w:t xml:space="preserve"> </w:t>
      </w:r>
      <w:r w:rsidRPr="00C142FB">
        <w:rPr>
          <w:w w:val="85"/>
          <w:sz w:val="22"/>
          <w:szCs w:val="22"/>
        </w:rPr>
        <w:t>impacto</w:t>
      </w:r>
      <w:r w:rsidRPr="00C142FB">
        <w:rPr>
          <w:spacing w:val="-1"/>
          <w:w w:val="85"/>
          <w:sz w:val="22"/>
          <w:szCs w:val="22"/>
        </w:rPr>
        <w:t xml:space="preserve"> </w:t>
      </w:r>
      <w:r w:rsidRPr="00C142FB">
        <w:rPr>
          <w:w w:val="85"/>
          <w:sz w:val="22"/>
          <w:szCs w:val="22"/>
        </w:rPr>
        <w:t>en</w:t>
      </w:r>
      <w:r w:rsidRPr="00C142FB">
        <w:rPr>
          <w:spacing w:val="-2"/>
          <w:w w:val="85"/>
          <w:sz w:val="22"/>
          <w:szCs w:val="22"/>
        </w:rPr>
        <w:t xml:space="preserve"> </w:t>
      </w:r>
      <w:r w:rsidRPr="00C142FB">
        <w:rPr>
          <w:w w:val="85"/>
          <w:sz w:val="22"/>
          <w:szCs w:val="22"/>
        </w:rPr>
        <w:t>el</w:t>
      </w:r>
      <w:r w:rsidRPr="00C142FB">
        <w:rPr>
          <w:spacing w:val="-7"/>
          <w:w w:val="85"/>
          <w:sz w:val="22"/>
          <w:szCs w:val="22"/>
        </w:rPr>
        <w:t xml:space="preserve"> </w:t>
      </w:r>
      <w:r w:rsidRPr="00C142FB">
        <w:rPr>
          <w:w w:val="85"/>
          <w:sz w:val="22"/>
          <w:szCs w:val="22"/>
        </w:rPr>
        <w:t>sector;</w:t>
      </w:r>
      <w:r w:rsidRPr="00C142FB">
        <w:rPr>
          <w:spacing w:val="-3"/>
          <w:w w:val="85"/>
          <w:sz w:val="22"/>
          <w:szCs w:val="22"/>
        </w:rPr>
        <w:t xml:space="preserve"> </w:t>
      </w:r>
      <w:r w:rsidRPr="00C142FB">
        <w:rPr>
          <w:w w:val="85"/>
          <w:sz w:val="22"/>
          <w:szCs w:val="22"/>
        </w:rPr>
        <w:t>toda</w:t>
      </w:r>
      <w:r w:rsidRPr="00C142FB">
        <w:rPr>
          <w:spacing w:val="-5"/>
          <w:w w:val="85"/>
          <w:sz w:val="22"/>
          <w:szCs w:val="22"/>
        </w:rPr>
        <w:t xml:space="preserve"> </w:t>
      </w:r>
      <w:r w:rsidRPr="00C142FB">
        <w:rPr>
          <w:w w:val="85"/>
          <w:sz w:val="22"/>
          <w:szCs w:val="22"/>
        </w:rPr>
        <w:t>vez</w:t>
      </w:r>
      <w:r w:rsidRPr="00C142FB">
        <w:rPr>
          <w:spacing w:val="-5"/>
          <w:w w:val="85"/>
          <w:sz w:val="22"/>
          <w:szCs w:val="22"/>
        </w:rPr>
        <w:t xml:space="preserve"> </w:t>
      </w:r>
      <w:r w:rsidRPr="00C142FB">
        <w:rPr>
          <w:w w:val="85"/>
          <w:sz w:val="22"/>
          <w:szCs w:val="22"/>
        </w:rPr>
        <w:t>que</w:t>
      </w:r>
      <w:r w:rsidRPr="00C142FB">
        <w:rPr>
          <w:spacing w:val="-5"/>
          <w:w w:val="85"/>
          <w:sz w:val="22"/>
          <w:szCs w:val="22"/>
        </w:rPr>
        <w:t xml:space="preserve"> </w:t>
      </w:r>
      <w:r w:rsidRPr="00C142FB">
        <w:rPr>
          <w:w w:val="85"/>
          <w:sz w:val="22"/>
          <w:szCs w:val="22"/>
        </w:rPr>
        <w:t>las</w:t>
      </w:r>
      <w:r w:rsidRPr="00C142FB">
        <w:rPr>
          <w:spacing w:val="-1"/>
          <w:w w:val="85"/>
          <w:sz w:val="22"/>
          <w:szCs w:val="22"/>
        </w:rPr>
        <w:t xml:space="preserve"> </w:t>
      </w:r>
      <w:r w:rsidRPr="00C142FB">
        <w:rPr>
          <w:w w:val="85"/>
          <w:sz w:val="22"/>
          <w:szCs w:val="22"/>
        </w:rPr>
        <w:t>ESAL</w:t>
      </w:r>
      <w:r w:rsidRPr="00C142FB">
        <w:rPr>
          <w:spacing w:val="-5"/>
          <w:w w:val="85"/>
          <w:sz w:val="22"/>
          <w:szCs w:val="22"/>
        </w:rPr>
        <w:t xml:space="preserve"> </w:t>
      </w:r>
      <w:r w:rsidRPr="00C142FB">
        <w:rPr>
          <w:w w:val="85"/>
          <w:sz w:val="22"/>
          <w:szCs w:val="22"/>
        </w:rPr>
        <w:t>son</w:t>
      </w:r>
      <w:r w:rsidRPr="00C142FB">
        <w:rPr>
          <w:spacing w:val="-5"/>
          <w:w w:val="85"/>
          <w:sz w:val="22"/>
          <w:szCs w:val="22"/>
        </w:rPr>
        <w:t xml:space="preserve"> </w:t>
      </w:r>
      <w:r w:rsidRPr="00C142FB">
        <w:rPr>
          <w:w w:val="85"/>
          <w:sz w:val="22"/>
          <w:szCs w:val="22"/>
        </w:rPr>
        <w:t xml:space="preserve">entidades </w:t>
      </w:r>
      <w:r w:rsidRPr="00C142FB">
        <w:rPr>
          <w:w w:val="80"/>
          <w:sz w:val="22"/>
          <w:szCs w:val="22"/>
        </w:rPr>
        <w:t>cuyo fin no es la persecución de un beneficio económico sino</w:t>
      </w:r>
      <w:r w:rsidRPr="00C142FB">
        <w:rPr>
          <w:sz w:val="22"/>
          <w:szCs w:val="22"/>
        </w:rPr>
        <w:t xml:space="preserve"> </w:t>
      </w:r>
      <w:r w:rsidRPr="00C142FB">
        <w:rPr>
          <w:w w:val="80"/>
          <w:sz w:val="22"/>
          <w:szCs w:val="22"/>
        </w:rPr>
        <w:t xml:space="preserve">que principalmente persiguen una finalidad social, </w:t>
      </w:r>
      <w:r w:rsidRPr="00C142FB">
        <w:rPr>
          <w:w w:val="85"/>
          <w:sz w:val="22"/>
          <w:szCs w:val="22"/>
        </w:rPr>
        <w:t>altruista,</w:t>
      </w:r>
      <w:r w:rsidRPr="00C142FB">
        <w:rPr>
          <w:spacing w:val="-7"/>
          <w:w w:val="85"/>
          <w:sz w:val="22"/>
          <w:szCs w:val="22"/>
        </w:rPr>
        <w:t xml:space="preserve"> </w:t>
      </w:r>
      <w:r w:rsidRPr="00C142FB">
        <w:rPr>
          <w:w w:val="85"/>
          <w:sz w:val="22"/>
          <w:szCs w:val="22"/>
        </w:rPr>
        <w:t>humanitaria,</w:t>
      </w:r>
      <w:r w:rsidRPr="00C142FB">
        <w:rPr>
          <w:spacing w:val="-6"/>
          <w:w w:val="85"/>
          <w:sz w:val="22"/>
          <w:szCs w:val="22"/>
        </w:rPr>
        <w:t xml:space="preserve"> </w:t>
      </w:r>
      <w:r w:rsidRPr="00C142FB">
        <w:rPr>
          <w:w w:val="85"/>
          <w:sz w:val="22"/>
          <w:szCs w:val="22"/>
        </w:rPr>
        <w:t>social</w:t>
      </w:r>
      <w:r w:rsidRPr="00C142FB">
        <w:rPr>
          <w:spacing w:val="-6"/>
          <w:w w:val="85"/>
          <w:sz w:val="22"/>
          <w:szCs w:val="22"/>
        </w:rPr>
        <w:t xml:space="preserve"> </w:t>
      </w:r>
      <w:r w:rsidRPr="00C142FB">
        <w:rPr>
          <w:w w:val="85"/>
          <w:sz w:val="22"/>
          <w:szCs w:val="22"/>
        </w:rPr>
        <w:t>y/o</w:t>
      </w:r>
      <w:r w:rsidRPr="00C142FB">
        <w:rPr>
          <w:spacing w:val="-4"/>
          <w:w w:val="85"/>
          <w:sz w:val="22"/>
          <w:szCs w:val="22"/>
        </w:rPr>
        <w:t xml:space="preserve"> </w:t>
      </w:r>
      <w:r w:rsidRPr="00C142FB">
        <w:rPr>
          <w:w w:val="85"/>
          <w:sz w:val="22"/>
          <w:szCs w:val="22"/>
        </w:rPr>
        <w:t>comunitaria.</w:t>
      </w:r>
      <w:r w:rsidRPr="00C142FB">
        <w:rPr>
          <w:spacing w:val="-4"/>
          <w:w w:val="85"/>
          <w:sz w:val="22"/>
          <w:szCs w:val="22"/>
        </w:rPr>
        <w:t xml:space="preserve"> </w:t>
      </w:r>
      <w:r w:rsidRPr="00C142FB">
        <w:rPr>
          <w:w w:val="85"/>
          <w:sz w:val="22"/>
          <w:szCs w:val="22"/>
        </w:rPr>
        <w:t>Este</w:t>
      </w:r>
      <w:r w:rsidRPr="00C142FB">
        <w:rPr>
          <w:spacing w:val="-3"/>
          <w:w w:val="85"/>
          <w:sz w:val="22"/>
          <w:szCs w:val="22"/>
        </w:rPr>
        <w:t xml:space="preserve"> </w:t>
      </w:r>
      <w:r w:rsidRPr="00C142FB">
        <w:rPr>
          <w:w w:val="85"/>
          <w:sz w:val="22"/>
          <w:szCs w:val="22"/>
        </w:rPr>
        <w:t>tipo</w:t>
      </w:r>
      <w:r w:rsidRPr="00C142FB">
        <w:rPr>
          <w:spacing w:val="-7"/>
          <w:w w:val="85"/>
          <w:sz w:val="22"/>
          <w:szCs w:val="22"/>
        </w:rPr>
        <w:t xml:space="preserve"> </w:t>
      </w:r>
      <w:r w:rsidRPr="00C142FB">
        <w:rPr>
          <w:w w:val="85"/>
          <w:sz w:val="22"/>
          <w:szCs w:val="22"/>
        </w:rPr>
        <w:t>de</w:t>
      </w:r>
      <w:r w:rsidRPr="00C142FB">
        <w:rPr>
          <w:spacing w:val="-2"/>
          <w:w w:val="85"/>
          <w:sz w:val="22"/>
          <w:szCs w:val="22"/>
        </w:rPr>
        <w:t xml:space="preserve"> </w:t>
      </w:r>
      <w:r w:rsidRPr="00C142FB">
        <w:rPr>
          <w:w w:val="85"/>
          <w:sz w:val="22"/>
          <w:szCs w:val="22"/>
        </w:rPr>
        <w:t>instituciones</w:t>
      </w:r>
      <w:r w:rsidRPr="00C142FB">
        <w:rPr>
          <w:spacing w:val="-6"/>
          <w:w w:val="85"/>
          <w:sz w:val="22"/>
          <w:szCs w:val="22"/>
        </w:rPr>
        <w:t xml:space="preserve"> </w:t>
      </w:r>
      <w:r w:rsidRPr="00C142FB">
        <w:rPr>
          <w:w w:val="85"/>
          <w:sz w:val="22"/>
          <w:szCs w:val="22"/>
        </w:rPr>
        <w:t>por</w:t>
      </w:r>
      <w:r w:rsidRPr="00C142FB">
        <w:rPr>
          <w:spacing w:val="-4"/>
          <w:w w:val="85"/>
          <w:sz w:val="22"/>
          <w:szCs w:val="22"/>
        </w:rPr>
        <w:t xml:space="preserve"> </w:t>
      </w:r>
      <w:r w:rsidRPr="00C142FB">
        <w:rPr>
          <w:w w:val="85"/>
          <w:sz w:val="22"/>
          <w:szCs w:val="22"/>
        </w:rPr>
        <w:t>lo</w:t>
      </w:r>
      <w:r w:rsidRPr="00C142FB">
        <w:rPr>
          <w:spacing w:val="-7"/>
          <w:w w:val="85"/>
          <w:sz w:val="22"/>
          <w:szCs w:val="22"/>
        </w:rPr>
        <w:t xml:space="preserve"> </w:t>
      </w:r>
      <w:r w:rsidRPr="00C142FB">
        <w:rPr>
          <w:w w:val="85"/>
          <w:sz w:val="22"/>
          <w:szCs w:val="22"/>
        </w:rPr>
        <w:t>general</w:t>
      </w:r>
      <w:r w:rsidRPr="00C142FB">
        <w:rPr>
          <w:spacing w:val="-6"/>
          <w:w w:val="85"/>
          <w:sz w:val="22"/>
          <w:szCs w:val="22"/>
        </w:rPr>
        <w:t xml:space="preserve"> </w:t>
      </w:r>
      <w:r w:rsidRPr="00C142FB">
        <w:rPr>
          <w:w w:val="85"/>
          <w:sz w:val="22"/>
          <w:szCs w:val="22"/>
        </w:rPr>
        <w:t>se</w:t>
      </w:r>
      <w:r w:rsidRPr="00C142FB">
        <w:rPr>
          <w:spacing w:val="-3"/>
          <w:sz w:val="22"/>
          <w:szCs w:val="22"/>
        </w:rPr>
        <w:t xml:space="preserve"> </w:t>
      </w:r>
      <w:r w:rsidRPr="00C142FB">
        <w:rPr>
          <w:w w:val="85"/>
          <w:sz w:val="22"/>
          <w:szCs w:val="22"/>
        </w:rPr>
        <w:t>financian</w:t>
      </w:r>
      <w:r w:rsidRPr="00C142FB">
        <w:rPr>
          <w:spacing w:val="-7"/>
          <w:w w:val="85"/>
          <w:sz w:val="22"/>
          <w:szCs w:val="22"/>
        </w:rPr>
        <w:t xml:space="preserve"> </w:t>
      </w:r>
      <w:r w:rsidRPr="00C142FB">
        <w:rPr>
          <w:w w:val="85"/>
          <w:sz w:val="22"/>
          <w:szCs w:val="22"/>
        </w:rPr>
        <w:t>gracias</w:t>
      </w:r>
      <w:r w:rsidRPr="00C142FB">
        <w:rPr>
          <w:spacing w:val="-5"/>
          <w:w w:val="85"/>
          <w:sz w:val="22"/>
          <w:szCs w:val="22"/>
        </w:rPr>
        <w:t xml:space="preserve"> </w:t>
      </w:r>
      <w:r w:rsidRPr="00C142FB">
        <w:rPr>
          <w:w w:val="85"/>
          <w:sz w:val="22"/>
          <w:szCs w:val="22"/>
        </w:rPr>
        <w:t xml:space="preserve">a </w:t>
      </w:r>
      <w:r w:rsidRPr="00C142FB">
        <w:rPr>
          <w:w w:val="80"/>
          <w:sz w:val="22"/>
          <w:szCs w:val="22"/>
        </w:rPr>
        <w:t>ayudas y donaciones derivada de personas físicas, empresas, e instituciones y</w:t>
      </w:r>
      <w:r w:rsidRPr="00C142FB">
        <w:rPr>
          <w:sz w:val="22"/>
          <w:szCs w:val="22"/>
        </w:rPr>
        <w:t xml:space="preserve"> </w:t>
      </w:r>
      <w:r w:rsidRPr="00C142FB">
        <w:rPr>
          <w:w w:val="80"/>
          <w:sz w:val="22"/>
          <w:szCs w:val="22"/>
        </w:rPr>
        <w:t>organizaciones de todo tipo, y</w:t>
      </w:r>
      <w:r w:rsidRPr="00C142FB">
        <w:rPr>
          <w:spacing w:val="80"/>
          <w:sz w:val="22"/>
          <w:szCs w:val="22"/>
        </w:rPr>
        <w:t xml:space="preserve"> </w:t>
      </w:r>
      <w:r w:rsidRPr="00C142FB">
        <w:rPr>
          <w:w w:val="80"/>
          <w:sz w:val="22"/>
          <w:szCs w:val="22"/>
        </w:rPr>
        <w:t>en algunos casos (aunque no en todos) también se</w:t>
      </w:r>
      <w:r w:rsidRPr="00C142FB">
        <w:rPr>
          <w:sz w:val="22"/>
          <w:szCs w:val="22"/>
        </w:rPr>
        <w:t xml:space="preserve"> </w:t>
      </w:r>
      <w:r w:rsidRPr="00C142FB">
        <w:rPr>
          <w:w w:val="80"/>
          <w:sz w:val="22"/>
          <w:szCs w:val="22"/>
        </w:rPr>
        <w:t>reciben ayudas estatales puntuales o</w:t>
      </w:r>
      <w:r w:rsidRPr="00C142FB">
        <w:rPr>
          <w:sz w:val="22"/>
          <w:szCs w:val="22"/>
        </w:rPr>
        <w:t xml:space="preserve"> </w:t>
      </w:r>
      <w:r w:rsidRPr="00C142FB">
        <w:rPr>
          <w:w w:val="80"/>
          <w:sz w:val="22"/>
          <w:szCs w:val="22"/>
        </w:rPr>
        <w:t>regulares (en forma</w:t>
      </w:r>
      <w:r w:rsidRPr="00C142FB">
        <w:rPr>
          <w:spacing w:val="80"/>
          <w:sz w:val="22"/>
          <w:szCs w:val="22"/>
        </w:rPr>
        <w:t xml:space="preserve"> </w:t>
      </w:r>
      <w:r w:rsidRPr="00C142FB">
        <w:rPr>
          <w:spacing w:val="-2"/>
          <w:w w:val="85"/>
          <w:sz w:val="22"/>
          <w:szCs w:val="22"/>
        </w:rPr>
        <w:t>de subsidios, usufructo de</w:t>
      </w:r>
      <w:r w:rsidRPr="00C142FB">
        <w:rPr>
          <w:sz w:val="22"/>
          <w:szCs w:val="22"/>
        </w:rPr>
        <w:t xml:space="preserve"> </w:t>
      </w:r>
      <w:r w:rsidRPr="00C142FB">
        <w:rPr>
          <w:spacing w:val="-2"/>
          <w:w w:val="85"/>
          <w:sz w:val="22"/>
          <w:szCs w:val="22"/>
        </w:rPr>
        <w:t>fincas, exoneraciones fiscales o aduaneras, etc).</w:t>
      </w:r>
    </w:p>
    <w:p w14:paraId="1151E2A7" w14:textId="77777777" w:rsidR="00873E56" w:rsidRPr="00C142FB" w:rsidRDefault="00873E56" w:rsidP="00873E56">
      <w:pPr>
        <w:pStyle w:val="Textoindependiente"/>
        <w:spacing w:line="259" w:lineRule="auto"/>
        <w:ind w:left="259" w:right="49"/>
        <w:jc w:val="both"/>
        <w:rPr>
          <w:sz w:val="22"/>
          <w:szCs w:val="22"/>
        </w:rPr>
      </w:pPr>
    </w:p>
    <w:p w14:paraId="6B6A4915" w14:textId="77777777" w:rsidR="00223D34" w:rsidRDefault="00873E56" w:rsidP="004F12A2">
      <w:pPr>
        <w:pStyle w:val="Textoindependiente"/>
        <w:ind w:right="49"/>
        <w:jc w:val="both"/>
        <w:rPr>
          <w:w w:val="80"/>
          <w:sz w:val="22"/>
          <w:szCs w:val="22"/>
        </w:rPr>
      </w:pPr>
      <w:r w:rsidRPr="00C142FB">
        <w:rPr>
          <w:w w:val="80"/>
          <w:sz w:val="22"/>
          <w:szCs w:val="22"/>
        </w:rPr>
        <w:t>Generalmente el</w:t>
      </w:r>
      <w:r w:rsidRPr="00C142FB">
        <w:rPr>
          <w:sz w:val="22"/>
          <w:szCs w:val="22"/>
        </w:rPr>
        <w:t xml:space="preserve"> </w:t>
      </w:r>
      <w:r w:rsidRPr="00C142FB">
        <w:rPr>
          <w:w w:val="80"/>
          <w:sz w:val="22"/>
          <w:szCs w:val="22"/>
        </w:rPr>
        <w:t>excedente</w:t>
      </w:r>
      <w:r w:rsidRPr="00C142FB">
        <w:rPr>
          <w:sz w:val="22"/>
          <w:szCs w:val="22"/>
        </w:rPr>
        <w:t xml:space="preserve"> </w:t>
      </w:r>
      <w:r w:rsidRPr="00C142FB">
        <w:rPr>
          <w:w w:val="80"/>
          <w:sz w:val="22"/>
          <w:szCs w:val="22"/>
        </w:rPr>
        <w:t>económico de</w:t>
      </w:r>
      <w:r w:rsidRPr="00C142FB">
        <w:rPr>
          <w:sz w:val="22"/>
          <w:szCs w:val="22"/>
        </w:rPr>
        <w:t xml:space="preserve"> </w:t>
      </w:r>
      <w:r w:rsidRPr="00C142FB">
        <w:rPr>
          <w:w w:val="80"/>
          <w:sz w:val="22"/>
          <w:szCs w:val="22"/>
        </w:rPr>
        <w:t>la</w:t>
      </w:r>
      <w:r w:rsidRPr="00C142FB">
        <w:rPr>
          <w:sz w:val="22"/>
          <w:szCs w:val="22"/>
        </w:rPr>
        <w:t xml:space="preserve"> </w:t>
      </w:r>
      <w:r w:rsidRPr="00C142FB">
        <w:rPr>
          <w:w w:val="80"/>
          <w:sz w:val="22"/>
          <w:szCs w:val="22"/>
        </w:rPr>
        <w:t>actividad</w:t>
      </w:r>
      <w:r w:rsidRPr="00C142FB">
        <w:rPr>
          <w:sz w:val="22"/>
          <w:szCs w:val="22"/>
        </w:rPr>
        <w:t xml:space="preserve"> </w:t>
      </w:r>
      <w:r w:rsidRPr="00C142FB">
        <w:rPr>
          <w:w w:val="80"/>
          <w:sz w:val="22"/>
          <w:szCs w:val="22"/>
        </w:rPr>
        <w:t>de este</w:t>
      </w:r>
      <w:r w:rsidRPr="00C142FB">
        <w:rPr>
          <w:sz w:val="22"/>
          <w:szCs w:val="22"/>
        </w:rPr>
        <w:t xml:space="preserve"> </w:t>
      </w:r>
      <w:r w:rsidRPr="00C142FB">
        <w:rPr>
          <w:w w:val="80"/>
          <w:sz w:val="22"/>
          <w:szCs w:val="22"/>
        </w:rPr>
        <w:t>tipo</w:t>
      </w:r>
      <w:r w:rsidRPr="00C142FB">
        <w:rPr>
          <w:sz w:val="22"/>
          <w:szCs w:val="22"/>
        </w:rPr>
        <w:t xml:space="preserve"> </w:t>
      </w:r>
      <w:r w:rsidRPr="00C142FB">
        <w:rPr>
          <w:w w:val="80"/>
          <w:sz w:val="22"/>
          <w:szCs w:val="22"/>
        </w:rPr>
        <w:t>de</w:t>
      </w:r>
      <w:r w:rsidRPr="00C142FB">
        <w:rPr>
          <w:sz w:val="22"/>
          <w:szCs w:val="22"/>
        </w:rPr>
        <w:t xml:space="preserve"> </w:t>
      </w:r>
      <w:r w:rsidRPr="00C142FB">
        <w:rPr>
          <w:w w:val="80"/>
          <w:sz w:val="22"/>
          <w:szCs w:val="22"/>
        </w:rPr>
        <w:t>instituciones,</w:t>
      </w:r>
      <w:r w:rsidRPr="00C142FB">
        <w:rPr>
          <w:sz w:val="22"/>
          <w:szCs w:val="22"/>
        </w:rPr>
        <w:t xml:space="preserve"> </w:t>
      </w:r>
      <w:r w:rsidRPr="00C142FB">
        <w:rPr>
          <w:w w:val="80"/>
          <w:sz w:val="22"/>
          <w:szCs w:val="22"/>
        </w:rPr>
        <w:t>si</w:t>
      </w:r>
      <w:r w:rsidRPr="00C142FB">
        <w:rPr>
          <w:sz w:val="22"/>
          <w:szCs w:val="22"/>
        </w:rPr>
        <w:t xml:space="preserve"> </w:t>
      </w:r>
      <w:r w:rsidRPr="00C142FB">
        <w:rPr>
          <w:w w:val="80"/>
          <w:sz w:val="22"/>
          <w:szCs w:val="22"/>
        </w:rPr>
        <w:t>lo</w:t>
      </w:r>
      <w:r w:rsidRPr="00C142FB">
        <w:rPr>
          <w:sz w:val="22"/>
          <w:szCs w:val="22"/>
        </w:rPr>
        <w:t xml:space="preserve"> </w:t>
      </w:r>
      <w:r w:rsidRPr="00C142FB">
        <w:rPr>
          <w:w w:val="80"/>
          <w:sz w:val="22"/>
          <w:szCs w:val="22"/>
        </w:rPr>
        <w:t>hay,</w:t>
      </w:r>
      <w:r w:rsidRPr="00C142FB">
        <w:rPr>
          <w:sz w:val="22"/>
          <w:szCs w:val="22"/>
        </w:rPr>
        <w:t xml:space="preserve"> </w:t>
      </w:r>
      <w:r w:rsidRPr="00C142FB">
        <w:rPr>
          <w:w w:val="80"/>
          <w:sz w:val="22"/>
          <w:szCs w:val="22"/>
        </w:rPr>
        <w:t>se</w:t>
      </w:r>
      <w:r w:rsidRPr="00C142FB">
        <w:rPr>
          <w:sz w:val="22"/>
          <w:szCs w:val="22"/>
        </w:rPr>
        <w:t xml:space="preserve"> </w:t>
      </w:r>
      <w:r w:rsidRPr="00C142FB">
        <w:rPr>
          <w:w w:val="80"/>
          <w:sz w:val="22"/>
          <w:szCs w:val="22"/>
        </w:rPr>
        <w:t xml:space="preserve">reinvierte en </w:t>
      </w:r>
      <w:r w:rsidRPr="00C142FB">
        <w:rPr>
          <w:w w:val="85"/>
          <w:sz w:val="22"/>
          <w:szCs w:val="22"/>
        </w:rPr>
        <w:t>su</w:t>
      </w:r>
      <w:r w:rsidRPr="00C142FB">
        <w:rPr>
          <w:spacing w:val="-7"/>
          <w:w w:val="85"/>
          <w:sz w:val="22"/>
          <w:szCs w:val="22"/>
        </w:rPr>
        <w:t xml:space="preserve"> </w:t>
      </w:r>
      <w:r w:rsidRPr="00C142FB">
        <w:rPr>
          <w:w w:val="85"/>
          <w:sz w:val="22"/>
          <w:szCs w:val="22"/>
        </w:rPr>
        <w:t>totalidad</w:t>
      </w:r>
      <w:r w:rsidRPr="00C142FB">
        <w:rPr>
          <w:spacing w:val="-6"/>
          <w:w w:val="85"/>
          <w:sz w:val="22"/>
          <w:szCs w:val="22"/>
        </w:rPr>
        <w:t xml:space="preserve"> </w:t>
      </w:r>
      <w:r w:rsidRPr="00C142FB">
        <w:rPr>
          <w:w w:val="85"/>
          <w:sz w:val="22"/>
          <w:szCs w:val="22"/>
        </w:rPr>
        <w:t>en</w:t>
      </w:r>
      <w:r w:rsidRPr="00C142FB">
        <w:rPr>
          <w:spacing w:val="-6"/>
          <w:w w:val="85"/>
          <w:sz w:val="22"/>
          <w:szCs w:val="22"/>
        </w:rPr>
        <w:t xml:space="preserve"> </w:t>
      </w:r>
      <w:r w:rsidRPr="00C142FB">
        <w:rPr>
          <w:w w:val="85"/>
          <w:sz w:val="22"/>
          <w:szCs w:val="22"/>
        </w:rPr>
        <w:t>obra</w:t>
      </w:r>
      <w:r w:rsidRPr="00C142FB">
        <w:rPr>
          <w:spacing w:val="-6"/>
          <w:w w:val="85"/>
          <w:sz w:val="22"/>
          <w:szCs w:val="22"/>
        </w:rPr>
        <w:t xml:space="preserve"> </w:t>
      </w:r>
      <w:r w:rsidRPr="00C142FB">
        <w:rPr>
          <w:w w:val="85"/>
          <w:sz w:val="22"/>
          <w:szCs w:val="22"/>
        </w:rPr>
        <w:t>social</w:t>
      </w:r>
      <w:r w:rsidRPr="00C142FB">
        <w:rPr>
          <w:spacing w:val="-6"/>
          <w:w w:val="85"/>
          <w:sz w:val="22"/>
          <w:szCs w:val="22"/>
        </w:rPr>
        <w:t xml:space="preserve"> </w:t>
      </w:r>
      <w:r w:rsidRPr="00C142FB">
        <w:rPr>
          <w:w w:val="85"/>
          <w:sz w:val="22"/>
          <w:szCs w:val="22"/>
        </w:rPr>
        <w:t>y/o</w:t>
      </w:r>
      <w:r w:rsidRPr="00C142FB">
        <w:rPr>
          <w:spacing w:val="-6"/>
          <w:w w:val="85"/>
          <w:sz w:val="22"/>
          <w:szCs w:val="22"/>
        </w:rPr>
        <w:t xml:space="preserve"> </w:t>
      </w:r>
      <w:r w:rsidRPr="00C142FB">
        <w:rPr>
          <w:w w:val="85"/>
          <w:sz w:val="22"/>
          <w:szCs w:val="22"/>
        </w:rPr>
        <w:t>en</w:t>
      </w:r>
      <w:r w:rsidRPr="00C142FB">
        <w:rPr>
          <w:spacing w:val="-6"/>
          <w:w w:val="85"/>
          <w:sz w:val="22"/>
          <w:szCs w:val="22"/>
        </w:rPr>
        <w:t xml:space="preserve"> </w:t>
      </w:r>
      <w:r w:rsidRPr="00C142FB">
        <w:rPr>
          <w:w w:val="85"/>
          <w:sz w:val="22"/>
          <w:szCs w:val="22"/>
        </w:rPr>
        <w:t>el</w:t>
      </w:r>
      <w:r w:rsidRPr="00C142FB">
        <w:rPr>
          <w:spacing w:val="-6"/>
          <w:w w:val="85"/>
          <w:sz w:val="22"/>
          <w:szCs w:val="22"/>
        </w:rPr>
        <w:t xml:space="preserve"> </w:t>
      </w:r>
      <w:r w:rsidRPr="00C142FB">
        <w:rPr>
          <w:w w:val="85"/>
          <w:sz w:val="22"/>
          <w:szCs w:val="22"/>
        </w:rPr>
        <w:t>desarrollo</w:t>
      </w:r>
      <w:r w:rsidRPr="00C142FB">
        <w:rPr>
          <w:spacing w:val="-7"/>
          <w:w w:val="85"/>
          <w:sz w:val="22"/>
          <w:szCs w:val="22"/>
        </w:rPr>
        <w:t xml:space="preserve"> </w:t>
      </w:r>
      <w:r w:rsidRPr="00C142FB">
        <w:rPr>
          <w:w w:val="85"/>
          <w:sz w:val="22"/>
          <w:szCs w:val="22"/>
        </w:rPr>
        <w:t>de</w:t>
      </w:r>
      <w:r w:rsidRPr="00C142FB">
        <w:rPr>
          <w:spacing w:val="-6"/>
          <w:w w:val="85"/>
          <w:sz w:val="22"/>
          <w:szCs w:val="22"/>
        </w:rPr>
        <w:t xml:space="preserve"> </w:t>
      </w:r>
      <w:r w:rsidRPr="00C142FB">
        <w:rPr>
          <w:w w:val="85"/>
          <w:sz w:val="22"/>
          <w:szCs w:val="22"/>
        </w:rPr>
        <w:t>la</w:t>
      </w:r>
      <w:r w:rsidRPr="00C142FB">
        <w:rPr>
          <w:spacing w:val="-6"/>
          <w:w w:val="85"/>
          <w:sz w:val="22"/>
          <w:szCs w:val="22"/>
        </w:rPr>
        <w:t xml:space="preserve"> </w:t>
      </w:r>
      <w:r w:rsidRPr="00C142FB">
        <w:rPr>
          <w:w w:val="85"/>
          <w:sz w:val="22"/>
          <w:szCs w:val="22"/>
        </w:rPr>
        <w:t>propia</w:t>
      </w:r>
      <w:r w:rsidRPr="00C142FB">
        <w:rPr>
          <w:spacing w:val="-6"/>
          <w:w w:val="85"/>
          <w:sz w:val="22"/>
          <w:szCs w:val="22"/>
        </w:rPr>
        <w:t xml:space="preserve"> </w:t>
      </w:r>
      <w:r w:rsidRPr="00C142FB">
        <w:rPr>
          <w:w w:val="85"/>
          <w:sz w:val="22"/>
          <w:szCs w:val="22"/>
        </w:rPr>
        <w:t>institución,</w:t>
      </w:r>
      <w:r w:rsidRPr="00C142FB">
        <w:rPr>
          <w:spacing w:val="-6"/>
          <w:w w:val="85"/>
          <w:sz w:val="22"/>
          <w:szCs w:val="22"/>
        </w:rPr>
        <w:t xml:space="preserve"> </w:t>
      </w:r>
      <w:r w:rsidRPr="00C142FB">
        <w:rPr>
          <w:w w:val="85"/>
          <w:sz w:val="22"/>
          <w:szCs w:val="22"/>
        </w:rPr>
        <w:t>o</w:t>
      </w:r>
      <w:r w:rsidRPr="00C142FB">
        <w:rPr>
          <w:spacing w:val="-6"/>
          <w:w w:val="85"/>
          <w:sz w:val="22"/>
          <w:szCs w:val="22"/>
        </w:rPr>
        <w:t xml:space="preserve"> </w:t>
      </w:r>
      <w:r w:rsidRPr="00C142FB">
        <w:rPr>
          <w:w w:val="85"/>
          <w:sz w:val="22"/>
          <w:szCs w:val="22"/>
        </w:rPr>
        <w:t>eventualmente</w:t>
      </w:r>
      <w:r w:rsidRPr="00C142FB">
        <w:rPr>
          <w:spacing w:val="-6"/>
          <w:w w:val="85"/>
          <w:sz w:val="22"/>
          <w:szCs w:val="22"/>
        </w:rPr>
        <w:t xml:space="preserve"> </w:t>
      </w:r>
      <w:r w:rsidRPr="00C142FB">
        <w:rPr>
          <w:w w:val="85"/>
          <w:sz w:val="22"/>
          <w:szCs w:val="22"/>
        </w:rPr>
        <w:t>queda</w:t>
      </w:r>
      <w:r w:rsidRPr="00C142FB">
        <w:rPr>
          <w:spacing w:val="-6"/>
          <w:w w:val="85"/>
          <w:sz w:val="22"/>
          <w:szCs w:val="22"/>
        </w:rPr>
        <w:t xml:space="preserve"> </w:t>
      </w:r>
      <w:r w:rsidRPr="00C142FB">
        <w:rPr>
          <w:w w:val="85"/>
          <w:sz w:val="22"/>
          <w:szCs w:val="22"/>
        </w:rPr>
        <w:t>(en</w:t>
      </w:r>
      <w:r w:rsidRPr="00C142FB">
        <w:rPr>
          <w:spacing w:val="-6"/>
          <w:w w:val="85"/>
          <w:sz w:val="22"/>
          <w:szCs w:val="22"/>
        </w:rPr>
        <w:t xml:space="preserve"> </w:t>
      </w:r>
      <w:r w:rsidRPr="00C142FB">
        <w:rPr>
          <w:w w:val="85"/>
          <w:sz w:val="22"/>
          <w:szCs w:val="22"/>
        </w:rPr>
        <w:t>todo</w:t>
      </w:r>
      <w:r w:rsidRPr="00C142FB">
        <w:rPr>
          <w:spacing w:val="-7"/>
          <w:w w:val="85"/>
          <w:sz w:val="22"/>
          <w:szCs w:val="22"/>
        </w:rPr>
        <w:t xml:space="preserve"> </w:t>
      </w:r>
      <w:r w:rsidRPr="00C142FB">
        <w:rPr>
          <w:w w:val="85"/>
          <w:sz w:val="22"/>
          <w:szCs w:val="22"/>
        </w:rPr>
        <w:t>o</w:t>
      </w:r>
      <w:r w:rsidRPr="00C142FB">
        <w:rPr>
          <w:spacing w:val="-6"/>
          <w:w w:val="85"/>
          <w:sz w:val="22"/>
          <w:szCs w:val="22"/>
        </w:rPr>
        <w:t xml:space="preserve"> </w:t>
      </w:r>
      <w:r w:rsidRPr="00C142FB">
        <w:rPr>
          <w:w w:val="85"/>
          <w:sz w:val="22"/>
          <w:szCs w:val="22"/>
        </w:rPr>
        <w:t xml:space="preserve">en parte) como reserva para el siguiente ejercicio. Este tipo de organizaciones básicamente trabaja para el </w:t>
      </w:r>
      <w:r w:rsidRPr="00C142FB">
        <w:rPr>
          <w:w w:val="90"/>
          <w:sz w:val="22"/>
          <w:szCs w:val="22"/>
        </w:rPr>
        <w:t>progreso,</w:t>
      </w:r>
      <w:r w:rsidRPr="00C142FB">
        <w:rPr>
          <w:spacing w:val="-1"/>
          <w:w w:val="90"/>
          <w:sz w:val="22"/>
          <w:szCs w:val="22"/>
        </w:rPr>
        <w:t xml:space="preserve"> </w:t>
      </w:r>
      <w:r w:rsidRPr="00C142FB">
        <w:rPr>
          <w:w w:val="90"/>
          <w:sz w:val="22"/>
          <w:szCs w:val="22"/>
        </w:rPr>
        <w:t>desarrollo o bien común de la sociedad, con</w:t>
      </w:r>
      <w:r w:rsidRPr="00C142FB">
        <w:rPr>
          <w:spacing w:val="-2"/>
          <w:w w:val="90"/>
          <w:sz w:val="22"/>
          <w:szCs w:val="22"/>
        </w:rPr>
        <w:t xml:space="preserve"> </w:t>
      </w:r>
      <w:r w:rsidRPr="00C142FB">
        <w:rPr>
          <w:w w:val="90"/>
          <w:sz w:val="22"/>
          <w:szCs w:val="22"/>
        </w:rPr>
        <w:t xml:space="preserve">enfoque en ciertos colectivos o personas con </w:t>
      </w:r>
      <w:r w:rsidRPr="00C142FB">
        <w:rPr>
          <w:w w:val="85"/>
          <w:sz w:val="22"/>
          <w:szCs w:val="22"/>
        </w:rPr>
        <w:t>necesidades especiales o generalmente vulnerables,</w:t>
      </w:r>
      <w:r w:rsidRPr="00C142FB">
        <w:rPr>
          <w:spacing w:val="-1"/>
          <w:w w:val="85"/>
          <w:sz w:val="22"/>
          <w:szCs w:val="22"/>
        </w:rPr>
        <w:t xml:space="preserve"> </w:t>
      </w:r>
      <w:r w:rsidRPr="00C142FB">
        <w:rPr>
          <w:w w:val="85"/>
          <w:sz w:val="22"/>
          <w:szCs w:val="22"/>
        </w:rPr>
        <w:t>como</w:t>
      </w:r>
      <w:r w:rsidRPr="00C142FB">
        <w:rPr>
          <w:spacing w:val="-3"/>
          <w:w w:val="85"/>
          <w:sz w:val="22"/>
          <w:szCs w:val="22"/>
        </w:rPr>
        <w:t xml:space="preserve"> </w:t>
      </w:r>
      <w:r w:rsidRPr="00C142FB">
        <w:rPr>
          <w:w w:val="85"/>
          <w:sz w:val="22"/>
          <w:szCs w:val="22"/>
        </w:rPr>
        <w:t>pueden ser los niños,</w:t>
      </w:r>
      <w:r w:rsidRPr="00C142FB">
        <w:rPr>
          <w:spacing w:val="-1"/>
          <w:w w:val="85"/>
          <w:sz w:val="22"/>
          <w:szCs w:val="22"/>
        </w:rPr>
        <w:t xml:space="preserve"> </w:t>
      </w:r>
      <w:r w:rsidRPr="00C142FB">
        <w:rPr>
          <w:w w:val="85"/>
          <w:sz w:val="22"/>
          <w:szCs w:val="22"/>
        </w:rPr>
        <w:t>los ancianos,</w:t>
      </w:r>
      <w:r w:rsidRPr="00C142FB">
        <w:rPr>
          <w:spacing w:val="-1"/>
          <w:w w:val="85"/>
          <w:sz w:val="22"/>
          <w:szCs w:val="22"/>
        </w:rPr>
        <w:t xml:space="preserve"> </w:t>
      </w:r>
      <w:r w:rsidRPr="00C142FB">
        <w:rPr>
          <w:w w:val="85"/>
          <w:sz w:val="22"/>
          <w:szCs w:val="22"/>
        </w:rPr>
        <w:t xml:space="preserve">los grupos </w:t>
      </w:r>
      <w:r w:rsidRPr="00C142FB">
        <w:rPr>
          <w:w w:val="80"/>
          <w:sz w:val="22"/>
          <w:szCs w:val="22"/>
        </w:rPr>
        <w:t>delincuenciales</w:t>
      </w:r>
      <w:r w:rsidRPr="00C142FB">
        <w:rPr>
          <w:sz w:val="22"/>
          <w:szCs w:val="22"/>
        </w:rPr>
        <w:t xml:space="preserve"> </w:t>
      </w:r>
      <w:r w:rsidRPr="00C142FB">
        <w:rPr>
          <w:w w:val="80"/>
          <w:sz w:val="22"/>
          <w:szCs w:val="22"/>
        </w:rPr>
        <w:t>o</w:t>
      </w:r>
      <w:r w:rsidRPr="00C142FB">
        <w:rPr>
          <w:sz w:val="22"/>
          <w:szCs w:val="22"/>
        </w:rPr>
        <w:t xml:space="preserve"> </w:t>
      </w:r>
      <w:r w:rsidRPr="00C142FB">
        <w:rPr>
          <w:w w:val="80"/>
          <w:sz w:val="22"/>
          <w:szCs w:val="22"/>
        </w:rPr>
        <w:t>problemáticos,</w:t>
      </w:r>
      <w:r w:rsidRPr="00C142FB">
        <w:rPr>
          <w:spacing w:val="-2"/>
          <w:sz w:val="22"/>
          <w:szCs w:val="22"/>
        </w:rPr>
        <w:t xml:space="preserve"> </w:t>
      </w:r>
      <w:r w:rsidRPr="00C142FB">
        <w:rPr>
          <w:w w:val="80"/>
          <w:sz w:val="22"/>
          <w:szCs w:val="22"/>
        </w:rPr>
        <w:t>la</w:t>
      </w:r>
      <w:r w:rsidRPr="00C142FB">
        <w:rPr>
          <w:sz w:val="22"/>
          <w:szCs w:val="22"/>
        </w:rPr>
        <w:t xml:space="preserve"> </w:t>
      </w:r>
      <w:r w:rsidRPr="00C142FB">
        <w:rPr>
          <w:w w:val="80"/>
          <w:sz w:val="22"/>
          <w:szCs w:val="22"/>
        </w:rPr>
        <w:t>juventud</w:t>
      </w:r>
      <w:r w:rsidRPr="00C142FB">
        <w:rPr>
          <w:sz w:val="22"/>
          <w:szCs w:val="22"/>
        </w:rPr>
        <w:t xml:space="preserve"> </w:t>
      </w:r>
      <w:r w:rsidRPr="00C142FB">
        <w:rPr>
          <w:w w:val="80"/>
          <w:sz w:val="22"/>
          <w:szCs w:val="22"/>
        </w:rPr>
        <w:t>sin</w:t>
      </w:r>
      <w:r w:rsidRPr="00C142FB">
        <w:rPr>
          <w:sz w:val="22"/>
          <w:szCs w:val="22"/>
        </w:rPr>
        <w:t xml:space="preserve"> </w:t>
      </w:r>
      <w:r w:rsidRPr="00C142FB">
        <w:rPr>
          <w:w w:val="80"/>
          <w:sz w:val="22"/>
          <w:szCs w:val="22"/>
        </w:rPr>
        <w:t>acceso</w:t>
      </w:r>
      <w:r w:rsidRPr="00C142FB">
        <w:rPr>
          <w:sz w:val="22"/>
          <w:szCs w:val="22"/>
        </w:rPr>
        <w:t xml:space="preserve"> </w:t>
      </w:r>
      <w:r w:rsidRPr="00C142FB">
        <w:rPr>
          <w:w w:val="80"/>
          <w:sz w:val="22"/>
          <w:szCs w:val="22"/>
        </w:rPr>
        <w:t>a</w:t>
      </w:r>
      <w:r w:rsidRPr="00C142FB">
        <w:rPr>
          <w:sz w:val="22"/>
          <w:szCs w:val="22"/>
        </w:rPr>
        <w:t xml:space="preserve"> </w:t>
      </w:r>
      <w:r w:rsidRPr="00C142FB">
        <w:rPr>
          <w:w w:val="80"/>
          <w:sz w:val="22"/>
          <w:szCs w:val="22"/>
        </w:rPr>
        <w:t>la</w:t>
      </w:r>
      <w:r w:rsidRPr="00C142FB">
        <w:rPr>
          <w:sz w:val="22"/>
          <w:szCs w:val="22"/>
        </w:rPr>
        <w:t xml:space="preserve"> </w:t>
      </w:r>
      <w:r w:rsidRPr="00C142FB">
        <w:rPr>
          <w:w w:val="80"/>
          <w:sz w:val="22"/>
          <w:szCs w:val="22"/>
        </w:rPr>
        <w:t>educación</w:t>
      </w:r>
      <w:r w:rsidRPr="00C142FB">
        <w:rPr>
          <w:sz w:val="22"/>
          <w:szCs w:val="22"/>
        </w:rPr>
        <w:t xml:space="preserve"> </w:t>
      </w:r>
      <w:r w:rsidRPr="00C142FB">
        <w:rPr>
          <w:w w:val="80"/>
          <w:sz w:val="22"/>
          <w:szCs w:val="22"/>
        </w:rPr>
        <w:t>o</w:t>
      </w:r>
      <w:r w:rsidRPr="00C142FB">
        <w:rPr>
          <w:sz w:val="22"/>
          <w:szCs w:val="22"/>
        </w:rPr>
        <w:t xml:space="preserve"> </w:t>
      </w:r>
      <w:r w:rsidRPr="00C142FB">
        <w:rPr>
          <w:w w:val="80"/>
          <w:sz w:val="22"/>
          <w:szCs w:val="22"/>
        </w:rPr>
        <w:t>al</w:t>
      </w:r>
      <w:r w:rsidRPr="00C142FB">
        <w:rPr>
          <w:spacing w:val="-2"/>
          <w:sz w:val="22"/>
          <w:szCs w:val="22"/>
        </w:rPr>
        <w:t xml:space="preserve"> </w:t>
      </w:r>
      <w:r w:rsidRPr="00C142FB">
        <w:rPr>
          <w:w w:val="80"/>
          <w:sz w:val="22"/>
          <w:szCs w:val="22"/>
        </w:rPr>
        <w:t>trabajo,</w:t>
      </w:r>
      <w:r w:rsidRPr="00C142FB">
        <w:rPr>
          <w:spacing w:val="-2"/>
          <w:sz w:val="22"/>
          <w:szCs w:val="22"/>
        </w:rPr>
        <w:t xml:space="preserve"> </w:t>
      </w:r>
      <w:r w:rsidRPr="00C142FB">
        <w:rPr>
          <w:w w:val="80"/>
          <w:sz w:val="22"/>
          <w:szCs w:val="22"/>
        </w:rPr>
        <w:t>y/o</w:t>
      </w:r>
      <w:r w:rsidRPr="00C142FB">
        <w:rPr>
          <w:sz w:val="22"/>
          <w:szCs w:val="22"/>
        </w:rPr>
        <w:t xml:space="preserve"> </w:t>
      </w:r>
      <w:r w:rsidRPr="00C142FB">
        <w:rPr>
          <w:w w:val="80"/>
          <w:sz w:val="22"/>
          <w:szCs w:val="22"/>
        </w:rPr>
        <w:t>la</w:t>
      </w:r>
      <w:r w:rsidRPr="00C142FB">
        <w:rPr>
          <w:sz w:val="22"/>
          <w:szCs w:val="22"/>
        </w:rPr>
        <w:t xml:space="preserve"> </w:t>
      </w:r>
      <w:r w:rsidRPr="00C142FB">
        <w:rPr>
          <w:w w:val="80"/>
          <w:sz w:val="22"/>
          <w:szCs w:val="22"/>
        </w:rPr>
        <w:t>orientación</w:t>
      </w:r>
      <w:r w:rsidRPr="00C142FB">
        <w:rPr>
          <w:sz w:val="22"/>
          <w:szCs w:val="22"/>
        </w:rPr>
        <w:t xml:space="preserve"> </w:t>
      </w:r>
      <w:r w:rsidRPr="00C142FB">
        <w:rPr>
          <w:w w:val="80"/>
          <w:sz w:val="22"/>
          <w:szCs w:val="22"/>
        </w:rPr>
        <w:t>se</w:t>
      </w:r>
      <w:r w:rsidRPr="00C142FB">
        <w:rPr>
          <w:sz w:val="22"/>
          <w:szCs w:val="22"/>
        </w:rPr>
        <w:t xml:space="preserve"> </w:t>
      </w:r>
      <w:r w:rsidRPr="00C142FB">
        <w:rPr>
          <w:w w:val="80"/>
          <w:sz w:val="22"/>
          <w:szCs w:val="22"/>
        </w:rPr>
        <w:t xml:space="preserve">dirige </w:t>
      </w:r>
      <w:r w:rsidRPr="00C142FB">
        <w:rPr>
          <w:w w:val="85"/>
          <w:sz w:val="22"/>
          <w:szCs w:val="22"/>
        </w:rPr>
        <w:t>a</w:t>
      </w:r>
      <w:r w:rsidRPr="00C142FB">
        <w:rPr>
          <w:spacing w:val="-4"/>
          <w:w w:val="85"/>
          <w:sz w:val="22"/>
          <w:szCs w:val="22"/>
        </w:rPr>
        <w:t xml:space="preserve"> </w:t>
      </w:r>
      <w:r w:rsidRPr="00C142FB">
        <w:rPr>
          <w:w w:val="85"/>
          <w:sz w:val="22"/>
          <w:szCs w:val="22"/>
        </w:rPr>
        <w:t>cubrir</w:t>
      </w:r>
      <w:r w:rsidRPr="00C142FB">
        <w:rPr>
          <w:spacing w:val="-2"/>
          <w:w w:val="85"/>
          <w:sz w:val="22"/>
          <w:szCs w:val="22"/>
        </w:rPr>
        <w:t xml:space="preserve"> </w:t>
      </w:r>
      <w:r w:rsidRPr="00C142FB">
        <w:rPr>
          <w:w w:val="85"/>
          <w:sz w:val="22"/>
          <w:szCs w:val="22"/>
        </w:rPr>
        <w:t>otros</w:t>
      </w:r>
      <w:r w:rsidRPr="00C142FB">
        <w:rPr>
          <w:spacing w:val="-4"/>
          <w:w w:val="85"/>
          <w:sz w:val="22"/>
          <w:szCs w:val="22"/>
        </w:rPr>
        <w:t xml:space="preserve"> </w:t>
      </w:r>
      <w:r w:rsidRPr="00C142FB">
        <w:rPr>
          <w:w w:val="85"/>
          <w:sz w:val="22"/>
          <w:szCs w:val="22"/>
        </w:rPr>
        <w:t>aspectos</w:t>
      </w:r>
      <w:r w:rsidRPr="00C142FB">
        <w:rPr>
          <w:spacing w:val="-4"/>
          <w:w w:val="85"/>
          <w:sz w:val="22"/>
          <w:szCs w:val="22"/>
        </w:rPr>
        <w:t xml:space="preserve"> </w:t>
      </w:r>
      <w:r w:rsidRPr="00C142FB">
        <w:rPr>
          <w:w w:val="85"/>
          <w:sz w:val="22"/>
          <w:szCs w:val="22"/>
        </w:rPr>
        <w:t>de</w:t>
      </w:r>
      <w:r w:rsidRPr="00C142FB">
        <w:rPr>
          <w:spacing w:val="-4"/>
          <w:w w:val="85"/>
          <w:sz w:val="22"/>
          <w:szCs w:val="22"/>
        </w:rPr>
        <w:t xml:space="preserve"> </w:t>
      </w:r>
      <w:r w:rsidRPr="00C142FB">
        <w:rPr>
          <w:w w:val="85"/>
          <w:sz w:val="22"/>
          <w:szCs w:val="22"/>
        </w:rPr>
        <w:t>la</w:t>
      </w:r>
      <w:r w:rsidRPr="00C142FB">
        <w:rPr>
          <w:spacing w:val="40"/>
          <w:sz w:val="22"/>
          <w:szCs w:val="22"/>
        </w:rPr>
        <w:t xml:space="preserve"> </w:t>
      </w:r>
      <w:r w:rsidRPr="00C142FB">
        <w:rPr>
          <w:w w:val="85"/>
          <w:sz w:val="22"/>
          <w:szCs w:val="22"/>
        </w:rPr>
        <w:t>sociedad</w:t>
      </w:r>
      <w:r w:rsidRPr="00C142FB">
        <w:rPr>
          <w:spacing w:val="-4"/>
          <w:w w:val="85"/>
          <w:sz w:val="22"/>
          <w:szCs w:val="22"/>
        </w:rPr>
        <w:t xml:space="preserve"> </w:t>
      </w:r>
      <w:r w:rsidRPr="00C142FB">
        <w:rPr>
          <w:w w:val="85"/>
          <w:sz w:val="22"/>
          <w:szCs w:val="22"/>
        </w:rPr>
        <w:t>en</w:t>
      </w:r>
      <w:r w:rsidRPr="00C142FB">
        <w:rPr>
          <w:spacing w:val="-4"/>
          <w:w w:val="85"/>
          <w:sz w:val="22"/>
          <w:szCs w:val="22"/>
        </w:rPr>
        <w:t xml:space="preserve"> </w:t>
      </w:r>
      <w:r w:rsidRPr="00C142FB">
        <w:rPr>
          <w:w w:val="85"/>
          <w:sz w:val="22"/>
          <w:szCs w:val="22"/>
        </w:rPr>
        <w:t>que</w:t>
      </w:r>
      <w:r w:rsidRPr="00C142FB">
        <w:rPr>
          <w:spacing w:val="-1"/>
          <w:w w:val="85"/>
          <w:sz w:val="22"/>
          <w:szCs w:val="22"/>
        </w:rPr>
        <w:t xml:space="preserve"> </w:t>
      </w:r>
      <w:r w:rsidRPr="00C142FB">
        <w:rPr>
          <w:w w:val="85"/>
          <w:sz w:val="22"/>
          <w:szCs w:val="22"/>
        </w:rPr>
        <w:t>se</w:t>
      </w:r>
      <w:r w:rsidRPr="00C142FB">
        <w:rPr>
          <w:spacing w:val="-4"/>
          <w:w w:val="85"/>
          <w:sz w:val="22"/>
          <w:szCs w:val="22"/>
        </w:rPr>
        <w:t xml:space="preserve"> </w:t>
      </w:r>
      <w:r w:rsidRPr="00C142FB">
        <w:rPr>
          <w:w w:val="85"/>
          <w:sz w:val="22"/>
          <w:szCs w:val="22"/>
        </w:rPr>
        <w:t>puedan llegar</w:t>
      </w:r>
      <w:r w:rsidRPr="00C142FB">
        <w:rPr>
          <w:spacing w:val="-2"/>
          <w:w w:val="85"/>
          <w:sz w:val="22"/>
          <w:szCs w:val="22"/>
        </w:rPr>
        <w:t xml:space="preserve"> </w:t>
      </w:r>
      <w:r w:rsidRPr="00C142FB">
        <w:rPr>
          <w:w w:val="85"/>
          <w:sz w:val="22"/>
          <w:szCs w:val="22"/>
        </w:rPr>
        <w:t>a</w:t>
      </w:r>
      <w:r w:rsidRPr="00C142FB">
        <w:rPr>
          <w:spacing w:val="-4"/>
          <w:w w:val="85"/>
          <w:sz w:val="22"/>
          <w:szCs w:val="22"/>
        </w:rPr>
        <w:t xml:space="preserve"> </w:t>
      </w:r>
      <w:r w:rsidRPr="00C142FB">
        <w:rPr>
          <w:w w:val="85"/>
          <w:sz w:val="22"/>
          <w:szCs w:val="22"/>
        </w:rPr>
        <w:t>tener</w:t>
      </w:r>
      <w:r w:rsidRPr="00C142FB">
        <w:rPr>
          <w:spacing w:val="-2"/>
          <w:w w:val="85"/>
          <w:sz w:val="22"/>
          <w:szCs w:val="22"/>
        </w:rPr>
        <w:t xml:space="preserve"> </w:t>
      </w:r>
      <w:r w:rsidRPr="00C142FB">
        <w:rPr>
          <w:w w:val="85"/>
          <w:sz w:val="22"/>
          <w:szCs w:val="22"/>
        </w:rPr>
        <w:t>efectos positivos de</w:t>
      </w:r>
      <w:r w:rsidRPr="00C142FB">
        <w:rPr>
          <w:spacing w:val="-4"/>
          <w:w w:val="85"/>
          <w:sz w:val="22"/>
          <w:szCs w:val="22"/>
        </w:rPr>
        <w:t xml:space="preserve"> </w:t>
      </w:r>
      <w:r w:rsidRPr="00C142FB">
        <w:rPr>
          <w:w w:val="85"/>
          <w:sz w:val="22"/>
          <w:szCs w:val="22"/>
        </w:rPr>
        <w:t>algún</w:t>
      </w:r>
      <w:r w:rsidRPr="00C142FB">
        <w:rPr>
          <w:spacing w:val="-1"/>
          <w:w w:val="85"/>
          <w:sz w:val="22"/>
          <w:szCs w:val="22"/>
        </w:rPr>
        <w:t xml:space="preserve"> </w:t>
      </w:r>
      <w:r w:rsidRPr="00C142FB">
        <w:rPr>
          <w:w w:val="85"/>
          <w:sz w:val="22"/>
          <w:szCs w:val="22"/>
        </w:rPr>
        <w:t>tipo</w:t>
      </w:r>
      <w:r w:rsidRPr="00C142FB">
        <w:rPr>
          <w:spacing w:val="-4"/>
          <w:w w:val="85"/>
          <w:sz w:val="22"/>
          <w:szCs w:val="22"/>
        </w:rPr>
        <w:t xml:space="preserve"> </w:t>
      </w:r>
      <w:r w:rsidRPr="00C142FB">
        <w:rPr>
          <w:w w:val="85"/>
          <w:sz w:val="22"/>
          <w:szCs w:val="22"/>
        </w:rPr>
        <w:t xml:space="preserve">(por </w:t>
      </w:r>
      <w:r w:rsidRPr="00C142FB">
        <w:rPr>
          <w:w w:val="80"/>
          <w:sz w:val="22"/>
          <w:szCs w:val="22"/>
        </w:rPr>
        <w:t>ejemplo</w:t>
      </w:r>
      <w:r w:rsidRPr="00C142FB">
        <w:rPr>
          <w:sz w:val="22"/>
          <w:szCs w:val="22"/>
        </w:rPr>
        <w:t xml:space="preserve"> </w:t>
      </w:r>
      <w:r w:rsidRPr="00C142FB">
        <w:rPr>
          <w:w w:val="80"/>
          <w:sz w:val="22"/>
          <w:szCs w:val="22"/>
        </w:rPr>
        <w:t>ecología,</w:t>
      </w:r>
      <w:r w:rsidRPr="00C142FB">
        <w:rPr>
          <w:sz w:val="22"/>
          <w:szCs w:val="22"/>
        </w:rPr>
        <w:t xml:space="preserve"> </w:t>
      </w:r>
      <w:r w:rsidRPr="00C142FB">
        <w:rPr>
          <w:w w:val="80"/>
          <w:sz w:val="22"/>
          <w:szCs w:val="22"/>
        </w:rPr>
        <w:t>medio</w:t>
      </w:r>
      <w:r w:rsidRPr="00C142FB">
        <w:rPr>
          <w:sz w:val="22"/>
          <w:szCs w:val="22"/>
        </w:rPr>
        <w:t xml:space="preserve"> </w:t>
      </w:r>
      <w:r w:rsidRPr="00C142FB">
        <w:rPr>
          <w:w w:val="80"/>
          <w:sz w:val="22"/>
          <w:szCs w:val="22"/>
        </w:rPr>
        <w:t>ambiente, especies</w:t>
      </w:r>
      <w:r w:rsidRPr="00C142FB">
        <w:rPr>
          <w:sz w:val="22"/>
          <w:szCs w:val="22"/>
        </w:rPr>
        <w:t xml:space="preserve"> </w:t>
      </w:r>
      <w:r w:rsidRPr="00C142FB">
        <w:rPr>
          <w:w w:val="80"/>
          <w:sz w:val="22"/>
          <w:szCs w:val="22"/>
        </w:rPr>
        <w:t>en</w:t>
      </w:r>
      <w:r w:rsidRPr="00C142FB">
        <w:rPr>
          <w:sz w:val="22"/>
          <w:szCs w:val="22"/>
        </w:rPr>
        <w:t xml:space="preserve"> </w:t>
      </w:r>
      <w:r w:rsidRPr="00C142FB">
        <w:rPr>
          <w:w w:val="80"/>
          <w:sz w:val="22"/>
          <w:szCs w:val="22"/>
        </w:rPr>
        <w:t>peligro</w:t>
      </w:r>
      <w:r w:rsidRPr="00C142FB">
        <w:rPr>
          <w:sz w:val="22"/>
          <w:szCs w:val="22"/>
        </w:rPr>
        <w:t xml:space="preserve"> </w:t>
      </w:r>
      <w:r w:rsidRPr="00C142FB">
        <w:rPr>
          <w:w w:val="80"/>
          <w:sz w:val="22"/>
          <w:szCs w:val="22"/>
        </w:rPr>
        <w:t>de</w:t>
      </w:r>
      <w:r w:rsidRPr="00C142FB">
        <w:rPr>
          <w:sz w:val="22"/>
          <w:szCs w:val="22"/>
        </w:rPr>
        <w:t xml:space="preserve"> </w:t>
      </w:r>
      <w:r w:rsidRPr="00C142FB">
        <w:rPr>
          <w:w w:val="80"/>
          <w:sz w:val="22"/>
          <w:szCs w:val="22"/>
        </w:rPr>
        <w:t>extinción, adelantos</w:t>
      </w:r>
      <w:r w:rsidRPr="00C142FB">
        <w:rPr>
          <w:sz w:val="22"/>
          <w:szCs w:val="22"/>
        </w:rPr>
        <w:t xml:space="preserve"> </w:t>
      </w:r>
      <w:r w:rsidRPr="00C142FB">
        <w:rPr>
          <w:w w:val="80"/>
          <w:sz w:val="22"/>
          <w:szCs w:val="22"/>
        </w:rPr>
        <w:t>de</w:t>
      </w:r>
      <w:r w:rsidRPr="00C142FB">
        <w:rPr>
          <w:sz w:val="22"/>
          <w:szCs w:val="22"/>
        </w:rPr>
        <w:t xml:space="preserve"> </w:t>
      </w:r>
      <w:r w:rsidRPr="00C142FB">
        <w:rPr>
          <w:w w:val="80"/>
          <w:sz w:val="22"/>
          <w:szCs w:val="22"/>
        </w:rPr>
        <w:t>la</w:t>
      </w:r>
      <w:r w:rsidRPr="00C142FB">
        <w:rPr>
          <w:sz w:val="22"/>
          <w:szCs w:val="22"/>
        </w:rPr>
        <w:t xml:space="preserve"> </w:t>
      </w:r>
      <w:r w:rsidRPr="00C142FB">
        <w:rPr>
          <w:w w:val="80"/>
          <w:sz w:val="22"/>
          <w:szCs w:val="22"/>
        </w:rPr>
        <w:t>ciencia, mejoramiento</w:t>
      </w:r>
      <w:r w:rsidRPr="00C142FB">
        <w:rPr>
          <w:sz w:val="22"/>
          <w:szCs w:val="22"/>
        </w:rPr>
        <w:t xml:space="preserve"> </w:t>
      </w:r>
      <w:r w:rsidRPr="00C142FB">
        <w:rPr>
          <w:w w:val="80"/>
          <w:sz w:val="22"/>
          <w:szCs w:val="22"/>
        </w:rPr>
        <w:t>de la educación, etc).</w:t>
      </w:r>
    </w:p>
    <w:p w14:paraId="1A4DE5A6" w14:textId="77777777" w:rsidR="00223D34" w:rsidRDefault="00223D34" w:rsidP="004F12A2">
      <w:pPr>
        <w:pStyle w:val="Textoindependiente"/>
        <w:ind w:right="49"/>
        <w:jc w:val="both"/>
        <w:rPr>
          <w:w w:val="80"/>
          <w:sz w:val="22"/>
          <w:szCs w:val="22"/>
        </w:rPr>
      </w:pPr>
    </w:p>
    <w:p w14:paraId="063E57F6" w14:textId="0B622076" w:rsidR="00873E56" w:rsidRPr="00C142FB" w:rsidRDefault="00873E56" w:rsidP="00D26C2E">
      <w:pPr>
        <w:pStyle w:val="Textoindependiente"/>
        <w:ind w:right="49"/>
        <w:jc w:val="both"/>
        <w:rPr>
          <w:w w:val="85"/>
          <w:sz w:val="22"/>
          <w:szCs w:val="22"/>
        </w:rPr>
      </w:pPr>
      <w:r w:rsidRPr="00C142FB">
        <w:rPr>
          <w:w w:val="80"/>
          <w:sz w:val="22"/>
          <w:szCs w:val="22"/>
        </w:rPr>
        <w:t xml:space="preserve"> </w:t>
      </w:r>
      <w:r w:rsidR="00D26C2E">
        <w:rPr>
          <w:w w:val="80"/>
          <w:sz w:val="22"/>
          <w:szCs w:val="22"/>
        </w:rPr>
        <w:t>Por todo lo dicho</w:t>
      </w:r>
      <w:r w:rsidRPr="00C142FB">
        <w:rPr>
          <w:w w:val="80"/>
          <w:sz w:val="22"/>
          <w:szCs w:val="22"/>
        </w:rPr>
        <w:t>, esta opción es</w:t>
      </w:r>
      <w:r w:rsidRPr="00C142FB">
        <w:rPr>
          <w:spacing w:val="-2"/>
          <w:w w:val="80"/>
          <w:sz w:val="22"/>
          <w:szCs w:val="22"/>
        </w:rPr>
        <w:t xml:space="preserve"> </w:t>
      </w:r>
      <w:r w:rsidRPr="00C142FB">
        <w:rPr>
          <w:w w:val="80"/>
          <w:sz w:val="22"/>
          <w:szCs w:val="22"/>
        </w:rPr>
        <w:t>la más</w:t>
      </w:r>
      <w:r w:rsidRPr="00C142FB">
        <w:rPr>
          <w:spacing w:val="-2"/>
          <w:w w:val="80"/>
          <w:sz w:val="22"/>
          <w:szCs w:val="22"/>
        </w:rPr>
        <w:t xml:space="preserve"> </w:t>
      </w:r>
      <w:r w:rsidRPr="00C142FB">
        <w:rPr>
          <w:w w:val="80"/>
          <w:sz w:val="22"/>
          <w:szCs w:val="22"/>
        </w:rPr>
        <w:t>efectiva para</w:t>
      </w:r>
      <w:r w:rsidRPr="00C142FB">
        <w:rPr>
          <w:spacing w:val="-2"/>
          <w:w w:val="80"/>
          <w:sz w:val="22"/>
          <w:szCs w:val="22"/>
        </w:rPr>
        <w:t xml:space="preserve"> </w:t>
      </w:r>
      <w:r w:rsidRPr="00C142FB">
        <w:rPr>
          <w:w w:val="80"/>
          <w:sz w:val="22"/>
          <w:szCs w:val="22"/>
        </w:rPr>
        <w:t>garantizar la ejecución exitosa</w:t>
      </w:r>
      <w:r w:rsidRPr="00C142FB">
        <w:rPr>
          <w:spacing w:val="-2"/>
          <w:w w:val="80"/>
          <w:sz w:val="22"/>
          <w:szCs w:val="22"/>
        </w:rPr>
        <w:t xml:space="preserve"> </w:t>
      </w:r>
      <w:r w:rsidRPr="00C142FB">
        <w:rPr>
          <w:w w:val="80"/>
          <w:sz w:val="22"/>
          <w:szCs w:val="22"/>
        </w:rPr>
        <w:t>de cada</w:t>
      </w:r>
      <w:r w:rsidRPr="00C142FB">
        <w:rPr>
          <w:spacing w:val="-2"/>
          <w:w w:val="80"/>
          <w:sz w:val="22"/>
          <w:szCs w:val="22"/>
        </w:rPr>
        <w:t xml:space="preserve"> </w:t>
      </w:r>
      <w:r w:rsidRPr="00C142FB">
        <w:rPr>
          <w:w w:val="80"/>
          <w:sz w:val="22"/>
          <w:szCs w:val="22"/>
        </w:rPr>
        <w:t>una</w:t>
      </w:r>
      <w:r w:rsidRPr="00C142FB">
        <w:rPr>
          <w:spacing w:val="-2"/>
          <w:w w:val="80"/>
          <w:sz w:val="22"/>
          <w:szCs w:val="22"/>
        </w:rPr>
        <w:t xml:space="preserve"> </w:t>
      </w:r>
      <w:r w:rsidRPr="00C142FB">
        <w:rPr>
          <w:w w:val="80"/>
          <w:sz w:val="22"/>
          <w:szCs w:val="22"/>
        </w:rPr>
        <w:t>de las actividades al aunar esfuerzo</w:t>
      </w:r>
      <w:r w:rsidRPr="00C142FB">
        <w:rPr>
          <w:spacing w:val="-2"/>
          <w:w w:val="80"/>
          <w:sz w:val="22"/>
          <w:szCs w:val="22"/>
        </w:rPr>
        <w:t xml:space="preserve"> </w:t>
      </w:r>
      <w:r w:rsidRPr="00C142FB">
        <w:rPr>
          <w:w w:val="80"/>
          <w:sz w:val="22"/>
          <w:szCs w:val="22"/>
        </w:rPr>
        <w:t>t</w:t>
      </w:r>
      <w:r w:rsidR="00EA530E" w:rsidRPr="00C142FB">
        <w:rPr>
          <w:w w:val="80"/>
          <w:sz w:val="22"/>
          <w:szCs w:val="22"/>
        </w:rPr>
        <w:t>é</w:t>
      </w:r>
      <w:r w:rsidRPr="00C142FB">
        <w:rPr>
          <w:w w:val="80"/>
          <w:sz w:val="22"/>
          <w:szCs w:val="22"/>
        </w:rPr>
        <w:t>cnico,</w:t>
      </w:r>
      <w:r w:rsidR="00EA530E" w:rsidRPr="00C142FB">
        <w:rPr>
          <w:w w:val="80"/>
          <w:sz w:val="22"/>
          <w:szCs w:val="22"/>
        </w:rPr>
        <w:t xml:space="preserve"> administrativo y financiero para </w:t>
      </w:r>
      <w:r w:rsidR="00D26C2E">
        <w:rPr>
          <w:w w:val="80"/>
          <w:sz w:val="22"/>
          <w:szCs w:val="22"/>
        </w:rPr>
        <w:t>lograr estrategias dirigidas a los  grupo</w:t>
      </w:r>
      <w:r w:rsidR="00EA530E" w:rsidRPr="00C142FB">
        <w:rPr>
          <w:w w:val="80"/>
          <w:sz w:val="22"/>
          <w:szCs w:val="22"/>
        </w:rPr>
        <w:t>s</w:t>
      </w:r>
      <w:r w:rsidR="00D26C2E">
        <w:rPr>
          <w:w w:val="80"/>
          <w:sz w:val="22"/>
          <w:szCs w:val="22"/>
        </w:rPr>
        <w:t xml:space="preserve"> poblacionales de jóvenes vulnerables </w:t>
      </w:r>
      <w:r w:rsidR="00EA530E" w:rsidRPr="00C142FB">
        <w:rPr>
          <w:w w:val="85"/>
          <w:sz w:val="22"/>
          <w:szCs w:val="22"/>
        </w:rPr>
        <w:t>del</w:t>
      </w:r>
      <w:r w:rsidR="00EA530E" w:rsidRPr="00C142FB">
        <w:rPr>
          <w:spacing w:val="-7"/>
          <w:w w:val="85"/>
          <w:sz w:val="22"/>
          <w:szCs w:val="22"/>
        </w:rPr>
        <w:t xml:space="preserve"> </w:t>
      </w:r>
      <w:r w:rsidR="00D26C2E">
        <w:rPr>
          <w:spacing w:val="-7"/>
          <w:w w:val="85"/>
          <w:sz w:val="22"/>
          <w:szCs w:val="22"/>
        </w:rPr>
        <w:t>D</w:t>
      </w:r>
      <w:r w:rsidR="00EA530E" w:rsidRPr="00C142FB">
        <w:rPr>
          <w:w w:val="85"/>
          <w:sz w:val="22"/>
          <w:szCs w:val="22"/>
        </w:rPr>
        <w:t>istrito</w:t>
      </w:r>
      <w:r w:rsidR="00EA530E" w:rsidRPr="00C142FB">
        <w:rPr>
          <w:spacing w:val="-6"/>
          <w:w w:val="85"/>
          <w:sz w:val="22"/>
          <w:szCs w:val="22"/>
        </w:rPr>
        <w:t xml:space="preserve"> </w:t>
      </w:r>
      <w:r w:rsidR="00EA530E" w:rsidRPr="00C142FB">
        <w:rPr>
          <w:w w:val="85"/>
          <w:sz w:val="22"/>
          <w:szCs w:val="22"/>
        </w:rPr>
        <w:t>de</w:t>
      </w:r>
      <w:r w:rsidR="00EA530E" w:rsidRPr="00C142FB">
        <w:rPr>
          <w:spacing w:val="-6"/>
          <w:w w:val="85"/>
          <w:sz w:val="22"/>
          <w:szCs w:val="22"/>
        </w:rPr>
        <w:t xml:space="preserve"> </w:t>
      </w:r>
      <w:r w:rsidR="00EA530E" w:rsidRPr="00C142FB">
        <w:rPr>
          <w:w w:val="85"/>
          <w:sz w:val="22"/>
          <w:szCs w:val="22"/>
        </w:rPr>
        <w:t>Cartagena,</w:t>
      </w:r>
      <w:r w:rsidR="00EA530E" w:rsidRPr="00C142FB">
        <w:rPr>
          <w:spacing w:val="-6"/>
          <w:w w:val="85"/>
          <w:sz w:val="22"/>
          <w:szCs w:val="22"/>
        </w:rPr>
        <w:t xml:space="preserve"> </w:t>
      </w:r>
      <w:r w:rsidR="00EA530E" w:rsidRPr="00C142FB">
        <w:rPr>
          <w:w w:val="85"/>
          <w:sz w:val="22"/>
          <w:szCs w:val="22"/>
        </w:rPr>
        <w:t>en</w:t>
      </w:r>
      <w:r w:rsidR="00EA530E" w:rsidRPr="00C142FB">
        <w:rPr>
          <w:spacing w:val="-6"/>
          <w:w w:val="85"/>
          <w:sz w:val="22"/>
          <w:szCs w:val="22"/>
        </w:rPr>
        <w:t xml:space="preserve"> </w:t>
      </w:r>
      <w:r w:rsidR="00EA530E" w:rsidRPr="00C142FB">
        <w:rPr>
          <w:w w:val="85"/>
          <w:sz w:val="22"/>
          <w:szCs w:val="22"/>
        </w:rPr>
        <w:t>el</w:t>
      </w:r>
      <w:r w:rsidR="00EA530E" w:rsidRPr="00C142FB">
        <w:rPr>
          <w:spacing w:val="-6"/>
          <w:w w:val="85"/>
          <w:sz w:val="22"/>
          <w:szCs w:val="22"/>
        </w:rPr>
        <w:t xml:space="preserve"> </w:t>
      </w:r>
      <w:r w:rsidR="00EA530E" w:rsidRPr="00C142FB">
        <w:rPr>
          <w:w w:val="85"/>
          <w:sz w:val="22"/>
          <w:szCs w:val="22"/>
        </w:rPr>
        <w:t>marco</w:t>
      </w:r>
      <w:r w:rsidR="00EA530E" w:rsidRPr="00C142FB">
        <w:rPr>
          <w:spacing w:val="-6"/>
          <w:w w:val="85"/>
          <w:sz w:val="22"/>
          <w:szCs w:val="22"/>
        </w:rPr>
        <w:t xml:space="preserve"> </w:t>
      </w:r>
      <w:r w:rsidR="00EA530E" w:rsidRPr="00C142FB">
        <w:rPr>
          <w:w w:val="85"/>
          <w:sz w:val="22"/>
          <w:szCs w:val="22"/>
        </w:rPr>
        <w:t>del</w:t>
      </w:r>
      <w:r w:rsidR="00EA530E" w:rsidRPr="00C142FB">
        <w:rPr>
          <w:spacing w:val="-6"/>
          <w:w w:val="85"/>
          <w:sz w:val="22"/>
          <w:szCs w:val="22"/>
        </w:rPr>
        <w:t xml:space="preserve"> </w:t>
      </w:r>
      <w:r w:rsidR="00EA530E" w:rsidRPr="00C142FB">
        <w:rPr>
          <w:w w:val="85"/>
          <w:sz w:val="22"/>
          <w:szCs w:val="22"/>
        </w:rPr>
        <w:t>proyecto</w:t>
      </w:r>
      <w:r w:rsidR="00EA530E" w:rsidRPr="00C142FB">
        <w:rPr>
          <w:spacing w:val="-7"/>
          <w:w w:val="85"/>
          <w:sz w:val="22"/>
          <w:szCs w:val="22"/>
        </w:rPr>
        <w:t xml:space="preserve"> </w:t>
      </w:r>
      <w:r w:rsidR="00EA530E" w:rsidRPr="00C142FB">
        <w:rPr>
          <w:w w:val="85"/>
          <w:sz w:val="22"/>
          <w:szCs w:val="22"/>
        </w:rPr>
        <w:t>de</w:t>
      </w:r>
      <w:r w:rsidR="00EA530E" w:rsidRPr="00C142FB">
        <w:rPr>
          <w:spacing w:val="-6"/>
          <w:w w:val="85"/>
          <w:sz w:val="22"/>
          <w:szCs w:val="22"/>
        </w:rPr>
        <w:t xml:space="preserve"> </w:t>
      </w:r>
      <w:r w:rsidR="00EA530E" w:rsidRPr="00C142FB">
        <w:rPr>
          <w:w w:val="85"/>
          <w:sz w:val="22"/>
          <w:szCs w:val="22"/>
        </w:rPr>
        <w:t>inversión</w:t>
      </w:r>
      <w:r w:rsidR="00EA530E" w:rsidRPr="00C142FB">
        <w:rPr>
          <w:spacing w:val="-6"/>
          <w:w w:val="85"/>
          <w:sz w:val="22"/>
          <w:szCs w:val="22"/>
        </w:rPr>
        <w:t xml:space="preserve"> </w:t>
      </w:r>
      <w:r w:rsidR="00EA530E" w:rsidRPr="00C142FB">
        <w:rPr>
          <w:w w:val="85"/>
          <w:sz w:val="22"/>
          <w:szCs w:val="22"/>
        </w:rPr>
        <w:t>denominado</w:t>
      </w:r>
      <w:r w:rsidR="00EA530E" w:rsidRPr="00C142FB">
        <w:rPr>
          <w:spacing w:val="-6"/>
          <w:w w:val="85"/>
          <w:sz w:val="22"/>
          <w:szCs w:val="22"/>
        </w:rPr>
        <w:t xml:space="preserve"> </w:t>
      </w:r>
      <w:r w:rsidR="00EA530E" w:rsidRPr="00C142FB">
        <w:rPr>
          <w:w w:val="85"/>
          <w:sz w:val="22"/>
          <w:szCs w:val="22"/>
        </w:rPr>
        <w:t>¨</w:t>
      </w:r>
      <w:r w:rsidR="00D26C2E" w:rsidRPr="00A15931">
        <w:rPr>
          <w:color w:val="000000"/>
          <w:sz w:val="18"/>
          <w:szCs w:val="18"/>
          <w:shd w:val="clear" w:color="auto" w:fill="FFFFFF"/>
        </w:rPr>
        <w:t>AUNAR ESFUERZOS TECNICOS, ADMINISTRATIVOS Y FINANCIEROS PARA DESARROLLAR UNA ESTRATEGIA DE INTERVENCION INTEGRAL PARA LA EMPLEABILIDAD Y EL FORTALECIMIENTO PRODUCTIVO, EMPRESARIAL Y PSICOSOCIAL DE LOS DIFERENTES GRUPOS POBLACIONALES EN SITUACION DE POBREZA, MIGRANTES Y JOVENES EN EL DISTRITO DE CARTAGENA DE INDIAS</w:t>
      </w:r>
      <w:r w:rsidR="007819BC">
        <w:rPr>
          <w:color w:val="000000"/>
          <w:sz w:val="18"/>
          <w:szCs w:val="18"/>
          <w:shd w:val="clear" w:color="auto" w:fill="FFFFFF"/>
        </w:rPr>
        <w:t>”</w:t>
      </w:r>
      <w:r w:rsidR="00D26C2E">
        <w:rPr>
          <w:w w:val="80"/>
          <w:sz w:val="22"/>
          <w:szCs w:val="22"/>
        </w:rPr>
        <w:t>. De igual forma</w:t>
      </w:r>
      <w:r w:rsidR="00EA530E" w:rsidRPr="00C142FB">
        <w:rPr>
          <w:w w:val="80"/>
          <w:sz w:val="22"/>
          <w:szCs w:val="22"/>
        </w:rPr>
        <w:t xml:space="preserve">, el Distrito de Cartagena no cuenta con la totalidad de los recursos para atender </w:t>
      </w:r>
      <w:r w:rsidR="00DF2D0D">
        <w:rPr>
          <w:w w:val="80"/>
          <w:sz w:val="22"/>
          <w:szCs w:val="22"/>
        </w:rPr>
        <w:t xml:space="preserve">la meta establecida, de </w:t>
      </w:r>
      <w:r w:rsidR="00EA530E" w:rsidRPr="00C142FB">
        <w:rPr>
          <w:w w:val="85"/>
          <w:sz w:val="22"/>
          <w:szCs w:val="22"/>
        </w:rPr>
        <w:t>allí</w:t>
      </w:r>
      <w:r w:rsidR="00DF2D0D">
        <w:rPr>
          <w:w w:val="85"/>
          <w:sz w:val="22"/>
          <w:szCs w:val="22"/>
        </w:rPr>
        <w:t xml:space="preserve"> que </w:t>
      </w:r>
      <w:r w:rsidR="00EA530E" w:rsidRPr="00C142FB">
        <w:rPr>
          <w:w w:val="85"/>
          <w:sz w:val="22"/>
          <w:szCs w:val="22"/>
        </w:rPr>
        <w:t>buscar alternativas</w:t>
      </w:r>
      <w:r w:rsidR="00EA530E" w:rsidRPr="00C142FB">
        <w:rPr>
          <w:spacing w:val="-2"/>
          <w:w w:val="85"/>
          <w:sz w:val="22"/>
          <w:szCs w:val="22"/>
        </w:rPr>
        <w:t xml:space="preserve"> </w:t>
      </w:r>
      <w:r w:rsidR="00EA530E" w:rsidRPr="00C142FB">
        <w:rPr>
          <w:w w:val="85"/>
          <w:sz w:val="22"/>
          <w:szCs w:val="22"/>
        </w:rPr>
        <w:t>como</w:t>
      </w:r>
      <w:r w:rsidR="00EA530E" w:rsidRPr="00C142FB">
        <w:rPr>
          <w:spacing w:val="-2"/>
          <w:w w:val="85"/>
          <w:sz w:val="22"/>
          <w:szCs w:val="22"/>
        </w:rPr>
        <w:t xml:space="preserve"> </w:t>
      </w:r>
      <w:r w:rsidR="00EA530E" w:rsidRPr="00C142FB">
        <w:rPr>
          <w:w w:val="85"/>
          <w:sz w:val="22"/>
          <w:szCs w:val="22"/>
        </w:rPr>
        <w:t>los</w:t>
      </w:r>
      <w:r w:rsidR="00EA530E" w:rsidRPr="00C142FB">
        <w:rPr>
          <w:spacing w:val="-2"/>
          <w:w w:val="85"/>
          <w:sz w:val="22"/>
          <w:szCs w:val="22"/>
        </w:rPr>
        <w:t xml:space="preserve"> </w:t>
      </w:r>
      <w:r w:rsidR="00EA530E" w:rsidRPr="00C142FB">
        <w:rPr>
          <w:w w:val="85"/>
          <w:sz w:val="22"/>
          <w:szCs w:val="22"/>
        </w:rPr>
        <w:t>convenios</w:t>
      </w:r>
      <w:r w:rsidR="00EA530E" w:rsidRPr="00C142FB">
        <w:rPr>
          <w:spacing w:val="-2"/>
          <w:w w:val="85"/>
          <w:sz w:val="22"/>
          <w:szCs w:val="22"/>
        </w:rPr>
        <w:t xml:space="preserve"> </w:t>
      </w:r>
      <w:r w:rsidR="00EA530E" w:rsidRPr="00C142FB">
        <w:rPr>
          <w:w w:val="85"/>
          <w:sz w:val="22"/>
          <w:szCs w:val="22"/>
        </w:rPr>
        <w:t>de</w:t>
      </w:r>
      <w:r w:rsidR="00EA530E" w:rsidRPr="00C142FB">
        <w:rPr>
          <w:spacing w:val="-2"/>
          <w:w w:val="85"/>
          <w:sz w:val="22"/>
          <w:szCs w:val="22"/>
        </w:rPr>
        <w:t xml:space="preserve"> </w:t>
      </w:r>
      <w:r w:rsidR="00EA530E" w:rsidRPr="00C142FB">
        <w:rPr>
          <w:w w:val="85"/>
          <w:sz w:val="22"/>
          <w:szCs w:val="22"/>
        </w:rPr>
        <w:t>asociación</w:t>
      </w:r>
      <w:r w:rsidR="007819BC">
        <w:rPr>
          <w:w w:val="85"/>
          <w:sz w:val="22"/>
          <w:szCs w:val="22"/>
        </w:rPr>
        <w:t>.</w:t>
      </w:r>
    </w:p>
    <w:p w14:paraId="1FE91CCA" w14:textId="4D023AAA" w:rsidR="00EA530E" w:rsidRPr="00C142FB" w:rsidRDefault="00EA530E" w:rsidP="004F12A2">
      <w:pPr>
        <w:pStyle w:val="Textoindependiente"/>
        <w:ind w:right="49"/>
        <w:jc w:val="both"/>
        <w:rPr>
          <w:w w:val="85"/>
          <w:sz w:val="22"/>
          <w:szCs w:val="22"/>
        </w:rPr>
      </w:pPr>
    </w:p>
    <w:p w14:paraId="2A424C7C" w14:textId="6A4D92C2" w:rsidR="00EA530E" w:rsidRPr="00EA530E" w:rsidRDefault="00EA530E" w:rsidP="004F12A2">
      <w:pPr>
        <w:pStyle w:val="Textoindependiente"/>
        <w:numPr>
          <w:ilvl w:val="0"/>
          <w:numId w:val="16"/>
        </w:numPr>
        <w:ind w:left="284" w:right="49"/>
        <w:jc w:val="both"/>
        <w:rPr>
          <w:w w:val="85"/>
          <w:sz w:val="22"/>
          <w:szCs w:val="22"/>
        </w:rPr>
      </w:pPr>
      <w:r w:rsidRPr="00C142FB">
        <w:rPr>
          <w:w w:val="85"/>
          <w:sz w:val="22"/>
          <w:szCs w:val="22"/>
        </w:rPr>
        <w:t>¿Hay otros mecanismos para alcanzar el objetivo de política pública</w:t>
      </w:r>
      <w:r w:rsidRPr="00EA530E">
        <w:rPr>
          <w:w w:val="85"/>
          <w:sz w:val="22"/>
          <w:szCs w:val="22"/>
        </w:rPr>
        <w:t>?</w:t>
      </w:r>
    </w:p>
    <w:p w14:paraId="1DBCD5E9" w14:textId="77777777" w:rsidR="00EA530E" w:rsidRPr="00EA530E" w:rsidRDefault="00EA530E" w:rsidP="004F12A2">
      <w:pPr>
        <w:pStyle w:val="Textoindependiente"/>
        <w:tabs>
          <w:tab w:val="left" w:pos="8505"/>
        </w:tabs>
        <w:ind w:right="49"/>
        <w:jc w:val="both"/>
        <w:rPr>
          <w:spacing w:val="-2"/>
          <w:w w:val="85"/>
          <w:sz w:val="22"/>
          <w:szCs w:val="22"/>
        </w:rPr>
      </w:pPr>
    </w:p>
    <w:p w14:paraId="35925262" w14:textId="77777777" w:rsidR="00DF2D0D" w:rsidRDefault="00EA530E" w:rsidP="004F12A2">
      <w:pPr>
        <w:pStyle w:val="Textoindependiente"/>
        <w:tabs>
          <w:tab w:val="left" w:pos="8505"/>
        </w:tabs>
        <w:ind w:right="49"/>
        <w:jc w:val="both"/>
        <w:rPr>
          <w:w w:val="80"/>
          <w:sz w:val="22"/>
          <w:szCs w:val="22"/>
        </w:rPr>
      </w:pPr>
      <w:r w:rsidRPr="00C142FB">
        <w:rPr>
          <w:spacing w:val="-2"/>
          <w:w w:val="85"/>
          <w:sz w:val="22"/>
          <w:szCs w:val="22"/>
        </w:rPr>
        <w:t>Pueden existir otros mecanismos para alcanzar el objetivo</w:t>
      </w:r>
      <w:r w:rsidRPr="00C142FB">
        <w:rPr>
          <w:spacing w:val="-4"/>
          <w:sz w:val="22"/>
          <w:szCs w:val="22"/>
        </w:rPr>
        <w:t xml:space="preserve"> </w:t>
      </w:r>
      <w:r w:rsidRPr="00C142FB">
        <w:rPr>
          <w:spacing w:val="-2"/>
          <w:w w:val="85"/>
          <w:sz w:val="22"/>
          <w:szCs w:val="22"/>
        </w:rPr>
        <w:t xml:space="preserve">de política </w:t>
      </w:r>
      <w:r w:rsidR="00DF2D0D" w:rsidRPr="00C142FB">
        <w:rPr>
          <w:spacing w:val="-2"/>
          <w:w w:val="85"/>
          <w:sz w:val="22"/>
          <w:szCs w:val="22"/>
        </w:rPr>
        <w:t>pública</w:t>
      </w:r>
      <w:r w:rsidRPr="00C142FB">
        <w:rPr>
          <w:spacing w:val="-2"/>
          <w:w w:val="85"/>
          <w:sz w:val="22"/>
          <w:szCs w:val="22"/>
        </w:rPr>
        <w:t xml:space="preserve">, sin embargo está demostrado </w:t>
      </w:r>
      <w:r w:rsidRPr="00C142FB">
        <w:rPr>
          <w:w w:val="90"/>
          <w:sz w:val="22"/>
          <w:szCs w:val="22"/>
        </w:rPr>
        <w:t xml:space="preserve">que una entidad sin ánimo de lucro con experiencia e idoneidad en los procesos que contribuyen al </w:t>
      </w:r>
      <w:r w:rsidRPr="00C142FB">
        <w:rPr>
          <w:spacing w:val="-2"/>
          <w:w w:val="85"/>
          <w:sz w:val="22"/>
          <w:szCs w:val="22"/>
        </w:rPr>
        <w:t>mejoramiento de las condiciones físicas,</w:t>
      </w:r>
      <w:r w:rsidRPr="00C142FB">
        <w:rPr>
          <w:spacing w:val="-3"/>
          <w:w w:val="85"/>
          <w:sz w:val="22"/>
          <w:szCs w:val="22"/>
        </w:rPr>
        <w:t xml:space="preserve"> </w:t>
      </w:r>
      <w:r w:rsidRPr="00C142FB">
        <w:rPr>
          <w:spacing w:val="-2"/>
          <w:w w:val="85"/>
          <w:sz w:val="22"/>
          <w:szCs w:val="22"/>
        </w:rPr>
        <w:t>psicológicas y sociales</w:t>
      </w:r>
      <w:r w:rsidRPr="00C142FB">
        <w:rPr>
          <w:spacing w:val="-3"/>
          <w:sz w:val="22"/>
          <w:szCs w:val="22"/>
        </w:rPr>
        <w:t xml:space="preserve"> </w:t>
      </w:r>
      <w:r w:rsidRPr="00C142FB">
        <w:rPr>
          <w:spacing w:val="-2"/>
          <w:w w:val="85"/>
          <w:sz w:val="22"/>
          <w:szCs w:val="22"/>
        </w:rPr>
        <w:t xml:space="preserve">de los grupos poblacionales en situación de </w:t>
      </w:r>
      <w:r w:rsidRPr="00C142FB">
        <w:rPr>
          <w:w w:val="80"/>
          <w:sz w:val="22"/>
          <w:szCs w:val="22"/>
        </w:rPr>
        <w:t>vulnerabilidad como son los</w:t>
      </w:r>
      <w:r w:rsidR="00DF2D0D">
        <w:rPr>
          <w:w w:val="80"/>
          <w:sz w:val="22"/>
          <w:szCs w:val="22"/>
        </w:rPr>
        <w:t xml:space="preserve"> grupos de jóvenes objeto del presente proceso, </w:t>
      </w:r>
      <w:r w:rsidRPr="00C142FB">
        <w:rPr>
          <w:w w:val="80"/>
          <w:sz w:val="22"/>
          <w:szCs w:val="22"/>
        </w:rPr>
        <w:t>donde dicha entidad esté en capacidad de brindar</w:t>
      </w:r>
      <w:r w:rsidR="00DF2D0D">
        <w:rPr>
          <w:w w:val="80"/>
          <w:sz w:val="22"/>
          <w:szCs w:val="22"/>
        </w:rPr>
        <w:t xml:space="preserve"> la capacitación formación y en general la ejecución de la necesidad planteada,</w:t>
      </w:r>
      <w:r w:rsidRPr="00C142FB">
        <w:rPr>
          <w:spacing w:val="40"/>
          <w:sz w:val="22"/>
          <w:szCs w:val="22"/>
        </w:rPr>
        <w:t xml:space="preserve"> </w:t>
      </w:r>
      <w:r w:rsidRPr="00C142FB">
        <w:rPr>
          <w:w w:val="85"/>
          <w:sz w:val="22"/>
          <w:szCs w:val="22"/>
        </w:rPr>
        <w:t xml:space="preserve">siguiendo los lineamientos estipulados por el </w:t>
      </w:r>
      <w:r w:rsidR="00DF2D0D">
        <w:rPr>
          <w:w w:val="85"/>
          <w:sz w:val="22"/>
          <w:szCs w:val="22"/>
        </w:rPr>
        <w:t xml:space="preserve">gobierno nacional, distrital y el </w:t>
      </w:r>
      <w:r w:rsidR="00DF2D0D" w:rsidRPr="00A15931">
        <w:rPr>
          <w:rFonts w:eastAsia="Calibri"/>
          <w:b/>
          <w:bCs/>
          <w:color w:val="000000" w:themeColor="text1"/>
          <w:sz w:val="18"/>
          <w:szCs w:val="18"/>
        </w:rPr>
        <w:t>“GRUPO DE PROYECTOS PRODUCTIVOS Y GENERACION DE EMPLEO”</w:t>
      </w:r>
      <w:r w:rsidR="00DF2D0D">
        <w:rPr>
          <w:rFonts w:eastAsia="Calibri"/>
          <w:b/>
          <w:bCs/>
          <w:color w:val="000000" w:themeColor="text1"/>
          <w:sz w:val="18"/>
          <w:szCs w:val="18"/>
        </w:rPr>
        <w:t>, logrará el c</w:t>
      </w:r>
      <w:r w:rsidRPr="00C142FB">
        <w:rPr>
          <w:w w:val="85"/>
          <w:sz w:val="22"/>
          <w:szCs w:val="22"/>
        </w:rPr>
        <w:t xml:space="preserve">umplimiento de los </w:t>
      </w:r>
      <w:r w:rsidRPr="00C142FB">
        <w:rPr>
          <w:w w:val="80"/>
          <w:sz w:val="22"/>
          <w:szCs w:val="22"/>
        </w:rPr>
        <w:t>indicadores del</w:t>
      </w:r>
      <w:r w:rsidRPr="00C142FB">
        <w:rPr>
          <w:spacing w:val="-2"/>
          <w:w w:val="80"/>
          <w:sz w:val="22"/>
          <w:szCs w:val="22"/>
        </w:rPr>
        <w:t xml:space="preserve"> </w:t>
      </w:r>
      <w:r w:rsidRPr="00C142FB">
        <w:rPr>
          <w:w w:val="80"/>
          <w:sz w:val="22"/>
          <w:szCs w:val="22"/>
        </w:rPr>
        <w:t>Plan de Desarrollo;</w:t>
      </w:r>
      <w:r w:rsidRPr="00C142FB">
        <w:rPr>
          <w:spacing w:val="-2"/>
          <w:w w:val="80"/>
          <w:sz w:val="22"/>
          <w:szCs w:val="22"/>
        </w:rPr>
        <w:t xml:space="preserve"> </w:t>
      </w:r>
      <w:r w:rsidRPr="00C142FB">
        <w:rPr>
          <w:w w:val="80"/>
          <w:sz w:val="22"/>
          <w:szCs w:val="22"/>
        </w:rPr>
        <w:t>teniendo como beneficios</w:t>
      </w:r>
      <w:r w:rsidRPr="00C142FB">
        <w:rPr>
          <w:sz w:val="22"/>
          <w:szCs w:val="22"/>
        </w:rPr>
        <w:t xml:space="preserve"> </w:t>
      </w:r>
      <w:r w:rsidRPr="00C142FB">
        <w:rPr>
          <w:w w:val="80"/>
          <w:sz w:val="22"/>
          <w:szCs w:val="22"/>
        </w:rPr>
        <w:t>principales la experiencia e</w:t>
      </w:r>
      <w:r w:rsidRPr="00C142FB">
        <w:rPr>
          <w:sz w:val="22"/>
          <w:szCs w:val="22"/>
        </w:rPr>
        <w:t xml:space="preserve"> </w:t>
      </w:r>
      <w:r w:rsidRPr="00C142FB">
        <w:rPr>
          <w:w w:val="80"/>
          <w:sz w:val="22"/>
          <w:szCs w:val="22"/>
        </w:rPr>
        <w:t xml:space="preserve">idoneidad de la ESAL, en el impacto que se pretende lograr con esta población en el Distrito de Cartagena. </w:t>
      </w:r>
    </w:p>
    <w:p w14:paraId="4ACA96CC" w14:textId="77777777" w:rsidR="00DF2D0D" w:rsidRDefault="00DF2D0D" w:rsidP="004F12A2">
      <w:pPr>
        <w:pStyle w:val="Textoindependiente"/>
        <w:tabs>
          <w:tab w:val="left" w:pos="8505"/>
        </w:tabs>
        <w:ind w:right="49"/>
        <w:jc w:val="both"/>
        <w:rPr>
          <w:w w:val="80"/>
          <w:sz w:val="22"/>
          <w:szCs w:val="22"/>
        </w:rPr>
      </w:pPr>
    </w:p>
    <w:p w14:paraId="4C7D02CB" w14:textId="3D40D9C0" w:rsidR="00EA530E" w:rsidRPr="00C142FB" w:rsidRDefault="00EA530E" w:rsidP="004F12A2">
      <w:pPr>
        <w:pStyle w:val="Textoindependiente"/>
        <w:tabs>
          <w:tab w:val="left" w:pos="8505"/>
        </w:tabs>
        <w:ind w:right="49"/>
        <w:jc w:val="both"/>
        <w:rPr>
          <w:w w:val="80"/>
          <w:sz w:val="22"/>
          <w:szCs w:val="22"/>
        </w:rPr>
      </w:pPr>
      <w:r w:rsidRPr="00C142FB">
        <w:rPr>
          <w:w w:val="80"/>
          <w:sz w:val="22"/>
          <w:szCs w:val="22"/>
        </w:rPr>
        <w:t>La contratación con una entidad</w:t>
      </w:r>
      <w:r w:rsidRPr="00C142FB">
        <w:rPr>
          <w:sz w:val="22"/>
          <w:szCs w:val="22"/>
        </w:rPr>
        <w:t xml:space="preserve"> </w:t>
      </w:r>
      <w:r w:rsidRPr="00C142FB">
        <w:rPr>
          <w:w w:val="80"/>
          <w:sz w:val="22"/>
          <w:szCs w:val="22"/>
        </w:rPr>
        <w:t>sin</w:t>
      </w:r>
      <w:r w:rsidRPr="00C142FB">
        <w:rPr>
          <w:sz w:val="22"/>
          <w:szCs w:val="22"/>
        </w:rPr>
        <w:t xml:space="preserve"> </w:t>
      </w:r>
      <w:r w:rsidRPr="00C142FB">
        <w:rPr>
          <w:w w:val="80"/>
          <w:sz w:val="22"/>
          <w:szCs w:val="22"/>
        </w:rPr>
        <w:t>ánimo</w:t>
      </w:r>
      <w:r w:rsidRPr="00C142FB">
        <w:rPr>
          <w:sz w:val="22"/>
          <w:szCs w:val="22"/>
        </w:rPr>
        <w:t xml:space="preserve"> </w:t>
      </w:r>
      <w:r w:rsidRPr="00C142FB">
        <w:rPr>
          <w:w w:val="80"/>
          <w:sz w:val="22"/>
          <w:szCs w:val="22"/>
        </w:rPr>
        <w:t>de</w:t>
      </w:r>
      <w:r w:rsidRPr="00C142FB">
        <w:rPr>
          <w:sz w:val="22"/>
          <w:szCs w:val="22"/>
        </w:rPr>
        <w:t xml:space="preserve"> </w:t>
      </w:r>
      <w:r w:rsidRPr="00C142FB">
        <w:rPr>
          <w:w w:val="80"/>
          <w:sz w:val="22"/>
          <w:szCs w:val="22"/>
        </w:rPr>
        <w:t>lucro</w:t>
      </w:r>
      <w:r w:rsidRPr="00C142FB">
        <w:rPr>
          <w:sz w:val="22"/>
          <w:szCs w:val="22"/>
        </w:rPr>
        <w:t xml:space="preserve"> </w:t>
      </w:r>
      <w:r w:rsidRPr="00C142FB">
        <w:rPr>
          <w:w w:val="80"/>
          <w:sz w:val="22"/>
          <w:szCs w:val="22"/>
        </w:rPr>
        <w:t>de</w:t>
      </w:r>
      <w:r w:rsidRPr="00C142FB">
        <w:rPr>
          <w:sz w:val="22"/>
          <w:szCs w:val="22"/>
        </w:rPr>
        <w:t xml:space="preserve"> </w:t>
      </w:r>
      <w:r w:rsidRPr="00C142FB">
        <w:rPr>
          <w:w w:val="80"/>
          <w:sz w:val="22"/>
          <w:szCs w:val="22"/>
        </w:rPr>
        <w:t>reconocida</w:t>
      </w:r>
      <w:r w:rsidRPr="00C142FB">
        <w:rPr>
          <w:sz w:val="22"/>
          <w:szCs w:val="22"/>
        </w:rPr>
        <w:t xml:space="preserve"> </w:t>
      </w:r>
      <w:r w:rsidRPr="00C142FB">
        <w:rPr>
          <w:w w:val="80"/>
          <w:sz w:val="22"/>
          <w:szCs w:val="22"/>
        </w:rPr>
        <w:t>idoneidad</w:t>
      </w:r>
      <w:r w:rsidRPr="00C142FB">
        <w:rPr>
          <w:sz w:val="22"/>
          <w:szCs w:val="22"/>
        </w:rPr>
        <w:t xml:space="preserve"> </w:t>
      </w:r>
      <w:r w:rsidRPr="00C142FB">
        <w:rPr>
          <w:w w:val="80"/>
          <w:sz w:val="22"/>
          <w:szCs w:val="22"/>
        </w:rPr>
        <w:t>de</w:t>
      </w:r>
      <w:r w:rsidRPr="00C142FB">
        <w:rPr>
          <w:sz w:val="22"/>
          <w:szCs w:val="22"/>
        </w:rPr>
        <w:t xml:space="preserve"> </w:t>
      </w:r>
      <w:r w:rsidRPr="00C142FB">
        <w:rPr>
          <w:w w:val="80"/>
          <w:sz w:val="22"/>
          <w:szCs w:val="22"/>
        </w:rPr>
        <w:t>la</w:t>
      </w:r>
      <w:r w:rsidRPr="00C142FB">
        <w:rPr>
          <w:sz w:val="22"/>
          <w:szCs w:val="22"/>
        </w:rPr>
        <w:t xml:space="preserve"> </w:t>
      </w:r>
      <w:r w:rsidRPr="00C142FB">
        <w:rPr>
          <w:w w:val="80"/>
          <w:sz w:val="22"/>
          <w:szCs w:val="22"/>
        </w:rPr>
        <w:t>que</w:t>
      </w:r>
      <w:r w:rsidRPr="00C142FB">
        <w:rPr>
          <w:sz w:val="22"/>
          <w:szCs w:val="22"/>
        </w:rPr>
        <w:t xml:space="preserve"> </w:t>
      </w:r>
      <w:r w:rsidRPr="00C142FB">
        <w:rPr>
          <w:w w:val="80"/>
          <w:sz w:val="22"/>
          <w:szCs w:val="22"/>
        </w:rPr>
        <w:t>trata</w:t>
      </w:r>
      <w:r w:rsidRPr="00C142FB">
        <w:rPr>
          <w:sz w:val="22"/>
          <w:szCs w:val="22"/>
        </w:rPr>
        <w:t xml:space="preserve"> </w:t>
      </w:r>
      <w:r w:rsidRPr="00C142FB">
        <w:rPr>
          <w:w w:val="80"/>
          <w:sz w:val="22"/>
          <w:szCs w:val="22"/>
        </w:rPr>
        <w:t>el artículo</w:t>
      </w:r>
      <w:r w:rsidRPr="00C142FB">
        <w:rPr>
          <w:sz w:val="22"/>
          <w:szCs w:val="22"/>
        </w:rPr>
        <w:t xml:space="preserve"> </w:t>
      </w:r>
      <w:r w:rsidRPr="00C142FB">
        <w:rPr>
          <w:w w:val="80"/>
          <w:sz w:val="22"/>
          <w:szCs w:val="22"/>
        </w:rPr>
        <w:t>355</w:t>
      </w:r>
      <w:r w:rsidRPr="00C142FB">
        <w:rPr>
          <w:sz w:val="22"/>
          <w:szCs w:val="22"/>
        </w:rPr>
        <w:t xml:space="preserve"> </w:t>
      </w:r>
      <w:r w:rsidRPr="00C142FB">
        <w:rPr>
          <w:w w:val="80"/>
          <w:sz w:val="22"/>
          <w:szCs w:val="22"/>
        </w:rPr>
        <w:t>de</w:t>
      </w:r>
      <w:r w:rsidRPr="00C142FB">
        <w:rPr>
          <w:sz w:val="22"/>
          <w:szCs w:val="22"/>
        </w:rPr>
        <w:t xml:space="preserve"> </w:t>
      </w:r>
      <w:r w:rsidRPr="00C142FB">
        <w:rPr>
          <w:w w:val="80"/>
          <w:sz w:val="22"/>
          <w:szCs w:val="22"/>
        </w:rPr>
        <w:t>la</w:t>
      </w:r>
      <w:r w:rsidRPr="00C142FB">
        <w:rPr>
          <w:sz w:val="22"/>
          <w:szCs w:val="22"/>
        </w:rPr>
        <w:t xml:space="preserve"> </w:t>
      </w:r>
      <w:r w:rsidRPr="00C142FB">
        <w:rPr>
          <w:w w:val="80"/>
          <w:sz w:val="22"/>
          <w:szCs w:val="22"/>
        </w:rPr>
        <w:t>Constitución</w:t>
      </w:r>
      <w:r w:rsidRPr="00C142FB">
        <w:rPr>
          <w:sz w:val="22"/>
          <w:szCs w:val="22"/>
        </w:rPr>
        <w:t xml:space="preserve"> </w:t>
      </w:r>
      <w:r w:rsidRPr="00C142FB">
        <w:rPr>
          <w:w w:val="80"/>
          <w:sz w:val="22"/>
          <w:szCs w:val="22"/>
        </w:rPr>
        <w:t>Política</w:t>
      </w:r>
      <w:r w:rsidRPr="00C142FB">
        <w:rPr>
          <w:sz w:val="22"/>
          <w:szCs w:val="22"/>
        </w:rPr>
        <w:t xml:space="preserve"> </w:t>
      </w:r>
      <w:r w:rsidRPr="00C142FB">
        <w:rPr>
          <w:w w:val="80"/>
          <w:sz w:val="22"/>
          <w:szCs w:val="22"/>
        </w:rPr>
        <w:t xml:space="preserve">y </w:t>
      </w:r>
      <w:r w:rsidRPr="00C142FB">
        <w:rPr>
          <w:w w:val="85"/>
          <w:sz w:val="22"/>
          <w:szCs w:val="22"/>
        </w:rPr>
        <w:t>el</w:t>
      </w:r>
      <w:r w:rsidRPr="00C142FB">
        <w:rPr>
          <w:spacing w:val="-7"/>
          <w:w w:val="85"/>
          <w:sz w:val="22"/>
          <w:szCs w:val="22"/>
        </w:rPr>
        <w:t xml:space="preserve"> </w:t>
      </w:r>
      <w:r w:rsidRPr="00C142FB">
        <w:rPr>
          <w:w w:val="85"/>
          <w:sz w:val="22"/>
          <w:szCs w:val="22"/>
        </w:rPr>
        <w:t>decreto</w:t>
      </w:r>
      <w:r w:rsidRPr="00C142FB">
        <w:rPr>
          <w:spacing w:val="-6"/>
          <w:w w:val="85"/>
          <w:sz w:val="22"/>
          <w:szCs w:val="22"/>
        </w:rPr>
        <w:t xml:space="preserve"> </w:t>
      </w:r>
      <w:r w:rsidRPr="00C142FB">
        <w:rPr>
          <w:w w:val="85"/>
          <w:sz w:val="22"/>
          <w:szCs w:val="22"/>
        </w:rPr>
        <w:t>092</w:t>
      </w:r>
      <w:r w:rsidRPr="00C142FB">
        <w:rPr>
          <w:spacing w:val="-6"/>
          <w:w w:val="85"/>
          <w:sz w:val="22"/>
          <w:szCs w:val="22"/>
        </w:rPr>
        <w:t xml:space="preserve"> </w:t>
      </w:r>
      <w:r w:rsidRPr="00C142FB">
        <w:rPr>
          <w:w w:val="85"/>
          <w:sz w:val="22"/>
          <w:szCs w:val="22"/>
        </w:rPr>
        <w:t>de</w:t>
      </w:r>
      <w:r w:rsidRPr="00C142FB">
        <w:rPr>
          <w:spacing w:val="-6"/>
          <w:w w:val="85"/>
          <w:sz w:val="22"/>
          <w:szCs w:val="22"/>
        </w:rPr>
        <w:t xml:space="preserve"> </w:t>
      </w:r>
      <w:r w:rsidRPr="00C142FB">
        <w:rPr>
          <w:w w:val="85"/>
          <w:sz w:val="22"/>
          <w:szCs w:val="22"/>
        </w:rPr>
        <w:t>2017,</w:t>
      </w:r>
      <w:r w:rsidRPr="00C142FB">
        <w:rPr>
          <w:spacing w:val="-6"/>
          <w:w w:val="85"/>
          <w:sz w:val="22"/>
          <w:szCs w:val="22"/>
        </w:rPr>
        <w:t xml:space="preserve"> </w:t>
      </w:r>
      <w:r w:rsidRPr="00C142FB">
        <w:rPr>
          <w:w w:val="85"/>
          <w:sz w:val="22"/>
          <w:szCs w:val="22"/>
        </w:rPr>
        <w:t>permite</w:t>
      </w:r>
      <w:r w:rsidRPr="00C142FB">
        <w:rPr>
          <w:spacing w:val="-6"/>
          <w:w w:val="85"/>
          <w:sz w:val="22"/>
          <w:szCs w:val="22"/>
        </w:rPr>
        <w:t xml:space="preserve"> </w:t>
      </w:r>
      <w:r w:rsidRPr="00C142FB">
        <w:rPr>
          <w:w w:val="85"/>
          <w:sz w:val="22"/>
          <w:szCs w:val="22"/>
        </w:rPr>
        <w:t>que</w:t>
      </w:r>
      <w:r w:rsidRPr="00C142FB">
        <w:rPr>
          <w:spacing w:val="-6"/>
          <w:w w:val="85"/>
          <w:sz w:val="22"/>
          <w:szCs w:val="22"/>
        </w:rPr>
        <w:t xml:space="preserve"> </w:t>
      </w:r>
      <w:r w:rsidRPr="00C142FB">
        <w:rPr>
          <w:w w:val="85"/>
          <w:sz w:val="22"/>
          <w:szCs w:val="22"/>
        </w:rPr>
        <w:t>estas</w:t>
      </w:r>
      <w:r w:rsidRPr="00C142FB">
        <w:rPr>
          <w:spacing w:val="-6"/>
          <w:w w:val="85"/>
          <w:sz w:val="22"/>
          <w:szCs w:val="22"/>
        </w:rPr>
        <w:t xml:space="preserve"> </w:t>
      </w:r>
      <w:r w:rsidRPr="00C142FB">
        <w:rPr>
          <w:w w:val="85"/>
          <w:sz w:val="22"/>
          <w:szCs w:val="22"/>
        </w:rPr>
        <w:t>entidades</w:t>
      </w:r>
      <w:r w:rsidRPr="00C142FB">
        <w:rPr>
          <w:spacing w:val="-6"/>
          <w:w w:val="85"/>
          <w:sz w:val="22"/>
          <w:szCs w:val="22"/>
        </w:rPr>
        <w:t xml:space="preserve"> </w:t>
      </w:r>
      <w:r w:rsidRPr="00C142FB">
        <w:rPr>
          <w:w w:val="85"/>
          <w:sz w:val="22"/>
          <w:szCs w:val="22"/>
        </w:rPr>
        <w:t>surjan</w:t>
      </w:r>
      <w:r w:rsidRPr="00C142FB">
        <w:rPr>
          <w:spacing w:val="-6"/>
          <w:w w:val="85"/>
          <w:sz w:val="22"/>
          <w:szCs w:val="22"/>
        </w:rPr>
        <w:t xml:space="preserve"> </w:t>
      </w:r>
      <w:r w:rsidRPr="00C142FB">
        <w:rPr>
          <w:w w:val="85"/>
          <w:sz w:val="22"/>
          <w:szCs w:val="22"/>
        </w:rPr>
        <w:t>como</w:t>
      </w:r>
      <w:r w:rsidRPr="00C142FB">
        <w:rPr>
          <w:spacing w:val="-6"/>
          <w:w w:val="85"/>
          <w:sz w:val="22"/>
          <w:szCs w:val="22"/>
        </w:rPr>
        <w:t xml:space="preserve"> </w:t>
      </w:r>
      <w:r w:rsidRPr="00C142FB">
        <w:rPr>
          <w:w w:val="85"/>
          <w:sz w:val="22"/>
          <w:szCs w:val="22"/>
        </w:rPr>
        <w:t>aliados</w:t>
      </w:r>
      <w:r w:rsidRPr="00C142FB">
        <w:rPr>
          <w:spacing w:val="-6"/>
          <w:w w:val="85"/>
          <w:sz w:val="22"/>
          <w:szCs w:val="22"/>
        </w:rPr>
        <w:t xml:space="preserve"> </w:t>
      </w:r>
      <w:r w:rsidRPr="00C142FB">
        <w:rPr>
          <w:w w:val="85"/>
          <w:sz w:val="22"/>
          <w:szCs w:val="22"/>
        </w:rPr>
        <w:t>estratégicos</w:t>
      </w:r>
      <w:r w:rsidRPr="00C142FB">
        <w:rPr>
          <w:spacing w:val="-6"/>
          <w:w w:val="85"/>
          <w:sz w:val="22"/>
          <w:szCs w:val="22"/>
        </w:rPr>
        <w:t xml:space="preserve"> </w:t>
      </w:r>
      <w:r w:rsidRPr="00C142FB">
        <w:rPr>
          <w:w w:val="85"/>
          <w:sz w:val="22"/>
          <w:szCs w:val="22"/>
        </w:rPr>
        <w:t>interinstitucionales</w:t>
      </w:r>
      <w:r w:rsidRPr="00C142FB">
        <w:rPr>
          <w:spacing w:val="-6"/>
          <w:w w:val="85"/>
          <w:sz w:val="22"/>
          <w:szCs w:val="22"/>
        </w:rPr>
        <w:t xml:space="preserve"> </w:t>
      </w:r>
      <w:r w:rsidRPr="00C142FB">
        <w:rPr>
          <w:w w:val="85"/>
          <w:sz w:val="22"/>
          <w:szCs w:val="22"/>
        </w:rPr>
        <w:t xml:space="preserve">e </w:t>
      </w:r>
      <w:r w:rsidRPr="00C142FB">
        <w:rPr>
          <w:w w:val="80"/>
          <w:sz w:val="22"/>
          <w:szCs w:val="22"/>
        </w:rPr>
        <w:t>intersectoriales con el Estado, permitiéndoles realizar propósitos</w:t>
      </w:r>
      <w:r w:rsidRPr="00C142FB">
        <w:rPr>
          <w:sz w:val="22"/>
          <w:szCs w:val="22"/>
        </w:rPr>
        <w:t xml:space="preserve"> </w:t>
      </w:r>
      <w:r w:rsidRPr="00C142FB">
        <w:rPr>
          <w:w w:val="80"/>
          <w:sz w:val="22"/>
          <w:szCs w:val="22"/>
        </w:rPr>
        <w:t>comunes mediante la contribución al alcance</w:t>
      </w:r>
      <w:r w:rsidRPr="00C142FB">
        <w:rPr>
          <w:spacing w:val="40"/>
          <w:sz w:val="22"/>
          <w:szCs w:val="22"/>
        </w:rPr>
        <w:t xml:space="preserve"> </w:t>
      </w:r>
      <w:r w:rsidRPr="00C142FB">
        <w:rPr>
          <w:w w:val="85"/>
          <w:sz w:val="22"/>
          <w:szCs w:val="22"/>
        </w:rPr>
        <w:t>de mejores condiciones de</w:t>
      </w:r>
      <w:r w:rsidRPr="00C142FB">
        <w:rPr>
          <w:spacing w:val="-3"/>
          <w:w w:val="85"/>
          <w:sz w:val="22"/>
          <w:szCs w:val="22"/>
        </w:rPr>
        <w:t xml:space="preserve"> </w:t>
      </w:r>
      <w:r w:rsidRPr="00C142FB">
        <w:rPr>
          <w:w w:val="85"/>
          <w:sz w:val="22"/>
          <w:szCs w:val="22"/>
        </w:rPr>
        <w:t>desarrollo social</w:t>
      </w:r>
      <w:r w:rsidRPr="00C142FB">
        <w:rPr>
          <w:spacing w:val="-1"/>
          <w:w w:val="85"/>
          <w:sz w:val="22"/>
          <w:szCs w:val="22"/>
        </w:rPr>
        <w:t xml:space="preserve"> </w:t>
      </w:r>
      <w:r w:rsidRPr="00C142FB">
        <w:rPr>
          <w:w w:val="85"/>
          <w:sz w:val="22"/>
          <w:szCs w:val="22"/>
        </w:rPr>
        <w:t>y económico</w:t>
      </w:r>
      <w:r w:rsidRPr="00C142FB">
        <w:rPr>
          <w:spacing w:val="-3"/>
          <w:w w:val="85"/>
          <w:sz w:val="22"/>
          <w:szCs w:val="22"/>
        </w:rPr>
        <w:t xml:space="preserve"> </w:t>
      </w:r>
      <w:r w:rsidRPr="00C142FB">
        <w:rPr>
          <w:w w:val="85"/>
          <w:sz w:val="22"/>
          <w:szCs w:val="22"/>
        </w:rPr>
        <w:t>en aplicación del</w:t>
      </w:r>
      <w:r w:rsidRPr="00C142FB">
        <w:rPr>
          <w:spacing w:val="-1"/>
          <w:w w:val="85"/>
          <w:sz w:val="22"/>
          <w:szCs w:val="22"/>
        </w:rPr>
        <w:t xml:space="preserve"> </w:t>
      </w:r>
      <w:r w:rsidRPr="00C142FB">
        <w:rPr>
          <w:w w:val="85"/>
          <w:sz w:val="22"/>
          <w:szCs w:val="22"/>
        </w:rPr>
        <w:t xml:space="preserve">principio de corresponsabilidad </w:t>
      </w:r>
      <w:r w:rsidRPr="00C142FB">
        <w:rPr>
          <w:w w:val="90"/>
          <w:sz w:val="22"/>
          <w:szCs w:val="22"/>
        </w:rPr>
        <w:t xml:space="preserve">gracias al cual se aúnan esfuerzos y recursos institucionales de origen público y privado en torno al </w:t>
      </w:r>
      <w:r w:rsidRPr="00C142FB">
        <w:rPr>
          <w:w w:val="80"/>
          <w:sz w:val="22"/>
          <w:szCs w:val="22"/>
        </w:rPr>
        <w:t>restablecimiento de derechos de los</w:t>
      </w:r>
      <w:r w:rsidR="00B71119">
        <w:rPr>
          <w:w w:val="80"/>
          <w:sz w:val="22"/>
          <w:szCs w:val="22"/>
        </w:rPr>
        <w:t xml:space="preserve"> jóvenes de distintos grupos poblacionales </w:t>
      </w:r>
      <w:r w:rsidRPr="00C142FB">
        <w:rPr>
          <w:w w:val="80"/>
          <w:sz w:val="22"/>
          <w:szCs w:val="22"/>
        </w:rPr>
        <w:t>en condición de vulnerabilidad en el</w:t>
      </w:r>
      <w:r w:rsidRPr="00C142FB">
        <w:rPr>
          <w:spacing w:val="-2"/>
          <w:w w:val="80"/>
          <w:sz w:val="22"/>
          <w:szCs w:val="22"/>
        </w:rPr>
        <w:t xml:space="preserve"> </w:t>
      </w:r>
      <w:r w:rsidRPr="00C142FB">
        <w:rPr>
          <w:w w:val="80"/>
          <w:sz w:val="22"/>
          <w:szCs w:val="22"/>
        </w:rPr>
        <w:t>Distrito de Cartagena.</w:t>
      </w:r>
    </w:p>
    <w:p w14:paraId="3C47ED98" w14:textId="4351DCE4" w:rsidR="00EA530E" w:rsidRDefault="00EA530E" w:rsidP="0077335F">
      <w:pPr>
        <w:pStyle w:val="Textoindependiente"/>
        <w:tabs>
          <w:tab w:val="left" w:pos="8505"/>
        </w:tabs>
        <w:ind w:right="49"/>
        <w:jc w:val="both"/>
        <w:rPr>
          <w:w w:val="80"/>
          <w:sz w:val="22"/>
          <w:szCs w:val="22"/>
        </w:rPr>
      </w:pPr>
    </w:p>
    <w:p w14:paraId="3693F949" w14:textId="77777777" w:rsidR="00663764" w:rsidRPr="00C142FB" w:rsidRDefault="00663764" w:rsidP="0077335F">
      <w:pPr>
        <w:pStyle w:val="Textoindependiente"/>
        <w:tabs>
          <w:tab w:val="left" w:pos="8505"/>
        </w:tabs>
        <w:ind w:right="49"/>
        <w:jc w:val="both"/>
        <w:rPr>
          <w:w w:val="80"/>
          <w:sz w:val="22"/>
          <w:szCs w:val="22"/>
        </w:rPr>
      </w:pPr>
    </w:p>
    <w:p w14:paraId="00B7D5E1" w14:textId="47CDF58C" w:rsidR="00EA530E" w:rsidRPr="00C142FB" w:rsidRDefault="00EA530E" w:rsidP="004F12A2">
      <w:pPr>
        <w:pStyle w:val="Textoindependiente"/>
        <w:numPr>
          <w:ilvl w:val="0"/>
          <w:numId w:val="16"/>
        </w:numPr>
        <w:tabs>
          <w:tab w:val="left" w:pos="8505"/>
        </w:tabs>
        <w:ind w:left="426" w:right="49"/>
        <w:jc w:val="both"/>
        <w:rPr>
          <w:w w:val="80"/>
          <w:sz w:val="22"/>
          <w:szCs w:val="22"/>
        </w:rPr>
      </w:pPr>
      <w:r w:rsidRPr="00C142FB">
        <w:rPr>
          <w:w w:val="80"/>
          <w:sz w:val="22"/>
          <w:szCs w:val="22"/>
        </w:rPr>
        <w:t xml:space="preserve"> ¿Cuál es el beneficio de contratar con una entidad privada sin ánimo de lucro y de reconocida idoneidad? </w:t>
      </w:r>
    </w:p>
    <w:p w14:paraId="5D99887B" w14:textId="6615B47E" w:rsidR="00EA530E" w:rsidRPr="00C142FB" w:rsidRDefault="00EA530E" w:rsidP="004F12A2">
      <w:pPr>
        <w:pStyle w:val="Textoindependiente"/>
        <w:tabs>
          <w:tab w:val="left" w:pos="8505"/>
        </w:tabs>
        <w:ind w:right="49"/>
        <w:jc w:val="both"/>
        <w:rPr>
          <w:w w:val="80"/>
          <w:sz w:val="22"/>
          <w:szCs w:val="22"/>
        </w:rPr>
      </w:pPr>
    </w:p>
    <w:p w14:paraId="26BD004B" w14:textId="6CB0028D" w:rsidR="00EA530E" w:rsidRPr="007819BC" w:rsidRDefault="00EA530E" w:rsidP="00B71119">
      <w:pPr>
        <w:pStyle w:val="NormalWeb"/>
        <w:spacing w:before="0" w:beforeAutospacing="0" w:after="0" w:afterAutospacing="0"/>
        <w:jc w:val="both"/>
        <w:rPr>
          <w:rFonts w:ascii="Arial" w:hAnsi="Arial" w:cs="Arial"/>
          <w:spacing w:val="-2"/>
          <w:w w:val="85"/>
          <w:sz w:val="22"/>
          <w:szCs w:val="22"/>
        </w:rPr>
      </w:pPr>
      <w:r w:rsidRPr="007819BC">
        <w:rPr>
          <w:rFonts w:ascii="Arial" w:hAnsi="Arial" w:cs="Arial"/>
          <w:w w:val="85"/>
          <w:sz w:val="22"/>
          <w:szCs w:val="22"/>
        </w:rPr>
        <w:t>Contratar</w:t>
      </w:r>
      <w:r w:rsidRPr="007819BC">
        <w:rPr>
          <w:rFonts w:ascii="Arial" w:hAnsi="Arial" w:cs="Arial"/>
          <w:spacing w:val="-6"/>
          <w:w w:val="85"/>
          <w:sz w:val="22"/>
          <w:szCs w:val="22"/>
        </w:rPr>
        <w:t xml:space="preserve"> </w:t>
      </w:r>
      <w:r w:rsidRPr="007819BC">
        <w:rPr>
          <w:rFonts w:ascii="Arial" w:hAnsi="Arial" w:cs="Arial"/>
          <w:w w:val="85"/>
          <w:sz w:val="22"/>
          <w:szCs w:val="22"/>
        </w:rPr>
        <w:t>a</w:t>
      </w:r>
      <w:r w:rsidRPr="007819BC">
        <w:rPr>
          <w:rFonts w:ascii="Arial" w:hAnsi="Arial" w:cs="Arial"/>
          <w:spacing w:val="-5"/>
          <w:w w:val="85"/>
          <w:sz w:val="22"/>
          <w:szCs w:val="22"/>
        </w:rPr>
        <w:t xml:space="preserve"> </w:t>
      </w:r>
      <w:r w:rsidRPr="007819BC">
        <w:rPr>
          <w:rFonts w:ascii="Arial" w:hAnsi="Arial" w:cs="Arial"/>
          <w:w w:val="85"/>
          <w:sz w:val="22"/>
          <w:szCs w:val="22"/>
        </w:rPr>
        <w:t>una</w:t>
      </w:r>
      <w:r w:rsidRPr="007819BC">
        <w:rPr>
          <w:rFonts w:ascii="Arial" w:hAnsi="Arial" w:cs="Arial"/>
          <w:spacing w:val="-5"/>
          <w:w w:val="85"/>
          <w:sz w:val="22"/>
          <w:szCs w:val="22"/>
        </w:rPr>
        <w:t xml:space="preserve"> </w:t>
      </w:r>
      <w:r w:rsidRPr="007819BC">
        <w:rPr>
          <w:rFonts w:ascii="Arial" w:hAnsi="Arial" w:cs="Arial"/>
          <w:w w:val="85"/>
          <w:sz w:val="22"/>
          <w:szCs w:val="22"/>
        </w:rPr>
        <w:t>entidad</w:t>
      </w:r>
      <w:r w:rsidRPr="007819BC">
        <w:rPr>
          <w:rFonts w:ascii="Arial" w:hAnsi="Arial" w:cs="Arial"/>
          <w:spacing w:val="-5"/>
          <w:w w:val="85"/>
          <w:sz w:val="22"/>
          <w:szCs w:val="22"/>
        </w:rPr>
        <w:t xml:space="preserve"> </w:t>
      </w:r>
      <w:r w:rsidRPr="007819BC">
        <w:rPr>
          <w:rFonts w:ascii="Arial" w:hAnsi="Arial" w:cs="Arial"/>
          <w:w w:val="85"/>
          <w:sz w:val="22"/>
          <w:szCs w:val="22"/>
        </w:rPr>
        <w:t>sin</w:t>
      </w:r>
      <w:r w:rsidRPr="007819BC">
        <w:rPr>
          <w:rFonts w:ascii="Arial" w:hAnsi="Arial" w:cs="Arial"/>
          <w:spacing w:val="-5"/>
          <w:w w:val="85"/>
          <w:sz w:val="22"/>
          <w:szCs w:val="22"/>
        </w:rPr>
        <w:t xml:space="preserve"> </w:t>
      </w:r>
      <w:r w:rsidRPr="007819BC">
        <w:rPr>
          <w:rFonts w:ascii="Arial" w:hAnsi="Arial" w:cs="Arial"/>
          <w:w w:val="85"/>
          <w:sz w:val="22"/>
          <w:szCs w:val="22"/>
        </w:rPr>
        <w:t>ánimo</w:t>
      </w:r>
      <w:r w:rsidRPr="007819BC">
        <w:rPr>
          <w:rFonts w:ascii="Arial" w:hAnsi="Arial" w:cs="Arial"/>
          <w:spacing w:val="-5"/>
          <w:w w:val="85"/>
          <w:sz w:val="22"/>
          <w:szCs w:val="22"/>
        </w:rPr>
        <w:t xml:space="preserve"> </w:t>
      </w:r>
      <w:r w:rsidRPr="007819BC">
        <w:rPr>
          <w:rFonts w:ascii="Arial" w:hAnsi="Arial" w:cs="Arial"/>
          <w:w w:val="85"/>
          <w:sz w:val="22"/>
          <w:szCs w:val="22"/>
        </w:rPr>
        <w:t>de</w:t>
      </w:r>
      <w:r w:rsidRPr="007819BC">
        <w:rPr>
          <w:rFonts w:ascii="Arial" w:hAnsi="Arial" w:cs="Arial"/>
          <w:spacing w:val="-2"/>
          <w:w w:val="85"/>
          <w:sz w:val="22"/>
          <w:szCs w:val="22"/>
        </w:rPr>
        <w:t xml:space="preserve"> </w:t>
      </w:r>
      <w:r w:rsidRPr="007819BC">
        <w:rPr>
          <w:rFonts w:ascii="Arial" w:hAnsi="Arial" w:cs="Arial"/>
          <w:w w:val="85"/>
          <w:sz w:val="22"/>
          <w:szCs w:val="22"/>
        </w:rPr>
        <w:t>lucro</w:t>
      </w:r>
      <w:r w:rsidRPr="007819BC">
        <w:rPr>
          <w:rFonts w:ascii="Arial" w:hAnsi="Arial" w:cs="Arial"/>
          <w:spacing w:val="-5"/>
          <w:w w:val="85"/>
          <w:sz w:val="22"/>
          <w:szCs w:val="22"/>
        </w:rPr>
        <w:t xml:space="preserve"> </w:t>
      </w:r>
      <w:r w:rsidRPr="007819BC">
        <w:rPr>
          <w:rFonts w:ascii="Arial" w:hAnsi="Arial" w:cs="Arial"/>
          <w:w w:val="85"/>
          <w:sz w:val="22"/>
          <w:szCs w:val="22"/>
        </w:rPr>
        <w:t>y</w:t>
      </w:r>
      <w:r w:rsidRPr="007819BC">
        <w:rPr>
          <w:rFonts w:ascii="Arial" w:hAnsi="Arial" w:cs="Arial"/>
          <w:spacing w:val="-5"/>
          <w:w w:val="85"/>
          <w:sz w:val="22"/>
          <w:szCs w:val="22"/>
        </w:rPr>
        <w:t xml:space="preserve"> </w:t>
      </w:r>
      <w:r w:rsidRPr="007819BC">
        <w:rPr>
          <w:rFonts w:ascii="Arial" w:hAnsi="Arial" w:cs="Arial"/>
          <w:w w:val="85"/>
          <w:sz w:val="22"/>
          <w:szCs w:val="22"/>
        </w:rPr>
        <w:t>de</w:t>
      </w:r>
      <w:r w:rsidRPr="007819BC">
        <w:rPr>
          <w:rFonts w:ascii="Arial" w:hAnsi="Arial" w:cs="Arial"/>
          <w:spacing w:val="-5"/>
          <w:w w:val="85"/>
          <w:sz w:val="22"/>
          <w:szCs w:val="22"/>
        </w:rPr>
        <w:t xml:space="preserve"> </w:t>
      </w:r>
      <w:r w:rsidRPr="007819BC">
        <w:rPr>
          <w:rFonts w:ascii="Arial" w:hAnsi="Arial" w:cs="Arial"/>
          <w:w w:val="85"/>
          <w:sz w:val="22"/>
          <w:szCs w:val="22"/>
        </w:rPr>
        <w:t>reconocida</w:t>
      </w:r>
      <w:r w:rsidRPr="007819BC">
        <w:rPr>
          <w:rFonts w:ascii="Arial" w:hAnsi="Arial" w:cs="Arial"/>
          <w:spacing w:val="-7"/>
          <w:w w:val="85"/>
          <w:sz w:val="22"/>
          <w:szCs w:val="22"/>
        </w:rPr>
        <w:t xml:space="preserve"> </w:t>
      </w:r>
      <w:r w:rsidRPr="007819BC">
        <w:rPr>
          <w:rFonts w:ascii="Arial" w:hAnsi="Arial" w:cs="Arial"/>
          <w:w w:val="85"/>
          <w:sz w:val="22"/>
          <w:szCs w:val="22"/>
        </w:rPr>
        <w:t>idoneidad</w:t>
      </w:r>
      <w:r w:rsidRPr="007819BC">
        <w:rPr>
          <w:rFonts w:ascii="Arial" w:hAnsi="Arial" w:cs="Arial"/>
          <w:spacing w:val="-4"/>
          <w:w w:val="85"/>
          <w:sz w:val="22"/>
          <w:szCs w:val="22"/>
        </w:rPr>
        <w:t xml:space="preserve"> </w:t>
      </w:r>
      <w:r w:rsidRPr="007819BC">
        <w:rPr>
          <w:rFonts w:ascii="Arial" w:hAnsi="Arial" w:cs="Arial"/>
          <w:w w:val="85"/>
          <w:sz w:val="22"/>
          <w:szCs w:val="22"/>
        </w:rPr>
        <w:t>para</w:t>
      </w:r>
      <w:r w:rsidRPr="007819BC">
        <w:rPr>
          <w:rFonts w:ascii="Arial" w:hAnsi="Arial" w:cs="Arial"/>
          <w:spacing w:val="-5"/>
          <w:w w:val="85"/>
          <w:sz w:val="22"/>
          <w:szCs w:val="22"/>
        </w:rPr>
        <w:t xml:space="preserve"> </w:t>
      </w:r>
      <w:r w:rsidRPr="007819BC">
        <w:rPr>
          <w:rFonts w:ascii="Arial" w:hAnsi="Arial" w:cs="Arial"/>
          <w:w w:val="85"/>
          <w:sz w:val="22"/>
          <w:szCs w:val="22"/>
        </w:rPr>
        <w:t>el</w:t>
      </w:r>
      <w:r w:rsidRPr="007819BC">
        <w:rPr>
          <w:rFonts w:ascii="Arial" w:hAnsi="Arial" w:cs="Arial"/>
          <w:spacing w:val="-7"/>
          <w:w w:val="85"/>
          <w:sz w:val="22"/>
          <w:szCs w:val="22"/>
        </w:rPr>
        <w:t xml:space="preserve"> </w:t>
      </w:r>
      <w:r w:rsidRPr="007819BC">
        <w:rPr>
          <w:rFonts w:ascii="Arial" w:hAnsi="Arial" w:cs="Arial"/>
          <w:w w:val="85"/>
          <w:sz w:val="22"/>
          <w:szCs w:val="22"/>
        </w:rPr>
        <w:t>caso</w:t>
      </w:r>
      <w:r w:rsidRPr="007819BC">
        <w:rPr>
          <w:rFonts w:ascii="Arial" w:hAnsi="Arial" w:cs="Arial"/>
          <w:spacing w:val="-4"/>
          <w:w w:val="85"/>
          <w:sz w:val="22"/>
          <w:szCs w:val="22"/>
        </w:rPr>
        <w:t xml:space="preserve"> </w:t>
      </w:r>
      <w:r w:rsidRPr="007819BC">
        <w:rPr>
          <w:rFonts w:ascii="Arial" w:hAnsi="Arial" w:cs="Arial"/>
          <w:w w:val="85"/>
          <w:sz w:val="22"/>
          <w:szCs w:val="22"/>
        </w:rPr>
        <w:t>de</w:t>
      </w:r>
      <w:r w:rsidRPr="007819BC">
        <w:rPr>
          <w:rFonts w:ascii="Arial" w:hAnsi="Arial" w:cs="Arial"/>
          <w:spacing w:val="-5"/>
          <w:w w:val="85"/>
          <w:sz w:val="22"/>
          <w:szCs w:val="22"/>
        </w:rPr>
        <w:t xml:space="preserve"> </w:t>
      </w:r>
      <w:r w:rsidR="00B71119" w:rsidRPr="007819BC">
        <w:rPr>
          <w:rFonts w:ascii="Arial" w:hAnsi="Arial" w:cs="Arial"/>
          <w:b/>
          <w:bCs/>
          <w:sz w:val="22"/>
          <w:szCs w:val="22"/>
        </w:rPr>
        <w:t>“AUMENTAR LAS OPORTUNIDADES DE LOS JÓVENES PARA EL EMPLEO DIGNO, EL DESARROLLO DE EMPRENDIMIENTOS Y ECONOMÍAS COLABORATIVAS SOLIDARIAS”,</w:t>
      </w:r>
      <w:r w:rsidRPr="007819BC">
        <w:rPr>
          <w:rFonts w:ascii="Arial" w:hAnsi="Arial" w:cs="Arial"/>
          <w:w w:val="85"/>
          <w:sz w:val="22"/>
          <w:szCs w:val="22"/>
        </w:rPr>
        <w:t xml:space="preserve"> en el Distrito de Cartagena, </w:t>
      </w:r>
      <w:r w:rsidR="00B71119" w:rsidRPr="007819BC">
        <w:rPr>
          <w:rFonts w:ascii="Arial" w:hAnsi="Arial" w:cs="Arial"/>
          <w:w w:val="85"/>
          <w:sz w:val="22"/>
          <w:szCs w:val="22"/>
        </w:rPr>
        <w:t xml:space="preserve">mediante la implementación de estrategias de inclusión laboral y productiva, </w:t>
      </w:r>
      <w:r w:rsidR="00E449E6" w:rsidRPr="007819BC">
        <w:rPr>
          <w:rFonts w:ascii="Arial" w:hAnsi="Arial" w:cs="Arial"/>
          <w:w w:val="85"/>
          <w:sz w:val="22"/>
          <w:szCs w:val="22"/>
        </w:rPr>
        <w:t>e</w:t>
      </w:r>
      <w:r w:rsidRPr="007819BC">
        <w:rPr>
          <w:rFonts w:ascii="Arial" w:hAnsi="Arial" w:cs="Arial"/>
          <w:w w:val="80"/>
          <w:sz w:val="22"/>
          <w:szCs w:val="22"/>
        </w:rPr>
        <w:t xml:space="preserve">l beneficio será mayor entre más experiencia e idoneidad tenga la entidad privada sin ánimo de lucro en la prestación de servicios de atención integral a esta población en situación de riesgo y vulneración de </w:t>
      </w:r>
      <w:r w:rsidRPr="007819BC">
        <w:rPr>
          <w:rFonts w:ascii="Arial" w:hAnsi="Arial" w:cs="Arial"/>
          <w:w w:val="85"/>
          <w:sz w:val="22"/>
          <w:szCs w:val="22"/>
        </w:rPr>
        <w:t xml:space="preserve">sus derechos. En igual sentido, el aporte que las ESAL ofrezca se verá </w:t>
      </w:r>
      <w:r w:rsidRPr="007819BC">
        <w:rPr>
          <w:rFonts w:ascii="Arial" w:hAnsi="Arial" w:cs="Arial"/>
          <w:w w:val="80"/>
          <w:sz w:val="22"/>
          <w:szCs w:val="22"/>
        </w:rPr>
        <w:t>representado</w:t>
      </w:r>
      <w:r w:rsidRPr="007819BC">
        <w:rPr>
          <w:rFonts w:ascii="Arial" w:hAnsi="Arial" w:cs="Arial"/>
          <w:spacing w:val="-4"/>
          <w:w w:val="80"/>
          <w:sz w:val="22"/>
          <w:szCs w:val="22"/>
        </w:rPr>
        <w:t xml:space="preserve"> </w:t>
      </w:r>
      <w:r w:rsidRPr="007819BC">
        <w:rPr>
          <w:rFonts w:ascii="Arial" w:hAnsi="Arial" w:cs="Arial"/>
          <w:w w:val="80"/>
          <w:sz w:val="22"/>
          <w:szCs w:val="22"/>
        </w:rPr>
        <w:t>en</w:t>
      </w:r>
      <w:r w:rsidRPr="007819BC">
        <w:rPr>
          <w:rFonts w:ascii="Arial" w:hAnsi="Arial" w:cs="Arial"/>
          <w:spacing w:val="-1"/>
          <w:w w:val="80"/>
          <w:sz w:val="22"/>
          <w:szCs w:val="22"/>
        </w:rPr>
        <w:t xml:space="preserve"> </w:t>
      </w:r>
      <w:r w:rsidRPr="007819BC">
        <w:rPr>
          <w:rFonts w:ascii="Arial" w:hAnsi="Arial" w:cs="Arial"/>
          <w:w w:val="80"/>
          <w:sz w:val="22"/>
          <w:szCs w:val="22"/>
        </w:rPr>
        <w:t>la</w:t>
      </w:r>
      <w:r w:rsidRPr="007819BC">
        <w:rPr>
          <w:rFonts w:ascii="Arial" w:hAnsi="Arial" w:cs="Arial"/>
          <w:spacing w:val="-1"/>
          <w:w w:val="80"/>
          <w:sz w:val="22"/>
          <w:szCs w:val="22"/>
        </w:rPr>
        <w:t xml:space="preserve"> </w:t>
      </w:r>
      <w:r w:rsidRPr="007819BC">
        <w:rPr>
          <w:rFonts w:ascii="Arial" w:hAnsi="Arial" w:cs="Arial"/>
          <w:w w:val="80"/>
          <w:sz w:val="22"/>
          <w:szCs w:val="22"/>
        </w:rPr>
        <w:t>calidad</w:t>
      </w:r>
      <w:r w:rsidRPr="007819BC">
        <w:rPr>
          <w:rFonts w:ascii="Arial" w:hAnsi="Arial" w:cs="Arial"/>
          <w:spacing w:val="-1"/>
          <w:w w:val="80"/>
          <w:sz w:val="22"/>
          <w:szCs w:val="22"/>
        </w:rPr>
        <w:t xml:space="preserve"> </w:t>
      </w:r>
      <w:r w:rsidRPr="007819BC">
        <w:rPr>
          <w:rFonts w:ascii="Arial" w:hAnsi="Arial" w:cs="Arial"/>
          <w:w w:val="80"/>
          <w:sz w:val="22"/>
          <w:szCs w:val="22"/>
        </w:rPr>
        <w:t>y</w:t>
      </w:r>
      <w:r w:rsidRPr="007819BC">
        <w:rPr>
          <w:rFonts w:ascii="Arial" w:hAnsi="Arial" w:cs="Arial"/>
          <w:spacing w:val="-1"/>
          <w:w w:val="80"/>
          <w:sz w:val="22"/>
          <w:szCs w:val="22"/>
        </w:rPr>
        <w:t xml:space="preserve"> </w:t>
      </w:r>
      <w:r w:rsidRPr="007819BC">
        <w:rPr>
          <w:rFonts w:ascii="Arial" w:hAnsi="Arial" w:cs="Arial"/>
          <w:w w:val="80"/>
          <w:sz w:val="22"/>
          <w:szCs w:val="22"/>
        </w:rPr>
        <w:t>eficiencia</w:t>
      </w:r>
      <w:r w:rsidRPr="007819BC">
        <w:rPr>
          <w:rFonts w:ascii="Arial" w:hAnsi="Arial" w:cs="Arial"/>
          <w:spacing w:val="-1"/>
          <w:w w:val="80"/>
          <w:sz w:val="22"/>
          <w:szCs w:val="22"/>
        </w:rPr>
        <w:t xml:space="preserve"> </w:t>
      </w:r>
      <w:r w:rsidRPr="007819BC">
        <w:rPr>
          <w:rFonts w:ascii="Arial" w:hAnsi="Arial" w:cs="Arial"/>
          <w:w w:val="80"/>
          <w:sz w:val="22"/>
          <w:szCs w:val="22"/>
        </w:rPr>
        <w:t>del</w:t>
      </w:r>
      <w:r w:rsidRPr="007819BC">
        <w:rPr>
          <w:rFonts w:ascii="Arial" w:hAnsi="Arial" w:cs="Arial"/>
          <w:spacing w:val="-3"/>
          <w:w w:val="80"/>
          <w:sz w:val="22"/>
          <w:szCs w:val="22"/>
        </w:rPr>
        <w:t xml:space="preserve"> </w:t>
      </w:r>
      <w:r w:rsidRPr="007819BC">
        <w:rPr>
          <w:rFonts w:ascii="Arial" w:hAnsi="Arial" w:cs="Arial"/>
          <w:w w:val="80"/>
          <w:sz w:val="22"/>
          <w:szCs w:val="22"/>
        </w:rPr>
        <w:t>proyecto,</w:t>
      </w:r>
      <w:r w:rsidRPr="007819BC">
        <w:rPr>
          <w:rFonts w:ascii="Arial" w:hAnsi="Arial" w:cs="Arial"/>
          <w:spacing w:val="-3"/>
          <w:w w:val="80"/>
          <w:sz w:val="22"/>
          <w:szCs w:val="22"/>
        </w:rPr>
        <w:t xml:space="preserve"> </w:t>
      </w:r>
      <w:r w:rsidRPr="007819BC">
        <w:rPr>
          <w:rFonts w:ascii="Arial" w:hAnsi="Arial" w:cs="Arial"/>
          <w:w w:val="80"/>
          <w:sz w:val="22"/>
          <w:szCs w:val="22"/>
        </w:rPr>
        <w:t>toda</w:t>
      </w:r>
      <w:r w:rsidRPr="007819BC">
        <w:rPr>
          <w:rFonts w:ascii="Arial" w:hAnsi="Arial" w:cs="Arial"/>
          <w:spacing w:val="-1"/>
          <w:w w:val="80"/>
          <w:sz w:val="22"/>
          <w:szCs w:val="22"/>
        </w:rPr>
        <w:t xml:space="preserve"> </w:t>
      </w:r>
      <w:r w:rsidRPr="007819BC">
        <w:rPr>
          <w:rFonts w:ascii="Arial" w:hAnsi="Arial" w:cs="Arial"/>
          <w:w w:val="80"/>
          <w:sz w:val="22"/>
          <w:szCs w:val="22"/>
        </w:rPr>
        <w:t>vez</w:t>
      </w:r>
      <w:r w:rsidRPr="007819BC">
        <w:rPr>
          <w:rFonts w:ascii="Arial" w:hAnsi="Arial" w:cs="Arial"/>
          <w:spacing w:val="-7"/>
          <w:sz w:val="22"/>
          <w:szCs w:val="22"/>
        </w:rPr>
        <w:t xml:space="preserve"> </w:t>
      </w:r>
      <w:r w:rsidRPr="007819BC">
        <w:rPr>
          <w:rFonts w:ascii="Arial" w:hAnsi="Arial" w:cs="Arial"/>
          <w:w w:val="80"/>
          <w:sz w:val="22"/>
          <w:szCs w:val="22"/>
        </w:rPr>
        <w:t>que</w:t>
      </w:r>
      <w:r w:rsidRPr="007819BC">
        <w:rPr>
          <w:rFonts w:ascii="Arial" w:hAnsi="Arial" w:cs="Arial"/>
          <w:spacing w:val="-1"/>
          <w:w w:val="80"/>
          <w:sz w:val="22"/>
          <w:szCs w:val="22"/>
        </w:rPr>
        <w:t xml:space="preserve"> </w:t>
      </w:r>
      <w:r w:rsidRPr="007819BC">
        <w:rPr>
          <w:rFonts w:ascii="Arial" w:hAnsi="Arial" w:cs="Arial"/>
          <w:w w:val="80"/>
          <w:sz w:val="22"/>
          <w:szCs w:val="22"/>
        </w:rPr>
        <w:t>en</w:t>
      </w:r>
      <w:r w:rsidRPr="007819BC">
        <w:rPr>
          <w:rFonts w:ascii="Arial" w:hAnsi="Arial" w:cs="Arial"/>
          <w:spacing w:val="-1"/>
          <w:w w:val="80"/>
          <w:sz w:val="22"/>
          <w:szCs w:val="22"/>
        </w:rPr>
        <w:t xml:space="preserve"> </w:t>
      </w:r>
      <w:r w:rsidRPr="007819BC">
        <w:rPr>
          <w:rFonts w:ascii="Arial" w:hAnsi="Arial" w:cs="Arial"/>
          <w:w w:val="80"/>
          <w:sz w:val="22"/>
          <w:szCs w:val="22"/>
        </w:rPr>
        <w:t>este</w:t>
      </w:r>
      <w:r w:rsidRPr="007819BC">
        <w:rPr>
          <w:rFonts w:ascii="Arial" w:hAnsi="Arial" w:cs="Arial"/>
          <w:spacing w:val="-1"/>
          <w:w w:val="80"/>
          <w:sz w:val="22"/>
          <w:szCs w:val="22"/>
        </w:rPr>
        <w:t xml:space="preserve"> </w:t>
      </w:r>
      <w:r w:rsidRPr="007819BC">
        <w:rPr>
          <w:rFonts w:ascii="Arial" w:hAnsi="Arial" w:cs="Arial"/>
          <w:w w:val="80"/>
          <w:sz w:val="22"/>
          <w:szCs w:val="22"/>
        </w:rPr>
        <w:t>caso</w:t>
      </w:r>
      <w:r w:rsidRPr="007819BC">
        <w:rPr>
          <w:rFonts w:ascii="Arial" w:hAnsi="Arial" w:cs="Arial"/>
          <w:spacing w:val="-1"/>
          <w:w w:val="80"/>
          <w:sz w:val="22"/>
          <w:szCs w:val="22"/>
        </w:rPr>
        <w:t xml:space="preserve"> </w:t>
      </w:r>
      <w:r w:rsidRPr="007819BC">
        <w:rPr>
          <w:rFonts w:ascii="Arial" w:hAnsi="Arial" w:cs="Arial"/>
          <w:w w:val="80"/>
          <w:sz w:val="22"/>
          <w:szCs w:val="22"/>
        </w:rPr>
        <w:t>se</w:t>
      </w:r>
      <w:r w:rsidRPr="007819BC">
        <w:rPr>
          <w:rFonts w:ascii="Arial" w:hAnsi="Arial" w:cs="Arial"/>
          <w:spacing w:val="-1"/>
          <w:w w:val="80"/>
          <w:sz w:val="22"/>
          <w:szCs w:val="22"/>
        </w:rPr>
        <w:t xml:space="preserve"> </w:t>
      </w:r>
      <w:r w:rsidRPr="007819BC">
        <w:rPr>
          <w:rFonts w:ascii="Arial" w:hAnsi="Arial" w:cs="Arial"/>
          <w:w w:val="80"/>
          <w:sz w:val="22"/>
          <w:szCs w:val="22"/>
        </w:rPr>
        <w:t>pretende</w:t>
      </w:r>
      <w:r w:rsidRPr="007819BC">
        <w:rPr>
          <w:rFonts w:ascii="Arial" w:hAnsi="Arial" w:cs="Arial"/>
          <w:spacing w:val="-4"/>
          <w:w w:val="80"/>
          <w:sz w:val="22"/>
          <w:szCs w:val="22"/>
        </w:rPr>
        <w:t xml:space="preserve"> </w:t>
      </w:r>
      <w:r w:rsidRPr="007819BC">
        <w:rPr>
          <w:rFonts w:ascii="Arial" w:hAnsi="Arial" w:cs="Arial"/>
          <w:w w:val="80"/>
          <w:sz w:val="22"/>
          <w:szCs w:val="22"/>
        </w:rPr>
        <w:t>realizar</w:t>
      </w:r>
      <w:r w:rsidRPr="007819BC">
        <w:rPr>
          <w:rFonts w:ascii="Arial" w:hAnsi="Arial" w:cs="Arial"/>
          <w:spacing w:val="-10"/>
          <w:sz w:val="22"/>
          <w:szCs w:val="22"/>
        </w:rPr>
        <w:t xml:space="preserve"> </w:t>
      </w:r>
      <w:r w:rsidRPr="007819BC">
        <w:rPr>
          <w:rFonts w:ascii="Arial" w:hAnsi="Arial" w:cs="Arial"/>
          <w:w w:val="80"/>
          <w:sz w:val="22"/>
          <w:szCs w:val="22"/>
        </w:rPr>
        <w:t>una</w:t>
      </w:r>
      <w:r w:rsidRPr="007819BC">
        <w:rPr>
          <w:rFonts w:ascii="Arial" w:hAnsi="Arial" w:cs="Arial"/>
          <w:spacing w:val="-1"/>
          <w:w w:val="80"/>
          <w:sz w:val="22"/>
          <w:szCs w:val="22"/>
        </w:rPr>
        <w:t xml:space="preserve"> </w:t>
      </w:r>
      <w:r w:rsidRPr="007819BC">
        <w:rPr>
          <w:rFonts w:ascii="Arial" w:hAnsi="Arial" w:cs="Arial"/>
          <w:w w:val="80"/>
          <w:sz w:val="22"/>
          <w:szCs w:val="22"/>
        </w:rPr>
        <w:t>atención integral</w:t>
      </w:r>
      <w:r w:rsidRPr="007819BC">
        <w:rPr>
          <w:rFonts w:ascii="Arial" w:hAnsi="Arial" w:cs="Arial"/>
          <w:spacing w:val="-1"/>
          <w:w w:val="80"/>
          <w:sz w:val="22"/>
          <w:szCs w:val="22"/>
        </w:rPr>
        <w:t xml:space="preserve"> </w:t>
      </w:r>
      <w:r w:rsidRPr="007819BC">
        <w:rPr>
          <w:rFonts w:ascii="Arial" w:hAnsi="Arial" w:cs="Arial"/>
          <w:w w:val="80"/>
          <w:sz w:val="22"/>
          <w:szCs w:val="22"/>
        </w:rPr>
        <w:t>con todos</w:t>
      </w:r>
      <w:r w:rsidRPr="007819BC">
        <w:rPr>
          <w:rFonts w:ascii="Arial" w:hAnsi="Arial" w:cs="Arial"/>
          <w:spacing w:val="-2"/>
          <w:sz w:val="22"/>
          <w:szCs w:val="22"/>
        </w:rPr>
        <w:t xml:space="preserve"> </w:t>
      </w:r>
      <w:r w:rsidRPr="007819BC">
        <w:rPr>
          <w:rFonts w:ascii="Arial" w:hAnsi="Arial" w:cs="Arial"/>
          <w:w w:val="80"/>
          <w:sz w:val="22"/>
          <w:szCs w:val="22"/>
        </w:rPr>
        <w:t>los componentes, lineamientos y requisitos</w:t>
      </w:r>
      <w:r w:rsidRPr="007819BC">
        <w:rPr>
          <w:rFonts w:ascii="Arial" w:hAnsi="Arial" w:cs="Arial"/>
          <w:spacing w:val="-3"/>
          <w:sz w:val="22"/>
          <w:szCs w:val="22"/>
        </w:rPr>
        <w:t xml:space="preserve"> </w:t>
      </w:r>
      <w:r w:rsidRPr="007819BC">
        <w:rPr>
          <w:rFonts w:ascii="Arial" w:hAnsi="Arial" w:cs="Arial"/>
          <w:w w:val="80"/>
          <w:sz w:val="22"/>
          <w:szCs w:val="22"/>
        </w:rPr>
        <w:t xml:space="preserve">exigidos para este </w:t>
      </w:r>
      <w:r w:rsidR="00E449E6" w:rsidRPr="007819BC">
        <w:rPr>
          <w:rFonts w:ascii="Arial" w:hAnsi="Arial" w:cs="Arial"/>
          <w:w w:val="80"/>
          <w:sz w:val="22"/>
          <w:szCs w:val="22"/>
        </w:rPr>
        <w:t>clase capacitaciones y formaciones integrales de las personas que compones los diferentes grupos poblacionales del proyecto.</w:t>
      </w:r>
    </w:p>
    <w:p w14:paraId="5D22F652" w14:textId="215093EA" w:rsidR="0077335F" w:rsidRPr="007819BC" w:rsidRDefault="0077335F" w:rsidP="004F12A2">
      <w:pPr>
        <w:pStyle w:val="Textoindependiente"/>
        <w:ind w:right="49"/>
        <w:jc w:val="both"/>
        <w:rPr>
          <w:spacing w:val="-2"/>
          <w:w w:val="85"/>
          <w:sz w:val="22"/>
          <w:szCs w:val="22"/>
        </w:rPr>
      </w:pPr>
    </w:p>
    <w:p w14:paraId="64FA1E9B" w14:textId="15E37A1A" w:rsidR="0077335F" w:rsidRPr="00C142FB" w:rsidRDefault="0077335F" w:rsidP="004F12A2">
      <w:pPr>
        <w:pStyle w:val="Ttulo2"/>
        <w:numPr>
          <w:ilvl w:val="0"/>
          <w:numId w:val="16"/>
        </w:numPr>
        <w:tabs>
          <w:tab w:val="left" w:pos="469"/>
        </w:tabs>
        <w:spacing w:before="0"/>
        <w:ind w:left="426" w:right="49" w:hanging="426"/>
        <w:jc w:val="both"/>
        <w:rPr>
          <w:rFonts w:ascii="Arial" w:hAnsi="Arial" w:cs="Arial"/>
          <w:color w:val="auto"/>
          <w:w w:val="85"/>
          <w:sz w:val="22"/>
          <w:szCs w:val="22"/>
        </w:rPr>
      </w:pPr>
      <w:r w:rsidRPr="00C142FB">
        <w:rPr>
          <w:rFonts w:ascii="Arial" w:hAnsi="Arial" w:cs="Arial"/>
          <w:color w:val="auto"/>
          <w:w w:val="80"/>
          <w:sz w:val="22"/>
          <w:szCs w:val="22"/>
        </w:rPr>
        <w:t>Si hay en</w:t>
      </w:r>
      <w:r w:rsidRPr="00C142FB">
        <w:rPr>
          <w:rFonts w:ascii="Arial" w:hAnsi="Arial" w:cs="Arial"/>
          <w:color w:val="auto"/>
          <w:sz w:val="22"/>
          <w:szCs w:val="22"/>
        </w:rPr>
        <w:t xml:space="preserve"> </w:t>
      </w:r>
      <w:r w:rsidRPr="00C142FB">
        <w:rPr>
          <w:rFonts w:ascii="Arial" w:hAnsi="Arial" w:cs="Arial"/>
          <w:color w:val="auto"/>
          <w:w w:val="80"/>
          <w:sz w:val="22"/>
          <w:szCs w:val="22"/>
        </w:rPr>
        <w:t>el mercado oferta de los bienes y</w:t>
      </w:r>
      <w:r w:rsidRPr="00C142FB">
        <w:rPr>
          <w:rFonts w:ascii="Arial" w:hAnsi="Arial" w:cs="Arial"/>
          <w:color w:val="auto"/>
          <w:sz w:val="22"/>
          <w:szCs w:val="22"/>
        </w:rPr>
        <w:t xml:space="preserve"> </w:t>
      </w:r>
      <w:r w:rsidRPr="00C142FB">
        <w:rPr>
          <w:rFonts w:ascii="Arial" w:hAnsi="Arial" w:cs="Arial"/>
          <w:color w:val="auto"/>
          <w:w w:val="80"/>
          <w:sz w:val="22"/>
          <w:szCs w:val="22"/>
        </w:rPr>
        <w:t>servicios objeto del Proceso de</w:t>
      </w:r>
      <w:r w:rsidRPr="00C142FB">
        <w:rPr>
          <w:rFonts w:ascii="Arial" w:hAnsi="Arial" w:cs="Arial"/>
          <w:color w:val="auto"/>
          <w:sz w:val="22"/>
          <w:szCs w:val="22"/>
        </w:rPr>
        <w:t xml:space="preserve"> </w:t>
      </w:r>
      <w:r w:rsidRPr="00C142FB">
        <w:rPr>
          <w:rFonts w:ascii="Arial" w:hAnsi="Arial" w:cs="Arial"/>
          <w:color w:val="auto"/>
          <w:w w:val="80"/>
          <w:sz w:val="22"/>
          <w:szCs w:val="22"/>
        </w:rPr>
        <w:t>Contratación ¿Cuál es</w:t>
      </w:r>
      <w:r w:rsidRPr="00C142FB">
        <w:rPr>
          <w:rFonts w:ascii="Arial" w:hAnsi="Arial" w:cs="Arial"/>
          <w:color w:val="auto"/>
          <w:sz w:val="22"/>
          <w:szCs w:val="22"/>
        </w:rPr>
        <w:t xml:space="preserve"> </w:t>
      </w:r>
      <w:r w:rsidRPr="00C142FB">
        <w:rPr>
          <w:rFonts w:ascii="Arial" w:hAnsi="Arial" w:cs="Arial"/>
          <w:color w:val="auto"/>
          <w:w w:val="80"/>
          <w:sz w:val="22"/>
          <w:szCs w:val="22"/>
        </w:rPr>
        <w:t xml:space="preserve">la consecuencia en el mercado de contratar con la entidad privada sin ánimo de lucro cuando hay en el </w:t>
      </w:r>
      <w:r w:rsidRPr="00C142FB">
        <w:rPr>
          <w:rFonts w:ascii="Arial" w:hAnsi="Arial" w:cs="Arial"/>
          <w:color w:val="auto"/>
          <w:w w:val="85"/>
          <w:sz w:val="22"/>
          <w:szCs w:val="22"/>
        </w:rPr>
        <w:t>mercado oferta de los bienes y servicios?</w:t>
      </w:r>
    </w:p>
    <w:p w14:paraId="52CFF868" w14:textId="77777777" w:rsidR="0077335F" w:rsidRPr="00C142FB" w:rsidRDefault="0077335F" w:rsidP="004F12A2">
      <w:pPr>
        <w:rPr>
          <w:rFonts w:ascii="Arial" w:hAnsi="Arial" w:cs="Arial"/>
          <w:sz w:val="22"/>
          <w:szCs w:val="22"/>
        </w:rPr>
      </w:pPr>
    </w:p>
    <w:p w14:paraId="6A74FD38" w14:textId="556DE28B" w:rsidR="0077335F" w:rsidRPr="00C142FB" w:rsidRDefault="0077335F" w:rsidP="004F12A2">
      <w:pPr>
        <w:pStyle w:val="Textoindependiente"/>
        <w:ind w:right="49"/>
        <w:jc w:val="both"/>
        <w:rPr>
          <w:w w:val="85"/>
          <w:sz w:val="22"/>
          <w:szCs w:val="22"/>
        </w:rPr>
      </w:pPr>
      <w:r w:rsidRPr="00C142FB">
        <w:rPr>
          <w:w w:val="85"/>
          <w:sz w:val="22"/>
          <w:szCs w:val="22"/>
        </w:rPr>
        <w:t>El</w:t>
      </w:r>
      <w:r w:rsidRPr="00C142FB">
        <w:rPr>
          <w:spacing w:val="-7"/>
          <w:w w:val="85"/>
          <w:sz w:val="22"/>
          <w:szCs w:val="22"/>
        </w:rPr>
        <w:t xml:space="preserve"> </w:t>
      </w:r>
      <w:r w:rsidRPr="00C142FB">
        <w:rPr>
          <w:w w:val="85"/>
          <w:sz w:val="22"/>
          <w:szCs w:val="22"/>
        </w:rPr>
        <w:t>resultado</w:t>
      </w:r>
      <w:r w:rsidRPr="00C142FB">
        <w:rPr>
          <w:spacing w:val="-4"/>
          <w:w w:val="85"/>
          <w:sz w:val="22"/>
          <w:szCs w:val="22"/>
        </w:rPr>
        <w:t xml:space="preserve"> </w:t>
      </w:r>
      <w:r w:rsidRPr="00C142FB">
        <w:rPr>
          <w:w w:val="85"/>
          <w:sz w:val="22"/>
          <w:szCs w:val="22"/>
        </w:rPr>
        <w:t>del</w:t>
      </w:r>
      <w:r w:rsidRPr="00C142FB">
        <w:rPr>
          <w:spacing w:val="-4"/>
          <w:w w:val="85"/>
          <w:sz w:val="22"/>
          <w:szCs w:val="22"/>
        </w:rPr>
        <w:t xml:space="preserve"> </w:t>
      </w:r>
      <w:r w:rsidRPr="00C142FB">
        <w:rPr>
          <w:w w:val="85"/>
          <w:sz w:val="22"/>
          <w:szCs w:val="22"/>
        </w:rPr>
        <w:t>análisis</w:t>
      </w:r>
      <w:r w:rsidRPr="00C142FB">
        <w:rPr>
          <w:spacing w:val="-3"/>
          <w:w w:val="85"/>
          <w:sz w:val="22"/>
          <w:szCs w:val="22"/>
        </w:rPr>
        <w:t xml:space="preserve"> </w:t>
      </w:r>
      <w:r w:rsidRPr="00C142FB">
        <w:rPr>
          <w:w w:val="85"/>
          <w:sz w:val="22"/>
          <w:szCs w:val="22"/>
        </w:rPr>
        <w:t>realizado</w:t>
      </w:r>
      <w:r w:rsidRPr="00C142FB">
        <w:rPr>
          <w:spacing w:val="-4"/>
          <w:w w:val="85"/>
          <w:sz w:val="22"/>
          <w:szCs w:val="22"/>
        </w:rPr>
        <w:t xml:space="preserve"> </w:t>
      </w:r>
      <w:r w:rsidRPr="00C142FB">
        <w:rPr>
          <w:w w:val="85"/>
          <w:sz w:val="22"/>
          <w:szCs w:val="22"/>
        </w:rPr>
        <w:t>en</w:t>
      </w:r>
      <w:r w:rsidRPr="00C142FB">
        <w:rPr>
          <w:spacing w:val="-4"/>
          <w:w w:val="85"/>
          <w:sz w:val="22"/>
          <w:szCs w:val="22"/>
        </w:rPr>
        <w:t xml:space="preserve"> </w:t>
      </w:r>
      <w:r w:rsidRPr="00C142FB">
        <w:rPr>
          <w:w w:val="85"/>
          <w:sz w:val="22"/>
          <w:szCs w:val="22"/>
        </w:rPr>
        <w:t>la</w:t>
      </w:r>
      <w:r w:rsidRPr="00C142FB">
        <w:rPr>
          <w:spacing w:val="-6"/>
          <w:w w:val="85"/>
          <w:sz w:val="22"/>
          <w:szCs w:val="22"/>
        </w:rPr>
        <w:t xml:space="preserve"> </w:t>
      </w:r>
      <w:r w:rsidRPr="00C142FB">
        <w:rPr>
          <w:w w:val="85"/>
          <w:sz w:val="22"/>
          <w:szCs w:val="22"/>
        </w:rPr>
        <w:t>base</w:t>
      </w:r>
      <w:r w:rsidRPr="00C142FB">
        <w:rPr>
          <w:spacing w:val="-4"/>
          <w:w w:val="85"/>
          <w:sz w:val="22"/>
          <w:szCs w:val="22"/>
        </w:rPr>
        <w:t xml:space="preserve"> </w:t>
      </w:r>
      <w:r w:rsidRPr="00C142FB">
        <w:rPr>
          <w:w w:val="85"/>
          <w:sz w:val="22"/>
          <w:szCs w:val="22"/>
        </w:rPr>
        <w:t>de</w:t>
      </w:r>
      <w:r w:rsidRPr="00C142FB">
        <w:rPr>
          <w:spacing w:val="-4"/>
          <w:w w:val="85"/>
          <w:sz w:val="22"/>
          <w:szCs w:val="22"/>
        </w:rPr>
        <w:t xml:space="preserve"> </w:t>
      </w:r>
      <w:r w:rsidRPr="00C142FB">
        <w:rPr>
          <w:w w:val="85"/>
          <w:sz w:val="22"/>
          <w:szCs w:val="22"/>
        </w:rPr>
        <w:t>datos</w:t>
      </w:r>
      <w:r w:rsidRPr="00C142FB">
        <w:rPr>
          <w:spacing w:val="-1"/>
          <w:w w:val="85"/>
          <w:sz w:val="22"/>
          <w:szCs w:val="22"/>
        </w:rPr>
        <w:t xml:space="preserve"> </w:t>
      </w:r>
      <w:r w:rsidRPr="00C142FB">
        <w:rPr>
          <w:w w:val="85"/>
          <w:sz w:val="22"/>
          <w:szCs w:val="22"/>
        </w:rPr>
        <w:t>de la</w:t>
      </w:r>
      <w:r w:rsidRPr="00C142FB">
        <w:rPr>
          <w:spacing w:val="-6"/>
          <w:w w:val="85"/>
          <w:sz w:val="22"/>
          <w:szCs w:val="22"/>
        </w:rPr>
        <w:t xml:space="preserve"> </w:t>
      </w:r>
      <w:r w:rsidRPr="00C142FB">
        <w:rPr>
          <w:w w:val="85"/>
          <w:sz w:val="22"/>
          <w:szCs w:val="22"/>
        </w:rPr>
        <w:t>Secretaria</w:t>
      </w:r>
      <w:r w:rsidRPr="00C142FB">
        <w:rPr>
          <w:spacing w:val="-6"/>
          <w:w w:val="85"/>
          <w:sz w:val="22"/>
          <w:szCs w:val="22"/>
        </w:rPr>
        <w:t xml:space="preserve"> </w:t>
      </w:r>
      <w:r w:rsidRPr="00C142FB">
        <w:rPr>
          <w:w w:val="85"/>
          <w:sz w:val="22"/>
          <w:szCs w:val="22"/>
        </w:rPr>
        <w:t>de</w:t>
      </w:r>
      <w:r w:rsidRPr="00C142FB">
        <w:rPr>
          <w:spacing w:val="-4"/>
          <w:w w:val="85"/>
          <w:sz w:val="22"/>
          <w:szCs w:val="22"/>
        </w:rPr>
        <w:t xml:space="preserve"> </w:t>
      </w:r>
      <w:r w:rsidRPr="00C142FB">
        <w:rPr>
          <w:w w:val="85"/>
          <w:sz w:val="22"/>
          <w:szCs w:val="22"/>
        </w:rPr>
        <w:t>Participación</w:t>
      </w:r>
      <w:r w:rsidRPr="00C142FB">
        <w:rPr>
          <w:spacing w:val="-4"/>
          <w:w w:val="85"/>
          <w:sz w:val="22"/>
          <w:szCs w:val="22"/>
        </w:rPr>
        <w:t xml:space="preserve"> </w:t>
      </w:r>
      <w:r w:rsidRPr="00C142FB">
        <w:rPr>
          <w:w w:val="85"/>
          <w:sz w:val="22"/>
          <w:szCs w:val="22"/>
        </w:rPr>
        <w:t>y</w:t>
      </w:r>
      <w:r w:rsidRPr="00C142FB">
        <w:rPr>
          <w:spacing w:val="-3"/>
          <w:w w:val="85"/>
          <w:sz w:val="22"/>
          <w:szCs w:val="22"/>
        </w:rPr>
        <w:t xml:space="preserve"> </w:t>
      </w:r>
      <w:r w:rsidRPr="00C142FB">
        <w:rPr>
          <w:w w:val="85"/>
          <w:sz w:val="22"/>
          <w:szCs w:val="22"/>
        </w:rPr>
        <w:t>Desarrollo</w:t>
      </w:r>
      <w:r w:rsidRPr="00C142FB">
        <w:rPr>
          <w:spacing w:val="-6"/>
          <w:w w:val="85"/>
          <w:sz w:val="22"/>
          <w:szCs w:val="22"/>
        </w:rPr>
        <w:t xml:space="preserve"> </w:t>
      </w:r>
      <w:r w:rsidRPr="00C142FB">
        <w:rPr>
          <w:w w:val="85"/>
          <w:sz w:val="22"/>
          <w:szCs w:val="22"/>
        </w:rPr>
        <w:t xml:space="preserve">Social, arroja que hay experiencias previas en este tipo de contratos con entidades sin ánimo de lucro que han </w:t>
      </w:r>
      <w:r w:rsidRPr="00C142FB">
        <w:rPr>
          <w:w w:val="80"/>
          <w:sz w:val="22"/>
          <w:szCs w:val="22"/>
        </w:rPr>
        <w:t>ejecutado procesos similares relacionados con la atención integral a</w:t>
      </w:r>
      <w:r w:rsidR="00E449E6">
        <w:rPr>
          <w:w w:val="80"/>
          <w:sz w:val="22"/>
          <w:szCs w:val="22"/>
        </w:rPr>
        <w:t xml:space="preserve"> j</w:t>
      </w:r>
      <w:r w:rsidR="00906C13">
        <w:rPr>
          <w:w w:val="80"/>
          <w:sz w:val="22"/>
          <w:szCs w:val="22"/>
        </w:rPr>
        <w:t>ó</w:t>
      </w:r>
      <w:r w:rsidR="00E449E6">
        <w:rPr>
          <w:w w:val="80"/>
          <w:sz w:val="22"/>
          <w:szCs w:val="22"/>
        </w:rPr>
        <w:t>v</w:t>
      </w:r>
      <w:r w:rsidR="00906C13">
        <w:rPr>
          <w:w w:val="80"/>
          <w:sz w:val="22"/>
          <w:szCs w:val="22"/>
        </w:rPr>
        <w:t>e</w:t>
      </w:r>
      <w:r w:rsidR="00E449E6">
        <w:rPr>
          <w:w w:val="80"/>
          <w:sz w:val="22"/>
          <w:szCs w:val="22"/>
        </w:rPr>
        <w:t xml:space="preserve">nes </w:t>
      </w:r>
      <w:r w:rsidRPr="00C142FB">
        <w:rPr>
          <w:w w:val="80"/>
          <w:sz w:val="22"/>
          <w:szCs w:val="22"/>
        </w:rPr>
        <w:t xml:space="preserve">en </w:t>
      </w:r>
      <w:proofErr w:type="spellStart"/>
      <w:r w:rsidR="00906C13">
        <w:rPr>
          <w:w w:val="80"/>
          <w:sz w:val="22"/>
          <w:szCs w:val="22"/>
        </w:rPr>
        <w:t>en</w:t>
      </w:r>
      <w:proofErr w:type="spellEnd"/>
      <w:r w:rsidR="00906C13">
        <w:rPr>
          <w:w w:val="80"/>
          <w:sz w:val="22"/>
          <w:szCs w:val="22"/>
        </w:rPr>
        <w:t xml:space="preserve"> estado de pobreza y vulnerabilidad</w:t>
      </w:r>
      <w:r w:rsidRPr="00C142FB">
        <w:rPr>
          <w:w w:val="80"/>
          <w:sz w:val="22"/>
          <w:szCs w:val="22"/>
        </w:rPr>
        <w:t>, las cuales cuentan</w:t>
      </w:r>
      <w:r w:rsidRPr="00C142FB">
        <w:rPr>
          <w:sz w:val="22"/>
          <w:szCs w:val="22"/>
        </w:rPr>
        <w:t xml:space="preserve"> </w:t>
      </w:r>
      <w:r w:rsidRPr="00C142FB">
        <w:rPr>
          <w:w w:val="80"/>
          <w:sz w:val="22"/>
          <w:szCs w:val="22"/>
        </w:rPr>
        <w:t>con reconocida idoneidad en el mercado, teniendo como base que el objeto de la contratación no consiste en una relación conmutativa de intercambio de bienes y servicios, sino del desarrollo de programas Sociales en protección de aquellos que se encuentran en vulnerabilidad. Se considera</w:t>
      </w:r>
      <w:r w:rsidRPr="00C142FB">
        <w:rPr>
          <w:spacing w:val="-1"/>
          <w:w w:val="80"/>
          <w:sz w:val="22"/>
          <w:szCs w:val="22"/>
        </w:rPr>
        <w:t xml:space="preserve"> </w:t>
      </w:r>
      <w:r w:rsidRPr="00C142FB">
        <w:rPr>
          <w:w w:val="80"/>
          <w:sz w:val="22"/>
          <w:szCs w:val="22"/>
        </w:rPr>
        <w:t>relevante</w:t>
      </w:r>
      <w:r w:rsidRPr="00C142FB">
        <w:rPr>
          <w:spacing w:val="-1"/>
          <w:w w:val="80"/>
          <w:sz w:val="22"/>
          <w:szCs w:val="22"/>
        </w:rPr>
        <w:t xml:space="preserve"> </w:t>
      </w:r>
      <w:r w:rsidRPr="00C142FB">
        <w:rPr>
          <w:w w:val="80"/>
          <w:sz w:val="22"/>
          <w:szCs w:val="22"/>
        </w:rPr>
        <w:t>la</w:t>
      </w:r>
      <w:r w:rsidRPr="00C142FB">
        <w:rPr>
          <w:spacing w:val="-1"/>
          <w:w w:val="80"/>
          <w:sz w:val="22"/>
          <w:szCs w:val="22"/>
        </w:rPr>
        <w:t xml:space="preserve"> </w:t>
      </w:r>
      <w:r w:rsidRPr="00C142FB">
        <w:rPr>
          <w:w w:val="80"/>
          <w:sz w:val="22"/>
          <w:szCs w:val="22"/>
        </w:rPr>
        <w:lastRenderedPageBreak/>
        <w:t>experiencia</w:t>
      </w:r>
      <w:r w:rsidRPr="00C142FB">
        <w:rPr>
          <w:spacing w:val="-1"/>
          <w:w w:val="80"/>
          <w:sz w:val="22"/>
          <w:szCs w:val="22"/>
        </w:rPr>
        <w:t xml:space="preserve"> </w:t>
      </w:r>
      <w:r w:rsidRPr="00C142FB">
        <w:rPr>
          <w:w w:val="80"/>
          <w:sz w:val="22"/>
          <w:szCs w:val="22"/>
        </w:rPr>
        <w:t>local</w:t>
      </w:r>
      <w:r w:rsidRPr="00C142FB">
        <w:rPr>
          <w:spacing w:val="-3"/>
          <w:w w:val="80"/>
          <w:sz w:val="22"/>
          <w:szCs w:val="22"/>
        </w:rPr>
        <w:t xml:space="preserve"> </w:t>
      </w:r>
      <w:r w:rsidRPr="00C142FB">
        <w:rPr>
          <w:w w:val="80"/>
          <w:sz w:val="22"/>
          <w:szCs w:val="22"/>
        </w:rPr>
        <w:t>que</w:t>
      </w:r>
      <w:r w:rsidRPr="00C142FB">
        <w:rPr>
          <w:spacing w:val="-1"/>
          <w:w w:val="80"/>
          <w:sz w:val="22"/>
          <w:szCs w:val="22"/>
        </w:rPr>
        <w:t xml:space="preserve"> </w:t>
      </w:r>
      <w:r w:rsidRPr="00C142FB">
        <w:rPr>
          <w:w w:val="80"/>
          <w:sz w:val="22"/>
          <w:szCs w:val="22"/>
        </w:rPr>
        <w:t>puede</w:t>
      </w:r>
      <w:r w:rsidRPr="00C142FB">
        <w:rPr>
          <w:spacing w:val="-1"/>
          <w:w w:val="80"/>
          <w:sz w:val="22"/>
          <w:szCs w:val="22"/>
        </w:rPr>
        <w:t xml:space="preserve"> </w:t>
      </w:r>
      <w:r w:rsidRPr="00C142FB">
        <w:rPr>
          <w:w w:val="80"/>
          <w:sz w:val="22"/>
          <w:szCs w:val="22"/>
        </w:rPr>
        <w:t>ser ofrecida</w:t>
      </w:r>
      <w:r w:rsidRPr="00C142FB">
        <w:rPr>
          <w:spacing w:val="-1"/>
          <w:w w:val="80"/>
          <w:sz w:val="22"/>
          <w:szCs w:val="22"/>
        </w:rPr>
        <w:t xml:space="preserve"> </w:t>
      </w:r>
      <w:r w:rsidRPr="00C142FB">
        <w:rPr>
          <w:w w:val="80"/>
          <w:sz w:val="22"/>
          <w:szCs w:val="22"/>
        </w:rPr>
        <w:t>por este</w:t>
      </w:r>
      <w:r w:rsidRPr="00C142FB">
        <w:rPr>
          <w:spacing w:val="-1"/>
          <w:w w:val="80"/>
          <w:sz w:val="22"/>
          <w:szCs w:val="22"/>
        </w:rPr>
        <w:t xml:space="preserve"> </w:t>
      </w:r>
      <w:r w:rsidRPr="00C142FB">
        <w:rPr>
          <w:w w:val="80"/>
          <w:sz w:val="22"/>
          <w:szCs w:val="22"/>
        </w:rPr>
        <w:t>tipo</w:t>
      </w:r>
      <w:r w:rsidRPr="00C142FB">
        <w:rPr>
          <w:spacing w:val="-1"/>
          <w:w w:val="80"/>
          <w:sz w:val="22"/>
          <w:szCs w:val="22"/>
        </w:rPr>
        <w:t xml:space="preserve"> </w:t>
      </w:r>
      <w:r w:rsidRPr="00C142FB">
        <w:rPr>
          <w:w w:val="80"/>
          <w:sz w:val="22"/>
          <w:szCs w:val="22"/>
        </w:rPr>
        <w:t>de</w:t>
      </w:r>
      <w:r w:rsidRPr="00C142FB">
        <w:rPr>
          <w:spacing w:val="-1"/>
          <w:w w:val="80"/>
          <w:sz w:val="22"/>
          <w:szCs w:val="22"/>
        </w:rPr>
        <w:t xml:space="preserve"> </w:t>
      </w:r>
      <w:r w:rsidRPr="00C142FB">
        <w:rPr>
          <w:w w:val="80"/>
          <w:sz w:val="22"/>
          <w:szCs w:val="22"/>
        </w:rPr>
        <w:t>entidades,</w:t>
      </w:r>
      <w:r w:rsidRPr="00C142FB">
        <w:rPr>
          <w:spacing w:val="-4"/>
          <w:w w:val="80"/>
          <w:sz w:val="22"/>
          <w:szCs w:val="22"/>
        </w:rPr>
        <w:t xml:space="preserve"> </w:t>
      </w:r>
      <w:r w:rsidRPr="00C142FB">
        <w:rPr>
          <w:w w:val="80"/>
          <w:sz w:val="22"/>
          <w:szCs w:val="22"/>
        </w:rPr>
        <w:t>que por su</w:t>
      </w:r>
      <w:r w:rsidRPr="00C142FB">
        <w:rPr>
          <w:spacing w:val="-1"/>
          <w:w w:val="80"/>
          <w:sz w:val="22"/>
          <w:szCs w:val="22"/>
        </w:rPr>
        <w:t xml:space="preserve"> </w:t>
      </w:r>
      <w:r w:rsidRPr="00C142FB">
        <w:rPr>
          <w:w w:val="80"/>
          <w:sz w:val="22"/>
          <w:szCs w:val="22"/>
        </w:rPr>
        <w:t xml:space="preserve">naturaleza </w:t>
      </w:r>
      <w:r w:rsidRPr="00C142FB">
        <w:rPr>
          <w:w w:val="85"/>
          <w:sz w:val="22"/>
          <w:szCs w:val="22"/>
        </w:rPr>
        <w:t>no persiguen la obtención de utilidades, sino que su objeto social se satisface con el cumplimiento de los cometidos para los cuales fueron creadas.</w:t>
      </w:r>
    </w:p>
    <w:p w14:paraId="25EBE322" w14:textId="65754885" w:rsidR="0077335F" w:rsidRPr="00C142FB" w:rsidRDefault="0077335F" w:rsidP="0077335F">
      <w:pPr>
        <w:pStyle w:val="Textoindependiente"/>
        <w:spacing w:line="259" w:lineRule="auto"/>
        <w:ind w:right="49"/>
        <w:jc w:val="both"/>
        <w:rPr>
          <w:w w:val="85"/>
          <w:sz w:val="22"/>
          <w:szCs w:val="22"/>
        </w:rPr>
      </w:pPr>
    </w:p>
    <w:p w14:paraId="4E4FF904" w14:textId="5F7DB8C1" w:rsidR="0077335F" w:rsidRPr="00C142FB" w:rsidRDefault="0077335F" w:rsidP="0077335F">
      <w:pPr>
        <w:pStyle w:val="Textoindependiente"/>
        <w:spacing w:line="254" w:lineRule="auto"/>
        <w:ind w:right="49"/>
        <w:jc w:val="both"/>
        <w:rPr>
          <w:w w:val="85"/>
          <w:sz w:val="22"/>
          <w:szCs w:val="22"/>
        </w:rPr>
      </w:pPr>
      <w:r w:rsidRPr="00C142FB">
        <w:rPr>
          <w:w w:val="80"/>
          <w:sz w:val="22"/>
          <w:szCs w:val="22"/>
        </w:rPr>
        <w:t>De las contrataciones anteriores realizadas por la Secretaría de Participación se</w:t>
      </w:r>
      <w:r w:rsidRPr="00C142FB">
        <w:rPr>
          <w:sz w:val="22"/>
          <w:szCs w:val="22"/>
        </w:rPr>
        <w:t xml:space="preserve"> </w:t>
      </w:r>
      <w:r w:rsidRPr="00C142FB">
        <w:rPr>
          <w:w w:val="80"/>
          <w:sz w:val="22"/>
          <w:szCs w:val="22"/>
        </w:rPr>
        <w:t>identifica que se</w:t>
      </w:r>
      <w:r w:rsidRPr="00C142FB">
        <w:rPr>
          <w:sz w:val="22"/>
          <w:szCs w:val="22"/>
        </w:rPr>
        <w:t xml:space="preserve"> </w:t>
      </w:r>
      <w:r w:rsidRPr="00C142FB">
        <w:rPr>
          <w:w w:val="80"/>
          <w:sz w:val="22"/>
          <w:szCs w:val="22"/>
        </w:rPr>
        <w:t>ha obtenido</w:t>
      </w:r>
      <w:r w:rsidRPr="00C142FB">
        <w:rPr>
          <w:spacing w:val="40"/>
          <w:sz w:val="22"/>
          <w:szCs w:val="22"/>
        </w:rPr>
        <w:t xml:space="preserve"> </w:t>
      </w:r>
      <w:r w:rsidRPr="00C142FB">
        <w:rPr>
          <w:w w:val="85"/>
          <w:sz w:val="22"/>
          <w:szCs w:val="22"/>
        </w:rPr>
        <w:t>un</w:t>
      </w:r>
      <w:r w:rsidRPr="00C142FB">
        <w:rPr>
          <w:spacing w:val="-4"/>
          <w:w w:val="85"/>
          <w:sz w:val="22"/>
          <w:szCs w:val="22"/>
        </w:rPr>
        <w:t xml:space="preserve"> </w:t>
      </w:r>
      <w:r w:rsidRPr="00C142FB">
        <w:rPr>
          <w:w w:val="85"/>
          <w:sz w:val="22"/>
          <w:szCs w:val="22"/>
        </w:rPr>
        <w:t>aporte</w:t>
      </w:r>
      <w:r w:rsidRPr="00C142FB">
        <w:rPr>
          <w:spacing w:val="-4"/>
          <w:w w:val="85"/>
          <w:sz w:val="22"/>
          <w:szCs w:val="22"/>
        </w:rPr>
        <w:t xml:space="preserve"> </w:t>
      </w:r>
      <w:r w:rsidRPr="00C142FB">
        <w:rPr>
          <w:w w:val="85"/>
          <w:sz w:val="22"/>
          <w:szCs w:val="22"/>
        </w:rPr>
        <w:t>de</w:t>
      </w:r>
      <w:r w:rsidRPr="00C142FB">
        <w:rPr>
          <w:spacing w:val="-4"/>
          <w:w w:val="85"/>
          <w:sz w:val="22"/>
          <w:szCs w:val="22"/>
        </w:rPr>
        <w:t xml:space="preserve"> </w:t>
      </w:r>
      <w:r w:rsidRPr="00C142FB">
        <w:rPr>
          <w:w w:val="85"/>
          <w:sz w:val="22"/>
          <w:szCs w:val="22"/>
        </w:rPr>
        <w:t>la</w:t>
      </w:r>
      <w:r w:rsidRPr="00C142FB">
        <w:rPr>
          <w:spacing w:val="-4"/>
          <w:w w:val="85"/>
          <w:sz w:val="22"/>
          <w:szCs w:val="22"/>
        </w:rPr>
        <w:t xml:space="preserve"> </w:t>
      </w:r>
      <w:r w:rsidRPr="00C142FB">
        <w:rPr>
          <w:w w:val="85"/>
          <w:sz w:val="22"/>
          <w:szCs w:val="22"/>
        </w:rPr>
        <w:t>ESAL,</w:t>
      </w:r>
      <w:r w:rsidRPr="00C142FB">
        <w:rPr>
          <w:spacing w:val="-7"/>
          <w:w w:val="85"/>
          <w:sz w:val="22"/>
          <w:szCs w:val="22"/>
        </w:rPr>
        <w:t xml:space="preserve"> </w:t>
      </w:r>
      <w:r w:rsidRPr="00C142FB">
        <w:rPr>
          <w:w w:val="85"/>
          <w:sz w:val="22"/>
          <w:szCs w:val="22"/>
        </w:rPr>
        <w:t>permitiendo</w:t>
      </w:r>
      <w:r w:rsidRPr="00C142FB">
        <w:rPr>
          <w:spacing w:val="-4"/>
          <w:w w:val="85"/>
          <w:sz w:val="22"/>
          <w:szCs w:val="22"/>
        </w:rPr>
        <w:t xml:space="preserve"> </w:t>
      </w:r>
      <w:r w:rsidRPr="00C142FB">
        <w:rPr>
          <w:w w:val="85"/>
          <w:sz w:val="22"/>
          <w:szCs w:val="22"/>
        </w:rPr>
        <w:t>fortalecer</w:t>
      </w:r>
      <w:r w:rsidRPr="00C142FB">
        <w:rPr>
          <w:spacing w:val="-3"/>
          <w:w w:val="85"/>
          <w:sz w:val="22"/>
          <w:szCs w:val="22"/>
        </w:rPr>
        <w:t xml:space="preserve"> </w:t>
      </w:r>
      <w:r w:rsidRPr="00C142FB">
        <w:rPr>
          <w:w w:val="85"/>
          <w:sz w:val="22"/>
          <w:szCs w:val="22"/>
        </w:rPr>
        <w:t>los</w:t>
      </w:r>
      <w:r w:rsidRPr="00C142FB">
        <w:rPr>
          <w:spacing w:val="-4"/>
          <w:w w:val="85"/>
          <w:sz w:val="22"/>
          <w:szCs w:val="22"/>
        </w:rPr>
        <w:t xml:space="preserve"> </w:t>
      </w:r>
      <w:r w:rsidRPr="00C142FB">
        <w:rPr>
          <w:w w:val="85"/>
          <w:sz w:val="22"/>
          <w:szCs w:val="22"/>
        </w:rPr>
        <w:t>proyectos.</w:t>
      </w:r>
    </w:p>
    <w:p w14:paraId="75259DB9" w14:textId="77777777" w:rsidR="0077335F" w:rsidRPr="00C142FB" w:rsidRDefault="0077335F" w:rsidP="0077335F">
      <w:pPr>
        <w:pStyle w:val="Textoindependiente"/>
        <w:spacing w:line="254" w:lineRule="auto"/>
        <w:ind w:right="49"/>
        <w:jc w:val="both"/>
        <w:rPr>
          <w:sz w:val="22"/>
          <w:szCs w:val="22"/>
        </w:rPr>
      </w:pPr>
    </w:p>
    <w:p w14:paraId="697A0D43" w14:textId="77777777" w:rsidR="0077335F" w:rsidRPr="00C142FB" w:rsidRDefault="0077335F" w:rsidP="004F12A2">
      <w:pPr>
        <w:pStyle w:val="Ttulo2"/>
        <w:numPr>
          <w:ilvl w:val="0"/>
          <w:numId w:val="16"/>
        </w:numPr>
        <w:tabs>
          <w:tab w:val="left" w:pos="532"/>
          <w:tab w:val="left" w:pos="3119"/>
        </w:tabs>
        <w:spacing w:before="0"/>
        <w:ind w:left="0" w:right="49" w:firstLine="0"/>
        <w:jc w:val="both"/>
        <w:rPr>
          <w:rFonts w:ascii="Arial" w:hAnsi="Arial" w:cs="Arial"/>
          <w:color w:val="auto"/>
          <w:w w:val="80"/>
          <w:sz w:val="22"/>
          <w:szCs w:val="22"/>
        </w:rPr>
      </w:pPr>
      <w:r w:rsidRPr="00C142FB">
        <w:rPr>
          <w:rFonts w:ascii="Arial" w:hAnsi="Arial" w:cs="Arial"/>
          <w:color w:val="auto"/>
          <w:w w:val="85"/>
          <w:sz w:val="22"/>
          <w:szCs w:val="22"/>
        </w:rPr>
        <w:t>¿En</w:t>
      </w:r>
      <w:r w:rsidRPr="00C142FB">
        <w:rPr>
          <w:rFonts w:ascii="Arial" w:hAnsi="Arial" w:cs="Arial"/>
          <w:color w:val="auto"/>
          <w:spacing w:val="-7"/>
          <w:w w:val="85"/>
          <w:sz w:val="22"/>
          <w:szCs w:val="22"/>
        </w:rPr>
        <w:t xml:space="preserve"> </w:t>
      </w:r>
      <w:r w:rsidRPr="00C142FB">
        <w:rPr>
          <w:rFonts w:ascii="Arial" w:hAnsi="Arial" w:cs="Arial"/>
          <w:color w:val="auto"/>
          <w:w w:val="85"/>
          <w:sz w:val="22"/>
          <w:szCs w:val="22"/>
        </w:rPr>
        <w:t>qué</w:t>
      </w:r>
      <w:r w:rsidRPr="00C142FB">
        <w:rPr>
          <w:rFonts w:ascii="Arial" w:hAnsi="Arial" w:cs="Arial"/>
          <w:color w:val="auto"/>
          <w:spacing w:val="-6"/>
          <w:w w:val="85"/>
          <w:sz w:val="22"/>
          <w:szCs w:val="22"/>
        </w:rPr>
        <w:t xml:space="preserve"> </w:t>
      </w:r>
      <w:r w:rsidRPr="00C142FB">
        <w:rPr>
          <w:rFonts w:ascii="Arial" w:hAnsi="Arial" w:cs="Arial"/>
          <w:color w:val="auto"/>
          <w:w w:val="85"/>
          <w:sz w:val="22"/>
          <w:szCs w:val="22"/>
        </w:rPr>
        <w:t>forma</w:t>
      </w:r>
      <w:r w:rsidRPr="00C142FB">
        <w:rPr>
          <w:rFonts w:ascii="Arial" w:hAnsi="Arial" w:cs="Arial"/>
          <w:color w:val="auto"/>
          <w:spacing w:val="-6"/>
          <w:w w:val="85"/>
          <w:sz w:val="22"/>
          <w:szCs w:val="22"/>
        </w:rPr>
        <w:t xml:space="preserve"> </w:t>
      </w:r>
      <w:r w:rsidRPr="00C142FB">
        <w:rPr>
          <w:rFonts w:ascii="Arial" w:hAnsi="Arial" w:cs="Arial"/>
          <w:color w:val="auto"/>
          <w:w w:val="85"/>
          <w:sz w:val="22"/>
          <w:szCs w:val="22"/>
        </w:rPr>
        <w:t>la</w:t>
      </w:r>
      <w:r w:rsidRPr="00C142FB">
        <w:rPr>
          <w:rFonts w:ascii="Arial" w:hAnsi="Arial" w:cs="Arial"/>
          <w:color w:val="auto"/>
          <w:spacing w:val="-6"/>
          <w:w w:val="85"/>
          <w:sz w:val="22"/>
          <w:szCs w:val="22"/>
        </w:rPr>
        <w:t xml:space="preserve"> </w:t>
      </w:r>
      <w:r w:rsidRPr="00C142FB">
        <w:rPr>
          <w:rFonts w:ascii="Arial" w:hAnsi="Arial" w:cs="Arial"/>
          <w:color w:val="auto"/>
          <w:w w:val="85"/>
          <w:sz w:val="22"/>
          <w:szCs w:val="22"/>
        </w:rPr>
        <w:t>contratación</w:t>
      </w:r>
      <w:r w:rsidRPr="00C142FB">
        <w:rPr>
          <w:rFonts w:ascii="Arial" w:hAnsi="Arial" w:cs="Arial"/>
          <w:color w:val="auto"/>
          <w:spacing w:val="-6"/>
          <w:w w:val="85"/>
          <w:sz w:val="22"/>
          <w:szCs w:val="22"/>
        </w:rPr>
        <w:t xml:space="preserve"> </w:t>
      </w:r>
      <w:r w:rsidRPr="00C142FB">
        <w:rPr>
          <w:rFonts w:ascii="Arial" w:hAnsi="Arial" w:cs="Arial"/>
          <w:color w:val="auto"/>
          <w:w w:val="85"/>
          <w:sz w:val="22"/>
          <w:szCs w:val="22"/>
        </w:rPr>
        <w:t>con</w:t>
      </w:r>
      <w:r w:rsidRPr="00C142FB">
        <w:rPr>
          <w:rFonts w:ascii="Arial" w:hAnsi="Arial" w:cs="Arial"/>
          <w:color w:val="auto"/>
          <w:spacing w:val="-6"/>
          <w:w w:val="85"/>
          <w:sz w:val="22"/>
          <w:szCs w:val="22"/>
        </w:rPr>
        <w:t xml:space="preserve"> </w:t>
      </w:r>
      <w:r w:rsidRPr="00C142FB">
        <w:rPr>
          <w:rFonts w:ascii="Arial" w:hAnsi="Arial" w:cs="Arial"/>
          <w:color w:val="auto"/>
          <w:w w:val="85"/>
          <w:sz w:val="22"/>
          <w:szCs w:val="22"/>
        </w:rPr>
        <w:t>entidad</w:t>
      </w:r>
      <w:r w:rsidRPr="00C142FB">
        <w:rPr>
          <w:rFonts w:ascii="Arial" w:hAnsi="Arial" w:cs="Arial"/>
          <w:color w:val="auto"/>
          <w:spacing w:val="-6"/>
          <w:w w:val="85"/>
          <w:sz w:val="22"/>
          <w:szCs w:val="22"/>
        </w:rPr>
        <w:t xml:space="preserve"> </w:t>
      </w:r>
      <w:r w:rsidRPr="00C142FB">
        <w:rPr>
          <w:rFonts w:ascii="Arial" w:hAnsi="Arial" w:cs="Arial"/>
          <w:color w:val="auto"/>
          <w:w w:val="85"/>
          <w:sz w:val="22"/>
          <w:szCs w:val="22"/>
        </w:rPr>
        <w:t>privada</w:t>
      </w:r>
      <w:r w:rsidRPr="00C142FB">
        <w:rPr>
          <w:rFonts w:ascii="Arial" w:hAnsi="Arial" w:cs="Arial"/>
          <w:color w:val="auto"/>
          <w:spacing w:val="-6"/>
          <w:w w:val="85"/>
          <w:sz w:val="22"/>
          <w:szCs w:val="22"/>
        </w:rPr>
        <w:t xml:space="preserve"> </w:t>
      </w:r>
      <w:r w:rsidRPr="00C142FB">
        <w:rPr>
          <w:rFonts w:ascii="Arial" w:hAnsi="Arial" w:cs="Arial"/>
          <w:color w:val="auto"/>
          <w:w w:val="85"/>
          <w:sz w:val="22"/>
          <w:szCs w:val="22"/>
        </w:rPr>
        <w:t>sin</w:t>
      </w:r>
      <w:r w:rsidRPr="00C142FB">
        <w:rPr>
          <w:rFonts w:ascii="Arial" w:hAnsi="Arial" w:cs="Arial"/>
          <w:color w:val="auto"/>
          <w:spacing w:val="-7"/>
          <w:w w:val="85"/>
          <w:sz w:val="22"/>
          <w:szCs w:val="22"/>
        </w:rPr>
        <w:t xml:space="preserve"> </w:t>
      </w:r>
      <w:r w:rsidRPr="00C142FB">
        <w:rPr>
          <w:rFonts w:ascii="Arial" w:hAnsi="Arial" w:cs="Arial"/>
          <w:color w:val="auto"/>
          <w:w w:val="85"/>
          <w:sz w:val="22"/>
          <w:szCs w:val="22"/>
        </w:rPr>
        <w:t>ánimo</w:t>
      </w:r>
      <w:r w:rsidRPr="00C142FB">
        <w:rPr>
          <w:rFonts w:ascii="Arial" w:hAnsi="Arial" w:cs="Arial"/>
          <w:color w:val="auto"/>
          <w:spacing w:val="-6"/>
          <w:w w:val="85"/>
          <w:sz w:val="22"/>
          <w:szCs w:val="22"/>
        </w:rPr>
        <w:t xml:space="preserve"> </w:t>
      </w:r>
      <w:r w:rsidRPr="00C142FB">
        <w:rPr>
          <w:rFonts w:ascii="Arial" w:hAnsi="Arial" w:cs="Arial"/>
          <w:color w:val="auto"/>
          <w:w w:val="85"/>
          <w:sz w:val="22"/>
          <w:szCs w:val="22"/>
        </w:rPr>
        <w:t>de</w:t>
      </w:r>
      <w:r w:rsidRPr="00C142FB">
        <w:rPr>
          <w:rFonts w:ascii="Arial" w:hAnsi="Arial" w:cs="Arial"/>
          <w:color w:val="auto"/>
          <w:spacing w:val="-6"/>
          <w:w w:val="85"/>
          <w:sz w:val="22"/>
          <w:szCs w:val="22"/>
        </w:rPr>
        <w:t xml:space="preserve"> </w:t>
      </w:r>
      <w:r w:rsidRPr="00C142FB">
        <w:rPr>
          <w:rFonts w:ascii="Arial" w:hAnsi="Arial" w:cs="Arial"/>
          <w:color w:val="auto"/>
          <w:w w:val="85"/>
          <w:sz w:val="22"/>
          <w:szCs w:val="22"/>
        </w:rPr>
        <w:t>lucro</w:t>
      </w:r>
      <w:r w:rsidRPr="00C142FB">
        <w:rPr>
          <w:rFonts w:ascii="Arial" w:hAnsi="Arial" w:cs="Arial"/>
          <w:color w:val="auto"/>
          <w:spacing w:val="-6"/>
          <w:w w:val="85"/>
          <w:sz w:val="22"/>
          <w:szCs w:val="22"/>
        </w:rPr>
        <w:t xml:space="preserve"> </w:t>
      </w:r>
      <w:r w:rsidRPr="00C142FB">
        <w:rPr>
          <w:rFonts w:ascii="Arial" w:hAnsi="Arial" w:cs="Arial"/>
          <w:color w:val="auto"/>
          <w:w w:val="85"/>
          <w:sz w:val="22"/>
          <w:szCs w:val="22"/>
        </w:rPr>
        <w:t>y</w:t>
      </w:r>
      <w:r w:rsidRPr="00C142FB">
        <w:rPr>
          <w:rFonts w:ascii="Arial" w:hAnsi="Arial" w:cs="Arial"/>
          <w:color w:val="auto"/>
          <w:spacing w:val="-6"/>
          <w:w w:val="85"/>
          <w:sz w:val="22"/>
          <w:szCs w:val="22"/>
        </w:rPr>
        <w:t xml:space="preserve"> </w:t>
      </w:r>
      <w:r w:rsidRPr="00C142FB">
        <w:rPr>
          <w:rFonts w:ascii="Arial" w:hAnsi="Arial" w:cs="Arial"/>
          <w:color w:val="auto"/>
          <w:w w:val="85"/>
          <w:sz w:val="22"/>
          <w:szCs w:val="22"/>
        </w:rPr>
        <w:t>de</w:t>
      </w:r>
      <w:r w:rsidRPr="00C142FB">
        <w:rPr>
          <w:rFonts w:ascii="Arial" w:hAnsi="Arial" w:cs="Arial"/>
          <w:color w:val="auto"/>
          <w:spacing w:val="-6"/>
          <w:w w:val="85"/>
          <w:sz w:val="22"/>
          <w:szCs w:val="22"/>
        </w:rPr>
        <w:t xml:space="preserve"> </w:t>
      </w:r>
      <w:r w:rsidRPr="00C142FB">
        <w:rPr>
          <w:rFonts w:ascii="Arial" w:hAnsi="Arial" w:cs="Arial"/>
          <w:color w:val="auto"/>
          <w:w w:val="85"/>
          <w:sz w:val="22"/>
          <w:szCs w:val="22"/>
        </w:rPr>
        <w:t xml:space="preserve">reconocida </w:t>
      </w:r>
      <w:r w:rsidRPr="00C142FB">
        <w:rPr>
          <w:rFonts w:ascii="Arial" w:hAnsi="Arial" w:cs="Arial"/>
          <w:color w:val="auto"/>
          <w:spacing w:val="-6"/>
          <w:w w:val="85"/>
          <w:sz w:val="22"/>
          <w:szCs w:val="22"/>
        </w:rPr>
        <w:t xml:space="preserve">                </w:t>
      </w:r>
    </w:p>
    <w:p w14:paraId="6D10F926" w14:textId="654670B7" w:rsidR="0077335F" w:rsidRPr="00C142FB" w:rsidRDefault="0077335F" w:rsidP="004F12A2">
      <w:pPr>
        <w:pStyle w:val="Ttulo2"/>
        <w:tabs>
          <w:tab w:val="left" w:pos="532"/>
          <w:tab w:val="left" w:pos="3119"/>
        </w:tabs>
        <w:spacing w:before="0"/>
        <w:ind w:right="49"/>
        <w:jc w:val="both"/>
        <w:rPr>
          <w:rFonts w:ascii="Arial" w:hAnsi="Arial" w:cs="Arial"/>
          <w:color w:val="auto"/>
          <w:w w:val="80"/>
          <w:sz w:val="22"/>
          <w:szCs w:val="22"/>
        </w:rPr>
      </w:pPr>
      <w:r w:rsidRPr="00C142FB">
        <w:rPr>
          <w:rFonts w:ascii="Arial" w:hAnsi="Arial" w:cs="Arial"/>
          <w:color w:val="auto"/>
          <w:spacing w:val="-6"/>
          <w:w w:val="85"/>
          <w:sz w:val="22"/>
          <w:szCs w:val="22"/>
        </w:rPr>
        <w:t xml:space="preserve">            </w:t>
      </w:r>
      <w:r w:rsidRPr="00C142FB">
        <w:rPr>
          <w:rFonts w:ascii="Arial" w:hAnsi="Arial" w:cs="Arial"/>
          <w:color w:val="auto"/>
          <w:w w:val="85"/>
          <w:sz w:val="22"/>
          <w:szCs w:val="22"/>
        </w:rPr>
        <w:t xml:space="preserve">idoneidad </w:t>
      </w:r>
      <w:r w:rsidRPr="00C142FB">
        <w:rPr>
          <w:rFonts w:ascii="Arial" w:hAnsi="Arial" w:cs="Arial"/>
          <w:color w:val="auto"/>
          <w:w w:val="80"/>
          <w:sz w:val="22"/>
          <w:szCs w:val="22"/>
        </w:rPr>
        <w:t>permite cumplir los objetivos</w:t>
      </w:r>
      <w:r w:rsidRPr="00C142FB">
        <w:rPr>
          <w:rFonts w:ascii="Arial" w:hAnsi="Arial" w:cs="Arial"/>
          <w:color w:val="auto"/>
          <w:sz w:val="22"/>
          <w:szCs w:val="22"/>
        </w:rPr>
        <w:t xml:space="preserve"> </w:t>
      </w:r>
      <w:r w:rsidRPr="00C142FB">
        <w:rPr>
          <w:rFonts w:ascii="Arial" w:hAnsi="Arial" w:cs="Arial"/>
          <w:color w:val="auto"/>
          <w:w w:val="80"/>
          <w:sz w:val="22"/>
          <w:szCs w:val="22"/>
        </w:rPr>
        <w:t>de eficiencia, economía, eficacia o manejo del Riesgo?</w:t>
      </w:r>
    </w:p>
    <w:p w14:paraId="683377DA" w14:textId="1989E0A1" w:rsidR="0077335F" w:rsidRPr="00C142FB" w:rsidRDefault="0077335F" w:rsidP="0077335F">
      <w:pPr>
        <w:rPr>
          <w:rFonts w:ascii="Arial" w:hAnsi="Arial" w:cs="Arial"/>
          <w:sz w:val="22"/>
          <w:szCs w:val="22"/>
        </w:rPr>
      </w:pPr>
    </w:p>
    <w:p w14:paraId="63B5856E" w14:textId="4B5D38A3" w:rsidR="0077335F" w:rsidRPr="00C142FB" w:rsidRDefault="0077335F" w:rsidP="004F12A2">
      <w:pPr>
        <w:pStyle w:val="Textoindependiente"/>
        <w:ind w:right="49"/>
        <w:jc w:val="both"/>
        <w:rPr>
          <w:spacing w:val="-2"/>
          <w:w w:val="85"/>
          <w:sz w:val="22"/>
          <w:szCs w:val="22"/>
        </w:rPr>
      </w:pPr>
      <w:r w:rsidRPr="00C142FB">
        <w:rPr>
          <w:w w:val="85"/>
          <w:sz w:val="22"/>
          <w:szCs w:val="22"/>
        </w:rPr>
        <w:t>La</w:t>
      </w:r>
      <w:r w:rsidRPr="00C142FB">
        <w:rPr>
          <w:spacing w:val="-2"/>
          <w:w w:val="85"/>
          <w:sz w:val="22"/>
          <w:szCs w:val="22"/>
        </w:rPr>
        <w:t xml:space="preserve"> </w:t>
      </w:r>
      <w:r w:rsidRPr="00C142FB">
        <w:rPr>
          <w:w w:val="85"/>
          <w:sz w:val="22"/>
          <w:szCs w:val="22"/>
        </w:rPr>
        <w:t>contratación</w:t>
      </w:r>
      <w:r w:rsidRPr="00C142FB">
        <w:rPr>
          <w:spacing w:val="-2"/>
          <w:w w:val="85"/>
          <w:sz w:val="22"/>
          <w:szCs w:val="22"/>
        </w:rPr>
        <w:t xml:space="preserve"> </w:t>
      </w:r>
      <w:r w:rsidRPr="00C142FB">
        <w:rPr>
          <w:w w:val="85"/>
          <w:sz w:val="22"/>
          <w:szCs w:val="22"/>
        </w:rPr>
        <w:t>de</w:t>
      </w:r>
      <w:r w:rsidRPr="00C142FB">
        <w:rPr>
          <w:spacing w:val="-2"/>
          <w:w w:val="85"/>
          <w:sz w:val="22"/>
          <w:szCs w:val="22"/>
        </w:rPr>
        <w:t xml:space="preserve"> </w:t>
      </w:r>
      <w:r w:rsidRPr="00C142FB">
        <w:rPr>
          <w:w w:val="85"/>
          <w:sz w:val="22"/>
          <w:szCs w:val="22"/>
        </w:rPr>
        <w:t>una</w:t>
      </w:r>
      <w:r w:rsidRPr="00C142FB">
        <w:rPr>
          <w:spacing w:val="-2"/>
          <w:w w:val="85"/>
          <w:sz w:val="22"/>
          <w:szCs w:val="22"/>
        </w:rPr>
        <w:t xml:space="preserve"> </w:t>
      </w:r>
      <w:r w:rsidRPr="00C142FB">
        <w:rPr>
          <w:w w:val="85"/>
          <w:sz w:val="22"/>
          <w:szCs w:val="22"/>
        </w:rPr>
        <w:t>entidad</w:t>
      </w:r>
      <w:r w:rsidRPr="00C142FB">
        <w:rPr>
          <w:spacing w:val="-2"/>
          <w:w w:val="85"/>
          <w:sz w:val="22"/>
          <w:szCs w:val="22"/>
        </w:rPr>
        <w:t xml:space="preserve"> </w:t>
      </w:r>
      <w:r w:rsidRPr="00C142FB">
        <w:rPr>
          <w:w w:val="85"/>
          <w:sz w:val="22"/>
          <w:szCs w:val="22"/>
        </w:rPr>
        <w:t>sin</w:t>
      </w:r>
      <w:r w:rsidRPr="00C142FB">
        <w:rPr>
          <w:spacing w:val="-2"/>
          <w:w w:val="85"/>
          <w:sz w:val="22"/>
          <w:szCs w:val="22"/>
        </w:rPr>
        <w:t xml:space="preserve"> </w:t>
      </w:r>
      <w:r w:rsidRPr="00C142FB">
        <w:rPr>
          <w:w w:val="85"/>
          <w:sz w:val="22"/>
          <w:szCs w:val="22"/>
        </w:rPr>
        <w:t>ánimo</w:t>
      </w:r>
      <w:r w:rsidRPr="00C142FB">
        <w:rPr>
          <w:spacing w:val="-2"/>
          <w:w w:val="85"/>
          <w:sz w:val="22"/>
          <w:szCs w:val="22"/>
        </w:rPr>
        <w:t xml:space="preserve"> </w:t>
      </w:r>
      <w:r w:rsidRPr="00C142FB">
        <w:rPr>
          <w:w w:val="85"/>
          <w:sz w:val="22"/>
          <w:szCs w:val="22"/>
        </w:rPr>
        <w:t>de lucro,</w:t>
      </w:r>
      <w:r w:rsidRPr="00C142FB">
        <w:rPr>
          <w:spacing w:val="-4"/>
          <w:w w:val="85"/>
          <w:sz w:val="22"/>
          <w:szCs w:val="22"/>
        </w:rPr>
        <w:t xml:space="preserve"> </w:t>
      </w:r>
      <w:r w:rsidRPr="00C142FB">
        <w:rPr>
          <w:w w:val="85"/>
          <w:sz w:val="22"/>
          <w:szCs w:val="22"/>
        </w:rPr>
        <w:t>permite</w:t>
      </w:r>
      <w:r w:rsidRPr="00C142FB">
        <w:rPr>
          <w:spacing w:val="-2"/>
          <w:w w:val="85"/>
          <w:sz w:val="22"/>
          <w:szCs w:val="22"/>
        </w:rPr>
        <w:t xml:space="preserve"> </w:t>
      </w:r>
      <w:r w:rsidRPr="00C142FB">
        <w:rPr>
          <w:w w:val="85"/>
          <w:sz w:val="22"/>
          <w:szCs w:val="22"/>
        </w:rPr>
        <w:t>cumplir</w:t>
      </w:r>
      <w:r w:rsidRPr="00C142FB">
        <w:rPr>
          <w:spacing w:val="-1"/>
          <w:w w:val="85"/>
          <w:sz w:val="22"/>
          <w:szCs w:val="22"/>
        </w:rPr>
        <w:t xml:space="preserve"> </w:t>
      </w:r>
      <w:r w:rsidRPr="00C142FB">
        <w:rPr>
          <w:w w:val="85"/>
          <w:sz w:val="22"/>
          <w:szCs w:val="22"/>
        </w:rPr>
        <w:t>con</w:t>
      </w:r>
      <w:r w:rsidRPr="00C142FB">
        <w:rPr>
          <w:spacing w:val="-2"/>
          <w:w w:val="85"/>
          <w:sz w:val="22"/>
          <w:szCs w:val="22"/>
        </w:rPr>
        <w:t xml:space="preserve"> </w:t>
      </w:r>
      <w:r w:rsidRPr="00C142FB">
        <w:rPr>
          <w:w w:val="85"/>
          <w:sz w:val="22"/>
          <w:szCs w:val="22"/>
        </w:rPr>
        <w:t>el</w:t>
      </w:r>
      <w:r w:rsidRPr="00C142FB">
        <w:rPr>
          <w:spacing w:val="-4"/>
          <w:w w:val="85"/>
          <w:sz w:val="22"/>
          <w:szCs w:val="22"/>
        </w:rPr>
        <w:t xml:space="preserve"> </w:t>
      </w:r>
      <w:r w:rsidRPr="00C142FB">
        <w:rPr>
          <w:w w:val="85"/>
          <w:sz w:val="22"/>
          <w:szCs w:val="22"/>
        </w:rPr>
        <w:t>objetivo</w:t>
      </w:r>
      <w:r w:rsidRPr="00C142FB">
        <w:rPr>
          <w:spacing w:val="-2"/>
          <w:w w:val="85"/>
          <w:sz w:val="22"/>
          <w:szCs w:val="22"/>
        </w:rPr>
        <w:t xml:space="preserve"> </w:t>
      </w:r>
      <w:r w:rsidRPr="00C142FB">
        <w:rPr>
          <w:w w:val="85"/>
          <w:sz w:val="22"/>
          <w:szCs w:val="22"/>
        </w:rPr>
        <w:t>de</w:t>
      </w:r>
      <w:r w:rsidRPr="00C142FB">
        <w:rPr>
          <w:spacing w:val="-2"/>
          <w:w w:val="85"/>
          <w:sz w:val="22"/>
          <w:szCs w:val="22"/>
        </w:rPr>
        <w:t xml:space="preserve"> </w:t>
      </w:r>
      <w:r w:rsidRPr="00C142FB">
        <w:rPr>
          <w:w w:val="85"/>
          <w:sz w:val="22"/>
          <w:szCs w:val="22"/>
        </w:rPr>
        <w:t>eficiencia,</w:t>
      </w:r>
      <w:r w:rsidRPr="00C142FB">
        <w:rPr>
          <w:spacing w:val="-4"/>
          <w:w w:val="85"/>
          <w:sz w:val="22"/>
          <w:szCs w:val="22"/>
        </w:rPr>
        <w:t xml:space="preserve"> </w:t>
      </w:r>
      <w:r w:rsidRPr="00C142FB">
        <w:rPr>
          <w:w w:val="85"/>
          <w:sz w:val="22"/>
          <w:szCs w:val="22"/>
        </w:rPr>
        <w:t xml:space="preserve">economía, eficacia y manejo del riesgo, porque la Secretaria de Participación puede conocer y verificar a través de </w:t>
      </w:r>
      <w:r w:rsidRPr="00C142FB">
        <w:rPr>
          <w:w w:val="90"/>
          <w:sz w:val="22"/>
          <w:szCs w:val="22"/>
        </w:rPr>
        <w:t>documentos</w:t>
      </w:r>
      <w:r w:rsidRPr="00C142FB">
        <w:rPr>
          <w:spacing w:val="-10"/>
          <w:w w:val="90"/>
          <w:sz w:val="22"/>
          <w:szCs w:val="22"/>
        </w:rPr>
        <w:t xml:space="preserve"> </w:t>
      </w:r>
      <w:r w:rsidRPr="00C142FB">
        <w:rPr>
          <w:w w:val="90"/>
          <w:sz w:val="22"/>
          <w:szCs w:val="22"/>
        </w:rPr>
        <w:t>y</w:t>
      </w:r>
      <w:r w:rsidRPr="00C142FB">
        <w:rPr>
          <w:spacing w:val="-9"/>
          <w:w w:val="90"/>
          <w:sz w:val="22"/>
          <w:szCs w:val="22"/>
        </w:rPr>
        <w:t xml:space="preserve"> </w:t>
      </w:r>
      <w:r w:rsidRPr="00C142FB">
        <w:rPr>
          <w:w w:val="90"/>
          <w:sz w:val="22"/>
          <w:szCs w:val="22"/>
        </w:rPr>
        <w:t>expedientes</w:t>
      </w:r>
      <w:r w:rsidRPr="00C142FB">
        <w:rPr>
          <w:spacing w:val="-9"/>
          <w:w w:val="90"/>
          <w:sz w:val="22"/>
          <w:szCs w:val="22"/>
        </w:rPr>
        <w:t xml:space="preserve"> </w:t>
      </w:r>
      <w:r w:rsidRPr="00C142FB">
        <w:rPr>
          <w:w w:val="90"/>
          <w:sz w:val="22"/>
          <w:szCs w:val="22"/>
        </w:rPr>
        <w:t>que</w:t>
      </w:r>
      <w:r w:rsidRPr="00C142FB">
        <w:rPr>
          <w:spacing w:val="-9"/>
          <w:w w:val="90"/>
          <w:sz w:val="22"/>
          <w:szCs w:val="22"/>
        </w:rPr>
        <w:t xml:space="preserve"> </w:t>
      </w:r>
      <w:r w:rsidRPr="00C142FB">
        <w:rPr>
          <w:w w:val="90"/>
          <w:sz w:val="22"/>
          <w:szCs w:val="22"/>
        </w:rPr>
        <w:t>reposan</w:t>
      </w:r>
      <w:r w:rsidRPr="00C142FB">
        <w:rPr>
          <w:spacing w:val="-9"/>
          <w:w w:val="90"/>
          <w:sz w:val="22"/>
          <w:szCs w:val="22"/>
        </w:rPr>
        <w:t xml:space="preserve"> </w:t>
      </w:r>
      <w:r w:rsidRPr="00C142FB">
        <w:rPr>
          <w:w w:val="90"/>
          <w:sz w:val="22"/>
          <w:szCs w:val="22"/>
        </w:rPr>
        <w:t>en</w:t>
      </w:r>
      <w:r w:rsidRPr="00C142FB">
        <w:rPr>
          <w:spacing w:val="-10"/>
          <w:w w:val="90"/>
          <w:sz w:val="22"/>
          <w:szCs w:val="22"/>
        </w:rPr>
        <w:t xml:space="preserve"> </w:t>
      </w:r>
      <w:r w:rsidRPr="00C142FB">
        <w:rPr>
          <w:w w:val="90"/>
          <w:sz w:val="22"/>
          <w:szCs w:val="22"/>
        </w:rPr>
        <w:t>la</w:t>
      </w:r>
      <w:r w:rsidRPr="00C142FB">
        <w:rPr>
          <w:spacing w:val="-9"/>
          <w:w w:val="90"/>
          <w:sz w:val="22"/>
          <w:szCs w:val="22"/>
        </w:rPr>
        <w:t xml:space="preserve"> </w:t>
      </w:r>
      <w:r w:rsidRPr="00C142FB">
        <w:rPr>
          <w:w w:val="90"/>
          <w:sz w:val="22"/>
          <w:szCs w:val="22"/>
        </w:rPr>
        <w:t>entidad,</w:t>
      </w:r>
      <w:r w:rsidRPr="00C142FB">
        <w:rPr>
          <w:spacing w:val="-9"/>
          <w:w w:val="90"/>
          <w:sz w:val="22"/>
          <w:szCs w:val="22"/>
        </w:rPr>
        <w:t xml:space="preserve"> </w:t>
      </w:r>
      <w:r w:rsidRPr="00C142FB">
        <w:rPr>
          <w:w w:val="90"/>
          <w:sz w:val="22"/>
          <w:szCs w:val="22"/>
        </w:rPr>
        <w:t>la</w:t>
      </w:r>
      <w:r w:rsidRPr="00C142FB">
        <w:rPr>
          <w:spacing w:val="-9"/>
          <w:w w:val="90"/>
          <w:sz w:val="22"/>
          <w:szCs w:val="22"/>
        </w:rPr>
        <w:t xml:space="preserve"> </w:t>
      </w:r>
      <w:r w:rsidRPr="00C142FB">
        <w:rPr>
          <w:w w:val="90"/>
          <w:sz w:val="22"/>
          <w:szCs w:val="22"/>
        </w:rPr>
        <w:t>debida</w:t>
      </w:r>
      <w:r w:rsidRPr="00C142FB">
        <w:rPr>
          <w:spacing w:val="-9"/>
          <w:w w:val="90"/>
          <w:sz w:val="22"/>
          <w:szCs w:val="22"/>
        </w:rPr>
        <w:t xml:space="preserve"> </w:t>
      </w:r>
      <w:r w:rsidRPr="00C142FB">
        <w:rPr>
          <w:w w:val="90"/>
          <w:sz w:val="22"/>
          <w:szCs w:val="22"/>
        </w:rPr>
        <w:t>idoneidad</w:t>
      </w:r>
      <w:r w:rsidRPr="00C142FB">
        <w:rPr>
          <w:spacing w:val="-9"/>
          <w:w w:val="90"/>
          <w:sz w:val="22"/>
          <w:szCs w:val="22"/>
        </w:rPr>
        <w:t xml:space="preserve"> </w:t>
      </w:r>
      <w:r w:rsidRPr="00C142FB">
        <w:rPr>
          <w:w w:val="90"/>
          <w:sz w:val="22"/>
          <w:szCs w:val="22"/>
        </w:rPr>
        <w:t>y</w:t>
      </w:r>
      <w:r w:rsidRPr="00C142FB">
        <w:rPr>
          <w:spacing w:val="-10"/>
          <w:w w:val="90"/>
          <w:sz w:val="22"/>
          <w:szCs w:val="22"/>
        </w:rPr>
        <w:t xml:space="preserve"> </w:t>
      </w:r>
      <w:r w:rsidRPr="00C142FB">
        <w:rPr>
          <w:w w:val="90"/>
          <w:sz w:val="22"/>
          <w:szCs w:val="22"/>
        </w:rPr>
        <w:t>experiencia</w:t>
      </w:r>
      <w:r w:rsidRPr="00C142FB">
        <w:rPr>
          <w:spacing w:val="-9"/>
          <w:w w:val="90"/>
          <w:sz w:val="22"/>
          <w:szCs w:val="22"/>
        </w:rPr>
        <w:t xml:space="preserve"> </w:t>
      </w:r>
      <w:r w:rsidRPr="00C142FB">
        <w:rPr>
          <w:w w:val="90"/>
          <w:sz w:val="22"/>
          <w:szCs w:val="22"/>
        </w:rPr>
        <w:t>específica,</w:t>
      </w:r>
      <w:r w:rsidRPr="00C142FB">
        <w:rPr>
          <w:spacing w:val="-9"/>
          <w:w w:val="90"/>
          <w:sz w:val="22"/>
          <w:szCs w:val="22"/>
        </w:rPr>
        <w:t xml:space="preserve"> </w:t>
      </w:r>
      <w:r w:rsidRPr="00C142FB">
        <w:rPr>
          <w:w w:val="90"/>
          <w:sz w:val="22"/>
          <w:szCs w:val="22"/>
        </w:rPr>
        <w:t xml:space="preserve">la </w:t>
      </w:r>
      <w:r w:rsidRPr="00C142FB">
        <w:rPr>
          <w:w w:val="80"/>
          <w:sz w:val="22"/>
          <w:szCs w:val="22"/>
        </w:rPr>
        <w:t xml:space="preserve">capacidad administrativa, técnica, financiera, organizacional y el trabajo comunitario y social con </w:t>
      </w:r>
      <w:r w:rsidR="00906C13">
        <w:rPr>
          <w:w w:val="80"/>
          <w:sz w:val="22"/>
          <w:szCs w:val="22"/>
        </w:rPr>
        <w:t>los distintos grupos poblacionales de jóvenes en  el Distrito de Cartagena</w:t>
      </w:r>
      <w:r w:rsidRPr="00C142FB">
        <w:rPr>
          <w:spacing w:val="-2"/>
          <w:w w:val="85"/>
          <w:sz w:val="22"/>
          <w:szCs w:val="22"/>
        </w:rPr>
        <w:t>,</w:t>
      </w:r>
      <w:r w:rsidRPr="00C142FB">
        <w:rPr>
          <w:spacing w:val="-4"/>
          <w:sz w:val="22"/>
          <w:szCs w:val="22"/>
        </w:rPr>
        <w:t xml:space="preserve"> </w:t>
      </w:r>
      <w:r w:rsidRPr="00C142FB">
        <w:rPr>
          <w:spacing w:val="-2"/>
          <w:w w:val="85"/>
          <w:sz w:val="22"/>
          <w:szCs w:val="22"/>
        </w:rPr>
        <w:t xml:space="preserve">lo que garantiza el cumplimiento adecuado del objeto contractual. </w:t>
      </w:r>
    </w:p>
    <w:p w14:paraId="5BAB6427" w14:textId="77777777" w:rsidR="0077335F" w:rsidRPr="00C142FB" w:rsidRDefault="0077335F" w:rsidP="004F12A2">
      <w:pPr>
        <w:pStyle w:val="Textoindependiente"/>
        <w:ind w:right="49"/>
        <w:jc w:val="both"/>
        <w:rPr>
          <w:spacing w:val="-2"/>
          <w:w w:val="85"/>
          <w:sz w:val="22"/>
          <w:szCs w:val="22"/>
        </w:rPr>
      </w:pPr>
    </w:p>
    <w:p w14:paraId="213F2B8D" w14:textId="6437C9A4" w:rsidR="00834BDA" w:rsidRDefault="0077335F" w:rsidP="004F12A2">
      <w:pPr>
        <w:pStyle w:val="Textoindependiente"/>
        <w:ind w:right="49"/>
        <w:jc w:val="both"/>
        <w:rPr>
          <w:w w:val="80"/>
          <w:sz w:val="22"/>
          <w:szCs w:val="22"/>
        </w:rPr>
      </w:pPr>
      <w:r w:rsidRPr="00C142FB">
        <w:rPr>
          <w:spacing w:val="-2"/>
          <w:w w:val="85"/>
          <w:sz w:val="22"/>
          <w:szCs w:val="22"/>
        </w:rPr>
        <w:t>De acuerdo al</w:t>
      </w:r>
      <w:r w:rsidRPr="00C142FB">
        <w:rPr>
          <w:spacing w:val="-4"/>
          <w:sz w:val="22"/>
          <w:szCs w:val="22"/>
        </w:rPr>
        <w:t xml:space="preserve"> </w:t>
      </w:r>
      <w:r w:rsidRPr="00C142FB">
        <w:rPr>
          <w:spacing w:val="-2"/>
          <w:w w:val="85"/>
          <w:sz w:val="22"/>
          <w:szCs w:val="22"/>
        </w:rPr>
        <w:t xml:space="preserve">tipo de </w:t>
      </w:r>
      <w:r w:rsidRPr="00C142FB">
        <w:rPr>
          <w:w w:val="80"/>
          <w:sz w:val="22"/>
          <w:szCs w:val="22"/>
        </w:rPr>
        <w:t>contratación propuesta, la entidad</w:t>
      </w:r>
      <w:r w:rsidRPr="00C142FB">
        <w:rPr>
          <w:sz w:val="22"/>
          <w:szCs w:val="22"/>
        </w:rPr>
        <w:t xml:space="preserve"> </w:t>
      </w:r>
      <w:r w:rsidRPr="00C142FB">
        <w:rPr>
          <w:w w:val="80"/>
          <w:sz w:val="22"/>
          <w:szCs w:val="22"/>
        </w:rPr>
        <w:t xml:space="preserve">sin ánimo de lucro aporta recursos al presupuesto del proyecto, escenario </w:t>
      </w:r>
      <w:r w:rsidRPr="00C142FB">
        <w:rPr>
          <w:w w:val="85"/>
          <w:sz w:val="22"/>
          <w:szCs w:val="22"/>
        </w:rPr>
        <w:t>positivo</w:t>
      </w:r>
      <w:r w:rsidRPr="00C142FB">
        <w:rPr>
          <w:spacing w:val="-7"/>
          <w:w w:val="85"/>
          <w:sz w:val="22"/>
          <w:szCs w:val="22"/>
        </w:rPr>
        <w:t xml:space="preserve"> </w:t>
      </w:r>
      <w:r w:rsidRPr="00C142FB">
        <w:rPr>
          <w:w w:val="85"/>
          <w:sz w:val="22"/>
          <w:szCs w:val="22"/>
        </w:rPr>
        <w:t>para</w:t>
      </w:r>
      <w:r w:rsidRPr="00C142FB">
        <w:rPr>
          <w:spacing w:val="-6"/>
          <w:w w:val="85"/>
          <w:sz w:val="22"/>
          <w:szCs w:val="22"/>
        </w:rPr>
        <w:t xml:space="preserve"> </w:t>
      </w:r>
      <w:r w:rsidRPr="00C142FB">
        <w:rPr>
          <w:w w:val="85"/>
          <w:sz w:val="22"/>
          <w:szCs w:val="22"/>
        </w:rPr>
        <w:t>el</w:t>
      </w:r>
      <w:r w:rsidRPr="00C142FB">
        <w:rPr>
          <w:spacing w:val="-6"/>
          <w:w w:val="85"/>
          <w:sz w:val="22"/>
          <w:szCs w:val="22"/>
        </w:rPr>
        <w:t xml:space="preserve"> </w:t>
      </w:r>
      <w:r w:rsidRPr="00C142FB">
        <w:rPr>
          <w:w w:val="85"/>
          <w:sz w:val="22"/>
          <w:szCs w:val="22"/>
        </w:rPr>
        <w:t>Distrito</w:t>
      </w:r>
      <w:r w:rsidRPr="00C142FB">
        <w:rPr>
          <w:spacing w:val="-6"/>
          <w:w w:val="85"/>
          <w:sz w:val="22"/>
          <w:szCs w:val="22"/>
        </w:rPr>
        <w:t xml:space="preserve"> </w:t>
      </w:r>
      <w:r w:rsidRPr="00C142FB">
        <w:rPr>
          <w:w w:val="85"/>
          <w:sz w:val="22"/>
          <w:szCs w:val="22"/>
        </w:rPr>
        <w:t>de</w:t>
      </w:r>
      <w:r w:rsidRPr="00C142FB">
        <w:rPr>
          <w:spacing w:val="-6"/>
          <w:w w:val="85"/>
          <w:sz w:val="22"/>
          <w:szCs w:val="22"/>
        </w:rPr>
        <w:t xml:space="preserve"> </w:t>
      </w:r>
      <w:r w:rsidRPr="00C142FB">
        <w:rPr>
          <w:w w:val="85"/>
          <w:sz w:val="22"/>
          <w:szCs w:val="22"/>
        </w:rPr>
        <w:t>Cartagena,</w:t>
      </w:r>
      <w:r w:rsidRPr="00C142FB">
        <w:rPr>
          <w:spacing w:val="-6"/>
          <w:w w:val="85"/>
          <w:sz w:val="22"/>
          <w:szCs w:val="22"/>
        </w:rPr>
        <w:t xml:space="preserve"> </w:t>
      </w:r>
      <w:r w:rsidRPr="00C142FB">
        <w:rPr>
          <w:w w:val="85"/>
          <w:sz w:val="22"/>
          <w:szCs w:val="22"/>
        </w:rPr>
        <w:t>ya</w:t>
      </w:r>
      <w:r w:rsidRPr="00C142FB">
        <w:rPr>
          <w:spacing w:val="-6"/>
          <w:w w:val="85"/>
          <w:sz w:val="22"/>
          <w:szCs w:val="22"/>
        </w:rPr>
        <w:t xml:space="preserve"> </w:t>
      </w:r>
      <w:r w:rsidRPr="00C142FB">
        <w:rPr>
          <w:w w:val="85"/>
          <w:sz w:val="22"/>
          <w:szCs w:val="22"/>
        </w:rPr>
        <w:t>que</w:t>
      </w:r>
      <w:r w:rsidRPr="00C142FB">
        <w:rPr>
          <w:spacing w:val="-6"/>
          <w:w w:val="85"/>
          <w:sz w:val="22"/>
          <w:szCs w:val="22"/>
        </w:rPr>
        <w:t xml:space="preserve"> </w:t>
      </w:r>
      <w:r w:rsidRPr="00C142FB">
        <w:rPr>
          <w:w w:val="85"/>
          <w:sz w:val="22"/>
          <w:szCs w:val="22"/>
        </w:rPr>
        <w:t>con</w:t>
      </w:r>
      <w:r w:rsidRPr="00C142FB">
        <w:rPr>
          <w:spacing w:val="-7"/>
          <w:w w:val="85"/>
          <w:sz w:val="22"/>
          <w:szCs w:val="22"/>
        </w:rPr>
        <w:t xml:space="preserve"> </w:t>
      </w:r>
      <w:r w:rsidRPr="00C142FB">
        <w:rPr>
          <w:w w:val="85"/>
          <w:sz w:val="22"/>
          <w:szCs w:val="22"/>
        </w:rPr>
        <w:t>el</w:t>
      </w:r>
      <w:r w:rsidRPr="00C142FB">
        <w:rPr>
          <w:spacing w:val="-6"/>
          <w:w w:val="85"/>
          <w:sz w:val="22"/>
          <w:szCs w:val="22"/>
        </w:rPr>
        <w:t xml:space="preserve"> </w:t>
      </w:r>
      <w:r w:rsidRPr="00C142FB">
        <w:rPr>
          <w:w w:val="85"/>
          <w:sz w:val="22"/>
          <w:szCs w:val="22"/>
        </w:rPr>
        <w:t>recurso</w:t>
      </w:r>
      <w:r w:rsidRPr="00C142FB">
        <w:rPr>
          <w:spacing w:val="-6"/>
          <w:w w:val="85"/>
          <w:sz w:val="22"/>
          <w:szCs w:val="22"/>
        </w:rPr>
        <w:t xml:space="preserve"> </w:t>
      </w:r>
      <w:r w:rsidRPr="00C142FB">
        <w:rPr>
          <w:w w:val="85"/>
          <w:sz w:val="22"/>
          <w:szCs w:val="22"/>
        </w:rPr>
        <w:t>proveniente</w:t>
      </w:r>
      <w:r w:rsidRPr="00C142FB">
        <w:rPr>
          <w:spacing w:val="-6"/>
          <w:w w:val="85"/>
          <w:sz w:val="22"/>
          <w:szCs w:val="22"/>
        </w:rPr>
        <w:t xml:space="preserve"> </w:t>
      </w:r>
      <w:r w:rsidRPr="00C142FB">
        <w:rPr>
          <w:w w:val="85"/>
          <w:sz w:val="22"/>
          <w:szCs w:val="22"/>
        </w:rPr>
        <w:t>de</w:t>
      </w:r>
      <w:r w:rsidRPr="00C142FB">
        <w:rPr>
          <w:spacing w:val="-6"/>
          <w:w w:val="85"/>
          <w:sz w:val="22"/>
          <w:szCs w:val="22"/>
        </w:rPr>
        <w:t xml:space="preserve"> </w:t>
      </w:r>
      <w:r w:rsidRPr="00C142FB">
        <w:rPr>
          <w:w w:val="85"/>
          <w:sz w:val="22"/>
          <w:szCs w:val="22"/>
        </w:rPr>
        <w:t>la</w:t>
      </w:r>
      <w:r w:rsidRPr="00C142FB">
        <w:rPr>
          <w:spacing w:val="-6"/>
          <w:w w:val="85"/>
          <w:sz w:val="22"/>
          <w:szCs w:val="22"/>
        </w:rPr>
        <w:t xml:space="preserve"> </w:t>
      </w:r>
      <w:r w:rsidRPr="00C142FB">
        <w:rPr>
          <w:w w:val="85"/>
          <w:sz w:val="22"/>
          <w:szCs w:val="22"/>
        </w:rPr>
        <w:t>entidad</w:t>
      </w:r>
      <w:r w:rsidRPr="00C142FB">
        <w:rPr>
          <w:spacing w:val="-6"/>
          <w:w w:val="85"/>
          <w:sz w:val="22"/>
          <w:szCs w:val="22"/>
        </w:rPr>
        <w:t xml:space="preserve"> </w:t>
      </w:r>
      <w:r w:rsidRPr="00C142FB">
        <w:rPr>
          <w:w w:val="85"/>
          <w:sz w:val="22"/>
          <w:szCs w:val="22"/>
        </w:rPr>
        <w:t>sin</w:t>
      </w:r>
      <w:r w:rsidRPr="00C142FB">
        <w:rPr>
          <w:spacing w:val="-6"/>
          <w:w w:val="85"/>
          <w:sz w:val="22"/>
          <w:szCs w:val="22"/>
        </w:rPr>
        <w:t xml:space="preserve"> </w:t>
      </w:r>
      <w:r w:rsidRPr="00C142FB">
        <w:rPr>
          <w:w w:val="85"/>
          <w:sz w:val="22"/>
          <w:szCs w:val="22"/>
        </w:rPr>
        <w:t>ánimo</w:t>
      </w:r>
      <w:r w:rsidRPr="00C142FB">
        <w:rPr>
          <w:spacing w:val="-6"/>
          <w:w w:val="85"/>
          <w:sz w:val="22"/>
          <w:szCs w:val="22"/>
        </w:rPr>
        <w:t xml:space="preserve"> </w:t>
      </w:r>
      <w:r w:rsidRPr="00C142FB">
        <w:rPr>
          <w:w w:val="85"/>
          <w:sz w:val="22"/>
          <w:szCs w:val="22"/>
        </w:rPr>
        <w:t>de</w:t>
      </w:r>
      <w:r w:rsidRPr="00C142FB">
        <w:rPr>
          <w:spacing w:val="-7"/>
          <w:w w:val="85"/>
          <w:sz w:val="22"/>
          <w:szCs w:val="22"/>
        </w:rPr>
        <w:t xml:space="preserve"> </w:t>
      </w:r>
      <w:r w:rsidRPr="00C142FB">
        <w:rPr>
          <w:w w:val="85"/>
          <w:sz w:val="22"/>
          <w:szCs w:val="22"/>
        </w:rPr>
        <w:t>lucro</w:t>
      </w:r>
      <w:r w:rsidRPr="00C142FB">
        <w:rPr>
          <w:spacing w:val="-6"/>
          <w:w w:val="85"/>
          <w:sz w:val="22"/>
          <w:szCs w:val="22"/>
        </w:rPr>
        <w:t xml:space="preserve"> </w:t>
      </w:r>
      <w:r w:rsidRPr="00C142FB">
        <w:rPr>
          <w:w w:val="85"/>
          <w:sz w:val="22"/>
          <w:szCs w:val="22"/>
        </w:rPr>
        <w:t xml:space="preserve">se </w:t>
      </w:r>
      <w:r w:rsidRPr="00C142FB">
        <w:rPr>
          <w:w w:val="80"/>
          <w:sz w:val="22"/>
          <w:szCs w:val="22"/>
        </w:rPr>
        <w:t>lograría no solo cumplir a</w:t>
      </w:r>
      <w:r w:rsidRPr="00C142FB">
        <w:rPr>
          <w:sz w:val="22"/>
          <w:szCs w:val="22"/>
        </w:rPr>
        <w:t xml:space="preserve"> </w:t>
      </w:r>
      <w:r w:rsidRPr="00C142FB">
        <w:rPr>
          <w:w w:val="80"/>
          <w:sz w:val="22"/>
          <w:szCs w:val="22"/>
        </w:rPr>
        <w:t>total cabalidad con el objeto de</w:t>
      </w:r>
      <w:r w:rsidRPr="00C142FB">
        <w:rPr>
          <w:sz w:val="22"/>
          <w:szCs w:val="22"/>
        </w:rPr>
        <w:t xml:space="preserve"> </w:t>
      </w:r>
      <w:r w:rsidRPr="00C142FB">
        <w:rPr>
          <w:w w:val="80"/>
          <w:sz w:val="22"/>
          <w:szCs w:val="22"/>
        </w:rPr>
        <w:t>la</w:t>
      </w:r>
      <w:r w:rsidRPr="00C142FB">
        <w:rPr>
          <w:sz w:val="22"/>
          <w:szCs w:val="22"/>
        </w:rPr>
        <w:t xml:space="preserve"> </w:t>
      </w:r>
      <w:r w:rsidRPr="00C142FB">
        <w:rPr>
          <w:w w:val="80"/>
          <w:sz w:val="22"/>
          <w:szCs w:val="22"/>
        </w:rPr>
        <w:t>contratación, sino</w:t>
      </w:r>
      <w:r w:rsidRPr="00C142FB">
        <w:rPr>
          <w:sz w:val="22"/>
          <w:szCs w:val="22"/>
        </w:rPr>
        <w:t xml:space="preserve"> </w:t>
      </w:r>
      <w:r w:rsidRPr="00C142FB">
        <w:rPr>
          <w:w w:val="80"/>
          <w:sz w:val="22"/>
          <w:szCs w:val="22"/>
        </w:rPr>
        <w:t xml:space="preserve">también extender su alcance, al </w:t>
      </w:r>
      <w:r w:rsidRPr="00C142FB">
        <w:rPr>
          <w:spacing w:val="-2"/>
          <w:w w:val="85"/>
          <w:sz w:val="22"/>
          <w:szCs w:val="22"/>
        </w:rPr>
        <w:t>ampliar los recursos para el proyecto específico, situación</w:t>
      </w:r>
      <w:r w:rsidRPr="00C142FB">
        <w:rPr>
          <w:spacing w:val="-4"/>
          <w:sz w:val="22"/>
          <w:szCs w:val="22"/>
        </w:rPr>
        <w:t xml:space="preserve"> </w:t>
      </w:r>
      <w:r w:rsidRPr="00C142FB">
        <w:rPr>
          <w:spacing w:val="-2"/>
          <w:w w:val="85"/>
          <w:sz w:val="22"/>
          <w:szCs w:val="22"/>
        </w:rPr>
        <w:t>favorable dado que los</w:t>
      </w:r>
      <w:r w:rsidRPr="00C142FB">
        <w:rPr>
          <w:spacing w:val="-3"/>
          <w:w w:val="85"/>
          <w:sz w:val="22"/>
          <w:szCs w:val="22"/>
        </w:rPr>
        <w:t xml:space="preserve"> </w:t>
      </w:r>
      <w:r w:rsidRPr="00C142FB">
        <w:rPr>
          <w:spacing w:val="-2"/>
          <w:w w:val="85"/>
          <w:sz w:val="22"/>
          <w:szCs w:val="22"/>
        </w:rPr>
        <w:t xml:space="preserve">recursos son escasos, y </w:t>
      </w:r>
      <w:r w:rsidRPr="00C142FB">
        <w:rPr>
          <w:w w:val="80"/>
          <w:sz w:val="22"/>
          <w:szCs w:val="22"/>
        </w:rPr>
        <w:t>considerando que el principio de eficiencia busca cumplir con los objetivos misionales y estatales con el mínimo recurso;</w:t>
      </w:r>
      <w:r w:rsidRPr="00C142FB">
        <w:rPr>
          <w:spacing w:val="-4"/>
          <w:w w:val="80"/>
          <w:sz w:val="22"/>
          <w:szCs w:val="22"/>
        </w:rPr>
        <w:t xml:space="preserve"> </w:t>
      </w:r>
      <w:r w:rsidRPr="00C142FB">
        <w:rPr>
          <w:w w:val="80"/>
          <w:sz w:val="22"/>
          <w:szCs w:val="22"/>
        </w:rPr>
        <w:t>el</w:t>
      </w:r>
      <w:r w:rsidRPr="00C142FB">
        <w:rPr>
          <w:spacing w:val="-3"/>
          <w:w w:val="80"/>
          <w:sz w:val="22"/>
          <w:szCs w:val="22"/>
        </w:rPr>
        <w:t xml:space="preserve"> </w:t>
      </w:r>
      <w:r w:rsidRPr="00C142FB">
        <w:rPr>
          <w:w w:val="80"/>
          <w:sz w:val="22"/>
          <w:szCs w:val="22"/>
        </w:rPr>
        <w:t>aporte</w:t>
      </w:r>
      <w:r w:rsidRPr="00C142FB">
        <w:rPr>
          <w:spacing w:val="-2"/>
          <w:w w:val="80"/>
          <w:sz w:val="22"/>
          <w:szCs w:val="22"/>
        </w:rPr>
        <w:t xml:space="preserve"> </w:t>
      </w:r>
      <w:r w:rsidRPr="00C142FB">
        <w:rPr>
          <w:w w:val="80"/>
          <w:sz w:val="22"/>
          <w:szCs w:val="22"/>
        </w:rPr>
        <w:t>de</w:t>
      </w:r>
      <w:r w:rsidRPr="00C142FB">
        <w:rPr>
          <w:spacing w:val="-2"/>
          <w:w w:val="80"/>
          <w:sz w:val="22"/>
          <w:szCs w:val="22"/>
        </w:rPr>
        <w:t xml:space="preserve"> </w:t>
      </w:r>
      <w:r w:rsidRPr="00C142FB">
        <w:rPr>
          <w:w w:val="80"/>
          <w:sz w:val="22"/>
          <w:szCs w:val="22"/>
        </w:rPr>
        <w:t>la</w:t>
      </w:r>
      <w:r w:rsidRPr="00C142FB">
        <w:rPr>
          <w:spacing w:val="-2"/>
          <w:w w:val="80"/>
          <w:sz w:val="22"/>
          <w:szCs w:val="22"/>
        </w:rPr>
        <w:t xml:space="preserve"> </w:t>
      </w:r>
      <w:r w:rsidRPr="00C142FB">
        <w:rPr>
          <w:w w:val="80"/>
          <w:sz w:val="22"/>
          <w:szCs w:val="22"/>
        </w:rPr>
        <w:t>ESAL</w:t>
      </w:r>
      <w:r w:rsidRPr="00C142FB">
        <w:rPr>
          <w:spacing w:val="-2"/>
          <w:w w:val="80"/>
          <w:sz w:val="22"/>
          <w:szCs w:val="22"/>
        </w:rPr>
        <w:t xml:space="preserve"> </w:t>
      </w:r>
      <w:r w:rsidRPr="00C142FB">
        <w:rPr>
          <w:w w:val="80"/>
          <w:sz w:val="22"/>
          <w:szCs w:val="22"/>
        </w:rPr>
        <w:t>ayuda</w:t>
      </w:r>
      <w:r w:rsidRPr="00C142FB">
        <w:rPr>
          <w:spacing w:val="-2"/>
          <w:w w:val="80"/>
          <w:sz w:val="22"/>
          <w:szCs w:val="22"/>
        </w:rPr>
        <w:t xml:space="preserve"> </w:t>
      </w:r>
      <w:r w:rsidRPr="00C142FB">
        <w:rPr>
          <w:w w:val="80"/>
          <w:sz w:val="22"/>
          <w:szCs w:val="22"/>
        </w:rPr>
        <w:t>a</w:t>
      </w:r>
      <w:r w:rsidRPr="00C142FB">
        <w:rPr>
          <w:spacing w:val="-2"/>
          <w:w w:val="80"/>
          <w:sz w:val="22"/>
          <w:szCs w:val="22"/>
        </w:rPr>
        <w:t xml:space="preserve"> </w:t>
      </w:r>
      <w:r w:rsidRPr="00C142FB">
        <w:rPr>
          <w:w w:val="80"/>
          <w:sz w:val="22"/>
          <w:szCs w:val="22"/>
        </w:rPr>
        <w:t>la</w:t>
      </w:r>
      <w:r w:rsidRPr="00C142FB">
        <w:rPr>
          <w:spacing w:val="-2"/>
          <w:w w:val="80"/>
          <w:sz w:val="22"/>
          <w:szCs w:val="22"/>
        </w:rPr>
        <w:t xml:space="preserve"> </w:t>
      </w:r>
      <w:r w:rsidRPr="00C142FB">
        <w:rPr>
          <w:w w:val="80"/>
          <w:sz w:val="22"/>
          <w:szCs w:val="22"/>
        </w:rPr>
        <w:t>entidad</w:t>
      </w:r>
      <w:r w:rsidRPr="00C142FB">
        <w:rPr>
          <w:spacing w:val="-2"/>
          <w:w w:val="80"/>
          <w:sz w:val="22"/>
          <w:szCs w:val="22"/>
        </w:rPr>
        <w:t xml:space="preserve"> </w:t>
      </w:r>
      <w:r w:rsidRPr="00C142FB">
        <w:rPr>
          <w:w w:val="80"/>
          <w:sz w:val="22"/>
          <w:szCs w:val="22"/>
        </w:rPr>
        <w:t>a</w:t>
      </w:r>
      <w:r w:rsidRPr="00C142FB">
        <w:rPr>
          <w:spacing w:val="-2"/>
          <w:w w:val="80"/>
          <w:sz w:val="22"/>
          <w:szCs w:val="22"/>
        </w:rPr>
        <w:t xml:space="preserve"> </w:t>
      </w:r>
      <w:r w:rsidRPr="00C142FB">
        <w:rPr>
          <w:w w:val="80"/>
          <w:sz w:val="22"/>
          <w:szCs w:val="22"/>
        </w:rPr>
        <w:t>cumplir dicho</w:t>
      </w:r>
      <w:r w:rsidRPr="00C142FB">
        <w:rPr>
          <w:spacing w:val="-2"/>
          <w:w w:val="80"/>
          <w:sz w:val="22"/>
          <w:szCs w:val="22"/>
        </w:rPr>
        <w:t xml:space="preserve"> </w:t>
      </w:r>
      <w:r w:rsidRPr="00C142FB">
        <w:rPr>
          <w:w w:val="80"/>
          <w:sz w:val="22"/>
          <w:szCs w:val="22"/>
        </w:rPr>
        <w:t>principio.</w:t>
      </w:r>
    </w:p>
    <w:p w14:paraId="4B3F9196" w14:textId="77777777" w:rsidR="007819BC" w:rsidRDefault="007819BC" w:rsidP="004F12A2">
      <w:pPr>
        <w:pStyle w:val="Textoindependiente"/>
        <w:ind w:right="49"/>
        <w:jc w:val="both"/>
        <w:rPr>
          <w:w w:val="80"/>
          <w:sz w:val="22"/>
          <w:szCs w:val="22"/>
        </w:rPr>
      </w:pPr>
    </w:p>
    <w:p w14:paraId="5F6C06DB" w14:textId="5E868368" w:rsidR="0077335F" w:rsidRPr="00C142FB" w:rsidRDefault="0077335F" w:rsidP="004F12A2">
      <w:pPr>
        <w:pStyle w:val="Textoindependiente"/>
        <w:ind w:right="49"/>
        <w:jc w:val="both"/>
        <w:rPr>
          <w:sz w:val="22"/>
          <w:szCs w:val="22"/>
        </w:rPr>
      </w:pPr>
      <w:r w:rsidRPr="00C142FB">
        <w:rPr>
          <w:w w:val="80"/>
          <w:sz w:val="22"/>
          <w:szCs w:val="22"/>
        </w:rPr>
        <w:t>La</w:t>
      </w:r>
      <w:r w:rsidRPr="00C142FB">
        <w:rPr>
          <w:spacing w:val="-2"/>
          <w:w w:val="80"/>
          <w:sz w:val="22"/>
          <w:szCs w:val="22"/>
        </w:rPr>
        <w:t xml:space="preserve"> </w:t>
      </w:r>
      <w:r w:rsidRPr="00C142FB">
        <w:rPr>
          <w:w w:val="80"/>
          <w:sz w:val="22"/>
          <w:szCs w:val="22"/>
        </w:rPr>
        <w:t>contratación</w:t>
      </w:r>
      <w:r w:rsidRPr="00C142FB">
        <w:rPr>
          <w:spacing w:val="-2"/>
          <w:w w:val="80"/>
          <w:sz w:val="22"/>
          <w:szCs w:val="22"/>
        </w:rPr>
        <w:t xml:space="preserve"> </w:t>
      </w:r>
      <w:r w:rsidRPr="00C142FB">
        <w:rPr>
          <w:w w:val="80"/>
          <w:sz w:val="22"/>
          <w:szCs w:val="22"/>
        </w:rPr>
        <w:t>con</w:t>
      </w:r>
      <w:r w:rsidRPr="00C142FB">
        <w:rPr>
          <w:spacing w:val="-2"/>
          <w:w w:val="80"/>
          <w:sz w:val="22"/>
          <w:szCs w:val="22"/>
        </w:rPr>
        <w:t xml:space="preserve"> </w:t>
      </w:r>
      <w:r w:rsidRPr="00C142FB">
        <w:rPr>
          <w:w w:val="80"/>
          <w:sz w:val="22"/>
          <w:szCs w:val="22"/>
        </w:rPr>
        <w:t>la</w:t>
      </w:r>
      <w:r w:rsidRPr="00C142FB">
        <w:rPr>
          <w:spacing w:val="-2"/>
          <w:w w:val="80"/>
          <w:sz w:val="22"/>
          <w:szCs w:val="22"/>
        </w:rPr>
        <w:t xml:space="preserve"> </w:t>
      </w:r>
      <w:r w:rsidRPr="00C142FB">
        <w:rPr>
          <w:w w:val="80"/>
          <w:sz w:val="22"/>
          <w:szCs w:val="22"/>
        </w:rPr>
        <w:t>ESAL</w:t>
      </w:r>
      <w:r w:rsidRPr="00C142FB">
        <w:rPr>
          <w:spacing w:val="-2"/>
          <w:w w:val="80"/>
          <w:sz w:val="22"/>
          <w:szCs w:val="22"/>
        </w:rPr>
        <w:t xml:space="preserve"> </w:t>
      </w:r>
      <w:r w:rsidRPr="00C142FB">
        <w:rPr>
          <w:w w:val="80"/>
          <w:sz w:val="22"/>
          <w:szCs w:val="22"/>
        </w:rPr>
        <w:t>minimiza los riesgos, toda vez que</w:t>
      </w:r>
      <w:r w:rsidRPr="00C142FB">
        <w:rPr>
          <w:sz w:val="22"/>
          <w:szCs w:val="22"/>
        </w:rPr>
        <w:t xml:space="preserve"> </w:t>
      </w:r>
      <w:r w:rsidRPr="00C142FB">
        <w:rPr>
          <w:w w:val="80"/>
          <w:sz w:val="22"/>
          <w:szCs w:val="22"/>
        </w:rPr>
        <w:t>los resultados de análisis de la experiencia, reputación y trayectoria realizado por</w:t>
      </w:r>
      <w:r w:rsidRPr="00C142FB">
        <w:rPr>
          <w:sz w:val="22"/>
          <w:szCs w:val="22"/>
        </w:rPr>
        <w:t xml:space="preserve"> </w:t>
      </w:r>
      <w:r w:rsidRPr="00C142FB">
        <w:rPr>
          <w:w w:val="80"/>
          <w:sz w:val="22"/>
          <w:szCs w:val="22"/>
        </w:rPr>
        <w:t xml:space="preserve">el Distrito garantizan una menor ocurrencia de incumplimientos en la ejecución de las obligaciones contractuales. </w:t>
      </w:r>
      <w:r w:rsidRPr="00C142FB">
        <w:rPr>
          <w:spacing w:val="-2"/>
          <w:w w:val="85"/>
          <w:sz w:val="22"/>
          <w:szCs w:val="22"/>
        </w:rPr>
        <w:t>Por tanto,</w:t>
      </w:r>
      <w:r w:rsidRPr="00C142FB">
        <w:rPr>
          <w:spacing w:val="-4"/>
          <w:w w:val="85"/>
          <w:sz w:val="22"/>
          <w:szCs w:val="22"/>
        </w:rPr>
        <w:t xml:space="preserve"> </w:t>
      </w:r>
      <w:r w:rsidRPr="00C142FB">
        <w:rPr>
          <w:spacing w:val="-2"/>
          <w:w w:val="85"/>
          <w:sz w:val="22"/>
          <w:szCs w:val="22"/>
        </w:rPr>
        <w:t>existe</w:t>
      </w:r>
      <w:r w:rsidRPr="00C142FB">
        <w:rPr>
          <w:spacing w:val="-8"/>
          <w:sz w:val="22"/>
          <w:szCs w:val="22"/>
        </w:rPr>
        <w:t xml:space="preserve"> </w:t>
      </w:r>
      <w:r w:rsidRPr="00C142FB">
        <w:rPr>
          <w:spacing w:val="-2"/>
          <w:w w:val="85"/>
          <w:sz w:val="22"/>
          <w:szCs w:val="22"/>
        </w:rPr>
        <w:t>la posibilidad de que</w:t>
      </w:r>
      <w:r w:rsidRPr="00C142FB">
        <w:rPr>
          <w:spacing w:val="-7"/>
          <w:sz w:val="22"/>
          <w:szCs w:val="22"/>
        </w:rPr>
        <w:t xml:space="preserve"> </w:t>
      </w:r>
      <w:r w:rsidRPr="00C142FB">
        <w:rPr>
          <w:spacing w:val="-2"/>
          <w:w w:val="85"/>
          <w:sz w:val="22"/>
          <w:szCs w:val="22"/>
        </w:rPr>
        <w:t>la ESAL comprometa</w:t>
      </w:r>
      <w:r w:rsidRPr="00C142FB">
        <w:rPr>
          <w:spacing w:val="-7"/>
          <w:sz w:val="22"/>
          <w:szCs w:val="22"/>
        </w:rPr>
        <w:t xml:space="preserve"> </w:t>
      </w:r>
      <w:r w:rsidRPr="00C142FB">
        <w:rPr>
          <w:spacing w:val="-2"/>
          <w:w w:val="85"/>
          <w:sz w:val="22"/>
          <w:szCs w:val="22"/>
        </w:rPr>
        <w:t>recursos económicos hasta un 30% del</w:t>
      </w:r>
      <w:r w:rsidRPr="00C142FB">
        <w:rPr>
          <w:spacing w:val="-4"/>
          <w:w w:val="85"/>
          <w:sz w:val="22"/>
          <w:szCs w:val="22"/>
        </w:rPr>
        <w:t xml:space="preserve"> </w:t>
      </w:r>
      <w:r w:rsidRPr="00C142FB">
        <w:rPr>
          <w:spacing w:val="-2"/>
          <w:w w:val="85"/>
          <w:sz w:val="22"/>
          <w:szCs w:val="22"/>
        </w:rPr>
        <w:t xml:space="preserve">valor del </w:t>
      </w:r>
      <w:r w:rsidRPr="00C142FB">
        <w:rPr>
          <w:w w:val="80"/>
          <w:sz w:val="22"/>
          <w:szCs w:val="22"/>
        </w:rPr>
        <w:t xml:space="preserve">presupuesto del proyecto, </w:t>
      </w:r>
      <w:r w:rsidR="00834BDA">
        <w:rPr>
          <w:w w:val="80"/>
          <w:sz w:val="22"/>
          <w:szCs w:val="22"/>
        </w:rPr>
        <w:t>lo cual favorece al</w:t>
      </w:r>
      <w:r w:rsidRPr="00C142FB">
        <w:rPr>
          <w:w w:val="80"/>
          <w:sz w:val="22"/>
          <w:szCs w:val="22"/>
        </w:rPr>
        <w:t xml:space="preserve"> Distrito de</w:t>
      </w:r>
      <w:r w:rsidRPr="00C142FB">
        <w:rPr>
          <w:sz w:val="22"/>
          <w:szCs w:val="22"/>
        </w:rPr>
        <w:t xml:space="preserve"> </w:t>
      </w:r>
      <w:r w:rsidRPr="00C142FB">
        <w:rPr>
          <w:w w:val="80"/>
          <w:sz w:val="22"/>
          <w:szCs w:val="22"/>
        </w:rPr>
        <w:t>Cartagena</w:t>
      </w:r>
      <w:r w:rsidRPr="00C142FB">
        <w:rPr>
          <w:w w:val="85"/>
          <w:sz w:val="22"/>
          <w:szCs w:val="22"/>
        </w:rPr>
        <w:t>.</w:t>
      </w:r>
    </w:p>
    <w:p w14:paraId="24638FAE" w14:textId="77777777" w:rsidR="00DB5BFD" w:rsidRDefault="00DB5BFD" w:rsidP="00DB5BFD">
      <w:pPr>
        <w:ind w:right="49"/>
        <w:jc w:val="both"/>
        <w:rPr>
          <w:rFonts w:ascii="Arial" w:hAnsi="Arial" w:cs="Arial"/>
          <w:b/>
          <w:sz w:val="22"/>
          <w:szCs w:val="22"/>
          <w:lang w:val="es-CO"/>
        </w:rPr>
      </w:pPr>
    </w:p>
    <w:p w14:paraId="43870F0B" w14:textId="60AC85E1" w:rsidR="00151B7C" w:rsidRPr="00DB5BFD" w:rsidRDefault="00151B7C" w:rsidP="00DB5BFD">
      <w:pPr>
        <w:pStyle w:val="Prrafodelista"/>
        <w:numPr>
          <w:ilvl w:val="0"/>
          <w:numId w:val="18"/>
        </w:numPr>
        <w:ind w:right="49"/>
        <w:jc w:val="both"/>
        <w:rPr>
          <w:rFonts w:ascii="Arial" w:hAnsi="Arial" w:cs="Arial"/>
          <w:b/>
          <w:sz w:val="22"/>
          <w:szCs w:val="22"/>
          <w:lang w:val="es-CO"/>
        </w:rPr>
      </w:pPr>
      <w:r w:rsidRPr="00DB5BFD">
        <w:rPr>
          <w:rFonts w:ascii="Arial" w:hAnsi="Arial" w:cs="Arial"/>
          <w:b/>
          <w:sz w:val="22"/>
          <w:szCs w:val="22"/>
          <w:lang w:val="es-CO"/>
        </w:rPr>
        <w:t>ANÁLISIS DE RIESGO</w:t>
      </w:r>
    </w:p>
    <w:p w14:paraId="75DEC4F3" w14:textId="77777777" w:rsidR="00372A54" w:rsidRPr="003F4511" w:rsidRDefault="00372A54" w:rsidP="00372A54">
      <w:pPr>
        <w:tabs>
          <w:tab w:val="left" w:pos="1119"/>
        </w:tabs>
        <w:ind w:left="1138"/>
        <w:jc w:val="right"/>
        <w:rPr>
          <w:rFonts w:ascii="Arial" w:hAnsi="Arial" w:cs="Arial"/>
          <w:sz w:val="22"/>
          <w:szCs w:val="22"/>
        </w:rPr>
      </w:pPr>
    </w:p>
    <w:p w14:paraId="6C37DA08" w14:textId="6A595336" w:rsidR="004F12A2" w:rsidRDefault="004F12A2" w:rsidP="004F12A2">
      <w:pPr>
        <w:pStyle w:val="Textoindependiente"/>
        <w:ind w:right="49"/>
        <w:jc w:val="both"/>
      </w:pPr>
      <w:r>
        <w:rPr>
          <w:w w:val="85"/>
        </w:rPr>
        <w:t>Con</w:t>
      </w:r>
      <w:r>
        <w:rPr>
          <w:spacing w:val="-7"/>
          <w:w w:val="85"/>
        </w:rPr>
        <w:t xml:space="preserve"> </w:t>
      </w:r>
      <w:r>
        <w:rPr>
          <w:w w:val="85"/>
        </w:rPr>
        <w:t>el</w:t>
      </w:r>
      <w:r>
        <w:rPr>
          <w:spacing w:val="-4"/>
          <w:w w:val="85"/>
        </w:rPr>
        <w:t xml:space="preserve"> </w:t>
      </w:r>
      <w:r>
        <w:rPr>
          <w:w w:val="85"/>
        </w:rPr>
        <w:t>fin</w:t>
      </w:r>
      <w:r>
        <w:rPr>
          <w:spacing w:val="-6"/>
          <w:w w:val="85"/>
        </w:rPr>
        <w:t xml:space="preserve"> </w:t>
      </w:r>
      <w:r>
        <w:rPr>
          <w:w w:val="85"/>
        </w:rPr>
        <w:t>de</w:t>
      </w:r>
      <w:r>
        <w:rPr>
          <w:spacing w:val="-3"/>
          <w:w w:val="85"/>
        </w:rPr>
        <w:t xml:space="preserve"> </w:t>
      </w:r>
      <w:r>
        <w:rPr>
          <w:w w:val="85"/>
        </w:rPr>
        <w:t>tipificar</w:t>
      </w:r>
      <w:r>
        <w:rPr>
          <w:spacing w:val="-4"/>
          <w:w w:val="85"/>
        </w:rPr>
        <w:t xml:space="preserve"> </w:t>
      </w:r>
      <w:r>
        <w:rPr>
          <w:w w:val="85"/>
        </w:rPr>
        <w:t>los</w:t>
      </w:r>
      <w:r>
        <w:rPr>
          <w:spacing w:val="-6"/>
          <w:w w:val="85"/>
        </w:rPr>
        <w:t xml:space="preserve"> </w:t>
      </w:r>
      <w:r>
        <w:rPr>
          <w:w w:val="85"/>
        </w:rPr>
        <w:t>riesgos</w:t>
      </w:r>
      <w:r>
        <w:rPr>
          <w:spacing w:val="-6"/>
          <w:w w:val="85"/>
        </w:rPr>
        <w:t xml:space="preserve"> </w:t>
      </w:r>
      <w:r>
        <w:rPr>
          <w:w w:val="85"/>
        </w:rPr>
        <w:t>que</w:t>
      </w:r>
      <w:r>
        <w:rPr>
          <w:spacing w:val="-3"/>
          <w:w w:val="85"/>
        </w:rPr>
        <w:t xml:space="preserve"> </w:t>
      </w:r>
      <w:r>
        <w:rPr>
          <w:w w:val="85"/>
        </w:rPr>
        <w:t>puedan</w:t>
      </w:r>
      <w:r>
        <w:rPr>
          <w:spacing w:val="-6"/>
          <w:w w:val="85"/>
        </w:rPr>
        <w:t xml:space="preserve"> </w:t>
      </w:r>
      <w:r>
        <w:rPr>
          <w:w w:val="85"/>
        </w:rPr>
        <w:t>presentarse</w:t>
      </w:r>
      <w:r>
        <w:rPr>
          <w:spacing w:val="-6"/>
          <w:w w:val="85"/>
        </w:rPr>
        <w:t xml:space="preserve"> </w:t>
      </w:r>
      <w:r>
        <w:rPr>
          <w:w w:val="85"/>
        </w:rPr>
        <w:t>en</w:t>
      </w:r>
      <w:r>
        <w:rPr>
          <w:spacing w:val="-6"/>
          <w:w w:val="85"/>
        </w:rPr>
        <w:t xml:space="preserve"> </w:t>
      </w:r>
      <w:r>
        <w:rPr>
          <w:w w:val="85"/>
        </w:rPr>
        <w:t>el</w:t>
      </w:r>
      <w:r>
        <w:rPr>
          <w:spacing w:val="-4"/>
          <w:w w:val="85"/>
        </w:rPr>
        <w:t xml:space="preserve"> </w:t>
      </w:r>
      <w:r>
        <w:rPr>
          <w:w w:val="85"/>
        </w:rPr>
        <w:t>desarrollo</w:t>
      </w:r>
      <w:r>
        <w:rPr>
          <w:spacing w:val="-6"/>
          <w:w w:val="85"/>
        </w:rPr>
        <w:t xml:space="preserve"> </w:t>
      </w:r>
      <w:r>
        <w:rPr>
          <w:w w:val="85"/>
        </w:rPr>
        <w:t>del</w:t>
      </w:r>
      <w:r>
        <w:rPr>
          <w:spacing w:val="-7"/>
          <w:w w:val="85"/>
        </w:rPr>
        <w:t xml:space="preserve"> </w:t>
      </w:r>
      <w:r>
        <w:rPr>
          <w:w w:val="85"/>
        </w:rPr>
        <w:t>convenio,</w:t>
      </w:r>
      <w:r>
        <w:rPr>
          <w:spacing w:val="-4"/>
          <w:w w:val="85"/>
        </w:rPr>
        <w:t xml:space="preserve"> </w:t>
      </w:r>
      <w:r>
        <w:rPr>
          <w:w w:val="85"/>
        </w:rPr>
        <w:t>cuantificar</w:t>
      </w:r>
      <w:r>
        <w:rPr>
          <w:spacing w:val="-4"/>
          <w:w w:val="85"/>
        </w:rPr>
        <w:t xml:space="preserve"> </w:t>
      </w:r>
      <w:r>
        <w:rPr>
          <w:w w:val="85"/>
        </w:rPr>
        <w:t>la</w:t>
      </w:r>
      <w:r>
        <w:rPr>
          <w:spacing w:val="-3"/>
          <w:w w:val="85"/>
        </w:rPr>
        <w:t xml:space="preserve"> </w:t>
      </w:r>
      <w:r>
        <w:rPr>
          <w:w w:val="85"/>
        </w:rPr>
        <w:t xml:space="preserve">posible </w:t>
      </w:r>
      <w:r>
        <w:rPr>
          <w:w w:val="90"/>
        </w:rPr>
        <w:t xml:space="preserve">afectación de la ecuación financiera del mismo, y señalar el sujeto contractual que soportará, total o </w:t>
      </w:r>
      <w:r>
        <w:rPr>
          <w:w w:val="80"/>
        </w:rPr>
        <w:t>parcialmente, la ocurrencia de la circunstancia prevista en</w:t>
      </w:r>
      <w:r>
        <w:rPr>
          <w:spacing w:val="-1"/>
        </w:rPr>
        <w:t xml:space="preserve"> </w:t>
      </w:r>
      <w:r>
        <w:rPr>
          <w:w w:val="80"/>
        </w:rPr>
        <w:t>caso de presentarse, o</w:t>
      </w:r>
      <w:r>
        <w:rPr>
          <w:spacing w:val="-1"/>
        </w:rPr>
        <w:t xml:space="preserve"> </w:t>
      </w:r>
      <w:r>
        <w:rPr>
          <w:w w:val="80"/>
        </w:rPr>
        <w:t>la</w:t>
      </w:r>
      <w:r>
        <w:rPr>
          <w:spacing w:val="-1"/>
        </w:rPr>
        <w:t xml:space="preserve"> </w:t>
      </w:r>
      <w:r>
        <w:rPr>
          <w:w w:val="80"/>
        </w:rPr>
        <w:t>forma en</w:t>
      </w:r>
      <w:r>
        <w:rPr>
          <w:spacing w:val="-1"/>
        </w:rPr>
        <w:t xml:space="preserve"> </w:t>
      </w:r>
      <w:r>
        <w:rPr>
          <w:w w:val="80"/>
        </w:rPr>
        <w:t>que se recobrará el equilibrio</w:t>
      </w:r>
      <w:r>
        <w:t xml:space="preserve"> </w:t>
      </w:r>
      <w:r>
        <w:rPr>
          <w:w w:val="80"/>
        </w:rPr>
        <w:t>contractual, cuando</w:t>
      </w:r>
      <w:r>
        <w:t xml:space="preserve"> </w:t>
      </w:r>
      <w:r>
        <w:rPr>
          <w:w w:val="80"/>
        </w:rPr>
        <w:t>se</w:t>
      </w:r>
      <w:r>
        <w:t xml:space="preserve"> </w:t>
      </w:r>
      <w:r>
        <w:rPr>
          <w:w w:val="80"/>
        </w:rPr>
        <w:t>vea</w:t>
      </w:r>
      <w:r>
        <w:t xml:space="preserve"> </w:t>
      </w:r>
      <w:r>
        <w:rPr>
          <w:w w:val="80"/>
        </w:rPr>
        <w:t>afectado</w:t>
      </w:r>
      <w:r>
        <w:t xml:space="preserve"> </w:t>
      </w:r>
      <w:r>
        <w:rPr>
          <w:w w:val="80"/>
        </w:rPr>
        <w:t>por</w:t>
      </w:r>
      <w:r>
        <w:t xml:space="preserve"> </w:t>
      </w:r>
      <w:r>
        <w:rPr>
          <w:w w:val="80"/>
        </w:rPr>
        <w:t>la</w:t>
      </w:r>
      <w:r>
        <w:t xml:space="preserve"> </w:t>
      </w:r>
      <w:r>
        <w:rPr>
          <w:w w:val="80"/>
        </w:rPr>
        <w:t>ocurrencia</w:t>
      </w:r>
      <w:r>
        <w:t xml:space="preserve"> </w:t>
      </w:r>
      <w:r>
        <w:rPr>
          <w:w w:val="80"/>
        </w:rPr>
        <w:t>del riesgo, la</w:t>
      </w:r>
      <w:r>
        <w:t xml:space="preserve"> </w:t>
      </w:r>
      <w:r>
        <w:rPr>
          <w:w w:val="80"/>
        </w:rPr>
        <w:t>Alcaldía</w:t>
      </w:r>
      <w:r>
        <w:t xml:space="preserve"> </w:t>
      </w:r>
      <w:r>
        <w:rPr>
          <w:w w:val="80"/>
        </w:rPr>
        <w:t>Mayor</w:t>
      </w:r>
      <w:r>
        <w:t xml:space="preserve"> </w:t>
      </w:r>
      <w:r>
        <w:rPr>
          <w:w w:val="80"/>
        </w:rPr>
        <w:t>de</w:t>
      </w:r>
      <w:r>
        <w:t xml:space="preserve"> </w:t>
      </w:r>
      <w:r>
        <w:rPr>
          <w:w w:val="80"/>
        </w:rPr>
        <w:t xml:space="preserve">Cartagena </w:t>
      </w:r>
      <w:r>
        <w:rPr>
          <w:w w:val="85"/>
        </w:rPr>
        <w:t>de</w:t>
      </w:r>
      <w:r>
        <w:rPr>
          <w:spacing w:val="-7"/>
          <w:w w:val="85"/>
        </w:rPr>
        <w:t xml:space="preserve"> </w:t>
      </w:r>
      <w:r>
        <w:rPr>
          <w:w w:val="85"/>
        </w:rPr>
        <w:t>Indias</w:t>
      </w:r>
      <w:r>
        <w:rPr>
          <w:spacing w:val="-6"/>
          <w:w w:val="85"/>
        </w:rPr>
        <w:t xml:space="preserve"> </w:t>
      </w:r>
      <w:r>
        <w:rPr>
          <w:w w:val="85"/>
        </w:rPr>
        <w:t>D.</w:t>
      </w:r>
      <w:r>
        <w:rPr>
          <w:spacing w:val="-6"/>
          <w:w w:val="85"/>
        </w:rPr>
        <w:t xml:space="preserve"> </w:t>
      </w:r>
      <w:r>
        <w:rPr>
          <w:w w:val="85"/>
        </w:rPr>
        <w:t>T.</w:t>
      </w:r>
      <w:r>
        <w:rPr>
          <w:spacing w:val="-6"/>
          <w:w w:val="85"/>
        </w:rPr>
        <w:t xml:space="preserve"> </w:t>
      </w:r>
      <w:r>
        <w:rPr>
          <w:w w:val="85"/>
        </w:rPr>
        <w:t>y</w:t>
      </w:r>
      <w:r>
        <w:rPr>
          <w:spacing w:val="-6"/>
          <w:w w:val="85"/>
        </w:rPr>
        <w:t xml:space="preserve"> </w:t>
      </w:r>
      <w:r>
        <w:rPr>
          <w:w w:val="85"/>
        </w:rPr>
        <w:t>C.</w:t>
      </w:r>
      <w:r>
        <w:rPr>
          <w:spacing w:val="-6"/>
          <w:w w:val="85"/>
        </w:rPr>
        <w:t xml:space="preserve"> </w:t>
      </w:r>
      <w:r>
        <w:rPr>
          <w:w w:val="85"/>
        </w:rPr>
        <w:t>estima</w:t>
      </w:r>
      <w:r>
        <w:rPr>
          <w:spacing w:val="-6"/>
          <w:w w:val="85"/>
        </w:rPr>
        <w:t xml:space="preserve"> </w:t>
      </w:r>
      <w:r>
        <w:rPr>
          <w:w w:val="85"/>
        </w:rPr>
        <w:t>que</w:t>
      </w:r>
      <w:r>
        <w:rPr>
          <w:spacing w:val="-6"/>
          <w:w w:val="85"/>
        </w:rPr>
        <w:t xml:space="preserve"> </w:t>
      </w:r>
      <w:r>
        <w:rPr>
          <w:w w:val="85"/>
        </w:rPr>
        <w:t>los</w:t>
      </w:r>
      <w:r>
        <w:rPr>
          <w:spacing w:val="-7"/>
          <w:w w:val="85"/>
        </w:rPr>
        <w:t xml:space="preserve"> </w:t>
      </w:r>
      <w:r>
        <w:rPr>
          <w:w w:val="85"/>
        </w:rPr>
        <w:t>riesgos</w:t>
      </w:r>
      <w:r>
        <w:rPr>
          <w:spacing w:val="-6"/>
          <w:w w:val="85"/>
        </w:rPr>
        <w:t xml:space="preserve"> </w:t>
      </w:r>
      <w:r>
        <w:rPr>
          <w:w w:val="85"/>
        </w:rPr>
        <w:t>que</w:t>
      </w:r>
      <w:r>
        <w:rPr>
          <w:spacing w:val="-6"/>
          <w:w w:val="85"/>
        </w:rPr>
        <w:t xml:space="preserve"> </w:t>
      </w:r>
      <w:r>
        <w:rPr>
          <w:w w:val="85"/>
        </w:rPr>
        <w:t>pueden</w:t>
      </w:r>
      <w:r>
        <w:rPr>
          <w:spacing w:val="-6"/>
          <w:w w:val="85"/>
        </w:rPr>
        <w:t xml:space="preserve"> </w:t>
      </w:r>
      <w:r>
        <w:rPr>
          <w:w w:val="85"/>
        </w:rPr>
        <w:t>presentarse</w:t>
      </w:r>
      <w:r>
        <w:rPr>
          <w:spacing w:val="-10"/>
        </w:rPr>
        <w:t xml:space="preserve"> </w:t>
      </w:r>
      <w:r>
        <w:rPr>
          <w:w w:val="85"/>
        </w:rPr>
        <w:t>en</w:t>
      </w:r>
      <w:r>
        <w:rPr>
          <w:spacing w:val="26"/>
        </w:rPr>
        <w:t xml:space="preserve"> </w:t>
      </w:r>
      <w:r>
        <w:rPr>
          <w:w w:val="85"/>
        </w:rPr>
        <w:t>la</w:t>
      </w:r>
      <w:r>
        <w:rPr>
          <w:spacing w:val="25"/>
        </w:rPr>
        <w:t xml:space="preserve"> </w:t>
      </w:r>
      <w:r>
        <w:rPr>
          <w:w w:val="85"/>
        </w:rPr>
        <w:t>ejecución</w:t>
      </w:r>
      <w:r>
        <w:rPr>
          <w:spacing w:val="25"/>
        </w:rPr>
        <w:t xml:space="preserve"> </w:t>
      </w:r>
      <w:r>
        <w:rPr>
          <w:w w:val="85"/>
        </w:rPr>
        <w:t>del</w:t>
      </w:r>
      <w:r>
        <w:rPr>
          <w:spacing w:val="24"/>
        </w:rPr>
        <w:t xml:space="preserve"> </w:t>
      </w:r>
      <w:r>
        <w:rPr>
          <w:w w:val="85"/>
        </w:rPr>
        <w:t>presente</w:t>
      </w:r>
      <w:r>
        <w:rPr>
          <w:spacing w:val="25"/>
        </w:rPr>
        <w:t xml:space="preserve"> </w:t>
      </w:r>
      <w:r>
        <w:rPr>
          <w:w w:val="85"/>
        </w:rPr>
        <w:t>contrato serán</w:t>
      </w:r>
      <w:r>
        <w:rPr>
          <w:spacing w:val="-5"/>
          <w:w w:val="85"/>
        </w:rPr>
        <w:t xml:space="preserve"> </w:t>
      </w:r>
      <w:r>
        <w:rPr>
          <w:w w:val="85"/>
        </w:rPr>
        <w:t>aquellos que se encuentren</w:t>
      </w:r>
      <w:r>
        <w:rPr>
          <w:spacing w:val="-7"/>
          <w:w w:val="85"/>
        </w:rPr>
        <w:t xml:space="preserve"> </w:t>
      </w:r>
      <w:r>
        <w:rPr>
          <w:w w:val="85"/>
        </w:rPr>
        <w:t xml:space="preserve">relacionados directamente con el cumplimiento del objeto contractual, </w:t>
      </w:r>
      <w:r>
        <w:rPr>
          <w:spacing w:val="-2"/>
          <w:w w:val="85"/>
        </w:rPr>
        <w:t>es</w:t>
      </w:r>
      <w:r>
        <w:rPr>
          <w:spacing w:val="-5"/>
        </w:rPr>
        <w:t xml:space="preserve"> </w:t>
      </w:r>
      <w:r>
        <w:rPr>
          <w:spacing w:val="-2"/>
          <w:w w:val="85"/>
        </w:rPr>
        <w:t>decir,</w:t>
      </w:r>
      <w:r>
        <w:rPr>
          <w:spacing w:val="28"/>
        </w:rPr>
        <w:t xml:space="preserve"> </w:t>
      </w:r>
      <w:r>
        <w:rPr>
          <w:spacing w:val="-2"/>
          <w:w w:val="85"/>
        </w:rPr>
        <w:t>que</w:t>
      </w:r>
      <w:r>
        <w:rPr>
          <w:spacing w:val="30"/>
        </w:rPr>
        <w:t xml:space="preserve"> </w:t>
      </w:r>
      <w:r>
        <w:rPr>
          <w:spacing w:val="-2"/>
          <w:w w:val="85"/>
        </w:rPr>
        <w:t>el</w:t>
      </w:r>
      <w:r>
        <w:rPr>
          <w:spacing w:val="-5"/>
          <w:w w:val="85"/>
        </w:rPr>
        <w:t xml:space="preserve"> </w:t>
      </w:r>
      <w:r>
        <w:rPr>
          <w:spacing w:val="-2"/>
          <w:w w:val="85"/>
        </w:rPr>
        <w:t>Contratista</w:t>
      </w:r>
      <w:r>
        <w:rPr>
          <w:spacing w:val="-4"/>
          <w:w w:val="85"/>
        </w:rPr>
        <w:t xml:space="preserve"> </w:t>
      </w:r>
      <w:r>
        <w:rPr>
          <w:spacing w:val="-2"/>
          <w:w w:val="85"/>
        </w:rPr>
        <w:t>preste</w:t>
      </w:r>
      <w:r>
        <w:rPr>
          <w:spacing w:val="-4"/>
          <w:w w:val="85"/>
        </w:rPr>
        <w:t xml:space="preserve"> </w:t>
      </w:r>
      <w:r>
        <w:rPr>
          <w:spacing w:val="-2"/>
          <w:w w:val="85"/>
        </w:rPr>
        <w:t>un</w:t>
      </w:r>
      <w:r>
        <w:rPr>
          <w:spacing w:val="-4"/>
          <w:w w:val="85"/>
        </w:rPr>
        <w:t xml:space="preserve"> </w:t>
      </w:r>
      <w:r>
        <w:rPr>
          <w:spacing w:val="-2"/>
          <w:w w:val="85"/>
        </w:rPr>
        <w:t>servicio</w:t>
      </w:r>
      <w:r>
        <w:rPr>
          <w:spacing w:val="-4"/>
          <w:w w:val="85"/>
        </w:rPr>
        <w:t xml:space="preserve"> </w:t>
      </w:r>
      <w:r>
        <w:rPr>
          <w:spacing w:val="-2"/>
          <w:w w:val="85"/>
        </w:rPr>
        <w:t>oportuno con</w:t>
      </w:r>
      <w:r>
        <w:rPr>
          <w:spacing w:val="-5"/>
          <w:w w:val="85"/>
        </w:rPr>
        <w:t xml:space="preserve"> </w:t>
      </w:r>
      <w:r>
        <w:rPr>
          <w:spacing w:val="-2"/>
          <w:w w:val="85"/>
        </w:rPr>
        <w:t>bienes</w:t>
      </w:r>
      <w:r>
        <w:rPr>
          <w:spacing w:val="-4"/>
          <w:w w:val="85"/>
        </w:rPr>
        <w:t xml:space="preserve"> </w:t>
      </w:r>
      <w:r w:rsidR="00834BDA">
        <w:rPr>
          <w:spacing w:val="-4"/>
          <w:w w:val="85"/>
        </w:rPr>
        <w:t xml:space="preserve">y servicios </w:t>
      </w:r>
      <w:r>
        <w:rPr>
          <w:spacing w:val="-2"/>
          <w:w w:val="85"/>
        </w:rPr>
        <w:t>de</w:t>
      </w:r>
      <w:r>
        <w:rPr>
          <w:spacing w:val="-4"/>
          <w:w w:val="85"/>
        </w:rPr>
        <w:t xml:space="preserve"> </w:t>
      </w:r>
      <w:r>
        <w:rPr>
          <w:spacing w:val="-2"/>
          <w:w w:val="85"/>
        </w:rPr>
        <w:t>excelente</w:t>
      </w:r>
      <w:r>
        <w:rPr>
          <w:spacing w:val="-4"/>
          <w:w w:val="85"/>
        </w:rPr>
        <w:t xml:space="preserve"> </w:t>
      </w:r>
      <w:r>
        <w:rPr>
          <w:spacing w:val="-2"/>
          <w:w w:val="85"/>
        </w:rPr>
        <w:t>calidad,</w:t>
      </w:r>
      <w:r>
        <w:rPr>
          <w:spacing w:val="-4"/>
          <w:w w:val="85"/>
        </w:rPr>
        <w:t xml:space="preserve"> </w:t>
      </w:r>
      <w:r>
        <w:rPr>
          <w:spacing w:val="-2"/>
          <w:w w:val="85"/>
        </w:rPr>
        <w:t>cumpliendo</w:t>
      </w:r>
      <w:r>
        <w:rPr>
          <w:spacing w:val="-4"/>
          <w:w w:val="85"/>
        </w:rPr>
        <w:t xml:space="preserve"> </w:t>
      </w:r>
      <w:r>
        <w:rPr>
          <w:spacing w:val="-2"/>
          <w:w w:val="85"/>
        </w:rPr>
        <w:t>con</w:t>
      </w:r>
      <w:r>
        <w:rPr>
          <w:spacing w:val="-4"/>
          <w:w w:val="85"/>
        </w:rPr>
        <w:t xml:space="preserve"> </w:t>
      </w:r>
      <w:r>
        <w:rPr>
          <w:spacing w:val="-2"/>
          <w:w w:val="85"/>
        </w:rPr>
        <w:t>las obligaciones y/o condiciones que se establezcan en el con</w:t>
      </w:r>
      <w:r w:rsidR="00834BDA">
        <w:rPr>
          <w:spacing w:val="-2"/>
          <w:w w:val="85"/>
        </w:rPr>
        <w:t>venio</w:t>
      </w:r>
      <w:r>
        <w:rPr>
          <w:spacing w:val="-2"/>
          <w:w w:val="85"/>
        </w:rPr>
        <w:t>,</w:t>
      </w:r>
      <w:r>
        <w:rPr>
          <w:spacing w:val="-3"/>
          <w:w w:val="85"/>
        </w:rPr>
        <w:t xml:space="preserve"> </w:t>
      </w:r>
      <w:r>
        <w:rPr>
          <w:spacing w:val="-2"/>
          <w:w w:val="85"/>
        </w:rPr>
        <w:t xml:space="preserve">garantice la calidad de los bienes y </w:t>
      </w:r>
      <w:r w:rsidR="004E0340">
        <w:rPr>
          <w:spacing w:val="-2"/>
          <w:w w:val="85"/>
        </w:rPr>
        <w:t xml:space="preserve">servicios </w:t>
      </w:r>
      <w:r>
        <w:rPr>
          <w:w w:val="85"/>
        </w:rPr>
        <w:t>y el pago</w:t>
      </w:r>
      <w:r>
        <w:t xml:space="preserve"> </w:t>
      </w:r>
      <w:r>
        <w:rPr>
          <w:w w:val="85"/>
        </w:rPr>
        <w:t>de salarios, prestaciones</w:t>
      </w:r>
      <w:r>
        <w:rPr>
          <w:spacing w:val="-4"/>
          <w:w w:val="85"/>
        </w:rPr>
        <w:t xml:space="preserve"> </w:t>
      </w:r>
      <w:r>
        <w:rPr>
          <w:w w:val="85"/>
        </w:rPr>
        <w:t>sociales</w:t>
      </w:r>
      <w:r>
        <w:rPr>
          <w:spacing w:val="-4"/>
          <w:w w:val="85"/>
        </w:rPr>
        <w:t xml:space="preserve"> </w:t>
      </w:r>
      <w:r>
        <w:rPr>
          <w:w w:val="85"/>
        </w:rPr>
        <w:t>e</w:t>
      </w:r>
      <w:r>
        <w:rPr>
          <w:spacing w:val="-4"/>
          <w:w w:val="85"/>
        </w:rPr>
        <w:t xml:space="preserve"> </w:t>
      </w:r>
      <w:r>
        <w:rPr>
          <w:w w:val="85"/>
        </w:rPr>
        <w:t>indemnizaciones (Anexo</w:t>
      </w:r>
      <w:r>
        <w:rPr>
          <w:spacing w:val="-4"/>
          <w:w w:val="85"/>
        </w:rPr>
        <w:t xml:space="preserve"> </w:t>
      </w:r>
      <w:r w:rsidR="004E0340">
        <w:rPr>
          <w:spacing w:val="-4"/>
          <w:w w:val="85"/>
        </w:rPr>
        <w:t>2</w:t>
      </w:r>
      <w:r>
        <w:rPr>
          <w:w w:val="85"/>
        </w:rPr>
        <w:t>).</w:t>
      </w:r>
    </w:p>
    <w:p w14:paraId="35B45D65" w14:textId="77777777" w:rsidR="004F12A2" w:rsidRDefault="004F12A2" w:rsidP="004F12A2">
      <w:pPr>
        <w:pStyle w:val="Textoindependiente"/>
      </w:pPr>
    </w:p>
    <w:p w14:paraId="023FFF75" w14:textId="77777777" w:rsidR="004F12A2" w:rsidRPr="003F4511" w:rsidRDefault="004F12A2" w:rsidP="00151B7C">
      <w:pPr>
        <w:rPr>
          <w:rFonts w:ascii="Arial" w:hAnsi="Arial" w:cs="Arial"/>
          <w:b/>
          <w:sz w:val="22"/>
          <w:szCs w:val="22"/>
        </w:rPr>
      </w:pPr>
    </w:p>
    <w:p w14:paraId="78D0175D" w14:textId="024CC580" w:rsidR="004F12A2" w:rsidRPr="00DB5BFD" w:rsidRDefault="004F12A2" w:rsidP="00DB5BFD">
      <w:pPr>
        <w:pStyle w:val="Prrafodelista"/>
        <w:numPr>
          <w:ilvl w:val="0"/>
          <w:numId w:val="18"/>
        </w:numPr>
        <w:rPr>
          <w:rFonts w:ascii="Arial" w:hAnsi="Arial" w:cs="Arial"/>
          <w:b/>
          <w:sz w:val="22"/>
          <w:szCs w:val="22"/>
        </w:rPr>
      </w:pPr>
      <w:r w:rsidRPr="00DB5BFD">
        <w:rPr>
          <w:rFonts w:ascii="Arial" w:hAnsi="Arial" w:cs="Arial"/>
          <w:b/>
          <w:sz w:val="22"/>
          <w:szCs w:val="22"/>
        </w:rPr>
        <w:lastRenderedPageBreak/>
        <w:t>FUENTES DE INFORMACIÓN</w:t>
      </w:r>
    </w:p>
    <w:p w14:paraId="5F356E9F" w14:textId="77777777" w:rsidR="002A5F03" w:rsidRPr="003F4511" w:rsidRDefault="002A5F03" w:rsidP="00151B7C">
      <w:pPr>
        <w:rPr>
          <w:rFonts w:ascii="Arial" w:hAnsi="Arial" w:cs="Arial"/>
          <w:b/>
          <w:sz w:val="22"/>
          <w:szCs w:val="22"/>
        </w:rPr>
      </w:pPr>
    </w:p>
    <w:p w14:paraId="70645B25" w14:textId="43C0EDB3" w:rsidR="00151B7C" w:rsidRPr="003F4511" w:rsidRDefault="004E0340" w:rsidP="00151B7C">
      <w:pPr>
        <w:jc w:val="both"/>
        <w:rPr>
          <w:rFonts w:ascii="Arial" w:hAnsi="Arial" w:cs="Arial"/>
          <w:sz w:val="22"/>
          <w:szCs w:val="22"/>
        </w:rPr>
      </w:pPr>
      <w:r w:rsidRPr="003F4511">
        <w:rPr>
          <w:rFonts w:ascii="Segoe UI Symbol" w:hAnsi="Segoe UI Symbol" w:cs="Segoe UI Symbol"/>
          <w:sz w:val="22"/>
          <w:szCs w:val="22"/>
        </w:rPr>
        <w:t>➢</w:t>
      </w:r>
      <w:r w:rsidR="00151B7C" w:rsidRPr="003F4511">
        <w:rPr>
          <w:rFonts w:ascii="Arial" w:hAnsi="Arial" w:cs="Arial"/>
          <w:sz w:val="22"/>
          <w:szCs w:val="22"/>
        </w:rPr>
        <w:t xml:space="preserve">Boletín Técnico. Cuentas Trimestrales - Colombia Producto Interno Bruto (PIB) </w:t>
      </w:r>
      <w:r w:rsidR="001A2FB4">
        <w:rPr>
          <w:rFonts w:ascii="Arial" w:hAnsi="Arial" w:cs="Arial"/>
          <w:sz w:val="22"/>
          <w:szCs w:val="22"/>
        </w:rPr>
        <w:t>Segundo</w:t>
      </w:r>
      <w:r w:rsidR="003D3D1C" w:rsidRPr="003F4511">
        <w:rPr>
          <w:rFonts w:ascii="Arial" w:hAnsi="Arial" w:cs="Arial"/>
          <w:sz w:val="22"/>
          <w:szCs w:val="22"/>
        </w:rPr>
        <w:t xml:space="preserve"> t</w:t>
      </w:r>
      <w:r w:rsidR="00151B7C" w:rsidRPr="003F4511">
        <w:rPr>
          <w:rFonts w:ascii="Arial" w:hAnsi="Arial" w:cs="Arial"/>
          <w:sz w:val="22"/>
          <w:szCs w:val="22"/>
        </w:rPr>
        <w:t>rimestre de 202</w:t>
      </w:r>
      <w:r w:rsidR="003D3D1C" w:rsidRPr="003F4511">
        <w:rPr>
          <w:rFonts w:ascii="Arial" w:hAnsi="Arial" w:cs="Arial"/>
          <w:sz w:val="22"/>
          <w:szCs w:val="22"/>
        </w:rPr>
        <w:t>5</w:t>
      </w:r>
      <w:r w:rsidR="00151B7C" w:rsidRPr="003F4511">
        <w:rPr>
          <w:rFonts w:ascii="Arial" w:hAnsi="Arial" w:cs="Arial"/>
          <w:sz w:val="22"/>
          <w:szCs w:val="22"/>
        </w:rPr>
        <w:t>.</w:t>
      </w:r>
    </w:p>
    <w:p w14:paraId="55099F70" w14:textId="77777777" w:rsidR="00151B7C" w:rsidRPr="003F4511" w:rsidRDefault="00151B7C" w:rsidP="00151B7C">
      <w:pPr>
        <w:jc w:val="both"/>
        <w:rPr>
          <w:rFonts w:ascii="Arial" w:hAnsi="Arial" w:cs="Arial"/>
          <w:sz w:val="22"/>
          <w:szCs w:val="22"/>
        </w:rPr>
      </w:pPr>
      <w:r w:rsidRPr="003F4511">
        <w:rPr>
          <w:rFonts w:ascii="Arial" w:hAnsi="Arial" w:cs="Arial"/>
          <w:sz w:val="22"/>
          <w:szCs w:val="22"/>
        </w:rPr>
        <w:t>Departamento Administrativo Nacional de Estadística. – DANE.</w:t>
      </w:r>
    </w:p>
    <w:p w14:paraId="5D43224C" w14:textId="071169F9" w:rsidR="00151B7C" w:rsidRPr="003F4511" w:rsidRDefault="00000000" w:rsidP="00151B7C">
      <w:pPr>
        <w:jc w:val="both"/>
        <w:rPr>
          <w:rFonts w:ascii="Arial" w:hAnsi="Arial" w:cs="Arial"/>
          <w:sz w:val="22"/>
          <w:szCs w:val="22"/>
        </w:rPr>
      </w:pPr>
      <w:hyperlink r:id="rId39" w:history="1">
        <w:r w:rsidR="00151B7C" w:rsidRPr="003F4511">
          <w:rPr>
            <w:rFonts w:ascii="Arial" w:hAnsi="Arial" w:cs="Arial"/>
            <w:sz w:val="22"/>
            <w:szCs w:val="22"/>
          </w:rPr>
          <w:t>https://www.dane.gov.co/files/operaciones/PIB/bol-PIB-IVtrim2023.pdf</w:t>
        </w:r>
      </w:hyperlink>
      <w:r w:rsidR="00E70E14" w:rsidRPr="003F4511">
        <w:rPr>
          <w:rFonts w:ascii="Arial" w:hAnsi="Arial" w:cs="Arial"/>
          <w:sz w:val="22"/>
          <w:szCs w:val="22"/>
        </w:rPr>
        <w:t>.</w:t>
      </w:r>
    </w:p>
    <w:p w14:paraId="24FE8185" w14:textId="66C2C0FB" w:rsidR="00E70E14" w:rsidRPr="003F4511" w:rsidRDefault="00E70E14" w:rsidP="00E70E14">
      <w:pPr>
        <w:ind w:right="121"/>
        <w:jc w:val="both"/>
        <w:rPr>
          <w:rFonts w:ascii="Arial" w:hAnsi="Arial" w:cs="Arial"/>
          <w:sz w:val="22"/>
          <w:szCs w:val="22"/>
        </w:rPr>
      </w:pPr>
      <w:r w:rsidRPr="003F4511">
        <w:rPr>
          <w:rFonts w:ascii="Segoe UI Symbol" w:hAnsi="Segoe UI Symbol" w:cs="Segoe UI Symbol"/>
          <w:sz w:val="22"/>
          <w:szCs w:val="22"/>
        </w:rPr>
        <w:t>➢</w:t>
      </w:r>
      <w:r w:rsidRPr="003F4511">
        <w:rPr>
          <w:rFonts w:ascii="Arial" w:hAnsi="Arial" w:cs="Arial"/>
          <w:sz w:val="22"/>
          <w:szCs w:val="22"/>
        </w:rPr>
        <w:t xml:space="preserve">Boletín Técnico. Cuentas Mensuales -Índice de Precios al Consumidor (IPC) mes de </w:t>
      </w:r>
      <w:r w:rsidR="001A2FB4">
        <w:rPr>
          <w:rFonts w:ascii="Arial" w:hAnsi="Arial" w:cs="Arial"/>
          <w:sz w:val="22"/>
          <w:szCs w:val="22"/>
        </w:rPr>
        <w:t>agosto</w:t>
      </w:r>
      <w:r w:rsidR="003D3D1C" w:rsidRPr="003F4511">
        <w:rPr>
          <w:rFonts w:ascii="Arial" w:hAnsi="Arial" w:cs="Arial"/>
          <w:sz w:val="22"/>
          <w:szCs w:val="22"/>
        </w:rPr>
        <w:t xml:space="preserve"> </w:t>
      </w:r>
      <w:r w:rsidR="001F33B4" w:rsidRPr="003F4511">
        <w:rPr>
          <w:rFonts w:ascii="Arial" w:hAnsi="Arial" w:cs="Arial"/>
          <w:sz w:val="22"/>
          <w:szCs w:val="22"/>
        </w:rPr>
        <w:t>d</w:t>
      </w:r>
      <w:r w:rsidRPr="003F4511">
        <w:rPr>
          <w:rFonts w:ascii="Arial" w:hAnsi="Arial" w:cs="Arial"/>
          <w:sz w:val="22"/>
          <w:szCs w:val="22"/>
        </w:rPr>
        <w:t>e 202</w:t>
      </w:r>
      <w:r w:rsidR="00CC04F5" w:rsidRPr="003F4511">
        <w:rPr>
          <w:rFonts w:ascii="Arial" w:hAnsi="Arial" w:cs="Arial"/>
          <w:sz w:val="22"/>
          <w:szCs w:val="22"/>
        </w:rPr>
        <w:t>5</w:t>
      </w:r>
      <w:r w:rsidRPr="003F4511">
        <w:rPr>
          <w:rFonts w:ascii="Arial" w:hAnsi="Arial" w:cs="Arial"/>
          <w:sz w:val="22"/>
          <w:szCs w:val="22"/>
        </w:rPr>
        <w:t>.</w:t>
      </w:r>
    </w:p>
    <w:p w14:paraId="52BB82FD" w14:textId="77777777" w:rsidR="00E70E14" w:rsidRPr="003F4511" w:rsidRDefault="00E70E14" w:rsidP="00E70E14">
      <w:pPr>
        <w:ind w:right="121"/>
        <w:jc w:val="both"/>
        <w:rPr>
          <w:rFonts w:ascii="Arial" w:hAnsi="Arial" w:cs="Arial"/>
          <w:sz w:val="22"/>
          <w:szCs w:val="22"/>
        </w:rPr>
      </w:pPr>
      <w:r w:rsidRPr="003F4511">
        <w:rPr>
          <w:rFonts w:ascii="Arial" w:hAnsi="Arial" w:cs="Arial"/>
          <w:sz w:val="22"/>
          <w:szCs w:val="22"/>
        </w:rPr>
        <w:t>Departamento Administrativo Nacional de Estadística. – DANE.</w:t>
      </w:r>
    </w:p>
    <w:p w14:paraId="7E9CFC2C" w14:textId="3A6AFC23" w:rsidR="00E70E14" w:rsidRPr="003F4511" w:rsidRDefault="00000000" w:rsidP="00E70E14">
      <w:pPr>
        <w:ind w:right="121"/>
        <w:jc w:val="both"/>
        <w:rPr>
          <w:rFonts w:ascii="Arial" w:hAnsi="Arial" w:cs="Arial"/>
          <w:color w:val="000000" w:themeColor="text1"/>
          <w:sz w:val="22"/>
          <w:szCs w:val="22"/>
        </w:rPr>
      </w:pPr>
      <w:hyperlink r:id="rId40" w:history="1">
        <w:r w:rsidR="00E96CE7" w:rsidRPr="003F4511">
          <w:rPr>
            <w:rStyle w:val="Hipervnculo"/>
            <w:rFonts w:ascii="Arial" w:eastAsia="Arial Narrow" w:hAnsi="Arial" w:cs="Arial"/>
            <w:sz w:val="22"/>
            <w:szCs w:val="22"/>
          </w:rPr>
          <w:t>https://www.dane.gov.co/files/operaciones/PIB/bol-PIB-IVtrim2025.pdf</w:t>
        </w:r>
      </w:hyperlink>
    </w:p>
    <w:p w14:paraId="73879FD6" w14:textId="77777777" w:rsidR="00151B7C" w:rsidRPr="003F4511" w:rsidRDefault="00151B7C" w:rsidP="00151B7C">
      <w:pPr>
        <w:rPr>
          <w:rFonts w:ascii="Arial" w:hAnsi="Arial" w:cs="Arial"/>
          <w:sz w:val="22"/>
          <w:szCs w:val="22"/>
        </w:rPr>
      </w:pPr>
      <w:r w:rsidRPr="003F4511">
        <w:rPr>
          <w:rFonts w:ascii="Segoe UI Symbol" w:hAnsi="Segoe UI Symbol" w:cs="Segoe UI Symbol"/>
          <w:sz w:val="22"/>
          <w:szCs w:val="22"/>
        </w:rPr>
        <w:t>➢</w:t>
      </w:r>
      <w:r w:rsidRPr="003F4511">
        <w:rPr>
          <w:rFonts w:ascii="Arial" w:hAnsi="Arial" w:cs="Arial"/>
          <w:sz w:val="22"/>
          <w:szCs w:val="22"/>
        </w:rPr>
        <w:t xml:space="preserve"> Consulta de procesos contractuales en: </w:t>
      </w:r>
      <w:hyperlink r:id="rId41" w:history="1">
        <w:r w:rsidRPr="003F4511">
          <w:rPr>
            <w:rFonts w:ascii="Arial" w:hAnsi="Arial" w:cs="Arial"/>
            <w:sz w:val="22"/>
            <w:szCs w:val="22"/>
          </w:rPr>
          <w:t>www.contratos.gov.co/consultas/detalleProceso.do</w:t>
        </w:r>
      </w:hyperlink>
      <w:r w:rsidRPr="003F4511">
        <w:rPr>
          <w:rFonts w:ascii="Arial" w:hAnsi="Arial" w:cs="Arial"/>
          <w:sz w:val="22"/>
          <w:szCs w:val="22"/>
        </w:rPr>
        <w:t xml:space="preserve"> </w:t>
      </w:r>
    </w:p>
    <w:p w14:paraId="22B5B113" w14:textId="5D1E1521" w:rsidR="00151B7C" w:rsidRPr="003F4511" w:rsidRDefault="00151B7C" w:rsidP="00151B7C">
      <w:pPr>
        <w:jc w:val="both"/>
        <w:rPr>
          <w:rFonts w:ascii="Arial" w:hAnsi="Arial" w:cs="Arial"/>
          <w:sz w:val="22"/>
          <w:szCs w:val="22"/>
          <w:lang w:val="en-US"/>
        </w:rPr>
      </w:pPr>
      <w:r w:rsidRPr="003F4511">
        <w:rPr>
          <w:rFonts w:ascii="Segoe UI Symbol" w:hAnsi="Segoe UI Symbol" w:cs="Segoe UI Symbol"/>
          <w:sz w:val="22"/>
          <w:szCs w:val="22"/>
          <w:lang w:val="en-US"/>
        </w:rPr>
        <w:t>➢</w:t>
      </w:r>
      <w:r w:rsidRPr="003F4511">
        <w:rPr>
          <w:rFonts w:ascii="Arial" w:hAnsi="Arial" w:cs="Arial"/>
          <w:sz w:val="22"/>
          <w:szCs w:val="22"/>
          <w:lang w:val="en-US"/>
        </w:rPr>
        <w:t xml:space="preserve">https://community.secop.gov.co/Public/Tendering/ContractNoticeManagement/I ndex?currentLanguage=es-CO&amp;Page=login&amp;Country=CO&amp;SkinName=CCE </w:t>
      </w:r>
    </w:p>
    <w:p w14:paraId="2F56DF4C" w14:textId="77777777" w:rsidR="00151B7C" w:rsidRDefault="00151B7C" w:rsidP="00151B7C">
      <w:pPr>
        <w:jc w:val="both"/>
        <w:rPr>
          <w:rFonts w:ascii="Arial" w:hAnsi="Arial" w:cs="Arial"/>
          <w:noProof/>
          <w:sz w:val="22"/>
          <w:szCs w:val="22"/>
          <w:lang w:val="en-US"/>
        </w:rPr>
      </w:pPr>
      <w:r>
        <w:rPr>
          <w:noProof/>
        </w:rPr>
        <w:drawing>
          <wp:anchor distT="0" distB="0" distL="114300" distR="114300" simplePos="0" relativeHeight="251659264" behindDoc="1" locked="0" layoutInCell="1" allowOverlap="1" wp14:anchorId="51773C75" wp14:editId="66572ABF">
            <wp:simplePos x="0" y="0"/>
            <wp:positionH relativeFrom="column">
              <wp:posOffset>3175</wp:posOffset>
            </wp:positionH>
            <wp:positionV relativeFrom="paragraph">
              <wp:posOffset>93281</wp:posOffset>
            </wp:positionV>
            <wp:extent cx="2235835" cy="748030"/>
            <wp:effectExtent l="0" t="0" r="0" b="0"/>
            <wp:wrapNone/>
            <wp:docPr id="42" name="Imagen 6">
              <a:extLst xmlns:a="http://schemas.openxmlformats.org/drawingml/2006/main">
                <a:ext uri="{FF2B5EF4-FFF2-40B4-BE49-F238E27FC236}">
                  <a16:creationId xmlns:a16="http://schemas.microsoft.com/office/drawing/2014/main" id="{0DE122DA-D3E6-41BA-A299-453DC9B07564}"/>
                </a:ext>
              </a:extLst>
            </wp:docPr>
            <wp:cNvGraphicFramePr/>
            <a:graphic xmlns:a="http://schemas.openxmlformats.org/drawingml/2006/main">
              <a:graphicData uri="http://schemas.openxmlformats.org/drawingml/2006/picture">
                <pic:pic xmlns:pic="http://schemas.openxmlformats.org/drawingml/2006/picture">
                  <pic:nvPicPr>
                    <pic:cNvPr id="7" name="Imagen 6">
                      <a:extLst>
                        <a:ext uri="{FF2B5EF4-FFF2-40B4-BE49-F238E27FC236}">
                          <a16:creationId xmlns:a16="http://schemas.microsoft.com/office/drawing/2014/main" id="{0DE122DA-D3E6-41BA-A299-453DC9B07564}"/>
                        </a:ext>
                      </a:extLst>
                    </pic:cNvPr>
                    <pic:cNvPicPr/>
                  </pic:nvPicPr>
                  <pic:blipFill>
                    <a:blip r:embed="rId42" cstate="print">
                      <a:extLst>
                        <a:ext uri="{28A0092B-C50C-407E-A947-70E740481C1C}">
                          <a14:useLocalDpi xmlns:a14="http://schemas.microsoft.com/office/drawing/2010/main" val="0"/>
                        </a:ext>
                      </a:extLst>
                    </a:blip>
                    <a:stretch>
                      <a:fillRect/>
                    </a:stretch>
                  </pic:blipFill>
                  <pic:spPr>
                    <a:xfrm>
                      <a:off x="0" y="0"/>
                      <a:ext cx="2235835" cy="748030"/>
                    </a:xfrm>
                    <a:prstGeom prst="rect">
                      <a:avLst/>
                    </a:prstGeom>
                  </pic:spPr>
                </pic:pic>
              </a:graphicData>
            </a:graphic>
          </wp:anchor>
        </w:drawing>
      </w:r>
    </w:p>
    <w:p w14:paraId="32C145B2" w14:textId="77777777" w:rsidR="00151B7C" w:rsidRDefault="00151B7C" w:rsidP="00151B7C">
      <w:pPr>
        <w:jc w:val="both"/>
        <w:rPr>
          <w:rFonts w:ascii="Arial" w:hAnsi="Arial" w:cs="Arial"/>
          <w:noProof/>
          <w:sz w:val="22"/>
          <w:szCs w:val="22"/>
          <w:lang w:val="en-US"/>
        </w:rPr>
      </w:pPr>
    </w:p>
    <w:p w14:paraId="3B9B8466" w14:textId="77777777" w:rsidR="00151B7C" w:rsidRPr="00BE704D" w:rsidRDefault="00151B7C" w:rsidP="00151B7C">
      <w:pPr>
        <w:jc w:val="both"/>
        <w:rPr>
          <w:rFonts w:ascii="Arial" w:hAnsi="Arial" w:cs="Arial"/>
          <w:noProof/>
          <w:sz w:val="22"/>
          <w:szCs w:val="22"/>
          <w:lang w:val="en-US"/>
        </w:rPr>
      </w:pPr>
    </w:p>
    <w:p w14:paraId="58330283" w14:textId="77777777" w:rsidR="00151B7C" w:rsidRPr="00BE704D" w:rsidRDefault="00151B7C" w:rsidP="00151B7C">
      <w:pPr>
        <w:jc w:val="both"/>
        <w:rPr>
          <w:rFonts w:ascii="Arial" w:hAnsi="Arial" w:cs="Arial"/>
          <w:noProof/>
          <w:sz w:val="22"/>
          <w:szCs w:val="22"/>
          <w:lang w:val="en-US"/>
        </w:rPr>
      </w:pPr>
    </w:p>
    <w:p w14:paraId="37F4440A" w14:textId="77777777" w:rsidR="00151B7C" w:rsidRDefault="00151B7C" w:rsidP="00151B7C">
      <w:pPr>
        <w:rPr>
          <w:rFonts w:ascii="Arial" w:eastAsia="Times New Roman" w:hAnsi="Arial" w:cs="Arial"/>
          <w:b/>
          <w:bCs/>
          <w:color w:val="000000" w:themeColor="text1"/>
          <w:sz w:val="22"/>
          <w:szCs w:val="22"/>
          <w:lang w:eastAsia="es-CO"/>
        </w:rPr>
      </w:pPr>
      <w:r>
        <w:rPr>
          <w:rFonts w:ascii="Arial" w:eastAsia="Times New Roman" w:hAnsi="Arial" w:cs="Arial"/>
          <w:b/>
          <w:bCs/>
          <w:color w:val="000000" w:themeColor="text1"/>
          <w:sz w:val="22"/>
          <w:szCs w:val="22"/>
          <w:lang w:eastAsia="es-CO"/>
        </w:rPr>
        <w:t>DAVID ENRIQUE TAPIA NARVAEZ</w:t>
      </w:r>
    </w:p>
    <w:p w14:paraId="30E3156A" w14:textId="77777777" w:rsidR="00151B7C" w:rsidRPr="00B041C3" w:rsidRDefault="00151B7C" w:rsidP="00151B7C">
      <w:pPr>
        <w:tabs>
          <w:tab w:val="left" w:pos="4920"/>
        </w:tabs>
        <w:jc w:val="both"/>
        <w:rPr>
          <w:rFonts w:ascii="Arial" w:hAnsi="Arial" w:cs="Arial"/>
          <w:sz w:val="22"/>
          <w:szCs w:val="22"/>
        </w:rPr>
      </w:pPr>
      <w:r w:rsidRPr="00B041C3">
        <w:rPr>
          <w:rFonts w:ascii="Arial" w:hAnsi="Arial" w:cs="Arial"/>
          <w:sz w:val="22"/>
          <w:szCs w:val="22"/>
        </w:rPr>
        <w:t>Asesor Financiero Externo</w:t>
      </w:r>
    </w:p>
    <w:p w14:paraId="12B95EEC" w14:textId="77777777" w:rsidR="00151B7C" w:rsidRPr="00B041C3" w:rsidRDefault="00151B7C" w:rsidP="009A66B6">
      <w:pPr>
        <w:rPr>
          <w:rFonts w:ascii="Arial" w:eastAsia="Times New Roman" w:hAnsi="Arial" w:cs="Arial"/>
          <w:b/>
          <w:bCs/>
          <w:color w:val="000000" w:themeColor="text1"/>
          <w:sz w:val="22"/>
          <w:szCs w:val="22"/>
          <w:lang w:eastAsia="es-CO"/>
        </w:rPr>
      </w:pPr>
      <w:r w:rsidRPr="008F7E6A">
        <w:rPr>
          <w:rFonts w:ascii="Arial" w:eastAsia="Times New Roman" w:hAnsi="Arial" w:cs="Arial"/>
          <w:color w:val="000000" w:themeColor="text1"/>
          <w:sz w:val="22"/>
          <w:szCs w:val="22"/>
          <w:lang w:eastAsia="es-CO"/>
        </w:rPr>
        <w:t>Secretar</w:t>
      </w:r>
      <w:r>
        <w:rPr>
          <w:rFonts w:ascii="Arial" w:eastAsia="Times New Roman" w:hAnsi="Arial" w:cs="Arial"/>
          <w:color w:val="000000" w:themeColor="text1"/>
          <w:sz w:val="22"/>
          <w:szCs w:val="22"/>
          <w:lang w:eastAsia="es-CO"/>
        </w:rPr>
        <w:t xml:space="preserve">ía </w:t>
      </w:r>
      <w:r w:rsidRPr="008F7E6A">
        <w:rPr>
          <w:rFonts w:ascii="Arial" w:eastAsia="Times New Roman" w:hAnsi="Arial" w:cs="Arial"/>
          <w:color w:val="000000" w:themeColor="text1"/>
          <w:sz w:val="22"/>
          <w:szCs w:val="22"/>
          <w:lang w:eastAsia="es-CO"/>
        </w:rPr>
        <w:t>de Participación y Desarrollo Social.</w:t>
      </w:r>
    </w:p>
    <w:p w14:paraId="6C7B4E49" w14:textId="04068C53" w:rsidR="00151B7C" w:rsidRPr="00BE704D" w:rsidRDefault="00151B7C" w:rsidP="009A66B6">
      <w:pPr>
        <w:jc w:val="both"/>
        <w:rPr>
          <w:rFonts w:ascii="Arial" w:hAnsi="Arial" w:cs="Arial"/>
          <w:noProof/>
          <w:sz w:val="22"/>
          <w:szCs w:val="22"/>
        </w:rPr>
      </w:pPr>
      <w:r w:rsidRPr="00BE704D">
        <w:rPr>
          <w:rFonts w:ascii="Arial" w:hAnsi="Arial" w:cs="Arial"/>
          <w:noProof/>
          <w:sz w:val="22"/>
          <w:szCs w:val="22"/>
        </w:rPr>
        <w:t xml:space="preserve">Cartagena de Indias, </w:t>
      </w:r>
      <w:r w:rsidR="00E13B46">
        <w:rPr>
          <w:rFonts w:ascii="Arial" w:hAnsi="Arial" w:cs="Arial"/>
          <w:noProof/>
          <w:sz w:val="22"/>
          <w:szCs w:val="22"/>
        </w:rPr>
        <w:t>10</w:t>
      </w:r>
      <w:r w:rsidR="00375613">
        <w:rPr>
          <w:rFonts w:ascii="Arial" w:hAnsi="Arial" w:cs="Arial"/>
          <w:noProof/>
          <w:sz w:val="22"/>
          <w:szCs w:val="22"/>
        </w:rPr>
        <w:t xml:space="preserve"> </w:t>
      </w:r>
      <w:r w:rsidRPr="00BE704D">
        <w:rPr>
          <w:rFonts w:ascii="Arial" w:hAnsi="Arial" w:cs="Arial"/>
          <w:noProof/>
          <w:sz w:val="22"/>
          <w:szCs w:val="22"/>
        </w:rPr>
        <w:t xml:space="preserve">de </w:t>
      </w:r>
      <w:r w:rsidR="00DB5BFD">
        <w:rPr>
          <w:rFonts w:ascii="Arial" w:hAnsi="Arial" w:cs="Arial"/>
          <w:noProof/>
          <w:sz w:val="22"/>
          <w:szCs w:val="22"/>
        </w:rPr>
        <w:t xml:space="preserve">octubre </w:t>
      </w:r>
      <w:r w:rsidRPr="00BE704D">
        <w:rPr>
          <w:rFonts w:ascii="Arial" w:hAnsi="Arial" w:cs="Arial"/>
          <w:noProof/>
          <w:sz w:val="22"/>
          <w:szCs w:val="22"/>
        </w:rPr>
        <w:t>de 202</w:t>
      </w:r>
      <w:r w:rsidR="00E70E14">
        <w:rPr>
          <w:rFonts w:ascii="Arial" w:hAnsi="Arial" w:cs="Arial"/>
          <w:noProof/>
          <w:sz w:val="22"/>
          <w:szCs w:val="22"/>
        </w:rPr>
        <w:t>5</w:t>
      </w:r>
    </w:p>
    <w:bookmarkEnd w:id="5"/>
    <w:p w14:paraId="19146AC5" w14:textId="3BF9B640" w:rsidR="00375613" w:rsidRDefault="00375613" w:rsidP="00375613">
      <w:pPr>
        <w:tabs>
          <w:tab w:val="left" w:pos="3670"/>
          <w:tab w:val="center" w:pos="4419"/>
        </w:tabs>
        <w:rPr>
          <w:b/>
          <w:bCs/>
        </w:rPr>
        <w:sectPr w:rsidR="00375613" w:rsidSect="003015ED">
          <w:headerReference w:type="even" r:id="rId43"/>
          <w:headerReference w:type="default" r:id="rId44"/>
          <w:headerReference w:type="first" r:id="rId45"/>
          <w:pgSz w:w="12240" w:h="15840" w:code="1"/>
          <w:pgMar w:top="1985" w:right="1701" w:bottom="2268" w:left="1701" w:header="709" w:footer="709" w:gutter="0"/>
          <w:cols w:space="708"/>
          <w:docGrid w:linePitch="360"/>
        </w:sectPr>
      </w:pPr>
    </w:p>
    <w:p w14:paraId="38DE8921" w14:textId="2EFA8CBA" w:rsidR="00622223" w:rsidRDefault="00551C3F" w:rsidP="00937148">
      <w:pPr>
        <w:tabs>
          <w:tab w:val="left" w:pos="3670"/>
          <w:tab w:val="center" w:pos="4419"/>
        </w:tabs>
        <w:jc w:val="center"/>
        <w:rPr>
          <w:rFonts w:ascii="Arial" w:hAnsi="Arial" w:cs="Arial"/>
          <w:b/>
          <w:bCs/>
        </w:rPr>
      </w:pPr>
      <w:r w:rsidRPr="00806AFB">
        <w:rPr>
          <w:rFonts w:ascii="Arial" w:hAnsi="Arial" w:cs="Arial"/>
          <w:b/>
          <w:bCs/>
        </w:rPr>
        <w:lastRenderedPageBreak/>
        <w:t>A</w:t>
      </w:r>
      <w:r w:rsidR="00622223" w:rsidRPr="00806AFB">
        <w:rPr>
          <w:rFonts w:ascii="Arial" w:hAnsi="Arial" w:cs="Arial"/>
          <w:b/>
          <w:bCs/>
        </w:rPr>
        <w:t>NEXO No. 1</w:t>
      </w:r>
    </w:p>
    <w:p w14:paraId="22290C94" w14:textId="637EAE4E" w:rsidR="00E16557" w:rsidRDefault="00016666" w:rsidP="00375613">
      <w:pPr>
        <w:tabs>
          <w:tab w:val="left" w:pos="3670"/>
          <w:tab w:val="center" w:pos="4419"/>
        </w:tabs>
        <w:rPr>
          <w:b/>
          <w:bCs/>
        </w:rPr>
      </w:pPr>
      <w:r w:rsidRPr="00016666">
        <w:rPr>
          <w:noProof/>
        </w:rPr>
        <w:drawing>
          <wp:inline distT="0" distB="0" distL="0" distR="0" wp14:anchorId="5C2F0056" wp14:editId="40464981">
            <wp:extent cx="7717790" cy="5349240"/>
            <wp:effectExtent l="0" t="0" r="0" b="381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7717790" cy="5349240"/>
                    </a:xfrm>
                    <a:prstGeom prst="rect">
                      <a:avLst/>
                    </a:prstGeom>
                    <a:noFill/>
                    <a:ln>
                      <a:noFill/>
                    </a:ln>
                  </pic:spPr>
                </pic:pic>
              </a:graphicData>
            </a:graphic>
          </wp:inline>
        </w:drawing>
      </w:r>
    </w:p>
    <w:p w14:paraId="0DF1DB61" w14:textId="4CA61AB1" w:rsidR="00016666" w:rsidRDefault="00016666" w:rsidP="00375613">
      <w:pPr>
        <w:tabs>
          <w:tab w:val="left" w:pos="3670"/>
          <w:tab w:val="center" w:pos="4419"/>
        </w:tabs>
        <w:rPr>
          <w:b/>
          <w:bCs/>
        </w:rPr>
      </w:pPr>
      <w:r w:rsidRPr="00016666">
        <w:rPr>
          <w:noProof/>
        </w:rPr>
        <w:lastRenderedPageBreak/>
        <w:drawing>
          <wp:inline distT="0" distB="0" distL="0" distR="0" wp14:anchorId="0FF4F54A" wp14:editId="3E473417">
            <wp:extent cx="7717790" cy="5532120"/>
            <wp:effectExtent l="0" t="0" r="0" b="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7717790" cy="5532120"/>
                    </a:xfrm>
                    <a:prstGeom prst="rect">
                      <a:avLst/>
                    </a:prstGeom>
                    <a:noFill/>
                    <a:ln>
                      <a:noFill/>
                    </a:ln>
                  </pic:spPr>
                </pic:pic>
              </a:graphicData>
            </a:graphic>
          </wp:inline>
        </w:drawing>
      </w:r>
    </w:p>
    <w:p w14:paraId="1B5AC4F4" w14:textId="2D6A669D" w:rsidR="00016666" w:rsidRDefault="00016666" w:rsidP="00375613">
      <w:pPr>
        <w:tabs>
          <w:tab w:val="left" w:pos="3670"/>
          <w:tab w:val="center" w:pos="4419"/>
        </w:tabs>
        <w:rPr>
          <w:b/>
          <w:bCs/>
        </w:rPr>
      </w:pPr>
    </w:p>
    <w:p w14:paraId="5C74081B" w14:textId="4E5F3F10" w:rsidR="00C81DCF" w:rsidRDefault="00C81DCF" w:rsidP="00375613">
      <w:pPr>
        <w:tabs>
          <w:tab w:val="left" w:pos="3670"/>
          <w:tab w:val="center" w:pos="4419"/>
        </w:tabs>
        <w:rPr>
          <w:b/>
          <w:bCs/>
        </w:rPr>
      </w:pPr>
      <w:r w:rsidRPr="00C81DCF">
        <w:rPr>
          <w:noProof/>
        </w:rPr>
        <w:drawing>
          <wp:inline distT="0" distB="0" distL="0" distR="0" wp14:anchorId="04C5A89F" wp14:editId="0C9DF0A4">
            <wp:extent cx="7703820" cy="5295900"/>
            <wp:effectExtent l="0" t="0" r="0" b="0"/>
            <wp:docPr id="29" name="Imagen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rotWithShape="1">
                    <a:blip r:embed="rId48">
                      <a:extLst>
                        <a:ext uri="{28A0092B-C50C-407E-A947-70E740481C1C}">
                          <a14:useLocalDpi xmlns:a14="http://schemas.microsoft.com/office/drawing/2010/main" val="0"/>
                        </a:ext>
                      </a:extLst>
                    </a:blip>
                    <a:srcRect b="23286"/>
                    <a:stretch/>
                  </pic:blipFill>
                  <pic:spPr bwMode="auto">
                    <a:xfrm>
                      <a:off x="0" y="0"/>
                      <a:ext cx="7703820" cy="5295900"/>
                    </a:xfrm>
                    <a:prstGeom prst="rect">
                      <a:avLst/>
                    </a:prstGeom>
                    <a:noFill/>
                    <a:ln>
                      <a:noFill/>
                    </a:ln>
                    <a:extLst>
                      <a:ext uri="{53640926-AAD7-44D8-BBD7-CCE9431645EC}">
                        <a14:shadowObscured xmlns:a14="http://schemas.microsoft.com/office/drawing/2010/main"/>
                      </a:ext>
                    </a:extLst>
                  </pic:spPr>
                </pic:pic>
              </a:graphicData>
            </a:graphic>
          </wp:inline>
        </w:drawing>
      </w:r>
    </w:p>
    <w:p w14:paraId="370330E4" w14:textId="3297E763" w:rsidR="00B27EF0" w:rsidRDefault="00B27EF0" w:rsidP="00375613">
      <w:pPr>
        <w:tabs>
          <w:tab w:val="left" w:pos="3670"/>
          <w:tab w:val="center" w:pos="4419"/>
        </w:tabs>
        <w:rPr>
          <w:b/>
          <w:bCs/>
        </w:rPr>
      </w:pPr>
    </w:p>
    <w:p w14:paraId="45237C7A" w14:textId="6E0185AD" w:rsidR="002F2313" w:rsidRDefault="00150074" w:rsidP="000E5258">
      <w:pPr>
        <w:rPr>
          <w:rFonts w:ascii="Arial Narrow" w:hAnsi="Arial Narrow" w:cs="Arial"/>
          <w:b/>
          <w:sz w:val="28"/>
          <w:szCs w:val="28"/>
        </w:rPr>
      </w:pPr>
      <w:r w:rsidRPr="00150074">
        <w:rPr>
          <w:noProof/>
        </w:rPr>
        <w:drawing>
          <wp:inline distT="0" distB="0" distL="0" distR="0" wp14:anchorId="633E950B" wp14:editId="537883E8">
            <wp:extent cx="7683500" cy="3549650"/>
            <wp:effectExtent l="0" t="0" r="0" b="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49">
                      <a:extLst>
                        <a:ext uri="{28A0092B-C50C-407E-A947-70E740481C1C}">
                          <a14:useLocalDpi xmlns:a14="http://schemas.microsoft.com/office/drawing/2010/main" val="0"/>
                        </a:ext>
                      </a:extLst>
                    </a:blip>
                    <a:srcRect t="62140"/>
                    <a:stretch/>
                  </pic:blipFill>
                  <pic:spPr bwMode="auto">
                    <a:xfrm>
                      <a:off x="0" y="0"/>
                      <a:ext cx="7683500" cy="3549650"/>
                    </a:xfrm>
                    <a:prstGeom prst="rect">
                      <a:avLst/>
                    </a:prstGeom>
                    <a:noFill/>
                    <a:ln>
                      <a:noFill/>
                    </a:ln>
                    <a:extLst>
                      <a:ext uri="{53640926-AAD7-44D8-BBD7-CCE9431645EC}">
                        <a14:shadowObscured xmlns:a14="http://schemas.microsoft.com/office/drawing/2010/main"/>
                      </a:ext>
                    </a:extLst>
                  </pic:spPr>
                </pic:pic>
              </a:graphicData>
            </a:graphic>
          </wp:inline>
        </w:drawing>
      </w:r>
    </w:p>
    <w:p w14:paraId="04FEFA5E" w14:textId="44D79E79" w:rsidR="002F2313" w:rsidRDefault="002F2313" w:rsidP="000E5258">
      <w:pPr>
        <w:rPr>
          <w:rFonts w:ascii="Arial Narrow" w:hAnsi="Arial Narrow" w:cs="Arial"/>
          <w:b/>
          <w:sz w:val="28"/>
          <w:szCs w:val="28"/>
        </w:rPr>
      </w:pPr>
    </w:p>
    <w:p w14:paraId="1EE755E3" w14:textId="2BD69558" w:rsidR="002F2313" w:rsidRDefault="002F2313" w:rsidP="000E5258">
      <w:pPr>
        <w:rPr>
          <w:rFonts w:ascii="Arial Narrow" w:hAnsi="Arial Narrow" w:cs="Arial"/>
          <w:b/>
          <w:sz w:val="28"/>
          <w:szCs w:val="28"/>
        </w:rPr>
      </w:pPr>
    </w:p>
    <w:p w14:paraId="622C2D6E" w14:textId="53D7B458" w:rsidR="002F2313" w:rsidRDefault="002F2313" w:rsidP="000E5258">
      <w:pPr>
        <w:rPr>
          <w:rFonts w:ascii="Arial Narrow" w:hAnsi="Arial Narrow" w:cs="Arial"/>
          <w:b/>
          <w:sz w:val="28"/>
          <w:szCs w:val="28"/>
        </w:rPr>
      </w:pPr>
    </w:p>
    <w:p w14:paraId="152E7694" w14:textId="3287C0BE" w:rsidR="002F2313" w:rsidRDefault="002F2313" w:rsidP="000E5258">
      <w:pPr>
        <w:rPr>
          <w:rFonts w:ascii="Arial Narrow" w:hAnsi="Arial Narrow" w:cs="Arial"/>
          <w:b/>
          <w:sz w:val="28"/>
          <w:szCs w:val="28"/>
        </w:rPr>
      </w:pPr>
    </w:p>
    <w:p w14:paraId="1CF9FC9C" w14:textId="3D5CC05E" w:rsidR="002F2313" w:rsidRDefault="002F2313" w:rsidP="000E5258">
      <w:pPr>
        <w:rPr>
          <w:rFonts w:ascii="Arial Narrow" w:hAnsi="Arial Narrow" w:cs="Arial"/>
          <w:b/>
          <w:sz w:val="28"/>
          <w:szCs w:val="28"/>
        </w:rPr>
      </w:pPr>
    </w:p>
    <w:p w14:paraId="2A4CABDE" w14:textId="5A6A35B2" w:rsidR="002F2313" w:rsidRDefault="002F2313" w:rsidP="000E5258">
      <w:pPr>
        <w:rPr>
          <w:rFonts w:ascii="Arial Narrow" w:hAnsi="Arial Narrow" w:cs="Arial"/>
          <w:b/>
          <w:sz w:val="28"/>
          <w:szCs w:val="28"/>
        </w:rPr>
      </w:pPr>
    </w:p>
    <w:p w14:paraId="379AC388" w14:textId="474C1864" w:rsidR="002F2313" w:rsidRDefault="002F2313" w:rsidP="000E5258">
      <w:pPr>
        <w:rPr>
          <w:rFonts w:ascii="Arial Narrow" w:hAnsi="Arial Narrow" w:cs="Arial"/>
          <w:b/>
          <w:sz w:val="28"/>
          <w:szCs w:val="28"/>
        </w:rPr>
      </w:pPr>
    </w:p>
    <w:p w14:paraId="4D5081F4" w14:textId="24964E60" w:rsidR="002F2313" w:rsidRDefault="002F2313" w:rsidP="000E5258">
      <w:pPr>
        <w:rPr>
          <w:rFonts w:ascii="Arial Narrow" w:hAnsi="Arial Narrow" w:cs="Arial"/>
          <w:b/>
          <w:sz w:val="28"/>
          <w:szCs w:val="28"/>
        </w:rPr>
      </w:pPr>
    </w:p>
    <w:p w14:paraId="35497F75" w14:textId="5FAB8963" w:rsidR="002F2313" w:rsidRDefault="002F2313" w:rsidP="000E5258">
      <w:pPr>
        <w:rPr>
          <w:rFonts w:ascii="Arial Narrow" w:hAnsi="Arial Narrow" w:cs="Arial"/>
          <w:b/>
          <w:sz w:val="28"/>
          <w:szCs w:val="28"/>
        </w:rPr>
      </w:pPr>
    </w:p>
    <w:p w14:paraId="6DCB764A" w14:textId="47634490" w:rsidR="006A7DE9" w:rsidRDefault="006A7DE9" w:rsidP="006A7DE9">
      <w:pPr>
        <w:jc w:val="center"/>
        <w:rPr>
          <w:rFonts w:ascii="Arial Narrow" w:hAnsi="Arial Narrow" w:cs="Arial"/>
          <w:b/>
          <w:sz w:val="28"/>
          <w:szCs w:val="28"/>
        </w:rPr>
      </w:pPr>
      <w:r>
        <w:rPr>
          <w:rFonts w:ascii="Arial Narrow" w:hAnsi="Arial Narrow" w:cs="Arial"/>
          <w:b/>
          <w:sz w:val="28"/>
          <w:szCs w:val="28"/>
        </w:rPr>
        <w:lastRenderedPageBreak/>
        <w:t>ANEXO No 2</w:t>
      </w:r>
    </w:p>
    <w:p w14:paraId="1DDCE9E3" w14:textId="77777777" w:rsidR="00261365" w:rsidRDefault="00261365" w:rsidP="00880291">
      <w:pPr>
        <w:jc w:val="center"/>
        <w:rPr>
          <w:rFonts w:ascii="Arial" w:hAnsi="Arial" w:cs="Arial"/>
          <w:b/>
          <w:bCs/>
          <w:sz w:val="22"/>
          <w:szCs w:val="22"/>
          <w:lang w:val="es-CO"/>
        </w:rPr>
      </w:pPr>
    </w:p>
    <w:p w14:paraId="3244A700" w14:textId="4F3E234C" w:rsidR="00880291" w:rsidRDefault="00880291" w:rsidP="00880291">
      <w:pPr>
        <w:jc w:val="center"/>
        <w:rPr>
          <w:rFonts w:ascii="Arial" w:hAnsi="Arial" w:cs="Arial"/>
          <w:b/>
          <w:bCs/>
          <w:sz w:val="22"/>
          <w:szCs w:val="22"/>
          <w:lang w:val="es-CO"/>
        </w:rPr>
      </w:pPr>
      <w:r w:rsidRPr="00486448">
        <w:rPr>
          <w:rFonts w:ascii="Arial" w:hAnsi="Arial" w:cs="Arial"/>
          <w:b/>
          <w:bCs/>
          <w:sz w:val="22"/>
          <w:szCs w:val="22"/>
          <w:lang w:val="es-CO"/>
        </w:rPr>
        <w:t>MATRIZ DE RIESGO</w:t>
      </w:r>
    </w:p>
    <w:tbl>
      <w:tblPr>
        <w:tblW w:w="14972" w:type="dxa"/>
        <w:tblInd w:w="-19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71"/>
        <w:gridCol w:w="471"/>
        <w:gridCol w:w="472"/>
        <w:gridCol w:w="474"/>
        <w:gridCol w:w="499"/>
        <w:gridCol w:w="956"/>
        <w:gridCol w:w="797"/>
        <w:gridCol w:w="681"/>
        <w:gridCol w:w="567"/>
        <w:gridCol w:w="637"/>
        <w:gridCol w:w="637"/>
        <w:gridCol w:w="701"/>
        <w:gridCol w:w="1215"/>
        <w:gridCol w:w="607"/>
        <w:gridCol w:w="507"/>
        <w:gridCol w:w="637"/>
        <w:gridCol w:w="640"/>
        <w:gridCol w:w="637"/>
        <w:gridCol w:w="796"/>
        <w:gridCol w:w="637"/>
        <w:gridCol w:w="599"/>
        <w:gridCol w:w="708"/>
        <w:gridCol w:w="616"/>
        <w:gridCol w:w="10"/>
      </w:tblGrid>
      <w:tr w:rsidR="00880291" w:rsidRPr="00DB1F5F" w14:paraId="42E3F2A5" w14:textId="77777777" w:rsidTr="006255BA">
        <w:trPr>
          <w:gridAfter w:val="1"/>
          <w:wAfter w:w="10" w:type="dxa"/>
          <w:trHeight w:val="606"/>
        </w:trPr>
        <w:tc>
          <w:tcPr>
            <w:tcW w:w="471" w:type="dxa"/>
            <w:vMerge w:val="restart"/>
            <w:shd w:val="clear" w:color="000000" w:fill="B8CCE4"/>
            <w:vAlign w:val="center"/>
            <w:hideMark/>
          </w:tcPr>
          <w:p w14:paraId="0EC7806C" w14:textId="77777777" w:rsidR="00880291" w:rsidRPr="00DB1F5F" w:rsidRDefault="00880291" w:rsidP="004250ED">
            <w:pPr>
              <w:jc w:val="center"/>
              <w:rPr>
                <w:rFonts w:ascii="Arial Narrow" w:hAnsi="Arial Narrow" w:cs="Calibri"/>
                <w:b/>
                <w:bCs/>
                <w:color w:val="000000"/>
                <w:sz w:val="14"/>
                <w:szCs w:val="14"/>
                <w:lang w:eastAsia="es-CO"/>
              </w:rPr>
            </w:pPr>
            <w:r w:rsidRPr="00DB1F5F">
              <w:rPr>
                <w:rFonts w:ascii="Arial Narrow" w:hAnsi="Arial Narrow" w:cs="Calibri"/>
                <w:b/>
                <w:bCs/>
                <w:color w:val="000000"/>
                <w:sz w:val="14"/>
                <w:szCs w:val="14"/>
                <w:lang w:eastAsia="es-CO"/>
              </w:rPr>
              <w:t>No.</w:t>
            </w:r>
          </w:p>
        </w:tc>
        <w:tc>
          <w:tcPr>
            <w:tcW w:w="471" w:type="dxa"/>
            <w:vMerge w:val="restart"/>
            <w:shd w:val="clear" w:color="000000" w:fill="B8CCE4"/>
            <w:textDirection w:val="btLr"/>
            <w:vAlign w:val="center"/>
            <w:hideMark/>
          </w:tcPr>
          <w:p w14:paraId="16966569" w14:textId="77777777" w:rsidR="00880291" w:rsidRPr="00DB1F5F" w:rsidRDefault="00880291" w:rsidP="004250ED">
            <w:pPr>
              <w:jc w:val="center"/>
              <w:rPr>
                <w:rFonts w:ascii="Arial Narrow" w:hAnsi="Arial Narrow" w:cs="Calibri"/>
                <w:b/>
                <w:bCs/>
                <w:color w:val="000000"/>
                <w:sz w:val="14"/>
                <w:szCs w:val="14"/>
                <w:lang w:eastAsia="es-CO"/>
              </w:rPr>
            </w:pPr>
            <w:r w:rsidRPr="00DB1F5F">
              <w:rPr>
                <w:rFonts w:ascii="Arial Narrow" w:hAnsi="Arial Narrow" w:cs="Calibri"/>
                <w:b/>
                <w:bCs/>
                <w:color w:val="000000"/>
                <w:sz w:val="14"/>
                <w:szCs w:val="14"/>
                <w:lang w:eastAsia="es-CO"/>
              </w:rPr>
              <w:t>Clase</w:t>
            </w:r>
          </w:p>
        </w:tc>
        <w:tc>
          <w:tcPr>
            <w:tcW w:w="472" w:type="dxa"/>
            <w:vMerge w:val="restart"/>
            <w:shd w:val="clear" w:color="000000" w:fill="B8CCE4"/>
            <w:textDirection w:val="btLr"/>
            <w:vAlign w:val="center"/>
            <w:hideMark/>
          </w:tcPr>
          <w:p w14:paraId="22BD2D23" w14:textId="77777777" w:rsidR="00880291" w:rsidRPr="00DB1F5F" w:rsidRDefault="00880291" w:rsidP="004250ED">
            <w:pPr>
              <w:jc w:val="center"/>
              <w:rPr>
                <w:rFonts w:ascii="Arial Narrow" w:hAnsi="Arial Narrow" w:cs="Calibri"/>
                <w:b/>
                <w:bCs/>
                <w:color w:val="000000"/>
                <w:sz w:val="14"/>
                <w:szCs w:val="14"/>
                <w:lang w:eastAsia="es-CO"/>
              </w:rPr>
            </w:pPr>
            <w:r w:rsidRPr="00DB1F5F">
              <w:rPr>
                <w:rFonts w:ascii="Arial Narrow" w:hAnsi="Arial Narrow" w:cs="Calibri"/>
                <w:b/>
                <w:bCs/>
                <w:color w:val="000000"/>
                <w:sz w:val="14"/>
                <w:szCs w:val="14"/>
                <w:lang w:eastAsia="es-CO"/>
              </w:rPr>
              <w:t>Fuente</w:t>
            </w:r>
          </w:p>
        </w:tc>
        <w:tc>
          <w:tcPr>
            <w:tcW w:w="474" w:type="dxa"/>
            <w:vMerge w:val="restart"/>
            <w:shd w:val="clear" w:color="000000" w:fill="B8CCE4"/>
            <w:textDirection w:val="btLr"/>
            <w:vAlign w:val="center"/>
            <w:hideMark/>
          </w:tcPr>
          <w:p w14:paraId="4E794FD6" w14:textId="77777777" w:rsidR="00880291" w:rsidRPr="00DB1F5F" w:rsidRDefault="00880291" w:rsidP="004250ED">
            <w:pPr>
              <w:jc w:val="center"/>
              <w:rPr>
                <w:rFonts w:ascii="Arial Narrow" w:hAnsi="Arial Narrow" w:cs="Calibri"/>
                <w:b/>
                <w:bCs/>
                <w:color w:val="000000"/>
                <w:sz w:val="14"/>
                <w:szCs w:val="14"/>
                <w:lang w:eastAsia="es-CO"/>
              </w:rPr>
            </w:pPr>
            <w:r w:rsidRPr="00DB1F5F">
              <w:rPr>
                <w:rFonts w:ascii="Arial Narrow" w:hAnsi="Arial Narrow" w:cs="Calibri"/>
                <w:b/>
                <w:bCs/>
                <w:color w:val="000000"/>
                <w:sz w:val="14"/>
                <w:szCs w:val="14"/>
                <w:lang w:eastAsia="es-CO"/>
              </w:rPr>
              <w:t>Etapa</w:t>
            </w:r>
          </w:p>
        </w:tc>
        <w:tc>
          <w:tcPr>
            <w:tcW w:w="499" w:type="dxa"/>
            <w:vMerge w:val="restart"/>
            <w:shd w:val="clear" w:color="000000" w:fill="B8CCE4"/>
            <w:textDirection w:val="btLr"/>
            <w:vAlign w:val="center"/>
            <w:hideMark/>
          </w:tcPr>
          <w:p w14:paraId="1EF8A075" w14:textId="77777777" w:rsidR="00880291" w:rsidRPr="00DB1F5F" w:rsidRDefault="00880291" w:rsidP="004250ED">
            <w:pPr>
              <w:jc w:val="center"/>
              <w:rPr>
                <w:rFonts w:ascii="Arial Narrow" w:hAnsi="Arial Narrow" w:cs="Calibri"/>
                <w:b/>
                <w:bCs/>
                <w:color w:val="000000"/>
                <w:sz w:val="14"/>
                <w:szCs w:val="14"/>
                <w:lang w:eastAsia="es-CO"/>
              </w:rPr>
            </w:pPr>
            <w:r w:rsidRPr="00DB1F5F">
              <w:rPr>
                <w:rFonts w:ascii="Arial Narrow" w:hAnsi="Arial Narrow" w:cs="Calibri"/>
                <w:b/>
                <w:bCs/>
                <w:color w:val="000000"/>
                <w:sz w:val="14"/>
                <w:szCs w:val="14"/>
                <w:lang w:eastAsia="es-CO"/>
              </w:rPr>
              <w:t>Tipo</w:t>
            </w:r>
          </w:p>
        </w:tc>
        <w:tc>
          <w:tcPr>
            <w:tcW w:w="956" w:type="dxa"/>
            <w:vMerge w:val="restart"/>
            <w:shd w:val="clear" w:color="000000" w:fill="B8CCE4"/>
            <w:textDirection w:val="btLr"/>
            <w:vAlign w:val="center"/>
            <w:hideMark/>
          </w:tcPr>
          <w:p w14:paraId="43306891" w14:textId="77777777" w:rsidR="00880291" w:rsidRPr="00DB1F5F" w:rsidRDefault="00880291" w:rsidP="004250ED">
            <w:pPr>
              <w:jc w:val="center"/>
              <w:rPr>
                <w:rFonts w:ascii="Arial Narrow" w:hAnsi="Arial Narrow" w:cs="Calibri"/>
                <w:b/>
                <w:bCs/>
                <w:color w:val="000000"/>
                <w:sz w:val="14"/>
                <w:szCs w:val="14"/>
                <w:lang w:eastAsia="es-CO"/>
              </w:rPr>
            </w:pPr>
            <w:r w:rsidRPr="00DB1F5F">
              <w:rPr>
                <w:rFonts w:ascii="Arial Narrow" w:hAnsi="Arial Narrow" w:cs="Calibri"/>
                <w:b/>
                <w:bCs/>
                <w:color w:val="000000"/>
                <w:sz w:val="14"/>
                <w:szCs w:val="14"/>
                <w:lang w:eastAsia="es-CO"/>
              </w:rPr>
              <w:t>Descripción (Que puede pasar y como puede Ocurrir)</w:t>
            </w:r>
          </w:p>
        </w:tc>
        <w:tc>
          <w:tcPr>
            <w:tcW w:w="797" w:type="dxa"/>
            <w:vMerge w:val="restart"/>
            <w:shd w:val="clear" w:color="000000" w:fill="B8CCE4"/>
            <w:textDirection w:val="btLr"/>
            <w:vAlign w:val="center"/>
            <w:hideMark/>
          </w:tcPr>
          <w:p w14:paraId="33286821" w14:textId="77777777" w:rsidR="00880291" w:rsidRPr="00DB1F5F" w:rsidRDefault="00880291" w:rsidP="004250ED">
            <w:pPr>
              <w:jc w:val="center"/>
              <w:rPr>
                <w:rFonts w:ascii="Arial Narrow" w:hAnsi="Arial Narrow" w:cs="Calibri"/>
                <w:b/>
                <w:bCs/>
                <w:color w:val="000000"/>
                <w:sz w:val="14"/>
                <w:szCs w:val="14"/>
                <w:lang w:eastAsia="es-CO"/>
              </w:rPr>
            </w:pPr>
            <w:r w:rsidRPr="00DB1F5F">
              <w:rPr>
                <w:rFonts w:ascii="Arial Narrow" w:hAnsi="Arial Narrow" w:cs="Calibri"/>
                <w:b/>
                <w:bCs/>
                <w:color w:val="000000"/>
                <w:sz w:val="14"/>
                <w:szCs w:val="14"/>
                <w:lang w:eastAsia="es-CO"/>
              </w:rPr>
              <w:t>Consecuencia de la Ocurrencia del evento</w:t>
            </w:r>
          </w:p>
        </w:tc>
        <w:tc>
          <w:tcPr>
            <w:tcW w:w="681" w:type="dxa"/>
            <w:vMerge w:val="restart"/>
            <w:shd w:val="clear" w:color="000000" w:fill="B8CCE4"/>
            <w:textDirection w:val="btLr"/>
            <w:vAlign w:val="center"/>
            <w:hideMark/>
          </w:tcPr>
          <w:p w14:paraId="302F9195" w14:textId="77777777" w:rsidR="00880291" w:rsidRPr="00DB1F5F" w:rsidRDefault="00880291" w:rsidP="004250ED">
            <w:pPr>
              <w:jc w:val="center"/>
              <w:rPr>
                <w:rFonts w:ascii="Arial Narrow" w:hAnsi="Arial Narrow" w:cs="Calibri"/>
                <w:b/>
                <w:bCs/>
                <w:color w:val="000000"/>
                <w:sz w:val="14"/>
                <w:szCs w:val="14"/>
                <w:lang w:eastAsia="es-CO"/>
              </w:rPr>
            </w:pPr>
            <w:r w:rsidRPr="00DB1F5F">
              <w:rPr>
                <w:rFonts w:ascii="Arial Narrow" w:hAnsi="Arial Narrow" w:cs="Calibri"/>
                <w:b/>
                <w:bCs/>
                <w:color w:val="000000"/>
                <w:sz w:val="14"/>
                <w:szCs w:val="14"/>
                <w:lang w:eastAsia="es-CO"/>
              </w:rPr>
              <w:t>Probabilidad</w:t>
            </w:r>
          </w:p>
        </w:tc>
        <w:tc>
          <w:tcPr>
            <w:tcW w:w="567" w:type="dxa"/>
            <w:vMerge w:val="restart"/>
            <w:shd w:val="clear" w:color="000000" w:fill="B8CCE4"/>
            <w:textDirection w:val="btLr"/>
            <w:vAlign w:val="center"/>
            <w:hideMark/>
          </w:tcPr>
          <w:p w14:paraId="2BF0C192" w14:textId="77777777" w:rsidR="00880291" w:rsidRPr="00DB1F5F" w:rsidRDefault="00880291" w:rsidP="004250ED">
            <w:pPr>
              <w:jc w:val="center"/>
              <w:rPr>
                <w:rFonts w:ascii="Arial Narrow" w:hAnsi="Arial Narrow" w:cs="Calibri"/>
                <w:b/>
                <w:bCs/>
                <w:color w:val="000000"/>
                <w:sz w:val="14"/>
                <w:szCs w:val="14"/>
                <w:lang w:eastAsia="es-CO"/>
              </w:rPr>
            </w:pPr>
            <w:r w:rsidRPr="00DB1F5F">
              <w:rPr>
                <w:rFonts w:ascii="Arial Narrow" w:hAnsi="Arial Narrow" w:cs="Calibri"/>
                <w:b/>
                <w:bCs/>
                <w:color w:val="000000"/>
                <w:sz w:val="14"/>
                <w:szCs w:val="14"/>
                <w:lang w:eastAsia="es-CO"/>
              </w:rPr>
              <w:t>Impacto</w:t>
            </w:r>
          </w:p>
        </w:tc>
        <w:tc>
          <w:tcPr>
            <w:tcW w:w="637" w:type="dxa"/>
            <w:vMerge w:val="restart"/>
            <w:shd w:val="clear" w:color="000000" w:fill="B8CCE4"/>
            <w:textDirection w:val="btLr"/>
            <w:vAlign w:val="center"/>
            <w:hideMark/>
          </w:tcPr>
          <w:p w14:paraId="4E3EB99B" w14:textId="77777777" w:rsidR="00880291" w:rsidRPr="00DB1F5F" w:rsidRDefault="00880291" w:rsidP="004250ED">
            <w:pPr>
              <w:jc w:val="center"/>
              <w:rPr>
                <w:rFonts w:ascii="Arial Narrow" w:hAnsi="Arial Narrow" w:cs="Calibri"/>
                <w:b/>
                <w:bCs/>
                <w:color w:val="000000"/>
                <w:sz w:val="14"/>
                <w:szCs w:val="14"/>
                <w:lang w:eastAsia="es-CO"/>
              </w:rPr>
            </w:pPr>
            <w:r w:rsidRPr="00DB1F5F">
              <w:rPr>
                <w:rFonts w:ascii="Arial Narrow" w:hAnsi="Arial Narrow" w:cs="Calibri"/>
                <w:b/>
                <w:bCs/>
                <w:color w:val="000000"/>
                <w:sz w:val="14"/>
                <w:szCs w:val="14"/>
                <w:lang w:eastAsia="es-CO"/>
              </w:rPr>
              <w:t>Calificación Total</w:t>
            </w:r>
          </w:p>
        </w:tc>
        <w:tc>
          <w:tcPr>
            <w:tcW w:w="637" w:type="dxa"/>
            <w:vMerge w:val="restart"/>
            <w:shd w:val="clear" w:color="000000" w:fill="B8CCE4"/>
            <w:textDirection w:val="btLr"/>
            <w:vAlign w:val="center"/>
            <w:hideMark/>
          </w:tcPr>
          <w:p w14:paraId="576358A8" w14:textId="77777777" w:rsidR="00880291" w:rsidRPr="00DB1F5F" w:rsidRDefault="00880291" w:rsidP="004250ED">
            <w:pPr>
              <w:jc w:val="center"/>
              <w:rPr>
                <w:rFonts w:ascii="Arial Narrow" w:hAnsi="Arial Narrow" w:cs="Calibri"/>
                <w:b/>
                <w:bCs/>
                <w:color w:val="000000"/>
                <w:sz w:val="14"/>
                <w:szCs w:val="14"/>
                <w:lang w:eastAsia="es-CO"/>
              </w:rPr>
            </w:pPr>
            <w:r w:rsidRPr="00DB1F5F">
              <w:rPr>
                <w:rFonts w:ascii="Arial Narrow" w:hAnsi="Arial Narrow" w:cs="Calibri"/>
                <w:b/>
                <w:bCs/>
                <w:color w:val="000000"/>
                <w:sz w:val="14"/>
                <w:szCs w:val="14"/>
                <w:lang w:eastAsia="es-CO"/>
              </w:rPr>
              <w:t>Prioridad</w:t>
            </w:r>
          </w:p>
        </w:tc>
        <w:tc>
          <w:tcPr>
            <w:tcW w:w="701" w:type="dxa"/>
            <w:vMerge w:val="restart"/>
            <w:shd w:val="clear" w:color="000000" w:fill="B8CCE4"/>
            <w:textDirection w:val="btLr"/>
            <w:vAlign w:val="center"/>
            <w:hideMark/>
          </w:tcPr>
          <w:p w14:paraId="194D0DB5" w14:textId="77777777" w:rsidR="00880291" w:rsidRPr="00DB1F5F" w:rsidRDefault="00880291" w:rsidP="004250ED">
            <w:pPr>
              <w:jc w:val="center"/>
              <w:rPr>
                <w:rFonts w:ascii="Arial Narrow" w:hAnsi="Arial Narrow" w:cs="Calibri"/>
                <w:b/>
                <w:bCs/>
                <w:color w:val="000000"/>
                <w:sz w:val="14"/>
                <w:szCs w:val="14"/>
                <w:lang w:eastAsia="es-CO"/>
              </w:rPr>
            </w:pPr>
            <w:r w:rsidRPr="00DB1F5F">
              <w:rPr>
                <w:rFonts w:ascii="Arial Narrow" w:hAnsi="Arial Narrow" w:cs="Calibri"/>
                <w:b/>
                <w:bCs/>
                <w:color w:val="000000"/>
                <w:sz w:val="14"/>
                <w:szCs w:val="14"/>
                <w:lang w:eastAsia="es-CO"/>
              </w:rPr>
              <w:t>¿A quién se le asigna?</w:t>
            </w:r>
          </w:p>
        </w:tc>
        <w:tc>
          <w:tcPr>
            <w:tcW w:w="1215" w:type="dxa"/>
            <w:vMerge w:val="restart"/>
            <w:shd w:val="clear" w:color="000000" w:fill="B8CCE4"/>
            <w:textDirection w:val="btLr"/>
            <w:vAlign w:val="center"/>
            <w:hideMark/>
          </w:tcPr>
          <w:p w14:paraId="3C13A914" w14:textId="77777777" w:rsidR="00880291" w:rsidRPr="00DB1F5F" w:rsidRDefault="00880291" w:rsidP="004250ED">
            <w:pPr>
              <w:jc w:val="center"/>
              <w:rPr>
                <w:rFonts w:ascii="Arial Narrow" w:hAnsi="Arial Narrow" w:cs="Calibri"/>
                <w:b/>
                <w:bCs/>
                <w:color w:val="000000"/>
                <w:sz w:val="14"/>
                <w:szCs w:val="14"/>
                <w:lang w:eastAsia="es-CO"/>
              </w:rPr>
            </w:pPr>
            <w:r w:rsidRPr="00DB1F5F">
              <w:rPr>
                <w:rFonts w:ascii="Arial Narrow" w:hAnsi="Arial Narrow" w:cs="Calibri"/>
                <w:b/>
                <w:bCs/>
                <w:color w:val="000000"/>
                <w:sz w:val="14"/>
                <w:szCs w:val="14"/>
                <w:lang w:eastAsia="es-CO"/>
              </w:rPr>
              <w:t>Tratamiento/ Controles a ser implementados</w:t>
            </w:r>
          </w:p>
        </w:tc>
        <w:tc>
          <w:tcPr>
            <w:tcW w:w="2391" w:type="dxa"/>
            <w:gridSpan w:val="4"/>
            <w:shd w:val="clear" w:color="000000" w:fill="B8CCE4"/>
            <w:vAlign w:val="center"/>
            <w:hideMark/>
          </w:tcPr>
          <w:p w14:paraId="594A3350" w14:textId="77777777" w:rsidR="00880291" w:rsidRPr="00DB1F5F" w:rsidRDefault="00880291" w:rsidP="004250ED">
            <w:pPr>
              <w:jc w:val="center"/>
              <w:rPr>
                <w:rFonts w:ascii="Arial Narrow" w:hAnsi="Arial Narrow" w:cs="Calibri"/>
                <w:b/>
                <w:bCs/>
                <w:color w:val="000000"/>
                <w:sz w:val="14"/>
                <w:szCs w:val="14"/>
                <w:lang w:eastAsia="es-CO"/>
              </w:rPr>
            </w:pPr>
            <w:r w:rsidRPr="00DB1F5F">
              <w:rPr>
                <w:rFonts w:ascii="Arial Narrow" w:hAnsi="Arial Narrow" w:cs="Calibri"/>
                <w:b/>
                <w:bCs/>
                <w:color w:val="000000"/>
                <w:sz w:val="14"/>
                <w:szCs w:val="14"/>
                <w:lang w:eastAsia="es-CO"/>
              </w:rPr>
              <w:t>Impacto después del Tratamiento</w:t>
            </w:r>
          </w:p>
        </w:tc>
        <w:tc>
          <w:tcPr>
            <w:tcW w:w="637" w:type="dxa"/>
            <w:vMerge w:val="restart"/>
            <w:shd w:val="clear" w:color="000000" w:fill="B8CCE4"/>
            <w:textDirection w:val="btLr"/>
            <w:vAlign w:val="center"/>
            <w:hideMark/>
          </w:tcPr>
          <w:p w14:paraId="0E9F761B" w14:textId="77777777" w:rsidR="00880291" w:rsidRPr="00DB1F5F" w:rsidRDefault="00880291" w:rsidP="004250ED">
            <w:pPr>
              <w:jc w:val="center"/>
              <w:rPr>
                <w:rFonts w:ascii="Arial Narrow" w:hAnsi="Arial Narrow" w:cs="Calibri"/>
                <w:b/>
                <w:bCs/>
                <w:color w:val="000000"/>
                <w:sz w:val="14"/>
                <w:szCs w:val="14"/>
                <w:lang w:eastAsia="es-CO"/>
              </w:rPr>
            </w:pPr>
            <w:r w:rsidRPr="00DB1F5F">
              <w:rPr>
                <w:rFonts w:ascii="Arial Narrow" w:hAnsi="Arial Narrow" w:cs="Calibri"/>
                <w:b/>
                <w:bCs/>
                <w:color w:val="000000"/>
                <w:sz w:val="14"/>
                <w:szCs w:val="14"/>
                <w:lang w:eastAsia="es-CO"/>
              </w:rPr>
              <w:t>¿Afecta el equilibrio económico del Contrato?</w:t>
            </w:r>
          </w:p>
        </w:tc>
        <w:tc>
          <w:tcPr>
            <w:tcW w:w="796" w:type="dxa"/>
            <w:vMerge w:val="restart"/>
            <w:shd w:val="clear" w:color="000000" w:fill="B8CCE4"/>
            <w:textDirection w:val="btLr"/>
            <w:vAlign w:val="center"/>
            <w:hideMark/>
          </w:tcPr>
          <w:p w14:paraId="1682AED2" w14:textId="77777777" w:rsidR="00880291" w:rsidRPr="00DB1F5F" w:rsidRDefault="00880291" w:rsidP="004250ED">
            <w:pPr>
              <w:jc w:val="center"/>
              <w:rPr>
                <w:rFonts w:ascii="Arial Narrow" w:hAnsi="Arial Narrow" w:cs="Calibri"/>
                <w:b/>
                <w:bCs/>
                <w:color w:val="000000"/>
                <w:sz w:val="14"/>
                <w:szCs w:val="14"/>
                <w:lang w:eastAsia="es-CO"/>
              </w:rPr>
            </w:pPr>
            <w:r w:rsidRPr="00DB1F5F">
              <w:rPr>
                <w:rFonts w:ascii="Arial Narrow" w:hAnsi="Arial Narrow" w:cs="Calibri"/>
                <w:b/>
                <w:bCs/>
                <w:color w:val="000000"/>
                <w:sz w:val="14"/>
                <w:szCs w:val="14"/>
                <w:lang w:eastAsia="es-CO"/>
              </w:rPr>
              <w:t>Persona responsable por implementar el tratamiento</w:t>
            </w:r>
          </w:p>
        </w:tc>
        <w:tc>
          <w:tcPr>
            <w:tcW w:w="637" w:type="dxa"/>
            <w:vMerge w:val="restart"/>
            <w:shd w:val="clear" w:color="000000" w:fill="B8CCE4"/>
            <w:textDirection w:val="btLr"/>
            <w:vAlign w:val="center"/>
            <w:hideMark/>
          </w:tcPr>
          <w:p w14:paraId="2E796CEE" w14:textId="77777777" w:rsidR="00880291" w:rsidRPr="00DB1F5F" w:rsidRDefault="00880291" w:rsidP="004250ED">
            <w:pPr>
              <w:jc w:val="center"/>
              <w:rPr>
                <w:rFonts w:ascii="Arial Narrow" w:hAnsi="Arial Narrow" w:cs="Calibri"/>
                <w:b/>
                <w:bCs/>
                <w:color w:val="000000"/>
                <w:sz w:val="14"/>
                <w:szCs w:val="14"/>
                <w:lang w:eastAsia="es-CO"/>
              </w:rPr>
            </w:pPr>
            <w:r w:rsidRPr="00DB1F5F">
              <w:rPr>
                <w:rFonts w:ascii="Arial Narrow" w:hAnsi="Arial Narrow" w:cs="Calibri"/>
                <w:b/>
                <w:bCs/>
                <w:color w:val="000000"/>
                <w:sz w:val="14"/>
                <w:szCs w:val="14"/>
                <w:lang w:eastAsia="es-CO"/>
              </w:rPr>
              <w:t>Fecha estimada en que se inicia el tratamiento</w:t>
            </w:r>
          </w:p>
        </w:tc>
        <w:tc>
          <w:tcPr>
            <w:tcW w:w="599" w:type="dxa"/>
            <w:vMerge w:val="restart"/>
            <w:shd w:val="clear" w:color="000000" w:fill="B8CCE4"/>
            <w:textDirection w:val="btLr"/>
            <w:vAlign w:val="center"/>
            <w:hideMark/>
          </w:tcPr>
          <w:p w14:paraId="0354BA9C" w14:textId="77777777" w:rsidR="00880291" w:rsidRPr="00DB1F5F" w:rsidRDefault="00880291" w:rsidP="004250ED">
            <w:pPr>
              <w:jc w:val="center"/>
              <w:rPr>
                <w:rFonts w:ascii="Arial Narrow" w:hAnsi="Arial Narrow" w:cs="Calibri"/>
                <w:b/>
                <w:bCs/>
                <w:color w:val="000000"/>
                <w:sz w:val="14"/>
                <w:szCs w:val="14"/>
                <w:lang w:eastAsia="es-CO"/>
              </w:rPr>
            </w:pPr>
            <w:r w:rsidRPr="00DB1F5F">
              <w:rPr>
                <w:rFonts w:ascii="Arial Narrow" w:hAnsi="Arial Narrow" w:cs="Calibri"/>
                <w:b/>
                <w:bCs/>
                <w:color w:val="000000"/>
                <w:sz w:val="14"/>
                <w:szCs w:val="14"/>
                <w:lang w:eastAsia="es-CO"/>
              </w:rPr>
              <w:t>Fecha estimada en que se completa el tratamiento</w:t>
            </w:r>
          </w:p>
        </w:tc>
        <w:tc>
          <w:tcPr>
            <w:tcW w:w="1324" w:type="dxa"/>
            <w:gridSpan w:val="2"/>
            <w:shd w:val="clear" w:color="000000" w:fill="B8CCE4"/>
            <w:vAlign w:val="center"/>
            <w:hideMark/>
          </w:tcPr>
          <w:p w14:paraId="6487A579" w14:textId="77777777" w:rsidR="00880291" w:rsidRPr="00DB1F5F" w:rsidRDefault="00880291" w:rsidP="004250ED">
            <w:pPr>
              <w:jc w:val="center"/>
              <w:rPr>
                <w:rFonts w:ascii="Arial Narrow" w:hAnsi="Arial Narrow" w:cs="Calibri"/>
                <w:b/>
                <w:bCs/>
                <w:color w:val="000000"/>
                <w:sz w:val="14"/>
                <w:szCs w:val="14"/>
                <w:lang w:eastAsia="es-CO"/>
              </w:rPr>
            </w:pPr>
            <w:r w:rsidRPr="00DB1F5F">
              <w:rPr>
                <w:rFonts w:ascii="Arial Narrow" w:hAnsi="Arial Narrow" w:cs="Calibri"/>
                <w:b/>
                <w:bCs/>
                <w:color w:val="000000"/>
                <w:sz w:val="14"/>
                <w:szCs w:val="14"/>
                <w:lang w:eastAsia="es-CO"/>
              </w:rPr>
              <w:t>Monitoreo y revisión</w:t>
            </w:r>
          </w:p>
        </w:tc>
      </w:tr>
      <w:tr w:rsidR="00880291" w:rsidRPr="00DB1F5F" w14:paraId="05D33C4A" w14:textId="77777777" w:rsidTr="006255BA">
        <w:trPr>
          <w:trHeight w:val="1127"/>
        </w:trPr>
        <w:tc>
          <w:tcPr>
            <w:tcW w:w="471" w:type="dxa"/>
            <w:vMerge/>
            <w:vAlign w:val="center"/>
            <w:hideMark/>
          </w:tcPr>
          <w:p w14:paraId="3DE06CB2" w14:textId="77777777" w:rsidR="00880291" w:rsidRPr="00DB1F5F" w:rsidRDefault="00880291" w:rsidP="004250ED">
            <w:pPr>
              <w:rPr>
                <w:rFonts w:ascii="Arial Narrow" w:hAnsi="Arial Narrow" w:cs="Calibri"/>
                <w:b/>
                <w:bCs/>
                <w:color w:val="000000"/>
                <w:sz w:val="14"/>
                <w:szCs w:val="14"/>
                <w:lang w:eastAsia="es-CO"/>
              </w:rPr>
            </w:pPr>
          </w:p>
        </w:tc>
        <w:tc>
          <w:tcPr>
            <w:tcW w:w="471" w:type="dxa"/>
            <w:vMerge/>
            <w:vAlign w:val="center"/>
            <w:hideMark/>
          </w:tcPr>
          <w:p w14:paraId="65B6D0D0" w14:textId="77777777" w:rsidR="00880291" w:rsidRPr="00DB1F5F" w:rsidRDefault="00880291" w:rsidP="004250ED">
            <w:pPr>
              <w:rPr>
                <w:rFonts w:ascii="Arial Narrow" w:hAnsi="Arial Narrow" w:cs="Calibri"/>
                <w:b/>
                <w:bCs/>
                <w:color w:val="000000"/>
                <w:sz w:val="14"/>
                <w:szCs w:val="14"/>
                <w:lang w:eastAsia="es-CO"/>
              </w:rPr>
            </w:pPr>
          </w:p>
        </w:tc>
        <w:tc>
          <w:tcPr>
            <w:tcW w:w="472" w:type="dxa"/>
            <w:vMerge/>
            <w:vAlign w:val="center"/>
            <w:hideMark/>
          </w:tcPr>
          <w:p w14:paraId="3175A7D6" w14:textId="77777777" w:rsidR="00880291" w:rsidRPr="00DB1F5F" w:rsidRDefault="00880291" w:rsidP="004250ED">
            <w:pPr>
              <w:rPr>
                <w:rFonts w:ascii="Arial Narrow" w:hAnsi="Arial Narrow" w:cs="Calibri"/>
                <w:b/>
                <w:bCs/>
                <w:color w:val="000000"/>
                <w:sz w:val="14"/>
                <w:szCs w:val="14"/>
                <w:lang w:eastAsia="es-CO"/>
              </w:rPr>
            </w:pPr>
          </w:p>
        </w:tc>
        <w:tc>
          <w:tcPr>
            <w:tcW w:w="474" w:type="dxa"/>
            <w:vMerge/>
            <w:vAlign w:val="center"/>
            <w:hideMark/>
          </w:tcPr>
          <w:p w14:paraId="09B48247" w14:textId="77777777" w:rsidR="00880291" w:rsidRPr="00DB1F5F" w:rsidRDefault="00880291" w:rsidP="004250ED">
            <w:pPr>
              <w:rPr>
                <w:rFonts w:ascii="Arial Narrow" w:hAnsi="Arial Narrow" w:cs="Calibri"/>
                <w:b/>
                <w:bCs/>
                <w:color w:val="000000"/>
                <w:sz w:val="14"/>
                <w:szCs w:val="14"/>
                <w:lang w:eastAsia="es-CO"/>
              </w:rPr>
            </w:pPr>
          </w:p>
        </w:tc>
        <w:tc>
          <w:tcPr>
            <w:tcW w:w="499" w:type="dxa"/>
            <w:vMerge/>
            <w:vAlign w:val="center"/>
            <w:hideMark/>
          </w:tcPr>
          <w:p w14:paraId="6CF6A6D8" w14:textId="77777777" w:rsidR="00880291" w:rsidRPr="00DB1F5F" w:rsidRDefault="00880291" w:rsidP="004250ED">
            <w:pPr>
              <w:rPr>
                <w:rFonts w:ascii="Arial Narrow" w:hAnsi="Arial Narrow" w:cs="Calibri"/>
                <w:b/>
                <w:bCs/>
                <w:color w:val="000000"/>
                <w:sz w:val="14"/>
                <w:szCs w:val="14"/>
                <w:lang w:eastAsia="es-CO"/>
              </w:rPr>
            </w:pPr>
          </w:p>
        </w:tc>
        <w:tc>
          <w:tcPr>
            <w:tcW w:w="956" w:type="dxa"/>
            <w:vMerge/>
            <w:vAlign w:val="center"/>
            <w:hideMark/>
          </w:tcPr>
          <w:p w14:paraId="4D6BB07E" w14:textId="77777777" w:rsidR="00880291" w:rsidRPr="00DB1F5F" w:rsidRDefault="00880291" w:rsidP="004250ED">
            <w:pPr>
              <w:rPr>
                <w:rFonts w:ascii="Arial Narrow" w:hAnsi="Arial Narrow" w:cs="Calibri"/>
                <w:b/>
                <w:bCs/>
                <w:color w:val="000000"/>
                <w:sz w:val="14"/>
                <w:szCs w:val="14"/>
                <w:lang w:eastAsia="es-CO"/>
              </w:rPr>
            </w:pPr>
          </w:p>
        </w:tc>
        <w:tc>
          <w:tcPr>
            <w:tcW w:w="797" w:type="dxa"/>
            <w:vMerge/>
            <w:vAlign w:val="center"/>
            <w:hideMark/>
          </w:tcPr>
          <w:p w14:paraId="375EADB6" w14:textId="77777777" w:rsidR="00880291" w:rsidRPr="00DB1F5F" w:rsidRDefault="00880291" w:rsidP="004250ED">
            <w:pPr>
              <w:rPr>
                <w:rFonts w:ascii="Arial Narrow" w:hAnsi="Arial Narrow" w:cs="Calibri"/>
                <w:b/>
                <w:bCs/>
                <w:color w:val="000000"/>
                <w:sz w:val="14"/>
                <w:szCs w:val="14"/>
                <w:lang w:eastAsia="es-CO"/>
              </w:rPr>
            </w:pPr>
          </w:p>
        </w:tc>
        <w:tc>
          <w:tcPr>
            <w:tcW w:w="681" w:type="dxa"/>
            <w:vMerge/>
            <w:vAlign w:val="center"/>
            <w:hideMark/>
          </w:tcPr>
          <w:p w14:paraId="463AF416" w14:textId="77777777" w:rsidR="00880291" w:rsidRPr="00DB1F5F" w:rsidRDefault="00880291" w:rsidP="004250ED">
            <w:pPr>
              <w:rPr>
                <w:rFonts w:ascii="Arial Narrow" w:hAnsi="Arial Narrow" w:cs="Calibri"/>
                <w:b/>
                <w:bCs/>
                <w:color w:val="000000"/>
                <w:sz w:val="14"/>
                <w:szCs w:val="14"/>
                <w:lang w:eastAsia="es-CO"/>
              </w:rPr>
            </w:pPr>
          </w:p>
        </w:tc>
        <w:tc>
          <w:tcPr>
            <w:tcW w:w="567" w:type="dxa"/>
            <w:vMerge/>
            <w:vAlign w:val="center"/>
            <w:hideMark/>
          </w:tcPr>
          <w:p w14:paraId="5EB2C915" w14:textId="77777777" w:rsidR="00880291" w:rsidRPr="00DB1F5F" w:rsidRDefault="00880291" w:rsidP="004250ED">
            <w:pPr>
              <w:rPr>
                <w:rFonts w:ascii="Arial Narrow" w:hAnsi="Arial Narrow" w:cs="Calibri"/>
                <w:b/>
                <w:bCs/>
                <w:color w:val="000000"/>
                <w:sz w:val="14"/>
                <w:szCs w:val="14"/>
                <w:lang w:eastAsia="es-CO"/>
              </w:rPr>
            </w:pPr>
          </w:p>
        </w:tc>
        <w:tc>
          <w:tcPr>
            <w:tcW w:w="637" w:type="dxa"/>
            <w:vMerge/>
            <w:vAlign w:val="center"/>
            <w:hideMark/>
          </w:tcPr>
          <w:p w14:paraId="0BD90359" w14:textId="77777777" w:rsidR="00880291" w:rsidRPr="00DB1F5F" w:rsidRDefault="00880291" w:rsidP="004250ED">
            <w:pPr>
              <w:rPr>
                <w:rFonts w:ascii="Arial Narrow" w:hAnsi="Arial Narrow" w:cs="Calibri"/>
                <w:b/>
                <w:bCs/>
                <w:color w:val="000000"/>
                <w:sz w:val="14"/>
                <w:szCs w:val="14"/>
                <w:lang w:eastAsia="es-CO"/>
              </w:rPr>
            </w:pPr>
          </w:p>
        </w:tc>
        <w:tc>
          <w:tcPr>
            <w:tcW w:w="637" w:type="dxa"/>
            <w:vMerge/>
            <w:vAlign w:val="center"/>
            <w:hideMark/>
          </w:tcPr>
          <w:p w14:paraId="1F622335" w14:textId="77777777" w:rsidR="00880291" w:rsidRPr="00DB1F5F" w:rsidRDefault="00880291" w:rsidP="004250ED">
            <w:pPr>
              <w:rPr>
                <w:rFonts w:ascii="Arial Narrow" w:hAnsi="Arial Narrow" w:cs="Calibri"/>
                <w:b/>
                <w:bCs/>
                <w:color w:val="000000"/>
                <w:sz w:val="14"/>
                <w:szCs w:val="14"/>
                <w:lang w:eastAsia="es-CO"/>
              </w:rPr>
            </w:pPr>
          </w:p>
        </w:tc>
        <w:tc>
          <w:tcPr>
            <w:tcW w:w="701" w:type="dxa"/>
            <w:vMerge/>
            <w:vAlign w:val="center"/>
            <w:hideMark/>
          </w:tcPr>
          <w:p w14:paraId="12ED72BC" w14:textId="77777777" w:rsidR="00880291" w:rsidRPr="00DB1F5F" w:rsidRDefault="00880291" w:rsidP="004250ED">
            <w:pPr>
              <w:rPr>
                <w:rFonts w:ascii="Arial Narrow" w:hAnsi="Arial Narrow" w:cs="Calibri"/>
                <w:b/>
                <w:bCs/>
                <w:color w:val="000000"/>
                <w:sz w:val="14"/>
                <w:szCs w:val="14"/>
                <w:lang w:eastAsia="es-CO"/>
              </w:rPr>
            </w:pPr>
          </w:p>
        </w:tc>
        <w:tc>
          <w:tcPr>
            <w:tcW w:w="1215" w:type="dxa"/>
            <w:vMerge/>
            <w:vAlign w:val="center"/>
            <w:hideMark/>
          </w:tcPr>
          <w:p w14:paraId="3A575EE7" w14:textId="77777777" w:rsidR="00880291" w:rsidRPr="00DB1F5F" w:rsidRDefault="00880291" w:rsidP="004250ED">
            <w:pPr>
              <w:rPr>
                <w:rFonts w:ascii="Arial Narrow" w:hAnsi="Arial Narrow" w:cs="Calibri"/>
                <w:b/>
                <w:bCs/>
                <w:color w:val="000000"/>
                <w:sz w:val="14"/>
                <w:szCs w:val="14"/>
                <w:lang w:eastAsia="es-CO"/>
              </w:rPr>
            </w:pPr>
          </w:p>
        </w:tc>
        <w:tc>
          <w:tcPr>
            <w:tcW w:w="607" w:type="dxa"/>
            <w:shd w:val="clear" w:color="000000" w:fill="B8CCE4"/>
            <w:textDirection w:val="btLr"/>
            <w:vAlign w:val="center"/>
            <w:hideMark/>
          </w:tcPr>
          <w:p w14:paraId="44E09E22" w14:textId="77777777" w:rsidR="00880291" w:rsidRPr="00DB1F5F" w:rsidRDefault="00880291" w:rsidP="004250ED">
            <w:pPr>
              <w:jc w:val="center"/>
              <w:rPr>
                <w:rFonts w:ascii="Arial Narrow" w:hAnsi="Arial Narrow" w:cs="Calibri"/>
                <w:b/>
                <w:bCs/>
                <w:color w:val="000000"/>
                <w:sz w:val="14"/>
                <w:szCs w:val="14"/>
                <w:lang w:eastAsia="es-CO"/>
              </w:rPr>
            </w:pPr>
            <w:r w:rsidRPr="00DB1F5F">
              <w:rPr>
                <w:rFonts w:ascii="Arial Narrow" w:hAnsi="Arial Narrow" w:cs="Calibri"/>
                <w:b/>
                <w:bCs/>
                <w:color w:val="000000"/>
                <w:sz w:val="14"/>
                <w:szCs w:val="14"/>
                <w:lang w:eastAsia="es-CO"/>
              </w:rPr>
              <w:t>Probabilidad</w:t>
            </w:r>
          </w:p>
        </w:tc>
        <w:tc>
          <w:tcPr>
            <w:tcW w:w="507" w:type="dxa"/>
            <w:shd w:val="clear" w:color="000000" w:fill="B8CCE4"/>
            <w:textDirection w:val="btLr"/>
            <w:vAlign w:val="center"/>
            <w:hideMark/>
          </w:tcPr>
          <w:p w14:paraId="781F4C80" w14:textId="77777777" w:rsidR="00880291" w:rsidRPr="00DB1F5F" w:rsidRDefault="00880291" w:rsidP="004250ED">
            <w:pPr>
              <w:jc w:val="center"/>
              <w:rPr>
                <w:rFonts w:ascii="Arial Narrow" w:hAnsi="Arial Narrow" w:cs="Calibri"/>
                <w:b/>
                <w:bCs/>
                <w:color w:val="000000"/>
                <w:sz w:val="14"/>
                <w:szCs w:val="14"/>
                <w:lang w:eastAsia="es-CO"/>
              </w:rPr>
            </w:pPr>
            <w:r w:rsidRPr="00DB1F5F">
              <w:rPr>
                <w:rFonts w:ascii="Arial Narrow" w:hAnsi="Arial Narrow" w:cs="Calibri"/>
                <w:b/>
                <w:bCs/>
                <w:color w:val="000000"/>
                <w:sz w:val="14"/>
                <w:szCs w:val="14"/>
                <w:lang w:eastAsia="es-CO"/>
              </w:rPr>
              <w:t>Impacto</w:t>
            </w:r>
          </w:p>
        </w:tc>
        <w:tc>
          <w:tcPr>
            <w:tcW w:w="637" w:type="dxa"/>
            <w:shd w:val="clear" w:color="000000" w:fill="B8CCE4"/>
            <w:textDirection w:val="btLr"/>
            <w:vAlign w:val="center"/>
            <w:hideMark/>
          </w:tcPr>
          <w:p w14:paraId="63C6B5A5" w14:textId="77777777" w:rsidR="00880291" w:rsidRPr="00DB1F5F" w:rsidRDefault="00880291" w:rsidP="004250ED">
            <w:pPr>
              <w:jc w:val="center"/>
              <w:rPr>
                <w:rFonts w:ascii="Arial Narrow" w:hAnsi="Arial Narrow" w:cs="Calibri"/>
                <w:b/>
                <w:bCs/>
                <w:color w:val="000000"/>
                <w:sz w:val="14"/>
                <w:szCs w:val="14"/>
                <w:lang w:eastAsia="es-CO"/>
              </w:rPr>
            </w:pPr>
            <w:r w:rsidRPr="00DB1F5F">
              <w:rPr>
                <w:rFonts w:ascii="Arial Narrow" w:hAnsi="Arial Narrow" w:cs="Calibri"/>
                <w:b/>
                <w:bCs/>
                <w:color w:val="000000"/>
                <w:sz w:val="14"/>
                <w:szCs w:val="14"/>
                <w:lang w:eastAsia="es-CO"/>
              </w:rPr>
              <w:t>Calificación</w:t>
            </w:r>
          </w:p>
        </w:tc>
        <w:tc>
          <w:tcPr>
            <w:tcW w:w="640" w:type="dxa"/>
            <w:shd w:val="clear" w:color="000000" w:fill="B8CCE4"/>
            <w:textDirection w:val="btLr"/>
            <w:vAlign w:val="center"/>
            <w:hideMark/>
          </w:tcPr>
          <w:p w14:paraId="5933718D" w14:textId="77777777" w:rsidR="00880291" w:rsidRPr="00DB1F5F" w:rsidRDefault="00880291" w:rsidP="004250ED">
            <w:pPr>
              <w:jc w:val="center"/>
              <w:rPr>
                <w:rFonts w:ascii="Arial Narrow" w:hAnsi="Arial Narrow" w:cs="Calibri"/>
                <w:b/>
                <w:bCs/>
                <w:color w:val="000000"/>
                <w:sz w:val="14"/>
                <w:szCs w:val="14"/>
                <w:lang w:eastAsia="es-CO"/>
              </w:rPr>
            </w:pPr>
            <w:r w:rsidRPr="00DB1F5F">
              <w:rPr>
                <w:rFonts w:ascii="Arial Narrow" w:hAnsi="Arial Narrow" w:cs="Calibri"/>
                <w:b/>
                <w:bCs/>
                <w:color w:val="000000"/>
                <w:sz w:val="14"/>
                <w:szCs w:val="14"/>
                <w:lang w:eastAsia="es-CO"/>
              </w:rPr>
              <w:t>Calificación Total</w:t>
            </w:r>
          </w:p>
        </w:tc>
        <w:tc>
          <w:tcPr>
            <w:tcW w:w="637" w:type="dxa"/>
            <w:vMerge/>
            <w:vAlign w:val="center"/>
            <w:hideMark/>
          </w:tcPr>
          <w:p w14:paraId="25981CAB" w14:textId="77777777" w:rsidR="00880291" w:rsidRPr="00DB1F5F" w:rsidRDefault="00880291" w:rsidP="004250ED">
            <w:pPr>
              <w:rPr>
                <w:rFonts w:ascii="Arial Narrow" w:hAnsi="Arial Narrow" w:cs="Calibri"/>
                <w:b/>
                <w:bCs/>
                <w:color w:val="000000"/>
                <w:sz w:val="14"/>
                <w:szCs w:val="14"/>
                <w:lang w:eastAsia="es-CO"/>
              </w:rPr>
            </w:pPr>
          </w:p>
        </w:tc>
        <w:tc>
          <w:tcPr>
            <w:tcW w:w="796" w:type="dxa"/>
            <w:vMerge/>
            <w:vAlign w:val="center"/>
            <w:hideMark/>
          </w:tcPr>
          <w:p w14:paraId="57909BEB" w14:textId="77777777" w:rsidR="00880291" w:rsidRPr="00DB1F5F" w:rsidRDefault="00880291" w:rsidP="004250ED">
            <w:pPr>
              <w:rPr>
                <w:rFonts w:ascii="Arial Narrow" w:hAnsi="Arial Narrow" w:cs="Calibri"/>
                <w:b/>
                <w:bCs/>
                <w:color w:val="000000"/>
                <w:sz w:val="14"/>
                <w:szCs w:val="14"/>
                <w:lang w:eastAsia="es-CO"/>
              </w:rPr>
            </w:pPr>
          </w:p>
        </w:tc>
        <w:tc>
          <w:tcPr>
            <w:tcW w:w="637" w:type="dxa"/>
            <w:vMerge/>
            <w:vAlign w:val="center"/>
            <w:hideMark/>
          </w:tcPr>
          <w:p w14:paraId="61BA715E" w14:textId="77777777" w:rsidR="00880291" w:rsidRPr="00DB1F5F" w:rsidRDefault="00880291" w:rsidP="004250ED">
            <w:pPr>
              <w:rPr>
                <w:rFonts w:ascii="Arial Narrow" w:hAnsi="Arial Narrow" w:cs="Calibri"/>
                <w:b/>
                <w:bCs/>
                <w:color w:val="000000"/>
                <w:sz w:val="14"/>
                <w:szCs w:val="14"/>
                <w:lang w:eastAsia="es-CO"/>
              </w:rPr>
            </w:pPr>
          </w:p>
        </w:tc>
        <w:tc>
          <w:tcPr>
            <w:tcW w:w="599" w:type="dxa"/>
            <w:vMerge/>
            <w:vAlign w:val="center"/>
            <w:hideMark/>
          </w:tcPr>
          <w:p w14:paraId="489C0BAC" w14:textId="77777777" w:rsidR="00880291" w:rsidRPr="00DB1F5F" w:rsidRDefault="00880291" w:rsidP="004250ED">
            <w:pPr>
              <w:rPr>
                <w:rFonts w:ascii="Arial Narrow" w:hAnsi="Arial Narrow" w:cs="Calibri"/>
                <w:b/>
                <w:bCs/>
                <w:color w:val="000000"/>
                <w:sz w:val="14"/>
                <w:szCs w:val="14"/>
                <w:lang w:eastAsia="es-CO"/>
              </w:rPr>
            </w:pPr>
          </w:p>
        </w:tc>
        <w:tc>
          <w:tcPr>
            <w:tcW w:w="708" w:type="dxa"/>
            <w:shd w:val="clear" w:color="000000" w:fill="B8CCE4"/>
            <w:textDirection w:val="btLr"/>
            <w:vAlign w:val="center"/>
            <w:hideMark/>
          </w:tcPr>
          <w:p w14:paraId="2578AE3C" w14:textId="77777777" w:rsidR="00880291" w:rsidRPr="00DB1F5F" w:rsidRDefault="00880291" w:rsidP="004250ED">
            <w:pPr>
              <w:jc w:val="center"/>
              <w:rPr>
                <w:rFonts w:ascii="Arial Narrow" w:hAnsi="Arial Narrow" w:cs="Calibri"/>
                <w:b/>
                <w:bCs/>
                <w:color w:val="000000"/>
                <w:sz w:val="14"/>
                <w:szCs w:val="14"/>
                <w:lang w:eastAsia="es-CO"/>
              </w:rPr>
            </w:pPr>
            <w:r w:rsidRPr="00DB1F5F">
              <w:rPr>
                <w:rFonts w:ascii="Arial Narrow" w:hAnsi="Arial Narrow" w:cs="Calibri"/>
                <w:b/>
                <w:bCs/>
                <w:color w:val="000000"/>
                <w:sz w:val="14"/>
                <w:szCs w:val="14"/>
                <w:lang w:eastAsia="es-CO"/>
              </w:rPr>
              <w:t>¿Cómo se realiza el monitoreo?</w:t>
            </w:r>
          </w:p>
        </w:tc>
        <w:tc>
          <w:tcPr>
            <w:tcW w:w="626" w:type="dxa"/>
            <w:gridSpan w:val="2"/>
            <w:shd w:val="clear" w:color="000000" w:fill="B8CCE4"/>
            <w:textDirection w:val="btLr"/>
            <w:vAlign w:val="center"/>
            <w:hideMark/>
          </w:tcPr>
          <w:p w14:paraId="21C10B17" w14:textId="77777777" w:rsidR="00880291" w:rsidRPr="00DB1F5F" w:rsidRDefault="00880291" w:rsidP="004250ED">
            <w:pPr>
              <w:jc w:val="center"/>
              <w:rPr>
                <w:rFonts w:ascii="Arial Narrow" w:hAnsi="Arial Narrow" w:cs="Calibri"/>
                <w:b/>
                <w:bCs/>
                <w:color w:val="000000"/>
                <w:sz w:val="14"/>
                <w:szCs w:val="14"/>
                <w:lang w:eastAsia="es-CO"/>
              </w:rPr>
            </w:pPr>
            <w:r w:rsidRPr="00DB1F5F">
              <w:rPr>
                <w:rFonts w:ascii="Arial Narrow" w:hAnsi="Arial Narrow" w:cs="Calibri"/>
                <w:b/>
                <w:bCs/>
                <w:color w:val="000000"/>
                <w:sz w:val="14"/>
                <w:szCs w:val="14"/>
                <w:lang w:eastAsia="es-CO"/>
              </w:rPr>
              <w:t>Periodicidad ¿Cuándo?</w:t>
            </w:r>
          </w:p>
        </w:tc>
      </w:tr>
      <w:tr w:rsidR="00880291" w:rsidRPr="00DB1F5F" w14:paraId="63E21AD0" w14:textId="77777777" w:rsidTr="006255BA">
        <w:trPr>
          <w:cantSplit/>
          <w:trHeight w:val="1024"/>
        </w:trPr>
        <w:tc>
          <w:tcPr>
            <w:tcW w:w="471" w:type="dxa"/>
            <w:shd w:val="clear" w:color="auto" w:fill="auto"/>
            <w:vAlign w:val="center"/>
            <w:hideMark/>
          </w:tcPr>
          <w:p w14:paraId="13BC8893" w14:textId="77777777" w:rsidR="00880291" w:rsidRPr="00DB1F5F" w:rsidRDefault="00880291" w:rsidP="004250ED">
            <w:pPr>
              <w:jc w:val="center"/>
              <w:rPr>
                <w:rFonts w:ascii="Arial Narrow" w:hAnsi="Arial Narrow" w:cs="Calibri"/>
                <w:color w:val="000000"/>
                <w:sz w:val="14"/>
                <w:szCs w:val="14"/>
                <w:lang w:eastAsia="es-CO"/>
              </w:rPr>
            </w:pPr>
            <w:r w:rsidRPr="00DB1F5F">
              <w:rPr>
                <w:rFonts w:ascii="Arial Narrow" w:hAnsi="Arial Narrow" w:cs="Calibri"/>
                <w:color w:val="000000"/>
                <w:sz w:val="14"/>
                <w:szCs w:val="14"/>
                <w:lang w:eastAsia="es-CO"/>
              </w:rPr>
              <w:t>1</w:t>
            </w:r>
          </w:p>
        </w:tc>
        <w:tc>
          <w:tcPr>
            <w:tcW w:w="471" w:type="dxa"/>
            <w:shd w:val="clear" w:color="auto" w:fill="auto"/>
            <w:textDirection w:val="btLr"/>
            <w:vAlign w:val="center"/>
            <w:hideMark/>
          </w:tcPr>
          <w:p w14:paraId="42D030E4" w14:textId="77777777" w:rsidR="00880291" w:rsidRPr="00DB1F5F" w:rsidRDefault="00880291" w:rsidP="004250ED">
            <w:pPr>
              <w:jc w:val="center"/>
              <w:rPr>
                <w:rFonts w:ascii="Arial Narrow" w:hAnsi="Arial Narrow" w:cs="Calibri"/>
                <w:color w:val="000000"/>
                <w:sz w:val="14"/>
                <w:szCs w:val="14"/>
                <w:lang w:eastAsia="es-CO"/>
              </w:rPr>
            </w:pPr>
            <w:r w:rsidRPr="00DB1F5F">
              <w:rPr>
                <w:rFonts w:ascii="Arial Narrow" w:hAnsi="Arial Narrow" w:cs="Calibri"/>
                <w:color w:val="000000"/>
                <w:sz w:val="14"/>
                <w:szCs w:val="14"/>
                <w:lang w:eastAsia="es-CO"/>
              </w:rPr>
              <w:t>General</w:t>
            </w:r>
          </w:p>
        </w:tc>
        <w:tc>
          <w:tcPr>
            <w:tcW w:w="472" w:type="dxa"/>
            <w:shd w:val="clear" w:color="auto" w:fill="auto"/>
            <w:textDirection w:val="btLr"/>
            <w:vAlign w:val="center"/>
            <w:hideMark/>
          </w:tcPr>
          <w:p w14:paraId="47F06B3A" w14:textId="77777777" w:rsidR="00880291" w:rsidRPr="00DB1F5F" w:rsidRDefault="00880291" w:rsidP="004250ED">
            <w:pPr>
              <w:jc w:val="center"/>
              <w:rPr>
                <w:rFonts w:ascii="Arial Narrow" w:hAnsi="Arial Narrow" w:cs="Calibri"/>
                <w:color w:val="000000"/>
                <w:sz w:val="14"/>
                <w:szCs w:val="14"/>
                <w:lang w:eastAsia="es-CO"/>
              </w:rPr>
            </w:pPr>
            <w:r w:rsidRPr="00DB1F5F">
              <w:rPr>
                <w:rFonts w:ascii="Arial Narrow" w:hAnsi="Arial Narrow" w:cs="Calibri"/>
                <w:color w:val="000000"/>
                <w:sz w:val="14"/>
                <w:szCs w:val="14"/>
                <w:lang w:eastAsia="es-CO"/>
              </w:rPr>
              <w:t>Externo</w:t>
            </w:r>
          </w:p>
        </w:tc>
        <w:tc>
          <w:tcPr>
            <w:tcW w:w="474" w:type="dxa"/>
            <w:shd w:val="clear" w:color="auto" w:fill="auto"/>
            <w:textDirection w:val="btLr"/>
            <w:vAlign w:val="center"/>
            <w:hideMark/>
          </w:tcPr>
          <w:p w14:paraId="6D4E6616" w14:textId="77777777" w:rsidR="00880291" w:rsidRPr="00DB1F5F" w:rsidRDefault="00880291" w:rsidP="004250ED">
            <w:pPr>
              <w:jc w:val="center"/>
              <w:rPr>
                <w:rFonts w:ascii="Arial Narrow" w:hAnsi="Arial Narrow" w:cs="Calibri"/>
                <w:color w:val="000000"/>
                <w:sz w:val="14"/>
                <w:szCs w:val="14"/>
                <w:lang w:eastAsia="es-CO"/>
              </w:rPr>
            </w:pPr>
            <w:r w:rsidRPr="00DB1F5F">
              <w:rPr>
                <w:rFonts w:ascii="Arial Narrow" w:hAnsi="Arial Narrow" w:cs="Calibri"/>
                <w:color w:val="000000"/>
                <w:sz w:val="14"/>
                <w:szCs w:val="14"/>
                <w:lang w:eastAsia="es-CO"/>
              </w:rPr>
              <w:t>Planeación</w:t>
            </w:r>
          </w:p>
        </w:tc>
        <w:tc>
          <w:tcPr>
            <w:tcW w:w="499" w:type="dxa"/>
            <w:shd w:val="clear" w:color="auto" w:fill="auto"/>
            <w:textDirection w:val="btLr"/>
            <w:vAlign w:val="center"/>
            <w:hideMark/>
          </w:tcPr>
          <w:p w14:paraId="73AF47E9" w14:textId="77777777" w:rsidR="00880291" w:rsidRPr="00DB1F5F" w:rsidRDefault="00880291" w:rsidP="004250ED">
            <w:pPr>
              <w:jc w:val="center"/>
              <w:rPr>
                <w:rFonts w:ascii="Arial Narrow" w:hAnsi="Arial Narrow" w:cs="Calibri"/>
                <w:color w:val="000000"/>
                <w:sz w:val="14"/>
                <w:szCs w:val="14"/>
                <w:lang w:eastAsia="es-CO"/>
              </w:rPr>
            </w:pPr>
            <w:r w:rsidRPr="00DB1F5F">
              <w:rPr>
                <w:rFonts w:ascii="Arial Narrow" w:hAnsi="Arial Narrow" w:cs="Calibri"/>
                <w:color w:val="000000"/>
                <w:sz w:val="14"/>
                <w:szCs w:val="14"/>
                <w:lang w:eastAsia="es-CO"/>
              </w:rPr>
              <w:t>Económico</w:t>
            </w:r>
          </w:p>
        </w:tc>
        <w:tc>
          <w:tcPr>
            <w:tcW w:w="956" w:type="dxa"/>
            <w:shd w:val="clear" w:color="auto" w:fill="auto"/>
            <w:vAlign w:val="center"/>
            <w:hideMark/>
          </w:tcPr>
          <w:p w14:paraId="2666A178" w14:textId="77777777" w:rsidR="00880291" w:rsidRPr="00DB1F5F" w:rsidRDefault="00880291" w:rsidP="004250ED">
            <w:pPr>
              <w:rPr>
                <w:rFonts w:ascii="Arial Narrow" w:hAnsi="Arial Narrow" w:cs="Calibri"/>
                <w:color w:val="000000"/>
                <w:sz w:val="14"/>
                <w:szCs w:val="14"/>
                <w:lang w:eastAsia="es-CO"/>
              </w:rPr>
            </w:pPr>
            <w:r w:rsidRPr="00DB1F5F">
              <w:rPr>
                <w:rFonts w:ascii="Arial Narrow" w:hAnsi="Arial Narrow" w:cs="Calibri"/>
                <w:color w:val="000000"/>
                <w:sz w:val="14"/>
                <w:szCs w:val="14"/>
                <w:lang w:eastAsia="es-CO"/>
              </w:rPr>
              <w:t>Cotizaciones con precios ficticios, que alejan al estudio de mercado de la realidad</w:t>
            </w:r>
          </w:p>
        </w:tc>
        <w:tc>
          <w:tcPr>
            <w:tcW w:w="797" w:type="dxa"/>
            <w:shd w:val="clear" w:color="auto" w:fill="auto"/>
            <w:vAlign w:val="center"/>
            <w:hideMark/>
          </w:tcPr>
          <w:p w14:paraId="4A4D3AC1" w14:textId="77777777" w:rsidR="00880291" w:rsidRPr="00DB1F5F" w:rsidRDefault="00880291" w:rsidP="004250ED">
            <w:pPr>
              <w:rPr>
                <w:rFonts w:ascii="Arial Narrow" w:hAnsi="Arial Narrow" w:cs="Calibri"/>
                <w:color w:val="000000"/>
                <w:sz w:val="14"/>
                <w:szCs w:val="14"/>
                <w:lang w:eastAsia="es-CO"/>
              </w:rPr>
            </w:pPr>
            <w:r w:rsidRPr="00DB1F5F">
              <w:rPr>
                <w:rFonts w:ascii="Arial Narrow" w:hAnsi="Arial Narrow" w:cs="Calibri"/>
                <w:color w:val="000000"/>
                <w:sz w:val="14"/>
                <w:szCs w:val="14"/>
                <w:lang w:eastAsia="es-CO"/>
              </w:rPr>
              <w:t>Elaboración del presupuesto oficial errado</w:t>
            </w:r>
          </w:p>
        </w:tc>
        <w:tc>
          <w:tcPr>
            <w:tcW w:w="681" w:type="dxa"/>
            <w:shd w:val="clear" w:color="auto" w:fill="auto"/>
            <w:textDirection w:val="btLr"/>
            <w:vAlign w:val="center"/>
            <w:hideMark/>
          </w:tcPr>
          <w:p w14:paraId="0FD3E6DE" w14:textId="77777777" w:rsidR="00880291" w:rsidRPr="00DB1F5F" w:rsidRDefault="00880291" w:rsidP="004250ED">
            <w:pPr>
              <w:ind w:left="113" w:right="113"/>
              <w:jc w:val="both"/>
              <w:rPr>
                <w:rFonts w:ascii="Arial Narrow" w:hAnsi="Arial Narrow" w:cs="Calibri"/>
                <w:color w:val="000000"/>
                <w:sz w:val="14"/>
                <w:szCs w:val="14"/>
                <w:lang w:eastAsia="es-CO"/>
              </w:rPr>
            </w:pPr>
            <w:r w:rsidRPr="00DB1F5F">
              <w:rPr>
                <w:rFonts w:ascii="Arial Narrow" w:hAnsi="Arial Narrow" w:cs="Calibri"/>
                <w:color w:val="000000"/>
                <w:sz w:val="14"/>
                <w:szCs w:val="14"/>
                <w:lang w:eastAsia="es-CO"/>
              </w:rPr>
              <w:t>Improbable (2)</w:t>
            </w:r>
          </w:p>
        </w:tc>
        <w:tc>
          <w:tcPr>
            <w:tcW w:w="567" w:type="dxa"/>
            <w:shd w:val="clear" w:color="auto" w:fill="auto"/>
            <w:textDirection w:val="btLr"/>
            <w:vAlign w:val="center"/>
            <w:hideMark/>
          </w:tcPr>
          <w:p w14:paraId="4F4C8393" w14:textId="77777777" w:rsidR="00880291" w:rsidRPr="00DB1F5F" w:rsidRDefault="00880291" w:rsidP="004250ED">
            <w:pPr>
              <w:ind w:left="113" w:right="113"/>
              <w:jc w:val="both"/>
              <w:rPr>
                <w:rFonts w:ascii="Arial Narrow" w:hAnsi="Arial Narrow" w:cs="Calibri"/>
                <w:color w:val="000000"/>
                <w:sz w:val="14"/>
                <w:szCs w:val="14"/>
                <w:lang w:eastAsia="es-CO"/>
              </w:rPr>
            </w:pPr>
            <w:r w:rsidRPr="00DB1F5F">
              <w:rPr>
                <w:rFonts w:ascii="Arial Narrow" w:hAnsi="Arial Narrow" w:cs="Calibri"/>
                <w:color w:val="000000"/>
                <w:sz w:val="14"/>
                <w:szCs w:val="14"/>
                <w:lang w:eastAsia="es-CO"/>
              </w:rPr>
              <w:t xml:space="preserve">Moderado (3) </w:t>
            </w:r>
          </w:p>
        </w:tc>
        <w:tc>
          <w:tcPr>
            <w:tcW w:w="637" w:type="dxa"/>
            <w:shd w:val="clear" w:color="auto" w:fill="auto"/>
            <w:textDirection w:val="btLr"/>
            <w:vAlign w:val="center"/>
            <w:hideMark/>
          </w:tcPr>
          <w:p w14:paraId="45608FB2" w14:textId="77777777" w:rsidR="00880291" w:rsidRPr="00DB1F5F" w:rsidRDefault="00880291" w:rsidP="004250ED">
            <w:pPr>
              <w:ind w:left="113" w:right="113"/>
              <w:jc w:val="both"/>
              <w:rPr>
                <w:rFonts w:ascii="Arial Narrow" w:hAnsi="Arial Narrow" w:cs="Calibri"/>
                <w:color w:val="000000"/>
                <w:sz w:val="14"/>
                <w:szCs w:val="14"/>
                <w:lang w:eastAsia="es-CO"/>
              </w:rPr>
            </w:pPr>
            <w:r w:rsidRPr="00DB1F5F">
              <w:rPr>
                <w:rFonts w:ascii="Arial Narrow" w:hAnsi="Arial Narrow" w:cs="Calibri"/>
                <w:color w:val="000000"/>
                <w:sz w:val="14"/>
                <w:szCs w:val="14"/>
                <w:lang w:eastAsia="es-CO"/>
              </w:rPr>
              <w:t>Riesgo medio (5)</w:t>
            </w:r>
          </w:p>
        </w:tc>
        <w:tc>
          <w:tcPr>
            <w:tcW w:w="637" w:type="dxa"/>
            <w:shd w:val="clear" w:color="auto" w:fill="auto"/>
            <w:textDirection w:val="btLr"/>
            <w:vAlign w:val="center"/>
            <w:hideMark/>
          </w:tcPr>
          <w:p w14:paraId="24756BB8" w14:textId="77777777" w:rsidR="00880291" w:rsidRPr="00DB1F5F" w:rsidRDefault="00880291" w:rsidP="004250ED">
            <w:pPr>
              <w:ind w:left="113" w:right="113"/>
              <w:jc w:val="both"/>
              <w:rPr>
                <w:rFonts w:ascii="Arial Narrow" w:hAnsi="Arial Narrow" w:cs="Calibri"/>
                <w:color w:val="000000"/>
                <w:sz w:val="14"/>
                <w:szCs w:val="14"/>
                <w:lang w:eastAsia="es-CO"/>
              </w:rPr>
            </w:pPr>
            <w:r w:rsidRPr="00DB1F5F">
              <w:rPr>
                <w:rFonts w:ascii="Arial Narrow" w:hAnsi="Arial Narrow" w:cs="Calibri"/>
                <w:color w:val="000000"/>
                <w:sz w:val="14"/>
                <w:szCs w:val="14"/>
                <w:lang w:eastAsia="es-CO"/>
              </w:rPr>
              <w:t>Evitar el Riesgo</w:t>
            </w:r>
          </w:p>
        </w:tc>
        <w:tc>
          <w:tcPr>
            <w:tcW w:w="701" w:type="dxa"/>
            <w:shd w:val="clear" w:color="auto" w:fill="auto"/>
            <w:vAlign w:val="center"/>
            <w:hideMark/>
          </w:tcPr>
          <w:p w14:paraId="47B23355" w14:textId="77777777" w:rsidR="00880291" w:rsidRPr="00DB1F5F" w:rsidRDefault="00880291" w:rsidP="004250ED">
            <w:pPr>
              <w:jc w:val="center"/>
              <w:rPr>
                <w:rFonts w:ascii="Arial Narrow" w:hAnsi="Arial Narrow" w:cs="Calibri"/>
                <w:color w:val="000000"/>
                <w:sz w:val="14"/>
                <w:szCs w:val="14"/>
                <w:lang w:eastAsia="es-CO"/>
              </w:rPr>
            </w:pPr>
            <w:r w:rsidRPr="00DB1F5F">
              <w:rPr>
                <w:rFonts w:ascii="Arial Narrow" w:hAnsi="Arial Narrow" w:cs="Calibri"/>
                <w:color w:val="000000"/>
                <w:sz w:val="14"/>
                <w:szCs w:val="14"/>
                <w:lang w:eastAsia="es-CO"/>
              </w:rPr>
              <w:t>Entidad Estatal</w:t>
            </w:r>
          </w:p>
        </w:tc>
        <w:tc>
          <w:tcPr>
            <w:tcW w:w="1215" w:type="dxa"/>
            <w:shd w:val="clear" w:color="auto" w:fill="auto"/>
            <w:vAlign w:val="center"/>
            <w:hideMark/>
          </w:tcPr>
          <w:p w14:paraId="1A681448" w14:textId="77777777" w:rsidR="00880291" w:rsidRPr="00DB1F5F" w:rsidRDefault="00880291" w:rsidP="004250ED">
            <w:pPr>
              <w:ind w:left="-204"/>
              <w:rPr>
                <w:rFonts w:ascii="Arial Narrow" w:hAnsi="Arial Narrow" w:cs="Calibri"/>
                <w:color w:val="000000"/>
                <w:sz w:val="14"/>
                <w:szCs w:val="14"/>
                <w:lang w:eastAsia="es-CO"/>
              </w:rPr>
            </w:pPr>
            <w:r w:rsidRPr="00DB1F5F">
              <w:rPr>
                <w:rFonts w:ascii="Arial Narrow" w:hAnsi="Arial Narrow" w:cs="Calibri"/>
                <w:color w:val="000000"/>
                <w:sz w:val="14"/>
                <w:szCs w:val="14"/>
                <w:lang w:eastAsia="es-CO"/>
              </w:rPr>
              <w:t>Estudio económico con cotizaciones de posibles oferentes interesados en el proceso</w:t>
            </w:r>
          </w:p>
        </w:tc>
        <w:tc>
          <w:tcPr>
            <w:tcW w:w="607" w:type="dxa"/>
            <w:shd w:val="clear" w:color="auto" w:fill="auto"/>
            <w:textDirection w:val="btLr"/>
            <w:vAlign w:val="center"/>
            <w:hideMark/>
          </w:tcPr>
          <w:p w14:paraId="25DEBDD0" w14:textId="77777777" w:rsidR="00880291" w:rsidRPr="00DB1F5F" w:rsidRDefault="00880291" w:rsidP="004250ED">
            <w:pPr>
              <w:ind w:left="113" w:right="113"/>
              <w:jc w:val="center"/>
              <w:rPr>
                <w:rFonts w:ascii="Arial Narrow" w:hAnsi="Arial Narrow" w:cs="Calibri"/>
                <w:color w:val="000000"/>
                <w:sz w:val="14"/>
                <w:szCs w:val="14"/>
                <w:lang w:eastAsia="es-CO"/>
              </w:rPr>
            </w:pPr>
            <w:r w:rsidRPr="00DB1F5F">
              <w:rPr>
                <w:rFonts w:ascii="Arial Narrow" w:hAnsi="Arial Narrow" w:cs="Calibri"/>
                <w:color w:val="000000"/>
                <w:sz w:val="14"/>
                <w:szCs w:val="14"/>
                <w:lang w:eastAsia="es-CO"/>
              </w:rPr>
              <w:t>Raro (1)</w:t>
            </w:r>
          </w:p>
        </w:tc>
        <w:tc>
          <w:tcPr>
            <w:tcW w:w="507" w:type="dxa"/>
            <w:shd w:val="clear" w:color="auto" w:fill="auto"/>
            <w:textDirection w:val="btLr"/>
            <w:vAlign w:val="center"/>
            <w:hideMark/>
          </w:tcPr>
          <w:p w14:paraId="6D249C1E" w14:textId="77777777" w:rsidR="00880291" w:rsidRPr="00DB1F5F" w:rsidRDefault="00880291" w:rsidP="004250ED">
            <w:pPr>
              <w:ind w:left="113" w:right="113"/>
              <w:jc w:val="center"/>
              <w:rPr>
                <w:rFonts w:ascii="Arial Narrow" w:hAnsi="Arial Narrow" w:cs="Calibri"/>
                <w:color w:val="000000"/>
                <w:sz w:val="14"/>
                <w:szCs w:val="14"/>
                <w:lang w:eastAsia="es-CO"/>
              </w:rPr>
            </w:pPr>
            <w:r w:rsidRPr="00DB1F5F">
              <w:rPr>
                <w:rFonts w:ascii="Arial Narrow" w:hAnsi="Arial Narrow" w:cs="Calibri"/>
                <w:color w:val="000000"/>
                <w:sz w:val="14"/>
                <w:szCs w:val="14"/>
                <w:lang w:eastAsia="es-CO"/>
              </w:rPr>
              <w:t>menor (2)</w:t>
            </w:r>
          </w:p>
        </w:tc>
        <w:tc>
          <w:tcPr>
            <w:tcW w:w="637" w:type="dxa"/>
            <w:shd w:val="clear" w:color="auto" w:fill="auto"/>
            <w:textDirection w:val="btLr"/>
            <w:vAlign w:val="center"/>
            <w:hideMark/>
          </w:tcPr>
          <w:p w14:paraId="308616A6" w14:textId="77777777" w:rsidR="00880291" w:rsidRPr="00DB1F5F" w:rsidRDefault="00880291" w:rsidP="004250ED">
            <w:pPr>
              <w:ind w:left="113" w:right="113"/>
              <w:jc w:val="center"/>
              <w:rPr>
                <w:rFonts w:ascii="Arial Narrow" w:hAnsi="Arial Narrow" w:cs="Calibri"/>
                <w:color w:val="000000"/>
                <w:sz w:val="14"/>
                <w:szCs w:val="14"/>
                <w:lang w:eastAsia="es-CO"/>
              </w:rPr>
            </w:pPr>
            <w:r w:rsidRPr="00DB1F5F">
              <w:rPr>
                <w:rFonts w:ascii="Arial Narrow" w:hAnsi="Arial Narrow" w:cs="Calibri"/>
                <w:color w:val="000000"/>
                <w:sz w:val="14"/>
                <w:szCs w:val="14"/>
                <w:lang w:eastAsia="es-CO"/>
              </w:rPr>
              <w:t>3</w:t>
            </w:r>
          </w:p>
        </w:tc>
        <w:tc>
          <w:tcPr>
            <w:tcW w:w="640" w:type="dxa"/>
            <w:shd w:val="clear" w:color="auto" w:fill="auto"/>
            <w:textDirection w:val="btLr"/>
            <w:vAlign w:val="center"/>
            <w:hideMark/>
          </w:tcPr>
          <w:p w14:paraId="231F9993" w14:textId="77777777" w:rsidR="00880291" w:rsidRPr="00DB1F5F" w:rsidRDefault="00880291" w:rsidP="004250ED">
            <w:pPr>
              <w:ind w:left="113" w:right="113"/>
              <w:jc w:val="center"/>
              <w:rPr>
                <w:rFonts w:ascii="Arial Narrow" w:hAnsi="Arial Narrow" w:cs="Calibri"/>
                <w:color w:val="000000"/>
                <w:sz w:val="14"/>
                <w:szCs w:val="14"/>
                <w:lang w:eastAsia="es-CO"/>
              </w:rPr>
            </w:pPr>
            <w:r w:rsidRPr="00DB1F5F">
              <w:rPr>
                <w:rFonts w:ascii="Arial Narrow" w:hAnsi="Arial Narrow" w:cs="Calibri"/>
                <w:color w:val="000000"/>
                <w:sz w:val="14"/>
                <w:szCs w:val="14"/>
                <w:lang w:eastAsia="es-CO"/>
              </w:rPr>
              <w:t xml:space="preserve">Riesgo bajo </w:t>
            </w:r>
          </w:p>
        </w:tc>
        <w:tc>
          <w:tcPr>
            <w:tcW w:w="637" w:type="dxa"/>
            <w:shd w:val="clear" w:color="auto" w:fill="auto"/>
            <w:vAlign w:val="center"/>
            <w:hideMark/>
          </w:tcPr>
          <w:p w14:paraId="0E5369E2" w14:textId="77777777" w:rsidR="00880291" w:rsidRPr="00DB1F5F" w:rsidRDefault="00880291" w:rsidP="004250ED">
            <w:pPr>
              <w:jc w:val="center"/>
              <w:rPr>
                <w:rFonts w:ascii="Arial Narrow" w:hAnsi="Arial Narrow" w:cs="Calibri"/>
                <w:color w:val="000000"/>
                <w:sz w:val="14"/>
                <w:szCs w:val="14"/>
                <w:lang w:eastAsia="es-CO"/>
              </w:rPr>
            </w:pPr>
            <w:r w:rsidRPr="00DB1F5F">
              <w:rPr>
                <w:rFonts w:ascii="Arial Narrow" w:hAnsi="Arial Narrow" w:cs="Calibri"/>
                <w:color w:val="000000"/>
                <w:sz w:val="14"/>
                <w:szCs w:val="14"/>
                <w:lang w:eastAsia="es-CO"/>
              </w:rPr>
              <w:t>NO</w:t>
            </w:r>
          </w:p>
        </w:tc>
        <w:tc>
          <w:tcPr>
            <w:tcW w:w="796" w:type="dxa"/>
            <w:shd w:val="clear" w:color="auto" w:fill="auto"/>
            <w:vAlign w:val="center"/>
            <w:hideMark/>
          </w:tcPr>
          <w:p w14:paraId="3111AF89" w14:textId="77777777" w:rsidR="00880291" w:rsidRPr="00DB1F5F" w:rsidRDefault="00880291" w:rsidP="004250ED">
            <w:pPr>
              <w:rPr>
                <w:rFonts w:ascii="Arial Narrow" w:hAnsi="Arial Narrow" w:cs="Calibri"/>
                <w:color w:val="000000"/>
                <w:sz w:val="14"/>
                <w:szCs w:val="14"/>
                <w:lang w:eastAsia="es-CO"/>
              </w:rPr>
            </w:pPr>
            <w:r w:rsidRPr="00DB1F5F">
              <w:rPr>
                <w:rFonts w:ascii="Arial Narrow" w:hAnsi="Arial Narrow" w:cs="Calibri"/>
                <w:color w:val="000000"/>
                <w:sz w:val="14"/>
                <w:szCs w:val="14"/>
                <w:lang w:eastAsia="es-CO"/>
              </w:rPr>
              <w:t>Dependencia que requiere los elementos</w:t>
            </w:r>
          </w:p>
        </w:tc>
        <w:tc>
          <w:tcPr>
            <w:tcW w:w="637" w:type="dxa"/>
            <w:shd w:val="clear" w:color="auto" w:fill="auto"/>
            <w:vAlign w:val="center"/>
            <w:hideMark/>
          </w:tcPr>
          <w:p w14:paraId="0E87E999" w14:textId="77777777" w:rsidR="00880291" w:rsidRPr="00DB1F5F" w:rsidRDefault="00880291" w:rsidP="004250ED">
            <w:pPr>
              <w:jc w:val="center"/>
              <w:rPr>
                <w:rFonts w:ascii="Arial Narrow" w:hAnsi="Arial Narrow" w:cs="Calibri"/>
                <w:color w:val="000000"/>
                <w:sz w:val="14"/>
                <w:szCs w:val="14"/>
                <w:lang w:eastAsia="es-CO"/>
              </w:rPr>
            </w:pPr>
            <w:r w:rsidRPr="00DB1F5F">
              <w:rPr>
                <w:rFonts w:ascii="Arial Narrow" w:hAnsi="Arial Narrow" w:cs="Calibri"/>
                <w:color w:val="000000"/>
                <w:sz w:val="14"/>
                <w:szCs w:val="14"/>
                <w:lang w:eastAsia="es-CO"/>
              </w:rPr>
              <w:t> </w:t>
            </w:r>
          </w:p>
        </w:tc>
        <w:tc>
          <w:tcPr>
            <w:tcW w:w="599" w:type="dxa"/>
            <w:shd w:val="clear" w:color="auto" w:fill="auto"/>
            <w:vAlign w:val="center"/>
            <w:hideMark/>
          </w:tcPr>
          <w:p w14:paraId="0F19495C" w14:textId="77777777" w:rsidR="00880291" w:rsidRPr="00DB1F5F" w:rsidRDefault="00880291" w:rsidP="004250ED">
            <w:pPr>
              <w:jc w:val="center"/>
              <w:rPr>
                <w:rFonts w:ascii="Arial Narrow" w:hAnsi="Arial Narrow" w:cs="Calibri"/>
                <w:color w:val="000000"/>
                <w:sz w:val="14"/>
                <w:szCs w:val="14"/>
                <w:lang w:eastAsia="es-CO"/>
              </w:rPr>
            </w:pPr>
            <w:r w:rsidRPr="00DB1F5F">
              <w:rPr>
                <w:rFonts w:ascii="Arial Narrow" w:hAnsi="Arial Narrow" w:cs="Calibri"/>
                <w:color w:val="000000"/>
                <w:sz w:val="14"/>
                <w:szCs w:val="14"/>
                <w:lang w:eastAsia="es-CO"/>
              </w:rPr>
              <w:t> </w:t>
            </w:r>
          </w:p>
        </w:tc>
        <w:tc>
          <w:tcPr>
            <w:tcW w:w="708" w:type="dxa"/>
            <w:shd w:val="clear" w:color="auto" w:fill="auto"/>
            <w:vAlign w:val="center"/>
            <w:hideMark/>
          </w:tcPr>
          <w:p w14:paraId="581FF96E" w14:textId="77777777" w:rsidR="00880291" w:rsidRPr="00DB1F5F" w:rsidRDefault="00880291" w:rsidP="004250ED">
            <w:pPr>
              <w:rPr>
                <w:rFonts w:ascii="Arial Narrow" w:hAnsi="Arial Narrow" w:cs="Calibri"/>
                <w:color w:val="000000"/>
                <w:sz w:val="14"/>
                <w:szCs w:val="14"/>
                <w:lang w:eastAsia="es-CO"/>
              </w:rPr>
            </w:pPr>
            <w:r w:rsidRPr="00DB1F5F">
              <w:rPr>
                <w:rFonts w:ascii="Arial Narrow" w:hAnsi="Arial Narrow" w:cs="Calibri"/>
                <w:color w:val="000000"/>
                <w:sz w:val="14"/>
                <w:szCs w:val="14"/>
                <w:lang w:eastAsia="es-CO"/>
              </w:rPr>
              <w:t>Verificación con el mayor número de posibles oferentes</w:t>
            </w:r>
          </w:p>
        </w:tc>
        <w:tc>
          <w:tcPr>
            <w:tcW w:w="626" w:type="dxa"/>
            <w:gridSpan w:val="2"/>
            <w:shd w:val="clear" w:color="auto" w:fill="auto"/>
            <w:vAlign w:val="center"/>
            <w:hideMark/>
          </w:tcPr>
          <w:p w14:paraId="5DB0D4D7" w14:textId="77777777" w:rsidR="00880291" w:rsidRPr="00DB1F5F" w:rsidRDefault="00880291" w:rsidP="004250ED">
            <w:pPr>
              <w:rPr>
                <w:rFonts w:ascii="Arial Narrow" w:hAnsi="Arial Narrow" w:cs="Calibri"/>
                <w:color w:val="000000"/>
                <w:sz w:val="14"/>
                <w:szCs w:val="14"/>
                <w:lang w:eastAsia="es-CO"/>
              </w:rPr>
            </w:pPr>
            <w:r w:rsidRPr="00DB1F5F">
              <w:rPr>
                <w:rFonts w:ascii="Arial Narrow" w:hAnsi="Arial Narrow" w:cs="Calibri"/>
                <w:color w:val="000000"/>
                <w:sz w:val="14"/>
                <w:szCs w:val="14"/>
                <w:lang w:eastAsia="es-CO"/>
              </w:rPr>
              <w:t>Durante la estructuración del proceso</w:t>
            </w:r>
          </w:p>
        </w:tc>
      </w:tr>
      <w:tr w:rsidR="00880291" w:rsidRPr="00DB1F5F" w14:paraId="09A5AC22" w14:textId="77777777" w:rsidTr="006255BA">
        <w:trPr>
          <w:cantSplit/>
          <w:trHeight w:val="918"/>
        </w:trPr>
        <w:tc>
          <w:tcPr>
            <w:tcW w:w="471" w:type="dxa"/>
            <w:shd w:val="clear" w:color="auto" w:fill="auto"/>
            <w:vAlign w:val="center"/>
            <w:hideMark/>
          </w:tcPr>
          <w:p w14:paraId="742B8E2D" w14:textId="77777777" w:rsidR="00880291" w:rsidRPr="00DB1F5F" w:rsidRDefault="00880291" w:rsidP="004250ED">
            <w:pPr>
              <w:jc w:val="center"/>
              <w:rPr>
                <w:rFonts w:ascii="Arial Narrow" w:hAnsi="Arial Narrow" w:cs="Calibri"/>
                <w:color w:val="000000"/>
                <w:sz w:val="14"/>
                <w:szCs w:val="14"/>
                <w:lang w:eastAsia="es-CO"/>
              </w:rPr>
            </w:pPr>
            <w:r w:rsidRPr="00DB1F5F">
              <w:rPr>
                <w:rFonts w:ascii="Arial Narrow" w:hAnsi="Arial Narrow" w:cs="Calibri"/>
                <w:color w:val="000000"/>
                <w:sz w:val="14"/>
                <w:szCs w:val="14"/>
                <w:lang w:eastAsia="es-CO"/>
              </w:rPr>
              <w:t>2</w:t>
            </w:r>
          </w:p>
        </w:tc>
        <w:tc>
          <w:tcPr>
            <w:tcW w:w="471" w:type="dxa"/>
            <w:shd w:val="clear" w:color="auto" w:fill="auto"/>
            <w:textDirection w:val="btLr"/>
            <w:vAlign w:val="center"/>
            <w:hideMark/>
          </w:tcPr>
          <w:p w14:paraId="45FA54C6" w14:textId="77777777" w:rsidR="00880291" w:rsidRPr="00DB1F5F" w:rsidRDefault="00880291" w:rsidP="004250ED">
            <w:pPr>
              <w:jc w:val="center"/>
              <w:rPr>
                <w:rFonts w:ascii="Arial Narrow" w:hAnsi="Arial Narrow" w:cs="Calibri"/>
                <w:color w:val="000000"/>
                <w:sz w:val="14"/>
                <w:szCs w:val="14"/>
                <w:lang w:eastAsia="es-CO"/>
              </w:rPr>
            </w:pPr>
            <w:r w:rsidRPr="00DB1F5F">
              <w:rPr>
                <w:rFonts w:ascii="Arial Narrow" w:hAnsi="Arial Narrow" w:cs="Calibri"/>
                <w:color w:val="000000"/>
                <w:sz w:val="14"/>
                <w:szCs w:val="14"/>
                <w:lang w:eastAsia="es-CO"/>
              </w:rPr>
              <w:t>General</w:t>
            </w:r>
          </w:p>
        </w:tc>
        <w:tc>
          <w:tcPr>
            <w:tcW w:w="472" w:type="dxa"/>
            <w:shd w:val="clear" w:color="auto" w:fill="auto"/>
            <w:textDirection w:val="btLr"/>
            <w:vAlign w:val="center"/>
            <w:hideMark/>
          </w:tcPr>
          <w:p w14:paraId="2F9316A8" w14:textId="77777777" w:rsidR="00880291" w:rsidRPr="00DB1F5F" w:rsidRDefault="00880291" w:rsidP="004250ED">
            <w:pPr>
              <w:jc w:val="center"/>
              <w:rPr>
                <w:rFonts w:ascii="Arial Narrow" w:hAnsi="Arial Narrow" w:cs="Calibri"/>
                <w:color w:val="000000"/>
                <w:sz w:val="14"/>
                <w:szCs w:val="14"/>
                <w:lang w:eastAsia="es-CO"/>
              </w:rPr>
            </w:pPr>
            <w:r w:rsidRPr="00DB1F5F">
              <w:rPr>
                <w:rFonts w:ascii="Arial Narrow" w:hAnsi="Arial Narrow" w:cs="Calibri"/>
                <w:color w:val="000000"/>
                <w:sz w:val="14"/>
                <w:szCs w:val="14"/>
                <w:lang w:eastAsia="es-CO"/>
              </w:rPr>
              <w:t>Externo</w:t>
            </w:r>
          </w:p>
        </w:tc>
        <w:tc>
          <w:tcPr>
            <w:tcW w:w="474" w:type="dxa"/>
            <w:shd w:val="clear" w:color="auto" w:fill="auto"/>
            <w:textDirection w:val="btLr"/>
            <w:vAlign w:val="center"/>
            <w:hideMark/>
          </w:tcPr>
          <w:p w14:paraId="38D905FF" w14:textId="77777777" w:rsidR="00880291" w:rsidRPr="00DB1F5F" w:rsidRDefault="00880291" w:rsidP="004250ED">
            <w:pPr>
              <w:jc w:val="center"/>
              <w:rPr>
                <w:rFonts w:ascii="Arial Narrow" w:hAnsi="Arial Narrow" w:cs="Calibri"/>
                <w:color w:val="000000"/>
                <w:sz w:val="14"/>
                <w:szCs w:val="14"/>
                <w:lang w:eastAsia="es-CO"/>
              </w:rPr>
            </w:pPr>
            <w:r w:rsidRPr="00DB1F5F">
              <w:rPr>
                <w:rFonts w:ascii="Arial Narrow" w:hAnsi="Arial Narrow" w:cs="Calibri"/>
                <w:color w:val="000000"/>
                <w:sz w:val="14"/>
                <w:szCs w:val="14"/>
                <w:lang w:eastAsia="es-CO"/>
              </w:rPr>
              <w:t>Selección</w:t>
            </w:r>
          </w:p>
        </w:tc>
        <w:tc>
          <w:tcPr>
            <w:tcW w:w="499" w:type="dxa"/>
            <w:shd w:val="clear" w:color="auto" w:fill="auto"/>
            <w:textDirection w:val="btLr"/>
            <w:vAlign w:val="center"/>
            <w:hideMark/>
          </w:tcPr>
          <w:p w14:paraId="78C7CEBE" w14:textId="77777777" w:rsidR="00880291" w:rsidRPr="00DB1F5F" w:rsidRDefault="00880291" w:rsidP="004250ED">
            <w:pPr>
              <w:jc w:val="center"/>
              <w:rPr>
                <w:rFonts w:ascii="Arial Narrow" w:hAnsi="Arial Narrow" w:cs="Calibri"/>
                <w:color w:val="000000"/>
                <w:sz w:val="14"/>
                <w:szCs w:val="14"/>
                <w:lang w:eastAsia="es-CO"/>
              </w:rPr>
            </w:pPr>
            <w:r w:rsidRPr="00DB1F5F">
              <w:rPr>
                <w:rFonts w:ascii="Arial Narrow" w:hAnsi="Arial Narrow" w:cs="Calibri"/>
                <w:color w:val="000000"/>
                <w:sz w:val="14"/>
                <w:szCs w:val="14"/>
                <w:lang w:eastAsia="es-CO"/>
              </w:rPr>
              <w:t>social</w:t>
            </w:r>
          </w:p>
        </w:tc>
        <w:tc>
          <w:tcPr>
            <w:tcW w:w="956" w:type="dxa"/>
            <w:shd w:val="clear" w:color="auto" w:fill="auto"/>
            <w:vAlign w:val="center"/>
            <w:hideMark/>
          </w:tcPr>
          <w:p w14:paraId="24533753" w14:textId="77777777" w:rsidR="00880291" w:rsidRPr="00DB1F5F" w:rsidRDefault="00880291" w:rsidP="004250ED">
            <w:pPr>
              <w:rPr>
                <w:rFonts w:ascii="Arial Narrow" w:hAnsi="Arial Narrow" w:cs="Calibri"/>
                <w:color w:val="000000"/>
                <w:sz w:val="14"/>
                <w:szCs w:val="14"/>
                <w:lang w:eastAsia="es-CO"/>
              </w:rPr>
            </w:pPr>
            <w:r w:rsidRPr="00DB1F5F">
              <w:rPr>
                <w:rFonts w:ascii="Arial Narrow" w:hAnsi="Arial Narrow" w:cs="Calibri"/>
                <w:color w:val="000000"/>
                <w:sz w:val="14"/>
                <w:szCs w:val="14"/>
                <w:lang w:eastAsia="es-CO"/>
              </w:rPr>
              <w:t>Falta de interés por parte de la comunidad en el proceso de contratación</w:t>
            </w:r>
          </w:p>
        </w:tc>
        <w:tc>
          <w:tcPr>
            <w:tcW w:w="797" w:type="dxa"/>
            <w:shd w:val="clear" w:color="auto" w:fill="auto"/>
            <w:vAlign w:val="center"/>
            <w:hideMark/>
          </w:tcPr>
          <w:p w14:paraId="277E3F00" w14:textId="77777777" w:rsidR="00880291" w:rsidRPr="00DB1F5F" w:rsidRDefault="00880291" w:rsidP="004250ED">
            <w:pPr>
              <w:rPr>
                <w:rFonts w:ascii="Arial Narrow" w:hAnsi="Arial Narrow" w:cs="Calibri"/>
                <w:color w:val="000000"/>
                <w:sz w:val="14"/>
                <w:szCs w:val="14"/>
                <w:lang w:eastAsia="es-CO"/>
              </w:rPr>
            </w:pPr>
            <w:r w:rsidRPr="00DB1F5F">
              <w:rPr>
                <w:rFonts w:ascii="Arial Narrow" w:hAnsi="Arial Narrow" w:cs="Calibri"/>
                <w:color w:val="000000"/>
                <w:sz w:val="14"/>
                <w:szCs w:val="14"/>
                <w:lang w:eastAsia="es-CO"/>
              </w:rPr>
              <w:t>Declaratoria desierta</w:t>
            </w:r>
          </w:p>
        </w:tc>
        <w:tc>
          <w:tcPr>
            <w:tcW w:w="681" w:type="dxa"/>
            <w:shd w:val="clear" w:color="auto" w:fill="auto"/>
            <w:textDirection w:val="btLr"/>
            <w:vAlign w:val="center"/>
            <w:hideMark/>
          </w:tcPr>
          <w:p w14:paraId="3143A04B" w14:textId="77777777" w:rsidR="00880291" w:rsidRPr="00DB1F5F" w:rsidRDefault="00880291" w:rsidP="004250ED">
            <w:pPr>
              <w:ind w:left="113" w:right="113"/>
              <w:jc w:val="both"/>
              <w:rPr>
                <w:rFonts w:ascii="Arial Narrow" w:hAnsi="Arial Narrow" w:cs="Calibri"/>
                <w:color w:val="000000"/>
                <w:sz w:val="14"/>
                <w:szCs w:val="14"/>
                <w:lang w:eastAsia="es-CO"/>
              </w:rPr>
            </w:pPr>
            <w:r w:rsidRPr="00DB1F5F">
              <w:rPr>
                <w:rFonts w:ascii="Arial Narrow" w:hAnsi="Arial Narrow" w:cs="Calibri"/>
                <w:color w:val="000000"/>
                <w:sz w:val="14"/>
                <w:szCs w:val="14"/>
                <w:lang w:eastAsia="es-CO"/>
              </w:rPr>
              <w:t>Improbable (2)</w:t>
            </w:r>
          </w:p>
        </w:tc>
        <w:tc>
          <w:tcPr>
            <w:tcW w:w="567" w:type="dxa"/>
            <w:shd w:val="clear" w:color="auto" w:fill="auto"/>
            <w:textDirection w:val="btLr"/>
            <w:vAlign w:val="center"/>
            <w:hideMark/>
          </w:tcPr>
          <w:p w14:paraId="0A69270E" w14:textId="77777777" w:rsidR="00880291" w:rsidRPr="00DB1F5F" w:rsidRDefault="00880291" w:rsidP="004F2BF7">
            <w:pPr>
              <w:ind w:left="113" w:right="113"/>
              <w:jc w:val="center"/>
              <w:rPr>
                <w:rFonts w:ascii="Arial Narrow" w:hAnsi="Arial Narrow" w:cs="Calibri"/>
                <w:color w:val="000000"/>
                <w:sz w:val="14"/>
                <w:szCs w:val="14"/>
                <w:lang w:eastAsia="es-CO"/>
              </w:rPr>
            </w:pPr>
            <w:r w:rsidRPr="00DB1F5F">
              <w:rPr>
                <w:rFonts w:ascii="Arial Narrow" w:hAnsi="Arial Narrow" w:cs="Calibri"/>
                <w:color w:val="000000"/>
                <w:sz w:val="14"/>
                <w:szCs w:val="14"/>
                <w:lang w:eastAsia="es-CO"/>
              </w:rPr>
              <w:t>Menor (2)</w:t>
            </w:r>
          </w:p>
        </w:tc>
        <w:tc>
          <w:tcPr>
            <w:tcW w:w="637" w:type="dxa"/>
            <w:shd w:val="clear" w:color="auto" w:fill="auto"/>
            <w:textDirection w:val="btLr"/>
            <w:vAlign w:val="center"/>
            <w:hideMark/>
          </w:tcPr>
          <w:p w14:paraId="7F0BF456" w14:textId="77777777" w:rsidR="00880291" w:rsidRPr="00DB1F5F" w:rsidRDefault="00880291" w:rsidP="004250ED">
            <w:pPr>
              <w:ind w:left="113" w:right="113"/>
              <w:jc w:val="both"/>
              <w:rPr>
                <w:rFonts w:ascii="Arial Narrow" w:hAnsi="Arial Narrow" w:cs="Calibri"/>
                <w:color w:val="000000"/>
                <w:sz w:val="14"/>
                <w:szCs w:val="14"/>
                <w:lang w:eastAsia="es-CO"/>
              </w:rPr>
            </w:pPr>
            <w:r w:rsidRPr="00DB1F5F">
              <w:rPr>
                <w:rFonts w:ascii="Arial Narrow" w:hAnsi="Arial Narrow" w:cs="Calibri"/>
                <w:color w:val="000000"/>
                <w:sz w:val="14"/>
                <w:szCs w:val="14"/>
                <w:lang w:eastAsia="es-CO"/>
              </w:rPr>
              <w:t>Riesgo bajo (4)</w:t>
            </w:r>
          </w:p>
        </w:tc>
        <w:tc>
          <w:tcPr>
            <w:tcW w:w="637" w:type="dxa"/>
            <w:shd w:val="clear" w:color="auto" w:fill="auto"/>
            <w:textDirection w:val="btLr"/>
            <w:vAlign w:val="center"/>
            <w:hideMark/>
          </w:tcPr>
          <w:p w14:paraId="08A9868D" w14:textId="77777777" w:rsidR="00880291" w:rsidRPr="00DB1F5F" w:rsidRDefault="00880291" w:rsidP="004250ED">
            <w:pPr>
              <w:ind w:left="113" w:right="113"/>
              <w:jc w:val="both"/>
              <w:rPr>
                <w:rFonts w:ascii="Arial Narrow" w:hAnsi="Arial Narrow" w:cs="Calibri"/>
                <w:color w:val="000000"/>
                <w:sz w:val="14"/>
                <w:szCs w:val="14"/>
                <w:lang w:eastAsia="es-CO"/>
              </w:rPr>
            </w:pPr>
            <w:r w:rsidRPr="00DB1F5F">
              <w:rPr>
                <w:rFonts w:ascii="Arial Narrow" w:hAnsi="Arial Narrow" w:cs="Calibri"/>
                <w:color w:val="000000"/>
                <w:sz w:val="14"/>
                <w:szCs w:val="14"/>
                <w:lang w:eastAsia="es-CO"/>
              </w:rPr>
              <w:t>Reducir la posibilidad</w:t>
            </w:r>
          </w:p>
        </w:tc>
        <w:tc>
          <w:tcPr>
            <w:tcW w:w="701" w:type="dxa"/>
            <w:shd w:val="clear" w:color="auto" w:fill="auto"/>
            <w:vAlign w:val="center"/>
            <w:hideMark/>
          </w:tcPr>
          <w:p w14:paraId="6A9B73B6" w14:textId="77777777" w:rsidR="00880291" w:rsidRPr="00DB1F5F" w:rsidRDefault="00880291" w:rsidP="004250ED">
            <w:pPr>
              <w:jc w:val="center"/>
              <w:rPr>
                <w:rFonts w:ascii="Arial Narrow" w:hAnsi="Arial Narrow" w:cs="Calibri"/>
                <w:color w:val="000000"/>
                <w:sz w:val="14"/>
                <w:szCs w:val="14"/>
                <w:lang w:eastAsia="es-CO"/>
              </w:rPr>
            </w:pPr>
            <w:r w:rsidRPr="00DB1F5F">
              <w:rPr>
                <w:rFonts w:ascii="Arial Narrow" w:hAnsi="Arial Narrow" w:cs="Calibri"/>
                <w:color w:val="000000"/>
                <w:sz w:val="14"/>
                <w:szCs w:val="14"/>
                <w:lang w:eastAsia="es-CO"/>
              </w:rPr>
              <w:t>Entidad Estatal</w:t>
            </w:r>
          </w:p>
        </w:tc>
        <w:tc>
          <w:tcPr>
            <w:tcW w:w="1215" w:type="dxa"/>
            <w:shd w:val="clear" w:color="auto" w:fill="auto"/>
            <w:vAlign w:val="center"/>
            <w:hideMark/>
          </w:tcPr>
          <w:p w14:paraId="68B2F890" w14:textId="77777777" w:rsidR="00880291" w:rsidRPr="00DB1F5F" w:rsidRDefault="00880291" w:rsidP="004250ED">
            <w:pPr>
              <w:rPr>
                <w:rFonts w:ascii="Arial Narrow" w:hAnsi="Arial Narrow" w:cs="Calibri"/>
                <w:color w:val="000000"/>
                <w:sz w:val="14"/>
                <w:szCs w:val="14"/>
                <w:lang w:eastAsia="es-CO"/>
              </w:rPr>
            </w:pPr>
            <w:r w:rsidRPr="00DB1F5F">
              <w:rPr>
                <w:rFonts w:ascii="Arial Narrow" w:hAnsi="Arial Narrow" w:cs="Calibri"/>
                <w:color w:val="000000"/>
                <w:sz w:val="14"/>
                <w:szCs w:val="14"/>
                <w:lang w:eastAsia="es-CO"/>
              </w:rPr>
              <w:t>Revisión exhaustiva del círculo de posibles oferentes y verificar que las condiciones sean atractivas para ellos.</w:t>
            </w:r>
          </w:p>
        </w:tc>
        <w:tc>
          <w:tcPr>
            <w:tcW w:w="607" w:type="dxa"/>
            <w:shd w:val="clear" w:color="auto" w:fill="auto"/>
            <w:textDirection w:val="btLr"/>
            <w:vAlign w:val="center"/>
            <w:hideMark/>
          </w:tcPr>
          <w:p w14:paraId="34F69849" w14:textId="77777777" w:rsidR="00880291" w:rsidRPr="00DB1F5F" w:rsidRDefault="00880291" w:rsidP="004250ED">
            <w:pPr>
              <w:ind w:left="113" w:right="113"/>
              <w:jc w:val="center"/>
              <w:rPr>
                <w:rFonts w:ascii="Arial Narrow" w:hAnsi="Arial Narrow" w:cs="Calibri"/>
                <w:color w:val="000000"/>
                <w:sz w:val="14"/>
                <w:szCs w:val="14"/>
                <w:lang w:eastAsia="es-CO"/>
              </w:rPr>
            </w:pPr>
            <w:r w:rsidRPr="00DB1F5F">
              <w:rPr>
                <w:rFonts w:ascii="Arial Narrow" w:hAnsi="Arial Narrow" w:cs="Calibri"/>
                <w:color w:val="000000"/>
                <w:sz w:val="14"/>
                <w:szCs w:val="14"/>
                <w:lang w:eastAsia="es-CO"/>
              </w:rPr>
              <w:t>Raro (1)</w:t>
            </w:r>
          </w:p>
        </w:tc>
        <w:tc>
          <w:tcPr>
            <w:tcW w:w="507" w:type="dxa"/>
            <w:shd w:val="clear" w:color="auto" w:fill="auto"/>
            <w:textDirection w:val="btLr"/>
            <w:vAlign w:val="center"/>
            <w:hideMark/>
          </w:tcPr>
          <w:p w14:paraId="733CF88A" w14:textId="77777777" w:rsidR="00880291" w:rsidRPr="00DB1F5F" w:rsidRDefault="00880291" w:rsidP="004250ED">
            <w:pPr>
              <w:ind w:left="113" w:right="113"/>
              <w:jc w:val="center"/>
              <w:rPr>
                <w:rFonts w:ascii="Arial Narrow" w:hAnsi="Arial Narrow" w:cs="Calibri"/>
                <w:color w:val="000000"/>
                <w:sz w:val="14"/>
                <w:szCs w:val="14"/>
                <w:lang w:eastAsia="es-CO"/>
              </w:rPr>
            </w:pPr>
            <w:r w:rsidRPr="00DB1F5F">
              <w:rPr>
                <w:rFonts w:ascii="Arial Narrow" w:hAnsi="Arial Narrow" w:cs="Calibri"/>
                <w:color w:val="000000"/>
                <w:sz w:val="14"/>
                <w:szCs w:val="14"/>
                <w:lang w:eastAsia="es-CO"/>
              </w:rPr>
              <w:t>menor (2)</w:t>
            </w:r>
          </w:p>
        </w:tc>
        <w:tc>
          <w:tcPr>
            <w:tcW w:w="637" w:type="dxa"/>
            <w:shd w:val="clear" w:color="auto" w:fill="auto"/>
            <w:textDirection w:val="btLr"/>
            <w:vAlign w:val="center"/>
            <w:hideMark/>
          </w:tcPr>
          <w:p w14:paraId="0517C60A" w14:textId="77777777" w:rsidR="00880291" w:rsidRPr="00DB1F5F" w:rsidRDefault="00880291" w:rsidP="004250ED">
            <w:pPr>
              <w:ind w:left="113" w:right="113"/>
              <w:jc w:val="center"/>
              <w:rPr>
                <w:rFonts w:ascii="Arial Narrow" w:hAnsi="Arial Narrow" w:cs="Calibri"/>
                <w:color w:val="000000"/>
                <w:sz w:val="14"/>
                <w:szCs w:val="14"/>
                <w:lang w:eastAsia="es-CO"/>
              </w:rPr>
            </w:pPr>
            <w:r w:rsidRPr="00DB1F5F">
              <w:rPr>
                <w:rFonts w:ascii="Arial Narrow" w:hAnsi="Arial Narrow" w:cs="Calibri"/>
                <w:color w:val="000000"/>
                <w:sz w:val="14"/>
                <w:szCs w:val="14"/>
                <w:lang w:eastAsia="es-CO"/>
              </w:rPr>
              <w:t>3</w:t>
            </w:r>
          </w:p>
        </w:tc>
        <w:tc>
          <w:tcPr>
            <w:tcW w:w="640" w:type="dxa"/>
            <w:shd w:val="clear" w:color="auto" w:fill="auto"/>
            <w:textDirection w:val="btLr"/>
            <w:vAlign w:val="center"/>
            <w:hideMark/>
          </w:tcPr>
          <w:p w14:paraId="7C152381" w14:textId="77777777" w:rsidR="00880291" w:rsidRPr="00DB1F5F" w:rsidRDefault="00880291" w:rsidP="004250ED">
            <w:pPr>
              <w:ind w:left="113" w:right="113"/>
              <w:jc w:val="center"/>
              <w:rPr>
                <w:rFonts w:ascii="Arial Narrow" w:hAnsi="Arial Narrow" w:cs="Calibri"/>
                <w:color w:val="000000"/>
                <w:sz w:val="14"/>
                <w:szCs w:val="14"/>
                <w:lang w:eastAsia="es-CO"/>
              </w:rPr>
            </w:pPr>
            <w:r w:rsidRPr="00DB1F5F">
              <w:rPr>
                <w:rFonts w:ascii="Arial Narrow" w:hAnsi="Arial Narrow" w:cs="Calibri"/>
                <w:color w:val="000000"/>
                <w:sz w:val="14"/>
                <w:szCs w:val="14"/>
                <w:lang w:eastAsia="es-CO"/>
              </w:rPr>
              <w:t xml:space="preserve">Riesgo bajo </w:t>
            </w:r>
          </w:p>
        </w:tc>
        <w:tc>
          <w:tcPr>
            <w:tcW w:w="637" w:type="dxa"/>
            <w:shd w:val="clear" w:color="auto" w:fill="auto"/>
            <w:vAlign w:val="center"/>
            <w:hideMark/>
          </w:tcPr>
          <w:p w14:paraId="51FFFCB4" w14:textId="77777777" w:rsidR="00880291" w:rsidRPr="00DB1F5F" w:rsidRDefault="00880291" w:rsidP="004250ED">
            <w:pPr>
              <w:jc w:val="center"/>
              <w:rPr>
                <w:rFonts w:ascii="Arial Narrow" w:hAnsi="Arial Narrow" w:cs="Calibri"/>
                <w:color w:val="000000"/>
                <w:sz w:val="14"/>
                <w:szCs w:val="14"/>
                <w:lang w:eastAsia="es-CO"/>
              </w:rPr>
            </w:pPr>
            <w:r w:rsidRPr="00DB1F5F">
              <w:rPr>
                <w:rFonts w:ascii="Arial Narrow" w:hAnsi="Arial Narrow" w:cs="Calibri"/>
                <w:color w:val="000000"/>
                <w:sz w:val="14"/>
                <w:szCs w:val="14"/>
                <w:lang w:eastAsia="es-CO"/>
              </w:rPr>
              <w:t>NO</w:t>
            </w:r>
          </w:p>
        </w:tc>
        <w:tc>
          <w:tcPr>
            <w:tcW w:w="796" w:type="dxa"/>
            <w:shd w:val="clear" w:color="auto" w:fill="auto"/>
            <w:vAlign w:val="center"/>
            <w:hideMark/>
          </w:tcPr>
          <w:p w14:paraId="648E7482" w14:textId="77777777" w:rsidR="00880291" w:rsidRPr="00DB1F5F" w:rsidRDefault="00880291" w:rsidP="004250ED">
            <w:pPr>
              <w:rPr>
                <w:rFonts w:ascii="Arial Narrow" w:hAnsi="Arial Narrow" w:cs="Calibri"/>
                <w:color w:val="000000"/>
                <w:sz w:val="14"/>
                <w:szCs w:val="14"/>
                <w:lang w:eastAsia="es-CO"/>
              </w:rPr>
            </w:pPr>
            <w:r w:rsidRPr="00DB1F5F">
              <w:rPr>
                <w:rFonts w:ascii="Arial Narrow" w:hAnsi="Arial Narrow" w:cs="Calibri"/>
                <w:color w:val="000000"/>
                <w:sz w:val="14"/>
                <w:szCs w:val="14"/>
                <w:lang w:eastAsia="es-CO"/>
              </w:rPr>
              <w:t>Comité estructurador</w:t>
            </w:r>
          </w:p>
        </w:tc>
        <w:tc>
          <w:tcPr>
            <w:tcW w:w="637" w:type="dxa"/>
            <w:shd w:val="clear" w:color="auto" w:fill="auto"/>
            <w:vAlign w:val="center"/>
            <w:hideMark/>
          </w:tcPr>
          <w:p w14:paraId="48188760" w14:textId="77777777" w:rsidR="00880291" w:rsidRPr="00DB1F5F" w:rsidRDefault="00880291" w:rsidP="004250ED">
            <w:pPr>
              <w:jc w:val="center"/>
              <w:rPr>
                <w:rFonts w:ascii="Arial Narrow" w:hAnsi="Arial Narrow" w:cs="Calibri"/>
                <w:color w:val="000000"/>
                <w:sz w:val="14"/>
                <w:szCs w:val="14"/>
                <w:lang w:eastAsia="es-CO"/>
              </w:rPr>
            </w:pPr>
            <w:r w:rsidRPr="00DB1F5F">
              <w:rPr>
                <w:rFonts w:ascii="Arial Narrow" w:hAnsi="Arial Narrow" w:cs="Calibri"/>
                <w:color w:val="000000"/>
                <w:sz w:val="14"/>
                <w:szCs w:val="14"/>
                <w:lang w:eastAsia="es-CO"/>
              </w:rPr>
              <w:t> </w:t>
            </w:r>
          </w:p>
        </w:tc>
        <w:tc>
          <w:tcPr>
            <w:tcW w:w="599" w:type="dxa"/>
            <w:shd w:val="clear" w:color="auto" w:fill="auto"/>
            <w:vAlign w:val="center"/>
            <w:hideMark/>
          </w:tcPr>
          <w:p w14:paraId="700E5A25" w14:textId="77777777" w:rsidR="00880291" w:rsidRPr="00DB1F5F" w:rsidRDefault="00880291" w:rsidP="004250ED">
            <w:pPr>
              <w:jc w:val="center"/>
              <w:rPr>
                <w:rFonts w:ascii="Arial Narrow" w:hAnsi="Arial Narrow" w:cs="Calibri"/>
                <w:color w:val="000000"/>
                <w:sz w:val="14"/>
                <w:szCs w:val="14"/>
                <w:lang w:eastAsia="es-CO"/>
              </w:rPr>
            </w:pPr>
            <w:r w:rsidRPr="00DB1F5F">
              <w:rPr>
                <w:rFonts w:ascii="Arial Narrow" w:hAnsi="Arial Narrow" w:cs="Calibri"/>
                <w:color w:val="000000"/>
                <w:sz w:val="14"/>
                <w:szCs w:val="14"/>
                <w:lang w:eastAsia="es-CO"/>
              </w:rPr>
              <w:t> </w:t>
            </w:r>
          </w:p>
        </w:tc>
        <w:tc>
          <w:tcPr>
            <w:tcW w:w="708" w:type="dxa"/>
            <w:shd w:val="clear" w:color="auto" w:fill="auto"/>
            <w:vAlign w:val="center"/>
            <w:hideMark/>
          </w:tcPr>
          <w:p w14:paraId="71A52956" w14:textId="77777777" w:rsidR="00880291" w:rsidRPr="00DB1F5F" w:rsidRDefault="00880291" w:rsidP="004250ED">
            <w:pPr>
              <w:rPr>
                <w:rFonts w:ascii="Arial Narrow" w:hAnsi="Arial Narrow" w:cs="Calibri"/>
                <w:color w:val="000000"/>
                <w:sz w:val="14"/>
                <w:szCs w:val="14"/>
                <w:lang w:eastAsia="es-CO"/>
              </w:rPr>
            </w:pPr>
            <w:r w:rsidRPr="00DB1F5F">
              <w:rPr>
                <w:rFonts w:ascii="Arial Narrow" w:hAnsi="Arial Narrow" w:cs="Calibri"/>
                <w:color w:val="000000"/>
                <w:sz w:val="14"/>
                <w:szCs w:val="14"/>
                <w:lang w:eastAsia="es-CO"/>
              </w:rPr>
              <w:t>Revisión vía mail y los medios para manifestaciones de interés</w:t>
            </w:r>
          </w:p>
        </w:tc>
        <w:tc>
          <w:tcPr>
            <w:tcW w:w="626" w:type="dxa"/>
            <w:gridSpan w:val="2"/>
            <w:shd w:val="clear" w:color="auto" w:fill="auto"/>
            <w:vAlign w:val="center"/>
            <w:hideMark/>
          </w:tcPr>
          <w:p w14:paraId="682FB7A9" w14:textId="77777777" w:rsidR="00880291" w:rsidRPr="00DB1F5F" w:rsidRDefault="00880291" w:rsidP="004250ED">
            <w:pPr>
              <w:rPr>
                <w:rFonts w:ascii="Arial Narrow" w:hAnsi="Arial Narrow" w:cs="Calibri"/>
                <w:color w:val="000000"/>
                <w:sz w:val="14"/>
                <w:szCs w:val="14"/>
                <w:lang w:eastAsia="es-CO"/>
              </w:rPr>
            </w:pPr>
            <w:r w:rsidRPr="00DB1F5F">
              <w:rPr>
                <w:rFonts w:ascii="Arial Narrow" w:hAnsi="Arial Narrow" w:cs="Calibri"/>
                <w:color w:val="000000"/>
                <w:sz w:val="14"/>
                <w:szCs w:val="14"/>
                <w:lang w:eastAsia="es-CO"/>
              </w:rPr>
              <w:t>Durante el término del proceso</w:t>
            </w:r>
          </w:p>
        </w:tc>
      </w:tr>
      <w:tr w:rsidR="00880291" w:rsidRPr="00DB1F5F" w14:paraId="53090360" w14:textId="77777777" w:rsidTr="006255BA">
        <w:trPr>
          <w:cantSplit/>
          <w:trHeight w:val="903"/>
        </w:trPr>
        <w:tc>
          <w:tcPr>
            <w:tcW w:w="471" w:type="dxa"/>
            <w:shd w:val="clear" w:color="auto" w:fill="auto"/>
            <w:vAlign w:val="center"/>
            <w:hideMark/>
          </w:tcPr>
          <w:p w14:paraId="33C950BF" w14:textId="77777777" w:rsidR="00880291" w:rsidRPr="00DB1F5F" w:rsidRDefault="00880291" w:rsidP="004250ED">
            <w:pPr>
              <w:jc w:val="center"/>
              <w:rPr>
                <w:rFonts w:ascii="Arial Narrow" w:hAnsi="Arial Narrow" w:cs="Calibri"/>
                <w:color w:val="000000"/>
                <w:sz w:val="14"/>
                <w:szCs w:val="14"/>
                <w:lang w:eastAsia="es-CO"/>
              </w:rPr>
            </w:pPr>
            <w:r w:rsidRPr="00DB1F5F">
              <w:rPr>
                <w:rFonts w:ascii="Arial Narrow" w:hAnsi="Arial Narrow" w:cs="Calibri"/>
                <w:color w:val="000000"/>
                <w:sz w:val="14"/>
                <w:szCs w:val="14"/>
                <w:lang w:eastAsia="es-CO"/>
              </w:rPr>
              <w:t>3</w:t>
            </w:r>
          </w:p>
        </w:tc>
        <w:tc>
          <w:tcPr>
            <w:tcW w:w="471" w:type="dxa"/>
            <w:shd w:val="clear" w:color="auto" w:fill="auto"/>
            <w:textDirection w:val="btLr"/>
            <w:vAlign w:val="center"/>
            <w:hideMark/>
          </w:tcPr>
          <w:p w14:paraId="4D2B724C" w14:textId="77777777" w:rsidR="00880291" w:rsidRPr="00DB1F5F" w:rsidRDefault="00880291" w:rsidP="004250ED">
            <w:pPr>
              <w:jc w:val="center"/>
              <w:rPr>
                <w:rFonts w:ascii="Arial Narrow" w:hAnsi="Arial Narrow" w:cs="Calibri"/>
                <w:color w:val="000000"/>
                <w:sz w:val="14"/>
                <w:szCs w:val="14"/>
                <w:lang w:eastAsia="es-CO"/>
              </w:rPr>
            </w:pPr>
            <w:r w:rsidRPr="00DB1F5F">
              <w:rPr>
                <w:rFonts w:ascii="Arial Narrow" w:hAnsi="Arial Narrow" w:cs="Calibri"/>
                <w:color w:val="000000"/>
                <w:sz w:val="14"/>
                <w:szCs w:val="14"/>
                <w:lang w:eastAsia="es-CO"/>
              </w:rPr>
              <w:t>General</w:t>
            </w:r>
          </w:p>
        </w:tc>
        <w:tc>
          <w:tcPr>
            <w:tcW w:w="472" w:type="dxa"/>
            <w:shd w:val="clear" w:color="auto" w:fill="auto"/>
            <w:textDirection w:val="btLr"/>
            <w:vAlign w:val="center"/>
            <w:hideMark/>
          </w:tcPr>
          <w:p w14:paraId="16CCAF52" w14:textId="77777777" w:rsidR="00880291" w:rsidRPr="00DB1F5F" w:rsidRDefault="00880291" w:rsidP="004250ED">
            <w:pPr>
              <w:jc w:val="center"/>
              <w:rPr>
                <w:rFonts w:ascii="Arial Narrow" w:hAnsi="Arial Narrow" w:cs="Calibri"/>
                <w:color w:val="000000"/>
                <w:sz w:val="14"/>
                <w:szCs w:val="14"/>
                <w:lang w:eastAsia="es-CO"/>
              </w:rPr>
            </w:pPr>
            <w:r w:rsidRPr="00DB1F5F">
              <w:rPr>
                <w:rFonts w:ascii="Arial Narrow" w:hAnsi="Arial Narrow" w:cs="Calibri"/>
                <w:color w:val="000000"/>
                <w:sz w:val="14"/>
                <w:szCs w:val="14"/>
                <w:lang w:eastAsia="es-CO"/>
              </w:rPr>
              <w:t>Externo</w:t>
            </w:r>
          </w:p>
        </w:tc>
        <w:tc>
          <w:tcPr>
            <w:tcW w:w="474" w:type="dxa"/>
            <w:shd w:val="clear" w:color="auto" w:fill="auto"/>
            <w:textDirection w:val="btLr"/>
            <w:vAlign w:val="center"/>
            <w:hideMark/>
          </w:tcPr>
          <w:p w14:paraId="456E8ADF" w14:textId="77777777" w:rsidR="00880291" w:rsidRPr="00DB1F5F" w:rsidRDefault="00880291" w:rsidP="004250ED">
            <w:pPr>
              <w:jc w:val="center"/>
              <w:rPr>
                <w:rFonts w:ascii="Arial Narrow" w:hAnsi="Arial Narrow" w:cs="Calibri"/>
                <w:color w:val="000000"/>
                <w:sz w:val="14"/>
                <w:szCs w:val="14"/>
                <w:lang w:eastAsia="es-CO"/>
              </w:rPr>
            </w:pPr>
            <w:r w:rsidRPr="00DB1F5F">
              <w:rPr>
                <w:rFonts w:ascii="Arial Narrow" w:hAnsi="Arial Narrow" w:cs="Calibri"/>
                <w:color w:val="000000"/>
                <w:sz w:val="14"/>
                <w:szCs w:val="14"/>
                <w:lang w:eastAsia="es-CO"/>
              </w:rPr>
              <w:t>Selección</w:t>
            </w:r>
          </w:p>
        </w:tc>
        <w:tc>
          <w:tcPr>
            <w:tcW w:w="499" w:type="dxa"/>
            <w:shd w:val="clear" w:color="auto" w:fill="auto"/>
            <w:textDirection w:val="btLr"/>
            <w:vAlign w:val="center"/>
            <w:hideMark/>
          </w:tcPr>
          <w:p w14:paraId="3CD25BB0" w14:textId="77777777" w:rsidR="00880291" w:rsidRPr="00DB1F5F" w:rsidRDefault="00880291" w:rsidP="004250ED">
            <w:pPr>
              <w:jc w:val="center"/>
              <w:rPr>
                <w:rFonts w:ascii="Arial Narrow" w:hAnsi="Arial Narrow" w:cs="Calibri"/>
                <w:color w:val="000000"/>
                <w:sz w:val="14"/>
                <w:szCs w:val="14"/>
                <w:lang w:eastAsia="es-CO"/>
              </w:rPr>
            </w:pPr>
            <w:r w:rsidRPr="00DB1F5F">
              <w:rPr>
                <w:rFonts w:ascii="Arial Narrow" w:hAnsi="Arial Narrow" w:cs="Calibri"/>
                <w:color w:val="000000"/>
                <w:sz w:val="14"/>
                <w:szCs w:val="14"/>
                <w:lang w:eastAsia="es-CO"/>
              </w:rPr>
              <w:t>Operacional</w:t>
            </w:r>
          </w:p>
        </w:tc>
        <w:tc>
          <w:tcPr>
            <w:tcW w:w="956" w:type="dxa"/>
            <w:shd w:val="clear" w:color="auto" w:fill="auto"/>
            <w:vAlign w:val="center"/>
            <w:hideMark/>
          </w:tcPr>
          <w:p w14:paraId="6D143E22" w14:textId="77777777" w:rsidR="00880291" w:rsidRPr="00DB1F5F" w:rsidRDefault="00880291" w:rsidP="004250ED">
            <w:pPr>
              <w:rPr>
                <w:rFonts w:ascii="Arial Narrow" w:hAnsi="Arial Narrow" w:cs="Calibri"/>
                <w:color w:val="000000"/>
                <w:sz w:val="14"/>
                <w:szCs w:val="14"/>
                <w:lang w:eastAsia="es-CO"/>
              </w:rPr>
            </w:pPr>
            <w:r w:rsidRPr="00DB1F5F">
              <w:rPr>
                <w:rFonts w:ascii="Arial Narrow" w:hAnsi="Arial Narrow" w:cs="Calibri"/>
                <w:color w:val="000000"/>
                <w:sz w:val="14"/>
                <w:szCs w:val="14"/>
                <w:lang w:eastAsia="es-CO"/>
              </w:rPr>
              <w:t>Recibir ofertas con precios artificialmente bajos</w:t>
            </w:r>
          </w:p>
        </w:tc>
        <w:tc>
          <w:tcPr>
            <w:tcW w:w="797" w:type="dxa"/>
            <w:shd w:val="clear" w:color="auto" w:fill="auto"/>
            <w:vAlign w:val="center"/>
            <w:hideMark/>
          </w:tcPr>
          <w:p w14:paraId="3CA09E54" w14:textId="77777777" w:rsidR="00880291" w:rsidRPr="00DB1F5F" w:rsidRDefault="00880291" w:rsidP="004250ED">
            <w:pPr>
              <w:rPr>
                <w:rFonts w:ascii="Arial Narrow" w:hAnsi="Arial Narrow" w:cs="Calibri"/>
                <w:color w:val="000000"/>
                <w:sz w:val="14"/>
                <w:szCs w:val="14"/>
                <w:lang w:eastAsia="es-CO"/>
              </w:rPr>
            </w:pPr>
            <w:r w:rsidRPr="00DB1F5F">
              <w:rPr>
                <w:rFonts w:ascii="Arial Narrow" w:hAnsi="Arial Narrow" w:cs="Calibri"/>
                <w:color w:val="000000"/>
                <w:sz w:val="14"/>
                <w:szCs w:val="14"/>
                <w:lang w:eastAsia="es-CO"/>
              </w:rPr>
              <w:t>Rechazo de la oferta si no existe justificación de los precios</w:t>
            </w:r>
          </w:p>
        </w:tc>
        <w:tc>
          <w:tcPr>
            <w:tcW w:w="681" w:type="dxa"/>
            <w:shd w:val="clear" w:color="auto" w:fill="auto"/>
            <w:textDirection w:val="btLr"/>
            <w:vAlign w:val="center"/>
            <w:hideMark/>
          </w:tcPr>
          <w:p w14:paraId="78E6DFA5" w14:textId="77777777" w:rsidR="00880291" w:rsidRPr="00DB1F5F" w:rsidRDefault="00880291" w:rsidP="004250ED">
            <w:pPr>
              <w:ind w:left="113" w:right="113"/>
              <w:jc w:val="both"/>
              <w:rPr>
                <w:rFonts w:ascii="Arial Narrow" w:hAnsi="Arial Narrow" w:cs="Calibri"/>
                <w:color w:val="000000"/>
                <w:sz w:val="14"/>
                <w:szCs w:val="14"/>
                <w:lang w:eastAsia="es-CO"/>
              </w:rPr>
            </w:pPr>
            <w:r w:rsidRPr="00DB1F5F">
              <w:rPr>
                <w:rFonts w:ascii="Arial Narrow" w:hAnsi="Arial Narrow" w:cs="Calibri"/>
                <w:color w:val="000000"/>
                <w:sz w:val="14"/>
                <w:szCs w:val="14"/>
                <w:lang w:eastAsia="es-CO"/>
              </w:rPr>
              <w:t>Posible (3)</w:t>
            </w:r>
          </w:p>
        </w:tc>
        <w:tc>
          <w:tcPr>
            <w:tcW w:w="567" w:type="dxa"/>
            <w:shd w:val="clear" w:color="auto" w:fill="auto"/>
            <w:textDirection w:val="btLr"/>
            <w:vAlign w:val="center"/>
            <w:hideMark/>
          </w:tcPr>
          <w:p w14:paraId="4C1EA2B2" w14:textId="77777777" w:rsidR="00880291" w:rsidRPr="00DB1F5F" w:rsidRDefault="00880291" w:rsidP="004250ED">
            <w:pPr>
              <w:ind w:left="113" w:right="113"/>
              <w:jc w:val="both"/>
              <w:rPr>
                <w:rFonts w:ascii="Arial Narrow" w:hAnsi="Arial Narrow" w:cs="Calibri"/>
                <w:color w:val="000000"/>
                <w:sz w:val="14"/>
                <w:szCs w:val="14"/>
                <w:lang w:eastAsia="es-CO"/>
              </w:rPr>
            </w:pPr>
            <w:r w:rsidRPr="00DB1F5F">
              <w:rPr>
                <w:rFonts w:ascii="Arial Narrow" w:hAnsi="Arial Narrow" w:cs="Calibri"/>
                <w:color w:val="000000"/>
                <w:sz w:val="14"/>
                <w:szCs w:val="14"/>
                <w:lang w:eastAsia="es-CO"/>
              </w:rPr>
              <w:t>Moderado (3)</w:t>
            </w:r>
          </w:p>
        </w:tc>
        <w:tc>
          <w:tcPr>
            <w:tcW w:w="637" w:type="dxa"/>
            <w:shd w:val="clear" w:color="auto" w:fill="auto"/>
            <w:textDirection w:val="btLr"/>
            <w:vAlign w:val="center"/>
            <w:hideMark/>
          </w:tcPr>
          <w:p w14:paraId="4E5453EA" w14:textId="77777777" w:rsidR="00880291" w:rsidRPr="00DB1F5F" w:rsidRDefault="00880291" w:rsidP="004250ED">
            <w:pPr>
              <w:ind w:left="113" w:right="113"/>
              <w:jc w:val="both"/>
              <w:rPr>
                <w:rFonts w:ascii="Arial Narrow" w:hAnsi="Arial Narrow" w:cs="Calibri"/>
                <w:color w:val="000000"/>
                <w:sz w:val="14"/>
                <w:szCs w:val="14"/>
                <w:lang w:eastAsia="es-CO"/>
              </w:rPr>
            </w:pPr>
            <w:r w:rsidRPr="00DB1F5F">
              <w:rPr>
                <w:rFonts w:ascii="Arial Narrow" w:hAnsi="Arial Narrow" w:cs="Calibri"/>
                <w:color w:val="000000"/>
                <w:sz w:val="14"/>
                <w:szCs w:val="14"/>
                <w:lang w:eastAsia="es-CO"/>
              </w:rPr>
              <w:t>Riesgo alto (6)</w:t>
            </w:r>
          </w:p>
        </w:tc>
        <w:tc>
          <w:tcPr>
            <w:tcW w:w="637" w:type="dxa"/>
            <w:shd w:val="clear" w:color="auto" w:fill="auto"/>
            <w:textDirection w:val="btLr"/>
            <w:vAlign w:val="center"/>
            <w:hideMark/>
          </w:tcPr>
          <w:p w14:paraId="14241C44" w14:textId="77777777" w:rsidR="00880291" w:rsidRPr="00DB1F5F" w:rsidRDefault="00880291" w:rsidP="004250ED">
            <w:pPr>
              <w:ind w:left="113" w:right="113"/>
              <w:jc w:val="both"/>
              <w:rPr>
                <w:rFonts w:ascii="Arial Narrow" w:hAnsi="Arial Narrow" w:cs="Calibri"/>
                <w:color w:val="000000"/>
                <w:sz w:val="14"/>
                <w:szCs w:val="14"/>
                <w:lang w:eastAsia="es-CO"/>
              </w:rPr>
            </w:pPr>
            <w:r w:rsidRPr="00DB1F5F">
              <w:rPr>
                <w:rFonts w:ascii="Arial Narrow" w:hAnsi="Arial Narrow" w:cs="Calibri"/>
                <w:color w:val="000000"/>
                <w:sz w:val="14"/>
                <w:szCs w:val="14"/>
                <w:lang w:eastAsia="es-CO"/>
              </w:rPr>
              <w:t>Reducir la posibilidad</w:t>
            </w:r>
          </w:p>
        </w:tc>
        <w:tc>
          <w:tcPr>
            <w:tcW w:w="701" w:type="dxa"/>
            <w:shd w:val="clear" w:color="auto" w:fill="auto"/>
            <w:vAlign w:val="center"/>
            <w:hideMark/>
          </w:tcPr>
          <w:p w14:paraId="485D1187" w14:textId="77777777" w:rsidR="00880291" w:rsidRPr="00DB1F5F" w:rsidRDefault="00880291" w:rsidP="004250ED">
            <w:pPr>
              <w:jc w:val="center"/>
              <w:rPr>
                <w:rFonts w:ascii="Arial Narrow" w:hAnsi="Arial Narrow" w:cs="Calibri"/>
                <w:color w:val="000000"/>
                <w:sz w:val="14"/>
                <w:szCs w:val="14"/>
                <w:lang w:eastAsia="es-CO"/>
              </w:rPr>
            </w:pPr>
            <w:r w:rsidRPr="00DB1F5F">
              <w:rPr>
                <w:rFonts w:ascii="Arial Narrow" w:hAnsi="Arial Narrow" w:cs="Calibri"/>
                <w:color w:val="000000"/>
                <w:sz w:val="14"/>
                <w:szCs w:val="14"/>
                <w:lang w:eastAsia="es-CO"/>
              </w:rPr>
              <w:t>Entidad Estatal</w:t>
            </w:r>
          </w:p>
        </w:tc>
        <w:tc>
          <w:tcPr>
            <w:tcW w:w="1215" w:type="dxa"/>
            <w:shd w:val="clear" w:color="auto" w:fill="auto"/>
            <w:vAlign w:val="center"/>
            <w:hideMark/>
          </w:tcPr>
          <w:p w14:paraId="3576440E" w14:textId="77777777" w:rsidR="00880291" w:rsidRPr="00DB1F5F" w:rsidRDefault="00880291" w:rsidP="004250ED">
            <w:pPr>
              <w:rPr>
                <w:rFonts w:ascii="Arial Narrow" w:hAnsi="Arial Narrow" w:cs="Calibri"/>
                <w:color w:val="000000"/>
                <w:sz w:val="14"/>
                <w:szCs w:val="14"/>
                <w:lang w:eastAsia="es-CO"/>
              </w:rPr>
            </w:pPr>
            <w:r w:rsidRPr="00DB1F5F">
              <w:rPr>
                <w:rFonts w:ascii="Arial Narrow" w:hAnsi="Arial Narrow" w:cs="Calibri"/>
                <w:color w:val="000000"/>
                <w:sz w:val="14"/>
                <w:szCs w:val="14"/>
                <w:lang w:eastAsia="es-CO"/>
              </w:rPr>
              <w:t>Estudio de mercado sólido, confrontación de precios con oferta</w:t>
            </w:r>
          </w:p>
          <w:p w14:paraId="151DA907" w14:textId="77777777" w:rsidR="00880291" w:rsidRPr="00DB1F5F" w:rsidRDefault="00880291" w:rsidP="004250ED">
            <w:pPr>
              <w:rPr>
                <w:rFonts w:ascii="Arial Narrow" w:hAnsi="Arial Narrow" w:cs="Calibri"/>
                <w:color w:val="000000"/>
                <w:sz w:val="14"/>
                <w:szCs w:val="14"/>
                <w:lang w:eastAsia="es-CO"/>
              </w:rPr>
            </w:pPr>
          </w:p>
          <w:p w14:paraId="2DEA2026" w14:textId="77777777" w:rsidR="00880291" w:rsidRPr="00DB1F5F" w:rsidRDefault="00880291" w:rsidP="004250ED">
            <w:pPr>
              <w:rPr>
                <w:rFonts w:ascii="Arial Narrow" w:hAnsi="Arial Narrow" w:cs="Calibri"/>
                <w:color w:val="000000"/>
                <w:sz w:val="14"/>
                <w:szCs w:val="14"/>
                <w:lang w:eastAsia="es-CO"/>
              </w:rPr>
            </w:pPr>
          </w:p>
        </w:tc>
        <w:tc>
          <w:tcPr>
            <w:tcW w:w="607" w:type="dxa"/>
            <w:shd w:val="clear" w:color="auto" w:fill="auto"/>
            <w:textDirection w:val="btLr"/>
            <w:vAlign w:val="center"/>
            <w:hideMark/>
          </w:tcPr>
          <w:p w14:paraId="09E02AE6" w14:textId="77777777" w:rsidR="00880291" w:rsidRPr="00DB1F5F" w:rsidRDefault="00880291" w:rsidP="004250ED">
            <w:pPr>
              <w:ind w:left="113" w:right="113"/>
              <w:jc w:val="center"/>
              <w:rPr>
                <w:rFonts w:ascii="Arial Narrow" w:hAnsi="Arial Narrow" w:cs="Calibri"/>
                <w:color w:val="000000"/>
                <w:sz w:val="14"/>
                <w:szCs w:val="14"/>
                <w:lang w:eastAsia="es-CO"/>
              </w:rPr>
            </w:pPr>
            <w:r w:rsidRPr="00DB1F5F">
              <w:rPr>
                <w:rFonts w:ascii="Arial Narrow" w:hAnsi="Arial Narrow" w:cs="Calibri"/>
                <w:color w:val="000000"/>
                <w:sz w:val="14"/>
                <w:szCs w:val="14"/>
                <w:lang w:eastAsia="es-CO"/>
              </w:rPr>
              <w:t>Raro (1)</w:t>
            </w:r>
          </w:p>
        </w:tc>
        <w:tc>
          <w:tcPr>
            <w:tcW w:w="507" w:type="dxa"/>
            <w:shd w:val="clear" w:color="auto" w:fill="auto"/>
            <w:textDirection w:val="btLr"/>
            <w:vAlign w:val="center"/>
            <w:hideMark/>
          </w:tcPr>
          <w:p w14:paraId="77DA6BE7" w14:textId="77777777" w:rsidR="00880291" w:rsidRPr="00DB1F5F" w:rsidRDefault="00880291" w:rsidP="004250ED">
            <w:pPr>
              <w:ind w:left="113" w:right="113"/>
              <w:jc w:val="center"/>
              <w:rPr>
                <w:rFonts w:ascii="Arial Narrow" w:hAnsi="Arial Narrow" w:cs="Calibri"/>
                <w:color w:val="000000"/>
                <w:sz w:val="14"/>
                <w:szCs w:val="14"/>
                <w:lang w:eastAsia="es-CO"/>
              </w:rPr>
            </w:pPr>
            <w:r w:rsidRPr="00DB1F5F">
              <w:rPr>
                <w:rFonts w:ascii="Arial Narrow" w:hAnsi="Arial Narrow" w:cs="Calibri"/>
                <w:color w:val="000000"/>
                <w:sz w:val="14"/>
                <w:szCs w:val="14"/>
                <w:lang w:eastAsia="es-CO"/>
              </w:rPr>
              <w:t>menor (2)</w:t>
            </w:r>
          </w:p>
        </w:tc>
        <w:tc>
          <w:tcPr>
            <w:tcW w:w="637" w:type="dxa"/>
            <w:shd w:val="clear" w:color="auto" w:fill="auto"/>
            <w:textDirection w:val="btLr"/>
            <w:vAlign w:val="center"/>
            <w:hideMark/>
          </w:tcPr>
          <w:p w14:paraId="116A7F85" w14:textId="77777777" w:rsidR="00880291" w:rsidRPr="00DB1F5F" w:rsidRDefault="00880291" w:rsidP="004250ED">
            <w:pPr>
              <w:ind w:left="113" w:right="113"/>
              <w:jc w:val="center"/>
              <w:rPr>
                <w:rFonts w:ascii="Arial Narrow" w:hAnsi="Arial Narrow" w:cs="Calibri"/>
                <w:color w:val="000000"/>
                <w:sz w:val="14"/>
                <w:szCs w:val="14"/>
                <w:lang w:eastAsia="es-CO"/>
              </w:rPr>
            </w:pPr>
            <w:r w:rsidRPr="00DB1F5F">
              <w:rPr>
                <w:rFonts w:ascii="Arial Narrow" w:hAnsi="Arial Narrow" w:cs="Calibri"/>
                <w:color w:val="000000"/>
                <w:sz w:val="14"/>
                <w:szCs w:val="14"/>
                <w:lang w:eastAsia="es-CO"/>
              </w:rPr>
              <w:t>3</w:t>
            </w:r>
          </w:p>
        </w:tc>
        <w:tc>
          <w:tcPr>
            <w:tcW w:w="640" w:type="dxa"/>
            <w:shd w:val="clear" w:color="auto" w:fill="auto"/>
            <w:textDirection w:val="btLr"/>
            <w:vAlign w:val="center"/>
            <w:hideMark/>
          </w:tcPr>
          <w:p w14:paraId="3DAADBDF" w14:textId="77777777" w:rsidR="00880291" w:rsidRPr="00DB1F5F" w:rsidRDefault="00880291" w:rsidP="004250ED">
            <w:pPr>
              <w:ind w:left="113" w:right="113"/>
              <w:jc w:val="center"/>
              <w:rPr>
                <w:rFonts w:ascii="Arial Narrow" w:hAnsi="Arial Narrow" w:cs="Calibri"/>
                <w:color w:val="000000"/>
                <w:sz w:val="14"/>
                <w:szCs w:val="14"/>
                <w:lang w:eastAsia="es-CO"/>
              </w:rPr>
            </w:pPr>
            <w:r w:rsidRPr="00DB1F5F">
              <w:rPr>
                <w:rFonts w:ascii="Arial Narrow" w:hAnsi="Arial Narrow" w:cs="Calibri"/>
                <w:color w:val="000000"/>
                <w:sz w:val="14"/>
                <w:szCs w:val="14"/>
                <w:lang w:eastAsia="es-CO"/>
              </w:rPr>
              <w:t xml:space="preserve">Riesgo bajo </w:t>
            </w:r>
          </w:p>
        </w:tc>
        <w:tc>
          <w:tcPr>
            <w:tcW w:w="637" w:type="dxa"/>
            <w:shd w:val="clear" w:color="auto" w:fill="auto"/>
            <w:vAlign w:val="center"/>
            <w:hideMark/>
          </w:tcPr>
          <w:p w14:paraId="5EC1C996" w14:textId="77777777" w:rsidR="00880291" w:rsidRPr="00DB1F5F" w:rsidRDefault="00880291" w:rsidP="004250ED">
            <w:pPr>
              <w:jc w:val="center"/>
              <w:rPr>
                <w:rFonts w:ascii="Arial Narrow" w:hAnsi="Arial Narrow" w:cs="Calibri"/>
                <w:color w:val="000000"/>
                <w:sz w:val="14"/>
                <w:szCs w:val="14"/>
                <w:lang w:eastAsia="es-CO"/>
              </w:rPr>
            </w:pPr>
            <w:r w:rsidRPr="00DB1F5F">
              <w:rPr>
                <w:rFonts w:ascii="Arial Narrow" w:hAnsi="Arial Narrow" w:cs="Calibri"/>
                <w:color w:val="000000"/>
                <w:sz w:val="14"/>
                <w:szCs w:val="14"/>
                <w:lang w:eastAsia="es-CO"/>
              </w:rPr>
              <w:t>NO</w:t>
            </w:r>
          </w:p>
        </w:tc>
        <w:tc>
          <w:tcPr>
            <w:tcW w:w="796" w:type="dxa"/>
            <w:shd w:val="clear" w:color="auto" w:fill="auto"/>
            <w:vAlign w:val="center"/>
            <w:hideMark/>
          </w:tcPr>
          <w:p w14:paraId="4B5F5596" w14:textId="77777777" w:rsidR="00880291" w:rsidRPr="00DB1F5F" w:rsidRDefault="00880291" w:rsidP="004250ED">
            <w:pPr>
              <w:rPr>
                <w:rFonts w:ascii="Arial Narrow" w:hAnsi="Arial Narrow" w:cs="Calibri"/>
                <w:color w:val="000000"/>
                <w:sz w:val="14"/>
                <w:szCs w:val="14"/>
                <w:lang w:eastAsia="es-CO"/>
              </w:rPr>
            </w:pPr>
            <w:r w:rsidRPr="00DB1F5F">
              <w:rPr>
                <w:rFonts w:ascii="Arial Narrow" w:hAnsi="Arial Narrow" w:cs="Calibri"/>
                <w:color w:val="000000"/>
                <w:sz w:val="14"/>
                <w:szCs w:val="14"/>
                <w:lang w:eastAsia="es-CO"/>
              </w:rPr>
              <w:t>Comité Evaluador</w:t>
            </w:r>
          </w:p>
        </w:tc>
        <w:tc>
          <w:tcPr>
            <w:tcW w:w="637" w:type="dxa"/>
            <w:shd w:val="clear" w:color="auto" w:fill="auto"/>
            <w:vAlign w:val="center"/>
            <w:hideMark/>
          </w:tcPr>
          <w:p w14:paraId="23632A05" w14:textId="77777777" w:rsidR="00880291" w:rsidRPr="00DB1F5F" w:rsidRDefault="00880291" w:rsidP="004250ED">
            <w:pPr>
              <w:jc w:val="center"/>
              <w:rPr>
                <w:rFonts w:ascii="Arial Narrow" w:hAnsi="Arial Narrow" w:cs="Calibri"/>
                <w:color w:val="000000"/>
                <w:sz w:val="14"/>
                <w:szCs w:val="14"/>
                <w:lang w:eastAsia="es-CO"/>
              </w:rPr>
            </w:pPr>
            <w:r w:rsidRPr="00DB1F5F">
              <w:rPr>
                <w:rFonts w:ascii="Arial Narrow" w:hAnsi="Arial Narrow" w:cs="Calibri"/>
                <w:color w:val="000000"/>
                <w:sz w:val="14"/>
                <w:szCs w:val="14"/>
                <w:lang w:eastAsia="es-CO"/>
              </w:rPr>
              <w:t> </w:t>
            </w:r>
          </w:p>
        </w:tc>
        <w:tc>
          <w:tcPr>
            <w:tcW w:w="599" w:type="dxa"/>
            <w:shd w:val="clear" w:color="auto" w:fill="auto"/>
            <w:vAlign w:val="center"/>
            <w:hideMark/>
          </w:tcPr>
          <w:p w14:paraId="2E4FC315" w14:textId="77777777" w:rsidR="00880291" w:rsidRPr="00DB1F5F" w:rsidRDefault="00880291" w:rsidP="004250ED">
            <w:pPr>
              <w:jc w:val="center"/>
              <w:rPr>
                <w:rFonts w:ascii="Arial Narrow" w:hAnsi="Arial Narrow" w:cs="Calibri"/>
                <w:color w:val="000000"/>
                <w:sz w:val="14"/>
                <w:szCs w:val="14"/>
                <w:lang w:eastAsia="es-CO"/>
              </w:rPr>
            </w:pPr>
            <w:r w:rsidRPr="00DB1F5F">
              <w:rPr>
                <w:rFonts w:ascii="Arial Narrow" w:hAnsi="Arial Narrow" w:cs="Calibri"/>
                <w:color w:val="000000"/>
                <w:sz w:val="14"/>
                <w:szCs w:val="14"/>
                <w:lang w:eastAsia="es-CO"/>
              </w:rPr>
              <w:t> </w:t>
            </w:r>
          </w:p>
        </w:tc>
        <w:tc>
          <w:tcPr>
            <w:tcW w:w="708" w:type="dxa"/>
            <w:shd w:val="clear" w:color="auto" w:fill="auto"/>
            <w:vAlign w:val="center"/>
            <w:hideMark/>
          </w:tcPr>
          <w:p w14:paraId="44FBB81F" w14:textId="77777777" w:rsidR="00880291" w:rsidRPr="00DB1F5F" w:rsidRDefault="00880291" w:rsidP="004250ED">
            <w:pPr>
              <w:jc w:val="both"/>
              <w:rPr>
                <w:rFonts w:ascii="Arial Narrow" w:hAnsi="Arial Narrow" w:cs="Calibri"/>
                <w:color w:val="000000"/>
                <w:sz w:val="14"/>
                <w:szCs w:val="14"/>
                <w:lang w:eastAsia="es-CO"/>
              </w:rPr>
            </w:pPr>
            <w:r w:rsidRPr="00DB1F5F">
              <w:rPr>
                <w:rFonts w:ascii="Arial Narrow" w:hAnsi="Arial Narrow" w:cs="Calibri"/>
                <w:color w:val="000000"/>
                <w:sz w:val="14"/>
                <w:szCs w:val="14"/>
                <w:lang w:eastAsia="es-CO"/>
              </w:rPr>
              <w:t>Una vez se realice el cierre, con la verificación de la oferta</w:t>
            </w:r>
          </w:p>
        </w:tc>
        <w:tc>
          <w:tcPr>
            <w:tcW w:w="626" w:type="dxa"/>
            <w:gridSpan w:val="2"/>
            <w:shd w:val="clear" w:color="auto" w:fill="auto"/>
            <w:vAlign w:val="center"/>
            <w:hideMark/>
          </w:tcPr>
          <w:p w14:paraId="07D35FA5" w14:textId="77777777" w:rsidR="00880291" w:rsidRPr="00DB1F5F" w:rsidRDefault="00880291" w:rsidP="004250ED">
            <w:pPr>
              <w:rPr>
                <w:rFonts w:ascii="Arial Narrow" w:hAnsi="Arial Narrow" w:cs="Calibri"/>
                <w:color w:val="000000"/>
                <w:sz w:val="14"/>
                <w:szCs w:val="14"/>
                <w:lang w:eastAsia="es-CO"/>
              </w:rPr>
            </w:pPr>
            <w:r w:rsidRPr="00DB1F5F">
              <w:rPr>
                <w:rFonts w:ascii="Arial Narrow" w:hAnsi="Arial Narrow" w:cs="Calibri"/>
                <w:color w:val="000000"/>
                <w:sz w:val="14"/>
                <w:szCs w:val="14"/>
                <w:lang w:eastAsia="es-CO"/>
              </w:rPr>
              <w:t>Al término de la Evaluación</w:t>
            </w:r>
          </w:p>
        </w:tc>
      </w:tr>
      <w:tr w:rsidR="00880291" w:rsidRPr="00DB1F5F" w14:paraId="502C82EE" w14:textId="77777777" w:rsidTr="006255BA">
        <w:trPr>
          <w:cantSplit/>
          <w:trHeight w:val="431"/>
        </w:trPr>
        <w:tc>
          <w:tcPr>
            <w:tcW w:w="471" w:type="dxa"/>
            <w:shd w:val="clear" w:color="auto" w:fill="auto"/>
            <w:vAlign w:val="center"/>
          </w:tcPr>
          <w:p w14:paraId="1BD349D3" w14:textId="77777777" w:rsidR="00880291" w:rsidRPr="00DB1F5F" w:rsidRDefault="00880291" w:rsidP="004250ED">
            <w:pPr>
              <w:jc w:val="center"/>
              <w:rPr>
                <w:rFonts w:ascii="Arial Narrow" w:hAnsi="Arial Narrow" w:cs="Calibri"/>
                <w:color w:val="000000"/>
                <w:sz w:val="14"/>
                <w:szCs w:val="14"/>
                <w:lang w:eastAsia="es-CO"/>
              </w:rPr>
            </w:pPr>
            <w:r w:rsidRPr="00DB1F5F">
              <w:rPr>
                <w:rFonts w:ascii="Arial Narrow" w:hAnsi="Arial Narrow" w:cs="Calibri"/>
                <w:color w:val="000000"/>
                <w:sz w:val="14"/>
                <w:szCs w:val="14"/>
                <w:lang w:eastAsia="es-CO"/>
              </w:rPr>
              <w:t>4</w:t>
            </w:r>
          </w:p>
        </w:tc>
        <w:tc>
          <w:tcPr>
            <w:tcW w:w="471" w:type="dxa"/>
            <w:shd w:val="clear" w:color="auto" w:fill="auto"/>
            <w:textDirection w:val="btLr"/>
            <w:vAlign w:val="center"/>
          </w:tcPr>
          <w:p w14:paraId="13C3F63A" w14:textId="77777777" w:rsidR="00880291" w:rsidRPr="00DB1F5F" w:rsidRDefault="00880291" w:rsidP="004250ED">
            <w:pPr>
              <w:jc w:val="center"/>
              <w:rPr>
                <w:rFonts w:ascii="Arial Narrow" w:hAnsi="Arial Narrow" w:cs="Calibri"/>
                <w:color w:val="000000"/>
                <w:sz w:val="14"/>
                <w:szCs w:val="14"/>
                <w:lang w:eastAsia="es-CO"/>
              </w:rPr>
            </w:pPr>
            <w:r w:rsidRPr="00DB1F5F">
              <w:rPr>
                <w:rFonts w:ascii="Arial Narrow" w:hAnsi="Arial Narrow" w:cs="Tahoma"/>
                <w:color w:val="000000"/>
                <w:sz w:val="14"/>
                <w:szCs w:val="14"/>
                <w:lang w:eastAsia="es-CO"/>
              </w:rPr>
              <w:t>General</w:t>
            </w:r>
          </w:p>
        </w:tc>
        <w:tc>
          <w:tcPr>
            <w:tcW w:w="472" w:type="dxa"/>
            <w:shd w:val="clear" w:color="auto" w:fill="auto"/>
            <w:textDirection w:val="btLr"/>
            <w:vAlign w:val="center"/>
          </w:tcPr>
          <w:p w14:paraId="5FC9C8FD" w14:textId="77777777" w:rsidR="00880291" w:rsidRPr="00DB1F5F" w:rsidRDefault="00880291" w:rsidP="004250ED">
            <w:pPr>
              <w:jc w:val="center"/>
              <w:rPr>
                <w:rFonts w:ascii="Arial Narrow" w:hAnsi="Arial Narrow" w:cs="Calibri"/>
                <w:color w:val="000000"/>
                <w:sz w:val="14"/>
                <w:szCs w:val="14"/>
                <w:lang w:eastAsia="es-CO"/>
              </w:rPr>
            </w:pPr>
            <w:r w:rsidRPr="00DB1F5F">
              <w:rPr>
                <w:rFonts w:ascii="Arial Narrow" w:hAnsi="Arial Narrow" w:cs="Tahoma"/>
                <w:color w:val="000000"/>
                <w:sz w:val="14"/>
                <w:szCs w:val="14"/>
                <w:lang w:eastAsia="es-CO"/>
              </w:rPr>
              <w:t>Interno</w:t>
            </w:r>
          </w:p>
        </w:tc>
        <w:tc>
          <w:tcPr>
            <w:tcW w:w="474" w:type="dxa"/>
            <w:shd w:val="clear" w:color="auto" w:fill="auto"/>
            <w:textDirection w:val="btLr"/>
            <w:vAlign w:val="center"/>
          </w:tcPr>
          <w:p w14:paraId="5B307B68" w14:textId="77777777" w:rsidR="00880291" w:rsidRPr="00DB1F5F" w:rsidRDefault="00880291" w:rsidP="004250ED">
            <w:pPr>
              <w:jc w:val="center"/>
              <w:rPr>
                <w:rFonts w:ascii="Arial Narrow" w:hAnsi="Arial Narrow" w:cs="Calibri"/>
                <w:color w:val="000000"/>
                <w:sz w:val="14"/>
                <w:szCs w:val="14"/>
                <w:lang w:eastAsia="es-CO"/>
              </w:rPr>
            </w:pPr>
            <w:r w:rsidRPr="00DB1F5F">
              <w:rPr>
                <w:rFonts w:ascii="Arial Narrow" w:hAnsi="Arial Narrow" w:cs="Tahoma"/>
                <w:color w:val="000000"/>
                <w:sz w:val="14"/>
                <w:szCs w:val="14"/>
                <w:lang w:eastAsia="es-CO"/>
              </w:rPr>
              <w:t>Ejecución</w:t>
            </w:r>
          </w:p>
        </w:tc>
        <w:tc>
          <w:tcPr>
            <w:tcW w:w="499" w:type="dxa"/>
            <w:shd w:val="clear" w:color="auto" w:fill="auto"/>
            <w:textDirection w:val="btLr"/>
            <w:vAlign w:val="center"/>
          </w:tcPr>
          <w:p w14:paraId="6DFB3B64" w14:textId="77777777" w:rsidR="00880291" w:rsidRPr="00DB1F5F" w:rsidRDefault="00880291" w:rsidP="004250ED">
            <w:pPr>
              <w:jc w:val="center"/>
              <w:rPr>
                <w:rFonts w:ascii="Arial Narrow" w:hAnsi="Arial Narrow" w:cs="Calibri"/>
                <w:color w:val="000000"/>
                <w:sz w:val="14"/>
                <w:szCs w:val="14"/>
                <w:lang w:eastAsia="es-CO"/>
              </w:rPr>
            </w:pPr>
            <w:r w:rsidRPr="00DB1F5F">
              <w:rPr>
                <w:rFonts w:ascii="Arial Narrow" w:hAnsi="Arial Narrow" w:cs="Tahoma"/>
                <w:color w:val="000000"/>
                <w:sz w:val="14"/>
                <w:szCs w:val="14"/>
                <w:lang w:eastAsia="es-CO"/>
              </w:rPr>
              <w:t>Operacional</w:t>
            </w:r>
          </w:p>
        </w:tc>
        <w:tc>
          <w:tcPr>
            <w:tcW w:w="956" w:type="dxa"/>
            <w:shd w:val="clear" w:color="auto" w:fill="auto"/>
            <w:vAlign w:val="center"/>
          </w:tcPr>
          <w:p w14:paraId="5A2259C5" w14:textId="77777777" w:rsidR="00880291" w:rsidRPr="00DB1F5F" w:rsidRDefault="00880291" w:rsidP="004250ED">
            <w:pPr>
              <w:rPr>
                <w:rFonts w:ascii="Arial Narrow" w:hAnsi="Arial Narrow" w:cs="Calibri"/>
                <w:color w:val="000000"/>
                <w:sz w:val="14"/>
                <w:szCs w:val="14"/>
                <w:lang w:eastAsia="es-CO"/>
              </w:rPr>
            </w:pPr>
            <w:r w:rsidRPr="00DB1F5F">
              <w:rPr>
                <w:rFonts w:ascii="Arial Narrow" w:hAnsi="Arial Narrow" w:cs="Tahoma"/>
                <w:color w:val="000000"/>
                <w:sz w:val="14"/>
                <w:szCs w:val="14"/>
                <w:lang w:eastAsia="es-CO"/>
              </w:rPr>
              <w:t>Mecanismo de cobertura del riesgo</w:t>
            </w:r>
          </w:p>
        </w:tc>
        <w:tc>
          <w:tcPr>
            <w:tcW w:w="797" w:type="dxa"/>
            <w:shd w:val="clear" w:color="auto" w:fill="auto"/>
            <w:vAlign w:val="center"/>
          </w:tcPr>
          <w:p w14:paraId="72DAD0E0" w14:textId="77777777" w:rsidR="00880291" w:rsidRPr="00DB1F5F" w:rsidRDefault="00880291" w:rsidP="004250ED">
            <w:pPr>
              <w:rPr>
                <w:rFonts w:ascii="Arial Narrow" w:hAnsi="Arial Narrow" w:cs="Calibri"/>
                <w:color w:val="000000"/>
                <w:sz w:val="14"/>
                <w:szCs w:val="14"/>
                <w:lang w:eastAsia="es-CO"/>
              </w:rPr>
            </w:pPr>
            <w:r w:rsidRPr="00DB1F5F">
              <w:rPr>
                <w:rFonts w:ascii="Arial Narrow" w:hAnsi="Arial Narrow" w:cs="Tahoma"/>
                <w:color w:val="000000"/>
                <w:sz w:val="14"/>
                <w:szCs w:val="14"/>
                <w:lang w:eastAsia="es-CO"/>
              </w:rPr>
              <w:t>No exigir los amparos por los porcentajes y tiempos establecidos en la ley y el mercado, exigiendo valores y plazos indiscriminados que no corresponden a la naturaleza del contrato</w:t>
            </w:r>
          </w:p>
        </w:tc>
        <w:tc>
          <w:tcPr>
            <w:tcW w:w="681" w:type="dxa"/>
            <w:shd w:val="clear" w:color="auto" w:fill="auto"/>
            <w:textDirection w:val="btLr"/>
            <w:vAlign w:val="center"/>
          </w:tcPr>
          <w:p w14:paraId="4F8C1A4F" w14:textId="609D2436" w:rsidR="00880291" w:rsidRPr="00DB1F5F" w:rsidRDefault="002A1EDE" w:rsidP="004250ED">
            <w:pPr>
              <w:ind w:left="113" w:right="113"/>
              <w:jc w:val="both"/>
              <w:rPr>
                <w:rFonts w:ascii="Arial Narrow" w:hAnsi="Arial Narrow" w:cs="Calibri"/>
                <w:color w:val="000000"/>
                <w:sz w:val="14"/>
                <w:szCs w:val="14"/>
                <w:lang w:eastAsia="es-CO"/>
              </w:rPr>
            </w:pPr>
            <w:r>
              <w:rPr>
                <w:rFonts w:ascii="Arial Narrow" w:hAnsi="Arial Narrow" w:cs="Calibri"/>
                <w:color w:val="000000"/>
                <w:sz w:val="14"/>
                <w:szCs w:val="14"/>
                <w:lang w:eastAsia="es-CO"/>
              </w:rPr>
              <w:t xml:space="preserve">                          </w:t>
            </w:r>
            <w:r w:rsidR="00880291" w:rsidRPr="00DB1F5F">
              <w:rPr>
                <w:rFonts w:ascii="Arial Narrow" w:hAnsi="Arial Narrow" w:cs="Calibri"/>
                <w:color w:val="000000"/>
                <w:sz w:val="14"/>
                <w:szCs w:val="14"/>
                <w:lang w:eastAsia="es-CO"/>
              </w:rPr>
              <w:t>Improbable (2)</w:t>
            </w:r>
          </w:p>
        </w:tc>
        <w:tc>
          <w:tcPr>
            <w:tcW w:w="567" w:type="dxa"/>
            <w:shd w:val="clear" w:color="auto" w:fill="auto"/>
            <w:textDirection w:val="btLr"/>
            <w:vAlign w:val="center"/>
          </w:tcPr>
          <w:p w14:paraId="4CDA2922" w14:textId="5DA0E9CC" w:rsidR="00880291" w:rsidRPr="00DB1F5F" w:rsidRDefault="002A1EDE" w:rsidP="004250ED">
            <w:pPr>
              <w:ind w:left="113" w:right="113"/>
              <w:jc w:val="both"/>
              <w:rPr>
                <w:rFonts w:ascii="Arial Narrow" w:hAnsi="Arial Narrow" w:cs="Calibri"/>
                <w:color w:val="000000"/>
                <w:sz w:val="14"/>
                <w:szCs w:val="14"/>
                <w:lang w:eastAsia="es-CO"/>
              </w:rPr>
            </w:pPr>
            <w:r>
              <w:rPr>
                <w:rFonts w:ascii="Arial Narrow" w:hAnsi="Arial Narrow" w:cs="Calibri"/>
                <w:color w:val="000000"/>
                <w:sz w:val="14"/>
                <w:szCs w:val="14"/>
                <w:lang w:eastAsia="es-CO"/>
              </w:rPr>
              <w:t xml:space="preserve">                          </w:t>
            </w:r>
            <w:r w:rsidR="00880291" w:rsidRPr="00DB1F5F">
              <w:rPr>
                <w:rFonts w:ascii="Arial Narrow" w:hAnsi="Arial Narrow" w:cs="Calibri"/>
                <w:color w:val="000000"/>
                <w:sz w:val="14"/>
                <w:szCs w:val="14"/>
                <w:lang w:eastAsia="es-CO"/>
              </w:rPr>
              <w:t>Moderado (3)</w:t>
            </w:r>
          </w:p>
        </w:tc>
        <w:tc>
          <w:tcPr>
            <w:tcW w:w="637" w:type="dxa"/>
            <w:shd w:val="clear" w:color="auto" w:fill="auto"/>
            <w:textDirection w:val="btLr"/>
            <w:vAlign w:val="center"/>
          </w:tcPr>
          <w:p w14:paraId="6868CE6C" w14:textId="4D0994D0" w:rsidR="00880291" w:rsidRPr="00DB1F5F" w:rsidRDefault="002A1EDE" w:rsidP="004250ED">
            <w:pPr>
              <w:ind w:left="113" w:right="113"/>
              <w:jc w:val="both"/>
              <w:rPr>
                <w:rFonts w:ascii="Arial Narrow" w:hAnsi="Arial Narrow" w:cs="Calibri"/>
                <w:color w:val="000000"/>
                <w:sz w:val="14"/>
                <w:szCs w:val="14"/>
                <w:lang w:eastAsia="es-CO"/>
              </w:rPr>
            </w:pPr>
            <w:r>
              <w:rPr>
                <w:rFonts w:ascii="Arial Narrow" w:hAnsi="Arial Narrow" w:cs="Calibri"/>
                <w:color w:val="000000"/>
                <w:sz w:val="14"/>
                <w:szCs w:val="14"/>
                <w:lang w:eastAsia="es-CO"/>
              </w:rPr>
              <w:t xml:space="preserve">                         </w:t>
            </w:r>
            <w:r w:rsidR="00880291" w:rsidRPr="00DB1F5F">
              <w:rPr>
                <w:rFonts w:ascii="Arial Narrow" w:hAnsi="Arial Narrow" w:cs="Calibri"/>
                <w:color w:val="000000"/>
                <w:sz w:val="14"/>
                <w:szCs w:val="14"/>
                <w:lang w:eastAsia="es-CO"/>
              </w:rPr>
              <w:t>Riesgo medio (5)</w:t>
            </w:r>
          </w:p>
        </w:tc>
        <w:tc>
          <w:tcPr>
            <w:tcW w:w="637" w:type="dxa"/>
            <w:shd w:val="clear" w:color="auto" w:fill="auto"/>
            <w:textDirection w:val="btLr"/>
            <w:vAlign w:val="center"/>
          </w:tcPr>
          <w:p w14:paraId="17C3F39B" w14:textId="63318D57" w:rsidR="00880291" w:rsidRPr="00DB1F5F" w:rsidRDefault="002A1EDE" w:rsidP="004250ED">
            <w:pPr>
              <w:ind w:left="113" w:right="113"/>
              <w:jc w:val="both"/>
              <w:rPr>
                <w:rFonts w:ascii="Arial Narrow" w:hAnsi="Arial Narrow" w:cs="Calibri"/>
                <w:color w:val="000000"/>
                <w:sz w:val="14"/>
                <w:szCs w:val="14"/>
                <w:lang w:eastAsia="es-CO"/>
              </w:rPr>
            </w:pPr>
            <w:r>
              <w:rPr>
                <w:rFonts w:ascii="Arial Narrow" w:hAnsi="Arial Narrow" w:cs="Calibri"/>
                <w:color w:val="000000"/>
                <w:sz w:val="14"/>
                <w:szCs w:val="14"/>
                <w:lang w:eastAsia="es-CO"/>
              </w:rPr>
              <w:t xml:space="preserve">                      </w:t>
            </w:r>
            <w:r w:rsidR="00880291" w:rsidRPr="00DB1F5F">
              <w:rPr>
                <w:rFonts w:ascii="Arial Narrow" w:hAnsi="Arial Narrow" w:cs="Calibri"/>
                <w:color w:val="000000"/>
                <w:sz w:val="14"/>
                <w:szCs w:val="14"/>
                <w:lang w:eastAsia="es-CO"/>
              </w:rPr>
              <w:t>Reducir la posibilidad</w:t>
            </w:r>
          </w:p>
        </w:tc>
        <w:tc>
          <w:tcPr>
            <w:tcW w:w="701" w:type="dxa"/>
            <w:shd w:val="clear" w:color="auto" w:fill="auto"/>
            <w:vAlign w:val="center"/>
          </w:tcPr>
          <w:p w14:paraId="53654A23" w14:textId="77777777" w:rsidR="00880291" w:rsidRPr="00DB1F5F" w:rsidRDefault="00880291" w:rsidP="004250ED">
            <w:pPr>
              <w:jc w:val="center"/>
              <w:rPr>
                <w:rFonts w:ascii="Arial Narrow" w:hAnsi="Arial Narrow" w:cs="Calibri"/>
                <w:color w:val="000000"/>
                <w:sz w:val="14"/>
                <w:szCs w:val="14"/>
                <w:lang w:eastAsia="es-CO"/>
              </w:rPr>
            </w:pPr>
            <w:r w:rsidRPr="00DB1F5F">
              <w:rPr>
                <w:rFonts w:ascii="Arial Narrow" w:hAnsi="Arial Narrow" w:cs="Calibri"/>
                <w:color w:val="000000"/>
                <w:sz w:val="14"/>
                <w:szCs w:val="14"/>
                <w:lang w:eastAsia="es-CO"/>
              </w:rPr>
              <w:t>Entidad Estatal</w:t>
            </w:r>
          </w:p>
        </w:tc>
        <w:tc>
          <w:tcPr>
            <w:tcW w:w="1215" w:type="dxa"/>
            <w:shd w:val="clear" w:color="auto" w:fill="auto"/>
            <w:vAlign w:val="center"/>
          </w:tcPr>
          <w:p w14:paraId="6FDA0FD5" w14:textId="77777777" w:rsidR="00880291" w:rsidRPr="00DB1F5F" w:rsidRDefault="00880291" w:rsidP="004250ED">
            <w:pPr>
              <w:rPr>
                <w:rFonts w:ascii="Arial Narrow" w:hAnsi="Arial Narrow" w:cs="Calibri"/>
                <w:color w:val="000000"/>
                <w:sz w:val="14"/>
                <w:szCs w:val="14"/>
                <w:lang w:eastAsia="es-CO"/>
              </w:rPr>
            </w:pPr>
            <w:r w:rsidRPr="00DB1F5F">
              <w:rPr>
                <w:rFonts w:ascii="Arial Narrow" w:hAnsi="Arial Narrow" w:cs="Tahoma"/>
                <w:color w:val="000000"/>
                <w:sz w:val="14"/>
                <w:szCs w:val="14"/>
                <w:lang w:eastAsia="es-CO"/>
              </w:rPr>
              <w:t>Dar cumplimiento a la normatividad sobre el porcentaje y vigencia de los amparos para cubrir el cumplimiento del contrato y realizar un análisis de mercado para aquellos amparos sujetos a los tiempos comerciales</w:t>
            </w:r>
          </w:p>
        </w:tc>
        <w:tc>
          <w:tcPr>
            <w:tcW w:w="607" w:type="dxa"/>
            <w:shd w:val="clear" w:color="auto" w:fill="auto"/>
            <w:textDirection w:val="btLr"/>
            <w:vAlign w:val="center"/>
          </w:tcPr>
          <w:p w14:paraId="1B9E4688" w14:textId="77777777" w:rsidR="00880291" w:rsidRPr="00DB1F5F" w:rsidRDefault="00880291" w:rsidP="004250ED">
            <w:pPr>
              <w:ind w:left="113" w:right="113"/>
              <w:jc w:val="center"/>
              <w:rPr>
                <w:rFonts w:ascii="Arial Narrow" w:hAnsi="Arial Narrow" w:cs="Calibri"/>
                <w:color w:val="000000"/>
                <w:sz w:val="14"/>
                <w:szCs w:val="14"/>
                <w:lang w:eastAsia="es-CO"/>
              </w:rPr>
            </w:pPr>
            <w:r w:rsidRPr="00DB1F5F">
              <w:rPr>
                <w:rFonts w:ascii="Arial Narrow" w:hAnsi="Arial Narrow" w:cs="Calibri"/>
                <w:color w:val="000000"/>
                <w:sz w:val="14"/>
                <w:szCs w:val="14"/>
                <w:lang w:eastAsia="es-CO"/>
              </w:rPr>
              <w:t>Improbable (2)</w:t>
            </w:r>
          </w:p>
        </w:tc>
        <w:tc>
          <w:tcPr>
            <w:tcW w:w="507" w:type="dxa"/>
            <w:shd w:val="clear" w:color="auto" w:fill="auto"/>
            <w:textDirection w:val="btLr"/>
            <w:vAlign w:val="center"/>
          </w:tcPr>
          <w:p w14:paraId="22049577" w14:textId="77777777" w:rsidR="00880291" w:rsidRPr="00DB1F5F" w:rsidRDefault="00880291" w:rsidP="004250ED">
            <w:pPr>
              <w:ind w:left="113" w:right="113"/>
              <w:jc w:val="center"/>
              <w:rPr>
                <w:rFonts w:ascii="Arial Narrow" w:hAnsi="Arial Narrow" w:cs="Calibri"/>
                <w:color w:val="000000"/>
                <w:sz w:val="14"/>
                <w:szCs w:val="14"/>
                <w:lang w:eastAsia="es-CO"/>
              </w:rPr>
            </w:pPr>
            <w:r w:rsidRPr="00DB1F5F">
              <w:rPr>
                <w:rFonts w:ascii="Arial Narrow" w:hAnsi="Arial Narrow" w:cs="Calibri"/>
                <w:color w:val="000000"/>
                <w:sz w:val="14"/>
                <w:szCs w:val="14"/>
                <w:lang w:eastAsia="es-CO"/>
              </w:rPr>
              <w:t>menor (2)</w:t>
            </w:r>
          </w:p>
        </w:tc>
        <w:tc>
          <w:tcPr>
            <w:tcW w:w="637" w:type="dxa"/>
            <w:shd w:val="clear" w:color="auto" w:fill="auto"/>
            <w:textDirection w:val="btLr"/>
            <w:vAlign w:val="center"/>
          </w:tcPr>
          <w:p w14:paraId="24E6C9B4" w14:textId="77777777" w:rsidR="00880291" w:rsidRPr="00DB1F5F" w:rsidRDefault="00880291" w:rsidP="004250ED">
            <w:pPr>
              <w:ind w:left="113" w:right="113"/>
              <w:jc w:val="center"/>
              <w:rPr>
                <w:rFonts w:ascii="Arial Narrow" w:hAnsi="Arial Narrow" w:cs="Calibri"/>
                <w:color w:val="000000"/>
                <w:sz w:val="14"/>
                <w:szCs w:val="14"/>
                <w:lang w:eastAsia="es-CO"/>
              </w:rPr>
            </w:pPr>
            <w:r w:rsidRPr="00DB1F5F">
              <w:rPr>
                <w:rFonts w:ascii="Arial Narrow" w:hAnsi="Arial Narrow" w:cs="Calibri"/>
                <w:color w:val="000000"/>
                <w:sz w:val="14"/>
                <w:szCs w:val="14"/>
                <w:lang w:eastAsia="es-CO"/>
              </w:rPr>
              <w:t>4</w:t>
            </w:r>
          </w:p>
        </w:tc>
        <w:tc>
          <w:tcPr>
            <w:tcW w:w="640" w:type="dxa"/>
            <w:shd w:val="clear" w:color="auto" w:fill="auto"/>
            <w:textDirection w:val="btLr"/>
            <w:vAlign w:val="center"/>
          </w:tcPr>
          <w:p w14:paraId="44D4BF34" w14:textId="77777777" w:rsidR="00880291" w:rsidRPr="00DB1F5F" w:rsidRDefault="00880291" w:rsidP="004250ED">
            <w:pPr>
              <w:ind w:left="113" w:right="113"/>
              <w:jc w:val="center"/>
              <w:rPr>
                <w:rFonts w:ascii="Arial Narrow" w:hAnsi="Arial Narrow" w:cs="Calibri"/>
                <w:color w:val="000000"/>
                <w:sz w:val="14"/>
                <w:szCs w:val="14"/>
                <w:lang w:eastAsia="es-CO"/>
              </w:rPr>
            </w:pPr>
            <w:r w:rsidRPr="00DB1F5F">
              <w:rPr>
                <w:rFonts w:ascii="Arial Narrow" w:hAnsi="Arial Narrow" w:cs="Calibri"/>
                <w:color w:val="000000"/>
                <w:sz w:val="14"/>
                <w:szCs w:val="14"/>
                <w:lang w:eastAsia="es-CO"/>
              </w:rPr>
              <w:t xml:space="preserve">Riesgo bajo </w:t>
            </w:r>
          </w:p>
        </w:tc>
        <w:tc>
          <w:tcPr>
            <w:tcW w:w="637" w:type="dxa"/>
            <w:shd w:val="clear" w:color="auto" w:fill="auto"/>
            <w:vAlign w:val="center"/>
          </w:tcPr>
          <w:p w14:paraId="30B80C4D" w14:textId="77777777" w:rsidR="00880291" w:rsidRPr="00DB1F5F" w:rsidRDefault="00880291" w:rsidP="004250ED">
            <w:pPr>
              <w:jc w:val="center"/>
              <w:rPr>
                <w:rFonts w:ascii="Arial Narrow" w:hAnsi="Arial Narrow" w:cs="Calibri"/>
                <w:color w:val="000000"/>
                <w:sz w:val="14"/>
                <w:szCs w:val="14"/>
                <w:lang w:eastAsia="es-CO"/>
              </w:rPr>
            </w:pPr>
            <w:r w:rsidRPr="00DB1F5F">
              <w:rPr>
                <w:rFonts w:ascii="Arial Narrow" w:hAnsi="Arial Narrow" w:cs="Calibri"/>
                <w:color w:val="000000"/>
                <w:sz w:val="14"/>
                <w:szCs w:val="14"/>
                <w:lang w:eastAsia="es-CO"/>
              </w:rPr>
              <w:t>SI</w:t>
            </w:r>
          </w:p>
        </w:tc>
        <w:tc>
          <w:tcPr>
            <w:tcW w:w="796" w:type="dxa"/>
            <w:shd w:val="clear" w:color="auto" w:fill="auto"/>
            <w:vAlign w:val="center"/>
          </w:tcPr>
          <w:p w14:paraId="1FBCBAB8" w14:textId="77777777" w:rsidR="00880291" w:rsidRPr="00DB1F5F" w:rsidRDefault="00880291" w:rsidP="004250ED">
            <w:pPr>
              <w:rPr>
                <w:rFonts w:ascii="Arial Narrow" w:hAnsi="Arial Narrow" w:cs="Calibri"/>
                <w:color w:val="000000"/>
                <w:sz w:val="14"/>
                <w:szCs w:val="14"/>
                <w:lang w:eastAsia="es-CO"/>
              </w:rPr>
            </w:pPr>
            <w:r w:rsidRPr="00DB1F5F">
              <w:rPr>
                <w:rFonts w:ascii="Arial Narrow" w:hAnsi="Arial Narrow" w:cs="Calibri"/>
                <w:color w:val="000000"/>
                <w:sz w:val="14"/>
                <w:szCs w:val="14"/>
                <w:lang w:eastAsia="es-CO"/>
              </w:rPr>
              <w:t>Comité estructurador</w:t>
            </w:r>
          </w:p>
        </w:tc>
        <w:tc>
          <w:tcPr>
            <w:tcW w:w="637" w:type="dxa"/>
            <w:shd w:val="clear" w:color="auto" w:fill="auto"/>
            <w:vAlign w:val="center"/>
          </w:tcPr>
          <w:p w14:paraId="2653E908" w14:textId="77777777" w:rsidR="00880291" w:rsidRPr="00DB1F5F" w:rsidRDefault="00880291" w:rsidP="004250ED">
            <w:pPr>
              <w:jc w:val="center"/>
              <w:rPr>
                <w:rFonts w:ascii="Arial Narrow" w:hAnsi="Arial Narrow" w:cs="Calibri"/>
                <w:color w:val="000000"/>
                <w:sz w:val="14"/>
                <w:szCs w:val="14"/>
                <w:lang w:eastAsia="es-CO"/>
              </w:rPr>
            </w:pPr>
            <w:r w:rsidRPr="00DB1F5F">
              <w:rPr>
                <w:rFonts w:ascii="Arial Narrow" w:hAnsi="Arial Narrow" w:cs="Calibri"/>
                <w:color w:val="000000"/>
                <w:sz w:val="14"/>
                <w:szCs w:val="14"/>
                <w:lang w:eastAsia="es-CO"/>
              </w:rPr>
              <w:t> </w:t>
            </w:r>
          </w:p>
        </w:tc>
        <w:tc>
          <w:tcPr>
            <w:tcW w:w="599" w:type="dxa"/>
            <w:shd w:val="clear" w:color="auto" w:fill="auto"/>
            <w:vAlign w:val="center"/>
          </w:tcPr>
          <w:p w14:paraId="7C1F969E" w14:textId="77777777" w:rsidR="00880291" w:rsidRPr="00DB1F5F" w:rsidRDefault="00880291" w:rsidP="004250ED">
            <w:pPr>
              <w:jc w:val="center"/>
              <w:rPr>
                <w:rFonts w:ascii="Arial Narrow" w:hAnsi="Arial Narrow" w:cs="Calibri"/>
                <w:color w:val="000000"/>
                <w:sz w:val="14"/>
                <w:szCs w:val="14"/>
                <w:lang w:eastAsia="es-CO"/>
              </w:rPr>
            </w:pPr>
            <w:r w:rsidRPr="00DB1F5F">
              <w:rPr>
                <w:rFonts w:ascii="Arial Narrow" w:hAnsi="Arial Narrow" w:cs="Calibri"/>
                <w:color w:val="000000"/>
                <w:sz w:val="14"/>
                <w:szCs w:val="14"/>
                <w:lang w:eastAsia="es-CO"/>
              </w:rPr>
              <w:t> </w:t>
            </w:r>
          </w:p>
        </w:tc>
        <w:tc>
          <w:tcPr>
            <w:tcW w:w="708" w:type="dxa"/>
            <w:shd w:val="clear" w:color="auto" w:fill="auto"/>
            <w:vAlign w:val="center"/>
          </w:tcPr>
          <w:p w14:paraId="62E22CDF" w14:textId="77777777" w:rsidR="00880291" w:rsidRPr="00DB1F5F" w:rsidRDefault="00880291" w:rsidP="004250ED">
            <w:pPr>
              <w:jc w:val="both"/>
              <w:rPr>
                <w:rFonts w:ascii="Arial Narrow" w:hAnsi="Arial Narrow" w:cs="Calibri"/>
                <w:color w:val="000000"/>
                <w:sz w:val="14"/>
                <w:szCs w:val="14"/>
                <w:lang w:eastAsia="es-CO"/>
              </w:rPr>
            </w:pPr>
            <w:r w:rsidRPr="00DB1F5F">
              <w:rPr>
                <w:rFonts w:ascii="Arial Narrow" w:hAnsi="Arial Narrow" w:cs="Calibri"/>
                <w:color w:val="000000"/>
                <w:sz w:val="14"/>
                <w:szCs w:val="14"/>
                <w:lang w:eastAsia="es-CO"/>
              </w:rPr>
              <w:t>Mediante la revisión del Estudio previo</w:t>
            </w:r>
          </w:p>
        </w:tc>
        <w:tc>
          <w:tcPr>
            <w:tcW w:w="626" w:type="dxa"/>
            <w:gridSpan w:val="2"/>
            <w:shd w:val="clear" w:color="auto" w:fill="auto"/>
            <w:vAlign w:val="center"/>
          </w:tcPr>
          <w:p w14:paraId="19E0626C" w14:textId="77777777" w:rsidR="00880291" w:rsidRPr="00DB1F5F" w:rsidRDefault="00880291" w:rsidP="004250ED">
            <w:pPr>
              <w:rPr>
                <w:rFonts w:ascii="Arial Narrow" w:hAnsi="Arial Narrow" w:cs="Calibri"/>
                <w:color w:val="000000"/>
                <w:sz w:val="14"/>
                <w:szCs w:val="14"/>
                <w:lang w:eastAsia="es-CO"/>
              </w:rPr>
            </w:pPr>
            <w:r w:rsidRPr="00DB1F5F">
              <w:rPr>
                <w:rFonts w:ascii="Arial Narrow" w:hAnsi="Arial Narrow" w:cs="Calibri"/>
                <w:color w:val="000000"/>
                <w:sz w:val="14"/>
                <w:szCs w:val="14"/>
                <w:lang w:eastAsia="es-CO"/>
              </w:rPr>
              <w:t>Previo a la apertura del proceso</w:t>
            </w:r>
          </w:p>
        </w:tc>
      </w:tr>
    </w:tbl>
    <w:tbl>
      <w:tblPr>
        <w:tblpPr w:leftFromText="141" w:rightFromText="141" w:vertAnchor="text" w:tblpX="-2000" w:tblpY="1"/>
        <w:tblOverlap w:val="never"/>
        <w:tblW w:w="14842" w:type="dxa"/>
        <w:tblLayout w:type="fixed"/>
        <w:tblCellMar>
          <w:left w:w="70" w:type="dxa"/>
          <w:right w:w="70" w:type="dxa"/>
        </w:tblCellMar>
        <w:tblLook w:val="04A0" w:firstRow="1" w:lastRow="0" w:firstColumn="1" w:lastColumn="0" w:noHBand="0" w:noVBand="1"/>
      </w:tblPr>
      <w:tblGrid>
        <w:gridCol w:w="503"/>
        <w:gridCol w:w="480"/>
        <w:gridCol w:w="522"/>
        <w:gridCol w:w="497"/>
        <w:gridCol w:w="487"/>
        <w:gridCol w:w="831"/>
        <w:gridCol w:w="786"/>
        <w:gridCol w:w="499"/>
        <w:gridCol w:w="567"/>
        <w:gridCol w:w="425"/>
        <w:gridCol w:w="664"/>
        <w:gridCol w:w="630"/>
        <w:gridCol w:w="1326"/>
        <w:gridCol w:w="644"/>
        <w:gridCol w:w="528"/>
        <w:gridCol w:w="664"/>
        <w:gridCol w:w="664"/>
        <w:gridCol w:w="664"/>
        <w:gridCol w:w="830"/>
        <w:gridCol w:w="542"/>
        <w:gridCol w:w="445"/>
        <w:gridCol w:w="813"/>
        <w:gridCol w:w="831"/>
      </w:tblGrid>
      <w:tr w:rsidR="00880291" w:rsidRPr="00DB1F5F" w14:paraId="03B22046" w14:textId="77777777" w:rsidTr="006255BA">
        <w:trPr>
          <w:cantSplit/>
          <w:trHeight w:val="1836"/>
        </w:trPr>
        <w:tc>
          <w:tcPr>
            <w:tcW w:w="503" w:type="dxa"/>
            <w:tcBorders>
              <w:top w:val="single" w:sz="4" w:space="0" w:color="auto"/>
              <w:left w:val="single" w:sz="4" w:space="0" w:color="auto"/>
              <w:bottom w:val="single" w:sz="4" w:space="0" w:color="auto"/>
              <w:right w:val="single" w:sz="4" w:space="0" w:color="auto"/>
            </w:tcBorders>
            <w:shd w:val="clear" w:color="auto" w:fill="auto"/>
            <w:vAlign w:val="center"/>
          </w:tcPr>
          <w:p w14:paraId="5405F5C3" w14:textId="77777777" w:rsidR="00880291" w:rsidRPr="00DB1F5F" w:rsidRDefault="00880291" w:rsidP="00210FF1">
            <w:pPr>
              <w:jc w:val="center"/>
              <w:rPr>
                <w:rFonts w:ascii="Arial Narrow" w:hAnsi="Arial Narrow" w:cs="Calibri"/>
                <w:color w:val="000000"/>
                <w:sz w:val="14"/>
                <w:szCs w:val="14"/>
                <w:lang w:eastAsia="es-CO"/>
              </w:rPr>
            </w:pPr>
            <w:r w:rsidRPr="00DB1F5F">
              <w:rPr>
                <w:rFonts w:ascii="Arial Narrow" w:hAnsi="Arial Narrow" w:cs="Calibri"/>
                <w:color w:val="000000"/>
                <w:sz w:val="14"/>
                <w:szCs w:val="14"/>
                <w:lang w:eastAsia="es-CO"/>
              </w:rPr>
              <w:lastRenderedPageBreak/>
              <w:t>5</w:t>
            </w:r>
          </w:p>
        </w:tc>
        <w:tc>
          <w:tcPr>
            <w:tcW w:w="48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03B22B49" w14:textId="77777777" w:rsidR="00880291" w:rsidRPr="00DB1F5F" w:rsidRDefault="00880291" w:rsidP="00210FF1">
            <w:pPr>
              <w:jc w:val="center"/>
              <w:rPr>
                <w:rFonts w:ascii="Arial Narrow" w:hAnsi="Arial Narrow" w:cs="Tahoma"/>
                <w:color w:val="000000"/>
                <w:sz w:val="14"/>
                <w:szCs w:val="14"/>
                <w:lang w:eastAsia="es-CO"/>
              </w:rPr>
            </w:pPr>
            <w:r w:rsidRPr="00DB1F5F">
              <w:rPr>
                <w:rFonts w:ascii="Arial Narrow" w:hAnsi="Arial Narrow" w:cs="Tahoma"/>
                <w:color w:val="000000"/>
                <w:sz w:val="14"/>
                <w:szCs w:val="14"/>
                <w:lang w:eastAsia="es-CO"/>
              </w:rPr>
              <w:t xml:space="preserve">General </w:t>
            </w:r>
          </w:p>
        </w:tc>
        <w:tc>
          <w:tcPr>
            <w:tcW w:w="522"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65334325" w14:textId="77777777" w:rsidR="00880291" w:rsidRPr="00DB1F5F" w:rsidRDefault="00880291" w:rsidP="00210FF1">
            <w:pPr>
              <w:jc w:val="center"/>
              <w:rPr>
                <w:rFonts w:ascii="Arial Narrow" w:hAnsi="Arial Narrow" w:cs="Tahoma"/>
                <w:color w:val="000000"/>
                <w:sz w:val="14"/>
                <w:szCs w:val="14"/>
                <w:lang w:eastAsia="es-CO"/>
              </w:rPr>
            </w:pPr>
            <w:r w:rsidRPr="00DB1F5F">
              <w:rPr>
                <w:rFonts w:ascii="Arial Narrow" w:hAnsi="Arial Narrow" w:cs="Tahoma"/>
                <w:color w:val="000000"/>
                <w:sz w:val="14"/>
                <w:szCs w:val="14"/>
                <w:lang w:eastAsia="es-CO"/>
              </w:rPr>
              <w:t>Interno</w:t>
            </w:r>
          </w:p>
        </w:tc>
        <w:tc>
          <w:tcPr>
            <w:tcW w:w="497"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7AA3C20C" w14:textId="77777777" w:rsidR="00880291" w:rsidRPr="00DB1F5F" w:rsidRDefault="00880291" w:rsidP="00210FF1">
            <w:pPr>
              <w:jc w:val="center"/>
              <w:rPr>
                <w:rFonts w:ascii="Arial Narrow" w:hAnsi="Arial Narrow" w:cs="Tahoma"/>
                <w:color w:val="000000"/>
                <w:sz w:val="14"/>
                <w:szCs w:val="14"/>
                <w:lang w:eastAsia="es-CO"/>
              </w:rPr>
            </w:pPr>
            <w:r w:rsidRPr="00DB1F5F">
              <w:rPr>
                <w:rFonts w:ascii="Arial Narrow" w:hAnsi="Arial Narrow" w:cs="Tahoma"/>
                <w:color w:val="000000"/>
                <w:sz w:val="14"/>
                <w:szCs w:val="14"/>
                <w:lang w:eastAsia="es-CO"/>
              </w:rPr>
              <w:t xml:space="preserve">Contratación </w:t>
            </w:r>
          </w:p>
        </w:tc>
        <w:tc>
          <w:tcPr>
            <w:tcW w:w="487"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77583DDE" w14:textId="77777777" w:rsidR="00880291" w:rsidRPr="00DB1F5F" w:rsidRDefault="00880291" w:rsidP="00210FF1">
            <w:pPr>
              <w:jc w:val="center"/>
              <w:rPr>
                <w:rFonts w:ascii="Arial Narrow" w:hAnsi="Arial Narrow" w:cs="Tahoma"/>
                <w:color w:val="000000"/>
                <w:sz w:val="14"/>
                <w:szCs w:val="14"/>
                <w:lang w:eastAsia="es-CO"/>
              </w:rPr>
            </w:pPr>
            <w:r w:rsidRPr="00DB1F5F">
              <w:rPr>
                <w:rFonts w:ascii="Arial Narrow" w:hAnsi="Arial Narrow" w:cs="Tahoma"/>
                <w:color w:val="000000"/>
                <w:sz w:val="14"/>
                <w:szCs w:val="14"/>
                <w:lang w:eastAsia="es-CO"/>
              </w:rPr>
              <w:t xml:space="preserve">Operacional </w:t>
            </w: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0F4A6310" w14:textId="3862B9D8" w:rsidR="00880291" w:rsidRPr="00DB1F5F" w:rsidRDefault="00880291" w:rsidP="00210FF1">
            <w:pPr>
              <w:rPr>
                <w:rFonts w:ascii="Arial Narrow" w:hAnsi="Arial Narrow" w:cs="Tahoma"/>
                <w:color w:val="000000"/>
                <w:sz w:val="14"/>
                <w:szCs w:val="14"/>
                <w:lang w:eastAsia="es-CO"/>
              </w:rPr>
            </w:pPr>
            <w:r w:rsidRPr="00DB1F5F">
              <w:rPr>
                <w:rFonts w:ascii="Arial Narrow" w:hAnsi="Arial Narrow" w:cs="Tahoma"/>
                <w:color w:val="000000"/>
                <w:sz w:val="14"/>
                <w:szCs w:val="14"/>
                <w:lang w:eastAsia="es-CO"/>
              </w:rPr>
              <w:t>Reclamos de terceros sobre la selección del oferente que retrasen el perfeccionamiento del con</w:t>
            </w:r>
            <w:r w:rsidR="004E0340">
              <w:rPr>
                <w:rFonts w:ascii="Arial Narrow" w:hAnsi="Arial Narrow" w:cs="Tahoma"/>
                <w:color w:val="000000"/>
                <w:sz w:val="14"/>
                <w:szCs w:val="14"/>
                <w:lang w:eastAsia="es-CO"/>
              </w:rPr>
              <w:t>venio</w:t>
            </w:r>
          </w:p>
        </w:tc>
        <w:tc>
          <w:tcPr>
            <w:tcW w:w="786" w:type="dxa"/>
            <w:tcBorders>
              <w:top w:val="single" w:sz="4" w:space="0" w:color="auto"/>
              <w:left w:val="single" w:sz="4" w:space="0" w:color="auto"/>
              <w:bottom w:val="single" w:sz="4" w:space="0" w:color="auto"/>
              <w:right w:val="single" w:sz="4" w:space="0" w:color="auto"/>
            </w:tcBorders>
            <w:shd w:val="clear" w:color="auto" w:fill="auto"/>
            <w:vAlign w:val="center"/>
          </w:tcPr>
          <w:p w14:paraId="33C72891" w14:textId="545D44BD" w:rsidR="00880291" w:rsidRPr="00DB1F5F" w:rsidRDefault="00880291" w:rsidP="0054495C">
            <w:pPr>
              <w:ind w:right="-74"/>
              <w:rPr>
                <w:rFonts w:ascii="Arial Narrow" w:hAnsi="Arial Narrow" w:cs="Tahoma"/>
                <w:color w:val="000000"/>
                <w:sz w:val="14"/>
                <w:szCs w:val="14"/>
                <w:lang w:eastAsia="es-CO"/>
              </w:rPr>
            </w:pPr>
            <w:r w:rsidRPr="00DB1F5F">
              <w:rPr>
                <w:rFonts w:ascii="Arial Narrow" w:hAnsi="Arial Narrow" w:cs="Tahoma"/>
                <w:color w:val="000000"/>
                <w:sz w:val="14"/>
                <w:szCs w:val="14"/>
                <w:lang w:eastAsia="es-CO"/>
              </w:rPr>
              <w:t>Retraso en el inicio de la ejecución y cumplimien</w:t>
            </w:r>
            <w:r w:rsidR="00261365">
              <w:rPr>
                <w:rFonts w:ascii="Arial Narrow" w:hAnsi="Arial Narrow" w:cs="Tahoma"/>
                <w:color w:val="000000"/>
                <w:sz w:val="14"/>
                <w:szCs w:val="14"/>
                <w:lang w:eastAsia="es-CO"/>
              </w:rPr>
              <w:t>to</w:t>
            </w:r>
            <w:r w:rsidRPr="00DB1F5F">
              <w:rPr>
                <w:rFonts w:ascii="Arial Narrow" w:hAnsi="Arial Narrow" w:cs="Tahoma"/>
                <w:color w:val="000000"/>
                <w:sz w:val="14"/>
                <w:szCs w:val="14"/>
                <w:lang w:eastAsia="es-CO"/>
              </w:rPr>
              <w:t xml:space="preserve"> del con</w:t>
            </w:r>
            <w:r w:rsidR="00FB7A83">
              <w:rPr>
                <w:rFonts w:ascii="Arial Narrow" w:hAnsi="Arial Narrow" w:cs="Tahoma"/>
                <w:color w:val="000000"/>
                <w:sz w:val="14"/>
                <w:szCs w:val="14"/>
                <w:lang w:eastAsia="es-CO"/>
              </w:rPr>
              <w:t>venio</w:t>
            </w:r>
            <w:r w:rsidRPr="00DB1F5F">
              <w:rPr>
                <w:rFonts w:ascii="Arial Narrow" w:hAnsi="Arial Narrow" w:cs="Tahoma"/>
                <w:color w:val="000000"/>
                <w:sz w:val="14"/>
                <w:szCs w:val="14"/>
                <w:lang w:eastAsia="es-CO"/>
              </w:rPr>
              <w:t xml:space="preserve"> por lo tanto no satisfacción oportuna de la </w:t>
            </w:r>
            <w:r w:rsidR="00B126D0">
              <w:rPr>
                <w:rFonts w:ascii="Arial Narrow" w:hAnsi="Arial Narrow" w:cs="Tahoma"/>
                <w:color w:val="000000"/>
                <w:sz w:val="14"/>
                <w:szCs w:val="14"/>
                <w:lang w:eastAsia="es-CO"/>
              </w:rPr>
              <w:t>N</w:t>
            </w:r>
            <w:r w:rsidRPr="00DB1F5F">
              <w:rPr>
                <w:rFonts w:ascii="Arial Narrow" w:hAnsi="Arial Narrow" w:cs="Tahoma"/>
                <w:color w:val="000000"/>
                <w:sz w:val="14"/>
                <w:szCs w:val="14"/>
                <w:lang w:eastAsia="es-CO"/>
              </w:rPr>
              <w:t>ecesidad.</w:t>
            </w:r>
          </w:p>
        </w:tc>
        <w:tc>
          <w:tcPr>
            <w:tcW w:w="499"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7A6C0EA6" w14:textId="56BE464A" w:rsidR="00880291" w:rsidRPr="00DB1F5F" w:rsidRDefault="002A1EDE" w:rsidP="00210FF1">
            <w:pPr>
              <w:ind w:left="113" w:right="113"/>
              <w:jc w:val="both"/>
              <w:rPr>
                <w:rFonts w:ascii="Arial Narrow" w:hAnsi="Arial Narrow" w:cs="Calibri"/>
                <w:color w:val="000000"/>
                <w:sz w:val="14"/>
                <w:szCs w:val="14"/>
                <w:lang w:eastAsia="es-CO"/>
              </w:rPr>
            </w:pPr>
            <w:r>
              <w:rPr>
                <w:rFonts w:ascii="Arial Narrow" w:hAnsi="Arial Narrow" w:cs="Calibri"/>
                <w:color w:val="000000"/>
                <w:sz w:val="14"/>
                <w:szCs w:val="14"/>
                <w:lang w:eastAsia="es-CO"/>
              </w:rPr>
              <w:t xml:space="preserve">          </w:t>
            </w:r>
            <w:r w:rsidR="00880291" w:rsidRPr="00DB1F5F">
              <w:rPr>
                <w:rFonts w:ascii="Arial Narrow" w:hAnsi="Arial Narrow" w:cs="Calibri"/>
                <w:color w:val="000000"/>
                <w:sz w:val="14"/>
                <w:szCs w:val="14"/>
                <w:lang w:eastAsia="es-CO"/>
              </w:rPr>
              <w:t>Posible (3)</w:t>
            </w:r>
          </w:p>
        </w:tc>
        <w:tc>
          <w:tcPr>
            <w:tcW w:w="567"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1E7AFD8D" w14:textId="035BB5EB" w:rsidR="00880291" w:rsidRPr="00DB1F5F" w:rsidRDefault="002A1EDE" w:rsidP="00210FF1">
            <w:pPr>
              <w:ind w:left="113" w:right="113"/>
              <w:jc w:val="both"/>
              <w:rPr>
                <w:rFonts w:ascii="Arial Narrow" w:hAnsi="Arial Narrow" w:cs="Calibri"/>
                <w:color w:val="000000"/>
                <w:sz w:val="14"/>
                <w:szCs w:val="14"/>
                <w:lang w:eastAsia="es-CO"/>
              </w:rPr>
            </w:pPr>
            <w:r>
              <w:rPr>
                <w:rFonts w:ascii="Arial Narrow" w:hAnsi="Arial Narrow" w:cs="Calibri"/>
                <w:color w:val="000000"/>
                <w:sz w:val="14"/>
                <w:szCs w:val="14"/>
                <w:lang w:eastAsia="es-CO"/>
              </w:rPr>
              <w:t xml:space="preserve">          </w:t>
            </w:r>
            <w:r w:rsidR="00880291" w:rsidRPr="00DB1F5F">
              <w:rPr>
                <w:rFonts w:ascii="Arial Narrow" w:hAnsi="Arial Narrow" w:cs="Calibri"/>
                <w:color w:val="000000"/>
                <w:sz w:val="14"/>
                <w:szCs w:val="14"/>
                <w:lang w:eastAsia="es-CO"/>
              </w:rPr>
              <w:t>Moderado (3)</w:t>
            </w:r>
          </w:p>
        </w:tc>
        <w:tc>
          <w:tcPr>
            <w:tcW w:w="425"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6F5DDED0" w14:textId="52D788A1" w:rsidR="00880291" w:rsidRPr="00DB1F5F" w:rsidRDefault="002A1EDE" w:rsidP="00210FF1">
            <w:pPr>
              <w:ind w:left="113" w:right="113"/>
              <w:jc w:val="both"/>
              <w:rPr>
                <w:rFonts w:ascii="Arial Narrow" w:hAnsi="Arial Narrow" w:cs="Calibri"/>
                <w:color w:val="000000"/>
                <w:sz w:val="14"/>
                <w:szCs w:val="14"/>
                <w:lang w:eastAsia="es-CO"/>
              </w:rPr>
            </w:pPr>
            <w:r>
              <w:rPr>
                <w:rFonts w:ascii="Arial Narrow" w:hAnsi="Arial Narrow" w:cs="Calibri"/>
                <w:color w:val="000000"/>
                <w:sz w:val="14"/>
                <w:szCs w:val="14"/>
                <w:lang w:eastAsia="es-CO"/>
              </w:rPr>
              <w:t xml:space="preserve">         </w:t>
            </w:r>
            <w:r w:rsidR="00880291" w:rsidRPr="00DB1F5F">
              <w:rPr>
                <w:rFonts w:ascii="Arial Narrow" w:hAnsi="Arial Narrow" w:cs="Calibri"/>
                <w:color w:val="000000"/>
                <w:sz w:val="14"/>
                <w:szCs w:val="14"/>
                <w:lang w:eastAsia="es-CO"/>
              </w:rPr>
              <w:t>riesgo alto (6)</w:t>
            </w:r>
          </w:p>
        </w:tc>
        <w:tc>
          <w:tcPr>
            <w:tcW w:w="664"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7F39D489" w14:textId="77777777" w:rsidR="00880291" w:rsidRPr="00DB1F5F" w:rsidRDefault="00880291" w:rsidP="00490839">
            <w:pPr>
              <w:ind w:left="113" w:right="113"/>
              <w:jc w:val="center"/>
              <w:rPr>
                <w:rFonts w:ascii="Arial Narrow" w:hAnsi="Arial Narrow" w:cs="Calibri"/>
                <w:color w:val="000000"/>
                <w:sz w:val="14"/>
                <w:szCs w:val="14"/>
                <w:lang w:eastAsia="es-CO"/>
              </w:rPr>
            </w:pPr>
            <w:r w:rsidRPr="00DB1F5F">
              <w:rPr>
                <w:rFonts w:ascii="Arial Narrow" w:hAnsi="Arial Narrow" w:cs="Calibri"/>
                <w:color w:val="000000"/>
                <w:sz w:val="14"/>
                <w:szCs w:val="14"/>
                <w:lang w:eastAsia="es-CO"/>
              </w:rPr>
              <w:t>Reducir la posibilidad</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689B7916" w14:textId="77777777" w:rsidR="00880291" w:rsidRPr="00DB1F5F" w:rsidRDefault="00880291" w:rsidP="00210FF1">
            <w:pPr>
              <w:jc w:val="center"/>
              <w:rPr>
                <w:rFonts w:ascii="Arial Narrow" w:hAnsi="Arial Narrow" w:cs="Calibri"/>
                <w:color w:val="000000"/>
                <w:sz w:val="14"/>
                <w:szCs w:val="14"/>
                <w:lang w:eastAsia="es-CO"/>
              </w:rPr>
            </w:pPr>
            <w:r w:rsidRPr="00DB1F5F">
              <w:rPr>
                <w:rFonts w:ascii="Arial Narrow" w:hAnsi="Arial Narrow" w:cs="Calibri"/>
                <w:color w:val="000000"/>
                <w:sz w:val="14"/>
                <w:szCs w:val="14"/>
                <w:lang w:eastAsia="es-CO"/>
              </w:rPr>
              <w:t>Entidad Estatal</w:t>
            </w:r>
          </w:p>
        </w:tc>
        <w:tc>
          <w:tcPr>
            <w:tcW w:w="1326" w:type="dxa"/>
            <w:tcBorders>
              <w:top w:val="single" w:sz="4" w:space="0" w:color="auto"/>
              <w:left w:val="single" w:sz="4" w:space="0" w:color="auto"/>
              <w:bottom w:val="single" w:sz="4" w:space="0" w:color="auto"/>
              <w:right w:val="single" w:sz="4" w:space="0" w:color="auto"/>
            </w:tcBorders>
            <w:shd w:val="clear" w:color="auto" w:fill="auto"/>
            <w:vAlign w:val="center"/>
          </w:tcPr>
          <w:p w14:paraId="2F8141CC" w14:textId="77777777" w:rsidR="00880291" w:rsidRPr="00DB1F5F" w:rsidRDefault="00880291" w:rsidP="00210FF1">
            <w:pPr>
              <w:rPr>
                <w:rFonts w:ascii="Arial Narrow" w:hAnsi="Arial Narrow" w:cs="Tahoma"/>
                <w:color w:val="000000"/>
                <w:sz w:val="14"/>
                <w:szCs w:val="14"/>
                <w:lang w:eastAsia="es-CO"/>
              </w:rPr>
            </w:pPr>
            <w:r w:rsidRPr="00DB1F5F">
              <w:rPr>
                <w:rFonts w:ascii="Arial Narrow" w:hAnsi="Arial Narrow" w:cs="Calibri"/>
                <w:color w:val="000000"/>
                <w:sz w:val="14"/>
                <w:szCs w:val="14"/>
                <w:lang w:eastAsia="es-CO"/>
              </w:rPr>
              <w:t>Responder y aclarar en el menor tiempo posible las observaciones presentadas.</w:t>
            </w:r>
          </w:p>
        </w:tc>
        <w:tc>
          <w:tcPr>
            <w:tcW w:w="644"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0CC5EBCE" w14:textId="77777777" w:rsidR="00880291" w:rsidRPr="00DB1F5F" w:rsidRDefault="00880291" w:rsidP="00210FF1">
            <w:pPr>
              <w:ind w:left="113" w:right="113"/>
              <w:jc w:val="center"/>
              <w:rPr>
                <w:rFonts w:ascii="Arial Narrow" w:hAnsi="Arial Narrow" w:cs="Calibri"/>
                <w:color w:val="000000"/>
                <w:sz w:val="14"/>
                <w:szCs w:val="14"/>
                <w:lang w:eastAsia="es-CO"/>
              </w:rPr>
            </w:pPr>
            <w:r w:rsidRPr="00DB1F5F">
              <w:rPr>
                <w:rFonts w:ascii="Arial Narrow" w:hAnsi="Arial Narrow" w:cs="Calibri"/>
                <w:color w:val="000000"/>
                <w:sz w:val="14"/>
                <w:szCs w:val="14"/>
                <w:lang w:eastAsia="es-CO"/>
              </w:rPr>
              <w:t>Improbable (2)</w:t>
            </w:r>
          </w:p>
        </w:tc>
        <w:tc>
          <w:tcPr>
            <w:tcW w:w="528"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1FF3F642" w14:textId="77777777" w:rsidR="00880291" w:rsidRPr="00DB1F5F" w:rsidRDefault="00880291" w:rsidP="00210FF1">
            <w:pPr>
              <w:ind w:left="113" w:right="113"/>
              <w:jc w:val="center"/>
              <w:rPr>
                <w:rFonts w:ascii="Arial Narrow" w:hAnsi="Arial Narrow" w:cs="Calibri"/>
                <w:color w:val="000000"/>
                <w:sz w:val="14"/>
                <w:szCs w:val="14"/>
                <w:lang w:eastAsia="es-CO"/>
              </w:rPr>
            </w:pPr>
            <w:r w:rsidRPr="00DB1F5F">
              <w:rPr>
                <w:rFonts w:ascii="Arial Narrow" w:hAnsi="Arial Narrow" w:cs="Calibri"/>
                <w:color w:val="000000"/>
                <w:sz w:val="14"/>
                <w:szCs w:val="14"/>
                <w:lang w:eastAsia="es-CO"/>
              </w:rPr>
              <w:t>menor (2)</w:t>
            </w:r>
          </w:p>
        </w:tc>
        <w:tc>
          <w:tcPr>
            <w:tcW w:w="664"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6D3B1332" w14:textId="77777777" w:rsidR="00880291" w:rsidRPr="00DB1F5F" w:rsidRDefault="00880291" w:rsidP="00210FF1">
            <w:pPr>
              <w:ind w:left="113" w:right="113"/>
              <w:jc w:val="center"/>
              <w:rPr>
                <w:rFonts w:ascii="Arial Narrow" w:hAnsi="Arial Narrow" w:cs="Calibri"/>
                <w:color w:val="000000"/>
                <w:sz w:val="14"/>
                <w:szCs w:val="14"/>
                <w:lang w:eastAsia="es-CO"/>
              </w:rPr>
            </w:pPr>
            <w:r w:rsidRPr="00DB1F5F">
              <w:rPr>
                <w:rFonts w:ascii="Arial Narrow" w:hAnsi="Arial Narrow" w:cs="Calibri"/>
                <w:color w:val="000000"/>
                <w:sz w:val="14"/>
                <w:szCs w:val="14"/>
                <w:lang w:eastAsia="es-CO"/>
              </w:rPr>
              <w:t>4</w:t>
            </w:r>
          </w:p>
        </w:tc>
        <w:tc>
          <w:tcPr>
            <w:tcW w:w="664"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0E5C6179" w14:textId="77777777" w:rsidR="00880291" w:rsidRPr="00DB1F5F" w:rsidRDefault="00880291" w:rsidP="00210FF1">
            <w:pPr>
              <w:ind w:left="113" w:right="113"/>
              <w:jc w:val="center"/>
              <w:rPr>
                <w:rFonts w:ascii="Arial Narrow" w:hAnsi="Arial Narrow" w:cs="Calibri"/>
                <w:color w:val="000000"/>
                <w:sz w:val="14"/>
                <w:szCs w:val="14"/>
                <w:lang w:eastAsia="es-CO"/>
              </w:rPr>
            </w:pPr>
            <w:r w:rsidRPr="00DB1F5F">
              <w:rPr>
                <w:rFonts w:ascii="Arial Narrow" w:hAnsi="Arial Narrow" w:cs="Calibri"/>
                <w:color w:val="000000"/>
                <w:sz w:val="14"/>
                <w:szCs w:val="14"/>
                <w:lang w:eastAsia="es-CO"/>
              </w:rPr>
              <w:t xml:space="preserve">Riesgo bajo </w:t>
            </w:r>
          </w:p>
        </w:tc>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09141FA0" w14:textId="77777777" w:rsidR="00880291" w:rsidRPr="00DB1F5F" w:rsidRDefault="00880291" w:rsidP="00210FF1">
            <w:pPr>
              <w:jc w:val="center"/>
              <w:rPr>
                <w:rFonts w:ascii="Arial Narrow" w:hAnsi="Arial Narrow" w:cs="Calibri"/>
                <w:color w:val="000000"/>
                <w:sz w:val="14"/>
                <w:szCs w:val="14"/>
                <w:lang w:eastAsia="es-CO"/>
              </w:rPr>
            </w:pPr>
            <w:r w:rsidRPr="00DB1F5F">
              <w:rPr>
                <w:rFonts w:ascii="Arial Narrow" w:hAnsi="Arial Narrow" w:cs="Calibri"/>
                <w:color w:val="000000"/>
                <w:sz w:val="14"/>
                <w:szCs w:val="14"/>
                <w:lang w:eastAsia="es-CO"/>
              </w:rPr>
              <w:t>NO</w:t>
            </w:r>
          </w:p>
        </w:tc>
        <w:tc>
          <w:tcPr>
            <w:tcW w:w="830" w:type="dxa"/>
            <w:tcBorders>
              <w:top w:val="single" w:sz="4" w:space="0" w:color="auto"/>
              <w:left w:val="single" w:sz="4" w:space="0" w:color="auto"/>
              <w:bottom w:val="single" w:sz="4" w:space="0" w:color="auto"/>
              <w:right w:val="single" w:sz="4" w:space="0" w:color="auto"/>
            </w:tcBorders>
            <w:shd w:val="clear" w:color="auto" w:fill="auto"/>
            <w:vAlign w:val="center"/>
          </w:tcPr>
          <w:p w14:paraId="640DE73C" w14:textId="77777777" w:rsidR="00880291" w:rsidRPr="00DB1F5F" w:rsidRDefault="00880291" w:rsidP="00210FF1">
            <w:pPr>
              <w:rPr>
                <w:rFonts w:ascii="Arial Narrow" w:hAnsi="Arial Narrow" w:cs="Calibri"/>
                <w:color w:val="000000"/>
                <w:sz w:val="14"/>
                <w:szCs w:val="14"/>
                <w:lang w:eastAsia="es-CO"/>
              </w:rPr>
            </w:pPr>
            <w:r w:rsidRPr="00DB1F5F">
              <w:rPr>
                <w:rFonts w:ascii="Arial Narrow" w:hAnsi="Arial Narrow" w:cs="Calibri"/>
                <w:color w:val="000000"/>
                <w:sz w:val="14"/>
                <w:szCs w:val="14"/>
                <w:lang w:eastAsia="es-CO"/>
              </w:rPr>
              <w:t>Personal encargado Etapa precontractual</w:t>
            </w:r>
          </w:p>
        </w:tc>
        <w:tc>
          <w:tcPr>
            <w:tcW w:w="542" w:type="dxa"/>
            <w:tcBorders>
              <w:top w:val="single" w:sz="4" w:space="0" w:color="auto"/>
              <w:left w:val="single" w:sz="4" w:space="0" w:color="auto"/>
              <w:bottom w:val="single" w:sz="4" w:space="0" w:color="auto"/>
              <w:right w:val="single" w:sz="4" w:space="0" w:color="auto"/>
            </w:tcBorders>
            <w:shd w:val="clear" w:color="auto" w:fill="auto"/>
            <w:vAlign w:val="center"/>
          </w:tcPr>
          <w:p w14:paraId="046CC5C9" w14:textId="77777777" w:rsidR="00880291" w:rsidRPr="00DB1F5F" w:rsidRDefault="00880291" w:rsidP="00210FF1">
            <w:pPr>
              <w:jc w:val="center"/>
              <w:rPr>
                <w:rFonts w:ascii="Arial Narrow" w:hAnsi="Arial Narrow" w:cs="Calibri"/>
                <w:color w:val="000000"/>
                <w:sz w:val="14"/>
                <w:szCs w:val="14"/>
                <w:lang w:eastAsia="es-CO"/>
              </w:rPr>
            </w:pPr>
            <w:r w:rsidRPr="00DB1F5F">
              <w:rPr>
                <w:rFonts w:ascii="Arial Narrow" w:hAnsi="Arial Narrow" w:cs="Calibri"/>
                <w:color w:val="000000"/>
                <w:sz w:val="14"/>
                <w:szCs w:val="14"/>
                <w:lang w:eastAsia="es-CO"/>
              </w:rPr>
              <w:t> </w:t>
            </w:r>
          </w:p>
        </w:tc>
        <w:tc>
          <w:tcPr>
            <w:tcW w:w="445" w:type="dxa"/>
            <w:tcBorders>
              <w:top w:val="single" w:sz="4" w:space="0" w:color="auto"/>
              <w:left w:val="single" w:sz="4" w:space="0" w:color="auto"/>
              <w:bottom w:val="single" w:sz="4" w:space="0" w:color="auto"/>
              <w:right w:val="single" w:sz="4" w:space="0" w:color="auto"/>
            </w:tcBorders>
            <w:shd w:val="clear" w:color="auto" w:fill="auto"/>
            <w:vAlign w:val="center"/>
          </w:tcPr>
          <w:p w14:paraId="5BEC7374" w14:textId="77777777" w:rsidR="00880291" w:rsidRPr="00DB1F5F" w:rsidRDefault="00880291" w:rsidP="00210FF1">
            <w:pPr>
              <w:jc w:val="center"/>
              <w:rPr>
                <w:rFonts w:ascii="Arial Narrow" w:hAnsi="Arial Narrow" w:cs="Calibri"/>
                <w:color w:val="000000"/>
                <w:sz w:val="14"/>
                <w:szCs w:val="14"/>
                <w:lang w:eastAsia="es-CO"/>
              </w:rPr>
            </w:pPr>
            <w:r w:rsidRPr="00DB1F5F">
              <w:rPr>
                <w:rFonts w:ascii="Arial Narrow" w:hAnsi="Arial Narrow" w:cs="Calibri"/>
                <w:color w:val="000000"/>
                <w:sz w:val="14"/>
                <w:szCs w:val="14"/>
                <w:lang w:eastAsia="es-CO"/>
              </w:rPr>
              <w:t> </w:t>
            </w:r>
          </w:p>
        </w:tc>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19161544" w14:textId="601A463B" w:rsidR="00880291" w:rsidRPr="00DB1F5F" w:rsidRDefault="00880291" w:rsidP="00210FF1">
            <w:pPr>
              <w:jc w:val="center"/>
              <w:rPr>
                <w:rFonts w:ascii="Arial Narrow" w:hAnsi="Arial Narrow" w:cs="Calibri"/>
                <w:color w:val="000000"/>
                <w:sz w:val="14"/>
                <w:szCs w:val="14"/>
                <w:lang w:eastAsia="es-CO"/>
              </w:rPr>
            </w:pPr>
            <w:r w:rsidRPr="00DB1F5F">
              <w:rPr>
                <w:rFonts w:ascii="Arial Narrow" w:hAnsi="Arial Narrow" w:cs="Calibri"/>
                <w:color w:val="000000"/>
                <w:sz w:val="14"/>
                <w:szCs w:val="14"/>
                <w:lang w:eastAsia="es-CO"/>
              </w:rPr>
              <w:t xml:space="preserve">Revisando que las  </w:t>
            </w:r>
            <w:proofErr w:type="spellStart"/>
            <w:r w:rsidRPr="00DB1F5F">
              <w:rPr>
                <w:rFonts w:ascii="Arial Narrow" w:hAnsi="Arial Narrow" w:cs="Calibri"/>
                <w:color w:val="000000"/>
                <w:sz w:val="14"/>
                <w:szCs w:val="14"/>
                <w:lang w:eastAsia="es-CO"/>
              </w:rPr>
              <w:t>respuesta</w:t>
            </w:r>
            <w:r w:rsidR="00210FF1">
              <w:rPr>
                <w:rFonts w:ascii="Arial Narrow" w:hAnsi="Arial Narrow" w:cs="Calibri"/>
                <w:color w:val="000000"/>
                <w:sz w:val="14"/>
                <w:szCs w:val="14"/>
                <w:lang w:eastAsia="es-CO"/>
              </w:rPr>
              <w:t>S</w:t>
            </w:r>
            <w:proofErr w:type="spellEnd"/>
            <w:r w:rsidRPr="00DB1F5F">
              <w:rPr>
                <w:rFonts w:ascii="Arial Narrow" w:hAnsi="Arial Narrow" w:cs="Calibri"/>
                <w:color w:val="000000"/>
                <w:sz w:val="14"/>
                <w:szCs w:val="14"/>
                <w:lang w:eastAsia="es-CO"/>
              </w:rPr>
              <w:t xml:space="preserve"> a las observaciones hechas a los procesos de contratación sean ágiles y oportunas</w:t>
            </w: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7F3A894C" w14:textId="77777777" w:rsidR="00880291" w:rsidRPr="00DB1F5F" w:rsidRDefault="00880291" w:rsidP="00210FF1">
            <w:pPr>
              <w:rPr>
                <w:rFonts w:ascii="Arial Narrow" w:hAnsi="Arial Narrow" w:cs="Calibri"/>
                <w:color w:val="000000"/>
                <w:sz w:val="14"/>
                <w:szCs w:val="14"/>
                <w:lang w:eastAsia="es-CO"/>
              </w:rPr>
            </w:pPr>
            <w:r w:rsidRPr="00DB1F5F">
              <w:rPr>
                <w:rFonts w:ascii="Arial Narrow" w:hAnsi="Arial Narrow" w:cs="Calibri"/>
                <w:color w:val="000000"/>
                <w:sz w:val="14"/>
                <w:szCs w:val="14"/>
                <w:lang w:eastAsia="es-CO"/>
              </w:rPr>
              <w:t>Durante la etapa previa a la adjudicación.</w:t>
            </w:r>
          </w:p>
        </w:tc>
      </w:tr>
      <w:tr w:rsidR="00880291" w:rsidRPr="00DB1F5F" w14:paraId="72CC7C14" w14:textId="77777777" w:rsidTr="006255BA">
        <w:trPr>
          <w:cantSplit/>
          <w:trHeight w:val="984"/>
        </w:trPr>
        <w:tc>
          <w:tcPr>
            <w:tcW w:w="503" w:type="dxa"/>
            <w:tcBorders>
              <w:top w:val="single" w:sz="4" w:space="0" w:color="auto"/>
              <w:left w:val="single" w:sz="4" w:space="0" w:color="auto"/>
              <w:bottom w:val="single" w:sz="4" w:space="0" w:color="auto"/>
              <w:right w:val="single" w:sz="4" w:space="0" w:color="auto"/>
            </w:tcBorders>
            <w:shd w:val="clear" w:color="auto" w:fill="auto"/>
            <w:vAlign w:val="center"/>
          </w:tcPr>
          <w:p w14:paraId="638CD40D" w14:textId="77777777" w:rsidR="00880291" w:rsidRPr="00DB1F5F" w:rsidRDefault="00880291" w:rsidP="00210FF1">
            <w:pPr>
              <w:jc w:val="center"/>
              <w:rPr>
                <w:rFonts w:ascii="Arial Narrow" w:hAnsi="Arial Narrow" w:cs="Tahoma"/>
                <w:color w:val="000000"/>
                <w:sz w:val="14"/>
                <w:szCs w:val="14"/>
                <w:lang w:eastAsia="es-CO"/>
              </w:rPr>
            </w:pPr>
            <w:r>
              <w:rPr>
                <w:rFonts w:ascii="Arial Narrow" w:hAnsi="Arial Narrow" w:cs="Calibri"/>
                <w:color w:val="000000"/>
                <w:sz w:val="14"/>
                <w:szCs w:val="14"/>
                <w:lang w:eastAsia="es-CO"/>
              </w:rPr>
              <w:t>6</w:t>
            </w:r>
          </w:p>
        </w:tc>
        <w:tc>
          <w:tcPr>
            <w:tcW w:w="48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2CAFE086" w14:textId="77777777" w:rsidR="00880291" w:rsidRPr="00DB1F5F" w:rsidRDefault="00880291" w:rsidP="00210FF1">
            <w:pPr>
              <w:jc w:val="center"/>
              <w:rPr>
                <w:rFonts w:ascii="Arial Narrow" w:hAnsi="Arial Narrow" w:cs="Tahoma"/>
                <w:color w:val="000000"/>
                <w:sz w:val="14"/>
                <w:szCs w:val="14"/>
                <w:lang w:eastAsia="es-CO"/>
              </w:rPr>
            </w:pPr>
            <w:r w:rsidRPr="00DB1F5F">
              <w:rPr>
                <w:rFonts w:ascii="Arial Narrow" w:hAnsi="Arial Narrow" w:cs="Calibri"/>
                <w:color w:val="000000"/>
                <w:sz w:val="14"/>
                <w:szCs w:val="14"/>
                <w:lang w:eastAsia="es-CO"/>
              </w:rPr>
              <w:t>General</w:t>
            </w:r>
          </w:p>
        </w:tc>
        <w:tc>
          <w:tcPr>
            <w:tcW w:w="522"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72453A6F" w14:textId="77777777" w:rsidR="00880291" w:rsidRPr="00DB1F5F" w:rsidRDefault="00880291" w:rsidP="00210FF1">
            <w:pPr>
              <w:jc w:val="center"/>
              <w:rPr>
                <w:rFonts w:ascii="Arial Narrow" w:hAnsi="Arial Narrow" w:cs="Tahoma"/>
                <w:color w:val="000000"/>
                <w:sz w:val="14"/>
                <w:szCs w:val="14"/>
                <w:lang w:eastAsia="es-CO"/>
              </w:rPr>
            </w:pPr>
            <w:r w:rsidRPr="00DB1F5F">
              <w:rPr>
                <w:rFonts w:ascii="Arial Narrow" w:hAnsi="Arial Narrow" w:cs="Calibri"/>
                <w:color w:val="000000"/>
                <w:sz w:val="14"/>
                <w:szCs w:val="14"/>
                <w:lang w:eastAsia="es-CO"/>
              </w:rPr>
              <w:t>interno</w:t>
            </w:r>
          </w:p>
        </w:tc>
        <w:tc>
          <w:tcPr>
            <w:tcW w:w="497"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64DFB8A5" w14:textId="77777777" w:rsidR="00880291" w:rsidRPr="00DB1F5F" w:rsidRDefault="00880291" w:rsidP="00210FF1">
            <w:pPr>
              <w:jc w:val="center"/>
              <w:rPr>
                <w:rFonts w:ascii="Arial Narrow" w:hAnsi="Arial Narrow" w:cs="Tahoma"/>
                <w:color w:val="000000"/>
                <w:sz w:val="14"/>
                <w:szCs w:val="14"/>
                <w:lang w:eastAsia="es-CO"/>
              </w:rPr>
            </w:pPr>
            <w:r w:rsidRPr="00DB1F5F">
              <w:rPr>
                <w:rFonts w:ascii="Arial Narrow" w:hAnsi="Arial Narrow" w:cs="Calibri"/>
                <w:color w:val="000000"/>
                <w:sz w:val="14"/>
                <w:szCs w:val="14"/>
                <w:lang w:eastAsia="es-CO"/>
              </w:rPr>
              <w:t>Contratación</w:t>
            </w:r>
          </w:p>
        </w:tc>
        <w:tc>
          <w:tcPr>
            <w:tcW w:w="487"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75BB89C0" w14:textId="77777777" w:rsidR="00880291" w:rsidRPr="00DB1F5F" w:rsidRDefault="00880291" w:rsidP="00210FF1">
            <w:pPr>
              <w:jc w:val="center"/>
              <w:rPr>
                <w:rFonts w:ascii="Arial Narrow" w:hAnsi="Arial Narrow" w:cs="Tahoma"/>
                <w:color w:val="000000"/>
                <w:sz w:val="14"/>
                <w:szCs w:val="14"/>
                <w:lang w:eastAsia="es-CO"/>
              </w:rPr>
            </w:pPr>
            <w:r w:rsidRPr="00DB1F5F">
              <w:rPr>
                <w:rFonts w:ascii="Arial Narrow" w:hAnsi="Arial Narrow" w:cs="Calibri"/>
                <w:color w:val="000000"/>
                <w:sz w:val="14"/>
                <w:szCs w:val="14"/>
                <w:lang w:eastAsia="es-CO"/>
              </w:rPr>
              <w:t>operacional</w:t>
            </w: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36A07599" w14:textId="01530CC5" w:rsidR="00880291" w:rsidRPr="00DB1F5F" w:rsidRDefault="00880291" w:rsidP="00210FF1">
            <w:pPr>
              <w:rPr>
                <w:rFonts w:ascii="Arial Narrow" w:hAnsi="Arial Narrow" w:cs="Tahoma"/>
                <w:color w:val="000000"/>
                <w:sz w:val="14"/>
                <w:szCs w:val="14"/>
                <w:lang w:eastAsia="es-CO"/>
              </w:rPr>
            </w:pPr>
            <w:r w:rsidRPr="00DB1F5F">
              <w:rPr>
                <w:rFonts w:ascii="Arial Narrow" w:hAnsi="Arial Narrow" w:cs="Calibri"/>
                <w:color w:val="000000"/>
                <w:sz w:val="14"/>
                <w:szCs w:val="14"/>
                <w:lang w:eastAsia="es-CO"/>
              </w:rPr>
              <w:t>Que no se llegue a firmar el con</w:t>
            </w:r>
            <w:r w:rsidR="004E0340">
              <w:rPr>
                <w:rFonts w:ascii="Arial Narrow" w:hAnsi="Arial Narrow" w:cs="Calibri"/>
                <w:color w:val="000000"/>
                <w:sz w:val="14"/>
                <w:szCs w:val="14"/>
                <w:lang w:eastAsia="es-CO"/>
              </w:rPr>
              <w:t>venio</w:t>
            </w:r>
          </w:p>
        </w:tc>
        <w:tc>
          <w:tcPr>
            <w:tcW w:w="786" w:type="dxa"/>
            <w:tcBorders>
              <w:top w:val="single" w:sz="4" w:space="0" w:color="auto"/>
              <w:left w:val="single" w:sz="4" w:space="0" w:color="auto"/>
              <w:bottom w:val="single" w:sz="4" w:space="0" w:color="auto"/>
              <w:right w:val="single" w:sz="4" w:space="0" w:color="auto"/>
            </w:tcBorders>
            <w:shd w:val="clear" w:color="auto" w:fill="auto"/>
            <w:vAlign w:val="center"/>
          </w:tcPr>
          <w:p w14:paraId="44CC4952" w14:textId="77777777" w:rsidR="00880291" w:rsidRPr="00DB1F5F" w:rsidRDefault="00880291" w:rsidP="00210FF1">
            <w:pPr>
              <w:rPr>
                <w:rFonts w:ascii="Arial Narrow" w:hAnsi="Arial Narrow" w:cs="Tahoma"/>
                <w:color w:val="000000"/>
                <w:sz w:val="14"/>
                <w:szCs w:val="14"/>
                <w:lang w:eastAsia="es-CO"/>
              </w:rPr>
            </w:pPr>
            <w:r w:rsidRPr="00DB1F5F">
              <w:rPr>
                <w:rFonts w:ascii="Arial Narrow" w:hAnsi="Arial Narrow" w:cs="Calibri"/>
                <w:color w:val="000000"/>
                <w:sz w:val="14"/>
                <w:szCs w:val="14"/>
                <w:lang w:eastAsia="es-CO"/>
              </w:rPr>
              <w:t>generar sanciones al contratista</w:t>
            </w:r>
          </w:p>
        </w:tc>
        <w:tc>
          <w:tcPr>
            <w:tcW w:w="499"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6C25A75A" w14:textId="77777777" w:rsidR="00880291" w:rsidRPr="00DB1F5F" w:rsidRDefault="00880291" w:rsidP="00210FF1">
            <w:pPr>
              <w:ind w:left="113" w:right="113"/>
              <w:jc w:val="both"/>
              <w:rPr>
                <w:rFonts w:ascii="Arial Narrow" w:hAnsi="Arial Narrow" w:cs="Calibri"/>
                <w:color w:val="000000"/>
                <w:sz w:val="14"/>
                <w:szCs w:val="14"/>
                <w:lang w:eastAsia="es-CO"/>
              </w:rPr>
            </w:pPr>
            <w:r w:rsidRPr="00DB1F5F">
              <w:rPr>
                <w:rFonts w:ascii="Arial Narrow" w:hAnsi="Arial Narrow" w:cs="Calibri"/>
                <w:color w:val="000000"/>
                <w:sz w:val="14"/>
                <w:szCs w:val="14"/>
                <w:lang w:eastAsia="es-CO"/>
              </w:rPr>
              <w:t>Raro (1)</w:t>
            </w:r>
          </w:p>
        </w:tc>
        <w:tc>
          <w:tcPr>
            <w:tcW w:w="567"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7B921C5B" w14:textId="178234D3" w:rsidR="00880291" w:rsidRPr="00DB1F5F" w:rsidRDefault="00880291" w:rsidP="004F2BF7">
            <w:pPr>
              <w:ind w:left="113" w:right="113"/>
              <w:jc w:val="center"/>
              <w:rPr>
                <w:rFonts w:ascii="Arial Narrow" w:hAnsi="Arial Narrow" w:cs="Calibri"/>
                <w:color w:val="000000"/>
                <w:sz w:val="14"/>
                <w:szCs w:val="14"/>
                <w:lang w:eastAsia="es-CO"/>
              </w:rPr>
            </w:pPr>
            <w:r w:rsidRPr="00DB1F5F">
              <w:rPr>
                <w:rFonts w:ascii="Arial Narrow" w:hAnsi="Arial Narrow" w:cs="Calibri"/>
                <w:color w:val="000000"/>
                <w:sz w:val="14"/>
                <w:szCs w:val="14"/>
                <w:lang w:eastAsia="es-CO"/>
              </w:rPr>
              <w:t xml:space="preserve">Moderado </w:t>
            </w:r>
            <w:r w:rsidR="004F2BF7">
              <w:rPr>
                <w:rFonts w:ascii="Arial Narrow" w:hAnsi="Arial Narrow" w:cs="Calibri"/>
                <w:color w:val="000000"/>
                <w:sz w:val="14"/>
                <w:szCs w:val="14"/>
                <w:lang w:eastAsia="es-CO"/>
              </w:rPr>
              <w:t>(3</w:t>
            </w:r>
            <w:r w:rsidRPr="00DB1F5F">
              <w:rPr>
                <w:rFonts w:ascii="Arial Narrow" w:hAnsi="Arial Narrow" w:cs="Calibri"/>
                <w:color w:val="000000"/>
                <w:sz w:val="14"/>
                <w:szCs w:val="14"/>
                <w:lang w:eastAsia="es-CO"/>
              </w:rPr>
              <w:t>)</w:t>
            </w:r>
          </w:p>
        </w:tc>
        <w:tc>
          <w:tcPr>
            <w:tcW w:w="425"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2F56C838" w14:textId="00261060" w:rsidR="00880291" w:rsidRPr="00DB1F5F" w:rsidRDefault="00880291" w:rsidP="00210FF1">
            <w:pPr>
              <w:ind w:left="113" w:right="113"/>
              <w:jc w:val="both"/>
              <w:rPr>
                <w:rFonts w:ascii="Arial Narrow" w:hAnsi="Arial Narrow" w:cs="Calibri"/>
                <w:color w:val="000000"/>
                <w:sz w:val="14"/>
                <w:szCs w:val="14"/>
                <w:lang w:eastAsia="es-CO"/>
              </w:rPr>
            </w:pPr>
            <w:r w:rsidRPr="00DB1F5F">
              <w:rPr>
                <w:rFonts w:ascii="Arial Narrow" w:hAnsi="Arial Narrow" w:cs="Calibri"/>
                <w:color w:val="000000"/>
                <w:sz w:val="14"/>
                <w:szCs w:val="14"/>
                <w:lang w:eastAsia="es-CO"/>
              </w:rPr>
              <w:t>Riesgo bajo (</w:t>
            </w:r>
            <w:r w:rsidR="00B126D0">
              <w:rPr>
                <w:rFonts w:ascii="Arial Narrow" w:hAnsi="Arial Narrow" w:cs="Calibri"/>
                <w:color w:val="000000"/>
                <w:sz w:val="14"/>
                <w:szCs w:val="14"/>
                <w:lang w:eastAsia="es-CO"/>
              </w:rPr>
              <w:t>N</w:t>
            </w:r>
            <w:r w:rsidRPr="00DB1F5F">
              <w:rPr>
                <w:rFonts w:ascii="Arial Narrow" w:hAnsi="Arial Narrow" w:cs="Calibri"/>
                <w:color w:val="000000"/>
                <w:sz w:val="14"/>
                <w:szCs w:val="14"/>
                <w:lang w:eastAsia="es-CO"/>
              </w:rPr>
              <w:t>4)</w:t>
            </w:r>
          </w:p>
        </w:tc>
        <w:tc>
          <w:tcPr>
            <w:tcW w:w="664"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2F4BDB3F" w14:textId="77777777" w:rsidR="00880291" w:rsidRPr="00DB1F5F" w:rsidRDefault="00880291" w:rsidP="00210FF1">
            <w:pPr>
              <w:ind w:left="113" w:right="113"/>
              <w:jc w:val="both"/>
              <w:rPr>
                <w:rFonts w:ascii="Arial Narrow" w:hAnsi="Arial Narrow" w:cs="Calibri"/>
                <w:color w:val="000000"/>
                <w:sz w:val="14"/>
                <w:szCs w:val="14"/>
                <w:lang w:eastAsia="es-CO"/>
              </w:rPr>
            </w:pPr>
            <w:r w:rsidRPr="00DB1F5F">
              <w:rPr>
                <w:rFonts w:ascii="Arial Narrow" w:hAnsi="Arial Narrow" w:cs="Calibri"/>
                <w:color w:val="000000"/>
                <w:sz w:val="14"/>
                <w:szCs w:val="14"/>
                <w:lang w:eastAsia="es-CO"/>
              </w:rPr>
              <w:t>Reducir la posibilidad</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0C26BDA2" w14:textId="77777777" w:rsidR="00880291" w:rsidRPr="00DB1F5F" w:rsidRDefault="00880291" w:rsidP="00210FF1">
            <w:pPr>
              <w:jc w:val="center"/>
              <w:rPr>
                <w:rFonts w:ascii="Arial Narrow" w:hAnsi="Arial Narrow" w:cs="Calibri"/>
                <w:color w:val="000000"/>
                <w:sz w:val="14"/>
                <w:szCs w:val="14"/>
                <w:lang w:eastAsia="es-CO"/>
              </w:rPr>
            </w:pPr>
            <w:r w:rsidRPr="00DB1F5F">
              <w:rPr>
                <w:rFonts w:ascii="Arial Narrow" w:hAnsi="Arial Narrow" w:cs="Calibri"/>
                <w:color w:val="000000"/>
                <w:sz w:val="14"/>
                <w:szCs w:val="14"/>
                <w:lang w:eastAsia="es-CO"/>
              </w:rPr>
              <w:t>contratista</w:t>
            </w:r>
          </w:p>
        </w:tc>
        <w:tc>
          <w:tcPr>
            <w:tcW w:w="1326" w:type="dxa"/>
            <w:tcBorders>
              <w:top w:val="single" w:sz="4" w:space="0" w:color="auto"/>
              <w:left w:val="single" w:sz="4" w:space="0" w:color="auto"/>
              <w:bottom w:val="single" w:sz="4" w:space="0" w:color="auto"/>
              <w:right w:val="single" w:sz="4" w:space="0" w:color="auto"/>
            </w:tcBorders>
            <w:shd w:val="clear" w:color="auto" w:fill="auto"/>
            <w:vAlign w:val="center"/>
          </w:tcPr>
          <w:p w14:paraId="454596BD" w14:textId="77777777" w:rsidR="00880291" w:rsidRPr="00DB1F5F" w:rsidRDefault="00880291" w:rsidP="00210FF1">
            <w:pPr>
              <w:rPr>
                <w:rFonts w:ascii="Arial Narrow" w:hAnsi="Arial Narrow" w:cs="Calibri"/>
                <w:color w:val="000000"/>
                <w:sz w:val="14"/>
                <w:szCs w:val="14"/>
                <w:lang w:eastAsia="es-CO"/>
              </w:rPr>
            </w:pPr>
            <w:r w:rsidRPr="00DB1F5F">
              <w:rPr>
                <w:rFonts w:ascii="Arial Narrow" w:hAnsi="Arial Narrow" w:cs="Calibri"/>
                <w:color w:val="000000"/>
                <w:sz w:val="14"/>
                <w:szCs w:val="14"/>
                <w:lang w:eastAsia="es-CO"/>
              </w:rPr>
              <w:t>Hacer exigibles la garantía de  seriedad de la oferta;  incumplimiento del contrato</w:t>
            </w:r>
          </w:p>
        </w:tc>
        <w:tc>
          <w:tcPr>
            <w:tcW w:w="644"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19B4B4EB" w14:textId="77777777" w:rsidR="00880291" w:rsidRPr="00DB1F5F" w:rsidRDefault="00880291" w:rsidP="00210FF1">
            <w:pPr>
              <w:ind w:left="113" w:right="113"/>
              <w:jc w:val="center"/>
              <w:rPr>
                <w:rFonts w:ascii="Arial Narrow" w:hAnsi="Arial Narrow" w:cs="Calibri"/>
                <w:color w:val="000000"/>
                <w:sz w:val="14"/>
                <w:szCs w:val="14"/>
                <w:lang w:eastAsia="es-CO"/>
              </w:rPr>
            </w:pPr>
            <w:r w:rsidRPr="00DB1F5F">
              <w:rPr>
                <w:rFonts w:ascii="Arial Narrow" w:hAnsi="Arial Narrow" w:cs="Calibri"/>
                <w:color w:val="000000"/>
                <w:sz w:val="14"/>
                <w:szCs w:val="14"/>
                <w:lang w:eastAsia="es-CO"/>
              </w:rPr>
              <w:t>Raro (1)</w:t>
            </w:r>
          </w:p>
        </w:tc>
        <w:tc>
          <w:tcPr>
            <w:tcW w:w="528"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448D5032" w14:textId="77777777" w:rsidR="00880291" w:rsidRPr="00DB1F5F" w:rsidRDefault="00880291" w:rsidP="00210FF1">
            <w:pPr>
              <w:ind w:left="113" w:right="113"/>
              <w:jc w:val="center"/>
              <w:rPr>
                <w:rFonts w:ascii="Arial Narrow" w:hAnsi="Arial Narrow" w:cs="Calibri"/>
                <w:color w:val="000000"/>
                <w:sz w:val="14"/>
                <w:szCs w:val="14"/>
                <w:lang w:eastAsia="es-CO"/>
              </w:rPr>
            </w:pPr>
            <w:r w:rsidRPr="00DB1F5F">
              <w:rPr>
                <w:rFonts w:ascii="Arial Narrow" w:hAnsi="Arial Narrow" w:cs="Calibri"/>
                <w:color w:val="000000"/>
                <w:sz w:val="14"/>
                <w:szCs w:val="14"/>
                <w:lang w:eastAsia="es-CO"/>
              </w:rPr>
              <w:t>menor (2)</w:t>
            </w:r>
          </w:p>
        </w:tc>
        <w:tc>
          <w:tcPr>
            <w:tcW w:w="664"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7C4A6A2C" w14:textId="77777777" w:rsidR="00880291" w:rsidRPr="00DB1F5F" w:rsidRDefault="00880291" w:rsidP="00210FF1">
            <w:pPr>
              <w:ind w:left="113" w:right="113"/>
              <w:jc w:val="center"/>
              <w:rPr>
                <w:rFonts w:ascii="Arial Narrow" w:hAnsi="Arial Narrow" w:cs="Calibri"/>
                <w:color w:val="000000"/>
                <w:sz w:val="14"/>
                <w:szCs w:val="14"/>
                <w:lang w:eastAsia="es-CO"/>
              </w:rPr>
            </w:pPr>
            <w:r w:rsidRPr="00DB1F5F">
              <w:rPr>
                <w:rFonts w:ascii="Arial Narrow" w:hAnsi="Arial Narrow" w:cs="Calibri"/>
                <w:color w:val="000000"/>
                <w:sz w:val="14"/>
                <w:szCs w:val="14"/>
                <w:lang w:eastAsia="es-CO"/>
              </w:rPr>
              <w:t>3</w:t>
            </w:r>
          </w:p>
        </w:tc>
        <w:tc>
          <w:tcPr>
            <w:tcW w:w="664"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4DD81C49" w14:textId="77777777" w:rsidR="00880291" w:rsidRPr="00DB1F5F" w:rsidRDefault="00880291" w:rsidP="00210FF1">
            <w:pPr>
              <w:ind w:left="113" w:right="113"/>
              <w:jc w:val="center"/>
              <w:rPr>
                <w:rFonts w:ascii="Arial Narrow" w:hAnsi="Arial Narrow" w:cs="Calibri"/>
                <w:color w:val="000000"/>
                <w:sz w:val="14"/>
                <w:szCs w:val="14"/>
                <w:lang w:eastAsia="es-CO"/>
              </w:rPr>
            </w:pPr>
            <w:r w:rsidRPr="00DB1F5F">
              <w:rPr>
                <w:rFonts w:ascii="Arial Narrow" w:hAnsi="Arial Narrow" w:cs="Calibri"/>
                <w:color w:val="000000"/>
                <w:sz w:val="14"/>
                <w:szCs w:val="14"/>
                <w:lang w:eastAsia="es-CO"/>
              </w:rPr>
              <w:t xml:space="preserve">Riesgo bajo </w:t>
            </w:r>
          </w:p>
        </w:tc>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76C1F18F" w14:textId="77777777" w:rsidR="00880291" w:rsidRPr="00DB1F5F" w:rsidRDefault="00880291" w:rsidP="00210FF1">
            <w:pPr>
              <w:jc w:val="center"/>
              <w:rPr>
                <w:rFonts w:ascii="Arial Narrow" w:hAnsi="Arial Narrow" w:cs="Calibri"/>
                <w:color w:val="000000"/>
                <w:sz w:val="14"/>
                <w:szCs w:val="14"/>
                <w:lang w:eastAsia="es-CO"/>
              </w:rPr>
            </w:pPr>
            <w:r w:rsidRPr="00DB1F5F">
              <w:rPr>
                <w:rFonts w:ascii="Arial Narrow" w:hAnsi="Arial Narrow" w:cs="Calibri"/>
                <w:color w:val="000000"/>
                <w:sz w:val="14"/>
                <w:szCs w:val="14"/>
                <w:lang w:eastAsia="es-CO"/>
              </w:rPr>
              <w:t>SI</w:t>
            </w:r>
          </w:p>
        </w:tc>
        <w:tc>
          <w:tcPr>
            <w:tcW w:w="830" w:type="dxa"/>
            <w:tcBorders>
              <w:top w:val="single" w:sz="4" w:space="0" w:color="auto"/>
              <w:left w:val="single" w:sz="4" w:space="0" w:color="auto"/>
              <w:bottom w:val="single" w:sz="4" w:space="0" w:color="auto"/>
              <w:right w:val="single" w:sz="4" w:space="0" w:color="auto"/>
            </w:tcBorders>
            <w:shd w:val="clear" w:color="auto" w:fill="auto"/>
            <w:vAlign w:val="center"/>
          </w:tcPr>
          <w:p w14:paraId="095D0160" w14:textId="77777777" w:rsidR="00880291" w:rsidRPr="00DB1F5F" w:rsidRDefault="00880291" w:rsidP="00210FF1">
            <w:pPr>
              <w:rPr>
                <w:rFonts w:ascii="Arial Narrow" w:hAnsi="Arial Narrow" w:cs="Calibri"/>
                <w:color w:val="000000"/>
                <w:sz w:val="14"/>
                <w:szCs w:val="14"/>
                <w:lang w:eastAsia="es-CO"/>
              </w:rPr>
            </w:pPr>
            <w:r w:rsidRPr="00DB1F5F">
              <w:rPr>
                <w:rFonts w:ascii="Arial Narrow" w:hAnsi="Arial Narrow" w:cs="Calibri"/>
                <w:color w:val="000000"/>
                <w:sz w:val="14"/>
                <w:szCs w:val="14"/>
                <w:lang w:eastAsia="es-CO"/>
              </w:rPr>
              <w:t>Comité estructurador</w:t>
            </w:r>
          </w:p>
        </w:tc>
        <w:tc>
          <w:tcPr>
            <w:tcW w:w="542" w:type="dxa"/>
            <w:tcBorders>
              <w:top w:val="single" w:sz="4" w:space="0" w:color="auto"/>
              <w:left w:val="single" w:sz="4" w:space="0" w:color="auto"/>
              <w:bottom w:val="single" w:sz="4" w:space="0" w:color="auto"/>
              <w:right w:val="single" w:sz="4" w:space="0" w:color="auto"/>
            </w:tcBorders>
            <w:shd w:val="clear" w:color="auto" w:fill="auto"/>
            <w:vAlign w:val="center"/>
          </w:tcPr>
          <w:p w14:paraId="500A6E41" w14:textId="77777777" w:rsidR="00880291" w:rsidRPr="00DB1F5F" w:rsidRDefault="00880291" w:rsidP="00210FF1">
            <w:pPr>
              <w:jc w:val="center"/>
              <w:rPr>
                <w:rFonts w:ascii="Arial Narrow" w:hAnsi="Arial Narrow" w:cs="Calibri"/>
                <w:color w:val="000000"/>
                <w:sz w:val="14"/>
                <w:szCs w:val="14"/>
                <w:lang w:eastAsia="es-CO"/>
              </w:rPr>
            </w:pPr>
            <w:r w:rsidRPr="00DB1F5F">
              <w:rPr>
                <w:rFonts w:ascii="Arial Narrow" w:hAnsi="Arial Narrow" w:cs="Calibri"/>
                <w:color w:val="000000"/>
                <w:sz w:val="14"/>
                <w:szCs w:val="14"/>
                <w:lang w:eastAsia="es-CO"/>
              </w:rPr>
              <w:t> </w:t>
            </w:r>
          </w:p>
        </w:tc>
        <w:tc>
          <w:tcPr>
            <w:tcW w:w="445" w:type="dxa"/>
            <w:tcBorders>
              <w:top w:val="single" w:sz="4" w:space="0" w:color="auto"/>
              <w:left w:val="single" w:sz="4" w:space="0" w:color="auto"/>
              <w:bottom w:val="single" w:sz="4" w:space="0" w:color="auto"/>
              <w:right w:val="single" w:sz="4" w:space="0" w:color="auto"/>
            </w:tcBorders>
            <w:shd w:val="clear" w:color="auto" w:fill="auto"/>
            <w:vAlign w:val="center"/>
          </w:tcPr>
          <w:p w14:paraId="3B349E29" w14:textId="77777777" w:rsidR="00880291" w:rsidRPr="00DB1F5F" w:rsidRDefault="00880291" w:rsidP="00210FF1">
            <w:pPr>
              <w:jc w:val="center"/>
              <w:rPr>
                <w:rFonts w:ascii="Arial Narrow" w:hAnsi="Arial Narrow" w:cs="Calibri"/>
                <w:color w:val="000000"/>
                <w:sz w:val="14"/>
                <w:szCs w:val="14"/>
                <w:lang w:eastAsia="es-CO"/>
              </w:rPr>
            </w:pPr>
            <w:r w:rsidRPr="00DB1F5F">
              <w:rPr>
                <w:rFonts w:ascii="Arial Narrow" w:hAnsi="Arial Narrow" w:cs="Calibri"/>
                <w:color w:val="000000"/>
                <w:sz w:val="14"/>
                <w:szCs w:val="14"/>
                <w:lang w:eastAsia="es-CO"/>
              </w:rPr>
              <w:t> </w:t>
            </w:r>
          </w:p>
        </w:tc>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6CA46FF8" w14:textId="77777777" w:rsidR="00880291" w:rsidRPr="00DB1F5F" w:rsidRDefault="00880291" w:rsidP="00210FF1">
            <w:pPr>
              <w:jc w:val="center"/>
              <w:rPr>
                <w:rFonts w:ascii="Arial Narrow" w:hAnsi="Arial Narrow" w:cs="Calibri"/>
                <w:color w:val="000000"/>
                <w:sz w:val="14"/>
                <w:szCs w:val="14"/>
                <w:lang w:eastAsia="es-CO"/>
              </w:rPr>
            </w:pPr>
            <w:r w:rsidRPr="00DB1F5F">
              <w:rPr>
                <w:rFonts w:ascii="Arial Narrow" w:hAnsi="Arial Narrow" w:cs="Calibri"/>
                <w:color w:val="000000"/>
                <w:sz w:val="14"/>
                <w:szCs w:val="14"/>
                <w:lang w:eastAsia="es-CO"/>
              </w:rPr>
              <w:t>haciendo seguimiento a la firma del contrato</w:t>
            </w: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7B687E91" w14:textId="77777777" w:rsidR="00880291" w:rsidRPr="00DB1F5F" w:rsidRDefault="00880291" w:rsidP="00210FF1">
            <w:pPr>
              <w:rPr>
                <w:rFonts w:ascii="Arial Narrow" w:hAnsi="Arial Narrow" w:cs="Calibri"/>
                <w:color w:val="000000"/>
                <w:sz w:val="14"/>
                <w:szCs w:val="14"/>
                <w:lang w:eastAsia="es-CO"/>
              </w:rPr>
            </w:pPr>
            <w:r w:rsidRPr="00DB1F5F">
              <w:rPr>
                <w:rFonts w:ascii="Arial Narrow" w:hAnsi="Arial Narrow" w:cs="Calibri"/>
                <w:color w:val="000000"/>
                <w:sz w:val="14"/>
                <w:szCs w:val="14"/>
                <w:lang w:eastAsia="es-CO"/>
              </w:rPr>
              <w:t>Durante la etapa precontractual</w:t>
            </w:r>
          </w:p>
        </w:tc>
      </w:tr>
      <w:tr w:rsidR="00880291" w:rsidRPr="00DB1F5F" w14:paraId="2A4398E9" w14:textId="77777777" w:rsidTr="006255BA">
        <w:trPr>
          <w:cantSplit/>
          <w:trHeight w:val="1070"/>
        </w:trPr>
        <w:tc>
          <w:tcPr>
            <w:tcW w:w="503" w:type="dxa"/>
            <w:tcBorders>
              <w:top w:val="single" w:sz="4" w:space="0" w:color="auto"/>
              <w:left w:val="single" w:sz="4" w:space="0" w:color="auto"/>
              <w:bottom w:val="single" w:sz="4" w:space="0" w:color="auto"/>
              <w:right w:val="single" w:sz="4" w:space="0" w:color="auto"/>
            </w:tcBorders>
            <w:shd w:val="clear" w:color="auto" w:fill="auto"/>
            <w:vAlign w:val="center"/>
          </w:tcPr>
          <w:p w14:paraId="29C111C3" w14:textId="77777777" w:rsidR="00880291" w:rsidRPr="00DB1F5F" w:rsidRDefault="00880291" w:rsidP="00210FF1">
            <w:pPr>
              <w:jc w:val="center"/>
              <w:rPr>
                <w:rFonts w:ascii="Arial Narrow" w:hAnsi="Arial Narrow" w:cs="Calibri"/>
                <w:color w:val="000000"/>
                <w:sz w:val="14"/>
                <w:szCs w:val="14"/>
                <w:lang w:eastAsia="es-CO"/>
              </w:rPr>
            </w:pPr>
            <w:r>
              <w:rPr>
                <w:rFonts w:ascii="Arial Narrow" w:hAnsi="Arial Narrow" w:cs="Calibri"/>
                <w:color w:val="000000"/>
                <w:sz w:val="14"/>
                <w:szCs w:val="14"/>
                <w:lang w:eastAsia="es-CO"/>
              </w:rPr>
              <w:t>7</w:t>
            </w:r>
          </w:p>
        </w:tc>
        <w:tc>
          <w:tcPr>
            <w:tcW w:w="48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6ED3417A" w14:textId="77777777" w:rsidR="00880291" w:rsidRPr="00DB1F5F" w:rsidRDefault="00880291" w:rsidP="00210FF1">
            <w:pPr>
              <w:jc w:val="center"/>
              <w:rPr>
                <w:rFonts w:ascii="Arial Narrow" w:hAnsi="Arial Narrow" w:cs="Calibri"/>
                <w:color w:val="000000"/>
                <w:sz w:val="14"/>
                <w:szCs w:val="14"/>
                <w:lang w:eastAsia="es-CO"/>
              </w:rPr>
            </w:pPr>
            <w:r w:rsidRPr="00DB1F5F">
              <w:rPr>
                <w:rFonts w:ascii="Arial Narrow" w:hAnsi="Arial Narrow" w:cs="Calibri"/>
                <w:color w:val="000000"/>
                <w:sz w:val="14"/>
                <w:szCs w:val="14"/>
                <w:lang w:eastAsia="es-CO"/>
              </w:rPr>
              <w:t>General</w:t>
            </w:r>
          </w:p>
        </w:tc>
        <w:tc>
          <w:tcPr>
            <w:tcW w:w="522"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3983C4C8" w14:textId="77777777" w:rsidR="00880291" w:rsidRPr="00DB1F5F" w:rsidRDefault="00880291" w:rsidP="00210FF1">
            <w:pPr>
              <w:jc w:val="center"/>
              <w:rPr>
                <w:rFonts w:ascii="Arial Narrow" w:hAnsi="Arial Narrow" w:cs="Calibri"/>
                <w:color w:val="000000"/>
                <w:sz w:val="14"/>
                <w:szCs w:val="14"/>
                <w:lang w:eastAsia="es-CO"/>
              </w:rPr>
            </w:pPr>
            <w:r w:rsidRPr="00DB1F5F">
              <w:rPr>
                <w:rFonts w:ascii="Arial Narrow" w:hAnsi="Arial Narrow" w:cs="Calibri"/>
                <w:color w:val="000000"/>
                <w:sz w:val="14"/>
                <w:szCs w:val="14"/>
                <w:lang w:eastAsia="es-CO"/>
              </w:rPr>
              <w:t>Externo</w:t>
            </w:r>
          </w:p>
        </w:tc>
        <w:tc>
          <w:tcPr>
            <w:tcW w:w="497"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0F20F005" w14:textId="77777777" w:rsidR="00880291" w:rsidRPr="00DB1F5F" w:rsidRDefault="00880291" w:rsidP="00210FF1">
            <w:pPr>
              <w:jc w:val="center"/>
              <w:rPr>
                <w:rFonts w:ascii="Arial Narrow" w:hAnsi="Arial Narrow" w:cs="Calibri"/>
                <w:color w:val="000000"/>
                <w:sz w:val="14"/>
                <w:szCs w:val="14"/>
                <w:lang w:eastAsia="es-CO"/>
              </w:rPr>
            </w:pPr>
            <w:r w:rsidRPr="00DB1F5F">
              <w:rPr>
                <w:rFonts w:ascii="Arial Narrow" w:hAnsi="Arial Narrow" w:cs="Calibri"/>
                <w:color w:val="000000"/>
                <w:sz w:val="14"/>
                <w:szCs w:val="14"/>
                <w:lang w:eastAsia="es-CO"/>
              </w:rPr>
              <w:t>Contratación</w:t>
            </w:r>
          </w:p>
        </w:tc>
        <w:tc>
          <w:tcPr>
            <w:tcW w:w="487"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7DA4AE9A" w14:textId="77777777" w:rsidR="00880291" w:rsidRPr="00DB1F5F" w:rsidRDefault="00880291" w:rsidP="00210FF1">
            <w:pPr>
              <w:jc w:val="center"/>
              <w:rPr>
                <w:rFonts w:ascii="Arial Narrow" w:hAnsi="Arial Narrow" w:cs="Calibri"/>
                <w:color w:val="000000"/>
                <w:sz w:val="14"/>
                <w:szCs w:val="14"/>
                <w:lang w:eastAsia="es-CO"/>
              </w:rPr>
            </w:pPr>
            <w:r w:rsidRPr="00DB1F5F">
              <w:rPr>
                <w:rFonts w:ascii="Arial Narrow" w:hAnsi="Arial Narrow" w:cs="Calibri"/>
                <w:color w:val="000000"/>
                <w:sz w:val="14"/>
                <w:szCs w:val="14"/>
                <w:lang w:eastAsia="es-CO"/>
              </w:rPr>
              <w:t>Financiero</w:t>
            </w: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31CB5264" w14:textId="0F680884" w:rsidR="00880291" w:rsidRPr="00DB1F5F" w:rsidRDefault="00880291" w:rsidP="00210FF1">
            <w:pPr>
              <w:rPr>
                <w:rFonts w:ascii="Arial Narrow" w:hAnsi="Arial Narrow" w:cs="Calibri"/>
                <w:color w:val="000000"/>
                <w:sz w:val="14"/>
                <w:szCs w:val="14"/>
                <w:lang w:eastAsia="es-CO"/>
              </w:rPr>
            </w:pPr>
            <w:r w:rsidRPr="00DB1F5F">
              <w:rPr>
                <w:rFonts w:ascii="Arial Narrow" w:hAnsi="Arial Narrow" w:cs="Calibri"/>
                <w:color w:val="000000"/>
                <w:sz w:val="14"/>
                <w:szCs w:val="14"/>
                <w:lang w:eastAsia="es-CO"/>
              </w:rPr>
              <w:t>Pérdida de la capacidad económica y patrimonial por parte del contratista para cumplir con el objeto del con</w:t>
            </w:r>
            <w:r w:rsidR="004E0340">
              <w:rPr>
                <w:rFonts w:ascii="Arial Narrow" w:hAnsi="Arial Narrow" w:cs="Calibri"/>
                <w:color w:val="000000"/>
                <w:sz w:val="14"/>
                <w:szCs w:val="14"/>
                <w:lang w:eastAsia="es-CO"/>
              </w:rPr>
              <w:t>venio</w:t>
            </w:r>
          </w:p>
        </w:tc>
        <w:tc>
          <w:tcPr>
            <w:tcW w:w="786" w:type="dxa"/>
            <w:tcBorders>
              <w:top w:val="single" w:sz="4" w:space="0" w:color="auto"/>
              <w:left w:val="single" w:sz="4" w:space="0" w:color="auto"/>
              <w:bottom w:val="single" w:sz="4" w:space="0" w:color="auto"/>
              <w:right w:val="single" w:sz="4" w:space="0" w:color="auto"/>
            </w:tcBorders>
            <w:shd w:val="clear" w:color="auto" w:fill="auto"/>
            <w:vAlign w:val="center"/>
          </w:tcPr>
          <w:p w14:paraId="60249753" w14:textId="0D8393DA" w:rsidR="00880291" w:rsidRPr="00DB1F5F" w:rsidRDefault="00880291" w:rsidP="00210FF1">
            <w:pPr>
              <w:rPr>
                <w:rFonts w:ascii="Arial Narrow" w:hAnsi="Arial Narrow" w:cs="Calibri"/>
                <w:color w:val="000000"/>
                <w:sz w:val="14"/>
                <w:szCs w:val="14"/>
                <w:lang w:eastAsia="es-CO"/>
              </w:rPr>
            </w:pPr>
            <w:r w:rsidRPr="00DB1F5F">
              <w:rPr>
                <w:rFonts w:ascii="Arial Narrow" w:hAnsi="Arial Narrow" w:cs="Calibri"/>
                <w:color w:val="000000"/>
                <w:sz w:val="14"/>
                <w:szCs w:val="14"/>
                <w:lang w:eastAsia="es-CO"/>
              </w:rPr>
              <w:t>No cumplir con el objeto del con</w:t>
            </w:r>
            <w:r w:rsidR="00FB7A83">
              <w:rPr>
                <w:rFonts w:ascii="Arial Narrow" w:hAnsi="Arial Narrow" w:cs="Calibri"/>
                <w:color w:val="000000"/>
                <w:sz w:val="14"/>
                <w:szCs w:val="14"/>
                <w:lang w:eastAsia="es-CO"/>
              </w:rPr>
              <w:t>venio</w:t>
            </w:r>
          </w:p>
        </w:tc>
        <w:tc>
          <w:tcPr>
            <w:tcW w:w="499"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76CE328D" w14:textId="31F284A4" w:rsidR="00880291" w:rsidRPr="00DB1F5F" w:rsidRDefault="002A1EDE" w:rsidP="00210FF1">
            <w:pPr>
              <w:ind w:left="113" w:right="113"/>
              <w:jc w:val="both"/>
              <w:rPr>
                <w:rFonts w:ascii="Arial Narrow" w:hAnsi="Arial Narrow" w:cs="Calibri"/>
                <w:color w:val="000000"/>
                <w:sz w:val="14"/>
                <w:szCs w:val="14"/>
                <w:lang w:eastAsia="es-CO"/>
              </w:rPr>
            </w:pPr>
            <w:r>
              <w:rPr>
                <w:rFonts w:ascii="Arial Narrow" w:hAnsi="Arial Narrow" w:cs="Calibri"/>
                <w:color w:val="000000"/>
                <w:sz w:val="14"/>
                <w:szCs w:val="14"/>
                <w:lang w:eastAsia="es-CO"/>
              </w:rPr>
              <w:t xml:space="preserve">           </w:t>
            </w:r>
            <w:r w:rsidR="00880291" w:rsidRPr="00DB1F5F">
              <w:rPr>
                <w:rFonts w:ascii="Arial Narrow" w:hAnsi="Arial Narrow" w:cs="Calibri"/>
                <w:color w:val="000000"/>
                <w:sz w:val="14"/>
                <w:szCs w:val="14"/>
                <w:lang w:eastAsia="es-CO"/>
              </w:rPr>
              <w:t>improbable</w:t>
            </w:r>
          </w:p>
        </w:tc>
        <w:tc>
          <w:tcPr>
            <w:tcW w:w="567"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5F763E89" w14:textId="4372BD13" w:rsidR="00880291" w:rsidRPr="00DB1F5F" w:rsidRDefault="002A1EDE" w:rsidP="00210FF1">
            <w:pPr>
              <w:ind w:left="113" w:right="113"/>
              <w:jc w:val="both"/>
              <w:rPr>
                <w:rFonts w:ascii="Arial Narrow" w:hAnsi="Arial Narrow" w:cs="Calibri"/>
                <w:color w:val="000000"/>
                <w:sz w:val="14"/>
                <w:szCs w:val="14"/>
                <w:lang w:eastAsia="es-CO"/>
              </w:rPr>
            </w:pPr>
            <w:r>
              <w:rPr>
                <w:rFonts w:ascii="Arial Narrow" w:hAnsi="Arial Narrow" w:cs="Calibri"/>
                <w:color w:val="000000"/>
                <w:sz w:val="14"/>
                <w:szCs w:val="14"/>
                <w:lang w:eastAsia="es-CO"/>
              </w:rPr>
              <w:t xml:space="preserve">               </w:t>
            </w:r>
            <w:r w:rsidR="00880291" w:rsidRPr="00DB1F5F">
              <w:rPr>
                <w:rFonts w:ascii="Arial Narrow" w:hAnsi="Arial Narrow" w:cs="Calibri"/>
                <w:color w:val="000000"/>
                <w:sz w:val="14"/>
                <w:szCs w:val="14"/>
                <w:lang w:eastAsia="es-CO"/>
              </w:rPr>
              <w:t>Menor</w:t>
            </w:r>
            <w:r w:rsidR="004F2BF7">
              <w:rPr>
                <w:rFonts w:ascii="Arial Narrow" w:hAnsi="Arial Narrow" w:cs="Calibri"/>
                <w:color w:val="000000"/>
                <w:sz w:val="14"/>
                <w:szCs w:val="14"/>
                <w:lang w:eastAsia="es-CO"/>
              </w:rPr>
              <w:t xml:space="preserve"> 2 </w:t>
            </w:r>
          </w:p>
        </w:tc>
        <w:tc>
          <w:tcPr>
            <w:tcW w:w="425"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5649FC96" w14:textId="4B64AE82" w:rsidR="00880291" w:rsidRPr="00DB1F5F" w:rsidRDefault="002A1EDE" w:rsidP="00210FF1">
            <w:pPr>
              <w:ind w:left="113" w:right="113"/>
              <w:jc w:val="both"/>
              <w:rPr>
                <w:rFonts w:ascii="Arial Narrow" w:hAnsi="Arial Narrow" w:cs="Calibri"/>
                <w:color w:val="000000"/>
                <w:sz w:val="14"/>
                <w:szCs w:val="14"/>
                <w:lang w:eastAsia="es-CO"/>
              </w:rPr>
            </w:pPr>
            <w:r>
              <w:rPr>
                <w:rFonts w:ascii="Arial Narrow" w:hAnsi="Arial Narrow" w:cs="Calibri"/>
                <w:color w:val="000000"/>
                <w:sz w:val="14"/>
                <w:szCs w:val="14"/>
                <w:lang w:eastAsia="es-CO"/>
              </w:rPr>
              <w:t xml:space="preserve">                    </w:t>
            </w:r>
            <w:r w:rsidR="00880291" w:rsidRPr="00DB1F5F">
              <w:rPr>
                <w:rFonts w:ascii="Arial Narrow" w:hAnsi="Arial Narrow" w:cs="Calibri"/>
                <w:color w:val="000000"/>
                <w:sz w:val="14"/>
                <w:szCs w:val="14"/>
                <w:lang w:eastAsia="es-CO"/>
              </w:rPr>
              <w:t>2</w:t>
            </w:r>
          </w:p>
        </w:tc>
        <w:tc>
          <w:tcPr>
            <w:tcW w:w="664"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6F6BF921" w14:textId="77777777" w:rsidR="00880291" w:rsidRPr="00DB1F5F" w:rsidRDefault="00880291" w:rsidP="00210FF1">
            <w:pPr>
              <w:ind w:left="113" w:right="113"/>
              <w:jc w:val="both"/>
              <w:rPr>
                <w:rFonts w:ascii="Arial Narrow" w:hAnsi="Arial Narrow" w:cs="Calibri"/>
                <w:color w:val="000000"/>
                <w:sz w:val="14"/>
                <w:szCs w:val="14"/>
                <w:lang w:eastAsia="es-CO"/>
              </w:rPr>
            </w:pPr>
            <w:r w:rsidRPr="00DB1F5F">
              <w:rPr>
                <w:rFonts w:ascii="Arial Narrow" w:hAnsi="Arial Narrow" w:cs="Calibri"/>
                <w:color w:val="000000"/>
                <w:sz w:val="14"/>
                <w:szCs w:val="14"/>
                <w:lang w:eastAsia="es-CO"/>
              </w:rPr>
              <w:t>Reducir la posibilidad</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1C4163BF" w14:textId="77777777" w:rsidR="00880291" w:rsidRPr="00DB1F5F" w:rsidRDefault="00880291" w:rsidP="00210FF1">
            <w:pPr>
              <w:jc w:val="center"/>
              <w:rPr>
                <w:rFonts w:ascii="Arial Narrow" w:hAnsi="Arial Narrow" w:cs="Calibri"/>
                <w:color w:val="000000"/>
                <w:sz w:val="14"/>
                <w:szCs w:val="14"/>
                <w:lang w:eastAsia="es-CO"/>
              </w:rPr>
            </w:pPr>
            <w:r w:rsidRPr="00DB1F5F">
              <w:rPr>
                <w:rFonts w:ascii="Arial Narrow" w:hAnsi="Arial Narrow" w:cs="Calibri"/>
                <w:color w:val="000000"/>
                <w:sz w:val="14"/>
                <w:szCs w:val="14"/>
                <w:lang w:eastAsia="es-CO"/>
              </w:rPr>
              <w:t>Oferente</w:t>
            </w:r>
          </w:p>
        </w:tc>
        <w:tc>
          <w:tcPr>
            <w:tcW w:w="1326" w:type="dxa"/>
            <w:tcBorders>
              <w:top w:val="single" w:sz="4" w:space="0" w:color="auto"/>
              <w:left w:val="single" w:sz="4" w:space="0" w:color="auto"/>
              <w:bottom w:val="single" w:sz="4" w:space="0" w:color="auto"/>
              <w:right w:val="single" w:sz="4" w:space="0" w:color="auto"/>
            </w:tcBorders>
            <w:shd w:val="clear" w:color="auto" w:fill="auto"/>
            <w:vAlign w:val="center"/>
          </w:tcPr>
          <w:p w14:paraId="139C5A80" w14:textId="77777777" w:rsidR="00880291" w:rsidRPr="00DB1F5F" w:rsidRDefault="00880291" w:rsidP="00210FF1">
            <w:pPr>
              <w:rPr>
                <w:rFonts w:ascii="Arial Narrow" w:hAnsi="Arial Narrow" w:cs="Calibri"/>
                <w:color w:val="000000"/>
                <w:sz w:val="14"/>
                <w:szCs w:val="14"/>
                <w:lang w:eastAsia="es-CO"/>
              </w:rPr>
            </w:pPr>
            <w:r w:rsidRPr="00DB1F5F">
              <w:rPr>
                <w:rFonts w:ascii="Arial Narrow" w:hAnsi="Arial Narrow" w:cs="Calibri"/>
                <w:color w:val="000000"/>
                <w:sz w:val="14"/>
                <w:szCs w:val="14"/>
                <w:lang w:eastAsia="es-CO"/>
              </w:rPr>
              <w:t xml:space="preserve">Solicitar las garantías necesarias que respalden la contratación </w:t>
            </w:r>
          </w:p>
        </w:tc>
        <w:tc>
          <w:tcPr>
            <w:tcW w:w="644"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7048983E" w14:textId="77777777" w:rsidR="00880291" w:rsidRPr="00DB1F5F" w:rsidRDefault="00880291" w:rsidP="00210FF1">
            <w:pPr>
              <w:ind w:left="113" w:right="113"/>
              <w:jc w:val="center"/>
              <w:rPr>
                <w:rFonts w:ascii="Arial Narrow" w:hAnsi="Arial Narrow" w:cs="Calibri"/>
                <w:color w:val="000000"/>
                <w:sz w:val="14"/>
                <w:szCs w:val="14"/>
                <w:lang w:eastAsia="es-CO"/>
              </w:rPr>
            </w:pPr>
            <w:r w:rsidRPr="00DB1F5F">
              <w:rPr>
                <w:rFonts w:ascii="Arial Narrow" w:hAnsi="Arial Narrow" w:cs="Calibri"/>
                <w:color w:val="000000"/>
                <w:sz w:val="14"/>
                <w:szCs w:val="14"/>
                <w:lang w:eastAsia="es-CO"/>
              </w:rPr>
              <w:t>Raro</w:t>
            </w:r>
          </w:p>
        </w:tc>
        <w:tc>
          <w:tcPr>
            <w:tcW w:w="528"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2C05881F" w14:textId="77777777" w:rsidR="00880291" w:rsidRPr="00DB1F5F" w:rsidRDefault="00880291" w:rsidP="00210FF1">
            <w:pPr>
              <w:ind w:left="113" w:right="113"/>
              <w:jc w:val="center"/>
              <w:rPr>
                <w:rFonts w:ascii="Arial Narrow" w:hAnsi="Arial Narrow" w:cs="Calibri"/>
                <w:color w:val="000000"/>
                <w:sz w:val="14"/>
                <w:szCs w:val="14"/>
                <w:lang w:eastAsia="es-CO"/>
              </w:rPr>
            </w:pPr>
            <w:r w:rsidRPr="00DB1F5F">
              <w:rPr>
                <w:rFonts w:ascii="Arial Narrow" w:hAnsi="Arial Narrow" w:cs="Calibri"/>
                <w:color w:val="000000"/>
                <w:sz w:val="14"/>
                <w:szCs w:val="14"/>
                <w:lang w:eastAsia="es-CO"/>
              </w:rPr>
              <w:t>Menor</w:t>
            </w:r>
          </w:p>
        </w:tc>
        <w:tc>
          <w:tcPr>
            <w:tcW w:w="664"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6B43E201" w14:textId="4B9B5936" w:rsidR="00880291" w:rsidRPr="00DB1F5F" w:rsidRDefault="00206610" w:rsidP="00210FF1">
            <w:pPr>
              <w:ind w:left="113" w:right="113"/>
              <w:jc w:val="center"/>
              <w:rPr>
                <w:rFonts w:ascii="Arial Narrow" w:hAnsi="Arial Narrow" w:cs="Calibri"/>
                <w:color w:val="000000"/>
                <w:sz w:val="14"/>
                <w:szCs w:val="14"/>
                <w:lang w:eastAsia="es-CO"/>
              </w:rPr>
            </w:pPr>
            <w:r>
              <w:rPr>
                <w:rFonts w:ascii="Arial Narrow" w:hAnsi="Arial Narrow" w:cs="Calibri"/>
                <w:color w:val="000000"/>
                <w:sz w:val="14"/>
                <w:szCs w:val="14"/>
                <w:lang w:eastAsia="es-CO"/>
              </w:rPr>
              <w:t>2</w:t>
            </w:r>
          </w:p>
        </w:tc>
        <w:tc>
          <w:tcPr>
            <w:tcW w:w="664"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26422AEA" w14:textId="028D0310" w:rsidR="00880291" w:rsidRPr="00DB1F5F" w:rsidRDefault="00206610" w:rsidP="00210FF1">
            <w:pPr>
              <w:ind w:left="113" w:right="113"/>
              <w:jc w:val="center"/>
              <w:rPr>
                <w:rFonts w:ascii="Arial Narrow" w:hAnsi="Arial Narrow" w:cs="Calibri"/>
                <w:color w:val="000000"/>
                <w:sz w:val="14"/>
                <w:szCs w:val="14"/>
                <w:lang w:eastAsia="es-CO"/>
              </w:rPr>
            </w:pPr>
            <w:r w:rsidRPr="00DB1F5F">
              <w:rPr>
                <w:rFonts w:ascii="Arial Narrow" w:hAnsi="Arial Narrow" w:cs="Calibri"/>
                <w:color w:val="000000"/>
                <w:sz w:val="14"/>
                <w:szCs w:val="14"/>
                <w:lang w:eastAsia="es-CO"/>
              </w:rPr>
              <w:t>Riesgo bajo</w:t>
            </w:r>
          </w:p>
        </w:tc>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537511DF" w14:textId="77777777" w:rsidR="00880291" w:rsidRPr="00DB1F5F" w:rsidRDefault="00880291" w:rsidP="00210FF1">
            <w:pPr>
              <w:jc w:val="center"/>
              <w:rPr>
                <w:rFonts w:ascii="Arial Narrow" w:hAnsi="Arial Narrow" w:cs="Calibri"/>
                <w:color w:val="000000"/>
                <w:sz w:val="14"/>
                <w:szCs w:val="14"/>
                <w:lang w:eastAsia="es-CO"/>
              </w:rPr>
            </w:pPr>
            <w:r w:rsidRPr="00DB1F5F">
              <w:rPr>
                <w:rFonts w:ascii="Arial Narrow" w:hAnsi="Arial Narrow" w:cs="Calibri"/>
                <w:color w:val="000000"/>
                <w:sz w:val="14"/>
                <w:szCs w:val="14"/>
                <w:lang w:eastAsia="es-CO"/>
              </w:rPr>
              <w:t>SI</w:t>
            </w:r>
          </w:p>
        </w:tc>
        <w:tc>
          <w:tcPr>
            <w:tcW w:w="830" w:type="dxa"/>
            <w:tcBorders>
              <w:top w:val="single" w:sz="4" w:space="0" w:color="auto"/>
              <w:left w:val="single" w:sz="4" w:space="0" w:color="auto"/>
              <w:bottom w:val="single" w:sz="4" w:space="0" w:color="auto"/>
              <w:right w:val="single" w:sz="4" w:space="0" w:color="auto"/>
            </w:tcBorders>
            <w:shd w:val="clear" w:color="auto" w:fill="auto"/>
            <w:vAlign w:val="center"/>
          </w:tcPr>
          <w:p w14:paraId="4D3B8110" w14:textId="77777777" w:rsidR="00880291" w:rsidRPr="00DB1F5F" w:rsidRDefault="00880291" w:rsidP="00210FF1">
            <w:pPr>
              <w:rPr>
                <w:rFonts w:ascii="Arial Narrow" w:hAnsi="Arial Narrow" w:cs="Calibri"/>
                <w:color w:val="000000"/>
                <w:sz w:val="14"/>
                <w:szCs w:val="14"/>
                <w:lang w:eastAsia="es-CO"/>
              </w:rPr>
            </w:pPr>
            <w:r w:rsidRPr="00DB1F5F">
              <w:rPr>
                <w:rFonts w:ascii="Arial Narrow" w:hAnsi="Arial Narrow" w:cs="Calibri"/>
                <w:color w:val="000000"/>
                <w:sz w:val="14"/>
                <w:szCs w:val="14"/>
                <w:lang w:eastAsia="es-CO"/>
              </w:rPr>
              <w:t>Jefe Financiero</w:t>
            </w:r>
          </w:p>
        </w:tc>
        <w:tc>
          <w:tcPr>
            <w:tcW w:w="542"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7ED30F9C" w14:textId="77777777" w:rsidR="00880291" w:rsidRPr="00DB1F5F" w:rsidRDefault="00880291" w:rsidP="00210FF1">
            <w:pPr>
              <w:jc w:val="center"/>
              <w:rPr>
                <w:rFonts w:ascii="Arial Narrow" w:hAnsi="Arial Narrow" w:cs="Calibri"/>
                <w:color w:val="000000"/>
                <w:sz w:val="14"/>
                <w:szCs w:val="14"/>
                <w:lang w:eastAsia="es-CO"/>
              </w:rPr>
            </w:pPr>
            <w:r w:rsidRPr="00DB1F5F">
              <w:rPr>
                <w:rFonts w:ascii="Arial Narrow" w:hAnsi="Arial Narrow" w:cs="Calibri"/>
                <w:color w:val="000000"/>
                <w:sz w:val="14"/>
                <w:szCs w:val="14"/>
                <w:lang w:eastAsia="es-CO"/>
              </w:rPr>
              <w:t> </w:t>
            </w:r>
          </w:p>
        </w:tc>
        <w:tc>
          <w:tcPr>
            <w:tcW w:w="445"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020ADAD9" w14:textId="77777777" w:rsidR="00880291" w:rsidRPr="00DB1F5F" w:rsidRDefault="00880291" w:rsidP="00210FF1">
            <w:pPr>
              <w:jc w:val="center"/>
              <w:rPr>
                <w:rFonts w:ascii="Arial Narrow" w:hAnsi="Arial Narrow" w:cs="Calibri"/>
                <w:color w:val="000000"/>
                <w:sz w:val="14"/>
                <w:szCs w:val="14"/>
                <w:lang w:eastAsia="es-CO"/>
              </w:rPr>
            </w:pPr>
            <w:r w:rsidRPr="00DB1F5F">
              <w:rPr>
                <w:rFonts w:ascii="Arial Narrow" w:hAnsi="Arial Narrow" w:cs="Calibri"/>
                <w:color w:val="000000"/>
                <w:sz w:val="14"/>
                <w:szCs w:val="14"/>
                <w:lang w:eastAsia="es-CO"/>
              </w:rPr>
              <w:t> </w:t>
            </w:r>
          </w:p>
        </w:tc>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757A5E04" w14:textId="77777777" w:rsidR="00880291" w:rsidRPr="00DB1F5F" w:rsidRDefault="00880291" w:rsidP="00210FF1">
            <w:pPr>
              <w:jc w:val="center"/>
              <w:rPr>
                <w:rFonts w:ascii="Arial Narrow" w:hAnsi="Arial Narrow" w:cs="Calibri"/>
                <w:color w:val="000000"/>
                <w:sz w:val="14"/>
                <w:szCs w:val="14"/>
                <w:lang w:eastAsia="es-CO"/>
              </w:rPr>
            </w:pPr>
            <w:r w:rsidRPr="00DB1F5F">
              <w:rPr>
                <w:rFonts w:ascii="Arial Narrow" w:hAnsi="Arial Narrow" w:cs="Calibri"/>
                <w:color w:val="000000"/>
                <w:sz w:val="14"/>
                <w:szCs w:val="14"/>
                <w:lang w:eastAsia="es-CO"/>
              </w:rPr>
              <w:t>Reglas claras en los pliegos de condiciones</w:t>
            </w: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7275BF95" w14:textId="77777777" w:rsidR="00880291" w:rsidRPr="00DB1F5F" w:rsidRDefault="00880291" w:rsidP="00210FF1">
            <w:pPr>
              <w:rPr>
                <w:rFonts w:ascii="Arial Narrow" w:hAnsi="Arial Narrow" w:cs="Calibri"/>
                <w:color w:val="000000"/>
                <w:sz w:val="14"/>
                <w:szCs w:val="14"/>
                <w:lang w:eastAsia="es-CO"/>
              </w:rPr>
            </w:pPr>
            <w:r w:rsidRPr="00DB1F5F">
              <w:rPr>
                <w:rFonts w:ascii="Arial Narrow" w:hAnsi="Arial Narrow" w:cs="Calibri"/>
                <w:color w:val="000000"/>
                <w:sz w:val="14"/>
                <w:szCs w:val="14"/>
                <w:lang w:eastAsia="es-CO"/>
              </w:rPr>
              <w:t>Durante la ejecución del contrato</w:t>
            </w:r>
          </w:p>
        </w:tc>
      </w:tr>
      <w:tr w:rsidR="00880291" w:rsidRPr="00DB1F5F" w14:paraId="0F245101" w14:textId="77777777" w:rsidTr="006255BA">
        <w:trPr>
          <w:cantSplit/>
          <w:trHeight w:val="1070"/>
        </w:trPr>
        <w:tc>
          <w:tcPr>
            <w:tcW w:w="503" w:type="dxa"/>
            <w:tcBorders>
              <w:top w:val="single" w:sz="4" w:space="0" w:color="auto"/>
              <w:left w:val="single" w:sz="4" w:space="0" w:color="auto"/>
              <w:bottom w:val="single" w:sz="4" w:space="0" w:color="auto"/>
              <w:right w:val="single" w:sz="4" w:space="0" w:color="auto"/>
            </w:tcBorders>
            <w:shd w:val="clear" w:color="auto" w:fill="auto"/>
            <w:vAlign w:val="center"/>
          </w:tcPr>
          <w:p w14:paraId="7E4DFE21" w14:textId="77777777" w:rsidR="00880291" w:rsidRPr="00DB1F5F" w:rsidRDefault="00880291" w:rsidP="00210FF1">
            <w:pPr>
              <w:jc w:val="center"/>
              <w:rPr>
                <w:rFonts w:ascii="Arial Narrow" w:hAnsi="Arial Narrow" w:cs="Calibri"/>
                <w:color w:val="000000"/>
                <w:sz w:val="14"/>
                <w:szCs w:val="14"/>
                <w:lang w:eastAsia="es-CO"/>
              </w:rPr>
            </w:pPr>
            <w:r>
              <w:rPr>
                <w:rFonts w:ascii="Arial Narrow" w:hAnsi="Arial Narrow" w:cs="Calibri"/>
                <w:color w:val="000000"/>
                <w:sz w:val="14"/>
                <w:szCs w:val="14"/>
                <w:lang w:eastAsia="es-CO"/>
              </w:rPr>
              <w:t>8</w:t>
            </w:r>
          </w:p>
        </w:tc>
        <w:tc>
          <w:tcPr>
            <w:tcW w:w="48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111B2FE0" w14:textId="77777777" w:rsidR="00880291" w:rsidRPr="00DB1F5F" w:rsidRDefault="00880291" w:rsidP="00210FF1">
            <w:pPr>
              <w:jc w:val="center"/>
              <w:rPr>
                <w:rFonts w:ascii="Arial Narrow" w:hAnsi="Arial Narrow" w:cs="Calibri"/>
                <w:color w:val="000000"/>
                <w:sz w:val="14"/>
                <w:szCs w:val="14"/>
                <w:lang w:eastAsia="es-CO"/>
              </w:rPr>
            </w:pPr>
            <w:r w:rsidRPr="00DB1F5F">
              <w:rPr>
                <w:rFonts w:ascii="Arial Narrow" w:hAnsi="Arial Narrow" w:cs="Calibri"/>
                <w:color w:val="000000"/>
                <w:sz w:val="14"/>
                <w:szCs w:val="14"/>
                <w:lang w:eastAsia="es-CO"/>
              </w:rPr>
              <w:t>General</w:t>
            </w:r>
          </w:p>
        </w:tc>
        <w:tc>
          <w:tcPr>
            <w:tcW w:w="522"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5B086FD4" w14:textId="77777777" w:rsidR="00880291" w:rsidRPr="00DB1F5F" w:rsidRDefault="00880291" w:rsidP="00210FF1">
            <w:pPr>
              <w:jc w:val="center"/>
              <w:rPr>
                <w:rFonts w:ascii="Arial Narrow" w:hAnsi="Arial Narrow" w:cs="Calibri"/>
                <w:color w:val="000000"/>
                <w:sz w:val="14"/>
                <w:szCs w:val="14"/>
                <w:lang w:eastAsia="es-CO"/>
              </w:rPr>
            </w:pPr>
            <w:r w:rsidRPr="00DB1F5F">
              <w:rPr>
                <w:rFonts w:ascii="Arial Narrow" w:hAnsi="Arial Narrow" w:cs="Calibri"/>
                <w:color w:val="000000"/>
                <w:sz w:val="14"/>
                <w:szCs w:val="14"/>
                <w:lang w:eastAsia="es-CO"/>
              </w:rPr>
              <w:t>Interno</w:t>
            </w:r>
          </w:p>
        </w:tc>
        <w:tc>
          <w:tcPr>
            <w:tcW w:w="497"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6DB6EE7B" w14:textId="77777777" w:rsidR="00880291" w:rsidRPr="00DB1F5F" w:rsidRDefault="00880291" w:rsidP="00210FF1">
            <w:pPr>
              <w:jc w:val="center"/>
              <w:rPr>
                <w:rFonts w:ascii="Arial Narrow" w:hAnsi="Arial Narrow" w:cs="Calibri"/>
                <w:color w:val="000000"/>
                <w:sz w:val="14"/>
                <w:szCs w:val="14"/>
                <w:lang w:eastAsia="es-CO"/>
              </w:rPr>
            </w:pPr>
            <w:r w:rsidRPr="00DB1F5F">
              <w:rPr>
                <w:rFonts w:ascii="Arial Narrow" w:hAnsi="Arial Narrow" w:cs="Calibri"/>
                <w:color w:val="000000"/>
                <w:sz w:val="14"/>
                <w:szCs w:val="14"/>
                <w:lang w:eastAsia="es-CO"/>
              </w:rPr>
              <w:t>Ejecución</w:t>
            </w:r>
          </w:p>
        </w:tc>
        <w:tc>
          <w:tcPr>
            <w:tcW w:w="487"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1DE7D60D" w14:textId="77777777" w:rsidR="00880291" w:rsidRPr="00DB1F5F" w:rsidRDefault="00880291" w:rsidP="00210FF1">
            <w:pPr>
              <w:jc w:val="center"/>
              <w:rPr>
                <w:rFonts w:ascii="Arial Narrow" w:hAnsi="Arial Narrow" w:cs="Calibri"/>
                <w:color w:val="000000"/>
                <w:sz w:val="14"/>
                <w:szCs w:val="14"/>
                <w:lang w:eastAsia="es-CO"/>
              </w:rPr>
            </w:pPr>
            <w:r w:rsidRPr="00DB1F5F">
              <w:rPr>
                <w:rFonts w:ascii="Arial Narrow" w:hAnsi="Arial Narrow" w:cs="Calibri"/>
                <w:color w:val="000000"/>
                <w:sz w:val="14"/>
                <w:szCs w:val="14"/>
                <w:lang w:eastAsia="es-CO"/>
              </w:rPr>
              <w:t>Operacional</w:t>
            </w: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620B83D1" w14:textId="259C5CD4" w:rsidR="00880291" w:rsidRPr="00DB1F5F" w:rsidRDefault="00880291" w:rsidP="00B41758">
            <w:pPr>
              <w:ind w:right="-9"/>
              <w:rPr>
                <w:rFonts w:ascii="Arial Narrow" w:hAnsi="Arial Narrow" w:cs="Calibri"/>
                <w:color w:val="000000"/>
                <w:sz w:val="14"/>
                <w:szCs w:val="14"/>
                <w:lang w:eastAsia="es-CO"/>
              </w:rPr>
            </w:pPr>
            <w:r w:rsidRPr="00DB1F5F">
              <w:rPr>
                <w:rFonts w:ascii="Arial Narrow" w:hAnsi="Arial Narrow" w:cs="Calibri"/>
                <w:color w:val="000000"/>
                <w:sz w:val="14"/>
                <w:szCs w:val="14"/>
                <w:lang w:eastAsia="es-CO"/>
              </w:rPr>
              <w:t xml:space="preserve">No pago oportuno, por parte del contratista, a toda clase de proveedores en relación con compras, servicios, </w:t>
            </w:r>
            <w:r w:rsidR="000A5968">
              <w:rPr>
                <w:rFonts w:ascii="Arial Narrow" w:hAnsi="Arial Narrow" w:cs="Calibri"/>
                <w:color w:val="000000"/>
                <w:sz w:val="14"/>
                <w:szCs w:val="14"/>
                <w:lang w:eastAsia="es-CO"/>
              </w:rPr>
              <w:t>e</w:t>
            </w:r>
            <w:r w:rsidRPr="00DB1F5F">
              <w:rPr>
                <w:rFonts w:ascii="Arial Narrow" w:hAnsi="Arial Narrow" w:cs="Calibri"/>
                <w:color w:val="000000"/>
                <w:sz w:val="14"/>
                <w:szCs w:val="14"/>
                <w:lang w:eastAsia="es-CO"/>
              </w:rPr>
              <w:t>tc.</w:t>
            </w:r>
          </w:p>
        </w:tc>
        <w:tc>
          <w:tcPr>
            <w:tcW w:w="786" w:type="dxa"/>
            <w:tcBorders>
              <w:top w:val="single" w:sz="4" w:space="0" w:color="auto"/>
              <w:left w:val="single" w:sz="4" w:space="0" w:color="auto"/>
              <w:bottom w:val="single" w:sz="4" w:space="0" w:color="auto"/>
              <w:right w:val="single" w:sz="4" w:space="0" w:color="auto"/>
            </w:tcBorders>
            <w:shd w:val="clear" w:color="auto" w:fill="auto"/>
            <w:vAlign w:val="center"/>
          </w:tcPr>
          <w:p w14:paraId="6ECCD39F" w14:textId="6FEB5891" w:rsidR="00880291" w:rsidRPr="00DB1F5F" w:rsidRDefault="00880291" w:rsidP="00210FF1">
            <w:pPr>
              <w:rPr>
                <w:rFonts w:ascii="Arial Narrow" w:hAnsi="Arial Narrow" w:cs="Calibri"/>
                <w:color w:val="000000"/>
                <w:sz w:val="14"/>
                <w:szCs w:val="14"/>
                <w:lang w:eastAsia="es-CO"/>
              </w:rPr>
            </w:pPr>
            <w:r w:rsidRPr="00DB1F5F">
              <w:rPr>
                <w:rFonts w:ascii="Arial Narrow" w:hAnsi="Arial Narrow" w:cs="Calibri"/>
                <w:color w:val="000000"/>
                <w:sz w:val="14"/>
                <w:szCs w:val="14"/>
                <w:lang w:eastAsia="es-CO"/>
              </w:rPr>
              <w:t>incumplimiento del objeto con</w:t>
            </w:r>
            <w:r w:rsidR="00FB7A83">
              <w:rPr>
                <w:rFonts w:ascii="Arial Narrow" w:hAnsi="Arial Narrow" w:cs="Calibri"/>
                <w:color w:val="000000"/>
                <w:sz w:val="14"/>
                <w:szCs w:val="14"/>
                <w:lang w:eastAsia="es-CO"/>
              </w:rPr>
              <w:t>venio</w:t>
            </w:r>
          </w:p>
        </w:tc>
        <w:tc>
          <w:tcPr>
            <w:tcW w:w="499"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42DF6DC7" w14:textId="6F289926" w:rsidR="00880291" w:rsidRPr="00DB1F5F" w:rsidRDefault="002A1EDE" w:rsidP="00210FF1">
            <w:pPr>
              <w:ind w:left="113" w:right="113"/>
              <w:jc w:val="both"/>
              <w:rPr>
                <w:rFonts w:ascii="Arial Narrow" w:hAnsi="Arial Narrow" w:cs="Calibri"/>
                <w:color w:val="000000"/>
                <w:sz w:val="14"/>
                <w:szCs w:val="14"/>
                <w:lang w:eastAsia="es-CO"/>
              </w:rPr>
            </w:pPr>
            <w:r>
              <w:rPr>
                <w:rFonts w:ascii="Arial Narrow" w:hAnsi="Arial Narrow" w:cs="Calibri"/>
                <w:color w:val="000000"/>
                <w:sz w:val="14"/>
                <w:szCs w:val="14"/>
                <w:lang w:eastAsia="es-CO"/>
              </w:rPr>
              <w:t xml:space="preserve">         </w:t>
            </w:r>
            <w:r w:rsidR="00880291" w:rsidRPr="00DB1F5F">
              <w:rPr>
                <w:rFonts w:ascii="Arial Narrow" w:hAnsi="Arial Narrow" w:cs="Calibri"/>
                <w:color w:val="000000"/>
                <w:sz w:val="14"/>
                <w:szCs w:val="14"/>
                <w:lang w:eastAsia="es-CO"/>
              </w:rPr>
              <w:t>posible (3)</w:t>
            </w:r>
          </w:p>
        </w:tc>
        <w:tc>
          <w:tcPr>
            <w:tcW w:w="567"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10833E3E" w14:textId="7C348571" w:rsidR="00880291" w:rsidRPr="00DB1F5F" w:rsidRDefault="002A1EDE" w:rsidP="00210FF1">
            <w:pPr>
              <w:ind w:left="113" w:right="113"/>
              <w:jc w:val="both"/>
              <w:rPr>
                <w:rFonts w:ascii="Arial Narrow" w:hAnsi="Arial Narrow" w:cs="Calibri"/>
                <w:color w:val="000000"/>
                <w:sz w:val="14"/>
                <w:szCs w:val="14"/>
                <w:lang w:eastAsia="es-CO"/>
              </w:rPr>
            </w:pPr>
            <w:r>
              <w:rPr>
                <w:rFonts w:ascii="Arial Narrow" w:hAnsi="Arial Narrow" w:cs="Calibri"/>
                <w:color w:val="000000"/>
                <w:sz w:val="14"/>
                <w:szCs w:val="14"/>
                <w:lang w:eastAsia="es-CO"/>
              </w:rPr>
              <w:t xml:space="preserve">     </w:t>
            </w:r>
            <w:r w:rsidR="00880291" w:rsidRPr="00DB1F5F">
              <w:rPr>
                <w:rFonts w:ascii="Arial Narrow" w:hAnsi="Arial Narrow" w:cs="Calibri"/>
                <w:color w:val="000000"/>
                <w:sz w:val="14"/>
                <w:szCs w:val="14"/>
                <w:lang w:eastAsia="es-CO"/>
              </w:rPr>
              <w:t>moderado (3)</w:t>
            </w:r>
          </w:p>
        </w:tc>
        <w:tc>
          <w:tcPr>
            <w:tcW w:w="425"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15F786ED" w14:textId="07507AA1" w:rsidR="00880291" w:rsidRPr="00DB1F5F" w:rsidRDefault="002A1EDE" w:rsidP="00210FF1">
            <w:pPr>
              <w:ind w:left="113" w:right="113"/>
              <w:jc w:val="both"/>
              <w:rPr>
                <w:rFonts w:ascii="Arial Narrow" w:hAnsi="Arial Narrow" w:cs="Calibri"/>
                <w:color w:val="000000"/>
                <w:sz w:val="14"/>
                <w:szCs w:val="14"/>
                <w:lang w:eastAsia="es-CO"/>
              </w:rPr>
            </w:pPr>
            <w:r>
              <w:rPr>
                <w:rFonts w:ascii="Arial Narrow" w:hAnsi="Arial Narrow" w:cs="Calibri"/>
                <w:color w:val="000000"/>
                <w:sz w:val="14"/>
                <w:szCs w:val="14"/>
                <w:lang w:eastAsia="es-CO"/>
              </w:rPr>
              <w:t xml:space="preserve">       </w:t>
            </w:r>
            <w:r w:rsidR="00880291" w:rsidRPr="00DB1F5F">
              <w:rPr>
                <w:rFonts w:ascii="Arial Narrow" w:hAnsi="Arial Narrow" w:cs="Calibri"/>
                <w:color w:val="000000"/>
                <w:sz w:val="14"/>
                <w:szCs w:val="14"/>
                <w:lang w:eastAsia="es-CO"/>
              </w:rPr>
              <w:t>riesgo alto (6)</w:t>
            </w:r>
          </w:p>
        </w:tc>
        <w:tc>
          <w:tcPr>
            <w:tcW w:w="664"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53FFE0A1" w14:textId="77777777" w:rsidR="00880291" w:rsidRPr="00DB1F5F" w:rsidRDefault="00880291" w:rsidP="00210FF1">
            <w:pPr>
              <w:ind w:left="113" w:right="113"/>
              <w:jc w:val="both"/>
              <w:rPr>
                <w:rFonts w:ascii="Arial Narrow" w:hAnsi="Arial Narrow" w:cs="Calibri"/>
                <w:color w:val="000000"/>
                <w:sz w:val="14"/>
                <w:szCs w:val="14"/>
                <w:lang w:eastAsia="es-CO"/>
              </w:rPr>
            </w:pPr>
            <w:r w:rsidRPr="00DB1F5F">
              <w:rPr>
                <w:rFonts w:ascii="Arial Narrow" w:hAnsi="Arial Narrow" w:cs="Calibri"/>
                <w:color w:val="000000"/>
                <w:sz w:val="14"/>
                <w:szCs w:val="14"/>
                <w:lang w:eastAsia="es-CO"/>
              </w:rPr>
              <w:t>Reducir la posibilidad</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1A59529D" w14:textId="77777777" w:rsidR="00880291" w:rsidRPr="00DB1F5F" w:rsidRDefault="00880291" w:rsidP="002A1EDE">
            <w:pPr>
              <w:ind w:right="-117"/>
              <w:rPr>
                <w:rFonts w:ascii="Arial Narrow" w:hAnsi="Arial Narrow" w:cs="Calibri"/>
                <w:color w:val="000000"/>
                <w:sz w:val="14"/>
                <w:szCs w:val="14"/>
                <w:lang w:eastAsia="es-CO"/>
              </w:rPr>
            </w:pPr>
            <w:r w:rsidRPr="00DB1F5F">
              <w:rPr>
                <w:rFonts w:ascii="Arial Narrow" w:hAnsi="Arial Narrow" w:cs="Calibri"/>
                <w:color w:val="000000"/>
                <w:sz w:val="14"/>
                <w:szCs w:val="14"/>
                <w:lang w:eastAsia="es-CO"/>
              </w:rPr>
              <w:t>contratista</w:t>
            </w:r>
          </w:p>
        </w:tc>
        <w:tc>
          <w:tcPr>
            <w:tcW w:w="1326" w:type="dxa"/>
            <w:tcBorders>
              <w:top w:val="single" w:sz="4" w:space="0" w:color="auto"/>
              <w:left w:val="single" w:sz="4" w:space="0" w:color="auto"/>
              <w:bottom w:val="single" w:sz="4" w:space="0" w:color="auto"/>
              <w:right w:val="single" w:sz="4" w:space="0" w:color="auto"/>
            </w:tcBorders>
            <w:shd w:val="clear" w:color="auto" w:fill="auto"/>
            <w:vAlign w:val="center"/>
          </w:tcPr>
          <w:p w14:paraId="6FC30781" w14:textId="77777777" w:rsidR="00880291" w:rsidRPr="00DB1F5F" w:rsidRDefault="00880291" w:rsidP="00210FF1">
            <w:pPr>
              <w:ind w:right="-94"/>
              <w:rPr>
                <w:rFonts w:ascii="Arial Narrow" w:hAnsi="Arial Narrow" w:cs="Calibri"/>
                <w:color w:val="000000"/>
                <w:sz w:val="14"/>
                <w:szCs w:val="14"/>
                <w:lang w:eastAsia="es-CO"/>
              </w:rPr>
            </w:pPr>
            <w:r w:rsidRPr="00DB1F5F">
              <w:rPr>
                <w:rFonts w:ascii="Arial Narrow" w:hAnsi="Arial Narrow" w:cs="Calibri"/>
                <w:color w:val="000000"/>
                <w:sz w:val="14"/>
                <w:szCs w:val="14"/>
                <w:lang w:eastAsia="es-CO"/>
              </w:rPr>
              <w:t>Seguimiento constante y verificación del cumplimiento de los tiempos de entrega de los bienes contratado, según el cronograma entrega indicados y exigir su cumplimiento oportuno</w:t>
            </w:r>
          </w:p>
        </w:tc>
        <w:tc>
          <w:tcPr>
            <w:tcW w:w="644"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2803E217" w14:textId="77777777" w:rsidR="00880291" w:rsidRPr="00DB1F5F" w:rsidRDefault="00880291" w:rsidP="00210FF1">
            <w:pPr>
              <w:ind w:left="113" w:right="113"/>
              <w:jc w:val="center"/>
              <w:rPr>
                <w:rFonts w:ascii="Arial Narrow" w:hAnsi="Arial Narrow" w:cs="Calibri"/>
                <w:color w:val="000000"/>
                <w:sz w:val="14"/>
                <w:szCs w:val="14"/>
                <w:lang w:eastAsia="es-CO"/>
              </w:rPr>
            </w:pPr>
            <w:r w:rsidRPr="00DB1F5F">
              <w:rPr>
                <w:rFonts w:ascii="Arial Narrow" w:hAnsi="Arial Narrow" w:cs="Calibri"/>
                <w:color w:val="000000"/>
                <w:sz w:val="14"/>
                <w:szCs w:val="14"/>
                <w:lang w:eastAsia="es-CO"/>
              </w:rPr>
              <w:t>Improbable (2)</w:t>
            </w:r>
          </w:p>
        </w:tc>
        <w:tc>
          <w:tcPr>
            <w:tcW w:w="528"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38055A82" w14:textId="77777777" w:rsidR="00880291" w:rsidRPr="00DB1F5F" w:rsidRDefault="00880291" w:rsidP="00210FF1">
            <w:pPr>
              <w:ind w:left="113" w:right="113"/>
              <w:jc w:val="center"/>
              <w:rPr>
                <w:rFonts w:ascii="Arial Narrow" w:hAnsi="Arial Narrow" w:cs="Calibri"/>
                <w:color w:val="000000"/>
                <w:sz w:val="14"/>
                <w:szCs w:val="14"/>
                <w:lang w:eastAsia="es-CO"/>
              </w:rPr>
            </w:pPr>
            <w:r w:rsidRPr="00DB1F5F">
              <w:rPr>
                <w:rFonts w:ascii="Arial Narrow" w:hAnsi="Arial Narrow" w:cs="Calibri"/>
                <w:color w:val="000000"/>
                <w:sz w:val="14"/>
                <w:szCs w:val="14"/>
                <w:lang w:eastAsia="es-CO"/>
              </w:rPr>
              <w:t>moderado (3)</w:t>
            </w:r>
          </w:p>
        </w:tc>
        <w:tc>
          <w:tcPr>
            <w:tcW w:w="664"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406DF203" w14:textId="77777777" w:rsidR="00880291" w:rsidRPr="00DB1F5F" w:rsidRDefault="00880291" w:rsidP="00210FF1">
            <w:pPr>
              <w:ind w:left="113" w:right="113"/>
              <w:jc w:val="center"/>
              <w:rPr>
                <w:rFonts w:ascii="Arial Narrow" w:hAnsi="Arial Narrow" w:cs="Calibri"/>
                <w:color w:val="000000"/>
                <w:sz w:val="14"/>
                <w:szCs w:val="14"/>
                <w:lang w:eastAsia="es-CO"/>
              </w:rPr>
            </w:pPr>
            <w:r w:rsidRPr="00DB1F5F">
              <w:rPr>
                <w:rFonts w:ascii="Arial Narrow" w:hAnsi="Arial Narrow" w:cs="Calibri"/>
                <w:color w:val="000000"/>
                <w:sz w:val="14"/>
                <w:szCs w:val="14"/>
                <w:lang w:eastAsia="es-CO"/>
              </w:rPr>
              <w:t>5</w:t>
            </w:r>
          </w:p>
        </w:tc>
        <w:tc>
          <w:tcPr>
            <w:tcW w:w="664"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54EA2D30" w14:textId="77777777" w:rsidR="00880291" w:rsidRPr="00DB1F5F" w:rsidRDefault="00880291" w:rsidP="00210FF1">
            <w:pPr>
              <w:ind w:left="113" w:right="113"/>
              <w:jc w:val="center"/>
              <w:rPr>
                <w:rFonts w:ascii="Arial Narrow" w:hAnsi="Arial Narrow" w:cs="Calibri"/>
                <w:color w:val="000000"/>
                <w:sz w:val="14"/>
                <w:szCs w:val="14"/>
                <w:lang w:eastAsia="es-CO"/>
              </w:rPr>
            </w:pPr>
            <w:r w:rsidRPr="00DB1F5F">
              <w:rPr>
                <w:rFonts w:ascii="Arial Narrow" w:hAnsi="Arial Narrow" w:cs="Calibri"/>
                <w:color w:val="000000"/>
                <w:sz w:val="14"/>
                <w:szCs w:val="14"/>
                <w:lang w:eastAsia="es-CO"/>
              </w:rPr>
              <w:t>riesgo medio</w:t>
            </w:r>
          </w:p>
        </w:tc>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36D46AF2" w14:textId="77777777" w:rsidR="00880291" w:rsidRPr="00DB1F5F" w:rsidRDefault="00880291" w:rsidP="00210FF1">
            <w:pPr>
              <w:jc w:val="center"/>
              <w:rPr>
                <w:rFonts w:ascii="Arial Narrow" w:hAnsi="Arial Narrow" w:cs="Calibri"/>
                <w:color w:val="000000"/>
                <w:sz w:val="14"/>
                <w:szCs w:val="14"/>
                <w:lang w:eastAsia="es-CO"/>
              </w:rPr>
            </w:pPr>
            <w:r w:rsidRPr="00DB1F5F">
              <w:rPr>
                <w:rFonts w:ascii="Arial Narrow" w:hAnsi="Arial Narrow" w:cs="Calibri"/>
                <w:color w:val="000000"/>
                <w:sz w:val="14"/>
                <w:szCs w:val="14"/>
                <w:lang w:eastAsia="es-CO"/>
              </w:rPr>
              <w:t>SI</w:t>
            </w:r>
          </w:p>
        </w:tc>
        <w:tc>
          <w:tcPr>
            <w:tcW w:w="830" w:type="dxa"/>
            <w:tcBorders>
              <w:top w:val="single" w:sz="4" w:space="0" w:color="auto"/>
              <w:left w:val="single" w:sz="4" w:space="0" w:color="auto"/>
              <w:bottom w:val="single" w:sz="4" w:space="0" w:color="auto"/>
              <w:right w:val="single" w:sz="4" w:space="0" w:color="auto"/>
            </w:tcBorders>
            <w:shd w:val="clear" w:color="auto" w:fill="auto"/>
            <w:vAlign w:val="center"/>
          </w:tcPr>
          <w:p w14:paraId="0E179DF5" w14:textId="77777777" w:rsidR="00880291" w:rsidRPr="00DB1F5F" w:rsidRDefault="00880291" w:rsidP="00210FF1">
            <w:pPr>
              <w:rPr>
                <w:rFonts w:ascii="Arial Narrow" w:hAnsi="Arial Narrow" w:cs="Calibri"/>
                <w:color w:val="000000"/>
                <w:sz w:val="14"/>
                <w:szCs w:val="14"/>
                <w:lang w:eastAsia="es-CO"/>
              </w:rPr>
            </w:pPr>
            <w:r w:rsidRPr="00DB1F5F">
              <w:rPr>
                <w:rFonts w:ascii="Arial Narrow" w:hAnsi="Arial Narrow" w:cs="Calibri"/>
                <w:color w:val="000000"/>
                <w:sz w:val="14"/>
                <w:szCs w:val="14"/>
                <w:lang w:eastAsia="es-CO"/>
              </w:rPr>
              <w:t>Supervisor de la Dependencia responsable</w:t>
            </w:r>
          </w:p>
        </w:tc>
        <w:tc>
          <w:tcPr>
            <w:tcW w:w="542"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3B1383E4" w14:textId="77777777" w:rsidR="00880291" w:rsidRPr="00DB1F5F" w:rsidRDefault="00880291" w:rsidP="00210FF1">
            <w:pPr>
              <w:jc w:val="center"/>
              <w:rPr>
                <w:rFonts w:ascii="Arial Narrow" w:hAnsi="Arial Narrow" w:cs="Calibri"/>
                <w:color w:val="000000"/>
                <w:sz w:val="14"/>
                <w:szCs w:val="14"/>
                <w:lang w:eastAsia="es-CO"/>
              </w:rPr>
            </w:pPr>
            <w:r w:rsidRPr="00DB1F5F">
              <w:rPr>
                <w:rFonts w:ascii="Arial Narrow" w:hAnsi="Arial Narrow" w:cs="Calibri"/>
                <w:color w:val="000000"/>
                <w:sz w:val="14"/>
                <w:szCs w:val="14"/>
                <w:lang w:eastAsia="es-CO"/>
              </w:rPr>
              <w:t> </w:t>
            </w:r>
          </w:p>
        </w:tc>
        <w:tc>
          <w:tcPr>
            <w:tcW w:w="445"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76B78B08" w14:textId="77777777" w:rsidR="00880291" w:rsidRPr="00DB1F5F" w:rsidRDefault="00880291" w:rsidP="00210FF1">
            <w:pPr>
              <w:jc w:val="center"/>
              <w:rPr>
                <w:rFonts w:ascii="Arial Narrow" w:hAnsi="Arial Narrow" w:cs="Calibri"/>
                <w:color w:val="000000"/>
                <w:sz w:val="14"/>
                <w:szCs w:val="14"/>
                <w:lang w:eastAsia="es-CO"/>
              </w:rPr>
            </w:pPr>
            <w:r w:rsidRPr="00DB1F5F">
              <w:rPr>
                <w:rFonts w:ascii="Arial Narrow" w:hAnsi="Arial Narrow" w:cs="Calibri"/>
                <w:color w:val="000000"/>
                <w:sz w:val="14"/>
                <w:szCs w:val="14"/>
                <w:lang w:eastAsia="es-CO"/>
              </w:rPr>
              <w:t> </w:t>
            </w:r>
          </w:p>
        </w:tc>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7A5D9D80" w14:textId="77777777" w:rsidR="00880291" w:rsidRPr="00DB1F5F" w:rsidRDefault="00880291" w:rsidP="00210FF1">
            <w:pPr>
              <w:jc w:val="center"/>
              <w:rPr>
                <w:rFonts w:ascii="Arial Narrow" w:hAnsi="Arial Narrow" w:cs="Calibri"/>
                <w:color w:val="000000"/>
                <w:sz w:val="14"/>
                <w:szCs w:val="14"/>
                <w:lang w:eastAsia="es-CO"/>
              </w:rPr>
            </w:pPr>
            <w:r w:rsidRPr="00DB1F5F">
              <w:rPr>
                <w:rFonts w:ascii="Arial Narrow" w:hAnsi="Arial Narrow" w:cs="Calibri"/>
                <w:color w:val="000000"/>
                <w:sz w:val="14"/>
                <w:szCs w:val="14"/>
                <w:lang w:eastAsia="es-CO"/>
              </w:rPr>
              <w:t>Según los plazos de entrega de los bienes contratados</w:t>
            </w: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74703168" w14:textId="77777777" w:rsidR="00880291" w:rsidRPr="00DB1F5F" w:rsidRDefault="00880291" w:rsidP="00210FF1">
            <w:pPr>
              <w:rPr>
                <w:rFonts w:ascii="Arial Narrow" w:hAnsi="Arial Narrow" w:cs="Calibri"/>
                <w:color w:val="000000"/>
                <w:sz w:val="14"/>
                <w:szCs w:val="14"/>
                <w:lang w:eastAsia="es-CO"/>
              </w:rPr>
            </w:pPr>
            <w:r w:rsidRPr="00DB1F5F">
              <w:rPr>
                <w:rFonts w:ascii="Arial Narrow" w:hAnsi="Arial Narrow" w:cs="Calibri"/>
                <w:color w:val="000000"/>
                <w:sz w:val="14"/>
                <w:szCs w:val="14"/>
                <w:lang w:eastAsia="es-CO"/>
              </w:rPr>
              <w:t>Durante todo el proceso de ejecución y/</w:t>
            </w:r>
            <w:proofErr w:type="spellStart"/>
            <w:r w:rsidRPr="00DB1F5F">
              <w:rPr>
                <w:rFonts w:ascii="Arial Narrow" w:hAnsi="Arial Narrow" w:cs="Calibri"/>
                <w:color w:val="000000"/>
                <w:sz w:val="14"/>
                <w:szCs w:val="14"/>
                <w:lang w:eastAsia="es-CO"/>
              </w:rPr>
              <w:t>o</w:t>
            </w:r>
            <w:proofErr w:type="spellEnd"/>
            <w:r w:rsidRPr="00DB1F5F">
              <w:rPr>
                <w:rFonts w:ascii="Arial Narrow" w:hAnsi="Arial Narrow" w:cs="Calibri"/>
                <w:color w:val="000000"/>
                <w:sz w:val="14"/>
                <w:szCs w:val="14"/>
                <w:lang w:eastAsia="es-CO"/>
              </w:rPr>
              <w:t xml:space="preserve"> operación.</w:t>
            </w:r>
          </w:p>
        </w:tc>
      </w:tr>
      <w:tr w:rsidR="00880291" w:rsidRPr="00DB1F5F" w14:paraId="52FFD346" w14:textId="77777777" w:rsidTr="006255BA">
        <w:trPr>
          <w:cantSplit/>
          <w:trHeight w:val="1070"/>
        </w:trPr>
        <w:tc>
          <w:tcPr>
            <w:tcW w:w="503" w:type="dxa"/>
            <w:tcBorders>
              <w:top w:val="single" w:sz="4" w:space="0" w:color="auto"/>
              <w:left w:val="single" w:sz="4" w:space="0" w:color="auto"/>
              <w:bottom w:val="single" w:sz="4" w:space="0" w:color="auto"/>
              <w:right w:val="single" w:sz="4" w:space="0" w:color="auto"/>
            </w:tcBorders>
            <w:shd w:val="clear" w:color="auto" w:fill="auto"/>
            <w:vAlign w:val="center"/>
          </w:tcPr>
          <w:p w14:paraId="7F444E54" w14:textId="77777777" w:rsidR="00880291" w:rsidRDefault="00880291" w:rsidP="00210FF1">
            <w:pPr>
              <w:jc w:val="center"/>
              <w:rPr>
                <w:rFonts w:ascii="Arial Narrow" w:hAnsi="Arial Narrow" w:cs="Calibri"/>
                <w:color w:val="000000"/>
                <w:sz w:val="14"/>
                <w:szCs w:val="14"/>
                <w:lang w:eastAsia="es-CO"/>
              </w:rPr>
            </w:pPr>
            <w:r>
              <w:rPr>
                <w:rFonts w:ascii="Arial Narrow" w:hAnsi="Arial Narrow" w:cs="Calibri"/>
                <w:color w:val="000000"/>
                <w:sz w:val="14"/>
                <w:szCs w:val="14"/>
                <w:lang w:eastAsia="es-CO"/>
              </w:rPr>
              <w:t>9</w:t>
            </w:r>
          </w:p>
        </w:tc>
        <w:tc>
          <w:tcPr>
            <w:tcW w:w="48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7A7DEAD7" w14:textId="77777777" w:rsidR="00880291" w:rsidRPr="00DB1F5F" w:rsidRDefault="00880291" w:rsidP="00210FF1">
            <w:pPr>
              <w:jc w:val="center"/>
              <w:rPr>
                <w:rFonts w:ascii="Arial Narrow" w:hAnsi="Arial Narrow" w:cs="Calibri"/>
                <w:color w:val="000000"/>
                <w:sz w:val="14"/>
                <w:szCs w:val="14"/>
                <w:lang w:eastAsia="es-CO"/>
              </w:rPr>
            </w:pPr>
            <w:r w:rsidRPr="00DB1F5F">
              <w:rPr>
                <w:rFonts w:ascii="Arial Narrow" w:hAnsi="Arial Narrow" w:cs="Calibri"/>
                <w:color w:val="000000"/>
                <w:sz w:val="14"/>
                <w:szCs w:val="14"/>
                <w:lang w:eastAsia="es-CO"/>
              </w:rPr>
              <w:t>General</w:t>
            </w:r>
          </w:p>
        </w:tc>
        <w:tc>
          <w:tcPr>
            <w:tcW w:w="522"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4BA743E6" w14:textId="77777777" w:rsidR="00880291" w:rsidRPr="00DB1F5F" w:rsidRDefault="00880291" w:rsidP="00210FF1">
            <w:pPr>
              <w:jc w:val="center"/>
              <w:rPr>
                <w:rFonts w:ascii="Arial Narrow" w:hAnsi="Arial Narrow" w:cs="Calibri"/>
                <w:color w:val="000000"/>
                <w:sz w:val="14"/>
                <w:szCs w:val="14"/>
                <w:lang w:eastAsia="es-CO"/>
              </w:rPr>
            </w:pPr>
            <w:r w:rsidRPr="00DB1F5F">
              <w:rPr>
                <w:rFonts w:ascii="Arial Narrow" w:hAnsi="Arial Narrow" w:cs="Calibri"/>
                <w:color w:val="000000"/>
                <w:sz w:val="14"/>
                <w:szCs w:val="14"/>
                <w:lang w:eastAsia="es-CO"/>
              </w:rPr>
              <w:t>Externo</w:t>
            </w:r>
          </w:p>
        </w:tc>
        <w:tc>
          <w:tcPr>
            <w:tcW w:w="497"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6AE4A9E4" w14:textId="77777777" w:rsidR="00880291" w:rsidRPr="00DB1F5F" w:rsidRDefault="00880291" w:rsidP="00210FF1">
            <w:pPr>
              <w:jc w:val="center"/>
              <w:rPr>
                <w:rFonts w:ascii="Arial Narrow" w:hAnsi="Arial Narrow" w:cs="Calibri"/>
                <w:color w:val="000000"/>
                <w:sz w:val="14"/>
                <w:szCs w:val="14"/>
                <w:lang w:eastAsia="es-CO"/>
              </w:rPr>
            </w:pPr>
            <w:r w:rsidRPr="00DB1F5F">
              <w:rPr>
                <w:rFonts w:ascii="Arial Narrow" w:hAnsi="Arial Narrow" w:cs="Calibri"/>
                <w:color w:val="000000"/>
                <w:sz w:val="14"/>
                <w:szCs w:val="14"/>
                <w:lang w:eastAsia="es-CO"/>
              </w:rPr>
              <w:t>Contratación</w:t>
            </w:r>
          </w:p>
        </w:tc>
        <w:tc>
          <w:tcPr>
            <w:tcW w:w="487"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615679C6" w14:textId="77777777" w:rsidR="00880291" w:rsidRPr="00DB1F5F" w:rsidRDefault="00880291" w:rsidP="00210FF1">
            <w:pPr>
              <w:jc w:val="center"/>
              <w:rPr>
                <w:rFonts w:ascii="Arial Narrow" w:hAnsi="Arial Narrow" w:cs="Calibri"/>
                <w:color w:val="000000"/>
                <w:sz w:val="14"/>
                <w:szCs w:val="14"/>
                <w:lang w:eastAsia="es-CO"/>
              </w:rPr>
            </w:pPr>
            <w:r w:rsidRPr="00DB1F5F">
              <w:rPr>
                <w:rFonts w:ascii="Arial Narrow" w:hAnsi="Arial Narrow" w:cs="Calibri"/>
                <w:color w:val="000000"/>
                <w:sz w:val="14"/>
                <w:szCs w:val="14"/>
                <w:lang w:eastAsia="es-CO"/>
              </w:rPr>
              <w:t>Riesgo Económico</w:t>
            </w: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4D8A9B23" w14:textId="77777777" w:rsidR="00880291" w:rsidRPr="00DB1F5F" w:rsidRDefault="00880291" w:rsidP="00210FF1">
            <w:pPr>
              <w:rPr>
                <w:rFonts w:ascii="Arial Narrow" w:hAnsi="Arial Narrow" w:cs="Calibri"/>
                <w:color w:val="000000"/>
                <w:sz w:val="14"/>
                <w:szCs w:val="14"/>
                <w:lang w:eastAsia="es-CO"/>
              </w:rPr>
            </w:pPr>
            <w:r w:rsidRPr="00DB1F5F">
              <w:rPr>
                <w:rFonts w:ascii="Arial Narrow" w:hAnsi="Arial Narrow" w:cs="Calibri"/>
                <w:color w:val="000000"/>
                <w:sz w:val="14"/>
                <w:szCs w:val="14"/>
                <w:lang w:eastAsia="es-CO"/>
              </w:rPr>
              <w:t xml:space="preserve">Aumento de los precios del mercado  </w:t>
            </w:r>
          </w:p>
        </w:tc>
        <w:tc>
          <w:tcPr>
            <w:tcW w:w="786" w:type="dxa"/>
            <w:tcBorders>
              <w:top w:val="single" w:sz="4" w:space="0" w:color="auto"/>
              <w:left w:val="single" w:sz="4" w:space="0" w:color="auto"/>
              <w:bottom w:val="single" w:sz="4" w:space="0" w:color="auto"/>
              <w:right w:val="single" w:sz="4" w:space="0" w:color="auto"/>
            </w:tcBorders>
            <w:shd w:val="clear" w:color="auto" w:fill="auto"/>
            <w:vAlign w:val="center"/>
          </w:tcPr>
          <w:p w14:paraId="596E715E" w14:textId="77777777" w:rsidR="00880291" w:rsidRPr="00DB1F5F" w:rsidRDefault="00880291" w:rsidP="00210FF1">
            <w:pPr>
              <w:rPr>
                <w:rFonts w:ascii="Arial Narrow" w:hAnsi="Arial Narrow" w:cs="Calibri"/>
                <w:color w:val="000000"/>
                <w:sz w:val="14"/>
                <w:szCs w:val="14"/>
                <w:lang w:eastAsia="es-CO"/>
              </w:rPr>
            </w:pPr>
            <w:r w:rsidRPr="00DB1F5F">
              <w:rPr>
                <w:rFonts w:ascii="Arial Narrow" w:hAnsi="Arial Narrow" w:cs="Calibri"/>
                <w:color w:val="000000"/>
                <w:sz w:val="14"/>
                <w:szCs w:val="14"/>
                <w:lang w:eastAsia="es-CO"/>
              </w:rPr>
              <w:t>Disminuye el margen de utilidad del proveedor</w:t>
            </w:r>
          </w:p>
        </w:tc>
        <w:tc>
          <w:tcPr>
            <w:tcW w:w="499"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7D001350" w14:textId="35AE8A2F" w:rsidR="00880291" w:rsidRPr="00DB1F5F" w:rsidRDefault="002A1EDE" w:rsidP="00210FF1">
            <w:pPr>
              <w:ind w:left="113" w:right="113"/>
              <w:jc w:val="both"/>
              <w:rPr>
                <w:rFonts w:ascii="Arial Narrow" w:hAnsi="Arial Narrow" w:cs="Calibri"/>
                <w:color w:val="000000"/>
                <w:sz w:val="14"/>
                <w:szCs w:val="14"/>
                <w:lang w:eastAsia="es-CO"/>
              </w:rPr>
            </w:pPr>
            <w:r>
              <w:rPr>
                <w:rFonts w:ascii="Arial Narrow" w:hAnsi="Arial Narrow" w:cs="Calibri"/>
                <w:color w:val="000000"/>
                <w:sz w:val="14"/>
                <w:szCs w:val="14"/>
                <w:lang w:eastAsia="es-CO"/>
              </w:rPr>
              <w:t xml:space="preserve">    </w:t>
            </w:r>
            <w:r w:rsidR="00880291" w:rsidRPr="00DB1F5F">
              <w:rPr>
                <w:rFonts w:ascii="Arial Narrow" w:hAnsi="Arial Narrow" w:cs="Calibri"/>
                <w:color w:val="000000"/>
                <w:sz w:val="14"/>
                <w:szCs w:val="14"/>
                <w:lang w:eastAsia="es-CO"/>
              </w:rPr>
              <w:t>Improbable</w:t>
            </w:r>
            <w:r w:rsidR="004F2BF7">
              <w:rPr>
                <w:rFonts w:ascii="Arial Narrow" w:hAnsi="Arial Narrow" w:cs="Calibri"/>
                <w:color w:val="000000"/>
                <w:sz w:val="14"/>
                <w:szCs w:val="14"/>
                <w:lang w:eastAsia="es-CO"/>
              </w:rPr>
              <w:t xml:space="preserve"> 2</w:t>
            </w:r>
          </w:p>
        </w:tc>
        <w:tc>
          <w:tcPr>
            <w:tcW w:w="567"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06F1E10C" w14:textId="36475DD3" w:rsidR="00880291" w:rsidRPr="00DB1F5F" w:rsidRDefault="002A1EDE" w:rsidP="00210FF1">
            <w:pPr>
              <w:ind w:left="113" w:right="113"/>
              <w:jc w:val="both"/>
              <w:rPr>
                <w:rFonts w:ascii="Arial Narrow" w:hAnsi="Arial Narrow" w:cs="Calibri"/>
                <w:color w:val="000000"/>
                <w:sz w:val="14"/>
                <w:szCs w:val="14"/>
                <w:lang w:eastAsia="es-CO"/>
              </w:rPr>
            </w:pPr>
            <w:r>
              <w:rPr>
                <w:rFonts w:ascii="Arial Narrow" w:hAnsi="Arial Narrow" w:cs="Calibri"/>
                <w:color w:val="000000"/>
                <w:sz w:val="14"/>
                <w:szCs w:val="14"/>
                <w:lang w:eastAsia="es-CO"/>
              </w:rPr>
              <w:t xml:space="preserve">        </w:t>
            </w:r>
            <w:r w:rsidR="00880291" w:rsidRPr="00DB1F5F">
              <w:rPr>
                <w:rFonts w:ascii="Arial Narrow" w:hAnsi="Arial Narrow" w:cs="Calibri"/>
                <w:color w:val="000000"/>
                <w:sz w:val="14"/>
                <w:szCs w:val="14"/>
                <w:lang w:eastAsia="es-CO"/>
              </w:rPr>
              <w:t>Menor</w:t>
            </w:r>
            <w:r w:rsidR="004F2BF7">
              <w:rPr>
                <w:rFonts w:ascii="Arial Narrow" w:hAnsi="Arial Narrow" w:cs="Calibri"/>
                <w:color w:val="000000"/>
                <w:sz w:val="14"/>
                <w:szCs w:val="14"/>
                <w:lang w:eastAsia="es-CO"/>
              </w:rPr>
              <w:t xml:space="preserve"> (2)</w:t>
            </w:r>
          </w:p>
        </w:tc>
        <w:tc>
          <w:tcPr>
            <w:tcW w:w="425"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08533BF1" w14:textId="5ED839FF" w:rsidR="00880291" w:rsidRPr="00DB1F5F" w:rsidRDefault="002A1EDE" w:rsidP="00210FF1">
            <w:pPr>
              <w:ind w:left="113" w:right="113"/>
              <w:jc w:val="both"/>
              <w:rPr>
                <w:rFonts w:ascii="Arial Narrow" w:hAnsi="Arial Narrow" w:cs="Calibri"/>
                <w:color w:val="000000"/>
                <w:sz w:val="14"/>
                <w:szCs w:val="14"/>
                <w:lang w:eastAsia="es-CO"/>
              </w:rPr>
            </w:pPr>
            <w:r>
              <w:rPr>
                <w:rFonts w:ascii="Arial Narrow" w:hAnsi="Arial Narrow" w:cs="Calibri"/>
                <w:color w:val="000000"/>
                <w:sz w:val="14"/>
                <w:szCs w:val="14"/>
                <w:lang w:eastAsia="es-CO"/>
              </w:rPr>
              <w:t xml:space="preserve">            </w:t>
            </w:r>
            <w:r w:rsidR="00880291" w:rsidRPr="00DB1F5F">
              <w:rPr>
                <w:rFonts w:ascii="Arial Narrow" w:hAnsi="Arial Narrow" w:cs="Calibri"/>
                <w:color w:val="000000"/>
                <w:sz w:val="14"/>
                <w:szCs w:val="14"/>
                <w:lang w:eastAsia="es-CO"/>
              </w:rPr>
              <w:t>2</w:t>
            </w:r>
          </w:p>
        </w:tc>
        <w:tc>
          <w:tcPr>
            <w:tcW w:w="664"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7C2F30F6" w14:textId="77777777" w:rsidR="00880291" w:rsidRPr="00DB1F5F" w:rsidRDefault="00880291" w:rsidP="00210FF1">
            <w:pPr>
              <w:ind w:left="113" w:right="113"/>
              <w:jc w:val="both"/>
              <w:rPr>
                <w:rFonts w:ascii="Arial Narrow" w:hAnsi="Arial Narrow" w:cs="Calibri"/>
                <w:color w:val="000000"/>
                <w:sz w:val="14"/>
                <w:szCs w:val="14"/>
                <w:lang w:eastAsia="es-CO"/>
              </w:rPr>
            </w:pPr>
            <w:r w:rsidRPr="00DB1F5F">
              <w:rPr>
                <w:rFonts w:ascii="Arial Narrow" w:hAnsi="Arial Narrow" w:cs="Calibri"/>
                <w:color w:val="000000"/>
                <w:sz w:val="14"/>
                <w:szCs w:val="14"/>
                <w:lang w:eastAsia="es-CO"/>
              </w:rPr>
              <w:t>Reducir la posibilidad</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39765836" w14:textId="77777777" w:rsidR="00880291" w:rsidRPr="00DB1F5F" w:rsidRDefault="00880291" w:rsidP="00210FF1">
            <w:pPr>
              <w:jc w:val="center"/>
              <w:rPr>
                <w:rFonts w:ascii="Arial Narrow" w:hAnsi="Arial Narrow" w:cs="Calibri"/>
                <w:color w:val="000000"/>
                <w:sz w:val="14"/>
                <w:szCs w:val="14"/>
                <w:lang w:eastAsia="es-CO"/>
              </w:rPr>
            </w:pPr>
            <w:r w:rsidRPr="00DB1F5F">
              <w:rPr>
                <w:rFonts w:ascii="Arial Narrow" w:hAnsi="Arial Narrow" w:cs="Calibri"/>
                <w:color w:val="000000"/>
                <w:sz w:val="14"/>
                <w:szCs w:val="14"/>
                <w:lang w:eastAsia="es-CO"/>
              </w:rPr>
              <w:t xml:space="preserve">Oferente </w:t>
            </w:r>
          </w:p>
        </w:tc>
        <w:tc>
          <w:tcPr>
            <w:tcW w:w="1326" w:type="dxa"/>
            <w:tcBorders>
              <w:top w:val="single" w:sz="4" w:space="0" w:color="auto"/>
              <w:left w:val="single" w:sz="4" w:space="0" w:color="auto"/>
              <w:bottom w:val="single" w:sz="4" w:space="0" w:color="auto"/>
              <w:right w:val="single" w:sz="4" w:space="0" w:color="auto"/>
            </w:tcBorders>
            <w:shd w:val="clear" w:color="auto" w:fill="auto"/>
            <w:vAlign w:val="center"/>
          </w:tcPr>
          <w:p w14:paraId="0C22D96D" w14:textId="77777777" w:rsidR="00880291" w:rsidRPr="00DB1F5F" w:rsidRDefault="00880291" w:rsidP="00210FF1">
            <w:pPr>
              <w:rPr>
                <w:rFonts w:ascii="Arial Narrow" w:hAnsi="Arial Narrow" w:cs="Calibri"/>
                <w:color w:val="000000"/>
                <w:sz w:val="14"/>
                <w:szCs w:val="14"/>
                <w:lang w:eastAsia="es-CO"/>
              </w:rPr>
            </w:pPr>
            <w:r w:rsidRPr="00DB1F5F">
              <w:rPr>
                <w:rFonts w:ascii="Arial Narrow" w:hAnsi="Arial Narrow" w:cs="Calibri"/>
                <w:color w:val="000000"/>
                <w:sz w:val="14"/>
                <w:szCs w:val="14"/>
                <w:lang w:eastAsia="es-CO"/>
              </w:rPr>
              <w:t xml:space="preserve">Análisis de la variación de la </w:t>
            </w:r>
            <w:proofErr w:type="spellStart"/>
            <w:r w:rsidRPr="00DB1F5F">
              <w:rPr>
                <w:rFonts w:ascii="Arial Narrow" w:hAnsi="Arial Narrow" w:cs="Calibri"/>
                <w:color w:val="000000"/>
                <w:sz w:val="14"/>
                <w:szCs w:val="14"/>
                <w:lang w:eastAsia="es-CO"/>
              </w:rPr>
              <w:t>Trm</w:t>
            </w:r>
            <w:proofErr w:type="spellEnd"/>
            <w:r w:rsidRPr="00DB1F5F">
              <w:rPr>
                <w:rFonts w:ascii="Arial Narrow" w:hAnsi="Arial Narrow" w:cs="Calibri"/>
                <w:color w:val="000000"/>
                <w:sz w:val="14"/>
                <w:szCs w:val="14"/>
                <w:lang w:eastAsia="es-CO"/>
              </w:rPr>
              <w:t xml:space="preserve"> indicando un rango de tolerancia, para que el contratista lo asuma y tome medidas en la cobertura de la tasa</w:t>
            </w:r>
          </w:p>
        </w:tc>
        <w:tc>
          <w:tcPr>
            <w:tcW w:w="644"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2FFBDADA" w14:textId="77777777" w:rsidR="00880291" w:rsidRPr="00DB1F5F" w:rsidRDefault="00880291" w:rsidP="00210FF1">
            <w:pPr>
              <w:ind w:left="113" w:right="113"/>
              <w:jc w:val="center"/>
              <w:rPr>
                <w:rFonts w:ascii="Arial Narrow" w:hAnsi="Arial Narrow" w:cs="Calibri"/>
                <w:color w:val="000000"/>
                <w:sz w:val="14"/>
                <w:szCs w:val="14"/>
                <w:lang w:eastAsia="es-CO"/>
              </w:rPr>
            </w:pPr>
            <w:r w:rsidRPr="00DB1F5F">
              <w:rPr>
                <w:rFonts w:ascii="Arial Narrow" w:hAnsi="Arial Narrow" w:cs="Calibri"/>
                <w:color w:val="000000"/>
                <w:sz w:val="14"/>
                <w:szCs w:val="14"/>
                <w:lang w:eastAsia="es-CO"/>
              </w:rPr>
              <w:t>Raro</w:t>
            </w:r>
          </w:p>
        </w:tc>
        <w:tc>
          <w:tcPr>
            <w:tcW w:w="528"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6C07B622" w14:textId="77777777" w:rsidR="00880291" w:rsidRPr="00DB1F5F" w:rsidRDefault="00880291" w:rsidP="00210FF1">
            <w:pPr>
              <w:ind w:left="113" w:right="113"/>
              <w:jc w:val="center"/>
              <w:rPr>
                <w:rFonts w:ascii="Arial Narrow" w:hAnsi="Arial Narrow" w:cs="Calibri"/>
                <w:color w:val="000000"/>
                <w:sz w:val="14"/>
                <w:szCs w:val="14"/>
                <w:lang w:eastAsia="es-CO"/>
              </w:rPr>
            </w:pPr>
            <w:r w:rsidRPr="00DB1F5F">
              <w:rPr>
                <w:rFonts w:ascii="Arial Narrow" w:hAnsi="Arial Narrow" w:cs="Calibri"/>
                <w:color w:val="000000"/>
                <w:sz w:val="14"/>
                <w:szCs w:val="14"/>
                <w:lang w:eastAsia="es-CO"/>
              </w:rPr>
              <w:t>Menor</w:t>
            </w:r>
          </w:p>
        </w:tc>
        <w:tc>
          <w:tcPr>
            <w:tcW w:w="664"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7EE3277D" w14:textId="77777777" w:rsidR="00880291" w:rsidRPr="00DB1F5F" w:rsidRDefault="00880291" w:rsidP="00210FF1">
            <w:pPr>
              <w:ind w:left="113" w:right="113"/>
              <w:jc w:val="center"/>
              <w:rPr>
                <w:rFonts w:ascii="Arial Narrow" w:hAnsi="Arial Narrow" w:cs="Calibri"/>
                <w:color w:val="000000"/>
                <w:sz w:val="14"/>
                <w:szCs w:val="14"/>
                <w:lang w:eastAsia="es-CO"/>
              </w:rPr>
            </w:pPr>
            <w:r w:rsidRPr="00DB1F5F">
              <w:rPr>
                <w:rFonts w:ascii="Arial Narrow" w:hAnsi="Arial Narrow" w:cs="Calibri"/>
                <w:color w:val="000000"/>
                <w:sz w:val="14"/>
                <w:szCs w:val="14"/>
                <w:lang w:eastAsia="es-CO"/>
              </w:rPr>
              <w:t>1</w:t>
            </w:r>
          </w:p>
        </w:tc>
        <w:tc>
          <w:tcPr>
            <w:tcW w:w="664"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6B6EF166" w14:textId="03A8F60C" w:rsidR="00880291" w:rsidRPr="00DB1F5F" w:rsidRDefault="00206610" w:rsidP="00210FF1">
            <w:pPr>
              <w:ind w:left="113" w:right="113"/>
              <w:jc w:val="center"/>
              <w:rPr>
                <w:rFonts w:ascii="Arial Narrow" w:hAnsi="Arial Narrow" w:cs="Calibri"/>
                <w:color w:val="000000"/>
                <w:sz w:val="14"/>
                <w:szCs w:val="14"/>
                <w:lang w:eastAsia="es-CO"/>
              </w:rPr>
            </w:pPr>
            <w:r w:rsidRPr="00DB1F5F">
              <w:rPr>
                <w:rFonts w:ascii="Arial Narrow" w:hAnsi="Arial Narrow" w:cs="Calibri"/>
                <w:color w:val="000000"/>
                <w:sz w:val="14"/>
                <w:szCs w:val="14"/>
                <w:lang w:eastAsia="es-CO"/>
              </w:rPr>
              <w:t>Riesgo bajo</w:t>
            </w:r>
          </w:p>
        </w:tc>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1A2FD429" w14:textId="77777777" w:rsidR="00880291" w:rsidRPr="00DB1F5F" w:rsidRDefault="00880291" w:rsidP="00210FF1">
            <w:pPr>
              <w:jc w:val="center"/>
              <w:rPr>
                <w:rFonts w:ascii="Arial Narrow" w:hAnsi="Arial Narrow" w:cs="Calibri"/>
                <w:color w:val="000000"/>
                <w:sz w:val="14"/>
                <w:szCs w:val="14"/>
                <w:lang w:eastAsia="es-CO"/>
              </w:rPr>
            </w:pPr>
            <w:r w:rsidRPr="00DB1F5F">
              <w:rPr>
                <w:rFonts w:ascii="Arial Narrow" w:hAnsi="Arial Narrow" w:cs="Calibri"/>
                <w:color w:val="000000"/>
                <w:sz w:val="14"/>
                <w:szCs w:val="14"/>
                <w:lang w:eastAsia="es-CO"/>
              </w:rPr>
              <w:t>SI</w:t>
            </w:r>
          </w:p>
        </w:tc>
        <w:tc>
          <w:tcPr>
            <w:tcW w:w="830" w:type="dxa"/>
            <w:tcBorders>
              <w:top w:val="single" w:sz="4" w:space="0" w:color="auto"/>
              <w:left w:val="single" w:sz="4" w:space="0" w:color="auto"/>
              <w:bottom w:val="single" w:sz="4" w:space="0" w:color="auto"/>
              <w:right w:val="single" w:sz="4" w:space="0" w:color="auto"/>
            </w:tcBorders>
            <w:shd w:val="clear" w:color="auto" w:fill="auto"/>
            <w:vAlign w:val="center"/>
          </w:tcPr>
          <w:p w14:paraId="37EAF758" w14:textId="77777777" w:rsidR="00880291" w:rsidRPr="00DB1F5F" w:rsidRDefault="00880291" w:rsidP="00210FF1">
            <w:pPr>
              <w:rPr>
                <w:rFonts w:ascii="Arial Narrow" w:hAnsi="Arial Narrow" w:cs="Calibri"/>
                <w:color w:val="000000"/>
                <w:sz w:val="14"/>
                <w:szCs w:val="14"/>
                <w:lang w:eastAsia="es-CO"/>
              </w:rPr>
            </w:pPr>
            <w:r w:rsidRPr="00DB1F5F">
              <w:rPr>
                <w:rFonts w:ascii="Arial Narrow" w:hAnsi="Arial Narrow" w:cs="Calibri"/>
                <w:color w:val="000000"/>
                <w:sz w:val="14"/>
                <w:szCs w:val="14"/>
                <w:lang w:eastAsia="es-CO"/>
              </w:rPr>
              <w:t>Jefe Financiero</w:t>
            </w:r>
          </w:p>
        </w:tc>
        <w:tc>
          <w:tcPr>
            <w:tcW w:w="542"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4C1FCBA0" w14:textId="77777777" w:rsidR="00880291" w:rsidRPr="00DB1F5F" w:rsidRDefault="00880291" w:rsidP="00210FF1">
            <w:pPr>
              <w:jc w:val="center"/>
              <w:rPr>
                <w:rFonts w:ascii="Arial Narrow" w:hAnsi="Arial Narrow" w:cs="Calibri"/>
                <w:color w:val="000000"/>
                <w:sz w:val="14"/>
                <w:szCs w:val="14"/>
                <w:lang w:eastAsia="es-CO"/>
              </w:rPr>
            </w:pPr>
            <w:r w:rsidRPr="00DB1F5F">
              <w:rPr>
                <w:rFonts w:ascii="Arial Narrow" w:hAnsi="Arial Narrow" w:cs="Calibri"/>
                <w:color w:val="000000"/>
                <w:sz w:val="14"/>
                <w:szCs w:val="14"/>
                <w:lang w:eastAsia="es-CO"/>
              </w:rPr>
              <w:t> </w:t>
            </w:r>
          </w:p>
        </w:tc>
        <w:tc>
          <w:tcPr>
            <w:tcW w:w="445"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7AD39F19" w14:textId="77777777" w:rsidR="00880291" w:rsidRPr="00DB1F5F" w:rsidRDefault="00880291" w:rsidP="00210FF1">
            <w:pPr>
              <w:jc w:val="center"/>
              <w:rPr>
                <w:rFonts w:ascii="Arial Narrow" w:hAnsi="Arial Narrow" w:cs="Calibri"/>
                <w:color w:val="000000"/>
                <w:sz w:val="14"/>
                <w:szCs w:val="14"/>
                <w:lang w:eastAsia="es-CO"/>
              </w:rPr>
            </w:pPr>
            <w:r w:rsidRPr="00DB1F5F">
              <w:rPr>
                <w:rFonts w:ascii="Arial Narrow" w:hAnsi="Arial Narrow" w:cs="Calibri"/>
                <w:color w:val="000000"/>
                <w:sz w:val="14"/>
                <w:szCs w:val="14"/>
                <w:lang w:eastAsia="es-CO"/>
              </w:rPr>
              <w:t> </w:t>
            </w:r>
          </w:p>
        </w:tc>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238B8A74" w14:textId="77777777" w:rsidR="00880291" w:rsidRPr="00DB1F5F" w:rsidRDefault="00880291" w:rsidP="00210FF1">
            <w:pPr>
              <w:jc w:val="center"/>
              <w:rPr>
                <w:rFonts w:ascii="Arial Narrow" w:hAnsi="Arial Narrow" w:cs="Calibri"/>
                <w:color w:val="000000"/>
                <w:sz w:val="14"/>
                <w:szCs w:val="14"/>
                <w:lang w:eastAsia="es-CO"/>
              </w:rPr>
            </w:pPr>
            <w:r w:rsidRPr="00DB1F5F">
              <w:rPr>
                <w:rFonts w:ascii="Arial Narrow" w:hAnsi="Arial Narrow" w:cs="Calibri"/>
                <w:color w:val="000000"/>
                <w:sz w:val="14"/>
                <w:szCs w:val="14"/>
                <w:lang w:eastAsia="es-CO"/>
              </w:rPr>
              <w:t>Reglas claras en los pliegos de condiciones</w:t>
            </w: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3B4B4E18" w14:textId="77777777" w:rsidR="00880291" w:rsidRPr="00DB1F5F" w:rsidRDefault="00880291" w:rsidP="00210FF1">
            <w:pPr>
              <w:rPr>
                <w:rFonts w:ascii="Arial Narrow" w:hAnsi="Arial Narrow" w:cs="Calibri"/>
                <w:color w:val="000000"/>
                <w:sz w:val="14"/>
                <w:szCs w:val="14"/>
                <w:lang w:eastAsia="es-CO"/>
              </w:rPr>
            </w:pPr>
            <w:r w:rsidRPr="00DB1F5F">
              <w:rPr>
                <w:rFonts w:ascii="Arial Narrow" w:hAnsi="Arial Narrow" w:cs="Calibri"/>
                <w:color w:val="000000"/>
                <w:sz w:val="14"/>
                <w:szCs w:val="14"/>
                <w:lang w:eastAsia="es-CO"/>
              </w:rPr>
              <w:t>Al finalizar la evaluación</w:t>
            </w:r>
          </w:p>
        </w:tc>
      </w:tr>
      <w:tr w:rsidR="00880291" w:rsidRPr="00DB1F5F" w14:paraId="5086EC53" w14:textId="77777777" w:rsidTr="006255BA">
        <w:trPr>
          <w:cantSplit/>
          <w:trHeight w:val="1070"/>
        </w:trPr>
        <w:tc>
          <w:tcPr>
            <w:tcW w:w="503" w:type="dxa"/>
            <w:tcBorders>
              <w:top w:val="single" w:sz="4" w:space="0" w:color="auto"/>
              <w:left w:val="single" w:sz="4" w:space="0" w:color="auto"/>
              <w:bottom w:val="single" w:sz="4" w:space="0" w:color="auto"/>
              <w:right w:val="single" w:sz="4" w:space="0" w:color="auto"/>
            </w:tcBorders>
            <w:shd w:val="clear" w:color="auto" w:fill="auto"/>
            <w:vAlign w:val="center"/>
          </w:tcPr>
          <w:p w14:paraId="3B58F521" w14:textId="77777777" w:rsidR="00880291" w:rsidRPr="0054495C" w:rsidRDefault="00880291" w:rsidP="006255BA">
            <w:pPr>
              <w:pStyle w:val="TableParagraph"/>
              <w:jc w:val="center"/>
              <w:rPr>
                <w:sz w:val="14"/>
                <w:szCs w:val="14"/>
              </w:rPr>
            </w:pPr>
          </w:p>
          <w:p w14:paraId="5EC0BE84" w14:textId="77777777" w:rsidR="00880291" w:rsidRPr="0054495C" w:rsidRDefault="00880291" w:rsidP="00210FF1">
            <w:pPr>
              <w:jc w:val="center"/>
              <w:rPr>
                <w:rFonts w:ascii="Arial Narrow" w:hAnsi="Arial Narrow" w:cs="Calibri"/>
                <w:color w:val="000000"/>
                <w:sz w:val="14"/>
                <w:szCs w:val="14"/>
                <w:lang w:eastAsia="es-CO"/>
              </w:rPr>
            </w:pPr>
            <w:r w:rsidRPr="0054495C">
              <w:rPr>
                <w:rFonts w:ascii="Arial Narrow" w:hAnsi="Arial Narrow"/>
                <w:sz w:val="14"/>
                <w:szCs w:val="14"/>
              </w:rPr>
              <w:t>10</w:t>
            </w:r>
          </w:p>
        </w:tc>
        <w:tc>
          <w:tcPr>
            <w:tcW w:w="480" w:type="dxa"/>
            <w:tcBorders>
              <w:top w:val="single" w:sz="4" w:space="0" w:color="auto"/>
              <w:left w:val="single" w:sz="4" w:space="0" w:color="auto"/>
              <w:bottom w:val="single" w:sz="4" w:space="0" w:color="auto"/>
              <w:right w:val="single" w:sz="4" w:space="0" w:color="auto"/>
            </w:tcBorders>
            <w:shd w:val="clear" w:color="auto" w:fill="auto"/>
            <w:textDirection w:val="btLr"/>
          </w:tcPr>
          <w:p w14:paraId="2359AB64" w14:textId="77777777" w:rsidR="00880291" w:rsidRPr="0054495C" w:rsidRDefault="00880291" w:rsidP="00210FF1">
            <w:pPr>
              <w:pStyle w:val="TableParagraph"/>
              <w:spacing w:before="4"/>
              <w:ind w:left="113" w:right="113"/>
              <w:jc w:val="center"/>
              <w:rPr>
                <w:sz w:val="14"/>
                <w:szCs w:val="14"/>
              </w:rPr>
            </w:pPr>
          </w:p>
          <w:p w14:paraId="4210E236" w14:textId="77777777" w:rsidR="00880291" w:rsidRPr="0054495C" w:rsidRDefault="00880291" w:rsidP="00210FF1">
            <w:pPr>
              <w:jc w:val="center"/>
              <w:rPr>
                <w:rFonts w:ascii="Arial Narrow" w:hAnsi="Arial Narrow" w:cs="Calibri"/>
                <w:color w:val="000000"/>
                <w:sz w:val="14"/>
                <w:szCs w:val="14"/>
                <w:lang w:eastAsia="es-CO"/>
              </w:rPr>
            </w:pPr>
            <w:r w:rsidRPr="0054495C">
              <w:rPr>
                <w:rFonts w:ascii="Arial Narrow" w:hAnsi="Arial Narrow"/>
                <w:sz w:val="14"/>
                <w:szCs w:val="14"/>
              </w:rPr>
              <w:t>Específico</w:t>
            </w:r>
          </w:p>
        </w:tc>
        <w:tc>
          <w:tcPr>
            <w:tcW w:w="522" w:type="dxa"/>
            <w:tcBorders>
              <w:top w:val="single" w:sz="4" w:space="0" w:color="auto"/>
              <w:left w:val="single" w:sz="4" w:space="0" w:color="auto"/>
              <w:bottom w:val="single" w:sz="4" w:space="0" w:color="auto"/>
              <w:right w:val="single" w:sz="4" w:space="0" w:color="auto"/>
            </w:tcBorders>
            <w:shd w:val="clear" w:color="auto" w:fill="auto"/>
            <w:textDirection w:val="btLr"/>
          </w:tcPr>
          <w:p w14:paraId="1CC30504" w14:textId="77777777" w:rsidR="00880291" w:rsidRPr="0054495C" w:rsidRDefault="00880291" w:rsidP="00210FF1">
            <w:pPr>
              <w:jc w:val="center"/>
              <w:rPr>
                <w:rFonts w:ascii="Arial Narrow" w:hAnsi="Arial Narrow" w:cs="Calibri"/>
                <w:color w:val="000000"/>
                <w:sz w:val="14"/>
                <w:szCs w:val="14"/>
                <w:lang w:eastAsia="es-CO"/>
              </w:rPr>
            </w:pPr>
            <w:r w:rsidRPr="0054495C">
              <w:rPr>
                <w:rFonts w:ascii="Arial Narrow" w:hAnsi="Arial Narrow"/>
                <w:sz w:val="14"/>
                <w:szCs w:val="14"/>
              </w:rPr>
              <w:t>Interno</w:t>
            </w:r>
          </w:p>
        </w:tc>
        <w:tc>
          <w:tcPr>
            <w:tcW w:w="497" w:type="dxa"/>
            <w:tcBorders>
              <w:top w:val="single" w:sz="4" w:space="0" w:color="auto"/>
              <w:left w:val="single" w:sz="4" w:space="0" w:color="auto"/>
              <w:bottom w:val="single" w:sz="4" w:space="0" w:color="auto"/>
              <w:right w:val="single" w:sz="4" w:space="0" w:color="auto"/>
            </w:tcBorders>
            <w:shd w:val="clear" w:color="auto" w:fill="auto"/>
            <w:textDirection w:val="btLr"/>
          </w:tcPr>
          <w:p w14:paraId="00A4244D" w14:textId="77777777" w:rsidR="00880291" w:rsidRPr="0054495C" w:rsidRDefault="00880291" w:rsidP="00210FF1">
            <w:pPr>
              <w:pStyle w:val="TableParagraph"/>
              <w:spacing w:before="2"/>
              <w:jc w:val="center"/>
              <w:rPr>
                <w:sz w:val="14"/>
                <w:szCs w:val="14"/>
              </w:rPr>
            </w:pPr>
          </w:p>
          <w:p w14:paraId="34115A24" w14:textId="77777777" w:rsidR="00880291" w:rsidRPr="0054495C" w:rsidRDefault="00880291" w:rsidP="00210FF1">
            <w:pPr>
              <w:jc w:val="center"/>
              <w:rPr>
                <w:rFonts w:ascii="Arial Narrow" w:hAnsi="Arial Narrow" w:cs="Calibri"/>
                <w:color w:val="000000"/>
                <w:sz w:val="14"/>
                <w:szCs w:val="14"/>
                <w:lang w:eastAsia="es-CO"/>
              </w:rPr>
            </w:pPr>
            <w:r w:rsidRPr="0054495C">
              <w:rPr>
                <w:rFonts w:ascii="Arial Narrow" w:hAnsi="Arial Narrow"/>
                <w:sz w:val="14"/>
                <w:szCs w:val="14"/>
              </w:rPr>
              <w:t>Ejecución</w:t>
            </w:r>
          </w:p>
        </w:tc>
        <w:tc>
          <w:tcPr>
            <w:tcW w:w="487" w:type="dxa"/>
            <w:tcBorders>
              <w:top w:val="single" w:sz="4" w:space="0" w:color="auto"/>
              <w:left w:val="single" w:sz="4" w:space="0" w:color="auto"/>
              <w:bottom w:val="single" w:sz="4" w:space="0" w:color="auto"/>
              <w:right w:val="single" w:sz="4" w:space="0" w:color="auto"/>
            </w:tcBorders>
            <w:shd w:val="clear" w:color="auto" w:fill="auto"/>
            <w:textDirection w:val="btLr"/>
          </w:tcPr>
          <w:p w14:paraId="7C446DFB" w14:textId="77777777" w:rsidR="00880291" w:rsidRPr="0054495C" w:rsidRDefault="00880291" w:rsidP="00210FF1">
            <w:pPr>
              <w:jc w:val="center"/>
              <w:rPr>
                <w:rFonts w:ascii="Arial Narrow" w:hAnsi="Arial Narrow" w:cs="Calibri"/>
                <w:color w:val="000000"/>
                <w:sz w:val="14"/>
                <w:szCs w:val="14"/>
                <w:lang w:eastAsia="es-CO"/>
              </w:rPr>
            </w:pPr>
            <w:r w:rsidRPr="0054495C">
              <w:rPr>
                <w:rFonts w:ascii="Arial Narrow" w:hAnsi="Arial Narrow"/>
                <w:sz w:val="14"/>
                <w:szCs w:val="14"/>
              </w:rPr>
              <w:t>Riesgos</w:t>
            </w:r>
            <w:r w:rsidRPr="0054495C">
              <w:rPr>
                <w:rFonts w:ascii="Arial Narrow" w:hAnsi="Arial Narrow"/>
                <w:spacing w:val="-2"/>
                <w:sz w:val="14"/>
                <w:szCs w:val="14"/>
              </w:rPr>
              <w:t xml:space="preserve"> </w:t>
            </w:r>
            <w:r w:rsidRPr="0054495C">
              <w:rPr>
                <w:rFonts w:ascii="Arial Narrow" w:hAnsi="Arial Narrow"/>
                <w:sz w:val="14"/>
                <w:szCs w:val="14"/>
              </w:rPr>
              <w:t>Operacionales</w:t>
            </w:r>
          </w:p>
        </w:tc>
        <w:tc>
          <w:tcPr>
            <w:tcW w:w="831" w:type="dxa"/>
            <w:tcBorders>
              <w:top w:val="single" w:sz="4" w:space="0" w:color="auto"/>
              <w:left w:val="single" w:sz="4" w:space="0" w:color="auto"/>
              <w:bottom w:val="single" w:sz="4" w:space="0" w:color="auto"/>
              <w:right w:val="single" w:sz="4" w:space="0" w:color="auto"/>
            </w:tcBorders>
            <w:shd w:val="clear" w:color="auto" w:fill="auto"/>
          </w:tcPr>
          <w:p w14:paraId="683C3E83" w14:textId="77777777" w:rsidR="00880291" w:rsidRPr="0054495C" w:rsidRDefault="00880291" w:rsidP="00210FF1">
            <w:pPr>
              <w:pStyle w:val="TableParagraph"/>
              <w:jc w:val="center"/>
              <w:rPr>
                <w:sz w:val="14"/>
                <w:szCs w:val="14"/>
              </w:rPr>
            </w:pPr>
          </w:p>
          <w:p w14:paraId="6A3727A4" w14:textId="17217379" w:rsidR="00880291" w:rsidRPr="0054495C" w:rsidRDefault="00880291" w:rsidP="00210FF1">
            <w:pPr>
              <w:rPr>
                <w:rFonts w:ascii="Arial Narrow" w:hAnsi="Arial Narrow" w:cs="Calibri"/>
                <w:color w:val="000000"/>
                <w:sz w:val="14"/>
                <w:szCs w:val="14"/>
                <w:lang w:eastAsia="es-CO"/>
              </w:rPr>
            </w:pPr>
            <w:r w:rsidRPr="0054495C">
              <w:rPr>
                <w:rFonts w:ascii="Arial Narrow" w:hAnsi="Arial Narrow"/>
                <w:sz w:val="14"/>
                <w:szCs w:val="14"/>
              </w:rPr>
              <w:t>Que</w:t>
            </w:r>
            <w:r w:rsidRPr="0054495C">
              <w:rPr>
                <w:rFonts w:ascii="Arial Narrow" w:hAnsi="Arial Narrow"/>
                <w:spacing w:val="6"/>
                <w:sz w:val="14"/>
                <w:szCs w:val="14"/>
              </w:rPr>
              <w:t xml:space="preserve"> </w:t>
            </w:r>
            <w:r w:rsidR="004E0340">
              <w:rPr>
                <w:rFonts w:ascii="Arial Narrow" w:hAnsi="Arial Narrow"/>
                <w:spacing w:val="6"/>
                <w:sz w:val="14"/>
                <w:szCs w:val="14"/>
              </w:rPr>
              <w:t xml:space="preserve">la </w:t>
            </w:r>
            <w:r w:rsidR="00292FA0">
              <w:rPr>
                <w:rFonts w:ascii="Arial Narrow" w:hAnsi="Arial Narrow"/>
                <w:spacing w:val="6"/>
                <w:sz w:val="14"/>
                <w:szCs w:val="14"/>
              </w:rPr>
              <w:t>ESAL</w:t>
            </w:r>
            <w:r w:rsidRPr="0054495C">
              <w:rPr>
                <w:rFonts w:ascii="Arial Narrow" w:hAnsi="Arial Narrow"/>
                <w:spacing w:val="1"/>
                <w:sz w:val="14"/>
                <w:szCs w:val="14"/>
              </w:rPr>
              <w:t xml:space="preserve"> </w:t>
            </w:r>
            <w:r w:rsidRPr="0054495C">
              <w:rPr>
                <w:rFonts w:ascii="Arial Narrow" w:hAnsi="Arial Narrow"/>
                <w:sz w:val="14"/>
                <w:szCs w:val="14"/>
              </w:rPr>
              <w:t>no realice la entrega</w:t>
            </w:r>
            <w:r w:rsidR="008C02AD">
              <w:rPr>
                <w:rFonts w:ascii="Arial Narrow" w:hAnsi="Arial Narrow"/>
                <w:sz w:val="14"/>
                <w:szCs w:val="14"/>
              </w:rPr>
              <w:t xml:space="preserve"> </w:t>
            </w:r>
            <w:r w:rsidRPr="0054495C">
              <w:rPr>
                <w:rFonts w:ascii="Arial Narrow" w:hAnsi="Arial Narrow"/>
                <w:spacing w:val="-25"/>
                <w:sz w:val="14"/>
                <w:szCs w:val="14"/>
              </w:rPr>
              <w:t xml:space="preserve"> </w:t>
            </w:r>
            <w:r w:rsidRPr="0054495C">
              <w:rPr>
                <w:rFonts w:ascii="Arial Narrow" w:hAnsi="Arial Narrow"/>
                <w:sz w:val="14"/>
                <w:szCs w:val="14"/>
              </w:rPr>
              <w:t>en</w:t>
            </w:r>
            <w:r w:rsidRPr="0054495C">
              <w:rPr>
                <w:rFonts w:ascii="Arial Narrow" w:hAnsi="Arial Narrow"/>
                <w:spacing w:val="-6"/>
                <w:sz w:val="14"/>
                <w:szCs w:val="14"/>
              </w:rPr>
              <w:t xml:space="preserve"> </w:t>
            </w:r>
            <w:r w:rsidRPr="0054495C">
              <w:rPr>
                <w:rFonts w:ascii="Arial Narrow" w:hAnsi="Arial Narrow"/>
                <w:sz w:val="14"/>
                <w:szCs w:val="14"/>
              </w:rPr>
              <w:t>el</w:t>
            </w:r>
            <w:r w:rsidRPr="0054495C">
              <w:rPr>
                <w:rFonts w:ascii="Arial Narrow" w:hAnsi="Arial Narrow"/>
                <w:spacing w:val="-5"/>
                <w:sz w:val="14"/>
                <w:szCs w:val="14"/>
              </w:rPr>
              <w:t xml:space="preserve"> </w:t>
            </w:r>
            <w:r w:rsidRPr="0054495C">
              <w:rPr>
                <w:rFonts w:ascii="Arial Narrow" w:hAnsi="Arial Narrow"/>
                <w:sz w:val="14"/>
                <w:szCs w:val="14"/>
              </w:rPr>
              <w:t>plazo</w:t>
            </w:r>
            <w:r w:rsidRPr="0054495C">
              <w:rPr>
                <w:rFonts w:ascii="Arial Narrow" w:hAnsi="Arial Narrow"/>
                <w:spacing w:val="-5"/>
                <w:sz w:val="14"/>
                <w:szCs w:val="14"/>
              </w:rPr>
              <w:t xml:space="preserve"> </w:t>
            </w:r>
            <w:r w:rsidRPr="0054495C">
              <w:rPr>
                <w:rFonts w:ascii="Arial Narrow" w:hAnsi="Arial Narrow"/>
                <w:sz w:val="14"/>
                <w:szCs w:val="14"/>
              </w:rPr>
              <w:t>acordado</w:t>
            </w:r>
          </w:p>
        </w:tc>
        <w:tc>
          <w:tcPr>
            <w:tcW w:w="786" w:type="dxa"/>
            <w:tcBorders>
              <w:top w:val="single" w:sz="4" w:space="0" w:color="auto"/>
              <w:left w:val="single" w:sz="4" w:space="0" w:color="auto"/>
              <w:bottom w:val="single" w:sz="4" w:space="0" w:color="auto"/>
              <w:right w:val="single" w:sz="4" w:space="0" w:color="auto"/>
            </w:tcBorders>
            <w:shd w:val="clear" w:color="auto" w:fill="auto"/>
          </w:tcPr>
          <w:p w14:paraId="60F8A8AD" w14:textId="77777777" w:rsidR="00880291" w:rsidRPr="0054495C" w:rsidRDefault="00880291" w:rsidP="00210FF1">
            <w:pPr>
              <w:pStyle w:val="TableParagraph"/>
              <w:jc w:val="center"/>
              <w:rPr>
                <w:sz w:val="14"/>
                <w:szCs w:val="14"/>
              </w:rPr>
            </w:pPr>
          </w:p>
          <w:p w14:paraId="3E6BD67B" w14:textId="77777777" w:rsidR="00880291" w:rsidRPr="0054495C" w:rsidRDefault="00880291" w:rsidP="00210FF1">
            <w:pPr>
              <w:pStyle w:val="TableParagraph"/>
              <w:spacing w:before="2"/>
              <w:jc w:val="center"/>
              <w:rPr>
                <w:sz w:val="14"/>
                <w:szCs w:val="14"/>
              </w:rPr>
            </w:pPr>
          </w:p>
          <w:p w14:paraId="4A0FFA29" w14:textId="6BA98493" w:rsidR="00880291" w:rsidRPr="0054495C" w:rsidRDefault="00880291" w:rsidP="00210FF1">
            <w:pPr>
              <w:rPr>
                <w:rFonts w:ascii="Arial Narrow" w:hAnsi="Arial Narrow" w:cs="Calibri"/>
                <w:color w:val="000000"/>
                <w:sz w:val="14"/>
                <w:szCs w:val="14"/>
                <w:lang w:eastAsia="es-CO"/>
              </w:rPr>
            </w:pPr>
            <w:r w:rsidRPr="0054495C">
              <w:rPr>
                <w:rFonts w:ascii="Arial Narrow" w:hAnsi="Arial Narrow"/>
                <w:sz w:val="14"/>
                <w:szCs w:val="14"/>
              </w:rPr>
              <w:t>Incumplimiento</w:t>
            </w:r>
            <w:r w:rsidRPr="0054495C">
              <w:rPr>
                <w:rFonts w:ascii="Arial Narrow" w:hAnsi="Arial Narrow"/>
                <w:spacing w:val="1"/>
                <w:sz w:val="14"/>
                <w:szCs w:val="14"/>
              </w:rPr>
              <w:t xml:space="preserve"> </w:t>
            </w:r>
            <w:r w:rsidRPr="0054495C">
              <w:rPr>
                <w:rFonts w:ascii="Arial Narrow" w:hAnsi="Arial Narrow"/>
                <w:sz w:val="14"/>
                <w:szCs w:val="14"/>
              </w:rPr>
              <w:t>total</w:t>
            </w:r>
            <w:r w:rsidRPr="0054495C">
              <w:rPr>
                <w:rFonts w:ascii="Arial Narrow" w:hAnsi="Arial Narrow"/>
                <w:spacing w:val="-7"/>
                <w:sz w:val="14"/>
                <w:szCs w:val="14"/>
              </w:rPr>
              <w:t xml:space="preserve"> </w:t>
            </w:r>
            <w:r w:rsidRPr="0054495C">
              <w:rPr>
                <w:rFonts w:ascii="Arial Narrow" w:hAnsi="Arial Narrow"/>
                <w:sz w:val="14"/>
                <w:szCs w:val="14"/>
              </w:rPr>
              <w:t>o</w:t>
            </w:r>
            <w:r w:rsidRPr="0054495C">
              <w:rPr>
                <w:rFonts w:ascii="Arial Narrow" w:hAnsi="Arial Narrow"/>
                <w:spacing w:val="-4"/>
                <w:sz w:val="14"/>
                <w:szCs w:val="14"/>
              </w:rPr>
              <w:t xml:space="preserve"> </w:t>
            </w:r>
            <w:r w:rsidRPr="0054495C">
              <w:rPr>
                <w:rFonts w:ascii="Arial Narrow" w:hAnsi="Arial Narrow"/>
                <w:sz w:val="14"/>
                <w:szCs w:val="14"/>
              </w:rPr>
              <w:t>parcial</w:t>
            </w:r>
            <w:r w:rsidRPr="0054495C">
              <w:rPr>
                <w:rFonts w:ascii="Arial Narrow" w:hAnsi="Arial Narrow"/>
                <w:spacing w:val="-5"/>
                <w:sz w:val="14"/>
                <w:szCs w:val="14"/>
              </w:rPr>
              <w:t xml:space="preserve"> </w:t>
            </w:r>
            <w:r w:rsidRPr="0054495C">
              <w:rPr>
                <w:rFonts w:ascii="Arial Narrow" w:hAnsi="Arial Narrow"/>
                <w:sz w:val="14"/>
                <w:szCs w:val="14"/>
              </w:rPr>
              <w:t>de</w:t>
            </w:r>
            <w:r w:rsidRPr="0054495C">
              <w:rPr>
                <w:rFonts w:ascii="Arial Narrow" w:hAnsi="Arial Narrow"/>
                <w:spacing w:val="-24"/>
                <w:sz w:val="14"/>
                <w:szCs w:val="14"/>
              </w:rPr>
              <w:t xml:space="preserve"> </w:t>
            </w:r>
            <w:r w:rsidRPr="0054495C">
              <w:rPr>
                <w:rFonts w:ascii="Arial Narrow" w:hAnsi="Arial Narrow"/>
                <w:sz w:val="14"/>
                <w:szCs w:val="14"/>
              </w:rPr>
              <w:t>las obligaciones</w:t>
            </w:r>
            <w:r w:rsidRPr="0054495C">
              <w:rPr>
                <w:rFonts w:ascii="Arial Narrow" w:hAnsi="Arial Narrow"/>
                <w:spacing w:val="1"/>
                <w:sz w:val="14"/>
                <w:szCs w:val="14"/>
              </w:rPr>
              <w:t xml:space="preserve"> </w:t>
            </w:r>
            <w:r w:rsidRPr="0054495C">
              <w:rPr>
                <w:rFonts w:ascii="Arial Narrow" w:hAnsi="Arial Narrow"/>
                <w:sz w:val="14"/>
                <w:szCs w:val="14"/>
              </w:rPr>
              <w:t>del</w:t>
            </w:r>
            <w:r w:rsidRPr="0054495C">
              <w:rPr>
                <w:rFonts w:ascii="Arial Narrow" w:hAnsi="Arial Narrow"/>
                <w:spacing w:val="-3"/>
                <w:sz w:val="14"/>
                <w:szCs w:val="14"/>
              </w:rPr>
              <w:t xml:space="preserve"> </w:t>
            </w:r>
            <w:r w:rsidRPr="0054495C">
              <w:rPr>
                <w:rFonts w:ascii="Arial Narrow" w:hAnsi="Arial Narrow"/>
                <w:sz w:val="14"/>
                <w:szCs w:val="14"/>
              </w:rPr>
              <w:t>con</w:t>
            </w:r>
            <w:r w:rsidR="00FB7A83">
              <w:rPr>
                <w:rFonts w:ascii="Arial Narrow" w:hAnsi="Arial Narrow"/>
                <w:sz w:val="14"/>
                <w:szCs w:val="14"/>
              </w:rPr>
              <w:t>venio</w:t>
            </w:r>
          </w:p>
        </w:tc>
        <w:tc>
          <w:tcPr>
            <w:tcW w:w="499"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39D25A20" w14:textId="4329CD1C" w:rsidR="00880291" w:rsidRPr="0054495C" w:rsidRDefault="004F2BF7" w:rsidP="004F2BF7">
            <w:pPr>
              <w:pStyle w:val="TableParagraph"/>
              <w:jc w:val="center"/>
              <w:rPr>
                <w:rFonts w:cs="Calibri"/>
                <w:color w:val="000000"/>
                <w:sz w:val="14"/>
                <w:szCs w:val="14"/>
                <w:lang w:eastAsia="es-CO"/>
              </w:rPr>
            </w:pPr>
            <w:r>
              <w:rPr>
                <w:sz w:val="14"/>
                <w:szCs w:val="14"/>
              </w:rPr>
              <w:t xml:space="preserve"> </w:t>
            </w:r>
            <w:r w:rsidR="00880291" w:rsidRPr="0054495C">
              <w:rPr>
                <w:sz w:val="14"/>
                <w:szCs w:val="14"/>
              </w:rPr>
              <w:t>Improbable</w:t>
            </w:r>
            <w:r>
              <w:rPr>
                <w:sz w:val="14"/>
                <w:szCs w:val="14"/>
              </w:rPr>
              <w:t xml:space="preserve"> 2 </w:t>
            </w:r>
          </w:p>
        </w:tc>
        <w:tc>
          <w:tcPr>
            <w:tcW w:w="567" w:type="dxa"/>
            <w:tcBorders>
              <w:top w:val="single" w:sz="4" w:space="0" w:color="auto"/>
              <w:left w:val="single" w:sz="4" w:space="0" w:color="auto"/>
              <w:bottom w:val="single" w:sz="4" w:space="0" w:color="auto"/>
              <w:right w:val="single" w:sz="4" w:space="0" w:color="auto"/>
            </w:tcBorders>
            <w:shd w:val="clear" w:color="auto" w:fill="auto"/>
            <w:textDirection w:val="btLr"/>
          </w:tcPr>
          <w:p w14:paraId="55D85AC3" w14:textId="77777777" w:rsidR="00880291" w:rsidRPr="0054495C" w:rsidRDefault="00880291" w:rsidP="00210FF1">
            <w:pPr>
              <w:pStyle w:val="TableParagraph"/>
              <w:spacing w:before="4"/>
              <w:jc w:val="center"/>
              <w:rPr>
                <w:sz w:val="14"/>
                <w:szCs w:val="14"/>
              </w:rPr>
            </w:pPr>
          </w:p>
          <w:p w14:paraId="681EBC36" w14:textId="77777777" w:rsidR="00880291" w:rsidRPr="0054495C" w:rsidRDefault="00880291" w:rsidP="004F2BF7">
            <w:pPr>
              <w:ind w:left="113" w:right="113"/>
              <w:jc w:val="center"/>
              <w:rPr>
                <w:rFonts w:ascii="Arial Narrow" w:hAnsi="Arial Narrow" w:cs="Calibri"/>
                <w:color w:val="000000"/>
                <w:sz w:val="14"/>
                <w:szCs w:val="14"/>
                <w:lang w:eastAsia="es-CO"/>
              </w:rPr>
            </w:pPr>
            <w:r w:rsidRPr="0054495C">
              <w:rPr>
                <w:rFonts w:ascii="Arial Narrow" w:hAnsi="Arial Narrow"/>
                <w:sz w:val="14"/>
                <w:szCs w:val="14"/>
              </w:rPr>
              <w:t>5=</w:t>
            </w:r>
            <w:r w:rsidRPr="0054495C">
              <w:rPr>
                <w:rFonts w:ascii="Arial Narrow" w:hAnsi="Arial Narrow"/>
                <w:spacing w:val="-3"/>
                <w:sz w:val="14"/>
                <w:szCs w:val="14"/>
              </w:rPr>
              <w:t xml:space="preserve"> </w:t>
            </w:r>
            <w:r w:rsidRPr="0054495C">
              <w:rPr>
                <w:rFonts w:ascii="Arial Narrow" w:hAnsi="Arial Narrow"/>
                <w:sz w:val="14"/>
                <w:szCs w:val="14"/>
              </w:rPr>
              <w:t>Catastrófico</w:t>
            </w:r>
          </w:p>
        </w:tc>
        <w:tc>
          <w:tcPr>
            <w:tcW w:w="425"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7E27477E" w14:textId="2A8C0039" w:rsidR="00880291" w:rsidRPr="0054495C" w:rsidRDefault="002A1EDE" w:rsidP="00210FF1">
            <w:pPr>
              <w:ind w:left="113" w:right="113"/>
              <w:jc w:val="both"/>
              <w:rPr>
                <w:rFonts w:ascii="Arial Narrow" w:hAnsi="Arial Narrow" w:cs="Calibri"/>
                <w:color w:val="000000"/>
                <w:sz w:val="14"/>
                <w:szCs w:val="14"/>
                <w:lang w:eastAsia="es-CO"/>
              </w:rPr>
            </w:pPr>
            <w:r w:rsidRPr="0054495C">
              <w:rPr>
                <w:rFonts w:ascii="Arial Narrow" w:hAnsi="Arial Narrow"/>
                <w:sz w:val="14"/>
                <w:szCs w:val="14"/>
              </w:rPr>
              <w:t xml:space="preserve">               </w:t>
            </w:r>
            <w:r w:rsidR="00880291" w:rsidRPr="0054495C">
              <w:rPr>
                <w:rFonts w:ascii="Arial Narrow" w:hAnsi="Arial Narrow"/>
                <w:sz w:val="14"/>
                <w:szCs w:val="14"/>
              </w:rPr>
              <w:t>7</w:t>
            </w:r>
          </w:p>
        </w:tc>
        <w:tc>
          <w:tcPr>
            <w:tcW w:w="664"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43EEB1D9" w14:textId="1218AB4E" w:rsidR="00880291" w:rsidRPr="0054495C" w:rsidRDefault="002A1EDE" w:rsidP="00210FF1">
            <w:pPr>
              <w:ind w:left="113" w:right="113"/>
              <w:jc w:val="both"/>
              <w:rPr>
                <w:rFonts w:ascii="Arial Narrow" w:hAnsi="Arial Narrow" w:cs="Calibri"/>
                <w:color w:val="000000"/>
                <w:sz w:val="14"/>
                <w:szCs w:val="14"/>
                <w:lang w:eastAsia="es-CO"/>
              </w:rPr>
            </w:pPr>
            <w:r w:rsidRPr="0054495C">
              <w:rPr>
                <w:rFonts w:ascii="Arial Narrow" w:hAnsi="Arial Narrow"/>
                <w:sz w:val="14"/>
                <w:szCs w:val="14"/>
              </w:rPr>
              <w:t xml:space="preserve">     </w:t>
            </w:r>
            <w:r w:rsidR="00880291" w:rsidRPr="0054495C">
              <w:rPr>
                <w:rFonts w:ascii="Arial Narrow" w:hAnsi="Arial Narrow"/>
                <w:sz w:val="14"/>
                <w:szCs w:val="14"/>
              </w:rPr>
              <w:t>Riesgo</w:t>
            </w:r>
            <w:r w:rsidR="00880291" w:rsidRPr="0054495C">
              <w:rPr>
                <w:rFonts w:ascii="Arial Narrow" w:hAnsi="Arial Narrow"/>
                <w:spacing w:val="-2"/>
                <w:sz w:val="14"/>
                <w:szCs w:val="14"/>
              </w:rPr>
              <w:t xml:space="preserve"> </w:t>
            </w:r>
            <w:r w:rsidR="00880291" w:rsidRPr="0054495C">
              <w:rPr>
                <w:rFonts w:ascii="Arial Narrow" w:hAnsi="Arial Narrow"/>
                <w:sz w:val="14"/>
                <w:szCs w:val="14"/>
              </w:rPr>
              <w:t>Alto</w:t>
            </w:r>
          </w:p>
        </w:tc>
        <w:tc>
          <w:tcPr>
            <w:tcW w:w="630" w:type="dxa"/>
            <w:tcBorders>
              <w:top w:val="single" w:sz="4" w:space="0" w:color="auto"/>
              <w:left w:val="single" w:sz="4" w:space="0" w:color="auto"/>
              <w:bottom w:val="single" w:sz="4" w:space="0" w:color="auto"/>
              <w:right w:val="single" w:sz="4" w:space="0" w:color="auto"/>
            </w:tcBorders>
            <w:shd w:val="clear" w:color="auto" w:fill="auto"/>
          </w:tcPr>
          <w:p w14:paraId="37299C16" w14:textId="77777777" w:rsidR="00880291" w:rsidRPr="0054495C" w:rsidRDefault="00880291" w:rsidP="00580B33">
            <w:pPr>
              <w:pStyle w:val="TableParagraph"/>
              <w:ind w:right="-117" w:hanging="20"/>
              <w:jc w:val="center"/>
              <w:rPr>
                <w:sz w:val="14"/>
                <w:szCs w:val="14"/>
              </w:rPr>
            </w:pPr>
          </w:p>
          <w:p w14:paraId="5255D20E" w14:textId="77777777" w:rsidR="00880291" w:rsidRPr="0054495C" w:rsidRDefault="00880291" w:rsidP="00580B33">
            <w:pPr>
              <w:pStyle w:val="TableParagraph"/>
              <w:ind w:right="-117" w:hanging="20"/>
              <w:rPr>
                <w:sz w:val="14"/>
                <w:szCs w:val="14"/>
              </w:rPr>
            </w:pPr>
          </w:p>
          <w:p w14:paraId="416849AA" w14:textId="6BDD0464" w:rsidR="00880291" w:rsidRPr="0054495C" w:rsidRDefault="00880291" w:rsidP="00580B33">
            <w:pPr>
              <w:ind w:right="-117" w:hanging="20"/>
              <w:rPr>
                <w:rFonts w:ascii="Arial Narrow" w:hAnsi="Arial Narrow" w:cs="Calibri"/>
                <w:color w:val="000000"/>
                <w:sz w:val="14"/>
                <w:szCs w:val="14"/>
                <w:lang w:eastAsia="es-CO"/>
              </w:rPr>
            </w:pPr>
            <w:r w:rsidRPr="0054495C">
              <w:rPr>
                <w:rFonts w:ascii="Arial Narrow" w:hAnsi="Arial Narrow"/>
                <w:spacing w:val="-1"/>
                <w:sz w:val="14"/>
                <w:szCs w:val="14"/>
              </w:rPr>
              <w:t>Contratista</w:t>
            </w:r>
          </w:p>
        </w:tc>
        <w:tc>
          <w:tcPr>
            <w:tcW w:w="1326" w:type="dxa"/>
            <w:tcBorders>
              <w:top w:val="single" w:sz="4" w:space="0" w:color="auto"/>
              <w:left w:val="single" w:sz="4" w:space="0" w:color="auto"/>
              <w:bottom w:val="single" w:sz="4" w:space="0" w:color="auto"/>
              <w:right w:val="single" w:sz="4" w:space="0" w:color="auto"/>
            </w:tcBorders>
            <w:shd w:val="clear" w:color="auto" w:fill="auto"/>
          </w:tcPr>
          <w:p w14:paraId="58DECBC8" w14:textId="77777777" w:rsidR="00880291" w:rsidRPr="0054495C" w:rsidRDefault="00880291" w:rsidP="00210FF1">
            <w:pPr>
              <w:pStyle w:val="TableParagraph"/>
              <w:jc w:val="center"/>
              <w:rPr>
                <w:sz w:val="14"/>
                <w:szCs w:val="14"/>
              </w:rPr>
            </w:pPr>
          </w:p>
          <w:p w14:paraId="763CAD5E" w14:textId="77777777" w:rsidR="00880291" w:rsidRPr="0054495C" w:rsidRDefault="00880291" w:rsidP="00210FF1">
            <w:pPr>
              <w:pStyle w:val="TableParagraph"/>
              <w:spacing w:before="2"/>
              <w:jc w:val="center"/>
              <w:rPr>
                <w:sz w:val="14"/>
                <w:szCs w:val="14"/>
              </w:rPr>
            </w:pPr>
          </w:p>
          <w:p w14:paraId="10D3D6B4" w14:textId="0CF2A6E1" w:rsidR="00880291" w:rsidRPr="0054495C" w:rsidRDefault="00880291" w:rsidP="00210FF1">
            <w:pPr>
              <w:rPr>
                <w:rFonts w:ascii="Arial Narrow" w:hAnsi="Arial Narrow" w:cs="Calibri"/>
                <w:color w:val="000000"/>
                <w:sz w:val="14"/>
                <w:szCs w:val="14"/>
                <w:lang w:eastAsia="es-CO"/>
              </w:rPr>
            </w:pPr>
            <w:r w:rsidRPr="0054495C">
              <w:rPr>
                <w:rFonts w:ascii="Arial Narrow" w:hAnsi="Arial Narrow"/>
                <w:sz w:val="14"/>
                <w:szCs w:val="14"/>
              </w:rPr>
              <w:t>Solicitud de</w:t>
            </w:r>
            <w:r w:rsidRPr="0054495C">
              <w:rPr>
                <w:rFonts w:ascii="Arial Narrow" w:hAnsi="Arial Narrow"/>
                <w:spacing w:val="1"/>
                <w:sz w:val="14"/>
                <w:szCs w:val="14"/>
              </w:rPr>
              <w:t xml:space="preserve"> </w:t>
            </w:r>
            <w:r w:rsidRPr="0054495C">
              <w:rPr>
                <w:rFonts w:ascii="Arial Narrow" w:hAnsi="Arial Narrow"/>
                <w:sz w:val="14"/>
                <w:szCs w:val="14"/>
              </w:rPr>
              <w:t xml:space="preserve">cobertura </w:t>
            </w:r>
            <w:r w:rsidR="0054495C" w:rsidRPr="0054495C">
              <w:rPr>
                <w:rFonts w:ascii="Arial Narrow" w:hAnsi="Arial Narrow"/>
                <w:sz w:val="14"/>
                <w:szCs w:val="14"/>
              </w:rPr>
              <w:t>del</w:t>
            </w:r>
            <w:r w:rsidR="0054495C">
              <w:rPr>
                <w:rFonts w:ascii="Arial Narrow" w:hAnsi="Arial Narrow"/>
                <w:sz w:val="14"/>
                <w:szCs w:val="14"/>
              </w:rPr>
              <w:t xml:space="preserve"> riesgo de cumplimiento</w:t>
            </w:r>
          </w:p>
        </w:tc>
        <w:tc>
          <w:tcPr>
            <w:tcW w:w="644" w:type="dxa"/>
            <w:tcBorders>
              <w:top w:val="single" w:sz="4" w:space="0" w:color="auto"/>
              <w:left w:val="single" w:sz="4" w:space="0" w:color="auto"/>
              <w:bottom w:val="single" w:sz="4" w:space="0" w:color="auto"/>
              <w:right w:val="single" w:sz="4" w:space="0" w:color="auto"/>
            </w:tcBorders>
            <w:shd w:val="clear" w:color="auto" w:fill="auto"/>
            <w:textDirection w:val="btLr"/>
          </w:tcPr>
          <w:p w14:paraId="29E06C11" w14:textId="77777777" w:rsidR="00880291" w:rsidRPr="0054495C" w:rsidRDefault="00880291" w:rsidP="00210FF1">
            <w:pPr>
              <w:pStyle w:val="TableParagraph"/>
              <w:spacing w:before="9"/>
              <w:jc w:val="center"/>
              <w:rPr>
                <w:sz w:val="14"/>
                <w:szCs w:val="14"/>
              </w:rPr>
            </w:pPr>
          </w:p>
          <w:p w14:paraId="219E9641" w14:textId="77777777" w:rsidR="00880291" w:rsidRPr="0054495C" w:rsidRDefault="00880291" w:rsidP="00210FF1">
            <w:pPr>
              <w:ind w:left="113" w:right="113"/>
              <w:jc w:val="center"/>
              <w:rPr>
                <w:rFonts w:ascii="Arial Narrow" w:hAnsi="Arial Narrow" w:cs="Calibri"/>
                <w:color w:val="000000"/>
                <w:sz w:val="14"/>
                <w:szCs w:val="14"/>
                <w:lang w:eastAsia="es-CO"/>
              </w:rPr>
            </w:pPr>
            <w:r w:rsidRPr="0054495C">
              <w:rPr>
                <w:rFonts w:ascii="Arial Narrow" w:hAnsi="Arial Narrow"/>
                <w:sz w:val="14"/>
                <w:szCs w:val="14"/>
              </w:rPr>
              <w:t>1=Raro</w:t>
            </w:r>
          </w:p>
        </w:tc>
        <w:tc>
          <w:tcPr>
            <w:tcW w:w="528" w:type="dxa"/>
            <w:tcBorders>
              <w:top w:val="single" w:sz="4" w:space="0" w:color="auto"/>
              <w:left w:val="single" w:sz="4" w:space="0" w:color="auto"/>
              <w:bottom w:val="single" w:sz="4" w:space="0" w:color="auto"/>
              <w:right w:val="single" w:sz="4" w:space="0" w:color="auto"/>
            </w:tcBorders>
            <w:shd w:val="clear" w:color="auto" w:fill="auto"/>
            <w:textDirection w:val="btLr"/>
          </w:tcPr>
          <w:p w14:paraId="5BF6F96E" w14:textId="77777777" w:rsidR="00880291" w:rsidRPr="0054495C" w:rsidRDefault="00880291" w:rsidP="00210FF1">
            <w:pPr>
              <w:pStyle w:val="TableParagraph"/>
              <w:spacing w:before="9"/>
              <w:jc w:val="center"/>
              <w:rPr>
                <w:sz w:val="14"/>
                <w:szCs w:val="14"/>
              </w:rPr>
            </w:pPr>
          </w:p>
          <w:p w14:paraId="2CCBC52F" w14:textId="77777777" w:rsidR="00880291" w:rsidRPr="0054495C" w:rsidRDefault="00880291" w:rsidP="00210FF1">
            <w:pPr>
              <w:ind w:left="113" w:right="113"/>
              <w:jc w:val="center"/>
              <w:rPr>
                <w:rFonts w:ascii="Arial Narrow" w:hAnsi="Arial Narrow" w:cs="Calibri"/>
                <w:color w:val="000000"/>
                <w:sz w:val="14"/>
                <w:szCs w:val="14"/>
                <w:lang w:eastAsia="es-CO"/>
              </w:rPr>
            </w:pPr>
            <w:r w:rsidRPr="0054495C">
              <w:rPr>
                <w:rFonts w:ascii="Arial Narrow" w:hAnsi="Arial Narrow"/>
                <w:sz w:val="14"/>
                <w:szCs w:val="14"/>
              </w:rPr>
              <w:t>3=</w:t>
            </w:r>
            <w:r w:rsidRPr="0054495C">
              <w:rPr>
                <w:rFonts w:ascii="Arial Narrow" w:hAnsi="Arial Narrow"/>
                <w:spacing w:val="-3"/>
                <w:sz w:val="14"/>
                <w:szCs w:val="14"/>
              </w:rPr>
              <w:t xml:space="preserve"> </w:t>
            </w:r>
            <w:r w:rsidRPr="0054495C">
              <w:rPr>
                <w:rFonts w:ascii="Arial Narrow" w:hAnsi="Arial Narrow"/>
                <w:sz w:val="14"/>
                <w:szCs w:val="14"/>
              </w:rPr>
              <w:t>Moderado</w:t>
            </w:r>
          </w:p>
        </w:tc>
        <w:tc>
          <w:tcPr>
            <w:tcW w:w="664"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205855D9" w14:textId="77777777" w:rsidR="00880291" w:rsidRPr="0054495C" w:rsidRDefault="00880291" w:rsidP="004F2BF7">
            <w:pPr>
              <w:ind w:left="113" w:right="113"/>
              <w:jc w:val="center"/>
              <w:rPr>
                <w:rFonts w:ascii="Arial Narrow" w:hAnsi="Arial Narrow" w:cs="Calibri"/>
                <w:color w:val="000000"/>
                <w:sz w:val="14"/>
                <w:szCs w:val="14"/>
                <w:lang w:eastAsia="es-CO"/>
              </w:rPr>
            </w:pPr>
            <w:r w:rsidRPr="0054495C">
              <w:rPr>
                <w:rFonts w:ascii="Arial Narrow" w:hAnsi="Arial Narrow"/>
                <w:sz w:val="14"/>
                <w:szCs w:val="14"/>
              </w:rPr>
              <w:t>4</w:t>
            </w:r>
          </w:p>
        </w:tc>
        <w:tc>
          <w:tcPr>
            <w:tcW w:w="664"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77E21B07" w14:textId="77777777" w:rsidR="00880291" w:rsidRPr="0054495C" w:rsidRDefault="00880291" w:rsidP="00210FF1">
            <w:pPr>
              <w:ind w:left="113" w:right="113"/>
              <w:jc w:val="center"/>
              <w:rPr>
                <w:rFonts w:ascii="Arial Narrow" w:hAnsi="Arial Narrow" w:cs="Calibri"/>
                <w:color w:val="000000"/>
                <w:sz w:val="14"/>
                <w:szCs w:val="14"/>
                <w:lang w:eastAsia="es-CO"/>
              </w:rPr>
            </w:pPr>
            <w:r w:rsidRPr="0054495C">
              <w:rPr>
                <w:rFonts w:ascii="Arial Narrow" w:hAnsi="Arial Narrow"/>
                <w:sz w:val="14"/>
                <w:szCs w:val="14"/>
              </w:rPr>
              <w:t>Riesgo</w:t>
            </w:r>
            <w:r w:rsidRPr="0054495C">
              <w:rPr>
                <w:rFonts w:ascii="Arial Narrow" w:hAnsi="Arial Narrow"/>
                <w:spacing w:val="-2"/>
                <w:sz w:val="14"/>
                <w:szCs w:val="14"/>
              </w:rPr>
              <w:t xml:space="preserve"> </w:t>
            </w:r>
            <w:r w:rsidRPr="0054495C">
              <w:rPr>
                <w:rFonts w:ascii="Arial Narrow" w:hAnsi="Arial Narrow"/>
                <w:sz w:val="14"/>
                <w:szCs w:val="14"/>
              </w:rPr>
              <w:t>Bajo</w:t>
            </w:r>
          </w:p>
        </w:tc>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384E4276" w14:textId="77777777" w:rsidR="00880291" w:rsidRPr="0054495C" w:rsidRDefault="00880291" w:rsidP="00210FF1">
            <w:pPr>
              <w:jc w:val="center"/>
              <w:rPr>
                <w:rFonts w:ascii="Arial Narrow" w:hAnsi="Arial Narrow" w:cs="Calibri"/>
                <w:color w:val="000000"/>
                <w:sz w:val="14"/>
                <w:szCs w:val="14"/>
                <w:lang w:eastAsia="es-CO"/>
              </w:rPr>
            </w:pPr>
            <w:r w:rsidRPr="0054495C">
              <w:rPr>
                <w:rFonts w:ascii="Arial Narrow" w:hAnsi="Arial Narrow"/>
                <w:sz w:val="14"/>
                <w:szCs w:val="14"/>
              </w:rPr>
              <w:t>No</w:t>
            </w:r>
          </w:p>
        </w:tc>
        <w:tc>
          <w:tcPr>
            <w:tcW w:w="830" w:type="dxa"/>
            <w:tcBorders>
              <w:top w:val="single" w:sz="4" w:space="0" w:color="auto"/>
              <w:left w:val="single" w:sz="4" w:space="0" w:color="auto"/>
              <w:bottom w:val="single" w:sz="4" w:space="0" w:color="auto"/>
              <w:right w:val="single" w:sz="4" w:space="0" w:color="auto"/>
            </w:tcBorders>
            <w:shd w:val="clear" w:color="auto" w:fill="auto"/>
          </w:tcPr>
          <w:p w14:paraId="2D5886AE" w14:textId="77777777" w:rsidR="00880291" w:rsidRPr="0054495C" w:rsidRDefault="00880291" w:rsidP="00210FF1">
            <w:pPr>
              <w:pStyle w:val="TableParagraph"/>
              <w:jc w:val="center"/>
              <w:rPr>
                <w:sz w:val="14"/>
                <w:szCs w:val="14"/>
              </w:rPr>
            </w:pPr>
          </w:p>
          <w:p w14:paraId="38338493" w14:textId="27B57332" w:rsidR="00880291" w:rsidRPr="0054495C" w:rsidRDefault="0054495C" w:rsidP="0054495C">
            <w:pPr>
              <w:pStyle w:val="TableParagraph"/>
              <w:spacing w:before="88"/>
              <w:ind w:right="-49" w:firstLine="29"/>
              <w:rPr>
                <w:sz w:val="14"/>
                <w:szCs w:val="14"/>
              </w:rPr>
            </w:pPr>
            <w:r>
              <w:rPr>
                <w:sz w:val="14"/>
                <w:szCs w:val="14"/>
              </w:rPr>
              <w:t xml:space="preserve">Ordenador </w:t>
            </w:r>
          </w:p>
          <w:p w14:paraId="2B71BA32" w14:textId="27DCAEF7" w:rsidR="00880291" w:rsidRPr="0054495C" w:rsidRDefault="00880291" w:rsidP="00210FF1">
            <w:pPr>
              <w:rPr>
                <w:rFonts w:ascii="Arial Narrow" w:hAnsi="Arial Narrow" w:cs="Calibri"/>
                <w:color w:val="000000"/>
                <w:sz w:val="14"/>
                <w:szCs w:val="14"/>
                <w:lang w:eastAsia="es-CO"/>
              </w:rPr>
            </w:pPr>
            <w:r w:rsidRPr="0054495C">
              <w:rPr>
                <w:rFonts w:ascii="Arial Narrow" w:hAnsi="Arial Narrow"/>
                <w:sz w:val="14"/>
                <w:szCs w:val="14"/>
              </w:rPr>
              <w:t>Y/O</w:t>
            </w:r>
            <w:r w:rsidRPr="0054495C">
              <w:rPr>
                <w:rFonts w:ascii="Arial Narrow" w:hAnsi="Arial Narrow"/>
                <w:spacing w:val="1"/>
                <w:sz w:val="14"/>
                <w:szCs w:val="14"/>
              </w:rPr>
              <w:t xml:space="preserve"> </w:t>
            </w:r>
            <w:r w:rsidRPr="0054495C">
              <w:rPr>
                <w:rFonts w:ascii="Arial Narrow" w:hAnsi="Arial Narrow"/>
                <w:spacing w:val="-2"/>
                <w:sz w:val="14"/>
                <w:szCs w:val="14"/>
              </w:rPr>
              <w:t>S</w:t>
            </w:r>
            <w:r w:rsidR="0054495C">
              <w:rPr>
                <w:rFonts w:ascii="Arial Narrow" w:hAnsi="Arial Narrow"/>
                <w:spacing w:val="-2"/>
                <w:sz w:val="14"/>
                <w:szCs w:val="14"/>
              </w:rPr>
              <w:t>upervisor</w:t>
            </w:r>
          </w:p>
        </w:tc>
        <w:tc>
          <w:tcPr>
            <w:tcW w:w="542" w:type="dxa"/>
            <w:tcBorders>
              <w:top w:val="single" w:sz="4" w:space="0" w:color="auto"/>
              <w:left w:val="single" w:sz="4" w:space="0" w:color="auto"/>
              <w:bottom w:val="single" w:sz="4" w:space="0" w:color="auto"/>
              <w:right w:val="single" w:sz="4" w:space="0" w:color="auto"/>
            </w:tcBorders>
            <w:shd w:val="clear" w:color="auto" w:fill="auto"/>
          </w:tcPr>
          <w:p w14:paraId="4500CBE2" w14:textId="77777777" w:rsidR="00880291" w:rsidRPr="0054495C" w:rsidRDefault="00880291" w:rsidP="00210FF1">
            <w:pPr>
              <w:pStyle w:val="TableParagraph"/>
              <w:jc w:val="center"/>
              <w:rPr>
                <w:sz w:val="14"/>
                <w:szCs w:val="14"/>
              </w:rPr>
            </w:pPr>
          </w:p>
          <w:p w14:paraId="4A9A6E06" w14:textId="77777777" w:rsidR="00880291" w:rsidRPr="0054495C" w:rsidRDefault="00880291" w:rsidP="00210FF1">
            <w:pPr>
              <w:pStyle w:val="TableParagraph"/>
              <w:jc w:val="center"/>
              <w:rPr>
                <w:sz w:val="14"/>
                <w:szCs w:val="14"/>
              </w:rPr>
            </w:pPr>
          </w:p>
          <w:p w14:paraId="217BBC9D" w14:textId="77777777" w:rsidR="00880291" w:rsidRPr="0054495C" w:rsidRDefault="00880291" w:rsidP="00210FF1">
            <w:pPr>
              <w:jc w:val="center"/>
              <w:rPr>
                <w:rFonts w:ascii="Arial Narrow" w:hAnsi="Arial Narrow" w:cs="Calibri"/>
                <w:color w:val="000000"/>
                <w:sz w:val="14"/>
                <w:szCs w:val="14"/>
                <w:lang w:eastAsia="es-CO"/>
              </w:rPr>
            </w:pPr>
            <w:r w:rsidRPr="0054495C">
              <w:rPr>
                <w:rFonts w:ascii="Arial Narrow" w:hAnsi="Arial Narrow"/>
                <w:sz w:val="14"/>
                <w:szCs w:val="14"/>
              </w:rPr>
              <w:t>Desde el</w:t>
            </w:r>
            <w:r w:rsidRPr="0054495C">
              <w:rPr>
                <w:rFonts w:ascii="Arial Narrow" w:hAnsi="Arial Narrow"/>
                <w:spacing w:val="1"/>
                <w:sz w:val="14"/>
                <w:szCs w:val="14"/>
              </w:rPr>
              <w:t xml:space="preserve"> </w:t>
            </w:r>
            <w:r w:rsidRPr="0054495C">
              <w:rPr>
                <w:rFonts w:ascii="Arial Narrow" w:hAnsi="Arial Narrow"/>
                <w:sz w:val="14"/>
                <w:szCs w:val="14"/>
              </w:rPr>
              <w:t>inicio de</w:t>
            </w:r>
            <w:r w:rsidRPr="0054495C">
              <w:rPr>
                <w:rFonts w:ascii="Arial Narrow" w:hAnsi="Arial Narrow"/>
                <w:spacing w:val="1"/>
                <w:sz w:val="14"/>
                <w:szCs w:val="14"/>
              </w:rPr>
              <w:t xml:space="preserve"> </w:t>
            </w:r>
            <w:r w:rsidRPr="0054495C">
              <w:rPr>
                <w:rFonts w:ascii="Arial Narrow" w:hAnsi="Arial Narrow"/>
                <w:spacing w:val="-1"/>
                <w:sz w:val="14"/>
                <w:szCs w:val="14"/>
              </w:rPr>
              <w:t>ejecución</w:t>
            </w:r>
          </w:p>
        </w:tc>
        <w:tc>
          <w:tcPr>
            <w:tcW w:w="445" w:type="dxa"/>
            <w:tcBorders>
              <w:top w:val="single" w:sz="4" w:space="0" w:color="auto"/>
              <w:left w:val="single" w:sz="4" w:space="0" w:color="auto"/>
              <w:bottom w:val="single" w:sz="4" w:space="0" w:color="auto"/>
              <w:right w:val="single" w:sz="4" w:space="0" w:color="auto"/>
            </w:tcBorders>
            <w:shd w:val="clear" w:color="auto" w:fill="auto"/>
          </w:tcPr>
          <w:p w14:paraId="22FFA41C" w14:textId="77777777" w:rsidR="00880291" w:rsidRPr="0054495C" w:rsidRDefault="00880291" w:rsidP="00210FF1">
            <w:pPr>
              <w:pStyle w:val="TableParagraph"/>
              <w:jc w:val="center"/>
              <w:rPr>
                <w:sz w:val="14"/>
                <w:szCs w:val="14"/>
              </w:rPr>
            </w:pPr>
          </w:p>
          <w:p w14:paraId="44478E2E" w14:textId="6989E65C" w:rsidR="00880291" w:rsidRPr="0054495C" w:rsidRDefault="00880291" w:rsidP="0054495C">
            <w:pPr>
              <w:ind w:right="-49" w:hanging="70"/>
              <w:rPr>
                <w:rFonts w:ascii="Arial Narrow" w:hAnsi="Arial Narrow" w:cs="Calibri"/>
                <w:color w:val="000000"/>
                <w:sz w:val="14"/>
                <w:szCs w:val="14"/>
                <w:lang w:eastAsia="es-CO"/>
              </w:rPr>
            </w:pPr>
            <w:r w:rsidRPr="0054495C">
              <w:rPr>
                <w:rFonts w:ascii="Arial Narrow" w:hAnsi="Arial Narrow"/>
                <w:sz w:val="14"/>
                <w:szCs w:val="14"/>
              </w:rPr>
              <w:t>Hasta la</w:t>
            </w:r>
            <w:r w:rsidR="0054495C">
              <w:rPr>
                <w:rFonts w:ascii="Arial Narrow" w:hAnsi="Arial Narrow"/>
                <w:spacing w:val="1"/>
                <w:sz w:val="14"/>
                <w:szCs w:val="14"/>
              </w:rPr>
              <w:t xml:space="preserve"> f</w:t>
            </w:r>
            <w:r w:rsidRPr="0054495C">
              <w:rPr>
                <w:rFonts w:ascii="Arial Narrow" w:hAnsi="Arial Narrow"/>
                <w:spacing w:val="-1"/>
                <w:sz w:val="14"/>
                <w:szCs w:val="14"/>
              </w:rPr>
              <w:t>inalización</w:t>
            </w:r>
          </w:p>
        </w:tc>
        <w:tc>
          <w:tcPr>
            <w:tcW w:w="813" w:type="dxa"/>
            <w:tcBorders>
              <w:top w:val="single" w:sz="4" w:space="0" w:color="auto"/>
              <w:left w:val="single" w:sz="4" w:space="0" w:color="auto"/>
              <w:bottom w:val="single" w:sz="4" w:space="0" w:color="auto"/>
              <w:right w:val="single" w:sz="4" w:space="0" w:color="auto"/>
            </w:tcBorders>
            <w:shd w:val="clear" w:color="auto" w:fill="auto"/>
          </w:tcPr>
          <w:p w14:paraId="0826438C" w14:textId="77777777" w:rsidR="00880291" w:rsidRPr="0054495C" w:rsidRDefault="00880291" w:rsidP="00210FF1">
            <w:pPr>
              <w:pStyle w:val="TableParagraph"/>
              <w:jc w:val="center"/>
              <w:rPr>
                <w:sz w:val="14"/>
                <w:szCs w:val="14"/>
              </w:rPr>
            </w:pPr>
          </w:p>
          <w:p w14:paraId="3EF9F440" w14:textId="77777777" w:rsidR="00880291" w:rsidRPr="0054495C" w:rsidRDefault="00880291" w:rsidP="00210FF1">
            <w:pPr>
              <w:jc w:val="center"/>
              <w:rPr>
                <w:rFonts w:ascii="Arial Narrow" w:hAnsi="Arial Narrow" w:cs="Calibri"/>
                <w:color w:val="000000"/>
                <w:sz w:val="14"/>
                <w:szCs w:val="14"/>
                <w:lang w:eastAsia="es-CO"/>
              </w:rPr>
            </w:pPr>
            <w:r w:rsidRPr="0054495C">
              <w:rPr>
                <w:rFonts w:ascii="Arial Narrow" w:hAnsi="Arial Narrow"/>
                <w:sz w:val="14"/>
                <w:szCs w:val="14"/>
              </w:rPr>
              <w:t>Seguimiento</w:t>
            </w:r>
            <w:r w:rsidRPr="0054495C">
              <w:rPr>
                <w:rFonts w:ascii="Arial Narrow" w:hAnsi="Arial Narrow"/>
                <w:spacing w:val="-6"/>
                <w:sz w:val="14"/>
                <w:szCs w:val="14"/>
              </w:rPr>
              <w:t xml:space="preserve"> </w:t>
            </w:r>
            <w:r w:rsidRPr="0054495C">
              <w:rPr>
                <w:rFonts w:ascii="Arial Narrow" w:hAnsi="Arial Narrow"/>
                <w:sz w:val="14"/>
                <w:szCs w:val="14"/>
              </w:rPr>
              <w:t>en</w:t>
            </w:r>
            <w:r w:rsidRPr="0054495C">
              <w:rPr>
                <w:rFonts w:ascii="Arial Narrow" w:hAnsi="Arial Narrow"/>
                <w:spacing w:val="-2"/>
                <w:sz w:val="14"/>
                <w:szCs w:val="14"/>
              </w:rPr>
              <w:t xml:space="preserve"> </w:t>
            </w:r>
            <w:r w:rsidRPr="0054495C">
              <w:rPr>
                <w:rFonts w:ascii="Arial Narrow" w:hAnsi="Arial Narrow"/>
                <w:sz w:val="14"/>
                <w:szCs w:val="14"/>
              </w:rPr>
              <w:t>el</w:t>
            </w:r>
            <w:r w:rsidRPr="0054495C">
              <w:rPr>
                <w:rFonts w:ascii="Arial Narrow" w:hAnsi="Arial Narrow"/>
                <w:spacing w:val="-3"/>
                <w:sz w:val="14"/>
                <w:szCs w:val="14"/>
              </w:rPr>
              <w:t xml:space="preserve"> </w:t>
            </w:r>
            <w:r w:rsidRPr="0054495C">
              <w:rPr>
                <w:rFonts w:ascii="Arial Narrow" w:hAnsi="Arial Narrow"/>
                <w:sz w:val="14"/>
                <w:szCs w:val="14"/>
              </w:rPr>
              <w:t>informe</w:t>
            </w:r>
            <w:r w:rsidRPr="0054495C">
              <w:rPr>
                <w:rFonts w:ascii="Arial Narrow" w:hAnsi="Arial Narrow"/>
                <w:spacing w:val="-24"/>
                <w:sz w:val="14"/>
                <w:szCs w:val="14"/>
              </w:rPr>
              <w:t xml:space="preserve"> </w:t>
            </w:r>
            <w:r w:rsidRPr="0054495C">
              <w:rPr>
                <w:rFonts w:ascii="Arial Narrow" w:hAnsi="Arial Narrow"/>
                <w:sz w:val="14"/>
                <w:szCs w:val="14"/>
              </w:rPr>
              <w:t>de</w:t>
            </w:r>
            <w:r w:rsidRPr="0054495C">
              <w:rPr>
                <w:rFonts w:ascii="Arial Narrow" w:hAnsi="Arial Narrow"/>
                <w:spacing w:val="-2"/>
                <w:sz w:val="14"/>
                <w:szCs w:val="14"/>
              </w:rPr>
              <w:t xml:space="preserve"> </w:t>
            </w:r>
            <w:r w:rsidRPr="0054495C">
              <w:rPr>
                <w:rFonts w:ascii="Arial Narrow" w:hAnsi="Arial Narrow"/>
                <w:sz w:val="14"/>
                <w:szCs w:val="14"/>
              </w:rPr>
              <w:t>supervisión</w:t>
            </w: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161C2367" w14:textId="77777777" w:rsidR="00880291" w:rsidRPr="0054495C" w:rsidRDefault="00880291" w:rsidP="00210FF1">
            <w:pPr>
              <w:rPr>
                <w:rFonts w:ascii="Arial Narrow" w:hAnsi="Arial Narrow" w:cs="Calibri"/>
                <w:color w:val="000000"/>
                <w:sz w:val="14"/>
                <w:szCs w:val="14"/>
                <w:lang w:eastAsia="es-CO"/>
              </w:rPr>
            </w:pPr>
            <w:r w:rsidRPr="0054495C">
              <w:rPr>
                <w:rFonts w:ascii="Arial Narrow" w:hAnsi="Arial Narrow"/>
                <w:sz w:val="14"/>
                <w:szCs w:val="14"/>
              </w:rPr>
              <w:t>Interno</w:t>
            </w:r>
          </w:p>
        </w:tc>
      </w:tr>
    </w:tbl>
    <w:p w14:paraId="10DED7EA" w14:textId="77777777" w:rsidR="00880291" w:rsidRDefault="00880291" w:rsidP="00210FF1">
      <w:pPr>
        <w:rPr>
          <w:rFonts w:ascii="Arial Narrow" w:hAnsi="Arial Narrow" w:cs="Arial"/>
          <w:b/>
          <w:sz w:val="28"/>
          <w:szCs w:val="28"/>
        </w:rPr>
      </w:pPr>
    </w:p>
    <w:tbl>
      <w:tblPr>
        <w:tblpPr w:leftFromText="141" w:rightFromText="141" w:vertAnchor="text" w:tblpX="-2000" w:tblpY="1"/>
        <w:tblOverlap w:val="never"/>
        <w:tblW w:w="14737" w:type="dxa"/>
        <w:tblLayout w:type="fixed"/>
        <w:tblCellMar>
          <w:left w:w="70" w:type="dxa"/>
          <w:right w:w="70" w:type="dxa"/>
        </w:tblCellMar>
        <w:tblLook w:val="04A0" w:firstRow="1" w:lastRow="0" w:firstColumn="1" w:lastColumn="0" w:noHBand="0" w:noVBand="1"/>
      </w:tblPr>
      <w:tblGrid>
        <w:gridCol w:w="503"/>
        <w:gridCol w:w="480"/>
        <w:gridCol w:w="522"/>
        <w:gridCol w:w="497"/>
        <w:gridCol w:w="487"/>
        <w:gridCol w:w="831"/>
        <w:gridCol w:w="786"/>
        <w:gridCol w:w="499"/>
        <w:gridCol w:w="567"/>
        <w:gridCol w:w="425"/>
        <w:gridCol w:w="664"/>
        <w:gridCol w:w="630"/>
        <w:gridCol w:w="1163"/>
        <w:gridCol w:w="644"/>
        <w:gridCol w:w="528"/>
        <w:gridCol w:w="664"/>
        <w:gridCol w:w="664"/>
        <w:gridCol w:w="664"/>
        <w:gridCol w:w="830"/>
        <w:gridCol w:w="705"/>
        <w:gridCol w:w="425"/>
        <w:gridCol w:w="687"/>
        <w:gridCol w:w="872"/>
      </w:tblGrid>
      <w:tr w:rsidR="00210FF1" w:rsidRPr="00DB1F5F" w14:paraId="608975C4" w14:textId="77777777" w:rsidTr="006255BA">
        <w:trPr>
          <w:cantSplit/>
          <w:trHeight w:val="1070"/>
        </w:trPr>
        <w:tc>
          <w:tcPr>
            <w:tcW w:w="503" w:type="dxa"/>
            <w:tcBorders>
              <w:top w:val="single" w:sz="4" w:space="0" w:color="auto"/>
              <w:left w:val="single" w:sz="4" w:space="0" w:color="auto"/>
              <w:bottom w:val="single" w:sz="4" w:space="0" w:color="auto"/>
              <w:right w:val="single" w:sz="4" w:space="0" w:color="auto"/>
            </w:tcBorders>
            <w:shd w:val="clear" w:color="auto" w:fill="auto"/>
            <w:vAlign w:val="center"/>
          </w:tcPr>
          <w:p w14:paraId="71F9197D" w14:textId="63BA951B" w:rsidR="00210FF1" w:rsidRDefault="00210FF1" w:rsidP="006255BA">
            <w:pPr>
              <w:jc w:val="center"/>
              <w:rPr>
                <w:rFonts w:ascii="Arial Narrow" w:hAnsi="Arial Narrow" w:cs="Calibri"/>
                <w:color w:val="000000"/>
                <w:sz w:val="14"/>
                <w:szCs w:val="14"/>
                <w:lang w:eastAsia="es-CO"/>
              </w:rPr>
            </w:pPr>
            <w:r>
              <w:rPr>
                <w:sz w:val="12"/>
                <w:szCs w:val="12"/>
              </w:rPr>
              <w:lastRenderedPageBreak/>
              <w:t>11</w:t>
            </w:r>
          </w:p>
        </w:tc>
        <w:tc>
          <w:tcPr>
            <w:tcW w:w="48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7C53B902" w14:textId="77777777" w:rsidR="00210FF1" w:rsidRPr="00DB1F5F" w:rsidRDefault="00210FF1" w:rsidP="00210FF1">
            <w:pPr>
              <w:jc w:val="center"/>
              <w:rPr>
                <w:rFonts w:ascii="Arial Narrow" w:hAnsi="Arial Narrow" w:cs="Calibri"/>
                <w:color w:val="000000"/>
                <w:sz w:val="14"/>
                <w:szCs w:val="14"/>
                <w:lang w:eastAsia="es-CO"/>
              </w:rPr>
            </w:pPr>
            <w:r w:rsidRPr="00047EEA">
              <w:rPr>
                <w:rFonts w:ascii="Arial" w:hAnsi="Arial" w:cs="Arial"/>
                <w:sz w:val="12"/>
                <w:szCs w:val="12"/>
              </w:rPr>
              <w:t>General</w:t>
            </w:r>
          </w:p>
        </w:tc>
        <w:tc>
          <w:tcPr>
            <w:tcW w:w="522"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32ED7172" w14:textId="77777777" w:rsidR="00210FF1" w:rsidRPr="00DB1F5F" w:rsidRDefault="00210FF1" w:rsidP="00210FF1">
            <w:pPr>
              <w:jc w:val="center"/>
              <w:rPr>
                <w:rFonts w:ascii="Arial Narrow" w:hAnsi="Arial Narrow" w:cs="Calibri"/>
                <w:color w:val="000000"/>
                <w:sz w:val="14"/>
                <w:szCs w:val="14"/>
                <w:lang w:eastAsia="es-CO"/>
              </w:rPr>
            </w:pPr>
            <w:r w:rsidRPr="00047EEA">
              <w:rPr>
                <w:rFonts w:ascii="Arial" w:hAnsi="Arial" w:cs="Arial"/>
                <w:sz w:val="12"/>
                <w:szCs w:val="12"/>
              </w:rPr>
              <w:t>Interno</w:t>
            </w:r>
          </w:p>
        </w:tc>
        <w:tc>
          <w:tcPr>
            <w:tcW w:w="497"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5A25F5A8" w14:textId="77777777" w:rsidR="00210FF1" w:rsidRPr="00DB1F5F" w:rsidRDefault="00210FF1" w:rsidP="00210FF1">
            <w:pPr>
              <w:jc w:val="center"/>
              <w:rPr>
                <w:rFonts w:ascii="Arial Narrow" w:hAnsi="Arial Narrow" w:cs="Calibri"/>
                <w:color w:val="000000"/>
                <w:sz w:val="14"/>
                <w:szCs w:val="14"/>
                <w:lang w:eastAsia="es-CO"/>
              </w:rPr>
            </w:pPr>
            <w:r w:rsidRPr="00047EEA">
              <w:rPr>
                <w:rFonts w:ascii="Arial" w:hAnsi="Arial" w:cs="Arial"/>
                <w:sz w:val="12"/>
                <w:szCs w:val="12"/>
              </w:rPr>
              <w:t>Contratación</w:t>
            </w:r>
          </w:p>
        </w:tc>
        <w:tc>
          <w:tcPr>
            <w:tcW w:w="487"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7D4E26AA" w14:textId="77777777" w:rsidR="00210FF1" w:rsidRPr="00DB1F5F" w:rsidRDefault="00210FF1" w:rsidP="00210FF1">
            <w:pPr>
              <w:jc w:val="center"/>
              <w:rPr>
                <w:rFonts w:ascii="Arial Narrow" w:hAnsi="Arial Narrow" w:cs="Calibri"/>
                <w:color w:val="000000"/>
                <w:sz w:val="14"/>
                <w:szCs w:val="14"/>
                <w:lang w:eastAsia="es-CO"/>
              </w:rPr>
            </w:pPr>
            <w:r w:rsidRPr="00047EEA">
              <w:rPr>
                <w:rFonts w:ascii="Arial" w:hAnsi="Arial" w:cs="Arial"/>
                <w:sz w:val="12"/>
                <w:szCs w:val="12"/>
              </w:rPr>
              <w:t>Operacional</w:t>
            </w: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3A2E3288" w14:textId="77777777" w:rsidR="00210FF1" w:rsidRPr="00DB1F5F" w:rsidRDefault="00210FF1" w:rsidP="00210FF1">
            <w:pPr>
              <w:rPr>
                <w:rFonts w:ascii="Arial Narrow" w:hAnsi="Arial Narrow" w:cs="Calibri"/>
                <w:color w:val="000000"/>
                <w:sz w:val="14"/>
                <w:szCs w:val="14"/>
                <w:lang w:eastAsia="es-CO"/>
              </w:rPr>
            </w:pPr>
            <w:r w:rsidRPr="00047EEA">
              <w:rPr>
                <w:rFonts w:ascii="Arial" w:hAnsi="Arial" w:cs="Arial"/>
                <w:sz w:val="12"/>
                <w:szCs w:val="12"/>
              </w:rPr>
              <w:t>No contar con el registro presupuestal</w:t>
            </w:r>
          </w:p>
        </w:tc>
        <w:tc>
          <w:tcPr>
            <w:tcW w:w="786" w:type="dxa"/>
            <w:tcBorders>
              <w:top w:val="single" w:sz="4" w:space="0" w:color="auto"/>
              <w:left w:val="single" w:sz="4" w:space="0" w:color="auto"/>
              <w:bottom w:val="single" w:sz="4" w:space="0" w:color="auto"/>
              <w:right w:val="single" w:sz="4" w:space="0" w:color="auto"/>
            </w:tcBorders>
            <w:shd w:val="clear" w:color="auto" w:fill="auto"/>
            <w:vAlign w:val="center"/>
          </w:tcPr>
          <w:p w14:paraId="19555F1B" w14:textId="77777777" w:rsidR="00210FF1" w:rsidRPr="00DB1F5F" w:rsidRDefault="00210FF1" w:rsidP="00210FF1">
            <w:pPr>
              <w:rPr>
                <w:rFonts w:ascii="Arial Narrow" w:hAnsi="Arial Narrow" w:cs="Calibri"/>
                <w:color w:val="000000"/>
                <w:sz w:val="14"/>
                <w:szCs w:val="14"/>
                <w:lang w:eastAsia="es-CO"/>
              </w:rPr>
            </w:pPr>
            <w:r w:rsidRPr="00047EEA">
              <w:rPr>
                <w:rFonts w:ascii="Arial" w:hAnsi="Arial" w:cs="Arial"/>
                <w:sz w:val="12"/>
                <w:szCs w:val="12"/>
              </w:rPr>
              <w:t>Extensión del plazo, no ejecución del convenio</w:t>
            </w:r>
          </w:p>
        </w:tc>
        <w:tc>
          <w:tcPr>
            <w:tcW w:w="499"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7B2E3E29" w14:textId="1D1BE35D" w:rsidR="00210FF1" w:rsidRPr="00DB1F5F" w:rsidRDefault="004F2BF7" w:rsidP="004F2BF7">
            <w:pPr>
              <w:ind w:left="113" w:right="113"/>
              <w:jc w:val="center"/>
              <w:rPr>
                <w:rFonts w:ascii="Arial Narrow" w:hAnsi="Arial Narrow" w:cs="Calibri"/>
                <w:color w:val="000000"/>
                <w:sz w:val="14"/>
                <w:szCs w:val="14"/>
                <w:lang w:eastAsia="es-CO"/>
              </w:rPr>
            </w:pPr>
            <w:r w:rsidRPr="00DB1F5F">
              <w:rPr>
                <w:rFonts w:ascii="Arial Narrow" w:hAnsi="Arial Narrow" w:cs="Calibri"/>
                <w:color w:val="000000"/>
                <w:sz w:val="14"/>
                <w:szCs w:val="14"/>
                <w:lang w:eastAsia="es-CO"/>
              </w:rPr>
              <w:t>Raro (1)</w:t>
            </w:r>
          </w:p>
        </w:tc>
        <w:tc>
          <w:tcPr>
            <w:tcW w:w="567"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3813A34E" w14:textId="47EB06C3" w:rsidR="00210FF1" w:rsidRPr="00DB1F5F" w:rsidRDefault="004F2BF7" w:rsidP="00210FF1">
            <w:pPr>
              <w:ind w:left="113" w:right="113"/>
              <w:jc w:val="both"/>
              <w:rPr>
                <w:rFonts w:ascii="Arial Narrow" w:hAnsi="Arial Narrow" w:cs="Calibri"/>
                <w:color w:val="000000"/>
                <w:sz w:val="14"/>
                <w:szCs w:val="14"/>
                <w:lang w:eastAsia="es-CO"/>
              </w:rPr>
            </w:pPr>
            <w:r w:rsidRPr="0054495C">
              <w:rPr>
                <w:rFonts w:ascii="Arial Narrow" w:hAnsi="Arial Narrow"/>
                <w:sz w:val="14"/>
                <w:szCs w:val="14"/>
              </w:rPr>
              <w:t>5=</w:t>
            </w:r>
            <w:r w:rsidRPr="0054495C">
              <w:rPr>
                <w:rFonts w:ascii="Arial Narrow" w:hAnsi="Arial Narrow"/>
                <w:spacing w:val="-3"/>
                <w:sz w:val="14"/>
                <w:szCs w:val="14"/>
              </w:rPr>
              <w:t xml:space="preserve"> </w:t>
            </w:r>
            <w:r w:rsidRPr="0054495C">
              <w:rPr>
                <w:rFonts w:ascii="Arial Narrow" w:hAnsi="Arial Narrow"/>
                <w:sz w:val="14"/>
                <w:szCs w:val="14"/>
              </w:rPr>
              <w:t>Catastrófico</w:t>
            </w:r>
          </w:p>
        </w:tc>
        <w:tc>
          <w:tcPr>
            <w:tcW w:w="425"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646CBD47" w14:textId="77777777" w:rsidR="00210FF1" w:rsidRPr="00DB1F5F" w:rsidRDefault="00210FF1" w:rsidP="00210FF1">
            <w:pPr>
              <w:ind w:left="113" w:right="113"/>
              <w:jc w:val="both"/>
              <w:rPr>
                <w:rFonts w:ascii="Arial Narrow" w:hAnsi="Arial Narrow" w:cs="Calibri"/>
                <w:color w:val="000000"/>
                <w:sz w:val="14"/>
                <w:szCs w:val="14"/>
                <w:lang w:eastAsia="es-CO"/>
              </w:rPr>
            </w:pPr>
            <w:r w:rsidRPr="00047EEA">
              <w:rPr>
                <w:rFonts w:ascii="Arial" w:hAnsi="Arial" w:cs="Arial"/>
                <w:sz w:val="12"/>
                <w:szCs w:val="12"/>
              </w:rPr>
              <w:t>6</w:t>
            </w:r>
          </w:p>
        </w:tc>
        <w:tc>
          <w:tcPr>
            <w:tcW w:w="664"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3AA633BF" w14:textId="77777777" w:rsidR="00210FF1" w:rsidRPr="00DB1F5F" w:rsidRDefault="00210FF1" w:rsidP="00210FF1">
            <w:pPr>
              <w:ind w:left="113" w:right="113"/>
              <w:jc w:val="both"/>
              <w:rPr>
                <w:rFonts w:ascii="Arial Narrow" w:hAnsi="Arial Narrow" w:cs="Calibri"/>
                <w:color w:val="000000"/>
                <w:sz w:val="14"/>
                <w:szCs w:val="14"/>
                <w:lang w:eastAsia="es-CO"/>
              </w:rPr>
            </w:pPr>
            <w:r w:rsidRPr="00047EEA">
              <w:rPr>
                <w:rFonts w:ascii="Arial" w:hAnsi="Arial" w:cs="Arial"/>
                <w:sz w:val="12"/>
                <w:szCs w:val="12"/>
              </w:rPr>
              <w:t>Riesgo Alto</w:t>
            </w:r>
          </w:p>
        </w:tc>
        <w:tc>
          <w:tcPr>
            <w:tcW w:w="63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151BEFE5" w14:textId="77777777" w:rsidR="00210FF1" w:rsidRPr="00DB1F5F" w:rsidRDefault="00210FF1" w:rsidP="00210FF1">
            <w:pPr>
              <w:jc w:val="center"/>
              <w:rPr>
                <w:rFonts w:ascii="Arial Narrow" w:hAnsi="Arial Narrow" w:cs="Calibri"/>
                <w:color w:val="000000"/>
                <w:sz w:val="14"/>
                <w:szCs w:val="14"/>
                <w:lang w:eastAsia="es-CO"/>
              </w:rPr>
            </w:pPr>
            <w:r w:rsidRPr="00047EEA">
              <w:rPr>
                <w:rFonts w:ascii="Arial" w:hAnsi="Arial" w:cs="Arial"/>
                <w:sz w:val="12"/>
                <w:szCs w:val="12"/>
              </w:rPr>
              <w:t>Contratante</w:t>
            </w: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6BCEDEEF" w14:textId="77777777" w:rsidR="00210FF1" w:rsidRPr="00DB1F5F" w:rsidRDefault="00210FF1" w:rsidP="00210FF1">
            <w:pPr>
              <w:rPr>
                <w:rFonts w:ascii="Arial Narrow" w:hAnsi="Arial Narrow" w:cs="Calibri"/>
                <w:color w:val="000000"/>
                <w:sz w:val="14"/>
                <w:szCs w:val="14"/>
                <w:lang w:eastAsia="es-CO"/>
              </w:rPr>
            </w:pPr>
            <w:r w:rsidRPr="00047EEA">
              <w:rPr>
                <w:rFonts w:ascii="Arial" w:hAnsi="Arial" w:cs="Arial"/>
                <w:sz w:val="12"/>
                <w:szCs w:val="12"/>
              </w:rPr>
              <w:t>Elaborar y solicitar el registro presupuestal.</w:t>
            </w:r>
          </w:p>
        </w:tc>
        <w:tc>
          <w:tcPr>
            <w:tcW w:w="644"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7A4B603F" w14:textId="77777777" w:rsidR="00210FF1" w:rsidRPr="00DB1F5F" w:rsidRDefault="00210FF1" w:rsidP="00210FF1">
            <w:pPr>
              <w:ind w:left="113" w:right="113"/>
              <w:jc w:val="center"/>
              <w:rPr>
                <w:rFonts w:ascii="Arial Narrow" w:hAnsi="Arial Narrow" w:cs="Calibri"/>
                <w:color w:val="000000"/>
                <w:sz w:val="14"/>
                <w:szCs w:val="14"/>
                <w:lang w:eastAsia="es-CO"/>
              </w:rPr>
            </w:pPr>
            <w:r w:rsidRPr="00047EEA">
              <w:rPr>
                <w:rFonts w:ascii="Arial" w:hAnsi="Arial" w:cs="Arial"/>
                <w:sz w:val="12"/>
                <w:szCs w:val="12"/>
              </w:rPr>
              <w:t>1</w:t>
            </w:r>
          </w:p>
        </w:tc>
        <w:tc>
          <w:tcPr>
            <w:tcW w:w="528"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38B8409B" w14:textId="77777777" w:rsidR="00210FF1" w:rsidRPr="00DB1F5F" w:rsidRDefault="00210FF1" w:rsidP="00210FF1">
            <w:pPr>
              <w:ind w:left="113" w:right="113"/>
              <w:jc w:val="center"/>
              <w:rPr>
                <w:rFonts w:ascii="Arial Narrow" w:hAnsi="Arial Narrow" w:cs="Calibri"/>
                <w:color w:val="000000"/>
                <w:sz w:val="14"/>
                <w:szCs w:val="14"/>
                <w:lang w:eastAsia="es-CO"/>
              </w:rPr>
            </w:pPr>
            <w:r w:rsidRPr="00047EEA">
              <w:rPr>
                <w:rFonts w:ascii="Arial" w:hAnsi="Arial" w:cs="Arial"/>
                <w:sz w:val="12"/>
                <w:szCs w:val="12"/>
              </w:rPr>
              <w:t>1</w:t>
            </w:r>
          </w:p>
        </w:tc>
        <w:tc>
          <w:tcPr>
            <w:tcW w:w="664"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0F934D8F" w14:textId="77777777" w:rsidR="00210FF1" w:rsidRPr="00DB1F5F" w:rsidRDefault="00210FF1" w:rsidP="00210FF1">
            <w:pPr>
              <w:ind w:left="113" w:right="113"/>
              <w:jc w:val="center"/>
              <w:rPr>
                <w:rFonts w:ascii="Arial Narrow" w:hAnsi="Arial Narrow" w:cs="Calibri"/>
                <w:color w:val="000000"/>
                <w:sz w:val="14"/>
                <w:szCs w:val="14"/>
                <w:lang w:eastAsia="es-CO"/>
              </w:rPr>
            </w:pPr>
            <w:r w:rsidRPr="00047EEA">
              <w:rPr>
                <w:rFonts w:ascii="Arial" w:hAnsi="Arial" w:cs="Arial"/>
                <w:sz w:val="12"/>
                <w:szCs w:val="12"/>
              </w:rPr>
              <w:t>2</w:t>
            </w:r>
          </w:p>
        </w:tc>
        <w:tc>
          <w:tcPr>
            <w:tcW w:w="664"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211312DC" w14:textId="5926E94B" w:rsidR="00210FF1" w:rsidRPr="00DB1F5F" w:rsidRDefault="00206610" w:rsidP="00210FF1">
            <w:pPr>
              <w:ind w:left="113" w:right="113"/>
              <w:jc w:val="center"/>
              <w:rPr>
                <w:rFonts w:ascii="Arial Narrow" w:hAnsi="Arial Narrow" w:cs="Calibri"/>
                <w:color w:val="000000"/>
                <w:sz w:val="14"/>
                <w:szCs w:val="14"/>
                <w:lang w:eastAsia="es-CO"/>
              </w:rPr>
            </w:pPr>
            <w:r w:rsidRPr="00DB1F5F">
              <w:rPr>
                <w:rFonts w:ascii="Arial Narrow" w:hAnsi="Arial Narrow" w:cs="Calibri"/>
                <w:color w:val="000000"/>
                <w:sz w:val="14"/>
                <w:szCs w:val="14"/>
                <w:lang w:eastAsia="es-CO"/>
              </w:rPr>
              <w:t>Riesgo bajo</w:t>
            </w:r>
          </w:p>
        </w:tc>
        <w:tc>
          <w:tcPr>
            <w:tcW w:w="664"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73C74654" w14:textId="77777777" w:rsidR="00210FF1" w:rsidRPr="00DB1F5F" w:rsidRDefault="00210FF1" w:rsidP="00210FF1">
            <w:pPr>
              <w:jc w:val="center"/>
              <w:rPr>
                <w:rFonts w:ascii="Arial Narrow" w:hAnsi="Arial Narrow" w:cs="Calibri"/>
                <w:color w:val="000000"/>
                <w:sz w:val="14"/>
                <w:szCs w:val="14"/>
                <w:lang w:eastAsia="es-CO"/>
              </w:rPr>
            </w:pPr>
            <w:r w:rsidRPr="00047EEA">
              <w:rPr>
                <w:rFonts w:ascii="Arial" w:hAnsi="Arial" w:cs="Arial"/>
                <w:sz w:val="12"/>
                <w:szCs w:val="12"/>
              </w:rPr>
              <w:t>No</w:t>
            </w:r>
          </w:p>
        </w:tc>
        <w:tc>
          <w:tcPr>
            <w:tcW w:w="83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3EE1FE80" w14:textId="1964328B" w:rsidR="00210FF1" w:rsidRPr="00DB1F5F" w:rsidRDefault="002D54F8" w:rsidP="00210FF1">
            <w:pPr>
              <w:rPr>
                <w:rFonts w:ascii="Arial Narrow" w:hAnsi="Arial Narrow" w:cs="Calibri"/>
                <w:color w:val="000000"/>
                <w:sz w:val="14"/>
                <w:szCs w:val="14"/>
                <w:lang w:eastAsia="es-CO"/>
              </w:rPr>
            </w:pPr>
            <w:r>
              <w:rPr>
                <w:rFonts w:ascii="Arial" w:hAnsi="Arial" w:cs="Arial"/>
                <w:sz w:val="12"/>
                <w:szCs w:val="12"/>
              </w:rPr>
              <w:t xml:space="preserve">         </w:t>
            </w:r>
            <w:r w:rsidR="00210FF1" w:rsidRPr="00047EEA">
              <w:rPr>
                <w:rFonts w:ascii="Arial" w:hAnsi="Arial" w:cs="Arial"/>
                <w:sz w:val="12"/>
                <w:szCs w:val="12"/>
              </w:rPr>
              <w:t xml:space="preserve">Área de </w:t>
            </w:r>
            <w:r>
              <w:rPr>
                <w:rFonts w:ascii="Arial" w:hAnsi="Arial" w:cs="Arial"/>
                <w:sz w:val="12"/>
                <w:szCs w:val="12"/>
              </w:rPr>
              <w:t xml:space="preserve">                      </w:t>
            </w:r>
            <w:r w:rsidR="00210FF1" w:rsidRPr="00047EEA">
              <w:rPr>
                <w:rFonts w:ascii="Arial" w:hAnsi="Arial" w:cs="Arial"/>
                <w:sz w:val="12"/>
                <w:szCs w:val="12"/>
              </w:rPr>
              <w:t>presupuesto</w:t>
            </w:r>
          </w:p>
        </w:tc>
        <w:tc>
          <w:tcPr>
            <w:tcW w:w="705"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7EED433F" w14:textId="77777777" w:rsidR="00210FF1" w:rsidRPr="00DB1F5F" w:rsidRDefault="00210FF1" w:rsidP="00210FF1">
            <w:pPr>
              <w:jc w:val="center"/>
              <w:rPr>
                <w:rFonts w:ascii="Arial Narrow" w:hAnsi="Arial Narrow" w:cs="Calibri"/>
                <w:color w:val="000000"/>
                <w:sz w:val="14"/>
                <w:szCs w:val="14"/>
                <w:lang w:eastAsia="es-CO"/>
              </w:rPr>
            </w:pPr>
          </w:p>
        </w:tc>
        <w:tc>
          <w:tcPr>
            <w:tcW w:w="425"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6F39C46A" w14:textId="77777777" w:rsidR="00210FF1" w:rsidRPr="00DB1F5F" w:rsidRDefault="00210FF1" w:rsidP="00210FF1">
            <w:pPr>
              <w:jc w:val="center"/>
              <w:rPr>
                <w:rFonts w:ascii="Arial Narrow" w:hAnsi="Arial Narrow" w:cs="Calibri"/>
                <w:color w:val="000000"/>
                <w:sz w:val="14"/>
                <w:szCs w:val="14"/>
                <w:lang w:eastAsia="es-CO"/>
              </w:rPr>
            </w:pPr>
          </w:p>
        </w:tc>
        <w:tc>
          <w:tcPr>
            <w:tcW w:w="687" w:type="dxa"/>
            <w:tcBorders>
              <w:top w:val="single" w:sz="4" w:space="0" w:color="auto"/>
              <w:left w:val="single" w:sz="4" w:space="0" w:color="auto"/>
              <w:bottom w:val="single" w:sz="4" w:space="0" w:color="auto"/>
              <w:right w:val="single" w:sz="4" w:space="0" w:color="auto"/>
            </w:tcBorders>
            <w:shd w:val="clear" w:color="auto" w:fill="auto"/>
            <w:vAlign w:val="center"/>
          </w:tcPr>
          <w:p w14:paraId="16311284" w14:textId="77777777" w:rsidR="00210FF1" w:rsidRPr="00DB1F5F" w:rsidRDefault="00210FF1" w:rsidP="00210FF1">
            <w:pPr>
              <w:jc w:val="center"/>
              <w:rPr>
                <w:rFonts w:ascii="Arial Narrow" w:hAnsi="Arial Narrow" w:cs="Calibri"/>
                <w:color w:val="000000"/>
                <w:sz w:val="14"/>
                <w:szCs w:val="14"/>
                <w:lang w:eastAsia="es-CO"/>
              </w:rPr>
            </w:pPr>
            <w:r w:rsidRPr="00047EEA">
              <w:rPr>
                <w:rFonts w:ascii="Arial" w:hAnsi="Arial" w:cs="Arial"/>
                <w:sz w:val="12"/>
                <w:szCs w:val="12"/>
              </w:rPr>
              <w:t>Solicitud de registro presupuestal</w:t>
            </w: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73A01D1A" w14:textId="77777777" w:rsidR="00210FF1" w:rsidRPr="00DB1F5F" w:rsidRDefault="00210FF1" w:rsidP="00210FF1">
            <w:pPr>
              <w:rPr>
                <w:rFonts w:ascii="Arial Narrow" w:hAnsi="Arial Narrow" w:cs="Calibri"/>
                <w:color w:val="000000"/>
                <w:sz w:val="14"/>
                <w:szCs w:val="14"/>
                <w:lang w:eastAsia="es-CO"/>
              </w:rPr>
            </w:pPr>
            <w:r w:rsidRPr="00047EEA">
              <w:rPr>
                <w:rFonts w:ascii="Arial" w:hAnsi="Arial" w:cs="Arial"/>
                <w:sz w:val="12"/>
                <w:szCs w:val="12"/>
              </w:rPr>
              <w:t>Durante el perfeccionamiento del convenio.</w:t>
            </w:r>
          </w:p>
        </w:tc>
      </w:tr>
      <w:tr w:rsidR="00210FF1" w:rsidRPr="00047EEA" w14:paraId="5DA970F0" w14:textId="77777777" w:rsidTr="006255BA">
        <w:trPr>
          <w:cantSplit/>
          <w:trHeight w:val="1134"/>
        </w:trPr>
        <w:tc>
          <w:tcPr>
            <w:tcW w:w="503" w:type="dxa"/>
            <w:tcBorders>
              <w:top w:val="single" w:sz="4" w:space="0" w:color="auto"/>
              <w:left w:val="single" w:sz="4" w:space="0" w:color="auto"/>
              <w:bottom w:val="single" w:sz="4" w:space="0" w:color="auto"/>
              <w:right w:val="single" w:sz="4" w:space="0" w:color="auto"/>
            </w:tcBorders>
            <w:shd w:val="clear" w:color="auto" w:fill="auto"/>
            <w:vAlign w:val="center"/>
          </w:tcPr>
          <w:p w14:paraId="1477BBD8" w14:textId="07F717F6" w:rsidR="00210FF1" w:rsidRDefault="00210FF1" w:rsidP="006255BA">
            <w:pPr>
              <w:jc w:val="center"/>
              <w:rPr>
                <w:sz w:val="12"/>
                <w:szCs w:val="12"/>
              </w:rPr>
            </w:pPr>
            <w:r>
              <w:rPr>
                <w:rFonts w:ascii="Arial" w:hAnsi="Arial" w:cs="Arial"/>
                <w:sz w:val="12"/>
                <w:szCs w:val="12"/>
              </w:rPr>
              <w:t>12</w:t>
            </w:r>
          </w:p>
        </w:tc>
        <w:tc>
          <w:tcPr>
            <w:tcW w:w="48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506E0690" w14:textId="77777777" w:rsidR="00210FF1" w:rsidRPr="00047EEA" w:rsidRDefault="00210FF1" w:rsidP="00210FF1">
            <w:pPr>
              <w:jc w:val="center"/>
              <w:rPr>
                <w:rFonts w:ascii="Arial" w:hAnsi="Arial" w:cs="Arial"/>
                <w:sz w:val="12"/>
                <w:szCs w:val="12"/>
              </w:rPr>
            </w:pPr>
            <w:r w:rsidRPr="00047EEA">
              <w:rPr>
                <w:rFonts w:ascii="Arial" w:hAnsi="Arial" w:cs="Arial"/>
                <w:sz w:val="12"/>
                <w:szCs w:val="12"/>
              </w:rPr>
              <w:t>Especifico</w:t>
            </w:r>
          </w:p>
        </w:tc>
        <w:tc>
          <w:tcPr>
            <w:tcW w:w="522"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27FEABE3" w14:textId="77777777" w:rsidR="00210FF1" w:rsidRPr="00047EEA" w:rsidRDefault="00210FF1" w:rsidP="00210FF1">
            <w:pPr>
              <w:jc w:val="center"/>
              <w:rPr>
                <w:rFonts w:ascii="Arial" w:hAnsi="Arial" w:cs="Arial"/>
                <w:sz w:val="12"/>
                <w:szCs w:val="12"/>
              </w:rPr>
            </w:pPr>
            <w:r w:rsidRPr="00047EEA">
              <w:rPr>
                <w:rFonts w:ascii="Arial" w:hAnsi="Arial" w:cs="Arial"/>
                <w:sz w:val="12"/>
                <w:szCs w:val="12"/>
              </w:rPr>
              <w:t>Externo</w:t>
            </w:r>
          </w:p>
        </w:tc>
        <w:tc>
          <w:tcPr>
            <w:tcW w:w="497"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7014FAAE" w14:textId="77777777" w:rsidR="00210FF1" w:rsidRPr="00047EEA" w:rsidRDefault="00210FF1" w:rsidP="00210FF1">
            <w:pPr>
              <w:jc w:val="center"/>
              <w:rPr>
                <w:rFonts w:ascii="Arial" w:hAnsi="Arial" w:cs="Arial"/>
                <w:sz w:val="12"/>
                <w:szCs w:val="12"/>
              </w:rPr>
            </w:pPr>
            <w:r w:rsidRPr="00047EEA">
              <w:rPr>
                <w:rFonts w:ascii="Arial" w:hAnsi="Arial" w:cs="Arial"/>
                <w:sz w:val="12"/>
                <w:szCs w:val="12"/>
              </w:rPr>
              <w:t>Ejecución</w:t>
            </w:r>
          </w:p>
        </w:tc>
        <w:tc>
          <w:tcPr>
            <w:tcW w:w="487"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6FE1CF88" w14:textId="77777777" w:rsidR="00210FF1" w:rsidRPr="00047EEA" w:rsidRDefault="00210FF1" w:rsidP="00210FF1">
            <w:pPr>
              <w:jc w:val="center"/>
              <w:rPr>
                <w:rFonts w:ascii="Arial" w:hAnsi="Arial" w:cs="Arial"/>
                <w:sz w:val="12"/>
                <w:szCs w:val="12"/>
              </w:rPr>
            </w:pPr>
            <w:r w:rsidRPr="00047EEA">
              <w:rPr>
                <w:rFonts w:ascii="Arial" w:hAnsi="Arial" w:cs="Arial"/>
                <w:sz w:val="12"/>
                <w:szCs w:val="12"/>
              </w:rPr>
              <w:t>Operacional</w:t>
            </w: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44E38B05" w14:textId="77777777" w:rsidR="00210FF1" w:rsidRPr="00047EEA" w:rsidRDefault="00210FF1" w:rsidP="00210FF1">
            <w:pPr>
              <w:rPr>
                <w:rFonts w:ascii="Arial" w:hAnsi="Arial" w:cs="Arial"/>
                <w:sz w:val="12"/>
                <w:szCs w:val="12"/>
              </w:rPr>
            </w:pPr>
            <w:r w:rsidRPr="00047EEA">
              <w:rPr>
                <w:rFonts w:ascii="Arial" w:hAnsi="Arial" w:cs="Arial"/>
                <w:sz w:val="12"/>
                <w:szCs w:val="12"/>
              </w:rPr>
              <w:t>Retrasos en la prestación del servicio, y atención de la población objetivo</w:t>
            </w:r>
          </w:p>
        </w:tc>
        <w:tc>
          <w:tcPr>
            <w:tcW w:w="786" w:type="dxa"/>
            <w:tcBorders>
              <w:top w:val="single" w:sz="4" w:space="0" w:color="auto"/>
              <w:left w:val="single" w:sz="4" w:space="0" w:color="auto"/>
              <w:bottom w:val="single" w:sz="4" w:space="0" w:color="auto"/>
              <w:right w:val="single" w:sz="4" w:space="0" w:color="auto"/>
            </w:tcBorders>
            <w:shd w:val="clear" w:color="auto" w:fill="auto"/>
            <w:vAlign w:val="center"/>
          </w:tcPr>
          <w:p w14:paraId="685906F8" w14:textId="77777777" w:rsidR="00210FF1" w:rsidRPr="00047EEA" w:rsidRDefault="00210FF1" w:rsidP="00210FF1">
            <w:pPr>
              <w:rPr>
                <w:rFonts w:ascii="Arial" w:hAnsi="Arial" w:cs="Arial"/>
                <w:sz w:val="12"/>
                <w:szCs w:val="12"/>
              </w:rPr>
            </w:pPr>
            <w:r w:rsidRPr="00047EEA">
              <w:rPr>
                <w:rFonts w:ascii="Arial" w:hAnsi="Arial" w:cs="Arial"/>
                <w:sz w:val="12"/>
                <w:szCs w:val="12"/>
              </w:rPr>
              <w:t>Incumplimiento del convenio</w:t>
            </w:r>
          </w:p>
        </w:tc>
        <w:tc>
          <w:tcPr>
            <w:tcW w:w="499"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3A6D553A" w14:textId="77FAEC8F" w:rsidR="00210FF1" w:rsidRPr="00047EEA" w:rsidRDefault="00F33B04" w:rsidP="00210FF1">
            <w:pPr>
              <w:ind w:left="113" w:right="113"/>
              <w:jc w:val="both"/>
              <w:rPr>
                <w:rFonts w:ascii="Arial" w:hAnsi="Arial" w:cs="Arial"/>
                <w:sz w:val="12"/>
                <w:szCs w:val="12"/>
              </w:rPr>
            </w:pPr>
            <w:r w:rsidRPr="0054495C">
              <w:rPr>
                <w:rFonts w:ascii="Arial Narrow" w:hAnsi="Arial Narrow"/>
                <w:sz w:val="14"/>
                <w:szCs w:val="14"/>
              </w:rPr>
              <w:t>2=Improbable</w:t>
            </w:r>
          </w:p>
        </w:tc>
        <w:tc>
          <w:tcPr>
            <w:tcW w:w="567"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0F6B5296" w14:textId="5003F8F5" w:rsidR="00210FF1" w:rsidRPr="00047EEA" w:rsidRDefault="004F2BF7" w:rsidP="004F2BF7">
            <w:pPr>
              <w:ind w:left="113" w:right="113"/>
              <w:rPr>
                <w:rFonts w:ascii="Arial" w:hAnsi="Arial" w:cs="Arial"/>
                <w:sz w:val="12"/>
                <w:szCs w:val="12"/>
              </w:rPr>
            </w:pPr>
            <w:r>
              <w:rPr>
                <w:rFonts w:ascii="Arial Narrow" w:hAnsi="Arial Narrow" w:cs="Calibri"/>
                <w:color w:val="000000"/>
                <w:sz w:val="14"/>
                <w:szCs w:val="14"/>
                <w:lang w:eastAsia="es-CO"/>
              </w:rPr>
              <w:t xml:space="preserve">        </w:t>
            </w:r>
            <w:r w:rsidRPr="00DB1F5F">
              <w:rPr>
                <w:rFonts w:ascii="Arial Narrow" w:hAnsi="Arial Narrow" w:cs="Calibri"/>
                <w:color w:val="000000"/>
                <w:sz w:val="14"/>
                <w:szCs w:val="14"/>
                <w:lang w:eastAsia="es-CO"/>
              </w:rPr>
              <w:t>Menor</w:t>
            </w:r>
            <w:r>
              <w:rPr>
                <w:rFonts w:ascii="Arial Narrow" w:hAnsi="Arial Narrow" w:cs="Calibri"/>
                <w:color w:val="000000"/>
                <w:sz w:val="14"/>
                <w:szCs w:val="14"/>
                <w:lang w:eastAsia="es-CO"/>
              </w:rPr>
              <w:t xml:space="preserve"> (2)</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234C0708" w14:textId="77777777" w:rsidR="00210FF1" w:rsidRPr="00047EEA" w:rsidRDefault="00210FF1" w:rsidP="00210FF1">
            <w:pPr>
              <w:ind w:left="113" w:right="113"/>
              <w:jc w:val="both"/>
              <w:rPr>
                <w:rFonts w:ascii="Arial" w:hAnsi="Arial" w:cs="Arial"/>
                <w:sz w:val="12"/>
                <w:szCs w:val="12"/>
              </w:rPr>
            </w:pPr>
            <w:r w:rsidRPr="00047EEA">
              <w:rPr>
                <w:rFonts w:ascii="Arial" w:hAnsi="Arial" w:cs="Arial"/>
                <w:sz w:val="12"/>
                <w:szCs w:val="12"/>
              </w:rPr>
              <w:t>4</w:t>
            </w:r>
          </w:p>
        </w:tc>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36B67CC6" w14:textId="77777777" w:rsidR="00210FF1" w:rsidRPr="00047EEA" w:rsidRDefault="00210FF1" w:rsidP="00210FF1">
            <w:pPr>
              <w:ind w:left="113" w:right="113"/>
              <w:jc w:val="both"/>
              <w:rPr>
                <w:rFonts w:ascii="Arial" w:hAnsi="Arial" w:cs="Arial"/>
                <w:sz w:val="12"/>
                <w:szCs w:val="12"/>
              </w:rPr>
            </w:pPr>
            <w:r w:rsidRPr="00047EEA">
              <w:rPr>
                <w:rFonts w:ascii="Arial" w:hAnsi="Arial" w:cs="Arial"/>
                <w:sz w:val="12"/>
                <w:szCs w:val="12"/>
              </w:rPr>
              <w:t>Riesgo bajo</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11DD7A9E" w14:textId="77777777" w:rsidR="00210FF1" w:rsidRPr="00047EEA" w:rsidRDefault="00210FF1" w:rsidP="00210FF1">
            <w:pPr>
              <w:jc w:val="center"/>
              <w:rPr>
                <w:rFonts w:ascii="Arial" w:hAnsi="Arial" w:cs="Arial"/>
                <w:sz w:val="12"/>
                <w:szCs w:val="12"/>
              </w:rPr>
            </w:pPr>
            <w:r w:rsidRPr="00047EEA">
              <w:rPr>
                <w:rFonts w:ascii="Arial" w:hAnsi="Arial" w:cs="Arial"/>
                <w:sz w:val="12"/>
                <w:szCs w:val="12"/>
              </w:rPr>
              <w:t>ESAL</w:t>
            </w: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78B5CC32" w14:textId="77777777" w:rsidR="00210FF1" w:rsidRPr="00047EEA" w:rsidRDefault="00210FF1" w:rsidP="00210FF1">
            <w:pPr>
              <w:rPr>
                <w:rFonts w:ascii="Arial" w:hAnsi="Arial" w:cs="Arial"/>
                <w:sz w:val="12"/>
                <w:szCs w:val="12"/>
              </w:rPr>
            </w:pPr>
            <w:r w:rsidRPr="00047EEA">
              <w:rPr>
                <w:rFonts w:ascii="Arial" w:hAnsi="Arial" w:cs="Arial"/>
                <w:sz w:val="12"/>
                <w:szCs w:val="12"/>
              </w:rPr>
              <w:t>Constituir  las garantías y pólizas exigidas.</w:t>
            </w:r>
          </w:p>
        </w:tc>
        <w:tc>
          <w:tcPr>
            <w:tcW w:w="644"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7167A155" w14:textId="44D0D9E8" w:rsidR="00210FF1" w:rsidRPr="00047EEA" w:rsidRDefault="00210FF1" w:rsidP="00206610">
            <w:pPr>
              <w:ind w:left="113" w:right="113"/>
              <w:jc w:val="center"/>
              <w:rPr>
                <w:rFonts w:ascii="Arial" w:hAnsi="Arial" w:cs="Arial"/>
                <w:sz w:val="12"/>
                <w:szCs w:val="12"/>
              </w:rPr>
            </w:pPr>
            <w:r w:rsidRPr="00047EEA">
              <w:rPr>
                <w:rFonts w:ascii="Arial" w:hAnsi="Arial" w:cs="Arial"/>
                <w:sz w:val="12"/>
                <w:szCs w:val="12"/>
              </w:rPr>
              <w:t>1</w:t>
            </w:r>
          </w:p>
        </w:tc>
        <w:tc>
          <w:tcPr>
            <w:tcW w:w="528"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2FA52DCB" w14:textId="1B447632" w:rsidR="00210FF1" w:rsidRPr="00047EEA" w:rsidRDefault="00210FF1" w:rsidP="00206610">
            <w:pPr>
              <w:ind w:left="113" w:right="113"/>
              <w:jc w:val="center"/>
              <w:rPr>
                <w:rFonts w:ascii="Arial" w:hAnsi="Arial" w:cs="Arial"/>
                <w:sz w:val="12"/>
                <w:szCs w:val="12"/>
              </w:rPr>
            </w:pPr>
            <w:r w:rsidRPr="00047EEA">
              <w:rPr>
                <w:rFonts w:ascii="Arial" w:hAnsi="Arial" w:cs="Arial"/>
                <w:sz w:val="12"/>
                <w:szCs w:val="12"/>
              </w:rPr>
              <w:t>2</w:t>
            </w:r>
          </w:p>
        </w:tc>
        <w:tc>
          <w:tcPr>
            <w:tcW w:w="664"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6EDA9E95" w14:textId="77777777" w:rsidR="00210FF1" w:rsidRPr="00047EEA" w:rsidRDefault="00210FF1" w:rsidP="00206610">
            <w:pPr>
              <w:ind w:left="113" w:right="113"/>
              <w:jc w:val="center"/>
              <w:rPr>
                <w:rFonts w:ascii="Arial" w:hAnsi="Arial" w:cs="Arial"/>
                <w:sz w:val="12"/>
                <w:szCs w:val="12"/>
              </w:rPr>
            </w:pPr>
            <w:r w:rsidRPr="00047EEA">
              <w:rPr>
                <w:rFonts w:ascii="Arial" w:hAnsi="Arial" w:cs="Arial"/>
                <w:sz w:val="12"/>
                <w:szCs w:val="12"/>
              </w:rPr>
              <w:t>3</w:t>
            </w:r>
          </w:p>
        </w:tc>
        <w:tc>
          <w:tcPr>
            <w:tcW w:w="664"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5402B22A" w14:textId="3E0AE6FC" w:rsidR="00210FF1" w:rsidRPr="00047EEA" w:rsidRDefault="00206610" w:rsidP="00210FF1">
            <w:pPr>
              <w:ind w:left="113" w:right="113"/>
              <w:jc w:val="center"/>
              <w:rPr>
                <w:rFonts w:ascii="Arial" w:hAnsi="Arial" w:cs="Arial"/>
                <w:sz w:val="12"/>
                <w:szCs w:val="12"/>
              </w:rPr>
            </w:pPr>
            <w:r w:rsidRPr="00DB1F5F">
              <w:rPr>
                <w:rFonts w:ascii="Arial Narrow" w:hAnsi="Arial Narrow" w:cs="Calibri"/>
                <w:color w:val="000000"/>
                <w:sz w:val="14"/>
                <w:szCs w:val="14"/>
                <w:lang w:eastAsia="es-CO"/>
              </w:rPr>
              <w:t>Riesgo bajo</w:t>
            </w:r>
          </w:p>
        </w:tc>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0679CECD" w14:textId="77777777" w:rsidR="00210FF1" w:rsidRPr="00047EEA" w:rsidRDefault="00210FF1" w:rsidP="00210FF1">
            <w:pPr>
              <w:jc w:val="center"/>
              <w:rPr>
                <w:rFonts w:ascii="Arial" w:hAnsi="Arial" w:cs="Arial"/>
                <w:sz w:val="12"/>
                <w:szCs w:val="12"/>
              </w:rPr>
            </w:pPr>
            <w:r w:rsidRPr="00047EEA">
              <w:rPr>
                <w:rFonts w:ascii="Arial" w:hAnsi="Arial" w:cs="Arial"/>
                <w:sz w:val="12"/>
                <w:szCs w:val="12"/>
              </w:rPr>
              <w:t>No</w:t>
            </w:r>
          </w:p>
        </w:tc>
        <w:tc>
          <w:tcPr>
            <w:tcW w:w="83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09FF4446" w14:textId="0F18665C" w:rsidR="00210FF1" w:rsidRPr="00047EEA" w:rsidRDefault="002D54F8" w:rsidP="00210FF1">
            <w:pPr>
              <w:rPr>
                <w:rFonts w:ascii="Arial" w:hAnsi="Arial" w:cs="Arial"/>
                <w:sz w:val="12"/>
                <w:szCs w:val="12"/>
              </w:rPr>
            </w:pPr>
            <w:r>
              <w:rPr>
                <w:rFonts w:ascii="Arial" w:hAnsi="Arial" w:cs="Arial"/>
                <w:sz w:val="12"/>
                <w:szCs w:val="12"/>
              </w:rPr>
              <w:t xml:space="preserve">       </w:t>
            </w:r>
            <w:r w:rsidR="00210FF1" w:rsidRPr="00047EEA">
              <w:rPr>
                <w:rFonts w:ascii="Arial" w:hAnsi="Arial" w:cs="Arial"/>
                <w:sz w:val="12"/>
                <w:szCs w:val="12"/>
              </w:rPr>
              <w:t>Supervisor</w:t>
            </w:r>
          </w:p>
        </w:tc>
        <w:tc>
          <w:tcPr>
            <w:tcW w:w="705"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20EAF4F1" w14:textId="77777777" w:rsidR="00210FF1" w:rsidRPr="00DB1F5F" w:rsidRDefault="00210FF1" w:rsidP="00210FF1">
            <w:pPr>
              <w:jc w:val="center"/>
              <w:rPr>
                <w:rFonts w:ascii="Arial Narrow" w:hAnsi="Arial Narrow" w:cs="Calibri"/>
                <w:color w:val="000000"/>
                <w:sz w:val="14"/>
                <w:szCs w:val="14"/>
                <w:lang w:eastAsia="es-CO"/>
              </w:rPr>
            </w:pPr>
          </w:p>
        </w:tc>
        <w:tc>
          <w:tcPr>
            <w:tcW w:w="425"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70C38E46" w14:textId="77777777" w:rsidR="00210FF1" w:rsidRPr="00DB1F5F" w:rsidRDefault="00210FF1" w:rsidP="00210FF1">
            <w:pPr>
              <w:jc w:val="center"/>
              <w:rPr>
                <w:rFonts w:ascii="Arial Narrow" w:hAnsi="Arial Narrow" w:cs="Calibri"/>
                <w:color w:val="000000"/>
                <w:sz w:val="14"/>
                <w:szCs w:val="14"/>
                <w:lang w:eastAsia="es-CO"/>
              </w:rPr>
            </w:pPr>
          </w:p>
        </w:tc>
        <w:tc>
          <w:tcPr>
            <w:tcW w:w="687" w:type="dxa"/>
            <w:tcBorders>
              <w:top w:val="single" w:sz="4" w:space="0" w:color="auto"/>
              <w:left w:val="single" w:sz="4" w:space="0" w:color="auto"/>
              <w:bottom w:val="single" w:sz="4" w:space="0" w:color="auto"/>
              <w:right w:val="single" w:sz="4" w:space="0" w:color="auto"/>
            </w:tcBorders>
            <w:shd w:val="clear" w:color="auto" w:fill="auto"/>
            <w:vAlign w:val="center"/>
          </w:tcPr>
          <w:p w14:paraId="193613A2" w14:textId="77777777" w:rsidR="00210FF1" w:rsidRPr="00047EEA" w:rsidRDefault="00210FF1" w:rsidP="00210FF1">
            <w:pPr>
              <w:jc w:val="center"/>
              <w:rPr>
                <w:rFonts w:ascii="Arial" w:hAnsi="Arial" w:cs="Arial"/>
                <w:sz w:val="12"/>
                <w:szCs w:val="12"/>
              </w:rPr>
            </w:pPr>
            <w:r w:rsidRPr="00047EEA">
              <w:rPr>
                <w:rFonts w:ascii="Arial" w:hAnsi="Arial" w:cs="Arial"/>
                <w:sz w:val="12"/>
                <w:szCs w:val="12"/>
              </w:rPr>
              <w:t>Supervisión constante de la ejecución</w:t>
            </w: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4A9BFF99" w14:textId="77777777" w:rsidR="00210FF1" w:rsidRPr="00047EEA" w:rsidRDefault="00210FF1" w:rsidP="0054495C">
            <w:pPr>
              <w:ind w:left="-49" w:right="-69"/>
              <w:rPr>
                <w:rFonts w:ascii="Arial" w:hAnsi="Arial" w:cs="Arial"/>
                <w:sz w:val="12"/>
                <w:szCs w:val="12"/>
              </w:rPr>
            </w:pPr>
            <w:r w:rsidRPr="00047EEA">
              <w:rPr>
                <w:rFonts w:ascii="Arial" w:hAnsi="Arial" w:cs="Arial"/>
                <w:sz w:val="12"/>
                <w:szCs w:val="12"/>
              </w:rPr>
              <w:t>Durante la ejecución del convenio mensualmente.</w:t>
            </w:r>
          </w:p>
        </w:tc>
      </w:tr>
      <w:tr w:rsidR="00210FF1" w:rsidRPr="00047EEA" w14:paraId="091EE918" w14:textId="77777777" w:rsidTr="006255BA">
        <w:trPr>
          <w:cantSplit/>
          <w:trHeight w:val="1229"/>
        </w:trPr>
        <w:tc>
          <w:tcPr>
            <w:tcW w:w="503" w:type="dxa"/>
            <w:tcBorders>
              <w:top w:val="single" w:sz="4" w:space="0" w:color="auto"/>
              <w:left w:val="single" w:sz="4" w:space="0" w:color="auto"/>
              <w:bottom w:val="single" w:sz="4" w:space="0" w:color="auto"/>
              <w:right w:val="single" w:sz="4" w:space="0" w:color="auto"/>
            </w:tcBorders>
            <w:shd w:val="clear" w:color="auto" w:fill="auto"/>
            <w:vAlign w:val="center"/>
          </w:tcPr>
          <w:p w14:paraId="485E97A8" w14:textId="77777777" w:rsidR="00210FF1" w:rsidRDefault="00210FF1" w:rsidP="006255BA">
            <w:pPr>
              <w:jc w:val="center"/>
              <w:rPr>
                <w:sz w:val="12"/>
                <w:szCs w:val="12"/>
              </w:rPr>
            </w:pPr>
            <w:r>
              <w:rPr>
                <w:rFonts w:ascii="Arial" w:hAnsi="Arial" w:cs="Arial"/>
                <w:sz w:val="12"/>
                <w:szCs w:val="12"/>
              </w:rPr>
              <w:t>13</w:t>
            </w:r>
          </w:p>
        </w:tc>
        <w:tc>
          <w:tcPr>
            <w:tcW w:w="48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6FECD428" w14:textId="77777777" w:rsidR="00210FF1" w:rsidRPr="00047EEA" w:rsidRDefault="00210FF1" w:rsidP="00210FF1">
            <w:pPr>
              <w:jc w:val="center"/>
              <w:rPr>
                <w:rFonts w:ascii="Arial" w:hAnsi="Arial" w:cs="Arial"/>
                <w:sz w:val="12"/>
                <w:szCs w:val="12"/>
              </w:rPr>
            </w:pPr>
            <w:r w:rsidRPr="00047EEA">
              <w:rPr>
                <w:rFonts w:ascii="Arial" w:hAnsi="Arial" w:cs="Arial"/>
                <w:sz w:val="12"/>
                <w:szCs w:val="12"/>
              </w:rPr>
              <w:t>Especifico</w:t>
            </w:r>
          </w:p>
        </w:tc>
        <w:tc>
          <w:tcPr>
            <w:tcW w:w="522"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6B93F159" w14:textId="77777777" w:rsidR="00210FF1" w:rsidRPr="00047EEA" w:rsidRDefault="00210FF1" w:rsidP="00210FF1">
            <w:pPr>
              <w:jc w:val="center"/>
              <w:rPr>
                <w:rFonts w:ascii="Arial" w:hAnsi="Arial" w:cs="Arial"/>
                <w:sz w:val="12"/>
                <w:szCs w:val="12"/>
              </w:rPr>
            </w:pPr>
            <w:r w:rsidRPr="00047EEA">
              <w:rPr>
                <w:rFonts w:ascii="Arial" w:hAnsi="Arial" w:cs="Arial"/>
                <w:sz w:val="12"/>
                <w:szCs w:val="12"/>
              </w:rPr>
              <w:t>Externo</w:t>
            </w:r>
          </w:p>
        </w:tc>
        <w:tc>
          <w:tcPr>
            <w:tcW w:w="497"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259ED60D" w14:textId="77777777" w:rsidR="00210FF1" w:rsidRPr="00047EEA" w:rsidRDefault="00210FF1" w:rsidP="00210FF1">
            <w:pPr>
              <w:jc w:val="center"/>
              <w:rPr>
                <w:rFonts w:ascii="Arial" w:hAnsi="Arial" w:cs="Arial"/>
                <w:sz w:val="12"/>
                <w:szCs w:val="12"/>
              </w:rPr>
            </w:pPr>
            <w:r w:rsidRPr="00047EEA">
              <w:rPr>
                <w:rFonts w:ascii="Arial" w:hAnsi="Arial" w:cs="Arial"/>
                <w:sz w:val="12"/>
                <w:szCs w:val="12"/>
              </w:rPr>
              <w:t>Ejecución</w:t>
            </w:r>
          </w:p>
        </w:tc>
        <w:tc>
          <w:tcPr>
            <w:tcW w:w="487"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598667CB" w14:textId="77777777" w:rsidR="00210FF1" w:rsidRPr="00047EEA" w:rsidRDefault="00210FF1" w:rsidP="00210FF1">
            <w:pPr>
              <w:jc w:val="center"/>
              <w:rPr>
                <w:rFonts w:ascii="Arial" w:hAnsi="Arial" w:cs="Arial"/>
                <w:sz w:val="12"/>
                <w:szCs w:val="12"/>
              </w:rPr>
            </w:pPr>
            <w:r w:rsidRPr="00047EEA">
              <w:rPr>
                <w:rFonts w:ascii="Arial" w:hAnsi="Arial" w:cs="Arial"/>
                <w:sz w:val="12"/>
                <w:szCs w:val="12"/>
              </w:rPr>
              <w:t>Operacional</w:t>
            </w: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1448C3FF" w14:textId="77777777" w:rsidR="00210FF1" w:rsidRPr="00047EEA" w:rsidRDefault="00210FF1" w:rsidP="00210FF1">
            <w:pPr>
              <w:rPr>
                <w:rFonts w:ascii="Arial" w:hAnsi="Arial" w:cs="Arial"/>
                <w:sz w:val="12"/>
                <w:szCs w:val="12"/>
              </w:rPr>
            </w:pPr>
            <w:r w:rsidRPr="00047EEA">
              <w:rPr>
                <w:rFonts w:ascii="Arial" w:hAnsi="Arial" w:cs="Arial"/>
                <w:sz w:val="12"/>
                <w:szCs w:val="12"/>
              </w:rPr>
              <w:t>No presentación oportuna de los informes de ejecución</w:t>
            </w:r>
          </w:p>
        </w:tc>
        <w:tc>
          <w:tcPr>
            <w:tcW w:w="786" w:type="dxa"/>
            <w:tcBorders>
              <w:top w:val="single" w:sz="4" w:space="0" w:color="auto"/>
              <w:left w:val="single" w:sz="4" w:space="0" w:color="auto"/>
              <w:bottom w:val="single" w:sz="4" w:space="0" w:color="auto"/>
              <w:right w:val="single" w:sz="4" w:space="0" w:color="auto"/>
            </w:tcBorders>
            <w:shd w:val="clear" w:color="auto" w:fill="auto"/>
            <w:vAlign w:val="center"/>
          </w:tcPr>
          <w:p w14:paraId="4693BAAB" w14:textId="77777777" w:rsidR="00210FF1" w:rsidRPr="00047EEA" w:rsidRDefault="00210FF1" w:rsidP="00210FF1">
            <w:pPr>
              <w:rPr>
                <w:rFonts w:ascii="Arial" w:hAnsi="Arial" w:cs="Arial"/>
                <w:sz w:val="12"/>
                <w:szCs w:val="12"/>
              </w:rPr>
            </w:pPr>
            <w:r w:rsidRPr="00047EEA">
              <w:rPr>
                <w:rFonts w:ascii="Arial" w:hAnsi="Arial" w:cs="Arial"/>
                <w:sz w:val="12"/>
                <w:szCs w:val="12"/>
              </w:rPr>
              <w:t>Incumplimiento del convenio</w:t>
            </w:r>
          </w:p>
        </w:tc>
        <w:tc>
          <w:tcPr>
            <w:tcW w:w="499"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2C6D1255" w14:textId="5E8D279B" w:rsidR="00210FF1" w:rsidRPr="00047EEA" w:rsidRDefault="004F2BF7" w:rsidP="004F2BF7">
            <w:pPr>
              <w:ind w:left="113" w:right="113"/>
              <w:jc w:val="center"/>
              <w:rPr>
                <w:rFonts w:ascii="Arial" w:hAnsi="Arial" w:cs="Arial"/>
                <w:sz w:val="12"/>
                <w:szCs w:val="12"/>
              </w:rPr>
            </w:pPr>
            <w:r w:rsidRPr="00DB1F5F">
              <w:rPr>
                <w:rFonts w:ascii="Arial Narrow" w:hAnsi="Arial Narrow" w:cs="Calibri"/>
                <w:color w:val="000000"/>
                <w:sz w:val="14"/>
                <w:szCs w:val="14"/>
                <w:lang w:eastAsia="es-CO"/>
              </w:rPr>
              <w:t>posible (3)</w:t>
            </w:r>
          </w:p>
        </w:tc>
        <w:tc>
          <w:tcPr>
            <w:tcW w:w="567"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6F65030B" w14:textId="4BEDCE54" w:rsidR="00210FF1" w:rsidRPr="00047EEA" w:rsidRDefault="004F2BF7" w:rsidP="004F2BF7">
            <w:pPr>
              <w:ind w:left="113" w:right="113"/>
              <w:jc w:val="center"/>
              <w:rPr>
                <w:rFonts w:ascii="Arial" w:hAnsi="Arial" w:cs="Arial"/>
                <w:sz w:val="12"/>
                <w:szCs w:val="12"/>
              </w:rPr>
            </w:pPr>
            <w:r w:rsidRPr="00DB1F5F">
              <w:rPr>
                <w:rFonts w:ascii="Arial Narrow" w:hAnsi="Arial Narrow" w:cs="Calibri"/>
                <w:color w:val="000000"/>
                <w:sz w:val="14"/>
                <w:szCs w:val="14"/>
                <w:lang w:eastAsia="es-CO"/>
              </w:rPr>
              <w:t>Moderado (3)</w:t>
            </w:r>
          </w:p>
        </w:tc>
        <w:tc>
          <w:tcPr>
            <w:tcW w:w="425"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1132B7BB" w14:textId="4B716110" w:rsidR="00210FF1" w:rsidRPr="00047EEA" w:rsidRDefault="002A1EDE" w:rsidP="00210FF1">
            <w:pPr>
              <w:ind w:left="113" w:right="113"/>
              <w:jc w:val="both"/>
              <w:rPr>
                <w:rFonts w:ascii="Arial" w:hAnsi="Arial" w:cs="Arial"/>
                <w:sz w:val="12"/>
                <w:szCs w:val="12"/>
              </w:rPr>
            </w:pPr>
            <w:r>
              <w:rPr>
                <w:rFonts w:ascii="Arial" w:hAnsi="Arial" w:cs="Arial"/>
                <w:sz w:val="12"/>
                <w:szCs w:val="12"/>
              </w:rPr>
              <w:t xml:space="preserve">                 </w:t>
            </w:r>
            <w:r w:rsidR="00210FF1" w:rsidRPr="00047EEA">
              <w:rPr>
                <w:rFonts w:ascii="Arial" w:hAnsi="Arial" w:cs="Arial"/>
                <w:sz w:val="12"/>
                <w:szCs w:val="12"/>
              </w:rPr>
              <w:t>6</w:t>
            </w:r>
          </w:p>
        </w:tc>
        <w:tc>
          <w:tcPr>
            <w:tcW w:w="664"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61BF48CA" w14:textId="70653CE4" w:rsidR="00210FF1" w:rsidRPr="00047EEA" w:rsidRDefault="002A1EDE" w:rsidP="00210FF1">
            <w:pPr>
              <w:ind w:left="113" w:right="113"/>
              <w:jc w:val="both"/>
              <w:rPr>
                <w:rFonts w:ascii="Arial" w:hAnsi="Arial" w:cs="Arial"/>
                <w:sz w:val="12"/>
                <w:szCs w:val="12"/>
              </w:rPr>
            </w:pPr>
            <w:r>
              <w:rPr>
                <w:rFonts w:ascii="Arial" w:hAnsi="Arial" w:cs="Arial"/>
                <w:sz w:val="12"/>
                <w:szCs w:val="12"/>
              </w:rPr>
              <w:t xml:space="preserve">          </w:t>
            </w:r>
            <w:r w:rsidR="00210FF1" w:rsidRPr="00047EEA">
              <w:rPr>
                <w:rFonts w:ascii="Arial" w:hAnsi="Arial" w:cs="Arial"/>
                <w:sz w:val="12"/>
                <w:szCs w:val="12"/>
              </w:rPr>
              <w:t>Riego Alto</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02584EA5" w14:textId="77777777" w:rsidR="00210FF1" w:rsidRPr="00047EEA" w:rsidRDefault="00210FF1" w:rsidP="00210FF1">
            <w:pPr>
              <w:jc w:val="center"/>
              <w:rPr>
                <w:rFonts w:ascii="Arial" w:hAnsi="Arial" w:cs="Arial"/>
                <w:sz w:val="12"/>
                <w:szCs w:val="12"/>
              </w:rPr>
            </w:pPr>
            <w:r w:rsidRPr="00047EEA">
              <w:rPr>
                <w:rFonts w:ascii="Arial" w:hAnsi="Arial" w:cs="Arial"/>
                <w:sz w:val="12"/>
                <w:szCs w:val="12"/>
              </w:rPr>
              <w:t>ESAL</w:t>
            </w: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10CDBA94" w14:textId="77777777" w:rsidR="00210FF1" w:rsidRPr="00047EEA" w:rsidRDefault="00210FF1" w:rsidP="00210FF1">
            <w:pPr>
              <w:rPr>
                <w:rFonts w:ascii="Arial" w:hAnsi="Arial" w:cs="Arial"/>
                <w:sz w:val="12"/>
                <w:szCs w:val="12"/>
              </w:rPr>
            </w:pPr>
            <w:r w:rsidRPr="00047EEA">
              <w:rPr>
                <w:rFonts w:ascii="Arial" w:hAnsi="Arial" w:cs="Arial"/>
                <w:sz w:val="12"/>
                <w:szCs w:val="12"/>
              </w:rPr>
              <w:t>Citar a la asociación para que justifique los retrasos con la presentación de dichos informes</w:t>
            </w:r>
          </w:p>
        </w:tc>
        <w:tc>
          <w:tcPr>
            <w:tcW w:w="644"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3F7B80CE" w14:textId="77777777" w:rsidR="00210FF1" w:rsidRPr="00047EEA" w:rsidRDefault="00210FF1" w:rsidP="00210FF1">
            <w:pPr>
              <w:ind w:left="113" w:right="113"/>
              <w:jc w:val="center"/>
              <w:rPr>
                <w:rFonts w:ascii="Arial" w:hAnsi="Arial" w:cs="Arial"/>
                <w:sz w:val="12"/>
                <w:szCs w:val="12"/>
              </w:rPr>
            </w:pPr>
            <w:r w:rsidRPr="00047EEA">
              <w:rPr>
                <w:rFonts w:ascii="Arial" w:hAnsi="Arial" w:cs="Arial"/>
                <w:sz w:val="12"/>
                <w:szCs w:val="12"/>
              </w:rPr>
              <w:t>1</w:t>
            </w:r>
          </w:p>
        </w:tc>
        <w:tc>
          <w:tcPr>
            <w:tcW w:w="528"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000942CB" w14:textId="77777777" w:rsidR="00210FF1" w:rsidRPr="00047EEA" w:rsidRDefault="00210FF1" w:rsidP="00210FF1">
            <w:pPr>
              <w:ind w:left="113" w:right="113"/>
              <w:jc w:val="center"/>
              <w:rPr>
                <w:rFonts w:ascii="Arial" w:hAnsi="Arial" w:cs="Arial"/>
                <w:sz w:val="12"/>
                <w:szCs w:val="12"/>
              </w:rPr>
            </w:pPr>
            <w:r w:rsidRPr="00047EEA">
              <w:rPr>
                <w:rFonts w:ascii="Arial" w:hAnsi="Arial" w:cs="Arial"/>
                <w:sz w:val="12"/>
                <w:szCs w:val="12"/>
              </w:rPr>
              <w:t>2</w:t>
            </w:r>
          </w:p>
        </w:tc>
        <w:tc>
          <w:tcPr>
            <w:tcW w:w="664"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7E54250F" w14:textId="77777777" w:rsidR="00210FF1" w:rsidRPr="00047EEA" w:rsidRDefault="00210FF1" w:rsidP="00210FF1">
            <w:pPr>
              <w:ind w:left="113" w:right="113"/>
              <w:jc w:val="center"/>
              <w:rPr>
                <w:rFonts w:ascii="Arial" w:hAnsi="Arial" w:cs="Arial"/>
                <w:sz w:val="12"/>
                <w:szCs w:val="12"/>
              </w:rPr>
            </w:pPr>
            <w:r w:rsidRPr="00047EEA">
              <w:rPr>
                <w:rFonts w:ascii="Arial" w:hAnsi="Arial" w:cs="Arial"/>
                <w:sz w:val="12"/>
                <w:szCs w:val="12"/>
              </w:rPr>
              <w:t>3</w:t>
            </w:r>
          </w:p>
        </w:tc>
        <w:tc>
          <w:tcPr>
            <w:tcW w:w="664"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7D1E9CF2" w14:textId="77777777" w:rsidR="00210FF1" w:rsidRPr="00047EEA" w:rsidRDefault="00210FF1" w:rsidP="00210FF1">
            <w:pPr>
              <w:ind w:left="113" w:right="113"/>
              <w:jc w:val="center"/>
              <w:rPr>
                <w:rFonts w:ascii="Arial" w:hAnsi="Arial" w:cs="Arial"/>
                <w:sz w:val="12"/>
                <w:szCs w:val="12"/>
              </w:rPr>
            </w:pPr>
            <w:r w:rsidRPr="00047EEA">
              <w:rPr>
                <w:rFonts w:ascii="Arial" w:hAnsi="Arial" w:cs="Arial"/>
                <w:sz w:val="12"/>
                <w:szCs w:val="12"/>
              </w:rPr>
              <w:t>Riesgo Bajo</w:t>
            </w:r>
          </w:p>
        </w:tc>
        <w:tc>
          <w:tcPr>
            <w:tcW w:w="664"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1A77D824" w14:textId="77777777" w:rsidR="00210FF1" w:rsidRPr="00047EEA" w:rsidRDefault="00210FF1" w:rsidP="00210FF1">
            <w:pPr>
              <w:jc w:val="center"/>
              <w:rPr>
                <w:rFonts w:ascii="Arial" w:hAnsi="Arial" w:cs="Arial"/>
                <w:sz w:val="12"/>
                <w:szCs w:val="12"/>
              </w:rPr>
            </w:pPr>
            <w:r w:rsidRPr="00047EEA">
              <w:rPr>
                <w:rFonts w:ascii="Arial" w:hAnsi="Arial" w:cs="Arial"/>
                <w:sz w:val="12"/>
                <w:szCs w:val="12"/>
              </w:rPr>
              <w:t>No</w:t>
            </w:r>
          </w:p>
        </w:tc>
        <w:tc>
          <w:tcPr>
            <w:tcW w:w="83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02ABAA09" w14:textId="351707C8" w:rsidR="00210FF1" w:rsidRPr="00047EEA" w:rsidRDefault="002A1EDE" w:rsidP="00210FF1">
            <w:pPr>
              <w:rPr>
                <w:rFonts w:ascii="Arial" w:hAnsi="Arial" w:cs="Arial"/>
                <w:sz w:val="12"/>
                <w:szCs w:val="12"/>
              </w:rPr>
            </w:pPr>
            <w:r>
              <w:rPr>
                <w:rFonts w:ascii="Arial" w:hAnsi="Arial" w:cs="Arial"/>
                <w:sz w:val="12"/>
                <w:szCs w:val="12"/>
              </w:rPr>
              <w:t xml:space="preserve">             </w:t>
            </w:r>
            <w:r w:rsidR="00210FF1" w:rsidRPr="00047EEA">
              <w:rPr>
                <w:rFonts w:ascii="Arial" w:hAnsi="Arial" w:cs="Arial"/>
                <w:sz w:val="12"/>
                <w:szCs w:val="12"/>
              </w:rPr>
              <w:t>Supervisor</w:t>
            </w:r>
          </w:p>
        </w:tc>
        <w:tc>
          <w:tcPr>
            <w:tcW w:w="705"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0EA6BD4A" w14:textId="77777777" w:rsidR="00210FF1" w:rsidRPr="00DB1F5F" w:rsidRDefault="00210FF1" w:rsidP="00210FF1">
            <w:pPr>
              <w:jc w:val="center"/>
              <w:rPr>
                <w:rFonts w:ascii="Arial Narrow" w:hAnsi="Arial Narrow" w:cs="Calibri"/>
                <w:color w:val="000000"/>
                <w:sz w:val="14"/>
                <w:szCs w:val="14"/>
                <w:lang w:eastAsia="es-CO"/>
              </w:rPr>
            </w:pPr>
          </w:p>
        </w:tc>
        <w:tc>
          <w:tcPr>
            <w:tcW w:w="425"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2DB88532" w14:textId="77777777" w:rsidR="00210FF1" w:rsidRPr="00DB1F5F" w:rsidRDefault="00210FF1" w:rsidP="00210FF1">
            <w:pPr>
              <w:jc w:val="center"/>
              <w:rPr>
                <w:rFonts w:ascii="Arial Narrow" w:hAnsi="Arial Narrow" w:cs="Calibri"/>
                <w:color w:val="000000"/>
                <w:sz w:val="14"/>
                <w:szCs w:val="14"/>
                <w:lang w:eastAsia="es-CO"/>
              </w:rPr>
            </w:pPr>
          </w:p>
        </w:tc>
        <w:tc>
          <w:tcPr>
            <w:tcW w:w="687" w:type="dxa"/>
            <w:tcBorders>
              <w:top w:val="single" w:sz="4" w:space="0" w:color="auto"/>
              <w:left w:val="single" w:sz="4" w:space="0" w:color="auto"/>
              <w:bottom w:val="single" w:sz="4" w:space="0" w:color="auto"/>
              <w:right w:val="single" w:sz="4" w:space="0" w:color="auto"/>
            </w:tcBorders>
            <w:shd w:val="clear" w:color="auto" w:fill="auto"/>
            <w:vAlign w:val="center"/>
          </w:tcPr>
          <w:p w14:paraId="1ADA9A52" w14:textId="77777777" w:rsidR="00210FF1" w:rsidRPr="00047EEA" w:rsidRDefault="00210FF1" w:rsidP="00210FF1">
            <w:pPr>
              <w:jc w:val="center"/>
              <w:rPr>
                <w:rFonts w:ascii="Arial" w:hAnsi="Arial" w:cs="Arial"/>
                <w:sz w:val="12"/>
                <w:szCs w:val="12"/>
              </w:rPr>
            </w:pPr>
            <w:r w:rsidRPr="00047EEA">
              <w:rPr>
                <w:rFonts w:ascii="Arial" w:hAnsi="Arial" w:cs="Arial"/>
                <w:sz w:val="12"/>
                <w:szCs w:val="12"/>
              </w:rPr>
              <w:t>Realizando inspecciones de verificación en el lugar donde se ejecute el contrato</w:t>
            </w: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4F5EF662" w14:textId="77777777" w:rsidR="00210FF1" w:rsidRPr="00047EEA" w:rsidRDefault="00210FF1" w:rsidP="00210FF1">
            <w:pPr>
              <w:rPr>
                <w:rFonts w:ascii="Arial" w:hAnsi="Arial" w:cs="Arial"/>
                <w:sz w:val="12"/>
                <w:szCs w:val="12"/>
              </w:rPr>
            </w:pPr>
            <w:r w:rsidRPr="00047EEA">
              <w:rPr>
                <w:rFonts w:ascii="Arial" w:hAnsi="Arial" w:cs="Arial"/>
                <w:sz w:val="12"/>
                <w:szCs w:val="12"/>
              </w:rPr>
              <w:t>Durante la ejecución del convenio mensualmente.</w:t>
            </w:r>
          </w:p>
        </w:tc>
      </w:tr>
    </w:tbl>
    <w:p w14:paraId="7CCEB9B6" w14:textId="77777777" w:rsidR="00684CCE" w:rsidRDefault="00684CCE" w:rsidP="00210FF1">
      <w:pPr>
        <w:ind w:hanging="284"/>
        <w:rPr>
          <w:rFonts w:ascii="Arial" w:hAnsi="Arial" w:cs="Arial"/>
          <w:lang w:val="es-CO"/>
        </w:rPr>
      </w:pPr>
    </w:p>
    <w:p w14:paraId="1495E679" w14:textId="77777777" w:rsidR="00684CCE" w:rsidRDefault="00684CCE" w:rsidP="006150E1">
      <w:pPr>
        <w:rPr>
          <w:rFonts w:ascii="Arial" w:hAnsi="Arial" w:cs="Arial"/>
          <w:lang w:val="es-CO"/>
        </w:rPr>
      </w:pPr>
    </w:p>
    <w:p w14:paraId="7993724B" w14:textId="77777777" w:rsidR="00684CCE" w:rsidRDefault="00684CCE" w:rsidP="006150E1">
      <w:pPr>
        <w:rPr>
          <w:rFonts w:ascii="Arial" w:hAnsi="Arial" w:cs="Arial"/>
          <w:lang w:val="es-CO"/>
        </w:rPr>
      </w:pPr>
    </w:p>
    <w:p w14:paraId="66DDBB7F" w14:textId="77777777" w:rsidR="00684CCE" w:rsidRDefault="00684CCE" w:rsidP="006150E1">
      <w:pPr>
        <w:rPr>
          <w:rFonts w:ascii="Arial" w:hAnsi="Arial" w:cs="Arial"/>
          <w:lang w:val="es-CO"/>
        </w:rPr>
      </w:pPr>
    </w:p>
    <w:p w14:paraId="2DE671E6" w14:textId="77777777" w:rsidR="00684CCE" w:rsidRPr="00FE264B" w:rsidRDefault="00684CCE" w:rsidP="006150E1">
      <w:pPr>
        <w:rPr>
          <w:rFonts w:ascii="Arial" w:hAnsi="Arial" w:cs="Arial"/>
          <w:lang w:val="es-CO"/>
        </w:rPr>
      </w:pPr>
    </w:p>
    <w:p w14:paraId="7281498C" w14:textId="77777777" w:rsidR="006150E1" w:rsidRPr="002375B0" w:rsidRDefault="006150E1" w:rsidP="006150E1">
      <w:pPr>
        <w:rPr>
          <w:rFonts w:ascii="Arial" w:hAnsi="Arial" w:cs="Arial"/>
        </w:rPr>
      </w:pPr>
    </w:p>
    <w:p w14:paraId="7F2E2575" w14:textId="10498B37" w:rsidR="00277D1D" w:rsidRPr="00684CCE" w:rsidRDefault="00277D1D" w:rsidP="00277D1D">
      <w:pPr>
        <w:tabs>
          <w:tab w:val="left" w:pos="1470"/>
        </w:tabs>
        <w:rPr>
          <w:rFonts w:ascii="Arial" w:hAnsi="Arial" w:cs="Arial"/>
          <w:lang w:val="es-CO"/>
        </w:rPr>
      </w:pPr>
    </w:p>
    <w:p w14:paraId="43F41B5A" w14:textId="77777777" w:rsidR="00FC5562" w:rsidRDefault="00FC5562"/>
    <w:sectPr w:rsidR="00FC5562" w:rsidSect="00375613">
      <w:pgSz w:w="15840" w:h="12240" w:orient="landscape" w:code="1"/>
      <w:pgMar w:top="1701" w:right="1418" w:bottom="1701" w:left="226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4DE82E" w14:textId="77777777" w:rsidR="000D3595" w:rsidRDefault="000D3595" w:rsidP="009F2A14">
      <w:r>
        <w:separator/>
      </w:r>
    </w:p>
  </w:endnote>
  <w:endnote w:type="continuationSeparator" w:id="0">
    <w:p w14:paraId="649E8DC1" w14:textId="77777777" w:rsidR="000D3595" w:rsidRDefault="000D3595" w:rsidP="009F2A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font896">
    <w:altName w:val="Times New Roman"/>
    <w:charset w:val="01"/>
    <w:family w:val="auto"/>
    <w:pitch w:val="variable"/>
  </w:font>
  <w:font w:name="Century Gothic">
    <w:panose1 w:val="020B0502020202020204"/>
    <w:charset w:val="00"/>
    <w:family w:val="swiss"/>
    <w:pitch w:val="variable"/>
    <w:sig w:usb0="00000287" w:usb1="00000000" w:usb2="00000000" w:usb3="00000000" w:csb0="0000009F" w:csb1="00000000"/>
  </w:font>
  <w:font w:name="Roboto">
    <w:charset w:val="00"/>
    <w:family w:val="auto"/>
    <w:pitch w:val="variable"/>
    <w:sig w:usb0="E0000AFF" w:usb1="5000217F" w:usb2="00000021" w:usb3="00000000" w:csb0="0000019F" w:csb1="00000000"/>
  </w:font>
  <w:font w:name="Segoe UI Symbol">
    <w:panose1 w:val="020B0502040204020203"/>
    <w:charset w:val="00"/>
    <w:family w:val="swiss"/>
    <w:pitch w:val="variable"/>
    <w:sig w:usb0="800001E3" w:usb1="1200FFEF" w:usb2="00040000" w:usb3="00000000" w:csb0="00000001"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8C6662" w14:textId="77777777" w:rsidR="000D3595" w:rsidRDefault="000D3595" w:rsidP="009F2A14">
      <w:r>
        <w:separator/>
      </w:r>
    </w:p>
  </w:footnote>
  <w:footnote w:type="continuationSeparator" w:id="0">
    <w:p w14:paraId="43487ECF" w14:textId="77777777" w:rsidR="000D3595" w:rsidRDefault="000D3595" w:rsidP="009F2A1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BB49F2" w14:textId="77777777" w:rsidR="009F2A14" w:rsidRDefault="00000000">
    <w:r>
      <w:rPr>
        <w:noProof/>
        <w:lang w:eastAsia="es-ES_tradnl"/>
      </w:rPr>
      <w:pict w14:anchorId="0BBA9A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6" type="#_x0000_t75" style="position:absolute;margin-left:0;margin-top:0;width:617.75pt;height:797.75pt;z-index:-251657216;mso-wrap-edited:f;mso-position-horizontal:center;mso-position-horizontal-relative:margin;mso-position-vertical:center;mso-position-vertical-relative:margin" wrapcoords="14260 609 14050 650 13526 873 13500 954 13290 1259 13238 1583 13343 1908 13631 2233 10826 2558 10800 18149 629 18433 524 18474 419 18575 393 18656 446 18859 1625 19123 1861 19123 1678 19347 1651 19550 4640 19773 5819 19773 419 19996 419 20098 10800 20098 4194 20260 3775 20260 3749 20483 7287 20808 8598 20991 9122 20991 9253 20991 12189 20991 14208 20889 14182 20747 14496 20747 17432 20463 17484 20280 16960 20240 10800 20098 21050 20098 21102 19996 15151 19773 17170 19671 19083 19529 19031 19164 19398 19123 21207 18859 21259 18738 21233 18595 21128 18433 10774 18149 10800 2558 21600 2497 21574 609 14260 609">
          <v:imagedata r:id="rId1" o:title="Hoja sigob 4M-04"/>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FE23BE" w14:textId="77777777" w:rsidR="009F2A14" w:rsidRDefault="00000000">
    <w:r>
      <w:rPr>
        <w:noProof/>
        <w:lang w:eastAsia="es-ES_tradnl"/>
      </w:rPr>
      <w:pict w14:anchorId="10BC345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1025" type="#_x0000_t75" style="position:absolute;margin-left:0;margin-top:0;width:617.75pt;height:797.75pt;z-index:-251658240;mso-wrap-edited:f;mso-position-horizontal:center;mso-position-horizontal-relative:margin;mso-position-vertical:center;mso-position-vertical-relative:margin" wrapcoords="14260 609 14050 650 13526 873 13500 954 13290 1259 13238 1583 13343 1908 13631 2233 10826 2558 10800 18149 629 18433 524 18474 419 18575 393 18656 446 18859 1625 19123 1861 19123 1678 19347 1651 19550 4640 19773 5819 19773 419 19996 419 20098 10800 20098 4194 20260 3775 20260 3749 20483 7287 20808 8598 20991 9122 20991 9253 20991 12189 20991 14208 20889 14182 20747 14496 20747 17432 20463 17484 20280 16960 20240 10800 20098 21050 20098 21102 19996 15151 19773 17170 19671 19083 19529 19031 19164 19398 19123 21207 18859 21259 18738 21233 18595 21128 18433 10774 18149 10800 2558 21600 2497 21574 609 14260 609">
          <v:imagedata r:id="rId1" o:title="Hoja sigob 4M-04"/>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119D19" w14:textId="77777777" w:rsidR="009F2A14" w:rsidRDefault="00000000">
    <w:r>
      <w:rPr>
        <w:noProof/>
        <w:lang w:eastAsia="es-ES_tradnl"/>
      </w:rPr>
      <w:pict w14:anchorId="1F308BB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 o:spid="_x0000_s1027" type="#_x0000_t75" style="position:absolute;margin-left:0;margin-top:0;width:617.75pt;height:797.75pt;z-index:-251656192;mso-wrap-edited:f;mso-position-horizontal:center;mso-position-horizontal-relative:margin;mso-position-vertical:center;mso-position-vertical-relative:margin" wrapcoords="14260 609 14050 650 13526 873 13500 954 13290 1259 13238 1583 13343 1908 13631 2233 10826 2558 10800 18149 629 18433 524 18474 419 18575 393 18656 446 18859 1625 19123 1861 19123 1678 19347 1651 19550 4640 19773 5819 19773 419 19996 419 20098 10800 20098 4194 20260 3775 20260 3749 20483 7287 20808 8598 20991 9122 20991 9253 20991 12189 20991 14208 20889 14182 20747 14496 20747 17432 20463 17484 20280 16960 20240 10800 20098 21050 20098 21102 19996 15151 19773 17170 19671 19083 19529 19031 19164 19398 19123 21207 18859 21259 18738 21233 18595 21128 18433 10774 18149 10800 2558 21600 2497 21574 609 14260 609">
          <v:imagedata r:id="rId1" o:title="Hoja sigob 4M-04"/>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904F76"/>
    <w:multiLevelType w:val="hybridMultilevel"/>
    <w:tmpl w:val="622CC20A"/>
    <w:lvl w:ilvl="0" w:tplc="93383C1E">
      <w:start w:val="5"/>
      <w:numFmt w:val="decimal"/>
      <w:lvlText w:val="%1."/>
      <w:lvlJc w:val="left"/>
      <w:pPr>
        <w:ind w:left="264" w:hanging="221"/>
      </w:pPr>
      <w:rPr>
        <w:rFonts w:ascii="Calibri" w:eastAsia="Calibri" w:hAnsi="Calibri" w:cs="Calibri" w:hint="default"/>
        <w:b/>
        <w:bCs/>
        <w:i w:val="0"/>
        <w:iCs w:val="0"/>
        <w:spacing w:val="0"/>
        <w:w w:val="100"/>
        <w:sz w:val="22"/>
        <w:szCs w:val="22"/>
        <w:lang w:val="es-ES" w:eastAsia="en-US" w:bidi="ar-SA"/>
      </w:rPr>
    </w:lvl>
    <w:lvl w:ilvl="1" w:tplc="AE88494E">
      <w:numFmt w:val="bullet"/>
      <w:lvlText w:val="●"/>
      <w:lvlJc w:val="left"/>
      <w:pPr>
        <w:ind w:left="43" w:hanging="708"/>
      </w:pPr>
      <w:rPr>
        <w:rFonts w:ascii="Calibri" w:eastAsia="Calibri" w:hAnsi="Calibri" w:cs="Calibri" w:hint="default"/>
        <w:b/>
        <w:bCs/>
        <w:i w:val="0"/>
        <w:iCs w:val="0"/>
        <w:spacing w:val="0"/>
        <w:w w:val="100"/>
        <w:sz w:val="22"/>
        <w:szCs w:val="22"/>
        <w:lang w:val="es-ES" w:eastAsia="en-US" w:bidi="ar-SA"/>
      </w:rPr>
    </w:lvl>
    <w:lvl w:ilvl="2" w:tplc="99A28154">
      <w:numFmt w:val="bullet"/>
      <w:lvlText w:val="●"/>
      <w:lvlJc w:val="left"/>
      <w:pPr>
        <w:ind w:left="763" w:hanging="360"/>
      </w:pPr>
      <w:rPr>
        <w:rFonts w:ascii="Calibri" w:eastAsia="Calibri" w:hAnsi="Calibri" w:cs="Calibri" w:hint="default"/>
        <w:b w:val="0"/>
        <w:bCs w:val="0"/>
        <w:i w:val="0"/>
        <w:iCs w:val="0"/>
        <w:spacing w:val="0"/>
        <w:w w:val="99"/>
        <w:sz w:val="20"/>
        <w:szCs w:val="20"/>
        <w:lang w:val="es-ES" w:eastAsia="en-US" w:bidi="ar-SA"/>
      </w:rPr>
    </w:lvl>
    <w:lvl w:ilvl="3" w:tplc="F05A2E28">
      <w:numFmt w:val="bullet"/>
      <w:lvlText w:val="▪"/>
      <w:lvlJc w:val="left"/>
      <w:pPr>
        <w:ind w:left="3646" w:hanging="360"/>
      </w:pPr>
      <w:rPr>
        <w:rFonts w:ascii="Calibri" w:eastAsia="Calibri" w:hAnsi="Calibri" w:cs="Calibri" w:hint="default"/>
        <w:b w:val="0"/>
        <w:bCs w:val="0"/>
        <w:i w:val="0"/>
        <w:iCs w:val="0"/>
        <w:spacing w:val="0"/>
        <w:w w:val="99"/>
        <w:sz w:val="20"/>
        <w:szCs w:val="20"/>
        <w:lang w:val="es-ES" w:eastAsia="en-US" w:bidi="ar-SA"/>
      </w:rPr>
    </w:lvl>
    <w:lvl w:ilvl="4" w:tplc="41642C4E">
      <w:numFmt w:val="bullet"/>
      <w:lvlText w:val="•"/>
      <w:lvlJc w:val="left"/>
      <w:pPr>
        <w:ind w:left="4405" w:hanging="360"/>
      </w:pPr>
      <w:rPr>
        <w:lang w:val="es-ES" w:eastAsia="en-US" w:bidi="ar-SA"/>
      </w:rPr>
    </w:lvl>
    <w:lvl w:ilvl="5" w:tplc="FCF2536E">
      <w:numFmt w:val="bullet"/>
      <w:lvlText w:val="•"/>
      <w:lvlJc w:val="left"/>
      <w:pPr>
        <w:ind w:left="5171" w:hanging="360"/>
      </w:pPr>
      <w:rPr>
        <w:lang w:val="es-ES" w:eastAsia="en-US" w:bidi="ar-SA"/>
      </w:rPr>
    </w:lvl>
    <w:lvl w:ilvl="6" w:tplc="3E442BFC">
      <w:numFmt w:val="bullet"/>
      <w:lvlText w:val="•"/>
      <w:lvlJc w:val="left"/>
      <w:pPr>
        <w:ind w:left="5937" w:hanging="360"/>
      </w:pPr>
      <w:rPr>
        <w:lang w:val="es-ES" w:eastAsia="en-US" w:bidi="ar-SA"/>
      </w:rPr>
    </w:lvl>
    <w:lvl w:ilvl="7" w:tplc="F0BAC2E4">
      <w:numFmt w:val="bullet"/>
      <w:lvlText w:val="•"/>
      <w:lvlJc w:val="left"/>
      <w:pPr>
        <w:ind w:left="6702" w:hanging="360"/>
      </w:pPr>
      <w:rPr>
        <w:lang w:val="es-ES" w:eastAsia="en-US" w:bidi="ar-SA"/>
      </w:rPr>
    </w:lvl>
    <w:lvl w:ilvl="8" w:tplc="350EA01A">
      <w:numFmt w:val="bullet"/>
      <w:lvlText w:val="•"/>
      <w:lvlJc w:val="left"/>
      <w:pPr>
        <w:ind w:left="7468" w:hanging="360"/>
      </w:pPr>
      <w:rPr>
        <w:lang w:val="es-ES" w:eastAsia="en-US" w:bidi="ar-SA"/>
      </w:rPr>
    </w:lvl>
  </w:abstractNum>
  <w:abstractNum w:abstractNumId="1" w15:restartNumberingAfterBreak="0">
    <w:nsid w:val="0390635E"/>
    <w:multiLevelType w:val="hybridMultilevel"/>
    <w:tmpl w:val="96384B06"/>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D5A6394"/>
    <w:multiLevelType w:val="multilevel"/>
    <w:tmpl w:val="8BC2183A"/>
    <w:lvl w:ilvl="0">
      <w:start w:val="1"/>
      <w:numFmt w:val="decimal"/>
      <w:lvlText w:val="%1."/>
      <w:lvlJc w:val="left"/>
      <w:pPr>
        <w:ind w:left="2160" w:hanging="360"/>
      </w:pPr>
    </w:lvl>
    <w:lvl w:ilvl="1">
      <w:start w:val="1"/>
      <w:numFmt w:val="decimal"/>
      <w:isLgl/>
      <w:lvlText w:val="%1.%2."/>
      <w:lvlJc w:val="left"/>
      <w:pPr>
        <w:ind w:left="2520" w:hanging="720"/>
      </w:pPr>
      <w:rPr>
        <w:rFonts w:hint="default"/>
        <w:b/>
        <w:bCs/>
      </w:rPr>
    </w:lvl>
    <w:lvl w:ilvl="2">
      <w:start w:val="1"/>
      <w:numFmt w:val="decimal"/>
      <w:isLgl/>
      <w:lvlText w:val="%1.%2.%3."/>
      <w:lvlJc w:val="left"/>
      <w:pPr>
        <w:ind w:left="252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440"/>
      </w:pPr>
      <w:rPr>
        <w:rFonts w:hint="default"/>
      </w:rPr>
    </w:lvl>
    <w:lvl w:ilvl="6">
      <w:start w:val="1"/>
      <w:numFmt w:val="decimal"/>
      <w:isLgl/>
      <w:lvlText w:val="%1.%2.%3.%4.%5.%6.%7."/>
      <w:lvlJc w:val="left"/>
      <w:pPr>
        <w:ind w:left="3240" w:hanging="1440"/>
      </w:pPr>
      <w:rPr>
        <w:rFonts w:hint="default"/>
      </w:rPr>
    </w:lvl>
    <w:lvl w:ilvl="7">
      <w:start w:val="1"/>
      <w:numFmt w:val="decimal"/>
      <w:isLgl/>
      <w:lvlText w:val="%1.%2.%3.%4.%5.%6.%7.%8."/>
      <w:lvlJc w:val="left"/>
      <w:pPr>
        <w:ind w:left="3600" w:hanging="1800"/>
      </w:pPr>
      <w:rPr>
        <w:rFonts w:hint="default"/>
      </w:rPr>
    </w:lvl>
    <w:lvl w:ilvl="8">
      <w:start w:val="1"/>
      <w:numFmt w:val="decimal"/>
      <w:isLgl/>
      <w:lvlText w:val="%1.%2.%3.%4.%5.%6.%7.%8.%9."/>
      <w:lvlJc w:val="left"/>
      <w:pPr>
        <w:ind w:left="3600" w:hanging="1800"/>
      </w:pPr>
      <w:rPr>
        <w:rFonts w:hint="default"/>
      </w:rPr>
    </w:lvl>
  </w:abstractNum>
  <w:abstractNum w:abstractNumId="3" w15:restartNumberingAfterBreak="0">
    <w:nsid w:val="15080753"/>
    <w:multiLevelType w:val="multilevel"/>
    <w:tmpl w:val="0BDA18E8"/>
    <w:lvl w:ilvl="0">
      <w:start w:val="1"/>
      <w:numFmt w:val="decimal"/>
      <w:lvlText w:val="%1."/>
      <w:lvlJc w:val="left"/>
      <w:pPr>
        <w:ind w:left="1440" w:hanging="360"/>
      </w:pPr>
    </w:lvl>
    <w:lvl w:ilvl="1">
      <w:start w:val="1"/>
      <w:numFmt w:val="decimal"/>
      <w:isLgl/>
      <w:lvlText w:val="%1.%2."/>
      <w:lvlJc w:val="left"/>
      <w:pPr>
        <w:ind w:left="1800" w:hanging="720"/>
      </w:pPr>
      <w:rPr>
        <w:rFonts w:hint="default"/>
        <w:b/>
        <w:bCs/>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520" w:hanging="144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880" w:hanging="1800"/>
      </w:pPr>
      <w:rPr>
        <w:rFonts w:hint="default"/>
      </w:rPr>
    </w:lvl>
    <w:lvl w:ilvl="8">
      <w:start w:val="1"/>
      <w:numFmt w:val="decimal"/>
      <w:isLgl/>
      <w:lvlText w:val="%1.%2.%3.%4.%5.%6.%7.%8.%9."/>
      <w:lvlJc w:val="left"/>
      <w:pPr>
        <w:ind w:left="2880" w:hanging="1800"/>
      </w:pPr>
      <w:rPr>
        <w:rFonts w:hint="default"/>
      </w:rPr>
    </w:lvl>
  </w:abstractNum>
  <w:abstractNum w:abstractNumId="4" w15:restartNumberingAfterBreak="0">
    <w:nsid w:val="1A375A80"/>
    <w:multiLevelType w:val="hybridMultilevel"/>
    <w:tmpl w:val="2E6A028E"/>
    <w:lvl w:ilvl="0" w:tplc="4C96994A">
      <w:numFmt w:val="bullet"/>
      <w:lvlText w:val="●"/>
      <w:lvlJc w:val="left"/>
      <w:pPr>
        <w:ind w:left="763" w:hanging="360"/>
      </w:pPr>
      <w:rPr>
        <w:rFonts w:ascii="Calibri" w:eastAsia="Calibri" w:hAnsi="Calibri" w:cs="Calibri" w:hint="default"/>
        <w:b w:val="0"/>
        <w:bCs w:val="0"/>
        <w:i w:val="0"/>
        <w:iCs w:val="0"/>
        <w:spacing w:val="0"/>
        <w:w w:val="99"/>
        <w:sz w:val="20"/>
        <w:szCs w:val="20"/>
        <w:lang w:val="es-ES" w:eastAsia="en-US" w:bidi="ar-SA"/>
      </w:rPr>
    </w:lvl>
    <w:lvl w:ilvl="1" w:tplc="5324FCF4">
      <w:numFmt w:val="bullet"/>
      <w:lvlText w:val="•"/>
      <w:lvlJc w:val="left"/>
      <w:pPr>
        <w:ind w:left="1584" w:hanging="360"/>
      </w:pPr>
      <w:rPr>
        <w:lang w:val="es-ES" w:eastAsia="en-US" w:bidi="ar-SA"/>
      </w:rPr>
    </w:lvl>
    <w:lvl w:ilvl="2" w:tplc="D23A8DC8">
      <w:numFmt w:val="bullet"/>
      <w:lvlText w:val="•"/>
      <w:lvlJc w:val="left"/>
      <w:pPr>
        <w:ind w:left="2408" w:hanging="360"/>
      </w:pPr>
      <w:rPr>
        <w:lang w:val="es-ES" w:eastAsia="en-US" w:bidi="ar-SA"/>
      </w:rPr>
    </w:lvl>
    <w:lvl w:ilvl="3" w:tplc="B3925486">
      <w:numFmt w:val="bullet"/>
      <w:lvlText w:val="•"/>
      <w:lvlJc w:val="left"/>
      <w:pPr>
        <w:ind w:left="3232" w:hanging="360"/>
      </w:pPr>
      <w:rPr>
        <w:lang w:val="es-ES" w:eastAsia="en-US" w:bidi="ar-SA"/>
      </w:rPr>
    </w:lvl>
    <w:lvl w:ilvl="4" w:tplc="04F0B3CA">
      <w:numFmt w:val="bullet"/>
      <w:lvlText w:val="•"/>
      <w:lvlJc w:val="left"/>
      <w:pPr>
        <w:ind w:left="4056" w:hanging="360"/>
      </w:pPr>
      <w:rPr>
        <w:lang w:val="es-ES" w:eastAsia="en-US" w:bidi="ar-SA"/>
      </w:rPr>
    </w:lvl>
    <w:lvl w:ilvl="5" w:tplc="B9E06C78">
      <w:numFmt w:val="bullet"/>
      <w:lvlText w:val="•"/>
      <w:lvlJc w:val="left"/>
      <w:pPr>
        <w:ind w:left="4880" w:hanging="360"/>
      </w:pPr>
      <w:rPr>
        <w:lang w:val="es-ES" w:eastAsia="en-US" w:bidi="ar-SA"/>
      </w:rPr>
    </w:lvl>
    <w:lvl w:ilvl="6" w:tplc="A75A9B02">
      <w:numFmt w:val="bullet"/>
      <w:lvlText w:val="•"/>
      <w:lvlJc w:val="left"/>
      <w:pPr>
        <w:ind w:left="5704" w:hanging="360"/>
      </w:pPr>
      <w:rPr>
        <w:lang w:val="es-ES" w:eastAsia="en-US" w:bidi="ar-SA"/>
      </w:rPr>
    </w:lvl>
    <w:lvl w:ilvl="7" w:tplc="2950591A">
      <w:numFmt w:val="bullet"/>
      <w:lvlText w:val="•"/>
      <w:lvlJc w:val="left"/>
      <w:pPr>
        <w:ind w:left="6528" w:hanging="360"/>
      </w:pPr>
      <w:rPr>
        <w:lang w:val="es-ES" w:eastAsia="en-US" w:bidi="ar-SA"/>
      </w:rPr>
    </w:lvl>
    <w:lvl w:ilvl="8" w:tplc="B9EAF7F2">
      <w:numFmt w:val="bullet"/>
      <w:lvlText w:val="•"/>
      <w:lvlJc w:val="left"/>
      <w:pPr>
        <w:ind w:left="7352" w:hanging="360"/>
      </w:pPr>
      <w:rPr>
        <w:lang w:val="es-ES" w:eastAsia="en-US" w:bidi="ar-SA"/>
      </w:rPr>
    </w:lvl>
  </w:abstractNum>
  <w:abstractNum w:abstractNumId="5" w15:restartNumberingAfterBreak="0">
    <w:nsid w:val="1C855E94"/>
    <w:multiLevelType w:val="hybridMultilevel"/>
    <w:tmpl w:val="23CE080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2FF20D74"/>
    <w:multiLevelType w:val="multilevel"/>
    <w:tmpl w:val="C0D078B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36F33E7A"/>
    <w:multiLevelType w:val="hybridMultilevel"/>
    <w:tmpl w:val="354E68E2"/>
    <w:lvl w:ilvl="0" w:tplc="3AD8DBF6">
      <w:start w:val="1"/>
      <w:numFmt w:val="decimal"/>
      <w:lvlText w:val="%1)"/>
      <w:lvlJc w:val="left"/>
      <w:pPr>
        <w:ind w:left="777" w:hanging="216"/>
      </w:pPr>
      <w:rPr>
        <w:rFonts w:ascii="Arial" w:eastAsia="Arial" w:hAnsi="Arial" w:cs="Arial" w:hint="default"/>
        <w:b/>
        <w:bCs/>
        <w:i w:val="0"/>
        <w:iCs w:val="0"/>
        <w:spacing w:val="0"/>
        <w:w w:val="82"/>
        <w:sz w:val="22"/>
        <w:szCs w:val="22"/>
        <w:lang w:val="es-ES" w:eastAsia="en-US" w:bidi="ar-SA"/>
      </w:rPr>
    </w:lvl>
    <w:lvl w:ilvl="1" w:tplc="253A98F2">
      <w:numFmt w:val="bullet"/>
      <w:lvlText w:val="•"/>
      <w:lvlJc w:val="left"/>
      <w:pPr>
        <w:ind w:left="1688" w:hanging="216"/>
      </w:pPr>
      <w:rPr>
        <w:rFonts w:hint="default"/>
        <w:lang w:val="es-ES" w:eastAsia="en-US" w:bidi="ar-SA"/>
      </w:rPr>
    </w:lvl>
    <w:lvl w:ilvl="2" w:tplc="F8C64A1E">
      <w:numFmt w:val="bullet"/>
      <w:lvlText w:val="•"/>
      <w:lvlJc w:val="left"/>
      <w:pPr>
        <w:ind w:left="2598" w:hanging="216"/>
      </w:pPr>
      <w:rPr>
        <w:rFonts w:hint="default"/>
        <w:lang w:val="es-ES" w:eastAsia="en-US" w:bidi="ar-SA"/>
      </w:rPr>
    </w:lvl>
    <w:lvl w:ilvl="3" w:tplc="B1988A84">
      <w:numFmt w:val="bullet"/>
      <w:lvlText w:val="•"/>
      <w:lvlJc w:val="left"/>
      <w:pPr>
        <w:ind w:left="3508" w:hanging="216"/>
      </w:pPr>
      <w:rPr>
        <w:rFonts w:hint="default"/>
        <w:lang w:val="es-ES" w:eastAsia="en-US" w:bidi="ar-SA"/>
      </w:rPr>
    </w:lvl>
    <w:lvl w:ilvl="4" w:tplc="89F86688">
      <w:numFmt w:val="bullet"/>
      <w:lvlText w:val="•"/>
      <w:lvlJc w:val="left"/>
      <w:pPr>
        <w:ind w:left="4418" w:hanging="216"/>
      </w:pPr>
      <w:rPr>
        <w:rFonts w:hint="default"/>
        <w:lang w:val="es-ES" w:eastAsia="en-US" w:bidi="ar-SA"/>
      </w:rPr>
    </w:lvl>
    <w:lvl w:ilvl="5" w:tplc="F7F03F56">
      <w:numFmt w:val="bullet"/>
      <w:lvlText w:val="•"/>
      <w:lvlJc w:val="left"/>
      <w:pPr>
        <w:ind w:left="5328" w:hanging="216"/>
      </w:pPr>
      <w:rPr>
        <w:rFonts w:hint="default"/>
        <w:lang w:val="es-ES" w:eastAsia="en-US" w:bidi="ar-SA"/>
      </w:rPr>
    </w:lvl>
    <w:lvl w:ilvl="6" w:tplc="305CBE6A">
      <w:numFmt w:val="bullet"/>
      <w:lvlText w:val="•"/>
      <w:lvlJc w:val="left"/>
      <w:pPr>
        <w:ind w:left="6238" w:hanging="216"/>
      </w:pPr>
      <w:rPr>
        <w:rFonts w:hint="default"/>
        <w:lang w:val="es-ES" w:eastAsia="en-US" w:bidi="ar-SA"/>
      </w:rPr>
    </w:lvl>
    <w:lvl w:ilvl="7" w:tplc="9E0EF044">
      <w:numFmt w:val="bullet"/>
      <w:lvlText w:val="•"/>
      <w:lvlJc w:val="left"/>
      <w:pPr>
        <w:ind w:left="7148" w:hanging="216"/>
      </w:pPr>
      <w:rPr>
        <w:rFonts w:hint="default"/>
        <w:lang w:val="es-ES" w:eastAsia="en-US" w:bidi="ar-SA"/>
      </w:rPr>
    </w:lvl>
    <w:lvl w:ilvl="8" w:tplc="00144058">
      <w:numFmt w:val="bullet"/>
      <w:lvlText w:val="•"/>
      <w:lvlJc w:val="left"/>
      <w:pPr>
        <w:ind w:left="8058" w:hanging="216"/>
      </w:pPr>
      <w:rPr>
        <w:rFonts w:hint="default"/>
        <w:lang w:val="es-ES" w:eastAsia="en-US" w:bidi="ar-SA"/>
      </w:rPr>
    </w:lvl>
  </w:abstractNum>
  <w:abstractNum w:abstractNumId="8" w15:restartNumberingAfterBreak="0">
    <w:nsid w:val="3E4069AB"/>
    <w:multiLevelType w:val="hybridMultilevel"/>
    <w:tmpl w:val="F9DE43C6"/>
    <w:lvl w:ilvl="0" w:tplc="FB7A10E8">
      <w:start w:val="40"/>
      <w:numFmt w:val="bullet"/>
      <w:lvlText w:val=""/>
      <w:lvlJc w:val="left"/>
      <w:pPr>
        <w:ind w:left="751" w:hanging="708"/>
      </w:pPr>
      <w:rPr>
        <w:rFonts w:ascii="Symbol" w:eastAsiaTheme="minorHAnsi" w:hAnsi="Symbol" w:cs="Arial" w:hint="default"/>
      </w:rPr>
    </w:lvl>
    <w:lvl w:ilvl="1" w:tplc="240A0003" w:tentative="1">
      <w:start w:val="1"/>
      <w:numFmt w:val="bullet"/>
      <w:lvlText w:val="o"/>
      <w:lvlJc w:val="left"/>
      <w:pPr>
        <w:ind w:left="1123" w:hanging="360"/>
      </w:pPr>
      <w:rPr>
        <w:rFonts w:ascii="Courier New" w:hAnsi="Courier New" w:cs="Courier New" w:hint="default"/>
      </w:rPr>
    </w:lvl>
    <w:lvl w:ilvl="2" w:tplc="240A0005" w:tentative="1">
      <w:start w:val="1"/>
      <w:numFmt w:val="bullet"/>
      <w:lvlText w:val=""/>
      <w:lvlJc w:val="left"/>
      <w:pPr>
        <w:ind w:left="1843" w:hanging="360"/>
      </w:pPr>
      <w:rPr>
        <w:rFonts w:ascii="Wingdings" w:hAnsi="Wingdings" w:hint="default"/>
      </w:rPr>
    </w:lvl>
    <w:lvl w:ilvl="3" w:tplc="240A0001" w:tentative="1">
      <w:start w:val="1"/>
      <w:numFmt w:val="bullet"/>
      <w:lvlText w:val=""/>
      <w:lvlJc w:val="left"/>
      <w:pPr>
        <w:ind w:left="2563" w:hanging="360"/>
      </w:pPr>
      <w:rPr>
        <w:rFonts w:ascii="Symbol" w:hAnsi="Symbol" w:hint="default"/>
      </w:rPr>
    </w:lvl>
    <w:lvl w:ilvl="4" w:tplc="240A0003" w:tentative="1">
      <w:start w:val="1"/>
      <w:numFmt w:val="bullet"/>
      <w:lvlText w:val="o"/>
      <w:lvlJc w:val="left"/>
      <w:pPr>
        <w:ind w:left="3283" w:hanging="360"/>
      </w:pPr>
      <w:rPr>
        <w:rFonts w:ascii="Courier New" w:hAnsi="Courier New" w:cs="Courier New" w:hint="default"/>
      </w:rPr>
    </w:lvl>
    <w:lvl w:ilvl="5" w:tplc="240A0005" w:tentative="1">
      <w:start w:val="1"/>
      <w:numFmt w:val="bullet"/>
      <w:lvlText w:val=""/>
      <w:lvlJc w:val="left"/>
      <w:pPr>
        <w:ind w:left="4003" w:hanging="360"/>
      </w:pPr>
      <w:rPr>
        <w:rFonts w:ascii="Wingdings" w:hAnsi="Wingdings" w:hint="default"/>
      </w:rPr>
    </w:lvl>
    <w:lvl w:ilvl="6" w:tplc="240A0001" w:tentative="1">
      <w:start w:val="1"/>
      <w:numFmt w:val="bullet"/>
      <w:lvlText w:val=""/>
      <w:lvlJc w:val="left"/>
      <w:pPr>
        <w:ind w:left="4723" w:hanging="360"/>
      </w:pPr>
      <w:rPr>
        <w:rFonts w:ascii="Symbol" w:hAnsi="Symbol" w:hint="default"/>
      </w:rPr>
    </w:lvl>
    <w:lvl w:ilvl="7" w:tplc="240A0003" w:tentative="1">
      <w:start w:val="1"/>
      <w:numFmt w:val="bullet"/>
      <w:lvlText w:val="o"/>
      <w:lvlJc w:val="left"/>
      <w:pPr>
        <w:ind w:left="5443" w:hanging="360"/>
      </w:pPr>
      <w:rPr>
        <w:rFonts w:ascii="Courier New" w:hAnsi="Courier New" w:cs="Courier New" w:hint="default"/>
      </w:rPr>
    </w:lvl>
    <w:lvl w:ilvl="8" w:tplc="240A0005" w:tentative="1">
      <w:start w:val="1"/>
      <w:numFmt w:val="bullet"/>
      <w:lvlText w:val=""/>
      <w:lvlJc w:val="left"/>
      <w:pPr>
        <w:ind w:left="6163" w:hanging="360"/>
      </w:pPr>
      <w:rPr>
        <w:rFonts w:ascii="Wingdings" w:hAnsi="Wingdings" w:hint="default"/>
      </w:rPr>
    </w:lvl>
  </w:abstractNum>
  <w:abstractNum w:abstractNumId="9" w15:restartNumberingAfterBreak="0">
    <w:nsid w:val="41441904"/>
    <w:multiLevelType w:val="hybridMultilevel"/>
    <w:tmpl w:val="72D84CB6"/>
    <w:lvl w:ilvl="0" w:tplc="50A2D866">
      <w:start w:val="7"/>
      <w:numFmt w:val="decimal"/>
      <w:lvlText w:val="%1"/>
      <w:lvlJc w:val="left"/>
      <w:pPr>
        <w:ind w:left="2336" w:hanging="360"/>
      </w:pPr>
      <w:rPr>
        <w:rFonts w:hint="default"/>
      </w:rPr>
    </w:lvl>
    <w:lvl w:ilvl="1" w:tplc="240A0019" w:tentative="1">
      <w:start w:val="1"/>
      <w:numFmt w:val="lowerLetter"/>
      <w:lvlText w:val="%2."/>
      <w:lvlJc w:val="left"/>
      <w:pPr>
        <w:ind w:left="3056" w:hanging="360"/>
      </w:pPr>
    </w:lvl>
    <w:lvl w:ilvl="2" w:tplc="240A001B" w:tentative="1">
      <w:start w:val="1"/>
      <w:numFmt w:val="lowerRoman"/>
      <w:lvlText w:val="%3."/>
      <w:lvlJc w:val="right"/>
      <w:pPr>
        <w:ind w:left="3776" w:hanging="180"/>
      </w:pPr>
    </w:lvl>
    <w:lvl w:ilvl="3" w:tplc="240A000F" w:tentative="1">
      <w:start w:val="1"/>
      <w:numFmt w:val="decimal"/>
      <w:lvlText w:val="%4."/>
      <w:lvlJc w:val="left"/>
      <w:pPr>
        <w:ind w:left="4496" w:hanging="360"/>
      </w:pPr>
    </w:lvl>
    <w:lvl w:ilvl="4" w:tplc="240A0019" w:tentative="1">
      <w:start w:val="1"/>
      <w:numFmt w:val="lowerLetter"/>
      <w:lvlText w:val="%5."/>
      <w:lvlJc w:val="left"/>
      <w:pPr>
        <w:ind w:left="5216" w:hanging="360"/>
      </w:pPr>
    </w:lvl>
    <w:lvl w:ilvl="5" w:tplc="240A001B" w:tentative="1">
      <w:start w:val="1"/>
      <w:numFmt w:val="lowerRoman"/>
      <w:lvlText w:val="%6."/>
      <w:lvlJc w:val="right"/>
      <w:pPr>
        <w:ind w:left="5936" w:hanging="180"/>
      </w:pPr>
    </w:lvl>
    <w:lvl w:ilvl="6" w:tplc="240A000F" w:tentative="1">
      <w:start w:val="1"/>
      <w:numFmt w:val="decimal"/>
      <w:lvlText w:val="%7."/>
      <w:lvlJc w:val="left"/>
      <w:pPr>
        <w:ind w:left="6656" w:hanging="360"/>
      </w:pPr>
    </w:lvl>
    <w:lvl w:ilvl="7" w:tplc="240A0019" w:tentative="1">
      <w:start w:val="1"/>
      <w:numFmt w:val="lowerLetter"/>
      <w:lvlText w:val="%8."/>
      <w:lvlJc w:val="left"/>
      <w:pPr>
        <w:ind w:left="7376" w:hanging="360"/>
      </w:pPr>
    </w:lvl>
    <w:lvl w:ilvl="8" w:tplc="240A001B" w:tentative="1">
      <w:start w:val="1"/>
      <w:numFmt w:val="lowerRoman"/>
      <w:lvlText w:val="%9."/>
      <w:lvlJc w:val="right"/>
      <w:pPr>
        <w:ind w:left="8096" w:hanging="180"/>
      </w:pPr>
    </w:lvl>
  </w:abstractNum>
  <w:abstractNum w:abstractNumId="10" w15:restartNumberingAfterBreak="0">
    <w:nsid w:val="474A19B0"/>
    <w:multiLevelType w:val="hybridMultilevel"/>
    <w:tmpl w:val="125CBE2E"/>
    <w:lvl w:ilvl="0" w:tplc="240A000F">
      <w:start w:val="5"/>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8385A51"/>
    <w:multiLevelType w:val="hybridMultilevel"/>
    <w:tmpl w:val="98708922"/>
    <w:lvl w:ilvl="0" w:tplc="61EC1A34">
      <w:start w:val="4"/>
      <w:numFmt w:val="decimal"/>
      <w:lvlText w:val="%1."/>
      <w:lvlJc w:val="left"/>
      <w:pPr>
        <w:ind w:left="720" w:hanging="360"/>
      </w:pPr>
      <w:rPr>
        <w:rFonts w:hint="default"/>
        <w:w w:val="8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4A6E11FC"/>
    <w:multiLevelType w:val="hybridMultilevel"/>
    <w:tmpl w:val="354E68E2"/>
    <w:lvl w:ilvl="0" w:tplc="3AD8DBF6">
      <w:start w:val="1"/>
      <w:numFmt w:val="decimal"/>
      <w:lvlText w:val="%1)"/>
      <w:lvlJc w:val="left"/>
      <w:pPr>
        <w:ind w:left="777" w:hanging="216"/>
      </w:pPr>
      <w:rPr>
        <w:rFonts w:ascii="Arial" w:eastAsia="Arial" w:hAnsi="Arial" w:cs="Arial" w:hint="default"/>
        <w:b/>
        <w:bCs/>
        <w:i w:val="0"/>
        <w:iCs w:val="0"/>
        <w:spacing w:val="0"/>
        <w:w w:val="82"/>
        <w:sz w:val="22"/>
        <w:szCs w:val="22"/>
        <w:lang w:val="es-ES" w:eastAsia="en-US" w:bidi="ar-SA"/>
      </w:rPr>
    </w:lvl>
    <w:lvl w:ilvl="1" w:tplc="253A98F2">
      <w:numFmt w:val="bullet"/>
      <w:lvlText w:val="•"/>
      <w:lvlJc w:val="left"/>
      <w:pPr>
        <w:ind w:left="1688" w:hanging="216"/>
      </w:pPr>
      <w:rPr>
        <w:rFonts w:hint="default"/>
        <w:lang w:val="es-ES" w:eastAsia="en-US" w:bidi="ar-SA"/>
      </w:rPr>
    </w:lvl>
    <w:lvl w:ilvl="2" w:tplc="F8C64A1E">
      <w:numFmt w:val="bullet"/>
      <w:lvlText w:val="•"/>
      <w:lvlJc w:val="left"/>
      <w:pPr>
        <w:ind w:left="2598" w:hanging="216"/>
      </w:pPr>
      <w:rPr>
        <w:rFonts w:hint="default"/>
        <w:lang w:val="es-ES" w:eastAsia="en-US" w:bidi="ar-SA"/>
      </w:rPr>
    </w:lvl>
    <w:lvl w:ilvl="3" w:tplc="B1988A84">
      <w:numFmt w:val="bullet"/>
      <w:lvlText w:val="•"/>
      <w:lvlJc w:val="left"/>
      <w:pPr>
        <w:ind w:left="3508" w:hanging="216"/>
      </w:pPr>
      <w:rPr>
        <w:rFonts w:hint="default"/>
        <w:lang w:val="es-ES" w:eastAsia="en-US" w:bidi="ar-SA"/>
      </w:rPr>
    </w:lvl>
    <w:lvl w:ilvl="4" w:tplc="89F86688">
      <w:numFmt w:val="bullet"/>
      <w:lvlText w:val="•"/>
      <w:lvlJc w:val="left"/>
      <w:pPr>
        <w:ind w:left="4418" w:hanging="216"/>
      </w:pPr>
      <w:rPr>
        <w:rFonts w:hint="default"/>
        <w:lang w:val="es-ES" w:eastAsia="en-US" w:bidi="ar-SA"/>
      </w:rPr>
    </w:lvl>
    <w:lvl w:ilvl="5" w:tplc="F7F03F56">
      <w:numFmt w:val="bullet"/>
      <w:lvlText w:val="•"/>
      <w:lvlJc w:val="left"/>
      <w:pPr>
        <w:ind w:left="5328" w:hanging="216"/>
      </w:pPr>
      <w:rPr>
        <w:rFonts w:hint="default"/>
        <w:lang w:val="es-ES" w:eastAsia="en-US" w:bidi="ar-SA"/>
      </w:rPr>
    </w:lvl>
    <w:lvl w:ilvl="6" w:tplc="305CBE6A">
      <w:numFmt w:val="bullet"/>
      <w:lvlText w:val="•"/>
      <w:lvlJc w:val="left"/>
      <w:pPr>
        <w:ind w:left="6238" w:hanging="216"/>
      </w:pPr>
      <w:rPr>
        <w:rFonts w:hint="default"/>
        <w:lang w:val="es-ES" w:eastAsia="en-US" w:bidi="ar-SA"/>
      </w:rPr>
    </w:lvl>
    <w:lvl w:ilvl="7" w:tplc="9E0EF044">
      <w:numFmt w:val="bullet"/>
      <w:lvlText w:val="•"/>
      <w:lvlJc w:val="left"/>
      <w:pPr>
        <w:ind w:left="7148" w:hanging="216"/>
      </w:pPr>
      <w:rPr>
        <w:rFonts w:hint="default"/>
        <w:lang w:val="es-ES" w:eastAsia="en-US" w:bidi="ar-SA"/>
      </w:rPr>
    </w:lvl>
    <w:lvl w:ilvl="8" w:tplc="00144058">
      <w:numFmt w:val="bullet"/>
      <w:lvlText w:val="•"/>
      <w:lvlJc w:val="left"/>
      <w:pPr>
        <w:ind w:left="8058" w:hanging="216"/>
      </w:pPr>
      <w:rPr>
        <w:rFonts w:hint="default"/>
        <w:lang w:val="es-ES" w:eastAsia="en-US" w:bidi="ar-SA"/>
      </w:rPr>
    </w:lvl>
  </w:abstractNum>
  <w:abstractNum w:abstractNumId="13" w15:restartNumberingAfterBreak="0">
    <w:nsid w:val="4AC243BF"/>
    <w:multiLevelType w:val="hybridMultilevel"/>
    <w:tmpl w:val="9236C16A"/>
    <w:lvl w:ilvl="0" w:tplc="AE80E970">
      <w:numFmt w:val="bullet"/>
      <w:lvlText w:val="▪"/>
      <w:lvlJc w:val="left"/>
      <w:pPr>
        <w:ind w:left="43" w:hanging="708"/>
      </w:pPr>
      <w:rPr>
        <w:rFonts w:ascii="Calibri" w:eastAsia="Calibri" w:hAnsi="Calibri" w:cs="Calibri" w:hint="default"/>
        <w:b/>
        <w:bCs/>
        <w:i w:val="0"/>
        <w:iCs w:val="0"/>
        <w:spacing w:val="0"/>
        <w:w w:val="100"/>
        <w:sz w:val="22"/>
        <w:szCs w:val="22"/>
        <w:lang w:val="es-ES" w:eastAsia="en-US" w:bidi="ar-SA"/>
      </w:rPr>
    </w:lvl>
    <w:lvl w:ilvl="1" w:tplc="F36646E6">
      <w:numFmt w:val="bullet"/>
      <w:lvlText w:val="•"/>
      <w:lvlJc w:val="left"/>
      <w:pPr>
        <w:ind w:left="936" w:hanging="708"/>
      </w:pPr>
      <w:rPr>
        <w:lang w:val="es-ES" w:eastAsia="en-US" w:bidi="ar-SA"/>
      </w:rPr>
    </w:lvl>
    <w:lvl w:ilvl="2" w:tplc="5AEC938E">
      <w:numFmt w:val="bullet"/>
      <w:lvlText w:val="•"/>
      <w:lvlJc w:val="left"/>
      <w:pPr>
        <w:ind w:left="1832" w:hanging="708"/>
      </w:pPr>
      <w:rPr>
        <w:lang w:val="es-ES" w:eastAsia="en-US" w:bidi="ar-SA"/>
      </w:rPr>
    </w:lvl>
    <w:lvl w:ilvl="3" w:tplc="1E90E8C2">
      <w:numFmt w:val="bullet"/>
      <w:lvlText w:val="•"/>
      <w:lvlJc w:val="left"/>
      <w:pPr>
        <w:ind w:left="2728" w:hanging="708"/>
      </w:pPr>
      <w:rPr>
        <w:lang w:val="es-ES" w:eastAsia="en-US" w:bidi="ar-SA"/>
      </w:rPr>
    </w:lvl>
    <w:lvl w:ilvl="4" w:tplc="D74E75EE">
      <w:numFmt w:val="bullet"/>
      <w:lvlText w:val="•"/>
      <w:lvlJc w:val="left"/>
      <w:pPr>
        <w:ind w:left="3624" w:hanging="708"/>
      </w:pPr>
      <w:rPr>
        <w:lang w:val="es-ES" w:eastAsia="en-US" w:bidi="ar-SA"/>
      </w:rPr>
    </w:lvl>
    <w:lvl w:ilvl="5" w:tplc="B2A4E4AE">
      <w:numFmt w:val="bullet"/>
      <w:lvlText w:val="•"/>
      <w:lvlJc w:val="left"/>
      <w:pPr>
        <w:ind w:left="4520" w:hanging="708"/>
      </w:pPr>
      <w:rPr>
        <w:lang w:val="es-ES" w:eastAsia="en-US" w:bidi="ar-SA"/>
      </w:rPr>
    </w:lvl>
    <w:lvl w:ilvl="6" w:tplc="78B65826">
      <w:numFmt w:val="bullet"/>
      <w:lvlText w:val="•"/>
      <w:lvlJc w:val="left"/>
      <w:pPr>
        <w:ind w:left="5416" w:hanging="708"/>
      </w:pPr>
      <w:rPr>
        <w:lang w:val="es-ES" w:eastAsia="en-US" w:bidi="ar-SA"/>
      </w:rPr>
    </w:lvl>
    <w:lvl w:ilvl="7" w:tplc="262A62C6">
      <w:numFmt w:val="bullet"/>
      <w:lvlText w:val="•"/>
      <w:lvlJc w:val="left"/>
      <w:pPr>
        <w:ind w:left="6312" w:hanging="708"/>
      </w:pPr>
      <w:rPr>
        <w:lang w:val="es-ES" w:eastAsia="en-US" w:bidi="ar-SA"/>
      </w:rPr>
    </w:lvl>
    <w:lvl w:ilvl="8" w:tplc="AFD4CF44">
      <w:numFmt w:val="bullet"/>
      <w:lvlText w:val="•"/>
      <w:lvlJc w:val="left"/>
      <w:pPr>
        <w:ind w:left="7208" w:hanging="708"/>
      </w:pPr>
      <w:rPr>
        <w:lang w:val="es-ES" w:eastAsia="en-US" w:bidi="ar-SA"/>
      </w:rPr>
    </w:lvl>
  </w:abstractNum>
  <w:abstractNum w:abstractNumId="14" w15:restartNumberingAfterBreak="0">
    <w:nsid w:val="4F16470D"/>
    <w:multiLevelType w:val="hybridMultilevel"/>
    <w:tmpl w:val="F2566244"/>
    <w:lvl w:ilvl="0" w:tplc="214839D2">
      <w:start w:val="5"/>
      <w:numFmt w:val="decimal"/>
      <w:lvlText w:val="%1."/>
      <w:lvlJc w:val="left"/>
      <w:pPr>
        <w:ind w:left="264" w:hanging="221"/>
      </w:pPr>
      <w:rPr>
        <w:rFonts w:ascii="Calibri" w:eastAsia="Calibri" w:hAnsi="Calibri" w:cs="Calibri" w:hint="default"/>
        <w:b/>
        <w:bCs/>
        <w:i w:val="0"/>
        <w:iCs w:val="0"/>
        <w:spacing w:val="0"/>
        <w:w w:val="100"/>
        <w:sz w:val="22"/>
        <w:szCs w:val="22"/>
        <w:lang w:val="es-ES" w:eastAsia="en-US" w:bidi="ar-SA"/>
      </w:rPr>
    </w:lvl>
    <w:lvl w:ilvl="1" w:tplc="8CA87086">
      <w:numFmt w:val="bullet"/>
      <w:lvlText w:val="●"/>
      <w:lvlJc w:val="left"/>
      <w:pPr>
        <w:ind w:left="763" w:hanging="360"/>
      </w:pPr>
      <w:rPr>
        <w:rFonts w:ascii="Calibri" w:eastAsia="Calibri" w:hAnsi="Calibri" w:cs="Calibri" w:hint="default"/>
        <w:b w:val="0"/>
        <w:bCs w:val="0"/>
        <w:i w:val="0"/>
        <w:iCs w:val="0"/>
        <w:spacing w:val="0"/>
        <w:w w:val="99"/>
        <w:sz w:val="20"/>
        <w:szCs w:val="20"/>
        <w:lang w:val="es-ES" w:eastAsia="en-US" w:bidi="ar-SA"/>
      </w:rPr>
    </w:lvl>
    <w:lvl w:ilvl="2" w:tplc="37BA66EE">
      <w:numFmt w:val="bullet"/>
      <w:lvlText w:val="•"/>
      <w:lvlJc w:val="left"/>
      <w:pPr>
        <w:ind w:left="1675" w:hanging="360"/>
      </w:pPr>
      <w:rPr>
        <w:lang w:val="es-ES" w:eastAsia="en-US" w:bidi="ar-SA"/>
      </w:rPr>
    </w:lvl>
    <w:lvl w:ilvl="3" w:tplc="36221F5C">
      <w:numFmt w:val="bullet"/>
      <w:lvlText w:val="•"/>
      <w:lvlJc w:val="left"/>
      <w:pPr>
        <w:ind w:left="2591" w:hanging="360"/>
      </w:pPr>
      <w:rPr>
        <w:lang w:val="es-ES" w:eastAsia="en-US" w:bidi="ar-SA"/>
      </w:rPr>
    </w:lvl>
    <w:lvl w:ilvl="4" w:tplc="4C141948">
      <w:numFmt w:val="bullet"/>
      <w:lvlText w:val="•"/>
      <w:lvlJc w:val="left"/>
      <w:pPr>
        <w:ind w:left="3506" w:hanging="360"/>
      </w:pPr>
      <w:rPr>
        <w:lang w:val="es-ES" w:eastAsia="en-US" w:bidi="ar-SA"/>
      </w:rPr>
    </w:lvl>
    <w:lvl w:ilvl="5" w:tplc="305243AC">
      <w:numFmt w:val="bullet"/>
      <w:lvlText w:val="•"/>
      <w:lvlJc w:val="left"/>
      <w:pPr>
        <w:ind w:left="4422" w:hanging="360"/>
      </w:pPr>
      <w:rPr>
        <w:lang w:val="es-ES" w:eastAsia="en-US" w:bidi="ar-SA"/>
      </w:rPr>
    </w:lvl>
    <w:lvl w:ilvl="6" w:tplc="971EE7D2">
      <w:numFmt w:val="bullet"/>
      <w:lvlText w:val="•"/>
      <w:lvlJc w:val="left"/>
      <w:pPr>
        <w:ind w:left="5337" w:hanging="360"/>
      </w:pPr>
      <w:rPr>
        <w:lang w:val="es-ES" w:eastAsia="en-US" w:bidi="ar-SA"/>
      </w:rPr>
    </w:lvl>
    <w:lvl w:ilvl="7" w:tplc="29E6D1D8">
      <w:numFmt w:val="bullet"/>
      <w:lvlText w:val="•"/>
      <w:lvlJc w:val="left"/>
      <w:pPr>
        <w:ind w:left="6253" w:hanging="360"/>
      </w:pPr>
      <w:rPr>
        <w:lang w:val="es-ES" w:eastAsia="en-US" w:bidi="ar-SA"/>
      </w:rPr>
    </w:lvl>
    <w:lvl w:ilvl="8" w:tplc="CAEE97E6">
      <w:numFmt w:val="bullet"/>
      <w:lvlText w:val="•"/>
      <w:lvlJc w:val="left"/>
      <w:pPr>
        <w:ind w:left="7168" w:hanging="360"/>
      </w:pPr>
      <w:rPr>
        <w:lang w:val="es-ES" w:eastAsia="en-US" w:bidi="ar-SA"/>
      </w:rPr>
    </w:lvl>
  </w:abstractNum>
  <w:abstractNum w:abstractNumId="15" w15:restartNumberingAfterBreak="0">
    <w:nsid w:val="56A6633A"/>
    <w:multiLevelType w:val="hybridMultilevel"/>
    <w:tmpl w:val="4C3E6A5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7026409C"/>
    <w:multiLevelType w:val="hybridMultilevel"/>
    <w:tmpl w:val="BFD4C56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70511C4C"/>
    <w:multiLevelType w:val="hybridMultilevel"/>
    <w:tmpl w:val="7FBA70FC"/>
    <w:lvl w:ilvl="0" w:tplc="015EE5E0">
      <w:numFmt w:val="bullet"/>
      <w:lvlText w:val="●"/>
      <w:lvlJc w:val="left"/>
      <w:pPr>
        <w:ind w:left="43" w:hanging="708"/>
      </w:pPr>
      <w:rPr>
        <w:rFonts w:ascii="Calibri" w:eastAsia="Calibri" w:hAnsi="Calibri" w:cs="Calibri" w:hint="default"/>
        <w:b/>
        <w:bCs/>
        <w:i w:val="0"/>
        <w:iCs w:val="0"/>
        <w:spacing w:val="0"/>
        <w:w w:val="100"/>
        <w:sz w:val="22"/>
        <w:szCs w:val="22"/>
        <w:lang w:val="es-ES" w:eastAsia="en-US" w:bidi="ar-SA"/>
      </w:rPr>
    </w:lvl>
    <w:lvl w:ilvl="1" w:tplc="47004DA4">
      <w:numFmt w:val="bullet"/>
      <w:lvlText w:val="•"/>
      <w:lvlJc w:val="left"/>
      <w:pPr>
        <w:ind w:left="936" w:hanging="708"/>
      </w:pPr>
      <w:rPr>
        <w:lang w:val="es-ES" w:eastAsia="en-US" w:bidi="ar-SA"/>
      </w:rPr>
    </w:lvl>
    <w:lvl w:ilvl="2" w:tplc="0C22DB1C">
      <w:numFmt w:val="bullet"/>
      <w:lvlText w:val="•"/>
      <w:lvlJc w:val="left"/>
      <w:pPr>
        <w:ind w:left="1832" w:hanging="708"/>
      </w:pPr>
      <w:rPr>
        <w:lang w:val="es-ES" w:eastAsia="en-US" w:bidi="ar-SA"/>
      </w:rPr>
    </w:lvl>
    <w:lvl w:ilvl="3" w:tplc="70E22DF0">
      <w:numFmt w:val="bullet"/>
      <w:lvlText w:val="•"/>
      <w:lvlJc w:val="left"/>
      <w:pPr>
        <w:ind w:left="2728" w:hanging="708"/>
      </w:pPr>
      <w:rPr>
        <w:lang w:val="es-ES" w:eastAsia="en-US" w:bidi="ar-SA"/>
      </w:rPr>
    </w:lvl>
    <w:lvl w:ilvl="4" w:tplc="D4488990">
      <w:numFmt w:val="bullet"/>
      <w:lvlText w:val="•"/>
      <w:lvlJc w:val="left"/>
      <w:pPr>
        <w:ind w:left="3624" w:hanging="708"/>
      </w:pPr>
      <w:rPr>
        <w:lang w:val="es-ES" w:eastAsia="en-US" w:bidi="ar-SA"/>
      </w:rPr>
    </w:lvl>
    <w:lvl w:ilvl="5" w:tplc="E5EE721C">
      <w:numFmt w:val="bullet"/>
      <w:lvlText w:val="•"/>
      <w:lvlJc w:val="left"/>
      <w:pPr>
        <w:ind w:left="4520" w:hanging="708"/>
      </w:pPr>
      <w:rPr>
        <w:lang w:val="es-ES" w:eastAsia="en-US" w:bidi="ar-SA"/>
      </w:rPr>
    </w:lvl>
    <w:lvl w:ilvl="6" w:tplc="03AAF8DE">
      <w:numFmt w:val="bullet"/>
      <w:lvlText w:val="•"/>
      <w:lvlJc w:val="left"/>
      <w:pPr>
        <w:ind w:left="5416" w:hanging="708"/>
      </w:pPr>
      <w:rPr>
        <w:lang w:val="es-ES" w:eastAsia="en-US" w:bidi="ar-SA"/>
      </w:rPr>
    </w:lvl>
    <w:lvl w:ilvl="7" w:tplc="F24AA97C">
      <w:numFmt w:val="bullet"/>
      <w:lvlText w:val="•"/>
      <w:lvlJc w:val="left"/>
      <w:pPr>
        <w:ind w:left="6312" w:hanging="708"/>
      </w:pPr>
      <w:rPr>
        <w:lang w:val="es-ES" w:eastAsia="en-US" w:bidi="ar-SA"/>
      </w:rPr>
    </w:lvl>
    <w:lvl w:ilvl="8" w:tplc="8AB0FC3C">
      <w:numFmt w:val="bullet"/>
      <w:lvlText w:val="•"/>
      <w:lvlJc w:val="left"/>
      <w:pPr>
        <w:ind w:left="7208" w:hanging="708"/>
      </w:pPr>
      <w:rPr>
        <w:lang w:val="es-ES" w:eastAsia="en-US" w:bidi="ar-SA"/>
      </w:rPr>
    </w:lvl>
  </w:abstractNum>
  <w:abstractNum w:abstractNumId="18" w15:restartNumberingAfterBreak="0">
    <w:nsid w:val="73345B3D"/>
    <w:multiLevelType w:val="hybridMultilevel"/>
    <w:tmpl w:val="E626BF66"/>
    <w:lvl w:ilvl="0" w:tplc="67C689FE">
      <w:numFmt w:val="bullet"/>
      <w:lvlText w:val=""/>
      <w:lvlJc w:val="left"/>
      <w:pPr>
        <w:ind w:left="751" w:hanging="360"/>
      </w:pPr>
      <w:rPr>
        <w:rFonts w:ascii="Symbol" w:eastAsia="Symbol" w:hAnsi="Symbol" w:cs="Symbol" w:hint="default"/>
        <w:b w:val="0"/>
        <w:bCs w:val="0"/>
        <w:i w:val="0"/>
        <w:iCs w:val="0"/>
        <w:spacing w:val="0"/>
        <w:w w:val="100"/>
        <w:sz w:val="22"/>
        <w:szCs w:val="22"/>
        <w:lang w:val="es-ES" w:eastAsia="en-US" w:bidi="ar-SA"/>
      </w:rPr>
    </w:lvl>
    <w:lvl w:ilvl="1" w:tplc="5B6E0D6E">
      <w:numFmt w:val="bullet"/>
      <w:lvlText w:val="•"/>
      <w:lvlJc w:val="left"/>
      <w:pPr>
        <w:ind w:left="1584" w:hanging="360"/>
      </w:pPr>
      <w:rPr>
        <w:lang w:val="es-ES" w:eastAsia="en-US" w:bidi="ar-SA"/>
      </w:rPr>
    </w:lvl>
    <w:lvl w:ilvl="2" w:tplc="ADDEBDAC">
      <w:numFmt w:val="bullet"/>
      <w:lvlText w:val="•"/>
      <w:lvlJc w:val="left"/>
      <w:pPr>
        <w:ind w:left="2408" w:hanging="360"/>
      </w:pPr>
      <w:rPr>
        <w:lang w:val="es-ES" w:eastAsia="en-US" w:bidi="ar-SA"/>
      </w:rPr>
    </w:lvl>
    <w:lvl w:ilvl="3" w:tplc="05083D8E">
      <w:numFmt w:val="bullet"/>
      <w:lvlText w:val="•"/>
      <w:lvlJc w:val="left"/>
      <w:pPr>
        <w:ind w:left="3232" w:hanging="360"/>
      </w:pPr>
      <w:rPr>
        <w:lang w:val="es-ES" w:eastAsia="en-US" w:bidi="ar-SA"/>
      </w:rPr>
    </w:lvl>
    <w:lvl w:ilvl="4" w:tplc="E3EC5832">
      <w:numFmt w:val="bullet"/>
      <w:lvlText w:val="•"/>
      <w:lvlJc w:val="left"/>
      <w:pPr>
        <w:ind w:left="4056" w:hanging="360"/>
      </w:pPr>
      <w:rPr>
        <w:lang w:val="es-ES" w:eastAsia="en-US" w:bidi="ar-SA"/>
      </w:rPr>
    </w:lvl>
    <w:lvl w:ilvl="5" w:tplc="01823F6C">
      <w:numFmt w:val="bullet"/>
      <w:lvlText w:val="•"/>
      <w:lvlJc w:val="left"/>
      <w:pPr>
        <w:ind w:left="4880" w:hanging="360"/>
      </w:pPr>
      <w:rPr>
        <w:lang w:val="es-ES" w:eastAsia="en-US" w:bidi="ar-SA"/>
      </w:rPr>
    </w:lvl>
    <w:lvl w:ilvl="6" w:tplc="68D4F152">
      <w:numFmt w:val="bullet"/>
      <w:lvlText w:val="•"/>
      <w:lvlJc w:val="left"/>
      <w:pPr>
        <w:ind w:left="5704" w:hanging="360"/>
      </w:pPr>
      <w:rPr>
        <w:lang w:val="es-ES" w:eastAsia="en-US" w:bidi="ar-SA"/>
      </w:rPr>
    </w:lvl>
    <w:lvl w:ilvl="7" w:tplc="693EED76">
      <w:numFmt w:val="bullet"/>
      <w:lvlText w:val="•"/>
      <w:lvlJc w:val="left"/>
      <w:pPr>
        <w:ind w:left="6528" w:hanging="360"/>
      </w:pPr>
      <w:rPr>
        <w:lang w:val="es-ES" w:eastAsia="en-US" w:bidi="ar-SA"/>
      </w:rPr>
    </w:lvl>
    <w:lvl w:ilvl="8" w:tplc="8984320A">
      <w:numFmt w:val="bullet"/>
      <w:lvlText w:val="•"/>
      <w:lvlJc w:val="left"/>
      <w:pPr>
        <w:ind w:left="7352" w:hanging="360"/>
      </w:pPr>
      <w:rPr>
        <w:lang w:val="es-ES" w:eastAsia="en-US" w:bidi="ar-SA"/>
      </w:rPr>
    </w:lvl>
  </w:abstractNum>
  <w:abstractNum w:abstractNumId="19" w15:restartNumberingAfterBreak="0">
    <w:nsid w:val="7A96195C"/>
    <w:multiLevelType w:val="hybridMultilevel"/>
    <w:tmpl w:val="03AC32DC"/>
    <w:lvl w:ilvl="0" w:tplc="997CD1C2">
      <w:start w:val="1"/>
      <w:numFmt w:val="decimal"/>
      <w:lvlText w:val="%1."/>
      <w:lvlJc w:val="left"/>
      <w:pPr>
        <w:ind w:left="720" w:hanging="360"/>
      </w:pPr>
      <w:rPr>
        <w:rFonts w:hint="default"/>
        <w:color w:val="auto"/>
        <w:w w:val="8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556694643">
    <w:abstractNumId w:val="1"/>
  </w:num>
  <w:num w:numId="2" w16cid:durableId="1412891954">
    <w:abstractNumId w:val="15"/>
  </w:num>
  <w:num w:numId="3" w16cid:durableId="1095635050">
    <w:abstractNumId w:val="16"/>
  </w:num>
  <w:num w:numId="4" w16cid:durableId="594217697">
    <w:abstractNumId w:val="4"/>
  </w:num>
  <w:num w:numId="5" w16cid:durableId="1709180718">
    <w:abstractNumId w:val="17"/>
  </w:num>
  <w:num w:numId="6" w16cid:durableId="1873837641">
    <w:abstractNumId w:val="13"/>
  </w:num>
  <w:num w:numId="7" w16cid:durableId="1804689787">
    <w:abstractNumId w:val="0"/>
    <w:lvlOverride w:ilvl="0">
      <w:startOverride w:val="5"/>
    </w:lvlOverride>
    <w:lvlOverride w:ilvl="1"/>
    <w:lvlOverride w:ilvl="2"/>
    <w:lvlOverride w:ilvl="3"/>
    <w:lvlOverride w:ilvl="4"/>
    <w:lvlOverride w:ilvl="5"/>
    <w:lvlOverride w:ilvl="6"/>
    <w:lvlOverride w:ilvl="7"/>
    <w:lvlOverride w:ilvl="8"/>
  </w:num>
  <w:num w:numId="8" w16cid:durableId="282421862">
    <w:abstractNumId w:val="18"/>
  </w:num>
  <w:num w:numId="9" w16cid:durableId="1563639040">
    <w:abstractNumId w:val="14"/>
    <w:lvlOverride w:ilvl="0">
      <w:startOverride w:val="5"/>
    </w:lvlOverride>
    <w:lvlOverride w:ilvl="1"/>
    <w:lvlOverride w:ilvl="2"/>
    <w:lvlOverride w:ilvl="3"/>
    <w:lvlOverride w:ilvl="4"/>
    <w:lvlOverride w:ilvl="5"/>
    <w:lvlOverride w:ilvl="6"/>
    <w:lvlOverride w:ilvl="7"/>
    <w:lvlOverride w:ilvl="8"/>
  </w:num>
  <w:num w:numId="10" w16cid:durableId="1885168982">
    <w:abstractNumId w:val="8"/>
  </w:num>
  <w:num w:numId="11" w16cid:durableId="191236359">
    <w:abstractNumId w:val="3"/>
  </w:num>
  <w:num w:numId="12" w16cid:durableId="931813287">
    <w:abstractNumId w:val="5"/>
  </w:num>
  <w:num w:numId="13" w16cid:durableId="480004255">
    <w:abstractNumId w:val="7"/>
  </w:num>
  <w:num w:numId="14" w16cid:durableId="278419714">
    <w:abstractNumId w:val="12"/>
  </w:num>
  <w:num w:numId="15" w16cid:durableId="262734700">
    <w:abstractNumId w:val="11"/>
  </w:num>
  <w:num w:numId="16" w16cid:durableId="255017948">
    <w:abstractNumId w:val="19"/>
  </w:num>
  <w:num w:numId="17" w16cid:durableId="1605772063">
    <w:abstractNumId w:val="9"/>
  </w:num>
  <w:num w:numId="18" w16cid:durableId="2131363284">
    <w:abstractNumId w:val="2"/>
  </w:num>
  <w:num w:numId="19" w16cid:durableId="1529177066">
    <w:abstractNumId w:val="6"/>
  </w:num>
  <w:num w:numId="20" w16cid:durableId="1249072739">
    <w:abstractNumId w:val="10"/>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F2A14"/>
    <w:rsid w:val="00013B6A"/>
    <w:rsid w:val="00016666"/>
    <w:rsid w:val="000168CA"/>
    <w:rsid w:val="00016919"/>
    <w:rsid w:val="0001799A"/>
    <w:rsid w:val="0003186F"/>
    <w:rsid w:val="00034E1E"/>
    <w:rsid w:val="00040D57"/>
    <w:rsid w:val="00043C82"/>
    <w:rsid w:val="00044858"/>
    <w:rsid w:val="00046388"/>
    <w:rsid w:val="00050CB3"/>
    <w:rsid w:val="00051021"/>
    <w:rsid w:val="0005232C"/>
    <w:rsid w:val="0005236D"/>
    <w:rsid w:val="00053923"/>
    <w:rsid w:val="0006007A"/>
    <w:rsid w:val="00071883"/>
    <w:rsid w:val="00073E5B"/>
    <w:rsid w:val="0008215A"/>
    <w:rsid w:val="00082315"/>
    <w:rsid w:val="00095212"/>
    <w:rsid w:val="00095FA3"/>
    <w:rsid w:val="0009736A"/>
    <w:rsid w:val="000A1262"/>
    <w:rsid w:val="000A4322"/>
    <w:rsid w:val="000A5968"/>
    <w:rsid w:val="000A7AD0"/>
    <w:rsid w:val="000B1AF4"/>
    <w:rsid w:val="000B2E08"/>
    <w:rsid w:val="000B4CF1"/>
    <w:rsid w:val="000B6211"/>
    <w:rsid w:val="000D1D7D"/>
    <w:rsid w:val="000D1FD0"/>
    <w:rsid w:val="000D3595"/>
    <w:rsid w:val="000D41A9"/>
    <w:rsid w:val="000E5258"/>
    <w:rsid w:val="000E557B"/>
    <w:rsid w:val="000E5809"/>
    <w:rsid w:val="000E654B"/>
    <w:rsid w:val="000E68E7"/>
    <w:rsid w:val="000F0049"/>
    <w:rsid w:val="000F76C3"/>
    <w:rsid w:val="00101D28"/>
    <w:rsid w:val="00101F9F"/>
    <w:rsid w:val="001037E2"/>
    <w:rsid w:val="00105053"/>
    <w:rsid w:val="00105524"/>
    <w:rsid w:val="00106B23"/>
    <w:rsid w:val="00107675"/>
    <w:rsid w:val="0011082C"/>
    <w:rsid w:val="001229DA"/>
    <w:rsid w:val="00125319"/>
    <w:rsid w:val="00131E6B"/>
    <w:rsid w:val="00140E12"/>
    <w:rsid w:val="00143634"/>
    <w:rsid w:val="00150074"/>
    <w:rsid w:val="00151B7C"/>
    <w:rsid w:val="001612F5"/>
    <w:rsid w:val="00164DF9"/>
    <w:rsid w:val="00166387"/>
    <w:rsid w:val="001741A1"/>
    <w:rsid w:val="00174351"/>
    <w:rsid w:val="00174D14"/>
    <w:rsid w:val="001778E7"/>
    <w:rsid w:val="0018260C"/>
    <w:rsid w:val="00182C01"/>
    <w:rsid w:val="00183717"/>
    <w:rsid w:val="00190CCA"/>
    <w:rsid w:val="001944A2"/>
    <w:rsid w:val="00195D56"/>
    <w:rsid w:val="001A0D5E"/>
    <w:rsid w:val="001A2FB4"/>
    <w:rsid w:val="001B500A"/>
    <w:rsid w:val="001B788B"/>
    <w:rsid w:val="001B7D99"/>
    <w:rsid w:val="001C0D46"/>
    <w:rsid w:val="001C1B55"/>
    <w:rsid w:val="001D06E5"/>
    <w:rsid w:val="001D2A50"/>
    <w:rsid w:val="001D4282"/>
    <w:rsid w:val="001E33DD"/>
    <w:rsid w:val="001F0BAC"/>
    <w:rsid w:val="001F25AE"/>
    <w:rsid w:val="001F33B4"/>
    <w:rsid w:val="001F5C25"/>
    <w:rsid w:val="0020095B"/>
    <w:rsid w:val="00201EA2"/>
    <w:rsid w:val="0020205A"/>
    <w:rsid w:val="00205940"/>
    <w:rsid w:val="00205CFA"/>
    <w:rsid w:val="00206610"/>
    <w:rsid w:val="00210FF1"/>
    <w:rsid w:val="0021676D"/>
    <w:rsid w:val="00217371"/>
    <w:rsid w:val="00221F52"/>
    <w:rsid w:val="00222464"/>
    <w:rsid w:val="00223D34"/>
    <w:rsid w:val="00230B30"/>
    <w:rsid w:val="002311E5"/>
    <w:rsid w:val="00236C84"/>
    <w:rsid w:val="00240993"/>
    <w:rsid w:val="0024679E"/>
    <w:rsid w:val="00247B41"/>
    <w:rsid w:val="00252720"/>
    <w:rsid w:val="002562E7"/>
    <w:rsid w:val="00256D03"/>
    <w:rsid w:val="00261365"/>
    <w:rsid w:val="002622D9"/>
    <w:rsid w:val="002663D4"/>
    <w:rsid w:val="002700B2"/>
    <w:rsid w:val="002708C0"/>
    <w:rsid w:val="00272591"/>
    <w:rsid w:val="002740B1"/>
    <w:rsid w:val="00275674"/>
    <w:rsid w:val="00275C65"/>
    <w:rsid w:val="00277D1D"/>
    <w:rsid w:val="002844FA"/>
    <w:rsid w:val="0028588B"/>
    <w:rsid w:val="0028625D"/>
    <w:rsid w:val="002906B3"/>
    <w:rsid w:val="002921E8"/>
    <w:rsid w:val="00292FA0"/>
    <w:rsid w:val="002951E8"/>
    <w:rsid w:val="002970F8"/>
    <w:rsid w:val="002A1EDE"/>
    <w:rsid w:val="002A38AE"/>
    <w:rsid w:val="002A5F03"/>
    <w:rsid w:val="002A7515"/>
    <w:rsid w:val="002B23AD"/>
    <w:rsid w:val="002B773F"/>
    <w:rsid w:val="002C0910"/>
    <w:rsid w:val="002C0C6E"/>
    <w:rsid w:val="002C35AF"/>
    <w:rsid w:val="002C4AC0"/>
    <w:rsid w:val="002C5EFF"/>
    <w:rsid w:val="002D3A18"/>
    <w:rsid w:val="002D4FB6"/>
    <w:rsid w:val="002D54F8"/>
    <w:rsid w:val="002E16D7"/>
    <w:rsid w:val="002E333F"/>
    <w:rsid w:val="002E3D20"/>
    <w:rsid w:val="002E68BC"/>
    <w:rsid w:val="002F0E93"/>
    <w:rsid w:val="002F2313"/>
    <w:rsid w:val="002F5F5C"/>
    <w:rsid w:val="003010A3"/>
    <w:rsid w:val="003015ED"/>
    <w:rsid w:val="003021DC"/>
    <w:rsid w:val="00302242"/>
    <w:rsid w:val="003045EA"/>
    <w:rsid w:val="00316375"/>
    <w:rsid w:val="00321995"/>
    <w:rsid w:val="00324C61"/>
    <w:rsid w:val="003250A8"/>
    <w:rsid w:val="00325855"/>
    <w:rsid w:val="00325D07"/>
    <w:rsid w:val="00332D54"/>
    <w:rsid w:val="00332DBC"/>
    <w:rsid w:val="00335E59"/>
    <w:rsid w:val="003429B9"/>
    <w:rsid w:val="003447B3"/>
    <w:rsid w:val="003502E0"/>
    <w:rsid w:val="00356790"/>
    <w:rsid w:val="00365B38"/>
    <w:rsid w:val="003710EB"/>
    <w:rsid w:val="00372A54"/>
    <w:rsid w:val="00375613"/>
    <w:rsid w:val="00376CBB"/>
    <w:rsid w:val="003810B8"/>
    <w:rsid w:val="00383E91"/>
    <w:rsid w:val="00390FC2"/>
    <w:rsid w:val="003931A0"/>
    <w:rsid w:val="00394AF9"/>
    <w:rsid w:val="003978C2"/>
    <w:rsid w:val="003A1B1F"/>
    <w:rsid w:val="003A2F9B"/>
    <w:rsid w:val="003A523D"/>
    <w:rsid w:val="003B4E4B"/>
    <w:rsid w:val="003B739A"/>
    <w:rsid w:val="003B7AED"/>
    <w:rsid w:val="003D1DD4"/>
    <w:rsid w:val="003D3D1C"/>
    <w:rsid w:val="003D7223"/>
    <w:rsid w:val="003E5323"/>
    <w:rsid w:val="003F4511"/>
    <w:rsid w:val="004002FC"/>
    <w:rsid w:val="00402492"/>
    <w:rsid w:val="00402CD3"/>
    <w:rsid w:val="00404849"/>
    <w:rsid w:val="00405AF8"/>
    <w:rsid w:val="00413565"/>
    <w:rsid w:val="0041415C"/>
    <w:rsid w:val="00420034"/>
    <w:rsid w:val="00420316"/>
    <w:rsid w:val="00420C83"/>
    <w:rsid w:val="00422CD8"/>
    <w:rsid w:val="00430638"/>
    <w:rsid w:val="004377C3"/>
    <w:rsid w:val="004379C7"/>
    <w:rsid w:val="00444BA0"/>
    <w:rsid w:val="00447FDD"/>
    <w:rsid w:val="0045462E"/>
    <w:rsid w:val="00457D0A"/>
    <w:rsid w:val="00462340"/>
    <w:rsid w:val="0046592D"/>
    <w:rsid w:val="00471FBD"/>
    <w:rsid w:val="00475EDB"/>
    <w:rsid w:val="00490839"/>
    <w:rsid w:val="0049282D"/>
    <w:rsid w:val="004966E4"/>
    <w:rsid w:val="004A2A7B"/>
    <w:rsid w:val="004B25AF"/>
    <w:rsid w:val="004B678D"/>
    <w:rsid w:val="004D373D"/>
    <w:rsid w:val="004E0340"/>
    <w:rsid w:val="004F12A2"/>
    <w:rsid w:val="004F2A98"/>
    <w:rsid w:val="004F2BF7"/>
    <w:rsid w:val="004F5FBF"/>
    <w:rsid w:val="004F6883"/>
    <w:rsid w:val="00504D5C"/>
    <w:rsid w:val="0051085C"/>
    <w:rsid w:val="00511328"/>
    <w:rsid w:val="005219DE"/>
    <w:rsid w:val="005236E0"/>
    <w:rsid w:val="0052705B"/>
    <w:rsid w:val="005315CB"/>
    <w:rsid w:val="00531FB4"/>
    <w:rsid w:val="00541C21"/>
    <w:rsid w:val="0054495C"/>
    <w:rsid w:val="00551C3F"/>
    <w:rsid w:val="0055235C"/>
    <w:rsid w:val="005526A4"/>
    <w:rsid w:val="005560AE"/>
    <w:rsid w:val="00561CFE"/>
    <w:rsid w:val="00563206"/>
    <w:rsid w:val="00563A94"/>
    <w:rsid w:val="00563C5D"/>
    <w:rsid w:val="00565DC5"/>
    <w:rsid w:val="0057362C"/>
    <w:rsid w:val="00580B33"/>
    <w:rsid w:val="0058466E"/>
    <w:rsid w:val="00585669"/>
    <w:rsid w:val="0059743E"/>
    <w:rsid w:val="005A0E12"/>
    <w:rsid w:val="005A1461"/>
    <w:rsid w:val="005A3F97"/>
    <w:rsid w:val="005A4953"/>
    <w:rsid w:val="005B23BD"/>
    <w:rsid w:val="005B48BF"/>
    <w:rsid w:val="005C61DB"/>
    <w:rsid w:val="005D5235"/>
    <w:rsid w:val="005D5C54"/>
    <w:rsid w:val="005E1DE9"/>
    <w:rsid w:val="005E4870"/>
    <w:rsid w:val="005F3233"/>
    <w:rsid w:val="0061126C"/>
    <w:rsid w:val="006150E1"/>
    <w:rsid w:val="0062028D"/>
    <w:rsid w:val="00621C8D"/>
    <w:rsid w:val="00622223"/>
    <w:rsid w:val="006255BA"/>
    <w:rsid w:val="00627576"/>
    <w:rsid w:val="0063113C"/>
    <w:rsid w:val="00633EB1"/>
    <w:rsid w:val="00663764"/>
    <w:rsid w:val="006652E4"/>
    <w:rsid w:val="00670E03"/>
    <w:rsid w:val="00684CCE"/>
    <w:rsid w:val="00684D70"/>
    <w:rsid w:val="0069189E"/>
    <w:rsid w:val="006A408E"/>
    <w:rsid w:val="006A7DE9"/>
    <w:rsid w:val="006B0748"/>
    <w:rsid w:val="006C255F"/>
    <w:rsid w:val="006C7053"/>
    <w:rsid w:val="006D0040"/>
    <w:rsid w:val="006D2F00"/>
    <w:rsid w:val="006D4B99"/>
    <w:rsid w:val="006E2360"/>
    <w:rsid w:val="006E48A3"/>
    <w:rsid w:val="006E5527"/>
    <w:rsid w:val="006E5909"/>
    <w:rsid w:val="006E6261"/>
    <w:rsid w:val="006E76F2"/>
    <w:rsid w:val="006F30BD"/>
    <w:rsid w:val="0070290B"/>
    <w:rsid w:val="00702A45"/>
    <w:rsid w:val="00702CFF"/>
    <w:rsid w:val="00703AE0"/>
    <w:rsid w:val="00705306"/>
    <w:rsid w:val="007055A2"/>
    <w:rsid w:val="00712396"/>
    <w:rsid w:val="00727B73"/>
    <w:rsid w:val="0073516A"/>
    <w:rsid w:val="00735F56"/>
    <w:rsid w:val="0074546E"/>
    <w:rsid w:val="00745B8B"/>
    <w:rsid w:val="0075022A"/>
    <w:rsid w:val="00751270"/>
    <w:rsid w:val="007516E2"/>
    <w:rsid w:val="00757E7D"/>
    <w:rsid w:val="0076186F"/>
    <w:rsid w:val="007631DF"/>
    <w:rsid w:val="00763927"/>
    <w:rsid w:val="00763E2B"/>
    <w:rsid w:val="00766876"/>
    <w:rsid w:val="007712B1"/>
    <w:rsid w:val="0077335F"/>
    <w:rsid w:val="00773942"/>
    <w:rsid w:val="00774BCA"/>
    <w:rsid w:val="00775C3C"/>
    <w:rsid w:val="00777F7A"/>
    <w:rsid w:val="007819BC"/>
    <w:rsid w:val="007912A5"/>
    <w:rsid w:val="0079134A"/>
    <w:rsid w:val="00792463"/>
    <w:rsid w:val="007A1EA0"/>
    <w:rsid w:val="007A64E2"/>
    <w:rsid w:val="007B5A12"/>
    <w:rsid w:val="007C2040"/>
    <w:rsid w:val="007C2811"/>
    <w:rsid w:val="007D3019"/>
    <w:rsid w:val="007D6622"/>
    <w:rsid w:val="007D69BC"/>
    <w:rsid w:val="007E4B7A"/>
    <w:rsid w:val="007F0150"/>
    <w:rsid w:val="007F28E7"/>
    <w:rsid w:val="007F35DD"/>
    <w:rsid w:val="00800B77"/>
    <w:rsid w:val="00806AFB"/>
    <w:rsid w:val="008124B7"/>
    <w:rsid w:val="00813FF8"/>
    <w:rsid w:val="00817E64"/>
    <w:rsid w:val="00823EAA"/>
    <w:rsid w:val="00826ECB"/>
    <w:rsid w:val="00834BDA"/>
    <w:rsid w:val="00834F67"/>
    <w:rsid w:val="00837CDE"/>
    <w:rsid w:val="0084258F"/>
    <w:rsid w:val="00843250"/>
    <w:rsid w:val="00847593"/>
    <w:rsid w:val="00847807"/>
    <w:rsid w:val="00847AC0"/>
    <w:rsid w:val="008537D9"/>
    <w:rsid w:val="00854749"/>
    <w:rsid w:val="008548CF"/>
    <w:rsid w:val="00856B70"/>
    <w:rsid w:val="008603A1"/>
    <w:rsid w:val="00864B48"/>
    <w:rsid w:val="00873E56"/>
    <w:rsid w:val="00880291"/>
    <w:rsid w:val="008827AD"/>
    <w:rsid w:val="00886CEF"/>
    <w:rsid w:val="00887BD8"/>
    <w:rsid w:val="00892EC4"/>
    <w:rsid w:val="00895115"/>
    <w:rsid w:val="008A20C0"/>
    <w:rsid w:val="008A3F9C"/>
    <w:rsid w:val="008B3404"/>
    <w:rsid w:val="008B6157"/>
    <w:rsid w:val="008C02AD"/>
    <w:rsid w:val="008C40EB"/>
    <w:rsid w:val="008C62B0"/>
    <w:rsid w:val="008D7264"/>
    <w:rsid w:val="008D7C2E"/>
    <w:rsid w:val="008E01F6"/>
    <w:rsid w:val="008E110A"/>
    <w:rsid w:val="008E5EC5"/>
    <w:rsid w:val="008F5B36"/>
    <w:rsid w:val="00902EC7"/>
    <w:rsid w:val="009047FD"/>
    <w:rsid w:val="00906C13"/>
    <w:rsid w:val="00910ED0"/>
    <w:rsid w:val="0091191D"/>
    <w:rsid w:val="00935EF8"/>
    <w:rsid w:val="00937148"/>
    <w:rsid w:val="009421F0"/>
    <w:rsid w:val="009631AA"/>
    <w:rsid w:val="00963DAF"/>
    <w:rsid w:val="00964C34"/>
    <w:rsid w:val="00966476"/>
    <w:rsid w:val="00975072"/>
    <w:rsid w:val="00976143"/>
    <w:rsid w:val="00976174"/>
    <w:rsid w:val="00981716"/>
    <w:rsid w:val="00982FE9"/>
    <w:rsid w:val="009856F6"/>
    <w:rsid w:val="00991790"/>
    <w:rsid w:val="00992977"/>
    <w:rsid w:val="009939DF"/>
    <w:rsid w:val="009947A9"/>
    <w:rsid w:val="009947D9"/>
    <w:rsid w:val="00994827"/>
    <w:rsid w:val="00997C71"/>
    <w:rsid w:val="009A08E9"/>
    <w:rsid w:val="009A12B6"/>
    <w:rsid w:val="009A1329"/>
    <w:rsid w:val="009A66B6"/>
    <w:rsid w:val="009B11C1"/>
    <w:rsid w:val="009B4477"/>
    <w:rsid w:val="009B5027"/>
    <w:rsid w:val="009C1392"/>
    <w:rsid w:val="009C1AB8"/>
    <w:rsid w:val="009C54EF"/>
    <w:rsid w:val="009C64BE"/>
    <w:rsid w:val="009D128A"/>
    <w:rsid w:val="009D3FFE"/>
    <w:rsid w:val="009D45C5"/>
    <w:rsid w:val="009E287E"/>
    <w:rsid w:val="009E7473"/>
    <w:rsid w:val="009F2A14"/>
    <w:rsid w:val="009F4446"/>
    <w:rsid w:val="009F5320"/>
    <w:rsid w:val="00A07397"/>
    <w:rsid w:val="00A103F8"/>
    <w:rsid w:val="00A1233A"/>
    <w:rsid w:val="00A3046A"/>
    <w:rsid w:val="00A352D9"/>
    <w:rsid w:val="00A43F8E"/>
    <w:rsid w:val="00A53C0F"/>
    <w:rsid w:val="00A55E15"/>
    <w:rsid w:val="00A63882"/>
    <w:rsid w:val="00A639B6"/>
    <w:rsid w:val="00A652E4"/>
    <w:rsid w:val="00A66FC3"/>
    <w:rsid w:val="00A74B0A"/>
    <w:rsid w:val="00A8352E"/>
    <w:rsid w:val="00A87428"/>
    <w:rsid w:val="00A87EFA"/>
    <w:rsid w:val="00A92FA5"/>
    <w:rsid w:val="00A938B8"/>
    <w:rsid w:val="00AA5E50"/>
    <w:rsid w:val="00AA68A3"/>
    <w:rsid w:val="00AA6C2E"/>
    <w:rsid w:val="00AA7FB2"/>
    <w:rsid w:val="00AB0FCB"/>
    <w:rsid w:val="00AB13A2"/>
    <w:rsid w:val="00AC39C8"/>
    <w:rsid w:val="00AC5753"/>
    <w:rsid w:val="00AC579D"/>
    <w:rsid w:val="00AC5DCF"/>
    <w:rsid w:val="00AC7AE2"/>
    <w:rsid w:val="00AD2DDA"/>
    <w:rsid w:val="00AD750B"/>
    <w:rsid w:val="00AD7EE3"/>
    <w:rsid w:val="00AE106E"/>
    <w:rsid w:val="00AE144A"/>
    <w:rsid w:val="00AE441B"/>
    <w:rsid w:val="00AE5980"/>
    <w:rsid w:val="00AE670A"/>
    <w:rsid w:val="00AE7448"/>
    <w:rsid w:val="00AF06FD"/>
    <w:rsid w:val="00AF18C4"/>
    <w:rsid w:val="00AF259E"/>
    <w:rsid w:val="00AF2D34"/>
    <w:rsid w:val="00B017B4"/>
    <w:rsid w:val="00B103B6"/>
    <w:rsid w:val="00B126D0"/>
    <w:rsid w:val="00B139A3"/>
    <w:rsid w:val="00B13E77"/>
    <w:rsid w:val="00B16DB0"/>
    <w:rsid w:val="00B20441"/>
    <w:rsid w:val="00B23217"/>
    <w:rsid w:val="00B2589D"/>
    <w:rsid w:val="00B27EF0"/>
    <w:rsid w:val="00B3376C"/>
    <w:rsid w:val="00B34EC8"/>
    <w:rsid w:val="00B41758"/>
    <w:rsid w:val="00B444D1"/>
    <w:rsid w:val="00B45A7E"/>
    <w:rsid w:val="00B51907"/>
    <w:rsid w:val="00B639B5"/>
    <w:rsid w:val="00B63D2E"/>
    <w:rsid w:val="00B70A62"/>
    <w:rsid w:val="00B71119"/>
    <w:rsid w:val="00B7342B"/>
    <w:rsid w:val="00B73723"/>
    <w:rsid w:val="00B944D7"/>
    <w:rsid w:val="00BA19E5"/>
    <w:rsid w:val="00BA1ABF"/>
    <w:rsid w:val="00BA2900"/>
    <w:rsid w:val="00BA6729"/>
    <w:rsid w:val="00BB21A9"/>
    <w:rsid w:val="00BB514C"/>
    <w:rsid w:val="00BB7EA4"/>
    <w:rsid w:val="00BD1030"/>
    <w:rsid w:val="00BD2502"/>
    <w:rsid w:val="00BD4502"/>
    <w:rsid w:val="00BD46A3"/>
    <w:rsid w:val="00BD480D"/>
    <w:rsid w:val="00BD567F"/>
    <w:rsid w:val="00BE01CC"/>
    <w:rsid w:val="00BE1C84"/>
    <w:rsid w:val="00BE7A4A"/>
    <w:rsid w:val="00BF1554"/>
    <w:rsid w:val="00BF30FA"/>
    <w:rsid w:val="00BF5AB4"/>
    <w:rsid w:val="00C03D4C"/>
    <w:rsid w:val="00C0526D"/>
    <w:rsid w:val="00C053E9"/>
    <w:rsid w:val="00C05879"/>
    <w:rsid w:val="00C07F30"/>
    <w:rsid w:val="00C1274A"/>
    <w:rsid w:val="00C142FB"/>
    <w:rsid w:val="00C25104"/>
    <w:rsid w:val="00C2516A"/>
    <w:rsid w:val="00C46D31"/>
    <w:rsid w:val="00C56CB3"/>
    <w:rsid w:val="00C64168"/>
    <w:rsid w:val="00C676AC"/>
    <w:rsid w:val="00C7202D"/>
    <w:rsid w:val="00C77C60"/>
    <w:rsid w:val="00C81DCF"/>
    <w:rsid w:val="00C86FE9"/>
    <w:rsid w:val="00C871DC"/>
    <w:rsid w:val="00C878C1"/>
    <w:rsid w:val="00C9058D"/>
    <w:rsid w:val="00C90DD6"/>
    <w:rsid w:val="00C960BA"/>
    <w:rsid w:val="00CA1D5F"/>
    <w:rsid w:val="00CC04F5"/>
    <w:rsid w:val="00CC23DF"/>
    <w:rsid w:val="00CC3B34"/>
    <w:rsid w:val="00CD1ABD"/>
    <w:rsid w:val="00CD5A92"/>
    <w:rsid w:val="00CE1732"/>
    <w:rsid w:val="00CE434B"/>
    <w:rsid w:val="00CE564E"/>
    <w:rsid w:val="00CE6994"/>
    <w:rsid w:val="00CF0F13"/>
    <w:rsid w:val="00CF235C"/>
    <w:rsid w:val="00CF452D"/>
    <w:rsid w:val="00CF4A18"/>
    <w:rsid w:val="00CF5519"/>
    <w:rsid w:val="00CF65E8"/>
    <w:rsid w:val="00CF6A92"/>
    <w:rsid w:val="00D0227A"/>
    <w:rsid w:val="00D049E0"/>
    <w:rsid w:val="00D04C03"/>
    <w:rsid w:val="00D101EF"/>
    <w:rsid w:val="00D11CBF"/>
    <w:rsid w:val="00D13258"/>
    <w:rsid w:val="00D14284"/>
    <w:rsid w:val="00D14918"/>
    <w:rsid w:val="00D17C12"/>
    <w:rsid w:val="00D17DCD"/>
    <w:rsid w:val="00D2060C"/>
    <w:rsid w:val="00D210A8"/>
    <w:rsid w:val="00D21850"/>
    <w:rsid w:val="00D21A51"/>
    <w:rsid w:val="00D26C2E"/>
    <w:rsid w:val="00D27BF7"/>
    <w:rsid w:val="00D32C2E"/>
    <w:rsid w:val="00D36B63"/>
    <w:rsid w:val="00D404EC"/>
    <w:rsid w:val="00D419D2"/>
    <w:rsid w:val="00D42577"/>
    <w:rsid w:val="00D4737F"/>
    <w:rsid w:val="00D50AA6"/>
    <w:rsid w:val="00D51737"/>
    <w:rsid w:val="00D520A2"/>
    <w:rsid w:val="00D52DB5"/>
    <w:rsid w:val="00D5500C"/>
    <w:rsid w:val="00D64C0F"/>
    <w:rsid w:val="00D70BB5"/>
    <w:rsid w:val="00D77EAD"/>
    <w:rsid w:val="00D80618"/>
    <w:rsid w:val="00D80D60"/>
    <w:rsid w:val="00D81944"/>
    <w:rsid w:val="00D8692A"/>
    <w:rsid w:val="00D97420"/>
    <w:rsid w:val="00DA0B8F"/>
    <w:rsid w:val="00DA1FFF"/>
    <w:rsid w:val="00DB1E6D"/>
    <w:rsid w:val="00DB5BFD"/>
    <w:rsid w:val="00DC04A8"/>
    <w:rsid w:val="00DC0AFF"/>
    <w:rsid w:val="00DC1FF2"/>
    <w:rsid w:val="00DC45D2"/>
    <w:rsid w:val="00DD5C0A"/>
    <w:rsid w:val="00DD5D24"/>
    <w:rsid w:val="00DE32B2"/>
    <w:rsid w:val="00DF276A"/>
    <w:rsid w:val="00DF2D0D"/>
    <w:rsid w:val="00DF4905"/>
    <w:rsid w:val="00DF4E52"/>
    <w:rsid w:val="00E00672"/>
    <w:rsid w:val="00E07883"/>
    <w:rsid w:val="00E134DC"/>
    <w:rsid w:val="00E13B46"/>
    <w:rsid w:val="00E13C87"/>
    <w:rsid w:val="00E14D92"/>
    <w:rsid w:val="00E16557"/>
    <w:rsid w:val="00E175A2"/>
    <w:rsid w:val="00E22973"/>
    <w:rsid w:val="00E24CCF"/>
    <w:rsid w:val="00E347AE"/>
    <w:rsid w:val="00E36458"/>
    <w:rsid w:val="00E428DA"/>
    <w:rsid w:val="00E449E6"/>
    <w:rsid w:val="00E44B7B"/>
    <w:rsid w:val="00E5139B"/>
    <w:rsid w:val="00E53F8F"/>
    <w:rsid w:val="00E65881"/>
    <w:rsid w:val="00E65E62"/>
    <w:rsid w:val="00E70E14"/>
    <w:rsid w:val="00E74C83"/>
    <w:rsid w:val="00E80A35"/>
    <w:rsid w:val="00E90252"/>
    <w:rsid w:val="00E9061D"/>
    <w:rsid w:val="00E945E5"/>
    <w:rsid w:val="00E94FC1"/>
    <w:rsid w:val="00E96CE7"/>
    <w:rsid w:val="00E978A8"/>
    <w:rsid w:val="00EA0088"/>
    <w:rsid w:val="00EA22FC"/>
    <w:rsid w:val="00EA4841"/>
    <w:rsid w:val="00EA4FEA"/>
    <w:rsid w:val="00EA530E"/>
    <w:rsid w:val="00EB3FBA"/>
    <w:rsid w:val="00EB41A1"/>
    <w:rsid w:val="00EB6B89"/>
    <w:rsid w:val="00EC1D6A"/>
    <w:rsid w:val="00EC2485"/>
    <w:rsid w:val="00EC2B90"/>
    <w:rsid w:val="00EC6F58"/>
    <w:rsid w:val="00ED06D1"/>
    <w:rsid w:val="00ED25A5"/>
    <w:rsid w:val="00ED2778"/>
    <w:rsid w:val="00ED3D07"/>
    <w:rsid w:val="00ED46F9"/>
    <w:rsid w:val="00ED66A1"/>
    <w:rsid w:val="00EE0671"/>
    <w:rsid w:val="00EE37BF"/>
    <w:rsid w:val="00EF08EB"/>
    <w:rsid w:val="00EF1302"/>
    <w:rsid w:val="00EF3A98"/>
    <w:rsid w:val="00EF3B86"/>
    <w:rsid w:val="00EF5E7A"/>
    <w:rsid w:val="00EF7EFB"/>
    <w:rsid w:val="00F02A52"/>
    <w:rsid w:val="00F04F7E"/>
    <w:rsid w:val="00F05547"/>
    <w:rsid w:val="00F13B4D"/>
    <w:rsid w:val="00F155ED"/>
    <w:rsid w:val="00F160EC"/>
    <w:rsid w:val="00F33B04"/>
    <w:rsid w:val="00F35A73"/>
    <w:rsid w:val="00F415AB"/>
    <w:rsid w:val="00F440C8"/>
    <w:rsid w:val="00F50B1D"/>
    <w:rsid w:val="00F66A94"/>
    <w:rsid w:val="00F74975"/>
    <w:rsid w:val="00F7720E"/>
    <w:rsid w:val="00F8093F"/>
    <w:rsid w:val="00F81C67"/>
    <w:rsid w:val="00F82368"/>
    <w:rsid w:val="00F828A2"/>
    <w:rsid w:val="00F86372"/>
    <w:rsid w:val="00F90695"/>
    <w:rsid w:val="00FA3B51"/>
    <w:rsid w:val="00FA3B6D"/>
    <w:rsid w:val="00FA4961"/>
    <w:rsid w:val="00FB1FE3"/>
    <w:rsid w:val="00FB29D5"/>
    <w:rsid w:val="00FB507A"/>
    <w:rsid w:val="00FB6C95"/>
    <w:rsid w:val="00FB6D8E"/>
    <w:rsid w:val="00FB7A83"/>
    <w:rsid w:val="00FC28D7"/>
    <w:rsid w:val="00FC5562"/>
    <w:rsid w:val="00FD48DC"/>
    <w:rsid w:val="00FD4FEB"/>
    <w:rsid w:val="00FE0E7A"/>
    <w:rsid w:val="00FE3494"/>
    <w:rsid w:val="00FF2170"/>
    <w:rsid w:val="00FF3373"/>
    <w:rsid w:val="00FF3C41"/>
    <w:rsid w:val="00FF42FF"/>
    <w:rsid w:val="00FF679F"/>
    <w:rsid w:val="00FF6D54"/>
  </w:rsids>
  <m:mathPr>
    <m:mathFont m:val="Cambria Math"/>
    <m:brkBin m:val="before"/>
    <m:brkBinSub m:val="--"/>
    <m:smallFrac m:val="0"/>
    <m:dispDef/>
    <m:lMargin m:val="0"/>
    <m:rMargin m:val="0"/>
    <m:defJc m:val="centerGroup"/>
    <m:wrapIndent m:val="1440"/>
    <m:intLim m:val="subSup"/>
    <m:naryLim m:val="undOvr"/>
  </m:mathPr>
  <w:themeFontLang w:val="es-ES_tradn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D36A487"/>
  <w15:docId w15:val="{EF864AAE-202F-4CBB-A1B6-ADDB0B4FF4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s-ES_tradnl"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8D7C2E"/>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next w:val="Normal"/>
    <w:link w:val="Ttulo2Car"/>
    <w:uiPriority w:val="9"/>
    <w:unhideWhenUsed/>
    <w:qFormat/>
    <w:rsid w:val="00BB7EA4"/>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Ttulo3">
    <w:name w:val="heading 3"/>
    <w:aliases w:val="Secciones"/>
    <w:basedOn w:val="Normal"/>
    <w:link w:val="Ttulo3Car"/>
    <w:uiPriority w:val="1"/>
    <w:qFormat/>
    <w:rsid w:val="00151B7C"/>
    <w:pPr>
      <w:widowControl w:val="0"/>
      <w:ind w:left="102"/>
      <w:jc w:val="both"/>
      <w:outlineLvl w:val="2"/>
    </w:pPr>
    <w:rPr>
      <w:rFonts w:ascii="Arial Narrow" w:eastAsia="Arial Narrow" w:hAnsi="Arial Narrow" w:cs="Arial Narrow"/>
      <w:b/>
      <w:bCs/>
      <w:sz w:val="22"/>
      <w:szCs w:val="22"/>
      <w:lang w:val="en-U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8D7C2E"/>
    <w:rPr>
      <w:rFonts w:asciiTheme="majorHAnsi" w:eastAsiaTheme="majorEastAsia" w:hAnsiTheme="majorHAnsi" w:cstheme="majorBidi"/>
      <w:color w:val="2E74B5" w:themeColor="accent1" w:themeShade="BF"/>
      <w:sz w:val="32"/>
      <w:szCs w:val="32"/>
    </w:rPr>
  </w:style>
  <w:style w:type="character" w:customStyle="1" w:styleId="Ttulo2Car">
    <w:name w:val="Título 2 Car"/>
    <w:basedOn w:val="Fuentedeprrafopredeter"/>
    <w:link w:val="Ttulo2"/>
    <w:uiPriority w:val="9"/>
    <w:semiHidden/>
    <w:rsid w:val="00BB7EA4"/>
    <w:rPr>
      <w:rFonts w:asciiTheme="majorHAnsi" w:eastAsiaTheme="majorEastAsia" w:hAnsiTheme="majorHAnsi" w:cstheme="majorBidi"/>
      <w:color w:val="2E74B5" w:themeColor="accent1" w:themeShade="BF"/>
      <w:sz w:val="26"/>
      <w:szCs w:val="26"/>
    </w:rPr>
  </w:style>
  <w:style w:type="character" w:customStyle="1" w:styleId="Ttulo3Car">
    <w:name w:val="Título 3 Car"/>
    <w:aliases w:val="Secciones Car"/>
    <w:basedOn w:val="Fuentedeprrafopredeter"/>
    <w:link w:val="Ttulo3"/>
    <w:uiPriority w:val="1"/>
    <w:rsid w:val="00151B7C"/>
    <w:rPr>
      <w:rFonts w:ascii="Arial Narrow" w:eastAsia="Arial Narrow" w:hAnsi="Arial Narrow" w:cs="Arial Narrow"/>
      <w:b/>
      <w:bCs/>
      <w:sz w:val="22"/>
      <w:szCs w:val="22"/>
      <w:lang w:val="en-US" w:eastAsia="es-ES"/>
    </w:rPr>
  </w:style>
  <w:style w:type="paragraph" w:styleId="Encabezado">
    <w:name w:val="header"/>
    <w:basedOn w:val="Normal"/>
    <w:link w:val="EncabezadoCar"/>
    <w:uiPriority w:val="99"/>
    <w:unhideWhenUsed/>
    <w:rsid w:val="009F2A14"/>
    <w:pPr>
      <w:tabs>
        <w:tab w:val="center" w:pos="4252"/>
        <w:tab w:val="right" w:pos="8504"/>
      </w:tabs>
    </w:pPr>
  </w:style>
  <w:style w:type="character" w:customStyle="1" w:styleId="EncabezadoCar">
    <w:name w:val="Encabezado Car"/>
    <w:basedOn w:val="Fuentedeprrafopredeter"/>
    <w:link w:val="Encabezado"/>
    <w:uiPriority w:val="99"/>
    <w:rsid w:val="009F2A14"/>
  </w:style>
  <w:style w:type="paragraph" w:styleId="Piedepgina">
    <w:name w:val="footer"/>
    <w:basedOn w:val="Normal"/>
    <w:link w:val="PiedepginaCar"/>
    <w:uiPriority w:val="99"/>
    <w:unhideWhenUsed/>
    <w:rsid w:val="009F2A14"/>
    <w:pPr>
      <w:tabs>
        <w:tab w:val="center" w:pos="4252"/>
        <w:tab w:val="right" w:pos="8504"/>
      </w:tabs>
    </w:pPr>
  </w:style>
  <w:style w:type="character" w:customStyle="1" w:styleId="PiedepginaCar">
    <w:name w:val="Pie de página Car"/>
    <w:basedOn w:val="Fuentedeprrafopredeter"/>
    <w:link w:val="Piedepgina"/>
    <w:uiPriority w:val="99"/>
    <w:rsid w:val="009F2A14"/>
  </w:style>
  <w:style w:type="paragraph" w:styleId="Textoindependiente">
    <w:name w:val="Body Text"/>
    <w:basedOn w:val="Normal"/>
    <w:link w:val="TextoindependienteCar"/>
    <w:uiPriority w:val="1"/>
    <w:qFormat/>
    <w:rsid w:val="006150E1"/>
    <w:pPr>
      <w:widowControl w:val="0"/>
      <w:autoSpaceDE w:val="0"/>
      <w:autoSpaceDN w:val="0"/>
    </w:pPr>
    <w:rPr>
      <w:rFonts w:ascii="Arial" w:eastAsia="Arial" w:hAnsi="Arial" w:cs="Arial"/>
      <w:lang w:val="es-ES"/>
    </w:rPr>
  </w:style>
  <w:style w:type="character" w:customStyle="1" w:styleId="TextoindependienteCar">
    <w:name w:val="Texto independiente Car"/>
    <w:basedOn w:val="Fuentedeprrafopredeter"/>
    <w:link w:val="Textoindependiente"/>
    <w:uiPriority w:val="1"/>
    <w:rsid w:val="006150E1"/>
    <w:rPr>
      <w:rFonts w:ascii="Arial" w:eastAsia="Arial" w:hAnsi="Arial" w:cs="Arial"/>
      <w:lang w:val="es-ES"/>
    </w:rPr>
  </w:style>
  <w:style w:type="paragraph" w:styleId="Ttulo">
    <w:name w:val="Title"/>
    <w:aliases w:val="Cláusula 9"/>
    <w:basedOn w:val="Normal"/>
    <w:link w:val="TtuloCar"/>
    <w:uiPriority w:val="10"/>
    <w:qFormat/>
    <w:rsid w:val="006150E1"/>
    <w:pPr>
      <w:widowControl w:val="0"/>
      <w:autoSpaceDE w:val="0"/>
      <w:autoSpaceDN w:val="0"/>
      <w:spacing w:before="210"/>
      <w:ind w:left="104"/>
      <w:jc w:val="both"/>
    </w:pPr>
    <w:rPr>
      <w:rFonts w:ascii="Arial" w:eastAsia="Arial" w:hAnsi="Arial" w:cs="Arial"/>
      <w:b/>
      <w:bCs/>
      <w:lang w:val="es-ES"/>
    </w:rPr>
  </w:style>
  <w:style w:type="character" w:customStyle="1" w:styleId="TtuloCar">
    <w:name w:val="Título Car"/>
    <w:aliases w:val="Cláusula 9 Car"/>
    <w:basedOn w:val="Fuentedeprrafopredeter"/>
    <w:link w:val="Ttulo"/>
    <w:uiPriority w:val="10"/>
    <w:qFormat/>
    <w:rsid w:val="006150E1"/>
    <w:rPr>
      <w:rFonts w:ascii="Arial" w:eastAsia="Arial" w:hAnsi="Arial" w:cs="Arial"/>
      <w:b/>
      <w:bCs/>
      <w:lang w:val="es-ES"/>
    </w:rPr>
  </w:style>
  <w:style w:type="paragraph" w:styleId="Prrafodelista">
    <w:name w:val="List Paragraph"/>
    <w:aliases w:val="List1,Bullet List,FooterText,numbered,List Paragraph1,Paragraphe de liste1,lp1,Párrafo CRIS,Párrafo de lista2,List Paragraph,Fotografía,titulo 3,Use Case List Paragraph,LISTA,Betulia Título 1,Lista vistosa - Énfasis 11,HOJA,Bolita,Ha"/>
    <w:basedOn w:val="Normal"/>
    <w:link w:val="PrrafodelistaCar"/>
    <w:uiPriority w:val="1"/>
    <w:qFormat/>
    <w:rsid w:val="00151B7C"/>
    <w:pPr>
      <w:ind w:left="708"/>
    </w:pPr>
    <w:rPr>
      <w:rFonts w:ascii="Times New Roman" w:eastAsia="Times New Roman" w:hAnsi="Times New Roman" w:cs="Times New Roman"/>
      <w:sz w:val="20"/>
      <w:szCs w:val="20"/>
      <w:lang w:val="es-ES" w:eastAsia="es-ES"/>
    </w:rPr>
  </w:style>
  <w:style w:type="character" w:customStyle="1" w:styleId="PrrafodelistaCar">
    <w:name w:val="Párrafo de lista Car"/>
    <w:aliases w:val="List1 Car,Bullet List Car,FooterText Car,numbered Car,List Paragraph1 Car,Paragraphe de liste1 Car,lp1 Car,Párrafo CRIS Car,Párrafo de lista2 Car,List Paragraph Car,Fotografía Car,titulo 3 Car,Use Case List Paragraph Car,LISTA Car"/>
    <w:link w:val="Prrafodelista"/>
    <w:uiPriority w:val="34"/>
    <w:qFormat/>
    <w:rsid w:val="00151B7C"/>
    <w:rPr>
      <w:rFonts w:ascii="Times New Roman" w:eastAsia="Times New Roman" w:hAnsi="Times New Roman" w:cs="Times New Roman"/>
      <w:sz w:val="20"/>
      <w:szCs w:val="20"/>
      <w:lang w:val="es-ES" w:eastAsia="es-ES"/>
    </w:rPr>
  </w:style>
  <w:style w:type="table" w:customStyle="1" w:styleId="TableNormal">
    <w:name w:val="Table Normal"/>
    <w:uiPriority w:val="2"/>
    <w:unhideWhenUsed/>
    <w:qFormat/>
    <w:rsid w:val="00151B7C"/>
    <w:pPr>
      <w:widowControl w:val="0"/>
      <w:autoSpaceDE w:val="0"/>
      <w:autoSpaceDN w:val="0"/>
    </w:pPr>
    <w:rPr>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link w:val="TableParagraphCar"/>
    <w:uiPriority w:val="1"/>
    <w:qFormat/>
    <w:rsid w:val="00151B7C"/>
    <w:pPr>
      <w:widowControl w:val="0"/>
      <w:autoSpaceDE w:val="0"/>
      <w:autoSpaceDN w:val="0"/>
    </w:pPr>
    <w:rPr>
      <w:rFonts w:ascii="Arial Narrow" w:eastAsia="Arial Narrow" w:hAnsi="Arial Narrow" w:cs="Arial Narrow"/>
      <w:sz w:val="22"/>
      <w:szCs w:val="22"/>
      <w:lang w:val="es-ES"/>
    </w:rPr>
  </w:style>
  <w:style w:type="character" w:customStyle="1" w:styleId="TableParagraphCar">
    <w:name w:val="Table Paragraph Car"/>
    <w:basedOn w:val="Fuentedeprrafopredeter"/>
    <w:link w:val="TableParagraph"/>
    <w:uiPriority w:val="1"/>
    <w:rsid w:val="00151B7C"/>
    <w:rPr>
      <w:rFonts w:ascii="Arial Narrow" w:eastAsia="Arial Narrow" w:hAnsi="Arial Narrow" w:cs="Arial Narrow"/>
      <w:sz w:val="22"/>
      <w:szCs w:val="22"/>
      <w:lang w:val="es-ES"/>
    </w:rPr>
  </w:style>
  <w:style w:type="character" w:styleId="Hipervnculo">
    <w:name w:val="Hyperlink"/>
    <w:uiPriority w:val="99"/>
    <w:rsid w:val="00151B7C"/>
    <w:rPr>
      <w:color w:val="0000FF"/>
      <w:u w:val="single"/>
    </w:rPr>
  </w:style>
  <w:style w:type="paragraph" w:customStyle="1" w:styleId="Default">
    <w:name w:val="Default"/>
    <w:link w:val="DefaultCar"/>
    <w:qFormat/>
    <w:rsid w:val="00151B7C"/>
    <w:pPr>
      <w:autoSpaceDE w:val="0"/>
      <w:autoSpaceDN w:val="0"/>
      <w:adjustRightInd w:val="0"/>
    </w:pPr>
    <w:rPr>
      <w:rFonts w:ascii="Arial" w:hAnsi="Arial" w:cs="Arial"/>
      <w:color w:val="000000"/>
      <w:lang w:val="es-CO"/>
    </w:rPr>
  </w:style>
  <w:style w:type="character" w:customStyle="1" w:styleId="DefaultCar">
    <w:name w:val="Default Car"/>
    <w:link w:val="Default"/>
    <w:locked/>
    <w:rsid w:val="00151B7C"/>
    <w:rPr>
      <w:rFonts w:ascii="Arial" w:hAnsi="Arial" w:cs="Arial"/>
      <w:color w:val="000000"/>
      <w:lang w:val="es-CO"/>
    </w:rPr>
  </w:style>
  <w:style w:type="paragraph" w:styleId="Sinespaciado">
    <w:name w:val="No Spacing"/>
    <w:link w:val="SinespaciadoCar"/>
    <w:uiPriority w:val="1"/>
    <w:qFormat/>
    <w:rsid w:val="00151B7C"/>
    <w:rPr>
      <w:rFonts w:eastAsiaTheme="minorEastAsia"/>
      <w:sz w:val="22"/>
      <w:szCs w:val="22"/>
      <w:lang w:val="es-ES"/>
    </w:rPr>
  </w:style>
  <w:style w:type="character" w:customStyle="1" w:styleId="SinespaciadoCar">
    <w:name w:val="Sin espaciado Car"/>
    <w:basedOn w:val="Fuentedeprrafopredeter"/>
    <w:link w:val="Sinespaciado"/>
    <w:uiPriority w:val="1"/>
    <w:rsid w:val="00151B7C"/>
    <w:rPr>
      <w:rFonts w:eastAsiaTheme="minorEastAsia"/>
      <w:sz w:val="22"/>
      <w:szCs w:val="22"/>
      <w:lang w:val="es-ES"/>
    </w:rPr>
  </w:style>
  <w:style w:type="table" w:styleId="Tablaconcuadrcula">
    <w:name w:val="Table Grid"/>
    <w:aliases w:val="Estilo Tablas EIA,sin cuadricula,Tabla GEOCOL,petro,Petrominerales,SGI"/>
    <w:basedOn w:val="Tablanormal"/>
    <w:uiPriority w:val="39"/>
    <w:qFormat/>
    <w:rsid w:val="00EA484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EF1302"/>
    <w:pPr>
      <w:suppressAutoHyphens/>
    </w:pPr>
    <w:rPr>
      <w:rFonts w:ascii="Segoe UI" w:eastAsia="Calibri" w:hAnsi="Segoe UI" w:cs="Segoe UI"/>
      <w:sz w:val="18"/>
      <w:szCs w:val="18"/>
    </w:rPr>
  </w:style>
  <w:style w:type="character" w:customStyle="1" w:styleId="TextodegloboCar">
    <w:name w:val="Texto de globo Car"/>
    <w:basedOn w:val="Fuentedeprrafopredeter"/>
    <w:link w:val="Textodeglobo"/>
    <w:uiPriority w:val="99"/>
    <w:semiHidden/>
    <w:rsid w:val="00EF1302"/>
    <w:rPr>
      <w:rFonts w:ascii="Segoe UI" w:eastAsia="Calibri" w:hAnsi="Segoe UI" w:cs="Segoe UI"/>
      <w:sz w:val="18"/>
      <w:szCs w:val="18"/>
    </w:rPr>
  </w:style>
  <w:style w:type="paragraph" w:styleId="NormalWeb">
    <w:name w:val="Normal (Web)"/>
    <w:basedOn w:val="Normal"/>
    <w:uiPriority w:val="99"/>
    <w:unhideWhenUsed/>
    <w:rsid w:val="008E01F6"/>
    <w:pPr>
      <w:spacing w:before="100" w:beforeAutospacing="1" w:after="100" w:afterAutospacing="1"/>
    </w:pPr>
    <w:rPr>
      <w:rFonts w:ascii="Times New Roman" w:eastAsia="Times New Roman" w:hAnsi="Times New Roman" w:cs="Times New Roman"/>
      <w:lang w:val="es-CO" w:eastAsia="es-CO"/>
    </w:rPr>
  </w:style>
  <w:style w:type="paragraph" w:customStyle="1" w:styleId="Style1">
    <w:name w:val="Style1"/>
    <w:basedOn w:val="Normal"/>
    <w:uiPriority w:val="99"/>
    <w:rsid w:val="002C35AF"/>
    <w:pPr>
      <w:spacing w:line="317" w:lineRule="exact"/>
      <w:jc w:val="both"/>
    </w:pPr>
    <w:rPr>
      <w:rFonts w:ascii="Times New Roman" w:eastAsia="Times New Roman" w:hAnsi="Times New Roman" w:cs="Times New Roman"/>
      <w:lang w:val="es-CO" w:eastAsia="es-ES_tradnl"/>
    </w:rPr>
  </w:style>
  <w:style w:type="paragraph" w:customStyle="1" w:styleId="Style25">
    <w:name w:val="Style25"/>
    <w:basedOn w:val="Normal"/>
    <w:uiPriority w:val="99"/>
    <w:rsid w:val="002C35AF"/>
    <w:rPr>
      <w:rFonts w:ascii="Times New Roman" w:eastAsia="Times New Roman" w:hAnsi="Times New Roman" w:cs="Times New Roman"/>
      <w:lang w:val="es-CO" w:eastAsia="es-ES_tradnl"/>
    </w:rPr>
  </w:style>
  <w:style w:type="character" w:customStyle="1" w:styleId="FontStyle49">
    <w:name w:val="Font Style49"/>
    <w:uiPriority w:val="99"/>
    <w:rsid w:val="002C35AF"/>
    <w:rPr>
      <w:rFonts w:ascii="Arial" w:hAnsi="Arial" w:cs="Arial" w:hint="default"/>
      <w:b/>
      <w:bCs w:val="0"/>
      <w:color w:val="000000"/>
      <w:sz w:val="20"/>
    </w:rPr>
  </w:style>
  <w:style w:type="paragraph" w:customStyle="1" w:styleId="Sinespaciado1">
    <w:name w:val="Sin espaciado1"/>
    <w:rsid w:val="001B788B"/>
    <w:pPr>
      <w:suppressAutoHyphens/>
    </w:pPr>
    <w:rPr>
      <w:rFonts w:ascii="Calibri" w:eastAsia="font896" w:hAnsi="Calibri" w:cs="font896"/>
      <w:sz w:val="22"/>
      <w:szCs w:val="22"/>
      <w:lang w:val="es-ES"/>
    </w:rPr>
  </w:style>
  <w:style w:type="paragraph" w:customStyle="1" w:styleId="Sinespaciado2">
    <w:name w:val="Sin espaciado2"/>
    <w:rsid w:val="009047FD"/>
    <w:pPr>
      <w:suppressAutoHyphens/>
    </w:pPr>
    <w:rPr>
      <w:rFonts w:ascii="Calibri" w:eastAsia="font896" w:hAnsi="Calibri" w:cs="font896"/>
      <w:sz w:val="22"/>
      <w:szCs w:val="22"/>
      <w:lang w:val="es-ES"/>
    </w:rPr>
  </w:style>
  <w:style w:type="character" w:customStyle="1" w:styleId="Bodytext2">
    <w:name w:val="Body text|2_"/>
    <w:basedOn w:val="Fuentedeprrafopredeter"/>
    <w:link w:val="Bodytext20"/>
    <w:locked/>
    <w:rsid w:val="00413565"/>
    <w:rPr>
      <w:rFonts w:ascii="Arial" w:eastAsia="Arial" w:hAnsi="Arial" w:cs="Arial"/>
      <w:sz w:val="14"/>
      <w:szCs w:val="14"/>
      <w:shd w:val="clear" w:color="auto" w:fill="FFFFFF"/>
    </w:rPr>
  </w:style>
  <w:style w:type="paragraph" w:customStyle="1" w:styleId="Bodytext20">
    <w:name w:val="Body text|2"/>
    <w:basedOn w:val="Normal"/>
    <w:link w:val="Bodytext2"/>
    <w:rsid w:val="00413565"/>
    <w:pPr>
      <w:widowControl w:val="0"/>
      <w:shd w:val="clear" w:color="auto" w:fill="FFFFFF"/>
      <w:spacing w:after="110" w:line="228" w:lineRule="auto"/>
      <w:jc w:val="center"/>
    </w:pPr>
    <w:rPr>
      <w:rFonts w:ascii="Arial" w:eastAsia="Arial" w:hAnsi="Arial" w:cs="Arial"/>
      <w:sz w:val="14"/>
      <w:szCs w:val="14"/>
    </w:rPr>
  </w:style>
  <w:style w:type="character" w:styleId="Mencinsinresolver">
    <w:name w:val="Unresolved Mention"/>
    <w:basedOn w:val="Fuentedeprrafopredeter"/>
    <w:uiPriority w:val="99"/>
    <w:semiHidden/>
    <w:unhideWhenUsed/>
    <w:rsid w:val="00E96CE7"/>
    <w:rPr>
      <w:color w:val="605E5C"/>
      <w:shd w:val="clear" w:color="auto" w:fill="E1DFDD"/>
    </w:rPr>
  </w:style>
  <w:style w:type="paragraph" w:styleId="Textoindependiente2">
    <w:name w:val="Body Text 2"/>
    <w:basedOn w:val="Normal"/>
    <w:link w:val="Textoindependiente2Car"/>
    <w:rsid w:val="00C676AC"/>
    <w:pPr>
      <w:jc w:val="both"/>
    </w:pPr>
    <w:rPr>
      <w:rFonts w:ascii="Arial" w:eastAsia="Times New Roman" w:hAnsi="Arial" w:cs="Times New Roman"/>
      <w:sz w:val="20"/>
      <w:lang w:val="x-none" w:eastAsia="x-none"/>
    </w:rPr>
  </w:style>
  <w:style w:type="character" w:customStyle="1" w:styleId="Textoindependiente2Car">
    <w:name w:val="Texto independiente 2 Car"/>
    <w:basedOn w:val="Fuentedeprrafopredeter"/>
    <w:link w:val="Textoindependiente2"/>
    <w:rsid w:val="00C676AC"/>
    <w:rPr>
      <w:rFonts w:ascii="Arial" w:eastAsia="Times New Roman" w:hAnsi="Arial" w:cs="Times New Roman"/>
      <w:sz w:val="20"/>
      <w:lang w:val="x-none" w:eastAsia="x-none"/>
    </w:rPr>
  </w:style>
  <w:style w:type="character" w:styleId="Refdecomentario">
    <w:name w:val="annotation reference"/>
    <w:basedOn w:val="Fuentedeprrafopredeter"/>
    <w:uiPriority w:val="99"/>
    <w:semiHidden/>
    <w:unhideWhenUsed/>
    <w:rsid w:val="000D1FD0"/>
    <w:rPr>
      <w:sz w:val="16"/>
      <w:szCs w:val="16"/>
    </w:rPr>
  </w:style>
  <w:style w:type="paragraph" w:styleId="Textocomentario">
    <w:name w:val="annotation text"/>
    <w:basedOn w:val="Normal"/>
    <w:link w:val="TextocomentarioCar"/>
    <w:uiPriority w:val="99"/>
    <w:semiHidden/>
    <w:unhideWhenUsed/>
    <w:rsid w:val="000D1FD0"/>
    <w:rPr>
      <w:sz w:val="20"/>
      <w:szCs w:val="20"/>
    </w:rPr>
  </w:style>
  <w:style w:type="character" w:customStyle="1" w:styleId="TextocomentarioCar">
    <w:name w:val="Texto comentario Car"/>
    <w:basedOn w:val="Fuentedeprrafopredeter"/>
    <w:link w:val="Textocomentario"/>
    <w:uiPriority w:val="99"/>
    <w:semiHidden/>
    <w:rsid w:val="000D1FD0"/>
    <w:rPr>
      <w:sz w:val="20"/>
      <w:szCs w:val="20"/>
    </w:rPr>
  </w:style>
  <w:style w:type="paragraph" w:styleId="Asuntodelcomentario">
    <w:name w:val="annotation subject"/>
    <w:basedOn w:val="Textocomentario"/>
    <w:next w:val="Textocomentario"/>
    <w:link w:val="AsuntodelcomentarioCar"/>
    <w:uiPriority w:val="99"/>
    <w:semiHidden/>
    <w:unhideWhenUsed/>
    <w:rsid w:val="000D1FD0"/>
    <w:rPr>
      <w:b/>
      <w:bCs/>
    </w:rPr>
  </w:style>
  <w:style w:type="character" w:customStyle="1" w:styleId="AsuntodelcomentarioCar">
    <w:name w:val="Asunto del comentario Car"/>
    <w:basedOn w:val="TextocomentarioCar"/>
    <w:link w:val="Asuntodelcomentario"/>
    <w:uiPriority w:val="99"/>
    <w:semiHidden/>
    <w:rsid w:val="000D1FD0"/>
    <w:rPr>
      <w:b/>
      <w:bCs/>
      <w:sz w:val="20"/>
      <w:szCs w:val="20"/>
    </w:rPr>
  </w:style>
  <w:style w:type="paragraph" w:customStyle="1" w:styleId="msonormal0">
    <w:name w:val="msonormal"/>
    <w:basedOn w:val="Normal"/>
    <w:rsid w:val="007E4B7A"/>
    <w:pPr>
      <w:spacing w:before="100" w:beforeAutospacing="1" w:after="100" w:afterAutospacing="1"/>
    </w:pPr>
    <w:rPr>
      <w:rFonts w:ascii="Times New Roman" w:eastAsia="Times New Roman" w:hAnsi="Times New Roman" w:cs="Times New Roman"/>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385178">
      <w:bodyDiv w:val="1"/>
      <w:marLeft w:val="0"/>
      <w:marRight w:val="0"/>
      <w:marTop w:val="0"/>
      <w:marBottom w:val="0"/>
      <w:divBdr>
        <w:top w:val="none" w:sz="0" w:space="0" w:color="auto"/>
        <w:left w:val="none" w:sz="0" w:space="0" w:color="auto"/>
        <w:bottom w:val="none" w:sz="0" w:space="0" w:color="auto"/>
        <w:right w:val="none" w:sz="0" w:space="0" w:color="auto"/>
      </w:divBdr>
    </w:div>
    <w:div w:id="108429072">
      <w:bodyDiv w:val="1"/>
      <w:marLeft w:val="0"/>
      <w:marRight w:val="0"/>
      <w:marTop w:val="0"/>
      <w:marBottom w:val="0"/>
      <w:divBdr>
        <w:top w:val="none" w:sz="0" w:space="0" w:color="auto"/>
        <w:left w:val="none" w:sz="0" w:space="0" w:color="auto"/>
        <w:bottom w:val="none" w:sz="0" w:space="0" w:color="auto"/>
        <w:right w:val="none" w:sz="0" w:space="0" w:color="auto"/>
      </w:divBdr>
    </w:div>
    <w:div w:id="123625800">
      <w:bodyDiv w:val="1"/>
      <w:marLeft w:val="0"/>
      <w:marRight w:val="0"/>
      <w:marTop w:val="0"/>
      <w:marBottom w:val="0"/>
      <w:divBdr>
        <w:top w:val="none" w:sz="0" w:space="0" w:color="auto"/>
        <w:left w:val="none" w:sz="0" w:space="0" w:color="auto"/>
        <w:bottom w:val="none" w:sz="0" w:space="0" w:color="auto"/>
        <w:right w:val="none" w:sz="0" w:space="0" w:color="auto"/>
      </w:divBdr>
    </w:div>
    <w:div w:id="176238827">
      <w:bodyDiv w:val="1"/>
      <w:marLeft w:val="0"/>
      <w:marRight w:val="0"/>
      <w:marTop w:val="0"/>
      <w:marBottom w:val="0"/>
      <w:divBdr>
        <w:top w:val="none" w:sz="0" w:space="0" w:color="auto"/>
        <w:left w:val="none" w:sz="0" w:space="0" w:color="auto"/>
        <w:bottom w:val="none" w:sz="0" w:space="0" w:color="auto"/>
        <w:right w:val="none" w:sz="0" w:space="0" w:color="auto"/>
      </w:divBdr>
    </w:div>
    <w:div w:id="222101799">
      <w:bodyDiv w:val="1"/>
      <w:marLeft w:val="0"/>
      <w:marRight w:val="0"/>
      <w:marTop w:val="0"/>
      <w:marBottom w:val="0"/>
      <w:divBdr>
        <w:top w:val="none" w:sz="0" w:space="0" w:color="auto"/>
        <w:left w:val="none" w:sz="0" w:space="0" w:color="auto"/>
        <w:bottom w:val="none" w:sz="0" w:space="0" w:color="auto"/>
        <w:right w:val="none" w:sz="0" w:space="0" w:color="auto"/>
      </w:divBdr>
    </w:div>
    <w:div w:id="247692759">
      <w:bodyDiv w:val="1"/>
      <w:marLeft w:val="0"/>
      <w:marRight w:val="0"/>
      <w:marTop w:val="0"/>
      <w:marBottom w:val="0"/>
      <w:divBdr>
        <w:top w:val="none" w:sz="0" w:space="0" w:color="auto"/>
        <w:left w:val="none" w:sz="0" w:space="0" w:color="auto"/>
        <w:bottom w:val="none" w:sz="0" w:space="0" w:color="auto"/>
        <w:right w:val="none" w:sz="0" w:space="0" w:color="auto"/>
      </w:divBdr>
      <w:divsChild>
        <w:div w:id="2107459209">
          <w:marLeft w:val="0"/>
          <w:marRight w:val="0"/>
          <w:marTop w:val="0"/>
          <w:marBottom w:val="0"/>
          <w:divBdr>
            <w:top w:val="none" w:sz="0" w:space="0" w:color="auto"/>
            <w:left w:val="none" w:sz="0" w:space="0" w:color="auto"/>
            <w:bottom w:val="none" w:sz="0" w:space="0" w:color="auto"/>
            <w:right w:val="none" w:sz="0" w:space="0" w:color="auto"/>
          </w:divBdr>
        </w:div>
        <w:div w:id="273485928">
          <w:marLeft w:val="0"/>
          <w:marRight w:val="0"/>
          <w:marTop w:val="0"/>
          <w:marBottom w:val="0"/>
          <w:divBdr>
            <w:top w:val="none" w:sz="0" w:space="0" w:color="auto"/>
            <w:left w:val="none" w:sz="0" w:space="0" w:color="auto"/>
            <w:bottom w:val="none" w:sz="0" w:space="0" w:color="auto"/>
            <w:right w:val="none" w:sz="0" w:space="0" w:color="auto"/>
          </w:divBdr>
        </w:div>
        <w:div w:id="1799912700">
          <w:marLeft w:val="0"/>
          <w:marRight w:val="0"/>
          <w:marTop w:val="0"/>
          <w:marBottom w:val="0"/>
          <w:divBdr>
            <w:top w:val="none" w:sz="0" w:space="0" w:color="auto"/>
            <w:left w:val="none" w:sz="0" w:space="0" w:color="auto"/>
            <w:bottom w:val="none" w:sz="0" w:space="0" w:color="auto"/>
            <w:right w:val="none" w:sz="0" w:space="0" w:color="auto"/>
          </w:divBdr>
        </w:div>
        <w:div w:id="42868544">
          <w:marLeft w:val="0"/>
          <w:marRight w:val="0"/>
          <w:marTop w:val="0"/>
          <w:marBottom w:val="0"/>
          <w:divBdr>
            <w:top w:val="none" w:sz="0" w:space="0" w:color="auto"/>
            <w:left w:val="none" w:sz="0" w:space="0" w:color="auto"/>
            <w:bottom w:val="none" w:sz="0" w:space="0" w:color="auto"/>
            <w:right w:val="none" w:sz="0" w:space="0" w:color="auto"/>
          </w:divBdr>
        </w:div>
        <w:div w:id="1946230323">
          <w:marLeft w:val="0"/>
          <w:marRight w:val="0"/>
          <w:marTop w:val="0"/>
          <w:marBottom w:val="0"/>
          <w:divBdr>
            <w:top w:val="none" w:sz="0" w:space="0" w:color="auto"/>
            <w:left w:val="none" w:sz="0" w:space="0" w:color="auto"/>
            <w:bottom w:val="none" w:sz="0" w:space="0" w:color="auto"/>
            <w:right w:val="none" w:sz="0" w:space="0" w:color="auto"/>
          </w:divBdr>
        </w:div>
        <w:div w:id="182137085">
          <w:marLeft w:val="0"/>
          <w:marRight w:val="0"/>
          <w:marTop w:val="0"/>
          <w:marBottom w:val="0"/>
          <w:divBdr>
            <w:top w:val="none" w:sz="0" w:space="0" w:color="auto"/>
            <w:left w:val="none" w:sz="0" w:space="0" w:color="auto"/>
            <w:bottom w:val="none" w:sz="0" w:space="0" w:color="auto"/>
            <w:right w:val="none" w:sz="0" w:space="0" w:color="auto"/>
          </w:divBdr>
        </w:div>
        <w:div w:id="1704866001">
          <w:marLeft w:val="0"/>
          <w:marRight w:val="0"/>
          <w:marTop w:val="0"/>
          <w:marBottom w:val="0"/>
          <w:divBdr>
            <w:top w:val="none" w:sz="0" w:space="0" w:color="auto"/>
            <w:left w:val="none" w:sz="0" w:space="0" w:color="auto"/>
            <w:bottom w:val="none" w:sz="0" w:space="0" w:color="auto"/>
            <w:right w:val="none" w:sz="0" w:space="0" w:color="auto"/>
          </w:divBdr>
        </w:div>
        <w:div w:id="1290479141">
          <w:marLeft w:val="0"/>
          <w:marRight w:val="0"/>
          <w:marTop w:val="0"/>
          <w:marBottom w:val="0"/>
          <w:divBdr>
            <w:top w:val="none" w:sz="0" w:space="0" w:color="auto"/>
            <w:left w:val="none" w:sz="0" w:space="0" w:color="auto"/>
            <w:bottom w:val="none" w:sz="0" w:space="0" w:color="auto"/>
            <w:right w:val="none" w:sz="0" w:space="0" w:color="auto"/>
          </w:divBdr>
        </w:div>
        <w:div w:id="2065442577">
          <w:marLeft w:val="0"/>
          <w:marRight w:val="0"/>
          <w:marTop w:val="0"/>
          <w:marBottom w:val="0"/>
          <w:divBdr>
            <w:top w:val="none" w:sz="0" w:space="0" w:color="auto"/>
            <w:left w:val="none" w:sz="0" w:space="0" w:color="auto"/>
            <w:bottom w:val="none" w:sz="0" w:space="0" w:color="auto"/>
            <w:right w:val="none" w:sz="0" w:space="0" w:color="auto"/>
          </w:divBdr>
        </w:div>
        <w:div w:id="1443308282">
          <w:marLeft w:val="0"/>
          <w:marRight w:val="0"/>
          <w:marTop w:val="0"/>
          <w:marBottom w:val="0"/>
          <w:divBdr>
            <w:top w:val="none" w:sz="0" w:space="0" w:color="auto"/>
            <w:left w:val="none" w:sz="0" w:space="0" w:color="auto"/>
            <w:bottom w:val="none" w:sz="0" w:space="0" w:color="auto"/>
            <w:right w:val="none" w:sz="0" w:space="0" w:color="auto"/>
          </w:divBdr>
        </w:div>
        <w:div w:id="1460800121">
          <w:marLeft w:val="0"/>
          <w:marRight w:val="0"/>
          <w:marTop w:val="0"/>
          <w:marBottom w:val="0"/>
          <w:divBdr>
            <w:top w:val="none" w:sz="0" w:space="0" w:color="auto"/>
            <w:left w:val="none" w:sz="0" w:space="0" w:color="auto"/>
            <w:bottom w:val="none" w:sz="0" w:space="0" w:color="auto"/>
            <w:right w:val="none" w:sz="0" w:space="0" w:color="auto"/>
          </w:divBdr>
        </w:div>
        <w:div w:id="1441757070">
          <w:marLeft w:val="0"/>
          <w:marRight w:val="0"/>
          <w:marTop w:val="0"/>
          <w:marBottom w:val="0"/>
          <w:divBdr>
            <w:top w:val="none" w:sz="0" w:space="0" w:color="auto"/>
            <w:left w:val="none" w:sz="0" w:space="0" w:color="auto"/>
            <w:bottom w:val="none" w:sz="0" w:space="0" w:color="auto"/>
            <w:right w:val="none" w:sz="0" w:space="0" w:color="auto"/>
          </w:divBdr>
        </w:div>
        <w:div w:id="934635829">
          <w:marLeft w:val="0"/>
          <w:marRight w:val="0"/>
          <w:marTop w:val="0"/>
          <w:marBottom w:val="0"/>
          <w:divBdr>
            <w:top w:val="none" w:sz="0" w:space="0" w:color="auto"/>
            <w:left w:val="none" w:sz="0" w:space="0" w:color="auto"/>
            <w:bottom w:val="none" w:sz="0" w:space="0" w:color="auto"/>
            <w:right w:val="none" w:sz="0" w:space="0" w:color="auto"/>
          </w:divBdr>
        </w:div>
        <w:div w:id="993097416">
          <w:marLeft w:val="0"/>
          <w:marRight w:val="0"/>
          <w:marTop w:val="0"/>
          <w:marBottom w:val="0"/>
          <w:divBdr>
            <w:top w:val="none" w:sz="0" w:space="0" w:color="auto"/>
            <w:left w:val="none" w:sz="0" w:space="0" w:color="auto"/>
            <w:bottom w:val="none" w:sz="0" w:space="0" w:color="auto"/>
            <w:right w:val="none" w:sz="0" w:space="0" w:color="auto"/>
          </w:divBdr>
        </w:div>
        <w:div w:id="115487178">
          <w:marLeft w:val="0"/>
          <w:marRight w:val="0"/>
          <w:marTop w:val="0"/>
          <w:marBottom w:val="0"/>
          <w:divBdr>
            <w:top w:val="none" w:sz="0" w:space="0" w:color="auto"/>
            <w:left w:val="none" w:sz="0" w:space="0" w:color="auto"/>
            <w:bottom w:val="none" w:sz="0" w:space="0" w:color="auto"/>
            <w:right w:val="none" w:sz="0" w:space="0" w:color="auto"/>
          </w:divBdr>
        </w:div>
        <w:div w:id="530143504">
          <w:marLeft w:val="0"/>
          <w:marRight w:val="0"/>
          <w:marTop w:val="0"/>
          <w:marBottom w:val="0"/>
          <w:divBdr>
            <w:top w:val="none" w:sz="0" w:space="0" w:color="auto"/>
            <w:left w:val="none" w:sz="0" w:space="0" w:color="auto"/>
            <w:bottom w:val="none" w:sz="0" w:space="0" w:color="auto"/>
            <w:right w:val="none" w:sz="0" w:space="0" w:color="auto"/>
          </w:divBdr>
        </w:div>
        <w:div w:id="1510678832">
          <w:marLeft w:val="0"/>
          <w:marRight w:val="0"/>
          <w:marTop w:val="0"/>
          <w:marBottom w:val="0"/>
          <w:divBdr>
            <w:top w:val="none" w:sz="0" w:space="0" w:color="auto"/>
            <w:left w:val="none" w:sz="0" w:space="0" w:color="auto"/>
            <w:bottom w:val="none" w:sz="0" w:space="0" w:color="auto"/>
            <w:right w:val="none" w:sz="0" w:space="0" w:color="auto"/>
          </w:divBdr>
        </w:div>
        <w:div w:id="1295259663">
          <w:marLeft w:val="0"/>
          <w:marRight w:val="0"/>
          <w:marTop w:val="0"/>
          <w:marBottom w:val="0"/>
          <w:divBdr>
            <w:top w:val="none" w:sz="0" w:space="0" w:color="auto"/>
            <w:left w:val="none" w:sz="0" w:space="0" w:color="auto"/>
            <w:bottom w:val="none" w:sz="0" w:space="0" w:color="auto"/>
            <w:right w:val="none" w:sz="0" w:space="0" w:color="auto"/>
          </w:divBdr>
        </w:div>
        <w:div w:id="147289064">
          <w:marLeft w:val="0"/>
          <w:marRight w:val="0"/>
          <w:marTop w:val="0"/>
          <w:marBottom w:val="0"/>
          <w:divBdr>
            <w:top w:val="none" w:sz="0" w:space="0" w:color="auto"/>
            <w:left w:val="none" w:sz="0" w:space="0" w:color="auto"/>
            <w:bottom w:val="none" w:sz="0" w:space="0" w:color="auto"/>
            <w:right w:val="none" w:sz="0" w:space="0" w:color="auto"/>
          </w:divBdr>
        </w:div>
        <w:div w:id="717171584">
          <w:marLeft w:val="0"/>
          <w:marRight w:val="0"/>
          <w:marTop w:val="0"/>
          <w:marBottom w:val="0"/>
          <w:divBdr>
            <w:top w:val="none" w:sz="0" w:space="0" w:color="auto"/>
            <w:left w:val="none" w:sz="0" w:space="0" w:color="auto"/>
            <w:bottom w:val="none" w:sz="0" w:space="0" w:color="auto"/>
            <w:right w:val="none" w:sz="0" w:space="0" w:color="auto"/>
          </w:divBdr>
        </w:div>
        <w:div w:id="1590842997">
          <w:marLeft w:val="0"/>
          <w:marRight w:val="0"/>
          <w:marTop w:val="0"/>
          <w:marBottom w:val="0"/>
          <w:divBdr>
            <w:top w:val="none" w:sz="0" w:space="0" w:color="auto"/>
            <w:left w:val="none" w:sz="0" w:space="0" w:color="auto"/>
            <w:bottom w:val="none" w:sz="0" w:space="0" w:color="auto"/>
            <w:right w:val="none" w:sz="0" w:space="0" w:color="auto"/>
          </w:divBdr>
        </w:div>
        <w:div w:id="1560825955">
          <w:marLeft w:val="0"/>
          <w:marRight w:val="0"/>
          <w:marTop w:val="0"/>
          <w:marBottom w:val="0"/>
          <w:divBdr>
            <w:top w:val="none" w:sz="0" w:space="0" w:color="auto"/>
            <w:left w:val="none" w:sz="0" w:space="0" w:color="auto"/>
            <w:bottom w:val="none" w:sz="0" w:space="0" w:color="auto"/>
            <w:right w:val="none" w:sz="0" w:space="0" w:color="auto"/>
          </w:divBdr>
        </w:div>
        <w:div w:id="407388905">
          <w:marLeft w:val="0"/>
          <w:marRight w:val="0"/>
          <w:marTop w:val="0"/>
          <w:marBottom w:val="0"/>
          <w:divBdr>
            <w:top w:val="none" w:sz="0" w:space="0" w:color="auto"/>
            <w:left w:val="none" w:sz="0" w:space="0" w:color="auto"/>
            <w:bottom w:val="none" w:sz="0" w:space="0" w:color="auto"/>
            <w:right w:val="none" w:sz="0" w:space="0" w:color="auto"/>
          </w:divBdr>
        </w:div>
        <w:div w:id="325321959">
          <w:marLeft w:val="0"/>
          <w:marRight w:val="0"/>
          <w:marTop w:val="0"/>
          <w:marBottom w:val="0"/>
          <w:divBdr>
            <w:top w:val="none" w:sz="0" w:space="0" w:color="auto"/>
            <w:left w:val="none" w:sz="0" w:space="0" w:color="auto"/>
            <w:bottom w:val="none" w:sz="0" w:space="0" w:color="auto"/>
            <w:right w:val="none" w:sz="0" w:space="0" w:color="auto"/>
          </w:divBdr>
        </w:div>
        <w:div w:id="256334234">
          <w:marLeft w:val="0"/>
          <w:marRight w:val="0"/>
          <w:marTop w:val="0"/>
          <w:marBottom w:val="0"/>
          <w:divBdr>
            <w:top w:val="none" w:sz="0" w:space="0" w:color="auto"/>
            <w:left w:val="none" w:sz="0" w:space="0" w:color="auto"/>
            <w:bottom w:val="none" w:sz="0" w:space="0" w:color="auto"/>
            <w:right w:val="none" w:sz="0" w:space="0" w:color="auto"/>
          </w:divBdr>
        </w:div>
        <w:div w:id="221210995">
          <w:marLeft w:val="0"/>
          <w:marRight w:val="0"/>
          <w:marTop w:val="0"/>
          <w:marBottom w:val="0"/>
          <w:divBdr>
            <w:top w:val="none" w:sz="0" w:space="0" w:color="auto"/>
            <w:left w:val="none" w:sz="0" w:space="0" w:color="auto"/>
            <w:bottom w:val="none" w:sz="0" w:space="0" w:color="auto"/>
            <w:right w:val="none" w:sz="0" w:space="0" w:color="auto"/>
          </w:divBdr>
        </w:div>
        <w:div w:id="240413942">
          <w:marLeft w:val="0"/>
          <w:marRight w:val="0"/>
          <w:marTop w:val="0"/>
          <w:marBottom w:val="0"/>
          <w:divBdr>
            <w:top w:val="none" w:sz="0" w:space="0" w:color="auto"/>
            <w:left w:val="none" w:sz="0" w:space="0" w:color="auto"/>
            <w:bottom w:val="none" w:sz="0" w:space="0" w:color="auto"/>
            <w:right w:val="none" w:sz="0" w:space="0" w:color="auto"/>
          </w:divBdr>
        </w:div>
        <w:div w:id="1034888117">
          <w:marLeft w:val="0"/>
          <w:marRight w:val="0"/>
          <w:marTop w:val="0"/>
          <w:marBottom w:val="0"/>
          <w:divBdr>
            <w:top w:val="none" w:sz="0" w:space="0" w:color="auto"/>
            <w:left w:val="none" w:sz="0" w:space="0" w:color="auto"/>
            <w:bottom w:val="none" w:sz="0" w:space="0" w:color="auto"/>
            <w:right w:val="none" w:sz="0" w:space="0" w:color="auto"/>
          </w:divBdr>
        </w:div>
        <w:div w:id="2046782888">
          <w:marLeft w:val="0"/>
          <w:marRight w:val="0"/>
          <w:marTop w:val="0"/>
          <w:marBottom w:val="0"/>
          <w:divBdr>
            <w:top w:val="none" w:sz="0" w:space="0" w:color="auto"/>
            <w:left w:val="none" w:sz="0" w:space="0" w:color="auto"/>
            <w:bottom w:val="none" w:sz="0" w:space="0" w:color="auto"/>
            <w:right w:val="none" w:sz="0" w:space="0" w:color="auto"/>
          </w:divBdr>
        </w:div>
        <w:div w:id="1997103861">
          <w:marLeft w:val="0"/>
          <w:marRight w:val="0"/>
          <w:marTop w:val="0"/>
          <w:marBottom w:val="0"/>
          <w:divBdr>
            <w:top w:val="none" w:sz="0" w:space="0" w:color="auto"/>
            <w:left w:val="none" w:sz="0" w:space="0" w:color="auto"/>
            <w:bottom w:val="none" w:sz="0" w:space="0" w:color="auto"/>
            <w:right w:val="none" w:sz="0" w:space="0" w:color="auto"/>
          </w:divBdr>
        </w:div>
        <w:div w:id="1778284440">
          <w:marLeft w:val="0"/>
          <w:marRight w:val="0"/>
          <w:marTop w:val="0"/>
          <w:marBottom w:val="0"/>
          <w:divBdr>
            <w:top w:val="none" w:sz="0" w:space="0" w:color="auto"/>
            <w:left w:val="none" w:sz="0" w:space="0" w:color="auto"/>
            <w:bottom w:val="none" w:sz="0" w:space="0" w:color="auto"/>
            <w:right w:val="none" w:sz="0" w:space="0" w:color="auto"/>
          </w:divBdr>
        </w:div>
        <w:div w:id="1084108167">
          <w:marLeft w:val="0"/>
          <w:marRight w:val="0"/>
          <w:marTop w:val="0"/>
          <w:marBottom w:val="0"/>
          <w:divBdr>
            <w:top w:val="none" w:sz="0" w:space="0" w:color="auto"/>
            <w:left w:val="none" w:sz="0" w:space="0" w:color="auto"/>
            <w:bottom w:val="none" w:sz="0" w:space="0" w:color="auto"/>
            <w:right w:val="none" w:sz="0" w:space="0" w:color="auto"/>
          </w:divBdr>
        </w:div>
        <w:div w:id="734353204">
          <w:marLeft w:val="0"/>
          <w:marRight w:val="0"/>
          <w:marTop w:val="0"/>
          <w:marBottom w:val="0"/>
          <w:divBdr>
            <w:top w:val="none" w:sz="0" w:space="0" w:color="auto"/>
            <w:left w:val="none" w:sz="0" w:space="0" w:color="auto"/>
            <w:bottom w:val="none" w:sz="0" w:space="0" w:color="auto"/>
            <w:right w:val="none" w:sz="0" w:space="0" w:color="auto"/>
          </w:divBdr>
        </w:div>
        <w:div w:id="14968006">
          <w:marLeft w:val="0"/>
          <w:marRight w:val="0"/>
          <w:marTop w:val="0"/>
          <w:marBottom w:val="0"/>
          <w:divBdr>
            <w:top w:val="none" w:sz="0" w:space="0" w:color="auto"/>
            <w:left w:val="none" w:sz="0" w:space="0" w:color="auto"/>
            <w:bottom w:val="none" w:sz="0" w:space="0" w:color="auto"/>
            <w:right w:val="none" w:sz="0" w:space="0" w:color="auto"/>
          </w:divBdr>
        </w:div>
        <w:div w:id="475688965">
          <w:marLeft w:val="0"/>
          <w:marRight w:val="0"/>
          <w:marTop w:val="0"/>
          <w:marBottom w:val="0"/>
          <w:divBdr>
            <w:top w:val="none" w:sz="0" w:space="0" w:color="auto"/>
            <w:left w:val="none" w:sz="0" w:space="0" w:color="auto"/>
            <w:bottom w:val="none" w:sz="0" w:space="0" w:color="auto"/>
            <w:right w:val="none" w:sz="0" w:space="0" w:color="auto"/>
          </w:divBdr>
        </w:div>
        <w:div w:id="160701393">
          <w:marLeft w:val="0"/>
          <w:marRight w:val="0"/>
          <w:marTop w:val="0"/>
          <w:marBottom w:val="0"/>
          <w:divBdr>
            <w:top w:val="none" w:sz="0" w:space="0" w:color="auto"/>
            <w:left w:val="none" w:sz="0" w:space="0" w:color="auto"/>
            <w:bottom w:val="none" w:sz="0" w:space="0" w:color="auto"/>
            <w:right w:val="none" w:sz="0" w:space="0" w:color="auto"/>
          </w:divBdr>
        </w:div>
        <w:div w:id="885065423">
          <w:marLeft w:val="0"/>
          <w:marRight w:val="0"/>
          <w:marTop w:val="0"/>
          <w:marBottom w:val="0"/>
          <w:divBdr>
            <w:top w:val="none" w:sz="0" w:space="0" w:color="auto"/>
            <w:left w:val="none" w:sz="0" w:space="0" w:color="auto"/>
            <w:bottom w:val="none" w:sz="0" w:space="0" w:color="auto"/>
            <w:right w:val="none" w:sz="0" w:space="0" w:color="auto"/>
          </w:divBdr>
        </w:div>
        <w:div w:id="739714908">
          <w:marLeft w:val="0"/>
          <w:marRight w:val="0"/>
          <w:marTop w:val="0"/>
          <w:marBottom w:val="0"/>
          <w:divBdr>
            <w:top w:val="none" w:sz="0" w:space="0" w:color="auto"/>
            <w:left w:val="none" w:sz="0" w:space="0" w:color="auto"/>
            <w:bottom w:val="none" w:sz="0" w:space="0" w:color="auto"/>
            <w:right w:val="none" w:sz="0" w:space="0" w:color="auto"/>
          </w:divBdr>
        </w:div>
        <w:div w:id="400714071">
          <w:marLeft w:val="0"/>
          <w:marRight w:val="0"/>
          <w:marTop w:val="0"/>
          <w:marBottom w:val="0"/>
          <w:divBdr>
            <w:top w:val="none" w:sz="0" w:space="0" w:color="auto"/>
            <w:left w:val="none" w:sz="0" w:space="0" w:color="auto"/>
            <w:bottom w:val="none" w:sz="0" w:space="0" w:color="auto"/>
            <w:right w:val="none" w:sz="0" w:space="0" w:color="auto"/>
          </w:divBdr>
        </w:div>
        <w:div w:id="1536038999">
          <w:marLeft w:val="0"/>
          <w:marRight w:val="0"/>
          <w:marTop w:val="0"/>
          <w:marBottom w:val="0"/>
          <w:divBdr>
            <w:top w:val="none" w:sz="0" w:space="0" w:color="auto"/>
            <w:left w:val="none" w:sz="0" w:space="0" w:color="auto"/>
            <w:bottom w:val="none" w:sz="0" w:space="0" w:color="auto"/>
            <w:right w:val="none" w:sz="0" w:space="0" w:color="auto"/>
          </w:divBdr>
        </w:div>
        <w:div w:id="1545483509">
          <w:marLeft w:val="0"/>
          <w:marRight w:val="0"/>
          <w:marTop w:val="0"/>
          <w:marBottom w:val="0"/>
          <w:divBdr>
            <w:top w:val="none" w:sz="0" w:space="0" w:color="auto"/>
            <w:left w:val="none" w:sz="0" w:space="0" w:color="auto"/>
            <w:bottom w:val="none" w:sz="0" w:space="0" w:color="auto"/>
            <w:right w:val="none" w:sz="0" w:space="0" w:color="auto"/>
          </w:divBdr>
        </w:div>
      </w:divsChild>
    </w:div>
    <w:div w:id="251478801">
      <w:bodyDiv w:val="1"/>
      <w:marLeft w:val="0"/>
      <w:marRight w:val="0"/>
      <w:marTop w:val="0"/>
      <w:marBottom w:val="0"/>
      <w:divBdr>
        <w:top w:val="none" w:sz="0" w:space="0" w:color="auto"/>
        <w:left w:val="none" w:sz="0" w:space="0" w:color="auto"/>
        <w:bottom w:val="none" w:sz="0" w:space="0" w:color="auto"/>
        <w:right w:val="none" w:sz="0" w:space="0" w:color="auto"/>
      </w:divBdr>
    </w:div>
    <w:div w:id="271011632">
      <w:bodyDiv w:val="1"/>
      <w:marLeft w:val="0"/>
      <w:marRight w:val="0"/>
      <w:marTop w:val="0"/>
      <w:marBottom w:val="0"/>
      <w:divBdr>
        <w:top w:val="none" w:sz="0" w:space="0" w:color="auto"/>
        <w:left w:val="none" w:sz="0" w:space="0" w:color="auto"/>
        <w:bottom w:val="none" w:sz="0" w:space="0" w:color="auto"/>
        <w:right w:val="none" w:sz="0" w:space="0" w:color="auto"/>
      </w:divBdr>
    </w:div>
    <w:div w:id="329065782">
      <w:bodyDiv w:val="1"/>
      <w:marLeft w:val="0"/>
      <w:marRight w:val="0"/>
      <w:marTop w:val="0"/>
      <w:marBottom w:val="0"/>
      <w:divBdr>
        <w:top w:val="none" w:sz="0" w:space="0" w:color="auto"/>
        <w:left w:val="none" w:sz="0" w:space="0" w:color="auto"/>
        <w:bottom w:val="none" w:sz="0" w:space="0" w:color="auto"/>
        <w:right w:val="none" w:sz="0" w:space="0" w:color="auto"/>
      </w:divBdr>
    </w:div>
    <w:div w:id="351494031">
      <w:bodyDiv w:val="1"/>
      <w:marLeft w:val="0"/>
      <w:marRight w:val="0"/>
      <w:marTop w:val="0"/>
      <w:marBottom w:val="0"/>
      <w:divBdr>
        <w:top w:val="none" w:sz="0" w:space="0" w:color="auto"/>
        <w:left w:val="none" w:sz="0" w:space="0" w:color="auto"/>
        <w:bottom w:val="none" w:sz="0" w:space="0" w:color="auto"/>
        <w:right w:val="none" w:sz="0" w:space="0" w:color="auto"/>
      </w:divBdr>
    </w:div>
    <w:div w:id="378288535">
      <w:bodyDiv w:val="1"/>
      <w:marLeft w:val="0"/>
      <w:marRight w:val="0"/>
      <w:marTop w:val="0"/>
      <w:marBottom w:val="0"/>
      <w:divBdr>
        <w:top w:val="none" w:sz="0" w:space="0" w:color="auto"/>
        <w:left w:val="none" w:sz="0" w:space="0" w:color="auto"/>
        <w:bottom w:val="none" w:sz="0" w:space="0" w:color="auto"/>
        <w:right w:val="none" w:sz="0" w:space="0" w:color="auto"/>
      </w:divBdr>
    </w:div>
    <w:div w:id="403069446">
      <w:bodyDiv w:val="1"/>
      <w:marLeft w:val="0"/>
      <w:marRight w:val="0"/>
      <w:marTop w:val="0"/>
      <w:marBottom w:val="0"/>
      <w:divBdr>
        <w:top w:val="none" w:sz="0" w:space="0" w:color="auto"/>
        <w:left w:val="none" w:sz="0" w:space="0" w:color="auto"/>
        <w:bottom w:val="none" w:sz="0" w:space="0" w:color="auto"/>
        <w:right w:val="none" w:sz="0" w:space="0" w:color="auto"/>
      </w:divBdr>
    </w:div>
    <w:div w:id="435365062">
      <w:bodyDiv w:val="1"/>
      <w:marLeft w:val="0"/>
      <w:marRight w:val="0"/>
      <w:marTop w:val="0"/>
      <w:marBottom w:val="0"/>
      <w:divBdr>
        <w:top w:val="none" w:sz="0" w:space="0" w:color="auto"/>
        <w:left w:val="none" w:sz="0" w:space="0" w:color="auto"/>
        <w:bottom w:val="none" w:sz="0" w:space="0" w:color="auto"/>
        <w:right w:val="none" w:sz="0" w:space="0" w:color="auto"/>
      </w:divBdr>
    </w:div>
    <w:div w:id="441191704">
      <w:bodyDiv w:val="1"/>
      <w:marLeft w:val="0"/>
      <w:marRight w:val="0"/>
      <w:marTop w:val="0"/>
      <w:marBottom w:val="0"/>
      <w:divBdr>
        <w:top w:val="none" w:sz="0" w:space="0" w:color="auto"/>
        <w:left w:val="none" w:sz="0" w:space="0" w:color="auto"/>
        <w:bottom w:val="none" w:sz="0" w:space="0" w:color="auto"/>
        <w:right w:val="none" w:sz="0" w:space="0" w:color="auto"/>
      </w:divBdr>
    </w:div>
    <w:div w:id="449472196">
      <w:bodyDiv w:val="1"/>
      <w:marLeft w:val="0"/>
      <w:marRight w:val="0"/>
      <w:marTop w:val="0"/>
      <w:marBottom w:val="0"/>
      <w:divBdr>
        <w:top w:val="none" w:sz="0" w:space="0" w:color="auto"/>
        <w:left w:val="none" w:sz="0" w:space="0" w:color="auto"/>
        <w:bottom w:val="none" w:sz="0" w:space="0" w:color="auto"/>
        <w:right w:val="none" w:sz="0" w:space="0" w:color="auto"/>
      </w:divBdr>
    </w:div>
    <w:div w:id="456336582">
      <w:bodyDiv w:val="1"/>
      <w:marLeft w:val="0"/>
      <w:marRight w:val="0"/>
      <w:marTop w:val="0"/>
      <w:marBottom w:val="0"/>
      <w:divBdr>
        <w:top w:val="none" w:sz="0" w:space="0" w:color="auto"/>
        <w:left w:val="none" w:sz="0" w:space="0" w:color="auto"/>
        <w:bottom w:val="none" w:sz="0" w:space="0" w:color="auto"/>
        <w:right w:val="none" w:sz="0" w:space="0" w:color="auto"/>
      </w:divBdr>
    </w:div>
    <w:div w:id="530413037">
      <w:bodyDiv w:val="1"/>
      <w:marLeft w:val="0"/>
      <w:marRight w:val="0"/>
      <w:marTop w:val="0"/>
      <w:marBottom w:val="0"/>
      <w:divBdr>
        <w:top w:val="none" w:sz="0" w:space="0" w:color="auto"/>
        <w:left w:val="none" w:sz="0" w:space="0" w:color="auto"/>
        <w:bottom w:val="none" w:sz="0" w:space="0" w:color="auto"/>
        <w:right w:val="none" w:sz="0" w:space="0" w:color="auto"/>
      </w:divBdr>
    </w:div>
    <w:div w:id="560486476">
      <w:bodyDiv w:val="1"/>
      <w:marLeft w:val="0"/>
      <w:marRight w:val="0"/>
      <w:marTop w:val="0"/>
      <w:marBottom w:val="0"/>
      <w:divBdr>
        <w:top w:val="none" w:sz="0" w:space="0" w:color="auto"/>
        <w:left w:val="none" w:sz="0" w:space="0" w:color="auto"/>
        <w:bottom w:val="none" w:sz="0" w:space="0" w:color="auto"/>
        <w:right w:val="none" w:sz="0" w:space="0" w:color="auto"/>
      </w:divBdr>
      <w:divsChild>
        <w:div w:id="1673794381">
          <w:marLeft w:val="0"/>
          <w:marRight w:val="0"/>
          <w:marTop w:val="0"/>
          <w:marBottom w:val="0"/>
          <w:divBdr>
            <w:top w:val="none" w:sz="0" w:space="0" w:color="auto"/>
            <w:left w:val="none" w:sz="0" w:space="0" w:color="auto"/>
            <w:bottom w:val="none" w:sz="0" w:space="0" w:color="auto"/>
            <w:right w:val="none" w:sz="0" w:space="0" w:color="auto"/>
          </w:divBdr>
        </w:div>
        <w:div w:id="127093676">
          <w:marLeft w:val="0"/>
          <w:marRight w:val="0"/>
          <w:marTop w:val="0"/>
          <w:marBottom w:val="0"/>
          <w:divBdr>
            <w:top w:val="none" w:sz="0" w:space="0" w:color="auto"/>
            <w:left w:val="none" w:sz="0" w:space="0" w:color="auto"/>
            <w:bottom w:val="none" w:sz="0" w:space="0" w:color="auto"/>
            <w:right w:val="none" w:sz="0" w:space="0" w:color="auto"/>
          </w:divBdr>
        </w:div>
        <w:div w:id="891383819">
          <w:marLeft w:val="0"/>
          <w:marRight w:val="0"/>
          <w:marTop w:val="0"/>
          <w:marBottom w:val="0"/>
          <w:divBdr>
            <w:top w:val="none" w:sz="0" w:space="0" w:color="auto"/>
            <w:left w:val="none" w:sz="0" w:space="0" w:color="auto"/>
            <w:bottom w:val="none" w:sz="0" w:space="0" w:color="auto"/>
            <w:right w:val="none" w:sz="0" w:space="0" w:color="auto"/>
          </w:divBdr>
        </w:div>
        <w:div w:id="238639347">
          <w:marLeft w:val="0"/>
          <w:marRight w:val="0"/>
          <w:marTop w:val="0"/>
          <w:marBottom w:val="0"/>
          <w:divBdr>
            <w:top w:val="none" w:sz="0" w:space="0" w:color="auto"/>
            <w:left w:val="none" w:sz="0" w:space="0" w:color="auto"/>
            <w:bottom w:val="none" w:sz="0" w:space="0" w:color="auto"/>
            <w:right w:val="none" w:sz="0" w:space="0" w:color="auto"/>
          </w:divBdr>
        </w:div>
        <w:div w:id="1919484923">
          <w:marLeft w:val="0"/>
          <w:marRight w:val="0"/>
          <w:marTop w:val="0"/>
          <w:marBottom w:val="0"/>
          <w:divBdr>
            <w:top w:val="none" w:sz="0" w:space="0" w:color="auto"/>
            <w:left w:val="none" w:sz="0" w:space="0" w:color="auto"/>
            <w:bottom w:val="none" w:sz="0" w:space="0" w:color="auto"/>
            <w:right w:val="none" w:sz="0" w:space="0" w:color="auto"/>
          </w:divBdr>
        </w:div>
        <w:div w:id="936792317">
          <w:marLeft w:val="0"/>
          <w:marRight w:val="0"/>
          <w:marTop w:val="0"/>
          <w:marBottom w:val="0"/>
          <w:divBdr>
            <w:top w:val="none" w:sz="0" w:space="0" w:color="auto"/>
            <w:left w:val="none" w:sz="0" w:space="0" w:color="auto"/>
            <w:bottom w:val="none" w:sz="0" w:space="0" w:color="auto"/>
            <w:right w:val="none" w:sz="0" w:space="0" w:color="auto"/>
          </w:divBdr>
        </w:div>
        <w:div w:id="172380760">
          <w:marLeft w:val="0"/>
          <w:marRight w:val="0"/>
          <w:marTop w:val="0"/>
          <w:marBottom w:val="0"/>
          <w:divBdr>
            <w:top w:val="none" w:sz="0" w:space="0" w:color="auto"/>
            <w:left w:val="none" w:sz="0" w:space="0" w:color="auto"/>
            <w:bottom w:val="none" w:sz="0" w:space="0" w:color="auto"/>
            <w:right w:val="none" w:sz="0" w:space="0" w:color="auto"/>
          </w:divBdr>
        </w:div>
        <w:div w:id="264115524">
          <w:marLeft w:val="0"/>
          <w:marRight w:val="0"/>
          <w:marTop w:val="0"/>
          <w:marBottom w:val="0"/>
          <w:divBdr>
            <w:top w:val="none" w:sz="0" w:space="0" w:color="auto"/>
            <w:left w:val="none" w:sz="0" w:space="0" w:color="auto"/>
            <w:bottom w:val="none" w:sz="0" w:space="0" w:color="auto"/>
            <w:right w:val="none" w:sz="0" w:space="0" w:color="auto"/>
          </w:divBdr>
        </w:div>
        <w:div w:id="1531143096">
          <w:marLeft w:val="0"/>
          <w:marRight w:val="0"/>
          <w:marTop w:val="0"/>
          <w:marBottom w:val="0"/>
          <w:divBdr>
            <w:top w:val="none" w:sz="0" w:space="0" w:color="auto"/>
            <w:left w:val="none" w:sz="0" w:space="0" w:color="auto"/>
            <w:bottom w:val="none" w:sz="0" w:space="0" w:color="auto"/>
            <w:right w:val="none" w:sz="0" w:space="0" w:color="auto"/>
          </w:divBdr>
        </w:div>
        <w:div w:id="612902728">
          <w:marLeft w:val="0"/>
          <w:marRight w:val="0"/>
          <w:marTop w:val="0"/>
          <w:marBottom w:val="0"/>
          <w:divBdr>
            <w:top w:val="none" w:sz="0" w:space="0" w:color="auto"/>
            <w:left w:val="none" w:sz="0" w:space="0" w:color="auto"/>
            <w:bottom w:val="none" w:sz="0" w:space="0" w:color="auto"/>
            <w:right w:val="none" w:sz="0" w:space="0" w:color="auto"/>
          </w:divBdr>
        </w:div>
        <w:div w:id="2003315124">
          <w:marLeft w:val="0"/>
          <w:marRight w:val="0"/>
          <w:marTop w:val="0"/>
          <w:marBottom w:val="0"/>
          <w:divBdr>
            <w:top w:val="none" w:sz="0" w:space="0" w:color="auto"/>
            <w:left w:val="none" w:sz="0" w:space="0" w:color="auto"/>
            <w:bottom w:val="none" w:sz="0" w:space="0" w:color="auto"/>
            <w:right w:val="none" w:sz="0" w:space="0" w:color="auto"/>
          </w:divBdr>
        </w:div>
        <w:div w:id="1594948">
          <w:marLeft w:val="0"/>
          <w:marRight w:val="0"/>
          <w:marTop w:val="0"/>
          <w:marBottom w:val="0"/>
          <w:divBdr>
            <w:top w:val="none" w:sz="0" w:space="0" w:color="auto"/>
            <w:left w:val="none" w:sz="0" w:space="0" w:color="auto"/>
            <w:bottom w:val="none" w:sz="0" w:space="0" w:color="auto"/>
            <w:right w:val="none" w:sz="0" w:space="0" w:color="auto"/>
          </w:divBdr>
        </w:div>
        <w:div w:id="286467705">
          <w:marLeft w:val="0"/>
          <w:marRight w:val="0"/>
          <w:marTop w:val="0"/>
          <w:marBottom w:val="0"/>
          <w:divBdr>
            <w:top w:val="none" w:sz="0" w:space="0" w:color="auto"/>
            <w:left w:val="none" w:sz="0" w:space="0" w:color="auto"/>
            <w:bottom w:val="none" w:sz="0" w:space="0" w:color="auto"/>
            <w:right w:val="none" w:sz="0" w:space="0" w:color="auto"/>
          </w:divBdr>
        </w:div>
        <w:div w:id="282885029">
          <w:marLeft w:val="0"/>
          <w:marRight w:val="0"/>
          <w:marTop w:val="0"/>
          <w:marBottom w:val="0"/>
          <w:divBdr>
            <w:top w:val="none" w:sz="0" w:space="0" w:color="auto"/>
            <w:left w:val="none" w:sz="0" w:space="0" w:color="auto"/>
            <w:bottom w:val="none" w:sz="0" w:space="0" w:color="auto"/>
            <w:right w:val="none" w:sz="0" w:space="0" w:color="auto"/>
          </w:divBdr>
        </w:div>
        <w:div w:id="203297326">
          <w:marLeft w:val="0"/>
          <w:marRight w:val="0"/>
          <w:marTop w:val="0"/>
          <w:marBottom w:val="0"/>
          <w:divBdr>
            <w:top w:val="none" w:sz="0" w:space="0" w:color="auto"/>
            <w:left w:val="none" w:sz="0" w:space="0" w:color="auto"/>
            <w:bottom w:val="none" w:sz="0" w:space="0" w:color="auto"/>
            <w:right w:val="none" w:sz="0" w:space="0" w:color="auto"/>
          </w:divBdr>
        </w:div>
        <w:div w:id="1843204020">
          <w:marLeft w:val="0"/>
          <w:marRight w:val="0"/>
          <w:marTop w:val="0"/>
          <w:marBottom w:val="0"/>
          <w:divBdr>
            <w:top w:val="none" w:sz="0" w:space="0" w:color="auto"/>
            <w:left w:val="none" w:sz="0" w:space="0" w:color="auto"/>
            <w:bottom w:val="none" w:sz="0" w:space="0" w:color="auto"/>
            <w:right w:val="none" w:sz="0" w:space="0" w:color="auto"/>
          </w:divBdr>
        </w:div>
        <w:div w:id="147671927">
          <w:marLeft w:val="0"/>
          <w:marRight w:val="0"/>
          <w:marTop w:val="0"/>
          <w:marBottom w:val="0"/>
          <w:divBdr>
            <w:top w:val="none" w:sz="0" w:space="0" w:color="auto"/>
            <w:left w:val="none" w:sz="0" w:space="0" w:color="auto"/>
            <w:bottom w:val="none" w:sz="0" w:space="0" w:color="auto"/>
            <w:right w:val="none" w:sz="0" w:space="0" w:color="auto"/>
          </w:divBdr>
        </w:div>
        <w:div w:id="792753003">
          <w:marLeft w:val="0"/>
          <w:marRight w:val="0"/>
          <w:marTop w:val="0"/>
          <w:marBottom w:val="0"/>
          <w:divBdr>
            <w:top w:val="none" w:sz="0" w:space="0" w:color="auto"/>
            <w:left w:val="none" w:sz="0" w:space="0" w:color="auto"/>
            <w:bottom w:val="none" w:sz="0" w:space="0" w:color="auto"/>
            <w:right w:val="none" w:sz="0" w:space="0" w:color="auto"/>
          </w:divBdr>
        </w:div>
      </w:divsChild>
    </w:div>
    <w:div w:id="579756306">
      <w:bodyDiv w:val="1"/>
      <w:marLeft w:val="0"/>
      <w:marRight w:val="0"/>
      <w:marTop w:val="0"/>
      <w:marBottom w:val="0"/>
      <w:divBdr>
        <w:top w:val="none" w:sz="0" w:space="0" w:color="auto"/>
        <w:left w:val="none" w:sz="0" w:space="0" w:color="auto"/>
        <w:bottom w:val="none" w:sz="0" w:space="0" w:color="auto"/>
        <w:right w:val="none" w:sz="0" w:space="0" w:color="auto"/>
      </w:divBdr>
    </w:div>
    <w:div w:id="609774596">
      <w:bodyDiv w:val="1"/>
      <w:marLeft w:val="0"/>
      <w:marRight w:val="0"/>
      <w:marTop w:val="0"/>
      <w:marBottom w:val="0"/>
      <w:divBdr>
        <w:top w:val="none" w:sz="0" w:space="0" w:color="auto"/>
        <w:left w:val="none" w:sz="0" w:space="0" w:color="auto"/>
        <w:bottom w:val="none" w:sz="0" w:space="0" w:color="auto"/>
        <w:right w:val="none" w:sz="0" w:space="0" w:color="auto"/>
      </w:divBdr>
    </w:div>
    <w:div w:id="617834014">
      <w:bodyDiv w:val="1"/>
      <w:marLeft w:val="0"/>
      <w:marRight w:val="0"/>
      <w:marTop w:val="0"/>
      <w:marBottom w:val="0"/>
      <w:divBdr>
        <w:top w:val="none" w:sz="0" w:space="0" w:color="auto"/>
        <w:left w:val="none" w:sz="0" w:space="0" w:color="auto"/>
        <w:bottom w:val="none" w:sz="0" w:space="0" w:color="auto"/>
        <w:right w:val="none" w:sz="0" w:space="0" w:color="auto"/>
      </w:divBdr>
    </w:div>
    <w:div w:id="703092012">
      <w:bodyDiv w:val="1"/>
      <w:marLeft w:val="0"/>
      <w:marRight w:val="0"/>
      <w:marTop w:val="0"/>
      <w:marBottom w:val="0"/>
      <w:divBdr>
        <w:top w:val="none" w:sz="0" w:space="0" w:color="auto"/>
        <w:left w:val="none" w:sz="0" w:space="0" w:color="auto"/>
        <w:bottom w:val="none" w:sz="0" w:space="0" w:color="auto"/>
        <w:right w:val="none" w:sz="0" w:space="0" w:color="auto"/>
      </w:divBdr>
      <w:divsChild>
        <w:div w:id="1147278556">
          <w:marLeft w:val="0"/>
          <w:marRight w:val="0"/>
          <w:marTop w:val="0"/>
          <w:marBottom w:val="0"/>
          <w:divBdr>
            <w:top w:val="none" w:sz="0" w:space="0" w:color="auto"/>
            <w:left w:val="none" w:sz="0" w:space="0" w:color="auto"/>
            <w:bottom w:val="none" w:sz="0" w:space="0" w:color="auto"/>
            <w:right w:val="none" w:sz="0" w:space="0" w:color="auto"/>
          </w:divBdr>
        </w:div>
        <w:div w:id="944994708">
          <w:marLeft w:val="0"/>
          <w:marRight w:val="0"/>
          <w:marTop w:val="0"/>
          <w:marBottom w:val="0"/>
          <w:divBdr>
            <w:top w:val="none" w:sz="0" w:space="0" w:color="auto"/>
            <w:left w:val="none" w:sz="0" w:space="0" w:color="auto"/>
            <w:bottom w:val="none" w:sz="0" w:space="0" w:color="auto"/>
            <w:right w:val="none" w:sz="0" w:space="0" w:color="auto"/>
          </w:divBdr>
        </w:div>
        <w:div w:id="1529641049">
          <w:marLeft w:val="0"/>
          <w:marRight w:val="0"/>
          <w:marTop w:val="0"/>
          <w:marBottom w:val="0"/>
          <w:divBdr>
            <w:top w:val="none" w:sz="0" w:space="0" w:color="auto"/>
            <w:left w:val="none" w:sz="0" w:space="0" w:color="auto"/>
            <w:bottom w:val="none" w:sz="0" w:space="0" w:color="auto"/>
            <w:right w:val="none" w:sz="0" w:space="0" w:color="auto"/>
          </w:divBdr>
        </w:div>
        <w:div w:id="199127640">
          <w:marLeft w:val="0"/>
          <w:marRight w:val="0"/>
          <w:marTop w:val="0"/>
          <w:marBottom w:val="0"/>
          <w:divBdr>
            <w:top w:val="none" w:sz="0" w:space="0" w:color="auto"/>
            <w:left w:val="none" w:sz="0" w:space="0" w:color="auto"/>
            <w:bottom w:val="none" w:sz="0" w:space="0" w:color="auto"/>
            <w:right w:val="none" w:sz="0" w:space="0" w:color="auto"/>
          </w:divBdr>
        </w:div>
        <w:div w:id="1450006541">
          <w:marLeft w:val="0"/>
          <w:marRight w:val="0"/>
          <w:marTop w:val="0"/>
          <w:marBottom w:val="0"/>
          <w:divBdr>
            <w:top w:val="none" w:sz="0" w:space="0" w:color="auto"/>
            <w:left w:val="none" w:sz="0" w:space="0" w:color="auto"/>
            <w:bottom w:val="none" w:sz="0" w:space="0" w:color="auto"/>
            <w:right w:val="none" w:sz="0" w:space="0" w:color="auto"/>
          </w:divBdr>
        </w:div>
        <w:div w:id="523985237">
          <w:marLeft w:val="0"/>
          <w:marRight w:val="0"/>
          <w:marTop w:val="0"/>
          <w:marBottom w:val="0"/>
          <w:divBdr>
            <w:top w:val="none" w:sz="0" w:space="0" w:color="auto"/>
            <w:left w:val="none" w:sz="0" w:space="0" w:color="auto"/>
            <w:bottom w:val="none" w:sz="0" w:space="0" w:color="auto"/>
            <w:right w:val="none" w:sz="0" w:space="0" w:color="auto"/>
          </w:divBdr>
        </w:div>
        <w:div w:id="643046807">
          <w:marLeft w:val="0"/>
          <w:marRight w:val="0"/>
          <w:marTop w:val="0"/>
          <w:marBottom w:val="0"/>
          <w:divBdr>
            <w:top w:val="none" w:sz="0" w:space="0" w:color="auto"/>
            <w:left w:val="none" w:sz="0" w:space="0" w:color="auto"/>
            <w:bottom w:val="none" w:sz="0" w:space="0" w:color="auto"/>
            <w:right w:val="none" w:sz="0" w:space="0" w:color="auto"/>
          </w:divBdr>
        </w:div>
        <w:div w:id="868958934">
          <w:marLeft w:val="0"/>
          <w:marRight w:val="0"/>
          <w:marTop w:val="0"/>
          <w:marBottom w:val="0"/>
          <w:divBdr>
            <w:top w:val="none" w:sz="0" w:space="0" w:color="auto"/>
            <w:left w:val="none" w:sz="0" w:space="0" w:color="auto"/>
            <w:bottom w:val="none" w:sz="0" w:space="0" w:color="auto"/>
            <w:right w:val="none" w:sz="0" w:space="0" w:color="auto"/>
          </w:divBdr>
        </w:div>
        <w:div w:id="932054450">
          <w:marLeft w:val="0"/>
          <w:marRight w:val="0"/>
          <w:marTop w:val="0"/>
          <w:marBottom w:val="0"/>
          <w:divBdr>
            <w:top w:val="none" w:sz="0" w:space="0" w:color="auto"/>
            <w:left w:val="none" w:sz="0" w:space="0" w:color="auto"/>
            <w:bottom w:val="none" w:sz="0" w:space="0" w:color="auto"/>
            <w:right w:val="none" w:sz="0" w:space="0" w:color="auto"/>
          </w:divBdr>
        </w:div>
        <w:div w:id="375786918">
          <w:marLeft w:val="0"/>
          <w:marRight w:val="0"/>
          <w:marTop w:val="0"/>
          <w:marBottom w:val="0"/>
          <w:divBdr>
            <w:top w:val="none" w:sz="0" w:space="0" w:color="auto"/>
            <w:left w:val="none" w:sz="0" w:space="0" w:color="auto"/>
            <w:bottom w:val="none" w:sz="0" w:space="0" w:color="auto"/>
            <w:right w:val="none" w:sz="0" w:space="0" w:color="auto"/>
          </w:divBdr>
        </w:div>
        <w:div w:id="424108959">
          <w:marLeft w:val="0"/>
          <w:marRight w:val="0"/>
          <w:marTop w:val="0"/>
          <w:marBottom w:val="0"/>
          <w:divBdr>
            <w:top w:val="none" w:sz="0" w:space="0" w:color="auto"/>
            <w:left w:val="none" w:sz="0" w:space="0" w:color="auto"/>
            <w:bottom w:val="none" w:sz="0" w:space="0" w:color="auto"/>
            <w:right w:val="none" w:sz="0" w:space="0" w:color="auto"/>
          </w:divBdr>
        </w:div>
        <w:div w:id="1951012315">
          <w:marLeft w:val="0"/>
          <w:marRight w:val="0"/>
          <w:marTop w:val="0"/>
          <w:marBottom w:val="0"/>
          <w:divBdr>
            <w:top w:val="none" w:sz="0" w:space="0" w:color="auto"/>
            <w:left w:val="none" w:sz="0" w:space="0" w:color="auto"/>
            <w:bottom w:val="none" w:sz="0" w:space="0" w:color="auto"/>
            <w:right w:val="none" w:sz="0" w:space="0" w:color="auto"/>
          </w:divBdr>
        </w:div>
        <w:div w:id="114640607">
          <w:marLeft w:val="0"/>
          <w:marRight w:val="0"/>
          <w:marTop w:val="0"/>
          <w:marBottom w:val="0"/>
          <w:divBdr>
            <w:top w:val="none" w:sz="0" w:space="0" w:color="auto"/>
            <w:left w:val="none" w:sz="0" w:space="0" w:color="auto"/>
            <w:bottom w:val="none" w:sz="0" w:space="0" w:color="auto"/>
            <w:right w:val="none" w:sz="0" w:space="0" w:color="auto"/>
          </w:divBdr>
        </w:div>
        <w:div w:id="1712269691">
          <w:marLeft w:val="0"/>
          <w:marRight w:val="0"/>
          <w:marTop w:val="0"/>
          <w:marBottom w:val="0"/>
          <w:divBdr>
            <w:top w:val="none" w:sz="0" w:space="0" w:color="auto"/>
            <w:left w:val="none" w:sz="0" w:space="0" w:color="auto"/>
            <w:bottom w:val="none" w:sz="0" w:space="0" w:color="auto"/>
            <w:right w:val="none" w:sz="0" w:space="0" w:color="auto"/>
          </w:divBdr>
        </w:div>
        <w:div w:id="1460418309">
          <w:marLeft w:val="0"/>
          <w:marRight w:val="0"/>
          <w:marTop w:val="0"/>
          <w:marBottom w:val="0"/>
          <w:divBdr>
            <w:top w:val="none" w:sz="0" w:space="0" w:color="auto"/>
            <w:left w:val="none" w:sz="0" w:space="0" w:color="auto"/>
            <w:bottom w:val="none" w:sz="0" w:space="0" w:color="auto"/>
            <w:right w:val="none" w:sz="0" w:space="0" w:color="auto"/>
          </w:divBdr>
        </w:div>
        <w:div w:id="1074744061">
          <w:marLeft w:val="0"/>
          <w:marRight w:val="0"/>
          <w:marTop w:val="0"/>
          <w:marBottom w:val="0"/>
          <w:divBdr>
            <w:top w:val="none" w:sz="0" w:space="0" w:color="auto"/>
            <w:left w:val="none" w:sz="0" w:space="0" w:color="auto"/>
            <w:bottom w:val="none" w:sz="0" w:space="0" w:color="auto"/>
            <w:right w:val="none" w:sz="0" w:space="0" w:color="auto"/>
          </w:divBdr>
        </w:div>
        <w:div w:id="1832333912">
          <w:marLeft w:val="0"/>
          <w:marRight w:val="0"/>
          <w:marTop w:val="0"/>
          <w:marBottom w:val="0"/>
          <w:divBdr>
            <w:top w:val="none" w:sz="0" w:space="0" w:color="auto"/>
            <w:left w:val="none" w:sz="0" w:space="0" w:color="auto"/>
            <w:bottom w:val="none" w:sz="0" w:space="0" w:color="auto"/>
            <w:right w:val="none" w:sz="0" w:space="0" w:color="auto"/>
          </w:divBdr>
        </w:div>
        <w:div w:id="1738551854">
          <w:marLeft w:val="0"/>
          <w:marRight w:val="0"/>
          <w:marTop w:val="0"/>
          <w:marBottom w:val="0"/>
          <w:divBdr>
            <w:top w:val="none" w:sz="0" w:space="0" w:color="auto"/>
            <w:left w:val="none" w:sz="0" w:space="0" w:color="auto"/>
            <w:bottom w:val="none" w:sz="0" w:space="0" w:color="auto"/>
            <w:right w:val="none" w:sz="0" w:space="0" w:color="auto"/>
          </w:divBdr>
        </w:div>
        <w:div w:id="572592593">
          <w:marLeft w:val="0"/>
          <w:marRight w:val="0"/>
          <w:marTop w:val="0"/>
          <w:marBottom w:val="0"/>
          <w:divBdr>
            <w:top w:val="none" w:sz="0" w:space="0" w:color="auto"/>
            <w:left w:val="none" w:sz="0" w:space="0" w:color="auto"/>
            <w:bottom w:val="none" w:sz="0" w:space="0" w:color="auto"/>
            <w:right w:val="none" w:sz="0" w:space="0" w:color="auto"/>
          </w:divBdr>
        </w:div>
        <w:div w:id="457142340">
          <w:marLeft w:val="0"/>
          <w:marRight w:val="0"/>
          <w:marTop w:val="0"/>
          <w:marBottom w:val="0"/>
          <w:divBdr>
            <w:top w:val="none" w:sz="0" w:space="0" w:color="auto"/>
            <w:left w:val="none" w:sz="0" w:space="0" w:color="auto"/>
            <w:bottom w:val="none" w:sz="0" w:space="0" w:color="auto"/>
            <w:right w:val="none" w:sz="0" w:space="0" w:color="auto"/>
          </w:divBdr>
        </w:div>
        <w:div w:id="60564476">
          <w:marLeft w:val="0"/>
          <w:marRight w:val="0"/>
          <w:marTop w:val="0"/>
          <w:marBottom w:val="0"/>
          <w:divBdr>
            <w:top w:val="none" w:sz="0" w:space="0" w:color="auto"/>
            <w:left w:val="none" w:sz="0" w:space="0" w:color="auto"/>
            <w:bottom w:val="none" w:sz="0" w:space="0" w:color="auto"/>
            <w:right w:val="none" w:sz="0" w:space="0" w:color="auto"/>
          </w:divBdr>
        </w:div>
        <w:div w:id="433062392">
          <w:marLeft w:val="0"/>
          <w:marRight w:val="0"/>
          <w:marTop w:val="0"/>
          <w:marBottom w:val="0"/>
          <w:divBdr>
            <w:top w:val="none" w:sz="0" w:space="0" w:color="auto"/>
            <w:left w:val="none" w:sz="0" w:space="0" w:color="auto"/>
            <w:bottom w:val="none" w:sz="0" w:space="0" w:color="auto"/>
            <w:right w:val="none" w:sz="0" w:space="0" w:color="auto"/>
          </w:divBdr>
        </w:div>
        <w:div w:id="517041763">
          <w:marLeft w:val="0"/>
          <w:marRight w:val="0"/>
          <w:marTop w:val="0"/>
          <w:marBottom w:val="0"/>
          <w:divBdr>
            <w:top w:val="none" w:sz="0" w:space="0" w:color="auto"/>
            <w:left w:val="none" w:sz="0" w:space="0" w:color="auto"/>
            <w:bottom w:val="none" w:sz="0" w:space="0" w:color="auto"/>
            <w:right w:val="none" w:sz="0" w:space="0" w:color="auto"/>
          </w:divBdr>
        </w:div>
        <w:div w:id="1762143878">
          <w:marLeft w:val="0"/>
          <w:marRight w:val="0"/>
          <w:marTop w:val="0"/>
          <w:marBottom w:val="0"/>
          <w:divBdr>
            <w:top w:val="none" w:sz="0" w:space="0" w:color="auto"/>
            <w:left w:val="none" w:sz="0" w:space="0" w:color="auto"/>
            <w:bottom w:val="none" w:sz="0" w:space="0" w:color="auto"/>
            <w:right w:val="none" w:sz="0" w:space="0" w:color="auto"/>
          </w:divBdr>
        </w:div>
        <w:div w:id="1590654236">
          <w:marLeft w:val="0"/>
          <w:marRight w:val="0"/>
          <w:marTop w:val="0"/>
          <w:marBottom w:val="0"/>
          <w:divBdr>
            <w:top w:val="none" w:sz="0" w:space="0" w:color="auto"/>
            <w:left w:val="none" w:sz="0" w:space="0" w:color="auto"/>
            <w:bottom w:val="none" w:sz="0" w:space="0" w:color="auto"/>
            <w:right w:val="none" w:sz="0" w:space="0" w:color="auto"/>
          </w:divBdr>
        </w:div>
        <w:div w:id="1694111670">
          <w:marLeft w:val="0"/>
          <w:marRight w:val="0"/>
          <w:marTop w:val="0"/>
          <w:marBottom w:val="0"/>
          <w:divBdr>
            <w:top w:val="none" w:sz="0" w:space="0" w:color="auto"/>
            <w:left w:val="none" w:sz="0" w:space="0" w:color="auto"/>
            <w:bottom w:val="none" w:sz="0" w:space="0" w:color="auto"/>
            <w:right w:val="none" w:sz="0" w:space="0" w:color="auto"/>
          </w:divBdr>
        </w:div>
        <w:div w:id="895429020">
          <w:marLeft w:val="0"/>
          <w:marRight w:val="0"/>
          <w:marTop w:val="0"/>
          <w:marBottom w:val="0"/>
          <w:divBdr>
            <w:top w:val="none" w:sz="0" w:space="0" w:color="auto"/>
            <w:left w:val="none" w:sz="0" w:space="0" w:color="auto"/>
            <w:bottom w:val="none" w:sz="0" w:space="0" w:color="auto"/>
            <w:right w:val="none" w:sz="0" w:space="0" w:color="auto"/>
          </w:divBdr>
        </w:div>
        <w:div w:id="1753160675">
          <w:marLeft w:val="0"/>
          <w:marRight w:val="0"/>
          <w:marTop w:val="0"/>
          <w:marBottom w:val="0"/>
          <w:divBdr>
            <w:top w:val="none" w:sz="0" w:space="0" w:color="auto"/>
            <w:left w:val="none" w:sz="0" w:space="0" w:color="auto"/>
            <w:bottom w:val="none" w:sz="0" w:space="0" w:color="auto"/>
            <w:right w:val="none" w:sz="0" w:space="0" w:color="auto"/>
          </w:divBdr>
        </w:div>
        <w:div w:id="1574896621">
          <w:marLeft w:val="0"/>
          <w:marRight w:val="0"/>
          <w:marTop w:val="0"/>
          <w:marBottom w:val="0"/>
          <w:divBdr>
            <w:top w:val="none" w:sz="0" w:space="0" w:color="auto"/>
            <w:left w:val="none" w:sz="0" w:space="0" w:color="auto"/>
            <w:bottom w:val="none" w:sz="0" w:space="0" w:color="auto"/>
            <w:right w:val="none" w:sz="0" w:space="0" w:color="auto"/>
          </w:divBdr>
        </w:div>
        <w:div w:id="474415897">
          <w:marLeft w:val="0"/>
          <w:marRight w:val="0"/>
          <w:marTop w:val="0"/>
          <w:marBottom w:val="0"/>
          <w:divBdr>
            <w:top w:val="none" w:sz="0" w:space="0" w:color="auto"/>
            <w:left w:val="none" w:sz="0" w:space="0" w:color="auto"/>
            <w:bottom w:val="none" w:sz="0" w:space="0" w:color="auto"/>
            <w:right w:val="none" w:sz="0" w:space="0" w:color="auto"/>
          </w:divBdr>
        </w:div>
        <w:div w:id="1359813486">
          <w:marLeft w:val="0"/>
          <w:marRight w:val="0"/>
          <w:marTop w:val="0"/>
          <w:marBottom w:val="0"/>
          <w:divBdr>
            <w:top w:val="none" w:sz="0" w:space="0" w:color="auto"/>
            <w:left w:val="none" w:sz="0" w:space="0" w:color="auto"/>
            <w:bottom w:val="none" w:sz="0" w:space="0" w:color="auto"/>
            <w:right w:val="none" w:sz="0" w:space="0" w:color="auto"/>
          </w:divBdr>
        </w:div>
        <w:div w:id="1626614953">
          <w:marLeft w:val="0"/>
          <w:marRight w:val="0"/>
          <w:marTop w:val="0"/>
          <w:marBottom w:val="0"/>
          <w:divBdr>
            <w:top w:val="none" w:sz="0" w:space="0" w:color="auto"/>
            <w:left w:val="none" w:sz="0" w:space="0" w:color="auto"/>
            <w:bottom w:val="none" w:sz="0" w:space="0" w:color="auto"/>
            <w:right w:val="none" w:sz="0" w:space="0" w:color="auto"/>
          </w:divBdr>
        </w:div>
        <w:div w:id="1652909144">
          <w:marLeft w:val="0"/>
          <w:marRight w:val="0"/>
          <w:marTop w:val="0"/>
          <w:marBottom w:val="0"/>
          <w:divBdr>
            <w:top w:val="none" w:sz="0" w:space="0" w:color="auto"/>
            <w:left w:val="none" w:sz="0" w:space="0" w:color="auto"/>
            <w:bottom w:val="none" w:sz="0" w:space="0" w:color="auto"/>
            <w:right w:val="none" w:sz="0" w:space="0" w:color="auto"/>
          </w:divBdr>
        </w:div>
        <w:div w:id="510141107">
          <w:marLeft w:val="0"/>
          <w:marRight w:val="0"/>
          <w:marTop w:val="0"/>
          <w:marBottom w:val="0"/>
          <w:divBdr>
            <w:top w:val="none" w:sz="0" w:space="0" w:color="auto"/>
            <w:left w:val="none" w:sz="0" w:space="0" w:color="auto"/>
            <w:bottom w:val="none" w:sz="0" w:space="0" w:color="auto"/>
            <w:right w:val="none" w:sz="0" w:space="0" w:color="auto"/>
          </w:divBdr>
        </w:div>
        <w:div w:id="1247963265">
          <w:marLeft w:val="0"/>
          <w:marRight w:val="0"/>
          <w:marTop w:val="0"/>
          <w:marBottom w:val="0"/>
          <w:divBdr>
            <w:top w:val="none" w:sz="0" w:space="0" w:color="auto"/>
            <w:left w:val="none" w:sz="0" w:space="0" w:color="auto"/>
            <w:bottom w:val="none" w:sz="0" w:space="0" w:color="auto"/>
            <w:right w:val="none" w:sz="0" w:space="0" w:color="auto"/>
          </w:divBdr>
        </w:div>
        <w:div w:id="1152286111">
          <w:marLeft w:val="0"/>
          <w:marRight w:val="0"/>
          <w:marTop w:val="0"/>
          <w:marBottom w:val="0"/>
          <w:divBdr>
            <w:top w:val="none" w:sz="0" w:space="0" w:color="auto"/>
            <w:left w:val="none" w:sz="0" w:space="0" w:color="auto"/>
            <w:bottom w:val="none" w:sz="0" w:space="0" w:color="auto"/>
            <w:right w:val="none" w:sz="0" w:space="0" w:color="auto"/>
          </w:divBdr>
        </w:div>
        <w:div w:id="1685088653">
          <w:marLeft w:val="0"/>
          <w:marRight w:val="0"/>
          <w:marTop w:val="0"/>
          <w:marBottom w:val="0"/>
          <w:divBdr>
            <w:top w:val="none" w:sz="0" w:space="0" w:color="auto"/>
            <w:left w:val="none" w:sz="0" w:space="0" w:color="auto"/>
            <w:bottom w:val="none" w:sz="0" w:space="0" w:color="auto"/>
            <w:right w:val="none" w:sz="0" w:space="0" w:color="auto"/>
          </w:divBdr>
        </w:div>
        <w:div w:id="1763987446">
          <w:marLeft w:val="0"/>
          <w:marRight w:val="0"/>
          <w:marTop w:val="0"/>
          <w:marBottom w:val="0"/>
          <w:divBdr>
            <w:top w:val="none" w:sz="0" w:space="0" w:color="auto"/>
            <w:left w:val="none" w:sz="0" w:space="0" w:color="auto"/>
            <w:bottom w:val="none" w:sz="0" w:space="0" w:color="auto"/>
            <w:right w:val="none" w:sz="0" w:space="0" w:color="auto"/>
          </w:divBdr>
        </w:div>
        <w:div w:id="668097171">
          <w:marLeft w:val="0"/>
          <w:marRight w:val="0"/>
          <w:marTop w:val="0"/>
          <w:marBottom w:val="0"/>
          <w:divBdr>
            <w:top w:val="none" w:sz="0" w:space="0" w:color="auto"/>
            <w:left w:val="none" w:sz="0" w:space="0" w:color="auto"/>
            <w:bottom w:val="none" w:sz="0" w:space="0" w:color="auto"/>
            <w:right w:val="none" w:sz="0" w:space="0" w:color="auto"/>
          </w:divBdr>
        </w:div>
        <w:div w:id="1487164391">
          <w:marLeft w:val="0"/>
          <w:marRight w:val="0"/>
          <w:marTop w:val="0"/>
          <w:marBottom w:val="0"/>
          <w:divBdr>
            <w:top w:val="none" w:sz="0" w:space="0" w:color="auto"/>
            <w:left w:val="none" w:sz="0" w:space="0" w:color="auto"/>
            <w:bottom w:val="none" w:sz="0" w:space="0" w:color="auto"/>
            <w:right w:val="none" w:sz="0" w:space="0" w:color="auto"/>
          </w:divBdr>
        </w:div>
        <w:div w:id="1728451319">
          <w:marLeft w:val="0"/>
          <w:marRight w:val="0"/>
          <w:marTop w:val="0"/>
          <w:marBottom w:val="0"/>
          <w:divBdr>
            <w:top w:val="none" w:sz="0" w:space="0" w:color="auto"/>
            <w:left w:val="none" w:sz="0" w:space="0" w:color="auto"/>
            <w:bottom w:val="none" w:sz="0" w:space="0" w:color="auto"/>
            <w:right w:val="none" w:sz="0" w:space="0" w:color="auto"/>
          </w:divBdr>
        </w:div>
        <w:div w:id="264385649">
          <w:marLeft w:val="0"/>
          <w:marRight w:val="0"/>
          <w:marTop w:val="0"/>
          <w:marBottom w:val="0"/>
          <w:divBdr>
            <w:top w:val="none" w:sz="0" w:space="0" w:color="auto"/>
            <w:left w:val="none" w:sz="0" w:space="0" w:color="auto"/>
            <w:bottom w:val="none" w:sz="0" w:space="0" w:color="auto"/>
            <w:right w:val="none" w:sz="0" w:space="0" w:color="auto"/>
          </w:divBdr>
        </w:div>
        <w:div w:id="1729958035">
          <w:marLeft w:val="0"/>
          <w:marRight w:val="0"/>
          <w:marTop w:val="0"/>
          <w:marBottom w:val="0"/>
          <w:divBdr>
            <w:top w:val="none" w:sz="0" w:space="0" w:color="auto"/>
            <w:left w:val="none" w:sz="0" w:space="0" w:color="auto"/>
            <w:bottom w:val="none" w:sz="0" w:space="0" w:color="auto"/>
            <w:right w:val="none" w:sz="0" w:space="0" w:color="auto"/>
          </w:divBdr>
        </w:div>
        <w:div w:id="1466123843">
          <w:marLeft w:val="0"/>
          <w:marRight w:val="0"/>
          <w:marTop w:val="0"/>
          <w:marBottom w:val="0"/>
          <w:divBdr>
            <w:top w:val="none" w:sz="0" w:space="0" w:color="auto"/>
            <w:left w:val="none" w:sz="0" w:space="0" w:color="auto"/>
            <w:bottom w:val="none" w:sz="0" w:space="0" w:color="auto"/>
            <w:right w:val="none" w:sz="0" w:space="0" w:color="auto"/>
          </w:divBdr>
        </w:div>
        <w:div w:id="511187780">
          <w:marLeft w:val="0"/>
          <w:marRight w:val="0"/>
          <w:marTop w:val="0"/>
          <w:marBottom w:val="0"/>
          <w:divBdr>
            <w:top w:val="none" w:sz="0" w:space="0" w:color="auto"/>
            <w:left w:val="none" w:sz="0" w:space="0" w:color="auto"/>
            <w:bottom w:val="none" w:sz="0" w:space="0" w:color="auto"/>
            <w:right w:val="none" w:sz="0" w:space="0" w:color="auto"/>
          </w:divBdr>
        </w:div>
        <w:div w:id="408618293">
          <w:marLeft w:val="0"/>
          <w:marRight w:val="0"/>
          <w:marTop w:val="0"/>
          <w:marBottom w:val="0"/>
          <w:divBdr>
            <w:top w:val="none" w:sz="0" w:space="0" w:color="auto"/>
            <w:left w:val="none" w:sz="0" w:space="0" w:color="auto"/>
            <w:bottom w:val="none" w:sz="0" w:space="0" w:color="auto"/>
            <w:right w:val="none" w:sz="0" w:space="0" w:color="auto"/>
          </w:divBdr>
        </w:div>
        <w:div w:id="966738033">
          <w:marLeft w:val="0"/>
          <w:marRight w:val="0"/>
          <w:marTop w:val="0"/>
          <w:marBottom w:val="0"/>
          <w:divBdr>
            <w:top w:val="none" w:sz="0" w:space="0" w:color="auto"/>
            <w:left w:val="none" w:sz="0" w:space="0" w:color="auto"/>
            <w:bottom w:val="none" w:sz="0" w:space="0" w:color="auto"/>
            <w:right w:val="none" w:sz="0" w:space="0" w:color="auto"/>
          </w:divBdr>
        </w:div>
        <w:div w:id="1511528587">
          <w:marLeft w:val="0"/>
          <w:marRight w:val="0"/>
          <w:marTop w:val="0"/>
          <w:marBottom w:val="0"/>
          <w:divBdr>
            <w:top w:val="none" w:sz="0" w:space="0" w:color="auto"/>
            <w:left w:val="none" w:sz="0" w:space="0" w:color="auto"/>
            <w:bottom w:val="none" w:sz="0" w:space="0" w:color="auto"/>
            <w:right w:val="none" w:sz="0" w:space="0" w:color="auto"/>
          </w:divBdr>
        </w:div>
        <w:div w:id="649753911">
          <w:marLeft w:val="0"/>
          <w:marRight w:val="0"/>
          <w:marTop w:val="0"/>
          <w:marBottom w:val="0"/>
          <w:divBdr>
            <w:top w:val="none" w:sz="0" w:space="0" w:color="auto"/>
            <w:left w:val="none" w:sz="0" w:space="0" w:color="auto"/>
            <w:bottom w:val="none" w:sz="0" w:space="0" w:color="auto"/>
            <w:right w:val="none" w:sz="0" w:space="0" w:color="auto"/>
          </w:divBdr>
        </w:div>
        <w:div w:id="1954821471">
          <w:marLeft w:val="0"/>
          <w:marRight w:val="0"/>
          <w:marTop w:val="0"/>
          <w:marBottom w:val="0"/>
          <w:divBdr>
            <w:top w:val="none" w:sz="0" w:space="0" w:color="auto"/>
            <w:left w:val="none" w:sz="0" w:space="0" w:color="auto"/>
            <w:bottom w:val="none" w:sz="0" w:space="0" w:color="auto"/>
            <w:right w:val="none" w:sz="0" w:space="0" w:color="auto"/>
          </w:divBdr>
        </w:div>
        <w:div w:id="189144347">
          <w:marLeft w:val="0"/>
          <w:marRight w:val="0"/>
          <w:marTop w:val="0"/>
          <w:marBottom w:val="0"/>
          <w:divBdr>
            <w:top w:val="none" w:sz="0" w:space="0" w:color="auto"/>
            <w:left w:val="none" w:sz="0" w:space="0" w:color="auto"/>
            <w:bottom w:val="none" w:sz="0" w:space="0" w:color="auto"/>
            <w:right w:val="none" w:sz="0" w:space="0" w:color="auto"/>
          </w:divBdr>
        </w:div>
        <w:div w:id="928998518">
          <w:marLeft w:val="0"/>
          <w:marRight w:val="0"/>
          <w:marTop w:val="0"/>
          <w:marBottom w:val="0"/>
          <w:divBdr>
            <w:top w:val="none" w:sz="0" w:space="0" w:color="auto"/>
            <w:left w:val="none" w:sz="0" w:space="0" w:color="auto"/>
            <w:bottom w:val="none" w:sz="0" w:space="0" w:color="auto"/>
            <w:right w:val="none" w:sz="0" w:space="0" w:color="auto"/>
          </w:divBdr>
        </w:div>
        <w:div w:id="803500679">
          <w:marLeft w:val="0"/>
          <w:marRight w:val="0"/>
          <w:marTop w:val="0"/>
          <w:marBottom w:val="0"/>
          <w:divBdr>
            <w:top w:val="none" w:sz="0" w:space="0" w:color="auto"/>
            <w:left w:val="none" w:sz="0" w:space="0" w:color="auto"/>
            <w:bottom w:val="none" w:sz="0" w:space="0" w:color="auto"/>
            <w:right w:val="none" w:sz="0" w:space="0" w:color="auto"/>
          </w:divBdr>
        </w:div>
        <w:div w:id="1496451574">
          <w:marLeft w:val="0"/>
          <w:marRight w:val="0"/>
          <w:marTop w:val="0"/>
          <w:marBottom w:val="0"/>
          <w:divBdr>
            <w:top w:val="none" w:sz="0" w:space="0" w:color="auto"/>
            <w:left w:val="none" w:sz="0" w:space="0" w:color="auto"/>
            <w:bottom w:val="none" w:sz="0" w:space="0" w:color="auto"/>
            <w:right w:val="none" w:sz="0" w:space="0" w:color="auto"/>
          </w:divBdr>
        </w:div>
        <w:div w:id="624312012">
          <w:marLeft w:val="0"/>
          <w:marRight w:val="0"/>
          <w:marTop w:val="0"/>
          <w:marBottom w:val="0"/>
          <w:divBdr>
            <w:top w:val="none" w:sz="0" w:space="0" w:color="auto"/>
            <w:left w:val="none" w:sz="0" w:space="0" w:color="auto"/>
            <w:bottom w:val="none" w:sz="0" w:space="0" w:color="auto"/>
            <w:right w:val="none" w:sz="0" w:space="0" w:color="auto"/>
          </w:divBdr>
        </w:div>
        <w:div w:id="704059019">
          <w:marLeft w:val="0"/>
          <w:marRight w:val="0"/>
          <w:marTop w:val="0"/>
          <w:marBottom w:val="0"/>
          <w:divBdr>
            <w:top w:val="none" w:sz="0" w:space="0" w:color="auto"/>
            <w:left w:val="none" w:sz="0" w:space="0" w:color="auto"/>
            <w:bottom w:val="none" w:sz="0" w:space="0" w:color="auto"/>
            <w:right w:val="none" w:sz="0" w:space="0" w:color="auto"/>
          </w:divBdr>
        </w:div>
        <w:div w:id="1764953827">
          <w:marLeft w:val="0"/>
          <w:marRight w:val="0"/>
          <w:marTop w:val="0"/>
          <w:marBottom w:val="0"/>
          <w:divBdr>
            <w:top w:val="none" w:sz="0" w:space="0" w:color="auto"/>
            <w:left w:val="none" w:sz="0" w:space="0" w:color="auto"/>
            <w:bottom w:val="none" w:sz="0" w:space="0" w:color="auto"/>
            <w:right w:val="none" w:sz="0" w:space="0" w:color="auto"/>
          </w:divBdr>
        </w:div>
        <w:div w:id="651449633">
          <w:marLeft w:val="0"/>
          <w:marRight w:val="0"/>
          <w:marTop w:val="0"/>
          <w:marBottom w:val="0"/>
          <w:divBdr>
            <w:top w:val="none" w:sz="0" w:space="0" w:color="auto"/>
            <w:left w:val="none" w:sz="0" w:space="0" w:color="auto"/>
            <w:bottom w:val="none" w:sz="0" w:space="0" w:color="auto"/>
            <w:right w:val="none" w:sz="0" w:space="0" w:color="auto"/>
          </w:divBdr>
        </w:div>
        <w:div w:id="1989506178">
          <w:marLeft w:val="0"/>
          <w:marRight w:val="0"/>
          <w:marTop w:val="0"/>
          <w:marBottom w:val="0"/>
          <w:divBdr>
            <w:top w:val="none" w:sz="0" w:space="0" w:color="auto"/>
            <w:left w:val="none" w:sz="0" w:space="0" w:color="auto"/>
            <w:bottom w:val="none" w:sz="0" w:space="0" w:color="auto"/>
            <w:right w:val="none" w:sz="0" w:space="0" w:color="auto"/>
          </w:divBdr>
        </w:div>
        <w:div w:id="1278024515">
          <w:marLeft w:val="0"/>
          <w:marRight w:val="0"/>
          <w:marTop w:val="0"/>
          <w:marBottom w:val="0"/>
          <w:divBdr>
            <w:top w:val="none" w:sz="0" w:space="0" w:color="auto"/>
            <w:left w:val="none" w:sz="0" w:space="0" w:color="auto"/>
            <w:bottom w:val="none" w:sz="0" w:space="0" w:color="auto"/>
            <w:right w:val="none" w:sz="0" w:space="0" w:color="auto"/>
          </w:divBdr>
        </w:div>
        <w:div w:id="1565988603">
          <w:marLeft w:val="0"/>
          <w:marRight w:val="0"/>
          <w:marTop w:val="0"/>
          <w:marBottom w:val="0"/>
          <w:divBdr>
            <w:top w:val="none" w:sz="0" w:space="0" w:color="auto"/>
            <w:left w:val="none" w:sz="0" w:space="0" w:color="auto"/>
            <w:bottom w:val="none" w:sz="0" w:space="0" w:color="auto"/>
            <w:right w:val="none" w:sz="0" w:space="0" w:color="auto"/>
          </w:divBdr>
        </w:div>
        <w:div w:id="895119280">
          <w:marLeft w:val="0"/>
          <w:marRight w:val="0"/>
          <w:marTop w:val="0"/>
          <w:marBottom w:val="0"/>
          <w:divBdr>
            <w:top w:val="none" w:sz="0" w:space="0" w:color="auto"/>
            <w:left w:val="none" w:sz="0" w:space="0" w:color="auto"/>
            <w:bottom w:val="none" w:sz="0" w:space="0" w:color="auto"/>
            <w:right w:val="none" w:sz="0" w:space="0" w:color="auto"/>
          </w:divBdr>
        </w:div>
        <w:div w:id="1649893940">
          <w:marLeft w:val="0"/>
          <w:marRight w:val="0"/>
          <w:marTop w:val="0"/>
          <w:marBottom w:val="0"/>
          <w:divBdr>
            <w:top w:val="none" w:sz="0" w:space="0" w:color="auto"/>
            <w:left w:val="none" w:sz="0" w:space="0" w:color="auto"/>
            <w:bottom w:val="none" w:sz="0" w:space="0" w:color="auto"/>
            <w:right w:val="none" w:sz="0" w:space="0" w:color="auto"/>
          </w:divBdr>
        </w:div>
        <w:div w:id="130053026">
          <w:marLeft w:val="0"/>
          <w:marRight w:val="0"/>
          <w:marTop w:val="0"/>
          <w:marBottom w:val="0"/>
          <w:divBdr>
            <w:top w:val="none" w:sz="0" w:space="0" w:color="auto"/>
            <w:left w:val="none" w:sz="0" w:space="0" w:color="auto"/>
            <w:bottom w:val="none" w:sz="0" w:space="0" w:color="auto"/>
            <w:right w:val="none" w:sz="0" w:space="0" w:color="auto"/>
          </w:divBdr>
        </w:div>
        <w:div w:id="763962234">
          <w:marLeft w:val="0"/>
          <w:marRight w:val="0"/>
          <w:marTop w:val="0"/>
          <w:marBottom w:val="0"/>
          <w:divBdr>
            <w:top w:val="none" w:sz="0" w:space="0" w:color="auto"/>
            <w:left w:val="none" w:sz="0" w:space="0" w:color="auto"/>
            <w:bottom w:val="none" w:sz="0" w:space="0" w:color="auto"/>
            <w:right w:val="none" w:sz="0" w:space="0" w:color="auto"/>
          </w:divBdr>
        </w:div>
        <w:div w:id="232130370">
          <w:marLeft w:val="0"/>
          <w:marRight w:val="0"/>
          <w:marTop w:val="0"/>
          <w:marBottom w:val="0"/>
          <w:divBdr>
            <w:top w:val="none" w:sz="0" w:space="0" w:color="auto"/>
            <w:left w:val="none" w:sz="0" w:space="0" w:color="auto"/>
            <w:bottom w:val="none" w:sz="0" w:space="0" w:color="auto"/>
            <w:right w:val="none" w:sz="0" w:space="0" w:color="auto"/>
          </w:divBdr>
        </w:div>
        <w:div w:id="1962496264">
          <w:marLeft w:val="0"/>
          <w:marRight w:val="0"/>
          <w:marTop w:val="0"/>
          <w:marBottom w:val="0"/>
          <w:divBdr>
            <w:top w:val="none" w:sz="0" w:space="0" w:color="auto"/>
            <w:left w:val="none" w:sz="0" w:space="0" w:color="auto"/>
            <w:bottom w:val="none" w:sz="0" w:space="0" w:color="auto"/>
            <w:right w:val="none" w:sz="0" w:space="0" w:color="auto"/>
          </w:divBdr>
        </w:div>
        <w:div w:id="1088620009">
          <w:marLeft w:val="0"/>
          <w:marRight w:val="0"/>
          <w:marTop w:val="0"/>
          <w:marBottom w:val="0"/>
          <w:divBdr>
            <w:top w:val="none" w:sz="0" w:space="0" w:color="auto"/>
            <w:left w:val="none" w:sz="0" w:space="0" w:color="auto"/>
            <w:bottom w:val="none" w:sz="0" w:space="0" w:color="auto"/>
            <w:right w:val="none" w:sz="0" w:space="0" w:color="auto"/>
          </w:divBdr>
        </w:div>
        <w:div w:id="1341615587">
          <w:marLeft w:val="0"/>
          <w:marRight w:val="0"/>
          <w:marTop w:val="0"/>
          <w:marBottom w:val="0"/>
          <w:divBdr>
            <w:top w:val="none" w:sz="0" w:space="0" w:color="auto"/>
            <w:left w:val="none" w:sz="0" w:space="0" w:color="auto"/>
            <w:bottom w:val="none" w:sz="0" w:space="0" w:color="auto"/>
            <w:right w:val="none" w:sz="0" w:space="0" w:color="auto"/>
          </w:divBdr>
        </w:div>
        <w:div w:id="940642643">
          <w:marLeft w:val="0"/>
          <w:marRight w:val="0"/>
          <w:marTop w:val="0"/>
          <w:marBottom w:val="0"/>
          <w:divBdr>
            <w:top w:val="none" w:sz="0" w:space="0" w:color="auto"/>
            <w:left w:val="none" w:sz="0" w:space="0" w:color="auto"/>
            <w:bottom w:val="none" w:sz="0" w:space="0" w:color="auto"/>
            <w:right w:val="none" w:sz="0" w:space="0" w:color="auto"/>
          </w:divBdr>
        </w:div>
        <w:div w:id="806774781">
          <w:marLeft w:val="0"/>
          <w:marRight w:val="0"/>
          <w:marTop w:val="0"/>
          <w:marBottom w:val="0"/>
          <w:divBdr>
            <w:top w:val="none" w:sz="0" w:space="0" w:color="auto"/>
            <w:left w:val="none" w:sz="0" w:space="0" w:color="auto"/>
            <w:bottom w:val="none" w:sz="0" w:space="0" w:color="auto"/>
            <w:right w:val="none" w:sz="0" w:space="0" w:color="auto"/>
          </w:divBdr>
        </w:div>
        <w:div w:id="1938639260">
          <w:marLeft w:val="0"/>
          <w:marRight w:val="0"/>
          <w:marTop w:val="0"/>
          <w:marBottom w:val="0"/>
          <w:divBdr>
            <w:top w:val="none" w:sz="0" w:space="0" w:color="auto"/>
            <w:left w:val="none" w:sz="0" w:space="0" w:color="auto"/>
            <w:bottom w:val="none" w:sz="0" w:space="0" w:color="auto"/>
            <w:right w:val="none" w:sz="0" w:space="0" w:color="auto"/>
          </w:divBdr>
        </w:div>
        <w:div w:id="1923833268">
          <w:marLeft w:val="0"/>
          <w:marRight w:val="0"/>
          <w:marTop w:val="0"/>
          <w:marBottom w:val="0"/>
          <w:divBdr>
            <w:top w:val="none" w:sz="0" w:space="0" w:color="auto"/>
            <w:left w:val="none" w:sz="0" w:space="0" w:color="auto"/>
            <w:bottom w:val="none" w:sz="0" w:space="0" w:color="auto"/>
            <w:right w:val="none" w:sz="0" w:space="0" w:color="auto"/>
          </w:divBdr>
        </w:div>
        <w:div w:id="1696732625">
          <w:marLeft w:val="0"/>
          <w:marRight w:val="0"/>
          <w:marTop w:val="0"/>
          <w:marBottom w:val="0"/>
          <w:divBdr>
            <w:top w:val="none" w:sz="0" w:space="0" w:color="auto"/>
            <w:left w:val="none" w:sz="0" w:space="0" w:color="auto"/>
            <w:bottom w:val="none" w:sz="0" w:space="0" w:color="auto"/>
            <w:right w:val="none" w:sz="0" w:space="0" w:color="auto"/>
          </w:divBdr>
        </w:div>
        <w:div w:id="1998924622">
          <w:marLeft w:val="0"/>
          <w:marRight w:val="0"/>
          <w:marTop w:val="0"/>
          <w:marBottom w:val="0"/>
          <w:divBdr>
            <w:top w:val="none" w:sz="0" w:space="0" w:color="auto"/>
            <w:left w:val="none" w:sz="0" w:space="0" w:color="auto"/>
            <w:bottom w:val="none" w:sz="0" w:space="0" w:color="auto"/>
            <w:right w:val="none" w:sz="0" w:space="0" w:color="auto"/>
          </w:divBdr>
        </w:div>
        <w:div w:id="1774933571">
          <w:marLeft w:val="0"/>
          <w:marRight w:val="0"/>
          <w:marTop w:val="0"/>
          <w:marBottom w:val="0"/>
          <w:divBdr>
            <w:top w:val="none" w:sz="0" w:space="0" w:color="auto"/>
            <w:left w:val="none" w:sz="0" w:space="0" w:color="auto"/>
            <w:bottom w:val="none" w:sz="0" w:space="0" w:color="auto"/>
            <w:right w:val="none" w:sz="0" w:space="0" w:color="auto"/>
          </w:divBdr>
        </w:div>
        <w:div w:id="1701970454">
          <w:marLeft w:val="0"/>
          <w:marRight w:val="0"/>
          <w:marTop w:val="0"/>
          <w:marBottom w:val="0"/>
          <w:divBdr>
            <w:top w:val="none" w:sz="0" w:space="0" w:color="auto"/>
            <w:left w:val="none" w:sz="0" w:space="0" w:color="auto"/>
            <w:bottom w:val="none" w:sz="0" w:space="0" w:color="auto"/>
            <w:right w:val="none" w:sz="0" w:space="0" w:color="auto"/>
          </w:divBdr>
        </w:div>
        <w:div w:id="2072196126">
          <w:marLeft w:val="0"/>
          <w:marRight w:val="0"/>
          <w:marTop w:val="0"/>
          <w:marBottom w:val="0"/>
          <w:divBdr>
            <w:top w:val="none" w:sz="0" w:space="0" w:color="auto"/>
            <w:left w:val="none" w:sz="0" w:space="0" w:color="auto"/>
            <w:bottom w:val="none" w:sz="0" w:space="0" w:color="auto"/>
            <w:right w:val="none" w:sz="0" w:space="0" w:color="auto"/>
          </w:divBdr>
        </w:div>
        <w:div w:id="104037020">
          <w:marLeft w:val="0"/>
          <w:marRight w:val="0"/>
          <w:marTop w:val="0"/>
          <w:marBottom w:val="0"/>
          <w:divBdr>
            <w:top w:val="none" w:sz="0" w:space="0" w:color="auto"/>
            <w:left w:val="none" w:sz="0" w:space="0" w:color="auto"/>
            <w:bottom w:val="none" w:sz="0" w:space="0" w:color="auto"/>
            <w:right w:val="none" w:sz="0" w:space="0" w:color="auto"/>
          </w:divBdr>
        </w:div>
        <w:div w:id="1609237844">
          <w:marLeft w:val="0"/>
          <w:marRight w:val="0"/>
          <w:marTop w:val="0"/>
          <w:marBottom w:val="0"/>
          <w:divBdr>
            <w:top w:val="none" w:sz="0" w:space="0" w:color="auto"/>
            <w:left w:val="none" w:sz="0" w:space="0" w:color="auto"/>
            <w:bottom w:val="none" w:sz="0" w:space="0" w:color="auto"/>
            <w:right w:val="none" w:sz="0" w:space="0" w:color="auto"/>
          </w:divBdr>
        </w:div>
        <w:div w:id="1721783203">
          <w:marLeft w:val="0"/>
          <w:marRight w:val="0"/>
          <w:marTop w:val="0"/>
          <w:marBottom w:val="0"/>
          <w:divBdr>
            <w:top w:val="none" w:sz="0" w:space="0" w:color="auto"/>
            <w:left w:val="none" w:sz="0" w:space="0" w:color="auto"/>
            <w:bottom w:val="none" w:sz="0" w:space="0" w:color="auto"/>
            <w:right w:val="none" w:sz="0" w:space="0" w:color="auto"/>
          </w:divBdr>
        </w:div>
        <w:div w:id="858659204">
          <w:marLeft w:val="0"/>
          <w:marRight w:val="0"/>
          <w:marTop w:val="0"/>
          <w:marBottom w:val="0"/>
          <w:divBdr>
            <w:top w:val="none" w:sz="0" w:space="0" w:color="auto"/>
            <w:left w:val="none" w:sz="0" w:space="0" w:color="auto"/>
            <w:bottom w:val="none" w:sz="0" w:space="0" w:color="auto"/>
            <w:right w:val="none" w:sz="0" w:space="0" w:color="auto"/>
          </w:divBdr>
        </w:div>
        <w:div w:id="1818181379">
          <w:marLeft w:val="0"/>
          <w:marRight w:val="0"/>
          <w:marTop w:val="0"/>
          <w:marBottom w:val="0"/>
          <w:divBdr>
            <w:top w:val="none" w:sz="0" w:space="0" w:color="auto"/>
            <w:left w:val="none" w:sz="0" w:space="0" w:color="auto"/>
            <w:bottom w:val="none" w:sz="0" w:space="0" w:color="auto"/>
            <w:right w:val="none" w:sz="0" w:space="0" w:color="auto"/>
          </w:divBdr>
        </w:div>
        <w:div w:id="1767573561">
          <w:marLeft w:val="0"/>
          <w:marRight w:val="0"/>
          <w:marTop w:val="0"/>
          <w:marBottom w:val="0"/>
          <w:divBdr>
            <w:top w:val="none" w:sz="0" w:space="0" w:color="auto"/>
            <w:left w:val="none" w:sz="0" w:space="0" w:color="auto"/>
            <w:bottom w:val="none" w:sz="0" w:space="0" w:color="auto"/>
            <w:right w:val="none" w:sz="0" w:space="0" w:color="auto"/>
          </w:divBdr>
        </w:div>
        <w:div w:id="2122020313">
          <w:marLeft w:val="0"/>
          <w:marRight w:val="0"/>
          <w:marTop w:val="0"/>
          <w:marBottom w:val="0"/>
          <w:divBdr>
            <w:top w:val="none" w:sz="0" w:space="0" w:color="auto"/>
            <w:left w:val="none" w:sz="0" w:space="0" w:color="auto"/>
            <w:bottom w:val="none" w:sz="0" w:space="0" w:color="auto"/>
            <w:right w:val="none" w:sz="0" w:space="0" w:color="auto"/>
          </w:divBdr>
        </w:div>
        <w:div w:id="1044447347">
          <w:marLeft w:val="0"/>
          <w:marRight w:val="0"/>
          <w:marTop w:val="0"/>
          <w:marBottom w:val="0"/>
          <w:divBdr>
            <w:top w:val="none" w:sz="0" w:space="0" w:color="auto"/>
            <w:left w:val="none" w:sz="0" w:space="0" w:color="auto"/>
            <w:bottom w:val="none" w:sz="0" w:space="0" w:color="auto"/>
            <w:right w:val="none" w:sz="0" w:space="0" w:color="auto"/>
          </w:divBdr>
        </w:div>
        <w:div w:id="1028336787">
          <w:marLeft w:val="0"/>
          <w:marRight w:val="0"/>
          <w:marTop w:val="0"/>
          <w:marBottom w:val="0"/>
          <w:divBdr>
            <w:top w:val="none" w:sz="0" w:space="0" w:color="auto"/>
            <w:left w:val="none" w:sz="0" w:space="0" w:color="auto"/>
            <w:bottom w:val="none" w:sz="0" w:space="0" w:color="auto"/>
            <w:right w:val="none" w:sz="0" w:space="0" w:color="auto"/>
          </w:divBdr>
        </w:div>
        <w:div w:id="267810124">
          <w:marLeft w:val="0"/>
          <w:marRight w:val="0"/>
          <w:marTop w:val="0"/>
          <w:marBottom w:val="0"/>
          <w:divBdr>
            <w:top w:val="none" w:sz="0" w:space="0" w:color="auto"/>
            <w:left w:val="none" w:sz="0" w:space="0" w:color="auto"/>
            <w:bottom w:val="none" w:sz="0" w:space="0" w:color="auto"/>
            <w:right w:val="none" w:sz="0" w:space="0" w:color="auto"/>
          </w:divBdr>
        </w:div>
        <w:div w:id="226646952">
          <w:marLeft w:val="0"/>
          <w:marRight w:val="0"/>
          <w:marTop w:val="0"/>
          <w:marBottom w:val="0"/>
          <w:divBdr>
            <w:top w:val="none" w:sz="0" w:space="0" w:color="auto"/>
            <w:left w:val="none" w:sz="0" w:space="0" w:color="auto"/>
            <w:bottom w:val="none" w:sz="0" w:space="0" w:color="auto"/>
            <w:right w:val="none" w:sz="0" w:space="0" w:color="auto"/>
          </w:divBdr>
        </w:div>
        <w:div w:id="1398434047">
          <w:marLeft w:val="0"/>
          <w:marRight w:val="0"/>
          <w:marTop w:val="0"/>
          <w:marBottom w:val="0"/>
          <w:divBdr>
            <w:top w:val="none" w:sz="0" w:space="0" w:color="auto"/>
            <w:left w:val="none" w:sz="0" w:space="0" w:color="auto"/>
            <w:bottom w:val="none" w:sz="0" w:space="0" w:color="auto"/>
            <w:right w:val="none" w:sz="0" w:space="0" w:color="auto"/>
          </w:divBdr>
        </w:div>
        <w:div w:id="857276903">
          <w:marLeft w:val="0"/>
          <w:marRight w:val="0"/>
          <w:marTop w:val="0"/>
          <w:marBottom w:val="0"/>
          <w:divBdr>
            <w:top w:val="none" w:sz="0" w:space="0" w:color="auto"/>
            <w:left w:val="none" w:sz="0" w:space="0" w:color="auto"/>
            <w:bottom w:val="none" w:sz="0" w:space="0" w:color="auto"/>
            <w:right w:val="none" w:sz="0" w:space="0" w:color="auto"/>
          </w:divBdr>
        </w:div>
        <w:div w:id="313222958">
          <w:marLeft w:val="0"/>
          <w:marRight w:val="0"/>
          <w:marTop w:val="0"/>
          <w:marBottom w:val="0"/>
          <w:divBdr>
            <w:top w:val="none" w:sz="0" w:space="0" w:color="auto"/>
            <w:left w:val="none" w:sz="0" w:space="0" w:color="auto"/>
            <w:bottom w:val="none" w:sz="0" w:space="0" w:color="auto"/>
            <w:right w:val="none" w:sz="0" w:space="0" w:color="auto"/>
          </w:divBdr>
        </w:div>
        <w:div w:id="77363777">
          <w:marLeft w:val="0"/>
          <w:marRight w:val="0"/>
          <w:marTop w:val="0"/>
          <w:marBottom w:val="0"/>
          <w:divBdr>
            <w:top w:val="none" w:sz="0" w:space="0" w:color="auto"/>
            <w:left w:val="none" w:sz="0" w:space="0" w:color="auto"/>
            <w:bottom w:val="none" w:sz="0" w:space="0" w:color="auto"/>
            <w:right w:val="none" w:sz="0" w:space="0" w:color="auto"/>
          </w:divBdr>
        </w:div>
        <w:div w:id="1184248193">
          <w:marLeft w:val="0"/>
          <w:marRight w:val="0"/>
          <w:marTop w:val="0"/>
          <w:marBottom w:val="0"/>
          <w:divBdr>
            <w:top w:val="none" w:sz="0" w:space="0" w:color="auto"/>
            <w:left w:val="none" w:sz="0" w:space="0" w:color="auto"/>
            <w:bottom w:val="none" w:sz="0" w:space="0" w:color="auto"/>
            <w:right w:val="none" w:sz="0" w:space="0" w:color="auto"/>
          </w:divBdr>
        </w:div>
        <w:div w:id="1267032346">
          <w:marLeft w:val="0"/>
          <w:marRight w:val="0"/>
          <w:marTop w:val="0"/>
          <w:marBottom w:val="0"/>
          <w:divBdr>
            <w:top w:val="none" w:sz="0" w:space="0" w:color="auto"/>
            <w:left w:val="none" w:sz="0" w:space="0" w:color="auto"/>
            <w:bottom w:val="none" w:sz="0" w:space="0" w:color="auto"/>
            <w:right w:val="none" w:sz="0" w:space="0" w:color="auto"/>
          </w:divBdr>
        </w:div>
        <w:div w:id="1275290123">
          <w:marLeft w:val="0"/>
          <w:marRight w:val="0"/>
          <w:marTop w:val="0"/>
          <w:marBottom w:val="0"/>
          <w:divBdr>
            <w:top w:val="none" w:sz="0" w:space="0" w:color="auto"/>
            <w:left w:val="none" w:sz="0" w:space="0" w:color="auto"/>
            <w:bottom w:val="none" w:sz="0" w:space="0" w:color="auto"/>
            <w:right w:val="none" w:sz="0" w:space="0" w:color="auto"/>
          </w:divBdr>
        </w:div>
        <w:div w:id="1800416583">
          <w:marLeft w:val="0"/>
          <w:marRight w:val="0"/>
          <w:marTop w:val="0"/>
          <w:marBottom w:val="0"/>
          <w:divBdr>
            <w:top w:val="none" w:sz="0" w:space="0" w:color="auto"/>
            <w:left w:val="none" w:sz="0" w:space="0" w:color="auto"/>
            <w:bottom w:val="none" w:sz="0" w:space="0" w:color="auto"/>
            <w:right w:val="none" w:sz="0" w:space="0" w:color="auto"/>
          </w:divBdr>
        </w:div>
        <w:div w:id="404187618">
          <w:marLeft w:val="0"/>
          <w:marRight w:val="0"/>
          <w:marTop w:val="0"/>
          <w:marBottom w:val="0"/>
          <w:divBdr>
            <w:top w:val="none" w:sz="0" w:space="0" w:color="auto"/>
            <w:left w:val="none" w:sz="0" w:space="0" w:color="auto"/>
            <w:bottom w:val="none" w:sz="0" w:space="0" w:color="auto"/>
            <w:right w:val="none" w:sz="0" w:space="0" w:color="auto"/>
          </w:divBdr>
        </w:div>
        <w:div w:id="978192542">
          <w:marLeft w:val="0"/>
          <w:marRight w:val="0"/>
          <w:marTop w:val="0"/>
          <w:marBottom w:val="0"/>
          <w:divBdr>
            <w:top w:val="none" w:sz="0" w:space="0" w:color="auto"/>
            <w:left w:val="none" w:sz="0" w:space="0" w:color="auto"/>
            <w:bottom w:val="none" w:sz="0" w:space="0" w:color="auto"/>
            <w:right w:val="none" w:sz="0" w:space="0" w:color="auto"/>
          </w:divBdr>
        </w:div>
        <w:div w:id="600258122">
          <w:marLeft w:val="0"/>
          <w:marRight w:val="0"/>
          <w:marTop w:val="0"/>
          <w:marBottom w:val="0"/>
          <w:divBdr>
            <w:top w:val="none" w:sz="0" w:space="0" w:color="auto"/>
            <w:left w:val="none" w:sz="0" w:space="0" w:color="auto"/>
            <w:bottom w:val="none" w:sz="0" w:space="0" w:color="auto"/>
            <w:right w:val="none" w:sz="0" w:space="0" w:color="auto"/>
          </w:divBdr>
        </w:div>
        <w:div w:id="1298758527">
          <w:marLeft w:val="0"/>
          <w:marRight w:val="0"/>
          <w:marTop w:val="0"/>
          <w:marBottom w:val="0"/>
          <w:divBdr>
            <w:top w:val="none" w:sz="0" w:space="0" w:color="auto"/>
            <w:left w:val="none" w:sz="0" w:space="0" w:color="auto"/>
            <w:bottom w:val="none" w:sz="0" w:space="0" w:color="auto"/>
            <w:right w:val="none" w:sz="0" w:space="0" w:color="auto"/>
          </w:divBdr>
        </w:div>
        <w:div w:id="1641156282">
          <w:marLeft w:val="0"/>
          <w:marRight w:val="0"/>
          <w:marTop w:val="0"/>
          <w:marBottom w:val="0"/>
          <w:divBdr>
            <w:top w:val="none" w:sz="0" w:space="0" w:color="auto"/>
            <w:left w:val="none" w:sz="0" w:space="0" w:color="auto"/>
            <w:bottom w:val="none" w:sz="0" w:space="0" w:color="auto"/>
            <w:right w:val="none" w:sz="0" w:space="0" w:color="auto"/>
          </w:divBdr>
        </w:div>
        <w:div w:id="197133480">
          <w:marLeft w:val="0"/>
          <w:marRight w:val="0"/>
          <w:marTop w:val="0"/>
          <w:marBottom w:val="0"/>
          <w:divBdr>
            <w:top w:val="none" w:sz="0" w:space="0" w:color="auto"/>
            <w:left w:val="none" w:sz="0" w:space="0" w:color="auto"/>
            <w:bottom w:val="none" w:sz="0" w:space="0" w:color="auto"/>
            <w:right w:val="none" w:sz="0" w:space="0" w:color="auto"/>
          </w:divBdr>
        </w:div>
        <w:div w:id="940989655">
          <w:marLeft w:val="0"/>
          <w:marRight w:val="0"/>
          <w:marTop w:val="0"/>
          <w:marBottom w:val="0"/>
          <w:divBdr>
            <w:top w:val="none" w:sz="0" w:space="0" w:color="auto"/>
            <w:left w:val="none" w:sz="0" w:space="0" w:color="auto"/>
            <w:bottom w:val="none" w:sz="0" w:space="0" w:color="auto"/>
            <w:right w:val="none" w:sz="0" w:space="0" w:color="auto"/>
          </w:divBdr>
        </w:div>
        <w:div w:id="1278676305">
          <w:marLeft w:val="0"/>
          <w:marRight w:val="0"/>
          <w:marTop w:val="0"/>
          <w:marBottom w:val="0"/>
          <w:divBdr>
            <w:top w:val="none" w:sz="0" w:space="0" w:color="auto"/>
            <w:left w:val="none" w:sz="0" w:space="0" w:color="auto"/>
            <w:bottom w:val="none" w:sz="0" w:space="0" w:color="auto"/>
            <w:right w:val="none" w:sz="0" w:space="0" w:color="auto"/>
          </w:divBdr>
        </w:div>
        <w:div w:id="1774663529">
          <w:marLeft w:val="0"/>
          <w:marRight w:val="0"/>
          <w:marTop w:val="0"/>
          <w:marBottom w:val="0"/>
          <w:divBdr>
            <w:top w:val="none" w:sz="0" w:space="0" w:color="auto"/>
            <w:left w:val="none" w:sz="0" w:space="0" w:color="auto"/>
            <w:bottom w:val="none" w:sz="0" w:space="0" w:color="auto"/>
            <w:right w:val="none" w:sz="0" w:space="0" w:color="auto"/>
          </w:divBdr>
        </w:div>
        <w:div w:id="1305501658">
          <w:marLeft w:val="0"/>
          <w:marRight w:val="0"/>
          <w:marTop w:val="0"/>
          <w:marBottom w:val="0"/>
          <w:divBdr>
            <w:top w:val="none" w:sz="0" w:space="0" w:color="auto"/>
            <w:left w:val="none" w:sz="0" w:space="0" w:color="auto"/>
            <w:bottom w:val="none" w:sz="0" w:space="0" w:color="auto"/>
            <w:right w:val="none" w:sz="0" w:space="0" w:color="auto"/>
          </w:divBdr>
        </w:div>
        <w:div w:id="1456752829">
          <w:marLeft w:val="0"/>
          <w:marRight w:val="0"/>
          <w:marTop w:val="0"/>
          <w:marBottom w:val="0"/>
          <w:divBdr>
            <w:top w:val="none" w:sz="0" w:space="0" w:color="auto"/>
            <w:left w:val="none" w:sz="0" w:space="0" w:color="auto"/>
            <w:bottom w:val="none" w:sz="0" w:space="0" w:color="auto"/>
            <w:right w:val="none" w:sz="0" w:space="0" w:color="auto"/>
          </w:divBdr>
        </w:div>
        <w:div w:id="224147694">
          <w:marLeft w:val="0"/>
          <w:marRight w:val="0"/>
          <w:marTop w:val="0"/>
          <w:marBottom w:val="0"/>
          <w:divBdr>
            <w:top w:val="none" w:sz="0" w:space="0" w:color="auto"/>
            <w:left w:val="none" w:sz="0" w:space="0" w:color="auto"/>
            <w:bottom w:val="none" w:sz="0" w:space="0" w:color="auto"/>
            <w:right w:val="none" w:sz="0" w:space="0" w:color="auto"/>
          </w:divBdr>
        </w:div>
        <w:div w:id="289553179">
          <w:marLeft w:val="0"/>
          <w:marRight w:val="0"/>
          <w:marTop w:val="0"/>
          <w:marBottom w:val="0"/>
          <w:divBdr>
            <w:top w:val="none" w:sz="0" w:space="0" w:color="auto"/>
            <w:left w:val="none" w:sz="0" w:space="0" w:color="auto"/>
            <w:bottom w:val="none" w:sz="0" w:space="0" w:color="auto"/>
            <w:right w:val="none" w:sz="0" w:space="0" w:color="auto"/>
          </w:divBdr>
        </w:div>
        <w:div w:id="531963280">
          <w:marLeft w:val="0"/>
          <w:marRight w:val="0"/>
          <w:marTop w:val="0"/>
          <w:marBottom w:val="0"/>
          <w:divBdr>
            <w:top w:val="none" w:sz="0" w:space="0" w:color="auto"/>
            <w:left w:val="none" w:sz="0" w:space="0" w:color="auto"/>
            <w:bottom w:val="none" w:sz="0" w:space="0" w:color="auto"/>
            <w:right w:val="none" w:sz="0" w:space="0" w:color="auto"/>
          </w:divBdr>
        </w:div>
      </w:divsChild>
    </w:div>
    <w:div w:id="729041548">
      <w:bodyDiv w:val="1"/>
      <w:marLeft w:val="0"/>
      <w:marRight w:val="0"/>
      <w:marTop w:val="0"/>
      <w:marBottom w:val="0"/>
      <w:divBdr>
        <w:top w:val="none" w:sz="0" w:space="0" w:color="auto"/>
        <w:left w:val="none" w:sz="0" w:space="0" w:color="auto"/>
        <w:bottom w:val="none" w:sz="0" w:space="0" w:color="auto"/>
        <w:right w:val="none" w:sz="0" w:space="0" w:color="auto"/>
      </w:divBdr>
      <w:divsChild>
        <w:div w:id="1852260729">
          <w:marLeft w:val="0"/>
          <w:marRight w:val="0"/>
          <w:marTop w:val="0"/>
          <w:marBottom w:val="0"/>
          <w:divBdr>
            <w:top w:val="none" w:sz="0" w:space="0" w:color="auto"/>
            <w:left w:val="none" w:sz="0" w:space="0" w:color="auto"/>
            <w:bottom w:val="none" w:sz="0" w:space="0" w:color="auto"/>
            <w:right w:val="none" w:sz="0" w:space="0" w:color="auto"/>
          </w:divBdr>
        </w:div>
        <w:div w:id="1735739121">
          <w:marLeft w:val="0"/>
          <w:marRight w:val="0"/>
          <w:marTop w:val="0"/>
          <w:marBottom w:val="0"/>
          <w:divBdr>
            <w:top w:val="none" w:sz="0" w:space="0" w:color="auto"/>
            <w:left w:val="none" w:sz="0" w:space="0" w:color="auto"/>
            <w:bottom w:val="none" w:sz="0" w:space="0" w:color="auto"/>
            <w:right w:val="none" w:sz="0" w:space="0" w:color="auto"/>
          </w:divBdr>
        </w:div>
        <w:div w:id="470093662">
          <w:marLeft w:val="0"/>
          <w:marRight w:val="0"/>
          <w:marTop w:val="0"/>
          <w:marBottom w:val="0"/>
          <w:divBdr>
            <w:top w:val="none" w:sz="0" w:space="0" w:color="auto"/>
            <w:left w:val="none" w:sz="0" w:space="0" w:color="auto"/>
            <w:bottom w:val="none" w:sz="0" w:space="0" w:color="auto"/>
            <w:right w:val="none" w:sz="0" w:space="0" w:color="auto"/>
          </w:divBdr>
        </w:div>
        <w:div w:id="576282799">
          <w:marLeft w:val="0"/>
          <w:marRight w:val="0"/>
          <w:marTop w:val="0"/>
          <w:marBottom w:val="0"/>
          <w:divBdr>
            <w:top w:val="none" w:sz="0" w:space="0" w:color="auto"/>
            <w:left w:val="none" w:sz="0" w:space="0" w:color="auto"/>
            <w:bottom w:val="none" w:sz="0" w:space="0" w:color="auto"/>
            <w:right w:val="none" w:sz="0" w:space="0" w:color="auto"/>
          </w:divBdr>
        </w:div>
        <w:div w:id="1221556051">
          <w:marLeft w:val="0"/>
          <w:marRight w:val="0"/>
          <w:marTop w:val="0"/>
          <w:marBottom w:val="0"/>
          <w:divBdr>
            <w:top w:val="none" w:sz="0" w:space="0" w:color="auto"/>
            <w:left w:val="none" w:sz="0" w:space="0" w:color="auto"/>
            <w:bottom w:val="none" w:sz="0" w:space="0" w:color="auto"/>
            <w:right w:val="none" w:sz="0" w:space="0" w:color="auto"/>
          </w:divBdr>
        </w:div>
        <w:div w:id="1677881991">
          <w:marLeft w:val="0"/>
          <w:marRight w:val="0"/>
          <w:marTop w:val="0"/>
          <w:marBottom w:val="0"/>
          <w:divBdr>
            <w:top w:val="none" w:sz="0" w:space="0" w:color="auto"/>
            <w:left w:val="none" w:sz="0" w:space="0" w:color="auto"/>
            <w:bottom w:val="none" w:sz="0" w:space="0" w:color="auto"/>
            <w:right w:val="none" w:sz="0" w:space="0" w:color="auto"/>
          </w:divBdr>
        </w:div>
        <w:div w:id="1111122331">
          <w:marLeft w:val="0"/>
          <w:marRight w:val="0"/>
          <w:marTop w:val="0"/>
          <w:marBottom w:val="0"/>
          <w:divBdr>
            <w:top w:val="none" w:sz="0" w:space="0" w:color="auto"/>
            <w:left w:val="none" w:sz="0" w:space="0" w:color="auto"/>
            <w:bottom w:val="none" w:sz="0" w:space="0" w:color="auto"/>
            <w:right w:val="none" w:sz="0" w:space="0" w:color="auto"/>
          </w:divBdr>
        </w:div>
        <w:div w:id="538318359">
          <w:marLeft w:val="0"/>
          <w:marRight w:val="0"/>
          <w:marTop w:val="0"/>
          <w:marBottom w:val="0"/>
          <w:divBdr>
            <w:top w:val="none" w:sz="0" w:space="0" w:color="auto"/>
            <w:left w:val="none" w:sz="0" w:space="0" w:color="auto"/>
            <w:bottom w:val="none" w:sz="0" w:space="0" w:color="auto"/>
            <w:right w:val="none" w:sz="0" w:space="0" w:color="auto"/>
          </w:divBdr>
        </w:div>
        <w:div w:id="135609097">
          <w:marLeft w:val="0"/>
          <w:marRight w:val="0"/>
          <w:marTop w:val="0"/>
          <w:marBottom w:val="0"/>
          <w:divBdr>
            <w:top w:val="none" w:sz="0" w:space="0" w:color="auto"/>
            <w:left w:val="none" w:sz="0" w:space="0" w:color="auto"/>
            <w:bottom w:val="none" w:sz="0" w:space="0" w:color="auto"/>
            <w:right w:val="none" w:sz="0" w:space="0" w:color="auto"/>
          </w:divBdr>
        </w:div>
        <w:div w:id="1334260076">
          <w:marLeft w:val="0"/>
          <w:marRight w:val="0"/>
          <w:marTop w:val="0"/>
          <w:marBottom w:val="0"/>
          <w:divBdr>
            <w:top w:val="none" w:sz="0" w:space="0" w:color="auto"/>
            <w:left w:val="none" w:sz="0" w:space="0" w:color="auto"/>
            <w:bottom w:val="none" w:sz="0" w:space="0" w:color="auto"/>
            <w:right w:val="none" w:sz="0" w:space="0" w:color="auto"/>
          </w:divBdr>
        </w:div>
        <w:div w:id="417487855">
          <w:marLeft w:val="0"/>
          <w:marRight w:val="0"/>
          <w:marTop w:val="0"/>
          <w:marBottom w:val="0"/>
          <w:divBdr>
            <w:top w:val="none" w:sz="0" w:space="0" w:color="auto"/>
            <w:left w:val="none" w:sz="0" w:space="0" w:color="auto"/>
            <w:bottom w:val="none" w:sz="0" w:space="0" w:color="auto"/>
            <w:right w:val="none" w:sz="0" w:space="0" w:color="auto"/>
          </w:divBdr>
        </w:div>
        <w:div w:id="2145735619">
          <w:marLeft w:val="0"/>
          <w:marRight w:val="0"/>
          <w:marTop w:val="0"/>
          <w:marBottom w:val="0"/>
          <w:divBdr>
            <w:top w:val="none" w:sz="0" w:space="0" w:color="auto"/>
            <w:left w:val="none" w:sz="0" w:space="0" w:color="auto"/>
            <w:bottom w:val="none" w:sz="0" w:space="0" w:color="auto"/>
            <w:right w:val="none" w:sz="0" w:space="0" w:color="auto"/>
          </w:divBdr>
        </w:div>
        <w:div w:id="1901555551">
          <w:marLeft w:val="0"/>
          <w:marRight w:val="0"/>
          <w:marTop w:val="0"/>
          <w:marBottom w:val="0"/>
          <w:divBdr>
            <w:top w:val="none" w:sz="0" w:space="0" w:color="auto"/>
            <w:left w:val="none" w:sz="0" w:space="0" w:color="auto"/>
            <w:bottom w:val="none" w:sz="0" w:space="0" w:color="auto"/>
            <w:right w:val="none" w:sz="0" w:space="0" w:color="auto"/>
          </w:divBdr>
        </w:div>
        <w:div w:id="1129009374">
          <w:marLeft w:val="0"/>
          <w:marRight w:val="0"/>
          <w:marTop w:val="0"/>
          <w:marBottom w:val="0"/>
          <w:divBdr>
            <w:top w:val="none" w:sz="0" w:space="0" w:color="auto"/>
            <w:left w:val="none" w:sz="0" w:space="0" w:color="auto"/>
            <w:bottom w:val="none" w:sz="0" w:space="0" w:color="auto"/>
            <w:right w:val="none" w:sz="0" w:space="0" w:color="auto"/>
          </w:divBdr>
        </w:div>
        <w:div w:id="2083990487">
          <w:marLeft w:val="0"/>
          <w:marRight w:val="0"/>
          <w:marTop w:val="0"/>
          <w:marBottom w:val="0"/>
          <w:divBdr>
            <w:top w:val="none" w:sz="0" w:space="0" w:color="auto"/>
            <w:left w:val="none" w:sz="0" w:space="0" w:color="auto"/>
            <w:bottom w:val="none" w:sz="0" w:space="0" w:color="auto"/>
            <w:right w:val="none" w:sz="0" w:space="0" w:color="auto"/>
          </w:divBdr>
        </w:div>
        <w:div w:id="1891454964">
          <w:marLeft w:val="0"/>
          <w:marRight w:val="0"/>
          <w:marTop w:val="0"/>
          <w:marBottom w:val="0"/>
          <w:divBdr>
            <w:top w:val="none" w:sz="0" w:space="0" w:color="auto"/>
            <w:left w:val="none" w:sz="0" w:space="0" w:color="auto"/>
            <w:bottom w:val="none" w:sz="0" w:space="0" w:color="auto"/>
            <w:right w:val="none" w:sz="0" w:space="0" w:color="auto"/>
          </w:divBdr>
        </w:div>
        <w:div w:id="1677882674">
          <w:marLeft w:val="0"/>
          <w:marRight w:val="0"/>
          <w:marTop w:val="0"/>
          <w:marBottom w:val="0"/>
          <w:divBdr>
            <w:top w:val="none" w:sz="0" w:space="0" w:color="auto"/>
            <w:left w:val="none" w:sz="0" w:space="0" w:color="auto"/>
            <w:bottom w:val="none" w:sz="0" w:space="0" w:color="auto"/>
            <w:right w:val="none" w:sz="0" w:space="0" w:color="auto"/>
          </w:divBdr>
        </w:div>
        <w:div w:id="407581582">
          <w:marLeft w:val="0"/>
          <w:marRight w:val="0"/>
          <w:marTop w:val="0"/>
          <w:marBottom w:val="0"/>
          <w:divBdr>
            <w:top w:val="none" w:sz="0" w:space="0" w:color="auto"/>
            <w:left w:val="none" w:sz="0" w:space="0" w:color="auto"/>
            <w:bottom w:val="none" w:sz="0" w:space="0" w:color="auto"/>
            <w:right w:val="none" w:sz="0" w:space="0" w:color="auto"/>
          </w:divBdr>
        </w:div>
        <w:div w:id="1750731121">
          <w:marLeft w:val="0"/>
          <w:marRight w:val="0"/>
          <w:marTop w:val="0"/>
          <w:marBottom w:val="0"/>
          <w:divBdr>
            <w:top w:val="none" w:sz="0" w:space="0" w:color="auto"/>
            <w:left w:val="none" w:sz="0" w:space="0" w:color="auto"/>
            <w:bottom w:val="none" w:sz="0" w:space="0" w:color="auto"/>
            <w:right w:val="none" w:sz="0" w:space="0" w:color="auto"/>
          </w:divBdr>
        </w:div>
        <w:div w:id="982394136">
          <w:marLeft w:val="0"/>
          <w:marRight w:val="0"/>
          <w:marTop w:val="0"/>
          <w:marBottom w:val="0"/>
          <w:divBdr>
            <w:top w:val="none" w:sz="0" w:space="0" w:color="auto"/>
            <w:left w:val="none" w:sz="0" w:space="0" w:color="auto"/>
            <w:bottom w:val="none" w:sz="0" w:space="0" w:color="auto"/>
            <w:right w:val="none" w:sz="0" w:space="0" w:color="auto"/>
          </w:divBdr>
        </w:div>
        <w:div w:id="483741472">
          <w:marLeft w:val="0"/>
          <w:marRight w:val="0"/>
          <w:marTop w:val="0"/>
          <w:marBottom w:val="0"/>
          <w:divBdr>
            <w:top w:val="none" w:sz="0" w:space="0" w:color="auto"/>
            <w:left w:val="none" w:sz="0" w:space="0" w:color="auto"/>
            <w:bottom w:val="none" w:sz="0" w:space="0" w:color="auto"/>
            <w:right w:val="none" w:sz="0" w:space="0" w:color="auto"/>
          </w:divBdr>
        </w:div>
        <w:div w:id="378826918">
          <w:marLeft w:val="0"/>
          <w:marRight w:val="0"/>
          <w:marTop w:val="0"/>
          <w:marBottom w:val="0"/>
          <w:divBdr>
            <w:top w:val="none" w:sz="0" w:space="0" w:color="auto"/>
            <w:left w:val="none" w:sz="0" w:space="0" w:color="auto"/>
            <w:bottom w:val="none" w:sz="0" w:space="0" w:color="auto"/>
            <w:right w:val="none" w:sz="0" w:space="0" w:color="auto"/>
          </w:divBdr>
        </w:div>
        <w:div w:id="1094208063">
          <w:marLeft w:val="0"/>
          <w:marRight w:val="0"/>
          <w:marTop w:val="0"/>
          <w:marBottom w:val="0"/>
          <w:divBdr>
            <w:top w:val="none" w:sz="0" w:space="0" w:color="auto"/>
            <w:left w:val="none" w:sz="0" w:space="0" w:color="auto"/>
            <w:bottom w:val="none" w:sz="0" w:space="0" w:color="auto"/>
            <w:right w:val="none" w:sz="0" w:space="0" w:color="auto"/>
          </w:divBdr>
        </w:div>
        <w:div w:id="1863132917">
          <w:marLeft w:val="0"/>
          <w:marRight w:val="0"/>
          <w:marTop w:val="0"/>
          <w:marBottom w:val="0"/>
          <w:divBdr>
            <w:top w:val="none" w:sz="0" w:space="0" w:color="auto"/>
            <w:left w:val="none" w:sz="0" w:space="0" w:color="auto"/>
            <w:bottom w:val="none" w:sz="0" w:space="0" w:color="auto"/>
            <w:right w:val="none" w:sz="0" w:space="0" w:color="auto"/>
          </w:divBdr>
        </w:div>
        <w:div w:id="648174196">
          <w:marLeft w:val="0"/>
          <w:marRight w:val="0"/>
          <w:marTop w:val="0"/>
          <w:marBottom w:val="0"/>
          <w:divBdr>
            <w:top w:val="none" w:sz="0" w:space="0" w:color="auto"/>
            <w:left w:val="none" w:sz="0" w:space="0" w:color="auto"/>
            <w:bottom w:val="none" w:sz="0" w:space="0" w:color="auto"/>
            <w:right w:val="none" w:sz="0" w:space="0" w:color="auto"/>
          </w:divBdr>
        </w:div>
        <w:div w:id="1031371825">
          <w:marLeft w:val="0"/>
          <w:marRight w:val="0"/>
          <w:marTop w:val="0"/>
          <w:marBottom w:val="0"/>
          <w:divBdr>
            <w:top w:val="none" w:sz="0" w:space="0" w:color="auto"/>
            <w:left w:val="none" w:sz="0" w:space="0" w:color="auto"/>
            <w:bottom w:val="none" w:sz="0" w:space="0" w:color="auto"/>
            <w:right w:val="none" w:sz="0" w:space="0" w:color="auto"/>
          </w:divBdr>
        </w:div>
        <w:div w:id="222643329">
          <w:marLeft w:val="0"/>
          <w:marRight w:val="0"/>
          <w:marTop w:val="0"/>
          <w:marBottom w:val="0"/>
          <w:divBdr>
            <w:top w:val="none" w:sz="0" w:space="0" w:color="auto"/>
            <w:left w:val="none" w:sz="0" w:space="0" w:color="auto"/>
            <w:bottom w:val="none" w:sz="0" w:space="0" w:color="auto"/>
            <w:right w:val="none" w:sz="0" w:space="0" w:color="auto"/>
          </w:divBdr>
        </w:div>
        <w:div w:id="327289597">
          <w:marLeft w:val="0"/>
          <w:marRight w:val="0"/>
          <w:marTop w:val="0"/>
          <w:marBottom w:val="0"/>
          <w:divBdr>
            <w:top w:val="none" w:sz="0" w:space="0" w:color="auto"/>
            <w:left w:val="none" w:sz="0" w:space="0" w:color="auto"/>
            <w:bottom w:val="none" w:sz="0" w:space="0" w:color="auto"/>
            <w:right w:val="none" w:sz="0" w:space="0" w:color="auto"/>
          </w:divBdr>
        </w:div>
        <w:div w:id="686643272">
          <w:marLeft w:val="0"/>
          <w:marRight w:val="0"/>
          <w:marTop w:val="0"/>
          <w:marBottom w:val="0"/>
          <w:divBdr>
            <w:top w:val="none" w:sz="0" w:space="0" w:color="auto"/>
            <w:left w:val="none" w:sz="0" w:space="0" w:color="auto"/>
            <w:bottom w:val="none" w:sz="0" w:space="0" w:color="auto"/>
            <w:right w:val="none" w:sz="0" w:space="0" w:color="auto"/>
          </w:divBdr>
        </w:div>
        <w:div w:id="1468278342">
          <w:marLeft w:val="0"/>
          <w:marRight w:val="0"/>
          <w:marTop w:val="0"/>
          <w:marBottom w:val="0"/>
          <w:divBdr>
            <w:top w:val="none" w:sz="0" w:space="0" w:color="auto"/>
            <w:left w:val="none" w:sz="0" w:space="0" w:color="auto"/>
            <w:bottom w:val="none" w:sz="0" w:space="0" w:color="auto"/>
            <w:right w:val="none" w:sz="0" w:space="0" w:color="auto"/>
          </w:divBdr>
        </w:div>
        <w:div w:id="1687974574">
          <w:marLeft w:val="0"/>
          <w:marRight w:val="0"/>
          <w:marTop w:val="0"/>
          <w:marBottom w:val="0"/>
          <w:divBdr>
            <w:top w:val="none" w:sz="0" w:space="0" w:color="auto"/>
            <w:left w:val="none" w:sz="0" w:space="0" w:color="auto"/>
            <w:bottom w:val="none" w:sz="0" w:space="0" w:color="auto"/>
            <w:right w:val="none" w:sz="0" w:space="0" w:color="auto"/>
          </w:divBdr>
        </w:div>
        <w:div w:id="353507277">
          <w:marLeft w:val="0"/>
          <w:marRight w:val="0"/>
          <w:marTop w:val="0"/>
          <w:marBottom w:val="0"/>
          <w:divBdr>
            <w:top w:val="none" w:sz="0" w:space="0" w:color="auto"/>
            <w:left w:val="none" w:sz="0" w:space="0" w:color="auto"/>
            <w:bottom w:val="none" w:sz="0" w:space="0" w:color="auto"/>
            <w:right w:val="none" w:sz="0" w:space="0" w:color="auto"/>
          </w:divBdr>
        </w:div>
        <w:div w:id="633754874">
          <w:marLeft w:val="0"/>
          <w:marRight w:val="0"/>
          <w:marTop w:val="0"/>
          <w:marBottom w:val="0"/>
          <w:divBdr>
            <w:top w:val="none" w:sz="0" w:space="0" w:color="auto"/>
            <w:left w:val="none" w:sz="0" w:space="0" w:color="auto"/>
            <w:bottom w:val="none" w:sz="0" w:space="0" w:color="auto"/>
            <w:right w:val="none" w:sz="0" w:space="0" w:color="auto"/>
          </w:divBdr>
        </w:div>
        <w:div w:id="471680682">
          <w:marLeft w:val="0"/>
          <w:marRight w:val="0"/>
          <w:marTop w:val="0"/>
          <w:marBottom w:val="0"/>
          <w:divBdr>
            <w:top w:val="none" w:sz="0" w:space="0" w:color="auto"/>
            <w:left w:val="none" w:sz="0" w:space="0" w:color="auto"/>
            <w:bottom w:val="none" w:sz="0" w:space="0" w:color="auto"/>
            <w:right w:val="none" w:sz="0" w:space="0" w:color="auto"/>
          </w:divBdr>
        </w:div>
        <w:div w:id="104539236">
          <w:marLeft w:val="0"/>
          <w:marRight w:val="0"/>
          <w:marTop w:val="0"/>
          <w:marBottom w:val="0"/>
          <w:divBdr>
            <w:top w:val="none" w:sz="0" w:space="0" w:color="auto"/>
            <w:left w:val="none" w:sz="0" w:space="0" w:color="auto"/>
            <w:bottom w:val="none" w:sz="0" w:space="0" w:color="auto"/>
            <w:right w:val="none" w:sz="0" w:space="0" w:color="auto"/>
          </w:divBdr>
        </w:div>
        <w:div w:id="464081790">
          <w:marLeft w:val="0"/>
          <w:marRight w:val="0"/>
          <w:marTop w:val="0"/>
          <w:marBottom w:val="0"/>
          <w:divBdr>
            <w:top w:val="none" w:sz="0" w:space="0" w:color="auto"/>
            <w:left w:val="none" w:sz="0" w:space="0" w:color="auto"/>
            <w:bottom w:val="none" w:sz="0" w:space="0" w:color="auto"/>
            <w:right w:val="none" w:sz="0" w:space="0" w:color="auto"/>
          </w:divBdr>
        </w:div>
        <w:div w:id="537425960">
          <w:marLeft w:val="0"/>
          <w:marRight w:val="0"/>
          <w:marTop w:val="0"/>
          <w:marBottom w:val="0"/>
          <w:divBdr>
            <w:top w:val="none" w:sz="0" w:space="0" w:color="auto"/>
            <w:left w:val="none" w:sz="0" w:space="0" w:color="auto"/>
            <w:bottom w:val="none" w:sz="0" w:space="0" w:color="auto"/>
            <w:right w:val="none" w:sz="0" w:space="0" w:color="auto"/>
          </w:divBdr>
        </w:div>
        <w:div w:id="1295410936">
          <w:marLeft w:val="0"/>
          <w:marRight w:val="0"/>
          <w:marTop w:val="0"/>
          <w:marBottom w:val="0"/>
          <w:divBdr>
            <w:top w:val="none" w:sz="0" w:space="0" w:color="auto"/>
            <w:left w:val="none" w:sz="0" w:space="0" w:color="auto"/>
            <w:bottom w:val="none" w:sz="0" w:space="0" w:color="auto"/>
            <w:right w:val="none" w:sz="0" w:space="0" w:color="auto"/>
          </w:divBdr>
        </w:div>
        <w:div w:id="1623341628">
          <w:marLeft w:val="0"/>
          <w:marRight w:val="0"/>
          <w:marTop w:val="0"/>
          <w:marBottom w:val="0"/>
          <w:divBdr>
            <w:top w:val="none" w:sz="0" w:space="0" w:color="auto"/>
            <w:left w:val="none" w:sz="0" w:space="0" w:color="auto"/>
            <w:bottom w:val="none" w:sz="0" w:space="0" w:color="auto"/>
            <w:right w:val="none" w:sz="0" w:space="0" w:color="auto"/>
          </w:divBdr>
        </w:div>
        <w:div w:id="482546256">
          <w:marLeft w:val="0"/>
          <w:marRight w:val="0"/>
          <w:marTop w:val="0"/>
          <w:marBottom w:val="0"/>
          <w:divBdr>
            <w:top w:val="none" w:sz="0" w:space="0" w:color="auto"/>
            <w:left w:val="none" w:sz="0" w:space="0" w:color="auto"/>
            <w:bottom w:val="none" w:sz="0" w:space="0" w:color="auto"/>
            <w:right w:val="none" w:sz="0" w:space="0" w:color="auto"/>
          </w:divBdr>
        </w:div>
        <w:div w:id="313723837">
          <w:marLeft w:val="0"/>
          <w:marRight w:val="0"/>
          <w:marTop w:val="0"/>
          <w:marBottom w:val="0"/>
          <w:divBdr>
            <w:top w:val="none" w:sz="0" w:space="0" w:color="auto"/>
            <w:left w:val="none" w:sz="0" w:space="0" w:color="auto"/>
            <w:bottom w:val="none" w:sz="0" w:space="0" w:color="auto"/>
            <w:right w:val="none" w:sz="0" w:space="0" w:color="auto"/>
          </w:divBdr>
        </w:div>
        <w:div w:id="1264532013">
          <w:marLeft w:val="0"/>
          <w:marRight w:val="0"/>
          <w:marTop w:val="0"/>
          <w:marBottom w:val="0"/>
          <w:divBdr>
            <w:top w:val="none" w:sz="0" w:space="0" w:color="auto"/>
            <w:left w:val="none" w:sz="0" w:space="0" w:color="auto"/>
            <w:bottom w:val="none" w:sz="0" w:space="0" w:color="auto"/>
            <w:right w:val="none" w:sz="0" w:space="0" w:color="auto"/>
          </w:divBdr>
        </w:div>
      </w:divsChild>
    </w:div>
    <w:div w:id="762798117">
      <w:bodyDiv w:val="1"/>
      <w:marLeft w:val="0"/>
      <w:marRight w:val="0"/>
      <w:marTop w:val="0"/>
      <w:marBottom w:val="0"/>
      <w:divBdr>
        <w:top w:val="none" w:sz="0" w:space="0" w:color="auto"/>
        <w:left w:val="none" w:sz="0" w:space="0" w:color="auto"/>
        <w:bottom w:val="none" w:sz="0" w:space="0" w:color="auto"/>
        <w:right w:val="none" w:sz="0" w:space="0" w:color="auto"/>
      </w:divBdr>
      <w:divsChild>
        <w:div w:id="257520812">
          <w:marLeft w:val="0"/>
          <w:marRight w:val="0"/>
          <w:marTop w:val="0"/>
          <w:marBottom w:val="0"/>
          <w:divBdr>
            <w:top w:val="none" w:sz="0" w:space="0" w:color="auto"/>
            <w:left w:val="none" w:sz="0" w:space="0" w:color="auto"/>
            <w:bottom w:val="none" w:sz="0" w:space="0" w:color="auto"/>
            <w:right w:val="none" w:sz="0" w:space="0" w:color="auto"/>
          </w:divBdr>
        </w:div>
        <w:div w:id="289554818">
          <w:marLeft w:val="0"/>
          <w:marRight w:val="0"/>
          <w:marTop w:val="0"/>
          <w:marBottom w:val="0"/>
          <w:divBdr>
            <w:top w:val="none" w:sz="0" w:space="0" w:color="auto"/>
            <w:left w:val="none" w:sz="0" w:space="0" w:color="auto"/>
            <w:bottom w:val="none" w:sz="0" w:space="0" w:color="auto"/>
            <w:right w:val="none" w:sz="0" w:space="0" w:color="auto"/>
          </w:divBdr>
        </w:div>
        <w:div w:id="818306167">
          <w:marLeft w:val="0"/>
          <w:marRight w:val="0"/>
          <w:marTop w:val="0"/>
          <w:marBottom w:val="0"/>
          <w:divBdr>
            <w:top w:val="none" w:sz="0" w:space="0" w:color="auto"/>
            <w:left w:val="none" w:sz="0" w:space="0" w:color="auto"/>
            <w:bottom w:val="none" w:sz="0" w:space="0" w:color="auto"/>
            <w:right w:val="none" w:sz="0" w:space="0" w:color="auto"/>
          </w:divBdr>
        </w:div>
        <w:div w:id="1814833268">
          <w:marLeft w:val="0"/>
          <w:marRight w:val="0"/>
          <w:marTop w:val="0"/>
          <w:marBottom w:val="0"/>
          <w:divBdr>
            <w:top w:val="none" w:sz="0" w:space="0" w:color="auto"/>
            <w:left w:val="none" w:sz="0" w:space="0" w:color="auto"/>
            <w:bottom w:val="none" w:sz="0" w:space="0" w:color="auto"/>
            <w:right w:val="none" w:sz="0" w:space="0" w:color="auto"/>
          </w:divBdr>
        </w:div>
        <w:div w:id="1948610531">
          <w:marLeft w:val="0"/>
          <w:marRight w:val="0"/>
          <w:marTop w:val="0"/>
          <w:marBottom w:val="0"/>
          <w:divBdr>
            <w:top w:val="none" w:sz="0" w:space="0" w:color="auto"/>
            <w:left w:val="none" w:sz="0" w:space="0" w:color="auto"/>
            <w:bottom w:val="none" w:sz="0" w:space="0" w:color="auto"/>
            <w:right w:val="none" w:sz="0" w:space="0" w:color="auto"/>
          </w:divBdr>
        </w:div>
        <w:div w:id="207496465">
          <w:marLeft w:val="0"/>
          <w:marRight w:val="0"/>
          <w:marTop w:val="0"/>
          <w:marBottom w:val="0"/>
          <w:divBdr>
            <w:top w:val="none" w:sz="0" w:space="0" w:color="auto"/>
            <w:left w:val="none" w:sz="0" w:space="0" w:color="auto"/>
            <w:bottom w:val="none" w:sz="0" w:space="0" w:color="auto"/>
            <w:right w:val="none" w:sz="0" w:space="0" w:color="auto"/>
          </w:divBdr>
        </w:div>
        <w:div w:id="343629567">
          <w:marLeft w:val="0"/>
          <w:marRight w:val="0"/>
          <w:marTop w:val="0"/>
          <w:marBottom w:val="0"/>
          <w:divBdr>
            <w:top w:val="none" w:sz="0" w:space="0" w:color="auto"/>
            <w:left w:val="none" w:sz="0" w:space="0" w:color="auto"/>
            <w:bottom w:val="none" w:sz="0" w:space="0" w:color="auto"/>
            <w:right w:val="none" w:sz="0" w:space="0" w:color="auto"/>
          </w:divBdr>
        </w:div>
        <w:div w:id="2130735677">
          <w:marLeft w:val="0"/>
          <w:marRight w:val="0"/>
          <w:marTop w:val="0"/>
          <w:marBottom w:val="0"/>
          <w:divBdr>
            <w:top w:val="none" w:sz="0" w:space="0" w:color="auto"/>
            <w:left w:val="none" w:sz="0" w:space="0" w:color="auto"/>
            <w:bottom w:val="none" w:sz="0" w:space="0" w:color="auto"/>
            <w:right w:val="none" w:sz="0" w:space="0" w:color="auto"/>
          </w:divBdr>
        </w:div>
        <w:div w:id="740718145">
          <w:marLeft w:val="0"/>
          <w:marRight w:val="0"/>
          <w:marTop w:val="0"/>
          <w:marBottom w:val="0"/>
          <w:divBdr>
            <w:top w:val="none" w:sz="0" w:space="0" w:color="auto"/>
            <w:left w:val="none" w:sz="0" w:space="0" w:color="auto"/>
            <w:bottom w:val="none" w:sz="0" w:space="0" w:color="auto"/>
            <w:right w:val="none" w:sz="0" w:space="0" w:color="auto"/>
          </w:divBdr>
        </w:div>
        <w:div w:id="995689041">
          <w:marLeft w:val="0"/>
          <w:marRight w:val="0"/>
          <w:marTop w:val="0"/>
          <w:marBottom w:val="0"/>
          <w:divBdr>
            <w:top w:val="none" w:sz="0" w:space="0" w:color="auto"/>
            <w:left w:val="none" w:sz="0" w:space="0" w:color="auto"/>
            <w:bottom w:val="none" w:sz="0" w:space="0" w:color="auto"/>
            <w:right w:val="none" w:sz="0" w:space="0" w:color="auto"/>
          </w:divBdr>
        </w:div>
        <w:div w:id="1534273265">
          <w:marLeft w:val="0"/>
          <w:marRight w:val="0"/>
          <w:marTop w:val="0"/>
          <w:marBottom w:val="0"/>
          <w:divBdr>
            <w:top w:val="none" w:sz="0" w:space="0" w:color="auto"/>
            <w:left w:val="none" w:sz="0" w:space="0" w:color="auto"/>
            <w:bottom w:val="none" w:sz="0" w:space="0" w:color="auto"/>
            <w:right w:val="none" w:sz="0" w:space="0" w:color="auto"/>
          </w:divBdr>
        </w:div>
        <w:div w:id="2051958242">
          <w:marLeft w:val="0"/>
          <w:marRight w:val="0"/>
          <w:marTop w:val="0"/>
          <w:marBottom w:val="0"/>
          <w:divBdr>
            <w:top w:val="none" w:sz="0" w:space="0" w:color="auto"/>
            <w:left w:val="none" w:sz="0" w:space="0" w:color="auto"/>
            <w:bottom w:val="none" w:sz="0" w:space="0" w:color="auto"/>
            <w:right w:val="none" w:sz="0" w:space="0" w:color="auto"/>
          </w:divBdr>
        </w:div>
        <w:div w:id="890262800">
          <w:marLeft w:val="0"/>
          <w:marRight w:val="0"/>
          <w:marTop w:val="0"/>
          <w:marBottom w:val="0"/>
          <w:divBdr>
            <w:top w:val="none" w:sz="0" w:space="0" w:color="auto"/>
            <w:left w:val="none" w:sz="0" w:space="0" w:color="auto"/>
            <w:bottom w:val="none" w:sz="0" w:space="0" w:color="auto"/>
            <w:right w:val="none" w:sz="0" w:space="0" w:color="auto"/>
          </w:divBdr>
        </w:div>
        <w:div w:id="1670282229">
          <w:marLeft w:val="0"/>
          <w:marRight w:val="0"/>
          <w:marTop w:val="0"/>
          <w:marBottom w:val="0"/>
          <w:divBdr>
            <w:top w:val="none" w:sz="0" w:space="0" w:color="auto"/>
            <w:left w:val="none" w:sz="0" w:space="0" w:color="auto"/>
            <w:bottom w:val="none" w:sz="0" w:space="0" w:color="auto"/>
            <w:right w:val="none" w:sz="0" w:space="0" w:color="auto"/>
          </w:divBdr>
        </w:div>
        <w:div w:id="315497136">
          <w:marLeft w:val="0"/>
          <w:marRight w:val="0"/>
          <w:marTop w:val="0"/>
          <w:marBottom w:val="0"/>
          <w:divBdr>
            <w:top w:val="none" w:sz="0" w:space="0" w:color="auto"/>
            <w:left w:val="none" w:sz="0" w:space="0" w:color="auto"/>
            <w:bottom w:val="none" w:sz="0" w:space="0" w:color="auto"/>
            <w:right w:val="none" w:sz="0" w:space="0" w:color="auto"/>
          </w:divBdr>
        </w:div>
        <w:div w:id="1934362279">
          <w:marLeft w:val="0"/>
          <w:marRight w:val="0"/>
          <w:marTop w:val="0"/>
          <w:marBottom w:val="0"/>
          <w:divBdr>
            <w:top w:val="none" w:sz="0" w:space="0" w:color="auto"/>
            <w:left w:val="none" w:sz="0" w:space="0" w:color="auto"/>
            <w:bottom w:val="none" w:sz="0" w:space="0" w:color="auto"/>
            <w:right w:val="none" w:sz="0" w:space="0" w:color="auto"/>
          </w:divBdr>
        </w:div>
        <w:div w:id="1228885036">
          <w:marLeft w:val="0"/>
          <w:marRight w:val="0"/>
          <w:marTop w:val="0"/>
          <w:marBottom w:val="0"/>
          <w:divBdr>
            <w:top w:val="none" w:sz="0" w:space="0" w:color="auto"/>
            <w:left w:val="none" w:sz="0" w:space="0" w:color="auto"/>
            <w:bottom w:val="none" w:sz="0" w:space="0" w:color="auto"/>
            <w:right w:val="none" w:sz="0" w:space="0" w:color="auto"/>
          </w:divBdr>
        </w:div>
        <w:div w:id="1436709083">
          <w:marLeft w:val="0"/>
          <w:marRight w:val="0"/>
          <w:marTop w:val="0"/>
          <w:marBottom w:val="0"/>
          <w:divBdr>
            <w:top w:val="none" w:sz="0" w:space="0" w:color="auto"/>
            <w:left w:val="none" w:sz="0" w:space="0" w:color="auto"/>
            <w:bottom w:val="none" w:sz="0" w:space="0" w:color="auto"/>
            <w:right w:val="none" w:sz="0" w:space="0" w:color="auto"/>
          </w:divBdr>
        </w:div>
        <w:div w:id="698317783">
          <w:marLeft w:val="0"/>
          <w:marRight w:val="0"/>
          <w:marTop w:val="0"/>
          <w:marBottom w:val="0"/>
          <w:divBdr>
            <w:top w:val="none" w:sz="0" w:space="0" w:color="auto"/>
            <w:left w:val="none" w:sz="0" w:space="0" w:color="auto"/>
            <w:bottom w:val="none" w:sz="0" w:space="0" w:color="auto"/>
            <w:right w:val="none" w:sz="0" w:space="0" w:color="auto"/>
          </w:divBdr>
        </w:div>
        <w:div w:id="211187233">
          <w:marLeft w:val="0"/>
          <w:marRight w:val="0"/>
          <w:marTop w:val="0"/>
          <w:marBottom w:val="0"/>
          <w:divBdr>
            <w:top w:val="none" w:sz="0" w:space="0" w:color="auto"/>
            <w:left w:val="none" w:sz="0" w:space="0" w:color="auto"/>
            <w:bottom w:val="none" w:sz="0" w:space="0" w:color="auto"/>
            <w:right w:val="none" w:sz="0" w:space="0" w:color="auto"/>
          </w:divBdr>
        </w:div>
        <w:div w:id="210774405">
          <w:marLeft w:val="0"/>
          <w:marRight w:val="0"/>
          <w:marTop w:val="0"/>
          <w:marBottom w:val="0"/>
          <w:divBdr>
            <w:top w:val="none" w:sz="0" w:space="0" w:color="auto"/>
            <w:left w:val="none" w:sz="0" w:space="0" w:color="auto"/>
            <w:bottom w:val="none" w:sz="0" w:space="0" w:color="auto"/>
            <w:right w:val="none" w:sz="0" w:space="0" w:color="auto"/>
          </w:divBdr>
        </w:div>
        <w:div w:id="1458990916">
          <w:marLeft w:val="0"/>
          <w:marRight w:val="0"/>
          <w:marTop w:val="0"/>
          <w:marBottom w:val="0"/>
          <w:divBdr>
            <w:top w:val="none" w:sz="0" w:space="0" w:color="auto"/>
            <w:left w:val="none" w:sz="0" w:space="0" w:color="auto"/>
            <w:bottom w:val="none" w:sz="0" w:space="0" w:color="auto"/>
            <w:right w:val="none" w:sz="0" w:space="0" w:color="auto"/>
          </w:divBdr>
        </w:div>
        <w:div w:id="737438630">
          <w:marLeft w:val="0"/>
          <w:marRight w:val="0"/>
          <w:marTop w:val="0"/>
          <w:marBottom w:val="0"/>
          <w:divBdr>
            <w:top w:val="none" w:sz="0" w:space="0" w:color="auto"/>
            <w:left w:val="none" w:sz="0" w:space="0" w:color="auto"/>
            <w:bottom w:val="none" w:sz="0" w:space="0" w:color="auto"/>
            <w:right w:val="none" w:sz="0" w:space="0" w:color="auto"/>
          </w:divBdr>
        </w:div>
        <w:div w:id="1430203158">
          <w:marLeft w:val="0"/>
          <w:marRight w:val="0"/>
          <w:marTop w:val="0"/>
          <w:marBottom w:val="0"/>
          <w:divBdr>
            <w:top w:val="none" w:sz="0" w:space="0" w:color="auto"/>
            <w:left w:val="none" w:sz="0" w:space="0" w:color="auto"/>
            <w:bottom w:val="none" w:sz="0" w:space="0" w:color="auto"/>
            <w:right w:val="none" w:sz="0" w:space="0" w:color="auto"/>
          </w:divBdr>
        </w:div>
        <w:div w:id="129829380">
          <w:marLeft w:val="0"/>
          <w:marRight w:val="0"/>
          <w:marTop w:val="0"/>
          <w:marBottom w:val="0"/>
          <w:divBdr>
            <w:top w:val="none" w:sz="0" w:space="0" w:color="auto"/>
            <w:left w:val="none" w:sz="0" w:space="0" w:color="auto"/>
            <w:bottom w:val="none" w:sz="0" w:space="0" w:color="auto"/>
            <w:right w:val="none" w:sz="0" w:space="0" w:color="auto"/>
          </w:divBdr>
        </w:div>
        <w:div w:id="1372339526">
          <w:marLeft w:val="0"/>
          <w:marRight w:val="0"/>
          <w:marTop w:val="0"/>
          <w:marBottom w:val="0"/>
          <w:divBdr>
            <w:top w:val="none" w:sz="0" w:space="0" w:color="auto"/>
            <w:left w:val="none" w:sz="0" w:space="0" w:color="auto"/>
            <w:bottom w:val="none" w:sz="0" w:space="0" w:color="auto"/>
            <w:right w:val="none" w:sz="0" w:space="0" w:color="auto"/>
          </w:divBdr>
        </w:div>
        <w:div w:id="926383701">
          <w:marLeft w:val="0"/>
          <w:marRight w:val="0"/>
          <w:marTop w:val="0"/>
          <w:marBottom w:val="0"/>
          <w:divBdr>
            <w:top w:val="none" w:sz="0" w:space="0" w:color="auto"/>
            <w:left w:val="none" w:sz="0" w:space="0" w:color="auto"/>
            <w:bottom w:val="none" w:sz="0" w:space="0" w:color="auto"/>
            <w:right w:val="none" w:sz="0" w:space="0" w:color="auto"/>
          </w:divBdr>
        </w:div>
        <w:div w:id="663245493">
          <w:marLeft w:val="0"/>
          <w:marRight w:val="0"/>
          <w:marTop w:val="0"/>
          <w:marBottom w:val="0"/>
          <w:divBdr>
            <w:top w:val="none" w:sz="0" w:space="0" w:color="auto"/>
            <w:left w:val="none" w:sz="0" w:space="0" w:color="auto"/>
            <w:bottom w:val="none" w:sz="0" w:space="0" w:color="auto"/>
            <w:right w:val="none" w:sz="0" w:space="0" w:color="auto"/>
          </w:divBdr>
        </w:div>
        <w:div w:id="431633438">
          <w:marLeft w:val="0"/>
          <w:marRight w:val="0"/>
          <w:marTop w:val="0"/>
          <w:marBottom w:val="0"/>
          <w:divBdr>
            <w:top w:val="none" w:sz="0" w:space="0" w:color="auto"/>
            <w:left w:val="none" w:sz="0" w:space="0" w:color="auto"/>
            <w:bottom w:val="none" w:sz="0" w:space="0" w:color="auto"/>
            <w:right w:val="none" w:sz="0" w:space="0" w:color="auto"/>
          </w:divBdr>
        </w:div>
        <w:div w:id="1897429258">
          <w:marLeft w:val="0"/>
          <w:marRight w:val="0"/>
          <w:marTop w:val="0"/>
          <w:marBottom w:val="0"/>
          <w:divBdr>
            <w:top w:val="none" w:sz="0" w:space="0" w:color="auto"/>
            <w:left w:val="none" w:sz="0" w:space="0" w:color="auto"/>
            <w:bottom w:val="none" w:sz="0" w:space="0" w:color="auto"/>
            <w:right w:val="none" w:sz="0" w:space="0" w:color="auto"/>
          </w:divBdr>
        </w:div>
        <w:div w:id="396242615">
          <w:marLeft w:val="0"/>
          <w:marRight w:val="0"/>
          <w:marTop w:val="0"/>
          <w:marBottom w:val="0"/>
          <w:divBdr>
            <w:top w:val="none" w:sz="0" w:space="0" w:color="auto"/>
            <w:left w:val="none" w:sz="0" w:space="0" w:color="auto"/>
            <w:bottom w:val="none" w:sz="0" w:space="0" w:color="auto"/>
            <w:right w:val="none" w:sz="0" w:space="0" w:color="auto"/>
          </w:divBdr>
        </w:div>
        <w:div w:id="1102989854">
          <w:marLeft w:val="0"/>
          <w:marRight w:val="0"/>
          <w:marTop w:val="0"/>
          <w:marBottom w:val="0"/>
          <w:divBdr>
            <w:top w:val="none" w:sz="0" w:space="0" w:color="auto"/>
            <w:left w:val="none" w:sz="0" w:space="0" w:color="auto"/>
            <w:bottom w:val="none" w:sz="0" w:space="0" w:color="auto"/>
            <w:right w:val="none" w:sz="0" w:space="0" w:color="auto"/>
          </w:divBdr>
        </w:div>
        <w:div w:id="246228020">
          <w:marLeft w:val="0"/>
          <w:marRight w:val="0"/>
          <w:marTop w:val="0"/>
          <w:marBottom w:val="0"/>
          <w:divBdr>
            <w:top w:val="none" w:sz="0" w:space="0" w:color="auto"/>
            <w:left w:val="none" w:sz="0" w:space="0" w:color="auto"/>
            <w:bottom w:val="none" w:sz="0" w:space="0" w:color="auto"/>
            <w:right w:val="none" w:sz="0" w:space="0" w:color="auto"/>
          </w:divBdr>
        </w:div>
        <w:div w:id="80226568">
          <w:marLeft w:val="0"/>
          <w:marRight w:val="0"/>
          <w:marTop w:val="0"/>
          <w:marBottom w:val="0"/>
          <w:divBdr>
            <w:top w:val="none" w:sz="0" w:space="0" w:color="auto"/>
            <w:left w:val="none" w:sz="0" w:space="0" w:color="auto"/>
            <w:bottom w:val="none" w:sz="0" w:space="0" w:color="auto"/>
            <w:right w:val="none" w:sz="0" w:space="0" w:color="auto"/>
          </w:divBdr>
        </w:div>
        <w:div w:id="598491682">
          <w:marLeft w:val="0"/>
          <w:marRight w:val="0"/>
          <w:marTop w:val="0"/>
          <w:marBottom w:val="0"/>
          <w:divBdr>
            <w:top w:val="none" w:sz="0" w:space="0" w:color="auto"/>
            <w:left w:val="none" w:sz="0" w:space="0" w:color="auto"/>
            <w:bottom w:val="none" w:sz="0" w:space="0" w:color="auto"/>
            <w:right w:val="none" w:sz="0" w:space="0" w:color="auto"/>
          </w:divBdr>
        </w:div>
        <w:div w:id="1042286828">
          <w:marLeft w:val="0"/>
          <w:marRight w:val="0"/>
          <w:marTop w:val="0"/>
          <w:marBottom w:val="0"/>
          <w:divBdr>
            <w:top w:val="none" w:sz="0" w:space="0" w:color="auto"/>
            <w:left w:val="none" w:sz="0" w:space="0" w:color="auto"/>
            <w:bottom w:val="none" w:sz="0" w:space="0" w:color="auto"/>
            <w:right w:val="none" w:sz="0" w:space="0" w:color="auto"/>
          </w:divBdr>
        </w:div>
        <w:div w:id="1611552320">
          <w:marLeft w:val="0"/>
          <w:marRight w:val="0"/>
          <w:marTop w:val="0"/>
          <w:marBottom w:val="0"/>
          <w:divBdr>
            <w:top w:val="none" w:sz="0" w:space="0" w:color="auto"/>
            <w:left w:val="none" w:sz="0" w:space="0" w:color="auto"/>
            <w:bottom w:val="none" w:sz="0" w:space="0" w:color="auto"/>
            <w:right w:val="none" w:sz="0" w:space="0" w:color="auto"/>
          </w:divBdr>
        </w:div>
        <w:div w:id="1738935787">
          <w:marLeft w:val="0"/>
          <w:marRight w:val="0"/>
          <w:marTop w:val="0"/>
          <w:marBottom w:val="0"/>
          <w:divBdr>
            <w:top w:val="none" w:sz="0" w:space="0" w:color="auto"/>
            <w:left w:val="none" w:sz="0" w:space="0" w:color="auto"/>
            <w:bottom w:val="none" w:sz="0" w:space="0" w:color="auto"/>
            <w:right w:val="none" w:sz="0" w:space="0" w:color="auto"/>
          </w:divBdr>
        </w:div>
        <w:div w:id="215749164">
          <w:marLeft w:val="0"/>
          <w:marRight w:val="0"/>
          <w:marTop w:val="0"/>
          <w:marBottom w:val="0"/>
          <w:divBdr>
            <w:top w:val="none" w:sz="0" w:space="0" w:color="auto"/>
            <w:left w:val="none" w:sz="0" w:space="0" w:color="auto"/>
            <w:bottom w:val="none" w:sz="0" w:space="0" w:color="auto"/>
            <w:right w:val="none" w:sz="0" w:space="0" w:color="auto"/>
          </w:divBdr>
        </w:div>
        <w:div w:id="855313728">
          <w:marLeft w:val="0"/>
          <w:marRight w:val="0"/>
          <w:marTop w:val="0"/>
          <w:marBottom w:val="0"/>
          <w:divBdr>
            <w:top w:val="none" w:sz="0" w:space="0" w:color="auto"/>
            <w:left w:val="none" w:sz="0" w:space="0" w:color="auto"/>
            <w:bottom w:val="none" w:sz="0" w:space="0" w:color="auto"/>
            <w:right w:val="none" w:sz="0" w:space="0" w:color="auto"/>
          </w:divBdr>
        </w:div>
        <w:div w:id="1809474968">
          <w:marLeft w:val="0"/>
          <w:marRight w:val="0"/>
          <w:marTop w:val="0"/>
          <w:marBottom w:val="0"/>
          <w:divBdr>
            <w:top w:val="none" w:sz="0" w:space="0" w:color="auto"/>
            <w:left w:val="none" w:sz="0" w:space="0" w:color="auto"/>
            <w:bottom w:val="none" w:sz="0" w:space="0" w:color="auto"/>
            <w:right w:val="none" w:sz="0" w:space="0" w:color="auto"/>
          </w:divBdr>
        </w:div>
        <w:div w:id="791435938">
          <w:marLeft w:val="0"/>
          <w:marRight w:val="0"/>
          <w:marTop w:val="0"/>
          <w:marBottom w:val="0"/>
          <w:divBdr>
            <w:top w:val="none" w:sz="0" w:space="0" w:color="auto"/>
            <w:left w:val="none" w:sz="0" w:space="0" w:color="auto"/>
            <w:bottom w:val="none" w:sz="0" w:space="0" w:color="auto"/>
            <w:right w:val="none" w:sz="0" w:space="0" w:color="auto"/>
          </w:divBdr>
        </w:div>
        <w:div w:id="270624263">
          <w:marLeft w:val="0"/>
          <w:marRight w:val="0"/>
          <w:marTop w:val="0"/>
          <w:marBottom w:val="0"/>
          <w:divBdr>
            <w:top w:val="none" w:sz="0" w:space="0" w:color="auto"/>
            <w:left w:val="none" w:sz="0" w:space="0" w:color="auto"/>
            <w:bottom w:val="none" w:sz="0" w:space="0" w:color="auto"/>
            <w:right w:val="none" w:sz="0" w:space="0" w:color="auto"/>
          </w:divBdr>
        </w:div>
        <w:div w:id="1072851094">
          <w:marLeft w:val="0"/>
          <w:marRight w:val="0"/>
          <w:marTop w:val="0"/>
          <w:marBottom w:val="0"/>
          <w:divBdr>
            <w:top w:val="none" w:sz="0" w:space="0" w:color="auto"/>
            <w:left w:val="none" w:sz="0" w:space="0" w:color="auto"/>
            <w:bottom w:val="none" w:sz="0" w:space="0" w:color="auto"/>
            <w:right w:val="none" w:sz="0" w:space="0" w:color="auto"/>
          </w:divBdr>
        </w:div>
      </w:divsChild>
    </w:div>
    <w:div w:id="775559519">
      <w:bodyDiv w:val="1"/>
      <w:marLeft w:val="0"/>
      <w:marRight w:val="0"/>
      <w:marTop w:val="0"/>
      <w:marBottom w:val="0"/>
      <w:divBdr>
        <w:top w:val="none" w:sz="0" w:space="0" w:color="auto"/>
        <w:left w:val="none" w:sz="0" w:space="0" w:color="auto"/>
        <w:bottom w:val="none" w:sz="0" w:space="0" w:color="auto"/>
        <w:right w:val="none" w:sz="0" w:space="0" w:color="auto"/>
      </w:divBdr>
    </w:div>
    <w:div w:id="781344248">
      <w:bodyDiv w:val="1"/>
      <w:marLeft w:val="0"/>
      <w:marRight w:val="0"/>
      <w:marTop w:val="0"/>
      <w:marBottom w:val="0"/>
      <w:divBdr>
        <w:top w:val="none" w:sz="0" w:space="0" w:color="auto"/>
        <w:left w:val="none" w:sz="0" w:space="0" w:color="auto"/>
        <w:bottom w:val="none" w:sz="0" w:space="0" w:color="auto"/>
        <w:right w:val="none" w:sz="0" w:space="0" w:color="auto"/>
      </w:divBdr>
    </w:div>
    <w:div w:id="799348566">
      <w:bodyDiv w:val="1"/>
      <w:marLeft w:val="0"/>
      <w:marRight w:val="0"/>
      <w:marTop w:val="0"/>
      <w:marBottom w:val="0"/>
      <w:divBdr>
        <w:top w:val="none" w:sz="0" w:space="0" w:color="auto"/>
        <w:left w:val="none" w:sz="0" w:space="0" w:color="auto"/>
        <w:bottom w:val="none" w:sz="0" w:space="0" w:color="auto"/>
        <w:right w:val="none" w:sz="0" w:space="0" w:color="auto"/>
      </w:divBdr>
    </w:div>
    <w:div w:id="807213053">
      <w:bodyDiv w:val="1"/>
      <w:marLeft w:val="0"/>
      <w:marRight w:val="0"/>
      <w:marTop w:val="0"/>
      <w:marBottom w:val="0"/>
      <w:divBdr>
        <w:top w:val="none" w:sz="0" w:space="0" w:color="auto"/>
        <w:left w:val="none" w:sz="0" w:space="0" w:color="auto"/>
        <w:bottom w:val="none" w:sz="0" w:space="0" w:color="auto"/>
        <w:right w:val="none" w:sz="0" w:space="0" w:color="auto"/>
      </w:divBdr>
    </w:div>
    <w:div w:id="815804351">
      <w:bodyDiv w:val="1"/>
      <w:marLeft w:val="0"/>
      <w:marRight w:val="0"/>
      <w:marTop w:val="0"/>
      <w:marBottom w:val="0"/>
      <w:divBdr>
        <w:top w:val="none" w:sz="0" w:space="0" w:color="auto"/>
        <w:left w:val="none" w:sz="0" w:space="0" w:color="auto"/>
        <w:bottom w:val="none" w:sz="0" w:space="0" w:color="auto"/>
        <w:right w:val="none" w:sz="0" w:space="0" w:color="auto"/>
      </w:divBdr>
    </w:div>
    <w:div w:id="837695024">
      <w:bodyDiv w:val="1"/>
      <w:marLeft w:val="0"/>
      <w:marRight w:val="0"/>
      <w:marTop w:val="0"/>
      <w:marBottom w:val="0"/>
      <w:divBdr>
        <w:top w:val="none" w:sz="0" w:space="0" w:color="auto"/>
        <w:left w:val="none" w:sz="0" w:space="0" w:color="auto"/>
        <w:bottom w:val="none" w:sz="0" w:space="0" w:color="auto"/>
        <w:right w:val="none" w:sz="0" w:space="0" w:color="auto"/>
      </w:divBdr>
    </w:div>
    <w:div w:id="840705756">
      <w:bodyDiv w:val="1"/>
      <w:marLeft w:val="0"/>
      <w:marRight w:val="0"/>
      <w:marTop w:val="0"/>
      <w:marBottom w:val="0"/>
      <w:divBdr>
        <w:top w:val="none" w:sz="0" w:space="0" w:color="auto"/>
        <w:left w:val="none" w:sz="0" w:space="0" w:color="auto"/>
        <w:bottom w:val="none" w:sz="0" w:space="0" w:color="auto"/>
        <w:right w:val="none" w:sz="0" w:space="0" w:color="auto"/>
      </w:divBdr>
    </w:div>
    <w:div w:id="946616049">
      <w:bodyDiv w:val="1"/>
      <w:marLeft w:val="0"/>
      <w:marRight w:val="0"/>
      <w:marTop w:val="0"/>
      <w:marBottom w:val="0"/>
      <w:divBdr>
        <w:top w:val="none" w:sz="0" w:space="0" w:color="auto"/>
        <w:left w:val="none" w:sz="0" w:space="0" w:color="auto"/>
        <w:bottom w:val="none" w:sz="0" w:space="0" w:color="auto"/>
        <w:right w:val="none" w:sz="0" w:space="0" w:color="auto"/>
      </w:divBdr>
    </w:div>
    <w:div w:id="954412236">
      <w:bodyDiv w:val="1"/>
      <w:marLeft w:val="0"/>
      <w:marRight w:val="0"/>
      <w:marTop w:val="0"/>
      <w:marBottom w:val="0"/>
      <w:divBdr>
        <w:top w:val="none" w:sz="0" w:space="0" w:color="auto"/>
        <w:left w:val="none" w:sz="0" w:space="0" w:color="auto"/>
        <w:bottom w:val="none" w:sz="0" w:space="0" w:color="auto"/>
        <w:right w:val="none" w:sz="0" w:space="0" w:color="auto"/>
      </w:divBdr>
    </w:div>
    <w:div w:id="1001008331">
      <w:bodyDiv w:val="1"/>
      <w:marLeft w:val="0"/>
      <w:marRight w:val="0"/>
      <w:marTop w:val="0"/>
      <w:marBottom w:val="0"/>
      <w:divBdr>
        <w:top w:val="none" w:sz="0" w:space="0" w:color="auto"/>
        <w:left w:val="none" w:sz="0" w:space="0" w:color="auto"/>
        <w:bottom w:val="none" w:sz="0" w:space="0" w:color="auto"/>
        <w:right w:val="none" w:sz="0" w:space="0" w:color="auto"/>
      </w:divBdr>
    </w:div>
    <w:div w:id="1052384336">
      <w:bodyDiv w:val="1"/>
      <w:marLeft w:val="0"/>
      <w:marRight w:val="0"/>
      <w:marTop w:val="0"/>
      <w:marBottom w:val="0"/>
      <w:divBdr>
        <w:top w:val="none" w:sz="0" w:space="0" w:color="auto"/>
        <w:left w:val="none" w:sz="0" w:space="0" w:color="auto"/>
        <w:bottom w:val="none" w:sz="0" w:space="0" w:color="auto"/>
        <w:right w:val="none" w:sz="0" w:space="0" w:color="auto"/>
      </w:divBdr>
    </w:div>
    <w:div w:id="1166704607">
      <w:bodyDiv w:val="1"/>
      <w:marLeft w:val="0"/>
      <w:marRight w:val="0"/>
      <w:marTop w:val="0"/>
      <w:marBottom w:val="0"/>
      <w:divBdr>
        <w:top w:val="none" w:sz="0" w:space="0" w:color="auto"/>
        <w:left w:val="none" w:sz="0" w:space="0" w:color="auto"/>
        <w:bottom w:val="none" w:sz="0" w:space="0" w:color="auto"/>
        <w:right w:val="none" w:sz="0" w:space="0" w:color="auto"/>
      </w:divBdr>
      <w:divsChild>
        <w:div w:id="917786098">
          <w:marLeft w:val="0"/>
          <w:marRight w:val="0"/>
          <w:marTop w:val="0"/>
          <w:marBottom w:val="0"/>
          <w:divBdr>
            <w:top w:val="none" w:sz="0" w:space="0" w:color="auto"/>
            <w:left w:val="none" w:sz="0" w:space="0" w:color="auto"/>
            <w:bottom w:val="none" w:sz="0" w:space="0" w:color="auto"/>
            <w:right w:val="none" w:sz="0" w:space="0" w:color="auto"/>
          </w:divBdr>
        </w:div>
        <w:div w:id="1798403067">
          <w:marLeft w:val="0"/>
          <w:marRight w:val="0"/>
          <w:marTop w:val="0"/>
          <w:marBottom w:val="0"/>
          <w:divBdr>
            <w:top w:val="none" w:sz="0" w:space="0" w:color="auto"/>
            <w:left w:val="none" w:sz="0" w:space="0" w:color="auto"/>
            <w:bottom w:val="none" w:sz="0" w:space="0" w:color="auto"/>
            <w:right w:val="none" w:sz="0" w:space="0" w:color="auto"/>
          </w:divBdr>
        </w:div>
        <w:div w:id="455878368">
          <w:marLeft w:val="0"/>
          <w:marRight w:val="0"/>
          <w:marTop w:val="0"/>
          <w:marBottom w:val="0"/>
          <w:divBdr>
            <w:top w:val="none" w:sz="0" w:space="0" w:color="auto"/>
            <w:left w:val="none" w:sz="0" w:space="0" w:color="auto"/>
            <w:bottom w:val="none" w:sz="0" w:space="0" w:color="auto"/>
            <w:right w:val="none" w:sz="0" w:space="0" w:color="auto"/>
          </w:divBdr>
        </w:div>
        <w:div w:id="2142187960">
          <w:marLeft w:val="0"/>
          <w:marRight w:val="0"/>
          <w:marTop w:val="0"/>
          <w:marBottom w:val="0"/>
          <w:divBdr>
            <w:top w:val="none" w:sz="0" w:space="0" w:color="auto"/>
            <w:left w:val="none" w:sz="0" w:space="0" w:color="auto"/>
            <w:bottom w:val="none" w:sz="0" w:space="0" w:color="auto"/>
            <w:right w:val="none" w:sz="0" w:space="0" w:color="auto"/>
          </w:divBdr>
        </w:div>
        <w:div w:id="1697850332">
          <w:marLeft w:val="0"/>
          <w:marRight w:val="0"/>
          <w:marTop w:val="0"/>
          <w:marBottom w:val="0"/>
          <w:divBdr>
            <w:top w:val="none" w:sz="0" w:space="0" w:color="auto"/>
            <w:left w:val="none" w:sz="0" w:space="0" w:color="auto"/>
            <w:bottom w:val="none" w:sz="0" w:space="0" w:color="auto"/>
            <w:right w:val="none" w:sz="0" w:space="0" w:color="auto"/>
          </w:divBdr>
        </w:div>
        <w:div w:id="1069618082">
          <w:marLeft w:val="0"/>
          <w:marRight w:val="0"/>
          <w:marTop w:val="0"/>
          <w:marBottom w:val="0"/>
          <w:divBdr>
            <w:top w:val="none" w:sz="0" w:space="0" w:color="auto"/>
            <w:left w:val="none" w:sz="0" w:space="0" w:color="auto"/>
            <w:bottom w:val="none" w:sz="0" w:space="0" w:color="auto"/>
            <w:right w:val="none" w:sz="0" w:space="0" w:color="auto"/>
          </w:divBdr>
        </w:div>
        <w:div w:id="1191455709">
          <w:marLeft w:val="0"/>
          <w:marRight w:val="0"/>
          <w:marTop w:val="0"/>
          <w:marBottom w:val="0"/>
          <w:divBdr>
            <w:top w:val="none" w:sz="0" w:space="0" w:color="auto"/>
            <w:left w:val="none" w:sz="0" w:space="0" w:color="auto"/>
            <w:bottom w:val="none" w:sz="0" w:space="0" w:color="auto"/>
            <w:right w:val="none" w:sz="0" w:space="0" w:color="auto"/>
          </w:divBdr>
        </w:div>
        <w:div w:id="1496652954">
          <w:marLeft w:val="0"/>
          <w:marRight w:val="0"/>
          <w:marTop w:val="0"/>
          <w:marBottom w:val="0"/>
          <w:divBdr>
            <w:top w:val="none" w:sz="0" w:space="0" w:color="auto"/>
            <w:left w:val="none" w:sz="0" w:space="0" w:color="auto"/>
            <w:bottom w:val="none" w:sz="0" w:space="0" w:color="auto"/>
            <w:right w:val="none" w:sz="0" w:space="0" w:color="auto"/>
          </w:divBdr>
        </w:div>
        <w:div w:id="1235818064">
          <w:marLeft w:val="0"/>
          <w:marRight w:val="0"/>
          <w:marTop w:val="0"/>
          <w:marBottom w:val="0"/>
          <w:divBdr>
            <w:top w:val="none" w:sz="0" w:space="0" w:color="auto"/>
            <w:left w:val="none" w:sz="0" w:space="0" w:color="auto"/>
            <w:bottom w:val="none" w:sz="0" w:space="0" w:color="auto"/>
            <w:right w:val="none" w:sz="0" w:space="0" w:color="auto"/>
          </w:divBdr>
        </w:div>
        <w:div w:id="2043092218">
          <w:marLeft w:val="0"/>
          <w:marRight w:val="0"/>
          <w:marTop w:val="0"/>
          <w:marBottom w:val="0"/>
          <w:divBdr>
            <w:top w:val="none" w:sz="0" w:space="0" w:color="auto"/>
            <w:left w:val="none" w:sz="0" w:space="0" w:color="auto"/>
            <w:bottom w:val="none" w:sz="0" w:space="0" w:color="auto"/>
            <w:right w:val="none" w:sz="0" w:space="0" w:color="auto"/>
          </w:divBdr>
        </w:div>
        <w:div w:id="616453455">
          <w:marLeft w:val="0"/>
          <w:marRight w:val="0"/>
          <w:marTop w:val="0"/>
          <w:marBottom w:val="0"/>
          <w:divBdr>
            <w:top w:val="none" w:sz="0" w:space="0" w:color="auto"/>
            <w:left w:val="none" w:sz="0" w:space="0" w:color="auto"/>
            <w:bottom w:val="none" w:sz="0" w:space="0" w:color="auto"/>
            <w:right w:val="none" w:sz="0" w:space="0" w:color="auto"/>
          </w:divBdr>
        </w:div>
        <w:div w:id="1649282104">
          <w:marLeft w:val="0"/>
          <w:marRight w:val="0"/>
          <w:marTop w:val="0"/>
          <w:marBottom w:val="0"/>
          <w:divBdr>
            <w:top w:val="none" w:sz="0" w:space="0" w:color="auto"/>
            <w:left w:val="none" w:sz="0" w:space="0" w:color="auto"/>
            <w:bottom w:val="none" w:sz="0" w:space="0" w:color="auto"/>
            <w:right w:val="none" w:sz="0" w:space="0" w:color="auto"/>
          </w:divBdr>
        </w:div>
        <w:div w:id="1020083224">
          <w:marLeft w:val="0"/>
          <w:marRight w:val="0"/>
          <w:marTop w:val="0"/>
          <w:marBottom w:val="0"/>
          <w:divBdr>
            <w:top w:val="none" w:sz="0" w:space="0" w:color="auto"/>
            <w:left w:val="none" w:sz="0" w:space="0" w:color="auto"/>
            <w:bottom w:val="none" w:sz="0" w:space="0" w:color="auto"/>
            <w:right w:val="none" w:sz="0" w:space="0" w:color="auto"/>
          </w:divBdr>
        </w:div>
        <w:div w:id="203834795">
          <w:marLeft w:val="0"/>
          <w:marRight w:val="0"/>
          <w:marTop w:val="0"/>
          <w:marBottom w:val="0"/>
          <w:divBdr>
            <w:top w:val="none" w:sz="0" w:space="0" w:color="auto"/>
            <w:left w:val="none" w:sz="0" w:space="0" w:color="auto"/>
            <w:bottom w:val="none" w:sz="0" w:space="0" w:color="auto"/>
            <w:right w:val="none" w:sz="0" w:space="0" w:color="auto"/>
          </w:divBdr>
        </w:div>
        <w:div w:id="1527212915">
          <w:marLeft w:val="0"/>
          <w:marRight w:val="0"/>
          <w:marTop w:val="0"/>
          <w:marBottom w:val="0"/>
          <w:divBdr>
            <w:top w:val="none" w:sz="0" w:space="0" w:color="auto"/>
            <w:left w:val="none" w:sz="0" w:space="0" w:color="auto"/>
            <w:bottom w:val="none" w:sz="0" w:space="0" w:color="auto"/>
            <w:right w:val="none" w:sz="0" w:space="0" w:color="auto"/>
          </w:divBdr>
        </w:div>
        <w:div w:id="1401558260">
          <w:marLeft w:val="0"/>
          <w:marRight w:val="0"/>
          <w:marTop w:val="0"/>
          <w:marBottom w:val="0"/>
          <w:divBdr>
            <w:top w:val="none" w:sz="0" w:space="0" w:color="auto"/>
            <w:left w:val="none" w:sz="0" w:space="0" w:color="auto"/>
            <w:bottom w:val="none" w:sz="0" w:space="0" w:color="auto"/>
            <w:right w:val="none" w:sz="0" w:space="0" w:color="auto"/>
          </w:divBdr>
        </w:div>
        <w:div w:id="1415972525">
          <w:marLeft w:val="0"/>
          <w:marRight w:val="0"/>
          <w:marTop w:val="0"/>
          <w:marBottom w:val="0"/>
          <w:divBdr>
            <w:top w:val="none" w:sz="0" w:space="0" w:color="auto"/>
            <w:left w:val="none" w:sz="0" w:space="0" w:color="auto"/>
            <w:bottom w:val="none" w:sz="0" w:space="0" w:color="auto"/>
            <w:right w:val="none" w:sz="0" w:space="0" w:color="auto"/>
          </w:divBdr>
        </w:div>
        <w:div w:id="351959677">
          <w:marLeft w:val="0"/>
          <w:marRight w:val="0"/>
          <w:marTop w:val="0"/>
          <w:marBottom w:val="0"/>
          <w:divBdr>
            <w:top w:val="none" w:sz="0" w:space="0" w:color="auto"/>
            <w:left w:val="none" w:sz="0" w:space="0" w:color="auto"/>
            <w:bottom w:val="none" w:sz="0" w:space="0" w:color="auto"/>
            <w:right w:val="none" w:sz="0" w:space="0" w:color="auto"/>
          </w:divBdr>
        </w:div>
        <w:div w:id="1180046371">
          <w:marLeft w:val="0"/>
          <w:marRight w:val="0"/>
          <w:marTop w:val="0"/>
          <w:marBottom w:val="0"/>
          <w:divBdr>
            <w:top w:val="none" w:sz="0" w:space="0" w:color="auto"/>
            <w:left w:val="none" w:sz="0" w:space="0" w:color="auto"/>
            <w:bottom w:val="none" w:sz="0" w:space="0" w:color="auto"/>
            <w:right w:val="none" w:sz="0" w:space="0" w:color="auto"/>
          </w:divBdr>
        </w:div>
        <w:div w:id="38019206">
          <w:marLeft w:val="0"/>
          <w:marRight w:val="0"/>
          <w:marTop w:val="0"/>
          <w:marBottom w:val="0"/>
          <w:divBdr>
            <w:top w:val="none" w:sz="0" w:space="0" w:color="auto"/>
            <w:left w:val="none" w:sz="0" w:space="0" w:color="auto"/>
            <w:bottom w:val="none" w:sz="0" w:space="0" w:color="auto"/>
            <w:right w:val="none" w:sz="0" w:space="0" w:color="auto"/>
          </w:divBdr>
        </w:div>
        <w:div w:id="1363704416">
          <w:marLeft w:val="0"/>
          <w:marRight w:val="0"/>
          <w:marTop w:val="0"/>
          <w:marBottom w:val="0"/>
          <w:divBdr>
            <w:top w:val="none" w:sz="0" w:space="0" w:color="auto"/>
            <w:left w:val="none" w:sz="0" w:space="0" w:color="auto"/>
            <w:bottom w:val="none" w:sz="0" w:space="0" w:color="auto"/>
            <w:right w:val="none" w:sz="0" w:space="0" w:color="auto"/>
          </w:divBdr>
        </w:div>
        <w:div w:id="1373309241">
          <w:marLeft w:val="0"/>
          <w:marRight w:val="0"/>
          <w:marTop w:val="0"/>
          <w:marBottom w:val="0"/>
          <w:divBdr>
            <w:top w:val="none" w:sz="0" w:space="0" w:color="auto"/>
            <w:left w:val="none" w:sz="0" w:space="0" w:color="auto"/>
            <w:bottom w:val="none" w:sz="0" w:space="0" w:color="auto"/>
            <w:right w:val="none" w:sz="0" w:space="0" w:color="auto"/>
          </w:divBdr>
        </w:div>
        <w:div w:id="1198617495">
          <w:marLeft w:val="0"/>
          <w:marRight w:val="0"/>
          <w:marTop w:val="0"/>
          <w:marBottom w:val="0"/>
          <w:divBdr>
            <w:top w:val="none" w:sz="0" w:space="0" w:color="auto"/>
            <w:left w:val="none" w:sz="0" w:space="0" w:color="auto"/>
            <w:bottom w:val="none" w:sz="0" w:space="0" w:color="auto"/>
            <w:right w:val="none" w:sz="0" w:space="0" w:color="auto"/>
          </w:divBdr>
        </w:div>
        <w:div w:id="267464884">
          <w:marLeft w:val="0"/>
          <w:marRight w:val="0"/>
          <w:marTop w:val="0"/>
          <w:marBottom w:val="0"/>
          <w:divBdr>
            <w:top w:val="none" w:sz="0" w:space="0" w:color="auto"/>
            <w:left w:val="none" w:sz="0" w:space="0" w:color="auto"/>
            <w:bottom w:val="none" w:sz="0" w:space="0" w:color="auto"/>
            <w:right w:val="none" w:sz="0" w:space="0" w:color="auto"/>
          </w:divBdr>
        </w:div>
        <w:div w:id="2133478024">
          <w:marLeft w:val="0"/>
          <w:marRight w:val="0"/>
          <w:marTop w:val="0"/>
          <w:marBottom w:val="0"/>
          <w:divBdr>
            <w:top w:val="none" w:sz="0" w:space="0" w:color="auto"/>
            <w:left w:val="none" w:sz="0" w:space="0" w:color="auto"/>
            <w:bottom w:val="none" w:sz="0" w:space="0" w:color="auto"/>
            <w:right w:val="none" w:sz="0" w:space="0" w:color="auto"/>
          </w:divBdr>
        </w:div>
        <w:div w:id="1663925938">
          <w:marLeft w:val="0"/>
          <w:marRight w:val="0"/>
          <w:marTop w:val="0"/>
          <w:marBottom w:val="0"/>
          <w:divBdr>
            <w:top w:val="none" w:sz="0" w:space="0" w:color="auto"/>
            <w:left w:val="none" w:sz="0" w:space="0" w:color="auto"/>
            <w:bottom w:val="none" w:sz="0" w:space="0" w:color="auto"/>
            <w:right w:val="none" w:sz="0" w:space="0" w:color="auto"/>
          </w:divBdr>
        </w:div>
        <w:div w:id="730464538">
          <w:marLeft w:val="0"/>
          <w:marRight w:val="0"/>
          <w:marTop w:val="0"/>
          <w:marBottom w:val="0"/>
          <w:divBdr>
            <w:top w:val="none" w:sz="0" w:space="0" w:color="auto"/>
            <w:left w:val="none" w:sz="0" w:space="0" w:color="auto"/>
            <w:bottom w:val="none" w:sz="0" w:space="0" w:color="auto"/>
            <w:right w:val="none" w:sz="0" w:space="0" w:color="auto"/>
          </w:divBdr>
        </w:div>
        <w:div w:id="1258322313">
          <w:marLeft w:val="0"/>
          <w:marRight w:val="0"/>
          <w:marTop w:val="0"/>
          <w:marBottom w:val="0"/>
          <w:divBdr>
            <w:top w:val="none" w:sz="0" w:space="0" w:color="auto"/>
            <w:left w:val="none" w:sz="0" w:space="0" w:color="auto"/>
            <w:bottom w:val="none" w:sz="0" w:space="0" w:color="auto"/>
            <w:right w:val="none" w:sz="0" w:space="0" w:color="auto"/>
          </w:divBdr>
        </w:div>
        <w:div w:id="984699564">
          <w:marLeft w:val="0"/>
          <w:marRight w:val="0"/>
          <w:marTop w:val="0"/>
          <w:marBottom w:val="0"/>
          <w:divBdr>
            <w:top w:val="none" w:sz="0" w:space="0" w:color="auto"/>
            <w:left w:val="none" w:sz="0" w:space="0" w:color="auto"/>
            <w:bottom w:val="none" w:sz="0" w:space="0" w:color="auto"/>
            <w:right w:val="none" w:sz="0" w:space="0" w:color="auto"/>
          </w:divBdr>
        </w:div>
        <w:div w:id="726416896">
          <w:marLeft w:val="0"/>
          <w:marRight w:val="0"/>
          <w:marTop w:val="0"/>
          <w:marBottom w:val="0"/>
          <w:divBdr>
            <w:top w:val="none" w:sz="0" w:space="0" w:color="auto"/>
            <w:left w:val="none" w:sz="0" w:space="0" w:color="auto"/>
            <w:bottom w:val="none" w:sz="0" w:space="0" w:color="auto"/>
            <w:right w:val="none" w:sz="0" w:space="0" w:color="auto"/>
          </w:divBdr>
        </w:div>
        <w:div w:id="759521314">
          <w:marLeft w:val="0"/>
          <w:marRight w:val="0"/>
          <w:marTop w:val="0"/>
          <w:marBottom w:val="0"/>
          <w:divBdr>
            <w:top w:val="none" w:sz="0" w:space="0" w:color="auto"/>
            <w:left w:val="none" w:sz="0" w:space="0" w:color="auto"/>
            <w:bottom w:val="none" w:sz="0" w:space="0" w:color="auto"/>
            <w:right w:val="none" w:sz="0" w:space="0" w:color="auto"/>
          </w:divBdr>
        </w:div>
        <w:div w:id="569389056">
          <w:marLeft w:val="0"/>
          <w:marRight w:val="0"/>
          <w:marTop w:val="0"/>
          <w:marBottom w:val="0"/>
          <w:divBdr>
            <w:top w:val="none" w:sz="0" w:space="0" w:color="auto"/>
            <w:left w:val="none" w:sz="0" w:space="0" w:color="auto"/>
            <w:bottom w:val="none" w:sz="0" w:space="0" w:color="auto"/>
            <w:right w:val="none" w:sz="0" w:space="0" w:color="auto"/>
          </w:divBdr>
        </w:div>
        <w:div w:id="240263898">
          <w:marLeft w:val="0"/>
          <w:marRight w:val="0"/>
          <w:marTop w:val="0"/>
          <w:marBottom w:val="0"/>
          <w:divBdr>
            <w:top w:val="none" w:sz="0" w:space="0" w:color="auto"/>
            <w:left w:val="none" w:sz="0" w:space="0" w:color="auto"/>
            <w:bottom w:val="none" w:sz="0" w:space="0" w:color="auto"/>
            <w:right w:val="none" w:sz="0" w:space="0" w:color="auto"/>
          </w:divBdr>
        </w:div>
        <w:div w:id="77410898">
          <w:marLeft w:val="0"/>
          <w:marRight w:val="0"/>
          <w:marTop w:val="0"/>
          <w:marBottom w:val="0"/>
          <w:divBdr>
            <w:top w:val="none" w:sz="0" w:space="0" w:color="auto"/>
            <w:left w:val="none" w:sz="0" w:space="0" w:color="auto"/>
            <w:bottom w:val="none" w:sz="0" w:space="0" w:color="auto"/>
            <w:right w:val="none" w:sz="0" w:space="0" w:color="auto"/>
          </w:divBdr>
        </w:div>
        <w:div w:id="190069550">
          <w:marLeft w:val="0"/>
          <w:marRight w:val="0"/>
          <w:marTop w:val="0"/>
          <w:marBottom w:val="0"/>
          <w:divBdr>
            <w:top w:val="none" w:sz="0" w:space="0" w:color="auto"/>
            <w:left w:val="none" w:sz="0" w:space="0" w:color="auto"/>
            <w:bottom w:val="none" w:sz="0" w:space="0" w:color="auto"/>
            <w:right w:val="none" w:sz="0" w:space="0" w:color="auto"/>
          </w:divBdr>
        </w:div>
        <w:div w:id="2135051236">
          <w:marLeft w:val="0"/>
          <w:marRight w:val="0"/>
          <w:marTop w:val="0"/>
          <w:marBottom w:val="0"/>
          <w:divBdr>
            <w:top w:val="none" w:sz="0" w:space="0" w:color="auto"/>
            <w:left w:val="none" w:sz="0" w:space="0" w:color="auto"/>
            <w:bottom w:val="none" w:sz="0" w:space="0" w:color="auto"/>
            <w:right w:val="none" w:sz="0" w:space="0" w:color="auto"/>
          </w:divBdr>
        </w:div>
        <w:div w:id="227419264">
          <w:marLeft w:val="0"/>
          <w:marRight w:val="0"/>
          <w:marTop w:val="0"/>
          <w:marBottom w:val="0"/>
          <w:divBdr>
            <w:top w:val="none" w:sz="0" w:space="0" w:color="auto"/>
            <w:left w:val="none" w:sz="0" w:space="0" w:color="auto"/>
            <w:bottom w:val="none" w:sz="0" w:space="0" w:color="auto"/>
            <w:right w:val="none" w:sz="0" w:space="0" w:color="auto"/>
          </w:divBdr>
        </w:div>
        <w:div w:id="1426924046">
          <w:marLeft w:val="0"/>
          <w:marRight w:val="0"/>
          <w:marTop w:val="0"/>
          <w:marBottom w:val="0"/>
          <w:divBdr>
            <w:top w:val="none" w:sz="0" w:space="0" w:color="auto"/>
            <w:left w:val="none" w:sz="0" w:space="0" w:color="auto"/>
            <w:bottom w:val="none" w:sz="0" w:space="0" w:color="auto"/>
            <w:right w:val="none" w:sz="0" w:space="0" w:color="auto"/>
          </w:divBdr>
        </w:div>
        <w:div w:id="122309992">
          <w:marLeft w:val="0"/>
          <w:marRight w:val="0"/>
          <w:marTop w:val="0"/>
          <w:marBottom w:val="0"/>
          <w:divBdr>
            <w:top w:val="none" w:sz="0" w:space="0" w:color="auto"/>
            <w:left w:val="none" w:sz="0" w:space="0" w:color="auto"/>
            <w:bottom w:val="none" w:sz="0" w:space="0" w:color="auto"/>
            <w:right w:val="none" w:sz="0" w:space="0" w:color="auto"/>
          </w:divBdr>
        </w:div>
        <w:div w:id="728503596">
          <w:marLeft w:val="0"/>
          <w:marRight w:val="0"/>
          <w:marTop w:val="0"/>
          <w:marBottom w:val="0"/>
          <w:divBdr>
            <w:top w:val="none" w:sz="0" w:space="0" w:color="auto"/>
            <w:left w:val="none" w:sz="0" w:space="0" w:color="auto"/>
            <w:bottom w:val="none" w:sz="0" w:space="0" w:color="auto"/>
            <w:right w:val="none" w:sz="0" w:space="0" w:color="auto"/>
          </w:divBdr>
        </w:div>
        <w:div w:id="1029065677">
          <w:marLeft w:val="0"/>
          <w:marRight w:val="0"/>
          <w:marTop w:val="0"/>
          <w:marBottom w:val="0"/>
          <w:divBdr>
            <w:top w:val="none" w:sz="0" w:space="0" w:color="auto"/>
            <w:left w:val="none" w:sz="0" w:space="0" w:color="auto"/>
            <w:bottom w:val="none" w:sz="0" w:space="0" w:color="auto"/>
            <w:right w:val="none" w:sz="0" w:space="0" w:color="auto"/>
          </w:divBdr>
        </w:div>
        <w:div w:id="136458399">
          <w:marLeft w:val="0"/>
          <w:marRight w:val="0"/>
          <w:marTop w:val="0"/>
          <w:marBottom w:val="0"/>
          <w:divBdr>
            <w:top w:val="none" w:sz="0" w:space="0" w:color="auto"/>
            <w:left w:val="none" w:sz="0" w:space="0" w:color="auto"/>
            <w:bottom w:val="none" w:sz="0" w:space="0" w:color="auto"/>
            <w:right w:val="none" w:sz="0" w:space="0" w:color="auto"/>
          </w:divBdr>
        </w:div>
        <w:div w:id="1304774056">
          <w:marLeft w:val="0"/>
          <w:marRight w:val="0"/>
          <w:marTop w:val="0"/>
          <w:marBottom w:val="0"/>
          <w:divBdr>
            <w:top w:val="none" w:sz="0" w:space="0" w:color="auto"/>
            <w:left w:val="none" w:sz="0" w:space="0" w:color="auto"/>
            <w:bottom w:val="none" w:sz="0" w:space="0" w:color="auto"/>
            <w:right w:val="none" w:sz="0" w:space="0" w:color="auto"/>
          </w:divBdr>
        </w:div>
        <w:div w:id="1268662254">
          <w:marLeft w:val="0"/>
          <w:marRight w:val="0"/>
          <w:marTop w:val="0"/>
          <w:marBottom w:val="0"/>
          <w:divBdr>
            <w:top w:val="none" w:sz="0" w:space="0" w:color="auto"/>
            <w:left w:val="none" w:sz="0" w:space="0" w:color="auto"/>
            <w:bottom w:val="none" w:sz="0" w:space="0" w:color="auto"/>
            <w:right w:val="none" w:sz="0" w:space="0" w:color="auto"/>
          </w:divBdr>
        </w:div>
        <w:div w:id="568731483">
          <w:marLeft w:val="0"/>
          <w:marRight w:val="0"/>
          <w:marTop w:val="0"/>
          <w:marBottom w:val="0"/>
          <w:divBdr>
            <w:top w:val="none" w:sz="0" w:space="0" w:color="auto"/>
            <w:left w:val="none" w:sz="0" w:space="0" w:color="auto"/>
            <w:bottom w:val="none" w:sz="0" w:space="0" w:color="auto"/>
            <w:right w:val="none" w:sz="0" w:space="0" w:color="auto"/>
          </w:divBdr>
        </w:div>
        <w:div w:id="1541043014">
          <w:marLeft w:val="0"/>
          <w:marRight w:val="0"/>
          <w:marTop w:val="0"/>
          <w:marBottom w:val="0"/>
          <w:divBdr>
            <w:top w:val="none" w:sz="0" w:space="0" w:color="auto"/>
            <w:left w:val="none" w:sz="0" w:space="0" w:color="auto"/>
            <w:bottom w:val="none" w:sz="0" w:space="0" w:color="auto"/>
            <w:right w:val="none" w:sz="0" w:space="0" w:color="auto"/>
          </w:divBdr>
        </w:div>
        <w:div w:id="1627617510">
          <w:marLeft w:val="0"/>
          <w:marRight w:val="0"/>
          <w:marTop w:val="0"/>
          <w:marBottom w:val="0"/>
          <w:divBdr>
            <w:top w:val="none" w:sz="0" w:space="0" w:color="auto"/>
            <w:left w:val="none" w:sz="0" w:space="0" w:color="auto"/>
            <w:bottom w:val="none" w:sz="0" w:space="0" w:color="auto"/>
            <w:right w:val="none" w:sz="0" w:space="0" w:color="auto"/>
          </w:divBdr>
        </w:div>
        <w:div w:id="1013603541">
          <w:marLeft w:val="0"/>
          <w:marRight w:val="0"/>
          <w:marTop w:val="0"/>
          <w:marBottom w:val="0"/>
          <w:divBdr>
            <w:top w:val="none" w:sz="0" w:space="0" w:color="auto"/>
            <w:left w:val="none" w:sz="0" w:space="0" w:color="auto"/>
            <w:bottom w:val="none" w:sz="0" w:space="0" w:color="auto"/>
            <w:right w:val="none" w:sz="0" w:space="0" w:color="auto"/>
          </w:divBdr>
        </w:div>
        <w:div w:id="131866968">
          <w:marLeft w:val="0"/>
          <w:marRight w:val="0"/>
          <w:marTop w:val="0"/>
          <w:marBottom w:val="0"/>
          <w:divBdr>
            <w:top w:val="none" w:sz="0" w:space="0" w:color="auto"/>
            <w:left w:val="none" w:sz="0" w:space="0" w:color="auto"/>
            <w:bottom w:val="none" w:sz="0" w:space="0" w:color="auto"/>
            <w:right w:val="none" w:sz="0" w:space="0" w:color="auto"/>
          </w:divBdr>
        </w:div>
        <w:div w:id="1064061117">
          <w:marLeft w:val="0"/>
          <w:marRight w:val="0"/>
          <w:marTop w:val="0"/>
          <w:marBottom w:val="0"/>
          <w:divBdr>
            <w:top w:val="none" w:sz="0" w:space="0" w:color="auto"/>
            <w:left w:val="none" w:sz="0" w:space="0" w:color="auto"/>
            <w:bottom w:val="none" w:sz="0" w:space="0" w:color="auto"/>
            <w:right w:val="none" w:sz="0" w:space="0" w:color="auto"/>
          </w:divBdr>
        </w:div>
        <w:div w:id="472604691">
          <w:marLeft w:val="0"/>
          <w:marRight w:val="0"/>
          <w:marTop w:val="0"/>
          <w:marBottom w:val="0"/>
          <w:divBdr>
            <w:top w:val="none" w:sz="0" w:space="0" w:color="auto"/>
            <w:left w:val="none" w:sz="0" w:space="0" w:color="auto"/>
            <w:bottom w:val="none" w:sz="0" w:space="0" w:color="auto"/>
            <w:right w:val="none" w:sz="0" w:space="0" w:color="auto"/>
          </w:divBdr>
        </w:div>
        <w:div w:id="1662543583">
          <w:marLeft w:val="0"/>
          <w:marRight w:val="0"/>
          <w:marTop w:val="0"/>
          <w:marBottom w:val="0"/>
          <w:divBdr>
            <w:top w:val="none" w:sz="0" w:space="0" w:color="auto"/>
            <w:left w:val="none" w:sz="0" w:space="0" w:color="auto"/>
            <w:bottom w:val="none" w:sz="0" w:space="0" w:color="auto"/>
            <w:right w:val="none" w:sz="0" w:space="0" w:color="auto"/>
          </w:divBdr>
        </w:div>
        <w:div w:id="546374797">
          <w:marLeft w:val="0"/>
          <w:marRight w:val="0"/>
          <w:marTop w:val="0"/>
          <w:marBottom w:val="0"/>
          <w:divBdr>
            <w:top w:val="none" w:sz="0" w:space="0" w:color="auto"/>
            <w:left w:val="none" w:sz="0" w:space="0" w:color="auto"/>
            <w:bottom w:val="none" w:sz="0" w:space="0" w:color="auto"/>
            <w:right w:val="none" w:sz="0" w:space="0" w:color="auto"/>
          </w:divBdr>
        </w:div>
        <w:div w:id="269313005">
          <w:marLeft w:val="0"/>
          <w:marRight w:val="0"/>
          <w:marTop w:val="0"/>
          <w:marBottom w:val="0"/>
          <w:divBdr>
            <w:top w:val="none" w:sz="0" w:space="0" w:color="auto"/>
            <w:left w:val="none" w:sz="0" w:space="0" w:color="auto"/>
            <w:bottom w:val="none" w:sz="0" w:space="0" w:color="auto"/>
            <w:right w:val="none" w:sz="0" w:space="0" w:color="auto"/>
          </w:divBdr>
        </w:div>
        <w:div w:id="337117657">
          <w:marLeft w:val="0"/>
          <w:marRight w:val="0"/>
          <w:marTop w:val="0"/>
          <w:marBottom w:val="0"/>
          <w:divBdr>
            <w:top w:val="none" w:sz="0" w:space="0" w:color="auto"/>
            <w:left w:val="none" w:sz="0" w:space="0" w:color="auto"/>
            <w:bottom w:val="none" w:sz="0" w:space="0" w:color="auto"/>
            <w:right w:val="none" w:sz="0" w:space="0" w:color="auto"/>
          </w:divBdr>
        </w:div>
        <w:div w:id="1875069145">
          <w:marLeft w:val="0"/>
          <w:marRight w:val="0"/>
          <w:marTop w:val="0"/>
          <w:marBottom w:val="0"/>
          <w:divBdr>
            <w:top w:val="none" w:sz="0" w:space="0" w:color="auto"/>
            <w:left w:val="none" w:sz="0" w:space="0" w:color="auto"/>
            <w:bottom w:val="none" w:sz="0" w:space="0" w:color="auto"/>
            <w:right w:val="none" w:sz="0" w:space="0" w:color="auto"/>
          </w:divBdr>
        </w:div>
        <w:div w:id="1256400769">
          <w:marLeft w:val="0"/>
          <w:marRight w:val="0"/>
          <w:marTop w:val="0"/>
          <w:marBottom w:val="0"/>
          <w:divBdr>
            <w:top w:val="none" w:sz="0" w:space="0" w:color="auto"/>
            <w:left w:val="none" w:sz="0" w:space="0" w:color="auto"/>
            <w:bottom w:val="none" w:sz="0" w:space="0" w:color="auto"/>
            <w:right w:val="none" w:sz="0" w:space="0" w:color="auto"/>
          </w:divBdr>
        </w:div>
        <w:div w:id="41833684">
          <w:marLeft w:val="0"/>
          <w:marRight w:val="0"/>
          <w:marTop w:val="0"/>
          <w:marBottom w:val="0"/>
          <w:divBdr>
            <w:top w:val="none" w:sz="0" w:space="0" w:color="auto"/>
            <w:left w:val="none" w:sz="0" w:space="0" w:color="auto"/>
            <w:bottom w:val="none" w:sz="0" w:space="0" w:color="auto"/>
            <w:right w:val="none" w:sz="0" w:space="0" w:color="auto"/>
          </w:divBdr>
        </w:div>
        <w:div w:id="1476526771">
          <w:marLeft w:val="0"/>
          <w:marRight w:val="0"/>
          <w:marTop w:val="0"/>
          <w:marBottom w:val="0"/>
          <w:divBdr>
            <w:top w:val="none" w:sz="0" w:space="0" w:color="auto"/>
            <w:left w:val="none" w:sz="0" w:space="0" w:color="auto"/>
            <w:bottom w:val="none" w:sz="0" w:space="0" w:color="auto"/>
            <w:right w:val="none" w:sz="0" w:space="0" w:color="auto"/>
          </w:divBdr>
        </w:div>
        <w:div w:id="369379004">
          <w:marLeft w:val="0"/>
          <w:marRight w:val="0"/>
          <w:marTop w:val="0"/>
          <w:marBottom w:val="0"/>
          <w:divBdr>
            <w:top w:val="none" w:sz="0" w:space="0" w:color="auto"/>
            <w:left w:val="none" w:sz="0" w:space="0" w:color="auto"/>
            <w:bottom w:val="none" w:sz="0" w:space="0" w:color="auto"/>
            <w:right w:val="none" w:sz="0" w:space="0" w:color="auto"/>
          </w:divBdr>
        </w:div>
        <w:div w:id="785588787">
          <w:marLeft w:val="0"/>
          <w:marRight w:val="0"/>
          <w:marTop w:val="0"/>
          <w:marBottom w:val="0"/>
          <w:divBdr>
            <w:top w:val="none" w:sz="0" w:space="0" w:color="auto"/>
            <w:left w:val="none" w:sz="0" w:space="0" w:color="auto"/>
            <w:bottom w:val="none" w:sz="0" w:space="0" w:color="auto"/>
            <w:right w:val="none" w:sz="0" w:space="0" w:color="auto"/>
          </w:divBdr>
        </w:div>
        <w:div w:id="592082617">
          <w:marLeft w:val="0"/>
          <w:marRight w:val="0"/>
          <w:marTop w:val="0"/>
          <w:marBottom w:val="0"/>
          <w:divBdr>
            <w:top w:val="none" w:sz="0" w:space="0" w:color="auto"/>
            <w:left w:val="none" w:sz="0" w:space="0" w:color="auto"/>
            <w:bottom w:val="none" w:sz="0" w:space="0" w:color="auto"/>
            <w:right w:val="none" w:sz="0" w:space="0" w:color="auto"/>
          </w:divBdr>
        </w:div>
        <w:div w:id="1112242372">
          <w:marLeft w:val="0"/>
          <w:marRight w:val="0"/>
          <w:marTop w:val="0"/>
          <w:marBottom w:val="0"/>
          <w:divBdr>
            <w:top w:val="none" w:sz="0" w:space="0" w:color="auto"/>
            <w:left w:val="none" w:sz="0" w:space="0" w:color="auto"/>
            <w:bottom w:val="none" w:sz="0" w:space="0" w:color="auto"/>
            <w:right w:val="none" w:sz="0" w:space="0" w:color="auto"/>
          </w:divBdr>
        </w:div>
        <w:div w:id="738475521">
          <w:marLeft w:val="0"/>
          <w:marRight w:val="0"/>
          <w:marTop w:val="0"/>
          <w:marBottom w:val="0"/>
          <w:divBdr>
            <w:top w:val="none" w:sz="0" w:space="0" w:color="auto"/>
            <w:left w:val="none" w:sz="0" w:space="0" w:color="auto"/>
            <w:bottom w:val="none" w:sz="0" w:space="0" w:color="auto"/>
            <w:right w:val="none" w:sz="0" w:space="0" w:color="auto"/>
          </w:divBdr>
        </w:div>
        <w:div w:id="1321618590">
          <w:marLeft w:val="0"/>
          <w:marRight w:val="0"/>
          <w:marTop w:val="0"/>
          <w:marBottom w:val="0"/>
          <w:divBdr>
            <w:top w:val="none" w:sz="0" w:space="0" w:color="auto"/>
            <w:left w:val="none" w:sz="0" w:space="0" w:color="auto"/>
            <w:bottom w:val="none" w:sz="0" w:space="0" w:color="auto"/>
            <w:right w:val="none" w:sz="0" w:space="0" w:color="auto"/>
          </w:divBdr>
        </w:div>
        <w:div w:id="1890799590">
          <w:marLeft w:val="0"/>
          <w:marRight w:val="0"/>
          <w:marTop w:val="0"/>
          <w:marBottom w:val="0"/>
          <w:divBdr>
            <w:top w:val="none" w:sz="0" w:space="0" w:color="auto"/>
            <w:left w:val="none" w:sz="0" w:space="0" w:color="auto"/>
            <w:bottom w:val="none" w:sz="0" w:space="0" w:color="auto"/>
            <w:right w:val="none" w:sz="0" w:space="0" w:color="auto"/>
          </w:divBdr>
        </w:div>
        <w:div w:id="1183932304">
          <w:marLeft w:val="0"/>
          <w:marRight w:val="0"/>
          <w:marTop w:val="0"/>
          <w:marBottom w:val="0"/>
          <w:divBdr>
            <w:top w:val="none" w:sz="0" w:space="0" w:color="auto"/>
            <w:left w:val="none" w:sz="0" w:space="0" w:color="auto"/>
            <w:bottom w:val="none" w:sz="0" w:space="0" w:color="auto"/>
            <w:right w:val="none" w:sz="0" w:space="0" w:color="auto"/>
          </w:divBdr>
        </w:div>
        <w:div w:id="694119061">
          <w:marLeft w:val="0"/>
          <w:marRight w:val="0"/>
          <w:marTop w:val="0"/>
          <w:marBottom w:val="0"/>
          <w:divBdr>
            <w:top w:val="none" w:sz="0" w:space="0" w:color="auto"/>
            <w:left w:val="none" w:sz="0" w:space="0" w:color="auto"/>
            <w:bottom w:val="none" w:sz="0" w:space="0" w:color="auto"/>
            <w:right w:val="none" w:sz="0" w:space="0" w:color="auto"/>
          </w:divBdr>
        </w:div>
        <w:div w:id="94785744">
          <w:marLeft w:val="0"/>
          <w:marRight w:val="0"/>
          <w:marTop w:val="0"/>
          <w:marBottom w:val="0"/>
          <w:divBdr>
            <w:top w:val="none" w:sz="0" w:space="0" w:color="auto"/>
            <w:left w:val="none" w:sz="0" w:space="0" w:color="auto"/>
            <w:bottom w:val="none" w:sz="0" w:space="0" w:color="auto"/>
            <w:right w:val="none" w:sz="0" w:space="0" w:color="auto"/>
          </w:divBdr>
        </w:div>
        <w:div w:id="1258054434">
          <w:marLeft w:val="0"/>
          <w:marRight w:val="0"/>
          <w:marTop w:val="0"/>
          <w:marBottom w:val="0"/>
          <w:divBdr>
            <w:top w:val="none" w:sz="0" w:space="0" w:color="auto"/>
            <w:left w:val="none" w:sz="0" w:space="0" w:color="auto"/>
            <w:bottom w:val="none" w:sz="0" w:space="0" w:color="auto"/>
            <w:right w:val="none" w:sz="0" w:space="0" w:color="auto"/>
          </w:divBdr>
        </w:div>
        <w:div w:id="1095633964">
          <w:marLeft w:val="0"/>
          <w:marRight w:val="0"/>
          <w:marTop w:val="0"/>
          <w:marBottom w:val="0"/>
          <w:divBdr>
            <w:top w:val="none" w:sz="0" w:space="0" w:color="auto"/>
            <w:left w:val="none" w:sz="0" w:space="0" w:color="auto"/>
            <w:bottom w:val="none" w:sz="0" w:space="0" w:color="auto"/>
            <w:right w:val="none" w:sz="0" w:space="0" w:color="auto"/>
          </w:divBdr>
        </w:div>
        <w:div w:id="2072996033">
          <w:marLeft w:val="0"/>
          <w:marRight w:val="0"/>
          <w:marTop w:val="0"/>
          <w:marBottom w:val="0"/>
          <w:divBdr>
            <w:top w:val="none" w:sz="0" w:space="0" w:color="auto"/>
            <w:left w:val="none" w:sz="0" w:space="0" w:color="auto"/>
            <w:bottom w:val="none" w:sz="0" w:space="0" w:color="auto"/>
            <w:right w:val="none" w:sz="0" w:space="0" w:color="auto"/>
          </w:divBdr>
        </w:div>
        <w:div w:id="1316566127">
          <w:marLeft w:val="0"/>
          <w:marRight w:val="0"/>
          <w:marTop w:val="0"/>
          <w:marBottom w:val="0"/>
          <w:divBdr>
            <w:top w:val="none" w:sz="0" w:space="0" w:color="auto"/>
            <w:left w:val="none" w:sz="0" w:space="0" w:color="auto"/>
            <w:bottom w:val="none" w:sz="0" w:space="0" w:color="auto"/>
            <w:right w:val="none" w:sz="0" w:space="0" w:color="auto"/>
          </w:divBdr>
        </w:div>
        <w:div w:id="630794212">
          <w:marLeft w:val="0"/>
          <w:marRight w:val="0"/>
          <w:marTop w:val="0"/>
          <w:marBottom w:val="0"/>
          <w:divBdr>
            <w:top w:val="none" w:sz="0" w:space="0" w:color="auto"/>
            <w:left w:val="none" w:sz="0" w:space="0" w:color="auto"/>
            <w:bottom w:val="none" w:sz="0" w:space="0" w:color="auto"/>
            <w:right w:val="none" w:sz="0" w:space="0" w:color="auto"/>
          </w:divBdr>
        </w:div>
        <w:div w:id="1881357067">
          <w:marLeft w:val="0"/>
          <w:marRight w:val="0"/>
          <w:marTop w:val="0"/>
          <w:marBottom w:val="0"/>
          <w:divBdr>
            <w:top w:val="none" w:sz="0" w:space="0" w:color="auto"/>
            <w:left w:val="none" w:sz="0" w:space="0" w:color="auto"/>
            <w:bottom w:val="none" w:sz="0" w:space="0" w:color="auto"/>
            <w:right w:val="none" w:sz="0" w:space="0" w:color="auto"/>
          </w:divBdr>
        </w:div>
        <w:div w:id="1021591820">
          <w:marLeft w:val="0"/>
          <w:marRight w:val="0"/>
          <w:marTop w:val="0"/>
          <w:marBottom w:val="0"/>
          <w:divBdr>
            <w:top w:val="none" w:sz="0" w:space="0" w:color="auto"/>
            <w:left w:val="none" w:sz="0" w:space="0" w:color="auto"/>
            <w:bottom w:val="none" w:sz="0" w:space="0" w:color="auto"/>
            <w:right w:val="none" w:sz="0" w:space="0" w:color="auto"/>
          </w:divBdr>
        </w:div>
        <w:div w:id="21324223">
          <w:marLeft w:val="0"/>
          <w:marRight w:val="0"/>
          <w:marTop w:val="0"/>
          <w:marBottom w:val="0"/>
          <w:divBdr>
            <w:top w:val="none" w:sz="0" w:space="0" w:color="auto"/>
            <w:left w:val="none" w:sz="0" w:space="0" w:color="auto"/>
            <w:bottom w:val="none" w:sz="0" w:space="0" w:color="auto"/>
            <w:right w:val="none" w:sz="0" w:space="0" w:color="auto"/>
          </w:divBdr>
        </w:div>
        <w:div w:id="322859417">
          <w:marLeft w:val="0"/>
          <w:marRight w:val="0"/>
          <w:marTop w:val="0"/>
          <w:marBottom w:val="0"/>
          <w:divBdr>
            <w:top w:val="none" w:sz="0" w:space="0" w:color="auto"/>
            <w:left w:val="none" w:sz="0" w:space="0" w:color="auto"/>
            <w:bottom w:val="none" w:sz="0" w:space="0" w:color="auto"/>
            <w:right w:val="none" w:sz="0" w:space="0" w:color="auto"/>
          </w:divBdr>
        </w:div>
        <w:div w:id="592857334">
          <w:marLeft w:val="0"/>
          <w:marRight w:val="0"/>
          <w:marTop w:val="0"/>
          <w:marBottom w:val="0"/>
          <w:divBdr>
            <w:top w:val="none" w:sz="0" w:space="0" w:color="auto"/>
            <w:left w:val="none" w:sz="0" w:space="0" w:color="auto"/>
            <w:bottom w:val="none" w:sz="0" w:space="0" w:color="auto"/>
            <w:right w:val="none" w:sz="0" w:space="0" w:color="auto"/>
          </w:divBdr>
        </w:div>
        <w:div w:id="583732158">
          <w:marLeft w:val="0"/>
          <w:marRight w:val="0"/>
          <w:marTop w:val="0"/>
          <w:marBottom w:val="0"/>
          <w:divBdr>
            <w:top w:val="none" w:sz="0" w:space="0" w:color="auto"/>
            <w:left w:val="none" w:sz="0" w:space="0" w:color="auto"/>
            <w:bottom w:val="none" w:sz="0" w:space="0" w:color="auto"/>
            <w:right w:val="none" w:sz="0" w:space="0" w:color="auto"/>
          </w:divBdr>
        </w:div>
        <w:div w:id="255989290">
          <w:marLeft w:val="0"/>
          <w:marRight w:val="0"/>
          <w:marTop w:val="0"/>
          <w:marBottom w:val="0"/>
          <w:divBdr>
            <w:top w:val="none" w:sz="0" w:space="0" w:color="auto"/>
            <w:left w:val="none" w:sz="0" w:space="0" w:color="auto"/>
            <w:bottom w:val="none" w:sz="0" w:space="0" w:color="auto"/>
            <w:right w:val="none" w:sz="0" w:space="0" w:color="auto"/>
          </w:divBdr>
        </w:div>
        <w:div w:id="1463696078">
          <w:marLeft w:val="0"/>
          <w:marRight w:val="0"/>
          <w:marTop w:val="0"/>
          <w:marBottom w:val="0"/>
          <w:divBdr>
            <w:top w:val="none" w:sz="0" w:space="0" w:color="auto"/>
            <w:left w:val="none" w:sz="0" w:space="0" w:color="auto"/>
            <w:bottom w:val="none" w:sz="0" w:space="0" w:color="auto"/>
            <w:right w:val="none" w:sz="0" w:space="0" w:color="auto"/>
          </w:divBdr>
        </w:div>
        <w:div w:id="2071684693">
          <w:marLeft w:val="0"/>
          <w:marRight w:val="0"/>
          <w:marTop w:val="0"/>
          <w:marBottom w:val="0"/>
          <w:divBdr>
            <w:top w:val="none" w:sz="0" w:space="0" w:color="auto"/>
            <w:left w:val="none" w:sz="0" w:space="0" w:color="auto"/>
            <w:bottom w:val="none" w:sz="0" w:space="0" w:color="auto"/>
            <w:right w:val="none" w:sz="0" w:space="0" w:color="auto"/>
          </w:divBdr>
        </w:div>
        <w:div w:id="2106949313">
          <w:marLeft w:val="0"/>
          <w:marRight w:val="0"/>
          <w:marTop w:val="0"/>
          <w:marBottom w:val="0"/>
          <w:divBdr>
            <w:top w:val="none" w:sz="0" w:space="0" w:color="auto"/>
            <w:left w:val="none" w:sz="0" w:space="0" w:color="auto"/>
            <w:bottom w:val="none" w:sz="0" w:space="0" w:color="auto"/>
            <w:right w:val="none" w:sz="0" w:space="0" w:color="auto"/>
          </w:divBdr>
        </w:div>
        <w:div w:id="1600681363">
          <w:marLeft w:val="0"/>
          <w:marRight w:val="0"/>
          <w:marTop w:val="0"/>
          <w:marBottom w:val="0"/>
          <w:divBdr>
            <w:top w:val="none" w:sz="0" w:space="0" w:color="auto"/>
            <w:left w:val="none" w:sz="0" w:space="0" w:color="auto"/>
            <w:bottom w:val="none" w:sz="0" w:space="0" w:color="auto"/>
            <w:right w:val="none" w:sz="0" w:space="0" w:color="auto"/>
          </w:divBdr>
        </w:div>
        <w:div w:id="760300615">
          <w:marLeft w:val="0"/>
          <w:marRight w:val="0"/>
          <w:marTop w:val="0"/>
          <w:marBottom w:val="0"/>
          <w:divBdr>
            <w:top w:val="none" w:sz="0" w:space="0" w:color="auto"/>
            <w:left w:val="none" w:sz="0" w:space="0" w:color="auto"/>
            <w:bottom w:val="none" w:sz="0" w:space="0" w:color="auto"/>
            <w:right w:val="none" w:sz="0" w:space="0" w:color="auto"/>
          </w:divBdr>
        </w:div>
        <w:div w:id="1659453904">
          <w:marLeft w:val="0"/>
          <w:marRight w:val="0"/>
          <w:marTop w:val="0"/>
          <w:marBottom w:val="0"/>
          <w:divBdr>
            <w:top w:val="none" w:sz="0" w:space="0" w:color="auto"/>
            <w:left w:val="none" w:sz="0" w:space="0" w:color="auto"/>
            <w:bottom w:val="none" w:sz="0" w:space="0" w:color="auto"/>
            <w:right w:val="none" w:sz="0" w:space="0" w:color="auto"/>
          </w:divBdr>
        </w:div>
        <w:div w:id="1695499085">
          <w:marLeft w:val="0"/>
          <w:marRight w:val="0"/>
          <w:marTop w:val="0"/>
          <w:marBottom w:val="0"/>
          <w:divBdr>
            <w:top w:val="none" w:sz="0" w:space="0" w:color="auto"/>
            <w:left w:val="none" w:sz="0" w:space="0" w:color="auto"/>
            <w:bottom w:val="none" w:sz="0" w:space="0" w:color="auto"/>
            <w:right w:val="none" w:sz="0" w:space="0" w:color="auto"/>
          </w:divBdr>
        </w:div>
        <w:div w:id="1990015521">
          <w:marLeft w:val="0"/>
          <w:marRight w:val="0"/>
          <w:marTop w:val="0"/>
          <w:marBottom w:val="0"/>
          <w:divBdr>
            <w:top w:val="none" w:sz="0" w:space="0" w:color="auto"/>
            <w:left w:val="none" w:sz="0" w:space="0" w:color="auto"/>
            <w:bottom w:val="none" w:sz="0" w:space="0" w:color="auto"/>
            <w:right w:val="none" w:sz="0" w:space="0" w:color="auto"/>
          </w:divBdr>
        </w:div>
        <w:div w:id="282619258">
          <w:marLeft w:val="0"/>
          <w:marRight w:val="0"/>
          <w:marTop w:val="0"/>
          <w:marBottom w:val="0"/>
          <w:divBdr>
            <w:top w:val="none" w:sz="0" w:space="0" w:color="auto"/>
            <w:left w:val="none" w:sz="0" w:space="0" w:color="auto"/>
            <w:bottom w:val="none" w:sz="0" w:space="0" w:color="auto"/>
            <w:right w:val="none" w:sz="0" w:space="0" w:color="auto"/>
          </w:divBdr>
        </w:div>
        <w:div w:id="2094350259">
          <w:marLeft w:val="0"/>
          <w:marRight w:val="0"/>
          <w:marTop w:val="0"/>
          <w:marBottom w:val="0"/>
          <w:divBdr>
            <w:top w:val="none" w:sz="0" w:space="0" w:color="auto"/>
            <w:left w:val="none" w:sz="0" w:space="0" w:color="auto"/>
            <w:bottom w:val="none" w:sz="0" w:space="0" w:color="auto"/>
            <w:right w:val="none" w:sz="0" w:space="0" w:color="auto"/>
          </w:divBdr>
        </w:div>
        <w:div w:id="1623418775">
          <w:marLeft w:val="0"/>
          <w:marRight w:val="0"/>
          <w:marTop w:val="0"/>
          <w:marBottom w:val="0"/>
          <w:divBdr>
            <w:top w:val="none" w:sz="0" w:space="0" w:color="auto"/>
            <w:left w:val="none" w:sz="0" w:space="0" w:color="auto"/>
            <w:bottom w:val="none" w:sz="0" w:space="0" w:color="auto"/>
            <w:right w:val="none" w:sz="0" w:space="0" w:color="auto"/>
          </w:divBdr>
        </w:div>
        <w:div w:id="598484327">
          <w:marLeft w:val="0"/>
          <w:marRight w:val="0"/>
          <w:marTop w:val="0"/>
          <w:marBottom w:val="0"/>
          <w:divBdr>
            <w:top w:val="none" w:sz="0" w:space="0" w:color="auto"/>
            <w:left w:val="none" w:sz="0" w:space="0" w:color="auto"/>
            <w:bottom w:val="none" w:sz="0" w:space="0" w:color="auto"/>
            <w:right w:val="none" w:sz="0" w:space="0" w:color="auto"/>
          </w:divBdr>
        </w:div>
        <w:div w:id="1690521946">
          <w:marLeft w:val="0"/>
          <w:marRight w:val="0"/>
          <w:marTop w:val="0"/>
          <w:marBottom w:val="0"/>
          <w:divBdr>
            <w:top w:val="none" w:sz="0" w:space="0" w:color="auto"/>
            <w:left w:val="none" w:sz="0" w:space="0" w:color="auto"/>
            <w:bottom w:val="none" w:sz="0" w:space="0" w:color="auto"/>
            <w:right w:val="none" w:sz="0" w:space="0" w:color="auto"/>
          </w:divBdr>
        </w:div>
        <w:div w:id="52778071">
          <w:marLeft w:val="0"/>
          <w:marRight w:val="0"/>
          <w:marTop w:val="0"/>
          <w:marBottom w:val="0"/>
          <w:divBdr>
            <w:top w:val="none" w:sz="0" w:space="0" w:color="auto"/>
            <w:left w:val="none" w:sz="0" w:space="0" w:color="auto"/>
            <w:bottom w:val="none" w:sz="0" w:space="0" w:color="auto"/>
            <w:right w:val="none" w:sz="0" w:space="0" w:color="auto"/>
          </w:divBdr>
        </w:div>
        <w:div w:id="677581333">
          <w:marLeft w:val="0"/>
          <w:marRight w:val="0"/>
          <w:marTop w:val="0"/>
          <w:marBottom w:val="0"/>
          <w:divBdr>
            <w:top w:val="none" w:sz="0" w:space="0" w:color="auto"/>
            <w:left w:val="none" w:sz="0" w:space="0" w:color="auto"/>
            <w:bottom w:val="none" w:sz="0" w:space="0" w:color="auto"/>
            <w:right w:val="none" w:sz="0" w:space="0" w:color="auto"/>
          </w:divBdr>
        </w:div>
        <w:div w:id="717900820">
          <w:marLeft w:val="0"/>
          <w:marRight w:val="0"/>
          <w:marTop w:val="0"/>
          <w:marBottom w:val="0"/>
          <w:divBdr>
            <w:top w:val="none" w:sz="0" w:space="0" w:color="auto"/>
            <w:left w:val="none" w:sz="0" w:space="0" w:color="auto"/>
            <w:bottom w:val="none" w:sz="0" w:space="0" w:color="auto"/>
            <w:right w:val="none" w:sz="0" w:space="0" w:color="auto"/>
          </w:divBdr>
        </w:div>
        <w:div w:id="1001352022">
          <w:marLeft w:val="0"/>
          <w:marRight w:val="0"/>
          <w:marTop w:val="0"/>
          <w:marBottom w:val="0"/>
          <w:divBdr>
            <w:top w:val="none" w:sz="0" w:space="0" w:color="auto"/>
            <w:left w:val="none" w:sz="0" w:space="0" w:color="auto"/>
            <w:bottom w:val="none" w:sz="0" w:space="0" w:color="auto"/>
            <w:right w:val="none" w:sz="0" w:space="0" w:color="auto"/>
          </w:divBdr>
        </w:div>
        <w:div w:id="1844203759">
          <w:marLeft w:val="0"/>
          <w:marRight w:val="0"/>
          <w:marTop w:val="0"/>
          <w:marBottom w:val="0"/>
          <w:divBdr>
            <w:top w:val="none" w:sz="0" w:space="0" w:color="auto"/>
            <w:left w:val="none" w:sz="0" w:space="0" w:color="auto"/>
            <w:bottom w:val="none" w:sz="0" w:space="0" w:color="auto"/>
            <w:right w:val="none" w:sz="0" w:space="0" w:color="auto"/>
          </w:divBdr>
        </w:div>
        <w:div w:id="2132740787">
          <w:marLeft w:val="0"/>
          <w:marRight w:val="0"/>
          <w:marTop w:val="0"/>
          <w:marBottom w:val="0"/>
          <w:divBdr>
            <w:top w:val="none" w:sz="0" w:space="0" w:color="auto"/>
            <w:left w:val="none" w:sz="0" w:space="0" w:color="auto"/>
            <w:bottom w:val="none" w:sz="0" w:space="0" w:color="auto"/>
            <w:right w:val="none" w:sz="0" w:space="0" w:color="auto"/>
          </w:divBdr>
        </w:div>
        <w:div w:id="294678027">
          <w:marLeft w:val="0"/>
          <w:marRight w:val="0"/>
          <w:marTop w:val="0"/>
          <w:marBottom w:val="0"/>
          <w:divBdr>
            <w:top w:val="none" w:sz="0" w:space="0" w:color="auto"/>
            <w:left w:val="none" w:sz="0" w:space="0" w:color="auto"/>
            <w:bottom w:val="none" w:sz="0" w:space="0" w:color="auto"/>
            <w:right w:val="none" w:sz="0" w:space="0" w:color="auto"/>
          </w:divBdr>
        </w:div>
        <w:div w:id="884440639">
          <w:marLeft w:val="0"/>
          <w:marRight w:val="0"/>
          <w:marTop w:val="0"/>
          <w:marBottom w:val="0"/>
          <w:divBdr>
            <w:top w:val="none" w:sz="0" w:space="0" w:color="auto"/>
            <w:left w:val="none" w:sz="0" w:space="0" w:color="auto"/>
            <w:bottom w:val="none" w:sz="0" w:space="0" w:color="auto"/>
            <w:right w:val="none" w:sz="0" w:space="0" w:color="auto"/>
          </w:divBdr>
        </w:div>
        <w:div w:id="1979794853">
          <w:marLeft w:val="0"/>
          <w:marRight w:val="0"/>
          <w:marTop w:val="0"/>
          <w:marBottom w:val="0"/>
          <w:divBdr>
            <w:top w:val="none" w:sz="0" w:space="0" w:color="auto"/>
            <w:left w:val="none" w:sz="0" w:space="0" w:color="auto"/>
            <w:bottom w:val="none" w:sz="0" w:space="0" w:color="auto"/>
            <w:right w:val="none" w:sz="0" w:space="0" w:color="auto"/>
          </w:divBdr>
        </w:div>
        <w:div w:id="1487892220">
          <w:marLeft w:val="0"/>
          <w:marRight w:val="0"/>
          <w:marTop w:val="0"/>
          <w:marBottom w:val="0"/>
          <w:divBdr>
            <w:top w:val="none" w:sz="0" w:space="0" w:color="auto"/>
            <w:left w:val="none" w:sz="0" w:space="0" w:color="auto"/>
            <w:bottom w:val="none" w:sz="0" w:space="0" w:color="auto"/>
            <w:right w:val="none" w:sz="0" w:space="0" w:color="auto"/>
          </w:divBdr>
        </w:div>
        <w:div w:id="1440561670">
          <w:marLeft w:val="0"/>
          <w:marRight w:val="0"/>
          <w:marTop w:val="0"/>
          <w:marBottom w:val="0"/>
          <w:divBdr>
            <w:top w:val="none" w:sz="0" w:space="0" w:color="auto"/>
            <w:left w:val="none" w:sz="0" w:space="0" w:color="auto"/>
            <w:bottom w:val="none" w:sz="0" w:space="0" w:color="auto"/>
            <w:right w:val="none" w:sz="0" w:space="0" w:color="auto"/>
          </w:divBdr>
        </w:div>
        <w:div w:id="461000168">
          <w:marLeft w:val="0"/>
          <w:marRight w:val="0"/>
          <w:marTop w:val="0"/>
          <w:marBottom w:val="0"/>
          <w:divBdr>
            <w:top w:val="none" w:sz="0" w:space="0" w:color="auto"/>
            <w:left w:val="none" w:sz="0" w:space="0" w:color="auto"/>
            <w:bottom w:val="none" w:sz="0" w:space="0" w:color="auto"/>
            <w:right w:val="none" w:sz="0" w:space="0" w:color="auto"/>
          </w:divBdr>
        </w:div>
        <w:div w:id="1593200453">
          <w:marLeft w:val="0"/>
          <w:marRight w:val="0"/>
          <w:marTop w:val="0"/>
          <w:marBottom w:val="0"/>
          <w:divBdr>
            <w:top w:val="none" w:sz="0" w:space="0" w:color="auto"/>
            <w:left w:val="none" w:sz="0" w:space="0" w:color="auto"/>
            <w:bottom w:val="none" w:sz="0" w:space="0" w:color="auto"/>
            <w:right w:val="none" w:sz="0" w:space="0" w:color="auto"/>
          </w:divBdr>
        </w:div>
        <w:div w:id="961151020">
          <w:marLeft w:val="0"/>
          <w:marRight w:val="0"/>
          <w:marTop w:val="0"/>
          <w:marBottom w:val="0"/>
          <w:divBdr>
            <w:top w:val="none" w:sz="0" w:space="0" w:color="auto"/>
            <w:left w:val="none" w:sz="0" w:space="0" w:color="auto"/>
            <w:bottom w:val="none" w:sz="0" w:space="0" w:color="auto"/>
            <w:right w:val="none" w:sz="0" w:space="0" w:color="auto"/>
          </w:divBdr>
        </w:div>
        <w:div w:id="413825196">
          <w:marLeft w:val="0"/>
          <w:marRight w:val="0"/>
          <w:marTop w:val="0"/>
          <w:marBottom w:val="0"/>
          <w:divBdr>
            <w:top w:val="none" w:sz="0" w:space="0" w:color="auto"/>
            <w:left w:val="none" w:sz="0" w:space="0" w:color="auto"/>
            <w:bottom w:val="none" w:sz="0" w:space="0" w:color="auto"/>
            <w:right w:val="none" w:sz="0" w:space="0" w:color="auto"/>
          </w:divBdr>
        </w:div>
        <w:div w:id="186794685">
          <w:marLeft w:val="0"/>
          <w:marRight w:val="0"/>
          <w:marTop w:val="0"/>
          <w:marBottom w:val="0"/>
          <w:divBdr>
            <w:top w:val="none" w:sz="0" w:space="0" w:color="auto"/>
            <w:left w:val="none" w:sz="0" w:space="0" w:color="auto"/>
            <w:bottom w:val="none" w:sz="0" w:space="0" w:color="auto"/>
            <w:right w:val="none" w:sz="0" w:space="0" w:color="auto"/>
          </w:divBdr>
        </w:div>
        <w:div w:id="1692099154">
          <w:marLeft w:val="0"/>
          <w:marRight w:val="0"/>
          <w:marTop w:val="0"/>
          <w:marBottom w:val="0"/>
          <w:divBdr>
            <w:top w:val="none" w:sz="0" w:space="0" w:color="auto"/>
            <w:left w:val="none" w:sz="0" w:space="0" w:color="auto"/>
            <w:bottom w:val="none" w:sz="0" w:space="0" w:color="auto"/>
            <w:right w:val="none" w:sz="0" w:space="0" w:color="auto"/>
          </w:divBdr>
        </w:div>
      </w:divsChild>
    </w:div>
    <w:div w:id="1167015153">
      <w:bodyDiv w:val="1"/>
      <w:marLeft w:val="0"/>
      <w:marRight w:val="0"/>
      <w:marTop w:val="0"/>
      <w:marBottom w:val="0"/>
      <w:divBdr>
        <w:top w:val="none" w:sz="0" w:space="0" w:color="auto"/>
        <w:left w:val="none" w:sz="0" w:space="0" w:color="auto"/>
        <w:bottom w:val="none" w:sz="0" w:space="0" w:color="auto"/>
        <w:right w:val="none" w:sz="0" w:space="0" w:color="auto"/>
      </w:divBdr>
    </w:div>
    <w:div w:id="1187594615">
      <w:bodyDiv w:val="1"/>
      <w:marLeft w:val="0"/>
      <w:marRight w:val="0"/>
      <w:marTop w:val="0"/>
      <w:marBottom w:val="0"/>
      <w:divBdr>
        <w:top w:val="none" w:sz="0" w:space="0" w:color="auto"/>
        <w:left w:val="none" w:sz="0" w:space="0" w:color="auto"/>
        <w:bottom w:val="none" w:sz="0" w:space="0" w:color="auto"/>
        <w:right w:val="none" w:sz="0" w:space="0" w:color="auto"/>
      </w:divBdr>
    </w:div>
    <w:div w:id="1193298304">
      <w:bodyDiv w:val="1"/>
      <w:marLeft w:val="0"/>
      <w:marRight w:val="0"/>
      <w:marTop w:val="0"/>
      <w:marBottom w:val="0"/>
      <w:divBdr>
        <w:top w:val="none" w:sz="0" w:space="0" w:color="auto"/>
        <w:left w:val="none" w:sz="0" w:space="0" w:color="auto"/>
        <w:bottom w:val="none" w:sz="0" w:space="0" w:color="auto"/>
        <w:right w:val="none" w:sz="0" w:space="0" w:color="auto"/>
      </w:divBdr>
    </w:div>
    <w:div w:id="1197304785">
      <w:bodyDiv w:val="1"/>
      <w:marLeft w:val="0"/>
      <w:marRight w:val="0"/>
      <w:marTop w:val="0"/>
      <w:marBottom w:val="0"/>
      <w:divBdr>
        <w:top w:val="none" w:sz="0" w:space="0" w:color="auto"/>
        <w:left w:val="none" w:sz="0" w:space="0" w:color="auto"/>
        <w:bottom w:val="none" w:sz="0" w:space="0" w:color="auto"/>
        <w:right w:val="none" w:sz="0" w:space="0" w:color="auto"/>
      </w:divBdr>
    </w:div>
    <w:div w:id="1247687727">
      <w:bodyDiv w:val="1"/>
      <w:marLeft w:val="0"/>
      <w:marRight w:val="0"/>
      <w:marTop w:val="0"/>
      <w:marBottom w:val="0"/>
      <w:divBdr>
        <w:top w:val="none" w:sz="0" w:space="0" w:color="auto"/>
        <w:left w:val="none" w:sz="0" w:space="0" w:color="auto"/>
        <w:bottom w:val="none" w:sz="0" w:space="0" w:color="auto"/>
        <w:right w:val="none" w:sz="0" w:space="0" w:color="auto"/>
      </w:divBdr>
    </w:div>
    <w:div w:id="1253851481">
      <w:bodyDiv w:val="1"/>
      <w:marLeft w:val="0"/>
      <w:marRight w:val="0"/>
      <w:marTop w:val="0"/>
      <w:marBottom w:val="0"/>
      <w:divBdr>
        <w:top w:val="none" w:sz="0" w:space="0" w:color="auto"/>
        <w:left w:val="none" w:sz="0" w:space="0" w:color="auto"/>
        <w:bottom w:val="none" w:sz="0" w:space="0" w:color="auto"/>
        <w:right w:val="none" w:sz="0" w:space="0" w:color="auto"/>
      </w:divBdr>
    </w:div>
    <w:div w:id="1262294508">
      <w:bodyDiv w:val="1"/>
      <w:marLeft w:val="0"/>
      <w:marRight w:val="0"/>
      <w:marTop w:val="0"/>
      <w:marBottom w:val="0"/>
      <w:divBdr>
        <w:top w:val="none" w:sz="0" w:space="0" w:color="auto"/>
        <w:left w:val="none" w:sz="0" w:space="0" w:color="auto"/>
        <w:bottom w:val="none" w:sz="0" w:space="0" w:color="auto"/>
        <w:right w:val="none" w:sz="0" w:space="0" w:color="auto"/>
      </w:divBdr>
    </w:div>
    <w:div w:id="1317497150">
      <w:bodyDiv w:val="1"/>
      <w:marLeft w:val="0"/>
      <w:marRight w:val="0"/>
      <w:marTop w:val="0"/>
      <w:marBottom w:val="0"/>
      <w:divBdr>
        <w:top w:val="none" w:sz="0" w:space="0" w:color="auto"/>
        <w:left w:val="none" w:sz="0" w:space="0" w:color="auto"/>
        <w:bottom w:val="none" w:sz="0" w:space="0" w:color="auto"/>
        <w:right w:val="none" w:sz="0" w:space="0" w:color="auto"/>
      </w:divBdr>
    </w:div>
    <w:div w:id="1472745858">
      <w:bodyDiv w:val="1"/>
      <w:marLeft w:val="0"/>
      <w:marRight w:val="0"/>
      <w:marTop w:val="0"/>
      <w:marBottom w:val="0"/>
      <w:divBdr>
        <w:top w:val="none" w:sz="0" w:space="0" w:color="auto"/>
        <w:left w:val="none" w:sz="0" w:space="0" w:color="auto"/>
        <w:bottom w:val="none" w:sz="0" w:space="0" w:color="auto"/>
        <w:right w:val="none" w:sz="0" w:space="0" w:color="auto"/>
      </w:divBdr>
    </w:div>
    <w:div w:id="1486511506">
      <w:bodyDiv w:val="1"/>
      <w:marLeft w:val="0"/>
      <w:marRight w:val="0"/>
      <w:marTop w:val="0"/>
      <w:marBottom w:val="0"/>
      <w:divBdr>
        <w:top w:val="none" w:sz="0" w:space="0" w:color="auto"/>
        <w:left w:val="none" w:sz="0" w:space="0" w:color="auto"/>
        <w:bottom w:val="none" w:sz="0" w:space="0" w:color="auto"/>
        <w:right w:val="none" w:sz="0" w:space="0" w:color="auto"/>
      </w:divBdr>
    </w:div>
    <w:div w:id="1497915147">
      <w:bodyDiv w:val="1"/>
      <w:marLeft w:val="0"/>
      <w:marRight w:val="0"/>
      <w:marTop w:val="0"/>
      <w:marBottom w:val="0"/>
      <w:divBdr>
        <w:top w:val="none" w:sz="0" w:space="0" w:color="auto"/>
        <w:left w:val="none" w:sz="0" w:space="0" w:color="auto"/>
        <w:bottom w:val="none" w:sz="0" w:space="0" w:color="auto"/>
        <w:right w:val="none" w:sz="0" w:space="0" w:color="auto"/>
      </w:divBdr>
    </w:div>
    <w:div w:id="1509179846">
      <w:bodyDiv w:val="1"/>
      <w:marLeft w:val="0"/>
      <w:marRight w:val="0"/>
      <w:marTop w:val="0"/>
      <w:marBottom w:val="0"/>
      <w:divBdr>
        <w:top w:val="none" w:sz="0" w:space="0" w:color="auto"/>
        <w:left w:val="none" w:sz="0" w:space="0" w:color="auto"/>
        <w:bottom w:val="none" w:sz="0" w:space="0" w:color="auto"/>
        <w:right w:val="none" w:sz="0" w:space="0" w:color="auto"/>
      </w:divBdr>
    </w:div>
    <w:div w:id="1569682226">
      <w:bodyDiv w:val="1"/>
      <w:marLeft w:val="0"/>
      <w:marRight w:val="0"/>
      <w:marTop w:val="0"/>
      <w:marBottom w:val="0"/>
      <w:divBdr>
        <w:top w:val="none" w:sz="0" w:space="0" w:color="auto"/>
        <w:left w:val="none" w:sz="0" w:space="0" w:color="auto"/>
        <w:bottom w:val="none" w:sz="0" w:space="0" w:color="auto"/>
        <w:right w:val="none" w:sz="0" w:space="0" w:color="auto"/>
      </w:divBdr>
    </w:div>
    <w:div w:id="1582060340">
      <w:bodyDiv w:val="1"/>
      <w:marLeft w:val="0"/>
      <w:marRight w:val="0"/>
      <w:marTop w:val="0"/>
      <w:marBottom w:val="0"/>
      <w:divBdr>
        <w:top w:val="none" w:sz="0" w:space="0" w:color="auto"/>
        <w:left w:val="none" w:sz="0" w:space="0" w:color="auto"/>
        <w:bottom w:val="none" w:sz="0" w:space="0" w:color="auto"/>
        <w:right w:val="none" w:sz="0" w:space="0" w:color="auto"/>
      </w:divBdr>
    </w:div>
    <w:div w:id="1593315656">
      <w:bodyDiv w:val="1"/>
      <w:marLeft w:val="0"/>
      <w:marRight w:val="0"/>
      <w:marTop w:val="0"/>
      <w:marBottom w:val="0"/>
      <w:divBdr>
        <w:top w:val="none" w:sz="0" w:space="0" w:color="auto"/>
        <w:left w:val="none" w:sz="0" w:space="0" w:color="auto"/>
        <w:bottom w:val="none" w:sz="0" w:space="0" w:color="auto"/>
        <w:right w:val="none" w:sz="0" w:space="0" w:color="auto"/>
      </w:divBdr>
    </w:div>
    <w:div w:id="1643273415">
      <w:bodyDiv w:val="1"/>
      <w:marLeft w:val="0"/>
      <w:marRight w:val="0"/>
      <w:marTop w:val="0"/>
      <w:marBottom w:val="0"/>
      <w:divBdr>
        <w:top w:val="none" w:sz="0" w:space="0" w:color="auto"/>
        <w:left w:val="none" w:sz="0" w:space="0" w:color="auto"/>
        <w:bottom w:val="none" w:sz="0" w:space="0" w:color="auto"/>
        <w:right w:val="none" w:sz="0" w:space="0" w:color="auto"/>
      </w:divBdr>
    </w:div>
    <w:div w:id="1653630988">
      <w:bodyDiv w:val="1"/>
      <w:marLeft w:val="0"/>
      <w:marRight w:val="0"/>
      <w:marTop w:val="0"/>
      <w:marBottom w:val="0"/>
      <w:divBdr>
        <w:top w:val="none" w:sz="0" w:space="0" w:color="auto"/>
        <w:left w:val="none" w:sz="0" w:space="0" w:color="auto"/>
        <w:bottom w:val="none" w:sz="0" w:space="0" w:color="auto"/>
        <w:right w:val="none" w:sz="0" w:space="0" w:color="auto"/>
      </w:divBdr>
    </w:div>
    <w:div w:id="1661544624">
      <w:bodyDiv w:val="1"/>
      <w:marLeft w:val="0"/>
      <w:marRight w:val="0"/>
      <w:marTop w:val="0"/>
      <w:marBottom w:val="0"/>
      <w:divBdr>
        <w:top w:val="none" w:sz="0" w:space="0" w:color="auto"/>
        <w:left w:val="none" w:sz="0" w:space="0" w:color="auto"/>
        <w:bottom w:val="none" w:sz="0" w:space="0" w:color="auto"/>
        <w:right w:val="none" w:sz="0" w:space="0" w:color="auto"/>
      </w:divBdr>
      <w:divsChild>
        <w:div w:id="599289831">
          <w:marLeft w:val="0"/>
          <w:marRight w:val="0"/>
          <w:marTop w:val="0"/>
          <w:marBottom w:val="0"/>
          <w:divBdr>
            <w:top w:val="none" w:sz="0" w:space="0" w:color="auto"/>
            <w:left w:val="none" w:sz="0" w:space="0" w:color="auto"/>
            <w:bottom w:val="none" w:sz="0" w:space="0" w:color="auto"/>
            <w:right w:val="none" w:sz="0" w:space="0" w:color="auto"/>
          </w:divBdr>
        </w:div>
        <w:div w:id="639113247">
          <w:marLeft w:val="0"/>
          <w:marRight w:val="0"/>
          <w:marTop w:val="0"/>
          <w:marBottom w:val="0"/>
          <w:divBdr>
            <w:top w:val="none" w:sz="0" w:space="0" w:color="auto"/>
            <w:left w:val="none" w:sz="0" w:space="0" w:color="auto"/>
            <w:bottom w:val="none" w:sz="0" w:space="0" w:color="auto"/>
            <w:right w:val="none" w:sz="0" w:space="0" w:color="auto"/>
          </w:divBdr>
        </w:div>
        <w:div w:id="1874418483">
          <w:marLeft w:val="0"/>
          <w:marRight w:val="0"/>
          <w:marTop w:val="0"/>
          <w:marBottom w:val="0"/>
          <w:divBdr>
            <w:top w:val="none" w:sz="0" w:space="0" w:color="auto"/>
            <w:left w:val="none" w:sz="0" w:space="0" w:color="auto"/>
            <w:bottom w:val="none" w:sz="0" w:space="0" w:color="auto"/>
            <w:right w:val="none" w:sz="0" w:space="0" w:color="auto"/>
          </w:divBdr>
        </w:div>
        <w:div w:id="1231162014">
          <w:marLeft w:val="0"/>
          <w:marRight w:val="0"/>
          <w:marTop w:val="0"/>
          <w:marBottom w:val="0"/>
          <w:divBdr>
            <w:top w:val="none" w:sz="0" w:space="0" w:color="auto"/>
            <w:left w:val="none" w:sz="0" w:space="0" w:color="auto"/>
            <w:bottom w:val="none" w:sz="0" w:space="0" w:color="auto"/>
            <w:right w:val="none" w:sz="0" w:space="0" w:color="auto"/>
          </w:divBdr>
        </w:div>
        <w:div w:id="1324971090">
          <w:marLeft w:val="0"/>
          <w:marRight w:val="0"/>
          <w:marTop w:val="0"/>
          <w:marBottom w:val="0"/>
          <w:divBdr>
            <w:top w:val="none" w:sz="0" w:space="0" w:color="auto"/>
            <w:left w:val="none" w:sz="0" w:space="0" w:color="auto"/>
            <w:bottom w:val="none" w:sz="0" w:space="0" w:color="auto"/>
            <w:right w:val="none" w:sz="0" w:space="0" w:color="auto"/>
          </w:divBdr>
        </w:div>
        <w:div w:id="455762444">
          <w:marLeft w:val="0"/>
          <w:marRight w:val="0"/>
          <w:marTop w:val="0"/>
          <w:marBottom w:val="0"/>
          <w:divBdr>
            <w:top w:val="none" w:sz="0" w:space="0" w:color="auto"/>
            <w:left w:val="none" w:sz="0" w:space="0" w:color="auto"/>
            <w:bottom w:val="none" w:sz="0" w:space="0" w:color="auto"/>
            <w:right w:val="none" w:sz="0" w:space="0" w:color="auto"/>
          </w:divBdr>
        </w:div>
        <w:div w:id="156456756">
          <w:marLeft w:val="0"/>
          <w:marRight w:val="0"/>
          <w:marTop w:val="0"/>
          <w:marBottom w:val="0"/>
          <w:divBdr>
            <w:top w:val="none" w:sz="0" w:space="0" w:color="auto"/>
            <w:left w:val="none" w:sz="0" w:space="0" w:color="auto"/>
            <w:bottom w:val="none" w:sz="0" w:space="0" w:color="auto"/>
            <w:right w:val="none" w:sz="0" w:space="0" w:color="auto"/>
          </w:divBdr>
        </w:div>
        <w:div w:id="2038655431">
          <w:marLeft w:val="0"/>
          <w:marRight w:val="0"/>
          <w:marTop w:val="0"/>
          <w:marBottom w:val="0"/>
          <w:divBdr>
            <w:top w:val="none" w:sz="0" w:space="0" w:color="auto"/>
            <w:left w:val="none" w:sz="0" w:space="0" w:color="auto"/>
            <w:bottom w:val="none" w:sz="0" w:space="0" w:color="auto"/>
            <w:right w:val="none" w:sz="0" w:space="0" w:color="auto"/>
          </w:divBdr>
        </w:div>
        <w:div w:id="343361290">
          <w:marLeft w:val="0"/>
          <w:marRight w:val="0"/>
          <w:marTop w:val="0"/>
          <w:marBottom w:val="0"/>
          <w:divBdr>
            <w:top w:val="none" w:sz="0" w:space="0" w:color="auto"/>
            <w:left w:val="none" w:sz="0" w:space="0" w:color="auto"/>
            <w:bottom w:val="none" w:sz="0" w:space="0" w:color="auto"/>
            <w:right w:val="none" w:sz="0" w:space="0" w:color="auto"/>
          </w:divBdr>
        </w:div>
        <w:div w:id="1901207860">
          <w:marLeft w:val="0"/>
          <w:marRight w:val="0"/>
          <w:marTop w:val="0"/>
          <w:marBottom w:val="0"/>
          <w:divBdr>
            <w:top w:val="none" w:sz="0" w:space="0" w:color="auto"/>
            <w:left w:val="none" w:sz="0" w:space="0" w:color="auto"/>
            <w:bottom w:val="none" w:sz="0" w:space="0" w:color="auto"/>
            <w:right w:val="none" w:sz="0" w:space="0" w:color="auto"/>
          </w:divBdr>
        </w:div>
        <w:div w:id="1815565178">
          <w:marLeft w:val="0"/>
          <w:marRight w:val="0"/>
          <w:marTop w:val="0"/>
          <w:marBottom w:val="0"/>
          <w:divBdr>
            <w:top w:val="none" w:sz="0" w:space="0" w:color="auto"/>
            <w:left w:val="none" w:sz="0" w:space="0" w:color="auto"/>
            <w:bottom w:val="none" w:sz="0" w:space="0" w:color="auto"/>
            <w:right w:val="none" w:sz="0" w:space="0" w:color="auto"/>
          </w:divBdr>
        </w:div>
        <w:div w:id="360907541">
          <w:marLeft w:val="0"/>
          <w:marRight w:val="0"/>
          <w:marTop w:val="0"/>
          <w:marBottom w:val="0"/>
          <w:divBdr>
            <w:top w:val="none" w:sz="0" w:space="0" w:color="auto"/>
            <w:left w:val="none" w:sz="0" w:space="0" w:color="auto"/>
            <w:bottom w:val="none" w:sz="0" w:space="0" w:color="auto"/>
            <w:right w:val="none" w:sz="0" w:space="0" w:color="auto"/>
          </w:divBdr>
        </w:div>
        <w:div w:id="1399982060">
          <w:marLeft w:val="0"/>
          <w:marRight w:val="0"/>
          <w:marTop w:val="0"/>
          <w:marBottom w:val="0"/>
          <w:divBdr>
            <w:top w:val="none" w:sz="0" w:space="0" w:color="auto"/>
            <w:left w:val="none" w:sz="0" w:space="0" w:color="auto"/>
            <w:bottom w:val="none" w:sz="0" w:space="0" w:color="auto"/>
            <w:right w:val="none" w:sz="0" w:space="0" w:color="auto"/>
          </w:divBdr>
        </w:div>
        <w:div w:id="1993213319">
          <w:marLeft w:val="0"/>
          <w:marRight w:val="0"/>
          <w:marTop w:val="0"/>
          <w:marBottom w:val="0"/>
          <w:divBdr>
            <w:top w:val="none" w:sz="0" w:space="0" w:color="auto"/>
            <w:left w:val="none" w:sz="0" w:space="0" w:color="auto"/>
            <w:bottom w:val="none" w:sz="0" w:space="0" w:color="auto"/>
            <w:right w:val="none" w:sz="0" w:space="0" w:color="auto"/>
          </w:divBdr>
        </w:div>
        <w:div w:id="441532456">
          <w:marLeft w:val="0"/>
          <w:marRight w:val="0"/>
          <w:marTop w:val="0"/>
          <w:marBottom w:val="0"/>
          <w:divBdr>
            <w:top w:val="none" w:sz="0" w:space="0" w:color="auto"/>
            <w:left w:val="none" w:sz="0" w:space="0" w:color="auto"/>
            <w:bottom w:val="none" w:sz="0" w:space="0" w:color="auto"/>
            <w:right w:val="none" w:sz="0" w:space="0" w:color="auto"/>
          </w:divBdr>
        </w:div>
        <w:div w:id="1430857597">
          <w:marLeft w:val="0"/>
          <w:marRight w:val="0"/>
          <w:marTop w:val="0"/>
          <w:marBottom w:val="0"/>
          <w:divBdr>
            <w:top w:val="none" w:sz="0" w:space="0" w:color="auto"/>
            <w:left w:val="none" w:sz="0" w:space="0" w:color="auto"/>
            <w:bottom w:val="none" w:sz="0" w:space="0" w:color="auto"/>
            <w:right w:val="none" w:sz="0" w:space="0" w:color="auto"/>
          </w:divBdr>
        </w:div>
        <w:div w:id="1886797709">
          <w:marLeft w:val="0"/>
          <w:marRight w:val="0"/>
          <w:marTop w:val="0"/>
          <w:marBottom w:val="0"/>
          <w:divBdr>
            <w:top w:val="none" w:sz="0" w:space="0" w:color="auto"/>
            <w:left w:val="none" w:sz="0" w:space="0" w:color="auto"/>
            <w:bottom w:val="none" w:sz="0" w:space="0" w:color="auto"/>
            <w:right w:val="none" w:sz="0" w:space="0" w:color="auto"/>
          </w:divBdr>
        </w:div>
        <w:div w:id="371272188">
          <w:marLeft w:val="0"/>
          <w:marRight w:val="0"/>
          <w:marTop w:val="0"/>
          <w:marBottom w:val="0"/>
          <w:divBdr>
            <w:top w:val="none" w:sz="0" w:space="0" w:color="auto"/>
            <w:left w:val="none" w:sz="0" w:space="0" w:color="auto"/>
            <w:bottom w:val="none" w:sz="0" w:space="0" w:color="auto"/>
            <w:right w:val="none" w:sz="0" w:space="0" w:color="auto"/>
          </w:divBdr>
        </w:div>
        <w:div w:id="1311442495">
          <w:marLeft w:val="0"/>
          <w:marRight w:val="0"/>
          <w:marTop w:val="0"/>
          <w:marBottom w:val="0"/>
          <w:divBdr>
            <w:top w:val="none" w:sz="0" w:space="0" w:color="auto"/>
            <w:left w:val="none" w:sz="0" w:space="0" w:color="auto"/>
            <w:bottom w:val="none" w:sz="0" w:space="0" w:color="auto"/>
            <w:right w:val="none" w:sz="0" w:space="0" w:color="auto"/>
          </w:divBdr>
        </w:div>
        <w:div w:id="791175100">
          <w:marLeft w:val="0"/>
          <w:marRight w:val="0"/>
          <w:marTop w:val="0"/>
          <w:marBottom w:val="0"/>
          <w:divBdr>
            <w:top w:val="none" w:sz="0" w:space="0" w:color="auto"/>
            <w:left w:val="none" w:sz="0" w:space="0" w:color="auto"/>
            <w:bottom w:val="none" w:sz="0" w:space="0" w:color="auto"/>
            <w:right w:val="none" w:sz="0" w:space="0" w:color="auto"/>
          </w:divBdr>
        </w:div>
        <w:div w:id="1284966150">
          <w:marLeft w:val="0"/>
          <w:marRight w:val="0"/>
          <w:marTop w:val="0"/>
          <w:marBottom w:val="0"/>
          <w:divBdr>
            <w:top w:val="none" w:sz="0" w:space="0" w:color="auto"/>
            <w:left w:val="none" w:sz="0" w:space="0" w:color="auto"/>
            <w:bottom w:val="none" w:sz="0" w:space="0" w:color="auto"/>
            <w:right w:val="none" w:sz="0" w:space="0" w:color="auto"/>
          </w:divBdr>
        </w:div>
        <w:div w:id="2044792591">
          <w:marLeft w:val="0"/>
          <w:marRight w:val="0"/>
          <w:marTop w:val="0"/>
          <w:marBottom w:val="0"/>
          <w:divBdr>
            <w:top w:val="none" w:sz="0" w:space="0" w:color="auto"/>
            <w:left w:val="none" w:sz="0" w:space="0" w:color="auto"/>
            <w:bottom w:val="none" w:sz="0" w:space="0" w:color="auto"/>
            <w:right w:val="none" w:sz="0" w:space="0" w:color="auto"/>
          </w:divBdr>
        </w:div>
        <w:div w:id="1063673260">
          <w:marLeft w:val="0"/>
          <w:marRight w:val="0"/>
          <w:marTop w:val="0"/>
          <w:marBottom w:val="0"/>
          <w:divBdr>
            <w:top w:val="none" w:sz="0" w:space="0" w:color="auto"/>
            <w:left w:val="none" w:sz="0" w:space="0" w:color="auto"/>
            <w:bottom w:val="none" w:sz="0" w:space="0" w:color="auto"/>
            <w:right w:val="none" w:sz="0" w:space="0" w:color="auto"/>
          </w:divBdr>
        </w:div>
        <w:div w:id="997155373">
          <w:marLeft w:val="0"/>
          <w:marRight w:val="0"/>
          <w:marTop w:val="0"/>
          <w:marBottom w:val="0"/>
          <w:divBdr>
            <w:top w:val="none" w:sz="0" w:space="0" w:color="auto"/>
            <w:left w:val="none" w:sz="0" w:space="0" w:color="auto"/>
            <w:bottom w:val="none" w:sz="0" w:space="0" w:color="auto"/>
            <w:right w:val="none" w:sz="0" w:space="0" w:color="auto"/>
          </w:divBdr>
        </w:div>
        <w:div w:id="2120444718">
          <w:marLeft w:val="0"/>
          <w:marRight w:val="0"/>
          <w:marTop w:val="0"/>
          <w:marBottom w:val="0"/>
          <w:divBdr>
            <w:top w:val="none" w:sz="0" w:space="0" w:color="auto"/>
            <w:left w:val="none" w:sz="0" w:space="0" w:color="auto"/>
            <w:bottom w:val="none" w:sz="0" w:space="0" w:color="auto"/>
            <w:right w:val="none" w:sz="0" w:space="0" w:color="auto"/>
          </w:divBdr>
        </w:div>
        <w:div w:id="1937984286">
          <w:marLeft w:val="0"/>
          <w:marRight w:val="0"/>
          <w:marTop w:val="0"/>
          <w:marBottom w:val="0"/>
          <w:divBdr>
            <w:top w:val="none" w:sz="0" w:space="0" w:color="auto"/>
            <w:left w:val="none" w:sz="0" w:space="0" w:color="auto"/>
            <w:bottom w:val="none" w:sz="0" w:space="0" w:color="auto"/>
            <w:right w:val="none" w:sz="0" w:space="0" w:color="auto"/>
          </w:divBdr>
        </w:div>
        <w:div w:id="1434548095">
          <w:marLeft w:val="0"/>
          <w:marRight w:val="0"/>
          <w:marTop w:val="0"/>
          <w:marBottom w:val="0"/>
          <w:divBdr>
            <w:top w:val="none" w:sz="0" w:space="0" w:color="auto"/>
            <w:left w:val="none" w:sz="0" w:space="0" w:color="auto"/>
            <w:bottom w:val="none" w:sz="0" w:space="0" w:color="auto"/>
            <w:right w:val="none" w:sz="0" w:space="0" w:color="auto"/>
          </w:divBdr>
        </w:div>
        <w:div w:id="1712029229">
          <w:marLeft w:val="0"/>
          <w:marRight w:val="0"/>
          <w:marTop w:val="0"/>
          <w:marBottom w:val="0"/>
          <w:divBdr>
            <w:top w:val="none" w:sz="0" w:space="0" w:color="auto"/>
            <w:left w:val="none" w:sz="0" w:space="0" w:color="auto"/>
            <w:bottom w:val="none" w:sz="0" w:space="0" w:color="auto"/>
            <w:right w:val="none" w:sz="0" w:space="0" w:color="auto"/>
          </w:divBdr>
        </w:div>
        <w:div w:id="698051348">
          <w:marLeft w:val="0"/>
          <w:marRight w:val="0"/>
          <w:marTop w:val="0"/>
          <w:marBottom w:val="0"/>
          <w:divBdr>
            <w:top w:val="none" w:sz="0" w:space="0" w:color="auto"/>
            <w:left w:val="none" w:sz="0" w:space="0" w:color="auto"/>
            <w:bottom w:val="none" w:sz="0" w:space="0" w:color="auto"/>
            <w:right w:val="none" w:sz="0" w:space="0" w:color="auto"/>
          </w:divBdr>
        </w:div>
        <w:div w:id="61757877">
          <w:marLeft w:val="0"/>
          <w:marRight w:val="0"/>
          <w:marTop w:val="0"/>
          <w:marBottom w:val="0"/>
          <w:divBdr>
            <w:top w:val="none" w:sz="0" w:space="0" w:color="auto"/>
            <w:left w:val="none" w:sz="0" w:space="0" w:color="auto"/>
            <w:bottom w:val="none" w:sz="0" w:space="0" w:color="auto"/>
            <w:right w:val="none" w:sz="0" w:space="0" w:color="auto"/>
          </w:divBdr>
        </w:div>
        <w:div w:id="427969180">
          <w:marLeft w:val="0"/>
          <w:marRight w:val="0"/>
          <w:marTop w:val="0"/>
          <w:marBottom w:val="0"/>
          <w:divBdr>
            <w:top w:val="none" w:sz="0" w:space="0" w:color="auto"/>
            <w:left w:val="none" w:sz="0" w:space="0" w:color="auto"/>
            <w:bottom w:val="none" w:sz="0" w:space="0" w:color="auto"/>
            <w:right w:val="none" w:sz="0" w:space="0" w:color="auto"/>
          </w:divBdr>
        </w:div>
        <w:div w:id="1543974815">
          <w:marLeft w:val="0"/>
          <w:marRight w:val="0"/>
          <w:marTop w:val="0"/>
          <w:marBottom w:val="0"/>
          <w:divBdr>
            <w:top w:val="none" w:sz="0" w:space="0" w:color="auto"/>
            <w:left w:val="none" w:sz="0" w:space="0" w:color="auto"/>
            <w:bottom w:val="none" w:sz="0" w:space="0" w:color="auto"/>
            <w:right w:val="none" w:sz="0" w:space="0" w:color="auto"/>
          </w:divBdr>
        </w:div>
        <w:div w:id="229124577">
          <w:marLeft w:val="0"/>
          <w:marRight w:val="0"/>
          <w:marTop w:val="0"/>
          <w:marBottom w:val="0"/>
          <w:divBdr>
            <w:top w:val="none" w:sz="0" w:space="0" w:color="auto"/>
            <w:left w:val="none" w:sz="0" w:space="0" w:color="auto"/>
            <w:bottom w:val="none" w:sz="0" w:space="0" w:color="auto"/>
            <w:right w:val="none" w:sz="0" w:space="0" w:color="auto"/>
          </w:divBdr>
        </w:div>
        <w:div w:id="1054737010">
          <w:marLeft w:val="0"/>
          <w:marRight w:val="0"/>
          <w:marTop w:val="0"/>
          <w:marBottom w:val="0"/>
          <w:divBdr>
            <w:top w:val="none" w:sz="0" w:space="0" w:color="auto"/>
            <w:left w:val="none" w:sz="0" w:space="0" w:color="auto"/>
            <w:bottom w:val="none" w:sz="0" w:space="0" w:color="auto"/>
            <w:right w:val="none" w:sz="0" w:space="0" w:color="auto"/>
          </w:divBdr>
        </w:div>
        <w:div w:id="1265573699">
          <w:marLeft w:val="0"/>
          <w:marRight w:val="0"/>
          <w:marTop w:val="0"/>
          <w:marBottom w:val="0"/>
          <w:divBdr>
            <w:top w:val="none" w:sz="0" w:space="0" w:color="auto"/>
            <w:left w:val="none" w:sz="0" w:space="0" w:color="auto"/>
            <w:bottom w:val="none" w:sz="0" w:space="0" w:color="auto"/>
            <w:right w:val="none" w:sz="0" w:space="0" w:color="auto"/>
          </w:divBdr>
        </w:div>
        <w:div w:id="1413546704">
          <w:marLeft w:val="0"/>
          <w:marRight w:val="0"/>
          <w:marTop w:val="0"/>
          <w:marBottom w:val="0"/>
          <w:divBdr>
            <w:top w:val="none" w:sz="0" w:space="0" w:color="auto"/>
            <w:left w:val="none" w:sz="0" w:space="0" w:color="auto"/>
            <w:bottom w:val="none" w:sz="0" w:space="0" w:color="auto"/>
            <w:right w:val="none" w:sz="0" w:space="0" w:color="auto"/>
          </w:divBdr>
        </w:div>
        <w:div w:id="2094861254">
          <w:marLeft w:val="0"/>
          <w:marRight w:val="0"/>
          <w:marTop w:val="0"/>
          <w:marBottom w:val="0"/>
          <w:divBdr>
            <w:top w:val="none" w:sz="0" w:space="0" w:color="auto"/>
            <w:left w:val="none" w:sz="0" w:space="0" w:color="auto"/>
            <w:bottom w:val="none" w:sz="0" w:space="0" w:color="auto"/>
            <w:right w:val="none" w:sz="0" w:space="0" w:color="auto"/>
          </w:divBdr>
        </w:div>
        <w:div w:id="948393426">
          <w:marLeft w:val="0"/>
          <w:marRight w:val="0"/>
          <w:marTop w:val="0"/>
          <w:marBottom w:val="0"/>
          <w:divBdr>
            <w:top w:val="none" w:sz="0" w:space="0" w:color="auto"/>
            <w:left w:val="none" w:sz="0" w:space="0" w:color="auto"/>
            <w:bottom w:val="none" w:sz="0" w:space="0" w:color="auto"/>
            <w:right w:val="none" w:sz="0" w:space="0" w:color="auto"/>
          </w:divBdr>
        </w:div>
        <w:div w:id="224873624">
          <w:marLeft w:val="0"/>
          <w:marRight w:val="0"/>
          <w:marTop w:val="0"/>
          <w:marBottom w:val="0"/>
          <w:divBdr>
            <w:top w:val="none" w:sz="0" w:space="0" w:color="auto"/>
            <w:left w:val="none" w:sz="0" w:space="0" w:color="auto"/>
            <w:bottom w:val="none" w:sz="0" w:space="0" w:color="auto"/>
            <w:right w:val="none" w:sz="0" w:space="0" w:color="auto"/>
          </w:divBdr>
        </w:div>
        <w:div w:id="271058601">
          <w:marLeft w:val="0"/>
          <w:marRight w:val="0"/>
          <w:marTop w:val="0"/>
          <w:marBottom w:val="0"/>
          <w:divBdr>
            <w:top w:val="none" w:sz="0" w:space="0" w:color="auto"/>
            <w:left w:val="none" w:sz="0" w:space="0" w:color="auto"/>
            <w:bottom w:val="none" w:sz="0" w:space="0" w:color="auto"/>
            <w:right w:val="none" w:sz="0" w:space="0" w:color="auto"/>
          </w:divBdr>
        </w:div>
        <w:div w:id="459230218">
          <w:marLeft w:val="0"/>
          <w:marRight w:val="0"/>
          <w:marTop w:val="0"/>
          <w:marBottom w:val="0"/>
          <w:divBdr>
            <w:top w:val="none" w:sz="0" w:space="0" w:color="auto"/>
            <w:left w:val="none" w:sz="0" w:space="0" w:color="auto"/>
            <w:bottom w:val="none" w:sz="0" w:space="0" w:color="auto"/>
            <w:right w:val="none" w:sz="0" w:space="0" w:color="auto"/>
          </w:divBdr>
        </w:div>
        <w:div w:id="1126853730">
          <w:marLeft w:val="0"/>
          <w:marRight w:val="0"/>
          <w:marTop w:val="0"/>
          <w:marBottom w:val="0"/>
          <w:divBdr>
            <w:top w:val="none" w:sz="0" w:space="0" w:color="auto"/>
            <w:left w:val="none" w:sz="0" w:space="0" w:color="auto"/>
            <w:bottom w:val="none" w:sz="0" w:space="0" w:color="auto"/>
            <w:right w:val="none" w:sz="0" w:space="0" w:color="auto"/>
          </w:divBdr>
        </w:div>
        <w:div w:id="394670450">
          <w:marLeft w:val="0"/>
          <w:marRight w:val="0"/>
          <w:marTop w:val="0"/>
          <w:marBottom w:val="0"/>
          <w:divBdr>
            <w:top w:val="none" w:sz="0" w:space="0" w:color="auto"/>
            <w:left w:val="none" w:sz="0" w:space="0" w:color="auto"/>
            <w:bottom w:val="none" w:sz="0" w:space="0" w:color="auto"/>
            <w:right w:val="none" w:sz="0" w:space="0" w:color="auto"/>
          </w:divBdr>
        </w:div>
        <w:div w:id="1813719057">
          <w:marLeft w:val="0"/>
          <w:marRight w:val="0"/>
          <w:marTop w:val="0"/>
          <w:marBottom w:val="0"/>
          <w:divBdr>
            <w:top w:val="none" w:sz="0" w:space="0" w:color="auto"/>
            <w:left w:val="none" w:sz="0" w:space="0" w:color="auto"/>
            <w:bottom w:val="none" w:sz="0" w:space="0" w:color="auto"/>
            <w:right w:val="none" w:sz="0" w:space="0" w:color="auto"/>
          </w:divBdr>
        </w:div>
        <w:div w:id="919295792">
          <w:marLeft w:val="0"/>
          <w:marRight w:val="0"/>
          <w:marTop w:val="0"/>
          <w:marBottom w:val="0"/>
          <w:divBdr>
            <w:top w:val="none" w:sz="0" w:space="0" w:color="auto"/>
            <w:left w:val="none" w:sz="0" w:space="0" w:color="auto"/>
            <w:bottom w:val="none" w:sz="0" w:space="0" w:color="auto"/>
            <w:right w:val="none" w:sz="0" w:space="0" w:color="auto"/>
          </w:divBdr>
        </w:div>
        <w:div w:id="1795908281">
          <w:marLeft w:val="0"/>
          <w:marRight w:val="0"/>
          <w:marTop w:val="0"/>
          <w:marBottom w:val="0"/>
          <w:divBdr>
            <w:top w:val="none" w:sz="0" w:space="0" w:color="auto"/>
            <w:left w:val="none" w:sz="0" w:space="0" w:color="auto"/>
            <w:bottom w:val="none" w:sz="0" w:space="0" w:color="auto"/>
            <w:right w:val="none" w:sz="0" w:space="0" w:color="auto"/>
          </w:divBdr>
        </w:div>
        <w:div w:id="157504233">
          <w:marLeft w:val="0"/>
          <w:marRight w:val="0"/>
          <w:marTop w:val="0"/>
          <w:marBottom w:val="0"/>
          <w:divBdr>
            <w:top w:val="none" w:sz="0" w:space="0" w:color="auto"/>
            <w:left w:val="none" w:sz="0" w:space="0" w:color="auto"/>
            <w:bottom w:val="none" w:sz="0" w:space="0" w:color="auto"/>
            <w:right w:val="none" w:sz="0" w:space="0" w:color="auto"/>
          </w:divBdr>
        </w:div>
        <w:div w:id="1192495438">
          <w:marLeft w:val="0"/>
          <w:marRight w:val="0"/>
          <w:marTop w:val="0"/>
          <w:marBottom w:val="0"/>
          <w:divBdr>
            <w:top w:val="none" w:sz="0" w:space="0" w:color="auto"/>
            <w:left w:val="none" w:sz="0" w:space="0" w:color="auto"/>
            <w:bottom w:val="none" w:sz="0" w:space="0" w:color="auto"/>
            <w:right w:val="none" w:sz="0" w:space="0" w:color="auto"/>
          </w:divBdr>
        </w:div>
        <w:div w:id="139420566">
          <w:marLeft w:val="0"/>
          <w:marRight w:val="0"/>
          <w:marTop w:val="0"/>
          <w:marBottom w:val="0"/>
          <w:divBdr>
            <w:top w:val="none" w:sz="0" w:space="0" w:color="auto"/>
            <w:left w:val="none" w:sz="0" w:space="0" w:color="auto"/>
            <w:bottom w:val="none" w:sz="0" w:space="0" w:color="auto"/>
            <w:right w:val="none" w:sz="0" w:space="0" w:color="auto"/>
          </w:divBdr>
        </w:div>
        <w:div w:id="550649260">
          <w:marLeft w:val="0"/>
          <w:marRight w:val="0"/>
          <w:marTop w:val="0"/>
          <w:marBottom w:val="0"/>
          <w:divBdr>
            <w:top w:val="none" w:sz="0" w:space="0" w:color="auto"/>
            <w:left w:val="none" w:sz="0" w:space="0" w:color="auto"/>
            <w:bottom w:val="none" w:sz="0" w:space="0" w:color="auto"/>
            <w:right w:val="none" w:sz="0" w:space="0" w:color="auto"/>
          </w:divBdr>
        </w:div>
        <w:div w:id="341704767">
          <w:marLeft w:val="0"/>
          <w:marRight w:val="0"/>
          <w:marTop w:val="0"/>
          <w:marBottom w:val="0"/>
          <w:divBdr>
            <w:top w:val="none" w:sz="0" w:space="0" w:color="auto"/>
            <w:left w:val="none" w:sz="0" w:space="0" w:color="auto"/>
            <w:bottom w:val="none" w:sz="0" w:space="0" w:color="auto"/>
            <w:right w:val="none" w:sz="0" w:space="0" w:color="auto"/>
          </w:divBdr>
        </w:div>
        <w:div w:id="1887990695">
          <w:marLeft w:val="0"/>
          <w:marRight w:val="0"/>
          <w:marTop w:val="0"/>
          <w:marBottom w:val="0"/>
          <w:divBdr>
            <w:top w:val="none" w:sz="0" w:space="0" w:color="auto"/>
            <w:left w:val="none" w:sz="0" w:space="0" w:color="auto"/>
            <w:bottom w:val="none" w:sz="0" w:space="0" w:color="auto"/>
            <w:right w:val="none" w:sz="0" w:space="0" w:color="auto"/>
          </w:divBdr>
        </w:div>
        <w:div w:id="1913152377">
          <w:marLeft w:val="0"/>
          <w:marRight w:val="0"/>
          <w:marTop w:val="0"/>
          <w:marBottom w:val="0"/>
          <w:divBdr>
            <w:top w:val="none" w:sz="0" w:space="0" w:color="auto"/>
            <w:left w:val="none" w:sz="0" w:space="0" w:color="auto"/>
            <w:bottom w:val="none" w:sz="0" w:space="0" w:color="auto"/>
            <w:right w:val="none" w:sz="0" w:space="0" w:color="auto"/>
          </w:divBdr>
        </w:div>
        <w:div w:id="796948603">
          <w:marLeft w:val="0"/>
          <w:marRight w:val="0"/>
          <w:marTop w:val="0"/>
          <w:marBottom w:val="0"/>
          <w:divBdr>
            <w:top w:val="none" w:sz="0" w:space="0" w:color="auto"/>
            <w:left w:val="none" w:sz="0" w:space="0" w:color="auto"/>
            <w:bottom w:val="none" w:sz="0" w:space="0" w:color="auto"/>
            <w:right w:val="none" w:sz="0" w:space="0" w:color="auto"/>
          </w:divBdr>
        </w:div>
        <w:div w:id="665597668">
          <w:marLeft w:val="0"/>
          <w:marRight w:val="0"/>
          <w:marTop w:val="0"/>
          <w:marBottom w:val="0"/>
          <w:divBdr>
            <w:top w:val="none" w:sz="0" w:space="0" w:color="auto"/>
            <w:left w:val="none" w:sz="0" w:space="0" w:color="auto"/>
            <w:bottom w:val="none" w:sz="0" w:space="0" w:color="auto"/>
            <w:right w:val="none" w:sz="0" w:space="0" w:color="auto"/>
          </w:divBdr>
        </w:div>
        <w:div w:id="1640065583">
          <w:marLeft w:val="0"/>
          <w:marRight w:val="0"/>
          <w:marTop w:val="0"/>
          <w:marBottom w:val="0"/>
          <w:divBdr>
            <w:top w:val="none" w:sz="0" w:space="0" w:color="auto"/>
            <w:left w:val="none" w:sz="0" w:space="0" w:color="auto"/>
            <w:bottom w:val="none" w:sz="0" w:space="0" w:color="auto"/>
            <w:right w:val="none" w:sz="0" w:space="0" w:color="auto"/>
          </w:divBdr>
        </w:div>
        <w:div w:id="1135683761">
          <w:marLeft w:val="0"/>
          <w:marRight w:val="0"/>
          <w:marTop w:val="0"/>
          <w:marBottom w:val="0"/>
          <w:divBdr>
            <w:top w:val="none" w:sz="0" w:space="0" w:color="auto"/>
            <w:left w:val="none" w:sz="0" w:space="0" w:color="auto"/>
            <w:bottom w:val="none" w:sz="0" w:space="0" w:color="auto"/>
            <w:right w:val="none" w:sz="0" w:space="0" w:color="auto"/>
          </w:divBdr>
        </w:div>
        <w:div w:id="509757986">
          <w:marLeft w:val="0"/>
          <w:marRight w:val="0"/>
          <w:marTop w:val="0"/>
          <w:marBottom w:val="0"/>
          <w:divBdr>
            <w:top w:val="none" w:sz="0" w:space="0" w:color="auto"/>
            <w:left w:val="none" w:sz="0" w:space="0" w:color="auto"/>
            <w:bottom w:val="none" w:sz="0" w:space="0" w:color="auto"/>
            <w:right w:val="none" w:sz="0" w:space="0" w:color="auto"/>
          </w:divBdr>
        </w:div>
        <w:div w:id="639844948">
          <w:marLeft w:val="0"/>
          <w:marRight w:val="0"/>
          <w:marTop w:val="0"/>
          <w:marBottom w:val="0"/>
          <w:divBdr>
            <w:top w:val="none" w:sz="0" w:space="0" w:color="auto"/>
            <w:left w:val="none" w:sz="0" w:space="0" w:color="auto"/>
            <w:bottom w:val="none" w:sz="0" w:space="0" w:color="auto"/>
            <w:right w:val="none" w:sz="0" w:space="0" w:color="auto"/>
          </w:divBdr>
        </w:div>
        <w:div w:id="974683404">
          <w:marLeft w:val="0"/>
          <w:marRight w:val="0"/>
          <w:marTop w:val="0"/>
          <w:marBottom w:val="0"/>
          <w:divBdr>
            <w:top w:val="none" w:sz="0" w:space="0" w:color="auto"/>
            <w:left w:val="none" w:sz="0" w:space="0" w:color="auto"/>
            <w:bottom w:val="none" w:sz="0" w:space="0" w:color="auto"/>
            <w:right w:val="none" w:sz="0" w:space="0" w:color="auto"/>
          </w:divBdr>
        </w:div>
        <w:div w:id="1364670579">
          <w:marLeft w:val="0"/>
          <w:marRight w:val="0"/>
          <w:marTop w:val="0"/>
          <w:marBottom w:val="0"/>
          <w:divBdr>
            <w:top w:val="none" w:sz="0" w:space="0" w:color="auto"/>
            <w:left w:val="none" w:sz="0" w:space="0" w:color="auto"/>
            <w:bottom w:val="none" w:sz="0" w:space="0" w:color="auto"/>
            <w:right w:val="none" w:sz="0" w:space="0" w:color="auto"/>
          </w:divBdr>
        </w:div>
        <w:div w:id="596598059">
          <w:marLeft w:val="0"/>
          <w:marRight w:val="0"/>
          <w:marTop w:val="0"/>
          <w:marBottom w:val="0"/>
          <w:divBdr>
            <w:top w:val="none" w:sz="0" w:space="0" w:color="auto"/>
            <w:left w:val="none" w:sz="0" w:space="0" w:color="auto"/>
            <w:bottom w:val="none" w:sz="0" w:space="0" w:color="auto"/>
            <w:right w:val="none" w:sz="0" w:space="0" w:color="auto"/>
          </w:divBdr>
        </w:div>
        <w:div w:id="1387142721">
          <w:marLeft w:val="0"/>
          <w:marRight w:val="0"/>
          <w:marTop w:val="0"/>
          <w:marBottom w:val="0"/>
          <w:divBdr>
            <w:top w:val="none" w:sz="0" w:space="0" w:color="auto"/>
            <w:left w:val="none" w:sz="0" w:space="0" w:color="auto"/>
            <w:bottom w:val="none" w:sz="0" w:space="0" w:color="auto"/>
            <w:right w:val="none" w:sz="0" w:space="0" w:color="auto"/>
          </w:divBdr>
        </w:div>
        <w:div w:id="981154124">
          <w:marLeft w:val="0"/>
          <w:marRight w:val="0"/>
          <w:marTop w:val="0"/>
          <w:marBottom w:val="0"/>
          <w:divBdr>
            <w:top w:val="none" w:sz="0" w:space="0" w:color="auto"/>
            <w:left w:val="none" w:sz="0" w:space="0" w:color="auto"/>
            <w:bottom w:val="none" w:sz="0" w:space="0" w:color="auto"/>
            <w:right w:val="none" w:sz="0" w:space="0" w:color="auto"/>
          </w:divBdr>
        </w:div>
        <w:div w:id="511995560">
          <w:marLeft w:val="0"/>
          <w:marRight w:val="0"/>
          <w:marTop w:val="0"/>
          <w:marBottom w:val="0"/>
          <w:divBdr>
            <w:top w:val="none" w:sz="0" w:space="0" w:color="auto"/>
            <w:left w:val="none" w:sz="0" w:space="0" w:color="auto"/>
            <w:bottom w:val="none" w:sz="0" w:space="0" w:color="auto"/>
            <w:right w:val="none" w:sz="0" w:space="0" w:color="auto"/>
          </w:divBdr>
        </w:div>
        <w:div w:id="1110051068">
          <w:marLeft w:val="0"/>
          <w:marRight w:val="0"/>
          <w:marTop w:val="0"/>
          <w:marBottom w:val="0"/>
          <w:divBdr>
            <w:top w:val="none" w:sz="0" w:space="0" w:color="auto"/>
            <w:left w:val="none" w:sz="0" w:space="0" w:color="auto"/>
            <w:bottom w:val="none" w:sz="0" w:space="0" w:color="auto"/>
            <w:right w:val="none" w:sz="0" w:space="0" w:color="auto"/>
          </w:divBdr>
        </w:div>
        <w:div w:id="697437292">
          <w:marLeft w:val="0"/>
          <w:marRight w:val="0"/>
          <w:marTop w:val="0"/>
          <w:marBottom w:val="0"/>
          <w:divBdr>
            <w:top w:val="none" w:sz="0" w:space="0" w:color="auto"/>
            <w:left w:val="none" w:sz="0" w:space="0" w:color="auto"/>
            <w:bottom w:val="none" w:sz="0" w:space="0" w:color="auto"/>
            <w:right w:val="none" w:sz="0" w:space="0" w:color="auto"/>
          </w:divBdr>
        </w:div>
        <w:div w:id="101458619">
          <w:marLeft w:val="0"/>
          <w:marRight w:val="0"/>
          <w:marTop w:val="0"/>
          <w:marBottom w:val="0"/>
          <w:divBdr>
            <w:top w:val="none" w:sz="0" w:space="0" w:color="auto"/>
            <w:left w:val="none" w:sz="0" w:space="0" w:color="auto"/>
            <w:bottom w:val="none" w:sz="0" w:space="0" w:color="auto"/>
            <w:right w:val="none" w:sz="0" w:space="0" w:color="auto"/>
          </w:divBdr>
        </w:div>
        <w:div w:id="2081247302">
          <w:marLeft w:val="0"/>
          <w:marRight w:val="0"/>
          <w:marTop w:val="0"/>
          <w:marBottom w:val="0"/>
          <w:divBdr>
            <w:top w:val="none" w:sz="0" w:space="0" w:color="auto"/>
            <w:left w:val="none" w:sz="0" w:space="0" w:color="auto"/>
            <w:bottom w:val="none" w:sz="0" w:space="0" w:color="auto"/>
            <w:right w:val="none" w:sz="0" w:space="0" w:color="auto"/>
          </w:divBdr>
        </w:div>
        <w:div w:id="736512382">
          <w:marLeft w:val="0"/>
          <w:marRight w:val="0"/>
          <w:marTop w:val="0"/>
          <w:marBottom w:val="0"/>
          <w:divBdr>
            <w:top w:val="none" w:sz="0" w:space="0" w:color="auto"/>
            <w:left w:val="none" w:sz="0" w:space="0" w:color="auto"/>
            <w:bottom w:val="none" w:sz="0" w:space="0" w:color="auto"/>
            <w:right w:val="none" w:sz="0" w:space="0" w:color="auto"/>
          </w:divBdr>
        </w:div>
        <w:div w:id="57825501">
          <w:marLeft w:val="0"/>
          <w:marRight w:val="0"/>
          <w:marTop w:val="0"/>
          <w:marBottom w:val="0"/>
          <w:divBdr>
            <w:top w:val="none" w:sz="0" w:space="0" w:color="auto"/>
            <w:left w:val="none" w:sz="0" w:space="0" w:color="auto"/>
            <w:bottom w:val="none" w:sz="0" w:space="0" w:color="auto"/>
            <w:right w:val="none" w:sz="0" w:space="0" w:color="auto"/>
          </w:divBdr>
        </w:div>
        <w:div w:id="854733435">
          <w:marLeft w:val="0"/>
          <w:marRight w:val="0"/>
          <w:marTop w:val="0"/>
          <w:marBottom w:val="0"/>
          <w:divBdr>
            <w:top w:val="none" w:sz="0" w:space="0" w:color="auto"/>
            <w:left w:val="none" w:sz="0" w:space="0" w:color="auto"/>
            <w:bottom w:val="none" w:sz="0" w:space="0" w:color="auto"/>
            <w:right w:val="none" w:sz="0" w:space="0" w:color="auto"/>
          </w:divBdr>
        </w:div>
        <w:div w:id="793908952">
          <w:marLeft w:val="0"/>
          <w:marRight w:val="0"/>
          <w:marTop w:val="0"/>
          <w:marBottom w:val="0"/>
          <w:divBdr>
            <w:top w:val="none" w:sz="0" w:space="0" w:color="auto"/>
            <w:left w:val="none" w:sz="0" w:space="0" w:color="auto"/>
            <w:bottom w:val="none" w:sz="0" w:space="0" w:color="auto"/>
            <w:right w:val="none" w:sz="0" w:space="0" w:color="auto"/>
          </w:divBdr>
        </w:div>
        <w:div w:id="1743024821">
          <w:marLeft w:val="0"/>
          <w:marRight w:val="0"/>
          <w:marTop w:val="0"/>
          <w:marBottom w:val="0"/>
          <w:divBdr>
            <w:top w:val="none" w:sz="0" w:space="0" w:color="auto"/>
            <w:left w:val="none" w:sz="0" w:space="0" w:color="auto"/>
            <w:bottom w:val="none" w:sz="0" w:space="0" w:color="auto"/>
            <w:right w:val="none" w:sz="0" w:space="0" w:color="auto"/>
          </w:divBdr>
        </w:div>
        <w:div w:id="687289177">
          <w:marLeft w:val="0"/>
          <w:marRight w:val="0"/>
          <w:marTop w:val="0"/>
          <w:marBottom w:val="0"/>
          <w:divBdr>
            <w:top w:val="none" w:sz="0" w:space="0" w:color="auto"/>
            <w:left w:val="none" w:sz="0" w:space="0" w:color="auto"/>
            <w:bottom w:val="none" w:sz="0" w:space="0" w:color="auto"/>
            <w:right w:val="none" w:sz="0" w:space="0" w:color="auto"/>
          </w:divBdr>
        </w:div>
        <w:div w:id="105659981">
          <w:marLeft w:val="0"/>
          <w:marRight w:val="0"/>
          <w:marTop w:val="0"/>
          <w:marBottom w:val="0"/>
          <w:divBdr>
            <w:top w:val="none" w:sz="0" w:space="0" w:color="auto"/>
            <w:left w:val="none" w:sz="0" w:space="0" w:color="auto"/>
            <w:bottom w:val="none" w:sz="0" w:space="0" w:color="auto"/>
            <w:right w:val="none" w:sz="0" w:space="0" w:color="auto"/>
          </w:divBdr>
        </w:div>
        <w:div w:id="1010643282">
          <w:marLeft w:val="0"/>
          <w:marRight w:val="0"/>
          <w:marTop w:val="0"/>
          <w:marBottom w:val="0"/>
          <w:divBdr>
            <w:top w:val="none" w:sz="0" w:space="0" w:color="auto"/>
            <w:left w:val="none" w:sz="0" w:space="0" w:color="auto"/>
            <w:bottom w:val="none" w:sz="0" w:space="0" w:color="auto"/>
            <w:right w:val="none" w:sz="0" w:space="0" w:color="auto"/>
          </w:divBdr>
        </w:div>
        <w:div w:id="715157307">
          <w:marLeft w:val="0"/>
          <w:marRight w:val="0"/>
          <w:marTop w:val="0"/>
          <w:marBottom w:val="0"/>
          <w:divBdr>
            <w:top w:val="none" w:sz="0" w:space="0" w:color="auto"/>
            <w:left w:val="none" w:sz="0" w:space="0" w:color="auto"/>
            <w:bottom w:val="none" w:sz="0" w:space="0" w:color="auto"/>
            <w:right w:val="none" w:sz="0" w:space="0" w:color="auto"/>
          </w:divBdr>
        </w:div>
        <w:div w:id="1531840638">
          <w:marLeft w:val="0"/>
          <w:marRight w:val="0"/>
          <w:marTop w:val="0"/>
          <w:marBottom w:val="0"/>
          <w:divBdr>
            <w:top w:val="none" w:sz="0" w:space="0" w:color="auto"/>
            <w:left w:val="none" w:sz="0" w:space="0" w:color="auto"/>
            <w:bottom w:val="none" w:sz="0" w:space="0" w:color="auto"/>
            <w:right w:val="none" w:sz="0" w:space="0" w:color="auto"/>
          </w:divBdr>
        </w:div>
        <w:div w:id="1693846787">
          <w:marLeft w:val="0"/>
          <w:marRight w:val="0"/>
          <w:marTop w:val="0"/>
          <w:marBottom w:val="0"/>
          <w:divBdr>
            <w:top w:val="none" w:sz="0" w:space="0" w:color="auto"/>
            <w:left w:val="none" w:sz="0" w:space="0" w:color="auto"/>
            <w:bottom w:val="none" w:sz="0" w:space="0" w:color="auto"/>
            <w:right w:val="none" w:sz="0" w:space="0" w:color="auto"/>
          </w:divBdr>
        </w:div>
        <w:div w:id="1143237462">
          <w:marLeft w:val="0"/>
          <w:marRight w:val="0"/>
          <w:marTop w:val="0"/>
          <w:marBottom w:val="0"/>
          <w:divBdr>
            <w:top w:val="none" w:sz="0" w:space="0" w:color="auto"/>
            <w:left w:val="none" w:sz="0" w:space="0" w:color="auto"/>
            <w:bottom w:val="none" w:sz="0" w:space="0" w:color="auto"/>
            <w:right w:val="none" w:sz="0" w:space="0" w:color="auto"/>
          </w:divBdr>
        </w:div>
        <w:div w:id="1609197751">
          <w:marLeft w:val="0"/>
          <w:marRight w:val="0"/>
          <w:marTop w:val="0"/>
          <w:marBottom w:val="0"/>
          <w:divBdr>
            <w:top w:val="none" w:sz="0" w:space="0" w:color="auto"/>
            <w:left w:val="none" w:sz="0" w:space="0" w:color="auto"/>
            <w:bottom w:val="none" w:sz="0" w:space="0" w:color="auto"/>
            <w:right w:val="none" w:sz="0" w:space="0" w:color="auto"/>
          </w:divBdr>
        </w:div>
        <w:div w:id="1335300652">
          <w:marLeft w:val="0"/>
          <w:marRight w:val="0"/>
          <w:marTop w:val="0"/>
          <w:marBottom w:val="0"/>
          <w:divBdr>
            <w:top w:val="none" w:sz="0" w:space="0" w:color="auto"/>
            <w:left w:val="none" w:sz="0" w:space="0" w:color="auto"/>
            <w:bottom w:val="none" w:sz="0" w:space="0" w:color="auto"/>
            <w:right w:val="none" w:sz="0" w:space="0" w:color="auto"/>
          </w:divBdr>
        </w:div>
        <w:div w:id="870411405">
          <w:marLeft w:val="0"/>
          <w:marRight w:val="0"/>
          <w:marTop w:val="0"/>
          <w:marBottom w:val="0"/>
          <w:divBdr>
            <w:top w:val="none" w:sz="0" w:space="0" w:color="auto"/>
            <w:left w:val="none" w:sz="0" w:space="0" w:color="auto"/>
            <w:bottom w:val="none" w:sz="0" w:space="0" w:color="auto"/>
            <w:right w:val="none" w:sz="0" w:space="0" w:color="auto"/>
          </w:divBdr>
        </w:div>
        <w:div w:id="1938516762">
          <w:marLeft w:val="0"/>
          <w:marRight w:val="0"/>
          <w:marTop w:val="0"/>
          <w:marBottom w:val="0"/>
          <w:divBdr>
            <w:top w:val="none" w:sz="0" w:space="0" w:color="auto"/>
            <w:left w:val="none" w:sz="0" w:space="0" w:color="auto"/>
            <w:bottom w:val="none" w:sz="0" w:space="0" w:color="auto"/>
            <w:right w:val="none" w:sz="0" w:space="0" w:color="auto"/>
          </w:divBdr>
        </w:div>
        <w:div w:id="1958827510">
          <w:marLeft w:val="0"/>
          <w:marRight w:val="0"/>
          <w:marTop w:val="0"/>
          <w:marBottom w:val="0"/>
          <w:divBdr>
            <w:top w:val="none" w:sz="0" w:space="0" w:color="auto"/>
            <w:left w:val="none" w:sz="0" w:space="0" w:color="auto"/>
            <w:bottom w:val="none" w:sz="0" w:space="0" w:color="auto"/>
            <w:right w:val="none" w:sz="0" w:space="0" w:color="auto"/>
          </w:divBdr>
        </w:div>
        <w:div w:id="1706827978">
          <w:marLeft w:val="0"/>
          <w:marRight w:val="0"/>
          <w:marTop w:val="0"/>
          <w:marBottom w:val="0"/>
          <w:divBdr>
            <w:top w:val="none" w:sz="0" w:space="0" w:color="auto"/>
            <w:left w:val="none" w:sz="0" w:space="0" w:color="auto"/>
            <w:bottom w:val="none" w:sz="0" w:space="0" w:color="auto"/>
            <w:right w:val="none" w:sz="0" w:space="0" w:color="auto"/>
          </w:divBdr>
        </w:div>
        <w:div w:id="155414184">
          <w:marLeft w:val="0"/>
          <w:marRight w:val="0"/>
          <w:marTop w:val="0"/>
          <w:marBottom w:val="0"/>
          <w:divBdr>
            <w:top w:val="none" w:sz="0" w:space="0" w:color="auto"/>
            <w:left w:val="none" w:sz="0" w:space="0" w:color="auto"/>
            <w:bottom w:val="none" w:sz="0" w:space="0" w:color="auto"/>
            <w:right w:val="none" w:sz="0" w:space="0" w:color="auto"/>
          </w:divBdr>
        </w:div>
        <w:div w:id="991059117">
          <w:marLeft w:val="0"/>
          <w:marRight w:val="0"/>
          <w:marTop w:val="0"/>
          <w:marBottom w:val="0"/>
          <w:divBdr>
            <w:top w:val="none" w:sz="0" w:space="0" w:color="auto"/>
            <w:left w:val="none" w:sz="0" w:space="0" w:color="auto"/>
            <w:bottom w:val="none" w:sz="0" w:space="0" w:color="auto"/>
            <w:right w:val="none" w:sz="0" w:space="0" w:color="auto"/>
          </w:divBdr>
        </w:div>
        <w:div w:id="1887788390">
          <w:marLeft w:val="0"/>
          <w:marRight w:val="0"/>
          <w:marTop w:val="0"/>
          <w:marBottom w:val="0"/>
          <w:divBdr>
            <w:top w:val="none" w:sz="0" w:space="0" w:color="auto"/>
            <w:left w:val="none" w:sz="0" w:space="0" w:color="auto"/>
            <w:bottom w:val="none" w:sz="0" w:space="0" w:color="auto"/>
            <w:right w:val="none" w:sz="0" w:space="0" w:color="auto"/>
          </w:divBdr>
        </w:div>
        <w:div w:id="822818929">
          <w:marLeft w:val="0"/>
          <w:marRight w:val="0"/>
          <w:marTop w:val="0"/>
          <w:marBottom w:val="0"/>
          <w:divBdr>
            <w:top w:val="none" w:sz="0" w:space="0" w:color="auto"/>
            <w:left w:val="none" w:sz="0" w:space="0" w:color="auto"/>
            <w:bottom w:val="none" w:sz="0" w:space="0" w:color="auto"/>
            <w:right w:val="none" w:sz="0" w:space="0" w:color="auto"/>
          </w:divBdr>
        </w:div>
        <w:div w:id="1422026171">
          <w:marLeft w:val="0"/>
          <w:marRight w:val="0"/>
          <w:marTop w:val="0"/>
          <w:marBottom w:val="0"/>
          <w:divBdr>
            <w:top w:val="none" w:sz="0" w:space="0" w:color="auto"/>
            <w:left w:val="none" w:sz="0" w:space="0" w:color="auto"/>
            <w:bottom w:val="none" w:sz="0" w:space="0" w:color="auto"/>
            <w:right w:val="none" w:sz="0" w:space="0" w:color="auto"/>
          </w:divBdr>
        </w:div>
        <w:div w:id="1867209218">
          <w:marLeft w:val="0"/>
          <w:marRight w:val="0"/>
          <w:marTop w:val="0"/>
          <w:marBottom w:val="0"/>
          <w:divBdr>
            <w:top w:val="none" w:sz="0" w:space="0" w:color="auto"/>
            <w:left w:val="none" w:sz="0" w:space="0" w:color="auto"/>
            <w:bottom w:val="none" w:sz="0" w:space="0" w:color="auto"/>
            <w:right w:val="none" w:sz="0" w:space="0" w:color="auto"/>
          </w:divBdr>
        </w:div>
        <w:div w:id="830412121">
          <w:marLeft w:val="0"/>
          <w:marRight w:val="0"/>
          <w:marTop w:val="0"/>
          <w:marBottom w:val="0"/>
          <w:divBdr>
            <w:top w:val="none" w:sz="0" w:space="0" w:color="auto"/>
            <w:left w:val="none" w:sz="0" w:space="0" w:color="auto"/>
            <w:bottom w:val="none" w:sz="0" w:space="0" w:color="auto"/>
            <w:right w:val="none" w:sz="0" w:space="0" w:color="auto"/>
          </w:divBdr>
        </w:div>
        <w:div w:id="113715560">
          <w:marLeft w:val="0"/>
          <w:marRight w:val="0"/>
          <w:marTop w:val="0"/>
          <w:marBottom w:val="0"/>
          <w:divBdr>
            <w:top w:val="none" w:sz="0" w:space="0" w:color="auto"/>
            <w:left w:val="none" w:sz="0" w:space="0" w:color="auto"/>
            <w:bottom w:val="none" w:sz="0" w:space="0" w:color="auto"/>
            <w:right w:val="none" w:sz="0" w:space="0" w:color="auto"/>
          </w:divBdr>
        </w:div>
        <w:div w:id="148912720">
          <w:marLeft w:val="0"/>
          <w:marRight w:val="0"/>
          <w:marTop w:val="0"/>
          <w:marBottom w:val="0"/>
          <w:divBdr>
            <w:top w:val="none" w:sz="0" w:space="0" w:color="auto"/>
            <w:left w:val="none" w:sz="0" w:space="0" w:color="auto"/>
            <w:bottom w:val="none" w:sz="0" w:space="0" w:color="auto"/>
            <w:right w:val="none" w:sz="0" w:space="0" w:color="auto"/>
          </w:divBdr>
        </w:div>
        <w:div w:id="407121515">
          <w:marLeft w:val="0"/>
          <w:marRight w:val="0"/>
          <w:marTop w:val="0"/>
          <w:marBottom w:val="0"/>
          <w:divBdr>
            <w:top w:val="none" w:sz="0" w:space="0" w:color="auto"/>
            <w:left w:val="none" w:sz="0" w:space="0" w:color="auto"/>
            <w:bottom w:val="none" w:sz="0" w:space="0" w:color="auto"/>
            <w:right w:val="none" w:sz="0" w:space="0" w:color="auto"/>
          </w:divBdr>
        </w:div>
        <w:div w:id="1518885419">
          <w:marLeft w:val="0"/>
          <w:marRight w:val="0"/>
          <w:marTop w:val="0"/>
          <w:marBottom w:val="0"/>
          <w:divBdr>
            <w:top w:val="none" w:sz="0" w:space="0" w:color="auto"/>
            <w:left w:val="none" w:sz="0" w:space="0" w:color="auto"/>
            <w:bottom w:val="none" w:sz="0" w:space="0" w:color="auto"/>
            <w:right w:val="none" w:sz="0" w:space="0" w:color="auto"/>
          </w:divBdr>
        </w:div>
        <w:div w:id="1303072278">
          <w:marLeft w:val="0"/>
          <w:marRight w:val="0"/>
          <w:marTop w:val="0"/>
          <w:marBottom w:val="0"/>
          <w:divBdr>
            <w:top w:val="none" w:sz="0" w:space="0" w:color="auto"/>
            <w:left w:val="none" w:sz="0" w:space="0" w:color="auto"/>
            <w:bottom w:val="none" w:sz="0" w:space="0" w:color="auto"/>
            <w:right w:val="none" w:sz="0" w:space="0" w:color="auto"/>
          </w:divBdr>
        </w:div>
        <w:div w:id="1089077650">
          <w:marLeft w:val="0"/>
          <w:marRight w:val="0"/>
          <w:marTop w:val="0"/>
          <w:marBottom w:val="0"/>
          <w:divBdr>
            <w:top w:val="none" w:sz="0" w:space="0" w:color="auto"/>
            <w:left w:val="none" w:sz="0" w:space="0" w:color="auto"/>
            <w:bottom w:val="none" w:sz="0" w:space="0" w:color="auto"/>
            <w:right w:val="none" w:sz="0" w:space="0" w:color="auto"/>
          </w:divBdr>
        </w:div>
        <w:div w:id="1291089608">
          <w:marLeft w:val="0"/>
          <w:marRight w:val="0"/>
          <w:marTop w:val="0"/>
          <w:marBottom w:val="0"/>
          <w:divBdr>
            <w:top w:val="none" w:sz="0" w:space="0" w:color="auto"/>
            <w:left w:val="none" w:sz="0" w:space="0" w:color="auto"/>
            <w:bottom w:val="none" w:sz="0" w:space="0" w:color="auto"/>
            <w:right w:val="none" w:sz="0" w:space="0" w:color="auto"/>
          </w:divBdr>
        </w:div>
        <w:div w:id="25109653">
          <w:marLeft w:val="0"/>
          <w:marRight w:val="0"/>
          <w:marTop w:val="0"/>
          <w:marBottom w:val="0"/>
          <w:divBdr>
            <w:top w:val="none" w:sz="0" w:space="0" w:color="auto"/>
            <w:left w:val="none" w:sz="0" w:space="0" w:color="auto"/>
            <w:bottom w:val="none" w:sz="0" w:space="0" w:color="auto"/>
            <w:right w:val="none" w:sz="0" w:space="0" w:color="auto"/>
          </w:divBdr>
        </w:div>
        <w:div w:id="1800107073">
          <w:marLeft w:val="0"/>
          <w:marRight w:val="0"/>
          <w:marTop w:val="0"/>
          <w:marBottom w:val="0"/>
          <w:divBdr>
            <w:top w:val="none" w:sz="0" w:space="0" w:color="auto"/>
            <w:left w:val="none" w:sz="0" w:space="0" w:color="auto"/>
            <w:bottom w:val="none" w:sz="0" w:space="0" w:color="auto"/>
            <w:right w:val="none" w:sz="0" w:space="0" w:color="auto"/>
          </w:divBdr>
        </w:div>
        <w:div w:id="2092505707">
          <w:marLeft w:val="0"/>
          <w:marRight w:val="0"/>
          <w:marTop w:val="0"/>
          <w:marBottom w:val="0"/>
          <w:divBdr>
            <w:top w:val="none" w:sz="0" w:space="0" w:color="auto"/>
            <w:left w:val="none" w:sz="0" w:space="0" w:color="auto"/>
            <w:bottom w:val="none" w:sz="0" w:space="0" w:color="auto"/>
            <w:right w:val="none" w:sz="0" w:space="0" w:color="auto"/>
          </w:divBdr>
        </w:div>
        <w:div w:id="275452243">
          <w:marLeft w:val="0"/>
          <w:marRight w:val="0"/>
          <w:marTop w:val="0"/>
          <w:marBottom w:val="0"/>
          <w:divBdr>
            <w:top w:val="none" w:sz="0" w:space="0" w:color="auto"/>
            <w:left w:val="none" w:sz="0" w:space="0" w:color="auto"/>
            <w:bottom w:val="none" w:sz="0" w:space="0" w:color="auto"/>
            <w:right w:val="none" w:sz="0" w:space="0" w:color="auto"/>
          </w:divBdr>
        </w:div>
        <w:div w:id="921984000">
          <w:marLeft w:val="0"/>
          <w:marRight w:val="0"/>
          <w:marTop w:val="0"/>
          <w:marBottom w:val="0"/>
          <w:divBdr>
            <w:top w:val="none" w:sz="0" w:space="0" w:color="auto"/>
            <w:left w:val="none" w:sz="0" w:space="0" w:color="auto"/>
            <w:bottom w:val="none" w:sz="0" w:space="0" w:color="auto"/>
            <w:right w:val="none" w:sz="0" w:space="0" w:color="auto"/>
          </w:divBdr>
        </w:div>
        <w:div w:id="509298822">
          <w:marLeft w:val="0"/>
          <w:marRight w:val="0"/>
          <w:marTop w:val="0"/>
          <w:marBottom w:val="0"/>
          <w:divBdr>
            <w:top w:val="none" w:sz="0" w:space="0" w:color="auto"/>
            <w:left w:val="none" w:sz="0" w:space="0" w:color="auto"/>
            <w:bottom w:val="none" w:sz="0" w:space="0" w:color="auto"/>
            <w:right w:val="none" w:sz="0" w:space="0" w:color="auto"/>
          </w:divBdr>
        </w:div>
        <w:div w:id="1431001763">
          <w:marLeft w:val="0"/>
          <w:marRight w:val="0"/>
          <w:marTop w:val="0"/>
          <w:marBottom w:val="0"/>
          <w:divBdr>
            <w:top w:val="none" w:sz="0" w:space="0" w:color="auto"/>
            <w:left w:val="none" w:sz="0" w:space="0" w:color="auto"/>
            <w:bottom w:val="none" w:sz="0" w:space="0" w:color="auto"/>
            <w:right w:val="none" w:sz="0" w:space="0" w:color="auto"/>
          </w:divBdr>
        </w:div>
        <w:div w:id="1063716325">
          <w:marLeft w:val="0"/>
          <w:marRight w:val="0"/>
          <w:marTop w:val="0"/>
          <w:marBottom w:val="0"/>
          <w:divBdr>
            <w:top w:val="none" w:sz="0" w:space="0" w:color="auto"/>
            <w:left w:val="none" w:sz="0" w:space="0" w:color="auto"/>
            <w:bottom w:val="none" w:sz="0" w:space="0" w:color="auto"/>
            <w:right w:val="none" w:sz="0" w:space="0" w:color="auto"/>
          </w:divBdr>
        </w:div>
        <w:div w:id="757216566">
          <w:marLeft w:val="0"/>
          <w:marRight w:val="0"/>
          <w:marTop w:val="0"/>
          <w:marBottom w:val="0"/>
          <w:divBdr>
            <w:top w:val="none" w:sz="0" w:space="0" w:color="auto"/>
            <w:left w:val="none" w:sz="0" w:space="0" w:color="auto"/>
            <w:bottom w:val="none" w:sz="0" w:space="0" w:color="auto"/>
            <w:right w:val="none" w:sz="0" w:space="0" w:color="auto"/>
          </w:divBdr>
        </w:div>
        <w:div w:id="2121684010">
          <w:marLeft w:val="0"/>
          <w:marRight w:val="0"/>
          <w:marTop w:val="0"/>
          <w:marBottom w:val="0"/>
          <w:divBdr>
            <w:top w:val="none" w:sz="0" w:space="0" w:color="auto"/>
            <w:left w:val="none" w:sz="0" w:space="0" w:color="auto"/>
            <w:bottom w:val="none" w:sz="0" w:space="0" w:color="auto"/>
            <w:right w:val="none" w:sz="0" w:space="0" w:color="auto"/>
          </w:divBdr>
        </w:div>
        <w:div w:id="1698189594">
          <w:marLeft w:val="0"/>
          <w:marRight w:val="0"/>
          <w:marTop w:val="0"/>
          <w:marBottom w:val="0"/>
          <w:divBdr>
            <w:top w:val="none" w:sz="0" w:space="0" w:color="auto"/>
            <w:left w:val="none" w:sz="0" w:space="0" w:color="auto"/>
            <w:bottom w:val="none" w:sz="0" w:space="0" w:color="auto"/>
            <w:right w:val="none" w:sz="0" w:space="0" w:color="auto"/>
          </w:divBdr>
        </w:div>
        <w:div w:id="1909877513">
          <w:marLeft w:val="0"/>
          <w:marRight w:val="0"/>
          <w:marTop w:val="0"/>
          <w:marBottom w:val="0"/>
          <w:divBdr>
            <w:top w:val="none" w:sz="0" w:space="0" w:color="auto"/>
            <w:left w:val="none" w:sz="0" w:space="0" w:color="auto"/>
            <w:bottom w:val="none" w:sz="0" w:space="0" w:color="auto"/>
            <w:right w:val="none" w:sz="0" w:space="0" w:color="auto"/>
          </w:divBdr>
        </w:div>
        <w:div w:id="1762483577">
          <w:marLeft w:val="0"/>
          <w:marRight w:val="0"/>
          <w:marTop w:val="0"/>
          <w:marBottom w:val="0"/>
          <w:divBdr>
            <w:top w:val="none" w:sz="0" w:space="0" w:color="auto"/>
            <w:left w:val="none" w:sz="0" w:space="0" w:color="auto"/>
            <w:bottom w:val="none" w:sz="0" w:space="0" w:color="auto"/>
            <w:right w:val="none" w:sz="0" w:space="0" w:color="auto"/>
          </w:divBdr>
        </w:div>
        <w:div w:id="409740785">
          <w:marLeft w:val="0"/>
          <w:marRight w:val="0"/>
          <w:marTop w:val="0"/>
          <w:marBottom w:val="0"/>
          <w:divBdr>
            <w:top w:val="none" w:sz="0" w:space="0" w:color="auto"/>
            <w:left w:val="none" w:sz="0" w:space="0" w:color="auto"/>
            <w:bottom w:val="none" w:sz="0" w:space="0" w:color="auto"/>
            <w:right w:val="none" w:sz="0" w:space="0" w:color="auto"/>
          </w:divBdr>
        </w:div>
        <w:div w:id="885680590">
          <w:marLeft w:val="0"/>
          <w:marRight w:val="0"/>
          <w:marTop w:val="0"/>
          <w:marBottom w:val="0"/>
          <w:divBdr>
            <w:top w:val="none" w:sz="0" w:space="0" w:color="auto"/>
            <w:left w:val="none" w:sz="0" w:space="0" w:color="auto"/>
            <w:bottom w:val="none" w:sz="0" w:space="0" w:color="auto"/>
            <w:right w:val="none" w:sz="0" w:space="0" w:color="auto"/>
          </w:divBdr>
        </w:div>
        <w:div w:id="554195721">
          <w:marLeft w:val="0"/>
          <w:marRight w:val="0"/>
          <w:marTop w:val="0"/>
          <w:marBottom w:val="0"/>
          <w:divBdr>
            <w:top w:val="none" w:sz="0" w:space="0" w:color="auto"/>
            <w:left w:val="none" w:sz="0" w:space="0" w:color="auto"/>
            <w:bottom w:val="none" w:sz="0" w:space="0" w:color="auto"/>
            <w:right w:val="none" w:sz="0" w:space="0" w:color="auto"/>
          </w:divBdr>
        </w:div>
        <w:div w:id="340819634">
          <w:marLeft w:val="0"/>
          <w:marRight w:val="0"/>
          <w:marTop w:val="0"/>
          <w:marBottom w:val="0"/>
          <w:divBdr>
            <w:top w:val="none" w:sz="0" w:space="0" w:color="auto"/>
            <w:left w:val="none" w:sz="0" w:space="0" w:color="auto"/>
            <w:bottom w:val="none" w:sz="0" w:space="0" w:color="auto"/>
            <w:right w:val="none" w:sz="0" w:space="0" w:color="auto"/>
          </w:divBdr>
        </w:div>
        <w:div w:id="778570129">
          <w:marLeft w:val="0"/>
          <w:marRight w:val="0"/>
          <w:marTop w:val="0"/>
          <w:marBottom w:val="0"/>
          <w:divBdr>
            <w:top w:val="none" w:sz="0" w:space="0" w:color="auto"/>
            <w:left w:val="none" w:sz="0" w:space="0" w:color="auto"/>
            <w:bottom w:val="none" w:sz="0" w:space="0" w:color="auto"/>
            <w:right w:val="none" w:sz="0" w:space="0" w:color="auto"/>
          </w:divBdr>
        </w:div>
        <w:div w:id="333149451">
          <w:marLeft w:val="0"/>
          <w:marRight w:val="0"/>
          <w:marTop w:val="0"/>
          <w:marBottom w:val="0"/>
          <w:divBdr>
            <w:top w:val="none" w:sz="0" w:space="0" w:color="auto"/>
            <w:left w:val="none" w:sz="0" w:space="0" w:color="auto"/>
            <w:bottom w:val="none" w:sz="0" w:space="0" w:color="auto"/>
            <w:right w:val="none" w:sz="0" w:space="0" w:color="auto"/>
          </w:divBdr>
        </w:div>
        <w:div w:id="1275013253">
          <w:marLeft w:val="0"/>
          <w:marRight w:val="0"/>
          <w:marTop w:val="0"/>
          <w:marBottom w:val="0"/>
          <w:divBdr>
            <w:top w:val="none" w:sz="0" w:space="0" w:color="auto"/>
            <w:left w:val="none" w:sz="0" w:space="0" w:color="auto"/>
            <w:bottom w:val="none" w:sz="0" w:space="0" w:color="auto"/>
            <w:right w:val="none" w:sz="0" w:space="0" w:color="auto"/>
          </w:divBdr>
        </w:div>
        <w:div w:id="487984711">
          <w:marLeft w:val="0"/>
          <w:marRight w:val="0"/>
          <w:marTop w:val="0"/>
          <w:marBottom w:val="0"/>
          <w:divBdr>
            <w:top w:val="none" w:sz="0" w:space="0" w:color="auto"/>
            <w:left w:val="none" w:sz="0" w:space="0" w:color="auto"/>
            <w:bottom w:val="none" w:sz="0" w:space="0" w:color="auto"/>
            <w:right w:val="none" w:sz="0" w:space="0" w:color="auto"/>
          </w:divBdr>
        </w:div>
        <w:div w:id="1353652292">
          <w:marLeft w:val="0"/>
          <w:marRight w:val="0"/>
          <w:marTop w:val="0"/>
          <w:marBottom w:val="0"/>
          <w:divBdr>
            <w:top w:val="none" w:sz="0" w:space="0" w:color="auto"/>
            <w:left w:val="none" w:sz="0" w:space="0" w:color="auto"/>
            <w:bottom w:val="none" w:sz="0" w:space="0" w:color="auto"/>
            <w:right w:val="none" w:sz="0" w:space="0" w:color="auto"/>
          </w:divBdr>
        </w:div>
        <w:div w:id="2113551525">
          <w:marLeft w:val="0"/>
          <w:marRight w:val="0"/>
          <w:marTop w:val="0"/>
          <w:marBottom w:val="0"/>
          <w:divBdr>
            <w:top w:val="none" w:sz="0" w:space="0" w:color="auto"/>
            <w:left w:val="none" w:sz="0" w:space="0" w:color="auto"/>
            <w:bottom w:val="none" w:sz="0" w:space="0" w:color="auto"/>
            <w:right w:val="none" w:sz="0" w:space="0" w:color="auto"/>
          </w:divBdr>
        </w:div>
        <w:div w:id="248346575">
          <w:marLeft w:val="0"/>
          <w:marRight w:val="0"/>
          <w:marTop w:val="0"/>
          <w:marBottom w:val="0"/>
          <w:divBdr>
            <w:top w:val="none" w:sz="0" w:space="0" w:color="auto"/>
            <w:left w:val="none" w:sz="0" w:space="0" w:color="auto"/>
            <w:bottom w:val="none" w:sz="0" w:space="0" w:color="auto"/>
            <w:right w:val="none" w:sz="0" w:space="0" w:color="auto"/>
          </w:divBdr>
        </w:div>
        <w:div w:id="1968663702">
          <w:marLeft w:val="0"/>
          <w:marRight w:val="0"/>
          <w:marTop w:val="0"/>
          <w:marBottom w:val="0"/>
          <w:divBdr>
            <w:top w:val="none" w:sz="0" w:space="0" w:color="auto"/>
            <w:left w:val="none" w:sz="0" w:space="0" w:color="auto"/>
            <w:bottom w:val="none" w:sz="0" w:space="0" w:color="auto"/>
            <w:right w:val="none" w:sz="0" w:space="0" w:color="auto"/>
          </w:divBdr>
        </w:div>
        <w:div w:id="1367560109">
          <w:marLeft w:val="0"/>
          <w:marRight w:val="0"/>
          <w:marTop w:val="0"/>
          <w:marBottom w:val="0"/>
          <w:divBdr>
            <w:top w:val="none" w:sz="0" w:space="0" w:color="auto"/>
            <w:left w:val="none" w:sz="0" w:space="0" w:color="auto"/>
            <w:bottom w:val="none" w:sz="0" w:space="0" w:color="auto"/>
            <w:right w:val="none" w:sz="0" w:space="0" w:color="auto"/>
          </w:divBdr>
        </w:div>
        <w:div w:id="1123158097">
          <w:marLeft w:val="0"/>
          <w:marRight w:val="0"/>
          <w:marTop w:val="0"/>
          <w:marBottom w:val="0"/>
          <w:divBdr>
            <w:top w:val="none" w:sz="0" w:space="0" w:color="auto"/>
            <w:left w:val="none" w:sz="0" w:space="0" w:color="auto"/>
            <w:bottom w:val="none" w:sz="0" w:space="0" w:color="auto"/>
            <w:right w:val="none" w:sz="0" w:space="0" w:color="auto"/>
          </w:divBdr>
        </w:div>
        <w:div w:id="360517360">
          <w:marLeft w:val="0"/>
          <w:marRight w:val="0"/>
          <w:marTop w:val="0"/>
          <w:marBottom w:val="0"/>
          <w:divBdr>
            <w:top w:val="none" w:sz="0" w:space="0" w:color="auto"/>
            <w:left w:val="none" w:sz="0" w:space="0" w:color="auto"/>
            <w:bottom w:val="none" w:sz="0" w:space="0" w:color="auto"/>
            <w:right w:val="none" w:sz="0" w:space="0" w:color="auto"/>
          </w:divBdr>
        </w:div>
        <w:div w:id="215161368">
          <w:marLeft w:val="0"/>
          <w:marRight w:val="0"/>
          <w:marTop w:val="0"/>
          <w:marBottom w:val="0"/>
          <w:divBdr>
            <w:top w:val="none" w:sz="0" w:space="0" w:color="auto"/>
            <w:left w:val="none" w:sz="0" w:space="0" w:color="auto"/>
            <w:bottom w:val="none" w:sz="0" w:space="0" w:color="auto"/>
            <w:right w:val="none" w:sz="0" w:space="0" w:color="auto"/>
          </w:divBdr>
        </w:div>
        <w:div w:id="360474425">
          <w:marLeft w:val="0"/>
          <w:marRight w:val="0"/>
          <w:marTop w:val="0"/>
          <w:marBottom w:val="0"/>
          <w:divBdr>
            <w:top w:val="none" w:sz="0" w:space="0" w:color="auto"/>
            <w:left w:val="none" w:sz="0" w:space="0" w:color="auto"/>
            <w:bottom w:val="none" w:sz="0" w:space="0" w:color="auto"/>
            <w:right w:val="none" w:sz="0" w:space="0" w:color="auto"/>
          </w:divBdr>
        </w:div>
        <w:div w:id="388572664">
          <w:marLeft w:val="0"/>
          <w:marRight w:val="0"/>
          <w:marTop w:val="0"/>
          <w:marBottom w:val="0"/>
          <w:divBdr>
            <w:top w:val="none" w:sz="0" w:space="0" w:color="auto"/>
            <w:left w:val="none" w:sz="0" w:space="0" w:color="auto"/>
            <w:bottom w:val="none" w:sz="0" w:space="0" w:color="auto"/>
            <w:right w:val="none" w:sz="0" w:space="0" w:color="auto"/>
          </w:divBdr>
        </w:div>
        <w:div w:id="802578906">
          <w:marLeft w:val="0"/>
          <w:marRight w:val="0"/>
          <w:marTop w:val="0"/>
          <w:marBottom w:val="0"/>
          <w:divBdr>
            <w:top w:val="none" w:sz="0" w:space="0" w:color="auto"/>
            <w:left w:val="none" w:sz="0" w:space="0" w:color="auto"/>
            <w:bottom w:val="none" w:sz="0" w:space="0" w:color="auto"/>
            <w:right w:val="none" w:sz="0" w:space="0" w:color="auto"/>
          </w:divBdr>
        </w:div>
        <w:div w:id="14576110">
          <w:marLeft w:val="0"/>
          <w:marRight w:val="0"/>
          <w:marTop w:val="0"/>
          <w:marBottom w:val="0"/>
          <w:divBdr>
            <w:top w:val="none" w:sz="0" w:space="0" w:color="auto"/>
            <w:left w:val="none" w:sz="0" w:space="0" w:color="auto"/>
            <w:bottom w:val="none" w:sz="0" w:space="0" w:color="auto"/>
            <w:right w:val="none" w:sz="0" w:space="0" w:color="auto"/>
          </w:divBdr>
        </w:div>
        <w:div w:id="2049915968">
          <w:marLeft w:val="0"/>
          <w:marRight w:val="0"/>
          <w:marTop w:val="0"/>
          <w:marBottom w:val="0"/>
          <w:divBdr>
            <w:top w:val="none" w:sz="0" w:space="0" w:color="auto"/>
            <w:left w:val="none" w:sz="0" w:space="0" w:color="auto"/>
            <w:bottom w:val="none" w:sz="0" w:space="0" w:color="auto"/>
            <w:right w:val="none" w:sz="0" w:space="0" w:color="auto"/>
          </w:divBdr>
        </w:div>
        <w:div w:id="1973751874">
          <w:marLeft w:val="0"/>
          <w:marRight w:val="0"/>
          <w:marTop w:val="0"/>
          <w:marBottom w:val="0"/>
          <w:divBdr>
            <w:top w:val="none" w:sz="0" w:space="0" w:color="auto"/>
            <w:left w:val="none" w:sz="0" w:space="0" w:color="auto"/>
            <w:bottom w:val="none" w:sz="0" w:space="0" w:color="auto"/>
            <w:right w:val="none" w:sz="0" w:space="0" w:color="auto"/>
          </w:divBdr>
        </w:div>
        <w:div w:id="1195264313">
          <w:marLeft w:val="0"/>
          <w:marRight w:val="0"/>
          <w:marTop w:val="0"/>
          <w:marBottom w:val="0"/>
          <w:divBdr>
            <w:top w:val="none" w:sz="0" w:space="0" w:color="auto"/>
            <w:left w:val="none" w:sz="0" w:space="0" w:color="auto"/>
            <w:bottom w:val="none" w:sz="0" w:space="0" w:color="auto"/>
            <w:right w:val="none" w:sz="0" w:space="0" w:color="auto"/>
          </w:divBdr>
        </w:div>
        <w:div w:id="661083749">
          <w:marLeft w:val="0"/>
          <w:marRight w:val="0"/>
          <w:marTop w:val="0"/>
          <w:marBottom w:val="0"/>
          <w:divBdr>
            <w:top w:val="none" w:sz="0" w:space="0" w:color="auto"/>
            <w:left w:val="none" w:sz="0" w:space="0" w:color="auto"/>
            <w:bottom w:val="none" w:sz="0" w:space="0" w:color="auto"/>
            <w:right w:val="none" w:sz="0" w:space="0" w:color="auto"/>
          </w:divBdr>
        </w:div>
        <w:div w:id="2083402798">
          <w:marLeft w:val="0"/>
          <w:marRight w:val="0"/>
          <w:marTop w:val="0"/>
          <w:marBottom w:val="0"/>
          <w:divBdr>
            <w:top w:val="none" w:sz="0" w:space="0" w:color="auto"/>
            <w:left w:val="none" w:sz="0" w:space="0" w:color="auto"/>
            <w:bottom w:val="none" w:sz="0" w:space="0" w:color="auto"/>
            <w:right w:val="none" w:sz="0" w:space="0" w:color="auto"/>
          </w:divBdr>
        </w:div>
        <w:div w:id="1340932705">
          <w:marLeft w:val="0"/>
          <w:marRight w:val="0"/>
          <w:marTop w:val="0"/>
          <w:marBottom w:val="0"/>
          <w:divBdr>
            <w:top w:val="none" w:sz="0" w:space="0" w:color="auto"/>
            <w:left w:val="none" w:sz="0" w:space="0" w:color="auto"/>
            <w:bottom w:val="none" w:sz="0" w:space="0" w:color="auto"/>
            <w:right w:val="none" w:sz="0" w:space="0" w:color="auto"/>
          </w:divBdr>
        </w:div>
        <w:div w:id="1290471311">
          <w:marLeft w:val="0"/>
          <w:marRight w:val="0"/>
          <w:marTop w:val="0"/>
          <w:marBottom w:val="0"/>
          <w:divBdr>
            <w:top w:val="none" w:sz="0" w:space="0" w:color="auto"/>
            <w:left w:val="none" w:sz="0" w:space="0" w:color="auto"/>
            <w:bottom w:val="none" w:sz="0" w:space="0" w:color="auto"/>
            <w:right w:val="none" w:sz="0" w:space="0" w:color="auto"/>
          </w:divBdr>
        </w:div>
        <w:div w:id="1989507121">
          <w:marLeft w:val="0"/>
          <w:marRight w:val="0"/>
          <w:marTop w:val="0"/>
          <w:marBottom w:val="0"/>
          <w:divBdr>
            <w:top w:val="none" w:sz="0" w:space="0" w:color="auto"/>
            <w:left w:val="none" w:sz="0" w:space="0" w:color="auto"/>
            <w:bottom w:val="none" w:sz="0" w:space="0" w:color="auto"/>
            <w:right w:val="none" w:sz="0" w:space="0" w:color="auto"/>
          </w:divBdr>
        </w:div>
        <w:div w:id="679744761">
          <w:marLeft w:val="0"/>
          <w:marRight w:val="0"/>
          <w:marTop w:val="0"/>
          <w:marBottom w:val="0"/>
          <w:divBdr>
            <w:top w:val="none" w:sz="0" w:space="0" w:color="auto"/>
            <w:left w:val="none" w:sz="0" w:space="0" w:color="auto"/>
            <w:bottom w:val="none" w:sz="0" w:space="0" w:color="auto"/>
            <w:right w:val="none" w:sz="0" w:space="0" w:color="auto"/>
          </w:divBdr>
        </w:div>
        <w:div w:id="646784015">
          <w:marLeft w:val="0"/>
          <w:marRight w:val="0"/>
          <w:marTop w:val="0"/>
          <w:marBottom w:val="0"/>
          <w:divBdr>
            <w:top w:val="none" w:sz="0" w:space="0" w:color="auto"/>
            <w:left w:val="none" w:sz="0" w:space="0" w:color="auto"/>
            <w:bottom w:val="none" w:sz="0" w:space="0" w:color="auto"/>
            <w:right w:val="none" w:sz="0" w:space="0" w:color="auto"/>
          </w:divBdr>
        </w:div>
        <w:div w:id="1554585754">
          <w:marLeft w:val="0"/>
          <w:marRight w:val="0"/>
          <w:marTop w:val="0"/>
          <w:marBottom w:val="0"/>
          <w:divBdr>
            <w:top w:val="none" w:sz="0" w:space="0" w:color="auto"/>
            <w:left w:val="none" w:sz="0" w:space="0" w:color="auto"/>
            <w:bottom w:val="none" w:sz="0" w:space="0" w:color="auto"/>
            <w:right w:val="none" w:sz="0" w:space="0" w:color="auto"/>
          </w:divBdr>
        </w:div>
        <w:div w:id="1446079875">
          <w:marLeft w:val="0"/>
          <w:marRight w:val="0"/>
          <w:marTop w:val="0"/>
          <w:marBottom w:val="0"/>
          <w:divBdr>
            <w:top w:val="none" w:sz="0" w:space="0" w:color="auto"/>
            <w:left w:val="none" w:sz="0" w:space="0" w:color="auto"/>
            <w:bottom w:val="none" w:sz="0" w:space="0" w:color="auto"/>
            <w:right w:val="none" w:sz="0" w:space="0" w:color="auto"/>
          </w:divBdr>
        </w:div>
        <w:div w:id="1430665395">
          <w:marLeft w:val="0"/>
          <w:marRight w:val="0"/>
          <w:marTop w:val="0"/>
          <w:marBottom w:val="0"/>
          <w:divBdr>
            <w:top w:val="none" w:sz="0" w:space="0" w:color="auto"/>
            <w:left w:val="none" w:sz="0" w:space="0" w:color="auto"/>
            <w:bottom w:val="none" w:sz="0" w:space="0" w:color="auto"/>
            <w:right w:val="none" w:sz="0" w:space="0" w:color="auto"/>
          </w:divBdr>
        </w:div>
        <w:div w:id="942540529">
          <w:marLeft w:val="0"/>
          <w:marRight w:val="0"/>
          <w:marTop w:val="0"/>
          <w:marBottom w:val="0"/>
          <w:divBdr>
            <w:top w:val="none" w:sz="0" w:space="0" w:color="auto"/>
            <w:left w:val="none" w:sz="0" w:space="0" w:color="auto"/>
            <w:bottom w:val="none" w:sz="0" w:space="0" w:color="auto"/>
            <w:right w:val="none" w:sz="0" w:space="0" w:color="auto"/>
          </w:divBdr>
        </w:div>
        <w:div w:id="1532524704">
          <w:marLeft w:val="0"/>
          <w:marRight w:val="0"/>
          <w:marTop w:val="0"/>
          <w:marBottom w:val="0"/>
          <w:divBdr>
            <w:top w:val="none" w:sz="0" w:space="0" w:color="auto"/>
            <w:left w:val="none" w:sz="0" w:space="0" w:color="auto"/>
            <w:bottom w:val="none" w:sz="0" w:space="0" w:color="auto"/>
            <w:right w:val="none" w:sz="0" w:space="0" w:color="auto"/>
          </w:divBdr>
        </w:div>
        <w:div w:id="1034229963">
          <w:marLeft w:val="0"/>
          <w:marRight w:val="0"/>
          <w:marTop w:val="0"/>
          <w:marBottom w:val="0"/>
          <w:divBdr>
            <w:top w:val="none" w:sz="0" w:space="0" w:color="auto"/>
            <w:left w:val="none" w:sz="0" w:space="0" w:color="auto"/>
            <w:bottom w:val="none" w:sz="0" w:space="0" w:color="auto"/>
            <w:right w:val="none" w:sz="0" w:space="0" w:color="auto"/>
          </w:divBdr>
        </w:div>
        <w:div w:id="562176443">
          <w:marLeft w:val="0"/>
          <w:marRight w:val="0"/>
          <w:marTop w:val="0"/>
          <w:marBottom w:val="0"/>
          <w:divBdr>
            <w:top w:val="none" w:sz="0" w:space="0" w:color="auto"/>
            <w:left w:val="none" w:sz="0" w:space="0" w:color="auto"/>
            <w:bottom w:val="none" w:sz="0" w:space="0" w:color="auto"/>
            <w:right w:val="none" w:sz="0" w:space="0" w:color="auto"/>
          </w:divBdr>
        </w:div>
        <w:div w:id="245961376">
          <w:marLeft w:val="0"/>
          <w:marRight w:val="0"/>
          <w:marTop w:val="0"/>
          <w:marBottom w:val="0"/>
          <w:divBdr>
            <w:top w:val="none" w:sz="0" w:space="0" w:color="auto"/>
            <w:left w:val="none" w:sz="0" w:space="0" w:color="auto"/>
            <w:bottom w:val="none" w:sz="0" w:space="0" w:color="auto"/>
            <w:right w:val="none" w:sz="0" w:space="0" w:color="auto"/>
          </w:divBdr>
        </w:div>
        <w:div w:id="477722434">
          <w:marLeft w:val="0"/>
          <w:marRight w:val="0"/>
          <w:marTop w:val="0"/>
          <w:marBottom w:val="0"/>
          <w:divBdr>
            <w:top w:val="none" w:sz="0" w:space="0" w:color="auto"/>
            <w:left w:val="none" w:sz="0" w:space="0" w:color="auto"/>
            <w:bottom w:val="none" w:sz="0" w:space="0" w:color="auto"/>
            <w:right w:val="none" w:sz="0" w:space="0" w:color="auto"/>
          </w:divBdr>
        </w:div>
        <w:div w:id="964194395">
          <w:marLeft w:val="0"/>
          <w:marRight w:val="0"/>
          <w:marTop w:val="0"/>
          <w:marBottom w:val="0"/>
          <w:divBdr>
            <w:top w:val="none" w:sz="0" w:space="0" w:color="auto"/>
            <w:left w:val="none" w:sz="0" w:space="0" w:color="auto"/>
            <w:bottom w:val="none" w:sz="0" w:space="0" w:color="auto"/>
            <w:right w:val="none" w:sz="0" w:space="0" w:color="auto"/>
          </w:divBdr>
        </w:div>
        <w:div w:id="1946107110">
          <w:marLeft w:val="0"/>
          <w:marRight w:val="0"/>
          <w:marTop w:val="0"/>
          <w:marBottom w:val="0"/>
          <w:divBdr>
            <w:top w:val="none" w:sz="0" w:space="0" w:color="auto"/>
            <w:left w:val="none" w:sz="0" w:space="0" w:color="auto"/>
            <w:bottom w:val="none" w:sz="0" w:space="0" w:color="auto"/>
            <w:right w:val="none" w:sz="0" w:space="0" w:color="auto"/>
          </w:divBdr>
        </w:div>
        <w:div w:id="1609241071">
          <w:marLeft w:val="0"/>
          <w:marRight w:val="0"/>
          <w:marTop w:val="0"/>
          <w:marBottom w:val="0"/>
          <w:divBdr>
            <w:top w:val="none" w:sz="0" w:space="0" w:color="auto"/>
            <w:left w:val="none" w:sz="0" w:space="0" w:color="auto"/>
            <w:bottom w:val="none" w:sz="0" w:space="0" w:color="auto"/>
            <w:right w:val="none" w:sz="0" w:space="0" w:color="auto"/>
          </w:divBdr>
        </w:div>
        <w:div w:id="67266212">
          <w:marLeft w:val="0"/>
          <w:marRight w:val="0"/>
          <w:marTop w:val="0"/>
          <w:marBottom w:val="0"/>
          <w:divBdr>
            <w:top w:val="none" w:sz="0" w:space="0" w:color="auto"/>
            <w:left w:val="none" w:sz="0" w:space="0" w:color="auto"/>
            <w:bottom w:val="none" w:sz="0" w:space="0" w:color="auto"/>
            <w:right w:val="none" w:sz="0" w:space="0" w:color="auto"/>
          </w:divBdr>
        </w:div>
        <w:div w:id="1429696332">
          <w:marLeft w:val="0"/>
          <w:marRight w:val="0"/>
          <w:marTop w:val="0"/>
          <w:marBottom w:val="0"/>
          <w:divBdr>
            <w:top w:val="none" w:sz="0" w:space="0" w:color="auto"/>
            <w:left w:val="none" w:sz="0" w:space="0" w:color="auto"/>
            <w:bottom w:val="none" w:sz="0" w:space="0" w:color="auto"/>
            <w:right w:val="none" w:sz="0" w:space="0" w:color="auto"/>
          </w:divBdr>
        </w:div>
        <w:div w:id="1886018278">
          <w:marLeft w:val="0"/>
          <w:marRight w:val="0"/>
          <w:marTop w:val="0"/>
          <w:marBottom w:val="0"/>
          <w:divBdr>
            <w:top w:val="none" w:sz="0" w:space="0" w:color="auto"/>
            <w:left w:val="none" w:sz="0" w:space="0" w:color="auto"/>
            <w:bottom w:val="none" w:sz="0" w:space="0" w:color="auto"/>
            <w:right w:val="none" w:sz="0" w:space="0" w:color="auto"/>
          </w:divBdr>
        </w:div>
        <w:div w:id="1512720602">
          <w:marLeft w:val="0"/>
          <w:marRight w:val="0"/>
          <w:marTop w:val="0"/>
          <w:marBottom w:val="0"/>
          <w:divBdr>
            <w:top w:val="none" w:sz="0" w:space="0" w:color="auto"/>
            <w:left w:val="none" w:sz="0" w:space="0" w:color="auto"/>
            <w:bottom w:val="none" w:sz="0" w:space="0" w:color="auto"/>
            <w:right w:val="none" w:sz="0" w:space="0" w:color="auto"/>
          </w:divBdr>
        </w:div>
        <w:div w:id="2113891817">
          <w:marLeft w:val="0"/>
          <w:marRight w:val="0"/>
          <w:marTop w:val="0"/>
          <w:marBottom w:val="0"/>
          <w:divBdr>
            <w:top w:val="none" w:sz="0" w:space="0" w:color="auto"/>
            <w:left w:val="none" w:sz="0" w:space="0" w:color="auto"/>
            <w:bottom w:val="none" w:sz="0" w:space="0" w:color="auto"/>
            <w:right w:val="none" w:sz="0" w:space="0" w:color="auto"/>
          </w:divBdr>
        </w:div>
        <w:div w:id="897977579">
          <w:marLeft w:val="0"/>
          <w:marRight w:val="0"/>
          <w:marTop w:val="0"/>
          <w:marBottom w:val="0"/>
          <w:divBdr>
            <w:top w:val="none" w:sz="0" w:space="0" w:color="auto"/>
            <w:left w:val="none" w:sz="0" w:space="0" w:color="auto"/>
            <w:bottom w:val="none" w:sz="0" w:space="0" w:color="auto"/>
            <w:right w:val="none" w:sz="0" w:space="0" w:color="auto"/>
          </w:divBdr>
        </w:div>
        <w:div w:id="539634585">
          <w:marLeft w:val="0"/>
          <w:marRight w:val="0"/>
          <w:marTop w:val="0"/>
          <w:marBottom w:val="0"/>
          <w:divBdr>
            <w:top w:val="none" w:sz="0" w:space="0" w:color="auto"/>
            <w:left w:val="none" w:sz="0" w:space="0" w:color="auto"/>
            <w:bottom w:val="none" w:sz="0" w:space="0" w:color="auto"/>
            <w:right w:val="none" w:sz="0" w:space="0" w:color="auto"/>
          </w:divBdr>
        </w:div>
        <w:div w:id="628318008">
          <w:marLeft w:val="0"/>
          <w:marRight w:val="0"/>
          <w:marTop w:val="0"/>
          <w:marBottom w:val="0"/>
          <w:divBdr>
            <w:top w:val="none" w:sz="0" w:space="0" w:color="auto"/>
            <w:left w:val="none" w:sz="0" w:space="0" w:color="auto"/>
            <w:bottom w:val="none" w:sz="0" w:space="0" w:color="auto"/>
            <w:right w:val="none" w:sz="0" w:space="0" w:color="auto"/>
          </w:divBdr>
        </w:div>
        <w:div w:id="211892678">
          <w:marLeft w:val="0"/>
          <w:marRight w:val="0"/>
          <w:marTop w:val="0"/>
          <w:marBottom w:val="0"/>
          <w:divBdr>
            <w:top w:val="none" w:sz="0" w:space="0" w:color="auto"/>
            <w:left w:val="none" w:sz="0" w:space="0" w:color="auto"/>
            <w:bottom w:val="none" w:sz="0" w:space="0" w:color="auto"/>
            <w:right w:val="none" w:sz="0" w:space="0" w:color="auto"/>
          </w:divBdr>
        </w:div>
        <w:div w:id="1816100728">
          <w:marLeft w:val="0"/>
          <w:marRight w:val="0"/>
          <w:marTop w:val="0"/>
          <w:marBottom w:val="0"/>
          <w:divBdr>
            <w:top w:val="none" w:sz="0" w:space="0" w:color="auto"/>
            <w:left w:val="none" w:sz="0" w:space="0" w:color="auto"/>
            <w:bottom w:val="none" w:sz="0" w:space="0" w:color="auto"/>
            <w:right w:val="none" w:sz="0" w:space="0" w:color="auto"/>
          </w:divBdr>
        </w:div>
        <w:div w:id="1480996426">
          <w:marLeft w:val="0"/>
          <w:marRight w:val="0"/>
          <w:marTop w:val="0"/>
          <w:marBottom w:val="0"/>
          <w:divBdr>
            <w:top w:val="none" w:sz="0" w:space="0" w:color="auto"/>
            <w:left w:val="none" w:sz="0" w:space="0" w:color="auto"/>
            <w:bottom w:val="none" w:sz="0" w:space="0" w:color="auto"/>
            <w:right w:val="none" w:sz="0" w:space="0" w:color="auto"/>
          </w:divBdr>
        </w:div>
        <w:div w:id="1587348301">
          <w:marLeft w:val="0"/>
          <w:marRight w:val="0"/>
          <w:marTop w:val="0"/>
          <w:marBottom w:val="0"/>
          <w:divBdr>
            <w:top w:val="none" w:sz="0" w:space="0" w:color="auto"/>
            <w:left w:val="none" w:sz="0" w:space="0" w:color="auto"/>
            <w:bottom w:val="none" w:sz="0" w:space="0" w:color="auto"/>
            <w:right w:val="none" w:sz="0" w:space="0" w:color="auto"/>
          </w:divBdr>
        </w:div>
        <w:div w:id="867568048">
          <w:marLeft w:val="0"/>
          <w:marRight w:val="0"/>
          <w:marTop w:val="0"/>
          <w:marBottom w:val="0"/>
          <w:divBdr>
            <w:top w:val="none" w:sz="0" w:space="0" w:color="auto"/>
            <w:left w:val="none" w:sz="0" w:space="0" w:color="auto"/>
            <w:bottom w:val="none" w:sz="0" w:space="0" w:color="auto"/>
            <w:right w:val="none" w:sz="0" w:space="0" w:color="auto"/>
          </w:divBdr>
        </w:div>
        <w:div w:id="1007754735">
          <w:marLeft w:val="0"/>
          <w:marRight w:val="0"/>
          <w:marTop w:val="0"/>
          <w:marBottom w:val="0"/>
          <w:divBdr>
            <w:top w:val="none" w:sz="0" w:space="0" w:color="auto"/>
            <w:left w:val="none" w:sz="0" w:space="0" w:color="auto"/>
            <w:bottom w:val="none" w:sz="0" w:space="0" w:color="auto"/>
            <w:right w:val="none" w:sz="0" w:space="0" w:color="auto"/>
          </w:divBdr>
        </w:div>
        <w:div w:id="1858273727">
          <w:marLeft w:val="0"/>
          <w:marRight w:val="0"/>
          <w:marTop w:val="0"/>
          <w:marBottom w:val="0"/>
          <w:divBdr>
            <w:top w:val="none" w:sz="0" w:space="0" w:color="auto"/>
            <w:left w:val="none" w:sz="0" w:space="0" w:color="auto"/>
            <w:bottom w:val="none" w:sz="0" w:space="0" w:color="auto"/>
            <w:right w:val="none" w:sz="0" w:space="0" w:color="auto"/>
          </w:divBdr>
        </w:div>
        <w:div w:id="2078937967">
          <w:marLeft w:val="0"/>
          <w:marRight w:val="0"/>
          <w:marTop w:val="0"/>
          <w:marBottom w:val="0"/>
          <w:divBdr>
            <w:top w:val="none" w:sz="0" w:space="0" w:color="auto"/>
            <w:left w:val="none" w:sz="0" w:space="0" w:color="auto"/>
            <w:bottom w:val="none" w:sz="0" w:space="0" w:color="auto"/>
            <w:right w:val="none" w:sz="0" w:space="0" w:color="auto"/>
          </w:divBdr>
        </w:div>
        <w:div w:id="571350081">
          <w:marLeft w:val="0"/>
          <w:marRight w:val="0"/>
          <w:marTop w:val="0"/>
          <w:marBottom w:val="0"/>
          <w:divBdr>
            <w:top w:val="none" w:sz="0" w:space="0" w:color="auto"/>
            <w:left w:val="none" w:sz="0" w:space="0" w:color="auto"/>
            <w:bottom w:val="none" w:sz="0" w:space="0" w:color="auto"/>
            <w:right w:val="none" w:sz="0" w:space="0" w:color="auto"/>
          </w:divBdr>
        </w:div>
        <w:div w:id="58285901">
          <w:marLeft w:val="0"/>
          <w:marRight w:val="0"/>
          <w:marTop w:val="0"/>
          <w:marBottom w:val="0"/>
          <w:divBdr>
            <w:top w:val="none" w:sz="0" w:space="0" w:color="auto"/>
            <w:left w:val="none" w:sz="0" w:space="0" w:color="auto"/>
            <w:bottom w:val="none" w:sz="0" w:space="0" w:color="auto"/>
            <w:right w:val="none" w:sz="0" w:space="0" w:color="auto"/>
          </w:divBdr>
        </w:div>
        <w:div w:id="692922824">
          <w:marLeft w:val="0"/>
          <w:marRight w:val="0"/>
          <w:marTop w:val="0"/>
          <w:marBottom w:val="0"/>
          <w:divBdr>
            <w:top w:val="none" w:sz="0" w:space="0" w:color="auto"/>
            <w:left w:val="none" w:sz="0" w:space="0" w:color="auto"/>
            <w:bottom w:val="none" w:sz="0" w:space="0" w:color="auto"/>
            <w:right w:val="none" w:sz="0" w:space="0" w:color="auto"/>
          </w:divBdr>
        </w:div>
        <w:div w:id="2046708240">
          <w:marLeft w:val="0"/>
          <w:marRight w:val="0"/>
          <w:marTop w:val="0"/>
          <w:marBottom w:val="0"/>
          <w:divBdr>
            <w:top w:val="none" w:sz="0" w:space="0" w:color="auto"/>
            <w:left w:val="none" w:sz="0" w:space="0" w:color="auto"/>
            <w:bottom w:val="none" w:sz="0" w:space="0" w:color="auto"/>
            <w:right w:val="none" w:sz="0" w:space="0" w:color="auto"/>
          </w:divBdr>
        </w:div>
        <w:div w:id="1583026540">
          <w:marLeft w:val="0"/>
          <w:marRight w:val="0"/>
          <w:marTop w:val="0"/>
          <w:marBottom w:val="0"/>
          <w:divBdr>
            <w:top w:val="none" w:sz="0" w:space="0" w:color="auto"/>
            <w:left w:val="none" w:sz="0" w:space="0" w:color="auto"/>
            <w:bottom w:val="none" w:sz="0" w:space="0" w:color="auto"/>
            <w:right w:val="none" w:sz="0" w:space="0" w:color="auto"/>
          </w:divBdr>
        </w:div>
        <w:div w:id="1919363744">
          <w:marLeft w:val="0"/>
          <w:marRight w:val="0"/>
          <w:marTop w:val="0"/>
          <w:marBottom w:val="0"/>
          <w:divBdr>
            <w:top w:val="none" w:sz="0" w:space="0" w:color="auto"/>
            <w:left w:val="none" w:sz="0" w:space="0" w:color="auto"/>
            <w:bottom w:val="none" w:sz="0" w:space="0" w:color="auto"/>
            <w:right w:val="none" w:sz="0" w:space="0" w:color="auto"/>
          </w:divBdr>
        </w:div>
        <w:div w:id="1411349252">
          <w:marLeft w:val="0"/>
          <w:marRight w:val="0"/>
          <w:marTop w:val="0"/>
          <w:marBottom w:val="0"/>
          <w:divBdr>
            <w:top w:val="none" w:sz="0" w:space="0" w:color="auto"/>
            <w:left w:val="none" w:sz="0" w:space="0" w:color="auto"/>
            <w:bottom w:val="none" w:sz="0" w:space="0" w:color="auto"/>
            <w:right w:val="none" w:sz="0" w:space="0" w:color="auto"/>
          </w:divBdr>
        </w:div>
        <w:div w:id="88240592">
          <w:marLeft w:val="0"/>
          <w:marRight w:val="0"/>
          <w:marTop w:val="0"/>
          <w:marBottom w:val="0"/>
          <w:divBdr>
            <w:top w:val="none" w:sz="0" w:space="0" w:color="auto"/>
            <w:left w:val="none" w:sz="0" w:space="0" w:color="auto"/>
            <w:bottom w:val="none" w:sz="0" w:space="0" w:color="auto"/>
            <w:right w:val="none" w:sz="0" w:space="0" w:color="auto"/>
          </w:divBdr>
        </w:div>
        <w:div w:id="1735883611">
          <w:marLeft w:val="0"/>
          <w:marRight w:val="0"/>
          <w:marTop w:val="0"/>
          <w:marBottom w:val="0"/>
          <w:divBdr>
            <w:top w:val="none" w:sz="0" w:space="0" w:color="auto"/>
            <w:left w:val="none" w:sz="0" w:space="0" w:color="auto"/>
            <w:bottom w:val="none" w:sz="0" w:space="0" w:color="auto"/>
            <w:right w:val="none" w:sz="0" w:space="0" w:color="auto"/>
          </w:divBdr>
        </w:div>
        <w:div w:id="28381962">
          <w:marLeft w:val="0"/>
          <w:marRight w:val="0"/>
          <w:marTop w:val="0"/>
          <w:marBottom w:val="0"/>
          <w:divBdr>
            <w:top w:val="none" w:sz="0" w:space="0" w:color="auto"/>
            <w:left w:val="none" w:sz="0" w:space="0" w:color="auto"/>
            <w:bottom w:val="none" w:sz="0" w:space="0" w:color="auto"/>
            <w:right w:val="none" w:sz="0" w:space="0" w:color="auto"/>
          </w:divBdr>
        </w:div>
        <w:div w:id="52967248">
          <w:marLeft w:val="0"/>
          <w:marRight w:val="0"/>
          <w:marTop w:val="0"/>
          <w:marBottom w:val="0"/>
          <w:divBdr>
            <w:top w:val="none" w:sz="0" w:space="0" w:color="auto"/>
            <w:left w:val="none" w:sz="0" w:space="0" w:color="auto"/>
            <w:bottom w:val="none" w:sz="0" w:space="0" w:color="auto"/>
            <w:right w:val="none" w:sz="0" w:space="0" w:color="auto"/>
          </w:divBdr>
        </w:div>
        <w:div w:id="207843215">
          <w:marLeft w:val="0"/>
          <w:marRight w:val="0"/>
          <w:marTop w:val="0"/>
          <w:marBottom w:val="0"/>
          <w:divBdr>
            <w:top w:val="none" w:sz="0" w:space="0" w:color="auto"/>
            <w:left w:val="none" w:sz="0" w:space="0" w:color="auto"/>
            <w:bottom w:val="none" w:sz="0" w:space="0" w:color="auto"/>
            <w:right w:val="none" w:sz="0" w:space="0" w:color="auto"/>
          </w:divBdr>
        </w:div>
        <w:div w:id="1744600388">
          <w:marLeft w:val="0"/>
          <w:marRight w:val="0"/>
          <w:marTop w:val="0"/>
          <w:marBottom w:val="0"/>
          <w:divBdr>
            <w:top w:val="none" w:sz="0" w:space="0" w:color="auto"/>
            <w:left w:val="none" w:sz="0" w:space="0" w:color="auto"/>
            <w:bottom w:val="none" w:sz="0" w:space="0" w:color="auto"/>
            <w:right w:val="none" w:sz="0" w:space="0" w:color="auto"/>
          </w:divBdr>
        </w:div>
        <w:div w:id="1406032255">
          <w:marLeft w:val="0"/>
          <w:marRight w:val="0"/>
          <w:marTop w:val="0"/>
          <w:marBottom w:val="0"/>
          <w:divBdr>
            <w:top w:val="none" w:sz="0" w:space="0" w:color="auto"/>
            <w:left w:val="none" w:sz="0" w:space="0" w:color="auto"/>
            <w:bottom w:val="none" w:sz="0" w:space="0" w:color="auto"/>
            <w:right w:val="none" w:sz="0" w:space="0" w:color="auto"/>
          </w:divBdr>
        </w:div>
        <w:div w:id="1858541955">
          <w:marLeft w:val="0"/>
          <w:marRight w:val="0"/>
          <w:marTop w:val="0"/>
          <w:marBottom w:val="0"/>
          <w:divBdr>
            <w:top w:val="none" w:sz="0" w:space="0" w:color="auto"/>
            <w:left w:val="none" w:sz="0" w:space="0" w:color="auto"/>
            <w:bottom w:val="none" w:sz="0" w:space="0" w:color="auto"/>
            <w:right w:val="none" w:sz="0" w:space="0" w:color="auto"/>
          </w:divBdr>
        </w:div>
        <w:div w:id="869995341">
          <w:marLeft w:val="0"/>
          <w:marRight w:val="0"/>
          <w:marTop w:val="0"/>
          <w:marBottom w:val="0"/>
          <w:divBdr>
            <w:top w:val="none" w:sz="0" w:space="0" w:color="auto"/>
            <w:left w:val="none" w:sz="0" w:space="0" w:color="auto"/>
            <w:bottom w:val="none" w:sz="0" w:space="0" w:color="auto"/>
            <w:right w:val="none" w:sz="0" w:space="0" w:color="auto"/>
          </w:divBdr>
        </w:div>
        <w:div w:id="2124765177">
          <w:marLeft w:val="0"/>
          <w:marRight w:val="0"/>
          <w:marTop w:val="0"/>
          <w:marBottom w:val="0"/>
          <w:divBdr>
            <w:top w:val="none" w:sz="0" w:space="0" w:color="auto"/>
            <w:left w:val="none" w:sz="0" w:space="0" w:color="auto"/>
            <w:bottom w:val="none" w:sz="0" w:space="0" w:color="auto"/>
            <w:right w:val="none" w:sz="0" w:space="0" w:color="auto"/>
          </w:divBdr>
        </w:div>
        <w:div w:id="46954039">
          <w:marLeft w:val="0"/>
          <w:marRight w:val="0"/>
          <w:marTop w:val="0"/>
          <w:marBottom w:val="0"/>
          <w:divBdr>
            <w:top w:val="none" w:sz="0" w:space="0" w:color="auto"/>
            <w:left w:val="none" w:sz="0" w:space="0" w:color="auto"/>
            <w:bottom w:val="none" w:sz="0" w:space="0" w:color="auto"/>
            <w:right w:val="none" w:sz="0" w:space="0" w:color="auto"/>
          </w:divBdr>
        </w:div>
        <w:div w:id="1329363061">
          <w:marLeft w:val="0"/>
          <w:marRight w:val="0"/>
          <w:marTop w:val="0"/>
          <w:marBottom w:val="0"/>
          <w:divBdr>
            <w:top w:val="none" w:sz="0" w:space="0" w:color="auto"/>
            <w:left w:val="none" w:sz="0" w:space="0" w:color="auto"/>
            <w:bottom w:val="none" w:sz="0" w:space="0" w:color="auto"/>
            <w:right w:val="none" w:sz="0" w:space="0" w:color="auto"/>
          </w:divBdr>
        </w:div>
        <w:div w:id="1114137086">
          <w:marLeft w:val="0"/>
          <w:marRight w:val="0"/>
          <w:marTop w:val="0"/>
          <w:marBottom w:val="0"/>
          <w:divBdr>
            <w:top w:val="none" w:sz="0" w:space="0" w:color="auto"/>
            <w:left w:val="none" w:sz="0" w:space="0" w:color="auto"/>
            <w:bottom w:val="none" w:sz="0" w:space="0" w:color="auto"/>
            <w:right w:val="none" w:sz="0" w:space="0" w:color="auto"/>
          </w:divBdr>
        </w:div>
        <w:div w:id="1982465514">
          <w:marLeft w:val="0"/>
          <w:marRight w:val="0"/>
          <w:marTop w:val="0"/>
          <w:marBottom w:val="0"/>
          <w:divBdr>
            <w:top w:val="none" w:sz="0" w:space="0" w:color="auto"/>
            <w:left w:val="none" w:sz="0" w:space="0" w:color="auto"/>
            <w:bottom w:val="none" w:sz="0" w:space="0" w:color="auto"/>
            <w:right w:val="none" w:sz="0" w:space="0" w:color="auto"/>
          </w:divBdr>
        </w:div>
        <w:div w:id="1830903586">
          <w:marLeft w:val="0"/>
          <w:marRight w:val="0"/>
          <w:marTop w:val="0"/>
          <w:marBottom w:val="0"/>
          <w:divBdr>
            <w:top w:val="none" w:sz="0" w:space="0" w:color="auto"/>
            <w:left w:val="none" w:sz="0" w:space="0" w:color="auto"/>
            <w:bottom w:val="none" w:sz="0" w:space="0" w:color="auto"/>
            <w:right w:val="none" w:sz="0" w:space="0" w:color="auto"/>
          </w:divBdr>
        </w:div>
        <w:div w:id="1172066275">
          <w:marLeft w:val="0"/>
          <w:marRight w:val="0"/>
          <w:marTop w:val="0"/>
          <w:marBottom w:val="0"/>
          <w:divBdr>
            <w:top w:val="none" w:sz="0" w:space="0" w:color="auto"/>
            <w:left w:val="none" w:sz="0" w:space="0" w:color="auto"/>
            <w:bottom w:val="none" w:sz="0" w:space="0" w:color="auto"/>
            <w:right w:val="none" w:sz="0" w:space="0" w:color="auto"/>
          </w:divBdr>
        </w:div>
        <w:div w:id="1624772938">
          <w:marLeft w:val="0"/>
          <w:marRight w:val="0"/>
          <w:marTop w:val="0"/>
          <w:marBottom w:val="0"/>
          <w:divBdr>
            <w:top w:val="none" w:sz="0" w:space="0" w:color="auto"/>
            <w:left w:val="none" w:sz="0" w:space="0" w:color="auto"/>
            <w:bottom w:val="none" w:sz="0" w:space="0" w:color="auto"/>
            <w:right w:val="none" w:sz="0" w:space="0" w:color="auto"/>
          </w:divBdr>
        </w:div>
        <w:div w:id="1208420478">
          <w:marLeft w:val="0"/>
          <w:marRight w:val="0"/>
          <w:marTop w:val="0"/>
          <w:marBottom w:val="0"/>
          <w:divBdr>
            <w:top w:val="none" w:sz="0" w:space="0" w:color="auto"/>
            <w:left w:val="none" w:sz="0" w:space="0" w:color="auto"/>
            <w:bottom w:val="none" w:sz="0" w:space="0" w:color="auto"/>
            <w:right w:val="none" w:sz="0" w:space="0" w:color="auto"/>
          </w:divBdr>
        </w:div>
        <w:div w:id="1234311355">
          <w:marLeft w:val="0"/>
          <w:marRight w:val="0"/>
          <w:marTop w:val="0"/>
          <w:marBottom w:val="0"/>
          <w:divBdr>
            <w:top w:val="none" w:sz="0" w:space="0" w:color="auto"/>
            <w:left w:val="none" w:sz="0" w:space="0" w:color="auto"/>
            <w:bottom w:val="none" w:sz="0" w:space="0" w:color="auto"/>
            <w:right w:val="none" w:sz="0" w:space="0" w:color="auto"/>
          </w:divBdr>
        </w:div>
        <w:div w:id="1215237139">
          <w:marLeft w:val="0"/>
          <w:marRight w:val="0"/>
          <w:marTop w:val="0"/>
          <w:marBottom w:val="0"/>
          <w:divBdr>
            <w:top w:val="none" w:sz="0" w:space="0" w:color="auto"/>
            <w:left w:val="none" w:sz="0" w:space="0" w:color="auto"/>
            <w:bottom w:val="none" w:sz="0" w:space="0" w:color="auto"/>
            <w:right w:val="none" w:sz="0" w:space="0" w:color="auto"/>
          </w:divBdr>
        </w:div>
        <w:div w:id="964197898">
          <w:marLeft w:val="0"/>
          <w:marRight w:val="0"/>
          <w:marTop w:val="0"/>
          <w:marBottom w:val="0"/>
          <w:divBdr>
            <w:top w:val="none" w:sz="0" w:space="0" w:color="auto"/>
            <w:left w:val="none" w:sz="0" w:space="0" w:color="auto"/>
            <w:bottom w:val="none" w:sz="0" w:space="0" w:color="auto"/>
            <w:right w:val="none" w:sz="0" w:space="0" w:color="auto"/>
          </w:divBdr>
        </w:div>
        <w:div w:id="1895239577">
          <w:marLeft w:val="0"/>
          <w:marRight w:val="0"/>
          <w:marTop w:val="0"/>
          <w:marBottom w:val="0"/>
          <w:divBdr>
            <w:top w:val="none" w:sz="0" w:space="0" w:color="auto"/>
            <w:left w:val="none" w:sz="0" w:space="0" w:color="auto"/>
            <w:bottom w:val="none" w:sz="0" w:space="0" w:color="auto"/>
            <w:right w:val="none" w:sz="0" w:space="0" w:color="auto"/>
          </w:divBdr>
        </w:div>
        <w:div w:id="1912346127">
          <w:marLeft w:val="0"/>
          <w:marRight w:val="0"/>
          <w:marTop w:val="0"/>
          <w:marBottom w:val="0"/>
          <w:divBdr>
            <w:top w:val="none" w:sz="0" w:space="0" w:color="auto"/>
            <w:left w:val="none" w:sz="0" w:space="0" w:color="auto"/>
            <w:bottom w:val="none" w:sz="0" w:space="0" w:color="auto"/>
            <w:right w:val="none" w:sz="0" w:space="0" w:color="auto"/>
          </w:divBdr>
        </w:div>
        <w:div w:id="1427456321">
          <w:marLeft w:val="0"/>
          <w:marRight w:val="0"/>
          <w:marTop w:val="0"/>
          <w:marBottom w:val="0"/>
          <w:divBdr>
            <w:top w:val="none" w:sz="0" w:space="0" w:color="auto"/>
            <w:left w:val="none" w:sz="0" w:space="0" w:color="auto"/>
            <w:bottom w:val="none" w:sz="0" w:space="0" w:color="auto"/>
            <w:right w:val="none" w:sz="0" w:space="0" w:color="auto"/>
          </w:divBdr>
        </w:div>
        <w:div w:id="1934243648">
          <w:marLeft w:val="0"/>
          <w:marRight w:val="0"/>
          <w:marTop w:val="0"/>
          <w:marBottom w:val="0"/>
          <w:divBdr>
            <w:top w:val="none" w:sz="0" w:space="0" w:color="auto"/>
            <w:left w:val="none" w:sz="0" w:space="0" w:color="auto"/>
            <w:bottom w:val="none" w:sz="0" w:space="0" w:color="auto"/>
            <w:right w:val="none" w:sz="0" w:space="0" w:color="auto"/>
          </w:divBdr>
        </w:div>
        <w:div w:id="415323782">
          <w:marLeft w:val="0"/>
          <w:marRight w:val="0"/>
          <w:marTop w:val="0"/>
          <w:marBottom w:val="0"/>
          <w:divBdr>
            <w:top w:val="none" w:sz="0" w:space="0" w:color="auto"/>
            <w:left w:val="none" w:sz="0" w:space="0" w:color="auto"/>
            <w:bottom w:val="none" w:sz="0" w:space="0" w:color="auto"/>
            <w:right w:val="none" w:sz="0" w:space="0" w:color="auto"/>
          </w:divBdr>
        </w:div>
        <w:div w:id="2032218847">
          <w:marLeft w:val="0"/>
          <w:marRight w:val="0"/>
          <w:marTop w:val="0"/>
          <w:marBottom w:val="0"/>
          <w:divBdr>
            <w:top w:val="none" w:sz="0" w:space="0" w:color="auto"/>
            <w:left w:val="none" w:sz="0" w:space="0" w:color="auto"/>
            <w:bottom w:val="none" w:sz="0" w:space="0" w:color="auto"/>
            <w:right w:val="none" w:sz="0" w:space="0" w:color="auto"/>
          </w:divBdr>
        </w:div>
        <w:div w:id="620692756">
          <w:marLeft w:val="0"/>
          <w:marRight w:val="0"/>
          <w:marTop w:val="0"/>
          <w:marBottom w:val="0"/>
          <w:divBdr>
            <w:top w:val="none" w:sz="0" w:space="0" w:color="auto"/>
            <w:left w:val="none" w:sz="0" w:space="0" w:color="auto"/>
            <w:bottom w:val="none" w:sz="0" w:space="0" w:color="auto"/>
            <w:right w:val="none" w:sz="0" w:space="0" w:color="auto"/>
          </w:divBdr>
        </w:div>
        <w:div w:id="1443458963">
          <w:marLeft w:val="0"/>
          <w:marRight w:val="0"/>
          <w:marTop w:val="0"/>
          <w:marBottom w:val="0"/>
          <w:divBdr>
            <w:top w:val="none" w:sz="0" w:space="0" w:color="auto"/>
            <w:left w:val="none" w:sz="0" w:space="0" w:color="auto"/>
            <w:bottom w:val="none" w:sz="0" w:space="0" w:color="auto"/>
            <w:right w:val="none" w:sz="0" w:space="0" w:color="auto"/>
          </w:divBdr>
        </w:div>
        <w:div w:id="35085802">
          <w:marLeft w:val="0"/>
          <w:marRight w:val="0"/>
          <w:marTop w:val="0"/>
          <w:marBottom w:val="0"/>
          <w:divBdr>
            <w:top w:val="none" w:sz="0" w:space="0" w:color="auto"/>
            <w:left w:val="none" w:sz="0" w:space="0" w:color="auto"/>
            <w:bottom w:val="none" w:sz="0" w:space="0" w:color="auto"/>
            <w:right w:val="none" w:sz="0" w:space="0" w:color="auto"/>
          </w:divBdr>
        </w:div>
        <w:div w:id="1967537331">
          <w:marLeft w:val="0"/>
          <w:marRight w:val="0"/>
          <w:marTop w:val="0"/>
          <w:marBottom w:val="0"/>
          <w:divBdr>
            <w:top w:val="none" w:sz="0" w:space="0" w:color="auto"/>
            <w:left w:val="none" w:sz="0" w:space="0" w:color="auto"/>
            <w:bottom w:val="none" w:sz="0" w:space="0" w:color="auto"/>
            <w:right w:val="none" w:sz="0" w:space="0" w:color="auto"/>
          </w:divBdr>
        </w:div>
        <w:div w:id="1176075471">
          <w:marLeft w:val="0"/>
          <w:marRight w:val="0"/>
          <w:marTop w:val="0"/>
          <w:marBottom w:val="0"/>
          <w:divBdr>
            <w:top w:val="none" w:sz="0" w:space="0" w:color="auto"/>
            <w:left w:val="none" w:sz="0" w:space="0" w:color="auto"/>
            <w:bottom w:val="none" w:sz="0" w:space="0" w:color="auto"/>
            <w:right w:val="none" w:sz="0" w:space="0" w:color="auto"/>
          </w:divBdr>
        </w:div>
        <w:div w:id="971054581">
          <w:marLeft w:val="0"/>
          <w:marRight w:val="0"/>
          <w:marTop w:val="0"/>
          <w:marBottom w:val="0"/>
          <w:divBdr>
            <w:top w:val="none" w:sz="0" w:space="0" w:color="auto"/>
            <w:left w:val="none" w:sz="0" w:space="0" w:color="auto"/>
            <w:bottom w:val="none" w:sz="0" w:space="0" w:color="auto"/>
            <w:right w:val="none" w:sz="0" w:space="0" w:color="auto"/>
          </w:divBdr>
        </w:div>
        <w:div w:id="1120996006">
          <w:marLeft w:val="0"/>
          <w:marRight w:val="0"/>
          <w:marTop w:val="0"/>
          <w:marBottom w:val="0"/>
          <w:divBdr>
            <w:top w:val="none" w:sz="0" w:space="0" w:color="auto"/>
            <w:left w:val="none" w:sz="0" w:space="0" w:color="auto"/>
            <w:bottom w:val="none" w:sz="0" w:space="0" w:color="auto"/>
            <w:right w:val="none" w:sz="0" w:space="0" w:color="auto"/>
          </w:divBdr>
        </w:div>
        <w:div w:id="289090981">
          <w:marLeft w:val="0"/>
          <w:marRight w:val="0"/>
          <w:marTop w:val="0"/>
          <w:marBottom w:val="0"/>
          <w:divBdr>
            <w:top w:val="none" w:sz="0" w:space="0" w:color="auto"/>
            <w:left w:val="none" w:sz="0" w:space="0" w:color="auto"/>
            <w:bottom w:val="none" w:sz="0" w:space="0" w:color="auto"/>
            <w:right w:val="none" w:sz="0" w:space="0" w:color="auto"/>
          </w:divBdr>
        </w:div>
        <w:div w:id="829709409">
          <w:marLeft w:val="0"/>
          <w:marRight w:val="0"/>
          <w:marTop w:val="0"/>
          <w:marBottom w:val="0"/>
          <w:divBdr>
            <w:top w:val="none" w:sz="0" w:space="0" w:color="auto"/>
            <w:left w:val="none" w:sz="0" w:space="0" w:color="auto"/>
            <w:bottom w:val="none" w:sz="0" w:space="0" w:color="auto"/>
            <w:right w:val="none" w:sz="0" w:space="0" w:color="auto"/>
          </w:divBdr>
        </w:div>
        <w:div w:id="233206127">
          <w:marLeft w:val="0"/>
          <w:marRight w:val="0"/>
          <w:marTop w:val="0"/>
          <w:marBottom w:val="0"/>
          <w:divBdr>
            <w:top w:val="none" w:sz="0" w:space="0" w:color="auto"/>
            <w:left w:val="none" w:sz="0" w:space="0" w:color="auto"/>
            <w:bottom w:val="none" w:sz="0" w:space="0" w:color="auto"/>
            <w:right w:val="none" w:sz="0" w:space="0" w:color="auto"/>
          </w:divBdr>
        </w:div>
        <w:div w:id="1469854382">
          <w:marLeft w:val="0"/>
          <w:marRight w:val="0"/>
          <w:marTop w:val="0"/>
          <w:marBottom w:val="0"/>
          <w:divBdr>
            <w:top w:val="none" w:sz="0" w:space="0" w:color="auto"/>
            <w:left w:val="none" w:sz="0" w:space="0" w:color="auto"/>
            <w:bottom w:val="none" w:sz="0" w:space="0" w:color="auto"/>
            <w:right w:val="none" w:sz="0" w:space="0" w:color="auto"/>
          </w:divBdr>
        </w:div>
        <w:div w:id="1196238535">
          <w:marLeft w:val="0"/>
          <w:marRight w:val="0"/>
          <w:marTop w:val="0"/>
          <w:marBottom w:val="0"/>
          <w:divBdr>
            <w:top w:val="none" w:sz="0" w:space="0" w:color="auto"/>
            <w:left w:val="none" w:sz="0" w:space="0" w:color="auto"/>
            <w:bottom w:val="none" w:sz="0" w:space="0" w:color="auto"/>
            <w:right w:val="none" w:sz="0" w:space="0" w:color="auto"/>
          </w:divBdr>
        </w:div>
        <w:div w:id="1025252570">
          <w:marLeft w:val="0"/>
          <w:marRight w:val="0"/>
          <w:marTop w:val="0"/>
          <w:marBottom w:val="0"/>
          <w:divBdr>
            <w:top w:val="none" w:sz="0" w:space="0" w:color="auto"/>
            <w:left w:val="none" w:sz="0" w:space="0" w:color="auto"/>
            <w:bottom w:val="none" w:sz="0" w:space="0" w:color="auto"/>
            <w:right w:val="none" w:sz="0" w:space="0" w:color="auto"/>
          </w:divBdr>
        </w:div>
        <w:div w:id="1981035685">
          <w:marLeft w:val="0"/>
          <w:marRight w:val="0"/>
          <w:marTop w:val="0"/>
          <w:marBottom w:val="0"/>
          <w:divBdr>
            <w:top w:val="none" w:sz="0" w:space="0" w:color="auto"/>
            <w:left w:val="none" w:sz="0" w:space="0" w:color="auto"/>
            <w:bottom w:val="none" w:sz="0" w:space="0" w:color="auto"/>
            <w:right w:val="none" w:sz="0" w:space="0" w:color="auto"/>
          </w:divBdr>
        </w:div>
        <w:div w:id="841777022">
          <w:marLeft w:val="0"/>
          <w:marRight w:val="0"/>
          <w:marTop w:val="0"/>
          <w:marBottom w:val="0"/>
          <w:divBdr>
            <w:top w:val="none" w:sz="0" w:space="0" w:color="auto"/>
            <w:left w:val="none" w:sz="0" w:space="0" w:color="auto"/>
            <w:bottom w:val="none" w:sz="0" w:space="0" w:color="auto"/>
            <w:right w:val="none" w:sz="0" w:space="0" w:color="auto"/>
          </w:divBdr>
        </w:div>
        <w:div w:id="791561301">
          <w:marLeft w:val="0"/>
          <w:marRight w:val="0"/>
          <w:marTop w:val="0"/>
          <w:marBottom w:val="0"/>
          <w:divBdr>
            <w:top w:val="none" w:sz="0" w:space="0" w:color="auto"/>
            <w:left w:val="none" w:sz="0" w:space="0" w:color="auto"/>
            <w:bottom w:val="none" w:sz="0" w:space="0" w:color="auto"/>
            <w:right w:val="none" w:sz="0" w:space="0" w:color="auto"/>
          </w:divBdr>
        </w:div>
        <w:div w:id="197164083">
          <w:marLeft w:val="0"/>
          <w:marRight w:val="0"/>
          <w:marTop w:val="0"/>
          <w:marBottom w:val="0"/>
          <w:divBdr>
            <w:top w:val="none" w:sz="0" w:space="0" w:color="auto"/>
            <w:left w:val="none" w:sz="0" w:space="0" w:color="auto"/>
            <w:bottom w:val="none" w:sz="0" w:space="0" w:color="auto"/>
            <w:right w:val="none" w:sz="0" w:space="0" w:color="auto"/>
          </w:divBdr>
        </w:div>
        <w:div w:id="1497064637">
          <w:marLeft w:val="0"/>
          <w:marRight w:val="0"/>
          <w:marTop w:val="0"/>
          <w:marBottom w:val="0"/>
          <w:divBdr>
            <w:top w:val="none" w:sz="0" w:space="0" w:color="auto"/>
            <w:left w:val="none" w:sz="0" w:space="0" w:color="auto"/>
            <w:bottom w:val="none" w:sz="0" w:space="0" w:color="auto"/>
            <w:right w:val="none" w:sz="0" w:space="0" w:color="auto"/>
          </w:divBdr>
        </w:div>
        <w:div w:id="1307055396">
          <w:marLeft w:val="0"/>
          <w:marRight w:val="0"/>
          <w:marTop w:val="0"/>
          <w:marBottom w:val="0"/>
          <w:divBdr>
            <w:top w:val="none" w:sz="0" w:space="0" w:color="auto"/>
            <w:left w:val="none" w:sz="0" w:space="0" w:color="auto"/>
            <w:bottom w:val="none" w:sz="0" w:space="0" w:color="auto"/>
            <w:right w:val="none" w:sz="0" w:space="0" w:color="auto"/>
          </w:divBdr>
        </w:div>
        <w:div w:id="198469821">
          <w:marLeft w:val="0"/>
          <w:marRight w:val="0"/>
          <w:marTop w:val="0"/>
          <w:marBottom w:val="0"/>
          <w:divBdr>
            <w:top w:val="none" w:sz="0" w:space="0" w:color="auto"/>
            <w:left w:val="none" w:sz="0" w:space="0" w:color="auto"/>
            <w:bottom w:val="none" w:sz="0" w:space="0" w:color="auto"/>
            <w:right w:val="none" w:sz="0" w:space="0" w:color="auto"/>
          </w:divBdr>
        </w:div>
        <w:div w:id="840050199">
          <w:marLeft w:val="0"/>
          <w:marRight w:val="0"/>
          <w:marTop w:val="0"/>
          <w:marBottom w:val="0"/>
          <w:divBdr>
            <w:top w:val="none" w:sz="0" w:space="0" w:color="auto"/>
            <w:left w:val="none" w:sz="0" w:space="0" w:color="auto"/>
            <w:bottom w:val="none" w:sz="0" w:space="0" w:color="auto"/>
            <w:right w:val="none" w:sz="0" w:space="0" w:color="auto"/>
          </w:divBdr>
        </w:div>
        <w:div w:id="1387685101">
          <w:marLeft w:val="0"/>
          <w:marRight w:val="0"/>
          <w:marTop w:val="0"/>
          <w:marBottom w:val="0"/>
          <w:divBdr>
            <w:top w:val="none" w:sz="0" w:space="0" w:color="auto"/>
            <w:left w:val="none" w:sz="0" w:space="0" w:color="auto"/>
            <w:bottom w:val="none" w:sz="0" w:space="0" w:color="auto"/>
            <w:right w:val="none" w:sz="0" w:space="0" w:color="auto"/>
          </w:divBdr>
        </w:div>
        <w:div w:id="77099896">
          <w:marLeft w:val="0"/>
          <w:marRight w:val="0"/>
          <w:marTop w:val="0"/>
          <w:marBottom w:val="0"/>
          <w:divBdr>
            <w:top w:val="none" w:sz="0" w:space="0" w:color="auto"/>
            <w:left w:val="none" w:sz="0" w:space="0" w:color="auto"/>
            <w:bottom w:val="none" w:sz="0" w:space="0" w:color="auto"/>
            <w:right w:val="none" w:sz="0" w:space="0" w:color="auto"/>
          </w:divBdr>
        </w:div>
        <w:div w:id="1654135789">
          <w:marLeft w:val="0"/>
          <w:marRight w:val="0"/>
          <w:marTop w:val="0"/>
          <w:marBottom w:val="0"/>
          <w:divBdr>
            <w:top w:val="none" w:sz="0" w:space="0" w:color="auto"/>
            <w:left w:val="none" w:sz="0" w:space="0" w:color="auto"/>
            <w:bottom w:val="none" w:sz="0" w:space="0" w:color="auto"/>
            <w:right w:val="none" w:sz="0" w:space="0" w:color="auto"/>
          </w:divBdr>
        </w:div>
        <w:div w:id="1350839238">
          <w:marLeft w:val="0"/>
          <w:marRight w:val="0"/>
          <w:marTop w:val="0"/>
          <w:marBottom w:val="0"/>
          <w:divBdr>
            <w:top w:val="none" w:sz="0" w:space="0" w:color="auto"/>
            <w:left w:val="none" w:sz="0" w:space="0" w:color="auto"/>
            <w:bottom w:val="none" w:sz="0" w:space="0" w:color="auto"/>
            <w:right w:val="none" w:sz="0" w:space="0" w:color="auto"/>
          </w:divBdr>
        </w:div>
        <w:div w:id="1765106748">
          <w:marLeft w:val="0"/>
          <w:marRight w:val="0"/>
          <w:marTop w:val="0"/>
          <w:marBottom w:val="0"/>
          <w:divBdr>
            <w:top w:val="none" w:sz="0" w:space="0" w:color="auto"/>
            <w:left w:val="none" w:sz="0" w:space="0" w:color="auto"/>
            <w:bottom w:val="none" w:sz="0" w:space="0" w:color="auto"/>
            <w:right w:val="none" w:sz="0" w:space="0" w:color="auto"/>
          </w:divBdr>
        </w:div>
        <w:div w:id="1841774994">
          <w:marLeft w:val="0"/>
          <w:marRight w:val="0"/>
          <w:marTop w:val="0"/>
          <w:marBottom w:val="0"/>
          <w:divBdr>
            <w:top w:val="none" w:sz="0" w:space="0" w:color="auto"/>
            <w:left w:val="none" w:sz="0" w:space="0" w:color="auto"/>
            <w:bottom w:val="none" w:sz="0" w:space="0" w:color="auto"/>
            <w:right w:val="none" w:sz="0" w:space="0" w:color="auto"/>
          </w:divBdr>
        </w:div>
        <w:div w:id="605159772">
          <w:marLeft w:val="0"/>
          <w:marRight w:val="0"/>
          <w:marTop w:val="0"/>
          <w:marBottom w:val="0"/>
          <w:divBdr>
            <w:top w:val="none" w:sz="0" w:space="0" w:color="auto"/>
            <w:left w:val="none" w:sz="0" w:space="0" w:color="auto"/>
            <w:bottom w:val="none" w:sz="0" w:space="0" w:color="auto"/>
            <w:right w:val="none" w:sz="0" w:space="0" w:color="auto"/>
          </w:divBdr>
        </w:div>
        <w:div w:id="558325503">
          <w:marLeft w:val="0"/>
          <w:marRight w:val="0"/>
          <w:marTop w:val="0"/>
          <w:marBottom w:val="0"/>
          <w:divBdr>
            <w:top w:val="none" w:sz="0" w:space="0" w:color="auto"/>
            <w:left w:val="none" w:sz="0" w:space="0" w:color="auto"/>
            <w:bottom w:val="none" w:sz="0" w:space="0" w:color="auto"/>
            <w:right w:val="none" w:sz="0" w:space="0" w:color="auto"/>
          </w:divBdr>
        </w:div>
        <w:div w:id="2126845411">
          <w:marLeft w:val="0"/>
          <w:marRight w:val="0"/>
          <w:marTop w:val="0"/>
          <w:marBottom w:val="0"/>
          <w:divBdr>
            <w:top w:val="none" w:sz="0" w:space="0" w:color="auto"/>
            <w:left w:val="none" w:sz="0" w:space="0" w:color="auto"/>
            <w:bottom w:val="none" w:sz="0" w:space="0" w:color="auto"/>
            <w:right w:val="none" w:sz="0" w:space="0" w:color="auto"/>
          </w:divBdr>
        </w:div>
        <w:div w:id="966085557">
          <w:marLeft w:val="0"/>
          <w:marRight w:val="0"/>
          <w:marTop w:val="0"/>
          <w:marBottom w:val="0"/>
          <w:divBdr>
            <w:top w:val="none" w:sz="0" w:space="0" w:color="auto"/>
            <w:left w:val="none" w:sz="0" w:space="0" w:color="auto"/>
            <w:bottom w:val="none" w:sz="0" w:space="0" w:color="auto"/>
            <w:right w:val="none" w:sz="0" w:space="0" w:color="auto"/>
          </w:divBdr>
        </w:div>
        <w:div w:id="2028170871">
          <w:marLeft w:val="0"/>
          <w:marRight w:val="0"/>
          <w:marTop w:val="0"/>
          <w:marBottom w:val="0"/>
          <w:divBdr>
            <w:top w:val="none" w:sz="0" w:space="0" w:color="auto"/>
            <w:left w:val="none" w:sz="0" w:space="0" w:color="auto"/>
            <w:bottom w:val="none" w:sz="0" w:space="0" w:color="auto"/>
            <w:right w:val="none" w:sz="0" w:space="0" w:color="auto"/>
          </w:divBdr>
        </w:div>
        <w:div w:id="1715689061">
          <w:marLeft w:val="0"/>
          <w:marRight w:val="0"/>
          <w:marTop w:val="0"/>
          <w:marBottom w:val="0"/>
          <w:divBdr>
            <w:top w:val="none" w:sz="0" w:space="0" w:color="auto"/>
            <w:left w:val="none" w:sz="0" w:space="0" w:color="auto"/>
            <w:bottom w:val="none" w:sz="0" w:space="0" w:color="auto"/>
            <w:right w:val="none" w:sz="0" w:space="0" w:color="auto"/>
          </w:divBdr>
        </w:div>
        <w:div w:id="358624008">
          <w:marLeft w:val="0"/>
          <w:marRight w:val="0"/>
          <w:marTop w:val="0"/>
          <w:marBottom w:val="0"/>
          <w:divBdr>
            <w:top w:val="none" w:sz="0" w:space="0" w:color="auto"/>
            <w:left w:val="none" w:sz="0" w:space="0" w:color="auto"/>
            <w:bottom w:val="none" w:sz="0" w:space="0" w:color="auto"/>
            <w:right w:val="none" w:sz="0" w:space="0" w:color="auto"/>
          </w:divBdr>
        </w:div>
        <w:div w:id="1964310657">
          <w:marLeft w:val="0"/>
          <w:marRight w:val="0"/>
          <w:marTop w:val="0"/>
          <w:marBottom w:val="0"/>
          <w:divBdr>
            <w:top w:val="none" w:sz="0" w:space="0" w:color="auto"/>
            <w:left w:val="none" w:sz="0" w:space="0" w:color="auto"/>
            <w:bottom w:val="none" w:sz="0" w:space="0" w:color="auto"/>
            <w:right w:val="none" w:sz="0" w:space="0" w:color="auto"/>
          </w:divBdr>
        </w:div>
        <w:div w:id="1614436277">
          <w:marLeft w:val="0"/>
          <w:marRight w:val="0"/>
          <w:marTop w:val="0"/>
          <w:marBottom w:val="0"/>
          <w:divBdr>
            <w:top w:val="none" w:sz="0" w:space="0" w:color="auto"/>
            <w:left w:val="none" w:sz="0" w:space="0" w:color="auto"/>
            <w:bottom w:val="none" w:sz="0" w:space="0" w:color="auto"/>
            <w:right w:val="none" w:sz="0" w:space="0" w:color="auto"/>
          </w:divBdr>
        </w:div>
        <w:div w:id="1278030142">
          <w:marLeft w:val="0"/>
          <w:marRight w:val="0"/>
          <w:marTop w:val="0"/>
          <w:marBottom w:val="0"/>
          <w:divBdr>
            <w:top w:val="none" w:sz="0" w:space="0" w:color="auto"/>
            <w:left w:val="none" w:sz="0" w:space="0" w:color="auto"/>
            <w:bottom w:val="none" w:sz="0" w:space="0" w:color="auto"/>
            <w:right w:val="none" w:sz="0" w:space="0" w:color="auto"/>
          </w:divBdr>
        </w:div>
        <w:div w:id="606431992">
          <w:marLeft w:val="0"/>
          <w:marRight w:val="0"/>
          <w:marTop w:val="0"/>
          <w:marBottom w:val="0"/>
          <w:divBdr>
            <w:top w:val="none" w:sz="0" w:space="0" w:color="auto"/>
            <w:left w:val="none" w:sz="0" w:space="0" w:color="auto"/>
            <w:bottom w:val="none" w:sz="0" w:space="0" w:color="auto"/>
            <w:right w:val="none" w:sz="0" w:space="0" w:color="auto"/>
          </w:divBdr>
        </w:div>
        <w:div w:id="1279526323">
          <w:marLeft w:val="0"/>
          <w:marRight w:val="0"/>
          <w:marTop w:val="0"/>
          <w:marBottom w:val="0"/>
          <w:divBdr>
            <w:top w:val="none" w:sz="0" w:space="0" w:color="auto"/>
            <w:left w:val="none" w:sz="0" w:space="0" w:color="auto"/>
            <w:bottom w:val="none" w:sz="0" w:space="0" w:color="auto"/>
            <w:right w:val="none" w:sz="0" w:space="0" w:color="auto"/>
          </w:divBdr>
        </w:div>
        <w:div w:id="486366644">
          <w:marLeft w:val="0"/>
          <w:marRight w:val="0"/>
          <w:marTop w:val="0"/>
          <w:marBottom w:val="0"/>
          <w:divBdr>
            <w:top w:val="none" w:sz="0" w:space="0" w:color="auto"/>
            <w:left w:val="none" w:sz="0" w:space="0" w:color="auto"/>
            <w:bottom w:val="none" w:sz="0" w:space="0" w:color="auto"/>
            <w:right w:val="none" w:sz="0" w:space="0" w:color="auto"/>
          </w:divBdr>
        </w:div>
        <w:div w:id="1880359644">
          <w:marLeft w:val="0"/>
          <w:marRight w:val="0"/>
          <w:marTop w:val="0"/>
          <w:marBottom w:val="0"/>
          <w:divBdr>
            <w:top w:val="none" w:sz="0" w:space="0" w:color="auto"/>
            <w:left w:val="none" w:sz="0" w:space="0" w:color="auto"/>
            <w:bottom w:val="none" w:sz="0" w:space="0" w:color="auto"/>
            <w:right w:val="none" w:sz="0" w:space="0" w:color="auto"/>
          </w:divBdr>
        </w:div>
        <w:div w:id="789594367">
          <w:marLeft w:val="0"/>
          <w:marRight w:val="0"/>
          <w:marTop w:val="0"/>
          <w:marBottom w:val="0"/>
          <w:divBdr>
            <w:top w:val="none" w:sz="0" w:space="0" w:color="auto"/>
            <w:left w:val="none" w:sz="0" w:space="0" w:color="auto"/>
            <w:bottom w:val="none" w:sz="0" w:space="0" w:color="auto"/>
            <w:right w:val="none" w:sz="0" w:space="0" w:color="auto"/>
          </w:divBdr>
        </w:div>
        <w:div w:id="315035511">
          <w:marLeft w:val="0"/>
          <w:marRight w:val="0"/>
          <w:marTop w:val="0"/>
          <w:marBottom w:val="0"/>
          <w:divBdr>
            <w:top w:val="none" w:sz="0" w:space="0" w:color="auto"/>
            <w:left w:val="none" w:sz="0" w:space="0" w:color="auto"/>
            <w:bottom w:val="none" w:sz="0" w:space="0" w:color="auto"/>
            <w:right w:val="none" w:sz="0" w:space="0" w:color="auto"/>
          </w:divBdr>
        </w:div>
        <w:div w:id="1569069406">
          <w:marLeft w:val="0"/>
          <w:marRight w:val="0"/>
          <w:marTop w:val="0"/>
          <w:marBottom w:val="0"/>
          <w:divBdr>
            <w:top w:val="none" w:sz="0" w:space="0" w:color="auto"/>
            <w:left w:val="none" w:sz="0" w:space="0" w:color="auto"/>
            <w:bottom w:val="none" w:sz="0" w:space="0" w:color="auto"/>
            <w:right w:val="none" w:sz="0" w:space="0" w:color="auto"/>
          </w:divBdr>
        </w:div>
        <w:div w:id="1104764459">
          <w:marLeft w:val="0"/>
          <w:marRight w:val="0"/>
          <w:marTop w:val="0"/>
          <w:marBottom w:val="0"/>
          <w:divBdr>
            <w:top w:val="none" w:sz="0" w:space="0" w:color="auto"/>
            <w:left w:val="none" w:sz="0" w:space="0" w:color="auto"/>
            <w:bottom w:val="none" w:sz="0" w:space="0" w:color="auto"/>
            <w:right w:val="none" w:sz="0" w:space="0" w:color="auto"/>
          </w:divBdr>
        </w:div>
        <w:div w:id="1010444906">
          <w:marLeft w:val="0"/>
          <w:marRight w:val="0"/>
          <w:marTop w:val="0"/>
          <w:marBottom w:val="0"/>
          <w:divBdr>
            <w:top w:val="none" w:sz="0" w:space="0" w:color="auto"/>
            <w:left w:val="none" w:sz="0" w:space="0" w:color="auto"/>
            <w:bottom w:val="none" w:sz="0" w:space="0" w:color="auto"/>
            <w:right w:val="none" w:sz="0" w:space="0" w:color="auto"/>
          </w:divBdr>
        </w:div>
        <w:div w:id="1150170471">
          <w:marLeft w:val="0"/>
          <w:marRight w:val="0"/>
          <w:marTop w:val="0"/>
          <w:marBottom w:val="0"/>
          <w:divBdr>
            <w:top w:val="none" w:sz="0" w:space="0" w:color="auto"/>
            <w:left w:val="none" w:sz="0" w:space="0" w:color="auto"/>
            <w:bottom w:val="none" w:sz="0" w:space="0" w:color="auto"/>
            <w:right w:val="none" w:sz="0" w:space="0" w:color="auto"/>
          </w:divBdr>
        </w:div>
        <w:div w:id="980161420">
          <w:marLeft w:val="0"/>
          <w:marRight w:val="0"/>
          <w:marTop w:val="0"/>
          <w:marBottom w:val="0"/>
          <w:divBdr>
            <w:top w:val="none" w:sz="0" w:space="0" w:color="auto"/>
            <w:left w:val="none" w:sz="0" w:space="0" w:color="auto"/>
            <w:bottom w:val="none" w:sz="0" w:space="0" w:color="auto"/>
            <w:right w:val="none" w:sz="0" w:space="0" w:color="auto"/>
          </w:divBdr>
        </w:div>
        <w:div w:id="2092465076">
          <w:marLeft w:val="0"/>
          <w:marRight w:val="0"/>
          <w:marTop w:val="0"/>
          <w:marBottom w:val="0"/>
          <w:divBdr>
            <w:top w:val="none" w:sz="0" w:space="0" w:color="auto"/>
            <w:left w:val="none" w:sz="0" w:space="0" w:color="auto"/>
            <w:bottom w:val="none" w:sz="0" w:space="0" w:color="auto"/>
            <w:right w:val="none" w:sz="0" w:space="0" w:color="auto"/>
          </w:divBdr>
        </w:div>
        <w:div w:id="1518080360">
          <w:marLeft w:val="0"/>
          <w:marRight w:val="0"/>
          <w:marTop w:val="0"/>
          <w:marBottom w:val="0"/>
          <w:divBdr>
            <w:top w:val="none" w:sz="0" w:space="0" w:color="auto"/>
            <w:left w:val="none" w:sz="0" w:space="0" w:color="auto"/>
            <w:bottom w:val="none" w:sz="0" w:space="0" w:color="auto"/>
            <w:right w:val="none" w:sz="0" w:space="0" w:color="auto"/>
          </w:divBdr>
        </w:div>
        <w:div w:id="1470199713">
          <w:marLeft w:val="0"/>
          <w:marRight w:val="0"/>
          <w:marTop w:val="0"/>
          <w:marBottom w:val="0"/>
          <w:divBdr>
            <w:top w:val="none" w:sz="0" w:space="0" w:color="auto"/>
            <w:left w:val="none" w:sz="0" w:space="0" w:color="auto"/>
            <w:bottom w:val="none" w:sz="0" w:space="0" w:color="auto"/>
            <w:right w:val="none" w:sz="0" w:space="0" w:color="auto"/>
          </w:divBdr>
        </w:div>
        <w:div w:id="2072119232">
          <w:marLeft w:val="0"/>
          <w:marRight w:val="0"/>
          <w:marTop w:val="0"/>
          <w:marBottom w:val="0"/>
          <w:divBdr>
            <w:top w:val="none" w:sz="0" w:space="0" w:color="auto"/>
            <w:left w:val="none" w:sz="0" w:space="0" w:color="auto"/>
            <w:bottom w:val="none" w:sz="0" w:space="0" w:color="auto"/>
            <w:right w:val="none" w:sz="0" w:space="0" w:color="auto"/>
          </w:divBdr>
        </w:div>
        <w:div w:id="1828591894">
          <w:marLeft w:val="0"/>
          <w:marRight w:val="0"/>
          <w:marTop w:val="0"/>
          <w:marBottom w:val="0"/>
          <w:divBdr>
            <w:top w:val="none" w:sz="0" w:space="0" w:color="auto"/>
            <w:left w:val="none" w:sz="0" w:space="0" w:color="auto"/>
            <w:bottom w:val="none" w:sz="0" w:space="0" w:color="auto"/>
            <w:right w:val="none" w:sz="0" w:space="0" w:color="auto"/>
          </w:divBdr>
        </w:div>
        <w:div w:id="1724210746">
          <w:marLeft w:val="0"/>
          <w:marRight w:val="0"/>
          <w:marTop w:val="0"/>
          <w:marBottom w:val="0"/>
          <w:divBdr>
            <w:top w:val="none" w:sz="0" w:space="0" w:color="auto"/>
            <w:left w:val="none" w:sz="0" w:space="0" w:color="auto"/>
            <w:bottom w:val="none" w:sz="0" w:space="0" w:color="auto"/>
            <w:right w:val="none" w:sz="0" w:space="0" w:color="auto"/>
          </w:divBdr>
        </w:div>
        <w:div w:id="2069914180">
          <w:marLeft w:val="0"/>
          <w:marRight w:val="0"/>
          <w:marTop w:val="0"/>
          <w:marBottom w:val="0"/>
          <w:divBdr>
            <w:top w:val="none" w:sz="0" w:space="0" w:color="auto"/>
            <w:left w:val="none" w:sz="0" w:space="0" w:color="auto"/>
            <w:bottom w:val="none" w:sz="0" w:space="0" w:color="auto"/>
            <w:right w:val="none" w:sz="0" w:space="0" w:color="auto"/>
          </w:divBdr>
        </w:div>
        <w:div w:id="1758672583">
          <w:marLeft w:val="0"/>
          <w:marRight w:val="0"/>
          <w:marTop w:val="0"/>
          <w:marBottom w:val="0"/>
          <w:divBdr>
            <w:top w:val="none" w:sz="0" w:space="0" w:color="auto"/>
            <w:left w:val="none" w:sz="0" w:space="0" w:color="auto"/>
            <w:bottom w:val="none" w:sz="0" w:space="0" w:color="auto"/>
            <w:right w:val="none" w:sz="0" w:space="0" w:color="auto"/>
          </w:divBdr>
        </w:div>
        <w:div w:id="249969408">
          <w:marLeft w:val="0"/>
          <w:marRight w:val="0"/>
          <w:marTop w:val="0"/>
          <w:marBottom w:val="0"/>
          <w:divBdr>
            <w:top w:val="none" w:sz="0" w:space="0" w:color="auto"/>
            <w:left w:val="none" w:sz="0" w:space="0" w:color="auto"/>
            <w:bottom w:val="none" w:sz="0" w:space="0" w:color="auto"/>
            <w:right w:val="none" w:sz="0" w:space="0" w:color="auto"/>
          </w:divBdr>
        </w:div>
        <w:div w:id="412825693">
          <w:marLeft w:val="0"/>
          <w:marRight w:val="0"/>
          <w:marTop w:val="0"/>
          <w:marBottom w:val="0"/>
          <w:divBdr>
            <w:top w:val="none" w:sz="0" w:space="0" w:color="auto"/>
            <w:left w:val="none" w:sz="0" w:space="0" w:color="auto"/>
            <w:bottom w:val="none" w:sz="0" w:space="0" w:color="auto"/>
            <w:right w:val="none" w:sz="0" w:space="0" w:color="auto"/>
          </w:divBdr>
        </w:div>
        <w:div w:id="1413314913">
          <w:marLeft w:val="0"/>
          <w:marRight w:val="0"/>
          <w:marTop w:val="0"/>
          <w:marBottom w:val="0"/>
          <w:divBdr>
            <w:top w:val="none" w:sz="0" w:space="0" w:color="auto"/>
            <w:left w:val="none" w:sz="0" w:space="0" w:color="auto"/>
            <w:bottom w:val="none" w:sz="0" w:space="0" w:color="auto"/>
            <w:right w:val="none" w:sz="0" w:space="0" w:color="auto"/>
          </w:divBdr>
        </w:div>
        <w:div w:id="405151297">
          <w:marLeft w:val="0"/>
          <w:marRight w:val="0"/>
          <w:marTop w:val="0"/>
          <w:marBottom w:val="0"/>
          <w:divBdr>
            <w:top w:val="none" w:sz="0" w:space="0" w:color="auto"/>
            <w:left w:val="none" w:sz="0" w:space="0" w:color="auto"/>
            <w:bottom w:val="none" w:sz="0" w:space="0" w:color="auto"/>
            <w:right w:val="none" w:sz="0" w:space="0" w:color="auto"/>
          </w:divBdr>
        </w:div>
        <w:div w:id="1026254323">
          <w:marLeft w:val="0"/>
          <w:marRight w:val="0"/>
          <w:marTop w:val="0"/>
          <w:marBottom w:val="0"/>
          <w:divBdr>
            <w:top w:val="none" w:sz="0" w:space="0" w:color="auto"/>
            <w:left w:val="none" w:sz="0" w:space="0" w:color="auto"/>
            <w:bottom w:val="none" w:sz="0" w:space="0" w:color="auto"/>
            <w:right w:val="none" w:sz="0" w:space="0" w:color="auto"/>
          </w:divBdr>
        </w:div>
        <w:div w:id="990014689">
          <w:marLeft w:val="0"/>
          <w:marRight w:val="0"/>
          <w:marTop w:val="0"/>
          <w:marBottom w:val="0"/>
          <w:divBdr>
            <w:top w:val="none" w:sz="0" w:space="0" w:color="auto"/>
            <w:left w:val="none" w:sz="0" w:space="0" w:color="auto"/>
            <w:bottom w:val="none" w:sz="0" w:space="0" w:color="auto"/>
            <w:right w:val="none" w:sz="0" w:space="0" w:color="auto"/>
          </w:divBdr>
        </w:div>
        <w:div w:id="409666102">
          <w:marLeft w:val="0"/>
          <w:marRight w:val="0"/>
          <w:marTop w:val="0"/>
          <w:marBottom w:val="0"/>
          <w:divBdr>
            <w:top w:val="none" w:sz="0" w:space="0" w:color="auto"/>
            <w:left w:val="none" w:sz="0" w:space="0" w:color="auto"/>
            <w:bottom w:val="none" w:sz="0" w:space="0" w:color="auto"/>
            <w:right w:val="none" w:sz="0" w:space="0" w:color="auto"/>
          </w:divBdr>
        </w:div>
        <w:div w:id="1460998281">
          <w:marLeft w:val="0"/>
          <w:marRight w:val="0"/>
          <w:marTop w:val="0"/>
          <w:marBottom w:val="0"/>
          <w:divBdr>
            <w:top w:val="none" w:sz="0" w:space="0" w:color="auto"/>
            <w:left w:val="none" w:sz="0" w:space="0" w:color="auto"/>
            <w:bottom w:val="none" w:sz="0" w:space="0" w:color="auto"/>
            <w:right w:val="none" w:sz="0" w:space="0" w:color="auto"/>
          </w:divBdr>
        </w:div>
        <w:div w:id="1739671117">
          <w:marLeft w:val="0"/>
          <w:marRight w:val="0"/>
          <w:marTop w:val="0"/>
          <w:marBottom w:val="0"/>
          <w:divBdr>
            <w:top w:val="none" w:sz="0" w:space="0" w:color="auto"/>
            <w:left w:val="none" w:sz="0" w:space="0" w:color="auto"/>
            <w:bottom w:val="none" w:sz="0" w:space="0" w:color="auto"/>
            <w:right w:val="none" w:sz="0" w:space="0" w:color="auto"/>
          </w:divBdr>
        </w:div>
        <w:div w:id="554894029">
          <w:marLeft w:val="0"/>
          <w:marRight w:val="0"/>
          <w:marTop w:val="0"/>
          <w:marBottom w:val="0"/>
          <w:divBdr>
            <w:top w:val="none" w:sz="0" w:space="0" w:color="auto"/>
            <w:left w:val="none" w:sz="0" w:space="0" w:color="auto"/>
            <w:bottom w:val="none" w:sz="0" w:space="0" w:color="auto"/>
            <w:right w:val="none" w:sz="0" w:space="0" w:color="auto"/>
          </w:divBdr>
        </w:div>
        <w:div w:id="1830365143">
          <w:marLeft w:val="0"/>
          <w:marRight w:val="0"/>
          <w:marTop w:val="0"/>
          <w:marBottom w:val="0"/>
          <w:divBdr>
            <w:top w:val="none" w:sz="0" w:space="0" w:color="auto"/>
            <w:left w:val="none" w:sz="0" w:space="0" w:color="auto"/>
            <w:bottom w:val="none" w:sz="0" w:space="0" w:color="auto"/>
            <w:right w:val="none" w:sz="0" w:space="0" w:color="auto"/>
          </w:divBdr>
        </w:div>
        <w:div w:id="116220760">
          <w:marLeft w:val="0"/>
          <w:marRight w:val="0"/>
          <w:marTop w:val="0"/>
          <w:marBottom w:val="0"/>
          <w:divBdr>
            <w:top w:val="none" w:sz="0" w:space="0" w:color="auto"/>
            <w:left w:val="none" w:sz="0" w:space="0" w:color="auto"/>
            <w:bottom w:val="none" w:sz="0" w:space="0" w:color="auto"/>
            <w:right w:val="none" w:sz="0" w:space="0" w:color="auto"/>
          </w:divBdr>
        </w:div>
        <w:div w:id="1432431638">
          <w:marLeft w:val="0"/>
          <w:marRight w:val="0"/>
          <w:marTop w:val="0"/>
          <w:marBottom w:val="0"/>
          <w:divBdr>
            <w:top w:val="none" w:sz="0" w:space="0" w:color="auto"/>
            <w:left w:val="none" w:sz="0" w:space="0" w:color="auto"/>
            <w:bottom w:val="none" w:sz="0" w:space="0" w:color="auto"/>
            <w:right w:val="none" w:sz="0" w:space="0" w:color="auto"/>
          </w:divBdr>
        </w:div>
        <w:div w:id="1876891004">
          <w:marLeft w:val="0"/>
          <w:marRight w:val="0"/>
          <w:marTop w:val="0"/>
          <w:marBottom w:val="0"/>
          <w:divBdr>
            <w:top w:val="none" w:sz="0" w:space="0" w:color="auto"/>
            <w:left w:val="none" w:sz="0" w:space="0" w:color="auto"/>
            <w:bottom w:val="none" w:sz="0" w:space="0" w:color="auto"/>
            <w:right w:val="none" w:sz="0" w:space="0" w:color="auto"/>
          </w:divBdr>
        </w:div>
        <w:div w:id="1345010859">
          <w:marLeft w:val="0"/>
          <w:marRight w:val="0"/>
          <w:marTop w:val="0"/>
          <w:marBottom w:val="0"/>
          <w:divBdr>
            <w:top w:val="none" w:sz="0" w:space="0" w:color="auto"/>
            <w:left w:val="none" w:sz="0" w:space="0" w:color="auto"/>
            <w:bottom w:val="none" w:sz="0" w:space="0" w:color="auto"/>
            <w:right w:val="none" w:sz="0" w:space="0" w:color="auto"/>
          </w:divBdr>
        </w:div>
        <w:div w:id="94715913">
          <w:marLeft w:val="0"/>
          <w:marRight w:val="0"/>
          <w:marTop w:val="0"/>
          <w:marBottom w:val="0"/>
          <w:divBdr>
            <w:top w:val="none" w:sz="0" w:space="0" w:color="auto"/>
            <w:left w:val="none" w:sz="0" w:space="0" w:color="auto"/>
            <w:bottom w:val="none" w:sz="0" w:space="0" w:color="auto"/>
            <w:right w:val="none" w:sz="0" w:space="0" w:color="auto"/>
          </w:divBdr>
        </w:div>
        <w:div w:id="913392192">
          <w:marLeft w:val="0"/>
          <w:marRight w:val="0"/>
          <w:marTop w:val="0"/>
          <w:marBottom w:val="0"/>
          <w:divBdr>
            <w:top w:val="none" w:sz="0" w:space="0" w:color="auto"/>
            <w:left w:val="none" w:sz="0" w:space="0" w:color="auto"/>
            <w:bottom w:val="none" w:sz="0" w:space="0" w:color="auto"/>
            <w:right w:val="none" w:sz="0" w:space="0" w:color="auto"/>
          </w:divBdr>
        </w:div>
        <w:div w:id="563680573">
          <w:marLeft w:val="0"/>
          <w:marRight w:val="0"/>
          <w:marTop w:val="0"/>
          <w:marBottom w:val="0"/>
          <w:divBdr>
            <w:top w:val="none" w:sz="0" w:space="0" w:color="auto"/>
            <w:left w:val="none" w:sz="0" w:space="0" w:color="auto"/>
            <w:bottom w:val="none" w:sz="0" w:space="0" w:color="auto"/>
            <w:right w:val="none" w:sz="0" w:space="0" w:color="auto"/>
          </w:divBdr>
        </w:div>
        <w:div w:id="1220245182">
          <w:marLeft w:val="0"/>
          <w:marRight w:val="0"/>
          <w:marTop w:val="0"/>
          <w:marBottom w:val="0"/>
          <w:divBdr>
            <w:top w:val="none" w:sz="0" w:space="0" w:color="auto"/>
            <w:left w:val="none" w:sz="0" w:space="0" w:color="auto"/>
            <w:bottom w:val="none" w:sz="0" w:space="0" w:color="auto"/>
            <w:right w:val="none" w:sz="0" w:space="0" w:color="auto"/>
          </w:divBdr>
        </w:div>
        <w:div w:id="95902275">
          <w:marLeft w:val="0"/>
          <w:marRight w:val="0"/>
          <w:marTop w:val="0"/>
          <w:marBottom w:val="0"/>
          <w:divBdr>
            <w:top w:val="none" w:sz="0" w:space="0" w:color="auto"/>
            <w:left w:val="none" w:sz="0" w:space="0" w:color="auto"/>
            <w:bottom w:val="none" w:sz="0" w:space="0" w:color="auto"/>
            <w:right w:val="none" w:sz="0" w:space="0" w:color="auto"/>
          </w:divBdr>
        </w:div>
        <w:div w:id="1453789395">
          <w:marLeft w:val="0"/>
          <w:marRight w:val="0"/>
          <w:marTop w:val="0"/>
          <w:marBottom w:val="0"/>
          <w:divBdr>
            <w:top w:val="none" w:sz="0" w:space="0" w:color="auto"/>
            <w:left w:val="none" w:sz="0" w:space="0" w:color="auto"/>
            <w:bottom w:val="none" w:sz="0" w:space="0" w:color="auto"/>
            <w:right w:val="none" w:sz="0" w:space="0" w:color="auto"/>
          </w:divBdr>
        </w:div>
        <w:div w:id="1983146602">
          <w:marLeft w:val="0"/>
          <w:marRight w:val="0"/>
          <w:marTop w:val="0"/>
          <w:marBottom w:val="0"/>
          <w:divBdr>
            <w:top w:val="none" w:sz="0" w:space="0" w:color="auto"/>
            <w:left w:val="none" w:sz="0" w:space="0" w:color="auto"/>
            <w:bottom w:val="none" w:sz="0" w:space="0" w:color="auto"/>
            <w:right w:val="none" w:sz="0" w:space="0" w:color="auto"/>
          </w:divBdr>
        </w:div>
        <w:div w:id="427314432">
          <w:marLeft w:val="0"/>
          <w:marRight w:val="0"/>
          <w:marTop w:val="0"/>
          <w:marBottom w:val="0"/>
          <w:divBdr>
            <w:top w:val="none" w:sz="0" w:space="0" w:color="auto"/>
            <w:left w:val="none" w:sz="0" w:space="0" w:color="auto"/>
            <w:bottom w:val="none" w:sz="0" w:space="0" w:color="auto"/>
            <w:right w:val="none" w:sz="0" w:space="0" w:color="auto"/>
          </w:divBdr>
        </w:div>
        <w:div w:id="230386968">
          <w:marLeft w:val="0"/>
          <w:marRight w:val="0"/>
          <w:marTop w:val="0"/>
          <w:marBottom w:val="0"/>
          <w:divBdr>
            <w:top w:val="none" w:sz="0" w:space="0" w:color="auto"/>
            <w:left w:val="none" w:sz="0" w:space="0" w:color="auto"/>
            <w:bottom w:val="none" w:sz="0" w:space="0" w:color="auto"/>
            <w:right w:val="none" w:sz="0" w:space="0" w:color="auto"/>
          </w:divBdr>
        </w:div>
        <w:div w:id="1554074670">
          <w:marLeft w:val="0"/>
          <w:marRight w:val="0"/>
          <w:marTop w:val="0"/>
          <w:marBottom w:val="0"/>
          <w:divBdr>
            <w:top w:val="none" w:sz="0" w:space="0" w:color="auto"/>
            <w:left w:val="none" w:sz="0" w:space="0" w:color="auto"/>
            <w:bottom w:val="none" w:sz="0" w:space="0" w:color="auto"/>
            <w:right w:val="none" w:sz="0" w:space="0" w:color="auto"/>
          </w:divBdr>
        </w:div>
        <w:div w:id="577519661">
          <w:marLeft w:val="0"/>
          <w:marRight w:val="0"/>
          <w:marTop w:val="0"/>
          <w:marBottom w:val="0"/>
          <w:divBdr>
            <w:top w:val="none" w:sz="0" w:space="0" w:color="auto"/>
            <w:left w:val="none" w:sz="0" w:space="0" w:color="auto"/>
            <w:bottom w:val="none" w:sz="0" w:space="0" w:color="auto"/>
            <w:right w:val="none" w:sz="0" w:space="0" w:color="auto"/>
          </w:divBdr>
        </w:div>
        <w:div w:id="690575027">
          <w:marLeft w:val="0"/>
          <w:marRight w:val="0"/>
          <w:marTop w:val="0"/>
          <w:marBottom w:val="0"/>
          <w:divBdr>
            <w:top w:val="none" w:sz="0" w:space="0" w:color="auto"/>
            <w:left w:val="none" w:sz="0" w:space="0" w:color="auto"/>
            <w:bottom w:val="none" w:sz="0" w:space="0" w:color="auto"/>
            <w:right w:val="none" w:sz="0" w:space="0" w:color="auto"/>
          </w:divBdr>
        </w:div>
        <w:div w:id="1130904094">
          <w:marLeft w:val="0"/>
          <w:marRight w:val="0"/>
          <w:marTop w:val="0"/>
          <w:marBottom w:val="0"/>
          <w:divBdr>
            <w:top w:val="none" w:sz="0" w:space="0" w:color="auto"/>
            <w:left w:val="none" w:sz="0" w:space="0" w:color="auto"/>
            <w:bottom w:val="none" w:sz="0" w:space="0" w:color="auto"/>
            <w:right w:val="none" w:sz="0" w:space="0" w:color="auto"/>
          </w:divBdr>
        </w:div>
        <w:div w:id="789712884">
          <w:marLeft w:val="0"/>
          <w:marRight w:val="0"/>
          <w:marTop w:val="0"/>
          <w:marBottom w:val="0"/>
          <w:divBdr>
            <w:top w:val="none" w:sz="0" w:space="0" w:color="auto"/>
            <w:left w:val="none" w:sz="0" w:space="0" w:color="auto"/>
            <w:bottom w:val="none" w:sz="0" w:space="0" w:color="auto"/>
            <w:right w:val="none" w:sz="0" w:space="0" w:color="auto"/>
          </w:divBdr>
        </w:div>
        <w:div w:id="216748954">
          <w:marLeft w:val="0"/>
          <w:marRight w:val="0"/>
          <w:marTop w:val="0"/>
          <w:marBottom w:val="0"/>
          <w:divBdr>
            <w:top w:val="none" w:sz="0" w:space="0" w:color="auto"/>
            <w:left w:val="none" w:sz="0" w:space="0" w:color="auto"/>
            <w:bottom w:val="none" w:sz="0" w:space="0" w:color="auto"/>
            <w:right w:val="none" w:sz="0" w:space="0" w:color="auto"/>
          </w:divBdr>
        </w:div>
        <w:div w:id="1503086508">
          <w:marLeft w:val="0"/>
          <w:marRight w:val="0"/>
          <w:marTop w:val="0"/>
          <w:marBottom w:val="0"/>
          <w:divBdr>
            <w:top w:val="none" w:sz="0" w:space="0" w:color="auto"/>
            <w:left w:val="none" w:sz="0" w:space="0" w:color="auto"/>
            <w:bottom w:val="none" w:sz="0" w:space="0" w:color="auto"/>
            <w:right w:val="none" w:sz="0" w:space="0" w:color="auto"/>
          </w:divBdr>
        </w:div>
        <w:div w:id="655887107">
          <w:marLeft w:val="0"/>
          <w:marRight w:val="0"/>
          <w:marTop w:val="0"/>
          <w:marBottom w:val="0"/>
          <w:divBdr>
            <w:top w:val="none" w:sz="0" w:space="0" w:color="auto"/>
            <w:left w:val="none" w:sz="0" w:space="0" w:color="auto"/>
            <w:bottom w:val="none" w:sz="0" w:space="0" w:color="auto"/>
            <w:right w:val="none" w:sz="0" w:space="0" w:color="auto"/>
          </w:divBdr>
        </w:div>
        <w:div w:id="1923104698">
          <w:marLeft w:val="0"/>
          <w:marRight w:val="0"/>
          <w:marTop w:val="0"/>
          <w:marBottom w:val="0"/>
          <w:divBdr>
            <w:top w:val="none" w:sz="0" w:space="0" w:color="auto"/>
            <w:left w:val="none" w:sz="0" w:space="0" w:color="auto"/>
            <w:bottom w:val="none" w:sz="0" w:space="0" w:color="auto"/>
            <w:right w:val="none" w:sz="0" w:space="0" w:color="auto"/>
          </w:divBdr>
        </w:div>
        <w:div w:id="1499805788">
          <w:marLeft w:val="0"/>
          <w:marRight w:val="0"/>
          <w:marTop w:val="0"/>
          <w:marBottom w:val="0"/>
          <w:divBdr>
            <w:top w:val="none" w:sz="0" w:space="0" w:color="auto"/>
            <w:left w:val="none" w:sz="0" w:space="0" w:color="auto"/>
            <w:bottom w:val="none" w:sz="0" w:space="0" w:color="auto"/>
            <w:right w:val="none" w:sz="0" w:space="0" w:color="auto"/>
          </w:divBdr>
        </w:div>
        <w:div w:id="1141506312">
          <w:marLeft w:val="0"/>
          <w:marRight w:val="0"/>
          <w:marTop w:val="0"/>
          <w:marBottom w:val="0"/>
          <w:divBdr>
            <w:top w:val="none" w:sz="0" w:space="0" w:color="auto"/>
            <w:left w:val="none" w:sz="0" w:space="0" w:color="auto"/>
            <w:bottom w:val="none" w:sz="0" w:space="0" w:color="auto"/>
            <w:right w:val="none" w:sz="0" w:space="0" w:color="auto"/>
          </w:divBdr>
        </w:div>
        <w:div w:id="459886531">
          <w:marLeft w:val="0"/>
          <w:marRight w:val="0"/>
          <w:marTop w:val="0"/>
          <w:marBottom w:val="0"/>
          <w:divBdr>
            <w:top w:val="none" w:sz="0" w:space="0" w:color="auto"/>
            <w:left w:val="none" w:sz="0" w:space="0" w:color="auto"/>
            <w:bottom w:val="none" w:sz="0" w:space="0" w:color="auto"/>
            <w:right w:val="none" w:sz="0" w:space="0" w:color="auto"/>
          </w:divBdr>
        </w:div>
        <w:div w:id="407845468">
          <w:marLeft w:val="0"/>
          <w:marRight w:val="0"/>
          <w:marTop w:val="0"/>
          <w:marBottom w:val="0"/>
          <w:divBdr>
            <w:top w:val="none" w:sz="0" w:space="0" w:color="auto"/>
            <w:left w:val="none" w:sz="0" w:space="0" w:color="auto"/>
            <w:bottom w:val="none" w:sz="0" w:space="0" w:color="auto"/>
            <w:right w:val="none" w:sz="0" w:space="0" w:color="auto"/>
          </w:divBdr>
        </w:div>
        <w:div w:id="1965118879">
          <w:marLeft w:val="0"/>
          <w:marRight w:val="0"/>
          <w:marTop w:val="0"/>
          <w:marBottom w:val="0"/>
          <w:divBdr>
            <w:top w:val="none" w:sz="0" w:space="0" w:color="auto"/>
            <w:left w:val="none" w:sz="0" w:space="0" w:color="auto"/>
            <w:bottom w:val="none" w:sz="0" w:space="0" w:color="auto"/>
            <w:right w:val="none" w:sz="0" w:space="0" w:color="auto"/>
          </w:divBdr>
        </w:div>
      </w:divsChild>
    </w:div>
    <w:div w:id="1663267007">
      <w:bodyDiv w:val="1"/>
      <w:marLeft w:val="0"/>
      <w:marRight w:val="0"/>
      <w:marTop w:val="0"/>
      <w:marBottom w:val="0"/>
      <w:divBdr>
        <w:top w:val="none" w:sz="0" w:space="0" w:color="auto"/>
        <w:left w:val="none" w:sz="0" w:space="0" w:color="auto"/>
        <w:bottom w:val="none" w:sz="0" w:space="0" w:color="auto"/>
        <w:right w:val="none" w:sz="0" w:space="0" w:color="auto"/>
      </w:divBdr>
    </w:div>
    <w:div w:id="1673023299">
      <w:bodyDiv w:val="1"/>
      <w:marLeft w:val="0"/>
      <w:marRight w:val="0"/>
      <w:marTop w:val="0"/>
      <w:marBottom w:val="0"/>
      <w:divBdr>
        <w:top w:val="none" w:sz="0" w:space="0" w:color="auto"/>
        <w:left w:val="none" w:sz="0" w:space="0" w:color="auto"/>
        <w:bottom w:val="none" w:sz="0" w:space="0" w:color="auto"/>
        <w:right w:val="none" w:sz="0" w:space="0" w:color="auto"/>
      </w:divBdr>
    </w:div>
    <w:div w:id="1694528407">
      <w:bodyDiv w:val="1"/>
      <w:marLeft w:val="0"/>
      <w:marRight w:val="0"/>
      <w:marTop w:val="0"/>
      <w:marBottom w:val="0"/>
      <w:divBdr>
        <w:top w:val="none" w:sz="0" w:space="0" w:color="auto"/>
        <w:left w:val="none" w:sz="0" w:space="0" w:color="auto"/>
        <w:bottom w:val="none" w:sz="0" w:space="0" w:color="auto"/>
        <w:right w:val="none" w:sz="0" w:space="0" w:color="auto"/>
      </w:divBdr>
    </w:div>
    <w:div w:id="1711491376">
      <w:bodyDiv w:val="1"/>
      <w:marLeft w:val="0"/>
      <w:marRight w:val="0"/>
      <w:marTop w:val="0"/>
      <w:marBottom w:val="0"/>
      <w:divBdr>
        <w:top w:val="none" w:sz="0" w:space="0" w:color="auto"/>
        <w:left w:val="none" w:sz="0" w:space="0" w:color="auto"/>
        <w:bottom w:val="none" w:sz="0" w:space="0" w:color="auto"/>
        <w:right w:val="none" w:sz="0" w:space="0" w:color="auto"/>
      </w:divBdr>
    </w:div>
    <w:div w:id="1765883078">
      <w:bodyDiv w:val="1"/>
      <w:marLeft w:val="0"/>
      <w:marRight w:val="0"/>
      <w:marTop w:val="0"/>
      <w:marBottom w:val="0"/>
      <w:divBdr>
        <w:top w:val="none" w:sz="0" w:space="0" w:color="auto"/>
        <w:left w:val="none" w:sz="0" w:space="0" w:color="auto"/>
        <w:bottom w:val="none" w:sz="0" w:space="0" w:color="auto"/>
        <w:right w:val="none" w:sz="0" w:space="0" w:color="auto"/>
      </w:divBdr>
    </w:div>
    <w:div w:id="1832868534">
      <w:bodyDiv w:val="1"/>
      <w:marLeft w:val="0"/>
      <w:marRight w:val="0"/>
      <w:marTop w:val="0"/>
      <w:marBottom w:val="0"/>
      <w:divBdr>
        <w:top w:val="none" w:sz="0" w:space="0" w:color="auto"/>
        <w:left w:val="none" w:sz="0" w:space="0" w:color="auto"/>
        <w:bottom w:val="none" w:sz="0" w:space="0" w:color="auto"/>
        <w:right w:val="none" w:sz="0" w:space="0" w:color="auto"/>
      </w:divBdr>
    </w:div>
    <w:div w:id="1834907222">
      <w:bodyDiv w:val="1"/>
      <w:marLeft w:val="0"/>
      <w:marRight w:val="0"/>
      <w:marTop w:val="0"/>
      <w:marBottom w:val="0"/>
      <w:divBdr>
        <w:top w:val="none" w:sz="0" w:space="0" w:color="auto"/>
        <w:left w:val="none" w:sz="0" w:space="0" w:color="auto"/>
        <w:bottom w:val="none" w:sz="0" w:space="0" w:color="auto"/>
        <w:right w:val="none" w:sz="0" w:space="0" w:color="auto"/>
      </w:divBdr>
    </w:div>
    <w:div w:id="1865367568">
      <w:bodyDiv w:val="1"/>
      <w:marLeft w:val="0"/>
      <w:marRight w:val="0"/>
      <w:marTop w:val="0"/>
      <w:marBottom w:val="0"/>
      <w:divBdr>
        <w:top w:val="none" w:sz="0" w:space="0" w:color="auto"/>
        <w:left w:val="none" w:sz="0" w:space="0" w:color="auto"/>
        <w:bottom w:val="none" w:sz="0" w:space="0" w:color="auto"/>
        <w:right w:val="none" w:sz="0" w:space="0" w:color="auto"/>
      </w:divBdr>
    </w:div>
    <w:div w:id="1918394745">
      <w:bodyDiv w:val="1"/>
      <w:marLeft w:val="0"/>
      <w:marRight w:val="0"/>
      <w:marTop w:val="0"/>
      <w:marBottom w:val="0"/>
      <w:divBdr>
        <w:top w:val="none" w:sz="0" w:space="0" w:color="auto"/>
        <w:left w:val="none" w:sz="0" w:space="0" w:color="auto"/>
        <w:bottom w:val="none" w:sz="0" w:space="0" w:color="auto"/>
        <w:right w:val="none" w:sz="0" w:space="0" w:color="auto"/>
      </w:divBdr>
    </w:div>
    <w:div w:id="1940940182">
      <w:bodyDiv w:val="1"/>
      <w:marLeft w:val="0"/>
      <w:marRight w:val="0"/>
      <w:marTop w:val="0"/>
      <w:marBottom w:val="0"/>
      <w:divBdr>
        <w:top w:val="none" w:sz="0" w:space="0" w:color="auto"/>
        <w:left w:val="none" w:sz="0" w:space="0" w:color="auto"/>
        <w:bottom w:val="none" w:sz="0" w:space="0" w:color="auto"/>
        <w:right w:val="none" w:sz="0" w:space="0" w:color="auto"/>
      </w:divBdr>
    </w:div>
    <w:div w:id="2095585408">
      <w:bodyDiv w:val="1"/>
      <w:marLeft w:val="0"/>
      <w:marRight w:val="0"/>
      <w:marTop w:val="0"/>
      <w:marBottom w:val="0"/>
      <w:divBdr>
        <w:top w:val="none" w:sz="0" w:space="0" w:color="auto"/>
        <w:left w:val="none" w:sz="0" w:space="0" w:color="auto"/>
        <w:bottom w:val="none" w:sz="0" w:space="0" w:color="auto"/>
        <w:right w:val="none" w:sz="0" w:space="0" w:color="auto"/>
      </w:divBdr>
      <w:divsChild>
        <w:div w:id="454756523">
          <w:marLeft w:val="0"/>
          <w:marRight w:val="0"/>
          <w:marTop w:val="0"/>
          <w:marBottom w:val="0"/>
          <w:divBdr>
            <w:top w:val="none" w:sz="0" w:space="0" w:color="auto"/>
            <w:left w:val="none" w:sz="0" w:space="0" w:color="auto"/>
            <w:bottom w:val="none" w:sz="0" w:space="0" w:color="auto"/>
            <w:right w:val="none" w:sz="0" w:space="0" w:color="auto"/>
          </w:divBdr>
        </w:div>
        <w:div w:id="544099540">
          <w:marLeft w:val="0"/>
          <w:marRight w:val="0"/>
          <w:marTop w:val="0"/>
          <w:marBottom w:val="0"/>
          <w:divBdr>
            <w:top w:val="none" w:sz="0" w:space="0" w:color="auto"/>
            <w:left w:val="none" w:sz="0" w:space="0" w:color="auto"/>
            <w:bottom w:val="none" w:sz="0" w:space="0" w:color="auto"/>
            <w:right w:val="none" w:sz="0" w:space="0" w:color="auto"/>
          </w:divBdr>
        </w:div>
        <w:div w:id="194658409">
          <w:marLeft w:val="0"/>
          <w:marRight w:val="0"/>
          <w:marTop w:val="0"/>
          <w:marBottom w:val="0"/>
          <w:divBdr>
            <w:top w:val="none" w:sz="0" w:space="0" w:color="auto"/>
            <w:left w:val="none" w:sz="0" w:space="0" w:color="auto"/>
            <w:bottom w:val="none" w:sz="0" w:space="0" w:color="auto"/>
            <w:right w:val="none" w:sz="0" w:space="0" w:color="auto"/>
          </w:divBdr>
        </w:div>
        <w:div w:id="631132496">
          <w:marLeft w:val="0"/>
          <w:marRight w:val="0"/>
          <w:marTop w:val="0"/>
          <w:marBottom w:val="0"/>
          <w:divBdr>
            <w:top w:val="none" w:sz="0" w:space="0" w:color="auto"/>
            <w:left w:val="none" w:sz="0" w:space="0" w:color="auto"/>
            <w:bottom w:val="none" w:sz="0" w:space="0" w:color="auto"/>
            <w:right w:val="none" w:sz="0" w:space="0" w:color="auto"/>
          </w:divBdr>
        </w:div>
        <w:div w:id="2097748863">
          <w:marLeft w:val="0"/>
          <w:marRight w:val="0"/>
          <w:marTop w:val="0"/>
          <w:marBottom w:val="0"/>
          <w:divBdr>
            <w:top w:val="none" w:sz="0" w:space="0" w:color="auto"/>
            <w:left w:val="none" w:sz="0" w:space="0" w:color="auto"/>
            <w:bottom w:val="none" w:sz="0" w:space="0" w:color="auto"/>
            <w:right w:val="none" w:sz="0" w:space="0" w:color="auto"/>
          </w:divBdr>
        </w:div>
        <w:div w:id="1625383361">
          <w:marLeft w:val="0"/>
          <w:marRight w:val="0"/>
          <w:marTop w:val="0"/>
          <w:marBottom w:val="0"/>
          <w:divBdr>
            <w:top w:val="none" w:sz="0" w:space="0" w:color="auto"/>
            <w:left w:val="none" w:sz="0" w:space="0" w:color="auto"/>
            <w:bottom w:val="none" w:sz="0" w:space="0" w:color="auto"/>
            <w:right w:val="none" w:sz="0" w:space="0" w:color="auto"/>
          </w:divBdr>
        </w:div>
        <w:div w:id="1391417757">
          <w:marLeft w:val="0"/>
          <w:marRight w:val="0"/>
          <w:marTop w:val="0"/>
          <w:marBottom w:val="0"/>
          <w:divBdr>
            <w:top w:val="none" w:sz="0" w:space="0" w:color="auto"/>
            <w:left w:val="none" w:sz="0" w:space="0" w:color="auto"/>
            <w:bottom w:val="none" w:sz="0" w:space="0" w:color="auto"/>
            <w:right w:val="none" w:sz="0" w:space="0" w:color="auto"/>
          </w:divBdr>
        </w:div>
        <w:div w:id="1847744951">
          <w:marLeft w:val="0"/>
          <w:marRight w:val="0"/>
          <w:marTop w:val="0"/>
          <w:marBottom w:val="0"/>
          <w:divBdr>
            <w:top w:val="none" w:sz="0" w:space="0" w:color="auto"/>
            <w:left w:val="none" w:sz="0" w:space="0" w:color="auto"/>
            <w:bottom w:val="none" w:sz="0" w:space="0" w:color="auto"/>
            <w:right w:val="none" w:sz="0" w:space="0" w:color="auto"/>
          </w:divBdr>
        </w:div>
        <w:div w:id="1501264922">
          <w:marLeft w:val="0"/>
          <w:marRight w:val="0"/>
          <w:marTop w:val="0"/>
          <w:marBottom w:val="0"/>
          <w:divBdr>
            <w:top w:val="none" w:sz="0" w:space="0" w:color="auto"/>
            <w:left w:val="none" w:sz="0" w:space="0" w:color="auto"/>
            <w:bottom w:val="none" w:sz="0" w:space="0" w:color="auto"/>
            <w:right w:val="none" w:sz="0" w:space="0" w:color="auto"/>
          </w:divBdr>
        </w:div>
        <w:div w:id="398792291">
          <w:marLeft w:val="0"/>
          <w:marRight w:val="0"/>
          <w:marTop w:val="0"/>
          <w:marBottom w:val="0"/>
          <w:divBdr>
            <w:top w:val="none" w:sz="0" w:space="0" w:color="auto"/>
            <w:left w:val="none" w:sz="0" w:space="0" w:color="auto"/>
            <w:bottom w:val="none" w:sz="0" w:space="0" w:color="auto"/>
            <w:right w:val="none" w:sz="0" w:space="0" w:color="auto"/>
          </w:divBdr>
        </w:div>
        <w:div w:id="1821463546">
          <w:marLeft w:val="0"/>
          <w:marRight w:val="0"/>
          <w:marTop w:val="0"/>
          <w:marBottom w:val="0"/>
          <w:divBdr>
            <w:top w:val="none" w:sz="0" w:space="0" w:color="auto"/>
            <w:left w:val="none" w:sz="0" w:space="0" w:color="auto"/>
            <w:bottom w:val="none" w:sz="0" w:space="0" w:color="auto"/>
            <w:right w:val="none" w:sz="0" w:space="0" w:color="auto"/>
          </w:divBdr>
        </w:div>
        <w:div w:id="765081484">
          <w:marLeft w:val="0"/>
          <w:marRight w:val="0"/>
          <w:marTop w:val="0"/>
          <w:marBottom w:val="0"/>
          <w:divBdr>
            <w:top w:val="none" w:sz="0" w:space="0" w:color="auto"/>
            <w:left w:val="none" w:sz="0" w:space="0" w:color="auto"/>
            <w:bottom w:val="none" w:sz="0" w:space="0" w:color="auto"/>
            <w:right w:val="none" w:sz="0" w:space="0" w:color="auto"/>
          </w:divBdr>
        </w:div>
        <w:div w:id="2090106740">
          <w:marLeft w:val="0"/>
          <w:marRight w:val="0"/>
          <w:marTop w:val="0"/>
          <w:marBottom w:val="0"/>
          <w:divBdr>
            <w:top w:val="none" w:sz="0" w:space="0" w:color="auto"/>
            <w:left w:val="none" w:sz="0" w:space="0" w:color="auto"/>
            <w:bottom w:val="none" w:sz="0" w:space="0" w:color="auto"/>
            <w:right w:val="none" w:sz="0" w:space="0" w:color="auto"/>
          </w:divBdr>
        </w:div>
        <w:div w:id="1022824293">
          <w:marLeft w:val="0"/>
          <w:marRight w:val="0"/>
          <w:marTop w:val="0"/>
          <w:marBottom w:val="0"/>
          <w:divBdr>
            <w:top w:val="none" w:sz="0" w:space="0" w:color="auto"/>
            <w:left w:val="none" w:sz="0" w:space="0" w:color="auto"/>
            <w:bottom w:val="none" w:sz="0" w:space="0" w:color="auto"/>
            <w:right w:val="none" w:sz="0" w:space="0" w:color="auto"/>
          </w:divBdr>
        </w:div>
        <w:div w:id="357240851">
          <w:marLeft w:val="0"/>
          <w:marRight w:val="0"/>
          <w:marTop w:val="0"/>
          <w:marBottom w:val="0"/>
          <w:divBdr>
            <w:top w:val="none" w:sz="0" w:space="0" w:color="auto"/>
            <w:left w:val="none" w:sz="0" w:space="0" w:color="auto"/>
            <w:bottom w:val="none" w:sz="0" w:space="0" w:color="auto"/>
            <w:right w:val="none" w:sz="0" w:space="0" w:color="auto"/>
          </w:divBdr>
        </w:div>
        <w:div w:id="678120318">
          <w:marLeft w:val="0"/>
          <w:marRight w:val="0"/>
          <w:marTop w:val="0"/>
          <w:marBottom w:val="0"/>
          <w:divBdr>
            <w:top w:val="none" w:sz="0" w:space="0" w:color="auto"/>
            <w:left w:val="none" w:sz="0" w:space="0" w:color="auto"/>
            <w:bottom w:val="none" w:sz="0" w:space="0" w:color="auto"/>
            <w:right w:val="none" w:sz="0" w:space="0" w:color="auto"/>
          </w:divBdr>
        </w:div>
        <w:div w:id="751703133">
          <w:marLeft w:val="0"/>
          <w:marRight w:val="0"/>
          <w:marTop w:val="0"/>
          <w:marBottom w:val="0"/>
          <w:divBdr>
            <w:top w:val="none" w:sz="0" w:space="0" w:color="auto"/>
            <w:left w:val="none" w:sz="0" w:space="0" w:color="auto"/>
            <w:bottom w:val="none" w:sz="0" w:space="0" w:color="auto"/>
            <w:right w:val="none" w:sz="0" w:space="0" w:color="auto"/>
          </w:divBdr>
        </w:div>
        <w:div w:id="884147415">
          <w:marLeft w:val="0"/>
          <w:marRight w:val="0"/>
          <w:marTop w:val="0"/>
          <w:marBottom w:val="0"/>
          <w:divBdr>
            <w:top w:val="none" w:sz="0" w:space="0" w:color="auto"/>
            <w:left w:val="none" w:sz="0" w:space="0" w:color="auto"/>
            <w:bottom w:val="none" w:sz="0" w:space="0" w:color="auto"/>
            <w:right w:val="none" w:sz="0" w:space="0" w:color="auto"/>
          </w:divBdr>
        </w:div>
        <w:div w:id="768236974">
          <w:marLeft w:val="0"/>
          <w:marRight w:val="0"/>
          <w:marTop w:val="0"/>
          <w:marBottom w:val="0"/>
          <w:divBdr>
            <w:top w:val="none" w:sz="0" w:space="0" w:color="auto"/>
            <w:left w:val="none" w:sz="0" w:space="0" w:color="auto"/>
            <w:bottom w:val="none" w:sz="0" w:space="0" w:color="auto"/>
            <w:right w:val="none" w:sz="0" w:space="0" w:color="auto"/>
          </w:divBdr>
        </w:div>
        <w:div w:id="317156735">
          <w:marLeft w:val="0"/>
          <w:marRight w:val="0"/>
          <w:marTop w:val="0"/>
          <w:marBottom w:val="0"/>
          <w:divBdr>
            <w:top w:val="none" w:sz="0" w:space="0" w:color="auto"/>
            <w:left w:val="none" w:sz="0" w:space="0" w:color="auto"/>
            <w:bottom w:val="none" w:sz="0" w:space="0" w:color="auto"/>
            <w:right w:val="none" w:sz="0" w:space="0" w:color="auto"/>
          </w:divBdr>
        </w:div>
        <w:div w:id="1287541961">
          <w:marLeft w:val="0"/>
          <w:marRight w:val="0"/>
          <w:marTop w:val="0"/>
          <w:marBottom w:val="0"/>
          <w:divBdr>
            <w:top w:val="none" w:sz="0" w:space="0" w:color="auto"/>
            <w:left w:val="none" w:sz="0" w:space="0" w:color="auto"/>
            <w:bottom w:val="none" w:sz="0" w:space="0" w:color="auto"/>
            <w:right w:val="none" w:sz="0" w:space="0" w:color="auto"/>
          </w:divBdr>
        </w:div>
        <w:div w:id="924648091">
          <w:marLeft w:val="0"/>
          <w:marRight w:val="0"/>
          <w:marTop w:val="0"/>
          <w:marBottom w:val="0"/>
          <w:divBdr>
            <w:top w:val="none" w:sz="0" w:space="0" w:color="auto"/>
            <w:left w:val="none" w:sz="0" w:space="0" w:color="auto"/>
            <w:bottom w:val="none" w:sz="0" w:space="0" w:color="auto"/>
            <w:right w:val="none" w:sz="0" w:space="0" w:color="auto"/>
          </w:divBdr>
        </w:div>
        <w:div w:id="151410282">
          <w:marLeft w:val="0"/>
          <w:marRight w:val="0"/>
          <w:marTop w:val="0"/>
          <w:marBottom w:val="0"/>
          <w:divBdr>
            <w:top w:val="none" w:sz="0" w:space="0" w:color="auto"/>
            <w:left w:val="none" w:sz="0" w:space="0" w:color="auto"/>
            <w:bottom w:val="none" w:sz="0" w:space="0" w:color="auto"/>
            <w:right w:val="none" w:sz="0" w:space="0" w:color="auto"/>
          </w:divBdr>
        </w:div>
        <w:div w:id="1207763853">
          <w:marLeft w:val="0"/>
          <w:marRight w:val="0"/>
          <w:marTop w:val="0"/>
          <w:marBottom w:val="0"/>
          <w:divBdr>
            <w:top w:val="none" w:sz="0" w:space="0" w:color="auto"/>
            <w:left w:val="none" w:sz="0" w:space="0" w:color="auto"/>
            <w:bottom w:val="none" w:sz="0" w:space="0" w:color="auto"/>
            <w:right w:val="none" w:sz="0" w:space="0" w:color="auto"/>
          </w:divBdr>
        </w:div>
        <w:div w:id="795559304">
          <w:marLeft w:val="0"/>
          <w:marRight w:val="0"/>
          <w:marTop w:val="0"/>
          <w:marBottom w:val="0"/>
          <w:divBdr>
            <w:top w:val="none" w:sz="0" w:space="0" w:color="auto"/>
            <w:left w:val="none" w:sz="0" w:space="0" w:color="auto"/>
            <w:bottom w:val="none" w:sz="0" w:space="0" w:color="auto"/>
            <w:right w:val="none" w:sz="0" w:space="0" w:color="auto"/>
          </w:divBdr>
        </w:div>
        <w:div w:id="461657054">
          <w:marLeft w:val="0"/>
          <w:marRight w:val="0"/>
          <w:marTop w:val="0"/>
          <w:marBottom w:val="0"/>
          <w:divBdr>
            <w:top w:val="none" w:sz="0" w:space="0" w:color="auto"/>
            <w:left w:val="none" w:sz="0" w:space="0" w:color="auto"/>
            <w:bottom w:val="none" w:sz="0" w:space="0" w:color="auto"/>
            <w:right w:val="none" w:sz="0" w:space="0" w:color="auto"/>
          </w:divBdr>
        </w:div>
        <w:div w:id="422653518">
          <w:marLeft w:val="0"/>
          <w:marRight w:val="0"/>
          <w:marTop w:val="0"/>
          <w:marBottom w:val="0"/>
          <w:divBdr>
            <w:top w:val="none" w:sz="0" w:space="0" w:color="auto"/>
            <w:left w:val="none" w:sz="0" w:space="0" w:color="auto"/>
            <w:bottom w:val="none" w:sz="0" w:space="0" w:color="auto"/>
            <w:right w:val="none" w:sz="0" w:space="0" w:color="auto"/>
          </w:divBdr>
        </w:div>
        <w:div w:id="36782125">
          <w:marLeft w:val="0"/>
          <w:marRight w:val="0"/>
          <w:marTop w:val="0"/>
          <w:marBottom w:val="0"/>
          <w:divBdr>
            <w:top w:val="none" w:sz="0" w:space="0" w:color="auto"/>
            <w:left w:val="none" w:sz="0" w:space="0" w:color="auto"/>
            <w:bottom w:val="none" w:sz="0" w:space="0" w:color="auto"/>
            <w:right w:val="none" w:sz="0" w:space="0" w:color="auto"/>
          </w:divBdr>
        </w:div>
        <w:div w:id="386491944">
          <w:marLeft w:val="0"/>
          <w:marRight w:val="0"/>
          <w:marTop w:val="0"/>
          <w:marBottom w:val="0"/>
          <w:divBdr>
            <w:top w:val="none" w:sz="0" w:space="0" w:color="auto"/>
            <w:left w:val="none" w:sz="0" w:space="0" w:color="auto"/>
            <w:bottom w:val="none" w:sz="0" w:space="0" w:color="auto"/>
            <w:right w:val="none" w:sz="0" w:space="0" w:color="auto"/>
          </w:divBdr>
        </w:div>
        <w:div w:id="923101449">
          <w:marLeft w:val="0"/>
          <w:marRight w:val="0"/>
          <w:marTop w:val="0"/>
          <w:marBottom w:val="0"/>
          <w:divBdr>
            <w:top w:val="none" w:sz="0" w:space="0" w:color="auto"/>
            <w:left w:val="none" w:sz="0" w:space="0" w:color="auto"/>
            <w:bottom w:val="none" w:sz="0" w:space="0" w:color="auto"/>
            <w:right w:val="none" w:sz="0" w:space="0" w:color="auto"/>
          </w:divBdr>
        </w:div>
        <w:div w:id="419642561">
          <w:marLeft w:val="0"/>
          <w:marRight w:val="0"/>
          <w:marTop w:val="0"/>
          <w:marBottom w:val="0"/>
          <w:divBdr>
            <w:top w:val="none" w:sz="0" w:space="0" w:color="auto"/>
            <w:left w:val="none" w:sz="0" w:space="0" w:color="auto"/>
            <w:bottom w:val="none" w:sz="0" w:space="0" w:color="auto"/>
            <w:right w:val="none" w:sz="0" w:space="0" w:color="auto"/>
          </w:divBdr>
        </w:div>
        <w:div w:id="1356007353">
          <w:marLeft w:val="0"/>
          <w:marRight w:val="0"/>
          <w:marTop w:val="0"/>
          <w:marBottom w:val="0"/>
          <w:divBdr>
            <w:top w:val="none" w:sz="0" w:space="0" w:color="auto"/>
            <w:left w:val="none" w:sz="0" w:space="0" w:color="auto"/>
            <w:bottom w:val="none" w:sz="0" w:space="0" w:color="auto"/>
            <w:right w:val="none" w:sz="0" w:space="0" w:color="auto"/>
          </w:divBdr>
        </w:div>
        <w:div w:id="1320647043">
          <w:marLeft w:val="0"/>
          <w:marRight w:val="0"/>
          <w:marTop w:val="0"/>
          <w:marBottom w:val="0"/>
          <w:divBdr>
            <w:top w:val="none" w:sz="0" w:space="0" w:color="auto"/>
            <w:left w:val="none" w:sz="0" w:space="0" w:color="auto"/>
            <w:bottom w:val="none" w:sz="0" w:space="0" w:color="auto"/>
            <w:right w:val="none" w:sz="0" w:space="0" w:color="auto"/>
          </w:divBdr>
        </w:div>
        <w:div w:id="1199049455">
          <w:marLeft w:val="0"/>
          <w:marRight w:val="0"/>
          <w:marTop w:val="0"/>
          <w:marBottom w:val="0"/>
          <w:divBdr>
            <w:top w:val="none" w:sz="0" w:space="0" w:color="auto"/>
            <w:left w:val="none" w:sz="0" w:space="0" w:color="auto"/>
            <w:bottom w:val="none" w:sz="0" w:space="0" w:color="auto"/>
            <w:right w:val="none" w:sz="0" w:space="0" w:color="auto"/>
          </w:divBdr>
        </w:div>
        <w:div w:id="1909418705">
          <w:marLeft w:val="0"/>
          <w:marRight w:val="0"/>
          <w:marTop w:val="0"/>
          <w:marBottom w:val="0"/>
          <w:divBdr>
            <w:top w:val="none" w:sz="0" w:space="0" w:color="auto"/>
            <w:left w:val="none" w:sz="0" w:space="0" w:color="auto"/>
            <w:bottom w:val="none" w:sz="0" w:space="0" w:color="auto"/>
            <w:right w:val="none" w:sz="0" w:space="0" w:color="auto"/>
          </w:divBdr>
        </w:div>
        <w:div w:id="2019035779">
          <w:marLeft w:val="0"/>
          <w:marRight w:val="0"/>
          <w:marTop w:val="0"/>
          <w:marBottom w:val="0"/>
          <w:divBdr>
            <w:top w:val="none" w:sz="0" w:space="0" w:color="auto"/>
            <w:left w:val="none" w:sz="0" w:space="0" w:color="auto"/>
            <w:bottom w:val="none" w:sz="0" w:space="0" w:color="auto"/>
            <w:right w:val="none" w:sz="0" w:space="0" w:color="auto"/>
          </w:divBdr>
        </w:div>
        <w:div w:id="1362314678">
          <w:marLeft w:val="0"/>
          <w:marRight w:val="0"/>
          <w:marTop w:val="0"/>
          <w:marBottom w:val="0"/>
          <w:divBdr>
            <w:top w:val="none" w:sz="0" w:space="0" w:color="auto"/>
            <w:left w:val="none" w:sz="0" w:space="0" w:color="auto"/>
            <w:bottom w:val="none" w:sz="0" w:space="0" w:color="auto"/>
            <w:right w:val="none" w:sz="0" w:space="0" w:color="auto"/>
          </w:divBdr>
        </w:div>
        <w:div w:id="13770210">
          <w:marLeft w:val="0"/>
          <w:marRight w:val="0"/>
          <w:marTop w:val="0"/>
          <w:marBottom w:val="0"/>
          <w:divBdr>
            <w:top w:val="none" w:sz="0" w:space="0" w:color="auto"/>
            <w:left w:val="none" w:sz="0" w:space="0" w:color="auto"/>
            <w:bottom w:val="none" w:sz="0" w:space="0" w:color="auto"/>
            <w:right w:val="none" w:sz="0" w:space="0" w:color="auto"/>
          </w:divBdr>
        </w:div>
        <w:div w:id="1816796741">
          <w:marLeft w:val="0"/>
          <w:marRight w:val="0"/>
          <w:marTop w:val="0"/>
          <w:marBottom w:val="0"/>
          <w:divBdr>
            <w:top w:val="none" w:sz="0" w:space="0" w:color="auto"/>
            <w:left w:val="none" w:sz="0" w:space="0" w:color="auto"/>
            <w:bottom w:val="none" w:sz="0" w:space="0" w:color="auto"/>
            <w:right w:val="none" w:sz="0" w:space="0" w:color="auto"/>
          </w:divBdr>
        </w:div>
        <w:div w:id="1561284137">
          <w:marLeft w:val="0"/>
          <w:marRight w:val="0"/>
          <w:marTop w:val="0"/>
          <w:marBottom w:val="0"/>
          <w:divBdr>
            <w:top w:val="none" w:sz="0" w:space="0" w:color="auto"/>
            <w:left w:val="none" w:sz="0" w:space="0" w:color="auto"/>
            <w:bottom w:val="none" w:sz="0" w:space="0" w:color="auto"/>
            <w:right w:val="none" w:sz="0" w:space="0" w:color="auto"/>
          </w:divBdr>
        </w:div>
        <w:div w:id="245575774">
          <w:marLeft w:val="0"/>
          <w:marRight w:val="0"/>
          <w:marTop w:val="0"/>
          <w:marBottom w:val="0"/>
          <w:divBdr>
            <w:top w:val="none" w:sz="0" w:space="0" w:color="auto"/>
            <w:left w:val="none" w:sz="0" w:space="0" w:color="auto"/>
            <w:bottom w:val="none" w:sz="0" w:space="0" w:color="auto"/>
            <w:right w:val="none" w:sz="0" w:space="0" w:color="auto"/>
          </w:divBdr>
        </w:div>
        <w:div w:id="161699897">
          <w:marLeft w:val="0"/>
          <w:marRight w:val="0"/>
          <w:marTop w:val="0"/>
          <w:marBottom w:val="0"/>
          <w:divBdr>
            <w:top w:val="none" w:sz="0" w:space="0" w:color="auto"/>
            <w:left w:val="none" w:sz="0" w:space="0" w:color="auto"/>
            <w:bottom w:val="none" w:sz="0" w:space="0" w:color="auto"/>
            <w:right w:val="none" w:sz="0" w:space="0" w:color="auto"/>
          </w:divBdr>
        </w:div>
        <w:div w:id="707493658">
          <w:marLeft w:val="0"/>
          <w:marRight w:val="0"/>
          <w:marTop w:val="0"/>
          <w:marBottom w:val="0"/>
          <w:divBdr>
            <w:top w:val="none" w:sz="0" w:space="0" w:color="auto"/>
            <w:left w:val="none" w:sz="0" w:space="0" w:color="auto"/>
            <w:bottom w:val="none" w:sz="0" w:space="0" w:color="auto"/>
            <w:right w:val="none" w:sz="0" w:space="0" w:color="auto"/>
          </w:divBdr>
        </w:div>
        <w:div w:id="1043942939">
          <w:marLeft w:val="0"/>
          <w:marRight w:val="0"/>
          <w:marTop w:val="0"/>
          <w:marBottom w:val="0"/>
          <w:divBdr>
            <w:top w:val="none" w:sz="0" w:space="0" w:color="auto"/>
            <w:left w:val="none" w:sz="0" w:space="0" w:color="auto"/>
            <w:bottom w:val="none" w:sz="0" w:space="0" w:color="auto"/>
            <w:right w:val="none" w:sz="0" w:space="0" w:color="auto"/>
          </w:divBdr>
        </w:div>
        <w:div w:id="145437363">
          <w:marLeft w:val="0"/>
          <w:marRight w:val="0"/>
          <w:marTop w:val="0"/>
          <w:marBottom w:val="0"/>
          <w:divBdr>
            <w:top w:val="none" w:sz="0" w:space="0" w:color="auto"/>
            <w:left w:val="none" w:sz="0" w:space="0" w:color="auto"/>
            <w:bottom w:val="none" w:sz="0" w:space="0" w:color="auto"/>
            <w:right w:val="none" w:sz="0" w:space="0" w:color="auto"/>
          </w:divBdr>
        </w:div>
        <w:div w:id="310912107">
          <w:marLeft w:val="0"/>
          <w:marRight w:val="0"/>
          <w:marTop w:val="0"/>
          <w:marBottom w:val="0"/>
          <w:divBdr>
            <w:top w:val="none" w:sz="0" w:space="0" w:color="auto"/>
            <w:left w:val="none" w:sz="0" w:space="0" w:color="auto"/>
            <w:bottom w:val="none" w:sz="0" w:space="0" w:color="auto"/>
            <w:right w:val="none" w:sz="0" w:space="0" w:color="auto"/>
          </w:divBdr>
        </w:div>
        <w:div w:id="650713918">
          <w:marLeft w:val="0"/>
          <w:marRight w:val="0"/>
          <w:marTop w:val="0"/>
          <w:marBottom w:val="0"/>
          <w:divBdr>
            <w:top w:val="none" w:sz="0" w:space="0" w:color="auto"/>
            <w:left w:val="none" w:sz="0" w:space="0" w:color="auto"/>
            <w:bottom w:val="none" w:sz="0" w:space="0" w:color="auto"/>
            <w:right w:val="none" w:sz="0" w:space="0" w:color="auto"/>
          </w:divBdr>
        </w:div>
        <w:div w:id="764112558">
          <w:marLeft w:val="0"/>
          <w:marRight w:val="0"/>
          <w:marTop w:val="0"/>
          <w:marBottom w:val="0"/>
          <w:divBdr>
            <w:top w:val="none" w:sz="0" w:space="0" w:color="auto"/>
            <w:left w:val="none" w:sz="0" w:space="0" w:color="auto"/>
            <w:bottom w:val="none" w:sz="0" w:space="0" w:color="auto"/>
            <w:right w:val="none" w:sz="0" w:space="0" w:color="auto"/>
          </w:divBdr>
        </w:div>
        <w:div w:id="971204271">
          <w:marLeft w:val="0"/>
          <w:marRight w:val="0"/>
          <w:marTop w:val="0"/>
          <w:marBottom w:val="0"/>
          <w:divBdr>
            <w:top w:val="none" w:sz="0" w:space="0" w:color="auto"/>
            <w:left w:val="none" w:sz="0" w:space="0" w:color="auto"/>
            <w:bottom w:val="none" w:sz="0" w:space="0" w:color="auto"/>
            <w:right w:val="none" w:sz="0" w:space="0" w:color="auto"/>
          </w:divBdr>
        </w:div>
        <w:div w:id="1854756751">
          <w:marLeft w:val="0"/>
          <w:marRight w:val="0"/>
          <w:marTop w:val="0"/>
          <w:marBottom w:val="0"/>
          <w:divBdr>
            <w:top w:val="none" w:sz="0" w:space="0" w:color="auto"/>
            <w:left w:val="none" w:sz="0" w:space="0" w:color="auto"/>
            <w:bottom w:val="none" w:sz="0" w:space="0" w:color="auto"/>
            <w:right w:val="none" w:sz="0" w:space="0" w:color="auto"/>
          </w:divBdr>
        </w:div>
        <w:div w:id="987904384">
          <w:marLeft w:val="0"/>
          <w:marRight w:val="0"/>
          <w:marTop w:val="0"/>
          <w:marBottom w:val="0"/>
          <w:divBdr>
            <w:top w:val="none" w:sz="0" w:space="0" w:color="auto"/>
            <w:left w:val="none" w:sz="0" w:space="0" w:color="auto"/>
            <w:bottom w:val="none" w:sz="0" w:space="0" w:color="auto"/>
            <w:right w:val="none" w:sz="0" w:space="0" w:color="auto"/>
          </w:divBdr>
        </w:div>
        <w:div w:id="231234261">
          <w:marLeft w:val="0"/>
          <w:marRight w:val="0"/>
          <w:marTop w:val="0"/>
          <w:marBottom w:val="0"/>
          <w:divBdr>
            <w:top w:val="none" w:sz="0" w:space="0" w:color="auto"/>
            <w:left w:val="none" w:sz="0" w:space="0" w:color="auto"/>
            <w:bottom w:val="none" w:sz="0" w:space="0" w:color="auto"/>
            <w:right w:val="none" w:sz="0" w:space="0" w:color="auto"/>
          </w:divBdr>
        </w:div>
        <w:div w:id="831914758">
          <w:marLeft w:val="0"/>
          <w:marRight w:val="0"/>
          <w:marTop w:val="0"/>
          <w:marBottom w:val="0"/>
          <w:divBdr>
            <w:top w:val="none" w:sz="0" w:space="0" w:color="auto"/>
            <w:left w:val="none" w:sz="0" w:space="0" w:color="auto"/>
            <w:bottom w:val="none" w:sz="0" w:space="0" w:color="auto"/>
            <w:right w:val="none" w:sz="0" w:space="0" w:color="auto"/>
          </w:divBdr>
        </w:div>
        <w:div w:id="2132632071">
          <w:marLeft w:val="0"/>
          <w:marRight w:val="0"/>
          <w:marTop w:val="0"/>
          <w:marBottom w:val="0"/>
          <w:divBdr>
            <w:top w:val="none" w:sz="0" w:space="0" w:color="auto"/>
            <w:left w:val="none" w:sz="0" w:space="0" w:color="auto"/>
            <w:bottom w:val="none" w:sz="0" w:space="0" w:color="auto"/>
            <w:right w:val="none" w:sz="0" w:space="0" w:color="auto"/>
          </w:divBdr>
        </w:div>
        <w:div w:id="1337616606">
          <w:marLeft w:val="0"/>
          <w:marRight w:val="0"/>
          <w:marTop w:val="0"/>
          <w:marBottom w:val="0"/>
          <w:divBdr>
            <w:top w:val="none" w:sz="0" w:space="0" w:color="auto"/>
            <w:left w:val="none" w:sz="0" w:space="0" w:color="auto"/>
            <w:bottom w:val="none" w:sz="0" w:space="0" w:color="auto"/>
            <w:right w:val="none" w:sz="0" w:space="0" w:color="auto"/>
          </w:divBdr>
        </w:div>
        <w:div w:id="1017543698">
          <w:marLeft w:val="0"/>
          <w:marRight w:val="0"/>
          <w:marTop w:val="0"/>
          <w:marBottom w:val="0"/>
          <w:divBdr>
            <w:top w:val="none" w:sz="0" w:space="0" w:color="auto"/>
            <w:left w:val="none" w:sz="0" w:space="0" w:color="auto"/>
            <w:bottom w:val="none" w:sz="0" w:space="0" w:color="auto"/>
            <w:right w:val="none" w:sz="0" w:space="0" w:color="auto"/>
          </w:divBdr>
        </w:div>
        <w:div w:id="1971669657">
          <w:marLeft w:val="0"/>
          <w:marRight w:val="0"/>
          <w:marTop w:val="0"/>
          <w:marBottom w:val="0"/>
          <w:divBdr>
            <w:top w:val="none" w:sz="0" w:space="0" w:color="auto"/>
            <w:left w:val="none" w:sz="0" w:space="0" w:color="auto"/>
            <w:bottom w:val="none" w:sz="0" w:space="0" w:color="auto"/>
            <w:right w:val="none" w:sz="0" w:space="0" w:color="auto"/>
          </w:divBdr>
        </w:div>
      </w:divsChild>
    </w:div>
    <w:div w:id="210429587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hyperlink" Target="https://www.dane.gov.co/files/operaciones/PIB/bol-PIB-IVtrim2023.pdf" TargetMode="External"/><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image" Target="media/image32.png"/><Relationship Id="rId47" Type="http://schemas.openxmlformats.org/officeDocument/2006/relationships/image" Target="media/image35.emf"/><Relationship Id="rId50"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image" Target="media/image22.png"/><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hyperlink" Target="https://www.dane.gov.co/files/operaciones/PIB/bol-PIB-IVtrim2025.pdf" TargetMode="External"/><Relationship Id="rId45"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49" Type="http://schemas.openxmlformats.org/officeDocument/2006/relationships/image" Target="media/image37.emf"/><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4" Type="http://schemas.openxmlformats.org/officeDocument/2006/relationships/header" Target="header2.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header" Target="header1.xml"/><Relationship Id="rId48" Type="http://schemas.openxmlformats.org/officeDocument/2006/relationships/image" Target="media/image36.emf"/><Relationship Id="rId8" Type="http://schemas.openxmlformats.org/officeDocument/2006/relationships/image" Target="media/image1.png"/><Relationship Id="rId51" Type="http://schemas.openxmlformats.org/officeDocument/2006/relationships/theme" Target="theme/theme1.xm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image" Target="media/image34.emf"/><Relationship Id="rId20" Type="http://schemas.openxmlformats.org/officeDocument/2006/relationships/image" Target="media/image13.png"/><Relationship Id="rId41" Type="http://schemas.openxmlformats.org/officeDocument/2006/relationships/hyperlink" Target="http://www.contratos.gov.co/consultas/detalleProceso.do" TargetMode="External"/><Relationship Id="rId1" Type="http://schemas.openxmlformats.org/officeDocument/2006/relationships/customXml" Target="../customXml/item1.xml"/><Relationship Id="rId6"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33.png"/></Relationships>
</file>

<file path=word/_rels/header2.xml.rels><?xml version="1.0" encoding="UTF-8" standalone="yes"?>
<Relationships xmlns="http://schemas.openxmlformats.org/package/2006/relationships"><Relationship Id="rId1" Type="http://schemas.openxmlformats.org/officeDocument/2006/relationships/image" Target="media/image33.png"/></Relationships>
</file>

<file path=word/_rels/header3.xml.rels><?xml version="1.0" encoding="UTF-8" standalone="yes"?>
<Relationships xmlns="http://schemas.openxmlformats.org/package/2006/relationships"><Relationship Id="rId1" Type="http://schemas.openxmlformats.org/officeDocument/2006/relationships/image" Target="media/image3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E0959C-757B-4A5B-9DAE-79BCC17EDB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61</Pages>
  <Words>16744</Words>
  <Characters>92096</Characters>
  <Application>Microsoft Office Word</Application>
  <DocSecurity>0</DocSecurity>
  <Lines>767</Lines>
  <Paragraphs>217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108623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 de Microsoft Office</dc:creator>
  <cp:keywords/>
  <dc:description/>
  <cp:lastModifiedBy>claudia gueto cabrera</cp:lastModifiedBy>
  <cp:revision>2</cp:revision>
  <dcterms:created xsi:type="dcterms:W3CDTF">2025-10-31T09:49:00Z</dcterms:created>
  <dcterms:modified xsi:type="dcterms:W3CDTF">2025-10-31T09:49:00Z</dcterms:modified>
</cp:coreProperties>
</file>