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7A4DBC" w14:textId="77777777" w:rsidR="00A829AC" w:rsidRPr="00E47AE2" w:rsidRDefault="00A829AC" w:rsidP="00884B29">
      <w:pPr>
        <w:spacing w:after="0" w:line="240" w:lineRule="auto"/>
        <w:jc w:val="center"/>
        <w:rPr>
          <w:rFonts w:cs="Arial"/>
          <w:b/>
          <w:bCs/>
          <w:sz w:val="22"/>
        </w:rPr>
      </w:pPr>
      <w:r w:rsidRPr="00E47AE2">
        <w:rPr>
          <w:rFonts w:cs="Arial"/>
          <w:b/>
          <w:bCs/>
          <w:sz w:val="22"/>
        </w:rPr>
        <w:t>ANEXO 1</w:t>
      </w:r>
      <w:r w:rsidR="00932CDA">
        <w:rPr>
          <w:rFonts w:cs="Arial"/>
          <w:b/>
          <w:bCs/>
          <w:sz w:val="22"/>
        </w:rPr>
        <w:t xml:space="preserve"> -</w:t>
      </w:r>
      <w:r w:rsidRPr="00E47AE2">
        <w:rPr>
          <w:rFonts w:cs="Arial"/>
          <w:b/>
          <w:bCs/>
          <w:sz w:val="22"/>
        </w:rPr>
        <w:t xml:space="preserve"> ANEXO TÉCNICO </w:t>
      </w:r>
      <w:r w:rsidR="00932CDA">
        <w:rPr>
          <w:rFonts w:cs="Arial"/>
          <w:b/>
          <w:bCs/>
          <w:noProof/>
          <w:sz w:val="22"/>
        </w:rPr>
        <w:t>MÓ</w:t>
      </w:r>
      <w:r w:rsidRPr="00D51D3B">
        <w:rPr>
          <w:rFonts w:cs="Arial"/>
          <w:b/>
          <w:bCs/>
          <w:noProof/>
          <w:sz w:val="22"/>
        </w:rPr>
        <w:t>DULO 5</w:t>
      </w:r>
    </w:p>
    <w:p w14:paraId="3B050C06" w14:textId="77777777" w:rsidR="00A829AC" w:rsidRPr="00754A14" w:rsidRDefault="00A829AC" w:rsidP="00884B29">
      <w:pPr>
        <w:spacing w:after="0" w:line="240" w:lineRule="auto"/>
        <w:jc w:val="center"/>
        <w:rPr>
          <w:rFonts w:cs="Arial"/>
          <w:b/>
          <w:bCs/>
          <w:sz w:val="22"/>
        </w:rPr>
      </w:pPr>
    </w:p>
    <w:p w14:paraId="4BAB1D24" w14:textId="77777777" w:rsidR="00A829AC" w:rsidRPr="00754A14" w:rsidRDefault="00932CDA" w:rsidP="00884B29">
      <w:pPr>
        <w:pStyle w:val="Estilo5"/>
        <w:numPr>
          <w:ilvl w:val="0"/>
          <w:numId w:val="0"/>
        </w:numPr>
        <w:spacing w:after="0"/>
        <w:rPr>
          <w:rFonts w:ascii="Arial" w:hAnsi="Arial" w:cs="Arial"/>
          <w:sz w:val="22"/>
          <w:szCs w:val="22"/>
          <w:lang w:val="es-CO"/>
        </w:rPr>
      </w:pPr>
      <w:r>
        <w:rPr>
          <w:rFonts w:ascii="Arial" w:hAnsi="Arial" w:cs="Arial"/>
          <w:noProof/>
          <w:sz w:val="22"/>
        </w:rPr>
        <w:t>MEJORAMIENTO, GESTIÓ</w:t>
      </w:r>
      <w:r w:rsidR="00A829AC" w:rsidRPr="00754A14">
        <w:rPr>
          <w:rFonts w:ascii="Arial" w:hAnsi="Arial" w:cs="Arial"/>
          <w:noProof/>
          <w:sz w:val="22"/>
        </w:rPr>
        <w:t>N PREDIAL, SOCIAL Y AMBIENTAL SOSTENIBLE DE LA CARRETERA LETICIA</w:t>
      </w:r>
      <w:r>
        <w:rPr>
          <w:rFonts w:ascii="Arial" w:hAnsi="Arial" w:cs="Arial"/>
          <w:noProof/>
          <w:sz w:val="22"/>
        </w:rPr>
        <w:t xml:space="preserve"> - </w:t>
      </w:r>
      <w:r w:rsidR="00A829AC" w:rsidRPr="00754A14">
        <w:rPr>
          <w:rFonts w:ascii="Arial" w:hAnsi="Arial" w:cs="Arial"/>
          <w:noProof/>
          <w:sz w:val="22"/>
        </w:rPr>
        <w:t>TARAPAC</w:t>
      </w:r>
      <w:r>
        <w:rPr>
          <w:rFonts w:ascii="Arial" w:hAnsi="Arial" w:cs="Arial"/>
          <w:noProof/>
          <w:sz w:val="22"/>
        </w:rPr>
        <w:t>Á,</w:t>
      </w:r>
      <w:r w:rsidR="00A829AC" w:rsidRPr="00754A14">
        <w:rPr>
          <w:rFonts w:ascii="Arial" w:hAnsi="Arial" w:cs="Arial"/>
          <w:noProof/>
          <w:sz w:val="22"/>
        </w:rPr>
        <w:t xml:space="preserve"> EN EL DEPARTAMENTO DE AMAZONAS, </w:t>
      </w:r>
      <w:r>
        <w:rPr>
          <w:rFonts w:ascii="Arial" w:hAnsi="Arial" w:cs="Arial"/>
          <w:noProof/>
          <w:sz w:val="22"/>
        </w:rPr>
        <w:t>EN MARCO DEL PROGRAMA DE OBRA PÚ</w:t>
      </w:r>
      <w:r w:rsidR="00A829AC" w:rsidRPr="00754A14">
        <w:rPr>
          <w:rFonts w:ascii="Arial" w:hAnsi="Arial" w:cs="Arial"/>
          <w:noProof/>
          <w:sz w:val="22"/>
        </w:rPr>
        <w:t>BLICA "CONCLUIR Y CONCLUIR PARA LA REACTIVACIÓN DE LAS REGIONES"</w:t>
      </w:r>
    </w:p>
    <w:p w14:paraId="7E89DB8B" w14:textId="77777777" w:rsidR="00A829AC" w:rsidRPr="00E47AE2" w:rsidRDefault="00A829AC" w:rsidP="00884B29">
      <w:pPr>
        <w:pStyle w:val="Estilo5"/>
        <w:numPr>
          <w:ilvl w:val="0"/>
          <w:numId w:val="0"/>
        </w:numPr>
        <w:spacing w:after="0"/>
        <w:rPr>
          <w:rFonts w:ascii="Arial" w:hAnsi="Arial" w:cs="Arial"/>
          <w:sz w:val="22"/>
          <w:szCs w:val="22"/>
          <w:lang w:val="es-CO"/>
        </w:rPr>
      </w:pPr>
    </w:p>
    <w:p w14:paraId="09B8722A" w14:textId="77777777" w:rsidR="00A829AC" w:rsidRPr="00E47AE2" w:rsidRDefault="00932CDA" w:rsidP="00884B29">
      <w:pPr>
        <w:pStyle w:val="Estilo5"/>
        <w:numPr>
          <w:ilvl w:val="0"/>
          <w:numId w:val="0"/>
        </w:numPr>
        <w:spacing w:after="0"/>
        <w:rPr>
          <w:rFonts w:ascii="Arial" w:hAnsi="Arial" w:cs="Arial"/>
          <w:sz w:val="22"/>
          <w:szCs w:val="22"/>
          <w:lang w:val="es-CO"/>
        </w:rPr>
      </w:pPr>
      <w:r>
        <w:rPr>
          <w:rFonts w:ascii="Arial" w:hAnsi="Arial" w:cs="Arial"/>
          <w:sz w:val="22"/>
          <w:szCs w:val="22"/>
          <w:lang w:val="es-CO"/>
        </w:rPr>
        <w:t>GENERALIDADES</w:t>
      </w:r>
    </w:p>
    <w:p w14:paraId="040062BE" w14:textId="77777777" w:rsidR="00A829AC" w:rsidRPr="00E47AE2" w:rsidRDefault="00A829AC" w:rsidP="00884B29">
      <w:pPr>
        <w:pStyle w:val="Default"/>
        <w:spacing w:after="0" w:line="240" w:lineRule="auto"/>
        <w:jc w:val="both"/>
        <w:rPr>
          <w:rFonts w:eastAsia="Calibri"/>
          <w:bCs/>
          <w:color w:val="auto"/>
          <w:sz w:val="22"/>
          <w:szCs w:val="22"/>
        </w:rPr>
      </w:pPr>
    </w:p>
    <w:p w14:paraId="1DD8D051" w14:textId="77777777" w:rsidR="00A829AC" w:rsidRPr="00E47AE2" w:rsidRDefault="00A829AC"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21BC7D3B" w14:textId="77777777" w:rsidR="00A829AC" w:rsidRPr="00E47AE2" w:rsidRDefault="00A829AC" w:rsidP="00884B29">
      <w:pPr>
        <w:pStyle w:val="Default"/>
        <w:spacing w:after="0" w:line="240" w:lineRule="auto"/>
        <w:jc w:val="both"/>
        <w:rPr>
          <w:rFonts w:eastAsia="Calibri"/>
          <w:bCs/>
          <w:color w:val="auto"/>
          <w:sz w:val="22"/>
          <w:szCs w:val="22"/>
        </w:rPr>
      </w:pPr>
    </w:p>
    <w:p w14:paraId="571D170D" w14:textId="77777777" w:rsidR="00A829AC" w:rsidRPr="00E47AE2" w:rsidRDefault="00A829AC"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w:t>
      </w:r>
    </w:p>
    <w:p w14:paraId="120A26AA" w14:textId="77777777" w:rsidR="00A829AC" w:rsidRPr="00E47AE2" w:rsidRDefault="00A829AC" w:rsidP="00884B29">
      <w:pPr>
        <w:pStyle w:val="Default"/>
        <w:spacing w:after="0" w:line="240" w:lineRule="auto"/>
        <w:jc w:val="both"/>
        <w:rPr>
          <w:rFonts w:eastAsia="Calibri"/>
          <w:bCs/>
          <w:color w:val="auto"/>
          <w:sz w:val="22"/>
          <w:szCs w:val="22"/>
        </w:rPr>
      </w:pPr>
    </w:p>
    <w:p w14:paraId="2A7A128A" w14:textId="77777777" w:rsidR="00A829AC" w:rsidRPr="00E47AE2" w:rsidRDefault="00A829AC"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consolidación territorial, las metodologías que permitan e incentiven el uso de tecnologías alternativas y el aprovechamiento total del potencial de la infraestructura existente.</w:t>
      </w:r>
    </w:p>
    <w:p w14:paraId="2825F640" w14:textId="77777777" w:rsidR="00A829AC" w:rsidRPr="00E47AE2" w:rsidRDefault="00A829AC" w:rsidP="00884B29">
      <w:pPr>
        <w:pStyle w:val="Default"/>
        <w:spacing w:after="0" w:line="240" w:lineRule="auto"/>
        <w:jc w:val="both"/>
        <w:rPr>
          <w:rFonts w:eastAsia="Calibri"/>
          <w:bCs/>
          <w:color w:val="auto"/>
          <w:sz w:val="22"/>
          <w:szCs w:val="22"/>
        </w:rPr>
      </w:pPr>
    </w:p>
    <w:p w14:paraId="5364BEFB" w14:textId="77777777" w:rsidR="00A829AC" w:rsidRPr="00E47AE2" w:rsidRDefault="00A829AC"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lastRenderedPageBreak/>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5AFF72D5" w14:textId="77777777" w:rsidR="00A829AC" w:rsidRPr="00E47AE2" w:rsidRDefault="00A829AC" w:rsidP="00884B29">
      <w:pPr>
        <w:pStyle w:val="Default"/>
        <w:spacing w:after="0" w:line="240" w:lineRule="auto"/>
        <w:jc w:val="both"/>
        <w:rPr>
          <w:rFonts w:eastAsia="Calibri"/>
          <w:bCs/>
          <w:color w:val="auto"/>
          <w:sz w:val="22"/>
          <w:szCs w:val="22"/>
        </w:rPr>
      </w:pPr>
    </w:p>
    <w:p w14:paraId="14E53271" w14:textId="77777777" w:rsidR="00A829AC" w:rsidRPr="00E47AE2" w:rsidRDefault="00A829AC"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 </w:t>
      </w:r>
    </w:p>
    <w:p w14:paraId="37CCE375" w14:textId="77777777" w:rsidR="00A829AC" w:rsidRPr="00E47AE2" w:rsidRDefault="00A829AC" w:rsidP="00884B29">
      <w:pPr>
        <w:pStyle w:val="Default"/>
        <w:spacing w:after="0" w:line="240" w:lineRule="auto"/>
        <w:jc w:val="both"/>
        <w:rPr>
          <w:rFonts w:eastAsia="Calibri"/>
          <w:bCs/>
          <w:color w:val="auto"/>
          <w:sz w:val="22"/>
          <w:szCs w:val="22"/>
        </w:rPr>
      </w:pPr>
    </w:p>
    <w:p w14:paraId="4A3EC124" w14:textId="77777777" w:rsidR="00A829AC" w:rsidRPr="00E47AE2" w:rsidRDefault="00A829AC" w:rsidP="00884B29">
      <w:pPr>
        <w:pStyle w:val="Default"/>
        <w:spacing w:after="0" w:line="240" w:lineRule="auto"/>
        <w:jc w:val="both"/>
        <w:rPr>
          <w:b/>
          <w:color w:val="auto"/>
          <w:sz w:val="22"/>
          <w:szCs w:val="22"/>
        </w:rPr>
      </w:pPr>
      <w:r w:rsidRPr="00E47AE2">
        <w:rPr>
          <w:rFonts w:eastAsia="Calibri"/>
          <w:bCs/>
          <w:color w:val="auto"/>
          <w:sz w:val="22"/>
          <w:szCs w:val="22"/>
        </w:rPr>
        <w:t xml:space="preserve">Así, el Gobierno Nacional a través del Ministerio de Transporte y el Instituto Nacional de Vías realizó la priorización de recursos para la ejecución del proyecto que tiene por objeto: </w:t>
      </w:r>
      <w:r w:rsidRPr="00D51D3B">
        <w:rPr>
          <w:rFonts w:eastAsia="Calibri"/>
          <w:b/>
          <w:bCs/>
          <w:noProof/>
          <w:sz w:val="22"/>
        </w:rPr>
        <w:t>MEJORAMIENTO, GESTION PREDIAL, SOCIAL Y AMBIENTAL SOSTENIBLE DE LA CARRETERA LETICIA-TARAPACA EN EL DEPARTAMENTO DEL AMAZONAS,  EN MARCO DEL PROGRAMA DE OBRA PUBLICA "CONCLUIR Y CONCLUIR PARA LA REACTIVACIÓN DE LAS REGIONES"</w:t>
      </w:r>
    </w:p>
    <w:p w14:paraId="64846069" w14:textId="77777777" w:rsidR="00A829AC" w:rsidRPr="00E47AE2" w:rsidRDefault="00A829AC" w:rsidP="00884B29">
      <w:pPr>
        <w:pStyle w:val="Default"/>
        <w:spacing w:after="0" w:line="240" w:lineRule="auto"/>
        <w:jc w:val="both"/>
        <w:rPr>
          <w:color w:val="auto"/>
          <w:sz w:val="22"/>
          <w:szCs w:val="22"/>
        </w:rPr>
      </w:pPr>
    </w:p>
    <w:p w14:paraId="45739049" w14:textId="77777777" w:rsidR="00A829AC" w:rsidRPr="00E47AE2" w:rsidRDefault="00A829AC"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El programa de obra pública denominado “Concluir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7D7308D2" w14:textId="77777777" w:rsidR="00A829AC" w:rsidRPr="00E47AE2" w:rsidRDefault="00A829AC" w:rsidP="00884B29">
      <w:pPr>
        <w:pStyle w:val="Default"/>
        <w:spacing w:after="0" w:line="240" w:lineRule="auto"/>
        <w:jc w:val="both"/>
        <w:rPr>
          <w:color w:val="auto"/>
          <w:sz w:val="22"/>
          <w:szCs w:val="22"/>
        </w:rPr>
      </w:pPr>
    </w:p>
    <w:p w14:paraId="41266B5B" w14:textId="77777777" w:rsidR="00A829AC" w:rsidRPr="00E47AE2" w:rsidRDefault="00A829AC" w:rsidP="00884B29">
      <w:pPr>
        <w:autoSpaceDE w:val="0"/>
        <w:autoSpaceDN w:val="0"/>
        <w:adjustRightInd w:val="0"/>
        <w:spacing w:after="0" w:line="240" w:lineRule="auto"/>
        <w:rPr>
          <w:rFonts w:eastAsia="Calibri" w:cs="Arial"/>
          <w:bCs/>
          <w:i/>
          <w:sz w:val="22"/>
        </w:rPr>
      </w:pPr>
      <w:r w:rsidRPr="00E47AE2">
        <w:rPr>
          <w:rFonts w:eastAsia="Calibri" w:cs="Arial"/>
          <w:bCs/>
          <w:sz w:val="22"/>
        </w:rPr>
        <w:t xml:space="preserve">Así mismo, resulta importante resaltar algunos de los aportes que generará el programa de obra </w:t>
      </w:r>
      <w:r w:rsidRPr="00E47AE2">
        <w:rPr>
          <w:rFonts w:eastAsia="Calibri" w:cs="Arial"/>
          <w:bCs/>
          <w:i/>
          <w:sz w:val="22"/>
        </w:rPr>
        <w:t>“</w:t>
      </w:r>
      <w:r w:rsidRPr="00E47AE2">
        <w:rPr>
          <w:rFonts w:eastAsia="Calibri" w:cs="Arial"/>
          <w:b/>
          <w:i/>
          <w:sz w:val="22"/>
        </w:rPr>
        <w:t>Concluir y Concluir para la Reactivación de las regiones</w:t>
      </w:r>
      <w:r w:rsidRPr="00E47AE2">
        <w:rPr>
          <w:rFonts w:eastAsia="Calibri" w:cs="Arial"/>
          <w:bCs/>
          <w:i/>
          <w:sz w:val="22"/>
        </w:rPr>
        <w:t xml:space="preserve">” </w:t>
      </w:r>
    </w:p>
    <w:p w14:paraId="79F160B1" w14:textId="77777777" w:rsidR="00A829AC" w:rsidRPr="00E47AE2" w:rsidRDefault="00A829AC" w:rsidP="00884B29">
      <w:pPr>
        <w:autoSpaceDE w:val="0"/>
        <w:autoSpaceDN w:val="0"/>
        <w:adjustRightInd w:val="0"/>
        <w:spacing w:after="0" w:line="240" w:lineRule="auto"/>
        <w:rPr>
          <w:rFonts w:eastAsia="Calibri" w:cs="Arial"/>
          <w:bCs/>
          <w:sz w:val="22"/>
        </w:rPr>
      </w:pPr>
    </w:p>
    <w:p w14:paraId="3C174FF3" w14:textId="77777777" w:rsidR="00A829AC" w:rsidRPr="00E47AE2" w:rsidRDefault="00A829AC" w:rsidP="00884B29">
      <w:pPr>
        <w:shd w:val="clear" w:color="auto" w:fill="FFFFFF"/>
        <w:spacing w:after="0" w:line="240" w:lineRule="auto"/>
        <w:rPr>
          <w:rFonts w:eastAsia="Calibri" w:cs="Arial"/>
          <w:bCs/>
          <w:sz w:val="22"/>
        </w:rPr>
      </w:pPr>
      <w:r w:rsidRPr="00E47AE2">
        <w:rPr>
          <w:rFonts w:eastAsia="Calibri" w:cs="Arial"/>
          <w:bCs/>
          <w:sz w:val="22"/>
        </w:rPr>
        <w:t>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se pone a disposición del mercado de infraestructura de transporte los proyectos como los de la agenda de concluir, concluir, concluir objeto de la presente licitación pública.</w:t>
      </w:r>
    </w:p>
    <w:p w14:paraId="6562FB9C" w14:textId="77777777" w:rsidR="00A829AC" w:rsidRPr="00E47AE2" w:rsidRDefault="00A829AC" w:rsidP="00884B29">
      <w:pPr>
        <w:shd w:val="clear" w:color="auto" w:fill="FFFFFF"/>
        <w:spacing w:after="0" w:line="240" w:lineRule="auto"/>
        <w:rPr>
          <w:rFonts w:eastAsia="Calibri" w:cs="Arial"/>
          <w:bCs/>
          <w:sz w:val="22"/>
        </w:rPr>
      </w:pPr>
    </w:p>
    <w:p w14:paraId="215B83D0" w14:textId="77777777" w:rsidR="00A829AC" w:rsidRPr="00E47AE2" w:rsidRDefault="00A829AC" w:rsidP="00884B29">
      <w:pPr>
        <w:shd w:val="clear" w:color="auto" w:fill="FFFFFF"/>
        <w:spacing w:after="0" w:line="240" w:lineRule="auto"/>
        <w:rPr>
          <w:rFonts w:eastAsia="Calibri" w:cs="Arial"/>
          <w:bCs/>
          <w:sz w:val="22"/>
        </w:rPr>
      </w:pPr>
      <w:r w:rsidRPr="00E47AE2">
        <w:rPr>
          <w:rFonts w:eastAsia="Calibri" w:cs="Arial"/>
          <w:bCs/>
          <w:sz w:val="22"/>
        </w:rPr>
        <w:t xml:space="preserve">ii. ​La nueva hoja de ruta del Gobierno Duque para la reactivación económica y social, que nace en tiempos de pandemia y se ejecutará entre 2020 y 2022, en estos dos años, el Gobierno le pondrá el acelerador a los proyectos de infraestructura conectando al país motivando la generación de nuevos empleos, el desarrollo de la economía de la comunidad ubicada en la zona de influencia de los proyectos, así como de los proveedores de materiales bienes o </w:t>
      </w:r>
      <w:r w:rsidRPr="00E47AE2">
        <w:rPr>
          <w:rFonts w:eastAsia="Calibri" w:cs="Arial"/>
          <w:bCs/>
          <w:sz w:val="22"/>
        </w:rPr>
        <w:lastRenderedPageBreak/>
        <w:t>servicios para las obras. Es así como la transformación de la infraestructura impactará positivamente esta reactivación económica a través de su aporte significativo en las soluciones qué necesita el país.</w:t>
      </w:r>
    </w:p>
    <w:p w14:paraId="4EDC8ADE" w14:textId="77777777" w:rsidR="00A829AC" w:rsidRPr="00E47AE2" w:rsidRDefault="00A829AC" w:rsidP="00884B29">
      <w:pPr>
        <w:autoSpaceDE w:val="0"/>
        <w:autoSpaceDN w:val="0"/>
        <w:adjustRightInd w:val="0"/>
        <w:spacing w:after="0" w:line="240" w:lineRule="auto"/>
        <w:rPr>
          <w:rFonts w:eastAsia="Calibri" w:cs="Arial"/>
          <w:bCs/>
          <w:sz w:val="22"/>
        </w:rPr>
      </w:pPr>
    </w:p>
    <w:p w14:paraId="7DC84B59" w14:textId="77777777" w:rsidR="00A829AC" w:rsidRPr="00E47AE2" w:rsidRDefault="00A829AC" w:rsidP="00884B29">
      <w:pPr>
        <w:autoSpaceDE w:val="0"/>
        <w:autoSpaceDN w:val="0"/>
        <w:adjustRightInd w:val="0"/>
        <w:spacing w:after="0" w:line="240" w:lineRule="auto"/>
        <w:rPr>
          <w:rFonts w:eastAsia="Calibri" w:cs="Arial"/>
          <w:bCs/>
          <w:sz w:val="22"/>
        </w:rPr>
      </w:pPr>
      <w:r w:rsidRPr="00E47AE2">
        <w:rPr>
          <w:rFonts w:eastAsia="Calibri" w:cs="Arial"/>
          <w:bCs/>
          <w:sz w:val="22"/>
        </w:rPr>
        <w:t>iii.  Conforme a lo regulado en la Constitución Política, le corresponde a las Entidades el propender por el uso eficiente y adecuado del recurso público dispuesto para el cumplimiento de su misionalidad, razón por la cual el enfoque del programa "</w:t>
      </w:r>
      <w:r w:rsidRPr="00E47AE2">
        <w:rPr>
          <w:rFonts w:eastAsia="Calibri" w:cs="Arial"/>
          <w:bCs/>
          <w:i/>
          <w:sz w:val="22"/>
        </w:rPr>
        <w:t xml:space="preserve">Concluir y Concluir para la Reactivación de las regiones” </w:t>
      </w:r>
      <w:r w:rsidRPr="00E47AE2">
        <w:rPr>
          <w:rFonts w:eastAsia="Calibri" w:cs="Arial"/>
          <w:bCs/>
          <w:sz w:val="22"/>
        </w:rPr>
        <w:t xml:space="preserve"> tiene entre otras virtudes el lograr la </w:t>
      </w:r>
      <w:proofErr w:type="spellStart"/>
      <w:r w:rsidRPr="00E47AE2">
        <w:rPr>
          <w:rFonts w:eastAsia="Calibri" w:cs="Arial"/>
          <w:bCs/>
          <w:sz w:val="22"/>
        </w:rPr>
        <w:t>transitabilidad</w:t>
      </w:r>
      <w:proofErr w:type="spellEnd"/>
      <w:r w:rsidRPr="00E47AE2">
        <w:rPr>
          <w:rFonts w:eastAsia="Calibri" w:cs="Arial"/>
          <w:bCs/>
          <w:sz w:val="22"/>
        </w:rPr>
        <w:t xml:space="preserve"> adecuada de la totalidad de los corredores viales seleccionados y con ello facilitar que las obras ya existentes tengan una mayor durabilidad y así mismo se evidencien segmentos viales con una carpeta de rodadura que garantice un recorrido seguro y con disminución en tiempos de desplazamiento.</w:t>
      </w:r>
    </w:p>
    <w:p w14:paraId="07FF9A55" w14:textId="77777777" w:rsidR="00A829AC" w:rsidRPr="00E47AE2" w:rsidRDefault="00A829AC" w:rsidP="00884B29">
      <w:pPr>
        <w:autoSpaceDE w:val="0"/>
        <w:autoSpaceDN w:val="0"/>
        <w:adjustRightInd w:val="0"/>
        <w:spacing w:after="0" w:line="240" w:lineRule="auto"/>
        <w:rPr>
          <w:rFonts w:eastAsia="Calibri" w:cs="Arial"/>
          <w:bCs/>
          <w:sz w:val="22"/>
        </w:rPr>
      </w:pPr>
    </w:p>
    <w:p w14:paraId="73D0723D" w14:textId="77777777" w:rsidR="00A829AC" w:rsidRPr="00E47AE2" w:rsidRDefault="00A829AC" w:rsidP="00884B29">
      <w:pPr>
        <w:autoSpaceDE w:val="0"/>
        <w:autoSpaceDN w:val="0"/>
        <w:adjustRightInd w:val="0"/>
        <w:spacing w:after="0" w:line="240" w:lineRule="auto"/>
        <w:rPr>
          <w:rFonts w:eastAsia="Calibri" w:cs="Arial"/>
          <w:bCs/>
          <w:sz w:val="22"/>
        </w:rPr>
      </w:pPr>
      <w:r w:rsidRPr="00E47AE2">
        <w:rPr>
          <w:rFonts w:eastAsia="Calibri" w:cs="Arial"/>
          <w:bCs/>
          <w:sz w:val="22"/>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1EBB7351" w14:textId="77777777" w:rsidR="00A829AC" w:rsidRPr="00E47AE2" w:rsidRDefault="00A829AC" w:rsidP="00884B29">
      <w:pPr>
        <w:autoSpaceDE w:val="0"/>
        <w:autoSpaceDN w:val="0"/>
        <w:adjustRightInd w:val="0"/>
        <w:spacing w:after="0" w:line="240" w:lineRule="auto"/>
        <w:rPr>
          <w:rFonts w:eastAsia="Calibri" w:cs="Arial"/>
          <w:bCs/>
          <w:sz w:val="22"/>
        </w:rPr>
      </w:pPr>
    </w:p>
    <w:p w14:paraId="1843A64C" w14:textId="77777777" w:rsidR="00A829AC" w:rsidRPr="00E47AE2" w:rsidRDefault="00A829AC" w:rsidP="00884B29">
      <w:pPr>
        <w:autoSpaceDE w:val="0"/>
        <w:autoSpaceDN w:val="0"/>
        <w:adjustRightInd w:val="0"/>
        <w:spacing w:after="0" w:line="240" w:lineRule="auto"/>
        <w:rPr>
          <w:rFonts w:eastAsia="Calibri" w:cs="Arial"/>
          <w:bCs/>
          <w:sz w:val="22"/>
        </w:rPr>
      </w:pPr>
      <w:r w:rsidRPr="00E47AE2">
        <w:rPr>
          <w:rFonts w:eastAsia="Calibri" w:cs="Arial"/>
          <w:bCs/>
          <w:sz w:val="22"/>
        </w:rPr>
        <w:t>v. Los proyectos incluidos dentro del programa “</w:t>
      </w:r>
      <w:r w:rsidRPr="00E47AE2">
        <w:rPr>
          <w:rFonts w:eastAsia="Calibri" w:cs="Arial"/>
          <w:bCs/>
          <w:i/>
          <w:sz w:val="22"/>
        </w:rPr>
        <w:t xml:space="preserve">Concluir y Concluir para la Reactivación de las regiones” </w:t>
      </w:r>
      <w:r w:rsidRPr="00E47AE2">
        <w:rPr>
          <w:rFonts w:eastAsia="Calibri" w:cs="Arial"/>
          <w:bCs/>
          <w:sz w:val="22"/>
        </w:rPr>
        <w:t xml:space="preserve">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w:t>
      </w:r>
      <w:proofErr w:type="spellStart"/>
      <w:r w:rsidRPr="00E47AE2">
        <w:rPr>
          <w:rFonts w:eastAsia="Calibri" w:cs="Arial"/>
          <w:bCs/>
          <w:sz w:val="22"/>
        </w:rPr>
        <w:t>repotencializar</w:t>
      </w:r>
      <w:proofErr w:type="spellEnd"/>
      <w:r w:rsidRPr="00E47AE2">
        <w:rPr>
          <w:rFonts w:eastAsia="Calibri" w:cs="Arial"/>
          <w:bCs/>
          <w:sz w:val="22"/>
        </w:rPr>
        <w:t xml:space="preserve"> no solamente los sectores económicos, sino además a las poblaciones que requieren un impulso que al final redunden en una reducción de brechas.</w:t>
      </w:r>
    </w:p>
    <w:p w14:paraId="764F6A1A" w14:textId="77777777" w:rsidR="00A829AC" w:rsidRPr="00E47AE2" w:rsidRDefault="00A829AC" w:rsidP="00884B29">
      <w:pPr>
        <w:spacing w:after="0" w:line="240" w:lineRule="auto"/>
        <w:rPr>
          <w:rFonts w:cs="Arial"/>
          <w:b/>
          <w:sz w:val="22"/>
        </w:rPr>
      </w:pPr>
    </w:p>
    <w:p w14:paraId="5FA665FF" w14:textId="77777777" w:rsidR="00A829AC" w:rsidRPr="00E47AE2" w:rsidRDefault="000C2185" w:rsidP="00884B29">
      <w:pPr>
        <w:numPr>
          <w:ilvl w:val="0"/>
          <w:numId w:val="3"/>
        </w:numPr>
        <w:tabs>
          <w:tab w:val="left" w:pos="284"/>
        </w:tabs>
        <w:spacing w:after="0" w:line="240" w:lineRule="auto"/>
        <w:ind w:left="0" w:firstLine="0"/>
        <w:rPr>
          <w:rFonts w:cs="Arial"/>
          <w:b/>
          <w:sz w:val="22"/>
        </w:rPr>
      </w:pPr>
      <w:r>
        <w:rPr>
          <w:rFonts w:cs="Arial"/>
          <w:b/>
          <w:sz w:val="22"/>
        </w:rPr>
        <w:t>DESCRIPCIÓN DEL PROYECTO</w:t>
      </w:r>
    </w:p>
    <w:p w14:paraId="0DA3DFE6" w14:textId="77777777" w:rsidR="00A829AC" w:rsidRPr="00E47AE2" w:rsidRDefault="00A829AC" w:rsidP="0066165F">
      <w:pPr>
        <w:tabs>
          <w:tab w:val="left" w:pos="284"/>
        </w:tabs>
        <w:spacing w:after="0" w:line="240" w:lineRule="auto"/>
        <w:rPr>
          <w:rFonts w:cs="Arial"/>
          <w:b/>
          <w:sz w:val="22"/>
        </w:rPr>
      </w:pPr>
    </w:p>
    <w:p w14:paraId="62D1427C" w14:textId="77777777" w:rsidR="00A829AC" w:rsidRPr="00E474CB" w:rsidRDefault="00A829AC" w:rsidP="0066165F">
      <w:pPr>
        <w:autoSpaceDE w:val="0"/>
        <w:autoSpaceDN w:val="0"/>
        <w:adjustRightInd w:val="0"/>
        <w:spacing w:after="0" w:line="240" w:lineRule="auto"/>
        <w:rPr>
          <w:rFonts w:eastAsia="Calibri" w:cs="Arial"/>
          <w:bCs/>
          <w:sz w:val="22"/>
        </w:rPr>
      </w:pPr>
      <w:r w:rsidRPr="00E474CB">
        <w:rPr>
          <w:rFonts w:eastAsia="Calibri" w:cs="Arial"/>
          <w:bCs/>
          <w:sz w:val="22"/>
        </w:rPr>
        <w:t xml:space="preserve">El proyecto a contratar es el </w:t>
      </w:r>
      <w:r w:rsidRPr="00E474CB">
        <w:rPr>
          <w:rFonts w:eastAsia="Calibri" w:cs="Arial"/>
          <w:b/>
          <w:bCs/>
          <w:sz w:val="22"/>
        </w:rPr>
        <w:t>“</w:t>
      </w:r>
      <w:r w:rsidR="000C2185" w:rsidRPr="000C2185">
        <w:rPr>
          <w:rFonts w:eastAsia="Calibri" w:cs="Arial"/>
          <w:b/>
          <w:bCs/>
          <w:noProof/>
          <w:sz w:val="22"/>
        </w:rPr>
        <w:t>MEJORAMIENTO, GESTIÓN PREDIAL, SOCIAL Y AMBIENTAL SOSTENIBLE DE LA CARRETERA LETICIA - TARAPACÁ, EN EL DEPARTAMENTO DE AMAZONAS, EN MARCO DEL PROGRAMA DE OBRA PÚBLICA "CONCLUIR Y CONCLUIR PARA LA REACTIVACIÓN DE LAS REGIONES</w:t>
      </w:r>
      <w:r w:rsidRPr="00E474CB">
        <w:rPr>
          <w:rFonts w:eastAsia="Calibri" w:cs="Arial"/>
          <w:b/>
          <w:bCs/>
          <w:noProof/>
          <w:sz w:val="22"/>
        </w:rPr>
        <w:t>"</w:t>
      </w:r>
    </w:p>
    <w:p w14:paraId="10F07746" w14:textId="77777777" w:rsidR="00A829AC" w:rsidRPr="00FA6E1A" w:rsidRDefault="00A829AC" w:rsidP="0066165F">
      <w:pPr>
        <w:autoSpaceDE w:val="0"/>
        <w:autoSpaceDN w:val="0"/>
        <w:adjustRightInd w:val="0"/>
        <w:spacing w:after="0" w:line="240" w:lineRule="auto"/>
        <w:rPr>
          <w:rFonts w:eastAsia="Calibri" w:cs="Arial"/>
          <w:bCs/>
          <w:sz w:val="22"/>
        </w:rPr>
      </w:pPr>
    </w:p>
    <w:p w14:paraId="741C854E" w14:textId="77777777" w:rsidR="00A829AC" w:rsidRPr="00FA6E1A" w:rsidRDefault="00A829AC" w:rsidP="0066165F">
      <w:pPr>
        <w:autoSpaceDE w:val="0"/>
        <w:autoSpaceDN w:val="0"/>
        <w:adjustRightInd w:val="0"/>
        <w:spacing w:after="0" w:line="240" w:lineRule="auto"/>
        <w:rPr>
          <w:rFonts w:eastAsia="Calibri" w:cs="Arial"/>
          <w:bCs/>
          <w:sz w:val="22"/>
        </w:rPr>
      </w:pPr>
      <w:r w:rsidRPr="00FA6E1A">
        <w:rPr>
          <w:rFonts w:eastAsia="Calibri" w:cs="Arial"/>
          <w:bCs/>
          <w:noProof/>
          <w:sz w:val="22"/>
        </w:rPr>
        <w:t xml:space="preserve">El Corredor Leticia Tarapacá, se encuentra localizado en el sur del país y al sur del municipio de Leticia y del departamento del Amazonas, en el trapecio amazonico. Este corredor está ubicado sobre la Ruta 8501  y tiene una longitud aproximada de 25 kilómetros, iniciando en el PR4+0386 hasta el PR25+0000. El tramo comprendido entre Leticia </w:t>
      </w:r>
      <w:r w:rsidR="00FA6E1A" w:rsidRPr="00FA6E1A">
        <w:rPr>
          <w:rFonts w:eastAsia="Calibri" w:cs="Arial"/>
          <w:bCs/>
          <w:noProof/>
          <w:sz w:val="22"/>
        </w:rPr>
        <w:t>y</w:t>
      </w:r>
      <w:r w:rsidRPr="00FA6E1A">
        <w:rPr>
          <w:rFonts w:eastAsia="Calibri" w:cs="Arial"/>
          <w:bCs/>
          <w:noProof/>
          <w:sz w:val="22"/>
        </w:rPr>
        <w:t xml:space="preserve"> Tarapacá se caracteriza por tener una topografía variada, ya que transcurre desde terrenos planos (pendientes suaves menores al 3%) desde el PR4+0386 al PR21+0000, a terrenos ondulados (pendientes entre 3% y 6%) del PR21+0000 al PR22+0000 y terminando en terreno montañoso del PR22+0000 al PR25+0000.  La vía trascurre sobre una zona semi-urbana con la presencia de casas y núcleos habitacionales a lado y lado de la vía; sobre terrenos planos y estables. Con la ejecucion del proyecto se promueve el intercambio comercial, dado que este corregimiento (Tarapacá) está ubicado a la orilla del río Putumayo en la frontera con Brasil.</w:t>
      </w:r>
    </w:p>
    <w:p w14:paraId="0532E91E" w14:textId="77777777" w:rsidR="00A829AC" w:rsidRPr="00E47AE2" w:rsidRDefault="00A829AC" w:rsidP="0066165F">
      <w:pPr>
        <w:autoSpaceDE w:val="0"/>
        <w:autoSpaceDN w:val="0"/>
        <w:adjustRightInd w:val="0"/>
        <w:spacing w:after="0" w:line="240" w:lineRule="auto"/>
        <w:rPr>
          <w:rFonts w:eastAsia="Calibri" w:cs="Arial"/>
          <w:bCs/>
          <w:sz w:val="22"/>
          <w:highlight w:val="cyan"/>
        </w:rPr>
      </w:pPr>
    </w:p>
    <w:p w14:paraId="0D25C70B" w14:textId="77777777" w:rsidR="00A829AC" w:rsidRPr="00E47AE2" w:rsidRDefault="00A829AC" w:rsidP="0066165F">
      <w:pPr>
        <w:autoSpaceDE w:val="0"/>
        <w:autoSpaceDN w:val="0"/>
        <w:adjustRightInd w:val="0"/>
        <w:spacing w:after="0" w:line="240" w:lineRule="auto"/>
        <w:rPr>
          <w:rFonts w:eastAsia="Calibri" w:cs="Arial"/>
          <w:bCs/>
          <w:sz w:val="22"/>
        </w:rPr>
      </w:pPr>
      <w:r w:rsidRPr="00E47AE2">
        <w:rPr>
          <w:rFonts w:eastAsia="Calibri" w:cs="Arial"/>
          <w:bCs/>
          <w:sz w:val="22"/>
        </w:rPr>
        <w:lastRenderedPageBreak/>
        <w:t xml:space="preserve">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 </w:t>
      </w:r>
    </w:p>
    <w:p w14:paraId="7D51ABBD" w14:textId="77777777" w:rsidR="00A829AC" w:rsidRPr="00E47AE2" w:rsidRDefault="00A829AC" w:rsidP="0066165F">
      <w:pPr>
        <w:autoSpaceDE w:val="0"/>
        <w:autoSpaceDN w:val="0"/>
        <w:adjustRightInd w:val="0"/>
        <w:spacing w:after="0" w:line="240" w:lineRule="auto"/>
        <w:rPr>
          <w:rFonts w:eastAsia="Calibri" w:cs="Arial"/>
          <w:bCs/>
          <w:sz w:val="22"/>
        </w:rPr>
      </w:pPr>
    </w:p>
    <w:p w14:paraId="41365B16" w14:textId="77777777" w:rsidR="00A829AC" w:rsidRPr="00E47AE2" w:rsidRDefault="00A829AC" w:rsidP="0066165F">
      <w:pPr>
        <w:numPr>
          <w:ilvl w:val="0"/>
          <w:numId w:val="3"/>
        </w:numPr>
        <w:tabs>
          <w:tab w:val="left" w:pos="284"/>
        </w:tabs>
        <w:spacing w:after="0" w:line="240" w:lineRule="auto"/>
        <w:ind w:left="0" w:firstLine="0"/>
        <w:rPr>
          <w:rFonts w:cs="Arial"/>
          <w:b/>
          <w:sz w:val="22"/>
        </w:rPr>
      </w:pPr>
      <w:r w:rsidRPr="00E47AE2">
        <w:rPr>
          <w:rFonts w:cs="Arial"/>
          <w:b/>
          <w:sz w:val="22"/>
        </w:rPr>
        <w:t>DESCRIPCIÓN OBRA ACTUAL O ZONA A INTERVENIR</w:t>
      </w:r>
    </w:p>
    <w:p w14:paraId="5D512458" w14:textId="77777777" w:rsidR="00A829AC" w:rsidRPr="00E47AE2" w:rsidRDefault="00A829AC" w:rsidP="002B62FE">
      <w:pPr>
        <w:tabs>
          <w:tab w:val="left" w:pos="284"/>
        </w:tabs>
        <w:spacing w:after="0" w:line="240" w:lineRule="auto"/>
        <w:rPr>
          <w:rFonts w:cs="Arial"/>
          <w:b/>
          <w:iCs/>
          <w:sz w:val="22"/>
        </w:rPr>
      </w:pPr>
    </w:p>
    <w:p w14:paraId="0CEC3D82" w14:textId="77777777" w:rsidR="00A829AC" w:rsidRPr="00E47AE2" w:rsidRDefault="00A829AC" w:rsidP="0066165F">
      <w:pPr>
        <w:numPr>
          <w:ilvl w:val="0"/>
          <w:numId w:val="4"/>
        </w:numPr>
        <w:tabs>
          <w:tab w:val="left" w:pos="284"/>
        </w:tabs>
        <w:spacing w:after="0" w:line="240" w:lineRule="auto"/>
        <w:ind w:left="0" w:firstLine="0"/>
        <w:rPr>
          <w:rFonts w:cs="Arial"/>
          <w:b/>
          <w:iCs/>
          <w:sz w:val="22"/>
        </w:rPr>
      </w:pPr>
      <w:r w:rsidRPr="00E47AE2">
        <w:rPr>
          <w:rFonts w:cs="Arial"/>
          <w:b/>
          <w:iCs/>
          <w:sz w:val="22"/>
        </w:rPr>
        <w:t>Localización:</w:t>
      </w:r>
    </w:p>
    <w:p w14:paraId="5E00492A" w14:textId="77777777" w:rsidR="00A829AC" w:rsidRPr="00E47AE2" w:rsidRDefault="00A829AC" w:rsidP="0066165F">
      <w:pPr>
        <w:tabs>
          <w:tab w:val="left" w:pos="284"/>
        </w:tabs>
        <w:spacing w:after="0" w:line="240" w:lineRule="auto"/>
        <w:rPr>
          <w:rFonts w:cs="Arial"/>
          <w:b/>
          <w:iCs/>
          <w:sz w:val="22"/>
        </w:rPr>
      </w:pPr>
    </w:p>
    <w:p w14:paraId="4C03BF27" w14:textId="77777777" w:rsidR="00A829AC" w:rsidRPr="00E47AE2" w:rsidRDefault="00A829AC" w:rsidP="0066165F">
      <w:pPr>
        <w:spacing w:after="0" w:line="240" w:lineRule="auto"/>
        <w:rPr>
          <w:rFonts w:cs="Arial"/>
          <w:noProof/>
          <w:sz w:val="22"/>
        </w:rPr>
      </w:pPr>
      <w:r w:rsidRPr="00E47AE2">
        <w:rPr>
          <w:rFonts w:cs="Arial"/>
          <w:noProof/>
          <w:sz w:val="22"/>
        </w:rPr>
        <w:t>En la siguiente imagen se registra el corredor objeto de intervencion con la ejecucion del proyecto.</w:t>
      </w:r>
    </w:p>
    <w:p w14:paraId="46C90E6A" w14:textId="77777777" w:rsidR="00A829AC" w:rsidRPr="00E47AE2" w:rsidRDefault="00A829AC" w:rsidP="0066165F">
      <w:pPr>
        <w:pStyle w:val="Prrafodelista"/>
        <w:spacing w:after="0" w:line="240" w:lineRule="auto"/>
        <w:ind w:left="0"/>
        <w:rPr>
          <w:rFonts w:cs="Arial"/>
          <w:noProof/>
          <w:sz w:val="22"/>
        </w:rPr>
      </w:pPr>
    </w:p>
    <w:p w14:paraId="2A3ACAC8" w14:textId="77777777" w:rsidR="00A829AC" w:rsidRPr="00E47AE2" w:rsidRDefault="00FA6E1A" w:rsidP="0066165F">
      <w:pPr>
        <w:pStyle w:val="CONPESTexto"/>
        <w:tabs>
          <w:tab w:val="left" w:pos="284"/>
        </w:tabs>
        <w:spacing w:before="0" w:after="0" w:line="240" w:lineRule="auto"/>
        <w:ind w:firstLine="0"/>
        <w:jc w:val="center"/>
        <w:rPr>
          <w:rFonts w:ascii="Arial" w:hAnsi="Arial" w:cs="Arial"/>
          <w:b/>
          <w:color w:val="auto"/>
          <w:szCs w:val="22"/>
        </w:rPr>
      </w:pPr>
      <w:r w:rsidRPr="00FA6E1A">
        <w:rPr>
          <w:rFonts w:ascii="Arial" w:hAnsi="Arial" w:cs="Arial"/>
          <w:b/>
          <w:noProof/>
          <w:color w:val="auto"/>
          <w:szCs w:val="22"/>
          <w:lang w:eastAsia="es-CO"/>
        </w:rPr>
        <w:drawing>
          <wp:inline distT="0" distB="0" distL="0" distR="0" wp14:anchorId="79CE4799" wp14:editId="799DAC45">
            <wp:extent cx="3152648" cy="2860144"/>
            <wp:effectExtent l="0" t="0" r="0" b="0"/>
            <wp:docPr id="2" name="Imagen 2" descr="C:\Users\personal\Pictures\8.IMAGENES CONCLUIR\27.LETICIA TARAPA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ersonal\Pictures\8.IMAGENES CONCLUIR\27.LETICIA TARAPAC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61750" cy="2868402"/>
                    </a:xfrm>
                    <a:prstGeom prst="rect">
                      <a:avLst/>
                    </a:prstGeom>
                    <a:noFill/>
                    <a:ln>
                      <a:noFill/>
                    </a:ln>
                  </pic:spPr>
                </pic:pic>
              </a:graphicData>
            </a:graphic>
          </wp:inline>
        </w:drawing>
      </w:r>
    </w:p>
    <w:p w14:paraId="2C821F11" w14:textId="77777777" w:rsidR="00A829AC" w:rsidRPr="00E47AE2" w:rsidRDefault="00A829AC" w:rsidP="0066165F">
      <w:pPr>
        <w:tabs>
          <w:tab w:val="left" w:pos="1113"/>
        </w:tabs>
        <w:spacing w:after="0" w:line="240" w:lineRule="auto"/>
        <w:jc w:val="center"/>
        <w:rPr>
          <w:rFonts w:cs="Arial"/>
          <w:noProof/>
          <w:sz w:val="12"/>
          <w:szCs w:val="12"/>
        </w:rPr>
      </w:pPr>
      <w:r w:rsidRPr="00E47AE2">
        <w:rPr>
          <w:rFonts w:cs="Arial"/>
          <w:noProof/>
          <w:sz w:val="12"/>
          <w:szCs w:val="12"/>
        </w:rPr>
        <w:t xml:space="preserve">Figura 1.1. </w:t>
      </w:r>
      <w:r w:rsidRPr="00FA6E1A">
        <w:rPr>
          <w:rFonts w:cs="Arial"/>
          <w:noProof/>
          <w:sz w:val="12"/>
          <w:szCs w:val="12"/>
        </w:rPr>
        <w:t xml:space="preserve">Localización de la vía </w:t>
      </w:r>
      <w:r w:rsidR="00FA6E1A" w:rsidRPr="00FA6E1A">
        <w:rPr>
          <w:rFonts w:cs="Arial"/>
          <w:noProof/>
          <w:sz w:val="12"/>
          <w:szCs w:val="12"/>
        </w:rPr>
        <w:t>Leticia - Tarapacá</w:t>
      </w:r>
    </w:p>
    <w:p w14:paraId="16EEA2CC" w14:textId="77777777" w:rsidR="00A829AC" w:rsidRPr="00E47AE2" w:rsidRDefault="00A829AC" w:rsidP="0066165F">
      <w:pPr>
        <w:tabs>
          <w:tab w:val="left" w:pos="1113"/>
        </w:tabs>
        <w:spacing w:after="0" w:line="240" w:lineRule="auto"/>
        <w:jc w:val="center"/>
        <w:rPr>
          <w:rFonts w:cs="Arial"/>
          <w:noProof/>
          <w:sz w:val="22"/>
        </w:rPr>
      </w:pPr>
    </w:p>
    <w:p w14:paraId="5BE83ADC" w14:textId="77777777" w:rsidR="00A829AC" w:rsidRPr="00E47AE2" w:rsidRDefault="00A829AC" w:rsidP="0066165F">
      <w:pPr>
        <w:numPr>
          <w:ilvl w:val="0"/>
          <w:numId w:val="3"/>
        </w:numPr>
        <w:tabs>
          <w:tab w:val="left" w:pos="284"/>
        </w:tabs>
        <w:spacing w:after="0" w:line="240" w:lineRule="auto"/>
        <w:ind w:left="0" w:firstLine="0"/>
        <w:rPr>
          <w:rFonts w:cs="Arial"/>
          <w:b/>
          <w:sz w:val="22"/>
        </w:rPr>
      </w:pPr>
      <w:r w:rsidRPr="00E47AE2">
        <w:rPr>
          <w:rFonts w:cs="Arial"/>
          <w:b/>
          <w:sz w:val="22"/>
        </w:rPr>
        <w:t>ACTIVIDADES POR EJECUTAR Y ALCANCE.</w:t>
      </w:r>
    </w:p>
    <w:p w14:paraId="7726E016" w14:textId="77777777" w:rsidR="00A829AC" w:rsidRPr="00E47AE2" w:rsidRDefault="00A829AC" w:rsidP="0066165F">
      <w:pPr>
        <w:tabs>
          <w:tab w:val="left" w:pos="284"/>
        </w:tabs>
        <w:spacing w:after="0" w:line="240" w:lineRule="auto"/>
        <w:rPr>
          <w:rFonts w:cs="Arial"/>
          <w:b/>
          <w:sz w:val="22"/>
        </w:rPr>
      </w:pPr>
    </w:p>
    <w:p w14:paraId="296FA7DA" w14:textId="77777777" w:rsidR="00A829AC" w:rsidRPr="00E47AE2" w:rsidRDefault="00A829AC" w:rsidP="0066165F">
      <w:pPr>
        <w:widowControl w:val="0"/>
        <w:tabs>
          <w:tab w:val="left" w:pos="284"/>
        </w:tabs>
        <w:autoSpaceDE w:val="0"/>
        <w:autoSpaceDN w:val="0"/>
        <w:adjustRightInd w:val="0"/>
        <w:spacing w:after="0" w:line="240" w:lineRule="auto"/>
        <w:rPr>
          <w:rFonts w:cs="Arial"/>
          <w:noProof/>
          <w:sz w:val="22"/>
        </w:rPr>
      </w:pPr>
      <w:r w:rsidRPr="00E47AE2">
        <w:rPr>
          <w:rFonts w:cs="Arial"/>
          <w:noProof/>
          <w:sz w:val="22"/>
        </w:rPr>
        <w:t xml:space="preserve">Las principales actividades priorizadas u obras a ejecutar, de manera general, </w:t>
      </w:r>
      <w:r w:rsidRPr="00E47AE2">
        <w:rPr>
          <w:rFonts w:cs="Arial"/>
          <w:sz w:val="22"/>
        </w:rPr>
        <w:t>son las siguientes:</w:t>
      </w:r>
    </w:p>
    <w:p w14:paraId="3B87136A" w14:textId="77777777" w:rsidR="00A829AC" w:rsidRPr="00E47AE2" w:rsidRDefault="00A829AC" w:rsidP="0066165F">
      <w:pPr>
        <w:widowControl w:val="0"/>
        <w:tabs>
          <w:tab w:val="left" w:pos="284"/>
        </w:tabs>
        <w:autoSpaceDE w:val="0"/>
        <w:autoSpaceDN w:val="0"/>
        <w:adjustRightInd w:val="0"/>
        <w:spacing w:after="0" w:line="240" w:lineRule="auto"/>
        <w:rPr>
          <w:rFonts w:cs="Arial"/>
          <w:noProof/>
          <w:sz w:val="22"/>
        </w:rPr>
      </w:pPr>
    </w:p>
    <w:p w14:paraId="48008C58" w14:textId="77777777" w:rsidR="00A829AC" w:rsidRPr="00E47AE2" w:rsidRDefault="00A829AC" w:rsidP="0066165F">
      <w:pPr>
        <w:numPr>
          <w:ilvl w:val="0"/>
          <w:numId w:val="18"/>
        </w:numPr>
        <w:tabs>
          <w:tab w:val="left" w:pos="284"/>
        </w:tabs>
        <w:spacing w:after="0" w:line="240" w:lineRule="auto"/>
        <w:ind w:left="0" w:firstLine="0"/>
        <w:rPr>
          <w:rFonts w:cs="Arial"/>
          <w:bCs/>
          <w:noProof/>
          <w:sz w:val="22"/>
        </w:rPr>
      </w:pPr>
      <w:r w:rsidRPr="00E47AE2">
        <w:rPr>
          <w:rFonts w:cs="Arial"/>
          <w:bCs/>
          <w:noProof/>
          <w:sz w:val="22"/>
        </w:rPr>
        <w:t xml:space="preserve">Actualización de los diseños.  </w:t>
      </w:r>
    </w:p>
    <w:p w14:paraId="5814E6B5" w14:textId="77777777" w:rsidR="00A829AC" w:rsidRPr="00E47AE2" w:rsidRDefault="00A829AC" w:rsidP="0066165F">
      <w:pPr>
        <w:tabs>
          <w:tab w:val="left" w:pos="284"/>
        </w:tabs>
        <w:spacing w:after="0" w:line="240" w:lineRule="auto"/>
        <w:rPr>
          <w:rFonts w:cs="Arial"/>
          <w:bCs/>
          <w:noProof/>
          <w:sz w:val="22"/>
        </w:rPr>
      </w:pPr>
    </w:p>
    <w:p w14:paraId="34E38652" w14:textId="77777777" w:rsidR="00A829AC" w:rsidRPr="00FA6E1A" w:rsidRDefault="00A829AC" w:rsidP="00536D3F">
      <w:pPr>
        <w:numPr>
          <w:ilvl w:val="0"/>
          <w:numId w:val="18"/>
        </w:numPr>
        <w:tabs>
          <w:tab w:val="left" w:pos="284"/>
        </w:tabs>
        <w:spacing w:after="0" w:line="240" w:lineRule="auto"/>
        <w:ind w:left="0" w:firstLine="0"/>
        <w:rPr>
          <w:rFonts w:cs="Arial"/>
          <w:bCs/>
          <w:noProof/>
          <w:sz w:val="22"/>
        </w:rPr>
      </w:pPr>
      <w:r w:rsidRPr="00FA6E1A">
        <w:rPr>
          <w:rFonts w:cs="Arial"/>
          <w:bCs/>
          <w:noProof/>
          <w:sz w:val="22"/>
        </w:rPr>
        <w:t>Mejoramiento a traves del desarrollo de actividades constructivas de 5 Kilometros.</w:t>
      </w:r>
    </w:p>
    <w:p w14:paraId="17A4C618" w14:textId="77777777" w:rsidR="00A829AC" w:rsidRPr="00FA6E1A" w:rsidRDefault="00A829AC" w:rsidP="00536D3F">
      <w:pPr>
        <w:pStyle w:val="Prrafodelista"/>
        <w:tabs>
          <w:tab w:val="left" w:pos="284"/>
        </w:tabs>
        <w:spacing w:after="0" w:line="240" w:lineRule="auto"/>
        <w:ind w:left="0"/>
        <w:rPr>
          <w:rFonts w:cs="Arial"/>
          <w:bCs/>
          <w:noProof/>
          <w:sz w:val="22"/>
        </w:rPr>
      </w:pPr>
    </w:p>
    <w:p w14:paraId="27503314" w14:textId="77777777" w:rsidR="00A829AC" w:rsidRPr="00FA6E1A" w:rsidRDefault="00A829AC" w:rsidP="00536D3F">
      <w:pPr>
        <w:numPr>
          <w:ilvl w:val="0"/>
          <w:numId w:val="18"/>
        </w:numPr>
        <w:tabs>
          <w:tab w:val="left" w:pos="284"/>
        </w:tabs>
        <w:spacing w:after="0" w:line="240" w:lineRule="auto"/>
        <w:ind w:left="0" w:firstLine="0"/>
        <w:rPr>
          <w:rFonts w:cs="Arial"/>
          <w:bCs/>
          <w:noProof/>
          <w:sz w:val="22"/>
        </w:rPr>
      </w:pPr>
      <w:r w:rsidRPr="00FA6E1A">
        <w:rPr>
          <w:rFonts w:cs="Arial"/>
          <w:bCs/>
          <w:noProof/>
          <w:sz w:val="22"/>
        </w:rPr>
        <w:t>Rehabilitacion y</w:t>
      </w:r>
      <w:r w:rsidR="00FA6E1A" w:rsidRPr="00FA6E1A">
        <w:rPr>
          <w:rFonts w:cs="Arial"/>
          <w:bCs/>
          <w:noProof/>
          <w:sz w:val="22"/>
        </w:rPr>
        <w:t>/o m</w:t>
      </w:r>
      <w:r w:rsidRPr="00FA6E1A">
        <w:rPr>
          <w:rFonts w:cs="Arial"/>
          <w:bCs/>
          <w:noProof/>
          <w:sz w:val="22"/>
        </w:rPr>
        <w:t>antenimiento de los sectores priorizados a lo largo de los 25 kilometros de longitud aproximada del corredor.</w:t>
      </w:r>
    </w:p>
    <w:p w14:paraId="4AC44E1F" w14:textId="77777777" w:rsidR="00A829AC" w:rsidRPr="00E47AE2" w:rsidRDefault="00A829AC" w:rsidP="00A273C6">
      <w:pPr>
        <w:pStyle w:val="Prrafodelista"/>
        <w:rPr>
          <w:rFonts w:cs="Arial"/>
          <w:bCs/>
          <w:noProof/>
          <w:sz w:val="22"/>
          <w:highlight w:val="yellow"/>
        </w:rPr>
      </w:pPr>
    </w:p>
    <w:p w14:paraId="67F5DC84" w14:textId="77777777" w:rsidR="00A829AC" w:rsidRPr="00E47AE2" w:rsidRDefault="00A829AC" w:rsidP="0066165F">
      <w:pPr>
        <w:tabs>
          <w:tab w:val="left" w:pos="284"/>
        </w:tabs>
        <w:spacing w:after="0" w:line="240" w:lineRule="auto"/>
        <w:rPr>
          <w:rFonts w:cs="Arial"/>
          <w:noProof/>
          <w:sz w:val="22"/>
        </w:rPr>
      </w:pPr>
      <w:r w:rsidRPr="00E47AE2">
        <w:rPr>
          <w:rFonts w:cs="Arial"/>
          <w:noProof/>
          <w:sz w:val="22"/>
        </w:rPr>
        <w:lastRenderedPageBreak/>
        <w:t xml:space="preserve">El concepto “ACTUALIZACIÓN DE DISEÑOS” no se ajusta sólo a esta definición, sino que abarca la revisión y/o ajuste y/o complementación y/o optimización y/o incorporación y/o modificación que sea necesario y suficiente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en el marco del desarrollo del contrato. </w:t>
      </w:r>
    </w:p>
    <w:p w14:paraId="5E19AB50" w14:textId="77777777" w:rsidR="00A829AC" w:rsidRPr="00E47AE2" w:rsidRDefault="00A829AC" w:rsidP="0066165F">
      <w:pPr>
        <w:tabs>
          <w:tab w:val="left" w:pos="284"/>
        </w:tabs>
        <w:spacing w:after="0" w:line="240" w:lineRule="auto"/>
        <w:rPr>
          <w:rFonts w:cs="Arial"/>
          <w:noProof/>
          <w:sz w:val="22"/>
        </w:rPr>
      </w:pPr>
    </w:p>
    <w:p w14:paraId="19CE0377" w14:textId="77777777" w:rsidR="00A829AC" w:rsidRPr="00E47AE2" w:rsidRDefault="00A829AC" w:rsidP="0066165F">
      <w:pPr>
        <w:tabs>
          <w:tab w:val="left" w:pos="284"/>
        </w:tabs>
        <w:spacing w:after="0" w:line="240" w:lineRule="auto"/>
        <w:rPr>
          <w:rFonts w:cs="Arial"/>
          <w:noProof/>
          <w:sz w:val="22"/>
        </w:rPr>
      </w:pPr>
      <w:r w:rsidRPr="00E47AE2">
        <w:rPr>
          <w:rFonts w:cs="Arial"/>
          <w:noProof/>
          <w:sz w:val="22"/>
        </w:rPr>
        <w:t xml:space="preserve">Igualmente, el alcance de “CONSTRUCCIÓN Y/O REHABILITACIÓN Y/O MEJORAMIENTO Y/O MANTENIMIENTO” del presente contrato corresponde, no sólo a los resultados que arroje el componente de diseño acometido por el Contratista conforme a lo señalado en el párrafo anterior, sino además abarca la totalidad del corredor vial, siendo que para la determinación del presupuesto oficial han sido priorizados los segmentos viales descritos en el presente documento. En caso de requerirse la intervención de un tramo y/o sector que se encuentre incluido en el corredor </w:t>
      </w:r>
      <w:r w:rsidR="00CB6E83" w:rsidRPr="00CB6E83">
        <w:rPr>
          <w:rFonts w:cs="Arial"/>
          <w:noProof/>
          <w:sz w:val="22"/>
        </w:rPr>
        <w:t>Leticia - Tarapacá,</w:t>
      </w:r>
      <w:r w:rsidR="00CB6E83" w:rsidRPr="00E47AE2">
        <w:rPr>
          <w:rFonts w:cs="Arial"/>
          <w:noProof/>
          <w:sz w:val="22"/>
        </w:rPr>
        <w:t xml:space="preserve"> </w:t>
      </w:r>
      <w:r w:rsidRPr="00E47AE2">
        <w:rPr>
          <w:rFonts w:cs="Arial"/>
          <w:noProof/>
          <w:sz w:val="22"/>
        </w:rPr>
        <w:t xml:space="preserve">EL INSTITUTO notificará dicha decisión al CONTRATISTA, quien ejecutará las actividades conforme a los precios establecidos en la propuesta económica. En caso de no corresponder a un ítem pactado, se efectuará bajo el procedimiento de OBRAS COMPLEMENTARIAS.    </w:t>
      </w:r>
    </w:p>
    <w:p w14:paraId="0F67B92F" w14:textId="77777777" w:rsidR="00A829AC" w:rsidRPr="00E47AE2" w:rsidRDefault="00A829AC" w:rsidP="0066165F">
      <w:pPr>
        <w:tabs>
          <w:tab w:val="left" w:pos="284"/>
        </w:tabs>
        <w:spacing w:after="0" w:line="240" w:lineRule="auto"/>
        <w:rPr>
          <w:rFonts w:cs="Arial"/>
          <w:noProof/>
          <w:sz w:val="22"/>
        </w:rPr>
      </w:pPr>
      <w:r w:rsidRPr="00E47AE2">
        <w:rPr>
          <w:rFonts w:cs="Arial"/>
          <w:noProof/>
          <w:sz w:val="22"/>
        </w:rPr>
        <w:t xml:space="preserve">  </w:t>
      </w:r>
    </w:p>
    <w:p w14:paraId="19380875" w14:textId="77777777" w:rsidR="00A829AC" w:rsidRPr="00E47AE2" w:rsidRDefault="00A829AC" w:rsidP="0066165F">
      <w:pPr>
        <w:tabs>
          <w:tab w:val="left" w:pos="284"/>
        </w:tabs>
        <w:spacing w:after="0" w:line="240" w:lineRule="auto"/>
        <w:rPr>
          <w:rFonts w:cs="Arial"/>
          <w:noProof/>
          <w:sz w:val="22"/>
        </w:rPr>
      </w:pPr>
      <w:r w:rsidRPr="00E47AE2">
        <w:rPr>
          <w:rFonts w:cs="Arial"/>
          <w:noProof/>
          <w:sz w:val="22"/>
        </w:rPr>
        <w:t xml:space="preserve">Es probable que en el corredor vial </w:t>
      </w:r>
      <w:r w:rsidR="00CB6E83" w:rsidRPr="00CB6E83">
        <w:rPr>
          <w:rFonts w:cs="Arial"/>
          <w:noProof/>
          <w:sz w:val="22"/>
        </w:rPr>
        <w:t>Leticia - Tarapacá</w:t>
      </w:r>
      <w:r w:rsidR="00CB6E83" w:rsidRPr="00E47AE2">
        <w:rPr>
          <w:rFonts w:cs="Arial"/>
          <w:noProof/>
          <w:sz w:val="22"/>
        </w:rPr>
        <w:t xml:space="preserve"> </w:t>
      </w:r>
      <w:r w:rsidRPr="00E47AE2">
        <w:rPr>
          <w:rFonts w:cs="Arial"/>
          <w:noProof/>
          <w:sz w:val="22"/>
        </w:rPr>
        <w:t>concurran Contratistas del Instituto o de otra Entidad que se encuentre ejecutando en la actualidad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15A935D1" w14:textId="77777777" w:rsidR="00A829AC" w:rsidRPr="00E47AE2" w:rsidRDefault="00A829AC" w:rsidP="0066165F">
      <w:pPr>
        <w:tabs>
          <w:tab w:val="left" w:pos="284"/>
        </w:tabs>
        <w:spacing w:after="0" w:line="240" w:lineRule="auto"/>
        <w:rPr>
          <w:rFonts w:cs="Arial"/>
          <w:noProof/>
          <w:sz w:val="22"/>
        </w:rPr>
      </w:pPr>
    </w:p>
    <w:p w14:paraId="17824714" w14:textId="77777777" w:rsidR="00A829AC" w:rsidRPr="00E47AE2" w:rsidRDefault="00A829AC" w:rsidP="0066165F">
      <w:pPr>
        <w:tabs>
          <w:tab w:val="left" w:pos="284"/>
        </w:tabs>
        <w:spacing w:after="0" w:line="240" w:lineRule="auto"/>
        <w:rPr>
          <w:rFonts w:cs="Arial"/>
          <w:noProof/>
          <w:sz w:val="22"/>
        </w:rPr>
      </w:pPr>
      <w:r w:rsidRPr="00E47AE2">
        <w:rPr>
          <w:rFonts w:cs="Arial"/>
          <w:noProof/>
          <w:sz w:val="22"/>
        </w:rPr>
        <w:t>Previo a la construcción de las obras, el contratista deberá efectuar la gestión y/o adquisición predial,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w:t>
      </w:r>
    </w:p>
    <w:p w14:paraId="7BED8DEC" w14:textId="77777777" w:rsidR="00A829AC" w:rsidRPr="00E47AE2" w:rsidRDefault="00A829AC" w:rsidP="0066165F">
      <w:pPr>
        <w:tabs>
          <w:tab w:val="left" w:pos="284"/>
        </w:tabs>
        <w:spacing w:after="0" w:line="240" w:lineRule="auto"/>
        <w:rPr>
          <w:rFonts w:cs="Arial"/>
          <w:noProof/>
          <w:sz w:val="22"/>
        </w:rPr>
      </w:pPr>
    </w:p>
    <w:p w14:paraId="636A97C2" w14:textId="77777777" w:rsidR="00A829AC" w:rsidRPr="00E47AE2" w:rsidRDefault="00A829AC" w:rsidP="0066165F">
      <w:pPr>
        <w:tabs>
          <w:tab w:val="left" w:pos="284"/>
        </w:tabs>
        <w:spacing w:after="0" w:line="240" w:lineRule="auto"/>
        <w:rPr>
          <w:rFonts w:cs="Arial"/>
          <w:noProof/>
          <w:sz w:val="22"/>
        </w:rPr>
      </w:pPr>
      <w:r w:rsidRPr="00E47AE2">
        <w:rPr>
          <w:rFonts w:cs="Arial"/>
          <w:noProof/>
          <w:sz w:val="22"/>
        </w:rPr>
        <w:t>El alcance del contrato son todas y cada una de las obras y actividadesdel alcance del proyecto que ofertan los proponentes y que su Valor no supera el Presupuesto Oficial. De manera general se señalan algunas de las actividades a ejecutar en el contrato y que se especifican a continuación:</w:t>
      </w:r>
    </w:p>
    <w:p w14:paraId="0B4CE597" w14:textId="77777777" w:rsidR="00A829AC" w:rsidRPr="00E47AE2" w:rsidRDefault="00A829AC" w:rsidP="00527293">
      <w:pPr>
        <w:pStyle w:val="Estilo5"/>
        <w:numPr>
          <w:ilvl w:val="0"/>
          <w:numId w:val="0"/>
        </w:numPr>
        <w:spacing w:after="0"/>
        <w:ind w:left="1789"/>
        <w:rPr>
          <w:rFonts w:ascii="Arial" w:hAnsi="Arial" w:cs="Arial"/>
          <w:b w:val="0"/>
          <w:iCs w:val="0"/>
          <w:noProof/>
          <w:sz w:val="22"/>
          <w:szCs w:val="22"/>
          <w:lang w:val="es-CO" w:eastAsia="es-CO"/>
        </w:rPr>
      </w:pPr>
    </w:p>
    <w:p w14:paraId="20108BDA" w14:textId="77777777" w:rsidR="00A829AC" w:rsidRPr="00E47AE2" w:rsidRDefault="00A829AC"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 Revisión y/o Ajuste y/o Actualización y/o Modificación y/o Incorporación y/o Optimización y/o Complementación de los Estudios y Diseños Fase III aprobados.</w:t>
      </w:r>
    </w:p>
    <w:p w14:paraId="35D1F44D" w14:textId="77777777" w:rsidR="00A829AC" w:rsidRPr="00E47AE2" w:rsidRDefault="00A829AC" w:rsidP="00527293">
      <w:pPr>
        <w:pStyle w:val="Estilo5"/>
        <w:numPr>
          <w:ilvl w:val="0"/>
          <w:numId w:val="0"/>
        </w:numPr>
        <w:spacing w:after="0"/>
        <w:rPr>
          <w:rFonts w:ascii="Arial" w:hAnsi="Arial" w:cs="Arial"/>
          <w:b w:val="0"/>
          <w:iCs w:val="0"/>
          <w:noProof/>
          <w:sz w:val="22"/>
          <w:szCs w:val="22"/>
          <w:lang w:val="es-CO" w:eastAsia="es-CO"/>
        </w:rPr>
      </w:pPr>
    </w:p>
    <w:p w14:paraId="5295FA19" w14:textId="77777777" w:rsidR="00A829AC" w:rsidRPr="00E47AE2" w:rsidRDefault="00A829AC"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-Mejoramiento, gestión social, predial y ambiental sostenible, de conformidad con los estudios y diseños aprobados para dicho corredor, localizados entre los siguientes sectores:</w:t>
      </w:r>
      <w:r w:rsidR="00CB6E83">
        <w:rPr>
          <w:rFonts w:ascii="Arial" w:hAnsi="Arial" w:cs="Arial"/>
          <w:b w:val="0"/>
          <w:iCs w:val="0"/>
          <w:noProof/>
          <w:sz w:val="22"/>
          <w:szCs w:val="22"/>
          <w:lang w:val="es-CO" w:eastAsia="es-CO"/>
        </w:rPr>
        <w:t xml:space="preserve"> </w:t>
      </w:r>
      <w:r w:rsidRPr="00CB6E83">
        <w:rPr>
          <w:rFonts w:ascii="Arial" w:hAnsi="Arial" w:cs="Arial"/>
          <w:b w:val="0"/>
          <w:iCs w:val="0"/>
          <w:noProof/>
          <w:sz w:val="22"/>
          <w:szCs w:val="22"/>
          <w:lang w:val="es-CO" w:eastAsia="es-CO"/>
        </w:rPr>
        <w:t xml:space="preserve">LETICIA </w:t>
      </w:r>
      <w:r w:rsidR="00CB6E83">
        <w:rPr>
          <w:rFonts w:ascii="Arial" w:hAnsi="Arial" w:cs="Arial"/>
          <w:b w:val="0"/>
          <w:iCs w:val="0"/>
          <w:noProof/>
          <w:sz w:val="22"/>
          <w:szCs w:val="22"/>
          <w:lang w:val="es-CO" w:eastAsia="es-CO"/>
        </w:rPr>
        <w:t>–</w:t>
      </w:r>
      <w:r w:rsidRPr="00CB6E83">
        <w:rPr>
          <w:rFonts w:ascii="Arial" w:hAnsi="Arial" w:cs="Arial"/>
          <w:b w:val="0"/>
          <w:iCs w:val="0"/>
          <w:noProof/>
          <w:sz w:val="22"/>
          <w:szCs w:val="22"/>
          <w:lang w:val="es-CO" w:eastAsia="es-CO"/>
        </w:rPr>
        <w:t xml:space="preserve"> </w:t>
      </w:r>
      <w:r w:rsidRPr="00CB6E83">
        <w:rPr>
          <w:rFonts w:ascii="Arial" w:hAnsi="Arial" w:cs="Arial"/>
          <w:b w:val="0"/>
          <w:iCs w:val="0"/>
          <w:noProof/>
          <w:sz w:val="22"/>
          <w:szCs w:val="22"/>
          <w:lang w:val="es-CO" w:eastAsia="es-CO"/>
        </w:rPr>
        <w:lastRenderedPageBreak/>
        <w:t>TARAPACÁ</w:t>
      </w:r>
      <w:r w:rsidR="00CB6E83">
        <w:rPr>
          <w:rFonts w:ascii="Arial" w:hAnsi="Arial" w:cs="Arial"/>
          <w:b w:val="0"/>
          <w:iCs w:val="0"/>
          <w:noProof/>
          <w:sz w:val="22"/>
          <w:szCs w:val="22"/>
          <w:lang w:val="es-CO" w:eastAsia="es-CO"/>
        </w:rPr>
        <w:t>.</w:t>
      </w:r>
    </w:p>
    <w:p w14:paraId="5EA87FE6" w14:textId="77777777" w:rsidR="00A829AC" w:rsidRPr="00E47AE2" w:rsidRDefault="00A829AC" w:rsidP="00527293">
      <w:pPr>
        <w:pStyle w:val="Estilo5"/>
        <w:numPr>
          <w:ilvl w:val="0"/>
          <w:numId w:val="0"/>
        </w:numPr>
        <w:spacing w:after="0"/>
        <w:rPr>
          <w:rFonts w:ascii="Arial" w:hAnsi="Arial" w:cs="Arial"/>
          <w:b w:val="0"/>
          <w:iCs w:val="0"/>
          <w:noProof/>
          <w:sz w:val="22"/>
          <w:szCs w:val="22"/>
          <w:lang w:val="es-CO" w:eastAsia="es-CO"/>
        </w:rPr>
      </w:pPr>
    </w:p>
    <w:p w14:paraId="013F8D33" w14:textId="77777777" w:rsidR="00A829AC" w:rsidRPr="00E47AE2" w:rsidRDefault="00A829AC"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-Mantenimiento preventivo y atención de emergencias en el corredor vial.</w:t>
      </w:r>
    </w:p>
    <w:p w14:paraId="7E188D8E" w14:textId="77777777" w:rsidR="00A829AC" w:rsidRPr="00E47AE2" w:rsidRDefault="00A829AC" w:rsidP="00ED3633">
      <w:pPr>
        <w:pStyle w:val="Estilo5"/>
        <w:numPr>
          <w:ilvl w:val="0"/>
          <w:numId w:val="0"/>
        </w:numPr>
        <w:spacing w:after="0"/>
        <w:rPr>
          <w:rFonts w:ascii="Arial" w:hAnsi="Arial" w:cs="Arial"/>
          <w:b w:val="0"/>
          <w:iCs w:val="0"/>
          <w:noProof/>
          <w:sz w:val="22"/>
          <w:szCs w:val="22"/>
          <w:lang w:val="es-CO" w:eastAsia="es-CO"/>
        </w:rPr>
      </w:pPr>
    </w:p>
    <w:p w14:paraId="0EFB6AFD" w14:textId="77777777" w:rsidR="00A829AC" w:rsidRPr="00CB6E83" w:rsidRDefault="00A829AC" w:rsidP="00ED3633">
      <w:pPr>
        <w:pStyle w:val="Estilo5"/>
        <w:numPr>
          <w:ilvl w:val="0"/>
          <w:numId w:val="0"/>
        </w:numPr>
        <w:spacing w:after="0"/>
        <w:rPr>
          <w:rFonts w:ascii="Arial" w:hAnsi="Arial" w:cs="Arial"/>
          <w:b w:val="0"/>
          <w:iCs w:val="0"/>
          <w:noProof/>
          <w:sz w:val="22"/>
          <w:szCs w:val="22"/>
          <w:lang w:val="es-CO" w:eastAsia="es-CO"/>
        </w:rPr>
      </w:pPr>
      <w:r w:rsidRPr="00CB6E83">
        <w:rPr>
          <w:rFonts w:ascii="Arial" w:hAnsi="Arial" w:cs="Arial"/>
          <w:b w:val="0"/>
          <w:iCs w:val="0"/>
          <w:noProof/>
          <w:sz w:val="22"/>
          <w:szCs w:val="22"/>
          <w:lang w:val="es-CO" w:eastAsia="es-CO"/>
        </w:rPr>
        <w:t>Asi mismo se debera dar cumplimiento a los siguientes aspectos:</w:t>
      </w:r>
    </w:p>
    <w:p w14:paraId="5E44283A" w14:textId="77777777" w:rsidR="00A829AC" w:rsidRPr="00CB6E83" w:rsidRDefault="00A829AC" w:rsidP="00ED3633">
      <w:pPr>
        <w:pStyle w:val="Estilo5"/>
        <w:numPr>
          <w:ilvl w:val="0"/>
          <w:numId w:val="0"/>
        </w:numPr>
        <w:spacing w:after="0"/>
        <w:rPr>
          <w:rFonts w:ascii="Arial" w:hAnsi="Arial" w:cs="Arial"/>
          <w:b w:val="0"/>
          <w:iCs w:val="0"/>
          <w:noProof/>
          <w:sz w:val="22"/>
          <w:szCs w:val="22"/>
          <w:lang w:val="es-CO" w:eastAsia="es-CO"/>
        </w:rPr>
      </w:pPr>
    </w:p>
    <w:p w14:paraId="77C81B60" w14:textId="77777777" w:rsidR="00A829AC" w:rsidRDefault="00A829AC" w:rsidP="00CB6E83">
      <w:pPr>
        <w:pStyle w:val="Estilo5"/>
        <w:numPr>
          <w:ilvl w:val="0"/>
          <w:numId w:val="0"/>
        </w:numPr>
        <w:spacing w:after="0"/>
        <w:rPr>
          <w:rFonts w:ascii="Arial" w:hAnsi="Arial" w:cs="Arial"/>
          <w:b w:val="0"/>
          <w:iCs w:val="0"/>
          <w:noProof/>
          <w:sz w:val="22"/>
          <w:szCs w:val="22"/>
          <w:lang w:val="es-CO" w:eastAsia="es-CO"/>
        </w:rPr>
      </w:pPr>
      <w:r w:rsidRPr="00CB6E83">
        <w:rPr>
          <w:rFonts w:ascii="Arial" w:hAnsi="Arial" w:cs="Arial"/>
          <w:b w:val="0"/>
          <w:iCs w:val="0"/>
          <w:noProof/>
          <w:sz w:val="22"/>
          <w:szCs w:val="22"/>
          <w:lang w:val="es-CO" w:eastAsia="es-CO"/>
        </w:rPr>
        <w:t>El alcance priorizado para el corredor corresponde a las siguientes intervenciones:</w:t>
      </w:r>
    </w:p>
    <w:p w14:paraId="52CF17B4" w14:textId="77777777" w:rsidR="00CB6E83" w:rsidRPr="00CB6E83" w:rsidRDefault="00CB6E83" w:rsidP="00CB6E83">
      <w:pPr>
        <w:pStyle w:val="Estilo5"/>
        <w:numPr>
          <w:ilvl w:val="0"/>
          <w:numId w:val="0"/>
        </w:numPr>
        <w:spacing w:after="0"/>
        <w:rPr>
          <w:rFonts w:ascii="Arial" w:hAnsi="Arial" w:cs="Arial"/>
          <w:b w:val="0"/>
          <w:iCs w:val="0"/>
          <w:noProof/>
          <w:sz w:val="22"/>
          <w:szCs w:val="22"/>
          <w:lang w:val="es-CO" w:eastAsia="es-CO"/>
        </w:rPr>
      </w:pPr>
    </w:p>
    <w:p w14:paraId="6DCD2888" w14:textId="77777777" w:rsidR="00A829AC" w:rsidRPr="00CB6E83" w:rsidRDefault="00A829AC" w:rsidP="00ED3633">
      <w:pPr>
        <w:pStyle w:val="Estilo5"/>
        <w:numPr>
          <w:ilvl w:val="0"/>
          <w:numId w:val="0"/>
        </w:numPr>
        <w:spacing w:after="0"/>
        <w:rPr>
          <w:rFonts w:ascii="Arial" w:hAnsi="Arial" w:cs="Arial"/>
          <w:b w:val="0"/>
          <w:iCs w:val="0"/>
          <w:noProof/>
          <w:sz w:val="22"/>
          <w:szCs w:val="22"/>
          <w:lang w:val="es-CO" w:eastAsia="es-CO"/>
        </w:rPr>
      </w:pPr>
      <w:r w:rsidRPr="00CB6E83">
        <w:rPr>
          <w:rFonts w:ascii="Arial" w:hAnsi="Arial" w:cs="Arial"/>
          <w:b w:val="0"/>
          <w:iCs w:val="0"/>
          <w:noProof/>
          <w:sz w:val="22"/>
          <w:szCs w:val="22"/>
          <w:lang w:val="es-CO" w:eastAsia="es-CO"/>
        </w:rPr>
        <w:t>-Mejoramiento a través del desarrollo de actividades constructivas de 5 kilómetros aproximadamente, que se encuentran a nivel de afirmado y con superficie en mal estado en el corredor Leticia-Tarapaca, incluyendo las obras necesarias que aseguren el correcto funcionamiento de la via y mejoren las condiciones de transitabilidad y nivel de servicio de la carretera. Asi mismo se realizaran actividades de mantenimiento y/o rehabilitacion en los sitios que se prioricen a lo largo de todo el corredor.</w:t>
      </w:r>
    </w:p>
    <w:p w14:paraId="7298E8EE" w14:textId="77777777" w:rsidR="00A829AC" w:rsidRDefault="00A829AC" w:rsidP="00ED3633">
      <w:pPr>
        <w:pStyle w:val="Estilo5"/>
        <w:numPr>
          <w:ilvl w:val="0"/>
          <w:numId w:val="0"/>
        </w:numPr>
        <w:spacing w:after="0"/>
        <w:rPr>
          <w:rFonts w:ascii="Arial" w:hAnsi="Arial" w:cs="Arial"/>
          <w:b w:val="0"/>
          <w:iCs w:val="0"/>
          <w:noProof/>
          <w:sz w:val="22"/>
          <w:szCs w:val="22"/>
          <w:lang w:val="es-CO" w:eastAsia="es-CO"/>
        </w:rPr>
      </w:pPr>
    </w:p>
    <w:p w14:paraId="6F2CF8A8" w14:textId="77777777" w:rsidR="00A829AC" w:rsidRPr="00E47AE2" w:rsidRDefault="00A829AC" w:rsidP="00ED3633">
      <w:pPr>
        <w:pStyle w:val="Estilo5"/>
        <w:numPr>
          <w:ilvl w:val="0"/>
          <w:numId w:val="0"/>
        </w:numPr>
        <w:spacing w:after="0"/>
        <w:rPr>
          <w:rFonts w:ascii="Arial" w:hAnsi="Arial" w:cs="Arial"/>
          <w:b w:val="0"/>
          <w:iCs w:val="0"/>
          <w:noProof/>
          <w:sz w:val="22"/>
          <w:szCs w:val="22"/>
          <w:lang w:val="es-CO" w:eastAsia="es-CO"/>
        </w:rPr>
      </w:pPr>
      <w:r w:rsidRPr="00CB6E83">
        <w:rPr>
          <w:rFonts w:ascii="Arial" w:hAnsi="Arial" w:cs="Arial"/>
          <w:b w:val="0"/>
          <w:iCs w:val="0"/>
          <w:noProof/>
          <w:sz w:val="22"/>
          <w:szCs w:val="22"/>
          <w:lang w:val="es-CO" w:eastAsia="es-CO"/>
        </w:rPr>
        <w:t>El contratista debera entre otros,  proponer alternativas constructivas que permitan la vinculacion de las comunidades, teniendo en cuenta las caracteristicas y condiciones del territorio donde se encuentran las obras a desarrollar.</w:t>
      </w:r>
    </w:p>
    <w:p w14:paraId="2B4C2B29" w14:textId="77777777" w:rsidR="00A829AC" w:rsidRPr="00E47AE2" w:rsidRDefault="00A829AC" w:rsidP="00ED3633">
      <w:pPr>
        <w:pStyle w:val="Estilo5"/>
        <w:numPr>
          <w:ilvl w:val="0"/>
          <w:numId w:val="0"/>
        </w:numPr>
        <w:spacing w:after="0"/>
        <w:rPr>
          <w:rFonts w:ascii="Arial" w:hAnsi="Arial" w:cs="Arial"/>
          <w:b w:val="0"/>
          <w:iCs w:val="0"/>
          <w:noProof/>
          <w:sz w:val="22"/>
          <w:szCs w:val="22"/>
          <w:lang w:val="es-CO" w:eastAsia="es-CO"/>
        </w:rPr>
      </w:pPr>
    </w:p>
    <w:p w14:paraId="24208D8D" w14:textId="77777777" w:rsidR="00A829AC" w:rsidRPr="00E47AE2" w:rsidRDefault="00A829AC"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Dichas actividades serán ofertadas a precios corrientes y el valor total del Alcance se deberá distribuir de acuerdo con las disponibilidades presupuestales anuales, tal como se describe en el Pliego de Condiciones.</w:t>
      </w:r>
    </w:p>
    <w:p w14:paraId="0FE322E8" w14:textId="77777777" w:rsidR="00A829AC" w:rsidRPr="00E47AE2" w:rsidRDefault="00A829AC" w:rsidP="00527293">
      <w:pPr>
        <w:pStyle w:val="Estilo5"/>
        <w:numPr>
          <w:ilvl w:val="0"/>
          <w:numId w:val="0"/>
        </w:numPr>
        <w:spacing w:after="0"/>
        <w:rPr>
          <w:rFonts w:ascii="Arial" w:hAnsi="Arial" w:cs="Arial"/>
          <w:sz w:val="22"/>
          <w:szCs w:val="22"/>
          <w:lang w:val="es-CO"/>
        </w:rPr>
      </w:pPr>
    </w:p>
    <w:p w14:paraId="17BED91A" w14:textId="77777777" w:rsidR="00A829AC" w:rsidRPr="00E47AE2" w:rsidRDefault="00A829AC" w:rsidP="00527293">
      <w:pPr>
        <w:pStyle w:val="Prrafodelista"/>
        <w:numPr>
          <w:ilvl w:val="1"/>
          <w:numId w:val="38"/>
        </w:numPr>
        <w:tabs>
          <w:tab w:val="left" w:pos="284"/>
        </w:tabs>
        <w:spacing w:after="0" w:line="240" w:lineRule="auto"/>
        <w:rPr>
          <w:rFonts w:cs="Arial"/>
          <w:b/>
          <w:sz w:val="22"/>
        </w:rPr>
      </w:pPr>
      <w:r w:rsidRPr="00E47AE2">
        <w:rPr>
          <w:rFonts w:cs="Arial"/>
          <w:b/>
          <w:sz w:val="22"/>
        </w:rPr>
        <w:t>REQUERIMIENTOS ESPECIALES DE EJECUCION.</w:t>
      </w:r>
    </w:p>
    <w:p w14:paraId="0F9B847A"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5C36017A"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1EE39843"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1C550E3F" w14:textId="77777777" w:rsidR="00A829AC" w:rsidRPr="00E47AE2" w:rsidRDefault="00A829AC" w:rsidP="0066165F">
      <w:pPr>
        <w:spacing w:after="0" w:line="240" w:lineRule="auto"/>
        <w:rPr>
          <w:rFonts w:cs="Arial"/>
          <w:sz w:val="22"/>
        </w:rPr>
      </w:pPr>
      <w:r w:rsidRPr="00E47AE2">
        <w:rPr>
          <w:rFonts w:cs="Arial"/>
          <w:sz w:val="22"/>
        </w:rPr>
        <w:t>En el evento en que sea necesario realizar la revisión y/o ajuste y/o actualización y/o Modificación y/o incorporación y/</w:t>
      </w:r>
      <w:proofErr w:type="spellStart"/>
      <w:r w:rsidRPr="00E47AE2">
        <w:rPr>
          <w:rFonts w:cs="Arial"/>
          <w:sz w:val="22"/>
        </w:rPr>
        <w:t>o</w:t>
      </w:r>
      <w:proofErr w:type="spellEnd"/>
      <w:r w:rsidRPr="00E47AE2">
        <w:rPr>
          <w:rFonts w:cs="Arial"/>
          <w:sz w:val="22"/>
        </w:rPr>
        <w:t xml:space="preserve"> optimización y/o Complementación de los Estudios y Diseños Fase III aprobados, el Contratista en conjunto con la Interventoría y con la aprobación del Supervisor del Instituto, podrán adelantar la ejecución y liberación parcial de estudios y diseños en tramos continuos no menores a 3 kilómetros,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w:t>
      </w:r>
    </w:p>
    <w:p w14:paraId="06103A71" w14:textId="77777777" w:rsidR="00A829AC" w:rsidRPr="00E47AE2" w:rsidRDefault="00A829AC" w:rsidP="0066165F">
      <w:pPr>
        <w:spacing w:after="0" w:line="240" w:lineRule="auto"/>
        <w:rPr>
          <w:rFonts w:cs="Arial"/>
          <w:sz w:val="22"/>
        </w:rPr>
      </w:pPr>
    </w:p>
    <w:p w14:paraId="379EB354" w14:textId="77777777" w:rsidR="00A829AC" w:rsidRPr="00E47AE2" w:rsidRDefault="00A829AC" w:rsidP="0066165F">
      <w:pPr>
        <w:spacing w:after="0" w:line="240" w:lineRule="auto"/>
        <w:rPr>
          <w:rFonts w:cs="Arial"/>
          <w:noProof/>
          <w:sz w:val="22"/>
        </w:rPr>
      </w:pPr>
      <w:r w:rsidRPr="00E47AE2">
        <w:rPr>
          <w:rFonts w:cs="Arial"/>
          <w:noProof/>
          <w:sz w:val="22"/>
        </w:rPr>
        <w:t>Asi mismo, el Contratista deberá adelantar simultaneamente las intervenciones sobre estudios y diseños en segmentos viales que se encuentren priorizados para la ejecucion de actividades de obra, en toda la longitud del corredor y los demas que sean requeridos por el Instituto.</w:t>
      </w:r>
    </w:p>
    <w:p w14:paraId="5E5272C8" w14:textId="77777777" w:rsidR="00A829AC" w:rsidRPr="00E47AE2" w:rsidRDefault="00A829AC" w:rsidP="0066165F">
      <w:pPr>
        <w:spacing w:after="0" w:line="240" w:lineRule="auto"/>
        <w:rPr>
          <w:rFonts w:cs="Arial"/>
          <w:noProof/>
          <w:sz w:val="22"/>
        </w:rPr>
      </w:pPr>
    </w:p>
    <w:p w14:paraId="1C0A579F" w14:textId="77777777" w:rsidR="00A829AC" w:rsidRPr="00E47AE2" w:rsidRDefault="00A829AC" w:rsidP="00A9531C">
      <w:pPr>
        <w:tabs>
          <w:tab w:val="left" w:pos="709"/>
          <w:tab w:val="left" w:pos="1400"/>
        </w:tabs>
        <w:spacing w:after="0" w:line="240" w:lineRule="auto"/>
        <w:rPr>
          <w:rFonts w:cs="Arial"/>
          <w:b/>
          <w:bCs/>
          <w:sz w:val="22"/>
        </w:rPr>
      </w:pPr>
      <w:r w:rsidRPr="00E47AE2">
        <w:rPr>
          <w:rFonts w:cs="Arial"/>
          <w:noProof/>
          <w:sz w:val="22"/>
        </w:rPr>
        <w:t xml:space="preserve">Teniendo en cuenta que el programa de obra </w:t>
      </w:r>
      <w:r w:rsidRPr="00DE66D6">
        <w:rPr>
          <w:rFonts w:cs="Arial"/>
          <w:i/>
          <w:noProof/>
          <w:sz w:val="22"/>
        </w:rPr>
        <w:t>publica “Concluir y Concluir para la Reactivación de las Regiones”</w:t>
      </w:r>
      <w:r w:rsidRPr="00DE66D6">
        <w:rPr>
          <w:rFonts w:cs="Arial"/>
          <w:noProof/>
          <w:sz w:val="22"/>
        </w:rPr>
        <w:t xml:space="preserve"> tiene como uno de sus objetivos la reactivacion</w:t>
      </w:r>
      <w:r w:rsidRPr="00E47AE2">
        <w:rPr>
          <w:rFonts w:cs="Arial"/>
          <w:noProof/>
          <w:sz w:val="22"/>
        </w:rPr>
        <w:t xml:space="preserve"> economica, el Instituto requiere </w:t>
      </w:r>
      <w:r w:rsidRPr="00E47AE2">
        <w:rPr>
          <w:rFonts w:cs="Arial"/>
          <w:noProof/>
          <w:sz w:val="22"/>
        </w:rPr>
        <w:lastRenderedPageBreak/>
        <w:t xml:space="preserve">que antes del vencimiento del plazo de la ETAPA DE PRECONSTRUCCION establecida en el presente anexo, el Contratista adelante las gestiones necesarias y suficientes, incluidas las gestiones sociales, prediales </w:t>
      </w:r>
      <w:r w:rsidRPr="00DE66D6">
        <w:rPr>
          <w:rFonts w:cs="Arial"/>
          <w:noProof/>
          <w:sz w:val="22"/>
        </w:rPr>
        <w:t>y ambientales sostenibles que le permitan iniciar las actividades de construccion y/o mejoramiento en los sectores liberados por concepto de estudios y diseños y que se encuentren previamente autorizados por la Interventoria e INVIAS. Con anterioridad a la finalización de la etapa de Preconstruccion del contrato, el Contratista en conjunto con la Interventoría, el Supervisor y el Gestor Técnico designado, deberán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lo modifiquen y/o sustituyan.</w:t>
      </w:r>
    </w:p>
    <w:p w14:paraId="53D036FE" w14:textId="77777777" w:rsidR="00A829AC" w:rsidRPr="00E47AE2" w:rsidRDefault="00A829AC" w:rsidP="0066165F">
      <w:pPr>
        <w:spacing w:after="0" w:line="240" w:lineRule="auto"/>
        <w:rPr>
          <w:rFonts w:cs="Arial"/>
          <w:noProof/>
          <w:sz w:val="22"/>
        </w:rPr>
      </w:pPr>
    </w:p>
    <w:p w14:paraId="75DA8C01" w14:textId="77777777" w:rsidR="00A829AC" w:rsidRPr="00E47AE2" w:rsidRDefault="00A829AC" w:rsidP="0066165F">
      <w:pPr>
        <w:spacing w:after="0" w:line="240" w:lineRule="auto"/>
        <w:rPr>
          <w:rFonts w:cs="Arial"/>
          <w:noProof/>
          <w:sz w:val="22"/>
        </w:rPr>
      </w:pPr>
      <w:r w:rsidRPr="00E47AE2">
        <w:rPr>
          <w:rFonts w:cs="Arial"/>
          <w:noProof/>
          <w:sz w:val="22"/>
        </w:rPr>
        <w:t xml:space="preserve">El Contratista se obliga a adelantar las actividades de pavimentacion en concreto rigido y/o flexible de por lo menos </w:t>
      </w:r>
      <w:r>
        <w:rPr>
          <w:rFonts w:cs="Arial"/>
          <w:noProof/>
          <w:sz w:val="22"/>
        </w:rPr>
        <w:t>3</w:t>
      </w:r>
      <w:r w:rsidRPr="00E47AE2">
        <w:rPr>
          <w:rFonts w:cs="Arial"/>
          <w:noProof/>
          <w:sz w:val="22"/>
        </w:rPr>
        <w:t xml:space="preserve"> KILOMETRO</w:t>
      </w:r>
      <w:r>
        <w:rPr>
          <w:rFonts w:cs="Arial"/>
          <w:noProof/>
          <w:sz w:val="22"/>
        </w:rPr>
        <w:t>S</w:t>
      </w:r>
      <w:r w:rsidRPr="00E47AE2">
        <w:rPr>
          <w:rFonts w:cs="Arial"/>
          <w:noProof/>
          <w:sz w:val="22"/>
        </w:rPr>
        <w:t xml:space="preserve">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w:t>
      </w:r>
    </w:p>
    <w:p w14:paraId="5C3A0B7B" w14:textId="77777777" w:rsidR="00A829AC" w:rsidRPr="00E47AE2" w:rsidRDefault="00A829AC" w:rsidP="0066165F">
      <w:pPr>
        <w:spacing w:after="0" w:line="240" w:lineRule="auto"/>
        <w:rPr>
          <w:rFonts w:cs="Arial"/>
          <w:noProof/>
          <w:sz w:val="22"/>
        </w:rPr>
      </w:pPr>
      <w:r w:rsidRPr="00E47AE2">
        <w:rPr>
          <w:rFonts w:cs="Arial"/>
          <w:noProof/>
          <w:sz w:val="22"/>
        </w:rPr>
        <w:t xml:space="preserve"> </w:t>
      </w:r>
    </w:p>
    <w:p w14:paraId="39D7571C"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15359674"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43D9AC58"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(ejemplo: bases en contacto directo con los vehículos). </w:t>
      </w:r>
    </w:p>
    <w:p w14:paraId="10B57B65"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1D4B99DA"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Así mismo la Entidad dará cumplimiento de lo requerido en la Ley 2020 del 17 de Julio de 2020, “POR MEDIO DE LA CUAL SE CREA EL REGISTRO NACIONAL DE OBRAS CIVILES INCONCLUSAS DE LAS ENTIDADES ESTATALES Y SE DICTAN OTRAS DISPOSICIONES”.</w:t>
      </w:r>
    </w:p>
    <w:p w14:paraId="7859F099" w14:textId="77777777" w:rsidR="00A829AC" w:rsidRPr="00E47AE2" w:rsidRDefault="00A829AC" w:rsidP="0066165F">
      <w:pPr>
        <w:spacing w:after="0" w:line="240" w:lineRule="auto"/>
        <w:rPr>
          <w:rFonts w:cs="Arial"/>
          <w:sz w:val="22"/>
        </w:rPr>
      </w:pPr>
    </w:p>
    <w:p w14:paraId="2D700476" w14:textId="77777777" w:rsidR="00A829AC" w:rsidRPr="00E47AE2" w:rsidRDefault="00A829AC" w:rsidP="0066165F">
      <w:pPr>
        <w:spacing w:after="0" w:line="240" w:lineRule="auto"/>
        <w:rPr>
          <w:rFonts w:cs="Arial"/>
          <w:sz w:val="22"/>
        </w:rPr>
      </w:pPr>
      <w:r w:rsidRPr="00E47AE2">
        <w:rPr>
          <w:rFonts w:cs="Arial"/>
          <w:sz w:val="22"/>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No se adelantarán actividades extensivas de rehabilitación, ni las que afecten la financiación de las metas físicas de las principales obras objeto del mejoramiento y/o construcción del alcance del contrato, en todo caso para las intervenciones tendientes a la rehabilitación se priorizarán las alternativas de </w:t>
      </w:r>
      <w:proofErr w:type="spellStart"/>
      <w:r w:rsidRPr="00E47AE2">
        <w:rPr>
          <w:rFonts w:cs="Arial"/>
          <w:sz w:val="22"/>
        </w:rPr>
        <w:t>parcheos</w:t>
      </w:r>
      <w:proofErr w:type="spellEnd"/>
      <w:r w:rsidRPr="00E47AE2">
        <w:rPr>
          <w:rFonts w:cs="Arial"/>
          <w:sz w:val="22"/>
        </w:rPr>
        <w:t xml:space="preserve"> técnicos.</w:t>
      </w:r>
    </w:p>
    <w:p w14:paraId="3D67E57B" w14:textId="77777777" w:rsidR="00A829AC" w:rsidRPr="00E47AE2" w:rsidRDefault="00A829AC" w:rsidP="0066165F">
      <w:pPr>
        <w:spacing w:after="0" w:line="240" w:lineRule="auto"/>
        <w:rPr>
          <w:rFonts w:cs="Arial"/>
          <w:sz w:val="22"/>
        </w:rPr>
      </w:pPr>
    </w:p>
    <w:p w14:paraId="55DB6584"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 xml:space="preserve">Desde el inicio del contrato, el Contratista acometerá el mantenimiento preventivo del corredor vial tales como sello de fisuras y grietas, </w:t>
      </w:r>
      <w:proofErr w:type="spellStart"/>
      <w:r w:rsidRPr="00E47AE2">
        <w:rPr>
          <w:rFonts w:cs="Arial"/>
          <w:sz w:val="22"/>
        </w:rPr>
        <w:t>parcheos</w:t>
      </w:r>
      <w:proofErr w:type="spellEnd"/>
      <w:r w:rsidRPr="00E47AE2">
        <w:rPr>
          <w:rFonts w:cs="Arial"/>
          <w:sz w:val="22"/>
        </w:rPr>
        <w:t xml:space="preserve"> y/o bacheos para los sectores en los cuales esté previsto el mantenimiento y en aquellos en los cuales la rehabilitación no se acometerá de manera inmediata, las actividades de rehabilitación serán aprobadas en un sentido excepcional y sin afectar presupuestalmente las principales obras objeto de mejoramiento y/o construcción; en todo caso para las intervenciones tendientes a la rehabilitación se priorizarán las alternativas de </w:t>
      </w:r>
      <w:proofErr w:type="spellStart"/>
      <w:r w:rsidRPr="00E47AE2">
        <w:rPr>
          <w:rFonts w:cs="Arial"/>
          <w:sz w:val="22"/>
        </w:rPr>
        <w:t>parcheos</w:t>
      </w:r>
      <w:proofErr w:type="spellEnd"/>
      <w:r w:rsidRPr="00E47AE2">
        <w:rPr>
          <w:rFonts w:cs="Arial"/>
          <w:sz w:val="22"/>
        </w:rPr>
        <w:t xml:space="preserve"> técnicos.</w:t>
      </w:r>
    </w:p>
    <w:p w14:paraId="5CD25DE1"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 </w:t>
      </w:r>
    </w:p>
    <w:p w14:paraId="0D687448"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En relación con el monto de recursos de mantenimiento y/o rehabilitación, las intervenciones masivas en grandes extensiones deberán ser limitadas en aras de garantizar la optimización de las inversiones, los casos particulares deberán ser presentados previamente al interventor y al Instituto para su consideración. En caso de existir objeción respecto de la cantidad y/o ubicación de los tramos señalados por el Contratista, primará la decisión que adopte el INVIAS.</w:t>
      </w:r>
    </w:p>
    <w:p w14:paraId="7B41A513"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066CF94"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Durante la ejecución del Contrato, el Contratista está obligado a atender las emergencias que se presenten y a garantizar la </w:t>
      </w:r>
      <w:proofErr w:type="spellStart"/>
      <w:r w:rsidRPr="00E47AE2">
        <w:rPr>
          <w:rFonts w:cs="Arial"/>
          <w:sz w:val="22"/>
        </w:rPr>
        <w:t>transitabilidad</w:t>
      </w:r>
      <w:proofErr w:type="spellEnd"/>
      <w:r w:rsidRPr="00E47AE2">
        <w:rPr>
          <w:rFonts w:cs="Arial"/>
          <w:sz w:val="22"/>
        </w:rPr>
        <w:t xml:space="preserve">, movilidad y la seguridad vial en el corredor objeto del contrato. </w:t>
      </w:r>
    </w:p>
    <w:p w14:paraId="2336160B"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CF85D17"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Contratista acepta el Manual de Interventoría de INVIAS vigente, y aquel que lo sustituya, modifique o adicione durante la vigencia del Contrato, así como las demás disposiciones técnicas emitidas por el Instituto.</w:t>
      </w:r>
    </w:p>
    <w:p w14:paraId="0F1824EF"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C4D95C1" w14:textId="77777777" w:rsidR="00A829AC" w:rsidRPr="00E47AE2" w:rsidRDefault="00A829AC" w:rsidP="00326A16">
      <w:pPr>
        <w:pStyle w:val="Prrafodelista"/>
        <w:numPr>
          <w:ilvl w:val="1"/>
          <w:numId w:val="38"/>
        </w:numPr>
        <w:tabs>
          <w:tab w:val="left" w:pos="284"/>
        </w:tabs>
        <w:spacing w:after="0" w:line="240" w:lineRule="auto"/>
        <w:rPr>
          <w:rFonts w:cs="Arial"/>
          <w:sz w:val="22"/>
        </w:rPr>
      </w:pPr>
      <w:r w:rsidRPr="00E47AE2">
        <w:rPr>
          <w:rFonts w:cs="Arial"/>
          <w:b/>
          <w:sz w:val="22"/>
        </w:rPr>
        <w:t>ACTIVIDADES GENERALES A DESARROLLAR DENTRO DEL CONTRATO.</w:t>
      </w:r>
    </w:p>
    <w:p w14:paraId="3776D80B" w14:textId="77777777" w:rsidR="00A829AC" w:rsidRPr="00E47AE2" w:rsidRDefault="00A829AC" w:rsidP="0066165F">
      <w:pPr>
        <w:pStyle w:val="Estilo5"/>
        <w:numPr>
          <w:ilvl w:val="0"/>
          <w:numId w:val="0"/>
        </w:numPr>
        <w:spacing w:after="0"/>
        <w:rPr>
          <w:rFonts w:ascii="Arial" w:hAnsi="Arial" w:cs="Arial"/>
          <w:sz w:val="22"/>
          <w:szCs w:val="22"/>
          <w:lang w:val="es-CO"/>
        </w:rPr>
      </w:pPr>
    </w:p>
    <w:p w14:paraId="654AEA0C" w14:textId="77777777" w:rsidR="00A829AC" w:rsidRPr="00E47AE2" w:rsidRDefault="00A829AC" w:rsidP="0066165F">
      <w:pPr>
        <w:spacing w:after="0" w:line="240" w:lineRule="auto"/>
        <w:rPr>
          <w:rFonts w:cs="Arial"/>
          <w:sz w:val="22"/>
        </w:rPr>
      </w:pPr>
      <w:r w:rsidRPr="00E47AE2">
        <w:rPr>
          <w:rFonts w:cs="Arial"/>
          <w:sz w:val="22"/>
        </w:rPr>
        <w:t>Dentro de las principales obras y actividades a ejecutar en el objeto del contrato, se encuentran las siguientes:</w:t>
      </w:r>
    </w:p>
    <w:p w14:paraId="0601B637" w14:textId="77777777" w:rsidR="00A829AC" w:rsidRPr="00E47AE2" w:rsidRDefault="00A829AC" w:rsidP="0066165F">
      <w:pPr>
        <w:spacing w:after="0" w:line="240" w:lineRule="auto"/>
        <w:rPr>
          <w:rFonts w:cs="Arial"/>
          <w:sz w:val="22"/>
        </w:rPr>
      </w:pPr>
    </w:p>
    <w:p w14:paraId="0AB80605" w14:textId="77777777" w:rsidR="00A829AC" w:rsidRPr="00E47AE2" w:rsidRDefault="00A829AC" w:rsidP="0066165F">
      <w:pPr>
        <w:spacing w:after="0" w:line="240" w:lineRule="auto"/>
        <w:rPr>
          <w:rFonts w:cs="Arial"/>
          <w:sz w:val="22"/>
        </w:rPr>
      </w:pPr>
      <w:r w:rsidRPr="00E47AE2">
        <w:rPr>
          <w:rFonts w:cs="Arial"/>
          <w:sz w:val="22"/>
        </w:rPr>
        <w:t>La modalidad del contrato es de obra, por el sistema de precios unitarios con ajustes, según las actividades establecidas en el Formulario de Presupuesto Oficial de acuerdo con las especificaciones generales y particulares en las establecidas, que se pagaran por ítems ejecutados en el periodo correspondiente a las actas parciales mensuales de obra mensuales.</w:t>
      </w:r>
    </w:p>
    <w:p w14:paraId="50CB9D78" w14:textId="77777777" w:rsidR="00A829AC" w:rsidRPr="00E47AE2" w:rsidRDefault="00A829AC" w:rsidP="0066165F">
      <w:pPr>
        <w:spacing w:after="0" w:line="240" w:lineRule="auto"/>
        <w:rPr>
          <w:rFonts w:cs="Arial"/>
          <w:sz w:val="22"/>
        </w:rPr>
      </w:pPr>
    </w:p>
    <w:p w14:paraId="2E64F284" w14:textId="77777777" w:rsidR="00A829AC" w:rsidRPr="00E47AE2" w:rsidRDefault="00A829AC" w:rsidP="0066165F">
      <w:pPr>
        <w:spacing w:after="0" w:line="240" w:lineRule="auto"/>
        <w:rPr>
          <w:rFonts w:cs="Arial"/>
          <w:noProof/>
          <w:sz w:val="22"/>
        </w:rPr>
      </w:pPr>
      <w:r w:rsidRPr="00E47AE2">
        <w:rPr>
          <w:rFonts w:cs="Arial"/>
          <w:noProof/>
          <w:sz w:val="22"/>
        </w:rPr>
        <w:t>Realizar sobre los estudios y diseños existentes las Intervenciones necesarias y suficientes para poder construir las obras del alcance del contrato, de acuerdo con lo establecido en el Apéndice B, asi como las demas actividades que sean requeridas por el Instituto.</w:t>
      </w:r>
    </w:p>
    <w:p w14:paraId="71B87756" w14:textId="77777777" w:rsidR="00A829AC" w:rsidRPr="00E47AE2" w:rsidRDefault="00A829AC" w:rsidP="0066165F">
      <w:pPr>
        <w:spacing w:after="0" w:line="240" w:lineRule="auto"/>
        <w:rPr>
          <w:rFonts w:cs="Arial"/>
          <w:noProof/>
          <w:sz w:val="22"/>
        </w:rPr>
      </w:pPr>
    </w:p>
    <w:p w14:paraId="4CC6FFB9" w14:textId="77777777" w:rsidR="00A829AC" w:rsidRPr="00E47AE2" w:rsidRDefault="00A829AC" w:rsidP="0066165F">
      <w:pPr>
        <w:spacing w:after="0" w:line="240" w:lineRule="auto"/>
        <w:rPr>
          <w:rFonts w:cs="Arial"/>
          <w:sz w:val="22"/>
        </w:rPr>
      </w:pPr>
      <w:r w:rsidRPr="00E47AE2">
        <w:rPr>
          <w:rFonts w:cs="Arial"/>
          <w:sz w:val="22"/>
        </w:rPr>
        <w:t xml:space="preserve">Obras de mantenimiento propuestas por el Contratista, avaladas por la Interventoría y aprobadas por la Entidad a lo largo del tramo contratado durante la vigencia del contrato, contado a partir de la orden de inicio del mismo. </w:t>
      </w:r>
    </w:p>
    <w:p w14:paraId="094D4230" w14:textId="77777777" w:rsidR="00A829AC" w:rsidRPr="00E47AE2" w:rsidRDefault="00A829AC" w:rsidP="0066165F">
      <w:pPr>
        <w:spacing w:after="0" w:line="240" w:lineRule="auto"/>
        <w:rPr>
          <w:rFonts w:cs="Arial"/>
          <w:sz w:val="22"/>
        </w:rPr>
      </w:pPr>
    </w:p>
    <w:p w14:paraId="73F0E714" w14:textId="77777777" w:rsidR="00A829AC" w:rsidRPr="00E47AE2" w:rsidRDefault="00A829AC" w:rsidP="0066165F">
      <w:pPr>
        <w:spacing w:after="0" w:line="240" w:lineRule="auto"/>
        <w:rPr>
          <w:rFonts w:cs="Arial"/>
          <w:sz w:val="22"/>
        </w:rPr>
      </w:pPr>
      <w:r w:rsidRPr="00E47AE2">
        <w:rPr>
          <w:rFonts w:cs="Arial"/>
          <w:sz w:val="22"/>
        </w:rPr>
        <w:t>El contratista deberá iniciar la ejecución de las obras desde la orden del inicio y el sentido de ejecución de las mismas será el que establezca el INVIAS, para cada tramo.</w:t>
      </w:r>
    </w:p>
    <w:p w14:paraId="7BDDDA94" w14:textId="77777777" w:rsidR="00A829AC" w:rsidRPr="00E47AE2" w:rsidRDefault="00A829AC" w:rsidP="0066165F">
      <w:pPr>
        <w:spacing w:after="0" w:line="240" w:lineRule="auto"/>
        <w:rPr>
          <w:rFonts w:cs="Arial"/>
          <w:sz w:val="22"/>
        </w:rPr>
      </w:pPr>
    </w:p>
    <w:p w14:paraId="09176AC3" w14:textId="77777777" w:rsidR="00A829AC" w:rsidRPr="00E47AE2" w:rsidRDefault="00A829AC" w:rsidP="0066165F">
      <w:pPr>
        <w:spacing w:after="0" w:line="240" w:lineRule="auto"/>
        <w:rPr>
          <w:rFonts w:cs="Arial"/>
          <w:sz w:val="22"/>
        </w:rPr>
      </w:pPr>
      <w:r w:rsidRPr="00E47AE2">
        <w:rPr>
          <w:rFonts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62676C37" w14:textId="77777777" w:rsidR="00A829AC" w:rsidRPr="00E47AE2" w:rsidRDefault="00A829AC" w:rsidP="0066165F">
      <w:pPr>
        <w:spacing w:after="0" w:line="240" w:lineRule="auto"/>
        <w:rPr>
          <w:rFonts w:cs="Arial"/>
          <w:sz w:val="22"/>
        </w:rPr>
      </w:pPr>
    </w:p>
    <w:p w14:paraId="34AF6EB8" w14:textId="77777777" w:rsidR="00A829AC" w:rsidRPr="00DE66D6" w:rsidRDefault="00A829AC" w:rsidP="006D2B26">
      <w:pPr>
        <w:spacing w:after="0" w:line="240" w:lineRule="auto"/>
        <w:rPr>
          <w:rFonts w:cs="Arial"/>
          <w:sz w:val="22"/>
        </w:rPr>
      </w:pPr>
      <w:r w:rsidRPr="00DE66D6">
        <w:rPr>
          <w:rFonts w:cs="Arial"/>
          <w:sz w:val="22"/>
        </w:rPr>
        <w:t xml:space="preserve">El Contratista se obliga a dar cumplimiento a la Resolución Número 000405 del 13 de febrero de 2020 </w:t>
      </w:r>
      <w:r w:rsidRPr="00DE66D6">
        <w:rPr>
          <w:rFonts w:cs="Arial"/>
          <w:i/>
          <w:sz w:val="22"/>
        </w:rPr>
        <w:t xml:space="preserve">"Por la cual se adopta la Política de Sostenibilidad para la infraestructura del transporte y se crea el Comité de Sostenibilidad del Instituto Nacional de Vías - INVIAS".  </w:t>
      </w:r>
    </w:p>
    <w:p w14:paraId="49376288" w14:textId="77777777" w:rsidR="00A829AC" w:rsidRPr="00DE66D6" w:rsidRDefault="00A829AC" w:rsidP="0066165F">
      <w:pPr>
        <w:spacing w:after="0" w:line="240" w:lineRule="auto"/>
        <w:rPr>
          <w:rFonts w:cs="Arial"/>
          <w:sz w:val="22"/>
        </w:rPr>
      </w:pPr>
    </w:p>
    <w:p w14:paraId="6CCBE581" w14:textId="77777777" w:rsidR="00A829AC" w:rsidRPr="00DE66D6" w:rsidRDefault="00A829AC" w:rsidP="0066165F">
      <w:pPr>
        <w:spacing w:after="0" w:line="240" w:lineRule="auto"/>
        <w:rPr>
          <w:rFonts w:cs="Arial"/>
          <w:sz w:val="22"/>
        </w:rPr>
      </w:pPr>
      <w:r w:rsidRPr="00DE66D6">
        <w:rPr>
          <w:rFonts w:cs="Arial"/>
          <w:sz w:val="22"/>
        </w:rPr>
        <w:t>El contratista deberá realizar el cálculo de la huella de carbón generada por la maquinaria, vehículos y trasporte aéreo utilizado durante la ejecución del proyecto, realizando mensualmente un aporte en bonos de carbón del 40%  del total de emisiones generadas por las actividades anteriormente mencionadas del proyecto, estas cantidades deberán ser aprobadas y revisadas por interventoría, remitiendo los respectivos soportes, informes y certificados al gestor ambiental de la Entidad, para su verificación.</w:t>
      </w:r>
    </w:p>
    <w:p w14:paraId="6530677E" w14:textId="77777777" w:rsidR="00A829AC" w:rsidRPr="00DE66D6" w:rsidRDefault="00A829AC" w:rsidP="0066165F">
      <w:pPr>
        <w:spacing w:after="0" w:line="240" w:lineRule="auto"/>
        <w:rPr>
          <w:rFonts w:cs="Arial"/>
          <w:sz w:val="22"/>
        </w:rPr>
      </w:pPr>
    </w:p>
    <w:p w14:paraId="0CFF40B1" w14:textId="77777777" w:rsidR="00A829AC" w:rsidRPr="00E47AE2" w:rsidRDefault="00A829AC" w:rsidP="0066165F">
      <w:pPr>
        <w:spacing w:after="0" w:line="240" w:lineRule="auto"/>
        <w:rPr>
          <w:rFonts w:cs="Arial"/>
          <w:sz w:val="22"/>
        </w:rPr>
      </w:pPr>
      <w:r w:rsidRPr="00DE66D6">
        <w:rPr>
          <w:rFonts w:cs="Arial"/>
          <w:sz w:val="22"/>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w:t>
      </w:r>
      <w:r w:rsidRPr="00E47AE2">
        <w:rPr>
          <w:rFonts w:cs="Arial"/>
          <w:sz w:val="22"/>
        </w:rPr>
        <w:t xml:space="preserve">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376179B4" w14:textId="77777777" w:rsidR="00A829AC" w:rsidRPr="00E47AE2" w:rsidRDefault="00A829AC" w:rsidP="0066165F">
      <w:pPr>
        <w:spacing w:after="0" w:line="240" w:lineRule="auto"/>
        <w:rPr>
          <w:rFonts w:cs="Arial"/>
          <w:sz w:val="22"/>
        </w:rPr>
      </w:pPr>
    </w:p>
    <w:p w14:paraId="3186B918" w14:textId="77777777" w:rsidR="00A829AC" w:rsidRPr="00E47AE2" w:rsidRDefault="00A829AC" w:rsidP="0066165F">
      <w:pPr>
        <w:spacing w:after="0" w:line="240" w:lineRule="auto"/>
        <w:rPr>
          <w:rFonts w:cs="Arial"/>
          <w:sz w:val="22"/>
        </w:rPr>
      </w:pPr>
      <w:r w:rsidRPr="00E47AE2">
        <w:rPr>
          <w:rFonts w:cs="Arial"/>
          <w:sz w:val="22"/>
        </w:rPr>
        <w:t>En los puntos de inestabilidad deberá construir las correspondientes obras de estabilización de acuerdo con los estudios y diseños aplicando parámetros de optimización técnico-económica del contrato.</w:t>
      </w:r>
    </w:p>
    <w:p w14:paraId="1877AB3B" w14:textId="77777777" w:rsidR="00A829AC" w:rsidRPr="00E47AE2" w:rsidRDefault="00A829AC" w:rsidP="0066165F">
      <w:pPr>
        <w:spacing w:after="0" w:line="240" w:lineRule="auto"/>
        <w:rPr>
          <w:rFonts w:cs="Arial"/>
          <w:sz w:val="22"/>
        </w:rPr>
      </w:pPr>
    </w:p>
    <w:p w14:paraId="41F0C449" w14:textId="77777777" w:rsidR="00A829AC" w:rsidRPr="00E47AE2" w:rsidRDefault="00A829AC" w:rsidP="0066165F">
      <w:pPr>
        <w:spacing w:after="0" w:line="240" w:lineRule="auto"/>
        <w:rPr>
          <w:rFonts w:cs="Arial"/>
          <w:sz w:val="22"/>
        </w:rPr>
      </w:pPr>
      <w:r w:rsidRPr="00E47AE2">
        <w:rPr>
          <w:rFonts w:cs="Arial"/>
          <w:sz w:val="22"/>
        </w:rPr>
        <w:t xml:space="preserve">Construcción de las obras de drenaje necesarias para el manejo de aguas de escorrentía de todo el tramo contratado incluyendo aquellas que por necesidad de la </w:t>
      </w:r>
      <w:proofErr w:type="spellStart"/>
      <w:r w:rsidRPr="00E47AE2">
        <w:rPr>
          <w:rFonts w:cs="Arial"/>
          <w:sz w:val="22"/>
        </w:rPr>
        <w:t>transitabilidad</w:t>
      </w:r>
      <w:proofErr w:type="spellEnd"/>
      <w:r w:rsidRPr="00E47AE2">
        <w:rPr>
          <w:rFonts w:cs="Arial"/>
          <w:sz w:val="22"/>
        </w:rPr>
        <w:t xml:space="preserve"> sean requeridas por el INVIAS. </w:t>
      </w:r>
    </w:p>
    <w:p w14:paraId="4CA6F3CB" w14:textId="77777777" w:rsidR="00A829AC" w:rsidRPr="00E47AE2" w:rsidRDefault="00A829AC" w:rsidP="0066165F">
      <w:pPr>
        <w:spacing w:after="0" w:line="240" w:lineRule="auto"/>
        <w:rPr>
          <w:rFonts w:cs="Arial"/>
          <w:sz w:val="22"/>
        </w:rPr>
      </w:pPr>
    </w:p>
    <w:p w14:paraId="3BE39354" w14:textId="77777777" w:rsidR="00A829AC" w:rsidRPr="00E47AE2" w:rsidRDefault="00A829AC" w:rsidP="0066165F">
      <w:pPr>
        <w:spacing w:after="0" w:line="240" w:lineRule="auto"/>
        <w:rPr>
          <w:rFonts w:cs="Arial"/>
          <w:sz w:val="22"/>
        </w:rPr>
      </w:pPr>
      <w:r w:rsidRPr="00E47AE2">
        <w:rPr>
          <w:rFonts w:cs="Arial"/>
          <w:sz w:val="22"/>
        </w:rPr>
        <w:t xml:space="preserve">Inspección, mejoramiento y mantenimiento de los puentes y pontones que presentan </w:t>
      </w:r>
      <w:proofErr w:type="spellStart"/>
      <w:r w:rsidRPr="00E47AE2">
        <w:rPr>
          <w:rFonts w:cs="Arial"/>
          <w:sz w:val="22"/>
        </w:rPr>
        <w:t>fisuramiento</w:t>
      </w:r>
      <w:proofErr w:type="spellEnd"/>
      <w:r w:rsidRPr="00E47AE2">
        <w:rPr>
          <w:rFonts w:cs="Arial"/>
          <w:sz w:val="22"/>
        </w:rPr>
        <w:t>, socavación o cualquier patología que afecta la estabilidad de la estructura o que requieran ampliación de sección transversal de acuerdo al ancho de calzada definitivo. Las intervenciones 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2497DC87" w14:textId="77777777" w:rsidR="00A829AC" w:rsidRPr="00E47AE2" w:rsidRDefault="00A829AC" w:rsidP="0066165F">
      <w:pPr>
        <w:spacing w:after="0" w:line="240" w:lineRule="auto"/>
        <w:rPr>
          <w:rFonts w:cs="Arial"/>
          <w:sz w:val="22"/>
        </w:rPr>
      </w:pPr>
    </w:p>
    <w:p w14:paraId="70F3E6CE" w14:textId="77777777" w:rsidR="00A829AC" w:rsidRPr="00E47AE2" w:rsidRDefault="00A829AC" w:rsidP="0066165F">
      <w:pPr>
        <w:spacing w:after="0" w:line="240" w:lineRule="auto"/>
        <w:rPr>
          <w:rFonts w:cs="Arial"/>
          <w:sz w:val="22"/>
        </w:rPr>
      </w:pPr>
      <w:r w:rsidRPr="00E47AE2">
        <w:rPr>
          <w:rFonts w:cs="Arial"/>
          <w:sz w:val="22"/>
        </w:rPr>
        <w:t>Ampliación de pontones para conservar el ancho de calzada de tal forma que conserve el ancho definitivo.</w:t>
      </w:r>
    </w:p>
    <w:p w14:paraId="57EA5CC7" w14:textId="77777777" w:rsidR="00A829AC" w:rsidRPr="00E47AE2" w:rsidRDefault="00A829AC" w:rsidP="0066165F">
      <w:pPr>
        <w:spacing w:after="0" w:line="240" w:lineRule="auto"/>
        <w:rPr>
          <w:rFonts w:cs="Arial"/>
          <w:sz w:val="22"/>
        </w:rPr>
      </w:pPr>
    </w:p>
    <w:p w14:paraId="54F62684" w14:textId="77777777" w:rsidR="00A829AC" w:rsidRPr="00E47AE2" w:rsidRDefault="00A829AC" w:rsidP="0066165F">
      <w:pPr>
        <w:spacing w:after="0" w:line="240" w:lineRule="auto"/>
        <w:rPr>
          <w:rFonts w:cs="Arial"/>
          <w:sz w:val="22"/>
        </w:rPr>
      </w:pPr>
      <w:r w:rsidRPr="00E47AE2">
        <w:rPr>
          <w:rFonts w:cs="Arial"/>
          <w:sz w:val="22"/>
        </w:rPr>
        <w:t>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pliego. Las obras de contención y estabilización se proyectarán consultando previamente las nuevas tecnologías e innovación que se encuentren normalizadas por el Instituto.</w:t>
      </w:r>
    </w:p>
    <w:p w14:paraId="02308932" w14:textId="77777777" w:rsidR="00A829AC" w:rsidRPr="00E47AE2" w:rsidRDefault="00A829AC" w:rsidP="0066165F">
      <w:pPr>
        <w:spacing w:after="0" w:line="240" w:lineRule="auto"/>
        <w:rPr>
          <w:rFonts w:cs="Arial"/>
          <w:sz w:val="22"/>
        </w:rPr>
      </w:pPr>
    </w:p>
    <w:p w14:paraId="1B0C0494" w14:textId="77777777" w:rsidR="00A829AC" w:rsidRPr="00E47AE2" w:rsidRDefault="00A829AC" w:rsidP="0066165F">
      <w:pPr>
        <w:spacing w:after="0" w:line="240" w:lineRule="auto"/>
        <w:rPr>
          <w:rFonts w:cs="Arial"/>
          <w:sz w:val="22"/>
        </w:rPr>
      </w:pPr>
      <w:r w:rsidRPr="00E47AE2">
        <w:rPr>
          <w:rFonts w:cs="Arial"/>
          <w:sz w:val="22"/>
        </w:rPr>
        <w:lastRenderedPageBreak/>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trenes con llantas. De igual manera se deberá cumplir con las disposiciones urbanísticas y de planeación de la localidad o municipio correspondiente. </w:t>
      </w:r>
    </w:p>
    <w:p w14:paraId="37186B33" w14:textId="77777777" w:rsidR="00A829AC" w:rsidRPr="00E47AE2" w:rsidRDefault="00A829AC" w:rsidP="0066165F">
      <w:pPr>
        <w:spacing w:after="0" w:line="240" w:lineRule="auto"/>
        <w:rPr>
          <w:rFonts w:cs="Arial"/>
          <w:sz w:val="22"/>
        </w:rPr>
      </w:pPr>
    </w:p>
    <w:p w14:paraId="3ED54E4E" w14:textId="77777777" w:rsidR="00A829AC" w:rsidRPr="00E47AE2" w:rsidRDefault="00A829AC" w:rsidP="0066165F">
      <w:pPr>
        <w:spacing w:after="0" w:line="240" w:lineRule="auto"/>
        <w:rPr>
          <w:rFonts w:cs="Arial"/>
          <w:sz w:val="22"/>
        </w:rPr>
      </w:pPr>
      <w:r w:rsidRPr="00E47AE2">
        <w:rPr>
          <w:rFonts w:cs="Arial"/>
          <w:sz w:val="22"/>
        </w:rPr>
        <w:t xml:space="preserve">Suministro e instalación de los dispositivos de seguridad vial, demarcación horizontal y señalización vertical </w:t>
      </w:r>
      <w:proofErr w:type="spellStart"/>
      <w:r w:rsidRPr="00E47AE2">
        <w:rPr>
          <w:rFonts w:cs="Arial"/>
          <w:sz w:val="22"/>
        </w:rPr>
        <w:t>retroreflectiva</w:t>
      </w:r>
      <w:proofErr w:type="spellEnd"/>
      <w:r w:rsidRPr="00E47AE2">
        <w:rPr>
          <w:rFonts w:cs="Arial"/>
          <w:sz w:val="22"/>
        </w:rPr>
        <w:t xml:space="preserve"> con tecnología prismática tipo VII o superior, de acuerdo con las especificaciones del Apéndice B para las vías a cielo abierto.</w:t>
      </w:r>
    </w:p>
    <w:p w14:paraId="1829EAD1" w14:textId="77777777" w:rsidR="00A829AC" w:rsidRPr="00E47AE2" w:rsidRDefault="00A829AC" w:rsidP="0066165F">
      <w:pPr>
        <w:spacing w:after="0" w:line="240" w:lineRule="auto"/>
        <w:rPr>
          <w:rFonts w:cs="Arial"/>
          <w:sz w:val="22"/>
        </w:rPr>
      </w:pPr>
    </w:p>
    <w:p w14:paraId="1B221DA8" w14:textId="77777777" w:rsidR="00A829AC" w:rsidRPr="00E47AE2" w:rsidRDefault="00A829AC" w:rsidP="0066165F">
      <w:pPr>
        <w:spacing w:after="0" w:line="240" w:lineRule="auto"/>
        <w:rPr>
          <w:rFonts w:cs="Arial"/>
          <w:sz w:val="22"/>
        </w:rPr>
      </w:pPr>
      <w:r w:rsidRPr="00E47AE2">
        <w:rPr>
          <w:rFonts w:cs="Arial"/>
          <w:sz w:val="22"/>
        </w:rPr>
        <w:t>Instalación de los elementos de seguridad necesarios en todo el tramo contratado.</w:t>
      </w:r>
    </w:p>
    <w:p w14:paraId="06D885AF" w14:textId="77777777" w:rsidR="00A829AC" w:rsidRPr="00E47AE2" w:rsidRDefault="00A829AC" w:rsidP="0066165F">
      <w:pPr>
        <w:spacing w:after="0" w:line="240" w:lineRule="auto"/>
        <w:rPr>
          <w:rFonts w:cs="Arial"/>
          <w:sz w:val="22"/>
        </w:rPr>
      </w:pPr>
    </w:p>
    <w:p w14:paraId="3B8D4146" w14:textId="77777777" w:rsidR="00A829AC" w:rsidRPr="00E47AE2" w:rsidRDefault="00A829AC" w:rsidP="0066165F">
      <w:pPr>
        <w:spacing w:after="0" w:line="240" w:lineRule="auto"/>
        <w:rPr>
          <w:rFonts w:cs="Arial"/>
          <w:sz w:val="22"/>
        </w:rPr>
      </w:pPr>
      <w:r w:rsidRPr="00E47AE2">
        <w:rPr>
          <w:rFonts w:cs="Arial"/>
          <w:sz w:val="22"/>
        </w:rPr>
        <w:t>Instalación de señalización y obras de protección a peatones en las zonas escolares.</w:t>
      </w:r>
    </w:p>
    <w:p w14:paraId="350DE4D6" w14:textId="77777777" w:rsidR="00A829AC" w:rsidRPr="00E47AE2" w:rsidRDefault="00A829AC" w:rsidP="0066165F">
      <w:pPr>
        <w:spacing w:after="0" w:line="240" w:lineRule="auto"/>
        <w:rPr>
          <w:rFonts w:cs="Arial"/>
          <w:sz w:val="22"/>
        </w:rPr>
      </w:pPr>
    </w:p>
    <w:p w14:paraId="7110A760" w14:textId="77777777" w:rsidR="00A829AC" w:rsidRPr="00E47AE2" w:rsidRDefault="00A829AC" w:rsidP="00326A16">
      <w:pPr>
        <w:spacing w:after="0" w:line="240" w:lineRule="auto"/>
        <w:rPr>
          <w:rFonts w:cs="Arial"/>
          <w:sz w:val="22"/>
        </w:rPr>
      </w:pPr>
      <w:r w:rsidRPr="00E47AE2">
        <w:rPr>
          <w:rFonts w:cs="Arial"/>
          <w:sz w:val="22"/>
        </w:rPr>
        <w:t>Actualización de los elementos de seguridad (señalización vertical, delineadores de curva, defensas metálicas, etc.), en donde se requieran de acuerdo con el manual de seguridad vial.</w:t>
      </w:r>
    </w:p>
    <w:p w14:paraId="26F21293" w14:textId="77777777" w:rsidR="00A829AC" w:rsidRPr="00E47AE2" w:rsidRDefault="00A829AC" w:rsidP="00326A16">
      <w:pPr>
        <w:spacing w:after="0" w:line="240" w:lineRule="auto"/>
        <w:rPr>
          <w:rFonts w:cs="Arial"/>
          <w:sz w:val="22"/>
        </w:rPr>
      </w:pPr>
    </w:p>
    <w:p w14:paraId="2FBF5F41" w14:textId="77777777" w:rsidR="00A829AC" w:rsidRPr="00E47AE2" w:rsidRDefault="00A829AC" w:rsidP="00326A16">
      <w:pPr>
        <w:spacing w:after="0" w:line="240" w:lineRule="auto"/>
        <w:rPr>
          <w:rFonts w:cs="Arial"/>
          <w:sz w:val="22"/>
        </w:rPr>
      </w:pPr>
      <w:r w:rsidRPr="00E47AE2">
        <w:rPr>
          <w:rFonts w:cs="Arial"/>
          <w:sz w:val="22"/>
        </w:rPr>
        <w:t>Actualización de los estudios y diseños presentados por la Entidad en caso de ser necesario, una vez aprobado por la Interventoría.</w:t>
      </w:r>
    </w:p>
    <w:p w14:paraId="5BB60FE3" w14:textId="77777777" w:rsidR="00A829AC" w:rsidRPr="00E47AE2" w:rsidRDefault="00A829AC" w:rsidP="0066165F">
      <w:pPr>
        <w:spacing w:after="0" w:line="240" w:lineRule="auto"/>
        <w:rPr>
          <w:rFonts w:cs="Arial"/>
          <w:sz w:val="22"/>
        </w:rPr>
      </w:pPr>
    </w:p>
    <w:p w14:paraId="728C580B" w14:textId="77777777" w:rsidR="00A829AC" w:rsidRPr="00E47AE2" w:rsidRDefault="00A829AC" w:rsidP="0066165F">
      <w:pPr>
        <w:spacing w:after="0" w:line="240" w:lineRule="auto"/>
        <w:rPr>
          <w:rFonts w:cs="Arial"/>
          <w:sz w:val="22"/>
        </w:rPr>
      </w:pPr>
      <w:r w:rsidRPr="00E47AE2">
        <w:rPr>
          <w:rFonts w:cs="Arial"/>
          <w:sz w:val="22"/>
        </w:rPr>
        <w:t xml:space="preserve">El Contratista debe garantizar la </w:t>
      </w:r>
      <w:proofErr w:type="spellStart"/>
      <w:r w:rsidRPr="00E47AE2">
        <w:rPr>
          <w:rFonts w:cs="Arial"/>
          <w:sz w:val="22"/>
        </w:rPr>
        <w:t>transitabilidad</w:t>
      </w:r>
      <w:proofErr w:type="spellEnd"/>
      <w:r w:rsidRPr="00E47AE2">
        <w:rPr>
          <w:rFonts w:cs="Arial"/>
          <w:sz w:val="22"/>
        </w:rPr>
        <w:t xml:space="preserve"> y mantenimiento periódico del corredor definido en el alcance del contrato durante la vigencia del mismo y a partir de su orden de inicio.</w:t>
      </w:r>
    </w:p>
    <w:p w14:paraId="0D1AA35F" w14:textId="77777777" w:rsidR="00A829AC" w:rsidRPr="00E47AE2" w:rsidRDefault="00A829AC" w:rsidP="0066165F">
      <w:pPr>
        <w:spacing w:after="0" w:line="240" w:lineRule="auto"/>
        <w:rPr>
          <w:rFonts w:cs="Arial"/>
          <w:sz w:val="22"/>
        </w:rPr>
      </w:pPr>
    </w:p>
    <w:p w14:paraId="51FA3346" w14:textId="77777777" w:rsidR="00A829AC" w:rsidRPr="00E47AE2" w:rsidRDefault="00A829AC" w:rsidP="0066165F">
      <w:pPr>
        <w:spacing w:after="0" w:line="240" w:lineRule="auto"/>
        <w:rPr>
          <w:rFonts w:cs="Arial"/>
          <w:sz w:val="22"/>
        </w:rPr>
      </w:pPr>
      <w:r w:rsidRPr="00E47AE2">
        <w:rPr>
          <w:rFonts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068DF460" w14:textId="77777777" w:rsidR="00A829AC" w:rsidRPr="00E47AE2" w:rsidRDefault="00A829AC" w:rsidP="0066165F">
      <w:pPr>
        <w:spacing w:after="0" w:line="240" w:lineRule="auto"/>
        <w:rPr>
          <w:rFonts w:cs="Arial"/>
          <w:sz w:val="22"/>
        </w:rPr>
      </w:pPr>
    </w:p>
    <w:p w14:paraId="0EE4C897" w14:textId="77777777" w:rsidR="00A829AC" w:rsidRPr="00E47AE2" w:rsidRDefault="00A829AC" w:rsidP="0066165F">
      <w:pPr>
        <w:spacing w:after="0" w:line="240" w:lineRule="auto"/>
        <w:rPr>
          <w:rFonts w:cs="Arial"/>
          <w:sz w:val="22"/>
        </w:rPr>
      </w:pPr>
      <w:r w:rsidRPr="00E47AE2">
        <w:rPr>
          <w:rFonts w:cs="Arial"/>
          <w:sz w:val="22"/>
        </w:rPr>
        <w:t xml:space="preserve">El contratista debe garantizar la </w:t>
      </w:r>
      <w:proofErr w:type="spellStart"/>
      <w:r w:rsidRPr="00E47AE2">
        <w:rPr>
          <w:rFonts w:cs="Arial"/>
          <w:sz w:val="22"/>
        </w:rPr>
        <w:t>transitabilidad</w:t>
      </w:r>
      <w:proofErr w:type="spellEnd"/>
      <w:r w:rsidRPr="00E47AE2">
        <w:rPr>
          <w:rFonts w:cs="Arial"/>
          <w:sz w:val="22"/>
        </w:rPr>
        <w:t>,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79F007CB" w14:textId="77777777" w:rsidR="00A829AC" w:rsidRPr="00E47AE2" w:rsidRDefault="00A829AC" w:rsidP="0066165F">
      <w:pPr>
        <w:spacing w:after="0" w:line="240" w:lineRule="auto"/>
        <w:rPr>
          <w:rFonts w:cs="Arial"/>
          <w:sz w:val="22"/>
        </w:rPr>
      </w:pPr>
    </w:p>
    <w:p w14:paraId="0867E6C5" w14:textId="77777777" w:rsidR="00A829AC" w:rsidRPr="00E47AE2" w:rsidRDefault="00A829AC" w:rsidP="0066165F">
      <w:pPr>
        <w:spacing w:after="0" w:line="240" w:lineRule="auto"/>
        <w:rPr>
          <w:rFonts w:cs="Arial"/>
          <w:sz w:val="22"/>
        </w:rPr>
      </w:pPr>
      <w:r w:rsidRPr="00E47AE2">
        <w:rPr>
          <w:rFonts w:cs="Arial"/>
          <w:sz w:val="22"/>
        </w:rPr>
        <w:t>Realizar el mejoramiento y mantenimiento de todos los pasos urbanos que correspondan al corredor intervenido.</w:t>
      </w:r>
    </w:p>
    <w:p w14:paraId="150CB5F6" w14:textId="77777777" w:rsidR="00A829AC" w:rsidRPr="00E47AE2" w:rsidRDefault="00A829AC" w:rsidP="0066165F">
      <w:pPr>
        <w:spacing w:after="0" w:line="240" w:lineRule="auto"/>
        <w:rPr>
          <w:rFonts w:cs="Arial"/>
          <w:sz w:val="22"/>
        </w:rPr>
      </w:pPr>
    </w:p>
    <w:p w14:paraId="23AD6028" w14:textId="77777777" w:rsidR="00A829AC" w:rsidRPr="00E47AE2" w:rsidRDefault="00A829AC" w:rsidP="0066165F">
      <w:pPr>
        <w:spacing w:after="0" w:line="240" w:lineRule="auto"/>
        <w:rPr>
          <w:rFonts w:cs="Arial"/>
          <w:sz w:val="22"/>
        </w:rPr>
      </w:pPr>
      <w:r w:rsidRPr="00E47AE2">
        <w:rPr>
          <w:rFonts w:cs="Arial"/>
          <w:sz w:val="22"/>
        </w:rPr>
        <w:t>Rehabilitación y mantenimiento de obras de drenaje vial, de acuerdo con los estudios hidráulicos, hidrológicos y de socavación.</w:t>
      </w:r>
    </w:p>
    <w:p w14:paraId="4D4EA470" w14:textId="77777777" w:rsidR="00A829AC" w:rsidRPr="00E47AE2" w:rsidRDefault="00A829AC" w:rsidP="0066165F">
      <w:pPr>
        <w:spacing w:after="0" w:line="240" w:lineRule="auto"/>
        <w:rPr>
          <w:rFonts w:cs="Arial"/>
          <w:sz w:val="22"/>
        </w:rPr>
      </w:pPr>
    </w:p>
    <w:p w14:paraId="5D074895" w14:textId="77777777" w:rsidR="00A829AC" w:rsidRPr="00E47AE2" w:rsidRDefault="00A829AC" w:rsidP="0066165F">
      <w:pPr>
        <w:spacing w:after="0" w:line="240" w:lineRule="auto"/>
        <w:rPr>
          <w:rFonts w:cs="Arial"/>
          <w:sz w:val="22"/>
        </w:rPr>
      </w:pPr>
      <w:r w:rsidRPr="00E47AE2">
        <w:rPr>
          <w:rFonts w:cs="Arial"/>
          <w:sz w:val="22"/>
        </w:rPr>
        <w:t>Será a cargo del contratista el mantenimiento de las vías de acceso a las fuentes de materiales, plantas de trituración y/o asfalto, sin que esto genere gastos o mayores costos para la entidad.</w:t>
      </w:r>
    </w:p>
    <w:p w14:paraId="7B786B8B" w14:textId="77777777" w:rsidR="00A829AC" w:rsidRPr="00E47AE2" w:rsidRDefault="00A829AC" w:rsidP="0066165F">
      <w:pPr>
        <w:spacing w:after="0" w:line="240" w:lineRule="auto"/>
        <w:rPr>
          <w:rFonts w:cs="Arial"/>
          <w:sz w:val="22"/>
        </w:rPr>
      </w:pPr>
      <w:r w:rsidRPr="00E47AE2">
        <w:rPr>
          <w:rFonts w:cs="Arial"/>
          <w:sz w:val="22"/>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55C2B785" w14:textId="77777777" w:rsidR="00A829AC" w:rsidRPr="00E47AE2" w:rsidRDefault="00A829AC" w:rsidP="0066165F">
      <w:pPr>
        <w:spacing w:after="0" w:line="240" w:lineRule="auto"/>
        <w:rPr>
          <w:rFonts w:cs="Arial"/>
          <w:sz w:val="22"/>
        </w:rPr>
      </w:pPr>
    </w:p>
    <w:p w14:paraId="2A074541" w14:textId="77777777" w:rsidR="00A829AC" w:rsidRPr="00E47AE2" w:rsidRDefault="00A829AC" w:rsidP="0066165F">
      <w:pPr>
        <w:spacing w:after="0" w:line="240" w:lineRule="auto"/>
        <w:rPr>
          <w:rFonts w:cs="Arial"/>
          <w:sz w:val="22"/>
        </w:rPr>
      </w:pPr>
      <w:r w:rsidRPr="00E47AE2">
        <w:rPr>
          <w:rFonts w:cs="Arial"/>
          <w:sz w:val="22"/>
        </w:rPr>
        <w:t>Ejecución de los planes de gestión predial, social y ambiental sostenible, observando siempre los principios de oportunidad y eficiencia para la debida ejecución de las obras que depende de los mismos.</w:t>
      </w:r>
    </w:p>
    <w:p w14:paraId="73F8A394" w14:textId="77777777" w:rsidR="00A829AC" w:rsidRPr="00E47AE2" w:rsidRDefault="00A829AC" w:rsidP="0066165F">
      <w:pPr>
        <w:spacing w:after="0" w:line="240" w:lineRule="auto"/>
        <w:rPr>
          <w:rFonts w:cs="Arial"/>
          <w:sz w:val="22"/>
        </w:rPr>
      </w:pPr>
    </w:p>
    <w:p w14:paraId="24A86438" w14:textId="77777777" w:rsidR="00A829AC" w:rsidRPr="00E47AE2" w:rsidRDefault="00A829AC" w:rsidP="0066165F">
      <w:pPr>
        <w:spacing w:after="0" w:line="240" w:lineRule="auto"/>
        <w:rPr>
          <w:rFonts w:cs="Arial"/>
          <w:sz w:val="22"/>
        </w:rPr>
      </w:pPr>
      <w:r w:rsidRPr="00E47AE2">
        <w:rPr>
          <w:rFonts w:cs="Arial"/>
          <w:sz w:val="22"/>
        </w:rPr>
        <w:t>Gestión y adquisición predial de las áreas requeridas para el proyecto.</w:t>
      </w:r>
    </w:p>
    <w:p w14:paraId="6B199122" w14:textId="77777777" w:rsidR="00A829AC" w:rsidRPr="00E47AE2" w:rsidRDefault="00A829AC" w:rsidP="0066165F">
      <w:pPr>
        <w:spacing w:after="0" w:line="240" w:lineRule="auto"/>
        <w:rPr>
          <w:rFonts w:cs="Arial"/>
          <w:sz w:val="22"/>
        </w:rPr>
      </w:pPr>
    </w:p>
    <w:p w14:paraId="4EE1A88E" w14:textId="77777777" w:rsidR="00A829AC" w:rsidRPr="00E47AE2" w:rsidRDefault="00A829AC" w:rsidP="0066165F">
      <w:pPr>
        <w:spacing w:after="0" w:line="240" w:lineRule="auto"/>
        <w:rPr>
          <w:rFonts w:cs="Arial"/>
          <w:sz w:val="22"/>
        </w:rPr>
      </w:pPr>
      <w:r w:rsidRPr="00E47AE2">
        <w:rPr>
          <w:rFonts w:cs="Arial"/>
          <w:sz w:val="22"/>
        </w:rPr>
        <w:t>Actualización de los diseños de las zonas de depósito y proponer de conformidad con las necesidades del proyecto, zonas de depósitos de materiales alternativas.</w:t>
      </w:r>
    </w:p>
    <w:p w14:paraId="420C3C4F" w14:textId="77777777" w:rsidR="00A829AC" w:rsidRPr="00E47AE2" w:rsidRDefault="00A829AC" w:rsidP="0066165F">
      <w:pPr>
        <w:spacing w:after="0" w:line="240" w:lineRule="auto"/>
        <w:rPr>
          <w:rFonts w:cs="Arial"/>
          <w:sz w:val="22"/>
        </w:rPr>
      </w:pPr>
    </w:p>
    <w:p w14:paraId="6A726BAD" w14:textId="77777777" w:rsidR="00A829AC" w:rsidRPr="00E47AE2" w:rsidRDefault="00A829AC" w:rsidP="0066165F">
      <w:pPr>
        <w:spacing w:after="0" w:line="240" w:lineRule="auto"/>
        <w:rPr>
          <w:rFonts w:cs="Arial"/>
          <w:sz w:val="22"/>
        </w:rPr>
      </w:pPr>
      <w:r w:rsidRPr="00E47AE2">
        <w:rPr>
          <w:rFonts w:cs="Arial"/>
          <w:sz w:val="22"/>
        </w:rPr>
        <w:t>El contratista realizará el suministro e instalación de las vallas necesarias para la información del contrato de acuerdo con la normatividad vigente.</w:t>
      </w:r>
    </w:p>
    <w:p w14:paraId="4299C8E7" w14:textId="77777777" w:rsidR="00A829AC" w:rsidRPr="00E47AE2" w:rsidRDefault="00A829AC" w:rsidP="0066165F">
      <w:pPr>
        <w:spacing w:after="0" w:line="240" w:lineRule="auto"/>
        <w:rPr>
          <w:rFonts w:cs="Arial"/>
          <w:sz w:val="22"/>
        </w:rPr>
      </w:pPr>
    </w:p>
    <w:p w14:paraId="20BD25D4" w14:textId="77777777" w:rsidR="00A829AC" w:rsidRPr="00E47AE2" w:rsidRDefault="00A829AC" w:rsidP="0066165F">
      <w:pPr>
        <w:spacing w:after="0" w:line="240" w:lineRule="auto"/>
        <w:rPr>
          <w:rFonts w:cs="Arial"/>
          <w:sz w:val="22"/>
        </w:rPr>
      </w:pPr>
      <w:r w:rsidRPr="00E47AE2">
        <w:rPr>
          <w:rFonts w:cs="Arial"/>
          <w:sz w:val="22"/>
        </w:rPr>
        <w:t>El contratista debe promover la seguridad vial del corredor, en los sitios avalados por la Interventoría y aprobados por el Instituto,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1360FCAD" w14:textId="77777777" w:rsidR="00A829AC" w:rsidRPr="00E47AE2" w:rsidRDefault="00A829AC" w:rsidP="0066165F">
      <w:pPr>
        <w:spacing w:after="0" w:line="240" w:lineRule="auto"/>
        <w:rPr>
          <w:rFonts w:cs="Arial"/>
          <w:sz w:val="22"/>
        </w:rPr>
      </w:pPr>
    </w:p>
    <w:p w14:paraId="0ACA3757" w14:textId="77777777" w:rsidR="00A829AC" w:rsidRPr="00E47AE2" w:rsidRDefault="00A829AC" w:rsidP="0066165F">
      <w:pPr>
        <w:spacing w:after="0" w:line="240" w:lineRule="auto"/>
        <w:rPr>
          <w:rFonts w:cs="Arial"/>
          <w:sz w:val="22"/>
        </w:rPr>
      </w:pPr>
      <w:r w:rsidRPr="00E47AE2">
        <w:rPr>
          <w:rFonts w:cs="Arial"/>
          <w:sz w:val="22"/>
        </w:rPr>
        <w:t>En los tramos de doble calzada (en caso en que aplique), el contratista deberá suministrar e instalar señalización vertical y horizontal en ambos costados de cada calzada y deberá garantizar la construcción del separador central.</w:t>
      </w:r>
    </w:p>
    <w:p w14:paraId="0AB9CAD1" w14:textId="77777777" w:rsidR="00A829AC" w:rsidRPr="00E47AE2" w:rsidRDefault="00A829AC" w:rsidP="0066165F">
      <w:pPr>
        <w:spacing w:after="0" w:line="240" w:lineRule="auto"/>
        <w:rPr>
          <w:rFonts w:cs="Arial"/>
          <w:sz w:val="22"/>
        </w:rPr>
      </w:pPr>
    </w:p>
    <w:p w14:paraId="14A66EF9" w14:textId="77777777" w:rsidR="00A829AC" w:rsidRPr="00E47AE2" w:rsidRDefault="00A829AC" w:rsidP="0066165F">
      <w:pPr>
        <w:spacing w:after="0" w:line="240" w:lineRule="auto"/>
        <w:rPr>
          <w:rFonts w:cs="Arial"/>
          <w:sz w:val="22"/>
        </w:rPr>
      </w:pPr>
      <w:r w:rsidRPr="00E47AE2">
        <w:rPr>
          <w:rFonts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4FFBFF07" w14:textId="77777777" w:rsidR="00A829AC" w:rsidRPr="00E47AE2" w:rsidRDefault="00A829AC" w:rsidP="0066165F">
      <w:pPr>
        <w:spacing w:after="0" w:line="240" w:lineRule="auto"/>
        <w:rPr>
          <w:rFonts w:cs="Arial"/>
          <w:sz w:val="22"/>
        </w:rPr>
      </w:pPr>
    </w:p>
    <w:p w14:paraId="11738EB4" w14:textId="77777777" w:rsidR="00A829AC" w:rsidRPr="00E47AE2" w:rsidRDefault="00A829AC" w:rsidP="0066165F">
      <w:pPr>
        <w:spacing w:after="0" w:line="240" w:lineRule="auto"/>
        <w:rPr>
          <w:rFonts w:cs="Arial"/>
          <w:sz w:val="22"/>
        </w:rPr>
      </w:pPr>
      <w:r w:rsidRPr="00E47AE2">
        <w:rPr>
          <w:rFonts w:cs="Arial"/>
          <w:sz w:val="22"/>
        </w:rPr>
        <w:t>Las longitudes que se presentan en este proceso licitatorio deben ser consideradas únicamente como parámetros de referencia.</w:t>
      </w:r>
    </w:p>
    <w:p w14:paraId="19365D18" w14:textId="77777777" w:rsidR="00A829AC" w:rsidRPr="00E47AE2" w:rsidRDefault="00A829AC" w:rsidP="0066165F">
      <w:pPr>
        <w:spacing w:after="0" w:line="240" w:lineRule="auto"/>
        <w:rPr>
          <w:rFonts w:cs="Arial"/>
          <w:sz w:val="22"/>
        </w:rPr>
      </w:pPr>
    </w:p>
    <w:p w14:paraId="559E230E" w14:textId="77777777" w:rsidR="00A829AC" w:rsidRPr="00E47AE2" w:rsidRDefault="00A829AC" w:rsidP="0066165F">
      <w:pPr>
        <w:spacing w:after="0" w:line="240" w:lineRule="auto"/>
        <w:rPr>
          <w:rFonts w:cs="Arial"/>
          <w:sz w:val="22"/>
        </w:rPr>
      </w:pPr>
      <w:r w:rsidRPr="00E47AE2">
        <w:rPr>
          <w:rFonts w:cs="Arial"/>
          <w:sz w:val="22"/>
        </w:rPr>
        <w:t>Ejecutar y cumplir con las demás obligaciones contenidas en los pliegos, minuta del contrato y demás documentos que hagan parte del mismo.</w:t>
      </w:r>
    </w:p>
    <w:p w14:paraId="2EB3B8E9" w14:textId="77777777" w:rsidR="00A829AC" w:rsidRPr="00E47AE2" w:rsidRDefault="00A829AC" w:rsidP="0066165F">
      <w:pPr>
        <w:spacing w:after="0" w:line="240" w:lineRule="auto"/>
        <w:rPr>
          <w:rFonts w:cs="Arial"/>
          <w:sz w:val="22"/>
        </w:rPr>
      </w:pPr>
    </w:p>
    <w:p w14:paraId="3FC9A0E8" w14:textId="77777777" w:rsidR="00A829AC" w:rsidRPr="00E47AE2" w:rsidRDefault="00A829AC" w:rsidP="0066165F">
      <w:pPr>
        <w:spacing w:after="0" w:line="240" w:lineRule="auto"/>
        <w:rPr>
          <w:rFonts w:cs="Arial"/>
          <w:sz w:val="22"/>
        </w:rPr>
      </w:pPr>
      <w:r w:rsidRPr="00E47AE2">
        <w:rPr>
          <w:rFonts w:cs="Arial"/>
          <w:sz w:val="22"/>
        </w:rPr>
        <w:t xml:space="preserve">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w:t>
      </w:r>
      <w:r w:rsidRPr="00E47AE2">
        <w:rPr>
          <w:rFonts w:cs="Arial"/>
          <w:sz w:val="22"/>
        </w:rPr>
        <w:lastRenderedPageBreak/>
        <w:t>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w:t>
      </w:r>
    </w:p>
    <w:p w14:paraId="352EAB17" w14:textId="77777777" w:rsidR="00A829AC" w:rsidRPr="00E47AE2" w:rsidRDefault="00A829AC" w:rsidP="0066165F">
      <w:pPr>
        <w:spacing w:after="0" w:line="240" w:lineRule="auto"/>
        <w:rPr>
          <w:rFonts w:cs="Arial"/>
          <w:sz w:val="22"/>
        </w:rPr>
      </w:pPr>
    </w:p>
    <w:p w14:paraId="5A665DC8" w14:textId="77777777" w:rsidR="00A829AC" w:rsidRPr="00E47AE2" w:rsidRDefault="00A829AC" w:rsidP="0066165F">
      <w:pPr>
        <w:spacing w:after="0" w:line="240" w:lineRule="auto"/>
        <w:rPr>
          <w:rFonts w:cs="Arial"/>
          <w:sz w:val="22"/>
        </w:rPr>
      </w:pPr>
      <w:r w:rsidRPr="00E47AE2">
        <w:rPr>
          <w:rFonts w:cs="Arial"/>
          <w:sz w:val="22"/>
        </w:rPr>
        <w:t xml:space="preserve">Durante el tiempo de ejecución del contrato, el contratista debe tener para cada uno de los tramos,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w:t>
      </w:r>
      <w:r w:rsidRPr="00DE66D6">
        <w:rPr>
          <w:rFonts w:cs="Arial"/>
          <w:sz w:val="22"/>
        </w:rPr>
        <w:t>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profesional en Profesional en Ciencias Sociales y Humanas: Comunicador Social, Trabajo social, Psicología social, Antropología, Sociología o Psicología.</w:t>
      </w:r>
    </w:p>
    <w:p w14:paraId="2428A5FD" w14:textId="77777777" w:rsidR="00A829AC" w:rsidRPr="00E47AE2" w:rsidRDefault="00A829AC" w:rsidP="0066165F">
      <w:pPr>
        <w:spacing w:after="0" w:line="240" w:lineRule="auto"/>
        <w:rPr>
          <w:rFonts w:cs="Arial"/>
          <w:sz w:val="22"/>
        </w:rPr>
      </w:pPr>
    </w:p>
    <w:p w14:paraId="467496B4" w14:textId="77777777" w:rsidR="00A829AC" w:rsidRPr="00E47AE2" w:rsidRDefault="00A829AC" w:rsidP="0066165F">
      <w:pPr>
        <w:spacing w:after="0" w:line="240" w:lineRule="auto"/>
        <w:rPr>
          <w:rFonts w:cs="Arial"/>
          <w:sz w:val="22"/>
        </w:rPr>
      </w:pPr>
      <w:r w:rsidRPr="00E47AE2">
        <w:rPr>
          <w:rFonts w:cs="Arial"/>
          <w:sz w:val="22"/>
        </w:rPr>
        <w:t>Realización de todas las actividades necesarias para la explotación de materiales pétreos y utilización de recursos hídricos. Estas actividades incluyen las gestiones prediales, sociales y ambientales sostenibles, las cuales comprenden entre otras: realización de diseños, solicitud de permisos ambientales, compra de predios, servidumbres, vías de acceso, drenajes y obras de estabilización.</w:t>
      </w:r>
    </w:p>
    <w:p w14:paraId="01C64F49" w14:textId="77777777" w:rsidR="00A829AC" w:rsidRPr="00E47AE2" w:rsidRDefault="00A829AC" w:rsidP="0066165F">
      <w:pPr>
        <w:spacing w:after="0" w:line="240" w:lineRule="auto"/>
        <w:rPr>
          <w:rFonts w:cs="Arial"/>
          <w:sz w:val="22"/>
        </w:rPr>
      </w:pPr>
    </w:p>
    <w:p w14:paraId="2FDC5978" w14:textId="77777777" w:rsidR="00A829AC" w:rsidRPr="00E47AE2" w:rsidRDefault="00A829AC" w:rsidP="0066165F">
      <w:pPr>
        <w:spacing w:after="0" w:line="240" w:lineRule="auto"/>
        <w:rPr>
          <w:rFonts w:cs="Arial"/>
          <w:sz w:val="22"/>
        </w:rPr>
      </w:pPr>
      <w:r w:rsidRPr="00E47AE2">
        <w:rPr>
          <w:rFonts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3361220B" w14:textId="77777777" w:rsidR="00A829AC" w:rsidRPr="00E47AE2" w:rsidRDefault="00A829AC" w:rsidP="0066165F">
      <w:pPr>
        <w:spacing w:after="0" w:line="240" w:lineRule="auto"/>
        <w:rPr>
          <w:rFonts w:cs="Arial"/>
          <w:sz w:val="22"/>
        </w:rPr>
      </w:pPr>
    </w:p>
    <w:p w14:paraId="3063DB7C" w14:textId="77777777" w:rsidR="00A829AC" w:rsidRPr="00E47AE2" w:rsidRDefault="00A829AC" w:rsidP="0066165F">
      <w:pPr>
        <w:spacing w:after="0" w:line="240" w:lineRule="auto"/>
        <w:rPr>
          <w:rFonts w:cs="Arial"/>
          <w:sz w:val="22"/>
        </w:rPr>
      </w:pPr>
      <w:r w:rsidRPr="00E47AE2">
        <w:rPr>
          <w:rFonts w:cs="Arial"/>
          <w:sz w:val="22"/>
        </w:rPr>
        <w:t xml:space="preserve">Efectuar la construcción de las obras de estabilización, </w:t>
      </w:r>
      <w:proofErr w:type="spellStart"/>
      <w:r w:rsidRPr="00E47AE2">
        <w:rPr>
          <w:rFonts w:cs="Arial"/>
          <w:sz w:val="22"/>
        </w:rPr>
        <w:t>revegetalización</w:t>
      </w:r>
      <w:proofErr w:type="spellEnd"/>
      <w:r w:rsidRPr="00E47AE2">
        <w:rPr>
          <w:rFonts w:cs="Arial"/>
          <w:sz w:val="22"/>
        </w:rPr>
        <w:t xml:space="preserve">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01E7F593" w14:textId="77777777" w:rsidR="00A829AC" w:rsidRPr="00E47AE2" w:rsidRDefault="00A829AC" w:rsidP="0066165F">
      <w:pPr>
        <w:spacing w:after="0" w:line="240" w:lineRule="auto"/>
        <w:rPr>
          <w:rFonts w:cs="Arial"/>
          <w:sz w:val="22"/>
        </w:rPr>
      </w:pPr>
    </w:p>
    <w:p w14:paraId="3AC4AD7E" w14:textId="77777777" w:rsidR="00A829AC" w:rsidRPr="00E47AE2" w:rsidRDefault="00A829AC" w:rsidP="0066165F">
      <w:pPr>
        <w:spacing w:after="0" w:line="240" w:lineRule="auto"/>
        <w:rPr>
          <w:rFonts w:cs="Arial"/>
          <w:bCs/>
          <w:sz w:val="22"/>
        </w:rPr>
      </w:pPr>
      <w:r w:rsidRPr="00E47AE2">
        <w:rPr>
          <w:rFonts w:cs="Arial"/>
          <w:bCs/>
          <w:sz w:val="22"/>
        </w:rPr>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2640913F" w14:textId="77777777" w:rsidR="00A829AC" w:rsidRPr="00E47AE2" w:rsidRDefault="00A829AC" w:rsidP="0066165F">
      <w:pPr>
        <w:spacing w:after="0" w:line="240" w:lineRule="auto"/>
        <w:rPr>
          <w:rFonts w:cs="Arial"/>
          <w:bCs/>
          <w:sz w:val="22"/>
        </w:rPr>
      </w:pPr>
    </w:p>
    <w:p w14:paraId="1610D988" w14:textId="77777777" w:rsidR="00A829AC" w:rsidRPr="00E47AE2" w:rsidRDefault="00A829AC" w:rsidP="00DF45A0">
      <w:pPr>
        <w:spacing w:after="0" w:line="240" w:lineRule="auto"/>
        <w:rPr>
          <w:rFonts w:cs="Arial"/>
          <w:bCs/>
          <w:sz w:val="22"/>
        </w:rPr>
      </w:pPr>
      <w:r w:rsidRPr="00E47AE2">
        <w:rPr>
          <w:rFonts w:cs="Arial"/>
          <w:bCs/>
          <w:sz w:val="22"/>
        </w:rPr>
        <w:t xml:space="preserve">Durante la etapa de cierre del contrato, el Contratista en conjunto con la Interventoría, entregaran al INVIAS una memoria descriptiva del estado final del corredor, en el que se identifiquen las características principales, las longitudes y estado de los tramos que se encuentren o hayan quedado pendientes de intervención, sitios críticos o de inestabilidad recurrentes, localización y fuentes de materiales utilizadas durante la ejecución del contrato, comunidades </w:t>
      </w:r>
      <w:r w:rsidRPr="00DE66D6">
        <w:rPr>
          <w:rFonts w:cs="Arial"/>
          <w:bCs/>
          <w:sz w:val="22"/>
        </w:rPr>
        <w:t>étnicas presentes, acompañado de una evaluación económica preliminar con sus respectivas cantidades de obra. Para la elaboración del documento se deberá considerar, entre otros, lo descrito en la guía metodológica para análisis cualitativo del riesgo en las vías, del Instituto Nacional de Vías.</w:t>
      </w:r>
    </w:p>
    <w:p w14:paraId="1F76005D" w14:textId="77777777" w:rsidR="00A829AC" w:rsidRPr="00E47AE2" w:rsidRDefault="00A829AC" w:rsidP="00DF45A0">
      <w:pPr>
        <w:spacing w:after="0" w:line="240" w:lineRule="auto"/>
        <w:rPr>
          <w:rFonts w:cs="Arial"/>
          <w:bCs/>
          <w:sz w:val="22"/>
        </w:rPr>
      </w:pPr>
    </w:p>
    <w:p w14:paraId="0CF8ADFB" w14:textId="77777777" w:rsidR="00A829AC" w:rsidRPr="00E47AE2" w:rsidRDefault="00A829AC" w:rsidP="0066165F">
      <w:pPr>
        <w:spacing w:after="0" w:line="240" w:lineRule="auto"/>
        <w:rPr>
          <w:rFonts w:cs="Arial"/>
          <w:bCs/>
          <w:sz w:val="22"/>
        </w:rPr>
      </w:pPr>
      <w:r w:rsidRPr="00E47AE2">
        <w:rPr>
          <w:rFonts w:cs="Arial"/>
          <w:bCs/>
          <w:sz w:val="22"/>
        </w:rPr>
        <w:t xml:space="preserve">Durante la ejecución del contrato, el Instituto podrá ordenar la realización de los estudios y/o diseños adicionales y/o complementarios que considere necesarios, para los sectores no intervenidos.  </w:t>
      </w:r>
    </w:p>
    <w:p w14:paraId="3B372085" w14:textId="77777777" w:rsidR="00A829AC" w:rsidRPr="00E47AE2" w:rsidRDefault="00A829AC" w:rsidP="0066165F">
      <w:pPr>
        <w:spacing w:after="0" w:line="240" w:lineRule="auto"/>
        <w:rPr>
          <w:rFonts w:cs="Arial"/>
          <w:bCs/>
          <w:sz w:val="22"/>
        </w:rPr>
      </w:pPr>
    </w:p>
    <w:p w14:paraId="4CE759D8" w14:textId="77777777" w:rsidR="00A829AC" w:rsidRPr="00E47AE2" w:rsidRDefault="00A829AC" w:rsidP="0066165F">
      <w:pPr>
        <w:spacing w:after="0" w:line="240" w:lineRule="auto"/>
        <w:rPr>
          <w:rFonts w:cs="Arial"/>
          <w:bCs/>
          <w:sz w:val="22"/>
        </w:rPr>
      </w:pPr>
      <w:r w:rsidRPr="00E47AE2">
        <w:rPr>
          <w:rFonts w:cs="Arial"/>
          <w:bCs/>
          <w:sz w:val="22"/>
        </w:rPr>
        <w:t>El contratista deberá garantizar la no interrupción del tráfico por la vía actual, debido a las obras a realizar sobre los diferentes sectores del proyecto.</w:t>
      </w:r>
    </w:p>
    <w:p w14:paraId="626E90E7" w14:textId="77777777" w:rsidR="00A829AC" w:rsidRPr="00E47AE2" w:rsidRDefault="00A829AC" w:rsidP="0066165F">
      <w:pPr>
        <w:spacing w:after="0" w:line="240" w:lineRule="auto"/>
        <w:rPr>
          <w:rFonts w:cs="Arial"/>
          <w:bCs/>
          <w:sz w:val="22"/>
        </w:rPr>
      </w:pPr>
    </w:p>
    <w:p w14:paraId="46B9DB2A" w14:textId="77777777" w:rsidR="00A829AC" w:rsidRPr="00DE66D6" w:rsidRDefault="00A829AC" w:rsidP="0066165F">
      <w:pPr>
        <w:spacing w:after="0" w:line="240" w:lineRule="auto"/>
        <w:rPr>
          <w:rFonts w:cs="Arial"/>
          <w:sz w:val="22"/>
        </w:rPr>
      </w:pPr>
      <w:r w:rsidRPr="00DE66D6">
        <w:rPr>
          <w:rFonts w:cs="Arial"/>
          <w:bCs/>
          <w:sz w:val="22"/>
        </w:rPr>
        <w:t xml:space="preserve">El contratista se obliga a tener en obra durante la ejecución del proyecto como mínimo </w:t>
      </w:r>
      <w:r w:rsidRPr="00DE66D6">
        <w:rPr>
          <w:rFonts w:cs="Arial"/>
          <w:bCs/>
          <w:noProof/>
          <w:sz w:val="22"/>
        </w:rPr>
        <w:t>1</w:t>
      </w:r>
      <w:r w:rsidRPr="00DE66D6">
        <w:rPr>
          <w:rFonts w:cs="Arial"/>
          <w:bCs/>
          <w:sz w:val="22"/>
        </w:rPr>
        <w:t xml:space="preserve"> frente</w:t>
      </w:r>
      <w:r w:rsidR="00DE66D6">
        <w:rPr>
          <w:rFonts w:cs="Arial"/>
          <w:bCs/>
          <w:sz w:val="22"/>
        </w:rPr>
        <w:t xml:space="preserve"> (</w:t>
      </w:r>
      <w:r w:rsidRPr="00DE66D6">
        <w:rPr>
          <w:rFonts w:cs="Arial"/>
          <w:bCs/>
          <w:sz w:val="22"/>
        </w:rPr>
        <w:t>s</w:t>
      </w:r>
      <w:r w:rsidR="00DE66D6">
        <w:rPr>
          <w:rFonts w:cs="Arial"/>
          <w:bCs/>
          <w:sz w:val="22"/>
        </w:rPr>
        <w:t>)</w:t>
      </w:r>
      <w:r w:rsidRPr="00DE66D6">
        <w:rPr>
          <w:rFonts w:cs="Arial"/>
          <w:bCs/>
          <w:sz w:val="22"/>
        </w:rPr>
        <w:t xml:space="preserve"> de trabajo.</w:t>
      </w:r>
    </w:p>
    <w:p w14:paraId="6319ADA7" w14:textId="77777777" w:rsidR="00A829AC" w:rsidRPr="00E47AE2" w:rsidRDefault="00A829AC" w:rsidP="00E0678B">
      <w:pPr>
        <w:spacing w:after="0" w:line="240" w:lineRule="auto"/>
        <w:rPr>
          <w:rFonts w:cs="Arial"/>
          <w:b/>
          <w:iCs/>
          <w:sz w:val="22"/>
        </w:rPr>
      </w:pPr>
    </w:p>
    <w:p w14:paraId="6B27BFE0" w14:textId="77777777" w:rsidR="00A829AC" w:rsidRPr="00E47AE2" w:rsidRDefault="00A829AC" w:rsidP="00E0678B">
      <w:pPr>
        <w:numPr>
          <w:ilvl w:val="0"/>
          <w:numId w:val="6"/>
        </w:numPr>
        <w:tabs>
          <w:tab w:val="left" w:pos="284"/>
        </w:tabs>
        <w:spacing w:after="0" w:line="240" w:lineRule="auto"/>
        <w:ind w:left="0" w:firstLine="0"/>
        <w:rPr>
          <w:rFonts w:cs="Arial"/>
          <w:b/>
          <w:iCs/>
          <w:sz w:val="22"/>
        </w:rPr>
      </w:pPr>
      <w:r w:rsidRPr="00E47AE2">
        <w:rPr>
          <w:rFonts w:cs="Arial"/>
          <w:b/>
          <w:iCs/>
          <w:sz w:val="22"/>
        </w:rPr>
        <w:t xml:space="preserve"> Ítems de pago: </w:t>
      </w:r>
    </w:p>
    <w:p w14:paraId="6EF8D6E7" w14:textId="77777777" w:rsidR="00A829AC" w:rsidRPr="00E47AE2" w:rsidRDefault="00A829AC" w:rsidP="00326A16">
      <w:pPr>
        <w:pStyle w:val="Default"/>
        <w:spacing w:after="0" w:line="240" w:lineRule="auto"/>
        <w:jc w:val="both"/>
        <w:rPr>
          <w:rFonts w:eastAsia="Calibri"/>
          <w:bCs/>
          <w:color w:val="auto"/>
          <w:sz w:val="22"/>
          <w:szCs w:val="22"/>
        </w:rPr>
      </w:pPr>
    </w:p>
    <w:p w14:paraId="5B5956B9" w14:textId="77777777" w:rsidR="00A829AC" w:rsidRPr="00E47AE2" w:rsidRDefault="00A829AC" w:rsidP="00326A16">
      <w:pPr>
        <w:pStyle w:val="Default"/>
        <w:spacing w:after="0" w:line="240" w:lineRule="auto"/>
        <w:jc w:val="both"/>
        <w:rPr>
          <w:rFonts w:eastAsia="Calibri"/>
          <w:bCs/>
          <w:color w:val="auto"/>
          <w:sz w:val="22"/>
          <w:szCs w:val="22"/>
        </w:rPr>
      </w:pPr>
      <w:r w:rsidRPr="00E47A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0D60EC53" w14:textId="77777777" w:rsidR="00A829AC" w:rsidRPr="00E47AE2" w:rsidRDefault="00A829AC" w:rsidP="00326A16">
      <w:pPr>
        <w:spacing w:after="0" w:line="240" w:lineRule="auto"/>
        <w:rPr>
          <w:rFonts w:cs="Arial"/>
          <w:b/>
          <w:iCs/>
          <w:sz w:val="22"/>
        </w:rPr>
      </w:pPr>
    </w:p>
    <w:p w14:paraId="5A56DBF5" w14:textId="77777777" w:rsidR="00A829AC" w:rsidRPr="00E47AE2" w:rsidRDefault="00A829AC" w:rsidP="00E0678B">
      <w:pPr>
        <w:numPr>
          <w:ilvl w:val="0"/>
          <w:numId w:val="3"/>
        </w:numPr>
        <w:tabs>
          <w:tab w:val="left" w:pos="284"/>
        </w:tabs>
        <w:spacing w:after="0" w:line="240" w:lineRule="auto"/>
        <w:ind w:left="0" w:firstLine="0"/>
        <w:rPr>
          <w:rFonts w:cs="Arial"/>
          <w:b/>
          <w:sz w:val="22"/>
        </w:rPr>
      </w:pPr>
      <w:r w:rsidRPr="00E47AE2">
        <w:rPr>
          <w:rFonts w:cs="Arial"/>
          <w:b/>
          <w:sz w:val="22"/>
        </w:rPr>
        <w:t>PLAZO PARA LA EJECUCIÓN DEL CONTRATO</w:t>
      </w:r>
    </w:p>
    <w:p w14:paraId="51411B7F" w14:textId="77777777" w:rsidR="00A829AC" w:rsidRPr="00E47AE2" w:rsidRDefault="00A829AC" w:rsidP="0066165F">
      <w:pPr>
        <w:spacing w:after="0" w:line="240" w:lineRule="auto"/>
        <w:rPr>
          <w:rFonts w:cs="Arial"/>
          <w:sz w:val="22"/>
        </w:rPr>
      </w:pPr>
    </w:p>
    <w:p w14:paraId="49C8BAA4" w14:textId="77777777" w:rsidR="00A829AC" w:rsidRPr="00E47AE2" w:rsidRDefault="00A829AC" w:rsidP="0066165F">
      <w:pPr>
        <w:widowControl w:val="0"/>
        <w:autoSpaceDE w:val="0"/>
        <w:autoSpaceDN w:val="0"/>
        <w:adjustRightInd w:val="0"/>
        <w:spacing w:after="0" w:line="240" w:lineRule="auto"/>
        <w:rPr>
          <w:rFonts w:cs="Arial"/>
          <w:sz w:val="22"/>
        </w:rPr>
      </w:pPr>
      <w:r w:rsidRPr="00DE66D6">
        <w:rPr>
          <w:rFonts w:cs="Arial"/>
          <w:noProof/>
          <w:sz w:val="22"/>
        </w:rPr>
        <w:t xml:space="preserve">El plazo previsto para la ejecución de las actividades que se deriven del presente proceso </w:t>
      </w:r>
      <w:r w:rsidRPr="00DE66D6">
        <w:rPr>
          <w:rFonts w:cs="Arial"/>
          <w:bCs/>
          <w:sz w:val="22"/>
        </w:rPr>
        <w:t xml:space="preserve">es </w:t>
      </w:r>
      <w:r w:rsidRPr="00DE66D6">
        <w:rPr>
          <w:rFonts w:cs="Arial"/>
          <w:b/>
          <w:bCs/>
          <w:sz w:val="22"/>
        </w:rPr>
        <w:t xml:space="preserve">de </w:t>
      </w:r>
      <w:r w:rsidRPr="00DE66D6">
        <w:rPr>
          <w:rFonts w:cs="Arial"/>
          <w:b/>
          <w:bCs/>
          <w:noProof/>
          <w:sz w:val="22"/>
        </w:rPr>
        <w:t>13</w:t>
      </w:r>
      <w:r w:rsidRPr="00DE66D6">
        <w:rPr>
          <w:rFonts w:cs="Arial"/>
          <w:b/>
          <w:bCs/>
          <w:sz w:val="22"/>
        </w:rPr>
        <w:t xml:space="preserve"> MESES,</w:t>
      </w:r>
      <w:r w:rsidRPr="00DE66D6">
        <w:rPr>
          <w:rFonts w:cs="Arial"/>
          <w:sz w:val="22"/>
        </w:rPr>
        <w:t xml:space="preserve"> establecido en la sección 1.1. Del Pliego de Condiciones</w:t>
      </w:r>
      <w:r w:rsidRPr="00DE66D6">
        <w:rPr>
          <w:rFonts w:cs="Arial"/>
          <w:bCs/>
          <w:sz w:val="22"/>
        </w:rPr>
        <w:t xml:space="preserve">, </w:t>
      </w:r>
      <w:r w:rsidRPr="00DE66D6">
        <w:rPr>
          <w:rFonts w:cs="Arial"/>
          <w:sz w:val="22"/>
        </w:rPr>
        <w:t>el cual se contará en la forma prevista en el Anexo 5 – Minuta del Contrato. (Para efectos de evaluación se tomará el plazo descrito en</w:t>
      </w:r>
      <w:r w:rsidRPr="00E47AE2">
        <w:rPr>
          <w:rFonts w:cs="Arial"/>
          <w:sz w:val="22"/>
        </w:rPr>
        <w:t xml:space="preserve"> meses) Dicho plazo se divide de la siguiente forma:</w:t>
      </w:r>
    </w:p>
    <w:p w14:paraId="34AD07CF" w14:textId="77777777" w:rsidR="00A829AC" w:rsidRPr="00E47AE2" w:rsidRDefault="00A829AC" w:rsidP="0066165F">
      <w:pPr>
        <w:widowControl w:val="0"/>
        <w:autoSpaceDE w:val="0"/>
        <w:autoSpaceDN w:val="0"/>
        <w:adjustRightInd w:val="0"/>
        <w:spacing w:after="0" w:line="240" w:lineRule="auto"/>
        <w:rPr>
          <w:rFonts w:cs="Arial"/>
          <w:sz w:val="22"/>
        </w:rPr>
      </w:pPr>
    </w:p>
    <w:p w14:paraId="6D116F0E" w14:textId="77777777" w:rsidR="00A829AC" w:rsidRPr="00E47AE2" w:rsidRDefault="00A829AC" w:rsidP="003F3DB6">
      <w:pPr>
        <w:pStyle w:val="Prrafodelista"/>
        <w:numPr>
          <w:ilvl w:val="1"/>
          <w:numId w:val="39"/>
        </w:numPr>
        <w:tabs>
          <w:tab w:val="left" w:pos="284"/>
        </w:tabs>
        <w:spacing w:after="0" w:line="240" w:lineRule="auto"/>
        <w:rPr>
          <w:rFonts w:cs="Arial"/>
          <w:b/>
          <w:sz w:val="22"/>
        </w:rPr>
      </w:pPr>
      <w:r w:rsidRPr="00E47AE2">
        <w:rPr>
          <w:rFonts w:cs="Arial"/>
          <w:b/>
          <w:sz w:val="22"/>
        </w:rPr>
        <w:t xml:space="preserve">Etapa de </w:t>
      </w:r>
      <w:proofErr w:type="spellStart"/>
      <w:r w:rsidRPr="00E47AE2">
        <w:rPr>
          <w:rFonts w:cs="Arial"/>
          <w:b/>
          <w:sz w:val="22"/>
        </w:rPr>
        <w:t>Preconstrucción</w:t>
      </w:r>
      <w:proofErr w:type="spellEnd"/>
      <w:r w:rsidRPr="00E47AE2">
        <w:rPr>
          <w:rFonts w:cs="Arial"/>
          <w:b/>
          <w:sz w:val="22"/>
        </w:rPr>
        <w:t>.</w:t>
      </w:r>
    </w:p>
    <w:p w14:paraId="50DE6AA4" w14:textId="77777777" w:rsidR="00A829AC" w:rsidRPr="00E47AE2" w:rsidRDefault="00A829AC" w:rsidP="003F3DB6">
      <w:pPr>
        <w:pStyle w:val="Prrafodelista"/>
        <w:tabs>
          <w:tab w:val="left" w:pos="284"/>
        </w:tabs>
        <w:spacing w:after="0" w:line="240" w:lineRule="auto"/>
        <w:ind w:left="360"/>
        <w:rPr>
          <w:rFonts w:cs="Arial"/>
          <w:b/>
          <w:sz w:val="22"/>
        </w:rPr>
      </w:pPr>
    </w:p>
    <w:p w14:paraId="7FADE779" w14:textId="77777777" w:rsidR="00A829AC" w:rsidRPr="00E47AE2" w:rsidRDefault="00A829AC" w:rsidP="0066165F">
      <w:pPr>
        <w:widowControl w:val="0"/>
        <w:spacing w:after="0" w:line="240" w:lineRule="auto"/>
        <w:rPr>
          <w:rFonts w:cs="Arial"/>
          <w:bCs/>
          <w:sz w:val="22"/>
        </w:rPr>
      </w:pPr>
      <w:r w:rsidRPr="00E47AE2">
        <w:rPr>
          <w:rFonts w:cs="Arial"/>
          <w:bCs/>
          <w:sz w:val="22"/>
        </w:rPr>
        <w:t xml:space="preserve">En esta etapa el contratista deberá realizar todas y cada una de las intervenciones necesarias y suficientes sobre los estudios y diseños existentes para que se pueda construir la obra con la </w:t>
      </w:r>
      <w:r w:rsidRPr="00DE66D6">
        <w:rPr>
          <w:rFonts w:cs="Arial"/>
          <w:bCs/>
          <w:sz w:val="22"/>
        </w:rPr>
        <w:t>calidad requerida y sin traumatismos ni dilaciones por efectos de estudios y diseños. En esta etapa se deberán observar las consideraciones técnicas contenidas en la resolución de Octubre de 2020.</w:t>
      </w:r>
    </w:p>
    <w:p w14:paraId="4D95FB40" w14:textId="77777777" w:rsidR="00A829AC" w:rsidRPr="00E47AE2" w:rsidRDefault="00A829AC" w:rsidP="0066165F">
      <w:pPr>
        <w:widowControl w:val="0"/>
        <w:spacing w:after="0" w:line="240" w:lineRule="auto"/>
        <w:rPr>
          <w:rFonts w:cs="Arial"/>
          <w:bCs/>
          <w:sz w:val="22"/>
        </w:rPr>
      </w:pPr>
    </w:p>
    <w:p w14:paraId="0DD4AE7B" w14:textId="77777777" w:rsidR="00A829AC" w:rsidRPr="00E47AE2" w:rsidRDefault="00A829AC" w:rsidP="0066165F">
      <w:pPr>
        <w:widowControl w:val="0"/>
        <w:spacing w:after="0" w:line="240" w:lineRule="auto"/>
        <w:rPr>
          <w:rFonts w:cs="Arial"/>
          <w:bCs/>
          <w:sz w:val="22"/>
        </w:rPr>
      </w:pPr>
      <w:r w:rsidRPr="00E47AE2">
        <w:rPr>
          <w:rFonts w:cs="Arial"/>
          <w:bCs/>
          <w:sz w:val="22"/>
        </w:rPr>
        <w:t xml:space="preserve">La etapa de </w:t>
      </w:r>
      <w:proofErr w:type="spellStart"/>
      <w:r w:rsidRPr="00E47AE2">
        <w:rPr>
          <w:rFonts w:cs="Arial"/>
          <w:bCs/>
          <w:sz w:val="22"/>
        </w:rPr>
        <w:t>preconstrucción</w:t>
      </w:r>
      <w:proofErr w:type="spellEnd"/>
      <w:r w:rsidRPr="00E47AE2">
        <w:rPr>
          <w:rFonts w:cs="Arial"/>
          <w:bCs/>
          <w:sz w:val="22"/>
        </w:rPr>
        <w:t xml:space="preserve"> tendrá un plazo total de noventa (90) días calendario, la cual podrá consistir en los siguientes literales, de los cuales el contratista aplicará el que sea necesario para el proyecto:</w:t>
      </w:r>
    </w:p>
    <w:p w14:paraId="33364B33" w14:textId="77777777" w:rsidR="00A829AC" w:rsidRPr="00E47AE2" w:rsidRDefault="00A829AC" w:rsidP="0066165F">
      <w:pPr>
        <w:widowControl w:val="0"/>
        <w:spacing w:after="0" w:line="240" w:lineRule="auto"/>
        <w:rPr>
          <w:rFonts w:cs="Arial"/>
          <w:bCs/>
          <w:sz w:val="22"/>
        </w:rPr>
      </w:pPr>
    </w:p>
    <w:p w14:paraId="44EFA4F1" w14:textId="77777777" w:rsidR="00A829AC" w:rsidRPr="00E47AE2" w:rsidRDefault="00A829AC" w:rsidP="0033449E">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Revisión estudios y diseños</w:t>
      </w:r>
    </w:p>
    <w:p w14:paraId="38977AFB" w14:textId="77777777" w:rsidR="00A829AC" w:rsidRPr="00E47AE2" w:rsidRDefault="00A829AC" w:rsidP="00F12EB9">
      <w:pPr>
        <w:pStyle w:val="Prrafodelista"/>
        <w:widowControl w:val="0"/>
        <w:tabs>
          <w:tab w:val="left" w:pos="284"/>
        </w:tabs>
        <w:spacing w:after="0" w:line="240" w:lineRule="auto"/>
        <w:ind w:left="0"/>
        <w:rPr>
          <w:rFonts w:cs="Arial"/>
          <w:b/>
          <w:bCs/>
          <w:sz w:val="22"/>
        </w:rPr>
      </w:pPr>
    </w:p>
    <w:p w14:paraId="2655C953" w14:textId="77777777" w:rsidR="00A829AC" w:rsidRPr="00E47AE2" w:rsidRDefault="00A829AC" w:rsidP="0066165F">
      <w:pPr>
        <w:widowControl w:val="0"/>
        <w:spacing w:after="0" w:line="240" w:lineRule="auto"/>
        <w:rPr>
          <w:rFonts w:cs="Arial"/>
          <w:bCs/>
          <w:sz w:val="22"/>
        </w:rPr>
      </w:pPr>
      <w:r w:rsidRPr="00E47AE2">
        <w:rPr>
          <w:rFonts w:cs="Arial"/>
          <w:bCs/>
          <w:sz w:val="22"/>
        </w:rPr>
        <w:t xml:space="preserve">El tiempo para revisión de los Estudios y Diseños entregados por la entidad será de </w:t>
      </w:r>
      <w:r w:rsidRPr="00E47AE2">
        <w:rPr>
          <w:rFonts w:cs="Arial"/>
          <w:bCs/>
          <w:sz w:val="22"/>
          <w:shd w:val="clear" w:color="auto" w:fill="FFFFFF"/>
        </w:rPr>
        <w:t>treinta (30)</w:t>
      </w:r>
      <w:r w:rsidRPr="00E47AE2">
        <w:rPr>
          <w:rFonts w:cs="Arial"/>
          <w:bCs/>
          <w:sz w:val="22"/>
        </w:rPr>
        <w:t xml:space="preserve"> días calendario, contados a partir de la orden de inicio del contrato. </w:t>
      </w:r>
    </w:p>
    <w:p w14:paraId="44193C56" w14:textId="77777777" w:rsidR="00A829AC" w:rsidRPr="00E47AE2" w:rsidRDefault="00A829AC" w:rsidP="0066165F">
      <w:pPr>
        <w:widowControl w:val="0"/>
        <w:spacing w:after="0" w:line="240" w:lineRule="auto"/>
        <w:rPr>
          <w:rFonts w:cs="Arial"/>
          <w:bCs/>
          <w:sz w:val="22"/>
        </w:rPr>
      </w:pPr>
    </w:p>
    <w:p w14:paraId="172C7826" w14:textId="77777777" w:rsidR="00A829AC" w:rsidRPr="00E47AE2" w:rsidRDefault="00A829AC" w:rsidP="0066165F">
      <w:pPr>
        <w:widowControl w:val="0"/>
        <w:spacing w:after="0" w:line="240" w:lineRule="auto"/>
        <w:rPr>
          <w:rFonts w:cs="Arial"/>
          <w:bCs/>
          <w:sz w:val="22"/>
        </w:rPr>
      </w:pPr>
      <w:r w:rsidRPr="00E47AE2">
        <w:rPr>
          <w:rFonts w:cs="Arial"/>
          <w:bCs/>
          <w:sz w:val="22"/>
        </w:rPr>
        <w:t>Durante esta etapa, el Contratista deberá realizar lo necesario y suficiente en orden a conocer, revisar y estudiar completamente los estudios y diseños que el INVIAS entregue para la ejecución de las obras objeto de este Contrato. En consecuencia, finalizada esta etapa, si el Contratista no se pronuncia en sentido contrario, se entiende que ha aceptado los estudios y diseños presentados por el INVIAS y asume toda la responsabilidad de los resultados para la implementación de los mismos y la ejecución de la obra contratada, con la debida calidad, garantizando la durabilidad, resistencia, estabilidad y funcionalidad de tales obras.</w:t>
      </w:r>
    </w:p>
    <w:p w14:paraId="200A1988" w14:textId="77777777" w:rsidR="00A829AC" w:rsidRPr="00E47AE2" w:rsidRDefault="00A829AC" w:rsidP="0066165F">
      <w:pPr>
        <w:widowControl w:val="0"/>
        <w:spacing w:after="0" w:line="240" w:lineRule="auto"/>
        <w:rPr>
          <w:rFonts w:cs="Arial"/>
          <w:bCs/>
          <w:sz w:val="22"/>
        </w:rPr>
      </w:pPr>
    </w:p>
    <w:p w14:paraId="3E823413" w14:textId="77777777" w:rsidR="00A829AC" w:rsidRPr="00E47AE2" w:rsidRDefault="00A829AC" w:rsidP="0033449E">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Ajuste y/o unificación y/o complementación y/o actualización y/o adaptación de Estudios y diseños.</w:t>
      </w:r>
    </w:p>
    <w:p w14:paraId="24148330" w14:textId="77777777" w:rsidR="00A829AC" w:rsidRPr="00E47AE2" w:rsidRDefault="00A829AC" w:rsidP="00F12EB9">
      <w:pPr>
        <w:pStyle w:val="Prrafodelista"/>
        <w:widowControl w:val="0"/>
        <w:tabs>
          <w:tab w:val="left" w:pos="284"/>
        </w:tabs>
        <w:spacing w:after="0" w:line="240" w:lineRule="auto"/>
        <w:ind w:left="0"/>
        <w:rPr>
          <w:rFonts w:cs="Arial"/>
          <w:b/>
          <w:bCs/>
          <w:sz w:val="22"/>
        </w:rPr>
      </w:pPr>
    </w:p>
    <w:p w14:paraId="41F98A73"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Si durante esta etapa en la revisión de los estudios y diseños entregados por el INVIAS, se encuentra por parte del contratista con el aval de la interventoría que es necesario adaptar  y/o adecuar y/o complementar y/o ajustar  los estudios y diseños y/o los segmentos viales  con el fin de asegurar los resultados del Contrato, el Contratista deberá realizarlos y entregarlos al interventor dentro de los sesenta (60) días calendario contados a partir del vencimiento de la revisión inicial (numeral 4.1.1), para lo cual se obligará a respetar las condiciones que para el efecto se definen en los Apéndices.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1D413898" w14:textId="77777777" w:rsidR="00A829AC" w:rsidRPr="00E47AE2" w:rsidRDefault="00A829AC" w:rsidP="0066165F">
      <w:pPr>
        <w:widowControl w:val="0"/>
        <w:tabs>
          <w:tab w:val="left" w:pos="709"/>
        </w:tabs>
        <w:spacing w:after="0" w:line="240" w:lineRule="auto"/>
        <w:rPr>
          <w:rFonts w:cs="Arial"/>
          <w:bCs/>
          <w:sz w:val="22"/>
        </w:rPr>
      </w:pPr>
    </w:p>
    <w:p w14:paraId="6A24D863"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Dentro de los sesenta (60) días calendario, siguientes a la orden de inicio del contrato, el contratista deberá haber revisado y si fuere necesario intervenido los estudios y diseños de por lo menos Tres Kilómetros de longitud continua y deberá tener en cuenta los frentes de obra definidos para el contrato, los que son prioridad de cumplimiento contractual. En todo caso dichos tramos deberán ser avalados por la interventoría y por el INVIAS.</w:t>
      </w:r>
    </w:p>
    <w:p w14:paraId="228E3E82" w14:textId="77777777" w:rsidR="00A829AC" w:rsidRPr="00E47AE2" w:rsidRDefault="00A829AC" w:rsidP="0066165F">
      <w:pPr>
        <w:widowControl w:val="0"/>
        <w:tabs>
          <w:tab w:val="left" w:pos="709"/>
        </w:tabs>
        <w:spacing w:after="0" w:line="240" w:lineRule="auto"/>
        <w:rPr>
          <w:rFonts w:cs="Arial"/>
          <w:bCs/>
          <w:sz w:val="22"/>
        </w:rPr>
      </w:pPr>
    </w:p>
    <w:p w14:paraId="4600D452"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En todo caso, el contratista deberá comenzar la ejecución de la obra máximo a los treinta (30) días calendario contados a partir de la orden de inicio, aun en el evento en que sea necesario adaptar y/o adecuar y/o complementar y/o ajustar los estudios y diseños.</w:t>
      </w:r>
    </w:p>
    <w:p w14:paraId="28DE387D" w14:textId="77777777" w:rsidR="00A829AC" w:rsidRPr="00E47AE2" w:rsidRDefault="00A829AC" w:rsidP="0066165F">
      <w:pPr>
        <w:widowControl w:val="0"/>
        <w:tabs>
          <w:tab w:val="left" w:pos="709"/>
        </w:tabs>
        <w:spacing w:after="0" w:line="240" w:lineRule="auto"/>
        <w:rPr>
          <w:rFonts w:cs="Arial"/>
          <w:bCs/>
          <w:sz w:val="22"/>
        </w:rPr>
      </w:pPr>
    </w:p>
    <w:p w14:paraId="7029E00F"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Cualquier modificación y/o adaptación y/o complementación y/o incorporación que el Contratista introduzca a los estudios y diseños deberán ser tramitadas por el Contratista para su aprobación por la Interventoría, sin que ello se constituya en causa de demora en la ejecución del proyecto.</w:t>
      </w:r>
    </w:p>
    <w:p w14:paraId="118598B0" w14:textId="77777777" w:rsidR="00A829AC" w:rsidRPr="00E47AE2" w:rsidRDefault="00A829AC" w:rsidP="0066165F">
      <w:pPr>
        <w:widowControl w:val="0"/>
        <w:spacing w:after="0" w:line="240" w:lineRule="auto"/>
        <w:rPr>
          <w:rFonts w:cs="Arial"/>
          <w:bCs/>
          <w:sz w:val="22"/>
        </w:rPr>
      </w:pPr>
    </w:p>
    <w:p w14:paraId="4D3F4784" w14:textId="77777777" w:rsidR="00A829AC" w:rsidRPr="00E47AE2" w:rsidRDefault="00A829AC" w:rsidP="0066165F">
      <w:pPr>
        <w:widowControl w:val="0"/>
        <w:spacing w:after="0" w:line="240" w:lineRule="auto"/>
        <w:rPr>
          <w:rFonts w:cs="Arial"/>
          <w:bCs/>
          <w:sz w:val="22"/>
        </w:rPr>
      </w:pPr>
      <w:r w:rsidRPr="00E47AE2">
        <w:rPr>
          <w:rFonts w:cs="Arial"/>
          <w:bCs/>
          <w:sz w:val="22"/>
        </w:rPr>
        <w:t xml:space="preserve">En todo caso el Ajuste y/o unificación y/o complementación y/o actualización y/o adaptación de Estudios y diseños deberá elaborarse para todas las obras necesarias y complementarias para la construcción de la totalidad del proyecto, independiente del alcance a ejecutar en el contrato. </w:t>
      </w:r>
      <w:r w:rsidRPr="00E47AE2">
        <w:rPr>
          <w:rFonts w:cs="Arial"/>
          <w:bCs/>
          <w:sz w:val="22"/>
        </w:rPr>
        <w:lastRenderedPageBreak/>
        <w:t xml:space="preserve">No habrá pagos adicionales al previsto para la elaboración de estudios y diseños en la oferta del proponente adjudicatario, por ningún concepto, ya que el Contratista deberá contemplar con cargo a este rubro todos los estudios y diseños necesarios para la construcción y funcionalidad de la obra. </w:t>
      </w:r>
    </w:p>
    <w:p w14:paraId="0FA779E8" w14:textId="77777777" w:rsidR="00A829AC" w:rsidRPr="00E47AE2" w:rsidRDefault="00A829AC" w:rsidP="0066165F">
      <w:pPr>
        <w:widowControl w:val="0"/>
        <w:spacing w:after="0" w:line="240" w:lineRule="auto"/>
        <w:rPr>
          <w:rFonts w:cs="Arial"/>
          <w:bCs/>
          <w:sz w:val="22"/>
        </w:rPr>
      </w:pPr>
    </w:p>
    <w:p w14:paraId="26FC82CA"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El Contratista deberá responder por la calidad de la obra diseñada y por la construida, de tal manera que entregará una garantía de calidad que ampare las adaptaciones, ajustes, incorporaciones, actualizaciones, unificaciones y/o complementaciones realizadas por éste a los estudios y diseños, de conformidad con lo establecido en el presente pliego de condiciones.</w:t>
      </w:r>
    </w:p>
    <w:p w14:paraId="40323A20" w14:textId="77777777" w:rsidR="00A829AC" w:rsidRPr="00E47AE2" w:rsidRDefault="00A829AC" w:rsidP="0066165F">
      <w:pPr>
        <w:widowControl w:val="0"/>
        <w:tabs>
          <w:tab w:val="left" w:pos="284"/>
        </w:tabs>
        <w:spacing w:after="0" w:line="240" w:lineRule="auto"/>
        <w:rPr>
          <w:rFonts w:cs="Arial"/>
          <w:noProof/>
          <w:sz w:val="22"/>
        </w:rPr>
      </w:pPr>
    </w:p>
    <w:p w14:paraId="61ECC70C" w14:textId="77777777" w:rsidR="00A829AC" w:rsidRPr="00E47AE2" w:rsidRDefault="00A829AC" w:rsidP="0066165F">
      <w:pPr>
        <w:widowControl w:val="0"/>
        <w:tabs>
          <w:tab w:val="left" w:pos="284"/>
        </w:tabs>
        <w:spacing w:after="0" w:line="240" w:lineRule="auto"/>
        <w:rPr>
          <w:rFonts w:cs="Arial"/>
          <w:noProof/>
          <w:sz w:val="22"/>
        </w:rPr>
      </w:pPr>
      <w:r w:rsidRPr="00E47AE2">
        <w:rPr>
          <w:rFonts w:cs="Arial"/>
          <w:noProof/>
          <w:sz w:val="22"/>
        </w:rPr>
        <w:t>Cuando el Contratista justifique técnica, social y económicamente con el aval de la Interventoría que se deben realizar modificaciones a los estudios y diseños entregados por la entidad, aplicara el siguiente numeral:</w:t>
      </w:r>
    </w:p>
    <w:p w14:paraId="539D0700" w14:textId="77777777" w:rsidR="00A829AC" w:rsidRPr="00E47AE2" w:rsidRDefault="00A829AC" w:rsidP="0066165F">
      <w:pPr>
        <w:widowControl w:val="0"/>
        <w:tabs>
          <w:tab w:val="left" w:pos="284"/>
        </w:tabs>
        <w:spacing w:after="0" w:line="240" w:lineRule="auto"/>
        <w:rPr>
          <w:rFonts w:cs="Arial"/>
          <w:b/>
          <w:bCs/>
          <w:sz w:val="22"/>
        </w:rPr>
      </w:pPr>
    </w:p>
    <w:p w14:paraId="4A227D91" w14:textId="77777777" w:rsidR="00A829AC" w:rsidRPr="00E47AE2" w:rsidRDefault="00A829AC" w:rsidP="0033449E">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Modificación y/o incorporación y/u optimización de los Estudios y Diseños.</w:t>
      </w:r>
    </w:p>
    <w:p w14:paraId="2837F31A" w14:textId="77777777" w:rsidR="00A829AC" w:rsidRPr="00E47AE2" w:rsidRDefault="00A829AC" w:rsidP="0066165F">
      <w:pPr>
        <w:tabs>
          <w:tab w:val="left" w:pos="709"/>
        </w:tabs>
        <w:autoSpaceDE w:val="0"/>
        <w:autoSpaceDN w:val="0"/>
        <w:adjustRightInd w:val="0"/>
        <w:spacing w:after="0" w:line="240" w:lineRule="auto"/>
        <w:rPr>
          <w:rFonts w:cs="Arial"/>
          <w:noProof/>
          <w:sz w:val="22"/>
        </w:rPr>
      </w:pPr>
    </w:p>
    <w:p w14:paraId="0575F49B" w14:textId="77777777" w:rsidR="00A829AC" w:rsidRPr="00E47AE2" w:rsidRDefault="00A829AC" w:rsidP="0066165F">
      <w:pPr>
        <w:tabs>
          <w:tab w:val="left" w:pos="709"/>
        </w:tabs>
        <w:autoSpaceDE w:val="0"/>
        <w:autoSpaceDN w:val="0"/>
        <w:adjustRightInd w:val="0"/>
        <w:spacing w:after="0" w:line="240" w:lineRule="auto"/>
        <w:rPr>
          <w:rFonts w:cs="Arial"/>
          <w:noProof/>
          <w:sz w:val="22"/>
        </w:rPr>
      </w:pPr>
      <w:r w:rsidRPr="00E47AE2">
        <w:rPr>
          <w:rFonts w:cs="Arial"/>
          <w:noProof/>
          <w:sz w:val="22"/>
        </w:rPr>
        <w:t>En el evento que el contratista demuestre  que no es viable la ejecución de alguna de las obras diseñadas, obras a construir o aún después de haber realizado alguna adaptación y/o adecuación y/o complementación y/o ajuste de los estudios y diseños y especificaciones entregados por el INVIAS, éste deberá presentar a la interventoría los planos finales para construcción que viabilicen la ejecución de la obra contratada respetando las condiciones que para el efecto se definen en los Apéndices. Toda modificación y/o incorporación y/o optimización propuesta a los estudios y diseños deberá ser sometida previamente a consideración del INVÍAS una vez se haya emitido concepto favorable debidamente soportado por la interventoría.</w:t>
      </w:r>
    </w:p>
    <w:p w14:paraId="19358EB7" w14:textId="77777777" w:rsidR="00A829AC" w:rsidRPr="00E47AE2" w:rsidRDefault="00A829AC" w:rsidP="0066165F">
      <w:pPr>
        <w:tabs>
          <w:tab w:val="left" w:pos="709"/>
        </w:tabs>
        <w:autoSpaceDE w:val="0"/>
        <w:autoSpaceDN w:val="0"/>
        <w:adjustRightInd w:val="0"/>
        <w:spacing w:after="0" w:line="240" w:lineRule="auto"/>
        <w:rPr>
          <w:rFonts w:cs="Arial"/>
          <w:sz w:val="22"/>
        </w:rPr>
      </w:pPr>
    </w:p>
    <w:p w14:paraId="36B0C2FF"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El Contratista deberá responder por la calidad de la obra diseñada y por la construida, de tal manera que el contratista entregará una garantía de calidad que ampare las modificaciones realizadas por éste a los estudios y diseños.</w:t>
      </w:r>
    </w:p>
    <w:p w14:paraId="3635732D" w14:textId="77777777" w:rsidR="00A829AC" w:rsidRPr="00E47AE2" w:rsidRDefault="00A829AC" w:rsidP="0066165F">
      <w:pPr>
        <w:widowControl w:val="0"/>
        <w:tabs>
          <w:tab w:val="left" w:pos="709"/>
        </w:tabs>
        <w:spacing w:after="0" w:line="240" w:lineRule="auto"/>
        <w:rPr>
          <w:rFonts w:cs="Arial"/>
          <w:bCs/>
          <w:sz w:val="22"/>
        </w:rPr>
      </w:pPr>
    </w:p>
    <w:p w14:paraId="3B904437"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En todo caso, si como consecuencia de la modificación de los estudios y diseños, el INVIAS sufriere o se le generare algún tipo de perjuicio, iniciará las acciones legales pertinentes a quienes les sea imputable.</w:t>
      </w:r>
    </w:p>
    <w:p w14:paraId="2895B4AB" w14:textId="77777777" w:rsidR="00A829AC" w:rsidRPr="00E47AE2" w:rsidRDefault="00A829AC" w:rsidP="0066165F">
      <w:pPr>
        <w:widowControl w:val="0"/>
        <w:tabs>
          <w:tab w:val="left" w:pos="709"/>
        </w:tabs>
        <w:spacing w:after="0" w:line="240" w:lineRule="auto"/>
        <w:rPr>
          <w:rFonts w:cs="Arial"/>
          <w:bCs/>
          <w:sz w:val="22"/>
        </w:rPr>
      </w:pPr>
    </w:p>
    <w:p w14:paraId="1240D0ED"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La aplicación de las previsiones del Anexo Técnico y Apéndices respectivamente, generan a cargo del Contratista obligaciones de resultado y no de medio, Las obras deberán cumplir con las especificaciones técnicas contenidas en dichos Apéndices, especialmente en materia de calidad, resistencia, estabilidad y durabilidad.</w:t>
      </w:r>
    </w:p>
    <w:p w14:paraId="5B9BCE8A" w14:textId="77777777" w:rsidR="00A829AC" w:rsidRPr="00E47AE2" w:rsidRDefault="00A829AC" w:rsidP="0066165F">
      <w:pPr>
        <w:widowControl w:val="0"/>
        <w:tabs>
          <w:tab w:val="left" w:pos="709"/>
        </w:tabs>
        <w:spacing w:after="0" w:line="240" w:lineRule="auto"/>
        <w:rPr>
          <w:rFonts w:cs="Arial"/>
          <w:bCs/>
          <w:sz w:val="22"/>
        </w:rPr>
      </w:pPr>
    </w:p>
    <w:p w14:paraId="034F780D"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 xml:space="preserve">Los pronunciamientos sobre los estudios y diseños que realice el Contratista deberán ser entregados por escrito a la Interventoría de obra, dentro de la etapa de </w:t>
      </w:r>
      <w:proofErr w:type="spellStart"/>
      <w:r w:rsidRPr="00E47AE2">
        <w:rPr>
          <w:rFonts w:cs="Arial"/>
          <w:bCs/>
          <w:sz w:val="22"/>
        </w:rPr>
        <w:t>preconstrucción</w:t>
      </w:r>
      <w:proofErr w:type="spellEnd"/>
      <w:r w:rsidRPr="00E47AE2">
        <w:rPr>
          <w:rFonts w:cs="Arial"/>
          <w:bCs/>
          <w:sz w:val="22"/>
        </w:rPr>
        <w:t>, de acuerdo con el cronograma de revisión y entrega de productos acordados con la Interventoría para su correspondiente aprobación.</w:t>
      </w:r>
    </w:p>
    <w:p w14:paraId="1ABD3E20" w14:textId="77777777" w:rsidR="00A829AC" w:rsidRPr="00E47AE2" w:rsidRDefault="00A829AC" w:rsidP="0066165F">
      <w:pPr>
        <w:widowControl w:val="0"/>
        <w:tabs>
          <w:tab w:val="left" w:pos="709"/>
        </w:tabs>
        <w:spacing w:after="0" w:line="240" w:lineRule="auto"/>
        <w:rPr>
          <w:rFonts w:cs="Arial"/>
          <w:bCs/>
          <w:sz w:val="22"/>
        </w:rPr>
      </w:pPr>
    </w:p>
    <w:p w14:paraId="69051C54"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En todo caso, el Contratista tendrá en cuenta que el objeto del contrato, su ejecución y recibo de las obras, deben cumplir con la finalidad a que está destinada la obra, conforme al contrato y demás documentos que hacen parte de éste.</w:t>
      </w:r>
    </w:p>
    <w:p w14:paraId="041CB708" w14:textId="77777777" w:rsidR="00A829AC" w:rsidRPr="00E47AE2" w:rsidRDefault="00A829AC" w:rsidP="0066165F">
      <w:pPr>
        <w:widowControl w:val="0"/>
        <w:tabs>
          <w:tab w:val="left" w:pos="709"/>
        </w:tabs>
        <w:spacing w:after="0" w:line="240" w:lineRule="auto"/>
        <w:rPr>
          <w:rFonts w:cs="Arial"/>
          <w:bCs/>
          <w:sz w:val="22"/>
        </w:rPr>
      </w:pPr>
    </w:p>
    <w:p w14:paraId="5CA672B0"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Para todos los efectos las complementaciones y/o modificaciones y/o incorporaciones y/u optimizaciones realizadas a los Estudios y Diseños son responsabilidad del Contratista.</w:t>
      </w:r>
    </w:p>
    <w:p w14:paraId="788AC065" w14:textId="77777777" w:rsidR="00A829AC" w:rsidRPr="00E47AE2" w:rsidRDefault="00A829AC" w:rsidP="0066165F">
      <w:pPr>
        <w:widowControl w:val="0"/>
        <w:tabs>
          <w:tab w:val="left" w:pos="709"/>
        </w:tabs>
        <w:spacing w:after="0" w:line="240" w:lineRule="auto"/>
        <w:rPr>
          <w:rFonts w:cs="Arial"/>
          <w:bCs/>
          <w:sz w:val="22"/>
        </w:rPr>
      </w:pPr>
    </w:p>
    <w:p w14:paraId="7E03E98F"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Como parte de sus obligaciones bajo el Contrato, 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7724115A" w14:textId="77777777" w:rsidR="00A829AC" w:rsidRPr="00E47AE2" w:rsidRDefault="00A829AC" w:rsidP="0066165F">
      <w:pPr>
        <w:widowControl w:val="0"/>
        <w:tabs>
          <w:tab w:val="left" w:pos="709"/>
        </w:tabs>
        <w:spacing w:after="0" w:line="240" w:lineRule="auto"/>
        <w:rPr>
          <w:rFonts w:cs="Arial"/>
          <w:bCs/>
          <w:sz w:val="22"/>
        </w:rPr>
      </w:pPr>
    </w:p>
    <w:p w14:paraId="3DBA9405"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El Contratista y/o la empresa Consultora que este contrate deberá acreditar que a la fecha de firma del Contrato de que trata este proceso de selección y en un máximo de hasta seis (6) Contratos, ha realizado, de manera individual, en Consorcio o en Unión Temporal, o en cualquier otra forma de asociación, todos y cada uno de los estudios y diseños para las siguientes obras:</w:t>
      </w:r>
    </w:p>
    <w:p w14:paraId="39CD5411" w14:textId="77777777" w:rsidR="00A829AC" w:rsidRPr="00E47AE2" w:rsidRDefault="00A829AC" w:rsidP="0066165F">
      <w:pPr>
        <w:widowControl w:val="0"/>
        <w:tabs>
          <w:tab w:val="left" w:pos="709"/>
        </w:tabs>
        <w:spacing w:after="0" w:line="240" w:lineRule="auto"/>
        <w:rPr>
          <w:rFonts w:cs="Arial"/>
          <w:bCs/>
          <w:sz w:val="22"/>
        </w:rPr>
      </w:pPr>
    </w:p>
    <w:p w14:paraId="151ED842" w14:textId="77777777" w:rsidR="00A829AC" w:rsidRPr="00E47AE2" w:rsidRDefault="00A829AC" w:rsidP="006E2DB6">
      <w:pPr>
        <w:widowControl w:val="0"/>
        <w:tabs>
          <w:tab w:val="left" w:pos="709"/>
        </w:tabs>
        <w:spacing w:after="0" w:line="240" w:lineRule="auto"/>
        <w:rPr>
          <w:rFonts w:cs="Arial"/>
          <w:bCs/>
          <w:sz w:val="22"/>
        </w:rPr>
      </w:pPr>
      <w:r w:rsidRPr="00E47A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5B5B2BC6" w14:textId="77777777" w:rsidR="00A829AC" w:rsidRPr="00E47AE2" w:rsidRDefault="00A829AC" w:rsidP="006E2DB6">
      <w:pPr>
        <w:widowControl w:val="0"/>
        <w:tabs>
          <w:tab w:val="left" w:pos="709"/>
        </w:tabs>
        <w:spacing w:after="0" w:line="240" w:lineRule="auto"/>
        <w:rPr>
          <w:rFonts w:cs="Arial"/>
          <w:bCs/>
          <w:sz w:val="22"/>
        </w:rPr>
      </w:pPr>
    </w:p>
    <w:p w14:paraId="53AB35ED" w14:textId="77777777" w:rsidR="00A829AC" w:rsidRPr="00E47AE2" w:rsidRDefault="00A829AC" w:rsidP="006E2DB6">
      <w:pPr>
        <w:widowControl w:val="0"/>
        <w:tabs>
          <w:tab w:val="left" w:pos="709"/>
        </w:tabs>
        <w:spacing w:after="0" w:line="240" w:lineRule="auto"/>
        <w:rPr>
          <w:rFonts w:cs="Arial"/>
          <w:bCs/>
          <w:sz w:val="22"/>
        </w:rPr>
      </w:pPr>
      <w:r w:rsidRPr="00E47A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6A40AD9F" w14:textId="77777777" w:rsidR="00A829AC" w:rsidRPr="00E47AE2" w:rsidRDefault="00A829AC" w:rsidP="006E2DB6">
      <w:pPr>
        <w:widowControl w:val="0"/>
        <w:tabs>
          <w:tab w:val="left" w:pos="709"/>
        </w:tabs>
        <w:spacing w:after="0" w:line="240" w:lineRule="auto"/>
        <w:rPr>
          <w:rFonts w:cs="Arial"/>
          <w:bCs/>
          <w:sz w:val="22"/>
        </w:rPr>
      </w:pPr>
    </w:p>
    <w:p w14:paraId="4E519583"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El contratista será responsable de realizar todas y cada una de las intervenciones a los estudios y diseños, con cargo a la partida contemplada en el formulario del presupuesto oficial, para que se pueda ejecutar la obra en los tiempos y calidades requeridos.</w:t>
      </w:r>
    </w:p>
    <w:p w14:paraId="2AE199E2" w14:textId="77777777" w:rsidR="00A829AC" w:rsidRPr="00E47AE2" w:rsidRDefault="00A829AC" w:rsidP="0066165F">
      <w:pPr>
        <w:widowControl w:val="0"/>
        <w:tabs>
          <w:tab w:val="left" w:pos="709"/>
        </w:tabs>
        <w:spacing w:after="0" w:line="240" w:lineRule="auto"/>
        <w:rPr>
          <w:rFonts w:cs="Arial"/>
          <w:bCs/>
          <w:sz w:val="22"/>
        </w:rPr>
      </w:pPr>
    </w:p>
    <w:p w14:paraId="2BD93E08"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Las modificaciones a los estudios y diseños que realice el contratista con el fin de asegurar los resultados del Contrato, deberá entregarlas al interventor dentro de los sesenta (60) días calendario contados a partir de la revisión inicial.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482D84F5" w14:textId="77777777" w:rsidR="00A829AC" w:rsidRPr="00E47AE2" w:rsidRDefault="00A829AC" w:rsidP="0066165F">
      <w:pPr>
        <w:widowControl w:val="0"/>
        <w:tabs>
          <w:tab w:val="left" w:pos="709"/>
        </w:tabs>
        <w:spacing w:after="0" w:line="240" w:lineRule="auto"/>
        <w:rPr>
          <w:rFonts w:cs="Arial"/>
          <w:bCs/>
          <w:sz w:val="22"/>
        </w:rPr>
      </w:pPr>
    </w:p>
    <w:p w14:paraId="155292DC"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En las modificaciones no se podrá reducir el periodo de diseño de los pavimentos, ni ninguna otra circunstancia que implique una desmejora en las condiciones técnicas del proyecto, situaciones que deberán ser sometidas previamente a consideración del INVIAS.</w:t>
      </w:r>
    </w:p>
    <w:p w14:paraId="1BD8ABF6" w14:textId="77777777" w:rsidR="00A829AC" w:rsidRPr="00E47AE2" w:rsidRDefault="00A829AC" w:rsidP="0066165F">
      <w:pPr>
        <w:widowControl w:val="0"/>
        <w:tabs>
          <w:tab w:val="left" w:pos="709"/>
        </w:tabs>
        <w:spacing w:after="0" w:line="240" w:lineRule="auto"/>
        <w:rPr>
          <w:rFonts w:cs="Arial"/>
          <w:bCs/>
          <w:sz w:val="22"/>
        </w:rPr>
      </w:pPr>
    </w:p>
    <w:p w14:paraId="6249AC05"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 xml:space="preserve">El cambio en el tipo de pavimento en cualquier tramo, en caso de que se encuentre permitido en el alcance del contrato, deberá ser sometido previamente a consideración del INVÍAS una </w:t>
      </w:r>
      <w:r w:rsidRPr="00E47AE2">
        <w:rPr>
          <w:rFonts w:cs="Arial"/>
          <w:bCs/>
          <w:sz w:val="22"/>
        </w:rPr>
        <w:lastRenderedPageBreak/>
        <w:t>vez se haya emitido concepto favorable debidamente soportado por la Interventoría.</w:t>
      </w:r>
    </w:p>
    <w:p w14:paraId="3F5929BD" w14:textId="77777777" w:rsidR="00A829AC" w:rsidRPr="00E47AE2" w:rsidRDefault="00A829AC" w:rsidP="0066165F">
      <w:pPr>
        <w:widowControl w:val="0"/>
        <w:tabs>
          <w:tab w:val="left" w:pos="709"/>
        </w:tabs>
        <w:spacing w:after="0" w:line="240" w:lineRule="auto"/>
        <w:rPr>
          <w:rFonts w:cs="Arial"/>
          <w:bCs/>
          <w:sz w:val="22"/>
        </w:rPr>
      </w:pPr>
    </w:p>
    <w:p w14:paraId="5AA2FD0B"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En todo caso las intervenciones de los estudios y diseños deberán elaborarse para todas las obras necesarias y complementarias para la construcción de la totalidad del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39D2707A" w14:textId="77777777" w:rsidR="00A829AC" w:rsidRPr="00E47AE2" w:rsidRDefault="00A829AC" w:rsidP="0066165F">
      <w:pPr>
        <w:widowControl w:val="0"/>
        <w:tabs>
          <w:tab w:val="left" w:pos="709"/>
        </w:tabs>
        <w:spacing w:after="0" w:line="240" w:lineRule="auto"/>
        <w:rPr>
          <w:rFonts w:cs="Arial"/>
          <w:bCs/>
          <w:sz w:val="22"/>
        </w:rPr>
      </w:pPr>
    </w:p>
    <w:p w14:paraId="5931DE39"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 xml:space="preserve">El Contratista deberá responder por la calidad de la obra diseñada y por la construida, de tal manera que el contratista entregará una garantía que ampare las modificaciones y/o incorporaciones y/u optimizaciones de los estudios y diseños realizadas por este. </w:t>
      </w:r>
    </w:p>
    <w:p w14:paraId="69270BBE" w14:textId="77777777" w:rsidR="00A829AC" w:rsidRPr="00E47AE2" w:rsidRDefault="00A829AC" w:rsidP="0066165F">
      <w:pPr>
        <w:widowControl w:val="0"/>
        <w:tabs>
          <w:tab w:val="left" w:pos="709"/>
        </w:tabs>
        <w:spacing w:after="0" w:line="240" w:lineRule="auto"/>
        <w:rPr>
          <w:rFonts w:cs="Arial"/>
          <w:bCs/>
          <w:sz w:val="22"/>
        </w:rPr>
      </w:pPr>
    </w:p>
    <w:p w14:paraId="19FA6C77" w14:textId="77777777" w:rsidR="00A829AC" w:rsidRPr="00E47AE2" w:rsidRDefault="00A829AC" w:rsidP="0066165F">
      <w:pPr>
        <w:tabs>
          <w:tab w:val="left" w:pos="709"/>
          <w:tab w:val="left" w:pos="1400"/>
        </w:tabs>
        <w:spacing w:after="0" w:line="240" w:lineRule="auto"/>
        <w:rPr>
          <w:rFonts w:cs="Arial"/>
          <w:bCs/>
          <w:sz w:val="22"/>
        </w:rPr>
      </w:pPr>
      <w:r w:rsidRPr="00E47AE2">
        <w:rPr>
          <w:rFonts w:cs="Arial"/>
          <w:bCs/>
          <w:sz w:val="22"/>
        </w:rPr>
        <w:t>En caso que se presenten sectores de intervención de condiciones especiales, atípicos o no considerados inicialmente en los corredores, durante la ejecución del contrato o, si los existentes varían en una  magnitud tal en que las obras diseñadas para éstos se tornen insuficientes para su construcción desbordando las consideraciones de revisión, ajuste, actualización, modificación, optimización y complementación, la Entidad con el apoyo de la Interventoría definirá el plazo y el mecanismo contractual a que haya lugar para su eventual reconocimiento. En todo caso, estas actividades no podrán limitar el avance de la obra en las demás intervenciones.</w:t>
      </w:r>
    </w:p>
    <w:p w14:paraId="371FCF0C" w14:textId="77777777" w:rsidR="00A829AC" w:rsidRPr="00E47AE2" w:rsidRDefault="00A829AC" w:rsidP="0066165F">
      <w:pPr>
        <w:tabs>
          <w:tab w:val="left" w:pos="709"/>
          <w:tab w:val="left" w:pos="1400"/>
        </w:tabs>
        <w:spacing w:after="0" w:line="240" w:lineRule="auto"/>
        <w:rPr>
          <w:rFonts w:cs="Arial"/>
          <w:bCs/>
          <w:sz w:val="22"/>
        </w:rPr>
      </w:pPr>
    </w:p>
    <w:p w14:paraId="5A56D394"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En el evento que se requiera elaborar estudios y diseños definitivos o de fase III, se aplicará lo indicado en el siguiente numeral:</w:t>
      </w:r>
    </w:p>
    <w:p w14:paraId="4FFFB4E6" w14:textId="77777777" w:rsidR="00A829AC" w:rsidRPr="00E47AE2" w:rsidRDefault="00A829AC" w:rsidP="0066165F">
      <w:pPr>
        <w:widowControl w:val="0"/>
        <w:tabs>
          <w:tab w:val="left" w:pos="709"/>
        </w:tabs>
        <w:spacing w:after="0" w:line="240" w:lineRule="auto"/>
        <w:rPr>
          <w:rFonts w:cs="Arial"/>
          <w:bCs/>
          <w:sz w:val="22"/>
        </w:rPr>
      </w:pPr>
    </w:p>
    <w:p w14:paraId="1FCBB71F" w14:textId="77777777" w:rsidR="00A829AC" w:rsidRPr="00E47AE2" w:rsidRDefault="00A829AC" w:rsidP="001655E2">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 xml:space="preserve">Estudios y Diseños Definitivos o de Fase III </w:t>
      </w:r>
    </w:p>
    <w:p w14:paraId="653CD263" w14:textId="77777777" w:rsidR="00A829AC" w:rsidRPr="00E47AE2" w:rsidRDefault="00A829AC" w:rsidP="0066165F">
      <w:pPr>
        <w:pStyle w:val="Default"/>
        <w:tabs>
          <w:tab w:val="left" w:pos="709"/>
        </w:tabs>
        <w:spacing w:after="0" w:line="240" w:lineRule="auto"/>
        <w:jc w:val="both"/>
        <w:rPr>
          <w:color w:val="auto"/>
          <w:sz w:val="22"/>
          <w:szCs w:val="22"/>
        </w:rPr>
      </w:pPr>
    </w:p>
    <w:p w14:paraId="69600DA8" w14:textId="77777777" w:rsidR="00A829AC" w:rsidRPr="00E47AE2" w:rsidRDefault="00A829AC" w:rsidP="0066165F">
      <w:pPr>
        <w:pStyle w:val="Default"/>
        <w:tabs>
          <w:tab w:val="left" w:pos="709"/>
        </w:tabs>
        <w:spacing w:after="0" w:line="240" w:lineRule="auto"/>
        <w:jc w:val="both"/>
        <w:rPr>
          <w:color w:val="auto"/>
          <w:sz w:val="22"/>
          <w:szCs w:val="22"/>
        </w:rPr>
      </w:pPr>
      <w:r w:rsidRPr="00E47AE2">
        <w:rPr>
          <w:color w:val="auto"/>
          <w:sz w:val="22"/>
          <w:szCs w:val="22"/>
        </w:rPr>
        <w:t>El contratista se obliga a realizar los estudios y diseños de conformidad a la normatividad INVIAS sobre el contenido de los Estudios existentes, que comprende los alcances, metodología, resultados, diseños, memorias de cálculo, planos de construcción, conclusiones y recomendaciones de cada una de las áreas que lo conforman, cuyo contenido y alcance se describe en la especificación particu</w:t>
      </w:r>
      <w:r w:rsidRPr="00DE66D6">
        <w:rPr>
          <w:color w:val="auto"/>
          <w:sz w:val="22"/>
          <w:szCs w:val="22"/>
        </w:rPr>
        <w:t xml:space="preserve">lar </w:t>
      </w:r>
      <w:r w:rsidRPr="00DE66D6">
        <w:rPr>
          <w:b/>
          <w:color w:val="auto"/>
          <w:sz w:val="22"/>
          <w:szCs w:val="22"/>
        </w:rPr>
        <w:t xml:space="preserve">ELABORACION DE ESTUDIOS Y DISEÑOS DEFINITIVOS O DE FASE III PARA EL CORREDOR </w:t>
      </w:r>
      <w:r w:rsidRPr="00DE66D6">
        <w:rPr>
          <w:b/>
          <w:noProof/>
          <w:sz w:val="22"/>
        </w:rPr>
        <w:t>LETICIA - TARAPACÁ</w:t>
      </w:r>
      <w:r w:rsidRPr="00DE66D6">
        <w:rPr>
          <w:color w:val="auto"/>
          <w:sz w:val="22"/>
          <w:szCs w:val="22"/>
        </w:rPr>
        <w:t xml:space="preserve"> contenida en el Apéndice B. Su desarrollo se encuentra contenido en el Apéndice B y deben contener todo el nivel de detalle para efectuar la construcción de las obras.</w:t>
      </w:r>
    </w:p>
    <w:p w14:paraId="24F8E33D" w14:textId="77777777" w:rsidR="00A829AC" w:rsidRPr="00E47AE2" w:rsidRDefault="00A829AC" w:rsidP="0066165F">
      <w:pPr>
        <w:pStyle w:val="Default"/>
        <w:tabs>
          <w:tab w:val="left" w:pos="709"/>
        </w:tabs>
        <w:spacing w:after="0" w:line="240" w:lineRule="auto"/>
        <w:jc w:val="both"/>
        <w:rPr>
          <w:color w:val="auto"/>
          <w:sz w:val="22"/>
          <w:szCs w:val="22"/>
        </w:rPr>
      </w:pPr>
    </w:p>
    <w:p w14:paraId="7B3262A3"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56FF125B" w14:textId="77777777" w:rsidR="00A829AC" w:rsidRPr="00E47AE2" w:rsidRDefault="00A829AC" w:rsidP="0066165F">
      <w:pPr>
        <w:widowControl w:val="0"/>
        <w:tabs>
          <w:tab w:val="left" w:pos="709"/>
        </w:tabs>
        <w:spacing w:after="0" w:line="240" w:lineRule="auto"/>
        <w:rPr>
          <w:rFonts w:cs="Arial"/>
          <w:bCs/>
          <w:sz w:val="22"/>
        </w:rPr>
      </w:pPr>
    </w:p>
    <w:p w14:paraId="127012BD" w14:textId="77777777" w:rsidR="00A829AC" w:rsidRPr="00E47AE2" w:rsidRDefault="00A829AC" w:rsidP="006E2DB6">
      <w:pPr>
        <w:widowControl w:val="0"/>
        <w:tabs>
          <w:tab w:val="left" w:pos="709"/>
        </w:tabs>
        <w:spacing w:after="0" w:line="240" w:lineRule="auto"/>
        <w:rPr>
          <w:rFonts w:cs="Arial"/>
          <w:bCs/>
          <w:sz w:val="22"/>
        </w:rPr>
      </w:pPr>
      <w:r w:rsidRPr="00E47AE2">
        <w:rPr>
          <w:rFonts w:cs="Arial"/>
          <w:bCs/>
          <w:sz w:val="22"/>
        </w:rPr>
        <w:t xml:space="preserve">El Contratista y/o la empresa Consultora que este contrate deberá acreditar que a la fecha de firma del Contrato de que trata este proceso de selección y en un máximo de seis (6) Contratos, ha realizado, de manera individual, en Consorcio o en Unión Temporal, o en cualquier otra forma </w:t>
      </w:r>
      <w:r w:rsidRPr="00E47AE2">
        <w:rPr>
          <w:rFonts w:cs="Arial"/>
          <w:bCs/>
          <w:sz w:val="22"/>
        </w:rPr>
        <w:lastRenderedPageBreak/>
        <w:t>de asociación, todos y cada uno de los estudios y diseños para las siguientes obras:</w:t>
      </w:r>
    </w:p>
    <w:p w14:paraId="708BA2CA" w14:textId="77777777" w:rsidR="00A829AC" w:rsidRPr="00E47AE2" w:rsidRDefault="00A829AC" w:rsidP="006E2DB6">
      <w:pPr>
        <w:widowControl w:val="0"/>
        <w:tabs>
          <w:tab w:val="left" w:pos="709"/>
        </w:tabs>
        <w:spacing w:after="0" w:line="240" w:lineRule="auto"/>
        <w:rPr>
          <w:rFonts w:cs="Arial"/>
          <w:bCs/>
          <w:sz w:val="22"/>
        </w:rPr>
      </w:pPr>
    </w:p>
    <w:p w14:paraId="37F1202F" w14:textId="77777777" w:rsidR="00A829AC" w:rsidRPr="00E47AE2" w:rsidRDefault="00A829AC" w:rsidP="006E2DB6">
      <w:pPr>
        <w:widowControl w:val="0"/>
        <w:tabs>
          <w:tab w:val="left" w:pos="709"/>
        </w:tabs>
        <w:spacing w:before="120" w:after="240" w:line="240" w:lineRule="auto"/>
        <w:ind w:right="17"/>
        <w:rPr>
          <w:rFonts w:cs="Arial"/>
          <w:bCs/>
          <w:sz w:val="22"/>
        </w:rPr>
      </w:pPr>
      <w:r w:rsidRPr="00E47A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386C8E35" w14:textId="77777777" w:rsidR="00A829AC" w:rsidRPr="00E47AE2" w:rsidRDefault="00A829AC" w:rsidP="006E2DB6">
      <w:pPr>
        <w:widowControl w:val="0"/>
        <w:tabs>
          <w:tab w:val="left" w:pos="709"/>
        </w:tabs>
        <w:spacing w:before="120" w:after="240" w:line="240" w:lineRule="auto"/>
        <w:ind w:right="17"/>
        <w:rPr>
          <w:rFonts w:cs="Arial"/>
          <w:bCs/>
          <w:sz w:val="22"/>
        </w:rPr>
      </w:pPr>
      <w:r w:rsidRPr="00E47A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379846A5" w14:textId="77777777" w:rsidR="00A829AC" w:rsidRPr="00E47AE2" w:rsidRDefault="00A829AC" w:rsidP="006E2DB6">
      <w:pPr>
        <w:widowControl w:val="0"/>
        <w:tabs>
          <w:tab w:val="left" w:pos="709"/>
        </w:tabs>
        <w:spacing w:after="0" w:line="240" w:lineRule="auto"/>
        <w:rPr>
          <w:rFonts w:cs="Arial"/>
          <w:bCs/>
          <w:sz w:val="22"/>
        </w:rPr>
      </w:pPr>
      <w:r w:rsidRPr="00E47AE2">
        <w:rPr>
          <w:rFonts w:cs="Arial"/>
          <w:bCs/>
          <w:sz w:val="22"/>
        </w:rPr>
        <w:t>El contratista tendrá un plazo para la elaboración y presentación de los estudios y diseños a la interventoría de máximo Tres (3) meses, contados a partir de la orden de iniciación. Para lo cual deberá concertar con la interventoría un cronograma de entregas parciales. En todo caso el contratista entregará al interventor la totalidad de los estudios y diseños dieciséis (16) días calendario antes del vencimiento de este plazo, de los cuales el interventor tendrá ocho (8) días calendario para pronunciarse al respecto, si éste solicita correcciones y el contratista tendrá un plazo máximo de ocho (8) días calendario para resolverlas y presentarlas al interventor.</w:t>
      </w:r>
    </w:p>
    <w:p w14:paraId="67DAF50A" w14:textId="77777777" w:rsidR="00A829AC" w:rsidRPr="00E47AE2" w:rsidRDefault="00A829AC" w:rsidP="0066165F">
      <w:pPr>
        <w:widowControl w:val="0"/>
        <w:tabs>
          <w:tab w:val="left" w:pos="709"/>
        </w:tabs>
        <w:spacing w:after="0" w:line="240" w:lineRule="auto"/>
        <w:rPr>
          <w:rFonts w:cs="Arial"/>
          <w:bCs/>
          <w:sz w:val="22"/>
        </w:rPr>
      </w:pPr>
    </w:p>
    <w:p w14:paraId="55F77D50" w14:textId="77777777" w:rsidR="00A829AC" w:rsidRPr="00E47AE2" w:rsidRDefault="00A829AC" w:rsidP="0066165F">
      <w:pPr>
        <w:widowControl w:val="0"/>
        <w:spacing w:after="0" w:line="240" w:lineRule="auto"/>
        <w:rPr>
          <w:rFonts w:cs="Arial"/>
          <w:bCs/>
          <w:sz w:val="22"/>
        </w:rPr>
      </w:pPr>
      <w:r w:rsidRPr="00E47AE2">
        <w:rPr>
          <w:rFonts w:cs="Arial"/>
          <w:bCs/>
          <w:sz w:val="22"/>
        </w:rPr>
        <w:t>En todo caso, los Estudios y Diseños definitivos Fase III, deberán elaborarse para todas las obras necesarias y complementarias para la construcción de la totalidad 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128F497F" w14:textId="77777777" w:rsidR="00A829AC" w:rsidRPr="00E47AE2" w:rsidRDefault="00A829AC" w:rsidP="0066165F">
      <w:pPr>
        <w:widowControl w:val="0"/>
        <w:spacing w:after="0" w:line="240" w:lineRule="auto"/>
        <w:rPr>
          <w:rFonts w:cs="Arial"/>
          <w:bCs/>
          <w:sz w:val="22"/>
        </w:rPr>
      </w:pPr>
    </w:p>
    <w:p w14:paraId="1E03420A" w14:textId="77777777" w:rsidR="00A829AC" w:rsidRPr="00E47AE2" w:rsidRDefault="00A829AC" w:rsidP="0066165F">
      <w:pPr>
        <w:widowControl w:val="0"/>
        <w:tabs>
          <w:tab w:val="left" w:pos="709"/>
        </w:tabs>
        <w:spacing w:after="0" w:line="240" w:lineRule="auto"/>
        <w:rPr>
          <w:rFonts w:cs="Arial"/>
          <w:bCs/>
          <w:sz w:val="22"/>
        </w:rPr>
      </w:pPr>
      <w:r w:rsidRPr="00E47AE2">
        <w:rPr>
          <w:rFonts w:cs="Arial"/>
          <w:bCs/>
          <w:sz w:val="22"/>
        </w:rPr>
        <w:t>El Contratista deberá responder por la calidad de la obra diseñada y por la construida, de tal manera que el contratista entregará una garantía que ampare la calidad de los estudios y diseños por él elaborados.</w:t>
      </w:r>
    </w:p>
    <w:p w14:paraId="7E09363F" w14:textId="77777777" w:rsidR="00A829AC" w:rsidRPr="00E47AE2" w:rsidRDefault="00A829AC" w:rsidP="0066165F">
      <w:pPr>
        <w:widowControl w:val="0"/>
        <w:tabs>
          <w:tab w:val="left" w:pos="709"/>
        </w:tabs>
        <w:spacing w:after="0" w:line="240" w:lineRule="auto"/>
        <w:rPr>
          <w:rFonts w:cs="Arial"/>
          <w:bCs/>
          <w:sz w:val="22"/>
        </w:rPr>
      </w:pPr>
    </w:p>
    <w:p w14:paraId="42730D11" w14:textId="77777777" w:rsidR="00A829AC" w:rsidRPr="00E47AE2" w:rsidRDefault="00A829AC" w:rsidP="0066165F">
      <w:pPr>
        <w:tabs>
          <w:tab w:val="left" w:pos="709"/>
          <w:tab w:val="left" w:pos="1400"/>
        </w:tabs>
        <w:spacing w:after="0" w:line="240" w:lineRule="auto"/>
        <w:rPr>
          <w:rFonts w:cs="Arial"/>
          <w:b/>
          <w:bCs/>
          <w:sz w:val="22"/>
        </w:rPr>
      </w:pPr>
      <w:r w:rsidRPr="00E47AE2">
        <w:rPr>
          <w:rFonts w:cs="Arial"/>
          <w:b/>
          <w:bCs/>
          <w:sz w:val="22"/>
        </w:rPr>
        <w:t xml:space="preserve">Durante la etapa de </w:t>
      </w:r>
      <w:proofErr w:type="spellStart"/>
      <w:r w:rsidRPr="00E47AE2">
        <w:rPr>
          <w:rFonts w:cs="Arial"/>
          <w:b/>
          <w:bCs/>
          <w:sz w:val="22"/>
        </w:rPr>
        <w:t>preconstrucción</w:t>
      </w:r>
      <w:proofErr w:type="spellEnd"/>
      <w:r w:rsidRPr="00E47AE2">
        <w:rPr>
          <w:rFonts w:cs="Arial"/>
          <w:b/>
          <w:bCs/>
          <w:sz w:val="22"/>
        </w:rPr>
        <w:t xml:space="preserve"> el contratista será responsable por la </w:t>
      </w:r>
      <w:proofErr w:type="spellStart"/>
      <w:r w:rsidRPr="00E47AE2">
        <w:rPr>
          <w:rFonts w:cs="Arial"/>
          <w:b/>
          <w:bCs/>
          <w:sz w:val="22"/>
        </w:rPr>
        <w:t>transitabilidad</w:t>
      </w:r>
      <w:proofErr w:type="spellEnd"/>
      <w:r w:rsidRPr="00E47AE2">
        <w:rPr>
          <w:rFonts w:cs="Arial"/>
          <w:b/>
          <w:bCs/>
          <w:sz w:val="22"/>
        </w:rPr>
        <w:t xml:space="preserve"> y seguridad vial del usuario en el corredor vial objeto del contrato, para lo cual presentará para aprobación de la interventoría, una propuesta que contenga el detalle de las actividades y planes de intervención necesarios para el efecto. </w:t>
      </w:r>
    </w:p>
    <w:p w14:paraId="52C91A85" w14:textId="77777777" w:rsidR="00A829AC" w:rsidRPr="00E47AE2" w:rsidRDefault="00A829AC" w:rsidP="0066165F">
      <w:pPr>
        <w:tabs>
          <w:tab w:val="left" w:pos="709"/>
          <w:tab w:val="left" w:pos="1400"/>
        </w:tabs>
        <w:spacing w:after="0" w:line="240" w:lineRule="auto"/>
        <w:rPr>
          <w:rFonts w:cs="Arial"/>
          <w:b/>
          <w:bCs/>
          <w:sz w:val="22"/>
        </w:rPr>
      </w:pPr>
    </w:p>
    <w:p w14:paraId="080B35E3" w14:textId="77777777" w:rsidR="00A829AC" w:rsidRPr="00E47AE2" w:rsidRDefault="00A829AC" w:rsidP="0066165F">
      <w:pPr>
        <w:tabs>
          <w:tab w:val="left" w:pos="709"/>
          <w:tab w:val="left" w:pos="1400"/>
        </w:tabs>
        <w:spacing w:after="0" w:line="240" w:lineRule="auto"/>
        <w:rPr>
          <w:rFonts w:cs="Arial"/>
          <w:b/>
          <w:bCs/>
          <w:sz w:val="22"/>
        </w:rPr>
      </w:pPr>
      <w:r w:rsidRPr="00DE66D6">
        <w:rPr>
          <w:rFonts w:cs="Arial"/>
          <w:b/>
          <w:bCs/>
          <w:sz w:val="22"/>
        </w:rPr>
        <w:t xml:space="preserve">Con anterioridad a la finalización de la etapa de </w:t>
      </w:r>
      <w:proofErr w:type="spellStart"/>
      <w:r w:rsidRPr="00DE66D6">
        <w:rPr>
          <w:rFonts w:cs="Arial"/>
          <w:b/>
          <w:bCs/>
          <w:sz w:val="22"/>
        </w:rPr>
        <w:t>Preconstruccion</w:t>
      </w:r>
      <w:proofErr w:type="spellEnd"/>
      <w:r w:rsidRPr="00DE66D6">
        <w:rPr>
          <w:rFonts w:cs="Arial"/>
          <w:b/>
          <w:bCs/>
          <w:sz w:val="22"/>
        </w:rPr>
        <w:t xml:space="preserve"> del contrato, el Contratista en conjunto con la Interventoría, el Supervisor y el Gestor Técnico designado, deberá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la modifiquen y/o sustituyan.</w:t>
      </w:r>
    </w:p>
    <w:p w14:paraId="311F0993" w14:textId="77777777" w:rsidR="00A829AC" w:rsidRPr="00E47AE2" w:rsidRDefault="00A829AC" w:rsidP="0066165F">
      <w:pPr>
        <w:tabs>
          <w:tab w:val="left" w:pos="709"/>
          <w:tab w:val="left" w:pos="1400"/>
        </w:tabs>
        <w:spacing w:after="0" w:line="240" w:lineRule="auto"/>
        <w:rPr>
          <w:rFonts w:cs="Arial"/>
          <w:b/>
          <w:bCs/>
          <w:sz w:val="22"/>
        </w:rPr>
      </w:pPr>
    </w:p>
    <w:p w14:paraId="0EBF2A84" w14:textId="77777777" w:rsidR="00A829AC" w:rsidRPr="00E47AE2" w:rsidRDefault="00A829AC" w:rsidP="007A191A">
      <w:pPr>
        <w:pStyle w:val="Prrafodelista"/>
        <w:widowControl w:val="0"/>
        <w:numPr>
          <w:ilvl w:val="2"/>
          <w:numId w:val="39"/>
        </w:numPr>
        <w:tabs>
          <w:tab w:val="left" w:pos="284"/>
        </w:tabs>
        <w:spacing w:after="0" w:line="240" w:lineRule="auto"/>
        <w:rPr>
          <w:rFonts w:cs="Arial"/>
          <w:b/>
          <w:sz w:val="22"/>
        </w:rPr>
      </w:pPr>
      <w:r w:rsidRPr="00E47AE2">
        <w:rPr>
          <w:rFonts w:cs="Arial"/>
          <w:b/>
          <w:sz w:val="22"/>
        </w:rPr>
        <w:t>Memoria Técnica</w:t>
      </w:r>
    </w:p>
    <w:p w14:paraId="56CEC2D3" w14:textId="77777777" w:rsidR="00A829AC" w:rsidRPr="00E47AE2" w:rsidRDefault="00A829AC" w:rsidP="0066165F">
      <w:pPr>
        <w:pStyle w:val="Style1"/>
        <w:adjustRightInd/>
        <w:jc w:val="both"/>
        <w:rPr>
          <w:rFonts w:ascii="Arial" w:hAnsi="Arial" w:cs="Arial"/>
          <w:noProof/>
          <w:sz w:val="22"/>
          <w:szCs w:val="22"/>
          <w:lang w:val="es-CO" w:eastAsia="es-ES"/>
        </w:rPr>
      </w:pPr>
    </w:p>
    <w:p w14:paraId="5514ED52" w14:textId="77777777" w:rsidR="00A829AC" w:rsidRPr="00E47AE2" w:rsidRDefault="00A829AC" w:rsidP="0066165F">
      <w:pPr>
        <w:pStyle w:val="Style1"/>
        <w:adjustRightInd/>
        <w:jc w:val="both"/>
        <w:rPr>
          <w:rFonts w:ascii="Arial" w:hAnsi="Arial" w:cs="Arial"/>
          <w:noProof/>
          <w:sz w:val="22"/>
          <w:szCs w:val="22"/>
          <w:lang w:val="es-CO" w:eastAsia="es-ES"/>
        </w:rPr>
      </w:pPr>
      <w:r w:rsidRPr="00E47AE2">
        <w:rPr>
          <w:rFonts w:ascii="Arial" w:hAnsi="Arial" w:cs="Arial"/>
          <w:noProof/>
          <w:sz w:val="22"/>
          <w:szCs w:val="22"/>
          <w:lang w:val="es-CO" w:eastAsia="es-ES"/>
        </w:rPr>
        <w:t>Al finalizar la etapa de Preconstrucción el Contratista presentará al Interventor una Memoria Técnica que contiene la información sobre el balance que éste hizo a los estudios y diseños y deberá relacionar con la debida explicación y justificación:</w:t>
      </w:r>
    </w:p>
    <w:p w14:paraId="1EE1465F" w14:textId="77777777" w:rsidR="00A829AC" w:rsidRPr="00E47AE2" w:rsidRDefault="00A829AC" w:rsidP="0066165F">
      <w:pPr>
        <w:pStyle w:val="Style1"/>
        <w:adjustRightInd/>
        <w:jc w:val="both"/>
        <w:rPr>
          <w:rFonts w:ascii="Arial" w:hAnsi="Arial" w:cs="Arial"/>
          <w:noProof/>
          <w:sz w:val="22"/>
          <w:szCs w:val="22"/>
          <w:lang w:val="es-CO" w:eastAsia="es-ES"/>
        </w:rPr>
      </w:pPr>
    </w:p>
    <w:p w14:paraId="43556D59" w14:textId="77777777" w:rsidR="00A829AC" w:rsidRPr="00E47AE2" w:rsidRDefault="00A829AC" w:rsidP="0066165F">
      <w:pPr>
        <w:pStyle w:val="Invias-VietalogoINV"/>
        <w:tabs>
          <w:tab w:val="left" w:pos="284"/>
        </w:tabs>
        <w:spacing w:before="0" w:after="0"/>
        <w:ind w:left="0" w:firstLine="0"/>
        <w:rPr>
          <w:rFonts w:cs="Arial"/>
          <w:noProof/>
          <w:szCs w:val="22"/>
        </w:rPr>
      </w:pPr>
      <w:r w:rsidRPr="00E47AE2">
        <w:rPr>
          <w:rFonts w:cs="Arial"/>
          <w:noProof/>
          <w:szCs w:val="22"/>
        </w:rPr>
        <w:t>Estudios y diseños de detalles finales elaborados por el Contratista para la construcción, incluyendo memorias de cálculo, carteras de campo, ensayos y pruebas de laboratorio, planos de construcción, y los demás necesarios para su aprobación.</w:t>
      </w:r>
    </w:p>
    <w:p w14:paraId="3F50CA12" w14:textId="77777777" w:rsidR="00A829AC" w:rsidRPr="00E47AE2" w:rsidRDefault="00A829AC" w:rsidP="0066165F">
      <w:pPr>
        <w:spacing w:after="0" w:line="240" w:lineRule="auto"/>
        <w:rPr>
          <w:rFonts w:cs="Arial"/>
          <w:sz w:val="22"/>
          <w:lang w:eastAsia="es-ES"/>
        </w:rPr>
      </w:pPr>
    </w:p>
    <w:p w14:paraId="1964ED1B" w14:textId="77777777" w:rsidR="00A829AC" w:rsidRPr="00E47AE2" w:rsidRDefault="00A829AC" w:rsidP="0066165F">
      <w:pPr>
        <w:pStyle w:val="Invias-VietalogoINV"/>
        <w:tabs>
          <w:tab w:val="left" w:pos="284"/>
        </w:tabs>
        <w:spacing w:before="0" w:after="0"/>
        <w:ind w:left="0" w:firstLine="0"/>
        <w:rPr>
          <w:rFonts w:cs="Arial"/>
          <w:noProof/>
          <w:szCs w:val="22"/>
        </w:rPr>
      </w:pPr>
      <w:r w:rsidRPr="00E47AE2">
        <w:rPr>
          <w:rFonts w:cs="Arial"/>
          <w:noProof/>
          <w:szCs w:val="22"/>
        </w:rPr>
        <w:t>Las modificaciones y complementaciones detalladas introducidas por el Contratista a los estudios y diseños con los documentos necesarios para su aprobación.</w:t>
      </w:r>
    </w:p>
    <w:p w14:paraId="4FE8F31C" w14:textId="77777777" w:rsidR="00A829AC" w:rsidRPr="00E47AE2" w:rsidRDefault="00A829AC" w:rsidP="0066165F">
      <w:pPr>
        <w:spacing w:after="0" w:line="240" w:lineRule="auto"/>
        <w:rPr>
          <w:rFonts w:cs="Arial"/>
          <w:sz w:val="22"/>
        </w:rPr>
      </w:pPr>
    </w:p>
    <w:p w14:paraId="36C34BE5" w14:textId="77777777" w:rsidR="00A829AC" w:rsidRPr="00E47AE2" w:rsidRDefault="00A829AC" w:rsidP="0066165F">
      <w:pPr>
        <w:pStyle w:val="Invias-VietalogoINV"/>
        <w:tabs>
          <w:tab w:val="left" w:pos="284"/>
        </w:tabs>
        <w:spacing w:before="0" w:after="0"/>
        <w:ind w:left="0" w:firstLine="0"/>
        <w:rPr>
          <w:rFonts w:cs="Arial"/>
          <w:noProof/>
          <w:szCs w:val="22"/>
        </w:rPr>
      </w:pPr>
      <w:r w:rsidRPr="00E47AE2">
        <w:rPr>
          <w:rFonts w:cs="Arial"/>
          <w:noProof/>
          <w:szCs w:val="22"/>
        </w:rPr>
        <w:t>Descripción de los procesos constructivos que implementará el Contratista para cada uno de los componentes teniendo en cuenta las especificaciones, los procedimientos y procesos exigidos en los diferentes apéndices y anexos del contrato para la ejecución segura y efectiva del proyecto.</w:t>
      </w:r>
    </w:p>
    <w:p w14:paraId="7D43580B" w14:textId="77777777" w:rsidR="00A829AC" w:rsidRPr="00E47AE2" w:rsidRDefault="00A829AC" w:rsidP="0066165F">
      <w:pPr>
        <w:spacing w:after="0" w:line="240" w:lineRule="auto"/>
        <w:rPr>
          <w:rFonts w:cs="Arial"/>
          <w:sz w:val="22"/>
        </w:rPr>
      </w:pPr>
    </w:p>
    <w:p w14:paraId="1B95A59E" w14:textId="77777777" w:rsidR="00A829AC" w:rsidRPr="00E47AE2" w:rsidRDefault="00A829AC" w:rsidP="0066165F">
      <w:pPr>
        <w:pStyle w:val="Invias-VietalogoINV"/>
        <w:tabs>
          <w:tab w:val="left" w:pos="284"/>
        </w:tabs>
        <w:spacing w:before="0" w:after="0"/>
        <w:ind w:left="0" w:firstLine="0"/>
        <w:rPr>
          <w:rFonts w:cs="Arial"/>
          <w:noProof/>
          <w:szCs w:val="22"/>
        </w:rPr>
      </w:pPr>
      <w:r w:rsidRPr="00E47AE2">
        <w:rPr>
          <w:rFonts w:cs="Arial"/>
          <w:noProof/>
          <w:szCs w:val="22"/>
        </w:rPr>
        <w:t>Descripción de las rutinas de mantenimiento que implementará el Contratista para proteger la infraestructura que se construya y eventualmente se de al servicio antes de finalizar la etapa de Construcción y/o Mejoramiento.</w:t>
      </w:r>
    </w:p>
    <w:p w14:paraId="56FF6F8B" w14:textId="77777777" w:rsidR="00A829AC" w:rsidRPr="00E47AE2" w:rsidRDefault="00A829AC" w:rsidP="0066165F">
      <w:pPr>
        <w:spacing w:after="0" w:line="240" w:lineRule="auto"/>
        <w:rPr>
          <w:rFonts w:cs="Arial"/>
          <w:sz w:val="22"/>
        </w:rPr>
      </w:pPr>
    </w:p>
    <w:p w14:paraId="20671CD6" w14:textId="77777777" w:rsidR="00A829AC" w:rsidRPr="00E47AE2" w:rsidRDefault="00A829AC" w:rsidP="0066165F">
      <w:pPr>
        <w:pStyle w:val="Invias-VietalogoINV"/>
        <w:tabs>
          <w:tab w:val="left" w:pos="284"/>
        </w:tabs>
        <w:spacing w:before="0" w:after="0"/>
        <w:ind w:left="0" w:firstLine="0"/>
        <w:rPr>
          <w:rFonts w:cs="Arial"/>
          <w:noProof/>
          <w:szCs w:val="22"/>
        </w:rPr>
      </w:pPr>
      <w:r w:rsidRPr="00E47AE2">
        <w:rPr>
          <w:rFonts w:cs="Arial"/>
          <w:noProof/>
          <w:szCs w:val="22"/>
        </w:rPr>
        <w:t>Descripción del procedimiento que se implementara para la adecuación de las rutas que se utilizaran como desvio y su mejoramiento, una vez concluya la utilización de estos como tal.</w:t>
      </w:r>
    </w:p>
    <w:p w14:paraId="2ECA0274" w14:textId="77777777" w:rsidR="00A829AC" w:rsidRPr="00E47AE2" w:rsidRDefault="00A829AC" w:rsidP="0066165F">
      <w:pPr>
        <w:spacing w:after="0" w:line="240" w:lineRule="auto"/>
        <w:rPr>
          <w:rFonts w:cs="Arial"/>
          <w:sz w:val="22"/>
        </w:rPr>
      </w:pPr>
    </w:p>
    <w:p w14:paraId="16CCE546" w14:textId="77777777" w:rsidR="00A829AC" w:rsidRPr="00E47AE2" w:rsidRDefault="00A829AC" w:rsidP="0066165F">
      <w:pPr>
        <w:pStyle w:val="Invias-VietalogoINV"/>
        <w:tabs>
          <w:tab w:val="left" w:pos="284"/>
        </w:tabs>
        <w:spacing w:before="0" w:after="0"/>
        <w:ind w:left="0" w:firstLine="0"/>
        <w:rPr>
          <w:rFonts w:cs="Arial"/>
          <w:noProof/>
          <w:szCs w:val="22"/>
        </w:rPr>
      </w:pPr>
      <w:r w:rsidRPr="00E47AE2">
        <w:rPr>
          <w:rFonts w:cs="Arial"/>
          <w:noProof/>
          <w:szCs w:val="22"/>
        </w:rPr>
        <w:t>La programación de obras y el cronograma que permitan la verificación por parte de la Interventoría del cumplimiento del cronograma presentado para efectos del pago establecido o la aplicación de multas que se detalla en el contrato.</w:t>
      </w:r>
    </w:p>
    <w:p w14:paraId="4D846CB2" w14:textId="77777777" w:rsidR="00A829AC" w:rsidRPr="00E47AE2" w:rsidRDefault="00A829AC" w:rsidP="0066165F">
      <w:pPr>
        <w:spacing w:after="0" w:line="240" w:lineRule="auto"/>
        <w:rPr>
          <w:rFonts w:cs="Arial"/>
          <w:sz w:val="22"/>
        </w:rPr>
      </w:pPr>
    </w:p>
    <w:p w14:paraId="6C4AC054" w14:textId="77777777" w:rsidR="00A829AC" w:rsidRPr="00E47AE2" w:rsidRDefault="00A829AC" w:rsidP="0066165F">
      <w:pPr>
        <w:pStyle w:val="Invias-VietalogoINV"/>
        <w:tabs>
          <w:tab w:val="left" w:pos="284"/>
        </w:tabs>
        <w:spacing w:before="0" w:after="0"/>
        <w:ind w:left="0" w:firstLine="0"/>
        <w:rPr>
          <w:rFonts w:cs="Arial"/>
          <w:noProof/>
          <w:szCs w:val="22"/>
        </w:rPr>
      </w:pPr>
      <w:r w:rsidRPr="00E47AE2">
        <w:rPr>
          <w:rFonts w:cs="Arial"/>
          <w:noProof/>
          <w:szCs w:val="22"/>
        </w:rPr>
        <w:t>La Memoria Técnica de la etapa de Preconstrucción deberá entregarse simultáneamente con la programación de obra y el cronograma de metas físicas debe presentar en Project.</w:t>
      </w:r>
    </w:p>
    <w:p w14:paraId="0AC1444A" w14:textId="77777777" w:rsidR="00A829AC" w:rsidRPr="00E47AE2" w:rsidRDefault="00A829AC" w:rsidP="0066165F">
      <w:pPr>
        <w:spacing w:after="0" w:line="240" w:lineRule="auto"/>
        <w:rPr>
          <w:rFonts w:cs="Arial"/>
          <w:sz w:val="22"/>
        </w:rPr>
      </w:pPr>
    </w:p>
    <w:p w14:paraId="33658268" w14:textId="77777777" w:rsidR="00A829AC" w:rsidRPr="00E47AE2" w:rsidRDefault="00A829AC" w:rsidP="0066165F">
      <w:pPr>
        <w:pStyle w:val="Style13"/>
        <w:spacing w:before="0"/>
        <w:ind w:left="0" w:right="0"/>
        <w:rPr>
          <w:rFonts w:ascii="Arial" w:hAnsi="Arial" w:cs="Arial"/>
          <w:noProof/>
          <w:sz w:val="22"/>
          <w:szCs w:val="22"/>
          <w:lang w:val="es-CO" w:eastAsia="es-ES"/>
        </w:rPr>
      </w:pPr>
      <w:r w:rsidRPr="00E47AE2">
        <w:rPr>
          <w:rFonts w:ascii="Arial" w:hAnsi="Arial" w:cs="Arial"/>
          <w:noProof/>
          <w:sz w:val="22"/>
          <w:szCs w:val="22"/>
          <w:lang w:val="es-CO" w:eastAsia="es-ES"/>
        </w:rPr>
        <w:t>Esta Memoria Técnica deberá revisarse y actualizarse semestralmente durante la etapa de Construcción y/o Mejoramiento teniendo en cuenta las condiciones reales a medida que avanza la ejecución del proyecto. Esta actividad deberá programarse en el cronograma de ejecución de obras.</w:t>
      </w:r>
    </w:p>
    <w:p w14:paraId="58489A1C" w14:textId="77777777" w:rsidR="00A829AC" w:rsidRPr="00E47AE2" w:rsidRDefault="00A829AC" w:rsidP="0066165F">
      <w:pPr>
        <w:pStyle w:val="Style13"/>
        <w:spacing w:before="0"/>
        <w:ind w:left="0" w:right="0"/>
        <w:rPr>
          <w:rFonts w:ascii="Arial" w:hAnsi="Arial" w:cs="Arial"/>
          <w:noProof/>
          <w:sz w:val="22"/>
          <w:szCs w:val="22"/>
          <w:lang w:val="es-CO" w:eastAsia="es-ES"/>
        </w:rPr>
      </w:pPr>
    </w:p>
    <w:p w14:paraId="744D0533" w14:textId="77777777" w:rsidR="00A829AC" w:rsidRPr="00E47AE2" w:rsidRDefault="00A829AC" w:rsidP="00516743">
      <w:pPr>
        <w:pStyle w:val="Prrafodelista"/>
        <w:numPr>
          <w:ilvl w:val="1"/>
          <w:numId w:val="39"/>
        </w:numPr>
        <w:tabs>
          <w:tab w:val="left" w:pos="284"/>
        </w:tabs>
        <w:spacing w:after="0" w:line="240" w:lineRule="auto"/>
        <w:rPr>
          <w:rFonts w:cs="Arial"/>
          <w:b/>
          <w:sz w:val="22"/>
        </w:rPr>
      </w:pPr>
      <w:r w:rsidRPr="00E47AE2">
        <w:rPr>
          <w:rFonts w:cs="Arial"/>
          <w:b/>
          <w:sz w:val="22"/>
        </w:rPr>
        <w:t>Etapa de Construcción y/o Mejoramiento y/o Rehabilitación y/o Mantenimiento.</w:t>
      </w:r>
    </w:p>
    <w:p w14:paraId="49CD7E59" w14:textId="77777777" w:rsidR="00A829AC" w:rsidRPr="00E47AE2" w:rsidRDefault="00A829AC" w:rsidP="00516743">
      <w:pPr>
        <w:pStyle w:val="Prrafodelista"/>
        <w:tabs>
          <w:tab w:val="left" w:pos="284"/>
        </w:tabs>
        <w:spacing w:after="0" w:line="240" w:lineRule="auto"/>
        <w:ind w:left="360"/>
        <w:rPr>
          <w:rFonts w:cs="Arial"/>
          <w:b/>
          <w:sz w:val="22"/>
        </w:rPr>
      </w:pPr>
    </w:p>
    <w:p w14:paraId="6B74E9E1" w14:textId="77777777" w:rsidR="00A829AC" w:rsidRPr="00E47AE2" w:rsidRDefault="00A829AC" w:rsidP="0066165F">
      <w:pPr>
        <w:widowControl w:val="0"/>
        <w:spacing w:after="0" w:line="240" w:lineRule="auto"/>
        <w:rPr>
          <w:rFonts w:cs="Arial"/>
          <w:sz w:val="22"/>
        </w:rPr>
      </w:pPr>
      <w:r w:rsidRPr="00E47AE2">
        <w:rPr>
          <w:rFonts w:cs="Arial"/>
          <w:sz w:val="22"/>
        </w:rPr>
        <w:t xml:space="preserve">Se contará 90 días </w:t>
      </w:r>
      <w:r w:rsidRPr="00E47AE2">
        <w:rPr>
          <w:rFonts w:cs="Arial"/>
          <w:noProof/>
          <w:sz w:val="22"/>
        </w:rPr>
        <w:t>después</w:t>
      </w:r>
      <w:r w:rsidRPr="00E47AE2">
        <w:rPr>
          <w:rFonts w:cs="Arial"/>
          <w:sz w:val="22"/>
        </w:rPr>
        <w:t xml:space="preserve"> de la orden de inicio del contrato, sin perjuicio del deber de iniciación de las actividades constructivas dentro del periodo de estudios diseños, toda vez que el INVIAS ha previsto la necesidad de contar mínimo con </w:t>
      </w:r>
      <w:r>
        <w:rPr>
          <w:rFonts w:cs="Arial"/>
          <w:sz w:val="22"/>
        </w:rPr>
        <w:t>TRES</w:t>
      </w:r>
      <w:r w:rsidRPr="00E47AE2">
        <w:rPr>
          <w:rFonts w:cs="Arial"/>
          <w:sz w:val="22"/>
        </w:rPr>
        <w:t xml:space="preserve"> KILÓMETRO</w:t>
      </w:r>
      <w:r>
        <w:rPr>
          <w:rFonts w:cs="Arial"/>
          <w:sz w:val="22"/>
        </w:rPr>
        <w:t>S</w:t>
      </w:r>
      <w:r w:rsidRPr="00E47AE2">
        <w:rPr>
          <w:rFonts w:cs="Arial"/>
          <w:sz w:val="22"/>
        </w:rPr>
        <w:t xml:space="preserve"> DE VÍA pavimentada durante los primeros seis meses de ejecución del contrato. Las obras deben empezar con anterioridad, e irá hasta la fecha de terminación del plazo total estipulado en el Pliego de Condiciones.</w:t>
      </w:r>
    </w:p>
    <w:p w14:paraId="7F3D5CDD" w14:textId="77777777" w:rsidR="00A829AC" w:rsidRDefault="00A829AC" w:rsidP="0066165F">
      <w:pPr>
        <w:widowControl w:val="0"/>
        <w:spacing w:after="0" w:line="240" w:lineRule="auto"/>
        <w:rPr>
          <w:rFonts w:cs="Arial"/>
          <w:sz w:val="22"/>
        </w:rPr>
      </w:pPr>
    </w:p>
    <w:p w14:paraId="70207B80" w14:textId="77777777" w:rsidR="00DE66D6" w:rsidRPr="00E47AE2" w:rsidRDefault="00DE66D6" w:rsidP="0066165F">
      <w:pPr>
        <w:widowControl w:val="0"/>
        <w:spacing w:after="0" w:line="240" w:lineRule="auto"/>
        <w:rPr>
          <w:rFonts w:cs="Arial"/>
          <w:sz w:val="22"/>
        </w:rPr>
      </w:pPr>
    </w:p>
    <w:p w14:paraId="292EC906" w14:textId="77777777" w:rsidR="00A829AC" w:rsidRPr="00E47AE2" w:rsidRDefault="00A829AC" w:rsidP="0066165F">
      <w:pPr>
        <w:widowControl w:val="0"/>
        <w:spacing w:after="0" w:line="240" w:lineRule="auto"/>
        <w:rPr>
          <w:rFonts w:cs="Arial"/>
          <w:b/>
          <w:bCs/>
          <w:sz w:val="22"/>
        </w:rPr>
      </w:pPr>
      <w:r w:rsidRPr="00E47AE2">
        <w:rPr>
          <w:rFonts w:cs="Arial"/>
          <w:b/>
          <w:bCs/>
          <w:sz w:val="22"/>
        </w:rPr>
        <w:lastRenderedPageBreak/>
        <w:t xml:space="preserve">Durante la etapa de construcción y/o Mejoramiento y/o Rehabilitación y/o Mantenimiento el contratista será responsable por la </w:t>
      </w:r>
      <w:proofErr w:type="spellStart"/>
      <w:r w:rsidRPr="00E47AE2">
        <w:rPr>
          <w:rFonts w:cs="Arial"/>
          <w:b/>
          <w:bCs/>
          <w:sz w:val="22"/>
        </w:rPr>
        <w:t>transitabilidad</w:t>
      </w:r>
      <w:proofErr w:type="spellEnd"/>
      <w:r w:rsidRPr="00E47AE2">
        <w:rPr>
          <w:rFonts w:cs="Arial"/>
          <w:b/>
          <w:bCs/>
          <w:sz w:val="22"/>
        </w:rPr>
        <w:t xml:space="preserve"> y seguridad vial del usuario en el corredor vial objeto del contrato, para lo cual efectuará los trabajos de mantenimiento preventivo que sean necesarios para tal fin, en los sectores que no van a ser objeto de intervención mediante rehabilitación inmediata.</w:t>
      </w:r>
    </w:p>
    <w:p w14:paraId="02E2B7D6" w14:textId="77777777" w:rsidR="00A829AC" w:rsidRPr="00E47AE2" w:rsidRDefault="00A829AC" w:rsidP="0066165F">
      <w:pPr>
        <w:widowControl w:val="0"/>
        <w:spacing w:after="0" w:line="240" w:lineRule="auto"/>
        <w:rPr>
          <w:rFonts w:cs="Arial"/>
          <w:sz w:val="22"/>
        </w:rPr>
      </w:pPr>
    </w:p>
    <w:p w14:paraId="4EB33940" w14:textId="77777777" w:rsidR="00A829AC" w:rsidRPr="00E47AE2" w:rsidRDefault="00A829AC" w:rsidP="0066165F">
      <w:pPr>
        <w:widowControl w:val="0"/>
        <w:spacing w:after="0" w:line="240" w:lineRule="auto"/>
        <w:rPr>
          <w:rFonts w:cs="Arial"/>
          <w:sz w:val="22"/>
        </w:rPr>
      </w:pPr>
      <w:r w:rsidRPr="00DE66D6">
        <w:rPr>
          <w:rFonts w:cs="Arial"/>
          <w:sz w:val="22"/>
        </w:rPr>
        <w:t>Desde la orden de inicio del contrato, el contratista bajo la supervisión de la Interventoría y el aval de la Subdirección de Medio Ambiente y Gestión Social del INVIAS, deberá dar inicio a la Gestión Predial y Socio Predial del proyecto (incluido el levantamiento de la ficha socioeconómica y los tramites inherentes, levantamiento de fichas y elaboración de planos prediales, recopilación de información y documentación soporte, elaboración de estudios de títulos, avalúos, negociaciones y demás trámites necesarios para culminar el proceso de Gestión y adquisición Predial y Socio Predial del proyecto de conformidad con los resultados arrojados por los estudios y diseños.</w:t>
      </w:r>
    </w:p>
    <w:p w14:paraId="4CA8220B" w14:textId="77777777" w:rsidR="00A829AC" w:rsidRPr="00E47AE2" w:rsidRDefault="00A829AC" w:rsidP="0066165F">
      <w:pPr>
        <w:widowControl w:val="0"/>
        <w:spacing w:after="0" w:line="240" w:lineRule="auto"/>
        <w:rPr>
          <w:rFonts w:cs="Arial"/>
          <w:sz w:val="22"/>
        </w:rPr>
      </w:pPr>
    </w:p>
    <w:p w14:paraId="692EF003" w14:textId="77777777" w:rsidR="00A829AC" w:rsidRPr="00E47AE2" w:rsidRDefault="00A829AC" w:rsidP="0066165F">
      <w:pPr>
        <w:widowControl w:val="0"/>
        <w:spacing w:after="0" w:line="240" w:lineRule="auto"/>
        <w:rPr>
          <w:rFonts w:cs="Arial"/>
          <w:sz w:val="22"/>
        </w:rPr>
      </w:pPr>
      <w:r w:rsidRPr="00E47AE2">
        <w:rPr>
          <w:rFonts w:cs="Arial"/>
          <w:sz w:val="22"/>
        </w:rPr>
        <w:t xml:space="preserve">El Contratista deberá dar estricto cumplimiento a los tiempos establecidos en el Apéndice Predial, en el cual, se establece que la gestión predial deberá realizarse al 100% cuando el cronograma de obra se encuentre al 70% de avance, además el contratista deberá garantizar que cumplidos los 4 primeros meses contados a partir de la orden de inicio, obtendrá resultados de hecho en la gestión predial completa de por lo menos el 40% del proyecto, el cual deberá pertenecer a un tramo continuo prevaleciendo la gestión predial del hito de pavimentación en concreto rígido y/o flexible de mínimo los 3 kilómetros de estudios y diseños ejecutados y liberados que permitirán la ejecución de </w:t>
      </w:r>
      <w:r>
        <w:rPr>
          <w:rFonts w:cs="Arial"/>
          <w:sz w:val="22"/>
        </w:rPr>
        <w:t>3</w:t>
      </w:r>
      <w:r w:rsidRPr="00E47AE2">
        <w:rPr>
          <w:rFonts w:cs="Arial"/>
          <w:sz w:val="22"/>
        </w:rPr>
        <w:t xml:space="preserve"> KILÓMETRO</w:t>
      </w:r>
      <w:r>
        <w:rPr>
          <w:rFonts w:cs="Arial"/>
          <w:sz w:val="22"/>
        </w:rPr>
        <w:t>S</w:t>
      </w:r>
      <w:r w:rsidRPr="00E47AE2">
        <w:rPr>
          <w:rFonts w:cs="Arial"/>
          <w:sz w:val="22"/>
        </w:rPr>
        <w:t xml:space="preserve"> DE VIA, el cual deberá ser ejecutado durante los primeros 6 meses de plazo del contrato.</w:t>
      </w:r>
    </w:p>
    <w:p w14:paraId="48BA9222" w14:textId="77777777" w:rsidR="00A829AC" w:rsidRPr="00E47AE2" w:rsidRDefault="00A829AC" w:rsidP="0066165F">
      <w:pPr>
        <w:widowControl w:val="0"/>
        <w:spacing w:after="0" w:line="240" w:lineRule="auto"/>
        <w:rPr>
          <w:rFonts w:cs="Arial"/>
          <w:sz w:val="22"/>
        </w:rPr>
      </w:pPr>
    </w:p>
    <w:p w14:paraId="38850389" w14:textId="77777777" w:rsidR="00A829AC" w:rsidRPr="00E47AE2" w:rsidRDefault="00A829AC" w:rsidP="0066165F">
      <w:pPr>
        <w:widowControl w:val="0"/>
        <w:spacing w:after="0" w:line="240" w:lineRule="auto"/>
        <w:rPr>
          <w:rFonts w:cs="Arial"/>
          <w:sz w:val="22"/>
        </w:rPr>
      </w:pPr>
      <w:r w:rsidRPr="00E47AE2">
        <w:rPr>
          <w:rFonts w:cs="Arial"/>
          <w:sz w:val="22"/>
        </w:rPr>
        <w:t>El contratista se obliga a ejecutar la totalidad de las obras en el plazo contractual establecido, utilizando para ello los frentes de obra que sean necesarios de conformidad con el artículo 17 de la Ley 1682 de 2013.</w:t>
      </w:r>
    </w:p>
    <w:p w14:paraId="61E568CC" w14:textId="77777777" w:rsidR="00A829AC" w:rsidRPr="00E47AE2" w:rsidRDefault="00A829AC" w:rsidP="0066165F">
      <w:pPr>
        <w:widowControl w:val="0"/>
        <w:spacing w:after="0" w:line="240" w:lineRule="auto"/>
        <w:rPr>
          <w:rFonts w:cs="Arial"/>
          <w:sz w:val="22"/>
        </w:rPr>
      </w:pPr>
    </w:p>
    <w:p w14:paraId="38F245A2" w14:textId="77777777" w:rsidR="00A829AC" w:rsidRPr="00E47AE2" w:rsidRDefault="00A829AC" w:rsidP="00516743">
      <w:pPr>
        <w:pStyle w:val="Prrafodelista"/>
        <w:widowControl w:val="0"/>
        <w:numPr>
          <w:ilvl w:val="2"/>
          <w:numId w:val="39"/>
        </w:numPr>
        <w:tabs>
          <w:tab w:val="left" w:pos="284"/>
        </w:tabs>
        <w:spacing w:after="0" w:line="240" w:lineRule="auto"/>
        <w:rPr>
          <w:rFonts w:cs="Arial"/>
          <w:b/>
          <w:sz w:val="22"/>
        </w:rPr>
      </w:pPr>
      <w:r w:rsidRPr="00E47AE2">
        <w:rPr>
          <w:rFonts w:cs="Arial"/>
          <w:b/>
          <w:sz w:val="22"/>
        </w:rPr>
        <w:t>Complementación y/o Ajuste del PAGA (Programa de Adaptación de la Guía de Manejo Ambiental)</w:t>
      </w:r>
    </w:p>
    <w:p w14:paraId="4166246E" w14:textId="77777777" w:rsidR="00A829AC" w:rsidRPr="00E47AE2" w:rsidRDefault="00A829AC" w:rsidP="00516743">
      <w:pPr>
        <w:pStyle w:val="Estilo5"/>
        <w:numPr>
          <w:ilvl w:val="0"/>
          <w:numId w:val="0"/>
        </w:numPr>
        <w:spacing w:after="0"/>
        <w:rPr>
          <w:rFonts w:ascii="Arial" w:hAnsi="Arial" w:cs="Arial"/>
          <w:sz w:val="22"/>
          <w:szCs w:val="22"/>
          <w:lang w:val="es-CO" w:eastAsia="es-CO"/>
        </w:rPr>
      </w:pPr>
    </w:p>
    <w:p w14:paraId="06905BDE" w14:textId="77777777" w:rsidR="00A829AC" w:rsidRPr="00E47AE2" w:rsidRDefault="00A829AC" w:rsidP="0066165F">
      <w:pPr>
        <w:pStyle w:val="Textopredeterminado"/>
        <w:widowControl w:val="0"/>
        <w:spacing w:before="0" w:after="0"/>
        <w:rPr>
          <w:rFonts w:cs="Arial"/>
          <w:szCs w:val="22"/>
          <w:lang w:val="es-CO"/>
        </w:rPr>
      </w:pPr>
      <w:r w:rsidRPr="00E47AE2">
        <w:rPr>
          <w:rFonts w:cs="Arial"/>
          <w:szCs w:val="22"/>
          <w:lang w:val="es-CO"/>
        </w:rPr>
        <w:t xml:space="preserve">Aplica lo establecido en el apéndice D </w:t>
      </w:r>
      <w:r w:rsidRPr="00E47AE2">
        <w:rPr>
          <w:rFonts w:cs="Arial"/>
          <w:i/>
          <w:szCs w:val="22"/>
          <w:lang w:val="es-CO"/>
        </w:rPr>
        <w:t xml:space="preserve">Gestión </w:t>
      </w:r>
      <w:r w:rsidRPr="00DE66D6">
        <w:rPr>
          <w:rFonts w:cs="Arial"/>
          <w:i/>
          <w:szCs w:val="22"/>
          <w:lang w:val="es-CO"/>
        </w:rPr>
        <w:t xml:space="preserve">Ambiental </w:t>
      </w:r>
      <w:r w:rsidRPr="00DE66D6">
        <w:rPr>
          <w:i/>
          <w:szCs w:val="22"/>
        </w:rPr>
        <w:t> y apéndice E Gestión Social</w:t>
      </w:r>
    </w:p>
    <w:p w14:paraId="6B210732" w14:textId="77777777" w:rsidR="00A829AC" w:rsidRPr="00E47AE2" w:rsidRDefault="00A829AC" w:rsidP="00516743">
      <w:pPr>
        <w:spacing w:after="0" w:line="240" w:lineRule="auto"/>
        <w:rPr>
          <w:rFonts w:cs="Arial"/>
          <w:b/>
          <w:sz w:val="22"/>
        </w:rPr>
      </w:pPr>
    </w:p>
    <w:p w14:paraId="6D1E082A" w14:textId="77777777" w:rsidR="00A829AC" w:rsidRPr="00E47AE2" w:rsidRDefault="00A829AC" w:rsidP="00516743">
      <w:pPr>
        <w:numPr>
          <w:ilvl w:val="0"/>
          <w:numId w:val="3"/>
        </w:numPr>
        <w:tabs>
          <w:tab w:val="left" w:pos="284"/>
        </w:tabs>
        <w:spacing w:after="0" w:line="240" w:lineRule="auto"/>
        <w:ind w:left="0" w:firstLine="0"/>
        <w:rPr>
          <w:rFonts w:cs="Arial"/>
          <w:b/>
          <w:sz w:val="22"/>
        </w:rPr>
      </w:pPr>
      <w:r w:rsidRPr="00E47AE2">
        <w:rPr>
          <w:rFonts w:cs="Arial"/>
          <w:b/>
          <w:sz w:val="22"/>
        </w:rPr>
        <w:t>FORMA DE PAGO</w:t>
      </w:r>
    </w:p>
    <w:p w14:paraId="342C2EF7" w14:textId="77777777" w:rsidR="00A829AC" w:rsidRPr="00E47AE2" w:rsidRDefault="00A829AC" w:rsidP="0066165F">
      <w:pPr>
        <w:spacing w:after="0" w:line="240" w:lineRule="auto"/>
        <w:rPr>
          <w:rFonts w:cs="Arial"/>
          <w:sz w:val="22"/>
          <w:highlight w:val="lightGray"/>
        </w:rPr>
      </w:pPr>
    </w:p>
    <w:p w14:paraId="1E128F60" w14:textId="77777777" w:rsidR="00A829AC" w:rsidRPr="00E47AE2" w:rsidRDefault="00A829AC" w:rsidP="006F224A">
      <w:pPr>
        <w:pStyle w:val="Default"/>
        <w:spacing w:after="0" w:line="240" w:lineRule="auto"/>
        <w:jc w:val="both"/>
        <w:rPr>
          <w:rFonts w:eastAsia="Calibri"/>
          <w:bCs/>
          <w:color w:val="auto"/>
          <w:sz w:val="22"/>
          <w:szCs w:val="22"/>
        </w:rPr>
      </w:pPr>
      <w:r w:rsidRPr="00E47A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491320F4" w14:textId="77777777" w:rsidR="00A829AC" w:rsidRPr="00E47AE2" w:rsidRDefault="00A829AC" w:rsidP="0066165F">
      <w:pPr>
        <w:spacing w:after="0" w:line="240" w:lineRule="auto"/>
        <w:rPr>
          <w:rFonts w:cs="Arial"/>
          <w:sz w:val="22"/>
          <w:highlight w:val="lightGray"/>
        </w:rPr>
      </w:pPr>
    </w:p>
    <w:p w14:paraId="7DE40AA0" w14:textId="77777777" w:rsidR="00A829AC" w:rsidRPr="00E47AE2" w:rsidRDefault="00A829AC" w:rsidP="0066165F">
      <w:pPr>
        <w:spacing w:after="0" w:line="240" w:lineRule="auto"/>
        <w:rPr>
          <w:rFonts w:cs="Arial"/>
          <w:sz w:val="22"/>
        </w:rPr>
      </w:pPr>
      <w:r w:rsidRPr="00E47AE2">
        <w:rPr>
          <w:rFonts w:cs="Arial"/>
          <w:sz w:val="22"/>
        </w:rPr>
        <w:t xml:space="preserve">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obtener un balance para la realización de los pagos causados por concepto de actas parciales de obra, en la respectiva vigencia. El </w:t>
      </w:r>
      <w:r w:rsidRPr="00E47AE2">
        <w:rPr>
          <w:rFonts w:cs="Arial"/>
          <w:sz w:val="22"/>
        </w:rPr>
        <w:lastRenderedPageBreak/>
        <w:t>anticipo se girará previa solicitud del CONTRATISTA y aceptación de las condiciones del INSTITUTO para su entrega, para lo cual se radicará el formato correspondiente para el trámite con sus respectivos anexos.</w:t>
      </w:r>
    </w:p>
    <w:p w14:paraId="3078A219" w14:textId="77777777" w:rsidR="00A829AC" w:rsidRPr="00E47AE2" w:rsidRDefault="00A829AC" w:rsidP="0066165F">
      <w:pPr>
        <w:spacing w:after="0" w:line="240" w:lineRule="auto"/>
        <w:rPr>
          <w:rFonts w:cs="Arial"/>
          <w:sz w:val="22"/>
          <w:highlight w:val="lightGray"/>
        </w:rPr>
      </w:pPr>
    </w:p>
    <w:p w14:paraId="1EEF6A3B" w14:textId="77777777" w:rsidR="00A829AC" w:rsidRPr="00E47AE2" w:rsidRDefault="00A829AC" w:rsidP="006F224A">
      <w:pPr>
        <w:numPr>
          <w:ilvl w:val="0"/>
          <w:numId w:val="3"/>
        </w:numPr>
        <w:tabs>
          <w:tab w:val="left" w:pos="284"/>
        </w:tabs>
        <w:spacing w:after="0" w:line="240" w:lineRule="auto"/>
        <w:ind w:left="0" w:firstLine="0"/>
        <w:rPr>
          <w:rFonts w:cs="Arial"/>
          <w:b/>
          <w:sz w:val="22"/>
        </w:rPr>
      </w:pPr>
      <w:r w:rsidRPr="00E47AE2">
        <w:rPr>
          <w:rFonts w:cs="Arial"/>
          <w:b/>
          <w:sz w:val="22"/>
        </w:rPr>
        <w:t xml:space="preserve">CONDICIONES PARTICULARES DEL PROYECTO </w:t>
      </w:r>
    </w:p>
    <w:p w14:paraId="61CB2868" w14:textId="77777777" w:rsidR="00A829AC" w:rsidRPr="00E47AE2" w:rsidRDefault="00A829AC" w:rsidP="0066165F">
      <w:pPr>
        <w:spacing w:after="0" w:line="240" w:lineRule="auto"/>
        <w:rPr>
          <w:rFonts w:cs="Arial"/>
          <w:bCs/>
          <w:sz w:val="22"/>
          <w:highlight w:val="lightGray"/>
        </w:rPr>
      </w:pPr>
    </w:p>
    <w:p w14:paraId="49DA08DA" w14:textId="77777777" w:rsidR="00A829AC" w:rsidRPr="00E47AE2" w:rsidRDefault="00A829AC" w:rsidP="006F224A">
      <w:pPr>
        <w:numPr>
          <w:ilvl w:val="0"/>
          <w:numId w:val="7"/>
        </w:numPr>
        <w:tabs>
          <w:tab w:val="left" w:pos="284"/>
        </w:tabs>
        <w:spacing w:after="0" w:line="240" w:lineRule="auto"/>
        <w:ind w:left="0" w:firstLine="0"/>
        <w:rPr>
          <w:rFonts w:cs="Arial"/>
          <w:b/>
          <w:sz w:val="22"/>
        </w:rPr>
      </w:pPr>
      <w:r w:rsidRPr="00E47AE2">
        <w:rPr>
          <w:rFonts w:cs="Arial"/>
          <w:b/>
          <w:sz w:val="22"/>
        </w:rPr>
        <w:t>Materiales</w:t>
      </w:r>
    </w:p>
    <w:p w14:paraId="4C9282B0" w14:textId="77777777" w:rsidR="00A829AC" w:rsidRPr="00E47AE2" w:rsidRDefault="00A829AC" w:rsidP="0066165F">
      <w:pPr>
        <w:pStyle w:val="InviasNormal"/>
        <w:spacing w:before="0" w:after="0"/>
        <w:rPr>
          <w:rFonts w:cs="Arial"/>
          <w:sz w:val="22"/>
          <w:szCs w:val="22"/>
          <w:lang w:val="es-CO"/>
        </w:rPr>
      </w:pPr>
    </w:p>
    <w:p w14:paraId="2BAC7E91" w14:textId="77777777" w:rsidR="00A829AC" w:rsidRPr="00E47AE2" w:rsidRDefault="00A829AC" w:rsidP="0066165F">
      <w:pPr>
        <w:pStyle w:val="InviasNormal"/>
        <w:spacing w:before="0" w:after="0"/>
        <w:rPr>
          <w:rFonts w:cs="Arial"/>
          <w:sz w:val="22"/>
          <w:szCs w:val="22"/>
          <w:lang w:val="es-CO"/>
        </w:rPr>
      </w:pPr>
      <w:r w:rsidRPr="00E47AE2">
        <w:rPr>
          <w:rFonts w:cs="Arial"/>
          <w:sz w:val="22"/>
          <w:szCs w:val="22"/>
          <w:lang w:val="es-CO"/>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13805858" w14:textId="77777777" w:rsidR="00A829AC" w:rsidRPr="00E47AE2" w:rsidRDefault="00A829AC" w:rsidP="0066165F">
      <w:pPr>
        <w:pStyle w:val="InviasNormal"/>
        <w:spacing w:before="0" w:after="0"/>
        <w:rPr>
          <w:rFonts w:cs="Arial"/>
          <w:sz w:val="22"/>
          <w:szCs w:val="22"/>
          <w:lang w:val="es-CO"/>
        </w:rPr>
      </w:pPr>
    </w:p>
    <w:p w14:paraId="3DC9EF60" w14:textId="77777777" w:rsidR="00A829AC" w:rsidRPr="00E47AE2" w:rsidRDefault="00A829AC" w:rsidP="006F224A">
      <w:pPr>
        <w:numPr>
          <w:ilvl w:val="0"/>
          <w:numId w:val="7"/>
        </w:numPr>
        <w:tabs>
          <w:tab w:val="left" w:pos="284"/>
        </w:tabs>
        <w:spacing w:after="0" w:line="240" w:lineRule="auto"/>
        <w:ind w:left="0" w:firstLine="0"/>
        <w:rPr>
          <w:rFonts w:cs="Arial"/>
          <w:b/>
          <w:sz w:val="22"/>
        </w:rPr>
      </w:pPr>
      <w:r w:rsidRPr="00E47AE2">
        <w:rPr>
          <w:rFonts w:cs="Arial"/>
          <w:b/>
          <w:sz w:val="22"/>
        </w:rPr>
        <w:t>Documentos que entregará la Entidad para la ejecución del contrato</w:t>
      </w:r>
    </w:p>
    <w:p w14:paraId="06F113B0" w14:textId="77777777" w:rsidR="00A829AC" w:rsidRPr="00E47AE2" w:rsidRDefault="00A829AC" w:rsidP="0066165F">
      <w:pPr>
        <w:spacing w:after="0" w:line="240" w:lineRule="auto"/>
        <w:rPr>
          <w:rFonts w:cs="Arial"/>
          <w:sz w:val="22"/>
          <w:highlight w:val="lightGray"/>
        </w:rPr>
      </w:pPr>
    </w:p>
    <w:p w14:paraId="698D0A4C" w14:textId="77777777" w:rsidR="00A829AC" w:rsidRPr="00E47AE2" w:rsidRDefault="00A829AC" w:rsidP="006F224A">
      <w:pPr>
        <w:pStyle w:val="Estilo5"/>
        <w:numPr>
          <w:ilvl w:val="0"/>
          <w:numId w:val="0"/>
        </w:numPr>
        <w:spacing w:after="0"/>
        <w:rPr>
          <w:rFonts w:ascii="Arial" w:hAnsi="Arial" w:cs="Arial"/>
          <w:sz w:val="22"/>
          <w:szCs w:val="22"/>
          <w:lang w:val="es-CO"/>
        </w:rPr>
      </w:pPr>
      <w:r w:rsidRPr="00E47AE2">
        <w:rPr>
          <w:rFonts w:ascii="Arial" w:hAnsi="Arial" w:cs="Arial"/>
          <w:sz w:val="22"/>
          <w:szCs w:val="22"/>
          <w:lang w:val="es-CO"/>
        </w:rPr>
        <w:t>ESTUDIOS E INFORMACIÓN DE REFERENCIA.</w:t>
      </w:r>
    </w:p>
    <w:p w14:paraId="62D0EAC3" w14:textId="77777777" w:rsidR="00A829AC" w:rsidRPr="00E47AE2" w:rsidRDefault="00A829AC" w:rsidP="0066165F">
      <w:pPr>
        <w:pStyle w:val="Estilo5"/>
        <w:numPr>
          <w:ilvl w:val="0"/>
          <w:numId w:val="0"/>
        </w:numPr>
        <w:spacing w:after="0"/>
        <w:rPr>
          <w:rFonts w:ascii="Arial" w:hAnsi="Arial" w:cs="Arial"/>
          <w:sz w:val="22"/>
          <w:szCs w:val="22"/>
          <w:lang w:val="es-CO"/>
        </w:rPr>
      </w:pPr>
    </w:p>
    <w:p w14:paraId="03CB1CED" w14:textId="77777777" w:rsidR="00A829AC" w:rsidRPr="00DE66D6" w:rsidRDefault="00A829AC" w:rsidP="0066165F">
      <w:pPr>
        <w:spacing w:after="0" w:line="240" w:lineRule="auto"/>
        <w:rPr>
          <w:rFonts w:cs="Arial"/>
          <w:sz w:val="22"/>
        </w:rPr>
      </w:pPr>
      <w:r w:rsidRPr="00DE66D6">
        <w:rPr>
          <w:rFonts w:cs="Arial"/>
          <w:sz w:val="22"/>
        </w:rPr>
        <w:t xml:space="preserve">Para acceder a los estudios e información de referencia, el interesado deberá diligenciar el formulario de registro el cual se encuentra en el siguiente enlace: </w:t>
      </w:r>
      <w:hyperlink r:id="rId12" w:history="1">
        <w:r w:rsidR="00DE66D6" w:rsidRPr="00DE66D6">
          <w:rPr>
            <w:rStyle w:val="Hipervnculo"/>
            <w:sz w:val="22"/>
          </w:rPr>
          <w:t>https://bit.ly/36KukJ7</w:t>
        </w:r>
      </w:hyperlink>
      <w:r w:rsidR="00DE66D6" w:rsidRPr="00DE66D6">
        <w:rPr>
          <w:sz w:val="22"/>
        </w:rPr>
        <w:t xml:space="preserve"> </w:t>
      </w:r>
      <w:r w:rsidRPr="00DE66D6">
        <w:rPr>
          <w:rFonts w:cs="Arial"/>
          <w:sz w:val="22"/>
        </w:rPr>
        <w:t xml:space="preserve"> una vez diligenciado, obtendrá el enlace para tener acceso a la información de referencia que estará a disposición de los oferentes, para asumir los riesgos y responsabilidades en el proceso de preparación de sus propuestas. Igualmente se tendrá la informacion disponible en medio físico en la Carrera 128 No 13 – 11 Fontibón – Archivo Central INVIAS - Bogotá, D.C. Colombia</w:t>
      </w:r>
    </w:p>
    <w:p w14:paraId="22215AA9" w14:textId="77777777" w:rsidR="00A829AC" w:rsidRPr="00E47AE2" w:rsidRDefault="00A829AC" w:rsidP="00610B41">
      <w:pPr>
        <w:spacing w:after="0" w:line="240" w:lineRule="auto"/>
        <w:rPr>
          <w:rFonts w:cs="Arial"/>
          <w:sz w:val="22"/>
          <w:highlight w:val="cyan"/>
        </w:rPr>
      </w:pPr>
    </w:p>
    <w:p w14:paraId="749FBF76" w14:textId="77777777" w:rsidR="00A829AC" w:rsidRPr="00DE66D6" w:rsidRDefault="00A829AC" w:rsidP="00C24BAE">
      <w:pPr>
        <w:spacing w:after="0" w:line="240" w:lineRule="auto"/>
        <w:rPr>
          <w:rFonts w:cs="Arial"/>
          <w:noProof/>
          <w:sz w:val="22"/>
        </w:rPr>
      </w:pPr>
      <w:r w:rsidRPr="00DE66D6">
        <w:rPr>
          <w:rFonts w:cs="Arial"/>
          <w:noProof/>
          <w:sz w:val="22"/>
        </w:rPr>
        <w:t>CONTRATO 1607 DE 2005. DISEÑO, LA RECONTRUCCION, LA PAVIMENTACION Y/O REPAVIMENTACION DE LA VIA GRUPO 1 TRAMO 1: VIA LETICIA TARAPACA DEL K0+000 AL K4+200(VARIANTE LOS LAGOS) DEL K4+100 (VIA PRINCIPAL LETICIA -TARAPACA) AL K12+500, DEL K13+100 AL K14+770; Y DEL K17+200 AL K17+930, REALIZADOS POR EL CONSORCIO VIA LETICIA - TARAPACA.</w:t>
      </w:r>
    </w:p>
    <w:p w14:paraId="2F81094E" w14:textId="77777777" w:rsidR="00DE66D6" w:rsidRPr="00DE66D6" w:rsidRDefault="00DE66D6" w:rsidP="00C24BAE">
      <w:pPr>
        <w:spacing w:after="0" w:line="240" w:lineRule="auto"/>
        <w:rPr>
          <w:rFonts w:cs="Arial"/>
          <w:noProof/>
          <w:sz w:val="22"/>
        </w:rPr>
      </w:pPr>
    </w:p>
    <w:p w14:paraId="044EBD7F" w14:textId="77777777" w:rsidR="00A829AC" w:rsidRPr="00E47AE2" w:rsidRDefault="00A829AC" w:rsidP="0066165F">
      <w:pPr>
        <w:spacing w:after="0" w:line="240" w:lineRule="auto"/>
        <w:rPr>
          <w:rFonts w:cs="Arial"/>
          <w:sz w:val="22"/>
        </w:rPr>
      </w:pPr>
      <w:r w:rsidRPr="00DE66D6">
        <w:rPr>
          <w:rFonts w:cs="Arial"/>
          <w:noProof/>
          <w:sz w:val="22"/>
        </w:rPr>
        <w:t>-CONTRATO 1600/2019. ESTUDIOS Y DISEÑOS PARA LA REHABILITACIÓN Y PAVIMENTACIÓN DE LA VIA LETICIA- TARAPACA RUTA 8501, SECTOR COMPRENDIDO ENTRE EL PR18+0610 AL PR20+0100 Y PR20+0590 AL PR25+0000, DEPARTAMENTO DEL AMAZONAS, EJECUTADOS POR EL CONSORCIO DISEÑOS TARAPACA.</w:t>
      </w:r>
    </w:p>
    <w:p w14:paraId="5BC8618A" w14:textId="77777777" w:rsidR="00A829AC" w:rsidRPr="00E47AE2" w:rsidRDefault="00A829AC" w:rsidP="0066165F">
      <w:pPr>
        <w:spacing w:after="0" w:line="240" w:lineRule="auto"/>
        <w:rPr>
          <w:rFonts w:cs="Arial"/>
          <w:noProof/>
          <w:sz w:val="22"/>
        </w:rPr>
      </w:pPr>
    </w:p>
    <w:p w14:paraId="3152D203" w14:textId="77777777" w:rsidR="00A829AC" w:rsidRPr="005D6F48" w:rsidRDefault="00A829AC" w:rsidP="0066165F">
      <w:pPr>
        <w:spacing w:after="0" w:line="240" w:lineRule="auto"/>
        <w:rPr>
          <w:rFonts w:cs="Arial"/>
          <w:noProof/>
          <w:sz w:val="22"/>
        </w:rPr>
      </w:pPr>
      <w:r w:rsidRPr="00E47AE2">
        <w:rPr>
          <w:rFonts w:cs="Arial"/>
          <w:noProof/>
          <w:sz w:val="22"/>
        </w:rPr>
        <w:t xml:space="preserve">El contratista deberá investigar y consultar los estudios y/o diseños existentes, si los hubiese, recopilará y análizará toda la información que represente alguna utilidad para el proyecto. También deberán consultar los archivos de otras entidades gubernamentales o privadas que </w:t>
      </w:r>
      <w:r w:rsidRPr="005D6F48">
        <w:rPr>
          <w:rFonts w:cs="Arial"/>
          <w:noProof/>
          <w:sz w:val="22"/>
        </w:rPr>
        <w:t>tengan que ver con la carretera en estudio.</w:t>
      </w:r>
    </w:p>
    <w:p w14:paraId="514F7FA0" w14:textId="77777777" w:rsidR="00A829AC" w:rsidRPr="005D6F48" w:rsidRDefault="00A829AC" w:rsidP="0066165F">
      <w:pPr>
        <w:spacing w:after="0" w:line="240" w:lineRule="auto"/>
        <w:rPr>
          <w:rFonts w:cs="Arial"/>
          <w:noProof/>
          <w:sz w:val="22"/>
        </w:rPr>
      </w:pPr>
    </w:p>
    <w:p w14:paraId="71E0025A" w14:textId="77777777" w:rsidR="00A829AC" w:rsidRPr="00E47AE2" w:rsidRDefault="00A829AC" w:rsidP="0066165F">
      <w:pPr>
        <w:spacing w:after="0" w:line="240" w:lineRule="auto"/>
        <w:rPr>
          <w:rFonts w:cs="Arial"/>
          <w:noProof/>
          <w:sz w:val="22"/>
        </w:rPr>
      </w:pPr>
      <w:r w:rsidRPr="005D6F48">
        <w:rPr>
          <w:rFonts w:cs="Arial"/>
          <w:noProof/>
          <w:sz w:val="22"/>
        </w:rPr>
        <w:t xml:space="preserve">La información que se debe consultar debe hacer referencia principalmente a los siguientes aspectos: geología, topografía, geotecnia y fuentes de materiales, drenaje y sub - drenaje, </w:t>
      </w:r>
      <w:r w:rsidRPr="005D6F48">
        <w:rPr>
          <w:rFonts w:cs="Arial"/>
          <w:noProof/>
          <w:sz w:val="22"/>
        </w:rPr>
        <w:lastRenderedPageBreak/>
        <w:t>tránsito, factores ambientales, diseño de mezclas y diseño de pavimentos, mantenimientos y/o rehabilitaciones realizadas a la vía.</w:t>
      </w:r>
    </w:p>
    <w:p w14:paraId="39C71FBF" w14:textId="77777777" w:rsidR="00A829AC" w:rsidRPr="00E47AE2" w:rsidRDefault="00A829AC" w:rsidP="0066165F">
      <w:pPr>
        <w:spacing w:after="0" w:line="240" w:lineRule="auto"/>
        <w:rPr>
          <w:rFonts w:cs="Arial"/>
          <w:sz w:val="22"/>
          <w:highlight w:val="lightGray"/>
        </w:rPr>
      </w:pPr>
    </w:p>
    <w:p w14:paraId="2719AF57" w14:textId="77777777" w:rsidR="00A829AC" w:rsidRPr="00E47AE2" w:rsidRDefault="00A829AC" w:rsidP="0066165F">
      <w:pPr>
        <w:spacing w:after="0" w:line="240" w:lineRule="auto"/>
        <w:rPr>
          <w:rFonts w:cs="Arial"/>
          <w:sz w:val="22"/>
        </w:rPr>
      </w:pPr>
      <w:r w:rsidRPr="00E47AE2">
        <w:rPr>
          <w:rFonts w:cs="Arial"/>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1F6864FD" w14:textId="77777777" w:rsidR="00A829AC" w:rsidRPr="00E47AE2" w:rsidRDefault="00A829AC" w:rsidP="0066165F">
      <w:pPr>
        <w:spacing w:after="0" w:line="240" w:lineRule="auto"/>
        <w:rPr>
          <w:rFonts w:cs="Arial"/>
          <w:sz w:val="22"/>
        </w:rPr>
      </w:pPr>
    </w:p>
    <w:p w14:paraId="02F70339" w14:textId="77777777" w:rsidR="00A829AC" w:rsidRPr="005D6F48" w:rsidRDefault="00A829AC" w:rsidP="0066165F">
      <w:pPr>
        <w:pStyle w:val="InviasNormal"/>
        <w:spacing w:before="0" w:after="0"/>
        <w:rPr>
          <w:rFonts w:cs="Arial"/>
          <w:sz w:val="22"/>
          <w:szCs w:val="22"/>
          <w:lang w:val="es-CO"/>
        </w:rPr>
      </w:pPr>
      <w:r w:rsidRPr="00E47AE2">
        <w:rPr>
          <w:rFonts w:cs="Arial"/>
          <w:sz w:val="22"/>
          <w:szCs w:val="22"/>
          <w:lang w:val="es-CO"/>
        </w:rPr>
        <w:t xml:space="preserve">Cualquier modificación y/o adaptación y/o complementación que el Contratista pretenda efectuar a los estudios y diseños deberán ser tramitadas por el Contratista para su aprobación </w:t>
      </w:r>
      <w:r w:rsidRPr="005D6F48">
        <w:rPr>
          <w:rFonts w:cs="Arial"/>
          <w:sz w:val="22"/>
          <w:szCs w:val="22"/>
          <w:lang w:val="es-CO"/>
        </w:rPr>
        <w:t xml:space="preserve">por la Interventoría, sin que ello se constituya en causa de demora en la ejecución del proyecto. </w:t>
      </w:r>
    </w:p>
    <w:p w14:paraId="594355DB" w14:textId="77777777" w:rsidR="00A829AC" w:rsidRPr="005D6F48" w:rsidRDefault="00A829AC" w:rsidP="0066165F">
      <w:pPr>
        <w:pStyle w:val="InviasNormal"/>
        <w:spacing w:before="0" w:after="0"/>
        <w:rPr>
          <w:rFonts w:cs="Arial"/>
          <w:sz w:val="22"/>
          <w:szCs w:val="22"/>
          <w:lang w:val="es-CO"/>
        </w:rPr>
      </w:pPr>
    </w:p>
    <w:p w14:paraId="07419C97" w14:textId="77777777" w:rsidR="00A829AC" w:rsidRPr="005D6F48" w:rsidRDefault="00A829AC" w:rsidP="00F63F3D">
      <w:pPr>
        <w:numPr>
          <w:ilvl w:val="0"/>
          <w:numId w:val="3"/>
        </w:numPr>
        <w:tabs>
          <w:tab w:val="left" w:pos="284"/>
        </w:tabs>
        <w:spacing w:after="0" w:line="240" w:lineRule="auto"/>
        <w:ind w:left="0" w:firstLine="0"/>
        <w:rPr>
          <w:rFonts w:cs="Arial"/>
          <w:b/>
          <w:sz w:val="22"/>
        </w:rPr>
      </w:pPr>
      <w:r w:rsidRPr="005D6F48">
        <w:rPr>
          <w:rFonts w:cs="Arial"/>
          <w:b/>
          <w:sz w:val="22"/>
        </w:rPr>
        <w:t>INFORMACIÓN SOBRE EL PERSONAL PROFESIONAL.</w:t>
      </w:r>
    </w:p>
    <w:p w14:paraId="7B20F1CB" w14:textId="77777777" w:rsidR="00A829AC" w:rsidRPr="005D6F48" w:rsidRDefault="00A829AC" w:rsidP="0066165F">
      <w:pPr>
        <w:spacing w:after="0" w:line="240" w:lineRule="auto"/>
        <w:rPr>
          <w:rFonts w:cs="Arial"/>
          <w:sz w:val="22"/>
        </w:rPr>
      </w:pPr>
    </w:p>
    <w:p w14:paraId="39E8E7A4" w14:textId="77777777" w:rsidR="00A829AC" w:rsidRPr="00E47AE2" w:rsidRDefault="00A829AC" w:rsidP="00F63F3D">
      <w:pPr>
        <w:tabs>
          <w:tab w:val="left" w:pos="284"/>
        </w:tabs>
        <w:spacing w:after="0" w:line="240" w:lineRule="auto"/>
        <w:rPr>
          <w:rFonts w:cs="Arial"/>
          <w:sz w:val="22"/>
        </w:rPr>
      </w:pPr>
      <w:r w:rsidRPr="005D6F48">
        <w:rPr>
          <w:rFonts w:cs="Arial"/>
          <w:sz w:val="22"/>
        </w:rPr>
        <w:t>Para efectos del análisis de la información del personal, se tendrán en cuenta las siguientes consideraciones:</w:t>
      </w:r>
    </w:p>
    <w:p w14:paraId="370B51D3" w14:textId="77777777" w:rsidR="00A829AC" w:rsidRPr="00E47AE2" w:rsidRDefault="00A829AC" w:rsidP="00F63F3D">
      <w:pPr>
        <w:tabs>
          <w:tab w:val="left" w:pos="284"/>
        </w:tabs>
        <w:spacing w:after="0" w:line="240" w:lineRule="auto"/>
        <w:rPr>
          <w:rFonts w:cs="Arial"/>
          <w:sz w:val="22"/>
        </w:rPr>
      </w:pPr>
    </w:p>
    <w:p w14:paraId="484EDDEC" w14:textId="77777777" w:rsidR="00A829AC" w:rsidRPr="00E47AE2" w:rsidRDefault="00A829AC" w:rsidP="00F63F3D">
      <w:pPr>
        <w:numPr>
          <w:ilvl w:val="0"/>
          <w:numId w:val="10"/>
        </w:numPr>
        <w:tabs>
          <w:tab w:val="left" w:pos="284"/>
        </w:tabs>
        <w:spacing w:after="0" w:line="240" w:lineRule="auto"/>
        <w:ind w:left="0" w:firstLine="0"/>
        <w:rPr>
          <w:rFonts w:cs="Arial"/>
          <w:sz w:val="22"/>
        </w:rPr>
      </w:pPr>
      <w:r w:rsidRPr="00E47A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14A49183" w14:textId="77777777" w:rsidR="00A829AC" w:rsidRPr="00E47AE2" w:rsidRDefault="00A829AC" w:rsidP="00F63F3D">
      <w:pPr>
        <w:tabs>
          <w:tab w:val="left" w:pos="284"/>
        </w:tabs>
        <w:spacing w:after="0" w:line="240" w:lineRule="auto"/>
        <w:rPr>
          <w:rFonts w:cs="Arial"/>
          <w:sz w:val="22"/>
        </w:rPr>
      </w:pPr>
    </w:p>
    <w:p w14:paraId="086EFBDA" w14:textId="77777777" w:rsidR="00A829AC" w:rsidRPr="00E47AE2" w:rsidRDefault="00A829AC" w:rsidP="00F63F3D">
      <w:pPr>
        <w:numPr>
          <w:ilvl w:val="0"/>
          <w:numId w:val="10"/>
        </w:numPr>
        <w:tabs>
          <w:tab w:val="left" w:pos="284"/>
        </w:tabs>
        <w:spacing w:after="0" w:line="240" w:lineRule="auto"/>
        <w:ind w:left="0" w:firstLine="0"/>
        <w:rPr>
          <w:rFonts w:cs="Arial"/>
          <w:sz w:val="22"/>
        </w:rPr>
      </w:pPr>
      <w:r w:rsidRPr="00E47AE2">
        <w:rPr>
          <w:rFonts w:cs="Arial"/>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24C08295" w14:textId="77777777" w:rsidR="00A829AC" w:rsidRPr="00E47AE2" w:rsidRDefault="00A829AC" w:rsidP="00F63F3D">
      <w:pPr>
        <w:pStyle w:val="Prrafodelista"/>
        <w:spacing w:after="0" w:line="240" w:lineRule="auto"/>
        <w:ind w:left="0"/>
        <w:rPr>
          <w:rFonts w:cs="Arial"/>
          <w:sz w:val="22"/>
        </w:rPr>
      </w:pPr>
    </w:p>
    <w:p w14:paraId="085E644D" w14:textId="77777777" w:rsidR="00A829AC" w:rsidRPr="00E47AE2" w:rsidRDefault="00A829AC" w:rsidP="00F63F3D">
      <w:pPr>
        <w:numPr>
          <w:ilvl w:val="0"/>
          <w:numId w:val="10"/>
        </w:numPr>
        <w:tabs>
          <w:tab w:val="left" w:pos="284"/>
        </w:tabs>
        <w:spacing w:after="0" w:line="240" w:lineRule="auto"/>
        <w:ind w:left="0" w:firstLine="0"/>
        <w:rPr>
          <w:rFonts w:cs="Arial"/>
          <w:sz w:val="22"/>
        </w:rPr>
      </w:pPr>
      <w:r w:rsidRPr="00E47AE2">
        <w:rPr>
          <w:rFonts w:cs="Arial"/>
          <w:sz w:val="22"/>
        </w:rPr>
        <w:t xml:space="preserve">El contratista deberá informar la fecha a partir de la cual los profesionales ofrecidos ejercen legalmente la profesión. </w:t>
      </w:r>
    </w:p>
    <w:p w14:paraId="283A8D1B" w14:textId="77777777" w:rsidR="00A829AC" w:rsidRPr="00E47AE2" w:rsidRDefault="00A829AC" w:rsidP="00F63F3D">
      <w:pPr>
        <w:pStyle w:val="Prrafodelista"/>
        <w:spacing w:after="0" w:line="240" w:lineRule="auto"/>
        <w:ind w:left="0"/>
        <w:rPr>
          <w:rFonts w:cs="Arial"/>
          <w:sz w:val="22"/>
        </w:rPr>
      </w:pPr>
    </w:p>
    <w:p w14:paraId="694401F3" w14:textId="77777777" w:rsidR="00A829AC" w:rsidRPr="00E47AE2" w:rsidRDefault="00A829AC" w:rsidP="00F63F3D">
      <w:pPr>
        <w:numPr>
          <w:ilvl w:val="0"/>
          <w:numId w:val="10"/>
        </w:numPr>
        <w:tabs>
          <w:tab w:val="left" w:pos="284"/>
        </w:tabs>
        <w:spacing w:after="0" w:line="240" w:lineRule="auto"/>
        <w:ind w:left="0" w:firstLine="0"/>
        <w:rPr>
          <w:rFonts w:cs="Arial"/>
          <w:sz w:val="22"/>
        </w:rPr>
      </w:pPr>
      <w:r w:rsidRPr="00E47AE2">
        <w:rPr>
          <w:rFonts w:cs="Arial"/>
          <w:sz w:val="22"/>
        </w:rPr>
        <w:t>Las certificaciones de experiencia de los profesionales deben ser expedidas por la persona natural o jurídica con quien se haya establecido la relación laboral o de prestación de servicios.</w:t>
      </w:r>
    </w:p>
    <w:p w14:paraId="710BA981" w14:textId="77777777" w:rsidR="00A829AC" w:rsidRPr="00E47AE2" w:rsidRDefault="00A829AC" w:rsidP="00F63F3D">
      <w:pPr>
        <w:tabs>
          <w:tab w:val="left" w:pos="284"/>
        </w:tabs>
        <w:spacing w:after="0" w:line="240" w:lineRule="auto"/>
        <w:rPr>
          <w:rFonts w:cs="Arial"/>
          <w:sz w:val="22"/>
        </w:rPr>
      </w:pPr>
    </w:p>
    <w:p w14:paraId="6772BF15" w14:textId="77777777" w:rsidR="00A829AC" w:rsidRPr="00E47AE2" w:rsidRDefault="00A829AC" w:rsidP="00F63F3D">
      <w:pPr>
        <w:numPr>
          <w:ilvl w:val="0"/>
          <w:numId w:val="10"/>
        </w:numPr>
        <w:tabs>
          <w:tab w:val="left" w:pos="284"/>
        </w:tabs>
        <w:spacing w:after="0" w:line="240" w:lineRule="auto"/>
        <w:ind w:left="0" w:firstLine="0"/>
        <w:rPr>
          <w:rFonts w:cs="Arial"/>
          <w:sz w:val="22"/>
        </w:rPr>
      </w:pPr>
      <w:r w:rsidRPr="00E47AE2">
        <w:rPr>
          <w:rFonts w:cs="Arial"/>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38198755" w14:textId="77777777" w:rsidR="00A829AC" w:rsidRPr="00E47AE2" w:rsidRDefault="00A829AC" w:rsidP="00F63F3D">
      <w:pPr>
        <w:tabs>
          <w:tab w:val="left" w:pos="284"/>
        </w:tabs>
        <w:spacing w:after="0" w:line="240" w:lineRule="auto"/>
        <w:rPr>
          <w:rFonts w:cs="Arial"/>
          <w:sz w:val="22"/>
        </w:rPr>
      </w:pPr>
    </w:p>
    <w:p w14:paraId="4669A7A3" w14:textId="77777777" w:rsidR="00A829AC" w:rsidRPr="00E47AE2" w:rsidRDefault="00A829AC" w:rsidP="00F63F3D">
      <w:pPr>
        <w:numPr>
          <w:ilvl w:val="0"/>
          <w:numId w:val="10"/>
        </w:numPr>
        <w:tabs>
          <w:tab w:val="left" w:pos="284"/>
        </w:tabs>
        <w:spacing w:after="0" w:line="240" w:lineRule="auto"/>
        <w:ind w:left="0" w:firstLine="0"/>
        <w:rPr>
          <w:rFonts w:cs="Arial"/>
          <w:sz w:val="22"/>
        </w:rPr>
      </w:pPr>
      <w:r w:rsidRPr="00E47AE2">
        <w:rPr>
          <w:rFonts w:cs="Arial"/>
          <w:sz w:val="22"/>
        </w:rPr>
        <w:t>En la determinación de la experiencia de los profesionales se aplicará la equivalencia, así:</w:t>
      </w:r>
    </w:p>
    <w:p w14:paraId="5E50F74C" w14:textId="77777777" w:rsidR="00A829AC" w:rsidRDefault="00A829AC" w:rsidP="00F63F3D">
      <w:pPr>
        <w:pStyle w:val="Prrafodelista"/>
        <w:rPr>
          <w:rFonts w:cs="Arial"/>
          <w:sz w:val="22"/>
        </w:rPr>
      </w:pPr>
    </w:p>
    <w:p w14:paraId="632C0BB4" w14:textId="77777777" w:rsidR="005D6F48" w:rsidRDefault="005D6F48" w:rsidP="00F63F3D">
      <w:pPr>
        <w:pStyle w:val="Prrafodelista"/>
        <w:rPr>
          <w:rFonts w:cs="Arial"/>
          <w:sz w:val="22"/>
        </w:rPr>
      </w:pPr>
    </w:p>
    <w:p w14:paraId="2BC9E437" w14:textId="77777777" w:rsidR="005D6F48" w:rsidRPr="00E47AE2" w:rsidRDefault="005D6F48" w:rsidP="00F63F3D">
      <w:pPr>
        <w:pStyle w:val="Prrafodelista"/>
        <w:rPr>
          <w:rFonts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8"/>
        <w:gridCol w:w="3388"/>
        <w:gridCol w:w="3606"/>
      </w:tblGrid>
      <w:tr w:rsidR="00A829AC" w:rsidRPr="00E47AE2" w14:paraId="375B764C" w14:textId="77777777" w:rsidTr="00F63F3D">
        <w:trPr>
          <w:jc w:val="center"/>
        </w:trPr>
        <w:tc>
          <w:tcPr>
            <w:tcW w:w="0" w:type="auto"/>
            <w:shd w:val="clear" w:color="auto" w:fill="3B3838"/>
          </w:tcPr>
          <w:p w14:paraId="7B44D410" w14:textId="77777777" w:rsidR="00A829AC" w:rsidRPr="00E47AE2" w:rsidRDefault="00A829AC" w:rsidP="00F63F3D">
            <w:pPr>
              <w:spacing w:after="0" w:line="240" w:lineRule="auto"/>
              <w:jc w:val="center"/>
              <w:rPr>
                <w:rFonts w:cs="Arial"/>
                <w:b/>
                <w:sz w:val="22"/>
                <w:lang w:eastAsia="es-ES"/>
              </w:rPr>
            </w:pPr>
            <w:r w:rsidRPr="00E47AE2">
              <w:rPr>
                <w:rFonts w:cs="Arial"/>
                <w:b/>
                <w:sz w:val="22"/>
                <w:lang w:eastAsia="es-ES"/>
              </w:rPr>
              <w:lastRenderedPageBreak/>
              <w:t>Postgrado con título</w:t>
            </w:r>
          </w:p>
        </w:tc>
        <w:tc>
          <w:tcPr>
            <w:tcW w:w="0" w:type="auto"/>
            <w:shd w:val="clear" w:color="auto" w:fill="3B3838"/>
          </w:tcPr>
          <w:p w14:paraId="1A8871F6" w14:textId="77777777" w:rsidR="00A829AC" w:rsidRPr="00E47AE2" w:rsidRDefault="00A829AC" w:rsidP="00F63F3D">
            <w:pPr>
              <w:spacing w:after="0" w:line="240" w:lineRule="auto"/>
              <w:jc w:val="center"/>
              <w:rPr>
                <w:rFonts w:cs="Arial"/>
                <w:b/>
                <w:sz w:val="22"/>
                <w:lang w:eastAsia="es-ES"/>
              </w:rPr>
            </w:pPr>
            <w:r w:rsidRPr="00E47AE2">
              <w:rPr>
                <w:rFonts w:cs="Arial"/>
                <w:b/>
                <w:sz w:val="22"/>
                <w:lang w:eastAsia="es-ES"/>
              </w:rPr>
              <w:t>Requisitos de Experiencia General</w:t>
            </w:r>
          </w:p>
        </w:tc>
        <w:tc>
          <w:tcPr>
            <w:tcW w:w="0" w:type="auto"/>
            <w:shd w:val="clear" w:color="auto" w:fill="3B3838"/>
          </w:tcPr>
          <w:p w14:paraId="7F889F7D" w14:textId="77777777" w:rsidR="00A829AC" w:rsidRPr="00E47AE2" w:rsidRDefault="00A829AC" w:rsidP="00F63F3D">
            <w:pPr>
              <w:spacing w:after="0" w:line="240" w:lineRule="auto"/>
              <w:jc w:val="center"/>
              <w:rPr>
                <w:rFonts w:cs="Arial"/>
                <w:b/>
                <w:sz w:val="22"/>
                <w:lang w:eastAsia="es-ES"/>
              </w:rPr>
            </w:pPr>
            <w:r w:rsidRPr="00E47AE2">
              <w:rPr>
                <w:rFonts w:cs="Arial"/>
                <w:b/>
                <w:sz w:val="22"/>
                <w:lang w:eastAsia="es-ES"/>
              </w:rPr>
              <w:t>Requisitos de Experiencia Específica</w:t>
            </w:r>
          </w:p>
        </w:tc>
      </w:tr>
      <w:tr w:rsidR="00A829AC" w:rsidRPr="00E47AE2" w14:paraId="1C5A75EB" w14:textId="77777777" w:rsidTr="00F63F3D">
        <w:trPr>
          <w:jc w:val="center"/>
        </w:trPr>
        <w:tc>
          <w:tcPr>
            <w:tcW w:w="0" w:type="auto"/>
            <w:shd w:val="clear" w:color="auto" w:fill="auto"/>
          </w:tcPr>
          <w:p w14:paraId="4AD60D10" w14:textId="77777777" w:rsidR="00A829AC" w:rsidRPr="00E47AE2" w:rsidRDefault="00A829AC" w:rsidP="00F63F3D">
            <w:pPr>
              <w:spacing w:after="0" w:line="240" w:lineRule="auto"/>
              <w:jc w:val="center"/>
              <w:rPr>
                <w:rFonts w:cs="Arial"/>
                <w:sz w:val="22"/>
                <w:lang w:eastAsia="es-ES"/>
              </w:rPr>
            </w:pPr>
            <w:r w:rsidRPr="00E47AE2">
              <w:rPr>
                <w:rFonts w:cs="Arial"/>
                <w:sz w:val="22"/>
                <w:lang w:eastAsia="es-ES"/>
              </w:rPr>
              <w:t>Especialización</w:t>
            </w:r>
          </w:p>
        </w:tc>
        <w:tc>
          <w:tcPr>
            <w:tcW w:w="0" w:type="auto"/>
            <w:shd w:val="clear" w:color="auto" w:fill="auto"/>
          </w:tcPr>
          <w:p w14:paraId="10BFF548" w14:textId="77777777" w:rsidR="00A829AC" w:rsidRPr="00E47AE2" w:rsidRDefault="00A829AC" w:rsidP="00F63F3D">
            <w:pPr>
              <w:spacing w:after="0" w:line="240" w:lineRule="auto"/>
              <w:jc w:val="center"/>
              <w:rPr>
                <w:rFonts w:cs="Arial"/>
                <w:sz w:val="22"/>
                <w:lang w:eastAsia="es-ES"/>
              </w:rPr>
            </w:pPr>
            <w:r w:rsidRPr="00E47AE2">
              <w:rPr>
                <w:rFonts w:cs="Arial"/>
                <w:sz w:val="22"/>
                <w:lang w:eastAsia="es-ES"/>
              </w:rPr>
              <w:t>Veinticuatro (24) meses</w:t>
            </w:r>
          </w:p>
        </w:tc>
        <w:tc>
          <w:tcPr>
            <w:tcW w:w="0" w:type="auto"/>
            <w:shd w:val="clear" w:color="auto" w:fill="auto"/>
          </w:tcPr>
          <w:p w14:paraId="2F319629" w14:textId="77777777" w:rsidR="00A829AC" w:rsidRPr="00E47AE2" w:rsidRDefault="00A829AC" w:rsidP="00F63F3D">
            <w:pPr>
              <w:spacing w:after="0" w:line="240" w:lineRule="auto"/>
              <w:jc w:val="center"/>
              <w:rPr>
                <w:rFonts w:cs="Arial"/>
                <w:sz w:val="22"/>
                <w:lang w:eastAsia="es-ES"/>
              </w:rPr>
            </w:pPr>
            <w:r w:rsidRPr="00E47AE2">
              <w:rPr>
                <w:rFonts w:cs="Arial"/>
                <w:sz w:val="22"/>
                <w:lang w:eastAsia="es-ES"/>
              </w:rPr>
              <w:t>Doce (12) meses</w:t>
            </w:r>
          </w:p>
        </w:tc>
      </w:tr>
      <w:tr w:rsidR="00A829AC" w:rsidRPr="00E47AE2" w14:paraId="68B739AD" w14:textId="77777777" w:rsidTr="00F63F3D">
        <w:trPr>
          <w:jc w:val="center"/>
        </w:trPr>
        <w:tc>
          <w:tcPr>
            <w:tcW w:w="0" w:type="auto"/>
            <w:shd w:val="clear" w:color="auto" w:fill="auto"/>
          </w:tcPr>
          <w:p w14:paraId="556A75BD" w14:textId="77777777" w:rsidR="00A829AC" w:rsidRPr="00E47AE2" w:rsidRDefault="00A829AC" w:rsidP="00F63F3D">
            <w:pPr>
              <w:spacing w:after="0" w:line="240" w:lineRule="auto"/>
              <w:jc w:val="center"/>
              <w:rPr>
                <w:rFonts w:cs="Arial"/>
                <w:sz w:val="22"/>
                <w:lang w:eastAsia="es-ES"/>
              </w:rPr>
            </w:pPr>
            <w:r w:rsidRPr="00E47AE2">
              <w:rPr>
                <w:rFonts w:cs="Arial"/>
                <w:sz w:val="22"/>
                <w:lang w:eastAsia="es-ES"/>
              </w:rPr>
              <w:t>Maestría</w:t>
            </w:r>
          </w:p>
        </w:tc>
        <w:tc>
          <w:tcPr>
            <w:tcW w:w="0" w:type="auto"/>
            <w:shd w:val="clear" w:color="auto" w:fill="auto"/>
          </w:tcPr>
          <w:p w14:paraId="7033A46E" w14:textId="77777777" w:rsidR="00A829AC" w:rsidRPr="00E47AE2" w:rsidRDefault="00A829AC" w:rsidP="00F63F3D">
            <w:pPr>
              <w:spacing w:after="0" w:line="240" w:lineRule="auto"/>
              <w:jc w:val="center"/>
              <w:rPr>
                <w:rFonts w:cs="Arial"/>
                <w:sz w:val="22"/>
                <w:lang w:eastAsia="es-ES"/>
              </w:rPr>
            </w:pPr>
            <w:r w:rsidRPr="00E47AE2">
              <w:rPr>
                <w:rFonts w:cs="Arial"/>
                <w:sz w:val="22"/>
                <w:lang w:eastAsia="es-ES"/>
              </w:rPr>
              <w:t>Treinta y seis (36) meses</w:t>
            </w:r>
          </w:p>
        </w:tc>
        <w:tc>
          <w:tcPr>
            <w:tcW w:w="0" w:type="auto"/>
            <w:shd w:val="clear" w:color="auto" w:fill="auto"/>
          </w:tcPr>
          <w:p w14:paraId="083808D3" w14:textId="77777777" w:rsidR="00A829AC" w:rsidRPr="00E47AE2" w:rsidRDefault="00A829AC" w:rsidP="00F63F3D">
            <w:pPr>
              <w:spacing w:after="0" w:line="240" w:lineRule="auto"/>
              <w:jc w:val="center"/>
              <w:rPr>
                <w:rFonts w:cs="Arial"/>
                <w:sz w:val="22"/>
                <w:lang w:eastAsia="es-ES"/>
              </w:rPr>
            </w:pPr>
            <w:r w:rsidRPr="00E47AE2">
              <w:rPr>
                <w:rFonts w:cs="Arial"/>
                <w:sz w:val="22"/>
                <w:lang w:eastAsia="es-ES"/>
              </w:rPr>
              <w:t>Dieciocho (18) meses</w:t>
            </w:r>
          </w:p>
        </w:tc>
      </w:tr>
      <w:tr w:rsidR="00A829AC" w:rsidRPr="00E47AE2" w14:paraId="1B28FE6E" w14:textId="77777777" w:rsidTr="00F63F3D">
        <w:trPr>
          <w:jc w:val="center"/>
        </w:trPr>
        <w:tc>
          <w:tcPr>
            <w:tcW w:w="0" w:type="auto"/>
            <w:shd w:val="clear" w:color="auto" w:fill="auto"/>
          </w:tcPr>
          <w:p w14:paraId="582C966F" w14:textId="77777777" w:rsidR="00A829AC" w:rsidRPr="00E47AE2" w:rsidRDefault="00A829AC" w:rsidP="00F63F3D">
            <w:pPr>
              <w:spacing w:after="0" w:line="240" w:lineRule="auto"/>
              <w:jc w:val="center"/>
              <w:rPr>
                <w:rFonts w:cs="Arial"/>
                <w:sz w:val="22"/>
                <w:lang w:eastAsia="es-ES"/>
              </w:rPr>
            </w:pPr>
            <w:r w:rsidRPr="00E47AE2">
              <w:rPr>
                <w:rFonts w:cs="Arial"/>
                <w:sz w:val="22"/>
                <w:lang w:eastAsia="es-ES"/>
              </w:rPr>
              <w:t>Doctorado</w:t>
            </w:r>
          </w:p>
        </w:tc>
        <w:tc>
          <w:tcPr>
            <w:tcW w:w="0" w:type="auto"/>
            <w:shd w:val="clear" w:color="auto" w:fill="auto"/>
          </w:tcPr>
          <w:p w14:paraId="41941271" w14:textId="77777777" w:rsidR="00A829AC" w:rsidRPr="00E47AE2" w:rsidRDefault="00A829AC" w:rsidP="00F63F3D">
            <w:pPr>
              <w:spacing w:after="0" w:line="240" w:lineRule="auto"/>
              <w:jc w:val="center"/>
              <w:rPr>
                <w:rFonts w:cs="Arial"/>
                <w:sz w:val="22"/>
                <w:lang w:eastAsia="es-ES"/>
              </w:rPr>
            </w:pPr>
            <w:r w:rsidRPr="00E47AE2">
              <w:rPr>
                <w:rFonts w:cs="Arial"/>
                <w:sz w:val="22"/>
                <w:lang w:eastAsia="es-ES"/>
              </w:rPr>
              <w:t>Cuarenta y ocho (48) meses</w:t>
            </w:r>
          </w:p>
        </w:tc>
        <w:tc>
          <w:tcPr>
            <w:tcW w:w="0" w:type="auto"/>
            <w:shd w:val="clear" w:color="auto" w:fill="auto"/>
          </w:tcPr>
          <w:p w14:paraId="68944507" w14:textId="77777777" w:rsidR="00A829AC" w:rsidRPr="00E47AE2" w:rsidRDefault="00A829AC" w:rsidP="00F63F3D">
            <w:pPr>
              <w:spacing w:after="0" w:line="240" w:lineRule="auto"/>
              <w:jc w:val="center"/>
              <w:rPr>
                <w:rFonts w:cs="Arial"/>
                <w:sz w:val="22"/>
                <w:lang w:eastAsia="es-ES"/>
              </w:rPr>
            </w:pPr>
            <w:r w:rsidRPr="00E47AE2">
              <w:rPr>
                <w:rFonts w:cs="Arial"/>
                <w:sz w:val="22"/>
                <w:lang w:eastAsia="es-ES"/>
              </w:rPr>
              <w:t>Veinticuatro (24) meses</w:t>
            </w:r>
          </w:p>
        </w:tc>
      </w:tr>
    </w:tbl>
    <w:p w14:paraId="0EB5701F" w14:textId="77777777" w:rsidR="00A829AC" w:rsidRPr="00E47AE2" w:rsidRDefault="00A829AC" w:rsidP="00F63F3D">
      <w:pPr>
        <w:spacing w:after="0" w:line="240" w:lineRule="auto"/>
        <w:rPr>
          <w:rFonts w:cs="Arial"/>
          <w:b/>
          <w:bCs/>
          <w:sz w:val="22"/>
        </w:rPr>
      </w:pPr>
    </w:p>
    <w:p w14:paraId="619B048A" w14:textId="77777777" w:rsidR="00A829AC" w:rsidRPr="00E47AE2" w:rsidRDefault="00A829AC" w:rsidP="00F63F3D">
      <w:pPr>
        <w:spacing w:after="0" w:line="240" w:lineRule="auto"/>
        <w:rPr>
          <w:rFonts w:cs="Arial"/>
          <w:sz w:val="22"/>
        </w:rPr>
      </w:pPr>
      <w:r w:rsidRPr="00E47AE2">
        <w:rPr>
          <w:rFonts w:cs="Arial"/>
          <w:sz w:val="22"/>
        </w:rPr>
        <w:t xml:space="preserve">Las equivalencias se pueden aplicar en los siguientes eventos: </w:t>
      </w:r>
    </w:p>
    <w:p w14:paraId="130A1394" w14:textId="77777777" w:rsidR="00A829AC" w:rsidRPr="00E47AE2" w:rsidRDefault="00A829AC" w:rsidP="00F63F3D">
      <w:pPr>
        <w:spacing w:after="0" w:line="240" w:lineRule="auto"/>
        <w:rPr>
          <w:rFonts w:cs="Arial"/>
          <w:sz w:val="22"/>
        </w:rPr>
      </w:pPr>
    </w:p>
    <w:p w14:paraId="049DC865" w14:textId="77777777" w:rsidR="00A829AC" w:rsidRPr="00E47AE2" w:rsidRDefault="00A829AC" w:rsidP="00F63F3D">
      <w:pPr>
        <w:pStyle w:val="Prrafodelista"/>
        <w:numPr>
          <w:ilvl w:val="0"/>
          <w:numId w:val="12"/>
        </w:numPr>
        <w:tabs>
          <w:tab w:val="left" w:pos="284"/>
        </w:tabs>
        <w:spacing w:after="0" w:line="240" w:lineRule="auto"/>
        <w:ind w:left="0" w:firstLine="0"/>
        <w:rPr>
          <w:rFonts w:cs="Arial"/>
          <w:sz w:val="22"/>
        </w:rPr>
      </w:pPr>
      <w:r w:rsidRPr="00E47AE2">
        <w:rPr>
          <w:rFonts w:cs="Arial"/>
          <w:sz w:val="22"/>
        </w:rPr>
        <w:t xml:space="preserve">Título de posgrado en las diferentes modalidades por experiencia general y viceversa. </w:t>
      </w:r>
    </w:p>
    <w:p w14:paraId="341D83F0" w14:textId="77777777" w:rsidR="00A829AC" w:rsidRPr="00E47AE2" w:rsidRDefault="00A829AC" w:rsidP="00F63F3D">
      <w:pPr>
        <w:pStyle w:val="Prrafodelista"/>
        <w:tabs>
          <w:tab w:val="left" w:pos="284"/>
        </w:tabs>
        <w:spacing w:after="0" w:line="240" w:lineRule="auto"/>
        <w:ind w:left="0"/>
        <w:rPr>
          <w:rFonts w:cs="Arial"/>
          <w:sz w:val="22"/>
        </w:rPr>
      </w:pPr>
    </w:p>
    <w:p w14:paraId="6B5B5F55" w14:textId="77777777" w:rsidR="00A829AC" w:rsidRPr="00E47AE2" w:rsidRDefault="00A829AC" w:rsidP="00F63F3D">
      <w:pPr>
        <w:pStyle w:val="Prrafodelista"/>
        <w:numPr>
          <w:ilvl w:val="0"/>
          <w:numId w:val="12"/>
        </w:numPr>
        <w:tabs>
          <w:tab w:val="left" w:pos="284"/>
        </w:tabs>
        <w:spacing w:after="0" w:line="240" w:lineRule="auto"/>
        <w:ind w:left="0" w:firstLine="0"/>
        <w:rPr>
          <w:rFonts w:cs="Arial"/>
          <w:sz w:val="22"/>
        </w:rPr>
      </w:pPr>
      <w:r w:rsidRPr="00E47AE2">
        <w:rPr>
          <w:rFonts w:cs="Arial"/>
          <w:sz w:val="22"/>
        </w:rPr>
        <w:t xml:space="preserve">Título de posgrado en las diferentes modalidades por experiencia específica y viceversa. </w:t>
      </w:r>
    </w:p>
    <w:p w14:paraId="2B653538" w14:textId="77777777" w:rsidR="00A829AC" w:rsidRPr="00E47AE2" w:rsidRDefault="00A829AC" w:rsidP="00F63F3D">
      <w:pPr>
        <w:pStyle w:val="Prrafodelista"/>
        <w:spacing w:after="0" w:line="240" w:lineRule="auto"/>
        <w:ind w:left="0"/>
        <w:rPr>
          <w:rFonts w:cs="Arial"/>
          <w:sz w:val="22"/>
        </w:rPr>
      </w:pPr>
    </w:p>
    <w:p w14:paraId="64B76A33" w14:textId="77777777" w:rsidR="00A829AC" w:rsidRPr="00E47AE2" w:rsidRDefault="00A829AC" w:rsidP="00F63F3D">
      <w:pPr>
        <w:pStyle w:val="Prrafodelista"/>
        <w:numPr>
          <w:ilvl w:val="0"/>
          <w:numId w:val="12"/>
        </w:numPr>
        <w:tabs>
          <w:tab w:val="left" w:pos="284"/>
        </w:tabs>
        <w:spacing w:after="0" w:line="240" w:lineRule="auto"/>
        <w:ind w:left="0" w:firstLine="0"/>
        <w:rPr>
          <w:rFonts w:cs="Arial"/>
          <w:sz w:val="22"/>
        </w:rPr>
      </w:pPr>
      <w:r w:rsidRPr="00E47AE2">
        <w:rPr>
          <w:rFonts w:cs="Arial"/>
          <w:sz w:val="22"/>
        </w:rPr>
        <w:t>No se puede aplicar equivalencia de experiencia general por experiencia específica o viceversa.</w:t>
      </w:r>
    </w:p>
    <w:p w14:paraId="6B7223F4" w14:textId="77777777" w:rsidR="00A829AC" w:rsidRPr="00E47AE2" w:rsidRDefault="00A829AC" w:rsidP="00F63F3D">
      <w:pPr>
        <w:pStyle w:val="Prrafodelista"/>
        <w:spacing w:after="0" w:line="240" w:lineRule="auto"/>
        <w:ind w:left="0"/>
        <w:rPr>
          <w:rFonts w:cs="Arial"/>
          <w:snapToGrid w:val="0"/>
          <w:sz w:val="22"/>
          <w:lang w:eastAsia="es-ES"/>
        </w:rPr>
      </w:pPr>
    </w:p>
    <w:p w14:paraId="14DA4A65" w14:textId="77777777" w:rsidR="00A829AC" w:rsidRPr="00E47AE2" w:rsidRDefault="00A829AC" w:rsidP="00F63F3D">
      <w:pPr>
        <w:pStyle w:val="Prrafodelista"/>
        <w:numPr>
          <w:ilvl w:val="0"/>
          <w:numId w:val="12"/>
        </w:numPr>
        <w:tabs>
          <w:tab w:val="left" w:pos="284"/>
        </w:tabs>
        <w:spacing w:after="0" w:line="240" w:lineRule="auto"/>
        <w:ind w:left="0" w:firstLine="0"/>
        <w:rPr>
          <w:rFonts w:cs="Arial"/>
          <w:sz w:val="22"/>
        </w:rPr>
      </w:pPr>
      <w:r w:rsidRPr="00E47AE2">
        <w:rPr>
          <w:rFonts w:cs="Arial"/>
          <w:snapToGrid w:val="0"/>
          <w:sz w:val="22"/>
          <w:lang w:eastAsia="es-ES"/>
        </w:rPr>
        <w:t>El personal relacionado debe estar contratado o contemplado dentro de la planta de personal del contratista y su costo debe incluirse dentro de los gastos de administración general del Contrato.</w:t>
      </w:r>
    </w:p>
    <w:p w14:paraId="1564B6D2" w14:textId="77777777" w:rsidR="00A829AC" w:rsidRPr="00E47AE2" w:rsidRDefault="00A829AC" w:rsidP="0066165F">
      <w:pPr>
        <w:spacing w:after="0" w:line="240" w:lineRule="auto"/>
        <w:rPr>
          <w:rFonts w:cs="Arial"/>
          <w:snapToGrid w:val="0"/>
          <w:sz w:val="22"/>
          <w:lang w:eastAsia="es-ES"/>
        </w:rPr>
      </w:pPr>
    </w:p>
    <w:p w14:paraId="53C65D9F" w14:textId="77777777" w:rsidR="00A829AC" w:rsidRPr="00E47AE2" w:rsidRDefault="00A829AC" w:rsidP="00F63F3D">
      <w:pPr>
        <w:spacing w:after="0" w:line="240" w:lineRule="auto"/>
        <w:rPr>
          <w:rFonts w:cs="Arial"/>
          <w:bCs/>
          <w:sz w:val="22"/>
        </w:rPr>
      </w:pPr>
      <w:r w:rsidRPr="00E47AE2">
        <w:rPr>
          <w:rFonts w:cs="Arial"/>
          <w:bCs/>
          <w:sz w:val="22"/>
        </w:rPr>
        <w:t xml:space="preserve">El contratista se obliga a tener en obra durante la ejecución del proyecto como </w:t>
      </w:r>
      <w:r w:rsidRPr="005D6F48">
        <w:rPr>
          <w:rFonts w:cs="Arial"/>
          <w:bCs/>
          <w:sz w:val="22"/>
        </w:rPr>
        <w:t xml:space="preserve">mínimo </w:t>
      </w:r>
      <w:r w:rsidRPr="005D6F48">
        <w:rPr>
          <w:rFonts w:cs="Arial"/>
          <w:bCs/>
          <w:noProof/>
          <w:sz w:val="22"/>
        </w:rPr>
        <w:t>1</w:t>
      </w:r>
      <w:r w:rsidRPr="005D6F48">
        <w:rPr>
          <w:rFonts w:cs="Arial"/>
          <w:bCs/>
          <w:sz w:val="22"/>
        </w:rPr>
        <w:t xml:space="preserve"> frente(s) de obra básico para el proyecto y un frente de obra adicional.</w:t>
      </w:r>
      <w:r w:rsidRPr="00E47AE2">
        <w:rPr>
          <w:rFonts w:cs="Arial"/>
          <w:bCs/>
          <w:sz w:val="22"/>
        </w:rPr>
        <w:t xml:space="preserve"> </w:t>
      </w:r>
    </w:p>
    <w:p w14:paraId="7C02739A" w14:textId="77777777" w:rsidR="00A829AC" w:rsidRPr="00E47AE2" w:rsidRDefault="00A829AC" w:rsidP="0066165F">
      <w:pPr>
        <w:spacing w:after="0" w:line="240" w:lineRule="auto"/>
        <w:rPr>
          <w:rFonts w:cs="Arial"/>
          <w:snapToGrid w:val="0"/>
          <w:sz w:val="22"/>
          <w:lang w:eastAsia="es-ES"/>
        </w:rPr>
      </w:pPr>
    </w:p>
    <w:p w14:paraId="0519C8CB" w14:textId="77777777" w:rsidR="00A829AC" w:rsidRPr="00E47AE2" w:rsidRDefault="00A829AC" w:rsidP="0066165F">
      <w:pPr>
        <w:spacing w:after="0" w:line="240" w:lineRule="auto"/>
        <w:rPr>
          <w:rFonts w:cs="Arial"/>
          <w:sz w:val="22"/>
        </w:rPr>
      </w:pPr>
      <w:r w:rsidRPr="00E47AE2">
        <w:rPr>
          <w:rFonts w:cs="Arial"/>
          <w:snapToGrid w:val="0"/>
          <w:sz w:val="22"/>
          <w:lang w:eastAsia="es-ES"/>
        </w:rPr>
        <w:t>El personal requerido es el siguiente</w:t>
      </w:r>
      <w:r w:rsidRPr="00E47AE2">
        <w:rPr>
          <w:rFonts w:cs="Arial"/>
          <w:sz w:val="22"/>
        </w:rPr>
        <w:t>:</w:t>
      </w:r>
    </w:p>
    <w:p w14:paraId="4938D250" w14:textId="77777777" w:rsidR="00A829AC" w:rsidRPr="00E47AE2" w:rsidRDefault="00A829AC" w:rsidP="00F63F3D">
      <w:pPr>
        <w:pStyle w:val="Estilo5"/>
        <w:numPr>
          <w:ilvl w:val="0"/>
          <w:numId w:val="0"/>
        </w:numPr>
        <w:spacing w:after="0"/>
        <w:rPr>
          <w:rFonts w:ascii="Arial" w:hAnsi="Arial" w:cs="Arial"/>
          <w:b w:val="0"/>
          <w:iCs w:val="0"/>
          <w:sz w:val="22"/>
          <w:szCs w:val="22"/>
          <w:lang w:val="es-CO" w:eastAsia="es-CO"/>
        </w:rPr>
      </w:pPr>
    </w:p>
    <w:p w14:paraId="23E9143E" w14:textId="77777777" w:rsidR="00A829AC" w:rsidRPr="00E47AE2" w:rsidRDefault="00A829AC" w:rsidP="0066165F">
      <w:pPr>
        <w:spacing w:after="0" w:line="240" w:lineRule="auto"/>
        <w:rPr>
          <w:rFonts w:cs="Arial"/>
          <w:sz w:val="22"/>
        </w:rPr>
      </w:pPr>
      <w:r w:rsidRPr="00E47AE2">
        <w:rPr>
          <w:rFonts w:cs="Arial"/>
          <w:sz w:val="22"/>
        </w:rPr>
        <w:t xml:space="preserve">El personal profesional mínimo para la ejecución de la obra del proyecto es el que se relaciona a continuación. Las hojas de vida y sus soportes deberán ser allegadas según se especifica en el presente anexo. </w:t>
      </w:r>
    </w:p>
    <w:p w14:paraId="3FBA4572" w14:textId="77777777" w:rsidR="00A829AC" w:rsidRPr="00E47AE2" w:rsidRDefault="00A829AC" w:rsidP="0066165F">
      <w:pPr>
        <w:spacing w:after="0" w:line="240" w:lineRule="auto"/>
        <w:rPr>
          <w:rFonts w:cs="Arial"/>
          <w:sz w:val="22"/>
          <w:highlight w:val="yellow"/>
        </w:rPr>
      </w:pPr>
    </w:p>
    <w:p w14:paraId="680705B9" w14:textId="77777777" w:rsidR="00A829AC" w:rsidRPr="00E47AE2" w:rsidRDefault="00A829AC" w:rsidP="00F63F3D">
      <w:pPr>
        <w:autoSpaceDE w:val="0"/>
        <w:autoSpaceDN w:val="0"/>
        <w:adjustRightInd w:val="0"/>
        <w:spacing w:after="0" w:line="240" w:lineRule="auto"/>
        <w:rPr>
          <w:rFonts w:cs="Arial"/>
          <w:sz w:val="22"/>
        </w:rPr>
      </w:pPr>
      <w:r w:rsidRPr="00E47AE2">
        <w:rPr>
          <w:rFonts w:cs="Arial"/>
          <w:snapToGrid w:val="0"/>
          <w:sz w:val="22"/>
        </w:rPr>
        <w:t>El personal relacionado debe ser contemplado dentro de la nómina del contratista y su costo incluirse dentro de los gastos de administración general del contrato. El personal requerido es el siguiente</w:t>
      </w:r>
      <w:r w:rsidRPr="00E47AE2">
        <w:rPr>
          <w:rFonts w:cs="Arial"/>
          <w:sz w:val="22"/>
        </w:rPr>
        <w:t>:</w:t>
      </w:r>
    </w:p>
    <w:p w14:paraId="707365D7" w14:textId="77777777" w:rsidR="00A829AC" w:rsidRPr="00E47AE2" w:rsidRDefault="00A829AC" w:rsidP="00F63F3D">
      <w:pPr>
        <w:autoSpaceDE w:val="0"/>
        <w:autoSpaceDN w:val="0"/>
        <w:adjustRightInd w:val="0"/>
        <w:spacing w:after="0" w:line="240" w:lineRule="auto"/>
        <w:rPr>
          <w:rFonts w:cs="Arial"/>
          <w:sz w:val="22"/>
        </w:rPr>
      </w:pPr>
    </w:p>
    <w:p w14:paraId="1616EEEE" w14:textId="77777777" w:rsidR="00A829AC" w:rsidRPr="00E47AE2" w:rsidRDefault="00A829AC"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w:t>
      </w:r>
      <w:r w:rsidRPr="00E47AE2">
        <w:rPr>
          <w:rFonts w:cs="Arial"/>
          <w:spacing w:val="1"/>
          <w:sz w:val="22"/>
        </w:rPr>
        <w:t xml:space="preserve"> </w:t>
      </w:r>
      <w:r w:rsidRPr="00E47AE2">
        <w:rPr>
          <w:rFonts w:cs="Arial"/>
          <w:sz w:val="22"/>
        </w:rPr>
        <w:t>(1) D</w:t>
      </w:r>
      <w:r w:rsidRPr="00E47AE2">
        <w:rPr>
          <w:rFonts w:cs="Arial"/>
          <w:spacing w:val="-1"/>
          <w:sz w:val="22"/>
        </w:rPr>
        <w:t>i</w:t>
      </w:r>
      <w:r w:rsidRPr="00E47AE2">
        <w:rPr>
          <w:rFonts w:cs="Arial"/>
          <w:sz w:val="22"/>
        </w:rPr>
        <w:t>rect</w:t>
      </w:r>
      <w:r w:rsidRPr="00E47AE2">
        <w:rPr>
          <w:rFonts w:cs="Arial"/>
          <w:spacing w:val="1"/>
          <w:sz w:val="22"/>
        </w:rPr>
        <w:t>o</w:t>
      </w:r>
      <w:r w:rsidRPr="00E47AE2">
        <w:rPr>
          <w:rFonts w:cs="Arial"/>
          <w:sz w:val="22"/>
        </w:rPr>
        <w:t>r de</w:t>
      </w:r>
      <w:r w:rsidRPr="00E47AE2">
        <w:rPr>
          <w:rFonts w:cs="Arial"/>
          <w:spacing w:val="-1"/>
          <w:sz w:val="22"/>
        </w:rPr>
        <w:t xml:space="preserve"> </w:t>
      </w:r>
      <w:r w:rsidRPr="00E47AE2">
        <w:rPr>
          <w:rFonts w:cs="Arial"/>
          <w:spacing w:val="1"/>
          <w:sz w:val="22"/>
        </w:rPr>
        <w:t>Ob</w:t>
      </w:r>
      <w:r w:rsidRPr="00E47AE2">
        <w:rPr>
          <w:rFonts w:cs="Arial"/>
          <w:sz w:val="22"/>
        </w:rPr>
        <w:t xml:space="preserve">ra </w:t>
      </w:r>
      <w:r w:rsidRPr="00E47AE2">
        <w:rPr>
          <w:rFonts w:cs="Arial"/>
          <w:spacing w:val="1"/>
          <w:sz w:val="22"/>
        </w:rPr>
        <w:t>d</w:t>
      </w:r>
      <w:r w:rsidRPr="00E47AE2">
        <w:rPr>
          <w:rFonts w:cs="Arial"/>
          <w:sz w:val="22"/>
        </w:rPr>
        <w:t>e</w:t>
      </w:r>
      <w:r w:rsidRPr="00E47AE2">
        <w:rPr>
          <w:rFonts w:cs="Arial"/>
          <w:spacing w:val="-1"/>
          <w:sz w:val="22"/>
        </w:rPr>
        <w:t xml:space="preserve"> </w:t>
      </w:r>
      <w:r w:rsidRPr="00E47AE2">
        <w:rPr>
          <w:rFonts w:cs="Arial"/>
          <w:spacing w:val="1"/>
          <w:sz w:val="22"/>
        </w:rPr>
        <w:t>ded</w:t>
      </w:r>
      <w:r w:rsidRPr="00E47AE2">
        <w:rPr>
          <w:rFonts w:cs="Arial"/>
          <w:sz w:val="22"/>
        </w:rPr>
        <w:t>icaci</w:t>
      </w:r>
      <w:r w:rsidRPr="00E47AE2">
        <w:rPr>
          <w:rFonts w:cs="Arial"/>
          <w:spacing w:val="-2"/>
          <w:sz w:val="22"/>
        </w:rPr>
        <w:t>ó</w:t>
      </w:r>
      <w:r w:rsidRPr="00E47AE2">
        <w:rPr>
          <w:rFonts w:cs="Arial"/>
          <w:sz w:val="22"/>
        </w:rPr>
        <w:t>n</w:t>
      </w:r>
      <w:r w:rsidRPr="00E47AE2">
        <w:rPr>
          <w:rFonts w:cs="Arial"/>
          <w:spacing w:val="1"/>
          <w:sz w:val="22"/>
        </w:rPr>
        <w:t xml:space="preserve"> </w:t>
      </w:r>
      <w:r w:rsidRPr="00E47AE2">
        <w:rPr>
          <w:rFonts w:cs="Arial"/>
          <w:spacing w:val="-1"/>
          <w:sz w:val="22"/>
        </w:rPr>
        <w:t>1</w:t>
      </w:r>
      <w:r w:rsidRPr="00E47AE2">
        <w:rPr>
          <w:rFonts w:cs="Arial"/>
          <w:spacing w:val="1"/>
          <w:sz w:val="22"/>
        </w:rPr>
        <w:t>00</w:t>
      </w:r>
      <w:r w:rsidRPr="00E47AE2">
        <w:rPr>
          <w:rFonts w:cs="Arial"/>
          <w:sz w:val="22"/>
        </w:rPr>
        <w:t>%</w:t>
      </w:r>
    </w:p>
    <w:p w14:paraId="08D8E3D3" w14:textId="77777777" w:rsidR="00A829AC" w:rsidRPr="00E47AE2" w:rsidRDefault="00A829AC" w:rsidP="00F63F3D">
      <w:pPr>
        <w:widowControl w:val="0"/>
        <w:numPr>
          <w:ilvl w:val="0"/>
          <w:numId w:val="21"/>
        </w:numPr>
        <w:tabs>
          <w:tab w:val="left" w:pos="284"/>
        </w:tabs>
        <w:autoSpaceDE w:val="0"/>
        <w:autoSpaceDN w:val="0"/>
        <w:adjustRightInd w:val="0"/>
        <w:spacing w:after="0" w:line="240" w:lineRule="auto"/>
        <w:ind w:left="0" w:firstLine="0"/>
        <w:rPr>
          <w:rFonts w:cs="Arial"/>
          <w:sz w:val="22"/>
        </w:rPr>
      </w:pPr>
      <w:r w:rsidRPr="00E47AE2">
        <w:rPr>
          <w:rFonts w:cs="Arial"/>
          <w:sz w:val="22"/>
        </w:rPr>
        <w:t>Líder de Integración, dedicación parcial o total.</w:t>
      </w:r>
    </w:p>
    <w:p w14:paraId="03A8D472" w14:textId="77777777" w:rsidR="00A829AC" w:rsidRPr="005D6F48" w:rsidRDefault="00A829AC"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 xml:space="preserve">Un (1) </w:t>
      </w:r>
      <w:r w:rsidRPr="005D6F48">
        <w:rPr>
          <w:rFonts w:cs="Arial"/>
          <w:sz w:val="22"/>
        </w:rPr>
        <w:t>Ingeniero(s) Residente(s) de Obra, de dedicación 100%</w:t>
      </w:r>
    </w:p>
    <w:p w14:paraId="7EEAD521" w14:textId="77777777" w:rsidR="00A829AC" w:rsidRPr="005D6F48" w:rsidRDefault="00A829AC"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5D6F48">
        <w:rPr>
          <w:rFonts w:cs="Arial"/>
          <w:sz w:val="22"/>
        </w:rPr>
        <w:t>Un (1) Ingeniero(s) Residente(s) Auxiliares, dedicación 100%</w:t>
      </w:r>
    </w:p>
    <w:p w14:paraId="11FF4A47" w14:textId="77777777" w:rsidR="00A829AC" w:rsidRPr="005D6F48" w:rsidRDefault="00A829AC"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5D6F48">
        <w:rPr>
          <w:rFonts w:cs="Arial"/>
          <w:sz w:val="22"/>
        </w:rPr>
        <w:t>Un (1) Especialista en Sostenibilidad, dedicación parcial.</w:t>
      </w:r>
    </w:p>
    <w:p w14:paraId="09D13FDE" w14:textId="77777777" w:rsidR="00A829AC" w:rsidRPr="005D6F48" w:rsidRDefault="00A829AC"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5D6F48">
        <w:rPr>
          <w:rFonts w:cs="Arial"/>
          <w:sz w:val="22"/>
        </w:rPr>
        <w:t>Un (1) Especialista Ambiental, dedicación parcial o total</w:t>
      </w:r>
    </w:p>
    <w:p w14:paraId="3B8BD25C" w14:textId="77777777" w:rsidR="00A829AC" w:rsidRPr="00E47AE2" w:rsidRDefault="00A829AC"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Especialista en Geotecnia y/o Geología, dedicación parcial o total</w:t>
      </w:r>
    </w:p>
    <w:p w14:paraId="7E11DB6D" w14:textId="77777777" w:rsidR="00A829AC" w:rsidRPr="00E47AE2" w:rsidRDefault="00A829AC"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Especialista en Pavimentos o Vías, dedicación parcial o total</w:t>
      </w:r>
    </w:p>
    <w:p w14:paraId="0E1BD3CB" w14:textId="77777777" w:rsidR="00A829AC" w:rsidRPr="00E47AE2" w:rsidRDefault="00A829AC"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Especialista en Hidráulica e Hidrología, dedicación parcial o total</w:t>
      </w:r>
    </w:p>
    <w:p w14:paraId="5C98DB80" w14:textId="77777777" w:rsidR="00A829AC" w:rsidRPr="00E47AE2" w:rsidRDefault="00A829AC"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Especialista en Estructuras, dedicación parcial o total</w:t>
      </w:r>
    </w:p>
    <w:p w14:paraId="6F29A5A6" w14:textId="77777777" w:rsidR="00A829AC" w:rsidRPr="00E47AE2" w:rsidRDefault="00A829AC"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Ambiental, dedicación 100%</w:t>
      </w:r>
    </w:p>
    <w:p w14:paraId="2BC4BD94" w14:textId="77777777" w:rsidR="00A829AC" w:rsidRPr="00E47AE2" w:rsidRDefault="00A829AC"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Social, dedicación 100%</w:t>
      </w:r>
    </w:p>
    <w:p w14:paraId="35A99C60" w14:textId="77777777" w:rsidR="00A829AC" w:rsidRPr="00E47AE2" w:rsidRDefault="00A829AC"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Jurídico Predial, dedicación parcial o total</w:t>
      </w:r>
    </w:p>
    <w:p w14:paraId="46E0DEE6" w14:textId="77777777" w:rsidR="00A829AC" w:rsidRPr="00E47AE2" w:rsidRDefault="00A829AC"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técnico Predial, dedicación 100%</w:t>
      </w:r>
    </w:p>
    <w:p w14:paraId="3BD3F718" w14:textId="77777777" w:rsidR="00A829AC" w:rsidRPr="00E47AE2" w:rsidRDefault="00A829AC"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lastRenderedPageBreak/>
        <w:t>Un (1) Profesional en Gestión de la Calidad, dedicación parcial (50%)</w:t>
      </w:r>
    </w:p>
    <w:p w14:paraId="4DBB2FE1" w14:textId="77777777" w:rsidR="00A829AC" w:rsidRPr="00E47AE2" w:rsidRDefault="00A829AC"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Auditor interno de Calidad, dedicación parcial (50%)</w:t>
      </w:r>
    </w:p>
    <w:p w14:paraId="2128B49D" w14:textId="77777777" w:rsidR="00A829AC" w:rsidRPr="00E47AE2" w:rsidRDefault="00A829AC" w:rsidP="00F63F3D">
      <w:pPr>
        <w:widowControl w:val="0"/>
        <w:tabs>
          <w:tab w:val="left" w:pos="284"/>
        </w:tabs>
        <w:autoSpaceDE w:val="0"/>
        <w:autoSpaceDN w:val="0"/>
        <w:adjustRightInd w:val="0"/>
        <w:spacing w:after="0" w:line="240" w:lineRule="auto"/>
        <w:rPr>
          <w:rFonts w:cs="Arial"/>
          <w:i/>
          <w:noProof/>
          <w:sz w:val="22"/>
        </w:rPr>
      </w:pPr>
    </w:p>
    <w:p w14:paraId="31A5B7C3" w14:textId="77777777" w:rsidR="00A829AC" w:rsidRPr="00E47AE2" w:rsidRDefault="00A829AC" w:rsidP="00F63F3D">
      <w:pPr>
        <w:widowControl w:val="0"/>
        <w:tabs>
          <w:tab w:val="left" w:pos="284"/>
        </w:tabs>
        <w:autoSpaceDE w:val="0"/>
        <w:autoSpaceDN w:val="0"/>
        <w:adjustRightInd w:val="0"/>
        <w:spacing w:after="0" w:line="240" w:lineRule="auto"/>
        <w:rPr>
          <w:rFonts w:cs="Arial"/>
          <w:i/>
          <w:sz w:val="22"/>
        </w:rPr>
      </w:pPr>
      <w:r w:rsidRPr="00E47AE2">
        <w:rPr>
          <w:rFonts w:cs="Arial"/>
          <w:i/>
          <w:noProof/>
          <w:sz w:val="22"/>
        </w:rPr>
        <w:t xml:space="preserve">Nota: Se debe contar con dos (2) inspector SISO (Seguridad Industrial y Salud Ocupacional), con dedicación de tiempo completo (100%), durante todo el plazo del contrato. Los inspectores seran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 </w:t>
      </w:r>
    </w:p>
    <w:p w14:paraId="3D878DAE" w14:textId="77777777" w:rsidR="00A829AC" w:rsidRPr="00E47AE2" w:rsidRDefault="00A829AC" w:rsidP="00F63F3D">
      <w:pPr>
        <w:tabs>
          <w:tab w:val="left" w:pos="0"/>
        </w:tabs>
        <w:spacing w:after="0" w:line="240" w:lineRule="auto"/>
        <w:rPr>
          <w:rFonts w:cs="Arial"/>
          <w:sz w:val="22"/>
        </w:rPr>
      </w:pPr>
    </w:p>
    <w:p w14:paraId="14531DE3" w14:textId="77777777" w:rsidR="00A829AC" w:rsidRPr="00E47AE2" w:rsidRDefault="00A829AC" w:rsidP="00F63F3D">
      <w:pPr>
        <w:tabs>
          <w:tab w:val="left" w:pos="0"/>
        </w:tabs>
        <w:spacing w:after="0" w:line="240" w:lineRule="auto"/>
        <w:rPr>
          <w:rFonts w:cs="Arial"/>
          <w:sz w:val="22"/>
        </w:rPr>
      </w:pPr>
      <w:r w:rsidRPr="00E47AE2">
        <w:rPr>
          <w:rFonts w:cs="Arial"/>
          <w:sz w:val="22"/>
        </w:rPr>
        <w:t>La dedicación de los especialistas dependerá de las necesidades propias de cada proyecto, en concordancia con las características geotécnicas, hidráulicas y de estabilidad del corredor vial.</w:t>
      </w:r>
    </w:p>
    <w:p w14:paraId="53AE407D" w14:textId="77777777" w:rsidR="00A829AC" w:rsidRPr="00E47AE2" w:rsidRDefault="00A829AC" w:rsidP="00F63F3D">
      <w:pPr>
        <w:tabs>
          <w:tab w:val="left" w:pos="0"/>
        </w:tabs>
        <w:spacing w:after="0" w:line="240" w:lineRule="auto"/>
        <w:rPr>
          <w:rFonts w:cs="Arial"/>
          <w:sz w:val="22"/>
        </w:rPr>
      </w:pPr>
    </w:p>
    <w:p w14:paraId="5EECEFFF" w14:textId="77777777" w:rsidR="00A829AC" w:rsidRPr="00E47AE2" w:rsidRDefault="00A829AC" w:rsidP="00F63F3D">
      <w:pPr>
        <w:tabs>
          <w:tab w:val="left" w:pos="0"/>
        </w:tabs>
        <w:spacing w:after="0" w:line="240" w:lineRule="auto"/>
        <w:rPr>
          <w:rFonts w:cs="Arial"/>
          <w:sz w:val="22"/>
        </w:rPr>
      </w:pPr>
      <w:r w:rsidRPr="00E47AE2">
        <w:rPr>
          <w:rFonts w:cs="Arial"/>
          <w:sz w:val="22"/>
        </w:rPr>
        <w:t>El contratista de obra y el interventor evaluarán las necesidades de dedicación del personal profesional y/o Especialista, dentro de la conveniencia técnica para la correcta ejecución de las obras.</w:t>
      </w:r>
    </w:p>
    <w:p w14:paraId="42BFFBC1" w14:textId="77777777" w:rsidR="00A829AC" w:rsidRPr="00E47AE2" w:rsidRDefault="00A829AC" w:rsidP="00F63F3D">
      <w:pPr>
        <w:tabs>
          <w:tab w:val="left" w:pos="0"/>
        </w:tabs>
        <w:spacing w:after="0" w:line="240" w:lineRule="auto"/>
        <w:rPr>
          <w:rFonts w:cs="Arial"/>
          <w:sz w:val="22"/>
        </w:rPr>
      </w:pPr>
    </w:p>
    <w:p w14:paraId="5A29E717" w14:textId="77777777" w:rsidR="00A829AC" w:rsidRPr="00E47AE2" w:rsidRDefault="00A829AC" w:rsidP="00F63F3D">
      <w:pPr>
        <w:tabs>
          <w:tab w:val="left" w:pos="0"/>
        </w:tabs>
        <w:spacing w:after="0" w:line="240" w:lineRule="auto"/>
        <w:rPr>
          <w:rFonts w:cs="Arial"/>
          <w:sz w:val="22"/>
        </w:rPr>
      </w:pPr>
      <w:r w:rsidRPr="00E47AE2">
        <w:rPr>
          <w:rFonts w:cs="Arial"/>
          <w:sz w:val="22"/>
        </w:rPr>
        <w:t>El contratista deberá contar con el consentimiento del personal profesional propuesto, para lo cual deberá adjuntar a la hoja de vida un compromiso con la firma del profesional.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14933E3E" w14:textId="77777777" w:rsidR="00A829AC" w:rsidRPr="00E47AE2" w:rsidRDefault="00A829AC" w:rsidP="00F63F3D">
      <w:pPr>
        <w:tabs>
          <w:tab w:val="left" w:pos="0"/>
        </w:tabs>
        <w:spacing w:after="0" w:line="240" w:lineRule="auto"/>
        <w:rPr>
          <w:rFonts w:cs="Arial"/>
          <w:sz w:val="22"/>
        </w:rPr>
      </w:pPr>
    </w:p>
    <w:p w14:paraId="6FC77EAD" w14:textId="77777777" w:rsidR="00A829AC" w:rsidRPr="00E47AE2" w:rsidRDefault="00A829AC" w:rsidP="00F63F3D">
      <w:pPr>
        <w:tabs>
          <w:tab w:val="left" w:pos="0"/>
        </w:tabs>
        <w:spacing w:after="0" w:line="240" w:lineRule="auto"/>
        <w:rPr>
          <w:rFonts w:cs="Arial"/>
          <w:sz w:val="22"/>
        </w:rPr>
      </w:pPr>
      <w:r w:rsidRPr="00E47AE2">
        <w:rPr>
          <w:rFonts w:cs="Arial"/>
          <w:sz w:val="22"/>
        </w:rPr>
        <w:t>Todo profesional ofrecido para el proyecto deberá acreditar, mediante copia del documento idóneo, o constancia de que se encuentra en trámite, que está autorizado para ejercer la profesión.</w:t>
      </w:r>
    </w:p>
    <w:p w14:paraId="5353AEDA" w14:textId="77777777" w:rsidR="00A829AC" w:rsidRPr="00E47AE2" w:rsidRDefault="00A829AC" w:rsidP="00F63F3D">
      <w:pPr>
        <w:tabs>
          <w:tab w:val="left" w:pos="0"/>
        </w:tabs>
        <w:spacing w:after="0" w:line="240" w:lineRule="auto"/>
        <w:rPr>
          <w:rFonts w:cs="Arial"/>
          <w:sz w:val="22"/>
        </w:rPr>
      </w:pPr>
    </w:p>
    <w:p w14:paraId="4C67D2B6" w14:textId="77777777" w:rsidR="00A829AC" w:rsidRPr="00E47AE2" w:rsidRDefault="00A829AC" w:rsidP="00F63F3D">
      <w:pPr>
        <w:tabs>
          <w:tab w:val="left" w:pos="0"/>
        </w:tabs>
        <w:spacing w:after="0" w:line="240" w:lineRule="auto"/>
        <w:rPr>
          <w:rFonts w:cs="Arial"/>
          <w:sz w:val="22"/>
        </w:rPr>
      </w:pPr>
      <w:r w:rsidRPr="00E47AE2">
        <w:rPr>
          <w:rFonts w:cs="Arial"/>
          <w:sz w:val="22"/>
        </w:rPr>
        <w:t>La experiencia como profesor de cátedra, director de proyectos de investigación, de tesis o asesor de proyectos de tesis, no se tendrá en cuenta como experiencia específica de los profesionales.</w:t>
      </w:r>
    </w:p>
    <w:p w14:paraId="460B7113" w14:textId="77777777" w:rsidR="00A829AC" w:rsidRPr="00E47AE2" w:rsidRDefault="00A829AC" w:rsidP="00F63F3D">
      <w:pPr>
        <w:tabs>
          <w:tab w:val="left" w:pos="0"/>
        </w:tabs>
        <w:spacing w:after="0" w:line="240" w:lineRule="auto"/>
        <w:rPr>
          <w:rFonts w:cs="Arial"/>
          <w:sz w:val="22"/>
        </w:rPr>
      </w:pPr>
    </w:p>
    <w:p w14:paraId="3FFDC164" w14:textId="77777777" w:rsidR="00A829AC" w:rsidRPr="00E47AE2" w:rsidRDefault="00A829AC" w:rsidP="00F63F3D">
      <w:pPr>
        <w:tabs>
          <w:tab w:val="left" w:pos="0"/>
        </w:tabs>
        <w:spacing w:after="0" w:line="240" w:lineRule="auto"/>
        <w:rPr>
          <w:rFonts w:cs="Arial"/>
          <w:sz w:val="22"/>
        </w:rPr>
      </w:pPr>
      <w:r w:rsidRPr="00E47A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04F0EADB" w14:textId="77777777" w:rsidR="00A829AC" w:rsidRPr="00E47AE2" w:rsidRDefault="00A829AC" w:rsidP="00F63F3D">
      <w:pPr>
        <w:tabs>
          <w:tab w:val="left" w:pos="0"/>
        </w:tabs>
        <w:spacing w:after="0" w:line="240" w:lineRule="auto"/>
        <w:rPr>
          <w:rFonts w:cs="Arial"/>
          <w:sz w:val="22"/>
        </w:rPr>
      </w:pPr>
    </w:p>
    <w:p w14:paraId="296E78A6" w14:textId="77777777" w:rsidR="00A829AC" w:rsidRPr="00E47AE2" w:rsidRDefault="00A829AC" w:rsidP="00F63F3D">
      <w:pPr>
        <w:tabs>
          <w:tab w:val="left" w:pos="0"/>
        </w:tabs>
        <w:spacing w:after="0" w:line="240" w:lineRule="auto"/>
        <w:rPr>
          <w:rFonts w:cs="Arial"/>
          <w:sz w:val="22"/>
        </w:rPr>
      </w:pPr>
      <w:r w:rsidRPr="00E47AE2">
        <w:rPr>
          <w:rFonts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0E174EC6" w14:textId="77777777" w:rsidR="00A829AC" w:rsidRPr="00E47AE2" w:rsidRDefault="00A829AC" w:rsidP="00F63F3D">
      <w:pPr>
        <w:tabs>
          <w:tab w:val="left" w:pos="0"/>
        </w:tabs>
        <w:spacing w:after="0" w:line="240" w:lineRule="auto"/>
        <w:rPr>
          <w:rFonts w:cs="Arial"/>
          <w:sz w:val="22"/>
        </w:rPr>
      </w:pPr>
    </w:p>
    <w:p w14:paraId="2F35CCEF" w14:textId="77777777" w:rsidR="00A829AC" w:rsidRPr="00E47AE2" w:rsidRDefault="00A829AC" w:rsidP="00F63F3D">
      <w:pPr>
        <w:tabs>
          <w:tab w:val="left" w:pos="0"/>
        </w:tabs>
        <w:spacing w:after="0" w:line="240" w:lineRule="auto"/>
        <w:rPr>
          <w:rFonts w:cs="Arial"/>
          <w:sz w:val="22"/>
        </w:rPr>
      </w:pPr>
      <w:r w:rsidRPr="00E47AE2">
        <w:rPr>
          <w:rFonts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3E03BFD8" w14:textId="77777777" w:rsidR="00A829AC" w:rsidRPr="00E47AE2" w:rsidRDefault="00A829AC" w:rsidP="00F63F3D">
      <w:pPr>
        <w:tabs>
          <w:tab w:val="left" w:pos="0"/>
        </w:tabs>
        <w:spacing w:after="0" w:line="240" w:lineRule="auto"/>
        <w:rPr>
          <w:rFonts w:cs="Arial"/>
          <w:sz w:val="22"/>
        </w:rPr>
      </w:pPr>
    </w:p>
    <w:p w14:paraId="30E3A533"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El Ingeniero Director de Obra y los Residentes de Obra, deberán permanecer en la obra desde la Orden de iniciación del contrato y hasta la finalización del mismo.</w:t>
      </w:r>
    </w:p>
    <w:p w14:paraId="2845664D" w14:textId="77777777" w:rsidR="00A829AC" w:rsidRPr="00E47AE2" w:rsidRDefault="00A829AC" w:rsidP="00DC6BB7">
      <w:pPr>
        <w:tabs>
          <w:tab w:val="left" w:pos="0"/>
          <w:tab w:val="left" w:pos="284"/>
        </w:tabs>
        <w:spacing w:after="0" w:line="240" w:lineRule="auto"/>
        <w:rPr>
          <w:rFonts w:cs="Arial"/>
          <w:sz w:val="22"/>
        </w:rPr>
      </w:pPr>
    </w:p>
    <w:p w14:paraId="09726A79" w14:textId="77777777" w:rsidR="00A829AC" w:rsidRPr="00E47AE2" w:rsidRDefault="00A829AC" w:rsidP="00DC6BB7">
      <w:pPr>
        <w:pStyle w:val="Prrafodelista"/>
        <w:numPr>
          <w:ilvl w:val="1"/>
          <w:numId w:val="40"/>
        </w:numPr>
        <w:tabs>
          <w:tab w:val="left" w:pos="0"/>
          <w:tab w:val="left" w:pos="284"/>
          <w:tab w:val="left" w:pos="426"/>
        </w:tabs>
        <w:spacing w:after="0" w:line="240" w:lineRule="auto"/>
        <w:ind w:left="0" w:firstLine="0"/>
        <w:rPr>
          <w:rFonts w:cs="Arial"/>
          <w:b/>
          <w:sz w:val="22"/>
        </w:rPr>
      </w:pPr>
      <w:r w:rsidRPr="00E47AE2">
        <w:rPr>
          <w:rFonts w:cs="Arial"/>
          <w:b/>
          <w:sz w:val="22"/>
        </w:rPr>
        <w:t xml:space="preserve">Requisitos del personal </w:t>
      </w:r>
    </w:p>
    <w:p w14:paraId="056B56EA" w14:textId="77777777" w:rsidR="00A829AC" w:rsidRPr="00E47AE2" w:rsidRDefault="00A829AC" w:rsidP="00DC6BB7">
      <w:pPr>
        <w:tabs>
          <w:tab w:val="left" w:pos="0"/>
          <w:tab w:val="left" w:pos="284"/>
        </w:tabs>
        <w:spacing w:after="0" w:line="240" w:lineRule="auto"/>
        <w:rPr>
          <w:rFonts w:cs="Arial"/>
          <w:b/>
          <w:sz w:val="22"/>
        </w:rPr>
      </w:pPr>
    </w:p>
    <w:p w14:paraId="01F1EFE8"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Los profesionales exigidos deben cumplir y acreditar, como mínimo, los siguientes requisitos de calidad y experiencia:</w:t>
      </w:r>
    </w:p>
    <w:p w14:paraId="398D40CB" w14:textId="77777777" w:rsidR="00A829AC" w:rsidRPr="00E47AE2" w:rsidRDefault="00A829AC" w:rsidP="00DC6BB7">
      <w:pPr>
        <w:tabs>
          <w:tab w:val="left" w:pos="0"/>
          <w:tab w:val="left" w:pos="284"/>
        </w:tabs>
        <w:spacing w:after="0" w:line="240" w:lineRule="auto"/>
        <w:rPr>
          <w:rFonts w:cs="Arial"/>
          <w:sz w:val="22"/>
        </w:rPr>
      </w:pPr>
    </w:p>
    <w:p w14:paraId="7AFB7759" w14:textId="77777777" w:rsidR="00A829AC" w:rsidRPr="00E47AE2" w:rsidRDefault="00A829AC" w:rsidP="00DC6BB7">
      <w:pPr>
        <w:pStyle w:val="Estilo5"/>
        <w:numPr>
          <w:ilvl w:val="2"/>
          <w:numId w:val="40"/>
        </w:numPr>
        <w:tabs>
          <w:tab w:val="left" w:pos="0"/>
          <w:tab w:val="left" w:pos="284"/>
          <w:tab w:val="left" w:pos="426"/>
        </w:tabs>
        <w:spacing w:after="0"/>
        <w:rPr>
          <w:rStyle w:val="Textoennegrita"/>
          <w:rFonts w:ascii="Arial" w:hAnsi="Arial" w:cs="Arial"/>
          <w:b/>
          <w:bCs w:val="0"/>
          <w:color w:val="auto"/>
          <w:sz w:val="22"/>
          <w:szCs w:val="22"/>
          <w:lang w:val="es-CO"/>
        </w:rPr>
      </w:pPr>
      <w:r w:rsidRPr="00E47AE2">
        <w:rPr>
          <w:rStyle w:val="Textoennegrita"/>
          <w:rFonts w:ascii="Arial" w:hAnsi="Arial" w:cs="Arial"/>
          <w:b/>
          <w:color w:val="auto"/>
          <w:sz w:val="22"/>
          <w:szCs w:val="22"/>
          <w:lang w:val="es-CO"/>
        </w:rPr>
        <w:t>Director de Obra</w:t>
      </w:r>
    </w:p>
    <w:p w14:paraId="1C1E8CBE" w14:textId="77777777" w:rsidR="00A829AC" w:rsidRPr="00E47AE2" w:rsidRDefault="00A829AC" w:rsidP="00DC6BB7">
      <w:pPr>
        <w:pStyle w:val="toa"/>
        <w:tabs>
          <w:tab w:val="left" w:pos="284"/>
          <w:tab w:val="left" w:pos="851"/>
        </w:tabs>
        <w:rPr>
          <w:rFonts w:ascii="Arial" w:hAnsi="Arial" w:cs="Arial"/>
          <w:sz w:val="22"/>
          <w:szCs w:val="22"/>
          <w:lang w:val="es-CO"/>
        </w:rPr>
      </w:pPr>
    </w:p>
    <w:p w14:paraId="5B0A0ECB" w14:textId="77777777" w:rsidR="00A829AC" w:rsidRPr="00E47AE2" w:rsidRDefault="00A829AC" w:rsidP="00DC6BB7">
      <w:pPr>
        <w:pStyle w:val="toa"/>
        <w:tabs>
          <w:tab w:val="left" w:pos="284"/>
          <w:tab w:val="left" w:pos="851"/>
        </w:tabs>
        <w:rPr>
          <w:rFonts w:ascii="Arial" w:hAnsi="Arial" w:cs="Arial"/>
          <w:sz w:val="22"/>
          <w:szCs w:val="22"/>
          <w:lang w:val="es-CO"/>
        </w:rPr>
      </w:pPr>
      <w:r w:rsidRPr="00E47AE2">
        <w:rPr>
          <w:rFonts w:ascii="Arial" w:hAnsi="Arial" w:cs="Arial"/>
          <w:sz w:val="22"/>
          <w:szCs w:val="22"/>
          <w:lang w:val="es-CO"/>
        </w:rPr>
        <w:t xml:space="preserve">El profesional ofrecido como </w:t>
      </w:r>
      <w:r w:rsidR="000C2185" w:rsidRPr="00E47AE2">
        <w:rPr>
          <w:rFonts w:ascii="Arial" w:hAnsi="Arial" w:cs="Arial"/>
          <w:sz w:val="22"/>
          <w:szCs w:val="22"/>
          <w:lang w:val="es-CO"/>
        </w:rPr>
        <w:t xml:space="preserve">director </w:t>
      </w:r>
      <w:r w:rsidR="000C2185">
        <w:rPr>
          <w:rFonts w:ascii="Arial" w:hAnsi="Arial" w:cs="Arial"/>
          <w:sz w:val="22"/>
          <w:szCs w:val="22"/>
          <w:lang w:val="es-CO"/>
        </w:rPr>
        <w:t xml:space="preserve">de obra </w:t>
      </w:r>
      <w:r w:rsidRPr="00E47AE2">
        <w:rPr>
          <w:rFonts w:ascii="Arial" w:hAnsi="Arial" w:cs="Arial"/>
          <w:sz w:val="22"/>
          <w:szCs w:val="22"/>
          <w:lang w:val="es-CO"/>
        </w:rPr>
        <w:t>debe cumplir con los siguientes requisitos:</w:t>
      </w:r>
    </w:p>
    <w:p w14:paraId="2BE65D4F" w14:textId="77777777" w:rsidR="00A829AC" w:rsidRPr="00E47AE2" w:rsidRDefault="00A829AC" w:rsidP="00DC6BB7">
      <w:pPr>
        <w:pStyle w:val="toa"/>
        <w:tabs>
          <w:tab w:val="left" w:pos="284"/>
          <w:tab w:val="left" w:pos="851"/>
        </w:tabs>
        <w:rPr>
          <w:rFonts w:ascii="Arial" w:hAnsi="Arial" w:cs="Arial"/>
          <w:sz w:val="22"/>
          <w:szCs w:val="22"/>
          <w:lang w:val="es-CO"/>
        </w:rPr>
      </w:pPr>
    </w:p>
    <w:p w14:paraId="3F967831" w14:textId="77777777" w:rsidR="00A829AC" w:rsidRPr="00E47AE2" w:rsidRDefault="00A829AC" w:rsidP="00DC6BB7">
      <w:pPr>
        <w:numPr>
          <w:ilvl w:val="1"/>
          <w:numId w:val="22"/>
        </w:numPr>
        <w:tabs>
          <w:tab w:val="clear" w:pos="644"/>
          <w:tab w:val="left" w:pos="0"/>
          <w:tab w:val="left" w:pos="284"/>
          <w:tab w:val="num" w:pos="720"/>
        </w:tabs>
        <w:spacing w:after="0" w:line="240" w:lineRule="auto"/>
        <w:ind w:left="0" w:firstLine="0"/>
        <w:rPr>
          <w:rFonts w:cs="Arial"/>
          <w:sz w:val="22"/>
        </w:rPr>
      </w:pPr>
      <w:r w:rsidRPr="00E47AE2">
        <w:rPr>
          <w:rFonts w:cs="Arial"/>
          <w:sz w:val="22"/>
        </w:rPr>
        <w:t>Matrícula profesional vigente de Ingeniero Civil y/o de Ingeniero de Transportes y Vías.</w:t>
      </w:r>
    </w:p>
    <w:p w14:paraId="0A8DB723" w14:textId="77777777" w:rsidR="00A829AC" w:rsidRPr="00E47AE2" w:rsidRDefault="00A829AC" w:rsidP="00DC6BB7">
      <w:pPr>
        <w:numPr>
          <w:ilvl w:val="1"/>
          <w:numId w:val="22"/>
        </w:numPr>
        <w:tabs>
          <w:tab w:val="clear" w:pos="644"/>
          <w:tab w:val="left" w:pos="0"/>
          <w:tab w:val="left" w:pos="284"/>
          <w:tab w:val="num" w:pos="720"/>
        </w:tabs>
        <w:spacing w:after="0" w:line="240" w:lineRule="auto"/>
        <w:ind w:left="0" w:firstLine="0"/>
        <w:rPr>
          <w:rFonts w:cs="Arial"/>
          <w:sz w:val="22"/>
        </w:rPr>
      </w:pPr>
      <w:r w:rsidRPr="00E47AE2">
        <w:rPr>
          <w:rFonts w:cs="Arial"/>
          <w:sz w:val="22"/>
        </w:rPr>
        <w:t>Acreditar la siguiente experiencia:</w:t>
      </w:r>
    </w:p>
    <w:p w14:paraId="79B76A31" w14:textId="77777777" w:rsidR="00A829AC" w:rsidRPr="00E47AE2" w:rsidRDefault="00A829AC" w:rsidP="00DC6BB7">
      <w:pPr>
        <w:tabs>
          <w:tab w:val="left" w:pos="0"/>
          <w:tab w:val="left" w:pos="284"/>
        </w:tabs>
        <w:spacing w:after="0" w:line="240" w:lineRule="auto"/>
        <w:rPr>
          <w:rFonts w:cs="Arial"/>
          <w:sz w:val="22"/>
        </w:rPr>
      </w:pPr>
    </w:p>
    <w:p w14:paraId="0C71C7A6" w14:textId="77777777" w:rsidR="00A829AC" w:rsidRPr="00E47AE2" w:rsidRDefault="00A829AC" w:rsidP="00654FCF">
      <w:pPr>
        <w:numPr>
          <w:ilvl w:val="0"/>
          <w:numId w:val="24"/>
        </w:numPr>
        <w:tabs>
          <w:tab w:val="clear" w:pos="900"/>
          <w:tab w:val="left" w:pos="0"/>
          <w:tab w:val="left" w:pos="284"/>
          <w:tab w:val="num" w:pos="567"/>
        </w:tabs>
        <w:spacing w:after="0" w:line="240" w:lineRule="auto"/>
        <w:ind w:left="0" w:firstLine="0"/>
        <w:rPr>
          <w:rFonts w:cs="Arial"/>
          <w:sz w:val="22"/>
        </w:rPr>
      </w:pPr>
      <w:r w:rsidRPr="00E47AE2">
        <w:rPr>
          <w:rFonts w:cs="Arial"/>
          <w:sz w:val="22"/>
        </w:rPr>
        <w:t>Experiencia General: No menor de diez (10) años, contados a partir de la terminación y aprobación del pensum académico de educación superior y la fecha de cierre de la presente licitación pública.</w:t>
      </w:r>
    </w:p>
    <w:p w14:paraId="0404E9E0" w14:textId="77777777" w:rsidR="00A829AC" w:rsidRPr="00E47AE2" w:rsidRDefault="00A829AC" w:rsidP="00DC6BB7">
      <w:pPr>
        <w:tabs>
          <w:tab w:val="left" w:pos="0"/>
          <w:tab w:val="left" w:pos="284"/>
        </w:tabs>
        <w:spacing w:after="0" w:line="240" w:lineRule="auto"/>
        <w:rPr>
          <w:rFonts w:cs="Arial"/>
          <w:sz w:val="22"/>
        </w:rPr>
      </w:pPr>
    </w:p>
    <w:p w14:paraId="4B8CDD30" w14:textId="77777777" w:rsidR="00A829AC" w:rsidRPr="00E47AE2" w:rsidRDefault="00A829AC"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Experiencia Especifica: Mínimo siete (7) años acumulada, contados entre fecha de expedición de la tarjeta profesional y la fecha de cierre del plazo de la presente licitación pública, como DIRECTOR DE INTERVENTORÍA O DE OBRA DE PROYECTOS DE CARRETERAS Y/O VÍAS URBANAS Y/O PISTAS DE AEROPUERTOS.</w:t>
      </w:r>
    </w:p>
    <w:p w14:paraId="760E57B8" w14:textId="77777777" w:rsidR="00A829AC" w:rsidRPr="00E47AE2" w:rsidRDefault="00A829AC" w:rsidP="004D457A">
      <w:pPr>
        <w:tabs>
          <w:tab w:val="left" w:pos="0"/>
          <w:tab w:val="left" w:pos="284"/>
        </w:tabs>
        <w:spacing w:after="0" w:line="240" w:lineRule="auto"/>
        <w:rPr>
          <w:rFonts w:cs="Arial"/>
          <w:sz w:val="22"/>
        </w:rPr>
      </w:pPr>
    </w:p>
    <w:p w14:paraId="1F483385" w14:textId="77777777" w:rsidR="00A829AC" w:rsidRPr="00E47AE2" w:rsidRDefault="00A829AC" w:rsidP="00DC6BB7">
      <w:pPr>
        <w:pStyle w:val="Textodebloque"/>
        <w:tabs>
          <w:tab w:val="left" w:pos="0"/>
          <w:tab w:val="left" w:pos="284"/>
        </w:tabs>
        <w:ind w:left="0" w:right="0" w:firstLine="0"/>
        <w:rPr>
          <w:rFonts w:ascii="Arial" w:hAnsi="Arial" w:cs="Arial"/>
          <w:sz w:val="22"/>
          <w:szCs w:val="22"/>
        </w:rPr>
      </w:pPr>
      <w:r w:rsidRPr="00E47AE2">
        <w:rPr>
          <w:rFonts w:ascii="Arial" w:hAnsi="Arial" w:cs="Arial"/>
          <w:sz w:val="22"/>
          <w:szCs w:val="22"/>
        </w:rPr>
        <w:t>Se aceptará la experiencia adquirida como Ingeniero Residente en la siguiente proporción: Tres (3) años de experiencia certificada como Ingeniero Residente de obra equivalen a un (1) año de experiencia como director de obra.</w:t>
      </w:r>
    </w:p>
    <w:p w14:paraId="2FED2A97" w14:textId="77777777" w:rsidR="00A829AC" w:rsidRPr="00E47AE2" w:rsidRDefault="00A829AC" w:rsidP="00DC6BB7">
      <w:pPr>
        <w:pStyle w:val="Textodebloque"/>
        <w:tabs>
          <w:tab w:val="left" w:pos="0"/>
          <w:tab w:val="left" w:pos="284"/>
        </w:tabs>
        <w:ind w:left="0" w:right="0" w:firstLine="0"/>
        <w:rPr>
          <w:rFonts w:ascii="Arial" w:hAnsi="Arial" w:cs="Arial"/>
          <w:sz w:val="22"/>
          <w:szCs w:val="22"/>
        </w:rPr>
      </w:pPr>
    </w:p>
    <w:p w14:paraId="3887C251"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Si el profesional incumple este requisito, no será admitido para participar en la ejecución del contrato.</w:t>
      </w:r>
    </w:p>
    <w:p w14:paraId="4B3660A3" w14:textId="77777777" w:rsidR="00A829AC" w:rsidRPr="00E47AE2" w:rsidRDefault="00A829AC" w:rsidP="00DC6BB7">
      <w:pPr>
        <w:tabs>
          <w:tab w:val="left" w:pos="0"/>
          <w:tab w:val="left" w:pos="284"/>
        </w:tabs>
        <w:spacing w:after="0" w:line="240" w:lineRule="auto"/>
        <w:rPr>
          <w:rFonts w:cs="Arial"/>
          <w:sz w:val="22"/>
        </w:rPr>
      </w:pPr>
    </w:p>
    <w:p w14:paraId="00262470" w14:textId="77777777" w:rsidR="00A829AC" w:rsidRPr="00E47AE2" w:rsidRDefault="00A829AC"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Líder de Integración.</w:t>
      </w:r>
    </w:p>
    <w:p w14:paraId="52507A49" w14:textId="77777777" w:rsidR="00A829AC" w:rsidRPr="00E47AE2" w:rsidRDefault="00A829AC" w:rsidP="00DC6BB7">
      <w:pPr>
        <w:pStyle w:val="toa"/>
        <w:tabs>
          <w:tab w:val="left" w:pos="284"/>
          <w:tab w:val="left" w:pos="851"/>
        </w:tabs>
        <w:rPr>
          <w:rFonts w:ascii="Arial" w:hAnsi="Arial" w:cs="Arial"/>
          <w:sz w:val="22"/>
          <w:szCs w:val="22"/>
          <w:lang w:val="es-CO"/>
        </w:rPr>
      </w:pPr>
    </w:p>
    <w:p w14:paraId="747012B1" w14:textId="77777777" w:rsidR="00A829AC" w:rsidRPr="00E47AE2" w:rsidRDefault="00A829AC" w:rsidP="00DC6BB7">
      <w:pPr>
        <w:pStyle w:val="toa"/>
        <w:tabs>
          <w:tab w:val="left" w:pos="284"/>
          <w:tab w:val="left" w:pos="851"/>
        </w:tabs>
        <w:rPr>
          <w:rFonts w:ascii="Arial" w:hAnsi="Arial" w:cs="Arial"/>
          <w:sz w:val="22"/>
          <w:szCs w:val="22"/>
          <w:lang w:val="es-CO"/>
        </w:rPr>
      </w:pPr>
      <w:r w:rsidRPr="00E47AE2">
        <w:rPr>
          <w:rFonts w:ascii="Arial" w:hAnsi="Arial" w:cs="Arial"/>
          <w:sz w:val="22"/>
          <w:szCs w:val="22"/>
          <w:lang w:val="es-CO"/>
        </w:rPr>
        <w:t>El profesional ofrecido como Líder de integración debe cumplir con los siguientes requisitos:</w:t>
      </w:r>
    </w:p>
    <w:p w14:paraId="0A8A062B" w14:textId="77777777" w:rsidR="00A829AC" w:rsidRPr="00E47AE2" w:rsidRDefault="00A829AC" w:rsidP="00DC6BB7">
      <w:pPr>
        <w:pStyle w:val="toa"/>
        <w:tabs>
          <w:tab w:val="left" w:pos="284"/>
          <w:tab w:val="left" w:pos="851"/>
        </w:tabs>
        <w:rPr>
          <w:rFonts w:ascii="Arial" w:hAnsi="Arial" w:cs="Arial"/>
          <w:sz w:val="22"/>
          <w:szCs w:val="22"/>
          <w:lang w:val="es-CO"/>
        </w:rPr>
      </w:pPr>
    </w:p>
    <w:p w14:paraId="6C1B4874" w14:textId="77777777" w:rsidR="00A829AC" w:rsidRPr="00E47AE2" w:rsidRDefault="00A829AC" w:rsidP="00DC6BB7">
      <w:pPr>
        <w:numPr>
          <w:ilvl w:val="0"/>
          <w:numId w:val="30"/>
        </w:numPr>
        <w:tabs>
          <w:tab w:val="left" w:pos="0"/>
          <w:tab w:val="left" w:pos="284"/>
        </w:tabs>
        <w:spacing w:after="0" w:line="240" w:lineRule="auto"/>
        <w:ind w:left="0" w:firstLine="0"/>
        <w:rPr>
          <w:rFonts w:cs="Arial"/>
          <w:sz w:val="22"/>
        </w:rPr>
      </w:pPr>
      <w:r w:rsidRPr="00E47AE2">
        <w:rPr>
          <w:rFonts w:cs="Arial"/>
          <w:sz w:val="22"/>
        </w:rPr>
        <w:t>Matrícula profesional vigente de Ingeniero Industrial y/o Ingeniero Civil y/o Ingeniero en Transporte y Vías y/o Administrador de Empresas.</w:t>
      </w:r>
    </w:p>
    <w:p w14:paraId="6DB78A1E" w14:textId="77777777" w:rsidR="00A829AC" w:rsidRPr="00E47AE2" w:rsidRDefault="00A829AC" w:rsidP="004D457A">
      <w:pPr>
        <w:tabs>
          <w:tab w:val="left" w:pos="0"/>
          <w:tab w:val="left" w:pos="284"/>
        </w:tabs>
        <w:spacing w:after="0" w:line="240" w:lineRule="auto"/>
        <w:rPr>
          <w:rFonts w:cs="Arial"/>
          <w:sz w:val="22"/>
        </w:rPr>
      </w:pPr>
    </w:p>
    <w:p w14:paraId="353A8408" w14:textId="77777777" w:rsidR="00A829AC" w:rsidRPr="00E47AE2" w:rsidRDefault="00A829AC" w:rsidP="00DC6BB7">
      <w:pPr>
        <w:numPr>
          <w:ilvl w:val="0"/>
          <w:numId w:val="30"/>
        </w:numPr>
        <w:tabs>
          <w:tab w:val="left" w:pos="0"/>
          <w:tab w:val="left" w:pos="284"/>
        </w:tabs>
        <w:spacing w:after="0" w:line="240" w:lineRule="auto"/>
        <w:ind w:left="0" w:firstLine="0"/>
        <w:rPr>
          <w:rFonts w:cs="Arial"/>
          <w:sz w:val="22"/>
        </w:rPr>
      </w:pPr>
      <w:r w:rsidRPr="00E47AE2">
        <w:rPr>
          <w:rFonts w:cs="Arial"/>
          <w:sz w:val="22"/>
        </w:rPr>
        <w:t>Acreditar la siguiente experiencia:</w:t>
      </w:r>
    </w:p>
    <w:p w14:paraId="20E7E65F" w14:textId="77777777" w:rsidR="00A829AC" w:rsidRPr="00E47AE2" w:rsidRDefault="00A829AC" w:rsidP="004D457A">
      <w:pPr>
        <w:tabs>
          <w:tab w:val="left" w:pos="0"/>
          <w:tab w:val="left" w:pos="284"/>
        </w:tabs>
        <w:spacing w:after="0" w:line="240" w:lineRule="auto"/>
        <w:rPr>
          <w:rFonts w:cs="Arial"/>
          <w:sz w:val="22"/>
        </w:rPr>
      </w:pPr>
    </w:p>
    <w:p w14:paraId="7B7D9E94" w14:textId="77777777" w:rsidR="00A829AC" w:rsidRPr="00E47AE2" w:rsidRDefault="00A829AC"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Experiencia General: No menor de diez (10) años, contados a partir de la terminación y aprobación del pensum académico de educación superior y la fecha de cierre de la presente licitación pública.</w:t>
      </w:r>
    </w:p>
    <w:p w14:paraId="1D398C54" w14:textId="77777777" w:rsidR="00A829AC" w:rsidRPr="00E47AE2" w:rsidRDefault="00A829AC" w:rsidP="004D457A">
      <w:pPr>
        <w:tabs>
          <w:tab w:val="left" w:pos="0"/>
          <w:tab w:val="left" w:pos="284"/>
        </w:tabs>
        <w:spacing w:after="0" w:line="240" w:lineRule="auto"/>
        <w:rPr>
          <w:rFonts w:cs="Arial"/>
          <w:sz w:val="22"/>
        </w:rPr>
      </w:pPr>
    </w:p>
    <w:p w14:paraId="43C93008" w14:textId="77777777" w:rsidR="00A829AC" w:rsidRPr="00E47AE2" w:rsidRDefault="00A829AC"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lastRenderedPageBreak/>
        <w:t>Experiencia Especifica: Mínimo cinco (5) años acumulada, contados entre fecha de expedición de la tarjeta profesional y la fecha de cierre del plazo de la presente licitación pública, como Líder de proyectos y/o Coordinador de Proyectos y/o Gerente de Proyectos de infraestructura.</w:t>
      </w:r>
    </w:p>
    <w:p w14:paraId="1844819E" w14:textId="77777777" w:rsidR="00A829AC" w:rsidRPr="00E47AE2" w:rsidRDefault="00A829AC" w:rsidP="00DC6BB7">
      <w:pPr>
        <w:tabs>
          <w:tab w:val="left" w:pos="0"/>
          <w:tab w:val="left" w:pos="284"/>
        </w:tabs>
        <w:spacing w:after="0" w:line="240" w:lineRule="auto"/>
        <w:rPr>
          <w:rFonts w:cs="Arial"/>
          <w:sz w:val="22"/>
        </w:rPr>
      </w:pPr>
    </w:p>
    <w:p w14:paraId="172D54A8"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Si el profesional incumple este requisito, no será admitido para participar en la ejecución del contrato.</w:t>
      </w:r>
    </w:p>
    <w:p w14:paraId="411564BB" w14:textId="77777777" w:rsidR="00A829AC" w:rsidRPr="00E47AE2" w:rsidRDefault="00A829AC" w:rsidP="00DC6BB7">
      <w:pPr>
        <w:tabs>
          <w:tab w:val="left" w:pos="0"/>
          <w:tab w:val="left" w:pos="284"/>
        </w:tabs>
        <w:spacing w:after="0" w:line="240" w:lineRule="auto"/>
        <w:rPr>
          <w:rFonts w:cs="Arial"/>
          <w:sz w:val="22"/>
        </w:rPr>
      </w:pPr>
    </w:p>
    <w:p w14:paraId="6CC64082"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El Líder de Integración, desempeñará un roll proactivo, influenciador, facilitador dentro de la estructura organizacional del contrato de obra y articulador enfocado al cumplimiento de los objetivos del contrato, en especial el plazo, asistirá a los respectivos comités, coadyuvará en el desarrollo y presentación de los balances contractuales, presupuestales, metas, articulando y liderando un ejercicio estratégico y metodológico de las diferentes áreas y disciplinas, que permitan resolver divergencias y conflictos, anticipando posibles circunstancias que impacten el contrato, con el fin de lograr los objetivos contractuales y metas propuestas por la Entidad mediante la ejecución del contrato de obra.</w:t>
      </w:r>
    </w:p>
    <w:p w14:paraId="0CA5AE9F" w14:textId="77777777" w:rsidR="00A829AC" w:rsidRPr="00E47AE2" w:rsidRDefault="00A829AC" w:rsidP="00DC6BB7">
      <w:pPr>
        <w:tabs>
          <w:tab w:val="left" w:pos="0"/>
          <w:tab w:val="left" w:pos="284"/>
        </w:tabs>
        <w:spacing w:after="0" w:line="240" w:lineRule="auto"/>
        <w:rPr>
          <w:rFonts w:cs="Arial"/>
          <w:sz w:val="22"/>
        </w:rPr>
      </w:pPr>
    </w:p>
    <w:p w14:paraId="4B28B2BF" w14:textId="77777777" w:rsidR="00A829AC" w:rsidRPr="00E47AE2" w:rsidRDefault="00A829AC"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 xml:space="preserve">Ingeniero Residente de Obra </w:t>
      </w:r>
    </w:p>
    <w:p w14:paraId="735E30EF" w14:textId="77777777" w:rsidR="00A829AC" w:rsidRPr="00E47AE2" w:rsidRDefault="00A829AC" w:rsidP="004D457A">
      <w:pPr>
        <w:pStyle w:val="Estilo5"/>
        <w:numPr>
          <w:ilvl w:val="0"/>
          <w:numId w:val="0"/>
        </w:numPr>
        <w:tabs>
          <w:tab w:val="left" w:pos="0"/>
          <w:tab w:val="left" w:pos="284"/>
          <w:tab w:val="left" w:pos="426"/>
        </w:tabs>
        <w:spacing w:after="0"/>
        <w:rPr>
          <w:rStyle w:val="Textoennegrita"/>
          <w:rFonts w:ascii="Arial" w:hAnsi="Arial" w:cs="Arial"/>
          <w:b/>
          <w:bCs w:val="0"/>
          <w:color w:val="auto"/>
          <w:sz w:val="22"/>
          <w:szCs w:val="22"/>
          <w:lang w:val="es-CO"/>
        </w:rPr>
      </w:pPr>
    </w:p>
    <w:p w14:paraId="7F884212" w14:textId="77777777" w:rsidR="00A829AC" w:rsidRPr="00E47AE2" w:rsidRDefault="00A829AC" w:rsidP="00DC6BB7">
      <w:pPr>
        <w:pStyle w:val="toa"/>
        <w:tabs>
          <w:tab w:val="left" w:pos="284"/>
          <w:tab w:val="left" w:pos="708"/>
        </w:tabs>
        <w:rPr>
          <w:rFonts w:ascii="Arial" w:hAnsi="Arial" w:cs="Arial"/>
          <w:sz w:val="22"/>
          <w:szCs w:val="22"/>
          <w:lang w:val="es-CO"/>
        </w:rPr>
      </w:pPr>
      <w:r w:rsidRPr="00E47AE2">
        <w:rPr>
          <w:rFonts w:ascii="Arial" w:hAnsi="Arial" w:cs="Arial"/>
          <w:spacing w:val="0"/>
          <w:sz w:val="22"/>
          <w:szCs w:val="22"/>
          <w:lang w:val="es-CO"/>
        </w:rPr>
        <w:t> </w:t>
      </w:r>
      <w:r w:rsidRPr="00E47AE2">
        <w:rPr>
          <w:rFonts w:ascii="Arial" w:hAnsi="Arial" w:cs="Arial"/>
          <w:sz w:val="22"/>
          <w:szCs w:val="22"/>
          <w:lang w:val="es-CO"/>
        </w:rPr>
        <w:t xml:space="preserve">El profesional ofrecido como </w:t>
      </w:r>
      <w:r w:rsidR="000C2185" w:rsidRPr="00E47AE2">
        <w:rPr>
          <w:rFonts w:ascii="Arial" w:hAnsi="Arial" w:cs="Arial"/>
          <w:sz w:val="22"/>
          <w:szCs w:val="22"/>
          <w:lang w:val="es-CO"/>
        </w:rPr>
        <w:t xml:space="preserve">ingeniero residente </w:t>
      </w:r>
      <w:r w:rsidR="000C2185">
        <w:rPr>
          <w:rFonts w:ascii="Arial" w:hAnsi="Arial" w:cs="Arial"/>
          <w:sz w:val="22"/>
          <w:szCs w:val="22"/>
          <w:lang w:val="es-CO"/>
        </w:rPr>
        <w:t xml:space="preserve">de obra </w:t>
      </w:r>
      <w:r w:rsidRPr="00E47AE2">
        <w:rPr>
          <w:rFonts w:ascii="Arial" w:hAnsi="Arial" w:cs="Arial"/>
          <w:sz w:val="22"/>
          <w:szCs w:val="22"/>
          <w:lang w:val="es-CO"/>
        </w:rPr>
        <w:t>deberá cumplir con los siguientes requisitos:</w:t>
      </w:r>
    </w:p>
    <w:p w14:paraId="295BB97B" w14:textId="77777777" w:rsidR="00A829AC" w:rsidRPr="00E47AE2" w:rsidRDefault="00A829AC" w:rsidP="00DC6BB7">
      <w:pPr>
        <w:pStyle w:val="toa"/>
        <w:tabs>
          <w:tab w:val="left" w:pos="284"/>
          <w:tab w:val="left" w:pos="708"/>
        </w:tabs>
        <w:rPr>
          <w:rFonts w:ascii="Arial" w:hAnsi="Arial" w:cs="Arial"/>
          <w:sz w:val="22"/>
          <w:szCs w:val="22"/>
          <w:lang w:val="es-CO"/>
        </w:rPr>
      </w:pPr>
    </w:p>
    <w:p w14:paraId="3EE770C9" w14:textId="77777777" w:rsidR="00A829AC" w:rsidRPr="00E47AE2" w:rsidRDefault="00A829AC" w:rsidP="00DC6BB7">
      <w:pPr>
        <w:numPr>
          <w:ilvl w:val="0"/>
          <w:numId w:val="23"/>
        </w:numPr>
        <w:tabs>
          <w:tab w:val="left" w:pos="0"/>
          <w:tab w:val="left" w:pos="284"/>
        </w:tabs>
        <w:spacing w:after="0" w:line="240" w:lineRule="auto"/>
        <w:ind w:left="0" w:firstLine="0"/>
        <w:rPr>
          <w:rFonts w:cs="Arial"/>
          <w:sz w:val="22"/>
        </w:rPr>
      </w:pPr>
      <w:r w:rsidRPr="00E47AE2">
        <w:rPr>
          <w:rFonts w:cs="Arial"/>
          <w:sz w:val="22"/>
        </w:rPr>
        <w:t>Matrícula profesional vigente de Ingeniero Civil y/o de Transportes y Vías.</w:t>
      </w:r>
    </w:p>
    <w:p w14:paraId="4FDEA556" w14:textId="77777777" w:rsidR="00A829AC" w:rsidRPr="00E47AE2" w:rsidRDefault="00A829AC" w:rsidP="00DC6BB7">
      <w:pPr>
        <w:numPr>
          <w:ilvl w:val="0"/>
          <w:numId w:val="23"/>
        </w:numPr>
        <w:tabs>
          <w:tab w:val="left" w:pos="0"/>
          <w:tab w:val="left" w:pos="284"/>
        </w:tabs>
        <w:spacing w:after="0" w:line="240" w:lineRule="auto"/>
        <w:ind w:left="0" w:firstLine="0"/>
        <w:rPr>
          <w:rFonts w:cs="Arial"/>
          <w:sz w:val="22"/>
        </w:rPr>
      </w:pPr>
      <w:r w:rsidRPr="00E47AE2">
        <w:rPr>
          <w:rFonts w:cs="Arial"/>
          <w:sz w:val="22"/>
        </w:rPr>
        <w:t>Acreditar la siguiente experiencia:</w:t>
      </w:r>
    </w:p>
    <w:p w14:paraId="2B79B7AC" w14:textId="77777777" w:rsidR="00A829AC" w:rsidRPr="00E47AE2" w:rsidRDefault="00A829AC" w:rsidP="004D457A">
      <w:pPr>
        <w:tabs>
          <w:tab w:val="left" w:pos="0"/>
          <w:tab w:val="left" w:pos="284"/>
        </w:tabs>
        <w:spacing w:after="0" w:line="240" w:lineRule="auto"/>
        <w:rPr>
          <w:rFonts w:cs="Arial"/>
          <w:sz w:val="22"/>
        </w:rPr>
      </w:pPr>
    </w:p>
    <w:p w14:paraId="77881CBE" w14:textId="77777777" w:rsidR="00A829AC" w:rsidRPr="00E47AE2" w:rsidRDefault="00A829AC" w:rsidP="00654FCF">
      <w:pPr>
        <w:numPr>
          <w:ilvl w:val="0"/>
          <w:numId w:val="24"/>
        </w:numPr>
        <w:tabs>
          <w:tab w:val="clear" w:pos="900"/>
          <w:tab w:val="left" w:pos="0"/>
          <w:tab w:val="left" w:pos="284"/>
          <w:tab w:val="left" w:pos="426"/>
          <w:tab w:val="num" w:pos="567"/>
        </w:tabs>
        <w:spacing w:after="0" w:line="240" w:lineRule="auto"/>
        <w:ind w:left="0" w:firstLine="0"/>
        <w:rPr>
          <w:rFonts w:cs="Arial"/>
          <w:sz w:val="22"/>
        </w:rPr>
      </w:pPr>
      <w:r w:rsidRPr="00E47AE2">
        <w:rPr>
          <w:rFonts w:cs="Arial"/>
          <w:sz w:val="22"/>
        </w:rPr>
        <w:t> Experiencia General: No menor de ocho (8) años, contados a partir de la terminación y aprobación del pensum académico de educación superior y la fecha de cierre de la presente licitación pública.</w:t>
      </w:r>
    </w:p>
    <w:p w14:paraId="3BC3AE5E" w14:textId="77777777" w:rsidR="00A829AC" w:rsidRPr="00E47AE2" w:rsidRDefault="00A829AC" w:rsidP="004D457A">
      <w:pPr>
        <w:tabs>
          <w:tab w:val="left" w:pos="0"/>
          <w:tab w:val="left" w:pos="284"/>
          <w:tab w:val="left" w:pos="426"/>
        </w:tabs>
        <w:spacing w:after="0" w:line="240" w:lineRule="auto"/>
        <w:rPr>
          <w:rFonts w:cs="Arial"/>
          <w:sz w:val="22"/>
        </w:rPr>
      </w:pPr>
    </w:p>
    <w:p w14:paraId="5D05240A" w14:textId="77777777" w:rsidR="00A829AC" w:rsidRPr="00E47AE2" w:rsidRDefault="00A829AC" w:rsidP="00DC6BB7">
      <w:pPr>
        <w:numPr>
          <w:ilvl w:val="0"/>
          <w:numId w:val="24"/>
        </w:numPr>
        <w:tabs>
          <w:tab w:val="clear" w:pos="900"/>
          <w:tab w:val="left" w:pos="0"/>
          <w:tab w:val="left" w:pos="284"/>
          <w:tab w:val="left" w:pos="426"/>
          <w:tab w:val="num" w:pos="993"/>
        </w:tabs>
        <w:spacing w:after="0" w:line="240" w:lineRule="auto"/>
        <w:ind w:left="0" w:firstLine="0"/>
        <w:rPr>
          <w:rFonts w:cs="Arial"/>
          <w:sz w:val="22"/>
        </w:rPr>
      </w:pPr>
      <w:r w:rsidRPr="00E47AE2">
        <w:rPr>
          <w:rFonts w:cs="Arial"/>
          <w:sz w:val="22"/>
        </w:rPr>
        <w:t>Experiencia Específica: Mínimo cuatro (4) años acumulada, contados entre la fecha de expedición de la tarjeta profesional y la fecha de cierre del plazo de la presente licitación pública, como INGENIERO RESIDENTE DE INTERVENTORÍA O DE OBRA DE CARRETERAS Y/O VÍAS URBANAS Y/O PISTAS DE AEROPUERTOS</w:t>
      </w:r>
    </w:p>
    <w:p w14:paraId="29446FF2" w14:textId="77777777" w:rsidR="00A829AC" w:rsidRPr="00E47AE2" w:rsidRDefault="00A829AC" w:rsidP="00DC6BB7">
      <w:pPr>
        <w:pStyle w:val="toa"/>
        <w:widowControl w:val="0"/>
        <w:tabs>
          <w:tab w:val="left" w:pos="284"/>
          <w:tab w:val="left" w:pos="708"/>
        </w:tabs>
        <w:suppressAutoHyphens w:val="0"/>
        <w:rPr>
          <w:rFonts w:ascii="Arial" w:hAnsi="Arial" w:cs="Arial"/>
          <w:sz w:val="22"/>
          <w:szCs w:val="22"/>
          <w:lang w:val="es-CO"/>
        </w:rPr>
      </w:pPr>
    </w:p>
    <w:p w14:paraId="4187685D" w14:textId="77777777" w:rsidR="00A829AC" w:rsidRPr="00E47AE2" w:rsidRDefault="00A829AC" w:rsidP="00DC6BB7">
      <w:pPr>
        <w:pStyle w:val="toa"/>
        <w:widowControl w:val="0"/>
        <w:tabs>
          <w:tab w:val="left" w:pos="284"/>
          <w:tab w:val="left" w:pos="708"/>
        </w:tabs>
        <w:suppressAutoHyphens w:val="0"/>
        <w:rPr>
          <w:rFonts w:ascii="Arial" w:hAnsi="Arial" w:cs="Arial"/>
          <w:sz w:val="22"/>
          <w:szCs w:val="22"/>
          <w:lang w:val="es-CO"/>
        </w:rPr>
      </w:pPr>
      <w:r w:rsidRPr="00E47AE2">
        <w:rPr>
          <w:rFonts w:ascii="Arial" w:hAnsi="Arial" w:cs="Arial"/>
          <w:sz w:val="22"/>
          <w:szCs w:val="22"/>
          <w:lang w:val="es-CO"/>
        </w:rPr>
        <w:t>Si el profesional incumple este requisito, no será admitido para participar en la ejecución del contrato.</w:t>
      </w:r>
    </w:p>
    <w:p w14:paraId="02BB7C46" w14:textId="77777777" w:rsidR="00A829AC" w:rsidRPr="00E47AE2" w:rsidRDefault="00A829AC" w:rsidP="00DC6BB7">
      <w:pPr>
        <w:pStyle w:val="toa"/>
        <w:widowControl w:val="0"/>
        <w:tabs>
          <w:tab w:val="left" w:pos="284"/>
          <w:tab w:val="left" w:pos="708"/>
        </w:tabs>
        <w:suppressAutoHyphens w:val="0"/>
        <w:rPr>
          <w:rFonts w:ascii="Arial" w:hAnsi="Arial" w:cs="Arial"/>
          <w:sz w:val="22"/>
          <w:szCs w:val="22"/>
          <w:lang w:val="es-CO"/>
        </w:rPr>
      </w:pPr>
    </w:p>
    <w:p w14:paraId="6D9B3DA7" w14:textId="77777777" w:rsidR="00A829AC" w:rsidRPr="00E47AE2" w:rsidRDefault="00A829AC"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 xml:space="preserve">Ingeniero Residente Auxiliar </w:t>
      </w:r>
    </w:p>
    <w:p w14:paraId="779920A9" w14:textId="77777777" w:rsidR="00A829AC" w:rsidRPr="00E47AE2" w:rsidRDefault="00A829AC" w:rsidP="00DC6BB7">
      <w:pPr>
        <w:pStyle w:val="toa"/>
        <w:tabs>
          <w:tab w:val="left" w:pos="284"/>
          <w:tab w:val="left" w:pos="708"/>
        </w:tabs>
        <w:rPr>
          <w:rFonts w:ascii="Arial" w:hAnsi="Arial" w:cs="Arial"/>
          <w:spacing w:val="0"/>
          <w:sz w:val="22"/>
          <w:szCs w:val="22"/>
          <w:lang w:val="es-CO"/>
        </w:rPr>
      </w:pPr>
    </w:p>
    <w:p w14:paraId="4886E104" w14:textId="77777777" w:rsidR="00A829AC" w:rsidRPr="00E47AE2" w:rsidRDefault="00A829AC"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El contratista promoverá la política de juventud naranja a través del primer empleo y el emprendimiento juvenil, para lo cual debe acreditar como Ingeniero Residente Auxiliar un (1) profesional, que cumpla con los siguientes requisitos: </w:t>
      </w:r>
    </w:p>
    <w:p w14:paraId="79732666" w14:textId="77777777" w:rsidR="00A829AC" w:rsidRPr="00E47AE2" w:rsidRDefault="00A829AC" w:rsidP="00DC6BB7">
      <w:pPr>
        <w:pStyle w:val="toa"/>
        <w:tabs>
          <w:tab w:val="left" w:pos="284"/>
          <w:tab w:val="left" w:pos="708"/>
        </w:tabs>
        <w:rPr>
          <w:rFonts w:ascii="Arial" w:hAnsi="Arial" w:cs="Arial"/>
          <w:spacing w:val="0"/>
          <w:sz w:val="22"/>
          <w:szCs w:val="22"/>
          <w:lang w:val="es-CO"/>
        </w:rPr>
      </w:pPr>
    </w:p>
    <w:p w14:paraId="51950FFD" w14:textId="77777777" w:rsidR="00A829AC" w:rsidRPr="00E47AE2" w:rsidRDefault="00A829AC"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1. Matrícula profesional vigente de Ingeniero Civil y/o de Transportes y Vías </w:t>
      </w:r>
      <w:proofErr w:type="spellStart"/>
      <w:r w:rsidRPr="00E47AE2">
        <w:rPr>
          <w:rFonts w:ascii="Arial" w:hAnsi="Arial" w:cs="Arial"/>
          <w:spacing w:val="0"/>
          <w:sz w:val="22"/>
          <w:szCs w:val="22"/>
          <w:lang w:val="es-CO"/>
        </w:rPr>
        <w:t>ó</w:t>
      </w:r>
      <w:proofErr w:type="spellEnd"/>
      <w:r w:rsidRPr="00E47AE2">
        <w:rPr>
          <w:rFonts w:ascii="Arial" w:hAnsi="Arial" w:cs="Arial"/>
          <w:spacing w:val="0"/>
          <w:sz w:val="22"/>
          <w:szCs w:val="22"/>
          <w:lang w:val="es-CO"/>
        </w:rPr>
        <w:t xml:space="preserve"> constancia de que se encuentra en trámite ante la autoridad competente.</w:t>
      </w:r>
    </w:p>
    <w:p w14:paraId="5E933D57" w14:textId="77777777" w:rsidR="00A829AC" w:rsidRPr="00E47AE2" w:rsidRDefault="00A829AC" w:rsidP="00DC6BB7">
      <w:pPr>
        <w:pStyle w:val="toa"/>
        <w:tabs>
          <w:tab w:val="left" w:pos="284"/>
          <w:tab w:val="left" w:pos="708"/>
        </w:tabs>
        <w:rPr>
          <w:rFonts w:ascii="Arial" w:hAnsi="Arial" w:cs="Arial"/>
          <w:spacing w:val="0"/>
          <w:sz w:val="22"/>
          <w:szCs w:val="22"/>
          <w:lang w:val="es-CO"/>
        </w:rPr>
      </w:pPr>
    </w:p>
    <w:p w14:paraId="51A52A0A" w14:textId="77777777" w:rsidR="00A829AC" w:rsidRPr="00E47AE2" w:rsidRDefault="00A829AC"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lastRenderedPageBreak/>
        <w:t xml:space="preserve">2. Acreditar la siguiente experiencia: </w:t>
      </w:r>
    </w:p>
    <w:p w14:paraId="484AB001" w14:textId="77777777" w:rsidR="00A829AC" w:rsidRPr="00E47AE2" w:rsidRDefault="00A829AC" w:rsidP="00DC6BB7">
      <w:pPr>
        <w:pStyle w:val="toa"/>
        <w:tabs>
          <w:tab w:val="left" w:pos="284"/>
          <w:tab w:val="left" w:pos="708"/>
        </w:tabs>
        <w:rPr>
          <w:rFonts w:ascii="Arial" w:hAnsi="Arial" w:cs="Arial"/>
          <w:spacing w:val="0"/>
          <w:sz w:val="22"/>
          <w:szCs w:val="22"/>
          <w:lang w:val="es-CO"/>
        </w:rPr>
      </w:pPr>
    </w:p>
    <w:p w14:paraId="744EDF31" w14:textId="77777777" w:rsidR="00A829AC" w:rsidRPr="00E47AE2" w:rsidRDefault="00A829AC"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Experiencia General: Entre cero (0) y máximo dos (2) años contados a partir de la terminación y aprobación del pensum académico de educación superior y la fecha de cierre de la presente licitación pública. </w:t>
      </w:r>
    </w:p>
    <w:p w14:paraId="10D549EC" w14:textId="77777777" w:rsidR="00A829AC" w:rsidRPr="00E47AE2" w:rsidRDefault="00A829AC" w:rsidP="00DC6BB7">
      <w:pPr>
        <w:pStyle w:val="toa"/>
        <w:tabs>
          <w:tab w:val="left" w:pos="284"/>
          <w:tab w:val="left" w:pos="708"/>
        </w:tabs>
        <w:rPr>
          <w:rFonts w:ascii="Arial" w:hAnsi="Arial" w:cs="Arial"/>
          <w:spacing w:val="0"/>
          <w:sz w:val="22"/>
          <w:szCs w:val="22"/>
          <w:lang w:val="es-CO"/>
        </w:rPr>
      </w:pPr>
    </w:p>
    <w:p w14:paraId="6181A498" w14:textId="77777777" w:rsidR="00A829AC" w:rsidRPr="00E47AE2" w:rsidRDefault="00A829AC"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Experiencia Específica: No se requiere. </w:t>
      </w:r>
    </w:p>
    <w:p w14:paraId="45944E75" w14:textId="77777777" w:rsidR="00A829AC" w:rsidRPr="00E47AE2" w:rsidRDefault="00A829AC" w:rsidP="00DC6BB7">
      <w:pPr>
        <w:pStyle w:val="toa"/>
        <w:tabs>
          <w:tab w:val="left" w:pos="284"/>
          <w:tab w:val="left" w:pos="708"/>
        </w:tabs>
        <w:rPr>
          <w:rFonts w:ascii="Arial" w:hAnsi="Arial" w:cs="Arial"/>
          <w:spacing w:val="0"/>
          <w:sz w:val="22"/>
          <w:szCs w:val="22"/>
          <w:lang w:val="es-CO"/>
        </w:rPr>
      </w:pPr>
    </w:p>
    <w:p w14:paraId="6592C647" w14:textId="77777777" w:rsidR="00A829AC" w:rsidRPr="00E47AE2" w:rsidRDefault="00A829AC"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3. Dedicación: Completa para el proyecto </w:t>
      </w:r>
    </w:p>
    <w:p w14:paraId="4ACD8196" w14:textId="77777777" w:rsidR="00A829AC" w:rsidRPr="00E47AE2" w:rsidRDefault="00A829AC" w:rsidP="00DC6BB7">
      <w:pPr>
        <w:pStyle w:val="toa"/>
        <w:tabs>
          <w:tab w:val="left" w:pos="284"/>
          <w:tab w:val="left" w:pos="708"/>
        </w:tabs>
        <w:rPr>
          <w:rFonts w:ascii="Arial" w:hAnsi="Arial" w:cs="Arial"/>
          <w:spacing w:val="0"/>
          <w:sz w:val="22"/>
          <w:szCs w:val="22"/>
          <w:lang w:val="es-CO"/>
        </w:rPr>
      </w:pPr>
    </w:p>
    <w:p w14:paraId="48F131A1" w14:textId="77777777" w:rsidR="00A829AC" w:rsidRPr="00E47AE2" w:rsidRDefault="00A829AC"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4. Residencia: El profesional debe residir en el lugar de ejecución de la obra. </w:t>
      </w:r>
    </w:p>
    <w:p w14:paraId="6809DB08" w14:textId="77777777" w:rsidR="00A829AC" w:rsidRPr="00E47AE2" w:rsidRDefault="00A829AC" w:rsidP="00DC6BB7">
      <w:pPr>
        <w:pStyle w:val="toa"/>
        <w:tabs>
          <w:tab w:val="left" w:pos="284"/>
          <w:tab w:val="left" w:pos="708"/>
        </w:tabs>
        <w:rPr>
          <w:rFonts w:ascii="Arial" w:hAnsi="Arial" w:cs="Arial"/>
          <w:spacing w:val="0"/>
          <w:sz w:val="22"/>
          <w:szCs w:val="22"/>
          <w:lang w:val="es-CO"/>
        </w:rPr>
      </w:pPr>
    </w:p>
    <w:p w14:paraId="5D24B12C" w14:textId="77777777" w:rsidR="00A829AC" w:rsidRPr="00E47AE2" w:rsidRDefault="00A829AC"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El contratista para la vinculación del profesional juvenil deberá tener en cuenta los siguientes criterios para su escogencia: i) Que acredite un promedio académico en la carrera superior a tres punto ocho (3.8) y ii) que su elección se realice mediante el proceso de selección de personal que aplique el contratista, garantizando una escogencia objetiva, idónea y transparente, donde el promedio académico juegue el papel preponderante. </w:t>
      </w:r>
    </w:p>
    <w:p w14:paraId="63ADDB12" w14:textId="77777777" w:rsidR="00A829AC" w:rsidRPr="00E47AE2" w:rsidRDefault="00A829AC" w:rsidP="00DC6BB7">
      <w:pPr>
        <w:pStyle w:val="toa"/>
        <w:tabs>
          <w:tab w:val="left" w:pos="284"/>
          <w:tab w:val="left" w:pos="708"/>
        </w:tabs>
        <w:rPr>
          <w:rFonts w:ascii="Arial" w:hAnsi="Arial" w:cs="Arial"/>
          <w:spacing w:val="0"/>
          <w:sz w:val="22"/>
          <w:szCs w:val="22"/>
          <w:lang w:val="es-CO"/>
        </w:rPr>
      </w:pPr>
    </w:p>
    <w:p w14:paraId="1FBA2592" w14:textId="77777777" w:rsidR="00A829AC" w:rsidRPr="00E47AE2" w:rsidRDefault="00A829AC"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En cumplimiento de la Ley 842 de 2003 es requisito indispensable para la contratación del personal, que acredite la matrícula expedida por la autoridad competente.  </w:t>
      </w:r>
    </w:p>
    <w:p w14:paraId="43401852" w14:textId="77777777" w:rsidR="00A829AC" w:rsidRPr="00E47AE2" w:rsidRDefault="00A829AC" w:rsidP="00DC6BB7">
      <w:pPr>
        <w:pStyle w:val="toa"/>
        <w:tabs>
          <w:tab w:val="left" w:pos="284"/>
          <w:tab w:val="left" w:pos="708"/>
        </w:tabs>
        <w:rPr>
          <w:rFonts w:ascii="Arial" w:hAnsi="Arial" w:cs="Arial"/>
          <w:spacing w:val="0"/>
          <w:sz w:val="22"/>
          <w:szCs w:val="22"/>
          <w:lang w:val="es-CO"/>
        </w:rPr>
      </w:pPr>
    </w:p>
    <w:p w14:paraId="0CF1EA2B" w14:textId="77777777" w:rsidR="00A829AC" w:rsidRPr="00E47AE2" w:rsidRDefault="00A829AC"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Si no se cumplen estos requisitos, el profesional no será admitido para participar en la ejecución del contrato.</w:t>
      </w:r>
    </w:p>
    <w:p w14:paraId="37B12812" w14:textId="77777777" w:rsidR="00A829AC" w:rsidRPr="00E47AE2" w:rsidRDefault="00A829AC" w:rsidP="00DC6BB7">
      <w:pPr>
        <w:pStyle w:val="toa"/>
        <w:tabs>
          <w:tab w:val="left" w:pos="284"/>
          <w:tab w:val="left" w:pos="708"/>
        </w:tabs>
        <w:rPr>
          <w:rFonts w:ascii="Arial" w:hAnsi="Arial" w:cs="Arial"/>
          <w:spacing w:val="0"/>
          <w:sz w:val="22"/>
          <w:szCs w:val="22"/>
          <w:lang w:val="es-CO"/>
        </w:rPr>
      </w:pPr>
    </w:p>
    <w:p w14:paraId="225B1A13" w14:textId="77777777" w:rsidR="00A829AC" w:rsidRPr="00E47AE2" w:rsidRDefault="00A829AC"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Especialistas</w:t>
      </w:r>
    </w:p>
    <w:p w14:paraId="1C041515" w14:textId="77777777" w:rsidR="00A829AC" w:rsidRPr="00E47AE2" w:rsidRDefault="00A829AC"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63A999B9" w14:textId="77777777" w:rsidR="00A829AC" w:rsidRPr="00E47AE2" w:rsidRDefault="00A829AC"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r w:rsidRPr="00E47AE2">
        <w:rPr>
          <w:rFonts w:ascii="Arial" w:hAnsi="Arial" w:cs="Arial"/>
          <w:spacing w:val="0"/>
          <w:sz w:val="22"/>
          <w:szCs w:val="22"/>
          <w:lang w:val="es-CO"/>
        </w:rPr>
        <w:t>Los profesionales ofrecidos para el cargo de especialista serán estudiados en forma individual, bajo los siguientes criterios:</w:t>
      </w:r>
    </w:p>
    <w:p w14:paraId="7C7B38E7" w14:textId="77777777" w:rsidR="00A829AC" w:rsidRPr="00E47AE2" w:rsidRDefault="00A829AC"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1E42E8EF" w14:textId="77777777" w:rsidR="00A829AC" w:rsidRPr="005D6F48" w:rsidRDefault="00A829AC" w:rsidP="00A9531C">
      <w:pPr>
        <w:numPr>
          <w:ilvl w:val="0"/>
          <w:numId w:val="29"/>
        </w:numPr>
        <w:tabs>
          <w:tab w:val="clear" w:pos="1260"/>
          <w:tab w:val="left" w:pos="0"/>
          <w:tab w:val="left" w:pos="284"/>
        </w:tabs>
        <w:spacing w:after="0" w:line="240" w:lineRule="auto"/>
        <w:ind w:left="0" w:firstLine="0"/>
        <w:rPr>
          <w:rFonts w:cs="Arial"/>
          <w:b/>
          <w:sz w:val="22"/>
        </w:rPr>
      </w:pPr>
      <w:r w:rsidRPr="005D6F48">
        <w:rPr>
          <w:rFonts w:cs="Arial"/>
          <w:b/>
          <w:sz w:val="22"/>
        </w:rPr>
        <w:t>Especialista en Sostenibilidad.</w:t>
      </w:r>
    </w:p>
    <w:p w14:paraId="07EEEBC6" w14:textId="77777777" w:rsidR="00A829AC" w:rsidRPr="005D6F48" w:rsidRDefault="00A829AC" w:rsidP="00A9531C">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73D7C153" w14:textId="77777777" w:rsidR="00A829AC" w:rsidRPr="005D6F48" w:rsidRDefault="00A829AC" w:rsidP="00A9531C">
      <w:pPr>
        <w:pStyle w:val="toa"/>
        <w:numPr>
          <w:ilvl w:val="12"/>
          <w:numId w:val="0"/>
        </w:numPr>
        <w:tabs>
          <w:tab w:val="left" w:pos="284"/>
        </w:tabs>
        <w:rPr>
          <w:rFonts w:ascii="Arial" w:hAnsi="Arial" w:cs="Arial"/>
          <w:spacing w:val="0"/>
          <w:sz w:val="22"/>
          <w:szCs w:val="22"/>
          <w:lang w:val="es-CO"/>
        </w:rPr>
      </w:pPr>
      <w:r w:rsidRPr="005D6F48">
        <w:rPr>
          <w:rFonts w:ascii="Arial" w:hAnsi="Arial" w:cs="Arial"/>
          <w:spacing w:val="0"/>
          <w:sz w:val="22"/>
          <w:szCs w:val="22"/>
          <w:lang w:val="es-CO"/>
        </w:rPr>
        <w:t>Poseer matrícula profesional en Ingeniería Civil y/o Ingeniería de Vías y Transportes y/o arquitectura y/o Ingeniero Ambiental y/o Forestal con título de especialista y/o maestría y/o doctorado en el área ambiental y/o sostenibilidad.</w:t>
      </w:r>
    </w:p>
    <w:p w14:paraId="37208869" w14:textId="77777777" w:rsidR="00A829AC" w:rsidRPr="005D6F48" w:rsidRDefault="00A829AC" w:rsidP="00A9531C">
      <w:pPr>
        <w:pStyle w:val="toa"/>
        <w:numPr>
          <w:ilvl w:val="12"/>
          <w:numId w:val="0"/>
        </w:numPr>
        <w:tabs>
          <w:tab w:val="left" w:pos="284"/>
        </w:tabs>
        <w:rPr>
          <w:rFonts w:ascii="Arial" w:hAnsi="Arial" w:cs="Arial"/>
          <w:spacing w:val="0"/>
          <w:sz w:val="22"/>
          <w:szCs w:val="22"/>
          <w:lang w:val="es-CO"/>
        </w:rPr>
      </w:pPr>
    </w:p>
    <w:p w14:paraId="761DF657" w14:textId="77777777" w:rsidR="00A829AC" w:rsidRDefault="00A829AC" w:rsidP="00A9531C">
      <w:pPr>
        <w:pStyle w:val="toa"/>
        <w:numPr>
          <w:ilvl w:val="12"/>
          <w:numId w:val="0"/>
        </w:numPr>
        <w:tabs>
          <w:tab w:val="left" w:pos="284"/>
        </w:tabs>
        <w:rPr>
          <w:rFonts w:ascii="Arial" w:hAnsi="Arial" w:cs="Arial"/>
          <w:spacing w:val="0"/>
          <w:sz w:val="22"/>
          <w:szCs w:val="22"/>
          <w:lang w:val="es-CO"/>
        </w:rPr>
      </w:pPr>
      <w:r w:rsidRPr="005D6F48">
        <w:rPr>
          <w:rFonts w:ascii="Arial" w:hAnsi="Arial" w:cs="Arial"/>
          <w:spacing w:val="0"/>
          <w:sz w:val="22"/>
          <w:szCs w:val="22"/>
          <w:lang w:val="es-CO"/>
        </w:rPr>
        <w:t>El profesional ofrecido para este cargo como especialista deberá acreditar lo siguiente:</w:t>
      </w:r>
    </w:p>
    <w:p w14:paraId="76804B68" w14:textId="77777777" w:rsidR="000C2185" w:rsidRPr="005D6F48" w:rsidRDefault="000C2185" w:rsidP="00A9531C">
      <w:pPr>
        <w:pStyle w:val="toa"/>
        <w:numPr>
          <w:ilvl w:val="12"/>
          <w:numId w:val="0"/>
        </w:numPr>
        <w:tabs>
          <w:tab w:val="left" w:pos="284"/>
        </w:tabs>
        <w:rPr>
          <w:rFonts w:ascii="Arial" w:hAnsi="Arial" w:cs="Arial"/>
          <w:spacing w:val="0"/>
          <w:sz w:val="22"/>
          <w:szCs w:val="22"/>
          <w:lang w:val="es-CO"/>
        </w:rPr>
      </w:pPr>
    </w:p>
    <w:p w14:paraId="32D9D2E3" w14:textId="77777777" w:rsidR="00A829AC" w:rsidRPr="005D6F48" w:rsidRDefault="00A829AC" w:rsidP="00A9531C">
      <w:pPr>
        <w:pStyle w:val="toa"/>
        <w:numPr>
          <w:ilvl w:val="12"/>
          <w:numId w:val="0"/>
        </w:numPr>
        <w:tabs>
          <w:tab w:val="left" w:pos="284"/>
        </w:tabs>
        <w:rPr>
          <w:rFonts w:ascii="Arial" w:hAnsi="Arial" w:cs="Arial"/>
          <w:spacing w:val="0"/>
          <w:sz w:val="22"/>
          <w:szCs w:val="22"/>
          <w:lang w:val="es-CO"/>
        </w:rPr>
      </w:pPr>
      <w:r w:rsidRPr="005D6F48">
        <w:rPr>
          <w:rFonts w:ascii="Arial" w:hAnsi="Arial" w:cs="Arial"/>
          <w:spacing w:val="0"/>
          <w:sz w:val="22"/>
          <w:szCs w:val="22"/>
          <w:lang w:val="es-CO"/>
        </w:rPr>
        <w:t>a)    Matrícula profesional vigente, título de Especialización y/o Maestría y/o Doctorado, en el área a participar en la ejecución del proyecto y para la cual aspira a ser evaluado.</w:t>
      </w:r>
    </w:p>
    <w:p w14:paraId="697C1CEA" w14:textId="77777777" w:rsidR="00A829AC" w:rsidRPr="005D6F48" w:rsidRDefault="00A829AC" w:rsidP="00A9531C">
      <w:pPr>
        <w:pStyle w:val="toa"/>
        <w:numPr>
          <w:ilvl w:val="12"/>
          <w:numId w:val="0"/>
        </w:numPr>
        <w:tabs>
          <w:tab w:val="left" w:pos="284"/>
        </w:tabs>
        <w:rPr>
          <w:rFonts w:ascii="Arial" w:hAnsi="Arial" w:cs="Arial"/>
          <w:spacing w:val="0"/>
          <w:sz w:val="22"/>
          <w:szCs w:val="22"/>
          <w:lang w:val="es-CO"/>
        </w:rPr>
      </w:pPr>
      <w:r w:rsidRPr="005D6F48">
        <w:rPr>
          <w:rFonts w:ascii="Arial" w:hAnsi="Arial" w:cs="Arial"/>
          <w:spacing w:val="0"/>
          <w:sz w:val="22"/>
          <w:szCs w:val="22"/>
          <w:lang w:val="es-CO"/>
        </w:rPr>
        <w:t>b)   Tener una experiencia profesional: no menor de cinco (05) años</w:t>
      </w:r>
      <w:r w:rsidR="000C2185" w:rsidRPr="000C2185">
        <w:rPr>
          <w:rFonts w:ascii="Arial" w:hAnsi="Arial" w:cs="Arial"/>
          <w:spacing w:val="0"/>
          <w:sz w:val="22"/>
          <w:szCs w:val="22"/>
          <w:lang w:val="es-CO"/>
        </w:rPr>
        <w:t>, contados a partir de la terminación y aprobación del pensum académico de educación superior y la fecha de cierre de la presente licitación pública</w:t>
      </w:r>
      <w:r w:rsidR="000C2185">
        <w:rPr>
          <w:rFonts w:ascii="Arial" w:hAnsi="Arial" w:cs="Arial"/>
          <w:spacing w:val="0"/>
          <w:sz w:val="22"/>
          <w:szCs w:val="22"/>
          <w:lang w:val="es-CO"/>
        </w:rPr>
        <w:t>,</w:t>
      </w:r>
      <w:r w:rsidRPr="005D6F48">
        <w:rPr>
          <w:rFonts w:ascii="Arial" w:hAnsi="Arial" w:cs="Arial"/>
          <w:spacing w:val="0"/>
          <w:sz w:val="22"/>
          <w:szCs w:val="22"/>
          <w:lang w:val="es-CO"/>
        </w:rPr>
        <w:t xml:space="preserve"> relacionada a la especialidad.</w:t>
      </w:r>
    </w:p>
    <w:p w14:paraId="596E1DAA" w14:textId="77777777" w:rsidR="00A829AC" w:rsidRPr="005D6F48" w:rsidRDefault="00A829AC" w:rsidP="00A9531C">
      <w:pPr>
        <w:pStyle w:val="toa"/>
        <w:numPr>
          <w:ilvl w:val="12"/>
          <w:numId w:val="0"/>
        </w:numPr>
        <w:tabs>
          <w:tab w:val="left" w:pos="284"/>
        </w:tabs>
        <w:rPr>
          <w:rFonts w:ascii="Arial" w:hAnsi="Arial" w:cs="Arial"/>
          <w:spacing w:val="0"/>
          <w:sz w:val="22"/>
          <w:szCs w:val="22"/>
          <w:lang w:val="es-CO"/>
        </w:rPr>
      </w:pPr>
      <w:r w:rsidRPr="005D6F48">
        <w:rPr>
          <w:rFonts w:ascii="Arial" w:hAnsi="Arial" w:cs="Arial"/>
          <w:spacing w:val="0"/>
          <w:sz w:val="22"/>
          <w:szCs w:val="22"/>
          <w:lang w:val="es-CO"/>
        </w:rPr>
        <w:t>c)    Haber participado en mínimo dos (2) proyectos de infraestructura de transporte sostenible, en el ejercicio profesional como especialista en la disciplina para la cual fue propuesto.</w:t>
      </w:r>
    </w:p>
    <w:p w14:paraId="7074E8BC" w14:textId="77777777" w:rsidR="00A829AC" w:rsidRPr="005D6F48" w:rsidRDefault="00A829AC" w:rsidP="00A9531C">
      <w:pPr>
        <w:pStyle w:val="toa"/>
        <w:numPr>
          <w:ilvl w:val="12"/>
          <w:numId w:val="0"/>
        </w:numPr>
        <w:tabs>
          <w:tab w:val="left" w:pos="284"/>
        </w:tabs>
        <w:rPr>
          <w:rFonts w:ascii="Arial" w:hAnsi="Arial" w:cs="Arial"/>
          <w:spacing w:val="0"/>
          <w:sz w:val="22"/>
          <w:szCs w:val="22"/>
          <w:lang w:val="es-CO"/>
        </w:rPr>
      </w:pPr>
      <w:r w:rsidRPr="005D6F48">
        <w:rPr>
          <w:rFonts w:ascii="Arial" w:hAnsi="Arial" w:cs="Arial"/>
          <w:spacing w:val="0"/>
          <w:sz w:val="22"/>
          <w:szCs w:val="22"/>
          <w:lang w:val="es-CO"/>
        </w:rPr>
        <w:t>d)   La experiencia del literal c) se contará a partir de la obtención del título de especialista.</w:t>
      </w:r>
    </w:p>
    <w:p w14:paraId="5011564D" w14:textId="77777777" w:rsidR="00A829AC" w:rsidRPr="005D6F48" w:rsidRDefault="00A829AC" w:rsidP="00A9531C">
      <w:pPr>
        <w:pStyle w:val="toa"/>
        <w:numPr>
          <w:ilvl w:val="12"/>
          <w:numId w:val="0"/>
        </w:numPr>
        <w:tabs>
          <w:tab w:val="left" w:pos="284"/>
        </w:tabs>
        <w:rPr>
          <w:rFonts w:ascii="Arial" w:hAnsi="Arial" w:cs="Arial"/>
          <w:spacing w:val="0"/>
          <w:sz w:val="22"/>
          <w:szCs w:val="22"/>
          <w:lang w:val="es-CO"/>
        </w:rPr>
      </w:pPr>
    </w:p>
    <w:p w14:paraId="4428B84A" w14:textId="77777777" w:rsidR="00A829AC" w:rsidRPr="00E47AE2" w:rsidRDefault="00A829AC" w:rsidP="00A9531C">
      <w:pPr>
        <w:pStyle w:val="toa"/>
        <w:numPr>
          <w:ilvl w:val="12"/>
          <w:numId w:val="0"/>
        </w:numPr>
        <w:tabs>
          <w:tab w:val="clear" w:pos="9000"/>
          <w:tab w:val="clear" w:pos="9360"/>
          <w:tab w:val="left" w:pos="284"/>
        </w:tabs>
        <w:suppressAutoHyphens w:val="0"/>
        <w:rPr>
          <w:rFonts w:ascii="Arial" w:hAnsi="Arial" w:cs="Arial"/>
          <w:i/>
          <w:spacing w:val="0"/>
          <w:sz w:val="22"/>
          <w:szCs w:val="22"/>
          <w:lang w:val="es-CO"/>
        </w:rPr>
      </w:pPr>
      <w:r w:rsidRPr="005D6F48">
        <w:rPr>
          <w:rFonts w:ascii="Arial" w:hAnsi="Arial" w:cs="Arial"/>
          <w:spacing w:val="0"/>
          <w:sz w:val="22"/>
          <w:szCs w:val="22"/>
          <w:lang w:val="es-CO"/>
        </w:rPr>
        <w:lastRenderedPageBreak/>
        <w:t xml:space="preserve">Este especialista será responsable de generar y participar en el desarrollo y aplicación del componente de Sostenibilidad del Proyecto, actividad que deberá ser concertada desde el inicio del contrato con el Grupo de Sostenibilidad de INVIAS. Como líder y responsable del componente de sostenibilidad, estará encargado de todas las actividades inherentes al desarrollo del mismo, tales  como la selección y generación de la metodología para valorar y evaluar la sostenibilidad en la fase de construcción del proyecto, efectuar visitas de campo necesarias para el logro de los objetivos, análisis y procesamiento de la información primaria y secundaria,  así como la elaboración informes de avance y todas las necesarias, para obtener los productos esperados con los niveles de calidad y de acuerdo a lo establecido en los requerimientos técnicos y normativa vigente, especialmente en cumplimiento de la Resolución Número 000405 del 13 de febrero de 2020 </w:t>
      </w:r>
      <w:r w:rsidRPr="005D6F48">
        <w:rPr>
          <w:rFonts w:ascii="Arial" w:hAnsi="Arial" w:cs="Arial"/>
          <w:i/>
          <w:spacing w:val="0"/>
          <w:sz w:val="22"/>
          <w:szCs w:val="22"/>
          <w:lang w:val="es-CO"/>
        </w:rPr>
        <w:t>"Por la cual se adopta la Política de Sostenibilidad para la infraestructura del transporte y se crea el Comité de Sostenibilidad del Instituto Nacional de Vías - INVIAS".</w:t>
      </w:r>
    </w:p>
    <w:p w14:paraId="6932D36F" w14:textId="77777777" w:rsidR="00A829AC" w:rsidRPr="00E47AE2" w:rsidRDefault="00A829AC"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5DE64062" w14:textId="77777777" w:rsidR="00A829AC" w:rsidRPr="00E47AE2" w:rsidRDefault="00A829AC"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Especialista Ambiental</w:t>
      </w:r>
    </w:p>
    <w:p w14:paraId="6540E17E" w14:textId="77777777" w:rsidR="00A829AC" w:rsidRPr="00E47AE2" w:rsidRDefault="00A829AC" w:rsidP="000208BB">
      <w:pPr>
        <w:tabs>
          <w:tab w:val="left" w:pos="0"/>
          <w:tab w:val="left" w:pos="284"/>
        </w:tabs>
        <w:spacing w:after="0" w:line="240" w:lineRule="auto"/>
        <w:rPr>
          <w:rFonts w:cs="Arial"/>
          <w:b/>
          <w:sz w:val="22"/>
        </w:rPr>
      </w:pPr>
    </w:p>
    <w:p w14:paraId="05177C37"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Profesional en Ingeniería Ambiental, Ingeniería sanitaria, Ingeniería forestal, Ingeniería de Recursos Naturales, Ingeniería de Recursos Hídricos y Gestión Ambiental, Ingeniería de Minas, Ingeniería Agrícola, en Administración Ambiental, Biología o Ecología, con especialización en el área ambiental o relacionada con gestión de proyectos de infraestructura; o profesional en Ingeniería civil, Ingeniería de vías y de transporte con especialización en el área ambiental.</w:t>
      </w:r>
    </w:p>
    <w:p w14:paraId="7104EA7F" w14:textId="77777777" w:rsidR="00A829AC" w:rsidRPr="00E47AE2" w:rsidRDefault="00A829AC" w:rsidP="00DC6BB7">
      <w:pPr>
        <w:tabs>
          <w:tab w:val="left" w:pos="0"/>
          <w:tab w:val="left" w:pos="284"/>
        </w:tabs>
        <w:spacing w:after="0" w:line="240" w:lineRule="auto"/>
        <w:rPr>
          <w:rFonts w:cs="Arial"/>
          <w:sz w:val="22"/>
        </w:rPr>
      </w:pPr>
    </w:p>
    <w:p w14:paraId="64A503E5"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 xml:space="preserve">Sólo se considerará la experiencia relacionada como especialista Ambiental de Interventoría o de obra de proyectos de infraestructura de transporte. </w:t>
      </w:r>
    </w:p>
    <w:p w14:paraId="2993487A" w14:textId="77777777" w:rsidR="00A829AC" w:rsidRPr="00E47AE2" w:rsidRDefault="00A829AC" w:rsidP="00DC6BB7">
      <w:pPr>
        <w:tabs>
          <w:tab w:val="left" w:pos="0"/>
          <w:tab w:val="left" w:pos="284"/>
        </w:tabs>
        <w:spacing w:after="0" w:line="240" w:lineRule="auto"/>
        <w:rPr>
          <w:rFonts w:cs="Arial"/>
          <w:sz w:val="22"/>
        </w:rPr>
      </w:pPr>
    </w:p>
    <w:p w14:paraId="12503376" w14:textId="77777777" w:rsidR="00A829AC" w:rsidRPr="00E47AE2" w:rsidRDefault="00A829AC" w:rsidP="00DC6BB7">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Geotecnia y/o Geología</w:t>
      </w:r>
      <w:r w:rsidRPr="00E47AE2">
        <w:rPr>
          <w:rFonts w:cs="Arial"/>
          <w:sz w:val="22"/>
        </w:rPr>
        <w:t xml:space="preserve">: </w:t>
      </w:r>
    </w:p>
    <w:p w14:paraId="29D2DFC1" w14:textId="77777777" w:rsidR="00A829AC" w:rsidRPr="00E47AE2" w:rsidRDefault="00A829AC" w:rsidP="000208BB">
      <w:pPr>
        <w:tabs>
          <w:tab w:val="left" w:pos="0"/>
          <w:tab w:val="left" w:pos="284"/>
        </w:tabs>
        <w:spacing w:after="0" w:line="240" w:lineRule="auto"/>
        <w:rPr>
          <w:rFonts w:cs="Arial"/>
          <w:sz w:val="22"/>
        </w:rPr>
      </w:pPr>
    </w:p>
    <w:p w14:paraId="19DEB732"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Ingeniero Civil y/o Ingeniero de Transportes y Vías, y/o Geólogo. Con Título de Especialista o Magister en Geotecnia.</w:t>
      </w:r>
    </w:p>
    <w:p w14:paraId="1026C8F7" w14:textId="77777777" w:rsidR="00A829AC" w:rsidRPr="00E47AE2" w:rsidRDefault="00A829AC" w:rsidP="00DC6BB7">
      <w:pPr>
        <w:tabs>
          <w:tab w:val="left" w:pos="0"/>
          <w:tab w:val="left" w:pos="284"/>
        </w:tabs>
        <w:spacing w:after="0" w:line="240" w:lineRule="auto"/>
        <w:rPr>
          <w:rFonts w:cs="Arial"/>
          <w:sz w:val="22"/>
        </w:rPr>
      </w:pPr>
    </w:p>
    <w:p w14:paraId="3AF8705E"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Sólo se considerará la experiencia relacionada como especialista en esta Área en obras viales y/o con el diseño de pavimentos</w:t>
      </w:r>
    </w:p>
    <w:p w14:paraId="67FB884F" w14:textId="77777777" w:rsidR="00A829AC" w:rsidRPr="00E47AE2" w:rsidRDefault="00A829AC" w:rsidP="00DC6BB7">
      <w:pPr>
        <w:tabs>
          <w:tab w:val="left" w:pos="0"/>
          <w:tab w:val="left" w:pos="284"/>
        </w:tabs>
        <w:spacing w:after="0" w:line="240" w:lineRule="auto"/>
        <w:rPr>
          <w:rFonts w:cs="Arial"/>
          <w:sz w:val="22"/>
        </w:rPr>
      </w:pPr>
    </w:p>
    <w:p w14:paraId="37A92773" w14:textId="77777777" w:rsidR="00A829AC" w:rsidRPr="00E47AE2" w:rsidRDefault="00A829AC" w:rsidP="00DC6BB7">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Pavimentos y/o Vías</w:t>
      </w:r>
      <w:r w:rsidRPr="00E47AE2">
        <w:rPr>
          <w:rFonts w:cs="Arial"/>
          <w:sz w:val="22"/>
        </w:rPr>
        <w:t xml:space="preserve">: </w:t>
      </w:r>
    </w:p>
    <w:p w14:paraId="6F5B3E11" w14:textId="77777777" w:rsidR="00A829AC" w:rsidRPr="00E47AE2" w:rsidRDefault="00A829AC" w:rsidP="000208BB">
      <w:pPr>
        <w:tabs>
          <w:tab w:val="left" w:pos="0"/>
          <w:tab w:val="left" w:pos="284"/>
        </w:tabs>
        <w:spacing w:after="0" w:line="240" w:lineRule="auto"/>
        <w:rPr>
          <w:rFonts w:cs="Arial"/>
          <w:sz w:val="22"/>
        </w:rPr>
      </w:pPr>
    </w:p>
    <w:p w14:paraId="1A690378"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Ingeniero Civil y/o Ingeniero de Transportes y Vías. Con Título de Especialista en Pavimentos y/o Vías y Transporte.</w:t>
      </w:r>
    </w:p>
    <w:p w14:paraId="49B6DEA5" w14:textId="77777777" w:rsidR="00A829AC" w:rsidRPr="00E47AE2" w:rsidRDefault="00A829AC" w:rsidP="00DC6BB7">
      <w:pPr>
        <w:tabs>
          <w:tab w:val="left" w:pos="0"/>
          <w:tab w:val="left" w:pos="284"/>
        </w:tabs>
        <w:spacing w:after="0" w:line="240" w:lineRule="auto"/>
        <w:rPr>
          <w:rFonts w:cs="Arial"/>
          <w:sz w:val="22"/>
        </w:rPr>
      </w:pPr>
    </w:p>
    <w:p w14:paraId="078847CC"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Sólo se considerará la experiencia relacionada como especialista en esta Área en obras viales y/o con el diseño de vías.</w:t>
      </w:r>
    </w:p>
    <w:p w14:paraId="12370726" w14:textId="77777777" w:rsidR="00A829AC" w:rsidRPr="00E47AE2" w:rsidRDefault="00A829AC" w:rsidP="00DC6BB7">
      <w:pPr>
        <w:tabs>
          <w:tab w:val="left" w:pos="0"/>
          <w:tab w:val="left" w:pos="284"/>
        </w:tabs>
        <w:spacing w:after="0" w:line="240" w:lineRule="auto"/>
        <w:rPr>
          <w:rFonts w:cs="Arial"/>
          <w:sz w:val="22"/>
        </w:rPr>
      </w:pPr>
    </w:p>
    <w:p w14:paraId="6419EC75" w14:textId="77777777" w:rsidR="00A829AC" w:rsidRPr="00E47AE2" w:rsidRDefault="00A829AC" w:rsidP="00DC6BB7">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Hidráulica e Hidrología:</w:t>
      </w:r>
      <w:r w:rsidRPr="00E47AE2">
        <w:rPr>
          <w:rFonts w:cs="Arial"/>
          <w:sz w:val="22"/>
        </w:rPr>
        <w:t xml:space="preserve"> </w:t>
      </w:r>
    </w:p>
    <w:p w14:paraId="5191326C" w14:textId="77777777" w:rsidR="00A829AC" w:rsidRPr="00E47AE2" w:rsidRDefault="00A829AC" w:rsidP="000208BB">
      <w:pPr>
        <w:tabs>
          <w:tab w:val="left" w:pos="0"/>
          <w:tab w:val="left" w:pos="284"/>
        </w:tabs>
        <w:spacing w:after="0" w:line="240" w:lineRule="auto"/>
        <w:rPr>
          <w:rFonts w:cs="Arial"/>
          <w:sz w:val="22"/>
        </w:rPr>
      </w:pPr>
    </w:p>
    <w:p w14:paraId="4A4844FB" w14:textId="77777777" w:rsidR="00A829AC" w:rsidRPr="00E47AE2" w:rsidRDefault="00A829AC" w:rsidP="000208BB">
      <w:pPr>
        <w:tabs>
          <w:tab w:val="left" w:pos="0"/>
          <w:tab w:val="left" w:pos="284"/>
        </w:tabs>
        <w:spacing w:after="0" w:line="240" w:lineRule="auto"/>
        <w:rPr>
          <w:rFonts w:cs="Arial"/>
          <w:sz w:val="22"/>
        </w:rPr>
      </w:pPr>
      <w:r w:rsidRPr="00E47AE2">
        <w:rPr>
          <w:rFonts w:cs="Arial"/>
          <w:sz w:val="22"/>
        </w:rPr>
        <w:t xml:space="preserve">Ingeniero Civil y/o Ingeniero de Transportes y Vías. Con Título de Especialista en Hidráulica y/o Hidrología. </w:t>
      </w:r>
    </w:p>
    <w:p w14:paraId="518B32AA" w14:textId="77777777" w:rsidR="00A829AC" w:rsidRPr="00E47AE2" w:rsidRDefault="00A829AC" w:rsidP="000208BB">
      <w:pPr>
        <w:tabs>
          <w:tab w:val="left" w:pos="0"/>
          <w:tab w:val="left" w:pos="284"/>
        </w:tabs>
        <w:spacing w:after="0" w:line="240" w:lineRule="auto"/>
        <w:rPr>
          <w:rFonts w:cs="Arial"/>
          <w:sz w:val="22"/>
        </w:rPr>
      </w:pPr>
    </w:p>
    <w:p w14:paraId="642389A9" w14:textId="77777777" w:rsidR="00A829AC" w:rsidRPr="00E47AE2" w:rsidRDefault="00A829AC" w:rsidP="000208BB">
      <w:pPr>
        <w:tabs>
          <w:tab w:val="left" w:pos="0"/>
          <w:tab w:val="left" w:pos="284"/>
        </w:tabs>
        <w:spacing w:after="0" w:line="240" w:lineRule="auto"/>
        <w:rPr>
          <w:rFonts w:cs="Arial"/>
          <w:sz w:val="22"/>
        </w:rPr>
      </w:pPr>
      <w:r w:rsidRPr="00E47AE2">
        <w:rPr>
          <w:rFonts w:cs="Arial"/>
          <w:sz w:val="22"/>
        </w:rPr>
        <w:lastRenderedPageBreak/>
        <w:t>Sólo se considerará la experiencia relacionada como especialista en esta Área en obras viales y/o con el diseño hidráulico de vías y/o puentes.</w:t>
      </w:r>
    </w:p>
    <w:p w14:paraId="4264F36F" w14:textId="77777777" w:rsidR="00A829AC" w:rsidRPr="00E47AE2" w:rsidRDefault="00A829AC" w:rsidP="000208BB">
      <w:pPr>
        <w:tabs>
          <w:tab w:val="left" w:pos="0"/>
          <w:tab w:val="left" w:pos="284"/>
        </w:tabs>
        <w:spacing w:after="0" w:line="240" w:lineRule="auto"/>
        <w:rPr>
          <w:rFonts w:cs="Arial"/>
          <w:sz w:val="22"/>
        </w:rPr>
      </w:pPr>
    </w:p>
    <w:p w14:paraId="35DBB767" w14:textId="77777777" w:rsidR="00A829AC" w:rsidRPr="00E47AE2" w:rsidRDefault="00A829AC" w:rsidP="000208BB">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Estructuras:</w:t>
      </w:r>
      <w:r w:rsidRPr="00E47AE2">
        <w:rPr>
          <w:rFonts w:cs="Arial"/>
          <w:sz w:val="22"/>
        </w:rPr>
        <w:t xml:space="preserve"> </w:t>
      </w:r>
    </w:p>
    <w:p w14:paraId="4917A83C" w14:textId="77777777" w:rsidR="00A829AC" w:rsidRPr="00E47AE2" w:rsidRDefault="00A829AC" w:rsidP="000208BB">
      <w:pPr>
        <w:tabs>
          <w:tab w:val="left" w:pos="0"/>
          <w:tab w:val="left" w:pos="284"/>
        </w:tabs>
        <w:spacing w:after="0" w:line="240" w:lineRule="auto"/>
        <w:rPr>
          <w:rFonts w:cs="Arial"/>
          <w:sz w:val="22"/>
        </w:rPr>
      </w:pPr>
    </w:p>
    <w:p w14:paraId="2B9DDA05" w14:textId="77777777" w:rsidR="00A829AC" w:rsidRPr="00E47AE2" w:rsidRDefault="00A829AC" w:rsidP="000208BB">
      <w:pPr>
        <w:tabs>
          <w:tab w:val="left" w:pos="0"/>
          <w:tab w:val="left" w:pos="284"/>
        </w:tabs>
        <w:spacing w:after="0" w:line="240" w:lineRule="auto"/>
        <w:rPr>
          <w:rFonts w:cs="Arial"/>
          <w:sz w:val="22"/>
        </w:rPr>
      </w:pPr>
      <w:r w:rsidRPr="00E47AE2">
        <w:rPr>
          <w:rFonts w:cs="Arial"/>
          <w:sz w:val="22"/>
        </w:rPr>
        <w:t xml:space="preserve">Ingeniero Civil y/o Ingeniero de Transportes y Vías. Con Título de Especialista en Estructuras. Sólo se considerará la experiencia relacionada como especialista en esta Área en obras viales y puentes. </w:t>
      </w:r>
    </w:p>
    <w:p w14:paraId="61C1AB96" w14:textId="77777777" w:rsidR="00A829AC" w:rsidRPr="00E47AE2" w:rsidRDefault="00A829AC" w:rsidP="000208BB">
      <w:pPr>
        <w:tabs>
          <w:tab w:val="left" w:pos="0"/>
          <w:tab w:val="left" w:pos="284"/>
        </w:tabs>
        <w:spacing w:after="0" w:line="240" w:lineRule="auto"/>
        <w:rPr>
          <w:rFonts w:cs="Arial"/>
          <w:sz w:val="22"/>
        </w:rPr>
      </w:pPr>
    </w:p>
    <w:p w14:paraId="5DE0750E" w14:textId="77777777" w:rsidR="00A829AC" w:rsidRPr="00E47AE2" w:rsidRDefault="00A829AC" w:rsidP="000208BB">
      <w:pPr>
        <w:tabs>
          <w:tab w:val="left" w:pos="0"/>
          <w:tab w:val="left" w:pos="284"/>
        </w:tabs>
        <w:spacing w:after="0" w:line="240" w:lineRule="auto"/>
        <w:rPr>
          <w:rFonts w:cs="Arial"/>
          <w:sz w:val="22"/>
        </w:rPr>
      </w:pPr>
      <w:r w:rsidRPr="00E47AE2">
        <w:rPr>
          <w:rFonts w:cs="Arial"/>
          <w:sz w:val="22"/>
        </w:rPr>
        <w:t>El profesional Ofrecido para el cargo de Especialista debe Acreditar la siguiente experiencia como mínimo:</w:t>
      </w:r>
    </w:p>
    <w:p w14:paraId="06F77294" w14:textId="77777777" w:rsidR="00A829AC" w:rsidRPr="00E47AE2" w:rsidRDefault="00A829AC" w:rsidP="000208BB">
      <w:pPr>
        <w:tabs>
          <w:tab w:val="left" w:pos="0"/>
          <w:tab w:val="left" w:pos="284"/>
        </w:tabs>
        <w:spacing w:after="0" w:line="240" w:lineRule="auto"/>
        <w:rPr>
          <w:rFonts w:cs="Arial"/>
          <w:sz w:val="22"/>
        </w:rPr>
      </w:pPr>
    </w:p>
    <w:p w14:paraId="5DF35F19" w14:textId="77777777" w:rsidR="00A829AC" w:rsidRPr="00E47AE2" w:rsidRDefault="00A829AC" w:rsidP="000208BB">
      <w:pPr>
        <w:numPr>
          <w:ilvl w:val="0"/>
          <w:numId w:val="28"/>
        </w:numPr>
        <w:tabs>
          <w:tab w:val="left" w:pos="0"/>
          <w:tab w:val="left" w:pos="284"/>
        </w:tabs>
        <w:autoSpaceDE w:val="0"/>
        <w:autoSpaceDN w:val="0"/>
        <w:adjustRightInd w:val="0"/>
        <w:spacing w:after="0" w:line="240" w:lineRule="auto"/>
        <w:ind w:left="0" w:firstLine="0"/>
        <w:rPr>
          <w:rFonts w:eastAsia="Calibri" w:cs="Arial"/>
          <w:sz w:val="22"/>
        </w:rPr>
      </w:pPr>
      <w:r w:rsidRPr="00E47AE2">
        <w:rPr>
          <w:rFonts w:eastAsia="Calibri" w:cs="Arial"/>
          <w:sz w:val="22"/>
        </w:rPr>
        <w:t xml:space="preserve">Tener una experiencia general no menor de ocho (8) años, contada entre la fecha de la terminación y aprobación del pensum académico de educación superior y la fecha de cierre del plazo de la presente licitación pública. </w:t>
      </w:r>
    </w:p>
    <w:p w14:paraId="5C9418EC" w14:textId="77777777" w:rsidR="00A829AC" w:rsidRPr="00E47AE2" w:rsidRDefault="00A829AC" w:rsidP="00DC6BB7">
      <w:pPr>
        <w:tabs>
          <w:tab w:val="left" w:pos="0"/>
          <w:tab w:val="left" w:pos="284"/>
        </w:tabs>
        <w:autoSpaceDE w:val="0"/>
        <w:autoSpaceDN w:val="0"/>
        <w:adjustRightInd w:val="0"/>
        <w:spacing w:after="0" w:line="240" w:lineRule="auto"/>
        <w:rPr>
          <w:rFonts w:eastAsia="Calibri" w:cs="Arial"/>
          <w:sz w:val="22"/>
        </w:rPr>
      </w:pPr>
    </w:p>
    <w:p w14:paraId="388D0394" w14:textId="77777777" w:rsidR="00A829AC" w:rsidRPr="00E47AE2" w:rsidRDefault="00A829AC" w:rsidP="00DC6BB7">
      <w:pPr>
        <w:numPr>
          <w:ilvl w:val="0"/>
          <w:numId w:val="28"/>
        </w:numPr>
        <w:tabs>
          <w:tab w:val="left" w:pos="0"/>
          <w:tab w:val="left" w:pos="284"/>
        </w:tabs>
        <w:spacing w:after="0" w:line="240" w:lineRule="auto"/>
        <w:ind w:left="0" w:firstLine="0"/>
        <w:rPr>
          <w:rFonts w:cs="Arial"/>
          <w:sz w:val="22"/>
        </w:rPr>
      </w:pPr>
      <w:r w:rsidRPr="00E47AE2">
        <w:rPr>
          <w:rFonts w:cs="Arial"/>
          <w:sz w:val="22"/>
        </w:rPr>
        <w:t>Poseer mínimo cinco (5) años de experiencia específica acumulada, dentro del período comprendido entre la fecha de confirmación de la matricula profesional</w:t>
      </w:r>
      <w:r w:rsidRPr="00E47AE2" w:rsidDel="004717F1">
        <w:rPr>
          <w:rFonts w:cs="Arial"/>
          <w:sz w:val="22"/>
        </w:rPr>
        <w:t xml:space="preserve"> </w:t>
      </w:r>
      <w:r w:rsidRPr="00E47AE2">
        <w:rPr>
          <w:rFonts w:cs="Arial"/>
          <w:sz w:val="22"/>
        </w:rPr>
        <w:t>y la fecha de cierre del plazo de la presente licitación pública, en la disciplina solicitada para cada especialista en contratos relacionados con la ejecución de proyectos viales.</w:t>
      </w:r>
    </w:p>
    <w:p w14:paraId="14CF298C" w14:textId="77777777" w:rsidR="00A829AC" w:rsidRPr="00E47AE2" w:rsidRDefault="00A829AC" w:rsidP="003D5088">
      <w:pPr>
        <w:tabs>
          <w:tab w:val="left" w:pos="0"/>
          <w:tab w:val="left" w:pos="284"/>
        </w:tabs>
        <w:spacing w:after="0" w:line="240" w:lineRule="auto"/>
        <w:rPr>
          <w:rFonts w:cs="Arial"/>
          <w:sz w:val="22"/>
        </w:rPr>
      </w:pPr>
    </w:p>
    <w:p w14:paraId="6A799F19" w14:textId="77777777" w:rsidR="00A829AC" w:rsidRPr="00E47AE2" w:rsidRDefault="00A829AC"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Ambiental</w:t>
      </w:r>
    </w:p>
    <w:p w14:paraId="56D9679C" w14:textId="77777777" w:rsidR="00A829AC" w:rsidRPr="00E47AE2" w:rsidRDefault="00A829AC" w:rsidP="003D5088">
      <w:pPr>
        <w:tabs>
          <w:tab w:val="left" w:pos="0"/>
          <w:tab w:val="left" w:pos="284"/>
        </w:tabs>
        <w:spacing w:after="0" w:line="240" w:lineRule="auto"/>
        <w:rPr>
          <w:rFonts w:cs="Arial"/>
          <w:b/>
          <w:sz w:val="22"/>
        </w:rPr>
      </w:pPr>
    </w:p>
    <w:p w14:paraId="6D68AA3B"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 xml:space="preserve">El profesional </w:t>
      </w:r>
      <w:r w:rsidR="000C2185" w:rsidRPr="00E47AE2">
        <w:rPr>
          <w:rFonts w:cs="Arial"/>
          <w:sz w:val="22"/>
        </w:rPr>
        <w:t xml:space="preserve">ofrecido para el cargo de profesional ambiental debe acreditar </w:t>
      </w:r>
      <w:r w:rsidRPr="00E47AE2">
        <w:rPr>
          <w:rFonts w:cs="Arial"/>
          <w:sz w:val="22"/>
        </w:rPr>
        <w:t xml:space="preserve">lo siguiente: </w:t>
      </w:r>
    </w:p>
    <w:p w14:paraId="63577C1D" w14:textId="77777777" w:rsidR="00A829AC" w:rsidRPr="00E47AE2" w:rsidRDefault="00A829AC" w:rsidP="00DC6BB7">
      <w:pPr>
        <w:tabs>
          <w:tab w:val="left" w:pos="0"/>
          <w:tab w:val="left" w:pos="284"/>
        </w:tabs>
        <w:spacing w:after="0" w:line="240" w:lineRule="auto"/>
        <w:rPr>
          <w:rFonts w:cs="Arial"/>
          <w:sz w:val="22"/>
        </w:rPr>
      </w:pPr>
    </w:p>
    <w:p w14:paraId="2E4146EB"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1. Profesional en Ingeniería Ambiental, Ingeniería sanitaria, Ingeniería forestal, Ingeniería de Recursos Naturales, Ingeniería de Recursos Hídricos y Gestión Ambiental, Ingeniería de Minas, Ingeniería Agrícola, en Administración Ambiental, Biología o Ecología.</w:t>
      </w:r>
    </w:p>
    <w:p w14:paraId="194A6BCE" w14:textId="77777777" w:rsidR="00A829AC" w:rsidRPr="00E47AE2" w:rsidRDefault="00A829AC" w:rsidP="00DC6BB7">
      <w:pPr>
        <w:tabs>
          <w:tab w:val="left" w:pos="0"/>
          <w:tab w:val="left" w:pos="284"/>
        </w:tabs>
        <w:spacing w:after="0" w:line="240" w:lineRule="auto"/>
        <w:rPr>
          <w:rFonts w:cs="Arial"/>
          <w:sz w:val="22"/>
        </w:rPr>
      </w:pPr>
    </w:p>
    <w:p w14:paraId="57168DC9"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 xml:space="preserve">2. Acreditar la siguiente Experiencia: Una experiencia general no menor de (6) años, contados a partir de la terminación y aprobación del pensum académico de educación superior y la fecha de cierre de la presente licitación pública. Una experiencia específica no menor de (4) años, contada entre la fecha de confirmación de la matrícula </w:t>
      </w:r>
      <w:r w:rsidR="000C2185" w:rsidRPr="00E47AE2">
        <w:rPr>
          <w:rFonts w:cs="Arial"/>
          <w:sz w:val="22"/>
        </w:rPr>
        <w:t>profesional y la fecha de cierre de la presente licitación pública,</w:t>
      </w:r>
      <w:r w:rsidRPr="00E47AE2">
        <w:rPr>
          <w:rFonts w:cs="Arial"/>
          <w:sz w:val="22"/>
        </w:rPr>
        <w:t xml:space="preserve"> en el área ambiental de proyectos de Infraestructura vial.</w:t>
      </w:r>
    </w:p>
    <w:p w14:paraId="174A2A98" w14:textId="77777777" w:rsidR="00A829AC" w:rsidRPr="00E47AE2" w:rsidRDefault="00A829AC" w:rsidP="00DC6BB7">
      <w:pPr>
        <w:tabs>
          <w:tab w:val="left" w:pos="0"/>
          <w:tab w:val="left" w:pos="284"/>
        </w:tabs>
        <w:spacing w:after="0" w:line="240" w:lineRule="auto"/>
        <w:rPr>
          <w:rFonts w:cs="Arial"/>
          <w:sz w:val="22"/>
        </w:rPr>
      </w:pPr>
    </w:p>
    <w:p w14:paraId="1350C324" w14:textId="77777777" w:rsidR="00A829AC" w:rsidRPr="00E47AE2" w:rsidRDefault="00A829AC"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Social</w:t>
      </w:r>
    </w:p>
    <w:p w14:paraId="1C5AFF37" w14:textId="77777777" w:rsidR="00A829AC" w:rsidRPr="00E47AE2" w:rsidRDefault="00A829AC" w:rsidP="00FF62CC">
      <w:pPr>
        <w:tabs>
          <w:tab w:val="left" w:pos="0"/>
          <w:tab w:val="left" w:pos="284"/>
        </w:tabs>
        <w:spacing w:after="0" w:line="240" w:lineRule="auto"/>
        <w:rPr>
          <w:rFonts w:cs="Arial"/>
          <w:b/>
          <w:sz w:val="22"/>
        </w:rPr>
      </w:pPr>
    </w:p>
    <w:p w14:paraId="69FDB13A"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 xml:space="preserve">El profesional </w:t>
      </w:r>
      <w:r w:rsidR="000C2185" w:rsidRPr="00E47AE2">
        <w:rPr>
          <w:rFonts w:cs="Arial"/>
          <w:sz w:val="22"/>
        </w:rPr>
        <w:t xml:space="preserve">ofrecido para el cargo de profesional social debe acreditar </w:t>
      </w:r>
      <w:r w:rsidRPr="00E47AE2">
        <w:rPr>
          <w:rFonts w:cs="Arial"/>
          <w:sz w:val="22"/>
        </w:rPr>
        <w:t xml:space="preserve">lo siguiente: </w:t>
      </w:r>
    </w:p>
    <w:p w14:paraId="4484EC84" w14:textId="77777777" w:rsidR="00A829AC" w:rsidRPr="00E47AE2" w:rsidRDefault="00A829AC" w:rsidP="00DC6BB7">
      <w:pPr>
        <w:tabs>
          <w:tab w:val="left" w:pos="0"/>
          <w:tab w:val="left" w:pos="284"/>
        </w:tabs>
        <w:spacing w:after="0" w:line="240" w:lineRule="auto"/>
        <w:rPr>
          <w:rFonts w:cs="Arial"/>
          <w:sz w:val="22"/>
        </w:rPr>
      </w:pPr>
    </w:p>
    <w:p w14:paraId="3A7253C1"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 xml:space="preserve">1. Matrícula profesional vigente como Profesional en Ciencias Sociales y Humanas: Comunicador Social, Trabajo social, Psicología social, Antropología, Sociología y Psicología. </w:t>
      </w:r>
    </w:p>
    <w:p w14:paraId="4F03D7BF" w14:textId="77777777" w:rsidR="00A829AC" w:rsidRPr="00E47AE2" w:rsidRDefault="00A829AC" w:rsidP="00DC6BB7">
      <w:pPr>
        <w:tabs>
          <w:tab w:val="left" w:pos="0"/>
          <w:tab w:val="left" w:pos="284"/>
        </w:tabs>
        <w:spacing w:after="0" w:line="240" w:lineRule="auto"/>
        <w:rPr>
          <w:rFonts w:cs="Arial"/>
          <w:sz w:val="22"/>
        </w:rPr>
      </w:pPr>
    </w:p>
    <w:p w14:paraId="6178A2E9" w14:textId="77777777" w:rsidR="00A829AC" w:rsidRPr="00E47AE2" w:rsidRDefault="00A829AC" w:rsidP="005D6F48">
      <w:pPr>
        <w:shd w:val="clear" w:color="auto" w:fill="FFFFFF" w:themeFill="background1"/>
        <w:tabs>
          <w:tab w:val="left" w:pos="0"/>
          <w:tab w:val="left" w:pos="284"/>
        </w:tabs>
        <w:spacing w:after="0" w:line="240" w:lineRule="auto"/>
        <w:rPr>
          <w:rFonts w:cs="Arial"/>
          <w:sz w:val="22"/>
        </w:rPr>
      </w:pPr>
      <w:r w:rsidRPr="00E47AE2">
        <w:rPr>
          <w:rFonts w:cs="Arial"/>
          <w:sz w:val="22"/>
        </w:rPr>
        <w:t xml:space="preserve">2. Acreditar la siguiente Experiencia: Una experiencia general no menor de (6) años, contados a partir de la terminación y aprobación del pensum académico de educación superior y la fecha de cierre de la presente licitación pública.  Una experiencia específica </w:t>
      </w:r>
      <w:r w:rsidRPr="005D6F48">
        <w:rPr>
          <w:rFonts w:cs="Arial"/>
          <w:sz w:val="22"/>
        </w:rPr>
        <w:t xml:space="preserve">no menor de (4) años, contada entre la fecha de confirmación de la matrícula </w:t>
      </w:r>
      <w:r w:rsidR="000C2185" w:rsidRPr="005D6F48">
        <w:rPr>
          <w:rFonts w:cs="Arial"/>
          <w:sz w:val="22"/>
        </w:rPr>
        <w:t xml:space="preserve">profesional y la fecha de cierre de la </w:t>
      </w:r>
      <w:r w:rsidR="000C2185" w:rsidRPr="005D6F48">
        <w:rPr>
          <w:rFonts w:cs="Arial"/>
          <w:sz w:val="22"/>
        </w:rPr>
        <w:lastRenderedPageBreak/>
        <w:t>presente licitación pública</w:t>
      </w:r>
      <w:r w:rsidRPr="005D6F48">
        <w:rPr>
          <w:rFonts w:cs="Arial"/>
          <w:sz w:val="22"/>
        </w:rPr>
        <w:t>, en trabajo de proyectos de infraestructura de transporte, con conocimiento para el trabajo con comunidades étnicas, consulta previa, conocimiento en gestión socio predial.</w:t>
      </w:r>
    </w:p>
    <w:p w14:paraId="6C0EAD64" w14:textId="77777777" w:rsidR="00A829AC" w:rsidRPr="00E47AE2" w:rsidRDefault="00A829AC" w:rsidP="00DC6BB7">
      <w:pPr>
        <w:tabs>
          <w:tab w:val="left" w:pos="0"/>
          <w:tab w:val="left" w:pos="284"/>
        </w:tabs>
        <w:spacing w:after="0" w:line="240" w:lineRule="auto"/>
        <w:rPr>
          <w:rFonts w:cs="Arial"/>
          <w:sz w:val="22"/>
        </w:rPr>
      </w:pPr>
    </w:p>
    <w:p w14:paraId="0A1ED2FD" w14:textId="77777777" w:rsidR="00A829AC" w:rsidRPr="00E47AE2" w:rsidRDefault="00A829AC"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Jurídico Predial</w:t>
      </w:r>
    </w:p>
    <w:p w14:paraId="5B90D88C" w14:textId="77777777" w:rsidR="00A829AC" w:rsidRPr="00E47AE2" w:rsidRDefault="00A829AC" w:rsidP="00ED4EC6">
      <w:pPr>
        <w:tabs>
          <w:tab w:val="left" w:pos="0"/>
          <w:tab w:val="left" w:pos="284"/>
        </w:tabs>
        <w:spacing w:after="0" w:line="240" w:lineRule="auto"/>
        <w:rPr>
          <w:rFonts w:cs="Arial"/>
          <w:b/>
          <w:sz w:val="22"/>
        </w:rPr>
      </w:pPr>
    </w:p>
    <w:p w14:paraId="5ED06C3E"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 xml:space="preserve">El profesional </w:t>
      </w:r>
      <w:r w:rsidR="000C2185" w:rsidRPr="00E47AE2">
        <w:rPr>
          <w:rFonts w:cs="Arial"/>
          <w:sz w:val="22"/>
        </w:rPr>
        <w:t xml:space="preserve">ofrecido para el cargo de abogado debe acreditar </w:t>
      </w:r>
      <w:r w:rsidRPr="00E47AE2">
        <w:rPr>
          <w:rFonts w:cs="Arial"/>
          <w:sz w:val="22"/>
        </w:rPr>
        <w:t xml:space="preserve">lo siguiente: </w:t>
      </w:r>
    </w:p>
    <w:p w14:paraId="7CD56A40" w14:textId="77777777" w:rsidR="00A829AC" w:rsidRPr="00E47AE2" w:rsidRDefault="00A829AC" w:rsidP="00DC6BB7">
      <w:pPr>
        <w:tabs>
          <w:tab w:val="left" w:pos="0"/>
          <w:tab w:val="left" w:pos="284"/>
        </w:tabs>
        <w:spacing w:after="0" w:line="240" w:lineRule="auto"/>
        <w:rPr>
          <w:rFonts w:cs="Arial"/>
          <w:sz w:val="22"/>
        </w:rPr>
      </w:pPr>
    </w:p>
    <w:p w14:paraId="225A1063"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 xml:space="preserve">1. Matrícula profesional vigente en derecho. </w:t>
      </w:r>
    </w:p>
    <w:p w14:paraId="7433789C" w14:textId="77777777" w:rsidR="00A829AC" w:rsidRPr="00E47AE2" w:rsidRDefault="00A829AC" w:rsidP="00DC6BB7">
      <w:pPr>
        <w:tabs>
          <w:tab w:val="left" w:pos="0"/>
          <w:tab w:val="left" w:pos="284"/>
        </w:tabs>
        <w:spacing w:after="0" w:line="240" w:lineRule="auto"/>
        <w:rPr>
          <w:rFonts w:cs="Arial"/>
          <w:sz w:val="22"/>
        </w:rPr>
      </w:pPr>
    </w:p>
    <w:p w14:paraId="75A6DFEC"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 xml:space="preserve">2. Acreditar la siguiente Experiencia: Una experiencia general no menor de (5) años, contados a partir de la terminación y aprobación del pensum académico de educación superior y la fecha de cierre de la presente licitación pública.  Una experiencia específica no menor de (2) dos años, contada entre la fecha de confirmación de la matrícula </w:t>
      </w:r>
      <w:r w:rsidR="000C2185" w:rsidRPr="00E47AE2">
        <w:rPr>
          <w:rFonts w:cs="Arial"/>
          <w:sz w:val="22"/>
        </w:rPr>
        <w:t xml:space="preserve">profesional y la fecha de cierre de la presente licitación pública, </w:t>
      </w:r>
      <w:r w:rsidRPr="00E47AE2">
        <w:rPr>
          <w:rFonts w:cs="Arial"/>
          <w:sz w:val="22"/>
        </w:rPr>
        <w:t>en adquisición de inmuebles por utilidad pública.</w:t>
      </w:r>
    </w:p>
    <w:p w14:paraId="1DE94644" w14:textId="77777777" w:rsidR="00A829AC" w:rsidRPr="00E47AE2" w:rsidRDefault="00A829AC" w:rsidP="00DC6BB7">
      <w:pPr>
        <w:tabs>
          <w:tab w:val="left" w:pos="0"/>
          <w:tab w:val="left" w:pos="284"/>
        </w:tabs>
        <w:spacing w:after="0" w:line="240" w:lineRule="auto"/>
        <w:rPr>
          <w:rFonts w:cs="Arial"/>
          <w:sz w:val="22"/>
        </w:rPr>
      </w:pPr>
    </w:p>
    <w:p w14:paraId="193956FA" w14:textId="77777777" w:rsidR="00A829AC" w:rsidRPr="00E47AE2" w:rsidRDefault="00A829AC"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Técnico Predial</w:t>
      </w:r>
    </w:p>
    <w:p w14:paraId="47CA781B" w14:textId="77777777" w:rsidR="00A829AC" w:rsidRPr="00E47AE2" w:rsidRDefault="00A829AC" w:rsidP="00ED4EC6">
      <w:pPr>
        <w:tabs>
          <w:tab w:val="left" w:pos="0"/>
          <w:tab w:val="left" w:pos="284"/>
        </w:tabs>
        <w:spacing w:after="0" w:line="240" w:lineRule="auto"/>
        <w:rPr>
          <w:rFonts w:cs="Arial"/>
          <w:b/>
          <w:sz w:val="22"/>
        </w:rPr>
      </w:pPr>
    </w:p>
    <w:p w14:paraId="3D6E81FE"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 xml:space="preserve">El profesional </w:t>
      </w:r>
      <w:r w:rsidR="000C2185" w:rsidRPr="00E47AE2">
        <w:rPr>
          <w:rFonts w:cs="Arial"/>
          <w:sz w:val="22"/>
        </w:rPr>
        <w:t xml:space="preserve">ofrecido para el cargo de profesional técnico predial debe acreditar </w:t>
      </w:r>
      <w:r w:rsidRPr="00E47AE2">
        <w:rPr>
          <w:rFonts w:cs="Arial"/>
          <w:sz w:val="22"/>
        </w:rPr>
        <w:t>lo siguiente:</w:t>
      </w:r>
    </w:p>
    <w:p w14:paraId="537DD37A"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 xml:space="preserve"> </w:t>
      </w:r>
    </w:p>
    <w:p w14:paraId="1D26BFDF"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 xml:space="preserve">1. Matrícula profesional vigente como Ingeniero Civil, Catastral y/o Topográfico. </w:t>
      </w:r>
    </w:p>
    <w:p w14:paraId="729B8B9A" w14:textId="77777777" w:rsidR="00A829AC" w:rsidRPr="00E47AE2" w:rsidRDefault="00A829AC" w:rsidP="00DC6BB7">
      <w:pPr>
        <w:tabs>
          <w:tab w:val="left" w:pos="0"/>
          <w:tab w:val="left" w:pos="284"/>
        </w:tabs>
        <w:spacing w:after="0" w:line="240" w:lineRule="auto"/>
        <w:rPr>
          <w:rFonts w:cs="Arial"/>
          <w:sz w:val="22"/>
        </w:rPr>
      </w:pPr>
    </w:p>
    <w:p w14:paraId="5447789F"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2. Acreditar la siguiente Experiencia: Una experiencia general no menor de (4) años, contados a partir de la terminación y aprobación del pensum académico de educación superior y la fecha de cierre de la presente licitación pública.  Una experiencia específica no menor de (2) años, en adquisición de inmuebles por utilidad pública.</w:t>
      </w:r>
    </w:p>
    <w:p w14:paraId="54EB5855" w14:textId="77777777" w:rsidR="00A829AC" w:rsidRPr="00E47AE2" w:rsidRDefault="00A829AC" w:rsidP="00DC6BB7">
      <w:pPr>
        <w:tabs>
          <w:tab w:val="left" w:pos="0"/>
          <w:tab w:val="left" w:pos="284"/>
        </w:tabs>
        <w:spacing w:after="0" w:line="240" w:lineRule="auto"/>
        <w:rPr>
          <w:rFonts w:cs="Arial"/>
          <w:sz w:val="22"/>
        </w:rPr>
      </w:pPr>
    </w:p>
    <w:p w14:paraId="63A89649" w14:textId="77777777" w:rsidR="00A829AC" w:rsidRPr="00E47AE2" w:rsidRDefault="00A829AC"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Profesionales del área de Aseguramiento o Gestión de Calidad</w:t>
      </w:r>
    </w:p>
    <w:p w14:paraId="559A4D74" w14:textId="77777777" w:rsidR="00A829AC" w:rsidRPr="00E47AE2" w:rsidRDefault="00A829AC" w:rsidP="00ED4EC6">
      <w:pPr>
        <w:tabs>
          <w:tab w:val="left" w:pos="0"/>
          <w:tab w:val="left" w:pos="284"/>
        </w:tabs>
        <w:spacing w:after="0" w:line="240" w:lineRule="auto"/>
        <w:rPr>
          <w:rFonts w:cs="Arial"/>
          <w:b/>
          <w:sz w:val="22"/>
        </w:rPr>
      </w:pPr>
      <w:r w:rsidRPr="00E47AE2">
        <w:rPr>
          <w:rFonts w:cs="Arial"/>
          <w:b/>
          <w:sz w:val="22"/>
        </w:rPr>
        <w:t xml:space="preserve"> </w:t>
      </w:r>
    </w:p>
    <w:p w14:paraId="1B9A3A4D" w14:textId="77777777" w:rsidR="00A829AC" w:rsidRPr="00E47AE2" w:rsidRDefault="00A829AC" w:rsidP="00DC6BB7">
      <w:pPr>
        <w:pStyle w:val="toa"/>
        <w:widowControl w:val="0"/>
        <w:tabs>
          <w:tab w:val="left" w:pos="284"/>
          <w:tab w:val="left" w:pos="708"/>
        </w:tabs>
        <w:suppressAutoHyphens w:val="0"/>
        <w:rPr>
          <w:rFonts w:ascii="Arial" w:hAnsi="Arial" w:cs="Arial"/>
          <w:sz w:val="22"/>
          <w:szCs w:val="22"/>
          <w:lang w:val="es-CO"/>
        </w:rPr>
      </w:pPr>
      <w:r w:rsidRPr="00E47AE2">
        <w:rPr>
          <w:rFonts w:ascii="Arial" w:hAnsi="Arial" w:cs="Arial"/>
          <w:sz w:val="22"/>
          <w:szCs w:val="22"/>
          <w:lang w:val="es-CO"/>
        </w:rPr>
        <w:t xml:space="preserve">Si el contratista o uno de sus integrantes en caso de que sea un consorcio o unión temporal, posea certificado de calidad expedido por un ente acreditado por la Superintendencia de Industria y Comercio, deberá suministrar las cartas de intención de los profesionales que destinará para los cargos de </w:t>
      </w:r>
      <w:r w:rsidR="000C2185" w:rsidRPr="00E47AE2">
        <w:rPr>
          <w:rFonts w:ascii="Arial" w:hAnsi="Arial" w:cs="Arial"/>
          <w:sz w:val="22"/>
          <w:szCs w:val="22"/>
          <w:lang w:val="es-CO"/>
        </w:rPr>
        <w:t xml:space="preserve">profesional en aseguramiento de la calidad y de auditor de calidad </w:t>
      </w:r>
      <w:r w:rsidRPr="00E47AE2">
        <w:rPr>
          <w:rFonts w:ascii="Arial" w:hAnsi="Arial" w:cs="Arial"/>
          <w:sz w:val="22"/>
          <w:szCs w:val="22"/>
          <w:lang w:val="es-CO"/>
        </w:rPr>
        <w:t>durante la ejecución del contrato.</w:t>
      </w:r>
    </w:p>
    <w:p w14:paraId="06BB69AD" w14:textId="77777777" w:rsidR="00A829AC" w:rsidRPr="00E47AE2" w:rsidRDefault="00A829AC" w:rsidP="00DC6BB7">
      <w:pPr>
        <w:pStyle w:val="toa"/>
        <w:widowControl w:val="0"/>
        <w:tabs>
          <w:tab w:val="left" w:pos="284"/>
          <w:tab w:val="left" w:pos="708"/>
        </w:tabs>
        <w:suppressAutoHyphens w:val="0"/>
        <w:rPr>
          <w:rFonts w:ascii="Arial" w:hAnsi="Arial" w:cs="Arial"/>
          <w:sz w:val="22"/>
          <w:szCs w:val="22"/>
          <w:lang w:val="es-CO"/>
        </w:rPr>
      </w:pPr>
    </w:p>
    <w:p w14:paraId="5ED1D32F"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 xml:space="preserve">Si el contratista o sus integrantes en caso de que sea un consorcio o una unión temporal no posea certificado de calidad expedido por un ente acreditado por la Superintendencia de Industria y Comercio, deberá suministrar la hoja de vida de los profesionales que destinará para los cargos de </w:t>
      </w:r>
      <w:r w:rsidR="000C2185" w:rsidRPr="00E47AE2">
        <w:rPr>
          <w:rFonts w:cs="Arial"/>
          <w:sz w:val="22"/>
        </w:rPr>
        <w:t xml:space="preserve">profesional en aseguramiento de la calidad y de auditor de calidad </w:t>
      </w:r>
      <w:r w:rsidRPr="00E47AE2">
        <w:rPr>
          <w:rFonts w:cs="Arial"/>
          <w:sz w:val="22"/>
        </w:rPr>
        <w:t>durante la ejecución del contrato.</w:t>
      </w:r>
    </w:p>
    <w:p w14:paraId="329F9AE6" w14:textId="77777777" w:rsidR="00A829AC" w:rsidRPr="00E47AE2" w:rsidRDefault="00A829AC" w:rsidP="00DC6BB7">
      <w:pPr>
        <w:tabs>
          <w:tab w:val="left" w:pos="0"/>
          <w:tab w:val="left" w:pos="284"/>
        </w:tabs>
        <w:spacing w:after="0" w:line="240" w:lineRule="auto"/>
        <w:rPr>
          <w:rFonts w:cs="Arial"/>
          <w:sz w:val="22"/>
        </w:rPr>
      </w:pPr>
    </w:p>
    <w:p w14:paraId="300647D1"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Estos profesionales deben cumplir y acreditar, como mínimo, los siguientes requisitos de calidad y experiencia:</w:t>
      </w:r>
    </w:p>
    <w:p w14:paraId="7BFDE3BB" w14:textId="77777777" w:rsidR="00A829AC" w:rsidRDefault="00A829AC" w:rsidP="00DC6BB7">
      <w:pPr>
        <w:tabs>
          <w:tab w:val="left" w:pos="0"/>
          <w:tab w:val="left" w:pos="284"/>
        </w:tabs>
        <w:spacing w:after="0" w:line="240" w:lineRule="auto"/>
        <w:rPr>
          <w:rFonts w:cs="Arial"/>
          <w:sz w:val="22"/>
        </w:rPr>
      </w:pPr>
    </w:p>
    <w:p w14:paraId="56166FB9" w14:textId="77777777" w:rsidR="000C2185" w:rsidRDefault="000C2185" w:rsidP="00DC6BB7">
      <w:pPr>
        <w:tabs>
          <w:tab w:val="left" w:pos="0"/>
          <w:tab w:val="left" w:pos="284"/>
        </w:tabs>
        <w:spacing w:after="0" w:line="240" w:lineRule="auto"/>
        <w:rPr>
          <w:rFonts w:cs="Arial"/>
          <w:sz w:val="22"/>
        </w:rPr>
      </w:pPr>
    </w:p>
    <w:p w14:paraId="35C8F089" w14:textId="77777777" w:rsidR="000C2185" w:rsidRPr="00E47AE2" w:rsidRDefault="000C2185" w:rsidP="00DC6BB7">
      <w:pPr>
        <w:tabs>
          <w:tab w:val="left" w:pos="0"/>
          <w:tab w:val="left" w:pos="284"/>
        </w:tabs>
        <w:spacing w:after="0" w:line="240" w:lineRule="auto"/>
        <w:rPr>
          <w:rFonts w:cs="Arial"/>
          <w:sz w:val="22"/>
        </w:rPr>
      </w:pPr>
    </w:p>
    <w:p w14:paraId="78C099EC" w14:textId="77777777" w:rsidR="00A829AC" w:rsidRPr="00E47AE2" w:rsidRDefault="00A829AC"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E47AE2">
        <w:rPr>
          <w:rFonts w:cs="Arial"/>
          <w:b/>
          <w:sz w:val="22"/>
        </w:rPr>
        <w:lastRenderedPageBreak/>
        <w:t xml:space="preserve">Profesional de Gestión de Calidad </w:t>
      </w:r>
    </w:p>
    <w:p w14:paraId="0FDDF0FE" w14:textId="77777777" w:rsidR="00A829AC" w:rsidRPr="00E47AE2" w:rsidRDefault="00A829AC" w:rsidP="00E04F49">
      <w:pPr>
        <w:tabs>
          <w:tab w:val="left" w:pos="0"/>
          <w:tab w:val="left" w:pos="284"/>
          <w:tab w:val="left" w:pos="426"/>
        </w:tabs>
        <w:spacing w:after="0" w:line="240" w:lineRule="auto"/>
        <w:rPr>
          <w:rFonts w:cs="Arial"/>
          <w:b/>
          <w:sz w:val="22"/>
        </w:rPr>
      </w:pPr>
    </w:p>
    <w:p w14:paraId="5072F64C" w14:textId="77777777" w:rsidR="00A829AC" w:rsidRPr="00E47AE2" w:rsidRDefault="00A829AC" w:rsidP="00DC6BB7">
      <w:pPr>
        <w:numPr>
          <w:ilvl w:val="0"/>
          <w:numId w:val="26"/>
        </w:numPr>
        <w:tabs>
          <w:tab w:val="left" w:pos="0"/>
          <w:tab w:val="left" w:pos="284"/>
        </w:tabs>
        <w:spacing w:after="0" w:line="240" w:lineRule="auto"/>
        <w:ind w:left="0" w:firstLine="0"/>
        <w:rPr>
          <w:rFonts w:cs="Arial"/>
          <w:sz w:val="22"/>
        </w:rPr>
      </w:pPr>
      <w:r w:rsidRPr="00E47AE2">
        <w:rPr>
          <w:rFonts w:cs="Arial"/>
          <w:sz w:val="22"/>
        </w:rPr>
        <w:t xml:space="preserve">Ingeniero con Matrícula profesional. </w:t>
      </w:r>
    </w:p>
    <w:p w14:paraId="655F9A06" w14:textId="77777777" w:rsidR="00A829AC" w:rsidRPr="00E47AE2" w:rsidRDefault="00A829AC" w:rsidP="00DC6BB7">
      <w:pPr>
        <w:numPr>
          <w:ilvl w:val="0"/>
          <w:numId w:val="26"/>
        </w:numPr>
        <w:tabs>
          <w:tab w:val="left" w:pos="0"/>
          <w:tab w:val="left" w:pos="284"/>
        </w:tabs>
        <w:spacing w:after="0" w:line="240" w:lineRule="auto"/>
        <w:ind w:left="0" w:firstLine="0"/>
        <w:rPr>
          <w:rFonts w:cs="Arial"/>
          <w:sz w:val="22"/>
        </w:rPr>
      </w:pPr>
      <w:r w:rsidRPr="00E47AE2">
        <w:rPr>
          <w:rFonts w:cs="Arial"/>
          <w:sz w:val="22"/>
        </w:rPr>
        <w:t>Título de especialista en Sistemas de Gestión de calidad.</w:t>
      </w:r>
    </w:p>
    <w:p w14:paraId="1FA4BEE9" w14:textId="77777777" w:rsidR="00A829AC" w:rsidRPr="00E47AE2" w:rsidRDefault="00A829AC" w:rsidP="00E04F49">
      <w:pPr>
        <w:tabs>
          <w:tab w:val="left" w:pos="0"/>
          <w:tab w:val="left" w:pos="284"/>
        </w:tabs>
        <w:spacing w:after="0" w:line="240" w:lineRule="auto"/>
        <w:rPr>
          <w:rFonts w:cs="Arial"/>
          <w:sz w:val="22"/>
        </w:rPr>
      </w:pPr>
    </w:p>
    <w:p w14:paraId="0E3CA53F" w14:textId="77777777" w:rsidR="00A829AC" w:rsidRPr="00E47AE2" w:rsidRDefault="00A829AC"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E47AE2">
        <w:rPr>
          <w:rFonts w:cs="Arial"/>
          <w:sz w:val="22"/>
        </w:rPr>
        <w:t>Experiencia Específica igual o superior a tres (3) años en la implantación de sistemas de calidad en empresas de ingeniería vial.</w:t>
      </w:r>
    </w:p>
    <w:p w14:paraId="479C28FE" w14:textId="77777777" w:rsidR="00A829AC" w:rsidRPr="00E47AE2" w:rsidRDefault="00A829AC" w:rsidP="00E04F49">
      <w:pPr>
        <w:tabs>
          <w:tab w:val="left" w:pos="0"/>
          <w:tab w:val="left" w:pos="284"/>
          <w:tab w:val="left" w:pos="426"/>
        </w:tabs>
        <w:spacing w:after="0" w:line="240" w:lineRule="auto"/>
        <w:rPr>
          <w:rFonts w:cs="Arial"/>
          <w:sz w:val="22"/>
        </w:rPr>
      </w:pPr>
    </w:p>
    <w:p w14:paraId="4CDD8093" w14:textId="77777777" w:rsidR="00A829AC" w:rsidRPr="00E47AE2" w:rsidRDefault="00A829AC"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E47AE2">
        <w:rPr>
          <w:rFonts w:cs="Arial"/>
          <w:sz w:val="22"/>
        </w:rPr>
        <w:t>Certificación que haya participado en la elaboración de por lo menos cinco (5) planes de calidad para proyectos viales, todo lo anterior bajo la Norma NTC - ISO 9000:1994 o NTC - ISO 9001:2000 o NTC-ISO 9001:2008.</w:t>
      </w:r>
    </w:p>
    <w:p w14:paraId="689A5B3F" w14:textId="77777777" w:rsidR="00A829AC" w:rsidRPr="00E47AE2" w:rsidRDefault="00A829AC" w:rsidP="00E04F49">
      <w:pPr>
        <w:tabs>
          <w:tab w:val="left" w:pos="0"/>
          <w:tab w:val="left" w:pos="284"/>
          <w:tab w:val="left" w:pos="426"/>
        </w:tabs>
        <w:spacing w:after="0" w:line="240" w:lineRule="auto"/>
        <w:rPr>
          <w:rFonts w:cs="Arial"/>
          <w:b/>
          <w:sz w:val="22"/>
        </w:rPr>
      </w:pPr>
    </w:p>
    <w:p w14:paraId="04AB638C" w14:textId="77777777" w:rsidR="00A829AC" w:rsidRPr="00E47AE2" w:rsidRDefault="00A829AC"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E47AE2">
        <w:rPr>
          <w:rFonts w:cs="Arial"/>
          <w:b/>
          <w:sz w:val="22"/>
        </w:rPr>
        <w:t>Auditor Interno de Calidad</w:t>
      </w:r>
    </w:p>
    <w:p w14:paraId="3E16954D" w14:textId="77777777" w:rsidR="00A829AC" w:rsidRPr="00E47AE2" w:rsidRDefault="00A829AC" w:rsidP="00DC6BB7">
      <w:pPr>
        <w:tabs>
          <w:tab w:val="left" w:pos="0"/>
          <w:tab w:val="left" w:pos="284"/>
        </w:tabs>
        <w:spacing w:after="0" w:line="240" w:lineRule="auto"/>
        <w:rPr>
          <w:rFonts w:cs="Arial"/>
          <w:sz w:val="22"/>
        </w:rPr>
      </w:pPr>
    </w:p>
    <w:p w14:paraId="036A8198"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El profesional Ofrecido para el cargo debe Acreditar lo siguiente:</w:t>
      </w:r>
    </w:p>
    <w:p w14:paraId="27FA56CC" w14:textId="77777777" w:rsidR="00A829AC" w:rsidRPr="00E47AE2" w:rsidRDefault="00A829AC" w:rsidP="00DC6BB7">
      <w:pPr>
        <w:tabs>
          <w:tab w:val="left" w:pos="0"/>
          <w:tab w:val="left" w:pos="284"/>
        </w:tabs>
        <w:spacing w:after="0" w:line="240" w:lineRule="auto"/>
        <w:rPr>
          <w:rFonts w:cs="Arial"/>
          <w:sz w:val="22"/>
        </w:rPr>
      </w:pPr>
    </w:p>
    <w:p w14:paraId="49E09AE3" w14:textId="77777777" w:rsidR="00A829AC" w:rsidRPr="00E47AE2" w:rsidRDefault="00A829AC" w:rsidP="00DC6BB7">
      <w:pPr>
        <w:numPr>
          <w:ilvl w:val="0"/>
          <w:numId w:val="27"/>
        </w:numPr>
        <w:tabs>
          <w:tab w:val="left" w:pos="0"/>
          <w:tab w:val="left" w:pos="284"/>
        </w:tabs>
        <w:spacing w:after="0" w:line="240" w:lineRule="auto"/>
        <w:ind w:left="0" w:firstLine="0"/>
        <w:rPr>
          <w:rFonts w:cs="Arial"/>
          <w:sz w:val="22"/>
        </w:rPr>
      </w:pPr>
      <w:r w:rsidRPr="00E47AE2">
        <w:rPr>
          <w:rFonts w:cs="Arial"/>
          <w:sz w:val="22"/>
        </w:rPr>
        <w:t>Matrícula, si la profesión se encuentra reglamentada. </w:t>
      </w:r>
    </w:p>
    <w:p w14:paraId="48A2DAF2" w14:textId="77777777" w:rsidR="00A829AC" w:rsidRPr="00E47AE2" w:rsidRDefault="00A829AC" w:rsidP="00E04F49">
      <w:pPr>
        <w:tabs>
          <w:tab w:val="left" w:pos="0"/>
          <w:tab w:val="left" w:pos="284"/>
        </w:tabs>
        <w:spacing w:after="0" w:line="240" w:lineRule="auto"/>
        <w:rPr>
          <w:rFonts w:cs="Arial"/>
          <w:sz w:val="22"/>
        </w:rPr>
      </w:pPr>
    </w:p>
    <w:p w14:paraId="2AB63FA5" w14:textId="77777777" w:rsidR="00A829AC" w:rsidRPr="00E47AE2" w:rsidRDefault="00A829AC" w:rsidP="00DC6BB7">
      <w:pPr>
        <w:numPr>
          <w:ilvl w:val="0"/>
          <w:numId w:val="27"/>
        </w:numPr>
        <w:tabs>
          <w:tab w:val="left" w:pos="0"/>
          <w:tab w:val="left" w:pos="284"/>
        </w:tabs>
        <w:spacing w:after="0" w:line="240" w:lineRule="auto"/>
        <w:ind w:left="0" w:firstLine="0"/>
        <w:rPr>
          <w:rFonts w:cs="Arial"/>
          <w:sz w:val="22"/>
        </w:rPr>
      </w:pPr>
      <w:r w:rsidRPr="00E47AE2">
        <w:rPr>
          <w:rFonts w:cs="Arial"/>
          <w:sz w:val="22"/>
        </w:rPr>
        <w:t>Formación académica en sistemas de calidad, con una de las siguientes opciones:</w:t>
      </w:r>
    </w:p>
    <w:p w14:paraId="2CB46C97" w14:textId="77777777" w:rsidR="00A829AC" w:rsidRPr="00E47AE2" w:rsidRDefault="00A829AC" w:rsidP="00E04F49">
      <w:pPr>
        <w:tabs>
          <w:tab w:val="left" w:pos="0"/>
          <w:tab w:val="left" w:pos="284"/>
        </w:tabs>
        <w:spacing w:after="0" w:line="240" w:lineRule="auto"/>
        <w:rPr>
          <w:rFonts w:cs="Arial"/>
          <w:sz w:val="22"/>
        </w:rPr>
      </w:pPr>
    </w:p>
    <w:p w14:paraId="20B6B9EB" w14:textId="77777777" w:rsidR="00A829AC" w:rsidRPr="00E47AE2" w:rsidRDefault="00A829AC"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Título de especialista en sistemas de calidad.</w:t>
      </w:r>
    </w:p>
    <w:p w14:paraId="1D0736C7" w14:textId="77777777" w:rsidR="00A829AC" w:rsidRPr="00E47AE2" w:rsidRDefault="00A829AC" w:rsidP="00E04F49">
      <w:pPr>
        <w:tabs>
          <w:tab w:val="left" w:pos="0"/>
          <w:tab w:val="left" w:pos="284"/>
        </w:tabs>
        <w:spacing w:after="0" w:line="240" w:lineRule="auto"/>
        <w:rPr>
          <w:rFonts w:cs="Arial"/>
          <w:sz w:val="22"/>
        </w:rPr>
      </w:pPr>
    </w:p>
    <w:p w14:paraId="38CD31EE" w14:textId="77777777" w:rsidR="00A829AC" w:rsidRPr="00E47AE2" w:rsidRDefault="00A829AC"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  Título de diplomado en sistemas de calidad.</w:t>
      </w:r>
    </w:p>
    <w:p w14:paraId="330155CC" w14:textId="77777777" w:rsidR="00A829AC" w:rsidRPr="00E47AE2" w:rsidRDefault="00A829AC" w:rsidP="00E04F49">
      <w:pPr>
        <w:tabs>
          <w:tab w:val="left" w:pos="0"/>
          <w:tab w:val="left" w:pos="284"/>
        </w:tabs>
        <w:spacing w:after="0" w:line="240" w:lineRule="auto"/>
        <w:rPr>
          <w:rFonts w:cs="Arial"/>
          <w:sz w:val="22"/>
        </w:rPr>
      </w:pPr>
    </w:p>
    <w:p w14:paraId="554540E2" w14:textId="77777777" w:rsidR="00A829AC" w:rsidRPr="00E47AE2" w:rsidRDefault="00A829AC"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 Formación académica en el área de auditoría de calidad con un mínimo de 40 horas.</w:t>
      </w:r>
    </w:p>
    <w:p w14:paraId="5CD70CC5" w14:textId="77777777" w:rsidR="00A829AC" w:rsidRPr="00E47AE2" w:rsidRDefault="00A829AC" w:rsidP="00E04F49">
      <w:pPr>
        <w:tabs>
          <w:tab w:val="left" w:pos="0"/>
          <w:tab w:val="left" w:pos="284"/>
        </w:tabs>
        <w:spacing w:after="0" w:line="240" w:lineRule="auto"/>
        <w:rPr>
          <w:rFonts w:cs="Arial"/>
          <w:sz w:val="22"/>
        </w:rPr>
      </w:pPr>
    </w:p>
    <w:p w14:paraId="4111C645" w14:textId="77777777" w:rsidR="00A829AC" w:rsidRPr="00E47AE2" w:rsidRDefault="00A829AC"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 Experiencia Especifica igual o superior a tres (3) años en sistemas de calidad y experiencia en la ejecución de por lo menos tres (3) auditorias de calidad.</w:t>
      </w:r>
    </w:p>
    <w:p w14:paraId="61F023B3" w14:textId="77777777" w:rsidR="00A829AC" w:rsidRPr="00E47AE2" w:rsidRDefault="00A829AC" w:rsidP="00E04F49">
      <w:pPr>
        <w:tabs>
          <w:tab w:val="left" w:pos="0"/>
          <w:tab w:val="left" w:pos="284"/>
        </w:tabs>
        <w:spacing w:after="0" w:line="240" w:lineRule="auto"/>
        <w:rPr>
          <w:rFonts w:cs="Arial"/>
          <w:sz w:val="22"/>
        </w:rPr>
      </w:pPr>
    </w:p>
    <w:p w14:paraId="549673AD" w14:textId="77777777" w:rsidR="00A829AC" w:rsidRPr="00E47AE2" w:rsidRDefault="00A829AC" w:rsidP="00DC6BB7">
      <w:pPr>
        <w:widowControl w:val="0"/>
        <w:numPr>
          <w:ilvl w:val="0"/>
          <w:numId w:val="24"/>
        </w:numPr>
        <w:tabs>
          <w:tab w:val="left" w:pos="0"/>
          <w:tab w:val="left" w:pos="284"/>
        </w:tabs>
        <w:autoSpaceDE w:val="0"/>
        <w:autoSpaceDN w:val="0"/>
        <w:adjustRightInd w:val="0"/>
        <w:spacing w:after="0" w:line="240" w:lineRule="auto"/>
        <w:ind w:left="0" w:firstLine="0"/>
        <w:rPr>
          <w:rFonts w:cs="Arial"/>
          <w:sz w:val="22"/>
        </w:rPr>
      </w:pPr>
      <w:r w:rsidRPr="00E47AE2">
        <w:rPr>
          <w:rFonts w:cs="Arial"/>
          <w:sz w:val="22"/>
        </w:rPr>
        <w:t xml:space="preserve">Inspector SISO </w:t>
      </w:r>
      <w:r w:rsidRPr="00E47AE2">
        <w:rPr>
          <w:rFonts w:cs="Arial"/>
          <w:noProof/>
          <w:sz w:val="22"/>
        </w:rPr>
        <w:t xml:space="preserve">(Seguridad Industrial y Salud Ocupacional). </w:t>
      </w:r>
    </w:p>
    <w:p w14:paraId="2AE09209" w14:textId="77777777" w:rsidR="00A829AC" w:rsidRPr="00E47AE2" w:rsidRDefault="00A829AC" w:rsidP="00E04F49">
      <w:pPr>
        <w:widowControl w:val="0"/>
        <w:tabs>
          <w:tab w:val="left" w:pos="0"/>
          <w:tab w:val="left" w:pos="284"/>
        </w:tabs>
        <w:autoSpaceDE w:val="0"/>
        <w:autoSpaceDN w:val="0"/>
        <w:adjustRightInd w:val="0"/>
        <w:spacing w:after="0" w:line="240" w:lineRule="auto"/>
        <w:rPr>
          <w:rFonts w:cs="Arial"/>
          <w:sz w:val="22"/>
        </w:rPr>
      </w:pPr>
    </w:p>
    <w:p w14:paraId="044F231D" w14:textId="77777777" w:rsidR="00A829AC" w:rsidRPr="00E47AE2" w:rsidRDefault="00A829AC" w:rsidP="00DC6BB7">
      <w:pPr>
        <w:widowControl w:val="0"/>
        <w:tabs>
          <w:tab w:val="left" w:pos="0"/>
          <w:tab w:val="left" w:pos="284"/>
        </w:tabs>
        <w:autoSpaceDE w:val="0"/>
        <w:autoSpaceDN w:val="0"/>
        <w:adjustRightInd w:val="0"/>
        <w:spacing w:after="0" w:line="240" w:lineRule="auto"/>
        <w:rPr>
          <w:rFonts w:cs="Arial"/>
          <w:noProof/>
          <w:sz w:val="22"/>
        </w:rPr>
      </w:pPr>
      <w:r w:rsidRPr="00E47AE2">
        <w:rPr>
          <w:rFonts w:cs="Arial"/>
          <w:noProof/>
          <w:sz w:val="22"/>
        </w:rPr>
        <w:t>Profesional con experiencia de por lo menos cinco (5) meses en el diseño, control e implementacion de medidas de bioseguridad que garanticen la mitigación de la propagación del virus COVID 19.</w:t>
      </w:r>
    </w:p>
    <w:p w14:paraId="6B02B9B8" w14:textId="77777777" w:rsidR="00A829AC" w:rsidRPr="00E47AE2" w:rsidRDefault="00A829AC" w:rsidP="00DC6BB7">
      <w:pPr>
        <w:widowControl w:val="0"/>
        <w:tabs>
          <w:tab w:val="left" w:pos="0"/>
          <w:tab w:val="left" w:pos="284"/>
        </w:tabs>
        <w:autoSpaceDE w:val="0"/>
        <w:autoSpaceDN w:val="0"/>
        <w:adjustRightInd w:val="0"/>
        <w:spacing w:after="0" w:line="240" w:lineRule="auto"/>
        <w:rPr>
          <w:rFonts w:cs="Arial"/>
          <w:sz w:val="22"/>
        </w:rPr>
      </w:pPr>
    </w:p>
    <w:p w14:paraId="629BABCC" w14:textId="77777777" w:rsidR="00A829AC" w:rsidRPr="00E47AE2" w:rsidRDefault="00A829AC" w:rsidP="00DC6BB7">
      <w:pPr>
        <w:pStyle w:val="Estilo5"/>
        <w:numPr>
          <w:ilvl w:val="2"/>
          <w:numId w:val="40"/>
        </w:numPr>
        <w:tabs>
          <w:tab w:val="left" w:pos="0"/>
          <w:tab w:val="left" w:pos="284"/>
        </w:tabs>
        <w:spacing w:after="0"/>
        <w:ind w:left="0" w:firstLine="0"/>
        <w:rPr>
          <w:rFonts w:ascii="Arial" w:hAnsi="Arial" w:cs="Arial"/>
          <w:sz w:val="22"/>
          <w:szCs w:val="22"/>
          <w:lang w:val="es-CO"/>
        </w:rPr>
      </w:pPr>
      <w:r w:rsidRPr="00E47AE2">
        <w:rPr>
          <w:rFonts w:ascii="Arial" w:hAnsi="Arial" w:cs="Arial"/>
          <w:sz w:val="22"/>
          <w:szCs w:val="22"/>
          <w:lang w:val="es-CO"/>
        </w:rPr>
        <w:t>Consideraciones para el análisis del personal</w:t>
      </w:r>
    </w:p>
    <w:p w14:paraId="091A96F1" w14:textId="77777777" w:rsidR="00A829AC" w:rsidRPr="00E47AE2" w:rsidRDefault="00A829AC" w:rsidP="00DC6BB7">
      <w:pPr>
        <w:pStyle w:val="Estilo5"/>
        <w:numPr>
          <w:ilvl w:val="0"/>
          <w:numId w:val="0"/>
        </w:numPr>
        <w:tabs>
          <w:tab w:val="left" w:pos="0"/>
          <w:tab w:val="left" w:pos="284"/>
        </w:tabs>
        <w:spacing w:after="0"/>
        <w:rPr>
          <w:rFonts w:ascii="Arial" w:hAnsi="Arial" w:cs="Arial"/>
          <w:sz w:val="22"/>
          <w:szCs w:val="22"/>
          <w:lang w:val="es-CO"/>
        </w:rPr>
      </w:pPr>
    </w:p>
    <w:p w14:paraId="5C1D4941" w14:textId="77777777" w:rsidR="00A829AC" w:rsidRPr="00E47AE2" w:rsidRDefault="00A829AC" w:rsidP="00DC6BB7">
      <w:pPr>
        <w:tabs>
          <w:tab w:val="left" w:pos="0"/>
          <w:tab w:val="left" w:pos="284"/>
        </w:tabs>
        <w:spacing w:after="0" w:line="240" w:lineRule="auto"/>
        <w:rPr>
          <w:rFonts w:cs="Arial"/>
          <w:sz w:val="22"/>
        </w:rPr>
      </w:pPr>
      <w:r w:rsidRPr="00E47AE2">
        <w:rPr>
          <w:rFonts w:cs="Arial"/>
          <w:sz w:val="22"/>
        </w:rPr>
        <w:t>Para efectos del análisis de la información del personal, se tendrán en cuenta las siguientes consideraciones:</w:t>
      </w:r>
    </w:p>
    <w:p w14:paraId="6A903B2C" w14:textId="77777777" w:rsidR="00A829AC" w:rsidRPr="00E47AE2" w:rsidRDefault="00A829AC" w:rsidP="00DC6BB7">
      <w:pPr>
        <w:tabs>
          <w:tab w:val="left" w:pos="0"/>
          <w:tab w:val="left" w:pos="284"/>
        </w:tabs>
        <w:spacing w:after="0" w:line="240" w:lineRule="auto"/>
        <w:rPr>
          <w:rFonts w:cs="Arial"/>
          <w:sz w:val="22"/>
        </w:rPr>
      </w:pPr>
    </w:p>
    <w:p w14:paraId="3A3AEACA"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El Contratista se obliga a cumplir con las siguientes 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iii. Al menos el 1% de la totalidad del personal utilizado para la ejecución del objeto contratado deberá corresponder a personas que cumplan con los requisitos de la Ley de primer empleo, conforme a lo descrito en </w:t>
      </w:r>
      <w:r w:rsidRPr="00E47AE2">
        <w:rPr>
          <w:rFonts w:cs="Arial"/>
          <w:sz w:val="22"/>
        </w:rPr>
        <w:lastRenderedPageBreak/>
        <w:t xml:space="preserve">los documentos </w:t>
      </w:r>
      <w:proofErr w:type="spellStart"/>
      <w:r w:rsidRPr="00E47AE2">
        <w:rPr>
          <w:rFonts w:cs="Arial"/>
          <w:sz w:val="22"/>
        </w:rPr>
        <w:t>precontractules</w:t>
      </w:r>
      <w:proofErr w:type="spellEnd"/>
      <w:r w:rsidRPr="00E47AE2">
        <w:rPr>
          <w:rFonts w:cs="Arial"/>
          <w:sz w:val="22"/>
        </w:rPr>
        <w:t>. Este requisito será verificado por el Interventor previo a la suscripción del acta de inicio y será mantenido durante toda la ejecución del contrato.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014E1F21" w14:textId="77777777" w:rsidR="00A829AC" w:rsidRPr="00E47AE2" w:rsidRDefault="00A829AC" w:rsidP="00E04F49">
      <w:pPr>
        <w:tabs>
          <w:tab w:val="left" w:pos="0"/>
          <w:tab w:val="left" w:pos="284"/>
        </w:tabs>
        <w:spacing w:after="0" w:line="240" w:lineRule="auto"/>
        <w:rPr>
          <w:rFonts w:cs="Arial"/>
          <w:sz w:val="22"/>
        </w:rPr>
      </w:pPr>
    </w:p>
    <w:p w14:paraId="2D0CDD00"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618722B0" w14:textId="77777777" w:rsidR="00A829AC" w:rsidRPr="00E47AE2" w:rsidRDefault="00A829AC" w:rsidP="00DC6BB7">
      <w:pPr>
        <w:tabs>
          <w:tab w:val="left" w:pos="0"/>
          <w:tab w:val="left" w:pos="284"/>
        </w:tabs>
        <w:spacing w:after="0" w:line="240" w:lineRule="auto"/>
        <w:rPr>
          <w:rFonts w:cs="Arial"/>
          <w:sz w:val="22"/>
        </w:rPr>
      </w:pPr>
    </w:p>
    <w:p w14:paraId="184AAF8A"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contratista deberá informar la fecha a partir de la cual los profesionales ofrecidos ejercen legalmente la profesión.</w:t>
      </w:r>
    </w:p>
    <w:p w14:paraId="043D0B04" w14:textId="77777777" w:rsidR="00A829AC" w:rsidRPr="00E47AE2" w:rsidRDefault="00A829AC" w:rsidP="00DC6BB7">
      <w:pPr>
        <w:tabs>
          <w:tab w:val="left" w:pos="0"/>
          <w:tab w:val="left" w:pos="284"/>
        </w:tabs>
        <w:spacing w:after="0" w:line="240" w:lineRule="auto"/>
        <w:rPr>
          <w:rFonts w:cs="Arial"/>
          <w:sz w:val="22"/>
        </w:rPr>
      </w:pPr>
    </w:p>
    <w:p w14:paraId="34DC4FAD"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Las certificaciones de experiencia de los profesionales deben ser expedidas por la persona natural o jurídica con quien se haya establecido la relación laboral o de prestación de servicios.</w:t>
      </w:r>
    </w:p>
    <w:p w14:paraId="02E974AC" w14:textId="77777777" w:rsidR="00A829AC" w:rsidRPr="00E47AE2" w:rsidRDefault="00A829AC" w:rsidP="00DC6BB7">
      <w:pPr>
        <w:tabs>
          <w:tab w:val="left" w:pos="0"/>
          <w:tab w:val="left" w:pos="284"/>
        </w:tabs>
        <w:spacing w:after="0" w:line="240" w:lineRule="auto"/>
        <w:rPr>
          <w:rFonts w:cs="Arial"/>
          <w:sz w:val="22"/>
        </w:rPr>
      </w:pPr>
    </w:p>
    <w:p w14:paraId="512D8F46"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contratista es responsable de verificar que los profesionales propuestos tienen la disponibilidad real para la cual se vinculan al proyecto. De comprobarse dedicación inferior a la aprobada se aplicarán las sanciones a que haya lugar.</w:t>
      </w:r>
    </w:p>
    <w:p w14:paraId="5BDE5163" w14:textId="77777777" w:rsidR="00A829AC" w:rsidRPr="00E47AE2" w:rsidRDefault="00A829AC" w:rsidP="00DC6BB7">
      <w:pPr>
        <w:tabs>
          <w:tab w:val="left" w:pos="0"/>
          <w:tab w:val="left" w:pos="284"/>
        </w:tabs>
        <w:spacing w:after="0" w:line="240" w:lineRule="auto"/>
        <w:rPr>
          <w:rFonts w:cs="Arial"/>
          <w:sz w:val="22"/>
        </w:rPr>
      </w:pPr>
    </w:p>
    <w:p w14:paraId="7AE53574"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Con el fin de asegurar que se tiene la aquiescencia o consentimiento del personal profesional ofrecido, el contratista deberá presentar el formato suministrado para tal fin, debidamente suscrito por el profesional correspondiente.</w:t>
      </w:r>
    </w:p>
    <w:p w14:paraId="464091F6" w14:textId="77777777" w:rsidR="00A829AC" w:rsidRPr="00E47AE2" w:rsidRDefault="00A829AC" w:rsidP="00DC6BB7">
      <w:pPr>
        <w:tabs>
          <w:tab w:val="left" w:pos="0"/>
          <w:tab w:val="left" w:pos="284"/>
        </w:tabs>
        <w:spacing w:after="0" w:line="240" w:lineRule="auto"/>
        <w:rPr>
          <w:rFonts w:cs="Arial"/>
          <w:sz w:val="22"/>
        </w:rPr>
      </w:pPr>
    </w:p>
    <w:p w14:paraId="362C56B8"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Todo profesional ofrecido para el proyecto deberá acreditar, mediante copia del documento idóneo, o constancia de que se encuentra en trámite, que está autorizado para ejercer la profesión.</w:t>
      </w:r>
    </w:p>
    <w:p w14:paraId="5E07AE34" w14:textId="77777777" w:rsidR="00A829AC" w:rsidRPr="00E47AE2" w:rsidRDefault="00A829AC" w:rsidP="00DC6BB7">
      <w:pPr>
        <w:tabs>
          <w:tab w:val="left" w:pos="0"/>
          <w:tab w:val="left" w:pos="284"/>
        </w:tabs>
        <w:spacing w:after="0" w:line="240" w:lineRule="auto"/>
        <w:rPr>
          <w:rFonts w:cs="Arial"/>
          <w:sz w:val="22"/>
        </w:rPr>
      </w:pPr>
    </w:p>
    <w:p w14:paraId="67B2E72A" w14:textId="77777777" w:rsidR="00A829AC" w:rsidRPr="00E47AE2" w:rsidRDefault="00A829AC"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555B3423" w14:textId="77777777" w:rsidR="00A829AC" w:rsidRPr="00E47AE2" w:rsidRDefault="00A829AC" w:rsidP="00CD54DE">
      <w:pPr>
        <w:pStyle w:val="Prrafodelista"/>
        <w:spacing w:after="0" w:line="240" w:lineRule="auto"/>
        <w:ind w:left="0"/>
        <w:rPr>
          <w:rFonts w:cs="Arial"/>
          <w:sz w:val="22"/>
        </w:rPr>
      </w:pPr>
    </w:p>
    <w:p w14:paraId="26EC028D" w14:textId="77777777" w:rsidR="00A829AC" w:rsidRPr="00E47AE2" w:rsidRDefault="00A829AC"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472A9AE9" w14:textId="77777777" w:rsidR="00A829AC" w:rsidRPr="00E47AE2" w:rsidRDefault="00A829AC" w:rsidP="00DC6BB7">
      <w:pPr>
        <w:tabs>
          <w:tab w:val="left" w:pos="0"/>
          <w:tab w:val="left" w:pos="284"/>
        </w:tabs>
        <w:spacing w:after="0" w:line="240" w:lineRule="auto"/>
        <w:rPr>
          <w:rFonts w:cs="Arial"/>
          <w:sz w:val="22"/>
        </w:rPr>
      </w:pPr>
    </w:p>
    <w:p w14:paraId="4885C59E"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4EFB2A98" w14:textId="77777777" w:rsidR="00A829AC" w:rsidRPr="00E47AE2" w:rsidRDefault="00A829AC" w:rsidP="00DC6BB7">
      <w:pPr>
        <w:tabs>
          <w:tab w:val="left" w:pos="0"/>
          <w:tab w:val="left" w:pos="284"/>
        </w:tabs>
        <w:spacing w:after="0" w:line="240" w:lineRule="auto"/>
        <w:rPr>
          <w:rFonts w:cs="Arial"/>
          <w:sz w:val="22"/>
        </w:rPr>
      </w:pPr>
    </w:p>
    <w:p w14:paraId="149DEE26"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 experiencia específica en la empresa privada se calculará con base en la duración que haya tenido sin tener en cuenta el porcentaje de participación del profesional en cada caso.</w:t>
      </w:r>
    </w:p>
    <w:p w14:paraId="09C5F4FC" w14:textId="77777777" w:rsidR="00A829AC" w:rsidRPr="00E47AE2" w:rsidRDefault="00A829AC" w:rsidP="00DC6BB7">
      <w:pPr>
        <w:tabs>
          <w:tab w:val="left" w:pos="0"/>
          <w:tab w:val="left" w:pos="284"/>
        </w:tabs>
        <w:spacing w:after="0" w:line="240" w:lineRule="auto"/>
        <w:rPr>
          <w:rFonts w:cs="Arial"/>
          <w:sz w:val="22"/>
        </w:rPr>
      </w:pPr>
    </w:p>
    <w:p w14:paraId="0A541E79"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5821C0E7" w14:textId="77777777" w:rsidR="00A829AC" w:rsidRPr="00E47AE2" w:rsidRDefault="00A829AC" w:rsidP="00DC6BB7">
      <w:pPr>
        <w:tabs>
          <w:tab w:val="left" w:pos="0"/>
          <w:tab w:val="left" w:pos="284"/>
        </w:tabs>
        <w:spacing w:after="0" w:line="240" w:lineRule="auto"/>
        <w:rPr>
          <w:rFonts w:cs="Arial"/>
          <w:sz w:val="22"/>
        </w:rPr>
      </w:pPr>
    </w:p>
    <w:p w14:paraId="21F2398F"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 experiencia como profesor de cátedra, director de proyectos de investigación, de tesis o asesor de proyectos de tesis, no se tendrá en cuenta como experiencia específica de los profesionales.</w:t>
      </w:r>
    </w:p>
    <w:p w14:paraId="6496DC0B" w14:textId="77777777" w:rsidR="00A829AC" w:rsidRPr="00E47AE2" w:rsidRDefault="00A829AC" w:rsidP="00DC6BB7">
      <w:pPr>
        <w:tabs>
          <w:tab w:val="left" w:pos="0"/>
          <w:tab w:val="left" w:pos="284"/>
        </w:tabs>
        <w:spacing w:after="0" w:line="240" w:lineRule="auto"/>
        <w:rPr>
          <w:rFonts w:cs="Arial"/>
          <w:sz w:val="22"/>
        </w:rPr>
      </w:pPr>
    </w:p>
    <w:p w14:paraId="0A847B93"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Las certificaciones o los documentos soportes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17856742"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73D712EF" w14:textId="77777777" w:rsidR="00A829AC" w:rsidRPr="00E47AE2" w:rsidRDefault="00A829AC" w:rsidP="00DC6BB7">
      <w:pPr>
        <w:tabs>
          <w:tab w:val="left" w:pos="0"/>
          <w:tab w:val="left" w:pos="284"/>
        </w:tabs>
        <w:spacing w:after="0" w:line="240" w:lineRule="auto"/>
        <w:rPr>
          <w:rFonts w:cs="Arial"/>
          <w:sz w:val="22"/>
        </w:rPr>
      </w:pPr>
    </w:p>
    <w:p w14:paraId="1CFE515D"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Si durante un mismo período el profesional participó en más de un proyecto, no se tendrá en cuenta el tiempo que se superponga.</w:t>
      </w:r>
    </w:p>
    <w:p w14:paraId="63841E0C" w14:textId="77777777" w:rsidR="00A829AC" w:rsidRPr="00E47AE2" w:rsidRDefault="00A829AC" w:rsidP="00DC6BB7">
      <w:pPr>
        <w:tabs>
          <w:tab w:val="left" w:pos="0"/>
          <w:tab w:val="left" w:pos="284"/>
        </w:tabs>
        <w:spacing w:after="0" w:line="240" w:lineRule="auto"/>
        <w:rPr>
          <w:rFonts w:cs="Arial"/>
          <w:sz w:val="22"/>
        </w:rPr>
      </w:pPr>
    </w:p>
    <w:p w14:paraId="5E819437"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2C1FE45D" w14:textId="77777777" w:rsidR="00A829AC" w:rsidRPr="00E47AE2" w:rsidRDefault="00A829AC" w:rsidP="00DC6BB7">
      <w:pPr>
        <w:tabs>
          <w:tab w:val="left" w:pos="0"/>
          <w:tab w:val="left" w:pos="284"/>
        </w:tabs>
        <w:spacing w:after="0" w:line="240" w:lineRule="auto"/>
        <w:rPr>
          <w:rFonts w:cs="Arial"/>
          <w:sz w:val="22"/>
        </w:rPr>
      </w:pPr>
    </w:p>
    <w:p w14:paraId="5E888A37"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Los títulos de postgrado deberán acreditarse mediante copia de los diplomas o actas de grado, de lo contrario no se tendrán en cuenta.</w:t>
      </w:r>
    </w:p>
    <w:p w14:paraId="372B564B" w14:textId="77777777" w:rsidR="00A829AC" w:rsidRPr="00E47AE2" w:rsidRDefault="00A829AC" w:rsidP="00DC6BB7">
      <w:pPr>
        <w:tabs>
          <w:tab w:val="left" w:pos="0"/>
          <w:tab w:val="left" w:pos="284"/>
          <w:tab w:val="num" w:pos="426"/>
        </w:tabs>
        <w:spacing w:after="0" w:line="240" w:lineRule="auto"/>
        <w:rPr>
          <w:rFonts w:cs="Arial"/>
          <w:sz w:val="22"/>
        </w:rPr>
      </w:pPr>
    </w:p>
    <w:p w14:paraId="149A4DD2"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Se aceptará la experiencia adquirida como ingeniero residente en la siguiente proporción: tres (3) años de experiencia certificada como ingeniero residente de obra equivalen a un (1) año de experiencia como director de obra.</w:t>
      </w:r>
    </w:p>
    <w:p w14:paraId="7EA82B35" w14:textId="77777777" w:rsidR="00A829AC" w:rsidRPr="00E47AE2" w:rsidRDefault="00A829AC" w:rsidP="00DC6BB7">
      <w:pPr>
        <w:tabs>
          <w:tab w:val="left" w:pos="0"/>
          <w:tab w:val="left" w:pos="284"/>
        </w:tabs>
        <w:spacing w:after="0" w:line="240" w:lineRule="auto"/>
        <w:rPr>
          <w:rFonts w:cs="Arial"/>
          <w:sz w:val="22"/>
        </w:rPr>
      </w:pPr>
    </w:p>
    <w:p w14:paraId="148E79C2"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38E1B15D" w14:textId="77777777" w:rsidR="00A829AC" w:rsidRPr="00E47AE2" w:rsidRDefault="00A829AC" w:rsidP="00DC6BB7">
      <w:pPr>
        <w:tabs>
          <w:tab w:val="left" w:pos="0"/>
          <w:tab w:val="left" w:pos="284"/>
        </w:tabs>
        <w:spacing w:after="0" w:line="240" w:lineRule="auto"/>
        <w:rPr>
          <w:rFonts w:cs="Arial"/>
          <w:sz w:val="22"/>
        </w:rPr>
      </w:pPr>
    </w:p>
    <w:p w14:paraId="455E04DE"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 calidades que el exigido en el pliego de condiciones. El interventor tendrá igual plazo que el establecido en el acápite INFORMACIÓN PARA EL CONTROL DE LA EJECUCIÓN DE LA OBRA para la revisión y aprobación. El interventor </w:t>
      </w:r>
      <w:r w:rsidRPr="00E47AE2">
        <w:rPr>
          <w:rFonts w:cs="Arial"/>
          <w:sz w:val="22"/>
        </w:rPr>
        <w:lastRenderedPageBreak/>
        <w:t xml:space="preserve">remitirá al INSTITUTO la aprobación con los documentos respectivos en igual plazo al establecido en el citado acápite. </w:t>
      </w:r>
    </w:p>
    <w:p w14:paraId="42ED8872" w14:textId="77777777" w:rsidR="00A829AC" w:rsidRPr="00E47AE2" w:rsidRDefault="00A829AC" w:rsidP="00DC6BB7">
      <w:pPr>
        <w:tabs>
          <w:tab w:val="left" w:pos="0"/>
          <w:tab w:val="left" w:pos="284"/>
        </w:tabs>
        <w:spacing w:after="0" w:line="240" w:lineRule="auto"/>
        <w:rPr>
          <w:rFonts w:cs="Arial"/>
          <w:sz w:val="22"/>
        </w:rPr>
      </w:pPr>
    </w:p>
    <w:p w14:paraId="2D98686A"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La incorporación de personal profesional, técnico y asistencial a la obra deberá efectuarse en forma gradual dependiendo de la iniciación de las obras. </w:t>
      </w:r>
    </w:p>
    <w:p w14:paraId="4AEA6CAB" w14:textId="77777777" w:rsidR="00A829AC" w:rsidRPr="00E47AE2" w:rsidRDefault="00A829AC" w:rsidP="00DC6BB7">
      <w:pPr>
        <w:tabs>
          <w:tab w:val="left" w:pos="0"/>
          <w:tab w:val="left" w:pos="284"/>
        </w:tabs>
        <w:spacing w:after="0" w:line="240" w:lineRule="auto"/>
        <w:rPr>
          <w:rFonts w:cs="Arial"/>
          <w:sz w:val="22"/>
        </w:rPr>
      </w:pPr>
    </w:p>
    <w:p w14:paraId="1E57C4E0"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2828764E" w14:textId="77777777" w:rsidR="00A829AC" w:rsidRPr="00E47AE2" w:rsidRDefault="00A829AC" w:rsidP="00DC6BB7">
      <w:pPr>
        <w:tabs>
          <w:tab w:val="left" w:pos="0"/>
          <w:tab w:val="left" w:pos="284"/>
        </w:tabs>
        <w:spacing w:after="0" w:line="240" w:lineRule="auto"/>
        <w:rPr>
          <w:rFonts w:cs="Arial"/>
          <w:sz w:val="22"/>
        </w:rPr>
      </w:pPr>
    </w:p>
    <w:p w14:paraId="334F5944"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contratista deberá cumplir lo estipulado en la Ley 842 de 2003, sobre técnico constructor, y todo lo que se encuentre vigente sobre el particular.</w:t>
      </w:r>
    </w:p>
    <w:p w14:paraId="062051C2" w14:textId="77777777" w:rsidR="00A829AC" w:rsidRPr="00E47AE2" w:rsidRDefault="00A829AC" w:rsidP="00DC6BB7">
      <w:pPr>
        <w:tabs>
          <w:tab w:val="left" w:pos="0"/>
          <w:tab w:val="left" w:pos="284"/>
        </w:tabs>
        <w:spacing w:after="0" w:line="240" w:lineRule="auto"/>
        <w:rPr>
          <w:rFonts w:cs="Arial"/>
          <w:sz w:val="22"/>
        </w:rPr>
      </w:pPr>
    </w:p>
    <w:p w14:paraId="20ED40F7" w14:textId="77777777" w:rsidR="00A829AC" w:rsidRPr="00E47AE2" w:rsidRDefault="00A829AC"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p>
    <w:p w14:paraId="48E21421" w14:textId="77777777" w:rsidR="00A829AC" w:rsidRPr="00E47AE2" w:rsidRDefault="00A829AC" w:rsidP="00DC6BB7">
      <w:pPr>
        <w:tabs>
          <w:tab w:val="left" w:pos="0"/>
          <w:tab w:val="left" w:pos="284"/>
        </w:tabs>
        <w:spacing w:after="0" w:line="240" w:lineRule="auto"/>
        <w:rPr>
          <w:rFonts w:cs="Arial"/>
          <w:sz w:val="22"/>
        </w:rPr>
      </w:pPr>
    </w:p>
    <w:p w14:paraId="242B0C02" w14:textId="77777777" w:rsidR="00A829AC" w:rsidRPr="00E47AE2" w:rsidRDefault="00A829AC" w:rsidP="00DC6BB7">
      <w:pPr>
        <w:tabs>
          <w:tab w:val="left" w:pos="0"/>
          <w:tab w:val="left" w:pos="284"/>
        </w:tabs>
        <w:spacing w:after="0" w:line="240" w:lineRule="auto"/>
        <w:rPr>
          <w:rFonts w:cs="Arial"/>
          <w:sz w:val="22"/>
        </w:rPr>
      </w:pPr>
      <w:r w:rsidRPr="00E47AE2">
        <w:rPr>
          <w:rFonts w:cs="Arial"/>
          <w:snapToGrid w:val="0"/>
          <w:sz w:val="22"/>
        </w:rPr>
        <w:t>El personal relacionado debe estar contratado o contemplado dentro de la planta de personal del contratista y su costo debe incluirse dentro de los gastos de administración general del contrato</w:t>
      </w:r>
    </w:p>
    <w:p w14:paraId="22787049" w14:textId="77777777" w:rsidR="00A829AC" w:rsidRPr="00E47AE2" w:rsidRDefault="00A829AC" w:rsidP="00DC6BB7">
      <w:pPr>
        <w:tabs>
          <w:tab w:val="left" w:pos="0"/>
          <w:tab w:val="left" w:pos="284"/>
        </w:tabs>
        <w:spacing w:after="0" w:line="240" w:lineRule="auto"/>
        <w:rPr>
          <w:rFonts w:cs="Arial"/>
          <w:sz w:val="22"/>
        </w:rPr>
      </w:pPr>
    </w:p>
    <w:p w14:paraId="017865E8" w14:textId="77777777" w:rsidR="00A829AC" w:rsidRPr="00E47AE2" w:rsidRDefault="00A829AC" w:rsidP="00E33335">
      <w:pPr>
        <w:numPr>
          <w:ilvl w:val="0"/>
          <w:numId w:val="3"/>
        </w:numPr>
        <w:tabs>
          <w:tab w:val="left" w:pos="284"/>
        </w:tabs>
        <w:spacing w:after="0" w:line="240" w:lineRule="auto"/>
        <w:ind w:left="0" w:firstLine="0"/>
        <w:rPr>
          <w:rFonts w:cs="Arial"/>
          <w:b/>
          <w:sz w:val="22"/>
        </w:rPr>
      </w:pPr>
      <w:r w:rsidRPr="00E47AE2">
        <w:rPr>
          <w:rFonts w:cs="Arial"/>
          <w:b/>
          <w:sz w:val="22"/>
        </w:rPr>
        <w:t xml:space="preserve">MAQUINARIA MÍNIMA DEL PROYECTO </w:t>
      </w:r>
    </w:p>
    <w:p w14:paraId="02EA3067" w14:textId="77777777" w:rsidR="00A829AC" w:rsidRPr="00E47AE2" w:rsidRDefault="00A829AC" w:rsidP="0066165F">
      <w:pPr>
        <w:spacing w:after="0" w:line="240" w:lineRule="auto"/>
        <w:rPr>
          <w:rFonts w:cs="Arial"/>
          <w:spacing w:val="1"/>
          <w:sz w:val="22"/>
        </w:rPr>
      </w:pPr>
    </w:p>
    <w:p w14:paraId="6D4F9EF5" w14:textId="77777777" w:rsidR="00A829AC" w:rsidRPr="00E47AE2" w:rsidRDefault="00A829AC" w:rsidP="0066165F">
      <w:pPr>
        <w:spacing w:after="0" w:line="240" w:lineRule="auto"/>
        <w:rPr>
          <w:rFonts w:cs="Arial"/>
          <w:spacing w:val="1"/>
          <w:sz w:val="22"/>
        </w:rPr>
      </w:pPr>
      <w:r w:rsidRPr="00E47AE2">
        <w:rPr>
          <w:rFonts w:cs="Arial"/>
          <w:spacing w:val="1"/>
          <w:sz w:val="22"/>
        </w:rPr>
        <w:t>El adjudicatario deberá tener disponible en el momento que se requiera para dar inicio oportuno a las obras, el equipo mínimo obligatorio el cual se numera a continuación de conformidad con los ítems relacionados en el Formulario No. 1, los cuales deben cumplir con las especificaciones técnicas aquí establecidas. En todo caso el equipo mínimo estará compuesto por:</w:t>
      </w:r>
    </w:p>
    <w:p w14:paraId="2292038B" w14:textId="77777777" w:rsidR="00A829AC" w:rsidRPr="00E47AE2" w:rsidRDefault="00A829AC" w:rsidP="0066165F">
      <w:pPr>
        <w:spacing w:after="0" w:line="240" w:lineRule="auto"/>
        <w:rPr>
          <w:rFonts w:cs="Arial"/>
          <w:spacing w:val="1"/>
          <w:sz w:val="22"/>
        </w:rPr>
      </w:pPr>
    </w:p>
    <w:p w14:paraId="569EB141" w14:textId="77777777" w:rsidR="00A829AC" w:rsidRPr="00E47AE2" w:rsidRDefault="00A829AC" w:rsidP="0066165F">
      <w:pPr>
        <w:spacing w:after="0" w:line="240" w:lineRule="auto"/>
        <w:rPr>
          <w:rFonts w:cs="Arial"/>
          <w:spacing w:val="1"/>
          <w:sz w:val="22"/>
        </w:rPr>
      </w:pPr>
      <w:r w:rsidRPr="00E47AE2">
        <w:rPr>
          <w:rFonts w:cs="Arial"/>
          <w:spacing w:val="1"/>
          <w:sz w:val="22"/>
        </w:rPr>
        <w:t xml:space="preserve">-Una (1) Terminadora de Asfalto o equipo completo de extendido, vibrado, compactado, texturizado y curado de losas de concreto hidráulico, según la estructura de pavimento de cada frente de obra. </w:t>
      </w:r>
    </w:p>
    <w:p w14:paraId="2102E893" w14:textId="77777777" w:rsidR="00A829AC" w:rsidRPr="00E47AE2" w:rsidRDefault="00A829AC" w:rsidP="0066165F">
      <w:pPr>
        <w:spacing w:after="0" w:line="240" w:lineRule="auto"/>
        <w:rPr>
          <w:rFonts w:cs="Arial"/>
          <w:spacing w:val="1"/>
          <w:sz w:val="22"/>
        </w:rPr>
      </w:pPr>
      <w:r w:rsidRPr="00E47AE2">
        <w:rPr>
          <w:rFonts w:cs="Arial"/>
          <w:spacing w:val="1"/>
          <w:sz w:val="22"/>
        </w:rPr>
        <w:t>-Dos (2) Retroexcavadoras sobre orugas de mínimo 120 HP.</w:t>
      </w:r>
    </w:p>
    <w:p w14:paraId="07A120B4" w14:textId="77777777" w:rsidR="00A829AC" w:rsidRPr="00E47AE2" w:rsidRDefault="00A829AC" w:rsidP="0066165F">
      <w:pPr>
        <w:spacing w:after="0" w:line="240" w:lineRule="auto"/>
        <w:rPr>
          <w:rFonts w:cs="Arial"/>
          <w:spacing w:val="1"/>
          <w:sz w:val="22"/>
        </w:rPr>
      </w:pPr>
      <w:r w:rsidRPr="00E47AE2">
        <w:rPr>
          <w:rFonts w:cs="Arial"/>
          <w:spacing w:val="1"/>
          <w:sz w:val="22"/>
        </w:rPr>
        <w:t xml:space="preserve">--Dos (2) Moto niveladoras de mínimo 120 HP </w:t>
      </w:r>
    </w:p>
    <w:p w14:paraId="4B704FF0" w14:textId="77777777" w:rsidR="00A829AC" w:rsidRPr="00E47AE2" w:rsidRDefault="00A829AC" w:rsidP="0066165F">
      <w:pPr>
        <w:spacing w:after="0" w:line="240" w:lineRule="auto"/>
        <w:rPr>
          <w:rFonts w:cs="Arial"/>
          <w:spacing w:val="1"/>
          <w:sz w:val="22"/>
        </w:rPr>
      </w:pPr>
      <w:r w:rsidRPr="00E47AE2">
        <w:rPr>
          <w:rFonts w:cs="Arial"/>
          <w:spacing w:val="1"/>
          <w:sz w:val="22"/>
        </w:rPr>
        <w:t xml:space="preserve">-Dos (2) Compactadores vibratorios de mínimo 8 toneladas cada uno (peso operando) </w:t>
      </w:r>
    </w:p>
    <w:p w14:paraId="2EB78D05" w14:textId="77777777" w:rsidR="00A829AC" w:rsidRPr="00E47AE2" w:rsidRDefault="00A829AC" w:rsidP="0066165F">
      <w:pPr>
        <w:spacing w:after="0" w:line="240" w:lineRule="auto"/>
        <w:rPr>
          <w:rFonts w:cs="Arial"/>
          <w:spacing w:val="1"/>
          <w:sz w:val="22"/>
        </w:rPr>
      </w:pPr>
      <w:r w:rsidRPr="00E47AE2">
        <w:rPr>
          <w:rFonts w:cs="Arial"/>
          <w:spacing w:val="1"/>
          <w:sz w:val="22"/>
        </w:rPr>
        <w:t xml:space="preserve">-Dos (2) Compactadores neumáticos de mínimo 8 toneladas cada uno (peso operando) </w:t>
      </w:r>
    </w:p>
    <w:p w14:paraId="52A9C2B2" w14:textId="77777777" w:rsidR="00A829AC" w:rsidRPr="00E47AE2" w:rsidRDefault="00A829AC" w:rsidP="0066165F">
      <w:pPr>
        <w:spacing w:after="0" w:line="240" w:lineRule="auto"/>
        <w:rPr>
          <w:rFonts w:cs="Arial"/>
          <w:spacing w:val="1"/>
          <w:sz w:val="22"/>
        </w:rPr>
      </w:pPr>
      <w:r w:rsidRPr="00E47AE2">
        <w:rPr>
          <w:rFonts w:cs="Arial"/>
          <w:spacing w:val="1"/>
          <w:sz w:val="22"/>
        </w:rPr>
        <w:t xml:space="preserve">-Diez (10) Volquetas </w:t>
      </w:r>
    </w:p>
    <w:p w14:paraId="559F0440" w14:textId="77777777" w:rsidR="00A829AC" w:rsidRPr="00E47AE2" w:rsidRDefault="00A829AC" w:rsidP="0066165F">
      <w:pPr>
        <w:spacing w:after="0" w:line="240" w:lineRule="auto"/>
        <w:rPr>
          <w:rFonts w:cs="Arial"/>
          <w:spacing w:val="1"/>
          <w:sz w:val="22"/>
        </w:rPr>
      </w:pPr>
    </w:p>
    <w:p w14:paraId="5072E011" w14:textId="77777777" w:rsidR="00A829AC" w:rsidRPr="00E47AE2" w:rsidRDefault="00A829AC" w:rsidP="0066165F">
      <w:pPr>
        <w:spacing w:after="0" w:line="240" w:lineRule="auto"/>
        <w:rPr>
          <w:rFonts w:cs="Arial"/>
          <w:spacing w:val="1"/>
          <w:sz w:val="22"/>
        </w:rPr>
      </w:pPr>
      <w:r w:rsidRPr="00E47AE2">
        <w:rPr>
          <w:rFonts w:cs="Arial"/>
          <w:spacing w:val="1"/>
          <w:sz w:val="22"/>
        </w:rPr>
        <w:t xml:space="preserve">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w:t>
      </w:r>
      <w:r w:rsidRPr="00E47AE2">
        <w:rPr>
          <w:rFonts w:cs="Arial"/>
          <w:spacing w:val="1"/>
          <w:sz w:val="22"/>
        </w:rPr>
        <w:lastRenderedPageBreak/>
        <w:t>del equipo considerado en el análisis de los precios unitarios de la propuesta estarán allí incluidos.</w:t>
      </w:r>
    </w:p>
    <w:p w14:paraId="620ADDB1" w14:textId="77777777" w:rsidR="00A829AC" w:rsidRPr="00E47AE2" w:rsidRDefault="00A829AC" w:rsidP="0066165F">
      <w:pPr>
        <w:spacing w:after="0" w:line="240" w:lineRule="auto"/>
        <w:rPr>
          <w:rFonts w:cs="Arial"/>
          <w:spacing w:val="1"/>
          <w:sz w:val="22"/>
        </w:rPr>
      </w:pPr>
    </w:p>
    <w:p w14:paraId="55E7B042" w14:textId="77777777" w:rsidR="00A829AC" w:rsidRPr="00E47AE2" w:rsidRDefault="00A829AC" w:rsidP="0066165F">
      <w:pPr>
        <w:spacing w:after="0" w:line="240" w:lineRule="auto"/>
        <w:rPr>
          <w:rFonts w:cs="Arial"/>
          <w:spacing w:val="1"/>
          <w:sz w:val="22"/>
        </w:rPr>
      </w:pPr>
      <w:r w:rsidRPr="00E47AE2">
        <w:rPr>
          <w:rFonts w:cs="Arial"/>
          <w:spacing w:val="1"/>
          <w:sz w:val="22"/>
        </w:rPr>
        <w:t>El Contratista analizará la necesidad de la disponibilidad de la maquinaria y equipos requeridos de acuerdo con las disponibilidades presupuestales de cada vigencia fiscal.</w:t>
      </w:r>
    </w:p>
    <w:p w14:paraId="3461AF77" w14:textId="77777777" w:rsidR="00A829AC" w:rsidRPr="00E47AE2" w:rsidRDefault="00A829AC" w:rsidP="0066165F">
      <w:pPr>
        <w:spacing w:after="0" w:line="240" w:lineRule="auto"/>
        <w:rPr>
          <w:rFonts w:cs="Arial"/>
          <w:spacing w:val="1"/>
          <w:sz w:val="22"/>
        </w:rPr>
      </w:pPr>
    </w:p>
    <w:p w14:paraId="229539C1" w14:textId="77777777" w:rsidR="00A829AC" w:rsidRPr="00E47AE2" w:rsidRDefault="00A829AC" w:rsidP="0066165F">
      <w:pPr>
        <w:spacing w:after="0" w:line="240" w:lineRule="auto"/>
        <w:rPr>
          <w:rFonts w:cs="Arial"/>
          <w:spacing w:val="1"/>
          <w:sz w:val="22"/>
        </w:rPr>
      </w:pPr>
      <w:r w:rsidRPr="00E47AE2">
        <w:rPr>
          <w:rFonts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51D56C91" w14:textId="77777777" w:rsidR="00A829AC" w:rsidRPr="00E47AE2" w:rsidRDefault="00A829AC" w:rsidP="0066165F">
      <w:pPr>
        <w:spacing w:after="0" w:line="240" w:lineRule="auto"/>
        <w:rPr>
          <w:rFonts w:cs="Arial"/>
          <w:spacing w:val="1"/>
          <w:sz w:val="22"/>
        </w:rPr>
      </w:pPr>
    </w:p>
    <w:p w14:paraId="03B2CD26" w14:textId="77777777" w:rsidR="00A829AC" w:rsidRPr="00E47AE2" w:rsidRDefault="00A829AC" w:rsidP="0066165F">
      <w:pPr>
        <w:spacing w:after="0" w:line="240" w:lineRule="auto"/>
        <w:rPr>
          <w:rFonts w:cs="Arial"/>
          <w:spacing w:val="1"/>
          <w:sz w:val="22"/>
        </w:rPr>
      </w:pPr>
      <w:r w:rsidRPr="00E47AE2">
        <w:rPr>
          <w:rFonts w:cs="Arial"/>
          <w:spacing w:val="1"/>
          <w:sz w:val="22"/>
        </w:rPr>
        <w:t xml:space="preserve">No obstante, el adjudicatario deberá considerar en su propuesta, todos los equipos necesarios para la correcta y oportuna ejecución de los trabajos. </w:t>
      </w:r>
    </w:p>
    <w:p w14:paraId="7D74CF71" w14:textId="77777777" w:rsidR="00A829AC" w:rsidRPr="00E47AE2" w:rsidRDefault="00A829AC" w:rsidP="0066165F">
      <w:pPr>
        <w:spacing w:after="0" w:line="240" w:lineRule="auto"/>
        <w:rPr>
          <w:rFonts w:cs="Arial"/>
          <w:spacing w:val="1"/>
          <w:sz w:val="22"/>
        </w:rPr>
      </w:pPr>
    </w:p>
    <w:p w14:paraId="05471B70" w14:textId="77777777" w:rsidR="00A829AC" w:rsidRPr="00E47AE2" w:rsidRDefault="00A829AC" w:rsidP="0066165F">
      <w:pPr>
        <w:spacing w:after="0" w:line="240" w:lineRule="auto"/>
        <w:rPr>
          <w:rFonts w:cs="Arial"/>
          <w:spacing w:val="1"/>
          <w:sz w:val="22"/>
        </w:rPr>
      </w:pPr>
      <w:r w:rsidRPr="00E47AE2">
        <w:rPr>
          <w:rFonts w:cs="Arial"/>
          <w:spacing w:val="1"/>
          <w:sz w:val="22"/>
        </w:rPr>
        <w:t xml:space="preserve">Los equipos deben ser modelos respecto a su fabricación, que como mínimo se encuentren dentro de los veinte (20) años anteriores a la fecha de cierre de la presente Licitación. </w:t>
      </w:r>
    </w:p>
    <w:p w14:paraId="13F4550F" w14:textId="77777777" w:rsidR="00A829AC" w:rsidRPr="00E47AE2" w:rsidRDefault="00A829AC" w:rsidP="0066165F">
      <w:pPr>
        <w:spacing w:after="0" w:line="240" w:lineRule="auto"/>
        <w:rPr>
          <w:rFonts w:cs="Arial"/>
          <w:spacing w:val="1"/>
          <w:sz w:val="22"/>
        </w:rPr>
      </w:pPr>
    </w:p>
    <w:p w14:paraId="1F6FCADC" w14:textId="77777777" w:rsidR="00A829AC" w:rsidRPr="00E47AE2" w:rsidRDefault="00A829AC" w:rsidP="0066165F">
      <w:pPr>
        <w:spacing w:after="0" w:line="240" w:lineRule="auto"/>
        <w:rPr>
          <w:rFonts w:cs="Arial"/>
          <w:spacing w:val="1"/>
          <w:sz w:val="22"/>
        </w:rPr>
      </w:pPr>
      <w:r w:rsidRPr="00E47AE2">
        <w:rPr>
          <w:rFonts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1EC62C6C" w14:textId="77777777" w:rsidR="00A829AC" w:rsidRPr="00E47AE2" w:rsidRDefault="00A829AC" w:rsidP="0066165F">
      <w:pPr>
        <w:spacing w:after="0" w:line="240" w:lineRule="auto"/>
        <w:rPr>
          <w:rFonts w:cs="Arial"/>
          <w:spacing w:val="1"/>
          <w:sz w:val="22"/>
        </w:rPr>
      </w:pPr>
    </w:p>
    <w:p w14:paraId="33A2DE30" w14:textId="77777777" w:rsidR="00A829AC" w:rsidRPr="00E47AE2" w:rsidRDefault="00A829AC" w:rsidP="0066165F">
      <w:pPr>
        <w:spacing w:after="0" w:line="240" w:lineRule="auto"/>
        <w:rPr>
          <w:rFonts w:cs="Arial"/>
          <w:spacing w:val="1"/>
          <w:sz w:val="22"/>
        </w:rPr>
      </w:pPr>
      <w:r w:rsidRPr="00E47AE2">
        <w:rPr>
          <w:rFonts w:cs="Arial"/>
          <w:spacing w:val="1"/>
          <w:sz w:val="22"/>
        </w:rPr>
        <w:t xml:space="preserve">El Equipo mínimo obligatorio, se entiende puesto a disposición de la Entidad, al momento de suscribir el acta de inicio de contrato y para la ejecución, sin acarrear costo adicional a la Entidad. </w:t>
      </w:r>
    </w:p>
    <w:p w14:paraId="0A329EB3" w14:textId="77777777" w:rsidR="00A829AC" w:rsidRPr="00E47AE2" w:rsidRDefault="00A829AC" w:rsidP="0066165F">
      <w:pPr>
        <w:spacing w:after="0" w:line="240" w:lineRule="auto"/>
        <w:rPr>
          <w:rFonts w:cs="Arial"/>
          <w:spacing w:val="1"/>
          <w:sz w:val="22"/>
        </w:rPr>
      </w:pPr>
    </w:p>
    <w:p w14:paraId="52FEE289" w14:textId="77777777" w:rsidR="00A829AC" w:rsidRPr="00E47AE2" w:rsidRDefault="00A829AC" w:rsidP="0066165F">
      <w:pPr>
        <w:spacing w:after="0" w:line="240" w:lineRule="auto"/>
        <w:rPr>
          <w:rFonts w:cs="Arial"/>
          <w:spacing w:val="1"/>
          <w:sz w:val="22"/>
        </w:rPr>
      </w:pPr>
      <w:r w:rsidRPr="00E47AE2">
        <w:rPr>
          <w:rFonts w:cs="Arial"/>
          <w:spacing w:val="1"/>
          <w:sz w:val="22"/>
        </w:rPr>
        <w:t>Si el adjudicatario sin justa causa se abstuviere de suscribir el contrato adjudicado quedará inhabilitado para contratar con el Estado por un término de cinco (5) años de conformidad con el literal e) del numeral 1) del artículo 8 de la Ley 80 de 1993.</w:t>
      </w:r>
    </w:p>
    <w:p w14:paraId="174593BD" w14:textId="77777777" w:rsidR="00A829AC" w:rsidRPr="00E47AE2" w:rsidRDefault="00A829AC" w:rsidP="0066165F">
      <w:pPr>
        <w:spacing w:after="0" w:line="240" w:lineRule="auto"/>
        <w:rPr>
          <w:rFonts w:cs="Arial"/>
          <w:spacing w:val="1"/>
          <w:sz w:val="22"/>
        </w:rPr>
      </w:pPr>
    </w:p>
    <w:p w14:paraId="634177B3" w14:textId="77777777" w:rsidR="00A829AC" w:rsidRPr="00E47AE2" w:rsidRDefault="00A829AC" w:rsidP="0066165F">
      <w:pPr>
        <w:spacing w:after="0" w:line="240" w:lineRule="auto"/>
        <w:rPr>
          <w:rFonts w:cs="Arial"/>
          <w:sz w:val="22"/>
        </w:rPr>
      </w:pPr>
      <w:r w:rsidRPr="00E47AE2">
        <w:rPr>
          <w:rFonts w:cs="Arial"/>
          <w:sz w:val="22"/>
        </w:rPr>
        <w:t>La maquinaria mínima requerida será verificada una vez se adjudique el contrato y no podrá ser pedida durante la selección del contratista para efectos de otorgar puntaje o como criterio habilitante</w:t>
      </w:r>
    </w:p>
    <w:p w14:paraId="6199F726" w14:textId="77777777" w:rsidR="00A829AC" w:rsidRPr="00E47AE2" w:rsidRDefault="00A829AC" w:rsidP="0066165F">
      <w:pPr>
        <w:spacing w:after="0" w:line="240" w:lineRule="auto"/>
        <w:rPr>
          <w:rFonts w:cs="Arial"/>
          <w:sz w:val="22"/>
        </w:rPr>
      </w:pPr>
    </w:p>
    <w:p w14:paraId="6AAB66EF" w14:textId="77777777" w:rsidR="00A829AC" w:rsidRPr="00E47AE2" w:rsidRDefault="00A829AC" w:rsidP="00DE0DAE">
      <w:pPr>
        <w:numPr>
          <w:ilvl w:val="0"/>
          <w:numId w:val="3"/>
        </w:numPr>
        <w:tabs>
          <w:tab w:val="left" w:pos="284"/>
        </w:tabs>
        <w:spacing w:after="0" w:line="240" w:lineRule="auto"/>
        <w:ind w:left="0" w:firstLine="0"/>
        <w:rPr>
          <w:rFonts w:cs="Arial"/>
          <w:b/>
          <w:sz w:val="22"/>
        </w:rPr>
      </w:pPr>
      <w:r w:rsidRPr="00E47AE2">
        <w:rPr>
          <w:rFonts w:cs="Arial"/>
          <w:b/>
          <w:sz w:val="22"/>
        </w:rPr>
        <w:t>POSIBLES FUENTES DE MATERIALES PARA EL PROYECTO.</w:t>
      </w:r>
    </w:p>
    <w:p w14:paraId="4C98E1E0" w14:textId="77777777" w:rsidR="00A829AC" w:rsidRPr="00E47AE2" w:rsidRDefault="00A829AC" w:rsidP="00DE0DAE">
      <w:pPr>
        <w:tabs>
          <w:tab w:val="left" w:pos="284"/>
        </w:tabs>
        <w:spacing w:after="0" w:line="240" w:lineRule="auto"/>
        <w:rPr>
          <w:rFonts w:cs="Arial"/>
          <w:b/>
          <w:sz w:val="22"/>
        </w:rPr>
      </w:pPr>
      <w:r w:rsidRPr="00E47AE2">
        <w:rPr>
          <w:rFonts w:cs="Arial"/>
          <w:b/>
          <w:sz w:val="22"/>
        </w:rPr>
        <w:t xml:space="preserve"> </w:t>
      </w:r>
    </w:p>
    <w:p w14:paraId="201E1C4D" w14:textId="77777777" w:rsidR="00A829AC" w:rsidRPr="00E47AE2" w:rsidRDefault="00A829AC" w:rsidP="0066165F">
      <w:pPr>
        <w:spacing w:after="0" w:line="240" w:lineRule="auto"/>
        <w:rPr>
          <w:rFonts w:cs="Arial"/>
          <w:sz w:val="22"/>
        </w:rPr>
      </w:pPr>
      <w:r w:rsidRPr="00E47AE2">
        <w:rPr>
          <w:rFonts w:cs="Arial"/>
          <w:sz w:val="22"/>
        </w:rPr>
        <w:t>Las posibles fuentes de materiales serán las que determine el adjudicatario, aprobadas por el interventor, y las cuales cumplan con la calidad requerida en las normas de ensayo y especificaciones generales y/o particulares vigentes.</w:t>
      </w:r>
    </w:p>
    <w:p w14:paraId="3E308C37" w14:textId="77777777" w:rsidR="00A829AC" w:rsidRPr="00E47AE2" w:rsidRDefault="00A829AC" w:rsidP="0066165F">
      <w:pPr>
        <w:spacing w:after="0" w:line="240" w:lineRule="auto"/>
        <w:rPr>
          <w:rFonts w:cs="Arial"/>
          <w:sz w:val="22"/>
        </w:rPr>
      </w:pPr>
    </w:p>
    <w:p w14:paraId="677FF671" w14:textId="77777777" w:rsidR="00A829AC" w:rsidRPr="00E47AE2" w:rsidRDefault="00A829AC" w:rsidP="0066165F">
      <w:pPr>
        <w:spacing w:after="0" w:line="240" w:lineRule="auto"/>
        <w:rPr>
          <w:rFonts w:cs="Arial"/>
          <w:sz w:val="22"/>
        </w:rPr>
      </w:pPr>
      <w:r w:rsidRPr="00E47AE2">
        <w:rPr>
          <w:rFonts w:cs="Arial"/>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331E2C70" w14:textId="77777777" w:rsidR="00A829AC" w:rsidRPr="00E47AE2" w:rsidRDefault="00A829AC" w:rsidP="0066165F">
      <w:pPr>
        <w:spacing w:after="0" w:line="240" w:lineRule="auto"/>
        <w:rPr>
          <w:rFonts w:cs="Arial"/>
          <w:sz w:val="22"/>
        </w:rPr>
      </w:pPr>
    </w:p>
    <w:p w14:paraId="279B80EF" w14:textId="77777777" w:rsidR="00A829AC" w:rsidRPr="00E47AE2" w:rsidRDefault="00A829AC" w:rsidP="0066165F">
      <w:pPr>
        <w:spacing w:after="0" w:line="240" w:lineRule="auto"/>
        <w:rPr>
          <w:rFonts w:cs="Arial"/>
          <w:sz w:val="22"/>
        </w:rPr>
      </w:pPr>
      <w:r w:rsidRPr="00E47AE2">
        <w:rPr>
          <w:rFonts w:cs="Arial"/>
          <w:sz w:val="22"/>
        </w:rPr>
        <w:t xml:space="preserve">Las fuentes seleccionadas por el contratista deben ser previamente autorizadas por la respectiva Interventoría, previo al inicio de las obras. El contratista se obliga a realizar la </w:t>
      </w:r>
      <w:r w:rsidRPr="00E47AE2">
        <w:rPr>
          <w:rFonts w:cs="Arial"/>
          <w:sz w:val="22"/>
        </w:rPr>
        <w:lastRenderedPageBreak/>
        <w:t xml:space="preserve">explotación respetando las recomendaciones técnicas establecidas para evitar impactos ambientales; igualmente se obliga a cumplir la normativa ambiental y minera aplicable a la obra. </w:t>
      </w:r>
    </w:p>
    <w:p w14:paraId="13AE05CD" w14:textId="77777777" w:rsidR="00A829AC" w:rsidRPr="00E47AE2" w:rsidRDefault="00A829AC" w:rsidP="0066165F">
      <w:pPr>
        <w:spacing w:after="0" w:line="240" w:lineRule="auto"/>
        <w:rPr>
          <w:rFonts w:cs="Arial"/>
          <w:sz w:val="22"/>
          <w:lang w:eastAsia="es-ES_tradnl"/>
        </w:rPr>
      </w:pPr>
    </w:p>
    <w:p w14:paraId="16214D10" w14:textId="77777777" w:rsidR="00A829AC" w:rsidRPr="00E47AE2" w:rsidRDefault="00A829AC" w:rsidP="0066165F">
      <w:pPr>
        <w:spacing w:after="0" w:line="240" w:lineRule="auto"/>
        <w:rPr>
          <w:rFonts w:cs="Arial"/>
          <w:sz w:val="22"/>
        </w:rPr>
      </w:pPr>
      <w:r w:rsidRPr="00E47AE2">
        <w:rPr>
          <w:rFonts w:cs="Arial"/>
          <w:sz w:val="22"/>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16960C26" w14:textId="77777777" w:rsidR="00A829AC" w:rsidRPr="00E47AE2" w:rsidRDefault="00A829AC" w:rsidP="0066165F">
      <w:pPr>
        <w:spacing w:after="0" w:line="240" w:lineRule="auto"/>
        <w:rPr>
          <w:rFonts w:cs="Arial"/>
          <w:sz w:val="22"/>
        </w:rPr>
      </w:pPr>
    </w:p>
    <w:p w14:paraId="155CBD2A" w14:textId="77777777" w:rsidR="00A829AC" w:rsidRPr="00E47AE2" w:rsidRDefault="00A829AC" w:rsidP="0066165F">
      <w:pPr>
        <w:spacing w:after="0" w:line="240" w:lineRule="auto"/>
        <w:rPr>
          <w:rFonts w:cs="Arial"/>
          <w:sz w:val="22"/>
        </w:rPr>
      </w:pPr>
      <w:r w:rsidRPr="00E47AE2">
        <w:rPr>
          <w:rFonts w:cs="Arial"/>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21D19FF1" w14:textId="77777777" w:rsidR="00A829AC" w:rsidRPr="00E47AE2" w:rsidRDefault="00A829AC" w:rsidP="0066165F">
      <w:pPr>
        <w:spacing w:after="0" w:line="240" w:lineRule="auto"/>
        <w:rPr>
          <w:rFonts w:cs="Arial"/>
          <w:sz w:val="22"/>
        </w:rPr>
      </w:pPr>
    </w:p>
    <w:p w14:paraId="01F1B66C" w14:textId="77777777" w:rsidR="00A829AC" w:rsidRPr="00E47AE2" w:rsidRDefault="00A829AC" w:rsidP="0066165F">
      <w:pPr>
        <w:spacing w:after="0" w:line="240" w:lineRule="auto"/>
        <w:rPr>
          <w:rFonts w:cs="Arial"/>
          <w:sz w:val="22"/>
        </w:rPr>
      </w:pPr>
      <w:r w:rsidRPr="00E47AE2">
        <w:rPr>
          <w:rFonts w:cs="Arial"/>
          <w:sz w:val="22"/>
        </w:rPr>
        <w:t>El Instituto no aceptará ningún reclamo del CONTRATISTA, por costos, plazos, falta o escasez de materiales o cambios de fuentes de materiales.</w:t>
      </w:r>
    </w:p>
    <w:p w14:paraId="30F006DB" w14:textId="77777777" w:rsidR="00A829AC" w:rsidRPr="00E47AE2" w:rsidRDefault="00A829AC" w:rsidP="0066165F">
      <w:pPr>
        <w:spacing w:after="0" w:line="240" w:lineRule="auto"/>
        <w:rPr>
          <w:rFonts w:cs="Arial"/>
          <w:sz w:val="22"/>
          <w:lang w:eastAsia="es-ES"/>
        </w:rPr>
      </w:pPr>
    </w:p>
    <w:p w14:paraId="0343CD31" w14:textId="77777777" w:rsidR="00A829AC" w:rsidRPr="00E47AE2" w:rsidRDefault="00A829AC" w:rsidP="00DE0DAE">
      <w:pPr>
        <w:numPr>
          <w:ilvl w:val="0"/>
          <w:numId w:val="3"/>
        </w:numPr>
        <w:tabs>
          <w:tab w:val="left" w:pos="284"/>
          <w:tab w:val="left" w:pos="426"/>
        </w:tabs>
        <w:spacing w:after="0" w:line="240" w:lineRule="auto"/>
        <w:ind w:left="0" w:firstLine="0"/>
        <w:rPr>
          <w:rFonts w:cs="Arial"/>
          <w:b/>
          <w:sz w:val="22"/>
        </w:rPr>
      </w:pPr>
      <w:r w:rsidRPr="00E47AE2">
        <w:rPr>
          <w:rFonts w:cs="Arial"/>
          <w:b/>
          <w:sz w:val="22"/>
        </w:rPr>
        <w:t>OBRAS PROVISIONALES.</w:t>
      </w:r>
    </w:p>
    <w:p w14:paraId="5B237BCF" w14:textId="77777777" w:rsidR="00A829AC" w:rsidRPr="00E47AE2" w:rsidRDefault="00A829AC" w:rsidP="00DE0DAE">
      <w:pPr>
        <w:tabs>
          <w:tab w:val="left" w:pos="284"/>
        </w:tabs>
        <w:spacing w:after="0" w:line="240" w:lineRule="auto"/>
        <w:rPr>
          <w:rFonts w:cs="Arial"/>
          <w:b/>
          <w:sz w:val="22"/>
        </w:rPr>
      </w:pPr>
    </w:p>
    <w:p w14:paraId="7B519814" w14:textId="77777777" w:rsidR="00A829AC" w:rsidRPr="00E47AE2" w:rsidRDefault="00A829AC" w:rsidP="0066165F">
      <w:pPr>
        <w:pStyle w:val="InviasNormal"/>
        <w:spacing w:before="0" w:after="0"/>
        <w:rPr>
          <w:rFonts w:cs="Arial"/>
          <w:sz w:val="22"/>
          <w:szCs w:val="22"/>
          <w:lang w:val="es-CO"/>
        </w:rPr>
      </w:pPr>
      <w:r w:rsidRPr="00E47AE2">
        <w:rPr>
          <w:rFonts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04442CFB" w14:textId="77777777" w:rsidR="00A829AC" w:rsidRPr="00E47AE2" w:rsidRDefault="00A829AC" w:rsidP="0066165F">
      <w:pPr>
        <w:pStyle w:val="InviasNormal"/>
        <w:spacing w:before="0" w:after="0"/>
        <w:rPr>
          <w:rFonts w:cs="Arial"/>
          <w:sz w:val="22"/>
          <w:szCs w:val="22"/>
          <w:lang w:val="es-CO"/>
        </w:rPr>
      </w:pPr>
    </w:p>
    <w:p w14:paraId="467E5A72" w14:textId="77777777" w:rsidR="00A829AC" w:rsidRPr="00E47AE2" w:rsidRDefault="00A829AC" w:rsidP="0066165F">
      <w:pPr>
        <w:pStyle w:val="InviasNormal"/>
        <w:spacing w:before="0" w:after="0"/>
        <w:rPr>
          <w:rFonts w:cs="Arial"/>
          <w:sz w:val="22"/>
          <w:szCs w:val="22"/>
          <w:lang w:val="es-CO"/>
        </w:rPr>
      </w:pPr>
      <w:r w:rsidRPr="00E47AE2">
        <w:rPr>
          <w:rFonts w:cs="Arial"/>
          <w:sz w:val="22"/>
          <w:szCs w:val="22"/>
          <w:lang w:val="es-CO"/>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7860A944" w14:textId="77777777" w:rsidR="00A829AC" w:rsidRPr="00E47AE2" w:rsidRDefault="00A829AC" w:rsidP="0066165F">
      <w:pPr>
        <w:pStyle w:val="InviasNormal"/>
        <w:spacing w:before="0" w:after="0"/>
        <w:rPr>
          <w:rFonts w:cs="Arial"/>
          <w:sz w:val="22"/>
          <w:szCs w:val="22"/>
          <w:lang w:val="es-CO"/>
        </w:rPr>
      </w:pPr>
    </w:p>
    <w:p w14:paraId="2F4A9E73" w14:textId="77777777" w:rsidR="00A829AC" w:rsidRPr="00E47AE2" w:rsidRDefault="00A829AC" w:rsidP="0066165F">
      <w:pPr>
        <w:pStyle w:val="InviasNormal"/>
        <w:spacing w:before="0" w:after="0"/>
        <w:rPr>
          <w:rFonts w:cs="Arial"/>
          <w:sz w:val="22"/>
          <w:szCs w:val="22"/>
          <w:lang w:val="es-CO"/>
        </w:rPr>
      </w:pPr>
      <w:r w:rsidRPr="00E47AE2">
        <w:rPr>
          <w:rFonts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5CAD6849" w14:textId="77777777" w:rsidR="00A829AC" w:rsidRPr="00E47AE2" w:rsidRDefault="00A829AC" w:rsidP="0066165F">
      <w:pPr>
        <w:pStyle w:val="InviasNormal"/>
        <w:spacing w:before="0" w:after="0"/>
        <w:rPr>
          <w:rFonts w:cs="Arial"/>
          <w:sz w:val="22"/>
          <w:szCs w:val="22"/>
          <w:lang w:val="es-CO"/>
        </w:rPr>
      </w:pPr>
    </w:p>
    <w:p w14:paraId="03868F71" w14:textId="77777777" w:rsidR="00A829AC" w:rsidRPr="00E47AE2" w:rsidRDefault="00A829AC" w:rsidP="0066165F">
      <w:pPr>
        <w:pStyle w:val="InviasNormal"/>
        <w:spacing w:before="0" w:after="0"/>
        <w:rPr>
          <w:rFonts w:cs="Arial"/>
          <w:sz w:val="22"/>
          <w:szCs w:val="22"/>
          <w:lang w:val="es-CO"/>
        </w:rPr>
      </w:pPr>
      <w:r w:rsidRPr="00E47AE2">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5C398A23" w14:textId="77777777" w:rsidR="00A829AC" w:rsidRPr="00E47AE2" w:rsidRDefault="00A829AC" w:rsidP="0066165F">
      <w:pPr>
        <w:pStyle w:val="InviasNormal"/>
        <w:spacing w:before="0" w:after="0"/>
        <w:rPr>
          <w:rFonts w:cs="Arial"/>
          <w:sz w:val="22"/>
          <w:szCs w:val="22"/>
          <w:lang w:val="es-CO"/>
        </w:rPr>
      </w:pPr>
    </w:p>
    <w:p w14:paraId="26754160" w14:textId="77777777" w:rsidR="00A829AC" w:rsidRPr="00E47AE2" w:rsidRDefault="00A829AC" w:rsidP="0066165F">
      <w:pPr>
        <w:pStyle w:val="InviasNormal"/>
        <w:spacing w:before="0" w:after="0"/>
        <w:rPr>
          <w:rFonts w:cs="Arial"/>
          <w:sz w:val="22"/>
          <w:szCs w:val="22"/>
          <w:lang w:val="es-CO"/>
        </w:rPr>
      </w:pPr>
      <w:r w:rsidRPr="00E47AE2">
        <w:rPr>
          <w:rFonts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7B59BF7C" w14:textId="77777777" w:rsidR="00A829AC" w:rsidRPr="00E47AE2" w:rsidRDefault="00A829AC" w:rsidP="0066165F">
      <w:pPr>
        <w:pStyle w:val="InviasNormal"/>
        <w:spacing w:before="0" w:after="0"/>
        <w:rPr>
          <w:rFonts w:cs="Arial"/>
          <w:sz w:val="22"/>
          <w:szCs w:val="22"/>
          <w:lang w:val="es-CO"/>
        </w:rPr>
      </w:pPr>
    </w:p>
    <w:p w14:paraId="3D14006B" w14:textId="77777777" w:rsidR="00A829AC" w:rsidRPr="00E47AE2" w:rsidRDefault="00A829AC" w:rsidP="0066165F">
      <w:pPr>
        <w:pStyle w:val="InviasNormal"/>
        <w:spacing w:before="0" w:after="0"/>
        <w:rPr>
          <w:rFonts w:cs="Arial"/>
          <w:sz w:val="22"/>
          <w:szCs w:val="22"/>
          <w:highlight w:val="lightGray"/>
          <w:lang w:val="es-CO"/>
        </w:rPr>
      </w:pPr>
      <w:r w:rsidRPr="00E47AE2">
        <w:rPr>
          <w:rFonts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4360D2D3" w14:textId="77777777" w:rsidR="00A829AC" w:rsidRPr="00E47AE2" w:rsidRDefault="00A829AC" w:rsidP="0066165F">
      <w:pPr>
        <w:pStyle w:val="InviasNormal"/>
        <w:spacing w:before="0" w:after="0"/>
        <w:rPr>
          <w:rFonts w:cs="Arial"/>
          <w:sz w:val="22"/>
          <w:szCs w:val="22"/>
          <w:highlight w:val="lightGray"/>
          <w:lang w:val="es-CO"/>
        </w:rPr>
      </w:pPr>
    </w:p>
    <w:p w14:paraId="7484CD34" w14:textId="77777777" w:rsidR="00A829AC" w:rsidRPr="00E47AE2" w:rsidRDefault="00A829AC" w:rsidP="00DE0DAE">
      <w:pPr>
        <w:numPr>
          <w:ilvl w:val="0"/>
          <w:numId w:val="3"/>
        </w:numPr>
        <w:tabs>
          <w:tab w:val="left" w:pos="284"/>
          <w:tab w:val="left" w:pos="426"/>
        </w:tabs>
        <w:spacing w:after="0" w:line="240" w:lineRule="auto"/>
        <w:ind w:left="0" w:firstLine="0"/>
        <w:rPr>
          <w:rFonts w:cs="Arial"/>
          <w:b/>
          <w:sz w:val="22"/>
        </w:rPr>
      </w:pPr>
      <w:r w:rsidRPr="00E47AE2">
        <w:rPr>
          <w:rFonts w:cs="Arial"/>
          <w:b/>
          <w:sz w:val="22"/>
        </w:rPr>
        <w:t xml:space="preserve">SEÑALIZACIÓN </w:t>
      </w:r>
    </w:p>
    <w:p w14:paraId="25C13AF4" w14:textId="77777777" w:rsidR="00A829AC" w:rsidRPr="00E47AE2" w:rsidRDefault="00A829AC" w:rsidP="0066165F">
      <w:pPr>
        <w:pStyle w:val="InviasNormal"/>
        <w:spacing w:before="0" w:after="0"/>
        <w:rPr>
          <w:rFonts w:cs="Arial"/>
          <w:sz w:val="22"/>
          <w:szCs w:val="22"/>
          <w:lang w:val="es-CO"/>
        </w:rPr>
      </w:pPr>
    </w:p>
    <w:p w14:paraId="00FF6E3F" w14:textId="77777777" w:rsidR="00A829AC" w:rsidRPr="00E47AE2" w:rsidRDefault="00A829AC" w:rsidP="0066165F">
      <w:pPr>
        <w:pStyle w:val="InviasNormal"/>
        <w:spacing w:before="0" w:after="0"/>
        <w:rPr>
          <w:rFonts w:cs="Arial"/>
          <w:sz w:val="22"/>
          <w:szCs w:val="22"/>
          <w:lang w:val="es-CO"/>
        </w:rPr>
      </w:pPr>
      <w:r w:rsidRPr="00E47AE2">
        <w:rPr>
          <w:rFonts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623524ED" w14:textId="77777777" w:rsidR="00A829AC" w:rsidRPr="00E47AE2" w:rsidRDefault="00A829AC" w:rsidP="0066165F">
      <w:pPr>
        <w:pStyle w:val="InviasNormal"/>
        <w:spacing w:before="0" w:after="0"/>
        <w:rPr>
          <w:rFonts w:cs="Arial"/>
          <w:sz w:val="22"/>
          <w:szCs w:val="22"/>
          <w:lang w:val="es-CO"/>
        </w:rPr>
      </w:pPr>
    </w:p>
    <w:p w14:paraId="2BD6813A" w14:textId="77777777" w:rsidR="00A829AC" w:rsidRPr="00E47AE2" w:rsidRDefault="00A829AC" w:rsidP="0066165F">
      <w:pPr>
        <w:pStyle w:val="InviasNormal"/>
        <w:spacing w:before="0" w:after="0"/>
        <w:rPr>
          <w:rFonts w:cs="Arial"/>
          <w:sz w:val="22"/>
          <w:szCs w:val="22"/>
          <w:lang w:val="es-CO"/>
        </w:rPr>
      </w:pPr>
      <w:r w:rsidRPr="00E47AE2">
        <w:rPr>
          <w:rFonts w:cs="Arial"/>
          <w:sz w:val="22"/>
          <w:szCs w:val="22"/>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E47AE2">
        <w:rPr>
          <w:rFonts w:cs="Arial"/>
          <w:sz w:val="22"/>
          <w:szCs w:val="22"/>
          <w:lang w:val="es-CO"/>
        </w:rPr>
        <w:t>ciclorutas</w:t>
      </w:r>
      <w:proofErr w:type="spellEnd"/>
      <w:r w:rsidRPr="00E47AE2">
        <w:rPr>
          <w:rFonts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5F2846F0" w14:textId="77777777" w:rsidR="00A829AC" w:rsidRPr="00E47AE2" w:rsidRDefault="00A829AC" w:rsidP="0066165F">
      <w:pPr>
        <w:pStyle w:val="InviasNormal"/>
        <w:spacing w:before="0" w:after="0"/>
        <w:rPr>
          <w:rFonts w:cs="Arial"/>
          <w:sz w:val="22"/>
          <w:szCs w:val="22"/>
          <w:lang w:val="es-CO"/>
        </w:rPr>
      </w:pPr>
    </w:p>
    <w:p w14:paraId="27366039" w14:textId="77777777" w:rsidR="00A829AC" w:rsidRPr="00E47AE2" w:rsidRDefault="00A829AC" w:rsidP="0066165F">
      <w:pPr>
        <w:pStyle w:val="InviasNormal"/>
        <w:spacing w:before="0" w:after="0"/>
        <w:rPr>
          <w:rFonts w:cs="Arial"/>
          <w:sz w:val="22"/>
          <w:szCs w:val="22"/>
          <w:highlight w:val="lightGray"/>
          <w:lang w:val="es-CO"/>
        </w:rPr>
      </w:pPr>
      <w:r w:rsidRPr="00E47AE2">
        <w:rPr>
          <w:rFonts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6C1627EC" w14:textId="77777777" w:rsidR="00A829AC" w:rsidRPr="00E47AE2" w:rsidRDefault="00A829AC" w:rsidP="0066165F">
      <w:pPr>
        <w:pStyle w:val="InviasNormal"/>
        <w:spacing w:before="0" w:after="0"/>
        <w:rPr>
          <w:rFonts w:cs="Arial"/>
          <w:sz w:val="22"/>
          <w:szCs w:val="22"/>
          <w:highlight w:val="lightGray"/>
          <w:lang w:val="es-CO"/>
        </w:rPr>
      </w:pPr>
    </w:p>
    <w:p w14:paraId="290671EF" w14:textId="77777777" w:rsidR="00A829AC" w:rsidRPr="00E47AE2" w:rsidRDefault="00A829AC" w:rsidP="002D713F">
      <w:pPr>
        <w:numPr>
          <w:ilvl w:val="0"/>
          <w:numId w:val="3"/>
        </w:numPr>
        <w:tabs>
          <w:tab w:val="left" w:pos="284"/>
          <w:tab w:val="left" w:pos="426"/>
        </w:tabs>
        <w:spacing w:after="0" w:line="240" w:lineRule="auto"/>
        <w:ind w:left="0" w:firstLine="0"/>
        <w:rPr>
          <w:rFonts w:cs="Arial"/>
          <w:b/>
          <w:sz w:val="22"/>
        </w:rPr>
      </w:pPr>
      <w:r w:rsidRPr="00E47AE2">
        <w:rPr>
          <w:rFonts w:cs="Arial"/>
          <w:b/>
          <w:sz w:val="22"/>
        </w:rPr>
        <w:t>PERMISOS, LICENCIAS Y AUTORIZACIONES</w:t>
      </w:r>
    </w:p>
    <w:p w14:paraId="774DB88F" w14:textId="77777777" w:rsidR="00A829AC" w:rsidRPr="00E47AE2" w:rsidRDefault="00A829AC" w:rsidP="0066165F">
      <w:pPr>
        <w:spacing w:after="0" w:line="240" w:lineRule="auto"/>
        <w:rPr>
          <w:rFonts w:cs="Arial"/>
          <w:sz w:val="22"/>
          <w:highlight w:val="yellow"/>
        </w:rPr>
      </w:pPr>
    </w:p>
    <w:p w14:paraId="7BAE44E0" w14:textId="77777777" w:rsidR="00A829AC" w:rsidRDefault="00A829AC" w:rsidP="0066165F">
      <w:pPr>
        <w:spacing w:after="0" w:line="240" w:lineRule="auto"/>
        <w:rPr>
          <w:rFonts w:cs="Arial"/>
          <w:sz w:val="22"/>
        </w:rPr>
      </w:pPr>
      <w:r w:rsidRPr="00E47AE2">
        <w:rPr>
          <w:rFonts w:cs="Arial"/>
          <w:sz w:val="22"/>
        </w:rPr>
        <w:t>En cumplimiento de la normativa establecida y requerida para la ejecución de los contratos, el INVIAS, siempre ha propendido por el cumplimiento de todos los requisitos establecidos en la ley, en cuanto a autorizaciones, permisos y licencias.</w:t>
      </w:r>
    </w:p>
    <w:p w14:paraId="67953A30" w14:textId="77777777" w:rsidR="00A829AC" w:rsidRPr="00E47AE2" w:rsidRDefault="00A829AC" w:rsidP="0066165F">
      <w:pPr>
        <w:spacing w:after="0" w:line="240" w:lineRule="auto"/>
        <w:rPr>
          <w:rFonts w:cs="Arial"/>
          <w:sz w:val="22"/>
        </w:rPr>
      </w:pPr>
    </w:p>
    <w:p w14:paraId="62E6242B" w14:textId="77777777" w:rsidR="00A829AC" w:rsidRPr="00E47AE2" w:rsidRDefault="00A829AC" w:rsidP="0066165F">
      <w:pPr>
        <w:spacing w:after="0" w:line="240" w:lineRule="auto"/>
        <w:rPr>
          <w:rFonts w:cs="Arial"/>
          <w:sz w:val="22"/>
        </w:rPr>
      </w:pPr>
      <w:r w:rsidRPr="00E47AE2">
        <w:rPr>
          <w:rFonts w:cs="Arial"/>
          <w:sz w:val="22"/>
        </w:rPr>
        <w:t>Para el presente proceso de selección, se requieren cumplir con los requerimientos encontrados en el anexo ambiental y los previstos por la Subdirección de Medio Ambiente y Gestión Social.</w:t>
      </w:r>
    </w:p>
    <w:p w14:paraId="32067291" w14:textId="77777777" w:rsidR="00A829AC" w:rsidRPr="00E47AE2" w:rsidRDefault="00A829AC" w:rsidP="0066165F">
      <w:pPr>
        <w:spacing w:after="0" w:line="240" w:lineRule="auto"/>
        <w:rPr>
          <w:rFonts w:cs="Arial"/>
          <w:sz w:val="22"/>
        </w:rPr>
      </w:pPr>
    </w:p>
    <w:p w14:paraId="3C660290" w14:textId="77777777" w:rsidR="00A829AC" w:rsidRPr="00E47AE2" w:rsidRDefault="00A829AC" w:rsidP="0066165F">
      <w:pPr>
        <w:spacing w:after="0" w:line="240" w:lineRule="auto"/>
        <w:rPr>
          <w:rFonts w:cs="Arial"/>
          <w:sz w:val="22"/>
        </w:rPr>
      </w:pPr>
      <w:r w:rsidRPr="00E47AE2">
        <w:rPr>
          <w:rFonts w:cs="Arial"/>
          <w:sz w:val="22"/>
        </w:rPr>
        <w:t xml:space="preserve">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w:t>
      </w:r>
      <w:r w:rsidRPr="00A32CD6">
        <w:rPr>
          <w:rFonts w:cs="Arial"/>
          <w:sz w:val="22"/>
          <w:shd w:val="clear" w:color="auto" w:fill="FFFFFF" w:themeFill="background1"/>
        </w:rPr>
        <w:t>permisos, licencias y autorizaciones, incluyendo cronograma detallado, en el cual se identifiquen la cantidad y características principales de los permisos y autorizaciones ambientales y/o sociales requeridos, la autoridad ambiental o social competente y demás información que permita la toma de decisiones de manera eficiente y oportuna. Esta actividad será liderada por el profesional aprobado como LÍDER DE INTEGRACIÓN</w:t>
      </w:r>
      <w:r w:rsidRPr="00E47AE2">
        <w:rPr>
          <w:rFonts w:cs="Arial"/>
          <w:sz w:val="22"/>
        </w:rPr>
        <w:t xml:space="preserve"> quien articulará las gestiones necesarias con los especialistas y profesionales competentes.</w:t>
      </w:r>
    </w:p>
    <w:p w14:paraId="307D18A5" w14:textId="77777777" w:rsidR="00A829AC" w:rsidRPr="00E47AE2" w:rsidRDefault="00A829AC" w:rsidP="0066165F">
      <w:pPr>
        <w:spacing w:after="0" w:line="240" w:lineRule="auto"/>
        <w:rPr>
          <w:rFonts w:cs="Arial"/>
          <w:sz w:val="22"/>
          <w:highlight w:val="lightGray"/>
        </w:rPr>
      </w:pPr>
    </w:p>
    <w:p w14:paraId="4A272C9C" w14:textId="77777777" w:rsidR="00A829AC" w:rsidRPr="00E47AE2" w:rsidRDefault="00A829AC" w:rsidP="002D713F">
      <w:pPr>
        <w:numPr>
          <w:ilvl w:val="0"/>
          <w:numId w:val="3"/>
        </w:numPr>
        <w:tabs>
          <w:tab w:val="left" w:pos="284"/>
          <w:tab w:val="left" w:pos="426"/>
        </w:tabs>
        <w:spacing w:after="0" w:line="240" w:lineRule="auto"/>
        <w:ind w:left="0" w:firstLine="0"/>
        <w:rPr>
          <w:rFonts w:cs="Arial"/>
          <w:b/>
          <w:sz w:val="22"/>
        </w:rPr>
      </w:pPr>
      <w:r w:rsidRPr="00E47AE2">
        <w:rPr>
          <w:rFonts w:cs="Arial"/>
          <w:b/>
          <w:sz w:val="22"/>
        </w:rPr>
        <w:t>CONDICIONES TÉCNICAS ESPECÍFICAS PARA EL PROYECTO.</w:t>
      </w:r>
    </w:p>
    <w:p w14:paraId="5BE73F20" w14:textId="77777777" w:rsidR="00A829AC" w:rsidRPr="00E47AE2" w:rsidRDefault="00A829AC" w:rsidP="0066165F">
      <w:pPr>
        <w:pStyle w:val="Estilo5"/>
        <w:numPr>
          <w:ilvl w:val="0"/>
          <w:numId w:val="0"/>
        </w:numPr>
        <w:spacing w:after="0"/>
        <w:rPr>
          <w:rFonts w:ascii="Arial" w:hAnsi="Arial" w:cs="Arial"/>
          <w:sz w:val="22"/>
          <w:szCs w:val="22"/>
          <w:lang w:val="es-CO"/>
        </w:rPr>
      </w:pPr>
    </w:p>
    <w:p w14:paraId="516DA263" w14:textId="77777777" w:rsidR="00A829AC" w:rsidRPr="00E47AE2" w:rsidRDefault="00A829AC" w:rsidP="002D713F">
      <w:pPr>
        <w:pStyle w:val="Prrafodelista"/>
        <w:numPr>
          <w:ilvl w:val="0"/>
          <w:numId w:val="40"/>
        </w:numPr>
        <w:tabs>
          <w:tab w:val="left" w:pos="0"/>
          <w:tab w:val="left" w:pos="284"/>
          <w:tab w:val="left" w:pos="426"/>
        </w:tabs>
        <w:spacing w:after="0" w:line="240" w:lineRule="auto"/>
        <w:rPr>
          <w:rFonts w:cs="Arial"/>
          <w:vanish/>
          <w:sz w:val="22"/>
        </w:rPr>
      </w:pPr>
    </w:p>
    <w:p w14:paraId="75FBA227" w14:textId="77777777" w:rsidR="00A829AC" w:rsidRPr="00E47AE2" w:rsidRDefault="00A829AC" w:rsidP="002D713F">
      <w:pPr>
        <w:pStyle w:val="Prrafodelista"/>
        <w:numPr>
          <w:ilvl w:val="0"/>
          <w:numId w:val="40"/>
        </w:numPr>
        <w:tabs>
          <w:tab w:val="left" w:pos="0"/>
          <w:tab w:val="left" w:pos="284"/>
          <w:tab w:val="left" w:pos="426"/>
        </w:tabs>
        <w:spacing w:after="0" w:line="240" w:lineRule="auto"/>
        <w:rPr>
          <w:rFonts w:cs="Arial"/>
          <w:vanish/>
          <w:sz w:val="22"/>
        </w:rPr>
      </w:pPr>
    </w:p>
    <w:p w14:paraId="5188AB7A" w14:textId="77777777" w:rsidR="00A829AC" w:rsidRPr="00E47AE2" w:rsidRDefault="00A829AC" w:rsidP="002D713F">
      <w:pPr>
        <w:pStyle w:val="Prrafodelista"/>
        <w:numPr>
          <w:ilvl w:val="0"/>
          <w:numId w:val="40"/>
        </w:numPr>
        <w:tabs>
          <w:tab w:val="left" w:pos="0"/>
          <w:tab w:val="left" w:pos="284"/>
          <w:tab w:val="left" w:pos="426"/>
        </w:tabs>
        <w:spacing w:after="0" w:line="240" w:lineRule="auto"/>
        <w:rPr>
          <w:rFonts w:cs="Arial"/>
          <w:vanish/>
          <w:sz w:val="22"/>
        </w:rPr>
      </w:pPr>
    </w:p>
    <w:p w14:paraId="03274429" w14:textId="77777777" w:rsidR="00A829AC" w:rsidRPr="00E47AE2" w:rsidRDefault="00A829AC" w:rsidP="002D713F">
      <w:pPr>
        <w:pStyle w:val="Prrafodelista"/>
        <w:numPr>
          <w:ilvl w:val="0"/>
          <w:numId w:val="40"/>
        </w:numPr>
        <w:tabs>
          <w:tab w:val="left" w:pos="0"/>
          <w:tab w:val="left" w:pos="284"/>
          <w:tab w:val="left" w:pos="426"/>
        </w:tabs>
        <w:spacing w:after="0" w:line="240" w:lineRule="auto"/>
        <w:rPr>
          <w:rFonts w:cs="Arial"/>
          <w:vanish/>
          <w:sz w:val="22"/>
        </w:rPr>
      </w:pPr>
    </w:p>
    <w:p w14:paraId="146E8E65" w14:textId="77777777" w:rsidR="00A829AC" w:rsidRPr="00E47AE2" w:rsidRDefault="00A829AC" w:rsidP="002D713F">
      <w:pPr>
        <w:pStyle w:val="Prrafodelista"/>
        <w:numPr>
          <w:ilvl w:val="0"/>
          <w:numId w:val="40"/>
        </w:numPr>
        <w:tabs>
          <w:tab w:val="left" w:pos="0"/>
          <w:tab w:val="left" w:pos="284"/>
          <w:tab w:val="left" w:pos="426"/>
        </w:tabs>
        <w:spacing w:after="0" w:line="240" w:lineRule="auto"/>
        <w:rPr>
          <w:rFonts w:cs="Arial"/>
          <w:vanish/>
          <w:sz w:val="22"/>
        </w:rPr>
      </w:pPr>
    </w:p>
    <w:p w14:paraId="705986B1" w14:textId="77777777" w:rsidR="00A829AC" w:rsidRPr="00E47AE2" w:rsidRDefault="00A829AC" w:rsidP="002D713F">
      <w:pPr>
        <w:pStyle w:val="Prrafodelista"/>
        <w:numPr>
          <w:ilvl w:val="0"/>
          <w:numId w:val="40"/>
        </w:numPr>
        <w:tabs>
          <w:tab w:val="left" w:pos="0"/>
          <w:tab w:val="left" w:pos="284"/>
          <w:tab w:val="left" w:pos="426"/>
        </w:tabs>
        <w:spacing w:after="0" w:line="240" w:lineRule="auto"/>
        <w:rPr>
          <w:rFonts w:cs="Arial"/>
          <w:vanish/>
          <w:sz w:val="22"/>
        </w:rPr>
      </w:pPr>
    </w:p>
    <w:p w14:paraId="35912884" w14:textId="77777777" w:rsidR="00A829AC" w:rsidRPr="00E47AE2" w:rsidRDefault="00A829AC" w:rsidP="002D713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Jornadas de Trabajo 24 Horas Diarias 7 Días a la Semana</w:t>
      </w:r>
    </w:p>
    <w:p w14:paraId="1CCC1F4E" w14:textId="77777777" w:rsidR="00A829AC" w:rsidRPr="00E47AE2" w:rsidRDefault="00A829AC" w:rsidP="0066165F">
      <w:pPr>
        <w:spacing w:after="0" w:line="240" w:lineRule="auto"/>
        <w:rPr>
          <w:rFonts w:cs="Arial"/>
          <w:sz w:val="22"/>
        </w:rPr>
      </w:pPr>
    </w:p>
    <w:p w14:paraId="5DD9B486" w14:textId="77777777" w:rsidR="00A829AC" w:rsidRPr="00E47AE2" w:rsidRDefault="00A829AC" w:rsidP="0066165F">
      <w:pPr>
        <w:spacing w:after="0" w:line="240" w:lineRule="auto"/>
        <w:rPr>
          <w:rFonts w:cs="Arial"/>
          <w:sz w:val="22"/>
        </w:rPr>
      </w:pPr>
      <w:r w:rsidRPr="00E47AE2">
        <w:rPr>
          <w:rFonts w:cs="Arial"/>
          <w:sz w:val="22"/>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03EF5392" w14:textId="77777777" w:rsidR="00A829AC" w:rsidRPr="00E47AE2" w:rsidRDefault="00A829AC" w:rsidP="0066165F">
      <w:pPr>
        <w:spacing w:after="0" w:line="240" w:lineRule="auto"/>
        <w:rPr>
          <w:rFonts w:cs="Arial"/>
          <w:sz w:val="22"/>
        </w:rPr>
      </w:pPr>
    </w:p>
    <w:p w14:paraId="0F65C82E" w14:textId="77777777" w:rsidR="00A829AC" w:rsidRPr="00E47AE2" w:rsidRDefault="00A829AC" w:rsidP="0066165F">
      <w:pPr>
        <w:spacing w:after="0" w:line="240" w:lineRule="auto"/>
        <w:rPr>
          <w:rFonts w:cs="Arial"/>
          <w:sz w:val="22"/>
        </w:rPr>
      </w:pPr>
      <w:r w:rsidRPr="00E47AE2">
        <w:rPr>
          <w:rFonts w:cs="Arial"/>
          <w:sz w:val="22"/>
        </w:rPr>
        <w:t xml:space="preserve">Cuando el contratista programe adelantar la ejecución de la obra prevista en el programa de inversiones aprobado vigente, para el plazo establecido en el presente anexo,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w:t>
      </w:r>
      <w:r w:rsidRPr="00E47AE2">
        <w:rPr>
          <w:rFonts w:cs="Arial"/>
          <w:sz w:val="22"/>
        </w:rPr>
        <w:lastRenderedPageBreak/>
        <w:t xml:space="preserve">por el contratista de implementación de jornadas de trabajo 7*24 en periodos de prorroga al plazo establecido en el capítulo 1- información general. </w:t>
      </w:r>
    </w:p>
    <w:p w14:paraId="4EBD52C5" w14:textId="77777777" w:rsidR="00A829AC" w:rsidRPr="00E47AE2" w:rsidRDefault="00A829AC" w:rsidP="0066165F">
      <w:pPr>
        <w:spacing w:after="0" w:line="240" w:lineRule="auto"/>
        <w:rPr>
          <w:rFonts w:cs="Arial"/>
          <w:sz w:val="22"/>
        </w:rPr>
      </w:pPr>
    </w:p>
    <w:p w14:paraId="501D2309" w14:textId="77777777" w:rsidR="00A829AC" w:rsidRPr="00E47AE2" w:rsidRDefault="00A829AC" w:rsidP="0066165F">
      <w:pPr>
        <w:spacing w:after="0" w:line="240" w:lineRule="auto"/>
        <w:rPr>
          <w:rFonts w:cs="Arial"/>
          <w:sz w:val="22"/>
        </w:rPr>
      </w:pPr>
      <w:r w:rsidRPr="00E47AE2">
        <w:rPr>
          <w:rFonts w:cs="Arial"/>
          <w:sz w:val="22"/>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08D5F773" w14:textId="77777777" w:rsidR="00A829AC" w:rsidRPr="00E47AE2" w:rsidRDefault="00A829AC" w:rsidP="0066165F">
      <w:pPr>
        <w:spacing w:after="0" w:line="240" w:lineRule="auto"/>
        <w:rPr>
          <w:rFonts w:cs="Arial"/>
          <w:sz w:val="22"/>
        </w:rPr>
      </w:pPr>
    </w:p>
    <w:p w14:paraId="1382AED4" w14:textId="77777777" w:rsidR="00A829AC" w:rsidRPr="00E47AE2" w:rsidRDefault="00A829AC" w:rsidP="0066165F">
      <w:pPr>
        <w:spacing w:after="0" w:line="240" w:lineRule="auto"/>
        <w:rPr>
          <w:rFonts w:cs="Arial"/>
          <w:sz w:val="22"/>
        </w:rPr>
      </w:pPr>
      <w:r w:rsidRPr="00E47AE2">
        <w:rPr>
          <w:rFonts w:cs="Arial"/>
          <w:sz w:val="22"/>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 x 24, presupuesto que no podrá ser excedido en ningún caso, es decir, no podrá ejecutarse obra sin el amparo presupuestal en la respectiva vigencia fiscal.</w:t>
      </w:r>
    </w:p>
    <w:p w14:paraId="1779A966" w14:textId="77777777" w:rsidR="00A829AC" w:rsidRPr="00E47AE2" w:rsidRDefault="00A829AC" w:rsidP="0066165F">
      <w:pPr>
        <w:spacing w:after="0" w:line="240" w:lineRule="auto"/>
        <w:rPr>
          <w:rFonts w:cs="Arial"/>
          <w:sz w:val="22"/>
        </w:rPr>
      </w:pPr>
    </w:p>
    <w:p w14:paraId="3164723E" w14:textId="77777777" w:rsidR="00A829AC" w:rsidRPr="00E47AE2" w:rsidRDefault="00A829AC" w:rsidP="0066165F">
      <w:pPr>
        <w:spacing w:after="0" w:line="240" w:lineRule="auto"/>
        <w:rPr>
          <w:rFonts w:cs="Arial"/>
          <w:sz w:val="22"/>
        </w:rPr>
      </w:pPr>
      <w:r w:rsidRPr="00E47AE2">
        <w:rPr>
          <w:rFonts w:cs="Arial"/>
          <w:sz w:val="22"/>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757F733C" w14:textId="77777777" w:rsidR="00A829AC" w:rsidRPr="00E47AE2" w:rsidRDefault="00A829AC" w:rsidP="0066165F">
      <w:pPr>
        <w:spacing w:after="0" w:line="240" w:lineRule="auto"/>
        <w:rPr>
          <w:rFonts w:cs="Arial"/>
          <w:sz w:val="22"/>
        </w:rPr>
      </w:pPr>
    </w:p>
    <w:p w14:paraId="3574C646" w14:textId="77777777" w:rsidR="00A829AC" w:rsidRPr="00E47AE2" w:rsidRDefault="00A829AC" w:rsidP="0066165F">
      <w:pPr>
        <w:spacing w:after="0" w:line="240" w:lineRule="auto"/>
        <w:rPr>
          <w:rFonts w:cs="Arial"/>
          <w:sz w:val="22"/>
        </w:rPr>
      </w:pPr>
      <w:r w:rsidRPr="00E47AE2">
        <w:rPr>
          <w:rFonts w:cs="Arial"/>
          <w:sz w:val="22"/>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5BE74079" w14:textId="77777777" w:rsidR="00A829AC" w:rsidRPr="00E47AE2" w:rsidRDefault="00A829AC" w:rsidP="0066165F">
      <w:pPr>
        <w:spacing w:after="0" w:line="240" w:lineRule="auto"/>
        <w:rPr>
          <w:rFonts w:cs="Arial"/>
          <w:sz w:val="22"/>
        </w:rPr>
      </w:pPr>
    </w:p>
    <w:p w14:paraId="51A14204" w14:textId="77777777" w:rsidR="00A829AC" w:rsidRPr="00E47AE2" w:rsidRDefault="00A829AC" w:rsidP="0066165F">
      <w:pPr>
        <w:spacing w:after="0" w:line="240" w:lineRule="auto"/>
        <w:rPr>
          <w:rFonts w:cs="Arial"/>
          <w:sz w:val="22"/>
        </w:rPr>
      </w:pPr>
      <w:r w:rsidRPr="00E47AE2">
        <w:rPr>
          <w:rFonts w:cs="Arial"/>
          <w:sz w:val="22"/>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326E680C" w14:textId="77777777" w:rsidR="00A829AC" w:rsidRPr="00E47AE2" w:rsidRDefault="00A829AC" w:rsidP="0066165F">
      <w:pPr>
        <w:spacing w:after="0" w:line="240" w:lineRule="auto"/>
        <w:rPr>
          <w:rFonts w:cs="Arial"/>
          <w:sz w:val="22"/>
          <w:highlight w:val="lightGray"/>
        </w:rPr>
      </w:pPr>
    </w:p>
    <w:p w14:paraId="509A70F8" w14:textId="77777777" w:rsidR="00A829AC" w:rsidRPr="00E47AE2" w:rsidRDefault="00A829AC" w:rsidP="00AB2C4E">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Programa de Obra</w:t>
      </w:r>
    </w:p>
    <w:p w14:paraId="4FECC76A"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49AB07DF"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 </w:t>
      </w:r>
    </w:p>
    <w:p w14:paraId="4159D219"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DDDEBFD" w14:textId="77777777" w:rsidR="00A829AC" w:rsidRPr="00E47AE2" w:rsidRDefault="00A829AC" w:rsidP="00AB2C4E">
      <w:pPr>
        <w:pStyle w:val="Prrafodelista"/>
        <w:keepNext/>
        <w:numPr>
          <w:ilvl w:val="2"/>
          <w:numId w:val="40"/>
        </w:numPr>
        <w:spacing w:after="0" w:line="240" w:lineRule="auto"/>
        <w:outlineLvl w:val="1"/>
        <w:rPr>
          <w:rFonts w:cs="Arial"/>
          <w:b/>
          <w:iCs/>
          <w:sz w:val="22"/>
        </w:rPr>
      </w:pPr>
      <w:r w:rsidRPr="00E47AE2">
        <w:rPr>
          <w:rFonts w:cs="Arial"/>
          <w:b/>
          <w:sz w:val="22"/>
        </w:rPr>
        <w:lastRenderedPageBreak/>
        <w:t>Alcance</w:t>
      </w:r>
    </w:p>
    <w:p w14:paraId="35B319C2" w14:textId="77777777" w:rsidR="00A829AC" w:rsidRPr="00E47AE2" w:rsidRDefault="00A829AC" w:rsidP="00AB2C4E">
      <w:pPr>
        <w:pStyle w:val="Prrafodelista"/>
        <w:keepNext/>
        <w:spacing w:after="0" w:line="240" w:lineRule="auto"/>
        <w:outlineLvl w:val="1"/>
        <w:rPr>
          <w:rFonts w:cs="Arial"/>
          <w:b/>
          <w:iCs/>
          <w:sz w:val="22"/>
        </w:rPr>
      </w:pPr>
    </w:p>
    <w:p w14:paraId="32F000F1"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programa deberá identificar todos los ítems (actividades) que componen el proyecto, mostrar su orden, secuencia y la interdependencia que exista entre ellos.</w:t>
      </w:r>
    </w:p>
    <w:p w14:paraId="3C60F2BF"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E4D5104"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2729F92C"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1048C40F"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52963A55"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Igualmente, deberá tener presente las acciones a realizar con la comunidad para adelantar proyectos de manejo ambiental previa, durante y posterior a la ejecución de las obras. En especial, deberá programar su secuencia de acuerdo con la interrelación que exista entre las diferentes actividades.</w:t>
      </w:r>
    </w:p>
    <w:p w14:paraId="6848A246"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458637A3" w14:textId="77777777" w:rsidR="00A829AC"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49114ABF"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376D55C2" w14:textId="77777777" w:rsidR="00A829AC" w:rsidRPr="00E47AE2" w:rsidRDefault="00A829AC" w:rsidP="00E17286">
      <w:pPr>
        <w:pStyle w:val="Prrafodelista"/>
        <w:keepNext/>
        <w:numPr>
          <w:ilvl w:val="2"/>
          <w:numId w:val="40"/>
        </w:numPr>
        <w:spacing w:after="0" w:line="240" w:lineRule="auto"/>
        <w:outlineLvl w:val="1"/>
        <w:rPr>
          <w:rFonts w:cs="Arial"/>
          <w:b/>
          <w:sz w:val="22"/>
        </w:rPr>
      </w:pPr>
      <w:r w:rsidRPr="00E47AE2">
        <w:rPr>
          <w:rFonts w:cs="Arial"/>
          <w:b/>
          <w:sz w:val="22"/>
        </w:rPr>
        <w:t>Método y presentación</w:t>
      </w:r>
    </w:p>
    <w:p w14:paraId="787FBB2E"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573CCD65"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La programación de la obra deberá elaborarse, utilizando como herramienta el programa Microsoft Project u otro similar.</w:t>
      </w:r>
    </w:p>
    <w:p w14:paraId="52A074EE"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70B2B51C" w14:textId="77777777" w:rsidR="00A829AC" w:rsidRPr="00E47AE2" w:rsidRDefault="00A829AC" w:rsidP="00E17286">
      <w:pPr>
        <w:tabs>
          <w:tab w:val="left" w:pos="-142"/>
          <w:tab w:val="left" w:pos="284"/>
        </w:tabs>
        <w:autoSpaceDE w:val="0"/>
        <w:autoSpaceDN w:val="0"/>
        <w:adjustRightInd w:val="0"/>
        <w:spacing w:after="0" w:line="240" w:lineRule="auto"/>
        <w:rPr>
          <w:rFonts w:cs="Arial"/>
          <w:sz w:val="22"/>
        </w:rPr>
      </w:pPr>
      <w:r w:rsidRPr="00E47AE2">
        <w:rPr>
          <w:rFonts w:cs="Arial"/>
          <w:sz w:val="22"/>
        </w:rPr>
        <w:t>La herramienta que se utilice deberá proveer diagramas que muestren la secuencia lógica de ejecución de los ítems, incluyendo como mínimo la siguiente información:</w:t>
      </w:r>
    </w:p>
    <w:p w14:paraId="12DAED88" w14:textId="77777777" w:rsidR="00A829AC" w:rsidRPr="00E47AE2" w:rsidRDefault="00A829AC" w:rsidP="00E17286">
      <w:pPr>
        <w:tabs>
          <w:tab w:val="left" w:pos="-142"/>
          <w:tab w:val="left" w:pos="284"/>
        </w:tabs>
        <w:autoSpaceDE w:val="0"/>
        <w:autoSpaceDN w:val="0"/>
        <w:adjustRightInd w:val="0"/>
        <w:spacing w:after="0" w:line="240" w:lineRule="auto"/>
        <w:rPr>
          <w:rFonts w:cs="Arial"/>
          <w:sz w:val="22"/>
        </w:rPr>
      </w:pPr>
    </w:p>
    <w:p w14:paraId="73D745B5" w14:textId="77777777" w:rsidR="00A829AC" w:rsidRPr="00E47AE2" w:rsidRDefault="00A829AC"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Nombre del ítem.</w:t>
      </w:r>
    </w:p>
    <w:p w14:paraId="249A1FA6" w14:textId="77777777" w:rsidR="00A829AC" w:rsidRPr="00E47AE2" w:rsidRDefault="00A829AC"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Cantidad a ejecutar.</w:t>
      </w:r>
    </w:p>
    <w:p w14:paraId="47BCF68D" w14:textId="77777777" w:rsidR="00A829AC" w:rsidRPr="00E47AE2" w:rsidRDefault="00A829AC"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Unidad de obra.</w:t>
      </w:r>
    </w:p>
    <w:p w14:paraId="374B517F" w14:textId="77777777" w:rsidR="00A829AC" w:rsidRPr="00E47AE2" w:rsidRDefault="00A829AC"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Duración estimada.</w:t>
      </w:r>
    </w:p>
    <w:p w14:paraId="5F82398B" w14:textId="77777777" w:rsidR="00A829AC" w:rsidRPr="00E47AE2" w:rsidRDefault="00A829AC"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Inicio temprano.</w:t>
      </w:r>
    </w:p>
    <w:p w14:paraId="21E6837B" w14:textId="77777777" w:rsidR="00A829AC" w:rsidRPr="00E47AE2" w:rsidRDefault="00A829AC"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Final temprano.</w:t>
      </w:r>
    </w:p>
    <w:p w14:paraId="234ED46F" w14:textId="77777777" w:rsidR="00A829AC" w:rsidRPr="00E47AE2" w:rsidRDefault="00A829AC"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Inicio tardío.</w:t>
      </w:r>
    </w:p>
    <w:p w14:paraId="22387C7E" w14:textId="77777777" w:rsidR="00A829AC" w:rsidRPr="00E47AE2" w:rsidRDefault="00A829AC"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Final tardío.</w:t>
      </w:r>
    </w:p>
    <w:p w14:paraId="6C0CC344" w14:textId="77777777" w:rsidR="00A829AC" w:rsidRPr="00E47AE2" w:rsidRDefault="00A829AC"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Holgura total.</w:t>
      </w:r>
    </w:p>
    <w:p w14:paraId="40ABEB35" w14:textId="77777777" w:rsidR="00A829AC" w:rsidRPr="00E47AE2" w:rsidRDefault="00A829AC"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Precedencias.</w:t>
      </w:r>
    </w:p>
    <w:p w14:paraId="1E6B327D" w14:textId="77777777" w:rsidR="00A829AC" w:rsidRPr="00E47AE2" w:rsidRDefault="00A829AC" w:rsidP="00E17286">
      <w:pPr>
        <w:tabs>
          <w:tab w:val="left" w:pos="-142"/>
          <w:tab w:val="left" w:pos="284"/>
        </w:tabs>
        <w:autoSpaceDE w:val="0"/>
        <w:autoSpaceDN w:val="0"/>
        <w:adjustRightInd w:val="0"/>
        <w:spacing w:after="0" w:line="240" w:lineRule="auto"/>
        <w:rPr>
          <w:rFonts w:cs="Arial"/>
          <w:sz w:val="22"/>
        </w:rPr>
      </w:pPr>
    </w:p>
    <w:p w14:paraId="117C9DE9" w14:textId="77777777" w:rsidR="00A829AC" w:rsidRPr="00E47AE2" w:rsidRDefault="00A829AC" w:rsidP="00E17286">
      <w:pPr>
        <w:tabs>
          <w:tab w:val="left" w:pos="-142"/>
          <w:tab w:val="left" w:pos="284"/>
        </w:tabs>
        <w:autoSpaceDE w:val="0"/>
        <w:autoSpaceDN w:val="0"/>
        <w:adjustRightInd w:val="0"/>
        <w:spacing w:after="0" w:line="240" w:lineRule="auto"/>
        <w:rPr>
          <w:rFonts w:cs="Arial"/>
          <w:sz w:val="22"/>
        </w:rPr>
      </w:pPr>
      <w:r w:rsidRPr="00E47AE2">
        <w:rPr>
          <w:rFonts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74C2A578" w14:textId="77777777" w:rsidR="00A829AC" w:rsidRPr="00E47AE2" w:rsidRDefault="00A829AC" w:rsidP="00E17286">
      <w:pPr>
        <w:tabs>
          <w:tab w:val="left" w:pos="-142"/>
          <w:tab w:val="left" w:pos="284"/>
        </w:tabs>
        <w:autoSpaceDE w:val="0"/>
        <w:autoSpaceDN w:val="0"/>
        <w:adjustRightInd w:val="0"/>
        <w:spacing w:after="0" w:line="240" w:lineRule="auto"/>
        <w:rPr>
          <w:rFonts w:cs="Arial"/>
          <w:sz w:val="22"/>
        </w:rPr>
      </w:pPr>
    </w:p>
    <w:p w14:paraId="6A52E4C7" w14:textId="77777777" w:rsidR="00A829AC" w:rsidRPr="00E47AE2" w:rsidRDefault="00A829AC" w:rsidP="00E17286">
      <w:pPr>
        <w:tabs>
          <w:tab w:val="left" w:pos="-142"/>
          <w:tab w:val="left" w:pos="284"/>
        </w:tabs>
        <w:autoSpaceDE w:val="0"/>
        <w:autoSpaceDN w:val="0"/>
        <w:adjustRightInd w:val="0"/>
        <w:spacing w:after="0" w:line="240" w:lineRule="auto"/>
        <w:rPr>
          <w:rFonts w:cs="Arial"/>
          <w:sz w:val="22"/>
        </w:rPr>
      </w:pPr>
      <w:r w:rsidRPr="00E47AE2">
        <w:rPr>
          <w:rFonts w:cs="Arial"/>
          <w:sz w:val="22"/>
        </w:rPr>
        <w:t>Para cada uno de los ítems del programa de obra, deberá indicarse lo siguiente:</w:t>
      </w:r>
    </w:p>
    <w:p w14:paraId="091F8D9F" w14:textId="77777777" w:rsidR="00A829AC" w:rsidRPr="00E47AE2" w:rsidRDefault="00A829AC" w:rsidP="00E17286">
      <w:pPr>
        <w:tabs>
          <w:tab w:val="left" w:pos="-142"/>
          <w:tab w:val="left" w:pos="284"/>
        </w:tabs>
        <w:autoSpaceDE w:val="0"/>
        <w:autoSpaceDN w:val="0"/>
        <w:adjustRightInd w:val="0"/>
        <w:spacing w:after="0" w:line="240" w:lineRule="auto"/>
        <w:rPr>
          <w:rFonts w:cs="Arial"/>
          <w:sz w:val="22"/>
        </w:rPr>
      </w:pPr>
    </w:p>
    <w:p w14:paraId="1A88D2BF" w14:textId="77777777" w:rsidR="00A829AC" w:rsidRPr="00E47AE2" w:rsidRDefault="00A829AC"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El volumen de obra a ejecutarse por semana.</w:t>
      </w:r>
    </w:p>
    <w:p w14:paraId="0E09B5E4" w14:textId="77777777" w:rsidR="00A829AC" w:rsidRPr="00E47AE2" w:rsidRDefault="00A829AC"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Identificar el responsable dentro de la organización.</w:t>
      </w:r>
    </w:p>
    <w:p w14:paraId="2593B0C4" w14:textId="77777777" w:rsidR="00A829AC" w:rsidRPr="00E47AE2" w:rsidRDefault="00A829AC"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Identificar el equipo y/o el recurso de mano de obra que controla el rendimiento y la duración de su ejecución. Dentro de este literal debe tenerse en cuenta el número de frentes de obra en horarios diurnos como nocturnos. </w:t>
      </w:r>
    </w:p>
    <w:p w14:paraId="2DF106E0" w14:textId="77777777" w:rsidR="00A829AC" w:rsidRPr="00E47AE2" w:rsidRDefault="00A829AC" w:rsidP="0066165F">
      <w:pPr>
        <w:spacing w:after="0" w:line="240" w:lineRule="auto"/>
        <w:rPr>
          <w:rFonts w:cs="Arial"/>
          <w:b/>
          <w:sz w:val="22"/>
        </w:rPr>
      </w:pPr>
    </w:p>
    <w:p w14:paraId="12A197A5" w14:textId="77777777" w:rsidR="00A829AC" w:rsidRPr="00E47AE2" w:rsidRDefault="00A829AC" w:rsidP="00E1728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Programa de Inversiones</w:t>
      </w:r>
    </w:p>
    <w:p w14:paraId="5C43475E"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1C15C45B"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0A1A9D6B"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3A15DADA" w14:textId="77777777" w:rsidR="00A829AC" w:rsidRPr="00E47AE2" w:rsidRDefault="00A829AC"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Consignará la inversión que ejecutará de acuerdo con el Manual de Interventoría. </w:t>
      </w:r>
    </w:p>
    <w:p w14:paraId="7379B3E2" w14:textId="77777777" w:rsidR="00A829AC" w:rsidRPr="00E47AE2" w:rsidRDefault="00A829AC" w:rsidP="00E17286">
      <w:pPr>
        <w:tabs>
          <w:tab w:val="left" w:pos="-142"/>
          <w:tab w:val="left" w:pos="284"/>
        </w:tabs>
        <w:autoSpaceDE w:val="0"/>
        <w:autoSpaceDN w:val="0"/>
        <w:adjustRightInd w:val="0"/>
        <w:spacing w:after="0" w:line="240" w:lineRule="auto"/>
        <w:rPr>
          <w:rFonts w:cs="Arial"/>
          <w:sz w:val="22"/>
        </w:rPr>
      </w:pPr>
    </w:p>
    <w:p w14:paraId="1EF6EB60" w14:textId="77777777" w:rsidR="00A829AC" w:rsidRPr="00E47AE2" w:rsidRDefault="00A829AC"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Concepto de cada ítem. Dicha inversión debe corresponder al producto de las cantidades mensuales consignadas en el programa de obra por el precio unitario del ítem.</w:t>
      </w:r>
    </w:p>
    <w:p w14:paraId="01B08889" w14:textId="77777777" w:rsidR="00A829AC" w:rsidRPr="00E47AE2" w:rsidRDefault="00A829AC" w:rsidP="00E17286">
      <w:pPr>
        <w:tabs>
          <w:tab w:val="left" w:pos="-142"/>
          <w:tab w:val="left" w:pos="284"/>
        </w:tabs>
        <w:autoSpaceDE w:val="0"/>
        <w:autoSpaceDN w:val="0"/>
        <w:adjustRightInd w:val="0"/>
        <w:spacing w:after="0" w:line="240" w:lineRule="auto"/>
        <w:rPr>
          <w:rFonts w:cs="Arial"/>
          <w:sz w:val="22"/>
        </w:rPr>
      </w:pPr>
    </w:p>
    <w:p w14:paraId="6C72AE42" w14:textId="77777777" w:rsidR="00A829AC" w:rsidRPr="00E47AE2" w:rsidRDefault="00A829AC"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Consignará la inversión mensual que ejecutará por concepto de todos los ítems. Dicha inversión será el resultado de sumar los productos enunciados en el inciso anterior.</w:t>
      </w:r>
    </w:p>
    <w:p w14:paraId="0694068E" w14:textId="77777777" w:rsidR="00A829AC" w:rsidRPr="00E47AE2" w:rsidRDefault="00A829AC" w:rsidP="00E17286">
      <w:pPr>
        <w:tabs>
          <w:tab w:val="left" w:pos="-142"/>
          <w:tab w:val="left" w:pos="284"/>
        </w:tabs>
        <w:autoSpaceDE w:val="0"/>
        <w:autoSpaceDN w:val="0"/>
        <w:adjustRightInd w:val="0"/>
        <w:spacing w:after="0" w:line="240" w:lineRule="auto"/>
        <w:rPr>
          <w:rFonts w:cs="Arial"/>
          <w:sz w:val="22"/>
        </w:rPr>
      </w:pPr>
    </w:p>
    <w:p w14:paraId="77CC2144" w14:textId="77777777" w:rsidR="00A829AC" w:rsidRPr="00E47AE2" w:rsidRDefault="00A829AC"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Mensualmente se diligenciará el seguimiento al programa de inversiones. </w:t>
      </w:r>
    </w:p>
    <w:p w14:paraId="6D2529EF"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45C695F5"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w:t>
      </w:r>
      <w:r w:rsidRPr="00E47AE2">
        <w:rPr>
          <w:rFonts w:cs="Arial"/>
          <w:sz w:val="22"/>
        </w:rPr>
        <w:lastRenderedPageBreak/>
        <w:t>cronograma de actividades, presentado por EL CONTRATISTA, como uno de los mecanismos de verificación del cumplimiento de sus obligaciones contractuales.</w:t>
      </w:r>
    </w:p>
    <w:p w14:paraId="6E73B3A4"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7BF7A09" w14:textId="77777777" w:rsidR="00A829AC" w:rsidRPr="00E47AE2" w:rsidRDefault="00A829AC"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Flujo de Caja</w:t>
      </w:r>
    </w:p>
    <w:p w14:paraId="37B994FF"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595B96D" w14:textId="77777777" w:rsidR="00A829AC" w:rsidRPr="00E47AE2" w:rsidRDefault="00A829AC" w:rsidP="001F29F5">
      <w:pPr>
        <w:tabs>
          <w:tab w:val="left" w:pos="-142"/>
          <w:tab w:val="left" w:pos="284"/>
        </w:tabs>
        <w:autoSpaceDE w:val="0"/>
        <w:autoSpaceDN w:val="0"/>
        <w:adjustRightInd w:val="0"/>
        <w:spacing w:after="0" w:line="240" w:lineRule="auto"/>
        <w:rPr>
          <w:rFonts w:cs="Arial"/>
          <w:sz w:val="22"/>
        </w:rPr>
      </w:pPr>
      <w:r w:rsidRPr="00E47AE2">
        <w:rPr>
          <w:rFonts w:cs="Arial"/>
          <w:sz w:val="22"/>
        </w:rPr>
        <w:t>El contratista debe presentar un flujo mensual de caja, con los ingresos y egresos esperados durante la ejecución de los trabajos, elaborado teniendo en cuenta:</w:t>
      </w:r>
    </w:p>
    <w:p w14:paraId="3BF76CAE" w14:textId="77777777" w:rsidR="00A829AC" w:rsidRPr="00E47AE2" w:rsidRDefault="00A829AC" w:rsidP="001F29F5">
      <w:pPr>
        <w:tabs>
          <w:tab w:val="left" w:pos="-142"/>
          <w:tab w:val="left" w:pos="284"/>
        </w:tabs>
        <w:autoSpaceDE w:val="0"/>
        <w:autoSpaceDN w:val="0"/>
        <w:adjustRightInd w:val="0"/>
        <w:spacing w:after="0" w:line="240" w:lineRule="auto"/>
        <w:rPr>
          <w:rFonts w:cs="Arial"/>
          <w:sz w:val="22"/>
        </w:rPr>
      </w:pPr>
    </w:p>
    <w:p w14:paraId="1E112023" w14:textId="77777777" w:rsidR="00A829AC" w:rsidRPr="00E47AE2" w:rsidRDefault="00A829AC"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los ingresos: el capital de trabajo de la licitación pública, el anticipo otorgado y los pagos mensuales por concepto de las actas de obra.</w:t>
      </w:r>
    </w:p>
    <w:p w14:paraId="120A98CA" w14:textId="77777777" w:rsidR="00A829AC" w:rsidRPr="00E47AE2" w:rsidRDefault="00A829AC" w:rsidP="001F29F5">
      <w:pPr>
        <w:tabs>
          <w:tab w:val="left" w:pos="-142"/>
          <w:tab w:val="left" w:pos="284"/>
        </w:tabs>
        <w:autoSpaceDE w:val="0"/>
        <w:autoSpaceDN w:val="0"/>
        <w:adjustRightInd w:val="0"/>
        <w:spacing w:after="0" w:line="240" w:lineRule="auto"/>
        <w:rPr>
          <w:rFonts w:cs="Arial"/>
          <w:sz w:val="22"/>
        </w:rPr>
      </w:pPr>
    </w:p>
    <w:p w14:paraId="3B942818" w14:textId="77777777" w:rsidR="00A829AC" w:rsidRPr="00E47AE2" w:rsidRDefault="00A829AC"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los egresos el programa de inversiones.</w:t>
      </w:r>
    </w:p>
    <w:p w14:paraId="3DD2E8BA" w14:textId="77777777" w:rsidR="00A829AC" w:rsidRPr="00E47AE2" w:rsidRDefault="00A829AC" w:rsidP="001F29F5">
      <w:pPr>
        <w:tabs>
          <w:tab w:val="left" w:pos="-142"/>
          <w:tab w:val="left" w:pos="284"/>
        </w:tabs>
        <w:autoSpaceDE w:val="0"/>
        <w:autoSpaceDN w:val="0"/>
        <w:adjustRightInd w:val="0"/>
        <w:spacing w:after="0" w:line="240" w:lineRule="auto"/>
        <w:rPr>
          <w:rFonts w:cs="Arial"/>
          <w:sz w:val="22"/>
        </w:rPr>
      </w:pPr>
    </w:p>
    <w:p w14:paraId="5F36F066" w14:textId="77777777" w:rsidR="00A829AC" w:rsidRPr="00E47AE2" w:rsidRDefault="00A829AC"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Determinar el saldo mensual y el saldo acumulado esperado, sea en déficit o superávit.</w:t>
      </w:r>
    </w:p>
    <w:p w14:paraId="59B1682C" w14:textId="77777777" w:rsidR="00A829AC" w:rsidRPr="00E47AE2" w:rsidRDefault="00A829AC" w:rsidP="001F29F5">
      <w:pPr>
        <w:tabs>
          <w:tab w:val="left" w:pos="-142"/>
          <w:tab w:val="left" w:pos="284"/>
        </w:tabs>
        <w:autoSpaceDE w:val="0"/>
        <w:autoSpaceDN w:val="0"/>
        <w:adjustRightInd w:val="0"/>
        <w:spacing w:after="0" w:line="240" w:lineRule="auto"/>
        <w:rPr>
          <w:rFonts w:cs="Arial"/>
          <w:sz w:val="22"/>
        </w:rPr>
      </w:pPr>
    </w:p>
    <w:p w14:paraId="05F64823" w14:textId="77777777" w:rsidR="00A829AC" w:rsidRPr="00E47AE2" w:rsidRDefault="00A829AC" w:rsidP="001F29F5">
      <w:pPr>
        <w:tabs>
          <w:tab w:val="left" w:pos="-142"/>
          <w:tab w:val="left" w:pos="284"/>
        </w:tabs>
        <w:autoSpaceDE w:val="0"/>
        <w:autoSpaceDN w:val="0"/>
        <w:adjustRightInd w:val="0"/>
        <w:spacing w:after="0" w:line="240" w:lineRule="auto"/>
        <w:rPr>
          <w:rFonts w:cs="Arial"/>
          <w:sz w:val="22"/>
        </w:rPr>
      </w:pPr>
      <w:r w:rsidRPr="00E47AE2">
        <w:rPr>
          <w:rFonts w:cs="Arial"/>
          <w:sz w:val="22"/>
        </w:rPr>
        <w:t>El INSTITUTO no reconocerá al CONTRATISTA intereses cuando el trámite de pago se vea impactado por alteraciones al PAC que se originen en circunstancias no imputables a los trámites internos de la Entidad.</w:t>
      </w:r>
    </w:p>
    <w:p w14:paraId="543A2C9F"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56CEBBA8" w14:textId="77777777" w:rsidR="00A829AC" w:rsidRPr="00E47AE2" w:rsidRDefault="00A829AC"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Programa de Generación de Empleo</w:t>
      </w:r>
    </w:p>
    <w:p w14:paraId="54020B73" w14:textId="77777777" w:rsidR="00A829AC" w:rsidRPr="00E47AE2" w:rsidRDefault="00A829AC" w:rsidP="0066165F">
      <w:pPr>
        <w:spacing w:after="0" w:line="240" w:lineRule="auto"/>
        <w:rPr>
          <w:rFonts w:cs="Arial"/>
          <w:b/>
          <w:sz w:val="22"/>
        </w:rPr>
      </w:pPr>
    </w:p>
    <w:p w14:paraId="6D7E186F" w14:textId="77777777" w:rsidR="00A829AC" w:rsidRPr="00E47AE2" w:rsidRDefault="00A829AC" w:rsidP="0066165F">
      <w:pPr>
        <w:spacing w:after="0" w:line="240" w:lineRule="auto"/>
        <w:rPr>
          <w:rFonts w:cs="Arial"/>
          <w:b/>
          <w:sz w:val="22"/>
        </w:rPr>
      </w:pPr>
      <w:r w:rsidRPr="00E47AE2">
        <w:rPr>
          <w:rFonts w:cs="Arial"/>
          <w:sz w:val="22"/>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el presente numeral mediante los informes mensuales de generación de empleo.(los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  del PAGA )</w:t>
      </w:r>
    </w:p>
    <w:p w14:paraId="197C5C7A" w14:textId="77777777" w:rsidR="00A829AC" w:rsidRPr="00E47AE2" w:rsidRDefault="00A829AC" w:rsidP="0066165F">
      <w:pPr>
        <w:spacing w:after="0" w:line="240" w:lineRule="auto"/>
        <w:rPr>
          <w:rFonts w:cs="Arial"/>
          <w:sz w:val="22"/>
        </w:rPr>
      </w:pPr>
    </w:p>
    <w:p w14:paraId="52F47B6D" w14:textId="77777777" w:rsidR="00A829AC" w:rsidRPr="00E47AE2" w:rsidRDefault="00A829AC"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Laboratorio Toma de Control de Calidad</w:t>
      </w:r>
    </w:p>
    <w:p w14:paraId="082FECE7" w14:textId="77777777" w:rsidR="00A829AC" w:rsidRPr="00E47AE2" w:rsidRDefault="00A829AC" w:rsidP="0066165F">
      <w:pPr>
        <w:spacing w:after="0" w:line="240" w:lineRule="auto"/>
        <w:rPr>
          <w:rFonts w:cs="Arial"/>
          <w:b/>
          <w:sz w:val="22"/>
        </w:rPr>
      </w:pPr>
    </w:p>
    <w:p w14:paraId="31A00767"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Dentro del autocontrol de calidad, el contratista deberá contar en la obra con un equipo completo de laboratorio de suelos, concretos y pavimentos, para efectuar el control de la obra y como mínimo debe estar en capacidad para adelantar los ensayos de materiales según la normatividad vigente.</w:t>
      </w:r>
    </w:p>
    <w:p w14:paraId="6348B7B5"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77BC8AEB" w14:textId="77777777" w:rsidR="00A829AC" w:rsidRPr="00E47AE2" w:rsidRDefault="00A829AC"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Plan de Calidad</w:t>
      </w:r>
    </w:p>
    <w:p w14:paraId="172A565B"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4E3F93A2"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contratista deberá presentar el plan de calidad para el proyecto de acuerdo con lo solicitado en el anexo plan de calidad del pliego de condiciones. </w:t>
      </w:r>
    </w:p>
    <w:p w14:paraId="780F9EFD" w14:textId="77777777" w:rsidR="00A829AC" w:rsidRPr="00E47AE2" w:rsidRDefault="00A829AC" w:rsidP="0066165F">
      <w:pPr>
        <w:spacing w:after="0" w:line="240" w:lineRule="auto"/>
        <w:rPr>
          <w:rFonts w:cs="Arial"/>
          <w:sz w:val="22"/>
        </w:rPr>
      </w:pPr>
    </w:p>
    <w:p w14:paraId="0A535AC2" w14:textId="77777777" w:rsidR="00A829AC" w:rsidRPr="00E47AE2" w:rsidRDefault="00A829AC"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Dirección Técnica del Proyecto y Personal del Contratista</w:t>
      </w:r>
    </w:p>
    <w:p w14:paraId="3ACD67EB" w14:textId="77777777" w:rsidR="00A829AC" w:rsidRPr="00E47AE2" w:rsidRDefault="00A829AC" w:rsidP="0066165F">
      <w:pPr>
        <w:spacing w:after="0" w:line="240" w:lineRule="auto"/>
        <w:rPr>
          <w:rFonts w:cs="Arial"/>
          <w:sz w:val="22"/>
        </w:rPr>
      </w:pPr>
    </w:p>
    <w:p w14:paraId="751878FC" w14:textId="77777777" w:rsidR="00A829AC" w:rsidRPr="00E47AE2" w:rsidRDefault="00A829AC" w:rsidP="0066165F">
      <w:pPr>
        <w:spacing w:after="0" w:line="240" w:lineRule="auto"/>
        <w:rPr>
          <w:rFonts w:cs="Arial"/>
          <w:sz w:val="22"/>
        </w:rPr>
      </w:pPr>
      <w:r w:rsidRPr="00E47AE2">
        <w:rPr>
          <w:rFonts w:cs="Arial"/>
          <w:sz w:val="22"/>
        </w:rPr>
        <w:t xml:space="preserve">El contratista se obliga a mantener durante toda la ejecución de las obras materia del contrato y hasta la entrega final y recibo de ellas, el personal necesario para el desarrollo de los trabajos. </w:t>
      </w:r>
    </w:p>
    <w:p w14:paraId="46E65ADA" w14:textId="77777777" w:rsidR="00A829AC" w:rsidRPr="00E47AE2" w:rsidRDefault="00A829AC" w:rsidP="0066165F">
      <w:pPr>
        <w:spacing w:after="0" w:line="240" w:lineRule="auto"/>
        <w:rPr>
          <w:rFonts w:cs="Arial"/>
          <w:sz w:val="22"/>
        </w:rPr>
      </w:pPr>
    </w:p>
    <w:p w14:paraId="0E38280D" w14:textId="77777777" w:rsidR="00A829AC" w:rsidRPr="00E47AE2" w:rsidRDefault="00A829AC" w:rsidP="0066165F">
      <w:pPr>
        <w:spacing w:after="0" w:line="240" w:lineRule="auto"/>
        <w:rPr>
          <w:rFonts w:cs="Arial"/>
          <w:sz w:val="22"/>
        </w:rPr>
      </w:pPr>
      <w:r w:rsidRPr="00E47AE2">
        <w:rPr>
          <w:rFonts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1B653FCF" w14:textId="77777777" w:rsidR="00A829AC" w:rsidRPr="00E47AE2" w:rsidRDefault="00A829AC" w:rsidP="0066165F">
      <w:pPr>
        <w:spacing w:after="0" w:line="240" w:lineRule="auto"/>
        <w:rPr>
          <w:rFonts w:cs="Arial"/>
          <w:sz w:val="22"/>
        </w:rPr>
      </w:pPr>
    </w:p>
    <w:p w14:paraId="164DADCF" w14:textId="77777777" w:rsidR="00A829AC" w:rsidRPr="00E47AE2" w:rsidRDefault="00A829AC" w:rsidP="0066165F">
      <w:pPr>
        <w:spacing w:after="0" w:line="240" w:lineRule="auto"/>
        <w:rPr>
          <w:rFonts w:cs="Arial"/>
          <w:sz w:val="22"/>
        </w:rPr>
      </w:pPr>
      <w:r w:rsidRPr="00E47AE2">
        <w:rPr>
          <w:rFonts w:cs="Arial"/>
          <w:sz w:val="22"/>
        </w:rPr>
        <w:t>El Instituto se reserva el derecho de exigir, por escrito, al contratista el reemplazo de cualquier persona vinculada al proyecto. Esta exigencia no dará derecho al contratista para elevar ningún reclamo contra el Instituto.</w:t>
      </w:r>
    </w:p>
    <w:p w14:paraId="3D11AE39" w14:textId="77777777" w:rsidR="00A829AC" w:rsidRPr="00E47AE2" w:rsidRDefault="00A829AC" w:rsidP="0066165F">
      <w:pPr>
        <w:spacing w:after="0" w:line="240" w:lineRule="auto"/>
        <w:rPr>
          <w:rFonts w:cs="Arial"/>
          <w:sz w:val="22"/>
        </w:rPr>
      </w:pPr>
    </w:p>
    <w:p w14:paraId="6A559A3E" w14:textId="77777777" w:rsidR="00A829AC" w:rsidRPr="00E47AE2" w:rsidRDefault="00A829AC" w:rsidP="0066165F">
      <w:pPr>
        <w:spacing w:after="0" w:line="240" w:lineRule="auto"/>
        <w:rPr>
          <w:rFonts w:cs="Arial"/>
          <w:sz w:val="22"/>
        </w:rPr>
      </w:pPr>
      <w:r w:rsidRPr="00E47AE2">
        <w:rPr>
          <w:rFonts w:cs="Arial"/>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710B3F0C" w14:textId="77777777" w:rsidR="00A829AC" w:rsidRPr="00E47AE2" w:rsidRDefault="00A829AC" w:rsidP="0066165F">
      <w:pPr>
        <w:spacing w:after="0" w:line="240" w:lineRule="auto"/>
        <w:rPr>
          <w:rFonts w:cs="Arial"/>
          <w:sz w:val="22"/>
        </w:rPr>
      </w:pPr>
    </w:p>
    <w:p w14:paraId="577E993B" w14:textId="77777777" w:rsidR="00A829AC" w:rsidRPr="00E47AE2" w:rsidRDefault="00A829AC" w:rsidP="0066165F">
      <w:pPr>
        <w:spacing w:after="0" w:line="240" w:lineRule="auto"/>
        <w:rPr>
          <w:rFonts w:cs="Arial"/>
          <w:sz w:val="22"/>
        </w:rPr>
      </w:pPr>
      <w:r w:rsidRPr="00E47AE2">
        <w:rPr>
          <w:rFonts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2EC95F9A" w14:textId="77777777" w:rsidR="00A829AC" w:rsidRPr="00E47AE2" w:rsidRDefault="00A829AC" w:rsidP="0066165F">
      <w:pPr>
        <w:spacing w:after="0" w:line="240" w:lineRule="auto"/>
        <w:rPr>
          <w:rFonts w:cs="Arial"/>
          <w:sz w:val="22"/>
        </w:rPr>
      </w:pPr>
    </w:p>
    <w:p w14:paraId="7E655163" w14:textId="77777777" w:rsidR="00A829AC" w:rsidRPr="00E47AE2" w:rsidRDefault="00A829AC" w:rsidP="006D148C">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Veeduría de los Trabajos</w:t>
      </w:r>
    </w:p>
    <w:p w14:paraId="0FF036E2" w14:textId="77777777" w:rsidR="00A829AC" w:rsidRPr="00E47AE2" w:rsidRDefault="00A829AC" w:rsidP="0066165F">
      <w:pPr>
        <w:spacing w:after="0" w:line="240" w:lineRule="auto"/>
        <w:rPr>
          <w:rFonts w:cs="Arial"/>
          <w:sz w:val="22"/>
        </w:rPr>
      </w:pPr>
    </w:p>
    <w:p w14:paraId="0D762F95" w14:textId="77777777" w:rsidR="00A829AC" w:rsidRPr="00E47AE2" w:rsidRDefault="00A829AC" w:rsidP="0066165F">
      <w:pPr>
        <w:spacing w:after="0" w:line="240" w:lineRule="auto"/>
        <w:rPr>
          <w:rFonts w:cs="Arial"/>
          <w:sz w:val="22"/>
        </w:rPr>
      </w:pPr>
      <w:r w:rsidRPr="00E47AE2">
        <w:rPr>
          <w:rFonts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0A0C1271" w14:textId="77777777" w:rsidR="00A829AC" w:rsidRPr="00E47AE2" w:rsidRDefault="00A829AC" w:rsidP="0066165F">
      <w:pPr>
        <w:spacing w:after="0" w:line="240" w:lineRule="auto"/>
        <w:rPr>
          <w:rFonts w:cs="Arial"/>
          <w:sz w:val="22"/>
        </w:rPr>
      </w:pPr>
    </w:p>
    <w:p w14:paraId="0C2C2C15" w14:textId="77777777" w:rsidR="00A829AC" w:rsidRPr="00E47AE2" w:rsidRDefault="00A829AC" w:rsidP="0066165F">
      <w:pPr>
        <w:spacing w:after="0" w:line="240" w:lineRule="auto"/>
        <w:rPr>
          <w:rFonts w:cs="Arial"/>
          <w:sz w:val="22"/>
        </w:rPr>
      </w:pPr>
      <w:r w:rsidRPr="00E47AE2">
        <w:rPr>
          <w:rFonts w:cs="Arial"/>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15A3C97E" w14:textId="77777777" w:rsidR="00A829AC" w:rsidRPr="00E47AE2" w:rsidRDefault="00A829AC" w:rsidP="0066165F">
      <w:pPr>
        <w:spacing w:after="0" w:line="240" w:lineRule="auto"/>
        <w:rPr>
          <w:rFonts w:cs="Arial"/>
          <w:sz w:val="22"/>
        </w:rPr>
      </w:pPr>
    </w:p>
    <w:p w14:paraId="4775B287" w14:textId="77777777" w:rsidR="00A829AC" w:rsidRPr="00E47AE2" w:rsidRDefault="00A829AC" w:rsidP="006D148C">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Prevención de Accidentes, Medidas de Seguridad y Planes de Contingencia</w:t>
      </w:r>
    </w:p>
    <w:p w14:paraId="094EB106"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AE9EDB3"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El contratista en todo momento tomará todas las precauciones necesarias tanto del personal empleado en la ejecución de la obra, como de terceros, y se acogerá a todas las normas que a este respecto tenga el INSTITUTO y sus códigos de construcción.</w:t>
      </w:r>
    </w:p>
    <w:p w14:paraId="6B50C08B"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13F79081" w14:textId="77777777" w:rsidR="00A829AC" w:rsidRPr="00E47AE2" w:rsidRDefault="00A829AC" w:rsidP="00181E88">
      <w:pPr>
        <w:tabs>
          <w:tab w:val="left" w:pos="-142"/>
          <w:tab w:val="left" w:pos="284"/>
        </w:tabs>
        <w:autoSpaceDE w:val="0"/>
        <w:autoSpaceDN w:val="0"/>
        <w:adjustRightInd w:val="0"/>
        <w:spacing w:after="0" w:line="240" w:lineRule="auto"/>
        <w:rPr>
          <w:rFonts w:cs="Arial"/>
          <w:sz w:val="22"/>
        </w:rPr>
      </w:pPr>
      <w:r w:rsidRPr="00E47AE2">
        <w:rPr>
          <w:rFonts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1B6F7005" w14:textId="77777777" w:rsidR="00A829AC" w:rsidRPr="00E47AE2" w:rsidRDefault="00A829AC" w:rsidP="00181E88">
      <w:pPr>
        <w:tabs>
          <w:tab w:val="left" w:pos="-142"/>
          <w:tab w:val="left" w:pos="284"/>
        </w:tabs>
        <w:autoSpaceDE w:val="0"/>
        <w:autoSpaceDN w:val="0"/>
        <w:adjustRightInd w:val="0"/>
        <w:spacing w:after="0" w:line="240" w:lineRule="auto"/>
        <w:rPr>
          <w:rFonts w:cs="Arial"/>
          <w:sz w:val="22"/>
        </w:rPr>
      </w:pPr>
    </w:p>
    <w:p w14:paraId="1D292A6A" w14:textId="77777777" w:rsidR="00A829AC" w:rsidRPr="00E47AE2" w:rsidRDefault="00A829AC"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Explosión o incendio en el campamento base, en los lugares de trabajo o en los lugares donde se almacena combustible.</w:t>
      </w:r>
    </w:p>
    <w:p w14:paraId="4F4CD9A2" w14:textId="77777777" w:rsidR="00A829AC" w:rsidRPr="00E47AE2" w:rsidRDefault="00A829AC"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Derrames de combustibles o químicos.</w:t>
      </w:r>
    </w:p>
    <w:p w14:paraId="5245ED5F" w14:textId="77777777" w:rsidR="00A829AC" w:rsidRPr="00E47AE2" w:rsidRDefault="00A829AC"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Terremotos, inundaciones y otras emergencias naturales.</w:t>
      </w:r>
    </w:p>
    <w:p w14:paraId="5FB04754" w14:textId="77777777" w:rsidR="00A829AC" w:rsidRPr="00E47AE2" w:rsidRDefault="00A829AC"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Accidentes, intoxicaciones u otras emergencias médicas.</w:t>
      </w:r>
    </w:p>
    <w:p w14:paraId="08AD37FD" w14:textId="77777777" w:rsidR="00A829AC" w:rsidRPr="00E47AE2" w:rsidRDefault="00A829AC"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Atención de pequeñas emergencias y remoción de derrumbes. </w:t>
      </w:r>
    </w:p>
    <w:p w14:paraId="7849898C"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382EB93E"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73856340"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5F3D8562"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5632F99C"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7C9EBCEB"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70C28F1C"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72F91C3B"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59BCF566"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411F2E89"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6449077F"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0B18926"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w:t>
      </w:r>
      <w:r w:rsidRPr="00E47AE2">
        <w:rPr>
          <w:rFonts w:cs="Arial"/>
          <w:sz w:val="22"/>
        </w:rPr>
        <w:lastRenderedPageBreak/>
        <w:t>para la regulación del tránsito en calles, carreteras y ciclorrutas de Colombia y en la resolución 1885 de 2 de junio de 2015 (emanadas del Ministerio de Transporte).</w:t>
      </w:r>
    </w:p>
    <w:p w14:paraId="15E753DE"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689360D"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38EB78B9"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3C832F8B"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0FC3B546"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20E06BC"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desacato de cualquiera de estas condiciones constituye causal de incumplimiento del contrato.</w:t>
      </w:r>
    </w:p>
    <w:p w14:paraId="4F253F00" w14:textId="77777777" w:rsidR="00A829AC" w:rsidRPr="00E47AE2" w:rsidRDefault="00A829AC" w:rsidP="0066165F">
      <w:pPr>
        <w:spacing w:after="0" w:line="240" w:lineRule="auto"/>
        <w:rPr>
          <w:rFonts w:cs="Arial"/>
          <w:sz w:val="22"/>
        </w:rPr>
      </w:pPr>
    </w:p>
    <w:p w14:paraId="62EEC1A2" w14:textId="77777777" w:rsidR="00A829AC" w:rsidRPr="00E47AE2" w:rsidRDefault="00A829AC" w:rsidP="00181E88">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Examen del Sitio de la Obra</w:t>
      </w:r>
    </w:p>
    <w:p w14:paraId="7C874D7F"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DB505AF"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54A7F0DA"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49CFB2C9"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400AAFD2"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7507ED38"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La entidad señalará las condiciones con las que se llevará a cabo el examen del sitio de la obra, este no podrá ser definido como requisito habilitante o criterio de evaluación de las propuestas.</w:t>
      </w:r>
    </w:p>
    <w:p w14:paraId="4C2466B1"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B847D21" w14:textId="77777777" w:rsidR="00A829AC" w:rsidRPr="00E47AE2" w:rsidRDefault="00A829AC" w:rsidP="00181E88">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Avances sobre Materia Prima</w:t>
      </w:r>
    </w:p>
    <w:p w14:paraId="14C112E3"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4DFE5546"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No habrá avances sobre materia prima.</w:t>
      </w:r>
    </w:p>
    <w:p w14:paraId="311A2ADC"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53EAF7E3" w14:textId="77777777" w:rsidR="00A829AC" w:rsidRPr="00E47AE2" w:rsidRDefault="00A829AC" w:rsidP="00181E88">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Evaluación de Avance y Actualización</w:t>
      </w:r>
    </w:p>
    <w:p w14:paraId="7834A19E"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162928A8"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44096B0E"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385CD081" w14:textId="77777777" w:rsidR="00A829AC" w:rsidRPr="00E47AE2" w:rsidRDefault="00A829AC" w:rsidP="0066165F">
      <w:pPr>
        <w:spacing w:after="0" w:line="240" w:lineRule="auto"/>
        <w:rPr>
          <w:rFonts w:cs="Arial"/>
          <w:noProof/>
          <w:sz w:val="22"/>
        </w:rPr>
      </w:pPr>
      <w:r w:rsidRPr="00E47AE2">
        <w:rPr>
          <w:rFonts w:cs="Arial"/>
          <w:noProof/>
          <w:sz w:val="22"/>
        </w:rPr>
        <w:t xml:space="preserve">El interventor realizara especial seguimiento, en relacion con la obligacion del contratista de adelantar las actividades de pavimentacion en concreto rigido y/o flexible de por lo menos </w:t>
      </w:r>
      <w:r>
        <w:rPr>
          <w:rFonts w:cs="Arial"/>
          <w:noProof/>
          <w:sz w:val="22"/>
        </w:rPr>
        <w:t>3</w:t>
      </w:r>
      <w:r w:rsidRPr="00E47AE2">
        <w:rPr>
          <w:rFonts w:cs="Arial"/>
          <w:noProof/>
          <w:sz w:val="22"/>
        </w:rPr>
        <w:t xml:space="preserve"> KILOMETRO</w:t>
      </w:r>
      <w:r>
        <w:rPr>
          <w:rFonts w:cs="Arial"/>
          <w:noProof/>
          <w:sz w:val="22"/>
        </w:rPr>
        <w:t>S</w:t>
      </w:r>
      <w:r w:rsidRPr="00E47AE2">
        <w:rPr>
          <w:rFonts w:cs="Arial"/>
          <w:noProof/>
          <w:sz w:val="22"/>
        </w:rPr>
        <w:t xml:space="preserve">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 </w:t>
      </w:r>
    </w:p>
    <w:p w14:paraId="5BB7A53A" w14:textId="77777777" w:rsidR="00A829AC" w:rsidRPr="00E47AE2" w:rsidRDefault="00A829AC" w:rsidP="0066165F">
      <w:pPr>
        <w:spacing w:after="0" w:line="240" w:lineRule="auto"/>
        <w:rPr>
          <w:rFonts w:cs="Arial"/>
          <w:noProof/>
          <w:sz w:val="22"/>
        </w:rPr>
      </w:pPr>
    </w:p>
    <w:p w14:paraId="2F4A7D09"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57AB8960"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AC2102C"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Cuando fuere necesario suscribir actas de modificación de cantidades de obra o modificar el valor o el plazo del contrato, el contratista deberá ajustar el programa de obra a dicha modificación, para lo cual deberá someter a aprobación del Instituto y con el visto bueno de la interventoría, el nuevo programa de obra.</w:t>
      </w:r>
    </w:p>
    <w:p w14:paraId="31F36232"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10AD574"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Constituye causal de incumplimiento del contrato el hecho que el contratista no ejecute, por lo menos, las cantidades de obra previstas en su programa de obra.</w:t>
      </w:r>
    </w:p>
    <w:p w14:paraId="77ABB34E"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110AB452" w14:textId="77777777" w:rsidR="00A829AC" w:rsidRPr="00E47AE2" w:rsidRDefault="00A829AC"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Cantidades de Obra</w:t>
      </w:r>
    </w:p>
    <w:p w14:paraId="62B4605D"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3CE1C0ED"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3BB32894"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3287F7E"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Si durante la ejecución del proyecto fuere necesario modificar las cantidades de obras establecidas en el formulario de la propuesta, el contratista estará en la obligación de incluir los </w:t>
      </w:r>
      <w:r w:rsidRPr="00E47AE2">
        <w:rPr>
          <w:rFonts w:cs="Arial"/>
          <w:sz w:val="22"/>
        </w:rPr>
        <w:lastRenderedPageBreak/>
        <w:t>cambios a que haya lugar en el citado formulario, de acuerdo con la respectiva acta de modificación.</w:t>
      </w:r>
    </w:p>
    <w:p w14:paraId="23AFFACA"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3134CE15"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Para los fines de pago regirán las cantidades de obra realmente ejecutadas, pero el valor de las obras ejecutadas no podrá superar el valor determinado en el contrato.</w:t>
      </w:r>
    </w:p>
    <w:p w14:paraId="51D2C608"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1E0408E9" w14:textId="77777777" w:rsidR="00A829AC" w:rsidRPr="00E47AE2" w:rsidRDefault="00A829AC"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Obras Adicionales</w:t>
      </w:r>
    </w:p>
    <w:p w14:paraId="1BD68A9E"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10909D2D"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16EA8FA8"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3F95DE5F" w14:textId="77777777" w:rsidR="00A829AC" w:rsidRPr="00E47AE2" w:rsidRDefault="00A829AC"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Obras Complementarias</w:t>
      </w:r>
    </w:p>
    <w:p w14:paraId="7380C125"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D7E9217"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6BB75AB0"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741F0613" w14:textId="77777777" w:rsidR="00A829AC" w:rsidRPr="00E47AE2" w:rsidRDefault="00A829AC" w:rsidP="00D56D31">
      <w:pPr>
        <w:tabs>
          <w:tab w:val="left" w:pos="-142"/>
          <w:tab w:val="left" w:pos="142"/>
          <w:tab w:val="left" w:pos="284"/>
        </w:tabs>
        <w:autoSpaceDE w:val="0"/>
        <w:autoSpaceDN w:val="0"/>
        <w:adjustRightInd w:val="0"/>
        <w:spacing w:after="0" w:line="240" w:lineRule="auto"/>
        <w:rPr>
          <w:rFonts w:cs="Arial"/>
          <w:sz w:val="22"/>
        </w:rPr>
      </w:pPr>
      <w:r w:rsidRPr="00E47AE2">
        <w:rPr>
          <w:rFonts w:cs="Arial"/>
          <w:sz w:val="22"/>
        </w:rPr>
        <w:t>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6538F5B8" w14:textId="77777777" w:rsidR="00A829AC" w:rsidRPr="00E47AE2" w:rsidRDefault="00A829AC" w:rsidP="00D56D31">
      <w:pPr>
        <w:tabs>
          <w:tab w:val="left" w:pos="-142"/>
          <w:tab w:val="left" w:pos="142"/>
          <w:tab w:val="left" w:pos="284"/>
        </w:tabs>
        <w:autoSpaceDE w:val="0"/>
        <w:autoSpaceDN w:val="0"/>
        <w:adjustRightInd w:val="0"/>
        <w:spacing w:after="0" w:line="240" w:lineRule="auto"/>
        <w:rPr>
          <w:rFonts w:cs="Arial"/>
          <w:sz w:val="22"/>
        </w:rPr>
      </w:pPr>
    </w:p>
    <w:p w14:paraId="5537868F" w14:textId="77777777" w:rsidR="00A829AC" w:rsidRPr="00E47AE2" w:rsidRDefault="00A829AC"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E47AE2">
        <w:rPr>
          <w:rFonts w:cs="Arial"/>
          <w:sz w:val="22"/>
        </w:rPr>
        <w:t>El valor de los materiales puestos al pie de la obra.</w:t>
      </w:r>
    </w:p>
    <w:p w14:paraId="4E31F94F" w14:textId="77777777" w:rsidR="00A829AC" w:rsidRPr="00E47AE2" w:rsidRDefault="00A829AC"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E47AE2">
        <w:rPr>
          <w:rFonts w:cs="Arial"/>
          <w:sz w:val="22"/>
        </w:rPr>
        <w:t>Los jornales y sueldos útiles, aumentados en el porcentaje por prestaciones sociales calculados por el contratista en la propuesta. Los jornales de dominicales y días feriados están incluidos en estos porcentajes.</w:t>
      </w:r>
    </w:p>
    <w:p w14:paraId="6E3631F9" w14:textId="77777777" w:rsidR="00A829AC" w:rsidRPr="00E47AE2" w:rsidRDefault="00A829AC" w:rsidP="00D56D31">
      <w:pPr>
        <w:tabs>
          <w:tab w:val="left" w:pos="-142"/>
          <w:tab w:val="left" w:pos="142"/>
          <w:tab w:val="left" w:pos="284"/>
        </w:tabs>
        <w:autoSpaceDE w:val="0"/>
        <w:autoSpaceDN w:val="0"/>
        <w:adjustRightInd w:val="0"/>
        <w:spacing w:after="0" w:line="240" w:lineRule="auto"/>
        <w:rPr>
          <w:rFonts w:cs="Arial"/>
          <w:sz w:val="22"/>
        </w:rPr>
      </w:pPr>
    </w:p>
    <w:p w14:paraId="30281B56" w14:textId="77777777" w:rsidR="00A829AC" w:rsidRPr="00E47AE2" w:rsidRDefault="00A829AC"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E47AE2">
        <w:rPr>
          <w:rFonts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0DAD9214" w14:textId="77777777" w:rsidR="00A829AC" w:rsidRPr="00E47AE2" w:rsidRDefault="00A829AC" w:rsidP="00D56D31">
      <w:pPr>
        <w:tabs>
          <w:tab w:val="left" w:pos="-142"/>
          <w:tab w:val="left" w:pos="142"/>
          <w:tab w:val="left" w:pos="284"/>
        </w:tabs>
        <w:autoSpaceDE w:val="0"/>
        <w:autoSpaceDN w:val="0"/>
        <w:adjustRightInd w:val="0"/>
        <w:spacing w:after="0" w:line="240" w:lineRule="auto"/>
        <w:rPr>
          <w:rFonts w:cs="Arial"/>
          <w:sz w:val="22"/>
        </w:rPr>
      </w:pPr>
    </w:p>
    <w:p w14:paraId="56C9C8F4" w14:textId="77777777" w:rsidR="00A829AC" w:rsidRPr="00E47AE2" w:rsidRDefault="00A829AC" w:rsidP="00D56D31">
      <w:pPr>
        <w:tabs>
          <w:tab w:val="left" w:pos="-142"/>
          <w:tab w:val="left" w:pos="142"/>
          <w:tab w:val="left" w:pos="284"/>
        </w:tabs>
        <w:autoSpaceDE w:val="0"/>
        <w:autoSpaceDN w:val="0"/>
        <w:adjustRightInd w:val="0"/>
        <w:spacing w:after="0" w:line="240" w:lineRule="auto"/>
        <w:rPr>
          <w:rFonts w:cs="Arial"/>
          <w:sz w:val="22"/>
        </w:rPr>
      </w:pPr>
      <w:r w:rsidRPr="00E47AE2">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162F219E"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929703C" w14:textId="77777777" w:rsidR="00A829AC" w:rsidRPr="00E47AE2" w:rsidRDefault="00A829AC"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Calidad de la Obra</w:t>
      </w:r>
    </w:p>
    <w:p w14:paraId="35C36C5D"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520F8F7"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7CFBD2A6"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3CD2FFA"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51B66575"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5D5F18F6"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244D7EF1"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4C0BBAC4"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7908DB86"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3DA9A37"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Se deben realizar y obtener conformidad de las pruebas de carga para puentes.</w:t>
      </w:r>
    </w:p>
    <w:p w14:paraId="545B179B"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45A5772A" w14:textId="77777777" w:rsidR="00A829AC" w:rsidRPr="00E47AE2" w:rsidRDefault="00A829AC" w:rsidP="0075209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Actas de Modificación de Cantidades de Obra</w:t>
      </w:r>
    </w:p>
    <w:p w14:paraId="77D968A3"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A902202"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Es el documento en el que se deja constancia de las modificaciones efectuadas por requerimientos del proyecto a las cantidades de obra previstas inicialmente.</w:t>
      </w:r>
    </w:p>
    <w:p w14:paraId="36759D0A"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59165B34"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Las actas de modificación de cantidades de obra deben diligenciarse de conformidad con el instructivo MINFRA-MN-IN-7 y su formato MINFRA-MN-IN-7-FR-1 del manual de Interventoría vigente o aquel que lo modifique o sustituya.</w:t>
      </w:r>
    </w:p>
    <w:p w14:paraId="49B5BA2C"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5BB4137B" w14:textId="77777777" w:rsidR="00A829AC" w:rsidRPr="00E47AE2" w:rsidRDefault="00A829AC" w:rsidP="0075209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Actas de Obra</w:t>
      </w:r>
    </w:p>
    <w:p w14:paraId="265C4C4C"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3DE7C7B1"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Es el documento en el que el contratista y el interventor dejarán consignadas las cantidades de obra realmente ejecutadas durante cada mes.</w:t>
      </w:r>
    </w:p>
    <w:p w14:paraId="7FE4A119"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01052715"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3DB912CB"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0012B823"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692ED31B"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44659C16" w14:textId="77777777" w:rsidR="00A829AC" w:rsidRPr="00E47AE2" w:rsidRDefault="00A829AC" w:rsidP="0075209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Ajuste</w:t>
      </w:r>
    </w:p>
    <w:p w14:paraId="0921C0FA"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EF4E726"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contrato de obra se encuentra sujeto a ajustes tomando como base los Índices de Costos de la Construcción Pesada ICCP, calculados mensualmente por el Departamento Administrativo 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44547CB7"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78413F22"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7A200691"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39A8D566" w14:textId="77777777" w:rsidR="00A829AC" w:rsidRPr="00E47AE2" w:rsidRDefault="00A829AC" w:rsidP="0066165F">
      <w:pPr>
        <w:tabs>
          <w:tab w:val="left" w:pos="-142"/>
        </w:tabs>
        <w:autoSpaceDE w:val="0"/>
        <w:autoSpaceDN w:val="0"/>
        <w:adjustRightInd w:val="0"/>
        <w:spacing w:after="0" w:line="240" w:lineRule="auto"/>
        <w:rPr>
          <w:rFonts w:cs="Arial"/>
          <w:b/>
          <w:sz w:val="22"/>
        </w:rPr>
      </w:pPr>
      <w:r w:rsidRPr="00E47AE2">
        <w:rPr>
          <w:rFonts w:cs="Arial"/>
          <w:b/>
          <w:sz w:val="22"/>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1D0F731D" w14:textId="77777777" w:rsidR="00A829AC" w:rsidRPr="00E47AE2" w:rsidRDefault="00A829AC" w:rsidP="0066165F">
      <w:pPr>
        <w:tabs>
          <w:tab w:val="left" w:pos="-142"/>
        </w:tabs>
        <w:autoSpaceDE w:val="0"/>
        <w:autoSpaceDN w:val="0"/>
        <w:adjustRightInd w:val="0"/>
        <w:spacing w:after="0" w:line="240" w:lineRule="auto"/>
        <w:rPr>
          <w:rFonts w:cs="Arial"/>
          <w:b/>
          <w:sz w:val="22"/>
        </w:rPr>
      </w:pPr>
    </w:p>
    <w:p w14:paraId="74BFD6D4"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insumo asfalto de las mezclas asfálticas colocadas en desarrollo del contrato, se ajustará con la variación (aumento o disminución) de precios emitido por ECOPETROL mediante certificación o lista oficial, de la siguiente manera:</w:t>
      </w:r>
    </w:p>
    <w:p w14:paraId="7EA1852A"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157E89BB" w14:textId="77777777" w:rsidR="00A829AC" w:rsidRPr="00E47AE2" w:rsidRDefault="00A829AC"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En el caso en el que el adjudicatario consigne un valor por kilogramo de asfalto menor o igual al valor en lista oficial emitida por ECOPETROL a la fecha de cierre de la licitación, se calculará </w:t>
      </w:r>
      <w:r w:rsidRPr="00E47AE2">
        <w:rPr>
          <w:rFonts w:cs="Arial"/>
          <w:sz w:val="22"/>
        </w:rPr>
        <w:lastRenderedPageBreak/>
        <w:t>el ajuste con base en la variación (aumento o disminución) del precio emitido por ECOPETROL tomando como precio inicial (</w:t>
      </w:r>
      <w:proofErr w:type="spellStart"/>
      <w:r w:rsidRPr="00E47AE2">
        <w:rPr>
          <w:rFonts w:cs="Arial"/>
          <w:sz w:val="22"/>
        </w:rPr>
        <w:t>Io</w:t>
      </w:r>
      <w:proofErr w:type="spellEnd"/>
      <w:r w:rsidRPr="00E47AE2">
        <w:rPr>
          <w:rFonts w:cs="Arial"/>
          <w:sz w:val="22"/>
        </w:rPr>
        <w:t>)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32768CF2" w14:textId="77777777" w:rsidR="00A829AC" w:rsidRPr="00E47AE2" w:rsidRDefault="00A829AC" w:rsidP="00752091">
      <w:pPr>
        <w:tabs>
          <w:tab w:val="left" w:pos="-142"/>
          <w:tab w:val="left" w:pos="284"/>
        </w:tabs>
        <w:autoSpaceDE w:val="0"/>
        <w:autoSpaceDN w:val="0"/>
        <w:adjustRightInd w:val="0"/>
        <w:spacing w:after="0" w:line="240" w:lineRule="auto"/>
        <w:rPr>
          <w:rFonts w:cs="Arial"/>
          <w:sz w:val="22"/>
        </w:rPr>
      </w:pPr>
    </w:p>
    <w:p w14:paraId="0909FABB"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Este ajuste se hará para el período correspondiente entre la fecha de cierre de la licitación y el mes del acta correspondiente.</w:t>
      </w:r>
    </w:p>
    <w:p w14:paraId="5EE4911A"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019F82FE" w14:textId="77777777" w:rsidR="00A829AC" w:rsidRPr="00E47AE2" w:rsidRDefault="00A829AC"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E47AE2">
        <w:rPr>
          <w:rFonts w:cs="Arial"/>
          <w:sz w:val="22"/>
        </w:rPr>
        <w:t>Io</w:t>
      </w:r>
      <w:proofErr w:type="spellEnd"/>
      <w:r w:rsidRPr="00E47AE2">
        <w:rPr>
          <w:rFonts w:cs="Arial"/>
          <w:sz w:val="22"/>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5F70F701" w14:textId="77777777" w:rsidR="00A829AC" w:rsidRPr="00E47AE2" w:rsidRDefault="00A829AC" w:rsidP="00752091">
      <w:pPr>
        <w:tabs>
          <w:tab w:val="left" w:pos="-142"/>
          <w:tab w:val="left" w:pos="284"/>
        </w:tabs>
        <w:autoSpaceDE w:val="0"/>
        <w:autoSpaceDN w:val="0"/>
        <w:adjustRightInd w:val="0"/>
        <w:spacing w:after="0" w:line="240" w:lineRule="auto"/>
        <w:rPr>
          <w:rFonts w:cs="Arial"/>
          <w:sz w:val="22"/>
        </w:rPr>
      </w:pPr>
    </w:p>
    <w:p w14:paraId="0BC0CC11"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Este ajuste se hará para el período correspondiente entre la fecha de cierre de la licitación y el mes del acta correspondiente. </w:t>
      </w:r>
    </w:p>
    <w:p w14:paraId="7E6159ED"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77C3CA50" w14:textId="77777777" w:rsidR="00A829AC" w:rsidRPr="00E47AE2" w:rsidRDefault="00A829AC" w:rsidP="0066165F">
      <w:pPr>
        <w:tabs>
          <w:tab w:val="left" w:pos="-142"/>
        </w:tabs>
        <w:autoSpaceDE w:val="0"/>
        <w:autoSpaceDN w:val="0"/>
        <w:adjustRightInd w:val="0"/>
        <w:spacing w:after="0" w:line="240" w:lineRule="auto"/>
        <w:rPr>
          <w:rFonts w:cs="Arial"/>
          <w:b/>
          <w:sz w:val="22"/>
        </w:rPr>
      </w:pPr>
      <w:r w:rsidRPr="00E47AE2">
        <w:rPr>
          <w:rFonts w:cs="Arial"/>
          <w:b/>
          <w:sz w:val="22"/>
        </w:rPr>
        <w:t xml:space="preserve">Para este efecto, el adjudicatario al presentar los análisis de precios unitarios previstos en el numeral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w:t>
      </w:r>
    </w:p>
    <w:p w14:paraId="2D354A96" w14:textId="77777777" w:rsidR="00A829AC" w:rsidRPr="00E47AE2" w:rsidRDefault="00A829AC" w:rsidP="0066165F">
      <w:pPr>
        <w:tabs>
          <w:tab w:val="left" w:pos="-142"/>
        </w:tabs>
        <w:autoSpaceDE w:val="0"/>
        <w:autoSpaceDN w:val="0"/>
        <w:adjustRightInd w:val="0"/>
        <w:spacing w:after="0" w:line="240" w:lineRule="auto"/>
        <w:rPr>
          <w:rFonts w:cs="Arial"/>
          <w:b/>
          <w:sz w:val="22"/>
        </w:rPr>
      </w:pPr>
      <w:r w:rsidRPr="00E47AE2">
        <w:rPr>
          <w:rFonts w:cs="Arial"/>
          <w:b/>
          <w:sz w:val="22"/>
        </w:rPr>
        <w:t>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707B2924" w14:textId="77777777" w:rsidR="00A829AC" w:rsidRPr="00E47AE2" w:rsidRDefault="00A829AC" w:rsidP="0066165F">
      <w:pPr>
        <w:tabs>
          <w:tab w:val="left" w:pos="-142"/>
        </w:tabs>
        <w:autoSpaceDE w:val="0"/>
        <w:autoSpaceDN w:val="0"/>
        <w:adjustRightInd w:val="0"/>
        <w:spacing w:after="0" w:line="240" w:lineRule="auto"/>
        <w:rPr>
          <w:rFonts w:cs="Arial"/>
          <w:b/>
          <w:sz w:val="22"/>
        </w:rPr>
      </w:pPr>
    </w:p>
    <w:p w14:paraId="3FE64350"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AIU, serán ajustados con los correspondientes índices de la canasta general de los Índices de Costos de la Construcción Pesada ICCP, calculados mensualmente por el Departamento Administrativo Nacional de Estadística, DANE. </w:t>
      </w:r>
    </w:p>
    <w:p w14:paraId="7FB12A00"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4AA54F50"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b/>
          <w:bCs/>
          <w:sz w:val="22"/>
        </w:rPr>
        <w:t>NOTA</w:t>
      </w:r>
      <w:r w:rsidRPr="00E47AE2">
        <w:rPr>
          <w:rFonts w:cs="Arial"/>
          <w:b/>
          <w:sz w:val="22"/>
        </w:rPr>
        <w:t>:</w:t>
      </w:r>
      <w:r w:rsidRPr="00E47AE2">
        <w:rPr>
          <w:rFonts w:cs="Arial"/>
          <w:sz w:val="22"/>
        </w:rPr>
        <w:t xml:space="preserve"> </w:t>
      </w:r>
      <w:r w:rsidRPr="00E47AE2">
        <w:rPr>
          <w:rFonts w:cs="Arial"/>
          <w:bCs/>
          <w:i/>
          <w:iCs/>
          <w:sz w:val="22"/>
        </w:rPr>
        <w:t xml:space="preserve">EL ADJUDICATARIO QUE OPTE POR EL AJUSTE DEL INSUMO ASFALTO 60-70 u 80-100 CON BASE EN LOS PRECIOS VIGENTES DE ECOPETROL, DEBERÁ DISCRIMINAR </w:t>
      </w:r>
      <w:r w:rsidRPr="00E47AE2">
        <w:rPr>
          <w:rFonts w:cs="Arial"/>
          <w:bCs/>
          <w:i/>
          <w:iCs/>
          <w:sz w:val="22"/>
        </w:rPr>
        <w:lastRenderedPageBreak/>
        <w:t>EN LOS ANÁLISIS DE PRECIOS UNITARIOS DE LAS MEZCLAS ASFÁLTICAS QUE UTILICEN ASFALTO 60-70 u 80-100, EL VALOR POR KILOGRAMO DEL ASFALTO A UTILIZAR. DE NO PRESENTARSE DICHA DISCRIMINACIÓN, EL AJUSTE DE LAS MEZCLAS ASFÁLTICAS  QUE REQUIERAN LA UTILIZACIÓN DE  ASFALTO 60-70 u 80-100, SE REALIZARÁ DE ACUERDO AL ÍNDICE DE COSTOS DE LA CONSTRUCCIÓN PESADA ICCP PARA EL GRUPO 8,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r w:rsidRPr="00E47AE2">
        <w:rPr>
          <w:rFonts w:cs="Arial"/>
          <w:sz w:val="22"/>
        </w:rPr>
        <w:t>.</w:t>
      </w:r>
    </w:p>
    <w:p w14:paraId="42E0A015"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3E6A0E4F" w14:textId="77777777" w:rsidR="00A829AC" w:rsidRPr="00E47AE2" w:rsidRDefault="00A829AC" w:rsidP="0066165F">
      <w:pPr>
        <w:tabs>
          <w:tab w:val="left" w:pos="-142"/>
        </w:tabs>
        <w:autoSpaceDE w:val="0"/>
        <w:autoSpaceDN w:val="0"/>
        <w:adjustRightInd w:val="0"/>
        <w:spacing w:after="0" w:line="240" w:lineRule="auto"/>
        <w:rPr>
          <w:rFonts w:cs="Arial"/>
          <w:i/>
          <w:sz w:val="22"/>
        </w:rPr>
      </w:pPr>
      <w:r w:rsidRPr="00E47AE2">
        <w:rPr>
          <w:rFonts w:cs="Arial"/>
          <w:sz w:val="22"/>
        </w:rPr>
        <w:t xml:space="preserve">PARA EL CASO QUE SE OPTE </w:t>
      </w:r>
      <w:r w:rsidRPr="00E47AE2">
        <w:rPr>
          <w:rFonts w:cs="Arial"/>
          <w:bCs/>
          <w:i/>
          <w:iCs/>
          <w:sz w:val="22"/>
        </w:rPr>
        <w:t>POR EL AJUSTE DEL INSUMO ASFALTO 60-70 u 80-100 CON BASE EN LOS PRECIOS VIGENTES DE ECOPETROL</w:t>
      </w:r>
      <w:r w:rsidRPr="00E47AE2">
        <w:rPr>
          <w:rFonts w:cs="Arial"/>
          <w:sz w:val="22"/>
        </w:rPr>
        <w:t xml:space="preserve">, </w:t>
      </w:r>
      <w:r w:rsidRPr="00E47AE2">
        <w:rPr>
          <w:rFonts w:cs="Arial"/>
          <w:i/>
          <w:sz w:val="22"/>
        </w:rPr>
        <w:t>LA MEDIDA PARA EL PAGO DEL AJUSTE DEL ASFALTO SE HARÁ DE ACUERDO CON LO ESTIPULADO EN EL NUMERAL 410.6 MEDIDA, DEL ARTÍCULO 410-13 SUMINISTRO DE CEMENTO ASFÁLTICO, DE LAS ESPECIFICACIONES GENERALES DE CONSTRUCCIÓN DE CARRETERAS DE INVIAS 2013.</w:t>
      </w:r>
    </w:p>
    <w:p w14:paraId="05B3CDE3" w14:textId="77777777" w:rsidR="00A829AC" w:rsidRPr="00E47AE2" w:rsidRDefault="00A829AC" w:rsidP="0066165F">
      <w:pPr>
        <w:tabs>
          <w:tab w:val="left" w:pos="-142"/>
        </w:tabs>
        <w:autoSpaceDE w:val="0"/>
        <w:autoSpaceDN w:val="0"/>
        <w:adjustRightInd w:val="0"/>
        <w:spacing w:after="0" w:line="240" w:lineRule="auto"/>
        <w:rPr>
          <w:rFonts w:cs="Arial"/>
          <w:i/>
          <w:sz w:val="22"/>
        </w:rPr>
      </w:pPr>
    </w:p>
    <w:p w14:paraId="5DEE2121" w14:textId="77777777" w:rsidR="00A829AC" w:rsidRPr="00E47AE2" w:rsidRDefault="00A829AC" w:rsidP="0066165F">
      <w:pPr>
        <w:tabs>
          <w:tab w:val="left" w:pos="-142"/>
        </w:tabs>
        <w:autoSpaceDE w:val="0"/>
        <w:autoSpaceDN w:val="0"/>
        <w:adjustRightInd w:val="0"/>
        <w:spacing w:after="0" w:line="240" w:lineRule="auto"/>
        <w:rPr>
          <w:rFonts w:cs="Arial"/>
          <w:i/>
          <w:sz w:val="22"/>
        </w:rPr>
      </w:pPr>
      <w:r w:rsidRPr="00E47AE2">
        <w:rPr>
          <w:rFonts w:cs="Arial"/>
          <w:i/>
          <w:sz w:val="22"/>
        </w:rPr>
        <w:t>LA OPCIÓN QUE ESCOJA EL CONTRATISTA PARA AJUSTAR LAS MEZCLAS ASFÁLTICAS REGIRÁ PARA LA EJECUCIÓN DEL CONTRATO.</w:t>
      </w:r>
    </w:p>
    <w:p w14:paraId="1379DA83" w14:textId="77777777" w:rsidR="00A829AC" w:rsidRPr="00E47AE2" w:rsidRDefault="00A829AC" w:rsidP="0066165F">
      <w:pPr>
        <w:tabs>
          <w:tab w:val="left" w:pos="-142"/>
        </w:tabs>
        <w:autoSpaceDE w:val="0"/>
        <w:autoSpaceDN w:val="0"/>
        <w:adjustRightInd w:val="0"/>
        <w:spacing w:after="0" w:line="240" w:lineRule="auto"/>
        <w:rPr>
          <w:rFonts w:cs="Arial"/>
          <w:i/>
          <w:sz w:val="22"/>
        </w:rPr>
      </w:pPr>
    </w:p>
    <w:p w14:paraId="44C0A02B"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2CCD5D86"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5D89B798" w14:textId="77777777" w:rsidR="00A829AC" w:rsidRPr="00E47AE2" w:rsidRDefault="00A829AC" w:rsidP="00617822">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Daños o Retardos debidos a Fuerza Mayor</w:t>
      </w:r>
    </w:p>
    <w:p w14:paraId="07551ADD"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6F43F30"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43290967"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185A7CA7"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w:t>
      </w:r>
      <w:r w:rsidRPr="00E47AE2">
        <w:rPr>
          <w:rFonts w:cs="Arial"/>
          <w:sz w:val="22"/>
        </w:rPr>
        <w:lastRenderedPageBreak/>
        <w:t>mayor, correrán, además, por cuenta del contratista todas las reparaciones, reconstrucciones e indemnizaciones a que haya lugar. El caso fortuito o la fuerza mayor constituyen causal de suspensión del plazo del contrato.</w:t>
      </w:r>
    </w:p>
    <w:p w14:paraId="626CCA0A"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028FC464" w14:textId="77777777" w:rsidR="00A829AC" w:rsidRPr="00E47AE2" w:rsidRDefault="00A829AC" w:rsidP="00592BBD">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Incumplimiento de lo Ordenado</w:t>
      </w:r>
    </w:p>
    <w:p w14:paraId="606DF33D"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75194CDE"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66A6CC18"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7F0A0D8" w14:textId="77777777" w:rsidR="00A829AC" w:rsidRPr="00E47AE2" w:rsidRDefault="00A829AC" w:rsidP="00B40EE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 xml:space="preserve">Reunión Mensual de Seguimiento </w:t>
      </w:r>
    </w:p>
    <w:p w14:paraId="55573611"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0DC1FB7A"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Mensualmente deberán celebrarse reuniones con participación del director de la obra, el Líder de Integración,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65D92DDE"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57C1807A"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356AB890"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5A3749E6"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1. Temas y situaciones pendientes por resolver.</w:t>
      </w:r>
    </w:p>
    <w:p w14:paraId="161AD160"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1DDF1B08"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2. Seguimiento independiente a la etapa de proconstrucción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Subdirección de Estudios e innovación del INVIAS.</w:t>
      </w:r>
    </w:p>
    <w:p w14:paraId="131CBC81"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507855FD" w14:textId="77777777" w:rsidR="00A829AC" w:rsidRPr="00E47AE2" w:rsidRDefault="00A829AC" w:rsidP="0066165F">
      <w:pPr>
        <w:tabs>
          <w:tab w:val="left" w:pos="-142"/>
        </w:tabs>
        <w:autoSpaceDE w:val="0"/>
        <w:autoSpaceDN w:val="0"/>
        <w:adjustRightInd w:val="0"/>
        <w:spacing w:after="0" w:line="240" w:lineRule="auto"/>
        <w:rPr>
          <w:rFonts w:cs="Arial"/>
          <w:noProof/>
          <w:sz w:val="22"/>
        </w:rPr>
      </w:pPr>
      <w:r w:rsidRPr="00E47AE2">
        <w:rPr>
          <w:rFonts w:cs="Arial"/>
          <w:sz w:val="22"/>
        </w:rPr>
        <w:t xml:space="preserve">3. Seguimiento a los hitos y metas físicas. Durante los primeros SEIS MESES de ejecución del contrato se realizará especial seguimiento a la obligación del contratista de </w:t>
      </w:r>
      <w:r w:rsidRPr="00E47AE2">
        <w:rPr>
          <w:rFonts w:cs="Arial"/>
          <w:noProof/>
          <w:sz w:val="22"/>
        </w:rPr>
        <w:t xml:space="preserve">adelantar las actividades de pavimentacion en concreto rigido y/o flexible de por lo menos </w:t>
      </w:r>
      <w:r>
        <w:rPr>
          <w:rFonts w:cs="Arial"/>
          <w:noProof/>
          <w:sz w:val="22"/>
        </w:rPr>
        <w:t>3</w:t>
      </w:r>
      <w:r w:rsidRPr="00E47AE2">
        <w:rPr>
          <w:rFonts w:cs="Arial"/>
          <w:noProof/>
          <w:sz w:val="22"/>
        </w:rPr>
        <w:t xml:space="preserve"> KILOMETRO</w:t>
      </w:r>
      <w:r>
        <w:rPr>
          <w:rFonts w:cs="Arial"/>
          <w:noProof/>
          <w:sz w:val="22"/>
        </w:rPr>
        <w:t>S</w:t>
      </w:r>
      <w:r w:rsidRPr="00E47AE2">
        <w:rPr>
          <w:rFonts w:cs="Arial"/>
          <w:noProof/>
          <w:sz w:val="22"/>
        </w:rPr>
        <w:t xml:space="preserve"> DE VIA, incluyendo todos sus elementos constitutivos, en el sector previamente autorizado por INVIAS. </w:t>
      </w:r>
    </w:p>
    <w:p w14:paraId="33879C6F" w14:textId="77777777" w:rsidR="00A829AC" w:rsidRPr="00E47AE2" w:rsidRDefault="00A829AC" w:rsidP="0066165F">
      <w:pPr>
        <w:tabs>
          <w:tab w:val="left" w:pos="-142"/>
        </w:tabs>
        <w:autoSpaceDE w:val="0"/>
        <w:autoSpaceDN w:val="0"/>
        <w:adjustRightInd w:val="0"/>
        <w:spacing w:after="0" w:line="240" w:lineRule="auto"/>
        <w:rPr>
          <w:rFonts w:cs="Arial"/>
          <w:noProof/>
          <w:sz w:val="22"/>
        </w:rPr>
      </w:pPr>
    </w:p>
    <w:p w14:paraId="748919C6" w14:textId="77777777" w:rsidR="00A829AC" w:rsidRPr="00E47AE2" w:rsidRDefault="00A829AC" w:rsidP="0066165F">
      <w:pPr>
        <w:tabs>
          <w:tab w:val="left" w:pos="-142"/>
        </w:tabs>
        <w:autoSpaceDE w:val="0"/>
        <w:autoSpaceDN w:val="0"/>
        <w:adjustRightInd w:val="0"/>
        <w:spacing w:after="0" w:line="240" w:lineRule="auto"/>
        <w:rPr>
          <w:rFonts w:cs="Arial"/>
          <w:noProof/>
          <w:sz w:val="22"/>
        </w:rPr>
      </w:pPr>
      <w:r w:rsidRPr="00E47AE2">
        <w:rPr>
          <w:rFonts w:cs="Arial"/>
          <w:noProof/>
          <w:sz w:val="22"/>
        </w:rPr>
        <w:t>4. Retos y Desafios del mes.</w:t>
      </w:r>
    </w:p>
    <w:p w14:paraId="4AAEBDC3" w14:textId="77777777" w:rsidR="00A829AC" w:rsidRPr="00E47AE2" w:rsidRDefault="00A829AC" w:rsidP="0066165F">
      <w:pPr>
        <w:tabs>
          <w:tab w:val="left" w:pos="-142"/>
        </w:tabs>
        <w:autoSpaceDE w:val="0"/>
        <w:autoSpaceDN w:val="0"/>
        <w:adjustRightInd w:val="0"/>
        <w:spacing w:after="0" w:line="240" w:lineRule="auto"/>
        <w:rPr>
          <w:rFonts w:cs="Arial"/>
          <w:noProof/>
          <w:sz w:val="22"/>
        </w:rPr>
      </w:pPr>
    </w:p>
    <w:p w14:paraId="2CB2ACFF"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registro seguimiento y control de las actividades y temas desarrollados en la reunión quedaran consignados en el acta o memoria respectiva.</w:t>
      </w:r>
    </w:p>
    <w:p w14:paraId="5DA36D3B"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1A24BEB" w14:textId="77777777" w:rsidR="00A829AC" w:rsidRPr="00E47AE2" w:rsidRDefault="00A829AC" w:rsidP="00B40EE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 xml:space="preserve">Reclamos </w:t>
      </w:r>
    </w:p>
    <w:p w14:paraId="2A476E42" w14:textId="77777777" w:rsidR="00A829AC" w:rsidRPr="00E47AE2" w:rsidRDefault="00A829AC" w:rsidP="0066165F">
      <w:pPr>
        <w:pStyle w:val="Prrafodelista"/>
        <w:spacing w:after="0" w:line="240" w:lineRule="auto"/>
        <w:ind w:left="0"/>
        <w:rPr>
          <w:rFonts w:cs="Arial"/>
          <w:iCs/>
          <w:sz w:val="22"/>
        </w:rPr>
      </w:pPr>
    </w:p>
    <w:p w14:paraId="115DA56F"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50A0436D"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F479DF7" w14:textId="77777777" w:rsidR="00A829AC" w:rsidRPr="00E47AE2" w:rsidRDefault="00A829AC" w:rsidP="00B40EE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Mitigación de impactos contractuales, para CONCLUIR.</w:t>
      </w:r>
    </w:p>
    <w:p w14:paraId="6983DFC0"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032BAC7C"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Como regla general, las situaciones que ameriten un estudio por parte del Interventor, el Contratista y el Instituto, relacionadas con la ejecución, supervisión, control y dirección de los trabajos, serán tratadas inicialmente en los comités técnicos dirigidos por el Director Territorial del INVIAS, en caso de no llegar a un acuerdo estas serán sometidas a consideración del jefe de la unidad ejecutora correspondiente. En caso de no llegarse a un acuerdo, se acudirá al Director Operativo, según corresponda, cuya decisión será definitiva. </w:t>
      </w:r>
    </w:p>
    <w:p w14:paraId="3D84BB75"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8184A01" w14:textId="77777777" w:rsidR="00A829AC" w:rsidRPr="00E47AE2" w:rsidRDefault="00A829AC"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Derecho del Instituto a usar partes de la Obra</w:t>
      </w:r>
    </w:p>
    <w:p w14:paraId="46DBD251"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7A2051FA"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44F5DAE2"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6DADBB5"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uso de las partes de la obra por el Instituto no implica el recibo de ellas, ni releva al contratista de ninguna de sus obligaciones.</w:t>
      </w:r>
    </w:p>
    <w:p w14:paraId="352B6CCC"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5DF990DE"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4A378EC8"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506D6B58" w14:textId="77777777" w:rsidR="00A829AC" w:rsidRPr="00E47AE2" w:rsidRDefault="00A829AC"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Publicaciones e Informaciones</w:t>
      </w:r>
    </w:p>
    <w:p w14:paraId="10BBDCE6"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12161370"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Instituto se reserva el derecho de hacer las publicaciones e informaciones que a bien tenga sobre las obras, equipo, sistemas constructivos y demás relacionados con las obras.</w:t>
      </w:r>
    </w:p>
    <w:p w14:paraId="73F465C8" w14:textId="77777777" w:rsidR="00A829AC" w:rsidRPr="00E47AE2" w:rsidRDefault="00A829AC" w:rsidP="0066165F">
      <w:pPr>
        <w:spacing w:after="0" w:line="240" w:lineRule="auto"/>
        <w:rPr>
          <w:rFonts w:cs="Arial"/>
          <w:sz w:val="22"/>
        </w:rPr>
      </w:pPr>
    </w:p>
    <w:p w14:paraId="01F1AF68" w14:textId="77777777" w:rsidR="00A829AC" w:rsidRPr="00E47AE2" w:rsidRDefault="00A829AC"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Limpieza General y Restauración</w:t>
      </w:r>
    </w:p>
    <w:p w14:paraId="2FE2E51A"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E7BD264"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 xml:space="preserve">A la terminación de la obra, el contratista removerá de los alrededores de ellas las instalaciones, edificaciones, escombros, materiales sin uso y materiales similares que le pertenezcan o que se hayan usado bajo su dirección. </w:t>
      </w:r>
    </w:p>
    <w:p w14:paraId="5F431CCB"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CB4891D"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El contratista realizará las gestiones necesarias para que en caso tal, los materiales producto de esta limpieza puedan ser utilizados por miembros de la comunidad.</w:t>
      </w:r>
    </w:p>
    <w:p w14:paraId="24FCF08F"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16A55B51"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 xml:space="preserve">Una vez realizada la limpieza, se restaurarán las áreas utilizadas, realizando como mínimo </w:t>
      </w:r>
      <w:proofErr w:type="spellStart"/>
      <w:r w:rsidRPr="00E47AE2">
        <w:rPr>
          <w:rFonts w:cs="Arial"/>
          <w:sz w:val="22"/>
        </w:rPr>
        <w:t>revegetalización</w:t>
      </w:r>
      <w:proofErr w:type="spellEnd"/>
      <w:r w:rsidRPr="00E47AE2">
        <w:rPr>
          <w:rFonts w:cs="Arial"/>
          <w:sz w:val="22"/>
        </w:rPr>
        <w:t>, control de erosión y acabado de rellenos sanitarios de tal forma que estas zonas queden en similares o mejores condiciones que las encontradas inicialmente.</w:t>
      </w:r>
    </w:p>
    <w:p w14:paraId="60AD0332"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68608E05" w14:textId="77777777" w:rsidR="00A829AC" w:rsidRPr="00E47AE2" w:rsidRDefault="00A829AC"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Visita Preliminar - Entrega y Recibo Definitivo de las Obras</w:t>
      </w:r>
    </w:p>
    <w:p w14:paraId="5B35557E"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81DB065"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1604E291"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5474A047"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Una vez vencido el plazo de ejecución o terminado el contrato por cualquier causa, se procederá al recibo definitivo de las obras objeto del contrato.</w:t>
      </w:r>
    </w:p>
    <w:p w14:paraId="1935A833"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3A826F4A"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38F43DA7"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0CEE0C5C"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235CCCFC"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3A30B5CA"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La visita previa y la entrega y recibo definitivo de las obras se efectuarán de conformidad con lo previsto en el Manual de Interventoría vigente o aquel que lo modifique o sustituya.</w:t>
      </w:r>
    </w:p>
    <w:p w14:paraId="79BAE2D7"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119D57DB" w14:textId="77777777" w:rsidR="00A829AC" w:rsidRPr="00E47AE2" w:rsidRDefault="00A829AC" w:rsidP="00E55C6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Constancia de Cierre del Expediente</w:t>
      </w:r>
    </w:p>
    <w:p w14:paraId="5C4028E0" w14:textId="77777777" w:rsidR="00A829AC" w:rsidRPr="00E47AE2" w:rsidRDefault="00A829AC" w:rsidP="0066165F">
      <w:pPr>
        <w:tabs>
          <w:tab w:val="left" w:pos="-142"/>
        </w:tabs>
        <w:autoSpaceDE w:val="0"/>
        <w:autoSpaceDN w:val="0"/>
        <w:adjustRightInd w:val="0"/>
        <w:spacing w:after="0" w:line="240" w:lineRule="auto"/>
        <w:rPr>
          <w:rFonts w:cs="Arial"/>
          <w:sz w:val="22"/>
        </w:rPr>
      </w:pPr>
    </w:p>
    <w:p w14:paraId="246CFBAF" w14:textId="77777777" w:rsidR="00A829AC" w:rsidRPr="00E47AE2" w:rsidRDefault="00A829AC" w:rsidP="0066165F">
      <w:pPr>
        <w:tabs>
          <w:tab w:val="left" w:pos="-142"/>
        </w:tabs>
        <w:autoSpaceDE w:val="0"/>
        <w:autoSpaceDN w:val="0"/>
        <w:adjustRightInd w:val="0"/>
        <w:spacing w:after="0" w:line="240" w:lineRule="auto"/>
        <w:rPr>
          <w:rFonts w:cs="Arial"/>
          <w:sz w:val="22"/>
        </w:rPr>
      </w:pPr>
      <w:r w:rsidRPr="00E47AE2">
        <w:rPr>
          <w:rFonts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0400280B" w14:textId="77777777" w:rsidR="00A829AC" w:rsidRPr="00E47AE2" w:rsidRDefault="00A829AC" w:rsidP="0066165F">
      <w:pPr>
        <w:spacing w:after="0" w:line="240" w:lineRule="auto"/>
        <w:rPr>
          <w:rFonts w:cs="Arial"/>
          <w:sz w:val="22"/>
        </w:rPr>
      </w:pPr>
    </w:p>
    <w:p w14:paraId="150CDBB5" w14:textId="77777777" w:rsidR="00A829AC" w:rsidRPr="00E47AE2" w:rsidRDefault="00A829AC" w:rsidP="00E55C6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Notas técnicas adicionales.</w:t>
      </w:r>
    </w:p>
    <w:p w14:paraId="29555A97" w14:textId="77777777" w:rsidR="00A829AC" w:rsidRPr="00E47AE2" w:rsidRDefault="00A829AC" w:rsidP="0066165F">
      <w:pPr>
        <w:pStyle w:val="Prrafodelista"/>
        <w:tabs>
          <w:tab w:val="left" w:pos="284"/>
          <w:tab w:val="left" w:pos="426"/>
        </w:tabs>
        <w:spacing w:after="0" w:line="240" w:lineRule="auto"/>
        <w:ind w:left="0"/>
        <w:rPr>
          <w:rFonts w:cs="Arial"/>
          <w:sz w:val="22"/>
        </w:rPr>
      </w:pPr>
    </w:p>
    <w:p w14:paraId="4A81104C" w14:textId="77777777" w:rsidR="00A829AC" w:rsidRPr="00E47AE2" w:rsidRDefault="00A829AC"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 xml:space="preserve">El contratista debe garantizar la </w:t>
      </w:r>
      <w:proofErr w:type="spellStart"/>
      <w:r w:rsidRPr="00E47AE2">
        <w:rPr>
          <w:rFonts w:cs="Arial"/>
          <w:sz w:val="22"/>
        </w:rPr>
        <w:t>transitabilidad</w:t>
      </w:r>
      <w:proofErr w:type="spellEnd"/>
      <w:r w:rsidRPr="00E47AE2">
        <w:rPr>
          <w:rFonts w:cs="Arial"/>
          <w:sz w:val="22"/>
        </w:rPr>
        <w:t xml:space="preserve"> en todos los sectores del contrato mientras se ejecuta la obra, es decir desde la orden de inicio y hasta el recibo definitivo de las obras.</w:t>
      </w:r>
    </w:p>
    <w:p w14:paraId="545B0B59" w14:textId="77777777" w:rsidR="00A829AC" w:rsidRPr="00E47AE2" w:rsidRDefault="00A829AC" w:rsidP="00E55C6F">
      <w:pPr>
        <w:tabs>
          <w:tab w:val="left" w:pos="284"/>
          <w:tab w:val="left" w:pos="426"/>
        </w:tabs>
        <w:spacing w:after="0" w:line="240" w:lineRule="auto"/>
        <w:rPr>
          <w:rFonts w:cs="Arial"/>
          <w:sz w:val="22"/>
        </w:rPr>
      </w:pPr>
    </w:p>
    <w:p w14:paraId="43CF4A12" w14:textId="77777777" w:rsidR="00A829AC" w:rsidRPr="00E47AE2" w:rsidRDefault="00A829AC"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a la unidad Ejecutora que corresponda, para la continuación del trámite pertinente.</w:t>
      </w:r>
    </w:p>
    <w:p w14:paraId="02596E3B" w14:textId="77777777" w:rsidR="00A829AC" w:rsidRPr="00E47AE2" w:rsidRDefault="00A829AC" w:rsidP="00E55C6F">
      <w:pPr>
        <w:tabs>
          <w:tab w:val="left" w:pos="284"/>
          <w:tab w:val="left" w:pos="426"/>
        </w:tabs>
        <w:spacing w:after="0" w:line="240" w:lineRule="auto"/>
        <w:rPr>
          <w:rFonts w:cs="Arial"/>
          <w:sz w:val="22"/>
        </w:rPr>
      </w:pPr>
    </w:p>
    <w:p w14:paraId="3BE6912B" w14:textId="77777777" w:rsidR="00A829AC" w:rsidRPr="00E47AE2" w:rsidRDefault="00A829AC" w:rsidP="00E55C6F">
      <w:pPr>
        <w:pStyle w:val="Prrafodelista"/>
        <w:numPr>
          <w:ilvl w:val="0"/>
          <w:numId w:val="36"/>
        </w:numPr>
        <w:tabs>
          <w:tab w:val="left" w:pos="284"/>
          <w:tab w:val="left" w:pos="426"/>
        </w:tabs>
        <w:spacing w:after="0" w:line="240" w:lineRule="auto"/>
        <w:ind w:left="0" w:firstLine="0"/>
        <w:rPr>
          <w:rFonts w:cs="Arial"/>
          <w:bCs/>
          <w:sz w:val="22"/>
        </w:rPr>
      </w:pPr>
      <w:r w:rsidRPr="00E47AE2">
        <w:rPr>
          <w:rFonts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175C0042" w14:textId="77777777" w:rsidR="00A829AC" w:rsidRPr="00E47AE2" w:rsidRDefault="00A829AC" w:rsidP="00E55C6F">
      <w:pPr>
        <w:tabs>
          <w:tab w:val="left" w:pos="284"/>
          <w:tab w:val="left" w:pos="426"/>
        </w:tabs>
        <w:spacing w:after="0" w:line="240" w:lineRule="auto"/>
        <w:rPr>
          <w:rFonts w:cs="Arial"/>
          <w:sz w:val="22"/>
        </w:rPr>
      </w:pPr>
    </w:p>
    <w:p w14:paraId="3F82A218" w14:textId="77777777" w:rsidR="00A829AC" w:rsidRPr="00E47AE2" w:rsidRDefault="00A829AC"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11913C74" w14:textId="77777777" w:rsidR="00A829AC" w:rsidRPr="00E47AE2" w:rsidRDefault="00A829AC" w:rsidP="00E55C6F">
      <w:pPr>
        <w:tabs>
          <w:tab w:val="left" w:pos="284"/>
          <w:tab w:val="left" w:pos="426"/>
        </w:tabs>
        <w:spacing w:after="0" w:line="240" w:lineRule="auto"/>
        <w:rPr>
          <w:rFonts w:cs="Arial"/>
          <w:sz w:val="22"/>
        </w:rPr>
      </w:pPr>
    </w:p>
    <w:p w14:paraId="0BC8D76E" w14:textId="77777777" w:rsidR="00A829AC" w:rsidRPr="00E47AE2" w:rsidRDefault="00A829AC"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32FD4DA9" w14:textId="77777777" w:rsidR="00A829AC" w:rsidRPr="00E47AE2" w:rsidRDefault="00A829AC" w:rsidP="00E55C6F">
      <w:pPr>
        <w:tabs>
          <w:tab w:val="left" w:pos="284"/>
          <w:tab w:val="left" w:pos="426"/>
        </w:tabs>
        <w:spacing w:after="0" w:line="240" w:lineRule="auto"/>
        <w:rPr>
          <w:rFonts w:cs="Arial"/>
          <w:sz w:val="22"/>
        </w:rPr>
      </w:pPr>
    </w:p>
    <w:p w14:paraId="3A9916CD" w14:textId="77777777" w:rsidR="00A829AC" w:rsidRPr="00E47AE2" w:rsidRDefault="00A829AC"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1E0C781D" w14:textId="77777777" w:rsidR="00A829AC" w:rsidRPr="00E47AE2" w:rsidRDefault="00A829AC" w:rsidP="00E55C6F">
      <w:pPr>
        <w:tabs>
          <w:tab w:val="left" w:pos="284"/>
          <w:tab w:val="left" w:pos="426"/>
        </w:tabs>
        <w:spacing w:after="0" w:line="240" w:lineRule="auto"/>
        <w:rPr>
          <w:rFonts w:cs="Arial"/>
          <w:sz w:val="22"/>
        </w:rPr>
      </w:pPr>
    </w:p>
    <w:p w14:paraId="5F68A881" w14:textId="77777777" w:rsidR="00A829AC" w:rsidRPr="00E47AE2" w:rsidRDefault="00A829AC"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4D155100" w14:textId="77777777" w:rsidR="00A829AC" w:rsidRPr="00E47AE2" w:rsidRDefault="00A829AC" w:rsidP="00803157">
      <w:pPr>
        <w:pStyle w:val="Prrafodelista"/>
        <w:rPr>
          <w:rFonts w:cs="Arial"/>
          <w:sz w:val="22"/>
        </w:rPr>
      </w:pPr>
    </w:p>
    <w:p w14:paraId="45D15BAB" w14:textId="77777777" w:rsidR="00A829AC" w:rsidRPr="00E47AE2" w:rsidRDefault="00A829AC" w:rsidP="00E55C6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Protocolos de bioseguridad.</w:t>
      </w:r>
    </w:p>
    <w:p w14:paraId="0BB693D4" w14:textId="77777777" w:rsidR="00A829AC" w:rsidRPr="00E47AE2" w:rsidRDefault="00A829AC" w:rsidP="0066165F">
      <w:pPr>
        <w:spacing w:after="0" w:line="240" w:lineRule="auto"/>
        <w:rPr>
          <w:rFonts w:cs="Arial"/>
          <w:sz w:val="22"/>
        </w:rPr>
      </w:pPr>
    </w:p>
    <w:p w14:paraId="7651E449" w14:textId="77777777" w:rsidR="00A829AC" w:rsidRPr="00E47AE2" w:rsidRDefault="00A829AC" w:rsidP="0066165F">
      <w:pPr>
        <w:pStyle w:val="Prrafodelista"/>
        <w:tabs>
          <w:tab w:val="left" w:pos="284"/>
          <w:tab w:val="left" w:pos="426"/>
        </w:tabs>
        <w:spacing w:after="0" w:line="240" w:lineRule="auto"/>
        <w:ind w:left="0"/>
        <w:rPr>
          <w:rFonts w:cs="Arial"/>
          <w:sz w:val="22"/>
        </w:rPr>
      </w:pPr>
      <w:r w:rsidRPr="00E47AE2">
        <w:rPr>
          <w:rFonts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p>
    <w:p w14:paraId="3EAFAE2B" w14:textId="77777777" w:rsidR="00A829AC" w:rsidRPr="00E47AE2" w:rsidRDefault="00A829AC" w:rsidP="0066165F">
      <w:pPr>
        <w:spacing w:after="0" w:line="240" w:lineRule="auto"/>
        <w:rPr>
          <w:rFonts w:cs="Arial"/>
          <w:sz w:val="22"/>
        </w:rPr>
      </w:pPr>
    </w:p>
    <w:p w14:paraId="74B985F4" w14:textId="77777777" w:rsidR="00A829AC" w:rsidRPr="00E47AE2" w:rsidRDefault="00A829AC" w:rsidP="0066165F">
      <w:pPr>
        <w:spacing w:after="0" w:line="240" w:lineRule="auto"/>
        <w:rPr>
          <w:rFonts w:cs="Arial"/>
          <w:sz w:val="22"/>
        </w:rPr>
      </w:pPr>
      <w:r w:rsidRPr="00E47AE2">
        <w:rPr>
          <w:rFonts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0C54D5C8" w14:textId="77777777" w:rsidR="00A829AC" w:rsidRPr="00E47AE2" w:rsidRDefault="00A829AC" w:rsidP="0066165F">
      <w:pPr>
        <w:spacing w:after="0" w:line="240" w:lineRule="auto"/>
        <w:rPr>
          <w:rFonts w:cs="Arial"/>
          <w:sz w:val="22"/>
        </w:rPr>
      </w:pPr>
    </w:p>
    <w:p w14:paraId="2D9A221D" w14:textId="77777777" w:rsidR="00A829AC" w:rsidRPr="00E47AE2" w:rsidRDefault="00A829AC" w:rsidP="0066165F">
      <w:pPr>
        <w:spacing w:after="0" w:line="240" w:lineRule="auto"/>
        <w:rPr>
          <w:rFonts w:cs="Arial"/>
          <w:sz w:val="22"/>
        </w:rPr>
      </w:pPr>
      <w:r w:rsidRPr="00E47AE2">
        <w:rPr>
          <w:rFonts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0D1B7ED1" w14:textId="77777777" w:rsidR="00A829AC" w:rsidRPr="00E47AE2" w:rsidRDefault="00A829AC" w:rsidP="0066165F">
      <w:pPr>
        <w:spacing w:after="0" w:line="240" w:lineRule="auto"/>
        <w:rPr>
          <w:rFonts w:cs="Arial"/>
          <w:sz w:val="22"/>
        </w:rPr>
      </w:pPr>
    </w:p>
    <w:p w14:paraId="72DCC7F4" w14:textId="77777777" w:rsidR="00A829AC" w:rsidRPr="00E47AE2" w:rsidRDefault="00A829AC" w:rsidP="003649F2">
      <w:pPr>
        <w:pStyle w:val="Prrafodelista"/>
        <w:keepNext/>
        <w:numPr>
          <w:ilvl w:val="0"/>
          <w:numId w:val="3"/>
        </w:numPr>
        <w:spacing w:after="0" w:line="240" w:lineRule="auto"/>
        <w:ind w:left="0" w:firstLine="0"/>
        <w:outlineLvl w:val="1"/>
        <w:rPr>
          <w:rFonts w:cs="Arial"/>
          <w:b/>
          <w:sz w:val="22"/>
        </w:rPr>
      </w:pPr>
      <w:r w:rsidRPr="00E47AE2">
        <w:rPr>
          <w:rFonts w:cs="Arial"/>
          <w:b/>
          <w:sz w:val="22"/>
        </w:rPr>
        <w:t>IMPLEMENTACIÓN DE PROGRAMA VINCULACIÓN MADRES CABEZA DE FAMILIA Y/O VICTIMAS</w:t>
      </w:r>
    </w:p>
    <w:p w14:paraId="1AEFC60B" w14:textId="77777777" w:rsidR="00A829AC" w:rsidRPr="00E47AE2" w:rsidRDefault="00A829AC" w:rsidP="0066165F">
      <w:pPr>
        <w:autoSpaceDE w:val="0"/>
        <w:autoSpaceDN w:val="0"/>
        <w:adjustRightInd w:val="0"/>
        <w:spacing w:after="0" w:line="240" w:lineRule="auto"/>
        <w:rPr>
          <w:rFonts w:cs="Arial"/>
          <w:b/>
          <w:sz w:val="22"/>
        </w:rPr>
      </w:pPr>
    </w:p>
    <w:p w14:paraId="7B8D44C5" w14:textId="77777777" w:rsidR="00A829AC" w:rsidRPr="00E47AE2" w:rsidRDefault="00A829AC" w:rsidP="0066165F">
      <w:pPr>
        <w:autoSpaceDE w:val="0"/>
        <w:autoSpaceDN w:val="0"/>
        <w:adjustRightInd w:val="0"/>
        <w:spacing w:after="0" w:line="240" w:lineRule="auto"/>
        <w:rPr>
          <w:rFonts w:cs="Arial"/>
          <w:sz w:val="22"/>
        </w:rPr>
      </w:pPr>
      <w:r w:rsidRPr="00E47AE2">
        <w:rPr>
          <w:rFonts w:cs="Arial"/>
          <w:b/>
          <w:sz w:val="22"/>
        </w:rPr>
        <w:t>El contratista para la ejecución del contrato se compromete a</w:t>
      </w:r>
      <w:r w:rsidRPr="00E47AE2">
        <w:rPr>
          <w:rFonts w:cs="Arial"/>
          <w:sz w:val="22"/>
        </w:rPr>
        <w:t xml:space="preserve"> la vincular madres cabeza de familia y/o víctimas de la siguiente manera: </w:t>
      </w:r>
    </w:p>
    <w:p w14:paraId="75944348" w14:textId="77777777" w:rsidR="00A829AC" w:rsidRPr="00E47AE2" w:rsidRDefault="00A829AC" w:rsidP="0066165F">
      <w:pPr>
        <w:autoSpaceDE w:val="0"/>
        <w:autoSpaceDN w:val="0"/>
        <w:adjustRightInd w:val="0"/>
        <w:spacing w:after="0" w:line="240" w:lineRule="auto"/>
        <w:rPr>
          <w:rFonts w:cs="Arial"/>
          <w:sz w:val="22"/>
        </w:rPr>
      </w:pPr>
    </w:p>
    <w:p w14:paraId="53E61BF6" w14:textId="77777777" w:rsidR="00A829AC" w:rsidRPr="00E47AE2" w:rsidRDefault="00A829AC" w:rsidP="0066165F">
      <w:pPr>
        <w:autoSpaceDE w:val="0"/>
        <w:autoSpaceDN w:val="0"/>
        <w:adjustRightInd w:val="0"/>
        <w:spacing w:after="0" w:line="240" w:lineRule="auto"/>
        <w:rPr>
          <w:rFonts w:cs="Arial"/>
          <w:i/>
          <w:sz w:val="22"/>
        </w:rPr>
      </w:pPr>
      <w:r w:rsidRPr="00E47AE2">
        <w:rPr>
          <w:rFonts w:cs="Arial"/>
          <w:b/>
          <w:sz w:val="22"/>
        </w:rPr>
        <w:t>MADRES CABEZA DE FAMILIA:</w:t>
      </w:r>
      <w:r w:rsidRPr="00E47AE2">
        <w:rPr>
          <w:rFonts w:cs="Arial"/>
          <w:sz w:val="22"/>
        </w:rPr>
        <w:t xml:space="preserve"> El Parágrafo del Artículo Primero de la Ley 1232 de 2008, dispone</w:t>
      </w:r>
      <w:r w:rsidRPr="00E47AE2">
        <w:rPr>
          <w:rFonts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3DCBA17B" w14:textId="77777777" w:rsidR="00A829AC" w:rsidRPr="00E47AE2" w:rsidRDefault="00A829AC" w:rsidP="0066165F">
      <w:pPr>
        <w:autoSpaceDE w:val="0"/>
        <w:autoSpaceDN w:val="0"/>
        <w:adjustRightInd w:val="0"/>
        <w:spacing w:after="0" w:line="240" w:lineRule="auto"/>
        <w:rPr>
          <w:rFonts w:cs="Arial"/>
          <w:i/>
          <w:sz w:val="22"/>
        </w:rPr>
      </w:pPr>
    </w:p>
    <w:p w14:paraId="47FEC1DA" w14:textId="77777777" w:rsidR="00A829AC" w:rsidRPr="00E47AE2" w:rsidRDefault="00A829AC" w:rsidP="0066165F">
      <w:pPr>
        <w:autoSpaceDE w:val="0"/>
        <w:autoSpaceDN w:val="0"/>
        <w:adjustRightInd w:val="0"/>
        <w:spacing w:after="0" w:line="240" w:lineRule="auto"/>
        <w:rPr>
          <w:rFonts w:cs="Arial"/>
          <w:sz w:val="22"/>
        </w:rPr>
      </w:pPr>
      <w:r w:rsidRPr="00E47AE2">
        <w:rPr>
          <w:rFonts w:cs="Arial"/>
          <w:b/>
          <w:sz w:val="22"/>
        </w:rPr>
        <w:t>VICTIMAS:</w:t>
      </w:r>
      <w:r w:rsidRPr="00E47AE2">
        <w:rPr>
          <w:rFonts w:cs="Arial"/>
          <w:sz w:val="22"/>
        </w:rPr>
        <w:t xml:space="preserve"> De conformidad con lo establecido en la Ley 1257 de 2008 y sus Decretos reglamentarios, dicha condición se acreditará de la siguiente manera: </w:t>
      </w:r>
    </w:p>
    <w:p w14:paraId="135F9DB1" w14:textId="77777777" w:rsidR="00A829AC" w:rsidRPr="00E47AE2" w:rsidRDefault="00A829AC" w:rsidP="0066165F">
      <w:pPr>
        <w:autoSpaceDE w:val="0"/>
        <w:autoSpaceDN w:val="0"/>
        <w:adjustRightInd w:val="0"/>
        <w:spacing w:after="0" w:line="240" w:lineRule="auto"/>
        <w:rPr>
          <w:rFonts w:cs="Arial"/>
          <w:sz w:val="22"/>
        </w:rPr>
      </w:pPr>
    </w:p>
    <w:p w14:paraId="56314C71" w14:textId="77777777" w:rsidR="00A829AC" w:rsidRPr="00E47AE2" w:rsidRDefault="00A829AC" w:rsidP="0066165F">
      <w:pPr>
        <w:autoSpaceDE w:val="0"/>
        <w:autoSpaceDN w:val="0"/>
        <w:adjustRightInd w:val="0"/>
        <w:spacing w:after="0" w:line="240" w:lineRule="auto"/>
        <w:rPr>
          <w:rFonts w:cs="Arial"/>
          <w:sz w:val="22"/>
          <w:shd w:val="clear" w:color="auto" w:fill="FFFFFF"/>
        </w:rPr>
      </w:pPr>
      <w:r w:rsidRPr="00E47AE2">
        <w:rPr>
          <w:rFonts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3C4E6D48" w14:textId="77777777" w:rsidR="00A829AC" w:rsidRPr="00E47AE2" w:rsidRDefault="00A829AC" w:rsidP="0066165F">
      <w:pPr>
        <w:autoSpaceDE w:val="0"/>
        <w:autoSpaceDN w:val="0"/>
        <w:adjustRightInd w:val="0"/>
        <w:spacing w:after="0" w:line="240" w:lineRule="auto"/>
        <w:rPr>
          <w:rFonts w:cs="Arial"/>
          <w:sz w:val="22"/>
        </w:rPr>
      </w:pPr>
    </w:p>
    <w:p w14:paraId="27C34204" w14:textId="77777777" w:rsidR="00A829AC" w:rsidRPr="00E47AE2" w:rsidRDefault="00A829AC" w:rsidP="0066165F">
      <w:pPr>
        <w:shd w:val="clear" w:color="auto" w:fill="FFFFFF"/>
        <w:spacing w:after="0" w:line="240" w:lineRule="auto"/>
        <w:rPr>
          <w:rFonts w:eastAsia="Calibri" w:cs="Arial"/>
          <w:sz w:val="22"/>
          <w:shd w:val="clear" w:color="auto" w:fill="FFFFFF"/>
        </w:rPr>
      </w:pPr>
      <w:r w:rsidRPr="00E47AE2">
        <w:rPr>
          <w:rFonts w:cs="Arial"/>
          <w:sz w:val="22"/>
        </w:rPr>
        <w:t xml:space="preserve">1. </w:t>
      </w:r>
      <w:r w:rsidRPr="00E47AE2">
        <w:rPr>
          <w:rFonts w:eastAsia="Calibri" w:cs="Arial"/>
          <w:sz w:val="22"/>
          <w:shd w:val="clear" w:color="auto" w:fill="FFFFFF"/>
        </w:rPr>
        <w:t>Sentencia condenatoria ejecutoriada por violencia intrafamiliar cuya víctima sea la mujer que esté o sea contratada.</w:t>
      </w:r>
    </w:p>
    <w:p w14:paraId="08C86BA6" w14:textId="77777777" w:rsidR="00A829AC" w:rsidRPr="00E47AE2" w:rsidRDefault="00A829AC"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0BD66AC4" w14:textId="77777777" w:rsidR="00A829AC" w:rsidRPr="00E47AE2" w:rsidRDefault="00A829AC"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lastRenderedPageBreak/>
        <w:t>2. Sentencia condenatoria ejecutoriada por violencia sexual cuya víctima sea la mujer que esté o sea contratada.</w:t>
      </w:r>
    </w:p>
    <w:p w14:paraId="3BCAA22B" w14:textId="77777777" w:rsidR="00A829AC" w:rsidRPr="00E47AE2" w:rsidRDefault="00A829AC"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67BC119A" w14:textId="77777777" w:rsidR="00A829AC" w:rsidRPr="00E47AE2" w:rsidRDefault="00A829AC"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3. Sentencia condenatoria ejecutoriada por acoso sexual cuya víctima sea la mujer que esté o sea contratada.</w:t>
      </w:r>
    </w:p>
    <w:p w14:paraId="34FC33D0" w14:textId="77777777" w:rsidR="00A829AC" w:rsidRPr="00E47AE2" w:rsidRDefault="00A829AC"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4A5C777F" w14:textId="77777777" w:rsidR="00A829AC" w:rsidRPr="00E47AE2" w:rsidRDefault="00A829AC"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4. Sentencia condenatoria ejecutoriada por lesiones personales cuya víctima sea la mujer que esté o sea contratada.</w:t>
      </w:r>
    </w:p>
    <w:p w14:paraId="5861212C" w14:textId="77777777" w:rsidR="00A829AC" w:rsidRPr="00E47AE2" w:rsidRDefault="00A829AC"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21426D41" w14:textId="77777777" w:rsidR="00A829AC" w:rsidRPr="00E47AE2" w:rsidRDefault="00A829AC"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0C66090B" w14:textId="77777777" w:rsidR="00A829AC" w:rsidRPr="00E47AE2" w:rsidRDefault="00A829AC"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4175A7D7" w14:textId="77777777" w:rsidR="00A829AC" w:rsidRPr="00E47AE2" w:rsidRDefault="00A829AC"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6. Medida de protección y/o atención, dictada por la autoridad competente a favor de la mujer que esté o sea contratada, de acuerdo con la normatividad que regula la adopción de tales medidas;</w:t>
      </w:r>
    </w:p>
    <w:p w14:paraId="59B4A976" w14:textId="77777777" w:rsidR="00A829AC" w:rsidRPr="00E47AE2" w:rsidRDefault="00A829AC"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02D60337" w14:textId="77777777" w:rsidR="00A829AC" w:rsidRPr="00E47AE2" w:rsidRDefault="00A829AC"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6746054F" w14:textId="77777777" w:rsidR="00A829AC" w:rsidRPr="00E47AE2" w:rsidRDefault="00A829AC"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0446879D" w14:textId="77777777" w:rsidR="00A829AC" w:rsidRPr="00E47AE2" w:rsidRDefault="00A829AC"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20CD4956" w14:textId="77777777" w:rsidR="00A829AC" w:rsidRPr="00E47AE2" w:rsidRDefault="00A829AC" w:rsidP="0066165F">
      <w:pPr>
        <w:spacing w:after="0" w:line="240" w:lineRule="auto"/>
        <w:rPr>
          <w:rFonts w:cs="Arial"/>
          <w:sz w:val="22"/>
          <w:lang w:eastAsia="es-ES"/>
        </w:rPr>
      </w:pPr>
    </w:p>
    <w:p w14:paraId="7E831DAA" w14:textId="77777777" w:rsidR="00A829AC" w:rsidRDefault="00A829AC" w:rsidP="0066165F">
      <w:pPr>
        <w:spacing w:after="0" w:line="240" w:lineRule="auto"/>
        <w:rPr>
          <w:rFonts w:cs="Arial"/>
          <w:sz w:val="22"/>
          <w:shd w:val="clear" w:color="auto" w:fill="FFFFFF"/>
        </w:rPr>
      </w:pPr>
      <w:r w:rsidRPr="00E47AE2">
        <w:rPr>
          <w:rFonts w:cs="Arial"/>
          <w:b/>
          <w:sz w:val="22"/>
        </w:rPr>
        <w:t>Nota:</w:t>
      </w:r>
      <w:r w:rsidRPr="00E47AE2">
        <w:rPr>
          <w:rFonts w:cs="Arial"/>
          <w:sz w:val="22"/>
        </w:rPr>
        <w:t xml:space="preserve"> “Se les informa a los proponentes que de conformidad con el artículo 23 de la Ley 1257 de 2012, reglamentado por el Decreto 2733 del mismo año, que </w:t>
      </w:r>
      <w:r w:rsidRPr="00E47AE2">
        <w:rPr>
          <w:rFonts w:cs="Arial"/>
          <w:b/>
          <w:bCs/>
          <w:sz w:val="22"/>
          <w:shd w:val="clear" w:color="auto" w:fill="FFFFFF"/>
        </w:rPr>
        <w:t> l</w:t>
      </w:r>
      <w:r w:rsidRPr="00E47AE2">
        <w:rPr>
          <w:rFonts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0715F028" w14:textId="77777777" w:rsidR="00A829AC" w:rsidRPr="00E47AE2" w:rsidRDefault="00A829AC" w:rsidP="0066165F">
      <w:pPr>
        <w:spacing w:after="0" w:line="240" w:lineRule="auto"/>
        <w:rPr>
          <w:rFonts w:cs="Arial"/>
          <w:sz w:val="22"/>
          <w:shd w:val="clear" w:color="auto" w:fill="FFFFFF"/>
        </w:rPr>
      </w:pPr>
    </w:p>
    <w:p w14:paraId="6FAAE97F" w14:textId="77777777" w:rsidR="00A829AC" w:rsidRPr="00E47AE2" w:rsidRDefault="00A829AC" w:rsidP="003649F2">
      <w:pPr>
        <w:pStyle w:val="Prrafodelista"/>
        <w:keepNext/>
        <w:numPr>
          <w:ilvl w:val="0"/>
          <w:numId w:val="3"/>
        </w:numPr>
        <w:spacing w:after="0" w:line="240" w:lineRule="auto"/>
        <w:ind w:left="0" w:firstLine="0"/>
        <w:outlineLvl w:val="1"/>
        <w:rPr>
          <w:rFonts w:cs="Arial"/>
          <w:b/>
          <w:sz w:val="22"/>
        </w:rPr>
      </w:pPr>
      <w:r w:rsidRPr="00E47AE2">
        <w:rPr>
          <w:rFonts w:cs="Arial"/>
          <w:b/>
          <w:sz w:val="22"/>
        </w:rPr>
        <w:t>PROGRAMA DE REINTEGRACION</w:t>
      </w:r>
    </w:p>
    <w:p w14:paraId="0ACCAB78" w14:textId="77777777" w:rsidR="00A829AC" w:rsidRPr="00E47AE2" w:rsidRDefault="00A829AC" w:rsidP="0066165F">
      <w:pPr>
        <w:tabs>
          <w:tab w:val="left" w:pos="-142"/>
        </w:tabs>
        <w:autoSpaceDE w:val="0"/>
        <w:autoSpaceDN w:val="0"/>
        <w:adjustRightInd w:val="0"/>
        <w:spacing w:after="0" w:line="240" w:lineRule="auto"/>
        <w:rPr>
          <w:rFonts w:cs="Arial"/>
          <w:sz w:val="22"/>
          <w:highlight w:val="yellow"/>
          <w:lang w:eastAsia="es-ES"/>
        </w:rPr>
      </w:pPr>
    </w:p>
    <w:p w14:paraId="68DAD7A8" w14:textId="77777777" w:rsidR="00A829AC" w:rsidRPr="00A32CD6" w:rsidRDefault="00A829AC" w:rsidP="00A32CD6">
      <w:pPr>
        <w:spacing w:after="0" w:line="240" w:lineRule="auto"/>
        <w:rPr>
          <w:rFonts w:cs="Arial"/>
          <w:sz w:val="22"/>
          <w:shd w:val="clear" w:color="auto" w:fill="FFFFFF"/>
        </w:rPr>
      </w:pPr>
      <w:r w:rsidRPr="00A32CD6">
        <w:rPr>
          <w:rFonts w:cs="Arial"/>
          <w:sz w:val="22"/>
          <w:shd w:val="clear" w:color="auto" w:fill="FFFFFF"/>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 </w:t>
      </w:r>
    </w:p>
    <w:p w14:paraId="2E9049A9" w14:textId="77777777" w:rsidR="00A829AC" w:rsidRPr="00A32CD6" w:rsidRDefault="00A829AC" w:rsidP="00A32CD6">
      <w:pPr>
        <w:spacing w:after="0" w:line="240" w:lineRule="auto"/>
        <w:rPr>
          <w:rFonts w:cs="Arial"/>
          <w:sz w:val="22"/>
          <w:shd w:val="clear" w:color="auto" w:fill="FFFFFF"/>
        </w:rPr>
      </w:pPr>
      <w:r w:rsidRPr="00A32CD6">
        <w:rPr>
          <w:rFonts w:cs="Arial"/>
          <w:sz w:val="22"/>
          <w:shd w:val="clear" w:color="auto" w:fill="FFFFFF"/>
        </w:rPr>
        <w:t> </w:t>
      </w:r>
    </w:p>
    <w:p w14:paraId="70669502" w14:textId="77777777" w:rsidR="00A829AC" w:rsidRPr="00A32CD6" w:rsidRDefault="00A829AC" w:rsidP="00A32CD6">
      <w:pPr>
        <w:spacing w:after="0" w:line="240" w:lineRule="auto"/>
        <w:rPr>
          <w:rFonts w:cs="Arial"/>
          <w:sz w:val="22"/>
          <w:shd w:val="clear" w:color="auto" w:fill="FFFFFF"/>
        </w:rPr>
      </w:pPr>
      <w:r w:rsidRPr="00A32CD6">
        <w:rPr>
          <w:rFonts w:cs="Arial"/>
          <w:sz w:val="22"/>
          <w:shd w:val="clear" w:color="auto" w:fill="FFFFFF"/>
        </w:rPr>
        <w:t>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2A6F6BE8" w14:textId="77777777" w:rsidR="00A829AC" w:rsidRPr="00A32CD6" w:rsidRDefault="00A829AC" w:rsidP="00A32CD6">
      <w:pPr>
        <w:spacing w:after="0" w:line="240" w:lineRule="auto"/>
        <w:rPr>
          <w:rFonts w:cs="Arial"/>
          <w:sz w:val="22"/>
          <w:shd w:val="clear" w:color="auto" w:fill="FFFFFF"/>
        </w:rPr>
      </w:pPr>
      <w:r w:rsidRPr="00A32CD6">
        <w:rPr>
          <w:rFonts w:cs="Arial"/>
          <w:sz w:val="22"/>
          <w:shd w:val="clear" w:color="auto" w:fill="FFFFFF"/>
        </w:rPr>
        <w:t> </w:t>
      </w:r>
    </w:p>
    <w:p w14:paraId="0F8B78A1" w14:textId="77777777" w:rsidR="00A829AC" w:rsidRPr="00A32CD6" w:rsidRDefault="00A829AC" w:rsidP="00A32CD6">
      <w:pPr>
        <w:spacing w:after="0" w:line="240" w:lineRule="auto"/>
        <w:rPr>
          <w:rFonts w:cs="Arial"/>
          <w:sz w:val="22"/>
          <w:shd w:val="clear" w:color="auto" w:fill="FFFFFF"/>
        </w:rPr>
      </w:pPr>
      <w:r w:rsidRPr="00A32CD6">
        <w:rPr>
          <w:rFonts w:cs="Arial"/>
          <w:sz w:val="22"/>
          <w:shd w:val="clear" w:color="auto" w:fill="FFFFFF"/>
        </w:rPr>
        <w:lastRenderedPageBreak/>
        <w:t>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mismo; caso en el cual el contratista podrá contratar libremente el personal que requiera para la ejecución del contrato.  </w:t>
      </w:r>
    </w:p>
    <w:p w14:paraId="749F67B1" w14:textId="77777777" w:rsidR="00A829AC" w:rsidRPr="00A32CD6" w:rsidRDefault="00A829AC" w:rsidP="00A32CD6">
      <w:pPr>
        <w:spacing w:after="0" w:line="240" w:lineRule="auto"/>
        <w:rPr>
          <w:rFonts w:cs="Arial"/>
          <w:sz w:val="22"/>
          <w:shd w:val="clear" w:color="auto" w:fill="FFFFFF"/>
        </w:rPr>
      </w:pPr>
      <w:r w:rsidRPr="00A32CD6">
        <w:rPr>
          <w:rFonts w:cs="Arial"/>
          <w:sz w:val="22"/>
          <w:shd w:val="clear" w:color="auto" w:fill="FFFFFF"/>
        </w:rPr>
        <w:t> </w:t>
      </w:r>
    </w:p>
    <w:p w14:paraId="2259DBC7" w14:textId="77777777" w:rsidR="00A829AC" w:rsidRPr="00A32CD6" w:rsidRDefault="00A829AC" w:rsidP="00A32CD6">
      <w:pPr>
        <w:spacing w:after="0" w:line="240" w:lineRule="auto"/>
        <w:rPr>
          <w:rFonts w:cs="Arial"/>
          <w:sz w:val="22"/>
          <w:shd w:val="clear" w:color="auto" w:fill="FFFFFF"/>
        </w:rPr>
      </w:pPr>
      <w:r w:rsidRPr="00A32CD6">
        <w:rPr>
          <w:rFonts w:cs="Arial"/>
          <w:sz w:val="22"/>
          <w:shd w:val="clear" w:color="auto" w:fill="FFFFFF"/>
        </w:rPr>
        <w:t>Una vez verificada la vinculación contractual de las personas en procesos de reintegración, y/o de reincorporación, estos solo podrán ser reemplazados, en caso de ser necesario, por otro u otras personas del proceso de reintegración; excepto cuando ACR certifique por escrito, que no dispone de personas en proceso de reintegración  y/o de reincorporación que cumplan con el perfil propuesto para el desarrollo del contrato o interesadas en el mismo; caso en el cual el contratista podrá contratar libremente el personal que requiera para efectuar el reemplazo respectivo. </w:t>
      </w:r>
    </w:p>
    <w:p w14:paraId="6C51191D" w14:textId="77777777" w:rsidR="00A829AC" w:rsidRPr="00E47AE2" w:rsidRDefault="00A829AC" w:rsidP="00D8702E">
      <w:pPr>
        <w:pStyle w:val="Sinespaciado"/>
        <w:jc w:val="both"/>
        <w:rPr>
          <w:rFonts w:cs="Arial"/>
          <w:highlight w:val="yellow"/>
          <w:lang w:eastAsia="es-ES"/>
        </w:rPr>
      </w:pPr>
    </w:p>
    <w:p w14:paraId="7E3D53BC" w14:textId="77777777" w:rsidR="00A829AC" w:rsidRPr="00E47AE2" w:rsidRDefault="00A829AC" w:rsidP="0066165F">
      <w:pPr>
        <w:spacing w:after="0" w:line="240" w:lineRule="auto"/>
        <w:rPr>
          <w:rFonts w:cs="Arial"/>
          <w:sz w:val="22"/>
        </w:rPr>
      </w:pPr>
      <w:r w:rsidRPr="00E47AE2">
        <w:rPr>
          <w:rFonts w:cs="Arial"/>
          <w:sz w:val="22"/>
        </w:rPr>
        <w:t xml:space="preserve">En constancia, se firma en ______________, a los ____ días del mes de </w:t>
      </w:r>
      <w:r w:rsidR="00A32CD6">
        <w:rPr>
          <w:rFonts w:cs="Arial"/>
          <w:sz w:val="22"/>
        </w:rPr>
        <w:t>Octubre</w:t>
      </w:r>
      <w:r w:rsidRPr="00E47AE2">
        <w:rPr>
          <w:rFonts w:cs="Arial"/>
          <w:sz w:val="22"/>
        </w:rPr>
        <w:t xml:space="preserve"> de 2020.</w:t>
      </w:r>
    </w:p>
    <w:p w14:paraId="11C24A36" w14:textId="77777777" w:rsidR="00A829AC" w:rsidRPr="00E47AE2" w:rsidRDefault="00A829AC" w:rsidP="0066165F">
      <w:pPr>
        <w:spacing w:after="0" w:line="240" w:lineRule="auto"/>
        <w:jc w:val="center"/>
        <w:rPr>
          <w:rFonts w:cs="Arial"/>
          <w:sz w:val="22"/>
          <w:highlight w:val="yellow"/>
        </w:rPr>
      </w:pPr>
    </w:p>
    <w:p w14:paraId="65A5B748" w14:textId="77777777" w:rsidR="00A829AC" w:rsidRPr="00E47AE2" w:rsidRDefault="00A829AC" w:rsidP="0066165F">
      <w:pPr>
        <w:spacing w:after="0" w:line="240" w:lineRule="auto"/>
        <w:jc w:val="center"/>
        <w:rPr>
          <w:rFonts w:cs="Arial"/>
          <w:i/>
          <w:sz w:val="22"/>
        </w:rPr>
      </w:pPr>
    </w:p>
    <w:p w14:paraId="217531CE" w14:textId="77777777" w:rsidR="00A829AC" w:rsidRPr="00E47AE2" w:rsidRDefault="00A829AC" w:rsidP="0066165F">
      <w:pPr>
        <w:spacing w:after="0" w:line="240" w:lineRule="auto"/>
        <w:jc w:val="center"/>
        <w:rPr>
          <w:rFonts w:cs="Arial"/>
          <w:i/>
          <w:sz w:val="22"/>
        </w:rPr>
      </w:pPr>
    </w:p>
    <w:p w14:paraId="28046DD9" w14:textId="77777777" w:rsidR="00A829AC" w:rsidRPr="00E47AE2" w:rsidRDefault="00A829AC" w:rsidP="0066165F">
      <w:pPr>
        <w:spacing w:after="0" w:line="240" w:lineRule="auto"/>
        <w:jc w:val="center"/>
        <w:rPr>
          <w:rFonts w:cs="Arial"/>
          <w:i/>
          <w:sz w:val="22"/>
        </w:rPr>
      </w:pPr>
    </w:p>
    <w:p w14:paraId="4CF6F8A5" w14:textId="77777777" w:rsidR="00A829AC" w:rsidRPr="00A32CD6" w:rsidRDefault="00A829AC" w:rsidP="00A32CD6">
      <w:pPr>
        <w:shd w:val="clear" w:color="auto" w:fill="FFFFFF" w:themeFill="background1"/>
        <w:spacing w:after="0" w:line="240" w:lineRule="auto"/>
        <w:jc w:val="center"/>
        <w:rPr>
          <w:rFonts w:cs="Arial"/>
          <w:i/>
          <w:sz w:val="22"/>
        </w:rPr>
      </w:pPr>
      <w:r w:rsidRPr="00A32CD6">
        <w:rPr>
          <w:rFonts w:cs="Arial"/>
          <w:i/>
          <w:sz w:val="22"/>
        </w:rPr>
        <w:t>(ORIGINAL FIRMADO)</w:t>
      </w:r>
    </w:p>
    <w:p w14:paraId="39ADB17A" w14:textId="77777777" w:rsidR="00A829AC" w:rsidRPr="00A32CD6" w:rsidRDefault="00A829AC" w:rsidP="00A32CD6">
      <w:pPr>
        <w:shd w:val="clear" w:color="auto" w:fill="FFFFFF" w:themeFill="background1"/>
        <w:spacing w:after="0" w:line="240" w:lineRule="auto"/>
        <w:jc w:val="center"/>
        <w:rPr>
          <w:rFonts w:cs="Arial"/>
          <w:i/>
          <w:sz w:val="22"/>
        </w:rPr>
      </w:pPr>
      <w:r w:rsidRPr="00A32CD6">
        <w:rPr>
          <w:rFonts w:cs="Arial"/>
          <w:i/>
          <w:sz w:val="22"/>
        </w:rPr>
        <w:t>ING. OSCAR JAVIER SALAMANCA CORREDOR</w:t>
      </w:r>
    </w:p>
    <w:p w14:paraId="577E5F80" w14:textId="77777777" w:rsidR="00A829AC" w:rsidRPr="00A32CD6" w:rsidRDefault="00A829AC" w:rsidP="00A32CD6">
      <w:pPr>
        <w:shd w:val="clear" w:color="auto" w:fill="FFFFFF" w:themeFill="background1"/>
        <w:spacing w:after="0" w:line="240" w:lineRule="auto"/>
        <w:jc w:val="center"/>
        <w:rPr>
          <w:rFonts w:cs="Arial"/>
          <w:i/>
          <w:sz w:val="22"/>
        </w:rPr>
      </w:pPr>
      <w:r w:rsidRPr="00A32CD6">
        <w:rPr>
          <w:rFonts w:cs="Arial"/>
          <w:i/>
          <w:sz w:val="22"/>
        </w:rPr>
        <w:t xml:space="preserve">Contratista. Líder Estructuración Dirección Técnica. </w:t>
      </w:r>
    </w:p>
    <w:p w14:paraId="26228499" w14:textId="77777777" w:rsidR="00A829AC" w:rsidRPr="00A32CD6" w:rsidRDefault="00A829AC" w:rsidP="00A32CD6">
      <w:pPr>
        <w:shd w:val="clear" w:color="auto" w:fill="FFFFFF" w:themeFill="background1"/>
        <w:spacing w:after="0" w:line="240" w:lineRule="auto"/>
        <w:jc w:val="center"/>
        <w:rPr>
          <w:rFonts w:cs="Arial"/>
          <w:i/>
          <w:sz w:val="22"/>
        </w:rPr>
      </w:pPr>
    </w:p>
    <w:p w14:paraId="1545A5EB" w14:textId="77777777" w:rsidR="00A829AC" w:rsidRDefault="00A829AC" w:rsidP="00A32CD6">
      <w:pPr>
        <w:shd w:val="clear" w:color="auto" w:fill="FFFFFF" w:themeFill="background1"/>
        <w:spacing w:after="0" w:line="240" w:lineRule="auto"/>
        <w:jc w:val="center"/>
        <w:rPr>
          <w:rFonts w:cs="Arial"/>
          <w:i/>
          <w:sz w:val="22"/>
        </w:rPr>
      </w:pPr>
    </w:p>
    <w:p w14:paraId="2BFAF506" w14:textId="77777777" w:rsidR="000C2185" w:rsidRPr="00A32CD6" w:rsidRDefault="000C2185" w:rsidP="00A32CD6">
      <w:pPr>
        <w:shd w:val="clear" w:color="auto" w:fill="FFFFFF" w:themeFill="background1"/>
        <w:spacing w:after="0" w:line="240" w:lineRule="auto"/>
        <w:jc w:val="center"/>
        <w:rPr>
          <w:rFonts w:cs="Arial"/>
          <w:i/>
          <w:sz w:val="22"/>
        </w:rPr>
      </w:pPr>
    </w:p>
    <w:p w14:paraId="5596BA0D" w14:textId="77777777" w:rsidR="00A829AC" w:rsidRPr="00A32CD6" w:rsidRDefault="00A829AC" w:rsidP="00A32CD6">
      <w:pPr>
        <w:shd w:val="clear" w:color="auto" w:fill="FFFFFF" w:themeFill="background1"/>
        <w:spacing w:after="0" w:line="240" w:lineRule="auto"/>
        <w:jc w:val="center"/>
        <w:rPr>
          <w:rFonts w:cs="Arial"/>
          <w:i/>
          <w:sz w:val="22"/>
        </w:rPr>
      </w:pPr>
    </w:p>
    <w:p w14:paraId="126C5A85" w14:textId="77777777" w:rsidR="00A829AC" w:rsidRPr="00A32CD6" w:rsidRDefault="00A829AC" w:rsidP="00A32CD6">
      <w:pPr>
        <w:shd w:val="clear" w:color="auto" w:fill="FFFFFF" w:themeFill="background1"/>
        <w:spacing w:after="0" w:line="240" w:lineRule="auto"/>
        <w:jc w:val="center"/>
        <w:rPr>
          <w:rFonts w:cs="Arial"/>
          <w:i/>
          <w:sz w:val="22"/>
        </w:rPr>
      </w:pPr>
      <w:r w:rsidRPr="00A32CD6">
        <w:rPr>
          <w:rFonts w:cs="Arial"/>
          <w:i/>
          <w:sz w:val="22"/>
        </w:rPr>
        <w:t>(ORIGINAL FIRMADO)</w:t>
      </w:r>
    </w:p>
    <w:p w14:paraId="61D952F7" w14:textId="77777777" w:rsidR="00A829AC" w:rsidRPr="00A32CD6" w:rsidRDefault="00A829AC" w:rsidP="00A32CD6">
      <w:pPr>
        <w:shd w:val="clear" w:color="auto" w:fill="FFFFFF" w:themeFill="background1"/>
        <w:spacing w:after="0" w:line="240" w:lineRule="auto"/>
        <w:jc w:val="center"/>
        <w:rPr>
          <w:rFonts w:cs="Arial"/>
          <w:i/>
          <w:sz w:val="22"/>
        </w:rPr>
      </w:pPr>
      <w:r w:rsidRPr="00A32CD6">
        <w:rPr>
          <w:rFonts w:cs="Arial"/>
          <w:i/>
          <w:sz w:val="22"/>
        </w:rPr>
        <w:t xml:space="preserve">ING. </w:t>
      </w:r>
      <w:r w:rsidRPr="00A32CD6">
        <w:rPr>
          <w:rFonts w:cs="Arial"/>
          <w:i/>
          <w:noProof/>
          <w:sz w:val="22"/>
        </w:rPr>
        <w:t>DIANA MARCELA PEREZ</w:t>
      </w:r>
    </w:p>
    <w:p w14:paraId="6950C5D7" w14:textId="77777777" w:rsidR="00A829AC" w:rsidRPr="00A32CD6" w:rsidRDefault="00A829AC" w:rsidP="00A32CD6">
      <w:pPr>
        <w:shd w:val="clear" w:color="auto" w:fill="FFFFFF" w:themeFill="background1"/>
        <w:spacing w:after="0" w:line="240" w:lineRule="auto"/>
        <w:jc w:val="center"/>
        <w:rPr>
          <w:rFonts w:cs="Arial"/>
          <w:i/>
          <w:sz w:val="22"/>
        </w:rPr>
      </w:pPr>
      <w:r w:rsidRPr="00A32CD6">
        <w:rPr>
          <w:rFonts w:cs="Arial"/>
          <w:i/>
          <w:sz w:val="22"/>
        </w:rPr>
        <w:t>ESTRUCTURADOR - Revisión Aspectos Técnicos Del Proyecto</w:t>
      </w:r>
    </w:p>
    <w:p w14:paraId="5AC2A976" w14:textId="77777777" w:rsidR="00A829AC" w:rsidRPr="00A32CD6" w:rsidRDefault="00A829AC" w:rsidP="00A32CD6">
      <w:pPr>
        <w:shd w:val="clear" w:color="auto" w:fill="FFFFFF" w:themeFill="background1"/>
        <w:spacing w:after="0" w:line="240" w:lineRule="auto"/>
        <w:jc w:val="center"/>
        <w:rPr>
          <w:rFonts w:cs="Arial"/>
          <w:i/>
          <w:sz w:val="22"/>
        </w:rPr>
      </w:pPr>
    </w:p>
    <w:p w14:paraId="78EC0455" w14:textId="77777777" w:rsidR="00A829AC" w:rsidRPr="00A32CD6" w:rsidRDefault="00A829AC" w:rsidP="00A32CD6">
      <w:pPr>
        <w:shd w:val="clear" w:color="auto" w:fill="FFFFFF" w:themeFill="background1"/>
        <w:spacing w:after="0" w:line="240" w:lineRule="auto"/>
        <w:jc w:val="center"/>
        <w:rPr>
          <w:rFonts w:cs="Arial"/>
          <w:i/>
          <w:sz w:val="22"/>
        </w:rPr>
      </w:pPr>
    </w:p>
    <w:p w14:paraId="116F235F" w14:textId="77777777" w:rsidR="00A829AC" w:rsidRPr="00A32CD6" w:rsidRDefault="00A829AC" w:rsidP="00A32CD6">
      <w:pPr>
        <w:shd w:val="clear" w:color="auto" w:fill="FFFFFF" w:themeFill="background1"/>
        <w:spacing w:after="0" w:line="240" w:lineRule="auto"/>
        <w:jc w:val="center"/>
        <w:rPr>
          <w:rFonts w:cs="Arial"/>
          <w:i/>
          <w:sz w:val="22"/>
        </w:rPr>
      </w:pPr>
    </w:p>
    <w:p w14:paraId="6FACBBF7" w14:textId="77777777" w:rsidR="00A829AC" w:rsidRPr="00A32CD6" w:rsidRDefault="00A829AC" w:rsidP="00A32CD6">
      <w:pPr>
        <w:shd w:val="clear" w:color="auto" w:fill="FFFFFF" w:themeFill="background1"/>
        <w:spacing w:after="0" w:line="240" w:lineRule="auto"/>
        <w:jc w:val="center"/>
        <w:rPr>
          <w:rFonts w:cs="Arial"/>
          <w:i/>
          <w:sz w:val="22"/>
        </w:rPr>
      </w:pPr>
    </w:p>
    <w:p w14:paraId="50B3E55F" w14:textId="77777777" w:rsidR="00A829AC" w:rsidRPr="00A32CD6" w:rsidRDefault="00A829AC" w:rsidP="00A32CD6">
      <w:pPr>
        <w:shd w:val="clear" w:color="auto" w:fill="FFFFFF" w:themeFill="background1"/>
        <w:spacing w:after="0" w:line="240" w:lineRule="auto"/>
        <w:jc w:val="center"/>
        <w:rPr>
          <w:rFonts w:cs="Arial"/>
          <w:i/>
          <w:sz w:val="22"/>
        </w:rPr>
      </w:pPr>
      <w:r w:rsidRPr="00A32CD6">
        <w:rPr>
          <w:rFonts w:cs="Arial"/>
          <w:i/>
          <w:sz w:val="22"/>
        </w:rPr>
        <w:t>(ORIGINAL FIRMADO)</w:t>
      </w:r>
    </w:p>
    <w:p w14:paraId="2073440E" w14:textId="77777777" w:rsidR="00A829AC" w:rsidRPr="00A32CD6" w:rsidRDefault="00A829AC" w:rsidP="00A32CD6">
      <w:pPr>
        <w:shd w:val="clear" w:color="auto" w:fill="FFFFFF" w:themeFill="background1"/>
        <w:spacing w:after="0" w:line="240" w:lineRule="auto"/>
        <w:jc w:val="center"/>
        <w:rPr>
          <w:rFonts w:cs="Arial"/>
          <w:i/>
          <w:sz w:val="22"/>
        </w:rPr>
      </w:pPr>
      <w:r w:rsidRPr="00A32CD6">
        <w:rPr>
          <w:rFonts w:cs="Arial"/>
          <w:i/>
          <w:sz w:val="22"/>
        </w:rPr>
        <w:t>ING. GUILLERMO TORO ACUÑA</w:t>
      </w:r>
    </w:p>
    <w:p w14:paraId="01069F10" w14:textId="77777777" w:rsidR="00A829AC" w:rsidRPr="00E47AE2" w:rsidRDefault="00A829AC" w:rsidP="00A32CD6">
      <w:pPr>
        <w:shd w:val="clear" w:color="auto" w:fill="FFFFFF" w:themeFill="background1"/>
        <w:spacing w:after="0" w:line="240" w:lineRule="auto"/>
        <w:jc w:val="center"/>
        <w:rPr>
          <w:rFonts w:cs="Arial"/>
          <w:sz w:val="22"/>
        </w:rPr>
      </w:pPr>
      <w:r w:rsidRPr="00A32CD6">
        <w:rPr>
          <w:rFonts w:cs="Arial"/>
          <w:i/>
          <w:sz w:val="22"/>
        </w:rPr>
        <w:t>DIRECTOR TECNICO</w:t>
      </w:r>
    </w:p>
    <w:p w14:paraId="7610D159" w14:textId="77777777" w:rsidR="00A829AC" w:rsidRPr="00E47AE2" w:rsidRDefault="00A829AC" w:rsidP="00A32CD6">
      <w:pPr>
        <w:shd w:val="clear" w:color="auto" w:fill="FFFFFF" w:themeFill="background1"/>
        <w:spacing w:after="0" w:line="240" w:lineRule="auto"/>
        <w:jc w:val="center"/>
        <w:rPr>
          <w:rFonts w:cs="Arial"/>
          <w:sz w:val="22"/>
        </w:rPr>
      </w:pPr>
    </w:p>
    <w:p w14:paraId="7E3C276F" w14:textId="77777777" w:rsidR="00A829AC" w:rsidRDefault="00A829AC">
      <w:pPr>
        <w:spacing w:after="0" w:line="240" w:lineRule="auto"/>
        <w:jc w:val="center"/>
        <w:rPr>
          <w:rFonts w:cs="Arial"/>
          <w:sz w:val="22"/>
        </w:rPr>
        <w:sectPr w:rsidR="00A829AC" w:rsidSect="00A829AC">
          <w:headerReference w:type="even" r:id="rId13"/>
          <w:headerReference w:type="default" r:id="rId14"/>
          <w:footerReference w:type="default" r:id="rId15"/>
          <w:pgSz w:w="12240" w:h="15840" w:code="1"/>
          <w:pgMar w:top="1134" w:right="1467" w:bottom="1134" w:left="1531" w:header="720" w:footer="474" w:gutter="0"/>
          <w:pgNumType w:start="1" w:chapStyle="1"/>
          <w:cols w:space="720"/>
          <w:noEndnote/>
          <w:docGrid w:linePitch="299"/>
        </w:sectPr>
      </w:pPr>
    </w:p>
    <w:p w14:paraId="64C1CC7A" w14:textId="77777777" w:rsidR="00A829AC" w:rsidRPr="00E47AE2" w:rsidRDefault="00A829AC">
      <w:pPr>
        <w:spacing w:after="0" w:line="240" w:lineRule="auto"/>
        <w:jc w:val="center"/>
        <w:rPr>
          <w:rFonts w:cs="Arial"/>
          <w:sz w:val="22"/>
        </w:rPr>
      </w:pPr>
    </w:p>
    <w:sectPr w:rsidR="00A829AC" w:rsidRPr="00E47AE2" w:rsidSect="00A829AC">
      <w:headerReference w:type="even" r:id="rId16"/>
      <w:headerReference w:type="default" r:id="rId17"/>
      <w:footerReference w:type="default" r:id="rId18"/>
      <w:type w:val="continuous"/>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4A9DDA" w14:textId="77777777" w:rsidR="003A4CC8" w:rsidRDefault="003A4CC8" w:rsidP="007D0390">
      <w:pPr>
        <w:spacing w:after="0" w:line="240" w:lineRule="auto"/>
      </w:pPr>
      <w:r>
        <w:separator/>
      </w:r>
    </w:p>
  </w:endnote>
  <w:endnote w:type="continuationSeparator" w:id="0">
    <w:p w14:paraId="5D851F5F" w14:textId="77777777" w:rsidR="003A4CC8" w:rsidRDefault="003A4CC8" w:rsidP="007D0390">
      <w:pPr>
        <w:spacing w:after="0" w:line="240" w:lineRule="auto"/>
      </w:pPr>
      <w:r>
        <w:continuationSeparator/>
      </w:r>
    </w:p>
  </w:endnote>
  <w:endnote w:type="continuationNotice" w:id="1">
    <w:p w14:paraId="52A2E094" w14:textId="77777777" w:rsidR="003A4CC8" w:rsidRDefault="003A4C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ambria"/>
    <w:panose1 w:val="00000000000000000000"/>
    <w:charset w:val="00"/>
    <w:family w:val="swiss"/>
    <w:notTrueType/>
    <w:pitch w:val="variable"/>
    <w:sig w:usb0="800000AF" w:usb1="4000204A" w:usb2="00000000" w:usb3="00000000" w:csb0="00000001" w:csb1="00000000"/>
  </w:font>
  <w:font w:name="Yu Gothic Light">
    <w:panose1 w:val="020B0300000000000000"/>
    <w:charset w:val="80"/>
    <w:family w:val="roman"/>
    <w:notTrueType/>
    <w:pitch w:val="default"/>
  </w:font>
  <w:font w:name="Yu Mincho">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96BCC6" w14:textId="77777777" w:rsidR="00A829AC" w:rsidRDefault="00A829AC" w:rsidP="007F467B">
    <w:pPr>
      <w:widowControl w:val="0"/>
      <w:autoSpaceDE w:val="0"/>
      <w:autoSpaceDN w:val="0"/>
      <w:adjustRightInd w:val="0"/>
      <w:spacing w:after="0" w:line="200" w:lineRule="exact"/>
      <w:ind w:right="-20"/>
      <w:rPr>
        <w:rFonts w:ascii="Times New Roman" w:hAnsi="Times New Roman"/>
        <w:szCs w:val="20"/>
      </w:rPr>
    </w:pPr>
  </w:p>
  <w:p w14:paraId="22D4C09D" w14:textId="77777777" w:rsidR="00A829AC" w:rsidRPr="00F34E0A" w:rsidRDefault="00932CDA" w:rsidP="007F467B">
    <w:pPr>
      <w:widowControl w:val="0"/>
      <w:autoSpaceDE w:val="0"/>
      <w:autoSpaceDN w:val="0"/>
      <w:adjustRightInd w:val="0"/>
      <w:spacing w:after="0" w:line="265" w:lineRule="exact"/>
      <w:ind w:left="-18" w:right="-38"/>
      <w:jc w:val="center"/>
      <w:rPr>
        <w:rFonts w:cs="Arial"/>
        <w:b/>
        <w:szCs w:val="20"/>
      </w:rPr>
    </w:pPr>
    <w:r>
      <w:rPr>
        <w:rFonts w:cs="Arial"/>
        <w:b/>
        <w:noProof/>
        <w:szCs w:val="20"/>
      </w:rPr>
      <w:t>MEJORAMIENTO, GESTIÓ</w:t>
    </w:r>
    <w:r w:rsidR="00A829AC" w:rsidRPr="00F34E0A">
      <w:rPr>
        <w:rFonts w:cs="Arial"/>
        <w:b/>
        <w:noProof/>
        <w:szCs w:val="20"/>
      </w:rPr>
      <w:t>N PREDIAL, SOCIAL Y AMBIENTAL SOSTENIBLE DE LA CARRETERA LETICIA</w:t>
    </w:r>
    <w:r>
      <w:rPr>
        <w:rFonts w:cs="Arial"/>
        <w:b/>
        <w:noProof/>
        <w:szCs w:val="20"/>
      </w:rPr>
      <w:t xml:space="preserve"> </w:t>
    </w:r>
    <w:r w:rsidR="00A829AC" w:rsidRPr="00F34E0A">
      <w:rPr>
        <w:rFonts w:cs="Arial"/>
        <w:b/>
        <w:noProof/>
        <w:szCs w:val="20"/>
      </w:rPr>
      <w:t>-</w:t>
    </w:r>
    <w:r>
      <w:rPr>
        <w:rFonts w:cs="Arial"/>
        <w:b/>
        <w:noProof/>
        <w:szCs w:val="20"/>
      </w:rPr>
      <w:t xml:space="preserve"> </w:t>
    </w:r>
    <w:r w:rsidR="00A829AC" w:rsidRPr="00F34E0A">
      <w:rPr>
        <w:rFonts w:cs="Arial"/>
        <w:b/>
        <w:noProof/>
        <w:szCs w:val="20"/>
      </w:rPr>
      <w:t>TARAPAC</w:t>
    </w:r>
    <w:r>
      <w:rPr>
        <w:rFonts w:cs="Arial"/>
        <w:b/>
        <w:noProof/>
        <w:szCs w:val="20"/>
      </w:rPr>
      <w:t>Á</w:t>
    </w:r>
    <w:r w:rsidR="00A829AC" w:rsidRPr="00F34E0A">
      <w:rPr>
        <w:rFonts w:cs="Arial"/>
        <w:b/>
        <w:noProof/>
        <w:szCs w:val="20"/>
      </w:rPr>
      <w:t xml:space="preserve"> EN EL DEPARTAMENTO DE</w:t>
    </w:r>
    <w:r>
      <w:rPr>
        <w:rFonts w:cs="Arial"/>
        <w:b/>
        <w:noProof/>
        <w:szCs w:val="20"/>
      </w:rPr>
      <w:t xml:space="preserve"> AMAZONAS, EN MARCO DEL PROGRAMA DE OBRA PÚ</w:t>
    </w:r>
    <w:r w:rsidR="00A829AC" w:rsidRPr="00F34E0A">
      <w:rPr>
        <w:rFonts w:cs="Arial"/>
        <w:b/>
        <w:noProof/>
        <w:szCs w:val="20"/>
      </w:rPr>
      <w:t>BLICA "CONCLUIR Y CONCLUIR PARA LA REACTIVACIÓN DE LAS REGIONES"</w:t>
    </w:r>
  </w:p>
  <w:p w14:paraId="56EE01DA" w14:textId="77777777" w:rsidR="00A829AC" w:rsidRPr="00724EC1" w:rsidRDefault="00A829AC"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03C9F897" w14:textId="77777777" w:rsidR="00A829AC" w:rsidRDefault="00A829AC"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A829AC" w:rsidRPr="003D005D" w14:paraId="092851F6" w14:textId="77777777" w:rsidTr="001655E2">
      <w:trPr>
        <w:trHeight w:val="220"/>
      </w:trPr>
      <w:tc>
        <w:tcPr>
          <w:tcW w:w="969" w:type="pct"/>
          <w:shd w:val="clear" w:color="auto" w:fill="auto"/>
          <w:vAlign w:val="center"/>
        </w:tcPr>
        <w:p w14:paraId="76527E03" w14:textId="77777777" w:rsidR="00A829AC" w:rsidRPr="003D005D" w:rsidRDefault="00A829AC"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55B92C07" w14:textId="77777777" w:rsidR="00A829AC" w:rsidRPr="003D005D" w:rsidRDefault="00A829AC"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3BDAFAF6" w14:textId="77777777" w:rsidR="00A829AC" w:rsidRPr="003D005D" w:rsidRDefault="00A829AC"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5ADA70DA" w14:textId="77777777" w:rsidR="00A829AC" w:rsidRPr="003D005D" w:rsidRDefault="00A829AC"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6ADCFA05" w14:textId="77777777" w:rsidR="00A829AC" w:rsidRDefault="00A829AC"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C77D3" w14:textId="77777777" w:rsidR="00E47AE2" w:rsidRDefault="00E47AE2" w:rsidP="007F467B">
    <w:pPr>
      <w:widowControl w:val="0"/>
      <w:autoSpaceDE w:val="0"/>
      <w:autoSpaceDN w:val="0"/>
      <w:adjustRightInd w:val="0"/>
      <w:spacing w:after="0" w:line="200" w:lineRule="exact"/>
      <w:ind w:right="-20"/>
      <w:rPr>
        <w:rFonts w:ascii="Times New Roman" w:hAnsi="Times New Roman"/>
        <w:szCs w:val="20"/>
      </w:rPr>
    </w:pPr>
  </w:p>
  <w:p w14:paraId="5F9D9AEA" w14:textId="77777777" w:rsidR="00E47AE2" w:rsidRDefault="00C24BAE" w:rsidP="007F467B">
    <w:pPr>
      <w:widowControl w:val="0"/>
      <w:autoSpaceDE w:val="0"/>
      <w:autoSpaceDN w:val="0"/>
      <w:adjustRightInd w:val="0"/>
      <w:spacing w:after="0" w:line="265" w:lineRule="exact"/>
      <w:ind w:left="-18" w:right="-38"/>
      <w:jc w:val="center"/>
      <w:rPr>
        <w:rFonts w:cs="Arial"/>
        <w:b/>
        <w:szCs w:val="20"/>
        <w:highlight w:val="lightGray"/>
      </w:rPr>
    </w:pPr>
    <w:r w:rsidRPr="00D51D3B">
      <w:rPr>
        <w:rFonts w:cs="Arial"/>
        <w:b/>
        <w:noProof/>
        <w:szCs w:val="20"/>
        <w:highlight w:val="lightGray"/>
      </w:rPr>
      <w:t>MEJORAMIENTO, GESTION PREDIAL, SOCIAL Y AMBIENTAL SOSTENIBLE DE LA CARRETERA TRONCAL DEL CATATUMBO, ASTILLEROS-TIBU-LA GABARRA EN EL DEPARTAMENTO DE NORTE DE SANTANDER, EN MARCO DEL PROGRAMA DE OBRA PUBLICA "CONCLUIR Y CONCLUIR PARA LA REACTIVACIÓN DE LAS REGIONES".</w:t>
    </w:r>
  </w:p>
  <w:p w14:paraId="3C4CE4DD" w14:textId="77777777" w:rsidR="00E47AE2" w:rsidRPr="00724EC1" w:rsidRDefault="00E47AE2"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6CF4D4AA" w14:textId="77777777" w:rsidR="00E47AE2" w:rsidRDefault="00E47AE2"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E47AE2" w:rsidRPr="003D005D" w14:paraId="1D2E3A0B" w14:textId="77777777" w:rsidTr="001655E2">
      <w:trPr>
        <w:trHeight w:val="220"/>
      </w:trPr>
      <w:tc>
        <w:tcPr>
          <w:tcW w:w="969" w:type="pct"/>
          <w:shd w:val="clear" w:color="auto" w:fill="auto"/>
          <w:vAlign w:val="center"/>
        </w:tcPr>
        <w:p w14:paraId="078F6A8F" w14:textId="77777777" w:rsidR="00E47AE2" w:rsidRPr="003D005D" w:rsidRDefault="00E47AE2"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23F79989" w14:textId="77777777" w:rsidR="00E47AE2" w:rsidRPr="003D005D" w:rsidRDefault="00E47AE2"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6CC9EF57" w14:textId="77777777" w:rsidR="00E47AE2" w:rsidRPr="003D005D" w:rsidRDefault="00E47AE2"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19EFBCE4" w14:textId="77777777" w:rsidR="00E47AE2" w:rsidRPr="003D005D" w:rsidRDefault="00E47AE2"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117568DA" w14:textId="77777777" w:rsidR="00E47AE2" w:rsidRDefault="00E47AE2"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E6BE4A" w14:textId="77777777" w:rsidR="003A4CC8" w:rsidRDefault="003A4CC8" w:rsidP="007D0390">
      <w:pPr>
        <w:spacing w:after="0" w:line="240" w:lineRule="auto"/>
      </w:pPr>
      <w:r>
        <w:separator/>
      </w:r>
    </w:p>
  </w:footnote>
  <w:footnote w:type="continuationSeparator" w:id="0">
    <w:p w14:paraId="01846D8A" w14:textId="77777777" w:rsidR="003A4CC8" w:rsidRDefault="003A4CC8" w:rsidP="007D0390">
      <w:pPr>
        <w:spacing w:after="0" w:line="240" w:lineRule="auto"/>
      </w:pPr>
      <w:r>
        <w:continuationSeparator/>
      </w:r>
    </w:p>
  </w:footnote>
  <w:footnote w:type="continuationNotice" w:id="1">
    <w:p w14:paraId="32484DEB" w14:textId="77777777" w:rsidR="003A4CC8" w:rsidRDefault="003A4CC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090E6" w14:textId="77777777" w:rsidR="00A829AC" w:rsidRDefault="00A829AC"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6FB3C56E" w14:textId="77777777" w:rsidR="00A829AC" w:rsidRDefault="00A829AC"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ADCBA9" w14:textId="77777777" w:rsidR="00A829AC" w:rsidRDefault="00A829AC"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4F6ADBF9" w14:textId="77777777" w:rsidR="00A829AC" w:rsidRPr="00724EC1" w:rsidRDefault="00A829AC"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5185C788" w14:textId="77777777" w:rsidR="00A829AC" w:rsidRPr="00724EC1" w:rsidRDefault="00A829AC"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E13B1F" w14:textId="77777777" w:rsidR="00E47AE2" w:rsidRDefault="00E47AE2"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24BAE">
      <w:rPr>
        <w:rStyle w:val="Nmerodepgina"/>
        <w:noProof/>
      </w:rPr>
      <w:t>1</w:t>
    </w:r>
    <w:r>
      <w:rPr>
        <w:rStyle w:val="Nmerodepgina"/>
      </w:rPr>
      <w:fldChar w:fldCharType="end"/>
    </w:r>
  </w:p>
  <w:p w14:paraId="43A5D659" w14:textId="77777777" w:rsidR="00E47AE2" w:rsidRDefault="00E47AE2" w:rsidP="00B92F6B">
    <w:pPr>
      <w:pStyle w:val="Encabezado"/>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1A91F3" w14:textId="77777777" w:rsidR="00E47AE2" w:rsidRDefault="00E47AE2"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2C5DE1D5" w14:textId="77777777" w:rsidR="00E47AE2" w:rsidRPr="00724EC1" w:rsidRDefault="00E47AE2"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28AD77F4" w14:textId="77777777" w:rsidR="00E47AE2" w:rsidRPr="00724EC1" w:rsidRDefault="00E47AE2"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3" type="#_x0000_t75" style="width:177.6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2131E"/>
    <w:multiLevelType w:val="hybridMultilevel"/>
    <w:tmpl w:val="7FCE70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A33909"/>
    <w:multiLevelType w:val="multilevel"/>
    <w:tmpl w:val="44EA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08D6E04"/>
    <w:multiLevelType w:val="multilevel"/>
    <w:tmpl w:val="D03E53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132E1B"/>
    <w:multiLevelType w:val="multilevel"/>
    <w:tmpl w:val="EA14C590"/>
    <w:lvl w:ilvl="0">
      <w:start w:val="1"/>
      <w:numFmt w:val="decimal"/>
      <w:lvlText w:val="%1"/>
      <w:lvlJc w:val="left"/>
      <w:pPr>
        <w:ind w:left="540" w:hanging="540"/>
      </w:pPr>
      <w:rPr>
        <w:rFonts w:cs="Arial" w:hint="default"/>
      </w:rPr>
    </w:lvl>
    <w:lvl w:ilvl="1">
      <w:start w:val="15"/>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2880" w:hanging="1440"/>
      </w:pPr>
      <w:rPr>
        <w:rFonts w:cs="Arial" w:hint="default"/>
      </w:rPr>
    </w:lvl>
  </w:abstractNum>
  <w:abstractNum w:abstractNumId="15"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15:restartNumberingAfterBreak="0">
    <w:nsid w:val="2E7750DF"/>
    <w:multiLevelType w:val="hybridMultilevel"/>
    <w:tmpl w:val="A38CA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1107F2C"/>
    <w:multiLevelType w:val="hybridMultilevel"/>
    <w:tmpl w:val="40C4F44A"/>
    <w:lvl w:ilvl="0" w:tplc="FB826BB0">
      <w:start w:val="1"/>
      <w:numFmt w:val="decimal"/>
      <w:lvlText w:val="%1."/>
      <w:lvlJc w:val="left"/>
      <w:pPr>
        <w:tabs>
          <w:tab w:val="num" w:pos="720"/>
        </w:tabs>
        <w:ind w:left="720" w:hanging="360"/>
      </w:pPr>
      <w:rPr>
        <w:rFonts w:hint="default"/>
      </w:rPr>
    </w:lvl>
    <w:lvl w:ilvl="1" w:tplc="0C0A0001"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F321E7B"/>
    <w:multiLevelType w:val="hybridMultilevel"/>
    <w:tmpl w:val="12DABA00"/>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4" w15:restartNumberingAfterBreak="0">
    <w:nsid w:val="48F235F6"/>
    <w:multiLevelType w:val="hybridMultilevel"/>
    <w:tmpl w:val="AAF2743A"/>
    <w:lvl w:ilvl="0" w:tplc="405C563A">
      <w:start w:val="1"/>
      <w:numFmt w:val="bullet"/>
      <w:lvlText w:val=""/>
      <w:lvlPicBulletId w:val="0"/>
      <w:lvlJc w:val="left"/>
      <w:pPr>
        <w:tabs>
          <w:tab w:val="num" w:pos="1260"/>
        </w:tabs>
        <w:ind w:left="12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65870"/>
    <w:multiLevelType w:val="hybridMultilevel"/>
    <w:tmpl w:val="1FFE972A"/>
    <w:lvl w:ilvl="0" w:tplc="837EEE78">
      <w:start w:val="1"/>
      <w:numFmt w:val="lowerLetter"/>
      <w:lvlText w:val="%1."/>
      <w:lvlJc w:val="left"/>
      <w:pPr>
        <w:ind w:left="839" w:hanging="360"/>
      </w:pPr>
      <w:rPr>
        <w:rFonts w:hint="default"/>
      </w:r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0" w15:restartNumberingAfterBreak="0">
    <w:nsid w:val="69D433AC"/>
    <w:multiLevelType w:val="hybridMultilevel"/>
    <w:tmpl w:val="D3AE5DAE"/>
    <w:lvl w:ilvl="0" w:tplc="08BC7B26">
      <w:start w:val="1"/>
      <w:numFmt w:val="decimal"/>
      <w:lvlText w:val="%1."/>
      <w:lvlJc w:val="left"/>
      <w:pPr>
        <w:tabs>
          <w:tab w:val="num" w:pos="720"/>
        </w:tabs>
        <w:ind w:left="720" w:hanging="360"/>
      </w:pPr>
      <w:rPr>
        <w:rFonts w:hint="default"/>
      </w:rPr>
    </w:lvl>
    <w:lvl w:ilvl="1" w:tplc="E76A7412">
      <w:start w:val="1"/>
      <w:numFmt w:val="bullet"/>
      <w:lvlText w:val=""/>
      <w:lvlJc w:val="left"/>
      <w:pPr>
        <w:tabs>
          <w:tab w:val="num" w:pos="1440"/>
        </w:tabs>
        <w:ind w:left="1440" w:hanging="360"/>
      </w:pPr>
      <w:rPr>
        <w:rFonts w:ascii="Wingdings" w:hAnsi="Wingdings" w:hint="default"/>
      </w:rPr>
    </w:lvl>
    <w:lvl w:ilvl="2" w:tplc="427011C6">
      <w:start w:val="1"/>
      <w:numFmt w:val="bullet"/>
      <w:lvlText w:val=""/>
      <w:lvlJc w:val="left"/>
      <w:pPr>
        <w:tabs>
          <w:tab w:val="num" w:pos="2340"/>
        </w:tabs>
        <w:ind w:left="2340" w:hanging="360"/>
      </w:pPr>
      <w:rPr>
        <w:rFonts w:ascii="Wingdings" w:hAnsi="Wingdings" w:hint="default"/>
      </w:rPr>
    </w:lvl>
    <w:lvl w:ilvl="3" w:tplc="29A86744" w:tentative="1">
      <w:start w:val="1"/>
      <w:numFmt w:val="decimal"/>
      <w:lvlText w:val="%4."/>
      <w:lvlJc w:val="left"/>
      <w:pPr>
        <w:tabs>
          <w:tab w:val="num" w:pos="2880"/>
        </w:tabs>
        <w:ind w:left="2880" w:hanging="360"/>
      </w:pPr>
    </w:lvl>
    <w:lvl w:ilvl="4" w:tplc="1C4030BA" w:tentative="1">
      <w:start w:val="1"/>
      <w:numFmt w:val="lowerLetter"/>
      <w:lvlText w:val="%5."/>
      <w:lvlJc w:val="left"/>
      <w:pPr>
        <w:tabs>
          <w:tab w:val="num" w:pos="3600"/>
        </w:tabs>
        <w:ind w:left="3600" w:hanging="360"/>
      </w:pPr>
    </w:lvl>
    <w:lvl w:ilvl="5" w:tplc="A11E6CBC" w:tentative="1">
      <w:start w:val="1"/>
      <w:numFmt w:val="lowerRoman"/>
      <w:lvlText w:val="%6."/>
      <w:lvlJc w:val="right"/>
      <w:pPr>
        <w:tabs>
          <w:tab w:val="num" w:pos="4320"/>
        </w:tabs>
        <w:ind w:left="4320" w:hanging="180"/>
      </w:pPr>
    </w:lvl>
    <w:lvl w:ilvl="6" w:tplc="CDF6D05C" w:tentative="1">
      <w:start w:val="1"/>
      <w:numFmt w:val="decimal"/>
      <w:lvlText w:val="%7."/>
      <w:lvlJc w:val="left"/>
      <w:pPr>
        <w:tabs>
          <w:tab w:val="num" w:pos="5040"/>
        </w:tabs>
        <w:ind w:left="5040" w:hanging="360"/>
      </w:pPr>
    </w:lvl>
    <w:lvl w:ilvl="7" w:tplc="13F05640" w:tentative="1">
      <w:start w:val="1"/>
      <w:numFmt w:val="lowerLetter"/>
      <w:lvlText w:val="%8."/>
      <w:lvlJc w:val="left"/>
      <w:pPr>
        <w:tabs>
          <w:tab w:val="num" w:pos="5760"/>
        </w:tabs>
        <w:ind w:left="5760" w:hanging="360"/>
      </w:pPr>
    </w:lvl>
    <w:lvl w:ilvl="8" w:tplc="308273AE" w:tentative="1">
      <w:start w:val="1"/>
      <w:numFmt w:val="lowerRoman"/>
      <w:lvlText w:val="%9."/>
      <w:lvlJc w:val="right"/>
      <w:pPr>
        <w:tabs>
          <w:tab w:val="num" w:pos="6480"/>
        </w:tabs>
        <w:ind w:left="6480" w:hanging="180"/>
      </w:pPr>
    </w:lvl>
  </w:abstractNum>
  <w:abstractNum w:abstractNumId="3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8700EF"/>
    <w:multiLevelType w:val="multilevel"/>
    <w:tmpl w:val="06264A5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A17DA"/>
    <w:multiLevelType w:val="hybridMultilevel"/>
    <w:tmpl w:val="8FF43158"/>
    <w:lvl w:ilvl="0" w:tplc="681A285C">
      <w:start w:val="1"/>
      <w:numFmt w:val="decimal"/>
      <w:lvlText w:val="%1."/>
      <w:lvlJc w:val="left"/>
      <w:pPr>
        <w:tabs>
          <w:tab w:val="num" w:pos="720"/>
        </w:tabs>
        <w:ind w:left="720" w:hanging="360"/>
      </w:pPr>
      <w:rPr>
        <w:rFonts w:hint="default"/>
      </w:rPr>
    </w:lvl>
    <w:lvl w:ilvl="1" w:tplc="A910473A">
      <w:start w:val="1"/>
      <w:numFmt w:val="bullet"/>
      <w:lvlText w:val="o"/>
      <w:lvlJc w:val="left"/>
      <w:pPr>
        <w:tabs>
          <w:tab w:val="num" w:pos="1440"/>
        </w:tabs>
        <w:ind w:left="1440" w:hanging="360"/>
      </w:pPr>
      <w:rPr>
        <w:rFonts w:ascii="Courier New" w:hAnsi="Courier New" w:cs="Courier New" w:hint="default"/>
      </w:rPr>
    </w:lvl>
    <w:lvl w:ilvl="2" w:tplc="054690D8" w:tentative="1">
      <w:start w:val="1"/>
      <w:numFmt w:val="bullet"/>
      <w:lvlText w:val=""/>
      <w:lvlJc w:val="left"/>
      <w:pPr>
        <w:tabs>
          <w:tab w:val="num" w:pos="2160"/>
        </w:tabs>
        <w:ind w:left="2160" w:hanging="360"/>
      </w:pPr>
      <w:rPr>
        <w:rFonts w:ascii="Wingdings" w:hAnsi="Wingdings" w:hint="default"/>
      </w:rPr>
    </w:lvl>
    <w:lvl w:ilvl="3" w:tplc="51C8F118" w:tentative="1">
      <w:start w:val="1"/>
      <w:numFmt w:val="bullet"/>
      <w:lvlText w:val=""/>
      <w:lvlJc w:val="left"/>
      <w:pPr>
        <w:tabs>
          <w:tab w:val="num" w:pos="2880"/>
        </w:tabs>
        <w:ind w:left="2880" w:hanging="360"/>
      </w:pPr>
      <w:rPr>
        <w:rFonts w:ascii="Symbol" w:hAnsi="Symbol" w:hint="default"/>
      </w:rPr>
    </w:lvl>
    <w:lvl w:ilvl="4" w:tplc="C2F4C6AE" w:tentative="1">
      <w:start w:val="1"/>
      <w:numFmt w:val="bullet"/>
      <w:lvlText w:val="o"/>
      <w:lvlJc w:val="left"/>
      <w:pPr>
        <w:tabs>
          <w:tab w:val="num" w:pos="3600"/>
        </w:tabs>
        <w:ind w:left="3600" w:hanging="360"/>
      </w:pPr>
      <w:rPr>
        <w:rFonts w:ascii="Courier New" w:hAnsi="Courier New" w:cs="Courier New" w:hint="default"/>
      </w:rPr>
    </w:lvl>
    <w:lvl w:ilvl="5" w:tplc="79620D8E" w:tentative="1">
      <w:start w:val="1"/>
      <w:numFmt w:val="bullet"/>
      <w:lvlText w:val=""/>
      <w:lvlJc w:val="left"/>
      <w:pPr>
        <w:tabs>
          <w:tab w:val="num" w:pos="4320"/>
        </w:tabs>
        <w:ind w:left="4320" w:hanging="360"/>
      </w:pPr>
      <w:rPr>
        <w:rFonts w:ascii="Wingdings" w:hAnsi="Wingdings" w:hint="default"/>
      </w:rPr>
    </w:lvl>
    <w:lvl w:ilvl="6" w:tplc="51A6E382" w:tentative="1">
      <w:start w:val="1"/>
      <w:numFmt w:val="bullet"/>
      <w:lvlText w:val=""/>
      <w:lvlJc w:val="left"/>
      <w:pPr>
        <w:tabs>
          <w:tab w:val="num" w:pos="5040"/>
        </w:tabs>
        <w:ind w:left="5040" w:hanging="360"/>
      </w:pPr>
      <w:rPr>
        <w:rFonts w:ascii="Symbol" w:hAnsi="Symbol" w:hint="default"/>
      </w:rPr>
    </w:lvl>
    <w:lvl w:ilvl="7" w:tplc="94F63394" w:tentative="1">
      <w:start w:val="1"/>
      <w:numFmt w:val="bullet"/>
      <w:lvlText w:val="o"/>
      <w:lvlJc w:val="left"/>
      <w:pPr>
        <w:tabs>
          <w:tab w:val="num" w:pos="5760"/>
        </w:tabs>
        <w:ind w:left="5760" w:hanging="360"/>
      </w:pPr>
      <w:rPr>
        <w:rFonts w:ascii="Courier New" w:hAnsi="Courier New" w:cs="Courier New" w:hint="default"/>
      </w:rPr>
    </w:lvl>
    <w:lvl w:ilvl="8" w:tplc="20AE2FB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8"/>
  </w:num>
  <w:num w:numId="3">
    <w:abstractNumId w:val="36"/>
  </w:num>
  <w:num w:numId="4">
    <w:abstractNumId w:val="18"/>
  </w:num>
  <w:num w:numId="5">
    <w:abstractNumId w:val="33"/>
  </w:num>
  <w:num w:numId="6">
    <w:abstractNumId w:val="9"/>
  </w:num>
  <w:num w:numId="7">
    <w:abstractNumId w:val="22"/>
  </w:num>
  <w:num w:numId="8">
    <w:abstractNumId w:val="32"/>
  </w:num>
  <w:num w:numId="9">
    <w:abstractNumId w:val="12"/>
  </w:num>
  <w:num w:numId="10">
    <w:abstractNumId w:val="17"/>
  </w:num>
  <w:num w:numId="11">
    <w:abstractNumId w:val="7"/>
  </w:num>
  <w:num w:numId="12">
    <w:abstractNumId w:val="1"/>
  </w:num>
  <w:num w:numId="13">
    <w:abstractNumId w:val="34"/>
  </w:num>
  <w:num w:numId="14">
    <w:abstractNumId w:val="2"/>
  </w:num>
  <w:num w:numId="15">
    <w:abstractNumId w:val="39"/>
  </w:num>
  <w:num w:numId="16">
    <w:abstractNumId w:val="5"/>
  </w:num>
  <w:num w:numId="17">
    <w:abstractNumId w:val="4"/>
  </w:num>
  <w:num w:numId="18">
    <w:abstractNumId w:val="16"/>
  </w:num>
  <w:num w:numId="19">
    <w:abstractNumId w:val="10"/>
  </w:num>
  <w:num w:numId="20">
    <w:abstractNumId w:val="3"/>
  </w:num>
  <w:num w:numId="21">
    <w:abstractNumId w:val="29"/>
  </w:num>
  <w:num w:numId="22">
    <w:abstractNumId w:val="13"/>
  </w:num>
  <w:num w:numId="23">
    <w:abstractNumId w:val="23"/>
  </w:num>
  <w:num w:numId="24">
    <w:abstractNumId w:val="38"/>
  </w:num>
  <w:num w:numId="25">
    <w:abstractNumId w:val="15"/>
  </w:num>
  <w:num w:numId="26">
    <w:abstractNumId w:val="35"/>
  </w:num>
  <w:num w:numId="27">
    <w:abstractNumId w:val="19"/>
  </w:num>
  <w:num w:numId="28">
    <w:abstractNumId w:val="30"/>
  </w:num>
  <w:num w:numId="29">
    <w:abstractNumId w:val="24"/>
  </w:num>
  <w:num w:numId="30">
    <w:abstractNumId w:val="21"/>
  </w:num>
  <w:num w:numId="31">
    <w:abstractNumId w:val="25"/>
  </w:num>
  <w:num w:numId="32">
    <w:abstractNumId w:val="37"/>
  </w:num>
  <w:num w:numId="33">
    <w:abstractNumId w:val="20"/>
  </w:num>
  <w:num w:numId="34">
    <w:abstractNumId w:val="0"/>
  </w:num>
  <w:num w:numId="35">
    <w:abstractNumId w:val="28"/>
  </w:num>
  <w:num w:numId="36">
    <w:abstractNumId w:val="31"/>
  </w:num>
  <w:num w:numId="37">
    <w:abstractNumId w:val="14"/>
  </w:num>
  <w:num w:numId="38">
    <w:abstractNumId w:val="6"/>
  </w:num>
  <w:num w:numId="39">
    <w:abstractNumId w:val="27"/>
  </w:num>
  <w:num w:numId="40">
    <w:abstractNumId w:val="11"/>
  </w:num>
  <w:num w:numId="41">
    <w:abstractNumId w:val="9"/>
  </w:num>
  <w:num w:numId="42">
    <w:abstractNumId w:val="9"/>
  </w:num>
  <w:num w:numId="43">
    <w:abstractNumId w:val="9"/>
  </w:num>
  <w:num w:numId="44">
    <w:abstractNumId w:val="9"/>
  </w:num>
  <w:num w:numId="45">
    <w:abstractNumId w:val="9"/>
  </w:num>
  <w:num w:numId="46">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5CDA"/>
    <w:rsid w:val="00007578"/>
    <w:rsid w:val="00007D16"/>
    <w:rsid w:val="00013A3D"/>
    <w:rsid w:val="000149A4"/>
    <w:rsid w:val="000208BB"/>
    <w:rsid w:val="00022774"/>
    <w:rsid w:val="00023E7B"/>
    <w:rsid w:val="000268C3"/>
    <w:rsid w:val="0003201E"/>
    <w:rsid w:val="0003306E"/>
    <w:rsid w:val="000330D0"/>
    <w:rsid w:val="00033982"/>
    <w:rsid w:val="000347E5"/>
    <w:rsid w:val="00034CC6"/>
    <w:rsid w:val="0003600B"/>
    <w:rsid w:val="00037F97"/>
    <w:rsid w:val="0004194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A3EC7"/>
    <w:rsid w:val="000B128B"/>
    <w:rsid w:val="000B3FA0"/>
    <w:rsid w:val="000C0740"/>
    <w:rsid w:val="000C2185"/>
    <w:rsid w:val="000C2D0E"/>
    <w:rsid w:val="000C6036"/>
    <w:rsid w:val="000C6BA2"/>
    <w:rsid w:val="000C73FE"/>
    <w:rsid w:val="000C76EC"/>
    <w:rsid w:val="000C7818"/>
    <w:rsid w:val="000D1D75"/>
    <w:rsid w:val="000D2EA5"/>
    <w:rsid w:val="000D38BC"/>
    <w:rsid w:val="000D4014"/>
    <w:rsid w:val="000D5BCF"/>
    <w:rsid w:val="000E3E62"/>
    <w:rsid w:val="000E40B5"/>
    <w:rsid w:val="000E4AF9"/>
    <w:rsid w:val="000F11A5"/>
    <w:rsid w:val="000F1BAC"/>
    <w:rsid w:val="000F34CA"/>
    <w:rsid w:val="000F37B7"/>
    <w:rsid w:val="000F4161"/>
    <w:rsid w:val="00100289"/>
    <w:rsid w:val="00101690"/>
    <w:rsid w:val="00101711"/>
    <w:rsid w:val="00102344"/>
    <w:rsid w:val="00102402"/>
    <w:rsid w:val="00102F41"/>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37BA2"/>
    <w:rsid w:val="00141E9B"/>
    <w:rsid w:val="00143547"/>
    <w:rsid w:val="00144288"/>
    <w:rsid w:val="00144C30"/>
    <w:rsid w:val="001463F0"/>
    <w:rsid w:val="00151A1F"/>
    <w:rsid w:val="00153568"/>
    <w:rsid w:val="00157015"/>
    <w:rsid w:val="00157077"/>
    <w:rsid w:val="001618F8"/>
    <w:rsid w:val="00162076"/>
    <w:rsid w:val="001655E2"/>
    <w:rsid w:val="001710CF"/>
    <w:rsid w:val="00172C62"/>
    <w:rsid w:val="0017495F"/>
    <w:rsid w:val="001753DC"/>
    <w:rsid w:val="0017589E"/>
    <w:rsid w:val="001772E3"/>
    <w:rsid w:val="001807AB"/>
    <w:rsid w:val="00181E88"/>
    <w:rsid w:val="00183599"/>
    <w:rsid w:val="00185431"/>
    <w:rsid w:val="00185710"/>
    <w:rsid w:val="00185880"/>
    <w:rsid w:val="00185E4A"/>
    <w:rsid w:val="0019217E"/>
    <w:rsid w:val="00194EF5"/>
    <w:rsid w:val="0019632B"/>
    <w:rsid w:val="00196832"/>
    <w:rsid w:val="001A0227"/>
    <w:rsid w:val="001A05EC"/>
    <w:rsid w:val="001A0EC3"/>
    <w:rsid w:val="001A1D2F"/>
    <w:rsid w:val="001A1E06"/>
    <w:rsid w:val="001A4A33"/>
    <w:rsid w:val="001B0057"/>
    <w:rsid w:val="001B4274"/>
    <w:rsid w:val="001B57D0"/>
    <w:rsid w:val="001C4143"/>
    <w:rsid w:val="001C418F"/>
    <w:rsid w:val="001C45C2"/>
    <w:rsid w:val="001D1AE6"/>
    <w:rsid w:val="001D3E4B"/>
    <w:rsid w:val="001E1AE4"/>
    <w:rsid w:val="001E1EC9"/>
    <w:rsid w:val="001E258D"/>
    <w:rsid w:val="001E4B51"/>
    <w:rsid w:val="001E7F3E"/>
    <w:rsid w:val="001F29F5"/>
    <w:rsid w:val="001F3140"/>
    <w:rsid w:val="001F4D9A"/>
    <w:rsid w:val="001F5214"/>
    <w:rsid w:val="001F5909"/>
    <w:rsid w:val="00202411"/>
    <w:rsid w:val="0020244C"/>
    <w:rsid w:val="00202634"/>
    <w:rsid w:val="002037AD"/>
    <w:rsid w:val="0020475D"/>
    <w:rsid w:val="00205A47"/>
    <w:rsid w:val="00207356"/>
    <w:rsid w:val="002076A6"/>
    <w:rsid w:val="00213671"/>
    <w:rsid w:val="002138D8"/>
    <w:rsid w:val="00215423"/>
    <w:rsid w:val="0021555C"/>
    <w:rsid w:val="00216335"/>
    <w:rsid w:val="002174E2"/>
    <w:rsid w:val="002206AE"/>
    <w:rsid w:val="002207EB"/>
    <w:rsid w:val="002222D4"/>
    <w:rsid w:val="00224310"/>
    <w:rsid w:val="0022640E"/>
    <w:rsid w:val="00227032"/>
    <w:rsid w:val="00230D9E"/>
    <w:rsid w:val="0023199C"/>
    <w:rsid w:val="00232D96"/>
    <w:rsid w:val="00232EDE"/>
    <w:rsid w:val="0023419D"/>
    <w:rsid w:val="00235F5D"/>
    <w:rsid w:val="002368D5"/>
    <w:rsid w:val="00236BEA"/>
    <w:rsid w:val="00242104"/>
    <w:rsid w:val="002428D5"/>
    <w:rsid w:val="00243905"/>
    <w:rsid w:val="00243CD4"/>
    <w:rsid w:val="00243DB2"/>
    <w:rsid w:val="00245A09"/>
    <w:rsid w:val="00245C30"/>
    <w:rsid w:val="00253C86"/>
    <w:rsid w:val="002540D7"/>
    <w:rsid w:val="002541D7"/>
    <w:rsid w:val="002547CA"/>
    <w:rsid w:val="002554D6"/>
    <w:rsid w:val="002555A6"/>
    <w:rsid w:val="0026211C"/>
    <w:rsid w:val="00262773"/>
    <w:rsid w:val="002648A6"/>
    <w:rsid w:val="0026559D"/>
    <w:rsid w:val="00265903"/>
    <w:rsid w:val="002659BC"/>
    <w:rsid w:val="0027037B"/>
    <w:rsid w:val="00270E16"/>
    <w:rsid w:val="00275141"/>
    <w:rsid w:val="0027632D"/>
    <w:rsid w:val="00276410"/>
    <w:rsid w:val="0027789B"/>
    <w:rsid w:val="00277E0D"/>
    <w:rsid w:val="00283752"/>
    <w:rsid w:val="002840F8"/>
    <w:rsid w:val="002879B6"/>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00F"/>
    <w:rsid w:val="002B62FE"/>
    <w:rsid w:val="002B6468"/>
    <w:rsid w:val="002B742D"/>
    <w:rsid w:val="002C0F6F"/>
    <w:rsid w:val="002C1128"/>
    <w:rsid w:val="002C335E"/>
    <w:rsid w:val="002C42D0"/>
    <w:rsid w:val="002C511F"/>
    <w:rsid w:val="002C5427"/>
    <w:rsid w:val="002C5606"/>
    <w:rsid w:val="002C636D"/>
    <w:rsid w:val="002C7522"/>
    <w:rsid w:val="002D1306"/>
    <w:rsid w:val="002D312D"/>
    <w:rsid w:val="002D380F"/>
    <w:rsid w:val="002D713F"/>
    <w:rsid w:val="002E202F"/>
    <w:rsid w:val="002E2782"/>
    <w:rsid w:val="002E4613"/>
    <w:rsid w:val="002E496D"/>
    <w:rsid w:val="002E5D75"/>
    <w:rsid w:val="002F1511"/>
    <w:rsid w:val="002F1F66"/>
    <w:rsid w:val="002F32CA"/>
    <w:rsid w:val="002F61F2"/>
    <w:rsid w:val="002F74AE"/>
    <w:rsid w:val="00301AB5"/>
    <w:rsid w:val="0030719D"/>
    <w:rsid w:val="0030721C"/>
    <w:rsid w:val="003074B7"/>
    <w:rsid w:val="0031045F"/>
    <w:rsid w:val="00311A43"/>
    <w:rsid w:val="00312BD1"/>
    <w:rsid w:val="00312D9E"/>
    <w:rsid w:val="00313363"/>
    <w:rsid w:val="00313392"/>
    <w:rsid w:val="00315C4D"/>
    <w:rsid w:val="00316201"/>
    <w:rsid w:val="00326A16"/>
    <w:rsid w:val="00326FD2"/>
    <w:rsid w:val="0033024E"/>
    <w:rsid w:val="00331CAE"/>
    <w:rsid w:val="00331DD9"/>
    <w:rsid w:val="00334263"/>
    <w:rsid w:val="0033449E"/>
    <w:rsid w:val="00336BBF"/>
    <w:rsid w:val="003370A9"/>
    <w:rsid w:val="0034014B"/>
    <w:rsid w:val="00341FE8"/>
    <w:rsid w:val="00342498"/>
    <w:rsid w:val="00342706"/>
    <w:rsid w:val="00343BE6"/>
    <w:rsid w:val="00345A0E"/>
    <w:rsid w:val="00346E94"/>
    <w:rsid w:val="003514B6"/>
    <w:rsid w:val="00352C7B"/>
    <w:rsid w:val="003542E1"/>
    <w:rsid w:val="00356C77"/>
    <w:rsid w:val="00357E1B"/>
    <w:rsid w:val="0036079C"/>
    <w:rsid w:val="00360B89"/>
    <w:rsid w:val="003611CB"/>
    <w:rsid w:val="00362ECF"/>
    <w:rsid w:val="00363BEF"/>
    <w:rsid w:val="003649F2"/>
    <w:rsid w:val="00366402"/>
    <w:rsid w:val="00366740"/>
    <w:rsid w:val="003711BB"/>
    <w:rsid w:val="00373F21"/>
    <w:rsid w:val="003742BC"/>
    <w:rsid w:val="00374D96"/>
    <w:rsid w:val="00374FFC"/>
    <w:rsid w:val="00375023"/>
    <w:rsid w:val="003761DE"/>
    <w:rsid w:val="0037713D"/>
    <w:rsid w:val="00381BDB"/>
    <w:rsid w:val="0038263B"/>
    <w:rsid w:val="0038286E"/>
    <w:rsid w:val="0038301E"/>
    <w:rsid w:val="00384CDA"/>
    <w:rsid w:val="00386705"/>
    <w:rsid w:val="003869C4"/>
    <w:rsid w:val="00386D31"/>
    <w:rsid w:val="00387F6E"/>
    <w:rsid w:val="00390CF4"/>
    <w:rsid w:val="00391D76"/>
    <w:rsid w:val="0039407E"/>
    <w:rsid w:val="00395B0E"/>
    <w:rsid w:val="003972AE"/>
    <w:rsid w:val="003A026D"/>
    <w:rsid w:val="003A0FEF"/>
    <w:rsid w:val="003A19BF"/>
    <w:rsid w:val="003A3C63"/>
    <w:rsid w:val="003A414E"/>
    <w:rsid w:val="003A4CC8"/>
    <w:rsid w:val="003A5C9F"/>
    <w:rsid w:val="003A6EBA"/>
    <w:rsid w:val="003B11B5"/>
    <w:rsid w:val="003B1B8C"/>
    <w:rsid w:val="003B5354"/>
    <w:rsid w:val="003B7245"/>
    <w:rsid w:val="003C02B9"/>
    <w:rsid w:val="003C2A44"/>
    <w:rsid w:val="003C3526"/>
    <w:rsid w:val="003C4134"/>
    <w:rsid w:val="003D1962"/>
    <w:rsid w:val="003D2755"/>
    <w:rsid w:val="003D4430"/>
    <w:rsid w:val="003D5088"/>
    <w:rsid w:val="003D6723"/>
    <w:rsid w:val="003D74B9"/>
    <w:rsid w:val="003D7663"/>
    <w:rsid w:val="003D797D"/>
    <w:rsid w:val="003E2ECF"/>
    <w:rsid w:val="003E413C"/>
    <w:rsid w:val="003E6FBB"/>
    <w:rsid w:val="003E7A32"/>
    <w:rsid w:val="003F0110"/>
    <w:rsid w:val="003F0A86"/>
    <w:rsid w:val="003F293C"/>
    <w:rsid w:val="003F3264"/>
    <w:rsid w:val="003F3DB6"/>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69E"/>
    <w:rsid w:val="00420B9C"/>
    <w:rsid w:val="00423866"/>
    <w:rsid w:val="0042598F"/>
    <w:rsid w:val="0042750F"/>
    <w:rsid w:val="00427F43"/>
    <w:rsid w:val="0043158D"/>
    <w:rsid w:val="004331B6"/>
    <w:rsid w:val="00433E32"/>
    <w:rsid w:val="00434225"/>
    <w:rsid w:val="00434F66"/>
    <w:rsid w:val="00437390"/>
    <w:rsid w:val="004411A5"/>
    <w:rsid w:val="004416EA"/>
    <w:rsid w:val="004424DE"/>
    <w:rsid w:val="00442CB8"/>
    <w:rsid w:val="00443D42"/>
    <w:rsid w:val="00446428"/>
    <w:rsid w:val="00446BEF"/>
    <w:rsid w:val="0044744C"/>
    <w:rsid w:val="00450FF6"/>
    <w:rsid w:val="00452C3B"/>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5BF6"/>
    <w:rsid w:val="00466FEE"/>
    <w:rsid w:val="00467749"/>
    <w:rsid w:val="00470237"/>
    <w:rsid w:val="004712D4"/>
    <w:rsid w:val="0047234B"/>
    <w:rsid w:val="0047316E"/>
    <w:rsid w:val="00473225"/>
    <w:rsid w:val="00473F11"/>
    <w:rsid w:val="004756F0"/>
    <w:rsid w:val="004766FE"/>
    <w:rsid w:val="00476C86"/>
    <w:rsid w:val="0047782C"/>
    <w:rsid w:val="00484238"/>
    <w:rsid w:val="00484F84"/>
    <w:rsid w:val="00485046"/>
    <w:rsid w:val="00485D7E"/>
    <w:rsid w:val="00493FB3"/>
    <w:rsid w:val="00494A3F"/>
    <w:rsid w:val="00494B3A"/>
    <w:rsid w:val="0049505E"/>
    <w:rsid w:val="004950C7"/>
    <w:rsid w:val="00495CCD"/>
    <w:rsid w:val="004963D5"/>
    <w:rsid w:val="00496998"/>
    <w:rsid w:val="004A0891"/>
    <w:rsid w:val="004A1A5E"/>
    <w:rsid w:val="004A1B79"/>
    <w:rsid w:val="004A1CEE"/>
    <w:rsid w:val="004A4766"/>
    <w:rsid w:val="004A56F3"/>
    <w:rsid w:val="004A61F8"/>
    <w:rsid w:val="004A6FDE"/>
    <w:rsid w:val="004A7CA3"/>
    <w:rsid w:val="004A7CE3"/>
    <w:rsid w:val="004B18DF"/>
    <w:rsid w:val="004B470A"/>
    <w:rsid w:val="004B5A0B"/>
    <w:rsid w:val="004B7BA9"/>
    <w:rsid w:val="004C4DE9"/>
    <w:rsid w:val="004C5636"/>
    <w:rsid w:val="004C599E"/>
    <w:rsid w:val="004C5AAC"/>
    <w:rsid w:val="004C5C84"/>
    <w:rsid w:val="004C6322"/>
    <w:rsid w:val="004C6A33"/>
    <w:rsid w:val="004D00DB"/>
    <w:rsid w:val="004D2443"/>
    <w:rsid w:val="004D248F"/>
    <w:rsid w:val="004D3DBA"/>
    <w:rsid w:val="004D457A"/>
    <w:rsid w:val="004D5334"/>
    <w:rsid w:val="004D5A81"/>
    <w:rsid w:val="004E01DB"/>
    <w:rsid w:val="004E0A90"/>
    <w:rsid w:val="004E1E45"/>
    <w:rsid w:val="004E208C"/>
    <w:rsid w:val="004E2DE3"/>
    <w:rsid w:val="004E4A1D"/>
    <w:rsid w:val="004E68B2"/>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6743"/>
    <w:rsid w:val="00517609"/>
    <w:rsid w:val="00517A56"/>
    <w:rsid w:val="0052367E"/>
    <w:rsid w:val="00527293"/>
    <w:rsid w:val="00533E2D"/>
    <w:rsid w:val="005342C5"/>
    <w:rsid w:val="005355E1"/>
    <w:rsid w:val="0053693D"/>
    <w:rsid w:val="00536D3F"/>
    <w:rsid w:val="0054090E"/>
    <w:rsid w:val="00543E18"/>
    <w:rsid w:val="0054458A"/>
    <w:rsid w:val="005448A7"/>
    <w:rsid w:val="00547C45"/>
    <w:rsid w:val="005511BC"/>
    <w:rsid w:val="00552BB0"/>
    <w:rsid w:val="005538E1"/>
    <w:rsid w:val="0055439F"/>
    <w:rsid w:val="005558EF"/>
    <w:rsid w:val="00556D7C"/>
    <w:rsid w:val="00561604"/>
    <w:rsid w:val="0056250C"/>
    <w:rsid w:val="00564750"/>
    <w:rsid w:val="00565192"/>
    <w:rsid w:val="00567756"/>
    <w:rsid w:val="00567E0F"/>
    <w:rsid w:val="0057015E"/>
    <w:rsid w:val="00573D3D"/>
    <w:rsid w:val="00576E15"/>
    <w:rsid w:val="00582880"/>
    <w:rsid w:val="00582CB9"/>
    <w:rsid w:val="005853E6"/>
    <w:rsid w:val="00585F24"/>
    <w:rsid w:val="00587D5A"/>
    <w:rsid w:val="0059033E"/>
    <w:rsid w:val="0059152A"/>
    <w:rsid w:val="00592BBD"/>
    <w:rsid w:val="00593860"/>
    <w:rsid w:val="00593975"/>
    <w:rsid w:val="00593DAB"/>
    <w:rsid w:val="00595FF6"/>
    <w:rsid w:val="005A0107"/>
    <w:rsid w:val="005A0337"/>
    <w:rsid w:val="005A0634"/>
    <w:rsid w:val="005A0ECC"/>
    <w:rsid w:val="005A144C"/>
    <w:rsid w:val="005A20C8"/>
    <w:rsid w:val="005A3E7A"/>
    <w:rsid w:val="005A431B"/>
    <w:rsid w:val="005A4913"/>
    <w:rsid w:val="005A5736"/>
    <w:rsid w:val="005A5F3F"/>
    <w:rsid w:val="005A70B4"/>
    <w:rsid w:val="005B1D19"/>
    <w:rsid w:val="005B7DDE"/>
    <w:rsid w:val="005C0D7E"/>
    <w:rsid w:val="005C1A88"/>
    <w:rsid w:val="005C412E"/>
    <w:rsid w:val="005C6CEE"/>
    <w:rsid w:val="005C70F5"/>
    <w:rsid w:val="005D08F4"/>
    <w:rsid w:val="005D6F48"/>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0B41"/>
    <w:rsid w:val="0061452B"/>
    <w:rsid w:val="00617822"/>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461D"/>
    <w:rsid w:val="00654FCF"/>
    <w:rsid w:val="006551CB"/>
    <w:rsid w:val="00656DFC"/>
    <w:rsid w:val="0066089E"/>
    <w:rsid w:val="0066165F"/>
    <w:rsid w:val="00662EAA"/>
    <w:rsid w:val="00663785"/>
    <w:rsid w:val="006649D6"/>
    <w:rsid w:val="006653B1"/>
    <w:rsid w:val="00665959"/>
    <w:rsid w:val="00666BEC"/>
    <w:rsid w:val="00667683"/>
    <w:rsid w:val="0067078E"/>
    <w:rsid w:val="00671B37"/>
    <w:rsid w:val="00672840"/>
    <w:rsid w:val="00673042"/>
    <w:rsid w:val="006749AD"/>
    <w:rsid w:val="0067646A"/>
    <w:rsid w:val="00682011"/>
    <w:rsid w:val="00682073"/>
    <w:rsid w:val="006822B7"/>
    <w:rsid w:val="00682B7D"/>
    <w:rsid w:val="00683A8F"/>
    <w:rsid w:val="00684987"/>
    <w:rsid w:val="006853C3"/>
    <w:rsid w:val="0068672D"/>
    <w:rsid w:val="00690965"/>
    <w:rsid w:val="0069227C"/>
    <w:rsid w:val="0069275C"/>
    <w:rsid w:val="006935BD"/>
    <w:rsid w:val="00696521"/>
    <w:rsid w:val="006967FA"/>
    <w:rsid w:val="006A0531"/>
    <w:rsid w:val="006A10A4"/>
    <w:rsid w:val="006B4276"/>
    <w:rsid w:val="006B448E"/>
    <w:rsid w:val="006B4A2E"/>
    <w:rsid w:val="006B4B17"/>
    <w:rsid w:val="006B71D6"/>
    <w:rsid w:val="006B7649"/>
    <w:rsid w:val="006C2A0A"/>
    <w:rsid w:val="006C2FCC"/>
    <w:rsid w:val="006D148C"/>
    <w:rsid w:val="006D2B26"/>
    <w:rsid w:val="006D2E7F"/>
    <w:rsid w:val="006D2EA7"/>
    <w:rsid w:val="006D439A"/>
    <w:rsid w:val="006D4D0C"/>
    <w:rsid w:val="006E098E"/>
    <w:rsid w:val="006E0C22"/>
    <w:rsid w:val="006E2DB6"/>
    <w:rsid w:val="006E644E"/>
    <w:rsid w:val="006E663D"/>
    <w:rsid w:val="006E6FC7"/>
    <w:rsid w:val="006E7B56"/>
    <w:rsid w:val="006F1488"/>
    <w:rsid w:val="006F1BC1"/>
    <w:rsid w:val="006F2175"/>
    <w:rsid w:val="006F224A"/>
    <w:rsid w:val="006F25DD"/>
    <w:rsid w:val="006F27A1"/>
    <w:rsid w:val="006F3646"/>
    <w:rsid w:val="006F78EA"/>
    <w:rsid w:val="006F7E04"/>
    <w:rsid w:val="007010AA"/>
    <w:rsid w:val="00702292"/>
    <w:rsid w:val="00702B6B"/>
    <w:rsid w:val="00704A2D"/>
    <w:rsid w:val="0070526B"/>
    <w:rsid w:val="007079B0"/>
    <w:rsid w:val="00712B72"/>
    <w:rsid w:val="0071352A"/>
    <w:rsid w:val="00716F07"/>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091"/>
    <w:rsid w:val="007529F7"/>
    <w:rsid w:val="007538C1"/>
    <w:rsid w:val="00753FE2"/>
    <w:rsid w:val="00754A14"/>
    <w:rsid w:val="00754AB6"/>
    <w:rsid w:val="00754C28"/>
    <w:rsid w:val="00766439"/>
    <w:rsid w:val="00766F6E"/>
    <w:rsid w:val="00767E22"/>
    <w:rsid w:val="00770095"/>
    <w:rsid w:val="00770D8C"/>
    <w:rsid w:val="00772F1F"/>
    <w:rsid w:val="0077509F"/>
    <w:rsid w:val="00777AAE"/>
    <w:rsid w:val="00777CD6"/>
    <w:rsid w:val="00780306"/>
    <w:rsid w:val="00781574"/>
    <w:rsid w:val="00781C40"/>
    <w:rsid w:val="00783B44"/>
    <w:rsid w:val="00785AA8"/>
    <w:rsid w:val="007870BB"/>
    <w:rsid w:val="007902D6"/>
    <w:rsid w:val="00791160"/>
    <w:rsid w:val="007922E3"/>
    <w:rsid w:val="007925CF"/>
    <w:rsid w:val="00794167"/>
    <w:rsid w:val="007944A7"/>
    <w:rsid w:val="007945AE"/>
    <w:rsid w:val="007A191A"/>
    <w:rsid w:val="007A3641"/>
    <w:rsid w:val="007A424C"/>
    <w:rsid w:val="007A450D"/>
    <w:rsid w:val="007A5D0B"/>
    <w:rsid w:val="007A6B2C"/>
    <w:rsid w:val="007A7839"/>
    <w:rsid w:val="007A7A9A"/>
    <w:rsid w:val="007B25E1"/>
    <w:rsid w:val="007B55EB"/>
    <w:rsid w:val="007C0458"/>
    <w:rsid w:val="007C1EEF"/>
    <w:rsid w:val="007C3B5E"/>
    <w:rsid w:val="007C4A15"/>
    <w:rsid w:val="007D0390"/>
    <w:rsid w:val="007D0F23"/>
    <w:rsid w:val="007D2079"/>
    <w:rsid w:val="007D2495"/>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157"/>
    <w:rsid w:val="0080357B"/>
    <w:rsid w:val="00804E85"/>
    <w:rsid w:val="008058D1"/>
    <w:rsid w:val="00805E8E"/>
    <w:rsid w:val="00807806"/>
    <w:rsid w:val="00815C1B"/>
    <w:rsid w:val="00816901"/>
    <w:rsid w:val="00820242"/>
    <w:rsid w:val="008211BD"/>
    <w:rsid w:val="00822B38"/>
    <w:rsid w:val="00822DF0"/>
    <w:rsid w:val="0082787E"/>
    <w:rsid w:val="0083197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0AFC"/>
    <w:rsid w:val="00871453"/>
    <w:rsid w:val="008723C1"/>
    <w:rsid w:val="00873456"/>
    <w:rsid w:val="0087634C"/>
    <w:rsid w:val="00876CAA"/>
    <w:rsid w:val="00880437"/>
    <w:rsid w:val="00882B7C"/>
    <w:rsid w:val="00884778"/>
    <w:rsid w:val="00884B29"/>
    <w:rsid w:val="00884ECA"/>
    <w:rsid w:val="0088753E"/>
    <w:rsid w:val="00887F05"/>
    <w:rsid w:val="00890854"/>
    <w:rsid w:val="00891F75"/>
    <w:rsid w:val="0089267F"/>
    <w:rsid w:val="008951E4"/>
    <w:rsid w:val="00896C0F"/>
    <w:rsid w:val="008A07E5"/>
    <w:rsid w:val="008A088B"/>
    <w:rsid w:val="008A2E93"/>
    <w:rsid w:val="008A4B9F"/>
    <w:rsid w:val="008A5AD4"/>
    <w:rsid w:val="008B30AF"/>
    <w:rsid w:val="008B3738"/>
    <w:rsid w:val="008B391F"/>
    <w:rsid w:val="008B3EB5"/>
    <w:rsid w:val="008B4333"/>
    <w:rsid w:val="008B4BD3"/>
    <w:rsid w:val="008B650C"/>
    <w:rsid w:val="008B729D"/>
    <w:rsid w:val="008B7C3D"/>
    <w:rsid w:val="008C197C"/>
    <w:rsid w:val="008C3624"/>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2CDA"/>
    <w:rsid w:val="00935EF6"/>
    <w:rsid w:val="00935F7C"/>
    <w:rsid w:val="0093607F"/>
    <w:rsid w:val="00937045"/>
    <w:rsid w:val="0093711B"/>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76457"/>
    <w:rsid w:val="00985418"/>
    <w:rsid w:val="00985992"/>
    <w:rsid w:val="00986880"/>
    <w:rsid w:val="00987386"/>
    <w:rsid w:val="009902E4"/>
    <w:rsid w:val="009935BF"/>
    <w:rsid w:val="00994092"/>
    <w:rsid w:val="009953A7"/>
    <w:rsid w:val="009963C2"/>
    <w:rsid w:val="009A37E7"/>
    <w:rsid w:val="009A4F8D"/>
    <w:rsid w:val="009A5B05"/>
    <w:rsid w:val="009A61C9"/>
    <w:rsid w:val="009B2378"/>
    <w:rsid w:val="009B253C"/>
    <w:rsid w:val="009B28AC"/>
    <w:rsid w:val="009B3FDF"/>
    <w:rsid w:val="009B40CC"/>
    <w:rsid w:val="009B4919"/>
    <w:rsid w:val="009C2DD0"/>
    <w:rsid w:val="009C2E5B"/>
    <w:rsid w:val="009D0962"/>
    <w:rsid w:val="009D7A1F"/>
    <w:rsid w:val="009E09DB"/>
    <w:rsid w:val="009E1747"/>
    <w:rsid w:val="009E5C40"/>
    <w:rsid w:val="009F05BE"/>
    <w:rsid w:val="009F0877"/>
    <w:rsid w:val="009F12A3"/>
    <w:rsid w:val="009F156A"/>
    <w:rsid w:val="009F17EE"/>
    <w:rsid w:val="009F26DF"/>
    <w:rsid w:val="009F371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273C6"/>
    <w:rsid w:val="00A32CD6"/>
    <w:rsid w:val="00A40499"/>
    <w:rsid w:val="00A40B40"/>
    <w:rsid w:val="00A4121C"/>
    <w:rsid w:val="00A42E63"/>
    <w:rsid w:val="00A43C6F"/>
    <w:rsid w:val="00A4406B"/>
    <w:rsid w:val="00A47248"/>
    <w:rsid w:val="00A50E0D"/>
    <w:rsid w:val="00A54438"/>
    <w:rsid w:val="00A61B81"/>
    <w:rsid w:val="00A62C40"/>
    <w:rsid w:val="00A62CA9"/>
    <w:rsid w:val="00A6399C"/>
    <w:rsid w:val="00A657DA"/>
    <w:rsid w:val="00A65BF1"/>
    <w:rsid w:val="00A67A50"/>
    <w:rsid w:val="00A7030F"/>
    <w:rsid w:val="00A7370C"/>
    <w:rsid w:val="00A74D56"/>
    <w:rsid w:val="00A75162"/>
    <w:rsid w:val="00A76841"/>
    <w:rsid w:val="00A77588"/>
    <w:rsid w:val="00A77F3C"/>
    <w:rsid w:val="00A81301"/>
    <w:rsid w:val="00A829AC"/>
    <w:rsid w:val="00A8535E"/>
    <w:rsid w:val="00A87EC4"/>
    <w:rsid w:val="00A90E2F"/>
    <w:rsid w:val="00A920E2"/>
    <w:rsid w:val="00A92E65"/>
    <w:rsid w:val="00A93142"/>
    <w:rsid w:val="00A9355E"/>
    <w:rsid w:val="00A93912"/>
    <w:rsid w:val="00A93BE3"/>
    <w:rsid w:val="00A9531C"/>
    <w:rsid w:val="00A95791"/>
    <w:rsid w:val="00A97ADB"/>
    <w:rsid w:val="00AA28B4"/>
    <w:rsid w:val="00AA2AD9"/>
    <w:rsid w:val="00AA2DFC"/>
    <w:rsid w:val="00AA41A6"/>
    <w:rsid w:val="00AA423A"/>
    <w:rsid w:val="00AA49AA"/>
    <w:rsid w:val="00AA52B6"/>
    <w:rsid w:val="00AA637B"/>
    <w:rsid w:val="00AA7804"/>
    <w:rsid w:val="00AB0946"/>
    <w:rsid w:val="00AB1437"/>
    <w:rsid w:val="00AB2C4E"/>
    <w:rsid w:val="00AB31B5"/>
    <w:rsid w:val="00AB4C5E"/>
    <w:rsid w:val="00AC138C"/>
    <w:rsid w:val="00AC1ACD"/>
    <w:rsid w:val="00AC35E1"/>
    <w:rsid w:val="00AC58AA"/>
    <w:rsid w:val="00AD1B6F"/>
    <w:rsid w:val="00AD1BCB"/>
    <w:rsid w:val="00AD2A13"/>
    <w:rsid w:val="00AD2B57"/>
    <w:rsid w:val="00AD31A3"/>
    <w:rsid w:val="00AD3F55"/>
    <w:rsid w:val="00AD403C"/>
    <w:rsid w:val="00AD412E"/>
    <w:rsid w:val="00AD5E22"/>
    <w:rsid w:val="00AD6713"/>
    <w:rsid w:val="00AE01F6"/>
    <w:rsid w:val="00AE2239"/>
    <w:rsid w:val="00AE46ED"/>
    <w:rsid w:val="00AE4766"/>
    <w:rsid w:val="00AE7103"/>
    <w:rsid w:val="00AE76B5"/>
    <w:rsid w:val="00AE7EB5"/>
    <w:rsid w:val="00AF0B5A"/>
    <w:rsid w:val="00AF10E5"/>
    <w:rsid w:val="00AF18E6"/>
    <w:rsid w:val="00AF4D72"/>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1E6A"/>
    <w:rsid w:val="00B33340"/>
    <w:rsid w:val="00B34020"/>
    <w:rsid w:val="00B3725C"/>
    <w:rsid w:val="00B379AE"/>
    <w:rsid w:val="00B40DFD"/>
    <w:rsid w:val="00B40EE6"/>
    <w:rsid w:val="00B4322B"/>
    <w:rsid w:val="00B43C03"/>
    <w:rsid w:val="00B440D1"/>
    <w:rsid w:val="00B44A16"/>
    <w:rsid w:val="00B44FE8"/>
    <w:rsid w:val="00B525A7"/>
    <w:rsid w:val="00B5359D"/>
    <w:rsid w:val="00B54185"/>
    <w:rsid w:val="00B54806"/>
    <w:rsid w:val="00B548EC"/>
    <w:rsid w:val="00B55FDA"/>
    <w:rsid w:val="00B568C3"/>
    <w:rsid w:val="00B56D46"/>
    <w:rsid w:val="00B5792D"/>
    <w:rsid w:val="00B57ABA"/>
    <w:rsid w:val="00B60184"/>
    <w:rsid w:val="00B61B96"/>
    <w:rsid w:val="00B61E16"/>
    <w:rsid w:val="00B62B4F"/>
    <w:rsid w:val="00B62C91"/>
    <w:rsid w:val="00B631B5"/>
    <w:rsid w:val="00B65B6F"/>
    <w:rsid w:val="00B66338"/>
    <w:rsid w:val="00B66DBD"/>
    <w:rsid w:val="00B718EA"/>
    <w:rsid w:val="00B74E71"/>
    <w:rsid w:val="00B76541"/>
    <w:rsid w:val="00B774DD"/>
    <w:rsid w:val="00B77962"/>
    <w:rsid w:val="00B77EB7"/>
    <w:rsid w:val="00B84427"/>
    <w:rsid w:val="00B84E2F"/>
    <w:rsid w:val="00B8548C"/>
    <w:rsid w:val="00B90F0C"/>
    <w:rsid w:val="00B91043"/>
    <w:rsid w:val="00B91A5C"/>
    <w:rsid w:val="00B922BB"/>
    <w:rsid w:val="00B927FF"/>
    <w:rsid w:val="00B92F6B"/>
    <w:rsid w:val="00B94F78"/>
    <w:rsid w:val="00BA05AD"/>
    <w:rsid w:val="00BA126E"/>
    <w:rsid w:val="00BA2229"/>
    <w:rsid w:val="00BA2DFF"/>
    <w:rsid w:val="00BA398F"/>
    <w:rsid w:val="00BA4479"/>
    <w:rsid w:val="00BA45E2"/>
    <w:rsid w:val="00BA4781"/>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4E5"/>
    <w:rsid w:val="00BD5AEF"/>
    <w:rsid w:val="00BD70E3"/>
    <w:rsid w:val="00BD7FFB"/>
    <w:rsid w:val="00BE01F3"/>
    <w:rsid w:val="00BE19AC"/>
    <w:rsid w:val="00BE219A"/>
    <w:rsid w:val="00BE2B64"/>
    <w:rsid w:val="00BE2BA3"/>
    <w:rsid w:val="00BE3ADC"/>
    <w:rsid w:val="00BE5F8C"/>
    <w:rsid w:val="00BE6A3C"/>
    <w:rsid w:val="00BF0457"/>
    <w:rsid w:val="00BF3A23"/>
    <w:rsid w:val="00BF48A3"/>
    <w:rsid w:val="00BF78E5"/>
    <w:rsid w:val="00C030B6"/>
    <w:rsid w:val="00C03DA6"/>
    <w:rsid w:val="00C03F77"/>
    <w:rsid w:val="00C04EE2"/>
    <w:rsid w:val="00C05DF7"/>
    <w:rsid w:val="00C062A7"/>
    <w:rsid w:val="00C1047A"/>
    <w:rsid w:val="00C11995"/>
    <w:rsid w:val="00C11CDD"/>
    <w:rsid w:val="00C13255"/>
    <w:rsid w:val="00C13B36"/>
    <w:rsid w:val="00C168CC"/>
    <w:rsid w:val="00C17ED8"/>
    <w:rsid w:val="00C20C05"/>
    <w:rsid w:val="00C20EA8"/>
    <w:rsid w:val="00C236A5"/>
    <w:rsid w:val="00C23FC8"/>
    <w:rsid w:val="00C24BAE"/>
    <w:rsid w:val="00C255D7"/>
    <w:rsid w:val="00C2641D"/>
    <w:rsid w:val="00C279F8"/>
    <w:rsid w:val="00C27A89"/>
    <w:rsid w:val="00C305D7"/>
    <w:rsid w:val="00C3237F"/>
    <w:rsid w:val="00C375EE"/>
    <w:rsid w:val="00C4105F"/>
    <w:rsid w:val="00C42238"/>
    <w:rsid w:val="00C45FE2"/>
    <w:rsid w:val="00C46C1A"/>
    <w:rsid w:val="00C4734D"/>
    <w:rsid w:val="00C506D5"/>
    <w:rsid w:val="00C53052"/>
    <w:rsid w:val="00C55BA2"/>
    <w:rsid w:val="00C55C66"/>
    <w:rsid w:val="00C56385"/>
    <w:rsid w:val="00C56718"/>
    <w:rsid w:val="00C62FD8"/>
    <w:rsid w:val="00C65383"/>
    <w:rsid w:val="00C66155"/>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B6E83"/>
    <w:rsid w:val="00CB782B"/>
    <w:rsid w:val="00CC11A6"/>
    <w:rsid w:val="00CC13B7"/>
    <w:rsid w:val="00CC7054"/>
    <w:rsid w:val="00CC76F9"/>
    <w:rsid w:val="00CD2399"/>
    <w:rsid w:val="00CD522B"/>
    <w:rsid w:val="00CD54DE"/>
    <w:rsid w:val="00CD61E1"/>
    <w:rsid w:val="00CE0434"/>
    <w:rsid w:val="00CE11DE"/>
    <w:rsid w:val="00CE3357"/>
    <w:rsid w:val="00CE4E95"/>
    <w:rsid w:val="00CE5347"/>
    <w:rsid w:val="00CE616F"/>
    <w:rsid w:val="00CE7D6A"/>
    <w:rsid w:val="00CF0EE3"/>
    <w:rsid w:val="00CF2DA7"/>
    <w:rsid w:val="00CF3299"/>
    <w:rsid w:val="00CF34DA"/>
    <w:rsid w:val="00CF4B91"/>
    <w:rsid w:val="00CF7CEE"/>
    <w:rsid w:val="00D00313"/>
    <w:rsid w:val="00D00568"/>
    <w:rsid w:val="00D013D9"/>
    <w:rsid w:val="00D103A5"/>
    <w:rsid w:val="00D120EE"/>
    <w:rsid w:val="00D12A2D"/>
    <w:rsid w:val="00D14031"/>
    <w:rsid w:val="00D1409D"/>
    <w:rsid w:val="00D141AF"/>
    <w:rsid w:val="00D17C81"/>
    <w:rsid w:val="00D238A9"/>
    <w:rsid w:val="00D250C0"/>
    <w:rsid w:val="00D26C93"/>
    <w:rsid w:val="00D27A13"/>
    <w:rsid w:val="00D30434"/>
    <w:rsid w:val="00D3243B"/>
    <w:rsid w:val="00D32D1A"/>
    <w:rsid w:val="00D32D42"/>
    <w:rsid w:val="00D3622C"/>
    <w:rsid w:val="00D36D51"/>
    <w:rsid w:val="00D376AF"/>
    <w:rsid w:val="00D42774"/>
    <w:rsid w:val="00D43EC0"/>
    <w:rsid w:val="00D44748"/>
    <w:rsid w:val="00D47729"/>
    <w:rsid w:val="00D47E5A"/>
    <w:rsid w:val="00D52411"/>
    <w:rsid w:val="00D54226"/>
    <w:rsid w:val="00D54BD2"/>
    <w:rsid w:val="00D55290"/>
    <w:rsid w:val="00D56CB8"/>
    <w:rsid w:val="00D56D31"/>
    <w:rsid w:val="00D6038B"/>
    <w:rsid w:val="00D646FA"/>
    <w:rsid w:val="00D64A02"/>
    <w:rsid w:val="00D65DAE"/>
    <w:rsid w:val="00D67114"/>
    <w:rsid w:val="00D672FE"/>
    <w:rsid w:val="00D67383"/>
    <w:rsid w:val="00D67A35"/>
    <w:rsid w:val="00D71053"/>
    <w:rsid w:val="00D72ED1"/>
    <w:rsid w:val="00D74B9E"/>
    <w:rsid w:val="00D76008"/>
    <w:rsid w:val="00D77C27"/>
    <w:rsid w:val="00D82C3D"/>
    <w:rsid w:val="00D83CE7"/>
    <w:rsid w:val="00D84930"/>
    <w:rsid w:val="00D84BAB"/>
    <w:rsid w:val="00D851A0"/>
    <w:rsid w:val="00D8702E"/>
    <w:rsid w:val="00D87E36"/>
    <w:rsid w:val="00D9214F"/>
    <w:rsid w:val="00D96846"/>
    <w:rsid w:val="00D97C7B"/>
    <w:rsid w:val="00DA181B"/>
    <w:rsid w:val="00DA2ED6"/>
    <w:rsid w:val="00DA42C8"/>
    <w:rsid w:val="00DA4C17"/>
    <w:rsid w:val="00DA5004"/>
    <w:rsid w:val="00DA5346"/>
    <w:rsid w:val="00DA6F01"/>
    <w:rsid w:val="00DA7F1E"/>
    <w:rsid w:val="00DB028C"/>
    <w:rsid w:val="00DB085E"/>
    <w:rsid w:val="00DB0900"/>
    <w:rsid w:val="00DB0EC4"/>
    <w:rsid w:val="00DB5304"/>
    <w:rsid w:val="00DB5D24"/>
    <w:rsid w:val="00DC3341"/>
    <w:rsid w:val="00DC3CCD"/>
    <w:rsid w:val="00DC6903"/>
    <w:rsid w:val="00DC6BB7"/>
    <w:rsid w:val="00DC6BC1"/>
    <w:rsid w:val="00DC6F3F"/>
    <w:rsid w:val="00DC72FF"/>
    <w:rsid w:val="00DD3782"/>
    <w:rsid w:val="00DD5449"/>
    <w:rsid w:val="00DD63C5"/>
    <w:rsid w:val="00DD71D1"/>
    <w:rsid w:val="00DE00BD"/>
    <w:rsid w:val="00DE0DAE"/>
    <w:rsid w:val="00DE66D6"/>
    <w:rsid w:val="00DE6D5A"/>
    <w:rsid w:val="00DE7B87"/>
    <w:rsid w:val="00DF0655"/>
    <w:rsid w:val="00DF0A66"/>
    <w:rsid w:val="00DF0AFF"/>
    <w:rsid w:val="00DF0D7E"/>
    <w:rsid w:val="00DF198C"/>
    <w:rsid w:val="00DF19D6"/>
    <w:rsid w:val="00DF223F"/>
    <w:rsid w:val="00DF3163"/>
    <w:rsid w:val="00DF3CF9"/>
    <w:rsid w:val="00DF44B4"/>
    <w:rsid w:val="00DF45A0"/>
    <w:rsid w:val="00DF509F"/>
    <w:rsid w:val="00DF5FAC"/>
    <w:rsid w:val="00DF71CB"/>
    <w:rsid w:val="00E01B3C"/>
    <w:rsid w:val="00E03916"/>
    <w:rsid w:val="00E04F49"/>
    <w:rsid w:val="00E0612A"/>
    <w:rsid w:val="00E0678B"/>
    <w:rsid w:val="00E06DFC"/>
    <w:rsid w:val="00E11483"/>
    <w:rsid w:val="00E1329E"/>
    <w:rsid w:val="00E13BC4"/>
    <w:rsid w:val="00E13D4F"/>
    <w:rsid w:val="00E14162"/>
    <w:rsid w:val="00E17286"/>
    <w:rsid w:val="00E23993"/>
    <w:rsid w:val="00E24159"/>
    <w:rsid w:val="00E26553"/>
    <w:rsid w:val="00E30161"/>
    <w:rsid w:val="00E320D7"/>
    <w:rsid w:val="00E3279E"/>
    <w:rsid w:val="00E33335"/>
    <w:rsid w:val="00E35CDD"/>
    <w:rsid w:val="00E41154"/>
    <w:rsid w:val="00E411D2"/>
    <w:rsid w:val="00E41D84"/>
    <w:rsid w:val="00E444A4"/>
    <w:rsid w:val="00E474CB"/>
    <w:rsid w:val="00E47AE2"/>
    <w:rsid w:val="00E47DB2"/>
    <w:rsid w:val="00E51E37"/>
    <w:rsid w:val="00E53634"/>
    <w:rsid w:val="00E5491B"/>
    <w:rsid w:val="00E55C6F"/>
    <w:rsid w:val="00E57C2F"/>
    <w:rsid w:val="00E609D9"/>
    <w:rsid w:val="00E610F2"/>
    <w:rsid w:val="00E70EA5"/>
    <w:rsid w:val="00E751F1"/>
    <w:rsid w:val="00E76062"/>
    <w:rsid w:val="00E762C8"/>
    <w:rsid w:val="00E7676A"/>
    <w:rsid w:val="00E77AC1"/>
    <w:rsid w:val="00E810E6"/>
    <w:rsid w:val="00E81B21"/>
    <w:rsid w:val="00E82211"/>
    <w:rsid w:val="00E87B76"/>
    <w:rsid w:val="00E90FBE"/>
    <w:rsid w:val="00E91B91"/>
    <w:rsid w:val="00E931F3"/>
    <w:rsid w:val="00E9671B"/>
    <w:rsid w:val="00EA0F5C"/>
    <w:rsid w:val="00EA30BF"/>
    <w:rsid w:val="00EB42AC"/>
    <w:rsid w:val="00EC0EDB"/>
    <w:rsid w:val="00EC2E01"/>
    <w:rsid w:val="00EC2EC1"/>
    <w:rsid w:val="00EC3E16"/>
    <w:rsid w:val="00EC4DF5"/>
    <w:rsid w:val="00EC57E7"/>
    <w:rsid w:val="00ED2A37"/>
    <w:rsid w:val="00ED3633"/>
    <w:rsid w:val="00ED4EC6"/>
    <w:rsid w:val="00ED6532"/>
    <w:rsid w:val="00EE206B"/>
    <w:rsid w:val="00EE49AE"/>
    <w:rsid w:val="00EE54FE"/>
    <w:rsid w:val="00EE5CD3"/>
    <w:rsid w:val="00EE60DB"/>
    <w:rsid w:val="00EE6339"/>
    <w:rsid w:val="00EE6D5C"/>
    <w:rsid w:val="00EF0558"/>
    <w:rsid w:val="00EF6B5F"/>
    <w:rsid w:val="00EF7D78"/>
    <w:rsid w:val="00F00F77"/>
    <w:rsid w:val="00F01719"/>
    <w:rsid w:val="00F02CB6"/>
    <w:rsid w:val="00F06D95"/>
    <w:rsid w:val="00F1146B"/>
    <w:rsid w:val="00F12EB9"/>
    <w:rsid w:val="00F1452B"/>
    <w:rsid w:val="00F164E4"/>
    <w:rsid w:val="00F16B6D"/>
    <w:rsid w:val="00F215E2"/>
    <w:rsid w:val="00F22A68"/>
    <w:rsid w:val="00F239CA"/>
    <w:rsid w:val="00F24054"/>
    <w:rsid w:val="00F2419A"/>
    <w:rsid w:val="00F26B6A"/>
    <w:rsid w:val="00F27EF1"/>
    <w:rsid w:val="00F31125"/>
    <w:rsid w:val="00F31C15"/>
    <w:rsid w:val="00F3394F"/>
    <w:rsid w:val="00F34E0A"/>
    <w:rsid w:val="00F35EAE"/>
    <w:rsid w:val="00F36581"/>
    <w:rsid w:val="00F42B98"/>
    <w:rsid w:val="00F4346C"/>
    <w:rsid w:val="00F4414F"/>
    <w:rsid w:val="00F468FC"/>
    <w:rsid w:val="00F50B5F"/>
    <w:rsid w:val="00F51E50"/>
    <w:rsid w:val="00F5232A"/>
    <w:rsid w:val="00F54883"/>
    <w:rsid w:val="00F553ED"/>
    <w:rsid w:val="00F555AF"/>
    <w:rsid w:val="00F55DFC"/>
    <w:rsid w:val="00F60FF7"/>
    <w:rsid w:val="00F61082"/>
    <w:rsid w:val="00F637AE"/>
    <w:rsid w:val="00F63F3D"/>
    <w:rsid w:val="00F66832"/>
    <w:rsid w:val="00F676FD"/>
    <w:rsid w:val="00F67AC6"/>
    <w:rsid w:val="00F71102"/>
    <w:rsid w:val="00F72821"/>
    <w:rsid w:val="00F72BAC"/>
    <w:rsid w:val="00F73DA0"/>
    <w:rsid w:val="00F75670"/>
    <w:rsid w:val="00F75D0C"/>
    <w:rsid w:val="00F76E41"/>
    <w:rsid w:val="00F82036"/>
    <w:rsid w:val="00F8290D"/>
    <w:rsid w:val="00F82AEA"/>
    <w:rsid w:val="00F82E0C"/>
    <w:rsid w:val="00F86046"/>
    <w:rsid w:val="00F9121F"/>
    <w:rsid w:val="00F919A6"/>
    <w:rsid w:val="00F967B6"/>
    <w:rsid w:val="00F96B00"/>
    <w:rsid w:val="00FA0932"/>
    <w:rsid w:val="00FA2BD8"/>
    <w:rsid w:val="00FA357A"/>
    <w:rsid w:val="00FA404F"/>
    <w:rsid w:val="00FA6A07"/>
    <w:rsid w:val="00FA6E1A"/>
    <w:rsid w:val="00FA78B2"/>
    <w:rsid w:val="00FB240F"/>
    <w:rsid w:val="00FB62DA"/>
    <w:rsid w:val="00FC1837"/>
    <w:rsid w:val="00FC573B"/>
    <w:rsid w:val="00FD2941"/>
    <w:rsid w:val="00FD2AFC"/>
    <w:rsid w:val="00FD3223"/>
    <w:rsid w:val="00FE1B94"/>
    <w:rsid w:val="00FE1F0B"/>
    <w:rsid w:val="00FE24C3"/>
    <w:rsid w:val="00FE3050"/>
    <w:rsid w:val="00FE3266"/>
    <w:rsid w:val="00FF275F"/>
    <w:rsid w:val="00FF2EB2"/>
    <w:rsid w:val="00FF4388"/>
    <w:rsid w:val="00FF62AB"/>
    <w:rsid w:val="00FF62CC"/>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114992"/>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link w:val="Estilo1Car"/>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556D7C"/>
    <w:pPr>
      <w:keepNext/>
      <w:pageBreakBefore/>
      <w:numPr>
        <w:numId w:val="14"/>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556D7C"/>
    <w:pPr>
      <w:keepNext/>
      <w:numPr>
        <w:ilvl w:val="1"/>
        <w:numId w:val="14"/>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56D7C"/>
    <w:pPr>
      <w:keepNext/>
      <w:numPr>
        <w:ilvl w:val="2"/>
        <w:numId w:val="14"/>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56D7C"/>
    <w:pPr>
      <w:keepNext/>
      <w:numPr>
        <w:ilvl w:val="3"/>
        <w:numId w:val="14"/>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556D7C"/>
    <w:rPr>
      <w:rFonts w:eastAsia="Calibri"/>
      <w:sz w:val="22"/>
      <w:szCs w:val="22"/>
      <w:lang w:val="es-ES" w:eastAsia="es-ES"/>
    </w:rPr>
  </w:style>
  <w:style w:type="character" w:customStyle="1" w:styleId="Cuadrculamedia2Car">
    <w:name w:val="Cuadrícula media 2 Car"/>
    <w:link w:val="Cuadrculamedia21"/>
    <w:uiPriority w:val="1"/>
    <w:rsid w:val="00556D7C"/>
    <w:rPr>
      <w:rFonts w:eastAsia="Calibri"/>
      <w:sz w:val="22"/>
      <w:szCs w:val="22"/>
      <w:lang w:val="es-ES" w:eastAsia="es-ES"/>
    </w:rPr>
  </w:style>
  <w:style w:type="paragraph" w:customStyle="1" w:styleId="Estilo5">
    <w:name w:val="Estilo5"/>
    <w:basedOn w:val="Normal"/>
    <w:link w:val="Estilo5Car"/>
    <w:qFormat/>
    <w:rsid w:val="00582CB9"/>
    <w:pPr>
      <w:keepNext/>
      <w:widowControl w:val="0"/>
      <w:numPr>
        <w:ilvl w:val="1"/>
        <w:numId w:val="6"/>
      </w:numPr>
      <w:spacing w:after="240" w:line="240" w:lineRule="auto"/>
      <w:outlineLvl w:val="0"/>
    </w:pPr>
    <w:rPr>
      <w:rFonts w:ascii="Arial Narrow" w:hAnsi="Arial Narrow"/>
      <w:b/>
      <w:iCs/>
      <w:sz w:val="24"/>
      <w:szCs w:val="24"/>
      <w:lang w:val="es-MX" w:eastAsia="es-ES"/>
    </w:rPr>
  </w:style>
  <w:style w:type="character" w:customStyle="1" w:styleId="Estilo5Car">
    <w:name w:val="Estilo5 Car"/>
    <w:link w:val="Estilo5"/>
    <w:rsid w:val="00582CB9"/>
    <w:rPr>
      <w:rFonts w:ascii="Arial Narrow" w:hAnsi="Arial Narrow"/>
      <w:b/>
      <w:iCs/>
      <w:sz w:val="24"/>
      <w:szCs w:val="24"/>
      <w:lang w:val="es-MX" w:eastAsia="es-ES"/>
    </w:rPr>
  </w:style>
  <w:style w:type="character" w:customStyle="1" w:styleId="Estilo1Car">
    <w:name w:val="Estilo1 Car"/>
    <w:link w:val="Estilo1"/>
    <w:rsid w:val="00582CB9"/>
    <w:rPr>
      <w:rFonts w:ascii="Arial Narrow" w:hAnsi="Arial Narrow"/>
      <w:b/>
      <w:i/>
      <w:iCs/>
      <w:smallCaps/>
      <w:color w:val="000000"/>
      <w:sz w:val="24"/>
      <w:szCs w:val="24"/>
      <w:u w:val="single"/>
      <w:lang w:eastAsia="es-ES"/>
    </w:rPr>
  </w:style>
  <w:style w:type="paragraph" w:customStyle="1" w:styleId="CONPESTexto">
    <w:name w:val="CONPES Texto"/>
    <w:basedOn w:val="Normal"/>
    <w:link w:val="CONPESTextoCar"/>
    <w:qFormat/>
    <w:rsid w:val="00582CB9"/>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582CB9"/>
    <w:rPr>
      <w:rFonts w:ascii="Futura Std Book" w:eastAsia="Calibri" w:hAnsi="Futura Std Book"/>
      <w:color w:val="000000"/>
      <w:sz w:val="22"/>
      <w:szCs w:val="24"/>
      <w:lang w:eastAsia="en-US"/>
    </w:rPr>
  </w:style>
  <w:style w:type="paragraph" w:customStyle="1" w:styleId="Invias-VietalogoINV">
    <w:name w:val="Invias-Viñeta logo INV"/>
    <w:next w:val="Normal"/>
    <w:uiPriority w:val="99"/>
    <w:qFormat/>
    <w:rsid w:val="003A026D"/>
    <w:pPr>
      <w:numPr>
        <w:numId w:val="19"/>
      </w:numPr>
      <w:spacing w:before="240" w:after="240"/>
      <w:jc w:val="both"/>
    </w:pPr>
    <w:rPr>
      <w:rFonts w:ascii="Arial" w:hAnsi="Arial"/>
      <w:sz w:val="22"/>
      <w:szCs w:val="24"/>
      <w:lang w:eastAsia="es-ES"/>
    </w:rPr>
  </w:style>
  <w:style w:type="paragraph" w:customStyle="1" w:styleId="Textopredeterminado">
    <w:name w:val="Texto predeterminado"/>
    <w:basedOn w:val="Normal"/>
    <w:rsid w:val="003A026D"/>
    <w:pPr>
      <w:spacing w:before="120" w:after="240" w:line="240" w:lineRule="auto"/>
    </w:pPr>
    <w:rPr>
      <w:sz w:val="22"/>
      <w:szCs w:val="20"/>
      <w:lang w:val="en-US" w:eastAsia="es-ES"/>
    </w:rPr>
  </w:style>
  <w:style w:type="paragraph" w:customStyle="1" w:styleId="Style1">
    <w:name w:val="Style 1"/>
    <w:uiPriority w:val="99"/>
    <w:rsid w:val="003A026D"/>
    <w:pPr>
      <w:widowControl w:val="0"/>
      <w:autoSpaceDE w:val="0"/>
      <w:autoSpaceDN w:val="0"/>
      <w:adjustRightInd w:val="0"/>
    </w:pPr>
    <w:rPr>
      <w:rFonts w:ascii="Times New Roman" w:hAnsi="Times New Roman"/>
      <w:lang w:val="en-US"/>
    </w:rPr>
  </w:style>
  <w:style w:type="paragraph" w:customStyle="1" w:styleId="Style13">
    <w:name w:val="Style 13"/>
    <w:uiPriority w:val="99"/>
    <w:rsid w:val="003A026D"/>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1710CF"/>
    <w:rPr>
      <w:sz w:val="22"/>
      <w:szCs w:val="22"/>
    </w:rPr>
  </w:style>
  <w:style w:type="character" w:styleId="Hipervnculo">
    <w:name w:val="Hyperlink"/>
    <w:basedOn w:val="Fuentedeprrafopredeter"/>
    <w:uiPriority w:val="99"/>
    <w:unhideWhenUsed/>
    <w:rsid w:val="00610B41"/>
    <w:rPr>
      <w:color w:val="0563C1" w:themeColor="hyperlink"/>
      <w:u w:val="single"/>
    </w:rPr>
  </w:style>
  <w:style w:type="character" w:styleId="Hipervnculovisitado">
    <w:name w:val="FollowedHyperlink"/>
    <w:basedOn w:val="Fuentedeprrafopredeter"/>
    <w:uiPriority w:val="99"/>
    <w:semiHidden/>
    <w:unhideWhenUsed/>
    <w:rsid w:val="00610B41"/>
    <w:rPr>
      <w:color w:val="954F72" w:themeColor="followedHyperlink"/>
      <w:u w:val="single"/>
    </w:rPr>
  </w:style>
  <w:style w:type="character" w:customStyle="1" w:styleId="normaltextrun">
    <w:name w:val="normaltextrun"/>
    <w:basedOn w:val="Fuentedeprrafopredeter"/>
    <w:rsid w:val="00E47AE2"/>
  </w:style>
  <w:style w:type="paragraph" w:customStyle="1" w:styleId="paragraph">
    <w:name w:val="paragraph"/>
    <w:basedOn w:val="Normal"/>
    <w:rsid w:val="00D8702E"/>
    <w:pPr>
      <w:spacing w:before="100" w:beforeAutospacing="1" w:after="100" w:afterAutospacing="1" w:line="240" w:lineRule="auto"/>
      <w:jc w:val="left"/>
    </w:pPr>
    <w:rPr>
      <w:rFonts w:ascii="Times New Roman" w:hAnsi="Times New Roman"/>
      <w:sz w:val="24"/>
      <w:szCs w:val="24"/>
    </w:rPr>
  </w:style>
  <w:style w:type="character" w:customStyle="1" w:styleId="eop">
    <w:name w:val="eop"/>
    <w:basedOn w:val="Fuentedeprrafopredeter"/>
    <w:rsid w:val="00D87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97840946">
      <w:bodyDiv w:val="1"/>
      <w:marLeft w:val="0"/>
      <w:marRight w:val="0"/>
      <w:marTop w:val="0"/>
      <w:marBottom w:val="0"/>
      <w:divBdr>
        <w:top w:val="none" w:sz="0" w:space="0" w:color="auto"/>
        <w:left w:val="none" w:sz="0" w:space="0" w:color="auto"/>
        <w:bottom w:val="none" w:sz="0" w:space="0" w:color="auto"/>
        <w:right w:val="none" w:sz="0" w:space="0" w:color="auto"/>
      </w:divBdr>
      <w:divsChild>
        <w:div w:id="369379057">
          <w:marLeft w:val="0"/>
          <w:marRight w:val="0"/>
          <w:marTop w:val="0"/>
          <w:marBottom w:val="0"/>
          <w:divBdr>
            <w:top w:val="none" w:sz="0" w:space="0" w:color="auto"/>
            <w:left w:val="none" w:sz="0" w:space="0" w:color="auto"/>
            <w:bottom w:val="none" w:sz="0" w:space="0" w:color="auto"/>
            <w:right w:val="none" w:sz="0" w:space="0" w:color="auto"/>
          </w:divBdr>
        </w:div>
        <w:div w:id="997343668">
          <w:marLeft w:val="0"/>
          <w:marRight w:val="0"/>
          <w:marTop w:val="0"/>
          <w:marBottom w:val="0"/>
          <w:divBdr>
            <w:top w:val="none" w:sz="0" w:space="0" w:color="auto"/>
            <w:left w:val="none" w:sz="0" w:space="0" w:color="auto"/>
            <w:bottom w:val="none" w:sz="0" w:space="0" w:color="auto"/>
            <w:right w:val="none" w:sz="0" w:space="0" w:color="auto"/>
          </w:divBdr>
        </w:div>
        <w:div w:id="772478316">
          <w:marLeft w:val="0"/>
          <w:marRight w:val="0"/>
          <w:marTop w:val="0"/>
          <w:marBottom w:val="0"/>
          <w:divBdr>
            <w:top w:val="none" w:sz="0" w:space="0" w:color="auto"/>
            <w:left w:val="none" w:sz="0" w:space="0" w:color="auto"/>
            <w:bottom w:val="none" w:sz="0" w:space="0" w:color="auto"/>
            <w:right w:val="none" w:sz="0" w:space="0" w:color="auto"/>
          </w:divBdr>
        </w:div>
        <w:div w:id="1389457531">
          <w:marLeft w:val="0"/>
          <w:marRight w:val="0"/>
          <w:marTop w:val="0"/>
          <w:marBottom w:val="0"/>
          <w:divBdr>
            <w:top w:val="none" w:sz="0" w:space="0" w:color="auto"/>
            <w:left w:val="none" w:sz="0" w:space="0" w:color="auto"/>
            <w:bottom w:val="none" w:sz="0" w:space="0" w:color="auto"/>
            <w:right w:val="none" w:sz="0" w:space="0" w:color="auto"/>
          </w:divBdr>
        </w:div>
        <w:div w:id="910894808">
          <w:marLeft w:val="0"/>
          <w:marRight w:val="0"/>
          <w:marTop w:val="0"/>
          <w:marBottom w:val="0"/>
          <w:divBdr>
            <w:top w:val="none" w:sz="0" w:space="0" w:color="auto"/>
            <w:left w:val="none" w:sz="0" w:space="0" w:color="auto"/>
            <w:bottom w:val="none" w:sz="0" w:space="0" w:color="auto"/>
            <w:right w:val="none" w:sz="0" w:space="0" w:color="auto"/>
          </w:divBdr>
        </w:div>
        <w:div w:id="1219709797">
          <w:marLeft w:val="0"/>
          <w:marRight w:val="0"/>
          <w:marTop w:val="0"/>
          <w:marBottom w:val="0"/>
          <w:divBdr>
            <w:top w:val="none" w:sz="0" w:space="0" w:color="auto"/>
            <w:left w:val="none" w:sz="0" w:space="0" w:color="auto"/>
            <w:bottom w:val="none" w:sz="0" w:space="0" w:color="auto"/>
            <w:right w:val="none" w:sz="0" w:space="0" w:color="auto"/>
          </w:divBdr>
        </w:div>
        <w:div w:id="2322632">
          <w:marLeft w:val="0"/>
          <w:marRight w:val="0"/>
          <w:marTop w:val="0"/>
          <w:marBottom w:val="0"/>
          <w:divBdr>
            <w:top w:val="none" w:sz="0" w:space="0" w:color="auto"/>
            <w:left w:val="none" w:sz="0" w:space="0" w:color="auto"/>
            <w:bottom w:val="none" w:sz="0" w:space="0" w:color="auto"/>
            <w:right w:val="none" w:sz="0" w:space="0" w:color="auto"/>
          </w:divBdr>
        </w:div>
      </w:divsChild>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t.ly/36KukJ7"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A3028A-44E4-41A3-BBE5-544B1EBF2502}">
  <ds:schemaRefs>
    <ds:schemaRef ds:uri="http://schemas.openxmlformats.org/officeDocument/2006/bibliography"/>
  </ds:schemaRefs>
</ds:datastoreItem>
</file>

<file path=customXml/itemProps3.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25090</Words>
  <Characters>137996</Characters>
  <Application>Microsoft Office Word</Application>
  <DocSecurity>4</DocSecurity>
  <Lines>1149</Lines>
  <Paragraphs>325</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162761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Victoria Lucia Herrera Zarate</cp:lastModifiedBy>
  <cp:revision>2</cp:revision>
  <cp:lastPrinted>2015-06-30T21:24:00Z</cp:lastPrinted>
  <dcterms:created xsi:type="dcterms:W3CDTF">2020-10-14T21:24:00Z</dcterms:created>
  <dcterms:modified xsi:type="dcterms:W3CDTF">2020-10-14T21:24:00Z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