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95C154" w14:textId="77777777" w:rsidR="00B24093" w:rsidRPr="0090545B" w:rsidRDefault="00B24093" w:rsidP="002A5DF7">
      <w:pPr>
        <w:autoSpaceDE w:val="0"/>
        <w:autoSpaceDN w:val="0"/>
        <w:adjustRightInd w:val="0"/>
        <w:spacing w:before="600" w:after="600"/>
        <w:jc w:val="center"/>
        <w:rPr>
          <w:rFonts w:ascii="Arial Narrow" w:hAnsi="Arial Narrow" w:cs="Arial"/>
          <w:bCs/>
          <w:sz w:val="22"/>
          <w:szCs w:val="22"/>
          <w:lang w:val="pt-PT"/>
        </w:rPr>
      </w:pPr>
      <w:r w:rsidRPr="0090545B">
        <w:rPr>
          <w:noProof/>
          <w:lang w:val="es-CO" w:eastAsia="es-CO"/>
        </w:rPr>
        <w:drawing>
          <wp:anchor distT="0" distB="0" distL="114300" distR="114300" simplePos="0" relativeHeight="251659264" behindDoc="1" locked="0" layoutInCell="1" allowOverlap="1" wp14:anchorId="3680CE65" wp14:editId="067AC20D">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Cs/>
          <w:sz w:val="22"/>
          <w:szCs w:val="22"/>
          <w:lang w:val="pt-PT"/>
        </w:rPr>
        <w:br w:type="textWrapping" w:clear="all"/>
        <w:t xml:space="preserve"> </w:t>
      </w:r>
    </w:p>
    <w:p w14:paraId="6126A8A0"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231FFEA8"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1D794887"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rFonts w:ascii="Arial Narrow" w:hAnsi="Arial Narrow" w:cs="Arial"/>
          <w:b/>
          <w:bCs/>
          <w:sz w:val="22"/>
          <w:szCs w:val="22"/>
          <w:lang w:val="pt-PT"/>
        </w:rPr>
        <w:t>REPUBLICA DE COLOMBIA</w:t>
      </w:r>
    </w:p>
    <w:p w14:paraId="50E0202F"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noProof/>
          <w:lang w:val="es-CO" w:eastAsia="es-CO"/>
        </w:rPr>
        <w:drawing>
          <wp:anchor distT="0" distB="0" distL="114300" distR="114300" simplePos="0" relativeHeight="251660288" behindDoc="1" locked="0" layoutInCell="1" allowOverlap="1" wp14:anchorId="2E731988" wp14:editId="10A741B6">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
          <w:bCs/>
          <w:sz w:val="22"/>
          <w:szCs w:val="22"/>
          <w:lang w:val="pt-PT"/>
        </w:rPr>
        <w:t>MINISTERIO DE TRANSPORTE</w:t>
      </w:r>
    </w:p>
    <w:p w14:paraId="413F8D4E" w14:textId="77777777" w:rsidR="00B24093" w:rsidRPr="0090545B" w:rsidRDefault="00B24093" w:rsidP="002A5DF7">
      <w:pPr>
        <w:autoSpaceDE w:val="0"/>
        <w:autoSpaceDN w:val="0"/>
        <w:adjustRightInd w:val="0"/>
        <w:spacing w:before="600" w:after="600"/>
        <w:rPr>
          <w:rFonts w:ascii="Arial Narrow" w:hAnsi="Arial Narrow" w:cs="Arial"/>
          <w:b/>
          <w:bCs/>
          <w:sz w:val="22"/>
          <w:szCs w:val="22"/>
          <w:lang w:val="pt-PT"/>
        </w:rPr>
      </w:pPr>
      <w:r w:rsidRPr="0090545B">
        <w:rPr>
          <w:rFonts w:ascii="Arial Narrow" w:hAnsi="Arial Narrow" w:cs="Arial"/>
          <w:b/>
          <w:bCs/>
          <w:sz w:val="22"/>
          <w:szCs w:val="22"/>
          <w:lang w:val="pt-PT"/>
        </w:rPr>
        <w:br w:type="textWrapping" w:clear="all"/>
      </w:r>
    </w:p>
    <w:p w14:paraId="3E1CC832" w14:textId="77777777" w:rsidR="00B24093" w:rsidRPr="0090545B" w:rsidRDefault="00B24093" w:rsidP="002A5DF7">
      <w:pPr>
        <w:autoSpaceDE w:val="0"/>
        <w:autoSpaceDN w:val="0"/>
        <w:adjustRightInd w:val="0"/>
        <w:spacing w:before="600" w:after="600"/>
        <w:jc w:val="center"/>
        <w:rPr>
          <w:rFonts w:ascii="Arial Narrow" w:hAnsi="Arial Narrow" w:cs="Arial"/>
          <w:b/>
          <w:bCs/>
          <w:sz w:val="22"/>
          <w:szCs w:val="22"/>
          <w:lang w:val="pt-PT"/>
        </w:rPr>
      </w:pPr>
      <w:r w:rsidRPr="0090545B">
        <w:rPr>
          <w:rFonts w:ascii="Arial Narrow" w:hAnsi="Arial Narrow" w:cs="Arial"/>
          <w:b/>
          <w:bCs/>
          <w:sz w:val="22"/>
          <w:szCs w:val="22"/>
          <w:lang w:val="pt-PT"/>
        </w:rPr>
        <w:t>INSTITUTO NACIONAL DE VIAS</w:t>
      </w:r>
    </w:p>
    <w:p w14:paraId="7138FE5A" w14:textId="77777777" w:rsidR="00B24093" w:rsidRPr="0090545B" w:rsidRDefault="00A54A64" w:rsidP="007A0F74">
      <w:pPr>
        <w:pStyle w:val="Default"/>
        <w:jc w:val="center"/>
        <w:rPr>
          <w:rFonts w:ascii="Arial Narrow" w:hAnsi="Arial Narrow"/>
          <w:b/>
        </w:rPr>
      </w:pPr>
      <w:r w:rsidRPr="00A54A64">
        <w:rPr>
          <w:rFonts w:ascii="Arial Narrow" w:hAnsi="Arial Narrow"/>
          <w:b/>
          <w:bCs/>
          <w:color w:val="000000" w:themeColor="text1"/>
          <w:lang w:val="pt-PT"/>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p>
    <w:p w14:paraId="3282BAE2"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APENDICE E</w:t>
      </w:r>
    </w:p>
    <w:p w14:paraId="5C483110"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GESTIÓN SOCIAL</w:t>
      </w:r>
    </w:p>
    <w:p w14:paraId="588F1F28"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CONTRATO DE OBRA PÚBLICA</w:t>
      </w:r>
    </w:p>
    <w:p w14:paraId="05AB3466"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MODALIDAD PRECIOS UNITARIOS</w:t>
      </w:r>
    </w:p>
    <w:p w14:paraId="1405F1FE" w14:textId="77777777" w:rsidR="00B24093" w:rsidRPr="0090545B"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90545B">
        <w:rPr>
          <w:rFonts w:ascii="Arial Narrow" w:hAnsi="Arial Narrow"/>
          <w:b/>
          <w:bCs/>
          <w:sz w:val="22"/>
          <w:szCs w:val="22"/>
          <w:lang w:val="x-none"/>
        </w:rPr>
        <w:t xml:space="preserve">Bogotá, D. C., </w:t>
      </w:r>
      <w:r w:rsidRPr="0090545B">
        <w:rPr>
          <w:rFonts w:ascii="Arial Narrow" w:hAnsi="Arial Narrow"/>
          <w:b/>
          <w:bCs/>
          <w:noProof/>
          <w:sz w:val="22"/>
          <w:szCs w:val="22"/>
          <w:u w:val="single"/>
          <w:lang w:val="es-CO"/>
        </w:rPr>
        <w:fldChar w:fldCharType="begin"/>
      </w:r>
      <w:r w:rsidRPr="0090545B">
        <w:rPr>
          <w:rFonts w:ascii="Arial Narrow" w:hAnsi="Arial Narrow"/>
          <w:b/>
          <w:bCs/>
          <w:noProof/>
          <w:sz w:val="22"/>
          <w:szCs w:val="22"/>
          <w:u w:val="single"/>
          <w:lang w:val="es-CO"/>
        </w:rPr>
        <w:instrText xml:space="preserve"> DATE  \@ "MMMM 'de' yyyy"  \* MERGEFORMAT </w:instrText>
      </w:r>
      <w:r w:rsidRPr="0090545B">
        <w:rPr>
          <w:rFonts w:ascii="Arial Narrow" w:hAnsi="Arial Narrow"/>
          <w:b/>
          <w:bCs/>
          <w:noProof/>
          <w:sz w:val="22"/>
          <w:szCs w:val="22"/>
          <w:u w:val="single"/>
          <w:lang w:val="es-CO"/>
        </w:rPr>
        <w:fldChar w:fldCharType="separate"/>
      </w:r>
      <w:r w:rsidR="006479EB">
        <w:rPr>
          <w:rFonts w:ascii="Arial Narrow" w:hAnsi="Arial Narrow"/>
          <w:b/>
          <w:bCs/>
          <w:noProof/>
          <w:sz w:val="22"/>
          <w:szCs w:val="22"/>
          <w:u w:val="single"/>
          <w:lang w:val="es-CO"/>
        </w:rPr>
        <w:t>octubre de 2020</w:t>
      </w:r>
      <w:r w:rsidRPr="0090545B">
        <w:rPr>
          <w:rFonts w:ascii="Arial Narrow" w:hAnsi="Arial Narrow"/>
          <w:b/>
          <w:bCs/>
          <w:noProof/>
          <w:sz w:val="22"/>
          <w:szCs w:val="22"/>
          <w:u w:val="single"/>
          <w:lang w:val="es-CO"/>
        </w:rPr>
        <w:fldChar w:fldCharType="end"/>
      </w:r>
    </w:p>
    <w:p w14:paraId="432154F2" w14:textId="77777777" w:rsidR="00466A29" w:rsidRPr="00A5643A" w:rsidRDefault="00B24093" w:rsidP="00466A29">
      <w:pPr>
        <w:autoSpaceDE w:val="0"/>
        <w:autoSpaceDN w:val="0"/>
        <w:adjustRightInd w:val="0"/>
        <w:spacing w:after="100" w:afterAutospacing="1"/>
        <w:jc w:val="center"/>
        <w:rPr>
          <w:rFonts w:ascii="Arial Narrow" w:hAnsi="Arial Narrow" w:cs="Arial"/>
          <w:b/>
          <w:bCs/>
          <w:sz w:val="24"/>
          <w:szCs w:val="24"/>
        </w:rPr>
      </w:pPr>
      <w:r w:rsidRPr="0090545B">
        <w:rPr>
          <w:rFonts w:ascii="Arial Narrow" w:hAnsi="Arial Narrow" w:cs="Arial"/>
          <w:b/>
          <w:bCs/>
        </w:rPr>
        <w:br w:type="page"/>
      </w:r>
      <w:r w:rsidR="00466A29" w:rsidRPr="00A5643A">
        <w:rPr>
          <w:rFonts w:ascii="Arial Narrow" w:hAnsi="Arial Narrow" w:cs="Arial"/>
          <w:b/>
          <w:bCs/>
          <w:sz w:val="24"/>
          <w:szCs w:val="24"/>
        </w:rPr>
        <w:lastRenderedPageBreak/>
        <w:t>TABLA DE CONTENIDO</w:t>
      </w:r>
    </w:p>
    <w:p w14:paraId="70C4A02D" w14:textId="77777777" w:rsidR="00466A29" w:rsidRPr="00A5643A" w:rsidRDefault="00466A29" w:rsidP="00466A29">
      <w:pPr>
        <w:tabs>
          <w:tab w:val="left" w:pos="5359"/>
        </w:tabs>
        <w:autoSpaceDE w:val="0"/>
        <w:autoSpaceDN w:val="0"/>
        <w:adjustRightInd w:val="0"/>
        <w:spacing w:after="100" w:afterAutospacing="1"/>
        <w:rPr>
          <w:rFonts w:ascii="Arial Narrow" w:hAnsi="Arial Narrow" w:cs="Arial"/>
          <w:b/>
          <w:bCs/>
          <w:sz w:val="24"/>
          <w:szCs w:val="24"/>
        </w:rPr>
      </w:pPr>
      <w:r w:rsidRPr="00A5643A">
        <w:rPr>
          <w:rFonts w:ascii="Arial Narrow" w:hAnsi="Arial Narrow" w:cs="Arial"/>
          <w:b/>
          <w:bCs/>
          <w:sz w:val="24"/>
          <w:szCs w:val="24"/>
        </w:rPr>
        <w:tab/>
      </w:r>
    </w:p>
    <w:p w14:paraId="4241DD80"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APENDICE 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1</w:t>
      </w:r>
    </w:p>
    <w:p w14:paraId="73DB5AC7"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TABLA DE CONTENIDO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2</w:t>
      </w:r>
    </w:p>
    <w:p w14:paraId="413677F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w:t>
      </w:r>
      <w:r w:rsidRPr="00A5643A">
        <w:rPr>
          <w:rFonts w:ascii="Arial Narrow" w:hAnsi="Arial Narrow"/>
          <w:b/>
          <w:bCs/>
          <w:sz w:val="24"/>
          <w:szCs w:val="24"/>
          <w:lang w:val="es-ES"/>
        </w:rPr>
        <w:tab/>
        <w:t>INTRODUCCIÓN</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61A5C367"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2</w:t>
      </w:r>
      <w:r w:rsidRPr="00A5643A">
        <w:rPr>
          <w:rFonts w:ascii="Arial Narrow" w:hAnsi="Arial Narrow"/>
          <w:b/>
          <w:bCs/>
          <w:sz w:val="24"/>
          <w:szCs w:val="24"/>
          <w:lang w:val="es-ES"/>
        </w:rPr>
        <w:tab/>
        <w:t>ALCANCE DE LA GESTIÓN SOCIAL</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2F4643D9" w14:textId="77777777" w:rsidR="00466A29" w:rsidRPr="00A5643A" w:rsidRDefault="00466A29" w:rsidP="00466A29">
      <w:pPr>
        <w:pStyle w:val="Ttulo1"/>
        <w:numPr>
          <w:ilvl w:val="0"/>
          <w:numId w:val="0"/>
        </w:numPr>
        <w:ind w:left="432" w:hanging="432"/>
        <w:rPr>
          <w:rStyle w:val="Ttulo1Car"/>
          <w:b/>
          <w:szCs w:val="24"/>
        </w:rPr>
      </w:pPr>
      <w:r w:rsidRPr="00A5643A">
        <w:rPr>
          <w:rStyle w:val="Ttulo1Car"/>
          <w:b/>
          <w:szCs w:val="24"/>
        </w:rPr>
        <w:t>3</w:t>
      </w:r>
      <w:r w:rsidRPr="00A5643A">
        <w:rPr>
          <w:rStyle w:val="Ttulo1Car"/>
          <w:b/>
          <w:szCs w:val="24"/>
        </w:rPr>
        <w:tab/>
      </w:r>
      <w:r w:rsidRPr="00A5643A">
        <w:rPr>
          <w:rStyle w:val="Ttulo1Car"/>
          <w:b/>
          <w:szCs w:val="24"/>
        </w:rPr>
        <w:tab/>
        <w:t>INSTRUCTIVOS Y FORMATOS DE LA GESTIÓN SOCIAL (Manual de Interventoría)</w:t>
      </w:r>
      <w:r>
        <w:rPr>
          <w:rStyle w:val="Ttulo1Car"/>
          <w:b/>
          <w:szCs w:val="24"/>
        </w:rPr>
        <w:tab/>
      </w:r>
      <w:r>
        <w:rPr>
          <w:rStyle w:val="Ttulo1Car"/>
          <w:b/>
          <w:szCs w:val="24"/>
        </w:rPr>
        <w:tab/>
        <w:t>7</w:t>
      </w:r>
    </w:p>
    <w:p w14:paraId="35A5B838" w14:textId="77777777" w:rsidR="00466A29" w:rsidRPr="00A5643A" w:rsidRDefault="00466A29" w:rsidP="00466A29">
      <w:pPr>
        <w:pStyle w:val="Ttulo1"/>
        <w:numPr>
          <w:ilvl w:val="0"/>
          <w:numId w:val="0"/>
        </w:numPr>
        <w:ind w:left="432" w:hanging="432"/>
        <w:rPr>
          <w:szCs w:val="24"/>
        </w:rPr>
      </w:pPr>
      <w:r w:rsidRPr="00A5643A">
        <w:rPr>
          <w:rStyle w:val="Ttulo1Car"/>
          <w:b/>
          <w:szCs w:val="24"/>
          <w:lang w:val="es-CO"/>
        </w:rPr>
        <w:t>4</w:t>
      </w:r>
      <w:r w:rsidRPr="00A5643A">
        <w:rPr>
          <w:rStyle w:val="Ttulo1Car"/>
          <w:b/>
          <w:szCs w:val="24"/>
          <w:lang w:val="es-CO"/>
        </w:rPr>
        <w:tab/>
      </w:r>
      <w:r w:rsidRPr="00A5643A">
        <w:rPr>
          <w:rStyle w:val="Ttulo1Car"/>
          <w:b/>
          <w:szCs w:val="24"/>
          <w:lang w:val="es-CO"/>
        </w:rPr>
        <w:tab/>
        <w:t>ELABORACIÓN, ACTUALIZACIÓN Y EJECUCIÓN</w:t>
      </w:r>
      <w:r w:rsidRPr="00A5643A">
        <w:rPr>
          <w:b w:val="0"/>
          <w:szCs w:val="24"/>
        </w:rPr>
        <w:t xml:space="preserve"> </w:t>
      </w:r>
      <w:r w:rsidRPr="00A5643A">
        <w:rPr>
          <w:szCs w:val="24"/>
        </w:rPr>
        <w:t>DEL PLAN DE ADAPTACIÓN DE LA GUÍA 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7</w:t>
      </w:r>
    </w:p>
    <w:p w14:paraId="319914C3" w14:textId="77777777" w:rsidR="00466A29" w:rsidRPr="00A5643A" w:rsidRDefault="00466A29" w:rsidP="00466A29">
      <w:pPr>
        <w:pStyle w:val="Ttulo1"/>
        <w:numPr>
          <w:ilvl w:val="0"/>
          <w:numId w:val="0"/>
        </w:numPr>
        <w:ind w:left="432" w:hanging="432"/>
        <w:rPr>
          <w:szCs w:val="24"/>
          <w:lang w:val="es-CO"/>
        </w:rPr>
      </w:pPr>
      <w:r w:rsidRPr="00A5643A">
        <w:rPr>
          <w:rStyle w:val="Ttulo1Car"/>
          <w:b/>
          <w:szCs w:val="24"/>
          <w:lang w:val="es-CO"/>
        </w:rPr>
        <w:t>5</w:t>
      </w:r>
      <w:r w:rsidRPr="00A5643A">
        <w:rPr>
          <w:rStyle w:val="Ttulo1Car"/>
          <w:b/>
          <w:szCs w:val="24"/>
          <w:lang w:val="es-CO"/>
        </w:rPr>
        <w:tab/>
      </w:r>
      <w:r w:rsidRPr="00A5643A">
        <w:rPr>
          <w:rStyle w:val="Ttulo1Car"/>
          <w:b/>
          <w:szCs w:val="24"/>
          <w:lang w:val="es-CO"/>
        </w:rPr>
        <w:tab/>
        <w:t>RESPONSABILIDAD</w:t>
      </w:r>
      <w:r w:rsidRPr="00A5643A">
        <w:rPr>
          <w:b w:val="0"/>
          <w:szCs w:val="24"/>
          <w:lang w:val="es-CO"/>
        </w:rPr>
        <w:t xml:space="preserve"> </w:t>
      </w:r>
      <w:r w:rsidRPr="00A5643A">
        <w:rPr>
          <w:szCs w:val="24"/>
          <w:lang w:val="es-CO"/>
        </w:rPr>
        <w:t>EN LA ELABORACIÓN DEL PAGA.</w:t>
      </w:r>
      <w:r w:rsidRPr="00A5643A">
        <w:rPr>
          <w:szCs w:val="24"/>
          <w:lang w:val="es-CO"/>
        </w:rPr>
        <w:tab/>
      </w:r>
      <w:r w:rsidRPr="00A5643A">
        <w:rPr>
          <w:szCs w:val="24"/>
          <w:lang w:val="es-CO"/>
        </w:rPr>
        <w:tab/>
      </w:r>
      <w:r w:rsidRPr="00A5643A">
        <w:rPr>
          <w:szCs w:val="24"/>
          <w:lang w:val="es-CO"/>
        </w:rPr>
        <w:tab/>
      </w:r>
      <w:r w:rsidRPr="00A5643A">
        <w:rPr>
          <w:szCs w:val="24"/>
          <w:lang w:val="es-CO"/>
        </w:rPr>
        <w:tab/>
      </w:r>
      <w:r>
        <w:rPr>
          <w:szCs w:val="24"/>
          <w:lang w:val="es-CO"/>
        </w:rPr>
        <w:tab/>
        <w:t>9</w:t>
      </w:r>
    </w:p>
    <w:p w14:paraId="58BE3D34" w14:textId="77777777" w:rsidR="00466A29" w:rsidRPr="00A5643A" w:rsidRDefault="00466A29" w:rsidP="00466A29">
      <w:pPr>
        <w:pStyle w:val="Ttulo1"/>
        <w:numPr>
          <w:ilvl w:val="0"/>
          <w:numId w:val="0"/>
        </w:numPr>
        <w:ind w:left="432" w:hanging="432"/>
        <w:rPr>
          <w:szCs w:val="24"/>
          <w:lang w:val="es-CO"/>
        </w:rPr>
      </w:pPr>
      <w:r w:rsidRPr="00A5643A">
        <w:rPr>
          <w:szCs w:val="24"/>
          <w:lang w:val="es-CO"/>
        </w:rPr>
        <w:t xml:space="preserve">6 </w:t>
      </w:r>
      <w:r w:rsidRPr="00A5643A">
        <w:rPr>
          <w:szCs w:val="24"/>
          <w:lang w:val="es-CO"/>
        </w:rPr>
        <w:tab/>
      </w:r>
      <w:r w:rsidRPr="00A5643A">
        <w:rPr>
          <w:szCs w:val="24"/>
          <w:lang w:val="es-CO"/>
        </w:rPr>
        <w:tab/>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10</w:t>
      </w:r>
    </w:p>
    <w:p w14:paraId="153ECEDB" w14:textId="77777777" w:rsidR="00466A29" w:rsidRPr="00A5643A" w:rsidRDefault="00466A29" w:rsidP="00466A29">
      <w:pPr>
        <w:pStyle w:val="Ttulo1"/>
        <w:numPr>
          <w:ilvl w:val="0"/>
          <w:numId w:val="0"/>
        </w:numPr>
        <w:ind w:left="432" w:hanging="432"/>
      </w:pPr>
      <w:r w:rsidRPr="00A5643A">
        <w:t>7</w:t>
      </w:r>
      <w:r w:rsidRPr="00A5643A">
        <w:tab/>
      </w:r>
      <w:r w:rsidRPr="00A5643A">
        <w:tab/>
        <w:t>CONSIDERACIONES PARA PROYECTOS CATALOGADOS DE MINIMO IMPACTO.</w:t>
      </w:r>
      <w:r>
        <w:tab/>
      </w:r>
      <w:r>
        <w:tab/>
        <w:t>12</w:t>
      </w:r>
    </w:p>
    <w:p w14:paraId="25926EAB" w14:textId="77777777" w:rsidR="00466A29" w:rsidRPr="00A5643A" w:rsidRDefault="00466A29" w:rsidP="00466A29">
      <w:pPr>
        <w:pStyle w:val="Ttulo1"/>
        <w:numPr>
          <w:ilvl w:val="0"/>
          <w:numId w:val="0"/>
        </w:numPr>
        <w:spacing w:after="100" w:afterAutospacing="1"/>
        <w:ind w:left="432" w:hanging="432"/>
        <w:rPr>
          <w:szCs w:val="24"/>
        </w:rPr>
      </w:pPr>
      <w:r w:rsidRPr="00A5643A">
        <w:rPr>
          <w:szCs w:val="24"/>
        </w:rPr>
        <w:t xml:space="preserve">8 </w:t>
      </w:r>
      <w:r w:rsidRPr="00A5643A">
        <w:rPr>
          <w:szCs w:val="24"/>
        </w:rPr>
        <w:tab/>
      </w:r>
      <w:r w:rsidRPr="00A5643A">
        <w:rPr>
          <w:szCs w:val="24"/>
        </w:rPr>
        <w:tab/>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13</w:t>
      </w:r>
    </w:p>
    <w:p w14:paraId="7DAC580E" w14:textId="77777777" w:rsidR="00466A29" w:rsidRPr="00A5643A" w:rsidRDefault="00466A29" w:rsidP="00466A29">
      <w:pPr>
        <w:pStyle w:val="Ttulo1"/>
        <w:numPr>
          <w:ilvl w:val="0"/>
          <w:numId w:val="0"/>
        </w:numPr>
        <w:spacing w:before="0" w:after="100" w:afterAutospacing="1"/>
        <w:ind w:left="432" w:hanging="432"/>
        <w:rPr>
          <w:szCs w:val="24"/>
          <w:lang w:val="es-CO"/>
        </w:rPr>
      </w:pPr>
      <w:r w:rsidRPr="00A5643A">
        <w:t xml:space="preserve">9 </w:t>
      </w:r>
      <w:r w:rsidRPr="00A5643A">
        <w:tab/>
      </w:r>
      <w:r w:rsidRPr="00A5643A">
        <w:tab/>
      </w:r>
      <w:r w:rsidRPr="00A5643A">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15</w:t>
      </w:r>
    </w:p>
    <w:p w14:paraId="57BB0B4B" w14:textId="77777777" w:rsidR="00466A29" w:rsidRPr="00A5643A" w:rsidRDefault="00466A29" w:rsidP="00466A29">
      <w:pPr>
        <w:spacing w:after="100" w:afterAutospacing="1"/>
        <w:rPr>
          <w:rFonts w:ascii="Arial Narrow" w:hAnsi="Arial Narrow"/>
          <w:b/>
          <w:bCs/>
          <w:sz w:val="24"/>
          <w:szCs w:val="24"/>
          <w:lang w:val="es-ES"/>
        </w:rPr>
      </w:pPr>
      <w:r>
        <w:rPr>
          <w:rFonts w:ascii="Arial Narrow" w:hAnsi="Arial Narrow"/>
          <w:b/>
          <w:bCs/>
          <w:sz w:val="24"/>
          <w:szCs w:val="24"/>
          <w:lang w:val="es-ES"/>
        </w:rPr>
        <w:t>10</w:t>
      </w:r>
      <w:r>
        <w:rPr>
          <w:rFonts w:ascii="Arial Narrow" w:hAnsi="Arial Narrow"/>
          <w:b/>
          <w:bCs/>
          <w:sz w:val="24"/>
          <w:szCs w:val="24"/>
          <w:lang w:val="es-ES"/>
        </w:rPr>
        <w:tab/>
        <w:t>RECONOCIMIENTO.</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3DAD1FFA" w14:textId="77777777" w:rsidR="00466A29" w:rsidRPr="00A5643A" w:rsidRDefault="00466A29" w:rsidP="00466A29">
      <w:pPr>
        <w:pStyle w:val="Ttulo1"/>
        <w:numPr>
          <w:ilvl w:val="0"/>
          <w:numId w:val="0"/>
        </w:numPr>
        <w:ind w:left="432" w:hanging="432"/>
        <w:rPr>
          <w:szCs w:val="24"/>
        </w:rPr>
      </w:pPr>
      <w:r w:rsidRPr="00A5643A">
        <w:rPr>
          <w:bCs/>
          <w:szCs w:val="24"/>
          <w:lang w:val="es-ES"/>
        </w:rPr>
        <w:t>11</w:t>
      </w:r>
      <w:r w:rsidRPr="00A5643A">
        <w:rPr>
          <w:bCs/>
          <w:szCs w:val="24"/>
          <w:lang w:val="es-ES"/>
        </w:rPr>
        <w:tab/>
      </w:r>
      <w:r w:rsidRPr="00A5643A">
        <w:rPr>
          <w:bCs/>
          <w:szCs w:val="24"/>
          <w:lang w:val="es-ES"/>
        </w:rPr>
        <w:tab/>
      </w:r>
      <w:r w:rsidRPr="00A5643A">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18</w:t>
      </w:r>
    </w:p>
    <w:p w14:paraId="35B08A98"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12 </w:t>
      </w:r>
      <w:r w:rsidRPr="00A5643A">
        <w:rPr>
          <w:rFonts w:ascii="Arial Narrow" w:hAnsi="Arial Narrow"/>
          <w:b/>
          <w:bCs/>
          <w:sz w:val="24"/>
          <w:szCs w:val="24"/>
          <w:lang w:val="es-ES"/>
        </w:rPr>
        <w:tab/>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19</w:t>
      </w:r>
    </w:p>
    <w:p w14:paraId="50C1BBB7"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13 </w:t>
      </w:r>
      <w:r w:rsidRPr="00A5643A">
        <w:rPr>
          <w:rFonts w:ascii="Arial Narrow" w:hAnsi="Arial Narrow"/>
          <w:b/>
          <w:bCs/>
          <w:sz w:val="24"/>
          <w:szCs w:val="24"/>
          <w:lang w:val="es-ES"/>
        </w:rPr>
        <w:tab/>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21</w:t>
      </w:r>
    </w:p>
    <w:p w14:paraId="334B34C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14</w:t>
      </w:r>
      <w:r w:rsidRPr="00A5643A">
        <w:rPr>
          <w:rFonts w:ascii="Arial Narrow" w:hAnsi="Arial Narrow"/>
          <w:b/>
          <w:bCs/>
          <w:sz w:val="24"/>
          <w:szCs w:val="24"/>
          <w:lang w:val="es-ES"/>
        </w:rPr>
        <w:tab/>
        <w:t>PERSONAL SOCIAL MÍNIMO REQUERIDO.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23</w:t>
      </w:r>
    </w:p>
    <w:p w14:paraId="67353D5D"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15</w:t>
      </w:r>
      <w:r w:rsidRPr="00A5643A">
        <w:rPr>
          <w:rFonts w:ascii="Arial Narrow" w:hAnsi="Arial Narrow"/>
          <w:b/>
          <w:bCs/>
          <w:sz w:val="24"/>
          <w:szCs w:val="24"/>
          <w:lang w:val="es-ES"/>
        </w:rPr>
        <w:tab/>
        <w:t>RESPONSABILIDADES.</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p>
    <w:p w14:paraId="00800F07" w14:textId="77777777" w:rsidR="00B24093" w:rsidRPr="0090545B" w:rsidRDefault="00466A29" w:rsidP="00466A29">
      <w:pPr>
        <w:autoSpaceDE w:val="0"/>
        <w:autoSpaceDN w:val="0"/>
        <w:adjustRightInd w:val="0"/>
        <w:spacing w:after="100" w:afterAutospacing="1"/>
        <w:jc w:val="center"/>
        <w:rPr>
          <w:rFonts w:ascii="Arial Narrow" w:hAnsi="Arial Narrow"/>
          <w:b/>
          <w:bCs/>
          <w:sz w:val="24"/>
          <w:szCs w:val="24"/>
          <w:lang w:val="es-ES"/>
        </w:rPr>
      </w:pPr>
      <w:r w:rsidRPr="00A5643A">
        <w:rPr>
          <w:rFonts w:ascii="Arial Narrow" w:hAnsi="Arial Narrow"/>
          <w:b/>
          <w:bCs/>
          <w:sz w:val="24"/>
          <w:szCs w:val="24"/>
          <w:lang w:val="es-ES"/>
        </w:rPr>
        <w:t>16</w:t>
      </w:r>
      <w:r w:rsidRPr="00A5643A">
        <w:rPr>
          <w:rFonts w:ascii="Arial Narrow" w:hAnsi="Arial Narrow"/>
          <w:b/>
          <w:bCs/>
          <w:sz w:val="24"/>
          <w:szCs w:val="24"/>
          <w:lang w:val="es-ES"/>
        </w:rPr>
        <w:tab/>
        <w:t>NORMATIVIDAD VIGENTE.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r w:rsidR="00B24093" w:rsidRPr="0090545B">
        <w:rPr>
          <w:rFonts w:ascii="Arial Narrow" w:hAnsi="Arial Narrow"/>
          <w:sz w:val="24"/>
          <w:szCs w:val="24"/>
        </w:rPr>
        <w:br w:type="page"/>
      </w:r>
    </w:p>
    <w:p w14:paraId="4BCD24C8" w14:textId="77777777" w:rsidR="00B24093" w:rsidRPr="0090545B" w:rsidRDefault="00B24093" w:rsidP="00897188">
      <w:pPr>
        <w:spacing w:after="100" w:afterAutospacing="1"/>
        <w:jc w:val="center"/>
        <w:rPr>
          <w:rFonts w:ascii="Arial Narrow" w:hAnsi="Arial Narrow"/>
          <w:b/>
          <w:sz w:val="24"/>
          <w:szCs w:val="24"/>
        </w:rPr>
      </w:pPr>
      <w:r w:rsidRPr="0090545B">
        <w:rPr>
          <w:rFonts w:ascii="Arial Narrow" w:hAnsi="Arial Narrow"/>
          <w:b/>
          <w:sz w:val="24"/>
          <w:szCs w:val="24"/>
        </w:rPr>
        <w:lastRenderedPageBreak/>
        <w:t>GESTION SOCIAL DEL PROYECTO</w:t>
      </w:r>
    </w:p>
    <w:p w14:paraId="1808F110" w14:textId="77777777" w:rsidR="00B24093" w:rsidRPr="0090545B" w:rsidRDefault="00B24093" w:rsidP="00897188">
      <w:pPr>
        <w:pStyle w:val="Ttulo1"/>
        <w:spacing w:before="0" w:after="100" w:afterAutospacing="1"/>
        <w:rPr>
          <w:szCs w:val="24"/>
        </w:rPr>
      </w:pPr>
      <w:r w:rsidRPr="0090545B">
        <w:rPr>
          <w:szCs w:val="24"/>
        </w:rPr>
        <w:t xml:space="preserve">INTRODUCCIÓN </w:t>
      </w:r>
    </w:p>
    <w:p w14:paraId="2A14C10A" w14:textId="77777777" w:rsidR="00B24093" w:rsidRPr="0090545B" w:rsidRDefault="00B24093" w:rsidP="00F61C07">
      <w:pPr>
        <w:spacing w:after="100" w:afterAutospacing="1"/>
        <w:ind w:left="-5"/>
        <w:jc w:val="both"/>
        <w:rPr>
          <w:rFonts w:ascii="Arial Narrow" w:hAnsi="Arial Narrow"/>
          <w:sz w:val="24"/>
          <w:szCs w:val="24"/>
        </w:rPr>
      </w:pPr>
      <w:r w:rsidRPr="0090545B">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90545B">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793E6862" w14:textId="77777777" w:rsidR="00B24093" w:rsidRPr="0090545B" w:rsidRDefault="00B24093" w:rsidP="00897188">
      <w:pPr>
        <w:spacing w:after="100" w:afterAutospacing="1"/>
        <w:ind w:left="-5"/>
        <w:jc w:val="both"/>
        <w:rPr>
          <w:rFonts w:ascii="Arial Narrow" w:hAnsi="Arial Narrow"/>
          <w:sz w:val="24"/>
          <w:szCs w:val="24"/>
        </w:rPr>
      </w:pPr>
      <w:r w:rsidRPr="0090545B">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6A3769F1" w14:textId="77777777" w:rsidR="00B24093" w:rsidRPr="0090545B" w:rsidRDefault="00B24093" w:rsidP="00897188">
      <w:pPr>
        <w:pStyle w:val="Ttulo1"/>
        <w:spacing w:before="0" w:after="100" w:afterAutospacing="1"/>
        <w:rPr>
          <w:szCs w:val="24"/>
        </w:rPr>
      </w:pPr>
      <w:r w:rsidRPr="0090545B">
        <w:rPr>
          <w:szCs w:val="24"/>
        </w:rPr>
        <w:t xml:space="preserve">ALCANCE DE LA GESTIÓN SOCIAL   </w:t>
      </w:r>
    </w:p>
    <w:p w14:paraId="6AE82395" w14:textId="77777777" w:rsidR="00B24093" w:rsidRPr="0090545B" w:rsidRDefault="00B24093" w:rsidP="00256DD4">
      <w:pPr>
        <w:spacing w:after="100" w:afterAutospacing="1"/>
        <w:ind w:left="-5"/>
        <w:jc w:val="both"/>
        <w:rPr>
          <w:rFonts w:ascii="Arial Narrow" w:hAnsi="Arial Narrow"/>
          <w:sz w:val="24"/>
          <w:szCs w:val="24"/>
        </w:rPr>
      </w:pPr>
      <w:r w:rsidRPr="0090545B">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66A9ED95" w14:textId="77777777" w:rsidR="00B24093" w:rsidRPr="0090545B" w:rsidRDefault="00B24093" w:rsidP="00702065">
      <w:pPr>
        <w:pStyle w:val="InviasNormal"/>
        <w:rPr>
          <w:rFonts w:ascii="Arial Narrow" w:hAnsi="Arial Narrow"/>
          <w:sz w:val="24"/>
        </w:rPr>
      </w:pPr>
      <w:r w:rsidRPr="0090545B">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200C610C" w14:textId="77777777" w:rsidR="00B24093" w:rsidRPr="0090545B" w:rsidRDefault="00B24093" w:rsidP="00702065">
      <w:pPr>
        <w:pStyle w:val="InviasNormal"/>
        <w:rPr>
          <w:rFonts w:ascii="Arial Narrow" w:hAnsi="Arial Narrow"/>
          <w:sz w:val="24"/>
          <w:u w:val="single"/>
        </w:rPr>
      </w:pPr>
      <w:r w:rsidRPr="0090545B">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15F3BCC3" w14:textId="77777777" w:rsidR="00B24093" w:rsidRPr="0090545B" w:rsidRDefault="00B24093" w:rsidP="00697933">
      <w:pPr>
        <w:jc w:val="both"/>
        <w:rPr>
          <w:rFonts w:ascii="Arial Narrow" w:hAnsi="Arial Narrow"/>
          <w:sz w:val="24"/>
          <w:szCs w:val="24"/>
        </w:rPr>
      </w:pPr>
      <w:r w:rsidRPr="0090545B">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429D4F8B" w14:textId="77777777" w:rsidR="00B24093" w:rsidRPr="0090545B" w:rsidRDefault="00B24093" w:rsidP="00AE5EE9">
      <w:pPr>
        <w:spacing w:before="240" w:after="240"/>
        <w:ind w:left="-5"/>
        <w:jc w:val="both"/>
        <w:rPr>
          <w:rFonts w:ascii="Arial Narrow" w:hAnsi="Arial Narrow"/>
          <w:sz w:val="24"/>
          <w:szCs w:val="24"/>
          <w:lang w:val="es-CO"/>
        </w:rPr>
      </w:pPr>
      <w:r w:rsidRPr="0090545B">
        <w:rPr>
          <w:rFonts w:ascii="Arial Narrow" w:hAnsi="Arial Narrow"/>
          <w:sz w:val="24"/>
          <w:szCs w:val="24"/>
          <w:lang w:val="es-CO"/>
        </w:rPr>
        <w:lastRenderedPageBreak/>
        <w:t xml:space="preserve">El Contratista en ningún caso puede adelantar actividades constructivas sin contar con las </w:t>
      </w:r>
      <w:r w:rsidRPr="0090545B">
        <w:rPr>
          <w:rFonts w:ascii="Arial Narrow" w:hAnsi="Arial Narrow"/>
          <w:sz w:val="24"/>
          <w:szCs w:val="24"/>
        </w:rPr>
        <w:t xml:space="preserve">certificaciones, licencias y/o permisos </w:t>
      </w:r>
      <w:r w:rsidRPr="0090545B">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28016502" w14:textId="77777777" w:rsidR="00B24093" w:rsidRPr="0090545B" w:rsidRDefault="00B24093" w:rsidP="008356E0">
      <w:pPr>
        <w:jc w:val="both"/>
        <w:rPr>
          <w:rFonts w:ascii="Arial Narrow" w:hAnsi="Arial Narrow"/>
          <w:sz w:val="24"/>
          <w:szCs w:val="24"/>
        </w:rPr>
      </w:pPr>
      <w:r w:rsidRPr="0090545B">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90545B">
        <w:rPr>
          <w:rFonts w:ascii="Arial Narrow" w:hAnsi="Arial Narrow" w:cs="Arial"/>
          <w:sz w:val="24"/>
          <w:szCs w:val="24"/>
          <w:lang w:val="es-CO"/>
        </w:rPr>
        <w:t xml:space="preserve">icho documento deberá </w:t>
      </w:r>
      <w:r w:rsidRPr="0090545B">
        <w:rPr>
          <w:rFonts w:ascii="Arial Narrow" w:hAnsi="Arial Narrow"/>
          <w:sz w:val="24"/>
          <w:szCs w:val="24"/>
        </w:rPr>
        <w:t xml:space="preserve">contener las estrategias a implementar para el cumplimiento de las obligaciones sociales y </w:t>
      </w:r>
      <w:r w:rsidRPr="0090545B">
        <w:rPr>
          <w:rFonts w:ascii="Arial Narrow" w:hAnsi="Arial Narrow" w:cs="Arial"/>
          <w:sz w:val="24"/>
          <w:szCs w:val="24"/>
          <w:lang w:val="es-CO"/>
        </w:rPr>
        <w:t xml:space="preserve">ser presentado para </w:t>
      </w:r>
      <w:r w:rsidRPr="0090545B">
        <w:rPr>
          <w:rFonts w:ascii="Arial Narrow" w:hAnsi="Arial Narrow"/>
          <w:sz w:val="24"/>
          <w:szCs w:val="24"/>
        </w:rPr>
        <w:t>su respectiva aprobación a la Interventoría. Este procedimiento será abordado más adelante.</w:t>
      </w:r>
    </w:p>
    <w:p w14:paraId="588CCB93" w14:textId="77777777" w:rsidR="00B24093" w:rsidRPr="0090545B" w:rsidRDefault="00B24093" w:rsidP="00712E67">
      <w:pPr>
        <w:pStyle w:val="InviasNormal"/>
        <w:rPr>
          <w:rFonts w:ascii="Arial Narrow" w:hAnsi="Arial Narrow"/>
          <w:sz w:val="24"/>
        </w:rPr>
      </w:pPr>
      <w:r w:rsidRPr="0090545B">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2C6ABC0B" w14:textId="77777777" w:rsidR="00E06643" w:rsidRPr="0090545B" w:rsidRDefault="00B24093" w:rsidP="005A74BE">
      <w:pPr>
        <w:pStyle w:val="InviasNormal"/>
        <w:rPr>
          <w:rFonts w:ascii="Arial Narrow" w:hAnsi="Arial Narrow"/>
          <w:sz w:val="24"/>
        </w:rPr>
      </w:pPr>
      <w:r w:rsidRPr="0090545B">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15BCAC38" w14:textId="77777777" w:rsidR="00E06643" w:rsidRPr="0090545B" w:rsidRDefault="00E06643" w:rsidP="005A74BE">
      <w:pPr>
        <w:pStyle w:val="InviasNormal"/>
        <w:rPr>
          <w:rFonts w:ascii="Arial Narrow" w:hAnsi="Arial Narrow"/>
          <w:sz w:val="24"/>
        </w:rPr>
      </w:pPr>
      <w:r w:rsidRPr="0090545B">
        <w:rPr>
          <w:rFonts w:ascii="Arial Narrow" w:hAnsi="Arial Narrow"/>
          <w:sz w:val="24"/>
        </w:rPr>
        <w:t>En caso de aplicar a este contrato,</w:t>
      </w:r>
      <w:r w:rsidR="00CB77DB" w:rsidRPr="0090545B">
        <w:rPr>
          <w:rFonts w:ascii="Arial Narrow" w:hAnsi="Arial Narrow"/>
          <w:sz w:val="24"/>
        </w:rPr>
        <w:t xml:space="preserve"> e</w:t>
      </w:r>
      <w:r w:rsidRPr="0090545B">
        <w:rPr>
          <w:rFonts w:ascii="Arial Narrow" w:hAnsi="Arial Narrow"/>
          <w:sz w:val="24"/>
        </w:rPr>
        <w:t>l Contratista queda vinculado a dar cumplimiento a los procesos de consulta previa protocolizados con anterioridad o los que deban surtirse</w:t>
      </w:r>
      <w:r w:rsidR="00566AB0" w:rsidRPr="0090545B">
        <w:rPr>
          <w:rFonts w:ascii="Arial Narrow" w:hAnsi="Arial Narrow"/>
          <w:sz w:val="24"/>
        </w:rPr>
        <w:t xml:space="preserve"> con posterioridad</w:t>
      </w:r>
      <w:r w:rsidRPr="0090545B">
        <w:rPr>
          <w:rFonts w:ascii="Arial Narrow" w:hAnsi="Arial Narrow"/>
          <w:sz w:val="24"/>
        </w:rPr>
        <w:t xml:space="preserve"> de acuerdo a la certificación expedida por la dirección de Consulta Previa del Ministerio del Interior o la entidad que haga sus veces, la cual deberá solicitarse durante la fase pre constructiva, o por decisión judicial en caso dado. 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p>
    <w:p w14:paraId="022798FE" w14:textId="77777777" w:rsidR="00B24093" w:rsidRPr="0090545B" w:rsidRDefault="00B24093" w:rsidP="00712E67">
      <w:pPr>
        <w:pStyle w:val="InviasNormal"/>
        <w:rPr>
          <w:rFonts w:ascii="Arial Narrow" w:hAnsi="Arial Narrow"/>
          <w:sz w:val="24"/>
        </w:rPr>
      </w:pPr>
      <w:r w:rsidRPr="0090545B">
        <w:rPr>
          <w:rFonts w:ascii="Arial Narrow" w:hAnsi="Arial Narrow"/>
          <w:sz w:val="24"/>
        </w:rPr>
        <w:t xml:space="preserve">El Contratista y la Interventoría deben estar dispuestos a ejecutar lo contenido en los pliegos de condiciones, en materia </w:t>
      </w:r>
      <w:r w:rsidR="00035741" w:rsidRPr="0090545B">
        <w:rPr>
          <w:rFonts w:ascii="Arial Narrow" w:hAnsi="Arial Narrow"/>
          <w:sz w:val="24"/>
        </w:rPr>
        <w:t xml:space="preserve">de </w:t>
      </w:r>
      <w:r w:rsidRPr="0090545B">
        <w:rPr>
          <w:rFonts w:ascii="Arial Narrow" w:hAnsi="Arial Narrow"/>
          <w:sz w:val="24"/>
        </w:rPr>
        <w:t xml:space="preserve">Participación Ciudadana, de acuerdo al alcance de sus actividades. </w:t>
      </w:r>
    </w:p>
    <w:p w14:paraId="4425080A" w14:textId="77777777" w:rsidR="00B24093" w:rsidRPr="0090545B" w:rsidRDefault="00B24093" w:rsidP="0065692C">
      <w:pPr>
        <w:pStyle w:val="InviasNormal"/>
        <w:rPr>
          <w:rFonts w:ascii="Arial Narrow" w:hAnsi="Arial Narrow"/>
          <w:sz w:val="24"/>
        </w:rPr>
      </w:pPr>
      <w:r w:rsidRPr="0090545B">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5BB23137" w14:textId="77777777" w:rsidR="00115BCF" w:rsidRDefault="00B24093" w:rsidP="00115BCF">
      <w:pPr>
        <w:pStyle w:val="InviasNormal"/>
        <w:spacing w:before="0" w:after="0"/>
        <w:rPr>
          <w:rFonts w:ascii="Arial Narrow" w:hAnsi="Arial Narrow"/>
          <w:sz w:val="24"/>
        </w:rPr>
      </w:pPr>
      <w:r w:rsidRPr="0090545B">
        <w:rPr>
          <w:rFonts w:ascii="Arial Narrow" w:hAnsi="Arial Narrow"/>
          <w:sz w:val="24"/>
        </w:rPr>
        <w:t xml:space="preserve">El Contratista es responsable de evitar que se configuren pasivos sociales; en caso de identificarse pasivos por la no ejecución de algunas obligaciones sociales establecidas, el Interventor ordenará su ejecución como </w:t>
      </w:r>
      <w:r w:rsidRPr="0090545B">
        <w:rPr>
          <w:rFonts w:ascii="Arial Narrow" w:hAnsi="Arial Narrow"/>
          <w:sz w:val="24"/>
        </w:rPr>
        <w:lastRenderedPageBreak/>
        <w:t>requisito para el r</w:t>
      </w:r>
      <w:r w:rsidR="00115BCF" w:rsidRPr="0090545B">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5E16E3B2" w14:textId="77777777" w:rsidR="0027165C" w:rsidRPr="0090545B" w:rsidRDefault="0027165C" w:rsidP="00115BCF">
      <w:pPr>
        <w:pStyle w:val="InviasNormal"/>
        <w:spacing w:before="0" w:after="0"/>
        <w:rPr>
          <w:rFonts w:ascii="Arial Narrow" w:hAnsi="Arial Narrow"/>
          <w:sz w:val="24"/>
        </w:rPr>
      </w:pPr>
    </w:p>
    <w:p w14:paraId="2F29FFE7" w14:textId="77777777" w:rsidR="00B24093" w:rsidRPr="0090545B" w:rsidRDefault="00115BCF" w:rsidP="00115BCF">
      <w:pPr>
        <w:pStyle w:val="InviasNormal"/>
        <w:spacing w:before="0" w:after="0"/>
        <w:rPr>
          <w:rFonts w:ascii="Arial Narrow" w:hAnsi="Arial Narrow"/>
          <w:sz w:val="24"/>
        </w:rPr>
      </w:pPr>
      <w:r w:rsidRPr="0090545B">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 adjuntando los soportes correspondientes.</w:t>
      </w:r>
    </w:p>
    <w:p w14:paraId="794B0B65" w14:textId="77777777" w:rsidR="00DF384D" w:rsidRPr="0090545B" w:rsidRDefault="00DF384D" w:rsidP="00DF384D">
      <w:pPr>
        <w:pStyle w:val="InviasNormal"/>
        <w:rPr>
          <w:rFonts w:ascii="Arial Narrow" w:hAnsi="Arial Narrow"/>
          <w:sz w:val="24"/>
        </w:rPr>
      </w:pPr>
      <w:r w:rsidRPr="0090545B">
        <w:rPr>
          <w:rFonts w:ascii="Arial Narrow" w:hAnsi="Arial Narrow"/>
          <w:sz w:val="24"/>
        </w:rPr>
        <w:t>En caso de incumplimiento de cualquiera de las actividades de gestión social establecidas la interventoría sustanciará el expediente sancionatorio y solicitará la aplicación de las sanciones correspondientes  al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4F0110A9" w14:textId="77777777" w:rsidR="00CB77DB" w:rsidRPr="0090545B" w:rsidRDefault="00CB77DB" w:rsidP="00904476">
      <w:pPr>
        <w:pStyle w:val="InviasNormal"/>
        <w:rPr>
          <w:rFonts w:ascii="Arial Narrow" w:hAnsi="Arial Narrow"/>
          <w:sz w:val="24"/>
        </w:rPr>
      </w:pPr>
      <w:r w:rsidRPr="0090545B">
        <w:rPr>
          <w:rFonts w:ascii="Arial Narrow" w:hAnsi="Arial Narrow"/>
          <w:color w:val="000000"/>
          <w:sz w:val="24"/>
        </w:rPr>
        <w:t>Igualmente,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76E8FDAE" w14:textId="77777777" w:rsidR="00B24093" w:rsidRPr="0090545B" w:rsidRDefault="00DF384D" w:rsidP="0065692C">
      <w:pPr>
        <w:pStyle w:val="InviasNormal"/>
        <w:rPr>
          <w:rFonts w:ascii="Arial Narrow" w:hAnsi="Arial Narrow"/>
          <w:sz w:val="24"/>
        </w:rPr>
      </w:pPr>
      <w:r w:rsidRPr="0090545B">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6358F7B1" w14:textId="77777777" w:rsidR="00B24093" w:rsidRPr="0090545B" w:rsidRDefault="00B24093" w:rsidP="002645B6">
      <w:pPr>
        <w:ind w:left="-5"/>
        <w:jc w:val="both"/>
        <w:rPr>
          <w:rFonts w:ascii="Arial Narrow" w:hAnsi="Arial Narrow"/>
          <w:sz w:val="24"/>
          <w:szCs w:val="24"/>
          <w:lang w:val="es-CO"/>
        </w:rPr>
      </w:pPr>
      <w:r w:rsidRPr="0090545B">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67232853" w14:textId="77777777" w:rsidR="00B24093" w:rsidRPr="0090545B" w:rsidRDefault="00B24093" w:rsidP="00897188">
      <w:pPr>
        <w:pStyle w:val="InviasNormal"/>
        <w:rPr>
          <w:rFonts w:ascii="Arial Narrow" w:hAnsi="Arial Narrow"/>
          <w:sz w:val="24"/>
        </w:rPr>
      </w:pPr>
      <w:r w:rsidRPr="0090545B">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4ACEEEFD" w14:textId="77777777" w:rsidR="00464348" w:rsidRPr="0090545B" w:rsidRDefault="00464348" w:rsidP="00464348">
      <w:pPr>
        <w:pStyle w:val="InviasNormal"/>
        <w:rPr>
          <w:rFonts w:ascii="Arial Narrow" w:hAnsi="Arial Narrow"/>
          <w:sz w:val="24"/>
        </w:rPr>
      </w:pPr>
      <w:r w:rsidRPr="0090545B">
        <w:rPr>
          <w:rFonts w:ascii="Arial Narrow" w:hAnsi="Arial Narrow"/>
          <w:color w:val="000000"/>
          <w:sz w:val="24"/>
        </w:rPr>
        <w:t xml:space="preserve">El contratista es responsable </w:t>
      </w:r>
      <w:r w:rsidRPr="0090545B">
        <w:rPr>
          <w:rFonts w:ascii="Arial Narrow" w:hAnsi="Arial Narrow"/>
          <w:sz w:val="24"/>
        </w:rPr>
        <w:t xml:space="preserve">de entregar para aprobación de la interventoría y remisión por parte de esta a la Subdirección de Medio Ambiente y Gestión Social del INVIAS, un plan de trabajo de gestión social donde se 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w:t>
      </w:r>
      <w:r w:rsidRPr="0090545B">
        <w:rPr>
          <w:rFonts w:ascii="Arial Narrow" w:hAnsi="Arial Narrow"/>
          <w:sz w:val="24"/>
        </w:rPr>
        <w:lastRenderedPageBreak/>
        <w:t>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14:paraId="7FB33CE5" w14:textId="77777777" w:rsidR="00464348" w:rsidRPr="0090545B" w:rsidRDefault="00464348" w:rsidP="00464348">
      <w:pPr>
        <w:spacing w:before="240"/>
        <w:jc w:val="both"/>
        <w:rPr>
          <w:rFonts w:ascii="Arial Narrow" w:hAnsi="Arial Narrow" w:cs="Arial"/>
          <w:sz w:val="24"/>
          <w:szCs w:val="24"/>
        </w:rPr>
      </w:pPr>
      <w:r w:rsidRPr="0090545B">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1A3406FE"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1. Información General para el seguimiento de la SMA:</w:t>
      </w:r>
    </w:p>
    <w:p w14:paraId="58FD0408" w14:textId="77777777" w:rsidR="00464348" w:rsidRPr="0090545B" w:rsidRDefault="00464348" w:rsidP="00464348">
      <w:pPr>
        <w:spacing w:before="240"/>
        <w:jc w:val="both"/>
        <w:rPr>
          <w:rFonts w:ascii="Arial Narrow" w:hAnsi="Arial Narrow"/>
          <w:sz w:val="24"/>
          <w:szCs w:val="24"/>
        </w:rPr>
      </w:pPr>
    </w:p>
    <w:p w14:paraId="7D9084DD"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Personal social del contratista e información de contacto.</w:t>
      </w:r>
    </w:p>
    <w:p w14:paraId="2C4609F2"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Dedicación del Personal social del Contratista.</w:t>
      </w:r>
    </w:p>
    <w:p w14:paraId="15F865E7"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Recursos asignados para la ejecución del PMA o el PAGA, según corresponda.</w:t>
      </w:r>
    </w:p>
    <w:p w14:paraId="756A125A"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Instituto Colombiano de Antropología e Historia ICANH</w:t>
      </w:r>
    </w:p>
    <w:p w14:paraId="014EF2D2"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El Ministerio del Interior</w:t>
      </w:r>
    </w:p>
    <w:p w14:paraId="4CC619F6" w14:textId="77777777" w:rsidR="00464348" w:rsidRPr="0090545B" w:rsidRDefault="00464348" w:rsidP="00464348">
      <w:pPr>
        <w:spacing w:before="240"/>
        <w:jc w:val="both"/>
        <w:rPr>
          <w:rFonts w:ascii="Arial Narrow" w:hAnsi="Arial Narrow"/>
          <w:sz w:val="24"/>
          <w:szCs w:val="24"/>
        </w:rPr>
      </w:pPr>
    </w:p>
    <w:p w14:paraId="66DECAA2"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2. Cronograma de cumplimiento con la siguiente información diligenciada de conformidad con los plazos establecidos en los pliegos de obra e interventoría.</w:t>
      </w:r>
    </w:p>
    <w:p w14:paraId="0C108D1C" w14:textId="77777777" w:rsidR="00464348" w:rsidRPr="0090545B" w:rsidRDefault="00464348" w:rsidP="00464348">
      <w:pPr>
        <w:spacing w:before="240"/>
        <w:jc w:val="both"/>
        <w:rPr>
          <w:rFonts w:ascii="Arial Narrow" w:hAnsi="Arial Narrow"/>
          <w:sz w:val="24"/>
          <w:szCs w:val="24"/>
        </w:rPr>
      </w:pPr>
    </w:p>
    <w:p w14:paraId="72021FFE"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Remisión de Formato MSOAMB-MN-IN-1-FR-1</w:t>
      </w:r>
      <w:r w:rsidRPr="0090545B">
        <w:rPr>
          <w:rFonts w:ascii="Arial Narrow" w:hAnsi="Arial Narrow"/>
          <w:color w:val="000000"/>
          <w:sz w:val="24"/>
          <w:szCs w:val="24"/>
        </w:rPr>
        <w:t>"</w:t>
      </w:r>
      <w:r w:rsidRPr="0090545B">
        <w:rPr>
          <w:rFonts w:ascii="Arial Narrow" w:hAnsi="Arial Narrow"/>
          <w:sz w:val="24"/>
          <w:szCs w:val="24"/>
        </w:rPr>
        <w:t xml:space="preserve"> </w:t>
      </w:r>
      <w:r w:rsidRPr="0090545B">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90545B">
        <w:rPr>
          <w:rFonts w:ascii="Arial Narrow" w:hAnsi="Arial Narrow"/>
          <w:sz w:val="24"/>
          <w:szCs w:val="24"/>
        </w:rPr>
        <w:t>.</w:t>
      </w:r>
    </w:p>
    <w:p w14:paraId="569255A6"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del documento PAGA, por parte del contratista de obra a la Interventoría según corresponda a la SMA.</w:t>
      </w:r>
    </w:p>
    <w:p w14:paraId="46EC9D3E"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Entrega de informes sociales mensuales a la Interventoría, con la información suficiente que le permita a esta cumplir con lo solicitado por el Manual de Interventoría.</w:t>
      </w:r>
    </w:p>
    <w:p w14:paraId="7E59287D"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 xml:space="preserve">Entrega de Informes de Cumplimiento Ambiental - </w:t>
      </w:r>
      <w:proofErr w:type="spellStart"/>
      <w:r w:rsidRPr="0090545B">
        <w:rPr>
          <w:rFonts w:ascii="Arial Narrow" w:hAnsi="Arial Narrow"/>
          <w:sz w:val="24"/>
          <w:szCs w:val="24"/>
        </w:rPr>
        <w:t>ICAs</w:t>
      </w:r>
      <w:proofErr w:type="spellEnd"/>
      <w:r w:rsidRPr="0090545B">
        <w:rPr>
          <w:rFonts w:ascii="Arial Narrow" w:hAnsi="Arial Narrow"/>
          <w:sz w:val="24"/>
          <w:szCs w:val="24"/>
        </w:rPr>
        <w:t xml:space="preserve"> del contratista a la interventoría en medio magnético, de requerirse.</w:t>
      </w:r>
    </w:p>
    <w:p w14:paraId="3D7342DD"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 xml:space="preserve">Formato MSOAMB-MN-IN-2-FR-4 “Balance Social a la terminación del Contrato de Obra” </w:t>
      </w:r>
      <w:r w:rsidRPr="0090545B">
        <w:rPr>
          <w:rFonts w:ascii="Arial Narrow" w:hAnsi="Arial Narrow"/>
          <w:color w:val="000000"/>
          <w:sz w:val="24"/>
          <w:szCs w:val="24"/>
        </w:rPr>
        <w:t>del Manual de Interventoría de la Entidad vigente o aquel que lo sustituya y/o el que se encuentre vigente en el Sistema de Gestión de Calidad</w:t>
      </w:r>
      <w:r w:rsidRPr="0090545B">
        <w:rPr>
          <w:rFonts w:ascii="Arial Narrow" w:hAnsi="Arial Narrow"/>
          <w:sz w:val="24"/>
          <w:szCs w:val="24"/>
        </w:rPr>
        <w:t>.</w:t>
      </w:r>
    </w:p>
    <w:p w14:paraId="09D8F114" w14:textId="77777777" w:rsidR="00464348" w:rsidRPr="0090545B" w:rsidRDefault="00464348" w:rsidP="00464348">
      <w:pPr>
        <w:pStyle w:val="Prrafodelista"/>
        <w:spacing w:before="240"/>
        <w:ind w:left="720"/>
        <w:jc w:val="both"/>
        <w:rPr>
          <w:rFonts w:ascii="Arial Narrow" w:hAnsi="Arial Narrow"/>
          <w:sz w:val="24"/>
          <w:szCs w:val="24"/>
        </w:rPr>
      </w:pPr>
    </w:p>
    <w:p w14:paraId="62A5491B" w14:textId="77777777" w:rsidR="00464348" w:rsidRPr="0090545B" w:rsidRDefault="00464348" w:rsidP="00464348">
      <w:pPr>
        <w:pStyle w:val="Prrafodelista"/>
        <w:spacing w:before="240"/>
        <w:ind w:left="0"/>
        <w:jc w:val="both"/>
        <w:rPr>
          <w:rFonts w:ascii="Arial Narrow" w:hAnsi="Arial Narrow"/>
          <w:sz w:val="24"/>
          <w:szCs w:val="24"/>
        </w:rPr>
      </w:pPr>
      <w:r w:rsidRPr="0090545B">
        <w:rPr>
          <w:rFonts w:ascii="Arial Narrow" w:hAnsi="Arial Narrow"/>
          <w:sz w:val="24"/>
          <w:szCs w:val="24"/>
        </w:rPr>
        <w:t>3. Para el acompañamiento, seguimiento y monitoreo de la ejecución de actividades sociales, el contratista definirá:</w:t>
      </w:r>
    </w:p>
    <w:p w14:paraId="79F27D87" w14:textId="77777777" w:rsidR="00464348" w:rsidRPr="0090545B" w:rsidRDefault="00464348" w:rsidP="00464348">
      <w:pPr>
        <w:pStyle w:val="InviasNormal"/>
        <w:rPr>
          <w:rFonts w:ascii="Arial Narrow" w:hAnsi="Arial Narrow"/>
          <w:sz w:val="24"/>
        </w:rPr>
      </w:pPr>
      <w:r w:rsidRPr="0090545B">
        <w:rPr>
          <w:rFonts w:ascii="Arial Narrow" w:hAnsi="Arial Narrow"/>
          <w:sz w:val="24"/>
        </w:rPr>
        <w:t>Cronograma con proyección de actividades de seguimiento, acompañamiento en campo a las actividades constructivas, realización de comités ambientales con participación del Personal Ambiental de Obra e Interventoría, entre otros aspectos.</w:t>
      </w:r>
    </w:p>
    <w:p w14:paraId="66C69362" w14:textId="77777777" w:rsidR="00B24093" w:rsidRPr="0090545B" w:rsidRDefault="00B24093" w:rsidP="00166A84">
      <w:pPr>
        <w:pStyle w:val="Ttulo1"/>
        <w:rPr>
          <w:rStyle w:val="Ttulo1Car"/>
          <w:b/>
          <w:szCs w:val="24"/>
        </w:rPr>
      </w:pPr>
      <w:r w:rsidRPr="0090545B">
        <w:rPr>
          <w:rStyle w:val="Ttulo1Car"/>
          <w:b/>
          <w:szCs w:val="24"/>
        </w:rPr>
        <w:t>INSTRUCTIVOS Y FORMATOS DE LA GESTIÓN SOCIAL (Manual de Interventoría)</w:t>
      </w:r>
    </w:p>
    <w:p w14:paraId="6B1113CE" w14:textId="77777777" w:rsidR="00B24093" w:rsidRPr="0090545B" w:rsidRDefault="00B24093" w:rsidP="00753BAE">
      <w:pPr>
        <w:pStyle w:val="Invias-VietaPunto"/>
        <w:spacing w:before="120" w:after="240"/>
        <w:ind w:left="0"/>
        <w:jc w:val="both"/>
        <w:rPr>
          <w:rFonts w:ascii="Arial Narrow" w:hAnsi="Arial Narrow" w:cs="Arial"/>
          <w:sz w:val="24"/>
        </w:rPr>
      </w:pPr>
      <w:r w:rsidRPr="0090545B">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90545B">
        <w:rPr>
          <w:rFonts w:ascii="Arial Narrow" w:hAnsi="Arial Narrow"/>
          <w:sz w:val="24"/>
        </w:rPr>
        <w:t>la normativa vigente o aquella que la modifique o sustituya (t</w:t>
      </w:r>
      <w:r w:rsidRPr="0090545B">
        <w:rPr>
          <w:rFonts w:ascii="Arial Narrow" w:hAnsi="Arial Narrow" w:cs="Arial"/>
          <w:sz w:val="24"/>
        </w:rPr>
        <w:t>odos los formatos requieren la revisión, concepto y aprobación por parte de la Interventoría):</w:t>
      </w:r>
    </w:p>
    <w:p w14:paraId="0931B3AF"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MSOAMB-MN-IN-1 Instructivo para el seguimiento a la gestión ambiental y social</w:t>
      </w:r>
    </w:p>
    <w:p w14:paraId="52C6FF2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 Acta de Radicación Ambiental y Social</w:t>
      </w:r>
    </w:p>
    <w:p w14:paraId="3736D541"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MSOAMB-MN-IN-1-FR-6 Plan de Inversión Social</w:t>
      </w:r>
    </w:p>
    <w:p w14:paraId="4D9FFBE6"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MSOAMB-MN-IN-1-FR-7 Pre-acta Mensual de Inversión Social</w:t>
      </w:r>
    </w:p>
    <w:p w14:paraId="0D8F85D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MSOAMB-MN-IN-1-FR-8 Seguimiento Trimestral a la Inversión Social</w:t>
      </w:r>
    </w:p>
    <w:p w14:paraId="560F4AEC"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MSOAMB-MN-IN-1-FR-9 Seguimiento Final a la Inversión Social</w:t>
      </w:r>
    </w:p>
    <w:p w14:paraId="23BA1F32"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Informe Trimestral Estado Social de Proyectos</w:t>
      </w:r>
    </w:p>
    <w:p w14:paraId="364B8460"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Acta de vecindad</w:t>
      </w:r>
    </w:p>
    <w:p w14:paraId="0A222E18" w14:textId="77777777" w:rsidR="00B24093" w:rsidRPr="0090545B" w:rsidRDefault="00B24093" w:rsidP="00753BAE">
      <w:pPr>
        <w:pStyle w:val="InviasNormal"/>
        <w:spacing w:before="0" w:after="0"/>
        <w:ind w:left="720"/>
        <w:rPr>
          <w:rFonts w:ascii="Arial Narrow" w:hAnsi="Arial Narrow"/>
          <w:sz w:val="24"/>
        </w:rPr>
      </w:pPr>
    </w:p>
    <w:p w14:paraId="5C4F12AD"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MSOAMB-MN-IN-2 Instructivo balance ambiental y social a la terminación del contrato de obra</w:t>
      </w:r>
    </w:p>
    <w:p w14:paraId="608C6D62"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MSOAMB-MN-IN-2-FR-4 Balance Social a la Terminación del Contrato de Obra</w:t>
      </w:r>
    </w:p>
    <w:p w14:paraId="064D3015"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MSOAMB-MN-IN-2-FR-5 Matriz de Cumplimiento Social de Actos Administrativos</w:t>
      </w:r>
    </w:p>
    <w:p w14:paraId="5A3A432F"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 xml:space="preserve">MSOAMB-MN-IN-2-FR-6 Matriz de Cumplimiento Social PMA o PAGA </w:t>
      </w:r>
    </w:p>
    <w:p w14:paraId="08304CB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MSOAMB-MN-IN-2-FR-7 Matriz de Cumplimiento Social de Consulta Previa</w:t>
      </w:r>
    </w:p>
    <w:p w14:paraId="3FFB34B6" w14:textId="77777777" w:rsidR="00B24093" w:rsidRPr="0090545B" w:rsidRDefault="00B24093" w:rsidP="00753BAE">
      <w:pPr>
        <w:pStyle w:val="InviasNormal"/>
        <w:spacing w:before="0" w:after="0"/>
        <w:ind w:left="720"/>
        <w:rPr>
          <w:rFonts w:ascii="Arial Narrow" w:hAnsi="Arial Narrow"/>
          <w:sz w:val="24"/>
        </w:rPr>
      </w:pPr>
    </w:p>
    <w:p w14:paraId="2322011C"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MSOAMB-MN-IN-3 Instructivo de gestión socio-predial (solo aplica en el caso que el proyecto requiera Gestión Predial)</w:t>
      </w:r>
    </w:p>
    <w:p w14:paraId="6A916496"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MSOAMB-MN-IN-3-FR-1 Ficha socio-económica</w:t>
      </w:r>
    </w:p>
    <w:p w14:paraId="66CCD164"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MSOAMB-MN-IN-3-FR-2 Acta de compromiso</w:t>
      </w:r>
    </w:p>
    <w:p w14:paraId="5A89CFA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MSOAMB-MN-IN-3-FR-3 Planilla de relación de factores sociales</w:t>
      </w:r>
    </w:p>
    <w:p w14:paraId="73F124B1" w14:textId="77777777" w:rsidR="00B24093" w:rsidRPr="0090545B" w:rsidRDefault="00B24093" w:rsidP="00753BAE">
      <w:pPr>
        <w:pStyle w:val="InviasNormal"/>
        <w:spacing w:before="0"/>
        <w:ind w:left="720"/>
        <w:rPr>
          <w:rFonts w:ascii="Arial Narrow" w:hAnsi="Arial Narrow"/>
          <w:sz w:val="24"/>
        </w:rPr>
      </w:pPr>
      <w:r w:rsidRPr="0090545B">
        <w:rPr>
          <w:rFonts w:ascii="Arial Narrow" w:hAnsi="Arial Narrow"/>
          <w:sz w:val="24"/>
        </w:rPr>
        <w:t>MSOAMB-MN-IN-3-FR-4 Lista de chequeo socio-predial</w:t>
      </w:r>
    </w:p>
    <w:p w14:paraId="05199C61" w14:textId="77777777" w:rsidR="00B24093" w:rsidRPr="0090545B" w:rsidRDefault="00B24093" w:rsidP="00166A84">
      <w:pPr>
        <w:pStyle w:val="Ttulo1"/>
        <w:rPr>
          <w:szCs w:val="24"/>
        </w:rPr>
      </w:pPr>
      <w:r w:rsidRPr="0090545B">
        <w:rPr>
          <w:rStyle w:val="Ttulo1Car"/>
          <w:b/>
          <w:szCs w:val="24"/>
          <w:lang w:val="es-CO"/>
        </w:rPr>
        <w:t>ELABORACIÓN, ACTUALIZACIÓN Y EJECUCIÓN</w:t>
      </w:r>
      <w:r w:rsidRPr="0090545B">
        <w:rPr>
          <w:b w:val="0"/>
          <w:szCs w:val="24"/>
        </w:rPr>
        <w:t xml:space="preserve"> </w:t>
      </w:r>
      <w:r w:rsidRPr="0090545B">
        <w:rPr>
          <w:szCs w:val="24"/>
        </w:rPr>
        <w:t xml:space="preserve">DEL PLAN DE ADAPTACIÓN DE LA GUÍA </w:t>
      </w:r>
      <w:r w:rsidRPr="0090545B">
        <w:rPr>
          <w:szCs w:val="24"/>
        </w:rPr>
        <w:lastRenderedPageBreak/>
        <w:t>AMBIENTAL (PAGA).</w:t>
      </w:r>
    </w:p>
    <w:p w14:paraId="4290F54D" w14:textId="77777777" w:rsidR="00B24093" w:rsidRPr="0090545B" w:rsidRDefault="00B24093" w:rsidP="009C52AF">
      <w:pPr>
        <w:spacing w:before="120" w:after="240"/>
        <w:jc w:val="both"/>
        <w:rPr>
          <w:rFonts w:ascii="Arial Narrow" w:hAnsi="Arial Narrow"/>
          <w:sz w:val="24"/>
          <w:szCs w:val="24"/>
          <w:lang w:val="es-CO"/>
        </w:rPr>
      </w:pPr>
      <w:r w:rsidRPr="0090545B">
        <w:rPr>
          <w:rFonts w:ascii="Arial Narrow" w:hAnsi="Arial Narrow"/>
          <w:sz w:val="24"/>
          <w:szCs w:val="24"/>
          <w:lang w:val="es-CO"/>
        </w:rPr>
        <w:t>Los proyectos no licenciados deben presentar y actualizar</w:t>
      </w:r>
      <w:r w:rsidRPr="0090545B">
        <w:rPr>
          <w:rStyle w:val="Refdenotaalpie"/>
          <w:rFonts w:ascii="Arial Narrow" w:hAnsi="Arial Narrow"/>
          <w:sz w:val="24"/>
          <w:szCs w:val="24"/>
          <w:lang w:val="es-CO"/>
        </w:rPr>
        <w:footnoteReference w:id="1"/>
      </w:r>
      <w:r w:rsidRPr="0090545B">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w:t>
      </w:r>
      <w:r w:rsidR="00BB5869" w:rsidRPr="0090545B">
        <w:rPr>
          <w:rFonts w:ascii="Arial Narrow" w:hAnsi="Arial Narrow"/>
          <w:sz w:val="24"/>
          <w:szCs w:val="24"/>
          <w:lang w:val="es-CO"/>
        </w:rPr>
        <w:t>rítimo y fluvial, según aplique y desarrollar las fichas que corresponden al plan de gestión social de acuerdo al alcance concreto del contrato de obra.</w:t>
      </w:r>
    </w:p>
    <w:p w14:paraId="4E1F706D"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2728DD31"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están disponibles en el siguiente enlace:</w:t>
      </w:r>
    </w:p>
    <w:p w14:paraId="65BA613D"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https://www.invias.gov.co/index.php/documentos-tecnicos</w:t>
      </w:r>
    </w:p>
    <w:p w14:paraId="3A314318"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0EE7B2B5"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 elaboración del PAGA tiene los siguientes propósitos:</w:t>
      </w:r>
    </w:p>
    <w:p w14:paraId="69BF8C10"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 xml:space="preserve">Identificar y acopiar la información para la oportuna gestión de </w:t>
      </w:r>
      <w:r w:rsidRPr="0090545B">
        <w:rPr>
          <w:rFonts w:ascii="Arial Narrow" w:hAnsi="Arial Narrow"/>
          <w:sz w:val="24"/>
          <w:szCs w:val="24"/>
        </w:rPr>
        <w:t>certificaciones, licencias y/o permisos</w:t>
      </w:r>
      <w:r w:rsidRPr="0090545B">
        <w:rPr>
          <w:rFonts w:ascii="Arial Narrow" w:hAnsi="Arial Narrow"/>
          <w:sz w:val="24"/>
          <w:szCs w:val="24"/>
          <w:lang w:val="es-CO"/>
        </w:rPr>
        <w:t>, en cuanto a identificación, estudios y soportes necesarios, requisitos y cronograma ante las autoridades competentes.</w:t>
      </w:r>
    </w:p>
    <w:p w14:paraId="746D387F"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1D1D558D"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0967CDFB"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6E55BBCC"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los indicadores de gestión y seguimiento social, para la obra y el Contratista.</w:t>
      </w:r>
    </w:p>
    <w:p w14:paraId="6A1261FD" w14:textId="77777777" w:rsidR="00B24093" w:rsidRPr="0090545B" w:rsidRDefault="00B24093" w:rsidP="0044445D">
      <w:pPr>
        <w:pStyle w:val="Prrafodelista"/>
        <w:rPr>
          <w:rFonts w:ascii="Arial Narrow" w:hAnsi="Arial Narrow"/>
          <w:sz w:val="24"/>
          <w:szCs w:val="24"/>
          <w:lang w:val="es-CO"/>
        </w:rPr>
      </w:pPr>
    </w:p>
    <w:p w14:paraId="5E4621DE"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relaciones armoniosas con las comunidades, autoridades locales y regionales.</w:t>
      </w:r>
    </w:p>
    <w:p w14:paraId="438E1E43" w14:textId="77777777" w:rsidR="00B24093" w:rsidRPr="0090545B" w:rsidRDefault="00B24093" w:rsidP="0044445D">
      <w:pPr>
        <w:pStyle w:val="Prrafodelista"/>
        <w:rPr>
          <w:rFonts w:ascii="Arial Narrow" w:hAnsi="Arial Narrow"/>
          <w:sz w:val="24"/>
          <w:szCs w:val="24"/>
          <w:lang w:val="es-CO"/>
        </w:rPr>
      </w:pPr>
    </w:p>
    <w:p w14:paraId="3E2BB74C" w14:textId="77777777" w:rsidR="00B24093" w:rsidRPr="0090545B"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90545B">
        <w:rPr>
          <w:rFonts w:ascii="Arial Narrow" w:hAnsi="Arial Narrow"/>
          <w:sz w:val="24"/>
          <w:szCs w:val="24"/>
          <w:lang w:val="es-CO"/>
        </w:rPr>
        <w:t>Adicionalmente, el documento PAGA contribuye a:</w:t>
      </w:r>
    </w:p>
    <w:p w14:paraId="2E23B8F9"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lastRenderedPageBreak/>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2B7C048C"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FC72B67" w14:textId="77777777" w:rsidR="00B90A61" w:rsidRPr="0090545B" w:rsidRDefault="00B90A61" w:rsidP="00B90A61">
      <w:pPr>
        <w:spacing w:before="240"/>
        <w:jc w:val="both"/>
        <w:rPr>
          <w:rFonts w:ascii="Arial Narrow" w:hAnsi="Arial Narrow"/>
          <w:color w:val="000000"/>
          <w:sz w:val="24"/>
          <w:szCs w:val="24"/>
          <w:lang w:val="es-CO"/>
        </w:rPr>
      </w:pPr>
      <w:r w:rsidRPr="0090545B">
        <w:rPr>
          <w:rFonts w:ascii="Arial Narrow" w:hAnsi="Arial Narrow"/>
          <w:color w:val="000000"/>
          <w:sz w:val="24"/>
          <w:szCs w:val="24"/>
          <w:lang w:val="es-CO"/>
        </w:rPr>
        <w:t xml:space="preserve">El PAGA debe incluir como mínimo el contenido establecido en la </w:t>
      </w:r>
      <w:r w:rsidRPr="0090545B">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90545B">
        <w:rPr>
          <w:rFonts w:ascii="Arial Narrow" w:hAnsi="Arial Narrow"/>
          <w:color w:val="000000"/>
          <w:sz w:val="24"/>
          <w:szCs w:val="24"/>
          <w:lang w:val="es-CO"/>
        </w:rPr>
        <w:t>Adicionalmente se debe hacer entrega junto a este documento de los siguientes documentos:</w:t>
      </w:r>
    </w:p>
    <w:p w14:paraId="26D8DF44" w14:textId="77777777" w:rsidR="00B90A61" w:rsidRPr="0090545B" w:rsidRDefault="00B90A61" w:rsidP="00B90A61">
      <w:pPr>
        <w:pStyle w:val="Prrafodelista"/>
        <w:numPr>
          <w:ilvl w:val="0"/>
          <w:numId w:val="13"/>
        </w:numPr>
        <w:spacing w:before="240"/>
        <w:ind w:hanging="360"/>
        <w:jc w:val="both"/>
        <w:rPr>
          <w:rFonts w:ascii="Arial Narrow" w:hAnsi="Arial Narrow" w:cs="Arial"/>
          <w:sz w:val="24"/>
          <w:szCs w:val="24"/>
        </w:rPr>
      </w:pPr>
      <w:r w:rsidRPr="0090545B">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14:paraId="68FA0D2A"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Descripción de actividades. Localización geográfica y características del proyecto.</w:t>
      </w:r>
    </w:p>
    <w:p w14:paraId="5BD7FFD0"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 xml:space="preserve">Justificación de que la actividad está incluida dentro de las previstas en el artículo primero del Decreto 769 de 2014.  </w:t>
      </w:r>
    </w:p>
    <w:p w14:paraId="087DBC90" w14:textId="77777777" w:rsidR="00B90A61" w:rsidRPr="0090545B" w:rsidRDefault="00B90A61" w:rsidP="00B90A61">
      <w:pPr>
        <w:pStyle w:val="Prrafodelista"/>
        <w:numPr>
          <w:ilvl w:val="0"/>
          <w:numId w:val="13"/>
        </w:numPr>
        <w:spacing w:before="240"/>
        <w:ind w:hanging="360"/>
        <w:rPr>
          <w:rFonts w:ascii="Arial Narrow" w:hAnsi="Arial Narrow"/>
          <w:sz w:val="24"/>
          <w:szCs w:val="24"/>
        </w:rPr>
      </w:pPr>
      <w:r w:rsidRPr="0090545B">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5AB7864D" w14:textId="77777777" w:rsidR="00B90A61" w:rsidRPr="0090545B" w:rsidRDefault="00B90A61" w:rsidP="00B90A61">
      <w:pPr>
        <w:spacing w:before="120" w:after="240"/>
        <w:jc w:val="both"/>
        <w:rPr>
          <w:rFonts w:ascii="Arial Narrow" w:hAnsi="Arial Narrow"/>
          <w:sz w:val="24"/>
          <w:szCs w:val="24"/>
        </w:rPr>
      </w:pPr>
    </w:p>
    <w:p w14:paraId="4DA81555" w14:textId="77777777" w:rsidR="00B24093" w:rsidRPr="0090545B" w:rsidRDefault="00B24093" w:rsidP="009C52AF">
      <w:pPr>
        <w:pStyle w:val="Ttulo1"/>
        <w:rPr>
          <w:szCs w:val="24"/>
          <w:lang w:val="es-CO"/>
        </w:rPr>
      </w:pPr>
      <w:r w:rsidRPr="0090545B">
        <w:rPr>
          <w:rStyle w:val="Ttulo1Car"/>
          <w:b/>
          <w:szCs w:val="24"/>
          <w:lang w:val="es-CO"/>
        </w:rPr>
        <w:t>RESPONSABILIDAD</w:t>
      </w:r>
      <w:r w:rsidRPr="0090545B">
        <w:rPr>
          <w:b w:val="0"/>
          <w:szCs w:val="24"/>
          <w:lang w:val="es-CO"/>
        </w:rPr>
        <w:t xml:space="preserve"> </w:t>
      </w:r>
      <w:r w:rsidRPr="0090545B">
        <w:rPr>
          <w:szCs w:val="24"/>
          <w:lang w:val="es-CO"/>
        </w:rPr>
        <w:t>EN LA ELABORACIÓN DEL PAGA.</w:t>
      </w:r>
    </w:p>
    <w:p w14:paraId="44474428"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7D0E8A0B" w14:textId="77777777" w:rsidR="00B24093" w:rsidRPr="0090545B" w:rsidRDefault="00B24093" w:rsidP="009C52AF">
      <w:pPr>
        <w:pStyle w:val="InviasNormal"/>
        <w:rPr>
          <w:rFonts w:ascii="Arial Narrow" w:hAnsi="Arial Narrow"/>
          <w:sz w:val="24"/>
        </w:rPr>
      </w:pPr>
      <w:r w:rsidRPr="0090545B">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31D2CE32"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7F3D13ED" w14:textId="77777777" w:rsidR="00B24093" w:rsidRPr="0090545B" w:rsidRDefault="00B24093" w:rsidP="009C52AF">
      <w:pPr>
        <w:pStyle w:val="InviasNormal"/>
        <w:rPr>
          <w:rFonts w:ascii="Arial Narrow" w:hAnsi="Arial Narrow"/>
          <w:sz w:val="24"/>
        </w:rPr>
      </w:pPr>
      <w:r w:rsidRPr="0090545B">
        <w:rPr>
          <w:rFonts w:ascii="Arial Narrow" w:hAnsi="Arial Narrow"/>
          <w:sz w:val="24"/>
        </w:rPr>
        <w:t xml:space="preserve">Así mismo, a partir de lo indicado en las especificaciones generales adoptadas por INVIAS, le corresponde al Contratista adoptar buenas prácticas de ingeniería y establecer los procedimientos constructivos que mejor se </w:t>
      </w:r>
      <w:r w:rsidRPr="0090545B">
        <w:rPr>
          <w:rFonts w:ascii="Arial Narrow" w:hAnsi="Arial Narrow"/>
          <w:sz w:val="24"/>
        </w:rPr>
        <w:lastRenderedPageBreak/>
        <w:t>adapten al entorno para evitar impactos adversos, que requieran posteriores medidas correctivas o la generación de pasivos sociales.</w:t>
      </w:r>
    </w:p>
    <w:p w14:paraId="65325B0A" w14:textId="77777777" w:rsidR="00B24093" w:rsidRPr="0090545B" w:rsidRDefault="00B24093" w:rsidP="009C52AF">
      <w:pPr>
        <w:pStyle w:val="Invias-VietaPunto"/>
        <w:spacing w:before="120" w:after="240"/>
        <w:ind w:left="0"/>
        <w:jc w:val="both"/>
        <w:rPr>
          <w:rFonts w:ascii="Arial Narrow" w:hAnsi="Arial Narrow"/>
          <w:sz w:val="24"/>
        </w:rPr>
      </w:pPr>
      <w:r w:rsidRPr="0090545B">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57DB76DB"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96BA2CD" w14:textId="77777777" w:rsidR="00B24093" w:rsidRPr="0090545B" w:rsidRDefault="00B24093" w:rsidP="009C52AF">
      <w:pPr>
        <w:pStyle w:val="InviasNormal"/>
        <w:rPr>
          <w:rFonts w:ascii="Arial Narrow" w:hAnsi="Arial Narrow"/>
          <w:sz w:val="24"/>
        </w:rPr>
      </w:pPr>
      <w:r w:rsidRPr="0090545B">
        <w:rPr>
          <w:rFonts w:ascii="Arial Narrow" w:hAnsi="Arial Narrow"/>
          <w:sz w:val="24"/>
        </w:rPr>
        <w:t>Para elaborar o actualizar el PAGA puntual del proyecto, se cuenta con la herramienta Sistema de Información Ambiental de Colombia – SIAC, el cual por definición es “</w:t>
      </w:r>
      <w:r w:rsidRPr="0090545B">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515153E2"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80BF4E5"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3DBECF55" w14:textId="77777777" w:rsidR="00B24093" w:rsidRPr="0090545B" w:rsidRDefault="00B24093" w:rsidP="00AD2CAF">
      <w:pPr>
        <w:pStyle w:val="Ttulo1"/>
        <w:rPr>
          <w:szCs w:val="24"/>
          <w:lang w:val="es-CO"/>
        </w:rPr>
      </w:pPr>
      <w:r w:rsidRPr="0090545B">
        <w:rPr>
          <w:szCs w:val="24"/>
          <w:lang w:val="es-CO"/>
        </w:rPr>
        <w:lastRenderedPageBreak/>
        <w:t>GESTIÓN Y APROBACIÓN DEL PAGA.</w:t>
      </w:r>
    </w:p>
    <w:p w14:paraId="5C24B70F"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078FA9B9"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Formato MSOAMB-MN-IN-1-FR-1 Acta de Radicación Ambiental y Social</w:t>
      </w:r>
    </w:p>
    <w:p w14:paraId="2D6EC792"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Formato MSOAMB-MN-IN-1-FR-6 Plan de Inversión Social, </w:t>
      </w:r>
    </w:p>
    <w:p w14:paraId="0DEAE9B5"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08148B0A" w14:textId="77777777" w:rsidR="00B24093" w:rsidRPr="0090545B" w:rsidRDefault="00B24093" w:rsidP="004B0FB1">
      <w:pPr>
        <w:pStyle w:val="InviasNormal"/>
        <w:rPr>
          <w:rFonts w:ascii="Arial Narrow" w:hAnsi="Arial Narrow"/>
          <w:sz w:val="24"/>
        </w:rPr>
      </w:pPr>
      <w:r w:rsidRPr="0090545B">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1726C0A6"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14:paraId="44B954C1" w14:textId="77777777" w:rsidR="00B24093" w:rsidRPr="0090545B" w:rsidRDefault="00B24093" w:rsidP="00855F78">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14F54FA6"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21FD5D7C"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90545B">
        <w:rPr>
          <w:rFonts w:ascii="Arial Narrow" w:hAnsi="Arial Narrow"/>
          <w:sz w:val="24"/>
          <w:lang w:val="es-CO"/>
        </w:rPr>
        <w:t>(impreso a doble cara)</w:t>
      </w:r>
      <w:r w:rsidRPr="0090545B">
        <w:rPr>
          <w:rFonts w:ascii="Arial Narrow" w:hAnsi="Arial Narrow"/>
          <w:sz w:val="24"/>
          <w:szCs w:val="24"/>
          <w:lang w:val="es-CO"/>
        </w:rPr>
        <w:t xml:space="preserve"> con una copia digital.</w:t>
      </w:r>
    </w:p>
    <w:p w14:paraId="0FF83125"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Una radicación para el área social de la Subdirección remitiendo el oficio de aprobación del documento PAGA, anexando copia digital del documento PAGA.</w:t>
      </w:r>
    </w:p>
    <w:p w14:paraId="3F821CC7"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7D96CAF1"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1CF478CA"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lastRenderedPageBreak/>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69CA8CF6" w14:textId="77777777" w:rsidR="00B24093" w:rsidRPr="0090545B" w:rsidRDefault="00B24093" w:rsidP="00AD2CAF">
      <w:pPr>
        <w:pStyle w:val="InviasNormal"/>
        <w:shd w:val="clear" w:color="auto" w:fill="FFFFFF"/>
        <w:rPr>
          <w:rFonts w:ascii="Arial Narrow" w:hAnsi="Arial Narrow"/>
          <w:sz w:val="24"/>
        </w:rPr>
      </w:pPr>
      <w:r w:rsidRPr="0090545B">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1A8EA052" w14:textId="77777777" w:rsidR="00B24093" w:rsidRPr="0090545B" w:rsidRDefault="00B24093" w:rsidP="007F390D">
      <w:pPr>
        <w:pStyle w:val="Invias-VietaPunto"/>
        <w:spacing w:before="120" w:after="240"/>
        <w:ind w:left="0"/>
        <w:jc w:val="both"/>
        <w:rPr>
          <w:rFonts w:ascii="Arial Narrow" w:hAnsi="Arial Narrow"/>
          <w:b/>
          <w:sz w:val="24"/>
        </w:rPr>
      </w:pPr>
      <w:r w:rsidRPr="0090545B">
        <w:rPr>
          <w:rFonts w:ascii="Arial Narrow" w:hAnsi="Arial Narrow"/>
          <w:sz w:val="24"/>
        </w:rPr>
        <w:t>Ante el posible incumplimiento de lo descrito anteriormente, la Interventoría debe solicitar la aplicación de multas, según el numeral 10, Artículo 2 de la Resolución 3662 de 2007: “</w:t>
      </w:r>
      <w:r w:rsidRPr="0090545B">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90545B">
        <w:rPr>
          <w:rFonts w:ascii="Arial Narrow" w:hAnsi="Arial Narrow"/>
          <w:sz w:val="24"/>
        </w:rPr>
        <w:t>” o aquella normativa que la modifique o sustituya.</w:t>
      </w:r>
      <w:r w:rsidRPr="0090545B">
        <w:rPr>
          <w:rFonts w:ascii="Arial Narrow" w:hAnsi="Arial Narrow"/>
          <w:b/>
          <w:sz w:val="24"/>
        </w:rPr>
        <w:t xml:space="preserve"> </w:t>
      </w:r>
    </w:p>
    <w:p w14:paraId="6CA9334B" w14:textId="77777777" w:rsidR="00B24093" w:rsidRPr="0090545B" w:rsidRDefault="00B24093" w:rsidP="007F390D">
      <w:pPr>
        <w:pStyle w:val="Ttulo1"/>
      </w:pPr>
      <w:r w:rsidRPr="0090545B">
        <w:t>CONSIDERACIONES PARA PROYECTOS CATALOGADOS DE MINIMO IMPACTO.</w:t>
      </w:r>
    </w:p>
    <w:p w14:paraId="3221A55B" w14:textId="77777777" w:rsidR="00B24093" w:rsidRPr="0090545B" w:rsidRDefault="00B24093" w:rsidP="009C52AF">
      <w:pPr>
        <w:pStyle w:val="xmsonormal"/>
        <w:jc w:val="both"/>
        <w:rPr>
          <w:rFonts w:ascii="Arial Narrow" w:hAnsi="Arial Narrow"/>
        </w:rPr>
      </w:pPr>
      <w:r w:rsidRPr="0090545B">
        <w:rPr>
          <w:rFonts w:ascii="Arial Narrow" w:hAnsi="Arial Narrow"/>
        </w:rPr>
        <w:t xml:space="preserve">Los proyectos catalogados de mínimo impacto son </w:t>
      </w:r>
      <w:r w:rsidRPr="0090545B">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4FD1571E" w14:textId="77777777" w:rsidR="00B24093" w:rsidRPr="0090545B" w:rsidRDefault="00B24093" w:rsidP="009C52AF">
      <w:pPr>
        <w:pStyle w:val="xmsonormal"/>
        <w:jc w:val="both"/>
        <w:rPr>
          <w:rFonts w:ascii="Arial Narrow" w:hAnsi="Arial Narrow"/>
        </w:rPr>
      </w:pPr>
      <w:r w:rsidRPr="0090545B">
        <w:rPr>
          <w:rFonts w:ascii="Arial Narrow" w:hAnsi="Arial Narrow" w:cs="Arial"/>
        </w:rPr>
        <w:t>Los proyectos catalogados de mínimo impacto son:</w:t>
      </w:r>
    </w:p>
    <w:p w14:paraId="2D08098B"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Suministros de Materiales </w:t>
      </w:r>
    </w:p>
    <w:p w14:paraId="2862E5B3"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Demolición Estación de Peajes  </w:t>
      </w:r>
    </w:p>
    <w:p w14:paraId="7512D373"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Restauración estaciones férreas  </w:t>
      </w:r>
    </w:p>
    <w:p w14:paraId="6E46D14B"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del casco del ferry</w:t>
      </w:r>
    </w:p>
    <w:p w14:paraId="2DD82774"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Rutinario vial adelantados por los administradores viales</w:t>
      </w:r>
    </w:p>
    <w:p w14:paraId="586E54B2"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Contratados Directamente por las Direcciones Territoriales (Obras de Seguridad Vial)</w:t>
      </w:r>
    </w:p>
    <w:p w14:paraId="1BB41C6A"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7B2C9A0" w14:textId="77777777" w:rsidR="00B24093" w:rsidRPr="0090545B" w:rsidRDefault="00B24093" w:rsidP="009C52AF">
      <w:pPr>
        <w:pStyle w:val="xmsonormal"/>
        <w:jc w:val="both"/>
        <w:rPr>
          <w:rFonts w:ascii="Arial Narrow" w:hAnsi="Arial Narrow"/>
        </w:rPr>
      </w:pPr>
      <w:r w:rsidRPr="0090545B">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50EDE507" w14:textId="77777777" w:rsidR="00B24093" w:rsidRPr="0090545B" w:rsidRDefault="00B24093" w:rsidP="00871336">
      <w:pPr>
        <w:pStyle w:val="xmsonormal"/>
        <w:jc w:val="both"/>
        <w:rPr>
          <w:rFonts w:ascii="Arial Narrow" w:hAnsi="Arial Narrow" w:cs="Arial"/>
        </w:rPr>
      </w:pPr>
      <w:r w:rsidRPr="0090545B">
        <w:rPr>
          <w:rFonts w:ascii="Arial Narrow" w:hAnsi="Arial Narrow" w:cs="Arial"/>
        </w:rPr>
        <w:lastRenderedPageBreak/>
        <w:t xml:space="preserve">Sin embargo, </w:t>
      </w:r>
      <w:r w:rsidRPr="0090545B">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90545B">
        <w:rPr>
          <w:rFonts w:ascii="Arial Narrow" w:hAnsi="Arial Narrow" w:cs="Arial"/>
        </w:rPr>
        <w:t>l Grupo de Gestión Social de la Subdirección de Medio Ambiente y Gestión Social, solicita la ejecución del NGS, específicamente las actividades relacionadas a continuación.</w:t>
      </w:r>
    </w:p>
    <w:p w14:paraId="51781895"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0753DA35" w14:textId="77777777" w:rsidR="00B24093" w:rsidRPr="0090545B" w:rsidRDefault="00B24093" w:rsidP="008C6708">
      <w:pPr>
        <w:pStyle w:val="xmsonormal"/>
        <w:numPr>
          <w:ilvl w:val="0"/>
          <w:numId w:val="15"/>
        </w:numPr>
        <w:spacing w:line="270" w:lineRule="atLeast"/>
        <w:jc w:val="both"/>
        <w:rPr>
          <w:rFonts w:ascii="Arial Narrow" w:hAnsi="Arial Narrow" w:cs="Arial"/>
        </w:rPr>
      </w:pPr>
      <w:r w:rsidRPr="0090545B">
        <w:rPr>
          <w:rFonts w:ascii="Arial Narrow" w:hAnsi="Arial Narrow" w:cs="Arial"/>
        </w:rPr>
        <w:t>Socialización a la comunidad al inicio y cierre de los estudios y/</w:t>
      </w:r>
      <w:proofErr w:type="spellStart"/>
      <w:r w:rsidRPr="0090545B">
        <w:rPr>
          <w:rFonts w:ascii="Arial Narrow" w:hAnsi="Arial Narrow" w:cs="Arial"/>
        </w:rPr>
        <w:t>o</w:t>
      </w:r>
      <w:proofErr w:type="spellEnd"/>
      <w:r w:rsidRPr="0090545B">
        <w:rPr>
          <w:rFonts w:ascii="Arial Narrow" w:hAnsi="Arial Narrow" w:cs="Arial"/>
        </w:rPr>
        <w:t xml:space="preserve"> obras a realizar. Por tratarse de proyectos que se realizan con recursos del Estado, las socializaciones deben incluir a todos los actores sociales implicados en el proyecto (ver Articulo 2 de la Constitución Política de Colombia).</w:t>
      </w:r>
    </w:p>
    <w:p w14:paraId="36E6E112" w14:textId="77777777" w:rsidR="00B24093" w:rsidRPr="0090545B" w:rsidRDefault="00B24093" w:rsidP="008C6708">
      <w:pPr>
        <w:pStyle w:val="xmsonormal"/>
        <w:numPr>
          <w:ilvl w:val="0"/>
          <w:numId w:val="15"/>
        </w:numPr>
        <w:jc w:val="both"/>
        <w:rPr>
          <w:rFonts w:ascii="Arial Narrow" w:hAnsi="Arial Narrow"/>
        </w:rPr>
      </w:pPr>
      <w:r w:rsidRPr="0090545B">
        <w:rPr>
          <w:rFonts w:ascii="Arial Narrow" w:hAnsi="Arial Narrow" w:cs="Arial"/>
        </w:rPr>
        <w:t>Dar respuesta oportuna a las inquietudes de las Veedurías Ciudadanas creadas con el propósito de realizar vigilancia pública a la ejecución del contrato de interés</w:t>
      </w:r>
      <w:r w:rsidRPr="0090545B">
        <w:rPr>
          <w:rFonts w:ascii="Arial Narrow" w:hAnsi="Arial Narrow"/>
        </w:rPr>
        <w:t xml:space="preserve"> (de acuerdo a la Ley 850 de 2003).</w:t>
      </w:r>
    </w:p>
    <w:p w14:paraId="525543C2"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Con el fin de priorizar el recurso humano local, el Contratista debe registrar y divulgar la contratación de mano de obra local (no calificada) empleada para el proyecto.</w:t>
      </w:r>
    </w:p>
    <w:p w14:paraId="2C15499C"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 xml:space="preserve">Para </w:t>
      </w:r>
      <w:r w:rsidRPr="0090545B">
        <w:rPr>
          <w:rFonts w:ascii="Arial Narrow" w:hAnsi="Arial Narrow"/>
          <w:lang w:eastAsia="uz-Cyrl-UZ"/>
        </w:rPr>
        <w:t xml:space="preserve">determinar la responsabilidad civil que debe asumir el </w:t>
      </w:r>
      <w:r w:rsidRPr="0090545B">
        <w:rPr>
          <w:rFonts w:ascii="Arial Narrow" w:hAnsi="Arial Narrow" w:cs="Arial"/>
        </w:rPr>
        <w:t>Contratista</w:t>
      </w:r>
      <w:r w:rsidRPr="0090545B">
        <w:rPr>
          <w:rFonts w:ascii="Arial Narrow" w:hAnsi="Arial Narrow"/>
          <w:lang w:eastAsia="uz-Cyrl-UZ"/>
        </w:rPr>
        <w:t xml:space="preserve"> y los propietarios de predios cercanos a la obra, según lo previsto en el Código Civil, el Contratista debe realizar el</w:t>
      </w:r>
      <w:r w:rsidRPr="0090545B">
        <w:rPr>
          <w:rFonts w:ascii="Arial Narrow" w:hAnsi="Arial Narrow" w:cs="Arial"/>
        </w:rPr>
        <w:t xml:space="preserve"> levantamiento de Actas de vecindad de inicio y cierre, siempre que estén involucrados predios cercanos a las obras a ejecutar. </w:t>
      </w:r>
    </w:p>
    <w:p w14:paraId="47B5C13C" w14:textId="77777777" w:rsidR="00B24093" w:rsidRPr="0090545B" w:rsidRDefault="00B24093" w:rsidP="002438DD">
      <w:pPr>
        <w:pStyle w:val="xmsonormal"/>
        <w:jc w:val="both"/>
        <w:rPr>
          <w:rFonts w:ascii="Arial Narrow" w:hAnsi="Arial Narrow"/>
        </w:rPr>
      </w:pPr>
      <w:r w:rsidRPr="0090545B">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22C2F34A" w14:textId="77777777" w:rsidR="00B24093" w:rsidRPr="0090545B" w:rsidRDefault="00B24093" w:rsidP="009C52AF">
      <w:pPr>
        <w:pStyle w:val="xmsonormal"/>
        <w:jc w:val="both"/>
        <w:rPr>
          <w:rFonts w:ascii="Arial Narrow" w:hAnsi="Arial Narrow" w:cs="Arial"/>
        </w:rPr>
      </w:pPr>
      <w:r w:rsidRPr="0090545B">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2BFC2537" w14:textId="77777777" w:rsidR="00B24093" w:rsidRPr="0090545B" w:rsidRDefault="00B24093" w:rsidP="00897188">
      <w:pPr>
        <w:pStyle w:val="Ttulo1"/>
        <w:spacing w:after="100" w:afterAutospacing="1"/>
        <w:rPr>
          <w:szCs w:val="24"/>
        </w:rPr>
      </w:pPr>
      <w:r w:rsidRPr="0090545B">
        <w:rPr>
          <w:szCs w:val="24"/>
        </w:rPr>
        <w:t xml:space="preserve">INFORMES </w:t>
      </w:r>
      <w:r w:rsidR="00195A75" w:rsidRPr="0090545B">
        <w:rPr>
          <w:szCs w:val="24"/>
        </w:rPr>
        <w:t>DE AVANCE, SEGUIMIENTO Y BALANCE SOCIAL</w:t>
      </w:r>
    </w:p>
    <w:p w14:paraId="032C85D4" w14:textId="77777777" w:rsidR="00B24093" w:rsidRPr="0090545B" w:rsidRDefault="00B24093" w:rsidP="00E17B85">
      <w:pPr>
        <w:pStyle w:val="Invias-VietalogoINV"/>
        <w:numPr>
          <w:ilvl w:val="0"/>
          <w:numId w:val="0"/>
        </w:numPr>
        <w:tabs>
          <w:tab w:val="left" w:pos="0"/>
        </w:tabs>
        <w:spacing w:before="0"/>
        <w:rPr>
          <w:rFonts w:ascii="Arial Narrow" w:hAnsi="Arial Narrow"/>
          <w:sz w:val="24"/>
        </w:rPr>
      </w:pPr>
      <w:r w:rsidRPr="0090545B">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90545B">
        <w:rPr>
          <w:rFonts w:ascii="Arial Narrow" w:hAnsi="Arial Narrow" w:cs="ArialNarrow"/>
          <w:sz w:val="24"/>
        </w:rPr>
        <w:t>(se deberá garantizar en todo caso que los archivos digitales puedan ser abiertos y leídos so pena de sanciones al respecto)</w:t>
      </w:r>
      <w:r w:rsidRPr="0090545B">
        <w:rPr>
          <w:rFonts w:ascii="Arial Narrow" w:hAnsi="Arial Narrow"/>
          <w:sz w:val="24"/>
        </w:rPr>
        <w:t>.</w:t>
      </w:r>
      <w:r w:rsidR="00C03C64" w:rsidRPr="0090545B">
        <w:rPr>
          <w:rFonts w:ascii="Arial Narrow" w:hAnsi="Arial Narrow"/>
          <w:sz w:val="24"/>
        </w:rPr>
        <w:t xml:space="preserve">  </w:t>
      </w:r>
      <w:r w:rsidR="00C03C64" w:rsidRPr="0090545B">
        <w:rPr>
          <w:rFonts w:ascii="Arial Narrow" w:hAnsi="Arial Narrow"/>
          <w:color w:val="000000"/>
          <w:sz w:val="24"/>
        </w:rPr>
        <w:t>En caso de posible incumplimiento en la entrega de los informes sociales por parte del contratista de obra, la interventoría dará aviso inmediato, a través de comunicación dirigida a la Subdirección de Medio Ambiente y Gestión Social con copia a la unidad ejecutora, informando además las acciones emprendidas al respecto.</w:t>
      </w:r>
    </w:p>
    <w:p w14:paraId="5E16B722" w14:textId="77777777" w:rsidR="00B24093" w:rsidRPr="0090545B" w:rsidRDefault="00B24093" w:rsidP="00B728BC">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w:t>
      </w:r>
      <w:r w:rsidRPr="0090545B">
        <w:rPr>
          <w:rFonts w:ascii="Arial Narrow" w:hAnsi="Arial Narrow"/>
          <w:sz w:val="24"/>
        </w:rPr>
        <w:lastRenderedPageBreak/>
        <w:t xml:space="preserve">formato </w:t>
      </w:r>
      <w:r w:rsidRPr="0090545B">
        <w:rPr>
          <w:rFonts w:ascii="Arial Narrow" w:hAnsi="Arial Narrow" w:cs="Arial"/>
          <w:sz w:val="24"/>
        </w:rPr>
        <w:t>MSOAMB-MN-IN-1-FR-11 Informe Trimestral Estado Social de Proyectos y</w:t>
      </w:r>
      <w:r w:rsidRPr="0090545B">
        <w:rPr>
          <w:rFonts w:ascii="Arial Narrow" w:hAnsi="Arial Narrow"/>
          <w:sz w:val="24"/>
        </w:rPr>
        <w:t xml:space="preserve"> el documento PAGA debidamente aprobado por la Interventoría, dentro del plazo establecido. </w:t>
      </w:r>
    </w:p>
    <w:p w14:paraId="287C7822" w14:textId="77777777" w:rsidR="00B24093" w:rsidRPr="0090545B"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90545B">
        <w:rPr>
          <w:rFonts w:ascii="Arial Narrow" w:hAnsi="Arial Narrow"/>
          <w:sz w:val="24"/>
        </w:rPr>
        <w:t xml:space="preserve"> </w:t>
      </w:r>
      <w:r w:rsidRPr="0090545B">
        <w:rPr>
          <w:rFonts w:ascii="Arial Narrow" w:hAnsi="Arial Narrow" w:cs="Arial"/>
          <w:sz w:val="24"/>
        </w:rPr>
        <w:t>La Interventoría y el Contratista asumen plena responsabilidad por la veracidad de la información contenida en dichas entregas.</w:t>
      </w:r>
    </w:p>
    <w:p w14:paraId="4A198698"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504D51AE"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rPr>
        <w:t xml:space="preserve">El formato </w:t>
      </w:r>
      <w:r w:rsidRPr="0090545B">
        <w:rPr>
          <w:rFonts w:ascii="Arial Narrow" w:hAnsi="Arial Narrow" w:cs="Arial"/>
          <w:sz w:val="24"/>
          <w:szCs w:val="24"/>
        </w:rPr>
        <w:t>MSOAMB-MN-IN-1-FR-11 Informe Trimestral Estado Social de Proyectos</w:t>
      </w:r>
      <w:r w:rsidRPr="0090545B">
        <w:rPr>
          <w:rFonts w:ascii="Arial Narrow" w:hAnsi="Arial Narrow"/>
          <w:sz w:val="24"/>
          <w:szCs w:val="24"/>
        </w:rPr>
        <w:t xml:space="preserve">, debidamente diligenciado por la Interventoría, será remitido a la SMA a más tardar a los diez (10) días calendario del vencimiento del periodo respectivo. </w:t>
      </w:r>
      <w:r w:rsidRPr="0090545B">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41435F98"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50B72CD3" w14:textId="77777777" w:rsidR="00004481" w:rsidRPr="0090545B" w:rsidRDefault="00004481" w:rsidP="00753BAE">
      <w:pPr>
        <w:pStyle w:val="InviasNormal"/>
        <w:spacing w:before="0" w:after="0"/>
        <w:rPr>
          <w:rFonts w:ascii="Arial Narrow" w:hAnsi="Arial Narrow"/>
          <w:sz w:val="24"/>
        </w:rPr>
      </w:pPr>
    </w:p>
    <w:p w14:paraId="1E3F75FE" w14:textId="77777777" w:rsidR="00B24093" w:rsidRPr="0090545B" w:rsidRDefault="00B24093" w:rsidP="00897188">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039E54DD" w14:textId="77777777" w:rsidR="00B24093" w:rsidRPr="0090545B"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90545B">
        <w:rPr>
          <w:rFonts w:ascii="Arial Narrow" w:hAnsi="Arial Narrow" w:cs="ArialNarrow"/>
          <w:sz w:val="24"/>
        </w:rPr>
        <w:t xml:space="preserve">. Pasados diez (10) días calendario </w:t>
      </w:r>
      <w:r w:rsidRPr="0090545B">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90545B">
        <w:rPr>
          <w:rFonts w:ascii="Arial Narrow" w:hAnsi="Arial Narrow" w:cs="ArialNarrow"/>
          <w:sz w:val="24"/>
        </w:rPr>
        <w:t>se deberá garantizar en todo caso que el archivo digital pueda ser abierto y leído so pena de sanciones al respecto)</w:t>
      </w:r>
      <w:r w:rsidRPr="0090545B">
        <w:rPr>
          <w:rFonts w:ascii="Arial Narrow" w:hAnsi="Arial Narrow" w:cs="Arial"/>
          <w:sz w:val="24"/>
        </w:rPr>
        <w:t>.</w:t>
      </w:r>
    </w:p>
    <w:p w14:paraId="6C2A4F9D"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2E3D361E" w14:textId="77777777" w:rsidR="00B24093" w:rsidRPr="0090545B" w:rsidRDefault="00B24093" w:rsidP="00753BAE">
      <w:pPr>
        <w:pStyle w:val="InviasNormal"/>
        <w:spacing w:before="0" w:after="0"/>
        <w:rPr>
          <w:rFonts w:ascii="Arial Narrow" w:hAnsi="Arial Narrow"/>
          <w:sz w:val="24"/>
        </w:rPr>
      </w:pPr>
    </w:p>
    <w:p w14:paraId="7D51EEF1" w14:textId="77777777" w:rsidR="00B24093" w:rsidRPr="0090545B" w:rsidRDefault="00B24093" w:rsidP="00E26CCF">
      <w:pPr>
        <w:pStyle w:val="InviasNormal"/>
        <w:spacing w:before="0"/>
        <w:rPr>
          <w:rFonts w:ascii="Arial Narrow" w:hAnsi="Arial Narrow"/>
          <w:sz w:val="24"/>
        </w:rPr>
      </w:pPr>
      <w:r w:rsidRPr="0090545B">
        <w:rPr>
          <w:rFonts w:ascii="Arial Narrow" w:hAnsi="Arial Narrow"/>
          <w:sz w:val="24"/>
        </w:rPr>
        <w:lastRenderedPageBreak/>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4B488FC8" w14:textId="77777777" w:rsidR="00B24093" w:rsidRPr="0090545B" w:rsidRDefault="00B24093" w:rsidP="0005209B">
      <w:pPr>
        <w:pStyle w:val="centrado"/>
        <w:spacing w:line="270" w:lineRule="atLeast"/>
        <w:jc w:val="both"/>
        <w:rPr>
          <w:rFonts w:ascii="Arial Narrow" w:hAnsi="Arial Narrow" w:cs="Arial"/>
        </w:rPr>
      </w:pPr>
      <w:r w:rsidRPr="0090545B">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90545B">
        <w:rPr>
          <w:rFonts w:ascii="Arial Narrow" w:hAnsi="Arial Narrow" w:cs="Arial"/>
          <w:bCs/>
        </w:rPr>
        <w:t xml:space="preserve"> 11. Obligatoriedad de la conformación de los archivos públicos, se establece que</w:t>
      </w:r>
      <w:r w:rsidRPr="0090545B">
        <w:rPr>
          <w:rFonts w:ascii="Arial Narrow" w:hAnsi="Arial Narrow" w:cs="Arial"/>
          <w:b/>
          <w:bCs/>
        </w:rPr>
        <w:t xml:space="preserve"> “</w:t>
      </w:r>
      <w:r w:rsidRPr="0090545B">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39C0CBCA" w14:textId="77777777" w:rsidR="00B24093" w:rsidRPr="0090545B" w:rsidRDefault="00B24093" w:rsidP="00897188">
      <w:pPr>
        <w:pStyle w:val="Ttulo1"/>
        <w:spacing w:before="0" w:after="100" w:afterAutospacing="1"/>
        <w:rPr>
          <w:szCs w:val="24"/>
          <w:lang w:val="es-CO"/>
        </w:rPr>
      </w:pPr>
      <w:r w:rsidRPr="0090545B">
        <w:rPr>
          <w:szCs w:val="24"/>
          <w:lang w:val="es-CO"/>
        </w:rPr>
        <w:t>PLAN DE INVERSIÓN SOCIAL (presupuesto).</w:t>
      </w:r>
    </w:p>
    <w:p w14:paraId="3456DFF2"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El establecimiento del presupuesto</w:t>
      </w:r>
      <w:r w:rsidRPr="0090545B">
        <w:rPr>
          <w:rFonts w:ascii="Arial Narrow" w:hAnsi="Arial Narrow"/>
          <w:b/>
          <w:sz w:val="24"/>
        </w:rPr>
        <w:t xml:space="preserve"> </w:t>
      </w:r>
      <w:r w:rsidRPr="0090545B">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03DA1F69"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61F3A01C"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Personal ambiental y social.</w:t>
      </w:r>
    </w:p>
    <w:p w14:paraId="5A524F60"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para la obtención de permisos y autorizaciones para el uso de recursos naturales.</w:t>
      </w:r>
    </w:p>
    <w:p w14:paraId="22BC03B9"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Pagos de seguimiento y evaluación de permisos y autorizaciones por parte de la autoridad ambiental competente.</w:t>
      </w:r>
    </w:p>
    <w:p w14:paraId="21E78EA0"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Monitoreos ambientales, exceptuando los establecidos por la Autoridad Ambiental competente por ocupación de cause.</w:t>
      </w:r>
    </w:p>
    <w:p w14:paraId="4B574F5D"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relacionadas con el manejo de residuos líquidos y sólidos.</w:t>
      </w:r>
    </w:p>
    <w:p w14:paraId="6F8C884F"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requeridas para el funcionamiento y manejo de campamentos e infraestructura temporal</w:t>
      </w:r>
    </w:p>
    <w:p w14:paraId="7D56439E"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 xml:space="preserve">Las relacionadas con el cumplimiento de Salud Ocupacional. </w:t>
      </w:r>
    </w:p>
    <w:p w14:paraId="716D0D97"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Transporte del personal ambiental y social en obra.</w:t>
      </w:r>
    </w:p>
    <w:p w14:paraId="7FAF4A2B"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Instalación y operación del SAU.</w:t>
      </w:r>
    </w:p>
    <w:p w14:paraId="02BD5E9E"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Reuniones de inicio, avance y cierre de socialización.</w:t>
      </w:r>
    </w:p>
    <w:p w14:paraId="35E384C7"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Piezas divulgativas básicas generadas directamente por el Contratista.</w:t>
      </w:r>
    </w:p>
    <w:p w14:paraId="746994AB"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Levantamiento de actas de vecindad de inicio y cierre.</w:t>
      </w:r>
    </w:p>
    <w:p w14:paraId="117954D1"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ante el ICANH para la obtención del Plan de Manejo de Arqueología Preventiva.</w:t>
      </w:r>
    </w:p>
    <w:p w14:paraId="76B79097"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lastRenderedPageBreak/>
        <w:t>Conformación y operación del Comité de Participación Comunitaria.</w:t>
      </w:r>
    </w:p>
    <w:p w14:paraId="7B32F9AC"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Implementación del Proyecto de Contratación de Mano de Obra.</w:t>
      </w:r>
    </w:p>
    <w:p w14:paraId="6DA12F65"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Las demás actividades que señale el respectivo apéndice ambiental y social.</w:t>
      </w:r>
    </w:p>
    <w:p w14:paraId="5BA435E4"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Adicionalmente a las citadas en el Manual de Interventoría, están contenidas en el porcentaje de administración las siguientes actividades:</w:t>
      </w:r>
    </w:p>
    <w:p w14:paraId="45B463F0"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Instalación y operación de buzones satélites.</w:t>
      </w:r>
    </w:p>
    <w:p w14:paraId="346ACE8C"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Actas de vecindad de seguimiento</w:t>
      </w:r>
    </w:p>
    <w:p w14:paraId="00829AF8"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Fichas socioeconómicas.</w:t>
      </w:r>
    </w:p>
    <w:p w14:paraId="2D7FC1DC"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cs="Arial"/>
          <w:sz w:val="24"/>
        </w:rPr>
        <w:t xml:space="preserve">La elaboración de </w:t>
      </w:r>
      <w:r w:rsidRPr="0090545B">
        <w:rPr>
          <w:rFonts w:ascii="Arial Narrow" w:hAnsi="Arial Narrow"/>
          <w:sz w:val="24"/>
        </w:rPr>
        <w:t>Informes Trimestrales Estado Social de Proyectos,</w:t>
      </w:r>
      <w:r w:rsidRPr="0090545B">
        <w:rPr>
          <w:rFonts w:ascii="Arial Narrow" w:hAnsi="Arial Narrow" w:cs="Arial"/>
          <w:sz w:val="24"/>
        </w:rPr>
        <w:t xml:space="preserve"> Informes de Cumplimiento Ambiental (</w:t>
      </w:r>
      <w:proofErr w:type="spellStart"/>
      <w:r w:rsidRPr="0090545B">
        <w:rPr>
          <w:rFonts w:ascii="Arial Narrow" w:hAnsi="Arial Narrow" w:cs="Arial"/>
          <w:sz w:val="24"/>
        </w:rPr>
        <w:t>ICA’s</w:t>
      </w:r>
      <w:proofErr w:type="spellEnd"/>
      <w:r w:rsidRPr="0090545B">
        <w:rPr>
          <w:rFonts w:ascii="Arial Narrow" w:hAnsi="Arial Narrow" w:cs="Arial"/>
          <w:sz w:val="24"/>
        </w:rPr>
        <w:t>), la respuesta a los Autos de seguimiento y los documentos técnicos de Cesión o Giro Ordinario de la Licencia Ambiental.</w:t>
      </w:r>
    </w:p>
    <w:p w14:paraId="193CDD62"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sz w:val="24"/>
        </w:rPr>
        <w:t>Gestiones y trámites ante el Ministerio del Interior, la Agencia Nacional de Tierras</w:t>
      </w:r>
      <w:r w:rsidR="008D3DA9" w:rsidRPr="0090545B">
        <w:rPr>
          <w:rFonts w:ascii="Arial Narrow" w:hAnsi="Arial Narrow"/>
          <w:sz w:val="24"/>
        </w:rPr>
        <w:t xml:space="preserve">, Servicio </w:t>
      </w:r>
      <w:proofErr w:type="spellStart"/>
      <w:r w:rsidR="008D3DA9" w:rsidRPr="0090545B">
        <w:rPr>
          <w:rFonts w:ascii="Arial Narrow" w:hAnsi="Arial Narrow"/>
          <w:sz w:val="24"/>
        </w:rPr>
        <w:t>Geologico</w:t>
      </w:r>
      <w:proofErr w:type="spellEnd"/>
      <w:r w:rsidR="008D3DA9" w:rsidRPr="0090545B">
        <w:rPr>
          <w:rFonts w:ascii="Arial Narrow" w:hAnsi="Arial Narrow"/>
          <w:sz w:val="24"/>
        </w:rPr>
        <w:t xml:space="preserve"> Colombiano</w:t>
      </w:r>
      <w:r w:rsidRPr="0090545B">
        <w:rPr>
          <w:rFonts w:ascii="Arial Narrow" w:hAnsi="Arial Narrow"/>
          <w:sz w:val="24"/>
        </w:rPr>
        <w:t xml:space="preserve"> y demás autoridades del nivel central y territorial, sean estas de la rama legislativa, ejecutiva y/o judicial.</w:t>
      </w:r>
    </w:p>
    <w:p w14:paraId="4F05AA04"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Cumplimiento de acuerdos de Consulta Previa de naturaleza administrativa, relacionados con gestiones intergubernamentales, con empresas privadas u organismos no gubernamentales.</w:t>
      </w:r>
    </w:p>
    <w:p w14:paraId="2758407F"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 xml:space="preserve">Todo tipo de piezas divulgativas relacionadas con los Planes de Manejo de Tráfico y Programas de Señalización o Tránsito de Embarcaciones. </w:t>
      </w:r>
    </w:p>
    <w:p w14:paraId="7FAF0C9E" w14:textId="77777777" w:rsidR="00B24093" w:rsidRPr="0090545B" w:rsidRDefault="00B24093" w:rsidP="002363E7">
      <w:pPr>
        <w:pStyle w:val="InviasNormal"/>
        <w:spacing w:before="0" w:after="100" w:afterAutospacing="1"/>
        <w:rPr>
          <w:rFonts w:ascii="Arial Narrow" w:hAnsi="Arial Narrow"/>
          <w:sz w:val="24"/>
        </w:rPr>
      </w:pPr>
      <w:r w:rsidRPr="0090545B">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79840A59"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598DE966" w14:textId="77777777" w:rsidR="00B24093" w:rsidRPr="0090545B" w:rsidRDefault="00B24093" w:rsidP="00894662">
      <w:pPr>
        <w:pStyle w:val="InviasNormal"/>
        <w:spacing w:before="0" w:after="100" w:afterAutospacing="1"/>
        <w:rPr>
          <w:rFonts w:ascii="Arial Narrow" w:hAnsi="Arial Narrow"/>
          <w:sz w:val="24"/>
        </w:rPr>
      </w:pPr>
      <w:r w:rsidRPr="0090545B">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343FCBA4" w14:textId="77777777" w:rsidR="00B24093" w:rsidRPr="0090545B" w:rsidRDefault="00B24093" w:rsidP="00897188">
      <w:pPr>
        <w:pStyle w:val="Ttulo1"/>
        <w:spacing w:before="0" w:after="100" w:afterAutospacing="1"/>
        <w:rPr>
          <w:szCs w:val="24"/>
        </w:rPr>
      </w:pPr>
      <w:r w:rsidRPr="0090545B">
        <w:rPr>
          <w:szCs w:val="24"/>
        </w:rPr>
        <w:t>RECONOCIMIENTO.</w:t>
      </w:r>
    </w:p>
    <w:p w14:paraId="0E742766" w14:textId="77777777" w:rsidR="00B24093" w:rsidRPr="0090545B" w:rsidRDefault="00B24093" w:rsidP="00856BB3">
      <w:pPr>
        <w:pStyle w:val="InviasNormal"/>
        <w:spacing w:before="0" w:after="100" w:afterAutospacing="1"/>
        <w:rPr>
          <w:rFonts w:ascii="Arial Narrow" w:hAnsi="Arial Narrow"/>
          <w:sz w:val="24"/>
        </w:rPr>
      </w:pPr>
      <w:r w:rsidRPr="0090545B">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90545B">
        <w:rPr>
          <w:rFonts w:ascii="Arial Narrow" w:hAnsi="Arial Narrow"/>
          <w:sz w:val="24"/>
        </w:rPr>
        <w:t>, predial y ambiental</w:t>
      </w:r>
      <w:r w:rsidRPr="0090545B">
        <w:rPr>
          <w:rFonts w:ascii="Arial Narrow" w:hAnsi="Arial Narrow"/>
          <w:sz w:val="24"/>
        </w:rPr>
        <w:t xml:space="preserve">, prevista en el presupuesto oficial. Para su trámite, la Interventoría realizará el análisis de las actividades de obligatorio cumplimiento requeridas para el proyecto y aplicando los </w:t>
      </w:r>
      <w:r w:rsidRPr="0090545B">
        <w:rPr>
          <w:rFonts w:ascii="Arial Narrow" w:hAnsi="Arial Narrow"/>
          <w:sz w:val="24"/>
        </w:rPr>
        <w:lastRenderedPageBreak/>
        <w:t>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19183F36" w14:textId="77777777" w:rsidR="009C6917" w:rsidRPr="0090545B" w:rsidRDefault="009C6917" w:rsidP="009C6917">
      <w:pPr>
        <w:pStyle w:val="InviasNormal"/>
        <w:spacing w:before="0" w:after="100" w:afterAutospacing="1"/>
        <w:rPr>
          <w:rFonts w:ascii="Arial Narrow" w:hAnsi="Arial Narrow"/>
          <w:b/>
          <w:sz w:val="24"/>
        </w:rPr>
      </w:pPr>
      <w:r w:rsidRPr="0090545B">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523DB536" w14:textId="77777777" w:rsidR="00B24093" w:rsidRPr="0090545B" w:rsidRDefault="00B24093" w:rsidP="00897188">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r w:rsidR="00FB2B12">
        <w:rPr>
          <w:rFonts w:ascii="Arial Narrow" w:hAnsi="Arial Narrow"/>
          <w:sz w:val="24"/>
          <w:szCs w:val="24"/>
        </w:rPr>
        <w:t xml:space="preserve"> Este porcentaje se reconocerá siempre y cuando el mismo, no se encuentre incluido </w:t>
      </w:r>
      <w:r w:rsidR="005562E1">
        <w:rPr>
          <w:rFonts w:ascii="Arial Narrow" w:hAnsi="Arial Narrow"/>
          <w:sz w:val="24"/>
          <w:szCs w:val="24"/>
        </w:rPr>
        <w:t>en</w:t>
      </w:r>
      <w:r w:rsidR="00FB2B12">
        <w:rPr>
          <w:rFonts w:ascii="Arial Narrow" w:hAnsi="Arial Narrow"/>
          <w:sz w:val="24"/>
          <w:szCs w:val="24"/>
        </w:rPr>
        <w:t xml:space="preserve"> la administración del contrato</w:t>
      </w:r>
      <w:r w:rsidR="006B4895">
        <w:rPr>
          <w:rFonts w:ascii="Arial Narrow" w:hAnsi="Arial Narrow"/>
          <w:sz w:val="24"/>
          <w:szCs w:val="24"/>
        </w:rPr>
        <w:t xml:space="preserve"> y será la interventoría la encargada de revisar la estructura presupuestal del proyecto y correcto procedimiento</w:t>
      </w:r>
      <w:r w:rsidR="000F5BC9">
        <w:rPr>
          <w:rFonts w:ascii="Arial Narrow" w:hAnsi="Arial Narrow"/>
          <w:sz w:val="24"/>
          <w:szCs w:val="24"/>
        </w:rPr>
        <w:t xml:space="preserve"> de este porcentaje</w:t>
      </w:r>
      <w:r w:rsidR="00FB2B12">
        <w:rPr>
          <w:rFonts w:ascii="Arial Narrow" w:hAnsi="Arial Narrow"/>
          <w:sz w:val="24"/>
          <w:szCs w:val="24"/>
        </w:rPr>
        <w:t>.</w:t>
      </w:r>
    </w:p>
    <w:p w14:paraId="245DB41B"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39D34155"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t>De acuerdo a lo anterior se reconocerán por la figura de reembolso de gastos las siguientes actividades:</w:t>
      </w:r>
    </w:p>
    <w:p w14:paraId="787E2554"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 xml:space="preserve">Logística para reuniones con la comunidad del AID del proyecto, la cual incluye alimentación, alquiler de sillas, video </w:t>
      </w:r>
      <w:proofErr w:type="spellStart"/>
      <w:r w:rsidRPr="0090545B">
        <w:rPr>
          <w:rFonts w:ascii="Arial Narrow" w:hAnsi="Arial Narrow"/>
          <w:sz w:val="24"/>
        </w:rPr>
        <w:t>beam</w:t>
      </w:r>
      <w:proofErr w:type="spellEnd"/>
      <w:r w:rsidRPr="0090545B">
        <w:rPr>
          <w:rFonts w:ascii="Arial Narrow" w:hAnsi="Arial Narrow"/>
          <w:sz w:val="24"/>
        </w:rPr>
        <w:t xml:space="preserve">, sonido y transporte de la comunidad (solo cuando sea requerido y previa aprobación de la Interventoría). </w:t>
      </w:r>
    </w:p>
    <w:p w14:paraId="1A6B0459"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Diseño e impresión de piezas informativas y divulgativas con valor agregado contratadas con terceros, dirigidas a la comunidad y cuyo fin sea socializar las actividades de gestión social.</w:t>
      </w:r>
    </w:p>
    <w:p w14:paraId="1692957D"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107D9702"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Kits temáticos y cartillas de cierre.</w:t>
      </w:r>
    </w:p>
    <w:p w14:paraId="3D16DCDA"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312368B8"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Entrega de insumos y realización de capacitaciones en el marco del cumplimiento de acuerdos de Consulta Previa, suscritos con la comunidad.</w:t>
      </w:r>
    </w:p>
    <w:p w14:paraId="3675264C" w14:textId="77777777" w:rsidR="00B24093" w:rsidRPr="0090545B" w:rsidRDefault="00B24093" w:rsidP="001A7A51">
      <w:pPr>
        <w:pStyle w:val="Prrafodelista"/>
        <w:ind w:left="720"/>
        <w:jc w:val="both"/>
        <w:rPr>
          <w:rFonts w:ascii="Arial Narrow" w:hAnsi="Arial Narrow" w:cs="Arial"/>
          <w:sz w:val="24"/>
          <w:szCs w:val="24"/>
          <w:lang w:val="es-CO"/>
        </w:rPr>
      </w:pPr>
    </w:p>
    <w:p w14:paraId="474B0814" w14:textId="77777777" w:rsidR="00B24093" w:rsidRPr="0090545B"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lastRenderedPageBreak/>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2481B245" w14:textId="77777777" w:rsidR="00B24093" w:rsidRPr="0090545B" w:rsidRDefault="00B24093" w:rsidP="00882ACC">
      <w:pPr>
        <w:pStyle w:val="Ttulo1"/>
        <w:rPr>
          <w:szCs w:val="24"/>
        </w:rPr>
      </w:pPr>
      <w:r w:rsidRPr="0090545B">
        <w:rPr>
          <w:szCs w:val="24"/>
        </w:rPr>
        <w:t>CERTIFICACIONES, LICENCIAS Y/O PERMISOS.</w:t>
      </w:r>
    </w:p>
    <w:p w14:paraId="1EA0D417" w14:textId="77777777" w:rsidR="00B24093" w:rsidRPr="0090545B" w:rsidRDefault="00B24093" w:rsidP="00670B7D">
      <w:pPr>
        <w:jc w:val="both"/>
        <w:rPr>
          <w:rFonts w:ascii="Arial Narrow" w:hAnsi="Arial Narrow"/>
          <w:sz w:val="24"/>
        </w:rPr>
      </w:pPr>
      <w:r w:rsidRPr="0090545B">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90545B">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1AF533B9" w14:textId="77777777" w:rsidR="00B24093" w:rsidRPr="0090545B" w:rsidRDefault="00B24093" w:rsidP="00670B7D">
      <w:pPr>
        <w:spacing w:before="240" w:after="240"/>
        <w:ind w:left="-5"/>
        <w:jc w:val="both"/>
        <w:rPr>
          <w:rFonts w:ascii="Arial Narrow" w:hAnsi="Arial Narrow"/>
          <w:sz w:val="24"/>
          <w:szCs w:val="24"/>
          <w:lang w:val="es-CO"/>
        </w:rPr>
      </w:pPr>
      <w:r w:rsidRPr="0090545B">
        <w:rPr>
          <w:rFonts w:ascii="Arial Narrow" w:hAnsi="Arial Narrow"/>
          <w:sz w:val="24"/>
          <w:szCs w:val="24"/>
          <w:lang w:val="es-CO"/>
        </w:rPr>
        <w:t xml:space="preserve">El Contratista en ningún caso puede adelantar actividades constructivas sin contar con las </w:t>
      </w:r>
      <w:r w:rsidRPr="0090545B">
        <w:rPr>
          <w:rFonts w:ascii="Arial Narrow" w:hAnsi="Arial Narrow"/>
          <w:sz w:val="24"/>
          <w:szCs w:val="24"/>
        </w:rPr>
        <w:t xml:space="preserve">certificaciones, licencias y/o permisos de índole social </w:t>
      </w:r>
      <w:r w:rsidRPr="0090545B">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4BCE10FB" w14:textId="77777777" w:rsidR="00B24093" w:rsidRPr="0090545B" w:rsidRDefault="00B24093" w:rsidP="00FC68CC">
      <w:pPr>
        <w:spacing w:before="240"/>
        <w:jc w:val="both"/>
        <w:rPr>
          <w:rFonts w:ascii="Arial Narrow" w:hAnsi="Arial Narrow"/>
          <w:sz w:val="24"/>
          <w:szCs w:val="24"/>
        </w:rPr>
      </w:pPr>
      <w:r w:rsidRPr="0090545B">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3B6E3FAE" w14:textId="77777777" w:rsidR="00B24093" w:rsidRPr="0090545B" w:rsidRDefault="00EB426B" w:rsidP="00FC68CC">
      <w:pPr>
        <w:spacing w:before="240"/>
        <w:jc w:val="both"/>
        <w:rPr>
          <w:rFonts w:ascii="Arial Narrow" w:hAnsi="Arial Narrow"/>
          <w:sz w:val="24"/>
          <w:szCs w:val="24"/>
        </w:rPr>
      </w:pPr>
      <w:r w:rsidRPr="0090545B">
        <w:rPr>
          <w:rFonts w:ascii="Arial Narrow" w:hAnsi="Arial Narrow"/>
          <w:sz w:val="24"/>
          <w:szCs w:val="24"/>
        </w:rPr>
        <w:t xml:space="preserve">Dando cumplimiento a la normatividad vigente en materia de protección al Patrimonio Arqueológico de la Nación, que incluye la ejecución del Programa de Arqueología Preventiva, el Contratista deberá adelantar el proceso hasta la fase de Aprobación del Plan de Manejo Arqueológico (ver Decreto 138 de 2019), en etapa pre constructiva.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  </w:t>
      </w:r>
      <w:r w:rsidR="00B24093" w:rsidRPr="0090545B">
        <w:rPr>
          <w:rFonts w:ascii="Arial Narrow" w:hAnsi="Arial Narrow"/>
          <w:sz w:val="24"/>
          <w:szCs w:val="24"/>
        </w:rPr>
        <w:t>Serán válidas únicamente las certificaciones, licencias y/o permisos de índole social que se requieran para el proyecto de acuerdo a la normatividad vigente, expedidas por las autoridades competentes a saber:</w:t>
      </w:r>
    </w:p>
    <w:p w14:paraId="0F8DCF87" w14:textId="77777777" w:rsidR="00B24093" w:rsidRPr="0090545B" w:rsidRDefault="00B24093" w:rsidP="008C6708">
      <w:pPr>
        <w:pStyle w:val="Prrafodelista"/>
        <w:numPr>
          <w:ilvl w:val="0"/>
          <w:numId w:val="19"/>
        </w:numPr>
        <w:spacing w:before="240"/>
        <w:jc w:val="both"/>
        <w:rPr>
          <w:rFonts w:ascii="Arial Narrow" w:hAnsi="Arial Narrow"/>
          <w:sz w:val="24"/>
          <w:szCs w:val="24"/>
        </w:rPr>
      </w:pPr>
      <w:r w:rsidRPr="0090545B">
        <w:rPr>
          <w:rFonts w:ascii="Arial Narrow" w:hAnsi="Arial Narrow"/>
          <w:sz w:val="24"/>
          <w:szCs w:val="24"/>
        </w:rPr>
        <w:t xml:space="preserve">Ministerio del Interior - </w:t>
      </w:r>
      <w:proofErr w:type="spellStart"/>
      <w:r w:rsidRPr="0090545B">
        <w:rPr>
          <w:rFonts w:ascii="Arial Narrow" w:hAnsi="Arial Narrow"/>
          <w:sz w:val="24"/>
          <w:szCs w:val="24"/>
        </w:rPr>
        <w:t>MinInterior</w:t>
      </w:r>
      <w:proofErr w:type="spellEnd"/>
    </w:p>
    <w:p w14:paraId="4E5F354D"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Instituto Colombiano de Arqueología e Historia ICANH</w:t>
      </w:r>
    </w:p>
    <w:p w14:paraId="358C9AD9"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para la Reincorporación y la Normalización - ARN</w:t>
      </w:r>
    </w:p>
    <w:p w14:paraId="6E1D426F"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Nacional de Tierras - ANT</w:t>
      </w:r>
    </w:p>
    <w:p w14:paraId="738A80BA"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Personerías descentralizadas en todo Colombia.</w:t>
      </w:r>
    </w:p>
    <w:p w14:paraId="237948B2" w14:textId="77777777" w:rsidR="00B24093" w:rsidRPr="0090545B" w:rsidRDefault="00B24093" w:rsidP="00FC68CC">
      <w:pPr>
        <w:pStyle w:val="Ttulo1"/>
        <w:spacing w:before="240"/>
      </w:pPr>
      <w:r w:rsidRPr="0090545B">
        <w:lastRenderedPageBreak/>
        <w:t>DESARROLLO DE ACTIVIDADES CON PARTICIPACIÓN COMUNITARIA.</w:t>
      </w:r>
    </w:p>
    <w:p w14:paraId="7EE6A881"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71DB66E1"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0906B60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61831BB7"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7DCB132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72AA603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0D39D581" w14:textId="77777777" w:rsidR="00B24093" w:rsidRPr="0090545B" w:rsidRDefault="00B939BC" w:rsidP="002363E7">
      <w:pPr>
        <w:spacing w:before="240"/>
        <w:jc w:val="both"/>
        <w:rPr>
          <w:rFonts w:ascii="Arial Narrow" w:hAnsi="Arial Narrow"/>
          <w:sz w:val="24"/>
          <w:szCs w:val="24"/>
        </w:rPr>
      </w:pPr>
      <w:r w:rsidRPr="0090545B">
        <w:rPr>
          <w:rFonts w:ascii="Arial Narrow" w:hAnsi="Arial Narrow"/>
          <w:sz w:val="24"/>
          <w:szCs w:val="24"/>
        </w:rPr>
        <w:lastRenderedPageBreak/>
        <w:t>El programa de obras con participación comunitaria se reconocerá mediante las figuras de ítem no previsto o de reembolso de gastos con cargo a la provisión acordada para el PAGA, según sea el caso; y será  responsabilidad del Contratista presentar a la Interventoría la especificación particular y el análisis de precios unitarios a los que haya lugar para justificar la actividad propuesta para la fijación del o de los ítem(s) no previsto(s). De manera similar, y de acuerdo a lo establecido en el Manual de Interventoría, la firma interventora evaluará y aprobará el ítem no previsto, poniéndolo en consideración de la SMA una vez aprobado para su estudio y posible emisión de concepto de favorabilidad.</w:t>
      </w:r>
      <w:r w:rsidR="00B24093" w:rsidRPr="0090545B">
        <w:rPr>
          <w:rFonts w:ascii="Arial Narrow" w:hAnsi="Arial Narrow"/>
          <w:sz w:val="24"/>
          <w:szCs w:val="24"/>
        </w:rPr>
        <w:t xml:space="preserve"> </w:t>
      </w:r>
    </w:p>
    <w:p w14:paraId="7EC0804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3A0598B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03C00FBB"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7A282058" w14:textId="77777777" w:rsidR="002E3D9C" w:rsidRPr="0090545B" w:rsidRDefault="002E3D9C" w:rsidP="002363E7">
      <w:pPr>
        <w:spacing w:before="240"/>
        <w:jc w:val="both"/>
        <w:rPr>
          <w:rFonts w:ascii="Arial Narrow" w:hAnsi="Arial Narrow"/>
          <w:sz w:val="24"/>
          <w:szCs w:val="24"/>
        </w:rPr>
      </w:pPr>
      <w:r w:rsidRPr="0090545B">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14:paraId="706DBEA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3D3757FE"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0F3790F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61C0A6C6"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36CAD45E"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lastRenderedPageBreak/>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1E41FD3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649B92AC"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3F56C812"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7F46307A"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42BEC5A3"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2BB0C7DF"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37F07EB1"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20392D7C" w14:textId="77777777" w:rsidR="00B24093" w:rsidRPr="0090545B" w:rsidRDefault="00B24093" w:rsidP="00670045">
      <w:pPr>
        <w:pStyle w:val="Ttulo1"/>
      </w:pPr>
      <w:r w:rsidRPr="0090545B">
        <w:t xml:space="preserve">GESTIÓN SOCIO PREDIAL. </w:t>
      </w:r>
    </w:p>
    <w:p w14:paraId="4C92B813"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w:t>
      </w:r>
      <w:r w:rsidRPr="0090545B">
        <w:rPr>
          <w:rFonts w:ascii="Arial Narrow" w:hAnsi="Arial Narrow"/>
          <w:sz w:val="24"/>
          <w:szCs w:val="24"/>
        </w:rPr>
        <w:lastRenderedPageBreak/>
        <w:t xml:space="preserve">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33AC9C6D" w14:textId="77777777" w:rsidR="00951D77" w:rsidRPr="0090545B" w:rsidRDefault="00444570" w:rsidP="00444570">
      <w:pPr>
        <w:spacing w:before="240"/>
        <w:ind w:left="-5"/>
        <w:jc w:val="both"/>
        <w:rPr>
          <w:rFonts w:ascii="Arial Narrow" w:hAnsi="Arial Narrow"/>
          <w:sz w:val="24"/>
          <w:szCs w:val="24"/>
        </w:rPr>
      </w:pPr>
      <w:r w:rsidRPr="0090545B">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7FF9CE2C" w14:textId="77777777" w:rsidR="00951D77" w:rsidRPr="0090545B" w:rsidRDefault="00951D77" w:rsidP="009D200F">
      <w:pPr>
        <w:spacing w:after="100" w:afterAutospacing="1"/>
        <w:ind w:left="-5"/>
        <w:jc w:val="both"/>
        <w:rPr>
          <w:rFonts w:ascii="Arial Narrow" w:hAnsi="Arial Narrow"/>
          <w:sz w:val="24"/>
          <w:szCs w:val="24"/>
        </w:rPr>
      </w:pPr>
    </w:p>
    <w:p w14:paraId="2D676040" w14:textId="77777777" w:rsidR="00B24093" w:rsidRPr="0090545B" w:rsidRDefault="009D200F" w:rsidP="009D200F">
      <w:pPr>
        <w:spacing w:after="100" w:afterAutospacing="1"/>
        <w:ind w:left="-5"/>
        <w:jc w:val="both"/>
        <w:rPr>
          <w:rFonts w:ascii="Arial Narrow" w:hAnsi="Arial Narrow"/>
          <w:sz w:val="24"/>
          <w:szCs w:val="24"/>
        </w:rPr>
      </w:pPr>
      <w:r w:rsidRPr="0090545B">
        <w:rPr>
          <w:rFonts w:ascii="Arial Narrow" w:hAnsi="Arial Narrow"/>
          <w:sz w:val="24"/>
          <w:szCs w:val="24"/>
        </w:rPr>
        <w:t>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w:t>
      </w:r>
      <w:r w:rsidR="00B24093" w:rsidRPr="0090545B">
        <w:rPr>
          <w:rFonts w:ascii="Arial Narrow" w:hAnsi="Arial Narrow"/>
          <w:sz w:val="24"/>
          <w:szCs w:val="24"/>
        </w:rPr>
        <w:t xml:space="preserve"> </w:t>
      </w:r>
    </w:p>
    <w:p w14:paraId="71E4513C"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w:t>
      </w:r>
      <w:r w:rsidR="00C37858" w:rsidRPr="0090545B">
        <w:rPr>
          <w:rFonts w:ascii="Arial Narrow" w:hAnsi="Arial Narrow"/>
          <w:sz w:val="24"/>
          <w:szCs w:val="24"/>
        </w:rPr>
        <w:t xml:space="preserve"> y enajenación y/o entrega voluntaria de sus mejoras mediante la aceptación irrevocable del avalúo correspondiente</w:t>
      </w:r>
      <w:r w:rsidRPr="0090545B">
        <w:rPr>
          <w:rFonts w:ascii="Arial Narrow" w:hAnsi="Arial Narrow"/>
          <w:sz w:val="24"/>
          <w:szCs w:val="24"/>
        </w:rPr>
        <w:t>, e integrarlas al mismo, en la búsqueda de restablecer su forma de vida.</w:t>
      </w:r>
    </w:p>
    <w:p w14:paraId="5F0D70C4" w14:textId="77777777" w:rsidR="00C37858" w:rsidRPr="0090545B" w:rsidRDefault="00C37858" w:rsidP="00C37858">
      <w:pPr>
        <w:spacing w:before="240"/>
        <w:jc w:val="both"/>
        <w:rPr>
          <w:rFonts w:ascii="Arial Narrow" w:hAnsi="Arial Narrow"/>
          <w:sz w:val="24"/>
          <w:szCs w:val="24"/>
        </w:rPr>
      </w:pPr>
      <w:r w:rsidRPr="0090545B">
        <w:rPr>
          <w:rFonts w:ascii="Arial Narrow" w:hAnsi="Arial Narrow"/>
          <w:sz w:val="24"/>
          <w:szCs w:val="24"/>
        </w:rPr>
        <w:t>Es obligación del Contratista de la elaboración en tiempos de la gestión e insumos necesarios para el reconocimiento de factores de compensación social y el correcto desarrollo de la gestión socio predial.  Así mismo, la Interventoría deberá, de acuerdo a sus funciones, velar por el cumplimiento óptimo de dichas gestiones, propendiendo por la aprobación transparente y eficiente de las gestiones e insumos presentados por el Contratista.</w:t>
      </w:r>
    </w:p>
    <w:p w14:paraId="21AC06B7" w14:textId="77777777" w:rsidR="00C37858" w:rsidRPr="0090545B" w:rsidRDefault="00C37858" w:rsidP="00C37858">
      <w:pPr>
        <w:spacing w:before="240"/>
        <w:jc w:val="both"/>
        <w:rPr>
          <w:rFonts w:ascii="Arial Narrow" w:hAnsi="Arial Narrow"/>
          <w:sz w:val="24"/>
          <w:szCs w:val="24"/>
        </w:rPr>
      </w:pPr>
    </w:p>
    <w:p w14:paraId="5F8A6974" w14:textId="77777777" w:rsidR="00C37858" w:rsidRPr="0090545B" w:rsidRDefault="00C37858" w:rsidP="00C37858">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  Es importante precisar que el levantamiento de las fichas socioeconómicas circunscrito,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p>
    <w:p w14:paraId="5BFC7236"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7EB6711B"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lastRenderedPageBreak/>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381E23CD"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77504736"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5DC8D75B"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7CFA97E5"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34A2243A"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4B549E9C"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0855A2D6" w14:textId="77777777" w:rsidR="00B24093" w:rsidRPr="0090545B" w:rsidRDefault="00B24093" w:rsidP="002363E7">
      <w:pPr>
        <w:pStyle w:val="Ttulo1"/>
        <w:rPr>
          <w:rFonts w:eastAsia="Calibri"/>
          <w:lang w:eastAsia="ja-JP"/>
        </w:rPr>
      </w:pPr>
      <w:r w:rsidRPr="0090545B">
        <w:rPr>
          <w:rFonts w:eastAsia="Calibri"/>
          <w:lang w:eastAsia="ja-JP"/>
        </w:rPr>
        <w:t>PERSONAL SOCIAL MÍNIMO REQUERIDO.</w:t>
      </w:r>
    </w:p>
    <w:p w14:paraId="5854AF40"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43D41D57" w14:textId="77777777" w:rsidR="00B24093" w:rsidRPr="0090545B" w:rsidRDefault="00B24093" w:rsidP="00062CE7">
      <w:pPr>
        <w:pStyle w:val="Ttulo1"/>
        <w:rPr>
          <w:szCs w:val="24"/>
          <w:lang w:val="es-ES_tradnl"/>
        </w:rPr>
      </w:pPr>
      <w:r w:rsidRPr="0090545B">
        <w:rPr>
          <w:szCs w:val="24"/>
        </w:rPr>
        <w:lastRenderedPageBreak/>
        <w:t>RESPONSABILIDADES.</w:t>
      </w:r>
    </w:p>
    <w:p w14:paraId="3B766C72" w14:textId="77777777" w:rsidR="00B24093" w:rsidRPr="0090545B" w:rsidRDefault="00B24093" w:rsidP="00B83032">
      <w:pPr>
        <w:spacing w:before="240" w:after="100" w:afterAutospacing="1"/>
        <w:ind w:left="-5"/>
        <w:jc w:val="both"/>
        <w:rPr>
          <w:rFonts w:ascii="Arial Narrow" w:hAnsi="Arial Narrow"/>
          <w:sz w:val="24"/>
          <w:szCs w:val="24"/>
        </w:rPr>
      </w:pPr>
      <w:r w:rsidRPr="0090545B">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90545B">
        <w:rPr>
          <w:rFonts w:ascii="Arial Narrow" w:hAnsi="Arial Narrow"/>
          <w:sz w:val="24"/>
        </w:rPr>
        <w:t>infracciones, multas u otras medidas</w:t>
      </w:r>
    </w:p>
    <w:p w14:paraId="492B2316" w14:textId="77777777" w:rsidR="00B24093" w:rsidRPr="0090545B" w:rsidRDefault="00B24093" w:rsidP="00897188">
      <w:pPr>
        <w:spacing w:after="100" w:afterAutospacing="1"/>
        <w:jc w:val="both"/>
        <w:rPr>
          <w:rFonts w:ascii="Arial Narrow" w:hAnsi="Arial Narrow" w:cs="Arial"/>
          <w:sz w:val="24"/>
          <w:szCs w:val="24"/>
        </w:rPr>
      </w:pPr>
      <w:r w:rsidRPr="0090545B">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16EDDC62" w14:textId="77777777" w:rsidR="00B24093" w:rsidRPr="0090545B" w:rsidRDefault="00B24093" w:rsidP="002363E7">
      <w:pPr>
        <w:pStyle w:val="Ttulo1"/>
      </w:pPr>
      <w:r w:rsidRPr="0090545B">
        <w:t>NORMATIVIDAD VIGENTE.</w:t>
      </w:r>
    </w:p>
    <w:p w14:paraId="3E2C69D4"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La Constitución Política de Colombia.</w:t>
      </w:r>
    </w:p>
    <w:p w14:paraId="48E4B5C5" w14:textId="77777777" w:rsidR="00B24093" w:rsidRPr="0090545B" w:rsidRDefault="00B24093" w:rsidP="006225FB">
      <w:pPr>
        <w:numPr>
          <w:ilvl w:val="0"/>
          <w:numId w:val="7"/>
        </w:numPr>
        <w:jc w:val="both"/>
        <w:rPr>
          <w:rFonts w:ascii="Arial Narrow" w:hAnsi="Arial Narrow" w:cs="Arial"/>
          <w:sz w:val="24"/>
          <w:szCs w:val="24"/>
        </w:rPr>
      </w:pPr>
      <w:r w:rsidRPr="0090545B">
        <w:rPr>
          <w:rFonts w:ascii="Arial Narrow" w:hAnsi="Arial Narrow" w:cs="Arial"/>
          <w:sz w:val="24"/>
          <w:szCs w:val="24"/>
        </w:rPr>
        <w:t>Ley 134 de 1994. Por la cual se dictan normas sobre mecanismos de participación ciudadana.</w:t>
      </w:r>
    </w:p>
    <w:p w14:paraId="091E128C"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850 de 2003. Por medio de la cual se reglamentan las veedurías ciudadanas.</w:t>
      </w:r>
    </w:p>
    <w:p w14:paraId="61BA3F60"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1655 de 2013. Por medio del cual se reglamentan los artículos 63, 70 y72 de la Constitución Política de Colombia en lo Patrimonio Cultural Sumergido</w:t>
      </w:r>
    </w:p>
    <w:p w14:paraId="411E40C2"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1185 de 2008 Por la que se modifica y adiciona la Ley General de Cultura y se dictan otras disposiciones.</w:t>
      </w:r>
    </w:p>
    <w:p w14:paraId="40A7281F"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67BAF856"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1682 de 2013</w:t>
      </w:r>
      <w:r w:rsidRPr="0090545B">
        <w:rPr>
          <w:rFonts w:ascii="Arial Narrow" w:hAnsi="Arial Narrow" w:cs="Arial"/>
          <w:sz w:val="24"/>
          <w:szCs w:val="24"/>
          <w:lang w:val="es-CO"/>
        </w:rPr>
        <w:t>. Por la cual se adoptan medidas y disposiciones para los proyectos de infraestructura de transporte y se conceden facultades extraordinarias.</w:t>
      </w:r>
    </w:p>
    <w:p w14:paraId="0AD5FB99"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E21D5D4"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1320 de 1998, por el cual se reglamenta la consulta previa con las comunidades indígenas y negras. </w:t>
      </w:r>
    </w:p>
    <w:p w14:paraId="0314F72B"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Decreto 763 de 2009, por el cual se reglamentan parcialmente las Leyes 814 de 2003 y 397 de 1997.</w:t>
      </w:r>
    </w:p>
    <w:p w14:paraId="565AD53B"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138 de 2019. </w:t>
      </w:r>
      <w:r w:rsidRPr="0090545B">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75B32381"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7466125B"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0ADB2F10"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80 de 1993. Por la cual se expide el Estatuto General de Contratación de la Administración Pública.</w:t>
      </w:r>
    </w:p>
    <w:p w14:paraId="15A931FC"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16EF5ABB"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lastRenderedPageBreak/>
        <w:t xml:space="preserve">Decreto 092 de 2017. </w:t>
      </w:r>
      <w:r w:rsidRPr="0090545B">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777864AA"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bCs/>
          <w:sz w:val="24"/>
          <w:szCs w:val="24"/>
        </w:rPr>
        <w:t>Decreto 1080 de 2015. Por medio del cual se expide el Decreto Único Reglamentario del Sector Cultura.</w:t>
      </w:r>
    </w:p>
    <w:p w14:paraId="60BAB874"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6432D27" w14:textId="77777777" w:rsidR="00466A29" w:rsidRDefault="00466A29" w:rsidP="00466A29">
      <w:pPr>
        <w:numPr>
          <w:ilvl w:val="0"/>
          <w:numId w:val="7"/>
        </w:numPr>
        <w:jc w:val="both"/>
        <w:rPr>
          <w:rFonts w:ascii="Arial Narrow" w:hAnsi="Arial Narrow" w:cs="Arial"/>
          <w:sz w:val="24"/>
          <w:szCs w:val="24"/>
        </w:rPr>
      </w:pPr>
      <w:r>
        <w:rPr>
          <w:rFonts w:ascii="Arial Narrow" w:hAnsi="Arial Narrow" w:cs="Arial"/>
          <w:sz w:val="24"/>
          <w:szCs w:val="24"/>
        </w:rPr>
        <w:t>Decreto 2353 de 2019. Por el cual se modifica la estructura del Ministerio del Interior y se determinan las funciones de algunas dependencias.</w:t>
      </w:r>
    </w:p>
    <w:p w14:paraId="0A282A68" w14:textId="77777777" w:rsidR="00466A29" w:rsidRPr="009B4325" w:rsidRDefault="004B080B" w:rsidP="00466A29">
      <w:pPr>
        <w:numPr>
          <w:ilvl w:val="0"/>
          <w:numId w:val="7"/>
        </w:numPr>
        <w:jc w:val="both"/>
        <w:rPr>
          <w:rFonts w:ascii="Arial Narrow" w:hAnsi="Arial Narrow" w:cs="Arial"/>
          <w:sz w:val="24"/>
          <w:szCs w:val="24"/>
        </w:rPr>
      </w:pPr>
      <w:r>
        <w:rPr>
          <w:rFonts w:ascii="Arial Narrow" w:hAnsi="Arial Narrow" w:cs="Arial"/>
          <w:sz w:val="24"/>
          <w:szCs w:val="24"/>
        </w:rPr>
        <w:t xml:space="preserve">Directiva presidencial </w:t>
      </w:r>
      <w:r w:rsidR="00466A29">
        <w:rPr>
          <w:rFonts w:ascii="Arial Narrow" w:hAnsi="Arial Narrow" w:cs="Arial"/>
          <w:sz w:val="24"/>
          <w:szCs w:val="24"/>
        </w:rPr>
        <w:t>08 de 2020.</w:t>
      </w:r>
      <w:r>
        <w:rPr>
          <w:rFonts w:ascii="Arial Narrow" w:hAnsi="Arial Narrow" w:cs="Arial"/>
          <w:sz w:val="24"/>
          <w:szCs w:val="24"/>
        </w:rPr>
        <w:t>Guia para la realización</w:t>
      </w:r>
      <w:r w:rsidR="00466A29">
        <w:rPr>
          <w:rFonts w:ascii="Arial Narrow" w:hAnsi="Arial Narrow" w:cs="Arial"/>
          <w:sz w:val="24"/>
          <w:szCs w:val="24"/>
        </w:rPr>
        <w:t xml:space="preserve"> de Consulta Previa.</w:t>
      </w:r>
    </w:p>
    <w:p w14:paraId="41EF875C" w14:textId="77777777" w:rsidR="00466A29" w:rsidRPr="001836CF" w:rsidRDefault="00466A29" w:rsidP="00466A29">
      <w:pPr>
        <w:numPr>
          <w:ilvl w:val="0"/>
          <w:numId w:val="7"/>
        </w:numPr>
        <w:jc w:val="both"/>
        <w:rPr>
          <w:rFonts w:ascii="Arial Narrow" w:hAnsi="Arial Narrow" w:cs="Arial"/>
          <w:sz w:val="24"/>
          <w:szCs w:val="24"/>
        </w:rPr>
      </w:pPr>
      <w:r w:rsidRPr="001836CF">
        <w:rPr>
          <w:rFonts w:ascii="Arial Narrow" w:hAnsi="Arial Narrow" w:cs="Arial"/>
          <w:sz w:val="24"/>
          <w:szCs w:val="24"/>
        </w:rPr>
        <w:t>Las relacionadas en los apéndices Ambiental y Predial.</w:t>
      </w:r>
    </w:p>
    <w:p w14:paraId="1D28BB60" w14:textId="77777777" w:rsidR="00B24093" w:rsidRPr="00D42925" w:rsidRDefault="00B24093" w:rsidP="00DD0532">
      <w:pPr>
        <w:ind w:left="720"/>
        <w:jc w:val="both"/>
        <w:rPr>
          <w:rFonts w:ascii="Arial Narrow" w:hAnsi="Arial Narrow" w:cs="Arial"/>
          <w:sz w:val="24"/>
          <w:szCs w:val="24"/>
        </w:rPr>
      </w:pPr>
    </w:p>
    <w:p w14:paraId="3EA91B61" w14:textId="77777777" w:rsidR="00B24093" w:rsidRDefault="00B24093" w:rsidP="0005209B">
      <w:pPr>
        <w:jc w:val="both"/>
        <w:rPr>
          <w:rFonts w:ascii="Arial Narrow" w:hAnsi="Arial Narrow" w:cs="Arial"/>
          <w:sz w:val="24"/>
          <w:szCs w:val="24"/>
        </w:rPr>
        <w:sectPr w:rsidR="00B24093"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788C3958" w14:textId="77777777"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40A66" w14:textId="77777777" w:rsidR="00137F95" w:rsidRDefault="00137F95">
      <w:r>
        <w:separator/>
      </w:r>
    </w:p>
  </w:endnote>
  <w:endnote w:type="continuationSeparator" w:id="0">
    <w:p w14:paraId="75CDA9BE" w14:textId="77777777" w:rsidR="00137F95" w:rsidRDefault="00137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40E00" w14:textId="77777777" w:rsidR="002777E0" w:rsidRDefault="002777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A2236" w14:textId="77777777" w:rsidR="00B24093" w:rsidRDefault="00B2409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7165C">
      <w:rPr>
        <w:rStyle w:val="Nmerodepgina"/>
        <w:noProof/>
      </w:rPr>
      <w:t>7</w:t>
    </w:r>
    <w:r>
      <w:rPr>
        <w:rStyle w:val="Nmerodepgina"/>
      </w:rPr>
      <w:fldChar w:fldCharType="end"/>
    </w:r>
  </w:p>
  <w:p w14:paraId="535F3846" w14:textId="77777777" w:rsidR="00B24093" w:rsidRPr="00097DD8" w:rsidRDefault="00B2409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41B5CF73" wp14:editId="76E4543A">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3021"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59DC2" w14:textId="77777777" w:rsidR="002777E0" w:rsidRDefault="002777E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7B5D9"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21</w:t>
    </w:r>
    <w:r>
      <w:rPr>
        <w:rStyle w:val="Nmerodepgina"/>
      </w:rPr>
      <w:fldChar w:fldCharType="end"/>
    </w:r>
  </w:p>
  <w:p w14:paraId="789806DE"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42CF85FC" wp14:editId="2E53F9C7">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FC5A5"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GCOrZx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5D28C" w14:textId="77777777" w:rsidR="00137F95" w:rsidRDefault="00137F95">
      <w:r>
        <w:separator/>
      </w:r>
    </w:p>
  </w:footnote>
  <w:footnote w:type="continuationSeparator" w:id="0">
    <w:p w14:paraId="13B5D57F" w14:textId="77777777" w:rsidR="00137F95" w:rsidRDefault="00137F95">
      <w:r>
        <w:continuationSeparator/>
      </w:r>
    </w:p>
  </w:footnote>
  <w:footnote w:id="1">
    <w:p w14:paraId="66A209FA" w14:textId="77777777" w:rsidR="00B24093" w:rsidRDefault="00B2409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83E8C" w14:textId="77777777" w:rsidR="002777E0" w:rsidRDefault="002777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24093" w:rsidRPr="008B0191" w14:paraId="219154CD" w14:textId="77777777" w:rsidTr="002A5DF7">
      <w:trPr>
        <w:trHeight w:hRule="exact" w:val="1418"/>
        <w:jc w:val="center"/>
      </w:trPr>
      <w:tc>
        <w:tcPr>
          <w:tcW w:w="1011" w:type="dxa"/>
          <w:tcBorders>
            <w:bottom w:val="thinThickSmallGap" w:sz="12" w:space="0" w:color="auto"/>
          </w:tcBorders>
          <w:vAlign w:val="center"/>
        </w:tcPr>
        <w:p w14:paraId="379A8A6E" w14:textId="77777777" w:rsidR="00B24093" w:rsidRPr="008B0191" w:rsidRDefault="00B24093" w:rsidP="00834432">
          <w:pPr>
            <w:jc w:val="center"/>
            <w:rPr>
              <w:rFonts w:ascii="Arial Narrow" w:hAnsi="Arial Narrow"/>
            </w:rPr>
          </w:pPr>
          <w:r w:rsidRPr="00A12C18">
            <w:rPr>
              <w:rFonts w:ascii="Arial Narrow" w:hAnsi="Arial Narrow"/>
              <w:noProof/>
              <w:lang w:val="es-CO" w:eastAsia="es-CO"/>
            </w:rPr>
            <w:drawing>
              <wp:inline distT="0" distB="0" distL="0" distR="0" wp14:anchorId="70FF66C9" wp14:editId="111730BF">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3EBD7627" w14:textId="77777777" w:rsidR="00B24093" w:rsidRPr="003B6903" w:rsidRDefault="00B2409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56A87FE" w14:textId="77777777" w:rsidR="00B24093" w:rsidRPr="00CC2FF8" w:rsidRDefault="00B2409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62EFDC3C" w14:textId="77777777" w:rsidR="00B24093" w:rsidRPr="00CC2FF8" w:rsidRDefault="00B24093" w:rsidP="002A5DF7">
          <w:pPr>
            <w:tabs>
              <w:tab w:val="left" w:pos="5670"/>
            </w:tabs>
            <w:jc w:val="center"/>
            <w:rPr>
              <w:rFonts w:ascii="Arial Narrow" w:hAnsi="Arial Narrow"/>
            </w:rPr>
          </w:pPr>
          <w:r w:rsidRPr="00CC2FF8">
            <w:rPr>
              <w:rFonts w:ascii="Arial Narrow" w:hAnsi="Arial Narrow"/>
            </w:rPr>
            <w:t>Pliego de Condiciones – Apéndice E</w:t>
          </w:r>
        </w:p>
        <w:p w14:paraId="26E0D625" w14:textId="77777777" w:rsidR="00B24093" w:rsidRDefault="00B2409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1A8415F2" w14:textId="77777777" w:rsidR="00B24093" w:rsidRPr="00446703" w:rsidRDefault="00B24093" w:rsidP="002A5DF7">
          <w:pPr>
            <w:jc w:val="center"/>
            <w:rPr>
              <w:rFonts w:ascii="Arial Narrow" w:hAnsi="Arial Narrow" w:cs="Arial"/>
              <w:sz w:val="14"/>
              <w:szCs w:val="14"/>
            </w:rPr>
          </w:pPr>
        </w:p>
        <w:p w14:paraId="584AA9D9" w14:textId="77777777" w:rsidR="00B24093" w:rsidRPr="00446703" w:rsidRDefault="00B24093" w:rsidP="002A5DF7">
          <w:pPr>
            <w:jc w:val="center"/>
            <w:rPr>
              <w:rFonts w:ascii="Arial Narrow" w:hAnsi="Arial Narrow" w:cs="Arial"/>
              <w:sz w:val="14"/>
              <w:szCs w:val="14"/>
            </w:rPr>
          </w:pPr>
        </w:p>
        <w:p w14:paraId="4362C7DE" w14:textId="77777777" w:rsidR="00B24093" w:rsidRPr="008B0191" w:rsidRDefault="00B2409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F9A67EA" w14:textId="77777777" w:rsidR="00B24093" w:rsidRPr="008B0191" w:rsidRDefault="00B24093" w:rsidP="00834432">
          <w:pPr>
            <w:ind w:left="86"/>
            <w:jc w:val="center"/>
            <w:rPr>
              <w:rFonts w:ascii="Arial Narrow" w:hAnsi="Arial Narrow"/>
            </w:rPr>
          </w:pPr>
        </w:p>
      </w:tc>
    </w:tr>
  </w:tbl>
  <w:p w14:paraId="5F6EF950" w14:textId="77777777" w:rsidR="00B24093" w:rsidRPr="00BB09D6" w:rsidRDefault="00B2409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D48B9" w14:textId="77777777" w:rsidR="002777E0" w:rsidRDefault="002777E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6DB94396" w14:textId="77777777" w:rsidTr="002A5DF7">
      <w:trPr>
        <w:trHeight w:hRule="exact" w:val="1418"/>
        <w:jc w:val="center"/>
      </w:trPr>
      <w:tc>
        <w:tcPr>
          <w:tcW w:w="1011" w:type="dxa"/>
          <w:tcBorders>
            <w:bottom w:val="thinThickSmallGap" w:sz="12" w:space="0" w:color="auto"/>
          </w:tcBorders>
          <w:vAlign w:val="center"/>
        </w:tcPr>
        <w:p w14:paraId="18794F22"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30803307" wp14:editId="4132540E">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00DD8CB1"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E6B24C3"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7F6E2B19"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407856B8"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63A39567"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15A771FA" w14:textId="77777777" w:rsidR="002A5DF7" w:rsidRPr="00446703" w:rsidRDefault="002A5DF7" w:rsidP="002A5DF7">
          <w:pPr>
            <w:jc w:val="center"/>
            <w:rPr>
              <w:rFonts w:ascii="Arial Narrow" w:hAnsi="Arial Narrow" w:cs="Arial"/>
              <w:sz w:val="14"/>
              <w:szCs w:val="14"/>
            </w:rPr>
          </w:pPr>
        </w:p>
        <w:p w14:paraId="53CC4A54" w14:textId="77777777" w:rsidR="002A5DF7" w:rsidRPr="00446703" w:rsidRDefault="002A5DF7" w:rsidP="002A5DF7">
          <w:pPr>
            <w:jc w:val="center"/>
            <w:rPr>
              <w:rFonts w:ascii="Arial Narrow" w:hAnsi="Arial Narrow" w:cs="Arial"/>
              <w:sz w:val="14"/>
              <w:szCs w:val="14"/>
            </w:rPr>
          </w:pPr>
        </w:p>
        <w:p w14:paraId="5F4C4F6E"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D9023C7" w14:textId="77777777" w:rsidR="007E755E" w:rsidRPr="008B0191" w:rsidRDefault="007E755E" w:rsidP="00834432">
          <w:pPr>
            <w:ind w:left="86"/>
            <w:jc w:val="center"/>
            <w:rPr>
              <w:rFonts w:ascii="Arial Narrow" w:hAnsi="Arial Narrow"/>
            </w:rPr>
          </w:pPr>
        </w:p>
      </w:tc>
    </w:tr>
  </w:tbl>
  <w:p w14:paraId="7762B777"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7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5"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8"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3"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4"/>
  </w:num>
  <w:num w:numId="3">
    <w:abstractNumId w:val="15"/>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7"/>
  </w:num>
  <w:num w:numId="6">
    <w:abstractNumId w:val="22"/>
  </w:num>
  <w:num w:numId="7">
    <w:abstractNumId w:val="24"/>
  </w:num>
  <w:num w:numId="8">
    <w:abstractNumId w:val="17"/>
  </w:num>
  <w:num w:numId="9">
    <w:abstractNumId w:val="7"/>
  </w:num>
  <w:num w:numId="10">
    <w:abstractNumId w:val="23"/>
  </w:num>
  <w:num w:numId="11">
    <w:abstractNumId w:val="4"/>
  </w:num>
  <w:num w:numId="12">
    <w:abstractNumId w:val="21"/>
  </w:num>
  <w:num w:numId="13">
    <w:abstractNumId w:val="20"/>
  </w:num>
  <w:num w:numId="14">
    <w:abstractNumId w:val="25"/>
  </w:num>
  <w:num w:numId="15">
    <w:abstractNumId w:val="16"/>
  </w:num>
  <w:num w:numId="16">
    <w:abstractNumId w:val="0"/>
  </w:num>
  <w:num w:numId="17">
    <w:abstractNumId w:val="5"/>
  </w:num>
  <w:num w:numId="18">
    <w:abstractNumId w:val="2"/>
  </w:num>
  <w:num w:numId="19">
    <w:abstractNumId w:val="19"/>
  </w:num>
  <w:num w:numId="20">
    <w:abstractNumId w:val="6"/>
  </w:num>
  <w:num w:numId="21">
    <w:abstractNumId w:val="8"/>
  </w:num>
  <w:num w:numId="22">
    <w:abstractNumId w:val="26"/>
  </w:num>
  <w:num w:numId="23">
    <w:abstractNumId w:val="10"/>
  </w:num>
  <w:num w:numId="24">
    <w:abstractNumId w:val="3"/>
  </w:num>
  <w:num w:numId="25">
    <w:abstractNumId w:val="11"/>
  </w:num>
  <w:num w:numId="26">
    <w:abstractNumId w:val="1"/>
  </w:num>
  <w:num w:numId="27">
    <w:abstractNumId w:val="13"/>
  </w:num>
  <w:num w:numId="28">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336D"/>
    <w:rsid w:val="00004481"/>
    <w:rsid w:val="00007C57"/>
    <w:rsid w:val="0001140A"/>
    <w:rsid w:val="00020492"/>
    <w:rsid w:val="0002462D"/>
    <w:rsid w:val="00024778"/>
    <w:rsid w:val="00026EDC"/>
    <w:rsid w:val="00030592"/>
    <w:rsid w:val="00031AD9"/>
    <w:rsid w:val="00035741"/>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0F5BC9"/>
    <w:rsid w:val="00107344"/>
    <w:rsid w:val="00112B11"/>
    <w:rsid w:val="00115BCF"/>
    <w:rsid w:val="00115F23"/>
    <w:rsid w:val="00121FB5"/>
    <w:rsid w:val="001278F0"/>
    <w:rsid w:val="00131597"/>
    <w:rsid w:val="0013304A"/>
    <w:rsid w:val="00137D01"/>
    <w:rsid w:val="00137F95"/>
    <w:rsid w:val="00140511"/>
    <w:rsid w:val="001427B7"/>
    <w:rsid w:val="001434D5"/>
    <w:rsid w:val="001435AF"/>
    <w:rsid w:val="00143F48"/>
    <w:rsid w:val="001444EF"/>
    <w:rsid w:val="001474B2"/>
    <w:rsid w:val="00153269"/>
    <w:rsid w:val="00155AB7"/>
    <w:rsid w:val="00157B83"/>
    <w:rsid w:val="001617F2"/>
    <w:rsid w:val="00163F61"/>
    <w:rsid w:val="00166A84"/>
    <w:rsid w:val="00172855"/>
    <w:rsid w:val="0017413D"/>
    <w:rsid w:val="00174DEB"/>
    <w:rsid w:val="00175753"/>
    <w:rsid w:val="0017579A"/>
    <w:rsid w:val="00182FB2"/>
    <w:rsid w:val="00187EB7"/>
    <w:rsid w:val="0019030C"/>
    <w:rsid w:val="00194C3C"/>
    <w:rsid w:val="00195A75"/>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B35"/>
    <w:rsid w:val="00204CCF"/>
    <w:rsid w:val="002100B5"/>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165C"/>
    <w:rsid w:val="00272B2D"/>
    <w:rsid w:val="00273F52"/>
    <w:rsid w:val="00277773"/>
    <w:rsid w:val="002777E0"/>
    <w:rsid w:val="00290FD5"/>
    <w:rsid w:val="00291499"/>
    <w:rsid w:val="00291843"/>
    <w:rsid w:val="002929D8"/>
    <w:rsid w:val="00295FF3"/>
    <w:rsid w:val="0029796A"/>
    <w:rsid w:val="002A1EAF"/>
    <w:rsid w:val="002A5DF7"/>
    <w:rsid w:val="002B2665"/>
    <w:rsid w:val="002B48B3"/>
    <w:rsid w:val="002B7B4D"/>
    <w:rsid w:val="002C125D"/>
    <w:rsid w:val="002C2C45"/>
    <w:rsid w:val="002C7E7D"/>
    <w:rsid w:val="002D0889"/>
    <w:rsid w:val="002D71EE"/>
    <w:rsid w:val="002E15E3"/>
    <w:rsid w:val="002E3D9C"/>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47EC4"/>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A6502"/>
    <w:rsid w:val="003B0806"/>
    <w:rsid w:val="003B1414"/>
    <w:rsid w:val="003B1D57"/>
    <w:rsid w:val="003B2930"/>
    <w:rsid w:val="003C3A43"/>
    <w:rsid w:val="003D57D9"/>
    <w:rsid w:val="003D5A14"/>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570"/>
    <w:rsid w:val="0044475A"/>
    <w:rsid w:val="00445B50"/>
    <w:rsid w:val="00446863"/>
    <w:rsid w:val="00457D47"/>
    <w:rsid w:val="00464348"/>
    <w:rsid w:val="00465DD4"/>
    <w:rsid w:val="00466A29"/>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80B"/>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48A9"/>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2E1"/>
    <w:rsid w:val="00556A4E"/>
    <w:rsid w:val="005572BA"/>
    <w:rsid w:val="00560EB0"/>
    <w:rsid w:val="0056407A"/>
    <w:rsid w:val="0056523E"/>
    <w:rsid w:val="00566AB0"/>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5B2C"/>
    <w:rsid w:val="005F6E05"/>
    <w:rsid w:val="005F7832"/>
    <w:rsid w:val="006008DD"/>
    <w:rsid w:val="0060203D"/>
    <w:rsid w:val="00603A4C"/>
    <w:rsid w:val="00603B1B"/>
    <w:rsid w:val="006047C0"/>
    <w:rsid w:val="00605A78"/>
    <w:rsid w:val="00606CA9"/>
    <w:rsid w:val="00606EA5"/>
    <w:rsid w:val="00611F96"/>
    <w:rsid w:val="00615457"/>
    <w:rsid w:val="00615C4E"/>
    <w:rsid w:val="00620CD9"/>
    <w:rsid w:val="006225FB"/>
    <w:rsid w:val="0062488E"/>
    <w:rsid w:val="00635F0B"/>
    <w:rsid w:val="00636B66"/>
    <w:rsid w:val="006479EB"/>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16FF"/>
    <w:rsid w:val="006A2974"/>
    <w:rsid w:val="006B0ED4"/>
    <w:rsid w:val="006B2DF6"/>
    <w:rsid w:val="006B4895"/>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444A1"/>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0F74"/>
    <w:rsid w:val="007A3030"/>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40D6"/>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3DA9"/>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545B"/>
    <w:rsid w:val="0090633D"/>
    <w:rsid w:val="00912E7D"/>
    <w:rsid w:val="00914E16"/>
    <w:rsid w:val="00921E61"/>
    <w:rsid w:val="0092204D"/>
    <w:rsid w:val="009247E7"/>
    <w:rsid w:val="00925425"/>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7E6A"/>
    <w:rsid w:val="00984A3C"/>
    <w:rsid w:val="00987175"/>
    <w:rsid w:val="009946FE"/>
    <w:rsid w:val="00995495"/>
    <w:rsid w:val="0099608A"/>
    <w:rsid w:val="00996824"/>
    <w:rsid w:val="00997D50"/>
    <w:rsid w:val="009A13C8"/>
    <w:rsid w:val="009A31CA"/>
    <w:rsid w:val="009A66E4"/>
    <w:rsid w:val="009A71BC"/>
    <w:rsid w:val="009B7FD0"/>
    <w:rsid w:val="009C52AF"/>
    <w:rsid w:val="009C5563"/>
    <w:rsid w:val="009C66DA"/>
    <w:rsid w:val="009C6917"/>
    <w:rsid w:val="009D200F"/>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2E91"/>
    <w:rsid w:val="00A35B25"/>
    <w:rsid w:val="00A36BD0"/>
    <w:rsid w:val="00A40EA5"/>
    <w:rsid w:val="00A421F8"/>
    <w:rsid w:val="00A42968"/>
    <w:rsid w:val="00A42B5A"/>
    <w:rsid w:val="00A42FF2"/>
    <w:rsid w:val="00A479FC"/>
    <w:rsid w:val="00A47A88"/>
    <w:rsid w:val="00A47F71"/>
    <w:rsid w:val="00A53A3C"/>
    <w:rsid w:val="00A53C61"/>
    <w:rsid w:val="00A54A64"/>
    <w:rsid w:val="00A5501B"/>
    <w:rsid w:val="00A563B5"/>
    <w:rsid w:val="00A664B7"/>
    <w:rsid w:val="00A6686F"/>
    <w:rsid w:val="00A705EE"/>
    <w:rsid w:val="00A70CFE"/>
    <w:rsid w:val="00A74826"/>
    <w:rsid w:val="00A803AF"/>
    <w:rsid w:val="00A814FF"/>
    <w:rsid w:val="00A872CE"/>
    <w:rsid w:val="00A93F9F"/>
    <w:rsid w:val="00A9797C"/>
    <w:rsid w:val="00AA298C"/>
    <w:rsid w:val="00AA2A7B"/>
    <w:rsid w:val="00AA2CE8"/>
    <w:rsid w:val="00AA6B8E"/>
    <w:rsid w:val="00AA7085"/>
    <w:rsid w:val="00AA7DC3"/>
    <w:rsid w:val="00AB05E1"/>
    <w:rsid w:val="00AB0648"/>
    <w:rsid w:val="00AB1156"/>
    <w:rsid w:val="00AB5D7A"/>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20A4"/>
    <w:rsid w:val="00B1646D"/>
    <w:rsid w:val="00B1720A"/>
    <w:rsid w:val="00B21361"/>
    <w:rsid w:val="00B2389D"/>
    <w:rsid w:val="00B24093"/>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90A61"/>
    <w:rsid w:val="00B939BC"/>
    <w:rsid w:val="00BA23D2"/>
    <w:rsid w:val="00BA2A02"/>
    <w:rsid w:val="00BA3284"/>
    <w:rsid w:val="00BA5816"/>
    <w:rsid w:val="00BA58C2"/>
    <w:rsid w:val="00BA5923"/>
    <w:rsid w:val="00BA79ED"/>
    <w:rsid w:val="00BA7EF0"/>
    <w:rsid w:val="00BB0B4E"/>
    <w:rsid w:val="00BB5869"/>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3C64"/>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2BB3"/>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6ECE"/>
    <w:rsid w:val="00D77507"/>
    <w:rsid w:val="00D83176"/>
    <w:rsid w:val="00D83D8D"/>
    <w:rsid w:val="00D84F0D"/>
    <w:rsid w:val="00D93351"/>
    <w:rsid w:val="00D9447B"/>
    <w:rsid w:val="00DA3088"/>
    <w:rsid w:val="00DA6173"/>
    <w:rsid w:val="00DA6312"/>
    <w:rsid w:val="00DB010B"/>
    <w:rsid w:val="00DB026A"/>
    <w:rsid w:val="00DB6348"/>
    <w:rsid w:val="00DB6E97"/>
    <w:rsid w:val="00DC43B9"/>
    <w:rsid w:val="00DD0532"/>
    <w:rsid w:val="00DD4F60"/>
    <w:rsid w:val="00DD5674"/>
    <w:rsid w:val="00DD7DEA"/>
    <w:rsid w:val="00DE0A5C"/>
    <w:rsid w:val="00DE7242"/>
    <w:rsid w:val="00DF2C04"/>
    <w:rsid w:val="00DF384D"/>
    <w:rsid w:val="00DF4671"/>
    <w:rsid w:val="00DF4D81"/>
    <w:rsid w:val="00DF5526"/>
    <w:rsid w:val="00DF63B6"/>
    <w:rsid w:val="00E01287"/>
    <w:rsid w:val="00E02228"/>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0921"/>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B426B"/>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1EEF"/>
    <w:rsid w:val="00F73437"/>
    <w:rsid w:val="00F737A1"/>
    <w:rsid w:val="00F745FE"/>
    <w:rsid w:val="00F757E7"/>
    <w:rsid w:val="00F81FDC"/>
    <w:rsid w:val="00F863B3"/>
    <w:rsid w:val="00F8672B"/>
    <w:rsid w:val="00F90548"/>
    <w:rsid w:val="00FA16A0"/>
    <w:rsid w:val="00FA38A9"/>
    <w:rsid w:val="00FA4BDC"/>
    <w:rsid w:val="00FB1069"/>
    <w:rsid w:val="00FB2B12"/>
    <w:rsid w:val="00FB54D3"/>
    <w:rsid w:val="00FC2866"/>
    <w:rsid w:val="00FC68BA"/>
    <w:rsid w:val="00FC68CC"/>
    <w:rsid w:val="00FC6ED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23A29B"/>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00495-B356-4F08-AE49-D74DBF76C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10899</Words>
  <Characters>59948</Characters>
  <Application>Microsoft Office Word</Application>
  <DocSecurity>4</DocSecurity>
  <Lines>499</Lines>
  <Paragraphs>141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2</cp:revision>
  <cp:lastPrinted>2020-09-29T17:20:00Z</cp:lastPrinted>
  <dcterms:created xsi:type="dcterms:W3CDTF">2020-10-14T16:57:00Z</dcterms:created>
  <dcterms:modified xsi:type="dcterms:W3CDTF">2020-10-14T16:57:00Z</dcterms:modified>
</cp:coreProperties>
</file>