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4CB73" w14:textId="356E1777" w:rsidR="00C1242D" w:rsidRPr="000F27BC" w:rsidRDefault="0084782B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sz w:val="22"/>
          <w:szCs w:val="22"/>
          <w:u w:color="000000"/>
        </w:rPr>
      </w:pPr>
      <w:r>
        <w:rPr>
          <w:rFonts w:asciiTheme="minorHAnsi" w:hAnsiTheme="minorHAnsi" w:cstheme="minorHAnsi"/>
          <w:sz w:val="22"/>
          <w:szCs w:val="22"/>
          <w:u w:color="000000"/>
        </w:rPr>
        <w:t xml:space="preserve">           </w:t>
      </w:r>
      <w:r w:rsidR="00C1242D" w:rsidRPr="000F27BC">
        <w:rPr>
          <w:rFonts w:asciiTheme="minorHAnsi" w:hAnsiTheme="minorHAnsi" w:cstheme="minorHAnsi"/>
          <w:sz w:val="22"/>
          <w:szCs w:val="22"/>
          <w:u w:color="000000"/>
        </w:rPr>
        <w:t xml:space="preserve">Apartadó, </w:t>
      </w:r>
      <w:r w:rsidR="00CF685F">
        <w:rPr>
          <w:rFonts w:asciiTheme="minorHAnsi" w:hAnsiTheme="minorHAnsi" w:cstheme="minorHAnsi"/>
          <w:sz w:val="22"/>
          <w:szCs w:val="22"/>
          <w:u w:color="000000"/>
        </w:rPr>
        <w:t>04</w:t>
      </w:r>
      <w:r w:rsidR="00DE239B" w:rsidRPr="000F27BC">
        <w:rPr>
          <w:rFonts w:asciiTheme="minorHAnsi" w:hAnsiTheme="minorHAnsi" w:cstheme="minorHAnsi"/>
          <w:sz w:val="22"/>
          <w:szCs w:val="22"/>
          <w:u w:color="000000"/>
        </w:rPr>
        <w:t xml:space="preserve"> de</w:t>
      </w:r>
      <w:r w:rsidR="00373FCF">
        <w:rPr>
          <w:rFonts w:asciiTheme="minorHAnsi" w:hAnsiTheme="minorHAnsi" w:cstheme="minorHAnsi"/>
          <w:sz w:val="22"/>
          <w:szCs w:val="22"/>
          <w:u w:color="000000"/>
        </w:rPr>
        <w:t xml:space="preserve"> </w:t>
      </w:r>
      <w:r w:rsidR="00CF685F">
        <w:rPr>
          <w:rFonts w:asciiTheme="minorHAnsi" w:hAnsiTheme="minorHAnsi" w:cstheme="minorHAnsi"/>
          <w:sz w:val="22"/>
          <w:szCs w:val="22"/>
          <w:u w:color="000000"/>
        </w:rPr>
        <w:t>n</w:t>
      </w:r>
      <w:r w:rsidR="00FC6B70">
        <w:rPr>
          <w:rFonts w:asciiTheme="minorHAnsi" w:hAnsiTheme="minorHAnsi" w:cstheme="minorHAnsi"/>
          <w:sz w:val="22"/>
          <w:szCs w:val="22"/>
          <w:u w:color="000000"/>
        </w:rPr>
        <w:t>o</w:t>
      </w:r>
      <w:r w:rsidR="00CF685F">
        <w:rPr>
          <w:rFonts w:asciiTheme="minorHAnsi" w:hAnsiTheme="minorHAnsi" w:cstheme="minorHAnsi"/>
          <w:sz w:val="22"/>
          <w:szCs w:val="22"/>
          <w:u w:color="000000"/>
        </w:rPr>
        <w:t>viem</w:t>
      </w:r>
      <w:r w:rsidR="00FC6B70">
        <w:rPr>
          <w:rFonts w:asciiTheme="minorHAnsi" w:hAnsiTheme="minorHAnsi" w:cstheme="minorHAnsi"/>
          <w:sz w:val="22"/>
          <w:szCs w:val="22"/>
          <w:u w:color="000000"/>
        </w:rPr>
        <w:t>bre</w:t>
      </w:r>
      <w:r w:rsidR="00B65AED">
        <w:rPr>
          <w:rFonts w:asciiTheme="minorHAnsi" w:hAnsiTheme="minorHAnsi" w:cstheme="minorHAnsi"/>
          <w:sz w:val="22"/>
          <w:szCs w:val="22"/>
          <w:u w:color="000000"/>
        </w:rPr>
        <w:t xml:space="preserve"> </w:t>
      </w:r>
      <w:r w:rsidR="00C1242D" w:rsidRPr="000F27BC">
        <w:rPr>
          <w:rFonts w:asciiTheme="minorHAnsi" w:hAnsiTheme="minorHAnsi" w:cstheme="minorHAnsi"/>
          <w:sz w:val="22"/>
          <w:szCs w:val="22"/>
          <w:u w:color="000000"/>
        </w:rPr>
        <w:t>de 202</w:t>
      </w:r>
      <w:r w:rsidR="004F4410">
        <w:rPr>
          <w:rFonts w:asciiTheme="minorHAnsi" w:hAnsiTheme="minorHAnsi" w:cstheme="minorHAnsi"/>
          <w:sz w:val="22"/>
          <w:szCs w:val="22"/>
          <w:u w:color="000000"/>
        </w:rPr>
        <w:t>5</w:t>
      </w:r>
    </w:p>
    <w:p w14:paraId="62CF29DD" w14:textId="77777777" w:rsidR="000D0175" w:rsidRDefault="000D0175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</w:p>
    <w:p w14:paraId="6F8B8C3A" w14:textId="77777777" w:rsidR="000D0175" w:rsidRDefault="000D0175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</w:p>
    <w:p w14:paraId="56CD9A29" w14:textId="77777777" w:rsidR="0084782B" w:rsidRPr="001B6434" w:rsidRDefault="0084782B" w:rsidP="008478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1B6434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289FF0F6" w14:textId="77777777" w:rsidR="0084782B" w:rsidRPr="001B6434" w:rsidRDefault="0084782B" w:rsidP="0084782B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1B6434">
        <w:rPr>
          <w:rFonts w:asciiTheme="minorHAnsi" w:hAnsiTheme="minorHAnsi" w:cstheme="minorHAnsi"/>
          <w:b/>
          <w:sz w:val="20"/>
          <w:szCs w:val="20"/>
          <w:u w:color="000000"/>
        </w:rPr>
        <w:t>HAROLD EDUARDO VÉLEZ CASTRO</w:t>
      </w:r>
    </w:p>
    <w:p w14:paraId="1AEBCD95" w14:textId="77777777" w:rsidR="0084782B" w:rsidRPr="001B6434" w:rsidRDefault="0084782B" w:rsidP="0084782B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1B6434">
        <w:rPr>
          <w:rFonts w:asciiTheme="minorHAnsi" w:hAnsiTheme="minorHAnsi" w:cstheme="minorHAnsi"/>
          <w:sz w:val="20"/>
          <w:szCs w:val="20"/>
          <w:u w:color="000000"/>
        </w:rPr>
        <w:t>Subdirector (E) Complejo Tecnológico Agroindustrial, Pecuario y Turístico – Regional Antioquia</w:t>
      </w:r>
    </w:p>
    <w:p w14:paraId="633A9A27" w14:textId="77777777" w:rsidR="0084782B" w:rsidRPr="001B6434" w:rsidRDefault="0084782B" w:rsidP="008478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1B6434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5A38BFE1" w14:textId="77777777" w:rsidR="0084782B" w:rsidRPr="001B6434" w:rsidRDefault="0084782B" w:rsidP="008478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1B6434">
        <w:rPr>
          <w:rFonts w:asciiTheme="minorHAnsi" w:hAnsiTheme="minorHAnsi" w:cstheme="minorHAnsi"/>
          <w:sz w:val="20"/>
          <w:szCs w:val="20"/>
          <w:u w:color="000000"/>
        </w:rPr>
        <w:t>Apartadó</w:t>
      </w:r>
    </w:p>
    <w:p w14:paraId="498A0DE3" w14:textId="529B3716" w:rsidR="00C1242D" w:rsidRPr="000F27BC" w:rsidRDefault="00C1242D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sz w:val="22"/>
          <w:szCs w:val="22"/>
          <w:u w:color="000000"/>
        </w:rPr>
      </w:pPr>
    </w:p>
    <w:p w14:paraId="279D18BE" w14:textId="77777777" w:rsidR="00DB3E9D" w:rsidRPr="000F27BC" w:rsidRDefault="00DB3E9D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sz w:val="22"/>
          <w:szCs w:val="22"/>
          <w:u w:color="000000"/>
        </w:rPr>
      </w:pPr>
    </w:p>
    <w:p w14:paraId="77EDBD71" w14:textId="1AE01AB7" w:rsidR="0084782B" w:rsidRPr="001B6434" w:rsidRDefault="0084782B" w:rsidP="0084782B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1B6434">
        <w:rPr>
          <w:rFonts w:cstheme="minorHAnsi"/>
          <w:b/>
          <w:sz w:val="20"/>
          <w:szCs w:val="20"/>
          <w:u w:color="000000"/>
        </w:rPr>
        <w:t>ASUNTO:</w:t>
      </w:r>
      <w:r w:rsidRPr="001B6434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="00B65AED" w:rsidRPr="00B65AED">
        <w:rPr>
          <w:rFonts w:cstheme="minorHAnsi"/>
          <w:sz w:val="20"/>
          <w:szCs w:val="20"/>
          <w:u w:color="000000"/>
        </w:rPr>
        <w:t>CO1.PCCNTR.7544372</w:t>
      </w:r>
      <w:r w:rsidR="007830B5">
        <w:rPr>
          <w:rFonts w:cstheme="minorHAnsi"/>
          <w:sz w:val="20"/>
          <w:szCs w:val="20"/>
          <w:u w:color="000000"/>
        </w:rPr>
        <w:t xml:space="preserve"> </w:t>
      </w:r>
      <w:r w:rsidRPr="001B6434">
        <w:rPr>
          <w:rFonts w:cstheme="minorHAnsi"/>
          <w:sz w:val="20"/>
          <w:szCs w:val="20"/>
          <w:u w:color="000000"/>
        </w:rPr>
        <w:t>DE 202</w:t>
      </w:r>
      <w:r w:rsidR="004F4410">
        <w:rPr>
          <w:rFonts w:cstheme="minorHAnsi"/>
          <w:sz w:val="20"/>
          <w:szCs w:val="20"/>
          <w:u w:color="000000"/>
        </w:rPr>
        <w:t>5</w:t>
      </w:r>
      <w:r w:rsidRPr="001B6434">
        <w:rPr>
          <w:rFonts w:cstheme="minorHAnsi"/>
          <w:sz w:val="20"/>
          <w:szCs w:val="20"/>
          <w:u w:color="000000"/>
        </w:rPr>
        <w:t xml:space="preserve">, </w:t>
      </w:r>
      <w:r w:rsidRPr="001B6434">
        <w:rPr>
          <w:rFonts w:eastAsia="Calibri" w:cstheme="minorHAnsi"/>
          <w:sz w:val="20"/>
          <w:szCs w:val="20"/>
          <w:lang w:val="es-ES"/>
        </w:rPr>
        <w:t xml:space="preserve">DURANTE </w:t>
      </w:r>
      <w:r w:rsidR="000125A2">
        <w:rPr>
          <w:rFonts w:eastAsia="Calibri" w:cstheme="minorHAnsi"/>
          <w:sz w:val="20"/>
          <w:szCs w:val="20"/>
          <w:lang w:val="es-ES"/>
        </w:rPr>
        <w:t xml:space="preserve">LAS FECHAS </w:t>
      </w:r>
      <w:r w:rsidR="00373FCF">
        <w:rPr>
          <w:rFonts w:eastAsia="Calibri" w:cstheme="minorHAnsi"/>
          <w:sz w:val="20"/>
          <w:szCs w:val="20"/>
          <w:lang w:val="es-ES"/>
        </w:rPr>
        <w:t xml:space="preserve"> 0</w:t>
      </w:r>
      <w:r w:rsidR="00623012">
        <w:rPr>
          <w:rFonts w:eastAsia="Calibri" w:cstheme="minorHAnsi"/>
          <w:sz w:val="20"/>
          <w:szCs w:val="20"/>
          <w:lang w:val="es-ES"/>
        </w:rPr>
        <w:t>1</w:t>
      </w:r>
      <w:r w:rsidR="00373FCF">
        <w:rPr>
          <w:rFonts w:eastAsia="Calibri" w:cstheme="minorHAnsi"/>
          <w:sz w:val="20"/>
          <w:szCs w:val="20"/>
          <w:lang w:val="es-ES"/>
        </w:rPr>
        <w:t xml:space="preserve"> </w:t>
      </w:r>
      <w:r w:rsidR="000125A2">
        <w:rPr>
          <w:rFonts w:eastAsia="Calibri" w:cstheme="minorHAnsi"/>
          <w:sz w:val="20"/>
          <w:szCs w:val="20"/>
          <w:lang w:val="es-ES"/>
        </w:rPr>
        <w:t xml:space="preserve">DE </w:t>
      </w:r>
      <w:r w:rsidR="00DA030C">
        <w:rPr>
          <w:rFonts w:eastAsia="Calibri" w:cstheme="minorHAnsi"/>
          <w:sz w:val="20"/>
          <w:szCs w:val="20"/>
          <w:lang w:val="es-ES"/>
        </w:rPr>
        <w:t>OCTUBRE</w:t>
      </w:r>
      <w:r w:rsidR="000125A2">
        <w:rPr>
          <w:rFonts w:eastAsia="Calibri" w:cstheme="minorHAnsi"/>
          <w:sz w:val="20"/>
          <w:szCs w:val="20"/>
          <w:lang w:val="es-ES"/>
        </w:rPr>
        <w:t xml:space="preserve"> DE 2025 HASTA EL </w:t>
      </w:r>
      <w:r w:rsidR="00B65AED">
        <w:rPr>
          <w:rFonts w:eastAsia="Calibri" w:cstheme="minorHAnsi"/>
          <w:sz w:val="20"/>
          <w:szCs w:val="20"/>
          <w:lang w:val="es-ES"/>
        </w:rPr>
        <w:t>3</w:t>
      </w:r>
      <w:r w:rsidR="00DA030C">
        <w:rPr>
          <w:rFonts w:eastAsia="Calibri" w:cstheme="minorHAnsi"/>
          <w:sz w:val="20"/>
          <w:szCs w:val="20"/>
          <w:lang w:val="es-ES"/>
        </w:rPr>
        <w:t>1</w:t>
      </w:r>
      <w:r w:rsidR="000125A2">
        <w:rPr>
          <w:rFonts w:eastAsia="Calibri" w:cstheme="minorHAnsi"/>
          <w:sz w:val="20"/>
          <w:szCs w:val="20"/>
          <w:lang w:val="es-ES"/>
        </w:rPr>
        <w:t xml:space="preserve"> DE </w:t>
      </w:r>
      <w:r w:rsidR="00DA030C">
        <w:rPr>
          <w:rFonts w:eastAsia="Calibri" w:cstheme="minorHAnsi"/>
          <w:sz w:val="20"/>
          <w:szCs w:val="20"/>
          <w:lang w:val="es-ES"/>
        </w:rPr>
        <w:t>OCTU</w:t>
      </w:r>
      <w:r w:rsidR="003764FC">
        <w:rPr>
          <w:rFonts w:eastAsia="Calibri" w:cstheme="minorHAnsi"/>
          <w:sz w:val="20"/>
          <w:szCs w:val="20"/>
          <w:lang w:val="es-ES"/>
        </w:rPr>
        <w:t>BRE</w:t>
      </w:r>
      <w:r w:rsidR="000125A2">
        <w:rPr>
          <w:rFonts w:eastAsia="Calibri" w:cstheme="minorHAnsi"/>
          <w:sz w:val="20"/>
          <w:szCs w:val="20"/>
          <w:lang w:val="es-ES"/>
        </w:rPr>
        <w:t xml:space="preserve"> </w:t>
      </w:r>
      <w:r w:rsidRPr="001B6434">
        <w:rPr>
          <w:rFonts w:eastAsia="Calibri" w:cstheme="minorHAnsi"/>
          <w:sz w:val="20"/>
          <w:szCs w:val="20"/>
          <w:lang w:val="es-ES"/>
        </w:rPr>
        <w:t>DE 202</w:t>
      </w:r>
      <w:r w:rsidR="004F4410">
        <w:rPr>
          <w:rFonts w:eastAsia="Calibri" w:cstheme="minorHAnsi"/>
          <w:sz w:val="20"/>
          <w:szCs w:val="20"/>
          <w:lang w:val="es-ES"/>
        </w:rPr>
        <w:t>5</w:t>
      </w:r>
      <w:r w:rsidRPr="001B6434">
        <w:rPr>
          <w:rFonts w:eastAsia="Calibri" w:cstheme="minorHAnsi"/>
          <w:sz w:val="20"/>
          <w:szCs w:val="20"/>
          <w:lang w:val="es-ES"/>
        </w:rPr>
        <w:t>.</w:t>
      </w:r>
    </w:p>
    <w:p w14:paraId="13A6E8EC" w14:textId="77777777" w:rsidR="00DB3E9D" w:rsidRPr="000F27BC" w:rsidRDefault="00DB3E9D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u w:color="000000"/>
        </w:rPr>
      </w:pPr>
    </w:p>
    <w:p w14:paraId="5CB64282" w14:textId="64876781" w:rsidR="0084782B" w:rsidRPr="001B6434" w:rsidRDefault="0084782B" w:rsidP="008478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1B6434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4F4410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DA030C">
        <w:rPr>
          <w:rFonts w:asciiTheme="minorHAnsi" w:hAnsiTheme="minorHAnsi" w:cstheme="minorHAnsi"/>
          <w:sz w:val="20"/>
          <w:szCs w:val="20"/>
          <w:u w:color="000000"/>
        </w:rPr>
        <w:t>6</w:t>
      </w:r>
    </w:p>
    <w:p w14:paraId="08EFAE1A" w14:textId="77777777" w:rsidR="00C1242D" w:rsidRPr="000F27BC" w:rsidRDefault="00C1242D" w:rsidP="00BC101E">
      <w:pPr>
        <w:pStyle w:val="Prrafodelista"/>
        <w:spacing w:after="0" w:line="240" w:lineRule="auto"/>
        <w:ind w:left="786"/>
        <w:jc w:val="both"/>
        <w:rPr>
          <w:rFonts w:asciiTheme="minorHAnsi" w:hAnsiTheme="minorHAnsi" w:cstheme="minorHAnsi"/>
          <w:b/>
          <w:u w:val="single"/>
          <w:lang w:val="es-ES_tradnl"/>
        </w:rPr>
      </w:pPr>
    </w:p>
    <w:p w14:paraId="36748B47" w14:textId="77777777" w:rsidR="0084782B" w:rsidRPr="001B6434" w:rsidRDefault="0084782B" w:rsidP="0084782B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bookmarkStart w:id="0" w:name="_Hlk111547091"/>
      <w:r w:rsidRPr="001B6434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bookmarkEnd w:id="0"/>
    <w:p w14:paraId="2EC6786B" w14:textId="77777777" w:rsidR="00C1242D" w:rsidRPr="000F27BC" w:rsidRDefault="00C1242D" w:rsidP="00BC101E">
      <w:pPr>
        <w:pStyle w:val="Prrafodelista"/>
        <w:spacing w:after="0" w:line="240" w:lineRule="auto"/>
        <w:ind w:left="750"/>
        <w:jc w:val="both"/>
        <w:rPr>
          <w:rFonts w:asciiTheme="minorHAnsi" w:hAnsiTheme="minorHAnsi" w:cstheme="minorHAnsi"/>
          <w:b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843"/>
        <w:gridCol w:w="1985"/>
      </w:tblGrid>
      <w:tr w:rsidR="0084782B" w:rsidRPr="001B69AA" w14:paraId="453D8E1F" w14:textId="77777777" w:rsidTr="00A33B0A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4DAB71E7" w14:textId="77777777" w:rsidR="0084782B" w:rsidRPr="001B6434" w:rsidRDefault="0084782B" w:rsidP="00A33B0A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1B6434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84782B" w:rsidRPr="001B69AA" w14:paraId="60418CBC" w14:textId="77777777" w:rsidTr="00A33B0A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658227FB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4D44B787" w14:textId="77777777" w:rsidR="0084782B" w:rsidRPr="001B6434" w:rsidRDefault="0084782B" w:rsidP="00A33B0A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1B6434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SERVICIO NACIONAL DE APRENDIZAJE SENA, DIRECCIÓN REGIONAL ANTIOQUIA</w:t>
            </w:r>
          </w:p>
        </w:tc>
      </w:tr>
      <w:tr w:rsidR="0084782B" w:rsidRPr="001B69AA" w14:paraId="149E7280" w14:textId="77777777" w:rsidTr="00A33B0A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4DC0E834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7C98FFE8" w14:textId="59F7D79A" w:rsidR="0084782B" w:rsidRPr="001B6434" w:rsidRDefault="004F4410" w:rsidP="00A33B0A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  <w:t>OSMAN JOSUE PEREA CUESTA</w:t>
            </w:r>
          </w:p>
        </w:tc>
      </w:tr>
      <w:tr w:rsidR="0084782B" w:rsidRPr="001B69AA" w14:paraId="5AB1029C" w14:textId="77777777" w:rsidTr="00A33B0A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1D9B5EDC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C92E6E6" w14:textId="1C4BA0BA" w:rsidR="0084782B" w:rsidRPr="004F4410" w:rsidRDefault="00B65AED" w:rsidP="00A33B0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65AED">
              <w:rPr>
                <w:rFonts w:asciiTheme="minorHAnsi" w:hAnsiTheme="minorHAnsi" w:cstheme="minorHAnsi"/>
                <w:sz w:val="20"/>
                <w:szCs w:val="20"/>
              </w:rPr>
              <w:t>PRESTAR TEMPORALMENTE SERVICIOS PERSONALES PARA IMPARTIR FORMACIÓN PROFESIONAL COMPLEMENTARIA EN LAS REDES DE CONOCIMIENTO EN EL PROGRAMA DE ATENCIÓN A POBLACIÓN VÍCTIMAS Y GRUPOS ÉTNICOS EN URABÁ, MODALIDAD PRESENCIAL EN EL COMPLEJO TECNOLÓGICO AGROINDUSTRIAL, PECUARIO Y TURÍSTICO</w:t>
            </w:r>
            <w:r w:rsidRPr="004F441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84782B" w:rsidRPr="001B69AA" w14:paraId="22C929C4" w14:textId="77777777" w:rsidTr="00A33B0A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53BDFAA7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3A45CCA8" w14:textId="78FEEBFA" w:rsidR="0084782B" w:rsidRPr="001B6434" w:rsidRDefault="00B65AED" w:rsidP="00F22878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B65AED">
              <w:rPr>
                <w:rFonts w:cstheme="minorHAnsi"/>
                <w:sz w:val="20"/>
                <w:szCs w:val="20"/>
                <w:u w:color="000000"/>
              </w:rPr>
              <w:t>CO1.PCCNTR.7544372</w:t>
            </w:r>
          </w:p>
        </w:tc>
      </w:tr>
      <w:tr w:rsidR="0084782B" w:rsidRPr="001B69AA" w14:paraId="0892F49D" w14:textId="77777777" w:rsidTr="00A33B0A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1A540ACA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252E9EE8" w14:textId="456FB62B" w:rsidR="0084782B" w:rsidRPr="001B6434" w:rsidRDefault="00B65AED" w:rsidP="00A33B0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RAUL TORRES QUEJADA</w:t>
            </w:r>
          </w:p>
        </w:tc>
      </w:tr>
      <w:tr w:rsidR="0084782B" w:rsidRPr="001B69AA" w14:paraId="0B1CAE3D" w14:textId="77777777" w:rsidTr="00A33B0A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8BEE5B5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1E7F0CD9" w14:textId="4A9D4D0F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B643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Pr="001B6434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4</w:t>
            </w:r>
            <w:r w:rsidR="00F45CC2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5</w:t>
            </w:r>
            <w:r w:rsidRPr="001B6434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.</w:t>
            </w:r>
            <w:r w:rsidR="00F45CC2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381</w:t>
            </w:r>
            <w:r w:rsidRPr="001B6434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.</w:t>
            </w:r>
            <w:r w:rsidR="00F45CC2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842</w:t>
            </w:r>
          </w:p>
        </w:tc>
      </w:tr>
      <w:tr w:rsidR="0084782B" w:rsidRPr="001B69AA" w14:paraId="47DB3F4D" w14:textId="77777777" w:rsidTr="00A33B0A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6654FF9F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65DF7012" w14:textId="1BAEF1D5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B643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BD7273" w:rsidRPr="00BD7273">
              <w:rPr>
                <w:rFonts w:asciiTheme="minorHAnsi" w:hAnsiTheme="minorHAnsi" w:cstheme="minorHAnsi"/>
                <w:bCs/>
                <w:sz w:val="20"/>
                <w:szCs w:val="20"/>
              </w:rPr>
              <w:t>4.599.511</w:t>
            </w:r>
          </w:p>
        </w:tc>
      </w:tr>
      <w:tr w:rsidR="0084782B" w:rsidRPr="001B69AA" w14:paraId="55346967" w14:textId="77777777" w:rsidTr="00A33B0A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411841DE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AA3B3C5" w14:textId="60F6E28D" w:rsidR="0084782B" w:rsidRPr="001B6434" w:rsidRDefault="004F4410" w:rsidP="00A33B0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highlight w:val="yellow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  <w:r w:rsidR="00B65AED">
              <w:rPr>
                <w:rFonts w:asciiTheme="minorHAnsi" w:eastAsia="Calibri" w:hAnsiTheme="minorHAnsi" w:cstheme="minorHAnsi"/>
                <w:sz w:val="20"/>
                <w:szCs w:val="20"/>
              </w:rPr>
              <w:t>9</w:t>
            </w:r>
            <w:r w:rsidR="0084782B" w:rsidRPr="001B69A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 </w:t>
            </w:r>
            <w:r w:rsidR="00B65AED">
              <w:rPr>
                <w:rFonts w:asciiTheme="minorHAnsi" w:eastAsia="Calibri" w:hAnsiTheme="minorHAnsi" w:cstheme="minorHAnsi"/>
                <w:sz w:val="20"/>
                <w:szCs w:val="20"/>
              </w:rPr>
              <w:t>MAYO</w:t>
            </w:r>
            <w:r w:rsidR="0084782B" w:rsidRPr="001B69A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202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</w:tr>
      <w:tr w:rsidR="0084782B" w:rsidRPr="001B69AA" w14:paraId="3BD903BE" w14:textId="77777777" w:rsidTr="00A33B0A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56BC7047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162C4829" w14:textId="138635F4" w:rsidR="0084782B" w:rsidRPr="001B6434" w:rsidRDefault="004F4410" w:rsidP="00A33B0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highlight w:val="yellow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19</w:t>
            </w:r>
            <w:r w:rsidR="0084782B" w:rsidRPr="001B69A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DICIEMBRE</w:t>
            </w:r>
            <w:r w:rsidR="0084782B" w:rsidRPr="001B69A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202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</w:tr>
      <w:tr w:rsidR="0084782B" w:rsidRPr="001B69AA" w14:paraId="5C520879" w14:textId="77777777" w:rsidTr="00A33B0A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0F71685E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0CBD978C" w14:textId="167B5847" w:rsidR="0084782B" w:rsidRPr="002F6790" w:rsidRDefault="00F54916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54916">
              <w:rPr>
                <w:sz w:val="20"/>
              </w:rPr>
              <w:t>496 - 47 - 994000021582</w:t>
            </w:r>
          </w:p>
        </w:tc>
        <w:tc>
          <w:tcPr>
            <w:tcW w:w="992" w:type="dxa"/>
            <w:vAlign w:val="center"/>
          </w:tcPr>
          <w:p w14:paraId="606B8E94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843" w:type="dxa"/>
            <w:vAlign w:val="center"/>
          </w:tcPr>
          <w:p w14:paraId="1949B0DD" w14:textId="3D91A075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highlight w:val="yellow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</w:rPr>
              <w:t xml:space="preserve">DESDE </w:t>
            </w:r>
            <w:r w:rsidR="004F441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F54916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Pr="001B6434">
              <w:rPr>
                <w:rFonts w:asciiTheme="minorHAnsi" w:hAnsiTheme="minorHAnsi" w:cstheme="minorHAnsi"/>
                <w:sz w:val="20"/>
                <w:szCs w:val="20"/>
              </w:rPr>
              <w:t>-0</w:t>
            </w:r>
            <w:r w:rsidR="00F54916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1B6434">
              <w:rPr>
                <w:rFonts w:asciiTheme="minorHAnsi" w:hAnsiTheme="minorHAnsi" w:cstheme="minorHAnsi"/>
                <w:sz w:val="20"/>
                <w:szCs w:val="20"/>
              </w:rPr>
              <w:t>-202</w:t>
            </w:r>
            <w:r w:rsidR="009B2D42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985" w:type="dxa"/>
            <w:vAlign w:val="center"/>
          </w:tcPr>
          <w:p w14:paraId="3B12D3BF" w14:textId="1D3D7A51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  <w:highlight w:val="yellow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</w:rPr>
              <w:t xml:space="preserve">HASTA </w:t>
            </w:r>
            <w:r w:rsidR="00F54916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  <w:r w:rsidRPr="001B6434">
              <w:rPr>
                <w:rFonts w:asciiTheme="minorHAnsi" w:hAnsiTheme="minorHAnsi" w:cstheme="minorHAnsi"/>
                <w:sz w:val="20"/>
                <w:szCs w:val="20"/>
              </w:rPr>
              <w:t>-0</w:t>
            </w:r>
            <w:r w:rsidR="00F54916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1B6434">
              <w:rPr>
                <w:rFonts w:asciiTheme="minorHAnsi" w:hAnsiTheme="minorHAnsi" w:cstheme="minorHAnsi"/>
                <w:sz w:val="20"/>
                <w:szCs w:val="20"/>
              </w:rPr>
              <w:t>-202</w:t>
            </w:r>
            <w:r w:rsidR="004F4410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</w:tr>
    </w:tbl>
    <w:p w14:paraId="3929212B" w14:textId="77777777" w:rsidR="007E58B1" w:rsidRPr="000F27BC" w:rsidRDefault="007E58B1" w:rsidP="00BC101E">
      <w:pPr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5C9171F7" w14:textId="77777777" w:rsidR="0084782B" w:rsidRDefault="0084782B" w:rsidP="0084782B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1B6434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7CE27109" w14:textId="77777777" w:rsidR="0084782B" w:rsidRPr="001B6434" w:rsidRDefault="0084782B" w:rsidP="0084782B">
      <w:pPr>
        <w:pStyle w:val="Prrafodelista"/>
        <w:spacing w:after="0" w:line="240" w:lineRule="auto"/>
        <w:ind w:left="21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84782B" w:rsidRPr="001B69AA" w14:paraId="6259D448" w14:textId="77777777" w:rsidTr="00A33B0A">
        <w:tc>
          <w:tcPr>
            <w:tcW w:w="395" w:type="dxa"/>
          </w:tcPr>
          <w:p w14:paraId="040F1173" w14:textId="77777777" w:rsidR="0084782B" w:rsidRPr="001B6434" w:rsidRDefault="0084782B" w:rsidP="00A33B0A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</w:tcPr>
          <w:p w14:paraId="511D223F" w14:textId="77777777" w:rsidR="0084782B" w:rsidRPr="001B6434" w:rsidRDefault="0084782B" w:rsidP="00A33B0A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1B6434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</w:tcPr>
          <w:p w14:paraId="65B7B0F0" w14:textId="77777777" w:rsidR="0084782B" w:rsidRPr="001B6434" w:rsidRDefault="0084782B" w:rsidP="00A33B0A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1B6434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</w:tcPr>
          <w:p w14:paraId="530BD029" w14:textId="77777777" w:rsidR="0084782B" w:rsidRPr="001B6434" w:rsidRDefault="0084782B" w:rsidP="00A33B0A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1B6434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</w:tcPr>
          <w:p w14:paraId="073DA118" w14:textId="77777777" w:rsidR="0084782B" w:rsidRPr="001B6434" w:rsidRDefault="0084782B" w:rsidP="00A33B0A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1B6434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84782B" w:rsidRPr="001B69AA" w14:paraId="410C44DC" w14:textId="77777777" w:rsidTr="00A33B0A">
        <w:tc>
          <w:tcPr>
            <w:tcW w:w="395" w:type="dxa"/>
          </w:tcPr>
          <w:p w14:paraId="2B31C1B3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EE0A6F3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7B719795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FD13121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27569E86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782B" w:rsidRPr="001B69AA" w14:paraId="73E138B1" w14:textId="77777777" w:rsidTr="00A33B0A">
        <w:tc>
          <w:tcPr>
            <w:tcW w:w="395" w:type="dxa"/>
          </w:tcPr>
          <w:p w14:paraId="0EBA7F05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23A7A727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71C44FD1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1336FE2A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FC140D6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782B" w:rsidRPr="001B69AA" w14:paraId="7A728C58" w14:textId="77777777" w:rsidTr="00A33B0A">
        <w:tc>
          <w:tcPr>
            <w:tcW w:w="395" w:type="dxa"/>
            <w:vAlign w:val="center"/>
          </w:tcPr>
          <w:p w14:paraId="2248CE2C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  <w:vAlign w:val="center"/>
          </w:tcPr>
          <w:p w14:paraId="5E1A28CD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14:paraId="2C9C30DE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7F0B79CE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764CC6C6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782B" w:rsidRPr="001B69AA" w14:paraId="1E966713" w14:textId="77777777" w:rsidTr="00A33B0A">
        <w:tc>
          <w:tcPr>
            <w:tcW w:w="395" w:type="dxa"/>
            <w:vAlign w:val="center"/>
          </w:tcPr>
          <w:p w14:paraId="177EF3E6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  <w:vAlign w:val="center"/>
          </w:tcPr>
          <w:p w14:paraId="7C5F6FA1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744A72B7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71FC0CD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48346F15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782B" w:rsidRPr="001B69AA" w14:paraId="7B250083" w14:textId="77777777" w:rsidTr="00A33B0A">
        <w:tc>
          <w:tcPr>
            <w:tcW w:w="395" w:type="dxa"/>
          </w:tcPr>
          <w:p w14:paraId="0AFD13B4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9E9A507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036CBFB5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7E034523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E804D5E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782B" w:rsidRPr="001B69AA" w14:paraId="4EA00974" w14:textId="77777777" w:rsidTr="00A33B0A">
        <w:tc>
          <w:tcPr>
            <w:tcW w:w="395" w:type="dxa"/>
          </w:tcPr>
          <w:p w14:paraId="55919AF9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4DF32630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040CD037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7A9C7A1C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600583D9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782B" w:rsidRPr="001B69AA" w14:paraId="09BDA00F" w14:textId="77777777" w:rsidTr="00A33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6C977703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Justificación de la novedad: </w:t>
            </w:r>
          </w:p>
        </w:tc>
      </w:tr>
      <w:tr w:rsidR="0084782B" w:rsidRPr="001B69AA" w14:paraId="7AAA9395" w14:textId="77777777" w:rsidTr="00A33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4AB21D90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2E250D68" w14:textId="77777777" w:rsidR="0084782B" w:rsidRPr="001B6434" w:rsidRDefault="0084782B" w:rsidP="00A33B0A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1B6434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SI: X</w:t>
            </w:r>
          </w:p>
        </w:tc>
        <w:tc>
          <w:tcPr>
            <w:tcW w:w="851" w:type="dxa"/>
            <w:gridSpan w:val="2"/>
          </w:tcPr>
          <w:p w14:paraId="5E801E6E" w14:textId="77777777" w:rsidR="0084782B" w:rsidRPr="001B6434" w:rsidRDefault="0084782B" w:rsidP="00A33B0A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1B6434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741C3F05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84782B" w:rsidRPr="001B69AA" w14:paraId="6ADE12C3" w14:textId="77777777" w:rsidTr="00A33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7CECA333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1D3DE745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84782B" w:rsidRPr="001B69AA" w14:paraId="402ACE65" w14:textId="77777777" w:rsidTr="00A33B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482B4BB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055C4760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3AE4AAB6" w14:textId="77777777" w:rsidR="0084782B" w:rsidRDefault="0084782B" w:rsidP="0084782B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4882EF6F" w14:textId="2172599D" w:rsidR="0084782B" w:rsidRDefault="0084782B" w:rsidP="0084782B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1B6434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1B6434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377D007" w14:textId="77777777" w:rsidR="0084782B" w:rsidRPr="001B6434" w:rsidRDefault="0084782B" w:rsidP="0084782B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4AFB2841" w14:textId="77777777" w:rsidR="0084782B" w:rsidRPr="001B6434" w:rsidRDefault="0084782B" w:rsidP="0084782B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1B6434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0442BD1" w14:textId="77777777" w:rsidR="0084782B" w:rsidRPr="001B6434" w:rsidRDefault="0084782B" w:rsidP="0084782B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84782B" w:rsidRPr="001B69AA" w14:paraId="2CE02A79" w14:textId="77777777" w:rsidTr="00A33B0A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7251C179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457822E9" w14:textId="34AA8294" w:rsidR="0084782B" w:rsidRPr="001B6434" w:rsidRDefault="004F4410" w:rsidP="00A33B0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highlight w:val="yellow"/>
              </w:rPr>
            </w:pPr>
            <w:r w:rsidRPr="001B643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Pr="001B6434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4</w:t>
            </w:r>
            <w:r w:rsidR="0063104E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5</w:t>
            </w:r>
            <w:r w:rsidRPr="001B6434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.</w:t>
            </w:r>
            <w:r w:rsidR="0063104E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381</w:t>
            </w:r>
            <w:r w:rsidRPr="001B6434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.</w:t>
            </w:r>
            <w:r w:rsidR="0063104E">
              <w:rPr>
                <w:rFonts w:asciiTheme="minorHAnsi" w:hAnsiTheme="minorHAnsi" w:cstheme="minorHAnsi"/>
                <w:sz w:val="20"/>
                <w:szCs w:val="20"/>
                <w:u w:color="000000"/>
                <w:lang w:val="es-ES"/>
              </w:rPr>
              <w:t>842</w:t>
            </w:r>
          </w:p>
        </w:tc>
      </w:tr>
      <w:tr w:rsidR="0084782B" w:rsidRPr="001B69AA" w14:paraId="4E44D477" w14:textId="77777777" w:rsidTr="00A33B0A">
        <w:trPr>
          <w:trHeight w:val="102"/>
        </w:trPr>
        <w:tc>
          <w:tcPr>
            <w:tcW w:w="4248" w:type="dxa"/>
          </w:tcPr>
          <w:p w14:paraId="2ECA3807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Valor total pagado:</w:t>
            </w:r>
          </w:p>
        </w:tc>
        <w:tc>
          <w:tcPr>
            <w:tcW w:w="5245" w:type="dxa"/>
          </w:tcPr>
          <w:p w14:paraId="1ED436BE" w14:textId="7516D216" w:rsidR="0084782B" w:rsidRPr="001B6434" w:rsidRDefault="004F4410" w:rsidP="00A33B0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highlight w:val="yellow"/>
              </w:rPr>
            </w:pPr>
            <w:r w:rsidRPr="004F4410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$ </w:t>
            </w:r>
            <w:r w:rsidR="00AA489C" w:rsidRPr="00AA489C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3</w:t>
            </w:r>
            <w:r w:rsidR="006A4FAF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7</w:t>
            </w:r>
            <w:r w:rsidR="00AA489C" w:rsidRPr="00AA489C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.</w:t>
            </w:r>
            <w:r w:rsidR="006A4FAF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869</w:t>
            </w:r>
            <w:r w:rsidR="00AA489C" w:rsidRPr="00AA489C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.</w:t>
            </w:r>
            <w:r w:rsidR="006A4FAF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307</w:t>
            </w:r>
          </w:p>
        </w:tc>
      </w:tr>
      <w:tr w:rsidR="0084782B" w:rsidRPr="001B69AA" w14:paraId="39DEDB12" w14:textId="77777777" w:rsidTr="00A33B0A">
        <w:trPr>
          <w:trHeight w:val="227"/>
        </w:trPr>
        <w:tc>
          <w:tcPr>
            <w:tcW w:w="4248" w:type="dxa"/>
          </w:tcPr>
          <w:p w14:paraId="4197B0F9" w14:textId="77777777" w:rsidR="0084782B" w:rsidRPr="00D4463E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4463E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vAlign w:val="center"/>
          </w:tcPr>
          <w:p w14:paraId="736D0ED4" w14:textId="6094607C" w:rsidR="0084782B" w:rsidRPr="00D4463E" w:rsidRDefault="004F4410" w:rsidP="00A33B0A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F4410">
              <w:rPr>
                <w:rFonts w:asciiTheme="minorHAnsi" w:hAnsiTheme="minorHAnsi" w:cstheme="minorHAnsi"/>
                <w:bCs/>
                <w:sz w:val="20"/>
                <w:szCs w:val="20"/>
                <w:lang w:val="es-CO"/>
              </w:rPr>
              <w:t xml:space="preserve">$ </w:t>
            </w:r>
            <w:r w:rsidR="006A4FAF">
              <w:rPr>
                <w:rFonts w:asciiTheme="minorHAnsi" w:hAnsiTheme="minorHAnsi" w:cstheme="minorHAnsi"/>
                <w:bCs/>
                <w:sz w:val="20"/>
                <w:szCs w:val="20"/>
                <w:lang w:val="es-CO"/>
              </w:rPr>
              <w:t xml:space="preserve">  7</w:t>
            </w:r>
            <w:r w:rsidR="00AA489C" w:rsidRPr="00AA489C">
              <w:rPr>
                <w:rFonts w:asciiTheme="minorHAnsi" w:hAnsiTheme="minorHAnsi" w:cstheme="minorHAnsi"/>
                <w:bCs/>
                <w:sz w:val="20"/>
                <w:szCs w:val="20"/>
                <w:lang w:val="es-CO"/>
              </w:rPr>
              <w:t>.</w:t>
            </w:r>
            <w:r w:rsidR="006A4FAF">
              <w:rPr>
                <w:rFonts w:asciiTheme="minorHAnsi" w:hAnsiTheme="minorHAnsi" w:cstheme="minorHAnsi"/>
                <w:bCs/>
                <w:sz w:val="20"/>
                <w:szCs w:val="20"/>
                <w:lang w:val="es-CO"/>
              </w:rPr>
              <w:t>5</w:t>
            </w:r>
            <w:r w:rsidR="00AA489C" w:rsidRPr="00AA489C">
              <w:rPr>
                <w:rFonts w:asciiTheme="minorHAnsi" w:hAnsiTheme="minorHAnsi" w:cstheme="minorHAnsi"/>
                <w:bCs/>
                <w:sz w:val="20"/>
                <w:szCs w:val="20"/>
                <w:lang w:val="es-CO"/>
              </w:rPr>
              <w:t>12.</w:t>
            </w:r>
            <w:r w:rsidR="006A4FAF">
              <w:rPr>
                <w:rFonts w:asciiTheme="minorHAnsi" w:hAnsiTheme="minorHAnsi" w:cstheme="minorHAnsi"/>
                <w:bCs/>
                <w:sz w:val="20"/>
                <w:szCs w:val="20"/>
                <w:lang w:val="es-CO"/>
              </w:rPr>
              <w:t>535</w:t>
            </w:r>
          </w:p>
        </w:tc>
      </w:tr>
    </w:tbl>
    <w:p w14:paraId="431AC94B" w14:textId="77777777" w:rsidR="0084782B" w:rsidRDefault="0084782B" w:rsidP="0084782B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75A90814" w14:textId="77777777" w:rsidR="0084782B" w:rsidRPr="001B6434" w:rsidRDefault="0084782B" w:rsidP="0084782B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1B6434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0A7CC31" w14:textId="77777777" w:rsidR="0084782B" w:rsidRPr="001B6434" w:rsidRDefault="0084782B" w:rsidP="0084782B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84782B" w:rsidRPr="001B69AA" w14:paraId="7DF931D5" w14:textId="77777777" w:rsidTr="00A33B0A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051676A" w14:textId="432A3E94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Número de planilla de aportes: </w:t>
            </w:r>
            <w:r w:rsidR="009E5FF7">
              <w:rPr>
                <w:rFonts w:asciiTheme="minorHAnsi" w:eastAsia="Calibri" w:hAnsiTheme="minorHAnsi" w:cstheme="minorHAnsi"/>
                <w:sz w:val="20"/>
                <w:szCs w:val="20"/>
                <w:lang w:val="es-CO"/>
              </w:rPr>
              <w:t>7986807130</w:t>
            </w:r>
          </w:p>
        </w:tc>
      </w:tr>
      <w:tr w:rsidR="0084782B" w:rsidRPr="001B69AA" w14:paraId="64BD5FD6" w14:textId="77777777" w:rsidTr="00A33B0A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5BF9C0F9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176CEF65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4928AE7D" w14:textId="77777777" w:rsidR="0084782B" w:rsidRPr="001B6434" w:rsidRDefault="0084782B" w:rsidP="00A33B0A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38BABF1D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</w:p>
        </w:tc>
        <w:tc>
          <w:tcPr>
            <w:tcW w:w="2694" w:type="dxa"/>
            <w:vAlign w:val="center"/>
          </w:tcPr>
          <w:p w14:paraId="6F427CDF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84782B" w:rsidRPr="001B69AA" w14:paraId="6C25D939" w14:textId="77777777" w:rsidTr="00A33B0A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50127314" w14:textId="58381DF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1B643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E4638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230.0</w:t>
            </w:r>
            <w:r w:rsidR="00B05EB6" w:rsidRPr="00B05EB6">
              <w:rPr>
                <w:rFonts w:asciiTheme="minorHAnsi" w:hAnsiTheme="minorHAnsi" w:cstheme="minorHAnsi"/>
                <w:sz w:val="20"/>
                <w:szCs w:val="20"/>
                <w:u w:color="000000"/>
              </w:rPr>
              <w:t>00</w:t>
            </w:r>
          </w:p>
        </w:tc>
        <w:tc>
          <w:tcPr>
            <w:tcW w:w="1560" w:type="dxa"/>
            <w:vAlign w:val="center"/>
          </w:tcPr>
          <w:p w14:paraId="6ED5940A" w14:textId="05406C3E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1B643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</w:t>
            </w:r>
            <w:r w:rsidR="00E4638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294</w:t>
            </w:r>
            <w:r w:rsidR="00B05EB6" w:rsidRPr="00B05EB6">
              <w:rPr>
                <w:rFonts w:asciiTheme="minorHAnsi" w:hAnsiTheme="minorHAnsi" w:cstheme="minorHAnsi"/>
                <w:sz w:val="20"/>
                <w:szCs w:val="20"/>
                <w:u w:color="000000"/>
              </w:rPr>
              <w:t>.</w:t>
            </w:r>
            <w:r w:rsidR="00E46386">
              <w:rPr>
                <w:rFonts w:asciiTheme="minorHAnsi" w:hAnsiTheme="minorHAnsi" w:cstheme="minorHAnsi"/>
                <w:sz w:val="20"/>
                <w:szCs w:val="20"/>
                <w:u w:color="000000"/>
              </w:rPr>
              <w:t>4</w:t>
            </w:r>
            <w:r w:rsidR="00B05EB6" w:rsidRPr="00B05EB6">
              <w:rPr>
                <w:rFonts w:asciiTheme="minorHAnsi" w:hAnsiTheme="minorHAnsi" w:cstheme="minorHAnsi"/>
                <w:sz w:val="20"/>
                <w:szCs w:val="20"/>
                <w:u w:color="000000"/>
              </w:rPr>
              <w:t>00</w:t>
            </w:r>
          </w:p>
        </w:tc>
        <w:tc>
          <w:tcPr>
            <w:tcW w:w="1417" w:type="dxa"/>
            <w:vAlign w:val="center"/>
          </w:tcPr>
          <w:p w14:paraId="129D324E" w14:textId="49B8BFAF" w:rsidR="0084782B" w:rsidRPr="001B6434" w:rsidRDefault="0084782B" w:rsidP="00A33B0A">
            <w:pPr>
              <w:ind w:left="55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1B643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E4638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9</w:t>
            </w:r>
            <w:r w:rsidR="00B05EB6" w:rsidRPr="00B05EB6">
              <w:rPr>
                <w:rFonts w:asciiTheme="minorHAnsi" w:hAnsiTheme="minorHAnsi" w:cstheme="minorHAnsi"/>
                <w:sz w:val="20"/>
                <w:szCs w:val="20"/>
                <w:u w:color="000000"/>
              </w:rPr>
              <w:t>.</w:t>
            </w:r>
            <w:r w:rsidR="00E46386">
              <w:rPr>
                <w:rFonts w:asciiTheme="minorHAnsi" w:hAnsiTheme="minorHAnsi" w:cstheme="minorHAnsi"/>
                <w:sz w:val="20"/>
                <w:szCs w:val="20"/>
                <w:u w:color="000000"/>
              </w:rPr>
              <w:t>7</w:t>
            </w:r>
            <w:r w:rsidR="00B05EB6" w:rsidRPr="00B05EB6">
              <w:rPr>
                <w:rFonts w:asciiTheme="minorHAnsi" w:hAnsiTheme="minorHAnsi" w:cstheme="minorHAnsi"/>
                <w:sz w:val="20"/>
                <w:szCs w:val="20"/>
                <w:u w:color="000000"/>
              </w:rPr>
              <w:t>00</w:t>
            </w:r>
          </w:p>
        </w:tc>
        <w:tc>
          <w:tcPr>
            <w:tcW w:w="2126" w:type="dxa"/>
            <w:vAlign w:val="center"/>
          </w:tcPr>
          <w:p w14:paraId="339F98C1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1B643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N/A</w:t>
            </w:r>
          </w:p>
        </w:tc>
        <w:tc>
          <w:tcPr>
            <w:tcW w:w="2694" w:type="dxa"/>
            <w:vAlign w:val="center"/>
          </w:tcPr>
          <w:p w14:paraId="0CB3E35B" w14:textId="2BBE3E80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E46386">
              <w:rPr>
                <w:rFonts w:asciiTheme="minorHAnsi" w:eastAsia="Calibri" w:hAnsiTheme="minorHAnsi" w:cstheme="minorHAnsi"/>
                <w:sz w:val="20"/>
                <w:szCs w:val="20"/>
              </w:rPr>
              <w:t>534</w:t>
            </w:r>
            <w:r w:rsidR="00B05EB6" w:rsidRPr="00B05EB6">
              <w:rPr>
                <w:rFonts w:asciiTheme="minorHAnsi" w:eastAsia="Calibri" w:hAnsiTheme="minorHAnsi" w:cstheme="minorHAnsi"/>
                <w:sz w:val="20"/>
                <w:szCs w:val="20"/>
              </w:rPr>
              <w:t>.</w:t>
            </w:r>
            <w:r w:rsidR="00E46386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  <w:r w:rsidR="00B05EB6" w:rsidRPr="00B05EB6">
              <w:rPr>
                <w:rFonts w:asciiTheme="minorHAnsi" w:eastAsia="Calibri" w:hAnsiTheme="minorHAnsi" w:cstheme="minorHAnsi"/>
                <w:sz w:val="20"/>
                <w:szCs w:val="20"/>
              </w:rPr>
              <w:t>00</w:t>
            </w:r>
          </w:p>
        </w:tc>
      </w:tr>
      <w:tr w:rsidR="0084782B" w:rsidRPr="001B69AA" w14:paraId="63C5B6F1" w14:textId="77777777" w:rsidTr="00A33B0A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030B3E45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61609988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51EEE6A7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NO:</w:t>
            </w:r>
            <w:r w:rsidRPr="001B6434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  <w:t xml:space="preserve"> X</w:t>
            </w:r>
          </w:p>
        </w:tc>
        <w:tc>
          <w:tcPr>
            <w:tcW w:w="4820" w:type="dxa"/>
            <w:gridSpan w:val="2"/>
            <w:vAlign w:val="center"/>
          </w:tcPr>
          <w:p w14:paraId="551362E4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5488BE17" w14:textId="77777777" w:rsidR="0084782B" w:rsidRDefault="0084782B" w:rsidP="00BC101E">
      <w:pPr>
        <w:jc w:val="center"/>
        <w:rPr>
          <w:rFonts w:asciiTheme="minorHAnsi" w:eastAsia="Calibri" w:hAnsiTheme="minorHAnsi" w:cstheme="minorHAnsi"/>
          <w:b/>
          <w:sz w:val="22"/>
          <w:szCs w:val="22"/>
        </w:rPr>
      </w:pPr>
    </w:p>
    <w:p w14:paraId="1CF152A6" w14:textId="77777777" w:rsidR="0084782B" w:rsidRPr="001B6434" w:rsidRDefault="0084782B" w:rsidP="0084782B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1B6434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70FC590F" w14:textId="77777777" w:rsidR="0084782B" w:rsidRPr="001B6434" w:rsidRDefault="0084782B" w:rsidP="0084782B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84782B" w:rsidRPr="001B69AA" w14:paraId="03EF8043" w14:textId="77777777" w:rsidTr="00A33B0A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BF17B7A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A1AC7DF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072739B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1C9C0A0" w14:textId="77777777" w:rsidR="0084782B" w:rsidRPr="001B6434" w:rsidRDefault="0084782B" w:rsidP="00A33B0A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84782B" w:rsidRPr="001B69AA" w14:paraId="5EFE2602" w14:textId="77777777" w:rsidTr="00A33B0A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16183E6B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3B1F4B90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A2B219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0E973A4F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FFFFFF"/>
          </w:tcPr>
          <w:p w14:paraId="5AA49847" w14:textId="0050060D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8426E2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7772C2BE" w14:textId="2711AACA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shd w:val="clear" w:color="auto" w:fill="FFFFFF"/>
          </w:tcPr>
          <w:p w14:paraId="08A5E2E5" w14:textId="2ECCAD6C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C10DA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84782B" w:rsidRPr="001B69AA" w14:paraId="5500FCE4" w14:textId="77777777" w:rsidTr="00A33B0A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57050B1E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788696B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74120D0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894979E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FFFFFF"/>
          </w:tcPr>
          <w:p w14:paraId="678949E2" w14:textId="1904C0A5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8426E2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18E459DE" w14:textId="6BD1C2F3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shd w:val="clear" w:color="auto" w:fill="FFFFFF"/>
          </w:tcPr>
          <w:p w14:paraId="0B58494E" w14:textId="7D25CB24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C10DA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84782B" w:rsidRPr="001B69AA" w14:paraId="499D410E" w14:textId="77777777" w:rsidTr="00A33B0A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1F2A294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7453C2E2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C683E01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61F8766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FFFFFF"/>
          </w:tcPr>
          <w:p w14:paraId="129A487F" w14:textId="665F3BF4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8426E2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43DBEDF4" w14:textId="6930CDA0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shd w:val="clear" w:color="auto" w:fill="FFFFFF"/>
          </w:tcPr>
          <w:p w14:paraId="67447DDC" w14:textId="2DEF2C26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C10DA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84782B" w:rsidRPr="001B69AA" w14:paraId="6CC7A814" w14:textId="77777777" w:rsidTr="00A33B0A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30D591A6" w14:textId="77777777" w:rsidR="0084782B" w:rsidRPr="001B6434" w:rsidRDefault="0084782B" w:rsidP="00A33B0A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0C4165CC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3EB0A71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AFC67E5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FFFFFF"/>
          </w:tcPr>
          <w:p w14:paraId="302A83AD" w14:textId="6E8BE8D2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8426E2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6A0A4243" w14:textId="104D5BF4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shd w:val="clear" w:color="auto" w:fill="FFFFFF"/>
          </w:tcPr>
          <w:p w14:paraId="269CE9F2" w14:textId="4B7D8240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C10DA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84782B" w:rsidRPr="001B69AA" w14:paraId="026EBFD7" w14:textId="77777777" w:rsidTr="00A33B0A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4287E5D3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7288B27B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13408EE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444749D5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FFFFFF"/>
          </w:tcPr>
          <w:p w14:paraId="7DE85322" w14:textId="086FA2E6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8426E2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14:paraId="54CA3417" w14:textId="02CD578B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shd w:val="clear" w:color="auto" w:fill="FFFFFF"/>
          </w:tcPr>
          <w:p w14:paraId="6C3D3031" w14:textId="28FA9FED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C10DA1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</w:tbl>
    <w:p w14:paraId="77014766" w14:textId="77777777" w:rsidR="0084782B" w:rsidRDefault="0084782B" w:rsidP="00BC101E">
      <w:pPr>
        <w:jc w:val="center"/>
        <w:rPr>
          <w:rFonts w:asciiTheme="minorHAnsi" w:eastAsia="Calibri" w:hAnsiTheme="minorHAnsi" w:cstheme="minorHAnsi"/>
          <w:b/>
          <w:sz w:val="22"/>
          <w:szCs w:val="22"/>
        </w:rPr>
      </w:pPr>
    </w:p>
    <w:p w14:paraId="071CFF6E" w14:textId="77777777" w:rsidR="0084782B" w:rsidRPr="001B6434" w:rsidRDefault="0084782B" w:rsidP="0084782B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1B6434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7E7FDDAC" w14:textId="77777777" w:rsidR="0084782B" w:rsidRPr="001B6434" w:rsidRDefault="0084782B" w:rsidP="0084782B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11341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978"/>
        <w:gridCol w:w="2693"/>
        <w:gridCol w:w="283"/>
        <w:gridCol w:w="284"/>
        <w:gridCol w:w="283"/>
        <w:gridCol w:w="284"/>
        <w:gridCol w:w="1134"/>
        <w:gridCol w:w="1559"/>
        <w:gridCol w:w="1418"/>
      </w:tblGrid>
      <w:tr w:rsidR="0084782B" w:rsidRPr="00A92EFC" w14:paraId="23ACDA3F" w14:textId="77777777" w:rsidTr="00A33B0A">
        <w:trPr>
          <w:trHeight w:val="311"/>
        </w:trPr>
        <w:tc>
          <w:tcPr>
            <w:tcW w:w="7230" w:type="dxa"/>
            <w:gridSpan w:val="7"/>
            <w:vAlign w:val="center"/>
            <w:hideMark/>
          </w:tcPr>
          <w:p w14:paraId="44DC6550" w14:textId="77777777" w:rsidR="0084782B" w:rsidRPr="00A92EFC" w:rsidRDefault="0084782B" w:rsidP="00A33B0A">
            <w:pPr>
              <w:ind w:left="113" w:right="113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Entregó Informe de Ejecución </w:t>
            </w:r>
          </w:p>
        </w:tc>
        <w:tc>
          <w:tcPr>
            <w:tcW w:w="1134" w:type="dxa"/>
            <w:vAlign w:val="center"/>
            <w:hideMark/>
          </w:tcPr>
          <w:p w14:paraId="562775D8" w14:textId="77777777" w:rsidR="0084782B" w:rsidRPr="00A92EFC" w:rsidRDefault="0084782B" w:rsidP="00A33B0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Si: X</w:t>
            </w:r>
          </w:p>
        </w:tc>
        <w:tc>
          <w:tcPr>
            <w:tcW w:w="1559" w:type="dxa"/>
            <w:vAlign w:val="center"/>
            <w:hideMark/>
          </w:tcPr>
          <w:p w14:paraId="42E0B9C2" w14:textId="77777777" w:rsidR="0084782B" w:rsidRPr="00A92EFC" w:rsidRDefault="0084782B" w:rsidP="00A33B0A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No: </w:t>
            </w:r>
          </w:p>
        </w:tc>
        <w:tc>
          <w:tcPr>
            <w:tcW w:w="1418" w:type="dxa"/>
            <w:vAlign w:val="center"/>
            <w:hideMark/>
          </w:tcPr>
          <w:p w14:paraId="42431C98" w14:textId="77777777" w:rsidR="0084782B" w:rsidRPr="00A92EFC" w:rsidRDefault="0084782B" w:rsidP="00A33B0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Porque:</w:t>
            </w:r>
          </w:p>
        </w:tc>
      </w:tr>
      <w:tr w:rsidR="0084782B" w:rsidRPr="00A92EFC" w14:paraId="725DD411" w14:textId="77777777" w:rsidTr="00A33B0A">
        <w:trPr>
          <w:cantSplit/>
          <w:trHeight w:val="2129"/>
        </w:trPr>
        <w:tc>
          <w:tcPr>
            <w:tcW w:w="425" w:type="dxa"/>
            <w:vAlign w:val="center"/>
            <w:hideMark/>
          </w:tcPr>
          <w:p w14:paraId="393D735C" w14:textId="77777777" w:rsidR="0084782B" w:rsidRPr="00A92EFC" w:rsidRDefault="0084782B" w:rsidP="00A33B0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2978" w:type="dxa"/>
            <w:vAlign w:val="center"/>
            <w:hideMark/>
          </w:tcPr>
          <w:p w14:paraId="057F6D69" w14:textId="77777777" w:rsidR="0084782B" w:rsidRPr="00A92EFC" w:rsidRDefault="0084782B" w:rsidP="00A33B0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ES" w:eastAsia="es-CO"/>
              </w:rPr>
              <w:t>Obligaciones Contractuales</w:t>
            </w:r>
          </w:p>
        </w:tc>
        <w:tc>
          <w:tcPr>
            <w:tcW w:w="2693" w:type="dxa"/>
            <w:vAlign w:val="center"/>
            <w:hideMark/>
          </w:tcPr>
          <w:p w14:paraId="04951895" w14:textId="77777777" w:rsidR="0084782B" w:rsidRPr="00A92EFC" w:rsidRDefault="0084782B" w:rsidP="00A33B0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Actividades en la ejecución del periodo objeto de cobro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66DCD1E3" w14:textId="77777777" w:rsidR="0084782B" w:rsidRPr="00A92EFC" w:rsidRDefault="0084782B" w:rsidP="00A33B0A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284" w:type="dxa"/>
            <w:textDirection w:val="btLr"/>
            <w:vAlign w:val="center"/>
            <w:hideMark/>
          </w:tcPr>
          <w:p w14:paraId="406CCF6D" w14:textId="77777777" w:rsidR="0084782B" w:rsidRPr="00A92EFC" w:rsidRDefault="0084782B" w:rsidP="00A33B0A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Cumple Parcialmente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295E59E6" w14:textId="77777777" w:rsidR="0084782B" w:rsidRPr="00A92EFC" w:rsidRDefault="0084782B" w:rsidP="00A33B0A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No cumple</w:t>
            </w:r>
          </w:p>
        </w:tc>
        <w:tc>
          <w:tcPr>
            <w:tcW w:w="284" w:type="dxa"/>
            <w:textDirection w:val="btLr"/>
            <w:vAlign w:val="center"/>
          </w:tcPr>
          <w:p w14:paraId="23AB831B" w14:textId="77777777" w:rsidR="0084782B" w:rsidRPr="00A92EFC" w:rsidRDefault="0084782B" w:rsidP="00A33B0A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 aplica</w:t>
            </w:r>
          </w:p>
        </w:tc>
        <w:tc>
          <w:tcPr>
            <w:tcW w:w="2693" w:type="dxa"/>
            <w:gridSpan w:val="2"/>
            <w:vAlign w:val="center"/>
            <w:hideMark/>
          </w:tcPr>
          <w:p w14:paraId="05D15F48" w14:textId="77777777" w:rsidR="0084782B" w:rsidRPr="00A92EFC" w:rsidRDefault="0084782B" w:rsidP="00A33B0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Evidencias</w:t>
            </w:r>
          </w:p>
        </w:tc>
        <w:tc>
          <w:tcPr>
            <w:tcW w:w="1418" w:type="dxa"/>
            <w:vAlign w:val="center"/>
            <w:hideMark/>
          </w:tcPr>
          <w:p w14:paraId="4C40F0AC" w14:textId="77777777" w:rsidR="0084782B" w:rsidRPr="00A92EFC" w:rsidRDefault="0084782B" w:rsidP="00A33B0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Observaciones/Justificación si la respuesta es diferente a cumple</w:t>
            </w:r>
          </w:p>
        </w:tc>
      </w:tr>
      <w:tr w:rsidR="00A92EFC" w:rsidRPr="00A92EFC" w14:paraId="1F690D3E" w14:textId="77777777" w:rsidTr="00A33B0A">
        <w:trPr>
          <w:trHeight w:val="435"/>
        </w:trPr>
        <w:tc>
          <w:tcPr>
            <w:tcW w:w="425" w:type="dxa"/>
            <w:vAlign w:val="center"/>
          </w:tcPr>
          <w:p w14:paraId="149D8B5C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lastRenderedPageBreak/>
              <w:t>1</w:t>
            </w:r>
          </w:p>
        </w:tc>
        <w:tc>
          <w:tcPr>
            <w:tcW w:w="2978" w:type="dxa"/>
          </w:tcPr>
          <w:p w14:paraId="7AF81392" w14:textId="2498A0A2" w:rsidR="00A92EFC" w:rsidRPr="00A92EFC" w:rsidRDefault="000C134B" w:rsidP="00A92EFC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0C134B">
              <w:rPr>
                <w:rFonts w:ascii="Calibri" w:eastAsia="MS Mincho" w:hAnsi="Calibri" w:cs="Calibri"/>
                <w:color w:val="000000" w:themeColor="text1"/>
              </w:rPr>
              <w:t>Orientar la Formación Profesional Integral como un proceso educativo teórico-práctico y desarrollar las actividades contractuales de acuerdo con la necesidad del servicio y la programación establecida en los procesos formativos del centro de formación.</w:t>
            </w:r>
          </w:p>
        </w:tc>
        <w:tc>
          <w:tcPr>
            <w:tcW w:w="2693" w:type="dxa"/>
          </w:tcPr>
          <w:p w14:paraId="4003B8F5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</w:rPr>
            </w:pPr>
            <w:r w:rsidRPr="00A92EFC">
              <w:rPr>
                <w:rFonts w:ascii="Calibri" w:hAnsi="Calibri" w:cs="Calibri"/>
                <w:sz w:val="22"/>
                <w:szCs w:val="22"/>
              </w:rPr>
              <w:t>Se desarrollan las siguientes acciones de formación:</w:t>
            </w:r>
          </w:p>
          <w:p w14:paraId="69DB6F82" w14:textId="185CDF43" w:rsidR="00A92EFC" w:rsidRDefault="00366DEF" w:rsidP="00A92EFC">
            <w:pPr>
              <w:rPr>
                <w:rFonts w:asciiTheme="majorHAnsi" w:eastAsiaTheme="minorEastAsia" w:hAnsiTheme="majorHAnsi" w:cstheme="majorHAnsi"/>
                <w:lang w:val="es-CO" w:eastAsia="es-CO"/>
              </w:rPr>
            </w:pPr>
            <w:r w:rsidRPr="002D3EEE">
              <w:rPr>
                <w:rFonts w:asciiTheme="majorHAnsi" w:eastAsiaTheme="minorEastAsia" w:hAnsiTheme="majorHAnsi" w:cstheme="majorHAnsi"/>
                <w:lang w:val="es-CO" w:eastAsia="es-CO"/>
              </w:rPr>
              <w:t xml:space="preserve">Impartir Formación Profesional Integral </w:t>
            </w:r>
            <w:r>
              <w:rPr>
                <w:rFonts w:asciiTheme="majorHAnsi" w:eastAsiaTheme="minorEastAsia" w:hAnsiTheme="majorHAnsi" w:cstheme="majorHAnsi"/>
                <w:lang w:val="es-CO" w:eastAsia="es-CO"/>
              </w:rPr>
              <w:t>ID</w:t>
            </w:r>
            <w:r w:rsidR="00AF7134">
              <w:rPr>
                <w:rFonts w:asciiTheme="majorHAnsi" w:eastAsiaTheme="minorEastAsia" w:hAnsiTheme="majorHAnsi" w:cstheme="majorHAnsi"/>
                <w:lang w:val="es-CO" w:eastAsia="es-CO"/>
              </w:rPr>
              <w:t>:</w:t>
            </w:r>
            <w:r>
              <w:rPr>
                <w:rFonts w:asciiTheme="majorHAnsi" w:eastAsiaTheme="minorEastAsia" w:hAnsiTheme="majorHAnsi" w:cstheme="majorHAnsi"/>
                <w:lang w:val="es-CO" w:eastAsia="es-CO"/>
              </w:rPr>
              <w:t xml:space="preserve"> </w:t>
            </w:r>
            <w:r w:rsidRPr="002D3EEE">
              <w:rPr>
                <w:rFonts w:asciiTheme="majorHAnsi" w:eastAsiaTheme="minorEastAsia" w:hAnsiTheme="majorHAnsi" w:cstheme="majorHAnsi"/>
                <w:lang w:val="es-CO" w:eastAsia="es-CO"/>
              </w:rPr>
              <w:t>(</w:t>
            </w:r>
            <w:r w:rsidR="00F70E50" w:rsidRPr="00022B89">
              <w:rPr>
                <w:rFonts w:asciiTheme="majorHAnsi" w:eastAsiaTheme="minorEastAsia" w:hAnsiTheme="majorHAnsi" w:cstheme="majorHAnsi"/>
                <w:lang w:eastAsia="es-CO"/>
              </w:rPr>
              <w:t>3365598</w:t>
            </w:r>
            <w:r w:rsidR="00F70E50">
              <w:rPr>
                <w:rFonts w:asciiTheme="majorHAnsi" w:eastAsiaTheme="minorEastAsia" w:hAnsiTheme="majorHAnsi" w:cstheme="majorHAnsi"/>
                <w:lang w:eastAsia="es-CO"/>
              </w:rPr>
              <w:t>-</w:t>
            </w:r>
            <w:r w:rsidR="00D61CC5" w:rsidRPr="00D61CC5">
              <w:rPr>
                <w:rFonts w:asciiTheme="majorHAnsi" w:eastAsiaTheme="minorEastAsia" w:hAnsiTheme="majorHAnsi" w:cstheme="majorHAnsi"/>
                <w:lang w:eastAsia="es-CO"/>
              </w:rPr>
              <w:t>3340452</w:t>
            </w:r>
            <w:r w:rsidR="00D61CC5">
              <w:rPr>
                <w:rFonts w:asciiTheme="majorHAnsi" w:eastAsiaTheme="minorEastAsia" w:hAnsiTheme="majorHAnsi" w:cstheme="majorHAnsi"/>
                <w:lang w:eastAsia="es-CO"/>
              </w:rPr>
              <w:t>-</w:t>
            </w:r>
            <w:r w:rsidR="00D61CC5" w:rsidRPr="00D61CC5">
              <w:rPr>
                <w:rFonts w:asciiTheme="majorHAnsi" w:eastAsiaTheme="minorEastAsia" w:hAnsiTheme="majorHAnsi" w:cstheme="majorHAnsi"/>
                <w:lang w:eastAsia="es-CO"/>
              </w:rPr>
              <w:t>3309331</w:t>
            </w:r>
            <w:r w:rsidR="00D61CC5">
              <w:rPr>
                <w:rFonts w:asciiTheme="majorHAnsi" w:eastAsiaTheme="minorEastAsia" w:hAnsiTheme="majorHAnsi" w:cstheme="majorHAnsi"/>
                <w:lang w:eastAsia="es-CO"/>
              </w:rPr>
              <w:t>-</w:t>
            </w:r>
            <w:r w:rsidR="00D61CC5" w:rsidRPr="00D61CC5">
              <w:rPr>
                <w:rFonts w:asciiTheme="majorHAnsi" w:eastAsiaTheme="minorEastAsia" w:hAnsiTheme="majorHAnsi" w:cstheme="majorHAnsi"/>
                <w:lang w:eastAsia="es-CO"/>
              </w:rPr>
              <w:t>3364182</w:t>
            </w:r>
            <w:r w:rsidR="00D61CC5">
              <w:rPr>
                <w:rFonts w:asciiTheme="majorHAnsi" w:eastAsiaTheme="minorEastAsia" w:hAnsiTheme="majorHAnsi" w:cstheme="majorHAnsi"/>
                <w:lang w:eastAsia="es-CO"/>
              </w:rPr>
              <w:t>-</w:t>
            </w:r>
            <w:r w:rsidR="00D61CC5" w:rsidRPr="00D61CC5">
              <w:rPr>
                <w:rFonts w:asciiTheme="majorHAnsi" w:eastAsiaTheme="minorEastAsia" w:hAnsiTheme="majorHAnsi" w:cstheme="majorHAnsi"/>
                <w:lang w:eastAsia="es-CO"/>
              </w:rPr>
              <w:t>3337417</w:t>
            </w:r>
            <w:r w:rsidR="00D61CC5">
              <w:rPr>
                <w:rFonts w:asciiTheme="majorHAnsi" w:eastAsiaTheme="minorEastAsia" w:hAnsiTheme="majorHAnsi" w:cstheme="majorHAnsi"/>
                <w:lang w:eastAsia="es-CO"/>
              </w:rPr>
              <w:t>-</w:t>
            </w:r>
            <w:r w:rsidR="00D61CC5" w:rsidRPr="00D61CC5">
              <w:rPr>
                <w:rFonts w:asciiTheme="majorHAnsi" w:eastAsiaTheme="minorEastAsia" w:hAnsiTheme="majorHAnsi" w:cstheme="majorHAnsi"/>
                <w:lang w:eastAsia="es-CO"/>
              </w:rPr>
              <w:t>3353958</w:t>
            </w:r>
            <w:r w:rsidR="00D61CC5">
              <w:rPr>
                <w:rFonts w:asciiTheme="majorHAnsi" w:eastAsiaTheme="minorEastAsia" w:hAnsiTheme="majorHAnsi" w:cstheme="majorHAnsi"/>
                <w:lang w:eastAsia="es-CO"/>
              </w:rPr>
              <w:t>-</w:t>
            </w:r>
            <w:r w:rsidR="00D61CC5" w:rsidRPr="00D61CC5">
              <w:rPr>
                <w:rFonts w:asciiTheme="majorHAnsi" w:eastAsiaTheme="minorEastAsia" w:hAnsiTheme="majorHAnsi" w:cstheme="majorHAnsi"/>
                <w:lang w:eastAsia="es-CO"/>
              </w:rPr>
              <w:t>3342108</w:t>
            </w:r>
            <w:r w:rsidR="00AF7134">
              <w:rPr>
                <w:rFonts w:asciiTheme="majorHAnsi" w:eastAsiaTheme="minorEastAsia" w:hAnsiTheme="majorHAnsi" w:cstheme="majorHAnsi"/>
                <w:lang w:val="es-CO" w:eastAsia="es-CO"/>
              </w:rPr>
              <w:t xml:space="preserve">) </w:t>
            </w:r>
          </w:p>
          <w:p w14:paraId="4C154120" w14:textId="18EAF401" w:rsidR="00A92EFC" w:rsidRPr="00A92EFC" w:rsidRDefault="007830B5" w:rsidP="007830B5">
            <w:pPr>
              <w:pStyle w:val="Prrafodelista"/>
              <w:numPr>
                <w:ilvl w:val="0"/>
                <w:numId w:val="29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FORMACION RED </w:t>
            </w:r>
            <w:r w:rsidR="00ED65BD">
              <w:rPr>
                <w:rFonts w:cs="Calibri"/>
              </w:rPr>
              <w:t>EMPRESARI</w:t>
            </w:r>
            <w:r>
              <w:rPr>
                <w:rFonts w:cs="Calibri"/>
              </w:rPr>
              <w:t>AL</w:t>
            </w:r>
            <w:r w:rsidR="00CA7C71">
              <w:rPr>
                <w:rFonts w:cs="Calibri"/>
              </w:rPr>
              <w:t xml:space="preserve"> Y FINANCIERA</w:t>
            </w:r>
          </w:p>
        </w:tc>
        <w:tc>
          <w:tcPr>
            <w:tcW w:w="283" w:type="dxa"/>
          </w:tcPr>
          <w:p w14:paraId="667034AD" w14:textId="77777777" w:rsidR="00A92EFC" w:rsidRPr="00A92EFC" w:rsidRDefault="00A92EFC" w:rsidP="00A92EFC">
            <w:pPr>
              <w:pStyle w:val="Sinespaciado"/>
              <w:jc w:val="center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</w:rPr>
              <w:t>X</w:t>
            </w:r>
          </w:p>
        </w:tc>
        <w:tc>
          <w:tcPr>
            <w:tcW w:w="284" w:type="dxa"/>
            <w:vAlign w:val="center"/>
          </w:tcPr>
          <w:p w14:paraId="79A1B8B2" w14:textId="77777777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4C377B6D" w14:textId="77777777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4" w:type="dxa"/>
          </w:tcPr>
          <w:p w14:paraId="0786DAB2" w14:textId="77777777" w:rsidR="00A92EFC" w:rsidRPr="00A92EFC" w:rsidRDefault="00A92EFC" w:rsidP="00A92EFC">
            <w:pPr>
              <w:pStyle w:val="Sinespaciado"/>
              <w:rPr>
                <w:rFonts w:ascii="Calibri" w:hAnsi="Calibri" w:cs="Calibri"/>
              </w:rPr>
            </w:pPr>
          </w:p>
        </w:tc>
        <w:tc>
          <w:tcPr>
            <w:tcW w:w="2693" w:type="dxa"/>
            <w:gridSpan w:val="2"/>
          </w:tcPr>
          <w:p w14:paraId="59480220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</w:rPr>
              <w:t xml:space="preserve">Portafolio de evidencias alojado en el drive de inclusión social en el siguiente </w:t>
            </w:r>
            <w:proofErr w:type="gramStart"/>
            <w:r w:rsidRPr="00A92EFC">
              <w:rPr>
                <w:rFonts w:ascii="Calibri" w:hAnsi="Calibri" w:cs="Calibri"/>
              </w:rPr>
              <w:t>link</w:t>
            </w:r>
            <w:proofErr w:type="gramEnd"/>
            <w:r w:rsidRPr="00A92EFC">
              <w:rPr>
                <w:rFonts w:ascii="Calibri" w:hAnsi="Calibri" w:cs="Calibri"/>
              </w:rPr>
              <w:t xml:space="preserve">: </w:t>
            </w:r>
          </w:p>
          <w:p w14:paraId="3A866888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</w:p>
          <w:p w14:paraId="5164FA41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</w:p>
          <w:p w14:paraId="4384E7D6" w14:textId="29E16914" w:rsidR="00A92EFC" w:rsidRPr="00A92EFC" w:rsidRDefault="00A92EFC" w:rsidP="009B2D42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</w:rPr>
              <w:t>Listado de asistencia y/o actas de reunión y concertación.</w:t>
            </w:r>
          </w:p>
        </w:tc>
        <w:tc>
          <w:tcPr>
            <w:tcW w:w="1418" w:type="dxa"/>
            <w:noWrap/>
          </w:tcPr>
          <w:p w14:paraId="5CBED11C" w14:textId="0589CD4E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A92EFC" w:rsidRPr="00A92EFC" w14:paraId="3A020599" w14:textId="77777777" w:rsidTr="00A33B0A">
        <w:trPr>
          <w:trHeight w:val="603"/>
        </w:trPr>
        <w:tc>
          <w:tcPr>
            <w:tcW w:w="425" w:type="dxa"/>
            <w:vAlign w:val="center"/>
          </w:tcPr>
          <w:p w14:paraId="1C2DD6D9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2978" w:type="dxa"/>
          </w:tcPr>
          <w:p w14:paraId="2597F5B6" w14:textId="44B1DD62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Participar activamente en los equipos ejecutores, con el fin de garantizar la unidad técnica en la ejecución de la formación de acuerdo con los lineamientos y políticas establecidas desde la Dirección de Formación Profesional: formulación de proyectos formativos, diseño de actividades de aprendizaje, elaboración de talleres, estrategias pedagógicas a implementar en la formación, elaboración de pruebas, ítems que alimentarán los bancos de pruebas para la selección de aprendices si a ello da lugar, entre otras.</w:t>
            </w:r>
          </w:p>
        </w:tc>
        <w:tc>
          <w:tcPr>
            <w:tcW w:w="2693" w:type="dxa"/>
          </w:tcPr>
          <w:p w14:paraId="51BA0768" w14:textId="00EEE9DF" w:rsidR="00A92EFC" w:rsidRPr="00A92EFC" w:rsidRDefault="00A92EFC" w:rsidP="00A92EFC">
            <w:pPr>
              <w:ind w:left="-7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92EFC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No se desarrolla durante este periodo.</w:t>
            </w:r>
          </w:p>
        </w:tc>
        <w:tc>
          <w:tcPr>
            <w:tcW w:w="283" w:type="dxa"/>
          </w:tcPr>
          <w:p w14:paraId="68BAF4C6" w14:textId="77777777" w:rsidR="00A92EFC" w:rsidRPr="00A92EFC" w:rsidRDefault="00A92EFC" w:rsidP="00A92EFC">
            <w:pPr>
              <w:pStyle w:val="Sinespaciado"/>
              <w:rPr>
                <w:rFonts w:ascii="Calibri" w:hAnsi="Calibri" w:cs="Calibri"/>
              </w:rPr>
            </w:pPr>
          </w:p>
        </w:tc>
        <w:tc>
          <w:tcPr>
            <w:tcW w:w="284" w:type="dxa"/>
            <w:vAlign w:val="center"/>
          </w:tcPr>
          <w:p w14:paraId="674D4185" w14:textId="77777777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19D7733F" w14:textId="77777777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4" w:type="dxa"/>
          </w:tcPr>
          <w:p w14:paraId="796CE8E3" w14:textId="77777777" w:rsidR="00A92EFC" w:rsidRPr="00A92EFC" w:rsidRDefault="00A92EFC" w:rsidP="00A92EFC">
            <w:pPr>
              <w:pStyle w:val="Sinespaciado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</w:rPr>
              <w:t>X</w:t>
            </w:r>
          </w:p>
        </w:tc>
        <w:tc>
          <w:tcPr>
            <w:tcW w:w="2693" w:type="dxa"/>
            <w:gridSpan w:val="2"/>
          </w:tcPr>
          <w:p w14:paraId="622F44B9" w14:textId="6CD6EB7F" w:rsidR="00A92EFC" w:rsidRPr="00A92EFC" w:rsidRDefault="00A92EFC" w:rsidP="00A92EFC">
            <w:pPr>
              <w:pStyle w:val="Sinespaciado"/>
              <w:ind w:left="76"/>
              <w:jc w:val="both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No se desarrolla durante este periodo.</w:t>
            </w:r>
          </w:p>
        </w:tc>
        <w:tc>
          <w:tcPr>
            <w:tcW w:w="1418" w:type="dxa"/>
            <w:noWrap/>
          </w:tcPr>
          <w:p w14:paraId="4A6C5B93" w14:textId="77777777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Ninguna</w:t>
            </w:r>
          </w:p>
        </w:tc>
      </w:tr>
      <w:tr w:rsidR="00A92EFC" w:rsidRPr="00A92EFC" w14:paraId="62B11AFF" w14:textId="77777777" w:rsidTr="00A33B0A">
        <w:trPr>
          <w:trHeight w:val="417"/>
        </w:trPr>
        <w:tc>
          <w:tcPr>
            <w:tcW w:w="425" w:type="dxa"/>
            <w:vAlign w:val="center"/>
          </w:tcPr>
          <w:p w14:paraId="7A9D8756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2978" w:type="dxa"/>
          </w:tcPr>
          <w:p w14:paraId="085DD665" w14:textId="2F07566B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 xml:space="preserve">Participar en la programación y ejecución del proceso de inducción de aprendices de formación titulada, en el reconocimiento de aprendizajes previos y gestionar la anulación de la matrícula de los aprendices que no se presentan en la fase de Inducción y manifiesten su deseo de no continuar, una vez de contactado el aprendiz, </w:t>
            </w:r>
            <w:r w:rsidRPr="00A92EFC">
              <w:rPr>
                <w:rFonts w:ascii="Calibri" w:eastAsia="MS Mincho" w:hAnsi="Calibri" w:cs="Calibri"/>
                <w:color w:val="000000" w:themeColor="text1"/>
              </w:rPr>
              <w:lastRenderedPageBreak/>
              <w:t xml:space="preserve">antes de asociar los aprendices a la ruta de aprendizaje. </w:t>
            </w:r>
          </w:p>
        </w:tc>
        <w:tc>
          <w:tcPr>
            <w:tcW w:w="2693" w:type="dxa"/>
          </w:tcPr>
          <w:p w14:paraId="12F6A6C1" w14:textId="777FD5BB" w:rsidR="00A92EFC" w:rsidRPr="00A92EFC" w:rsidRDefault="009B2D42" w:rsidP="00A92EFC">
            <w:pPr>
              <w:pStyle w:val="Sinespaciado"/>
              <w:ind w:left="-70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lastRenderedPageBreak/>
              <w:t xml:space="preserve"> </w:t>
            </w:r>
            <w:r w:rsidR="00A92EFC" w:rsidRPr="00A92EFC">
              <w:rPr>
                <w:rFonts w:ascii="Calibri" w:hAnsi="Calibri" w:cs="Calibri"/>
                <w:color w:val="000000" w:themeColor="text1"/>
              </w:rPr>
              <w:t xml:space="preserve">Se realiza el proceso </w:t>
            </w:r>
            <w:r w:rsidRPr="00A92EFC">
              <w:rPr>
                <w:rFonts w:ascii="Calibri" w:hAnsi="Calibri" w:cs="Calibri"/>
                <w:color w:val="000000" w:themeColor="text1"/>
              </w:rPr>
              <w:t xml:space="preserve">de </w:t>
            </w:r>
            <w:r>
              <w:rPr>
                <w:rFonts w:ascii="Calibri" w:hAnsi="Calibri" w:cs="Calibri"/>
                <w:color w:val="000000" w:themeColor="text1"/>
              </w:rPr>
              <w:t>inducción</w:t>
            </w:r>
            <w:r w:rsidR="00A92EFC" w:rsidRPr="00A92EFC">
              <w:rPr>
                <w:rFonts w:ascii="Calibri" w:hAnsi="Calibri" w:cs="Calibri"/>
                <w:color w:val="000000" w:themeColor="text1"/>
              </w:rPr>
              <w:t xml:space="preserve"> de aprendices de formación complementaria;</w:t>
            </w:r>
            <w:r w:rsidR="00A92EFC" w:rsidRPr="00A92EFC">
              <w:rPr>
                <w:rFonts w:ascii="Calibri" w:hAnsi="Calibri" w:cs="Calibri"/>
              </w:rPr>
              <w:t xml:space="preserve"> en el reconocimiento de aprendizajes previos y gestionar la anulación de la matrícula de los aprendices que no se presentan en la fase de Inducción y manifiesten su deseo de no continuar, una vez de contactado el aprendiz, antes </w:t>
            </w:r>
            <w:r w:rsidR="00A92EFC" w:rsidRPr="00A92EFC">
              <w:rPr>
                <w:rFonts w:ascii="Calibri" w:hAnsi="Calibri" w:cs="Calibri"/>
              </w:rPr>
              <w:lastRenderedPageBreak/>
              <w:t>de asociar los aprendices a la ruta de aprendizaje.</w:t>
            </w:r>
          </w:p>
        </w:tc>
        <w:tc>
          <w:tcPr>
            <w:tcW w:w="283" w:type="dxa"/>
          </w:tcPr>
          <w:p w14:paraId="1B67E739" w14:textId="77777777" w:rsidR="00A92EFC" w:rsidRPr="00A92EFC" w:rsidRDefault="00A92EFC" w:rsidP="00A92EFC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lastRenderedPageBreak/>
              <w:t>X</w:t>
            </w:r>
          </w:p>
        </w:tc>
        <w:tc>
          <w:tcPr>
            <w:tcW w:w="284" w:type="dxa"/>
            <w:vAlign w:val="center"/>
          </w:tcPr>
          <w:p w14:paraId="7C1E3684" w14:textId="77777777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2E1E6ABA" w14:textId="77777777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4" w:type="dxa"/>
          </w:tcPr>
          <w:p w14:paraId="5FF13650" w14:textId="77777777" w:rsidR="00A92EFC" w:rsidRPr="00A92EFC" w:rsidRDefault="00A92EFC" w:rsidP="00A92EFC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2A24DDA2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</w:rPr>
              <w:t xml:space="preserve">Portafolio de evidencias alojado en el drive de inclusión social en el siguiente </w:t>
            </w:r>
            <w:proofErr w:type="gramStart"/>
            <w:r w:rsidRPr="00A92EFC">
              <w:rPr>
                <w:rFonts w:ascii="Calibri" w:hAnsi="Calibri" w:cs="Calibri"/>
              </w:rPr>
              <w:t>link</w:t>
            </w:r>
            <w:proofErr w:type="gramEnd"/>
            <w:r w:rsidRPr="00A92EFC">
              <w:rPr>
                <w:rFonts w:ascii="Calibri" w:hAnsi="Calibri" w:cs="Calibri"/>
              </w:rPr>
              <w:t xml:space="preserve">: </w:t>
            </w:r>
          </w:p>
          <w:p w14:paraId="635756BB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</w:p>
          <w:p w14:paraId="28A73DB2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</w:p>
          <w:p w14:paraId="3A13D954" w14:textId="32F68F83" w:rsidR="00A92EFC" w:rsidRPr="00A92EFC" w:rsidRDefault="00A92EFC" w:rsidP="00A92EFC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</w:rPr>
              <w:t>Listado de asistencia y/o actas de reunión y concertación.</w:t>
            </w:r>
          </w:p>
        </w:tc>
        <w:tc>
          <w:tcPr>
            <w:tcW w:w="1418" w:type="dxa"/>
            <w:noWrap/>
          </w:tcPr>
          <w:p w14:paraId="26854B93" w14:textId="77574278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A92EFC" w:rsidRPr="00A92EFC" w14:paraId="12202802" w14:textId="77777777" w:rsidTr="00A33B0A">
        <w:trPr>
          <w:trHeight w:val="535"/>
        </w:trPr>
        <w:tc>
          <w:tcPr>
            <w:tcW w:w="425" w:type="dxa"/>
            <w:vAlign w:val="center"/>
          </w:tcPr>
          <w:p w14:paraId="3F658540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2978" w:type="dxa"/>
          </w:tcPr>
          <w:p w14:paraId="34B5AF35" w14:textId="402AAF83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Entregar al Supervisor del Contrato la información que le sea solicitada en relación con el proceso de ejecución de la formación: proyecto formativo, guías de aprendizaje, planeación pedagógica del proyecto formativo, portafolio de evidencias, verificación de condiciones del ambiente de aprendizaje, planeación, diligenciamiento formato plan concertado, acta de apertura y acta de cierre de la formación, seguimiento y evaluación de la etapa productiva y en general los informes que la formación por competencias exija.</w:t>
            </w:r>
          </w:p>
        </w:tc>
        <w:tc>
          <w:tcPr>
            <w:tcW w:w="2693" w:type="dxa"/>
          </w:tcPr>
          <w:p w14:paraId="390F5E9E" w14:textId="5C75597E" w:rsidR="00A92EFC" w:rsidRPr="00A92EFC" w:rsidRDefault="00A92EFC" w:rsidP="009B2D42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Se da cumplimento oportuno a la información solicitada por el supervisor de contrato.</w:t>
            </w:r>
          </w:p>
        </w:tc>
        <w:tc>
          <w:tcPr>
            <w:tcW w:w="283" w:type="dxa"/>
          </w:tcPr>
          <w:p w14:paraId="1DADAF7D" w14:textId="77777777" w:rsidR="00A92EFC" w:rsidRPr="00A92EFC" w:rsidRDefault="00A92EFC" w:rsidP="00A92EFC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84" w:type="dxa"/>
            <w:vAlign w:val="center"/>
          </w:tcPr>
          <w:p w14:paraId="2B320AF4" w14:textId="77777777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3" w:type="dxa"/>
            <w:vAlign w:val="center"/>
          </w:tcPr>
          <w:p w14:paraId="39DB037D" w14:textId="77777777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284" w:type="dxa"/>
          </w:tcPr>
          <w:p w14:paraId="2221ABE0" w14:textId="77777777" w:rsidR="00A92EFC" w:rsidRPr="00A92EFC" w:rsidRDefault="00A92EFC" w:rsidP="00A92EFC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7FE2F6D8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</w:rPr>
              <w:t xml:space="preserve">Portafolio de evidencias alojado en el drive de inclusión social en el siguiente </w:t>
            </w:r>
            <w:proofErr w:type="gramStart"/>
            <w:r w:rsidRPr="00A92EFC">
              <w:rPr>
                <w:rFonts w:ascii="Calibri" w:hAnsi="Calibri" w:cs="Calibri"/>
              </w:rPr>
              <w:t>link</w:t>
            </w:r>
            <w:proofErr w:type="gramEnd"/>
            <w:r w:rsidRPr="00A92EFC">
              <w:rPr>
                <w:rFonts w:ascii="Calibri" w:hAnsi="Calibri" w:cs="Calibri"/>
              </w:rPr>
              <w:t xml:space="preserve">: </w:t>
            </w:r>
          </w:p>
          <w:p w14:paraId="4124AA8A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</w:p>
          <w:p w14:paraId="36AF4387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</w:p>
          <w:p w14:paraId="10FB859C" w14:textId="7CBE723F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</w:rPr>
              <w:t>Listado de asistencia y/o actas de reunión y concertación.</w:t>
            </w:r>
          </w:p>
        </w:tc>
        <w:tc>
          <w:tcPr>
            <w:tcW w:w="1418" w:type="dxa"/>
            <w:noWrap/>
          </w:tcPr>
          <w:p w14:paraId="1C4159D6" w14:textId="546E644C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A92EFC" w:rsidRPr="00A92EFC" w14:paraId="60FA9D9E" w14:textId="77777777" w:rsidTr="00A33B0A">
        <w:trPr>
          <w:trHeight w:val="558"/>
        </w:trPr>
        <w:tc>
          <w:tcPr>
            <w:tcW w:w="425" w:type="dxa"/>
            <w:vAlign w:val="center"/>
          </w:tcPr>
          <w:p w14:paraId="76AB9037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2978" w:type="dxa"/>
          </w:tcPr>
          <w:p w14:paraId="2EC896BA" w14:textId="3E891C22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Emitir e informar en un plazo máximo de 8 días hábiles a los aprendices y Coordinación Académica el juicio de aprendizaje obtenido en cada fase y/o competencia del proceso de formación.</w:t>
            </w:r>
          </w:p>
        </w:tc>
        <w:tc>
          <w:tcPr>
            <w:tcW w:w="2693" w:type="dxa"/>
          </w:tcPr>
          <w:p w14:paraId="604B2414" w14:textId="4FCECB7B" w:rsidR="00A92EFC" w:rsidRPr="00A92EFC" w:rsidRDefault="00A92EFC" w:rsidP="00A92EFC">
            <w:pPr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A92EFC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Se emite e informa máximo 8 días </w:t>
            </w:r>
            <w:r w:rsidRPr="00A92EFC">
              <w:rPr>
                <w:rFonts w:ascii="Calibri" w:hAnsi="Calibri" w:cs="Calibri"/>
                <w:sz w:val="22"/>
                <w:szCs w:val="22"/>
              </w:rPr>
              <w:t>hábiles a los aprendices y Coordinación Académica el juicio de aprendizaje obtenido en cada fase y/o competencia del proceso de formación.</w:t>
            </w:r>
          </w:p>
        </w:tc>
        <w:tc>
          <w:tcPr>
            <w:tcW w:w="283" w:type="dxa"/>
          </w:tcPr>
          <w:p w14:paraId="3DB3EA2F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84" w:type="dxa"/>
            <w:vAlign w:val="center"/>
          </w:tcPr>
          <w:p w14:paraId="3A2BDB86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3F918456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4C8EBD38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3131E3C8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</w:rPr>
              <w:t xml:space="preserve">Portafolio de evidencias alojado en el drive de inclusión social en el siguiente </w:t>
            </w:r>
            <w:proofErr w:type="gramStart"/>
            <w:r w:rsidRPr="00A92EFC">
              <w:rPr>
                <w:rFonts w:ascii="Calibri" w:hAnsi="Calibri" w:cs="Calibri"/>
              </w:rPr>
              <w:t>link</w:t>
            </w:r>
            <w:proofErr w:type="gramEnd"/>
            <w:r w:rsidRPr="00A92EFC">
              <w:rPr>
                <w:rFonts w:ascii="Calibri" w:hAnsi="Calibri" w:cs="Calibri"/>
              </w:rPr>
              <w:t xml:space="preserve">: </w:t>
            </w:r>
          </w:p>
          <w:p w14:paraId="1AD419A7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418" w:type="dxa"/>
            <w:noWrap/>
          </w:tcPr>
          <w:p w14:paraId="55E8D9DC" w14:textId="14883533" w:rsidR="00A92EFC" w:rsidRPr="00A92EFC" w:rsidRDefault="00A92EFC" w:rsidP="00A92EF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A92EFC" w:rsidRPr="00A92EFC" w14:paraId="45EE5FB8" w14:textId="77777777" w:rsidTr="00A33B0A">
        <w:trPr>
          <w:trHeight w:val="397"/>
        </w:trPr>
        <w:tc>
          <w:tcPr>
            <w:tcW w:w="425" w:type="dxa"/>
            <w:vAlign w:val="center"/>
          </w:tcPr>
          <w:p w14:paraId="097DA84B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2978" w:type="dxa"/>
          </w:tcPr>
          <w:p w14:paraId="34ADFC52" w14:textId="50739F82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Participar en los comités de evaluación y seguimiento ordinario y extraordinarios, que se programen para los aprendices, garantizando en todo momento el debido proceso definido en el Reglamento de Aprendices, así como diligenciar el formato de novedades y elaborar el acta.</w:t>
            </w:r>
          </w:p>
        </w:tc>
        <w:tc>
          <w:tcPr>
            <w:tcW w:w="2693" w:type="dxa"/>
          </w:tcPr>
          <w:p w14:paraId="11B59CAD" w14:textId="62C1047D" w:rsidR="00A92EFC" w:rsidRPr="00A92EFC" w:rsidRDefault="00A92EFC" w:rsidP="00A92EFC">
            <w:pPr>
              <w:ind w:left="-70"/>
              <w:jc w:val="both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A92EFC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No se desarrolla durante este periodo.</w:t>
            </w:r>
          </w:p>
        </w:tc>
        <w:tc>
          <w:tcPr>
            <w:tcW w:w="283" w:type="dxa"/>
          </w:tcPr>
          <w:p w14:paraId="7F4845E0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84" w:type="dxa"/>
            <w:vAlign w:val="center"/>
          </w:tcPr>
          <w:p w14:paraId="12ADA8F3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2B372E72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7EFD9FC8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X</w:t>
            </w:r>
          </w:p>
          <w:p w14:paraId="62E7A9B9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693" w:type="dxa"/>
            <w:gridSpan w:val="2"/>
          </w:tcPr>
          <w:p w14:paraId="6C6717F7" w14:textId="25CD681F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No se desarrolla durante este periodo.</w:t>
            </w:r>
          </w:p>
        </w:tc>
        <w:tc>
          <w:tcPr>
            <w:tcW w:w="1418" w:type="dxa"/>
            <w:noWrap/>
          </w:tcPr>
          <w:p w14:paraId="4A0F3EF0" w14:textId="77777777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Ninguna</w:t>
            </w:r>
          </w:p>
        </w:tc>
      </w:tr>
      <w:tr w:rsidR="00A92EFC" w:rsidRPr="00A92EFC" w14:paraId="5471972F" w14:textId="77777777" w:rsidTr="009B2D42">
        <w:trPr>
          <w:trHeight w:val="3453"/>
        </w:trPr>
        <w:tc>
          <w:tcPr>
            <w:tcW w:w="425" w:type="dxa"/>
            <w:vAlign w:val="center"/>
          </w:tcPr>
          <w:p w14:paraId="64DAEA36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lastRenderedPageBreak/>
              <w:t>7</w:t>
            </w:r>
          </w:p>
        </w:tc>
        <w:tc>
          <w:tcPr>
            <w:tcW w:w="2978" w:type="dxa"/>
          </w:tcPr>
          <w:p w14:paraId="6C5D4169" w14:textId="77777777" w:rsidR="00A92EFC" w:rsidRPr="00A92EFC" w:rsidRDefault="00A92EFC" w:rsidP="00A92EFC">
            <w:pPr>
              <w:rPr>
                <w:rFonts w:ascii="Calibri" w:eastAsia="MS Mincho" w:hAnsi="Calibri" w:cs="Calibri"/>
                <w:color w:val="000000" w:themeColor="text1"/>
                <w:sz w:val="22"/>
                <w:szCs w:val="22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  <w:sz w:val="22"/>
                <w:szCs w:val="22"/>
              </w:rPr>
              <w:t>Reportar en el sistema Sofía Plus todas las actividades que de acuerdo con los procesos que son de su responsabilidad, garanticen la calidad de la información y su coherencia con el proceso formativo tales como: inasistencias de aprendices a la formación, creación de rutas de aprendizaje</w:t>
            </w:r>
          </w:p>
          <w:p w14:paraId="3D5807B0" w14:textId="50A359F2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y asociación de aprendices a la ruta, reconocimiento de aprendizajes previos y comunicar al supervisor del contrato oportunamente anomalías, inconsistencias, novedades de aprendices y hallazgos en el registro de la información.</w:t>
            </w:r>
          </w:p>
        </w:tc>
        <w:tc>
          <w:tcPr>
            <w:tcW w:w="2693" w:type="dxa"/>
          </w:tcPr>
          <w:p w14:paraId="752BBE41" w14:textId="3046B336" w:rsidR="00A92EFC" w:rsidRPr="00A92EFC" w:rsidRDefault="00A92EFC" w:rsidP="00A92EFC">
            <w:pPr>
              <w:ind w:left="-70"/>
              <w:jc w:val="both"/>
              <w:rPr>
                <w:rFonts w:ascii="Calibri" w:eastAsiaTheme="minorEastAsia" w:hAnsi="Calibri" w:cs="Calibri"/>
                <w:color w:val="000000" w:themeColor="text1"/>
                <w:sz w:val="22"/>
                <w:szCs w:val="22"/>
                <w:lang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</w:rPr>
              <w:t>Se reporta en el sistema Sofía Plus todas las actividades que de acuerdo con los procesos que son de su responsabilidad, garanticen la calidad de la información y su coherencia con el proceso formativo tales como: inasistencias de aprendices a la formación, creación de rutas de aprendizaje y asociación de aprendices a la ruta, reconocimiento de aprendizajes previos y comunicar al supervisor del contrato oportunamente anomalías, inconsistencias, novedades de aprendices y hallazgos en el registro de la información.</w:t>
            </w:r>
          </w:p>
        </w:tc>
        <w:tc>
          <w:tcPr>
            <w:tcW w:w="283" w:type="dxa"/>
          </w:tcPr>
          <w:p w14:paraId="2A2EC338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84" w:type="dxa"/>
            <w:vAlign w:val="center"/>
          </w:tcPr>
          <w:p w14:paraId="5F03FBB5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36DC29B8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37393EF4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73BC547B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</w:rPr>
              <w:t xml:space="preserve">Portafolio de evidencias alojado en el drive de inclusión social en el siguiente </w:t>
            </w:r>
            <w:proofErr w:type="gramStart"/>
            <w:r w:rsidRPr="00A92EFC">
              <w:rPr>
                <w:rFonts w:ascii="Calibri" w:hAnsi="Calibri" w:cs="Calibri"/>
              </w:rPr>
              <w:t>link</w:t>
            </w:r>
            <w:proofErr w:type="gramEnd"/>
            <w:r w:rsidRPr="00A92EFC">
              <w:rPr>
                <w:rFonts w:ascii="Calibri" w:hAnsi="Calibri" w:cs="Calibri"/>
              </w:rPr>
              <w:t xml:space="preserve">: </w:t>
            </w:r>
          </w:p>
          <w:p w14:paraId="1B01D5D1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</w:p>
          <w:p w14:paraId="30747264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</w:p>
          <w:p w14:paraId="424B1552" w14:textId="7E553A65" w:rsidR="00A92EFC" w:rsidRPr="00A92EFC" w:rsidRDefault="00A92EFC" w:rsidP="00A92EFC">
            <w:pPr>
              <w:pStyle w:val="Sinespaciado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Diagrama de horario y reporte de tiempos académicos en Sofia Plus.</w:t>
            </w:r>
          </w:p>
        </w:tc>
        <w:tc>
          <w:tcPr>
            <w:tcW w:w="1418" w:type="dxa"/>
            <w:noWrap/>
          </w:tcPr>
          <w:p w14:paraId="557DC168" w14:textId="08BE0120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A92EFC" w:rsidRPr="00A92EFC" w14:paraId="4F446905" w14:textId="77777777" w:rsidTr="00A33B0A">
        <w:trPr>
          <w:trHeight w:val="415"/>
        </w:trPr>
        <w:tc>
          <w:tcPr>
            <w:tcW w:w="425" w:type="dxa"/>
            <w:vAlign w:val="center"/>
          </w:tcPr>
          <w:p w14:paraId="24C1CF33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2978" w:type="dxa"/>
          </w:tcPr>
          <w:p w14:paraId="3A36AB4C" w14:textId="17A997C0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Usar y gestionar las diferentes plataformas tecnológicas institucionales de apoyo académico y administrativo relacionado con su rol, actualizando y registrando de manera veraz y oportuna cada una de las acciones que integran el proceso formativo.</w:t>
            </w:r>
          </w:p>
        </w:tc>
        <w:tc>
          <w:tcPr>
            <w:tcW w:w="2693" w:type="dxa"/>
          </w:tcPr>
          <w:p w14:paraId="2355DA7D" w14:textId="7E31B63C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 xml:space="preserve">Se realiza actualización constante del portafolio de evidencias alojado en el </w:t>
            </w:r>
            <w:proofErr w:type="spellStart"/>
            <w:r w:rsidRPr="00A92EFC">
              <w:rPr>
                <w:rFonts w:ascii="Calibri" w:hAnsi="Calibri" w:cs="Calibri"/>
                <w:color w:val="000000" w:themeColor="text1"/>
              </w:rPr>
              <w:t>One</w:t>
            </w:r>
            <w:proofErr w:type="spellEnd"/>
            <w:r w:rsidRPr="00A92EFC">
              <w:rPr>
                <w:rFonts w:ascii="Calibri" w:hAnsi="Calibri" w:cs="Calibri"/>
                <w:color w:val="000000" w:themeColor="text1"/>
              </w:rPr>
              <w:t xml:space="preserve"> Drive del correo </w:t>
            </w:r>
            <w:r w:rsidR="00742F6A">
              <w:rPr>
                <w:rFonts w:ascii="Calibri" w:hAnsi="Calibri" w:cs="Calibri"/>
                <w:color w:val="000000" w:themeColor="text1"/>
              </w:rPr>
              <w:t>asignado.</w:t>
            </w:r>
            <w:r w:rsidR="00742F6A" w:rsidRPr="00A92EFC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3292B489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83" w:type="dxa"/>
          </w:tcPr>
          <w:p w14:paraId="4124C203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84" w:type="dxa"/>
            <w:vAlign w:val="center"/>
          </w:tcPr>
          <w:p w14:paraId="3A33C98D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6FC8059B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678BEDEA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26AE2D41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</w:rPr>
              <w:t xml:space="preserve">Portafolio de evidencias alojado en el drive de inclusión social en el siguiente </w:t>
            </w:r>
            <w:proofErr w:type="gramStart"/>
            <w:r w:rsidRPr="00A92EFC">
              <w:rPr>
                <w:rFonts w:ascii="Calibri" w:hAnsi="Calibri" w:cs="Calibri"/>
              </w:rPr>
              <w:t>link</w:t>
            </w:r>
            <w:proofErr w:type="gramEnd"/>
            <w:r w:rsidRPr="00A92EFC">
              <w:rPr>
                <w:rFonts w:ascii="Calibri" w:hAnsi="Calibri" w:cs="Calibri"/>
              </w:rPr>
              <w:t xml:space="preserve">: </w:t>
            </w:r>
          </w:p>
          <w:p w14:paraId="4F210D37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418" w:type="dxa"/>
            <w:noWrap/>
          </w:tcPr>
          <w:p w14:paraId="4204DAA3" w14:textId="074036A3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A92EFC" w:rsidRPr="00A92EFC" w14:paraId="7C04EB57" w14:textId="77777777" w:rsidTr="00A33B0A">
        <w:trPr>
          <w:trHeight w:val="415"/>
        </w:trPr>
        <w:tc>
          <w:tcPr>
            <w:tcW w:w="425" w:type="dxa"/>
            <w:vAlign w:val="center"/>
          </w:tcPr>
          <w:p w14:paraId="0E7DBB70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2978" w:type="dxa"/>
          </w:tcPr>
          <w:p w14:paraId="088C6A45" w14:textId="16961A84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Participar en la generación y desarrollo de diseño curricular, proyectos de investigación aplicada, innovación pedagógica y desarrollo tecnológico, de interés institucional.</w:t>
            </w:r>
          </w:p>
        </w:tc>
        <w:tc>
          <w:tcPr>
            <w:tcW w:w="2693" w:type="dxa"/>
          </w:tcPr>
          <w:p w14:paraId="0DD57D7C" w14:textId="67088D78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No se desarrolla durante este periodo.</w:t>
            </w:r>
          </w:p>
        </w:tc>
        <w:tc>
          <w:tcPr>
            <w:tcW w:w="283" w:type="dxa"/>
          </w:tcPr>
          <w:p w14:paraId="523BBC29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84" w:type="dxa"/>
            <w:vAlign w:val="center"/>
          </w:tcPr>
          <w:p w14:paraId="58AE60FC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34CB998F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01CEE004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X</w:t>
            </w:r>
          </w:p>
        </w:tc>
        <w:tc>
          <w:tcPr>
            <w:tcW w:w="2693" w:type="dxa"/>
            <w:gridSpan w:val="2"/>
          </w:tcPr>
          <w:p w14:paraId="78749D7E" w14:textId="5178D4B2" w:rsidR="00A92EFC" w:rsidRPr="00A92EFC" w:rsidRDefault="00A92EFC" w:rsidP="009B2D42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No se desarrolla durante este periodo.</w:t>
            </w:r>
          </w:p>
        </w:tc>
        <w:tc>
          <w:tcPr>
            <w:tcW w:w="1418" w:type="dxa"/>
            <w:noWrap/>
          </w:tcPr>
          <w:p w14:paraId="2CCAD2C7" w14:textId="00B756CA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A92EFC" w:rsidRPr="00A92EFC" w14:paraId="06563F7F" w14:textId="77777777" w:rsidTr="00A33B0A">
        <w:trPr>
          <w:trHeight w:val="415"/>
        </w:trPr>
        <w:tc>
          <w:tcPr>
            <w:tcW w:w="425" w:type="dxa"/>
            <w:vAlign w:val="center"/>
          </w:tcPr>
          <w:p w14:paraId="63C55AA5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2978" w:type="dxa"/>
          </w:tcPr>
          <w:p w14:paraId="3CA85614" w14:textId="77777777" w:rsidR="00A92EFC" w:rsidRPr="00A92EFC" w:rsidRDefault="00A92EFC" w:rsidP="00A92EFC">
            <w:pPr>
              <w:rPr>
                <w:rFonts w:ascii="Calibri" w:eastAsia="MS Mincho" w:hAnsi="Calibri" w:cs="Calibri"/>
                <w:color w:val="000000" w:themeColor="text1"/>
                <w:sz w:val="22"/>
                <w:szCs w:val="22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  <w:sz w:val="22"/>
                <w:szCs w:val="22"/>
              </w:rPr>
              <w:t>Efectuar todas las actividades de apoyo concernientes en la etapa precontractual, contractual y poscontractual, de los procesos de contratación designados por el supervisor u ordenador del</w:t>
            </w:r>
          </w:p>
          <w:p w14:paraId="25335777" w14:textId="20FB2040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lastRenderedPageBreak/>
              <w:t>gasto.</w:t>
            </w:r>
          </w:p>
        </w:tc>
        <w:tc>
          <w:tcPr>
            <w:tcW w:w="2693" w:type="dxa"/>
          </w:tcPr>
          <w:p w14:paraId="3DAF3CCF" w14:textId="764AB59E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lastRenderedPageBreak/>
              <w:t>No se desarrolla durante este periodo.</w:t>
            </w:r>
          </w:p>
        </w:tc>
        <w:tc>
          <w:tcPr>
            <w:tcW w:w="283" w:type="dxa"/>
          </w:tcPr>
          <w:p w14:paraId="06BC9D1B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84" w:type="dxa"/>
            <w:vAlign w:val="center"/>
          </w:tcPr>
          <w:p w14:paraId="0CE3C85D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198A4A11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69481D14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0E907D3B" w14:textId="322C3839" w:rsidR="00A92EFC" w:rsidRPr="00A92EFC" w:rsidRDefault="00A92EFC" w:rsidP="009B2D42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No se desarrolla durante este periodo.</w:t>
            </w:r>
          </w:p>
        </w:tc>
        <w:tc>
          <w:tcPr>
            <w:tcW w:w="1418" w:type="dxa"/>
            <w:noWrap/>
          </w:tcPr>
          <w:p w14:paraId="582108AA" w14:textId="13133C1B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A92EFC" w:rsidRPr="00A92EFC" w14:paraId="161BBAA7" w14:textId="77777777" w:rsidTr="00A33B0A">
        <w:trPr>
          <w:trHeight w:val="415"/>
        </w:trPr>
        <w:tc>
          <w:tcPr>
            <w:tcW w:w="425" w:type="dxa"/>
            <w:vAlign w:val="center"/>
          </w:tcPr>
          <w:p w14:paraId="35CEA788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2978" w:type="dxa"/>
          </w:tcPr>
          <w:p w14:paraId="53FDCF51" w14:textId="6CBC16BB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Participar en las actividades indicadas por el Centro para el mejoramiento de los procesos establecidos en la Red de Procesos del Sistema Integrado de Gestión de la Calidad.</w:t>
            </w:r>
          </w:p>
        </w:tc>
        <w:tc>
          <w:tcPr>
            <w:tcW w:w="2693" w:type="dxa"/>
          </w:tcPr>
          <w:p w14:paraId="4B073822" w14:textId="79741E09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No se desarrolla durante este periodo.</w:t>
            </w:r>
          </w:p>
        </w:tc>
        <w:tc>
          <w:tcPr>
            <w:tcW w:w="283" w:type="dxa"/>
          </w:tcPr>
          <w:p w14:paraId="6F0144CB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84" w:type="dxa"/>
            <w:vAlign w:val="center"/>
          </w:tcPr>
          <w:p w14:paraId="1EB914C9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3D5F325E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081C27B4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3B2BD8EA" w14:textId="715BF231" w:rsidR="00A92EFC" w:rsidRPr="00A92EFC" w:rsidRDefault="00A92EFC" w:rsidP="009B2D42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No se desarrolla durante este periodo.</w:t>
            </w:r>
          </w:p>
        </w:tc>
        <w:tc>
          <w:tcPr>
            <w:tcW w:w="1418" w:type="dxa"/>
            <w:noWrap/>
          </w:tcPr>
          <w:p w14:paraId="1C2D6F83" w14:textId="64E666F2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A92EFC" w:rsidRPr="00A92EFC" w14:paraId="19599656" w14:textId="77777777" w:rsidTr="00A33B0A">
        <w:trPr>
          <w:trHeight w:val="415"/>
        </w:trPr>
        <w:tc>
          <w:tcPr>
            <w:tcW w:w="425" w:type="dxa"/>
            <w:vAlign w:val="center"/>
          </w:tcPr>
          <w:p w14:paraId="40D445C6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2978" w:type="dxa"/>
          </w:tcPr>
          <w:p w14:paraId="2A85A41C" w14:textId="3524ABE9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Realizar el apoyo técnico en la divulgación de la oferta educativa del Centro de Formación Complejo Tecnológico Agroindustrial, Pecuario y Turístico, acorde a la especialidad técnica.</w:t>
            </w:r>
          </w:p>
        </w:tc>
        <w:tc>
          <w:tcPr>
            <w:tcW w:w="2693" w:type="dxa"/>
          </w:tcPr>
          <w:p w14:paraId="63F57E37" w14:textId="07D182CF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 xml:space="preserve">Se realiza socialización de la oferta académica de formación complementaria del Complejo Tecnológico Agroindustrial, Pecuario y Turístico en la dependencia de inclusión social. </w:t>
            </w:r>
          </w:p>
        </w:tc>
        <w:tc>
          <w:tcPr>
            <w:tcW w:w="283" w:type="dxa"/>
          </w:tcPr>
          <w:p w14:paraId="5BF7FF16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84" w:type="dxa"/>
            <w:vAlign w:val="center"/>
          </w:tcPr>
          <w:p w14:paraId="5401D98A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66036836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2BC1BABB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42256CFA" w14:textId="65C6A46B" w:rsidR="00A92EFC" w:rsidRPr="00A92EFC" w:rsidRDefault="00A92EFC" w:rsidP="009B2D42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Actas de reunión y/o concertación.</w:t>
            </w:r>
          </w:p>
        </w:tc>
        <w:tc>
          <w:tcPr>
            <w:tcW w:w="1418" w:type="dxa"/>
            <w:noWrap/>
          </w:tcPr>
          <w:p w14:paraId="30D292E1" w14:textId="495B21E5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A92EFC" w:rsidRPr="00A92EFC" w14:paraId="44E7401C" w14:textId="77777777" w:rsidTr="00A33B0A">
        <w:trPr>
          <w:trHeight w:val="415"/>
        </w:trPr>
        <w:tc>
          <w:tcPr>
            <w:tcW w:w="425" w:type="dxa"/>
            <w:vAlign w:val="center"/>
          </w:tcPr>
          <w:p w14:paraId="1CE9177E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2978" w:type="dxa"/>
          </w:tcPr>
          <w:p w14:paraId="353703BB" w14:textId="7095A081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Implementar estrategias para la retención de los aprendices y justificar plenamente de acuerdo con el reglamento del aprendiz cuando se presente la deserción.</w:t>
            </w:r>
          </w:p>
        </w:tc>
        <w:tc>
          <w:tcPr>
            <w:tcW w:w="2693" w:type="dxa"/>
          </w:tcPr>
          <w:p w14:paraId="1A96F74D" w14:textId="70CB4F4F" w:rsidR="00A92EFC" w:rsidRPr="00A92EFC" w:rsidRDefault="00A92EFC" w:rsidP="007830B5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 xml:space="preserve">Se implementan diferentes estrategias retención de los aprendices facilitando o flexibilizando los horarios establecidos </w:t>
            </w:r>
            <w:r w:rsidR="007830B5">
              <w:rPr>
                <w:rFonts w:ascii="Calibri" w:hAnsi="Calibri" w:cs="Calibri"/>
                <w:color w:val="000000" w:themeColor="text1"/>
              </w:rPr>
              <w:t>en la práctica psicosocial</w:t>
            </w:r>
          </w:p>
        </w:tc>
        <w:tc>
          <w:tcPr>
            <w:tcW w:w="283" w:type="dxa"/>
          </w:tcPr>
          <w:p w14:paraId="2C99FAB3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84" w:type="dxa"/>
            <w:vAlign w:val="center"/>
          </w:tcPr>
          <w:p w14:paraId="2A336192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1032EEE4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0D0353EF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53B7A6A7" w14:textId="2D1CD4AF" w:rsidR="00A92EFC" w:rsidRPr="00A92EFC" w:rsidRDefault="00A92EFC" w:rsidP="009B2D42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>Listado de asistencia.</w:t>
            </w:r>
          </w:p>
        </w:tc>
        <w:tc>
          <w:tcPr>
            <w:tcW w:w="1418" w:type="dxa"/>
            <w:noWrap/>
          </w:tcPr>
          <w:p w14:paraId="478142AA" w14:textId="5F1AC2C2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A92EFC" w:rsidRPr="00A92EFC" w14:paraId="5AF77168" w14:textId="77777777" w:rsidTr="00A33B0A">
        <w:trPr>
          <w:trHeight w:val="415"/>
        </w:trPr>
        <w:tc>
          <w:tcPr>
            <w:tcW w:w="425" w:type="dxa"/>
            <w:vAlign w:val="center"/>
          </w:tcPr>
          <w:p w14:paraId="76934F88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2978" w:type="dxa"/>
          </w:tcPr>
          <w:p w14:paraId="0C5EFAB0" w14:textId="7E5D4679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Estar certificado o actualizarse en la Norma de Competencia ORIENTAR FORMACIÓN PRESENCIAL DE ACUERDO CON PROCEDIMIENTO TÉCNICO Y NORMATIVO.</w:t>
            </w:r>
          </w:p>
        </w:tc>
        <w:tc>
          <w:tcPr>
            <w:tcW w:w="2693" w:type="dxa"/>
          </w:tcPr>
          <w:p w14:paraId="32C3E32B" w14:textId="1094016C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 xml:space="preserve">Me encuentro certificado en la respectiva norma con fecha de certificación </w:t>
            </w:r>
            <w:r w:rsidR="007B465F">
              <w:rPr>
                <w:rFonts w:ascii="Calibri" w:hAnsi="Calibri" w:cs="Calibri"/>
                <w:color w:val="000000" w:themeColor="text1"/>
              </w:rPr>
              <w:t>abril</w:t>
            </w:r>
            <w:r w:rsidRPr="00A92EFC">
              <w:rPr>
                <w:rFonts w:ascii="Calibri" w:hAnsi="Calibri" w:cs="Calibri"/>
                <w:color w:val="000000" w:themeColor="text1"/>
              </w:rPr>
              <w:t xml:space="preserve"> de 202</w:t>
            </w:r>
            <w:r w:rsidR="007B465F">
              <w:rPr>
                <w:rFonts w:ascii="Calibri" w:hAnsi="Calibri" w:cs="Calibri"/>
                <w:color w:val="000000" w:themeColor="text1"/>
              </w:rPr>
              <w:t>5</w:t>
            </w:r>
            <w:r w:rsidRPr="00A92EFC">
              <w:rPr>
                <w:rFonts w:ascii="Calibri" w:hAnsi="Calibri" w:cs="Calibri"/>
                <w:color w:val="000000" w:themeColor="text1"/>
              </w:rPr>
              <w:t xml:space="preserve">. </w:t>
            </w:r>
          </w:p>
        </w:tc>
        <w:tc>
          <w:tcPr>
            <w:tcW w:w="283" w:type="dxa"/>
          </w:tcPr>
          <w:p w14:paraId="1FEEA910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84" w:type="dxa"/>
            <w:vAlign w:val="center"/>
          </w:tcPr>
          <w:p w14:paraId="21D88662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0AA82097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6EF7032A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154158F2" w14:textId="2255F111" w:rsidR="00A92EFC" w:rsidRPr="00A92EFC" w:rsidRDefault="00A92EFC" w:rsidP="009B2D42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 xml:space="preserve">Certificado </w:t>
            </w:r>
          </w:p>
        </w:tc>
        <w:tc>
          <w:tcPr>
            <w:tcW w:w="1418" w:type="dxa"/>
            <w:noWrap/>
          </w:tcPr>
          <w:p w14:paraId="06FE0AF8" w14:textId="7FBDEC65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A92EFC" w:rsidRPr="00A92EFC" w14:paraId="4CA934DF" w14:textId="77777777" w:rsidTr="00A33B0A">
        <w:trPr>
          <w:trHeight w:val="415"/>
        </w:trPr>
        <w:tc>
          <w:tcPr>
            <w:tcW w:w="425" w:type="dxa"/>
            <w:vAlign w:val="center"/>
          </w:tcPr>
          <w:p w14:paraId="61C68E27" w14:textId="77777777" w:rsidR="00A92EFC" w:rsidRPr="00A92EFC" w:rsidRDefault="00A92EFC" w:rsidP="00A92EF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2978" w:type="dxa"/>
          </w:tcPr>
          <w:p w14:paraId="1948532D" w14:textId="6438511E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eastAsia="MS Mincho" w:hAnsi="Calibri" w:cs="Calibri"/>
                <w:color w:val="000000" w:themeColor="text1"/>
              </w:rPr>
              <w:t>Realizar las demás actividades asignadas por el supervisor del contrato que tengan relación con la especialidad del programa de formación y el objeto contractual.</w:t>
            </w:r>
          </w:p>
        </w:tc>
        <w:tc>
          <w:tcPr>
            <w:tcW w:w="2693" w:type="dxa"/>
          </w:tcPr>
          <w:p w14:paraId="06AB9322" w14:textId="606EAAB2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  <w:color w:val="000000" w:themeColor="text1"/>
              </w:rPr>
              <w:t xml:space="preserve">Se realizan </w:t>
            </w:r>
            <w:r w:rsidRPr="00A92EFC">
              <w:rPr>
                <w:rFonts w:ascii="Calibri" w:hAnsi="Calibri" w:cs="Calibri"/>
              </w:rPr>
              <w:t>las demás actividades asignadas por el supervisor del contrato que tengan relación con la especialidad del programa de formación y el objeto contractual.</w:t>
            </w:r>
          </w:p>
        </w:tc>
        <w:tc>
          <w:tcPr>
            <w:tcW w:w="283" w:type="dxa"/>
          </w:tcPr>
          <w:p w14:paraId="7F383226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  <w:lang w:val="es-CO" w:eastAsia="es-CO"/>
              </w:rPr>
            </w:pPr>
            <w:r w:rsidRPr="00A92EFC">
              <w:rPr>
                <w:rFonts w:ascii="Calibri" w:hAnsi="Calibri" w:cs="Calibri"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284" w:type="dxa"/>
            <w:vAlign w:val="center"/>
          </w:tcPr>
          <w:p w14:paraId="29E8E1DA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Align w:val="center"/>
          </w:tcPr>
          <w:p w14:paraId="662D4062" w14:textId="77777777" w:rsidR="00A92EFC" w:rsidRPr="00A92EFC" w:rsidRDefault="00A92EFC" w:rsidP="00A92EFC">
            <w:pPr>
              <w:ind w:left="36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4" w:type="dxa"/>
          </w:tcPr>
          <w:p w14:paraId="710BE7C9" w14:textId="77777777" w:rsidR="00A92EFC" w:rsidRPr="00A92EFC" w:rsidRDefault="00A92EFC" w:rsidP="00A92EFC">
            <w:pPr>
              <w:pStyle w:val="Sinespaciado"/>
              <w:ind w:left="36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693" w:type="dxa"/>
            <w:gridSpan w:val="2"/>
          </w:tcPr>
          <w:p w14:paraId="6B346B8B" w14:textId="77777777" w:rsidR="00A92EFC" w:rsidRPr="00A92EFC" w:rsidRDefault="00A92EFC" w:rsidP="00A92EFC">
            <w:pPr>
              <w:pStyle w:val="Sinespaciado"/>
              <w:jc w:val="both"/>
              <w:rPr>
                <w:rFonts w:ascii="Calibri" w:hAnsi="Calibri" w:cs="Calibri"/>
              </w:rPr>
            </w:pPr>
            <w:r w:rsidRPr="00A92EFC">
              <w:rPr>
                <w:rFonts w:ascii="Calibri" w:hAnsi="Calibri" w:cs="Calibri"/>
              </w:rPr>
              <w:t xml:space="preserve">Portafolio de evidencias alojado en el drive de inclusión social en el siguiente </w:t>
            </w:r>
            <w:proofErr w:type="gramStart"/>
            <w:r w:rsidRPr="00A92EFC">
              <w:rPr>
                <w:rFonts w:ascii="Calibri" w:hAnsi="Calibri" w:cs="Calibri"/>
              </w:rPr>
              <w:t>link</w:t>
            </w:r>
            <w:proofErr w:type="gramEnd"/>
            <w:r w:rsidRPr="00A92EFC">
              <w:rPr>
                <w:rFonts w:ascii="Calibri" w:hAnsi="Calibri" w:cs="Calibri"/>
              </w:rPr>
              <w:t xml:space="preserve">: </w:t>
            </w:r>
          </w:p>
          <w:p w14:paraId="550EA78F" w14:textId="77777777" w:rsidR="00A92EFC" w:rsidRPr="00A92EFC" w:rsidRDefault="00A92EFC" w:rsidP="00A92EF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C7F158" w14:textId="2E3F00BA" w:rsidR="00A92EFC" w:rsidRPr="00A92EFC" w:rsidRDefault="00A92EFC" w:rsidP="009B2D42">
            <w:pPr>
              <w:pStyle w:val="Sinespaciado"/>
              <w:jc w:val="both"/>
              <w:rPr>
                <w:rFonts w:ascii="Calibri" w:hAnsi="Calibri" w:cs="Calibri"/>
                <w:color w:val="000000" w:themeColor="text1"/>
              </w:rPr>
            </w:pPr>
            <w:r w:rsidRPr="00A92EFC">
              <w:rPr>
                <w:rFonts w:ascii="Calibri" w:hAnsi="Calibri" w:cs="Calibri"/>
              </w:rPr>
              <w:t>Listado de asistencia y/o actas de reunión y concertación.</w:t>
            </w:r>
          </w:p>
        </w:tc>
        <w:tc>
          <w:tcPr>
            <w:tcW w:w="1418" w:type="dxa"/>
            <w:noWrap/>
          </w:tcPr>
          <w:p w14:paraId="4182A964" w14:textId="2AA8A13C" w:rsidR="00A92EFC" w:rsidRPr="00A92EFC" w:rsidRDefault="00A92EFC" w:rsidP="00A92EFC">
            <w:pPr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</w:tbl>
    <w:p w14:paraId="05CF1897" w14:textId="77777777" w:rsidR="0084782B" w:rsidRDefault="0084782B" w:rsidP="007A66D0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21069CC0" w14:textId="77777777" w:rsidR="00A92EFC" w:rsidRDefault="00A92EFC" w:rsidP="007A66D0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566FFD1C" w14:textId="77777777" w:rsidR="00A92EFC" w:rsidRDefault="00A92EFC" w:rsidP="007A66D0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47D41938" w14:textId="77777777" w:rsidR="00A92EFC" w:rsidRDefault="00A92EFC" w:rsidP="007A66D0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3980C054" w14:textId="77777777" w:rsidR="00A92EFC" w:rsidRDefault="00A92EFC" w:rsidP="007A66D0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2C3F56B5" w14:textId="77777777" w:rsidR="00A92EFC" w:rsidRDefault="00A92EFC" w:rsidP="007A66D0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393B383C" w14:textId="77777777" w:rsidR="00736757" w:rsidRDefault="00736757" w:rsidP="007A66D0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1161B932" w14:textId="77777777" w:rsidR="00A92EFC" w:rsidRDefault="00A92EFC" w:rsidP="007A66D0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45523941" w14:textId="77777777" w:rsidR="00A92EFC" w:rsidRDefault="00A92EFC" w:rsidP="007A66D0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74EF128C" w14:textId="77777777" w:rsidR="0084782B" w:rsidRPr="001B6434" w:rsidRDefault="0084782B" w:rsidP="0084782B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1B6434">
        <w:rPr>
          <w:rFonts w:asciiTheme="minorHAnsi" w:hAnsiTheme="minorHAnsi" w:cstheme="minorHAnsi"/>
          <w:b/>
          <w:sz w:val="20"/>
          <w:szCs w:val="20"/>
        </w:rPr>
        <w:lastRenderedPageBreak/>
        <w:t>INFORME LEGAL</w:t>
      </w:r>
    </w:p>
    <w:p w14:paraId="12A77FD2" w14:textId="77777777" w:rsidR="0084782B" w:rsidRPr="001B6434" w:rsidRDefault="0084782B" w:rsidP="0084782B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EDF519D" w14:textId="77777777" w:rsidR="0084782B" w:rsidRPr="001B6434" w:rsidRDefault="0084782B" w:rsidP="0084782B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B6434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184AC1F7" w14:textId="77777777" w:rsidR="0084782B" w:rsidRPr="001B6434" w:rsidRDefault="0084782B" w:rsidP="0084782B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84782B" w:rsidRPr="001B69AA" w14:paraId="63B470BC" w14:textId="77777777" w:rsidTr="0084782B">
        <w:trPr>
          <w:trHeight w:val="367"/>
        </w:trPr>
        <w:tc>
          <w:tcPr>
            <w:tcW w:w="2694" w:type="dxa"/>
            <w:vAlign w:val="center"/>
          </w:tcPr>
          <w:p w14:paraId="06FFD09D" w14:textId="77777777" w:rsidR="0084782B" w:rsidRPr="001B6434" w:rsidRDefault="0084782B" w:rsidP="00A33B0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1EF2CD23" w14:textId="77777777" w:rsidR="0084782B" w:rsidRPr="001B6434" w:rsidRDefault="0084782B" w:rsidP="00A33B0A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84782B" w:rsidRPr="001B69AA" w14:paraId="4FFDDB76" w14:textId="77777777" w:rsidTr="0084782B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C55BEE8" w14:textId="77777777" w:rsidR="0084782B" w:rsidRPr="001B6434" w:rsidRDefault="0084782B" w:rsidP="00A33B0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20897F42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55E3CA90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1EDECA02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63F88471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84782B" w:rsidRPr="001B69AA" w14:paraId="433FDEC8" w14:textId="77777777" w:rsidTr="0084782B">
        <w:trPr>
          <w:trHeight w:val="389"/>
        </w:trPr>
        <w:tc>
          <w:tcPr>
            <w:tcW w:w="2694" w:type="dxa"/>
            <w:vMerge/>
            <w:vAlign w:val="center"/>
          </w:tcPr>
          <w:p w14:paraId="58D913BC" w14:textId="77777777" w:rsidR="0084782B" w:rsidRPr="001B6434" w:rsidRDefault="0084782B" w:rsidP="00A33B0A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1AD6F348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84782B" w:rsidRPr="001B69AA" w14:paraId="2099F988" w14:textId="77777777" w:rsidTr="0084782B">
        <w:trPr>
          <w:trHeight w:val="597"/>
        </w:trPr>
        <w:tc>
          <w:tcPr>
            <w:tcW w:w="2694" w:type="dxa"/>
            <w:vAlign w:val="center"/>
          </w:tcPr>
          <w:p w14:paraId="04527F65" w14:textId="77777777" w:rsidR="0084782B" w:rsidRPr="001B6434" w:rsidRDefault="0084782B" w:rsidP="00A33B0A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6BEDE5E9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84782B" w:rsidRPr="001B69AA" w14:paraId="26845B23" w14:textId="77777777" w:rsidTr="0084782B">
        <w:trPr>
          <w:trHeight w:val="274"/>
        </w:trPr>
        <w:tc>
          <w:tcPr>
            <w:tcW w:w="2694" w:type="dxa"/>
            <w:vMerge w:val="restart"/>
            <w:vAlign w:val="center"/>
          </w:tcPr>
          <w:p w14:paraId="4E06A0CF" w14:textId="77777777" w:rsidR="0084782B" w:rsidRPr="001B6434" w:rsidRDefault="0084782B" w:rsidP="00A33B0A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F540D32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068B3BDE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84782B" w:rsidRPr="001B69AA" w14:paraId="2763C4C9" w14:textId="77777777" w:rsidTr="0084782B">
        <w:trPr>
          <w:trHeight w:val="266"/>
        </w:trPr>
        <w:tc>
          <w:tcPr>
            <w:tcW w:w="2694" w:type="dxa"/>
            <w:vMerge/>
          </w:tcPr>
          <w:p w14:paraId="3EA91CFD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78C9F67D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77021EC8" w14:textId="77777777" w:rsidR="0084782B" w:rsidRPr="001B6434" w:rsidRDefault="0084782B" w:rsidP="00A33B0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8F4E0BE" w14:textId="5714F139" w:rsidR="00DC7DFF" w:rsidRDefault="00DC7DFF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</w:rPr>
      </w:pPr>
    </w:p>
    <w:p w14:paraId="72CF055A" w14:textId="77777777" w:rsidR="0084782B" w:rsidRPr="001B6434" w:rsidRDefault="0084782B" w:rsidP="0084782B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1B6434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0B0D4ECD" w14:textId="77777777" w:rsidR="0084782B" w:rsidRPr="001B6434" w:rsidRDefault="0084782B" w:rsidP="0084782B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84782B" w:rsidRPr="001B69AA" w14:paraId="1DB35B05" w14:textId="77777777" w:rsidTr="00A33B0A">
        <w:trPr>
          <w:trHeight w:val="569"/>
        </w:trPr>
        <w:tc>
          <w:tcPr>
            <w:tcW w:w="9493" w:type="dxa"/>
          </w:tcPr>
          <w:p w14:paraId="1894C0C1" w14:textId="77777777" w:rsidR="0084782B" w:rsidRPr="001B6434" w:rsidRDefault="0084782B" w:rsidP="00A33B0A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1B6434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concluye que el contratista cumplió durante el presente mes, con el objeto contractual y con las obligaciones pactadas, por lo tanto, se recomienda el pago de los honorarios correspondientes.</w:t>
            </w:r>
          </w:p>
        </w:tc>
      </w:tr>
    </w:tbl>
    <w:p w14:paraId="04B79D6C" w14:textId="77777777" w:rsidR="0084782B" w:rsidRPr="001B6434" w:rsidRDefault="0084782B" w:rsidP="0084782B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131EDA1B" w14:textId="77777777" w:rsidR="0084782B" w:rsidRDefault="0084782B" w:rsidP="0084782B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1B6434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012DF4DC" w14:textId="77777777" w:rsidR="0084782B" w:rsidRDefault="0084782B" w:rsidP="0084782B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7D7630BD" w14:textId="77777777" w:rsidR="0084782B" w:rsidRPr="001B6434" w:rsidRDefault="0084782B" w:rsidP="0084782B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21A1F52F" w14:textId="77777777" w:rsidR="0084782B" w:rsidRPr="001B6434" w:rsidRDefault="0084782B" w:rsidP="0084782B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3A2BEDD4" w14:textId="5C78E9B8" w:rsidR="0084782B" w:rsidRPr="001B6434" w:rsidRDefault="0084782B" w:rsidP="0084782B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1B6434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Apartadó, a los </w:t>
      </w:r>
      <w:r w:rsidR="00CF685F">
        <w:rPr>
          <w:rFonts w:asciiTheme="minorHAnsi" w:hAnsiTheme="minorHAnsi" w:cstheme="minorHAnsi"/>
          <w:sz w:val="20"/>
          <w:szCs w:val="20"/>
          <w:lang w:val="es-MX"/>
        </w:rPr>
        <w:t>04</w:t>
      </w:r>
      <w:r w:rsidRPr="001B6434">
        <w:rPr>
          <w:rFonts w:asciiTheme="minorHAnsi" w:hAnsiTheme="minorHAnsi" w:cstheme="minorHAnsi"/>
          <w:sz w:val="20"/>
          <w:szCs w:val="20"/>
          <w:lang w:val="es-MX"/>
        </w:rPr>
        <w:t xml:space="preserve"> días del mes de </w:t>
      </w:r>
      <w:r w:rsidR="00CF685F">
        <w:rPr>
          <w:rFonts w:asciiTheme="minorHAnsi" w:hAnsiTheme="minorHAnsi" w:cstheme="minorHAnsi"/>
          <w:sz w:val="20"/>
          <w:szCs w:val="20"/>
          <w:lang w:val="es-MX"/>
        </w:rPr>
        <w:t>noviem</w:t>
      </w:r>
      <w:r w:rsidR="00FC6B70">
        <w:rPr>
          <w:rFonts w:asciiTheme="minorHAnsi" w:hAnsiTheme="minorHAnsi" w:cstheme="minorHAnsi"/>
          <w:sz w:val="20"/>
          <w:szCs w:val="20"/>
          <w:lang w:val="es-MX"/>
        </w:rPr>
        <w:t>bre</w:t>
      </w:r>
      <w:r w:rsidR="009B2D42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1B6434">
        <w:rPr>
          <w:rFonts w:asciiTheme="minorHAnsi" w:hAnsiTheme="minorHAnsi" w:cstheme="minorHAnsi"/>
          <w:sz w:val="20"/>
          <w:szCs w:val="20"/>
          <w:lang w:val="es-MX"/>
        </w:rPr>
        <w:t>de 202</w:t>
      </w:r>
      <w:r w:rsidR="009B2D42">
        <w:rPr>
          <w:rFonts w:asciiTheme="minorHAnsi" w:hAnsiTheme="minorHAnsi" w:cstheme="minorHAnsi"/>
          <w:sz w:val="20"/>
          <w:szCs w:val="20"/>
          <w:lang w:val="es-MX"/>
        </w:rPr>
        <w:t>5</w:t>
      </w:r>
      <w:r w:rsidRPr="001B6434">
        <w:rPr>
          <w:rFonts w:asciiTheme="minorHAnsi" w:hAnsiTheme="minorHAnsi" w:cstheme="minorHAnsi"/>
          <w:sz w:val="20"/>
          <w:szCs w:val="20"/>
          <w:lang w:val="es-MX"/>
        </w:rPr>
        <w:t>.</w:t>
      </w:r>
    </w:p>
    <w:p w14:paraId="424FC139" w14:textId="77777777" w:rsidR="0084782B" w:rsidRPr="001B6434" w:rsidRDefault="0084782B" w:rsidP="0084782B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08B46E12" w14:textId="77777777" w:rsidR="0084782B" w:rsidRPr="001B6434" w:rsidRDefault="0084782B" w:rsidP="0084782B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0CEF4B29" w14:textId="77777777" w:rsidR="0084782B" w:rsidRPr="001B6434" w:rsidRDefault="0084782B" w:rsidP="0084782B">
      <w:pPr>
        <w:tabs>
          <w:tab w:val="left" w:pos="284"/>
        </w:tabs>
        <w:ind w:left="282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3231439" w14:textId="77777777" w:rsidR="0084782B" w:rsidRPr="001B6434" w:rsidRDefault="0084782B" w:rsidP="0084782B">
      <w:pPr>
        <w:tabs>
          <w:tab w:val="left" w:pos="284"/>
        </w:tabs>
        <w:ind w:left="282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03CBAE9F" w14:textId="77777777" w:rsidR="0084782B" w:rsidRPr="001B6434" w:rsidRDefault="0084782B" w:rsidP="0084782B">
      <w:pPr>
        <w:tabs>
          <w:tab w:val="left" w:pos="284"/>
        </w:tabs>
        <w:ind w:left="282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37F6AA0E" w14:textId="77777777" w:rsidR="0084782B" w:rsidRPr="001B6434" w:rsidRDefault="0084782B" w:rsidP="0084782B">
      <w:pPr>
        <w:tabs>
          <w:tab w:val="left" w:pos="284"/>
        </w:tabs>
        <w:ind w:left="282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0CE6BFF1" w14:textId="69C368E9" w:rsidR="0084782B" w:rsidRPr="001B6434" w:rsidRDefault="009B2D42" w:rsidP="0084782B">
      <w:pPr>
        <w:jc w:val="both"/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OSMAN JOSUE PEREA CUESTA</w:t>
      </w:r>
    </w:p>
    <w:p w14:paraId="0B5E46C3" w14:textId="17CA5FAA" w:rsidR="0084782B" w:rsidRPr="001B6434" w:rsidRDefault="0084782B" w:rsidP="0084782B">
      <w:pPr>
        <w:jc w:val="both"/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1B6434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1B6434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="000C134B" w:rsidRPr="000C134B">
        <w:rPr>
          <w:rFonts w:asciiTheme="minorHAnsi" w:hAnsiTheme="minorHAnsi" w:cstheme="minorHAnsi"/>
          <w:b/>
          <w:i/>
          <w:iCs/>
          <w:sz w:val="20"/>
          <w:szCs w:val="20"/>
          <w:lang w:val="es-MX"/>
        </w:rPr>
        <w:t>CO1.PCCNTR.7544372</w:t>
      </w:r>
      <w:r w:rsidR="00FF4D6C" w:rsidRPr="00FF4D6C">
        <w:rPr>
          <w:rFonts w:asciiTheme="minorHAnsi" w:hAnsiTheme="minorHAnsi" w:cstheme="minorHAnsi"/>
          <w:b/>
          <w:i/>
          <w:iCs/>
          <w:sz w:val="20"/>
          <w:szCs w:val="20"/>
          <w:lang w:val="es-MX"/>
        </w:rPr>
        <w:t xml:space="preserve"> DE 2025</w:t>
      </w:r>
    </w:p>
    <w:p w14:paraId="3ACD61E2" w14:textId="1CD1C365" w:rsidR="0084782B" w:rsidRPr="001B6434" w:rsidRDefault="0084782B" w:rsidP="0084782B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1B6434">
        <w:rPr>
          <w:rFonts w:asciiTheme="minorHAnsi" w:hAnsiTheme="minorHAnsi" w:cstheme="minorHAnsi"/>
          <w:b/>
          <w:i/>
          <w:sz w:val="20"/>
          <w:szCs w:val="20"/>
          <w:lang w:val="es-MX"/>
        </w:rPr>
        <w:t>COORDINADOR</w:t>
      </w:r>
      <w:r w:rsidR="00FF4D6C"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 </w:t>
      </w:r>
      <w:r w:rsidRPr="001B6434">
        <w:rPr>
          <w:rFonts w:asciiTheme="minorHAnsi" w:hAnsiTheme="minorHAnsi" w:cstheme="minorHAnsi"/>
          <w:b/>
          <w:i/>
          <w:sz w:val="20"/>
          <w:szCs w:val="20"/>
          <w:lang w:val="es-MX"/>
        </w:rPr>
        <w:t>ACADEMICO</w:t>
      </w:r>
    </w:p>
    <w:p w14:paraId="1226213D" w14:textId="77777777" w:rsidR="0084782B" w:rsidRDefault="0084782B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39EBBA40" w14:textId="02209351" w:rsidR="00413796" w:rsidRDefault="00413796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3D72A56E" w14:textId="77777777" w:rsidR="001A7D05" w:rsidRDefault="001A7D05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DAD737D" w14:textId="77777777" w:rsidR="001A7D05" w:rsidRDefault="001A7D05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7E7BCCA4" w14:textId="77777777" w:rsidR="001A7D05" w:rsidRDefault="001A7D05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751915E6" w14:textId="77777777" w:rsidR="001A7D05" w:rsidRDefault="001A7D05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26EE601B" w14:textId="77777777" w:rsidR="001A7D05" w:rsidRDefault="001A7D05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1CD24B33" w14:textId="77777777" w:rsidR="001A7D05" w:rsidRDefault="001A7D05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504458C8" w14:textId="77777777" w:rsidR="001A7D05" w:rsidRDefault="001A7D05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78868FC7" w14:textId="77777777" w:rsidR="001A7D05" w:rsidRDefault="001A7D05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7F108B16" w14:textId="77777777" w:rsidR="001A7D05" w:rsidRDefault="001A7D05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07C7D2D0" w14:textId="186F399D" w:rsidR="001A7D05" w:rsidRDefault="001A7D05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11498DF0" w14:textId="7E01FF8B" w:rsidR="00326CB0" w:rsidRDefault="00326CB0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196B0D49" w14:textId="2DB56A96" w:rsidR="00CB3203" w:rsidRDefault="00CB3203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2895DDBA" w14:textId="23C6D655" w:rsidR="00333DEE" w:rsidRDefault="00333DEE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76834CA5" w14:textId="1E194C8E" w:rsidR="007363E1" w:rsidRPr="0084782B" w:rsidRDefault="007363E1" w:rsidP="00294114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sectPr w:rsidR="007363E1" w:rsidRPr="0084782B" w:rsidSect="00A33301">
      <w:headerReference w:type="default" r:id="rId8"/>
      <w:footerReference w:type="default" r:id="rId9"/>
      <w:type w:val="continuous"/>
      <w:pgSz w:w="12240" w:h="15840" w:code="1"/>
      <w:pgMar w:top="1417" w:right="1701" w:bottom="1417" w:left="1701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FE23C" w14:textId="77777777" w:rsidR="0050685A" w:rsidRDefault="0050685A">
      <w:r>
        <w:separator/>
      </w:r>
    </w:p>
  </w:endnote>
  <w:endnote w:type="continuationSeparator" w:id="0">
    <w:p w14:paraId="5FD92F6F" w14:textId="77777777" w:rsidR="0050685A" w:rsidRDefault="00506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73B6E" w14:textId="77777777" w:rsidR="000D0175" w:rsidRPr="00AF4D27" w:rsidRDefault="000D0175" w:rsidP="000D0175">
    <w:pPr>
      <w:tabs>
        <w:tab w:val="center" w:pos="4252"/>
        <w:tab w:val="right" w:pos="8504"/>
      </w:tabs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232F5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Complejo Tecnológico Agroindustrial, Pecuario y Turístico</w:t>
    </w:r>
  </w:p>
  <w:p w14:paraId="780FC672" w14:textId="77777777" w:rsidR="000D0175" w:rsidRDefault="000D0175" w:rsidP="000D0175">
    <w:pPr>
      <w:tabs>
        <w:tab w:val="center" w:pos="4252"/>
        <w:tab w:val="right" w:pos="8504"/>
      </w:tabs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Km 1 salida a Turbo, Municipio Apartadó.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–</w:t>
    </w: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</w:t>
    </w:r>
  </w:p>
  <w:p w14:paraId="26B6219B" w14:textId="531EC08B" w:rsidR="000D0175" w:rsidRDefault="000D0175" w:rsidP="000D0175">
    <w:pPr>
      <w:tabs>
        <w:tab w:val="center" w:pos="4252"/>
        <w:tab w:val="right" w:pos="8504"/>
      </w:tabs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>PBX 57 601 5461500 – Ext: 442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24</w:t>
    </w:r>
  </w:p>
  <w:p w14:paraId="4A43CA57" w14:textId="4184DD48" w:rsidR="000D0175" w:rsidRPr="00AF4D27" w:rsidRDefault="000D0175" w:rsidP="000D0175">
    <w:pPr>
      <w:tabs>
        <w:tab w:val="center" w:pos="4252"/>
        <w:tab w:val="right" w:pos="8504"/>
      </w:tabs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  <w:lang w:val="es-CO" w:eastAsia="es-CO"/>
      </w:rPr>
      <w:drawing>
        <wp:anchor distT="0" distB="0" distL="114300" distR="114300" simplePos="0" relativeHeight="251660288" behindDoc="1" locked="0" layoutInCell="1" allowOverlap="1" wp14:anchorId="5F4A98CA" wp14:editId="5EF0B363">
          <wp:simplePos x="0" y="0"/>
          <wp:positionH relativeFrom="column">
            <wp:posOffset>2266122</wp:posOffset>
          </wp:positionH>
          <wp:positionV relativeFrom="paragraph">
            <wp:posOffset>7951</wp:posOffset>
          </wp:positionV>
          <wp:extent cx="1015437" cy="393397"/>
          <wp:effectExtent l="0" t="0" r="635" b="635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6F455C" w14:textId="165121A8" w:rsidR="00596F32" w:rsidRPr="00596F32" w:rsidRDefault="00596F32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DB5F3" w14:textId="77777777" w:rsidR="0050685A" w:rsidRDefault="0050685A">
      <w:r>
        <w:separator/>
      </w:r>
    </w:p>
  </w:footnote>
  <w:footnote w:type="continuationSeparator" w:id="0">
    <w:p w14:paraId="1DF860AF" w14:textId="77777777" w:rsidR="0050685A" w:rsidRDefault="00506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84782B" w:rsidRPr="00DD12A4" w14:paraId="1F601CFF" w14:textId="77777777" w:rsidTr="00A33B0A">
      <w:trPr>
        <w:trHeight w:val="984"/>
      </w:trPr>
      <w:tc>
        <w:tcPr>
          <w:tcW w:w="1555" w:type="dxa"/>
          <w:vAlign w:val="center"/>
        </w:tcPr>
        <w:p w14:paraId="0B162BE1" w14:textId="77777777" w:rsidR="0084782B" w:rsidRPr="00FB2DF9" w:rsidRDefault="0084782B" w:rsidP="0084782B">
          <w:pPr>
            <w:tabs>
              <w:tab w:val="center" w:pos="4252"/>
              <w:tab w:val="right" w:pos="8504"/>
            </w:tabs>
            <w:jc w:val="right"/>
            <w:rPr>
              <w:rFonts w:ascii="Arial" w:eastAsia="Times New Roman" w:hAnsi="Arial"/>
              <w:bCs/>
              <w:color w:val="33CC33"/>
              <w:sz w:val="16"/>
              <w:szCs w:val="20"/>
              <w:lang w:val="es-CO" w:eastAsia="es-ES"/>
            </w:rPr>
          </w:pPr>
          <w:r w:rsidRPr="00FB2DF9">
            <w:rPr>
              <w:noProof/>
              <w:color w:val="33CC33"/>
              <w:lang w:val="es-CO" w:eastAsia="es-CO"/>
            </w:rPr>
            <w:drawing>
              <wp:anchor distT="0" distB="0" distL="114300" distR="114300" simplePos="0" relativeHeight="251662336" behindDoc="1" locked="0" layoutInCell="1" allowOverlap="1" wp14:anchorId="45451C7B" wp14:editId="07627D38">
                <wp:simplePos x="0" y="0"/>
                <wp:positionH relativeFrom="column">
                  <wp:posOffset>149225</wp:posOffset>
                </wp:positionH>
                <wp:positionV relativeFrom="paragraph">
                  <wp:posOffset>-511810</wp:posOffset>
                </wp:positionV>
                <wp:extent cx="592455" cy="561340"/>
                <wp:effectExtent l="0" t="0" r="0" b="0"/>
                <wp:wrapSquare wrapText="bothSides"/>
                <wp:docPr id="7" name="Imagen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C9E154D" w14:textId="77777777" w:rsidR="0084782B" w:rsidRPr="00E12EE3" w:rsidRDefault="0084782B" w:rsidP="0084782B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COMPLEJO TECNOLOGICO AGROINDUSTRIAL, PECUARIO Y TURISTICO</w:t>
          </w:r>
        </w:p>
        <w:p w14:paraId="07A41E84" w14:textId="77777777" w:rsidR="0084782B" w:rsidRDefault="0084782B" w:rsidP="0084782B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3E336507" w14:textId="51DEF8EF" w:rsidR="0084782B" w:rsidRPr="00DD12A4" w:rsidRDefault="0084782B" w:rsidP="00F22878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CONTRATO DE PRESTACIÓN DE SERVICIOS </w:t>
          </w:r>
          <w:proofErr w:type="spellStart"/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N°</w:t>
          </w:r>
          <w:proofErr w:type="spellEnd"/>
          <w:r w:rsidRPr="004E20C4">
            <w:rPr>
              <w:rFonts w:cstheme="minorHAnsi"/>
              <w:u w:color="000000"/>
            </w:rPr>
            <w:t xml:space="preserve"> CO1.PCCNTR.</w:t>
          </w:r>
          <w:r w:rsidR="009B2D42">
            <w:rPr>
              <w:rFonts w:cstheme="minorHAnsi"/>
              <w:u w:color="000000"/>
            </w:rPr>
            <w:t>74</w:t>
          </w:r>
          <w:r w:rsidR="00F22878">
            <w:rPr>
              <w:rFonts w:cstheme="minorHAnsi"/>
              <w:u w:color="000000"/>
            </w:rPr>
            <w:t>87524</w:t>
          </w:r>
          <w:r>
            <w:rPr>
              <w:rFonts w:cstheme="minorHAnsi"/>
              <w:u w:color="000000"/>
            </w:rPr>
            <w:t xml:space="preserve"> </w:t>
          </w:r>
          <w:r w:rsidRPr="00330256">
            <w:rPr>
              <w:rFonts w:ascii="Calibri" w:hAnsi="Calibri" w:cs="Calibri"/>
              <w:sz w:val="20"/>
              <w:szCs w:val="20"/>
              <w:u w:color="000000"/>
            </w:rPr>
            <w:t>DE 202</w:t>
          </w:r>
          <w:r w:rsidR="009B2D42">
            <w:rPr>
              <w:rFonts w:ascii="Calibri" w:hAnsi="Calibri" w:cs="Calibri"/>
              <w:sz w:val="20"/>
              <w:szCs w:val="20"/>
              <w:u w:color="000000"/>
            </w:rPr>
            <w:t>5</w:t>
          </w:r>
        </w:p>
      </w:tc>
      <w:tc>
        <w:tcPr>
          <w:tcW w:w="1276" w:type="dxa"/>
          <w:vAlign w:val="center"/>
        </w:tcPr>
        <w:p w14:paraId="54B7846D" w14:textId="77777777" w:rsidR="0084782B" w:rsidRPr="00FB1229" w:rsidRDefault="0084782B" w:rsidP="0084782B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F22878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5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F22878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7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46D8515E" w14:textId="77777777" w:rsidR="00F67086" w:rsidRPr="004E5F50" w:rsidRDefault="00F6708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212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932" w:hanging="360"/>
      </w:pPr>
    </w:lvl>
    <w:lvl w:ilvl="2" w:tplc="240A001B" w:tentative="1">
      <w:start w:val="1"/>
      <w:numFmt w:val="lowerRoman"/>
      <w:lvlText w:val="%3."/>
      <w:lvlJc w:val="right"/>
      <w:pPr>
        <w:ind w:left="1652" w:hanging="180"/>
      </w:pPr>
    </w:lvl>
    <w:lvl w:ilvl="3" w:tplc="240A000F" w:tentative="1">
      <w:start w:val="1"/>
      <w:numFmt w:val="decimal"/>
      <w:lvlText w:val="%4."/>
      <w:lvlJc w:val="left"/>
      <w:pPr>
        <w:ind w:left="2372" w:hanging="360"/>
      </w:pPr>
    </w:lvl>
    <w:lvl w:ilvl="4" w:tplc="240A0019" w:tentative="1">
      <w:start w:val="1"/>
      <w:numFmt w:val="lowerLetter"/>
      <w:lvlText w:val="%5."/>
      <w:lvlJc w:val="left"/>
      <w:pPr>
        <w:ind w:left="3092" w:hanging="360"/>
      </w:pPr>
    </w:lvl>
    <w:lvl w:ilvl="5" w:tplc="240A001B" w:tentative="1">
      <w:start w:val="1"/>
      <w:numFmt w:val="lowerRoman"/>
      <w:lvlText w:val="%6."/>
      <w:lvlJc w:val="right"/>
      <w:pPr>
        <w:ind w:left="3812" w:hanging="180"/>
      </w:pPr>
    </w:lvl>
    <w:lvl w:ilvl="6" w:tplc="240A000F" w:tentative="1">
      <w:start w:val="1"/>
      <w:numFmt w:val="decimal"/>
      <w:lvlText w:val="%7."/>
      <w:lvlJc w:val="left"/>
      <w:pPr>
        <w:ind w:left="4532" w:hanging="360"/>
      </w:pPr>
    </w:lvl>
    <w:lvl w:ilvl="7" w:tplc="240A0019" w:tentative="1">
      <w:start w:val="1"/>
      <w:numFmt w:val="lowerLetter"/>
      <w:lvlText w:val="%8."/>
      <w:lvlJc w:val="left"/>
      <w:pPr>
        <w:ind w:left="5252" w:hanging="360"/>
      </w:pPr>
    </w:lvl>
    <w:lvl w:ilvl="8" w:tplc="240A001B" w:tentative="1">
      <w:start w:val="1"/>
      <w:numFmt w:val="lowerRoman"/>
      <w:lvlText w:val="%9."/>
      <w:lvlJc w:val="right"/>
      <w:pPr>
        <w:ind w:left="5972" w:hanging="180"/>
      </w:pPr>
    </w:lvl>
  </w:abstractNum>
  <w:abstractNum w:abstractNumId="9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DB86174"/>
    <w:multiLevelType w:val="hybridMultilevel"/>
    <w:tmpl w:val="1F0A24F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245B66"/>
    <w:multiLevelType w:val="hybridMultilevel"/>
    <w:tmpl w:val="6A5CD99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4" w15:restartNumberingAfterBreak="0">
    <w:nsid w:val="2A7D2680"/>
    <w:multiLevelType w:val="hybridMultilevel"/>
    <w:tmpl w:val="8E8AA950"/>
    <w:lvl w:ilvl="0" w:tplc="D51E7E7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502E89"/>
    <w:multiLevelType w:val="hybridMultilevel"/>
    <w:tmpl w:val="1304FF2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C44D8D"/>
    <w:multiLevelType w:val="hybridMultilevel"/>
    <w:tmpl w:val="A6884FD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0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7E791F"/>
    <w:multiLevelType w:val="hybridMultilevel"/>
    <w:tmpl w:val="D81A091A"/>
    <w:lvl w:ilvl="0" w:tplc="D51E7E7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2E46A3"/>
    <w:multiLevelType w:val="hybridMultilevel"/>
    <w:tmpl w:val="7C845FA2"/>
    <w:lvl w:ilvl="0" w:tplc="D51E7E7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30" w:hanging="360"/>
      </w:pPr>
    </w:lvl>
    <w:lvl w:ilvl="2" w:tplc="240A001B" w:tentative="1">
      <w:start w:val="1"/>
      <w:numFmt w:val="lowerRoman"/>
      <w:lvlText w:val="%3."/>
      <w:lvlJc w:val="right"/>
      <w:pPr>
        <w:ind w:left="2550" w:hanging="180"/>
      </w:pPr>
    </w:lvl>
    <w:lvl w:ilvl="3" w:tplc="240A000F" w:tentative="1">
      <w:start w:val="1"/>
      <w:numFmt w:val="decimal"/>
      <w:lvlText w:val="%4."/>
      <w:lvlJc w:val="left"/>
      <w:pPr>
        <w:ind w:left="3270" w:hanging="360"/>
      </w:pPr>
    </w:lvl>
    <w:lvl w:ilvl="4" w:tplc="240A0019" w:tentative="1">
      <w:start w:val="1"/>
      <w:numFmt w:val="lowerLetter"/>
      <w:lvlText w:val="%5."/>
      <w:lvlJc w:val="left"/>
      <w:pPr>
        <w:ind w:left="3990" w:hanging="360"/>
      </w:pPr>
    </w:lvl>
    <w:lvl w:ilvl="5" w:tplc="240A001B" w:tentative="1">
      <w:start w:val="1"/>
      <w:numFmt w:val="lowerRoman"/>
      <w:lvlText w:val="%6."/>
      <w:lvlJc w:val="right"/>
      <w:pPr>
        <w:ind w:left="4710" w:hanging="180"/>
      </w:pPr>
    </w:lvl>
    <w:lvl w:ilvl="6" w:tplc="240A000F" w:tentative="1">
      <w:start w:val="1"/>
      <w:numFmt w:val="decimal"/>
      <w:lvlText w:val="%7."/>
      <w:lvlJc w:val="left"/>
      <w:pPr>
        <w:ind w:left="5430" w:hanging="360"/>
      </w:pPr>
    </w:lvl>
    <w:lvl w:ilvl="7" w:tplc="240A0019" w:tentative="1">
      <w:start w:val="1"/>
      <w:numFmt w:val="lowerLetter"/>
      <w:lvlText w:val="%8."/>
      <w:lvlJc w:val="left"/>
      <w:pPr>
        <w:ind w:left="6150" w:hanging="360"/>
      </w:pPr>
    </w:lvl>
    <w:lvl w:ilvl="8" w:tplc="240A001B" w:tentative="1">
      <w:start w:val="1"/>
      <w:numFmt w:val="lowerRoman"/>
      <w:lvlText w:val="%9."/>
      <w:lvlJc w:val="right"/>
      <w:pPr>
        <w:ind w:left="6870" w:hanging="180"/>
      </w:pPr>
    </w:lvl>
  </w:abstractNum>
  <w:num w:numId="1" w16cid:durableId="1423452925">
    <w:abstractNumId w:val="0"/>
  </w:num>
  <w:num w:numId="2" w16cid:durableId="2132477848">
    <w:abstractNumId w:val="1"/>
  </w:num>
  <w:num w:numId="3" w16cid:durableId="736242939">
    <w:abstractNumId w:val="2"/>
  </w:num>
  <w:num w:numId="4" w16cid:durableId="212086025">
    <w:abstractNumId w:val="3"/>
  </w:num>
  <w:num w:numId="5" w16cid:durableId="1362173090">
    <w:abstractNumId w:val="4"/>
  </w:num>
  <w:num w:numId="6" w16cid:durableId="113142037">
    <w:abstractNumId w:val="5"/>
  </w:num>
  <w:num w:numId="7" w16cid:durableId="528032236">
    <w:abstractNumId w:val="6"/>
  </w:num>
  <w:num w:numId="8" w16cid:durableId="948203613">
    <w:abstractNumId w:val="7"/>
  </w:num>
  <w:num w:numId="9" w16cid:durableId="1707870158">
    <w:abstractNumId w:val="20"/>
  </w:num>
  <w:num w:numId="10" w16cid:durableId="1862040813">
    <w:abstractNumId w:val="23"/>
  </w:num>
  <w:num w:numId="11" w16cid:durableId="1440023397">
    <w:abstractNumId w:val="26"/>
  </w:num>
  <w:num w:numId="12" w16cid:durableId="447241953">
    <w:abstractNumId w:val="15"/>
  </w:num>
  <w:num w:numId="13" w16cid:durableId="1316453881">
    <w:abstractNumId w:val="21"/>
  </w:num>
  <w:num w:numId="14" w16cid:durableId="815802037">
    <w:abstractNumId w:val="10"/>
  </w:num>
  <w:num w:numId="15" w16cid:durableId="1103763191">
    <w:abstractNumId w:val="18"/>
  </w:num>
  <w:num w:numId="16" w16cid:durableId="1375541164">
    <w:abstractNumId w:val="19"/>
  </w:num>
  <w:num w:numId="17" w16cid:durableId="1162356469">
    <w:abstractNumId w:val="22"/>
  </w:num>
  <w:num w:numId="18" w16cid:durableId="1685788058">
    <w:abstractNumId w:val="9"/>
  </w:num>
  <w:num w:numId="19" w16cid:durableId="1461336327">
    <w:abstractNumId w:val="13"/>
  </w:num>
  <w:num w:numId="20" w16cid:durableId="1027875439">
    <w:abstractNumId w:val="25"/>
  </w:num>
  <w:num w:numId="21" w16cid:durableId="1923026148">
    <w:abstractNumId w:val="28"/>
  </w:num>
  <w:num w:numId="22" w16cid:durableId="549150479">
    <w:abstractNumId w:val="11"/>
  </w:num>
  <w:num w:numId="23" w16cid:durableId="1122991599">
    <w:abstractNumId w:val="12"/>
  </w:num>
  <w:num w:numId="24" w16cid:durableId="710613442">
    <w:abstractNumId w:val="16"/>
  </w:num>
  <w:num w:numId="25" w16cid:durableId="183055448">
    <w:abstractNumId w:val="17"/>
  </w:num>
  <w:num w:numId="26" w16cid:durableId="848641483">
    <w:abstractNumId w:val="8"/>
  </w:num>
  <w:num w:numId="27" w16cid:durableId="95054989">
    <w:abstractNumId w:val="27"/>
  </w:num>
  <w:num w:numId="28" w16cid:durableId="569197579">
    <w:abstractNumId w:val="24"/>
  </w:num>
  <w:num w:numId="29" w16cid:durableId="16823122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2C9E"/>
    <w:rsid w:val="00010552"/>
    <w:rsid w:val="00010755"/>
    <w:rsid w:val="000125A2"/>
    <w:rsid w:val="00014A49"/>
    <w:rsid w:val="0001624D"/>
    <w:rsid w:val="00016277"/>
    <w:rsid w:val="00016307"/>
    <w:rsid w:val="00020AEA"/>
    <w:rsid w:val="0002204D"/>
    <w:rsid w:val="000228A6"/>
    <w:rsid w:val="00022C01"/>
    <w:rsid w:val="0003021C"/>
    <w:rsid w:val="00031F7D"/>
    <w:rsid w:val="0003228E"/>
    <w:rsid w:val="00034486"/>
    <w:rsid w:val="000346B3"/>
    <w:rsid w:val="000349DC"/>
    <w:rsid w:val="00042CCC"/>
    <w:rsid w:val="00051F4B"/>
    <w:rsid w:val="000543F0"/>
    <w:rsid w:val="000548A0"/>
    <w:rsid w:val="00056A44"/>
    <w:rsid w:val="000572FE"/>
    <w:rsid w:val="00062B95"/>
    <w:rsid w:val="00064B06"/>
    <w:rsid w:val="00064E99"/>
    <w:rsid w:val="00070105"/>
    <w:rsid w:val="00073FAE"/>
    <w:rsid w:val="00074443"/>
    <w:rsid w:val="00074C4E"/>
    <w:rsid w:val="00082FC8"/>
    <w:rsid w:val="00085114"/>
    <w:rsid w:val="0008519E"/>
    <w:rsid w:val="000859E9"/>
    <w:rsid w:val="00087F26"/>
    <w:rsid w:val="00095C3A"/>
    <w:rsid w:val="000A1027"/>
    <w:rsid w:val="000A7048"/>
    <w:rsid w:val="000B0CBE"/>
    <w:rsid w:val="000B1A7F"/>
    <w:rsid w:val="000B2150"/>
    <w:rsid w:val="000B4C4D"/>
    <w:rsid w:val="000B53BF"/>
    <w:rsid w:val="000B57EB"/>
    <w:rsid w:val="000C134B"/>
    <w:rsid w:val="000C3E70"/>
    <w:rsid w:val="000C6450"/>
    <w:rsid w:val="000C7621"/>
    <w:rsid w:val="000D0175"/>
    <w:rsid w:val="000D0BD7"/>
    <w:rsid w:val="000D2121"/>
    <w:rsid w:val="000D42AD"/>
    <w:rsid w:val="000D4335"/>
    <w:rsid w:val="000D5826"/>
    <w:rsid w:val="000D6200"/>
    <w:rsid w:val="000E1DA8"/>
    <w:rsid w:val="000E69D1"/>
    <w:rsid w:val="000F27BC"/>
    <w:rsid w:val="000F4A4C"/>
    <w:rsid w:val="000F759D"/>
    <w:rsid w:val="000F76D2"/>
    <w:rsid w:val="000F7978"/>
    <w:rsid w:val="00102324"/>
    <w:rsid w:val="001046E3"/>
    <w:rsid w:val="001050E6"/>
    <w:rsid w:val="00105595"/>
    <w:rsid w:val="00106C68"/>
    <w:rsid w:val="0011134C"/>
    <w:rsid w:val="001116C4"/>
    <w:rsid w:val="00114C48"/>
    <w:rsid w:val="00123AE0"/>
    <w:rsid w:val="00124ABF"/>
    <w:rsid w:val="0013289C"/>
    <w:rsid w:val="001366CE"/>
    <w:rsid w:val="0013777D"/>
    <w:rsid w:val="00137B65"/>
    <w:rsid w:val="00140AB6"/>
    <w:rsid w:val="00142FDE"/>
    <w:rsid w:val="00144DF5"/>
    <w:rsid w:val="0014606F"/>
    <w:rsid w:val="00146C21"/>
    <w:rsid w:val="00152EB1"/>
    <w:rsid w:val="0015325E"/>
    <w:rsid w:val="0015329A"/>
    <w:rsid w:val="00153F1F"/>
    <w:rsid w:val="001618BF"/>
    <w:rsid w:val="00173B23"/>
    <w:rsid w:val="00176FF6"/>
    <w:rsid w:val="00177C17"/>
    <w:rsid w:val="0018223B"/>
    <w:rsid w:val="00182F87"/>
    <w:rsid w:val="001879E9"/>
    <w:rsid w:val="001953B6"/>
    <w:rsid w:val="001A0041"/>
    <w:rsid w:val="001A0319"/>
    <w:rsid w:val="001A1386"/>
    <w:rsid w:val="001A3765"/>
    <w:rsid w:val="001A7D05"/>
    <w:rsid w:val="001B3181"/>
    <w:rsid w:val="001C30C6"/>
    <w:rsid w:val="001C583D"/>
    <w:rsid w:val="001C5875"/>
    <w:rsid w:val="001D0E13"/>
    <w:rsid w:val="001D1E92"/>
    <w:rsid w:val="001D57E7"/>
    <w:rsid w:val="001E1D2D"/>
    <w:rsid w:val="001E64E0"/>
    <w:rsid w:val="001E6A80"/>
    <w:rsid w:val="001E7447"/>
    <w:rsid w:val="001E79A1"/>
    <w:rsid w:val="001E7DC6"/>
    <w:rsid w:val="001F0334"/>
    <w:rsid w:val="001F0749"/>
    <w:rsid w:val="001F19C2"/>
    <w:rsid w:val="001F589D"/>
    <w:rsid w:val="001F659F"/>
    <w:rsid w:val="001F738A"/>
    <w:rsid w:val="00200220"/>
    <w:rsid w:val="00202313"/>
    <w:rsid w:val="0020368C"/>
    <w:rsid w:val="002046A6"/>
    <w:rsid w:val="00210478"/>
    <w:rsid w:val="00210856"/>
    <w:rsid w:val="00217FB2"/>
    <w:rsid w:val="002203FD"/>
    <w:rsid w:val="00220820"/>
    <w:rsid w:val="00221EAC"/>
    <w:rsid w:val="00222E9C"/>
    <w:rsid w:val="00230728"/>
    <w:rsid w:val="00230C6C"/>
    <w:rsid w:val="0024335F"/>
    <w:rsid w:val="0024358A"/>
    <w:rsid w:val="002448FA"/>
    <w:rsid w:val="00245F98"/>
    <w:rsid w:val="002472DD"/>
    <w:rsid w:val="00251597"/>
    <w:rsid w:val="00251765"/>
    <w:rsid w:val="0025341E"/>
    <w:rsid w:val="00253ACF"/>
    <w:rsid w:val="0025699A"/>
    <w:rsid w:val="002575BE"/>
    <w:rsid w:val="0025783D"/>
    <w:rsid w:val="0026026A"/>
    <w:rsid w:val="00263516"/>
    <w:rsid w:val="00263541"/>
    <w:rsid w:val="00265153"/>
    <w:rsid w:val="00270FBC"/>
    <w:rsid w:val="00271AED"/>
    <w:rsid w:val="00274079"/>
    <w:rsid w:val="0027516A"/>
    <w:rsid w:val="002774E5"/>
    <w:rsid w:val="002779E6"/>
    <w:rsid w:val="00283831"/>
    <w:rsid w:val="00283B58"/>
    <w:rsid w:val="00285920"/>
    <w:rsid w:val="002872AD"/>
    <w:rsid w:val="002876FC"/>
    <w:rsid w:val="0029076A"/>
    <w:rsid w:val="00294114"/>
    <w:rsid w:val="002A0F22"/>
    <w:rsid w:val="002A36B0"/>
    <w:rsid w:val="002A3BB3"/>
    <w:rsid w:val="002B3973"/>
    <w:rsid w:val="002B4E7A"/>
    <w:rsid w:val="002B684E"/>
    <w:rsid w:val="002C1656"/>
    <w:rsid w:val="002C3187"/>
    <w:rsid w:val="002C4CD5"/>
    <w:rsid w:val="002C57C5"/>
    <w:rsid w:val="002D1C3D"/>
    <w:rsid w:val="002D47FE"/>
    <w:rsid w:val="002D48A6"/>
    <w:rsid w:val="002E10F3"/>
    <w:rsid w:val="002E7A25"/>
    <w:rsid w:val="002F2CA1"/>
    <w:rsid w:val="002F2E34"/>
    <w:rsid w:val="002F48C4"/>
    <w:rsid w:val="002F5A2F"/>
    <w:rsid w:val="002F6790"/>
    <w:rsid w:val="00303762"/>
    <w:rsid w:val="00304532"/>
    <w:rsid w:val="00305D74"/>
    <w:rsid w:val="00326156"/>
    <w:rsid w:val="00326CB0"/>
    <w:rsid w:val="00327433"/>
    <w:rsid w:val="0033213E"/>
    <w:rsid w:val="00333DEE"/>
    <w:rsid w:val="00340E98"/>
    <w:rsid w:val="003422E2"/>
    <w:rsid w:val="00351CAC"/>
    <w:rsid w:val="00352AD5"/>
    <w:rsid w:val="00354090"/>
    <w:rsid w:val="0035556F"/>
    <w:rsid w:val="003624CD"/>
    <w:rsid w:val="00366D25"/>
    <w:rsid w:val="00366DEF"/>
    <w:rsid w:val="00373FCF"/>
    <w:rsid w:val="00375465"/>
    <w:rsid w:val="00375B2B"/>
    <w:rsid w:val="003764FC"/>
    <w:rsid w:val="00376903"/>
    <w:rsid w:val="003806F5"/>
    <w:rsid w:val="00381F92"/>
    <w:rsid w:val="00386037"/>
    <w:rsid w:val="0038673F"/>
    <w:rsid w:val="00390965"/>
    <w:rsid w:val="00395BF2"/>
    <w:rsid w:val="003A028D"/>
    <w:rsid w:val="003A0DAD"/>
    <w:rsid w:val="003A2E75"/>
    <w:rsid w:val="003A3599"/>
    <w:rsid w:val="003A3ED6"/>
    <w:rsid w:val="003A6562"/>
    <w:rsid w:val="003A6CE8"/>
    <w:rsid w:val="003A77E3"/>
    <w:rsid w:val="003B1107"/>
    <w:rsid w:val="003B633F"/>
    <w:rsid w:val="003B743B"/>
    <w:rsid w:val="003B7D79"/>
    <w:rsid w:val="003C114B"/>
    <w:rsid w:val="003C7529"/>
    <w:rsid w:val="003D3022"/>
    <w:rsid w:val="003D48FE"/>
    <w:rsid w:val="003D4A83"/>
    <w:rsid w:val="003D7974"/>
    <w:rsid w:val="003F0051"/>
    <w:rsid w:val="003F144A"/>
    <w:rsid w:val="003F1831"/>
    <w:rsid w:val="003F5E02"/>
    <w:rsid w:val="003F6386"/>
    <w:rsid w:val="003F6C6A"/>
    <w:rsid w:val="004019E5"/>
    <w:rsid w:val="00404EAD"/>
    <w:rsid w:val="00405C5C"/>
    <w:rsid w:val="0041099A"/>
    <w:rsid w:val="004133EF"/>
    <w:rsid w:val="00413796"/>
    <w:rsid w:val="004202D8"/>
    <w:rsid w:val="00423F43"/>
    <w:rsid w:val="00427379"/>
    <w:rsid w:val="00442062"/>
    <w:rsid w:val="0044455D"/>
    <w:rsid w:val="004445DF"/>
    <w:rsid w:val="0044508E"/>
    <w:rsid w:val="00445CBE"/>
    <w:rsid w:val="0045453C"/>
    <w:rsid w:val="00455BC0"/>
    <w:rsid w:val="00457546"/>
    <w:rsid w:val="00462680"/>
    <w:rsid w:val="0046292E"/>
    <w:rsid w:val="00462B31"/>
    <w:rsid w:val="0046460D"/>
    <w:rsid w:val="004656DC"/>
    <w:rsid w:val="00465775"/>
    <w:rsid w:val="00467009"/>
    <w:rsid w:val="00471F1E"/>
    <w:rsid w:val="00472C02"/>
    <w:rsid w:val="00475D6D"/>
    <w:rsid w:val="004807A9"/>
    <w:rsid w:val="00483BBF"/>
    <w:rsid w:val="00485E57"/>
    <w:rsid w:val="0049230A"/>
    <w:rsid w:val="00493709"/>
    <w:rsid w:val="00493F18"/>
    <w:rsid w:val="00494ED2"/>
    <w:rsid w:val="004953C3"/>
    <w:rsid w:val="00495745"/>
    <w:rsid w:val="00496BD9"/>
    <w:rsid w:val="004A0608"/>
    <w:rsid w:val="004A092F"/>
    <w:rsid w:val="004A1B4D"/>
    <w:rsid w:val="004A2FAB"/>
    <w:rsid w:val="004A3C6E"/>
    <w:rsid w:val="004A5CCD"/>
    <w:rsid w:val="004B7AD1"/>
    <w:rsid w:val="004C0408"/>
    <w:rsid w:val="004C4A6A"/>
    <w:rsid w:val="004C5ACA"/>
    <w:rsid w:val="004C74C0"/>
    <w:rsid w:val="004C7DEC"/>
    <w:rsid w:val="004D108D"/>
    <w:rsid w:val="004D27A3"/>
    <w:rsid w:val="004D4907"/>
    <w:rsid w:val="004E20C4"/>
    <w:rsid w:val="004E343D"/>
    <w:rsid w:val="004E53B2"/>
    <w:rsid w:val="004E6550"/>
    <w:rsid w:val="004F081E"/>
    <w:rsid w:val="004F1630"/>
    <w:rsid w:val="004F2889"/>
    <w:rsid w:val="004F2E0A"/>
    <w:rsid w:val="004F4410"/>
    <w:rsid w:val="004F66D8"/>
    <w:rsid w:val="004F66F7"/>
    <w:rsid w:val="004F77E2"/>
    <w:rsid w:val="00500C00"/>
    <w:rsid w:val="005067F4"/>
    <w:rsid w:val="0050685A"/>
    <w:rsid w:val="00507DC7"/>
    <w:rsid w:val="005100DE"/>
    <w:rsid w:val="005135C7"/>
    <w:rsid w:val="00515905"/>
    <w:rsid w:val="005170B1"/>
    <w:rsid w:val="00524A3B"/>
    <w:rsid w:val="00537679"/>
    <w:rsid w:val="00541528"/>
    <w:rsid w:val="00546BA1"/>
    <w:rsid w:val="005472A5"/>
    <w:rsid w:val="00547B8A"/>
    <w:rsid w:val="00554307"/>
    <w:rsid w:val="00554520"/>
    <w:rsid w:val="00555293"/>
    <w:rsid w:val="00555B3B"/>
    <w:rsid w:val="0055741F"/>
    <w:rsid w:val="00557584"/>
    <w:rsid w:val="00564895"/>
    <w:rsid w:val="00574AFA"/>
    <w:rsid w:val="00577AC8"/>
    <w:rsid w:val="0058080C"/>
    <w:rsid w:val="00585A93"/>
    <w:rsid w:val="005872B0"/>
    <w:rsid w:val="005879DF"/>
    <w:rsid w:val="005911BC"/>
    <w:rsid w:val="00594115"/>
    <w:rsid w:val="00596F32"/>
    <w:rsid w:val="005A0526"/>
    <w:rsid w:val="005A2903"/>
    <w:rsid w:val="005A76F5"/>
    <w:rsid w:val="005B0510"/>
    <w:rsid w:val="005B2676"/>
    <w:rsid w:val="005B2B18"/>
    <w:rsid w:val="005B399E"/>
    <w:rsid w:val="005B4FA9"/>
    <w:rsid w:val="005B650C"/>
    <w:rsid w:val="005B7FFC"/>
    <w:rsid w:val="005C0770"/>
    <w:rsid w:val="005C0D9C"/>
    <w:rsid w:val="005C3150"/>
    <w:rsid w:val="005C5F8B"/>
    <w:rsid w:val="005D0147"/>
    <w:rsid w:val="005D0FF8"/>
    <w:rsid w:val="005D5648"/>
    <w:rsid w:val="005D665E"/>
    <w:rsid w:val="005D7119"/>
    <w:rsid w:val="005D7E0B"/>
    <w:rsid w:val="005E0405"/>
    <w:rsid w:val="005E33A3"/>
    <w:rsid w:val="005F05F0"/>
    <w:rsid w:val="005F548A"/>
    <w:rsid w:val="005F59FA"/>
    <w:rsid w:val="005F78FA"/>
    <w:rsid w:val="00601D32"/>
    <w:rsid w:val="00604769"/>
    <w:rsid w:val="00604FC9"/>
    <w:rsid w:val="006101F5"/>
    <w:rsid w:val="006112E3"/>
    <w:rsid w:val="00612DAF"/>
    <w:rsid w:val="0061435A"/>
    <w:rsid w:val="00617B34"/>
    <w:rsid w:val="00623012"/>
    <w:rsid w:val="00626813"/>
    <w:rsid w:val="00626F23"/>
    <w:rsid w:val="00630B66"/>
    <w:rsid w:val="0063104E"/>
    <w:rsid w:val="0063502B"/>
    <w:rsid w:val="00635A83"/>
    <w:rsid w:val="00640A25"/>
    <w:rsid w:val="00641BBE"/>
    <w:rsid w:val="00643527"/>
    <w:rsid w:val="006508EE"/>
    <w:rsid w:val="006527B6"/>
    <w:rsid w:val="006533D1"/>
    <w:rsid w:val="00654561"/>
    <w:rsid w:val="006546B0"/>
    <w:rsid w:val="00654C39"/>
    <w:rsid w:val="00662375"/>
    <w:rsid w:val="0066313B"/>
    <w:rsid w:val="00670259"/>
    <w:rsid w:val="0067039A"/>
    <w:rsid w:val="00671A7D"/>
    <w:rsid w:val="0067237D"/>
    <w:rsid w:val="006750D7"/>
    <w:rsid w:val="00681C8C"/>
    <w:rsid w:val="00681D84"/>
    <w:rsid w:val="006903EA"/>
    <w:rsid w:val="006929F3"/>
    <w:rsid w:val="00694226"/>
    <w:rsid w:val="00694D9E"/>
    <w:rsid w:val="00695D1D"/>
    <w:rsid w:val="00695EC1"/>
    <w:rsid w:val="00696507"/>
    <w:rsid w:val="006978FC"/>
    <w:rsid w:val="006A0313"/>
    <w:rsid w:val="006A2AE5"/>
    <w:rsid w:val="006A384B"/>
    <w:rsid w:val="006A4F08"/>
    <w:rsid w:val="006A4FAF"/>
    <w:rsid w:val="006A578B"/>
    <w:rsid w:val="006A61AD"/>
    <w:rsid w:val="006A7A97"/>
    <w:rsid w:val="006B1E42"/>
    <w:rsid w:val="006B3B7F"/>
    <w:rsid w:val="006C3831"/>
    <w:rsid w:val="006C4731"/>
    <w:rsid w:val="006C48B5"/>
    <w:rsid w:val="006C696C"/>
    <w:rsid w:val="006C6B71"/>
    <w:rsid w:val="006D2352"/>
    <w:rsid w:val="006D61D5"/>
    <w:rsid w:val="006D7A0D"/>
    <w:rsid w:val="006E00B8"/>
    <w:rsid w:val="006E1849"/>
    <w:rsid w:val="006F171C"/>
    <w:rsid w:val="006F1D3A"/>
    <w:rsid w:val="006F3C40"/>
    <w:rsid w:val="006F6B18"/>
    <w:rsid w:val="007013F1"/>
    <w:rsid w:val="00706547"/>
    <w:rsid w:val="00707ED3"/>
    <w:rsid w:val="0071090F"/>
    <w:rsid w:val="007112A0"/>
    <w:rsid w:val="0071310E"/>
    <w:rsid w:val="00716573"/>
    <w:rsid w:val="0072166B"/>
    <w:rsid w:val="0073127A"/>
    <w:rsid w:val="00734D41"/>
    <w:rsid w:val="00735817"/>
    <w:rsid w:val="007363E1"/>
    <w:rsid w:val="00736757"/>
    <w:rsid w:val="00736D4E"/>
    <w:rsid w:val="007415ED"/>
    <w:rsid w:val="00742F6A"/>
    <w:rsid w:val="0074697B"/>
    <w:rsid w:val="0075105C"/>
    <w:rsid w:val="00751EFB"/>
    <w:rsid w:val="00752515"/>
    <w:rsid w:val="00754247"/>
    <w:rsid w:val="0075596E"/>
    <w:rsid w:val="00757C74"/>
    <w:rsid w:val="00762003"/>
    <w:rsid w:val="00762A55"/>
    <w:rsid w:val="00764A56"/>
    <w:rsid w:val="00766329"/>
    <w:rsid w:val="00771409"/>
    <w:rsid w:val="007745D4"/>
    <w:rsid w:val="00775857"/>
    <w:rsid w:val="007830B5"/>
    <w:rsid w:val="007850F6"/>
    <w:rsid w:val="00791D6A"/>
    <w:rsid w:val="007A0F47"/>
    <w:rsid w:val="007A1F26"/>
    <w:rsid w:val="007A5C42"/>
    <w:rsid w:val="007A66D0"/>
    <w:rsid w:val="007B04F0"/>
    <w:rsid w:val="007B465F"/>
    <w:rsid w:val="007B7E3D"/>
    <w:rsid w:val="007C0558"/>
    <w:rsid w:val="007C0BEF"/>
    <w:rsid w:val="007C3C5E"/>
    <w:rsid w:val="007C5404"/>
    <w:rsid w:val="007C7ACA"/>
    <w:rsid w:val="007D0B94"/>
    <w:rsid w:val="007D13A4"/>
    <w:rsid w:val="007D1407"/>
    <w:rsid w:val="007E58B1"/>
    <w:rsid w:val="007F1105"/>
    <w:rsid w:val="007F6BCF"/>
    <w:rsid w:val="008032C1"/>
    <w:rsid w:val="00807297"/>
    <w:rsid w:val="008073E7"/>
    <w:rsid w:val="008148F3"/>
    <w:rsid w:val="0081495B"/>
    <w:rsid w:val="00820C21"/>
    <w:rsid w:val="00827C01"/>
    <w:rsid w:val="00830A28"/>
    <w:rsid w:val="008339B2"/>
    <w:rsid w:val="008341CA"/>
    <w:rsid w:val="00837173"/>
    <w:rsid w:val="008378D6"/>
    <w:rsid w:val="00837D40"/>
    <w:rsid w:val="008410A2"/>
    <w:rsid w:val="008426E2"/>
    <w:rsid w:val="0084782B"/>
    <w:rsid w:val="00853FBA"/>
    <w:rsid w:val="00856031"/>
    <w:rsid w:val="008611D8"/>
    <w:rsid w:val="008612B1"/>
    <w:rsid w:val="0086505A"/>
    <w:rsid w:val="00867C24"/>
    <w:rsid w:val="0087096B"/>
    <w:rsid w:val="00873243"/>
    <w:rsid w:val="008741E7"/>
    <w:rsid w:val="008828C8"/>
    <w:rsid w:val="0088340C"/>
    <w:rsid w:val="00887E7B"/>
    <w:rsid w:val="00890BFC"/>
    <w:rsid w:val="00892DC8"/>
    <w:rsid w:val="008968A8"/>
    <w:rsid w:val="008A152F"/>
    <w:rsid w:val="008A1A71"/>
    <w:rsid w:val="008A20CC"/>
    <w:rsid w:val="008A3B77"/>
    <w:rsid w:val="008A44AA"/>
    <w:rsid w:val="008A4BD0"/>
    <w:rsid w:val="008A5177"/>
    <w:rsid w:val="008A7F8B"/>
    <w:rsid w:val="008B12F1"/>
    <w:rsid w:val="008B41CE"/>
    <w:rsid w:val="008B47CB"/>
    <w:rsid w:val="008B5F0D"/>
    <w:rsid w:val="008C5A22"/>
    <w:rsid w:val="008C7247"/>
    <w:rsid w:val="008D04DD"/>
    <w:rsid w:val="008D4019"/>
    <w:rsid w:val="008D5D45"/>
    <w:rsid w:val="008E604D"/>
    <w:rsid w:val="008E6274"/>
    <w:rsid w:val="008F00F1"/>
    <w:rsid w:val="008F4DDC"/>
    <w:rsid w:val="008F6460"/>
    <w:rsid w:val="008F75A6"/>
    <w:rsid w:val="008F790E"/>
    <w:rsid w:val="009012C0"/>
    <w:rsid w:val="00904781"/>
    <w:rsid w:val="00905C0A"/>
    <w:rsid w:val="009067A1"/>
    <w:rsid w:val="00910397"/>
    <w:rsid w:val="00911EC3"/>
    <w:rsid w:val="00911F60"/>
    <w:rsid w:val="00913A76"/>
    <w:rsid w:val="00913BF6"/>
    <w:rsid w:val="009158F1"/>
    <w:rsid w:val="00916AA4"/>
    <w:rsid w:val="009250D9"/>
    <w:rsid w:val="00925BC7"/>
    <w:rsid w:val="00926063"/>
    <w:rsid w:val="00927662"/>
    <w:rsid w:val="0093368B"/>
    <w:rsid w:val="00933D28"/>
    <w:rsid w:val="00944550"/>
    <w:rsid w:val="0095215F"/>
    <w:rsid w:val="009537CB"/>
    <w:rsid w:val="00953DA7"/>
    <w:rsid w:val="009609C0"/>
    <w:rsid w:val="0096107E"/>
    <w:rsid w:val="00963985"/>
    <w:rsid w:val="0096437E"/>
    <w:rsid w:val="0096575F"/>
    <w:rsid w:val="00967DC7"/>
    <w:rsid w:val="00971997"/>
    <w:rsid w:val="00976800"/>
    <w:rsid w:val="0097735F"/>
    <w:rsid w:val="00980E6C"/>
    <w:rsid w:val="00981571"/>
    <w:rsid w:val="009816F6"/>
    <w:rsid w:val="00982D3F"/>
    <w:rsid w:val="009835D4"/>
    <w:rsid w:val="0098454E"/>
    <w:rsid w:val="00985830"/>
    <w:rsid w:val="00985B6E"/>
    <w:rsid w:val="009902E9"/>
    <w:rsid w:val="009967F4"/>
    <w:rsid w:val="00997120"/>
    <w:rsid w:val="00997BC9"/>
    <w:rsid w:val="00997DE6"/>
    <w:rsid w:val="009A2217"/>
    <w:rsid w:val="009A4624"/>
    <w:rsid w:val="009A688A"/>
    <w:rsid w:val="009A6BCD"/>
    <w:rsid w:val="009B286D"/>
    <w:rsid w:val="009B2D42"/>
    <w:rsid w:val="009B6029"/>
    <w:rsid w:val="009B7CB8"/>
    <w:rsid w:val="009C09C5"/>
    <w:rsid w:val="009C1771"/>
    <w:rsid w:val="009C1CB7"/>
    <w:rsid w:val="009C6561"/>
    <w:rsid w:val="009C69B8"/>
    <w:rsid w:val="009C7465"/>
    <w:rsid w:val="009D1D8A"/>
    <w:rsid w:val="009D31A8"/>
    <w:rsid w:val="009D7D0F"/>
    <w:rsid w:val="009E2CB3"/>
    <w:rsid w:val="009E5706"/>
    <w:rsid w:val="009E5FF7"/>
    <w:rsid w:val="009E63D1"/>
    <w:rsid w:val="009E7BAA"/>
    <w:rsid w:val="009F7B08"/>
    <w:rsid w:val="00A01213"/>
    <w:rsid w:val="00A02F31"/>
    <w:rsid w:val="00A0345E"/>
    <w:rsid w:val="00A10F79"/>
    <w:rsid w:val="00A13969"/>
    <w:rsid w:val="00A14499"/>
    <w:rsid w:val="00A17DC4"/>
    <w:rsid w:val="00A22507"/>
    <w:rsid w:val="00A236D2"/>
    <w:rsid w:val="00A241C9"/>
    <w:rsid w:val="00A26E0C"/>
    <w:rsid w:val="00A2726E"/>
    <w:rsid w:val="00A2768E"/>
    <w:rsid w:val="00A27BFC"/>
    <w:rsid w:val="00A30D36"/>
    <w:rsid w:val="00A33301"/>
    <w:rsid w:val="00A36035"/>
    <w:rsid w:val="00A36A82"/>
    <w:rsid w:val="00A4049B"/>
    <w:rsid w:val="00A417C5"/>
    <w:rsid w:val="00A418F9"/>
    <w:rsid w:val="00A43C72"/>
    <w:rsid w:val="00A452C2"/>
    <w:rsid w:val="00A4547F"/>
    <w:rsid w:val="00A45FAE"/>
    <w:rsid w:val="00A50AB2"/>
    <w:rsid w:val="00A549DB"/>
    <w:rsid w:val="00A55D45"/>
    <w:rsid w:val="00A563EC"/>
    <w:rsid w:val="00A5689B"/>
    <w:rsid w:val="00A5696B"/>
    <w:rsid w:val="00A56DA1"/>
    <w:rsid w:val="00A60D68"/>
    <w:rsid w:val="00A6153A"/>
    <w:rsid w:val="00A61F48"/>
    <w:rsid w:val="00A63307"/>
    <w:rsid w:val="00A63674"/>
    <w:rsid w:val="00A66D0C"/>
    <w:rsid w:val="00A67B5B"/>
    <w:rsid w:val="00A7405F"/>
    <w:rsid w:val="00A821E0"/>
    <w:rsid w:val="00A83C0A"/>
    <w:rsid w:val="00A84526"/>
    <w:rsid w:val="00A84670"/>
    <w:rsid w:val="00A84BBF"/>
    <w:rsid w:val="00A90D30"/>
    <w:rsid w:val="00A92EFC"/>
    <w:rsid w:val="00A955BA"/>
    <w:rsid w:val="00A97C2E"/>
    <w:rsid w:val="00AA489C"/>
    <w:rsid w:val="00AA6604"/>
    <w:rsid w:val="00AD0E9E"/>
    <w:rsid w:val="00AD63B7"/>
    <w:rsid w:val="00AE08A8"/>
    <w:rsid w:val="00AE25FE"/>
    <w:rsid w:val="00AE37E0"/>
    <w:rsid w:val="00AE3ED2"/>
    <w:rsid w:val="00AE48E8"/>
    <w:rsid w:val="00AF02A1"/>
    <w:rsid w:val="00AF0CC2"/>
    <w:rsid w:val="00AF7134"/>
    <w:rsid w:val="00AF758B"/>
    <w:rsid w:val="00B01009"/>
    <w:rsid w:val="00B01B4F"/>
    <w:rsid w:val="00B05EB6"/>
    <w:rsid w:val="00B07133"/>
    <w:rsid w:val="00B105CF"/>
    <w:rsid w:val="00B13B92"/>
    <w:rsid w:val="00B16846"/>
    <w:rsid w:val="00B21619"/>
    <w:rsid w:val="00B23C91"/>
    <w:rsid w:val="00B276C9"/>
    <w:rsid w:val="00B32541"/>
    <w:rsid w:val="00B353C6"/>
    <w:rsid w:val="00B35E01"/>
    <w:rsid w:val="00B41B6B"/>
    <w:rsid w:val="00B44FC5"/>
    <w:rsid w:val="00B4607F"/>
    <w:rsid w:val="00B54186"/>
    <w:rsid w:val="00B559F5"/>
    <w:rsid w:val="00B57050"/>
    <w:rsid w:val="00B57CA3"/>
    <w:rsid w:val="00B61C34"/>
    <w:rsid w:val="00B62307"/>
    <w:rsid w:val="00B65AED"/>
    <w:rsid w:val="00B668E5"/>
    <w:rsid w:val="00B70BB5"/>
    <w:rsid w:val="00B710A7"/>
    <w:rsid w:val="00B73840"/>
    <w:rsid w:val="00B74437"/>
    <w:rsid w:val="00B747CD"/>
    <w:rsid w:val="00B7674D"/>
    <w:rsid w:val="00B8058C"/>
    <w:rsid w:val="00B80879"/>
    <w:rsid w:val="00B82E47"/>
    <w:rsid w:val="00B841A9"/>
    <w:rsid w:val="00B9261A"/>
    <w:rsid w:val="00B95983"/>
    <w:rsid w:val="00B960D6"/>
    <w:rsid w:val="00B97944"/>
    <w:rsid w:val="00B97B23"/>
    <w:rsid w:val="00BB0C4B"/>
    <w:rsid w:val="00BB4D74"/>
    <w:rsid w:val="00BB5207"/>
    <w:rsid w:val="00BB5707"/>
    <w:rsid w:val="00BB7FEB"/>
    <w:rsid w:val="00BC101E"/>
    <w:rsid w:val="00BC4546"/>
    <w:rsid w:val="00BC694D"/>
    <w:rsid w:val="00BD0B08"/>
    <w:rsid w:val="00BD376F"/>
    <w:rsid w:val="00BD7273"/>
    <w:rsid w:val="00BE1314"/>
    <w:rsid w:val="00BE259D"/>
    <w:rsid w:val="00BE4208"/>
    <w:rsid w:val="00BF326A"/>
    <w:rsid w:val="00BF344E"/>
    <w:rsid w:val="00BF4E18"/>
    <w:rsid w:val="00BF6799"/>
    <w:rsid w:val="00BF7455"/>
    <w:rsid w:val="00C007EE"/>
    <w:rsid w:val="00C038C9"/>
    <w:rsid w:val="00C10DA1"/>
    <w:rsid w:val="00C1242D"/>
    <w:rsid w:val="00C136A2"/>
    <w:rsid w:val="00C21D11"/>
    <w:rsid w:val="00C22249"/>
    <w:rsid w:val="00C251BA"/>
    <w:rsid w:val="00C25FF1"/>
    <w:rsid w:val="00C32658"/>
    <w:rsid w:val="00C34895"/>
    <w:rsid w:val="00C35455"/>
    <w:rsid w:val="00C36452"/>
    <w:rsid w:val="00C3658F"/>
    <w:rsid w:val="00C417FB"/>
    <w:rsid w:val="00C43690"/>
    <w:rsid w:val="00C469D8"/>
    <w:rsid w:val="00C505D5"/>
    <w:rsid w:val="00C50AB1"/>
    <w:rsid w:val="00C600CD"/>
    <w:rsid w:val="00C6330F"/>
    <w:rsid w:val="00C65E13"/>
    <w:rsid w:val="00C65FE7"/>
    <w:rsid w:val="00C7155F"/>
    <w:rsid w:val="00C76D6E"/>
    <w:rsid w:val="00C813ED"/>
    <w:rsid w:val="00C83312"/>
    <w:rsid w:val="00C90D25"/>
    <w:rsid w:val="00C91AD9"/>
    <w:rsid w:val="00C933B3"/>
    <w:rsid w:val="00C9625A"/>
    <w:rsid w:val="00CA09A2"/>
    <w:rsid w:val="00CA1B27"/>
    <w:rsid w:val="00CA2401"/>
    <w:rsid w:val="00CA4EFF"/>
    <w:rsid w:val="00CA7C71"/>
    <w:rsid w:val="00CB0B13"/>
    <w:rsid w:val="00CB1D90"/>
    <w:rsid w:val="00CB3203"/>
    <w:rsid w:val="00CB5C01"/>
    <w:rsid w:val="00CC0129"/>
    <w:rsid w:val="00CC020F"/>
    <w:rsid w:val="00CC03A7"/>
    <w:rsid w:val="00CC1E1C"/>
    <w:rsid w:val="00CD67D2"/>
    <w:rsid w:val="00CD6990"/>
    <w:rsid w:val="00CD77E7"/>
    <w:rsid w:val="00CD78A2"/>
    <w:rsid w:val="00CD7961"/>
    <w:rsid w:val="00CF04A9"/>
    <w:rsid w:val="00CF2F23"/>
    <w:rsid w:val="00CF5380"/>
    <w:rsid w:val="00CF685F"/>
    <w:rsid w:val="00CF6BF8"/>
    <w:rsid w:val="00CF7045"/>
    <w:rsid w:val="00D02721"/>
    <w:rsid w:val="00D075FA"/>
    <w:rsid w:val="00D11090"/>
    <w:rsid w:val="00D12563"/>
    <w:rsid w:val="00D14A80"/>
    <w:rsid w:val="00D1502D"/>
    <w:rsid w:val="00D169BC"/>
    <w:rsid w:val="00D16E8E"/>
    <w:rsid w:val="00D17508"/>
    <w:rsid w:val="00D1786F"/>
    <w:rsid w:val="00D23CF7"/>
    <w:rsid w:val="00D24DCE"/>
    <w:rsid w:val="00D267FA"/>
    <w:rsid w:val="00D30276"/>
    <w:rsid w:val="00D32007"/>
    <w:rsid w:val="00D370B0"/>
    <w:rsid w:val="00D404C9"/>
    <w:rsid w:val="00D40F7E"/>
    <w:rsid w:val="00D4463E"/>
    <w:rsid w:val="00D44942"/>
    <w:rsid w:val="00D45C02"/>
    <w:rsid w:val="00D45CE2"/>
    <w:rsid w:val="00D47FD1"/>
    <w:rsid w:val="00D5209C"/>
    <w:rsid w:val="00D5484D"/>
    <w:rsid w:val="00D5513D"/>
    <w:rsid w:val="00D61CC5"/>
    <w:rsid w:val="00D63036"/>
    <w:rsid w:val="00D63B94"/>
    <w:rsid w:val="00D64264"/>
    <w:rsid w:val="00D74B0D"/>
    <w:rsid w:val="00D74D48"/>
    <w:rsid w:val="00D87F70"/>
    <w:rsid w:val="00D96CB5"/>
    <w:rsid w:val="00D97880"/>
    <w:rsid w:val="00DA030C"/>
    <w:rsid w:val="00DA1FD1"/>
    <w:rsid w:val="00DA3659"/>
    <w:rsid w:val="00DA490A"/>
    <w:rsid w:val="00DA4F0A"/>
    <w:rsid w:val="00DB1A67"/>
    <w:rsid w:val="00DB32FE"/>
    <w:rsid w:val="00DB3900"/>
    <w:rsid w:val="00DB3E9D"/>
    <w:rsid w:val="00DB4514"/>
    <w:rsid w:val="00DB5C00"/>
    <w:rsid w:val="00DC1563"/>
    <w:rsid w:val="00DC366B"/>
    <w:rsid w:val="00DC439F"/>
    <w:rsid w:val="00DC56F0"/>
    <w:rsid w:val="00DC7DFF"/>
    <w:rsid w:val="00DD115E"/>
    <w:rsid w:val="00DD12A4"/>
    <w:rsid w:val="00DD1A52"/>
    <w:rsid w:val="00DD2EF3"/>
    <w:rsid w:val="00DE239B"/>
    <w:rsid w:val="00DF5609"/>
    <w:rsid w:val="00DF627D"/>
    <w:rsid w:val="00DF7AC3"/>
    <w:rsid w:val="00E00916"/>
    <w:rsid w:val="00E01F70"/>
    <w:rsid w:val="00E1452B"/>
    <w:rsid w:val="00E16750"/>
    <w:rsid w:val="00E27442"/>
    <w:rsid w:val="00E34605"/>
    <w:rsid w:val="00E37B1E"/>
    <w:rsid w:val="00E40980"/>
    <w:rsid w:val="00E413D1"/>
    <w:rsid w:val="00E43ADE"/>
    <w:rsid w:val="00E440B7"/>
    <w:rsid w:val="00E46386"/>
    <w:rsid w:val="00E46E46"/>
    <w:rsid w:val="00E50CAE"/>
    <w:rsid w:val="00E5216F"/>
    <w:rsid w:val="00E52F45"/>
    <w:rsid w:val="00E56F85"/>
    <w:rsid w:val="00E64BE7"/>
    <w:rsid w:val="00E700E6"/>
    <w:rsid w:val="00E74889"/>
    <w:rsid w:val="00E7586E"/>
    <w:rsid w:val="00E86206"/>
    <w:rsid w:val="00E863E9"/>
    <w:rsid w:val="00E907E0"/>
    <w:rsid w:val="00E90DE9"/>
    <w:rsid w:val="00E9135F"/>
    <w:rsid w:val="00E91A31"/>
    <w:rsid w:val="00E91C2C"/>
    <w:rsid w:val="00E924B9"/>
    <w:rsid w:val="00EA0101"/>
    <w:rsid w:val="00EA186E"/>
    <w:rsid w:val="00EA4107"/>
    <w:rsid w:val="00EA4E26"/>
    <w:rsid w:val="00EB007D"/>
    <w:rsid w:val="00EB43FD"/>
    <w:rsid w:val="00EB6CF0"/>
    <w:rsid w:val="00EB7185"/>
    <w:rsid w:val="00EB745D"/>
    <w:rsid w:val="00EB7600"/>
    <w:rsid w:val="00EC012E"/>
    <w:rsid w:val="00EC0267"/>
    <w:rsid w:val="00EC14AE"/>
    <w:rsid w:val="00EC184B"/>
    <w:rsid w:val="00EC40CA"/>
    <w:rsid w:val="00EC4767"/>
    <w:rsid w:val="00EC510B"/>
    <w:rsid w:val="00ED277A"/>
    <w:rsid w:val="00ED45AC"/>
    <w:rsid w:val="00ED65BD"/>
    <w:rsid w:val="00ED797F"/>
    <w:rsid w:val="00EE0B54"/>
    <w:rsid w:val="00EE101A"/>
    <w:rsid w:val="00EE1751"/>
    <w:rsid w:val="00EE1BA4"/>
    <w:rsid w:val="00EE3DD6"/>
    <w:rsid w:val="00EE4CFA"/>
    <w:rsid w:val="00EE6298"/>
    <w:rsid w:val="00EE6505"/>
    <w:rsid w:val="00EF5A69"/>
    <w:rsid w:val="00EF7016"/>
    <w:rsid w:val="00F00501"/>
    <w:rsid w:val="00F03BC3"/>
    <w:rsid w:val="00F11F97"/>
    <w:rsid w:val="00F16178"/>
    <w:rsid w:val="00F17CCA"/>
    <w:rsid w:val="00F22878"/>
    <w:rsid w:val="00F26F30"/>
    <w:rsid w:val="00F34CB6"/>
    <w:rsid w:val="00F356DE"/>
    <w:rsid w:val="00F401CA"/>
    <w:rsid w:val="00F438F7"/>
    <w:rsid w:val="00F44A16"/>
    <w:rsid w:val="00F45CC2"/>
    <w:rsid w:val="00F4665E"/>
    <w:rsid w:val="00F51792"/>
    <w:rsid w:val="00F5247F"/>
    <w:rsid w:val="00F54916"/>
    <w:rsid w:val="00F6053E"/>
    <w:rsid w:val="00F62EB6"/>
    <w:rsid w:val="00F635D2"/>
    <w:rsid w:val="00F636B8"/>
    <w:rsid w:val="00F63992"/>
    <w:rsid w:val="00F6495F"/>
    <w:rsid w:val="00F66D92"/>
    <w:rsid w:val="00F67086"/>
    <w:rsid w:val="00F670CF"/>
    <w:rsid w:val="00F70E50"/>
    <w:rsid w:val="00F7440E"/>
    <w:rsid w:val="00F80855"/>
    <w:rsid w:val="00F9598E"/>
    <w:rsid w:val="00F97255"/>
    <w:rsid w:val="00F976ED"/>
    <w:rsid w:val="00F97913"/>
    <w:rsid w:val="00FA2104"/>
    <w:rsid w:val="00FA2996"/>
    <w:rsid w:val="00FA75C2"/>
    <w:rsid w:val="00FB0978"/>
    <w:rsid w:val="00FB1B60"/>
    <w:rsid w:val="00FB2EB1"/>
    <w:rsid w:val="00FB3DDD"/>
    <w:rsid w:val="00FB7F73"/>
    <w:rsid w:val="00FC0E5A"/>
    <w:rsid w:val="00FC29F3"/>
    <w:rsid w:val="00FC630D"/>
    <w:rsid w:val="00FC694D"/>
    <w:rsid w:val="00FC6B70"/>
    <w:rsid w:val="00FD33A9"/>
    <w:rsid w:val="00FD3712"/>
    <w:rsid w:val="00FD4C77"/>
    <w:rsid w:val="00FD624F"/>
    <w:rsid w:val="00FD7AD8"/>
    <w:rsid w:val="00FE5E00"/>
    <w:rsid w:val="00FF016C"/>
    <w:rsid w:val="00FF155E"/>
    <w:rsid w:val="00FF4D6C"/>
    <w:rsid w:val="00FF6A2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F98E0B"/>
  <w15:docId w15:val="{FB2F483D-E15C-41D0-8799-959C30B8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1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customStyle="1" w:styleId="Car20">
    <w:name w:val="Car2"/>
    <w:basedOn w:val="Normal"/>
    <w:rsid w:val="00CD67D2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FD7AD8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CC03A7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PrrafodelistaCar">
    <w:name w:val="Párrafo de lista Car"/>
    <w:link w:val="Prrafodelista"/>
    <w:uiPriority w:val="34"/>
    <w:rsid w:val="0025699A"/>
    <w:rPr>
      <w:rFonts w:ascii="Calibri" w:eastAsia="Calibri" w:hAnsi="Calibr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rsid w:val="0025699A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styleId="Hipervnculovisitado">
    <w:name w:val="FollowedHyperlink"/>
    <w:basedOn w:val="Fuentedeprrafopredeter"/>
    <w:semiHidden/>
    <w:unhideWhenUsed/>
    <w:rsid w:val="00A63674"/>
    <w:rPr>
      <w:color w:val="954F72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F155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A92EFC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72AE7-7BEF-4B39-961A-3DFC3F9EB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8</Pages>
  <Words>1435</Words>
  <Characters>10146</Characters>
  <Application>Microsoft Office Word</Application>
  <DocSecurity>0</DocSecurity>
  <Lines>441</Lines>
  <Paragraphs>246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PORTHOS</dc:creator>
  <cp:lastModifiedBy>usuario</cp:lastModifiedBy>
  <cp:revision>86</cp:revision>
  <cp:lastPrinted>2023-08-24T15:25:00Z</cp:lastPrinted>
  <dcterms:created xsi:type="dcterms:W3CDTF">2025-02-18T05:26:00Z</dcterms:created>
  <dcterms:modified xsi:type="dcterms:W3CDTF">2025-11-04T18:16:00Z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2023-02-07T20:02:02Z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fd53da9a-0fc8-4dfc-bfd1-ae3a15e7e0f0</vt:lpwstr>
  </property>
  <property fmtid="{D5CDD505-2E9C-101B-9397-08002B2CF9AE}" pid="8" name="MSIP_Label_1299739c-ad3d-4908-806e-4d91151a6e13_ContentBits">
    <vt:lpwstr>0</vt:lpwstr>
  </property>
</Properties>
</file>