
<file path=[Content_Types].xml><?xml version="1.0" encoding="utf-8"?>
<Types xmlns="http://schemas.openxmlformats.org/package/2006/content-types">
  <Default ContentType="application/vnd.openxmlformats-package.relationships+xml" Extension="rels"/>
  <Default ContentType="image/x-wmf" Extension="wmf"/>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768" w:rsidRPr="00C51DCB" w:rsidRDefault="00B05768" w:rsidP="007B78A1">
      <w:pPr>
        <w:tabs>
          <w:tab w:val="left" w:pos="567"/>
        </w:tabs>
        <w:spacing w:after="0" w:line="240" w:lineRule="auto"/>
        <w:jc w:val="both"/>
        <w:rPr>
          <w:rFonts w:ascii="Arial Narrow" w:hAnsi="Arial Narrow" w:cs="Arial"/>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4519"/>
      </w:tblGrid>
      <w:tr w:rsidR="006D247E" w:rsidRPr="00C51DCB" w:rsidTr="00546DFB">
        <w:trPr>
          <w:trHeight w:val="318"/>
        </w:trPr>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b/>
                <w:sz w:val="24"/>
                <w:szCs w:val="24"/>
                <w:lang w:eastAsia="es-ES"/>
              </w:rPr>
            </w:pPr>
            <w:r w:rsidRPr="00C51DCB">
              <w:rPr>
                <w:rFonts w:ascii="Arial Narrow" w:hAnsi="Arial Narrow" w:cs="Arial"/>
                <w:b/>
                <w:sz w:val="24"/>
                <w:szCs w:val="24"/>
              </w:rPr>
              <w:t xml:space="preserve">CONTRATO Nro. </w:t>
            </w:r>
            <w:r w:rsidRPr="00C51DCB">
              <w:rPr>
                <w:rFonts w:ascii="Arial Narrow" w:hAnsi="Arial Narrow" w:cs="Arial"/>
                <w:b/>
                <w:sz w:val="24"/>
                <w:szCs w:val="24"/>
              </w:rPr>
              <w:tab/>
            </w:r>
          </w:p>
        </w:tc>
        <w:tc>
          <w:tcPr>
            <w:tcW w:w="4519" w:type="dxa"/>
            <w:shd w:val="clear" w:color="auto" w:fill="auto"/>
            <w:vAlign w:val="center"/>
          </w:tcPr>
          <w:p w:rsidR="006D247E" w:rsidRPr="00C51DCB" w:rsidRDefault="00BB46C9" w:rsidP="003111E7">
            <w:pPr>
              <w:spacing w:after="0" w:line="240" w:lineRule="auto"/>
              <w:rPr>
                <w:rFonts w:ascii="Arial Narrow" w:hAnsi="Arial Narrow" w:cs="Arial"/>
                <w:b/>
                <w:bCs/>
                <w:color w:val="000000"/>
                <w:sz w:val="24"/>
                <w:szCs w:val="24"/>
              </w:rPr>
            </w:pPr>
            <w:r w:rsidRPr="00C51DCB">
              <w:rPr>
                <w:rFonts w:ascii="Arial Narrow" w:hAnsi="Arial Narrow"/>
                <w:b/>
                <w:sz w:val="24"/>
                <w:szCs w:val="24"/>
              </w:rPr>
              <w:t>ENV</w:t>
            </w:r>
            <w:r w:rsidR="003111E7">
              <w:rPr>
                <w:rFonts w:ascii="Arial Narrow" w:hAnsi="Arial Narrow"/>
                <w:b/>
                <w:sz w:val="24"/>
                <w:szCs w:val="24"/>
              </w:rPr>
              <w:t xml:space="preserve"> XXXXXXXXX</w:t>
            </w:r>
          </w:p>
        </w:tc>
      </w:tr>
      <w:tr w:rsidR="006D247E" w:rsidRPr="00C51DCB" w:rsidTr="00546DFB">
        <w:trPr>
          <w:trHeight w:val="338"/>
        </w:trPr>
        <w:tc>
          <w:tcPr>
            <w:tcW w:w="4519" w:type="dxa"/>
            <w:shd w:val="clear" w:color="auto" w:fill="auto"/>
            <w:vAlign w:val="center"/>
          </w:tcPr>
          <w:p w:rsidR="006D247E" w:rsidRPr="00C51DCB" w:rsidRDefault="006D247E" w:rsidP="005B0368">
            <w:pPr>
              <w:pStyle w:val="Sangra2detindependiente"/>
              <w:spacing w:after="0" w:line="240" w:lineRule="auto"/>
              <w:ind w:left="0"/>
              <w:rPr>
                <w:rFonts w:ascii="Arial Narrow" w:hAnsi="Arial Narrow" w:cs="Arial"/>
                <w:b/>
                <w:sz w:val="24"/>
                <w:szCs w:val="24"/>
              </w:rPr>
            </w:pPr>
            <w:r w:rsidRPr="00C51DCB">
              <w:rPr>
                <w:rFonts w:ascii="Arial Narrow" w:hAnsi="Arial Narrow" w:cs="Arial"/>
                <w:b/>
                <w:bCs/>
                <w:sz w:val="24"/>
                <w:szCs w:val="24"/>
              </w:rPr>
              <w:t>MODALIDAD  SELECCIÓN</w:t>
            </w:r>
          </w:p>
        </w:tc>
        <w:tc>
          <w:tcPr>
            <w:tcW w:w="4519" w:type="dxa"/>
            <w:shd w:val="clear" w:color="auto" w:fill="auto"/>
            <w:vAlign w:val="center"/>
          </w:tcPr>
          <w:p w:rsidR="006D247E" w:rsidRPr="00C51DCB" w:rsidRDefault="00546DFB" w:rsidP="00546DFB">
            <w:pPr>
              <w:pStyle w:val="Sangra2detindependiente"/>
              <w:spacing w:after="0" w:line="240" w:lineRule="auto"/>
              <w:ind w:left="0"/>
              <w:jc w:val="both"/>
              <w:rPr>
                <w:rFonts w:ascii="Arial Narrow" w:hAnsi="Arial Narrow" w:cs="Arial"/>
                <w:sz w:val="24"/>
                <w:szCs w:val="24"/>
              </w:rPr>
            </w:pPr>
            <w:r w:rsidRPr="00C51DCB">
              <w:rPr>
                <w:rFonts w:ascii="Arial Narrow" w:hAnsi="Arial Narrow" w:cs="Arial"/>
                <w:sz w:val="24"/>
                <w:szCs w:val="24"/>
              </w:rPr>
              <w:t>Selección A</w:t>
            </w:r>
            <w:r w:rsidR="006D247E" w:rsidRPr="00C51DCB">
              <w:rPr>
                <w:rFonts w:ascii="Arial Narrow" w:hAnsi="Arial Narrow" w:cs="Arial"/>
                <w:sz w:val="24"/>
                <w:szCs w:val="24"/>
              </w:rPr>
              <w:t>breviada</w:t>
            </w:r>
          </w:p>
        </w:tc>
      </w:tr>
      <w:tr w:rsidR="00546DFB" w:rsidRPr="00C51DCB" w:rsidTr="00546DFB">
        <w:trPr>
          <w:trHeight w:val="338"/>
        </w:trPr>
        <w:tc>
          <w:tcPr>
            <w:tcW w:w="4519" w:type="dxa"/>
            <w:shd w:val="clear" w:color="auto" w:fill="auto"/>
            <w:vAlign w:val="center"/>
          </w:tcPr>
          <w:p w:rsidR="00546DFB" w:rsidRPr="00C51DCB" w:rsidRDefault="00546DFB" w:rsidP="005B0368">
            <w:pPr>
              <w:pStyle w:val="Sangra2detindependiente"/>
              <w:spacing w:after="0" w:line="240" w:lineRule="auto"/>
              <w:ind w:left="0"/>
              <w:rPr>
                <w:rFonts w:ascii="Arial Narrow" w:hAnsi="Arial Narrow" w:cs="Arial"/>
                <w:b/>
                <w:bCs/>
                <w:sz w:val="24"/>
                <w:szCs w:val="24"/>
              </w:rPr>
            </w:pPr>
            <w:r w:rsidRPr="00C51DCB">
              <w:rPr>
                <w:rFonts w:ascii="Arial Narrow" w:hAnsi="Arial Narrow" w:cs="Arial"/>
                <w:b/>
                <w:bCs/>
                <w:sz w:val="24"/>
                <w:szCs w:val="24"/>
              </w:rPr>
              <w:t xml:space="preserve">CAUSAL: </w:t>
            </w:r>
          </w:p>
        </w:tc>
        <w:tc>
          <w:tcPr>
            <w:tcW w:w="4519" w:type="dxa"/>
            <w:shd w:val="clear" w:color="auto" w:fill="auto"/>
            <w:vAlign w:val="center"/>
          </w:tcPr>
          <w:p w:rsidR="00546DFB" w:rsidRPr="00C51DCB" w:rsidRDefault="00546DFB" w:rsidP="004659EC">
            <w:pPr>
              <w:pStyle w:val="Sangra2detindependiente"/>
              <w:spacing w:after="0" w:line="240" w:lineRule="auto"/>
              <w:ind w:left="0"/>
              <w:jc w:val="both"/>
              <w:rPr>
                <w:rFonts w:ascii="Arial Narrow" w:hAnsi="Arial Narrow" w:cs="Arial"/>
                <w:sz w:val="24"/>
                <w:szCs w:val="24"/>
              </w:rPr>
            </w:pPr>
            <w:r w:rsidRPr="00C51DCB">
              <w:rPr>
                <w:rFonts w:ascii="Arial Narrow" w:hAnsi="Arial Narrow" w:cs="Arial"/>
                <w:sz w:val="24"/>
                <w:szCs w:val="24"/>
              </w:rPr>
              <w:t xml:space="preserve">Subasta Inversa </w:t>
            </w:r>
            <w:r w:rsidR="002D5A08" w:rsidRPr="00C51DCB">
              <w:rPr>
                <w:rFonts w:ascii="Arial Narrow" w:hAnsi="Arial Narrow" w:cs="Arial"/>
                <w:sz w:val="24"/>
                <w:szCs w:val="24"/>
              </w:rPr>
              <w:t xml:space="preserve">electrónica </w:t>
            </w:r>
            <w:r w:rsidR="00847C68">
              <w:rPr>
                <w:rFonts w:ascii="Arial Narrow" w:hAnsi="Arial Narrow" w:cs="Arial"/>
                <w:sz w:val="24"/>
                <w:szCs w:val="24"/>
              </w:rPr>
              <w:t xml:space="preserve">o presencial </w:t>
            </w:r>
          </w:p>
        </w:tc>
      </w:tr>
      <w:tr w:rsidR="006D247E" w:rsidRPr="00C51DCB" w:rsidTr="00546DFB">
        <w:trPr>
          <w:trHeight w:val="318"/>
        </w:trPr>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b/>
                <w:sz w:val="24"/>
                <w:szCs w:val="24"/>
              </w:rPr>
            </w:pPr>
            <w:r w:rsidRPr="00C51DCB">
              <w:rPr>
                <w:rFonts w:ascii="Arial Narrow" w:hAnsi="Arial Narrow" w:cs="Arial"/>
                <w:b/>
                <w:bCs/>
                <w:sz w:val="24"/>
                <w:szCs w:val="24"/>
              </w:rPr>
              <w:t>TIPO DE CONTRATO</w:t>
            </w:r>
          </w:p>
        </w:tc>
        <w:tc>
          <w:tcPr>
            <w:tcW w:w="4519" w:type="dxa"/>
            <w:shd w:val="clear" w:color="auto" w:fill="auto"/>
            <w:vAlign w:val="center"/>
          </w:tcPr>
          <w:p w:rsidR="006D247E" w:rsidRPr="00C51DCB" w:rsidRDefault="003111E7" w:rsidP="00546DFB">
            <w:pPr>
              <w:pStyle w:val="Sangra2detindependiente"/>
              <w:spacing w:after="0" w:line="240" w:lineRule="auto"/>
              <w:ind w:left="0"/>
              <w:jc w:val="both"/>
              <w:rPr>
                <w:rFonts w:ascii="Arial Narrow" w:hAnsi="Arial Narrow" w:cs="Arial"/>
                <w:sz w:val="24"/>
                <w:szCs w:val="24"/>
              </w:rPr>
            </w:pPr>
            <w:r>
              <w:rPr>
                <w:rFonts w:ascii="Arial Narrow" w:hAnsi="Arial Narrow" w:cs="Arial"/>
                <w:sz w:val="24"/>
                <w:szCs w:val="24"/>
              </w:rPr>
              <w:t>XXXXXXXXXXXXXXX</w:t>
            </w:r>
          </w:p>
        </w:tc>
      </w:tr>
      <w:tr w:rsidR="006D247E" w:rsidRPr="00C51DCB" w:rsidTr="00546DFB">
        <w:trPr>
          <w:trHeight w:val="338"/>
        </w:trPr>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b/>
                <w:sz w:val="24"/>
                <w:szCs w:val="24"/>
              </w:rPr>
            </w:pPr>
            <w:r w:rsidRPr="00C51DCB">
              <w:rPr>
                <w:rFonts w:ascii="Arial Narrow" w:hAnsi="Arial Narrow" w:cs="Arial"/>
                <w:b/>
                <w:bCs/>
                <w:sz w:val="24"/>
                <w:szCs w:val="24"/>
              </w:rPr>
              <w:t>CONTRATANTE</w:t>
            </w:r>
          </w:p>
        </w:tc>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sz w:val="24"/>
                <w:szCs w:val="24"/>
              </w:rPr>
            </w:pPr>
            <w:r w:rsidRPr="00C51DCB">
              <w:rPr>
                <w:rFonts w:ascii="Arial Narrow" w:hAnsi="Arial Narrow" w:cs="Arial"/>
                <w:sz w:val="24"/>
                <w:szCs w:val="24"/>
              </w:rPr>
              <w:t>Municipio de Envigado</w:t>
            </w:r>
          </w:p>
        </w:tc>
      </w:tr>
      <w:tr w:rsidR="006D247E" w:rsidRPr="00C51DCB" w:rsidTr="00546DFB">
        <w:trPr>
          <w:trHeight w:val="318"/>
        </w:trPr>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b/>
                <w:sz w:val="24"/>
                <w:szCs w:val="24"/>
              </w:rPr>
            </w:pPr>
            <w:r w:rsidRPr="00C51DCB">
              <w:rPr>
                <w:rFonts w:ascii="Arial Narrow" w:hAnsi="Arial Narrow" w:cs="Arial"/>
                <w:b/>
                <w:sz w:val="24"/>
                <w:szCs w:val="24"/>
              </w:rPr>
              <w:t xml:space="preserve">IDENTIFICACIÓN  </w:t>
            </w:r>
          </w:p>
        </w:tc>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sz w:val="24"/>
                <w:szCs w:val="24"/>
              </w:rPr>
            </w:pPr>
            <w:r w:rsidRPr="00C51DCB">
              <w:rPr>
                <w:rFonts w:ascii="Arial Narrow" w:hAnsi="Arial Narrow" w:cs="Arial"/>
                <w:sz w:val="24"/>
                <w:szCs w:val="24"/>
              </w:rPr>
              <w:t>890.907.106-5</w:t>
            </w:r>
          </w:p>
        </w:tc>
      </w:tr>
      <w:tr w:rsidR="006D247E" w:rsidRPr="00C51DCB" w:rsidTr="00546DFB">
        <w:trPr>
          <w:trHeight w:val="338"/>
        </w:trPr>
        <w:tc>
          <w:tcPr>
            <w:tcW w:w="4519" w:type="dxa"/>
            <w:shd w:val="clear" w:color="auto" w:fill="auto"/>
            <w:vAlign w:val="center"/>
          </w:tcPr>
          <w:p w:rsidR="006D247E" w:rsidRPr="00C51DCB" w:rsidRDefault="006D247E" w:rsidP="005B0368">
            <w:pPr>
              <w:pStyle w:val="Sangra2detindependiente"/>
              <w:spacing w:after="0" w:line="240" w:lineRule="auto"/>
              <w:ind w:left="0"/>
              <w:jc w:val="both"/>
              <w:rPr>
                <w:rFonts w:ascii="Arial Narrow" w:hAnsi="Arial Narrow" w:cs="Arial"/>
                <w:b/>
                <w:sz w:val="24"/>
                <w:szCs w:val="24"/>
              </w:rPr>
            </w:pPr>
            <w:r w:rsidRPr="00C51DCB">
              <w:rPr>
                <w:rFonts w:ascii="Arial Narrow" w:hAnsi="Arial Narrow" w:cs="Arial"/>
                <w:b/>
                <w:bCs/>
                <w:sz w:val="24"/>
                <w:szCs w:val="24"/>
              </w:rPr>
              <w:t>CONTRATISTA</w:t>
            </w:r>
          </w:p>
        </w:tc>
        <w:tc>
          <w:tcPr>
            <w:tcW w:w="4519" w:type="dxa"/>
            <w:shd w:val="clear" w:color="auto" w:fill="auto"/>
            <w:vAlign w:val="center"/>
          </w:tcPr>
          <w:p w:rsidR="006D247E" w:rsidRPr="00C51DCB" w:rsidRDefault="003111E7" w:rsidP="0043130C">
            <w:pPr>
              <w:pStyle w:val="Sangra2detindependiente"/>
              <w:spacing w:after="0" w:line="240" w:lineRule="auto"/>
              <w:ind w:left="0"/>
              <w:jc w:val="both"/>
              <w:rPr>
                <w:rFonts w:ascii="Arial Narrow" w:hAnsi="Arial Narrow" w:cs="Arial"/>
                <w:b/>
                <w:sz w:val="24"/>
                <w:szCs w:val="24"/>
                <w:lang w:val="en-US"/>
              </w:rPr>
            </w:pPr>
            <w:r>
              <w:rPr>
                <w:rFonts w:ascii="Arial Narrow" w:hAnsi="Arial Narrow" w:cs="Arial"/>
                <w:b/>
                <w:sz w:val="24"/>
                <w:szCs w:val="24"/>
                <w:lang w:val="en-US"/>
              </w:rPr>
              <w:t>XXXXXXXXXXXXXXXXXXX</w:t>
            </w:r>
          </w:p>
        </w:tc>
      </w:tr>
      <w:tr w:rsidR="00FD5C4A" w:rsidRPr="00C51DCB" w:rsidTr="00546DFB">
        <w:trPr>
          <w:trHeight w:val="318"/>
        </w:trPr>
        <w:tc>
          <w:tcPr>
            <w:tcW w:w="4519" w:type="dxa"/>
            <w:shd w:val="clear" w:color="auto" w:fill="auto"/>
            <w:vAlign w:val="center"/>
          </w:tcPr>
          <w:p w:rsidR="00FD5C4A" w:rsidRPr="00C51DCB" w:rsidRDefault="00FD5C4A" w:rsidP="005B0368">
            <w:pPr>
              <w:pStyle w:val="Sangra2detindependiente"/>
              <w:spacing w:after="0" w:line="240" w:lineRule="auto"/>
              <w:ind w:left="0"/>
              <w:jc w:val="both"/>
              <w:rPr>
                <w:rFonts w:ascii="Arial Narrow" w:hAnsi="Arial Narrow" w:cs="Arial"/>
                <w:b/>
                <w:bCs/>
                <w:sz w:val="24"/>
                <w:szCs w:val="24"/>
              </w:rPr>
            </w:pPr>
            <w:r w:rsidRPr="00C51DCB">
              <w:rPr>
                <w:rFonts w:ascii="Arial Narrow" w:hAnsi="Arial Narrow" w:cs="Arial"/>
                <w:b/>
                <w:bCs/>
                <w:sz w:val="24"/>
                <w:szCs w:val="24"/>
              </w:rPr>
              <w:t>NIT. CONTRATISTA</w:t>
            </w:r>
          </w:p>
        </w:tc>
        <w:tc>
          <w:tcPr>
            <w:tcW w:w="4519" w:type="dxa"/>
            <w:shd w:val="clear" w:color="auto" w:fill="auto"/>
            <w:vAlign w:val="center"/>
          </w:tcPr>
          <w:p w:rsidR="00FD5C4A" w:rsidRPr="00C51DCB" w:rsidRDefault="003111E7" w:rsidP="006D4EEC">
            <w:pPr>
              <w:pStyle w:val="Sangra2detindependiente"/>
              <w:spacing w:after="0" w:line="240" w:lineRule="auto"/>
              <w:ind w:left="0"/>
              <w:jc w:val="both"/>
              <w:rPr>
                <w:rFonts w:ascii="Arial Narrow" w:hAnsi="Arial Narrow" w:cs="Arial"/>
                <w:b/>
                <w:sz w:val="24"/>
                <w:szCs w:val="24"/>
                <w:lang w:eastAsia="es-CO"/>
              </w:rPr>
            </w:pPr>
            <w:r>
              <w:rPr>
                <w:rFonts w:ascii="Arial Narrow" w:hAnsi="Arial Narrow" w:cs="Arial"/>
                <w:b/>
                <w:sz w:val="24"/>
                <w:szCs w:val="24"/>
                <w:lang w:eastAsia="es-CO"/>
              </w:rPr>
              <w:t>XXXXXXXXXXXXXXXXXX</w:t>
            </w:r>
          </w:p>
        </w:tc>
      </w:tr>
      <w:tr w:rsidR="006D247E" w:rsidRPr="00C51DCB" w:rsidTr="00546DFB">
        <w:trPr>
          <w:trHeight w:val="338"/>
        </w:trPr>
        <w:tc>
          <w:tcPr>
            <w:tcW w:w="4519" w:type="dxa"/>
            <w:shd w:val="clear" w:color="auto" w:fill="auto"/>
          </w:tcPr>
          <w:p w:rsidR="006D247E" w:rsidRPr="00C51DCB" w:rsidRDefault="00546DFB" w:rsidP="005B0368">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rPr>
              <w:t xml:space="preserve">VALOR </w:t>
            </w:r>
            <w:r w:rsidR="005B25F2" w:rsidRPr="00C51DCB">
              <w:rPr>
                <w:rFonts w:ascii="Arial Narrow" w:hAnsi="Arial Narrow" w:cs="Arial"/>
                <w:b/>
                <w:sz w:val="24"/>
                <w:szCs w:val="24"/>
              </w:rPr>
              <w:t xml:space="preserve">UNITARIO </w:t>
            </w:r>
            <w:r w:rsidRPr="00C51DCB">
              <w:rPr>
                <w:rFonts w:ascii="Arial Narrow" w:hAnsi="Arial Narrow" w:cs="Arial"/>
                <w:b/>
                <w:sz w:val="24"/>
                <w:szCs w:val="24"/>
              </w:rPr>
              <w:t xml:space="preserve">DEL CONTRATO </w:t>
            </w:r>
            <w:r w:rsidR="006D247E" w:rsidRPr="00C51DCB">
              <w:rPr>
                <w:rFonts w:ascii="Arial Narrow" w:hAnsi="Arial Narrow" w:cs="Arial"/>
                <w:b/>
                <w:sz w:val="24"/>
                <w:szCs w:val="24"/>
              </w:rPr>
              <w:t>ANTES DE IVA</w:t>
            </w:r>
          </w:p>
        </w:tc>
        <w:tc>
          <w:tcPr>
            <w:tcW w:w="4519" w:type="dxa"/>
            <w:shd w:val="clear" w:color="auto" w:fill="auto"/>
          </w:tcPr>
          <w:p w:rsidR="006D247E" w:rsidRPr="00C51DCB" w:rsidRDefault="003111E7" w:rsidP="006D4EEC">
            <w:pPr>
              <w:tabs>
                <w:tab w:val="left" w:pos="567"/>
              </w:tabs>
              <w:spacing w:after="0" w:line="240" w:lineRule="auto"/>
              <w:jc w:val="both"/>
              <w:rPr>
                <w:rFonts w:ascii="Arial Narrow" w:hAnsi="Arial Narrow" w:cs="Arial"/>
                <w:sz w:val="24"/>
                <w:szCs w:val="24"/>
              </w:rPr>
            </w:pPr>
            <w:r>
              <w:rPr>
                <w:rFonts w:ascii="Arial Narrow" w:hAnsi="Arial Narrow" w:cs="Arial"/>
                <w:sz w:val="24"/>
                <w:szCs w:val="24"/>
              </w:rPr>
              <w:t>XXXXXXXXXXXXXXXX</w:t>
            </w:r>
          </w:p>
        </w:tc>
      </w:tr>
      <w:tr w:rsidR="006D247E" w:rsidRPr="00C51DCB" w:rsidTr="006D4EEC">
        <w:trPr>
          <w:trHeight w:val="249"/>
        </w:trPr>
        <w:tc>
          <w:tcPr>
            <w:tcW w:w="4519" w:type="dxa"/>
            <w:shd w:val="clear" w:color="auto" w:fill="auto"/>
          </w:tcPr>
          <w:p w:rsidR="006D247E" w:rsidRPr="00C51DCB" w:rsidRDefault="006D247E" w:rsidP="005B0368">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rPr>
              <w:t xml:space="preserve">IVA </w:t>
            </w:r>
          </w:p>
        </w:tc>
        <w:tc>
          <w:tcPr>
            <w:tcW w:w="4519" w:type="dxa"/>
            <w:shd w:val="clear" w:color="auto" w:fill="auto"/>
          </w:tcPr>
          <w:p w:rsidR="006D247E" w:rsidRPr="00C51DCB" w:rsidRDefault="003111E7" w:rsidP="006D4EEC">
            <w:pPr>
              <w:tabs>
                <w:tab w:val="left" w:pos="567"/>
              </w:tabs>
              <w:spacing w:after="0" w:line="240" w:lineRule="auto"/>
              <w:jc w:val="both"/>
              <w:rPr>
                <w:rFonts w:ascii="Arial Narrow" w:hAnsi="Arial Narrow" w:cs="Arial"/>
                <w:sz w:val="24"/>
                <w:szCs w:val="24"/>
              </w:rPr>
            </w:pPr>
            <w:r>
              <w:rPr>
                <w:rFonts w:ascii="Arial Narrow" w:hAnsi="Arial Narrow" w:cs="Arial"/>
                <w:sz w:val="24"/>
                <w:szCs w:val="24"/>
              </w:rPr>
              <w:t>XXXXXXXXXXXXX</w:t>
            </w:r>
          </w:p>
        </w:tc>
      </w:tr>
      <w:tr w:rsidR="006D247E" w:rsidRPr="00C51DCB" w:rsidTr="00546DFB">
        <w:trPr>
          <w:trHeight w:val="338"/>
        </w:trPr>
        <w:tc>
          <w:tcPr>
            <w:tcW w:w="4519" w:type="dxa"/>
            <w:shd w:val="clear" w:color="auto" w:fill="auto"/>
          </w:tcPr>
          <w:p w:rsidR="006D247E" w:rsidRPr="00C51DCB" w:rsidRDefault="00546DFB" w:rsidP="005B25F2">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rPr>
              <w:t xml:space="preserve">VALOR </w:t>
            </w:r>
            <w:r w:rsidR="005B25F2" w:rsidRPr="00C51DCB">
              <w:rPr>
                <w:rFonts w:ascii="Arial Narrow" w:hAnsi="Arial Narrow" w:cs="Arial"/>
                <w:b/>
                <w:sz w:val="24"/>
                <w:szCs w:val="24"/>
              </w:rPr>
              <w:t xml:space="preserve">TOTAL UNITARIO DEL CONTRATO IVA INCLUIDO </w:t>
            </w:r>
          </w:p>
        </w:tc>
        <w:tc>
          <w:tcPr>
            <w:tcW w:w="4519" w:type="dxa"/>
            <w:shd w:val="clear" w:color="auto" w:fill="auto"/>
          </w:tcPr>
          <w:p w:rsidR="006D247E" w:rsidRPr="00C51DCB" w:rsidRDefault="003111E7" w:rsidP="005B25F2">
            <w:pPr>
              <w:tabs>
                <w:tab w:val="left" w:pos="567"/>
              </w:tabs>
              <w:spacing w:after="0" w:line="240" w:lineRule="auto"/>
              <w:jc w:val="both"/>
              <w:rPr>
                <w:rFonts w:ascii="Arial Narrow" w:hAnsi="Arial Narrow" w:cs="Arial"/>
                <w:sz w:val="24"/>
                <w:szCs w:val="24"/>
              </w:rPr>
            </w:pPr>
            <w:r>
              <w:rPr>
                <w:rFonts w:ascii="Arial Narrow" w:hAnsi="Arial Narrow" w:cs="Arial"/>
                <w:sz w:val="24"/>
                <w:szCs w:val="24"/>
              </w:rPr>
              <w:t>XXXXXXXXXXXXXXXX</w:t>
            </w:r>
          </w:p>
        </w:tc>
      </w:tr>
      <w:tr w:rsidR="005B25F2" w:rsidRPr="00C51DCB" w:rsidTr="00546DFB">
        <w:trPr>
          <w:trHeight w:val="338"/>
        </w:trPr>
        <w:tc>
          <w:tcPr>
            <w:tcW w:w="4519" w:type="dxa"/>
            <w:shd w:val="clear" w:color="auto" w:fill="auto"/>
          </w:tcPr>
          <w:p w:rsidR="005B25F2" w:rsidRPr="00C51DCB" w:rsidRDefault="005B25F2" w:rsidP="005B25F2">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rPr>
              <w:t xml:space="preserve">VALOR TOTAL DEL CONTRATO </w:t>
            </w:r>
          </w:p>
        </w:tc>
        <w:tc>
          <w:tcPr>
            <w:tcW w:w="4519" w:type="dxa"/>
            <w:shd w:val="clear" w:color="auto" w:fill="auto"/>
          </w:tcPr>
          <w:p w:rsidR="005B25F2" w:rsidRPr="00C51DCB" w:rsidRDefault="003111E7" w:rsidP="006D4EEC">
            <w:pPr>
              <w:tabs>
                <w:tab w:val="left" w:pos="567"/>
              </w:tabs>
              <w:spacing w:after="0" w:line="240" w:lineRule="auto"/>
              <w:jc w:val="both"/>
              <w:rPr>
                <w:rFonts w:ascii="Arial Narrow" w:hAnsi="Arial Narrow" w:cs="Arial"/>
                <w:sz w:val="24"/>
                <w:szCs w:val="24"/>
              </w:rPr>
            </w:pPr>
            <w:r>
              <w:rPr>
                <w:rFonts w:ascii="Arial Narrow" w:hAnsi="Arial Narrow" w:cs="Arial"/>
                <w:sz w:val="24"/>
                <w:szCs w:val="24"/>
              </w:rPr>
              <w:t>XXXXXXXXXXXXXXXX</w:t>
            </w:r>
          </w:p>
        </w:tc>
      </w:tr>
    </w:tbl>
    <w:p w:rsidR="006D247E" w:rsidRDefault="006D247E" w:rsidP="007B78A1">
      <w:pPr>
        <w:tabs>
          <w:tab w:val="left" w:pos="567"/>
        </w:tabs>
        <w:spacing w:after="0" w:line="240" w:lineRule="auto"/>
        <w:jc w:val="both"/>
        <w:rPr>
          <w:rFonts w:ascii="Arial Narrow" w:hAnsi="Arial Narrow" w:cs="Arial"/>
          <w:b/>
          <w:sz w:val="24"/>
          <w:szCs w:val="24"/>
          <w:u w:val="single"/>
        </w:rPr>
      </w:pPr>
    </w:p>
    <w:p w:rsidR="003111E7" w:rsidRDefault="003111E7" w:rsidP="007B78A1">
      <w:pPr>
        <w:tabs>
          <w:tab w:val="left" w:pos="567"/>
        </w:tabs>
        <w:spacing w:after="0" w:line="240" w:lineRule="auto"/>
        <w:jc w:val="both"/>
        <w:rPr>
          <w:rFonts w:ascii="Arial Narrow" w:hAnsi="Arial Narrow" w:cs="Arial"/>
          <w:color w:val="000000"/>
          <w:sz w:val="24"/>
          <w:szCs w:val="24"/>
          <w:lang w:eastAsia="es-CO"/>
        </w:rPr>
      </w:pPr>
      <w:r w:rsidRPr="00AC2866">
        <w:rPr>
          <w:rFonts w:ascii="Arial Narrow" w:hAnsi="Arial Narrow" w:cs="Arial"/>
          <w:sz w:val="24"/>
          <w:szCs w:val="24"/>
        </w:rPr>
        <w:t xml:space="preserve">Entre los suscritos a saber </w:t>
      </w:r>
      <w:r w:rsidRPr="00AC2866">
        <w:rPr>
          <w:rFonts w:ascii="Arial Narrow" w:hAnsi="Arial Narrow" w:cs="Arial"/>
          <w:b/>
          <w:sz w:val="24"/>
          <w:szCs w:val="24"/>
        </w:rPr>
        <w:t>XXXXX</w:t>
      </w:r>
      <w:r w:rsidRPr="00AC2866">
        <w:rPr>
          <w:rFonts w:ascii="Arial Narrow" w:hAnsi="Arial Narrow" w:cs="Arial"/>
          <w:sz w:val="24"/>
          <w:szCs w:val="24"/>
        </w:rPr>
        <w:t>, mayor de edad y vecino del Municipio de Envigado, identificado</w:t>
      </w:r>
      <w:r>
        <w:rPr>
          <w:rFonts w:ascii="Arial Narrow" w:hAnsi="Arial Narrow" w:cs="Arial"/>
          <w:sz w:val="24"/>
          <w:szCs w:val="24"/>
        </w:rPr>
        <w:t xml:space="preserve"> con cédula de ciudadanía N°</w:t>
      </w:r>
      <w:r w:rsidRPr="00AC2866">
        <w:rPr>
          <w:rFonts w:ascii="Arial Narrow" w:hAnsi="Arial Narrow" w:cs="Arial"/>
          <w:sz w:val="24"/>
          <w:szCs w:val="24"/>
        </w:rPr>
        <w:t xml:space="preserve"> </w:t>
      </w:r>
      <w:r w:rsidRPr="00AC2866">
        <w:rPr>
          <w:rFonts w:ascii="Arial Narrow" w:hAnsi="Arial Narrow" w:cs="Arial"/>
          <w:b/>
          <w:sz w:val="24"/>
          <w:szCs w:val="24"/>
        </w:rPr>
        <w:t xml:space="preserve">XXXXX </w:t>
      </w:r>
      <w:r w:rsidRPr="00AC2866">
        <w:rPr>
          <w:rFonts w:ascii="Arial Narrow" w:hAnsi="Arial Narrow" w:cs="Arial"/>
          <w:sz w:val="24"/>
          <w:szCs w:val="24"/>
        </w:rPr>
        <w:t xml:space="preserve">quien actúa en su condición de Secretario </w:t>
      </w:r>
      <w:r w:rsidRPr="003111E7">
        <w:rPr>
          <w:rFonts w:ascii="Arial Narrow" w:hAnsi="Arial Narrow" w:cs="Arial"/>
          <w:b/>
          <w:sz w:val="24"/>
          <w:szCs w:val="24"/>
        </w:rPr>
        <w:t>XXXXXXXXXXX</w:t>
      </w:r>
      <w:r w:rsidRPr="00AC2866">
        <w:rPr>
          <w:rFonts w:ascii="Arial Narrow" w:hAnsi="Arial Narrow" w:cs="Arial"/>
          <w:sz w:val="24"/>
          <w:szCs w:val="24"/>
        </w:rPr>
        <w:t xml:space="preserve"> del Municipio de Envigado, facultado para contratar mediante la Ley 80 de 1.993, Ley 1150 de 2.007, Decreto 1082 de 2015</w:t>
      </w:r>
      <w:r>
        <w:rPr>
          <w:rFonts w:ascii="Arial Narrow" w:hAnsi="Arial Narrow" w:cs="Arial"/>
          <w:sz w:val="24"/>
          <w:szCs w:val="24"/>
        </w:rPr>
        <w:t xml:space="preserve">, Decreto 1860 de 2021 </w:t>
      </w:r>
      <w:r w:rsidRPr="00AC2866">
        <w:rPr>
          <w:rFonts w:ascii="Arial Narrow" w:hAnsi="Arial Narrow" w:cs="Arial"/>
          <w:sz w:val="24"/>
          <w:szCs w:val="24"/>
        </w:rPr>
        <w:t xml:space="preserve"> y el Decreto de Delegación </w:t>
      </w:r>
      <w:r>
        <w:rPr>
          <w:rFonts w:ascii="Arial Narrow" w:hAnsi="Arial Narrow" w:cs="Arial"/>
          <w:sz w:val="24"/>
          <w:szCs w:val="24"/>
        </w:rPr>
        <w:t>000585 del 2020</w:t>
      </w:r>
      <w:r w:rsidRPr="00AC2866">
        <w:rPr>
          <w:rFonts w:ascii="Arial Narrow" w:hAnsi="Arial Narrow" w:cs="Arial"/>
          <w:sz w:val="24"/>
          <w:szCs w:val="24"/>
        </w:rPr>
        <w:t xml:space="preserve">, quien para efectos de este contrato se denominará </w:t>
      </w:r>
      <w:r w:rsidRPr="00AC2866">
        <w:rPr>
          <w:rFonts w:ascii="Arial Narrow" w:hAnsi="Arial Narrow" w:cs="Arial"/>
          <w:b/>
          <w:bCs/>
          <w:sz w:val="24"/>
          <w:szCs w:val="24"/>
        </w:rPr>
        <w:t>EL MUNICIPIO</w:t>
      </w:r>
      <w:r w:rsidRPr="00AC2866">
        <w:rPr>
          <w:rFonts w:ascii="Arial Narrow" w:hAnsi="Arial Narrow" w:cs="Arial"/>
          <w:sz w:val="24"/>
          <w:szCs w:val="24"/>
        </w:rPr>
        <w:t xml:space="preserve"> de una parte </w:t>
      </w:r>
      <w:r w:rsidRPr="00AC2866">
        <w:rPr>
          <w:rFonts w:ascii="Arial Narrow" w:hAnsi="Arial Narrow" w:cs="Arial"/>
          <w:color w:val="000000"/>
          <w:sz w:val="24"/>
          <w:szCs w:val="24"/>
          <w:lang w:eastAsia="es-CO"/>
        </w:rPr>
        <w:t xml:space="preserve">y de otra parte </w:t>
      </w:r>
      <w:r w:rsidRPr="00031263">
        <w:rPr>
          <w:rFonts w:ascii="Arial Narrow" w:hAnsi="Arial Narrow" w:cs="Arial"/>
          <w:b/>
          <w:color w:val="000000"/>
          <w:sz w:val="24"/>
          <w:szCs w:val="24"/>
          <w:lang w:eastAsia="es-CO"/>
        </w:rPr>
        <w:t>XXXXX</w:t>
      </w:r>
      <w:r w:rsidRPr="00AC2866">
        <w:rPr>
          <w:rFonts w:ascii="Arial Narrow" w:hAnsi="Arial Narrow" w:cs="Arial"/>
          <w:color w:val="000000"/>
          <w:sz w:val="24"/>
          <w:szCs w:val="24"/>
          <w:lang w:eastAsia="es-CO"/>
        </w:rPr>
        <w:t xml:space="preserve"> identificada con la cédula número </w:t>
      </w:r>
      <w:r w:rsidRPr="00AC2866">
        <w:rPr>
          <w:rFonts w:ascii="Arial Narrow" w:hAnsi="Arial Narrow" w:cs="Arial"/>
          <w:b/>
          <w:sz w:val="24"/>
          <w:szCs w:val="24"/>
        </w:rPr>
        <w:t>XXXXX</w:t>
      </w:r>
      <w:r w:rsidRPr="00AC2866">
        <w:rPr>
          <w:rFonts w:ascii="Arial Narrow" w:hAnsi="Arial Narrow" w:cs="Arial"/>
          <w:color w:val="000000"/>
          <w:sz w:val="24"/>
          <w:szCs w:val="24"/>
          <w:lang w:eastAsia="es-CO"/>
        </w:rPr>
        <w:t xml:space="preserve"> representante legal de la empresa denominado </w:t>
      </w:r>
      <w:r w:rsidRPr="00AC2866">
        <w:rPr>
          <w:rFonts w:ascii="Arial Narrow" w:hAnsi="Arial Narrow" w:cs="Arial"/>
          <w:b/>
          <w:sz w:val="24"/>
          <w:szCs w:val="24"/>
        </w:rPr>
        <w:t>XXXXXX</w:t>
      </w:r>
      <w:r w:rsidRPr="00AC2866">
        <w:rPr>
          <w:rFonts w:ascii="Arial Narrow" w:hAnsi="Arial Narrow" w:cs="Arial"/>
          <w:color w:val="000000"/>
          <w:sz w:val="24"/>
          <w:szCs w:val="24"/>
          <w:lang w:eastAsia="es-CO"/>
        </w:rPr>
        <w:t xml:space="preserve">, según consta en el Certificado de Existencia y Representación expedido por </w:t>
      </w:r>
      <w:smartTag w:uri="urn:schemas-microsoft-com:office:smarttags" w:element="PersonName">
        <w:smartTagPr>
          <w:attr w:name="ProductID" w:val="la C￡mara"/>
        </w:smartTagPr>
        <w:r w:rsidRPr="00AC2866">
          <w:rPr>
            <w:rFonts w:ascii="Arial Narrow" w:hAnsi="Arial Narrow" w:cs="Arial"/>
            <w:color w:val="000000"/>
            <w:sz w:val="24"/>
            <w:szCs w:val="24"/>
            <w:lang w:eastAsia="es-CO"/>
          </w:rPr>
          <w:t>la Cámara</w:t>
        </w:r>
      </w:smartTag>
      <w:r w:rsidRPr="00AC2866">
        <w:rPr>
          <w:rFonts w:ascii="Arial Narrow" w:hAnsi="Arial Narrow" w:cs="Arial"/>
          <w:color w:val="000000"/>
          <w:sz w:val="24"/>
          <w:szCs w:val="24"/>
          <w:lang w:eastAsia="es-CO"/>
        </w:rPr>
        <w:t xml:space="preserve"> de Comercio de </w:t>
      </w:r>
      <w:r w:rsidRPr="00AC2866">
        <w:rPr>
          <w:rFonts w:ascii="Arial Narrow" w:hAnsi="Arial Narrow" w:cs="Arial"/>
          <w:b/>
          <w:sz w:val="24"/>
          <w:szCs w:val="24"/>
        </w:rPr>
        <w:t xml:space="preserve">XXXXXX </w:t>
      </w:r>
      <w:r w:rsidRPr="00AC2866">
        <w:rPr>
          <w:rFonts w:ascii="Arial Narrow" w:hAnsi="Arial Narrow" w:cs="Arial"/>
          <w:color w:val="000000"/>
          <w:sz w:val="24"/>
          <w:szCs w:val="24"/>
          <w:lang w:eastAsia="es-CO"/>
        </w:rPr>
        <w:t xml:space="preserve"> de fecha </w:t>
      </w:r>
      <w:r w:rsidRPr="00AC2866">
        <w:rPr>
          <w:rFonts w:ascii="Arial Narrow" w:hAnsi="Arial Narrow" w:cs="Arial"/>
          <w:b/>
          <w:sz w:val="24"/>
          <w:szCs w:val="24"/>
        </w:rPr>
        <w:t>XX de XXX de 201X</w:t>
      </w:r>
      <w:r w:rsidRPr="00AC2866">
        <w:rPr>
          <w:rFonts w:ascii="Arial Narrow" w:hAnsi="Arial Narrow" w:cs="Arial"/>
          <w:color w:val="000000"/>
          <w:sz w:val="24"/>
          <w:szCs w:val="24"/>
          <w:lang w:eastAsia="es-CO"/>
        </w:rPr>
        <w:t xml:space="preserve">, con código de verificación </w:t>
      </w:r>
      <w:r w:rsidRPr="00AC2866">
        <w:rPr>
          <w:rFonts w:ascii="Arial Narrow" w:hAnsi="Arial Narrow" w:cs="Arial"/>
          <w:b/>
          <w:sz w:val="24"/>
          <w:szCs w:val="24"/>
        </w:rPr>
        <w:t>XXXXX</w:t>
      </w:r>
      <w:r w:rsidRPr="00AC2866">
        <w:rPr>
          <w:rFonts w:ascii="Arial Narrow" w:hAnsi="Arial Narrow" w:cs="Arial"/>
          <w:color w:val="000000"/>
          <w:sz w:val="24"/>
          <w:szCs w:val="24"/>
          <w:lang w:eastAsia="es-CO"/>
        </w:rPr>
        <w:t xml:space="preserve">, quien en adelante se llamara </w:t>
      </w:r>
      <w:r w:rsidRPr="00AC2866">
        <w:rPr>
          <w:rFonts w:ascii="Arial Narrow" w:hAnsi="Arial Narrow" w:cs="Arial"/>
          <w:b/>
          <w:color w:val="000000"/>
          <w:sz w:val="24"/>
          <w:szCs w:val="24"/>
          <w:lang w:eastAsia="es-CO"/>
        </w:rPr>
        <w:t>EL CONTRATISTA</w:t>
      </w:r>
      <w:r w:rsidRPr="00AC2866">
        <w:rPr>
          <w:rFonts w:ascii="Arial Narrow" w:hAnsi="Arial Narrow" w:cs="Arial"/>
          <w:color w:val="000000"/>
          <w:sz w:val="24"/>
          <w:szCs w:val="24"/>
          <w:lang w:eastAsia="es-CO"/>
        </w:rPr>
        <w:t xml:space="preserve">, se ha convenido celebrar el presente contrato de </w:t>
      </w:r>
      <w:r w:rsidRPr="003111E7">
        <w:rPr>
          <w:rFonts w:ascii="Arial Narrow" w:hAnsi="Arial Narrow" w:cs="Arial"/>
          <w:b/>
          <w:color w:val="000000"/>
          <w:sz w:val="24"/>
          <w:szCs w:val="24"/>
          <w:lang w:eastAsia="es-CO"/>
        </w:rPr>
        <w:t>XXXXXXXX</w:t>
      </w:r>
      <w:r w:rsidRPr="00AC2866">
        <w:rPr>
          <w:rFonts w:ascii="Arial Narrow" w:hAnsi="Arial Narrow" w:cs="Arial"/>
          <w:color w:val="000000"/>
          <w:sz w:val="24"/>
          <w:szCs w:val="24"/>
          <w:lang w:eastAsia="es-CO"/>
        </w:rPr>
        <w:t xml:space="preserve">, adelantado mediante </w:t>
      </w:r>
      <w:r w:rsidRPr="00AC2866">
        <w:rPr>
          <w:rFonts w:ascii="Arial Narrow" w:hAnsi="Arial Narrow" w:cs="Arial"/>
          <w:color w:val="000000"/>
          <w:sz w:val="24"/>
          <w:szCs w:val="24"/>
          <w:lang w:val="es-MX" w:eastAsia="es-CO"/>
        </w:rPr>
        <w:t>procedimiento</w:t>
      </w:r>
      <w:r w:rsidRPr="00AC2866">
        <w:rPr>
          <w:rFonts w:ascii="Arial Narrow" w:hAnsi="Arial Narrow" w:cs="Arial"/>
          <w:color w:val="000000"/>
          <w:sz w:val="24"/>
          <w:szCs w:val="24"/>
          <w:lang w:eastAsia="es-CO"/>
        </w:rPr>
        <w:t xml:space="preserve"> de Selección Abreviada Subasta Inversa </w:t>
      </w:r>
      <w:r w:rsidRPr="003111E7">
        <w:rPr>
          <w:rFonts w:ascii="Arial Narrow" w:hAnsi="Arial Narrow" w:cs="Arial"/>
          <w:color w:val="000000"/>
          <w:sz w:val="24"/>
          <w:szCs w:val="24"/>
          <w:highlight w:val="yellow"/>
          <w:lang w:eastAsia="es-CO"/>
        </w:rPr>
        <w:t>electrónica, adjudicado</w:t>
      </w:r>
      <w:r w:rsidRPr="00AC2866">
        <w:rPr>
          <w:rFonts w:ascii="Arial Narrow" w:hAnsi="Arial Narrow" w:cs="Arial"/>
          <w:color w:val="000000"/>
          <w:sz w:val="24"/>
          <w:szCs w:val="24"/>
          <w:lang w:eastAsia="es-CO"/>
        </w:rPr>
        <w:t xml:space="preserve"> mediante Resolución N° </w:t>
      </w:r>
      <w:r w:rsidRPr="00AC2866">
        <w:rPr>
          <w:rFonts w:ascii="Arial Narrow" w:hAnsi="Arial Narrow" w:cs="Arial"/>
          <w:b/>
          <w:sz w:val="24"/>
          <w:szCs w:val="24"/>
        </w:rPr>
        <w:t>XX</w:t>
      </w:r>
      <w:r w:rsidRPr="00AC2866">
        <w:rPr>
          <w:rFonts w:ascii="Arial Narrow" w:hAnsi="Arial Narrow" w:cs="Arial"/>
          <w:color w:val="000000"/>
          <w:sz w:val="24"/>
          <w:szCs w:val="24"/>
          <w:lang w:eastAsia="es-CO"/>
        </w:rPr>
        <w:t xml:space="preserve"> de </w:t>
      </w:r>
      <w:r w:rsidRPr="00AC2866">
        <w:rPr>
          <w:rFonts w:ascii="Arial Narrow" w:hAnsi="Arial Narrow" w:cs="Arial"/>
          <w:b/>
          <w:sz w:val="24"/>
          <w:szCs w:val="24"/>
        </w:rPr>
        <w:t>XX de XXX de 201X</w:t>
      </w:r>
      <w:r w:rsidRPr="00AC2866">
        <w:rPr>
          <w:rFonts w:ascii="Arial Narrow" w:hAnsi="Arial Narrow" w:cs="Arial"/>
          <w:color w:val="000000"/>
          <w:sz w:val="24"/>
          <w:szCs w:val="24"/>
          <w:lang w:eastAsia="es-CO"/>
        </w:rPr>
        <w:t xml:space="preserve">, </w:t>
      </w:r>
      <w:r w:rsidRPr="00AC2866">
        <w:rPr>
          <w:rFonts w:ascii="Arial Narrow" w:hAnsi="Arial Narrow" w:cs="Arial"/>
          <w:sz w:val="24"/>
          <w:szCs w:val="24"/>
        </w:rPr>
        <w:t xml:space="preserve">quien presentó su oferta por un valor de </w:t>
      </w:r>
      <w:r w:rsidRPr="00AC2866">
        <w:rPr>
          <w:rFonts w:ascii="Arial Narrow" w:hAnsi="Arial Narrow" w:cs="Arial"/>
          <w:b/>
          <w:sz w:val="24"/>
          <w:szCs w:val="24"/>
        </w:rPr>
        <w:t>XXXXXXPESOS M/CTE ($XXXXX) IVA Incluido.</w:t>
      </w:r>
      <w:r w:rsidRPr="00AC2866">
        <w:rPr>
          <w:rFonts w:ascii="Arial Narrow" w:hAnsi="Arial Narrow" w:cs="Arial"/>
          <w:sz w:val="24"/>
          <w:szCs w:val="24"/>
        </w:rPr>
        <w:t>, lo cual NO supera el presupuesto oficial fijado</w:t>
      </w:r>
      <w:r w:rsidRPr="00AC2866">
        <w:rPr>
          <w:rFonts w:ascii="Arial Narrow" w:hAnsi="Arial Narrow" w:cs="Arial"/>
          <w:sz w:val="24"/>
          <w:szCs w:val="24"/>
          <w:lang w:val="es-MX" w:eastAsia="es-MX"/>
        </w:rPr>
        <w:t xml:space="preserve">; </w:t>
      </w:r>
      <w:r w:rsidRPr="00AC2866">
        <w:rPr>
          <w:rFonts w:ascii="Arial Narrow" w:hAnsi="Arial Narrow" w:cs="Arial"/>
          <w:color w:val="000000"/>
          <w:sz w:val="24"/>
          <w:szCs w:val="24"/>
        </w:rPr>
        <w:t xml:space="preserve">acorde con los pliegos definitivos </w:t>
      </w:r>
      <w:r w:rsidRPr="00AC2866">
        <w:rPr>
          <w:rFonts w:ascii="Arial Narrow" w:hAnsi="Arial Narrow" w:cs="Arial"/>
          <w:color w:val="000000"/>
          <w:sz w:val="24"/>
          <w:szCs w:val="24"/>
          <w:lang w:eastAsia="es-CO"/>
        </w:rPr>
        <w:t>se encuentra regido por las cláusulas que se transcriben a continuación y en lo no previsto en ellas por las normas legales vigentes sobre la materia</w:t>
      </w:r>
      <w:r>
        <w:rPr>
          <w:rFonts w:ascii="Arial Narrow" w:hAnsi="Arial Narrow" w:cs="Arial"/>
          <w:color w:val="000000"/>
          <w:sz w:val="24"/>
          <w:szCs w:val="24"/>
          <w:lang w:eastAsia="es-CO"/>
        </w:rPr>
        <w:t>:</w:t>
      </w:r>
    </w:p>
    <w:p w:rsidR="003111E7" w:rsidRPr="00C51DCB" w:rsidRDefault="003111E7" w:rsidP="007B78A1">
      <w:pPr>
        <w:tabs>
          <w:tab w:val="left" w:pos="567"/>
        </w:tabs>
        <w:spacing w:after="0" w:line="240" w:lineRule="auto"/>
        <w:jc w:val="both"/>
        <w:rPr>
          <w:rFonts w:ascii="Arial Narrow" w:hAnsi="Arial Narrow" w:cs="Arial"/>
          <w:b/>
          <w:sz w:val="24"/>
          <w:szCs w:val="24"/>
          <w:u w:val="single"/>
        </w:rPr>
      </w:pPr>
    </w:p>
    <w:p w:rsidR="00546DFB" w:rsidRPr="00C51DCB" w:rsidRDefault="008B4508" w:rsidP="005B25F2">
      <w:pPr>
        <w:spacing w:after="0" w:line="240" w:lineRule="auto"/>
        <w:jc w:val="both"/>
        <w:rPr>
          <w:rFonts w:ascii="Arial Narrow" w:hAnsi="Arial Narrow" w:cs="Arial"/>
          <w:sz w:val="24"/>
          <w:szCs w:val="24"/>
        </w:rPr>
      </w:pPr>
      <w:r w:rsidRPr="00C51DCB">
        <w:rPr>
          <w:rFonts w:ascii="Arial Narrow" w:hAnsi="Arial Narrow" w:cs="Arial"/>
          <w:b/>
          <w:sz w:val="24"/>
          <w:szCs w:val="24"/>
          <w:u w:val="single"/>
        </w:rPr>
        <w:t>PRIMERA</w:t>
      </w:r>
      <w:r w:rsidR="008A10AB" w:rsidRPr="00C51DCB">
        <w:rPr>
          <w:rFonts w:ascii="Arial Narrow" w:hAnsi="Arial Narrow" w:cs="Arial"/>
          <w:b/>
          <w:sz w:val="24"/>
          <w:szCs w:val="24"/>
          <w:u w:val="single"/>
        </w:rPr>
        <w:t>.</w:t>
      </w:r>
      <w:r w:rsidR="00891658" w:rsidRPr="00C51DCB">
        <w:rPr>
          <w:rFonts w:ascii="Arial Narrow" w:hAnsi="Arial Narrow" w:cs="Arial"/>
          <w:b/>
          <w:sz w:val="24"/>
          <w:szCs w:val="24"/>
        </w:rPr>
        <w:t xml:space="preserve">OBJETO: </w:t>
      </w:r>
      <w:r w:rsidR="003111E7">
        <w:rPr>
          <w:rFonts w:ascii="Arial Narrow" w:hAnsi="Arial Narrow" w:cs="Arial"/>
          <w:sz w:val="24"/>
          <w:szCs w:val="24"/>
          <w:lang w:eastAsia="es-MX"/>
        </w:rPr>
        <w:t>XXXXXXXXXXXXXXXXXXXXXXXXXXXXXXXXXXXXXXXXXXXXXXXXXXXXX</w:t>
      </w:r>
    </w:p>
    <w:p w:rsidR="005B25F2" w:rsidRPr="00C51DCB" w:rsidRDefault="005B25F2" w:rsidP="005B25F2">
      <w:pPr>
        <w:spacing w:after="0" w:line="240" w:lineRule="auto"/>
        <w:jc w:val="both"/>
        <w:rPr>
          <w:rFonts w:ascii="Arial Narrow" w:hAnsi="Arial Narrow" w:cs="Arial"/>
          <w:b/>
          <w:sz w:val="24"/>
          <w:szCs w:val="24"/>
          <w:u w:val="single"/>
        </w:rPr>
      </w:pPr>
    </w:p>
    <w:p w:rsidR="00546DFB" w:rsidRPr="00C51DCB" w:rsidRDefault="00891658" w:rsidP="007B78A1">
      <w:pPr>
        <w:tabs>
          <w:tab w:val="left" w:pos="567"/>
        </w:tabs>
        <w:spacing w:after="0" w:line="240" w:lineRule="auto"/>
        <w:jc w:val="both"/>
        <w:rPr>
          <w:rFonts w:ascii="Arial Narrow" w:hAnsi="Arial Narrow" w:cs="Arial"/>
          <w:sz w:val="24"/>
          <w:szCs w:val="24"/>
          <w:lang w:val="es-CO"/>
        </w:rPr>
      </w:pPr>
      <w:r w:rsidRPr="00C51DCB">
        <w:rPr>
          <w:rFonts w:ascii="Arial Narrow" w:hAnsi="Arial Narrow" w:cs="Arial"/>
          <w:b/>
          <w:sz w:val="24"/>
          <w:szCs w:val="24"/>
          <w:u w:val="single"/>
        </w:rPr>
        <w:t>SEGUNDA</w:t>
      </w:r>
      <w:r w:rsidRPr="00C51DCB">
        <w:rPr>
          <w:rFonts w:ascii="Arial Narrow" w:hAnsi="Arial Narrow" w:cs="Arial"/>
          <w:b/>
          <w:color w:val="000000"/>
          <w:sz w:val="24"/>
          <w:szCs w:val="24"/>
        </w:rPr>
        <w:t xml:space="preserve">. VALOR: </w:t>
      </w:r>
      <w:r w:rsidR="003111E7">
        <w:rPr>
          <w:rFonts w:ascii="Arial Narrow" w:hAnsi="Arial Narrow" w:cs="Arial"/>
          <w:color w:val="000000"/>
          <w:sz w:val="24"/>
          <w:szCs w:val="24"/>
        </w:rPr>
        <w:t>XXXXXXXXXXXXXXXXXXXXXXXXXXXXXXXXXXXXXXXXXX</w:t>
      </w:r>
      <w:r w:rsidR="006D4EEC" w:rsidRPr="00C51DCB">
        <w:rPr>
          <w:rFonts w:ascii="Arial Narrow" w:hAnsi="Arial Narrow" w:cs="Arial"/>
          <w:sz w:val="24"/>
          <w:szCs w:val="24"/>
          <w:lang w:val="es-CO"/>
        </w:rPr>
        <w:t>.</w:t>
      </w:r>
    </w:p>
    <w:p w:rsidR="006D4EEC" w:rsidRPr="00C51DCB" w:rsidRDefault="006D4EEC" w:rsidP="007B78A1">
      <w:pPr>
        <w:tabs>
          <w:tab w:val="left" w:pos="567"/>
        </w:tabs>
        <w:spacing w:after="0" w:line="240" w:lineRule="auto"/>
        <w:jc w:val="both"/>
        <w:rPr>
          <w:rFonts w:ascii="Arial Narrow" w:hAnsi="Arial Narrow" w:cs="Arial"/>
          <w:sz w:val="24"/>
          <w:szCs w:val="24"/>
          <w:lang w:val="es-CO"/>
        </w:rPr>
      </w:pPr>
    </w:p>
    <w:p w:rsidR="006D4EEC" w:rsidRPr="00C51DCB" w:rsidRDefault="006D4EEC" w:rsidP="007B78A1">
      <w:pPr>
        <w:tabs>
          <w:tab w:val="left" w:pos="567"/>
        </w:tabs>
        <w:spacing w:after="0" w:line="240" w:lineRule="auto"/>
        <w:jc w:val="both"/>
        <w:rPr>
          <w:rFonts w:ascii="Arial Narrow" w:hAnsi="Arial Narrow" w:cs="Arial"/>
          <w:sz w:val="24"/>
          <w:szCs w:val="24"/>
          <w:lang w:val="es-CO"/>
        </w:rPr>
      </w:pPr>
    </w:p>
    <w:p w:rsidR="005B25F2" w:rsidRPr="00C51DCB" w:rsidRDefault="005B25F2" w:rsidP="007B78A1">
      <w:pPr>
        <w:tabs>
          <w:tab w:val="left" w:pos="567"/>
        </w:tabs>
        <w:spacing w:after="0" w:line="240" w:lineRule="auto"/>
        <w:jc w:val="both"/>
        <w:rPr>
          <w:rFonts w:ascii="Arial Narrow" w:eastAsia="Times New Roman" w:hAnsi="Arial Narrow" w:cs="Arial"/>
          <w:b/>
          <w:bCs/>
          <w:sz w:val="24"/>
          <w:szCs w:val="24"/>
          <w:lang w:eastAsia="es-ES"/>
        </w:rPr>
      </w:pPr>
    </w:p>
    <w:p w:rsidR="00546DFB" w:rsidRPr="00C51DCB" w:rsidRDefault="00891658" w:rsidP="00E82641">
      <w:pPr>
        <w:pStyle w:val="Nivel2"/>
        <w:numPr>
          <w:ilvl w:val="0"/>
          <w:numId w:val="0"/>
        </w:numPr>
        <w:spacing w:before="0" w:after="0"/>
        <w:rPr>
          <w:rFonts w:ascii="Arial Narrow" w:hAnsi="Arial Narrow"/>
          <w:b w:val="0"/>
          <w:bCs w:val="0"/>
          <w:lang w:val="es-ES_tradnl" w:eastAsia="x-none"/>
        </w:rPr>
      </w:pPr>
      <w:r w:rsidRPr="00C51DCB">
        <w:rPr>
          <w:rFonts w:ascii="Arial Narrow" w:hAnsi="Arial Narrow"/>
          <w:bCs w:val="0"/>
          <w:u w:val="single"/>
          <w:lang w:val="es-CO"/>
        </w:rPr>
        <w:t>TERCERA.</w:t>
      </w:r>
      <w:r w:rsidRPr="00C51DCB">
        <w:rPr>
          <w:rFonts w:ascii="Arial Narrow" w:hAnsi="Arial Narrow"/>
          <w:bCs w:val="0"/>
          <w:lang w:val="es-CO"/>
        </w:rPr>
        <w:t xml:space="preserve"> </w:t>
      </w:r>
      <w:r w:rsidR="00B30969" w:rsidRPr="00C51DCB">
        <w:rPr>
          <w:rFonts w:ascii="Arial Narrow" w:hAnsi="Arial Narrow"/>
          <w:bCs w:val="0"/>
          <w:lang w:val="es-CO"/>
        </w:rPr>
        <w:t>PLAZO:</w:t>
      </w:r>
      <w:r w:rsidR="003C3330" w:rsidRPr="00C51DCB">
        <w:rPr>
          <w:rFonts w:ascii="Arial Narrow" w:hAnsi="Arial Narrow"/>
          <w:bCs w:val="0"/>
          <w:lang w:val="es-CO"/>
        </w:rPr>
        <w:t xml:space="preserve"> </w:t>
      </w:r>
      <w:r w:rsidR="006D4EEC" w:rsidRPr="00C51DCB">
        <w:rPr>
          <w:rFonts w:ascii="Arial Narrow" w:hAnsi="Arial Narrow"/>
          <w:b w:val="0"/>
        </w:rPr>
        <w:t xml:space="preserve">El </w:t>
      </w:r>
      <w:r w:rsidR="003111E7">
        <w:rPr>
          <w:rFonts w:ascii="Arial Narrow" w:hAnsi="Arial Narrow"/>
          <w:b w:val="0"/>
        </w:rPr>
        <w:t>XXXXXXXXXXXXXXXXXXXXXXXXXXXXXXXXXXXXXXXXXXXXX</w:t>
      </w:r>
    </w:p>
    <w:p w:rsidR="006D4EEC" w:rsidRPr="00C51DCB" w:rsidRDefault="006D4EEC" w:rsidP="007B78A1">
      <w:pPr>
        <w:tabs>
          <w:tab w:val="left" w:pos="567"/>
        </w:tabs>
        <w:spacing w:after="0" w:line="240" w:lineRule="auto"/>
        <w:jc w:val="both"/>
        <w:rPr>
          <w:rFonts w:ascii="Arial Narrow" w:eastAsia="Times New Roman" w:hAnsi="Arial Narrow" w:cs="Arial"/>
          <w:bCs/>
          <w:sz w:val="24"/>
          <w:szCs w:val="24"/>
          <w:lang w:val="es-CO" w:eastAsia="es-ES"/>
        </w:rPr>
      </w:pPr>
    </w:p>
    <w:p w:rsidR="00546DFB" w:rsidRPr="00C51DCB" w:rsidRDefault="006D77CD" w:rsidP="007B78A1">
      <w:pPr>
        <w:tabs>
          <w:tab w:val="left" w:pos="567"/>
        </w:tabs>
        <w:spacing w:after="0" w:line="240" w:lineRule="auto"/>
        <w:jc w:val="both"/>
        <w:rPr>
          <w:rFonts w:ascii="Arial Narrow" w:eastAsia="Times New Roman" w:hAnsi="Arial Narrow" w:cs="Arial"/>
          <w:bCs/>
          <w:sz w:val="24"/>
          <w:szCs w:val="24"/>
          <w:lang w:val="es-CO" w:eastAsia="es-ES"/>
        </w:rPr>
      </w:pPr>
      <w:r w:rsidRPr="00C51DCB">
        <w:rPr>
          <w:rFonts w:ascii="Arial Narrow" w:eastAsia="Times New Roman" w:hAnsi="Arial Narrow" w:cs="Arial"/>
          <w:b/>
          <w:bCs/>
          <w:sz w:val="24"/>
          <w:szCs w:val="24"/>
          <w:lang w:val="es-CO" w:eastAsia="es-ES"/>
        </w:rPr>
        <w:t>PARÁGRAFO:</w:t>
      </w:r>
      <w:r w:rsidRPr="00C51DCB">
        <w:rPr>
          <w:rFonts w:ascii="Arial Narrow" w:eastAsia="Times New Roman" w:hAnsi="Arial Narrow" w:cs="Arial"/>
          <w:bCs/>
          <w:sz w:val="24"/>
          <w:szCs w:val="24"/>
          <w:lang w:val="es-CO" w:eastAsia="es-ES"/>
        </w:rPr>
        <w:t xml:space="preserve"> </w:t>
      </w:r>
      <w:r w:rsidR="00A90EA3" w:rsidRPr="00C51DCB">
        <w:rPr>
          <w:rFonts w:ascii="Arial Narrow" w:eastAsia="Times New Roman" w:hAnsi="Arial Narrow" w:cs="Arial"/>
          <w:bCs/>
          <w:sz w:val="24"/>
          <w:szCs w:val="24"/>
          <w:lang w:val="es-CO" w:eastAsia="es-ES"/>
        </w:rPr>
        <w:t>Según las necesidades del servicio por contrato y para garantizar el buen funcionamiento de la Administración Municipal, EL MUNICIPIO podrá en cualquier momento, ordenar la suspensión, reinicio o ampliación del contrato; previo acuerdo con EL CONTRATISTA.</w:t>
      </w:r>
      <w:r w:rsidRPr="00C51DCB">
        <w:rPr>
          <w:rFonts w:ascii="Arial Narrow" w:eastAsia="Times New Roman" w:hAnsi="Arial Narrow" w:cs="Arial"/>
          <w:bCs/>
          <w:sz w:val="24"/>
          <w:szCs w:val="24"/>
          <w:lang w:val="es-CO" w:eastAsia="es-ES"/>
        </w:rPr>
        <w:t xml:space="preserve"> </w:t>
      </w:r>
    </w:p>
    <w:p w:rsidR="00546DFB" w:rsidRPr="00C51DCB" w:rsidRDefault="00546DFB" w:rsidP="007B78A1">
      <w:pPr>
        <w:tabs>
          <w:tab w:val="left" w:pos="567"/>
        </w:tabs>
        <w:spacing w:after="0" w:line="240" w:lineRule="auto"/>
        <w:jc w:val="both"/>
        <w:rPr>
          <w:rFonts w:ascii="Arial Narrow" w:eastAsia="Times New Roman" w:hAnsi="Arial Narrow" w:cs="Arial"/>
          <w:bCs/>
          <w:sz w:val="24"/>
          <w:szCs w:val="24"/>
          <w:lang w:val="es-CO" w:eastAsia="es-ES"/>
        </w:rPr>
      </w:pPr>
    </w:p>
    <w:p w:rsidR="004659EC" w:rsidRPr="00C51DCB" w:rsidRDefault="00891658" w:rsidP="003111E7">
      <w:pPr>
        <w:spacing w:after="0" w:line="240" w:lineRule="auto"/>
        <w:jc w:val="both"/>
        <w:rPr>
          <w:rFonts w:ascii="Arial Narrow" w:hAnsi="Arial Narrow" w:cs="Arial"/>
          <w:color w:val="000000"/>
          <w:sz w:val="24"/>
          <w:szCs w:val="24"/>
          <w:lang w:eastAsia="es-MX"/>
        </w:rPr>
      </w:pPr>
      <w:r w:rsidRPr="00C51DCB">
        <w:rPr>
          <w:rFonts w:ascii="Arial Narrow" w:eastAsia="Times New Roman" w:hAnsi="Arial Narrow" w:cs="Arial"/>
          <w:b/>
          <w:bCs/>
          <w:sz w:val="24"/>
          <w:szCs w:val="24"/>
          <w:u w:val="single"/>
          <w:lang w:val="es-CO" w:eastAsia="es-ES"/>
        </w:rPr>
        <w:t>CUARTA</w:t>
      </w:r>
      <w:r w:rsidR="00546DFB" w:rsidRPr="00C51DCB">
        <w:rPr>
          <w:rFonts w:ascii="Arial Narrow" w:eastAsia="Times New Roman" w:hAnsi="Arial Narrow" w:cs="Arial"/>
          <w:b/>
          <w:bCs/>
          <w:sz w:val="24"/>
          <w:szCs w:val="24"/>
          <w:u w:val="single"/>
          <w:lang w:val="es-CO" w:eastAsia="es-ES"/>
        </w:rPr>
        <w:t>.</w:t>
      </w:r>
      <w:r w:rsidR="00B30969" w:rsidRPr="00C51DCB">
        <w:rPr>
          <w:rFonts w:ascii="Arial Narrow" w:eastAsia="Times New Roman" w:hAnsi="Arial Narrow" w:cs="Arial"/>
          <w:b/>
          <w:bCs/>
          <w:sz w:val="24"/>
          <w:szCs w:val="24"/>
          <w:lang w:val="es-CO" w:eastAsia="es-ES"/>
        </w:rPr>
        <w:t xml:space="preserve"> </w:t>
      </w:r>
      <w:r w:rsidR="008A10AB" w:rsidRPr="00C51DCB">
        <w:rPr>
          <w:rFonts w:ascii="Arial Narrow" w:eastAsia="Times New Roman" w:hAnsi="Arial Narrow" w:cs="Arial"/>
          <w:b/>
          <w:bCs/>
          <w:sz w:val="24"/>
          <w:szCs w:val="24"/>
          <w:lang w:val="es-CO" w:eastAsia="es-ES"/>
        </w:rPr>
        <w:t>FORMA DE PAGO</w:t>
      </w:r>
      <w:r w:rsidR="008A10AB" w:rsidRPr="00C51DCB">
        <w:rPr>
          <w:rFonts w:ascii="Arial Narrow" w:eastAsia="Times New Roman" w:hAnsi="Arial Narrow" w:cs="Arial"/>
          <w:bCs/>
          <w:sz w:val="24"/>
          <w:szCs w:val="24"/>
          <w:lang w:val="es-CO" w:eastAsia="es-ES"/>
        </w:rPr>
        <w:t>:</w:t>
      </w:r>
      <w:r w:rsidR="003A6BFD" w:rsidRPr="00C51DCB">
        <w:rPr>
          <w:rFonts w:ascii="Arial Narrow" w:eastAsia="Times New Roman" w:hAnsi="Arial Narrow" w:cs="Arial"/>
          <w:bCs/>
          <w:sz w:val="24"/>
          <w:szCs w:val="24"/>
          <w:lang w:val="es-CO" w:eastAsia="es-ES"/>
        </w:rPr>
        <w:t xml:space="preserve"> </w:t>
      </w:r>
      <w:r w:rsidR="003111E7">
        <w:rPr>
          <w:rFonts w:ascii="Arial Narrow" w:hAnsi="Arial Narrow"/>
          <w:sz w:val="24"/>
          <w:szCs w:val="24"/>
        </w:rPr>
        <w:t>XXXXXXXXXXXXXXXXXXXXXXXXXXXXXXXXXXXXXXXXX</w:t>
      </w:r>
    </w:p>
    <w:p w:rsidR="00E82641" w:rsidRPr="00C51DCB" w:rsidRDefault="00E82641" w:rsidP="004659EC">
      <w:pPr>
        <w:tabs>
          <w:tab w:val="left" w:pos="567"/>
        </w:tabs>
        <w:spacing w:after="0" w:line="240" w:lineRule="auto"/>
        <w:jc w:val="both"/>
        <w:rPr>
          <w:rFonts w:ascii="Arial Narrow" w:hAnsi="Arial Narrow" w:cs="Arial"/>
          <w:color w:val="000000"/>
          <w:sz w:val="24"/>
          <w:szCs w:val="24"/>
          <w:lang w:eastAsia="es-MX"/>
        </w:rPr>
      </w:pPr>
    </w:p>
    <w:p w:rsidR="004659EC" w:rsidRPr="00C51DCB" w:rsidRDefault="00630D2D" w:rsidP="004659EC">
      <w:pPr>
        <w:tabs>
          <w:tab w:val="left" w:pos="567"/>
        </w:tabs>
        <w:spacing w:after="0" w:line="240" w:lineRule="auto"/>
        <w:jc w:val="both"/>
        <w:rPr>
          <w:rFonts w:ascii="Arial Narrow" w:hAnsi="Arial Narrow" w:cs="Arial"/>
          <w:color w:val="000000"/>
          <w:sz w:val="24"/>
          <w:szCs w:val="24"/>
          <w:lang w:eastAsia="es-MX"/>
        </w:rPr>
      </w:pPr>
      <w:r w:rsidRPr="00C51DCB">
        <w:rPr>
          <w:rFonts w:ascii="Arial Narrow" w:hAnsi="Arial Narrow" w:cs="Arial"/>
          <w:b/>
          <w:color w:val="000000"/>
          <w:sz w:val="24"/>
          <w:szCs w:val="24"/>
          <w:lang w:eastAsia="es-MX"/>
        </w:rPr>
        <w:t>PARÁGRAFO</w:t>
      </w:r>
      <w:r w:rsidR="004659EC" w:rsidRPr="00C51DCB">
        <w:rPr>
          <w:rFonts w:ascii="Arial Narrow" w:hAnsi="Arial Narrow" w:cs="Arial"/>
          <w:color w:val="000000"/>
          <w:sz w:val="24"/>
          <w:szCs w:val="24"/>
          <w:lang w:eastAsia="es-MX"/>
        </w:rPr>
        <w:t>: El Municipio de Envigado contará con un término de cuarenta y cinco (45) días hábiles siguientes a la fecha de radicación de la factura, para realizar cada desembolso.</w:t>
      </w:r>
    </w:p>
    <w:p w:rsidR="00E82641" w:rsidRPr="00C51DCB" w:rsidRDefault="00E82641" w:rsidP="007B78A1">
      <w:pPr>
        <w:tabs>
          <w:tab w:val="left" w:pos="567"/>
        </w:tabs>
        <w:spacing w:after="0" w:line="240" w:lineRule="auto"/>
        <w:jc w:val="both"/>
        <w:rPr>
          <w:rFonts w:ascii="Arial Narrow" w:hAnsi="Arial Narrow" w:cs="Arial"/>
          <w:color w:val="000000"/>
          <w:sz w:val="24"/>
          <w:szCs w:val="24"/>
          <w:lang w:eastAsia="es-MX"/>
        </w:rPr>
      </w:pPr>
    </w:p>
    <w:p w:rsidR="003111E7" w:rsidRDefault="00764460" w:rsidP="00546DFB">
      <w:pPr>
        <w:tabs>
          <w:tab w:val="left" w:pos="567"/>
        </w:tabs>
        <w:spacing w:after="0" w:line="240" w:lineRule="auto"/>
        <w:jc w:val="both"/>
        <w:rPr>
          <w:rFonts w:ascii="Arial Narrow" w:hAnsi="Arial Narrow" w:cs="Arial"/>
          <w:sz w:val="24"/>
          <w:szCs w:val="24"/>
        </w:rPr>
      </w:pPr>
      <w:r w:rsidRPr="00C51DCB">
        <w:rPr>
          <w:rFonts w:ascii="Arial Narrow" w:eastAsia="Times New Roman" w:hAnsi="Arial Narrow" w:cs="Arial"/>
          <w:b/>
          <w:bCs/>
          <w:sz w:val="24"/>
          <w:szCs w:val="24"/>
          <w:u w:val="single"/>
          <w:lang w:val="es-CO" w:eastAsia="es-ES"/>
        </w:rPr>
        <w:t>QUINTA</w:t>
      </w:r>
      <w:r w:rsidR="008A10AB" w:rsidRPr="00C51DCB">
        <w:rPr>
          <w:rFonts w:ascii="Arial Narrow" w:eastAsia="Times New Roman" w:hAnsi="Arial Narrow" w:cs="Arial"/>
          <w:b/>
          <w:bCs/>
          <w:sz w:val="24"/>
          <w:szCs w:val="24"/>
          <w:u w:val="single"/>
          <w:lang w:val="es-CO" w:eastAsia="es-ES"/>
        </w:rPr>
        <w:t>.</w:t>
      </w:r>
      <w:r w:rsidR="003111E7">
        <w:rPr>
          <w:rFonts w:ascii="Arial Narrow" w:eastAsia="Times New Roman" w:hAnsi="Arial Narrow" w:cs="Arial"/>
          <w:b/>
          <w:bCs/>
          <w:sz w:val="24"/>
          <w:szCs w:val="24"/>
          <w:u w:val="single"/>
          <w:lang w:val="es-CO" w:eastAsia="es-ES"/>
        </w:rPr>
        <w:t xml:space="preserve"> DERECHOS Y DEBERES DE LAS PARTES  </w:t>
      </w:r>
      <w:r w:rsidR="003111E7" w:rsidRPr="00AC2866">
        <w:rPr>
          <w:rFonts w:ascii="Arial Narrow" w:hAnsi="Arial Narrow" w:cs="Arial"/>
          <w:sz w:val="24"/>
          <w:szCs w:val="24"/>
        </w:rPr>
        <w:t>serán los establecidos en los artículos 4 y 5 de la Ley 80 de 1993 y en las demás normas legales vigentes</w:t>
      </w:r>
    </w:p>
    <w:p w:rsidR="00546DFB" w:rsidRPr="00C51DCB" w:rsidRDefault="003111E7" w:rsidP="00546DFB">
      <w:pPr>
        <w:tabs>
          <w:tab w:val="left" w:pos="567"/>
        </w:tabs>
        <w:spacing w:after="0" w:line="240" w:lineRule="auto"/>
        <w:jc w:val="both"/>
        <w:rPr>
          <w:rFonts w:ascii="Arial Narrow" w:eastAsia="Times New Roman" w:hAnsi="Arial Narrow" w:cs="Arial"/>
          <w:b/>
          <w:bCs/>
          <w:sz w:val="24"/>
          <w:szCs w:val="24"/>
          <w:lang w:val="es-CO" w:eastAsia="es-ES"/>
        </w:rPr>
      </w:pPr>
      <w:r w:rsidRPr="003111E7">
        <w:rPr>
          <w:rFonts w:ascii="Arial Narrow" w:hAnsi="Arial Narrow" w:cs="Arial"/>
          <w:b/>
          <w:sz w:val="24"/>
          <w:szCs w:val="24"/>
          <w:u w:val="single"/>
        </w:rPr>
        <w:lastRenderedPageBreak/>
        <w:t>SEXTA.-</w:t>
      </w:r>
      <w:r w:rsidR="007B7961" w:rsidRPr="003111E7">
        <w:rPr>
          <w:rFonts w:ascii="Arial Narrow" w:eastAsia="Times New Roman" w:hAnsi="Arial Narrow" w:cs="Arial"/>
          <w:b/>
          <w:bCs/>
          <w:sz w:val="24"/>
          <w:szCs w:val="24"/>
          <w:u w:val="single"/>
          <w:lang w:val="es-CO" w:eastAsia="es-ES"/>
        </w:rPr>
        <w:t xml:space="preserve"> OBLIGACIONES </w:t>
      </w:r>
      <w:r w:rsidR="00546DFB" w:rsidRPr="003111E7">
        <w:rPr>
          <w:rFonts w:ascii="Arial Narrow" w:eastAsia="Times New Roman" w:hAnsi="Arial Narrow" w:cs="Arial"/>
          <w:b/>
          <w:bCs/>
          <w:sz w:val="24"/>
          <w:szCs w:val="24"/>
          <w:u w:val="single"/>
          <w:lang w:val="es-CO" w:eastAsia="es-ES"/>
        </w:rPr>
        <w:t>DEL CONTRATISTA</w:t>
      </w:r>
      <w:r w:rsidR="00546DFB" w:rsidRPr="00C51DCB">
        <w:rPr>
          <w:rFonts w:ascii="Arial Narrow" w:eastAsia="Times New Roman" w:hAnsi="Arial Narrow" w:cs="Arial"/>
          <w:b/>
          <w:bCs/>
          <w:sz w:val="24"/>
          <w:szCs w:val="24"/>
          <w:lang w:val="es-CO" w:eastAsia="es-ES"/>
        </w:rPr>
        <w:t xml:space="preserve">: </w:t>
      </w:r>
      <w:r w:rsidR="00546DFB" w:rsidRPr="00C51DCB">
        <w:rPr>
          <w:rFonts w:ascii="Arial Narrow" w:eastAsia="Times New Roman" w:hAnsi="Arial Narrow" w:cs="Arial"/>
          <w:bCs/>
          <w:sz w:val="24"/>
          <w:szCs w:val="24"/>
          <w:lang w:val="es-CO" w:eastAsia="es-ES"/>
        </w:rPr>
        <w:t>Se</w:t>
      </w:r>
      <w:r w:rsidR="008A10AB" w:rsidRPr="00C51DCB">
        <w:rPr>
          <w:rFonts w:ascii="Arial Narrow" w:eastAsia="Times New Roman" w:hAnsi="Arial Narrow" w:cs="Arial"/>
          <w:bCs/>
          <w:sz w:val="24"/>
          <w:szCs w:val="24"/>
          <w:lang w:val="es-CO" w:eastAsia="es-ES"/>
        </w:rPr>
        <w:t xml:space="preserve"> compromete </w:t>
      </w:r>
      <w:r w:rsidR="00546DFB" w:rsidRPr="00C51DCB">
        <w:rPr>
          <w:rFonts w:ascii="Arial Narrow" w:eastAsia="Times New Roman" w:hAnsi="Arial Narrow" w:cs="Arial"/>
          <w:bCs/>
          <w:sz w:val="24"/>
          <w:szCs w:val="24"/>
          <w:lang w:val="es-CO" w:eastAsia="es-ES"/>
        </w:rPr>
        <w:t xml:space="preserve">a </w:t>
      </w:r>
      <w:r w:rsidR="008A10AB" w:rsidRPr="00C51DCB">
        <w:rPr>
          <w:rFonts w:ascii="Arial Narrow" w:eastAsia="Times New Roman" w:hAnsi="Arial Narrow" w:cs="Arial"/>
          <w:bCs/>
          <w:sz w:val="24"/>
          <w:szCs w:val="24"/>
          <w:lang w:val="es-CO" w:eastAsia="es-ES"/>
        </w:rPr>
        <w:t xml:space="preserve">cumplir con las siguientes obligaciones: </w:t>
      </w:r>
    </w:p>
    <w:p w:rsidR="00A90EA3" w:rsidRPr="00C51DCB" w:rsidRDefault="00A90EA3" w:rsidP="00546DFB">
      <w:pPr>
        <w:tabs>
          <w:tab w:val="left" w:pos="567"/>
        </w:tabs>
        <w:spacing w:after="0" w:line="240" w:lineRule="auto"/>
        <w:jc w:val="both"/>
        <w:rPr>
          <w:rFonts w:ascii="Arial Narrow" w:eastAsia="Times New Roman" w:hAnsi="Arial Narrow" w:cs="Arial"/>
          <w:b/>
          <w:spacing w:val="-2"/>
          <w:sz w:val="24"/>
          <w:szCs w:val="24"/>
          <w:lang w:val="es-CO"/>
        </w:rPr>
      </w:pPr>
    </w:p>
    <w:p w:rsidR="00546DFB" w:rsidRPr="00C51DCB" w:rsidRDefault="00A90EA3" w:rsidP="00546DFB">
      <w:pPr>
        <w:tabs>
          <w:tab w:val="left" w:pos="567"/>
        </w:tabs>
        <w:spacing w:after="0" w:line="240" w:lineRule="auto"/>
        <w:jc w:val="both"/>
        <w:rPr>
          <w:rFonts w:ascii="Arial Narrow" w:eastAsia="Times New Roman" w:hAnsi="Arial Narrow" w:cs="Arial"/>
          <w:b/>
          <w:spacing w:val="-2"/>
          <w:sz w:val="24"/>
          <w:szCs w:val="24"/>
          <w:lang w:val="es-CO"/>
        </w:rPr>
      </w:pPr>
      <w:r w:rsidRPr="00C51DCB">
        <w:rPr>
          <w:rFonts w:ascii="Arial Narrow" w:eastAsia="Times New Roman" w:hAnsi="Arial Narrow" w:cs="Arial"/>
          <w:b/>
          <w:spacing w:val="-2"/>
          <w:sz w:val="24"/>
          <w:szCs w:val="24"/>
          <w:lang w:val="es-CO"/>
        </w:rPr>
        <w:t xml:space="preserve">1. OBLIGACIONES </w:t>
      </w:r>
      <w:r w:rsidR="00F10BB8" w:rsidRPr="00C51DCB">
        <w:rPr>
          <w:rFonts w:ascii="Arial Narrow" w:eastAsia="Times New Roman" w:hAnsi="Arial Narrow" w:cs="Arial"/>
          <w:b/>
          <w:spacing w:val="-2"/>
          <w:sz w:val="24"/>
          <w:szCs w:val="24"/>
          <w:lang w:val="es-CO"/>
        </w:rPr>
        <w:t>GENERALES DEL</w:t>
      </w:r>
      <w:r w:rsidR="00431D49" w:rsidRPr="00C51DCB">
        <w:rPr>
          <w:rFonts w:ascii="Arial Narrow" w:eastAsia="Times New Roman" w:hAnsi="Arial Narrow" w:cs="Arial"/>
          <w:b/>
          <w:spacing w:val="-2"/>
          <w:sz w:val="24"/>
          <w:szCs w:val="24"/>
          <w:lang w:val="es-CO"/>
        </w:rPr>
        <w:t xml:space="preserve"> </w:t>
      </w:r>
      <w:r w:rsidR="00F10BB8" w:rsidRPr="00C51DCB">
        <w:rPr>
          <w:rFonts w:ascii="Arial Narrow" w:eastAsia="Times New Roman" w:hAnsi="Arial Narrow" w:cs="Arial"/>
          <w:b/>
          <w:spacing w:val="-2"/>
          <w:sz w:val="24"/>
          <w:szCs w:val="24"/>
          <w:lang w:val="es-CO"/>
        </w:rPr>
        <w:t>CONTRATISTA:</w:t>
      </w:r>
    </w:p>
    <w:p w:rsidR="00A90EA3" w:rsidRPr="00C51DCB" w:rsidRDefault="00A90EA3" w:rsidP="00546DFB">
      <w:pPr>
        <w:tabs>
          <w:tab w:val="left" w:pos="567"/>
        </w:tabs>
        <w:spacing w:after="0" w:line="240" w:lineRule="auto"/>
        <w:jc w:val="both"/>
        <w:rPr>
          <w:rFonts w:ascii="Arial Narrow" w:eastAsia="Times New Roman" w:hAnsi="Arial Narrow" w:cs="Arial"/>
          <w:b/>
          <w:spacing w:val="-2"/>
          <w:sz w:val="24"/>
          <w:szCs w:val="24"/>
          <w:lang w:val="es-CO"/>
        </w:rPr>
      </w:pPr>
    </w:p>
    <w:p w:rsidR="00A90EA3" w:rsidRPr="00C51DCB" w:rsidRDefault="00A90EA3" w:rsidP="00546DFB">
      <w:pPr>
        <w:tabs>
          <w:tab w:val="left" w:pos="567"/>
        </w:tabs>
        <w:spacing w:after="0" w:line="240" w:lineRule="auto"/>
        <w:jc w:val="both"/>
        <w:rPr>
          <w:rFonts w:ascii="Arial Narrow" w:eastAsia="Times New Roman" w:hAnsi="Arial Narrow" w:cs="Arial"/>
          <w:b/>
          <w:bCs/>
          <w:sz w:val="24"/>
          <w:szCs w:val="24"/>
          <w:lang w:val="es-CO" w:eastAsia="es-ES"/>
        </w:rPr>
      </w:pPr>
    </w:p>
    <w:p w:rsidR="00546DFB" w:rsidRPr="00C51DCB" w:rsidRDefault="00546DFB" w:rsidP="00546DFB">
      <w:pPr>
        <w:tabs>
          <w:tab w:val="left" w:pos="567"/>
        </w:tabs>
        <w:spacing w:after="0" w:line="240" w:lineRule="auto"/>
        <w:jc w:val="both"/>
        <w:rPr>
          <w:rFonts w:ascii="Arial Narrow" w:eastAsia="Times New Roman" w:hAnsi="Arial Narrow" w:cs="Arial"/>
          <w:bCs/>
          <w:sz w:val="24"/>
          <w:szCs w:val="24"/>
          <w:lang w:val="es-CO" w:eastAsia="es-ES"/>
        </w:rPr>
      </w:pPr>
      <w:r w:rsidRPr="00C51DCB">
        <w:rPr>
          <w:rFonts w:ascii="Arial Narrow" w:eastAsia="Times New Roman" w:hAnsi="Arial Narrow" w:cs="Arial"/>
          <w:b/>
          <w:bCs/>
          <w:sz w:val="24"/>
          <w:szCs w:val="24"/>
          <w:lang w:val="es-CO" w:eastAsia="es-ES"/>
        </w:rPr>
        <w:t xml:space="preserve">2. </w:t>
      </w:r>
      <w:r w:rsidR="008A10AB" w:rsidRPr="00C51DCB">
        <w:rPr>
          <w:rFonts w:ascii="Arial Narrow" w:eastAsia="Times New Roman" w:hAnsi="Arial Narrow" w:cs="Arial"/>
          <w:b/>
          <w:bCs/>
          <w:sz w:val="24"/>
          <w:szCs w:val="24"/>
          <w:lang w:val="es-CO" w:eastAsia="es-ES"/>
        </w:rPr>
        <w:t>OBLIGACIONES ESPECÍFICAS</w:t>
      </w:r>
      <w:r w:rsidR="00431D49" w:rsidRPr="00C51DCB">
        <w:rPr>
          <w:rFonts w:ascii="Arial Narrow" w:eastAsia="Times New Roman" w:hAnsi="Arial Narrow" w:cs="Arial"/>
          <w:b/>
          <w:bCs/>
          <w:sz w:val="24"/>
          <w:szCs w:val="24"/>
          <w:lang w:val="es-CO" w:eastAsia="es-ES"/>
        </w:rPr>
        <w:t xml:space="preserve"> DEL CONTRATISTA</w:t>
      </w:r>
      <w:r w:rsidR="00434CD7" w:rsidRPr="00C51DCB">
        <w:rPr>
          <w:rFonts w:ascii="Arial Narrow" w:eastAsia="Times New Roman" w:hAnsi="Arial Narrow" w:cs="Arial"/>
          <w:bCs/>
          <w:sz w:val="24"/>
          <w:szCs w:val="24"/>
          <w:lang w:val="es-CO" w:eastAsia="es-ES"/>
        </w:rPr>
        <w:t xml:space="preserve">: </w:t>
      </w:r>
    </w:p>
    <w:p w:rsidR="00F10BB8" w:rsidRPr="00C51DCB" w:rsidRDefault="00F10BB8" w:rsidP="00F10BB8">
      <w:pPr>
        <w:pStyle w:val="Prrafodelista"/>
        <w:ind w:left="360"/>
        <w:jc w:val="both"/>
        <w:rPr>
          <w:rFonts w:ascii="Arial Narrow" w:hAnsi="Arial Narrow" w:cs="Arial"/>
          <w:lang w:val="es-MX" w:eastAsia="es-MX"/>
        </w:rPr>
      </w:pPr>
    </w:p>
    <w:p w:rsidR="00A90EA3" w:rsidRPr="00C51DCB" w:rsidRDefault="003111E7" w:rsidP="00A90EA3">
      <w:pPr>
        <w:tabs>
          <w:tab w:val="left" w:pos="567"/>
        </w:tabs>
        <w:spacing w:after="0" w:line="240" w:lineRule="auto"/>
        <w:jc w:val="both"/>
        <w:rPr>
          <w:rFonts w:ascii="Arial Narrow" w:hAnsi="Arial Narrow" w:cs="Arial"/>
          <w:sz w:val="24"/>
          <w:szCs w:val="24"/>
        </w:rPr>
      </w:pPr>
      <w:r>
        <w:rPr>
          <w:rFonts w:ascii="Arial Narrow" w:hAnsi="Arial Narrow" w:cs="Arial"/>
          <w:b/>
          <w:sz w:val="24"/>
          <w:szCs w:val="24"/>
          <w:u w:val="single"/>
        </w:rPr>
        <w:t xml:space="preserve">SEPTIMA. </w:t>
      </w:r>
      <w:r w:rsidR="001C0865" w:rsidRPr="00C51DCB">
        <w:rPr>
          <w:rFonts w:ascii="Arial Narrow" w:hAnsi="Arial Narrow" w:cs="Arial"/>
          <w:b/>
          <w:sz w:val="24"/>
          <w:szCs w:val="24"/>
        </w:rPr>
        <w:t xml:space="preserve"> </w:t>
      </w:r>
      <w:r w:rsidR="007B2FC9" w:rsidRPr="00C51DCB">
        <w:rPr>
          <w:rFonts w:ascii="Arial Narrow" w:hAnsi="Arial Narrow" w:cs="Arial"/>
          <w:b/>
          <w:sz w:val="24"/>
          <w:szCs w:val="24"/>
        </w:rPr>
        <w:t>OBLIGACIONES</w:t>
      </w:r>
      <w:r>
        <w:rPr>
          <w:rFonts w:ascii="Arial Narrow" w:hAnsi="Arial Narrow" w:cs="Arial"/>
          <w:b/>
          <w:sz w:val="24"/>
          <w:szCs w:val="24"/>
        </w:rPr>
        <w:t xml:space="preserve"> POR PARTE </w:t>
      </w:r>
      <w:r w:rsidRPr="00C51DCB">
        <w:rPr>
          <w:rFonts w:ascii="Arial Narrow" w:hAnsi="Arial Narrow" w:cs="Arial"/>
          <w:b/>
          <w:sz w:val="24"/>
          <w:szCs w:val="24"/>
        </w:rPr>
        <w:t>DEL</w:t>
      </w:r>
      <w:r w:rsidR="007B2FC9" w:rsidRPr="00C51DCB">
        <w:rPr>
          <w:rFonts w:ascii="Arial Narrow" w:hAnsi="Arial Narrow" w:cs="Arial"/>
          <w:b/>
          <w:sz w:val="24"/>
          <w:szCs w:val="24"/>
        </w:rPr>
        <w:t xml:space="preserve"> MUNICIPIO</w:t>
      </w:r>
      <w:r w:rsidR="001C0865" w:rsidRPr="00C51DCB">
        <w:rPr>
          <w:rFonts w:ascii="Arial Narrow" w:hAnsi="Arial Narrow" w:cs="Arial"/>
          <w:b/>
          <w:sz w:val="24"/>
          <w:szCs w:val="24"/>
        </w:rPr>
        <w:t>:</w:t>
      </w:r>
      <w:r w:rsidR="007B2FC9" w:rsidRPr="00C51DCB">
        <w:rPr>
          <w:rFonts w:ascii="Arial Narrow" w:hAnsi="Arial Narrow" w:cs="Arial"/>
          <w:sz w:val="24"/>
          <w:szCs w:val="24"/>
        </w:rPr>
        <w:t xml:space="preserve"> </w:t>
      </w:r>
    </w:p>
    <w:p w:rsidR="00137184" w:rsidRPr="00C51DCB" w:rsidRDefault="00137184" w:rsidP="003111E7">
      <w:pPr>
        <w:spacing w:after="0" w:line="240" w:lineRule="auto"/>
        <w:jc w:val="both"/>
        <w:rPr>
          <w:rFonts w:ascii="Arial Narrow" w:hAnsi="Arial Narrow" w:cs="Arial"/>
          <w:sz w:val="24"/>
          <w:szCs w:val="24"/>
          <w:lang w:eastAsia="es-CO"/>
        </w:rPr>
      </w:pPr>
      <w:r w:rsidRPr="00C51DCB">
        <w:rPr>
          <w:rFonts w:ascii="Arial Narrow" w:hAnsi="Arial Narrow" w:cs="Arial"/>
          <w:sz w:val="24"/>
          <w:szCs w:val="24"/>
        </w:rPr>
        <w:t xml:space="preserve">. </w:t>
      </w:r>
    </w:p>
    <w:p w:rsidR="001C0865" w:rsidRPr="00C51DCB" w:rsidRDefault="001C0865" w:rsidP="007B78A1">
      <w:pPr>
        <w:tabs>
          <w:tab w:val="left" w:pos="567"/>
        </w:tabs>
        <w:spacing w:after="0" w:line="240" w:lineRule="auto"/>
        <w:jc w:val="both"/>
        <w:rPr>
          <w:rFonts w:ascii="Arial Narrow" w:hAnsi="Arial Narrow" w:cs="Arial"/>
          <w:sz w:val="24"/>
          <w:szCs w:val="24"/>
        </w:rPr>
      </w:pPr>
    </w:p>
    <w:p w:rsidR="003111E7" w:rsidRPr="00483D66" w:rsidRDefault="003111E7" w:rsidP="003111E7">
      <w:pPr>
        <w:pStyle w:val="Default"/>
        <w:jc w:val="both"/>
        <w:rPr>
          <w:rFonts w:ascii="Arial Narrow" w:hAnsi="Arial Narrow"/>
        </w:rPr>
      </w:pPr>
      <w:r>
        <w:rPr>
          <w:rFonts w:ascii="Arial Narrow" w:hAnsi="Arial Narrow"/>
          <w:b/>
          <w:u w:val="single"/>
        </w:rPr>
        <w:t xml:space="preserve">OCTAVA. </w:t>
      </w:r>
      <w:r w:rsidR="003B7416" w:rsidRPr="00C51DCB">
        <w:rPr>
          <w:rFonts w:ascii="Arial Narrow" w:hAnsi="Arial Narrow"/>
          <w:b/>
        </w:rPr>
        <w:t xml:space="preserve"> GARANTÍAS:</w:t>
      </w:r>
      <w:r w:rsidR="003B7416" w:rsidRPr="00C51DCB">
        <w:rPr>
          <w:rFonts w:ascii="Arial Narrow" w:hAnsi="Arial Narrow"/>
        </w:rPr>
        <w:t xml:space="preserve"> </w:t>
      </w:r>
      <w:r w:rsidRPr="00483D66">
        <w:rPr>
          <w:rFonts w:ascii="Arial Narrow" w:eastAsia="Times New Roman" w:hAnsi="Arial Narrow"/>
          <w:lang w:eastAsia="es-ES_tradnl"/>
        </w:rPr>
        <w:t>Clases de garantías.  El decreto 1082 de 2015 2.2.1.2.3.1.2 nos dice: Las garantías que los oferentes o contratistas pueden otorgar para asegurar el cumplimiento de sus obligaciones son:</w:t>
      </w:r>
    </w:p>
    <w:p w:rsidR="003111E7" w:rsidRPr="00483D66" w:rsidRDefault="003111E7" w:rsidP="003111E7">
      <w:pPr>
        <w:pStyle w:val="CM46"/>
        <w:jc w:val="both"/>
        <w:rPr>
          <w:rFonts w:ascii="Arial Narrow" w:eastAsia="Times New Roman" w:hAnsi="Arial Narrow"/>
          <w:lang w:eastAsia="es-ES_tradnl"/>
        </w:rPr>
      </w:pPr>
    </w:p>
    <w:p w:rsidR="003111E7" w:rsidRPr="00483D66" w:rsidRDefault="003111E7" w:rsidP="003111E7">
      <w:pPr>
        <w:numPr>
          <w:ilvl w:val="0"/>
          <w:numId w:val="12"/>
        </w:numPr>
        <w:autoSpaceDE w:val="0"/>
        <w:autoSpaceDN w:val="0"/>
        <w:adjustRightInd w:val="0"/>
        <w:spacing w:after="0" w:line="240" w:lineRule="auto"/>
        <w:ind w:left="360" w:hanging="360"/>
        <w:rPr>
          <w:rFonts w:ascii="Arial Narrow" w:hAnsi="Arial Narrow" w:cs="Arial"/>
          <w:sz w:val="24"/>
          <w:szCs w:val="24"/>
          <w:lang w:val="es-CO" w:eastAsia="es-CO"/>
        </w:rPr>
      </w:pPr>
      <w:r w:rsidRPr="00483D66">
        <w:rPr>
          <w:rFonts w:ascii="Arial Narrow" w:hAnsi="Arial Narrow" w:cs="Arial"/>
          <w:sz w:val="24"/>
          <w:szCs w:val="24"/>
          <w:lang w:val="es-CO" w:eastAsia="es-CO"/>
        </w:rPr>
        <w:t xml:space="preserve">Contrato de seguro contenido en una póliza. </w:t>
      </w:r>
    </w:p>
    <w:p w:rsidR="003111E7" w:rsidRPr="00483D66" w:rsidRDefault="003111E7" w:rsidP="003111E7">
      <w:pPr>
        <w:numPr>
          <w:ilvl w:val="0"/>
          <w:numId w:val="12"/>
        </w:numPr>
        <w:autoSpaceDE w:val="0"/>
        <w:autoSpaceDN w:val="0"/>
        <w:adjustRightInd w:val="0"/>
        <w:spacing w:after="0" w:line="240" w:lineRule="auto"/>
        <w:ind w:left="360" w:hanging="360"/>
        <w:rPr>
          <w:rFonts w:ascii="Arial Narrow" w:hAnsi="Arial Narrow" w:cs="Arial"/>
          <w:sz w:val="24"/>
          <w:szCs w:val="24"/>
          <w:lang w:val="es-CO" w:eastAsia="es-CO"/>
        </w:rPr>
      </w:pPr>
      <w:r w:rsidRPr="00483D66">
        <w:rPr>
          <w:rFonts w:ascii="Arial Narrow" w:hAnsi="Arial Narrow" w:cs="Arial"/>
          <w:sz w:val="24"/>
          <w:szCs w:val="24"/>
          <w:lang w:val="es-CO" w:eastAsia="es-CO"/>
        </w:rPr>
        <w:t xml:space="preserve">Patrimonio autónomo. </w:t>
      </w:r>
    </w:p>
    <w:p w:rsidR="003111E7" w:rsidRPr="00483D66" w:rsidRDefault="003111E7" w:rsidP="003111E7">
      <w:pPr>
        <w:numPr>
          <w:ilvl w:val="0"/>
          <w:numId w:val="12"/>
        </w:numPr>
        <w:autoSpaceDE w:val="0"/>
        <w:autoSpaceDN w:val="0"/>
        <w:adjustRightInd w:val="0"/>
        <w:spacing w:after="0" w:line="240" w:lineRule="auto"/>
        <w:ind w:left="360" w:hanging="360"/>
        <w:rPr>
          <w:rFonts w:ascii="Arial Narrow" w:hAnsi="Arial Narrow" w:cs="Arial"/>
          <w:sz w:val="24"/>
          <w:szCs w:val="24"/>
          <w:lang w:val="es-CO" w:eastAsia="es-CO"/>
        </w:rPr>
      </w:pPr>
      <w:r w:rsidRPr="00483D66">
        <w:rPr>
          <w:rFonts w:ascii="Arial Narrow" w:hAnsi="Arial Narrow" w:cs="Arial"/>
          <w:sz w:val="24"/>
          <w:szCs w:val="24"/>
          <w:lang w:val="es-CO" w:eastAsia="es-CO"/>
        </w:rPr>
        <w:t xml:space="preserve">Garantía Bancaria. </w:t>
      </w:r>
    </w:p>
    <w:p w:rsidR="003111E7" w:rsidRPr="00483D66" w:rsidRDefault="003111E7" w:rsidP="003111E7">
      <w:pPr>
        <w:pStyle w:val="Default"/>
        <w:jc w:val="both"/>
        <w:rPr>
          <w:rFonts w:ascii="Arial Narrow" w:eastAsia="Times New Roman" w:hAnsi="Arial Narrow"/>
          <w:color w:val="auto"/>
          <w:lang w:eastAsia="es-ES_tradnl"/>
        </w:rPr>
      </w:pPr>
    </w:p>
    <w:p w:rsidR="003111E7" w:rsidRPr="00483D66" w:rsidRDefault="003111E7" w:rsidP="003111E7">
      <w:pPr>
        <w:pStyle w:val="CM46"/>
        <w:jc w:val="both"/>
        <w:rPr>
          <w:rFonts w:ascii="Arial Narrow" w:eastAsia="Times New Roman" w:hAnsi="Arial Narrow"/>
          <w:lang w:eastAsia="es-ES_tradnl"/>
        </w:rPr>
      </w:pPr>
      <w:r w:rsidRPr="00483D66">
        <w:rPr>
          <w:rFonts w:ascii="Arial Narrow" w:eastAsia="Times New Roman" w:hAnsi="Arial Narrow"/>
          <w:lang w:eastAsia="es-ES_tradnl"/>
        </w:rPr>
        <w:t xml:space="preserve">Lo anterior, sin perjuicio de que la responsabilidad extracontractual de la administración derivada de las actuaciones, hechos u omisiones de sus contratistas o subcontratistas sólo puede ser amparada mediante póliza de seguro. </w:t>
      </w:r>
    </w:p>
    <w:p w:rsidR="003111E7" w:rsidRPr="00483D66" w:rsidRDefault="003111E7" w:rsidP="003111E7">
      <w:pPr>
        <w:pStyle w:val="Default"/>
        <w:rPr>
          <w:rFonts w:ascii="Arial Narrow" w:hAnsi="Arial Narrow"/>
          <w:lang w:eastAsia="es-ES_tradnl"/>
        </w:rPr>
      </w:pPr>
    </w:p>
    <w:p w:rsidR="003111E7" w:rsidRPr="00483D66" w:rsidRDefault="003111E7" w:rsidP="003111E7">
      <w:pPr>
        <w:pStyle w:val="CM46"/>
        <w:jc w:val="both"/>
        <w:rPr>
          <w:rFonts w:ascii="Arial Narrow" w:eastAsia="Times New Roman" w:hAnsi="Arial Narrow"/>
          <w:lang w:eastAsia="es-ES_tradnl"/>
        </w:rPr>
      </w:pPr>
      <w:r w:rsidRPr="00483D66">
        <w:rPr>
          <w:rFonts w:ascii="Arial Narrow" w:eastAsia="Times New Roman" w:hAnsi="Arial Narrow"/>
          <w:lang w:eastAsia="es-ES_tradnl"/>
        </w:rPr>
        <w:t xml:space="preserve">El monto, vigencia y amparos o coberturas de las garantías se determinarán teniendo en cuenta el objeto, la naturaleza y las características de cada contrato, los riesgos que se deban cubrir y las reglas del presente decreto. </w:t>
      </w:r>
    </w:p>
    <w:p w:rsidR="003111E7" w:rsidRPr="00483D66" w:rsidRDefault="003111E7" w:rsidP="003111E7">
      <w:pPr>
        <w:pStyle w:val="Default"/>
        <w:jc w:val="both"/>
        <w:rPr>
          <w:rFonts w:ascii="Arial Narrow" w:eastAsia="Times New Roman" w:hAnsi="Arial Narrow"/>
          <w:color w:val="auto"/>
          <w:lang w:eastAsia="es-ES_tradnl"/>
        </w:rPr>
      </w:pPr>
    </w:p>
    <w:p w:rsidR="003111E7" w:rsidRPr="00483D66" w:rsidRDefault="003111E7" w:rsidP="003111E7">
      <w:pPr>
        <w:pStyle w:val="CM46"/>
        <w:jc w:val="both"/>
        <w:rPr>
          <w:rFonts w:ascii="Arial Narrow" w:eastAsia="Times New Roman" w:hAnsi="Arial Narrow"/>
          <w:lang w:eastAsia="es-ES_tradnl"/>
        </w:rPr>
      </w:pPr>
      <w:r w:rsidRPr="00483D66">
        <w:rPr>
          <w:rFonts w:ascii="Arial Narrow" w:eastAsia="Times New Roman" w:hAnsi="Arial Narrow"/>
          <w:lang w:eastAsia="es-ES_tradnl"/>
        </w:rPr>
        <w:t xml:space="preserve">En los procesos de contratación, las personas naturales o jurídicas extranjeras sin domicilio o sucursal en Colombia podrán otorgar, como garantías, cartas de crédito stand by expedidas en el exterior. </w:t>
      </w:r>
    </w:p>
    <w:p w:rsidR="003111E7" w:rsidRPr="00483D66" w:rsidRDefault="003111E7" w:rsidP="003111E7">
      <w:pPr>
        <w:pStyle w:val="CM46"/>
        <w:jc w:val="both"/>
        <w:rPr>
          <w:rFonts w:ascii="Arial Narrow" w:eastAsia="Times New Roman" w:hAnsi="Arial Narrow"/>
          <w:lang w:eastAsia="es-ES_tradnl"/>
        </w:rPr>
      </w:pPr>
    </w:p>
    <w:p w:rsidR="003111E7" w:rsidRPr="00483D66" w:rsidRDefault="003111E7" w:rsidP="003111E7">
      <w:pPr>
        <w:pStyle w:val="CM46"/>
        <w:jc w:val="both"/>
        <w:rPr>
          <w:rFonts w:ascii="Arial Narrow" w:eastAsia="Times New Roman" w:hAnsi="Arial Narrow"/>
          <w:lang w:eastAsia="es-ES_tradnl"/>
        </w:rPr>
      </w:pPr>
      <w:r w:rsidRPr="00483D66">
        <w:rPr>
          <w:rFonts w:ascii="Arial Narrow" w:eastAsia="Times New Roman" w:hAnsi="Arial Narrow"/>
          <w:lang w:eastAsia="es-ES_tradnl"/>
        </w:rPr>
        <w:t>El contratista deberá constituir la garantía única exigida y pactada en el contrato, dentro del término prescrito por la oficina asesora de jurídica, la cual debe incluir los siguientes amparos</w:t>
      </w:r>
      <w:r w:rsidR="00E97995">
        <w:rPr>
          <w:rStyle w:val="Refdenotaalpie"/>
          <w:rFonts w:ascii="Arial Narrow" w:eastAsia="Times New Roman" w:hAnsi="Arial Narrow"/>
          <w:lang w:eastAsia="es-ES_tradnl"/>
        </w:rPr>
        <w:footnoteReference w:id="1"/>
      </w:r>
      <w:r w:rsidRPr="00483D66">
        <w:rPr>
          <w:rFonts w:ascii="Arial Narrow" w:eastAsia="Times New Roman" w:hAnsi="Arial Narrow"/>
          <w:lang w:eastAsia="es-ES_tradnl"/>
        </w:rPr>
        <w:t>:</w:t>
      </w:r>
    </w:p>
    <w:p w:rsidR="003111E7" w:rsidRPr="00483D66" w:rsidRDefault="003111E7" w:rsidP="003111E7">
      <w:pPr>
        <w:pStyle w:val="Default"/>
        <w:rPr>
          <w:rFonts w:ascii="Arial Narrow" w:hAnsi="Arial Narrow"/>
          <w:lang w:eastAsia="es-ES_tradnl"/>
        </w:rPr>
      </w:pPr>
    </w:p>
    <w:tbl>
      <w:tblPr>
        <w:tblW w:w="9243" w:type="dxa"/>
        <w:tblInd w:w="-176"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972"/>
        <w:gridCol w:w="2126"/>
        <w:gridCol w:w="4145"/>
      </w:tblGrid>
      <w:tr w:rsidR="003111E7" w:rsidRPr="00694222" w:rsidTr="00E1292F">
        <w:trPr>
          <w:trHeight w:val="369"/>
        </w:trPr>
        <w:tc>
          <w:tcPr>
            <w:tcW w:w="2972" w:type="dxa"/>
            <w:tcBorders>
              <w:top w:val="single" w:sz="4" w:space="0" w:color="A5A5A5"/>
              <w:left w:val="single" w:sz="4" w:space="0" w:color="A5A5A5"/>
              <w:bottom w:val="single" w:sz="4" w:space="0" w:color="A5A5A5"/>
              <w:right w:val="nil"/>
            </w:tcBorders>
            <w:shd w:val="clear" w:color="auto" w:fill="A5A5A5"/>
            <w:vAlign w:val="center"/>
            <w:hideMark/>
          </w:tcPr>
          <w:p w:rsidR="003111E7" w:rsidRPr="00911D4E" w:rsidRDefault="003111E7" w:rsidP="00E1292F">
            <w:pPr>
              <w:spacing w:after="0" w:line="240" w:lineRule="auto"/>
              <w:jc w:val="center"/>
              <w:rPr>
                <w:rFonts w:ascii="Arial Narrow" w:eastAsia="Times New Roman" w:hAnsi="Arial Narrow" w:cs="Arial"/>
                <w:b/>
                <w:bCs/>
                <w:sz w:val="24"/>
                <w:szCs w:val="24"/>
                <w:lang w:val="es-MX" w:eastAsia="es-MX"/>
              </w:rPr>
            </w:pPr>
            <w:r w:rsidRPr="00911D4E">
              <w:rPr>
                <w:rFonts w:ascii="Arial Narrow" w:eastAsia="Times New Roman" w:hAnsi="Arial Narrow" w:cs="Arial"/>
                <w:b/>
                <w:bCs/>
                <w:sz w:val="24"/>
                <w:szCs w:val="24"/>
                <w:lang w:val="es-MX" w:eastAsia="es-MX"/>
              </w:rPr>
              <w:t>AMPAROS EXIGIBLES</w:t>
            </w:r>
          </w:p>
        </w:tc>
        <w:tc>
          <w:tcPr>
            <w:tcW w:w="2126" w:type="dxa"/>
            <w:tcBorders>
              <w:top w:val="single" w:sz="4" w:space="0" w:color="A5A5A5"/>
              <w:left w:val="nil"/>
              <w:bottom w:val="single" w:sz="4" w:space="0" w:color="A5A5A5"/>
              <w:right w:val="nil"/>
            </w:tcBorders>
            <w:shd w:val="clear" w:color="auto" w:fill="A5A5A5"/>
            <w:vAlign w:val="center"/>
            <w:hideMark/>
          </w:tcPr>
          <w:p w:rsidR="003111E7" w:rsidRPr="00911D4E" w:rsidRDefault="003111E7" w:rsidP="00E1292F">
            <w:pPr>
              <w:spacing w:after="0" w:line="240" w:lineRule="auto"/>
              <w:jc w:val="center"/>
              <w:rPr>
                <w:rFonts w:ascii="Arial Narrow" w:eastAsia="Times New Roman" w:hAnsi="Arial Narrow" w:cs="Arial"/>
                <w:b/>
                <w:bCs/>
                <w:sz w:val="24"/>
                <w:szCs w:val="24"/>
                <w:lang w:val="es-MX" w:eastAsia="es-MX"/>
              </w:rPr>
            </w:pPr>
            <w:r w:rsidRPr="00911D4E">
              <w:rPr>
                <w:rFonts w:ascii="Arial Narrow" w:eastAsia="Times New Roman" w:hAnsi="Arial Narrow" w:cs="Arial"/>
                <w:b/>
                <w:bCs/>
                <w:sz w:val="24"/>
                <w:szCs w:val="24"/>
                <w:lang w:val="es-MX" w:eastAsia="es-MX"/>
              </w:rPr>
              <w:t>PORCENTAJE DE CUBRIMIENTO</w:t>
            </w:r>
          </w:p>
        </w:tc>
        <w:tc>
          <w:tcPr>
            <w:tcW w:w="4145" w:type="dxa"/>
            <w:tcBorders>
              <w:top w:val="single" w:sz="4" w:space="0" w:color="A5A5A5"/>
              <w:left w:val="nil"/>
              <w:bottom w:val="single" w:sz="4" w:space="0" w:color="A5A5A5"/>
              <w:right w:val="single" w:sz="4" w:space="0" w:color="A5A5A5"/>
            </w:tcBorders>
            <w:shd w:val="clear" w:color="auto" w:fill="A5A5A5"/>
            <w:vAlign w:val="center"/>
            <w:hideMark/>
          </w:tcPr>
          <w:p w:rsidR="003111E7" w:rsidRPr="00911D4E" w:rsidRDefault="003111E7" w:rsidP="00E1292F">
            <w:pPr>
              <w:spacing w:after="0" w:line="240" w:lineRule="auto"/>
              <w:jc w:val="center"/>
              <w:rPr>
                <w:rFonts w:ascii="Arial Narrow" w:eastAsia="Times New Roman" w:hAnsi="Arial Narrow" w:cs="Arial"/>
                <w:b/>
                <w:bCs/>
                <w:sz w:val="24"/>
                <w:szCs w:val="24"/>
                <w:lang w:val="es-MX" w:eastAsia="es-MX"/>
              </w:rPr>
            </w:pPr>
            <w:r w:rsidRPr="00911D4E">
              <w:rPr>
                <w:rFonts w:ascii="Arial Narrow" w:eastAsia="Times New Roman" w:hAnsi="Arial Narrow" w:cs="Arial"/>
                <w:b/>
                <w:bCs/>
                <w:sz w:val="24"/>
                <w:szCs w:val="24"/>
                <w:lang w:val="es-MX" w:eastAsia="es-MX"/>
              </w:rPr>
              <w:t>VIGENCIA</w:t>
            </w:r>
          </w:p>
        </w:tc>
      </w:tr>
      <w:tr w:rsidR="003111E7" w:rsidRPr="00AB7181" w:rsidTr="00E1292F">
        <w:trPr>
          <w:trHeight w:val="541"/>
        </w:trPr>
        <w:tc>
          <w:tcPr>
            <w:tcW w:w="2972" w:type="dxa"/>
            <w:shd w:val="clear" w:color="auto" w:fill="EDEDED"/>
            <w:vAlign w:val="center"/>
          </w:tcPr>
          <w:p w:rsidR="003111E7" w:rsidRPr="00461D56" w:rsidRDefault="003111E7" w:rsidP="00E1292F">
            <w:pPr>
              <w:spacing w:after="0" w:line="240" w:lineRule="auto"/>
              <w:jc w:val="both"/>
              <w:rPr>
                <w:rFonts w:ascii="Arial Narrow" w:eastAsia="Times New Roman" w:hAnsi="Arial Narrow" w:cs="Arial"/>
                <w:b/>
                <w:bCs/>
                <w:sz w:val="24"/>
                <w:szCs w:val="24"/>
                <w:lang w:val="es-MX" w:eastAsia="es-MX"/>
              </w:rPr>
            </w:pPr>
            <w:r w:rsidRPr="00461D56">
              <w:rPr>
                <w:rFonts w:ascii="Arial Narrow" w:eastAsia="Times New Roman" w:hAnsi="Arial Narrow" w:cs="Arial"/>
                <w:b/>
                <w:bCs/>
                <w:sz w:val="24"/>
                <w:szCs w:val="24"/>
                <w:lang w:val="es-MX" w:eastAsia="es-MX"/>
              </w:rPr>
              <w:t>Seriedad de la oferta</w:t>
            </w:r>
            <w:r w:rsidRPr="00461D56">
              <w:rPr>
                <w:rStyle w:val="Refdenotaalpie"/>
                <w:rFonts w:ascii="Arial Narrow" w:eastAsia="Times New Roman" w:hAnsi="Arial Narrow" w:cs="Arial"/>
                <w:bCs/>
                <w:sz w:val="24"/>
                <w:szCs w:val="24"/>
                <w:lang w:val="es-MX" w:eastAsia="es-MX"/>
              </w:rPr>
              <w:footnoteReference w:id="2"/>
            </w:r>
          </w:p>
        </w:tc>
        <w:tc>
          <w:tcPr>
            <w:tcW w:w="2126" w:type="dxa"/>
            <w:shd w:val="clear" w:color="auto" w:fill="EDEDED"/>
            <w:vAlign w:val="center"/>
          </w:tcPr>
          <w:p w:rsidR="003111E7" w:rsidRPr="00461D56" w:rsidRDefault="003111E7" w:rsidP="00E1292F">
            <w:pPr>
              <w:spacing w:after="0" w:line="240" w:lineRule="auto"/>
              <w:jc w:val="center"/>
              <w:rPr>
                <w:rFonts w:ascii="Arial Narrow" w:eastAsia="Times New Roman" w:hAnsi="Arial Narrow" w:cs="Arial"/>
                <w:sz w:val="24"/>
                <w:szCs w:val="24"/>
                <w:lang w:val="es-MX" w:eastAsia="es-MX"/>
              </w:rPr>
            </w:pPr>
            <w:r w:rsidRPr="00461D56">
              <w:rPr>
                <w:rFonts w:ascii="Arial Narrow" w:eastAsia="Times New Roman" w:hAnsi="Arial Narrow" w:cs="Arial"/>
                <w:sz w:val="24"/>
                <w:szCs w:val="24"/>
                <w:lang w:val="es-MX" w:eastAsia="es-MX"/>
              </w:rPr>
              <w:t>10%</w:t>
            </w:r>
          </w:p>
          <w:p w:rsidR="003111E7" w:rsidRPr="00461D56" w:rsidRDefault="003111E7" w:rsidP="00E1292F">
            <w:pPr>
              <w:spacing w:after="0" w:line="240" w:lineRule="auto"/>
              <w:jc w:val="center"/>
              <w:rPr>
                <w:rFonts w:ascii="Arial Narrow" w:eastAsia="Times New Roman" w:hAnsi="Arial Narrow" w:cs="Arial"/>
                <w:sz w:val="24"/>
                <w:szCs w:val="24"/>
                <w:lang w:val="es-MX" w:eastAsia="es-MX"/>
              </w:rPr>
            </w:pPr>
            <w:r w:rsidRPr="00461D56">
              <w:rPr>
                <w:rFonts w:ascii="Arial Narrow" w:eastAsia="Times New Roman" w:hAnsi="Arial Narrow" w:cs="Arial"/>
                <w:sz w:val="24"/>
                <w:szCs w:val="24"/>
                <w:lang w:val="es-MX" w:eastAsia="es-MX"/>
              </w:rPr>
              <w:t>del valor de oferta</w:t>
            </w:r>
          </w:p>
        </w:tc>
        <w:tc>
          <w:tcPr>
            <w:tcW w:w="4145" w:type="dxa"/>
            <w:shd w:val="clear" w:color="auto" w:fill="EDEDED"/>
            <w:vAlign w:val="center"/>
          </w:tcPr>
          <w:p w:rsidR="003111E7" w:rsidRPr="00461D56" w:rsidRDefault="003111E7" w:rsidP="00E1292F">
            <w:pPr>
              <w:spacing w:after="0" w:line="240" w:lineRule="auto"/>
              <w:jc w:val="both"/>
              <w:rPr>
                <w:rFonts w:ascii="Arial Narrow" w:eastAsia="Times New Roman" w:hAnsi="Arial Narrow" w:cs="Arial"/>
                <w:bCs/>
                <w:sz w:val="24"/>
                <w:szCs w:val="24"/>
                <w:lang w:val="es-MX" w:eastAsia="es-MX"/>
              </w:rPr>
            </w:pPr>
            <w:r w:rsidRPr="00461D56">
              <w:rPr>
                <w:rFonts w:ascii="Arial Narrow" w:eastAsia="Times New Roman" w:hAnsi="Arial Narrow" w:cs="Arial"/>
                <w:sz w:val="24"/>
                <w:szCs w:val="24"/>
                <w:lang w:val="es-MX" w:eastAsia="es-MX"/>
              </w:rPr>
              <w:t>Término de tres (3) meses, contados a partir de la fecha de cierre del proceso.</w:t>
            </w:r>
          </w:p>
        </w:tc>
      </w:tr>
      <w:tr w:rsidR="003111E7" w:rsidRPr="00AB7181" w:rsidTr="00E1292F">
        <w:trPr>
          <w:trHeight w:val="488"/>
        </w:trPr>
        <w:tc>
          <w:tcPr>
            <w:tcW w:w="2972" w:type="dxa"/>
            <w:shd w:val="clear" w:color="auto" w:fill="auto"/>
            <w:vAlign w:val="center"/>
            <w:hideMark/>
          </w:tcPr>
          <w:p w:rsidR="003111E7" w:rsidRPr="00E97995" w:rsidRDefault="003111E7" w:rsidP="00E1292F">
            <w:pPr>
              <w:spacing w:after="0" w:line="240" w:lineRule="auto"/>
              <w:jc w:val="both"/>
              <w:rPr>
                <w:rFonts w:ascii="Arial Narrow" w:eastAsia="Times New Roman" w:hAnsi="Arial Narrow" w:cs="Arial"/>
                <w:b/>
                <w:bCs/>
                <w:sz w:val="24"/>
                <w:szCs w:val="24"/>
                <w:highlight w:val="lightGray"/>
                <w:lang w:val="es-MX" w:eastAsia="es-MX"/>
              </w:rPr>
            </w:pPr>
            <w:r w:rsidRPr="00E97995">
              <w:rPr>
                <w:rFonts w:ascii="Arial Narrow" w:eastAsia="Times New Roman" w:hAnsi="Arial Narrow" w:cs="Arial"/>
                <w:b/>
                <w:bCs/>
                <w:sz w:val="24"/>
                <w:szCs w:val="24"/>
                <w:highlight w:val="lightGray"/>
                <w:lang w:val="es-MX" w:eastAsia="es-MX"/>
              </w:rPr>
              <w:t>Cumplimiento del contrato</w:t>
            </w:r>
          </w:p>
        </w:tc>
        <w:tc>
          <w:tcPr>
            <w:tcW w:w="2126" w:type="dxa"/>
            <w:shd w:val="clear" w:color="auto" w:fill="auto"/>
            <w:vAlign w:val="center"/>
            <w:hideMark/>
          </w:tcPr>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15%</w:t>
            </w:r>
          </w:p>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Del valor del contrato</w:t>
            </w:r>
          </w:p>
        </w:tc>
        <w:tc>
          <w:tcPr>
            <w:tcW w:w="4145" w:type="dxa"/>
            <w:shd w:val="clear" w:color="auto" w:fill="auto"/>
            <w:vAlign w:val="center"/>
            <w:hideMark/>
          </w:tcPr>
          <w:p w:rsidR="003111E7" w:rsidRPr="00E97995" w:rsidRDefault="003111E7" w:rsidP="00E1292F">
            <w:pPr>
              <w:spacing w:after="0" w:line="240" w:lineRule="auto"/>
              <w:jc w:val="both"/>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Término de duración del contrato y seis (6) meses más.</w:t>
            </w:r>
          </w:p>
        </w:tc>
      </w:tr>
      <w:tr w:rsidR="003111E7" w:rsidRPr="00AB7181" w:rsidTr="00E1292F">
        <w:trPr>
          <w:trHeight w:val="437"/>
        </w:trPr>
        <w:tc>
          <w:tcPr>
            <w:tcW w:w="2972" w:type="dxa"/>
            <w:shd w:val="clear" w:color="auto" w:fill="EDEDED"/>
            <w:vAlign w:val="center"/>
            <w:hideMark/>
          </w:tcPr>
          <w:p w:rsidR="003111E7" w:rsidRPr="00E97995" w:rsidRDefault="003111E7" w:rsidP="00E1292F">
            <w:pPr>
              <w:spacing w:after="0" w:line="240" w:lineRule="auto"/>
              <w:jc w:val="both"/>
              <w:rPr>
                <w:rFonts w:ascii="Arial Narrow" w:eastAsia="Times New Roman" w:hAnsi="Arial Narrow" w:cs="Arial"/>
                <w:b/>
                <w:bCs/>
                <w:sz w:val="24"/>
                <w:szCs w:val="24"/>
                <w:highlight w:val="lightGray"/>
                <w:lang w:val="es-MX" w:eastAsia="es-MX"/>
              </w:rPr>
            </w:pPr>
            <w:r w:rsidRPr="00E97995">
              <w:rPr>
                <w:rFonts w:ascii="Arial Narrow" w:eastAsia="Times New Roman" w:hAnsi="Arial Narrow" w:cs="Arial"/>
                <w:b/>
                <w:bCs/>
                <w:sz w:val="24"/>
                <w:szCs w:val="24"/>
                <w:highlight w:val="lightGray"/>
                <w:lang w:val="es-MX" w:eastAsia="es-MX"/>
              </w:rPr>
              <w:t>Calidad de los bienes</w:t>
            </w:r>
          </w:p>
        </w:tc>
        <w:tc>
          <w:tcPr>
            <w:tcW w:w="2126" w:type="dxa"/>
            <w:shd w:val="clear" w:color="auto" w:fill="EDEDED"/>
            <w:vAlign w:val="center"/>
            <w:hideMark/>
          </w:tcPr>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15%</w:t>
            </w:r>
          </w:p>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Del valor del contrato</w:t>
            </w:r>
          </w:p>
        </w:tc>
        <w:tc>
          <w:tcPr>
            <w:tcW w:w="4145" w:type="dxa"/>
            <w:shd w:val="clear" w:color="auto" w:fill="EDEDED"/>
            <w:vAlign w:val="center"/>
            <w:hideMark/>
          </w:tcPr>
          <w:p w:rsidR="003111E7" w:rsidRPr="00E97995" w:rsidRDefault="003111E7" w:rsidP="00E1292F">
            <w:pPr>
              <w:spacing w:after="0" w:line="240" w:lineRule="auto"/>
              <w:jc w:val="both"/>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Término de duración del contrato y tres (3) meses más.</w:t>
            </w:r>
          </w:p>
        </w:tc>
      </w:tr>
      <w:tr w:rsidR="003111E7" w:rsidRPr="00AB7181" w:rsidTr="00E1292F">
        <w:trPr>
          <w:trHeight w:val="437"/>
        </w:trPr>
        <w:tc>
          <w:tcPr>
            <w:tcW w:w="2972" w:type="dxa"/>
            <w:shd w:val="clear" w:color="auto" w:fill="auto"/>
            <w:vAlign w:val="center"/>
          </w:tcPr>
          <w:p w:rsidR="003111E7" w:rsidRPr="00E97995" w:rsidRDefault="003111E7" w:rsidP="00E1292F">
            <w:pPr>
              <w:spacing w:after="0" w:line="240" w:lineRule="auto"/>
              <w:jc w:val="both"/>
              <w:rPr>
                <w:rFonts w:ascii="Arial Narrow" w:eastAsia="Times New Roman" w:hAnsi="Arial Narrow" w:cs="Arial"/>
                <w:b/>
                <w:bCs/>
                <w:sz w:val="24"/>
                <w:szCs w:val="24"/>
                <w:highlight w:val="lightGray"/>
                <w:lang w:val="es-MX" w:eastAsia="es-MX"/>
              </w:rPr>
            </w:pPr>
            <w:r w:rsidRPr="00E97995">
              <w:rPr>
                <w:rFonts w:ascii="Arial Narrow" w:eastAsia="Times New Roman" w:hAnsi="Arial Narrow" w:cs="Arial"/>
                <w:b/>
                <w:bCs/>
                <w:sz w:val="24"/>
                <w:szCs w:val="24"/>
                <w:highlight w:val="lightGray"/>
                <w:lang w:val="es-MX" w:eastAsia="es-MX"/>
              </w:rPr>
              <w:t>Calidad del servicio</w:t>
            </w:r>
          </w:p>
        </w:tc>
        <w:tc>
          <w:tcPr>
            <w:tcW w:w="2126" w:type="dxa"/>
            <w:shd w:val="clear" w:color="auto" w:fill="auto"/>
            <w:vAlign w:val="center"/>
          </w:tcPr>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15%</w:t>
            </w:r>
          </w:p>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Del valor del contrato</w:t>
            </w:r>
          </w:p>
        </w:tc>
        <w:tc>
          <w:tcPr>
            <w:tcW w:w="4145" w:type="dxa"/>
            <w:shd w:val="clear" w:color="auto" w:fill="auto"/>
            <w:vAlign w:val="center"/>
          </w:tcPr>
          <w:p w:rsidR="003111E7" w:rsidRPr="00E97995" w:rsidRDefault="003111E7" w:rsidP="00E1292F">
            <w:pPr>
              <w:spacing w:after="0" w:line="240" w:lineRule="auto"/>
              <w:jc w:val="both"/>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Término de duración del contrato</w:t>
            </w:r>
          </w:p>
        </w:tc>
      </w:tr>
      <w:tr w:rsidR="003111E7" w:rsidRPr="00AB7181" w:rsidTr="00E1292F">
        <w:trPr>
          <w:trHeight w:val="264"/>
        </w:trPr>
        <w:tc>
          <w:tcPr>
            <w:tcW w:w="2972" w:type="dxa"/>
            <w:shd w:val="clear" w:color="auto" w:fill="EDEDED"/>
            <w:vAlign w:val="center"/>
            <w:hideMark/>
          </w:tcPr>
          <w:p w:rsidR="003111E7" w:rsidRPr="00E97995" w:rsidRDefault="003111E7" w:rsidP="00E1292F">
            <w:pPr>
              <w:spacing w:after="0" w:line="240" w:lineRule="auto"/>
              <w:jc w:val="both"/>
              <w:rPr>
                <w:rFonts w:ascii="Arial Narrow" w:eastAsia="Times New Roman" w:hAnsi="Arial Narrow" w:cs="Arial"/>
                <w:b/>
                <w:bCs/>
                <w:sz w:val="24"/>
                <w:szCs w:val="24"/>
                <w:highlight w:val="lightGray"/>
                <w:lang w:val="es-MX" w:eastAsia="es-MX"/>
              </w:rPr>
            </w:pPr>
            <w:r w:rsidRPr="00E97995">
              <w:rPr>
                <w:rFonts w:ascii="Arial Narrow" w:eastAsia="Times New Roman" w:hAnsi="Arial Narrow" w:cs="Arial"/>
                <w:b/>
                <w:bCs/>
                <w:sz w:val="24"/>
                <w:szCs w:val="24"/>
                <w:highlight w:val="lightGray"/>
                <w:lang w:val="es-MX" w:eastAsia="es-MX"/>
              </w:rPr>
              <w:t>Pago de salarios, prestaciones sociales legales e indemnizaciones laborales</w:t>
            </w:r>
          </w:p>
        </w:tc>
        <w:tc>
          <w:tcPr>
            <w:tcW w:w="2126" w:type="dxa"/>
            <w:shd w:val="clear" w:color="auto" w:fill="EDEDED"/>
            <w:vAlign w:val="center"/>
            <w:hideMark/>
          </w:tcPr>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15%</w:t>
            </w:r>
          </w:p>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Del valor del contrato</w:t>
            </w:r>
          </w:p>
        </w:tc>
        <w:tc>
          <w:tcPr>
            <w:tcW w:w="4145" w:type="dxa"/>
            <w:shd w:val="clear" w:color="auto" w:fill="EDEDED"/>
            <w:vAlign w:val="center"/>
            <w:hideMark/>
          </w:tcPr>
          <w:p w:rsidR="003111E7" w:rsidRPr="00E97995" w:rsidRDefault="003111E7" w:rsidP="00E1292F">
            <w:pPr>
              <w:spacing w:after="0" w:line="240" w:lineRule="auto"/>
              <w:jc w:val="both"/>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Término de duración del contrato y tres (3) años más.</w:t>
            </w:r>
          </w:p>
        </w:tc>
      </w:tr>
      <w:tr w:rsidR="003111E7" w:rsidRPr="00AB7181" w:rsidTr="00E1292F">
        <w:trPr>
          <w:trHeight w:val="606"/>
        </w:trPr>
        <w:tc>
          <w:tcPr>
            <w:tcW w:w="2972" w:type="dxa"/>
            <w:shd w:val="clear" w:color="auto" w:fill="auto"/>
            <w:vAlign w:val="center"/>
            <w:hideMark/>
          </w:tcPr>
          <w:p w:rsidR="003111E7" w:rsidRPr="00E97995" w:rsidRDefault="003111E7" w:rsidP="00E1292F">
            <w:pPr>
              <w:spacing w:after="0" w:line="240" w:lineRule="auto"/>
              <w:jc w:val="both"/>
              <w:rPr>
                <w:rFonts w:ascii="Arial Narrow" w:eastAsia="Times New Roman" w:hAnsi="Arial Narrow" w:cs="Arial"/>
                <w:b/>
                <w:bCs/>
                <w:sz w:val="24"/>
                <w:szCs w:val="24"/>
                <w:highlight w:val="lightGray"/>
                <w:lang w:val="es-MX" w:eastAsia="es-MX"/>
              </w:rPr>
            </w:pPr>
            <w:r w:rsidRPr="00E97995">
              <w:rPr>
                <w:rFonts w:ascii="Arial Narrow" w:eastAsia="Times New Roman" w:hAnsi="Arial Narrow" w:cs="Arial"/>
                <w:b/>
                <w:bCs/>
                <w:sz w:val="24"/>
                <w:szCs w:val="24"/>
                <w:highlight w:val="lightGray"/>
                <w:lang w:val="es-MX" w:eastAsia="es-MX"/>
              </w:rPr>
              <w:t>Responsabilidad civil extracontractual</w:t>
            </w:r>
          </w:p>
        </w:tc>
        <w:tc>
          <w:tcPr>
            <w:tcW w:w="2126" w:type="dxa"/>
            <w:shd w:val="clear" w:color="auto" w:fill="auto"/>
            <w:vAlign w:val="center"/>
            <w:hideMark/>
          </w:tcPr>
          <w:p w:rsidR="003111E7" w:rsidRPr="00E97995" w:rsidRDefault="003111E7" w:rsidP="00E1292F">
            <w:pPr>
              <w:spacing w:after="0" w:line="240" w:lineRule="auto"/>
              <w:jc w:val="center"/>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200 SMMLV</w:t>
            </w:r>
          </w:p>
        </w:tc>
        <w:tc>
          <w:tcPr>
            <w:tcW w:w="4145" w:type="dxa"/>
            <w:shd w:val="clear" w:color="auto" w:fill="auto"/>
            <w:vAlign w:val="center"/>
            <w:hideMark/>
          </w:tcPr>
          <w:p w:rsidR="003111E7" w:rsidRPr="00E97995" w:rsidRDefault="003111E7" w:rsidP="00E1292F">
            <w:pPr>
              <w:spacing w:after="0" w:line="240" w:lineRule="auto"/>
              <w:jc w:val="both"/>
              <w:rPr>
                <w:rFonts w:ascii="Arial Narrow" w:eastAsia="Times New Roman" w:hAnsi="Arial Narrow" w:cs="Arial"/>
                <w:sz w:val="24"/>
                <w:szCs w:val="24"/>
                <w:highlight w:val="lightGray"/>
                <w:lang w:val="es-MX" w:eastAsia="es-MX"/>
              </w:rPr>
            </w:pPr>
            <w:r w:rsidRPr="00E97995">
              <w:rPr>
                <w:rFonts w:ascii="Arial Narrow" w:eastAsia="Times New Roman" w:hAnsi="Arial Narrow" w:cs="Arial"/>
                <w:sz w:val="24"/>
                <w:szCs w:val="24"/>
                <w:highlight w:val="lightGray"/>
                <w:lang w:val="es-MX" w:eastAsia="es-MX"/>
              </w:rPr>
              <w:t>Término de duración del contrato</w:t>
            </w:r>
          </w:p>
        </w:tc>
      </w:tr>
    </w:tbl>
    <w:p w:rsidR="003111E7" w:rsidRDefault="003111E7" w:rsidP="003111E7">
      <w:pPr>
        <w:pStyle w:val="Textoindependiente"/>
        <w:jc w:val="both"/>
        <w:rPr>
          <w:rFonts w:ascii="Arial Narrow" w:hAnsi="Arial Narrow" w:cs="Arial"/>
          <w:szCs w:val="24"/>
        </w:rPr>
      </w:pPr>
    </w:p>
    <w:p w:rsidR="003111E7" w:rsidRDefault="003111E7" w:rsidP="003111E7">
      <w:pPr>
        <w:spacing w:after="0" w:line="240" w:lineRule="auto"/>
        <w:jc w:val="both"/>
        <w:rPr>
          <w:rFonts w:ascii="Arial Narrow" w:hAnsi="Arial Narrow"/>
          <w:b/>
          <w:sz w:val="24"/>
          <w:szCs w:val="24"/>
          <w:u w:val="single"/>
          <w:lang w:eastAsia="es-MX"/>
        </w:rPr>
      </w:pPr>
      <w:r w:rsidRPr="00531533">
        <w:rPr>
          <w:rFonts w:ascii="Arial Narrow" w:hAnsi="Arial Narrow"/>
          <w:b/>
          <w:bCs/>
          <w:sz w:val="24"/>
          <w:szCs w:val="24"/>
        </w:rPr>
        <w:t>Nota</w:t>
      </w:r>
      <w:r w:rsidRPr="00531533">
        <w:rPr>
          <w:rFonts w:ascii="Arial Narrow" w:hAnsi="Arial Narrow"/>
          <w:sz w:val="24"/>
          <w:szCs w:val="24"/>
        </w:rPr>
        <w:t xml:space="preserve">: Al contratista además de las garantías anteriormente expuestas se le exigirá la garantía mínima presunta </w:t>
      </w:r>
      <w:r w:rsidRPr="00BC12A1">
        <w:rPr>
          <w:rFonts w:ascii="Arial Narrow" w:hAnsi="Arial Narrow"/>
          <w:color w:val="000000"/>
          <w:sz w:val="24"/>
          <w:szCs w:val="24"/>
        </w:rPr>
        <w:t xml:space="preserve">de los servicios y/o los bienes que lo requieran según lo dispuesto en el análisis económico de sector. </w:t>
      </w:r>
      <w:r w:rsidRPr="00531533">
        <w:rPr>
          <w:rFonts w:ascii="Arial Narrow" w:hAnsi="Arial Narrow"/>
          <w:b/>
          <w:sz w:val="24"/>
          <w:szCs w:val="24"/>
          <w:u w:val="single"/>
        </w:rPr>
        <w:t>VER ANEXO Análisis Económico del Sector</w:t>
      </w:r>
    </w:p>
    <w:p w:rsidR="003111E7" w:rsidRDefault="003111E7" w:rsidP="003111E7">
      <w:pPr>
        <w:pStyle w:val="Textoindependiente"/>
        <w:jc w:val="both"/>
        <w:rPr>
          <w:rFonts w:ascii="Arial Narrow" w:hAnsi="Arial Narrow" w:cs="Arial"/>
          <w:szCs w:val="24"/>
        </w:rPr>
      </w:pPr>
    </w:p>
    <w:p w:rsidR="003111E7" w:rsidRPr="00461D56" w:rsidRDefault="003111E7" w:rsidP="003111E7">
      <w:pPr>
        <w:pStyle w:val="Sinespaciado"/>
        <w:numPr>
          <w:ilvl w:val="1"/>
          <w:numId w:val="13"/>
        </w:numPr>
        <w:ind w:left="567" w:hanging="567"/>
        <w:rPr>
          <w:rFonts w:ascii="Arial Narrow" w:hAnsi="Arial Narrow" w:cs="Tahoma"/>
          <w:b/>
          <w:sz w:val="24"/>
          <w:szCs w:val="24"/>
        </w:rPr>
      </w:pPr>
      <w:r w:rsidRPr="00483D66">
        <w:rPr>
          <w:rFonts w:ascii="Arial Narrow" w:hAnsi="Arial Narrow" w:cs="Tahoma"/>
          <w:b/>
          <w:sz w:val="24"/>
          <w:szCs w:val="24"/>
        </w:rPr>
        <w:t xml:space="preserve"> </w:t>
      </w:r>
      <w:r w:rsidRPr="00461D56">
        <w:rPr>
          <w:rFonts w:ascii="Arial Narrow" w:hAnsi="Arial Narrow" w:cs="Tahoma"/>
          <w:b/>
          <w:sz w:val="24"/>
          <w:szCs w:val="24"/>
        </w:rPr>
        <w:t xml:space="preserve">SERIEDAD DE LA OFERTA: </w:t>
      </w:r>
    </w:p>
    <w:p w:rsidR="003111E7" w:rsidRPr="00461D56" w:rsidRDefault="003111E7" w:rsidP="003111E7">
      <w:pPr>
        <w:pStyle w:val="Sinespaciado"/>
        <w:rPr>
          <w:rFonts w:ascii="Arial Narrow" w:hAnsi="Arial Narrow" w:cs="Tahoma"/>
          <w:b/>
          <w:sz w:val="24"/>
          <w:szCs w:val="24"/>
        </w:rPr>
      </w:pPr>
    </w:p>
    <w:p w:rsidR="003111E7" w:rsidRPr="00461D56" w:rsidRDefault="003111E7" w:rsidP="003111E7">
      <w:pPr>
        <w:autoSpaceDE w:val="0"/>
        <w:autoSpaceDN w:val="0"/>
        <w:adjustRightInd w:val="0"/>
        <w:spacing w:after="0" w:line="240" w:lineRule="auto"/>
        <w:jc w:val="both"/>
        <w:rPr>
          <w:rFonts w:ascii="Arial Narrow" w:hAnsi="Arial Narrow" w:cs="Tahoma"/>
          <w:sz w:val="24"/>
          <w:szCs w:val="24"/>
        </w:rPr>
      </w:pPr>
      <w:r w:rsidRPr="00461D56">
        <w:rPr>
          <w:rFonts w:ascii="Arial Narrow" w:hAnsi="Arial Narrow" w:cs="Tahoma"/>
          <w:sz w:val="24"/>
          <w:szCs w:val="24"/>
        </w:rPr>
        <w:t>En esta etapa el riesgo está representado por el cumplimiento o negativa del contratista a la suscripción y firma del respectivo contrato. Se requiere garantizar la seriedad de la oferta.</w:t>
      </w:r>
    </w:p>
    <w:p w:rsidR="003111E7" w:rsidRPr="00461D56" w:rsidRDefault="003111E7" w:rsidP="003111E7">
      <w:pPr>
        <w:pStyle w:val="Default"/>
        <w:jc w:val="both"/>
        <w:rPr>
          <w:rFonts w:ascii="Arial Narrow" w:hAnsi="Arial Narrow" w:cs="Tahoma"/>
        </w:rPr>
      </w:pPr>
      <w:r w:rsidRPr="00461D56">
        <w:rPr>
          <w:rFonts w:ascii="Arial Narrow" w:hAnsi="Arial Narrow" w:cs="Tahoma"/>
          <w:lang w:val="es-ES_tradnl" w:eastAsia="es-ES_tradnl"/>
        </w:rPr>
        <w:t>El valor de la mencionada garantía no podrá ser inferior al 10% del monto de las propuestas o del presupuesto oficial estimado, según se establezca en el pliego de condiciones, y su vigencia se extenderá desde el momento de la presentación de la oferta hasta la aprobación de la garantía que ampara los riesgos propios de la etapa contractual. La suficiencia de esta garantía será verificada por la entidad estatal contratante al momento de la presentación de las ofertas. La no vigencia de la garantía de seriedad desde la fecha del cierre del proceso será causal de rechazo de esta última.</w:t>
      </w:r>
    </w:p>
    <w:p w:rsidR="003111E7" w:rsidRPr="00E66C37" w:rsidRDefault="003111E7" w:rsidP="003111E7">
      <w:pPr>
        <w:pStyle w:val="Textoindependiente"/>
        <w:jc w:val="both"/>
        <w:rPr>
          <w:rFonts w:ascii="Arial Narrow" w:hAnsi="Arial Narrow" w:cs="Arial"/>
          <w:b/>
          <w:color w:val="000000"/>
          <w:szCs w:val="24"/>
          <w:highlight w:val="lightGray"/>
          <w:lang w:val="es-CO"/>
        </w:rPr>
      </w:pPr>
    </w:p>
    <w:p w:rsidR="003111E7" w:rsidRPr="00E66C37" w:rsidRDefault="003111E7" w:rsidP="003111E7">
      <w:pPr>
        <w:pStyle w:val="Textoindependiente"/>
        <w:numPr>
          <w:ilvl w:val="1"/>
          <w:numId w:val="13"/>
        </w:numPr>
        <w:spacing w:after="0" w:line="240" w:lineRule="auto"/>
        <w:ind w:left="567" w:hanging="567"/>
        <w:jc w:val="both"/>
        <w:rPr>
          <w:rFonts w:ascii="Arial Narrow" w:hAnsi="Arial Narrow" w:cs="Arial"/>
          <w:b/>
          <w:color w:val="000000"/>
          <w:szCs w:val="24"/>
          <w:highlight w:val="lightGray"/>
        </w:rPr>
      </w:pPr>
      <w:r w:rsidRPr="00E66C37">
        <w:rPr>
          <w:rFonts w:ascii="Arial Narrow" w:hAnsi="Arial Narrow" w:cs="Arial"/>
          <w:b/>
          <w:color w:val="000000"/>
          <w:szCs w:val="24"/>
          <w:highlight w:val="lightGray"/>
        </w:rPr>
        <w:t xml:space="preserve"> CUMPLIMIENTO DEL CONTRATO: </w:t>
      </w:r>
    </w:p>
    <w:p w:rsidR="003111E7" w:rsidRPr="00E66C37" w:rsidRDefault="003111E7" w:rsidP="003111E7">
      <w:pPr>
        <w:pStyle w:val="Textoindependiente"/>
        <w:jc w:val="both"/>
        <w:rPr>
          <w:rFonts w:ascii="Arial Narrow" w:hAnsi="Arial Narrow" w:cs="Arial"/>
          <w:b/>
          <w:color w:val="000000"/>
          <w:szCs w:val="24"/>
          <w:highlight w:val="lightGray"/>
        </w:rPr>
      </w:pPr>
    </w:p>
    <w:p w:rsidR="003111E7" w:rsidRPr="00E66C37" w:rsidRDefault="003111E7" w:rsidP="003111E7">
      <w:pPr>
        <w:pStyle w:val="Textoindependiente"/>
        <w:jc w:val="both"/>
        <w:rPr>
          <w:rFonts w:ascii="Arial Narrow" w:hAnsi="Arial Narrow" w:cs="Arial"/>
          <w:b/>
          <w:color w:val="000000"/>
          <w:szCs w:val="24"/>
          <w:highlight w:val="lightGray"/>
        </w:rPr>
      </w:pPr>
      <w:r w:rsidRPr="00E66C37">
        <w:rPr>
          <w:rFonts w:ascii="Arial Narrow" w:hAnsi="Arial Narrow" w:cs="Arial"/>
          <w:color w:val="000000"/>
          <w:szCs w:val="24"/>
          <w:highlight w:val="lightGray"/>
        </w:rPr>
        <w:t>El amparo de cumplimiento del contrato cubre a las entidades estatales contratantes contra los perjuicios derivados del incumplimiento imputable al contratista de las obligaciones emanadas del contrato garantizado. Comprende el pago de multas y el valor de la penal pecuniaria que se haga efectiva. El pago de la cláusula penal pecuniaria será considerado como parcial pero definitivo de los perjuicios causados a la entidad contratante.</w:t>
      </w:r>
    </w:p>
    <w:p w:rsidR="003111E7" w:rsidRPr="00E66C37" w:rsidRDefault="003111E7" w:rsidP="003111E7">
      <w:pPr>
        <w:pStyle w:val="Textoindependiente"/>
        <w:jc w:val="both"/>
        <w:rPr>
          <w:rFonts w:ascii="Arial Narrow" w:hAnsi="Arial Narrow" w:cs="Arial"/>
          <w:color w:val="000000"/>
          <w:szCs w:val="24"/>
          <w:highlight w:val="lightGray"/>
        </w:rPr>
      </w:pPr>
      <w:r w:rsidRPr="00E66C37">
        <w:rPr>
          <w:rFonts w:ascii="Arial Narrow" w:hAnsi="Arial Narrow" w:cs="Arial"/>
          <w:color w:val="000000"/>
          <w:szCs w:val="24"/>
          <w:highlight w:val="lightGray"/>
        </w:rPr>
        <w:t>El valor del amparo de cumplimiento no será inferior al monto de la cláusula penal pecuniaria ni al 10% del valor del contrato. Su vigencia será igual al plazo del contrato y su liquidación.</w:t>
      </w:r>
    </w:p>
    <w:p w:rsidR="003111E7" w:rsidRPr="00E66C37" w:rsidRDefault="003111E7" w:rsidP="003111E7">
      <w:pPr>
        <w:pStyle w:val="Textoindependiente"/>
        <w:jc w:val="both"/>
        <w:rPr>
          <w:rFonts w:ascii="Arial Narrow" w:hAnsi="Arial Narrow" w:cs="Arial"/>
          <w:color w:val="000000"/>
          <w:szCs w:val="24"/>
          <w:highlight w:val="lightGray"/>
        </w:rPr>
      </w:pPr>
      <w:r w:rsidRPr="00E66C37">
        <w:rPr>
          <w:rFonts w:ascii="Arial Narrow" w:hAnsi="Arial Narrow" w:cs="Arial"/>
          <w:color w:val="000000"/>
          <w:szCs w:val="24"/>
          <w:highlight w:val="lightGray"/>
        </w:rPr>
        <w:t>Ese siniestro se hace efectivo cuando el contratista reconoce el incumplimiento y liquida el contrato o cuando la entidad estatal declara la caducidad.</w:t>
      </w:r>
    </w:p>
    <w:p w:rsidR="003111E7" w:rsidRPr="00E66C37" w:rsidRDefault="003111E7" w:rsidP="003111E7">
      <w:pPr>
        <w:pStyle w:val="Default"/>
        <w:jc w:val="both"/>
        <w:rPr>
          <w:rFonts w:ascii="Arial Narrow" w:hAnsi="Arial Narrow"/>
          <w:highlight w:val="lightGray"/>
        </w:rPr>
      </w:pPr>
    </w:p>
    <w:p w:rsidR="003111E7" w:rsidRPr="00E66C37" w:rsidRDefault="003111E7" w:rsidP="003111E7">
      <w:pPr>
        <w:pStyle w:val="Default"/>
        <w:numPr>
          <w:ilvl w:val="1"/>
          <w:numId w:val="13"/>
        </w:numPr>
        <w:ind w:left="567" w:hanging="567"/>
        <w:jc w:val="both"/>
        <w:rPr>
          <w:rFonts w:ascii="Arial Narrow" w:hAnsi="Arial Narrow"/>
          <w:highlight w:val="lightGray"/>
        </w:rPr>
      </w:pPr>
      <w:r w:rsidRPr="00E66C37">
        <w:rPr>
          <w:rFonts w:ascii="Arial Narrow" w:hAnsi="Arial Narrow"/>
          <w:b/>
          <w:bCs/>
          <w:highlight w:val="lightGray"/>
        </w:rPr>
        <w:t>CALIDAD DE LOS BIENES:</w:t>
      </w:r>
      <w:r w:rsidRPr="00E66C37">
        <w:rPr>
          <w:rFonts w:ascii="Arial Narrow" w:hAnsi="Arial Narrow"/>
          <w:highlight w:val="lightGray"/>
        </w:rPr>
        <w:t> </w:t>
      </w:r>
    </w:p>
    <w:p w:rsidR="003111E7" w:rsidRPr="00E66C37" w:rsidRDefault="003111E7" w:rsidP="003111E7">
      <w:pPr>
        <w:pStyle w:val="Default"/>
        <w:jc w:val="both"/>
        <w:rPr>
          <w:rFonts w:ascii="Arial Narrow" w:hAnsi="Arial Narrow"/>
          <w:highlight w:val="lightGray"/>
        </w:rPr>
      </w:pPr>
    </w:p>
    <w:p w:rsidR="003111E7" w:rsidRPr="00E66C37" w:rsidRDefault="003111E7" w:rsidP="003111E7">
      <w:pPr>
        <w:pStyle w:val="Default"/>
        <w:jc w:val="both"/>
        <w:rPr>
          <w:rFonts w:ascii="Arial Narrow" w:hAnsi="Arial Narrow"/>
          <w:highlight w:val="lightGray"/>
        </w:rPr>
      </w:pPr>
      <w:r w:rsidRPr="00E66C37">
        <w:rPr>
          <w:rFonts w:ascii="Arial Narrow" w:hAnsi="Arial Narrow"/>
          <w:bCs/>
          <w:highlight w:val="lightGray"/>
        </w:rPr>
        <w:t xml:space="preserve">Sección 3 del Artículo 2.2.1.2.3.1.16 del Decreto 1082 de 2015 </w:t>
      </w:r>
      <w:r w:rsidRPr="00E66C37">
        <w:rPr>
          <w:rFonts w:ascii="Arial Narrow" w:hAnsi="Arial Narrow"/>
          <w:b/>
          <w:bCs/>
          <w:highlight w:val="lightGray"/>
        </w:rPr>
        <w:t xml:space="preserve"> (</w:t>
      </w:r>
      <w:r w:rsidRPr="00E66C37">
        <w:rPr>
          <w:rFonts w:ascii="Arial Narrow" w:hAnsi="Arial Narrow"/>
          <w:bCs/>
          <w:highlight w:val="lightGray"/>
        </w:rPr>
        <w:t>Artículo</w:t>
      </w:r>
      <w:r w:rsidRPr="00E66C37">
        <w:rPr>
          <w:rFonts w:ascii="Arial Narrow" w:hAnsi="Arial Narrow"/>
          <w:highlight w:val="lightGray"/>
        </w:rPr>
        <w:t xml:space="preserve"> 125, Decreto 1510 de 2013) Este amparo cubre a la Entidad Estatal por los perjuicios deri</w:t>
      </w:r>
      <w:r w:rsidRPr="00E66C37">
        <w:rPr>
          <w:rFonts w:ascii="Arial Narrow" w:hAnsi="Arial Narrow"/>
          <w:highlight w:val="lightGray"/>
        </w:rPr>
        <w:softHyphen/>
        <w:t>vados de la deficiente calidad de los bienes solicitados.</w:t>
      </w:r>
    </w:p>
    <w:p w:rsidR="003111E7" w:rsidRPr="00E66C37" w:rsidRDefault="003111E7" w:rsidP="003111E7">
      <w:pPr>
        <w:pStyle w:val="Default"/>
        <w:jc w:val="both"/>
        <w:rPr>
          <w:rFonts w:ascii="Arial Narrow" w:hAnsi="Arial Narrow"/>
          <w:highlight w:val="lightGray"/>
        </w:rPr>
      </w:pPr>
    </w:p>
    <w:p w:rsidR="003111E7" w:rsidRPr="00E66C37" w:rsidRDefault="003111E7" w:rsidP="003111E7">
      <w:pPr>
        <w:pStyle w:val="Default"/>
        <w:numPr>
          <w:ilvl w:val="1"/>
          <w:numId w:val="13"/>
        </w:numPr>
        <w:ind w:left="567" w:hanging="567"/>
        <w:jc w:val="both"/>
        <w:rPr>
          <w:rFonts w:ascii="Arial Narrow" w:hAnsi="Arial Narrow"/>
          <w:b/>
          <w:highlight w:val="lightGray"/>
        </w:rPr>
      </w:pPr>
      <w:r w:rsidRPr="00E66C37">
        <w:rPr>
          <w:rFonts w:ascii="Arial Narrow" w:hAnsi="Arial Narrow"/>
          <w:b/>
          <w:highlight w:val="lightGray"/>
        </w:rPr>
        <w:t>CALIDAD DEL SERVICIO:</w:t>
      </w:r>
    </w:p>
    <w:p w:rsidR="003111E7" w:rsidRPr="00E66C37" w:rsidRDefault="003111E7" w:rsidP="003111E7">
      <w:pPr>
        <w:pStyle w:val="Default"/>
        <w:jc w:val="both"/>
        <w:rPr>
          <w:rFonts w:ascii="Arial Narrow" w:hAnsi="Arial Narrow"/>
          <w:highlight w:val="lightGray"/>
        </w:rPr>
      </w:pPr>
    </w:p>
    <w:p w:rsidR="003111E7" w:rsidRPr="00E66C37" w:rsidRDefault="003111E7" w:rsidP="003111E7">
      <w:pPr>
        <w:pStyle w:val="Default"/>
        <w:jc w:val="both"/>
        <w:rPr>
          <w:rFonts w:ascii="Arial Narrow" w:hAnsi="Arial Narrow"/>
          <w:highlight w:val="lightGray"/>
        </w:rPr>
      </w:pPr>
      <w:r w:rsidRPr="00E66C37">
        <w:rPr>
          <w:rFonts w:ascii="Arial Narrow" w:hAnsi="Arial Narrow"/>
          <w:highlight w:val="lightGray"/>
        </w:rPr>
        <w:t>Sección 3 del Artículo 2.2.1.2.3.1.15 del Decreto 1082 de 2015 (Artículo 124, Decreto 1510 de 2013). Este amparo cubre a la Entidad Estatal por los perjuicios derivados de la deficiente calidad del servicio prestado.</w:t>
      </w:r>
    </w:p>
    <w:p w:rsidR="003111E7" w:rsidRPr="00E66C37" w:rsidRDefault="003111E7" w:rsidP="003111E7">
      <w:pPr>
        <w:pStyle w:val="Default"/>
        <w:jc w:val="both"/>
        <w:rPr>
          <w:rFonts w:ascii="Arial Narrow" w:hAnsi="Arial Narrow"/>
          <w:highlight w:val="lightGray"/>
        </w:rPr>
      </w:pPr>
    </w:p>
    <w:p w:rsidR="003111E7" w:rsidRPr="00E66C37" w:rsidRDefault="003111E7" w:rsidP="003111E7">
      <w:pPr>
        <w:pStyle w:val="Textoindependiente"/>
        <w:numPr>
          <w:ilvl w:val="1"/>
          <w:numId w:val="13"/>
        </w:numPr>
        <w:spacing w:after="0" w:line="240" w:lineRule="auto"/>
        <w:ind w:left="567" w:hanging="567"/>
        <w:jc w:val="both"/>
        <w:rPr>
          <w:rFonts w:ascii="Arial Narrow" w:hAnsi="Arial Narrow" w:cs="Arial"/>
          <w:color w:val="000000"/>
          <w:szCs w:val="24"/>
          <w:highlight w:val="lightGray"/>
        </w:rPr>
      </w:pPr>
      <w:r w:rsidRPr="00E66C37">
        <w:rPr>
          <w:rFonts w:ascii="Arial Narrow" w:hAnsi="Arial Narrow" w:cs="Arial"/>
          <w:b/>
          <w:color w:val="000000"/>
          <w:szCs w:val="24"/>
          <w:highlight w:val="lightGray"/>
        </w:rPr>
        <w:t>PAGO DE SALARIOS, PRESTACIONES SOCIALES LEGALES E INDEMNIZACIONES LABORALES</w:t>
      </w:r>
      <w:r w:rsidRPr="00E66C37">
        <w:rPr>
          <w:rFonts w:ascii="Arial Narrow" w:hAnsi="Arial Narrow" w:cs="Arial"/>
          <w:color w:val="000000"/>
          <w:szCs w:val="24"/>
          <w:highlight w:val="lightGray"/>
        </w:rPr>
        <w:t>:</w:t>
      </w:r>
    </w:p>
    <w:p w:rsidR="003111E7" w:rsidRPr="00E66C37" w:rsidRDefault="003111E7" w:rsidP="003111E7">
      <w:pPr>
        <w:pStyle w:val="Textoindependiente"/>
        <w:jc w:val="both"/>
        <w:rPr>
          <w:rFonts w:ascii="Arial Narrow" w:hAnsi="Arial Narrow" w:cs="Arial"/>
          <w:color w:val="000000"/>
          <w:szCs w:val="24"/>
          <w:highlight w:val="lightGray"/>
        </w:rPr>
      </w:pPr>
    </w:p>
    <w:p w:rsidR="003111E7" w:rsidRPr="00E66C37" w:rsidRDefault="003111E7" w:rsidP="003111E7">
      <w:pPr>
        <w:pStyle w:val="Textoindependiente"/>
        <w:jc w:val="both"/>
        <w:rPr>
          <w:rFonts w:ascii="Arial Narrow" w:hAnsi="Arial Narrow" w:cs="Arial"/>
          <w:color w:val="000000"/>
          <w:szCs w:val="24"/>
          <w:highlight w:val="lightGray"/>
        </w:rPr>
      </w:pPr>
      <w:r w:rsidRPr="00E66C37">
        <w:rPr>
          <w:rFonts w:ascii="Arial Narrow" w:hAnsi="Arial Narrow" w:cs="Arial"/>
          <w:color w:val="000000"/>
          <w:szCs w:val="24"/>
          <w:highlight w:val="lightGray"/>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p w:rsidR="003111E7" w:rsidRPr="00E66C37" w:rsidRDefault="003111E7" w:rsidP="003111E7">
      <w:pPr>
        <w:pStyle w:val="Textoindependiente"/>
        <w:jc w:val="both"/>
        <w:rPr>
          <w:rFonts w:ascii="Arial Narrow" w:hAnsi="Arial Narrow" w:cs="Arial"/>
          <w:b/>
          <w:color w:val="000000"/>
          <w:szCs w:val="24"/>
          <w:highlight w:val="lightGray"/>
        </w:rPr>
      </w:pPr>
    </w:p>
    <w:p w:rsidR="003111E7" w:rsidRPr="00E66C37" w:rsidRDefault="003111E7" w:rsidP="003111E7">
      <w:pPr>
        <w:spacing w:after="0" w:line="240" w:lineRule="auto"/>
        <w:jc w:val="both"/>
        <w:rPr>
          <w:rFonts w:ascii="Arial Narrow" w:hAnsi="Arial Narrow" w:cs="Arial"/>
          <w:color w:val="000000"/>
          <w:sz w:val="24"/>
          <w:szCs w:val="24"/>
          <w:highlight w:val="lightGray"/>
          <w:lang w:val="es-CO" w:eastAsia="es-CO"/>
        </w:rPr>
      </w:pPr>
      <w:r w:rsidRPr="00E66C37">
        <w:rPr>
          <w:rFonts w:ascii="Arial Narrow" w:eastAsia="Times New Roman" w:hAnsi="Arial Narrow" w:cs="Arial"/>
          <w:b/>
          <w:color w:val="000000"/>
          <w:sz w:val="24"/>
          <w:szCs w:val="24"/>
          <w:highlight w:val="lightGray"/>
          <w:lang w:val="es-ES_tradnl" w:eastAsia="x-none"/>
        </w:rPr>
        <w:t>Nota: Artículo 2.2.1.2.3.2.1 Decreto 1082 de 2015. Amparos</w:t>
      </w:r>
      <w:r w:rsidRPr="00E66C37">
        <w:rPr>
          <w:rFonts w:ascii="Arial Narrow" w:hAnsi="Arial Narrow"/>
          <w:b/>
          <w:bCs/>
          <w:i/>
          <w:iCs/>
          <w:color w:val="000000"/>
          <w:sz w:val="24"/>
          <w:szCs w:val="24"/>
          <w:highlight w:val="lightGray"/>
        </w:rPr>
        <w:t>.</w:t>
      </w:r>
      <w:r w:rsidRPr="00E66C37">
        <w:rPr>
          <w:rFonts w:ascii="Arial Narrow" w:hAnsi="Arial Narrow"/>
          <w:i/>
          <w:iCs/>
          <w:color w:val="000000"/>
          <w:sz w:val="24"/>
          <w:szCs w:val="24"/>
          <w:highlight w:val="lightGray"/>
        </w:rPr>
        <w:t xml:space="preserve"> </w:t>
      </w:r>
      <w:r w:rsidRPr="00E66C37">
        <w:rPr>
          <w:rFonts w:ascii="Arial Narrow" w:hAnsi="Arial Narrow" w:cs="Arial"/>
          <w:color w:val="000000"/>
          <w:sz w:val="24"/>
          <w:szCs w:val="24"/>
          <w:highlight w:val="lightGray"/>
          <w:lang w:val="es-CO" w:eastAsia="es-CO"/>
        </w:rPr>
        <w:t>El objeto de cada uno de los amparos debe corresponder al definido en los artículos Artículo 2.2.1.2.3.1.6, Artículo 2.2.1.2.3.1.7, Artículo 2.2.1.2.3.1.8 del presente decreto.</w:t>
      </w:r>
    </w:p>
    <w:p w:rsidR="003111E7" w:rsidRPr="00E66C37" w:rsidRDefault="003111E7" w:rsidP="003111E7">
      <w:pPr>
        <w:spacing w:after="0" w:line="240" w:lineRule="auto"/>
        <w:jc w:val="both"/>
        <w:rPr>
          <w:rFonts w:ascii="Arial Narrow" w:hAnsi="Arial Narrow" w:cs="Arial"/>
          <w:color w:val="000000"/>
          <w:sz w:val="24"/>
          <w:szCs w:val="24"/>
          <w:highlight w:val="lightGray"/>
          <w:lang w:val="es-CO" w:eastAsia="es-CO"/>
        </w:rPr>
      </w:pPr>
    </w:p>
    <w:p w:rsidR="003111E7" w:rsidRPr="00E66C37" w:rsidRDefault="003111E7" w:rsidP="003111E7">
      <w:pPr>
        <w:spacing w:after="0" w:line="240" w:lineRule="auto"/>
        <w:jc w:val="both"/>
        <w:rPr>
          <w:rFonts w:ascii="Arial Narrow" w:hAnsi="Arial Narrow" w:cs="Arial"/>
          <w:color w:val="000000"/>
          <w:sz w:val="24"/>
          <w:szCs w:val="24"/>
          <w:highlight w:val="lightGray"/>
          <w:lang w:val="es-CO" w:eastAsia="es-CO"/>
        </w:rPr>
      </w:pPr>
    </w:p>
    <w:p w:rsidR="003111E7" w:rsidRPr="00E66C37" w:rsidRDefault="003111E7" w:rsidP="003111E7">
      <w:pPr>
        <w:numPr>
          <w:ilvl w:val="1"/>
          <w:numId w:val="13"/>
        </w:numPr>
        <w:spacing w:after="0" w:line="240" w:lineRule="auto"/>
        <w:ind w:left="567" w:hanging="567"/>
        <w:jc w:val="both"/>
        <w:rPr>
          <w:rFonts w:ascii="Arial Narrow" w:hAnsi="Arial Narrow" w:cs="Arial"/>
          <w:b/>
          <w:color w:val="000000"/>
          <w:sz w:val="24"/>
          <w:szCs w:val="24"/>
          <w:highlight w:val="lightGray"/>
          <w:lang w:val="es-CO" w:eastAsia="es-CO"/>
        </w:rPr>
      </w:pPr>
      <w:r w:rsidRPr="00E66C37">
        <w:rPr>
          <w:rFonts w:ascii="Arial Narrow" w:hAnsi="Arial Narrow" w:cs="Arial"/>
          <w:b/>
          <w:color w:val="000000"/>
          <w:sz w:val="24"/>
          <w:szCs w:val="24"/>
          <w:highlight w:val="lightGray"/>
          <w:lang w:val="es-CO" w:eastAsia="es-CO"/>
        </w:rPr>
        <w:t xml:space="preserve"> RESPONSABILIDAD CIVIL EXTRACONTRACTUAL: </w:t>
      </w:r>
    </w:p>
    <w:p w:rsidR="003111E7" w:rsidRPr="00E66C37" w:rsidRDefault="003111E7" w:rsidP="003111E7">
      <w:pPr>
        <w:spacing w:after="0" w:line="240" w:lineRule="auto"/>
        <w:jc w:val="both"/>
        <w:rPr>
          <w:rFonts w:ascii="Arial Narrow" w:hAnsi="Arial Narrow" w:cs="Arial"/>
          <w:b/>
          <w:color w:val="000000"/>
          <w:sz w:val="24"/>
          <w:szCs w:val="24"/>
          <w:highlight w:val="lightGray"/>
          <w:lang w:val="es-CO" w:eastAsia="es-CO"/>
        </w:rPr>
      </w:pPr>
    </w:p>
    <w:p w:rsidR="003111E7" w:rsidRPr="00E66C37" w:rsidRDefault="003111E7" w:rsidP="003111E7">
      <w:pPr>
        <w:shd w:val="clear" w:color="auto" w:fill="FFFFFF"/>
        <w:spacing w:after="0" w:line="240" w:lineRule="auto"/>
        <w:jc w:val="both"/>
        <w:rPr>
          <w:rFonts w:ascii="Arial Narrow" w:eastAsia="Times New Roman" w:hAnsi="Arial Narrow" w:cs="Arial"/>
          <w:color w:val="000000"/>
          <w:sz w:val="24"/>
          <w:szCs w:val="24"/>
          <w:highlight w:val="lightGray"/>
          <w:lang w:val="es-ES_tradnl" w:eastAsia="x-none"/>
        </w:rPr>
      </w:pPr>
      <w:r w:rsidRPr="00E66C37">
        <w:rPr>
          <w:rFonts w:ascii="Arial Narrow" w:eastAsia="Times New Roman" w:hAnsi="Arial Narrow" w:cs="Arial"/>
          <w:color w:val="000000"/>
          <w:sz w:val="24"/>
          <w:szCs w:val="24"/>
          <w:highlight w:val="lightGray"/>
          <w:lang w:val="es-ES_tradnl" w:eastAsia="x-none"/>
        </w:rPr>
        <w:t>Artículo 2.2.1.2.3.1.5. Cobertura del Riesgo de responsabilidad civil extracontractual. La responsabilidad extracontractual de la administración derivada de las actuaciones, hechos u omisiones de sus contratistas o subcontratistas solamente puede ser amparada con un contrato de seguro.</w:t>
      </w:r>
    </w:p>
    <w:p w:rsidR="003111E7" w:rsidRPr="00E66C37" w:rsidRDefault="003111E7" w:rsidP="003111E7">
      <w:pPr>
        <w:shd w:val="clear" w:color="auto" w:fill="FFFFFF"/>
        <w:spacing w:after="0" w:line="240" w:lineRule="auto"/>
        <w:rPr>
          <w:rFonts w:ascii="Arial Narrow" w:eastAsia="Times New Roman" w:hAnsi="Arial Narrow" w:cs="Arial"/>
          <w:color w:val="000000"/>
          <w:sz w:val="24"/>
          <w:szCs w:val="24"/>
          <w:highlight w:val="lightGray"/>
          <w:lang w:val="es-ES_tradnl" w:eastAsia="x-none"/>
        </w:rPr>
      </w:pPr>
    </w:p>
    <w:p w:rsidR="003111E7" w:rsidRPr="00E66C37" w:rsidRDefault="003111E7" w:rsidP="003111E7">
      <w:pPr>
        <w:shd w:val="clear" w:color="auto" w:fill="FFFFFF"/>
        <w:spacing w:after="0" w:line="240" w:lineRule="auto"/>
        <w:jc w:val="both"/>
        <w:rPr>
          <w:rFonts w:ascii="Arial Narrow" w:eastAsia="Times New Roman" w:hAnsi="Arial Narrow" w:cs="Arial"/>
          <w:color w:val="000000"/>
          <w:sz w:val="24"/>
          <w:szCs w:val="24"/>
          <w:highlight w:val="lightGray"/>
          <w:lang w:val="es-ES_tradnl" w:eastAsia="x-none"/>
        </w:rPr>
      </w:pPr>
      <w:r w:rsidRPr="00E66C37">
        <w:rPr>
          <w:rFonts w:ascii="Arial Narrow" w:eastAsia="Times New Roman" w:hAnsi="Arial Narrow" w:cs="Arial"/>
          <w:color w:val="000000"/>
          <w:sz w:val="24"/>
          <w:szCs w:val="24"/>
          <w:highlight w:val="lightGray"/>
          <w:lang w:val="es-ES_tradnl" w:eastAsia="x-none"/>
        </w:rPr>
        <w:t>Artículo 2.2.1.2.3.1.8. Cubrimiento de la responsabilidad civil extracontractual. La Entidad Estatal debe exigir en los contratos de obra, y en aquellos en que por su objeto o naturaleza lo considere necesario con ocasión de los Riesgos del contrato, el otorgamiento de una póliza de responsabilidad civil extracontractual que la proteja de eventuales reclamaciones de terceros derivadas de la responsabilidad extracontractual que surja de las actuaciones, hechos u omisiones de su contratista.</w:t>
      </w:r>
    </w:p>
    <w:p w:rsidR="003111E7" w:rsidRPr="00E66C37" w:rsidRDefault="003111E7" w:rsidP="003111E7">
      <w:pPr>
        <w:shd w:val="clear" w:color="auto" w:fill="FFFFFF"/>
        <w:spacing w:after="0" w:line="240" w:lineRule="auto"/>
        <w:jc w:val="both"/>
        <w:rPr>
          <w:rFonts w:ascii="Arial Narrow" w:eastAsia="Times New Roman" w:hAnsi="Arial Narrow" w:cs="Arial"/>
          <w:color w:val="000000"/>
          <w:sz w:val="24"/>
          <w:szCs w:val="24"/>
          <w:highlight w:val="lightGray"/>
          <w:lang w:val="es-ES_tradnl" w:eastAsia="x-none"/>
        </w:rPr>
      </w:pPr>
    </w:p>
    <w:p w:rsidR="003111E7" w:rsidRPr="00483D66" w:rsidRDefault="003111E7" w:rsidP="003111E7">
      <w:pPr>
        <w:shd w:val="clear" w:color="auto" w:fill="FFFFFF"/>
        <w:spacing w:after="0" w:line="240" w:lineRule="auto"/>
        <w:jc w:val="both"/>
        <w:rPr>
          <w:rFonts w:ascii="Arial Narrow" w:eastAsia="Times New Roman" w:hAnsi="Arial Narrow" w:cs="Arial"/>
          <w:color w:val="000000"/>
          <w:sz w:val="24"/>
          <w:szCs w:val="24"/>
          <w:lang w:val="es-ES_tradnl" w:eastAsia="x-none"/>
        </w:rPr>
      </w:pPr>
      <w:r w:rsidRPr="00E66C37">
        <w:rPr>
          <w:rFonts w:ascii="Arial Narrow" w:eastAsia="Times New Roman" w:hAnsi="Arial Narrow" w:cs="Arial"/>
          <w:color w:val="000000"/>
          <w:sz w:val="24"/>
          <w:szCs w:val="24"/>
          <w:highlight w:val="lightGray"/>
          <w:lang w:val="es-ES_tradnl" w:eastAsia="x-none"/>
        </w:rPr>
        <w:t>La Entidad Estatal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rsidR="001C0865" w:rsidRPr="00C51DCB" w:rsidRDefault="001C0865" w:rsidP="003111E7">
      <w:pPr>
        <w:tabs>
          <w:tab w:val="left" w:pos="567"/>
        </w:tabs>
        <w:spacing w:after="0" w:line="240" w:lineRule="auto"/>
        <w:jc w:val="both"/>
        <w:rPr>
          <w:rFonts w:ascii="Arial Narrow" w:hAnsi="Arial Narrow" w:cs="Arial"/>
          <w:b/>
          <w:sz w:val="24"/>
          <w:szCs w:val="24"/>
        </w:rPr>
      </w:pPr>
    </w:p>
    <w:p w:rsidR="00A90EA3" w:rsidRPr="00C51DCB" w:rsidRDefault="003111E7" w:rsidP="007B78A1">
      <w:pPr>
        <w:tabs>
          <w:tab w:val="left" w:pos="567"/>
        </w:tabs>
        <w:spacing w:after="0" w:line="240" w:lineRule="auto"/>
        <w:jc w:val="both"/>
        <w:rPr>
          <w:rFonts w:ascii="Arial Narrow" w:hAnsi="Arial Narrow" w:cs="Arial"/>
          <w:bCs/>
          <w:sz w:val="24"/>
          <w:szCs w:val="24"/>
        </w:rPr>
      </w:pPr>
      <w:r>
        <w:rPr>
          <w:rFonts w:ascii="Arial Narrow" w:hAnsi="Arial Narrow" w:cs="Arial"/>
          <w:b/>
          <w:sz w:val="24"/>
          <w:szCs w:val="24"/>
          <w:u w:val="single"/>
          <w:lang w:val="es-CO"/>
        </w:rPr>
        <w:t xml:space="preserve">NOVENA. </w:t>
      </w:r>
      <w:r w:rsidR="004428F7" w:rsidRPr="00C51DCB">
        <w:rPr>
          <w:rFonts w:ascii="Arial Narrow" w:hAnsi="Arial Narrow" w:cs="Arial"/>
          <w:sz w:val="24"/>
          <w:szCs w:val="24"/>
          <w:lang w:val="es-CO"/>
        </w:rPr>
        <w:t xml:space="preserve"> </w:t>
      </w:r>
      <w:r w:rsidR="008A10AB" w:rsidRPr="00C51DCB">
        <w:rPr>
          <w:rFonts w:ascii="Arial Narrow" w:hAnsi="Arial Narrow" w:cs="Arial"/>
          <w:b/>
          <w:sz w:val="24"/>
          <w:szCs w:val="24"/>
          <w:lang w:val="es-CO"/>
        </w:rPr>
        <w:t>MULTAS</w:t>
      </w:r>
      <w:r w:rsidR="00467595" w:rsidRPr="00C51DCB">
        <w:rPr>
          <w:rFonts w:ascii="Arial Narrow" w:hAnsi="Arial Narrow" w:cs="Arial"/>
          <w:b/>
          <w:sz w:val="24"/>
          <w:szCs w:val="24"/>
          <w:lang w:val="es-CO"/>
        </w:rPr>
        <w:t>:</w:t>
      </w:r>
      <w:r w:rsidR="008A10AB" w:rsidRPr="00C51DCB">
        <w:rPr>
          <w:rFonts w:ascii="Arial Narrow" w:hAnsi="Arial Narrow" w:cs="Arial"/>
          <w:b/>
          <w:sz w:val="24"/>
          <w:szCs w:val="24"/>
          <w:lang w:val="es-CO"/>
        </w:rPr>
        <w:t xml:space="preserve"> </w:t>
      </w:r>
      <w:r w:rsidR="00A90EA3" w:rsidRPr="00C51DCB">
        <w:rPr>
          <w:rFonts w:ascii="Arial Narrow" w:hAnsi="Arial Narrow" w:cs="Arial"/>
          <w:bCs/>
          <w:sz w:val="24"/>
          <w:szCs w:val="24"/>
          <w:lang w:val="es-CO"/>
        </w:rPr>
        <w:t>En caso de mora o incumplimiento parcial o total de este contrato por parte del contratista, EL MUNICIPIO mediante Resolución motivada, le impondrá multas EN RAZON A LA CUANTIA. Para contratos de menor cuantía la multa será del cinco por mil (5x1000) del valor total del contrato por cada día de incumplimiento de la obligación u obligaciones pactadas. Para contratos que superen la menor cuantía la multa será del dos por mil (2x1000) del valor total del contrato, por cada día de incumplimiento de la obligación u obligaciones pactadas.</w:t>
      </w:r>
      <w:r w:rsidR="00AE70C1" w:rsidRPr="00C51DCB">
        <w:rPr>
          <w:rFonts w:ascii="Arial Narrow" w:hAnsi="Arial Narrow" w:cs="Arial"/>
          <w:bCs/>
          <w:sz w:val="24"/>
          <w:szCs w:val="24"/>
        </w:rPr>
        <w:t xml:space="preserve"> </w:t>
      </w:r>
    </w:p>
    <w:p w:rsidR="001C0865" w:rsidRPr="00C51DCB" w:rsidRDefault="001C0865" w:rsidP="007B78A1">
      <w:pPr>
        <w:tabs>
          <w:tab w:val="left" w:pos="567"/>
        </w:tabs>
        <w:spacing w:after="0" w:line="240" w:lineRule="auto"/>
        <w:jc w:val="both"/>
        <w:rPr>
          <w:rFonts w:ascii="Arial Narrow" w:hAnsi="Arial Narrow" w:cs="Arial"/>
          <w:bCs/>
          <w:sz w:val="24"/>
          <w:szCs w:val="24"/>
        </w:rPr>
      </w:pPr>
      <w:r w:rsidRPr="00C51DCB">
        <w:rPr>
          <w:rFonts w:ascii="Arial Narrow" w:hAnsi="Arial Narrow" w:cs="Arial"/>
          <w:b/>
          <w:sz w:val="24"/>
          <w:szCs w:val="24"/>
          <w:u w:val="single"/>
        </w:rPr>
        <w:t>PARÁGRAFO</w:t>
      </w:r>
      <w:r w:rsidR="00F8797C" w:rsidRPr="00C51DCB">
        <w:rPr>
          <w:rFonts w:ascii="Arial Narrow" w:hAnsi="Arial Narrow" w:cs="Arial"/>
          <w:b/>
          <w:sz w:val="24"/>
          <w:szCs w:val="24"/>
          <w:u w:val="single"/>
        </w:rPr>
        <w:t>.</w:t>
      </w:r>
      <w:r w:rsidR="00F8797C" w:rsidRPr="00C51DCB">
        <w:rPr>
          <w:rFonts w:ascii="Arial Narrow" w:hAnsi="Arial Narrow" w:cs="Arial"/>
          <w:sz w:val="24"/>
          <w:szCs w:val="24"/>
        </w:rPr>
        <w:t xml:space="preserve"> Debido Proceso: </w:t>
      </w:r>
      <w:r w:rsidR="00F8797C" w:rsidRPr="00C51DCB">
        <w:rPr>
          <w:rFonts w:ascii="Arial Narrow" w:hAnsi="Arial Narrow" w:cs="Arial"/>
          <w:bCs/>
          <w:sz w:val="24"/>
          <w:szCs w:val="24"/>
        </w:rPr>
        <w:t>Para la aplicación de las multas, sanciones y declaratorias de incumplimiento se observará el procedimiento establecido e</w:t>
      </w:r>
      <w:r w:rsidR="008F5704" w:rsidRPr="00C51DCB">
        <w:rPr>
          <w:rFonts w:ascii="Arial Narrow" w:hAnsi="Arial Narrow" w:cs="Arial"/>
          <w:bCs/>
          <w:sz w:val="24"/>
          <w:szCs w:val="24"/>
        </w:rPr>
        <w:t xml:space="preserve">n el artículo 86 de la </w:t>
      </w:r>
      <w:r w:rsidR="009B2C9C" w:rsidRPr="00C51DCB">
        <w:rPr>
          <w:rFonts w:ascii="Arial Narrow" w:hAnsi="Arial Narrow" w:cs="Arial"/>
          <w:bCs/>
          <w:sz w:val="24"/>
          <w:szCs w:val="24"/>
        </w:rPr>
        <w:t>Ley</w:t>
      </w:r>
      <w:r w:rsidR="00F8797C" w:rsidRPr="00C51DCB">
        <w:rPr>
          <w:rFonts w:ascii="Arial Narrow" w:hAnsi="Arial Narrow" w:cs="Arial"/>
          <w:bCs/>
          <w:sz w:val="24"/>
          <w:szCs w:val="24"/>
        </w:rPr>
        <w:t xml:space="preserve"> 1474 de 12 de julio de 2011 (Estatuto Anticorrupción).</w:t>
      </w:r>
      <w:r w:rsidR="008A10AB" w:rsidRPr="00C51DCB">
        <w:rPr>
          <w:rFonts w:ascii="Arial Narrow" w:hAnsi="Arial Narrow" w:cs="Arial"/>
          <w:bCs/>
          <w:sz w:val="24"/>
          <w:szCs w:val="24"/>
        </w:rPr>
        <w:t xml:space="preserve"> </w:t>
      </w:r>
    </w:p>
    <w:p w:rsidR="001C0865" w:rsidRPr="00C51DCB" w:rsidRDefault="001C0865" w:rsidP="007B78A1">
      <w:pPr>
        <w:tabs>
          <w:tab w:val="left" w:pos="567"/>
        </w:tabs>
        <w:spacing w:after="0" w:line="240" w:lineRule="auto"/>
        <w:jc w:val="both"/>
        <w:rPr>
          <w:rFonts w:ascii="Arial Narrow" w:hAnsi="Arial Narrow" w:cs="Arial"/>
          <w:bCs/>
          <w:sz w:val="24"/>
          <w:szCs w:val="24"/>
        </w:rPr>
      </w:pPr>
    </w:p>
    <w:p w:rsidR="001C0865" w:rsidRPr="00C51DCB" w:rsidRDefault="009807B0" w:rsidP="007B78A1">
      <w:pPr>
        <w:tabs>
          <w:tab w:val="left" w:pos="567"/>
        </w:tabs>
        <w:spacing w:after="0" w:line="240" w:lineRule="auto"/>
        <w:jc w:val="both"/>
        <w:rPr>
          <w:rFonts w:ascii="Arial Narrow" w:hAnsi="Arial Narrow" w:cs="Arial"/>
          <w:sz w:val="24"/>
          <w:szCs w:val="24"/>
        </w:rPr>
      </w:pPr>
      <w:r>
        <w:rPr>
          <w:rFonts w:ascii="Arial Narrow" w:hAnsi="Arial Narrow" w:cs="Arial"/>
          <w:b/>
          <w:bCs/>
          <w:sz w:val="24"/>
          <w:szCs w:val="24"/>
          <w:u w:val="single"/>
        </w:rPr>
        <w:t xml:space="preserve">DECIMA. </w:t>
      </w:r>
      <w:r w:rsidR="008A10AB" w:rsidRPr="00C51DCB">
        <w:rPr>
          <w:rFonts w:ascii="Arial Narrow" w:hAnsi="Arial Narrow" w:cs="Arial"/>
          <w:b/>
          <w:sz w:val="24"/>
          <w:szCs w:val="24"/>
        </w:rPr>
        <w:t xml:space="preserve"> CLÁUSULA PENAL</w:t>
      </w:r>
      <w:r w:rsidR="001C0865" w:rsidRPr="00C51DCB">
        <w:rPr>
          <w:rFonts w:ascii="Arial Narrow" w:hAnsi="Arial Narrow" w:cs="Arial"/>
          <w:b/>
          <w:sz w:val="24"/>
          <w:szCs w:val="24"/>
        </w:rPr>
        <w:t xml:space="preserve"> PECUNARIA</w:t>
      </w:r>
      <w:r w:rsidR="008A10AB" w:rsidRPr="00C51DCB">
        <w:rPr>
          <w:rFonts w:ascii="Arial Narrow" w:hAnsi="Arial Narrow" w:cs="Arial"/>
          <w:bCs/>
          <w:sz w:val="24"/>
          <w:szCs w:val="24"/>
        </w:rPr>
        <w:t xml:space="preserve">: </w:t>
      </w:r>
      <w:r w:rsidR="008A10AB" w:rsidRPr="00C51DCB">
        <w:rPr>
          <w:rFonts w:ascii="Arial Narrow" w:hAnsi="Arial Narrow" w:cs="Arial"/>
          <w:sz w:val="24"/>
          <w:szCs w:val="24"/>
        </w:rPr>
        <w:t xml:space="preserve">En caso de incumplimiento total o parcial por parte por parte de EL CONTRATISTA o de declaratoria de caducidad, EL </w:t>
      </w:r>
      <w:r w:rsidR="008A10AB" w:rsidRPr="00C51DCB">
        <w:rPr>
          <w:rFonts w:ascii="Arial Narrow" w:hAnsi="Arial Narrow" w:cs="Arial"/>
          <w:bCs/>
          <w:sz w:val="24"/>
          <w:szCs w:val="24"/>
        </w:rPr>
        <w:t>MUNICIPIO hará efectiva la sanción penal pecuniaria, la cual tendrá un equivalente al DIEZ POR CIENTO (10%) del valor total del contrato, una vez ejecutoriada la providencia administrativa correspondiente y se considerará como pago parcial de los perjuicios causados.</w:t>
      </w:r>
      <w:r w:rsidR="008A10AB" w:rsidRPr="00C51DCB">
        <w:rPr>
          <w:rFonts w:ascii="Arial Narrow" w:hAnsi="Arial Narrow" w:cs="Arial"/>
          <w:sz w:val="24"/>
          <w:szCs w:val="24"/>
        </w:rPr>
        <w:t xml:space="preserve"> </w:t>
      </w:r>
      <w:r w:rsidR="001C0865" w:rsidRPr="00C51DCB">
        <w:rPr>
          <w:rFonts w:ascii="Arial Narrow" w:hAnsi="Arial Narrow" w:cs="Arial"/>
          <w:b/>
          <w:sz w:val="24"/>
          <w:szCs w:val="24"/>
        </w:rPr>
        <w:t>PARÁGRAFO:</w:t>
      </w:r>
      <w:r w:rsidR="001C0865" w:rsidRPr="00C51DCB">
        <w:rPr>
          <w:rFonts w:ascii="Arial Narrow" w:hAnsi="Arial Narrow" w:cs="Arial"/>
          <w:sz w:val="24"/>
          <w:szCs w:val="24"/>
        </w:rPr>
        <w:t xml:space="preserve"> </w:t>
      </w:r>
      <w:r w:rsidR="008A10AB" w:rsidRPr="00C51DCB">
        <w:rPr>
          <w:rFonts w:ascii="Arial Narrow" w:hAnsi="Arial Narrow" w:cs="Arial"/>
          <w:bCs/>
          <w:sz w:val="24"/>
          <w:szCs w:val="24"/>
        </w:rPr>
        <w:t>El valor de las multas y de la penal pecuniaria a que se refieren las cláusulas precedentes, ingresará al tesoro y podrá ser tomado de las sumas resultantes a favor de EL CONTRATISTA, si las hubiere. Para ello de manera previa,</w:t>
      </w:r>
      <w:r w:rsidR="0026198F" w:rsidRPr="00C51DCB">
        <w:rPr>
          <w:rFonts w:ascii="Arial Narrow" w:hAnsi="Arial Narrow" w:cs="Arial"/>
          <w:bCs/>
          <w:sz w:val="24"/>
          <w:szCs w:val="24"/>
        </w:rPr>
        <w:t xml:space="preserve"> </w:t>
      </w:r>
      <w:r w:rsidR="008A10AB" w:rsidRPr="00C51DCB">
        <w:rPr>
          <w:rFonts w:ascii="Arial Narrow" w:hAnsi="Arial Narrow" w:cs="Arial"/>
          <w:bCs/>
          <w:sz w:val="24"/>
          <w:szCs w:val="24"/>
        </w:rPr>
        <w:t>EL CONTRATISTA autoriza esta deducción con la suscripción del presente contrato. De no ser posible, se hará efectivo por la jurisdicción coactiva</w:t>
      </w:r>
      <w:r w:rsidR="008A10AB" w:rsidRPr="00C51DCB">
        <w:rPr>
          <w:rFonts w:ascii="Arial Narrow" w:hAnsi="Arial Narrow" w:cs="Arial"/>
          <w:sz w:val="24"/>
          <w:szCs w:val="24"/>
        </w:rPr>
        <w:t xml:space="preserve">. </w:t>
      </w:r>
    </w:p>
    <w:p w:rsidR="001C0865" w:rsidRPr="00C51DCB" w:rsidRDefault="001C0865" w:rsidP="007B78A1">
      <w:pPr>
        <w:tabs>
          <w:tab w:val="left" w:pos="567"/>
        </w:tabs>
        <w:spacing w:after="0" w:line="240" w:lineRule="auto"/>
        <w:jc w:val="both"/>
        <w:rPr>
          <w:rFonts w:ascii="Arial Narrow" w:hAnsi="Arial Narrow" w:cs="Arial"/>
          <w:sz w:val="24"/>
          <w:szCs w:val="24"/>
        </w:rPr>
      </w:pPr>
    </w:p>
    <w:p w:rsidR="00817429" w:rsidRPr="00C51DCB" w:rsidRDefault="00100390" w:rsidP="007B78A1">
      <w:pPr>
        <w:tabs>
          <w:tab w:val="left" w:pos="567"/>
        </w:tabs>
        <w:spacing w:after="0" w:line="240" w:lineRule="auto"/>
        <w:jc w:val="both"/>
        <w:rPr>
          <w:rFonts w:ascii="Arial Narrow" w:hAnsi="Arial Narrow" w:cs="Arial"/>
          <w:bCs/>
          <w:sz w:val="24"/>
          <w:szCs w:val="24"/>
          <w:lang w:val="es-CO"/>
        </w:rPr>
      </w:pPr>
      <w:r w:rsidRPr="00C51DCB">
        <w:rPr>
          <w:rFonts w:ascii="Arial Narrow" w:hAnsi="Arial Narrow" w:cs="Arial"/>
          <w:b/>
          <w:sz w:val="24"/>
          <w:szCs w:val="24"/>
          <w:u w:val="single"/>
        </w:rPr>
        <w:t>DÉ</w:t>
      </w:r>
      <w:r w:rsidR="00764460" w:rsidRPr="00C51DCB">
        <w:rPr>
          <w:rFonts w:ascii="Arial Narrow" w:hAnsi="Arial Narrow" w:cs="Arial"/>
          <w:b/>
          <w:sz w:val="24"/>
          <w:szCs w:val="24"/>
          <w:u w:val="single"/>
        </w:rPr>
        <w:t>CIMA</w:t>
      </w:r>
      <w:r w:rsidR="009807B0">
        <w:rPr>
          <w:rFonts w:ascii="Arial Narrow" w:hAnsi="Arial Narrow" w:cs="Arial"/>
          <w:b/>
          <w:sz w:val="24"/>
          <w:szCs w:val="24"/>
          <w:u w:val="single"/>
        </w:rPr>
        <w:t xml:space="preserve"> PRIMERA</w:t>
      </w:r>
      <w:r w:rsidR="008D1B23" w:rsidRPr="00C51DCB">
        <w:rPr>
          <w:rFonts w:ascii="Arial Narrow" w:hAnsi="Arial Narrow" w:cs="Arial"/>
          <w:sz w:val="24"/>
          <w:szCs w:val="24"/>
        </w:rPr>
        <w:t xml:space="preserve">. </w:t>
      </w:r>
      <w:r w:rsidR="00AD5CEB" w:rsidRPr="00C51DCB">
        <w:rPr>
          <w:rFonts w:ascii="Arial Narrow" w:hAnsi="Arial Narrow" w:cs="Arial"/>
          <w:b/>
          <w:sz w:val="24"/>
          <w:szCs w:val="24"/>
        </w:rPr>
        <w:t>CADUCIDAD Y SUS EFECTOS:</w:t>
      </w:r>
      <w:r w:rsidR="00AD5CEB" w:rsidRPr="00C51DCB">
        <w:rPr>
          <w:rFonts w:ascii="Arial Narrow" w:hAnsi="Arial Narrow" w:cs="Arial"/>
          <w:sz w:val="24"/>
          <w:szCs w:val="24"/>
        </w:rPr>
        <w:t xml:space="preserve"> </w:t>
      </w:r>
      <w:r w:rsidR="001C0865" w:rsidRPr="00C51DCB">
        <w:rPr>
          <w:rFonts w:ascii="Arial Narrow" w:hAnsi="Arial Narrow" w:cs="Arial"/>
          <w:bCs/>
          <w:sz w:val="24"/>
          <w:szCs w:val="24"/>
          <w:lang w:val="es-CO"/>
        </w:rPr>
        <w:t xml:space="preserve">EL MUNICIPIO podrá declarar la caducidad de este contrato por medio de Resolución, debidamente motivada, en los siguientes casos: </w:t>
      </w:r>
      <w:r w:rsidR="001C0865" w:rsidRPr="00C51DCB">
        <w:rPr>
          <w:rFonts w:ascii="Arial Narrow" w:hAnsi="Arial Narrow" w:cs="Arial"/>
          <w:b/>
          <w:bCs/>
          <w:sz w:val="24"/>
          <w:szCs w:val="24"/>
          <w:lang w:val="es-CO"/>
        </w:rPr>
        <w:t xml:space="preserve">a) </w:t>
      </w:r>
      <w:r w:rsidR="001C0865" w:rsidRPr="00C51DCB">
        <w:rPr>
          <w:rFonts w:ascii="Arial Narrow" w:hAnsi="Arial Narrow" w:cs="Arial"/>
          <w:bCs/>
          <w:sz w:val="24"/>
          <w:szCs w:val="24"/>
          <w:lang w:val="es-CO"/>
        </w:rPr>
        <w:t>Cuando por culpa imputable a EL CONTRATISTA, los trabajos o actividades no se ejecutaren en forma satisfactoria.</w:t>
      </w:r>
      <w:r w:rsidR="001C0865" w:rsidRPr="00C51DCB">
        <w:rPr>
          <w:rFonts w:ascii="Arial Narrow" w:hAnsi="Arial Narrow" w:cs="Arial"/>
          <w:b/>
          <w:bCs/>
          <w:sz w:val="24"/>
          <w:szCs w:val="24"/>
          <w:lang w:val="es-CO"/>
        </w:rPr>
        <w:t xml:space="preserve"> b) </w:t>
      </w:r>
      <w:r w:rsidR="001C0865" w:rsidRPr="00C51DCB">
        <w:rPr>
          <w:rFonts w:ascii="Arial Narrow" w:hAnsi="Arial Narrow" w:cs="Arial"/>
          <w:bCs/>
          <w:sz w:val="24"/>
          <w:szCs w:val="24"/>
          <w:lang w:val="es-CO"/>
        </w:rPr>
        <w:t>Cuando EL CONTRATISTA no diere comienzo a los trabajos o actividades, o no las terminare dentro del plazo estipulado</w:t>
      </w:r>
      <w:r w:rsidR="001C0865" w:rsidRPr="00C51DCB">
        <w:rPr>
          <w:rFonts w:ascii="Arial Narrow" w:hAnsi="Arial Narrow" w:cs="Arial"/>
          <w:b/>
          <w:bCs/>
          <w:sz w:val="24"/>
          <w:szCs w:val="24"/>
          <w:lang w:val="es-CO"/>
        </w:rPr>
        <w:t xml:space="preserve">. c) </w:t>
      </w:r>
      <w:r w:rsidR="001C0865" w:rsidRPr="00C51DCB">
        <w:rPr>
          <w:rFonts w:ascii="Arial Narrow" w:hAnsi="Arial Narrow" w:cs="Arial"/>
          <w:bCs/>
          <w:sz w:val="24"/>
          <w:szCs w:val="24"/>
          <w:lang w:val="es-CO"/>
        </w:rPr>
        <w:t>Cuando suspendidos los trabajos o actividades por fuerza mayor o caso fortuito, no se reanudaren dentro de los CINCO</w:t>
      </w:r>
      <w:r w:rsidR="001C0865" w:rsidRPr="00C51DCB">
        <w:rPr>
          <w:rFonts w:ascii="Arial Narrow" w:hAnsi="Arial Narrow" w:cs="Arial"/>
          <w:b/>
          <w:bCs/>
          <w:sz w:val="24"/>
          <w:szCs w:val="24"/>
          <w:lang w:val="es-CO"/>
        </w:rPr>
        <w:t xml:space="preserve"> (</w:t>
      </w:r>
      <w:r w:rsidR="001C0865" w:rsidRPr="00C51DCB">
        <w:rPr>
          <w:rFonts w:ascii="Arial Narrow" w:hAnsi="Arial Narrow" w:cs="Arial"/>
          <w:bCs/>
          <w:sz w:val="24"/>
          <w:szCs w:val="24"/>
          <w:lang w:val="es-CO"/>
        </w:rPr>
        <w:t>5) días siguientes a la fecha en que terminen las causas que motivaron dicha suspensión.</w:t>
      </w:r>
      <w:r w:rsidR="001C0865" w:rsidRPr="00C51DCB">
        <w:rPr>
          <w:rFonts w:ascii="Arial Narrow" w:hAnsi="Arial Narrow" w:cs="Arial"/>
          <w:b/>
          <w:bCs/>
          <w:sz w:val="24"/>
          <w:szCs w:val="24"/>
          <w:lang w:val="es-CO"/>
        </w:rPr>
        <w:t xml:space="preserve"> d) </w:t>
      </w:r>
      <w:r w:rsidR="001C0865" w:rsidRPr="00C51DCB">
        <w:rPr>
          <w:rFonts w:ascii="Arial Narrow" w:hAnsi="Arial Narrow" w:cs="Arial"/>
          <w:bCs/>
          <w:sz w:val="24"/>
          <w:szCs w:val="24"/>
          <w:lang w:val="es-CO"/>
        </w:rPr>
        <w:t xml:space="preserve">Por incumplimiento de EL </w:t>
      </w:r>
      <w:r w:rsidR="001C0865" w:rsidRPr="00C51DCB">
        <w:rPr>
          <w:rFonts w:ascii="Arial Narrow" w:hAnsi="Arial Narrow" w:cs="Arial"/>
          <w:bCs/>
          <w:sz w:val="24"/>
          <w:szCs w:val="24"/>
          <w:lang w:val="es-CO"/>
        </w:rPr>
        <w:lastRenderedPageBreak/>
        <w:t>CONTRATISTA a alguna de las obligaciones contraídas en este contrato, que afecte de manera grave y directa la ejecución del contrato, si a juicio de EL MUNICIPIO se hace inconveniente para la continuación del mismo</w:t>
      </w:r>
      <w:r w:rsidR="001C0865" w:rsidRPr="00C51DCB">
        <w:rPr>
          <w:rFonts w:ascii="Arial Narrow" w:hAnsi="Arial Narrow" w:cs="Arial"/>
          <w:b/>
          <w:bCs/>
          <w:sz w:val="24"/>
          <w:szCs w:val="24"/>
          <w:lang w:val="es-CO"/>
        </w:rPr>
        <w:t xml:space="preserve">. e) </w:t>
      </w:r>
      <w:r w:rsidR="001C0865" w:rsidRPr="00C51DCB">
        <w:rPr>
          <w:rFonts w:ascii="Arial Narrow" w:hAnsi="Arial Narrow" w:cs="Arial"/>
          <w:bCs/>
          <w:sz w:val="24"/>
          <w:szCs w:val="24"/>
          <w:lang w:val="es-CO"/>
        </w:rPr>
        <w:t>Cuando a juicio de EL MUNICIPIO, del incumplimiento de las obligaciones de EL CONTRATISTA, se derivan consecuencias que hagan imposible la ejecución del contrato o se le causen perjuicios</w:t>
      </w:r>
      <w:r w:rsidR="001C0865" w:rsidRPr="00C51DCB">
        <w:rPr>
          <w:rFonts w:ascii="Arial Narrow" w:hAnsi="Arial Narrow" w:cs="Arial"/>
          <w:b/>
          <w:bCs/>
          <w:sz w:val="24"/>
          <w:szCs w:val="24"/>
          <w:lang w:val="es-CO"/>
        </w:rPr>
        <w:t xml:space="preserve">. f) </w:t>
      </w:r>
      <w:r w:rsidR="001C0865" w:rsidRPr="00C51DCB">
        <w:rPr>
          <w:rFonts w:ascii="Arial Narrow" w:hAnsi="Arial Narrow" w:cs="Arial"/>
          <w:bCs/>
          <w:sz w:val="24"/>
          <w:szCs w:val="24"/>
          <w:lang w:val="es-CO"/>
        </w:rPr>
        <w:t>Cuando EL CONTRATISTA se negare a efectuar las recomendaciones, aclaraciones y modificaciones del supervisor, a no ser que con tales modificaciones varíe sustancialmente el objeto del contrato, o se hagan gravosas las condiciones para EL CONTRATISTA.  Lo anterior, sin perjuicio de lo dispuesto en la Cláusula de Garantías.</w:t>
      </w:r>
      <w:r w:rsidR="001C0865" w:rsidRPr="00C51DCB">
        <w:rPr>
          <w:rFonts w:ascii="Arial Narrow" w:hAnsi="Arial Narrow" w:cs="Arial"/>
          <w:b/>
          <w:bCs/>
          <w:sz w:val="24"/>
          <w:szCs w:val="24"/>
          <w:lang w:val="es-CO"/>
        </w:rPr>
        <w:t xml:space="preserve"> g) </w:t>
      </w:r>
      <w:r w:rsidR="001C0865" w:rsidRPr="00C51DCB">
        <w:rPr>
          <w:rFonts w:ascii="Arial Narrow" w:hAnsi="Arial Narrow" w:cs="Arial"/>
          <w:bCs/>
          <w:sz w:val="24"/>
          <w:szCs w:val="24"/>
          <w:lang w:val="es-CO"/>
        </w:rPr>
        <w:t>Cuando la calidad de los trabajos o actividades que ejecuta EL CONTRATISTA, no fuere aceptable a juicio de la Supervisión.</w:t>
      </w:r>
      <w:r w:rsidR="001C0865" w:rsidRPr="00C51DCB">
        <w:rPr>
          <w:rFonts w:ascii="Arial Narrow" w:hAnsi="Arial Narrow" w:cs="Arial"/>
          <w:b/>
          <w:bCs/>
          <w:sz w:val="24"/>
          <w:szCs w:val="24"/>
          <w:lang w:val="es-CO"/>
        </w:rPr>
        <w:t xml:space="preserve"> h) </w:t>
      </w:r>
      <w:r w:rsidR="001C0865" w:rsidRPr="00C51DCB">
        <w:rPr>
          <w:rFonts w:ascii="Arial Narrow" w:hAnsi="Arial Narrow" w:cs="Arial"/>
          <w:bCs/>
          <w:sz w:val="24"/>
          <w:szCs w:val="24"/>
          <w:lang w:val="es-CO"/>
        </w:rPr>
        <w:t>Cuando los trabajos o actividades no avanzaren al ritmo necesario para concluirlos dentro del plazo estipulado en este documento.</w:t>
      </w:r>
      <w:r w:rsidR="001C0865" w:rsidRPr="00C51DCB">
        <w:rPr>
          <w:rFonts w:ascii="Arial Narrow" w:hAnsi="Arial Narrow" w:cs="Arial"/>
          <w:b/>
          <w:bCs/>
          <w:sz w:val="24"/>
          <w:szCs w:val="24"/>
          <w:lang w:val="es-CO"/>
        </w:rPr>
        <w:t xml:space="preserve"> i) </w:t>
      </w:r>
      <w:r w:rsidR="001C0865" w:rsidRPr="00C51DCB">
        <w:rPr>
          <w:rFonts w:ascii="Arial Narrow" w:hAnsi="Arial Narrow" w:cs="Arial"/>
          <w:bCs/>
          <w:sz w:val="24"/>
          <w:szCs w:val="24"/>
          <w:lang w:val="es-CO"/>
        </w:rPr>
        <w:t>Por cualquier otra circunstancia que justificadamente le permita a EL MUNICIPIO presumir incumplimiento de EL CONTRATISTA para cumplir lo estipulado, bien sea por situaciones actuales o antecedentes del contrato que no se conocían al momento de la celebración del mismo.</w:t>
      </w:r>
      <w:r w:rsidR="001C0865" w:rsidRPr="00C51DCB">
        <w:rPr>
          <w:rFonts w:ascii="Arial Narrow" w:hAnsi="Arial Narrow" w:cs="Arial"/>
          <w:b/>
          <w:bCs/>
          <w:sz w:val="24"/>
          <w:szCs w:val="24"/>
          <w:lang w:val="es-CO"/>
        </w:rPr>
        <w:t xml:space="preserve"> j) </w:t>
      </w:r>
      <w:r w:rsidR="001C0865" w:rsidRPr="00C51DCB">
        <w:rPr>
          <w:rFonts w:ascii="Arial Narrow" w:hAnsi="Arial Narrow" w:cs="Arial"/>
          <w:bCs/>
          <w:sz w:val="24"/>
          <w:szCs w:val="24"/>
          <w:lang w:val="es-CO"/>
        </w:rPr>
        <w:t xml:space="preserve">Por las demás causales establecidas en las normas vigentes. La declaratoria de caducidad no dará derecho a indemnización de EL CONTRATISTA, quien se hará acreedor a las sanciones e inhabilidades previstas en el Estatuto General de Contratación de la Administración Pública. La declaratoria de caducidad será constitutiva del siniestro de incumplimiento. </w:t>
      </w:r>
    </w:p>
    <w:p w:rsidR="001C0865" w:rsidRPr="00C51DCB" w:rsidRDefault="001C0865" w:rsidP="001C0865">
      <w:pPr>
        <w:tabs>
          <w:tab w:val="left" w:pos="567"/>
        </w:tabs>
        <w:spacing w:after="0" w:line="240" w:lineRule="auto"/>
        <w:jc w:val="both"/>
        <w:rPr>
          <w:rFonts w:ascii="Arial Narrow" w:hAnsi="Arial Narrow" w:cs="Arial"/>
          <w:sz w:val="24"/>
          <w:szCs w:val="24"/>
        </w:rPr>
      </w:pPr>
    </w:p>
    <w:p w:rsidR="00961133" w:rsidRPr="00C51DCB" w:rsidRDefault="00100390"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lang w:val="pt-BR"/>
        </w:rPr>
        <w:t>DÉ</w:t>
      </w:r>
      <w:r w:rsidR="008F63F8" w:rsidRPr="00C51DCB">
        <w:rPr>
          <w:rFonts w:ascii="Arial Narrow" w:hAnsi="Arial Narrow" w:cs="Arial"/>
          <w:b/>
          <w:sz w:val="24"/>
          <w:szCs w:val="24"/>
          <w:u w:val="single"/>
          <w:lang w:val="pt-BR"/>
        </w:rPr>
        <w:t>CIMA</w:t>
      </w:r>
      <w:r w:rsidR="00764460" w:rsidRPr="00C51DCB">
        <w:rPr>
          <w:rFonts w:ascii="Arial Narrow" w:hAnsi="Arial Narrow" w:cs="Arial"/>
          <w:b/>
          <w:sz w:val="24"/>
          <w:szCs w:val="24"/>
          <w:u w:val="single"/>
          <w:lang w:val="pt-BR"/>
        </w:rPr>
        <w:t xml:space="preserve"> </w:t>
      </w:r>
      <w:r w:rsidR="009807B0">
        <w:rPr>
          <w:rFonts w:ascii="Arial Narrow" w:hAnsi="Arial Narrow" w:cs="Arial"/>
          <w:b/>
          <w:sz w:val="24"/>
          <w:szCs w:val="24"/>
          <w:u w:val="single"/>
          <w:lang w:val="pt-BR"/>
        </w:rPr>
        <w:t xml:space="preserve">SEGUNDA. </w:t>
      </w:r>
      <w:r w:rsidR="00764460" w:rsidRPr="00C51DCB">
        <w:rPr>
          <w:rFonts w:ascii="Arial Narrow" w:hAnsi="Arial Narrow" w:cs="Arial"/>
          <w:sz w:val="24"/>
          <w:szCs w:val="24"/>
          <w:lang w:val="pt-BR"/>
        </w:rPr>
        <w:t xml:space="preserve"> </w:t>
      </w:r>
      <w:r w:rsidR="008A10AB" w:rsidRPr="00C51DCB">
        <w:rPr>
          <w:rFonts w:ascii="Arial Narrow" w:hAnsi="Arial Narrow" w:cs="Arial"/>
          <w:b/>
          <w:sz w:val="24"/>
          <w:szCs w:val="24"/>
        </w:rPr>
        <w:t>CESIÓN</w:t>
      </w:r>
      <w:r w:rsidR="00961133" w:rsidRPr="00C51DCB">
        <w:rPr>
          <w:rFonts w:ascii="Arial Narrow" w:hAnsi="Arial Narrow" w:cs="Arial"/>
          <w:b/>
          <w:sz w:val="24"/>
          <w:szCs w:val="24"/>
        </w:rPr>
        <w:t xml:space="preserve"> DEL CONTRATO</w:t>
      </w:r>
      <w:r w:rsidR="00D5435F" w:rsidRPr="00C51DCB">
        <w:rPr>
          <w:rFonts w:ascii="Arial Narrow" w:hAnsi="Arial Narrow" w:cs="Arial"/>
          <w:b/>
          <w:sz w:val="24"/>
          <w:szCs w:val="24"/>
        </w:rPr>
        <w:t>:</w:t>
      </w:r>
      <w:r w:rsidR="008A10AB" w:rsidRPr="00C51DCB">
        <w:rPr>
          <w:rFonts w:ascii="Arial Narrow" w:hAnsi="Arial Narrow" w:cs="Arial"/>
          <w:sz w:val="24"/>
          <w:szCs w:val="24"/>
        </w:rPr>
        <w:t xml:space="preserve"> EL CONTRATISTA no podrá ceder total ni parcialmente los derechos y obligaciones emanadas del presente contrato ni subcontratar a persona natural o jurídica y a ningún título, sin consentimiento previo y expreso de EL MUNICIPIO. </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961133" w:rsidRPr="00C51DCB" w:rsidRDefault="008F63F8"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lang w:val="pt-BR"/>
        </w:rPr>
        <w:t xml:space="preserve">DECIMA </w:t>
      </w:r>
      <w:r w:rsidR="009807B0">
        <w:rPr>
          <w:rFonts w:ascii="Arial Narrow" w:hAnsi="Arial Narrow" w:cs="Arial"/>
          <w:b/>
          <w:sz w:val="24"/>
          <w:szCs w:val="24"/>
          <w:u w:val="single"/>
          <w:lang w:val="pt-BR"/>
        </w:rPr>
        <w:t xml:space="preserve">TERCERA. </w:t>
      </w:r>
      <w:r w:rsidR="008A10AB" w:rsidRPr="00C51DCB">
        <w:rPr>
          <w:rFonts w:ascii="Arial Narrow" w:hAnsi="Arial Narrow" w:cs="Arial"/>
          <w:sz w:val="24"/>
          <w:szCs w:val="24"/>
          <w:lang w:val="pt-BR"/>
        </w:rPr>
        <w:t xml:space="preserve"> </w:t>
      </w:r>
      <w:r w:rsidR="008A10AB" w:rsidRPr="00C51DCB">
        <w:rPr>
          <w:rFonts w:ascii="Arial Narrow" w:hAnsi="Arial Narrow" w:cs="Arial"/>
          <w:b/>
          <w:sz w:val="24"/>
          <w:szCs w:val="24"/>
          <w:lang w:val="pt-BR"/>
        </w:rPr>
        <w:t>INHABILIDADES E INCOMPATIBILIDADES</w:t>
      </w:r>
      <w:r w:rsidR="00467595" w:rsidRPr="00C51DCB">
        <w:rPr>
          <w:rFonts w:ascii="Arial Narrow" w:hAnsi="Arial Narrow" w:cs="Arial"/>
          <w:b/>
          <w:sz w:val="24"/>
          <w:szCs w:val="24"/>
          <w:lang w:val="pt-BR"/>
        </w:rPr>
        <w:t>:</w:t>
      </w:r>
      <w:r w:rsidR="008A10AB" w:rsidRPr="00C51DCB">
        <w:rPr>
          <w:rFonts w:ascii="Arial Narrow" w:hAnsi="Arial Narrow" w:cs="Arial"/>
          <w:sz w:val="24"/>
          <w:szCs w:val="24"/>
          <w:lang w:val="pt-BR"/>
        </w:rPr>
        <w:t xml:space="preserve"> E</w:t>
      </w:r>
      <w:r w:rsidR="008A10AB" w:rsidRPr="00C51DCB">
        <w:rPr>
          <w:rFonts w:ascii="Arial Narrow" w:hAnsi="Arial Narrow" w:cs="Arial"/>
          <w:sz w:val="24"/>
          <w:szCs w:val="24"/>
        </w:rPr>
        <w:t xml:space="preserve">L CONTRATISTA, declara bajo juramento no encontrarse incurso en las inhabilidades e incompatibilidades previstas en los artículos 8 y 9 de la </w:t>
      </w:r>
      <w:r w:rsidR="009B2C9C" w:rsidRPr="00C51DCB">
        <w:rPr>
          <w:rFonts w:ascii="Arial Narrow" w:hAnsi="Arial Narrow" w:cs="Arial"/>
          <w:sz w:val="24"/>
          <w:szCs w:val="24"/>
        </w:rPr>
        <w:t>Ley</w:t>
      </w:r>
      <w:r w:rsidR="008A10AB" w:rsidRPr="00C51DCB">
        <w:rPr>
          <w:rFonts w:ascii="Arial Narrow" w:hAnsi="Arial Narrow" w:cs="Arial"/>
          <w:sz w:val="24"/>
          <w:szCs w:val="24"/>
        </w:rPr>
        <w:t xml:space="preserve"> 80 de 1993</w:t>
      </w:r>
      <w:r w:rsidR="00803D27">
        <w:rPr>
          <w:rFonts w:ascii="Arial Narrow" w:hAnsi="Arial Narrow" w:cs="Arial"/>
          <w:sz w:val="24"/>
          <w:szCs w:val="24"/>
        </w:rPr>
        <w:t xml:space="preserve"> modificado por la Ley 2014 de 2019 en los artículos 2 y 6 </w:t>
      </w:r>
      <w:r w:rsidR="008A10AB" w:rsidRPr="00C51DCB">
        <w:rPr>
          <w:rFonts w:ascii="Arial Narrow" w:hAnsi="Arial Narrow" w:cs="Arial"/>
          <w:sz w:val="24"/>
          <w:szCs w:val="24"/>
        </w:rPr>
        <w:t xml:space="preserve">, las modificaciones contempladas en los artículos 1, 2, 3 y 4 de la </w:t>
      </w:r>
      <w:r w:rsidR="009B2C9C" w:rsidRPr="00C51DCB">
        <w:rPr>
          <w:rFonts w:ascii="Arial Narrow" w:hAnsi="Arial Narrow" w:cs="Arial"/>
          <w:sz w:val="24"/>
          <w:szCs w:val="24"/>
        </w:rPr>
        <w:t>Ley</w:t>
      </w:r>
      <w:r w:rsidR="008A10AB" w:rsidRPr="00C51DCB">
        <w:rPr>
          <w:rFonts w:ascii="Arial Narrow" w:hAnsi="Arial Narrow" w:cs="Arial"/>
          <w:sz w:val="24"/>
          <w:szCs w:val="24"/>
        </w:rPr>
        <w:t xml:space="preserve"> 1474 de 2011, </w:t>
      </w:r>
      <w:r w:rsidR="009B2C9C" w:rsidRPr="00C51DCB">
        <w:rPr>
          <w:rFonts w:ascii="Arial Narrow" w:hAnsi="Arial Narrow" w:cs="Arial"/>
          <w:sz w:val="24"/>
          <w:szCs w:val="24"/>
        </w:rPr>
        <w:t>Ley</w:t>
      </w:r>
      <w:r w:rsidR="008A10AB" w:rsidRPr="00C51DCB">
        <w:rPr>
          <w:rFonts w:ascii="Arial Narrow" w:hAnsi="Arial Narrow" w:cs="Arial"/>
          <w:sz w:val="24"/>
          <w:szCs w:val="24"/>
        </w:rPr>
        <w:t xml:space="preserve"> 1718 de 2016 que modifica los artículos 31,</w:t>
      </w:r>
      <w:r w:rsidR="00555113" w:rsidRPr="00C51DCB">
        <w:rPr>
          <w:rFonts w:ascii="Arial Narrow" w:hAnsi="Arial Narrow" w:cs="Arial"/>
          <w:sz w:val="24"/>
          <w:szCs w:val="24"/>
        </w:rPr>
        <w:t xml:space="preserve"> </w:t>
      </w:r>
      <w:r w:rsidR="008A10AB" w:rsidRPr="00C51DCB">
        <w:rPr>
          <w:rFonts w:ascii="Arial Narrow" w:hAnsi="Arial Narrow" w:cs="Arial"/>
          <w:sz w:val="24"/>
          <w:szCs w:val="24"/>
        </w:rPr>
        <w:t xml:space="preserve">32 y 33 de la </w:t>
      </w:r>
      <w:r w:rsidR="009B2C9C" w:rsidRPr="00C51DCB">
        <w:rPr>
          <w:rFonts w:ascii="Arial Narrow" w:hAnsi="Arial Narrow" w:cs="Arial"/>
          <w:sz w:val="24"/>
          <w:szCs w:val="24"/>
        </w:rPr>
        <w:t>Ley</w:t>
      </w:r>
      <w:r w:rsidR="008A10AB" w:rsidRPr="00C51DCB">
        <w:rPr>
          <w:rFonts w:ascii="Arial Narrow" w:hAnsi="Arial Narrow" w:cs="Arial"/>
          <w:sz w:val="24"/>
          <w:szCs w:val="24"/>
        </w:rPr>
        <w:t xml:space="preserve"> 1474 de 2011</w:t>
      </w:r>
      <w:r w:rsidR="00F2171F">
        <w:rPr>
          <w:rFonts w:ascii="Arial Narrow" w:hAnsi="Arial Narrow" w:cs="Arial"/>
          <w:sz w:val="24"/>
          <w:szCs w:val="24"/>
        </w:rPr>
        <w:t>,  lo establecido en Ley 1952 de 2019 y Ley 2195 de 2022.</w:t>
      </w:r>
      <w:r w:rsidR="008A10AB" w:rsidRPr="00C51DCB">
        <w:rPr>
          <w:rFonts w:ascii="Arial Narrow" w:hAnsi="Arial Narrow" w:cs="Arial"/>
          <w:sz w:val="24"/>
          <w:szCs w:val="24"/>
        </w:rPr>
        <w:t xml:space="preserve"> y en especial que se encuentra a paz y salvo, por concepto de obligaciones fiscales e impuesto de renta y complementarios.  El juramento se entiende prestado con la firma del presente contrato.</w:t>
      </w:r>
      <w:r w:rsidR="00C2386A" w:rsidRPr="00C51DCB">
        <w:rPr>
          <w:rFonts w:ascii="Arial Narrow" w:hAnsi="Arial Narrow" w:cs="Arial"/>
          <w:sz w:val="24"/>
          <w:szCs w:val="24"/>
        </w:rPr>
        <w:t xml:space="preserve"> </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961133" w:rsidRPr="00C51DCB" w:rsidRDefault="008F63F8"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 xml:space="preserve">DECIMA </w:t>
      </w:r>
      <w:r w:rsidR="009807B0">
        <w:rPr>
          <w:rFonts w:ascii="Arial Narrow" w:hAnsi="Arial Narrow" w:cs="Arial"/>
          <w:b/>
          <w:sz w:val="24"/>
          <w:szCs w:val="24"/>
          <w:u w:val="single"/>
        </w:rPr>
        <w:t>CUARTA.</w:t>
      </w:r>
      <w:r w:rsidR="00961133" w:rsidRPr="00C51DCB">
        <w:rPr>
          <w:rFonts w:ascii="Arial Narrow" w:hAnsi="Arial Narrow" w:cs="Arial"/>
          <w:b/>
          <w:sz w:val="24"/>
          <w:szCs w:val="24"/>
        </w:rPr>
        <w:t xml:space="preserve"> </w:t>
      </w:r>
      <w:r w:rsidR="002D2220" w:rsidRPr="00C51DCB">
        <w:rPr>
          <w:rFonts w:ascii="Arial Narrow" w:hAnsi="Arial Narrow" w:cs="Arial"/>
          <w:b/>
          <w:sz w:val="24"/>
          <w:szCs w:val="24"/>
        </w:rPr>
        <w:t>TERMINACIÓN, MODIFICACIÓN E INTERPRETACIÓN UNILATERALES:</w:t>
      </w:r>
      <w:r w:rsidR="002D2220" w:rsidRPr="00C51DCB">
        <w:rPr>
          <w:rFonts w:ascii="Arial Narrow" w:hAnsi="Arial Narrow" w:cs="Arial"/>
          <w:sz w:val="24"/>
          <w:szCs w:val="24"/>
        </w:rPr>
        <w:t xml:space="preserve"> Se consideran incorporados a este contrato los principios que rigen la terminación, modificación e interpretación unilate</w:t>
      </w:r>
      <w:r w:rsidR="00A5517E" w:rsidRPr="00C51DCB">
        <w:rPr>
          <w:rFonts w:ascii="Arial Narrow" w:hAnsi="Arial Narrow" w:cs="Arial"/>
          <w:sz w:val="24"/>
          <w:szCs w:val="24"/>
        </w:rPr>
        <w:t>rales por parte de EL MUNICIPIO</w:t>
      </w:r>
      <w:r w:rsidR="002D2220" w:rsidRPr="00C51DCB">
        <w:rPr>
          <w:rFonts w:ascii="Arial Narrow" w:hAnsi="Arial Narrow" w:cs="Arial"/>
          <w:sz w:val="24"/>
          <w:szCs w:val="24"/>
        </w:rPr>
        <w:t xml:space="preserve"> en los términos consagrados en los artículos 14, 15, 16 y 17 de la </w:t>
      </w:r>
      <w:r w:rsidR="009B2C9C" w:rsidRPr="00C51DCB">
        <w:rPr>
          <w:rFonts w:ascii="Arial Narrow" w:hAnsi="Arial Narrow" w:cs="Arial"/>
          <w:sz w:val="24"/>
          <w:szCs w:val="24"/>
        </w:rPr>
        <w:t>Ley</w:t>
      </w:r>
      <w:r w:rsidR="002D2220" w:rsidRPr="00C51DCB">
        <w:rPr>
          <w:rFonts w:ascii="Arial Narrow" w:hAnsi="Arial Narrow" w:cs="Arial"/>
          <w:sz w:val="24"/>
          <w:szCs w:val="24"/>
        </w:rPr>
        <w:t xml:space="preserve"> 80 de 1993</w:t>
      </w:r>
      <w:r w:rsidR="00817429" w:rsidRPr="00C51DCB">
        <w:rPr>
          <w:rFonts w:ascii="Arial Narrow" w:hAnsi="Arial Narrow" w:cs="Arial"/>
          <w:sz w:val="24"/>
          <w:szCs w:val="24"/>
        </w:rPr>
        <w:t xml:space="preserve">, </w:t>
      </w:r>
      <w:r w:rsidR="00817429" w:rsidRPr="00C51DCB">
        <w:rPr>
          <w:rFonts w:ascii="Arial Narrow" w:hAnsi="Arial Narrow" w:cs="Arial"/>
          <w:bCs/>
          <w:sz w:val="24"/>
          <w:szCs w:val="24"/>
          <w:lang w:val="es-CO"/>
        </w:rPr>
        <w:t>en la Ley 1150 de 2.007 y demás normas legales vigentes.</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961133" w:rsidRPr="00C51DCB" w:rsidRDefault="006F7D6C" w:rsidP="007B78A1">
      <w:pPr>
        <w:tabs>
          <w:tab w:val="left" w:pos="567"/>
        </w:tabs>
        <w:spacing w:after="0" w:line="240" w:lineRule="auto"/>
        <w:jc w:val="both"/>
        <w:rPr>
          <w:rFonts w:ascii="Arial Narrow" w:hAnsi="Arial Narrow" w:cs="Arial"/>
          <w:color w:val="FF0000"/>
          <w:sz w:val="24"/>
          <w:szCs w:val="24"/>
        </w:rPr>
      </w:pPr>
      <w:r w:rsidRPr="00C51DCB">
        <w:rPr>
          <w:rFonts w:ascii="Arial Narrow" w:hAnsi="Arial Narrow" w:cs="Arial"/>
          <w:b/>
          <w:sz w:val="24"/>
          <w:szCs w:val="24"/>
          <w:u w:val="single"/>
        </w:rPr>
        <w:t>DÉCIMA</w:t>
      </w:r>
      <w:r w:rsidR="008F63F8" w:rsidRPr="00C51DCB">
        <w:rPr>
          <w:rFonts w:ascii="Arial Narrow" w:hAnsi="Arial Narrow" w:cs="Arial"/>
          <w:b/>
          <w:sz w:val="24"/>
          <w:szCs w:val="24"/>
          <w:u w:val="single"/>
        </w:rPr>
        <w:t xml:space="preserve"> </w:t>
      </w:r>
      <w:r w:rsidR="009807B0">
        <w:rPr>
          <w:rFonts w:ascii="Arial Narrow" w:hAnsi="Arial Narrow" w:cs="Arial"/>
          <w:b/>
          <w:sz w:val="24"/>
          <w:szCs w:val="24"/>
          <w:u w:val="single"/>
        </w:rPr>
        <w:t xml:space="preserve">QUINTA. </w:t>
      </w:r>
      <w:r w:rsidRPr="00C51DCB">
        <w:rPr>
          <w:rFonts w:ascii="Arial Narrow" w:hAnsi="Arial Narrow" w:cs="Arial"/>
          <w:b/>
          <w:sz w:val="24"/>
          <w:szCs w:val="24"/>
        </w:rPr>
        <w:t xml:space="preserve"> </w:t>
      </w:r>
      <w:r w:rsidR="008A10AB" w:rsidRPr="00C51DCB">
        <w:rPr>
          <w:rFonts w:ascii="Arial Narrow" w:hAnsi="Arial Narrow" w:cs="Arial"/>
          <w:b/>
          <w:sz w:val="24"/>
          <w:szCs w:val="24"/>
        </w:rPr>
        <w:t>PAGO DE APORTES:</w:t>
      </w:r>
      <w:r w:rsidR="008A10AB" w:rsidRPr="00C51DCB">
        <w:rPr>
          <w:rFonts w:ascii="Arial Narrow" w:hAnsi="Arial Narrow" w:cs="Arial"/>
          <w:sz w:val="24"/>
          <w:szCs w:val="24"/>
        </w:rPr>
        <w:t xml:space="preserve"> </w:t>
      </w:r>
      <w:r w:rsidR="00AA575E" w:rsidRPr="00C51DCB">
        <w:rPr>
          <w:rFonts w:ascii="Arial Narrow" w:hAnsi="Arial Narrow" w:cs="Arial"/>
          <w:sz w:val="24"/>
          <w:szCs w:val="24"/>
        </w:rPr>
        <w:t>EL CONTRATISTA se compromete a cumplir sus obligaciones parafiscales, en los términos descritos en el artículo 50 de la Ley 789 del 27 de Diciembre de 2.002 (Reforma Laboral).</w:t>
      </w:r>
      <w:r w:rsidR="008A10AB" w:rsidRPr="00C51DCB">
        <w:rPr>
          <w:rFonts w:ascii="Arial Narrow" w:hAnsi="Arial Narrow" w:cs="Arial"/>
          <w:color w:val="FF0000"/>
          <w:sz w:val="24"/>
          <w:szCs w:val="24"/>
        </w:rPr>
        <w:t xml:space="preserve"> </w:t>
      </w:r>
    </w:p>
    <w:p w:rsidR="00961133" w:rsidRPr="00C51DCB" w:rsidRDefault="00961133" w:rsidP="007B78A1">
      <w:pPr>
        <w:tabs>
          <w:tab w:val="left" w:pos="567"/>
        </w:tabs>
        <w:spacing w:after="0" w:line="240" w:lineRule="auto"/>
        <w:jc w:val="both"/>
        <w:rPr>
          <w:rFonts w:ascii="Arial Narrow" w:hAnsi="Arial Narrow" w:cs="Arial"/>
          <w:color w:val="FF0000"/>
          <w:sz w:val="24"/>
          <w:szCs w:val="24"/>
        </w:rPr>
      </w:pPr>
    </w:p>
    <w:p w:rsidR="00961133" w:rsidRPr="00C51DCB" w:rsidRDefault="007B7961"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 xml:space="preserve">DÉCIMA </w:t>
      </w:r>
      <w:r w:rsidR="009807B0">
        <w:rPr>
          <w:rFonts w:ascii="Arial Narrow" w:hAnsi="Arial Narrow" w:cs="Arial"/>
          <w:b/>
          <w:sz w:val="24"/>
          <w:szCs w:val="24"/>
          <w:u w:val="single"/>
        </w:rPr>
        <w:t xml:space="preserve">SEXTA. </w:t>
      </w:r>
      <w:r w:rsidR="008A10AB" w:rsidRPr="00C51DCB">
        <w:rPr>
          <w:rFonts w:ascii="Arial Narrow" w:hAnsi="Arial Narrow" w:cs="Arial"/>
          <w:b/>
          <w:sz w:val="24"/>
          <w:szCs w:val="24"/>
        </w:rPr>
        <w:t xml:space="preserve">REPERCUSIONES LABORALES: </w:t>
      </w:r>
      <w:r w:rsidR="008A10AB" w:rsidRPr="00C51DCB">
        <w:rPr>
          <w:rFonts w:ascii="Arial Narrow" w:hAnsi="Arial Narrow" w:cs="Arial"/>
          <w:sz w:val="24"/>
          <w:szCs w:val="24"/>
        </w:rPr>
        <w:t xml:space="preserve">EL CONTRATISTA se obliga a título de contratista independiente. </w:t>
      </w:r>
      <w:r w:rsidR="00961133" w:rsidRPr="00C51DCB">
        <w:rPr>
          <w:rFonts w:ascii="Arial Narrow" w:hAnsi="Arial Narrow" w:cs="Arial"/>
          <w:sz w:val="24"/>
          <w:szCs w:val="24"/>
        </w:rPr>
        <w:t xml:space="preserve">EL MUNICIPIO no adquiere con él ni con las personas que ocupe para la ejecución del contrato, ninguna vinculación de carácter laboral ni administrativo. Por lo tanto, EL MUNICIPIO sólo contrae la obligación de pagar el precio convenido, ya que son de cargo de EL CONTRATISTA todos los gastos que ocasione el cumplimiento de las obligaciones que por este contrato adquiere, incluyendo el pago de salarios, prestaciones sociales e indemnización de sus trabajadores. </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961133" w:rsidRPr="00C51DCB" w:rsidRDefault="008A10AB" w:rsidP="007B78A1">
      <w:pPr>
        <w:tabs>
          <w:tab w:val="left" w:pos="567"/>
        </w:tabs>
        <w:spacing w:after="0" w:line="240" w:lineRule="auto"/>
        <w:jc w:val="both"/>
        <w:rPr>
          <w:rFonts w:ascii="Arial Narrow" w:hAnsi="Arial Narrow" w:cs="Arial"/>
          <w:sz w:val="24"/>
          <w:szCs w:val="24"/>
          <w:lang w:val="es-CO"/>
        </w:rPr>
      </w:pPr>
      <w:r w:rsidRPr="00C51DCB">
        <w:rPr>
          <w:rFonts w:ascii="Arial Narrow" w:hAnsi="Arial Narrow" w:cs="Arial"/>
          <w:sz w:val="24"/>
          <w:szCs w:val="24"/>
        </w:rPr>
        <w:t xml:space="preserve"> </w:t>
      </w:r>
      <w:r w:rsidRPr="00C51DCB">
        <w:rPr>
          <w:rFonts w:ascii="Arial Narrow" w:hAnsi="Arial Narrow" w:cs="Arial"/>
          <w:b/>
          <w:caps/>
          <w:sz w:val="24"/>
          <w:szCs w:val="24"/>
          <w:u w:val="single"/>
        </w:rPr>
        <w:t>décima</w:t>
      </w:r>
      <w:r w:rsidR="007B7961" w:rsidRPr="00C51DCB">
        <w:rPr>
          <w:rFonts w:ascii="Arial Narrow" w:hAnsi="Arial Narrow" w:cs="Arial"/>
          <w:b/>
          <w:caps/>
          <w:sz w:val="24"/>
          <w:szCs w:val="24"/>
          <w:u w:val="single"/>
        </w:rPr>
        <w:t xml:space="preserve"> </w:t>
      </w:r>
      <w:r w:rsidR="009807B0">
        <w:rPr>
          <w:rFonts w:ascii="Arial Narrow" w:hAnsi="Arial Narrow" w:cs="Arial"/>
          <w:b/>
          <w:caps/>
          <w:sz w:val="24"/>
          <w:szCs w:val="24"/>
          <w:u w:val="single"/>
        </w:rPr>
        <w:t xml:space="preserve">SEPTIMA. </w:t>
      </w:r>
      <w:r w:rsidRPr="00C51DCB">
        <w:rPr>
          <w:rFonts w:ascii="Arial Narrow" w:hAnsi="Arial Narrow" w:cs="Arial"/>
          <w:b/>
          <w:sz w:val="24"/>
          <w:szCs w:val="24"/>
          <w:lang w:val="es-CO"/>
        </w:rPr>
        <w:t>SUPERVISIÓN:</w:t>
      </w:r>
      <w:r w:rsidRPr="00C51DCB">
        <w:rPr>
          <w:rFonts w:ascii="Arial Narrow" w:hAnsi="Arial Narrow" w:cs="Arial"/>
          <w:sz w:val="24"/>
          <w:szCs w:val="24"/>
          <w:lang w:val="es-CO"/>
        </w:rPr>
        <w:t xml:space="preserve"> </w:t>
      </w:r>
      <w:r w:rsidR="00961133" w:rsidRPr="00C51DCB">
        <w:rPr>
          <w:rFonts w:ascii="Arial Narrow" w:hAnsi="Arial Narrow" w:cs="Arial"/>
          <w:sz w:val="24"/>
          <w:szCs w:val="24"/>
          <w:lang w:val="es-CO"/>
        </w:rPr>
        <w:t xml:space="preserve">La supervisión del contrato será ejercida por un funcionario adscrito a </w:t>
      </w:r>
      <w:r w:rsidR="00961133" w:rsidRPr="00E66C37">
        <w:rPr>
          <w:rFonts w:ascii="Arial Narrow" w:hAnsi="Arial Narrow" w:cs="Arial"/>
          <w:sz w:val="24"/>
          <w:szCs w:val="24"/>
          <w:highlight w:val="lightGray"/>
          <w:lang w:val="es-CO"/>
        </w:rPr>
        <w:t xml:space="preserve">la </w:t>
      </w:r>
      <w:r w:rsidR="009807B0" w:rsidRPr="00E66C37">
        <w:rPr>
          <w:rFonts w:ascii="Arial Narrow" w:hAnsi="Arial Narrow" w:cs="Arial"/>
          <w:sz w:val="24"/>
          <w:szCs w:val="24"/>
          <w:highlight w:val="lightGray"/>
          <w:lang w:val="es-CO"/>
        </w:rPr>
        <w:t>xxxxxxxxx</w:t>
      </w:r>
      <w:r w:rsidR="00F10BB8" w:rsidRPr="00E66C37">
        <w:rPr>
          <w:rFonts w:ascii="Arial Narrow" w:hAnsi="Arial Narrow" w:cs="Arial"/>
          <w:sz w:val="24"/>
          <w:szCs w:val="24"/>
          <w:highlight w:val="lightGray"/>
          <w:lang w:val="es-CO"/>
        </w:rPr>
        <w:t xml:space="preserve"> o</w:t>
      </w:r>
      <w:r w:rsidR="00961133" w:rsidRPr="00E66C37">
        <w:rPr>
          <w:rFonts w:ascii="Arial Narrow" w:hAnsi="Arial Narrow" w:cs="Arial"/>
          <w:sz w:val="24"/>
          <w:szCs w:val="24"/>
          <w:highlight w:val="lightGray"/>
          <w:lang w:val="es-CO"/>
        </w:rPr>
        <w:t xml:space="preserve"> quien haga sus veces, quien será competente para supervisar y controlar la debida ejecución del contrato;</w:t>
      </w:r>
      <w:r w:rsidR="00961133" w:rsidRPr="00C51DCB">
        <w:rPr>
          <w:rFonts w:ascii="Arial Narrow" w:hAnsi="Arial Narrow" w:cs="Arial"/>
          <w:sz w:val="24"/>
          <w:szCs w:val="24"/>
          <w:lang w:val="es-CO"/>
        </w:rPr>
        <w:t xml:space="preserve"> debiendo cumplir con las obligaciones consagradas en el manual de contratación adoptado por el municipio.</w:t>
      </w:r>
    </w:p>
    <w:p w:rsidR="00961133" w:rsidRPr="00C51DCB" w:rsidRDefault="00961133" w:rsidP="007B78A1">
      <w:pPr>
        <w:tabs>
          <w:tab w:val="left" w:pos="567"/>
        </w:tabs>
        <w:spacing w:after="0" w:line="240" w:lineRule="auto"/>
        <w:jc w:val="both"/>
        <w:rPr>
          <w:rFonts w:ascii="Arial Narrow" w:hAnsi="Arial Narrow" w:cs="Arial"/>
          <w:sz w:val="24"/>
          <w:szCs w:val="24"/>
          <w:lang w:val="es-CO"/>
        </w:rPr>
      </w:pPr>
    </w:p>
    <w:p w:rsidR="00961133" w:rsidRPr="00C51DCB" w:rsidRDefault="008A10AB" w:rsidP="007B78A1">
      <w:pPr>
        <w:tabs>
          <w:tab w:val="left" w:pos="567"/>
        </w:tabs>
        <w:spacing w:after="0" w:line="240" w:lineRule="auto"/>
        <w:jc w:val="both"/>
        <w:rPr>
          <w:rFonts w:ascii="Arial Narrow" w:eastAsia="Times New Roman" w:hAnsi="Arial Narrow" w:cs="Arial"/>
          <w:b/>
          <w:color w:val="000000"/>
          <w:sz w:val="24"/>
          <w:szCs w:val="24"/>
          <w:lang w:val="es-CO" w:eastAsia="es-CO"/>
        </w:rPr>
      </w:pPr>
      <w:r w:rsidRPr="00C51DCB">
        <w:rPr>
          <w:rFonts w:ascii="Arial Narrow" w:hAnsi="Arial Narrow" w:cs="Arial"/>
          <w:b/>
          <w:sz w:val="24"/>
          <w:szCs w:val="24"/>
          <w:u w:val="single"/>
        </w:rPr>
        <w:t xml:space="preserve">DÉCIMA </w:t>
      </w:r>
      <w:r w:rsidR="009807B0">
        <w:rPr>
          <w:rFonts w:ascii="Arial Narrow" w:hAnsi="Arial Narrow" w:cs="Arial"/>
          <w:b/>
          <w:sz w:val="24"/>
          <w:szCs w:val="24"/>
          <w:u w:val="single"/>
        </w:rPr>
        <w:t xml:space="preserve">OCTAVA. </w:t>
      </w:r>
      <w:r w:rsidRPr="00C51DCB">
        <w:rPr>
          <w:rFonts w:ascii="Arial Narrow" w:hAnsi="Arial Narrow" w:cs="Arial"/>
          <w:sz w:val="24"/>
          <w:szCs w:val="24"/>
        </w:rPr>
        <w:t xml:space="preserve"> </w:t>
      </w:r>
      <w:r w:rsidR="00961133" w:rsidRPr="00C51DCB">
        <w:rPr>
          <w:rFonts w:ascii="Arial Narrow" w:eastAsia="Times New Roman" w:hAnsi="Arial Narrow" w:cs="Arial"/>
          <w:b/>
          <w:color w:val="000000"/>
          <w:sz w:val="24"/>
          <w:szCs w:val="24"/>
          <w:lang w:val="es-CO" w:eastAsia="es-CO"/>
        </w:rPr>
        <w:t xml:space="preserve">IMPUESTOS, TASAS Y CONTRIBUCIONES: </w:t>
      </w:r>
      <w:r w:rsidR="00961133" w:rsidRPr="00C51DCB">
        <w:rPr>
          <w:rFonts w:ascii="Arial Narrow" w:eastAsia="Times New Roman" w:hAnsi="Arial Narrow" w:cs="Arial"/>
          <w:color w:val="000000"/>
          <w:sz w:val="24"/>
          <w:szCs w:val="24"/>
          <w:lang w:val="es-CO" w:eastAsia="es-CO"/>
        </w:rPr>
        <w:t>Para la legalización del presente contrato, EL CONTRATISTA se obliga a pagar:</w:t>
      </w:r>
      <w:r w:rsidR="00961133" w:rsidRPr="00C51DCB">
        <w:rPr>
          <w:rFonts w:ascii="Arial Narrow" w:eastAsia="Times New Roman" w:hAnsi="Arial Narrow" w:cs="Arial"/>
          <w:b/>
          <w:color w:val="000000"/>
          <w:sz w:val="24"/>
          <w:szCs w:val="24"/>
          <w:lang w:val="es-CO" w:eastAsia="es-CO"/>
        </w:rPr>
        <w:t xml:space="preserve"> </w:t>
      </w:r>
    </w:p>
    <w:p w:rsidR="009A68D7" w:rsidRPr="00C51DCB" w:rsidRDefault="009A68D7" w:rsidP="007B78A1">
      <w:pPr>
        <w:tabs>
          <w:tab w:val="left" w:pos="567"/>
        </w:tabs>
        <w:spacing w:after="0" w:line="240" w:lineRule="auto"/>
        <w:jc w:val="both"/>
        <w:rPr>
          <w:rFonts w:ascii="Arial Narrow" w:hAnsi="Arial Narrow" w:cs="Arial"/>
          <w:sz w:val="24"/>
          <w:szCs w:val="24"/>
          <w:u w:val="single"/>
        </w:rPr>
      </w:pPr>
    </w:p>
    <w:p w:rsidR="00961133" w:rsidRPr="00C51DCB" w:rsidRDefault="0013054A"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rPr>
        <w:t>I</w:t>
      </w:r>
      <w:r w:rsidR="00961133" w:rsidRPr="00C51DCB">
        <w:rPr>
          <w:rFonts w:ascii="Arial Narrow" w:hAnsi="Arial Narrow" w:cs="Arial"/>
          <w:b/>
          <w:sz w:val="24"/>
          <w:szCs w:val="24"/>
        </w:rPr>
        <w:t xml:space="preserve">MPUESTO DE INDUSTRIA Y COMERCIO. </w:t>
      </w:r>
      <w:r w:rsidRPr="00C51DCB">
        <w:rPr>
          <w:rFonts w:ascii="Arial Narrow" w:hAnsi="Arial Narrow" w:cs="Arial"/>
          <w:sz w:val="24"/>
          <w:szCs w:val="24"/>
        </w:rPr>
        <w:t xml:space="preserve">Según lo contemplado en los artículos 152, 153 y 154 del </w:t>
      </w:r>
      <w:hyperlink r:id="rId11" w:history="1">
        <w:r w:rsidRPr="00C51DCB">
          <w:rPr>
            <w:rFonts w:ascii="Arial Narrow" w:hAnsi="Arial Narrow" w:cs="Arial"/>
            <w:sz w:val="24"/>
            <w:szCs w:val="24"/>
          </w:rPr>
          <w:t>Acuerdo Municipal 052 del 22 de diciembre de 2017</w:t>
        </w:r>
      </w:hyperlink>
      <w:r w:rsidRPr="00C51DCB">
        <w:rPr>
          <w:rFonts w:ascii="Arial Narrow" w:hAnsi="Arial Narrow" w:cs="Arial"/>
          <w:sz w:val="24"/>
          <w:szCs w:val="24"/>
        </w:rPr>
        <w:t xml:space="preserve"> (Estatuto Tributario Municipal). Las tarifas se establecen en el acuerdo según la actividad comercial del proponente y se encuentran contempladas en el Título 3, Capítulo III, Artículo 138. Este pago es obligatorio para dar inicio a la ejecución del contrato y será liquidado por la Secretaria de Hacienda Municipal. </w:t>
      </w:r>
      <w:r w:rsidRPr="00C51DCB">
        <w:rPr>
          <w:rFonts w:ascii="Arial Narrow" w:hAnsi="Arial Narrow" w:cs="Arial"/>
          <w:b/>
          <w:sz w:val="24"/>
          <w:szCs w:val="24"/>
        </w:rPr>
        <w:t>PARÁGRAFO PRIMERO:</w:t>
      </w:r>
      <w:r w:rsidRPr="00C51DCB">
        <w:rPr>
          <w:rFonts w:ascii="Arial Narrow" w:hAnsi="Arial Narrow" w:cs="Arial"/>
          <w:sz w:val="24"/>
          <w:szCs w:val="24"/>
        </w:rPr>
        <w:t xml:space="preserve"> Cuando se modifique la cuantía de un contrato sobre el cual se hubiere pagado impuesto de Industria y Comercio, y la modificación implique un mayor valor del contrato original, se deberá pagar el impuesto sobre la diferencia y estampillas. Antes de IVA. Las empresas que tributan en el Municipio de Envigado solo deberán aportar la copia del comprobante de pago donde se demuestre que se encuentra al día por este concepto. </w:t>
      </w:r>
    </w:p>
    <w:p w:rsidR="00961133" w:rsidRDefault="0013054A" w:rsidP="007B78A1">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rPr>
        <w:t>ESTAMPILLA PRO CULTURA:</w:t>
      </w:r>
      <w:r w:rsidRPr="00C51DCB">
        <w:rPr>
          <w:rFonts w:ascii="Arial Narrow" w:hAnsi="Arial Narrow" w:cs="Arial"/>
          <w:sz w:val="24"/>
          <w:szCs w:val="24"/>
        </w:rPr>
        <w:t xml:space="preserve"> Está contemplada en el </w:t>
      </w:r>
      <w:hyperlink r:id="rId12" w:history="1">
        <w:r w:rsidRPr="00C51DCB">
          <w:rPr>
            <w:rFonts w:ascii="Arial Narrow" w:hAnsi="Arial Narrow" w:cs="Arial"/>
            <w:sz w:val="24"/>
            <w:szCs w:val="24"/>
          </w:rPr>
          <w:t>Acuerdo Municipal 052 del 22 de diciembre de 2017</w:t>
        </w:r>
      </w:hyperlink>
      <w:r w:rsidRPr="00C51DCB">
        <w:rPr>
          <w:rFonts w:ascii="Arial Narrow" w:hAnsi="Arial Narrow" w:cs="Arial"/>
          <w:sz w:val="24"/>
          <w:szCs w:val="24"/>
        </w:rPr>
        <w:t>, equivalente al CERO PUNTO CINCO POR CIENTO (0.5%) del valor del contrato antes de IVA, sus prórrogas o adiciones e cual deberá aproximarse al múltiplo de mil más cercano. El valor de la estampilla debe estar incluido en el costo del hecho generador y será pagado al momento de suscribir el contrato, prórroga o adición. Este pago se realizará en la tesorería o taquillas de la entidad, o en las entidades financieras con las cuales el Municipio de Envigado tenga convenio y el funcionario adherirá al documento el adhesivo que constituye la estampilla física y procederá a anularla con una señal establecida para tal fin. Este impuesto se cancela mediante factura de rentas varias la cual se solicita en las taquillas del pr</w:t>
      </w:r>
      <w:r w:rsidR="004B3DE3" w:rsidRPr="00C51DCB">
        <w:rPr>
          <w:rFonts w:ascii="Arial Narrow" w:hAnsi="Arial Narrow" w:cs="Arial"/>
          <w:sz w:val="24"/>
          <w:szCs w:val="24"/>
        </w:rPr>
        <w:t>imer piso del Palacio Municipal</w:t>
      </w:r>
      <w:r w:rsidRPr="00C51DCB">
        <w:rPr>
          <w:rFonts w:ascii="Arial Narrow" w:hAnsi="Arial Narrow" w:cs="Arial"/>
          <w:b/>
          <w:sz w:val="24"/>
          <w:szCs w:val="24"/>
        </w:rPr>
        <w:t>.</w:t>
      </w:r>
    </w:p>
    <w:p w:rsidR="009807B0" w:rsidRPr="00C51DCB" w:rsidRDefault="009807B0" w:rsidP="007B78A1">
      <w:pPr>
        <w:tabs>
          <w:tab w:val="left" w:pos="567"/>
        </w:tabs>
        <w:spacing w:after="0" w:line="240" w:lineRule="auto"/>
        <w:jc w:val="both"/>
        <w:rPr>
          <w:rFonts w:ascii="Arial Narrow" w:hAnsi="Arial Narrow" w:cs="Arial"/>
          <w:sz w:val="24"/>
          <w:szCs w:val="24"/>
        </w:rPr>
      </w:pPr>
    </w:p>
    <w:p w:rsidR="009807B0" w:rsidRDefault="0013054A"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rPr>
        <w:t>ESTAMPILLA PARA EL BIENESTAR DEL ADULTO MAYOR:</w:t>
      </w:r>
      <w:r w:rsidRPr="00C51DCB">
        <w:rPr>
          <w:rFonts w:ascii="Arial Narrow" w:hAnsi="Arial Narrow" w:cs="Arial"/>
          <w:sz w:val="24"/>
          <w:szCs w:val="24"/>
        </w:rPr>
        <w:t xml:space="preserve"> Está contemplada en el </w:t>
      </w:r>
      <w:hyperlink r:id="rId13" w:history="1">
        <w:r w:rsidRPr="00C51DCB">
          <w:rPr>
            <w:rFonts w:ascii="Arial Narrow" w:hAnsi="Arial Narrow" w:cs="Arial"/>
            <w:sz w:val="24"/>
            <w:szCs w:val="24"/>
          </w:rPr>
          <w:t>Acuerdo Municipal 052 del 22 de diciembre de 2017</w:t>
        </w:r>
      </w:hyperlink>
      <w:r w:rsidRPr="00C51DCB">
        <w:rPr>
          <w:rFonts w:ascii="Arial Narrow" w:hAnsi="Arial Narrow" w:cs="Arial"/>
          <w:sz w:val="24"/>
          <w:szCs w:val="24"/>
        </w:rPr>
        <w:t xml:space="preserve">, el cual establece el cobro  de la Estampilla para el Bienestar del Adulto Mayor, equivalente al DOS POR CIENTO (2%) del valor del contrato antes de IVA y de todas sus modificaciones, ampliaciones el cual deberá acercarse al múltiplo de mil más cercano. Este impuesto se cancela en cada acta de pago por lo que es la Dirección Financiera y Contable la responsable de hacer la deducción a los contratos que les aplique en la causación de cada acta parcial. </w:t>
      </w:r>
    </w:p>
    <w:p w:rsidR="009807B0" w:rsidRDefault="009807B0" w:rsidP="007B78A1">
      <w:pPr>
        <w:tabs>
          <w:tab w:val="left" w:pos="567"/>
        </w:tabs>
        <w:spacing w:after="0" w:line="240" w:lineRule="auto"/>
        <w:jc w:val="both"/>
        <w:rPr>
          <w:rFonts w:ascii="Arial Narrow" w:hAnsi="Arial Narrow" w:cs="Arial"/>
          <w:sz w:val="24"/>
          <w:szCs w:val="24"/>
        </w:rPr>
      </w:pPr>
    </w:p>
    <w:p w:rsidR="00961133" w:rsidRPr="00C51DCB" w:rsidRDefault="0013054A"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rPr>
        <w:t>ESTAMPILLA PRO DESARROLLO DE LA INSTITUCIÓN UNIVERSITARIA DE ENVIGADO I.U.E:</w:t>
      </w:r>
      <w:r w:rsidRPr="00C51DCB">
        <w:rPr>
          <w:rFonts w:ascii="Arial Narrow" w:hAnsi="Arial Narrow" w:cs="Arial"/>
          <w:sz w:val="24"/>
          <w:szCs w:val="24"/>
        </w:rPr>
        <w:t xml:space="preserve"> Está contemplada en el </w:t>
      </w:r>
      <w:hyperlink r:id="rId14" w:history="1">
        <w:r w:rsidRPr="00C51DCB">
          <w:rPr>
            <w:rFonts w:ascii="Arial Narrow" w:hAnsi="Arial Narrow" w:cs="Arial"/>
            <w:sz w:val="24"/>
            <w:szCs w:val="24"/>
          </w:rPr>
          <w:t>Acuerdo Municipal 052 del 22 de diciembre de 2017</w:t>
        </w:r>
      </w:hyperlink>
      <w:r w:rsidRPr="00C51DCB">
        <w:rPr>
          <w:rFonts w:ascii="Arial Narrow" w:hAnsi="Arial Narrow" w:cs="Arial"/>
          <w:sz w:val="24"/>
          <w:szCs w:val="24"/>
        </w:rPr>
        <w:t xml:space="preserve">, mediante el cual se establece el cobro de la estampilla “Pro-desarrollo de la Institución Universitaria de Envigado -IUE-, en todos los contratos que celebre el municipio de Envigado en su administración central, con un porcentaje de aplicación de CERO PUNTO CUATRO POR CIENTO (0.4%) del valor del contrato. También se aplicará al valor total de las adiciones, modificaciones y otrosí de todos los contratos celebrados por el Municipio de Envigado en su administración central. Este impuesto se cancela en cada acta de pago por lo que es la Dirección Financiera y Contable la responsable de hacer la deducción a los contratos que les aplique en la causación de cada acta parcial. </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961133" w:rsidRDefault="00961133" w:rsidP="007B78A1">
      <w:pPr>
        <w:tabs>
          <w:tab w:val="left" w:pos="567"/>
        </w:tabs>
        <w:spacing w:after="0" w:line="240" w:lineRule="auto"/>
        <w:jc w:val="both"/>
        <w:rPr>
          <w:rFonts w:ascii="Arial Narrow" w:hAnsi="Arial Narrow" w:cs="Arial"/>
          <w:color w:val="FF0000"/>
          <w:sz w:val="24"/>
          <w:szCs w:val="24"/>
        </w:rPr>
      </w:pPr>
      <w:r w:rsidRPr="00C51DCB">
        <w:rPr>
          <w:rFonts w:ascii="Arial Narrow" w:hAnsi="Arial Narrow" w:cs="Arial"/>
          <w:sz w:val="24"/>
          <w:szCs w:val="24"/>
        </w:rPr>
        <w:t xml:space="preserve">Todo el trámite de legalización del contrato deberá efectuarse dentro de los </w:t>
      </w:r>
      <w:r w:rsidRPr="00C51DCB">
        <w:rPr>
          <w:rFonts w:ascii="Arial Narrow" w:hAnsi="Arial Narrow" w:cs="Arial"/>
          <w:b/>
          <w:sz w:val="24"/>
          <w:szCs w:val="24"/>
        </w:rPr>
        <w:t xml:space="preserve">TRES (3) </w:t>
      </w:r>
      <w:r w:rsidRPr="00C51DCB">
        <w:rPr>
          <w:rFonts w:ascii="Arial Narrow" w:hAnsi="Arial Narrow" w:cs="Arial"/>
          <w:sz w:val="24"/>
          <w:szCs w:val="24"/>
        </w:rPr>
        <w:t>días hábiles siguientes a la fecha de la adjudicación y perfeccionamiento del contrato realizado por el municipio de Envigado a través de la plataforma del SECOP II. (Electrónicamente). El pago de publicación del contrato, garantías, estampillas e impuestos, serán por cuenta del contratista.</w:t>
      </w:r>
      <w:r w:rsidR="0057079B" w:rsidRPr="00C51DCB">
        <w:rPr>
          <w:rFonts w:ascii="Arial Narrow" w:hAnsi="Arial Narrow" w:cs="Arial"/>
          <w:color w:val="FF0000"/>
          <w:sz w:val="24"/>
          <w:szCs w:val="24"/>
        </w:rPr>
        <w:t xml:space="preserve"> </w:t>
      </w:r>
    </w:p>
    <w:p w:rsidR="009807B0" w:rsidRPr="00C51DCB" w:rsidRDefault="009807B0" w:rsidP="007B78A1">
      <w:pPr>
        <w:tabs>
          <w:tab w:val="left" w:pos="567"/>
        </w:tabs>
        <w:spacing w:after="0" w:line="240" w:lineRule="auto"/>
        <w:jc w:val="both"/>
        <w:rPr>
          <w:rFonts w:ascii="Arial Narrow" w:hAnsi="Arial Narrow" w:cs="Arial"/>
          <w:color w:val="FF0000"/>
          <w:sz w:val="24"/>
          <w:szCs w:val="24"/>
        </w:rPr>
      </w:pPr>
    </w:p>
    <w:p w:rsidR="00961133" w:rsidRDefault="00C85CF5" w:rsidP="007B78A1">
      <w:pPr>
        <w:tabs>
          <w:tab w:val="left" w:pos="567"/>
        </w:tabs>
        <w:spacing w:after="0" w:line="240" w:lineRule="auto"/>
        <w:jc w:val="both"/>
        <w:rPr>
          <w:rFonts w:ascii="Arial Narrow" w:hAnsi="Arial Narrow" w:cs="Arial"/>
          <w:sz w:val="24"/>
          <w:szCs w:val="24"/>
        </w:rPr>
      </w:pPr>
      <w:r w:rsidRPr="00F1241E">
        <w:rPr>
          <w:rFonts w:ascii="Arial Narrow" w:hAnsi="Arial Narrow" w:cs="Arial"/>
          <w:b/>
          <w:sz w:val="24"/>
          <w:szCs w:val="24"/>
        </w:rPr>
        <w:t xml:space="preserve">ESTAMPILLA PRO DEPORTE Y RECRACIÓN. Está contemplada en el Acuerdo Municipal 018 del 06 de julio de 2022. </w:t>
      </w:r>
      <w:r w:rsidRPr="00F1241E">
        <w:rPr>
          <w:rFonts w:ascii="Arial Narrow" w:hAnsi="Arial Narrow" w:cs="Arial"/>
          <w:sz w:val="24"/>
          <w:szCs w:val="24"/>
        </w:rPr>
        <w:t xml:space="preserve">“ </w:t>
      </w:r>
      <w:r w:rsidR="00F1241E" w:rsidRPr="00F1241E">
        <w:rPr>
          <w:rFonts w:ascii="Arial Narrow" w:hAnsi="Arial Narrow" w:cs="Arial"/>
          <w:sz w:val="24"/>
          <w:szCs w:val="24"/>
        </w:rPr>
        <w:t>Por</w:t>
      </w:r>
      <w:r w:rsidRPr="00F1241E">
        <w:rPr>
          <w:rFonts w:ascii="Arial Narrow" w:hAnsi="Arial Narrow" w:cs="Arial"/>
          <w:sz w:val="24"/>
          <w:szCs w:val="24"/>
        </w:rPr>
        <w:t xml:space="preserve"> medio del cual se crea la tasa pordeporte y recreación en el Municipio de Envigado- Antioquia”</w:t>
      </w:r>
      <w:r>
        <w:rPr>
          <w:rFonts w:ascii="Arial Narrow" w:hAnsi="Arial Narrow" w:cs="Arial"/>
          <w:color w:val="FF0000"/>
          <w:sz w:val="24"/>
          <w:szCs w:val="24"/>
        </w:rPr>
        <w:t xml:space="preserve"> </w:t>
      </w:r>
      <w:r w:rsidR="00F1241E" w:rsidRPr="00C51DCB">
        <w:rPr>
          <w:rFonts w:ascii="Arial Narrow" w:hAnsi="Arial Narrow" w:cs="Arial"/>
          <w:sz w:val="24"/>
          <w:szCs w:val="24"/>
        </w:rPr>
        <w:t xml:space="preserve">en todos los contratos que celebre el municipio de Envigado en su administración central, con </w:t>
      </w:r>
      <w:r w:rsidR="00F1241E">
        <w:rPr>
          <w:rFonts w:ascii="Arial Narrow" w:hAnsi="Arial Narrow" w:cs="Arial"/>
          <w:sz w:val="24"/>
          <w:szCs w:val="24"/>
        </w:rPr>
        <w:t>una tarifa de la tasa del cero punto tres por ciento (0.3</w:t>
      </w:r>
      <w:r w:rsidR="00F1241E" w:rsidRPr="00C51DCB">
        <w:rPr>
          <w:rFonts w:ascii="Arial Narrow" w:hAnsi="Arial Narrow" w:cs="Arial"/>
          <w:sz w:val="24"/>
          <w:szCs w:val="24"/>
        </w:rPr>
        <w:t>%) del valor del contrato</w:t>
      </w:r>
      <w:r w:rsidR="00F1241E">
        <w:rPr>
          <w:rFonts w:ascii="Arial Narrow" w:hAnsi="Arial Narrow" w:cs="Arial"/>
          <w:sz w:val="24"/>
          <w:szCs w:val="24"/>
        </w:rPr>
        <w:t>, convenio y sus adiciones</w:t>
      </w:r>
      <w:r w:rsidR="00F1241E" w:rsidRPr="00C51DCB">
        <w:rPr>
          <w:rFonts w:ascii="Arial Narrow" w:hAnsi="Arial Narrow" w:cs="Arial"/>
          <w:sz w:val="24"/>
          <w:szCs w:val="24"/>
        </w:rPr>
        <w:t xml:space="preserve">. También se aplicará al valor total de las adiciones, modificaciones y otrosí de todos los contratos celebrados por el Municipio de Envigado en su </w:t>
      </w:r>
      <w:r w:rsidR="00F1241E" w:rsidRPr="00C51DCB">
        <w:rPr>
          <w:rFonts w:ascii="Arial Narrow" w:hAnsi="Arial Narrow" w:cs="Arial"/>
          <w:sz w:val="24"/>
          <w:szCs w:val="24"/>
        </w:rPr>
        <w:lastRenderedPageBreak/>
        <w:t xml:space="preserve">administración central. Este impuesto se cancela </w:t>
      </w:r>
      <w:r w:rsidR="00F1241E">
        <w:rPr>
          <w:rFonts w:ascii="Arial Narrow" w:hAnsi="Arial Narrow" w:cs="Arial"/>
          <w:sz w:val="24"/>
          <w:szCs w:val="24"/>
        </w:rPr>
        <w:t xml:space="preserve">en el momento de suscripción del contrato, convenio y sus adicciones, y su pago será requisito para la respectiva legalización. </w:t>
      </w:r>
    </w:p>
    <w:p w:rsidR="00F1241E" w:rsidRDefault="00F1241E" w:rsidP="007B78A1">
      <w:pPr>
        <w:tabs>
          <w:tab w:val="left" w:pos="567"/>
        </w:tabs>
        <w:spacing w:after="0" w:line="240" w:lineRule="auto"/>
        <w:jc w:val="both"/>
        <w:rPr>
          <w:rFonts w:ascii="Arial Narrow" w:hAnsi="Arial Narrow" w:cs="Arial"/>
          <w:sz w:val="24"/>
          <w:szCs w:val="24"/>
        </w:rPr>
      </w:pPr>
    </w:p>
    <w:p w:rsidR="00F1241E" w:rsidRDefault="00F1241E" w:rsidP="007B78A1">
      <w:pPr>
        <w:tabs>
          <w:tab w:val="left" w:pos="567"/>
        </w:tabs>
        <w:spacing w:after="0" w:line="240" w:lineRule="auto"/>
        <w:jc w:val="both"/>
        <w:rPr>
          <w:rFonts w:ascii="Arial Narrow" w:hAnsi="Arial Narrow" w:cs="Arial"/>
          <w:color w:val="FF0000"/>
          <w:sz w:val="24"/>
          <w:szCs w:val="24"/>
        </w:rPr>
      </w:pPr>
      <w:r w:rsidRPr="00C51DCB">
        <w:rPr>
          <w:rFonts w:ascii="Arial Narrow" w:hAnsi="Arial Narrow" w:cs="Arial"/>
          <w:sz w:val="24"/>
          <w:szCs w:val="24"/>
        </w:rPr>
        <w:t xml:space="preserve">Todo el trámite de legalización del contrato deberá efectuarse dentro de los </w:t>
      </w:r>
      <w:r w:rsidRPr="00C51DCB">
        <w:rPr>
          <w:rFonts w:ascii="Arial Narrow" w:hAnsi="Arial Narrow" w:cs="Arial"/>
          <w:b/>
          <w:sz w:val="24"/>
          <w:szCs w:val="24"/>
        </w:rPr>
        <w:t xml:space="preserve">TRES (3) </w:t>
      </w:r>
      <w:r w:rsidRPr="00C51DCB">
        <w:rPr>
          <w:rFonts w:ascii="Arial Narrow" w:hAnsi="Arial Narrow" w:cs="Arial"/>
          <w:sz w:val="24"/>
          <w:szCs w:val="24"/>
        </w:rPr>
        <w:t>días hábiles siguientes a la fecha de la adjudicación y perfeccionamiento del contrato realizado por el municipio de Envigado a través de la plataforma del SECOP II. (Electrónicamente). El pago de publicación del contrato, garantías, estampillas e impuestos, serán por cuenta del contratista.</w:t>
      </w:r>
      <w:r w:rsidRPr="00C51DCB">
        <w:rPr>
          <w:rFonts w:ascii="Arial Narrow" w:hAnsi="Arial Narrow" w:cs="Arial"/>
          <w:color w:val="FF0000"/>
          <w:sz w:val="24"/>
          <w:szCs w:val="24"/>
        </w:rPr>
        <w:t xml:space="preserve"> </w:t>
      </w:r>
    </w:p>
    <w:p w:rsidR="00C85CF5" w:rsidRPr="00C51DCB" w:rsidRDefault="00C85CF5" w:rsidP="007B78A1">
      <w:pPr>
        <w:tabs>
          <w:tab w:val="left" w:pos="567"/>
        </w:tabs>
        <w:spacing w:after="0" w:line="240" w:lineRule="auto"/>
        <w:jc w:val="both"/>
        <w:rPr>
          <w:rFonts w:ascii="Arial Narrow" w:hAnsi="Arial Narrow" w:cs="Arial"/>
          <w:color w:val="FF0000"/>
          <w:sz w:val="24"/>
          <w:szCs w:val="24"/>
        </w:rPr>
      </w:pPr>
    </w:p>
    <w:p w:rsidR="00961133" w:rsidRPr="00C51DCB" w:rsidRDefault="008A10AB"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 xml:space="preserve">DÉCIMA </w:t>
      </w:r>
      <w:r w:rsidR="009807B0">
        <w:rPr>
          <w:rFonts w:ascii="Arial Narrow" w:hAnsi="Arial Narrow" w:cs="Arial"/>
          <w:b/>
          <w:sz w:val="24"/>
          <w:szCs w:val="24"/>
          <w:u w:val="single"/>
        </w:rPr>
        <w:t xml:space="preserve">NOVENA. </w:t>
      </w:r>
      <w:r w:rsidR="00F12042" w:rsidRPr="00C51DCB">
        <w:rPr>
          <w:rFonts w:ascii="Arial Narrow" w:hAnsi="Arial Narrow" w:cs="Arial"/>
          <w:sz w:val="24"/>
          <w:szCs w:val="24"/>
        </w:rPr>
        <w:t xml:space="preserve"> </w:t>
      </w:r>
      <w:r w:rsidRPr="00C51DCB">
        <w:rPr>
          <w:rFonts w:ascii="Arial Narrow" w:hAnsi="Arial Narrow" w:cs="Arial"/>
          <w:b/>
          <w:sz w:val="24"/>
          <w:szCs w:val="24"/>
        </w:rPr>
        <w:t>PERFECCIONAMIENTO</w:t>
      </w:r>
      <w:r w:rsidR="00731EDF" w:rsidRPr="00C51DCB">
        <w:rPr>
          <w:rFonts w:ascii="Arial Narrow" w:hAnsi="Arial Narrow" w:cs="Arial"/>
          <w:b/>
          <w:sz w:val="24"/>
          <w:szCs w:val="24"/>
        </w:rPr>
        <w:t xml:space="preserve"> Y EJECUCION</w:t>
      </w:r>
      <w:r w:rsidRPr="00C51DCB">
        <w:rPr>
          <w:rFonts w:ascii="Arial Narrow" w:hAnsi="Arial Narrow" w:cs="Arial"/>
          <w:b/>
          <w:sz w:val="24"/>
          <w:szCs w:val="24"/>
        </w:rPr>
        <w:t>:</w:t>
      </w:r>
      <w:r w:rsidRPr="00C51DCB">
        <w:rPr>
          <w:rFonts w:ascii="Arial Narrow" w:hAnsi="Arial Narrow" w:cs="Arial"/>
          <w:sz w:val="24"/>
          <w:szCs w:val="24"/>
        </w:rPr>
        <w:t xml:space="preserve"> </w:t>
      </w:r>
      <w:r w:rsidR="00961133" w:rsidRPr="00C51DCB">
        <w:rPr>
          <w:rFonts w:ascii="Arial Narrow" w:hAnsi="Arial Narrow" w:cs="Arial"/>
          <w:sz w:val="24"/>
          <w:szCs w:val="24"/>
        </w:rPr>
        <w:t>Para todos los efectos contractuales, el presente contrato se entiende perfeccionado con la firma de las partes</w:t>
      </w:r>
      <w:r w:rsidR="004713F0">
        <w:rPr>
          <w:rFonts w:ascii="Arial Narrow" w:hAnsi="Arial Narrow" w:cs="Arial"/>
          <w:sz w:val="24"/>
          <w:szCs w:val="24"/>
        </w:rPr>
        <w:t xml:space="preserve"> a </w:t>
      </w:r>
      <w:r w:rsidR="004713F0" w:rsidRPr="00E66C37">
        <w:rPr>
          <w:rFonts w:ascii="Arial Narrow" w:hAnsi="Arial Narrow" w:cs="Arial"/>
          <w:sz w:val="24"/>
          <w:szCs w:val="24"/>
          <w:highlight w:val="lightGray"/>
        </w:rPr>
        <w:t>través de la plataforma SECOP II</w:t>
      </w:r>
      <w:r w:rsidR="00961133" w:rsidRPr="00E66C37">
        <w:rPr>
          <w:rFonts w:ascii="Arial Narrow" w:hAnsi="Arial Narrow" w:cs="Arial"/>
          <w:sz w:val="24"/>
          <w:szCs w:val="24"/>
          <w:highlight w:val="lightGray"/>
        </w:rPr>
        <w:t>,</w:t>
      </w:r>
      <w:r w:rsidR="00961133" w:rsidRPr="00C51DCB">
        <w:rPr>
          <w:rFonts w:ascii="Arial Narrow" w:hAnsi="Arial Narrow" w:cs="Arial"/>
          <w:sz w:val="24"/>
          <w:szCs w:val="24"/>
        </w:rPr>
        <w:t xml:space="preserve"> con lo cual se entiende que hay acuerdo sobre el objeto y la contraprestación. Pero para su ejecución EL CONTRATISTA deberá acreditar ante EL MUNICIPIO las pólizas a que se hace referencia en el presente contrato, el cumplimiento de pago de impuestos y estampillas que le apliquen y la expedición del RDP, siempre teniendo en cuenta la fecha de inicio establecida en la plataforma del SECOP II.</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961133" w:rsidRPr="00C51DCB" w:rsidRDefault="009807B0" w:rsidP="00A90EA3">
      <w:pPr>
        <w:jc w:val="both"/>
        <w:rPr>
          <w:rFonts w:ascii="Arial Narrow" w:hAnsi="Arial Narrow" w:cs="Arial"/>
          <w:sz w:val="24"/>
          <w:szCs w:val="24"/>
        </w:rPr>
      </w:pPr>
      <w:r>
        <w:rPr>
          <w:rFonts w:ascii="Arial Narrow" w:hAnsi="Arial Narrow" w:cs="Arial"/>
          <w:b/>
          <w:sz w:val="24"/>
          <w:szCs w:val="24"/>
          <w:u w:val="single"/>
        </w:rPr>
        <w:t>VIGÉSIMA</w:t>
      </w:r>
      <w:r w:rsidR="00A90EA3" w:rsidRPr="00C51DCB">
        <w:rPr>
          <w:rFonts w:ascii="Arial Narrow" w:hAnsi="Arial Narrow" w:cs="Arial"/>
          <w:b/>
          <w:sz w:val="24"/>
          <w:szCs w:val="24"/>
          <w:u w:val="single"/>
        </w:rPr>
        <w:t>.</w:t>
      </w:r>
      <w:r w:rsidR="00A90EA3" w:rsidRPr="00C51DCB">
        <w:rPr>
          <w:rFonts w:ascii="Arial Narrow" w:hAnsi="Arial Narrow" w:cs="Arial"/>
          <w:b/>
          <w:sz w:val="24"/>
          <w:szCs w:val="24"/>
        </w:rPr>
        <w:t xml:space="preserve">  PUBLICACIÓN:</w:t>
      </w:r>
      <w:r w:rsidR="00A90EA3" w:rsidRPr="00C51DCB">
        <w:rPr>
          <w:rFonts w:ascii="Arial Narrow" w:hAnsi="Arial Narrow" w:cs="Arial"/>
          <w:sz w:val="24"/>
          <w:szCs w:val="24"/>
        </w:rPr>
        <w:t xml:space="preserve"> El presente contrato automáticamente quedará publicado en el Portal Único de Contratación SECOP II una vez se suscriba por las partes, y dentro del plazo establecido en el cronograma se aprobarán y publicarán las garantías y el recibo de pago de impuestos y estampillas que le apliquen, para el inicio del mismo. Obligación ésta que queda radicada en el abogado del grupo de adquisiciones del municipio, responsable del proceso. </w:t>
      </w:r>
    </w:p>
    <w:p w:rsidR="00961133" w:rsidRPr="00C51DCB" w:rsidRDefault="00A768DD"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sz w:val="24"/>
          <w:szCs w:val="24"/>
        </w:rPr>
        <w:t xml:space="preserve"> </w:t>
      </w:r>
      <w:r w:rsidR="00A90EA3" w:rsidRPr="00C51DCB">
        <w:rPr>
          <w:rFonts w:ascii="Arial Narrow" w:hAnsi="Arial Narrow" w:cs="Arial"/>
          <w:b/>
          <w:sz w:val="24"/>
          <w:szCs w:val="24"/>
          <w:u w:val="single"/>
        </w:rPr>
        <w:t>VIGÉSIMA</w:t>
      </w:r>
      <w:r w:rsidR="009807B0">
        <w:rPr>
          <w:rFonts w:ascii="Arial Narrow" w:hAnsi="Arial Narrow" w:cs="Arial"/>
          <w:b/>
          <w:sz w:val="24"/>
          <w:szCs w:val="24"/>
          <w:u w:val="single"/>
        </w:rPr>
        <w:t xml:space="preserve"> PRIMERA</w:t>
      </w:r>
      <w:r w:rsidR="00A90EA3" w:rsidRPr="00C51DCB">
        <w:rPr>
          <w:rFonts w:ascii="Arial Narrow" w:hAnsi="Arial Narrow" w:cs="Arial"/>
          <w:b/>
          <w:sz w:val="24"/>
          <w:szCs w:val="24"/>
          <w:u w:val="single"/>
        </w:rPr>
        <w:t>.</w:t>
      </w:r>
      <w:r w:rsidR="00A90EA3" w:rsidRPr="00C51DCB">
        <w:rPr>
          <w:rFonts w:ascii="Arial Narrow" w:hAnsi="Arial Narrow" w:cs="Arial"/>
          <w:b/>
          <w:sz w:val="24"/>
          <w:szCs w:val="24"/>
        </w:rPr>
        <w:t xml:space="preserve"> </w:t>
      </w:r>
      <w:r w:rsidR="008A10AB" w:rsidRPr="00C51DCB">
        <w:rPr>
          <w:rFonts w:ascii="Arial Narrow" w:hAnsi="Arial Narrow" w:cs="Arial"/>
          <w:b/>
          <w:sz w:val="24"/>
          <w:szCs w:val="24"/>
        </w:rPr>
        <w:t>GASTOS DEL CONTRATO:</w:t>
      </w:r>
      <w:r w:rsidR="008A10AB" w:rsidRPr="00C51DCB">
        <w:rPr>
          <w:rFonts w:ascii="Arial Narrow" w:hAnsi="Arial Narrow" w:cs="Arial"/>
          <w:sz w:val="24"/>
          <w:szCs w:val="24"/>
        </w:rPr>
        <w:t xml:space="preserve"> Todos los gastos que ocasionen </w:t>
      </w:r>
      <w:r w:rsidR="007B7961" w:rsidRPr="00C51DCB">
        <w:rPr>
          <w:rFonts w:ascii="Arial Narrow" w:hAnsi="Arial Narrow" w:cs="Arial"/>
          <w:sz w:val="24"/>
          <w:szCs w:val="24"/>
        </w:rPr>
        <w:t>el perfeccionamiento</w:t>
      </w:r>
      <w:r w:rsidR="008A10AB" w:rsidRPr="00C51DCB">
        <w:rPr>
          <w:rFonts w:ascii="Arial Narrow" w:hAnsi="Arial Narrow" w:cs="Arial"/>
          <w:sz w:val="24"/>
          <w:szCs w:val="24"/>
        </w:rPr>
        <w:t xml:space="preserve"> y el cumplimiento del presente contrato serán por cuenta de EL </w:t>
      </w:r>
      <w:r w:rsidR="008A10AB" w:rsidRPr="00C51DCB">
        <w:rPr>
          <w:rFonts w:ascii="Arial Narrow" w:hAnsi="Arial Narrow" w:cs="Arial"/>
          <w:bCs/>
          <w:sz w:val="24"/>
          <w:szCs w:val="24"/>
        </w:rPr>
        <w:t>CONTRATISTA</w:t>
      </w:r>
      <w:r w:rsidR="008A10AB" w:rsidRPr="00C51DCB">
        <w:rPr>
          <w:rFonts w:ascii="Arial Narrow" w:hAnsi="Arial Narrow" w:cs="Arial"/>
          <w:sz w:val="24"/>
          <w:szCs w:val="24"/>
        </w:rPr>
        <w:t xml:space="preserve">. </w:t>
      </w:r>
      <w:r w:rsidR="007B7961" w:rsidRPr="00C51DCB">
        <w:rPr>
          <w:rFonts w:ascii="Arial Narrow" w:hAnsi="Arial Narrow" w:cs="Arial"/>
          <w:sz w:val="24"/>
          <w:szCs w:val="24"/>
        </w:rPr>
        <w:t xml:space="preserve"> </w:t>
      </w:r>
    </w:p>
    <w:p w:rsidR="00003011" w:rsidRPr="00C51DCB" w:rsidRDefault="00003011" w:rsidP="007B78A1">
      <w:pPr>
        <w:tabs>
          <w:tab w:val="left" w:pos="567"/>
        </w:tabs>
        <w:spacing w:after="0" w:line="240" w:lineRule="auto"/>
        <w:jc w:val="both"/>
        <w:rPr>
          <w:rFonts w:ascii="Arial Narrow" w:hAnsi="Arial Narrow" w:cs="Arial"/>
          <w:sz w:val="24"/>
          <w:szCs w:val="24"/>
        </w:rPr>
      </w:pPr>
    </w:p>
    <w:p w:rsidR="00961133" w:rsidRPr="00C51DCB" w:rsidRDefault="003C34E2"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VIGÉ</w:t>
      </w:r>
      <w:r w:rsidR="00E36377" w:rsidRPr="00C51DCB">
        <w:rPr>
          <w:rFonts w:ascii="Arial Narrow" w:hAnsi="Arial Narrow" w:cs="Arial"/>
          <w:b/>
          <w:sz w:val="24"/>
          <w:szCs w:val="24"/>
          <w:u w:val="single"/>
        </w:rPr>
        <w:t>SIMA</w:t>
      </w:r>
      <w:r w:rsidR="00A90EA3" w:rsidRPr="00C51DCB">
        <w:rPr>
          <w:rFonts w:ascii="Arial Narrow" w:hAnsi="Arial Narrow" w:cs="Arial"/>
          <w:b/>
          <w:sz w:val="24"/>
          <w:szCs w:val="24"/>
          <w:u w:val="single"/>
        </w:rPr>
        <w:t xml:space="preserve"> </w:t>
      </w:r>
      <w:r w:rsidR="009807B0">
        <w:rPr>
          <w:rFonts w:ascii="Arial Narrow" w:hAnsi="Arial Narrow" w:cs="Arial"/>
          <w:b/>
          <w:sz w:val="24"/>
          <w:szCs w:val="24"/>
          <w:u w:val="single"/>
        </w:rPr>
        <w:t>SEGUNDA</w:t>
      </w:r>
      <w:r w:rsidR="006F7D6C" w:rsidRPr="00C51DCB">
        <w:rPr>
          <w:rFonts w:ascii="Arial Narrow" w:hAnsi="Arial Narrow" w:cs="Arial"/>
          <w:b/>
          <w:sz w:val="24"/>
          <w:szCs w:val="24"/>
          <w:u w:val="single"/>
        </w:rPr>
        <w:t>.</w:t>
      </w:r>
      <w:r w:rsidR="008D1B23" w:rsidRPr="00C51DCB">
        <w:rPr>
          <w:rFonts w:ascii="Arial Narrow" w:hAnsi="Arial Narrow" w:cs="Arial"/>
          <w:b/>
          <w:sz w:val="24"/>
          <w:szCs w:val="24"/>
        </w:rPr>
        <w:t xml:space="preserve"> LIQUIDACIÓ</w:t>
      </w:r>
      <w:r w:rsidR="008A10AB" w:rsidRPr="00C51DCB">
        <w:rPr>
          <w:rFonts w:ascii="Arial Narrow" w:hAnsi="Arial Narrow" w:cs="Arial"/>
          <w:b/>
          <w:sz w:val="24"/>
          <w:szCs w:val="24"/>
        </w:rPr>
        <w:t>N:</w:t>
      </w:r>
      <w:r w:rsidR="008A10AB" w:rsidRPr="00C51DCB">
        <w:rPr>
          <w:rFonts w:ascii="Arial Narrow" w:hAnsi="Arial Narrow" w:cs="Arial"/>
          <w:sz w:val="24"/>
          <w:szCs w:val="24"/>
        </w:rPr>
        <w:t xml:space="preserve"> </w:t>
      </w:r>
      <w:r w:rsidR="004713F0" w:rsidRPr="00AC2866">
        <w:rPr>
          <w:rFonts w:ascii="Arial Narrow" w:hAnsi="Arial Narrow" w:cs="Arial"/>
          <w:sz w:val="24"/>
          <w:szCs w:val="24"/>
        </w:rPr>
        <w:t>El presente contrato será objeto de liquidación de conformidad con el artículo 11 de la Ley 1150 de 2007</w:t>
      </w:r>
      <w:r w:rsidR="00A90EA3" w:rsidRPr="00C51DCB">
        <w:rPr>
          <w:rFonts w:ascii="Arial Narrow" w:hAnsi="Arial Narrow" w:cs="Arial"/>
          <w:sz w:val="24"/>
          <w:szCs w:val="24"/>
        </w:rPr>
        <w:t>.</w:t>
      </w:r>
    </w:p>
    <w:p w:rsidR="00961133" w:rsidRPr="00C51DCB" w:rsidRDefault="00961133" w:rsidP="007B78A1">
      <w:pPr>
        <w:tabs>
          <w:tab w:val="left" w:pos="567"/>
        </w:tabs>
        <w:spacing w:after="0" w:line="240" w:lineRule="auto"/>
        <w:jc w:val="both"/>
        <w:rPr>
          <w:rFonts w:ascii="Arial Narrow" w:hAnsi="Arial Narrow" w:cs="Arial"/>
          <w:sz w:val="24"/>
          <w:szCs w:val="24"/>
        </w:rPr>
      </w:pPr>
    </w:p>
    <w:p w:rsidR="00E1292F" w:rsidRDefault="003C34E2" w:rsidP="007B78A1">
      <w:pPr>
        <w:tabs>
          <w:tab w:val="left" w:pos="567"/>
        </w:tabs>
        <w:spacing w:after="0" w:line="240" w:lineRule="auto"/>
        <w:jc w:val="both"/>
        <w:rPr>
          <w:rFonts w:ascii="Arial Narrow" w:hAnsi="Arial Narrow" w:cs="Arial"/>
          <w:b/>
          <w:sz w:val="24"/>
          <w:szCs w:val="24"/>
        </w:rPr>
      </w:pPr>
      <w:r w:rsidRPr="00C51DCB">
        <w:rPr>
          <w:rFonts w:ascii="Arial Narrow" w:hAnsi="Arial Narrow" w:cs="Arial"/>
          <w:b/>
          <w:sz w:val="24"/>
          <w:szCs w:val="24"/>
          <w:u w:val="single"/>
        </w:rPr>
        <w:t>VIGÉ</w:t>
      </w:r>
      <w:r w:rsidR="008F63F8" w:rsidRPr="00C51DCB">
        <w:rPr>
          <w:rFonts w:ascii="Arial Narrow" w:hAnsi="Arial Narrow" w:cs="Arial"/>
          <w:b/>
          <w:sz w:val="24"/>
          <w:szCs w:val="24"/>
          <w:u w:val="single"/>
        </w:rPr>
        <w:t>SIMA</w:t>
      </w:r>
      <w:r w:rsidR="00E36377" w:rsidRPr="00C51DCB">
        <w:rPr>
          <w:rFonts w:ascii="Arial Narrow" w:hAnsi="Arial Narrow" w:cs="Arial"/>
          <w:b/>
          <w:sz w:val="24"/>
          <w:szCs w:val="24"/>
          <w:u w:val="single"/>
        </w:rPr>
        <w:t xml:space="preserve"> </w:t>
      </w:r>
      <w:r w:rsidR="009807B0">
        <w:rPr>
          <w:rFonts w:ascii="Arial Narrow" w:hAnsi="Arial Narrow" w:cs="Arial"/>
          <w:b/>
          <w:sz w:val="24"/>
          <w:szCs w:val="24"/>
          <w:u w:val="single"/>
        </w:rPr>
        <w:t>TERCERA</w:t>
      </w:r>
      <w:r w:rsidR="008A10AB" w:rsidRPr="00C51DCB">
        <w:rPr>
          <w:rFonts w:ascii="Arial Narrow" w:hAnsi="Arial Narrow" w:cs="Arial"/>
          <w:b/>
          <w:sz w:val="24"/>
          <w:szCs w:val="24"/>
        </w:rPr>
        <w:t>.</w:t>
      </w:r>
      <w:r w:rsidR="00E1292F">
        <w:rPr>
          <w:rFonts w:ascii="Arial Narrow" w:hAnsi="Arial Narrow" w:cs="Arial"/>
          <w:b/>
          <w:sz w:val="24"/>
          <w:szCs w:val="24"/>
        </w:rPr>
        <w:t xml:space="preserve"> </w:t>
      </w:r>
      <w:r w:rsidR="00E1292F" w:rsidRPr="00AC2866">
        <w:rPr>
          <w:rFonts w:ascii="Arial Narrow" w:hAnsi="Arial Narrow" w:cs="Arial"/>
          <w:b/>
          <w:color w:val="000000"/>
          <w:sz w:val="24"/>
          <w:szCs w:val="24"/>
        </w:rPr>
        <w:t>APORTES PARAFISCALES:</w:t>
      </w:r>
      <w:r w:rsidR="00E1292F" w:rsidRPr="00AC2866">
        <w:rPr>
          <w:rFonts w:ascii="Arial Narrow" w:hAnsi="Arial Narrow" w:cs="Arial"/>
          <w:color w:val="000000"/>
          <w:sz w:val="24"/>
          <w:szCs w:val="24"/>
        </w:rPr>
        <w:t xml:space="preserve"> EL CONTRATISTA se compromete a cumplir sus obligaciones parafiscales, en los términos descritos en el artículo 50 de la Ley 789 del 27 de Diciembre de 2.002 (Reforma Laboral).</w:t>
      </w:r>
    </w:p>
    <w:p w:rsidR="00E1292F" w:rsidRDefault="00E1292F" w:rsidP="007B78A1">
      <w:pPr>
        <w:tabs>
          <w:tab w:val="left" w:pos="567"/>
        </w:tabs>
        <w:spacing w:after="0" w:line="240" w:lineRule="auto"/>
        <w:jc w:val="both"/>
        <w:rPr>
          <w:rFonts w:ascii="Arial Narrow" w:hAnsi="Arial Narrow" w:cs="Arial"/>
          <w:b/>
          <w:sz w:val="24"/>
          <w:szCs w:val="24"/>
        </w:rPr>
      </w:pPr>
    </w:p>
    <w:p w:rsidR="00C85CF5" w:rsidRPr="00F1241E" w:rsidRDefault="00E1292F" w:rsidP="007B78A1">
      <w:pPr>
        <w:tabs>
          <w:tab w:val="left" w:pos="567"/>
        </w:tabs>
        <w:spacing w:after="0" w:line="240" w:lineRule="auto"/>
        <w:jc w:val="both"/>
        <w:rPr>
          <w:rFonts w:ascii="Arial Narrow" w:hAnsi="Arial Narrow" w:cs="Arial"/>
          <w:sz w:val="24"/>
          <w:szCs w:val="24"/>
        </w:rPr>
      </w:pPr>
      <w:r w:rsidRPr="00F1241E">
        <w:rPr>
          <w:rFonts w:ascii="Arial Narrow" w:hAnsi="Arial Narrow" w:cs="Arial"/>
          <w:b/>
          <w:sz w:val="24"/>
          <w:szCs w:val="24"/>
          <w:u w:val="single"/>
        </w:rPr>
        <w:t xml:space="preserve">VIGÉSIMA CUARTA. </w:t>
      </w:r>
      <w:r w:rsidRPr="00F1241E">
        <w:rPr>
          <w:rFonts w:ascii="Arial Narrow" w:hAnsi="Arial Narrow" w:cs="Arial"/>
          <w:b/>
          <w:sz w:val="24"/>
          <w:szCs w:val="24"/>
        </w:rPr>
        <w:t xml:space="preserve"> </w:t>
      </w:r>
      <w:r w:rsidR="008A10AB" w:rsidRPr="00F1241E">
        <w:rPr>
          <w:rFonts w:ascii="Arial Narrow" w:hAnsi="Arial Narrow" w:cs="Arial"/>
          <w:sz w:val="24"/>
          <w:szCs w:val="24"/>
        </w:rPr>
        <w:t xml:space="preserve"> </w:t>
      </w:r>
      <w:r w:rsidR="00C85CF5" w:rsidRPr="00F1241E">
        <w:rPr>
          <w:rFonts w:ascii="Arial Narrow" w:hAnsi="Arial Narrow" w:cs="Arial"/>
          <w:b/>
          <w:bCs/>
          <w:color w:val="000000"/>
          <w:sz w:val="24"/>
          <w:szCs w:val="24"/>
        </w:rPr>
        <w:t>RIESGOS PREVISIBLES:</w:t>
      </w:r>
      <w:r w:rsidR="00C85CF5" w:rsidRPr="00F1241E">
        <w:rPr>
          <w:rFonts w:ascii="Arial Narrow" w:hAnsi="Arial Narrow" w:cs="Arial"/>
          <w:color w:val="000000"/>
          <w:sz w:val="24"/>
          <w:szCs w:val="24"/>
        </w:rPr>
        <w:t xml:space="preserve"> Para todos los efectos legales se entienden incorporados al presente contrato la cuantificación, asignación y distribución de los riesgos previsibles aceptados por </w:t>
      </w:r>
      <w:r w:rsidR="00C85CF5" w:rsidRPr="00F1241E">
        <w:rPr>
          <w:rFonts w:ascii="Arial Narrow" w:hAnsi="Arial Narrow" w:cs="Arial"/>
          <w:bCs/>
          <w:color w:val="000000"/>
          <w:sz w:val="24"/>
          <w:szCs w:val="24"/>
        </w:rPr>
        <w:t>EL CONTRATISTA</w:t>
      </w:r>
      <w:r w:rsidR="00C85CF5" w:rsidRPr="00F1241E">
        <w:rPr>
          <w:rFonts w:ascii="Arial Narrow" w:hAnsi="Arial Narrow" w:cs="Arial"/>
          <w:color w:val="000000"/>
          <w:sz w:val="24"/>
          <w:szCs w:val="24"/>
        </w:rPr>
        <w:t xml:space="preserve"> al momento de la celebración de la audiencia, por lo tanto no podrá alegarse por parte de este algún desequilibrio económico del contrato</w:t>
      </w:r>
      <w:r w:rsidR="00C85CF5" w:rsidRPr="00F1241E">
        <w:rPr>
          <w:rFonts w:ascii="Arial Narrow" w:hAnsi="Arial Narrow" w:cs="Arial"/>
          <w:b/>
          <w:color w:val="000000"/>
          <w:sz w:val="24"/>
          <w:szCs w:val="24"/>
        </w:rPr>
        <w:t>.</w:t>
      </w:r>
    </w:p>
    <w:p w:rsidR="00C85CF5" w:rsidRPr="00F1241E" w:rsidRDefault="00C85CF5" w:rsidP="007B78A1">
      <w:pPr>
        <w:tabs>
          <w:tab w:val="left" w:pos="567"/>
        </w:tabs>
        <w:spacing w:after="0" w:line="240" w:lineRule="auto"/>
        <w:jc w:val="both"/>
        <w:rPr>
          <w:rFonts w:ascii="Arial Narrow" w:hAnsi="Arial Narrow" w:cs="Arial"/>
          <w:sz w:val="24"/>
          <w:szCs w:val="24"/>
        </w:rPr>
      </w:pPr>
    </w:p>
    <w:p w:rsidR="00A90EA3" w:rsidRPr="00F1241E" w:rsidRDefault="00C85CF5" w:rsidP="007B78A1">
      <w:pPr>
        <w:tabs>
          <w:tab w:val="left" w:pos="567"/>
        </w:tabs>
        <w:spacing w:after="0" w:line="240" w:lineRule="auto"/>
        <w:jc w:val="both"/>
        <w:rPr>
          <w:rFonts w:ascii="Arial Narrow" w:hAnsi="Arial Narrow" w:cs="Arial"/>
          <w:sz w:val="24"/>
          <w:szCs w:val="24"/>
        </w:rPr>
      </w:pPr>
      <w:r w:rsidRPr="00F1241E">
        <w:rPr>
          <w:rFonts w:ascii="Arial Narrow" w:hAnsi="Arial Narrow" w:cs="Arial"/>
          <w:b/>
          <w:sz w:val="24"/>
          <w:szCs w:val="24"/>
          <w:u w:val="single"/>
        </w:rPr>
        <w:t xml:space="preserve">VIGÉSIMA QUINTA.  </w:t>
      </w:r>
      <w:r w:rsidR="008A10AB" w:rsidRPr="00F1241E">
        <w:rPr>
          <w:rFonts w:ascii="Arial Narrow" w:hAnsi="Arial Narrow" w:cs="Arial"/>
          <w:b/>
          <w:sz w:val="24"/>
          <w:szCs w:val="24"/>
        </w:rPr>
        <w:t>ACEPTACIÓN DE RIESGOS PREVISIBLES:</w:t>
      </w:r>
      <w:r w:rsidR="008A10AB" w:rsidRPr="00F1241E">
        <w:rPr>
          <w:rFonts w:ascii="Arial Narrow" w:hAnsi="Arial Narrow" w:cs="Arial"/>
          <w:sz w:val="24"/>
          <w:szCs w:val="24"/>
        </w:rPr>
        <w:t xml:space="preserve"> Para todos los efectos legales se entienden incorporados al presente contrato la cuantificación, asignación y distribución de los riesgos previsibles previstos en los estudios previos y aceptados por EL CONTRATISTA al momento de la presentación de la propuesta, por lo tanto</w:t>
      </w:r>
      <w:r w:rsidR="00A5517E" w:rsidRPr="00F1241E">
        <w:rPr>
          <w:rFonts w:ascii="Arial Narrow" w:hAnsi="Arial Narrow" w:cs="Arial"/>
          <w:sz w:val="24"/>
          <w:szCs w:val="24"/>
        </w:rPr>
        <w:t>,</w:t>
      </w:r>
      <w:r w:rsidR="008A10AB" w:rsidRPr="00F1241E">
        <w:rPr>
          <w:rFonts w:ascii="Arial Narrow" w:hAnsi="Arial Narrow" w:cs="Arial"/>
          <w:sz w:val="24"/>
          <w:szCs w:val="24"/>
        </w:rPr>
        <w:t xml:space="preserve"> no podrá alegarse por parte de éste algún desequilibrio económico del contrato. </w:t>
      </w:r>
    </w:p>
    <w:p w:rsidR="00A90EA3" w:rsidRPr="00F1241E" w:rsidRDefault="00A90EA3" w:rsidP="007B78A1">
      <w:pPr>
        <w:tabs>
          <w:tab w:val="left" w:pos="567"/>
        </w:tabs>
        <w:spacing w:after="0" w:line="240" w:lineRule="auto"/>
        <w:jc w:val="both"/>
        <w:rPr>
          <w:rFonts w:ascii="Arial Narrow" w:hAnsi="Arial Narrow" w:cs="Arial"/>
          <w:sz w:val="24"/>
          <w:szCs w:val="24"/>
        </w:rPr>
      </w:pPr>
    </w:p>
    <w:p w:rsidR="00A90EA3" w:rsidRPr="00F1241E" w:rsidRDefault="003C34E2" w:rsidP="007B78A1">
      <w:pPr>
        <w:tabs>
          <w:tab w:val="left" w:pos="567"/>
        </w:tabs>
        <w:spacing w:after="0" w:line="240" w:lineRule="auto"/>
        <w:jc w:val="both"/>
        <w:rPr>
          <w:rFonts w:ascii="Arial Narrow" w:hAnsi="Arial Narrow" w:cs="Arial"/>
          <w:sz w:val="24"/>
          <w:szCs w:val="24"/>
        </w:rPr>
      </w:pPr>
      <w:r w:rsidRPr="00F1241E">
        <w:rPr>
          <w:rFonts w:ascii="Arial Narrow" w:hAnsi="Arial Narrow" w:cs="Arial"/>
          <w:b/>
          <w:sz w:val="24"/>
          <w:szCs w:val="24"/>
          <w:u w:val="single"/>
        </w:rPr>
        <w:t>VIGÉ</w:t>
      </w:r>
      <w:r w:rsidR="00A90EA3" w:rsidRPr="00F1241E">
        <w:rPr>
          <w:rFonts w:ascii="Arial Narrow" w:hAnsi="Arial Narrow" w:cs="Arial"/>
          <w:b/>
          <w:sz w:val="24"/>
          <w:szCs w:val="24"/>
          <w:u w:val="single"/>
        </w:rPr>
        <w:t>SIMA</w:t>
      </w:r>
      <w:r w:rsidR="008F63F8" w:rsidRPr="00F1241E">
        <w:rPr>
          <w:rFonts w:ascii="Arial Narrow" w:hAnsi="Arial Narrow" w:cs="Arial"/>
          <w:b/>
          <w:sz w:val="24"/>
          <w:szCs w:val="24"/>
          <w:u w:val="single"/>
        </w:rPr>
        <w:t xml:space="preserve"> </w:t>
      </w:r>
      <w:r w:rsidR="00C85CF5" w:rsidRPr="00F1241E">
        <w:rPr>
          <w:rFonts w:ascii="Arial Narrow" w:hAnsi="Arial Narrow" w:cs="Arial"/>
          <w:b/>
          <w:sz w:val="24"/>
          <w:szCs w:val="24"/>
          <w:u w:val="single"/>
        </w:rPr>
        <w:t>SEXTA</w:t>
      </w:r>
      <w:r w:rsidR="008A10AB" w:rsidRPr="00F1241E">
        <w:rPr>
          <w:rFonts w:ascii="Arial Narrow" w:hAnsi="Arial Narrow" w:cs="Arial"/>
          <w:sz w:val="24"/>
          <w:szCs w:val="24"/>
        </w:rPr>
        <w:t xml:space="preserve"> </w:t>
      </w:r>
      <w:r w:rsidR="00C85CF5" w:rsidRPr="00F1241E">
        <w:rPr>
          <w:rFonts w:ascii="Arial Narrow" w:hAnsi="Arial Narrow" w:cs="Arial"/>
          <w:sz w:val="24"/>
          <w:szCs w:val="24"/>
        </w:rPr>
        <w:t>-</w:t>
      </w:r>
      <w:r w:rsidR="00C85CF5" w:rsidRPr="00F1241E">
        <w:rPr>
          <w:rFonts w:ascii="Arial Narrow" w:hAnsi="Arial Narrow" w:cs="Arial"/>
          <w:b/>
          <w:color w:val="000000"/>
          <w:sz w:val="24"/>
          <w:szCs w:val="24"/>
        </w:rPr>
        <w:t>-</w:t>
      </w:r>
      <w:r w:rsidR="00C85CF5" w:rsidRPr="00F1241E">
        <w:rPr>
          <w:rFonts w:ascii="Arial Narrow" w:eastAsia="Arial" w:hAnsi="Arial Narrow" w:cs="Arial"/>
          <w:color w:val="000000"/>
          <w:sz w:val="24"/>
          <w:szCs w:val="24"/>
        </w:rPr>
        <w:t>.</w:t>
      </w:r>
      <w:r w:rsidR="008A10AB" w:rsidRPr="00F1241E">
        <w:rPr>
          <w:rFonts w:ascii="Arial Narrow" w:hAnsi="Arial Narrow" w:cs="Arial"/>
          <w:b/>
          <w:sz w:val="24"/>
          <w:szCs w:val="24"/>
        </w:rPr>
        <w:t>RESERVA:</w:t>
      </w:r>
      <w:r w:rsidR="008A10AB" w:rsidRPr="00F1241E">
        <w:rPr>
          <w:rFonts w:ascii="Arial Narrow" w:hAnsi="Arial Narrow" w:cs="Arial"/>
          <w:sz w:val="24"/>
          <w:szCs w:val="24"/>
        </w:rPr>
        <w:t xml:space="preserve"> EL CONTRATISTA se obliga para con EL MUNICIPIO a no suministrar a terceros ninguna información relacionada con la ejecución del presente contrato, ni con asuntos propios de EL MUNICIPIO o de personas de la comunidad, que conozca con ocasión de la ejecución del contrato. </w:t>
      </w:r>
    </w:p>
    <w:p w:rsidR="00A90EA3" w:rsidRPr="00F1241E" w:rsidRDefault="00A90EA3" w:rsidP="007B78A1">
      <w:pPr>
        <w:tabs>
          <w:tab w:val="left" w:pos="567"/>
        </w:tabs>
        <w:spacing w:after="0" w:line="240" w:lineRule="auto"/>
        <w:jc w:val="both"/>
        <w:rPr>
          <w:rFonts w:ascii="Arial Narrow" w:hAnsi="Arial Narrow" w:cs="Arial"/>
          <w:sz w:val="24"/>
          <w:szCs w:val="24"/>
        </w:rPr>
      </w:pPr>
    </w:p>
    <w:p w:rsidR="00A90EA3" w:rsidRPr="00C51DCB" w:rsidRDefault="003C34E2" w:rsidP="007B78A1">
      <w:pPr>
        <w:tabs>
          <w:tab w:val="left" w:pos="567"/>
        </w:tabs>
        <w:spacing w:after="0" w:line="240" w:lineRule="auto"/>
        <w:jc w:val="both"/>
        <w:rPr>
          <w:rFonts w:ascii="Arial Narrow" w:hAnsi="Arial Narrow" w:cs="Arial"/>
          <w:sz w:val="24"/>
          <w:szCs w:val="24"/>
        </w:rPr>
      </w:pPr>
      <w:r w:rsidRPr="00F1241E">
        <w:rPr>
          <w:rFonts w:ascii="Arial Narrow" w:hAnsi="Arial Narrow" w:cs="Arial"/>
          <w:b/>
          <w:sz w:val="24"/>
          <w:szCs w:val="24"/>
          <w:u w:val="single"/>
        </w:rPr>
        <w:t>VIGÉ</w:t>
      </w:r>
      <w:r w:rsidR="008F63F8" w:rsidRPr="00F1241E">
        <w:rPr>
          <w:rFonts w:ascii="Arial Narrow" w:hAnsi="Arial Narrow" w:cs="Arial"/>
          <w:b/>
          <w:sz w:val="24"/>
          <w:szCs w:val="24"/>
          <w:u w:val="single"/>
        </w:rPr>
        <w:t xml:space="preserve">SIMA </w:t>
      </w:r>
      <w:r w:rsidR="00C85CF5" w:rsidRPr="00F1241E">
        <w:rPr>
          <w:rFonts w:ascii="Arial Narrow" w:hAnsi="Arial Narrow" w:cs="Arial"/>
          <w:b/>
          <w:sz w:val="24"/>
          <w:szCs w:val="24"/>
          <w:u w:val="single"/>
        </w:rPr>
        <w:t>SEPTIMA</w:t>
      </w:r>
      <w:r w:rsidR="009807B0" w:rsidRPr="00F1241E">
        <w:rPr>
          <w:rFonts w:ascii="Arial Narrow" w:hAnsi="Arial Narrow" w:cs="Arial"/>
          <w:b/>
          <w:sz w:val="24"/>
          <w:szCs w:val="24"/>
          <w:u w:val="single"/>
        </w:rPr>
        <w:t>.</w:t>
      </w:r>
      <w:r w:rsidR="008A10AB" w:rsidRPr="00F1241E">
        <w:rPr>
          <w:rFonts w:ascii="Arial Narrow" w:hAnsi="Arial Narrow" w:cs="Arial"/>
          <w:sz w:val="24"/>
          <w:szCs w:val="24"/>
        </w:rPr>
        <w:t xml:space="preserve"> </w:t>
      </w:r>
      <w:r w:rsidR="008A10AB" w:rsidRPr="00F1241E">
        <w:rPr>
          <w:rFonts w:ascii="Arial Narrow" w:hAnsi="Arial Narrow" w:cs="Arial"/>
          <w:b/>
          <w:sz w:val="24"/>
          <w:szCs w:val="24"/>
        </w:rPr>
        <w:t>INDEMNIDAD:</w:t>
      </w:r>
      <w:r w:rsidR="008A10AB" w:rsidRPr="00F1241E">
        <w:rPr>
          <w:rFonts w:ascii="Arial Narrow" w:hAnsi="Arial Narrow" w:cs="Arial"/>
          <w:sz w:val="24"/>
          <w:szCs w:val="24"/>
        </w:rPr>
        <w:t xml:space="preserve"> </w:t>
      </w:r>
      <w:r w:rsidR="00A90EA3" w:rsidRPr="00F1241E">
        <w:rPr>
          <w:rFonts w:ascii="Arial Narrow" w:hAnsi="Arial Narrow" w:cs="Arial"/>
          <w:sz w:val="24"/>
          <w:szCs w:val="24"/>
        </w:rPr>
        <w:t>El Contratista se compromete y obliga frente al Municipio de Envigado a mantener indemne a La Entidad Estatal de cualquier reclamación (demanda, reclamo, acción legal, costos, entre otros) proveniente de terceros que tenga como causa las actuaciones, omisiones, ocasionados por el contratista, subcontratista o sus proveedores durante la ejecución del servicio que se contrata.</w:t>
      </w:r>
      <w:r w:rsidR="00AE70C1" w:rsidRPr="00C51DCB">
        <w:rPr>
          <w:rFonts w:ascii="Arial Narrow" w:hAnsi="Arial Narrow" w:cs="Arial"/>
          <w:sz w:val="24"/>
          <w:szCs w:val="24"/>
        </w:rPr>
        <w:t xml:space="preserve"> </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A90EA3" w:rsidRPr="00C51DCB" w:rsidRDefault="00A90EA3"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 xml:space="preserve">VIGÉSIMA </w:t>
      </w:r>
      <w:r w:rsidR="00F1241E">
        <w:rPr>
          <w:rFonts w:ascii="Arial Narrow" w:hAnsi="Arial Narrow" w:cs="Arial"/>
          <w:b/>
          <w:sz w:val="24"/>
          <w:szCs w:val="24"/>
          <w:u w:val="single"/>
        </w:rPr>
        <w:t>OCTAVA</w:t>
      </w:r>
      <w:r w:rsidRPr="00C51DCB">
        <w:rPr>
          <w:rFonts w:ascii="Arial Narrow" w:hAnsi="Arial Narrow" w:cs="Arial"/>
          <w:b/>
          <w:sz w:val="24"/>
          <w:szCs w:val="24"/>
        </w:rPr>
        <w:t xml:space="preserve"> RESPONSABILIDAD:</w:t>
      </w:r>
      <w:r w:rsidRPr="00C51DCB">
        <w:rPr>
          <w:rFonts w:ascii="Arial Narrow" w:hAnsi="Arial Narrow" w:cs="Arial"/>
          <w:sz w:val="24"/>
          <w:szCs w:val="24"/>
        </w:rPr>
        <w:t xml:space="preserve"> EL CONTRATISTA será responsable de todo daño o perjuicio que cause directa o indirectamente a terceros, por acción inapropiada, negligencia u omisión de su parte, en los trabajos relacionados con el contrato, o en operaciones complementarias.</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A90EA3" w:rsidRPr="00C51DCB" w:rsidRDefault="00AE70C1" w:rsidP="007B78A1">
      <w:pPr>
        <w:tabs>
          <w:tab w:val="left" w:pos="567"/>
        </w:tabs>
        <w:spacing w:after="0" w:line="240" w:lineRule="auto"/>
        <w:jc w:val="both"/>
        <w:rPr>
          <w:rFonts w:ascii="Arial Narrow" w:hAnsi="Arial Narrow" w:cs="Arial"/>
          <w:sz w:val="24"/>
          <w:szCs w:val="24"/>
        </w:rPr>
      </w:pPr>
      <w:r w:rsidRPr="00C51DCB">
        <w:rPr>
          <w:rFonts w:ascii="Arial Narrow" w:hAnsi="Arial Narrow" w:cs="Arial"/>
          <w:b/>
          <w:sz w:val="24"/>
          <w:szCs w:val="24"/>
          <w:u w:val="single"/>
        </w:rPr>
        <w:t>VIGÉSIMA</w:t>
      </w:r>
      <w:r w:rsidR="00E36377" w:rsidRPr="00C51DCB">
        <w:rPr>
          <w:rFonts w:ascii="Arial Narrow" w:hAnsi="Arial Narrow" w:cs="Arial"/>
          <w:b/>
          <w:sz w:val="24"/>
          <w:szCs w:val="24"/>
          <w:u w:val="single"/>
        </w:rPr>
        <w:t xml:space="preserve"> </w:t>
      </w:r>
      <w:r w:rsidR="00F1241E">
        <w:rPr>
          <w:rFonts w:ascii="Arial Narrow" w:hAnsi="Arial Narrow" w:cs="Arial"/>
          <w:b/>
          <w:sz w:val="24"/>
          <w:szCs w:val="24"/>
          <w:u w:val="single"/>
        </w:rPr>
        <w:t>NOVENA</w:t>
      </w:r>
      <w:r w:rsidR="00A5517E" w:rsidRPr="00C51DCB">
        <w:rPr>
          <w:rFonts w:ascii="Arial Narrow" w:hAnsi="Arial Narrow" w:cs="Arial"/>
          <w:sz w:val="24"/>
          <w:szCs w:val="24"/>
        </w:rPr>
        <w:t xml:space="preserve"> </w:t>
      </w:r>
      <w:r w:rsidR="00A5517E" w:rsidRPr="00C51DCB">
        <w:rPr>
          <w:rFonts w:ascii="Arial Narrow" w:hAnsi="Arial Narrow" w:cs="Arial"/>
          <w:b/>
          <w:sz w:val="24"/>
          <w:szCs w:val="24"/>
        </w:rPr>
        <w:t xml:space="preserve">SOLUCIÓN DE CONFLICTOS: </w:t>
      </w:r>
      <w:r w:rsidR="00A90EA3" w:rsidRPr="00C51DCB">
        <w:rPr>
          <w:rFonts w:ascii="Arial Narrow" w:hAnsi="Arial Narrow" w:cs="Arial"/>
          <w:sz w:val="24"/>
          <w:szCs w:val="24"/>
        </w:rPr>
        <w:t>Las controversias originadas en el presente contrato se resolverán a través de la Jurisdicción de lo Contencioso Administrativo de conformidad con lo establecido en el Código de Procedimiento Administrativo y de lo Contencioso Administrativo - CPACA.</w:t>
      </w:r>
      <w:r w:rsidR="008A10AB" w:rsidRPr="00C51DCB">
        <w:rPr>
          <w:rFonts w:ascii="Arial Narrow" w:hAnsi="Arial Narrow" w:cs="Arial"/>
          <w:sz w:val="24"/>
          <w:szCs w:val="24"/>
        </w:rPr>
        <w:t xml:space="preserve"> </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A90EA3" w:rsidRPr="00C51DCB" w:rsidRDefault="00F1241E" w:rsidP="007B78A1">
      <w:pPr>
        <w:tabs>
          <w:tab w:val="left" w:pos="567"/>
        </w:tabs>
        <w:spacing w:after="0" w:line="240" w:lineRule="auto"/>
        <w:jc w:val="both"/>
        <w:rPr>
          <w:rFonts w:ascii="Arial Narrow" w:hAnsi="Arial Narrow" w:cs="Arial"/>
          <w:sz w:val="24"/>
          <w:szCs w:val="24"/>
        </w:rPr>
      </w:pPr>
      <w:r>
        <w:rPr>
          <w:rFonts w:ascii="Arial Narrow" w:hAnsi="Arial Narrow" w:cs="Arial"/>
          <w:b/>
          <w:sz w:val="24"/>
          <w:szCs w:val="24"/>
          <w:u w:val="single"/>
        </w:rPr>
        <w:t>TRIGÉSIMA</w:t>
      </w:r>
      <w:r w:rsidR="008A10AB" w:rsidRPr="00C51DCB">
        <w:rPr>
          <w:rFonts w:ascii="Arial Narrow" w:hAnsi="Arial Narrow" w:cs="Arial"/>
          <w:sz w:val="24"/>
          <w:szCs w:val="24"/>
        </w:rPr>
        <w:t xml:space="preserve"> </w:t>
      </w:r>
      <w:r w:rsidR="00A90EA3" w:rsidRPr="00C51DCB">
        <w:rPr>
          <w:rFonts w:ascii="Arial Narrow" w:hAnsi="Arial Narrow" w:cs="Arial"/>
          <w:b/>
          <w:sz w:val="24"/>
          <w:szCs w:val="24"/>
        </w:rPr>
        <w:t>DOMICILIO:</w:t>
      </w:r>
      <w:r w:rsidR="00A90EA3" w:rsidRPr="00C51DCB">
        <w:rPr>
          <w:rFonts w:ascii="Arial Narrow" w:hAnsi="Arial Narrow" w:cs="Arial"/>
          <w:sz w:val="24"/>
          <w:szCs w:val="24"/>
        </w:rPr>
        <w:t xml:space="preserve"> Para todos los efectos legales, se fija como domicilio el Municipio de Envigado.</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A90EA3" w:rsidRPr="00C51DCB" w:rsidRDefault="00F1241E" w:rsidP="007B78A1">
      <w:pPr>
        <w:tabs>
          <w:tab w:val="left" w:pos="567"/>
        </w:tabs>
        <w:spacing w:after="0" w:line="240" w:lineRule="auto"/>
        <w:jc w:val="both"/>
        <w:rPr>
          <w:rFonts w:ascii="Arial Narrow" w:hAnsi="Arial Narrow" w:cs="Arial"/>
          <w:sz w:val="24"/>
          <w:szCs w:val="24"/>
        </w:rPr>
      </w:pPr>
      <w:r>
        <w:rPr>
          <w:rFonts w:ascii="Arial Narrow" w:hAnsi="Arial Narrow" w:cs="Arial"/>
          <w:b/>
          <w:sz w:val="24"/>
          <w:szCs w:val="24"/>
          <w:u w:val="single"/>
        </w:rPr>
        <w:t>TRIGÉSIMA PRIMERA</w:t>
      </w:r>
      <w:r w:rsidR="00A90EA3" w:rsidRPr="00C51DCB">
        <w:rPr>
          <w:rFonts w:ascii="Arial Narrow" w:hAnsi="Arial Narrow" w:cs="Arial"/>
          <w:b/>
          <w:sz w:val="24"/>
          <w:szCs w:val="24"/>
        </w:rPr>
        <w:t xml:space="preserve"> DOCUMENTOS DEL CONTRATO:</w:t>
      </w:r>
      <w:r w:rsidR="00A90EA3" w:rsidRPr="00C51DCB">
        <w:rPr>
          <w:rFonts w:ascii="Arial Narrow" w:hAnsi="Arial Narrow" w:cs="Arial"/>
          <w:sz w:val="24"/>
          <w:szCs w:val="24"/>
        </w:rPr>
        <w:t xml:space="preserve"> Para todos los efectos legales, se entienden incorporados al presente contrato los documentos publicados en la plataforma del SECOP II.</w:t>
      </w:r>
    </w:p>
    <w:p w:rsidR="00A90EA3" w:rsidRPr="00C51DCB" w:rsidRDefault="00A90EA3" w:rsidP="007B78A1">
      <w:pPr>
        <w:tabs>
          <w:tab w:val="left" w:pos="567"/>
        </w:tabs>
        <w:spacing w:after="0" w:line="240" w:lineRule="auto"/>
        <w:jc w:val="both"/>
        <w:rPr>
          <w:rFonts w:ascii="Arial Narrow" w:hAnsi="Arial Narrow" w:cs="Arial"/>
          <w:sz w:val="24"/>
          <w:szCs w:val="24"/>
        </w:rPr>
      </w:pPr>
    </w:p>
    <w:p w:rsidR="00A90EA3" w:rsidRPr="00C51DCB" w:rsidRDefault="009807B0" w:rsidP="007B78A1">
      <w:pPr>
        <w:tabs>
          <w:tab w:val="left" w:pos="567"/>
        </w:tabs>
        <w:spacing w:after="0" w:line="240" w:lineRule="auto"/>
        <w:jc w:val="both"/>
        <w:rPr>
          <w:rFonts w:ascii="Arial Narrow" w:hAnsi="Arial Narrow" w:cs="Arial"/>
          <w:sz w:val="24"/>
          <w:szCs w:val="24"/>
        </w:rPr>
      </w:pPr>
      <w:r>
        <w:rPr>
          <w:rFonts w:ascii="Arial Narrow" w:eastAsia="Times New Roman" w:hAnsi="Arial Narrow" w:cs="Arial"/>
          <w:b/>
          <w:color w:val="000000"/>
          <w:sz w:val="24"/>
          <w:szCs w:val="24"/>
          <w:u w:val="single"/>
          <w:lang w:val="es-CO" w:eastAsia="es-CO"/>
        </w:rPr>
        <w:t>TRIGÉSIMA</w:t>
      </w:r>
      <w:r w:rsidR="00F1241E">
        <w:rPr>
          <w:rFonts w:ascii="Arial Narrow" w:eastAsia="Times New Roman" w:hAnsi="Arial Narrow" w:cs="Arial"/>
          <w:b/>
          <w:color w:val="000000"/>
          <w:sz w:val="24"/>
          <w:szCs w:val="24"/>
          <w:u w:val="single"/>
          <w:lang w:val="es-CO" w:eastAsia="es-CO"/>
        </w:rPr>
        <w:t xml:space="preserve"> SEGUNDA</w:t>
      </w:r>
      <w:r w:rsidR="00A90EA3" w:rsidRPr="00C51DCB">
        <w:rPr>
          <w:rFonts w:ascii="Arial Narrow" w:eastAsia="Times New Roman" w:hAnsi="Arial Narrow" w:cs="Arial"/>
          <w:b/>
          <w:color w:val="000000"/>
          <w:sz w:val="24"/>
          <w:szCs w:val="24"/>
          <w:u w:val="single"/>
          <w:lang w:val="es-CO" w:eastAsia="es-CO"/>
        </w:rPr>
        <w:t>.</w:t>
      </w:r>
      <w:r w:rsidR="00A90EA3" w:rsidRPr="00C51DCB">
        <w:rPr>
          <w:rFonts w:ascii="Arial Narrow" w:hAnsi="Arial Narrow" w:cs="Arial"/>
          <w:sz w:val="24"/>
          <w:szCs w:val="24"/>
        </w:rPr>
        <w:t xml:space="preserve"> </w:t>
      </w:r>
      <w:r w:rsidR="00F6394C" w:rsidRPr="00C51DCB">
        <w:rPr>
          <w:rFonts w:ascii="Arial Narrow" w:hAnsi="Arial Narrow" w:cs="Arial"/>
          <w:b/>
          <w:sz w:val="24"/>
          <w:szCs w:val="24"/>
        </w:rPr>
        <w:t>NOTIFICACIÓ</w:t>
      </w:r>
      <w:r w:rsidR="007B7961" w:rsidRPr="00C51DCB">
        <w:rPr>
          <w:rFonts w:ascii="Arial Narrow" w:hAnsi="Arial Narrow" w:cs="Arial"/>
          <w:b/>
          <w:sz w:val="24"/>
          <w:szCs w:val="24"/>
        </w:rPr>
        <w:t>N:</w:t>
      </w:r>
      <w:r w:rsidR="002862EC" w:rsidRPr="00C51DCB">
        <w:rPr>
          <w:rFonts w:ascii="Arial Narrow" w:hAnsi="Arial Narrow" w:cs="Arial"/>
          <w:sz w:val="24"/>
          <w:szCs w:val="24"/>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r w:rsidR="00A90EA3" w:rsidRPr="00C51DCB">
        <w:rPr>
          <w:rFonts w:ascii="Arial Narrow" w:hAnsi="Arial Narrow" w:cs="Arial"/>
          <w:sz w:val="24"/>
          <w:szCs w:val="24"/>
        </w:rPr>
        <w:t>:</w:t>
      </w:r>
    </w:p>
    <w:p w:rsidR="00B05768" w:rsidRPr="00C51DCB" w:rsidRDefault="00B05768" w:rsidP="007B78A1">
      <w:pPr>
        <w:tabs>
          <w:tab w:val="left" w:pos="567"/>
        </w:tabs>
        <w:spacing w:after="0" w:line="240" w:lineRule="auto"/>
        <w:jc w:val="both"/>
        <w:rPr>
          <w:rFonts w:ascii="Arial Narrow" w:hAnsi="Arial Narrow" w:cs="Arial"/>
          <w:sz w:val="24"/>
          <w:szCs w:val="24"/>
        </w:rPr>
      </w:pPr>
    </w:p>
    <w:tbl>
      <w:tblP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4616"/>
      </w:tblGrid>
      <w:tr w:rsidR="00A90EA3" w:rsidRPr="00C51DCB" w:rsidTr="00EE6C1F">
        <w:trPr>
          <w:trHeight w:val="2435"/>
        </w:trPr>
        <w:tc>
          <w:tcPr>
            <w:tcW w:w="4616" w:type="dxa"/>
            <w:shd w:val="clear" w:color="auto" w:fill="auto"/>
          </w:tcPr>
          <w:p w:rsidR="00A90EA3" w:rsidRPr="00C51DCB" w:rsidRDefault="00A90EA3" w:rsidP="004F4558">
            <w:pPr>
              <w:spacing w:after="0"/>
              <w:jc w:val="both"/>
              <w:rPr>
                <w:rFonts w:ascii="Arial Narrow" w:hAnsi="Arial Narrow" w:cs="Arial"/>
                <w:sz w:val="24"/>
                <w:szCs w:val="24"/>
              </w:rPr>
            </w:pPr>
            <w:r w:rsidRPr="00C51DCB">
              <w:rPr>
                <w:rFonts w:ascii="Arial Narrow" w:hAnsi="Arial Narrow" w:cs="Arial"/>
                <w:sz w:val="24"/>
                <w:szCs w:val="24"/>
              </w:rPr>
              <w:t xml:space="preserve">Municipio de Envigado </w:t>
            </w:r>
          </w:p>
          <w:p w:rsidR="00A90EA3" w:rsidRPr="00C51DCB" w:rsidRDefault="00A90EA3" w:rsidP="004F4558">
            <w:pPr>
              <w:spacing w:after="0"/>
              <w:jc w:val="both"/>
              <w:rPr>
                <w:rFonts w:ascii="Arial Narrow" w:hAnsi="Arial Narrow" w:cs="Arial"/>
                <w:sz w:val="24"/>
                <w:szCs w:val="24"/>
              </w:rPr>
            </w:pPr>
          </w:p>
          <w:p w:rsidR="00817429" w:rsidRPr="00C51DCB" w:rsidRDefault="00817429" w:rsidP="00817429">
            <w:pPr>
              <w:spacing w:after="0"/>
              <w:jc w:val="both"/>
              <w:rPr>
                <w:rFonts w:ascii="Arial Narrow" w:hAnsi="Arial Narrow" w:cs="Arial"/>
                <w:sz w:val="24"/>
                <w:szCs w:val="24"/>
              </w:rPr>
            </w:pPr>
            <w:r w:rsidRPr="00C51DCB">
              <w:rPr>
                <w:rFonts w:ascii="Arial Narrow" w:hAnsi="Arial Narrow" w:cs="Arial"/>
                <w:sz w:val="24"/>
                <w:szCs w:val="24"/>
              </w:rPr>
              <w:t xml:space="preserve">Nombre: </w:t>
            </w:r>
            <w:r w:rsidR="00F1241E">
              <w:rPr>
                <w:rFonts w:ascii="Arial Narrow" w:hAnsi="Arial Narrow" w:cs="Arial"/>
                <w:b/>
                <w:sz w:val="24"/>
                <w:szCs w:val="24"/>
              </w:rPr>
              <w:t>xxxxxxxxxxxxxxxxxxx</w:t>
            </w:r>
            <w:r w:rsidR="00F10BB8" w:rsidRPr="00C51DCB">
              <w:rPr>
                <w:rFonts w:ascii="Arial Narrow" w:hAnsi="Arial Narrow" w:cs="Arial"/>
                <w:b/>
                <w:sz w:val="24"/>
                <w:szCs w:val="24"/>
              </w:rPr>
              <w:t xml:space="preserve"> </w:t>
            </w:r>
            <w:r w:rsidR="0081215C" w:rsidRPr="00C51DCB">
              <w:rPr>
                <w:rFonts w:ascii="Arial Narrow" w:hAnsi="Arial Narrow" w:cs="Arial"/>
                <w:sz w:val="24"/>
                <w:szCs w:val="24"/>
              </w:rPr>
              <w:t xml:space="preserve"> </w:t>
            </w:r>
          </w:p>
          <w:p w:rsidR="00817429" w:rsidRPr="00C51DCB" w:rsidRDefault="00817429" w:rsidP="00817429">
            <w:pPr>
              <w:spacing w:after="0"/>
              <w:jc w:val="both"/>
              <w:rPr>
                <w:rFonts w:ascii="Arial Narrow" w:hAnsi="Arial Narrow" w:cs="Arial"/>
                <w:sz w:val="24"/>
                <w:szCs w:val="24"/>
              </w:rPr>
            </w:pPr>
            <w:r w:rsidRPr="00C51DCB">
              <w:rPr>
                <w:rFonts w:ascii="Arial Narrow" w:hAnsi="Arial Narrow" w:cs="Arial"/>
                <w:sz w:val="24"/>
                <w:szCs w:val="24"/>
              </w:rPr>
              <w:t xml:space="preserve">Cargo: </w:t>
            </w:r>
            <w:r w:rsidR="00F1241E">
              <w:rPr>
                <w:rFonts w:ascii="Arial Narrow" w:hAnsi="Arial Narrow" w:cs="Arial"/>
                <w:sz w:val="24"/>
                <w:szCs w:val="24"/>
              </w:rPr>
              <w:t>xxxxxxxxxxxxxxxxxxxxxx</w:t>
            </w:r>
            <w:r w:rsidR="00F10BB8" w:rsidRPr="00C51DCB">
              <w:rPr>
                <w:rFonts w:ascii="Arial Narrow" w:hAnsi="Arial Narrow" w:cs="Arial"/>
                <w:sz w:val="24"/>
                <w:szCs w:val="24"/>
              </w:rPr>
              <w:t xml:space="preserve"> </w:t>
            </w:r>
            <w:r w:rsidR="0081215C" w:rsidRPr="00C51DCB">
              <w:rPr>
                <w:rFonts w:ascii="Arial Narrow" w:hAnsi="Arial Narrow" w:cs="Arial"/>
                <w:sz w:val="24"/>
                <w:szCs w:val="24"/>
              </w:rPr>
              <w:t xml:space="preserve"> </w:t>
            </w:r>
          </w:p>
          <w:p w:rsidR="00817429" w:rsidRPr="00C51DCB" w:rsidRDefault="00817429" w:rsidP="00817429">
            <w:pPr>
              <w:spacing w:after="0"/>
              <w:jc w:val="both"/>
              <w:rPr>
                <w:rFonts w:ascii="Arial Narrow" w:hAnsi="Arial Narrow" w:cs="Arial"/>
                <w:sz w:val="24"/>
                <w:szCs w:val="24"/>
              </w:rPr>
            </w:pPr>
            <w:r w:rsidRPr="00C51DCB">
              <w:rPr>
                <w:rFonts w:ascii="Arial Narrow" w:hAnsi="Arial Narrow" w:cs="Arial"/>
                <w:sz w:val="24"/>
                <w:szCs w:val="24"/>
              </w:rPr>
              <w:t xml:space="preserve">Dirección: </w:t>
            </w:r>
            <w:r w:rsidR="00F1241E">
              <w:rPr>
                <w:rFonts w:ascii="Arial Narrow" w:hAnsi="Arial Narrow" w:cs="Arial"/>
                <w:sz w:val="24"/>
                <w:szCs w:val="24"/>
              </w:rPr>
              <w:t>xxxxxxxxxxxxxxxxxx</w:t>
            </w:r>
          </w:p>
          <w:p w:rsidR="00817429" w:rsidRPr="00C51DCB" w:rsidRDefault="00817429" w:rsidP="00817429">
            <w:pPr>
              <w:spacing w:after="0"/>
              <w:jc w:val="both"/>
              <w:rPr>
                <w:rFonts w:ascii="Arial Narrow" w:hAnsi="Arial Narrow" w:cs="Arial"/>
                <w:sz w:val="24"/>
                <w:szCs w:val="24"/>
              </w:rPr>
            </w:pPr>
            <w:r w:rsidRPr="00C51DCB">
              <w:rPr>
                <w:rFonts w:ascii="Arial Narrow" w:hAnsi="Arial Narrow" w:cs="Arial"/>
                <w:sz w:val="24"/>
                <w:szCs w:val="24"/>
              </w:rPr>
              <w:t xml:space="preserve">Teléfono: </w:t>
            </w:r>
            <w:r w:rsidR="00F1241E">
              <w:rPr>
                <w:rFonts w:ascii="Arial Narrow" w:hAnsi="Arial Narrow" w:cs="Arial"/>
                <w:sz w:val="24"/>
                <w:szCs w:val="24"/>
              </w:rPr>
              <w:t>xxxxxxxxxxxxxxxxxxx</w:t>
            </w:r>
          </w:p>
          <w:p w:rsidR="00A90EA3" w:rsidRPr="00C51DCB" w:rsidRDefault="00817429" w:rsidP="00F1241E">
            <w:pPr>
              <w:spacing w:after="0"/>
              <w:jc w:val="both"/>
              <w:rPr>
                <w:rFonts w:ascii="Arial Narrow" w:hAnsi="Arial Narrow" w:cs="Arial"/>
                <w:sz w:val="24"/>
                <w:szCs w:val="24"/>
                <w:highlight w:val="yellow"/>
              </w:rPr>
            </w:pPr>
            <w:r w:rsidRPr="00C51DCB">
              <w:rPr>
                <w:rFonts w:ascii="Arial Narrow" w:hAnsi="Arial Narrow" w:cs="Arial"/>
                <w:sz w:val="24"/>
                <w:szCs w:val="24"/>
              </w:rPr>
              <w:t xml:space="preserve">Correo: </w:t>
            </w:r>
            <w:r w:rsidR="00F1241E">
              <w:rPr>
                <w:rFonts w:ascii="Arial Narrow" w:hAnsi="Arial Narrow" w:cs="Arial"/>
                <w:sz w:val="24"/>
                <w:szCs w:val="24"/>
              </w:rPr>
              <w:t>xxxxxxxxxxxxxxxxxxxxxxxxxx</w:t>
            </w:r>
          </w:p>
        </w:tc>
        <w:tc>
          <w:tcPr>
            <w:tcW w:w="4616" w:type="dxa"/>
            <w:shd w:val="clear" w:color="auto" w:fill="auto"/>
          </w:tcPr>
          <w:p w:rsidR="00A90EA3" w:rsidRPr="00C51DCB" w:rsidRDefault="00A90EA3" w:rsidP="004F4558">
            <w:pPr>
              <w:spacing w:after="0"/>
              <w:jc w:val="both"/>
              <w:rPr>
                <w:rFonts w:ascii="Arial Narrow" w:hAnsi="Arial Narrow" w:cs="Arial"/>
                <w:sz w:val="24"/>
                <w:szCs w:val="24"/>
              </w:rPr>
            </w:pPr>
            <w:r w:rsidRPr="00C51DCB">
              <w:rPr>
                <w:rFonts w:ascii="Arial Narrow" w:hAnsi="Arial Narrow" w:cs="Arial"/>
                <w:sz w:val="24"/>
                <w:szCs w:val="24"/>
              </w:rPr>
              <w:t>Contratista</w:t>
            </w:r>
          </w:p>
          <w:p w:rsidR="00A90EA3" w:rsidRPr="00C51DCB" w:rsidRDefault="00A90EA3" w:rsidP="004F4558">
            <w:pPr>
              <w:spacing w:after="0"/>
              <w:jc w:val="both"/>
              <w:rPr>
                <w:rFonts w:ascii="Arial Narrow" w:hAnsi="Arial Narrow" w:cs="Arial"/>
                <w:sz w:val="24"/>
                <w:szCs w:val="24"/>
              </w:rPr>
            </w:pPr>
          </w:p>
          <w:p w:rsidR="00A90EA3" w:rsidRPr="00C51DCB" w:rsidRDefault="00A90EA3" w:rsidP="004F4558">
            <w:pPr>
              <w:spacing w:after="0"/>
              <w:jc w:val="both"/>
              <w:rPr>
                <w:rFonts w:ascii="Arial Narrow" w:hAnsi="Arial Narrow" w:cs="Arial"/>
                <w:sz w:val="24"/>
                <w:szCs w:val="24"/>
              </w:rPr>
            </w:pPr>
            <w:r w:rsidRPr="00C51DCB">
              <w:rPr>
                <w:rFonts w:ascii="Arial Narrow" w:hAnsi="Arial Narrow" w:cs="Arial"/>
                <w:sz w:val="24"/>
                <w:szCs w:val="24"/>
              </w:rPr>
              <w:t>Nombre:</w:t>
            </w:r>
            <w:r w:rsidR="00630D2D" w:rsidRPr="00C51DCB">
              <w:rPr>
                <w:rFonts w:ascii="Arial Narrow" w:hAnsi="Arial Narrow"/>
                <w:sz w:val="24"/>
                <w:szCs w:val="24"/>
              </w:rPr>
              <w:t xml:space="preserve"> </w:t>
            </w:r>
            <w:r w:rsidR="00F1241E">
              <w:rPr>
                <w:rFonts w:ascii="Arial Narrow" w:hAnsi="Arial Narrow"/>
                <w:sz w:val="24"/>
                <w:szCs w:val="24"/>
              </w:rPr>
              <w:t>xxxxxxxxxxxxxxxx</w:t>
            </w:r>
          </w:p>
          <w:p w:rsidR="00A90EA3" w:rsidRPr="00C51DCB" w:rsidRDefault="00A90EA3" w:rsidP="004F4558">
            <w:pPr>
              <w:spacing w:after="0"/>
              <w:jc w:val="both"/>
              <w:rPr>
                <w:rFonts w:ascii="Arial Narrow" w:hAnsi="Arial Narrow" w:cs="Arial"/>
                <w:sz w:val="24"/>
                <w:szCs w:val="24"/>
                <w:lang w:val="es-CO"/>
              </w:rPr>
            </w:pPr>
            <w:r w:rsidRPr="00C51DCB">
              <w:rPr>
                <w:rFonts w:ascii="Arial Narrow" w:hAnsi="Arial Narrow" w:cs="Arial"/>
                <w:sz w:val="24"/>
                <w:szCs w:val="24"/>
                <w:lang w:val="es-CO"/>
              </w:rPr>
              <w:t xml:space="preserve">Representante Legal: </w:t>
            </w:r>
            <w:r w:rsidR="0043130C" w:rsidRPr="00C51DCB">
              <w:rPr>
                <w:rFonts w:ascii="Arial Narrow" w:hAnsi="Arial Narrow" w:cs="Arial"/>
                <w:sz w:val="24"/>
                <w:szCs w:val="24"/>
                <w:lang w:val="es-CO"/>
              </w:rPr>
              <w:t xml:space="preserve"> </w:t>
            </w:r>
            <w:r w:rsidR="00F1241E">
              <w:rPr>
                <w:rFonts w:ascii="Arial Narrow" w:hAnsi="Arial Narrow" w:cs="Arial"/>
                <w:sz w:val="24"/>
                <w:szCs w:val="24"/>
                <w:lang w:val="es-CO"/>
              </w:rPr>
              <w:t>xxxxxxxxxxxxxxxxxx</w:t>
            </w:r>
          </w:p>
          <w:p w:rsidR="00A90EA3" w:rsidRPr="00C51DCB" w:rsidRDefault="00A90EA3" w:rsidP="004F4558">
            <w:pPr>
              <w:spacing w:after="0"/>
              <w:jc w:val="both"/>
              <w:rPr>
                <w:rFonts w:ascii="Arial Narrow" w:hAnsi="Arial Narrow" w:cs="Arial"/>
                <w:sz w:val="24"/>
                <w:szCs w:val="24"/>
              </w:rPr>
            </w:pPr>
            <w:r w:rsidRPr="00C51DCB">
              <w:rPr>
                <w:rFonts w:ascii="Arial Narrow" w:hAnsi="Arial Narrow" w:cs="Arial"/>
                <w:sz w:val="24"/>
                <w:szCs w:val="24"/>
              </w:rPr>
              <w:t xml:space="preserve">Dirección: </w:t>
            </w:r>
            <w:r w:rsidR="00F1241E">
              <w:rPr>
                <w:rFonts w:ascii="Arial Narrow" w:hAnsi="Arial Narrow" w:cs="Arial"/>
                <w:sz w:val="24"/>
                <w:szCs w:val="24"/>
              </w:rPr>
              <w:t>xxxxxxxxxxxxxxxxxxxx</w:t>
            </w:r>
            <w:r w:rsidR="009A68D7" w:rsidRPr="00C51DCB">
              <w:rPr>
                <w:rFonts w:ascii="Arial Narrow" w:hAnsi="Arial Narrow" w:cs="Arial"/>
                <w:sz w:val="24"/>
                <w:szCs w:val="24"/>
              </w:rPr>
              <w:t xml:space="preserve"> </w:t>
            </w:r>
          </w:p>
          <w:p w:rsidR="00A90EA3" w:rsidRPr="00C51DCB" w:rsidRDefault="00A90EA3" w:rsidP="004A6CBA">
            <w:pPr>
              <w:tabs>
                <w:tab w:val="left" w:pos="2085"/>
              </w:tabs>
              <w:spacing w:after="0"/>
              <w:jc w:val="both"/>
              <w:rPr>
                <w:rFonts w:ascii="Arial Narrow" w:hAnsi="Arial Narrow" w:cs="Arial"/>
                <w:sz w:val="24"/>
                <w:szCs w:val="24"/>
              </w:rPr>
            </w:pPr>
            <w:r w:rsidRPr="00C51DCB">
              <w:rPr>
                <w:rFonts w:ascii="Arial Narrow" w:hAnsi="Arial Narrow" w:cs="Arial"/>
                <w:sz w:val="24"/>
                <w:szCs w:val="24"/>
              </w:rPr>
              <w:t xml:space="preserve">Teléfono: </w:t>
            </w:r>
            <w:r w:rsidR="00F1241E">
              <w:rPr>
                <w:rFonts w:ascii="Arial Narrow" w:hAnsi="Arial Narrow" w:cs="Arial"/>
                <w:sz w:val="24"/>
                <w:szCs w:val="24"/>
              </w:rPr>
              <w:t>xxxxxxxxxxxxxxxxxxxx</w:t>
            </w:r>
          </w:p>
          <w:p w:rsidR="00A90EA3" w:rsidRPr="00C51DCB" w:rsidRDefault="00A90EA3" w:rsidP="00F1241E">
            <w:pPr>
              <w:spacing w:after="0"/>
              <w:jc w:val="both"/>
              <w:rPr>
                <w:rFonts w:ascii="Arial Narrow" w:hAnsi="Arial Narrow" w:cs="Arial"/>
                <w:sz w:val="24"/>
                <w:szCs w:val="24"/>
              </w:rPr>
            </w:pPr>
            <w:r w:rsidRPr="00C51DCB">
              <w:rPr>
                <w:rFonts w:ascii="Arial Narrow" w:hAnsi="Arial Narrow" w:cs="Arial"/>
                <w:sz w:val="24"/>
                <w:szCs w:val="24"/>
              </w:rPr>
              <w:t xml:space="preserve">Correo: </w:t>
            </w:r>
            <w:r w:rsidR="00F1241E">
              <w:rPr>
                <w:rFonts w:ascii="Arial Narrow" w:hAnsi="Arial Narrow" w:cs="Arial"/>
                <w:sz w:val="24"/>
                <w:szCs w:val="24"/>
              </w:rPr>
              <w:t>xxxxxxxxxxxxxxxxxxxxxxxxx</w:t>
            </w:r>
          </w:p>
        </w:tc>
      </w:tr>
    </w:tbl>
    <w:p w:rsidR="00A90EA3" w:rsidRPr="00C51DCB" w:rsidRDefault="00A90EA3" w:rsidP="003B62FB">
      <w:pPr>
        <w:jc w:val="both"/>
        <w:rPr>
          <w:rFonts w:ascii="Arial Narrow" w:hAnsi="Arial Narrow" w:cs="Arial"/>
          <w:sz w:val="24"/>
          <w:szCs w:val="24"/>
        </w:rPr>
      </w:pPr>
    </w:p>
    <w:p w:rsidR="00A90EA3" w:rsidRPr="00C51DCB" w:rsidRDefault="00A90EA3" w:rsidP="00A90EA3">
      <w:pPr>
        <w:spacing w:after="0"/>
        <w:jc w:val="center"/>
        <w:rPr>
          <w:rFonts w:ascii="Arial Narrow" w:hAnsi="Arial Narrow" w:cs="Arial"/>
          <w:b/>
          <w:color w:val="AEAAAA"/>
          <w:sz w:val="24"/>
          <w:szCs w:val="24"/>
        </w:rPr>
      </w:pPr>
      <w:r w:rsidRPr="00C51DCB">
        <w:rPr>
          <w:rFonts w:ascii="Arial Narrow" w:hAnsi="Arial Narrow" w:cs="Arial"/>
          <w:b/>
          <w:color w:val="AEAAAA"/>
          <w:sz w:val="24"/>
          <w:szCs w:val="24"/>
        </w:rPr>
        <w:t xml:space="preserve">FIRMADO ELECTRONICAMENTE POR LAS PARTES A TRAVÉS DE LA PLAFORMA DEL SECOP II </w:t>
      </w:r>
    </w:p>
    <w:tbl>
      <w:tblPr>
        <w:tblpPr w:leftFromText="141" w:rightFromText="141" w:vertAnchor="text" w:horzAnchor="margin" w:tblpX="-395" w:tblpY="376"/>
        <w:tblW w:w="96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197"/>
        <w:gridCol w:w="1917"/>
        <w:gridCol w:w="1276"/>
        <w:gridCol w:w="2126"/>
        <w:gridCol w:w="1276"/>
        <w:gridCol w:w="1881"/>
      </w:tblGrid>
      <w:tr w:rsidR="00675898" w:rsidRPr="0059619D" w:rsidTr="00F910B2">
        <w:trPr>
          <w:trHeight w:val="275"/>
        </w:trPr>
        <w:tc>
          <w:tcPr>
            <w:tcW w:w="9673" w:type="dxa"/>
            <w:gridSpan w:val="6"/>
            <w:tcBorders>
              <w:top w:val="nil"/>
              <w:left w:val="nil"/>
              <w:bottom w:val="nil"/>
              <w:right w:val="nil"/>
            </w:tcBorders>
            <w:shd w:val="clear" w:color="auto" w:fill="auto"/>
            <w:vAlign w:val="center"/>
          </w:tcPr>
          <w:p w:rsidR="00675898" w:rsidRPr="0059619D" w:rsidRDefault="00675898" w:rsidP="00F910B2">
            <w:pPr>
              <w:spacing w:after="0" w:line="240" w:lineRule="auto"/>
              <w:jc w:val="center"/>
              <w:rPr>
                <w:rFonts w:ascii="Arial Narrow" w:eastAsia="Times New Roman" w:hAnsi="Arial Narrow" w:cs="Arial"/>
                <w:b/>
                <w:bCs/>
                <w:sz w:val="16"/>
                <w:szCs w:val="24"/>
                <w:lang w:eastAsia="es-ES"/>
              </w:rPr>
            </w:pPr>
            <w:r w:rsidRPr="0059619D">
              <w:rPr>
                <w:rFonts w:ascii="Arial Narrow" w:hAnsi="Arial Narrow" w:cs="Arial"/>
                <w:i/>
                <w:color w:val="808080"/>
                <w:sz w:val="16"/>
                <w:lang w:val="es-MX" w:eastAsia="es-MX"/>
              </w:rPr>
              <w:t>(</w:t>
            </w:r>
            <w:r>
              <w:rPr>
                <w:rFonts w:ascii="Arial Narrow" w:hAnsi="Arial Narrow" w:cs="Arial"/>
                <w:i/>
                <w:color w:val="808080"/>
                <w:sz w:val="16"/>
                <w:lang w:val="es-MX" w:eastAsia="es-MX"/>
              </w:rPr>
              <w:t xml:space="preserve">aprobado </w:t>
            </w:r>
            <w:r w:rsidRPr="0059619D">
              <w:rPr>
                <w:rFonts w:ascii="Arial Narrow" w:hAnsi="Arial Narrow" w:cs="Arial"/>
                <w:i/>
                <w:color w:val="808080"/>
                <w:sz w:val="16"/>
                <w:lang w:val="es-MX" w:eastAsia="es-MX"/>
              </w:rPr>
              <w:t xml:space="preserve"> digitalmente a través de la plataforma SECOP II)</w:t>
            </w:r>
          </w:p>
        </w:tc>
      </w:tr>
      <w:tr w:rsidR="00675898" w:rsidRPr="0059619D" w:rsidTr="00F910B2">
        <w:trPr>
          <w:trHeight w:val="275"/>
        </w:trPr>
        <w:tc>
          <w:tcPr>
            <w:tcW w:w="3114" w:type="dxa"/>
            <w:gridSpan w:val="2"/>
            <w:tcBorders>
              <w:top w:val="nil"/>
              <w:left w:val="single" w:sz="4" w:space="0" w:color="FFFFFF"/>
              <w:right w:val="nil"/>
            </w:tcBorders>
            <w:shd w:val="clear" w:color="auto" w:fill="A5A5A5"/>
            <w:vAlign w:val="center"/>
            <w:hideMark/>
          </w:tcPr>
          <w:p w:rsidR="00675898" w:rsidRPr="0059619D" w:rsidRDefault="00675898" w:rsidP="00F910B2">
            <w:pPr>
              <w:spacing w:after="0" w:line="240" w:lineRule="auto"/>
              <w:jc w:val="both"/>
              <w:rPr>
                <w:rFonts w:ascii="Arial Narrow" w:eastAsia="Times New Roman" w:hAnsi="Arial Narrow" w:cs="Arial"/>
                <w:b/>
                <w:bCs/>
                <w:sz w:val="16"/>
                <w:szCs w:val="24"/>
                <w:lang w:eastAsia="es-ES"/>
              </w:rPr>
            </w:pPr>
            <w:r w:rsidRPr="0059619D">
              <w:rPr>
                <w:rFonts w:ascii="Arial Narrow" w:eastAsia="Times New Roman" w:hAnsi="Arial Narrow" w:cs="Arial"/>
                <w:b/>
                <w:bCs/>
                <w:sz w:val="16"/>
                <w:szCs w:val="24"/>
                <w:lang w:eastAsia="es-ES"/>
              </w:rPr>
              <w:t xml:space="preserve">Proyectó </w:t>
            </w:r>
            <w:r w:rsidRPr="0059619D">
              <w:rPr>
                <w:rFonts w:ascii="Arial Narrow" w:eastAsia="Times New Roman" w:hAnsi="Arial Narrow" w:cs="Arial"/>
                <w:b/>
                <w:bCs/>
                <w:i/>
                <w:sz w:val="16"/>
                <w:szCs w:val="24"/>
                <w:lang w:eastAsia="es-ES"/>
              </w:rPr>
              <w:t xml:space="preserve">   </w:t>
            </w:r>
            <w:r w:rsidRPr="0059619D">
              <w:rPr>
                <w:rFonts w:ascii="Arial Narrow" w:eastAsia="Times New Roman" w:hAnsi="Arial Narrow" w:cs="Arial"/>
                <w:b/>
                <w:bCs/>
                <w:sz w:val="16"/>
                <w:szCs w:val="24"/>
                <w:lang w:eastAsia="es-ES"/>
              </w:rPr>
              <w:t xml:space="preserve">                     </w:t>
            </w:r>
          </w:p>
        </w:tc>
        <w:tc>
          <w:tcPr>
            <w:tcW w:w="3402" w:type="dxa"/>
            <w:gridSpan w:val="2"/>
            <w:tcBorders>
              <w:top w:val="nil"/>
              <w:left w:val="nil"/>
              <w:right w:val="nil"/>
            </w:tcBorders>
            <w:shd w:val="clear" w:color="auto" w:fill="A5A5A5"/>
            <w:vAlign w:val="center"/>
            <w:hideMark/>
          </w:tcPr>
          <w:p w:rsidR="00675898" w:rsidRPr="0059619D" w:rsidRDefault="00675898" w:rsidP="00F910B2">
            <w:pPr>
              <w:spacing w:after="0" w:line="240" w:lineRule="auto"/>
              <w:jc w:val="both"/>
              <w:rPr>
                <w:rFonts w:ascii="Arial Narrow" w:eastAsia="Times New Roman" w:hAnsi="Arial Narrow" w:cs="Arial"/>
                <w:b/>
                <w:bCs/>
                <w:sz w:val="16"/>
                <w:szCs w:val="24"/>
                <w:lang w:eastAsia="es-ES"/>
              </w:rPr>
            </w:pPr>
            <w:r w:rsidRPr="0059619D">
              <w:rPr>
                <w:rFonts w:ascii="Arial Narrow" w:eastAsia="Times New Roman" w:hAnsi="Arial Narrow" w:cs="Arial"/>
                <w:b/>
                <w:bCs/>
                <w:sz w:val="16"/>
                <w:szCs w:val="24"/>
                <w:lang w:eastAsia="es-ES"/>
              </w:rPr>
              <w:t xml:space="preserve">Revisó                    </w:t>
            </w:r>
          </w:p>
        </w:tc>
        <w:tc>
          <w:tcPr>
            <w:tcW w:w="3157" w:type="dxa"/>
            <w:gridSpan w:val="2"/>
            <w:tcBorders>
              <w:top w:val="nil"/>
              <w:left w:val="nil"/>
              <w:right w:val="single" w:sz="4" w:space="0" w:color="FFFFFF"/>
            </w:tcBorders>
            <w:shd w:val="clear" w:color="auto" w:fill="A5A5A5"/>
            <w:vAlign w:val="center"/>
          </w:tcPr>
          <w:p w:rsidR="00675898" w:rsidRPr="0059619D" w:rsidRDefault="00675898" w:rsidP="00F910B2">
            <w:pPr>
              <w:spacing w:after="0" w:line="240" w:lineRule="auto"/>
              <w:jc w:val="both"/>
              <w:rPr>
                <w:rFonts w:ascii="Arial Narrow" w:eastAsia="Times New Roman" w:hAnsi="Arial Narrow" w:cs="Arial"/>
                <w:b/>
                <w:bCs/>
                <w:sz w:val="16"/>
                <w:szCs w:val="24"/>
                <w:lang w:eastAsia="es-ES"/>
              </w:rPr>
            </w:pPr>
            <w:r w:rsidRPr="0059619D">
              <w:rPr>
                <w:rFonts w:ascii="Arial Narrow" w:eastAsia="Times New Roman" w:hAnsi="Arial Narrow" w:cs="Arial"/>
                <w:b/>
                <w:bCs/>
                <w:sz w:val="16"/>
                <w:szCs w:val="24"/>
                <w:lang w:eastAsia="es-ES"/>
              </w:rPr>
              <w:t xml:space="preserve">Aprobó                    </w:t>
            </w:r>
          </w:p>
        </w:tc>
      </w:tr>
      <w:tr w:rsidR="00675898" w:rsidRPr="0059619D" w:rsidTr="00F910B2">
        <w:trPr>
          <w:trHeight w:val="279"/>
        </w:trPr>
        <w:tc>
          <w:tcPr>
            <w:tcW w:w="1197" w:type="dxa"/>
            <w:tcBorders>
              <w:left w:val="single" w:sz="4" w:space="0" w:color="FFFFFF"/>
            </w:tcBorders>
            <w:shd w:val="clear" w:color="auto" w:fill="A5A5A5"/>
            <w:vAlign w:val="center"/>
            <w:hideMark/>
          </w:tcPr>
          <w:p w:rsidR="00675898" w:rsidRPr="0059619D" w:rsidRDefault="00675898" w:rsidP="00F910B2">
            <w:pPr>
              <w:spacing w:after="0" w:line="240" w:lineRule="auto"/>
              <w:jc w:val="both"/>
              <w:rPr>
                <w:rFonts w:ascii="Arial Narrow" w:eastAsia="Times New Roman" w:hAnsi="Arial Narrow" w:cs="Arial"/>
                <w:b/>
                <w:bCs/>
                <w:sz w:val="16"/>
                <w:szCs w:val="24"/>
                <w:lang w:eastAsia="es-ES"/>
              </w:rPr>
            </w:pPr>
            <w:r w:rsidRPr="0059619D">
              <w:rPr>
                <w:rFonts w:ascii="Arial Narrow" w:eastAsia="Times New Roman" w:hAnsi="Arial Narrow" w:cs="Arial"/>
                <w:b/>
                <w:bCs/>
                <w:sz w:val="16"/>
                <w:szCs w:val="24"/>
                <w:lang w:eastAsia="es-ES"/>
              </w:rPr>
              <w:t>Nombre</w:t>
            </w:r>
          </w:p>
        </w:tc>
        <w:tc>
          <w:tcPr>
            <w:tcW w:w="1917" w:type="dxa"/>
            <w:shd w:val="clear" w:color="auto" w:fill="DBDBDB"/>
            <w:vAlign w:val="center"/>
            <w:hideMark/>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XXXX</w:t>
            </w:r>
          </w:p>
        </w:tc>
        <w:tc>
          <w:tcPr>
            <w:tcW w:w="1276" w:type="dxa"/>
            <w:shd w:val="clear" w:color="auto" w:fill="BFBFBF"/>
            <w:vAlign w:val="center"/>
            <w:hideMark/>
          </w:tcPr>
          <w:p w:rsidR="00675898" w:rsidRPr="0059619D" w:rsidRDefault="00675898" w:rsidP="00F910B2">
            <w:pPr>
              <w:spacing w:after="0" w:line="240" w:lineRule="auto"/>
              <w:jc w:val="both"/>
              <w:rPr>
                <w:rFonts w:ascii="Arial Narrow" w:eastAsia="Times New Roman" w:hAnsi="Arial Narrow" w:cs="Arial"/>
                <w:b/>
                <w:sz w:val="16"/>
                <w:szCs w:val="24"/>
                <w:lang w:eastAsia="es-ES"/>
              </w:rPr>
            </w:pPr>
            <w:r w:rsidRPr="0059619D">
              <w:rPr>
                <w:rFonts w:ascii="Arial Narrow" w:eastAsia="Times New Roman" w:hAnsi="Arial Narrow" w:cs="Arial"/>
                <w:b/>
                <w:sz w:val="16"/>
                <w:szCs w:val="24"/>
                <w:lang w:eastAsia="es-ES"/>
              </w:rPr>
              <w:t xml:space="preserve">Nombre </w:t>
            </w:r>
          </w:p>
        </w:tc>
        <w:tc>
          <w:tcPr>
            <w:tcW w:w="2126" w:type="dxa"/>
            <w:shd w:val="clear" w:color="auto" w:fill="DBDBDB"/>
            <w:vAlign w:val="center"/>
            <w:hideMark/>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 xml:space="preserve">XXXX  </w:t>
            </w:r>
          </w:p>
        </w:tc>
        <w:tc>
          <w:tcPr>
            <w:tcW w:w="1276" w:type="dxa"/>
            <w:shd w:val="clear" w:color="auto" w:fill="BFBFBF"/>
            <w:vAlign w:val="center"/>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b/>
                <w:sz w:val="16"/>
                <w:szCs w:val="24"/>
                <w:lang w:eastAsia="es-ES"/>
              </w:rPr>
              <w:t>Nombre</w:t>
            </w:r>
          </w:p>
        </w:tc>
        <w:tc>
          <w:tcPr>
            <w:tcW w:w="1881" w:type="dxa"/>
            <w:shd w:val="clear" w:color="auto" w:fill="DBDBDB"/>
            <w:vAlign w:val="center"/>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XXXX</w:t>
            </w:r>
          </w:p>
        </w:tc>
      </w:tr>
      <w:tr w:rsidR="00675898" w:rsidRPr="0059619D" w:rsidTr="00F910B2">
        <w:trPr>
          <w:trHeight w:val="269"/>
        </w:trPr>
        <w:tc>
          <w:tcPr>
            <w:tcW w:w="1197" w:type="dxa"/>
            <w:tcBorders>
              <w:left w:val="single" w:sz="4" w:space="0" w:color="FFFFFF"/>
              <w:bottom w:val="single" w:sz="4" w:space="0" w:color="FFFFFF"/>
            </w:tcBorders>
            <w:shd w:val="clear" w:color="auto" w:fill="A5A5A5"/>
            <w:vAlign w:val="center"/>
            <w:hideMark/>
          </w:tcPr>
          <w:p w:rsidR="00675898" w:rsidRPr="0059619D" w:rsidRDefault="00675898" w:rsidP="00F910B2">
            <w:pPr>
              <w:spacing w:after="0" w:line="240" w:lineRule="auto"/>
              <w:jc w:val="both"/>
              <w:rPr>
                <w:rFonts w:ascii="Arial Narrow" w:eastAsia="Times New Roman" w:hAnsi="Arial Narrow" w:cs="Arial"/>
                <w:b/>
                <w:bCs/>
                <w:sz w:val="16"/>
                <w:szCs w:val="24"/>
                <w:lang w:eastAsia="es-ES"/>
              </w:rPr>
            </w:pPr>
            <w:r w:rsidRPr="0059619D">
              <w:rPr>
                <w:rFonts w:ascii="Arial Narrow" w:eastAsia="Times New Roman" w:hAnsi="Arial Narrow" w:cs="Arial"/>
                <w:b/>
                <w:bCs/>
                <w:sz w:val="16"/>
                <w:szCs w:val="24"/>
                <w:lang w:eastAsia="es-ES"/>
              </w:rPr>
              <w:t>Dependencia</w:t>
            </w:r>
          </w:p>
        </w:tc>
        <w:tc>
          <w:tcPr>
            <w:tcW w:w="1917" w:type="dxa"/>
            <w:shd w:val="clear" w:color="auto" w:fill="EDEDED"/>
            <w:vAlign w:val="center"/>
            <w:hideMark/>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Dirección de Compras</w:t>
            </w:r>
          </w:p>
        </w:tc>
        <w:tc>
          <w:tcPr>
            <w:tcW w:w="1276" w:type="dxa"/>
            <w:shd w:val="clear" w:color="auto" w:fill="BFBFBF"/>
            <w:vAlign w:val="center"/>
            <w:hideMark/>
          </w:tcPr>
          <w:p w:rsidR="00675898" w:rsidRPr="0059619D" w:rsidRDefault="00675898" w:rsidP="00F910B2">
            <w:pPr>
              <w:spacing w:after="0" w:line="240" w:lineRule="auto"/>
              <w:jc w:val="both"/>
              <w:rPr>
                <w:rFonts w:ascii="Arial Narrow" w:eastAsia="Times New Roman" w:hAnsi="Arial Narrow" w:cs="Arial"/>
                <w:b/>
                <w:sz w:val="16"/>
                <w:szCs w:val="24"/>
                <w:lang w:eastAsia="es-ES"/>
              </w:rPr>
            </w:pPr>
            <w:r w:rsidRPr="0059619D">
              <w:rPr>
                <w:rFonts w:ascii="Arial Narrow" w:eastAsia="Times New Roman" w:hAnsi="Arial Narrow" w:cs="Arial"/>
                <w:b/>
                <w:sz w:val="16"/>
                <w:szCs w:val="24"/>
                <w:lang w:eastAsia="es-ES"/>
              </w:rPr>
              <w:t>Dependencia</w:t>
            </w:r>
          </w:p>
        </w:tc>
        <w:tc>
          <w:tcPr>
            <w:tcW w:w="2126" w:type="dxa"/>
            <w:shd w:val="clear" w:color="auto" w:fill="EDEDED"/>
            <w:vAlign w:val="center"/>
            <w:hideMark/>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Dirección de Compras</w:t>
            </w:r>
          </w:p>
        </w:tc>
        <w:tc>
          <w:tcPr>
            <w:tcW w:w="1276" w:type="dxa"/>
            <w:shd w:val="clear" w:color="auto" w:fill="BFBFBF"/>
            <w:vAlign w:val="center"/>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b/>
                <w:sz w:val="16"/>
                <w:szCs w:val="24"/>
                <w:lang w:eastAsia="es-ES"/>
              </w:rPr>
              <w:t>Dependencia</w:t>
            </w:r>
          </w:p>
        </w:tc>
        <w:tc>
          <w:tcPr>
            <w:tcW w:w="1881" w:type="dxa"/>
            <w:shd w:val="clear" w:color="auto" w:fill="EDEDED"/>
            <w:vAlign w:val="center"/>
          </w:tcPr>
          <w:p w:rsidR="00675898" w:rsidRPr="0059619D" w:rsidRDefault="00675898" w:rsidP="00F910B2">
            <w:pPr>
              <w:spacing w:after="0" w:line="240" w:lineRule="auto"/>
              <w:jc w:val="both"/>
              <w:rPr>
                <w:rFonts w:ascii="Arial Narrow" w:eastAsia="Times New Roman" w:hAnsi="Arial Narrow" w:cs="Arial"/>
                <w:sz w:val="16"/>
                <w:szCs w:val="24"/>
                <w:lang w:eastAsia="es-ES"/>
              </w:rPr>
            </w:pPr>
            <w:r w:rsidRPr="0059619D">
              <w:rPr>
                <w:rFonts w:ascii="Arial Narrow" w:eastAsia="Times New Roman" w:hAnsi="Arial Narrow" w:cs="Arial"/>
                <w:sz w:val="16"/>
                <w:szCs w:val="24"/>
                <w:lang w:eastAsia="es-ES"/>
              </w:rPr>
              <w:t>XXXX</w:t>
            </w:r>
          </w:p>
        </w:tc>
      </w:tr>
    </w:tbl>
    <w:p w:rsidR="00A90EA3" w:rsidRPr="00C51DCB" w:rsidRDefault="00A90EA3" w:rsidP="003B62FB">
      <w:pPr>
        <w:jc w:val="both"/>
        <w:rPr>
          <w:rFonts w:ascii="Arial Narrow" w:hAnsi="Arial Narrow" w:cs="Arial"/>
          <w:sz w:val="24"/>
          <w:szCs w:val="24"/>
        </w:rPr>
      </w:pPr>
    </w:p>
    <w:sectPr w:rsidR="00A90EA3" w:rsidRPr="00C51DCB" w:rsidSect="004428F7">
      <w:headerReference w:type="even" r:id="rId15"/>
      <w:headerReference w:type="default" r:id="rId16"/>
      <w:footerReference w:type="even" r:id="rId17"/>
      <w:footerReference w:type="default" r:id="rId18"/>
      <w:headerReference w:type="first" r:id="rId19"/>
      <w:footerReference w:type="first" r:id="rId20"/>
      <w:pgSz w:w="12240" w:h="18720"/>
      <w:pgMar w:top="2269" w:right="1701" w:bottom="1701" w:left="1701" w:header="1" w:footer="44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696" w:rsidRDefault="00467696" w:rsidP="00EE53E2">
      <w:pPr>
        <w:spacing w:after="0" w:line="240" w:lineRule="auto"/>
      </w:pPr>
      <w:r>
        <w:separator/>
      </w:r>
    </w:p>
  </w:endnote>
  <w:endnote w:type="continuationSeparator" w:id="0">
    <w:p w:rsidR="00467696" w:rsidRDefault="00467696" w:rsidP="00EE5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idden Horz OCR">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95F" w:rsidRDefault="0093395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92F" w:rsidRDefault="00E1292F" w:rsidP="008204FD">
    <w:pPr>
      <w:pStyle w:val="Piedepgina"/>
      <w:tabs>
        <w:tab w:val="clear" w:pos="4419"/>
        <w:tab w:val="clear" w:pos="8838"/>
        <w:tab w:val="left" w:pos="1573"/>
        <w:tab w:val="left" w:pos="812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95F" w:rsidRDefault="0093395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696" w:rsidRDefault="00467696" w:rsidP="00EE53E2">
      <w:pPr>
        <w:spacing w:after="0" w:line="240" w:lineRule="auto"/>
      </w:pPr>
      <w:r>
        <w:separator/>
      </w:r>
    </w:p>
  </w:footnote>
  <w:footnote w:type="continuationSeparator" w:id="0">
    <w:p w:rsidR="00467696" w:rsidRDefault="00467696" w:rsidP="00EE53E2">
      <w:pPr>
        <w:spacing w:after="0" w:line="240" w:lineRule="auto"/>
      </w:pPr>
      <w:r>
        <w:continuationSeparator/>
      </w:r>
    </w:p>
  </w:footnote>
  <w:footnote w:id="1">
    <w:p w:rsidR="00E97995" w:rsidRPr="00E97995" w:rsidRDefault="00E97995">
      <w:pPr>
        <w:pStyle w:val="Textonotapie"/>
        <w:rPr>
          <w:rFonts w:ascii="Arial Narrow" w:hAnsi="Arial Narrow"/>
          <w:sz w:val="16"/>
          <w:szCs w:val="16"/>
        </w:rPr>
      </w:pPr>
      <w:r w:rsidRPr="00E97995">
        <w:rPr>
          <w:rStyle w:val="Refdenotaalpie"/>
          <w:rFonts w:ascii="Arial Narrow" w:hAnsi="Arial Narrow"/>
          <w:sz w:val="16"/>
          <w:szCs w:val="16"/>
        </w:rPr>
        <w:footnoteRef/>
      </w:r>
      <w:r w:rsidRPr="00E97995">
        <w:rPr>
          <w:rFonts w:ascii="Arial Narrow" w:hAnsi="Arial Narrow"/>
          <w:sz w:val="16"/>
          <w:szCs w:val="16"/>
        </w:rPr>
        <w:t xml:space="preserve"> Ajustar según necesidad </w:t>
      </w:r>
    </w:p>
  </w:footnote>
  <w:footnote w:id="2">
    <w:p w:rsidR="00E1292F" w:rsidRPr="00933CC5" w:rsidRDefault="00E1292F" w:rsidP="003111E7">
      <w:pPr>
        <w:pStyle w:val="Textonotapie"/>
        <w:rPr>
          <w:lang w:val="es-CO"/>
        </w:rPr>
      </w:pPr>
      <w:r w:rsidRPr="00E97995">
        <w:rPr>
          <w:rStyle w:val="Refdenotaalpie"/>
          <w:rFonts w:ascii="Arial Narrow" w:hAnsi="Arial Narrow"/>
          <w:b/>
          <w:color w:val="0000FF"/>
          <w:sz w:val="16"/>
          <w:szCs w:val="16"/>
        </w:rPr>
        <w:footnoteRef/>
      </w:r>
      <w:r w:rsidRPr="00E97995">
        <w:rPr>
          <w:rFonts w:ascii="Arial Narrow" w:hAnsi="Arial Narrow"/>
          <w:sz w:val="16"/>
          <w:szCs w:val="16"/>
        </w:rPr>
        <w:t xml:space="preserve"> </w:t>
      </w:r>
      <w:r w:rsidRPr="00E97995">
        <w:rPr>
          <w:rFonts w:ascii="Arial Narrow" w:hAnsi="Arial Narrow" w:cs="Arial"/>
          <w:sz w:val="16"/>
          <w:szCs w:val="16"/>
          <w:lang w:eastAsia="es-MX"/>
        </w:rPr>
        <w:t>Ley 1882 de 2018, artículo 5° mediante la cual se adiciona el parágrafo 3° al artículo 5° de la Ley 1150 de 2007</w:t>
      </w:r>
      <w:r w:rsidRPr="00E97995">
        <w:rPr>
          <w:rFonts w:ascii="Arial Narrow" w:hAnsi="Arial Narrow"/>
          <w:noProof/>
          <w:sz w:val="16"/>
          <w:szCs w:val="16"/>
        </w:rPr>
        <w:t xml:space="preserve">: </w:t>
      </w:r>
      <w:r w:rsidRPr="00E97995">
        <w:rPr>
          <w:rFonts w:ascii="Arial Narrow" w:hAnsi="Arial Narrow"/>
          <w:i/>
          <w:noProof/>
          <w:sz w:val="16"/>
          <w:szCs w:val="16"/>
        </w:rPr>
        <w:t>“La no entrega de la garantía de seriedad junto con la propuesta no será subsanable y será causal de rechazo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95F" w:rsidRDefault="0093395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92F" w:rsidRDefault="00E1292F">
    <w:pPr>
      <w:pStyle w:val="Encabezado"/>
    </w:pPr>
  </w:p>
  <w:tbl>
    <w:tblPr>
      <w:tblW w:w="89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31"/>
      <w:gridCol w:w="4505"/>
      <w:gridCol w:w="2411"/>
    </w:tblGrid>
    <w:tr w:rsidR="00E1292F" w:rsidTr="00662B6A">
      <w:trPr>
        <w:trHeight w:val="540"/>
        <w:jc w:val="center"/>
      </w:trPr>
      <w:tc>
        <w:tcPr>
          <w:tcW w:w="1873" w:type="dxa"/>
          <w:vMerge w:val="restart"/>
          <w:tcBorders>
            <w:top w:val="single" w:sz="18" w:space="0" w:color="auto"/>
            <w:left w:val="single" w:sz="18" w:space="0" w:color="auto"/>
            <w:bottom w:val="single" w:sz="18" w:space="0" w:color="auto"/>
            <w:right w:val="single" w:sz="18" w:space="0" w:color="auto"/>
          </w:tcBorders>
          <w:vAlign w:val="center"/>
          <w:hideMark/>
        </w:tcPr>
        <w:p w:rsidR="00E1292F" w:rsidRDefault="0093395F" w:rsidP="00662B6A">
          <w:pPr>
            <w:tabs>
              <w:tab w:val="center" w:pos="4252"/>
              <w:tab w:val="right" w:pos="8504"/>
            </w:tabs>
            <w:spacing w:after="0" w:line="240" w:lineRule="auto"/>
            <w:rPr>
              <w:rFonts w:ascii="Arial" w:eastAsia="Times New Roman" w:hAnsi="Arial"/>
              <w:sz w:val="24"/>
              <w:szCs w:val="20"/>
              <w:lang w:eastAsia="es-CO"/>
            </w:rPr>
          </w:pPr>
          <w:r>
            <w:rPr>
              <w:rFonts w:ascii="Arial" w:eastAsia="Times New Roman" w:hAnsi="Arial"/>
              <w:noProof/>
              <w:sz w:val="24"/>
              <w:szCs w:val="20"/>
              <w:lang w:val="es-CO" w:eastAsia="es-CO"/>
            </w:rPr>
            <w:drawing>
              <wp:inline distT="0" distB="0" distL="0" distR="0">
                <wp:extent cx="1155700" cy="974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974725"/>
                        </a:xfrm>
                        <a:prstGeom prst="rect">
                          <a:avLst/>
                        </a:prstGeom>
                        <a:noFill/>
                        <a:ln>
                          <a:noFill/>
                        </a:ln>
                      </pic:spPr>
                    </pic:pic>
                  </a:graphicData>
                </a:graphic>
              </wp:inline>
            </w:drawing>
          </w:r>
        </w:p>
      </w:tc>
      <w:tc>
        <w:tcPr>
          <w:tcW w:w="4617" w:type="dxa"/>
          <w:vMerge w:val="restart"/>
          <w:tcBorders>
            <w:top w:val="single" w:sz="18" w:space="0" w:color="auto"/>
            <w:left w:val="single" w:sz="18" w:space="0" w:color="auto"/>
            <w:bottom w:val="single" w:sz="18" w:space="0" w:color="auto"/>
            <w:right w:val="single" w:sz="18" w:space="0" w:color="auto"/>
          </w:tcBorders>
          <w:vAlign w:val="center"/>
        </w:tcPr>
        <w:p w:rsidR="00E1292F" w:rsidRPr="00510158" w:rsidRDefault="00E1292F" w:rsidP="00662B6A">
          <w:pPr>
            <w:spacing w:after="0" w:line="240" w:lineRule="auto"/>
            <w:jc w:val="center"/>
            <w:outlineLvl w:val="0"/>
            <w:rPr>
              <w:rFonts w:ascii="Arial Narrow" w:eastAsia="Times New Roman" w:hAnsi="Arial Narrow" w:cs="Arial"/>
              <w:b/>
              <w:sz w:val="24"/>
              <w:szCs w:val="24"/>
              <w:lang w:eastAsia="es-ES"/>
            </w:rPr>
          </w:pPr>
          <w:r w:rsidRPr="00510158">
            <w:rPr>
              <w:rFonts w:ascii="Arial Narrow" w:eastAsia="Times New Roman" w:hAnsi="Arial Narrow" w:cs="Arial"/>
              <w:b/>
              <w:sz w:val="24"/>
              <w:szCs w:val="24"/>
              <w:lang w:eastAsia="es-ES"/>
            </w:rPr>
            <w:t>CLAUSULADO ANEXO DEL CONTRATO</w:t>
          </w:r>
        </w:p>
        <w:p w:rsidR="00E1292F" w:rsidRPr="00510158" w:rsidRDefault="00E1292F" w:rsidP="000D3616">
          <w:pPr>
            <w:spacing w:after="0" w:line="240" w:lineRule="auto"/>
            <w:jc w:val="center"/>
            <w:outlineLvl w:val="0"/>
            <w:rPr>
              <w:rFonts w:ascii="Arial Narrow" w:eastAsia="Times New Roman" w:hAnsi="Arial Narrow"/>
              <w:sz w:val="24"/>
              <w:szCs w:val="24"/>
              <w:lang w:eastAsia="es-ES"/>
            </w:rPr>
          </w:pPr>
          <w:r w:rsidRPr="00510158">
            <w:rPr>
              <w:rFonts w:ascii="Arial Narrow" w:eastAsia="Times New Roman" w:hAnsi="Arial Narrow" w:cs="Arial"/>
              <w:b/>
              <w:sz w:val="24"/>
              <w:szCs w:val="24"/>
              <w:lang w:eastAsia="es-ES"/>
            </w:rPr>
            <w:t>SELECC</w:t>
          </w:r>
          <w:r w:rsidR="000D3616">
            <w:rPr>
              <w:rFonts w:ascii="Arial Narrow" w:eastAsia="Times New Roman" w:hAnsi="Arial Narrow" w:cs="Arial"/>
              <w:b/>
              <w:sz w:val="24"/>
              <w:szCs w:val="24"/>
              <w:lang w:eastAsia="es-ES"/>
            </w:rPr>
            <w:t>IÓN ABREVIADA – SUBASTA INVERSA</w:t>
          </w:r>
        </w:p>
      </w:tc>
      <w:tc>
        <w:tcPr>
          <w:tcW w:w="2457" w:type="dxa"/>
          <w:tcBorders>
            <w:top w:val="single" w:sz="18" w:space="0" w:color="auto"/>
            <w:left w:val="single" w:sz="18" w:space="0" w:color="auto"/>
            <w:bottom w:val="single" w:sz="18" w:space="0" w:color="auto"/>
            <w:right w:val="single" w:sz="18" w:space="0" w:color="auto"/>
          </w:tcBorders>
          <w:vAlign w:val="center"/>
          <w:hideMark/>
        </w:tcPr>
        <w:p w:rsidR="00E1292F" w:rsidRPr="00510158" w:rsidRDefault="00E1292F" w:rsidP="00662B6A">
          <w:pPr>
            <w:tabs>
              <w:tab w:val="center" w:pos="4252"/>
              <w:tab w:val="right" w:pos="8504"/>
            </w:tabs>
            <w:spacing w:after="0" w:line="240" w:lineRule="auto"/>
            <w:rPr>
              <w:rFonts w:ascii="Arial Narrow" w:eastAsia="Times New Roman" w:hAnsi="Arial Narrow"/>
              <w:sz w:val="24"/>
              <w:szCs w:val="24"/>
              <w:lang w:eastAsia="es-CO"/>
            </w:rPr>
          </w:pPr>
          <w:r w:rsidRPr="00510158">
            <w:rPr>
              <w:rFonts w:ascii="Arial Narrow" w:eastAsia="Times New Roman" w:hAnsi="Arial Narrow"/>
              <w:sz w:val="24"/>
              <w:szCs w:val="24"/>
              <w:lang w:eastAsia="es-CO"/>
            </w:rPr>
            <w:t xml:space="preserve">Código: </w:t>
          </w:r>
          <w:r w:rsidR="0093395F">
            <w:rPr>
              <w:rFonts w:ascii="Arial Narrow" w:eastAsia="Times New Roman" w:hAnsi="Arial Narrow"/>
              <w:sz w:val="24"/>
              <w:szCs w:val="24"/>
              <w:lang w:eastAsia="es-CO"/>
            </w:rPr>
            <w:t>CC-F-246</w:t>
          </w:r>
          <w:bookmarkStart w:id="0" w:name="_GoBack"/>
          <w:bookmarkEnd w:id="0"/>
        </w:p>
      </w:tc>
    </w:tr>
    <w:tr w:rsidR="00E1292F" w:rsidTr="00662B6A">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1292F" w:rsidRDefault="00E1292F" w:rsidP="00662B6A">
          <w:pPr>
            <w:spacing w:after="0" w:line="240" w:lineRule="auto"/>
            <w:rPr>
              <w:rFonts w:ascii="Arial" w:eastAsia="Times New Roman" w:hAnsi="Arial"/>
              <w:sz w:val="24"/>
              <w:szCs w:val="20"/>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E1292F" w:rsidRPr="00510158" w:rsidRDefault="00E1292F" w:rsidP="00662B6A">
          <w:pPr>
            <w:spacing w:after="0" w:line="240" w:lineRule="auto"/>
            <w:rPr>
              <w:rFonts w:ascii="Arial Narrow" w:eastAsia="Times New Roman" w:hAnsi="Arial Narrow"/>
              <w:sz w:val="24"/>
              <w:szCs w:val="24"/>
              <w:lang w:eastAsia="es-ES"/>
            </w:rPr>
          </w:pPr>
        </w:p>
      </w:tc>
      <w:tc>
        <w:tcPr>
          <w:tcW w:w="2457" w:type="dxa"/>
          <w:tcBorders>
            <w:top w:val="single" w:sz="18" w:space="0" w:color="auto"/>
            <w:left w:val="single" w:sz="18" w:space="0" w:color="auto"/>
            <w:bottom w:val="single" w:sz="18" w:space="0" w:color="auto"/>
            <w:right w:val="single" w:sz="18" w:space="0" w:color="auto"/>
          </w:tcBorders>
          <w:vAlign w:val="center"/>
          <w:hideMark/>
        </w:tcPr>
        <w:p w:rsidR="00E1292F" w:rsidRPr="00510158" w:rsidRDefault="00E1292F" w:rsidP="000D3616">
          <w:pPr>
            <w:tabs>
              <w:tab w:val="center" w:pos="4252"/>
              <w:tab w:val="right" w:pos="8504"/>
            </w:tabs>
            <w:spacing w:after="0" w:line="240" w:lineRule="auto"/>
            <w:rPr>
              <w:rFonts w:ascii="Arial Narrow" w:eastAsia="Times New Roman" w:hAnsi="Arial Narrow"/>
              <w:color w:val="FF0000"/>
              <w:sz w:val="24"/>
              <w:szCs w:val="24"/>
              <w:lang w:eastAsia="es-CO"/>
            </w:rPr>
          </w:pPr>
          <w:r w:rsidRPr="00510158">
            <w:rPr>
              <w:rFonts w:ascii="Arial Narrow" w:eastAsia="Times New Roman" w:hAnsi="Arial Narrow"/>
              <w:sz w:val="24"/>
              <w:szCs w:val="24"/>
              <w:lang w:eastAsia="es-CO"/>
            </w:rPr>
            <w:t xml:space="preserve">Versión: </w:t>
          </w:r>
          <w:r w:rsidR="000D3616">
            <w:rPr>
              <w:rFonts w:ascii="Arial Narrow" w:eastAsia="Times New Roman" w:hAnsi="Arial Narrow"/>
              <w:sz w:val="24"/>
              <w:szCs w:val="24"/>
              <w:lang w:eastAsia="es-CO"/>
            </w:rPr>
            <w:t>01</w:t>
          </w:r>
        </w:p>
      </w:tc>
    </w:tr>
    <w:tr w:rsidR="00E1292F" w:rsidTr="00662B6A">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1292F" w:rsidRDefault="00E1292F" w:rsidP="00662B6A">
          <w:pPr>
            <w:spacing w:after="0" w:line="240" w:lineRule="auto"/>
            <w:rPr>
              <w:rFonts w:ascii="Arial" w:eastAsia="Times New Roman" w:hAnsi="Arial"/>
              <w:sz w:val="24"/>
              <w:szCs w:val="20"/>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E1292F" w:rsidRPr="00510158" w:rsidRDefault="00E1292F" w:rsidP="00662B6A">
          <w:pPr>
            <w:spacing w:after="0" w:line="240" w:lineRule="auto"/>
            <w:rPr>
              <w:rFonts w:ascii="Arial Narrow" w:eastAsia="Times New Roman" w:hAnsi="Arial Narrow"/>
              <w:sz w:val="24"/>
              <w:szCs w:val="24"/>
              <w:lang w:eastAsia="es-ES"/>
            </w:rPr>
          </w:pPr>
        </w:p>
      </w:tc>
      <w:tc>
        <w:tcPr>
          <w:tcW w:w="2457" w:type="dxa"/>
          <w:tcBorders>
            <w:top w:val="single" w:sz="18" w:space="0" w:color="auto"/>
            <w:left w:val="single" w:sz="18" w:space="0" w:color="auto"/>
            <w:bottom w:val="single" w:sz="18" w:space="0" w:color="auto"/>
            <w:right w:val="single" w:sz="18" w:space="0" w:color="auto"/>
          </w:tcBorders>
          <w:vAlign w:val="center"/>
          <w:hideMark/>
        </w:tcPr>
        <w:p w:rsidR="00E1292F" w:rsidRPr="00510158" w:rsidRDefault="00E1292F" w:rsidP="00662B6A">
          <w:pPr>
            <w:tabs>
              <w:tab w:val="center" w:pos="4252"/>
              <w:tab w:val="right" w:pos="8504"/>
            </w:tabs>
            <w:spacing w:after="0" w:line="240" w:lineRule="auto"/>
            <w:rPr>
              <w:rFonts w:ascii="Arial Narrow" w:eastAsia="Times New Roman" w:hAnsi="Arial Narrow"/>
              <w:sz w:val="24"/>
              <w:szCs w:val="24"/>
              <w:lang w:eastAsia="es-CO"/>
            </w:rPr>
          </w:pPr>
          <w:r w:rsidRPr="00510158">
            <w:rPr>
              <w:rFonts w:ascii="Arial Narrow" w:eastAsia="Times New Roman" w:hAnsi="Arial Narrow"/>
              <w:sz w:val="24"/>
              <w:szCs w:val="24"/>
              <w:lang w:eastAsia="es-CO"/>
            </w:rPr>
            <w:t xml:space="preserve">Página </w:t>
          </w:r>
          <w:r w:rsidRPr="00510158">
            <w:rPr>
              <w:rFonts w:ascii="Arial Narrow" w:eastAsia="Times New Roman" w:hAnsi="Arial Narrow"/>
              <w:sz w:val="24"/>
              <w:szCs w:val="24"/>
              <w:lang w:eastAsia="es-CO"/>
            </w:rPr>
            <w:fldChar w:fldCharType="begin"/>
          </w:r>
          <w:r w:rsidRPr="00510158">
            <w:rPr>
              <w:rFonts w:ascii="Arial Narrow" w:eastAsia="Times New Roman" w:hAnsi="Arial Narrow"/>
              <w:sz w:val="24"/>
              <w:szCs w:val="24"/>
              <w:lang w:eastAsia="es-CO"/>
            </w:rPr>
            <w:instrText xml:space="preserve"> PAGE </w:instrText>
          </w:r>
          <w:r w:rsidRPr="00510158">
            <w:rPr>
              <w:rFonts w:ascii="Arial Narrow" w:eastAsia="Times New Roman" w:hAnsi="Arial Narrow"/>
              <w:sz w:val="24"/>
              <w:szCs w:val="24"/>
              <w:lang w:eastAsia="es-CO"/>
            </w:rPr>
            <w:fldChar w:fldCharType="separate"/>
          </w:r>
          <w:r w:rsidR="0093395F">
            <w:rPr>
              <w:rFonts w:ascii="Arial Narrow" w:eastAsia="Times New Roman" w:hAnsi="Arial Narrow"/>
              <w:noProof/>
              <w:sz w:val="24"/>
              <w:szCs w:val="24"/>
              <w:lang w:eastAsia="es-CO"/>
            </w:rPr>
            <w:t>1</w:t>
          </w:r>
          <w:r w:rsidRPr="00510158">
            <w:rPr>
              <w:rFonts w:ascii="Arial Narrow" w:eastAsia="Times New Roman" w:hAnsi="Arial Narrow"/>
              <w:sz w:val="24"/>
              <w:szCs w:val="24"/>
              <w:lang w:eastAsia="es-CO"/>
            </w:rPr>
            <w:fldChar w:fldCharType="end"/>
          </w:r>
          <w:r w:rsidRPr="00510158">
            <w:rPr>
              <w:rFonts w:ascii="Arial Narrow" w:eastAsia="Times New Roman" w:hAnsi="Arial Narrow"/>
              <w:sz w:val="24"/>
              <w:szCs w:val="24"/>
              <w:lang w:eastAsia="es-CO"/>
            </w:rPr>
            <w:t xml:space="preserve"> de </w:t>
          </w:r>
          <w:r w:rsidRPr="00510158">
            <w:rPr>
              <w:rFonts w:ascii="Arial Narrow" w:eastAsia="Times New Roman" w:hAnsi="Arial Narrow"/>
              <w:sz w:val="24"/>
              <w:szCs w:val="24"/>
              <w:lang w:eastAsia="es-CO"/>
            </w:rPr>
            <w:fldChar w:fldCharType="begin"/>
          </w:r>
          <w:r w:rsidRPr="00510158">
            <w:rPr>
              <w:rFonts w:ascii="Arial Narrow" w:eastAsia="Times New Roman" w:hAnsi="Arial Narrow"/>
              <w:sz w:val="24"/>
              <w:szCs w:val="24"/>
              <w:lang w:eastAsia="es-CO"/>
            </w:rPr>
            <w:instrText xml:space="preserve"> NUMPAGES </w:instrText>
          </w:r>
          <w:r w:rsidRPr="00510158">
            <w:rPr>
              <w:rFonts w:ascii="Arial Narrow" w:eastAsia="Times New Roman" w:hAnsi="Arial Narrow"/>
              <w:sz w:val="24"/>
              <w:szCs w:val="24"/>
              <w:lang w:eastAsia="es-CO"/>
            </w:rPr>
            <w:fldChar w:fldCharType="separate"/>
          </w:r>
          <w:r w:rsidR="0093395F">
            <w:rPr>
              <w:rFonts w:ascii="Arial Narrow" w:eastAsia="Times New Roman" w:hAnsi="Arial Narrow"/>
              <w:noProof/>
              <w:sz w:val="24"/>
              <w:szCs w:val="24"/>
              <w:lang w:eastAsia="es-CO"/>
            </w:rPr>
            <w:t>8</w:t>
          </w:r>
          <w:r w:rsidRPr="00510158">
            <w:rPr>
              <w:rFonts w:ascii="Arial Narrow" w:eastAsia="Times New Roman" w:hAnsi="Arial Narrow"/>
              <w:sz w:val="24"/>
              <w:szCs w:val="24"/>
              <w:lang w:eastAsia="es-CO"/>
            </w:rPr>
            <w:fldChar w:fldCharType="end"/>
          </w:r>
        </w:p>
      </w:tc>
    </w:tr>
  </w:tbl>
  <w:p w:rsidR="00E1292F" w:rsidRDefault="00E1292F" w:rsidP="00662B6A">
    <w:pPr>
      <w:pStyle w:val="Encabezado"/>
      <w:ind w:firstLin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95F" w:rsidRDefault="0093395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0DDDB8"/>
    <w:multiLevelType w:val="hybridMultilevel"/>
    <w:tmpl w:val="61F4720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1B322C"/>
    <w:multiLevelType w:val="hybridMultilevel"/>
    <w:tmpl w:val="FAEE0728"/>
    <w:lvl w:ilvl="0" w:tplc="DC3C8AB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4860F9"/>
    <w:multiLevelType w:val="hybridMultilevel"/>
    <w:tmpl w:val="FF5CFE5C"/>
    <w:lvl w:ilvl="0" w:tplc="5E741398">
      <w:start w:val="1"/>
      <w:numFmt w:val="bullet"/>
      <w:lvlText w:val=""/>
      <w:lvlJc w:val="left"/>
      <w:pPr>
        <w:ind w:left="1211" w:hanging="360"/>
      </w:pPr>
      <w:rPr>
        <w:rFonts w:ascii="Symbol" w:hAnsi="Symbol"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3" w15:restartNumberingAfterBreak="0">
    <w:nsid w:val="1EDC1451"/>
    <w:multiLevelType w:val="hybridMultilevel"/>
    <w:tmpl w:val="4664E746"/>
    <w:lvl w:ilvl="0" w:tplc="5E741398">
      <w:start w:val="1"/>
      <w:numFmt w:val="bullet"/>
      <w:lvlText w:val=""/>
      <w:lvlJc w:val="left"/>
      <w:pPr>
        <w:ind w:left="1211" w:hanging="360"/>
      </w:pPr>
      <w:rPr>
        <w:rFonts w:ascii="Symbol" w:hAnsi="Symbol"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4" w15:restartNumberingAfterBreak="0">
    <w:nsid w:val="21352AE2"/>
    <w:multiLevelType w:val="hybridMultilevel"/>
    <w:tmpl w:val="BB72761A"/>
    <w:lvl w:ilvl="0" w:tplc="240A000F">
      <w:start w:val="1"/>
      <w:numFmt w:val="decimal"/>
      <w:pStyle w:val="Nivel2"/>
      <w:lvlText w:val="1.%1."/>
      <w:lvlJc w:val="left"/>
      <w:pPr>
        <w:tabs>
          <w:tab w:val="num" w:pos="1065"/>
        </w:tabs>
        <w:ind w:left="1065" w:hanging="705"/>
      </w:pPr>
      <w:rPr>
        <w:rFonts w:cs="Times New Roman" w:hint="default"/>
      </w:rPr>
    </w:lvl>
    <w:lvl w:ilvl="1" w:tplc="240A0019">
      <w:start w:val="1"/>
      <w:numFmt w:val="lowerLetter"/>
      <w:lvlText w:val="%2."/>
      <w:lvlJc w:val="left"/>
      <w:pPr>
        <w:tabs>
          <w:tab w:val="num" w:pos="1440"/>
        </w:tabs>
        <w:ind w:left="1440" w:hanging="360"/>
      </w:pPr>
      <w:rPr>
        <w:rFonts w:cs="Times New Roman"/>
      </w:rPr>
    </w:lvl>
    <w:lvl w:ilvl="2" w:tplc="240A001B">
      <w:start w:val="1"/>
      <w:numFmt w:val="lowerRoman"/>
      <w:lvlText w:val="%3."/>
      <w:lvlJc w:val="right"/>
      <w:pPr>
        <w:tabs>
          <w:tab w:val="num" w:pos="2160"/>
        </w:tabs>
        <w:ind w:left="2160" w:hanging="180"/>
      </w:pPr>
      <w:rPr>
        <w:rFonts w:cs="Times New Roman"/>
      </w:rPr>
    </w:lvl>
    <w:lvl w:ilvl="3" w:tplc="240A000F">
      <w:start w:val="1"/>
      <w:numFmt w:val="decimal"/>
      <w:lvlText w:val="%4."/>
      <w:lvlJc w:val="left"/>
      <w:pPr>
        <w:tabs>
          <w:tab w:val="num" w:pos="2880"/>
        </w:tabs>
        <w:ind w:left="2880" w:hanging="360"/>
      </w:pPr>
      <w:rPr>
        <w:rFonts w:cs="Times New Roman"/>
      </w:rPr>
    </w:lvl>
    <w:lvl w:ilvl="4" w:tplc="240A0019">
      <w:start w:val="1"/>
      <w:numFmt w:val="lowerLetter"/>
      <w:lvlText w:val="%5."/>
      <w:lvlJc w:val="left"/>
      <w:pPr>
        <w:tabs>
          <w:tab w:val="num" w:pos="3600"/>
        </w:tabs>
        <w:ind w:left="3600" w:hanging="360"/>
      </w:pPr>
      <w:rPr>
        <w:rFonts w:cs="Times New Roman"/>
      </w:rPr>
    </w:lvl>
    <w:lvl w:ilvl="5" w:tplc="240A001B">
      <w:start w:val="1"/>
      <w:numFmt w:val="lowerRoman"/>
      <w:lvlText w:val="%6."/>
      <w:lvlJc w:val="right"/>
      <w:pPr>
        <w:tabs>
          <w:tab w:val="num" w:pos="4320"/>
        </w:tabs>
        <w:ind w:left="4320" w:hanging="180"/>
      </w:pPr>
      <w:rPr>
        <w:rFonts w:cs="Times New Roman"/>
      </w:rPr>
    </w:lvl>
    <w:lvl w:ilvl="6" w:tplc="240A000F">
      <w:start w:val="1"/>
      <w:numFmt w:val="decimal"/>
      <w:lvlText w:val="%7."/>
      <w:lvlJc w:val="left"/>
      <w:pPr>
        <w:tabs>
          <w:tab w:val="num" w:pos="5040"/>
        </w:tabs>
        <w:ind w:left="5040" w:hanging="360"/>
      </w:pPr>
      <w:rPr>
        <w:rFonts w:cs="Times New Roman"/>
      </w:rPr>
    </w:lvl>
    <w:lvl w:ilvl="7" w:tplc="240A0019">
      <w:start w:val="1"/>
      <w:numFmt w:val="lowerLetter"/>
      <w:lvlText w:val="%8."/>
      <w:lvlJc w:val="left"/>
      <w:pPr>
        <w:tabs>
          <w:tab w:val="num" w:pos="5760"/>
        </w:tabs>
        <w:ind w:left="5760" w:hanging="360"/>
      </w:pPr>
      <w:rPr>
        <w:rFonts w:cs="Times New Roman"/>
      </w:rPr>
    </w:lvl>
    <w:lvl w:ilvl="8" w:tplc="240A001B">
      <w:start w:val="1"/>
      <w:numFmt w:val="lowerRoman"/>
      <w:lvlText w:val="%9."/>
      <w:lvlJc w:val="right"/>
      <w:pPr>
        <w:tabs>
          <w:tab w:val="num" w:pos="6480"/>
        </w:tabs>
        <w:ind w:left="6480" w:hanging="180"/>
      </w:pPr>
      <w:rPr>
        <w:rFonts w:cs="Times New Roman"/>
      </w:rPr>
    </w:lvl>
  </w:abstractNum>
  <w:abstractNum w:abstractNumId="5" w15:restartNumberingAfterBreak="0">
    <w:nsid w:val="22E317F1"/>
    <w:multiLevelType w:val="multilevel"/>
    <w:tmpl w:val="D320F9B6"/>
    <w:lvl w:ilvl="0">
      <w:start w:val="1"/>
      <w:numFmt w:val="none"/>
      <w:pStyle w:val="Nivel3"/>
      <w:lvlText w:val="4.2.1."/>
      <w:lvlJc w:val="left"/>
      <w:pPr>
        <w:tabs>
          <w:tab w:val="num" w:pos="705"/>
        </w:tabs>
        <w:ind w:left="705" w:hanging="705"/>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4.2.%3."/>
      <w:lvlJc w:val="left"/>
      <w:pPr>
        <w:tabs>
          <w:tab w:val="num" w:pos="703"/>
        </w:tabs>
        <w:ind w:left="703" w:hanging="703"/>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27C90F4E"/>
    <w:multiLevelType w:val="multilevel"/>
    <w:tmpl w:val="0C0A0029"/>
    <w:lvl w:ilvl="0">
      <w:start w:val="1"/>
      <w:numFmt w:val="decimal"/>
      <w:pStyle w:val="Ttulo1"/>
      <w:suff w:val="space"/>
      <w:lvlText w:val="Capítulo %1"/>
      <w:lvlJc w:val="left"/>
      <w:rPr>
        <w:rFonts w:cs="Times New Roman" w:hint="default"/>
      </w:rPr>
    </w:lvl>
    <w:lvl w:ilvl="1">
      <w:start w:val="1"/>
      <w:numFmt w:val="none"/>
      <w:pStyle w:val="Ttulo2"/>
      <w:suff w:val="nothing"/>
      <w:lvlText w:val=""/>
      <w:lvlJc w:val="left"/>
      <w:rPr>
        <w:rFonts w:cs="Times New Roman" w:hint="default"/>
        <w:b/>
        <w:bCs/>
      </w:rPr>
    </w:lvl>
    <w:lvl w:ilvl="2">
      <w:start w:val="1"/>
      <w:numFmt w:val="none"/>
      <w:pStyle w:val="Ttulo3"/>
      <w:suff w:val="nothing"/>
      <w:lvlText w:val=""/>
      <w:lvlJc w:val="left"/>
      <w:rPr>
        <w:rFonts w:cs="Times New Roman" w:hint="default"/>
      </w:rPr>
    </w:lvl>
    <w:lvl w:ilvl="3">
      <w:start w:val="1"/>
      <w:numFmt w:val="none"/>
      <w:pStyle w:val="Ttulo4"/>
      <w:suff w:val="nothing"/>
      <w:lvlText w:val=""/>
      <w:lvlJc w:val="left"/>
      <w:rPr>
        <w:rFonts w:cs="Times New Roman" w:hint="default"/>
      </w:rPr>
    </w:lvl>
    <w:lvl w:ilvl="4">
      <w:start w:val="1"/>
      <w:numFmt w:val="none"/>
      <w:pStyle w:val="Ttulo5"/>
      <w:suff w:val="nothing"/>
      <w:lvlText w:val=""/>
      <w:lvlJc w:val="left"/>
      <w:rPr>
        <w:rFonts w:cs="Times New Roman" w:hint="default"/>
      </w:rPr>
    </w:lvl>
    <w:lvl w:ilvl="5">
      <w:start w:val="1"/>
      <w:numFmt w:val="none"/>
      <w:pStyle w:val="Ttulo6"/>
      <w:suff w:val="nothing"/>
      <w:lvlText w:val=""/>
      <w:lvlJc w:val="left"/>
      <w:rPr>
        <w:rFonts w:cs="Times New Roman" w:hint="default"/>
      </w:rPr>
    </w:lvl>
    <w:lvl w:ilvl="6">
      <w:start w:val="1"/>
      <w:numFmt w:val="none"/>
      <w:pStyle w:val="Ttulo7"/>
      <w:suff w:val="nothing"/>
      <w:lvlText w:val=""/>
      <w:lvlJc w:val="left"/>
      <w:rPr>
        <w:rFonts w:cs="Times New Roman" w:hint="default"/>
      </w:rPr>
    </w:lvl>
    <w:lvl w:ilvl="7">
      <w:start w:val="1"/>
      <w:numFmt w:val="none"/>
      <w:pStyle w:val="Ttulo8"/>
      <w:suff w:val="nothing"/>
      <w:lvlText w:val=""/>
      <w:lvlJc w:val="left"/>
      <w:rPr>
        <w:rFonts w:cs="Times New Roman" w:hint="default"/>
      </w:rPr>
    </w:lvl>
    <w:lvl w:ilvl="8">
      <w:start w:val="1"/>
      <w:numFmt w:val="none"/>
      <w:pStyle w:val="Ttulo9"/>
      <w:suff w:val="nothing"/>
      <w:lvlText w:val=""/>
      <w:lvlJc w:val="left"/>
      <w:rPr>
        <w:rFonts w:cs="Times New Roman" w:hint="default"/>
      </w:rPr>
    </w:lvl>
  </w:abstractNum>
  <w:abstractNum w:abstractNumId="7" w15:restartNumberingAfterBreak="0">
    <w:nsid w:val="322B4A75"/>
    <w:multiLevelType w:val="multilevel"/>
    <w:tmpl w:val="1E3C6DFC"/>
    <w:lvl w:ilvl="0">
      <w:start w:val="1"/>
      <w:numFmt w:val="decimal"/>
      <w:lvlText w:val="%1."/>
      <w:lvlJc w:val="left"/>
      <w:pPr>
        <w:ind w:left="19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E44C57"/>
    <w:multiLevelType w:val="hybridMultilevel"/>
    <w:tmpl w:val="8F78711E"/>
    <w:lvl w:ilvl="0" w:tplc="071E82E0">
      <w:start w:val="1"/>
      <w:numFmt w:val="decimal"/>
      <w:lvlText w:val="%1."/>
      <w:lvlJc w:val="left"/>
      <w:pPr>
        <w:ind w:left="720" w:hanging="360"/>
      </w:pPr>
      <w:rPr>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F8E47AF"/>
    <w:multiLevelType w:val="hybridMultilevel"/>
    <w:tmpl w:val="87F6573E"/>
    <w:lvl w:ilvl="0" w:tplc="5E741398">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0" w15:restartNumberingAfterBreak="0">
    <w:nsid w:val="52D868DF"/>
    <w:multiLevelType w:val="hybridMultilevel"/>
    <w:tmpl w:val="152A6926"/>
    <w:lvl w:ilvl="0" w:tplc="5E741398">
      <w:start w:val="1"/>
      <w:numFmt w:val="bullet"/>
      <w:lvlText w:val=""/>
      <w:lvlJc w:val="left"/>
      <w:pPr>
        <w:ind w:left="1211" w:hanging="360"/>
      </w:pPr>
      <w:rPr>
        <w:rFonts w:ascii="Symbol" w:hAnsi="Symbol"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11" w15:restartNumberingAfterBreak="0">
    <w:nsid w:val="5D9B4470"/>
    <w:multiLevelType w:val="hybridMultilevel"/>
    <w:tmpl w:val="F6C8F886"/>
    <w:lvl w:ilvl="0" w:tplc="F05A3CE2">
      <w:start w:val="1"/>
      <w:numFmt w:val="lowerLetter"/>
      <w:lvlText w:val="%1."/>
      <w:lvlJc w:val="left"/>
      <w:pPr>
        <w:ind w:left="786"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370053E"/>
    <w:multiLevelType w:val="singleLevel"/>
    <w:tmpl w:val="073E27DC"/>
    <w:lvl w:ilvl="0">
      <w:start w:val="1"/>
      <w:numFmt w:val="lowerLetter"/>
      <w:lvlText w:val="%1."/>
      <w:lvlJc w:val="left"/>
      <w:pPr>
        <w:ind w:left="360" w:hanging="360"/>
      </w:pPr>
      <w:rPr>
        <w:b/>
      </w:rPr>
    </w:lvl>
  </w:abstractNum>
  <w:num w:numId="1">
    <w:abstractNumId w:val="4"/>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2"/>
    <w:lvlOverride w:ilvl="0">
      <w:startOverride w:val="1"/>
    </w:lvlOverride>
  </w:num>
  <w:num w:numId="7">
    <w:abstractNumId w:val="10"/>
    <w:lvlOverride w:ilvl="0"/>
    <w:lvlOverride w:ilvl="1"/>
    <w:lvlOverride w:ilvl="2"/>
    <w:lvlOverride w:ilvl="3"/>
    <w:lvlOverride w:ilvl="4"/>
    <w:lvlOverride w:ilvl="5"/>
    <w:lvlOverride w:ilvl="6"/>
    <w:lvlOverride w:ilvl="7"/>
    <w:lvlOverride w:ilvl="8"/>
  </w:num>
  <w:num w:numId="8">
    <w:abstractNumId w:val="3"/>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2"/>
    <w:lvlOverride w:ilvl="0"/>
    <w:lvlOverride w:ilvl="1"/>
    <w:lvlOverride w:ilvl="2"/>
    <w:lvlOverride w:ilvl="3"/>
    <w:lvlOverride w:ilvl="4"/>
    <w:lvlOverride w:ilvl="5"/>
    <w:lvlOverride w:ilvl="6"/>
    <w:lvlOverride w:ilvl="7"/>
    <w:lvlOverride w:ilvl="8"/>
  </w:num>
  <w:num w:numId="11">
    <w:abstractNumId w:val="8"/>
  </w:num>
  <w:num w:numId="12">
    <w:abstractNumId w:val="0"/>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419" w:vendorID="64" w:dllVersion="131078" w:nlCheck="1" w:checkStyle="1"/>
  <w:activeWritingStyle w:appName="MSWord" w:lang="es-ES_tradnl" w:vendorID="64" w:dllVersion="131078" w:nlCheck="1" w:checkStyle="0"/>
  <w:activeWritingStyle w:appName="MSWord" w:lang="en-US" w:vendorID="64" w:dllVersion="131078"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3E2"/>
    <w:rsid w:val="00000C22"/>
    <w:rsid w:val="00003011"/>
    <w:rsid w:val="00005C89"/>
    <w:rsid w:val="00006FEA"/>
    <w:rsid w:val="000077CA"/>
    <w:rsid w:val="00011F41"/>
    <w:rsid w:val="000146AD"/>
    <w:rsid w:val="0001569A"/>
    <w:rsid w:val="00017978"/>
    <w:rsid w:val="00031A74"/>
    <w:rsid w:val="00035B02"/>
    <w:rsid w:val="00036731"/>
    <w:rsid w:val="0003792C"/>
    <w:rsid w:val="00037E14"/>
    <w:rsid w:val="000411A9"/>
    <w:rsid w:val="000472B2"/>
    <w:rsid w:val="00051123"/>
    <w:rsid w:val="0005303E"/>
    <w:rsid w:val="0005593C"/>
    <w:rsid w:val="0006290A"/>
    <w:rsid w:val="00062F0E"/>
    <w:rsid w:val="000667AC"/>
    <w:rsid w:val="00070128"/>
    <w:rsid w:val="000736B1"/>
    <w:rsid w:val="00081B64"/>
    <w:rsid w:val="00082A84"/>
    <w:rsid w:val="00082DA7"/>
    <w:rsid w:val="000841A7"/>
    <w:rsid w:val="00090823"/>
    <w:rsid w:val="00091CBD"/>
    <w:rsid w:val="000923F9"/>
    <w:rsid w:val="000961A4"/>
    <w:rsid w:val="000A0CC1"/>
    <w:rsid w:val="000A4642"/>
    <w:rsid w:val="000A677E"/>
    <w:rsid w:val="000B0C56"/>
    <w:rsid w:val="000B16D6"/>
    <w:rsid w:val="000B450A"/>
    <w:rsid w:val="000B5FBA"/>
    <w:rsid w:val="000B7AE2"/>
    <w:rsid w:val="000C04A8"/>
    <w:rsid w:val="000C0883"/>
    <w:rsid w:val="000C4EA3"/>
    <w:rsid w:val="000D3616"/>
    <w:rsid w:val="000D462F"/>
    <w:rsid w:val="000D74D4"/>
    <w:rsid w:val="000E0E78"/>
    <w:rsid w:val="000E48DA"/>
    <w:rsid w:val="000E68AD"/>
    <w:rsid w:val="000E7100"/>
    <w:rsid w:val="000F2D6E"/>
    <w:rsid w:val="000F4872"/>
    <w:rsid w:val="000F64C5"/>
    <w:rsid w:val="00100390"/>
    <w:rsid w:val="001073C7"/>
    <w:rsid w:val="00107438"/>
    <w:rsid w:val="00114A0C"/>
    <w:rsid w:val="00115042"/>
    <w:rsid w:val="0012381F"/>
    <w:rsid w:val="00125E16"/>
    <w:rsid w:val="001263D5"/>
    <w:rsid w:val="001270F0"/>
    <w:rsid w:val="00130154"/>
    <w:rsid w:val="0013054A"/>
    <w:rsid w:val="001305BC"/>
    <w:rsid w:val="00132F62"/>
    <w:rsid w:val="00135EDD"/>
    <w:rsid w:val="00137184"/>
    <w:rsid w:val="001374C8"/>
    <w:rsid w:val="001411B2"/>
    <w:rsid w:val="00143B2A"/>
    <w:rsid w:val="00155F0D"/>
    <w:rsid w:val="00156871"/>
    <w:rsid w:val="001620AE"/>
    <w:rsid w:val="00163F70"/>
    <w:rsid w:val="00164B42"/>
    <w:rsid w:val="00167C4C"/>
    <w:rsid w:val="00173282"/>
    <w:rsid w:val="00176994"/>
    <w:rsid w:val="00177DC5"/>
    <w:rsid w:val="00177F68"/>
    <w:rsid w:val="00183A39"/>
    <w:rsid w:val="00184666"/>
    <w:rsid w:val="0018577B"/>
    <w:rsid w:val="00185CA7"/>
    <w:rsid w:val="00187E77"/>
    <w:rsid w:val="00190C78"/>
    <w:rsid w:val="001923A1"/>
    <w:rsid w:val="00197AC7"/>
    <w:rsid w:val="001A5E6B"/>
    <w:rsid w:val="001B04F6"/>
    <w:rsid w:val="001C0865"/>
    <w:rsid w:val="001C1280"/>
    <w:rsid w:val="001C22AC"/>
    <w:rsid w:val="001C45D4"/>
    <w:rsid w:val="001C5A9B"/>
    <w:rsid w:val="001D4C4B"/>
    <w:rsid w:val="001E09CD"/>
    <w:rsid w:val="001E0CAD"/>
    <w:rsid w:val="001E31A7"/>
    <w:rsid w:val="001E4753"/>
    <w:rsid w:val="001F3085"/>
    <w:rsid w:val="001F45FD"/>
    <w:rsid w:val="001F4673"/>
    <w:rsid w:val="001F64FF"/>
    <w:rsid w:val="00201114"/>
    <w:rsid w:val="00201562"/>
    <w:rsid w:val="002063A3"/>
    <w:rsid w:val="002066DF"/>
    <w:rsid w:val="00207812"/>
    <w:rsid w:val="00210DEF"/>
    <w:rsid w:val="00222A6D"/>
    <w:rsid w:val="00226527"/>
    <w:rsid w:val="00226848"/>
    <w:rsid w:val="002269B7"/>
    <w:rsid w:val="00232F55"/>
    <w:rsid w:val="00236CA7"/>
    <w:rsid w:val="00240195"/>
    <w:rsid w:val="0024267E"/>
    <w:rsid w:val="00243900"/>
    <w:rsid w:val="002454E4"/>
    <w:rsid w:val="00246EFA"/>
    <w:rsid w:val="00247745"/>
    <w:rsid w:val="00247CA9"/>
    <w:rsid w:val="002503DA"/>
    <w:rsid w:val="00255A3A"/>
    <w:rsid w:val="00260A08"/>
    <w:rsid w:val="00261852"/>
    <w:rsid w:val="0026198F"/>
    <w:rsid w:val="00261F98"/>
    <w:rsid w:val="002620D7"/>
    <w:rsid w:val="00266FC7"/>
    <w:rsid w:val="00267430"/>
    <w:rsid w:val="00272AAC"/>
    <w:rsid w:val="002773F3"/>
    <w:rsid w:val="002774D2"/>
    <w:rsid w:val="0028270C"/>
    <w:rsid w:val="002844F2"/>
    <w:rsid w:val="002862EC"/>
    <w:rsid w:val="00292E2D"/>
    <w:rsid w:val="00293953"/>
    <w:rsid w:val="002A354D"/>
    <w:rsid w:val="002A4081"/>
    <w:rsid w:val="002A53A8"/>
    <w:rsid w:val="002A5C79"/>
    <w:rsid w:val="002A7397"/>
    <w:rsid w:val="002B0B84"/>
    <w:rsid w:val="002B15D1"/>
    <w:rsid w:val="002B2825"/>
    <w:rsid w:val="002B32B3"/>
    <w:rsid w:val="002C165A"/>
    <w:rsid w:val="002C40F6"/>
    <w:rsid w:val="002D2220"/>
    <w:rsid w:val="002D499C"/>
    <w:rsid w:val="002D5A08"/>
    <w:rsid w:val="002D7CBA"/>
    <w:rsid w:val="002E136E"/>
    <w:rsid w:val="002E1F85"/>
    <w:rsid w:val="002E2CF7"/>
    <w:rsid w:val="002E2EDB"/>
    <w:rsid w:val="002E5634"/>
    <w:rsid w:val="002E7603"/>
    <w:rsid w:val="002F53AA"/>
    <w:rsid w:val="002F75D7"/>
    <w:rsid w:val="00300988"/>
    <w:rsid w:val="003111E7"/>
    <w:rsid w:val="00316443"/>
    <w:rsid w:val="003210B2"/>
    <w:rsid w:val="00322A20"/>
    <w:rsid w:val="00322F5B"/>
    <w:rsid w:val="00323BB9"/>
    <w:rsid w:val="00325059"/>
    <w:rsid w:val="0032702B"/>
    <w:rsid w:val="00327F55"/>
    <w:rsid w:val="00337039"/>
    <w:rsid w:val="003450A3"/>
    <w:rsid w:val="00350C87"/>
    <w:rsid w:val="0035120D"/>
    <w:rsid w:val="00355A21"/>
    <w:rsid w:val="0036274C"/>
    <w:rsid w:val="00362DF0"/>
    <w:rsid w:val="003639F0"/>
    <w:rsid w:val="00364164"/>
    <w:rsid w:val="0036608C"/>
    <w:rsid w:val="00370D08"/>
    <w:rsid w:val="00384C67"/>
    <w:rsid w:val="00384F22"/>
    <w:rsid w:val="003856DD"/>
    <w:rsid w:val="00395E58"/>
    <w:rsid w:val="003A1F32"/>
    <w:rsid w:val="003A6AFE"/>
    <w:rsid w:val="003A6BFD"/>
    <w:rsid w:val="003B3FF1"/>
    <w:rsid w:val="003B62FB"/>
    <w:rsid w:val="003B63FB"/>
    <w:rsid w:val="003B7085"/>
    <w:rsid w:val="003B7416"/>
    <w:rsid w:val="003C0A19"/>
    <w:rsid w:val="003C3330"/>
    <w:rsid w:val="003C34E2"/>
    <w:rsid w:val="003C57DC"/>
    <w:rsid w:val="003D35E9"/>
    <w:rsid w:val="003D433B"/>
    <w:rsid w:val="003E6F66"/>
    <w:rsid w:val="003E743D"/>
    <w:rsid w:val="003F15BF"/>
    <w:rsid w:val="003F1FB7"/>
    <w:rsid w:val="003F2EA4"/>
    <w:rsid w:val="00406003"/>
    <w:rsid w:val="004103BB"/>
    <w:rsid w:val="00412F01"/>
    <w:rsid w:val="00414F85"/>
    <w:rsid w:val="00422929"/>
    <w:rsid w:val="00424E2A"/>
    <w:rsid w:val="0043130C"/>
    <w:rsid w:val="00431344"/>
    <w:rsid w:val="00431D49"/>
    <w:rsid w:val="00434720"/>
    <w:rsid w:val="00434CD7"/>
    <w:rsid w:val="00436A17"/>
    <w:rsid w:val="004428F7"/>
    <w:rsid w:val="00444583"/>
    <w:rsid w:val="004448DC"/>
    <w:rsid w:val="004565C6"/>
    <w:rsid w:val="004659EC"/>
    <w:rsid w:val="0046712B"/>
    <w:rsid w:val="004671BB"/>
    <w:rsid w:val="004672CD"/>
    <w:rsid w:val="00467595"/>
    <w:rsid w:val="00467696"/>
    <w:rsid w:val="00470A63"/>
    <w:rsid w:val="004713F0"/>
    <w:rsid w:val="00480DCF"/>
    <w:rsid w:val="00482815"/>
    <w:rsid w:val="00485CEC"/>
    <w:rsid w:val="0049292B"/>
    <w:rsid w:val="00492BFF"/>
    <w:rsid w:val="004957F5"/>
    <w:rsid w:val="00497A51"/>
    <w:rsid w:val="004A1431"/>
    <w:rsid w:val="004A40C0"/>
    <w:rsid w:val="004A6CBA"/>
    <w:rsid w:val="004B3081"/>
    <w:rsid w:val="004B3DE3"/>
    <w:rsid w:val="004B4CA2"/>
    <w:rsid w:val="004B5DE2"/>
    <w:rsid w:val="004C41CC"/>
    <w:rsid w:val="004E5991"/>
    <w:rsid w:val="004E7FC8"/>
    <w:rsid w:val="004F1F43"/>
    <w:rsid w:val="004F4558"/>
    <w:rsid w:val="0050239F"/>
    <w:rsid w:val="00502B7E"/>
    <w:rsid w:val="0050792B"/>
    <w:rsid w:val="00510158"/>
    <w:rsid w:val="00511C2E"/>
    <w:rsid w:val="005137E5"/>
    <w:rsid w:val="005146E9"/>
    <w:rsid w:val="00525E49"/>
    <w:rsid w:val="005266FB"/>
    <w:rsid w:val="005316C8"/>
    <w:rsid w:val="00533710"/>
    <w:rsid w:val="00533A4A"/>
    <w:rsid w:val="0053734A"/>
    <w:rsid w:val="00537DF0"/>
    <w:rsid w:val="005404BA"/>
    <w:rsid w:val="00546DFB"/>
    <w:rsid w:val="0055147B"/>
    <w:rsid w:val="005523B6"/>
    <w:rsid w:val="00553EBC"/>
    <w:rsid w:val="00555113"/>
    <w:rsid w:val="00567669"/>
    <w:rsid w:val="0057079B"/>
    <w:rsid w:val="00573F41"/>
    <w:rsid w:val="00574A7E"/>
    <w:rsid w:val="00581A84"/>
    <w:rsid w:val="005A0841"/>
    <w:rsid w:val="005A69A0"/>
    <w:rsid w:val="005B0368"/>
    <w:rsid w:val="005B25F2"/>
    <w:rsid w:val="005B30F2"/>
    <w:rsid w:val="005C346E"/>
    <w:rsid w:val="005C5CEA"/>
    <w:rsid w:val="005C7895"/>
    <w:rsid w:val="005D19D8"/>
    <w:rsid w:val="005D2D12"/>
    <w:rsid w:val="005D5190"/>
    <w:rsid w:val="005D60FF"/>
    <w:rsid w:val="005E021B"/>
    <w:rsid w:val="005E352B"/>
    <w:rsid w:val="005E4070"/>
    <w:rsid w:val="005E4705"/>
    <w:rsid w:val="005E7D82"/>
    <w:rsid w:val="005E7D8B"/>
    <w:rsid w:val="005F0AEE"/>
    <w:rsid w:val="005F3ACF"/>
    <w:rsid w:val="005F4909"/>
    <w:rsid w:val="005F6B1B"/>
    <w:rsid w:val="0060225E"/>
    <w:rsid w:val="00604BAB"/>
    <w:rsid w:val="00606E07"/>
    <w:rsid w:val="0061259E"/>
    <w:rsid w:val="00630D2D"/>
    <w:rsid w:val="006409CB"/>
    <w:rsid w:val="00641192"/>
    <w:rsid w:val="00641553"/>
    <w:rsid w:val="00643106"/>
    <w:rsid w:val="006440C0"/>
    <w:rsid w:val="00645881"/>
    <w:rsid w:val="00651919"/>
    <w:rsid w:val="006534C9"/>
    <w:rsid w:val="00653BBD"/>
    <w:rsid w:val="00655FA5"/>
    <w:rsid w:val="00662760"/>
    <w:rsid w:val="00662B6A"/>
    <w:rsid w:val="006654DE"/>
    <w:rsid w:val="006658E5"/>
    <w:rsid w:val="00666400"/>
    <w:rsid w:val="006720BD"/>
    <w:rsid w:val="006722B4"/>
    <w:rsid w:val="00673216"/>
    <w:rsid w:val="00673DBC"/>
    <w:rsid w:val="006757F6"/>
    <w:rsid w:val="00675898"/>
    <w:rsid w:val="00677D86"/>
    <w:rsid w:val="00681A40"/>
    <w:rsid w:val="00684BAD"/>
    <w:rsid w:val="00692A70"/>
    <w:rsid w:val="0069552A"/>
    <w:rsid w:val="006975BC"/>
    <w:rsid w:val="006A3166"/>
    <w:rsid w:val="006A3559"/>
    <w:rsid w:val="006B0CC0"/>
    <w:rsid w:val="006B5686"/>
    <w:rsid w:val="006B7F60"/>
    <w:rsid w:val="006C1AAF"/>
    <w:rsid w:val="006C3F0B"/>
    <w:rsid w:val="006C4374"/>
    <w:rsid w:val="006C52C3"/>
    <w:rsid w:val="006D0985"/>
    <w:rsid w:val="006D105D"/>
    <w:rsid w:val="006D148F"/>
    <w:rsid w:val="006D247E"/>
    <w:rsid w:val="006D47C2"/>
    <w:rsid w:val="006D4EEC"/>
    <w:rsid w:val="006D6FFE"/>
    <w:rsid w:val="006D77CD"/>
    <w:rsid w:val="006E22B1"/>
    <w:rsid w:val="006F0368"/>
    <w:rsid w:val="006F22CE"/>
    <w:rsid w:val="006F7D6C"/>
    <w:rsid w:val="00703570"/>
    <w:rsid w:val="00704DA0"/>
    <w:rsid w:val="00711911"/>
    <w:rsid w:val="0071362F"/>
    <w:rsid w:val="0071394D"/>
    <w:rsid w:val="00731EDF"/>
    <w:rsid w:val="00732679"/>
    <w:rsid w:val="007362A3"/>
    <w:rsid w:val="007375A6"/>
    <w:rsid w:val="00740B98"/>
    <w:rsid w:val="0074352F"/>
    <w:rsid w:val="00744693"/>
    <w:rsid w:val="0074598E"/>
    <w:rsid w:val="0075403A"/>
    <w:rsid w:val="007559CE"/>
    <w:rsid w:val="00757555"/>
    <w:rsid w:val="007608F0"/>
    <w:rsid w:val="00763758"/>
    <w:rsid w:val="00764460"/>
    <w:rsid w:val="0077003A"/>
    <w:rsid w:val="00770AB9"/>
    <w:rsid w:val="007750C7"/>
    <w:rsid w:val="00777B6B"/>
    <w:rsid w:val="007802A6"/>
    <w:rsid w:val="007813CE"/>
    <w:rsid w:val="007858F5"/>
    <w:rsid w:val="00790FDD"/>
    <w:rsid w:val="00796B52"/>
    <w:rsid w:val="007974B6"/>
    <w:rsid w:val="007A0AF2"/>
    <w:rsid w:val="007A10E7"/>
    <w:rsid w:val="007A24B7"/>
    <w:rsid w:val="007A3D2B"/>
    <w:rsid w:val="007A648B"/>
    <w:rsid w:val="007A7231"/>
    <w:rsid w:val="007B2FC9"/>
    <w:rsid w:val="007B434F"/>
    <w:rsid w:val="007B5680"/>
    <w:rsid w:val="007B78A1"/>
    <w:rsid w:val="007B7961"/>
    <w:rsid w:val="007C60FF"/>
    <w:rsid w:val="007D0636"/>
    <w:rsid w:val="007D2FB5"/>
    <w:rsid w:val="007D41B7"/>
    <w:rsid w:val="007E156D"/>
    <w:rsid w:val="007E3419"/>
    <w:rsid w:val="007E65AC"/>
    <w:rsid w:val="007E7622"/>
    <w:rsid w:val="007E7663"/>
    <w:rsid w:val="007F10AD"/>
    <w:rsid w:val="007F193B"/>
    <w:rsid w:val="007F60AB"/>
    <w:rsid w:val="007F6860"/>
    <w:rsid w:val="0080265A"/>
    <w:rsid w:val="00803D27"/>
    <w:rsid w:val="0080405E"/>
    <w:rsid w:val="00805331"/>
    <w:rsid w:val="008068D2"/>
    <w:rsid w:val="00807E5F"/>
    <w:rsid w:val="00811661"/>
    <w:rsid w:val="0081215C"/>
    <w:rsid w:val="00812A39"/>
    <w:rsid w:val="008134EF"/>
    <w:rsid w:val="00817369"/>
    <w:rsid w:val="00817429"/>
    <w:rsid w:val="008204FD"/>
    <w:rsid w:val="00826519"/>
    <w:rsid w:val="00835668"/>
    <w:rsid w:val="00843834"/>
    <w:rsid w:val="00844D42"/>
    <w:rsid w:val="00847C68"/>
    <w:rsid w:val="00850E21"/>
    <w:rsid w:val="0086103F"/>
    <w:rsid w:val="00864102"/>
    <w:rsid w:val="0087373E"/>
    <w:rsid w:val="008778E9"/>
    <w:rsid w:val="00880F3B"/>
    <w:rsid w:val="008825FD"/>
    <w:rsid w:val="00886557"/>
    <w:rsid w:val="00886BA2"/>
    <w:rsid w:val="00887A76"/>
    <w:rsid w:val="00890844"/>
    <w:rsid w:val="00891658"/>
    <w:rsid w:val="0089384A"/>
    <w:rsid w:val="00893B11"/>
    <w:rsid w:val="008949C9"/>
    <w:rsid w:val="008953C9"/>
    <w:rsid w:val="00896BF4"/>
    <w:rsid w:val="00897D72"/>
    <w:rsid w:val="008A10AB"/>
    <w:rsid w:val="008A3551"/>
    <w:rsid w:val="008A59B5"/>
    <w:rsid w:val="008A6EDD"/>
    <w:rsid w:val="008A7EFC"/>
    <w:rsid w:val="008B18BA"/>
    <w:rsid w:val="008B19CD"/>
    <w:rsid w:val="008B4508"/>
    <w:rsid w:val="008B62CC"/>
    <w:rsid w:val="008B75EE"/>
    <w:rsid w:val="008C21B3"/>
    <w:rsid w:val="008C4784"/>
    <w:rsid w:val="008C6742"/>
    <w:rsid w:val="008D08F7"/>
    <w:rsid w:val="008D1B23"/>
    <w:rsid w:val="008D23DD"/>
    <w:rsid w:val="008E04FB"/>
    <w:rsid w:val="008E1C6C"/>
    <w:rsid w:val="008E215F"/>
    <w:rsid w:val="008E2D81"/>
    <w:rsid w:val="008E3642"/>
    <w:rsid w:val="008E7201"/>
    <w:rsid w:val="008F095F"/>
    <w:rsid w:val="008F3700"/>
    <w:rsid w:val="008F5704"/>
    <w:rsid w:val="008F63F8"/>
    <w:rsid w:val="009004CD"/>
    <w:rsid w:val="00901E1E"/>
    <w:rsid w:val="009028E6"/>
    <w:rsid w:val="00902C92"/>
    <w:rsid w:val="009035EB"/>
    <w:rsid w:val="00910F02"/>
    <w:rsid w:val="00911694"/>
    <w:rsid w:val="00920620"/>
    <w:rsid w:val="00926815"/>
    <w:rsid w:val="00926914"/>
    <w:rsid w:val="00927663"/>
    <w:rsid w:val="00930A10"/>
    <w:rsid w:val="009319B7"/>
    <w:rsid w:val="009331AD"/>
    <w:rsid w:val="0093389C"/>
    <w:rsid w:val="0093395F"/>
    <w:rsid w:val="0094272A"/>
    <w:rsid w:val="00943A1D"/>
    <w:rsid w:val="00946664"/>
    <w:rsid w:val="0095004A"/>
    <w:rsid w:val="00954877"/>
    <w:rsid w:val="00954A84"/>
    <w:rsid w:val="0095785C"/>
    <w:rsid w:val="009610E4"/>
    <w:rsid w:val="00961133"/>
    <w:rsid w:val="009651B2"/>
    <w:rsid w:val="009711A6"/>
    <w:rsid w:val="00971757"/>
    <w:rsid w:val="009730F7"/>
    <w:rsid w:val="00976004"/>
    <w:rsid w:val="00977E6B"/>
    <w:rsid w:val="009807B0"/>
    <w:rsid w:val="0098366D"/>
    <w:rsid w:val="00984452"/>
    <w:rsid w:val="00985C89"/>
    <w:rsid w:val="009923FE"/>
    <w:rsid w:val="009928D8"/>
    <w:rsid w:val="0099684E"/>
    <w:rsid w:val="009968E7"/>
    <w:rsid w:val="009A68D7"/>
    <w:rsid w:val="009B1FC4"/>
    <w:rsid w:val="009B2C9C"/>
    <w:rsid w:val="009B6AE7"/>
    <w:rsid w:val="009C0348"/>
    <w:rsid w:val="009C4A81"/>
    <w:rsid w:val="009C6F88"/>
    <w:rsid w:val="009D0751"/>
    <w:rsid w:val="009D7B98"/>
    <w:rsid w:val="009E16E7"/>
    <w:rsid w:val="009E628F"/>
    <w:rsid w:val="009F21B2"/>
    <w:rsid w:val="009F4236"/>
    <w:rsid w:val="009F4942"/>
    <w:rsid w:val="009F7BB7"/>
    <w:rsid w:val="00A005EB"/>
    <w:rsid w:val="00A01E26"/>
    <w:rsid w:val="00A15006"/>
    <w:rsid w:val="00A173C4"/>
    <w:rsid w:val="00A22453"/>
    <w:rsid w:val="00A23A0F"/>
    <w:rsid w:val="00A2504A"/>
    <w:rsid w:val="00A25EE9"/>
    <w:rsid w:val="00A25F9B"/>
    <w:rsid w:val="00A26774"/>
    <w:rsid w:val="00A26FA0"/>
    <w:rsid w:val="00A27F9A"/>
    <w:rsid w:val="00A302A5"/>
    <w:rsid w:val="00A314E4"/>
    <w:rsid w:val="00A33286"/>
    <w:rsid w:val="00A43BD5"/>
    <w:rsid w:val="00A46F5A"/>
    <w:rsid w:val="00A477C7"/>
    <w:rsid w:val="00A503DF"/>
    <w:rsid w:val="00A5517E"/>
    <w:rsid w:val="00A60568"/>
    <w:rsid w:val="00A62AC3"/>
    <w:rsid w:val="00A76160"/>
    <w:rsid w:val="00A76401"/>
    <w:rsid w:val="00A768DD"/>
    <w:rsid w:val="00A773E9"/>
    <w:rsid w:val="00A8193A"/>
    <w:rsid w:val="00A81C13"/>
    <w:rsid w:val="00A82CEC"/>
    <w:rsid w:val="00A90EA3"/>
    <w:rsid w:val="00A927F6"/>
    <w:rsid w:val="00A94BDB"/>
    <w:rsid w:val="00A97FAC"/>
    <w:rsid w:val="00AA1647"/>
    <w:rsid w:val="00AA2458"/>
    <w:rsid w:val="00AA575E"/>
    <w:rsid w:val="00AA713F"/>
    <w:rsid w:val="00AB078C"/>
    <w:rsid w:val="00AC0DFC"/>
    <w:rsid w:val="00AC3DC1"/>
    <w:rsid w:val="00AD1764"/>
    <w:rsid w:val="00AD49AE"/>
    <w:rsid w:val="00AD5CEB"/>
    <w:rsid w:val="00AD7BD8"/>
    <w:rsid w:val="00AE1D50"/>
    <w:rsid w:val="00AE70C1"/>
    <w:rsid w:val="00AF1713"/>
    <w:rsid w:val="00AF44A4"/>
    <w:rsid w:val="00AF46B1"/>
    <w:rsid w:val="00AF5A40"/>
    <w:rsid w:val="00AF6191"/>
    <w:rsid w:val="00AF6E7F"/>
    <w:rsid w:val="00B0222F"/>
    <w:rsid w:val="00B0436D"/>
    <w:rsid w:val="00B05768"/>
    <w:rsid w:val="00B0627D"/>
    <w:rsid w:val="00B1175F"/>
    <w:rsid w:val="00B126E3"/>
    <w:rsid w:val="00B12F0B"/>
    <w:rsid w:val="00B1539B"/>
    <w:rsid w:val="00B15C14"/>
    <w:rsid w:val="00B2196D"/>
    <w:rsid w:val="00B21B0A"/>
    <w:rsid w:val="00B228A8"/>
    <w:rsid w:val="00B240A3"/>
    <w:rsid w:val="00B2445C"/>
    <w:rsid w:val="00B301AB"/>
    <w:rsid w:val="00B30969"/>
    <w:rsid w:val="00B35916"/>
    <w:rsid w:val="00B36870"/>
    <w:rsid w:val="00B3750B"/>
    <w:rsid w:val="00B408A1"/>
    <w:rsid w:val="00B5431A"/>
    <w:rsid w:val="00B547DC"/>
    <w:rsid w:val="00B54B2D"/>
    <w:rsid w:val="00B56508"/>
    <w:rsid w:val="00B5767C"/>
    <w:rsid w:val="00B57F24"/>
    <w:rsid w:val="00B73703"/>
    <w:rsid w:val="00B74957"/>
    <w:rsid w:val="00B77801"/>
    <w:rsid w:val="00B8050D"/>
    <w:rsid w:val="00B80608"/>
    <w:rsid w:val="00B85560"/>
    <w:rsid w:val="00B871E7"/>
    <w:rsid w:val="00B90BE4"/>
    <w:rsid w:val="00B91023"/>
    <w:rsid w:val="00B92582"/>
    <w:rsid w:val="00BA2288"/>
    <w:rsid w:val="00BA3293"/>
    <w:rsid w:val="00BA4BE4"/>
    <w:rsid w:val="00BB24BA"/>
    <w:rsid w:val="00BB3320"/>
    <w:rsid w:val="00BB3D46"/>
    <w:rsid w:val="00BB46C9"/>
    <w:rsid w:val="00BB66D8"/>
    <w:rsid w:val="00BC1BEA"/>
    <w:rsid w:val="00BC3797"/>
    <w:rsid w:val="00BC5F29"/>
    <w:rsid w:val="00BC63B9"/>
    <w:rsid w:val="00BC7DF8"/>
    <w:rsid w:val="00BD106E"/>
    <w:rsid w:val="00BD2EE5"/>
    <w:rsid w:val="00BD77F2"/>
    <w:rsid w:val="00BE37A1"/>
    <w:rsid w:val="00BE3A2B"/>
    <w:rsid w:val="00BE4040"/>
    <w:rsid w:val="00BF736D"/>
    <w:rsid w:val="00C000AC"/>
    <w:rsid w:val="00C002E4"/>
    <w:rsid w:val="00C01C62"/>
    <w:rsid w:val="00C05D4B"/>
    <w:rsid w:val="00C10A1A"/>
    <w:rsid w:val="00C1392E"/>
    <w:rsid w:val="00C14367"/>
    <w:rsid w:val="00C201B3"/>
    <w:rsid w:val="00C20671"/>
    <w:rsid w:val="00C214B6"/>
    <w:rsid w:val="00C2386A"/>
    <w:rsid w:val="00C24619"/>
    <w:rsid w:val="00C335AB"/>
    <w:rsid w:val="00C34F30"/>
    <w:rsid w:val="00C51DCB"/>
    <w:rsid w:val="00C54AAB"/>
    <w:rsid w:val="00C550AA"/>
    <w:rsid w:val="00C56AA8"/>
    <w:rsid w:val="00C61F83"/>
    <w:rsid w:val="00C62CC2"/>
    <w:rsid w:val="00C64C65"/>
    <w:rsid w:val="00C67A49"/>
    <w:rsid w:val="00C715B5"/>
    <w:rsid w:val="00C758E8"/>
    <w:rsid w:val="00C77BF0"/>
    <w:rsid w:val="00C8127B"/>
    <w:rsid w:val="00C82192"/>
    <w:rsid w:val="00C8255D"/>
    <w:rsid w:val="00C82607"/>
    <w:rsid w:val="00C85CF5"/>
    <w:rsid w:val="00C86681"/>
    <w:rsid w:val="00C91F3F"/>
    <w:rsid w:val="00C939BC"/>
    <w:rsid w:val="00CA09B4"/>
    <w:rsid w:val="00CA1131"/>
    <w:rsid w:val="00CA297D"/>
    <w:rsid w:val="00CB11FC"/>
    <w:rsid w:val="00CB4BC3"/>
    <w:rsid w:val="00CB5A26"/>
    <w:rsid w:val="00CB7AFB"/>
    <w:rsid w:val="00CC0EFF"/>
    <w:rsid w:val="00CC604C"/>
    <w:rsid w:val="00CC62F7"/>
    <w:rsid w:val="00CC71EA"/>
    <w:rsid w:val="00CC75B1"/>
    <w:rsid w:val="00CD08F6"/>
    <w:rsid w:val="00CD16ED"/>
    <w:rsid w:val="00CD38E0"/>
    <w:rsid w:val="00CD43C2"/>
    <w:rsid w:val="00CD44DF"/>
    <w:rsid w:val="00CE040A"/>
    <w:rsid w:val="00CF06D9"/>
    <w:rsid w:val="00CF3CED"/>
    <w:rsid w:val="00CF5E12"/>
    <w:rsid w:val="00D05E0B"/>
    <w:rsid w:val="00D07661"/>
    <w:rsid w:val="00D115ED"/>
    <w:rsid w:val="00D14C0A"/>
    <w:rsid w:val="00D16102"/>
    <w:rsid w:val="00D25257"/>
    <w:rsid w:val="00D27CA6"/>
    <w:rsid w:val="00D3119F"/>
    <w:rsid w:val="00D33563"/>
    <w:rsid w:val="00D40BD7"/>
    <w:rsid w:val="00D41AA6"/>
    <w:rsid w:val="00D427A7"/>
    <w:rsid w:val="00D475F4"/>
    <w:rsid w:val="00D5435F"/>
    <w:rsid w:val="00D55897"/>
    <w:rsid w:val="00D57917"/>
    <w:rsid w:val="00D609AD"/>
    <w:rsid w:val="00D662F4"/>
    <w:rsid w:val="00D70497"/>
    <w:rsid w:val="00D71793"/>
    <w:rsid w:val="00D81836"/>
    <w:rsid w:val="00D85343"/>
    <w:rsid w:val="00D879F5"/>
    <w:rsid w:val="00D9196C"/>
    <w:rsid w:val="00D9480F"/>
    <w:rsid w:val="00DA0437"/>
    <w:rsid w:val="00DA3A29"/>
    <w:rsid w:val="00DA4BEC"/>
    <w:rsid w:val="00DB11F0"/>
    <w:rsid w:val="00DB50CD"/>
    <w:rsid w:val="00DD1241"/>
    <w:rsid w:val="00DD2CCB"/>
    <w:rsid w:val="00DD3830"/>
    <w:rsid w:val="00DD692A"/>
    <w:rsid w:val="00DE1B1E"/>
    <w:rsid w:val="00DE2C8F"/>
    <w:rsid w:val="00DE30E4"/>
    <w:rsid w:val="00DE39A7"/>
    <w:rsid w:val="00DE4672"/>
    <w:rsid w:val="00DE5F8F"/>
    <w:rsid w:val="00DE7E6F"/>
    <w:rsid w:val="00DF17D3"/>
    <w:rsid w:val="00DF298B"/>
    <w:rsid w:val="00DF3567"/>
    <w:rsid w:val="00DF3E6F"/>
    <w:rsid w:val="00DF4360"/>
    <w:rsid w:val="00E00A59"/>
    <w:rsid w:val="00E02A36"/>
    <w:rsid w:val="00E02BF0"/>
    <w:rsid w:val="00E04C7E"/>
    <w:rsid w:val="00E1292F"/>
    <w:rsid w:val="00E12955"/>
    <w:rsid w:val="00E20A5B"/>
    <w:rsid w:val="00E2233B"/>
    <w:rsid w:val="00E32ED1"/>
    <w:rsid w:val="00E35C13"/>
    <w:rsid w:val="00E36377"/>
    <w:rsid w:val="00E36AD7"/>
    <w:rsid w:val="00E40655"/>
    <w:rsid w:val="00E41578"/>
    <w:rsid w:val="00E4238E"/>
    <w:rsid w:val="00E4356F"/>
    <w:rsid w:val="00E454B7"/>
    <w:rsid w:val="00E50D6F"/>
    <w:rsid w:val="00E5120B"/>
    <w:rsid w:val="00E53E5C"/>
    <w:rsid w:val="00E54C3A"/>
    <w:rsid w:val="00E574E6"/>
    <w:rsid w:val="00E57E75"/>
    <w:rsid w:val="00E60EA4"/>
    <w:rsid w:val="00E62FF3"/>
    <w:rsid w:val="00E6461E"/>
    <w:rsid w:val="00E66C37"/>
    <w:rsid w:val="00E704A7"/>
    <w:rsid w:val="00E70DA6"/>
    <w:rsid w:val="00E71E75"/>
    <w:rsid w:val="00E77823"/>
    <w:rsid w:val="00E77FF8"/>
    <w:rsid w:val="00E81EF0"/>
    <w:rsid w:val="00E82641"/>
    <w:rsid w:val="00E85665"/>
    <w:rsid w:val="00E9690C"/>
    <w:rsid w:val="00E97995"/>
    <w:rsid w:val="00EA01D7"/>
    <w:rsid w:val="00EA117A"/>
    <w:rsid w:val="00EA363C"/>
    <w:rsid w:val="00EA75F1"/>
    <w:rsid w:val="00EB1883"/>
    <w:rsid w:val="00EB33CC"/>
    <w:rsid w:val="00EB5C80"/>
    <w:rsid w:val="00EB69F4"/>
    <w:rsid w:val="00EC4879"/>
    <w:rsid w:val="00EC6560"/>
    <w:rsid w:val="00ED026B"/>
    <w:rsid w:val="00ED0F3B"/>
    <w:rsid w:val="00ED3602"/>
    <w:rsid w:val="00ED3AB2"/>
    <w:rsid w:val="00ED4083"/>
    <w:rsid w:val="00ED4B59"/>
    <w:rsid w:val="00EE53E2"/>
    <w:rsid w:val="00EE5E69"/>
    <w:rsid w:val="00EE5F23"/>
    <w:rsid w:val="00EE6C1F"/>
    <w:rsid w:val="00EF1F56"/>
    <w:rsid w:val="00EF3214"/>
    <w:rsid w:val="00F05D3F"/>
    <w:rsid w:val="00F0636D"/>
    <w:rsid w:val="00F10BB8"/>
    <w:rsid w:val="00F12042"/>
    <w:rsid w:val="00F1241E"/>
    <w:rsid w:val="00F130FF"/>
    <w:rsid w:val="00F13240"/>
    <w:rsid w:val="00F1715F"/>
    <w:rsid w:val="00F2171F"/>
    <w:rsid w:val="00F25F16"/>
    <w:rsid w:val="00F30FA6"/>
    <w:rsid w:val="00F31431"/>
    <w:rsid w:val="00F32F3E"/>
    <w:rsid w:val="00F339DE"/>
    <w:rsid w:val="00F34E34"/>
    <w:rsid w:val="00F425A5"/>
    <w:rsid w:val="00F47A40"/>
    <w:rsid w:val="00F56B28"/>
    <w:rsid w:val="00F62F73"/>
    <w:rsid w:val="00F6394C"/>
    <w:rsid w:val="00F7314E"/>
    <w:rsid w:val="00F73425"/>
    <w:rsid w:val="00F8155D"/>
    <w:rsid w:val="00F85469"/>
    <w:rsid w:val="00F87040"/>
    <w:rsid w:val="00F8797C"/>
    <w:rsid w:val="00F910B2"/>
    <w:rsid w:val="00F92BFA"/>
    <w:rsid w:val="00F93254"/>
    <w:rsid w:val="00F9478E"/>
    <w:rsid w:val="00FA1E35"/>
    <w:rsid w:val="00FA3715"/>
    <w:rsid w:val="00FB1616"/>
    <w:rsid w:val="00FB3223"/>
    <w:rsid w:val="00FB469D"/>
    <w:rsid w:val="00FC10FC"/>
    <w:rsid w:val="00FC1BB1"/>
    <w:rsid w:val="00FD31E5"/>
    <w:rsid w:val="00FD37F2"/>
    <w:rsid w:val="00FD51AC"/>
    <w:rsid w:val="00FD5C4A"/>
    <w:rsid w:val="00FE2F9B"/>
    <w:rsid w:val="00FE39CD"/>
    <w:rsid w:val="00FE639B"/>
    <w:rsid w:val="00FE69EC"/>
    <w:rsid w:val="00FE6F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9AA574EA-EB62-4361-BF82-11D89BD0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F83"/>
    <w:pPr>
      <w:spacing w:after="200" w:line="276" w:lineRule="auto"/>
    </w:pPr>
    <w:rPr>
      <w:sz w:val="22"/>
      <w:szCs w:val="22"/>
      <w:lang w:val="es-ES" w:eastAsia="en-US"/>
    </w:rPr>
  </w:style>
  <w:style w:type="paragraph" w:styleId="Ttulo1">
    <w:name w:val="heading 1"/>
    <w:basedOn w:val="Normal"/>
    <w:next w:val="Normal"/>
    <w:link w:val="Ttulo1Car"/>
    <w:qFormat/>
    <w:rsid w:val="006D4EEC"/>
    <w:pPr>
      <w:keepNext/>
      <w:numPr>
        <w:numId w:val="4"/>
      </w:numPr>
      <w:spacing w:before="240" w:after="60" w:line="240" w:lineRule="auto"/>
      <w:outlineLvl w:val="0"/>
    </w:pPr>
    <w:rPr>
      <w:rFonts w:ascii="Cambria" w:hAnsi="Cambria"/>
      <w:b/>
      <w:bCs/>
      <w:kern w:val="32"/>
      <w:sz w:val="32"/>
      <w:szCs w:val="32"/>
      <w:lang w:val="x-none" w:eastAsia="x-none"/>
    </w:rPr>
  </w:style>
  <w:style w:type="paragraph" w:styleId="Ttulo2">
    <w:name w:val="heading 2"/>
    <w:basedOn w:val="Normal"/>
    <w:next w:val="Normal"/>
    <w:link w:val="Ttulo2Car"/>
    <w:qFormat/>
    <w:rsid w:val="006D4EEC"/>
    <w:pPr>
      <w:keepNext/>
      <w:widowControl w:val="0"/>
      <w:numPr>
        <w:ilvl w:val="1"/>
        <w:numId w:val="4"/>
      </w:numPr>
      <w:spacing w:before="240" w:after="60" w:line="240" w:lineRule="auto"/>
      <w:outlineLvl w:val="1"/>
    </w:pPr>
    <w:rPr>
      <w:rFonts w:ascii="Arial" w:hAnsi="Arial"/>
      <w:b/>
      <w:bCs/>
      <w:i/>
      <w:iCs/>
      <w:sz w:val="28"/>
      <w:szCs w:val="28"/>
      <w:lang w:val="es-ES_tradnl" w:eastAsia="x-none"/>
    </w:rPr>
  </w:style>
  <w:style w:type="paragraph" w:styleId="Ttulo3">
    <w:name w:val="heading 3"/>
    <w:basedOn w:val="Normal"/>
    <w:next w:val="Normal"/>
    <w:link w:val="Ttulo3Car"/>
    <w:qFormat/>
    <w:rsid w:val="006D4EEC"/>
    <w:pPr>
      <w:keepNext/>
      <w:widowControl w:val="0"/>
      <w:numPr>
        <w:ilvl w:val="2"/>
        <w:numId w:val="4"/>
      </w:numPr>
      <w:spacing w:before="240" w:after="60" w:line="240" w:lineRule="auto"/>
      <w:outlineLvl w:val="2"/>
    </w:pPr>
    <w:rPr>
      <w:rFonts w:ascii="Arial" w:hAnsi="Arial"/>
      <w:b/>
      <w:bCs/>
      <w:sz w:val="26"/>
      <w:szCs w:val="26"/>
      <w:lang w:val="es-ES_tradnl" w:eastAsia="x-none"/>
    </w:rPr>
  </w:style>
  <w:style w:type="paragraph" w:styleId="Ttulo4">
    <w:name w:val="heading 4"/>
    <w:basedOn w:val="Normal"/>
    <w:next w:val="Normal"/>
    <w:link w:val="Ttulo4Car"/>
    <w:qFormat/>
    <w:rsid w:val="006D4EEC"/>
    <w:pPr>
      <w:keepNext/>
      <w:numPr>
        <w:ilvl w:val="3"/>
        <w:numId w:val="4"/>
      </w:numPr>
      <w:spacing w:before="240" w:after="60" w:line="240" w:lineRule="auto"/>
      <w:outlineLvl w:val="3"/>
    </w:pPr>
    <w:rPr>
      <w:b/>
      <w:bCs/>
      <w:sz w:val="28"/>
      <w:szCs w:val="28"/>
      <w:lang w:val="x-none" w:eastAsia="x-none"/>
    </w:rPr>
  </w:style>
  <w:style w:type="paragraph" w:styleId="Ttulo5">
    <w:name w:val="heading 5"/>
    <w:basedOn w:val="Normal"/>
    <w:next w:val="Normal"/>
    <w:link w:val="Ttulo5Car"/>
    <w:qFormat/>
    <w:rsid w:val="006D4EEC"/>
    <w:pPr>
      <w:numPr>
        <w:ilvl w:val="4"/>
        <w:numId w:val="4"/>
      </w:numPr>
      <w:spacing w:before="240" w:after="60" w:line="240" w:lineRule="auto"/>
      <w:outlineLvl w:val="4"/>
    </w:pPr>
    <w:rPr>
      <w:b/>
      <w:bCs/>
      <w:i/>
      <w:iCs/>
      <w:sz w:val="26"/>
      <w:szCs w:val="26"/>
      <w:lang w:val="x-none" w:eastAsia="x-none"/>
    </w:rPr>
  </w:style>
  <w:style w:type="paragraph" w:styleId="Ttulo6">
    <w:name w:val="heading 6"/>
    <w:basedOn w:val="Normal"/>
    <w:next w:val="Normal"/>
    <w:link w:val="Ttulo6Car"/>
    <w:qFormat/>
    <w:rsid w:val="006D4EEC"/>
    <w:pPr>
      <w:numPr>
        <w:ilvl w:val="5"/>
        <w:numId w:val="4"/>
      </w:numPr>
      <w:spacing w:before="240" w:after="60" w:line="240" w:lineRule="auto"/>
      <w:outlineLvl w:val="5"/>
    </w:pPr>
    <w:rPr>
      <w:b/>
      <w:bCs/>
      <w:lang w:val="x-none" w:eastAsia="x-none"/>
    </w:rPr>
  </w:style>
  <w:style w:type="paragraph" w:styleId="Ttulo7">
    <w:name w:val="heading 7"/>
    <w:basedOn w:val="Normal"/>
    <w:next w:val="Normal"/>
    <w:link w:val="Ttulo7Car"/>
    <w:qFormat/>
    <w:rsid w:val="006D4EEC"/>
    <w:pPr>
      <w:numPr>
        <w:ilvl w:val="6"/>
        <w:numId w:val="4"/>
      </w:numPr>
      <w:spacing w:before="240" w:after="60" w:line="240" w:lineRule="auto"/>
      <w:outlineLvl w:val="6"/>
    </w:pPr>
    <w:rPr>
      <w:sz w:val="24"/>
      <w:szCs w:val="24"/>
      <w:lang w:val="x-none" w:eastAsia="x-none"/>
    </w:rPr>
  </w:style>
  <w:style w:type="paragraph" w:styleId="Ttulo8">
    <w:name w:val="heading 8"/>
    <w:basedOn w:val="Normal"/>
    <w:next w:val="Normal"/>
    <w:link w:val="Ttulo8Car"/>
    <w:qFormat/>
    <w:rsid w:val="006D4EEC"/>
    <w:pPr>
      <w:numPr>
        <w:ilvl w:val="7"/>
        <w:numId w:val="4"/>
      </w:numPr>
      <w:spacing w:before="240" w:after="60" w:line="240" w:lineRule="auto"/>
      <w:outlineLvl w:val="7"/>
    </w:pPr>
    <w:rPr>
      <w:i/>
      <w:iCs/>
      <w:sz w:val="24"/>
      <w:szCs w:val="24"/>
      <w:lang w:val="x-none" w:eastAsia="x-none"/>
    </w:rPr>
  </w:style>
  <w:style w:type="paragraph" w:styleId="Ttulo9">
    <w:name w:val="heading 9"/>
    <w:basedOn w:val="Normal"/>
    <w:next w:val="Normal"/>
    <w:link w:val="Ttulo9Car"/>
    <w:qFormat/>
    <w:rsid w:val="006D4EEC"/>
    <w:pPr>
      <w:numPr>
        <w:ilvl w:val="8"/>
        <w:numId w:val="4"/>
      </w:numPr>
      <w:spacing w:before="240" w:after="60" w:line="240" w:lineRule="auto"/>
      <w:outlineLvl w:val="8"/>
    </w:pPr>
    <w:rPr>
      <w:rFonts w:ascii="Arial" w:hAnsi="Arial"/>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E53E2"/>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EE53E2"/>
  </w:style>
  <w:style w:type="paragraph" w:styleId="Piedepgina">
    <w:name w:val="footer"/>
    <w:basedOn w:val="Normal"/>
    <w:link w:val="PiedepginaCar"/>
    <w:unhideWhenUsed/>
    <w:rsid w:val="00EE53E2"/>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EE53E2"/>
  </w:style>
  <w:style w:type="paragraph" w:styleId="Textodeglobo">
    <w:name w:val="Balloon Text"/>
    <w:basedOn w:val="Normal"/>
    <w:link w:val="TextodegloboCar"/>
    <w:semiHidden/>
    <w:unhideWhenUsed/>
    <w:rsid w:val="00EE53E2"/>
    <w:pPr>
      <w:spacing w:after="0" w:line="240" w:lineRule="auto"/>
    </w:pPr>
    <w:rPr>
      <w:rFonts w:ascii="Tahoma" w:hAnsi="Tahoma" w:cs="Tahoma"/>
      <w:sz w:val="16"/>
      <w:szCs w:val="16"/>
      <w:lang w:val="es-CO"/>
    </w:rPr>
  </w:style>
  <w:style w:type="character" w:customStyle="1" w:styleId="TextodegloboCar">
    <w:name w:val="Texto de globo Car"/>
    <w:link w:val="Textodeglobo"/>
    <w:uiPriority w:val="99"/>
    <w:semiHidden/>
    <w:rsid w:val="00EE53E2"/>
    <w:rPr>
      <w:rFonts w:ascii="Tahoma" w:hAnsi="Tahoma" w:cs="Tahoma"/>
      <w:sz w:val="16"/>
      <w:szCs w:val="16"/>
    </w:rPr>
  </w:style>
  <w:style w:type="paragraph" w:styleId="Cuadrculamedia2-nfasis1">
    <w:name w:val="Medium Grid 2 Accent 1"/>
    <w:uiPriority w:val="1"/>
    <w:qFormat/>
    <w:rsid w:val="00D115ED"/>
    <w:rPr>
      <w:sz w:val="22"/>
      <w:szCs w:val="22"/>
      <w:lang w:eastAsia="en-US"/>
    </w:rPr>
  </w:style>
  <w:style w:type="character" w:styleId="Refdecomentario">
    <w:name w:val="annotation reference"/>
    <w:unhideWhenUsed/>
    <w:rsid w:val="00B91023"/>
    <w:rPr>
      <w:sz w:val="16"/>
      <w:szCs w:val="16"/>
    </w:rPr>
  </w:style>
  <w:style w:type="paragraph" w:styleId="Textocomentario">
    <w:name w:val="annotation text"/>
    <w:basedOn w:val="Normal"/>
    <w:link w:val="TextocomentarioCar"/>
    <w:unhideWhenUsed/>
    <w:rsid w:val="00B91023"/>
    <w:rPr>
      <w:sz w:val="20"/>
      <w:szCs w:val="20"/>
    </w:rPr>
  </w:style>
  <w:style w:type="character" w:customStyle="1" w:styleId="TextocomentarioCar">
    <w:name w:val="Texto comentario Car"/>
    <w:link w:val="Textocomentario"/>
    <w:rsid w:val="00B91023"/>
    <w:rPr>
      <w:lang w:eastAsia="en-US"/>
    </w:rPr>
  </w:style>
  <w:style w:type="paragraph" w:styleId="Asuntodelcomentario">
    <w:name w:val="annotation subject"/>
    <w:basedOn w:val="Textocomentario"/>
    <w:next w:val="Textocomentario"/>
    <w:link w:val="AsuntodelcomentarioCar"/>
    <w:unhideWhenUsed/>
    <w:rsid w:val="00B91023"/>
    <w:rPr>
      <w:b/>
      <w:bCs/>
    </w:rPr>
  </w:style>
  <w:style w:type="character" w:customStyle="1" w:styleId="AsuntodelcomentarioCar">
    <w:name w:val="Asunto del comentario Car"/>
    <w:link w:val="Asuntodelcomentario"/>
    <w:rsid w:val="00B91023"/>
    <w:rPr>
      <w:b/>
      <w:bCs/>
      <w:lang w:eastAsia="en-US"/>
    </w:rPr>
  </w:style>
  <w:style w:type="paragraph" w:styleId="Sombreadovistoso-nfasis1">
    <w:name w:val="Colorful Shading Accent 1"/>
    <w:hidden/>
    <w:uiPriority w:val="71"/>
    <w:rsid w:val="00E57E75"/>
    <w:rPr>
      <w:sz w:val="22"/>
      <w:szCs w:val="22"/>
      <w:lang w:val="es-ES" w:eastAsia="en-US"/>
    </w:rPr>
  </w:style>
  <w:style w:type="paragraph" w:styleId="NormalWeb">
    <w:name w:val="Normal (Web)"/>
    <w:basedOn w:val="Normal"/>
    <w:uiPriority w:val="99"/>
    <w:unhideWhenUsed/>
    <w:rsid w:val="002B0B8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basedOn w:val="Normal"/>
    <w:link w:val="TextoindependienteCar"/>
    <w:unhideWhenUsed/>
    <w:rsid w:val="002B0B84"/>
    <w:pPr>
      <w:spacing w:after="120"/>
    </w:pPr>
  </w:style>
  <w:style w:type="character" w:customStyle="1" w:styleId="TextoindependienteCar">
    <w:name w:val="Texto independiente Car"/>
    <w:link w:val="Textoindependiente"/>
    <w:rsid w:val="002B0B84"/>
    <w:rPr>
      <w:sz w:val="22"/>
      <w:szCs w:val="22"/>
      <w:lang w:eastAsia="en-US"/>
    </w:rPr>
  </w:style>
  <w:style w:type="paragraph" w:styleId="Sangra2detindependiente">
    <w:name w:val="Body Text Indent 2"/>
    <w:basedOn w:val="Normal"/>
    <w:link w:val="Sangra2detindependienteCar"/>
    <w:unhideWhenUsed/>
    <w:rsid w:val="002B0B84"/>
    <w:pPr>
      <w:spacing w:after="120" w:line="480" w:lineRule="auto"/>
      <w:ind w:left="283"/>
    </w:pPr>
  </w:style>
  <w:style w:type="character" w:customStyle="1" w:styleId="Sangra2detindependienteCar">
    <w:name w:val="Sangría 2 de t. independiente Car"/>
    <w:link w:val="Sangra2detindependiente"/>
    <w:rsid w:val="002B0B84"/>
    <w:rPr>
      <w:sz w:val="22"/>
      <w:szCs w:val="22"/>
      <w:lang w:eastAsia="en-US"/>
    </w:rPr>
  </w:style>
  <w:style w:type="paragraph" w:styleId="Prrafodelista">
    <w:name w:val="List Paragraph"/>
    <w:aliases w:val="Cita textual,Párrafo de tabla,Texto Tabla,Figuras,List Paragraph1,lp1,Bullet Number,Bullet List,FooterText,Bullet 1,Use Case List Paragraph,Numerado informes,numbered,Paragraphe de liste1,Bulletr List Paragraph,列出段落,列出段落1,Fotografía,ite"/>
    <w:basedOn w:val="Normal"/>
    <w:link w:val="PrrafodelistaCar"/>
    <w:uiPriority w:val="34"/>
    <w:qFormat/>
    <w:rsid w:val="002B0B84"/>
    <w:pPr>
      <w:spacing w:after="0" w:line="240" w:lineRule="auto"/>
      <w:ind w:left="708"/>
    </w:pPr>
    <w:rPr>
      <w:rFonts w:ascii="Times New Roman" w:eastAsia="Times New Roman" w:hAnsi="Times New Roman"/>
      <w:sz w:val="24"/>
      <w:szCs w:val="24"/>
      <w:lang w:eastAsia="es-ES"/>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列出段落 Ca"/>
    <w:link w:val="Prrafodelista"/>
    <w:uiPriority w:val="34"/>
    <w:qFormat/>
    <w:locked/>
    <w:rsid w:val="002B0B84"/>
    <w:rPr>
      <w:rFonts w:ascii="Times New Roman" w:eastAsia="Times New Roman" w:hAnsi="Times New Roman"/>
      <w:sz w:val="24"/>
      <w:szCs w:val="24"/>
    </w:rPr>
  </w:style>
  <w:style w:type="table" w:styleId="Tablaconcuadrcula">
    <w:name w:val="Table Grid"/>
    <w:basedOn w:val="Tablanormal"/>
    <w:uiPriority w:val="59"/>
    <w:rsid w:val="00286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 Car,Footnote Text Char Char Char Car,Car Car,Texto nota pie Car Car,Car1 Car Car,ft,f,Car"/>
    <w:basedOn w:val="Normal"/>
    <w:link w:val="TextonotapieCar"/>
    <w:uiPriority w:val="99"/>
    <w:rsid w:val="00A314E4"/>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1, Car Car,Footnote Text Char Char Char Car Car,Car Car Car"/>
    <w:link w:val="Textonotapie"/>
    <w:uiPriority w:val="99"/>
    <w:rsid w:val="00A314E4"/>
    <w:rPr>
      <w:rFonts w:ascii="Times New Roman" w:eastAsia="Times New Roman" w:hAnsi="Times New Roman"/>
    </w:rPr>
  </w:style>
  <w:style w:type="character" w:styleId="Refdenotaalpie">
    <w:name w:val="footnote reference"/>
    <w:aliases w:val="Texto de nota al pie,Appel note de bas de page,referencia nota al pie,Referencia nota al pie,BVI fnr,BVI fnr Car Car,BVI fnr Car,BVI fnr Car Car Car Car"/>
    <w:uiPriority w:val="99"/>
    <w:rsid w:val="00A314E4"/>
    <w:rPr>
      <w:vertAlign w:val="superscript"/>
    </w:rPr>
  </w:style>
  <w:style w:type="paragraph" w:customStyle="1" w:styleId="Default">
    <w:name w:val="Default"/>
    <w:rsid w:val="00011F41"/>
    <w:pPr>
      <w:autoSpaceDE w:val="0"/>
      <w:autoSpaceDN w:val="0"/>
      <w:adjustRightInd w:val="0"/>
    </w:pPr>
    <w:rPr>
      <w:rFonts w:ascii="Arial" w:hAnsi="Arial" w:cs="Arial"/>
      <w:color w:val="000000"/>
      <w:sz w:val="24"/>
      <w:szCs w:val="24"/>
    </w:rPr>
  </w:style>
  <w:style w:type="paragraph" w:customStyle="1" w:styleId="toa">
    <w:name w:val="toa"/>
    <w:basedOn w:val="Normal"/>
    <w:rsid w:val="00A23A0F"/>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character" w:customStyle="1" w:styleId="normaltextrun">
    <w:name w:val="normaltextrun"/>
    <w:rsid w:val="000F2D6E"/>
  </w:style>
  <w:style w:type="character" w:customStyle="1" w:styleId="eop">
    <w:name w:val="eop"/>
    <w:rsid w:val="000F2D6E"/>
  </w:style>
  <w:style w:type="paragraph" w:customStyle="1" w:styleId="Nivel2">
    <w:name w:val="Nivel 2"/>
    <w:basedOn w:val="Normal"/>
    <w:rsid w:val="007974B6"/>
    <w:pPr>
      <w:numPr>
        <w:numId w:val="1"/>
      </w:numPr>
      <w:spacing w:before="100" w:after="100" w:line="240" w:lineRule="auto"/>
      <w:jc w:val="both"/>
      <w:outlineLvl w:val="1"/>
    </w:pPr>
    <w:rPr>
      <w:rFonts w:ascii="Arial" w:eastAsia="Times New Roman" w:hAnsi="Arial" w:cs="Arial"/>
      <w:b/>
      <w:bCs/>
      <w:sz w:val="24"/>
      <w:szCs w:val="24"/>
      <w:lang w:eastAsia="es-ES"/>
    </w:rPr>
  </w:style>
  <w:style w:type="paragraph" w:styleId="Textoindependiente3">
    <w:name w:val="Body Text 3"/>
    <w:basedOn w:val="Normal"/>
    <w:link w:val="Textoindependiente3Car"/>
    <w:unhideWhenUsed/>
    <w:rsid w:val="009F4942"/>
    <w:pPr>
      <w:spacing w:after="120"/>
    </w:pPr>
    <w:rPr>
      <w:sz w:val="16"/>
      <w:szCs w:val="16"/>
    </w:rPr>
  </w:style>
  <w:style w:type="character" w:customStyle="1" w:styleId="Textoindependiente3Car">
    <w:name w:val="Texto independiente 3 Car"/>
    <w:link w:val="Textoindependiente3"/>
    <w:rsid w:val="009F4942"/>
    <w:rPr>
      <w:sz w:val="16"/>
      <w:szCs w:val="16"/>
      <w:lang w:val="es-ES" w:eastAsia="en-US"/>
    </w:rPr>
  </w:style>
  <w:style w:type="character" w:styleId="Hipervnculo">
    <w:name w:val="Hyperlink"/>
    <w:uiPriority w:val="99"/>
    <w:unhideWhenUsed/>
    <w:rsid w:val="001F4673"/>
    <w:rPr>
      <w:color w:val="0563C1"/>
      <w:u w:val="single"/>
    </w:rPr>
  </w:style>
  <w:style w:type="paragraph" w:styleId="Textoindependiente2">
    <w:name w:val="Body Text 2"/>
    <w:basedOn w:val="Normal"/>
    <w:link w:val="Textoindependiente2Car"/>
    <w:uiPriority w:val="99"/>
    <w:unhideWhenUsed/>
    <w:rsid w:val="001F4673"/>
    <w:pPr>
      <w:spacing w:after="120" w:line="480" w:lineRule="auto"/>
    </w:pPr>
  </w:style>
  <w:style w:type="character" w:customStyle="1" w:styleId="Textoindependiente2Car">
    <w:name w:val="Texto independiente 2 Car"/>
    <w:link w:val="Textoindependiente2"/>
    <w:uiPriority w:val="99"/>
    <w:rsid w:val="001F4673"/>
    <w:rPr>
      <w:sz w:val="22"/>
      <w:szCs w:val="22"/>
      <w:lang w:val="es-ES" w:eastAsia="en-US"/>
    </w:rPr>
  </w:style>
  <w:style w:type="paragraph" w:customStyle="1" w:styleId="Nivel1">
    <w:name w:val="Nivel 1"/>
    <w:basedOn w:val="Normal"/>
    <w:rsid w:val="00431D49"/>
    <w:pPr>
      <w:spacing w:after="0" w:line="240" w:lineRule="auto"/>
      <w:jc w:val="center"/>
    </w:pPr>
    <w:rPr>
      <w:rFonts w:ascii="Arial" w:eastAsia="Times New Roman" w:hAnsi="Arial" w:cs="Arial"/>
      <w:b/>
      <w:bCs/>
      <w:sz w:val="26"/>
      <w:szCs w:val="26"/>
      <w:lang w:eastAsia="es-ES"/>
    </w:rPr>
  </w:style>
  <w:style w:type="paragraph" w:styleId="Sinespaciado">
    <w:name w:val="No Spacing"/>
    <w:aliases w:val="Aries,k"/>
    <w:link w:val="SinespaciadoCar"/>
    <w:uiPriority w:val="1"/>
    <w:qFormat/>
    <w:rsid w:val="00E82641"/>
    <w:rPr>
      <w:sz w:val="22"/>
      <w:szCs w:val="22"/>
      <w:lang w:eastAsia="en-US"/>
    </w:rPr>
  </w:style>
  <w:style w:type="character" w:customStyle="1" w:styleId="SinespaciadoCar">
    <w:name w:val="Sin espaciado Car"/>
    <w:aliases w:val="Aries Car,k Car"/>
    <w:link w:val="Sinespaciado"/>
    <w:uiPriority w:val="1"/>
    <w:locked/>
    <w:rsid w:val="00E82641"/>
    <w:rPr>
      <w:sz w:val="22"/>
      <w:szCs w:val="22"/>
      <w:lang w:val="es-CO" w:eastAsia="en-US"/>
    </w:rPr>
  </w:style>
  <w:style w:type="character" w:customStyle="1" w:styleId="Ttulo1Car">
    <w:name w:val="Título 1 Car"/>
    <w:link w:val="Ttulo1"/>
    <w:rsid w:val="006D4EEC"/>
    <w:rPr>
      <w:rFonts w:ascii="Cambria" w:hAnsi="Cambria"/>
      <w:b/>
      <w:bCs/>
      <w:kern w:val="32"/>
      <w:sz w:val="32"/>
      <w:szCs w:val="32"/>
      <w:lang w:val="x-none" w:eastAsia="x-none"/>
    </w:rPr>
  </w:style>
  <w:style w:type="character" w:customStyle="1" w:styleId="Ttulo2Car">
    <w:name w:val="Título 2 Car"/>
    <w:link w:val="Ttulo2"/>
    <w:rsid w:val="006D4EEC"/>
    <w:rPr>
      <w:rFonts w:ascii="Arial" w:hAnsi="Arial"/>
      <w:b/>
      <w:bCs/>
      <w:i/>
      <w:iCs/>
      <w:sz w:val="28"/>
      <w:szCs w:val="28"/>
      <w:lang w:val="es-ES_tradnl" w:eastAsia="x-none"/>
    </w:rPr>
  </w:style>
  <w:style w:type="character" w:customStyle="1" w:styleId="Ttulo3Car">
    <w:name w:val="Título 3 Car"/>
    <w:link w:val="Ttulo3"/>
    <w:rsid w:val="006D4EEC"/>
    <w:rPr>
      <w:rFonts w:ascii="Arial" w:hAnsi="Arial"/>
      <w:b/>
      <w:bCs/>
      <w:sz w:val="26"/>
      <w:szCs w:val="26"/>
      <w:lang w:val="es-ES_tradnl" w:eastAsia="x-none"/>
    </w:rPr>
  </w:style>
  <w:style w:type="character" w:customStyle="1" w:styleId="Ttulo4Car">
    <w:name w:val="Título 4 Car"/>
    <w:link w:val="Ttulo4"/>
    <w:rsid w:val="006D4EEC"/>
    <w:rPr>
      <w:b/>
      <w:bCs/>
      <w:sz w:val="28"/>
      <w:szCs w:val="28"/>
      <w:lang w:val="x-none" w:eastAsia="x-none"/>
    </w:rPr>
  </w:style>
  <w:style w:type="character" w:customStyle="1" w:styleId="Ttulo5Car">
    <w:name w:val="Título 5 Car"/>
    <w:link w:val="Ttulo5"/>
    <w:rsid w:val="006D4EEC"/>
    <w:rPr>
      <w:b/>
      <w:bCs/>
      <w:i/>
      <w:iCs/>
      <w:sz w:val="26"/>
      <w:szCs w:val="26"/>
      <w:lang w:val="x-none" w:eastAsia="x-none"/>
    </w:rPr>
  </w:style>
  <w:style w:type="character" w:customStyle="1" w:styleId="Ttulo6Car">
    <w:name w:val="Título 6 Car"/>
    <w:link w:val="Ttulo6"/>
    <w:rsid w:val="006D4EEC"/>
    <w:rPr>
      <w:b/>
      <w:bCs/>
      <w:sz w:val="22"/>
      <w:szCs w:val="22"/>
      <w:lang w:val="x-none" w:eastAsia="x-none"/>
    </w:rPr>
  </w:style>
  <w:style w:type="character" w:customStyle="1" w:styleId="Ttulo7Car">
    <w:name w:val="Título 7 Car"/>
    <w:link w:val="Ttulo7"/>
    <w:rsid w:val="006D4EEC"/>
    <w:rPr>
      <w:sz w:val="24"/>
      <w:szCs w:val="24"/>
      <w:lang w:val="x-none" w:eastAsia="x-none"/>
    </w:rPr>
  </w:style>
  <w:style w:type="character" w:customStyle="1" w:styleId="Ttulo8Car">
    <w:name w:val="Título 8 Car"/>
    <w:link w:val="Ttulo8"/>
    <w:rsid w:val="006D4EEC"/>
    <w:rPr>
      <w:i/>
      <w:iCs/>
      <w:sz w:val="24"/>
      <w:szCs w:val="24"/>
      <w:lang w:val="x-none" w:eastAsia="x-none"/>
    </w:rPr>
  </w:style>
  <w:style w:type="character" w:customStyle="1" w:styleId="Ttulo9Car">
    <w:name w:val="Título 9 Car"/>
    <w:link w:val="Ttulo9"/>
    <w:rsid w:val="006D4EEC"/>
    <w:rPr>
      <w:rFonts w:ascii="Arial" w:hAnsi="Arial"/>
      <w:sz w:val="22"/>
      <w:szCs w:val="22"/>
      <w:lang w:val="x-none" w:eastAsia="x-none"/>
    </w:rPr>
  </w:style>
  <w:style w:type="paragraph" w:customStyle="1" w:styleId="CM28">
    <w:name w:val="CM28"/>
    <w:basedOn w:val="Normal"/>
    <w:next w:val="Normal"/>
    <w:uiPriority w:val="99"/>
    <w:rsid w:val="006D4EEC"/>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customStyle="1" w:styleId="Nivel3">
    <w:name w:val="Nivel 3"/>
    <w:basedOn w:val="Normal"/>
    <w:rsid w:val="006D4EEC"/>
    <w:pPr>
      <w:numPr>
        <w:numId w:val="5"/>
      </w:numPr>
      <w:spacing w:after="0" w:line="240" w:lineRule="auto"/>
      <w:jc w:val="both"/>
    </w:pPr>
    <w:rPr>
      <w:rFonts w:ascii="Arial" w:eastAsia="Times New Roman" w:hAnsi="Arial" w:cs="Arial"/>
      <w:b/>
      <w:bCs/>
      <w:sz w:val="24"/>
      <w:szCs w:val="24"/>
      <w:lang w:eastAsia="es-ES"/>
    </w:rPr>
  </w:style>
  <w:style w:type="paragraph" w:customStyle="1" w:styleId="ListParagraph">
    <w:name w:val="List Paragraph"/>
    <w:basedOn w:val="Normal"/>
    <w:rsid w:val="006D4EEC"/>
    <w:pPr>
      <w:ind w:left="720"/>
    </w:pPr>
    <w:rPr>
      <w:rFonts w:eastAsia="Times New Roman" w:cs="Calibri"/>
      <w:lang w:val="es-CO"/>
    </w:rPr>
  </w:style>
  <w:style w:type="paragraph" w:customStyle="1" w:styleId="C1">
    <w:name w:val="C1"/>
    <w:basedOn w:val="Normal"/>
    <w:rsid w:val="006D4EE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Arial"/>
      <w:lang w:eastAsia="es-MX"/>
    </w:rPr>
  </w:style>
  <w:style w:type="paragraph" w:customStyle="1" w:styleId="CM46">
    <w:name w:val="CM46"/>
    <w:basedOn w:val="Default"/>
    <w:next w:val="Default"/>
    <w:uiPriority w:val="99"/>
    <w:rsid w:val="006D4EEC"/>
    <w:rPr>
      <w:color w:val="auto"/>
    </w:rPr>
  </w:style>
  <w:style w:type="paragraph" w:customStyle="1" w:styleId="CM5">
    <w:name w:val="CM5"/>
    <w:basedOn w:val="Default"/>
    <w:next w:val="Default"/>
    <w:rsid w:val="006D4EEC"/>
    <w:pPr>
      <w:spacing w:line="276" w:lineRule="atLeast"/>
    </w:pPr>
    <w:rPr>
      <w:color w:val="auto"/>
    </w:rPr>
  </w:style>
  <w:style w:type="paragraph" w:customStyle="1" w:styleId="CM42">
    <w:name w:val="CM42"/>
    <w:basedOn w:val="Default"/>
    <w:next w:val="Default"/>
    <w:uiPriority w:val="99"/>
    <w:rsid w:val="006D4EEC"/>
    <w:pPr>
      <w:widowControl w:val="0"/>
      <w:spacing w:after="563"/>
    </w:pPr>
    <w:rPr>
      <w:rFonts w:ascii="Hidden Horz OCR" w:eastAsia="Times New Roman" w:hAnsi="Hidden Horz OCR" w:cs="Times New Roman"/>
      <w:color w:val="auto"/>
      <w:lang w:val="es-ES" w:eastAsia="es-ES"/>
    </w:rPr>
  </w:style>
  <w:style w:type="paragraph" w:customStyle="1" w:styleId="nivel20">
    <w:name w:val="nivel2"/>
    <w:basedOn w:val="Normal"/>
    <w:rsid w:val="006D4EEC"/>
    <w:pPr>
      <w:spacing w:before="100" w:after="100" w:line="240" w:lineRule="auto"/>
      <w:ind w:left="1065" w:hanging="705"/>
      <w:jc w:val="both"/>
    </w:pPr>
    <w:rPr>
      <w:rFonts w:ascii="Arial" w:hAnsi="Arial" w:cs="Arial"/>
      <w:b/>
      <w:bCs/>
      <w:sz w:val="24"/>
      <w:szCs w:val="24"/>
      <w:lang w:val="es-CO" w:eastAsia="es-CO"/>
    </w:rPr>
  </w:style>
  <w:style w:type="paragraph" w:styleId="TDC2">
    <w:name w:val="toc 2"/>
    <w:basedOn w:val="Normal"/>
    <w:next w:val="Normal"/>
    <w:autoRedefine/>
    <w:unhideWhenUsed/>
    <w:rsid w:val="006D4EEC"/>
    <w:pPr>
      <w:ind w:left="220"/>
    </w:pPr>
  </w:style>
  <w:style w:type="paragraph" w:styleId="TDC1">
    <w:name w:val="toc 1"/>
    <w:basedOn w:val="Normal"/>
    <w:next w:val="Normal"/>
    <w:autoRedefine/>
    <w:unhideWhenUsed/>
    <w:rsid w:val="006D4EEC"/>
  </w:style>
  <w:style w:type="paragraph" w:customStyle="1" w:styleId="sinespaciado0">
    <w:name w:val="sinespaciado"/>
    <w:basedOn w:val="Normal"/>
    <w:rsid w:val="006D4EEC"/>
    <w:pPr>
      <w:spacing w:after="0" w:line="240" w:lineRule="auto"/>
    </w:pPr>
    <w:rPr>
      <w:lang w:eastAsia="es-ES"/>
    </w:rPr>
  </w:style>
  <w:style w:type="paragraph" w:customStyle="1" w:styleId="CM47">
    <w:name w:val="CM47"/>
    <w:basedOn w:val="Default"/>
    <w:next w:val="Default"/>
    <w:uiPriority w:val="99"/>
    <w:rsid w:val="006D4EEC"/>
    <w:rPr>
      <w:rFonts w:ascii="Times New Roman" w:hAnsi="Times New Roman" w:cs="Times New Roman"/>
      <w:color w:val="auto"/>
    </w:rPr>
  </w:style>
  <w:style w:type="character" w:styleId="Textoennegrita">
    <w:name w:val="Strong"/>
    <w:uiPriority w:val="22"/>
    <w:qFormat/>
    <w:rsid w:val="006D4EEC"/>
    <w:rPr>
      <w:b/>
      <w:bCs/>
    </w:rPr>
  </w:style>
  <w:style w:type="paragraph" w:customStyle="1" w:styleId="western">
    <w:name w:val="western"/>
    <w:basedOn w:val="Normal"/>
    <w:rsid w:val="006D4EE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6D4EEC"/>
    <w:pPr>
      <w:autoSpaceDE w:val="0"/>
      <w:autoSpaceDN w:val="0"/>
      <w:spacing w:after="0" w:line="240" w:lineRule="auto"/>
    </w:pPr>
    <w:rPr>
      <w:rFonts w:ascii="Arial" w:hAnsi="Arial" w:cs="Arial"/>
      <w:color w:val="000000"/>
      <w:sz w:val="24"/>
      <w:szCs w:val="24"/>
      <w:lang w:val="es-CO" w:eastAsia="es-CO"/>
    </w:rPr>
  </w:style>
  <w:style w:type="paragraph" w:customStyle="1" w:styleId="CM51">
    <w:name w:val="CM51"/>
    <w:basedOn w:val="Default"/>
    <w:next w:val="Default"/>
    <w:uiPriority w:val="99"/>
    <w:rsid w:val="006D4EEC"/>
    <w:pPr>
      <w:widowControl w:val="0"/>
      <w:spacing w:after="1615"/>
    </w:pPr>
    <w:rPr>
      <w:rFonts w:ascii="Hidden Horz OCR" w:eastAsia="Times New Roman" w:hAnsi="Hidden Horz OCR" w:cs="Times New Roman"/>
      <w:color w:val="auto"/>
      <w:lang w:val="es-ES" w:eastAsia="es-ES"/>
    </w:rPr>
  </w:style>
  <w:style w:type="paragraph" w:customStyle="1" w:styleId="estilo1">
    <w:name w:val="estilo1"/>
    <w:basedOn w:val="Normal"/>
    <w:rsid w:val="006D4EEC"/>
    <w:pPr>
      <w:spacing w:before="230" w:after="230" w:line="216" w:lineRule="atLeast"/>
      <w:ind w:left="230" w:right="230"/>
    </w:pPr>
    <w:rPr>
      <w:rFonts w:ascii="Verdana" w:hAnsi="Verdana" w:cs="Verdana"/>
      <w:color w:val="000000"/>
      <w:sz w:val="18"/>
      <w:szCs w:val="18"/>
      <w:lang w:eastAsia="es-ES"/>
    </w:rPr>
  </w:style>
  <w:style w:type="paragraph" w:customStyle="1" w:styleId="Prrafodelista2">
    <w:name w:val="Párrafo de lista2"/>
    <w:basedOn w:val="Normal"/>
    <w:rsid w:val="006D4EEC"/>
    <w:pPr>
      <w:ind w:left="720"/>
    </w:pPr>
    <w:rPr>
      <w:rFonts w:eastAsia="Times New Roman" w:cs="Calibri"/>
      <w:lang w:val="es-CO"/>
    </w:rPr>
  </w:style>
  <w:style w:type="character" w:customStyle="1" w:styleId="TextonotapieCar1">
    <w:name w:val="Texto nota pie Car1"/>
    <w:uiPriority w:val="99"/>
    <w:semiHidden/>
    <w:rsid w:val="006D4EEC"/>
    <w:rPr>
      <w:lang w:val="es-ES" w:eastAsia="en-US"/>
    </w:rPr>
  </w:style>
  <w:style w:type="character" w:customStyle="1" w:styleId="apple-converted-space">
    <w:name w:val="apple-converted-space"/>
    <w:rsid w:val="006D4EEC"/>
  </w:style>
  <w:style w:type="paragraph" w:customStyle="1" w:styleId="Prrafodelista1">
    <w:name w:val="Párrafo de lista1"/>
    <w:basedOn w:val="Normal"/>
    <w:rsid w:val="006D4EEC"/>
    <w:pPr>
      <w:spacing w:after="0" w:line="240" w:lineRule="auto"/>
      <w:ind w:left="708"/>
    </w:pPr>
    <w:rPr>
      <w:rFonts w:ascii="Times New Roman" w:hAnsi="Times New Roman"/>
      <w:sz w:val="24"/>
      <w:szCs w:val="24"/>
      <w:lang w:val="es-CO" w:eastAsia="es-ES"/>
    </w:rPr>
  </w:style>
  <w:style w:type="character" w:styleId="nfasisintenso">
    <w:name w:val="Intense Emphasis"/>
    <w:uiPriority w:val="21"/>
    <w:qFormat/>
    <w:rsid w:val="006D4EEC"/>
  </w:style>
  <w:style w:type="paragraph" w:customStyle="1" w:styleId="Pa7">
    <w:name w:val="Pa7"/>
    <w:basedOn w:val="Default"/>
    <w:next w:val="Default"/>
    <w:uiPriority w:val="99"/>
    <w:rsid w:val="006D4EEC"/>
    <w:pPr>
      <w:spacing w:line="201" w:lineRule="atLeast"/>
    </w:pPr>
    <w:rPr>
      <w:rFonts w:ascii="HelveticaNeueLT Pro 55 Roman" w:hAnsi="HelveticaNeueLT Pro 55 Roman" w:cs="Times New Roman"/>
      <w:color w:val="auto"/>
    </w:rPr>
  </w:style>
  <w:style w:type="paragraph" w:customStyle="1" w:styleId="Pa3">
    <w:name w:val="Pa3"/>
    <w:basedOn w:val="Default"/>
    <w:next w:val="Default"/>
    <w:uiPriority w:val="99"/>
    <w:rsid w:val="006D4EEC"/>
    <w:pPr>
      <w:spacing w:line="201" w:lineRule="atLeast"/>
    </w:pPr>
    <w:rPr>
      <w:rFonts w:ascii="HelveticaNeueLT Pro 55 Roman" w:hAnsi="HelveticaNeueLT Pro 55 Roman" w:cs="Times New Roman"/>
      <w:color w:val="auto"/>
    </w:rPr>
  </w:style>
  <w:style w:type="character" w:styleId="Hipervnculovisitado">
    <w:name w:val="FollowedHyperlink"/>
    <w:uiPriority w:val="99"/>
    <w:unhideWhenUsed/>
    <w:rsid w:val="006D4EEC"/>
    <w:rPr>
      <w:color w:val="954F72"/>
      <w:u w:val="single"/>
    </w:rPr>
  </w:style>
  <w:style w:type="paragraph" w:customStyle="1" w:styleId="Textopredeterminado">
    <w:name w:val="Texto predeterminado"/>
    <w:basedOn w:val="Normal"/>
    <w:rsid w:val="006D4EEC"/>
    <w:pPr>
      <w:overflowPunct w:val="0"/>
      <w:autoSpaceDE w:val="0"/>
      <w:autoSpaceDN w:val="0"/>
      <w:adjustRightInd w:val="0"/>
      <w:spacing w:after="0" w:line="240" w:lineRule="auto"/>
    </w:pPr>
    <w:rPr>
      <w:rFonts w:ascii="Times New Roman" w:hAnsi="Times New Roman"/>
      <w:sz w:val="24"/>
      <w:szCs w:val="24"/>
      <w:lang w:val="en-US" w:eastAsia="es-MX"/>
    </w:rPr>
  </w:style>
  <w:style w:type="table" w:styleId="Tabladecuadrcula4-nfasis3">
    <w:name w:val="Grid Table 4 Accent 3"/>
    <w:basedOn w:val="Tablanormal"/>
    <w:uiPriority w:val="49"/>
    <w:rsid w:val="006D4EEC"/>
    <w:rPr>
      <w:lang w:val="es-ES" w:eastAsia="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decuadrcula5oscura-nfasis3">
    <w:name w:val="Grid Table 5 Dark Accent 3"/>
    <w:basedOn w:val="Tablanormal"/>
    <w:uiPriority w:val="50"/>
    <w:rsid w:val="006D4EEC"/>
    <w:rPr>
      <w:lang w:val="es-ES"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Mencinsinresolver">
    <w:name w:val="Mención sin resolver"/>
    <w:uiPriority w:val="99"/>
    <w:semiHidden/>
    <w:unhideWhenUsed/>
    <w:rsid w:val="006D4EEC"/>
    <w:rPr>
      <w:color w:val="605E5C"/>
      <w:shd w:val="clear" w:color="auto" w:fill="E1DFDD"/>
    </w:rPr>
  </w:style>
  <w:style w:type="paragraph" w:customStyle="1" w:styleId="ListParagraph2">
    <w:name w:val="List Paragraph2"/>
    <w:basedOn w:val="Normal"/>
    <w:rsid w:val="006D4EEC"/>
    <w:pPr>
      <w:ind w:left="720"/>
    </w:pPr>
    <w:rPr>
      <w:rFonts w:eastAsia="Times New Roman" w:cs="Calibri"/>
      <w:lang w:val="es-CO"/>
    </w:rPr>
  </w:style>
  <w:style w:type="paragraph" w:styleId="Descripcin">
    <w:name w:val="caption"/>
    <w:basedOn w:val="Normal"/>
    <w:next w:val="Normal"/>
    <w:qFormat/>
    <w:rsid w:val="006D4EEC"/>
    <w:pPr>
      <w:spacing w:before="120" w:after="120" w:line="240" w:lineRule="auto"/>
    </w:pPr>
    <w:rPr>
      <w:rFonts w:ascii="Times New Roman" w:eastAsia="Times New Roman" w:hAnsi="Times New Roman"/>
      <w:b/>
      <w:bCs/>
      <w:sz w:val="20"/>
      <w:szCs w:val="20"/>
      <w:lang w:eastAsia="es-ES"/>
    </w:rPr>
  </w:style>
  <w:style w:type="paragraph" w:styleId="Mapadeldocumento">
    <w:name w:val="Document Map"/>
    <w:basedOn w:val="Normal"/>
    <w:link w:val="MapadeldocumentoCar"/>
    <w:semiHidden/>
    <w:rsid w:val="006D4EEC"/>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semiHidden/>
    <w:rsid w:val="006D4EEC"/>
    <w:rPr>
      <w:rFonts w:ascii="Tahoma" w:eastAsia="Times New Roman" w:hAnsi="Tahoma" w:cs="Tahoma"/>
      <w:shd w:val="clear" w:color="auto" w:fill="000080"/>
      <w:lang w:val="es-ES" w:eastAsia="es-ES"/>
    </w:rPr>
  </w:style>
  <w:style w:type="table" w:styleId="Cuadrculamedia2-nfasis6">
    <w:name w:val="Medium Grid 2 Accent 6"/>
    <w:basedOn w:val="Tablanormal"/>
    <w:uiPriority w:val="68"/>
    <w:rsid w:val="006D4EE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Listaoscura-nfasis2">
    <w:name w:val="Dark List Accent 2"/>
    <w:basedOn w:val="Tablanormal"/>
    <w:uiPriority w:val="70"/>
    <w:rsid w:val="006D4EEC"/>
    <w:rPr>
      <w:rFonts w:ascii="Times New Roman" w:eastAsia="Times New Roman" w:hAnsi="Times New Roman"/>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uadrculaclara-nfasis1">
    <w:name w:val="Light Grid Accent 1"/>
    <w:basedOn w:val="Tablanormal"/>
    <w:uiPriority w:val="62"/>
    <w:rsid w:val="006D4EEC"/>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angradetextonormal">
    <w:name w:val="Body Text Indent"/>
    <w:basedOn w:val="Normal"/>
    <w:link w:val="SangradetextonormalCar"/>
    <w:rsid w:val="006D4EEC"/>
    <w:pPr>
      <w:spacing w:after="120" w:line="240" w:lineRule="auto"/>
      <w:ind w:left="283"/>
    </w:pPr>
    <w:rPr>
      <w:rFonts w:ascii="Times New Roman" w:eastAsia="Times New Roman" w:hAnsi="Times New Roman"/>
      <w:sz w:val="24"/>
      <w:szCs w:val="24"/>
      <w:lang w:eastAsia="es-ES"/>
    </w:rPr>
  </w:style>
  <w:style w:type="character" w:customStyle="1" w:styleId="SangradetextonormalCar">
    <w:name w:val="Sangría de texto normal Car"/>
    <w:link w:val="Sangradetextonormal"/>
    <w:rsid w:val="006D4EEC"/>
    <w:rPr>
      <w:rFonts w:ascii="Times New Roman" w:eastAsia="Times New Roman" w:hAnsi="Times New Roman"/>
      <w:sz w:val="24"/>
      <w:szCs w:val="24"/>
      <w:lang w:val="es-ES" w:eastAsia="es-ES"/>
    </w:rPr>
  </w:style>
  <w:style w:type="paragraph" w:customStyle="1" w:styleId="TextopredeterminadoCar">
    <w:name w:val="Texto predeterminado Car"/>
    <w:basedOn w:val="Normal"/>
    <w:rsid w:val="006D4EEC"/>
    <w:pPr>
      <w:overflowPunct w:val="0"/>
      <w:autoSpaceDE w:val="0"/>
      <w:autoSpaceDN w:val="0"/>
      <w:adjustRightInd w:val="0"/>
      <w:spacing w:after="0" w:line="240" w:lineRule="auto"/>
      <w:textAlignment w:val="baseline"/>
    </w:pPr>
    <w:rPr>
      <w:rFonts w:ascii="Arial" w:eastAsia="Times New Roman" w:hAnsi="Arial"/>
      <w:sz w:val="24"/>
      <w:szCs w:val="20"/>
      <w:lang w:val="es-CO" w:eastAsia="es-MX"/>
    </w:rPr>
  </w:style>
  <w:style w:type="character" w:customStyle="1" w:styleId="fcdbca07eb-e390-45ad-86c1-8425b714bdd0-3">
    <w:name w:val="fcdbca07eb-e390-45ad-86c1-8425b714bdd0-3"/>
    <w:rsid w:val="006D4EEC"/>
  </w:style>
  <w:style w:type="character" w:customStyle="1" w:styleId="fcdbca07eb-e390-45ad-86c1-8425b714bdd0-0">
    <w:name w:val="fcdbca07eb-e390-45ad-86c1-8425b714bdd0-0"/>
    <w:rsid w:val="006D4EEC"/>
  </w:style>
  <w:style w:type="character" w:customStyle="1" w:styleId="txtnormal">
    <w:name w:val="txtnormal"/>
    <w:rsid w:val="006D4EEC"/>
  </w:style>
  <w:style w:type="paragraph" w:customStyle="1" w:styleId="Prrafodelista3">
    <w:name w:val="Párrafo de lista3"/>
    <w:basedOn w:val="Normal"/>
    <w:rsid w:val="006D4EEC"/>
    <w:pPr>
      <w:ind w:left="720"/>
    </w:pPr>
    <w:rPr>
      <w:rFonts w:eastAsia="Times New Roman" w:cs="Calibri"/>
      <w:lang w:val="es-CO"/>
    </w:rPr>
  </w:style>
  <w:style w:type="paragraph" w:styleId="Lista2">
    <w:name w:val="List 2"/>
    <w:basedOn w:val="Normal"/>
    <w:uiPriority w:val="99"/>
    <w:rsid w:val="006D4EEC"/>
    <w:pPr>
      <w:spacing w:after="0" w:line="240" w:lineRule="auto"/>
      <w:ind w:left="566" w:hanging="283"/>
    </w:pPr>
    <w:rPr>
      <w:rFonts w:ascii="Times New Roman" w:eastAsia="Times New Roman" w:hAnsi="Times New Roman"/>
      <w:sz w:val="20"/>
      <w:szCs w:val="20"/>
      <w:lang w:eastAsia="es-ES"/>
    </w:rPr>
  </w:style>
  <w:style w:type="paragraph" w:styleId="Textosinformato">
    <w:name w:val="Plain Text"/>
    <w:basedOn w:val="Normal"/>
    <w:link w:val="TextosinformatoCar"/>
    <w:uiPriority w:val="99"/>
    <w:unhideWhenUsed/>
    <w:rsid w:val="006D4EEC"/>
    <w:pPr>
      <w:spacing w:after="0" w:line="240" w:lineRule="auto"/>
    </w:pPr>
    <w:rPr>
      <w:rFonts w:ascii="Consolas" w:hAnsi="Consolas"/>
      <w:sz w:val="21"/>
      <w:szCs w:val="21"/>
      <w:lang w:val="x-none"/>
    </w:rPr>
  </w:style>
  <w:style w:type="character" w:customStyle="1" w:styleId="TextosinformatoCar">
    <w:name w:val="Texto sin formato Car"/>
    <w:link w:val="Textosinformato"/>
    <w:uiPriority w:val="99"/>
    <w:rsid w:val="006D4EEC"/>
    <w:rPr>
      <w:rFonts w:ascii="Consolas" w:hAnsi="Consolas"/>
      <w:sz w:val="21"/>
      <w:szCs w:val="21"/>
      <w:lang w:val="x-none" w:eastAsia="en-US"/>
    </w:rPr>
  </w:style>
  <w:style w:type="character" w:customStyle="1" w:styleId="fc943e89d2-a6f1-4297-b621-55d3bfec69ff-0">
    <w:name w:val="fc943e89d2-a6f1-4297-b621-55d3bfec69ff-0"/>
    <w:rsid w:val="006D4EEC"/>
  </w:style>
  <w:style w:type="paragraph" w:styleId="Textodebloque">
    <w:name w:val="Block Text"/>
    <w:basedOn w:val="Normal"/>
    <w:rsid w:val="006D4EEC"/>
    <w:pPr>
      <w:spacing w:after="0" w:line="240" w:lineRule="auto"/>
      <w:ind w:left="1560" w:right="51"/>
      <w:jc w:val="both"/>
    </w:pPr>
    <w:rPr>
      <w:rFonts w:ascii="Arial" w:eastAsia="Times New Roman" w:hAnsi="Arial"/>
      <w:sz w:val="24"/>
      <w:szCs w:val="20"/>
      <w:lang w:eastAsia="es-ES"/>
    </w:rPr>
  </w:style>
  <w:style w:type="character" w:customStyle="1" w:styleId="fc9fb977f4-0995-464b-b4ba-cee43d42df7b-0">
    <w:name w:val="fc9fb977f4-0995-464b-b4ba-cee43d42df7b-0"/>
    <w:rsid w:val="006D4EEC"/>
  </w:style>
  <w:style w:type="character" w:customStyle="1" w:styleId="date-display-single">
    <w:name w:val="date-display-single"/>
    <w:rsid w:val="006D4EEC"/>
    <w:rPr>
      <w:sz w:val="24"/>
      <w:szCs w:val="24"/>
      <w:bdr w:val="none" w:sz="0" w:space="0" w:color="auto" w:frame="1"/>
      <w:vertAlign w:val="baseline"/>
    </w:rPr>
  </w:style>
  <w:style w:type="character" w:styleId="nfasis">
    <w:name w:val="Emphasis"/>
    <w:qFormat/>
    <w:rsid w:val="006D4EEC"/>
    <w:rPr>
      <w:i/>
      <w:iCs/>
    </w:rPr>
  </w:style>
  <w:style w:type="paragraph" w:styleId="Textonotaalfinal">
    <w:name w:val="endnote text"/>
    <w:basedOn w:val="Normal"/>
    <w:link w:val="TextonotaalfinalCar"/>
    <w:rsid w:val="006D4EEC"/>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link w:val="Textonotaalfinal"/>
    <w:rsid w:val="006D4EEC"/>
    <w:rPr>
      <w:rFonts w:ascii="Times New Roman" w:eastAsia="Times New Roman" w:hAnsi="Times New Roman"/>
      <w:lang w:val="es-ES" w:eastAsia="es-ES"/>
    </w:rPr>
  </w:style>
  <w:style w:type="character" w:styleId="Refdenotaalfinal">
    <w:name w:val="endnote reference"/>
    <w:rsid w:val="006D4EEC"/>
    <w:rPr>
      <w:vertAlign w:val="superscript"/>
    </w:rPr>
  </w:style>
  <w:style w:type="character" w:customStyle="1" w:styleId="auto-style591">
    <w:name w:val="auto-style591"/>
    <w:rsid w:val="006D4EEC"/>
    <w:rPr>
      <w:rFonts w:ascii="Verdana" w:hAnsi="Verdana" w:hint="default"/>
    </w:rPr>
  </w:style>
  <w:style w:type="paragraph" w:customStyle="1" w:styleId="xl65">
    <w:name w:val="xl65"/>
    <w:basedOn w:val="Normal"/>
    <w:rsid w:val="006D4EEC"/>
    <w:pPr>
      <w:shd w:val="clear" w:color="000000" w:fill="FFFFFF"/>
      <w:spacing w:before="100" w:beforeAutospacing="1" w:after="100" w:afterAutospacing="1" w:line="240" w:lineRule="auto"/>
      <w:jc w:val="center"/>
    </w:pPr>
    <w:rPr>
      <w:rFonts w:ascii="Arial Narrow" w:eastAsia="Times New Roman" w:hAnsi="Arial Narrow"/>
      <w:sz w:val="28"/>
      <w:szCs w:val="28"/>
      <w:lang w:val="es-CO" w:eastAsia="es-CO"/>
    </w:rPr>
  </w:style>
  <w:style w:type="paragraph" w:customStyle="1" w:styleId="xl66">
    <w:name w:val="xl66"/>
    <w:basedOn w:val="Normal"/>
    <w:rsid w:val="006D4EEC"/>
    <w:pPr>
      <w:shd w:val="clear" w:color="000000" w:fill="FFFFFF"/>
      <w:spacing w:before="100" w:beforeAutospacing="1" w:after="100" w:afterAutospacing="1" w:line="240" w:lineRule="auto"/>
    </w:pPr>
    <w:rPr>
      <w:rFonts w:ascii="Arial Narrow" w:eastAsia="Times New Roman" w:hAnsi="Arial Narrow"/>
      <w:sz w:val="28"/>
      <w:szCs w:val="28"/>
      <w:lang w:val="es-CO" w:eastAsia="es-CO"/>
    </w:rPr>
  </w:style>
  <w:style w:type="paragraph" w:customStyle="1" w:styleId="xl67">
    <w:name w:val="xl67"/>
    <w:basedOn w:val="Normal"/>
    <w:rsid w:val="006D4EEC"/>
    <w:pPr>
      <w:shd w:val="clear" w:color="000000" w:fill="FFFFFF"/>
      <w:spacing w:before="100" w:beforeAutospacing="1" w:after="100" w:afterAutospacing="1" w:line="240" w:lineRule="auto"/>
    </w:pPr>
    <w:rPr>
      <w:rFonts w:ascii="Arial Narrow" w:eastAsia="Times New Roman" w:hAnsi="Arial Narrow"/>
      <w:sz w:val="28"/>
      <w:szCs w:val="28"/>
      <w:lang w:val="es-CO" w:eastAsia="es-CO"/>
    </w:rPr>
  </w:style>
  <w:style w:type="paragraph" w:customStyle="1" w:styleId="xl68">
    <w:name w:val="xl68"/>
    <w:basedOn w:val="Normal"/>
    <w:rsid w:val="006D4EEC"/>
    <w:pPr>
      <w:shd w:val="clear" w:color="000000" w:fill="FFFFFF"/>
      <w:spacing w:before="100" w:beforeAutospacing="1" w:after="100" w:afterAutospacing="1" w:line="240" w:lineRule="auto"/>
    </w:pPr>
    <w:rPr>
      <w:rFonts w:ascii="Arial Narrow" w:eastAsia="Times New Roman" w:hAnsi="Arial Narrow"/>
      <w:sz w:val="28"/>
      <w:szCs w:val="28"/>
      <w:lang w:val="es-CO" w:eastAsia="es-CO"/>
    </w:rPr>
  </w:style>
  <w:style w:type="paragraph" w:customStyle="1" w:styleId="xl69">
    <w:name w:val="xl69"/>
    <w:basedOn w:val="Normal"/>
    <w:rsid w:val="006D4E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0">
    <w:name w:val="xl70"/>
    <w:basedOn w:val="Normal"/>
    <w:rsid w:val="006D4E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es-CO" w:eastAsia="es-CO"/>
    </w:rPr>
  </w:style>
  <w:style w:type="paragraph" w:customStyle="1" w:styleId="xl71">
    <w:name w:val="xl71"/>
    <w:basedOn w:val="Normal"/>
    <w:rsid w:val="006D4EEC"/>
    <w:pPr>
      <w:shd w:val="clear" w:color="000000" w:fill="FFFFFF"/>
      <w:spacing w:before="100" w:beforeAutospacing="1" w:after="100" w:afterAutospacing="1" w:line="240" w:lineRule="auto"/>
    </w:pPr>
    <w:rPr>
      <w:rFonts w:ascii="Arial Narrow" w:eastAsia="Times New Roman" w:hAnsi="Arial Narrow"/>
      <w:sz w:val="28"/>
      <w:szCs w:val="28"/>
      <w:lang w:val="es-CO" w:eastAsia="es-CO"/>
    </w:rPr>
  </w:style>
  <w:style w:type="paragraph" w:customStyle="1" w:styleId="xl72">
    <w:name w:val="xl72"/>
    <w:basedOn w:val="Normal"/>
    <w:rsid w:val="006D4EEC"/>
    <w:pPr>
      <w:shd w:val="clear" w:color="000000" w:fill="FFFFFF"/>
      <w:spacing w:before="100" w:beforeAutospacing="1" w:after="100" w:afterAutospacing="1" w:line="240" w:lineRule="auto"/>
    </w:pPr>
    <w:rPr>
      <w:rFonts w:ascii="Arial Narrow" w:eastAsia="Times New Roman" w:hAnsi="Arial Narrow"/>
      <w:sz w:val="28"/>
      <w:szCs w:val="28"/>
      <w:lang w:val="es-CO" w:eastAsia="es-CO"/>
    </w:rPr>
  </w:style>
  <w:style w:type="paragraph" w:customStyle="1" w:styleId="xl73">
    <w:name w:val="xl73"/>
    <w:basedOn w:val="Normal"/>
    <w:rsid w:val="006D4EE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4">
    <w:name w:val="xl74"/>
    <w:basedOn w:val="Normal"/>
    <w:rsid w:val="006D4EE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5">
    <w:name w:val="xl75"/>
    <w:basedOn w:val="Normal"/>
    <w:rsid w:val="006D4EE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6">
    <w:name w:val="xl76"/>
    <w:basedOn w:val="Normal"/>
    <w:rsid w:val="006D4EE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7">
    <w:name w:val="xl77"/>
    <w:basedOn w:val="Normal"/>
    <w:rsid w:val="006D4EE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8">
    <w:name w:val="xl78"/>
    <w:basedOn w:val="Normal"/>
    <w:rsid w:val="006D4E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sz w:val="28"/>
      <w:szCs w:val="28"/>
      <w:lang w:val="es-CO" w:eastAsia="es-CO"/>
    </w:rPr>
  </w:style>
  <w:style w:type="paragraph" w:customStyle="1" w:styleId="xl79">
    <w:name w:val="xl79"/>
    <w:basedOn w:val="Normal"/>
    <w:rsid w:val="006D4E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es-CO" w:eastAsia="es-CO"/>
    </w:rPr>
  </w:style>
  <w:style w:type="paragraph" w:customStyle="1" w:styleId="Prrafodelista11">
    <w:name w:val="Párrafo de lista11"/>
    <w:basedOn w:val="Normal"/>
    <w:rsid w:val="006D4EEC"/>
    <w:pPr>
      <w:spacing w:after="0" w:line="240" w:lineRule="auto"/>
      <w:ind w:left="708"/>
    </w:pPr>
    <w:rPr>
      <w:rFonts w:ascii="Times New Roman" w:hAnsi="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33086">
      <w:bodyDiv w:val="1"/>
      <w:marLeft w:val="0"/>
      <w:marRight w:val="0"/>
      <w:marTop w:val="0"/>
      <w:marBottom w:val="0"/>
      <w:divBdr>
        <w:top w:val="none" w:sz="0" w:space="0" w:color="auto"/>
        <w:left w:val="none" w:sz="0" w:space="0" w:color="auto"/>
        <w:bottom w:val="none" w:sz="0" w:space="0" w:color="auto"/>
        <w:right w:val="none" w:sz="0" w:space="0" w:color="auto"/>
      </w:divBdr>
    </w:div>
    <w:div w:id="72094337">
      <w:bodyDiv w:val="1"/>
      <w:marLeft w:val="0"/>
      <w:marRight w:val="0"/>
      <w:marTop w:val="0"/>
      <w:marBottom w:val="0"/>
      <w:divBdr>
        <w:top w:val="none" w:sz="0" w:space="0" w:color="auto"/>
        <w:left w:val="none" w:sz="0" w:space="0" w:color="auto"/>
        <w:bottom w:val="none" w:sz="0" w:space="0" w:color="auto"/>
        <w:right w:val="none" w:sz="0" w:space="0" w:color="auto"/>
      </w:divBdr>
    </w:div>
    <w:div w:id="171797627">
      <w:bodyDiv w:val="1"/>
      <w:marLeft w:val="0"/>
      <w:marRight w:val="0"/>
      <w:marTop w:val="0"/>
      <w:marBottom w:val="0"/>
      <w:divBdr>
        <w:top w:val="none" w:sz="0" w:space="0" w:color="auto"/>
        <w:left w:val="none" w:sz="0" w:space="0" w:color="auto"/>
        <w:bottom w:val="none" w:sz="0" w:space="0" w:color="auto"/>
        <w:right w:val="none" w:sz="0" w:space="0" w:color="auto"/>
      </w:divBdr>
    </w:div>
    <w:div w:id="366296718">
      <w:bodyDiv w:val="1"/>
      <w:marLeft w:val="0"/>
      <w:marRight w:val="0"/>
      <w:marTop w:val="0"/>
      <w:marBottom w:val="0"/>
      <w:divBdr>
        <w:top w:val="none" w:sz="0" w:space="0" w:color="auto"/>
        <w:left w:val="none" w:sz="0" w:space="0" w:color="auto"/>
        <w:bottom w:val="none" w:sz="0" w:space="0" w:color="auto"/>
        <w:right w:val="none" w:sz="0" w:space="0" w:color="auto"/>
      </w:divBdr>
    </w:div>
    <w:div w:id="707532957">
      <w:bodyDiv w:val="1"/>
      <w:marLeft w:val="0"/>
      <w:marRight w:val="0"/>
      <w:marTop w:val="0"/>
      <w:marBottom w:val="0"/>
      <w:divBdr>
        <w:top w:val="none" w:sz="0" w:space="0" w:color="auto"/>
        <w:left w:val="none" w:sz="0" w:space="0" w:color="auto"/>
        <w:bottom w:val="none" w:sz="0" w:space="0" w:color="auto"/>
        <w:right w:val="none" w:sz="0" w:space="0" w:color="auto"/>
      </w:divBdr>
    </w:div>
    <w:div w:id="849950576">
      <w:bodyDiv w:val="1"/>
      <w:marLeft w:val="0"/>
      <w:marRight w:val="0"/>
      <w:marTop w:val="0"/>
      <w:marBottom w:val="0"/>
      <w:divBdr>
        <w:top w:val="none" w:sz="0" w:space="0" w:color="auto"/>
        <w:left w:val="none" w:sz="0" w:space="0" w:color="auto"/>
        <w:bottom w:val="none" w:sz="0" w:space="0" w:color="auto"/>
        <w:right w:val="none" w:sz="0" w:space="0" w:color="auto"/>
      </w:divBdr>
    </w:div>
    <w:div w:id="1064983403">
      <w:bodyDiv w:val="1"/>
      <w:marLeft w:val="0"/>
      <w:marRight w:val="0"/>
      <w:marTop w:val="0"/>
      <w:marBottom w:val="0"/>
      <w:divBdr>
        <w:top w:val="none" w:sz="0" w:space="0" w:color="auto"/>
        <w:left w:val="none" w:sz="0" w:space="0" w:color="auto"/>
        <w:bottom w:val="none" w:sz="0" w:space="0" w:color="auto"/>
        <w:right w:val="none" w:sz="0" w:space="0" w:color="auto"/>
      </w:divBdr>
    </w:div>
    <w:div w:id="1067142093">
      <w:bodyDiv w:val="1"/>
      <w:marLeft w:val="0"/>
      <w:marRight w:val="0"/>
      <w:marTop w:val="0"/>
      <w:marBottom w:val="0"/>
      <w:divBdr>
        <w:top w:val="none" w:sz="0" w:space="0" w:color="auto"/>
        <w:left w:val="none" w:sz="0" w:space="0" w:color="auto"/>
        <w:bottom w:val="none" w:sz="0" w:space="0" w:color="auto"/>
        <w:right w:val="none" w:sz="0" w:space="0" w:color="auto"/>
      </w:divBdr>
    </w:div>
    <w:div w:id="1359575937">
      <w:bodyDiv w:val="1"/>
      <w:marLeft w:val="0"/>
      <w:marRight w:val="0"/>
      <w:marTop w:val="0"/>
      <w:marBottom w:val="0"/>
      <w:divBdr>
        <w:top w:val="none" w:sz="0" w:space="0" w:color="auto"/>
        <w:left w:val="none" w:sz="0" w:space="0" w:color="auto"/>
        <w:bottom w:val="none" w:sz="0" w:space="0" w:color="auto"/>
        <w:right w:val="none" w:sz="0" w:space="0" w:color="auto"/>
      </w:divBdr>
    </w:div>
    <w:div w:id="1475609873">
      <w:bodyDiv w:val="1"/>
      <w:marLeft w:val="0"/>
      <w:marRight w:val="0"/>
      <w:marTop w:val="0"/>
      <w:marBottom w:val="0"/>
      <w:divBdr>
        <w:top w:val="none" w:sz="0" w:space="0" w:color="auto"/>
        <w:left w:val="none" w:sz="0" w:space="0" w:color="auto"/>
        <w:bottom w:val="none" w:sz="0" w:space="0" w:color="auto"/>
        <w:right w:val="none" w:sz="0" w:space="0" w:color="auto"/>
      </w:divBdr>
    </w:div>
    <w:div w:id="202540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http://www.envigado.gov.co/hacienda/SiteAssets/008_DOCUMENTOS/DOCUMENTOS/2018/01/ACUERDO%20No%20052%20estatuto%20tributario%202018.pdf" TargetMode="External" Type="http://schemas.openxmlformats.org/officeDocument/2006/relationships/hyperlink"/>
<Relationship Id="rId12" Target="http://www.envigado.gov.co/hacienda/SiteAssets/008_DOCUMENTOS/DOCUMENTOS/2018/01/ACUERDO%20No%20052%20estatuto%20tributario%202018.pdf" TargetMode="External" Type="http://schemas.openxmlformats.org/officeDocument/2006/relationships/hyperlink"/>
<Relationship Id="rId13" Target="http://www.envigado.gov.co/hacienda/SiteAssets/008_DOCUMENTOS/DOCUMENTOS/2018/01/ACUERDO%20No%20052%20estatuto%20tributario%202018.pdf" TargetMode="External" Type="http://schemas.openxmlformats.org/officeDocument/2006/relationships/hyperlink"/>
<Relationship Id="rId14" Target="http://www.envigado.gov.co/hacienda/SiteAssets/008_DOCUMENTOS/DOCUMENTOS/2018/01/ACUERDO%20No%20052%20estatuto%20tributario%202018.pdf" TargetMode="External" Type="http://schemas.openxmlformats.org/officeDocument/2006/relationships/hyperlink"/>
<Relationship Id="rId15" Target="header1.xml" Type="http://schemas.openxmlformats.org/officeDocument/2006/relationships/header"/>
<Relationship Id="rId16" Target="header2.xml" Type="http://schemas.openxmlformats.org/officeDocument/2006/relationships/header"/>
<Relationship Id="rId17" Target="footer1.xml" Type="http://schemas.openxmlformats.org/officeDocument/2006/relationships/footer"/>
<Relationship Id="rId18" Target="footer2.xml" Type="http://schemas.openxmlformats.org/officeDocument/2006/relationships/footer"/>
<Relationship Id="rId19" Target="header3.xml" Type="http://schemas.openxmlformats.org/officeDocument/2006/relationships/header"/>
<Relationship Id="rId2" Target="../customXml/item2.xml" Type="http://schemas.openxmlformats.org/officeDocument/2006/relationships/customXml"/>
<Relationship Id="rId20" Target="footer3.xml" Type="http://schemas.openxmlformats.org/officeDocument/2006/relationships/footer"/>
<Relationship Id="rId21" Target="fontTable.xml" Type="http://schemas.openxmlformats.org/officeDocument/2006/relationships/fontTable"/>
<Relationship Id="rId22" Target="theme/theme1.xml" Type="http://schemas.openxmlformats.org/officeDocument/2006/relationships/theme"/>
<Relationship Id="rId3" Target="../customXml/item3.xml" Type="http://schemas.openxmlformats.org/officeDocument/2006/relationships/customXml"/>
<Relationship Id="rId4" Target="../customXml/item4.xml" Type="http://schemas.openxmlformats.org/officeDocument/2006/relationships/customXml"/>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_rels/header2.xml.rels><?xml version="1.0" encoding="UTF-8" standalone="yes"?>
<Relationships xmlns="http://schemas.openxmlformats.org/package/2006/relationships">
<Relationship Id="rId1" Target="media/image1.wmf" Type="http://schemas.openxmlformats.org/officeDocument/2006/relationships/image"/>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686C8A889EE974CA612FECB0D3BD471" ma:contentTypeVersion="0" ma:contentTypeDescription="Crear nuevo documento." ma:contentTypeScope="" ma:versionID="3d132a4fb713b2a7e3417a7a36d68f06">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2E60B-AD6A-434B-9636-5B14F3C9FD23}">
  <ds:schemaRefs>
    <ds:schemaRef ds:uri="http://schemas.microsoft.com/sharepoint/v3/contenttype/forms"/>
  </ds:schemaRefs>
</ds:datastoreItem>
</file>

<file path=customXml/itemProps2.xml><?xml version="1.0" encoding="utf-8"?>
<ds:datastoreItem xmlns:ds="http://schemas.openxmlformats.org/officeDocument/2006/customXml" ds:itemID="{CE9F47C3-1F81-4FC5-A3CF-7C53C939D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6574AC-AF21-4022-BFEF-2A339D5426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B25E76-8AD0-42B9-95D2-17AC0372A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3994</Words>
  <Characters>21967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Municipio de Envigado</Company>
  <LinksUpToDate>false</LinksUpToDate>
  <CharactersWithSpaces>25910</CharactersWithSpaces>
  <SharedDoc>false</SharedDoc>
  <HLinks>
    <vt:vector size="24" baseType="variant">
      <vt:variant>
        <vt:i4>5898279</vt:i4>
      </vt:variant>
      <vt:variant>
        <vt:i4>9</vt:i4>
      </vt:variant>
      <vt:variant>
        <vt:i4>0</vt:i4>
      </vt:variant>
      <vt:variant>
        <vt:i4>5</vt:i4>
      </vt:variant>
      <vt:variant>
        <vt:lpwstr>http://www.envigado.gov.co/hacienda/SiteAssets/008_DOCUMENTOS/DOCUMENTOS/2018/01/ACUERDO No 052 estatuto tributario 2018.pdf</vt:lpwstr>
      </vt:variant>
      <vt:variant>
        <vt:lpwstr/>
      </vt:variant>
      <vt:variant>
        <vt:i4>5898279</vt:i4>
      </vt:variant>
      <vt:variant>
        <vt:i4>6</vt:i4>
      </vt:variant>
      <vt:variant>
        <vt:i4>0</vt:i4>
      </vt:variant>
      <vt:variant>
        <vt:i4>5</vt:i4>
      </vt:variant>
      <vt:variant>
        <vt:lpwstr>http://www.envigado.gov.co/hacienda/SiteAssets/008_DOCUMENTOS/DOCUMENTOS/2018/01/ACUERDO No 052 estatuto tributario 2018.pdf</vt:lpwstr>
      </vt:variant>
      <vt:variant>
        <vt:lpwstr/>
      </vt:variant>
      <vt:variant>
        <vt:i4>5898279</vt:i4>
      </vt:variant>
      <vt:variant>
        <vt:i4>3</vt:i4>
      </vt:variant>
      <vt:variant>
        <vt:i4>0</vt:i4>
      </vt:variant>
      <vt:variant>
        <vt:i4>5</vt:i4>
      </vt:variant>
      <vt:variant>
        <vt:lpwstr>http://www.envigado.gov.co/hacienda/SiteAssets/008_DOCUMENTOS/DOCUMENTOS/2018/01/ACUERDO No 052 estatuto tributario 2018.pdf</vt:lpwstr>
      </vt:variant>
      <vt:variant>
        <vt:lpwstr/>
      </vt:variant>
      <vt:variant>
        <vt:i4>5898279</vt:i4>
      </vt:variant>
      <vt:variant>
        <vt:i4>0</vt:i4>
      </vt:variant>
      <vt:variant>
        <vt:i4>0</vt:i4>
      </vt:variant>
      <vt:variant>
        <vt:i4>5</vt:i4>
      </vt:variant>
      <vt:variant>
        <vt:lpwstr>http://www.envigado.gov.co/hacienda/SiteAssets/008_DOCUMENTOS/DOCUMENTOS/2018/01/ACUERDO No 052 estatuto tributario 2018.pdf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2024-12-23T20:49:00Z</dcterms:created>
  <dc:creator>Maria Eliza Jaramillo Piedrahita - CT Juridica</dc:creator>
  <cp:lastModifiedBy>Pablo Andres Castrillon Cano - CT Calidad</cp:lastModifiedBy>
  <cp:lastPrinted>2024-10-01T14:04:00Z</cp:lastPrinted>
  <dcterms:modified xsi:type="dcterms:W3CDTF">2024-12-23T20:49:00Z</dcterms:modified>
  <cp:revision>2</cp:revision>
</cp:coreProperties>
</file>