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FA855B" w14:textId="77777777" w:rsidR="00EC3E79" w:rsidRPr="009405E5" w:rsidRDefault="00EC3E79" w:rsidP="00EC3E79">
      <w:pPr>
        <w:pStyle w:val="Ttulo"/>
        <w:tabs>
          <w:tab w:val="left" w:pos="4110"/>
        </w:tabs>
        <w:ind w:left="4110" w:hanging="4110"/>
        <w:jc w:val="center"/>
        <w:rPr>
          <w:rFonts w:ascii="Arial" w:hAnsi="Arial" w:cs="Arial"/>
          <w:b/>
          <w:bCs/>
          <w:color w:val="000000" w:themeColor="text1"/>
          <w:sz w:val="20"/>
        </w:rPr>
      </w:pPr>
      <w:r w:rsidRPr="009405E5">
        <w:rPr>
          <w:rFonts w:ascii="Arial" w:hAnsi="Arial" w:cs="Arial"/>
          <w:b/>
          <w:bCs/>
          <w:color w:val="000000" w:themeColor="text1"/>
          <w:sz w:val="20"/>
        </w:rPr>
        <w:t>POLICÍA METROPOLITANA DE CÚCUTA</w:t>
      </w:r>
    </w:p>
    <w:p w14:paraId="31DADD1C" w14:textId="77777777" w:rsidR="00EC3E79" w:rsidRPr="009405E5" w:rsidRDefault="00EC3E79" w:rsidP="00EC3E79">
      <w:pPr>
        <w:rPr>
          <w:color w:val="000000" w:themeColor="text1"/>
          <w:lang w:eastAsia="es-MX"/>
        </w:rPr>
      </w:pPr>
    </w:p>
    <w:p w14:paraId="34614820" w14:textId="77777777" w:rsidR="00EC3E79" w:rsidRPr="009405E5" w:rsidRDefault="00EC3E79" w:rsidP="00EC3E79">
      <w:pPr>
        <w:rPr>
          <w:color w:val="000000" w:themeColor="text1"/>
          <w:lang w:eastAsia="es-MX"/>
        </w:rPr>
      </w:pPr>
    </w:p>
    <w:p w14:paraId="1318BC02" w14:textId="77777777" w:rsidR="00EC3E79" w:rsidRPr="009405E5" w:rsidRDefault="00EC3E79" w:rsidP="00EC3E79">
      <w:pPr>
        <w:pStyle w:val="Ttulo6"/>
        <w:spacing w:before="0"/>
        <w:jc w:val="both"/>
        <w:rPr>
          <w:rFonts w:cs="Arial"/>
          <w:b/>
          <w:bCs/>
          <w:i w:val="0"/>
          <w:iCs w:val="0"/>
          <w:color w:val="000000" w:themeColor="text1"/>
        </w:rPr>
      </w:pPr>
      <w:r w:rsidRPr="009405E5">
        <w:rPr>
          <w:rFonts w:cs="Arial"/>
          <w:b/>
          <w:bCs/>
          <w:i w:val="0"/>
          <w:iCs w:val="0"/>
          <w:color w:val="000000" w:themeColor="text1"/>
        </w:rPr>
        <w:t>No. G</w:t>
      </w:r>
      <w:r w:rsidRPr="009405E5">
        <w:rPr>
          <w:rFonts w:cs="Arial"/>
          <w:b/>
          <w:bCs/>
          <w:i w:val="0"/>
          <w:iCs w:val="0"/>
          <w:color w:val="000000" w:themeColor="text1"/>
          <w:lang w:val="es-ES"/>
        </w:rPr>
        <w:t xml:space="preserve">S-2025 -                                      </w:t>
      </w:r>
      <w:r w:rsidRPr="009405E5">
        <w:rPr>
          <w:rFonts w:cs="Arial"/>
          <w:b/>
          <w:bCs/>
          <w:i w:val="0"/>
          <w:iCs w:val="0"/>
          <w:color w:val="000000" w:themeColor="text1"/>
        </w:rPr>
        <w:t>AREAD – GRUCO – 11.</w:t>
      </w:r>
      <w:r>
        <w:rPr>
          <w:rFonts w:cs="Arial"/>
          <w:b/>
          <w:bCs/>
          <w:i w:val="0"/>
          <w:iCs w:val="0"/>
          <w:color w:val="000000" w:themeColor="text1"/>
        </w:rPr>
        <w:t>6</w:t>
      </w:r>
    </w:p>
    <w:p w14:paraId="36F15E09" w14:textId="77777777" w:rsidR="00EC3E79" w:rsidRPr="009405E5" w:rsidRDefault="00EC3E79" w:rsidP="00EC3E79">
      <w:pPr>
        <w:pStyle w:val="Textoindependiente"/>
        <w:rPr>
          <w:rFonts w:cs="Arial"/>
          <w:color w:val="000000" w:themeColor="text1"/>
          <w:sz w:val="20"/>
          <w:lang w:val="es-CO" w:eastAsia="es-MX"/>
        </w:rPr>
      </w:pPr>
    </w:p>
    <w:p w14:paraId="64B159C8" w14:textId="77777777" w:rsidR="00EC3E79" w:rsidRPr="009405E5" w:rsidRDefault="00EC3E79" w:rsidP="00EC3E79">
      <w:pPr>
        <w:pStyle w:val="Textoindependiente"/>
        <w:rPr>
          <w:rFonts w:cs="Arial"/>
          <w:color w:val="000000" w:themeColor="text1"/>
          <w:sz w:val="20"/>
          <w:lang w:val="es-CO" w:eastAsia="es-MX"/>
        </w:rPr>
      </w:pPr>
    </w:p>
    <w:p w14:paraId="02CE37AF" w14:textId="77777777" w:rsidR="00EC3E79" w:rsidRPr="009405E5" w:rsidRDefault="00EC3E79" w:rsidP="00EC3E79">
      <w:pPr>
        <w:pStyle w:val="Textoindependiente"/>
        <w:rPr>
          <w:rFonts w:cs="Arial"/>
          <w:color w:val="000000" w:themeColor="text1"/>
          <w:sz w:val="20"/>
          <w:lang w:val="es-CO" w:eastAsia="es-MX"/>
        </w:rPr>
      </w:pPr>
      <w:r w:rsidRPr="009405E5">
        <w:rPr>
          <w:rFonts w:cs="Arial"/>
          <w:color w:val="000000" w:themeColor="text1"/>
          <w:sz w:val="20"/>
          <w:lang w:val="es-CO" w:eastAsia="es-MX"/>
        </w:rPr>
        <w:t xml:space="preserve">San José de Cúcuta, </w:t>
      </w:r>
    </w:p>
    <w:p w14:paraId="3C3AE8E0" w14:textId="77777777" w:rsidR="00EC3E79" w:rsidRPr="009405E5" w:rsidRDefault="00EC3E79" w:rsidP="00EC3E79">
      <w:pPr>
        <w:pStyle w:val="Textoindependiente"/>
        <w:rPr>
          <w:rFonts w:cs="Arial"/>
          <w:color w:val="000000" w:themeColor="text1"/>
          <w:sz w:val="20"/>
          <w:lang w:val="es-CO" w:eastAsia="es-MX"/>
        </w:rPr>
      </w:pPr>
    </w:p>
    <w:p w14:paraId="3B04AAFA" w14:textId="77777777" w:rsidR="00EC3E79" w:rsidRPr="009405E5" w:rsidRDefault="00EC3E79" w:rsidP="00EC3E79">
      <w:pPr>
        <w:pStyle w:val="Textoindependiente"/>
        <w:rPr>
          <w:rFonts w:cs="Arial"/>
          <w:color w:val="000000" w:themeColor="text1"/>
          <w:sz w:val="20"/>
          <w:lang w:val="es-CO" w:eastAsia="es-MX"/>
        </w:rPr>
      </w:pPr>
    </w:p>
    <w:p w14:paraId="3D1FFBE2" w14:textId="77777777" w:rsidR="00EC3E79" w:rsidRPr="009405E5" w:rsidRDefault="00EC3E79" w:rsidP="00EC3E79">
      <w:pPr>
        <w:pStyle w:val="Sangradetextonormal"/>
        <w:spacing w:after="0"/>
        <w:ind w:left="0"/>
        <w:jc w:val="center"/>
        <w:rPr>
          <w:rFonts w:ascii="Arial" w:hAnsi="Arial" w:cs="Arial"/>
          <w:color w:val="000000" w:themeColor="text1"/>
          <w:sz w:val="20"/>
          <w:szCs w:val="20"/>
        </w:rPr>
      </w:pPr>
      <w:r w:rsidRPr="009405E5">
        <w:rPr>
          <w:rFonts w:ascii="Arial" w:hAnsi="Arial" w:cs="Arial"/>
          <w:color w:val="000000" w:themeColor="text1"/>
          <w:sz w:val="20"/>
          <w:szCs w:val="20"/>
        </w:rPr>
        <w:t xml:space="preserve">INVITACIÓN PÚBLICA A PRESENTAR OFERTA AL PROCESO DE MININA CUANTÍA </w:t>
      </w:r>
    </w:p>
    <w:p w14:paraId="0F0ED662" w14:textId="4CC02453" w:rsidR="00EC3E79" w:rsidRPr="009405E5" w:rsidRDefault="00EC3E79" w:rsidP="00EC3E79">
      <w:pPr>
        <w:pStyle w:val="Sangradetextonormal"/>
        <w:spacing w:after="0"/>
        <w:ind w:left="0"/>
        <w:jc w:val="center"/>
        <w:rPr>
          <w:rFonts w:ascii="Arial" w:hAnsi="Arial" w:cs="Arial"/>
          <w:b/>
          <w:color w:val="000000" w:themeColor="text1"/>
          <w:sz w:val="20"/>
          <w:szCs w:val="20"/>
          <w:lang w:val="es-CO"/>
        </w:rPr>
      </w:pPr>
      <w:r w:rsidRPr="009405E5">
        <w:rPr>
          <w:rFonts w:ascii="Arial" w:hAnsi="Arial" w:cs="Arial"/>
          <w:b/>
          <w:color w:val="000000" w:themeColor="text1"/>
          <w:sz w:val="20"/>
          <w:szCs w:val="20"/>
        </w:rPr>
        <w:t xml:space="preserve">PN MECUC MIC </w:t>
      </w:r>
      <w:r w:rsidRPr="009405E5">
        <w:rPr>
          <w:rFonts w:ascii="Arial" w:hAnsi="Arial" w:cs="Arial"/>
          <w:b/>
          <w:color w:val="000000" w:themeColor="text1"/>
          <w:sz w:val="20"/>
          <w:szCs w:val="20"/>
          <w:lang w:val="es-CO"/>
        </w:rPr>
        <w:t>0</w:t>
      </w:r>
      <w:r>
        <w:rPr>
          <w:rFonts w:ascii="Arial" w:hAnsi="Arial" w:cs="Arial"/>
          <w:b/>
          <w:color w:val="000000" w:themeColor="text1"/>
          <w:sz w:val="20"/>
          <w:szCs w:val="20"/>
          <w:lang w:val="es-CO"/>
        </w:rPr>
        <w:t>28</w:t>
      </w:r>
      <w:r w:rsidRPr="009405E5">
        <w:rPr>
          <w:rFonts w:ascii="Arial" w:hAnsi="Arial" w:cs="Arial"/>
          <w:b/>
          <w:color w:val="000000" w:themeColor="text1"/>
          <w:sz w:val="20"/>
          <w:szCs w:val="20"/>
          <w:lang w:val="es-CO"/>
        </w:rPr>
        <w:t xml:space="preserve"> </w:t>
      </w:r>
      <w:r w:rsidRPr="009405E5">
        <w:rPr>
          <w:rFonts w:ascii="Arial" w:hAnsi="Arial" w:cs="Arial"/>
          <w:b/>
          <w:color w:val="000000" w:themeColor="text1"/>
          <w:sz w:val="20"/>
          <w:szCs w:val="20"/>
        </w:rPr>
        <w:t>20</w:t>
      </w:r>
      <w:r w:rsidRPr="009405E5">
        <w:rPr>
          <w:rFonts w:ascii="Arial" w:hAnsi="Arial" w:cs="Arial"/>
          <w:b/>
          <w:color w:val="000000" w:themeColor="text1"/>
          <w:sz w:val="20"/>
          <w:szCs w:val="20"/>
          <w:lang w:val="es-ES"/>
        </w:rPr>
        <w:t>25</w:t>
      </w:r>
    </w:p>
    <w:p w14:paraId="474339CE" w14:textId="77777777" w:rsidR="00EC3E79" w:rsidRPr="00B275B5" w:rsidRDefault="00EC3E79" w:rsidP="00EC3E79">
      <w:pPr>
        <w:pStyle w:val="Sangradetextonormal"/>
        <w:spacing w:after="0"/>
        <w:ind w:left="0"/>
        <w:jc w:val="center"/>
        <w:rPr>
          <w:rFonts w:ascii="Arial" w:hAnsi="Arial" w:cs="Arial"/>
          <w:b/>
          <w:color w:val="000000" w:themeColor="text1"/>
          <w:sz w:val="20"/>
          <w:szCs w:val="20"/>
        </w:rPr>
      </w:pPr>
    </w:p>
    <w:p w14:paraId="790D6342" w14:textId="77777777" w:rsidR="00EC3E79" w:rsidRPr="00B275B5" w:rsidRDefault="00EC3E79" w:rsidP="00EC3E79">
      <w:pPr>
        <w:pStyle w:val="Sangradetextonormal"/>
        <w:spacing w:after="0"/>
        <w:ind w:left="0"/>
        <w:jc w:val="center"/>
        <w:rPr>
          <w:rFonts w:ascii="Arial" w:hAnsi="Arial" w:cs="Arial"/>
          <w:b/>
          <w:color w:val="000000" w:themeColor="text1"/>
          <w:sz w:val="20"/>
          <w:szCs w:val="20"/>
        </w:rPr>
      </w:pPr>
    </w:p>
    <w:p w14:paraId="11A5C980" w14:textId="554F4531" w:rsidR="00EC3E79" w:rsidRPr="00B275B5" w:rsidRDefault="00EC3E79" w:rsidP="00EC3E79">
      <w:pPr>
        <w:jc w:val="both"/>
        <w:rPr>
          <w:color w:val="000000" w:themeColor="text1"/>
        </w:rPr>
      </w:pPr>
      <w:r w:rsidRPr="00B275B5">
        <w:rPr>
          <w:color w:val="000000" w:themeColor="text1"/>
        </w:rPr>
        <w:t xml:space="preserve">La Policía Metropolitana de Cúcuta, invita a todas las personas naturales o jurídicas, nacionales  o extranjeras domiciliadas o con sucursal en Colombia, en forma individual o conjunta (consorcio y unión temporal), así como las </w:t>
      </w:r>
      <w:proofErr w:type="spellStart"/>
      <w:r w:rsidRPr="00B275B5">
        <w:rPr>
          <w:color w:val="000000" w:themeColor="text1"/>
        </w:rPr>
        <w:t>Mypes</w:t>
      </w:r>
      <w:proofErr w:type="spellEnd"/>
      <w:r w:rsidRPr="00B275B5">
        <w:rPr>
          <w:color w:val="000000" w:themeColor="text1"/>
        </w:rPr>
        <w:t xml:space="preserve"> y/o </w:t>
      </w:r>
      <w:proofErr w:type="spellStart"/>
      <w:r w:rsidRPr="00B275B5">
        <w:rPr>
          <w:color w:val="000000" w:themeColor="text1"/>
        </w:rPr>
        <w:t>Mipymes</w:t>
      </w:r>
      <w:proofErr w:type="spellEnd"/>
      <w:r w:rsidRPr="00B275B5">
        <w:rPr>
          <w:color w:val="000000" w:themeColor="text1"/>
        </w:rPr>
        <w:t xml:space="preserve"> de conformidad con lo establecido en el Decreto 1082 de 2015 y Decreto 1860 de 2021, que tenga dentro de su objeto social o actividad, el objeto de este proceso</w:t>
      </w:r>
      <w:r w:rsidRPr="00B275B5">
        <w:rPr>
          <w:iCs/>
          <w:color w:val="000000" w:themeColor="text1"/>
        </w:rPr>
        <w:t xml:space="preserve"> y </w:t>
      </w:r>
      <w:r w:rsidRPr="00B275B5">
        <w:rPr>
          <w:color w:val="000000" w:themeColor="text1"/>
        </w:rPr>
        <w:t xml:space="preserve">estén interesadas en participar en el proceso para el </w:t>
      </w:r>
      <w:r w:rsidRPr="005C723A">
        <w:rPr>
          <w:b/>
          <w:lang w:eastAsia="es-CO"/>
        </w:rPr>
        <w:t xml:space="preserve">SUMINISTRO DE </w:t>
      </w:r>
      <w:r w:rsidRPr="00B36E7D">
        <w:rPr>
          <w:b/>
          <w:lang w:eastAsia="es-CO"/>
        </w:rPr>
        <w:t xml:space="preserve">COMBUSTIBLE (GASOLINA CORRIENTE Y DIESEL PREMIUM) PARA LOS VEHICULOS PERTENECIENTES </w:t>
      </w:r>
      <w:r>
        <w:rPr>
          <w:b/>
          <w:lang w:eastAsia="es-CO"/>
        </w:rPr>
        <w:t>AL</w:t>
      </w:r>
      <w:r w:rsidRPr="00B36E7D">
        <w:rPr>
          <w:b/>
          <w:lang w:eastAsia="es-CO"/>
        </w:rPr>
        <w:t xml:space="preserve"> DEPARTAMENTO DE POLICIA NORTE DE SANTANDER EN EL MUNICIPIO </w:t>
      </w:r>
      <w:r w:rsidRPr="00C04C57">
        <w:rPr>
          <w:b/>
          <w:lang w:eastAsia="es-CO"/>
        </w:rPr>
        <w:t>DE OCAÑA,</w:t>
      </w:r>
      <w:r w:rsidRPr="00B36E7D">
        <w:rPr>
          <w:b/>
          <w:lang w:eastAsia="es-CO"/>
        </w:rPr>
        <w:t xml:space="preserve"> ABREGO, CONVENCIÓN Y LA PLAYA DE BELÉN O POR LOS QUE LLEGUEN DE APOYO</w:t>
      </w:r>
      <w:r>
        <w:rPr>
          <w:b/>
          <w:lang w:eastAsia="es-CO"/>
        </w:rPr>
        <w:t xml:space="preserve"> A ESTAS UNIDADES</w:t>
      </w:r>
      <w:r w:rsidRPr="005C723A">
        <w:rPr>
          <w:b/>
          <w:lang w:eastAsia="es-CO"/>
        </w:rPr>
        <w:t xml:space="preserve">, </w:t>
      </w:r>
      <w:bookmarkStart w:id="0" w:name="_Hlk194910396"/>
      <w:r w:rsidRPr="005C723A">
        <w:rPr>
          <w:b/>
          <w:lang w:eastAsia="es-CO"/>
        </w:rPr>
        <w:t>SEGÚN CANTIDADES Y ESPECIFICACIONES TECNICAS</w:t>
      </w:r>
      <w:bookmarkEnd w:id="0"/>
      <w:r w:rsidRPr="00B275B5">
        <w:rPr>
          <w:color w:val="000000" w:themeColor="text1"/>
        </w:rPr>
        <w:t>.</w:t>
      </w:r>
    </w:p>
    <w:p w14:paraId="202FE3FB" w14:textId="77777777" w:rsidR="00EC3E79" w:rsidRPr="00B275B5" w:rsidRDefault="00EC3E79" w:rsidP="00EC3E79">
      <w:pPr>
        <w:jc w:val="both"/>
        <w:rPr>
          <w:b/>
          <w:color w:val="000000" w:themeColor="text1"/>
        </w:rPr>
      </w:pPr>
    </w:p>
    <w:p w14:paraId="6849DBAA" w14:textId="77777777" w:rsidR="00EC3E79" w:rsidRPr="00B275B5" w:rsidRDefault="00EC3E79" w:rsidP="00EC3E79">
      <w:pPr>
        <w:pStyle w:val="Default"/>
        <w:jc w:val="both"/>
        <w:rPr>
          <w:b/>
          <w:bCs/>
          <w:color w:val="000000" w:themeColor="text1"/>
          <w:sz w:val="20"/>
          <w:szCs w:val="20"/>
        </w:rPr>
      </w:pPr>
    </w:p>
    <w:p w14:paraId="747CED89" w14:textId="77777777" w:rsidR="00EC3E79" w:rsidRPr="00B275B5" w:rsidRDefault="00EC3E79" w:rsidP="00EC3E79">
      <w:pPr>
        <w:pStyle w:val="Ttulo2"/>
        <w:spacing w:before="0" w:after="0"/>
        <w:ind w:left="-426" w:right="-516" w:firstLine="426"/>
        <w:jc w:val="center"/>
        <w:rPr>
          <w:rFonts w:ascii="Arial" w:hAnsi="Arial" w:cs="Arial"/>
          <w:i/>
          <w:color w:val="000000" w:themeColor="text1"/>
          <w:sz w:val="20"/>
          <w:szCs w:val="20"/>
        </w:rPr>
      </w:pPr>
      <w:r w:rsidRPr="00B275B5">
        <w:rPr>
          <w:rFonts w:ascii="Arial" w:hAnsi="Arial" w:cs="Arial"/>
          <w:color w:val="000000" w:themeColor="text1"/>
          <w:sz w:val="20"/>
          <w:szCs w:val="20"/>
        </w:rPr>
        <w:t xml:space="preserve">MODALIDAD DE SELECCIÓN </w:t>
      </w:r>
    </w:p>
    <w:p w14:paraId="77B1865F" w14:textId="77777777" w:rsidR="00EC3E79" w:rsidRPr="00B275B5" w:rsidRDefault="00EC3E79" w:rsidP="00EC3E79">
      <w:pPr>
        <w:rPr>
          <w:color w:val="000000" w:themeColor="text1"/>
        </w:rPr>
      </w:pPr>
    </w:p>
    <w:p w14:paraId="707CD009" w14:textId="77777777" w:rsidR="00EC3E79" w:rsidRPr="00B275B5" w:rsidRDefault="00EC3E79" w:rsidP="00EC3E79">
      <w:pPr>
        <w:pStyle w:val="Textoindependiente"/>
        <w:jc w:val="both"/>
        <w:rPr>
          <w:rFonts w:eastAsia="Calibri"/>
          <w:i/>
          <w:color w:val="000000" w:themeColor="text1"/>
          <w:sz w:val="20"/>
          <w:lang w:val="es-CO"/>
        </w:rPr>
      </w:pPr>
      <w:r w:rsidRPr="00B275B5">
        <w:rPr>
          <w:rFonts w:eastAsia="Calibri"/>
          <w:color w:val="000000" w:themeColor="text1"/>
          <w:sz w:val="20"/>
          <w:lang w:val="es-CO"/>
        </w:rPr>
        <w:t xml:space="preserve">Teniendo en cuenta que el objeto de la presente contratación puede ser ejecutado por cualquier persona natural o firma especializada y que el presupuesto oficial estimado no supera los 100 SMMLV, el proceso de contratación se adelantará por modalidad de </w:t>
      </w:r>
      <w:r w:rsidRPr="00B275B5">
        <w:rPr>
          <w:rFonts w:eastAsia="Calibri"/>
          <w:b/>
          <w:color w:val="000000" w:themeColor="text1"/>
          <w:sz w:val="20"/>
          <w:lang w:val="es-CO"/>
        </w:rPr>
        <w:t>Mínima Cuantía</w:t>
      </w:r>
      <w:r w:rsidRPr="00B275B5">
        <w:rPr>
          <w:rFonts w:eastAsia="Calibri"/>
          <w:color w:val="000000" w:themeColor="text1"/>
          <w:sz w:val="20"/>
          <w:lang w:val="es-CO"/>
        </w:rPr>
        <w:t xml:space="preserve">, según lo establecido en la Leyes 1150 de 2007 y 1474 de 2011 y conforme al Decreto 1082 de 2015 </w:t>
      </w:r>
      <w:r w:rsidRPr="00B275B5">
        <w:rPr>
          <w:color w:val="000000" w:themeColor="text1"/>
          <w:sz w:val="20"/>
        </w:rPr>
        <w:t>y Decreto 1860 de 2021</w:t>
      </w:r>
      <w:r w:rsidRPr="00B275B5">
        <w:rPr>
          <w:rFonts w:eastAsia="Calibri"/>
          <w:color w:val="000000" w:themeColor="text1"/>
          <w:sz w:val="20"/>
          <w:lang w:val="es-CO"/>
        </w:rPr>
        <w:t xml:space="preserve">, Resolución No. 03049 de 2014 </w:t>
      </w:r>
      <w:r w:rsidRPr="00B275B5">
        <w:rPr>
          <w:rFonts w:eastAsia="Calibri"/>
          <w:i/>
          <w:color w:val="000000" w:themeColor="text1"/>
          <w:sz w:val="20"/>
          <w:lang w:val="es-CO"/>
        </w:rPr>
        <w:t>“Por la cual se adopta el manual de contratación de la Policía Nacional”</w:t>
      </w:r>
      <w:r w:rsidRPr="00B275B5">
        <w:rPr>
          <w:rFonts w:eastAsia="Calibri"/>
          <w:color w:val="000000" w:themeColor="text1"/>
          <w:sz w:val="20"/>
          <w:lang w:val="es-CO"/>
        </w:rPr>
        <w:t xml:space="preserve"> y la Resolución No. 00090 de 2018 “Por el cual se actualiza, modifica y complementa el Manual de </w:t>
      </w:r>
      <w:r w:rsidRPr="00B275B5">
        <w:rPr>
          <w:rFonts w:eastAsia="Calibri"/>
          <w:i/>
          <w:color w:val="000000" w:themeColor="text1"/>
          <w:sz w:val="20"/>
          <w:lang w:val="es-CO"/>
        </w:rPr>
        <w:t>Contratación de la Policía Nacional, adoptado mediante Resolución 03049 de 2014”.</w:t>
      </w:r>
    </w:p>
    <w:p w14:paraId="7F45EE44" w14:textId="77777777" w:rsidR="00EC3E79" w:rsidRPr="00B275B5" w:rsidRDefault="00EC3E79" w:rsidP="00EC3E79">
      <w:pPr>
        <w:pStyle w:val="Textoindependiente"/>
        <w:jc w:val="both"/>
        <w:rPr>
          <w:rFonts w:eastAsia="Calibri"/>
          <w:color w:val="000000" w:themeColor="text1"/>
          <w:sz w:val="16"/>
          <w:szCs w:val="16"/>
          <w:lang w:val="es-CO"/>
        </w:rPr>
      </w:pPr>
    </w:p>
    <w:p w14:paraId="38D2906D" w14:textId="77777777" w:rsidR="00EC3E79" w:rsidRPr="00B275B5" w:rsidRDefault="00EC3E79" w:rsidP="00EC3E79">
      <w:pPr>
        <w:pStyle w:val="Textoindependiente"/>
        <w:jc w:val="both"/>
        <w:rPr>
          <w:color w:val="000000" w:themeColor="text1"/>
          <w:sz w:val="2"/>
          <w:lang w:val="es-CO"/>
        </w:rPr>
      </w:pPr>
    </w:p>
    <w:p w14:paraId="00FB8AD4" w14:textId="77777777" w:rsidR="00EC3E79" w:rsidRPr="00B275B5" w:rsidRDefault="00EC3E79" w:rsidP="00EC3E79">
      <w:pPr>
        <w:pStyle w:val="Textoindependiente"/>
        <w:jc w:val="both"/>
        <w:rPr>
          <w:color w:val="000000" w:themeColor="text1"/>
          <w:sz w:val="20"/>
          <w:lang w:val="es-CO"/>
        </w:rPr>
      </w:pPr>
      <w:r w:rsidRPr="00B275B5">
        <w:rPr>
          <w:color w:val="000000" w:themeColor="text1"/>
          <w:sz w:val="20"/>
          <w:lang w:val="es-CO"/>
        </w:rPr>
        <w:t>Las condiciones de la presente invitación son las siguientes:</w:t>
      </w:r>
    </w:p>
    <w:p w14:paraId="4D09A9B4" w14:textId="77777777" w:rsidR="00EC3E79" w:rsidRPr="00B275B5" w:rsidRDefault="00EC3E79" w:rsidP="00EC3E79">
      <w:pPr>
        <w:pStyle w:val="Textoindependiente"/>
        <w:rPr>
          <w:color w:val="000000" w:themeColor="text1"/>
          <w:sz w:val="20"/>
          <w:lang w:val="es-CO"/>
        </w:rPr>
      </w:pPr>
    </w:p>
    <w:p w14:paraId="06C02B32" w14:textId="77777777" w:rsidR="00EC3E79" w:rsidRPr="00B275B5" w:rsidRDefault="00EC3E79" w:rsidP="00EC3E79">
      <w:pPr>
        <w:pStyle w:val="Lista2"/>
        <w:numPr>
          <w:ilvl w:val="0"/>
          <w:numId w:val="1"/>
        </w:numPr>
        <w:rPr>
          <w:b/>
          <w:color w:val="000000" w:themeColor="text1"/>
        </w:rPr>
      </w:pPr>
      <w:r w:rsidRPr="00B275B5">
        <w:rPr>
          <w:b/>
          <w:color w:val="000000" w:themeColor="text1"/>
        </w:rPr>
        <w:t xml:space="preserve">  DATOS DEL PROCESO</w:t>
      </w:r>
    </w:p>
    <w:p w14:paraId="1545E313" w14:textId="77777777" w:rsidR="00EC3E79" w:rsidRPr="00B275B5" w:rsidRDefault="00EC3E79" w:rsidP="00EC3E79">
      <w:pPr>
        <w:pStyle w:val="Lista2"/>
        <w:ind w:left="720" w:firstLine="0"/>
        <w:rPr>
          <w:b/>
          <w:color w:val="000000" w:themeColor="text1"/>
        </w:rPr>
      </w:pPr>
    </w:p>
    <w:p w14:paraId="35251570" w14:textId="77777777" w:rsidR="00EC3E79" w:rsidRPr="002F6001" w:rsidRDefault="00EC3E79" w:rsidP="00EC3E79">
      <w:pPr>
        <w:pStyle w:val="Lista2"/>
        <w:ind w:left="720" w:firstLine="0"/>
        <w:rPr>
          <w:b/>
          <w:color w:val="FF0000"/>
          <w:sz w:val="2"/>
          <w:szCs w:val="2"/>
        </w:rPr>
      </w:pPr>
    </w:p>
    <w:tbl>
      <w:tblPr>
        <w:tblW w:w="11052" w:type="dxa"/>
        <w:jc w:val="center"/>
        <w:tblLayout w:type="fixed"/>
        <w:tblCellMar>
          <w:left w:w="10" w:type="dxa"/>
          <w:right w:w="10" w:type="dxa"/>
        </w:tblCellMar>
        <w:tblLook w:val="0000" w:firstRow="0" w:lastRow="0" w:firstColumn="0" w:lastColumn="0" w:noHBand="0" w:noVBand="0"/>
      </w:tblPr>
      <w:tblGrid>
        <w:gridCol w:w="1555"/>
        <w:gridCol w:w="9497"/>
      </w:tblGrid>
      <w:tr w:rsidR="00EC3E79" w:rsidRPr="002F6001" w14:paraId="4DE5815F" w14:textId="77777777" w:rsidTr="00852DC7">
        <w:trPr>
          <w:trHeight w:val="28"/>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6AB432BE" w14:textId="77777777" w:rsidR="00EC3E79" w:rsidRPr="004724E2" w:rsidRDefault="00EC3E79" w:rsidP="00852DC7">
            <w:pPr>
              <w:pStyle w:val="Textoindependiente"/>
              <w:jc w:val="center"/>
              <w:rPr>
                <w:rFonts w:cs="Arial"/>
                <w:b/>
                <w:bCs/>
                <w:color w:val="000000" w:themeColor="text1"/>
                <w:sz w:val="20"/>
                <w:szCs w:val="22"/>
                <w:lang w:val="es-CO"/>
              </w:rPr>
            </w:pPr>
            <w:r w:rsidRPr="004724E2">
              <w:rPr>
                <w:rFonts w:cs="Arial"/>
                <w:b/>
                <w:bCs/>
                <w:color w:val="000000" w:themeColor="text1"/>
                <w:sz w:val="20"/>
                <w:szCs w:val="22"/>
                <w:lang w:val="es-CO"/>
              </w:rPr>
              <w:t>Objeto</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1E0B80B0" w14:textId="28EA5B4C" w:rsidR="00EC3E79" w:rsidRPr="004724E2" w:rsidRDefault="00EC3E79" w:rsidP="00852DC7">
            <w:pPr>
              <w:jc w:val="both"/>
              <w:rPr>
                <w:color w:val="000000" w:themeColor="text1"/>
              </w:rPr>
            </w:pPr>
            <w:r w:rsidRPr="004724E2">
              <w:rPr>
                <w:b/>
                <w:bCs/>
                <w:color w:val="000000" w:themeColor="text1"/>
              </w:rPr>
              <w:t>“</w:t>
            </w:r>
            <w:r w:rsidRPr="005C723A">
              <w:rPr>
                <w:b/>
                <w:lang w:eastAsia="es-CO"/>
              </w:rPr>
              <w:t xml:space="preserve">SUMINISTRO DE </w:t>
            </w:r>
            <w:r w:rsidRPr="00B36E7D">
              <w:rPr>
                <w:b/>
                <w:lang w:eastAsia="es-CO"/>
              </w:rPr>
              <w:t xml:space="preserve">COMBUSTIBLE (GASOLINA CORRIENTE Y DIESEL PREMIUM) PARA LOS VEHICULOS PERTENECIENTES </w:t>
            </w:r>
            <w:r>
              <w:rPr>
                <w:b/>
                <w:lang w:eastAsia="es-CO"/>
              </w:rPr>
              <w:t>AL</w:t>
            </w:r>
            <w:r w:rsidRPr="00B36E7D">
              <w:rPr>
                <w:b/>
                <w:lang w:eastAsia="es-CO"/>
              </w:rPr>
              <w:t xml:space="preserve"> DEPARTAMENTO DE POLICIA NORTE DE SANTANDER EN EL MUNICIPIO </w:t>
            </w:r>
            <w:r w:rsidRPr="00C04C57">
              <w:rPr>
                <w:b/>
                <w:lang w:eastAsia="es-CO"/>
              </w:rPr>
              <w:t>DE OCAÑA,</w:t>
            </w:r>
            <w:r w:rsidRPr="00B36E7D">
              <w:rPr>
                <w:b/>
                <w:lang w:eastAsia="es-CO"/>
              </w:rPr>
              <w:t xml:space="preserve"> ABREGO, CONVENCIÓN Y LA PLAYA DE BELÉN O POR LOS QUE LLEGUEN DE APOYO</w:t>
            </w:r>
            <w:r>
              <w:rPr>
                <w:b/>
                <w:lang w:eastAsia="es-CO"/>
              </w:rPr>
              <w:t xml:space="preserve"> A ESTAS UNIDADES</w:t>
            </w:r>
            <w:r w:rsidRPr="005C723A">
              <w:rPr>
                <w:b/>
                <w:lang w:eastAsia="es-CO"/>
              </w:rPr>
              <w:t>, SEGÚN CANTIDADES Y ESPECIFICACIONES TECNICAS</w:t>
            </w:r>
            <w:r w:rsidRPr="004724E2">
              <w:rPr>
                <w:b/>
                <w:bCs/>
                <w:color w:val="000000" w:themeColor="text1"/>
              </w:rPr>
              <w:t>”</w:t>
            </w:r>
            <w:r w:rsidRPr="004724E2">
              <w:rPr>
                <w:color w:val="000000" w:themeColor="text1"/>
              </w:rPr>
              <w:t>.</w:t>
            </w:r>
          </w:p>
          <w:p w14:paraId="3A54955D" w14:textId="77777777" w:rsidR="00EC3E79" w:rsidRPr="004724E2" w:rsidRDefault="00EC3E79" w:rsidP="00852DC7">
            <w:pPr>
              <w:jc w:val="both"/>
              <w:rPr>
                <w:color w:val="000000" w:themeColor="text1"/>
                <w:lang w:eastAsia="es-CO"/>
              </w:rPr>
            </w:pPr>
          </w:p>
          <w:tbl>
            <w:tblPr>
              <w:tblW w:w="78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7"/>
              <w:gridCol w:w="2043"/>
              <w:gridCol w:w="1095"/>
              <w:gridCol w:w="820"/>
              <w:gridCol w:w="1858"/>
            </w:tblGrid>
            <w:tr w:rsidR="00EC3E79" w:rsidRPr="005C723A" w14:paraId="77BBD3B7" w14:textId="77777777" w:rsidTr="00852DC7">
              <w:trPr>
                <w:trHeight w:val="298"/>
                <w:jc w:val="center"/>
              </w:trPr>
              <w:tc>
                <w:tcPr>
                  <w:tcW w:w="2067" w:type="dxa"/>
                  <w:shd w:val="clear" w:color="auto" w:fill="BFBFBF"/>
                  <w:vAlign w:val="center"/>
                </w:tcPr>
                <w:p w14:paraId="54637FE8" w14:textId="77777777" w:rsidR="00EC3E79" w:rsidRPr="005C723A" w:rsidRDefault="00EC3E79" w:rsidP="00EC3E79">
                  <w:pPr>
                    <w:pStyle w:val="Textocomentario"/>
                    <w:ind w:right="-108" w:hanging="108"/>
                    <w:jc w:val="center"/>
                    <w:rPr>
                      <w:rFonts w:ascii="Arial" w:hAnsi="Arial" w:cs="Arial"/>
                      <w:b/>
                      <w:sz w:val="16"/>
                      <w:szCs w:val="16"/>
                    </w:rPr>
                  </w:pPr>
                  <w:r w:rsidRPr="005C723A">
                    <w:rPr>
                      <w:rFonts w:ascii="Arial" w:eastAsia="MS Mincho" w:hAnsi="Arial" w:cs="Arial"/>
                      <w:b/>
                      <w:sz w:val="16"/>
                      <w:szCs w:val="16"/>
                    </w:rPr>
                    <w:t>CLASIFICACIÓN UNSPSC</w:t>
                  </w:r>
                </w:p>
              </w:tc>
              <w:tc>
                <w:tcPr>
                  <w:tcW w:w="2043" w:type="dxa"/>
                  <w:shd w:val="clear" w:color="auto" w:fill="BFBFBF"/>
                  <w:vAlign w:val="center"/>
                </w:tcPr>
                <w:p w14:paraId="082EC4B8" w14:textId="77777777" w:rsidR="00EC3E79" w:rsidRPr="005C723A" w:rsidRDefault="00EC3E79" w:rsidP="00EC3E79">
                  <w:pPr>
                    <w:jc w:val="center"/>
                    <w:rPr>
                      <w:rFonts w:eastAsia="MS Mincho"/>
                      <w:b/>
                      <w:sz w:val="16"/>
                      <w:szCs w:val="16"/>
                    </w:rPr>
                  </w:pPr>
                  <w:r w:rsidRPr="005C723A">
                    <w:rPr>
                      <w:rFonts w:eastAsia="MS Mincho"/>
                      <w:b/>
                      <w:sz w:val="16"/>
                      <w:szCs w:val="16"/>
                    </w:rPr>
                    <w:t>SEGMENTO</w:t>
                  </w:r>
                </w:p>
              </w:tc>
              <w:tc>
                <w:tcPr>
                  <w:tcW w:w="1095" w:type="dxa"/>
                  <w:shd w:val="clear" w:color="auto" w:fill="BFBFBF"/>
                  <w:vAlign w:val="center"/>
                </w:tcPr>
                <w:p w14:paraId="053D8DBB" w14:textId="77777777" w:rsidR="00EC3E79" w:rsidRPr="005C723A" w:rsidRDefault="00EC3E79" w:rsidP="00EC3E79">
                  <w:pPr>
                    <w:jc w:val="center"/>
                    <w:rPr>
                      <w:rFonts w:eastAsia="MS Mincho"/>
                      <w:b/>
                      <w:sz w:val="16"/>
                      <w:szCs w:val="16"/>
                    </w:rPr>
                  </w:pPr>
                  <w:r w:rsidRPr="005C723A">
                    <w:rPr>
                      <w:rFonts w:eastAsia="MS Mincho"/>
                      <w:b/>
                      <w:sz w:val="16"/>
                      <w:szCs w:val="16"/>
                    </w:rPr>
                    <w:t>FAMILIA</w:t>
                  </w:r>
                </w:p>
              </w:tc>
              <w:tc>
                <w:tcPr>
                  <w:tcW w:w="820" w:type="dxa"/>
                  <w:shd w:val="clear" w:color="auto" w:fill="BFBFBF"/>
                  <w:vAlign w:val="center"/>
                </w:tcPr>
                <w:p w14:paraId="2572EBF8" w14:textId="77777777" w:rsidR="00EC3E79" w:rsidRPr="005C723A" w:rsidRDefault="00EC3E79" w:rsidP="00EC3E79">
                  <w:pPr>
                    <w:jc w:val="center"/>
                    <w:rPr>
                      <w:rFonts w:eastAsia="MS Mincho"/>
                      <w:b/>
                      <w:sz w:val="16"/>
                      <w:szCs w:val="16"/>
                    </w:rPr>
                  </w:pPr>
                  <w:r w:rsidRPr="005C723A">
                    <w:rPr>
                      <w:rFonts w:eastAsia="MS Mincho"/>
                      <w:b/>
                      <w:sz w:val="16"/>
                      <w:szCs w:val="16"/>
                    </w:rPr>
                    <w:t>CLASE</w:t>
                  </w:r>
                </w:p>
              </w:tc>
              <w:tc>
                <w:tcPr>
                  <w:tcW w:w="1858" w:type="dxa"/>
                  <w:shd w:val="clear" w:color="auto" w:fill="BFBFBF"/>
                  <w:vAlign w:val="center"/>
                </w:tcPr>
                <w:p w14:paraId="44D342F0" w14:textId="77777777" w:rsidR="00EC3E79" w:rsidRPr="005C723A" w:rsidRDefault="00EC3E79" w:rsidP="00EC3E79">
                  <w:pPr>
                    <w:pStyle w:val="Textocomentario"/>
                    <w:ind w:left="-172" w:right="-110"/>
                    <w:jc w:val="center"/>
                    <w:rPr>
                      <w:rFonts w:ascii="Arial" w:hAnsi="Arial" w:cs="Arial"/>
                      <w:b/>
                      <w:sz w:val="16"/>
                      <w:szCs w:val="16"/>
                    </w:rPr>
                  </w:pPr>
                  <w:r w:rsidRPr="005C723A">
                    <w:rPr>
                      <w:rFonts w:ascii="Arial" w:hAnsi="Arial" w:cs="Arial"/>
                      <w:b/>
                      <w:sz w:val="16"/>
                      <w:szCs w:val="16"/>
                    </w:rPr>
                    <w:t>PRODUCTO</w:t>
                  </w:r>
                </w:p>
              </w:tc>
            </w:tr>
            <w:tr w:rsidR="00EC3E79" w:rsidRPr="005C723A" w14:paraId="5D06B63E" w14:textId="77777777" w:rsidTr="00852DC7">
              <w:trPr>
                <w:trHeight w:val="20"/>
                <w:jc w:val="center"/>
              </w:trPr>
              <w:tc>
                <w:tcPr>
                  <w:tcW w:w="2067" w:type="dxa"/>
                  <w:vAlign w:val="center"/>
                </w:tcPr>
                <w:p w14:paraId="7BB60E36" w14:textId="77777777" w:rsidR="00EC3E79" w:rsidRPr="005C723A" w:rsidRDefault="00EC3E79" w:rsidP="00EC3E79">
                  <w:pPr>
                    <w:ind w:left="-51" w:right="-108"/>
                    <w:jc w:val="center"/>
                    <w:rPr>
                      <w:rFonts w:eastAsia="MS Mincho"/>
                      <w:sz w:val="16"/>
                      <w:szCs w:val="16"/>
                    </w:rPr>
                  </w:pPr>
                  <w:r w:rsidRPr="005C723A">
                    <w:rPr>
                      <w:rFonts w:eastAsia="MS Mincho"/>
                      <w:sz w:val="16"/>
                      <w:szCs w:val="16"/>
                    </w:rPr>
                    <w:t>15101506</w:t>
                  </w:r>
                </w:p>
              </w:tc>
              <w:tc>
                <w:tcPr>
                  <w:tcW w:w="2043" w:type="dxa"/>
                  <w:vAlign w:val="center"/>
                </w:tcPr>
                <w:p w14:paraId="124C1BD7" w14:textId="77777777" w:rsidR="00EC3E79" w:rsidRPr="005C723A" w:rsidRDefault="00EC3E79" w:rsidP="00EC3E79">
                  <w:pPr>
                    <w:ind w:left="-51" w:right="-108"/>
                    <w:jc w:val="both"/>
                    <w:rPr>
                      <w:rFonts w:eastAsia="MS Mincho"/>
                      <w:sz w:val="16"/>
                      <w:szCs w:val="16"/>
                    </w:rPr>
                  </w:pPr>
                  <w:r w:rsidRPr="005C723A">
                    <w:rPr>
                      <w:rFonts w:eastAsia="MS Mincho"/>
                      <w:sz w:val="16"/>
                      <w:szCs w:val="16"/>
                    </w:rPr>
                    <w:t>Materiales combustibles aditivos para combustibles, lubricantes y anticorrosivos</w:t>
                  </w:r>
                </w:p>
              </w:tc>
              <w:tc>
                <w:tcPr>
                  <w:tcW w:w="1095" w:type="dxa"/>
                  <w:vAlign w:val="center"/>
                </w:tcPr>
                <w:p w14:paraId="0CD4C214" w14:textId="77777777" w:rsidR="00EC3E79" w:rsidRPr="005C723A" w:rsidRDefault="00EC3E79" w:rsidP="00EC3E79">
                  <w:pPr>
                    <w:ind w:left="-51" w:right="-108"/>
                    <w:jc w:val="center"/>
                    <w:rPr>
                      <w:rFonts w:eastAsia="MS Mincho"/>
                      <w:sz w:val="16"/>
                      <w:szCs w:val="16"/>
                    </w:rPr>
                  </w:pPr>
                  <w:r w:rsidRPr="005C723A">
                    <w:rPr>
                      <w:rFonts w:eastAsia="MS Mincho"/>
                      <w:sz w:val="16"/>
                      <w:szCs w:val="16"/>
                    </w:rPr>
                    <w:t>Combustibles</w:t>
                  </w:r>
                </w:p>
              </w:tc>
              <w:tc>
                <w:tcPr>
                  <w:tcW w:w="820" w:type="dxa"/>
                  <w:vAlign w:val="center"/>
                </w:tcPr>
                <w:p w14:paraId="59262ADE" w14:textId="77777777" w:rsidR="00EC3E79" w:rsidRPr="005C723A" w:rsidRDefault="00EC3E79" w:rsidP="00EC3E79">
                  <w:pPr>
                    <w:ind w:left="-51" w:right="-108"/>
                    <w:jc w:val="center"/>
                    <w:rPr>
                      <w:rFonts w:eastAsia="MS Mincho"/>
                      <w:sz w:val="16"/>
                      <w:szCs w:val="16"/>
                    </w:rPr>
                  </w:pPr>
                  <w:r w:rsidRPr="005C723A">
                    <w:rPr>
                      <w:rFonts w:eastAsia="MS Mincho"/>
                      <w:sz w:val="16"/>
                      <w:szCs w:val="16"/>
                    </w:rPr>
                    <w:t>Petróleo y destilados</w:t>
                  </w:r>
                </w:p>
              </w:tc>
              <w:tc>
                <w:tcPr>
                  <w:tcW w:w="1858" w:type="dxa"/>
                  <w:vAlign w:val="center"/>
                </w:tcPr>
                <w:p w14:paraId="284769EE" w14:textId="77777777" w:rsidR="00EC3E79" w:rsidRPr="005C723A" w:rsidRDefault="00EC3E79" w:rsidP="00EC3E79">
                  <w:pPr>
                    <w:ind w:left="-172" w:right="-44"/>
                    <w:jc w:val="center"/>
                    <w:rPr>
                      <w:rFonts w:eastAsia="MS Mincho"/>
                      <w:sz w:val="16"/>
                      <w:szCs w:val="16"/>
                    </w:rPr>
                  </w:pPr>
                  <w:r w:rsidRPr="005C723A">
                    <w:rPr>
                      <w:rFonts w:eastAsia="MS Mincho"/>
                      <w:sz w:val="16"/>
                      <w:szCs w:val="16"/>
                    </w:rPr>
                    <w:t>Gasolina</w:t>
                  </w:r>
                </w:p>
                <w:p w14:paraId="56B79CC9" w14:textId="77777777" w:rsidR="00EC3E79" w:rsidRPr="005C723A" w:rsidRDefault="00EC3E79" w:rsidP="00EC3E79">
                  <w:pPr>
                    <w:ind w:left="-172" w:right="-44"/>
                    <w:jc w:val="center"/>
                    <w:rPr>
                      <w:rFonts w:eastAsia="MS Mincho"/>
                      <w:sz w:val="16"/>
                      <w:szCs w:val="16"/>
                    </w:rPr>
                  </w:pPr>
                </w:p>
              </w:tc>
            </w:tr>
            <w:tr w:rsidR="00EC3E79" w:rsidRPr="005C723A" w14:paraId="38904D9D" w14:textId="77777777" w:rsidTr="00852DC7">
              <w:trPr>
                <w:trHeight w:val="20"/>
                <w:jc w:val="center"/>
              </w:trPr>
              <w:tc>
                <w:tcPr>
                  <w:tcW w:w="2067" w:type="dxa"/>
                  <w:vAlign w:val="center"/>
                </w:tcPr>
                <w:p w14:paraId="658A3F97" w14:textId="77777777" w:rsidR="00EC3E79" w:rsidRPr="005C723A" w:rsidRDefault="00EC3E79" w:rsidP="00EC3E79">
                  <w:pPr>
                    <w:ind w:left="-51" w:right="-108"/>
                    <w:jc w:val="center"/>
                    <w:rPr>
                      <w:rFonts w:eastAsia="MS Mincho"/>
                      <w:sz w:val="16"/>
                      <w:szCs w:val="16"/>
                    </w:rPr>
                  </w:pPr>
                  <w:r w:rsidRPr="005C723A">
                    <w:rPr>
                      <w:rFonts w:eastAsia="MS Mincho"/>
                      <w:sz w:val="16"/>
                      <w:szCs w:val="16"/>
                    </w:rPr>
                    <w:t>15101505</w:t>
                  </w:r>
                </w:p>
              </w:tc>
              <w:tc>
                <w:tcPr>
                  <w:tcW w:w="2043" w:type="dxa"/>
                  <w:vAlign w:val="center"/>
                </w:tcPr>
                <w:p w14:paraId="03B6603F" w14:textId="77777777" w:rsidR="00EC3E79" w:rsidRPr="005C723A" w:rsidRDefault="00EC3E79" w:rsidP="00EC3E79">
                  <w:pPr>
                    <w:ind w:left="-51" w:right="-108"/>
                    <w:jc w:val="both"/>
                    <w:rPr>
                      <w:rFonts w:eastAsia="MS Mincho"/>
                      <w:sz w:val="16"/>
                      <w:szCs w:val="16"/>
                    </w:rPr>
                  </w:pPr>
                  <w:r w:rsidRPr="005C723A">
                    <w:rPr>
                      <w:rFonts w:eastAsia="MS Mincho"/>
                      <w:sz w:val="16"/>
                      <w:szCs w:val="16"/>
                    </w:rPr>
                    <w:t>Materiales combustibles aditivos para combustibles, lubricantes y anticorrosivos</w:t>
                  </w:r>
                </w:p>
              </w:tc>
              <w:tc>
                <w:tcPr>
                  <w:tcW w:w="1095" w:type="dxa"/>
                  <w:vAlign w:val="center"/>
                </w:tcPr>
                <w:p w14:paraId="069702F1" w14:textId="77777777" w:rsidR="00EC3E79" w:rsidRPr="005C723A" w:rsidRDefault="00EC3E79" w:rsidP="00EC3E79">
                  <w:pPr>
                    <w:ind w:left="-51" w:right="-108"/>
                    <w:jc w:val="center"/>
                    <w:rPr>
                      <w:rFonts w:eastAsia="MS Mincho"/>
                      <w:sz w:val="16"/>
                      <w:szCs w:val="16"/>
                    </w:rPr>
                  </w:pPr>
                  <w:r w:rsidRPr="005C723A">
                    <w:rPr>
                      <w:rFonts w:eastAsia="MS Mincho"/>
                      <w:sz w:val="16"/>
                      <w:szCs w:val="16"/>
                    </w:rPr>
                    <w:t>Combustibles</w:t>
                  </w:r>
                </w:p>
              </w:tc>
              <w:tc>
                <w:tcPr>
                  <w:tcW w:w="820" w:type="dxa"/>
                  <w:vAlign w:val="center"/>
                </w:tcPr>
                <w:p w14:paraId="6A5897E9" w14:textId="77777777" w:rsidR="00EC3E79" w:rsidRPr="005C723A" w:rsidRDefault="00EC3E79" w:rsidP="00EC3E79">
                  <w:pPr>
                    <w:ind w:left="-51" w:right="-108"/>
                    <w:jc w:val="center"/>
                    <w:rPr>
                      <w:rFonts w:eastAsia="MS Mincho"/>
                      <w:sz w:val="16"/>
                      <w:szCs w:val="16"/>
                    </w:rPr>
                  </w:pPr>
                  <w:r w:rsidRPr="005C723A">
                    <w:rPr>
                      <w:rFonts w:eastAsia="MS Mincho"/>
                      <w:sz w:val="16"/>
                      <w:szCs w:val="16"/>
                    </w:rPr>
                    <w:t>Petróleo y destilados</w:t>
                  </w:r>
                </w:p>
              </w:tc>
              <w:tc>
                <w:tcPr>
                  <w:tcW w:w="1858" w:type="dxa"/>
                  <w:vAlign w:val="center"/>
                </w:tcPr>
                <w:p w14:paraId="63C8C6F8" w14:textId="77777777" w:rsidR="00EC3E79" w:rsidRPr="005C723A" w:rsidRDefault="00EC3E79" w:rsidP="00EC3E79">
                  <w:pPr>
                    <w:ind w:left="-172" w:right="-44"/>
                    <w:jc w:val="center"/>
                    <w:rPr>
                      <w:rFonts w:eastAsia="MS Mincho"/>
                      <w:sz w:val="16"/>
                      <w:szCs w:val="16"/>
                    </w:rPr>
                  </w:pPr>
                  <w:r w:rsidRPr="005C723A">
                    <w:rPr>
                      <w:rFonts w:eastAsia="MS Mincho"/>
                      <w:sz w:val="16"/>
                      <w:szCs w:val="16"/>
                    </w:rPr>
                    <w:t>Combustible Diésel</w:t>
                  </w:r>
                </w:p>
                <w:p w14:paraId="28860591" w14:textId="77777777" w:rsidR="00EC3E79" w:rsidRPr="005C723A" w:rsidRDefault="00EC3E79" w:rsidP="00EC3E79">
                  <w:pPr>
                    <w:ind w:left="-172" w:right="-44"/>
                    <w:jc w:val="center"/>
                    <w:rPr>
                      <w:rFonts w:eastAsia="MS Mincho"/>
                      <w:sz w:val="16"/>
                      <w:szCs w:val="16"/>
                    </w:rPr>
                  </w:pPr>
                </w:p>
              </w:tc>
            </w:tr>
          </w:tbl>
          <w:p w14:paraId="5689D33D" w14:textId="77777777" w:rsidR="00EC3E79" w:rsidRPr="004724E2" w:rsidRDefault="00EC3E79" w:rsidP="00852DC7">
            <w:pPr>
              <w:jc w:val="both"/>
              <w:rPr>
                <w:color w:val="000000" w:themeColor="text1"/>
                <w:lang w:eastAsia="es-CO"/>
              </w:rPr>
            </w:pPr>
          </w:p>
          <w:p w14:paraId="0079B9E9" w14:textId="77777777" w:rsidR="00EC3E79" w:rsidRPr="004724E2" w:rsidRDefault="00EC3E79" w:rsidP="00852DC7">
            <w:pPr>
              <w:rPr>
                <w:color w:val="000000" w:themeColor="text1"/>
                <w:sz w:val="2"/>
              </w:rPr>
            </w:pPr>
          </w:p>
          <w:p w14:paraId="58DDBE97" w14:textId="77777777" w:rsidR="00EC3E79" w:rsidRPr="004724E2" w:rsidRDefault="00EC3E79" w:rsidP="00852DC7">
            <w:pPr>
              <w:rPr>
                <w:color w:val="000000" w:themeColor="text1"/>
                <w:sz w:val="2"/>
              </w:rPr>
            </w:pPr>
          </w:p>
        </w:tc>
      </w:tr>
      <w:tr w:rsidR="00EC3E79" w:rsidRPr="002F6001" w14:paraId="30F43A93" w14:textId="77777777" w:rsidTr="00852DC7">
        <w:trPr>
          <w:trHeight w:val="294"/>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78A0E8A2" w14:textId="77777777" w:rsidR="00EC3E79" w:rsidRPr="004724E2" w:rsidRDefault="00EC3E79" w:rsidP="00852DC7">
            <w:pPr>
              <w:pStyle w:val="Textoindependiente"/>
              <w:jc w:val="center"/>
              <w:rPr>
                <w:rFonts w:cs="Arial"/>
                <w:b/>
                <w:bCs/>
                <w:color w:val="000000" w:themeColor="text1"/>
                <w:sz w:val="20"/>
                <w:szCs w:val="22"/>
                <w:lang w:val="es-CO"/>
              </w:rPr>
            </w:pPr>
            <w:r w:rsidRPr="004724E2">
              <w:rPr>
                <w:rFonts w:cs="Arial"/>
                <w:b/>
                <w:bCs/>
                <w:color w:val="000000" w:themeColor="text1"/>
                <w:sz w:val="20"/>
                <w:szCs w:val="22"/>
                <w:lang w:val="es-CO"/>
              </w:rPr>
              <w:lastRenderedPageBreak/>
              <w:t>Presupuesto</w:t>
            </w:r>
          </w:p>
          <w:p w14:paraId="500987DC" w14:textId="77777777" w:rsidR="00EC3E79" w:rsidRPr="002F6001" w:rsidRDefault="00EC3E79" w:rsidP="00852DC7">
            <w:pPr>
              <w:pStyle w:val="Textoindependiente"/>
              <w:jc w:val="center"/>
              <w:rPr>
                <w:rFonts w:cs="Arial"/>
                <w:b/>
                <w:bCs/>
                <w:color w:val="FF0000"/>
                <w:sz w:val="20"/>
                <w:szCs w:val="22"/>
                <w:lang w:val="es-CO"/>
              </w:rPr>
            </w:pPr>
            <w:r w:rsidRPr="004724E2">
              <w:rPr>
                <w:rFonts w:cs="Arial"/>
                <w:b/>
                <w:bCs/>
                <w:color w:val="000000" w:themeColor="text1"/>
                <w:sz w:val="20"/>
                <w:szCs w:val="22"/>
                <w:lang w:val="es-CO"/>
              </w:rPr>
              <w:t xml:space="preserve">Oficial </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18ADEA40" w14:textId="456C1177" w:rsidR="00EC3E79" w:rsidRPr="002C4D20" w:rsidRDefault="00EC3E79" w:rsidP="00852DC7">
            <w:pPr>
              <w:jc w:val="both"/>
            </w:pPr>
            <w:r w:rsidRPr="002C4D20">
              <w:rPr>
                <w:color w:val="000000" w:themeColor="text1"/>
              </w:rPr>
              <w:t xml:space="preserve">El valor estimado de la presente contratación en </w:t>
            </w:r>
            <w:r w:rsidRPr="002C4D20">
              <w:rPr>
                <w:bCs/>
                <w:color w:val="000000" w:themeColor="text1"/>
              </w:rPr>
              <w:t>vigencias 2025 y 2026</w:t>
            </w:r>
            <w:r w:rsidRPr="002C4D20">
              <w:rPr>
                <w:color w:val="000000" w:themeColor="text1"/>
              </w:rPr>
              <w:t xml:space="preserve"> es </w:t>
            </w:r>
            <w:r w:rsidRPr="00813B79">
              <w:rPr>
                <w:b/>
              </w:rPr>
              <w:t xml:space="preserve">CIENTO </w:t>
            </w:r>
            <w:r>
              <w:rPr>
                <w:b/>
              </w:rPr>
              <w:t>QUINCE MILLONES DE</w:t>
            </w:r>
            <w:r w:rsidRPr="00813B79">
              <w:rPr>
                <w:b/>
              </w:rPr>
              <w:t xml:space="preserve"> PESOS</w:t>
            </w:r>
            <w:r>
              <w:rPr>
                <w:b/>
              </w:rPr>
              <w:t xml:space="preserve"> M/CTE</w:t>
            </w:r>
            <w:r>
              <w:t xml:space="preserve"> </w:t>
            </w:r>
            <w:r w:rsidRPr="00C33A07">
              <w:rPr>
                <w:b/>
                <w:bCs/>
                <w:szCs w:val="18"/>
                <w:lang w:eastAsia="es-CO"/>
              </w:rPr>
              <w:t>(</w:t>
            </w:r>
            <w:r w:rsidRPr="00C33A07">
              <w:rPr>
                <w:b/>
                <w:bCs/>
                <w:szCs w:val="18"/>
              </w:rPr>
              <w:t>$</w:t>
            </w:r>
            <w:r>
              <w:rPr>
                <w:b/>
                <w:bCs/>
                <w:szCs w:val="18"/>
              </w:rPr>
              <w:t>115</w:t>
            </w:r>
            <w:r w:rsidRPr="00C33A07">
              <w:rPr>
                <w:b/>
                <w:bCs/>
                <w:szCs w:val="18"/>
              </w:rPr>
              <w:t>.</w:t>
            </w:r>
            <w:r>
              <w:rPr>
                <w:b/>
                <w:bCs/>
                <w:szCs w:val="18"/>
              </w:rPr>
              <w:t>0</w:t>
            </w:r>
            <w:r w:rsidRPr="00C33A07">
              <w:rPr>
                <w:b/>
                <w:bCs/>
                <w:szCs w:val="18"/>
              </w:rPr>
              <w:t>00.000,00</w:t>
            </w:r>
            <w:r w:rsidRPr="002C4D20">
              <w:rPr>
                <w:rFonts w:eastAsia="MS Mincho"/>
                <w:b/>
              </w:rPr>
              <w:t>)</w:t>
            </w:r>
            <w:r w:rsidRPr="002C4D20">
              <w:rPr>
                <w:b/>
                <w:bCs/>
                <w:color w:val="FF0000"/>
              </w:rPr>
              <w:t xml:space="preserve"> </w:t>
            </w:r>
            <w:r w:rsidRPr="002C4D20">
              <w:rPr>
                <w:b/>
                <w:bCs/>
                <w:color w:val="000000" w:themeColor="text1"/>
              </w:rPr>
              <w:t>MCLV/</w:t>
            </w:r>
            <w:r w:rsidRPr="002C4D20">
              <w:rPr>
                <w:b/>
              </w:rPr>
              <w:t xml:space="preserve">, </w:t>
            </w:r>
            <w:r w:rsidRPr="002C4D20">
              <w:rPr>
                <w:bCs/>
              </w:rPr>
              <w:t>hasta agotar presupuesto,</w:t>
            </w:r>
            <w:r w:rsidRPr="002C4D20">
              <w:rPr>
                <w:b/>
              </w:rPr>
              <w:t xml:space="preserve"> </w:t>
            </w:r>
            <w:r w:rsidRPr="002C4D20">
              <w:t xml:space="preserve">incluido impuestos y deducciones de ley </w:t>
            </w:r>
            <w:r w:rsidRPr="002C4D20">
              <w:rPr>
                <w:rStyle w:val="NoSpacingChar"/>
                <w:rFonts w:ascii="Arial" w:eastAsia="MS Mincho" w:hAnsi="Arial" w:cs="Arial"/>
                <w:sz w:val="20"/>
                <w:szCs w:val="20"/>
              </w:rPr>
              <w:t>distribuidos así:</w:t>
            </w:r>
            <w:r w:rsidRPr="002C4D20">
              <w:t xml:space="preserve">         </w:t>
            </w:r>
          </w:p>
          <w:p w14:paraId="63005F3B" w14:textId="77777777" w:rsidR="00EC3E79" w:rsidRPr="002C4D20" w:rsidRDefault="00EC3E79" w:rsidP="00852DC7">
            <w:pPr>
              <w:jc w:val="both"/>
            </w:pPr>
            <w:r w:rsidRPr="002C4D20">
              <w:t xml:space="preserve">                  </w:t>
            </w:r>
          </w:p>
          <w:p w14:paraId="2F4E1279" w14:textId="77777777" w:rsidR="00EC3E79" w:rsidRDefault="00EC3E79" w:rsidP="00EC3E79">
            <w:pPr>
              <w:rPr>
                <w:rFonts w:eastAsia="MS Mincho"/>
                <w:b/>
                <w:bCs/>
                <w:color w:val="000000"/>
                <w:szCs w:val="14"/>
              </w:rPr>
            </w:pPr>
            <w:r w:rsidRPr="002C4D20">
              <w:t xml:space="preserve">                                                       </w:t>
            </w:r>
            <w:r>
              <w:rPr>
                <w:rFonts w:eastAsia="MS Mincho"/>
                <w:b/>
                <w:bCs/>
                <w:color w:val="000000"/>
                <w:szCs w:val="14"/>
              </w:rPr>
              <w:t>VIGENCIAS 2025</w:t>
            </w:r>
          </w:p>
          <w:p w14:paraId="61278066" w14:textId="77777777" w:rsidR="00EC3E79" w:rsidRDefault="00EC3E79" w:rsidP="00EC3E79">
            <w:pPr>
              <w:jc w:val="center"/>
              <w:rPr>
                <w:rFonts w:eastAsia="MS Mincho"/>
                <w:b/>
                <w:bCs/>
                <w:color w:val="000000"/>
                <w:szCs w:val="14"/>
              </w:rPr>
            </w:pPr>
          </w:p>
          <w:tbl>
            <w:tblPr>
              <w:tblW w:w="9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2"/>
              <w:gridCol w:w="1835"/>
              <w:gridCol w:w="1169"/>
              <w:gridCol w:w="1335"/>
              <w:gridCol w:w="666"/>
              <w:gridCol w:w="1005"/>
              <w:gridCol w:w="2502"/>
            </w:tblGrid>
            <w:tr w:rsidR="00EC3E79" w:rsidRPr="00C33A07" w14:paraId="3E956847" w14:textId="77777777" w:rsidTr="00EC3E79">
              <w:trPr>
                <w:trHeight w:val="205"/>
              </w:trPr>
              <w:tc>
                <w:tcPr>
                  <w:tcW w:w="376" w:type="pct"/>
                  <w:vAlign w:val="center"/>
                </w:tcPr>
                <w:p w14:paraId="4375BE18" w14:textId="77777777" w:rsidR="00EC3E79" w:rsidRPr="00C33A07" w:rsidRDefault="00EC3E79" w:rsidP="00EC3E79">
                  <w:pPr>
                    <w:rPr>
                      <w:rFonts w:eastAsia="MS Mincho"/>
                      <w:b/>
                      <w:bCs/>
                      <w:sz w:val="14"/>
                      <w:szCs w:val="14"/>
                      <w:lang w:eastAsia="es-CO"/>
                    </w:rPr>
                  </w:pPr>
                  <w:r w:rsidRPr="00C33A07">
                    <w:rPr>
                      <w:rFonts w:eastAsia="MS Mincho"/>
                      <w:b/>
                      <w:bCs/>
                      <w:sz w:val="14"/>
                      <w:szCs w:val="14"/>
                      <w:u w:val="single"/>
                      <w:lang w:eastAsia="es-CO"/>
                    </w:rPr>
                    <w:t xml:space="preserve"> </w:t>
                  </w:r>
                  <w:r w:rsidRPr="00C33A07">
                    <w:rPr>
                      <w:rFonts w:eastAsia="MS Mincho"/>
                      <w:b/>
                      <w:bCs/>
                      <w:sz w:val="14"/>
                      <w:szCs w:val="14"/>
                      <w:lang w:eastAsia="es-CO"/>
                    </w:rPr>
                    <w:t xml:space="preserve">   ÍTEM </w:t>
                  </w:r>
                </w:p>
              </w:tc>
              <w:tc>
                <w:tcPr>
                  <w:tcW w:w="997" w:type="pct"/>
                  <w:vAlign w:val="center"/>
                </w:tcPr>
                <w:p w14:paraId="170A6DEC" w14:textId="77777777" w:rsidR="00EC3E79" w:rsidRPr="00C33A07" w:rsidRDefault="00EC3E79" w:rsidP="00EC3E79">
                  <w:pPr>
                    <w:jc w:val="center"/>
                    <w:rPr>
                      <w:rFonts w:eastAsia="MS Mincho"/>
                      <w:b/>
                      <w:bCs/>
                      <w:sz w:val="14"/>
                      <w:szCs w:val="14"/>
                      <w:lang w:eastAsia="es-CO"/>
                    </w:rPr>
                  </w:pPr>
                  <w:r w:rsidRPr="00C33A07">
                    <w:rPr>
                      <w:rFonts w:eastAsia="MS Mincho"/>
                      <w:b/>
                      <w:sz w:val="14"/>
                      <w:szCs w:val="14"/>
                      <w:lang w:eastAsia="es-CO"/>
                    </w:rPr>
                    <w:t>RUBRO Y DESAGREGACIÓN PRESUPUESTAL</w:t>
                  </w:r>
                </w:p>
              </w:tc>
              <w:tc>
                <w:tcPr>
                  <w:tcW w:w="635" w:type="pct"/>
                  <w:vAlign w:val="center"/>
                </w:tcPr>
                <w:p w14:paraId="0627A9FD" w14:textId="77777777" w:rsidR="00EC3E79" w:rsidRPr="00C33A07" w:rsidRDefault="00EC3E79" w:rsidP="00EC3E79">
                  <w:pPr>
                    <w:jc w:val="center"/>
                    <w:rPr>
                      <w:rFonts w:eastAsia="MS Mincho"/>
                      <w:b/>
                      <w:bCs/>
                      <w:sz w:val="14"/>
                      <w:szCs w:val="14"/>
                      <w:lang w:eastAsia="es-CO"/>
                    </w:rPr>
                  </w:pPr>
                  <w:r w:rsidRPr="00C33A07">
                    <w:rPr>
                      <w:rFonts w:eastAsia="MS Mincho"/>
                      <w:b/>
                      <w:bCs/>
                      <w:sz w:val="14"/>
                      <w:szCs w:val="14"/>
                      <w:lang w:eastAsia="es-CO"/>
                    </w:rPr>
                    <w:t>UNIDAD</w:t>
                  </w:r>
                </w:p>
              </w:tc>
              <w:tc>
                <w:tcPr>
                  <w:tcW w:w="725" w:type="pct"/>
                  <w:vAlign w:val="center"/>
                </w:tcPr>
                <w:p w14:paraId="3AB10BAD" w14:textId="77777777" w:rsidR="00EC3E79" w:rsidRPr="00C33A07" w:rsidRDefault="00EC3E79" w:rsidP="00EC3E79">
                  <w:pPr>
                    <w:jc w:val="center"/>
                    <w:rPr>
                      <w:rFonts w:eastAsia="MS Mincho"/>
                      <w:b/>
                      <w:bCs/>
                      <w:sz w:val="14"/>
                      <w:szCs w:val="14"/>
                      <w:lang w:eastAsia="es-CO"/>
                    </w:rPr>
                  </w:pPr>
                  <w:r w:rsidRPr="00C33A07">
                    <w:rPr>
                      <w:rFonts w:eastAsia="MS Mincho"/>
                      <w:b/>
                      <w:bCs/>
                      <w:sz w:val="14"/>
                      <w:szCs w:val="14"/>
                      <w:lang w:eastAsia="es-CO"/>
                    </w:rPr>
                    <w:t>DESCRIPCIÓN</w:t>
                  </w:r>
                </w:p>
              </w:tc>
              <w:tc>
                <w:tcPr>
                  <w:tcW w:w="362" w:type="pct"/>
                  <w:vAlign w:val="center"/>
                </w:tcPr>
                <w:p w14:paraId="3519D19A" w14:textId="77777777" w:rsidR="00EC3E79" w:rsidRPr="00C33A07" w:rsidRDefault="00EC3E79" w:rsidP="00EC3E79">
                  <w:pPr>
                    <w:jc w:val="center"/>
                    <w:rPr>
                      <w:rFonts w:eastAsia="MS Mincho"/>
                      <w:b/>
                      <w:bCs/>
                      <w:sz w:val="14"/>
                      <w:szCs w:val="14"/>
                      <w:lang w:eastAsia="es-CO"/>
                    </w:rPr>
                  </w:pPr>
                  <w:r w:rsidRPr="00C33A07">
                    <w:rPr>
                      <w:rFonts w:eastAsia="MS Mincho"/>
                      <w:b/>
                      <w:bCs/>
                      <w:sz w:val="14"/>
                      <w:szCs w:val="14"/>
                      <w:lang w:eastAsia="es-CO"/>
                    </w:rPr>
                    <w:t>REC</w:t>
                  </w:r>
                </w:p>
              </w:tc>
              <w:tc>
                <w:tcPr>
                  <w:tcW w:w="544" w:type="pct"/>
                  <w:vAlign w:val="center"/>
                </w:tcPr>
                <w:p w14:paraId="3A8ACE0C" w14:textId="77777777" w:rsidR="00EC3E79" w:rsidRPr="00C33A07" w:rsidRDefault="00EC3E79" w:rsidP="00EC3E79">
                  <w:pPr>
                    <w:jc w:val="center"/>
                    <w:rPr>
                      <w:rFonts w:eastAsia="MS Mincho"/>
                      <w:b/>
                      <w:bCs/>
                      <w:sz w:val="14"/>
                      <w:szCs w:val="14"/>
                      <w:lang w:eastAsia="es-CO"/>
                    </w:rPr>
                  </w:pPr>
                  <w:r w:rsidRPr="00C33A07">
                    <w:rPr>
                      <w:rFonts w:eastAsia="MS Mincho"/>
                      <w:b/>
                      <w:bCs/>
                      <w:sz w:val="14"/>
                      <w:szCs w:val="14"/>
                      <w:lang w:eastAsia="es-CO"/>
                    </w:rPr>
                    <w:t>CANTIDAD</w:t>
                  </w:r>
                </w:p>
              </w:tc>
              <w:tc>
                <w:tcPr>
                  <w:tcW w:w="1359" w:type="pct"/>
                  <w:vAlign w:val="center"/>
                </w:tcPr>
                <w:p w14:paraId="7A0F78AC" w14:textId="77777777" w:rsidR="00EC3E79" w:rsidRPr="00C33A07" w:rsidRDefault="00EC3E79" w:rsidP="00EC3E79">
                  <w:pPr>
                    <w:jc w:val="center"/>
                    <w:rPr>
                      <w:rFonts w:eastAsia="MS Mincho"/>
                      <w:b/>
                      <w:bCs/>
                      <w:sz w:val="14"/>
                      <w:szCs w:val="14"/>
                      <w:lang w:eastAsia="es-CO"/>
                    </w:rPr>
                  </w:pPr>
                  <w:r w:rsidRPr="00C33A07">
                    <w:rPr>
                      <w:rFonts w:eastAsia="MS Mincho"/>
                      <w:b/>
                      <w:sz w:val="14"/>
                      <w:szCs w:val="14"/>
                      <w:lang w:eastAsia="es-CO"/>
                    </w:rPr>
                    <w:t>VALOR TOTAL ESTIMADO INCLUIDO IVA, EXENTO DE IVA O EXCLUIDO DE IVA SEGÚN CORRESPONDA</w:t>
                  </w:r>
                </w:p>
              </w:tc>
            </w:tr>
            <w:tr w:rsidR="00EC3E79" w:rsidRPr="00C33A07" w14:paraId="0D333B88" w14:textId="77777777" w:rsidTr="00EC3E79">
              <w:trPr>
                <w:trHeight w:val="213"/>
              </w:trPr>
              <w:tc>
                <w:tcPr>
                  <w:tcW w:w="376" w:type="pct"/>
                  <w:vMerge w:val="restart"/>
                  <w:vAlign w:val="center"/>
                </w:tcPr>
                <w:p w14:paraId="04CE4722" w14:textId="77777777" w:rsidR="00EC3E79" w:rsidRPr="00C33A07" w:rsidRDefault="00EC3E79" w:rsidP="00EC3E79">
                  <w:pPr>
                    <w:jc w:val="center"/>
                    <w:rPr>
                      <w:rFonts w:eastAsia="MS Mincho"/>
                      <w:sz w:val="14"/>
                      <w:szCs w:val="14"/>
                      <w:lang w:eastAsia="es-CO"/>
                    </w:rPr>
                  </w:pPr>
                  <w:r w:rsidRPr="00C33A07">
                    <w:rPr>
                      <w:rFonts w:eastAsia="MS Mincho"/>
                      <w:sz w:val="14"/>
                      <w:szCs w:val="14"/>
                      <w:lang w:eastAsia="es-CO"/>
                    </w:rPr>
                    <w:t>1</w:t>
                  </w:r>
                </w:p>
              </w:tc>
              <w:tc>
                <w:tcPr>
                  <w:tcW w:w="997" w:type="pct"/>
                  <w:vMerge w:val="restart"/>
                  <w:vAlign w:val="center"/>
                </w:tcPr>
                <w:p w14:paraId="788BA6EF" w14:textId="77777777" w:rsidR="00EC3E79" w:rsidRPr="00C33A07" w:rsidRDefault="00EC3E79" w:rsidP="00EC3E79">
                  <w:pPr>
                    <w:jc w:val="center"/>
                    <w:rPr>
                      <w:rFonts w:eastAsia="MS Mincho"/>
                      <w:sz w:val="14"/>
                      <w:szCs w:val="14"/>
                      <w:lang w:eastAsia="es-CO"/>
                    </w:rPr>
                  </w:pPr>
                  <w:r w:rsidRPr="00C33A07">
                    <w:rPr>
                      <w:rFonts w:eastAsia="MS Mincho"/>
                      <w:sz w:val="14"/>
                      <w:szCs w:val="14"/>
                      <w:lang w:eastAsia="es-CO"/>
                    </w:rPr>
                    <w:t>A-02-02-01-003-003</w:t>
                  </w:r>
                </w:p>
              </w:tc>
              <w:tc>
                <w:tcPr>
                  <w:tcW w:w="635" w:type="pct"/>
                  <w:vMerge w:val="restart"/>
                  <w:vAlign w:val="center"/>
                </w:tcPr>
                <w:p w14:paraId="209018E2" w14:textId="77777777" w:rsidR="00EC3E79" w:rsidRPr="00C33A07" w:rsidRDefault="00EC3E79" w:rsidP="00EC3E79">
                  <w:pPr>
                    <w:jc w:val="center"/>
                    <w:rPr>
                      <w:rFonts w:eastAsia="MS Mincho"/>
                      <w:sz w:val="14"/>
                      <w:szCs w:val="14"/>
                      <w:lang w:eastAsia="es-CO"/>
                    </w:rPr>
                  </w:pPr>
                  <w:r w:rsidRPr="00C33A07">
                    <w:rPr>
                      <w:rFonts w:eastAsia="MS Mincho"/>
                      <w:sz w:val="14"/>
                      <w:szCs w:val="14"/>
                      <w:lang w:eastAsia="es-CO"/>
                    </w:rPr>
                    <w:t xml:space="preserve">DENOR </w:t>
                  </w:r>
                </w:p>
              </w:tc>
              <w:tc>
                <w:tcPr>
                  <w:tcW w:w="725" w:type="pct"/>
                  <w:vAlign w:val="center"/>
                </w:tcPr>
                <w:p w14:paraId="53176BE5" w14:textId="77777777" w:rsidR="00EC3E79" w:rsidRPr="00C33A07" w:rsidRDefault="00EC3E79" w:rsidP="00EC3E79">
                  <w:pPr>
                    <w:jc w:val="center"/>
                    <w:rPr>
                      <w:rFonts w:eastAsia="MS Mincho"/>
                      <w:sz w:val="14"/>
                      <w:szCs w:val="14"/>
                      <w:lang w:eastAsia="es-CO"/>
                    </w:rPr>
                  </w:pPr>
                  <w:r w:rsidRPr="00C33A07">
                    <w:rPr>
                      <w:rFonts w:eastAsia="MS Mincho"/>
                      <w:sz w:val="14"/>
                      <w:szCs w:val="14"/>
                      <w:lang w:eastAsia="es-CO"/>
                    </w:rPr>
                    <w:t>Gasolina Corriente</w:t>
                  </w:r>
                </w:p>
              </w:tc>
              <w:tc>
                <w:tcPr>
                  <w:tcW w:w="362" w:type="pct"/>
                  <w:vMerge w:val="restart"/>
                  <w:vAlign w:val="center"/>
                </w:tcPr>
                <w:p w14:paraId="44930935" w14:textId="77777777" w:rsidR="00EC3E79" w:rsidRPr="00C33A07" w:rsidRDefault="00EC3E79" w:rsidP="00EC3E79">
                  <w:pPr>
                    <w:jc w:val="center"/>
                    <w:rPr>
                      <w:rFonts w:eastAsia="MS Mincho"/>
                      <w:sz w:val="14"/>
                      <w:szCs w:val="14"/>
                      <w:lang w:eastAsia="es-CO"/>
                    </w:rPr>
                  </w:pPr>
                  <w:r w:rsidRPr="00C33A07">
                    <w:rPr>
                      <w:rFonts w:eastAsia="MS Mincho"/>
                      <w:sz w:val="14"/>
                      <w:szCs w:val="14"/>
                      <w:lang w:eastAsia="es-CO"/>
                    </w:rPr>
                    <w:t>10</w:t>
                  </w:r>
                </w:p>
              </w:tc>
              <w:tc>
                <w:tcPr>
                  <w:tcW w:w="544" w:type="pct"/>
                  <w:vMerge w:val="restart"/>
                  <w:vAlign w:val="center"/>
                </w:tcPr>
                <w:p w14:paraId="57D50800" w14:textId="77777777" w:rsidR="00EC3E79" w:rsidRPr="00C33A07" w:rsidRDefault="00EC3E79" w:rsidP="00EC3E79">
                  <w:pPr>
                    <w:jc w:val="center"/>
                    <w:rPr>
                      <w:rFonts w:eastAsia="MS Mincho"/>
                      <w:sz w:val="14"/>
                      <w:szCs w:val="14"/>
                      <w:lang w:eastAsia="es-CO"/>
                    </w:rPr>
                  </w:pPr>
                  <w:r w:rsidRPr="00C33A07">
                    <w:rPr>
                      <w:rFonts w:eastAsia="MS Mincho"/>
                      <w:sz w:val="14"/>
                      <w:szCs w:val="14"/>
                      <w:lang w:eastAsia="es-CO"/>
                    </w:rPr>
                    <w:t>Global</w:t>
                  </w:r>
                </w:p>
              </w:tc>
              <w:tc>
                <w:tcPr>
                  <w:tcW w:w="1359" w:type="pct"/>
                  <w:vMerge w:val="restart"/>
                  <w:vAlign w:val="center"/>
                </w:tcPr>
                <w:p w14:paraId="22A0C85C" w14:textId="77777777" w:rsidR="00EC3E79" w:rsidRPr="00C33A07" w:rsidRDefault="00EC3E79" w:rsidP="00EC3E79">
                  <w:pPr>
                    <w:ind w:right="-107"/>
                    <w:jc w:val="center"/>
                    <w:rPr>
                      <w:rFonts w:eastAsia="MS Mincho"/>
                      <w:sz w:val="14"/>
                      <w:szCs w:val="14"/>
                      <w:lang w:eastAsia="es-CO"/>
                    </w:rPr>
                  </w:pPr>
                  <w:r w:rsidRPr="00C33A07">
                    <w:rPr>
                      <w:rFonts w:eastAsia="MS Mincho"/>
                      <w:sz w:val="14"/>
                      <w:szCs w:val="14"/>
                      <w:lang w:eastAsia="es-CO"/>
                    </w:rPr>
                    <w:t>$</w:t>
                  </w:r>
                  <w:r>
                    <w:rPr>
                      <w:rFonts w:eastAsia="MS Mincho"/>
                      <w:sz w:val="14"/>
                      <w:szCs w:val="14"/>
                      <w:lang w:eastAsia="es-CO"/>
                    </w:rPr>
                    <w:t>15</w:t>
                  </w:r>
                  <w:r w:rsidRPr="00C33A07">
                    <w:rPr>
                      <w:rFonts w:eastAsia="MS Mincho"/>
                      <w:sz w:val="14"/>
                      <w:szCs w:val="14"/>
                      <w:lang w:eastAsia="es-CO"/>
                    </w:rPr>
                    <w:t>.</w:t>
                  </w:r>
                  <w:r>
                    <w:rPr>
                      <w:rFonts w:eastAsia="MS Mincho"/>
                      <w:sz w:val="14"/>
                      <w:szCs w:val="14"/>
                      <w:lang w:eastAsia="es-CO"/>
                    </w:rPr>
                    <w:t>0</w:t>
                  </w:r>
                  <w:r w:rsidRPr="00C33A07">
                    <w:rPr>
                      <w:rFonts w:eastAsia="MS Mincho"/>
                      <w:sz w:val="14"/>
                      <w:szCs w:val="14"/>
                      <w:lang w:eastAsia="es-CO"/>
                    </w:rPr>
                    <w:t>00.000,00</w:t>
                  </w:r>
                </w:p>
              </w:tc>
            </w:tr>
            <w:tr w:rsidR="00EC3E79" w:rsidRPr="00C33A07" w14:paraId="7E78781A" w14:textId="77777777" w:rsidTr="00EC3E79">
              <w:trPr>
                <w:trHeight w:val="213"/>
              </w:trPr>
              <w:tc>
                <w:tcPr>
                  <w:tcW w:w="376" w:type="pct"/>
                  <w:vMerge/>
                </w:tcPr>
                <w:p w14:paraId="017F762D" w14:textId="77777777" w:rsidR="00EC3E79" w:rsidRPr="00C33A07" w:rsidRDefault="00EC3E79" w:rsidP="00EC3E79">
                  <w:pPr>
                    <w:jc w:val="both"/>
                    <w:rPr>
                      <w:rFonts w:eastAsia="MS Mincho"/>
                      <w:sz w:val="14"/>
                      <w:szCs w:val="14"/>
                      <w:lang w:eastAsia="es-CO"/>
                    </w:rPr>
                  </w:pPr>
                </w:p>
              </w:tc>
              <w:tc>
                <w:tcPr>
                  <w:tcW w:w="997" w:type="pct"/>
                  <w:vMerge/>
                </w:tcPr>
                <w:p w14:paraId="11E53E71" w14:textId="77777777" w:rsidR="00EC3E79" w:rsidRPr="00C33A07" w:rsidRDefault="00EC3E79" w:rsidP="00EC3E79">
                  <w:pPr>
                    <w:jc w:val="both"/>
                    <w:rPr>
                      <w:rFonts w:eastAsia="MS Mincho"/>
                      <w:sz w:val="14"/>
                      <w:szCs w:val="14"/>
                      <w:lang w:eastAsia="es-CO"/>
                    </w:rPr>
                  </w:pPr>
                </w:p>
              </w:tc>
              <w:tc>
                <w:tcPr>
                  <w:tcW w:w="635" w:type="pct"/>
                  <w:vMerge/>
                </w:tcPr>
                <w:p w14:paraId="22994155" w14:textId="77777777" w:rsidR="00EC3E79" w:rsidRPr="00C33A07" w:rsidRDefault="00EC3E79" w:rsidP="00EC3E79">
                  <w:pPr>
                    <w:jc w:val="both"/>
                    <w:rPr>
                      <w:rFonts w:eastAsia="MS Mincho"/>
                      <w:sz w:val="14"/>
                      <w:szCs w:val="14"/>
                      <w:lang w:eastAsia="es-CO"/>
                    </w:rPr>
                  </w:pPr>
                </w:p>
              </w:tc>
              <w:tc>
                <w:tcPr>
                  <w:tcW w:w="725" w:type="pct"/>
                  <w:vAlign w:val="center"/>
                </w:tcPr>
                <w:p w14:paraId="6C6C1568" w14:textId="77777777" w:rsidR="00EC3E79" w:rsidRPr="00C33A07" w:rsidRDefault="00EC3E79" w:rsidP="00EC3E79">
                  <w:pPr>
                    <w:jc w:val="center"/>
                    <w:rPr>
                      <w:rFonts w:eastAsia="MS Mincho"/>
                      <w:sz w:val="14"/>
                      <w:szCs w:val="14"/>
                      <w:lang w:eastAsia="es-CO"/>
                    </w:rPr>
                  </w:pPr>
                  <w:r w:rsidRPr="00C33A07">
                    <w:rPr>
                      <w:rFonts w:eastAsia="MS Mincho"/>
                      <w:sz w:val="14"/>
                      <w:szCs w:val="14"/>
                      <w:lang w:eastAsia="es-CO"/>
                    </w:rPr>
                    <w:t>ACPM (Diésel)</w:t>
                  </w:r>
                </w:p>
              </w:tc>
              <w:tc>
                <w:tcPr>
                  <w:tcW w:w="362" w:type="pct"/>
                  <w:vMerge/>
                </w:tcPr>
                <w:p w14:paraId="097E2FD5" w14:textId="77777777" w:rsidR="00EC3E79" w:rsidRPr="00C33A07" w:rsidRDefault="00EC3E79" w:rsidP="00EC3E79">
                  <w:pPr>
                    <w:jc w:val="both"/>
                    <w:rPr>
                      <w:rFonts w:eastAsia="MS Mincho"/>
                      <w:sz w:val="14"/>
                      <w:szCs w:val="14"/>
                      <w:lang w:eastAsia="es-CO"/>
                    </w:rPr>
                  </w:pPr>
                </w:p>
              </w:tc>
              <w:tc>
                <w:tcPr>
                  <w:tcW w:w="544" w:type="pct"/>
                  <w:vMerge/>
                </w:tcPr>
                <w:p w14:paraId="48FDAF9B" w14:textId="77777777" w:rsidR="00EC3E79" w:rsidRPr="00C33A07" w:rsidRDefault="00EC3E79" w:rsidP="00EC3E79">
                  <w:pPr>
                    <w:jc w:val="both"/>
                    <w:rPr>
                      <w:rFonts w:eastAsia="MS Mincho"/>
                      <w:sz w:val="14"/>
                      <w:szCs w:val="14"/>
                      <w:lang w:eastAsia="es-CO"/>
                    </w:rPr>
                  </w:pPr>
                </w:p>
              </w:tc>
              <w:tc>
                <w:tcPr>
                  <w:tcW w:w="1359" w:type="pct"/>
                  <w:vMerge/>
                </w:tcPr>
                <w:p w14:paraId="4746B41C" w14:textId="77777777" w:rsidR="00EC3E79" w:rsidRPr="00C33A07" w:rsidRDefault="00EC3E79" w:rsidP="00EC3E79">
                  <w:pPr>
                    <w:jc w:val="right"/>
                    <w:rPr>
                      <w:rFonts w:eastAsia="MS Mincho"/>
                      <w:sz w:val="14"/>
                      <w:szCs w:val="14"/>
                      <w:lang w:eastAsia="es-CO"/>
                    </w:rPr>
                  </w:pPr>
                </w:p>
              </w:tc>
            </w:tr>
            <w:tr w:rsidR="00EC3E79" w:rsidRPr="00C33A07" w14:paraId="4A2B1FF9" w14:textId="77777777" w:rsidTr="00EC3E79">
              <w:trPr>
                <w:trHeight w:val="431"/>
              </w:trPr>
              <w:tc>
                <w:tcPr>
                  <w:tcW w:w="3641" w:type="pct"/>
                  <w:gridSpan w:val="6"/>
                </w:tcPr>
                <w:p w14:paraId="6EA466CB" w14:textId="77777777" w:rsidR="00EC3E79" w:rsidRPr="00C33A07" w:rsidRDefault="00EC3E79" w:rsidP="00EC3E79">
                  <w:pPr>
                    <w:jc w:val="center"/>
                    <w:rPr>
                      <w:rFonts w:eastAsia="MS Mincho"/>
                      <w:b/>
                      <w:bCs/>
                      <w:sz w:val="14"/>
                      <w:szCs w:val="14"/>
                      <w:u w:val="single"/>
                      <w:lang w:eastAsia="es-CO"/>
                    </w:rPr>
                  </w:pPr>
                </w:p>
                <w:p w14:paraId="34086292" w14:textId="77777777" w:rsidR="00EC3E79" w:rsidRPr="00C33A07" w:rsidRDefault="00EC3E79" w:rsidP="00EC3E79">
                  <w:pPr>
                    <w:jc w:val="center"/>
                    <w:rPr>
                      <w:rFonts w:eastAsia="MS Mincho"/>
                      <w:b/>
                      <w:bCs/>
                      <w:sz w:val="14"/>
                      <w:szCs w:val="14"/>
                      <w:u w:val="single"/>
                      <w:lang w:eastAsia="es-CO"/>
                    </w:rPr>
                  </w:pPr>
                  <w:r w:rsidRPr="00C33A07">
                    <w:rPr>
                      <w:rFonts w:eastAsia="MS Mincho"/>
                      <w:b/>
                      <w:bCs/>
                      <w:sz w:val="14"/>
                      <w:szCs w:val="14"/>
                      <w:u w:val="single"/>
                      <w:lang w:eastAsia="es-CO"/>
                    </w:rPr>
                    <w:t>VALOR TOTAL ESTIMADO</w:t>
                  </w:r>
                </w:p>
              </w:tc>
              <w:tc>
                <w:tcPr>
                  <w:tcW w:w="1359" w:type="pct"/>
                </w:tcPr>
                <w:p w14:paraId="40BA5960" w14:textId="77777777" w:rsidR="00EC3E79" w:rsidRPr="00C33A07" w:rsidRDefault="00EC3E79" w:rsidP="00EC3E79">
                  <w:pPr>
                    <w:ind w:right="-96" w:hanging="150"/>
                    <w:jc w:val="center"/>
                    <w:rPr>
                      <w:rFonts w:eastAsia="MS Mincho"/>
                      <w:b/>
                      <w:bCs/>
                      <w:sz w:val="14"/>
                      <w:szCs w:val="14"/>
                      <w:u w:val="single"/>
                      <w:lang w:eastAsia="es-CO"/>
                    </w:rPr>
                  </w:pPr>
                </w:p>
                <w:p w14:paraId="480385A7" w14:textId="77777777" w:rsidR="00EC3E79" w:rsidRPr="00C33A07" w:rsidRDefault="00EC3E79" w:rsidP="00EC3E79">
                  <w:pPr>
                    <w:ind w:right="-96" w:hanging="150"/>
                    <w:jc w:val="center"/>
                    <w:rPr>
                      <w:rFonts w:eastAsia="MS Mincho"/>
                      <w:b/>
                      <w:bCs/>
                      <w:sz w:val="14"/>
                      <w:szCs w:val="14"/>
                      <w:u w:val="single"/>
                      <w:lang w:eastAsia="es-CO"/>
                    </w:rPr>
                  </w:pPr>
                  <w:r w:rsidRPr="00C33A07">
                    <w:rPr>
                      <w:rFonts w:eastAsia="MS Mincho"/>
                      <w:b/>
                      <w:bCs/>
                      <w:sz w:val="14"/>
                      <w:szCs w:val="14"/>
                      <w:u w:val="single"/>
                      <w:lang w:eastAsia="es-CO"/>
                    </w:rPr>
                    <w:t>$</w:t>
                  </w:r>
                  <w:r>
                    <w:rPr>
                      <w:rFonts w:eastAsia="MS Mincho"/>
                      <w:b/>
                      <w:bCs/>
                      <w:sz w:val="14"/>
                      <w:szCs w:val="14"/>
                      <w:u w:val="single"/>
                      <w:lang w:eastAsia="es-CO"/>
                    </w:rPr>
                    <w:t>15.0</w:t>
                  </w:r>
                  <w:r w:rsidRPr="00C33A07">
                    <w:rPr>
                      <w:rFonts w:eastAsia="MS Mincho"/>
                      <w:b/>
                      <w:bCs/>
                      <w:sz w:val="14"/>
                      <w:szCs w:val="14"/>
                      <w:u w:val="single"/>
                      <w:lang w:eastAsia="es-CO"/>
                    </w:rPr>
                    <w:t>00.000,00</w:t>
                  </w:r>
                </w:p>
              </w:tc>
            </w:tr>
          </w:tbl>
          <w:p w14:paraId="73767828" w14:textId="77777777" w:rsidR="00EC3E79" w:rsidRDefault="00EC3E79" w:rsidP="00EC3E79">
            <w:pPr>
              <w:rPr>
                <w:rFonts w:eastAsia="MS Mincho"/>
                <w:b/>
                <w:bCs/>
                <w:color w:val="000000"/>
                <w:sz w:val="14"/>
                <w:szCs w:val="8"/>
              </w:rPr>
            </w:pPr>
          </w:p>
          <w:p w14:paraId="22EC9B88" w14:textId="77777777" w:rsidR="00EC3E79" w:rsidRDefault="00EC3E79" w:rsidP="00EC3E79">
            <w:pPr>
              <w:jc w:val="center"/>
              <w:rPr>
                <w:rFonts w:eastAsia="MS Mincho"/>
                <w:b/>
                <w:bCs/>
                <w:szCs w:val="14"/>
              </w:rPr>
            </w:pPr>
            <w:r w:rsidRPr="00502D38">
              <w:rPr>
                <w:rFonts w:eastAsia="MS Mincho"/>
                <w:b/>
                <w:bCs/>
                <w:szCs w:val="14"/>
              </w:rPr>
              <w:t>VIGENCIAS 202</w:t>
            </w:r>
            <w:r>
              <w:rPr>
                <w:rFonts w:eastAsia="MS Mincho"/>
                <w:b/>
                <w:bCs/>
                <w:szCs w:val="14"/>
              </w:rPr>
              <w:t>6</w:t>
            </w:r>
          </w:p>
          <w:p w14:paraId="6A1773C4" w14:textId="77777777" w:rsidR="00EC3E79" w:rsidRDefault="00EC3E79" w:rsidP="00EC3E79">
            <w:pPr>
              <w:jc w:val="center"/>
              <w:rPr>
                <w:rFonts w:eastAsia="MS Mincho"/>
                <w:b/>
                <w:bCs/>
                <w:szCs w:val="14"/>
              </w:rPr>
            </w:pPr>
          </w:p>
          <w:tbl>
            <w:tblPr>
              <w:tblW w:w="92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gridCol w:w="1808"/>
              <w:gridCol w:w="1138"/>
              <w:gridCol w:w="1408"/>
              <w:gridCol w:w="637"/>
              <w:gridCol w:w="1123"/>
              <w:gridCol w:w="2480"/>
            </w:tblGrid>
            <w:tr w:rsidR="00EC3E79" w:rsidRPr="00C33A07" w14:paraId="278A72A5" w14:textId="77777777" w:rsidTr="00EC3E79">
              <w:trPr>
                <w:trHeight w:val="200"/>
              </w:trPr>
              <w:tc>
                <w:tcPr>
                  <w:tcW w:w="356" w:type="pct"/>
                  <w:vAlign w:val="center"/>
                </w:tcPr>
                <w:p w14:paraId="20C10B5C" w14:textId="77777777" w:rsidR="00EC3E79" w:rsidRPr="00C33A07" w:rsidRDefault="00EC3E79" w:rsidP="00EC3E79">
                  <w:pPr>
                    <w:rPr>
                      <w:rFonts w:eastAsia="MS Mincho"/>
                      <w:b/>
                      <w:bCs/>
                      <w:sz w:val="14"/>
                      <w:szCs w:val="14"/>
                      <w:lang w:eastAsia="es-CO"/>
                    </w:rPr>
                  </w:pPr>
                  <w:r w:rsidRPr="00C33A07">
                    <w:rPr>
                      <w:rFonts w:eastAsia="MS Mincho"/>
                      <w:b/>
                      <w:bCs/>
                      <w:sz w:val="14"/>
                      <w:szCs w:val="14"/>
                      <w:u w:val="single"/>
                      <w:lang w:eastAsia="es-CO"/>
                    </w:rPr>
                    <w:t xml:space="preserve"> </w:t>
                  </w:r>
                  <w:r w:rsidRPr="00C33A07">
                    <w:rPr>
                      <w:rFonts w:eastAsia="MS Mincho"/>
                      <w:b/>
                      <w:bCs/>
                      <w:sz w:val="14"/>
                      <w:szCs w:val="14"/>
                      <w:lang w:eastAsia="es-CO"/>
                    </w:rPr>
                    <w:t xml:space="preserve">   ÍTEM </w:t>
                  </w:r>
                </w:p>
              </w:tc>
              <w:tc>
                <w:tcPr>
                  <w:tcW w:w="977" w:type="pct"/>
                  <w:vAlign w:val="center"/>
                </w:tcPr>
                <w:p w14:paraId="28DD8424" w14:textId="77777777" w:rsidR="00EC3E79" w:rsidRPr="00C33A07" w:rsidRDefault="00EC3E79" w:rsidP="00EC3E79">
                  <w:pPr>
                    <w:jc w:val="center"/>
                    <w:rPr>
                      <w:rFonts w:eastAsia="MS Mincho"/>
                      <w:b/>
                      <w:bCs/>
                      <w:sz w:val="14"/>
                      <w:szCs w:val="14"/>
                      <w:lang w:eastAsia="es-CO"/>
                    </w:rPr>
                  </w:pPr>
                  <w:r w:rsidRPr="00C33A07">
                    <w:rPr>
                      <w:rFonts w:eastAsia="MS Mincho"/>
                      <w:b/>
                      <w:sz w:val="14"/>
                      <w:szCs w:val="14"/>
                      <w:lang w:eastAsia="es-CO"/>
                    </w:rPr>
                    <w:t>RUBRO Y DESAGREGACIÓN PRESUPUESTAL</w:t>
                  </w:r>
                </w:p>
              </w:tc>
              <w:tc>
                <w:tcPr>
                  <w:tcW w:w="615" w:type="pct"/>
                  <w:vAlign w:val="center"/>
                </w:tcPr>
                <w:p w14:paraId="55232A00" w14:textId="77777777" w:rsidR="00EC3E79" w:rsidRPr="00C33A07" w:rsidRDefault="00EC3E79" w:rsidP="00EC3E79">
                  <w:pPr>
                    <w:jc w:val="center"/>
                    <w:rPr>
                      <w:rFonts w:eastAsia="MS Mincho"/>
                      <w:b/>
                      <w:bCs/>
                      <w:sz w:val="14"/>
                      <w:szCs w:val="14"/>
                      <w:lang w:eastAsia="es-CO"/>
                    </w:rPr>
                  </w:pPr>
                  <w:r w:rsidRPr="00C33A07">
                    <w:rPr>
                      <w:rFonts w:eastAsia="MS Mincho"/>
                      <w:b/>
                      <w:bCs/>
                      <w:sz w:val="14"/>
                      <w:szCs w:val="14"/>
                      <w:lang w:eastAsia="es-CO"/>
                    </w:rPr>
                    <w:t>UNIDAD</w:t>
                  </w:r>
                </w:p>
              </w:tc>
              <w:tc>
                <w:tcPr>
                  <w:tcW w:w="761" w:type="pct"/>
                  <w:vAlign w:val="center"/>
                </w:tcPr>
                <w:p w14:paraId="410F226F" w14:textId="77777777" w:rsidR="00EC3E79" w:rsidRPr="00C33A07" w:rsidRDefault="00EC3E79" w:rsidP="00EC3E79">
                  <w:pPr>
                    <w:jc w:val="center"/>
                    <w:rPr>
                      <w:rFonts w:eastAsia="MS Mincho"/>
                      <w:b/>
                      <w:bCs/>
                      <w:sz w:val="14"/>
                      <w:szCs w:val="14"/>
                      <w:lang w:eastAsia="es-CO"/>
                    </w:rPr>
                  </w:pPr>
                  <w:r w:rsidRPr="00C33A07">
                    <w:rPr>
                      <w:rFonts w:eastAsia="MS Mincho"/>
                      <w:b/>
                      <w:bCs/>
                      <w:sz w:val="14"/>
                      <w:szCs w:val="14"/>
                      <w:lang w:eastAsia="es-CO"/>
                    </w:rPr>
                    <w:t>DESCRIPCIÓN</w:t>
                  </w:r>
                </w:p>
              </w:tc>
              <w:tc>
                <w:tcPr>
                  <w:tcW w:w="344" w:type="pct"/>
                  <w:vAlign w:val="center"/>
                </w:tcPr>
                <w:p w14:paraId="7CA8CD65" w14:textId="77777777" w:rsidR="00EC3E79" w:rsidRPr="00C33A07" w:rsidRDefault="00EC3E79" w:rsidP="00EC3E79">
                  <w:pPr>
                    <w:jc w:val="center"/>
                    <w:rPr>
                      <w:rFonts w:eastAsia="MS Mincho"/>
                      <w:b/>
                      <w:bCs/>
                      <w:sz w:val="14"/>
                      <w:szCs w:val="14"/>
                      <w:lang w:eastAsia="es-CO"/>
                    </w:rPr>
                  </w:pPr>
                  <w:r w:rsidRPr="00C33A07">
                    <w:rPr>
                      <w:rFonts w:eastAsia="MS Mincho"/>
                      <w:b/>
                      <w:bCs/>
                      <w:sz w:val="14"/>
                      <w:szCs w:val="14"/>
                      <w:lang w:eastAsia="es-CO"/>
                    </w:rPr>
                    <w:t>REC</w:t>
                  </w:r>
                </w:p>
              </w:tc>
              <w:tc>
                <w:tcPr>
                  <w:tcW w:w="606" w:type="pct"/>
                  <w:vAlign w:val="center"/>
                </w:tcPr>
                <w:p w14:paraId="72DC8A0F" w14:textId="77777777" w:rsidR="00EC3E79" w:rsidRPr="00C33A07" w:rsidRDefault="00EC3E79" w:rsidP="00EC3E79">
                  <w:pPr>
                    <w:jc w:val="center"/>
                    <w:rPr>
                      <w:rFonts w:eastAsia="MS Mincho"/>
                      <w:b/>
                      <w:bCs/>
                      <w:sz w:val="14"/>
                      <w:szCs w:val="14"/>
                      <w:lang w:eastAsia="es-CO"/>
                    </w:rPr>
                  </w:pPr>
                  <w:r w:rsidRPr="00C33A07">
                    <w:rPr>
                      <w:rFonts w:eastAsia="MS Mincho"/>
                      <w:b/>
                      <w:bCs/>
                      <w:sz w:val="14"/>
                      <w:szCs w:val="14"/>
                      <w:lang w:eastAsia="es-CO"/>
                    </w:rPr>
                    <w:t>CANTIDAD</w:t>
                  </w:r>
                </w:p>
              </w:tc>
              <w:tc>
                <w:tcPr>
                  <w:tcW w:w="1340" w:type="pct"/>
                  <w:vAlign w:val="center"/>
                </w:tcPr>
                <w:p w14:paraId="11A950B9" w14:textId="77777777" w:rsidR="00EC3E79" w:rsidRPr="00C33A07" w:rsidRDefault="00EC3E79" w:rsidP="00EC3E79">
                  <w:pPr>
                    <w:jc w:val="center"/>
                    <w:rPr>
                      <w:rFonts w:eastAsia="MS Mincho"/>
                      <w:b/>
                      <w:bCs/>
                      <w:sz w:val="14"/>
                      <w:szCs w:val="14"/>
                      <w:lang w:eastAsia="es-CO"/>
                    </w:rPr>
                  </w:pPr>
                  <w:r w:rsidRPr="00C33A07">
                    <w:rPr>
                      <w:rFonts w:eastAsia="MS Mincho"/>
                      <w:b/>
                      <w:sz w:val="14"/>
                      <w:szCs w:val="14"/>
                      <w:lang w:eastAsia="es-CO"/>
                    </w:rPr>
                    <w:t>VALOR TOTAL ESTIMADO INCLUIDO IVA, EXENTO DE IVA O EXCLUIDO DE IVA SEGÚN CORRESPONDA</w:t>
                  </w:r>
                </w:p>
              </w:tc>
            </w:tr>
            <w:tr w:rsidR="00EC3E79" w:rsidRPr="00C33A07" w14:paraId="6E906D71" w14:textId="77777777" w:rsidTr="00EC3E79">
              <w:trPr>
                <w:trHeight w:val="208"/>
              </w:trPr>
              <w:tc>
                <w:tcPr>
                  <w:tcW w:w="356" w:type="pct"/>
                  <w:vMerge w:val="restart"/>
                  <w:vAlign w:val="center"/>
                </w:tcPr>
                <w:p w14:paraId="055CE894" w14:textId="77777777" w:rsidR="00EC3E79" w:rsidRPr="00C33A07" w:rsidRDefault="00EC3E79" w:rsidP="00EC3E79">
                  <w:pPr>
                    <w:jc w:val="center"/>
                    <w:rPr>
                      <w:rFonts w:eastAsia="MS Mincho"/>
                      <w:sz w:val="14"/>
                      <w:szCs w:val="14"/>
                      <w:lang w:eastAsia="es-CO"/>
                    </w:rPr>
                  </w:pPr>
                  <w:r w:rsidRPr="00C33A07">
                    <w:rPr>
                      <w:rFonts w:eastAsia="MS Mincho"/>
                      <w:sz w:val="14"/>
                      <w:szCs w:val="14"/>
                      <w:lang w:eastAsia="es-CO"/>
                    </w:rPr>
                    <w:t>1</w:t>
                  </w:r>
                </w:p>
              </w:tc>
              <w:tc>
                <w:tcPr>
                  <w:tcW w:w="977" w:type="pct"/>
                  <w:vMerge w:val="restart"/>
                  <w:vAlign w:val="center"/>
                </w:tcPr>
                <w:p w14:paraId="585337ED" w14:textId="77777777" w:rsidR="00EC3E79" w:rsidRPr="00C33A07" w:rsidRDefault="00EC3E79" w:rsidP="00EC3E79">
                  <w:pPr>
                    <w:jc w:val="center"/>
                    <w:rPr>
                      <w:rFonts w:eastAsia="MS Mincho"/>
                      <w:sz w:val="14"/>
                      <w:szCs w:val="14"/>
                      <w:lang w:eastAsia="es-CO"/>
                    </w:rPr>
                  </w:pPr>
                  <w:r w:rsidRPr="00C33A07">
                    <w:rPr>
                      <w:rFonts w:eastAsia="MS Mincho"/>
                      <w:sz w:val="14"/>
                      <w:szCs w:val="14"/>
                      <w:lang w:eastAsia="es-CO"/>
                    </w:rPr>
                    <w:t>A-02-02-01-003-003</w:t>
                  </w:r>
                </w:p>
              </w:tc>
              <w:tc>
                <w:tcPr>
                  <w:tcW w:w="615" w:type="pct"/>
                  <w:vMerge w:val="restart"/>
                  <w:vAlign w:val="center"/>
                </w:tcPr>
                <w:p w14:paraId="0B9567DA" w14:textId="77777777" w:rsidR="00EC3E79" w:rsidRPr="00C33A07" w:rsidRDefault="00EC3E79" w:rsidP="00EC3E79">
                  <w:pPr>
                    <w:jc w:val="center"/>
                    <w:rPr>
                      <w:rFonts w:eastAsia="MS Mincho"/>
                      <w:sz w:val="14"/>
                      <w:szCs w:val="14"/>
                      <w:lang w:eastAsia="es-CO"/>
                    </w:rPr>
                  </w:pPr>
                  <w:r w:rsidRPr="00C33A07">
                    <w:rPr>
                      <w:rFonts w:eastAsia="MS Mincho"/>
                      <w:sz w:val="14"/>
                      <w:szCs w:val="14"/>
                      <w:lang w:eastAsia="es-CO"/>
                    </w:rPr>
                    <w:t xml:space="preserve">DENOR </w:t>
                  </w:r>
                </w:p>
              </w:tc>
              <w:tc>
                <w:tcPr>
                  <w:tcW w:w="761" w:type="pct"/>
                  <w:vAlign w:val="center"/>
                </w:tcPr>
                <w:p w14:paraId="7DBDC71F" w14:textId="77777777" w:rsidR="00EC3E79" w:rsidRPr="00C33A07" w:rsidRDefault="00EC3E79" w:rsidP="00EC3E79">
                  <w:pPr>
                    <w:jc w:val="center"/>
                    <w:rPr>
                      <w:rFonts w:eastAsia="MS Mincho"/>
                      <w:sz w:val="14"/>
                      <w:szCs w:val="14"/>
                      <w:lang w:eastAsia="es-CO"/>
                    </w:rPr>
                  </w:pPr>
                  <w:r w:rsidRPr="00C33A07">
                    <w:rPr>
                      <w:rFonts w:eastAsia="MS Mincho"/>
                      <w:sz w:val="14"/>
                      <w:szCs w:val="14"/>
                      <w:lang w:eastAsia="es-CO"/>
                    </w:rPr>
                    <w:t>Gasolina Corriente</w:t>
                  </w:r>
                </w:p>
              </w:tc>
              <w:tc>
                <w:tcPr>
                  <w:tcW w:w="344" w:type="pct"/>
                  <w:vMerge w:val="restart"/>
                  <w:vAlign w:val="center"/>
                </w:tcPr>
                <w:p w14:paraId="748CE18D" w14:textId="77777777" w:rsidR="00EC3E79" w:rsidRPr="00C33A07" w:rsidRDefault="00EC3E79" w:rsidP="00EC3E79">
                  <w:pPr>
                    <w:jc w:val="center"/>
                    <w:rPr>
                      <w:rFonts w:eastAsia="MS Mincho"/>
                      <w:sz w:val="14"/>
                      <w:szCs w:val="14"/>
                      <w:lang w:eastAsia="es-CO"/>
                    </w:rPr>
                  </w:pPr>
                  <w:r w:rsidRPr="00C33A07">
                    <w:rPr>
                      <w:rFonts w:eastAsia="MS Mincho"/>
                      <w:sz w:val="14"/>
                      <w:szCs w:val="14"/>
                      <w:lang w:eastAsia="es-CO"/>
                    </w:rPr>
                    <w:t>10</w:t>
                  </w:r>
                </w:p>
              </w:tc>
              <w:tc>
                <w:tcPr>
                  <w:tcW w:w="606" w:type="pct"/>
                  <w:vMerge w:val="restart"/>
                  <w:vAlign w:val="center"/>
                </w:tcPr>
                <w:p w14:paraId="5BB5D0A3" w14:textId="77777777" w:rsidR="00EC3E79" w:rsidRPr="00C33A07" w:rsidRDefault="00EC3E79" w:rsidP="00EC3E79">
                  <w:pPr>
                    <w:jc w:val="center"/>
                    <w:rPr>
                      <w:rFonts w:eastAsia="MS Mincho"/>
                      <w:sz w:val="14"/>
                      <w:szCs w:val="14"/>
                      <w:lang w:eastAsia="es-CO"/>
                    </w:rPr>
                  </w:pPr>
                  <w:r w:rsidRPr="00C33A07">
                    <w:rPr>
                      <w:rFonts w:eastAsia="MS Mincho"/>
                      <w:sz w:val="14"/>
                      <w:szCs w:val="14"/>
                      <w:lang w:eastAsia="es-CO"/>
                    </w:rPr>
                    <w:t>Global</w:t>
                  </w:r>
                </w:p>
              </w:tc>
              <w:tc>
                <w:tcPr>
                  <w:tcW w:w="1340" w:type="pct"/>
                  <w:vMerge w:val="restart"/>
                  <w:vAlign w:val="center"/>
                </w:tcPr>
                <w:p w14:paraId="6911E523" w14:textId="77777777" w:rsidR="00EC3E79" w:rsidRPr="00C33A07" w:rsidRDefault="00EC3E79" w:rsidP="00EC3E79">
                  <w:pPr>
                    <w:ind w:right="-107"/>
                    <w:jc w:val="center"/>
                    <w:rPr>
                      <w:rFonts w:eastAsia="MS Mincho"/>
                      <w:sz w:val="14"/>
                      <w:szCs w:val="14"/>
                      <w:lang w:eastAsia="es-CO"/>
                    </w:rPr>
                  </w:pPr>
                  <w:r w:rsidRPr="00C33A07">
                    <w:rPr>
                      <w:rFonts w:eastAsia="MS Mincho"/>
                      <w:sz w:val="14"/>
                      <w:szCs w:val="14"/>
                      <w:lang w:eastAsia="es-CO"/>
                    </w:rPr>
                    <w:t>$</w:t>
                  </w:r>
                  <w:r>
                    <w:rPr>
                      <w:rFonts w:eastAsia="MS Mincho"/>
                      <w:sz w:val="14"/>
                      <w:szCs w:val="14"/>
                      <w:lang w:eastAsia="es-CO"/>
                    </w:rPr>
                    <w:t>100</w:t>
                  </w:r>
                  <w:r w:rsidRPr="00C33A07">
                    <w:rPr>
                      <w:rFonts w:eastAsia="MS Mincho"/>
                      <w:sz w:val="14"/>
                      <w:szCs w:val="14"/>
                      <w:lang w:eastAsia="es-CO"/>
                    </w:rPr>
                    <w:t>.</w:t>
                  </w:r>
                  <w:r>
                    <w:rPr>
                      <w:rFonts w:eastAsia="MS Mincho"/>
                      <w:sz w:val="14"/>
                      <w:szCs w:val="14"/>
                      <w:lang w:eastAsia="es-CO"/>
                    </w:rPr>
                    <w:t>0</w:t>
                  </w:r>
                  <w:r w:rsidRPr="00C33A07">
                    <w:rPr>
                      <w:rFonts w:eastAsia="MS Mincho"/>
                      <w:sz w:val="14"/>
                      <w:szCs w:val="14"/>
                      <w:lang w:eastAsia="es-CO"/>
                    </w:rPr>
                    <w:t>00.000,00</w:t>
                  </w:r>
                </w:p>
              </w:tc>
            </w:tr>
            <w:tr w:rsidR="00EC3E79" w:rsidRPr="00C33A07" w14:paraId="0A1D900C" w14:textId="77777777" w:rsidTr="00EC3E79">
              <w:trPr>
                <w:trHeight w:val="208"/>
              </w:trPr>
              <w:tc>
                <w:tcPr>
                  <w:tcW w:w="356" w:type="pct"/>
                  <w:vMerge/>
                </w:tcPr>
                <w:p w14:paraId="35C38050" w14:textId="77777777" w:rsidR="00EC3E79" w:rsidRPr="00C33A07" w:rsidRDefault="00EC3E79" w:rsidP="00EC3E79">
                  <w:pPr>
                    <w:jc w:val="both"/>
                    <w:rPr>
                      <w:rFonts w:eastAsia="MS Mincho"/>
                      <w:sz w:val="14"/>
                      <w:szCs w:val="14"/>
                      <w:lang w:eastAsia="es-CO"/>
                    </w:rPr>
                  </w:pPr>
                </w:p>
              </w:tc>
              <w:tc>
                <w:tcPr>
                  <w:tcW w:w="977" w:type="pct"/>
                  <w:vMerge/>
                </w:tcPr>
                <w:p w14:paraId="281E4512" w14:textId="77777777" w:rsidR="00EC3E79" w:rsidRPr="00C33A07" w:rsidRDefault="00EC3E79" w:rsidP="00EC3E79">
                  <w:pPr>
                    <w:jc w:val="both"/>
                    <w:rPr>
                      <w:rFonts w:eastAsia="MS Mincho"/>
                      <w:sz w:val="14"/>
                      <w:szCs w:val="14"/>
                      <w:lang w:eastAsia="es-CO"/>
                    </w:rPr>
                  </w:pPr>
                </w:p>
              </w:tc>
              <w:tc>
                <w:tcPr>
                  <w:tcW w:w="615" w:type="pct"/>
                  <w:vMerge/>
                </w:tcPr>
                <w:p w14:paraId="2C4C8C5F" w14:textId="77777777" w:rsidR="00EC3E79" w:rsidRPr="00C33A07" w:rsidRDefault="00EC3E79" w:rsidP="00EC3E79">
                  <w:pPr>
                    <w:jc w:val="both"/>
                    <w:rPr>
                      <w:rFonts w:eastAsia="MS Mincho"/>
                      <w:sz w:val="14"/>
                      <w:szCs w:val="14"/>
                      <w:lang w:eastAsia="es-CO"/>
                    </w:rPr>
                  </w:pPr>
                </w:p>
              </w:tc>
              <w:tc>
                <w:tcPr>
                  <w:tcW w:w="761" w:type="pct"/>
                  <w:vAlign w:val="center"/>
                </w:tcPr>
                <w:p w14:paraId="0FB1E145" w14:textId="77777777" w:rsidR="00EC3E79" w:rsidRPr="00C33A07" w:rsidRDefault="00EC3E79" w:rsidP="00EC3E79">
                  <w:pPr>
                    <w:jc w:val="center"/>
                    <w:rPr>
                      <w:rFonts w:eastAsia="MS Mincho"/>
                      <w:sz w:val="14"/>
                      <w:szCs w:val="14"/>
                      <w:lang w:eastAsia="es-CO"/>
                    </w:rPr>
                  </w:pPr>
                  <w:r w:rsidRPr="00C33A07">
                    <w:rPr>
                      <w:rFonts w:eastAsia="MS Mincho"/>
                      <w:sz w:val="14"/>
                      <w:szCs w:val="14"/>
                      <w:lang w:eastAsia="es-CO"/>
                    </w:rPr>
                    <w:t>ACPM (Diésel)</w:t>
                  </w:r>
                </w:p>
              </w:tc>
              <w:tc>
                <w:tcPr>
                  <w:tcW w:w="344" w:type="pct"/>
                  <w:vMerge/>
                </w:tcPr>
                <w:p w14:paraId="361BD5DB" w14:textId="77777777" w:rsidR="00EC3E79" w:rsidRPr="00C33A07" w:rsidRDefault="00EC3E79" w:rsidP="00EC3E79">
                  <w:pPr>
                    <w:jc w:val="both"/>
                    <w:rPr>
                      <w:rFonts w:eastAsia="MS Mincho"/>
                      <w:sz w:val="14"/>
                      <w:szCs w:val="14"/>
                      <w:lang w:eastAsia="es-CO"/>
                    </w:rPr>
                  </w:pPr>
                </w:p>
              </w:tc>
              <w:tc>
                <w:tcPr>
                  <w:tcW w:w="606" w:type="pct"/>
                  <w:vMerge/>
                </w:tcPr>
                <w:p w14:paraId="64E7F877" w14:textId="77777777" w:rsidR="00EC3E79" w:rsidRPr="00C33A07" w:rsidRDefault="00EC3E79" w:rsidP="00EC3E79">
                  <w:pPr>
                    <w:jc w:val="both"/>
                    <w:rPr>
                      <w:rFonts w:eastAsia="MS Mincho"/>
                      <w:sz w:val="14"/>
                      <w:szCs w:val="14"/>
                      <w:lang w:eastAsia="es-CO"/>
                    </w:rPr>
                  </w:pPr>
                </w:p>
              </w:tc>
              <w:tc>
                <w:tcPr>
                  <w:tcW w:w="1340" w:type="pct"/>
                  <w:vMerge/>
                </w:tcPr>
                <w:p w14:paraId="3233D921" w14:textId="77777777" w:rsidR="00EC3E79" w:rsidRPr="00C33A07" w:rsidRDefault="00EC3E79" w:rsidP="00EC3E79">
                  <w:pPr>
                    <w:jc w:val="right"/>
                    <w:rPr>
                      <w:rFonts w:eastAsia="MS Mincho"/>
                      <w:sz w:val="14"/>
                      <w:szCs w:val="14"/>
                      <w:lang w:eastAsia="es-CO"/>
                    </w:rPr>
                  </w:pPr>
                </w:p>
              </w:tc>
            </w:tr>
            <w:tr w:rsidR="00EC3E79" w:rsidRPr="00C33A07" w14:paraId="4782FE3A" w14:textId="77777777" w:rsidTr="00EC3E79">
              <w:trPr>
                <w:trHeight w:val="419"/>
              </w:trPr>
              <w:tc>
                <w:tcPr>
                  <w:tcW w:w="3660" w:type="pct"/>
                  <w:gridSpan w:val="6"/>
                </w:tcPr>
                <w:p w14:paraId="2B2BD3A8" w14:textId="77777777" w:rsidR="00EC3E79" w:rsidRPr="00C33A07" w:rsidRDefault="00EC3E79" w:rsidP="00EC3E79">
                  <w:pPr>
                    <w:jc w:val="center"/>
                    <w:rPr>
                      <w:rFonts w:eastAsia="MS Mincho"/>
                      <w:b/>
                      <w:bCs/>
                      <w:sz w:val="14"/>
                      <w:szCs w:val="14"/>
                      <w:u w:val="single"/>
                      <w:lang w:eastAsia="es-CO"/>
                    </w:rPr>
                  </w:pPr>
                </w:p>
                <w:p w14:paraId="4B63AFD1" w14:textId="77777777" w:rsidR="00EC3E79" w:rsidRPr="00C33A07" w:rsidRDefault="00EC3E79" w:rsidP="00EC3E79">
                  <w:pPr>
                    <w:jc w:val="center"/>
                    <w:rPr>
                      <w:rFonts w:eastAsia="MS Mincho"/>
                      <w:b/>
                      <w:bCs/>
                      <w:sz w:val="14"/>
                      <w:szCs w:val="14"/>
                      <w:u w:val="single"/>
                      <w:lang w:eastAsia="es-CO"/>
                    </w:rPr>
                  </w:pPr>
                  <w:r w:rsidRPr="00C33A07">
                    <w:rPr>
                      <w:rFonts w:eastAsia="MS Mincho"/>
                      <w:b/>
                      <w:bCs/>
                      <w:sz w:val="14"/>
                      <w:szCs w:val="14"/>
                      <w:u w:val="single"/>
                      <w:lang w:eastAsia="es-CO"/>
                    </w:rPr>
                    <w:t>VALOR TOTAL ESTIMADO</w:t>
                  </w:r>
                </w:p>
              </w:tc>
              <w:tc>
                <w:tcPr>
                  <w:tcW w:w="1340" w:type="pct"/>
                </w:tcPr>
                <w:p w14:paraId="4A5CD252" w14:textId="77777777" w:rsidR="00EC3E79" w:rsidRPr="00C33A07" w:rsidRDefault="00EC3E79" w:rsidP="00EC3E79">
                  <w:pPr>
                    <w:ind w:right="-96" w:hanging="150"/>
                    <w:jc w:val="center"/>
                    <w:rPr>
                      <w:rFonts w:eastAsia="MS Mincho"/>
                      <w:b/>
                      <w:bCs/>
                      <w:sz w:val="14"/>
                      <w:szCs w:val="14"/>
                      <w:u w:val="single"/>
                      <w:lang w:eastAsia="es-CO"/>
                    </w:rPr>
                  </w:pPr>
                </w:p>
                <w:p w14:paraId="65FD751E" w14:textId="77777777" w:rsidR="00EC3E79" w:rsidRPr="00C33A07" w:rsidRDefault="00EC3E79" w:rsidP="00EC3E79">
                  <w:pPr>
                    <w:ind w:right="-96" w:hanging="150"/>
                    <w:jc w:val="center"/>
                    <w:rPr>
                      <w:rFonts w:eastAsia="MS Mincho"/>
                      <w:b/>
                      <w:bCs/>
                      <w:sz w:val="14"/>
                      <w:szCs w:val="14"/>
                      <w:u w:val="single"/>
                      <w:lang w:eastAsia="es-CO"/>
                    </w:rPr>
                  </w:pPr>
                  <w:r w:rsidRPr="00C33A07">
                    <w:rPr>
                      <w:rFonts w:eastAsia="MS Mincho"/>
                      <w:b/>
                      <w:bCs/>
                      <w:sz w:val="14"/>
                      <w:szCs w:val="14"/>
                      <w:u w:val="single"/>
                      <w:lang w:eastAsia="es-CO"/>
                    </w:rPr>
                    <w:t>$</w:t>
                  </w:r>
                  <w:r>
                    <w:rPr>
                      <w:rFonts w:eastAsia="MS Mincho"/>
                      <w:b/>
                      <w:bCs/>
                      <w:sz w:val="14"/>
                      <w:szCs w:val="14"/>
                      <w:u w:val="single"/>
                      <w:lang w:eastAsia="es-CO"/>
                    </w:rPr>
                    <w:t>100.0</w:t>
                  </w:r>
                  <w:r w:rsidRPr="00C33A07">
                    <w:rPr>
                      <w:rFonts w:eastAsia="MS Mincho"/>
                      <w:b/>
                      <w:bCs/>
                      <w:sz w:val="14"/>
                      <w:szCs w:val="14"/>
                      <w:u w:val="single"/>
                      <w:lang w:eastAsia="es-CO"/>
                    </w:rPr>
                    <w:t>00.000,00</w:t>
                  </w:r>
                </w:p>
              </w:tc>
            </w:tr>
            <w:tr w:rsidR="00EC3E79" w:rsidRPr="00C33A07" w14:paraId="11DCD1B4" w14:textId="77777777" w:rsidTr="00EC3E79">
              <w:trPr>
                <w:trHeight w:val="419"/>
              </w:trPr>
              <w:tc>
                <w:tcPr>
                  <w:tcW w:w="3660" w:type="pct"/>
                  <w:gridSpan w:val="6"/>
                  <w:vAlign w:val="center"/>
                </w:tcPr>
                <w:p w14:paraId="075FDA5B" w14:textId="77777777" w:rsidR="00EC3E79" w:rsidRPr="00C33A07" w:rsidRDefault="00EC3E79" w:rsidP="00EC3E79">
                  <w:pPr>
                    <w:jc w:val="center"/>
                    <w:rPr>
                      <w:rFonts w:eastAsia="MS Mincho"/>
                      <w:b/>
                      <w:bCs/>
                      <w:sz w:val="14"/>
                      <w:szCs w:val="14"/>
                      <w:u w:val="single"/>
                      <w:lang w:eastAsia="es-CO"/>
                    </w:rPr>
                  </w:pPr>
                  <w:proofErr w:type="gramStart"/>
                  <w:r>
                    <w:rPr>
                      <w:rFonts w:eastAsia="MS Mincho"/>
                      <w:b/>
                      <w:bCs/>
                      <w:sz w:val="14"/>
                      <w:szCs w:val="14"/>
                      <w:u w:val="single"/>
                      <w:lang w:eastAsia="es-CO"/>
                    </w:rPr>
                    <w:t>TOTAL</w:t>
                  </w:r>
                  <w:proofErr w:type="gramEnd"/>
                  <w:r>
                    <w:rPr>
                      <w:rFonts w:eastAsia="MS Mincho"/>
                      <w:b/>
                      <w:bCs/>
                      <w:sz w:val="14"/>
                      <w:szCs w:val="14"/>
                      <w:u w:val="single"/>
                      <w:lang w:eastAsia="es-CO"/>
                    </w:rPr>
                    <w:t xml:space="preserve"> DEL PROCESO</w:t>
                  </w:r>
                </w:p>
              </w:tc>
              <w:tc>
                <w:tcPr>
                  <w:tcW w:w="1340" w:type="pct"/>
                </w:tcPr>
                <w:p w14:paraId="03487C06" w14:textId="77777777" w:rsidR="00EC3E79" w:rsidRPr="003855A4" w:rsidRDefault="00EC3E79" w:rsidP="00EC3E79">
                  <w:pPr>
                    <w:ind w:right="-96" w:hanging="150"/>
                    <w:jc w:val="center"/>
                    <w:rPr>
                      <w:rFonts w:eastAsia="MS Mincho"/>
                      <w:b/>
                      <w:bCs/>
                      <w:sz w:val="14"/>
                      <w:szCs w:val="14"/>
                      <w:highlight w:val="yellow"/>
                      <w:u w:val="single"/>
                      <w:lang w:eastAsia="es-CO"/>
                    </w:rPr>
                  </w:pPr>
                </w:p>
                <w:p w14:paraId="0ECAB70B" w14:textId="77777777" w:rsidR="00EC3E79" w:rsidRPr="00C33A07" w:rsidRDefault="00EC3E79" w:rsidP="00EC3E79">
                  <w:pPr>
                    <w:ind w:right="-96" w:hanging="150"/>
                    <w:jc w:val="center"/>
                    <w:rPr>
                      <w:rFonts w:eastAsia="MS Mincho"/>
                      <w:b/>
                      <w:bCs/>
                      <w:sz w:val="14"/>
                      <w:szCs w:val="14"/>
                      <w:u w:val="single"/>
                      <w:lang w:eastAsia="es-CO"/>
                    </w:rPr>
                  </w:pPr>
                  <w:r w:rsidRPr="00872FDA">
                    <w:rPr>
                      <w:rFonts w:eastAsia="MS Mincho"/>
                      <w:b/>
                      <w:bCs/>
                      <w:sz w:val="14"/>
                      <w:szCs w:val="14"/>
                      <w:u w:val="single"/>
                      <w:lang w:eastAsia="es-CO"/>
                    </w:rPr>
                    <w:t>$</w:t>
                  </w:r>
                  <w:r>
                    <w:rPr>
                      <w:rFonts w:eastAsia="MS Mincho"/>
                      <w:b/>
                      <w:bCs/>
                      <w:sz w:val="14"/>
                      <w:szCs w:val="14"/>
                      <w:u w:val="single"/>
                      <w:lang w:eastAsia="es-CO"/>
                    </w:rPr>
                    <w:t>115</w:t>
                  </w:r>
                  <w:r w:rsidRPr="001031AB">
                    <w:rPr>
                      <w:rFonts w:eastAsia="MS Mincho"/>
                      <w:b/>
                      <w:bCs/>
                      <w:sz w:val="14"/>
                      <w:szCs w:val="14"/>
                      <w:u w:val="single"/>
                      <w:lang w:eastAsia="es-CO"/>
                    </w:rPr>
                    <w:t>.</w:t>
                  </w:r>
                  <w:r>
                    <w:rPr>
                      <w:rFonts w:eastAsia="MS Mincho"/>
                      <w:b/>
                      <w:bCs/>
                      <w:sz w:val="14"/>
                      <w:szCs w:val="14"/>
                      <w:u w:val="single"/>
                      <w:lang w:eastAsia="es-CO"/>
                    </w:rPr>
                    <w:t>0</w:t>
                  </w:r>
                  <w:r w:rsidRPr="001031AB">
                    <w:rPr>
                      <w:rFonts w:eastAsia="MS Mincho"/>
                      <w:b/>
                      <w:bCs/>
                      <w:sz w:val="14"/>
                      <w:szCs w:val="14"/>
                      <w:u w:val="single"/>
                      <w:lang w:eastAsia="es-CO"/>
                    </w:rPr>
                    <w:t>00.000,00</w:t>
                  </w:r>
                </w:p>
              </w:tc>
            </w:tr>
          </w:tbl>
          <w:p w14:paraId="1AE4C6E4" w14:textId="5F65B36A" w:rsidR="00EC3E79" w:rsidRPr="004724E2" w:rsidRDefault="00EC3E79" w:rsidP="00852DC7">
            <w:pPr>
              <w:jc w:val="both"/>
              <w:rPr>
                <w:color w:val="000000" w:themeColor="text1"/>
              </w:rPr>
            </w:pPr>
          </w:p>
          <w:p w14:paraId="55AEE0D5" w14:textId="5E5D3D86" w:rsidR="00EC3E79" w:rsidRPr="002F6001" w:rsidRDefault="00EC3E79" w:rsidP="00852DC7">
            <w:pPr>
              <w:jc w:val="both"/>
              <w:rPr>
                <w:color w:val="FF0000"/>
              </w:rPr>
            </w:pPr>
            <w:r w:rsidRPr="004724E2">
              <w:rPr>
                <w:color w:val="000000" w:themeColor="text1"/>
              </w:rPr>
              <w:t xml:space="preserve">Amparado en el certificado de disponibilidad presupuestal </w:t>
            </w:r>
            <w:proofErr w:type="spellStart"/>
            <w:r w:rsidRPr="004724E2">
              <w:rPr>
                <w:color w:val="000000" w:themeColor="text1"/>
              </w:rPr>
              <w:t>N°</w:t>
            </w:r>
            <w:proofErr w:type="spellEnd"/>
            <w:r w:rsidRPr="004724E2">
              <w:rPr>
                <w:color w:val="000000" w:themeColor="text1"/>
              </w:rPr>
              <w:t xml:space="preserve"> </w:t>
            </w:r>
            <w:r>
              <w:rPr>
                <w:color w:val="000000" w:themeColor="text1"/>
              </w:rPr>
              <w:t>_________</w:t>
            </w:r>
            <w:r w:rsidRPr="004724E2">
              <w:rPr>
                <w:color w:val="000000" w:themeColor="text1"/>
              </w:rPr>
              <w:t xml:space="preserve"> del</w:t>
            </w:r>
            <w:r>
              <w:rPr>
                <w:color w:val="000000" w:themeColor="text1"/>
              </w:rPr>
              <w:t xml:space="preserve"> __________</w:t>
            </w:r>
            <w:r w:rsidRPr="004724E2">
              <w:rPr>
                <w:color w:val="000000" w:themeColor="text1"/>
              </w:rPr>
              <w:t xml:space="preserve">, expedido por la </w:t>
            </w:r>
            <w:proofErr w:type="gramStart"/>
            <w:r w:rsidRPr="004724E2">
              <w:rPr>
                <w:color w:val="000000" w:themeColor="text1"/>
              </w:rPr>
              <w:t>Jefe</w:t>
            </w:r>
            <w:proofErr w:type="gramEnd"/>
            <w:r w:rsidRPr="004724E2">
              <w:rPr>
                <w:color w:val="000000" w:themeColor="text1"/>
              </w:rPr>
              <w:t xml:space="preserve"> de Presupuesto Policía Metropolitana de Cúcuta (E)</w:t>
            </w:r>
            <w:r>
              <w:rPr>
                <w:color w:val="000000" w:themeColor="text1"/>
              </w:rPr>
              <w:t>.</w:t>
            </w:r>
          </w:p>
        </w:tc>
      </w:tr>
      <w:tr w:rsidR="00EC3E79" w:rsidRPr="002F6001" w14:paraId="18A00630" w14:textId="77777777" w:rsidTr="00852DC7">
        <w:trPr>
          <w:trHeight w:val="436"/>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2477E229" w14:textId="77777777" w:rsidR="00EC3E79" w:rsidRPr="004724E2" w:rsidRDefault="00EC3E79" w:rsidP="00852DC7">
            <w:pPr>
              <w:pStyle w:val="Textoindependiente"/>
              <w:jc w:val="center"/>
              <w:rPr>
                <w:rFonts w:cs="Arial"/>
                <w:b/>
                <w:color w:val="000000" w:themeColor="text1"/>
                <w:sz w:val="20"/>
              </w:rPr>
            </w:pPr>
            <w:r w:rsidRPr="004724E2">
              <w:rPr>
                <w:rFonts w:cs="Arial"/>
                <w:b/>
                <w:bCs/>
                <w:color w:val="000000" w:themeColor="text1"/>
                <w:sz w:val="20"/>
              </w:rPr>
              <w:t>supervisor del contrato</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4FB4891F" w14:textId="3BA5D97D" w:rsidR="00EC3E79" w:rsidRDefault="00EC3E79" w:rsidP="00EC3E79">
            <w:pPr>
              <w:jc w:val="both"/>
            </w:pPr>
            <w:r w:rsidRPr="004737DD">
              <w:t>Para la supervisión del contrato que se origine del presente proceso se requiere una persona que tenga conocimiento de los bienes o servicios a adquirir, quien realizará seguimiento continuo e informará a la Policía Metropolitana de Cúcuta y a la Jefatura del Área Administrativa las novedades que se presenten, o quien con posterioridad designe el comando de la Policía Metropolitana de Cúcuta, quien dará cumplimiento del objeto del contrato de acuerdo con las funciones asignadas para el para el efecto en la Resolución N</w:t>
            </w:r>
            <w:r>
              <w:t>r</w:t>
            </w:r>
            <w:r w:rsidRPr="004737DD">
              <w:t>o. 00090 del 15 de enero de 2018.</w:t>
            </w:r>
          </w:p>
          <w:p w14:paraId="185F91D1" w14:textId="77777777" w:rsidR="00D9121D" w:rsidRPr="004737DD" w:rsidRDefault="00D9121D" w:rsidP="00EC3E79">
            <w:pPr>
              <w:jc w:val="both"/>
            </w:pPr>
          </w:p>
          <w:p w14:paraId="5BFD5808" w14:textId="77777777" w:rsidR="00EC3E79" w:rsidRDefault="00EC3E79" w:rsidP="00EC3E79">
            <w:pPr>
              <w:pStyle w:val="Textoindependiente"/>
              <w:tabs>
                <w:tab w:val="left" w:pos="426"/>
              </w:tabs>
              <w:suppressAutoHyphens/>
              <w:autoSpaceDN w:val="0"/>
              <w:jc w:val="both"/>
              <w:textAlignment w:val="baseline"/>
              <w:rPr>
                <w:sz w:val="20"/>
              </w:rPr>
            </w:pPr>
            <w:r w:rsidRPr="001608AE">
              <w:rPr>
                <w:sz w:val="20"/>
              </w:rPr>
              <w:t xml:space="preserve">Es de anotar que </w:t>
            </w:r>
            <w:r w:rsidRPr="001608AE">
              <w:rPr>
                <w:sz w:val="20"/>
                <w:lang w:val="es-CO"/>
              </w:rPr>
              <w:t>el</w:t>
            </w:r>
            <w:r w:rsidRPr="001608AE">
              <w:rPr>
                <w:sz w:val="20"/>
              </w:rPr>
              <w:t xml:space="preserve"> informe de</w:t>
            </w:r>
            <w:r>
              <w:rPr>
                <w:sz w:val="20"/>
              </w:rPr>
              <w:t xml:space="preserve"> supervisión deberá ser </w:t>
            </w:r>
            <w:r>
              <w:rPr>
                <w:sz w:val="20"/>
                <w:lang w:val="es-CO"/>
              </w:rPr>
              <w:t xml:space="preserve">cargado al SECOP II </w:t>
            </w:r>
            <w:r>
              <w:rPr>
                <w:sz w:val="20"/>
              </w:rPr>
              <w:t>mensualmente</w:t>
            </w:r>
            <w:r>
              <w:rPr>
                <w:sz w:val="20"/>
                <w:lang w:val="es-CO"/>
              </w:rPr>
              <w:t xml:space="preserve"> </w:t>
            </w:r>
            <w:r>
              <w:rPr>
                <w:sz w:val="20"/>
              </w:rPr>
              <w:t xml:space="preserve">y una vez ejecutado el total del contrato con la respectiva reevaluación del proveedor, así mismo deberá hacer llegar el informe de supervisor con los respectivos soportes. </w:t>
            </w:r>
          </w:p>
          <w:p w14:paraId="212708B8" w14:textId="77777777" w:rsidR="00EC3E79" w:rsidRDefault="00EC3E79" w:rsidP="00EC3E79">
            <w:pPr>
              <w:pStyle w:val="Textoindependiente"/>
              <w:tabs>
                <w:tab w:val="left" w:pos="426"/>
              </w:tabs>
              <w:suppressAutoHyphens/>
              <w:autoSpaceDN w:val="0"/>
              <w:jc w:val="both"/>
              <w:textAlignment w:val="baseline"/>
              <w:rPr>
                <w:sz w:val="20"/>
              </w:rPr>
            </w:pPr>
          </w:p>
          <w:p w14:paraId="71863E34" w14:textId="77777777" w:rsidR="00EC3E79" w:rsidRPr="007F5B40" w:rsidRDefault="00EC3E79" w:rsidP="00EC3E79">
            <w:pPr>
              <w:pStyle w:val="Textonotapie"/>
              <w:tabs>
                <w:tab w:val="left" w:pos="426"/>
              </w:tabs>
              <w:suppressAutoHyphens/>
              <w:autoSpaceDN w:val="0"/>
              <w:jc w:val="both"/>
              <w:textAlignment w:val="baseline"/>
              <w:rPr>
                <w:rFonts w:ascii="Arial" w:hAnsi="Arial" w:cs="Arial"/>
                <w:lang w:val="es-CO"/>
              </w:rPr>
            </w:pPr>
            <w:r w:rsidRPr="007F5B40">
              <w:rPr>
                <w:rFonts w:ascii="Arial" w:hAnsi="Arial" w:cs="Arial"/>
                <w:lang w:bidi="en-US"/>
              </w:rPr>
              <w:t>De acuerdo a lo anterior, la vigilancia, supervisión, verificación operativa y técnica del contrato estará a cargo del siguiente personal, quien haga sus veces, o quien con posterioridad designe el Comando de la Po</w:t>
            </w:r>
            <w:r>
              <w:rPr>
                <w:rFonts w:ascii="Arial" w:hAnsi="Arial" w:cs="Arial"/>
                <w:lang w:bidi="en-US"/>
              </w:rPr>
              <w:t>licía Metropolitana de Cúcuta</w:t>
            </w:r>
            <w:r w:rsidRPr="007F5B40">
              <w:rPr>
                <w:rFonts w:ascii="Arial" w:hAnsi="Arial" w:cs="Arial"/>
                <w:lang w:bidi="en-US"/>
              </w:rPr>
              <w:t xml:space="preserve"> para la ejecución idónea y el cumplimiento del objeto contractual.</w:t>
            </w:r>
            <w:r w:rsidRPr="007F5B40">
              <w:rPr>
                <w:rFonts w:ascii="Arial" w:hAnsi="Arial" w:cs="Arial"/>
                <w:lang w:val="es-CO"/>
              </w:rPr>
              <w:t>, así:</w:t>
            </w:r>
          </w:p>
          <w:p w14:paraId="460D360B" w14:textId="77777777" w:rsidR="00EC3E79" w:rsidRPr="0057661D" w:rsidRDefault="00EC3E79" w:rsidP="00EC3E79">
            <w:pPr>
              <w:jc w:val="both"/>
              <w:rPr>
                <w:sz w:val="16"/>
                <w:szCs w:val="16"/>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5670"/>
            </w:tblGrid>
            <w:tr w:rsidR="00EC3E79" w:rsidRPr="008F542C" w14:paraId="48824BA7" w14:textId="77777777" w:rsidTr="00852DC7">
              <w:trPr>
                <w:trHeight w:val="244"/>
                <w:jc w:val="center"/>
              </w:trPr>
              <w:tc>
                <w:tcPr>
                  <w:tcW w:w="396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3DF263B" w14:textId="77777777" w:rsidR="00EC3E79" w:rsidRPr="008F542C" w:rsidRDefault="00EC3E79" w:rsidP="00EC3E79">
                  <w:pPr>
                    <w:jc w:val="center"/>
                    <w:rPr>
                      <w:b/>
                      <w:sz w:val="18"/>
                      <w:szCs w:val="18"/>
                    </w:rPr>
                  </w:pPr>
                  <w:r w:rsidRPr="008F542C">
                    <w:rPr>
                      <w:b/>
                      <w:sz w:val="18"/>
                      <w:szCs w:val="18"/>
                    </w:rPr>
                    <w:t>UNIDAD</w:t>
                  </w:r>
                </w:p>
              </w:tc>
              <w:tc>
                <w:tcPr>
                  <w:tcW w:w="5670" w:type="dxa"/>
                  <w:tcBorders>
                    <w:top w:val="single" w:sz="4" w:space="0" w:color="auto"/>
                    <w:left w:val="single" w:sz="4" w:space="0" w:color="auto"/>
                    <w:bottom w:val="single" w:sz="4" w:space="0" w:color="auto"/>
                    <w:right w:val="single" w:sz="4" w:space="0" w:color="auto"/>
                  </w:tcBorders>
                  <w:shd w:val="clear" w:color="auto" w:fill="D9D9D9"/>
                  <w:hideMark/>
                </w:tcPr>
                <w:p w14:paraId="22CA5DEE" w14:textId="77777777" w:rsidR="00EC3E79" w:rsidRPr="008F542C" w:rsidRDefault="00EC3E79" w:rsidP="00EC3E79">
                  <w:pPr>
                    <w:jc w:val="center"/>
                    <w:rPr>
                      <w:b/>
                      <w:bCs/>
                      <w:sz w:val="18"/>
                      <w:szCs w:val="18"/>
                    </w:rPr>
                  </w:pPr>
                  <w:r w:rsidRPr="008F542C">
                    <w:rPr>
                      <w:b/>
                      <w:bCs/>
                      <w:sz w:val="18"/>
                      <w:szCs w:val="18"/>
                    </w:rPr>
                    <w:t>SUPERVISOR</w:t>
                  </w:r>
                </w:p>
              </w:tc>
            </w:tr>
            <w:tr w:rsidR="00EC3E79" w:rsidRPr="008F542C" w14:paraId="170501A5" w14:textId="77777777" w:rsidTr="00852DC7">
              <w:trPr>
                <w:trHeight w:val="195"/>
                <w:jc w:val="center"/>
              </w:trPr>
              <w:tc>
                <w:tcPr>
                  <w:tcW w:w="3969" w:type="dxa"/>
                  <w:vAlign w:val="center"/>
                </w:tcPr>
                <w:p w14:paraId="499D177D" w14:textId="77777777" w:rsidR="00EC3E79" w:rsidRPr="008F542C" w:rsidRDefault="00EC3E79" w:rsidP="00EC3E79">
                  <w:pPr>
                    <w:jc w:val="center"/>
                    <w:rPr>
                      <w:sz w:val="18"/>
                      <w:szCs w:val="18"/>
                    </w:rPr>
                  </w:pPr>
                  <w:r>
                    <w:rPr>
                      <w:sz w:val="18"/>
                      <w:szCs w:val="18"/>
                    </w:rPr>
                    <w:t>Departamento de Policía DENOR</w:t>
                  </w:r>
                </w:p>
              </w:tc>
              <w:tc>
                <w:tcPr>
                  <w:tcW w:w="5670" w:type="dxa"/>
                </w:tcPr>
                <w:p w14:paraId="2A9AFDBD" w14:textId="77777777" w:rsidR="00EC3E79" w:rsidRPr="008F542C" w:rsidRDefault="00EC3E79" w:rsidP="00EC3E79">
                  <w:pPr>
                    <w:jc w:val="center"/>
                    <w:rPr>
                      <w:bCs/>
                      <w:sz w:val="18"/>
                      <w:szCs w:val="18"/>
                    </w:rPr>
                  </w:pPr>
                  <w:r w:rsidRPr="008F542C">
                    <w:rPr>
                      <w:sz w:val="18"/>
                      <w:szCs w:val="18"/>
                    </w:rPr>
                    <w:t xml:space="preserve">Responsable Combustibles </w:t>
                  </w:r>
                  <w:r>
                    <w:rPr>
                      <w:sz w:val="18"/>
                      <w:szCs w:val="18"/>
                    </w:rPr>
                    <w:t>DENOR</w:t>
                  </w:r>
                </w:p>
              </w:tc>
            </w:tr>
          </w:tbl>
          <w:p w14:paraId="36AFFD95" w14:textId="6C59E509" w:rsidR="00EC3E79" w:rsidRPr="00B736A4" w:rsidRDefault="00EC3E79" w:rsidP="00852DC7">
            <w:pPr>
              <w:jc w:val="both"/>
              <w:rPr>
                <w:color w:val="000000" w:themeColor="text1"/>
              </w:rPr>
            </w:pPr>
            <w:r w:rsidRPr="00893C8A">
              <w:t>.</w:t>
            </w:r>
          </w:p>
        </w:tc>
      </w:tr>
      <w:tr w:rsidR="00EC3E79" w:rsidRPr="002F6001" w14:paraId="6BA58502" w14:textId="77777777" w:rsidTr="00852DC7">
        <w:trPr>
          <w:trHeight w:val="577"/>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4E1A2233" w14:textId="77777777" w:rsidR="00EC3E79" w:rsidRPr="004724E2" w:rsidRDefault="00EC3E79" w:rsidP="00852DC7">
            <w:pPr>
              <w:pStyle w:val="Textoindependiente"/>
              <w:jc w:val="center"/>
              <w:rPr>
                <w:rFonts w:cs="Arial"/>
                <w:b/>
                <w:bCs/>
                <w:color w:val="000000" w:themeColor="text1"/>
                <w:sz w:val="20"/>
                <w:szCs w:val="22"/>
                <w:lang w:val="es-CO"/>
              </w:rPr>
            </w:pPr>
            <w:r w:rsidRPr="004724E2">
              <w:rPr>
                <w:rFonts w:cs="Arial"/>
                <w:b/>
                <w:bCs/>
                <w:color w:val="000000" w:themeColor="text1"/>
                <w:sz w:val="20"/>
                <w:szCs w:val="22"/>
                <w:lang w:val="es-CO"/>
              </w:rPr>
              <w:lastRenderedPageBreak/>
              <w:t>Plazo de ejecución</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6B245388" w14:textId="41233552" w:rsidR="00EC3E79" w:rsidRPr="00B736A4" w:rsidRDefault="00EC3E79" w:rsidP="00852DC7">
            <w:pPr>
              <w:jc w:val="both"/>
              <w:rPr>
                <w:rStyle w:val="nfasis"/>
                <w:i w:val="0"/>
                <w:iCs w:val="0"/>
                <w:color w:val="000000" w:themeColor="text1"/>
              </w:rPr>
            </w:pPr>
            <w:r w:rsidRPr="003E074B">
              <w:rPr>
                <w:lang w:bidi="en-US"/>
              </w:rPr>
              <w:t>Se hace necesario de manera inmediata</w:t>
            </w:r>
            <w:r>
              <w:rPr>
                <w:lang w:bidi="en-US"/>
              </w:rPr>
              <w:t xml:space="preserve"> iniciar el </w:t>
            </w:r>
            <w:r w:rsidRPr="00784F4A">
              <w:rPr>
                <w:color w:val="000000"/>
              </w:rPr>
              <w:t xml:space="preserve">contrato que se derive del presente </w:t>
            </w:r>
            <w:r w:rsidRPr="00784F4A">
              <w:t>proceso</w:t>
            </w:r>
            <w:r w:rsidRPr="003E074B">
              <w:rPr>
                <w:lang w:bidi="en-US"/>
              </w:rPr>
              <w:t xml:space="preserve"> a partir del perfeccionamiento</w:t>
            </w:r>
            <w:r>
              <w:rPr>
                <w:lang w:bidi="en-US"/>
              </w:rPr>
              <w:t xml:space="preserve"> con </w:t>
            </w:r>
            <w:r w:rsidRPr="0010144E">
              <w:t xml:space="preserve">previa aprobación de </w:t>
            </w:r>
            <w:r>
              <w:t>los requisitos de legalización,</w:t>
            </w:r>
            <w:r w:rsidRPr="00F92B43">
              <w:t xml:space="preserve"> ejecución</w:t>
            </w:r>
            <w:r>
              <w:t xml:space="preserve"> y posteriormente  después que finalice el contrato en ejecución </w:t>
            </w:r>
            <w:r w:rsidRPr="005713AD">
              <w:t>75-8-10017-25</w:t>
            </w:r>
            <w:r w:rsidRPr="003E074B">
              <w:rPr>
                <w:lang w:bidi="en-US"/>
              </w:rPr>
              <w:t xml:space="preserve"> ya que el combustible debe ser suministrado de forma oportuna y continuamente, con el fin de prestar un servicio de policía de manera ininterrumpida</w:t>
            </w:r>
            <w:r>
              <w:rPr>
                <w:lang w:bidi="en-US"/>
              </w:rPr>
              <w:t xml:space="preserve"> </w:t>
            </w:r>
            <w:r w:rsidRPr="009021F8">
              <w:rPr>
                <w:lang w:bidi="en-US"/>
              </w:rPr>
              <w:t>ejecutá</w:t>
            </w:r>
            <w:r>
              <w:rPr>
                <w:lang w:bidi="en-US"/>
              </w:rPr>
              <w:t>ndose</w:t>
            </w:r>
            <w:r w:rsidRPr="009021F8">
              <w:rPr>
                <w:lang w:bidi="en-US"/>
              </w:rPr>
              <w:t xml:space="preserve"> en forma de tracto sucesivo hasta el 31 de </w:t>
            </w:r>
            <w:r>
              <w:rPr>
                <w:lang w:bidi="en-US"/>
              </w:rPr>
              <w:t>mayo</w:t>
            </w:r>
            <w:r w:rsidRPr="009021F8">
              <w:rPr>
                <w:lang w:bidi="en-US"/>
              </w:rPr>
              <w:t xml:space="preserve"> del 202</w:t>
            </w:r>
            <w:r>
              <w:rPr>
                <w:lang w:bidi="en-US"/>
              </w:rPr>
              <w:t>6 o agotar presupuesto lo primero que ocurra</w:t>
            </w:r>
            <w:r w:rsidRPr="00B736A4">
              <w:rPr>
                <w:color w:val="000000" w:themeColor="text1"/>
              </w:rPr>
              <w:t>.</w:t>
            </w:r>
          </w:p>
        </w:tc>
      </w:tr>
      <w:tr w:rsidR="00EC3E79" w:rsidRPr="002F6001" w14:paraId="7BB106AC" w14:textId="77777777" w:rsidTr="00852DC7">
        <w:trPr>
          <w:trHeight w:val="422"/>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47ECA0A0" w14:textId="77777777" w:rsidR="00EC3E79" w:rsidRPr="00205F21" w:rsidRDefault="00EC3E79" w:rsidP="00852DC7">
            <w:pPr>
              <w:pStyle w:val="Textoindependiente"/>
              <w:jc w:val="center"/>
              <w:rPr>
                <w:rFonts w:cs="Arial"/>
                <w:b/>
                <w:bCs/>
                <w:color w:val="000000" w:themeColor="text1"/>
                <w:sz w:val="20"/>
                <w:szCs w:val="22"/>
                <w:lang w:val="es-CO"/>
              </w:rPr>
            </w:pPr>
            <w:r w:rsidRPr="00205F21">
              <w:rPr>
                <w:rFonts w:cs="Arial"/>
                <w:b/>
                <w:bCs/>
                <w:color w:val="000000" w:themeColor="text1"/>
                <w:sz w:val="20"/>
                <w:szCs w:val="22"/>
                <w:lang w:val="es-CO"/>
              </w:rPr>
              <w:t>Lugar de prestación de servicios y/o entrega</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5BDB008D" w14:textId="5B1260BA" w:rsidR="00EC3E79" w:rsidRPr="00B736A4" w:rsidRDefault="00EC3E79" w:rsidP="00852DC7">
            <w:pPr>
              <w:jc w:val="both"/>
              <w:rPr>
                <w:color w:val="000000" w:themeColor="text1"/>
              </w:rPr>
            </w:pPr>
            <w:r w:rsidRPr="00A23083">
              <w:t>El suministro de los combustibles se hará en las instalaciones del contratista seleccionado, el cual debe suministr</w:t>
            </w:r>
            <w:r>
              <w:t>arlos a los vehículos asignados d</w:t>
            </w:r>
            <w:r w:rsidRPr="00E2225D">
              <w:t xml:space="preserve">el Departamento </w:t>
            </w:r>
            <w:r>
              <w:t>de Policía Norte de Santander en el municipio de Ocaña Norte de Santander.</w:t>
            </w:r>
          </w:p>
        </w:tc>
      </w:tr>
      <w:tr w:rsidR="00EC3E79" w:rsidRPr="002F6001" w14:paraId="377823F5" w14:textId="77777777" w:rsidTr="00852DC7">
        <w:trPr>
          <w:trHeight w:val="20"/>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5159F270" w14:textId="77777777" w:rsidR="00EC3E79" w:rsidRPr="00205F21" w:rsidRDefault="00EC3E79" w:rsidP="00852DC7">
            <w:pPr>
              <w:pStyle w:val="Textoindependiente"/>
              <w:jc w:val="center"/>
              <w:rPr>
                <w:rFonts w:cs="Arial"/>
                <w:b/>
                <w:bCs/>
                <w:color w:val="000000" w:themeColor="text1"/>
                <w:sz w:val="20"/>
                <w:szCs w:val="22"/>
                <w:lang w:val="es-CO"/>
              </w:rPr>
            </w:pPr>
            <w:r w:rsidRPr="00205F21">
              <w:rPr>
                <w:rFonts w:cs="Arial"/>
                <w:b/>
                <w:bCs/>
                <w:color w:val="000000" w:themeColor="text1"/>
                <w:sz w:val="20"/>
                <w:szCs w:val="22"/>
                <w:lang w:val="es-CO"/>
              </w:rPr>
              <w:t>Forma de pago</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02B69991" w14:textId="77777777" w:rsidR="00EC3E79" w:rsidRDefault="00EC3E79" w:rsidP="00852DC7">
            <w:pPr>
              <w:tabs>
                <w:tab w:val="left" w:pos="156"/>
                <w:tab w:val="left" w:pos="312"/>
              </w:tabs>
              <w:jc w:val="both"/>
              <w:rPr>
                <w:color w:val="000000" w:themeColor="text1"/>
              </w:rPr>
            </w:pPr>
            <w:r w:rsidRPr="00205F21">
              <w:rPr>
                <w:color w:val="000000" w:themeColor="text1"/>
              </w:rPr>
              <w:t xml:space="preserve">La Policía Metropolitana de Cúcuta, pagará al contratista el valor de la aceptación de oferta en forma total, conforme a la radicación parcial de las facturas de cobro según la descripción del objeto del contrato, contra entrega a la recepción de los bienes y /o servicios, a quien se le consignará en la cuenta suministrada y certificada por la entidad, previa presentación de la factura a través del </w:t>
            </w:r>
            <w:r>
              <w:rPr>
                <w:color w:val="000000" w:themeColor="text1"/>
              </w:rPr>
              <w:t>software propio</w:t>
            </w:r>
            <w:r w:rsidRPr="00205F21">
              <w:rPr>
                <w:color w:val="000000" w:themeColor="text1"/>
              </w:rPr>
              <w:t xml:space="preserve"> (SIIF</w:t>
            </w:r>
            <w:r>
              <w:rPr>
                <w:color w:val="000000" w:themeColor="text1"/>
              </w:rPr>
              <w:t xml:space="preserve"> NACION 2</w:t>
            </w:r>
            <w:r w:rsidRPr="00205F21">
              <w:rPr>
                <w:color w:val="000000" w:themeColor="text1"/>
              </w:rPr>
              <w:t>) del Ministerio de Hacienda y Crédito Público, al (los) supervisor (es) designado (s) constancia del Pago de aportes par fiscales de sus empleados del mes inmediatamente anterior y el recibo a satisfacción expedido por parte del (los) supervisor (es); una vez que la dirección del Tesoro Nacional situé los recursos correspondientes al PAC.</w:t>
            </w:r>
          </w:p>
          <w:p w14:paraId="322E1237" w14:textId="77777777" w:rsidR="00EC3E79" w:rsidRPr="00205F21" w:rsidRDefault="00EC3E79" w:rsidP="00852DC7">
            <w:pPr>
              <w:tabs>
                <w:tab w:val="left" w:pos="156"/>
                <w:tab w:val="left" w:pos="312"/>
              </w:tabs>
              <w:jc w:val="both"/>
              <w:rPr>
                <w:rFonts w:eastAsia="Calibri"/>
                <w:color w:val="000000" w:themeColor="text1"/>
              </w:rPr>
            </w:pPr>
          </w:p>
          <w:p w14:paraId="2C7D86D9" w14:textId="77777777" w:rsidR="00EC3E79" w:rsidRPr="00205F21" w:rsidRDefault="00EC3E79" w:rsidP="00852DC7">
            <w:pPr>
              <w:jc w:val="both"/>
              <w:rPr>
                <w:color w:val="000000" w:themeColor="text1"/>
              </w:rPr>
            </w:pPr>
            <w:r w:rsidRPr="00205F21">
              <w:rPr>
                <w:color w:val="000000" w:themeColor="text1"/>
              </w:rPr>
              <w:t xml:space="preserve">Los pagos que se efectúen en el contrato se realizaran contra entrega, dentro de los sesenta (60) días calendario siguientes a la radicación y asignación del turno para pago respectivo, previa presentación de la factura acompañada de constancia de recibo a satisfacción de los bienes y/o servicios objeto del contrato suscrito por el respectivo supervisor (es) y según artículo 23 de la ley 1150 de 2007 constancia de pago de los aportes parafiscales y demás documentos exigidos en las condiciones del contrato (cuando los elementos sean de origen extranjero se deberá aportar la declaración de la importación). </w:t>
            </w:r>
          </w:p>
          <w:p w14:paraId="66AB0C85" w14:textId="77777777" w:rsidR="00EC3E79" w:rsidRPr="00205F21" w:rsidRDefault="00EC3E79" w:rsidP="00852DC7">
            <w:pPr>
              <w:jc w:val="both"/>
              <w:rPr>
                <w:color w:val="000000" w:themeColor="text1"/>
              </w:rPr>
            </w:pPr>
          </w:p>
          <w:p w14:paraId="4B0C346A" w14:textId="77777777" w:rsidR="00EC3E79" w:rsidRPr="00205F21" w:rsidRDefault="00EC3E79" w:rsidP="00852DC7">
            <w:pPr>
              <w:jc w:val="both"/>
              <w:rPr>
                <w:color w:val="000000" w:themeColor="text1"/>
              </w:rPr>
            </w:pPr>
            <w:r w:rsidRPr="00205F21">
              <w:rPr>
                <w:color w:val="000000" w:themeColor="text1"/>
              </w:rPr>
              <w:t xml:space="preserve">Los documentos deben ser entregados en la oficina del grupo de contratos de la policía metropolitana de Cúcuta, donde de conformidad con lo establecido en el artículo 19 de la ley 1150 de 2007 “Derecho a Turno” se le asignara el respectivo turno de pago y posteriormente serán tramitados a la oficina de central de cuentas. En caso que el CONTRATISTA presente los documentos requeridos parta el pago a más tardar el día veinte (20) del mes en el cual se venció el plazo de ejecución, o del mes siguiente si el plazo es posterior al día veinte (20), los pagos contra entrega se realizarán dentro de los sesenta (60) días calendario siguientes. En todo caso, los pagos están sujetos a la disponibilidad de PAC siempre y cuando los dineros se hayan situado por el Tesoro Nacional. </w:t>
            </w:r>
          </w:p>
          <w:p w14:paraId="2E43A824" w14:textId="77777777" w:rsidR="00EC3E79" w:rsidRPr="00205F21" w:rsidRDefault="00EC3E79" w:rsidP="00852DC7">
            <w:pPr>
              <w:jc w:val="both"/>
              <w:rPr>
                <w:color w:val="000000" w:themeColor="text1"/>
              </w:rPr>
            </w:pPr>
          </w:p>
          <w:p w14:paraId="74963A8D" w14:textId="77777777" w:rsidR="00EC3E79" w:rsidRPr="00205F21" w:rsidRDefault="00EC3E79" w:rsidP="00852DC7">
            <w:pPr>
              <w:jc w:val="both"/>
              <w:rPr>
                <w:color w:val="000000" w:themeColor="text1"/>
              </w:rPr>
            </w:pPr>
            <w:r w:rsidRPr="00205F21">
              <w:rPr>
                <w:color w:val="000000" w:themeColor="text1"/>
              </w:rPr>
              <w:t xml:space="preserve">De igual forma se realizarán las coordinaciones con la empresa contratante para establecer las fechas de facturación. </w:t>
            </w:r>
          </w:p>
          <w:p w14:paraId="42512C62" w14:textId="77777777" w:rsidR="00EC3E79" w:rsidRPr="00205F21" w:rsidRDefault="00EC3E79" w:rsidP="00852DC7">
            <w:pPr>
              <w:jc w:val="both"/>
              <w:rPr>
                <w:color w:val="000000" w:themeColor="text1"/>
              </w:rPr>
            </w:pPr>
          </w:p>
          <w:p w14:paraId="3F207A80" w14:textId="77777777" w:rsidR="00EC3E79" w:rsidRPr="00205F21" w:rsidRDefault="00EC3E79" w:rsidP="00852DC7">
            <w:pPr>
              <w:jc w:val="both"/>
              <w:rPr>
                <w:color w:val="000000" w:themeColor="text1"/>
              </w:rPr>
            </w:pPr>
            <w:r w:rsidRPr="00205F21">
              <w:rPr>
                <w:color w:val="000000" w:themeColor="text1"/>
              </w:rPr>
              <w:t xml:space="preserve">Si los documentos en referencia son devueltos por la Policía Metropolitana de Cúcuta, por inconsistencias como la falta de información o mal diligenciamiento de los mismos, la Policía Metropolitana de Cúcuta, se obliga a la asignación nuevamente del turno, siempre y cuando se hubiera subsanado las observaciones y se haya cumplido con el trámite documental dentro del plazo indicado. </w:t>
            </w:r>
          </w:p>
          <w:p w14:paraId="5C08649A" w14:textId="77777777" w:rsidR="00EC3E79" w:rsidRPr="00205F21" w:rsidRDefault="00EC3E79" w:rsidP="00852DC7">
            <w:pPr>
              <w:jc w:val="both"/>
              <w:rPr>
                <w:color w:val="000000" w:themeColor="text1"/>
              </w:rPr>
            </w:pPr>
          </w:p>
          <w:p w14:paraId="49085B8F" w14:textId="77777777" w:rsidR="00EC3E79" w:rsidRPr="00205F21" w:rsidRDefault="00EC3E79" w:rsidP="00852DC7">
            <w:pPr>
              <w:jc w:val="both"/>
              <w:rPr>
                <w:color w:val="000000" w:themeColor="text1"/>
              </w:rPr>
            </w:pPr>
            <w:r w:rsidRPr="00205F21">
              <w:rPr>
                <w:color w:val="000000" w:themeColor="text1"/>
              </w:rPr>
              <w:t xml:space="preserve">El contratista deberá presentar con la oferta la certificación de existencia de cuenta corriente o de ahorros en original expedida por la entidad bancaria. </w:t>
            </w:r>
          </w:p>
          <w:p w14:paraId="60AD6134" w14:textId="77777777" w:rsidR="00EC3E79" w:rsidRPr="00205F21" w:rsidRDefault="00EC3E79" w:rsidP="00852DC7">
            <w:pPr>
              <w:jc w:val="both"/>
              <w:rPr>
                <w:color w:val="000000" w:themeColor="text1"/>
              </w:rPr>
            </w:pPr>
          </w:p>
          <w:p w14:paraId="7676E313" w14:textId="77777777" w:rsidR="00EC3E79" w:rsidRPr="00205F21" w:rsidRDefault="00EC3E79" w:rsidP="00852DC7">
            <w:pPr>
              <w:jc w:val="both"/>
              <w:rPr>
                <w:color w:val="000000" w:themeColor="text1"/>
              </w:rPr>
            </w:pPr>
            <w:r w:rsidRPr="00205F21">
              <w:rPr>
                <w:color w:val="000000" w:themeColor="text1"/>
              </w:rPr>
              <w:t xml:space="preserve">CAUSALES DE NO PAGO: La policía metropolitana de Cúcuta no cancelara las cuentas que presenten inconsistencias o glosas con los precios pactados en el contrato o por cualquier otro inconveniente que se </w:t>
            </w:r>
            <w:r w:rsidRPr="00205F21">
              <w:rPr>
                <w:color w:val="000000" w:themeColor="text1"/>
              </w:rPr>
              <w:lastRenderedPageBreak/>
              <w:t xml:space="preserve">derive de la ejecución del mismo. En el evento de presentarse glosa en la facturación, se seguirá el procedimiento descrito según las disposiciones legales vigentes. </w:t>
            </w:r>
          </w:p>
          <w:p w14:paraId="49F25247" w14:textId="77777777" w:rsidR="00EC3E79" w:rsidRPr="00205F21" w:rsidRDefault="00EC3E79" w:rsidP="00852DC7">
            <w:pPr>
              <w:jc w:val="both"/>
              <w:rPr>
                <w:color w:val="000000" w:themeColor="text1"/>
              </w:rPr>
            </w:pPr>
          </w:p>
          <w:p w14:paraId="704B49BA" w14:textId="77777777" w:rsidR="00EC3E79" w:rsidRPr="00205F21" w:rsidRDefault="00EC3E79" w:rsidP="00852DC7">
            <w:pPr>
              <w:jc w:val="both"/>
              <w:rPr>
                <w:color w:val="000000" w:themeColor="text1"/>
              </w:rPr>
            </w:pPr>
            <w:r w:rsidRPr="00205F21">
              <w:rPr>
                <w:color w:val="000000" w:themeColor="text1"/>
              </w:rPr>
              <w:t xml:space="preserve">El recibido a satisfacción (RAS), aunque se encuentre suscrita por el supervisor del contrato, no implica el recibido o aprobación definitiva por parte de la Policía Metropolitana de Cúcuta, del bien y/o servicio suministrado y, por consiguiente, no exime al CONTRATISTA de su responsabilidad en cuanto a la cantidad del bien y/o servicio contratado o de cualquier otra obligación contractual o de responsabilidad civil. </w:t>
            </w:r>
          </w:p>
          <w:p w14:paraId="13585FE8" w14:textId="77777777" w:rsidR="00EC3E79" w:rsidRPr="00205F21" w:rsidRDefault="00EC3E79" w:rsidP="00852DC7">
            <w:pPr>
              <w:jc w:val="both"/>
              <w:rPr>
                <w:color w:val="000000" w:themeColor="text1"/>
              </w:rPr>
            </w:pPr>
          </w:p>
          <w:p w14:paraId="4063FA28" w14:textId="77777777" w:rsidR="00EC3E79" w:rsidRPr="00205F21" w:rsidRDefault="00EC3E79" w:rsidP="00852DC7">
            <w:pPr>
              <w:jc w:val="both"/>
              <w:rPr>
                <w:color w:val="000000" w:themeColor="text1"/>
              </w:rPr>
            </w:pPr>
            <w:r w:rsidRPr="00205F21">
              <w:rPr>
                <w:color w:val="000000" w:themeColor="text1"/>
              </w:rPr>
              <w:t xml:space="preserve">Si el acta de entrega o recibo a satisfacción no ha sido bien elaborada o no se acompaña a esta de los documentos que para cada caso se soliciten en esta contratación, los términos anteriores solo empezaran a contarse desde la fecha en que quede corregida el acta o desde aquella en que se haya aportado el último de los documentos. </w:t>
            </w:r>
          </w:p>
          <w:p w14:paraId="5680B72F" w14:textId="77777777" w:rsidR="00EC3E79" w:rsidRPr="00205F21" w:rsidRDefault="00EC3E79" w:rsidP="00852DC7">
            <w:pPr>
              <w:jc w:val="both"/>
              <w:rPr>
                <w:color w:val="000000" w:themeColor="text1"/>
              </w:rPr>
            </w:pPr>
          </w:p>
          <w:p w14:paraId="23005A12" w14:textId="77777777" w:rsidR="00EC3E79" w:rsidRPr="00205F21" w:rsidRDefault="00EC3E79" w:rsidP="00852DC7">
            <w:pPr>
              <w:jc w:val="both"/>
              <w:rPr>
                <w:color w:val="000000" w:themeColor="text1"/>
              </w:rPr>
            </w:pPr>
            <w:r w:rsidRPr="00205F21">
              <w:rPr>
                <w:color w:val="000000" w:themeColor="text1"/>
              </w:rPr>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la Policía Metropolitana de Cúcuta.</w:t>
            </w:r>
          </w:p>
          <w:p w14:paraId="5F8C2FC4" w14:textId="77777777" w:rsidR="00EC3E79" w:rsidRPr="00205F21" w:rsidRDefault="00EC3E79" w:rsidP="00852DC7">
            <w:pPr>
              <w:jc w:val="both"/>
              <w:rPr>
                <w:color w:val="000000" w:themeColor="text1"/>
              </w:rPr>
            </w:pPr>
          </w:p>
          <w:p w14:paraId="20115A22" w14:textId="77777777" w:rsidR="00EC3E79" w:rsidRPr="00205F21" w:rsidRDefault="00EC3E79" w:rsidP="00852DC7">
            <w:pPr>
              <w:jc w:val="both"/>
              <w:rPr>
                <w:color w:val="000000" w:themeColor="text1"/>
              </w:rPr>
            </w:pPr>
            <w:r w:rsidRPr="00205F21">
              <w:rPr>
                <w:color w:val="000000" w:themeColor="text1"/>
              </w:rPr>
              <w:t xml:space="preserve">La Policía Metropolitana de Cúcuta no reconocerá valores por encima de lo disponible. </w:t>
            </w:r>
          </w:p>
          <w:p w14:paraId="54BB7B5B" w14:textId="77777777" w:rsidR="00EC3E79" w:rsidRPr="00205F21" w:rsidRDefault="00EC3E79" w:rsidP="00852DC7">
            <w:pPr>
              <w:jc w:val="both"/>
              <w:rPr>
                <w:color w:val="000000" w:themeColor="text1"/>
              </w:rPr>
            </w:pPr>
          </w:p>
        </w:tc>
      </w:tr>
      <w:tr w:rsidR="00EC3E79" w:rsidRPr="002F6001" w14:paraId="040D503B" w14:textId="77777777" w:rsidTr="00852DC7">
        <w:trPr>
          <w:trHeight w:val="1066"/>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170835F0" w14:textId="77777777" w:rsidR="00EC3E79" w:rsidRPr="00205F21" w:rsidRDefault="00EC3E79" w:rsidP="00852DC7">
            <w:pPr>
              <w:pStyle w:val="Textoindependiente"/>
              <w:jc w:val="both"/>
              <w:rPr>
                <w:rFonts w:cs="Arial"/>
                <w:b/>
                <w:bCs/>
                <w:color w:val="000000" w:themeColor="text1"/>
                <w:sz w:val="20"/>
                <w:szCs w:val="22"/>
                <w:lang w:val="es-CO"/>
              </w:rPr>
            </w:pPr>
            <w:r w:rsidRPr="00205F21">
              <w:rPr>
                <w:rFonts w:cs="Arial"/>
                <w:b/>
                <w:bCs/>
                <w:color w:val="000000" w:themeColor="text1"/>
                <w:sz w:val="20"/>
                <w:szCs w:val="22"/>
                <w:lang w:val="es-CO"/>
              </w:rPr>
              <w:lastRenderedPageBreak/>
              <w:t>Causales de rechazo de la propuesta o declaratoria desierta del proceso</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3109FA0D" w14:textId="77777777" w:rsidR="00EC3E79" w:rsidRPr="00205F21" w:rsidRDefault="00EC3E79" w:rsidP="00852DC7">
            <w:pPr>
              <w:jc w:val="both"/>
              <w:rPr>
                <w:color w:val="000000" w:themeColor="text1"/>
              </w:rPr>
            </w:pPr>
            <w:r w:rsidRPr="00205F21">
              <w:rPr>
                <w:color w:val="000000" w:themeColor="text1"/>
              </w:rPr>
              <w:t>Son causales para el rechazo de las propuestas, las siguientes:</w:t>
            </w:r>
          </w:p>
          <w:p w14:paraId="66CA9199" w14:textId="77777777" w:rsidR="00EC3E79" w:rsidRPr="00205F21" w:rsidRDefault="00EC3E79" w:rsidP="00852DC7">
            <w:pPr>
              <w:jc w:val="both"/>
              <w:rPr>
                <w:color w:val="000000" w:themeColor="text1"/>
              </w:rPr>
            </w:pPr>
          </w:p>
          <w:p w14:paraId="0440825D" w14:textId="77777777" w:rsidR="00EC3E79" w:rsidRPr="00205F21" w:rsidRDefault="00EC3E79" w:rsidP="00852DC7">
            <w:pPr>
              <w:pStyle w:val="Prrafodelista"/>
              <w:numPr>
                <w:ilvl w:val="0"/>
                <w:numId w:val="4"/>
              </w:numPr>
              <w:shd w:val="clear" w:color="auto" w:fill="FFFFFF"/>
              <w:adjustRightInd w:val="0"/>
              <w:ind w:left="643"/>
              <w:jc w:val="both"/>
              <w:rPr>
                <w:color w:val="000000" w:themeColor="text1"/>
              </w:rPr>
            </w:pPr>
            <w:r w:rsidRPr="00205F21">
              <w:rPr>
                <w:color w:val="000000" w:themeColor="text1"/>
              </w:rPr>
              <w:t>Cuando se compruebe que un proponente ha interferido, influenciado u obtenido correspondencia interna, proyectos de concepto de evaluación o de respuesta a observaciones, no enviados oficialmente a los proponentes.</w:t>
            </w:r>
          </w:p>
          <w:p w14:paraId="39D5CCDA" w14:textId="77777777" w:rsidR="00EC3E79" w:rsidRPr="00205F21" w:rsidRDefault="00EC3E79" w:rsidP="00852DC7">
            <w:pPr>
              <w:pStyle w:val="Prrafodelista"/>
              <w:numPr>
                <w:ilvl w:val="0"/>
                <w:numId w:val="4"/>
              </w:numPr>
              <w:shd w:val="clear" w:color="auto" w:fill="FFFFFF"/>
              <w:adjustRightInd w:val="0"/>
              <w:ind w:left="643"/>
              <w:jc w:val="both"/>
              <w:rPr>
                <w:color w:val="000000" w:themeColor="text1"/>
              </w:rPr>
            </w:pPr>
            <w:r w:rsidRPr="00205F21">
              <w:rPr>
                <w:color w:val="000000" w:themeColor="text1"/>
              </w:rPr>
              <w:t>Cuando el Objeto Social de la firma, incluido en el Certificado de Existencia y Representación Legal no faculte a la sociedad para desarrollar la actividad materia de la futura contratación.</w:t>
            </w:r>
          </w:p>
          <w:p w14:paraId="5A20A155" w14:textId="77777777" w:rsidR="00EC3E79" w:rsidRPr="00205F21" w:rsidRDefault="00EC3E79" w:rsidP="00852DC7">
            <w:pPr>
              <w:pStyle w:val="Prrafodelista"/>
              <w:numPr>
                <w:ilvl w:val="0"/>
                <w:numId w:val="4"/>
              </w:numPr>
              <w:shd w:val="clear" w:color="auto" w:fill="FFFFFF"/>
              <w:adjustRightInd w:val="0"/>
              <w:ind w:left="643"/>
              <w:jc w:val="both"/>
              <w:rPr>
                <w:color w:val="000000" w:themeColor="text1"/>
              </w:rPr>
            </w:pPr>
            <w:r w:rsidRPr="00205F21">
              <w:rPr>
                <w:color w:val="000000" w:themeColor="text1"/>
              </w:rPr>
              <w:t>Cuando se compruebe confabulación entre los proponentes que altere de cualquier manera la aplicación del principio de selección objetiva.</w:t>
            </w:r>
          </w:p>
          <w:p w14:paraId="30DA276D" w14:textId="77777777" w:rsidR="00EC3E79" w:rsidRPr="00205F21" w:rsidRDefault="00EC3E79" w:rsidP="00852DC7">
            <w:pPr>
              <w:pStyle w:val="Prrafodelista"/>
              <w:numPr>
                <w:ilvl w:val="0"/>
                <w:numId w:val="4"/>
              </w:numPr>
              <w:shd w:val="clear" w:color="auto" w:fill="FFFFFF"/>
              <w:adjustRightInd w:val="0"/>
              <w:ind w:left="643"/>
              <w:jc w:val="both"/>
              <w:rPr>
                <w:color w:val="000000" w:themeColor="text1"/>
              </w:rPr>
            </w:pPr>
            <w:r w:rsidRPr="00205F21">
              <w:rPr>
                <w:color w:val="000000" w:themeColor="text1"/>
              </w:rPr>
              <w:t>Cuando el proponente o alguno de sus integrantes se encuentre incurso en las causales de</w:t>
            </w:r>
          </w:p>
          <w:p w14:paraId="3C274981" w14:textId="77777777" w:rsidR="00EC3E79" w:rsidRPr="00205F21" w:rsidRDefault="00EC3E79" w:rsidP="00852DC7">
            <w:pPr>
              <w:pStyle w:val="Prrafodelista"/>
              <w:shd w:val="clear" w:color="auto" w:fill="FFFFFF"/>
              <w:adjustRightInd w:val="0"/>
              <w:ind w:left="643"/>
              <w:jc w:val="both"/>
              <w:rPr>
                <w:color w:val="000000" w:themeColor="text1"/>
              </w:rPr>
            </w:pPr>
            <w:r w:rsidRPr="00205F21">
              <w:rPr>
                <w:color w:val="000000" w:themeColor="text1"/>
              </w:rPr>
              <w:t>Inhabilidades o incompatibilidad fijadas por la Constitución y la Ley.</w:t>
            </w:r>
          </w:p>
          <w:p w14:paraId="4A3BA996" w14:textId="77777777" w:rsidR="00EC3E79" w:rsidRPr="00205F21" w:rsidRDefault="00EC3E79" w:rsidP="00852DC7">
            <w:pPr>
              <w:pStyle w:val="Prrafodelista"/>
              <w:numPr>
                <w:ilvl w:val="0"/>
                <w:numId w:val="4"/>
              </w:numPr>
              <w:shd w:val="clear" w:color="auto" w:fill="FFFFFF"/>
              <w:adjustRightInd w:val="0"/>
              <w:ind w:left="643"/>
              <w:jc w:val="both"/>
              <w:rPr>
                <w:color w:val="000000" w:themeColor="text1"/>
              </w:rPr>
            </w:pPr>
            <w:r w:rsidRPr="00205F21">
              <w:rPr>
                <w:color w:val="000000" w:themeColor="text1"/>
              </w:rPr>
              <w:t>Cuando en la propuesta se encuentre información o documentos que no correspondan a la realidad que le permita cumplir un requisito mínimo.</w:t>
            </w:r>
          </w:p>
          <w:p w14:paraId="6DE5C385" w14:textId="77777777" w:rsidR="00EC3E79" w:rsidRPr="00205F21" w:rsidRDefault="00EC3E79" w:rsidP="00852DC7">
            <w:pPr>
              <w:pStyle w:val="Prrafodelista"/>
              <w:numPr>
                <w:ilvl w:val="0"/>
                <w:numId w:val="4"/>
              </w:numPr>
              <w:shd w:val="clear" w:color="auto" w:fill="FFFFFF"/>
              <w:adjustRightInd w:val="0"/>
              <w:ind w:left="643"/>
              <w:jc w:val="both"/>
              <w:rPr>
                <w:color w:val="000000" w:themeColor="text1"/>
              </w:rPr>
            </w:pPr>
            <w:r w:rsidRPr="00205F21">
              <w:rPr>
                <w:color w:val="000000" w:themeColor="text1"/>
              </w:rPr>
              <w:t>Cuando el oferente sea persona jurídica y se encuentre incurso en alguna de las causales de disolución o liquidación proferidas por autoridad competente.</w:t>
            </w:r>
          </w:p>
          <w:p w14:paraId="228AB1F7" w14:textId="77777777" w:rsidR="00EC3E79" w:rsidRPr="00205F21" w:rsidRDefault="00EC3E79" w:rsidP="00852DC7">
            <w:pPr>
              <w:pStyle w:val="Prrafodelista"/>
              <w:numPr>
                <w:ilvl w:val="0"/>
                <w:numId w:val="4"/>
              </w:numPr>
              <w:shd w:val="clear" w:color="auto" w:fill="FFFFFF"/>
              <w:adjustRightInd w:val="0"/>
              <w:ind w:left="643"/>
              <w:jc w:val="both"/>
              <w:rPr>
                <w:color w:val="000000" w:themeColor="text1"/>
              </w:rPr>
            </w:pPr>
            <w:r w:rsidRPr="00205F21">
              <w:rPr>
                <w:color w:val="000000" w:themeColor="text1"/>
              </w:rPr>
              <w:t>Cuando se presente más de una oferta por un mismo oferente o se ostente la calidad de representante legal o socio de más de una persona jurídica participante en el presente proceso de selección.</w:t>
            </w:r>
          </w:p>
          <w:p w14:paraId="3DDA12E5" w14:textId="77777777" w:rsidR="00EC3E79" w:rsidRPr="00205F21" w:rsidRDefault="00EC3E79" w:rsidP="00852DC7">
            <w:pPr>
              <w:pStyle w:val="Prrafodelista"/>
              <w:numPr>
                <w:ilvl w:val="0"/>
                <w:numId w:val="4"/>
              </w:numPr>
              <w:shd w:val="clear" w:color="auto" w:fill="FFFFFF"/>
              <w:adjustRightInd w:val="0"/>
              <w:ind w:left="643"/>
              <w:jc w:val="both"/>
              <w:rPr>
                <w:color w:val="000000" w:themeColor="text1"/>
              </w:rPr>
            </w:pPr>
            <w:r w:rsidRPr="00205F21">
              <w:rPr>
                <w:color w:val="000000" w:themeColor="text1"/>
              </w:rPr>
              <w:t>Cuando el valor de la propuesta contenga precios artificialmente bajos, y estos no sean justificados de manera satisfactoria para la Unidad.</w:t>
            </w:r>
          </w:p>
          <w:p w14:paraId="72139D93" w14:textId="77777777" w:rsidR="00EC3E79" w:rsidRPr="00205F21" w:rsidRDefault="00EC3E79" w:rsidP="00852DC7">
            <w:pPr>
              <w:pStyle w:val="Prrafodelista"/>
              <w:numPr>
                <w:ilvl w:val="0"/>
                <w:numId w:val="4"/>
              </w:numPr>
              <w:shd w:val="clear" w:color="auto" w:fill="FFFFFF"/>
              <w:adjustRightInd w:val="0"/>
              <w:ind w:left="643"/>
              <w:jc w:val="both"/>
              <w:rPr>
                <w:color w:val="000000" w:themeColor="text1"/>
              </w:rPr>
            </w:pPr>
            <w:r w:rsidRPr="00205F21">
              <w:rPr>
                <w:color w:val="000000" w:themeColor="text1"/>
              </w:rPr>
              <w:t>Cuando en la propuesta indique el NO cumplimiento de las especificaciones técnicas mínimas exigidas.</w:t>
            </w:r>
          </w:p>
          <w:p w14:paraId="75910E0E" w14:textId="77777777" w:rsidR="00EC3E79" w:rsidRPr="00205F21" w:rsidRDefault="00EC3E79" w:rsidP="00852DC7">
            <w:pPr>
              <w:pStyle w:val="Prrafodelista"/>
              <w:numPr>
                <w:ilvl w:val="0"/>
                <w:numId w:val="4"/>
              </w:numPr>
              <w:shd w:val="clear" w:color="auto" w:fill="FFFFFF"/>
              <w:adjustRightInd w:val="0"/>
              <w:ind w:left="643"/>
              <w:jc w:val="both"/>
              <w:rPr>
                <w:color w:val="000000" w:themeColor="text1"/>
              </w:rPr>
            </w:pPr>
            <w:r w:rsidRPr="00205F21">
              <w:rPr>
                <w:color w:val="000000" w:themeColor="text1"/>
              </w:rPr>
              <w:t>La NO presentación de los documentos habilitantes dentro del término establecido en la invitación.</w:t>
            </w:r>
          </w:p>
          <w:p w14:paraId="034AD53D" w14:textId="77777777" w:rsidR="00EC3E79" w:rsidRPr="00205F21" w:rsidRDefault="00EC3E79" w:rsidP="00852DC7">
            <w:pPr>
              <w:pStyle w:val="Prrafodelista"/>
              <w:numPr>
                <w:ilvl w:val="0"/>
                <w:numId w:val="4"/>
              </w:numPr>
              <w:suppressAutoHyphens/>
              <w:ind w:left="643"/>
              <w:contextualSpacing w:val="0"/>
              <w:jc w:val="both"/>
              <w:textAlignment w:val="baseline"/>
              <w:rPr>
                <w:rFonts w:ascii="Tahoma" w:hAnsi="Tahoma" w:cs="Tahoma"/>
                <w:color w:val="000000" w:themeColor="text1"/>
              </w:rPr>
            </w:pPr>
            <w:r w:rsidRPr="00205F21">
              <w:rPr>
                <w:iCs/>
                <w:color w:val="000000" w:themeColor="text1"/>
                <w:spacing w:val="-3"/>
              </w:rPr>
              <w:t>Cuando el oferente no diligencie de forma correcta las preguntas listas de precios del aplicativo SECOP II</w:t>
            </w:r>
            <w:r>
              <w:rPr>
                <w:iCs/>
                <w:color w:val="000000" w:themeColor="text1"/>
                <w:spacing w:val="-3"/>
              </w:rPr>
              <w:t>, tal como lo indica la entidad.</w:t>
            </w:r>
          </w:p>
          <w:p w14:paraId="68E3497E" w14:textId="77777777" w:rsidR="00EC3E79" w:rsidRPr="00205F21" w:rsidRDefault="00EC3E79" w:rsidP="00852DC7">
            <w:pPr>
              <w:pStyle w:val="Prrafodelista"/>
              <w:numPr>
                <w:ilvl w:val="0"/>
                <w:numId w:val="4"/>
              </w:numPr>
              <w:suppressAutoHyphens/>
              <w:ind w:left="643"/>
              <w:contextualSpacing w:val="0"/>
              <w:jc w:val="both"/>
              <w:textAlignment w:val="baseline"/>
              <w:rPr>
                <w:rFonts w:ascii="Tahoma" w:hAnsi="Tahoma" w:cs="Tahoma"/>
                <w:color w:val="000000" w:themeColor="text1"/>
              </w:rPr>
            </w:pPr>
            <w:r w:rsidRPr="00205F21">
              <w:rPr>
                <w:iCs/>
                <w:color w:val="000000" w:themeColor="text1"/>
                <w:spacing w:val="-3"/>
              </w:rPr>
              <w:t>Cuando el oferente no oferte la totalidad de los bienes o servicios requeridos.</w:t>
            </w:r>
          </w:p>
          <w:p w14:paraId="728759CA" w14:textId="77777777" w:rsidR="00EC3E79" w:rsidRPr="00205F21" w:rsidRDefault="00EC3E79" w:rsidP="00852DC7">
            <w:pPr>
              <w:pStyle w:val="Textoindependiente"/>
              <w:numPr>
                <w:ilvl w:val="0"/>
                <w:numId w:val="4"/>
              </w:numPr>
              <w:ind w:left="643"/>
              <w:jc w:val="both"/>
              <w:rPr>
                <w:rFonts w:cs="Arial"/>
                <w:color w:val="000000" w:themeColor="text1"/>
                <w:sz w:val="20"/>
                <w:lang w:val="es-CO"/>
              </w:rPr>
            </w:pPr>
            <w:r w:rsidRPr="00205F21">
              <w:rPr>
                <w:rFonts w:cs="Arial"/>
                <w:color w:val="000000" w:themeColor="text1"/>
                <w:sz w:val="20"/>
                <w:lang w:val="es-CO"/>
              </w:rPr>
              <w:t>Cuando el proponente este incluido en el Boletín de responsables Fiscales (Artículo 60 Ley 610 de 2000).</w:t>
            </w:r>
          </w:p>
          <w:p w14:paraId="4D8C8442" w14:textId="77777777" w:rsidR="00EC3E79" w:rsidRPr="00205F21" w:rsidRDefault="00EC3E79" w:rsidP="00852DC7">
            <w:pPr>
              <w:pStyle w:val="Textoindependiente"/>
              <w:numPr>
                <w:ilvl w:val="0"/>
                <w:numId w:val="4"/>
              </w:numPr>
              <w:ind w:hanging="406"/>
              <w:jc w:val="both"/>
              <w:rPr>
                <w:rFonts w:cs="Arial"/>
                <w:color w:val="000000" w:themeColor="text1"/>
                <w:sz w:val="20"/>
                <w:lang w:val="es-CO"/>
              </w:rPr>
            </w:pPr>
            <w:r w:rsidRPr="00205F21">
              <w:rPr>
                <w:rFonts w:cs="Arial"/>
                <w:color w:val="000000" w:themeColor="text1"/>
                <w:sz w:val="20"/>
                <w:lang w:val="es-CO"/>
              </w:rPr>
              <w:lastRenderedPageBreak/>
              <w:t>Cuando el oferente tenga medidas cautelares dispuestas por autoridad judicial competente.</w:t>
            </w:r>
          </w:p>
          <w:p w14:paraId="22BAA4C8" w14:textId="77777777" w:rsidR="00EC3E79" w:rsidRPr="00205F21" w:rsidRDefault="00EC3E79" w:rsidP="00852DC7">
            <w:pPr>
              <w:pStyle w:val="Textoindependiente"/>
              <w:numPr>
                <w:ilvl w:val="0"/>
                <w:numId w:val="4"/>
              </w:numPr>
              <w:ind w:hanging="406"/>
              <w:jc w:val="both"/>
              <w:rPr>
                <w:rFonts w:cs="Arial"/>
                <w:color w:val="000000" w:themeColor="text1"/>
                <w:sz w:val="20"/>
                <w:lang w:val="es-CO"/>
              </w:rPr>
            </w:pPr>
            <w:r w:rsidRPr="00205F21">
              <w:rPr>
                <w:rFonts w:cs="Arial"/>
                <w:color w:val="000000" w:themeColor="text1"/>
                <w:sz w:val="20"/>
                <w:lang w:val="es-CO"/>
              </w:rPr>
              <w:t>Cuando el oferente al momento de diligenciar la pregunta lista de precios oferte precios mayores al presupuesto oficial asignado a la unidad.</w:t>
            </w:r>
          </w:p>
          <w:p w14:paraId="6D504719" w14:textId="77777777" w:rsidR="00EC3E79" w:rsidRPr="00205F21" w:rsidRDefault="00EC3E79" w:rsidP="00852DC7">
            <w:pPr>
              <w:pStyle w:val="Textoindependiente"/>
              <w:numPr>
                <w:ilvl w:val="0"/>
                <w:numId w:val="4"/>
              </w:numPr>
              <w:ind w:hanging="406"/>
              <w:jc w:val="both"/>
              <w:rPr>
                <w:rFonts w:cs="Arial"/>
                <w:color w:val="000000" w:themeColor="text1"/>
                <w:sz w:val="20"/>
                <w:lang w:val="es-CO"/>
              </w:rPr>
            </w:pPr>
            <w:r w:rsidRPr="00205F21">
              <w:rPr>
                <w:rFonts w:cs="Arial"/>
                <w:color w:val="000000" w:themeColor="text1"/>
                <w:sz w:val="20"/>
                <w:lang w:val="es-CO"/>
              </w:rPr>
              <w:t xml:space="preserve">Cuando el presente proceso haya sido limitado a MIPYMES, en atención a lo dispuesto en el Artículo 5. Decreto 1860 de 2021 Modificación de la Subsección 2 de la Sección 4 del Capítulo 2 del Título 1 de la Parte 2 del Libro 2 del Decreto 1082 de 2015. Modifíquense los artículos 2.2.1.2.4.2.2., 2.2.1.2.4.2.3. Y 2.2.1.2.4.2.4. de la Subsección 2 de la Sección 4 del Capítulo 2 del Título 1 de la Parte 2 del Libro 2 del Decreto 1082 de 2015, y en concordancia con lo establecido en el artículo 12 de la ley 1150 del 2007, modificado por el artículo 34 de la ley 2069 del 2020 y decreto 1860 de 2021, y aun así se presentes propuestas que no se configuran dentro de la jurisdicción limitada. </w:t>
            </w:r>
          </w:p>
          <w:p w14:paraId="3BC47DFF" w14:textId="77777777" w:rsidR="00EC3E79" w:rsidRPr="00205F21" w:rsidRDefault="00EC3E79" w:rsidP="00852DC7">
            <w:pPr>
              <w:jc w:val="both"/>
              <w:rPr>
                <w:b/>
                <w:bCs/>
                <w:color w:val="000000" w:themeColor="text1"/>
              </w:rPr>
            </w:pPr>
          </w:p>
          <w:p w14:paraId="7C227979" w14:textId="77777777" w:rsidR="00EC3E79" w:rsidRPr="00205F21" w:rsidRDefault="00EC3E79" w:rsidP="00852DC7">
            <w:pPr>
              <w:jc w:val="both"/>
              <w:rPr>
                <w:b/>
                <w:bCs/>
                <w:color w:val="000000" w:themeColor="text1"/>
              </w:rPr>
            </w:pPr>
            <w:r w:rsidRPr="00205F21">
              <w:rPr>
                <w:b/>
                <w:bCs/>
                <w:color w:val="000000" w:themeColor="text1"/>
              </w:rPr>
              <w:t>CAUSALES PARA DECLARAR DESIERTO EL PROCESO</w:t>
            </w:r>
          </w:p>
          <w:p w14:paraId="519B0EFE" w14:textId="77777777" w:rsidR="00EC3E79" w:rsidRPr="00205F21" w:rsidRDefault="00EC3E79" w:rsidP="00852DC7">
            <w:pPr>
              <w:jc w:val="both"/>
              <w:rPr>
                <w:b/>
                <w:bCs/>
                <w:color w:val="000000" w:themeColor="text1"/>
              </w:rPr>
            </w:pPr>
          </w:p>
          <w:p w14:paraId="449AFFD0" w14:textId="77777777" w:rsidR="00EC3E79" w:rsidRPr="00205F21" w:rsidRDefault="00EC3E79" w:rsidP="00852DC7">
            <w:pPr>
              <w:jc w:val="both"/>
              <w:rPr>
                <w:color w:val="000000" w:themeColor="text1"/>
              </w:rPr>
            </w:pPr>
            <w:r w:rsidRPr="00205F21">
              <w:rPr>
                <w:color w:val="000000" w:themeColor="text1"/>
              </w:rPr>
              <w:t>LA POLICÍA METROPOLITANA DE CÚCUTA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0954AABA" w14:textId="77777777" w:rsidR="00EC3E79" w:rsidRPr="00205F21" w:rsidRDefault="00EC3E79" w:rsidP="00852DC7">
            <w:pPr>
              <w:jc w:val="both"/>
              <w:rPr>
                <w:color w:val="000000" w:themeColor="text1"/>
              </w:rPr>
            </w:pPr>
          </w:p>
          <w:p w14:paraId="10266515" w14:textId="77777777" w:rsidR="00EC3E79" w:rsidRPr="00205F21" w:rsidRDefault="00EC3E79" w:rsidP="00852DC7">
            <w:pPr>
              <w:jc w:val="both"/>
              <w:rPr>
                <w:color w:val="000000" w:themeColor="text1"/>
              </w:rPr>
            </w:pPr>
            <w:r w:rsidRPr="00205F21">
              <w:rPr>
                <w:color w:val="000000" w:themeColor="text1"/>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2C00A35B" w14:textId="77777777" w:rsidR="00EC3E79" w:rsidRPr="00205F21" w:rsidRDefault="00EC3E79" w:rsidP="00852DC7">
            <w:pPr>
              <w:jc w:val="both"/>
              <w:rPr>
                <w:color w:val="000000" w:themeColor="text1"/>
              </w:rPr>
            </w:pPr>
          </w:p>
          <w:p w14:paraId="2F87B3E6" w14:textId="77777777" w:rsidR="00EC3E79" w:rsidRPr="00205F21" w:rsidRDefault="00EC3E79" w:rsidP="00852DC7">
            <w:pPr>
              <w:jc w:val="both"/>
              <w:rPr>
                <w:color w:val="000000" w:themeColor="text1"/>
              </w:rPr>
            </w:pPr>
            <w:r w:rsidRPr="00205F21">
              <w:rPr>
                <w:color w:val="000000" w:themeColor="text1"/>
              </w:rPr>
              <w:t>La declaratoria de desierta del proceso se hará mediante comunicación motivada, la cual se publicará en el SECOP II.</w:t>
            </w:r>
          </w:p>
        </w:tc>
      </w:tr>
      <w:tr w:rsidR="00EC3E79" w:rsidRPr="002F6001" w14:paraId="39CB9C4A" w14:textId="77777777" w:rsidTr="00852DC7">
        <w:trPr>
          <w:trHeight w:val="1570"/>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0DCB9A77" w14:textId="77777777" w:rsidR="00EC3E79" w:rsidRPr="00205F21" w:rsidRDefault="00EC3E79" w:rsidP="00852DC7">
            <w:pPr>
              <w:pStyle w:val="Textoindependiente"/>
              <w:jc w:val="both"/>
              <w:rPr>
                <w:rFonts w:cs="Arial"/>
                <w:b/>
                <w:bCs/>
                <w:color w:val="000000" w:themeColor="text1"/>
                <w:sz w:val="20"/>
                <w:szCs w:val="22"/>
                <w:lang w:val="es-CO"/>
              </w:rPr>
            </w:pPr>
            <w:r w:rsidRPr="00205F21">
              <w:rPr>
                <w:rFonts w:cs="Arial"/>
                <w:b/>
                <w:bCs/>
                <w:color w:val="000000" w:themeColor="text1"/>
                <w:sz w:val="20"/>
                <w:szCs w:val="22"/>
                <w:lang w:val="es-CO"/>
              </w:rPr>
              <w:lastRenderedPageBreak/>
              <w:t>participantes</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56F16F17" w14:textId="77777777" w:rsidR="00EC3E79" w:rsidRPr="00EC3E79" w:rsidRDefault="00EC3E79" w:rsidP="00852DC7">
            <w:pPr>
              <w:jc w:val="both"/>
              <w:rPr>
                <w:color w:val="000000" w:themeColor="text1"/>
              </w:rPr>
            </w:pPr>
            <w:r w:rsidRPr="00EC3E79">
              <w:rPr>
                <w:color w:val="000000" w:themeColor="text1"/>
              </w:rPr>
              <w:t xml:space="preserve">Podrán participar todas las personas naturales o jurídicas, nacionales o extranjeras con representación o sucursal en Colombia, en forma individual o conjunta (Consorcio o Unión Temporal) ya sean fabricantes, distribuidores o comerciantes que estén interesados y su objeto social y/o actividades comerciales les permita el desarrollo del presente proceso y cumplan con todos los requisitos exigidos para el mismo, por la Policía Metropolitana de Cúcuta de conformidad con el Decreto 1082 de 2015. </w:t>
            </w:r>
          </w:p>
          <w:p w14:paraId="073FB77A" w14:textId="77777777" w:rsidR="00EC3E79" w:rsidRPr="00EC3E79" w:rsidRDefault="00EC3E79" w:rsidP="00852DC7">
            <w:pPr>
              <w:jc w:val="both"/>
              <w:rPr>
                <w:color w:val="000000" w:themeColor="text1"/>
              </w:rPr>
            </w:pPr>
            <w:r w:rsidRPr="00EC3E79">
              <w:rPr>
                <w:color w:val="000000" w:themeColor="text1"/>
              </w:rPr>
              <w:t>De igual forma, pueden participar las Pymes y/o Mi pymes y productores Nacionales de conformidad con lo establecido en el</w:t>
            </w:r>
            <w:r w:rsidRPr="00EC3E79">
              <w:t xml:space="preserve"> Decreto 1860 de 2021</w:t>
            </w:r>
            <w:r w:rsidRPr="00EC3E79">
              <w:rPr>
                <w:color w:val="000000" w:themeColor="text1"/>
              </w:rPr>
              <w:t>, con el fin de determinar la obligación de cerrar el proceso a proponentes con este tamaño empresarial, así:</w:t>
            </w:r>
          </w:p>
          <w:p w14:paraId="326E68EF" w14:textId="77777777" w:rsidR="00EC3E79" w:rsidRPr="00EC3E79" w:rsidRDefault="00EC3E79" w:rsidP="00852DC7">
            <w:pPr>
              <w:jc w:val="both"/>
              <w:rPr>
                <w:color w:val="000000" w:themeColor="text1"/>
              </w:rPr>
            </w:pPr>
          </w:p>
          <w:p w14:paraId="50BC79B5" w14:textId="77777777" w:rsidR="00EC3E79" w:rsidRPr="00EC3E79" w:rsidRDefault="00EC3E79" w:rsidP="00852DC7">
            <w:pPr>
              <w:pStyle w:val="Sinespaciado1"/>
              <w:jc w:val="both"/>
              <w:rPr>
                <w:rFonts w:ascii="Arial" w:eastAsiaTheme="minorHAnsi" w:hAnsi="Arial" w:cs="Arial"/>
                <w:sz w:val="20"/>
                <w:szCs w:val="20"/>
                <w:lang w:eastAsia="en-US"/>
              </w:rPr>
            </w:pPr>
            <w:r w:rsidRPr="00EC3E79">
              <w:rPr>
                <w:rFonts w:ascii="Arial" w:eastAsiaTheme="minorHAnsi" w:hAnsi="Arial" w:cs="Arial"/>
                <w:sz w:val="20"/>
                <w:szCs w:val="20"/>
                <w:lang w:eastAsia="en-US"/>
              </w:rPr>
              <w:t>ARTÍCULO 5. Modificación de la Subsección 2 de la Sección 4 del Capítulo 2 del Título 1 de la Parte 2 del Libro 2 del Decreto 1082 de 2015. Modifíquense los artículos 2.2.1.2.4.2.2., 2.2.1.2.4.2.3. y 2.2.1.2.4.2.4. de la Subsección 2 de la Sección 4 del Capítulo 2 del Título 1 de la Parte 2 del Libro 2 del Decreto 1082 de 2015, los cuales quedarán así:</w:t>
            </w:r>
          </w:p>
          <w:p w14:paraId="6995E945" w14:textId="77777777" w:rsidR="00EC3E79" w:rsidRPr="00EC3E79" w:rsidRDefault="00EC3E79" w:rsidP="00852DC7">
            <w:pPr>
              <w:pStyle w:val="Sinespaciado1"/>
              <w:jc w:val="both"/>
              <w:rPr>
                <w:rFonts w:ascii="Arial" w:eastAsiaTheme="minorHAnsi" w:hAnsi="Arial" w:cs="Arial"/>
                <w:sz w:val="20"/>
                <w:szCs w:val="20"/>
                <w:lang w:eastAsia="en-US"/>
              </w:rPr>
            </w:pPr>
          </w:p>
          <w:p w14:paraId="3722F813" w14:textId="77777777" w:rsidR="00EC3E79" w:rsidRPr="00EC3E79" w:rsidRDefault="00EC3E79" w:rsidP="00852DC7">
            <w:pPr>
              <w:pStyle w:val="Sinespaciado1"/>
              <w:jc w:val="both"/>
              <w:rPr>
                <w:rFonts w:ascii="Arial" w:eastAsiaTheme="minorHAnsi" w:hAnsi="Arial" w:cs="Arial"/>
                <w:sz w:val="20"/>
                <w:szCs w:val="20"/>
                <w:lang w:eastAsia="en-US"/>
              </w:rPr>
            </w:pPr>
            <w:r w:rsidRPr="00EC3E79">
              <w:rPr>
                <w:rFonts w:ascii="Arial" w:eastAsiaTheme="minorHAnsi" w:hAnsi="Arial" w:cs="Arial"/>
                <w:sz w:val="20"/>
                <w:szCs w:val="20"/>
                <w:lang w:eastAsia="en-US"/>
              </w:rPr>
              <w:t xml:space="preserve">"ARTÍCULO 2.2.1.2.4.2.2. Convocatorias limitadas a Mípyme.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cuando concurran los siguientes requisitos: </w:t>
            </w:r>
          </w:p>
          <w:p w14:paraId="5393BBFB" w14:textId="77777777" w:rsidR="00EC3E79" w:rsidRPr="00EC3E79" w:rsidRDefault="00EC3E79" w:rsidP="00852DC7">
            <w:pPr>
              <w:pStyle w:val="Sinespaciado1"/>
              <w:jc w:val="both"/>
              <w:rPr>
                <w:rFonts w:ascii="Arial" w:eastAsiaTheme="minorHAnsi" w:hAnsi="Arial" w:cs="Arial"/>
                <w:sz w:val="20"/>
                <w:szCs w:val="20"/>
                <w:lang w:eastAsia="en-US"/>
              </w:rPr>
            </w:pPr>
          </w:p>
          <w:p w14:paraId="659F662C" w14:textId="77777777" w:rsidR="00EC3E79" w:rsidRPr="00EC3E79" w:rsidRDefault="00EC3E79" w:rsidP="00852DC7">
            <w:pPr>
              <w:pStyle w:val="Sinespaciado1"/>
              <w:jc w:val="both"/>
              <w:rPr>
                <w:rFonts w:ascii="Arial" w:eastAsiaTheme="minorHAnsi" w:hAnsi="Arial" w:cs="Arial"/>
                <w:sz w:val="20"/>
                <w:szCs w:val="20"/>
                <w:lang w:eastAsia="en-US"/>
              </w:rPr>
            </w:pPr>
            <w:r w:rsidRPr="00EC3E79">
              <w:rPr>
                <w:rFonts w:ascii="Arial" w:eastAsiaTheme="minorHAnsi" w:hAnsi="Arial" w:cs="Arial"/>
                <w:sz w:val="20"/>
                <w:szCs w:val="20"/>
                <w:lang w:eastAsia="en-US"/>
              </w:rPr>
              <w:t xml:space="preserve">1. El valor del Proceso de Contratación sea menor a ciento veinticinco mil dólares de los Estados Unidos de América (US$125.000), liquidados con la tasa de cambio que para el efecto determina cada dos años el Ministerio de Comercio, Industria y Turismo. </w:t>
            </w:r>
          </w:p>
          <w:p w14:paraId="2F1F8598" w14:textId="77777777" w:rsidR="00EC3E79" w:rsidRPr="00EC3E79" w:rsidRDefault="00EC3E79" w:rsidP="00852DC7">
            <w:pPr>
              <w:pStyle w:val="Sinespaciado1"/>
              <w:jc w:val="both"/>
              <w:rPr>
                <w:rFonts w:ascii="Arial" w:eastAsiaTheme="minorHAnsi" w:hAnsi="Arial" w:cs="Arial"/>
                <w:sz w:val="20"/>
                <w:szCs w:val="20"/>
                <w:lang w:eastAsia="en-US"/>
              </w:rPr>
            </w:pPr>
          </w:p>
          <w:p w14:paraId="6754E95D" w14:textId="77777777" w:rsidR="00EC3E79" w:rsidRPr="00EC3E79" w:rsidRDefault="00EC3E79" w:rsidP="00852DC7">
            <w:pPr>
              <w:pStyle w:val="Sinespaciado1"/>
              <w:jc w:val="both"/>
              <w:rPr>
                <w:rFonts w:ascii="Arial" w:eastAsiaTheme="minorHAnsi" w:hAnsi="Arial" w:cs="Arial"/>
                <w:sz w:val="20"/>
                <w:szCs w:val="20"/>
                <w:lang w:eastAsia="en-US"/>
              </w:rPr>
            </w:pPr>
            <w:r w:rsidRPr="00EC3E79">
              <w:rPr>
                <w:rFonts w:ascii="Arial" w:eastAsiaTheme="minorHAnsi" w:hAnsi="Arial" w:cs="Arial"/>
                <w:sz w:val="20"/>
                <w:szCs w:val="20"/>
                <w:lang w:eastAsia="en-US"/>
              </w:rPr>
              <w:t xml:space="preserve">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 </w:t>
            </w:r>
          </w:p>
          <w:p w14:paraId="3F898A20" w14:textId="77777777" w:rsidR="00EC3E79" w:rsidRPr="00EC3E79" w:rsidRDefault="00EC3E79" w:rsidP="00852DC7">
            <w:pPr>
              <w:pStyle w:val="Sinespaciado1"/>
              <w:jc w:val="both"/>
              <w:rPr>
                <w:rFonts w:ascii="Arial" w:eastAsiaTheme="minorHAnsi" w:hAnsi="Arial" w:cs="Arial"/>
                <w:sz w:val="20"/>
                <w:szCs w:val="20"/>
                <w:lang w:eastAsia="en-US"/>
              </w:rPr>
            </w:pPr>
          </w:p>
          <w:p w14:paraId="1A84B256" w14:textId="77777777" w:rsidR="00EC3E79" w:rsidRPr="00EC3E79" w:rsidRDefault="00EC3E79" w:rsidP="00852DC7">
            <w:pPr>
              <w:pStyle w:val="Sinespaciado1"/>
              <w:jc w:val="both"/>
              <w:rPr>
                <w:rFonts w:ascii="Arial" w:eastAsiaTheme="minorHAnsi" w:hAnsi="Arial" w:cs="Arial"/>
                <w:sz w:val="20"/>
                <w:szCs w:val="20"/>
                <w:lang w:eastAsia="en-US"/>
              </w:rPr>
            </w:pPr>
            <w:r w:rsidRPr="00EC3E79">
              <w:rPr>
                <w:rFonts w:ascii="Arial" w:eastAsiaTheme="minorHAnsi" w:hAnsi="Arial" w:cs="Arial"/>
                <w:sz w:val="20"/>
                <w:szCs w:val="20"/>
                <w:lang w:eastAsia="en-US"/>
              </w:rPr>
              <w:t xml:space="preserve">Tratándose de personas jurídicas, las solicitudes solo las podrán realizar Mipyme, cuyo objeto social les permita ejecutar el contrato relacionado con el proceso contractual. PARÁGRAFO. Las cooperativas y demás entidades de economía solidaria, siempre que tengan la calidad de Mípyme, podrán solicitar y participar en las convocatorias limitadas en las mismas condiciones dispuestas en el presente artículo. </w:t>
            </w:r>
          </w:p>
          <w:p w14:paraId="6FBA565F" w14:textId="77777777" w:rsidR="00EC3E79" w:rsidRPr="00EC3E79" w:rsidRDefault="00EC3E79" w:rsidP="00852DC7">
            <w:pPr>
              <w:pStyle w:val="Sinespaciado1"/>
              <w:jc w:val="both"/>
              <w:rPr>
                <w:rFonts w:ascii="Arial" w:eastAsiaTheme="minorHAnsi" w:hAnsi="Arial" w:cs="Arial"/>
                <w:sz w:val="20"/>
                <w:szCs w:val="20"/>
                <w:lang w:eastAsia="en-US"/>
              </w:rPr>
            </w:pPr>
          </w:p>
          <w:p w14:paraId="5A905F24" w14:textId="77777777" w:rsidR="00EC3E79" w:rsidRPr="00EC3E79" w:rsidRDefault="00EC3E79" w:rsidP="00852DC7">
            <w:pPr>
              <w:pStyle w:val="Sinespaciado1"/>
              <w:jc w:val="both"/>
              <w:rPr>
                <w:rFonts w:ascii="Arial" w:eastAsiaTheme="minorHAnsi" w:hAnsi="Arial" w:cs="Arial"/>
                <w:sz w:val="20"/>
                <w:szCs w:val="20"/>
                <w:lang w:eastAsia="en-US"/>
              </w:rPr>
            </w:pPr>
            <w:r w:rsidRPr="00EC3E79">
              <w:rPr>
                <w:rFonts w:ascii="Arial" w:eastAsiaTheme="minorHAnsi" w:hAnsi="Arial" w:cs="Arial"/>
                <w:sz w:val="20"/>
                <w:szCs w:val="20"/>
                <w:lang w:eastAsia="en-US"/>
              </w:rPr>
              <w:t xml:space="preserve">ARTÍCULO 2.2.1.2.4.2.3. Limitaciones territoriales. De 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Mipyme colombianas que tengan domicilio en los departamentos o municipios en donde se va a ejecutar el contrato. Cada Mipyme deberá acreditar su domicilio con los documentos a los que se refiere el siguiente artículo. </w:t>
            </w:r>
          </w:p>
          <w:p w14:paraId="6F9EBFD1" w14:textId="77777777" w:rsidR="00EC3E79" w:rsidRPr="00EC3E79" w:rsidRDefault="00EC3E79" w:rsidP="00852DC7">
            <w:pPr>
              <w:pStyle w:val="Sinespaciado1"/>
              <w:jc w:val="both"/>
              <w:rPr>
                <w:rFonts w:ascii="Arial" w:eastAsiaTheme="minorHAnsi" w:hAnsi="Arial" w:cs="Arial"/>
                <w:sz w:val="20"/>
                <w:szCs w:val="20"/>
                <w:lang w:eastAsia="en-US"/>
              </w:rPr>
            </w:pPr>
          </w:p>
          <w:p w14:paraId="3831A9AA" w14:textId="77777777" w:rsidR="00EC3E79" w:rsidRPr="00EC3E79" w:rsidRDefault="00EC3E79" w:rsidP="00852DC7">
            <w:pPr>
              <w:pStyle w:val="Sinespaciado1"/>
              <w:jc w:val="both"/>
              <w:rPr>
                <w:rFonts w:ascii="Arial" w:hAnsi="Arial" w:cs="Arial"/>
                <w:sz w:val="20"/>
                <w:szCs w:val="20"/>
              </w:rPr>
            </w:pPr>
            <w:r w:rsidRPr="00EC3E79">
              <w:rPr>
                <w:rFonts w:ascii="Arial" w:eastAsiaTheme="minorHAnsi" w:hAnsi="Arial" w:cs="Arial"/>
                <w:sz w:val="20"/>
                <w:szCs w:val="20"/>
                <w:lang w:eastAsia="en-US"/>
              </w:rPr>
              <w:t>ARTÍCULO 2.2.1.2.4.2.4. Acreditación de requisitos para participar en convocatorias limitadas. La Mipyme colombianas deben acreditar que tiene el tamaño empresarial establecido por la ley de la siguiente manera:</w:t>
            </w:r>
          </w:p>
          <w:p w14:paraId="6446B898" w14:textId="77777777" w:rsidR="00EC3E79" w:rsidRPr="00EC3E79" w:rsidRDefault="00EC3E79" w:rsidP="00852DC7">
            <w:pPr>
              <w:pStyle w:val="Sinespaciado1"/>
              <w:jc w:val="both"/>
              <w:rPr>
                <w:rFonts w:ascii="Arial" w:hAnsi="Arial" w:cs="Arial"/>
                <w:sz w:val="20"/>
                <w:szCs w:val="20"/>
              </w:rPr>
            </w:pPr>
          </w:p>
          <w:p w14:paraId="08249742" w14:textId="77777777" w:rsidR="00EC3E79" w:rsidRPr="00EC3E79" w:rsidRDefault="00EC3E79" w:rsidP="00852DC7">
            <w:pPr>
              <w:pStyle w:val="Sinespaciado1"/>
              <w:jc w:val="both"/>
              <w:rPr>
                <w:rFonts w:ascii="Arial" w:hAnsi="Arial" w:cs="Arial"/>
                <w:sz w:val="20"/>
                <w:szCs w:val="20"/>
              </w:rPr>
            </w:pPr>
            <w:r w:rsidRPr="00EC3E79">
              <w:rPr>
                <w:rFonts w:ascii="Arial" w:hAnsi="Arial" w:cs="Arial"/>
                <w:sz w:val="20"/>
                <w:szCs w:val="20"/>
              </w:rPr>
              <w:t xml:space="preserve">1. Las personas naturales mediante certificación expedida por ellos y un contador público, adjuntando copia del registro mercantil. </w:t>
            </w:r>
          </w:p>
          <w:p w14:paraId="7ECB7200" w14:textId="77777777" w:rsidR="00EC3E79" w:rsidRPr="00EC3E79" w:rsidRDefault="00EC3E79" w:rsidP="00852DC7">
            <w:pPr>
              <w:pStyle w:val="Sinespaciado1"/>
              <w:jc w:val="both"/>
              <w:rPr>
                <w:rFonts w:ascii="Arial" w:hAnsi="Arial" w:cs="Arial"/>
                <w:sz w:val="20"/>
                <w:szCs w:val="20"/>
              </w:rPr>
            </w:pPr>
          </w:p>
          <w:p w14:paraId="5DE15E96" w14:textId="77777777" w:rsidR="00EC3E79" w:rsidRPr="00EC3E79" w:rsidRDefault="00EC3E79" w:rsidP="00852DC7">
            <w:pPr>
              <w:pStyle w:val="Sinespaciado1"/>
              <w:jc w:val="both"/>
              <w:rPr>
                <w:rFonts w:ascii="Arial" w:hAnsi="Arial" w:cs="Arial"/>
                <w:sz w:val="20"/>
                <w:szCs w:val="20"/>
              </w:rPr>
            </w:pPr>
            <w:r w:rsidRPr="00EC3E79">
              <w:rPr>
                <w:rFonts w:ascii="Arial" w:hAnsi="Arial" w:cs="Arial"/>
                <w:sz w:val="20"/>
                <w:szCs w:val="20"/>
              </w:rPr>
              <w:t xml:space="preserve">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w:t>
            </w:r>
          </w:p>
          <w:p w14:paraId="29F6929C" w14:textId="77777777" w:rsidR="00EC3E79" w:rsidRPr="00EC3E79" w:rsidRDefault="00EC3E79" w:rsidP="00852DC7">
            <w:pPr>
              <w:pStyle w:val="Sinespaciado1"/>
              <w:jc w:val="both"/>
              <w:rPr>
                <w:rFonts w:ascii="Arial" w:hAnsi="Arial" w:cs="Arial"/>
                <w:sz w:val="20"/>
                <w:szCs w:val="20"/>
              </w:rPr>
            </w:pPr>
          </w:p>
          <w:p w14:paraId="736336A5" w14:textId="77777777" w:rsidR="00EC3E79" w:rsidRPr="00EC3E79" w:rsidRDefault="00EC3E79" w:rsidP="00852DC7">
            <w:pPr>
              <w:pStyle w:val="Sinespaciado1"/>
              <w:jc w:val="both"/>
              <w:rPr>
                <w:rFonts w:ascii="Arial" w:hAnsi="Arial" w:cs="Arial"/>
                <w:sz w:val="20"/>
                <w:szCs w:val="20"/>
              </w:rPr>
            </w:pPr>
            <w:r w:rsidRPr="00EC3E79">
              <w:rPr>
                <w:rFonts w:ascii="Arial" w:hAnsi="Arial" w:cs="Arial"/>
                <w:sz w:val="20"/>
                <w:szCs w:val="20"/>
              </w:rPr>
              <w:t xml:space="preserve">Para la acreditación deberán observarse los rangos de clasificación empresarial establecidos de conformidad con la Ley 590 de 2000 y el Decreto 1074 de 2015, o las normas que lo modifiquen, sustituyan o complementen. PARÁGRAFO 1. En todo caso, las Mipyme también podrán acreditar esta condición con la copia del certificado del Registro Único de Proponentes, el cual deberá encontrarse vigente y en firme al momento de su presentación. </w:t>
            </w:r>
          </w:p>
          <w:p w14:paraId="40345F30" w14:textId="77777777" w:rsidR="00EC3E79" w:rsidRPr="00EC3E79" w:rsidRDefault="00EC3E79" w:rsidP="00852DC7">
            <w:pPr>
              <w:pStyle w:val="Sinespaciado1"/>
              <w:jc w:val="both"/>
              <w:rPr>
                <w:rFonts w:ascii="Arial" w:hAnsi="Arial" w:cs="Arial"/>
                <w:sz w:val="20"/>
                <w:szCs w:val="20"/>
              </w:rPr>
            </w:pPr>
          </w:p>
          <w:p w14:paraId="34348908" w14:textId="77777777" w:rsidR="00EC3E79" w:rsidRPr="00EC3E79" w:rsidRDefault="00EC3E79" w:rsidP="00852DC7">
            <w:pPr>
              <w:pStyle w:val="Sinespaciado1"/>
              <w:jc w:val="both"/>
              <w:rPr>
                <w:rFonts w:ascii="Arial" w:hAnsi="Arial" w:cs="Arial"/>
                <w:sz w:val="20"/>
                <w:szCs w:val="20"/>
              </w:rPr>
            </w:pPr>
            <w:r w:rsidRPr="00EC3E79">
              <w:rPr>
                <w:rFonts w:ascii="Arial" w:hAnsi="Arial" w:cs="Arial"/>
                <w:sz w:val="20"/>
                <w:szCs w:val="20"/>
              </w:rPr>
              <w:t xml:space="preserve">PARÁGRAFO 2.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 </w:t>
            </w:r>
          </w:p>
          <w:p w14:paraId="5E79D484" w14:textId="77777777" w:rsidR="00EC3E79" w:rsidRPr="00EC3E79" w:rsidRDefault="00EC3E79" w:rsidP="00852DC7">
            <w:pPr>
              <w:pStyle w:val="Sinespaciado1"/>
              <w:jc w:val="both"/>
              <w:rPr>
                <w:rFonts w:ascii="Arial" w:hAnsi="Arial" w:cs="Arial"/>
                <w:sz w:val="20"/>
                <w:szCs w:val="20"/>
              </w:rPr>
            </w:pPr>
          </w:p>
          <w:p w14:paraId="02DAB947" w14:textId="77777777" w:rsidR="00EC3E79" w:rsidRPr="00EC3E79" w:rsidRDefault="00EC3E79" w:rsidP="00852DC7">
            <w:pPr>
              <w:pStyle w:val="Sinespaciado1"/>
              <w:jc w:val="both"/>
              <w:rPr>
                <w:rFonts w:ascii="Arial" w:hAnsi="Arial" w:cs="Arial"/>
                <w:sz w:val="20"/>
                <w:szCs w:val="20"/>
              </w:rPr>
            </w:pPr>
            <w:r w:rsidRPr="00EC3E79">
              <w:rPr>
                <w:rFonts w:ascii="Arial" w:hAnsi="Arial" w:cs="Arial"/>
                <w:sz w:val="20"/>
                <w:szCs w:val="20"/>
              </w:rPr>
              <w:t xml:space="preserve">PARÁGRAFO 3.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 </w:t>
            </w:r>
          </w:p>
          <w:p w14:paraId="1C028CCC" w14:textId="77777777" w:rsidR="00EC3E79" w:rsidRPr="00EC3E79" w:rsidRDefault="00EC3E79" w:rsidP="00852DC7">
            <w:pPr>
              <w:pStyle w:val="Sinespaciado1"/>
              <w:jc w:val="both"/>
              <w:rPr>
                <w:rFonts w:ascii="Arial" w:hAnsi="Arial" w:cs="Arial"/>
                <w:sz w:val="20"/>
                <w:szCs w:val="20"/>
              </w:rPr>
            </w:pPr>
          </w:p>
          <w:p w14:paraId="28E023D6" w14:textId="77777777" w:rsidR="00EC3E79" w:rsidRPr="00EC3E79" w:rsidRDefault="00EC3E79" w:rsidP="00852DC7">
            <w:pPr>
              <w:jc w:val="both"/>
              <w:rPr>
                <w:color w:val="000000" w:themeColor="text1"/>
              </w:rPr>
            </w:pPr>
            <w:r w:rsidRPr="00EC3E79">
              <w:t>PARÁGRAFO 4. Los incentivos previstos en los artículos 2.2.1.2.4.2.2 y 2.2.1.2.4.2.3 de este Decreto no excluyen la aplicación de los criterios diferenciales para los emprendimientos y empresas de mujeres en el sistema de compras públicas."</w:t>
            </w:r>
          </w:p>
        </w:tc>
      </w:tr>
      <w:tr w:rsidR="00EC3E79" w:rsidRPr="002F6001" w14:paraId="63722B20" w14:textId="77777777" w:rsidTr="00852DC7">
        <w:trPr>
          <w:trHeight w:val="719"/>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53378AAA" w14:textId="77777777" w:rsidR="00EC3E79" w:rsidRPr="00205F21" w:rsidRDefault="00EC3E79" w:rsidP="00852DC7">
            <w:pPr>
              <w:pStyle w:val="Textoindependiente"/>
              <w:jc w:val="both"/>
              <w:rPr>
                <w:rFonts w:cs="Arial"/>
                <w:b/>
                <w:color w:val="000000" w:themeColor="text1"/>
                <w:sz w:val="20"/>
                <w:szCs w:val="22"/>
                <w:lang w:val="es-CO"/>
              </w:rPr>
            </w:pPr>
            <w:r w:rsidRPr="00205F21">
              <w:rPr>
                <w:rFonts w:cs="Arial"/>
                <w:b/>
                <w:color w:val="000000" w:themeColor="text1"/>
                <w:sz w:val="20"/>
                <w:szCs w:val="22"/>
                <w:lang w:val="es-CO"/>
              </w:rPr>
              <w:lastRenderedPageBreak/>
              <w:t>Factores que se tendrán en cuenta para la evaluación</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14CF760D" w14:textId="77777777" w:rsidR="00EC3E79" w:rsidRPr="00205F21" w:rsidRDefault="00EC3E79" w:rsidP="00852DC7">
            <w:pPr>
              <w:pStyle w:val="Prrafodelista"/>
              <w:ind w:left="0"/>
              <w:jc w:val="both"/>
              <w:rPr>
                <w:color w:val="000000" w:themeColor="text1"/>
              </w:rPr>
            </w:pPr>
            <w:r w:rsidRPr="00205F21">
              <w:rPr>
                <w:color w:val="000000" w:themeColor="text1"/>
              </w:rPr>
              <w:t xml:space="preserve">Se determinará el orden de elegibilidad, comenzando por la pregunta lista de precios del cuestionario en el aplicativo SECOP II, de la oferta con la propuesta económica de menor valor hasta la de mayor valor, de acuerdo al orden registrado en el SECOP II.  </w:t>
            </w:r>
          </w:p>
          <w:p w14:paraId="75F07F7A" w14:textId="77777777" w:rsidR="00EC3E79" w:rsidRPr="00205F21" w:rsidRDefault="00EC3E79" w:rsidP="00852DC7">
            <w:pPr>
              <w:pStyle w:val="Prrafodelista"/>
              <w:ind w:left="0"/>
              <w:jc w:val="both"/>
              <w:rPr>
                <w:color w:val="000000" w:themeColor="text1"/>
              </w:rPr>
            </w:pPr>
          </w:p>
          <w:p w14:paraId="26575259" w14:textId="77777777" w:rsidR="00EC3E79" w:rsidRPr="00205F21" w:rsidRDefault="00EC3E79" w:rsidP="00852DC7">
            <w:pPr>
              <w:pStyle w:val="Prrafodelista"/>
              <w:ind w:left="0"/>
              <w:jc w:val="both"/>
              <w:rPr>
                <w:color w:val="000000" w:themeColor="text1"/>
              </w:rPr>
            </w:pPr>
            <w:r w:rsidRPr="00205F21">
              <w:rPr>
                <w:color w:val="000000" w:themeColor="text1"/>
              </w:rPr>
              <w:t xml:space="preserve">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   </w:t>
            </w:r>
          </w:p>
          <w:p w14:paraId="7EFEF0E0" w14:textId="77777777" w:rsidR="00EC3E79" w:rsidRPr="00205F21" w:rsidRDefault="00EC3E79" w:rsidP="00852DC7">
            <w:pPr>
              <w:pStyle w:val="Prrafodelista"/>
              <w:ind w:left="0"/>
              <w:jc w:val="both"/>
              <w:rPr>
                <w:color w:val="000000" w:themeColor="text1"/>
              </w:rPr>
            </w:pPr>
          </w:p>
          <w:p w14:paraId="156BCBB2" w14:textId="77777777" w:rsidR="00EC3E79" w:rsidRPr="00205F21" w:rsidRDefault="00EC3E79" w:rsidP="00852DC7">
            <w:pPr>
              <w:pStyle w:val="Prrafodelista"/>
              <w:ind w:left="0"/>
              <w:jc w:val="both"/>
              <w:rPr>
                <w:color w:val="000000" w:themeColor="text1"/>
              </w:rPr>
            </w:pPr>
            <w:r w:rsidRPr="00205F21">
              <w:rPr>
                <w:color w:val="000000" w:themeColor="text1"/>
              </w:rPr>
              <w:t>Si una vez verificadas todas las ofertas presentadas, no se logra la habilitación, el proceso se declarará desierto según los términos establecidos en el Decreto 1082 de 2015.</w:t>
            </w:r>
          </w:p>
        </w:tc>
      </w:tr>
      <w:tr w:rsidR="00EC3E79" w:rsidRPr="002F6001" w14:paraId="78DA94FE" w14:textId="77777777" w:rsidTr="00852DC7">
        <w:trPr>
          <w:trHeight w:val="1003"/>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2DED650F" w14:textId="77777777" w:rsidR="00EC3E79" w:rsidRPr="00205F21" w:rsidRDefault="00EC3E79" w:rsidP="00852DC7">
            <w:pPr>
              <w:pStyle w:val="Textoindependiente"/>
              <w:jc w:val="both"/>
              <w:rPr>
                <w:rFonts w:cs="Arial"/>
                <w:b/>
                <w:color w:val="000000" w:themeColor="text1"/>
                <w:sz w:val="20"/>
                <w:szCs w:val="22"/>
                <w:lang w:val="es-CO"/>
              </w:rPr>
            </w:pPr>
            <w:r w:rsidRPr="00205F21">
              <w:rPr>
                <w:rFonts w:cs="Arial"/>
                <w:b/>
                <w:color w:val="000000" w:themeColor="text1"/>
                <w:sz w:val="20"/>
                <w:szCs w:val="22"/>
                <w:lang w:val="es-CO"/>
              </w:rPr>
              <w:t>Procedimiento en caso de empate a menor precio</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074AC2A6" w14:textId="77777777" w:rsidR="00EC3E79" w:rsidRPr="00205F21" w:rsidRDefault="00EC3E79" w:rsidP="00852DC7">
            <w:pPr>
              <w:pStyle w:val="Sinespaciado"/>
              <w:jc w:val="both"/>
              <w:rPr>
                <w:rFonts w:ascii="Arial" w:hAnsi="Arial" w:cs="Arial"/>
                <w:color w:val="000000" w:themeColor="text1"/>
                <w:sz w:val="20"/>
                <w:szCs w:val="20"/>
                <w:lang w:val="es-ES_tradnl"/>
              </w:rPr>
            </w:pPr>
            <w:r w:rsidRPr="00205F21">
              <w:rPr>
                <w:rFonts w:ascii="Arial" w:hAnsi="Arial" w:cs="Arial"/>
                <w:color w:val="000000" w:themeColor="text1"/>
                <w:sz w:val="20"/>
                <w:szCs w:val="20"/>
              </w:rPr>
              <w:t xml:space="preserve">En atención al </w:t>
            </w:r>
            <w:r w:rsidRPr="00205F21">
              <w:rPr>
                <w:rFonts w:ascii="Arial" w:hAnsi="Arial" w:cs="Arial"/>
                <w:b/>
                <w:bCs/>
                <w:color w:val="000000" w:themeColor="text1"/>
                <w:sz w:val="20"/>
                <w:szCs w:val="20"/>
              </w:rPr>
              <w:t>DECRETO 1860 Del 24 de diciembre de 2021</w:t>
            </w:r>
            <w:r w:rsidRPr="00205F21">
              <w:rPr>
                <w:rFonts w:ascii="Arial" w:hAnsi="Arial" w:cs="Arial"/>
                <w:color w:val="000000" w:themeColor="text1"/>
                <w:sz w:val="20"/>
                <w:szCs w:val="20"/>
              </w:rPr>
              <w:t xml:space="preserve"> "Por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 en su </w:t>
            </w:r>
            <w:r w:rsidRPr="00205F21">
              <w:rPr>
                <w:rFonts w:ascii="Arial" w:hAnsi="Arial" w:cs="Arial"/>
                <w:b/>
                <w:bCs/>
                <w:color w:val="000000" w:themeColor="text1"/>
                <w:sz w:val="20"/>
                <w:szCs w:val="20"/>
              </w:rPr>
              <w:t>ARTÍCULO 2.2.1.2.4.2.17. Factores de desempate y acreditación</w:t>
            </w:r>
            <w:r w:rsidRPr="00205F21">
              <w:rPr>
                <w:rFonts w:ascii="Arial" w:hAnsi="Arial" w:cs="Arial"/>
                <w:color w:val="000000" w:themeColor="text1"/>
                <w:sz w:val="20"/>
                <w:szCs w:val="20"/>
              </w:rPr>
              <w:t>.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5A1A17BF" w14:textId="77777777" w:rsidR="00EC3E79" w:rsidRPr="00205F21" w:rsidRDefault="00EC3E79" w:rsidP="00852DC7">
            <w:pPr>
              <w:jc w:val="both"/>
              <w:rPr>
                <w:color w:val="000000" w:themeColor="text1"/>
              </w:rPr>
            </w:pPr>
          </w:p>
          <w:p w14:paraId="360DD221" w14:textId="77777777" w:rsidR="00EC3E79" w:rsidRPr="00205F21" w:rsidRDefault="00EC3E79" w:rsidP="00852DC7">
            <w:pPr>
              <w:jc w:val="both"/>
              <w:rPr>
                <w:color w:val="000000" w:themeColor="text1"/>
              </w:rPr>
            </w:pPr>
            <w:r w:rsidRPr="00205F21">
              <w:rPr>
                <w:color w:val="000000" w:themeColor="text1"/>
              </w:rPr>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4B430A5D" w14:textId="77777777" w:rsidR="00EC3E79" w:rsidRPr="00205F21" w:rsidRDefault="00EC3E79" w:rsidP="00852DC7">
            <w:pPr>
              <w:jc w:val="both"/>
              <w:rPr>
                <w:color w:val="000000" w:themeColor="text1"/>
              </w:rPr>
            </w:pPr>
          </w:p>
          <w:p w14:paraId="65F16B79" w14:textId="77777777" w:rsidR="00EC3E79" w:rsidRPr="00205F21" w:rsidRDefault="00EC3E79" w:rsidP="00852DC7">
            <w:pPr>
              <w:jc w:val="both"/>
              <w:rPr>
                <w:color w:val="000000" w:themeColor="text1"/>
              </w:rPr>
            </w:pPr>
            <w:r w:rsidRPr="00205F21">
              <w:rPr>
                <w:color w:val="000000" w:themeColor="text1"/>
              </w:rPr>
              <w:t>En este sentido, en los procesos en los que aplique el puntaje previsto en el inciso 1 del artículo </w:t>
            </w:r>
            <w:hyperlink r:id="rId7" w:anchor="2" w:history="1">
              <w:r w:rsidRPr="00205F21">
                <w:rPr>
                  <w:rStyle w:val="Hipervnculo"/>
                  <w:color w:val="000000" w:themeColor="text1"/>
                </w:rPr>
                <w:t>2 </w:t>
              </w:r>
            </w:hyperlink>
            <w:r w:rsidRPr="00205F21">
              <w:rPr>
                <w:color w:val="000000" w:themeColor="text1"/>
              </w:rPr>
              <w:t>de la Ley 816 de 2003, el requisito se cumplirá en los mismos términos establecidos en los artículos indicados en el inciso anterior. Por tanto, este criterio de desempate se acreditará con los mismos documentos que se presenten para obtener dicho puntaje.</w:t>
            </w:r>
          </w:p>
          <w:p w14:paraId="79B4EB0D" w14:textId="77777777" w:rsidR="00EC3E79" w:rsidRPr="00205F21" w:rsidRDefault="00EC3E79" w:rsidP="00852DC7">
            <w:pPr>
              <w:jc w:val="both"/>
              <w:rPr>
                <w:color w:val="000000" w:themeColor="text1"/>
              </w:rPr>
            </w:pPr>
          </w:p>
          <w:p w14:paraId="2CAA59B8" w14:textId="77777777" w:rsidR="00EC3E79" w:rsidRPr="00205F21" w:rsidRDefault="00EC3E79" w:rsidP="00852DC7">
            <w:pPr>
              <w:jc w:val="both"/>
              <w:rPr>
                <w:color w:val="000000" w:themeColor="text1"/>
              </w:rPr>
            </w:pPr>
            <w:r w:rsidRPr="00205F21">
              <w:rPr>
                <w:color w:val="000000" w:themeColor="text1"/>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1E40B566" w14:textId="77777777" w:rsidR="00EC3E79" w:rsidRPr="00205F21" w:rsidRDefault="00EC3E79" w:rsidP="00852DC7">
            <w:pPr>
              <w:jc w:val="both"/>
              <w:rPr>
                <w:color w:val="000000" w:themeColor="text1"/>
              </w:rPr>
            </w:pPr>
          </w:p>
          <w:p w14:paraId="337BBD75" w14:textId="77777777" w:rsidR="00EC3E79" w:rsidRPr="00205F21" w:rsidRDefault="00EC3E79" w:rsidP="00852DC7">
            <w:pPr>
              <w:jc w:val="both"/>
              <w:rPr>
                <w:color w:val="000000" w:themeColor="text1"/>
              </w:rPr>
            </w:pPr>
            <w:r w:rsidRPr="00205F21">
              <w:rPr>
                <w:color w:val="000000" w:themeColor="text1"/>
              </w:rPr>
              <w:t>2. Preferir la propuesta de la mujer cabeza de familia. Su acreditación se realizará en los términos del parágrafo del artículo </w:t>
            </w:r>
            <w:hyperlink r:id="rId8" w:anchor="2" w:history="1">
              <w:r w:rsidRPr="00205F21">
                <w:rPr>
                  <w:rStyle w:val="Hipervnculo"/>
                  <w:color w:val="000000" w:themeColor="text1"/>
                </w:rPr>
                <w:t>2 </w:t>
              </w:r>
            </w:hyperlink>
            <w:r w:rsidRPr="00205F21">
              <w:rPr>
                <w:color w:val="000000" w:themeColor="text1"/>
              </w:rPr>
              <w:t>de la Ley 82 de 1993, modificado por el artículo </w:t>
            </w:r>
            <w:hyperlink r:id="rId9" w:anchor="1" w:history="1">
              <w:r w:rsidRPr="00205F21">
                <w:rPr>
                  <w:rStyle w:val="Hipervnculo"/>
                  <w:color w:val="000000" w:themeColor="text1"/>
                </w:rPr>
                <w:t>1 </w:t>
              </w:r>
            </w:hyperlink>
            <w:r w:rsidRPr="00205F21">
              <w:rPr>
                <w:color w:val="000000" w:themeColor="text1"/>
              </w:rPr>
              <w:t xml:space="preserve">de la Ley 1232 de 2008, o la norma que lo modifique, aclare, adicione o sustituya. Es decir, la condición de mujer cabeza de familia y la cesación de esta se otorgará desde el momento en que ocurra el respectivo evento y se declare ante un </w:t>
            </w:r>
            <w:r w:rsidRPr="00205F21">
              <w:rPr>
                <w:color w:val="000000" w:themeColor="text1"/>
              </w:rPr>
              <w:lastRenderedPageBreak/>
              <w:t>notario. En la declaración que se presente para acreditar la calidad de mujer cabeza de familia deberá verificarse que la misma dé cuenta del cumplimiento de los requisitos establecidos en el artículo </w:t>
            </w:r>
            <w:hyperlink r:id="rId10" w:anchor="2" w:history="1">
              <w:r w:rsidRPr="00205F21">
                <w:rPr>
                  <w:rStyle w:val="Hipervnculo"/>
                  <w:color w:val="000000" w:themeColor="text1"/>
                </w:rPr>
                <w:t>2 </w:t>
              </w:r>
            </w:hyperlink>
            <w:r w:rsidRPr="00205F21">
              <w:rPr>
                <w:color w:val="000000" w:themeColor="text1"/>
              </w:rPr>
              <w:t>de la Ley 82 de 1993, modificado por el artículo </w:t>
            </w:r>
            <w:hyperlink r:id="rId11" w:anchor="1" w:history="1">
              <w:r w:rsidRPr="00205F21">
                <w:rPr>
                  <w:rStyle w:val="Hipervnculo"/>
                  <w:color w:val="000000" w:themeColor="text1"/>
                </w:rPr>
                <w:t>1 </w:t>
              </w:r>
            </w:hyperlink>
            <w:r w:rsidRPr="00205F21">
              <w:rPr>
                <w:color w:val="000000" w:themeColor="text1"/>
              </w:rPr>
              <w:t>de la Ley 1232 de 2008.</w:t>
            </w:r>
          </w:p>
          <w:p w14:paraId="2D1FFC35" w14:textId="77777777" w:rsidR="00EC3E79" w:rsidRPr="00205F21" w:rsidRDefault="00EC3E79" w:rsidP="00852DC7">
            <w:pPr>
              <w:jc w:val="both"/>
              <w:rPr>
                <w:color w:val="000000" w:themeColor="text1"/>
              </w:rPr>
            </w:pPr>
          </w:p>
          <w:p w14:paraId="3F1B5AC4" w14:textId="77777777" w:rsidR="00EC3E79" w:rsidRPr="00205F21" w:rsidRDefault="00EC3E79" w:rsidP="00852DC7">
            <w:pPr>
              <w:jc w:val="both"/>
              <w:rPr>
                <w:color w:val="000000" w:themeColor="text1"/>
              </w:rPr>
            </w:pPr>
            <w:r w:rsidRPr="00205F21">
              <w:rPr>
                <w:color w:val="000000" w:themeColor="text1"/>
              </w:rPr>
              <w:t>Igualmente, se preferirá la propuesta de la mujer víctima de violencia intrafamiliar, la cual acreditará dicha condición de conformidad con el artículo </w:t>
            </w:r>
            <w:hyperlink r:id="rId12" w:anchor="21" w:history="1">
              <w:r w:rsidRPr="00205F21">
                <w:rPr>
                  <w:rStyle w:val="Hipervnculo"/>
                  <w:color w:val="000000" w:themeColor="text1"/>
                </w:rPr>
                <w:t>21 </w:t>
              </w:r>
            </w:hyperlink>
            <w:r w:rsidRPr="00205F21">
              <w:rPr>
                <w:color w:val="000000" w:themeColor="text1"/>
              </w:rPr>
              <w:t>de la Ley 1257 de 2008, esto es, cuando se profiera una medida de protección expedida por la autoridad competente. En virtud del artículo </w:t>
            </w:r>
            <w:hyperlink r:id="rId13" w:anchor="16" w:history="1">
              <w:r w:rsidRPr="00205F21">
                <w:rPr>
                  <w:rStyle w:val="Hipervnculo"/>
                  <w:color w:val="000000" w:themeColor="text1"/>
                </w:rPr>
                <w:t>16 </w:t>
              </w:r>
            </w:hyperlink>
            <w:r w:rsidRPr="00205F21">
              <w:rPr>
                <w:color w:val="000000" w:themeColor="text1"/>
              </w:rPr>
              <w:t>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1775DF0E" w14:textId="77777777" w:rsidR="00EC3E79" w:rsidRPr="00205F21" w:rsidRDefault="00EC3E79" w:rsidP="00852DC7">
            <w:pPr>
              <w:jc w:val="both"/>
              <w:rPr>
                <w:color w:val="000000" w:themeColor="text1"/>
              </w:rPr>
            </w:pPr>
          </w:p>
          <w:p w14:paraId="1FFAEB5D" w14:textId="77777777" w:rsidR="00EC3E79" w:rsidRPr="00205F21" w:rsidRDefault="00EC3E79" w:rsidP="00852DC7">
            <w:pPr>
              <w:jc w:val="both"/>
              <w:rPr>
                <w:color w:val="000000" w:themeColor="text1"/>
              </w:rPr>
            </w:pPr>
            <w:r w:rsidRPr="00205F21">
              <w:rPr>
                <w:color w:val="000000" w:themeColor="text1"/>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78240900" w14:textId="77777777" w:rsidR="00EC3E79" w:rsidRPr="00205F21" w:rsidRDefault="00EC3E79" w:rsidP="00852DC7">
            <w:pPr>
              <w:jc w:val="both"/>
              <w:rPr>
                <w:color w:val="000000" w:themeColor="text1"/>
              </w:rPr>
            </w:pPr>
            <w:r w:rsidRPr="00205F21">
              <w:rPr>
                <w:color w:val="000000" w:themeColor="text1"/>
              </w:rPr>
              <w:t>Finalmente, en el caso de los proponentes plurales, se preferirá la oferta cuando cada uno de los integrantes acredite alguna de las condiciones señaladas en los incisos anteriores de este numeral.</w:t>
            </w:r>
          </w:p>
          <w:p w14:paraId="197A4A60" w14:textId="77777777" w:rsidR="00EC3E79" w:rsidRPr="00205F21" w:rsidRDefault="00EC3E79" w:rsidP="00852DC7">
            <w:pPr>
              <w:jc w:val="both"/>
              <w:rPr>
                <w:color w:val="000000" w:themeColor="text1"/>
                <w:sz w:val="16"/>
                <w:szCs w:val="16"/>
              </w:rPr>
            </w:pPr>
          </w:p>
          <w:p w14:paraId="038404A5" w14:textId="77777777" w:rsidR="00EC3E79" w:rsidRPr="00205F21" w:rsidRDefault="00EC3E79" w:rsidP="00852DC7">
            <w:pPr>
              <w:jc w:val="both"/>
              <w:rPr>
                <w:color w:val="000000" w:themeColor="text1"/>
              </w:rPr>
            </w:pPr>
            <w:r w:rsidRPr="00205F21">
              <w:rPr>
                <w:color w:val="000000" w:themeColor="text1"/>
              </w:rPr>
              <w:t>De acuerdo con el artículo </w:t>
            </w:r>
            <w:hyperlink r:id="rId14" w:anchor="5" w:history="1">
              <w:r w:rsidRPr="00205F21">
                <w:rPr>
                  <w:rStyle w:val="Hipervnculo"/>
                  <w:color w:val="000000" w:themeColor="text1"/>
                </w:rPr>
                <w:t>5 </w:t>
              </w:r>
            </w:hyperlink>
            <w:r w:rsidRPr="00205F21">
              <w:rPr>
                <w:color w:val="000000" w:themeColor="text1"/>
              </w:rPr>
              <w:t>de la Ley 1581 de 2012, el titular de la información de estos datos sensibles, como es el caso de las mujeres víctimas de violencia intrafamiliar, deberá autorizar de manera previa y expresa el tratamiento de esta información, en los términos del literal </w:t>
            </w:r>
            <w:hyperlink r:id="rId15" w:anchor="6.a" w:history="1">
              <w:r w:rsidRPr="00205F21">
                <w:rPr>
                  <w:rStyle w:val="Hipervnculo"/>
                  <w:color w:val="000000" w:themeColor="text1"/>
                </w:rPr>
                <w:t>a</w:t>
              </w:r>
            </w:hyperlink>
            <w:r w:rsidRPr="00205F21">
              <w:rPr>
                <w:color w:val="000000" w:themeColor="text1"/>
              </w:rPr>
              <w:t>) del artículo </w:t>
            </w:r>
            <w:hyperlink r:id="rId16" w:anchor="6" w:history="1">
              <w:r w:rsidRPr="00205F21">
                <w:rPr>
                  <w:rStyle w:val="Hipervnculo"/>
                  <w:color w:val="000000" w:themeColor="text1"/>
                </w:rPr>
                <w:t>6 </w:t>
              </w:r>
            </w:hyperlink>
            <w:r w:rsidRPr="00205F21">
              <w:rPr>
                <w:color w:val="000000" w:themeColor="text1"/>
              </w:rPr>
              <w:t>de la precitada Ley, como requisito para el otorgamiento del criterio de desempate.</w:t>
            </w:r>
          </w:p>
          <w:p w14:paraId="7AB2D128" w14:textId="77777777" w:rsidR="00EC3E79" w:rsidRPr="00205F21" w:rsidRDefault="00EC3E79" w:rsidP="00852DC7">
            <w:pPr>
              <w:jc w:val="both"/>
              <w:rPr>
                <w:color w:val="000000" w:themeColor="text1"/>
              </w:rPr>
            </w:pPr>
          </w:p>
          <w:p w14:paraId="390ED39B" w14:textId="77777777" w:rsidR="00EC3E79" w:rsidRPr="00205F21" w:rsidRDefault="00EC3E79" w:rsidP="00852DC7">
            <w:pPr>
              <w:jc w:val="both"/>
              <w:rPr>
                <w:color w:val="000000" w:themeColor="text1"/>
              </w:rPr>
            </w:pPr>
            <w:r w:rsidRPr="00205F21">
              <w:rPr>
                <w:color w:val="000000" w:themeColor="text1"/>
              </w:rPr>
              <w:t>3. Preferir la propuesta presentada por el proponente que acredite en las condiciones establecidas en la ley que por lo menos el diez por ciento (10%) de su nómina está en condición de discapacidad, de acuerdo con el artículo </w:t>
            </w:r>
            <w:hyperlink r:id="rId17" w:anchor="24" w:history="1">
              <w:r w:rsidRPr="00205F21">
                <w:rPr>
                  <w:rStyle w:val="Hipervnculo"/>
                  <w:color w:val="000000" w:themeColor="text1"/>
                </w:rPr>
                <w:t>24 </w:t>
              </w:r>
            </w:hyperlink>
            <w:r w:rsidRPr="00205F21">
              <w:rPr>
                <w:color w:val="000000" w:themeColor="text1"/>
              </w:rPr>
              <w:t>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08D8C6B1" w14:textId="77777777" w:rsidR="00EC3E79" w:rsidRPr="00205F21" w:rsidRDefault="00EC3E79" w:rsidP="00852DC7">
            <w:pPr>
              <w:jc w:val="both"/>
              <w:rPr>
                <w:color w:val="000000" w:themeColor="text1"/>
              </w:rPr>
            </w:pPr>
          </w:p>
          <w:p w14:paraId="7F4B1E8F" w14:textId="77777777" w:rsidR="00EC3E79" w:rsidRPr="00205F21" w:rsidRDefault="00EC3E79" w:rsidP="00852DC7">
            <w:pPr>
              <w:jc w:val="both"/>
              <w:rPr>
                <w:color w:val="000000" w:themeColor="text1"/>
              </w:rPr>
            </w:pPr>
            <w:r w:rsidRPr="00205F21">
              <w:rPr>
                <w:color w:val="000000" w:themeColor="text1"/>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7FE03EDE" w14:textId="77777777" w:rsidR="00EC3E79" w:rsidRPr="00205F21" w:rsidRDefault="00EC3E79" w:rsidP="00852DC7">
            <w:pPr>
              <w:jc w:val="both"/>
              <w:rPr>
                <w:color w:val="000000" w:themeColor="text1"/>
              </w:rPr>
            </w:pPr>
          </w:p>
          <w:p w14:paraId="58D8D2A4" w14:textId="77777777" w:rsidR="00EC3E79" w:rsidRPr="00205F21" w:rsidRDefault="00EC3E79" w:rsidP="00852DC7">
            <w:pPr>
              <w:jc w:val="both"/>
              <w:rPr>
                <w:color w:val="000000" w:themeColor="text1"/>
              </w:rPr>
            </w:pPr>
            <w:r w:rsidRPr="00205F21">
              <w:rPr>
                <w:color w:val="000000" w:themeColor="text1"/>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1115D17F" w14:textId="77777777" w:rsidR="00EC3E79" w:rsidRPr="00205F21" w:rsidRDefault="00EC3E79" w:rsidP="00852DC7">
            <w:pPr>
              <w:jc w:val="both"/>
              <w:rPr>
                <w:color w:val="000000" w:themeColor="text1"/>
              </w:rPr>
            </w:pPr>
          </w:p>
          <w:p w14:paraId="0D12A88A" w14:textId="77777777" w:rsidR="00EC3E79" w:rsidRPr="00205F21" w:rsidRDefault="00EC3E79" w:rsidP="00852DC7">
            <w:pPr>
              <w:jc w:val="both"/>
              <w:rPr>
                <w:color w:val="000000" w:themeColor="text1"/>
              </w:rPr>
            </w:pPr>
            <w:r w:rsidRPr="00205F21">
              <w:rPr>
                <w:color w:val="000000" w:themeColor="text1"/>
              </w:rPr>
              <w:t xml:space="preserve">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w:t>
            </w:r>
            <w:r w:rsidRPr="00205F21">
              <w:rPr>
                <w:color w:val="000000" w:themeColor="text1"/>
              </w:rPr>
              <w:lastRenderedPageBreak/>
              <w:t>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1FD880D7" w14:textId="77777777" w:rsidR="00EC3E79" w:rsidRPr="00205F21" w:rsidRDefault="00EC3E79" w:rsidP="00852DC7">
            <w:pPr>
              <w:jc w:val="both"/>
              <w:rPr>
                <w:color w:val="000000" w:themeColor="text1"/>
              </w:rPr>
            </w:pPr>
          </w:p>
          <w:p w14:paraId="4FD36F41" w14:textId="77777777" w:rsidR="00EC3E79" w:rsidRPr="00205F21" w:rsidRDefault="00EC3E79" w:rsidP="00852DC7">
            <w:pPr>
              <w:jc w:val="both"/>
              <w:rPr>
                <w:color w:val="000000" w:themeColor="text1"/>
              </w:rPr>
            </w:pPr>
            <w:r w:rsidRPr="00205F21">
              <w:rPr>
                <w:color w:val="000000" w:themeColor="text1"/>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7D5FDE76" w14:textId="77777777" w:rsidR="00EC3E79" w:rsidRPr="00205F21" w:rsidRDefault="00EC3E79" w:rsidP="00852DC7">
            <w:pPr>
              <w:jc w:val="both"/>
              <w:rPr>
                <w:color w:val="000000" w:themeColor="text1"/>
              </w:rPr>
            </w:pPr>
          </w:p>
          <w:p w14:paraId="61E64A81" w14:textId="77777777" w:rsidR="00EC3E79" w:rsidRPr="00205F21" w:rsidRDefault="00EC3E79" w:rsidP="00852DC7">
            <w:pPr>
              <w:jc w:val="both"/>
              <w:rPr>
                <w:color w:val="000000" w:themeColor="text1"/>
              </w:rPr>
            </w:pPr>
            <w:r w:rsidRPr="00205F21">
              <w:rPr>
                <w:color w:val="000000" w:themeColor="text1"/>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5AC51798" w14:textId="77777777" w:rsidR="00EC3E79" w:rsidRPr="00205F21" w:rsidRDefault="00EC3E79" w:rsidP="00852DC7">
            <w:pPr>
              <w:jc w:val="both"/>
              <w:rPr>
                <w:color w:val="000000" w:themeColor="text1"/>
              </w:rPr>
            </w:pPr>
          </w:p>
          <w:p w14:paraId="56270F2A" w14:textId="77777777" w:rsidR="00EC3E79" w:rsidRPr="00205F21" w:rsidRDefault="00EC3E79" w:rsidP="00852DC7">
            <w:pPr>
              <w:jc w:val="both"/>
              <w:rPr>
                <w:color w:val="000000" w:themeColor="text1"/>
              </w:rPr>
            </w:pPr>
            <w:r w:rsidRPr="00205F21">
              <w:rPr>
                <w:color w:val="000000" w:themeColor="text1"/>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37D9C25" w14:textId="77777777" w:rsidR="00EC3E79" w:rsidRPr="00205F21" w:rsidRDefault="00EC3E79" w:rsidP="00852DC7">
            <w:pPr>
              <w:jc w:val="both"/>
              <w:rPr>
                <w:color w:val="000000" w:themeColor="text1"/>
              </w:rPr>
            </w:pPr>
          </w:p>
          <w:p w14:paraId="74DC01C4" w14:textId="77777777" w:rsidR="00EC3E79" w:rsidRPr="00205F21" w:rsidRDefault="00EC3E79" w:rsidP="00852DC7">
            <w:pPr>
              <w:jc w:val="both"/>
              <w:rPr>
                <w:color w:val="000000" w:themeColor="text1"/>
              </w:rPr>
            </w:pPr>
            <w:r w:rsidRPr="00205F21">
              <w:rPr>
                <w:color w:val="000000" w:themeColor="text1"/>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373CC399" w14:textId="77777777" w:rsidR="00EC3E79" w:rsidRPr="00205F21" w:rsidRDefault="00EC3E79" w:rsidP="00852DC7">
            <w:pPr>
              <w:jc w:val="both"/>
              <w:rPr>
                <w:color w:val="000000" w:themeColor="text1"/>
              </w:rPr>
            </w:pPr>
          </w:p>
          <w:p w14:paraId="3128A71D" w14:textId="77777777" w:rsidR="00EC3E79" w:rsidRPr="00205F21" w:rsidRDefault="00EC3E79" w:rsidP="00852DC7">
            <w:pPr>
              <w:jc w:val="both"/>
              <w:rPr>
                <w:color w:val="000000" w:themeColor="text1"/>
              </w:rPr>
            </w:pPr>
            <w:r w:rsidRPr="00205F21">
              <w:rPr>
                <w:color w:val="000000" w:themeColor="text1"/>
              </w:rPr>
              <w:t xml:space="preserve">5. Preferir la propuesta presentada por el oferente que acredite que por lo menos el diez por ciento (10%) de su nómina pertenece a población indígena, negra, afrocolombiana, raizal, palanquera, </w:t>
            </w:r>
            <w:proofErr w:type="spellStart"/>
            <w:r w:rsidRPr="00205F21">
              <w:rPr>
                <w:color w:val="000000" w:themeColor="text1"/>
              </w:rPr>
              <w:t>Rrom</w:t>
            </w:r>
            <w:proofErr w:type="spellEnd"/>
            <w:r w:rsidRPr="00205F21">
              <w:rPr>
                <w:color w:val="000000" w:themeColor="text1"/>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205F21">
              <w:rPr>
                <w:color w:val="000000" w:themeColor="text1"/>
              </w:rPr>
              <w:t>Rrom</w:t>
            </w:r>
            <w:proofErr w:type="spellEnd"/>
            <w:r w:rsidRPr="00205F21">
              <w:rPr>
                <w:color w:val="000000" w:themeColor="text1"/>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7F9FD7E7" w14:textId="77777777" w:rsidR="00EC3E79" w:rsidRPr="00205F21" w:rsidRDefault="00EC3E79" w:rsidP="00852DC7">
            <w:pPr>
              <w:jc w:val="both"/>
              <w:rPr>
                <w:color w:val="000000" w:themeColor="text1"/>
              </w:rPr>
            </w:pPr>
          </w:p>
          <w:p w14:paraId="322AA6FD" w14:textId="77777777" w:rsidR="00EC3E79" w:rsidRPr="00205F21" w:rsidRDefault="00EC3E79" w:rsidP="00852DC7">
            <w:pPr>
              <w:jc w:val="both"/>
              <w:rPr>
                <w:color w:val="000000" w:themeColor="text1"/>
              </w:rPr>
            </w:pPr>
            <w:r w:rsidRPr="00205F21">
              <w:rPr>
                <w:color w:val="000000" w:themeColor="text1"/>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29550B4F" w14:textId="77777777" w:rsidR="00EC3E79" w:rsidRPr="00205F21" w:rsidRDefault="00EC3E79" w:rsidP="00852DC7">
            <w:pPr>
              <w:jc w:val="both"/>
              <w:rPr>
                <w:color w:val="000000" w:themeColor="text1"/>
              </w:rPr>
            </w:pPr>
          </w:p>
          <w:p w14:paraId="3E9F8F8B" w14:textId="77777777" w:rsidR="00EC3E79" w:rsidRPr="00205F21" w:rsidRDefault="00EC3E79" w:rsidP="00852DC7">
            <w:pPr>
              <w:jc w:val="both"/>
              <w:rPr>
                <w:color w:val="000000" w:themeColor="text1"/>
              </w:rPr>
            </w:pPr>
            <w:r w:rsidRPr="00205F21">
              <w:rPr>
                <w:color w:val="000000" w:themeColor="text1"/>
              </w:rPr>
              <w:t xml:space="preserve">Además, deberá aportar la copia de la certificación expedida por el Ministerio del Interior, en la cual acredite que el trabajador pertenece a la población indígena, negra, afrocolombiana, raizal, palenquera, </w:t>
            </w:r>
            <w:proofErr w:type="spellStart"/>
            <w:r w:rsidRPr="00205F21">
              <w:rPr>
                <w:color w:val="000000" w:themeColor="text1"/>
              </w:rPr>
              <w:t>Rrom</w:t>
            </w:r>
            <w:proofErr w:type="spellEnd"/>
            <w:r w:rsidRPr="00205F21">
              <w:rPr>
                <w:color w:val="000000" w:themeColor="text1"/>
              </w:rPr>
              <w:t xml:space="preserve"> o gitana, en los términos del Decreto Ley </w:t>
            </w:r>
            <w:hyperlink r:id="rId18" w:anchor="0" w:history="1">
              <w:r w:rsidRPr="00205F21">
                <w:rPr>
                  <w:rStyle w:val="Hipervnculo"/>
                  <w:color w:val="000000" w:themeColor="text1"/>
                </w:rPr>
                <w:t>2893 </w:t>
              </w:r>
            </w:hyperlink>
            <w:r w:rsidRPr="00205F21">
              <w:rPr>
                <w:color w:val="000000" w:themeColor="text1"/>
              </w:rPr>
              <w:t>de 2011, o la norma que lo modifique, sustituya o complemente.</w:t>
            </w:r>
          </w:p>
          <w:p w14:paraId="0A52AA08" w14:textId="77777777" w:rsidR="00EC3E79" w:rsidRPr="00205F21" w:rsidRDefault="00EC3E79" w:rsidP="00852DC7">
            <w:pPr>
              <w:jc w:val="both"/>
              <w:rPr>
                <w:color w:val="000000" w:themeColor="text1"/>
              </w:rPr>
            </w:pPr>
          </w:p>
          <w:p w14:paraId="2051A2EA" w14:textId="77777777" w:rsidR="00EC3E79" w:rsidRPr="00205F21" w:rsidRDefault="00EC3E79" w:rsidP="00852DC7">
            <w:pPr>
              <w:jc w:val="both"/>
              <w:rPr>
                <w:color w:val="000000" w:themeColor="text1"/>
              </w:rPr>
            </w:pPr>
            <w:r w:rsidRPr="00205F21">
              <w:rPr>
                <w:color w:val="000000" w:themeColor="text1"/>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205F21">
              <w:rPr>
                <w:color w:val="000000" w:themeColor="text1"/>
              </w:rPr>
              <w:t>Rrom</w:t>
            </w:r>
            <w:proofErr w:type="spellEnd"/>
            <w:r w:rsidRPr="00205F21">
              <w:rPr>
                <w:color w:val="000000" w:themeColor="text1"/>
              </w:rPr>
              <w:t xml:space="preserve"> o gitana. Este porcentaje se definirá de acuerdo con la sumatoria de la nómina de cada uno de los integrantes del proponente plural. Las personas enunciadas anteriormente podrán estar vinculadas a cualquiera de sus integrantes. En todo </w:t>
            </w:r>
            <w:r w:rsidRPr="00205F21">
              <w:rPr>
                <w:color w:val="000000" w:themeColor="text1"/>
              </w:rPr>
              <w:lastRenderedPageBreak/>
              <w:t xml:space="preserve">caso, deberá aportar la copia de la certificación expedida por el Ministerio del Interior, en la cual acredite que el trabajador pertenece a la población indígena, negra, afrocolombiana, raizal, palenquera, </w:t>
            </w:r>
            <w:proofErr w:type="spellStart"/>
            <w:r w:rsidRPr="00205F21">
              <w:rPr>
                <w:color w:val="000000" w:themeColor="text1"/>
              </w:rPr>
              <w:t>Rrom</w:t>
            </w:r>
            <w:proofErr w:type="spellEnd"/>
            <w:r w:rsidRPr="00205F21">
              <w:rPr>
                <w:color w:val="000000" w:themeColor="text1"/>
              </w:rPr>
              <w:t xml:space="preserve"> o gitana en los términos del Decreto Ley </w:t>
            </w:r>
            <w:hyperlink r:id="rId19" w:anchor="0" w:history="1">
              <w:r w:rsidRPr="00205F21">
                <w:rPr>
                  <w:rStyle w:val="Hipervnculo"/>
                  <w:color w:val="000000" w:themeColor="text1"/>
                </w:rPr>
                <w:t>2893 </w:t>
              </w:r>
            </w:hyperlink>
            <w:r w:rsidRPr="00205F21">
              <w:rPr>
                <w:color w:val="000000" w:themeColor="text1"/>
              </w:rPr>
              <w:t>de 2011, o la norma que lo modifique, sustituya o complemente.</w:t>
            </w:r>
          </w:p>
          <w:p w14:paraId="76E3B2B6" w14:textId="77777777" w:rsidR="00EC3E79" w:rsidRPr="00205F21" w:rsidRDefault="00EC3E79" w:rsidP="00852DC7">
            <w:pPr>
              <w:jc w:val="both"/>
              <w:rPr>
                <w:color w:val="000000" w:themeColor="text1"/>
              </w:rPr>
            </w:pPr>
          </w:p>
          <w:p w14:paraId="184BE9CE" w14:textId="77777777" w:rsidR="00EC3E79" w:rsidRPr="00205F21" w:rsidRDefault="00EC3E79" w:rsidP="00852DC7">
            <w:pPr>
              <w:jc w:val="both"/>
              <w:rPr>
                <w:color w:val="000000" w:themeColor="text1"/>
              </w:rPr>
            </w:pPr>
            <w:r w:rsidRPr="00205F21">
              <w:rPr>
                <w:color w:val="000000" w:themeColor="text1"/>
              </w:rPr>
              <w:t>Debido a que para el otorgamiento de este criterio de desempate se entregan certificados que contienen datos sensibles, de acuerdo con el artículo </w:t>
            </w:r>
            <w:hyperlink r:id="rId20" w:anchor="5" w:history="1">
              <w:r w:rsidRPr="00205F21">
                <w:rPr>
                  <w:rStyle w:val="Hipervnculo"/>
                  <w:color w:val="000000" w:themeColor="text1"/>
                </w:rPr>
                <w:t>5 </w:t>
              </w:r>
            </w:hyperlink>
            <w:r w:rsidRPr="00205F21">
              <w:rPr>
                <w:color w:val="000000" w:themeColor="text1"/>
              </w:rPr>
              <w:t xml:space="preserve">de la Ley 1581 de 2012, se requiere que el titular de la información de estos, como es el caso de las personas que pertenece a la población indígena, negra, afrocolombiana, raizal, palenquera, </w:t>
            </w:r>
            <w:proofErr w:type="spellStart"/>
            <w:r w:rsidRPr="00205F21">
              <w:rPr>
                <w:color w:val="000000" w:themeColor="text1"/>
              </w:rPr>
              <w:t>Rrom</w:t>
            </w:r>
            <w:proofErr w:type="spellEnd"/>
            <w:r w:rsidRPr="00205F21">
              <w:rPr>
                <w:color w:val="000000" w:themeColor="text1"/>
              </w:rPr>
              <w:t xml:space="preserve"> o gitana autoricen de manera previa y expresa el tratamiento de la información, en los términos del literal </w:t>
            </w:r>
            <w:hyperlink r:id="rId21" w:anchor="6.a" w:history="1">
              <w:r w:rsidRPr="00205F21">
                <w:rPr>
                  <w:rStyle w:val="Hipervnculo"/>
                  <w:color w:val="000000" w:themeColor="text1"/>
                </w:rPr>
                <w:t>a</w:t>
              </w:r>
            </w:hyperlink>
            <w:r w:rsidRPr="00205F21">
              <w:rPr>
                <w:color w:val="000000" w:themeColor="text1"/>
              </w:rPr>
              <w:t>) del artículo </w:t>
            </w:r>
            <w:hyperlink r:id="rId22" w:anchor="6" w:history="1">
              <w:r w:rsidRPr="00205F21">
                <w:rPr>
                  <w:rStyle w:val="Hipervnculo"/>
                  <w:color w:val="000000" w:themeColor="text1"/>
                </w:rPr>
                <w:t>6 </w:t>
              </w:r>
            </w:hyperlink>
            <w:r w:rsidRPr="00205F21">
              <w:rPr>
                <w:color w:val="000000" w:themeColor="text1"/>
              </w:rPr>
              <w:t>de la Ley 1581 de 2012, como requisito para el otorgamiento del criterio de desempate.</w:t>
            </w:r>
          </w:p>
          <w:p w14:paraId="335536B7" w14:textId="77777777" w:rsidR="00EC3E79" w:rsidRPr="00205F21" w:rsidRDefault="00EC3E79" w:rsidP="00852DC7">
            <w:pPr>
              <w:jc w:val="both"/>
              <w:rPr>
                <w:color w:val="000000" w:themeColor="text1"/>
              </w:rPr>
            </w:pPr>
          </w:p>
          <w:p w14:paraId="6720CAC4" w14:textId="77777777" w:rsidR="00EC3E79" w:rsidRPr="00205F21" w:rsidRDefault="00EC3E79" w:rsidP="00852DC7">
            <w:pPr>
              <w:jc w:val="both"/>
              <w:rPr>
                <w:color w:val="000000" w:themeColor="text1"/>
              </w:rPr>
            </w:pPr>
            <w:r w:rsidRPr="00205F21">
              <w:rPr>
                <w:color w:val="000000" w:themeColor="text1"/>
              </w:rPr>
              <w:t xml:space="preserve">6. 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205F21">
              <w:rPr>
                <w:color w:val="000000" w:themeColor="text1"/>
              </w:rPr>
              <w:t>ii</w:t>
            </w:r>
            <w:proofErr w:type="spellEnd"/>
            <w:r w:rsidRPr="00205F21">
              <w:rPr>
                <w:color w:val="000000" w:themeColor="text1"/>
              </w:rPr>
              <w:t xml:space="preserve">) el certificado que emita el Comité Operativo para la Dejación de las Armas respecto de las personas desmovilizadas en forma individual, </w:t>
            </w:r>
            <w:proofErr w:type="spellStart"/>
            <w:r w:rsidRPr="00205F21">
              <w:rPr>
                <w:color w:val="000000" w:themeColor="text1"/>
              </w:rPr>
              <w:t>iii</w:t>
            </w:r>
            <w:proofErr w:type="spellEnd"/>
            <w:r w:rsidRPr="00205F21">
              <w:rPr>
                <w:color w:val="000000" w:themeColor="text1"/>
              </w:rPr>
              <w:t xml:space="preserve">) el certificado que emita la Agencia para la Reincorporación y la Normalización que acredite que la persona se encuentra en proceso de reincorporación o reintegración o </w:t>
            </w:r>
            <w:proofErr w:type="spellStart"/>
            <w:r w:rsidRPr="00205F21">
              <w:rPr>
                <w:color w:val="000000" w:themeColor="text1"/>
              </w:rPr>
              <w:t>iv</w:t>
            </w:r>
            <w:proofErr w:type="spellEnd"/>
            <w:r w:rsidRPr="00205F21">
              <w:rPr>
                <w:color w:val="000000" w:themeColor="text1"/>
              </w:rPr>
              <w:t>) cualquier otro certificado que para el efecto determine la Ley. Además, se entregará copia del documento de identificación de la persona en proceso de reintegración o reincorporación.</w:t>
            </w:r>
          </w:p>
          <w:p w14:paraId="700FBB8F" w14:textId="77777777" w:rsidR="00EC3E79" w:rsidRPr="00205F21" w:rsidRDefault="00EC3E79" w:rsidP="00852DC7">
            <w:pPr>
              <w:jc w:val="both"/>
              <w:rPr>
                <w:color w:val="000000" w:themeColor="text1"/>
              </w:rPr>
            </w:pPr>
          </w:p>
          <w:p w14:paraId="269B4E8B" w14:textId="77777777" w:rsidR="00EC3E79" w:rsidRPr="00205F21" w:rsidRDefault="00EC3E79" w:rsidP="00852DC7">
            <w:pPr>
              <w:jc w:val="both"/>
              <w:rPr>
                <w:color w:val="000000" w:themeColor="text1"/>
              </w:rPr>
            </w:pPr>
            <w:r w:rsidRPr="00205F21">
              <w:rPr>
                <w:color w:val="000000" w:themeColor="text1"/>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2F20EC0F" w14:textId="77777777" w:rsidR="00EC3E79" w:rsidRPr="00205F21" w:rsidRDefault="00EC3E79" w:rsidP="00852DC7">
            <w:pPr>
              <w:jc w:val="both"/>
              <w:rPr>
                <w:color w:val="000000" w:themeColor="text1"/>
              </w:rPr>
            </w:pPr>
          </w:p>
          <w:p w14:paraId="1D0CD2D1" w14:textId="77777777" w:rsidR="00EC3E79" w:rsidRDefault="00EC3E79" w:rsidP="00852DC7">
            <w:pPr>
              <w:jc w:val="both"/>
              <w:rPr>
                <w:color w:val="000000" w:themeColor="text1"/>
              </w:rPr>
            </w:pPr>
            <w:r w:rsidRPr="00205F21">
              <w:rPr>
                <w:color w:val="000000" w:themeColor="text1"/>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10006DD3" w14:textId="77777777" w:rsidR="00EC3E79" w:rsidRPr="00205F21" w:rsidRDefault="00EC3E79" w:rsidP="00852DC7">
            <w:pPr>
              <w:jc w:val="both"/>
              <w:rPr>
                <w:color w:val="000000" w:themeColor="text1"/>
              </w:rPr>
            </w:pPr>
          </w:p>
          <w:p w14:paraId="7B81FF95" w14:textId="77777777" w:rsidR="00EC3E79" w:rsidRPr="00205F21" w:rsidRDefault="00EC3E79" w:rsidP="00852DC7">
            <w:pPr>
              <w:jc w:val="both"/>
              <w:rPr>
                <w:color w:val="000000" w:themeColor="text1"/>
              </w:rPr>
            </w:pPr>
            <w:r w:rsidRPr="00205F21">
              <w:rPr>
                <w:color w:val="000000" w:themeColor="text1"/>
              </w:rPr>
              <w:t>Debido a que para el otorgamiento de este criterio de desempate se entregan certificados que contienen datos sensibles, de acuerdo con el artículo </w:t>
            </w:r>
            <w:hyperlink r:id="rId23" w:anchor="5" w:history="1">
              <w:r w:rsidRPr="00205F21">
                <w:rPr>
                  <w:rStyle w:val="Hipervnculo"/>
                  <w:color w:val="000000" w:themeColor="text1"/>
                </w:rPr>
                <w:t>5 </w:t>
              </w:r>
            </w:hyperlink>
            <w:r w:rsidRPr="00205F21">
              <w:rPr>
                <w:color w:val="000000" w:themeColor="text1"/>
              </w:rPr>
              <w:t>de la Ley 1581 de 2012, se requiere que el titular de la información de estos, como son las personas en proceso de reincorporación o reintegración, autoricen a la entidad de manera previa y expresa el manejo de esta información, en los términos del literal </w:t>
            </w:r>
            <w:hyperlink r:id="rId24" w:anchor="6.a" w:history="1">
              <w:r w:rsidRPr="00205F21">
                <w:rPr>
                  <w:rStyle w:val="Hipervnculo"/>
                  <w:color w:val="000000" w:themeColor="text1"/>
                </w:rPr>
                <w:t>a</w:t>
              </w:r>
            </w:hyperlink>
            <w:r w:rsidRPr="00205F21">
              <w:rPr>
                <w:color w:val="000000" w:themeColor="text1"/>
              </w:rPr>
              <w:t>) del artículo </w:t>
            </w:r>
            <w:hyperlink r:id="rId25" w:anchor="6" w:history="1">
              <w:r w:rsidRPr="00205F21">
                <w:rPr>
                  <w:rStyle w:val="Hipervnculo"/>
                  <w:color w:val="000000" w:themeColor="text1"/>
                </w:rPr>
                <w:t>6 </w:t>
              </w:r>
            </w:hyperlink>
            <w:r w:rsidRPr="00205F21">
              <w:rPr>
                <w:color w:val="000000" w:themeColor="text1"/>
              </w:rPr>
              <w:t>de la Ley 1581 de 2012 como requisito para el otorgamiento de este criterio de desempate.</w:t>
            </w:r>
          </w:p>
          <w:p w14:paraId="4536DF5B" w14:textId="77777777" w:rsidR="00EC3E79" w:rsidRPr="00205F21" w:rsidRDefault="00EC3E79" w:rsidP="00852DC7">
            <w:pPr>
              <w:jc w:val="both"/>
              <w:rPr>
                <w:color w:val="000000" w:themeColor="text1"/>
              </w:rPr>
            </w:pPr>
          </w:p>
          <w:p w14:paraId="65237302" w14:textId="77777777" w:rsidR="00EC3E79" w:rsidRPr="00205F21" w:rsidRDefault="00EC3E79" w:rsidP="00852DC7">
            <w:pPr>
              <w:jc w:val="both"/>
              <w:rPr>
                <w:color w:val="000000" w:themeColor="text1"/>
              </w:rPr>
            </w:pPr>
            <w:r w:rsidRPr="00205F21">
              <w:rPr>
                <w:color w:val="000000" w:themeColor="text1"/>
              </w:rPr>
              <w:t>7. Preferir la oferta presentada por un proponente plural siempre que se cumplan las condiciones de los siguientes numerales:</w:t>
            </w:r>
          </w:p>
          <w:p w14:paraId="1C000279" w14:textId="77777777" w:rsidR="00EC3E79" w:rsidRPr="00205F21" w:rsidRDefault="00EC3E79" w:rsidP="00852DC7">
            <w:pPr>
              <w:jc w:val="both"/>
              <w:rPr>
                <w:color w:val="000000" w:themeColor="text1"/>
              </w:rPr>
            </w:pPr>
          </w:p>
          <w:p w14:paraId="476BA144" w14:textId="77777777" w:rsidR="00EC3E79" w:rsidRPr="00205F21" w:rsidRDefault="00EC3E79" w:rsidP="00852DC7">
            <w:pPr>
              <w:jc w:val="both"/>
              <w:rPr>
                <w:color w:val="000000" w:themeColor="text1"/>
              </w:rPr>
            </w:pPr>
            <w:r w:rsidRPr="00205F21">
              <w:rPr>
                <w:color w:val="000000" w:themeColor="text1"/>
              </w:rPr>
              <w:t xml:space="preserve">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w:t>
            </w:r>
            <w:r w:rsidRPr="00205F21">
              <w:rPr>
                <w:color w:val="000000" w:themeColor="text1"/>
              </w:rPr>
              <w:lastRenderedPageBreak/>
              <w:t>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07168838" w14:textId="77777777" w:rsidR="00EC3E79" w:rsidRPr="00205F21" w:rsidRDefault="00EC3E79" w:rsidP="00852DC7">
            <w:pPr>
              <w:jc w:val="both"/>
              <w:rPr>
                <w:color w:val="000000" w:themeColor="text1"/>
              </w:rPr>
            </w:pPr>
          </w:p>
          <w:p w14:paraId="06749002" w14:textId="77777777" w:rsidR="00EC3E79" w:rsidRPr="00205F21" w:rsidRDefault="00EC3E79" w:rsidP="00852DC7">
            <w:pPr>
              <w:jc w:val="both"/>
              <w:rPr>
                <w:color w:val="000000" w:themeColor="text1"/>
              </w:rPr>
            </w:pPr>
            <w:r w:rsidRPr="00205F21">
              <w:rPr>
                <w:color w:val="000000" w:themeColor="text1"/>
              </w:rPr>
              <w:t>7.2. El integrante del proponente plural de que trata el anterior numeral debe aportar mínimo el veinticinco por ciento (25%) de la experiencia acreditada en la oferta.</w:t>
            </w:r>
          </w:p>
          <w:p w14:paraId="40C55107" w14:textId="77777777" w:rsidR="00EC3E79" w:rsidRPr="00205F21" w:rsidRDefault="00EC3E79" w:rsidP="00852DC7">
            <w:pPr>
              <w:jc w:val="both"/>
              <w:rPr>
                <w:color w:val="000000" w:themeColor="text1"/>
              </w:rPr>
            </w:pPr>
          </w:p>
          <w:p w14:paraId="6CC24B23" w14:textId="77777777" w:rsidR="00EC3E79" w:rsidRPr="00205F21" w:rsidRDefault="00EC3E79" w:rsidP="00852DC7">
            <w:pPr>
              <w:jc w:val="both"/>
              <w:rPr>
                <w:color w:val="000000" w:themeColor="text1"/>
              </w:rPr>
            </w:pPr>
            <w:r w:rsidRPr="00205F21">
              <w:rPr>
                <w:color w:val="000000" w:themeColor="text1"/>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74C9767F" w14:textId="77777777" w:rsidR="00EC3E79" w:rsidRPr="00205F21" w:rsidRDefault="00EC3E79" w:rsidP="00852DC7">
            <w:pPr>
              <w:jc w:val="both"/>
              <w:rPr>
                <w:color w:val="000000" w:themeColor="text1"/>
              </w:rPr>
            </w:pPr>
          </w:p>
          <w:p w14:paraId="6FD3DED8" w14:textId="77777777" w:rsidR="00EC3E79" w:rsidRPr="00205F21" w:rsidRDefault="00EC3E79" w:rsidP="00852DC7">
            <w:pPr>
              <w:jc w:val="both"/>
              <w:rPr>
                <w:color w:val="000000" w:themeColor="text1"/>
              </w:rPr>
            </w:pPr>
            <w:r w:rsidRPr="00205F21">
              <w:rPr>
                <w:color w:val="000000" w:themeColor="text1"/>
              </w:rPr>
              <w:t>Debido a que para el otorgamiento de este criterio de desempate se entregan certificados que contienen datos sensibles, de acuerdo el artículo </w:t>
            </w:r>
            <w:hyperlink r:id="rId26" w:anchor="5" w:history="1">
              <w:r w:rsidRPr="00205F21">
                <w:rPr>
                  <w:rStyle w:val="Hipervnculo"/>
                  <w:color w:val="000000" w:themeColor="text1"/>
                </w:rPr>
                <w:t>5 </w:t>
              </w:r>
            </w:hyperlink>
            <w:r w:rsidRPr="00205F21">
              <w:rPr>
                <w:color w:val="000000" w:themeColor="text1"/>
              </w:rPr>
              <w:t>de la Ley 1581 de 2012, se requiere que el titular de la información de estos, como es el caso de las personas en proceso de reincorporación y/o reintegración autoricen de manera previa y expresa el tratamiento de esta información, en los términos del literal </w:t>
            </w:r>
            <w:hyperlink r:id="rId27" w:anchor="6.a" w:history="1">
              <w:r w:rsidRPr="00205F21">
                <w:rPr>
                  <w:rStyle w:val="Hipervnculo"/>
                  <w:color w:val="000000" w:themeColor="text1"/>
                </w:rPr>
                <w:t>a</w:t>
              </w:r>
            </w:hyperlink>
            <w:r w:rsidRPr="00205F21">
              <w:rPr>
                <w:color w:val="000000" w:themeColor="text1"/>
              </w:rPr>
              <w:t>) del artículo </w:t>
            </w:r>
            <w:hyperlink r:id="rId28" w:anchor="6" w:history="1">
              <w:r w:rsidRPr="00205F21">
                <w:rPr>
                  <w:rStyle w:val="Hipervnculo"/>
                  <w:color w:val="000000" w:themeColor="text1"/>
                </w:rPr>
                <w:t>6 </w:t>
              </w:r>
            </w:hyperlink>
            <w:r w:rsidRPr="00205F21">
              <w:rPr>
                <w:color w:val="000000" w:themeColor="text1"/>
              </w:rPr>
              <w:t>de la Ley 1581 de 2012, como requisito para el otorgamiento del criterio de desempate.</w:t>
            </w:r>
          </w:p>
          <w:p w14:paraId="2E18F649" w14:textId="77777777" w:rsidR="00EC3E79" w:rsidRPr="00205F21" w:rsidRDefault="00EC3E79" w:rsidP="00852DC7">
            <w:pPr>
              <w:jc w:val="both"/>
              <w:rPr>
                <w:color w:val="000000" w:themeColor="text1"/>
                <w:sz w:val="12"/>
                <w:szCs w:val="12"/>
              </w:rPr>
            </w:pPr>
          </w:p>
          <w:p w14:paraId="0EAD2511" w14:textId="77777777" w:rsidR="00EC3E79" w:rsidRPr="00205F21" w:rsidRDefault="00EC3E79" w:rsidP="00852DC7">
            <w:pPr>
              <w:jc w:val="both"/>
              <w:rPr>
                <w:color w:val="000000" w:themeColor="text1"/>
              </w:rPr>
            </w:pPr>
            <w:r w:rsidRPr="00205F21">
              <w:rPr>
                <w:color w:val="000000" w:themeColor="text1"/>
              </w:rPr>
              <w:t>8. Preferir la oferta presentada por una Mipyme, lo cual se verificará en los términos del artículo 2.2.1.2.4.2.4 del presente Decreto, en concordancia con el parágrafo del artículo </w:t>
            </w:r>
            <w:hyperlink r:id="rId29" w:anchor="2.2.1.13.2.4" w:history="1">
              <w:r w:rsidRPr="00205F21">
                <w:rPr>
                  <w:rStyle w:val="Hipervnculo"/>
                  <w:color w:val="000000" w:themeColor="text1"/>
                </w:rPr>
                <w:t>2.2.1.13.2.4</w:t>
              </w:r>
            </w:hyperlink>
            <w:r w:rsidRPr="00205F21">
              <w:rPr>
                <w:color w:val="000000" w:themeColor="text1"/>
              </w:rPr>
              <w:t> del Decreto 1074 de 2015.</w:t>
            </w:r>
          </w:p>
          <w:p w14:paraId="2373A8C9" w14:textId="77777777" w:rsidR="00EC3E79" w:rsidRPr="00205F21" w:rsidRDefault="00EC3E79" w:rsidP="00852DC7">
            <w:pPr>
              <w:jc w:val="both"/>
              <w:rPr>
                <w:color w:val="000000" w:themeColor="text1"/>
              </w:rPr>
            </w:pPr>
          </w:p>
          <w:p w14:paraId="271EF5EC" w14:textId="77777777" w:rsidR="00EC3E79" w:rsidRPr="00205F21" w:rsidRDefault="00EC3E79" w:rsidP="00852DC7">
            <w:pPr>
              <w:jc w:val="both"/>
              <w:rPr>
                <w:color w:val="000000" w:themeColor="text1"/>
              </w:rPr>
            </w:pPr>
            <w:r w:rsidRPr="00205F21">
              <w:rPr>
                <w:color w:val="000000" w:themeColor="text1"/>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w:t>
            </w:r>
            <w:hyperlink r:id="rId30" w:anchor="0" w:history="1">
              <w:r w:rsidRPr="00205F21">
                <w:rPr>
                  <w:rStyle w:val="Hipervnculo"/>
                  <w:color w:val="000000" w:themeColor="text1"/>
                </w:rPr>
                <w:t>1074 </w:t>
              </w:r>
            </w:hyperlink>
            <w:r w:rsidRPr="00205F21">
              <w:rPr>
                <w:color w:val="000000" w:themeColor="text1"/>
              </w:rPr>
              <w:t>de 2015, que sean micro, pequeñas o medianas.</w:t>
            </w:r>
          </w:p>
          <w:p w14:paraId="69CD1C79" w14:textId="77777777" w:rsidR="00EC3E79" w:rsidRPr="00205F21" w:rsidRDefault="00EC3E79" w:rsidP="00852DC7">
            <w:pPr>
              <w:jc w:val="both"/>
              <w:rPr>
                <w:color w:val="000000" w:themeColor="text1"/>
              </w:rPr>
            </w:pPr>
          </w:p>
          <w:p w14:paraId="7CCA4191" w14:textId="77777777" w:rsidR="00EC3E79" w:rsidRPr="00205F21" w:rsidRDefault="00EC3E79" w:rsidP="00852DC7">
            <w:pPr>
              <w:jc w:val="both"/>
              <w:rPr>
                <w:color w:val="000000" w:themeColor="text1"/>
              </w:rPr>
            </w:pPr>
            <w:r w:rsidRPr="00205F21">
              <w:rPr>
                <w:color w:val="000000" w:themeColor="text1"/>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31" w:anchor="0" w:history="1">
              <w:r w:rsidRPr="00205F21">
                <w:rPr>
                  <w:rStyle w:val="Hipervnculo"/>
                  <w:color w:val="000000" w:themeColor="text1"/>
                </w:rPr>
                <w:t>1074 </w:t>
              </w:r>
            </w:hyperlink>
            <w:r w:rsidRPr="00205F21">
              <w:rPr>
                <w:color w:val="000000" w:themeColor="text1"/>
              </w:rPr>
              <w:t>de 2015, que sean micro, pequeñas o medianas.</w:t>
            </w:r>
          </w:p>
          <w:p w14:paraId="7642624A" w14:textId="77777777" w:rsidR="00EC3E79" w:rsidRPr="00205F21" w:rsidRDefault="00EC3E79" w:rsidP="00852DC7">
            <w:pPr>
              <w:jc w:val="both"/>
              <w:rPr>
                <w:color w:val="000000" w:themeColor="text1"/>
              </w:rPr>
            </w:pPr>
          </w:p>
          <w:p w14:paraId="6BC1B295" w14:textId="77777777" w:rsidR="00EC3E79" w:rsidRPr="00205F21" w:rsidRDefault="00EC3E79" w:rsidP="00852DC7">
            <w:pPr>
              <w:jc w:val="both"/>
              <w:rPr>
                <w:color w:val="000000" w:themeColor="text1"/>
                <w:sz w:val="6"/>
                <w:szCs w:val="6"/>
              </w:rPr>
            </w:pPr>
          </w:p>
          <w:p w14:paraId="00ECE828" w14:textId="77777777" w:rsidR="00EC3E79" w:rsidRPr="00205F21" w:rsidRDefault="00EC3E79" w:rsidP="00852DC7">
            <w:pPr>
              <w:jc w:val="both"/>
              <w:rPr>
                <w:color w:val="000000" w:themeColor="text1"/>
              </w:rPr>
            </w:pPr>
            <w:r w:rsidRPr="00205F21">
              <w:rPr>
                <w:color w:val="000000" w:themeColor="text1"/>
              </w:rPr>
              <w:t>9. Preferir la oferta presentada por el proponente plural constituido en su totalidad por micro y/o pequeñas empresas, cooperativas o asociaciones mutuales.</w:t>
            </w:r>
          </w:p>
          <w:p w14:paraId="1B92FAE9" w14:textId="77777777" w:rsidR="00EC3E79" w:rsidRPr="00205F21" w:rsidRDefault="00EC3E79" w:rsidP="00852DC7">
            <w:pPr>
              <w:jc w:val="both"/>
              <w:rPr>
                <w:color w:val="000000" w:themeColor="text1"/>
              </w:rPr>
            </w:pPr>
            <w:r w:rsidRPr="00205F21">
              <w:rPr>
                <w:color w:val="000000" w:themeColor="text1"/>
              </w:rPr>
              <w:t>La condición de micro o pequeña empresa se verificará en los términos del artículo 2.2.1.2.4.2.4 del presente Decreto, en concordancia con el parágrafo del artículo </w:t>
            </w:r>
            <w:hyperlink r:id="rId32" w:anchor="2.2.1.13.2.4" w:history="1">
              <w:r w:rsidRPr="00205F21">
                <w:rPr>
                  <w:rStyle w:val="Hipervnculo"/>
                  <w:color w:val="000000" w:themeColor="text1"/>
                </w:rPr>
                <w:t>2.2.1.13.2.4</w:t>
              </w:r>
            </w:hyperlink>
            <w:r w:rsidRPr="00205F21">
              <w:rPr>
                <w:color w:val="000000" w:themeColor="text1"/>
              </w:rPr>
              <w:t> del Decreto 1074 de 2015.</w:t>
            </w:r>
          </w:p>
          <w:p w14:paraId="70B06ED8" w14:textId="77777777" w:rsidR="00EC3E79" w:rsidRPr="00205F21" w:rsidRDefault="00EC3E79" w:rsidP="00852DC7">
            <w:pPr>
              <w:jc w:val="both"/>
              <w:rPr>
                <w:color w:val="000000" w:themeColor="text1"/>
              </w:rPr>
            </w:pPr>
          </w:p>
          <w:p w14:paraId="3B9954A2" w14:textId="77777777" w:rsidR="00EC3E79" w:rsidRPr="00205F21" w:rsidRDefault="00EC3E79" w:rsidP="00852DC7">
            <w:pPr>
              <w:jc w:val="both"/>
              <w:rPr>
                <w:color w:val="000000" w:themeColor="text1"/>
              </w:rPr>
            </w:pPr>
            <w:r w:rsidRPr="00205F21">
              <w:rPr>
                <w:color w:val="000000" w:themeColor="text1"/>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w:t>
            </w:r>
            <w:r w:rsidRPr="00205F21">
              <w:rPr>
                <w:color w:val="000000" w:themeColor="text1"/>
              </w:rPr>
              <w:lastRenderedPageBreak/>
              <w:t>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w:t>
            </w:r>
            <w:hyperlink r:id="rId33" w:anchor="0" w:history="1">
              <w:r w:rsidRPr="00205F21">
                <w:rPr>
                  <w:rStyle w:val="Hipervnculo"/>
                  <w:color w:val="000000" w:themeColor="text1"/>
                </w:rPr>
                <w:t>1074 </w:t>
              </w:r>
            </w:hyperlink>
            <w:r w:rsidRPr="00205F21">
              <w:rPr>
                <w:color w:val="000000" w:themeColor="text1"/>
              </w:rPr>
              <w:t>de 2015, que sean micro, pequeñas o medianas.</w:t>
            </w:r>
          </w:p>
          <w:p w14:paraId="0450AC56" w14:textId="77777777" w:rsidR="00EC3E79" w:rsidRPr="00205F21" w:rsidRDefault="00EC3E79" w:rsidP="00852DC7">
            <w:pPr>
              <w:jc w:val="both"/>
              <w:rPr>
                <w:color w:val="000000" w:themeColor="text1"/>
              </w:rPr>
            </w:pPr>
          </w:p>
          <w:p w14:paraId="25F01EC9" w14:textId="77777777" w:rsidR="00EC3E79" w:rsidRPr="00205F21" w:rsidRDefault="00EC3E79" w:rsidP="00852DC7">
            <w:pPr>
              <w:jc w:val="both"/>
              <w:rPr>
                <w:color w:val="000000" w:themeColor="text1"/>
              </w:rPr>
            </w:pPr>
            <w:r w:rsidRPr="00205F21">
              <w:rPr>
                <w:color w:val="000000" w:themeColor="text1"/>
              </w:rPr>
              <w:t>10. 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07D9B9B3" w14:textId="77777777" w:rsidR="00EC3E79" w:rsidRPr="00205F21" w:rsidRDefault="00EC3E79" w:rsidP="00852DC7">
            <w:pPr>
              <w:jc w:val="both"/>
              <w:rPr>
                <w:color w:val="000000" w:themeColor="text1"/>
              </w:rPr>
            </w:pPr>
          </w:p>
          <w:p w14:paraId="46B5AFBD" w14:textId="77777777" w:rsidR="00EC3E79" w:rsidRPr="00205F21" w:rsidRDefault="00EC3E79" w:rsidP="00852DC7">
            <w:pPr>
              <w:jc w:val="both"/>
              <w:rPr>
                <w:color w:val="000000" w:themeColor="text1"/>
              </w:rPr>
            </w:pPr>
            <w:r w:rsidRPr="00205F21">
              <w:rPr>
                <w:color w:val="000000" w:themeColor="text1"/>
              </w:rPr>
              <w:t>Igualmente, cuando la oferta es presentada por un proponente plural se preferirá a este siempre que:</w:t>
            </w:r>
          </w:p>
          <w:p w14:paraId="4323C9D7" w14:textId="77777777" w:rsidR="00EC3E79" w:rsidRPr="00205F21" w:rsidRDefault="00EC3E79" w:rsidP="00852DC7">
            <w:pPr>
              <w:jc w:val="both"/>
              <w:rPr>
                <w:color w:val="000000" w:themeColor="text1"/>
              </w:rPr>
            </w:pPr>
          </w:p>
          <w:p w14:paraId="4F031153" w14:textId="77777777" w:rsidR="00EC3E79" w:rsidRPr="00205F21" w:rsidRDefault="00EC3E79" w:rsidP="00852DC7">
            <w:pPr>
              <w:jc w:val="both"/>
              <w:rPr>
                <w:color w:val="000000" w:themeColor="text1"/>
              </w:rPr>
            </w:pPr>
            <w:r w:rsidRPr="00205F21">
              <w:rPr>
                <w:color w:val="000000" w:themeColor="text1"/>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43BC7D49" w14:textId="77777777" w:rsidR="00EC3E79" w:rsidRPr="00205F21" w:rsidRDefault="00EC3E79" w:rsidP="00852DC7">
            <w:pPr>
              <w:jc w:val="both"/>
              <w:rPr>
                <w:color w:val="000000" w:themeColor="text1"/>
              </w:rPr>
            </w:pPr>
          </w:p>
          <w:p w14:paraId="311F3515" w14:textId="77777777" w:rsidR="00EC3E79" w:rsidRPr="00205F21" w:rsidRDefault="00EC3E79" w:rsidP="00852DC7">
            <w:pPr>
              <w:jc w:val="both"/>
              <w:rPr>
                <w:color w:val="000000" w:themeColor="text1"/>
              </w:rPr>
            </w:pPr>
            <w:r w:rsidRPr="00205F21">
              <w:rPr>
                <w:color w:val="000000" w:themeColor="text1"/>
              </w:rPr>
              <w:t>10.2. La Mipyme, cooperativa o asociación mutual aporte mínimo el veinticinco por ciento (25 %) de la experiencia acreditada en la oferta; y</w:t>
            </w:r>
          </w:p>
          <w:p w14:paraId="15443F1F" w14:textId="77777777" w:rsidR="00EC3E79" w:rsidRPr="00205F21" w:rsidRDefault="00EC3E79" w:rsidP="00852DC7">
            <w:pPr>
              <w:jc w:val="both"/>
              <w:rPr>
                <w:color w:val="000000" w:themeColor="text1"/>
              </w:rPr>
            </w:pPr>
          </w:p>
          <w:p w14:paraId="76364F97" w14:textId="77777777" w:rsidR="00EC3E79" w:rsidRPr="00205F21" w:rsidRDefault="00EC3E79" w:rsidP="00852DC7">
            <w:pPr>
              <w:jc w:val="both"/>
              <w:rPr>
                <w:color w:val="000000" w:themeColor="text1"/>
              </w:rPr>
            </w:pPr>
            <w:r w:rsidRPr="00205F21">
              <w:rPr>
                <w:color w:val="000000" w:themeColor="text1"/>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C985110" w14:textId="77777777" w:rsidR="00EC3E79" w:rsidRPr="00205F21" w:rsidRDefault="00EC3E79" w:rsidP="00852DC7">
            <w:pPr>
              <w:jc w:val="both"/>
              <w:rPr>
                <w:color w:val="000000" w:themeColor="text1"/>
              </w:rPr>
            </w:pPr>
          </w:p>
          <w:p w14:paraId="1A6A9A5F" w14:textId="77777777" w:rsidR="00EC3E79" w:rsidRPr="00205F21" w:rsidRDefault="00EC3E79" w:rsidP="00852DC7">
            <w:pPr>
              <w:jc w:val="both"/>
              <w:rPr>
                <w:color w:val="000000" w:themeColor="text1"/>
              </w:rPr>
            </w:pPr>
            <w:r w:rsidRPr="00205F21">
              <w:rPr>
                <w:color w:val="000000" w:themeColor="text1"/>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34" w:anchor="0" w:history="1">
              <w:r w:rsidRPr="00205F21">
                <w:rPr>
                  <w:rStyle w:val="Hipervnculo"/>
                  <w:color w:val="000000" w:themeColor="text1"/>
                </w:rPr>
                <w:t>1074 </w:t>
              </w:r>
            </w:hyperlink>
            <w:r w:rsidRPr="00205F21">
              <w:rPr>
                <w:color w:val="000000" w:themeColor="text1"/>
              </w:rPr>
              <w:t>de 2015, que sean micro, pequeñas o medianas.</w:t>
            </w:r>
          </w:p>
          <w:p w14:paraId="06B0F3E6" w14:textId="77777777" w:rsidR="00EC3E79" w:rsidRPr="00205F21" w:rsidRDefault="00EC3E79" w:rsidP="00852DC7">
            <w:pPr>
              <w:jc w:val="both"/>
              <w:rPr>
                <w:color w:val="000000" w:themeColor="text1"/>
              </w:rPr>
            </w:pPr>
          </w:p>
          <w:p w14:paraId="4D8979AC" w14:textId="77777777" w:rsidR="00EC3E79" w:rsidRPr="00205F21" w:rsidRDefault="00EC3E79" w:rsidP="00852DC7">
            <w:pPr>
              <w:jc w:val="both"/>
              <w:rPr>
                <w:color w:val="000000" w:themeColor="text1"/>
              </w:rPr>
            </w:pPr>
            <w:r w:rsidRPr="00205F21">
              <w:rPr>
                <w:color w:val="000000" w:themeColor="text1"/>
              </w:rPr>
              <w:t xml:space="preserve">11. Preferir las empresas reconocidas y establecidas como Sociedad de Beneficio e Interés Colectivo o Sociedad BIC, del segmento </w:t>
            </w:r>
            <w:proofErr w:type="spellStart"/>
            <w:r w:rsidRPr="00205F21">
              <w:rPr>
                <w:color w:val="000000" w:themeColor="text1"/>
              </w:rPr>
              <w:t>Mipymes</w:t>
            </w:r>
            <w:proofErr w:type="spellEnd"/>
            <w:r w:rsidRPr="00205F21">
              <w:rPr>
                <w:color w:val="000000" w:themeColor="text1"/>
              </w:rPr>
              <w:t>, para lo cual se presentará el certificado de existencia y representación legal en el que conste el cumplimiento a los requisitos del artículo </w:t>
            </w:r>
            <w:hyperlink r:id="rId35" w:anchor="2" w:history="1">
              <w:r w:rsidRPr="00205F21">
                <w:rPr>
                  <w:rStyle w:val="Hipervnculo"/>
                  <w:color w:val="000000" w:themeColor="text1"/>
                </w:rPr>
                <w:t>2 </w:t>
              </w:r>
            </w:hyperlink>
            <w:r w:rsidRPr="00205F21">
              <w:rPr>
                <w:color w:val="000000" w:themeColor="text1"/>
              </w:rPr>
              <w:t>de la Ley 1901 de 2018, o la norma que la modifique o la sustituya. Asimismo, acreditará la condición de Mipyme en los términos del numeral 8 del presente artículo.</w:t>
            </w:r>
          </w:p>
          <w:p w14:paraId="2E0DA163" w14:textId="77777777" w:rsidR="00EC3E79" w:rsidRPr="00205F21" w:rsidRDefault="00EC3E79" w:rsidP="00852DC7">
            <w:pPr>
              <w:jc w:val="both"/>
              <w:rPr>
                <w:color w:val="000000" w:themeColor="text1"/>
              </w:rPr>
            </w:pPr>
          </w:p>
          <w:p w14:paraId="5BF52E00" w14:textId="77777777" w:rsidR="00EC3E79" w:rsidRPr="00205F21" w:rsidRDefault="00EC3E79" w:rsidP="00852DC7">
            <w:pPr>
              <w:jc w:val="both"/>
              <w:rPr>
                <w:color w:val="000000" w:themeColor="text1"/>
              </w:rPr>
            </w:pPr>
            <w:r w:rsidRPr="00205F21">
              <w:rPr>
                <w:color w:val="000000" w:themeColor="text1"/>
              </w:rPr>
              <w:t>Tratándose de proponentes plurales, se preferirá la oferta cuando cada uno de los integrantes acredite las condiciones señaladas en el inciso anterior de este numeral.</w:t>
            </w:r>
          </w:p>
          <w:p w14:paraId="67F2AA70" w14:textId="77777777" w:rsidR="00EC3E79" w:rsidRPr="00205F21" w:rsidRDefault="00EC3E79" w:rsidP="00852DC7">
            <w:pPr>
              <w:jc w:val="both"/>
              <w:rPr>
                <w:color w:val="000000" w:themeColor="text1"/>
              </w:rPr>
            </w:pPr>
          </w:p>
          <w:p w14:paraId="63816EDD" w14:textId="77777777" w:rsidR="00EC3E79" w:rsidRPr="00205F21" w:rsidRDefault="00EC3E79" w:rsidP="00852DC7">
            <w:pPr>
              <w:jc w:val="both"/>
              <w:rPr>
                <w:color w:val="000000" w:themeColor="text1"/>
              </w:rPr>
            </w:pPr>
            <w:r w:rsidRPr="00205F21">
              <w:rPr>
                <w:color w:val="000000" w:themeColor="text1"/>
              </w:rPr>
              <w:t>12. Utilizar un método aleatorio para seleccionar al oferente, el cual deberá estar establecido previamente en el pliego de condiciones, invitación o documento que haga sus veces.</w:t>
            </w:r>
          </w:p>
          <w:p w14:paraId="77870EDD" w14:textId="77777777" w:rsidR="00EC3E79" w:rsidRPr="00205F21" w:rsidRDefault="00EC3E79" w:rsidP="00852DC7">
            <w:pPr>
              <w:jc w:val="both"/>
              <w:rPr>
                <w:color w:val="000000" w:themeColor="text1"/>
              </w:rPr>
            </w:pPr>
          </w:p>
          <w:p w14:paraId="13523AC9" w14:textId="77777777" w:rsidR="00EC3E79" w:rsidRPr="00205F21" w:rsidRDefault="00EC3E79" w:rsidP="00852DC7">
            <w:pPr>
              <w:jc w:val="both"/>
              <w:rPr>
                <w:color w:val="000000" w:themeColor="text1"/>
              </w:rPr>
            </w:pPr>
            <w:r w:rsidRPr="00205F21">
              <w:rPr>
                <w:color w:val="000000" w:themeColor="text1"/>
              </w:rPr>
              <w:t>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4A5E64B" w14:textId="77777777" w:rsidR="00EC3E79" w:rsidRPr="00205F21" w:rsidRDefault="00EC3E79" w:rsidP="00852DC7">
            <w:pPr>
              <w:jc w:val="both"/>
              <w:rPr>
                <w:color w:val="000000" w:themeColor="text1"/>
              </w:rPr>
            </w:pPr>
          </w:p>
          <w:p w14:paraId="7B80AAB4" w14:textId="77777777" w:rsidR="00EC3E79" w:rsidRPr="00205F21" w:rsidRDefault="00EC3E79" w:rsidP="00852DC7">
            <w:pPr>
              <w:jc w:val="both"/>
              <w:rPr>
                <w:color w:val="000000" w:themeColor="text1"/>
              </w:rPr>
            </w:pPr>
            <w:r w:rsidRPr="00205F21">
              <w:rPr>
                <w:color w:val="000000" w:themeColor="text1"/>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1221A4F8" w14:textId="77777777" w:rsidR="00EC3E79" w:rsidRPr="00205F21" w:rsidRDefault="00EC3E79" w:rsidP="00852DC7">
            <w:pPr>
              <w:jc w:val="both"/>
              <w:rPr>
                <w:color w:val="000000" w:themeColor="text1"/>
              </w:rPr>
            </w:pPr>
          </w:p>
          <w:p w14:paraId="2FC26F06" w14:textId="77777777" w:rsidR="00EC3E79" w:rsidRPr="00205F21" w:rsidRDefault="00EC3E79" w:rsidP="00852DC7">
            <w:pPr>
              <w:jc w:val="both"/>
              <w:rPr>
                <w:color w:val="000000" w:themeColor="text1"/>
              </w:rPr>
            </w:pPr>
            <w:r w:rsidRPr="00205F21">
              <w:rPr>
                <w:color w:val="000000" w:themeColor="text1"/>
              </w:rPr>
              <w:t>PARÁGRAFO 2.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12A041B" w14:textId="77777777" w:rsidR="00EC3E79" w:rsidRPr="00205F21" w:rsidRDefault="00EC3E79" w:rsidP="00852DC7">
            <w:pPr>
              <w:jc w:val="both"/>
              <w:rPr>
                <w:color w:val="000000" w:themeColor="text1"/>
              </w:rPr>
            </w:pPr>
          </w:p>
          <w:p w14:paraId="53EC7239" w14:textId="77777777" w:rsidR="00EC3E79" w:rsidRPr="00205F21" w:rsidRDefault="00EC3E79" w:rsidP="00852DC7">
            <w:pPr>
              <w:jc w:val="both"/>
              <w:rPr>
                <w:color w:val="000000" w:themeColor="text1"/>
              </w:rPr>
            </w:pPr>
            <w:r w:rsidRPr="00205F21">
              <w:rPr>
                <w:color w:val="000000" w:themeColor="text1"/>
              </w:rPr>
              <w:t>PARÁGRAFO 3. Conforme con el artículo </w:t>
            </w:r>
            <w:hyperlink r:id="rId36" w:anchor="18" w:history="1">
              <w:r w:rsidRPr="00205F21">
                <w:rPr>
                  <w:rStyle w:val="Hipervnculo"/>
                  <w:color w:val="000000" w:themeColor="text1"/>
                </w:rPr>
                <w:t>18 </w:t>
              </w:r>
            </w:hyperlink>
            <w:r w:rsidRPr="00205F21">
              <w:rPr>
                <w:color w:val="000000" w:themeColor="text1"/>
              </w:rPr>
              <w:t>de la Ley 1712 de 2014 y los artículos </w:t>
            </w:r>
            <w:hyperlink r:id="rId37" w:anchor="5" w:history="1">
              <w:r w:rsidRPr="00205F21">
                <w:rPr>
                  <w:rStyle w:val="Hipervnculo"/>
                  <w:color w:val="000000" w:themeColor="text1"/>
                </w:rPr>
                <w:t>5 </w:t>
              </w:r>
            </w:hyperlink>
            <w:r w:rsidRPr="00205F21">
              <w:rPr>
                <w:color w:val="000000" w:themeColor="text1"/>
              </w:rPr>
              <w:t>y </w:t>
            </w:r>
            <w:hyperlink r:id="rId38" w:anchor="6" w:history="1">
              <w:r w:rsidRPr="00205F21">
                <w:rPr>
                  <w:rStyle w:val="Hipervnculo"/>
                  <w:color w:val="000000" w:themeColor="text1"/>
                </w:rPr>
                <w:t>6 </w:t>
              </w:r>
            </w:hyperlink>
            <w:r w:rsidRPr="00205F21">
              <w:rPr>
                <w:color w:val="000000" w:themeColor="text1"/>
              </w:rPr>
              <w:t xml:space="preserve">de la Ley 1581 de 2012, la Entidad Estatal garantizará el derecho a la reserva legal de toda aquella información que acredita el cumplimiento de los factores de desempate de: i) las mujeres víctimas de violencia intrafamiliar, </w:t>
            </w:r>
            <w:proofErr w:type="spellStart"/>
            <w:r w:rsidRPr="00205F21">
              <w:rPr>
                <w:color w:val="000000" w:themeColor="text1"/>
              </w:rPr>
              <w:t>ii</w:t>
            </w:r>
            <w:proofErr w:type="spellEnd"/>
            <w:r w:rsidRPr="00205F21">
              <w:rPr>
                <w:color w:val="000000" w:themeColor="text1"/>
              </w:rPr>
              <w:t xml:space="preserve">) las personas en proceso de reincorporación y/o reintegración y </w:t>
            </w:r>
            <w:proofErr w:type="spellStart"/>
            <w:r w:rsidRPr="00205F21">
              <w:rPr>
                <w:color w:val="000000" w:themeColor="text1"/>
              </w:rPr>
              <w:t>iii</w:t>
            </w:r>
            <w:proofErr w:type="spellEnd"/>
            <w:r w:rsidRPr="00205F21">
              <w:rPr>
                <w:color w:val="000000" w:themeColor="text1"/>
              </w:rPr>
              <w:t xml:space="preserve">) la población indígena, negra, afrocolombiana, raizal, palenquera, </w:t>
            </w:r>
            <w:proofErr w:type="spellStart"/>
            <w:r w:rsidRPr="00205F21">
              <w:rPr>
                <w:color w:val="000000" w:themeColor="text1"/>
              </w:rPr>
              <w:t>Rrom</w:t>
            </w:r>
            <w:proofErr w:type="spellEnd"/>
            <w:r w:rsidRPr="00205F21">
              <w:rPr>
                <w:color w:val="000000" w:themeColor="text1"/>
              </w:rPr>
              <w:t xml:space="preserve"> o gitana.</w:t>
            </w:r>
          </w:p>
          <w:p w14:paraId="30E6DC8F" w14:textId="77777777" w:rsidR="00EC3E79" w:rsidRPr="00205F21" w:rsidRDefault="00EC3E79" w:rsidP="00852DC7">
            <w:pPr>
              <w:jc w:val="both"/>
              <w:rPr>
                <w:color w:val="000000" w:themeColor="text1"/>
              </w:rPr>
            </w:pPr>
          </w:p>
          <w:p w14:paraId="23A82A59" w14:textId="77777777" w:rsidR="00EC3E79" w:rsidRPr="00205F21" w:rsidRDefault="00EC3E79" w:rsidP="00852DC7">
            <w:pPr>
              <w:ind w:right="85"/>
              <w:jc w:val="both"/>
              <w:rPr>
                <w:color w:val="000000" w:themeColor="text1"/>
                <w:lang w:val="es-ES_tradnl"/>
              </w:rPr>
            </w:pPr>
            <w:r w:rsidRPr="00205F21">
              <w:rPr>
                <w:color w:val="000000" w:themeColor="text1"/>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205F21">
              <w:rPr>
                <w:color w:val="000000" w:themeColor="text1"/>
              </w:rPr>
              <w:t>Rrom</w:t>
            </w:r>
            <w:proofErr w:type="spellEnd"/>
            <w:r w:rsidRPr="00205F21">
              <w:rPr>
                <w:color w:val="000000" w:themeColor="text1"/>
              </w:rPr>
              <w:t xml:space="preserve"> o gitana, puesto que su público conocimiento puede afectar el derecho a la intimidad de los oferentes o de sus trabajadores o socios o accionistas</w:t>
            </w:r>
            <w:r w:rsidRPr="00205F21">
              <w:rPr>
                <w:color w:val="000000" w:themeColor="text1"/>
                <w:lang w:val="es-ES_tradnl"/>
              </w:rPr>
              <w:t>.</w:t>
            </w:r>
          </w:p>
          <w:p w14:paraId="056D6E5B" w14:textId="77777777" w:rsidR="00EC3E79" w:rsidRPr="00205F21" w:rsidRDefault="00EC3E79" w:rsidP="00852DC7">
            <w:pPr>
              <w:pStyle w:val="Sinespaciado"/>
              <w:jc w:val="both"/>
              <w:rPr>
                <w:rFonts w:ascii="Arial" w:hAnsi="Arial" w:cs="Arial"/>
                <w:color w:val="000000" w:themeColor="text1"/>
                <w:sz w:val="20"/>
                <w:szCs w:val="20"/>
                <w:lang w:val="es-ES_tradnl"/>
              </w:rPr>
            </w:pPr>
          </w:p>
          <w:p w14:paraId="522F3A40" w14:textId="3146A49E" w:rsidR="00EC3E79" w:rsidRPr="00205F21" w:rsidRDefault="00EC3E79" w:rsidP="00852DC7">
            <w:pPr>
              <w:pStyle w:val="Sinespaciado"/>
              <w:jc w:val="both"/>
              <w:rPr>
                <w:rFonts w:ascii="Arial" w:hAnsi="Arial" w:cs="Arial"/>
                <w:color w:val="000000" w:themeColor="text1"/>
                <w:sz w:val="20"/>
                <w:szCs w:val="20"/>
                <w:lang w:val="es-ES_tradnl"/>
              </w:rPr>
            </w:pPr>
            <w:r w:rsidRPr="00205F21">
              <w:rPr>
                <w:rFonts w:ascii="Arial" w:hAnsi="Arial" w:cs="Arial"/>
                <w:color w:val="000000" w:themeColor="text1"/>
                <w:sz w:val="20"/>
                <w:szCs w:val="20"/>
                <w:lang w:val="es-ES_tradnl"/>
              </w:rPr>
              <w:t>Para el desarrollo del numeral 12 de la norma ibidem, si persiste el empate se seleccionará el orden de elegibilidad entre los empatados, según fecha y hora de presentación de la oferta en la plataforma SECOP II, ubicando en primera posición, a quien haya presentado primero la oferta</w:t>
            </w:r>
            <w:r>
              <w:rPr>
                <w:rFonts w:ascii="Arial" w:hAnsi="Arial" w:cs="Arial"/>
                <w:color w:val="000000" w:themeColor="text1"/>
                <w:sz w:val="20"/>
                <w:szCs w:val="20"/>
                <w:lang w:val="es-ES_tradnl"/>
              </w:rPr>
              <w:t xml:space="preserve"> </w:t>
            </w:r>
            <w:r>
              <w:rPr>
                <w:rFonts w:ascii="Arial" w:hAnsi="Arial" w:cs="Arial"/>
                <w:sz w:val="20"/>
                <w:szCs w:val="20"/>
              </w:rPr>
              <w:t>Y demás que correspondan a la normatividad vigente.</w:t>
            </w:r>
          </w:p>
        </w:tc>
      </w:tr>
      <w:tr w:rsidR="00EC3E79" w:rsidRPr="002F6001" w14:paraId="1D128375" w14:textId="77777777" w:rsidTr="00852DC7">
        <w:trPr>
          <w:trHeight w:val="22"/>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7492DC1E" w14:textId="77777777" w:rsidR="00EC3E79" w:rsidRPr="00205F21" w:rsidRDefault="00EC3E79" w:rsidP="00852DC7">
            <w:pPr>
              <w:pStyle w:val="Textoindependiente"/>
              <w:jc w:val="both"/>
              <w:rPr>
                <w:rFonts w:cs="Arial"/>
                <w:b/>
                <w:color w:val="000000" w:themeColor="text1"/>
                <w:sz w:val="20"/>
                <w:szCs w:val="22"/>
                <w:lang w:val="es-CO"/>
              </w:rPr>
            </w:pPr>
            <w:r w:rsidRPr="00205F21">
              <w:rPr>
                <w:rFonts w:cs="Arial"/>
                <w:b/>
                <w:color w:val="000000" w:themeColor="text1"/>
                <w:sz w:val="20"/>
                <w:szCs w:val="22"/>
                <w:lang w:val="es-CO"/>
              </w:rPr>
              <w:lastRenderedPageBreak/>
              <w:t>Información de aceptación de la oferta</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411350E0" w14:textId="77777777" w:rsidR="00EC3E79" w:rsidRPr="00205F21" w:rsidRDefault="00EC3E79" w:rsidP="00852DC7">
            <w:pPr>
              <w:pStyle w:val="Prrafodelista"/>
              <w:ind w:left="0"/>
              <w:jc w:val="both"/>
              <w:rPr>
                <w:color w:val="000000" w:themeColor="text1"/>
              </w:rPr>
            </w:pPr>
            <w:r w:rsidRPr="00205F21">
              <w:rPr>
                <w:color w:val="000000" w:themeColor="text1"/>
              </w:rPr>
              <w:t xml:space="preserve">Con la comunicación de aceptación de la oferta publicada en el SECOP II, el proponente seleccionado quedará notificado de la aceptación de su oferta. </w:t>
            </w:r>
          </w:p>
        </w:tc>
      </w:tr>
      <w:tr w:rsidR="00EC3E79" w:rsidRPr="002F6001" w14:paraId="64EC11FA" w14:textId="77777777" w:rsidTr="00852DC7">
        <w:trPr>
          <w:trHeight w:val="18"/>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6A49F06D" w14:textId="77777777" w:rsidR="00EC3E79" w:rsidRPr="00205F21" w:rsidRDefault="00EC3E79" w:rsidP="00852DC7">
            <w:pPr>
              <w:pStyle w:val="Textoindependiente"/>
              <w:jc w:val="both"/>
              <w:rPr>
                <w:rFonts w:cs="Arial"/>
                <w:b/>
                <w:color w:val="000000" w:themeColor="text1"/>
                <w:sz w:val="20"/>
                <w:szCs w:val="22"/>
                <w:lang w:val="es-CO"/>
              </w:rPr>
            </w:pPr>
            <w:r w:rsidRPr="00205F21">
              <w:rPr>
                <w:rFonts w:cs="Arial"/>
                <w:b/>
                <w:color w:val="000000" w:themeColor="text1"/>
                <w:sz w:val="20"/>
                <w:szCs w:val="22"/>
                <w:lang w:val="es-CO"/>
              </w:rPr>
              <w:t>Análisis de garantías</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31996608" w14:textId="77777777" w:rsidR="00EC3E79" w:rsidRPr="00205F21" w:rsidRDefault="00EC3E79" w:rsidP="00852DC7">
            <w:pPr>
              <w:pStyle w:val="Prrafodelista"/>
              <w:ind w:left="0"/>
              <w:jc w:val="both"/>
              <w:rPr>
                <w:color w:val="000000" w:themeColor="text1"/>
              </w:rPr>
            </w:pPr>
            <w:r w:rsidRPr="00205F21">
              <w:rPr>
                <w:color w:val="000000" w:themeColor="text1"/>
              </w:rPr>
              <w:t>Las contenidas en el Anexo de la presente Invitación.</w:t>
            </w:r>
          </w:p>
        </w:tc>
      </w:tr>
    </w:tbl>
    <w:p w14:paraId="4F7A9230" w14:textId="77777777" w:rsidR="00EC3E79" w:rsidRPr="00205F21" w:rsidRDefault="00EC3E79" w:rsidP="00EC3E79">
      <w:pPr>
        <w:pStyle w:val="Lista"/>
        <w:ind w:left="0" w:firstLine="0"/>
        <w:jc w:val="both"/>
        <w:rPr>
          <w:b/>
          <w:color w:val="000000" w:themeColor="text1"/>
          <w:sz w:val="22"/>
          <w:szCs w:val="22"/>
        </w:rPr>
      </w:pPr>
    </w:p>
    <w:p w14:paraId="2C472AA2" w14:textId="77777777" w:rsidR="00EC3E79" w:rsidRPr="00205F21" w:rsidRDefault="00EC3E79" w:rsidP="00EC3E79">
      <w:pPr>
        <w:pStyle w:val="Lista"/>
        <w:numPr>
          <w:ilvl w:val="0"/>
          <w:numId w:val="2"/>
        </w:numPr>
        <w:jc w:val="both"/>
        <w:rPr>
          <w:b/>
          <w:color w:val="000000" w:themeColor="text1"/>
        </w:rPr>
      </w:pPr>
      <w:r w:rsidRPr="00205F21">
        <w:rPr>
          <w:b/>
          <w:color w:val="000000" w:themeColor="text1"/>
        </w:rPr>
        <w:t>REQUISITOS MÍNIMOS HABILITANTES</w:t>
      </w:r>
    </w:p>
    <w:p w14:paraId="413B519B" w14:textId="77777777" w:rsidR="00EC3E79" w:rsidRPr="00205F21" w:rsidRDefault="00EC3E79" w:rsidP="00EC3E79">
      <w:pPr>
        <w:pStyle w:val="Lista2"/>
        <w:ind w:left="0" w:firstLine="0"/>
        <w:jc w:val="both"/>
        <w:rPr>
          <w:color w:val="000000" w:themeColor="text1"/>
          <w:sz w:val="22"/>
          <w:szCs w:val="22"/>
        </w:rPr>
      </w:pPr>
    </w:p>
    <w:p w14:paraId="1BB68F76" w14:textId="77777777" w:rsidR="00EC3E79" w:rsidRPr="00205F21" w:rsidRDefault="00EC3E79" w:rsidP="00EC3E79">
      <w:pPr>
        <w:pStyle w:val="Lista2"/>
        <w:ind w:left="0" w:firstLine="0"/>
        <w:jc w:val="both"/>
        <w:rPr>
          <w:color w:val="000000" w:themeColor="text1"/>
        </w:rPr>
      </w:pPr>
      <w:r w:rsidRPr="00205F21">
        <w:rPr>
          <w:color w:val="000000" w:themeColor="text1"/>
        </w:rPr>
        <w:t>Los proponentes deberán presentar su oferta en original y con el cumplimiento de los siguientes requisitos jurídicos, técnicos y económicos a saber:</w:t>
      </w:r>
    </w:p>
    <w:p w14:paraId="45AA67C6" w14:textId="77777777" w:rsidR="00EC3E79" w:rsidRPr="00205F21" w:rsidRDefault="00EC3E79" w:rsidP="00EC3E79">
      <w:pPr>
        <w:pStyle w:val="Lista2"/>
        <w:ind w:left="0" w:firstLine="0"/>
        <w:jc w:val="both"/>
        <w:rPr>
          <w:color w:val="000000" w:themeColor="text1"/>
          <w:sz w:val="22"/>
          <w:szCs w:val="22"/>
        </w:rPr>
      </w:pPr>
    </w:p>
    <w:p w14:paraId="355C02D4" w14:textId="77777777" w:rsidR="00EC3E79" w:rsidRPr="00205F21" w:rsidRDefault="00EC3E79" w:rsidP="00EC3E79">
      <w:pPr>
        <w:pStyle w:val="Lista2"/>
        <w:rPr>
          <w:color w:val="000000" w:themeColor="text1"/>
          <w:sz w:val="2"/>
        </w:rPr>
      </w:pPr>
    </w:p>
    <w:p w14:paraId="25E54813" w14:textId="77777777" w:rsidR="00EC3E79" w:rsidRPr="00205F21" w:rsidRDefault="00EC3E79" w:rsidP="00EC3E79">
      <w:pPr>
        <w:pStyle w:val="Lista2"/>
        <w:ind w:hanging="566"/>
        <w:rPr>
          <w:b/>
          <w:color w:val="000000" w:themeColor="text1"/>
        </w:rPr>
      </w:pPr>
      <w:r w:rsidRPr="00205F21">
        <w:rPr>
          <w:b/>
          <w:color w:val="000000" w:themeColor="text1"/>
        </w:rPr>
        <w:t xml:space="preserve">2.1. JURÍDICOS </w:t>
      </w:r>
    </w:p>
    <w:p w14:paraId="680AB833" w14:textId="77777777" w:rsidR="00EC3E79" w:rsidRPr="00205F21" w:rsidRDefault="00EC3E79" w:rsidP="00EC3E79">
      <w:pPr>
        <w:pStyle w:val="Lista2"/>
        <w:ind w:hanging="566"/>
        <w:rPr>
          <w:b/>
          <w:color w:val="000000" w:themeColor="text1"/>
          <w:sz w:val="16"/>
          <w:szCs w:val="16"/>
        </w:rPr>
      </w:pPr>
    </w:p>
    <w:p w14:paraId="7E495850" w14:textId="77777777" w:rsidR="00EC3E79" w:rsidRPr="00205F21" w:rsidRDefault="00EC3E79" w:rsidP="00EC3E79">
      <w:pPr>
        <w:pStyle w:val="Lista2"/>
        <w:numPr>
          <w:ilvl w:val="0"/>
          <w:numId w:val="8"/>
        </w:numPr>
        <w:ind w:left="426"/>
        <w:jc w:val="both"/>
        <w:rPr>
          <w:color w:val="000000" w:themeColor="text1"/>
        </w:rPr>
      </w:pPr>
      <w:r w:rsidRPr="00205F21">
        <w:rPr>
          <w:color w:val="000000" w:themeColor="text1"/>
        </w:rPr>
        <w:t xml:space="preserve">Carta de presentación de la oferta de acuerdo al </w:t>
      </w:r>
      <w:r w:rsidRPr="00205F21">
        <w:rPr>
          <w:b/>
          <w:color w:val="000000" w:themeColor="text1"/>
        </w:rPr>
        <w:t>Formulario</w:t>
      </w:r>
      <w:r w:rsidRPr="00205F21">
        <w:rPr>
          <w:color w:val="000000" w:themeColor="text1"/>
        </w:rPr>
        <w:t xml:space="preserve"> firmada por el oferente (persona natural o representante legal de la persona jurídica).</w:t>
      </w:r>
    </w:p>
    <w:p w14:paraId="5ECDE275" w14:textId="77777777" w:rsidR="00EC3E79" w:rsidRPr="00205F21" w:rsidRDefault="00EC3E79" w:rsidP="00EC3E79">
      <w:pPr>
        <w:pStyle w:val="Lista2"/>
        <w:ind w:left="426" w:firstLine="0"/>
        <w:jc w:val="both"/>
        <w:rPr>
          <w:color w:val="000000" w:themeColor="text1"/>
          <w:sz w:val="16"/>
          <w:szCs w:val="16"/>
        </w:rPr>
      </w:pPr>
    </w:p>
    <w:p w14:paraId="1B7583D7" w14:textId="77777777" w:rsidR="00EC3E79" w:rsidRPr="00205F21" w:rsidRDefault="00EC3E79" w:rsidP="00EC3E79">
      <w:pPr>
        <w:pStyle w:val="Lista2"/>
        <w:numPr>
          <w:ilvl w:val="0"/>
          <w:numId w:val="8"/>
        </w:numPr>
        <w:ind w:left="426"/>
        <w:jc w:val="both"/>
        <w:rPr>
          <w:color w:val="000000" w:themeColor="text1"/>
        </w:rPr>
      </w:pPr>
      <w:r w:rsidRPr="00205F21">
        <w:rPr>
          <w:color w:val="000000" w:themeColor="text1"/>
        </w:rPr>
        <w:lastRenderedPageBreak/>
        <w:t xml:space="preserve">Certificado de Existencia y Representación Legal para personas jurídicas y/o matricula mercantil en caso de persona natural expedido (s) por la </w:t>
      </w:r>
      <w:r w:rsidRPr="00205F21">
        <w:rPr>
          <w:b/>
          <w:color w:val="000000" w:themeColor="text1"/>
        </w:rPr>
        <w:t>Cámara de Comercio respectiva</w:t>
      </w:r>
      <w:r w:rsidRPr="00205F21">
        <w:rPr>
          <w:color w:val="000000" w:themeColor="text1"/>
        </w:rPr>
        <w:t>, no superior a un (1) mes. Las personas jurídicas deberán cumplir con la acreditación de la representación legal, duración de la sociedad (no menos de dos años contados a partir del vencimiento del plazo máximo para la entrega de los bienes o de la vigencia del contrato) y el objeto social similar al objeto contractual del presente proceso. Las personas naturales deberán acreditar la actividad comercial similar al objeto contractual del presente proceso.</w:t>
      </w:r>
    </w:p>
    <w:p w14:paraId="064F80B6" w14:textId="77777777" w:rsidR="00EC3E79" w:rsidRPr="00205F21" w:rsidRDefault="00EC3E79" w:rsidP="00EC3E79">
      <w:pPr>
        <w:pStyle w:val="Lista2"/>
        <w:ind w:left="0" w:firstLine="0"/>
        <w:jc w:val="both"/>
        <w:rPr>
          <w:color w:val="000000" w:themeColor="text1"/>
          <w:sz w:val="16"/>
          <w:szCs w:val="16"/>
        </w:rPr>
      </w:pPr>
    </w:p>
    <w:p w14:paraId="33098309" w14:textId="77777777" w:rsidR="00EC3E79" w:rsidRPr="00205F21" w:rsidRDefault="00EC3E79" w:rsidP="00EC3E79">
      <w:pPr>
        <w:pStyle w:val="Lista2"/>
        <w:numPr>
          <w:ilvl w:val="0"/>
          <w:numId w:val="8"/>
        </w:numPr>
        <w:ind w:left="426"/>
        <w:jc w:val="both"/>
        <w:rPr>
          <w:color w:val="000000" w:themeColor="text1"/>
        </w:rPr>
      </w:pPr>
      <w:r w:rsidRPr="00205F21">
        <w:rPr>
          <w:color w:val="000000" w:themeColor="text1"/>
        </w:rPr>
        <w:t xml:space="preserve">Fotocopia de la </w:t>
      </w:r>
      <w:r w:rsidRPr="00205F21">
        <w:rPr>
          <w:b/>
          <w:color w:val="000000" w:themeColor="text1"/>
        </w:rPr>
        <w:t>Cédula de Ciudadanía</w:t>
      </w:r>
      <w:r w:rsidRPr="00205F21">
        <w:rPr>
          <w:color w:val="000000" w:themeColor="text1"/>
        </w:rPr>
        <w:t xml:space="preserve"> del Representante Legal y/o proponente.</w:t>
      </w:r>
    </w:p>
    <w:p w14:paraId="0EF4BD99" w14:textId="77777777" w:rsidR="00EC3E79" w:rsidRPr="00205F21" w:rsidRDefault="00EC3E79" w:rsidP="00EC3E79">
      <w:pPr>
        <w:pStyle w:val="Lista2"/>
        <w:ind w:left="0" w:firstLine="0"/>
        <w:jc w:val="both"/>
        <w:rPr>
          <w:color w:val="000000" w:themeColor="text1"/>
          <w:sz w:val="16"/>
          <w:szCs w:val="16"/>
        </w:rPr>
      </w:pPr>
    </w:p>
    <w:p w14:paraId="5E1A5B71" w14:textId="77777777" w:rsidR="00EC3E79" w:rsidRPr="00205F21" w:rsidRDefault="00EC3E79" w:rsidP="00EC3E79">
      <w:pPr>
        <w:pStyle w:val="Lista2"/>
        <w:numPr>
          <w:ilvl w:val="0"/>
          <w:numId w:val="8"/>
        </w:numPr>
        <w:ind w:left="426"/>
        <w:jc w:val="both"/>
        <w:rPr>
          <w:color w:val="000000" w:themeColor="text1"/>
        </w:rPr>
      </w:pPr>
      <w:r w:rsidRPr="00205F21">
        <w:rPr>
          <w:color w:val="000000" w:themeColor="text1"/>
        </w:rPr>
        <w:t>Certificado de inhabilidades e incompatibilidades (</w:t>
      </w:r>
      <w:r w:rsidRPr="00205F21">
        <w:rPr>
          <w:b/>
          <w:color w:val="000000" w:themeColor="text1"/>
        </w:rPr>
        <w:t>diligenciar formulario</w:t>
      </w:r>
      <w:r w:rsidRPr="00205F21">
        <w:rPr>
          <w:color w:val="000000" w:themeColor="text1"/>
        </w:rPr>
        <w:t>), según el que corresponda, así:</w:t>
      </w:r>
    </w:p>
    <w:p w14:paraId="3432D51E" w14:textId="77777777" w:rsidR="00EC3E79" w:rsidRPr="00205F21" w:rsidRDefault="00EC3E79" w:rsidP="00EC3E79">
      <w:pPr>
        <w:pStyle w:val="Lista2"/>
        <w:ind w:left="0" w:firstLine="0"/>
        <w:jc w:val="both"/>
        <w:rPr>
          <w:color w:val="000000" w:themeColor="text1"/>
          <w:sz w:val="16"/>
          <w:szCs w:val="16"/>
        </w:rPr>
      </w:pPr>
    </w:p>
    <w:p w14:paraId="1D26BC4A" w14:textId="77777777" w:rsidR="00EC3E79" w:rsidRPr="00205F21" w:rsidRDefault="00EC3E79" w:rsidP="00EC3E79">
      <w:pPr>
        <w:pStyle w:val="Lista2"/>
        <w:numPr>
          <w:ilvl w:val="0"/>
          <w:numId w:val="7"/>
        </w:numPr>
        <w:ind w:left="426"/>
        <w:jc w:val="both"/>
        <w:rPr>
          <w:color w:val="000000" w:themeColor="text1"/>
        </w:rPr>
      </w:pPr>
      <w:r w:rsidRPr="00205F21">
        <w:rPr>
          <w:color w:val="000000" w:themeColor="text1"/>
        </w:rPr>
        <w:t xml:space="preserve"> </w:t>
      </w:r>
      <w:r w:rsidRPr="00205F21">
        <w:rPr>
          <w:b/>
          <w:color w:val="000000" w:themeColor="text1"/>
          <w:u w:val="single"/>
        </w:rPr>
        <w:t>Persona Jurídica:</w:t>
      </w:r>
      <w:r w:rsidRPr="00205F21">
        <w:rPr>
          <w:color w:val="000000" w:themeColor="text1"/>
        </w:rPr>
        <w:t xml:space="preserve"> Deberá certificar que ni la persona jurídica ni su representante legal están incursos en inhabilidades, incompatibilidades o prohibiciones. </w:t>
      </w:r>
    </w:p>
    <w:p w14:paraId="721214EF" w14:textId="77777777" w:rsidR="00EC3E79" w:rsidRPr="00205F21" w:rsidRDefault="00EC3E79" w:rsidP="00EC3E79">
      <w:pPr>
        <w:pStyle w:val="Lista2"/>
        <w:ind w:left="426" w:firstLine="0"/>
        <w:jc w:val="both"/>
        <w:rPr>
          <w:color w:val="000000" w:themeColor="text1"/>
          <w:sz w:val="16"/>
          <w:szCs w:val="16"/>
        </w:rPr>
      </w:pPr>
    </w:p>
    <w:p w14:paraId="3AB9FB8D" w14:textId="77777777" w:rsidR="00EC3E79" w:rsidRPr="00205F21" w:rsidRDefault="00EC3E79" w:rsidP="00EC3E79">
      <w:pPr>
        <w:pStyle w:val="Lista2"/>
        <w:numPr>
          <w:ilvl w:val="0"/>
          <w:numId w:val="7"/>
        </w:numPr>
        <w:ind w:left="426"/>
        <w:jc w:val="both"/>
        <w:rPr>
          <w:color w:val="000000" w:themeColor="text1"/>
        </w:rPr>
      </w:pPr>
      <w:r w:rsidRPr="00205F21">
        <w:rPr>
          <w:b/>
          <w:color w:val="000000" w:themeColor="text1"/>
          <w:u w:val="single"/>
        </w:rPr>
        <w:t>Persona Natural:</w:t>
      </w:r>
      <w:r w:rsidRPr="00205F21">
        <w:rPr>
          <w:color w:val="000000" w:themeColor="text1"/>
        </w:rPr>
        <w:t xml:space="preserve"> Deberá certificar la plena capacidad para comprometerse, y no estar incurso en inhabilidades, incompatibilidades o prohibiciones.</w:t>
      </w:r>
    </w:p>
    <w:p w14:paraId="0BF42B44" w14:textId="77777777" w:rsidR="00EC3E79" w:rsidRPr="00205F21" w:rsidRDefault="00EC3E79" w:rsidP="00EC3E79">
      <w:pPr>
        <w:pStyle w:val="Lista2"/>
        <w:ind w:left="426" w:firstLine="0"/>
        <w:jc w:val="both"/>
        <w:rPr>
          <w:color w:val="000000" w:themeColor="text1"/>
          <w:sz w:val="16"/>
          <w:szCs w:val="16"/>
        </w:rPr>
      </w:pPr>
    </w:p>
    <w:p w14:paraId="312C776B" w14:textId="77777777" w:rsidR="00EC3E79" w:rsidRPr="00205F21" w:rsidRDefault="00EC3E79" w:rsidP="00EC3E79">
      <w:pPr>
        <w:pStyle w:val="Lista2"/>
        <w:numPr>
          <w:ilvl w:val="0"/>
          <w:numId w:val="8"/>
        </w:numPr>
        <w:ind w:left="426"/>
        <w:jc w:val="both"/>
        <w:rPr>
          <w:color w:val="000000" w:themeColor="text1"/>
        </w:rPr>
      </w:pPr>
      <w:r w:rsidRPr="00205F21">
        <w:rPr>
          <w:color w:val="000000" w:themeColor="text1"/>
        </w:rPr>
        <w:t xml:space="preserve">La Policía Nacional consultará el Boletín de </w:t>
      </w:r>
      <w:proofErr w:type="gramStart"/>
      <w:r w:rsidRPr="00205F21">
        <w:rPr>
          <w:color w:val="000000" w:themeColor="text1"/>
        </w:rPr>
        <w:t>Responsables</w:t>
      </w:r>
      <w:proofErr w:type="gramEnd"/>
      <w:r w:rsidRPr="00205F21">
        <w:rPr>
          <w:color w:val="000000" w:themeColor="text1"/>
        </w:rPr>
        <w:t xml:space="preserve"> Fiscales de la Contraloría General de la República de la firma y del representante legal.</w:t>
      </w:r>
    </w:p>
    <w:p w14:paraId="11EE01B1" w14:textId="77777777" w:rsidR="00EC3E79" w:rsidRPr="00205F21" w:rsidRDefault="00EC3E79" w:rsidP="00EC3E79">
      <w:pPr>
        <w:pStyle w:val="Lista2"/>
        <w:ind w:left="426" w:firstLine="0"/>
        <w:jc w:val="both"/>
        <w:rPr>
          <w:color w:val="000000" w:themeColor="text1"/>
          <w:sz w:val="16"/>
          <w:szCs w:val="16"/>
        </w:rPr>
      </w:pPr>
    </w:p>
    <w:p w14:paraId="72C39127" w14:textId="77777777" w:rsidR="00EC3E79" w:rsidRPr="00205F21" w:rsidRDefault="00EC3E79" w:rsidP="00EC3E79">
      <w:pPr>
        <w:pStyle w:val="Lista2"/>
        <w:numPr>
          <w:ilvl w:val="0"/>
          <w:numId w:val="8"/>
        </w:numPr>
        <w:ind w:left="426"/>
        <w:jc w:val="both"/>
        <w:rPr>
          <w:color w:val="000000" w:themeColor="text1"/>
        </w:rPr>
      </w:pPr>
      <w:r w:rsidRPr="00205F21">
        <w:rPr>
          <w:color w:val="000000" w:themeColor="text1"/>
        </w:rPr>
        <w:t xml:space="preserve">La Policía Nacional consultará los antecedentes judiciales del oferente o su representante legal. </w:t>
      </w:r>
    </w:p>
    <w:p w14:paraId="53A48BAA" w14:textId="77777777" w:rsidR="00EC3E79" w:rsidRPr="00205F21" w:rsidRDefault="00EC3E79" w:rsidP="00EC3E79">
      <w:pPr>
        <w:pStyle w:val="Lista2"/>
        <w:ind w:left="0" w:firstLine="0"/>
        <w:jc w:val="both"/>
        <w:rPr>
          <w:color w:val="000000" w:themeColor="text1"/>
          <w:sz w:val="16"/>
          <w:szCs w:val="16"/>
        </w:rPr>
      </w:pPr>
    </w:p>
    <w:p w14:paraId="6A8ED465" w14:textId="77777777" w:rsidR="00EC3E79" w:rsidRPr="00205F21" w:rsidRDefault="00EC3E79" w:rsidP="00EC3E79">
      <w:pPr>
        <w:pStyle w:val="Lista2"/>
        <w:numPr>
          <w:ilvl w:val="0"/>
          <w:numId w:val="8"/>
        </w:numPr>
        <w:ind w:left="426"/>
        <w:jc w:val="both"/>
        <w:rPr>
          <w:color w:val="000000" w:themeColor="text1"/>
        </w:rPr>
      </w:pPr>
      <w:r w:rsidRPr="00205F21">
        <w:rPr>
          <w:color w:val="000000" w:themeColor="text1"/>
        </w:rPr>
        <w:t>La Policía Nacional consultara el certificado de antecedentes disciplinarios de la Procuraduría General de la Nación del representante legal.</w:t>
      </w:r>
    </w:p>
    <w:p w14:paraId="04770627" w14:textId="77777777" w:rsidR="00EC3E79" w:rsidRPr="00205F21" w:rsidRDefault="00EC3E79" w:rsidP="00EC3E79">
      <w:pPr>
        <w:pStyle w:val="Lista2"/>
        <w:ind w:left="0" w:firstLine="0"/>
        <w:jc w:val="both"/>
        <w:rPr>
          <w:color w:val="000000" w:themeColor="text1"/>
          <w:sz w:val="16"/>
          <w:szCs w:val="16"/>
        </w:rPr>
      </w:pPr>
    </w:p>
    <w:p w14:paraId="6533C960" w14:textId="77777777" w:rsidR="00EC3E79" w:rsidRPr="00205F21" w:rsidRDefault="00EC3E79" w:rsidP="00EC3E79">
      <w:pPr>
        <w:pStyle w:val="Lista2"/>
        <w:numPr>
          <w:ilvl w:val="0"/>
          <w:numId w:val="8"/>
        </w:numPr>
        <w:ind w:left="426"/>
        <w:jc w:val="both"/>
        <w:rPr>
          <w:color w:val="000000" w:themeColor="text1"/>
        </w:rPr>
      </w:pPr>
      <w:r w:rsidRPr="00205F21">
        <w:rPr>
          <w:color w:val="000000" w:themeColor="text1"/>
        </w:rPr>
        <w:t>La Policía Nacional consultara el Registro Nacional de Medidas Correctivas con el fin de verificar que el oferente no tenga comparendos vigentes al momento de presentar su oferta, según lo establecido Ley 1801 de 2016 en su artículo 183 Consecuencias por el no pago de multas, Numeral. 4.</w:t>
      </w:r>
    </w:p>
    <w:p w14:paraId="0EC16575" w14:textId="77777777" w:rsidR="00EC3E79" w:rsidRPr="00205F21" w:rsidRDefault="00EC3E79" w:rsidP="00EC3E79">
      <w:pPr>
        <w:pStyle w:val="Lista2"/>
        <w:ind w:left="0" w:firstLine="0"/>
        <w:jc w:val="both"/>
        <w:rPr>
          <w:color w:val="000000" w:themeColor="text1"/>
          <w:sz w:val="16"/>
          <w:szCs w:val="16"/>
        </w:rPr>
      </w:pPr>
    </w:p>
    <w:p w14:paraId="2C5DFD77" w14:textId="77777777" w:rsidR="00EC3E79" w:rsidRPr="00205F21" w:rsidRDefault="00EC3E79" w:rsidP="00EC3E79">
      <w:pPr>
        <w:pStyle w:val="Lista2"/>
        <w:numPr>
          <w:ilvl w:val="0"/>
          <w:numId w:val="8"/>
        </w:numPr>
        <w:ind w:left="426"/>
        <w:jc w:val="both"/>
        <w:rPr>
          <w:color w:val="000000" w:themeColor="text1"/>
        </w:rPr>
      </w:pPr>
      <w:r w:rsidRPr="00205F21">
        <w:rPr>
          <w:color w:val="000000" w:themeColor="text1"/>
        </w:rPr>
        <w:t xml:space="preserve">En caso de persona jurídica deberá diligenciar el </w:t>
      </w:r>
      <w:r w:rsidRPr="00205F21">
        <w:rPr>
          <w:b/>
          <w:color w:val="000000" w:themeColor="text1"/>
        </w:rPr>
        <w:t xml:space="preserve">formulario </w:t>
      </w:r>
      <w:r w:rsidRPr="00205F21">
        <w:rPr>
          <w:color w:val="000000" w:themeColor="text1"/>
        </w:rPr>
        <w:t xml:space="preserve">anexo en la presente invitación debidamente firmado por el representante legal y/o revisor fiscal </w:t>
      </w:r>
      <w:r w:rsidRPr="00205F21">
        <w:rPr>
          <w:b/>
          <w:color w:val="000000" w:themeColor="text1"/>
        </w:rPr>
        <w:t>si aplica</w:t>
      </w:r>
      <w:r w:rsidRPr="00205F21">
        <w:rPr>
          <w:color w:val="000000" w:themeColor="text1"/>
        </w:rPr>
        <w:t xml:space="preserve">, señalando para este último, el número de tarjeta profesional y anexando copia de la misma y del certificado de antecedentes de la junta central de contadores </w:t>
      </w:r>
      <w:r w:rsidRPr="00205F21">
        <w:rPr>
          <w:b/>
          <w:color w:val="000000" w:themeColor="text1"/>
          <w:u w:val="single"/>
        </w:rPr>
        <w:t>con las respectivas planillas de pago</w:t>
      </w:r>
      <w:r w:rsidRPr="00205F21">
        <w:rPr>
          <w:color w:val="000000" w:themeColor="text1"/>
        </w:rPr>
        <w:t>, la información presentada en desarrollo del presente numeral, se entenderá suministrada bajo la gravedad de juramento respecto su fidelidad y veracidad.</w:t>
      </w:r>
    </w:p>
    <w:p w14:paraId="2CD18E68" w14:textId="77777777" w:rsidR="00EC3E79" w:rsidRPr="00205F21" w:rsidRDefault="00EC3E79" w:rsidP="00EC3E79">
      <w:pPr>
        <w:pStyle w:val="Lista2"/>
        <w:ind w:left="0" w:firstLine="0"/>
        <w:jc w:val="both"/>
        <w:rPr>
          <w:color w:val="000000" w:themeColor="text1"/>
          <w:sz w:val="16"/>
          <w:szCs w:val="16"/>
        </w:rPr>
      </w:pPr>
    </w:p>
    <w:p w14:paraId="7E50ECE4" w14:textId="77777777" w:rsidR="00EC3E79" w:rsidRPr="00205F21" w:rsidRDefault="00EC3E79" w:rsidP="00EC3E79">
      <w:pPr>
        <w:pStyle w:val="Lista2"/>
        <w:numPr>
          <w:ilvl w:val="0"/>
          <w:numId w:val="8"/>
        </w:numPr>
        <w:ind w:left="426"/>
        <w:jc w:val="both"/>
        <w:rPr>
          <w:color w:val="000000" w:themeColor="text1"/>
        </w:rPr>
      </w:pPr>
      <w:r w:rsidRPr="00205F21">
        <w:rPr>
          <w:color w:val="000000" w:themeColor="text1"/>
        </w:rPr>
        <w:t xml:space="preserve">En caso de persona natural deberá diligenciar el </w:t>
      </w:r>
      <w:r w:rsidRPr="00205F21">
        <w:rPr>
          <w:b/>
          <w:color w:val="000000" w:themeColor="text1"/>
        </w:rPr>
        <w:t xml:space="preserve">formulario </w:t>
      </w:r>
      <w:r w:rsidRPr="00205F21">
        <w:rPr>
          <w:color w:val="000000" w:themeColor="text1"/>
        </w:rPr>
        <w:t>anexo en la presente invitación debidamente firmado por el oferente, la información presentada en desarrollo del presente numeral, se entenderá suministrada bajo la gravedad de juramento respecto su fidelidad y veracidad.</w:t>
      </w:r>
    </w:p>
    <w:p w14:paraId="019CE11D" w14:textId="77777777" w:rsidR="00EC3E79" w:rsidRPr="00205F21" w:rsidRDefault="00EC3E79" w:rsidP="00EC3E79">
      <w:pPr>
        <w:pStyle w:val="Lista2"/>
        <w:ind w:left="0" w:firstLine="0"/>
        <w:jc w:val="both"/>
        <w:rPr>
          <w:color w:val="000000" w:themeColor="text1"/>
          <w:sz w:val="22"/>
          <w:szCs w:val="22"/>
        </w:rPr>
      </w:pPr>
    </w:p>
    <w:p w14:paraId="7A74D9CB" w14:textId="77777777" w:rsidR="00EC3E79" w:rsidRPr="00205F21" w:rsidRDefault="00EC3E79" w:rsidP="00EC3E79">
      <w:pPr>
        <w:pStyle w:val="Lista2"/>
        <w:numPr>
          <w:ilvl w:val="0"/>
          <w:numId w:val="8"/>
        </w:numPr>
        <w:ind w:left="426"/>
        <w:jc w:val="both"/>
        <w:rPr>
          <w:color w:val="000000" w:themeColor="text1"/>
        </w:rPr>
      </w:pPr>
      <w:r w:rsidRPr="00205F21">
        <w:rPr>
          <w:color w:val="000000" w:themeColor="text1"/>
        </w:rPr>
        <w:t xml:space="preserve">El oferente deberá diligenciar el compromiso anticorrupción de acuerdo con el </w:t>
      </w:r>
      <w:r w:rsidRPr="00205F21">
        <w:rPr>
          <w:b/>
          <w:color w:val="000000" w:themeColor="text1"/>
        </w:rPr>
        <w:t xml:space="preserve">Formulario </w:t>
      </w:r>
      <w:r w:rsidRPr="00205F21">
        <w:rPr>
          <w:color w:val="000000" w:themeColor="text1"/>
        </w:rPr>
        <w:t>anexo en la presente invitación debidamente suscrito por el oferente (persona natural o representante legal de la persona jurídica.</w:t>
      </w:r>
    </w:p>
    <w:p w14:paraId="6FD42CCB" w14:textId="77777777" w:rsidR="00EC3E79" w:rsidRPr="00205F21" w:rsidRDefault="00EC3E79" w:rsidP="00EC3E79">
      <w:pPr>
        <w:pStyle w:val="Lista2"/>
        <w:ind w:left="66" w:firstLine="0"/>
        <w:jc w:val="both"/>
        <w:rPr>
          <w:color w:val="000000" w:themeColor="text1"/>
          <w:sz w:val="16"/>
          <w:szCs w:val="16"/>
        </w:rPr>
      </w:pPr>
    </w:p>
    <w:p w14:paraId="39C74A47" w14:textId="77777777" w:rsidR="00EC3E79" w:rsidRPr="00205F21" w:rsidRDefault="00EC3E79" w:rsidP="00EC3E79">
      <w:pPr>
        <w:pStyle w:val="Lista2"/>
        <w:numPr>
          <w:ilvl w:val="0"/>
          <w:numId w:val="8"/>
        </w:numPr>
        <w:ind w:left="426"/>
        <w:jc w:val="both"/>
        <w:rPr>
          <w:color w:val="000000" w:themeColor="text1"/>
        </w:rPr>
      </w:pPr>
      <w:r w:rsidRPr="00205F21">
        <w:rPr>
          <w:color w:val="000000" w:themeColor="text1"/>
        </w:rPr>
        <w:t>GESTIÓN AMBIENTAL El oferente con el fin de cumplir con el numeral anterior deberá tener en cuenta lo requerido en el Formulario SISTEMA GESTIÓN AMBIENTAL de la presente invitación, el cual deberá diligenciar para la presentación de la propuesta.</w:t>
      </w:r>
    </w:p>
    <w:p w14:paraId="2D795A3D" w14:textId="77777777" w:rsidR="00EC3E79" w:rsidRPr="00205F21" w:rsidRDefault="00EC3E79" w:rsidP="00EC3E79">
      <w:pPr>
        <w:pStyle w:val="Lista2"/>
        <w:ind w:left="0" w:firstLine="0"/>
        <w:jc w:val="both"/>
        <w:rPr>
          <w:color w:val="000000" w:themeColor="text1"/>
          <w:sz w:val="16"/>
          <w:szCs w:val="16"/>
        </w:rPr>
      </w:pPr>
    </w:p>
    <w:p w14:paraId="2387A4D6" w14:textId="77777777" w:rsidR="00EC3E79" w:rsidRPr="00205F21" w:rsidRDefault="00EC3E79" w:rsidP="00EC3E79">
      <w:pPr>
        <w:pStyle w:val="Lista2"/>
        <w:numPr>
          <w:ilvl w:val="0"/>
          <w:numId w:val="8"/>
        </w:numPr>
        <w:ind w:left="426"/>
        <w:jc w:val="both"/>
        <w:rPr>
          <w:color w:val="000000" w:themeColor="text1"/>
        </w:rPr>
      </w:pPr>
      <w:r w:rsidRPr="00205F21">
        <w:rPr>
          <w:color w:val="000000" w:themeColor="text1"/>
        </w:rPr>
        <w:t xml:space="preserve">El oferente deberá diligenciar el acuerdo de confidencialidad de acuerdo con el </w:t>
      </w:r>
      <w:r w:rsidRPr="00205F21">
        <w:rPr>
          <w:b/>
          <w:color w:val="000000" w:themeColor="text1"/>
        </w:rPr>
        <w:t xml:space="preserve">Formulario </w:t>
      </w:r>
      <w:r w:rsidRPr="00205F21">
        <w:rPr>
          <w:color w:val="000000" w:themeColor="text1"/>
        </w:rPr>
        <w:t>anexo en la presente invitación debidamente suscrito por el oferente (persona natural o representante legal de la persona jurídica.</w:t>
      </w:r>
    </w:p>
    <w:p w14:paraId="25CB74F1" w14:textId="77777777" w:rsidR="00EC3E79" w:rsidRPr="00205F21" w:rsidRDefault="00EC3E79" w:rsidP="00EC3E79">
      <w:pPr>
        <w:pStyle w:val="Lista2"/>
        <w:ind w:left="0" w:firstLine="0"/>
        <w:jc w:val="both"/>
        <w:rPr>
          <w:color w:val="000000" w:themeColor="text1"/>
          <w:sz w:val="16"/>
          <w:szCs w:val="16"/>
        </w:rPr>
      </w:pPr>
    </w:p>
    <w:p w14:paraId="09521B2B" w14:textId="77777777" w:rsidR="00EC3E79" w:rsidRPr="00205F21" w:rsidRDefault="00EC3E79" w:rsidP="00EC3E79">
      <w:pPr>
        <w:pStyle w:val="Lista2"/>
        <w:numPr>
          <w:ilvl w:val="0"/>
          <w:numId w:val="8"/>
        </w:numPr>
        <w:ind w:left="426"/>
        <w:jc w:val="both"/>
        <w:rPr>
          <w:color w:val="000000" w:themeColor="text1"/>
        </w:rPr>
      </w:pPr>
      <w:r w:rsidRPr="00205F21">
        <w:rPr>
          <w:color w:val="000000" w:themeColor="text1"/>
        </w:rPr>
        <w:lastRenderedPageBreak/>
        <w:t xml:space="preserve">El oferente deberá diligenciar el formulario sistema de gestión de la seguridad y salud en el trabajo acuerdo con el </w:t>
      </w:r>
      <w:r w:rsidRPr="00205F21">
        <w:rPr>
          <w:b/>
          <w:color w:val="000000" w:themeColor="text1"/>
        </w:rPr>
        <w:t xml:space="preserve">Formulario </w:t>
      </w:r>
      <w:r w:rsidRPr="00205F21">
        <w:rPr>
          <w:color w:val="000000" w:themeColor="text1"/>
        </w:rPr>
        <w:t>anexo en la presente invitación debidamente suscrito por el oferente (persona natural o representante legal de la persona jurídica</w:t>
      </w:r>
    </w:p>
    <w:p w14:paraId="2DE8FD64" w14:textId="77777777" w:rsidR="00EC3E79" w:rsidRPr="00205F21" w:rsidRDefault="00EC3E79" w:rsidP="00EC3E79">
      <w:pPr>
        <w:pStyle w:val="Lista2"/>
        <w:ind w:left="0" w:firstLine="0"/>
        <w:jc w:val="both"/>
        <w:rPr>
          <w:color w:val="000000" w:themeColor="text1"/>
          <w:sz w:val="16"/>
          <w:szCs w:val="16"/>
        </w:rPr>
      </w:pPr>
    </w:p>
    <w:p w14:paraId="5E4DA4B7" w14:textId="77777777" w:rsidR="00EC3E79" w:rsidRPr="00205F21" w:rsidRDefault="00EC3E79" w:rsidP="00EC3E79">
      <w:pPr>
        <w:pStyle w:val="Lista2"/>
        <w:ind w:left="0" w:firstLine="0"/>
        <w:jc w:val="both"/>
        <w:rPr>
          <w:color w:val="000000" w:themeColor="text1"/>
        </w:rPr>
      </w:pPr>
      <w:r w:rsidRPr="00205F21">
        <w:rPr>
          <w:color w:val="000000" w:themeColor="text1"/>
        </w:rPr>
        <w:t>Para el caso de propuestas conjuntas, cada integrante de la sociedad deberá acreditar lo citado anteriormente de manera individual en la propuesta conjunta y así mismo lo siguiente de manera grupal:</w:t>
      </w:r>
    </w:p>
    <w:p w14:paraId="63B4F3F1" w14:textId="77777777" w:rsidR="00EC3E79" w:rsidRPr="00205F21" w:rsidRDefault="00EC3E79" w:rsidP="00EC3E79">
      <w:pPr>
        <w:pStyle w:val="Lista2"/>
        <w:ind w:left="0" w:firstLine="0"/>
        <w:jc w:val="both"/>
        <w:rPr>
          <w:color w:val="000000" w:themeColor="text1"/>
        </w:rPr>
      </w:pPr>
    </w:p>
    <w:p w14:paraId="2FFF613C" w14:textId="77777777" w:rsidR="00EC3E79" w:rsidRPr="00205F21" w:rsidRDefault="00EC3E79" w:rsidP="00EC3E79">
      <w:pPr>
        <w:pStyle w:val="Lista2"/>
        <w:ind w:left="0" w:firstLine="0"/>
        <w:jc w:val="both"/>
        <w:rPr>
          <w:b/>
          <w:color w:val="000000" w:themeColor="text1"/>
        </w:rPr>
      </w:pPr>
      <w:r w:rsidRPr="00205F21">
        <w:rPr>
          <w:b/>
          <w:color w:val="000000" w:themeColor="text1"/>
        </w:rPr>
        <w:t>PROPUESTAS CONJUNTAS</w:t>
      </w:r>
    </w:p>
    <w:p w14:paraId="7341F7DC" w14:textId="77777777" w:rsidR="00EC3E79" w:rsidRPr="00205F21" w:rsidRDefault="00EC3E79" w:rsidP="00EC3E79">
      <w:pPr>
        <w:pStyle w:val="Lista2"/>
        <w:jc w:val="both"/>
        <w:rPr>
          <w:color w:val="000000" w:themeColor="text1"/>
        </w:rPr>
      </w:pPr>
    </w:p>
    <w:p w14:paraId="44CEB48C" w14:textId="77777777" w:rsidR="00EC3E79" w:rsidRPr="00205F21" w:rsidRDefault="00EC3E79" w:rsidP="00EC3E79">
      <w:pPr>
        <w:pStyle w:val="Lista2"/>
        <w:ind w:left="0" w:firstLine="0"/>
        <w:jc w:val="both"/>
        <w:rPr>
          <w:color w:val="000000" w:themeColor="text1"/>
        </w:rPr>
      </w:pPr>
      <w:r w:rsidRPr="00205F21">
        <w:rPr>
          <w:color w:val="000000" w:themeColor="text1"/>
        </w:rPr>
        <w:t>Podrán participar consorcios y uniones temporales, para lo cual se deberán cumplir los siguientes requisitos:</w:t>
      </w:r>
    </w:p>
    <w:p w14:paraId="48F141FD" w14:textId="77777777" w:rsidR="00EC3E79" w:rsidRPr="00205F21" w:rsidRDefault="00EC3E79" w:rsidP="00EC3E79">
      <w:pPr>
        <w:pStyle w:val="Lista2"/>
        <w:ind w:left="0" w:firstLine="0"/>
        <w:jc w:val="both"/>
        <w:rPr>
          <w:color w:val="000000" w:themeColor="text1"/>
        </w:rPr>
      </w:pPr>
    </w:p>
    <w:p w14:paraId="6A7D6CA9" w14:textId="77777777" w:rsidR="00EC3E79" w:rsidRPr="00205F21" w:rsidRDefault="00EC3E79" w:rsidP="00EC3E79">
      <w:pPr>
        <w:pStyle w:val="Lista2"/>
        <w:ind w:left="426"/>
        <w:jc w:val="both"/>
        <w:rPr>
          <w:color w:val="000000" w:themeColor="text1"/>
        </w:rPr>
      </w:pPr>
      <w:r w:rsidRPr="00205F21">
        <w:rPr>
          <w:color w:val="000000" w:themeColor="text1"/>
        </w:rPr>
        <w:t>a.</w:t>
      </w:r>
      <w:r w:rsidRPr="00205F21">
        <w:rPr>
          <w:color w:val="000000" w:themeColor="text1"/>
        </w:rPr>
        <w:tab/>
        <w:t>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w:t>
      </w:r>
    </w:p>
    <w:p w14:paraId="68BE82DB" w14:textId="77777777" w:rsidR="00EC3E79" w:rsidRPr="00205F21" w:rsidRDefault="00EC3E79" w:rsidP="00EC3E79">
      <w:pPr>
        <w:pStyle w:val="Lista2"/>
        <w:ind w:left="426"/>
        <w:jc w:val="both"/>
        <w:rPr>
          <w:color w:val="000000" w:themeColor="text1"/>
          <w:sz w:val="16"/>
          <w:szCs w:val="16"/>
        </w:rPr>
      </w:pPr>
    </w:p>
    <w:p w14:paraId="6FAF083D" w14:textId="77777777" w:rsidR="00EC3E79" w:rsidRPr="00205F21" w:rsidRDefault="00EC3E79" w:rsidP="00EC3E79">
      <w:pPr>
        <w:pStyle w:val="Lista2"/>
        <w:ind w:left="426"/>
        <w:jc w:val="both"/>
        <w:rPr>
          <w:color w:val="000000" w:themeColor="text1"/>
        </w:rPr>
      </w:pPr>
      <w:r w:rsidRPr="00205F21">
        <w:rPr>
          <w:color w:val="000000" w:themeColor="text1"/>
        </w:rPr>
        <w:t>b.</w:t>
      </w:r>
      <w:r w:rsidRPr="00205F21">
        <w:rPr>
          <w:color w:val="000000" w:themeColor="text1"/>
        </w:rPr>
        <w:tab/>
        <w:t>Para los eventos previstos en el artículo 7 de la Ley 80 de 1993, el Proponente deberá indicar en el documento de conformación si su propuesta se formula a título de Consorcio o Unión Temporal, para lo cual deberá cumplir con lo siguiente:</w:t>
      </w:r>
    </w:p>
    <w:p w14:paraId="28DBEF97" w14:textId="77777777" w:rsidR="00EC3E79" w:rsidRPr="00205F21" w:rsidRDefault="00EC3E79" w:rsidP="00EC3E79">
      <w:pPr>
        <w:pStyle w:val="Lista2"/>
        <w:ind w:left="426"/>
        <w:jc w:val="both"/>
        <w:rPr>
          <w:color w:val="000000" w:themeColor="text1"/>
          <w:sz w:val="16"/>
          <w:szCs w:val="16"/>
        </w:rPr>
      </w:pPr>
    </w:p>
    <w:p w14:paraId="18834F32" w14:textId="77777777" w:rsidR="00EC3E79" w:rsidRPr="00205F21" w:rsidRDefault="00EC3E79" w:rsidP="00EC3E79">
      <w:pPr>
        <w:pStyle w:val="Lista2"/>
        <w:ind w:left="426"/>
        <w:jc w:val="both"/>
        <w:rPr>
          <w:color w:val="000000" w:themeColor="text1"/>
        </w:rPr>
      </w:pPr>
      <w:r w:rsidRPr="00205F21">
        <w:rPr>
          <w:color w:val="000000" w:themeColor="text1"/>
        </w:rPr>
        <w:t>c.</w:t>
      </w:r>
      <w:r w:rsidRPr="00205F21">
        <w:rPr>
          <w:color w:val="000000" w:themeColor="text1"/>
        </w:rPr>
        <w:tab/>
        <w:t>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POLICÍA METROPOLITANA DE CÚCUTA. La omisión de este señalamiento, hará que la POLICÍA NACIONAL- POLICÍA METROPOLITANA DE CÚCUTA, tome la propuesta como presentada por un Consorcio para todos los efectos.</w:t>
      </w:r>
    </w:p>
    <w:p w14:paraId="0081F4C1" w14:textId="77777777" w:rsidR="00EC3E79" w:rsidRPr="00205F21" w:rsidRDefault="00EC3E79" w:rsidP="00EC3E79">
      <w:pPr>
        <w:pStyle w:val="Lista2"/>
        <w:ind w:left="426"/>
        <w:jc w:val="both"/>
        <w:rPr>
          <w:color w:val="000000" w:themeColor="text1"/>
          <w:sz w:val="16"/>
          <w:szCs w:val="16"/>
        </w:rPr>
      </w:pPr>
    </w:p>
    <w:p w14:paraId="14973D73" w14:textId="77777777" w:rsidR="00EC3E79" w:rsidRPr="00205F21" w:rsidRDefault="00EC3E79" w:rsidP="00EC3E79">
      <w:pPr>
        <w:pStyle w:val="Lista2"/>
        <w:ind w:left="426"/>
        <w:jc w:val="both"/>
        <w:rPr>
          <w:color w:val="000000" w:themeColor="text1"/>
        </w:rPr>
      </w:pPr>
      <w:r w:rsidRPr="00205F21">
        <w:rPr>
          <w:color w:val="000000" w:themeColor="text1"/>
        </w:rPr>
        <w:t>d.</w:t>
      </w:r>
      <w:r w:rsidRPr="00205F21">
        <w:rPr>
          <w:color w:val="000000" w:themeColor="text1"/>
        </w:rPr>
        <w:tab/>
        <w:t>Acreditar que el consorcio o unión temporal tendrá un término mínimo de duración de veinticuatro (24) meses, contados a partir del vencimiento del plazo de la vigencia.</w:t>
      </w:r>
    </w:p>
    <w:p w14:paraId="091D1423" w14:textId="77777777" w:rsidR="00EC3E79" w:rsidRPr="00205F21" w:rsidRDefault="00EC3E79" w:rsidP="00EC3E79">
      <w:pPr>
        <w:pStyle w:val="Lista2"/>
        <w:ind w:left="426"/>
        <w:jc w:val="both"/>
        <w:rPr>
          <w:color w:val="000000" w:themeColor="text1"/>
          <w:sz w:val="16"/>
          <w:szCs w:val="16"/>
        </w:rPr>
      </w:pPr>
    </w:p>
    <w:p w14:paraId="3B9A39E6" w14:textId="77777777" w:rsidR="00EC3E79" w:rsidRPr="00205F21" w:rsidRDefault="00EC3E79" w:rsidP="00EC3E79">
      <w:pPr>
        <w:pStyle w:val="Lista2"/>
        <w:ind w:left="426"/>
        <w:jc w:val="both"/>
        <w:rPr>
          <w:color w:val="000000" w:themeColor="text1"/>
        </w:rPr>
      </w:pPr>
      <w:r w:rsidRPr="00205F21">
        <w:rPr>
          <w:color w:val="000000" w:themeColor="text1"/>
        </w:rPr>
        <w:t>e.</w:t>
      </w:r>
      <w:r w:rsidRPr="00205F21">
        <w:rPr>
          <w:color w:val="000000" w:themeColor="text1"/>
        </w:rPr>
        <w:tab/>
        <w:t>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w:t>
      </w:r>
    </w:p>
    <w:p w14:paraId="26AC1113" w14:textId="77777777" w:rsidR="00EC3E79" w:rsidRPr="00205F21" w:rsidRDefault="00EC3E79" w:rsidP="00EC3E79">
      <w:pPr>
        <w:pStyle w:val="Lista2"/>
        <w:ind w:left="426"/>
        <w:jc w:val="both"/>
        <w:rPr>
          <w:color w:val="000000" w:themeColor="text1"/>
        </w:rPr>
      </w:pPr>
    </w:p>
    <w:p w14:paraId="3217BFE6" w14:textId="77777777" w:rsidR="00EC3E79" w:rsidRPr="00205F21" w:rsidRDefault="00EC3E79" w:rsidP="00EC3E79">
      <w:pPr>
        <w:pStyle w:val="Lista2"/>
        <w:ind w:left="426"/>
        <w:jc w:val="both"/>
        <w:rPr>
          <w:color w:val="000000" w:themeColor="text1"/>
        </w:rPr>
      </w:pPr>
      <w:r w:rsidRPr="00205F21">
        <w:rPr>
          <w:color w:val="000000" w:themeColor="text1"/>
        </w:rPr>
        <w:t>f.</w:t>
      </w:r>
      <w:r w:rsidRPr="00205F21">
        <w:rPr>
          <w:color w:val="000000" w:themeColor="text1"/>
        </w:rPr>
        <w:tab/>
        <w:t>La designación de un representante que deberá estar facultado para actuar en nombre y representación del Consorcio o Unión Temporal. Igualmente deberá designar un suplente que lo reemplace en los casos de ausencia temporal o definitiva.</w:t>
      </w:r>
    </w:p>
    <w:p w14:paraId="5429A4A8" w14:textId="77777777" w:rsidR="00EC3E79" w:rsidRPr="00205F21" w:rsidRDefault="00EC3E79" w:rsidP="00EC3E79">
      <w:pPr>
        <w:pStyle w:val="Lista2"/>
        <w:ind w:left="426"/>
        <w:jc w:val="both"/>
        <w:rPr>
          <w:color w:val="000000" w:themeColor="text1"/>
          <w:sz w:val="16"/>
          <w:szCs w:val="16"/>
        </w:rPr>
      </w:pPr>
    </w:p>
    <w:p w14:paraId="5C9EB385" w14:textId="77777777" w:rsidR="00EC3E79" w:rsidRPr="00205F21" w:rsidRDefault="00EC3E79" w:rsidP="00EC3E79">
      <w:pPr>
        <w:pStyle w:val="Lista2"/>
        <w:ind w:left="426"/>
        <w:jc w:val="both"/>
        <w:rPr>
          <w:color w:val="000000" w:themeColor="text1"/>
        </w:rPr>
      </w:pPr>
      <w:r w:rsidRPr="00205F21">
        <w:rPr>
          <w:color w:val="000000" w:themeColor="text1"/>
        </w:rPr>
        <w:t>g.</w:t>
      </w:r>
      <w:r w:rsidRPr="00205F21">
        <w:rPr>
          <w:color w:val="000000" w:themeColor="text1"/>
        </w:rPr>
        <w:tab/>
        <w:t>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w:t>
      </w:r>
    </w:p>
    <w:p w14:paraId="4F59E422" w14:textId="77777777" w:rsidR="00EC3E79" w:rsidRPr="00205F21" w:rsidRDefault="00EC3E79" w:rsidP="00EC3E79">
      <w:pPr>
        <w:pStyle w:val="Lista2"/>
        <w:ind w:left="426"/>
        <w:jc w:val="both"/>
        <w:rPr>
          <w:color w:val="000000" w:themeColor="text1"/>
          <w:sz w:val="16"/>
          <w:szCs w:val="16"/>
        </w:rPr>
      </w:pPr>
    </w:p>
    <w:p w14:paraId="4691DEFE" w14:textId="77777777" w:rsidR="00EC3E79" w:rsidRPr="00205F21" w:rsidRDefault="00EC3E79" w:rsidP="00EC3E79">
      <w:pPr>
        <w:pStyle w:val="Lista2"/>
        <w:ind w:left="426"/>
        <w:jc w:val="both"/>
        <w:rPr>
          <w:color w:val="000000" w:themeColor="text1"/>
        </w:rPr>
      </w:pPr>
      <w:r w:rsidRPr="00205F21">
        <w:rPr>
          <w:color w:val="000000" w:themeColor="text1"/>
        </w:rPr>
        <w:t>h.</w:t>
      </w:r>
      <w:r w:rsidRPr="00205F21">
        <w:rPr>
          <w:color w:val="000000" w:themeColor="text1"/>
        </w:rPr>
        <w:tab/>
        <w:t>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w:t>
      </w:r>
    </w:p>
    <w:p w14:paraId="65248CAA" w14:textId="77777777" w:rsidR="00EC3E79" w:rsidRPr="00205F21" w:rsidRDefault="00EC3E79" w:rsidP="00EC3E79">
      <w:pPr>
        <w:pStyle w:val="Lista2"/>
        <w:ind w:left="426"/>
        <w:jc w:val="both"/>
        <w:rPr>
          <w:color w:val="000000" w:themeColor="text1"/>
          <w:sz w:val="16"/>
          <w:szCs w:val="16"/>
        </w:rPr>
      </w:pPr>
    </w:p>
    <w:p w14:paraId="46354028" w14:textId="77777777" w:rsidR="00EC3E79" w:rsidRPr="00205F21" w:rsidRDefault="00EC3E79" w:rsidP="00EC3E79">
      <w:pPr>
        <w:pStyle w:val="Lista2"/>
        <w:ind w:left="426"/>
        <w:jc w:val="both"/>
        <w:rPr>
          <w:color w:val="000000" w:themeColor="text1"/>
        </w:rPr>
      </w:pPr>
      <w:r w:rsidRPr="00205F21">
        <w:rPr>
          <w:color w:val="000000" w:themeColor="text1"/>
        </w:rPr>
        <w:t>i.</w:t>
      </w:r>
      <w:r w:rsidRPr="00205F21">
        <w:rPr>
          <w:color w:val="000000" w:themeColor="text1"/>
        </w:rPr>
        <w:tab/>
        <w:t xml:space="preserve">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w:t>
      </w:r>
      <w:r w:rsidRPr="00205F21">
        <w:rPr>
          <w:color w:val="000000" w:themeColor="text1"/>
        </w:rPr>
        <w:lastRenderedPageBreak/>
        <w:t>consecuencias que dicha forma de asociación conlleve para los proponentes, de acuerdo con lo previsto en el artículo 7 de la Ley 80 de 1993.</w:t>
      </w:r>
    </w:p>
    <w:p w14:paraId="03EB15AD" w14:textId="77777777" w:rsidR="00EC3E79" w:rsidRPr="00205F21" w:rsidRDefault="00EC3E79" w:rsidP="00EC3E79">
      <w:pPr>
        <w:pStyle w:val="Lista2"/>
        <w:ind w:left="426"/>
        <w:jc w:val="both"/>
        <w:rPr>
          <w:color w:val="000000" w:themeColor="text1"/>
          <w:sz w:val="16"/>
          <w:szCs w:val="16"/>
        </w:rPr>
      </w:pPr>
    </w:p>
    <w:p w14:paraId="6CAB4AD6" w14:textId="77777777" w:rsidR="00EC3E79" w:rsidRDefault="00EC3E79" w:rsidP="00EC3E79">
      <w:pPr>
        <w:pStyle w:val="Lista2"/>
        <w:ind w:left="426"/>
        <w:jc w:val="both"/>
        <w:rPr>
          <w:color w:val="000000" w:themeColor="text1"/>
        </w:rPr>
      </w:pPr>
      <w:r w:rsidRPr="00205F21">
        <w:rPr>
          <w:color w:val="000000" w:themeColor="text1"/>
        </w:rPr>
        <w:t>j.</w:t>
      </w:r>
      <w:r w:rsidRPr="00205F21">
        <w:rPr>
          <w:color w:val="000000" w:themeColor="text1"/>
        </w:rPr>
        <w:tab/>
        <w:t>Una vez el Contrato sea adjudicado al consorcio o unión temporal y dentro de los dos (2) días hábiles siguientes a la notificación, éste debe presentar el NIT del Consorcio o Unión Temporal y la cuenta bancaria.</w:t>
      </w:r>
    </w:p>
    <w:p w14:paraId="0262EE67" w14:textId="77777777" w:rsidR="00EC3E79" w:rsidRDefault="00EC3E79" w:rsidP="00EC3E79">
      <w:pPr>
        <w:pStyle w:val="Lista2"/>
        <w:ind w:left="426"/>
        <w:jc w:val="both"/>
        <w:rPr>
          <w:color w:val="000000" w:themeColor="text1"/>
        </w:rPr>
      </w:pPr>
    </w:p>
    <w:p w14:paraId="2860A63C" w14:textId="77777777" w:rsidR="00EC3E79" w:rsidRPr="008C7DE7" w:rsidRDefault="00EC3E79" w:rsidP="00EC3E79">
      <w:pPr>
        <w:pStyle w:val="Prrafodelista"/>
        <w:numPr>
          <w:ilvl w:val="2"/>
          <w:numId w:val="15"/>
        </w:numPr>
        <w:autoSpaceDE/>
        <w:autoSpaceDN/>
        <w:jc w:val="both"/>
        <w:rPr>
          <w:lang w:eastAsia="es-CO"/>
        </w:rPr>
      </w:pPr>
      <w:r w:rsidRPr="008C7DE7">
        <w:rPr>
          <w:b/>
          <w:bCs/>
          <w:lang w:eastAsia="es-CO"/>
        </w:rPr>
        <w:t>EXPERIENCIA DEL PROPONENTE EN PRODUCIR, COMERCIALIZAR LOS ELEMENTOS A ADQUIRIR Y SERVICIOS DEL OBJETO DEL PRESENTE ESTUDIO PREVIO</w:t>
      </w:r>
    </w:p>
    <w:p w14:paraId="1ED603D9" w14:textId="77777777" w:rsidR="00EC3E79" w:rsidRDefault="00EC3E79" w:rsidP="00EC3E79">
      <w:pPr>
        <w:pStyle w:val="Lista2"/>
        <w:ind w:left="426"/>
        <w:jc w:val="both"/>
        <w:rPr>
          <w:color w:val="000000" w:themeColor="text1"/>
        </w:rPr>
      </w:pPr>
    </w:p>
    <w:p w14:paraId="088509F9" w14:textId="77777777" w:rsidR="00EC3E79" w:rsidRPr="001C2949" w:rsidRDefault="00EC3E79" w:rsidP="00EC3E79">
      <w:pPr>
        <w:pStyle w:val="Textoindependiente2"/>
        <w:tabs>
          <w:tab w:val="left" w:pos="-3261"/>
          <w:tab w:val="left" w:pos="-2552"/>
        </w:tabs>
        <w:spacing w:after="0" w:line="240" w:lineRule="auto"/>
        <w:jc w:val="both"/>
        <w:rPr>
          <w:rFonts w:eastAsia="Calibri" w:cs="Arial"/>
          <w:lang w:val="es-CO"/>
        </w:rPr>
      </w:pPr>
      <w:r w:rsidRPr="001C2949">
        <w:rPr>
          <w:rFonts w:cs="Arial"/>
          <w:lang w:val="es-CO"/>
        </w:rPr>
        <w:t xml:space="preserve">Con el fin de garantizar la calidad de los bienes o servicios a contratar y evitar incumplimientos en la ejecución del futuro contrato, se requiere acreditar experiencia en proyectos iguales o similares al objeto del presente estudio previo, tal acreditación será avalada con la presentación de los documentos que acrediten la realización en vigencias anteriores de contratos, proyectos iguales o similares al presente proceso contractual cuya suma sea </w:t>
      </w:r>
      <w:r>
        <w:rPr>
          <w:rFonts w:cs="Arial"/>
          <w:lang w:val="es-CO"/>
        </w:rPr>
        <w:t>igual o mayor a</w:t>
      </w:r>
      <w:r w:rsidRPr="001C2949">
        <w:rPr>
          <w:rFonts w:cs="Arial"/>
          <w:lang w:val="es-CO"/>
        </w:rPr>
        <w:t xml:space="preserve">l </w:t>
      </w:r>
      <w:r>
        <w:rPr>
          <w:rFonts w:cs="Arial"/>
          <w:lang w:val="es-CO"/>
        </w:rPr>
        <w:t>50</w:t>
      </w:r>
      <w:r w:rsidRPr="001C2949">
        <w:rPr>
          <w:rFonts w:cs="Arial"/>
          <w:lang w:val="es-CO"/>
        </w:rPr>
        <w:t xml:space="preserve">% del presupuesto asignado al presente proceso, con empresas públicas o privadas, para lo cual el oferente deberá aportar </w:t>
      </w:r>
      <w:r w:rsidRPr="001C2949">
        <w:rPr>
          <w:rFonts w:eastAsia="Calibri" w:cs="Arial"/>
          <w:lang w:val="es-CO"/>
        </w:rPr>
        <w:t>certificaciones y/o contratos</w:t>
      </w:r>
      <w:r>
        <w:rPr>
          <w:rFonts w:eastAsia="Calibri" w:cs="Arial"/>
          <w:lang w:val="es-CO"/>
        </w:rPr>
        <w:t xml:space="preserve">, </w:t>
      </w:r>
      <w:r w:rsidRPr="00184760">
        <w:rPr>
          <w:rFonts w:cs="Arial"/>
        </w:rPr>
        <w:t>con un (01) solo contrato o máximo tres (03) contratos</w:t>
      </w:r>
      <w:r w:rsidRPr="001C2949">
        <w:rPr>
          <w:rFonts w:eastAsia="Calibri" w:cs="Arial"/>
          <w:lang w:val="es-CO"/>
        </w:rPr>
        <w:t>, que deben contener como mínimo la siguiente información:</w:t>
      </w:r>
    </w:p>
    <w:p w14:paraId="72DC4230" w14:textId="77777777" w:rsidR="00EC3E79" w:rsidRPr="001C2949" w:rsidRDefault="00EC3E79" w:rsidP="00EC3E79">
      <w:pPr>
        <w:pStyle w:val="Textoindependiente2"/>
        <w:tabs>
          <w:tab w:val="left" w:pos="-3261"/>
          <w:tab w:val="left" w:pos="-2552"/>
        </w:tabs>
        <w:spacing w:after="0" w:line="240" w:lineRule="auto"/>
        <w:jc w:val="both"/>
        <w:rPr>
          <w:rFonts w:eastAsia="Calibri" w:cs="Arial"/>
          <w:lang w:val="es-CO"/>
        </w:rPr>
      </w:pPr>
    </w:p>
    <w:p w14:paraId="06E41624" w14:textId="77777777" w:rsidR="00EC3E79" w:rsidRPr="001C2949" w:rsidRDefault="00EC3E79" w:rsidP="00EC3E79">
      <w:pPr>
        <w:pStyle w:val="Textoindependiente2"/>
        <w:tabs>
          <w:tab w:val="left" w:pos="1980"/>
        </w:tabs>
        <w:spacing w:after="0" w:line="240" w:lineRule="auto"/>
        <w:jc w:val="both"/>
        <w:rPr>
          <w:rFonts w:cs="Arial"/>
          <w:lang w:val="es-CO"/>
        </w:rPr>
      </w:pPr>
      <w:r w:rsidRPr="001C2949">
        <w:rPr>
          <w:rFonts w:cs="Arial"/>
          <w:lang w:val="es-CO"/>
        </w:rPr>
        <w:t xml:space="preserve">Las Certificaciones deben contener como mínimo la siguiente información: </w:t>
      </w:r>
    </w:p>
    <w:p w14:paraId="7732095D" w14:textId="77777777" w:rsidR="00EC3E79" w:rsidRPr="001C2949" w:rsidRDefault="00EC3E79" w:rsidP="00EC3E79">
      <w:pPr>
        <w:pStyle w:val="Textoindependiente2"/>
        <w:tabs>
          <w:tab w:val="left" w:pos="1980"/>
        </w:tabs>
        <w:spacing w:after="0" w:line="240" w:lineRule="auto"/>
        <w:jc w:val="both"/>
        <w:rPr>
          <w:rFonts w:cs="Arial"/>
          <w:lang w:val="es-CO"/>
        </w:rPr>
      </w:pPr>
    </w:p>
    <w:p w14:paraId="559E2E05" w14:textId="77777777" w:rsidR="00EC3E79" w:rsidRPr="001C2949" w:rsidRDefault="00EC3E79" w:rsidP="00EC3E79">
      <w:pPr>
        <w:numPr>
          <w:ilvl w:val="0"/>
          <w:numId w:val="19"/>
        </w:numPr>
        <w:tabs>
          <w:tab w:val="left" w:pos="0"/>
        </w:tabs>
        <w:autoSpaceDE/>
        <w:autoSpaceDN/>
        <w:jc w:val="both"/>
        <w:rPr>
          <w:rFonts w:eastAsia="MS Mincho"/>
        </w:rPr>
      </w:pPr>
      <w:r w:rsidRPr="001C2949">
        <w:rPr>
          <w:rFonts w:eastAsia="MS Mincho"/>
        </w:rPr>
        <w:t>Nombre o razón social del contratante</w:t>
      </w:r>
    </w:p>
    <w:p w14:paraId="30584BC3" w14:textId="77777777" w:rsidR="00EC3E79" w:rsidRPr="001C2949" w:rsidRDefault="00EC3E79" w:rsidP="00EC3E79">
      <w:pPr>
        <w:numPr>
          <w:ilvl w:val="0"/>
          <w:numId w:val="19"/>
        </w:numPr>
        <w:tabs>
          <w:tab w:val="left" w:pos="0"/>
        </w:tabs>
        <w:autoSpaceDE/>
        <w:autoSpaceDN/>
        <w:jc w:val="both"/>
        <w:rPr>
          <w:rFonts w:eastAsia="MS Mincho"/>
        </w:rPr>
      </w:pPr>
      <w:r w:rsidRPr="001C2949">
        <w:rPr>
          <w:rFonts w:eastAsia="MS Mincho"/>
        </w:rPr>
        <w:t>Nombre o razón social del contratista</w:t>
      </w:r>
    </w:p>
    <w:p w14:paraId="465F386E" w14:textId="77777777" w:rsidR="00EC3E79" w:rsidRPr="001C2949" w:rsidRDefault="00EC3E79" w:rsidP="00EC3E79">
      <w:pPr>
        <w:numPr>
          <w:ilvl w:val="0"/>
          <w:numId w:val="19"/>
        </w:numPr>
        <w:tabs>
          <w:tab w:val="left" w:pos="0"/>
        </w:tabs>
        <w:autoSpaceDE/>
        <w:autoSpaceDN/>
        <w:jc w:val="both"/>
        <w:rPr>
          <w:rFonts w:eastAsia="MS Mincho"/>
        </w:rPr>
      </w:pPr>
      <w:r w:rsidRPr="001C2949">
        <w:rPr>
          <w:rFonts w:eastAsia="MS Mincho"/>
        </w:rPr>
        <w:t>Objeto del contrato</w:t>
      </w:r>
    </w:p>
    <w:p w14:paraId="4E049D77" w14:textId="77777777" w:rsidR="00EC3E79" w:rsidRPr="001C2949" w:rsidRDefault="00EC3E79" w:rsidP="00EC3E79">
      <w:pPr>
        <w:numPr>
          <w:ilvl w:val="0"/>
          <w:numId w:val="19"/>
        </w:numPr>
        <w:tabs>
          <w:tab w:val="left" w:pos="0"/>
        </w:tabs>
        <w:autoSpaceDE/>
        <w:autoSpaceDN/>
        <w:jc w:val="both"/>
        <w:rPr>
          <w:rFonts w:eastAsia="MS Mincho"/>
        </w:rPr>
      </w:pPr>
      <w:r w:rsidRPr="001C2949">
        <w:rPr>
          <w:rFonts w:eastAsia="MS Mincho"/>
        </w:rPr>
        <w:t>Valor del contrato</w:t>
      </w:r>
    </w:p>
    <w:p w14:paraId="2219BF57" w14:textId="77777777" w:rsidR="00EC3E79" w:rsidRPr="001C2949" w:rsidRDefault="00EC3E79" w:rsidP="00EC3E79">
      <w:pPr>
        <w:numPr>
          <w:ilvl w:val="0"/>
          <w:numId w:val="19"/>
        </w:numPr>
        <w:tabs>
          <w:tab w:val="left" w:pos="0"/>
        </w:tabs>
        <w:autoSpaceDE/>
        <w:autoSpaceDN/>
        <w:jc w:val="both"/>
        <w:rPr>
          <w:rFonts w:eastAsia="MS Mincho"/>
        </w:rPr>
      </w:pPr>
      <w:r w:rsidRPr="001C2949">
        <w:rPr>
          <w:rFonts w:eastAsia="MS Mincho"/>
        </w:rPr>
        <w:t>Fecha de inicio del contrato</w:t>
      </w:r>
    </w:p>
    <w:p w14:paraId="50CE2FAA" w14:textId="77777777" w:rsidR="00EC3E79" w:rsidRPr="001C2949" w:rsidRDefault="00EC3E79" w:rsidP="00EC3E79">
      <w:pPr>
        <w:numPr>
          <w:ilvl w:val="0"/>
          <w:numId w:val="19"/>
        </w:numPr>
        <w:tabs>
          <w:tab w:val="left" w:pos="0"/>
        </w:tabs>
        <w:autoSpaceDE/>
        <w:autoSpaceDN/>
        <w:jc w:val="both"/>
        <w:rPr>
          <w:rFonts w:eastAsia="MS Mincho"/>
        </w:rPr>
      </w:pPr>
      <w:r w:rsidRPr="001C2949">
        <w:rPr>
          <w:rFonts w:eastAsia="MS Mincho"/>
        </w:rPr>
        <w:t>Fecha de terminación del contrato</w:t>
      </w:r>
    </w:p>
    <w:p w14:paraId="11077C67" w14:textId="77777777" w:rsidR="00EC3E79" w:rsidRPr="001C2949" w:rsidRDefault="00EC3E79" w:rsidP="00EC3E79">
      <w:pPr>
        <w:numPr>
          <w:ilvl w:val="0"/>
          <w:numId w:val="19"/>
        </w:numPr>
        <w:tabs>
          <w:tab w:val="left" w:pos="0"/>
        </w:tabs>
        <w:autoSpaceDE/>
        <w:autoSpaceDN/>
        <w:jc w:val="both"/>
        <w:rPr>
          <w:rFonts w:eastAsia="MS Mincho"/>
        </w:rPr>
      </w:pPr>
      <w:r w:rsidRPr="001C2949">
        <w:rPr>
          <w:color w:val="000000"/>
        </w:rPr>
        <w:t>Concepto de la recepción del contrato</w:t>
      </w:r>
    </w:p>
    <w:p w14:paraId="673C479E" w14:textId="77777777" w:rsidR="00EC3E79" w:rsidRPr="001C2949" w:rsidRDefault="00EC3E79" w:rsidP="00EC3E79">
      <w:pPr>
        <w:pStyle w:val="Prrafodelista"/>
        <w:numPr>
          <w:ilvl w:val="0"/>
          <w:numId w:val="19"/>
        </w:numPr>
        <w:adjustRightInd w:val="0"/>
        <w:jc w:val="both"/>
        <w:rPr>
          <w:color w:val="000000"/>
        </w:rPr>
      </w:pPr>
      <w:r w:rsidRPr="001C2949">
        <w:rPr>
          <w:color w:val="000000"/>
        </w:rPr>
        <w:t>Personal contacto para verificar la información.</w:t>
      </w:r>
    </w:p>
    <w:p w14:paraId="0E946E30" w14:textId="77777777" w:rsidR="00EC3E79" w:rsidRPr="001C2949" w:rsidRDefault="00EC3E79" w:rsidP="00EC3E79">
      <w:pPr>
        <w:pStyle w:val="Prrafodelista"/>
        <w:numPr>
          <w:ilvl w:val="0"/>
          <w:numId w:val="19"/>
        </w:numPr>
        <w:autoSpaceDE/>
        <w:autoSpaceDN/>
        <w:jc w:val="both"/>
        <w:rPr>
          <w:color w:val="000000"/>
        </w:rPr>
      </w:pPr>
      <w:r w:rsidRPr="001C2949">
        <w:rPr>
          <w:color w:val="000000"/>
        </w:rPr>
        <w:t>Si la certificación es expedida por una entidad estatal, ésta debe estar certificada por el funcionario delegado para tal fin.</w:t>
      </w:r>
    </w:p>
    <w:p w14:paraId="6F53EF97" w14:textId="77777777" w:rsidR="00EC3E79" w:rsidRPr="001C2949" w:rsidRDefault="00EC3E79" w:rsidP="00EC3E79">
      <w:pPr>
        <w:numPr>
          <w:ilvl w:val="0"/>
          <w:numId w:val="19"/>
        </w:numPr>
        <w:tabs>
          <w:tab w:val="left" w:pos="0"/>
        </w:tabs>
        <w:autoSpaceDE/>
        <w:autoSpaceDN/>
        <w:jc w:val="both"/>
        <w:rPr>
          <w:rFonts w:eastAsia="MS Mincho"/>
        </w:rPr>
      </w:pPr>
      <w:r w:rsidRPr="001C2949">
        <w:rPr>
          <w:color w:val="000000"/>
        </w:rPr>
        <w:t>Manifestación clara y explícita que el contratista cumplió a cabalidad con el objeto del contrato</w:t>
      </w:r>
    </w:p>
    <w:p w14:paraId="021B70FD" w14:textId="77777777" w:rsidR="00EC3E79" w:rsidRPr="001C2949" w:rsidRDefault="00EC3E79" w:rsidP="00EC3E79">
      <w:pPr>
        <w:numPr>
          <w:ilvl w:val="0"/>
          <w:numId w:val="19"/>
        </w:numPr>
        <w:tabs>
          <w:tab w:val="left" w:pos="0"/>
        </w:tabs>
        <w:autoSpaceDE/>
        <w:autoSpaceDN/>
        <w:jc w:val="both"/>
        <w:rPr>
          <w:rFonts w:eastAsia="MS Mincho"/>
        </w:rPr>
      </w:pPr>
      <w:r w:rsidRPr="001C2949">
        <w:rPr>
          <w:rFonts w:eastAsia="MS Mincho"/>
        </w:rPr>
        <w:t>Dirección y número de teléfono del contratante</w:t>
      </w:r>
    </w:p>
    <w:p w14:paraId="71CA5A92" w14:textId="77777777" w:rsidR="00EC3E79" w:rsidRDefault="00EC3E79" w:rsidP="00EC3E79">
      <w:pPr>
        <w:numPr>
          <w:ilvl w:val="0"/>
          <w:numId w:val="19"/>
        </w:numPr>
        <w:tabs>
          <w:tab w:val="left" w:pos="0"/>
        </w:tabs>
        <w:autoSpaceDE/>
        <w:autoSpaceDN/>
        <w:jc w:val="both"/>
        <w:rPr>
          <w:rFonts w:eastAsia="MS Mincho"/>
        </w:rPr>
      </w:pPr>
      <w:r w:rsidRPr="001C2949">
        <w:rPr>
          <w:rFonts w:eastAsia="MS Mincho"/>
        </w:rPr>
        <w:t>Certificación suscrita por quien la expide</w:t>
      </w:r>
    </w:p>
    <w:p w14:paraId="7B0189E0" w14:textId="77777777" w:rsidR="00EC3E79" w:rsidRPr="001C2949" w:rsidRDefault="00EC3E79" w:rsidP="00EC3E79">
      <w:pPr>
        <w:tabs>
          <w:tab w:val="left" w:pos="0"/>
        </w:tabs>
        <w:ind w:left="360"/>
        <w:jc w:val="both"/>
        <w:rPr>
          <w:rFonts w:eastAsia="MS Mincho"/>
        </w:rPr>
      </w:pPr>
    </w:p>
    <w:p w14:paraId="05134A71" w14:textId="77777777" w:rsidR="00EC3E79" w:rsidRPr="001C2949" w:rsidRDefault="00EC3E79" w:rsidP="00EC3E79">
      <w:pPr>
        <w:jc w:val="both"/>
        <w:rPr>
          <w:color w:val="000000"/>
        </w:rPr>
      </w:pPr>
      <w:r w:rsidRPr="001C2949">
        <w:rPr>
          <w:b/>
          <w:color w:val="000000"/>
        </w:rPr>
        <w:t xml:space="preserve">NOTA 1: </w:t>
      </w:r>
      <w:r w:rsidRPr="001C2949">
        <w:rPr>
          <w:color w:val="000000"/>
        </w:rPr>
        <w:t>Las certificaciones serán objeto de verificación; no serán tenidas en cuenta aquellas certificaciones en las que no se pueda constatar que el contratista cumplió a cabalidad con el objeto contractual.</w:t>
      </w:r>
    </w:p>
    <w:p w14:paraId="501B9276" w14:textId="77777777" w:rsidR="00EC3E79" w:rsidRPr="001C2949" w:rsidRDefault="00EC3E79" w:rsidP="00EC3E79">
      <w:pPr>
        <w:jc w:val="both"/>
        <w:rPr>
          <w:color w:val="000000"/>
        </w:rPr>
      </w:pPr>
    </w:p>
    <w:p w14:paraId="4CCEA8A9" w14:textId="77777777" w:rsidR="00EC3E79" w:rsidRDefault="00EC3E79" w:rsidP="00EC3E79">
      <w:pPr>
        <w:pStyle w:val="Textoindependiente2"/>
        <w:tabs>
          <w:tab w:val="left" w:pos="1980"/>
        </w:tabs>
        <w:spacing w:after="0" w:line="240" w:lineRule="auto"/>
        <w:jc w:val="both"/>
        <w:rPr>
          <w:rFonts w:cs="Arial"/>
          <w:color w:val="000000"/>
          <w:lang w:val="es-CO"/>
        </w:rPr>
      </w:pPr>
      <w:r w:rsidRPr="001C2949">
        <w:rPr>
          <w:rFonts w:cs="Arial"/>
          <w:b/>
          <w:color w:val="000000"/>
          <w:lang w:val="es-CO"/>
        </w:rPr>
        <w:t xml:space="preserve">NOTA 2: </w:t>
      </w:r>
      <w:r w:rsidRPr="001C2949">
        <w:rPr>
          <w:rFonts w:cs="Arial"/>
          <w:color w:val="000000"/>
          <w:lang w:val="es-CO"/>
        </w:rPr>
        <w:t>Si el contrato corresponde a un contrato ejecutado bajo la modalidad de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p w14:paraId="2F293589" w14:textId="77777777" w:rsidR="00EC3E79" w:rsidRPr="001C2949" w:rsidRDefault="00EC3E79" w:rsidP="00EC3E79">
      <w:pPr>
        <w:pStyle w:val="Textoindependiente2"/>
        <w:tabs>
          <w:tab w:val="left" w:pos="1980"/>
        </w:tabs>
        <w:spacing w:after="0" w:line="240" w:lineRule="auto"/>
        <w:jc w:val="both"/>
        <w:rPr>
          <w:rFonts w:cs="Arial"/>
          <w:color w:val="000000"/>
          <w:lang w:val="es-CO"/>
        </w:rPr>
      </w:pPr>
    </w:p>
    <w:p w14:paraId="08AB5A17" w14:textId="5AF78FF3" w:rsidR="00EC3E79" w:rsidRPr="00B736A4" w:rsidRDefault="00EC3E79" w:rsidP="00EC3E79">
      <w:pPr>
        <w:pStyle w:val="Lista2"/>
        <w:ind w:left="0" w:firstLine="0"/>
        <w:jc w:val="both"/>
        <w:rPr>
          <w:color w:val="000000" w:themeColor="text1"/>
        </w:rPr>
      </w:pPr>
      <w:r w:rsidRPr="001C2949">
        <w:rPr>
          <w:b/>
          <w:color w:val="000000"/>
        </w:rPr>
        <w:t xml:space="preserve">NOTA 3: </w:t>
      </w:r>
      <w:r w:rsidRPr="001C2949">
        <w:rPr>
          <w:color w:val="000000"/>
        </w:rPr>
        <w:t>En caso de que el oferente haya firmado contrato con el mismo objeto con la policía metropolitana de Cúcuta, no es obligatorio que anexe los documentos aquí descritos, solamente con enunciarlos, la entidad verificara su información. Según decreto 0019 del 10/01/2012 “ley anti tramites”.</w:t>
      </w:r>
    </w:p>
    <w:p w14:paraId="30ABEA57" w14:textId="77777777" w:rsidR="00EC3E79" w:rsidRPr="00205F21" w:rsidRDefault="00EC3E79" w:rsidP="00EC3E79">
      <w:pPr>
        <w:autoSpaceDE/>
        <w:autoSpaceDN/>
        <w:jc w:val="both"/>
        <w:rPr>
          <w:bCs/>
          <w:color w:val="000000" w:themeColor="text1"/>
          <w:sz w:val="22"/>
          <w:szCs w:val="22"/>
        </w:rPr>
      </w:pPr>
    </w:p>
    <w:p w14:paraId="4E49D81B" w14:textId="77777777" w:rsidR="00EC3E79" w:rsidRPr="00205F21" w:rsidRDefault="00EC3E79" w:rsidP="00EC3E79">
      <w:pPr>
        <w:tabs>
          <w:tab w:val="left" w:pos="426"/>
        </w:tabs>
        <w:suppressAutoHyphens/>
        <w:autoSpaceDE/>
        <w:jc w:val="both"/>
        <w:textAlignment w:val="baseline"/>
        <w:rPr>
          <w:b/>
          <w:color w:val="000000" w:themeColor="text1"/>
        </w:rPr>
      </w:pPr>
      <w:r w:rsidRPr="00205F21">
        <w:rPr>
          <w:b/>
          <w:color w:val="000000" w:themeColor="text1"/>
        </w:rPr>
        <w:t>2.2. CONDICIONES TÉCNICAS</w:t>
      </w:r>
    </w:p>
    <w:p w14:paraId="01F46F1C" w14:textId="77777777" w:rsidR="00EC3E79" w:rsidRPr="00205F21" w:rsidRDefault="00EC3E79" w:rsidP="00EC3E79">
      <w:pPr>
        <w:jc w:val="both"/>
        <w:rPr>
          <w:color w:val="000000" w:themeColor="text1"/>
          <w:sz w:val="22"/>
          <w:szCs w:val="22"/>
        </w:rPr>
      </w:pPr>
    </w:p>
    <w:p w14:paraId="19573CD9" w14:textId="77777777" w:rsidR="00EC3E79" w:rsidRPr="00205F21" w:rsidRDefault="00EC3E79" w:rsidP="00EC3E79">
      <w:pPr>
        <w:jc w:val="both"/>
        <w:rPr>
          <w:color w:val="000000" w:themeColor="text1"/>
        </w:rPr>
      </w:pPr>
      <w:r w:rsidRPr="00205F21">
        <w:rPr>
          <w:color w:val="000000" w:themeColor="text1"/>
        </w:rPr>
        <w:t xml:space="preserve">Los factores de verificación técnicas están descritos en el </w:t>
      </w:r>
      <w:r w:rsidRPr="00205F21">
        <w:rPr>
          <w:b/>
          <w:color w:val="000000" w:themeColor="text1"/>
        </w:rPr>
        <w:t xml:space="preserve">Anexo </w:t>
      </w:r>
      <w:r w:rsidRPr="00205F21">
        <w:rPr>
          <w:color w:val="000000" w:themeColor="text1"/>
        </w:rPr>
        <w:t xml:space="preserve">de la presente invitación pública, los cuales se comprobarán como </w:t>
      </w:r>
      <w:r w:rsidRPr="00205F21">
        <w:rPr>
          <w:b/>
          <w:color w:val="000000" w:themeColor="text1"/>
        </w:rPr>
        <w:t xml:space="preserve">CUMPLE </w:t>
      </w:r>
      <w:r w:rsidRPr="00205F21">
        <w:rPr>
          <w:color w:val="000000" w:themeColor="text1"/>
        </w:rPr>
        <w:t xml:space="preserve">o </w:t>
      </w:r>
      <w:r w:rsidRPr="00205F21">
        <w:rPr>
          <w:b/>
          <w:color w:val="000000" w:themeColor="text1"/>
        </w:rPr>
        <w:t>NO CUMPLE</w:t>
      </w:r>
      <w:r w:rsidRPr="00205F21">
        <w:rPr>
          <w:color w:val="000000" w:themeColor="text1"/>
        </w:rPr>
        <w:t xml:space="preserve">. </w:t>
      </w:r>
    </w:p>
    <w:p w14:paraId="42C602BD" w14:textId="77777777" w:rsidR="00EC3E79" w:rsidRDefault="00EC3E79" w:rsidP="00EC3E79">
      <w:pPr>
        <w:pStyle w:val="Textoindependiente2"/>
        <w:spacing w:after="0" w:line="240" w:lineRule="auto"/>
        <w:jc w:val="both"/>
        <w:rPr>
          <w:rFonts w:eastAsia="Calibri" w:cs="Arial"/>
          <w:color w:val="000000" w:themeColor="text1"/>
          <w:sz w:val="22"/>
          <w:szCs w:val="22"/>
          <w:lang w:val="es-CO"/>
        </w:rPr>
      </w:pPr>
    </w:p>
    <w:p w14:paraId="4163D617" w14:textId="77777777" w:rsidR="00EC3E79" w:rsidRPr="00E9169B" w:rsidRDefault="00EC3E79" w:rsidP="00EC3E79">
      <w:pPr>
        <w:pStyle w:val="Textoindependiente2"/>
        <w:spacing w:after="0" w:line="240" w:lineRule="auto"/>
        <w:rPr>
          <w:rFonts w:eastAsia="Calibri" w:cs="Arial"/>
          <w:b/>
        </w:rPr>
      </w:pPr>
      <w:r w:rsidRPr="00E9169B">
        <w:rPr>
          <w:rFonts w:eastAsia="Calibri" w:cs="Arial"/>
          <w:b/>
        </w:rPr>
        <w:lastRenderedPageBreak/>
        <w:t>CAPACIDAD OPERATIVA</w:t>
      </w:r>
    </w:p>
    <w:p w14:paraId="11B47152" w14:textId="77777777" w:rsidR="00EC3E79" w:rsidRPr="006B710D" w:rsidRDefault="00EC3E79" w:rsidP="00EC3E79">
      <w:pPr>
        <w:jc w:val="both"/>
        <w:rPr>
          <w:color w:val="000000"/>
        </w:rPr>
      </w:pPr>
    </w:p>
    <w:p w14:paraId="001800AE" w14:textId="77777777" w:rsidR="00EC3E79" w:rsidRPr="00C63BDF" w:rsidRDefault="00EC3E79" w:rsidP="00EC3E79">
      <w:pPr>
        <w:pStyle w:val="Textoindependiente2"/>
        <w:spacing w:after="0" w:line="240" w:lineRule="auto"/>
        <w:jc w:val="both"/>
        <w:rPr>
          <w:rFonts w:eastAsia="Calibri" w:cs="Arial"/>
          <w:bCs/>
        </w:rPr>
      </w:pPr>
      <w:r w:rsidRPr="00C63BDF">
        <w:rPr>
          <w:rFonts w:eastAsia="Calibri" w:cs="Arial"/>
          <w:bCs/>
        </w:rPr>
        <w:t>Con el fin de garantizar la calidad del servicio a prestar y teniendo en cuenta aspectos tales como: plazo de ejecución, lugar de entrega, forma de pago y demás, el oferente deberá certificar que cuenta con la suficiente capacidad operativa, administrativa, logística y permisos necesarios para cumplir con el objeto a contratar.</w:t>
      </w:r>
    </w:p>
    <w:p w14:paraId="14DAA7E6" w14:textId="33DEBBAC" w:rsidR="00EC3E79" w:rsidRPr="006B710D" w:rsidRDefault="00EC3E79" w:rsidP="00EC3E79">
      <w:pPr>
        <w:pStyle w:val="xmsolistparagraph"/>
        <w:spacing w:before="0" w:beforeAutospacing="0" w:after="0" w:afterAutospacing="0"/>
        <w:jc w:val="both"/>
        <w:rPr>
          <w:rFonts w:ascii="Arial" w:eastAsia="Calibri" w:hAnsi="Arial" w:cs="Arial"/>
          <w:sz w:val="20"/>
          <w:szCs w:val="20"/>
        </w:rPr>
      </w:pPr>
      <w:r w:rsidRPr="00C63BDF">
        <w:rPr>
          <w:rFonts w:ascii="Arial" w:hAnsi="Arial" w:cs="Arial"/>
          <w:bCs/>
          <w:sz w:val="20"/>
          <w:szCs w:val="20"/>
          <w:lang w:val="es-ES" w:eastAsia="es-ES"/>
        </w:rPr>
        <w:t xml:space="preserve">Además, para garantizar un correcto suministro y la máxima eficiencia de cada uno de los equipos o surtidores, se hace necesario que el oferente certifique en su oferta que para la ejecución del contrato cuenta con los medios logísticos, tecnológicos, capacidad administrativa y operacional, infraestructura y deberá suministrar el combustible en Estaciones de Servicio de su propiedad o particulares, las cuales deben estar ubicadas en </w:t>
      </w:r>
      <w:r>
        <w:rPr>
          <w:rFonts w:ascii="Arial" w:hAnsi="Arial" w:cs="Arial"/>
          <w:bCs/>
          <w:sz w:val="20"/>
          <w:szCs w:val="20"/>
          <w:lang w:val="es-ES" w:eastAsia="es-ES"/>
        </w:rPr>
        <w:t>el casco urbano del municipio de Ocaña</w:t>
      </w:r>
      <w:r w:rsidRPr="006B710D">
        <w:rPr>
          <w:rFonts w:ascii="Arial" w:eastAsia="Calibri" w:hAnsi="Arial" w:cs="Arial"/>
          <w:sz w:val="20"/>
          <w:szCs w:val="20"/>
        </w:rPr>
        <w:t>.</w:t>
      </w:r>
    </w:p>
    <w:p w14:paraId="2367E4F1" w14:textId="77777777" w:rsidR="00EC3E79" w:rsidRPr="00024B64" w:rsidRDefault="00EC3E79" w:rsidP="00EC3E79">
      <w:pPr>
        <w:pStyle w:val="NormalWeb"/>
        <w:spacing w:before="0" w:beforeAutospacing="0" w:after="0" w:afterAutospacing="0"/>
        <w:jc w:val="both"/>
        <w:rPr>
          <w:rFonts w:ascii="Arial" w:hAnsi="Arial" w:cs="Arial"/>
          <w:color w:val="000000" w:themeColor="text1"/>
          <w:sz w:val="20"/>
          <w:szCs w:val="20"/>
        </w:rPr>
      </w:pPr>
    </w:p>
    <w:p w14:paraId="63C6C8D7" w14:textId="77777777" w:rsidR="00EC3E79" w:rsidRPr="00024B64" w:rsidRDefault="00EC3E79" w:rsidP="00EC3E79">
      <w:pPr>
        <w:tabs>
          <w:tab w:val="left" w:pos="426"/>
        </w:tabs>
        <w:suppressAutoHyphens/>
        <w:autoSpaceDE/>
        <w:jc w:val="both"/>
        <w:textAlignment w:val="baseline"/>
        <w:rPr>
          <w:rFonts w:eastAsia="Calibri"/>
          <w:b/>
          <w:color w:val="000000" w:themeColor="text1"/>
        </w:rPr>
      </w:pPr>
      <w:r w:rsidRPr="00024B64">
        <w:rPr>
          <w:b/>
          <w:color w:val="000000" w:themeColor="text1"/>
        </w:rPr>
        <w:t xml:space="preserve">2.3. </w:t>
      </w:r>
      <w:r w:rsidRPr="00024B64">
        <w:rPr>
          <w:rFonts w:eastAsia="Calibri"/>
          <w:b/>
          <w:color w:val="000000" w:themeColor="text1"/>
        </w:rPr>
        <w:t>EVALUACIÓN ECONÓMICA Y FINANCIERA</w:t>
      </w:r>
    </w:p>
    <w:p w14:paraId="5C13D165" w14:textId="77777777" w:rsidR="00EC3E79" w:rsidRPr="00024B64" w:rsidRDefault="00EC3E79" w:rsidP="00EC3E79">
      <w:pPr>
        <w:tabs>
          <w:tab w:val="left" w:pos="426"/>
        </w:tabs>
        <w:suppressAutoHyphens/>
        <w:autoSpaceDE/>
        <w:jc w:val="both"/>
        <w:textAlignment w:val="baseline"/>
        <w:rPr>
          <w:color w:val="000000" w:themeColor="text1"/>
          <w:sz w:val="22"/>
          <w:szCs w:val="22"/>
        </w:rPr>
      </w:pPr>
    </w:p>
    <w:p w14:paraId="7F55021A" w14:textId="77777777" w:rsidR="00EC3E79" w:rsidRPr="00024B64" w:rsidRDefault="00EC3E79" w:rsidP="00EC3E79">
      <w:pPr>
        <w:tabs>
          <w:tab w:val="left" w:pos="426"/>
        </w:tabs>
        <w:suppressAutoHyphens/>
        <w:autoSpaceDE/>
        <w:jc w:val="both"/>
        <w:textAlignment w:val="baseline"/>
        <w:rPr>
          <w:rFonts w:eastAsia="Calibri"/>
          <w:b/>
          <w:color w:val="000000" w:themeColor="text1"/>
        </w:rPr>
      </w:pPr>
      <w:r w:rsidRPr="00024B64">
        <w:rPr>
          <w:b/>
          <w:color w:val="000000" w:themeColor="text1"/>
        </w:rPr>
        <w:t xml:space="preserve">2.3.1 </w:t>
      </w:r>
      <w:r w:rsidRPr="00024B64">
        <w:rPr>
          <w:rFonts w:eastAsia="Calibri"/>
          <w:b/>
          <w:color w:val="000000" w:themeColor="text1"/>
        </w:rPr>
        <w:t>EVALUACIÓN ECONÓMICA</w:t>
      </w:r>
    </w:p>
    <w:p w14:paraId="7B3EADA8" w14:textId="77777777" w:rsidR="00EC3E79" w:rsidRPr="00024B64" w:rsidRDefault="00EC3E79" w:rsidP="00EC3E79">
      <w:pPr>
        <w:tabs>
          <w:tab w:val="left" w:pos="284"/>
        </w:tabs>
        <w:rPr>
          <w:b/>
          <w:color w:val="000000" w:themeColor="text1"/>
          <w:sz w:val="22"/>
          <w:szCs w:val="22"/>
        </w:rPr>
      </w:pPr>
    </w:p>
    <w:p w14:paraId="56481897" w14:textId="77777777" w:rsidR="00EC3E79" w:rsidRDefault="00EC3E79" w:rsidP="00EC3E79">
      <w:pPr>
        <w:tabs>
          <w:tab w:val="left" w:pos="284"/>
        </w:tabs>
        <w:jc w:val="both"/>
        <w:rPr>
          <w:bCs/>
        </w:rPr>
      </w:pPr>
      <w:r w:rsidRPr="00580A24">
        <w:rPr>
          <w:bCs/>
        </w:rPr>
        <w:t>La oferta económica se deberá diligenciar en la plataforma de SECOP II, con los valores como se están indicando en el sobre propuesta con el diligenciamiento como se indica</w:t>
      </w:r>
      <w:r>
        <w:rPr>
          <w:bCs/>
        </w:rPr>
        <w:t>.</w:t>
      </w:r>
    </w:p>
    <w:p w14:paraId="09628211" w14:textId="77777777" w:rsidR="00EC3E79" w:rsidRDefault="00EC3E79" w:rsidP="00EC3E79">
      <w:pPr>
        <w:tabs>
          <w:tab w:val="left" w:pos="284"/>
        </w:tabs>
        <w:jc w:val="both"/>
        <w:rPr>
          <w:bCs/>
        </w:rPr>
      </w:pPr>
    </w:p>
    <w:p w14:paraId="26E43FBC" w14:textId="77777777" w:rsidR="00EC3E79" w:rsidRDefault="00EC3E79" w:rsidP="00EC3E79">
      <w:pPr>
        <w:tabs>
          <w:tab w:val="left" w:pos="284"/>
        </w:tabs>
        <w:jc w:val="both"/>
        <w:rPr>
          <w:bCs/>
        </w:rPr>
      </w:pPr>
      <w:r w:rsidRPr="00580A24">
        <w:rPr>
          <w:bCs/>
        </w:rPr>
        <w:t xml:space="preserve">La Policía Metropolitana de </w:t>
      </w:r>
      <w:r>
        <w:rPr>
          <w:bCs/>
        </w:rPr>
        <w:t>Cúcuta</w:t>
      </w:r>
      <w:r w:rsidRPr="00580A24">
        <w:rPr>
          <w:bCs/>
        </w:rPr>
        <w:t xml:space="preserve"> ha hecho un estudio de mercado para determinar los precios de cada uno de los bienes solicitados, por lo tanto, se establecerá como PRECIO TECHO el 100% del valor de cada uno de los ítems. No obstante teniendo en cuenta que el precio del combustible líquido (gasolina corriente y ACPM) es regulado por el Gobierno Nacional-Ministerio de Minas y Energía, el precio techo generado por el estudio de mercado no será impedimento para que los futuros oferentes modifiquen los precios al momento de presentar las propuestas, sin embargo deben aclarar en dicho documento que el valor incrementado o disminuido fue el mismo que autorizó la autoridad competente indicando la fecha respectiva en que fue modificado. Sin embargo, cabe aclarar que el oferente que realice una modificación con un valor diferente al establecido por el Gobierno Nacional, esta situación será causal de rechazo de la oferta.</w:t>
      </w:r>
    </w:p>
    <w:p w14:paraId="47DD7E8A" w14:textId="77777777" w:rsidR="00EC3E79" w:rsidRPr="00580A24" w:rsidRDefault="00EC3E79" w:rsidP="00EC3E79">
      <w:pPr>
        <w:tabs>
          <w:tab w:val="left" w:pos="284"/>
        </w:tabs>
        <w:jc w:val="both"/>
        <w:rPr>
          <w:bCs/>
        </w:rPr>
      </w:pPr>
    </w:p>
    <w:p w14:paraId="1D6DD1D6" w14:textId="77777777" w:rsidR="00EC3E79" w:rsidRDefault="00EC3E79" w:rsidP="00EC3E79">
      <w:pPr>
        <w:tabs>
          <w:tab w:val="left" w:pos="284"/>
        </w:tabs>
        <w:jc w:val="both"/>
        <w:rPr>
          <w:bCs/>
        </w:rPr>
      </w:pPr>
      <w:r w:rsidRPr="00580A24">
        <w:rPr>
          <w:bCs/>
        </w:rPr>
        <w:t>El oferente en su propuesta, deberá diligenciar en su totalidad el Anexo oferta económica que se encuentra en el presente estudio previo, en el cual deberá plasmar el VALOR UNITARIO ofertado en cada uno de los ítems.</w:t>
      </w:r>
    </w:p>
    <w:p w14:paraId="66ED68E4" w14:textId="77777777" w:rsidR="00EC3E79" w:rsidRPr="00580A24" w:rsidRDefault="00EC3E79" w:rsidP="00EC3E79">
      <w:pPr>
        <w:tabs>
          <w:tab w:val="left" w:pos="284"/>
        </w:tabs>
        <w:jc w:val="both"/>
        <w:rPr>
          <w:bCs/>
        </w:rPr>
      </w:pPr>
    </w:p>
    <w:p w14:paraId="1917BD9C" w14:textId="77777777" w:rsidR="00EC3E79" w:rsidRDefault="00EC3E79" w:rsidP="00EC3E79">
      <w:pPr>
        <w:tabs>
          <w:tab w:val="left" w:pos="284"/>
        </w:tabs>
        <w:jc w:val="both"/>
        <w:rPr>
          <w:bCs/>
        </w:rPr>
      </w:pPr>
      <w:r w:rsidRPr="00580A24">
        <w:rPr>
          <w:bCs/>
        </w:rPr>
        <w:t>La propuesta económica debe presentarse con los valores expresados en pesos colombianos.</w:t>
      </w:r>
    </w:p>
    <w:p w14:paraId="28D8760E" w14:textId="77777777" w:rsidR="00EC3E79" w:rsidRPr="00580A24" w:rsidRDefault="00EC3E79" w:rsidP="00EC3E79">
      <w:pPr>
        <w:tabs>
          <w:tab w:val="left" w:pos="284"/>
        </w:tabs>
        <w:jc w:val="both"/>
        <w:rPr>
          <w:bCs/>
        </w:rPr>
      </w:pPr>
    </w:p>
    <w:p w14:paraId="3ED1CC5C" w14:textId="77777777" w:rsidR="00EC3E79" w:rsidRDefault="00EC3E79" w:rsidP="00EC3E79">
      <w:pPr>
        <w:tabs>
          <w:tab w:val="left" w:pos="284"/>
        </w:tabs>
        <w:jc w:val="both"/>
        <w:rPr>
          <w:bCs/>
        </w:rPr>
      </w:pPr>
      <w:r w:rsidRPr="00580A24">
        <w:rPr>
          <w:bCs/>
        </w:rPr>
        <w:t>Los precios unitarios deberán cubrir todos los costos, directos e indirectos, que, a juicio y responsabilidad del proponente, implique la ejecución del objeto contractual, entre ellos los costos de sueldos y salarios, prestaciones sociales, aportes parafiscales, aportes al Sistema General de Protección Social en Salud, Pensiones y Riesgos Laborales y en general, todos los costos y gastos inherentes al cumplimiento satisfactorio del contrato, inclusive los imprevistos, los gastos de administración, los gastos y costos indirectos y de oficina, los impuestos y contribuciones a que haya lugar a la fecha de presentación del presente proceso de menor cuantía y las utilidades del Contratista.</w:t>
      </w:r>
    </w:p>
    <w:p w14:paraId="10D3DA56" w14:textId="77777777" w:rsidR="00EC3E79" w:rsidRPr="00580A24" w:rsidRDefault="00EC3E79" w:rsidP="00EC3E79">
      <w:pPr>
        <w:tabs>
          <w:tab w:val="left" w:pos="284"/>
        </w:tabs>
        <w:jc w:val="both"/>
        <w:rPr>
          <w:bCs/>
        </w:rPr>
      </w:pPr>
    </w:p>
    <w:p w14:paraId="1199B23A" w14:textId="77777777" w:rsidR="00EC3E79" w:rsidRDefault="00EC3E79" w:rsidP="00EC3E79">
      <w:pPr>
        <w:tabs>
          <w:tab w:val="left" w:pos="284"/>
        </w:tabs>
        <w:jc w:val="both"/>
        <w:rPr>
          <w:bCs/>
        </w:rPr>
      </w:pPr>
      <w:r w:rsidRPr="00580A24">
        <w:rPr>
          <w:bCs/>
        </w:rPr>
        <w:t>En caso que el oferente no incluya el valor unitario de un ítem en la tabla prevista, este ítem se considerará como no ofrecido dando lugar al RECHAZO de la propuesta. Si el valor del ítem es cero (0), este se debe diligenciar con valor cero toda vez que no se deben dejar casillas en blanco o con otros símbolos, so pena del rechazo de la propuesta.</w:t>
      </w:r>
    </w:p>
    <w:p w14:paraId="0464A7FE" w14:textId="77777777" w:rsidR="00EC3E79" w:rsidRPr="009E684F" w:rsidRDefault="00EC3E79" w:rsidP="00EC3E79">
      <w:pPr>
        <w:tabs>
          <w:tab w:val="left" w:pos="284"/>
        </w:tabs>
        <w:jc w:val="both"/>
        <w:rPr>
          <w:bCs/>
        </w:rPr>
      </w:pPr>
    </w:p>
    <w:p w14:paraId="455A93DC" w14:textId="50571584" w:rsidR="00EC3E79" w:rsidRPr="00084CC6" w:rsidRDefault="00EC3E79" w:rsidP="00EC3E79">
      <w:pPr>
        <w:pStyle w:val="Textoindependiente2"/>
        <w:autoSpaceDE/>
        <w:autoSpaceDN/>
        <w:spacing w:after="0" w:line="240" w:lineRule="auto"/>
        <w:jc w:val="both"/>
        <w:rPr>
          <w:rFonts w:eastAsia="Calibri" w:cs="Arial"/>
        </w:rPr>
      </w:pPr>
      <w:r w:rsidRPr="00FB620A">
        <w:rPr>
          <w:rFonts w:cs="Arial"/>
          <w:lang w:eastAsia="es-CO"/>
        </w:rPr>
        <w:t>La entidad podrá adjudicar el contrato cuando sólo se haya presentado una oferta, y ésta cumpla con los requisitos habilitantes exigidos, siempre que la oferta satisfaga los requerimientos contenidos en la invitación pública</w:t>
      </w:r>
      <w:r>
        <w:rPr>
          <w:rFonts w:eastAsia="Calibri" w:cs="Arial"/>
        </w:rPr>
        <w:t>.</w:t>
      </w:r>
    </w:p>
    <w:p w14:paraId="3EE73205" w14:textId="77777777" w:rsidR="00EC3E79" w:rsidRDefault="00EC3E79" w:rsidP="00EC3E79">
      <w:pPr>
        <w:tabs>
          <w:tab w:val="left" w:pos="426"/>
        </w:tabs>
        <w:suppressAutoHyphens/>
        <w:autoSpaceDE/>
        <w:jc w:val="both"/>
        <w:textAlignment w:val="baseline"/>
        <w:rPr>
          <w:color w:val="000000" w:themeColor="text1"/>
          <w:sz w:val="22"/>
          <w:szCs w:val="22"/>
        </w:rPr>
      </w:pPr>
    </w:p>
    <w:p w14:paraId="622EDE4A" w14:textId="77777777" w:rsidR="00EC3E79" w:rsidRPr="00024B64" w:rsidRDefault="00EC3E79" w:rsidP="00EC3E79">
      <w:pPr>
        <w:tabs>
          <w:tab w:val="left" w:pos="426"/>
        </w:tabs>
        <w:suppressAutoHyphens/>
        <w:autoSpaceDE/>
        <w:jc w:val="both"/>
        <w:textAlignment w:val="baseline"/>
        <w:rPr>
          <w:color w:val="000000" w:themeColor="text1"/>
          <w:sz w:val="22"/>
          <w:szCs w:val="22"/>
        </w:rPr>
      </w:pPr>
    </w:p>
    <w:p w14:paraId="4676AE27" w14:textId="77777777" w:rsidR="00EC3E79" w:rsidRPr="00024B64" w:rsidRDefault="00EC3E79" w:rsidP="00EC3E79">
      <w:pPr>
        <w:pStyle w:val="Prrafodelista"/>
        <w:numPr>
          <w:ilvl w:val="2"/>
          <w:numId w:val="17"/>
        </w:numPr>
        <w:tabs>
          <w:tab w:val="left" w:pos="426"/>
        </w:tabs>
        <w:suppressAutoHyphens/>
        <w:autoSpaceDE/>
        <w:jc w:val="both"/>
        <w:textAlignment w:val="baseline"/>
        <w:rPr>
          <w:b/>
          <w:color w:val="000000" w:themeColor="text1"/>
        </w:rPr>
      </w:pPr>
      <w:r w:rsidRPr="00024B64">
        <w:rPr>
          <w:b/>
          <w:color w:val="000000" w:themeColor="text1"/>
        </w:rPr>
        <w:lastRenderedPageBreak/>
        <w:t xml:space="preserve">CERTIFICACIÓN BANCARIA </w:t>
      </w:r>
    </w:p>
    <w:p w14:paraId="5203DAD2" w14:textId="77777777" w:rsidR="00EC3E79" w:rsidRPr="00024B64" w:rsidRDefault="00EC3E79" w:rsidP="00EC3E79">
      <w:pPr>
        <w:tabs>
          <w:tab w:val="left" w:pos="426"/>
        </w:tabs>
        <w:suppressAutoHyphens/>
        <w:autoSpaceDE/>
        <w:ind w:left="720"/>
        <w:jc w:val="both"/>
        <w:textAlignment w:val="baseline"/>
        <w:rPr>
          <w:b/>
          <w:color w:val="000000" w:themeColor="text1"/>
        </w:rPr>
      </w:pPr>
    </w:p>
    <w:p w14:paraId="78EE7D28" w14:textId="77777777" w:rsidR="00EC3E79" w:rsidRPr="00024B64" w:rsidRDefault="00EC3E79" w:rsidP="00EC3E79">
      <w:pPr>
        <w:tabs>
          <w:tab w:val="left" w:pos="426"/>
        </w:tabs>
        <w:suppressAutoHyphens/>
        <w:autoSpaceDE/>
        <w:jc w:val="both"/>
        <w:textAlignment w:val="baseline"/>
        <w:rPr>
          <w:color w:val="000000" w:themeColor="text1"/>
        </w:rPr>
      </w:pPr>
      <w:r w:rsidRPr="00024B64">
        <w:rPr>
          <w:color w:val="000000" w:themeColor="text1"/>
        </w:rPr>
        <w:t xml:space="preserve">El oferente deberá anexar certificación bancaria original NO superior a un (01) mes expedido por entidad bancaria. </w:t>
      </w:r>
    </w:p>
    <w:p w14:paraId="704463AF" w14:textId="77777777" w:rsidR="00EC3E79" w:rsidRPr="00024B64" w:rsidRDefault="00EC3E79" w:rsidP="00EC3E79">
      <w:pPr>
        <w:pStyle w:val="Prrafodelista"/>
        <w:tabs>
          <w:tab w:val="left" w:pos="284"/>
        </w:tabs>
        <w:ind w:left="0"/>
        <w:jc w:val="both"/>
        <w:rPr>
          <w:color w:val="000000" w:themeColor="text1"/>
          <w:lang w:eastAsia="es-CO"/>
        </w:rPr>
      </w:pPr>
    </w:p>
    <w:p w14:paraId="0AB13008" w14:textId="77777777" w:rsidR="00EC3E79" w:rsidRPr="00024B64" w:rsidRDefault="00EC3E79" w:rsidP="00EC3E79">
      <w:pPr>
        <w:pStyle w:val="Prrafodelista"/>
        <w:tabs>
          <w:tab w:val="left" w:pos="284"/>
        </w:tabs>
        <w:ind w:left="0"/>
        <w:jc w:val="both"/>
        <w:rPr>
          <w:color w:val="000000" w:themeColor="text1"/>
          <w:lang w:eastAsia="es-CO"/>
        </w:rPr>
      </w:pPr>
      <w:r w:rsidRPr="00024B64">
        <w:rPr>
          <w:b/>
          <w:color w:val="000000" w:themeColor="text1"/>
        </w:rPr>
        <w:t xml:space="preserve">2.3.3   DATOS BÁSICOS BENEFICIARIO CUENTA  </w:t>
      </w:r>
    </w:p>
    <w:p w14:paraId="4A8C5555" w14:textId="77777777" w:rsidR="00EC3E79" w:rsidRPr="00024B64" w:rsidRDefault="00EC3E79" w:rsidP="00EC3E79">
      <w:pPr>
        <w:tabs>
          <w:tab w:val="left" w:pos="426"/>
        </w:tabs>
        <w:suppressAutoHyphens/>
        <w:autoSpaceDE/>
        <w:jc w:val="both"/>
        <w:textAlignment w:val="baseline"/>
        <w:rPr>
          <w:b/>
          <w:color w:val="000000" w:themeColor="text1"/>
        </w:rPr>
      </w:pPr>
    </w:p>
    <w:p w14:paraId="04B28117" w14:textId="77777777" w:rsidR="00EC3E79" w:rsidRDefault="00EC3E79" w:rsidP="00EC3E79">
      <w:pPr>
        <w:tabs>
          <w:tab w:val="left" w:pos="426"/>
        </w:tabs>
        <w:suppressAutoHyphens/>
        <w:autoSpaceDE/>
        <w:jc w:val="both"/>
        <w:textAlignment w:val="baseline"/>
        <w:rPr>
          <w:color w:val="000000" w:themeColor="text1"/>
        </w:rPr>
      </w:pPr>
      <w:r w:rsidRPr="00024B64">
        <w:rPr>
          <w:color w:val="000000" w:themeColor="text1"/>
        </w:rPr>
        <w:t xml:space="preserve">El oferente deberá diligenciar en debida forma el </w:t>
      </w:r>
      <w:r w:rsidRPr="00024B64">
        <w:rPr>
          <w:b/>
          <w:color w:val="000000" w:themeColor="text1"/>
        </w:rPr>
        <w:t xml:space="preserve">Formulario </w:t>
      </w:r>
      <w:r w:rsidRPr="00024B64">
        <w:rPr>
          <w:color w:val="000000" w:themeColor="text1"/>
        </w:rPr>
        <w:t>adjunto en la presente invitación.</w:t>
      </w:r>
    </w:p>
    <w:p w14:paraId="4F0EEF59" w14:textId="77777777" w:rsidR="00EC3E79" w:rsidRPr="006B710D" w:rsidRDefault="00EC3E79" w:rsidP="00EC3E79">
      <w:pPr>
        <w:tabs>
          <w:tab w:val="left" w:pos="426"/>
        </w:tabs>
        <w:suppressAutoHyphens/>
        <w:autoSpaceDE/>
        <w:jc w:val="both"/>
        <w:textAlignment w:val="baseline"/>
        <w:rPr>
          <w:color w:val="000000" w:themeColor="text1"/>
        </w:rPr>
      </w:pPr>
    </w:p>
    <w:p w14:paraId="0B0118AE" w14:textId="77777777" w:rsidR="00EC3E79" w:rsidRPr="00024B64" w:rsidRDefault="00EC3E79" w:rsidP="00EC3E79">
      <w:pPr>
        <w:rPr>
          <w:b/>
          <w:color w:val="000000" w:themeColor="text1"/>
          <w:lang w:eastAsia="es-CO"/>
        </w:rPr>
      </w:pPr>
      <w:r w:rsidRPr="00024B64">
        <w:rPr>
          <w:b/>
          <w:color w:val="000000" w:themeColor="text1"/>
          <w:lang w:eastAsia="es-CO"/>
        </w:rPr>
        <w:t>2.3.4 RUT</w:t>
      </w:r>
    </w:p>
    <w:p w14:paraId="441C7B8A" w14:textId="77777777" w:rsidR="00EC3E79" w:rsidRPr="00024B64" w:rsidRDefault="00EC3E79" w:rsidP="00EC3E79">
      <w:pPr>
        <w:rPr>
          <w:color w:val="000000" w:themeColor="text1"/>
          <w:lang w:eastAsia="es-CO"/>
        </w:rPr>
      </w:pPr>
    </w:p>
    <w:p w14:paraId="13BC3D0B" w14:textId="77777777" w:rsidR="00EC3E79" w:rsidRDefault="00EC3E79" w:rsidP="00EC3E79">
      <w:pPr>
        <w:rPr>
          <w:color w:val="000000" w:themeColor="text1"/>
          <w:lang w:eastAsia="es-CO"/>
        </w:rPr>
      </w:pPr>
      <w:r w:rsidRPr="00024B64">
        <w:rPr>
          <w:color w:val="000000" w:themeColor="text1"/>
          <w:lang w:eastAsia="es-CO"/>
        </w:rPr>
        <w:t>Copia del formulario de Inscripción en el Registro Único Tributario actualizado.</w:t>
      </w:r>
    </w:p>
    <w:p w14:paraId="377E95A8" w14:textId="77777777" w:rsidR="00EC3E79" w:rsidRPr="00024B64" w:rsidRDefault="00EC3E79" w:rsidP="00EC3E79">
      <w:pPr>
        <w:rPr>
          <w:color w:val="000000" w:themeColor="text1"/>
          <w:lang w:eastAsia="es-CO"/>
        </w:rPr>
      </w:pPr>
    </w:p>
    <w:p w14:paraId="0E400C86" w14:textId="77777777" w:rsidR="00EC3E79" w:rsidRPr="00024B64" w:rsidRDefault="00EC3E79" w:rsidP="00EC3E79">
      <w:pPr>
        <w:numPr>
          <w:ilvl w:val="0"/>
          <w:numId w:val="2"/>
        </w:numPr>
        <w:autoSpaceDE/>
        <w:autoSpaceDN/>
        <w:rPr>
          <w:b/>
          <w:color w:val="000000" w:themeColor="text1"/>
        </w:rPr>
      </w:pPr>
      <w:r w:rsidRPr="00024B64">
        <w:rPr>
          <w:b/>
          <w:color w:val="000000" w:themeColor="text1"/>
        </w:rPr>
        <w:t>CONDICIONES DEL CONTRATO</w:t>
      </w:r>
    </w:p>
    <w:p w14:paraId="4A2D36E3" w14:textId="77777777" w:rsidR="00EC3E79" w:rsidRPr="00024B64" w:rsidRDefault="00EC3E79" w:rsidP="00EC3E79">
      <w:pPr>
        <w:autoSpaceDE/>
        <w:autoSpaceDN/>
        <w:rPr>
          <w:b/>
          <w:color w:val="000000" w:themeColor="text1"/>
        </w:rPr>
      </w:pPr>
    </w:p>
    <w:p w14:paraId="439F83DF" w14:textId="77777777" w:rsidR="00EC3E79" w:rsidRPr="00024B64" w:rsidRDefault="00EC3E79" w:rsidP="00EC3E79">
      <w:pPr>
        <w:numPr>
          <w:ilvl w:val="1"/>
          <w:numId w:val="6"/>
        </w:numPr>
        <w:autoSpaceDE/>
        <w:autoSpaceDN/>
        <w:contextualSpacing/>
        <w:jc w:val="both"/>
        <w:rPr>
          <w:b/>
          <w:color w:val="000000" w:themeColor="text1"/>
        </w:rPr>
      </w:pPr>
      <w:r w:rsidRPr="00024B64">
        <w:rPr>
          <w:b/>
          <w:color w:val="000000" w:themeColor="text1"/>
        </w:rPr>
        <w:t>IMPUESTOS DE LEY</w:t>
      </w:r>
    </w:p>
    <w:p w14:paraId="5992E0F2" w14:textId="77777777" w:rsidR="00EC3E79" w:rsidRPr="00024B64" w:rsidRDefault="00EC3E79" w:rsidP="00EC3E79">
      <w:pPr>
        <w:autoSpaceDE/>
        <w:autoSpaceDN/>
        <w:contextualSpacing/>
        <w:jc w:val="both"/>
        <w:rPr>
          <w:b/>
          <w:color w:val="000000" w:themeColor="text1"/>
        </w:rPr>
      </w:pPr>
    </w:p>
    <w:p w14:paraId="72CC8312" w14:textId="77777777" w:rsidR="00EC3E79" w:rsidRPr="00024B64" w:rsidRDefault="00EC3E79" w:rsidP="00EC3E79">
      <w:pPr>
        <w:contextualSpacing/>
        <w:jc w:val="both"/>
        <w:rPr>
          <w:color w:val="000000" w:themeColor="text1"/>
        </w:rPr>
      </w:pPr>
      <w:r w:rsidRPr="00024B64">
        <w:rPr>
          <w:color w:val="000000" w:themeColor="text1"/>
        </w:rPr>
        <w:t>Al preparar la propuesta el proponente deberá tener en cuenta todos los impuestos que han de causarse para la celebración y ejecución del contrato, los cuales corren por cuenta del contratista y no dará lugar a ningún pago adicional de los precios pactados. En todo caso, corresponde al CONTRATISTA sufragar todos los impuestos que le correspondan de conformidad con la normatividad legal vigente, régimen de impuesto al que pertenece, clase y objeto del contrato a celebrar, los cuales serán descontados por la entidad estatal en caso de que aplique, a continuación, se relacionan algunos de ellos, así:</w:t>
      </w:r>
    </w:p>
    <w:p w14:paraId="2ACD3D9B" w14:textId="77777777" w:rsidR="00EC3E79" w:rsidRPr="00024B64" w:rsidRDefault="00EC3E79" w:rsidP="00EC3E79">
      <w:pPr>
        <w:contextualSpacing/>
        <w:jc w:val="both"/>
        <w:rPr>
          <w:color w:val="000000" w:themeColor="text1"/>
        </w:rPr>
      </w:pPr>
      <w:r w:rsidRPr="00024B64">
        <w:rPr>
          <w:color w:val="000000" w:themeColor="text1"/>
        </w:rPr>
        <w: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256"/>
        <w:gridCol w:w="3118"/>
        <w:gridCol w:w="3402"/>
      </w:tblGrid>
      <w:tr w:rsidR="00EC3E79" w:rsidRPr="001D31BA" w14:paraId="62DCFB50" w14:textId="77777777" w:rsidTr="00852DC7">
        <w:trPr>
          <w:jc w:val="center"/>
        </w:trPr>
        <w:tc>
          <w:tcPr>
            <w:tcW w:w="3256" w:type="dxa"/>
            <w:shd w:val="clear" w:color="auto" w:fill="D9D9D9"/>
            <w:tcMar>
              <w:top w:w="0" w:type="dxa"/>
              <w:left w:w="108" w:type="dxa"/>
              <w:bottom w:w="0" w:type="dxa"/>
              <w:right w:w="108" w:type="dxa"/>
            </w:tcMar>
            <w:vAlign w:val="center"/>
            <w:hideMark/>
          </w:tcPr>
          <w:p w14:paraId="1EC124B9" w14:textId="77777777" w:rsidR="00EC3E79" w:rsidRPr="001D31BA" w:rsidRDefault="00EC3E79" w:rsidP="00852DC7">
            <w:pPr>
              <w:contextualSpacing/>
              <w:jc w:val="both"/>
              <w:rPr>
                <w:color w:val="000000" w:themeColor="text1"/>
                <w:sz w:val="16"/>
                <w:szCs w:val="16"/>
              </w:rPr>
            </w:pPr>
            <w:r w:rsidRPr="001D31BA">
              <w:rPr>
                <w:b/>
                <w:bCs/>
                <w:color w:val="000000" w:themeColor="text1"/>
                <w:sz w:val="16"/>
                <w:szCs w:val="16"/>
              </w:rPr>
              <w:t>TIPO DE RETENCIÓN</w:t>
            </w:r>
          </w:p>
        </w:tc>
        <w:tc>
          <w:tcPr>
            <w:tcW w:w="3118" w:type="dxa"/>
            <w:shd w:val="clear" w:color="auto" w:fill="D9D9D9"/>
            <w:tcMar>
              <w:top w:w="0" w:type="dxa"/>
              <w:left w:w="108" w:type="dxa"/>
              <w:bottom w:w="0" w:type="dxa"/>
              <w:right w:w="108" w:type="dxa"/>
            </w:tcMar>
            <w:vAlign w:val="center"/>
            <w:hideMark/>
          </w:tcPr>
          <w:p w14:paraId="72AA96A2" w14:textId="77777777" w:rsidR="00EC3E79" w:rsidRPr="001D31BA" w:rsidRDefault="00EC3E79" w:rsidP="00852DC7">
            <w:pPr>
              <w:contextualSpacing/>
              <w:jc w:val="both"/>
              <w:rPr>
                <w:color w:val="000000" w:themeColor="text1"/>
                <w:sz w:val="16"/>
                <w:szCs w:val="16"/>
              </w:rPr>
            </w:pPr>
            <w:r w:rsidRPr="001D31BA">
              <w:rPr>
                <w:b/>
                <w:bCs/>
                <w:color w:val="000000" w:themeColor="text1"/>
                <w:sz w:val="16"/>
                <w:szCs w:val="16"/>
              </w:rPr>
              <w:t>PORCENTAJE DE RETENCIÓN</w:t>
            </w:r>
          </w:p>
        </w:tc>
        <w:tc>
          <w:tcPr>
            <w:tcW w:w="3402" w:type="dxa"/>
            <w:shd w:val="clear" w:color="auto" w:fill="D9D9D9"/>
            <w:tcMar>
              <w:top w:w="0" w:type="dxa"/>
              <w:left w:w="108" w:type="dxa"/>
              <w:bottom w:w="0" w:type="dxa"/>
              <w:right w:w="108" w:type="dxa"/>
            </w:tcMar>
            <w:vAlign w:val="center"/>
            <w:hideMark/>
          </w:tcPr>
          <w:p w14:paraId="1561C55B" w14:textId="77777777" w:rsidR="00EC3E79" w:rsidRPr="001D31BA" w:rsidRDefault="00EC3E79" w:rsidP="00852DC7">
            <w:pPr>
              <w:contextualSpacing/>
              <w:jc w:val="center"/>
              <w:rPr>
                <w:color w:val="000000" w:themeColor="text1"/>
                <w:sz w:val="16"/>
                <w:szCs w:val="16"/>
              </w:rPr>
            </w:pPr>
            <w:r w:rsidRPr="001D31BA">
              <w:rPr>
                <w:b/>
                <w:bCs/>
                <w:color w:val="000000" w:themeColor="text1"/>
                <w:sz w:val="16"/>
                <w:szCs w:val="16"/>
              </w:rPr>
              <w:t>BASE DE RETENCIÓN</w:t>
            </w:r>
          </w:p>
        </w:tc>
      </w:tr>
      <w:tr w:rsidR="00EC3E79" w:rsidRPr="001D31BA" w14:paraId="1B538DF7" w14:textId="77777777" w:rsidTr="00852DC7">
        <w:trPr>
          <w:jc w:val="center"/>
        </w:trPr>
        <w:tc>
          <w:tcPr>
            <w:tcW w:w="3256" w:type="dxa"/>
            <w:tcMar>
              <w:top w:w="0" w:type="dxa"/>
              <w:left w:w="108" w:type="dxa"/>
              <w:bottom w:w="0" w:type="dxa"/>
              <w:right w:w="108" w:type="dxa"/>
            </w:tcMar>
            <w:vAlign w:val="center"/>
            <w:hideMark/>
          </w:tcPr>
          <w:p w14:paraId="52A2224C" w14:textId="77777777" w:rsidR="00EC3E79" w:rsidRPr="001D31BA" w:rsidRDefault="00EC3E79" w:rsidP="00852DC7">
            <w:pPr>
              <w:contextualSpacing/>
              <w:jc w:val="both"/>
              <w:rPr>
                <w:color w:val="000000" w:themeColor="text1"/>
                <w:sz w:val="16"/>
                <w:szCs w:val="16"/>
              </w:rPr>
            </w:pPr>
            <w:r w:rsidRPr="001D31BA">
              <w:rPr>
                <w:color w:val="000000" w:themeColor="text1"/>
                <w:sz w:val="16"/>
                <w:szCs w:val="16"/>
              </w:rPr>
              <w:t>Retención en la fuente</w:t>
            </w:r>
          </w:p>
        </w:tc>
        <w:tc>
          <w:tcPr>
            <w:tcW w:w="3118" w:type="dxa"/>
            <w:tcMar>
              <w:top w:w="0" w:type="dxa"/>
              <w:left w:w="108" w:type="dxa"/>
              <w:bottom w:w="0" w:type="dxa"/>
              <w:right w:w="108" w:type="dxa"/>
            </w:tcMar>
            <w:vAlign w:val="center"/>
            <w:hideMark/>
          </w:tcPr>
          <w:p w14:paraId="310AAF94" w14:textId="77777777" w:rsidR="00EC3E79" w:rsidRPr="001D31BA" w:rsidRDefault="00EC3E79" w:rsidP="00852DC7">
            <w:pPr>
              <w:contextualSpacing/>
              <w:jc w:val="both"/>
              <w:rPr>
                <w:color w:val="000000" w:themeColor="text1"/>
                <w:sz w:val="16"/>
                <w:szCs w:val="16"/>
              </w:rPr>
            </w:pPr>
            <w:r w:rsidRPr="001D31BA">
              <w:rPr>
                <w:color w:val="000000" w:themeColor="text1"/>
                <w:sz w:val="16"/>
                <w:szCs w:val="16"/>
              </w:rPr>
              <w:t>Según ala normatividad vigente</w:t>
            </w:r>
          </w:p>
        </w:tc>
        <w:tc>
          <w:tcPr>
            <w:tcW w:w="3402" w:type="dxa"/>
            <w:tcMar>
              <w:top w:w="0" w:type="dxa"/>
              <w:left w:w="108" w:type="dxa"/>
              <w:bottom w:w="0" w:type="dxa"/>
              <w:right w:w="108" w:type="dxa"/>
            </w:tcMar>
            <w:vAlign w:val="center"/>
            <w:hideMark/>
          </w:tcPr>
          <w:p w14:paraId="01FE7ECF" w14:textId="77777777" w:rsidR="00EC3E79" w:rsidRPr="001D31BA" w:rsidRDefault="00EC3E79" w:rsidP="00852DC7">
            <w:pPr>
              <w:contextualSpacing/>
              <w:jc w:val="both"/>
              <w:rPr>
                <w:color w:val="000000" w:themeColor="text1"/>
                <w:sz w:val="16"/>
                <w:szCs w:val="16"/>
              </w:rPr>
            </w:pPr>
            <w:r w:rsidRPr="001D31BA">
              <w:rPr>
                <w:color w:val="000000" w:themeColor="text1"/>
                <w:sz w:val="16"/>
                <w:szCs w:val="16"/>
              </w:rPr>
              <w:t>Valor de la factura antes de IVA – (Base Factura)</w:t>
            </w:r>
          </w:p>
        </w:tc>
      </w:tr>
      <w:tr w:rsidR="00EC3E79" w:rsidRPr="001D31BA" w14:paraId="7232F0A4" w14:textId="77777777" w:rsidTr="00852DC7">
        <w:trPr>
          <w:jc w:val="center"/>
        </w:trPr>
        <w:tc>
          <w:tcPr>
            <w:tcW w:w="3256" w:type="dxa"/>
            <w:tcMar>
              <w:top w:w="0" w:type="dxa"/>
              <w:left w:w="108" w:type="dxa"/>
              <w:bottom w:w="0" w:type="dxa"/>
              <w:right w:w="108" w:type="dxa"/>
            </w:tcMar>
            <w:vAlign w:val="center"/>
            <w:hideMark/>
          </w:tcPr>
          <w:p w14:paraId="6F79EA23" w14:textId="77777777" w:rsidR="00EC3E79" w:rsidRPr="001D31BA" w:rsidRDefault="00EC3E79" w:rsidP="00852DC7">
            <w:pPr>
              <w:contextualSpacing/>
              <w:jc w:val="both"/>
              <w:rPr>
                <w:color w:val="000000" w:themeColor="text1"/>
                <w:sz w:val="16"/>
                <w:szCs w:val="16"/>
              </w:rPr>
            </w:pPr>
            <w:r w:rsidRPr="001D31BA">
              <w:rPr>
                <w:color w:val="000000" w:themeColor="text1"/>
                <w:sz w:val="16"/>
                <w:szCs w:val="16"/>
              </w:rPr>
              <w:t>Retención del IVA</w:t>
            </w:r>
          </w:p>
        </w:tc>
        <w:tc>
          <w:tcPr>
            <w:tcW w:w="3118" w:type="dxa"/>
            <w:tcMar>
              <w:top w:w="0" w:type="dxa"/>
              <w:left w:w="108" w:type="dxa"/>
              <w:bottom w:w="0" w:type="dxa"/>
              <w:right w:w="108" w:type="dxa"/>
            </w:tcMar>
            <w:hideMark/>
          </w:tcPr>
          <w:p w14:paraId="33183468" w14:textId="77777777" w:rsidR="00EC3E79" w:rsidRPr="001D31BA" w:rsidRDefault="00EC3E79" w:rsidP="00852DC7">
            <w:pPr>
              <w:contextualSpacing/>
              <w:jc w:val="both"/>
              <w:rPr>
                <w:color w:val="000000" w:themeColor="text1"/>
                <w:sz w:val="16"/>
                <w:szCs w:val="16"/>
              </w:rPr>
            </w:pPr>
            <w:r w:rsidRPr="001D31BA">
              <w:rPr>
                <w:color w:val="000000" w:themeColor="text1"/>
                <w:sz w:val="16"/>
                <w:szCs w:val="16"/>
              </w:rPr>
              <w:t>Según ala normatividad vigente</w:t>
            </w:r>
          </w:p>
        </w:tc>
        <w:tc>
          <w:tcPr>
            <w:tcW w:w="3402" w:type="dxa"/>
            <w:tcMar>
              <w:top w:w="0" w:type="dxa"/>
              <w:left w:w="108" w:type="dxa"/>
              <w:bottom w:w="0" w:type="dxa"/>
              <w:right w:w="108" w:type="dxa"/>
            </w:tcMar>
            <w:vAlign w:val="center"/>
            <w:hideMark/>
          </w:tcPr>
          <w:p w14:paraId="429F3EA4" w14:textId="77777777" w:rsidR="00EC3E79" w:rsidRPr="001D31BA" w:rsidRDefault="00EC3E79" w:rsidP="00852DC7">
            <w:pPr>
              <w:contextualSpacing/>
              <w:jc w:val="both"/>
              <w:rPr>
                <w:color w:val="000000" w:themeColor="text1"/>
                <w:sz w:val="16"/>
                <w:szCs w:val="16"/>
              </w:rPr>
            </w:pPr>
            <w:r w:rsidRPr="001D31BA">
              <w:rPr>
                <w:color w:val="000000" w:themeColor="text1"/>
                <w:sz w:val="16"/>
                <w:szCs w:val="16"/>
              </w:rPr>
              <w:t>Del valor del IVA</w:t>
            </w:r>
          </w:p>
        </w:tc>
      </w:tr>
      <w:tr w:rsidR="00EC3E79" w:rsidRPr="001D31BA" w14:paraId="7FC45F4A" w14:textId="77777777" w:rsidTr="00852DC7">
        <w:trPr>
          <w:jc w:val="center"/>
        </w:trPr>
        <w:tc>
          <w:tcPr>
            <w:tcW w:w="3256" w:type="dxa"/>
            <w:tcMar>
              <w:top w:w="0" w:type="dxa"/>
              <w:left w:w="108" w:type="dxa"/>
              <w:bottom w:w="0" w:type="dxa"/>
              <w:right w:w="108" w:type="dxa"/>
            </w:tcMar>
            <w:vAlign w:val="center"/>
            <w:hideMark/>
          </w:tcPr>
          <w:p w14:paraId="2746C654" w14:textId="77777777" w:rsidR="00EC3E79" w:rsidRPr="001D31BA" w:rsidRDefault="00EC3E79" w:rsidP="00852DC7">
            <w:pPr>
              <w:contextualSpacing/>
              <w:jc w:val="both"/>
              <w:rPr>
                <w:color w:val="000000" w:themeColor="text1"/>
                <w:sz w:val="16"/>
                <w:szCs w:val="16"/>
              </w:rPr>
            </w:pPr>
            <w:r w:rsidRPr="001D31BA">
              <w:rPr>
                <w:color w:val="000000" w:themeColor="text1"/>
                <w:sz w:val="16"/>
                <w:szCs w:val="16"/>
              </w:rPr>
              <w:t>Retención del ICA</w:t>
            </w:r>
          </w:p>
        </w:tc>
        <w:tc>
          <w:tcPr>
            <w:tcW w:w="3118" w:type="dxa"/>
            <w:tcMar>
              <w:top w:w="0" w:type="dxa"/>
              <w:left w:w="108" w:type="dxa"/>
              <w:bottom w:w="0" w:type="dxa"/>
              <w:right w:w="108" w:type="dxa"/>
            </w:tcMar>
            <w:hideMark/>
          </w:tcPr>
          <w:p w14:paraId="61335D01" w14:textId="77777777" w:rsidR="00EC3E79" w:rsidRPr="001D31BA" w:rsidRDefault="00EC3E79" w:rsidP="00852DC7">
            <w:pPr>
              <w:contextualSpacing/>
              <w:jc w:val="both"/>
              <w:rPr>
                <w:color w:val="000000" w:themeColor="text1"/>
                <w:sz w:val="16"/>
                <w:szCs w:val="16"/>
              </w:rPr>
            </w:pPr>
            <w:r w:rsidRPr="001D31BA">
              <w:rPr>
                <w:color w:val="000000" w:themeColor="text1"/>
                <w:sz w:val="16"/>
                <w:szCs w:val="16"/>
              </w:rPr>
              <w:t>Según ala normatividad vigente</w:t>
            </w:r>
          </w:p>
        </w:tc>
        <w:tc>
          <w:tcPr>
            <w:tcW w:w="3402" w:type="dxa"/>
            <w:tcMar>
              <w:top w:w="0" w:type="dxa"/>
              <w:left w:w="108" w:type="dxa"/>
              <w:bottom w:w="0" w:type="dxa"/>
              <w:right w:w="108" w:type="dxa"/>
            </w:tcMar>
            <w:vAlign w:val="center"/>
            <w:hideMark/>
          </w:tcPr>
          <w:p w14:paraId="0A83DD10" w14:textId="77777777" w:rsidR="00EC3E79" w:rsidRPr="001D31BA" w:rsidRDefault="00EC3E79" w:rsidP="00852DC7">
            <w:pPr>
              <w:contextualSpacing/>
              <w:jc w:val="both"/>
              <w:rPr>
                <w:color w:val="000000" w:themeColor="text1"/>
                <w:sz w:val="16"/>
                <w:szCs w:val="16"/>
              </w:rPr>
            </w:pPr>
            <w:r w:rsidRPr="001D31BA">
              <w:rPr>
                <w:color w:val="000000" w:themeColor="text1"/>
                <w:sz w:val="16"/>
                <w:szCs w:val="16"/>
              </w:rPr>
              <w:t>Valor de la factura antes de IVA – (Base Factura)</w:t>
            </w:r>
          </w:p>
        </w:tc>
      </w:tr>
      <w:tr w:rsidR="00EC3E79" w:rsidRPr="001D31BA" w14:paraId="24DF8023" w14:textId="77777777" w:rsidTr="00852DC7">
        <w:trPr>
          <w:jc w:val="center"/>
        </w:trPr>
        <w:tc>
          <w:tcPr>
            <w:tcW w:w="3256" w:type="dxa"/>
            <w:tcMar>
              <w:top w:w="0" w:type="dxa"/>
              <w:left w:w="108" w:type="dxa"/>
              <w:bottom w:w="0" w:type="dxa"/>
              <w:right w:w="108" w:type="dxa"/>
            </w:tcMar>
            <w:vAlign w:val="center"/>
            <w:hideMark/>
          </w:tcPr>
          <w:p w14:paraId="2B8887BB" w14:textId="77777777" w:rsidR="00EC3E79" w:rsidRPr="001D31BA" w:rsidRDefault="00EC3E79" w:rsidP="00852DC7">
            <w:pPr>
              <w:contextualSpacing/>
              <w:jc w:val="both"/>
              <w:rPr>
                <w:color w:val="000000" w:themeColor="text1"/>
                <w:sz w:val="16"/>
                <w:szCs w:val="16"/>
              </w:rPr>
            </w:pPr>
            <w:r w:rsidRPr="001D31BA">
              <w:rPr>
                <w:color w:val="000000" w:themeColor="text1"/>
                <w:sz w:val="16"/>
                <w:szCs w:val="16"/>
              </w:rPr>
              <w:t>Ordenanza 002 del 14/06/2023 (Gobernación Norte de Santander)</w:t>
            </w:r>
          </w:p>
        </w:tc>
        <w:tc>
          <w:tcPr>
            <w:tcW w:w="3118" w:type="dxa"/>
            <w:tcMar>
              <w:top w:w="0" w:type="dxa"/>
              <w:left w:w="108" w:type="dxa"/>
              <w:bottom w:w="0" w:type="dxa"/>
              <w:right w:w="108" w:type="dxa"/>
            </w:tcMar>
            <w:vAlign w:val="center"/>
            <w:hideMark/>
          </w:tcPr>
          <w:p w14:paraId="2FCBCF80" w14:textId="77777777" w:rsidR="00EC3E79" w:rsidRPr="001D31BA" w:rsidRDefault="00EC3E79" w:rsidP="00852DC7">
            <w:pPr>
              <w:contextualSpacing/>
              <w:jc w:val="both"/>
              <w:rPr>
                <w:color w:val="000000" w:themeColor="text1"/>
                <w:sz w:val="16"/>
                <w:szCs w:val="16"/>
              </w:rPr>
            </w:pPr>
            <w:r w:rsidRPr="001D31BA">
              <w:rPr>
                <w:color w:val="000000" w:themeColor="text1"/>
                <w:sz w:val="16"/>
                <w:szCs w:val="16"/>
              </w:rPr>
              <w:t>2,00 %</w:t>
            </w:r>
          </w:p>
        </w:tc>
        <w:tc>
          <w:tcPr>
            <w:tcW w:w="3402" w:type="dxa"/>
            <w:tcMar>
              <w:top w:w="0" w:type="dxa"/>
              <w:left w:w="108" w:type="dxa"/>
              <w:bottom w:w="0" w:type="dxa"/>
              <w:right w:w="108" w:type="dxa"/>
            </w:tcMar>
            <w:vAlign w:val="center"/>
            <w:hideMark/>
          </w:tcPr>
          <w:p w14:paraId="38E42EAD" w14:textId="77777777" w:rsidR="00EC3E79" w:rsidRPr="001D31BA" w:rsidRDefault="00EC3E79" w:rsidP="00852DC7">
            <w:pPr>
              <w:contextualSpacing/>
              <w:jc w:val="both"/>
              <w:rPr>
                <w:color w:val="000000" w:themeColor="text1"/>
                <w:sz w:val="16"/>
                <w:szCs w:val="16"/>
              </w:rPr>
            </w:pPr>
            <w:r w:rsidRPr="001D31BA">
              <w:rPr>
                <w:color w:val="000000" w:themeColor="text1"/>
                <w:sz w:val="16"/>
                <w:szCs w:val="16"/>
              </w:rPr>
              <w:t>Sobre el valor total del contrato</w:t>
            </w:r>
          </w:p>
        </w:tc>
      </w:tr>
      <w:tr w:rsidR="00EC3E79" w:rsidRPr="001D31BA" w14:paraId="44DA9D5C" w14:textId="77777777" w:rsidTr="00852DC7">
        <w:trPr>
          <w:jc w:val="center"/>
        </w:trPr>
        <w:tc>
          <w:tcPr>
            <w:tcW w:w="3256" w:type="dxa"/>
            <w:tcMar>
              <w:top w:w="0" w:type="dxa"/>
              <w:left w:w="108" w:type="dxa"/>
              <w:bottom w:w="0" w:type="dxa"/>
              <w:right w:w="108" w:type="dxa"/>
            </w:tcMar>
            <w:vAlign w:val="center"/>
          </w:tcPr>
          <w:p w14:paraId="2D4377A9" w14:textId="77777777" w:rsidR="00EC3E79" w:rsidRPr="001D31BA" w:rsidRDefault="00EC3E79" w:rsidP="00852DC7">
            <w:pPr>
              <w:contextualSpacing/>
              <w:jc w:val="both"/>
              <w:rPr>
                <w:color w:val="000000" w:themeColor="text1"/>
                <w:sz w:val="16"/>
                <w:szCs w:val="16"/>
              </w:rPr>
            </w:pPr>
            <w:r w:rsidRPr="001D31BA">
              <w:rPr>
                <w:color w:val="000000" w:themeColor="text1"/>
                <w:sz w:val="16"/>
                <w:szCs w:val="16"/>
              </w:rPr>
              <w:t>Ley 1697 de 2013 (Estampilla PRO universidad nacional de Colombia y demás universidades estatales de Colombia).</w:t>
            </w:r>
          </w:p>
        </w:tc>
        <w:tc>
          <w:tcPr>
            <w:tcW w:w="3118" w:type="dxa"/>
            <w:tcMar>
              <w:top w:w="0" w:type="dxa"/>
              <w:left w:w="108" w:type="dxa"/>
              <w:bottom w:w="0" w:type="dxa"/>
              <w:right w:w="108" w:type="dxa"/>
            </w:tcMar>
            <w:vAlign w:val="center"/>
          </w:tcPr>
          <w:p w14:paraId="10526A09" w14:textId="77777777" w:rsidR="00EC3E79" w:rsidRPr="001D31BA" w:rsidRDefault="00EC3E79" w:rsidP="00852DC7">
            <w:pPr>
              <w:contextualSpacing/>
              <w:jc w:val="both"/>
              <w:rPr>
                <w:color w:val="000000" w:themeColor="text1"/>
                <w:sz w:val="16"/>
                <w:szCs w:val="16"/>
              </w:rPr>
            </w:pPr>
            <w:r w:rsidRPr="001D31BA">
              <w:rPr>
                <w:color w:val="000000" w:themeColor="text1"/>
                <w:sz w:val="16"/>
                <w:szCs w:val="16"/>
              </w:rPr>
              <w:t>0.5%</w:t>
            </w:r>
          </w:p>
        </w:tc>
        <w:tc>
          <w:tcPr>
            <w:tcW w:w="3402" w:type="dxa"/>
            <w:tcMar>
              <w:top w:w="0" w:type="dxa"/>
              <w:left w:w="108" w:type="dxa"/>
              <w:bottom w:w="0" w:type="dxa"/>
              <w:right w:w="108" w:type="dxa"/>
            </w:tcMar>
            <w:vAlign w:val="center"/>
          </w:tcPr>
          <w:p w14:paraId="44BA945D" w14:textId="77777777" w:rsidR="00EC3E79" w:rsidRPr="001D31BA" w:rsidRDefault="00EC3E79" w:rsidP="00852DC7">
            <w:pPr>
              <w:contextualSpacing/>
              <w:jc w:val="both"/>
              <w:rPr>
                <w:color w:val="000000" w:themeColor="text1"/>
                <w:sz w:val="16"/>
                <w:szCs w:val="16"/>
              </w:rPr>
            </w:pPr>
            <w:r w:rsidRPr="001D31BA">
              <w:rPr>
                <w:color w:val="000000" w:themeColor="text1"/>
                <w:sz w:val="16"/>
                <w:szCs w:val="16"/>
              </w:rPr>
              <w:t>Valor de la factura antes de IVA – (Base Factura)</w:t>
            </w:r>
          </w:p>
        </w:tc>
      </w:tr>
    </w:tbl>
    <w:p w14:paraId="11D3A9A4" w14:textId="77777777" w:rsidR="00EC3E79" w:rsidRPr="00024B64" w:rsidRDefault="00EC3E79" w:rsidP="00EC3E79">
      <w:pPr>
        <w:contextualSpacing/>
        <w:jc w:val="both"/>
        <w:rPr>
          <w:color w:val="000000" w:themeColor="text1"/>
        </w:rPr>
      </w:pPr>
      <w:r w:rsidRPr="00024B64">
        <w:rPr>
          <w:color w:val="000000" w:themeColor="text1"/>
        </w:rPr>
        <w:t> </w:t>
      </w:r>
    </w:p>
    <w:p w14:paraId="001FBC8B" w14:textId="77777777" w:rsidR="00EC3E79" w:rsidRPr="00024B64" w:rsidRDefault="00EC3E79" w:rsidP="00EC3E79">
      <w:pPr>
        <w:contextualSpacing/>
        <w:jc w:val="both"/>
        <w:rPr>
          <w:color w:val="000000" w:themeColor="text1"/>
        </w:rPr>
      </w:pPr>
      <w:r w:rsidRPr="00024B64">
        <w:rPr>
          <w:b/>
          <w:bCs/>
          <w:color w:val="000000" w:themeColor="text1"/>
        </w:rPr>
        <w:t>NOTA: </w:t>
      </w:r>
      <w:r w:rsidRPr="00024B64">
        <w:rPr>
          <w:color w:val="000000" w:themeColor="text1"/>
        </w:rPr>
        <w:t>los impuestos, retenciones y deducciones, pueden variar de acuerdo a la normatividad vigente.</w:t>
      </w:r>
    </w:p>
    <w:p w14:paraId="5C90CA4E" w14:textId="77777777" w:rsidR="00EC3E79" w:rsidRPr="00B73E78" w:rsidRDefault="00EC3E79" w:rsidP="00EC3E79">
      <w:pPr>
        <w:contextualSpacing/>
        <w:jc w:val="both"/>
        <w:rPr>
          <w:color w:val="000000" w:themeColor="text1"/>
        </w:rPr>
      </w:pPr>
    </w:p>
    <w:p w14:paraId="39ADF9D0" w14:textId="77777777" w:rsidR="00EC3E79" w:rsidRPr="00B73E78" w:rsidRDefault="00EC3E79" w:rsidP="00EC3E79">
      <w:pPr>
        <w:pStyle w:val="Prrafodelista"/>
        <w:numPr>
          <w:ilvl w:val="1"/>
          <w:numId w:val="6"/>
        </w:numPr>
        <w:autoSpaceDE/>
        <w:autoSpaceDN/>
        <w:jc w:val="both"/>
        <w:rPr>
          <w:color w:val="000000" w:themeColor="text1"/>
        </w:rPr>
      </w:pPr>
      <w:r w:rsidRPr="00B73E78">
        <w:rPr>
          <w:b/>
          <w:color w:val="000000" w:themeColor="text1"/>
        </w:rPr>
        <w:t>FORMA Y PROCEDIMIENTO DE ADJUDICACIÓN</w:t>
      </w:r>
    </w:p>
    <w:p w14:paraId="625582DE" w14:textId="77777777" w:rsidR="00EC3E79" w:rsidRPr="00B73E78" w:rsidRDefault="00EC3E79" w:rsidP="00EC3E79">
      <w:pPr>
        <w:pStyle w:val="Prrafodelista"/>
        <w:autoSpaceDE/>
        <w:autoSpaceDN/>
        <w:ind w:left="360"/>
        <w:jc w:val="both"/>
        <w:rPr>
          <w:color w:val="000000" w:themeColor="text1"/>
        </w:rPr>
      </w:pPr>
    </w:p>
    <w:p w14:paraId="058A647B" w14:textId="01B6E463" w:rsidR="00EC3E79" w:rsidRPr="00B73E78" w:rsidRDefault="0086548D" w:rsidP="00EC3E79">
      <w:pPr>
        <w:pStyle w:val="Lista2"/>
        <w:ind w:left="0" w:firstLine="0"/>
        <w:jc w:val="both"/>
        <w:rPr>
          <w:rFonts w:cs="Times New Roman"/>
          <w:color w:val="000000" w:themeColor="text1"/>
          <w:lang w:val="es-ES" w:eastAsia="es-CO"/>
        </w:rPr>
      </w:pPr>
      <w:r w:rsidRPr="00A23083">
        <w:t xml:space="preserve">El proveedor seleccionado deberá realizar el suministro de combustible a los vehículos asignados </w:t>
      </w:r>
      <w:r>
        <w:t xml:space="preserve">al </w:t>
      </w:r>
      <w:r w:rsidRPr="00E2225D">
        <w:t xml:space="preserve">Departamento </w:t>
      </w:r>
      <w:r>
        <w:t xml:space="preserve">de Policía Norte de Santander en el municipio de Ocaña, Abrego, Convención y la playa de Belén  </w:t>
      </w:r>
      <w:r w:rsidRPr="00A23083">
        <w:t>y los que lle</w:t>
      </w:r>
      <w:r>
        <w:t xml:space="preserve">guen de apoyo de otras unidades, </w:t>
      </w:r>
      <w:r w:rsidRPr="00A23083">
        <w:rPr>
          <w:lang w:val="es-MX"/>
        </w:rPr>
        <w:t>siete</w:t>
      </w:r>
      <w:r w:rsidRPr="00A23083">
        <w:t xml:space="preserve"> (7) días a la semana, 24 horas del día, de acuerdo a las necesidades presentadas, el cual será entregado previa autorización del respectivo supervisor por medio de</w:t>
      </w:r>
      <w:r>
        <w:t xml:space="preserve"> sistema de gerenciamiento electrónico</w:t>
      </w:r>
      <w:r w:rsidRPr="00A23083">
        <w:t xml:space="preserve"> chips</w:t>
      </w:r>
      <w:r>
        <w:t xml:space="preserve"> y/o tarjetas, </w:t>
      </w:r>
      <w:r w:rsidRPr="00A23083">
        <w:t>software que controle kilometrajes y dosis asignadas</w:t>
      </w:r>
      <w:r>
        <w:t xml:space="preserve"> o </w:t>
      </w:r>
      <w:r w:rsidRPr="00C91D41">
        <w:rPr>
          <w:color w:val="000000"/>
        </w:rPr>
        <w:t xml:space="preserve">a través del formato </w:t>
      </w:r>
      <w:r w:rsidRPr="00FB746F">
        <w:rPr>
          <w:color w:val="000000"/>
        </w:rPr>
        <w:t xml:space="preserve">1LF-FR-0084 </w:t>
      </w:r>
      <w:r>
        <w:rPr>
          <w:i/>
          <w:iCs/>
          <w:color w:val="000000"/>
        </w:rPr>
        <w:t>“Planilla Control al Suministro de Combustible a V</w:t>
      </w:r>
      <w:r w:rsidRPr="00EC4F7D">
        <w:rPr>
          <w:i/>
          <w:iCs/>
          <w:color w:val="000000"/>
        </w:rPr>
        <w:t>ehículos de la Policía Nacional”.</w:t>
      </w:r>
      <w:r>
        <w:rPr>
          <w:i/>
          <w:iCs/>
          <w:color w:val="000000"/>
        </w:rPr>
        <w:t xml:space="preserve"> </w:t>
      </w:r>
      <w:r>
        <w:rPr>
          <w:color w:val="000000"/>
        </w:rPr>
        <w:t xml:space="preserve">Como lo establece el procedimiento estandarizado Nro. </w:t>
      </w:r>
      <w:r>
        <w:rPr>
          <w:bCs/>
        </w:rPr>
        <w:t>1LF</w:t>
      </w:r>
      <w:r w:rsidRPr="0022274E">
        <w:rPr>
          <w:bCs/>
        </w:rPr>
        <w:t>-PR-</w:t>
      </w:r>
      <w:r>
        <w:rPr>
          <w:bCs/>
        </w:rPr>
        <w:t>0017 “</w:t>
      </w:r>
      <w:r>
        <w:rPr>
          <w:bCs/>
          <w:i/>
          <w:iCs/>
        </w:rPr>
        <w:t>Administrar Combustible y Urea Automotriz para Vehículos de la Policía N</w:t>
      </w:r>
      <w:r w:rsidRPr="00973764">
        <w:rPr>
          <w:bCs/>
          <w:i/>
          <w:iCs/>
        </w:rPr>
        <w:t>acional</w:t>
      </w:r>
      <w:r>
        <w:rPr>
          <w:bCs/>
          <w:i/>
          <w:iCs/>
        </w:rPr>
        <w:t xml:space="preserve">”, </w:t>
      </w:r>
      <w:r>
        <w:rPr>
          <w:bCs/>
        </w:rPr>
        <w:t>en su punto de control número 5</w:t>
      </w:r>
      <w:r w:rsidR="00EC3E79" w:rsidRPr="00B73E78">
        <w:rPr>
          <w:rFonts w:cs="Times New Roman"/>
          <w:color w:val="000000" w:themeColor="text1"/>
          <w:lang w:val="es-ES" w:eastAsia="es-CO"/>
        </w:rPr>
        <w:t>.</w:t>
      </w:r>
    </w:p>
    <w:p w14:paraId="293D7064" w14:textId="77777777" w:rsidR="00EC3E79" w:rsidRPr="00B73E78" w:rsidRDefault="00EC3E79" w:rsidP="00EC3E79">
      <w:pPr>
        <w:pStyle w:val="Lista2"/>
        <w:ind w:left="0" w:firstLine="0"/>
        <w:rPr>
          <w:rStyle w:val="nfasis"/>
          <w:i w:val="0"/>
          <w:color w:val="000000" w:themeColor="text1"/>
        </w:rPr>
      </w:pPr>
    </w:p>
    <w:p w14:paraId="350D7E87" w14:textId="77777777" w:rsidR="00EC3E79" w:rsidRPr="00B73E78" w:rsidRDefault="00EC3E79" w:rsidP="00EC3E79">
      <w:pPr>
        <w:pStyle w:val="Prrafodelista"/>
        <w:numPr>
          <w:ilvl w:val="1"/>
          <w:numId w:val="6"/>
        </w:numPr>
        <w:autoSpaceDE/>
        <w:autoSpaceDN/>
        <w:rPr>
          <w:b/>
          <w:color w:val="000000" w:themeColor="text1"/>
        </w:rPr>
      </w:pPr>
      <w:r w:rsidRPr="00B73E78">
        <w:rPr>
          <w:b/>
          <w:color w:val="000000" w:themeColor="text1"/>
        </w:rPr>
        <w:t xml:space="preserve">ESTIMACIÓN, TIPIFICACIÓN, ASIGNACIÓN DE RIESGOS Y DETERMINACIÓN DE GARANTÍAS. </w:t>
      </w:r>
    </w:p>
    <w:p w14:paraId="61BBBE7C" w14:textId="77777777" w:rsidR="00EC3E79" w:rsidRPr="00B73E78" w:rsidRDefault="00EC3E79" w:rsidP="00EC3E79">
      <w:pPr>
        <w:jc w:val="both"/>
        <w:rPr>
          <w:color w:val="000000" w:themeColor="text1"/>
        </w:rPr>
      </w:pPr>
    </w:p>
    <w:p w14:paraId="7A8772C9" w14:textId="77777777" w:rsidR="00EC3E79" w:rsidRPr="00B73E78" w:rsidRDefault="00EC3E79" w:rsidP="00EC3E79">
      <w:pPr>
        <w:tabs>
          <w:tab w:val="left" w:pos="0"/>
          <w:tab w:val="left" w:pos="240"/>
        </w:tabs>
        <w:suppressAutoHyphens/>
        <w:ind w:right="51"/>
        <w:jc w:val="both"/>
        <w:rPr>
          <w:rFonts w:eastAsia="MS Mincho"/>
          <w:color w:val="000000" w:themeColor="text1"/>
        </w:rPr>
      </w:pPr>
      <w:r w:rsidRPr="00A83A85">
        <w:rPr>
          <w:rFonts w:eastAsia="MS Mincho"/>
          <w:color w:val="000000" w:themeColor="text1"/>
        </w:rPr>
        <w:t xml:space="preserve">La entidad deberá establecer la distribución del riesgo, de conformidad con lo previsto en el artículo 4º de la ley 1150 de 2007, para lo cual deberá hacer la estimación, tipificación y asignación de los riesgos previsibles </w:t>
      </w:r>
      <w:r w:rsidRPr="00A83A85">
        <w:rPr>
          <w:rFonts w:eastAsia="MS Mincho"/>
          <w:color w:val="000000" w:themeColor="text1"/>
        </w:rPr>
        <w:lastRenderedPageBreak/>
        <w:t>involucrados en la contratación, de acuerdo con la naturaleza del Contrato y las actividades involucradas en él. Para estos efectos podrá usar como referencia el “</w:t>
      </w:r>
      <w:r w:rsidRPr="00A83A85">
        <w:rPr>
          <w:rFonts w:eastAsia="MS Mincho"/>
          <w:i/>
          <w:color w:val="000000" w:themeColor="text1"/>
        </w:rPr>
        <w:t>Manual para la Identificación y Cobertura del Riesgo en los Procesos de Contratación (Versión 1)</w:t>
      </w:r>
      <w:r w:rsidRPr="00A83A85">
        <w:rPr>
          <w:rFonts w:eastAsia="MS Mincho"/>
          <w:color w:val="000000" w:themeColor="text1"/>
        </w:rPr>
        <w:t>”, publicado por la Agencia Nacional de Contratación – Colombia Compra Eficiente</w:t>
      </w:r>
      <w:r w:rsidRPr="00B73E78">
        <w:rPr>
          <w:rFonts w:eastAsia="MS Mincho"/>
          <w:color w:val="000000" w:themeColor="text1"/>
        </w:rPr>
        <w:t>.</w:t>
      </w:r>
    </w:p>
    <w:p w14:paraId="394B7DC2" w14:textId="77777777" w:rsidR="00EC3E79" w:rsidRPr="00B73E78" w:rsidRDefault="00EC3E79" w:rsidP="00EC3E79">
      <w:pPr>
        <w:tabs>
          <w:tab w:val="left" w:pos="0"/>
          <w:tab w:val="left" w:pos="240"/>
        </w:tabs>
        <w:suppressAutoHyphens/>
        <w:ind w:right="51"/>
        <w:jc w:val="both"/>
        <w:rPr>
          <w:rFonts w:eastAsia="MS Mincho"/>
          <w:color w:val="000000" w:themeColor="text1"/>
        </w:rPr>
      </w:pPr>
    </w:p>
    <w:p w14:paraId="20245551" w14:textId="77777777" w:rsidR="00EC3E79" w:rsidRPr="00B73E78" w:rsidRDefault="00EC3E79" w:rsidP="00EC3E79">
      <w:pPr>
        <w:pStyle w:val="Lista"/>
        <w:numPr>
          <w:ilvl w:val="0"/>
          <w:numId w:val="2"/>
        </w:numPr>
        <w:rPr>
          <w:b/>
          <w:color w:val="000000" w:themeColor="text1"/>
        </w:rPr>
      </w:pPr>
      <w:r w:rsidRPr="00B73E78">
        <w:rPr>
          <w:b/>
          <w:color w:val="000000" w:themeColor="text1"/>
        </w:rPr>
        <w:t>CRONOLOGÍA DEL PROCESO</w:t>
      </w:r>
    </w:p>
    <w:p w14:paraId="2CE9D619" w14:textId="77777777" w:rsidR="00EC3E79" w:rsidRPr="00B73E78" w:rsidRDefault="00EC3E79" w:rsidP="00EC3E79">
      <w:pPr>
        <w:pStyle w:val="Lista"/>
        <w:ind w:left="284" w:firstLine="0"/>
        <w:rPr>
          <w:b/>
          <w:color w:val="000000" w:themeColor="text1"/>
        </w:rPr>
      </w:pPr>
    </w:p>
    <w:tbl>
      <w:tblPr>
        <w:tblW w:w="9994" w:type="dxa"/>
        <w:jc w:val="center"/>
        <w:tblLayout w:type="fixed"/>
        <w:tblCellMar>
          <w:left w:w="10" w:type="dxa"/>
          <w:right w:w="10" w:type="dxa"/>
        </w:tblCellMar>
        <w:tblLook w:val="04A0" w:firstRow="1" w:lastRow="0" w:firstColumn="1" w:lastColumn="0" w:noHBand="0" w:noVBand="1"/>
      </w:tblPr>
      <w:tblGrid>
        <w:gridCol w:w="3256"/>
        <w:gridCol w:w="6738"/>
      </w:tblGrid>
      <w:tr w:rsidR="00EC3E79" w:rsidRPr="00B73E78" w14:paraId="5BB46D11" w14:textId="77777777" w:rsidTr="00852DC7">
        <w:trPr>
          <w:trHeight w:val="20"/>
          <w:jc w:val="center"/>
        </w:trPr>
        <w:tc>
          <w:tcPr>
            <w:tcW w:w="3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1C75679" w14:textId="77777777" w:rsidR="00EC3E79" w:rsidRPr="00B73E78" w:rsidRDefault="00EC3E79" w:rsidP="00852DC7">
            <w:pPr>
              <w:pStyle w:val="Textoindependiente"/>
              <w:rPr>
                <w:rFonts w:cs="Arial"/>
                <w:b/>
                <w:color w:val="000000" w:themeColor="text1"/>
                <w:sz w:val="20"/>
              </w:rPr>
            </w:pPr>
            <w:r w:rsidRPr="00B73E78">
              <w:rPr>
                <w:rFonts w:cs="Arial"/>
                <w:b/>
                <w:color w:val="000000" w:themeColor="text1"/>
                <w:sz w:val="20"/>
              </w:rPr>
              <w:t xml:space="preserve">Publicación de la invitación </w:t>
            </w:r>
          </w:p>
        </w:tc>
        <w:tc>
          <w:tcPr>
            <w:tcW w:w="67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74D2E2E" w14:textId="77777777" w:rsidR="00EC3E79" w:rsidRPr="00B73E78" w:rsidRDefault="00EC3E79" w:rsidP="00852DC7">
            <w:pPr>
              <w:pStyle w:val="Textoindependiente"/>
              <w:rPr>
                <w:rFonts w:cs="Arial"/>
                <w:color w:val="000000" w:themeColor="text1"/>
                <w:sz w:val="20"/>
              </w:rPr>
            </w:pPr>
            <w:r w:rsidRPr="00B73E78">
              <w:rPr>
                <w:rFonts w:cs="Arial"/>
                <w:color w:val="000000" w:themeColor="text1"/>
                <w:sz w:val="20"/>
              </w:rPr>
              <w:t>Lugar:  www.contratos.gov.co y www.policia.gov.co</w:t>
            </w:r>
          </w:p>
          <w:p w14:paraId="66F18CD3" w14:textId="77777777" w:rsidR="00EC3E79" w:rsidRPr="00B73E78" w:rsidRDefault="00EC3E79" w:rsidP="00852DC7">
            <w:pPr>
              <w:pStyle w:val="Textoindependiente"/>
              <w:rPr>
                <w:rFonts w:cs="Arial"/>
                <w:color w:val="000000" w:themeColor="text1"/>
                <w:sz w:val="20"/>
              </w:rPr>
            </w:pPr>
            <w:r w:rsidRPr="00B73E78">
              <w:rPr>
                <w:rFonts w:cs="Arial"/>
                <w:b/>
                <w:color w:val="000000" w:themeColor="text1"/>
                <w:sz w:val="20"/>
              </w:rPr>
              <w:t>Fecha y Hora</w:t>
            </w:r>
            <w:r w:rsidRPr="00B73E78">
              <w:rPr>
                <w:rFonts w:cs="Arial"/>
                <w:color w:val="000000" w:themeColor="text1"/>
                <w:sz w:val="20"/>
              </w:rPr>
              <w:t>: Según Cronograma SECOP II.</w:t>
            </w:r>
          </w:p>
        </w:tc>
      </w:tr>
      <w:tr w:rsidR="00EC3E79" w:rsidRPr="00B73E78" w14:paraId="693F7C89" w14:textId="77777777" w:rsidTr="00852DC7">
        <w:trPr>
          <w:trHeight w:val="20"/>
          <w:jc w:val="center"/>
        </w:trPr>
        <w:tc>
          <w:tcPr>
            <w:tcW w:w="3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3C90D07" w14:textId="77777777" w:rsidR="00EC3E79" w:rsidRPr="00B73E78" w:rsidRDefault="00EC3E79" w:rsidP="00852DC7">
            <w:pPr>
              <w:pStyle w:val="Textoindependiente"/>
              <w:rPr>
                <w:rFonts w:cs="Arial"/>
                <w:b/>
                <w:color w:val="000000" w:themeColor="text1"/>
                <w:sz w:val="20"/>
              </w:rPr>
            </w:pPr>
            <w:r w:rsidRPr="00B73E78">
              <w:rPr>
                <w:rFonts w:cs="Arial"/>
                <w:b/>
                <w:color w:val="000000" w:themeColor="text1"/>
                <w:sz w:val="20"/>
              </w:rPr>
              <w:t xml:space="preserve">Observaciones a la invitación. </w:t>
            </w:r>
          </w:p>
        </w:tc>
        <w:tc>
          <w:tcPr>
            <w:tcW w:w="67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30595F1" w14:textId="77777777" w:rsidR="00EC3E79" w:rsidRPr="00B73E78" w:rsidRDefault="00EC3E79" w:rsidP="00852DC7">
            <w:pPr>
              <w:pStyle w:val="Textoindependiente"/>
              <w:numPr>
                <w:ilvl w:val="0"/>
                <w:numId w:val="10"/>
              </w:numPr>
              <w:jc w:val="both"/>
              <w:rPr>
                <w:rFonts w:cs="Arial"/>
                <w:color w:val="000000" w:themeColor="text1"/>
                <w:sz w:val="20"/>
              </w:rPr>
            </w:pPr>
            <w:r w:rsidRPr="00B73E78">
              <w:rPr>
                <w:rFonts w:cs="Arial"/>
                <w:color w:val="000000" w:themeColor="text1"/>
                <w:sz w:val="20"/>
              </w:rPr>
              <w:t>Los interesados podrán solicitar aclaraciones de la invitación desde la publicación de la misma hasta dentro del término establecido a continuación:</w:t>
            </w:r>
          </w:p>
          <w:p w14:paraId="48561491" w14:textId="77777777" w:rsidR="00EC3E79" w:rsidRPr="00B73E78" w:rsidRDefault="00EC3E79" w:rsidP="00852DC7">
            <w:pPr>
              <w:pStyle w:val="Textoindependiente"/>
              <w:jc w:val="both"/>
              <w:rPr>
                <w:rFonts w:cs="Arial"/>
                <w:color w:val="000000" w:themeColor="text1"/>
                <w:sz w:val="10"/>
              </w:rPr>
            </w:pPr>
          </w:p>
          <w:p w14:paraId="295FEC99" w14:textId="77777777" w:rsidR="00EC3E79" w:rsidRPr="00B73E78" w:rsidRDefault="00EC3E79" w:rsidP="00852DC7">
            <w:pPr>
              <w:pStyle w:val="Textoindependiente"/>
              <w:ind w:left="429"/>
              <w:jc w:val="both"/>
              <w:rPr>
                <w:rFonts w:cs="Arial"/>
                <w:color w:val="000000" w:themeColor="text1"/>
                <w:sz w:val="20"/>
              </w:rPr>
            </w:pPr>
            <w:r w:rsidRPr="00B73E78">
              <w:rPr>
                <w:rFonts w:cs="Arial"/>
                <w:b/>
                <w:color w:val="000000" w:themeColor="text1"/>
                <w:sz w:val="20"/>
              </w:rPr>
              <w:t>Fecha y Hora</w:t>
            </w:r>
            <w:r w:rsidRPr="00B73E78">
              <w:rPr>
                <w:rFonts w:cs="Arial"/>
                <w:color w:val="000000" w:themeColor="text1"/>
                <w:sz w:val="20"/>
              </w:rPr>
              <w:t>: Según Cronograma SECOP II.</w:t>
            </w:r>
          </w:p>
          <w:p w14:paraId="60046EF7" w14:textId="77777777" w:rsidR="00EC3E79" w:rsidRPr="00B73E78" w:rsidRDefault="00EC3E79" w:rsidP="00852DC7">
            <w:pPr>
              <w:pStyle w:val="Textoindependiente"/>
              <w:jc w:val="both"/>
              <w:rPr>
                <w:rFonts w:cs="Arial"/>
                <w:color w:val="000000" w:themeColor="text1"/>
                <w:sz w:val="10"/>
              </w:rPr>
            </w:pPr>
          </w:p>
          <w:p w14:paraId="2521DB37" w14:textId="77777777" w:rsidR="00EC3E79" w:rsidRPr="00B73E78" w:rsidRDefault="00EC3E79" w:rsidP="00852DC7">
            <w:pPr>
              <w:pStyle w:val="Textoindependiente"/>
              <w:numPr>
                <w:ilvl w:val="0"/>
                <w:numId w:val="10"/>
              </w:numPr>
              <w:jc w:val="both"/>
              <w:rPr>
                <w:rFonts w:cs="Arial"/>
                <w:color w:val="000000" w:themeColor="text1"/>
                <w:sz w:val="20"/>
              </w:rPr>
            </w:pPr>
            <w:r w:rsidRPr="00B73E78">
              <w:rPr>
                <w:rFonts w:cs="Arial"/>
                <w:color w:val="000000" w:themeColor="text1"/>
                <w:sz w:val="20"/>
              </w:rPr>
              <w:t xml:space="preserve">Dichas solicitudes </w:t>
            </w:r>
            <w:r w:rsidRPr="00B73E78">
              <w:rPr>
                <w:rFonts w:cs="Arial"/>
                <w:color w:val="000000" w:themeColor="text1"/>
                <w:sz w:val="20"/>
                <w:shd w:val="clear" w:color="auto" w:fill="FFFFFF"/>
              </w:rPr>
              <w:t>deberán formularse únicamente por el Sistema Electrónico de Contratación Pública-SECOP II</w:t>
            </w:r>
            <w:r w:rsidRPr="00B73E78">
              <w:rPr>
                <w:rFonts w:cs="Arial"/>
                <w:color w:val="000000" w:themeColor="text1"/>
                <w:sz w:val="20"/>
              </w:rPr>
              <w:t>.</w:t>
            </w:r>
          </w:p>
          <w:p w14:paraId="1EE38C86" w14:textId="77777777" w:rsidR="00EC3E79" w:rsidRPr="00B73E78" w:rsidRDefault="00EC3E79" w:rsidP="00852DC7">
            <w:pPr>
              <w:pStyle w:val="Textoindependiente"/>
              <w:ind w:left="360"/>
              <w:jc w:val="both"/>
              <w:rPr>
                <w:rFonts w:cs="Arial"/>
                <w:color w:val="000000" w:themeColor="text1"/>
                <w:sz w:val="10"/>
              </w:rPr>
            </w:pPr>
          </w:p>
          <w:p w14:paraId="1A92A55B" w14:textId="77777777" w:rsidR="00EC3E79" w:rsidRPr="00B73E78" w:rsidRDefault="00EC3E79" w:rsidP="00852DC7">
            <w:pPr>
              <w:pStyle w:val="Textoindependiente"/>
              <w:numPr>
                <w:ilvl w:val="0"/>
                <w:numId w:val="10"/>
              </w:numPr>
              <w:autoSpaceDE w:val="0"/>
              <w:jc w:val="both"/>
              <w:rPr>
                <w:rFonts w:cs="Arial"/>
                <w:color w:val="000000" w:themeColor="text1"/>
                <w:sz w:val="20"/>
              </w:rPr>
            </w:pPr>
            <w:r w:rsidRPr="00B73E78">
              <w:rPr>
                <w:rFonts w:cs="Arial"/>
                <w:color w:val="000000" w:themeColor="text1"/>
                <w:sz w:val="20"/>
              </w:rPr>
              <w:t xml:space="preserve">La información sobre preguntas y respuestas y las adendas serán publicadas en </w:t>
            </w:r>
            <w:r w:rsidRPr="0047375E">
              <w:rPr>
                <w:rFonts w:cs="Arial"/>
                <w:color w:val="000000" w:themeColor="text1"/>
                <w:sz w:val="20"/>
              </w:rPr>
              <w:t xml:space="preserve">el Portal Único de Contratación Estatal - SECOP II: </w:t>
            </w:r>
            <w:hyperlink r:id="rId39" w:history="1">
              <w:r w:rsidRPr="0047375E">
                <w:rPr>
                  <w:rStyle w:val="Hipervnculo"/>
                  <w:rFonts w:cs="Arial"/>
                  <w:color w:val="000000" w:themeColor="text1"/>
                  <w:sz w:val="20"/>
                </w:rPr>
                <w:t>www.contratos.gov.co</w:t>
              </w:r>
            </w:hyperlink>
            <w:r w:rsidRPr="0047375E">
              <w:rPr>
                <w:rFonts w:cs="Arial"/>
                <w:color w:val="000000" w:themeColor="text1"/>
                <w:sz w:val="20"/>
              </w:rPr>
              <w:t xml:space="preserve"> (salvo la información de carácter reservado) y deberán tenerse en cuenta para la elaboración de la propuesta.</w:t>
            </w:r>
          </w:p>
          <w:p w14:paraId="06DE6223" w14:textId="77777777" w:rsidR="00EC3E79" w:rsidRPr="00B73E78" w:rsidRDefault="00EC3E79" w:rsidP="00852DC7">
            <w:pPr>
              <w:pStyle w:val="Textoindependiente"/>
              <w:autoSpaceDE w:val="0"/>
              <w:ind w:left="360"/>
              <w:jc w:val="both"/>
              <w:rPr>
                <w:rFonts w:cs="Arial"/>
                <w:color w:val="000000" w:themeColor="text1"/>
                <w:sz w:val="10"/>
              </w:rPr>
            </w:pPr>
          </w:p>
          <w:p w14:paraId="1C679688" w14:textId="77777777" w:rsidR="00EC3E79" w:rsidRPr="00B73E78" w:rsidRDefault="00EC3E79" w:rsidP="00852DC7">
            <w:pPr>
              <w:pStyle w:val="Default"/>
              <w:jc w:val="both"/>
              <w:rPr>
                <w:rFonts w:cs="Arial"/>
                <w:color w:val="000000" w:themeColor="text1"/>
                <w:sz w:val="20"/>
                <w:szCs w:val="20"/>
              </w:rPr>
            </w:pPr>
            <w:r w:rsidRPr="00B73E78">
              <w:rPr>
                <w:rFonts w:cs="Arial"/>
                <w:b/>
                <w:bCs/>
                <w:color w:val="000000" w:themeColor="text1"/>
                <w:sz w:val="20"/>
                <w:szCs w:val="20"/>
              </w:rPr>
              <w:t>NOTA 1:</w:t>
            </w:r>
            <w:r w:rsidRPr="00B73E78">
              <w:rPr>
                <w:rFonts w:cs="Arial"/>
                <w:color w:val="000000" w:themeColor="text1"/>
                <w:sz w:val="20"/>
                <w:szCs w:val="20"/>
              </w:rPr>
              <w:t xml:space="preserve"> Las observaciones presentadas en un plazo posterior al mencionado en el literal a. se entenderán como no realizadas y no serán objeto de verificación y respuesta por parte de la Administración. </w:t>
            </w:r>
          </w:p>
          <w:p w14:paraId="4D06B3A0" w14:textId="77777777" w:rsidR="00EC3E79" w:rsidRPr="00B73E78" w:rsidRDefault="00EC3E79" w:rsidP="00852DC7">
            <w:pPr>
              <w:pStyle w:val="Default"/>
              <w:jc w:val="both"/>
              <w:rPr>
                <w:rFonts w:cs="Arial"/>
                <w:color w:val="000000" w:themeColor="text1"/>
                <w:sz w:val="10"/>
                <w:szCs w:val="20"/>
              </w:rPr>
            </w:pPr>
          </w:p>
          <w:p w14:paraId="1525E143" w14:textId="77777777" w:rsidR="00EC3E79" w:rsidRPr="00B73E78" w:rsidRDefault="00EC3E79" w:rsidP="00852DC7">
            <w:pPr>
              <w:pStyle w:val="Textoindependiente"/>
              <w:jc w:val="both"/>
              <w:rPr>
                <w:rFonts w:cs="Arial"/>
                <w:color w:val="000000" w:themeColor="text1"/>
                <w:sz w:val="20"/>
              </w:rPr>
            </w:pPr>
            <w:r w:rsidRPr="00B73E78">
              <w:rPr>
                <w:rFonts w:cs="Arial"/>
                <w:b/>
                <w:bCs/>
                <w:color w:val="000000" w:themeColor="text1"/>
                <w:sz w:val="20"/>
              </w:rPr>
              <w:t>NOTA 2</w:t>
            </w:r>
            <w:r w:rsidRPr="00B73E78">
              <w:rPr>
                <w:rFonts w:cs="Arial"/>
                <w:b/>
                <w:color w:val="000000" w:themeColor="text1"/>
                <w:sz w:val="20"/>
              </w:rPr>
              <w:t>:</w:t>
            </w:r>
            <w:r w:rsidRPr="00B73E78">
              <w:rPr>
                <w:rFonts w:cs="Arial"/>
                <w:color w:val="000000" w:themeColor="text1"/>
                <w:sz w:val="20"/>
              </w:rPr>
              <w:t xml:space="preserve"> No se absolverán consultas efectuadas telefónicamente o en forma personal, sólo será tenida en cuenta en este Proceso, la información recibida por el Sistema</w:t>
            </w:r>
            <w:r w:rsidRPr="00B73E78">
              <w:rPr>
                <w:rFonts w:cs="Arial"/>
                <w:color w:val="000000" w:themeColor="text1"/>
                <w:sz w:val="20"/>
                <w:shd w:val="clear" w:color="auto" w:fill="FFFFFF"/>
              </w:rPr>
              <w:t xml:space="preserve"> Electrónico de Contratación Pública-SECOP II</w:t>
            </w:r>
            <w:r w:rsidRPr="00B73E78">
              <w:rPr>
                <w:rFonts w:cs="Arial"/>
                <w:color w:val="000000" w:themeColor="text1"/>
                <w:sz w:val="20"/>
              </w:rPr>
              <w:t xml:space="preserve"> </w:t>
            </w:r>
          </w:p>
        </w:tc>
      </w:tr>
      <w:tr w:rsidR="00EC3E79" w:rsidRPr="00B73E78" w14:paraId="49029926" w14:textId="77777777" w:rsidTr="00852DC7">
        <w:trPr>
          <w:trHeight w:val="20"/>
          <w:jc w:val="center"/>
        </w:trPr>
        <w:tc>
          <w:tcPr>
            <w:tcW w:w="3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39992A0" w14:textId="77777777" w:rsidR="00EC3E79" w:rsidRPr="00B73E78" w:rsidRDefault="00EC3E79" w:rsidP="00852DC7">
            <w:pPr>
              <w:pStyle w:val="Textoindependiente"/>
              <w:rPr>
                <w:rFonts w:cs="Arial"/>
                <w:b/>
                <w:color w:val="000000" w:themeColor="text1"/>
                <w:sz w:val="20"/>
              </w:rPr>
            </w:pPr>
            <w:r w:rsidRPr="00B73E78">
              <w:rPr>
                <w:rFonts w:cs="Arial"/>
                <w:b/>
                <w:color w:val="000000" w:themeColor="text1"/>
                <w:sz w:val="20"/>
              </w:rPr>
              <w:t xml:space="preserve">Entrega de propuestas </w:t>
            </w:r>
          </w:p>
        </w:tc>
        <w:tc>
          <w:tcPr>
            <w:tcW w:w="67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59ACB74" w14:textId="77777777" w:rsidR="00EC3E79" w:rsidRPr="00B73E78" w:rsidRDefault="00EC3E79" w:rsidP="00852DC7">
            <w:pPr>
              <w:pStyle w:val="Textoindependiente"/>
              <w:jc w:val="both"/>
              <w:rPr>
                <w:rFonts w:cs="Arial"/>
                <w:b/>
                <w:color w:val="000000" w:themeColor="text1"/>
                <w:sz w:val="20"/>
              </w:rPr>
            </w:pPr>
            <w:r w:rsidRPr="00B73E78">
              <w:rPr>
                <w:rFonts w:cs="Arial"/>
                <w:b/>
                <w:color w:val="000000" w:themeColor="text1"/>
                <w:sz w:val="20"/>
              </w:rPr>
              <w:t xml:space="preserve">APERTURA: </w:t>
            </w:r>
          </w:p>
          <w:p w14:paraId="4E7C1E58" w14:textId="77777777" w:rsidR="00EC3E79" w:rsidRPr="00B73E78" w:rsidRDefault="00EC3E79" w:rsidP="00852DC7">
            <w:pPr>
              <w:pStyle w:val="Textoindependiente"/>
              <w:jc w:val="both"/>
              <w:rPr>
                <w:rFonts w:cs="Arial"/>
                <w:b/>
                <w:color w:val="000000" w:themeColor="text1"/>
                <w:sz w:val="10"/>
              </w:rPr>
            </w:pPr>
          </w:p>
          <w:p w14:paraId="0AA503E4" w14:textId="77777777" w:rsidR="00EC3E79" w:rsidRPr="00B73E78" w:rsidRDefault="00EC3E79" w:rsidP="00852DC7">
            <w:pPr>
              <w:pStyle w:val="Textoindependiente"/>
              <w:jc w:val="both"/>
              <w:rPr>
                <w:rFonts w:cs="Arial"/>
                <w:color w:val="000000" w:themeColor="text1"/>
                <w:sz w:val="20"/>
              </w:rPr>
            </w:pPr>
            <w:r w:rsidRPr="00B73E78">
              <w:rPr>
                <w:rFonts w:cs="Arial"/>
                <w:b/>
                <w:color w:val="000000" w:themeColor="text1"/>
                <w:sz w:val="20"/>
              </w:rPr>
              <w:t>Fecha y Hora:</w:t>
            </w:r>
            <w:r w:rsidRPr="00B73E78">
              <w:rPr>
                <w:rFonts w:cs="Arial"/>
                <w:color w:val="000000" w:themeColor="text1"/>
                <w:sz w:val="20"/>
              </w:rPr>
              <w:t xml:space="preserve"> Según Cronograma SECOP II </w:t>
            </w:r>
          </w:p>
          <w:p w14:paraId="77930735" w14:textId="77777777" w:rsidR="00EC3E79" w:rsidRPr="00B73E78" w:rsidRDefault="00EC3E79" w:rsidP="00852DC7">
            <w:pPr>
              <w:pStyle w:val="Textoindependiente"/>
              <w:jc w:val="both"/>
              <w:rPr>
                <w:rFonts w:cs="Arial"/>
                <w:color w:val="000000" w:themeColor="text1"/>
                <w:sz w:val="10"/>
              </w:rPr>
            </w:pPr>
          </w:p>
          <w:p w14:paraId="5E888419" w14:textId="77777777" w:rsidR="00EC3E79" w:rsidRPr="00B73E78" w:rsidRDefault="00EC3E79" w:rsidP="00852DC7">
            <w:pPr>
              <w:pStyle w:val="Textoindependiente"/>
              <w:jc w:val="both"/>
              <w:rPr>
                <w:rFonts w:cs="Arial"/>
                <w:b/>
                <w:color w:val="000000" w:themeColor="text1"/>
                <w:sz w:val="20"/>
              </w:rPr>
            </w:pPr>
            <w:r w:rsidRPr="00B73E78">
              <w:rPr>
                <w:rFonts w:cs="Arial"/>
                <w:b/>
                <w:color w:val="000000" w:themeColor="text1"/>
                <w:sz w:val="20"/>
              </w:rPr>
              <w:t xml:space="preserve">CIERRE: </w:t>
            </w:r>
          </w:p>
          <w:p w14:paraId="3640990F" w14:textId="77777777" w:rsidR="00EC3E79" w:rsidRPr="00B73E78" w:rsidRDefault="00EC3E79" w:rsidP="00852DC7">
            <w:pPr>
              <w:pStyle w:val="Textoindependiente"/>
              <w:jc w:val="both"/>
              <w:rPr>
                <w:rFonts w:cs="Arial"/>
                <w:b/>
                <w:color w:val="000000" w:themeColor="text1"/>
                <w:sz w:val="10"/>
              </w:rPr>
            </w:pPr>
          </w:p>
          <w:p w14:paraId="673CB674" w14:textId="77777777" w:rsidR="00EC3E79" w:rsidRPr="00B73E78" w:rsidRDefault="00EC3E79" w:rsidP="00852DC7">
            <w:pPr>
              <w:pStyle w:val="Textoindependiente"/>
              <w:jc w:val="both"/>
              <w:rPr>
                <w:rFonts w:cs="Arial"/>
                <w:color w:val="000000" w:themeColor="text1"/>
                <w:sz w:val="20"/>
              </w:rPr>
            </w:pPr>
            <w:r w:rsidRPr="00B73E78">
              <w:rPr>
                <w:rFonts w:cs="Arial"/>
                <w:b/>
                <w:color w:val="000000" w:themeColor="text1"/>
                <w:sz w:val="20"/>
              </w:rPr>
              <w:t>Lugar:</w:t>
            </w:r>
            <w:r w:rsidRPr="00B73E78">
              <w:rPr>
                <w:rFonts w:cs="Arial"/>
                <w:color w:val="000000" w:themeColor="text1"/>
                <w:sz w:val="20"/>
              </w:rPr>
              <w:t xml:space="preserve"> Las ofertas se </w:t>
            </w:r>
            <w:proofErr w:type="spellStart"/>
            <w:r w:rsidRPr="00B73E78">
              <w:rPr>
                <w:rFonts w:cs="Arial"/>
                <w:color w:val="000000" w:themeColor="text1"/>
                <w:sz w:val="20"/>
              </w:rPr>
              <w:t>recepcionarán</w:t>
            </w:r>
            <w:proofErr w:type="spellEnd"/>
            <w:r w:rsidRPr="00B73E78">
              <w:rPr>
                <w:rFonts w:cs="Arial"/>
                <w:color w:val="000000" w:themeColor="text1"/>
                <w:sz w:val="20"/>
              </w:rPr>
              <w:t xml:space="preserve"> únicamente por el Sistema Electrónico de Contratación Pública-SECOP II </w:t>
            </w:r>
          </w:p>
          <w:p w14:paraId="1F307076" w14:textId="77777777" w:rsidR="00EC3E79" w:rsidRPr="00B73E78" w:rsidRDefault="00EC3E79" w:rsidP="00852DC7">
            <w:pPr>
              <w:pStyle w:val="Textoindependiente"/>
              <w:jc w:val="both"/>
              <w:rPr>
                <w:rFonts w:cs="Arial"/>
                <w:color w:val="000000" w:themeColor="text1"/>
                <w:sz w:val="10"/>
              </w:rPr>
            </w:pPr>
          </w:p>
          <w:p w14:paraId="20571D0F" w14:textId="77777777" w:rsidR="00EC3E79" w:rsidRPr="00B73E78" w:rsidRDefault="00EC3E79" w:rsidP="00852DC7">
            <w:pPr>
              <w:rPr>
                <w:color w:val="000000" w:themeColor="text1"/>
              </w:rPr>
            </w:pPr>
            <w:r w:rsidRPr="00B73E78">
              <w:rPr>
                <w:b/>
                <w:color w:val="000000" w:themeColor="text1"/>
              </w:rPr>
              <w:t>Fecha y Hora:</w:t>
            </w:r>
            <w:r w:rsidRPr="00B73E78">
              <w:rPr>
                <w:color w:val="000000" w:themeColor="text1"/>
              </w:rPr>
              <w:t xml:space="preserve"> Según Cronograma SECOP II</w:t>
            </w:r>
          </w:p>
        </w:tc>
      </w:tr>
      <w:tr w:rsidR="00EC3E79" w:rsidRPr="00B73E78" w14:paraId="005FF019" w14:textId="77777777" w:rsidTr="00852DC7">
        <w:trPr>
          <w:trHeight w:val="20"/>
          <w:jc w:val="center"/>
        </w:trPr>
        <w:tc>
          <w:tcPr>
            <w:tcW w:w="3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3BA1256" w14:textId="77777777" w:rsidR="00EC3E79" w:rsidRPr="00B73E78" w:rsidRDefault="00EC3E79" w:rsidP="00852DC7">
            <w:pPr>
              <w:pStyle w:val="Textoindependiente"/>
              <w:rPr>
                <w:rFonts w:cs="Arial"/>
                <w:b/>
                <w:color w:val="000000" w:themeColor="text1"/>
                <w:sz w:val="20"/>
              </w:rPr>
            </w:pPr>
            <w:r w:rsidRPr="00B73E78">
              <w:rPr>
                <w:rFonts w:cs="Arial"/>
                <w:b/>
                <w:color w:val="000000" w:themeColor="text1"/>
                <w:sz w:val="20"/>
              </w:rPr>
              <w:t>Evaluación de las Propuestas y Verificación de los Requisitos Habilitantes.</w:t>
            </w:r>
          </w:p>
        </w:tc>
        <w:tc>
          <w:tcPr>
            <w:tcW w:w="67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45E2451" w14:textId="77777777" w:rsidR="00EC3E79" w:rsidRPr="00B73E78" w:rsidRDefault="00EC3E79" w:rsidP="00852DC7">
            <w:pPr>
              <w:pStyle w:val="Textoindependiente"/>
              <w:jc w:val="both"/>
              <w:rPr>
                <w:rFonts w:cs="Arial"/>
                <w:color w:val="000000" w:themeColor="text1"/>
                <w:sz w:val="20"/>
              </w:rPr>
            </w:pPr>
          </w:p>
          <w:p w14:paraId="7AA3FE4E" w14:textId="77777777" w:rsidR="00EC3E79" w:rsidRPr="00B73E78" w:rsidRDefault="00EC3E79" w:rsidP="00852DC7">
            <w:pPr>
              <w:pStyle w:val="Textoindependiente"/>
              <w:jc w:val="both"/>
              <w:rPr>
                <w:rFonts w:cs="Arial"/>
                <w:color w:val="000000" w:themeColor="text1"/>
                <w:sz w:val="20"/>
              </w:rPr>
            </w:pPr>
            <w:r w:rsidRPr="00B73E78">
              <w:rPr>
                <w:rFonts w:cs="Arial"/>
                <w:color w:val="000000" w:themeColor="text1"/>
                <w:sz w:val="20"/>
              </w:rPr>
              <w:t>Dentro del día hábil siguiente a la fecha de recibo de ofertas.</w:t>
            </w:r>
          </w:p>
        </w:tc>
      </w:tr>
      <w:tr w:rsidR="00EC3E79" w:rsidRPr="00B73E78" w14:paraId="4F0A6322" w14:textId="77777777" w:rsidTr="00852DC7">
        <w:trPr>
          <w:trHeight w:val="20"/>
          <w:jc w:val="center"/>
        </w:trPr>
        <w:tc>
          <w:tcPr>
            <w:tcW w:w="3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B8AA900" w14:textId="77777777" w:rsidR="00EC3E79" w:rsidRPr="00B73E78" w:rsidRDefault="00EC3E79" w:rsidP="00852DC7">
            <w:pPr>
              <w:pStyle w:val="Textoindependiente"/>
              <w:rPr>
                <w:rFonts w:cs="Arial"/>
                <w:b/>
                <w:color w:val="000000" w:themeColor="text1"/>
                <w:sz w:val="20"/>
              </w:rPr>
            </w:pPr>
            <w:r w:rsidRPr="00B73E78">
              <w:rPr>
                <w:rFonts w:cs="Arial"/>
                <w:b/>
                <w:color w:val="000000" w:themeColor="text1"/>
                <w:sz w:val="20"/>
              </w:rPr>
              <w:t>Publicación para Observaciones y Presentación de Documentos Habilitantes</w:t>
            </w:r>
          </w:p>
        </w:tc>
        <w:tc>
          <w:tcPr>
            <w:tcW w:w="67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1824E81" w14:textId="77777777" w:rsidR="00EC3E79" w:rsidRPr="00B73E78" w:rsidRDefault="00EC3E79" w:rsidP="00852DC7">
            <w:pPr>
              <w:pStyle w:val="Textoindependiente"/>
              <w:ind w:left="3"/>
              <w:jc w:val="both"/>
              <w:rPr>
                <w:rFonts w:cs="Arial"/>
                <w:color w:val="000000" w:themeColor="text1"/>
                <w:sz w:val="20"/>
              </w:rPr>
            </w:pPr>
            <w:r w:rsidRPr="00B73E78">
              <w:rPr>
                <w:rFonts w:cs="Arial"/>
                <w:color w:val="000000" w:themeColor="text1"/>
                <w:sz w:val="20"/>
              </w:rPr>
              <w:t>Dentro del día hábil siguiente la fecha de publicación del informe de resultados de evaluación de las propuestas.</w:t>
            </w:r>
          </w:p>
        </w:tc>
      </w:tr>
      <w:tr w:rsidR="00EC3E79" w:rsidRPr="00B73E78" w14:paraId="1A562C58" w14:textId="77777777" w:rsidTr="00852DC7">
        <w:trPr>
          <w:trHeight w:val="20"/>
          <w:jc w:val="center"/>
        </w:trPr>
        <w:tc>
          <w:tcPr>
            <w:tcW w:w="3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C89F900" w14:textId="77777777" w:rsidR="00EC3E79" w:rsidRPr="00B73E78" w:rsidRDefault="00EC3E79" w:rsidP="00852DC7">
            <w:pPr>
              <w:pStyle w:val="Textoindependiente"/>
              <w:rPr>
                <w:rFonts w:cs="Arial"/>
                <w:b/>
                <w:color w:val="000000" w:themeColor="text1"/>
                <w:sz w:val="20"/>
              </w:rPr>
            </w:pPr>
            <w:r w:rsidRPr="00B73E78">
              <w:rPr>
                <w:rFonts w:cs="Arial"/>
                <w:b/>
                <w:color w:val="000000" w:themeColor="text1"/>
                <w:sz w:val="20"/>
              </w:rPr>
              <w:t>Notificación de aceptación de oferta.</w:t>
            </w:r>
          </w:p>
        </w:tc>
        <w:tc>
          <w:tcPr>
            <w:tcW w:w="67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4225330" w14:textId="77777777" w:rsidR="00EC3E79" w:rsidRPr="00B73E78" w:rsidRDefault="00EC3E79" w:rsidP="00852DC7">
            <w:pPr>
              <w:pStyle w:val="Textoindependiente"/>
              <w:jc w:val="both"/>
              <w:rPr>
                <w:rFonts w:cs="Arial"/>
                <w:color w:val="000000" w:themeColor="text1"/>
                <w:sz w:val="20"/>
              </w:rPr>
            </w:pPr>
            <w:r w:rsidRPr="00B73E78">
              <w:rPr>
                <w:rFonts w:cs="Arial"/>
                <w:color w:val="000000" w:themeColor="text1"/>
                <w:sz w:val="20"/>
              </w:rPr>
              <w:t>Dentro del día hábil siguiente al plazo otorgado a los proponentes para presentar observaciones a la evaluación.</w:t>
            </w:r>
          </w:p>
          <w:p w14:paraId="23DE1847" w14:textId="77777777" w:rsidR="00EC3E79" w:rsidRPr="00B73E78" w:rsidRDefault="00EC3E79" w:rsidP="00852DC7">
            <w:pPr>
              <w:pStyle w:val="Textoindependiente"/>
              <w:jc w:val="both"/>
              <w:rPr>
                <w:rFonts w:cs="Arial"/>
                <w:color w:val="000000" w:themeColor="text1"/>
                <w:sz w:val="20"/>
              </w:rPr>
            </w:pPr>
          </w:p>
        </w:tc>
      </w:tr>
    </w:tbl>
    <w:p w14:paraId="76EFE98F" w14:textId="77777777" w:rsidR="00EC3E79" w:rsidRPr="00B73E78" w:rsidRDefault="00EC3E79" w:rsidP="00EC3E79">
      <w:pPr>
        <w:pStyle w:val="Textoindependienteprimerasangra2"/>
        <w:spacing w:after="0"/>
        <w:ind w:left="0" w:firstLine="0"/>
        <w:jc w:val="both"/>
        <w:rPr>
          <w:b/>
          <w:color w:val="000000" w:themeColor="text1"/>
          <w:sz w:val="20"/>
          <w:szCs w:val="20"/>
          <w:lang w:val="es-CO"/>
        </w:rPr>
      </w:pPr>
    </w:p>
    <w:p w14:paraId="6CDFF8A0" w14:textId="77777777" w:rsidR="00EC3E79" w:rsidRPr="00B73E78" w:rsidRDefault="00EC3E79" w:rsidP="00EC3E79">
      <w:pPr>
        <w:pStyle w:val="Textoindependienteprimerasangra2"/>
        <w:spacing w:after="0"/>
        <w:ind w:left="0" w:firstLine="0"/>
        <w:jc w:val="both"/>
        <w:rPr>
          <w:color w:val="000000" w:themeColor="text1"/>
          <w:sz w:val="20"/>
          <w:szCs w:val="20"/>
          <w:lang w:val="es-CO"/>
        </w:rPr>
      </w:pPr>
      <w:r w:rsidRPr="00B73E78">
        <w:rPr>
          <w:b/>
          <w:color w:val="000000" w:themeColor="text1"/>
          <w:sz w:val="20"/>
          <w:szCs w:val="20"/>
          <w:lang w:val="es-CO"/>
        </w:rPr>
        <w:t xml:space="preserve">NOTA 1: </w:t>
      </w:r>
      <w:r w:rsidRPr="00B73E78">
        <w:rPr>
          <w:color w:val="000000" w:themeColor="text1"/>
          <w:sz w:val="20"/>
          <w:szCs w:val="20"/>
          <w:lang w:val="es-CO"/>
        </w:rPr>
        <w:t>La validez de la oferta será de sesenta (60) días calendario contados a partir de la fecha de presentación.</w:t>
      </w:r>
    </w:p>
    <w:p w14:paraId="6751FEB2" w14:textId="77777777" w:rsidR="00EC3E79" w:rsidRPr="00B73E78" w:rsidRDefault="00EC3E79" w:rsidP="00EC3E79">
      <w:pPr>
        <w:pStyle w:val="Textoindependienteprimerasangra2"/>
        <w:spacing w:after="0"/>
        <w:ind w:left="0" w:firstLine="0"/>
        <w:jc w:val="both"/>
        <w:rPr>
          <w:color w:val="000000" w:themeColor="text1"/>
          <w:sz w:val="20"/>
          <w:szCs w:val="20"/>
          <w:lang w:val="es-CO"/>
        </w:rPr>
      </w:pPr>
    </w:p>
    <w:p w14:paraId="4FA4D425" w14:textId="77777777" w:rsidR="00EC3E79" w:rsidRPr="00B73E78" w:rsidRDefault="00EC3E79" w:rsidP="00EC3E79">
      <w:pPr>
        <w:pStyle w:val="Textoindependiente"/>
        <w:jc w:val="both"/>
        <w:rPr>
          <w:color w:val="000000" w:themeColor="text1"/>
          <w:sz w:val="20"/>
          <w:lang w:val="es-CO"/>
        </w:rPr>
      </w:pPr>
      <w:r w:rsidRPr="00B73E78">
        <w:rPr>
          <w:b/>
          <w:color w:val="000000" w:themeColor="text1"/>
          <w:sz w:val="20"/>
          <w:lang w:val="es-CO"/>
        </w:rPr>
        <w:t xml:space="preserve">NOTA 2: </w:t>
      </w:r>
      <w:r w:rsidRPr="00B73E78">
        <w:rPr>
          <w:color w:val="000000" w:themeColor="text1"/>
          <w:sz w:val="20"/>
          <w:lang w:val="es-CO"/>
        </w:rPr>
        <w:t>De ser necesaria la modificación de las condiciones de la invitación, esta se efectuará mediante ADENDA, la cual será expedida y publicada en el Portal Único de Contratación SECOP II, hasta el día anterior a la fecha establecida como límite para la recepción de las ofertas.</w:t>
      </w:r>
    </w:p>
    <w:p w14:paraId="016B7559" w14:textId="77777777" w:rsidR="00EC3E79" w:rsidRPr="00B73E78" w:rsidRDefault="00EC3E79" w:rsidP="00EC3E79">
      <w:pPr>
        <w:pStyle w:val="Textoindependiente"/>
        <w:jc w:val="both"/>
        <w:rPr>
          <w:b/>
          <w:color w:val="000000" w:themeColor="text1"/>
          <w:sz w:val="20"/>
          <w:lang w:val="es-CO"/>
        </w:rPr>
      </w:pPr>
    </w:p>
    <w:p w14:paraId="12818C02" w14:textId="77777777" w:rsidR="00EC3E79" w:rsidRDefault="00EC3E79" w:rsidP="00EC3E79">
      <w:pPr>
        <w:pStyle w:val="Textoindependiente"/>
        <w:jc w:val="both"/>
        <w:rPr>
          <w:color w:val="000000" w:themeColor="text1"/>
          <w:sz w:val="20"/>
          <w:lang w:val="es-CO"/>
        </w:rPr>
      </w:pPr>
      <w:r w:rsidRPr="00B73E78">
        <w:rPr>
          <w:b/>
          <w:color w:val="000000" w:themeColor="text1"/>
          <w:sz w:val="20"/>
          <w:lang w:val="es-CO"/>
        </w:rPr>
        <w:lastRenderedPageBreak/>
        <w:t>NOTA 3:</w:t>
      </w:r>
      <w:r w:rsidRPr="00B73E78">
        <w:rPr>
          <w:color w:val="000000" w:themeColor="text1"/>
          <w:sz w:val="20"/>
          <w:lang w:val="es-CO"/>
        </w:rPr>
        <w:t xml:space="preserve"> En caso de que el primer oferente no cumpla con las condiciones señaladas en la presente invitación, se evaluará al segundo oferente de acuerdo al orden de elegibilidad y le serán aplicados los mismos términos establecidos en el cronograma anterior para cada actuación y así sucesivamente hasta adjudicar el proceso.</w:t>
      </w:r>
    </w:p>
    <w:p w14:paraId="103F83C6" w14:textId="77777777" w:rsidR="00EC3E79" w:rsidRPr="00B73E78" w:rsidRDefault="00EC3E79" w:rsidP="00EC3E79">
      <w:pPr>
        <w:pStyle w:val="Textoindependiente"/>
        <w:tabs>
          <w:tab w:val="left" w:pos="1230"/>
        </w:tabs>
        <w:jc w:val="both"/>
        <w:rPr>
          <w:color w:val="000000" w:themeColor="text1"/>
          <w:sz w:val="20"/>
          <w:lang w:val="es-CO"/>
        </w:rPr>
      </w:pPr>
    </w:p>
    <w:p w14:paraId="6FAEFB7F" w14:textId="77777777" w:rsidR="00EC3E79" w:rsidRPr="00B73E78" w:rsidRDefault="00EC3E79" w:rsidP="00EC3E79">
      <w:pPr>
        <w:pStyle w:val="Prrafodelista"/>
        <w:numPr>
          <w:ilvl w:val="0"/>
          <w:numId w:val="2"/>
        </w:numPr>
        <w:adjustRightInd w:val="0"/>
        <w:rPr>
          <w:b/>
          <w:color w:val="000000" w:themeColor="text1"/>
        </w:rPr>
      </w:pPr>
      <w:r w:rsidRPr="00B73E78">
        <w:rPr>
          <w:b/>
          <w:color w:val="000000" w:themeColor="text1"/>
        </w:rPr>
        <w:t>CONVOCATORIA VEEDURÍAS CIUDADANAS</w:t>
      </w:r>
    </w:p>
    <w:p w14:paraId="26F33CA9" w14:textId="77777777" w:rsidR="00EC3E79" w:rsidRPr="00B73E78" w:rsidRDefault="00EC3E79" w:rsidP="00EC3E79">
      <w:pPr>
        <w:pStyle w:val="Prrafodelista"/>
        <w:tabs>
          <w:tab w:val="left" w:pos="240"/>
        </w:tabs>
        <w:ind w:left="0"/>
        <w:rPr>
          <w:b/>
          <w:color w:val="000000" w:themeColor="text1"/>
        </w:rPr>
      </w:pPr>
    </w:p>
    <w:p w14:paraId="5C6AED3E" w14:textId="32810A60" w:rsidR="00EC3E79" w:rsidRPr="00B73E78" w:rsidRDefault="00EC3E79" w:rsidP="00EC3E79">
      <w:pPr>
        <w:pStyle w:val="Prrafodelista"/>
        <w:tabs>
          <w:tab w:val="left" w:pos="240"/>
        </w:tabs>
        <w:ind w:left="0"/>
        <w:jc w:val="center"/>
        <w:rPr>
          <w:b/>
          <w:color w:val="000000" w:themeColor="text1"/>
        </w:rPr>
      </w:pPr>
      <w:r w:rsidRPr="00B73E78">
        <w:rPr>
          <w:b/>
          <w:color w:val="000000" w:themeColor="text1"/>
        </w:rPr>
        <w:t xml:space="preserve">INVITACIÓN PUBLICA PN MECUC MIC </w:t>
      </w:r>
      <w:r>
        <w:rPr>
          <w:b/>
          <w:color w:val="000000" w:themeColor="text1"/>
        </w:rPr>
        <w:t>02</w:t>
      </w:r>
      <w:r w:rsidR="0086548D">
        <w:rPr>
          <w:b/>
          <w:color w:val="000000" w:themeColor="text1"/>
        </w:rPr>
        <w:t>8</w:t>
      </w:r>
      <w:r w:rsidRPr="00B73E78">
        <w:rPr>
          <w:b/>
          <w:color w:val="000000" w:themeColor="text1"/>
        </w:rPr>
        <w:t xml:space="preserve"> 2025</w:t>
      </w:r>
    </w:p>
    <w:p w14:paraId="0D1C592A" w14:textId="77777777" w:rsidR="00EC3E79" w:rsidRPr="00B73E78" w:rsidRDefault="00EC3E79" w:rsidP="00EC3E79">
      <w:pPr>
        <w:pStyle w:val="Prrafodelista"/>
        <w:tabs>
          <w:tab w:val="left" w:pos="240"/>
        </w:tabs>
        <w:ind w:left="0"/>
        <w:rPr>
          <w:b/>
          <w:color w:val="000000" w:themeColor="text1"/>
          <w:sz w:val="12"/>
        </w:rPr>
      </w:pPr>
    </w:p>
    <w:p w14:paraId="13955A7B" w14:textId="77777777" w:rsidR="00EC3E79" w:rsidRPr="00B73E78" w:rsidRDefault="00EC3E79" w:rsidP="00EC3E79">
      <w:pPr>
        <w:pStyle w:val="Prrafodelista"/>
        <w:tabs>
          <w:tab w:val="left" w:pos="240"/>
        </w:tabs>
        <w:ind w:left="0"/>
        <w:jc w:val="both"/>
        <w:rPr>
          <w:color w:val="000000" w:themeColor="text1"/>
        </w:rPr>
      </w:pPr>
      <w:r w:rsidRPr="00B73E78">
        <w:rPr>
          <w:color w:val="000000" w:themeColor="text1"/>
        </w:rPr>
        <w:t>La Policía Metropolitana de Cúcuta en cumplimiento a lo dispuesto en el artículo 66 de la Ley 80 de 1993 y Ley 850 de 2003, que al respecto dispone:</w:t>
      </w:r>
    </w:p>
    <w:p w14:paraId="63BCD954" w14:textId="77777777" w:rsidR="00EC3E79" w:rsidRPr="00B73E78" w:rsidRDefault="00EC3E79" w:rsidP="00EC3E79">
      <w:pPr>
        <w:pStyle w:val="Prrafodelista"/>
        <w:tabs>
          <w:tab w:val="left" w:pos="240"/>
        </w:tabs>
        <w:ind w:left="0"/>
        <w:jc w:val="both"/>
        <w:rPr>
          <w:i/>
          <w:color w:val="000000" w:themeColor="text1"/>
        </w:rPr>
      </w:pPr>
    </w:p>
    <w:p w14:paraId="5EEA51A4" w14:textId="77777777" w:rsidR="00EC3E79" w:rsidRPr="00B73E78" w:rsidRDefault="00EC3E79" w:rsidP="00EC3E79">
      <w:pPr>
        <w:pStyle w:val="Prrafodelista"/>
        <w:tabs>
          <w:tab w:val="left" w:pos="240"/>
        </w:tabs>
        <w:ind w:left="0"/>
        <w:jc w:val="both"/>
        <w:rPr>
          <w:i/>
          <w:color w:val="000000" w:themeColor="text1"/>
        </w:rPr>
      </w:pPr>
      <w:r w:rsidRPr="00B73E78">
        <w:rPr>
          <w:i/>
          <w:color w:val="000000" w:themeColor="text1"/>
        </w:rPr>
        <w:t>Artículo 66: DE LA PARTICIPACIÓN COMUNITARIA. Todo contrato que celebren las entidades estatales, estará sujeto a la vigilancia y control ciudadano. (...) “Las Autoridades brindaran especial apoyo y colaboración a las personas y Asociaciones que emprendan campañas de control y vigilancia de la gestión pública contractual y oportunamente suministraran la documentación e información que requieran para el cumplimiento de tales tareas. “(...) “El Gobierno Nacional y los de las entidades territoriales establecerán sistemas y mecanismos de estímulo de la vigilancia y control comunitario en la actividad contractual orientado a recompensar dichas labores.”</w:t>
      </w:r>
    </w:p>
    <w:p w14:paraId="5E4AF085" w14:textId="77777777" w:rsidR="00EC3E79" w:rsidRPr="00B73E78" w:rsidRDefault="00EC3E79" w:rsidP="00EC3E79">
      <w:pPr>
        <w:pStyle w:val="Prrafodelista"/>
        <w:tabs>
          <w:tab w:val="left" w:pos="240"/>
        </w:tabs>
        <w:ind w:left="0"/>
        <w:jc w:val="both"/>
        <w:rPr>
          <w:color w:val="000000" w:themeColor="text1"/>
        </w:rPr>
      </w:pPr>
    </w:p>
    <w:p w14:paraId="7BFA0663" w14:textId="77777777" w:rsidR="00EC3E79" w:rsidRPr="00B73E78" w:rsidRDefault="00EC3E79" w:rsidP="00EC3E79">
      <w:pPr>
        <w:pStyle w:val="Prrafodelista"/>
        <w:tabs>
          <w:tab w:val="left" w:pos="240"/>
        </w:tabs>
        <w:ind w:left="0"/>
        <w:jc w:val="both"/>
        <w:rPr>
          <w:color w:val="000000" w:themeColor="text1"/>
        </w:rPr>
      </w:pPr>
      <w:r w:rsidRPr="00B73E78">
        <w:rPr>
          <w:color w:val="000000" w:themeColor="text1"/>
        </w:rPr>
        <w:t>Convoca a las veedurías ciudadanas para ejercer el control social sobre este proceso de selección de contratista.</w:t>
      </w:r>
    </w:p>
    <w:p w14:paraId="41D40FA2" w14:textId="77777777" w:rsidR="00EC3E79" w:rsidRPr="00B73E78" w:rsidRDefault="00EC3E79" w:rsidP="00EC3E79">
      <w:pPr>
        <w:pStyle w:val="Prrafodelista"/>
        <w:tabs>
          <w:tab w:val="left" w:pos="240"/>
        </w:tabs>
        <w:ind w:left="0"/>
        <w:jc w:val="both"/>
        <w:rPr>
          <w:color w:val="000000" w:themeColor="text1"/>
          <w:sz w:val="2"/>
        </w:rPr>
      </w:pPr>
    </w:p>
    <w:p w14:paraId="7F688381" w14:textId="77777777" w:rsidR="00EC3E79" w:rsidRPr="00B73E78" w:rsidRDefault="00EC3E79" w:rsidP="00EC3E79">
      <w:pPr>
        <w:pStyle w:val="Prrafodelista"/>
        <w:tabs>
          <w:tab w:val="left" w:pos="240"/>
        </w:tabs>
        <w:ind w:left="0"/>
        <w:jc w:val="both"/>
        <w:rPr>
          <w:color w:val="000000" w:themeColor="text1"/>
          <w:szCs w:val="36"/>
        </w:rPr>
      </w:pPr>
    </w:p>
    <w:p w14:paraId="6789DAE8" w14:textId="77777777" w:rsidR="00EC3E79" w:rsidRPr="00B73E78" w:rsidRDefault="00EC3E79" w:rsidP="00EC3E79">
      <w:pPr>
        <w:pStyle w:val="Prrafodelista"/>
        <w:tabs>
          <w:tab w:val="left" w:pos="240"/>
        </w:tabs>
        <w:ind w:left="0"/>
        <w:jc w:val="both"/>
        <w:rPr>
          <w:color w:val="000000" w:themeColor="text1"/>
        </w:rPr>
      </w:pPr>
      <w:r w:rsidRPr="00B73E78">
        <w:rPr>
          <w:color w:val="000000" w:themeColor="text1"/>
        </w:rPr>
        <w:t>Mayores Informes:</w:t>
      </w:r>
    </w:p>
    <w:p w14:paraId="2E9FD79D" w14:textId="77777777" w:rsidR="00EC3E79" w:rsidRPr="00B73E78" w:rsidRDefault="00EC3E79" w:rsidP="00EC3E79">
      <w:pPr>
        <w:pStyle w:val="Prrafodelista"/>
        <w:tabs>
          <w:tab w:val="left" w:pos="240"/>
        </w:tabs>
        <w:ind w:left="0"/>
        <w:jc w:val="both"/>
        <w:rPr>
          <w:color w:val="000000" w:themeColor="text1"/>
        </w:rPr>
      </w:pPr>
      <w:r w:rsidRPr="00B73E78">
        <w:rPr>
          <w:color w:val="000000" w:themeColor="text1"/>
        </w:rPr>
        <w:t>Teléfono: (0975) 5754780 EXT 266114</w:t>
      </w:r>
    </w:p>
    <w:p w14:paraId="451F7A00" w14:textId="77777777" w:rsidR="00EC3E79" w:rsidRPr="00B73E78" w:rsidRDefault="00EC3E79" w:rsidP="00EC3E79">
      <w:pPr>
        <w:pStyle w:val="Prrafodelista"/>
        <w:tabs>
          <w:tab w:val="left" w:pos="240"/>
        </w:tabs>
        <w:ind w:left="0"/>
        <w:jc w:val="both"/>
        <w:rPr>
          <w:color w:val="000000" w:themeColor="text1"/>
        </w:rPr>
      </w:pPr>
      <w:r w:rsidRPr="00B73E78">
        <w:rPr>
          <w:color w:val="000000" w:themeColor="text1"/>
        </w:rPr>
        <w:t>Dirección: Av. Demetrio Mendoza calle 22 y 24 San Mateo</w:t>
      </w:r>
    </w:p>
    <w:p w14:paraId="63983547" w14:textId="77777777" w:rsidR="00EC3E79" w:rsidRPr="00B73E78" w:rsidRDefault="00EC3E79" w:rsidP="00EC3E79">
      <w:pPr>
        <w:adjustRightInd w:val="0"/>
        <w:jc w:val="both"/>
        <w:rPr>
          <w:b/>
          <w:bCs/>
          <w:color w:val="000000" w:themeColor="text1"/>
          <w:lang w:val="es-ES"/>
        </w:rPr>
      </w:pPr>
      <w:r w:rsidRPr="00B73E78">
        <w:rPr>
          <w:color w:val="000000" w:themeColor="text1"/>
          <w:lang w:val="es-ES"/>
        </w:rPr>
        <w:t xml:space="preserve">Email: </w:t>
      </w:r>
      <w:hyperlink r:id="rId40" w:history="1">
        <w:r w:rsidRPr="00B73E78">
          <w:rPr>
            <w:rStyle w:val="Hipervnculo"/>
            <w:color w:val="000000" w:themeColor="text1"/>
            <w:lang w:val="es-ES"/>
          </w:rPr>
          <w:t>mecuc.ofcon@policia.gov.co</w:t>
        </w:r>
      </w:hyperlink>
      <w:r w:rsidRPr="00B73E78">
        <w:rPr>
          <w:color w:val="000000" w:themeColor="text1"/>
          <w:lang w:val="es-ES"/>
        </w:rPr>
        <w:t xml:space="preserve"> y </w:t>
      </w:r>
      <w:hyperlink r:id="rId41" w:history="1">
        <w:r w:rsidRPr="00B73E78">
          <w:rPr>
            <w:rStyle w:val="Hipervnculo"/>
            <w:color w:val="000000" w:themeColor="text1"/>
            <w:lang w:val="es-ES"/>
          </w:rPr>
          <w:t>mecuc.admin@policia.gov.co</w:t>
        </w:r>
      </w:hyperlink>
      <w:r w:rsidRPr="00B73E78">
        <w:rPr>
          <w:color w:val="000000" w:themeColor="text1"/>
          <w:lang w:val="es-ES"/>
        </w:rPr>
        <w:t xml:space="preserve"> </w:t>
      </w:r>
    </w:p>
    <w:p w14:paraId="6140D87B" w14:textId="77777777" w:rsidR="00EC3E79" w:rsidRPr="00B73E78" w:rsidRDefault="00EC3E79" w:rsidP="00EC3E79">
      <w:pPr>
        <w:pStyle w:val="Textoindependiente"/>
        <w:jc w:val="both"/>
        <w:rPr>
          <w:color w:val="000000" w:themeColor="text1"/>
          <w:sz w:val="20"/>
        </w:rPr>
      </w:pPr>
    </w:p>
    <w:p w14:paraId="0FBDD1E9" w14:textId="77777777" w:rsidR="00EC3E79" w:rsidRPr="00B73E78" w:rsidRDefault="00EC3E79" w:rsidP="00EC3E79">
      <w:pPr>
        <w:pStyle w:val="Textoindependiente"/>
        <w:rPr>
          <w:color w:val="000000" w:themeColor="text1"/>
          <w:sz w:val="20"/>
          <w:lang w:val="es-CO"/>
        </w:rPr>
      </w:pPr>
      <w:r w:rsidRPr="00B73E78">
        <w:rPr>
          <w:color w:val="000000" w:themeColor="text1"/>
          <w:sz w:val="20"/>
          <w:lang w:val="es-CO"/>
        </w:rPr>
        <w:t>Atentamente,</w:t>
      </w:r>
    </w:p>
    <w:p w14:paraId="002A885A" w14:textId="77777777" w:rsidR="00EC3E79" w:rsidRPr="00B73E78" w:rsidRDefault="00EC3E79" w:rsidP="00EC3E79">
      <w:pPr>
        <w:pStyle w:val="Textoindependiente"/>
        <w:rPr>
          <w:color w:val="000000" w:themeColor="text1"/>
          <w:sz w:val="20"/>
          <w:lang w:val="es-CO"/>
        </w:rPr>
      </w:pPr>
    </w:p>
    <w:p w14:paraId="56E55D42" w14:textId="77777777" w:rsidR="00EC3E79" w:rsidRDefault="00EC3E79" w:rsidP="00EC3E79">
      <w:pPr>
        <w:pStyle w:val="Textoindependiente"/>
        <w:rPr>
          <w:color w:val="000000" w:themeColor="text1"/>
          <w:sz w:val="20"/>
          <w:lang w:val="es-CO"/>
        </w:rPr>
      </w:pPr>
    </w:p>
    <w:p w14:paraId="6F03442C" w14:textId="77777777" w:rsidR="00EC3E79" w:rsidRPr="00B73E78" w:rsidRDefault="00EC3E79" w:rsidP="00EC3E79">
      <w:pPr>
        <w:pStyle w:val="Textoindependiente"/>
        <w:rPr>
          <w:color w:val="000000" w:themeColor="text1"/>
          <w:sz w:val="20"/>
          <w:lang w:val="es-CO"/>
        </w:rPr>
      </w:pPr>
    </w:p>
    <w:p w14:paraId="6B5B2F7D" w14:textId="77777777" w:rsidR="00EC3E79" w:rsidRPr="00B73E78" w:rsidRDefault="00EC3E79" w:rsidP="00EC3E79">
      <w:pPr>
        <w:adjustRightInd w:val="0"/>
        <w:spacing w:line="240" w:lineRule="atLeast"/>
        <w:jc w:val="center"/>
        <w:rPr>
          <w:bCs/>
          <w:color w:val="000000" w:themeColor="text1"/>
        </w:rPr>
      </w:pPr>
    </w:p>
    <w:p w14:paraId="2439B0A5" w14:textId="77777777" w:rsidR="00EC3E79" w:rsidRPr="00B73E78" w:rsidRDefault="00EC3E79" w:rsidP="00EC3E79">
      <w:pPr>
        <w:pStyle w:val="Sinespaciado"/>
        <w:jc w:val="center"/>
        <w:rPr>
          <w:rFonts w:ascii="Arial" w:hAnsi="Arial" w:cs="Arial"/>
          <w:color w:val="000000" w:themeColor="text1"/>
          <w:sz w:val="20"/>
          <w:szCs w:val="20"/>
        </w:rPr>
      </w:pPr>
      <w:r>
        <w:rPr>
          <w:rFonts w:ascii="Arial" w:hAnsi="Arial" w:cs="Arial"/>
          <w:color w:val="000000" w:themeColor="text1"/>
          <w:sz w:val="20"/>
          <w:szCs w:val="20"/>
        </w:rPr>
        <w:t>Coronel</w:t>
      </w:r>
      <w:r w:rsidRPr="00B73E78">
        <w:rPr>
          <w:rFonts w:ascii="Arial" w:hAnsi="Arial" w:cs="Arial"/>
          <w:color w:val="000000" w:themeColor="text1"/>
          <w:sz w:val="20"/>
          <w:szCs w:val="20"/>
        </w:rPr>
        <w:t xml:space="preserve"> </w:t>
      </w:r>
      <w:r>
        <w:rPr>
          <w:rFonts w:ascii="Arial" w:hAnsi="Arial" w:cs="Arial"/>
          <w:b/>
          <w:color w:val="000000" w:themeColor="text1"/>
          <w:sz w:val="20"/>
          <w:szCs w:val="20"/>
        </w:rPr>
        <w:t xml:space="preserve">LIBARDO FABIO OJEDA ERASO </w:t>
      </w:r>
    </w:p>
    <w:p w14:paraId="543A6283" w14:textId="77777777" w:rsidR="00EC3E79" w:rsidRPr="00B73E78" w:rsidRDefault="00EC3E79" w:rsidP="00EC3E79">
      <w:pPr>
        <w:pStyle w:val="Textoindependiente"/>
        <w:jc w:val="center"/>
        <w:rPr>
          <w:color w:val="000000" w:themeColor="text1"/>
          <w:sz w:val="20"/>
        </w:rPr>
      </w:pPr>
      <w:r w:rsidRPr="00B73E78">
        <w:rPr>
          <w:color w:val="000000" w:themeColor="text1"/>
          <w:sz w:val="20"/>
        </w:rPr>
        <w:t xml:space="preserve">Comandante Policía Metropolitana de Cúcuta </w:t>
      </w:r>
    </w:p>
    <w:p w14:paraId="5EE21ABF" w14:textId="77777777" w:rsidR="00EC3E79" w:rsidRDefault="00EC3E79" w:rsidP="00EC3E79">
      <w:pPr>
        <w:jc w:val="center"/>
        <w:rPr>
          <w:color w:val="000000" w:themeColor="text1"/>
          <w:sz w:val="22"/>
          <w:szCs w:val="22"/>
        </w:rPr>
      </w:pPr>
    </w:p>
    <w:p w14:paraId="77C2F47A" w14:textId="77777777" w:rsidR="00EC3E79" w:rsidRPr="00B73E78" w:rsidRDefault="00EC3E79" w:rsidP="0086548D">
      <w:pPr>
        <w:rPr>
          <w:color w:val="000000" w:themeColor="text1"/>
          <w:sz w:val="22"/>
          <w:szCs w:val="22"/>
        </w:rPr>
      </w:pPr>
    </w:p>
    <w:tbl>
      <w:tblPr>
        <w:tblW w:w="9855" w:type="dxa"/>
        <w:tblLook w:val="04A0" w:firstRow="1" w:lastRow="0" w:firstColumn="1" w:lastColumn="0" w:noHBand="0" w:noVBand="1"/>
      </w:tblPr>
      <w:tblGrid>
        <w:gridCol w:w="3282"/>
        <w:gridCol w:w="3430"/>
        <w:gridCol w:w="3143"/>
      </w:tblGrid>
      <w:tr w:rsidR="00EC3E79" w:rsidRPr="00B73E78" w14:paraId="268E0E49" w14:textId="77777777" w:rsidTr="00852DC7">
        <w:trPr>
          <w:trHeight w:val="634"/>
        </w:trPr>
        <w:tc>
          <w:tcPr>
            <w:tcW w:w="3282" w:type="dxa"/>
            <w:vAlign w:val="bottom"/>
          </w:tcPr>
          <w:p w14:paraId="0D29D526" w14:textId="3137F7AD" w:rsidR="00EC3E79" w:rsidRPr="00B73E78" w:rsidRDefault="00EC3E79" w:rsidP="00852DC7">
            <w:pPr>
              <w:pStyle w:val="Sinespaciado"/>
              <w:rPr>
                <w:rFonts w:ascii="Arial" w:hAnsi="Arial" w:cs="Arial"/>
                <w:color w:val="000000" w:themeColor="text1"/>
                <w:sz w:val="12"/>
                <w:szCs w:val="12"/>
              </w:rPr>
            </w:pPr>
            <w:r w:rsidRPr="00B73E78">
              <w:rPr>
                <w:rFonts w:ascii="Arial" w:hAnsi="Arial" w:cs="Arial"/>
                <w:color w:val="000000" w:themeColor="text1"/>
                <w:sz w:val="12"/>
                <w:szCs w:val="12"/>
              </w:rPr>
              <w:t xml:space="preserve">Elaboró: </w:t>
            </w:r>
            <w:r w:rsidR="0086548D">
              <w:rPr>
                <w:rFonts w:ascii="Arial" w:hAnsi="Arial" w:cs="Arial"/>
                <w:color w:val="000000" w:themeColor="text1"/>
                <w:sz w:val="12"/>
                <w:szCs w:val="12"/>
              </w:rPr>
              <w:t xml:space="preserve">SI. </w:t>
            </w:r>
            <w:r>
              <w:rPr>
                <w:rFonts w:ascii="Arial" w:hAnsi="Arial" w:cs="Arial"/>
                <w:color w:val="000000" w:themeColor="text1"/>
                <w:sz w:val="12"/>
                <w:szCs w:val="12"/>
              </w:rPr>
              <w:t>CARLOS JESÚS MENESES PABA</w:t>
            </w:r>
          </w:p>
          <w:p w14:paraId="18E2CAC7" w14:textId="77777777" w:rsidR="00EC3E79" w:rsidRPr="00B73E78" w:rsidRDefault="00EC3E79" w:rsidP="00852DC7">
            <w:pPr>
              <w:pStyle w:val="Sinespaciado"/>
              <w:rPr>
                <w:rFonts w:ascii="Arial" w:hAnsi="Arial" w:cs="Arial"/>
                <w:color w:val="000000" w:themeColor="text1"/>
                <w:sz w:val="12"/>
                <w:szCs w:val="12"/>
              </w:rPr>
            </w:pPr>
            <w:r w:rsidRPr="00B73E78">
              <w:rPr>
                <w:rFonts w:ascii="Arial" w:hAnsi="Arial" w:cs="Arial"/>
                <w:color w:val="000000" w:themeColor="text1"/>
                <w:sz w:val="12"/>
                <w:szCs w:val="12"/>
              </w:rPr>
              <w:t>MECUC-GRUCO</w:t>
            </w:r>
          </w:p>
        </w:tc>
        <w:tc>
          <w:tcPr>
            <w:tcW w:w="3430" w:type="dxa"/>
            <w:vAlign w:val="bottom"/>
            <w:hideMark/>
          </w:tcPr>
          <w:p w14:paraId="4F8A0211" w14:textId="77777777" w:rsidR="00EC3E79" w:rsidRPr="00B73E78" w:rsidRDefault="00EC3E79" w:rsidP="00852DC7">
            <w:pPr>
              <w:pStyle w:val="Sinespaciado"/>
              <w:rPr>
                <w:rFonts w:ascii="Arial" w:hAnsi="Arial" w:cs="Arial"/>
                <w:color w:val="000000" w:themeColor="text1"/>
                <w:sz w:val="12"/>
                <w:szCs w:val="12"/>
              </w:rPr>
            </w:pPr>
          </w:p>
          <w:p w14:paraId="7C7E34D7" w14:textId="77777777" w:rsidR="00EC3E79" w:rsidRPr="00B73E78" w:rsidRDefault="00EC3E79" w:rsidP="00852DC7">
            <w:pPr>
              <w:pStyle w:val="Sinespaciado"/>
              <w:rPr>
                <w:rFonts w:ascii="Arial" w:hAnsi="Arial" w:cs="Arial"/>
                <w:color w:val="000000" w:themeColor="text1"/>
                <w:sz w:val="12"/>
                <w:szCs w:val="12"/>
              </w:rPr>
            </w:pPr>
          </w:p>
          <w:p w14:paraId="10BE272D" w14:textId="77777777" w:rsidR="00EC3E79" w:rsidRPr="00B73E78" w:rsidRDefault="00EC3E79" w:rsidP="00852DC7">
            <w:pPr>
              <w:pStyle w:val="Sinespaciado"/>
              <w:rPr>
                <w:rFonts w:ascii="Arial" w:hAnsi="Arial" w:cs="Arial"/>
                <w:color w:val="000000" w:themeColor="text1"/>
                <w:sz w:val="12"/>
                <w:szCs w:val="12"/>
              </w:rPr>
            </w:pPr>
          </w:p>
          <w:p w14:paraId="69F1A19E" w14:textId="77777777" w:rsidR="00EC3E79" w:rsidRPr="00B73E78" w:rsidRDefault="00EC3E79" w:rsidP="00852DC7">
            <w:pPr>
              <w:pStyle w:val="Sinespaciado"/>
              <w:rPr>
                <w:rFonts w:ascii="Arial" w:hAnsi="Arial" w:cs="Arial"/>
                <w:color w:val="000000" w:themeColor="text1"/>
                <w:sz w:val="12"/>
                <w:szCs w:val="12"/>
              </w:rPr>
            </w:pPr>
          </w:p>
          <w:p w14:paraId="75D2140B" w14:textId="478E360F" w:rsidR="00EC3E79" w:rsidRPr="00B73E78" w:rsidRDefault="00EC3E79" w:rsidP="00852DC7">
            <w:pPr>
              <w:pStyle w:val="Sinespaciado"/>
              <w:rPr>
                <w:rFonts w:ascii="Arial" w:hAnsi="Arial" w:cs="Arial"/>
                <w:color w:val="000000" w:themeColor="text1"/>
                <w:sz w:val="12"/>
                <w:szCs w:val="12"/>
              </w:rPr>
            </w:pPr>
            <w:r w:rsidRPr="00B73E78">
              <w:rPr>
                <w:rFonts w:ascii="Arial" w:hAnsi="Arial" w:cs="Arial"/>
                <w:color w:val="000000" w:themeColor="text1"/>
                <w:sz w:val="12"/>
                <w:szCs w:val="12"/>
              </w:rPr>
              <w:t xml:space="preserve">Revisó: </w:t>
            </w:r>
            <w:r>
              <w:rPr>
                <w:rFonts w:ascii="Arial" w:hAnsi="Arial" w:cs="Arial"/>
                <w:color w:val="000000" w:themeColor="text1"/>
                <w:sz w:val="12"/>
                <w:szCs w:val="12"/>
              </w:rPr>
              <w:t>T</w:t>
            </w:r>
            <w:r w:rsidR="0086548D">
              <w:rPr>
                <w:rFonts w:ascii="Arial" w:hAnsi="Arial" w:cs="Arial"/>
                <w:color w:val="000000" w:themeColor="text1"/>
                <w:sz w:val="12"/>
                <w:szCs w:val="12"/>
              </w:rPr>
              <w:t>E</w:t>
            </w:r>
            <w:r w:rsidRPr="00B73E78">
              <w:rPr>
                <w:rFonts w:ascii="Arial" w:hAnsi="Arial" w:cs="Arial"/>
                <w:color w:val="000000" w:themeColor="text1"/>
                <w:sz w:val="12"/>
                <w:szCs w:val="12"/>
              </w:rPr>
              <w:t xml:space="preserve">. </w:t>
            </w:r>
            <w:r>
              <w:rPr>
                <w:rFonts w:ascii="Arial" w:hAnsi="Arial" w:cs="Arial"/>
                <w:color w:val="000000" w:themeColor="text1"/>
                <w:sz w:val="12"/>
                <w:szCs w:val="12"/>
              </w:rPr>
              <w:t>J</w:t>
            </w:r>
            <w:r w:rsidR="0086548D">
              <w:rPr>
                <w:rFonts w:ascii="Arial" w:hAnsi="Arial" w:cs="Arial"/>
                <w:color w:val="000000" w:themeColor="text1"/>
                <w:sz w:val="12"/>
                <w:szCs w:val="12"/>
              </w:rPr>
              <w:t>ULIO CESAR PEREIRA MUÑOZ</w:t>
            </w:r>
          </w:p>
          <w:p w14:paraId="1757EE8C" w14:textId="6CC396C6" w:rsidR="00EC3E79" w:rsidRPr="00B73E78" w:rsidRDefault="00EC3E79" w:rsidP="00852DC7">
            <w:pPr>
              <w:rPr>
                <w:color w:val="000000" w:themeColor="text1"/>
                <w:sz w:val="12"/>
                <w:szCs w:val="12"/>
              </w:rPr>
            </w:pPr>
            <w:r w:rsidRPr="00B73E78">
              <w:rPr>
                <w:color w:val="000000" w:themeColor="text1"/>
                <w:sz w:val="12"/>
                <w:szCs w:val="12"/>
              </w:rPr>
              <w:t xml:space="preserve"> MECUC-GRUCO</w:t>
            </w:r>
            <w:r>
              <w:rPr>
                <w:color w:val="000000" w:themeColor="text1"/>
                <w:sz w:val="12"/>
                <w:szCs w:val="12"/>
              </w:rPr>
              <w:t xml:space="preserve"> </w:t>
            </w:r>
          </w:p>
        </w:tc>
        <w:tc>
          <w:tcPr>
            <w:tcW w:w="3143" w:type="dxa"/>
          </w:tcPr>
          <w:p w14:paraId="236730C6" w14:textId="77777777" w:rsidR="00EC3E79" w:rsidRPr="00B73E78" w:rsidRDefault="00EC3E79" w:rsidP="00852DC7">
            <w:pPr>
              <w:pStyle w:val="Sinespaciado"/>
              <w:rPr>
                <w:rFonts w:ascii="Arial" w:hAnsi="Arial" w:cs="Arial"/>
                <w:color w:val="000000" w:themeColor="text1"/>
                <w:sz w:val="12"/>
                <w:szCs w:val="12"/>
              </w:rPr>
            </w:pPr>
          </w:p>
          <w:p w14:paraId="48C6F372" w14:textId="77777777" w:rsidR="00EC3E79" w:rsidRPr="00B73E78" w:rsidRDefault="00EC3E79" w:rsidP="00852DC7">
            <w:pPr>
              <w:pStyle w:val="Sinespaciado"/>
              <w:rPr>
                <w:rFonts w:ascii="Arial" w:hAnsi="Arial" w:cs="Arial"/>
                <w:color w:val="000000" w:themeColor="text1"/>
                <w:sz w:val="12"/>
                <w:szCs w:val="12"/>
              </w:rPr>
            </w:pPr>
          </w:p>
          <w:p w14:paraId="13763C40" w14:textId="77777777" w:rsidR="00EC3E79" w:rsidRPr="00B73E78" w:rsidRDefault="00EC3E79" w:rsidP="00852DC7">
            <w:pPr>
              <w:pStyle w:val="Sinespaciado"/>
              <w:rPr>
                <w:rFonts w:ascii="Arial" w:hAnsi="Arial" w:cs="Arial"/>
                <w:color w:val="000000" w:themeColor="text1"/>
                <w:sz w:val="12"/>
                <w:szCs w:val="12"/>
              </w:rPr>
            </w:pPr>
          </w:p>
          <w:p w14:paraId="39F222F1" w14:textId="77777777" w:rsidR="00EC3E79" w:rsidRPr="00B73E78" w:rsidRDefault="00EC3E79" w:rsidP="00852DC7">
            <w:pPr>
              <w:pStyle w:val="Sinespaciado"/>
              <w:rPr>
                <w:rFonts w:ascii="Arial" w:hAnsi="Arial" w:cs="Arial"/>
                <w:color w:val="000000" w:themeColor="text1"/>
                <w:sz w:val="12"/>
                <w:szCs w:val="12"/>
              </w:rPr>
            </w:pPr>
          </w:p>
          <w:p w14:paraId="19333A2A" w14:textId="77777777" w:rsidR="00EC3E79" w:rsidRPr="00B73E78" w:rsidRDefault="00EC3E79" w:rsidP="00852DC7">
            <w:pPr>
              <w:pStyle w:val="Sinespaciado"/>
              <w:rPr>
                <w:rFonts w:ascii="Arial" w:hAnsi="Arial" w:cs="Arial"/>
                <w:color w:val="000000" w:themeColor="text1"/>
                <w:sz w:val="12"/>
                <w:szCs w:val="12"/>
              </w:rPr>
            </w:pPr>
            <w:r w:rsidRPr="00B73E78">
              <w:rPr>
                <w:rFonts w:ascii="Arial" w:hAnsi="Arial" w:cs="Arial"/>
                <w:color w:val="000000" w:themeColor="text1"/>
                <w:sz w:val="12"/>
                <w:szCs w:val="12"/>
              </w:rPr>
              <w:t xml:space="preserve">Revisó: MY. </w:t>
            </w:r>
            <w:r>
              <w:rPr>
                <w:rFonts w:ascii="Arial" w:hAnsi="Arial" w:cs="Arial"/>
                <w:color w:val="000000" w:themeColor="text1"/>
                <w:sz w:val="12"/>
                <w:szCs w:val="12"/>
              </w:rPr>
              <w:t>NESTOR AMARU MEDINA BERMUDEZ</w:t>
            </w:r>
            <w:r w:rsidRPr="00B73E78">
              <w:rPr>
                <w:rFonts w:ascii="Arial" w:hAnsi="Arial" w:cs="Arial"/>
                <w:color w:val="000000" w:themeColor="text1"/>
                <w:sz w:val="12"/>
                <w:szCs w:val="12"/>
              </w:rPr>
              <w:t xml:space="preserve"> </w:t>
            </w:r>
          </w:p>
          <w:p w14:paraId="5D4B2317" w14:textId="77777777" w:rsidR="00EC3E79" w:rsidRPr="00B73E78" w:rsidRDefault="00EC3E79" w:rsidP="00852DC7">
            <w:pPr>
              <w:rPr>
                <w:color w:val="000000" w:themeColor="text1"/>
                <w:sz w:val="12"/>
                <w:szCs w:val="12"/>
              </w:rPr>
            </w:pPr>
            <w:r w:rsidRPr="00B73E78">
              <w:rPr>
                <w:color w:val="000000" w:themeColor="text1"/>
                <w:sz w:val="12"/>
                <w:szCs w:val="12"/>
              </w:rPr>
              <w:t>MECUC-ADMIN</w:t>
            </w:r>
          </w:p>
        </w:tc>
      </w:tr>
      <w:tr w:rsidR="00EC3E79" w:rsidRPr="00B73E78" w14:paraId="563DEA78" w14:textId="77777777" w:rsidTr="00852DC7">
        <w:trPr>
          <w:trHeight w:val="535"/>
        </w:trPr>
        <w:tc>
          <w:tcPr>
            <w:tcW w:w="3282" w:type="dxa"/>
            <w:vAlign w:val="bottom"/>
          </w:tcPr>
          <w:p w14:paraId="32C6D3B2" w14:textId="77777777" w:rsidR="00EC3E79" w:rsidRPr="00B73E78" w:rsidRDefault="00EC3E79" w:rsidP="00852DC7">
            <w:pPr>
              <w:pStyle w:val="Sinespaciado"/>
              <w:rPr>
                <w:rFonts w:ascii="Arial" w:hAnsi="Arial" w:cs="Arial"/>
                <w:color w:val="000000" w:themeColor="text1"/>
                <w:sz w:val="12"/>
                <w:szCs w:val="12"/>
              </w:rPr>
            </w:pPr>
          </w:p>
          <w:p w14:paraId="10B430F4" w14:textId="77777777" w:rsidR="00EC3E79" w:rsidRPr="00B73E78" w:rsidRDefault="00EC3E79" w:rsidP="00852DC7">
            <w:pPr>
              <w:pStyle w:val="Sinespaciado"/>
              <w:rPr>
                <w:rFonts w:ascii="Arial" w:hAnsi="Arial" w:cs="Arial"/>
                <w:color w:val="000000" w:themeColor="text1"/>
                <w:sz w:val="12"/>
                <w:szCs w:val="12"/>
              </w:rPr>
            </w:pPr>
          </w:p>
          <w:p w14:paraId="6BC6B995" w14:textId="77777777" w:rsidR="00EC3E79" w:rsidRDefault="00EC3E79" w:rsidP="00852DC7">
            <w:pPr>
              <w:pStyle w:val="Sinespaciado"/>
              <w:rPr>
                <w:rFonts w:ascii="Arial" w:hAnsi="Arial" w:cs="Arial"/>
                <w:color w:val="000000" w:themeColor="text1"/>
                <w:sz w:val="12"/>
                <w:szCs w:val="12"/>
              </w:rPr>
            </w:pPr>
          </w:p>
          <w:p w14:paraId="41CA8B21" w14:textId="77777777" w:rsidR="00EC3E79" w:rsidRDefault="00EC3E79" w:rsidP="00852DC7">
            <w:pPr>
              <w:pStyle w:val="Sinespaciado"/>
              <w:rPr>
                <w:rFonts w:ascii="Arial" w:hAnsi="Arial" w:cs="Arial"/>
                <w:color w:val="000000" w:themeColor="text1"/>
                <w:sz w:val="12"/>
                <w:szCs w:val="12"/>
              </w:rPr>
            </w:pPr>
          </w:p>
          <w:p w14:paraId="12485086" w14:textId="77777777" w:rsidR="00EC3E79" w:rsidRDefault="00EC3E79" w:rsidP="00852DC7">
            <w:pPr>
              <w:pStyle w:val="Sinespaciado"/>
              <w:rPr>
                <w:rFonts w:ascii="Arial" w:hAnsi="Arial" w:cs="Arial"/>
                <w:color w:val="000000" w:themeColor="text1"/>
                <w:sz w:val="12"/>
                <w:szCs w:val="12"/>
              </w:rPr>
            </w:pPr>
          </w:p>
          <w:p w14:paraId="7B45EEDB" w14:textId="77777777" w:rsidR="00EC3E79" w:rsidRPr="00B73E78" w:rsidRDefault="00EC3E79" w:rsidP="00852DC7">
            <w:pPr>
              <w:pStyle w:val="Sinespaciado"/>
              <w:rPr>
                <w:rFonts w:ascii="Arial" w:hAnsi="Arial" w:cs="Arial"/>
                <w:color w:val="000000" w:themeColor="text1"/>
                <w:sz w:val="12"/>
                <w:szCs w:val="12"/>
              </w:rPr>
            </w:pPr>
            <w:r w:rsidRPr="00B73E78">
              <w:rPr>
                <w:rFonts w:ascii="Arial" w:hAnsi="Arial" w:cs="Arial"/>
                <w:color w:val="000000" w:themeColor="text1"/>
                <w:sz w:val="12"/>
                <w:szCs w:val="12"/>
              </w:rPr>
              <w:t xml:space="preserve">Revisó: </w:t>
            </w:r>
            <w:r>
              <w:rPr>
                <w:rFonts w:ascii="Arial" w:hAnsi="Arial" w:cs="Arial"/>
                <w:color w:val="000000" w:themeColor="text1"/>
                <w:sz w:val="12"/>
                <w:szCs w:val="12"/>
              </w:rPr>
              <w:t>IJ</w:t>
            </w:r>
            <w:r w:rsidRPr="00B73E78">
              <w:rPr>
                <w:rFonts w:ascii="Arial" w:hAnsi="Arial" w:cs="Arial"/>
                <w:color w:val="000000" w:themeColor="text1"/>
                <w:sz w:val="12"/>
                <w:szCs w:val="12"/>
              </w:rPr>
              <w:t xml:space="preserve">. </w:t>
            </w:r>
            <w:r>
              <w:rPr>
                <w:rFonts w:ascii="Arial" w:hAnsi="Arial" w:cs="Arial"/>
                <w:color w:val="000000" w:themeColor="text1"/>
                <w:sz w:val="12"/>
                <w:szCs w:val="12"/>
              </w:rPr>
              <w:t>GERMAN ANDRÉS VARGAS CACERES</w:t>
            </w:r>
            <w:r w:rsidRPr="00B73E78">
              <w:rPr>
                <w:rFonts w:ascii="Arial" w:hAnsi="Arial" w:cs="Arial"/>
                <w:color w:val="000000" w:themeColor="text1"/>
                <w:sz w:val="12"/>
                <w:szCs w:val="12"/>
              </w:rPr>
              <w:t xml:space="preserve"> </w:t>
            </w:r>
          </w:p>
          <w:p w14:paraId="44E94104" w14:textId="77777777" w:rsidR="00EC3E79" w:rsidRPr="00FD3293" w:rsidRDefault="00EC3E79" w:rsidP="00852DC7">
            <w:pPr>
              <w:pStyle w:val="Sinespaciado"/>
              <w:rPr>
                <w:rFonts w:ascii="Arial" w:hAnsi="Arial" w:cs="Arial"/>
                <w:color w:val="000000" w:themeColor="text1"/>
                <w:sz w:val="12"/>
                <w:szCs w:val="12"/>
              </w:rPr>
            </w:pPr>
            <w:r w:rsidRPr="00FD3293">
              <w:rPr>
                <w:rFonts w:ascii="Arial" w:hAnsi="Arial" w:cs="Arial"/>
                <w:color w:val="000000" w:themeColor="text1"/>
                <w:sz w:val="12"/>
                <w:szCs w:val="12"/>
              </w:rPr>
              <w:t xml:space="preserve"> MECUC-ASJUR (E)</w:t>
            </w:r>
          </w:p>
          <w:p w14:paraId="4370213A" w14:textId="77777777" w:rsidR="00EC3E79" w:rsidRPr="00B73E78" w:rsidRDefault="00EC3E79" w:rsidP="00852DC7">
            <w:pPr>
              <w:pStyle w:val="Sinespaciado"/>
              <w:rPr>
                <w:rFonts w:ascii="Arial" w:hAnsi="Arial" w:cs="Arial"/>
                <w:color w:val="000000" w:themeColor="text1"/>
                <w:sz w:val="12"/>
                <w:szCs w:val="12"/>
              </w:rPr>
            </w:pPr>
          </w:p>
          <w:p w14:paraId="3FB781B1" w14:textId="77777777" w:rsidR="00EC3E79" w:rsidRPr="00B73E78" w:rsidRDefault="00EC3E79" w:rsidP="00852DC7">
            <w:pPr>
              <w:pStyle w:val="Sinespaciado"/>
              <w:rPr>
                <w:rFonts w:ascii="Arial" w:hAnsi="Arial" w:cs="Arial"/>
                <w:color w:val="000000" w:themeColor="text1"/>
                <w:sz w:val="12"/>
                <w:szCs w:val="12"/>
              </w:rPr>
            </w:pPr>
          </w:p>
        </w:tc>
        <w:tc>
          <w:tcPr>
            <w:tcW w:w="3430" w:type="dxa"/>
            <w:vAlign w:val="bottom"/>
          </w:tcPr>
          <w:p w14:paraId="7DF7320C" w14:textId="77777777" w:rsidR="00EC3E79" w:rsidRPr="00B73E78" w:rsidRDefault="00EC3E79" w:rsidP="00852DC7">
            <w:pPr>
              <w:pStyle w:val="Sinespaciado"/>
              <w:rPr>
                <w:rFonts w:ascii="Arial" w:hAnsi="Arial" w:cs="Arial"/>
                <w:color w:val="000000" w:themeColor="text1"/>
                <w:sz w:val="12"/>
                <w:szCs w:val="12"/>
              </w:rPr>
            </w:pPr>
          </w:p>
        </w:tc>
        <w:tc>
          <w:tcPr>
            <w:tcW w:w="3143" w:type="dxa"/>
            <w:vAlign w:val="bottom"/>
          </w:tcPr>
          <w:p w14:paraId="0F47F2E5" w14:textId="77777777" w:rsidR="00EC3E79" w:rsidRPr="00B73E78" w:rsidRDefault="00EC3E79" w:rsidP="00852DC7">
            <w:pPr>
              <w:pStyle w:val="Sinespaciado"/>
              <w:rPr>
                <w:rFonts w:ascii="Arial" w:hAnsi="Arial" w:cs="Arial"/>
                <w:color w:val="000000" w:themeColor="text1"/>
                <w:sz w:val="12"/>
                <w:szCs w:val="12"/>
              </w:rPr>
            </w:pPr>
          </w:p>
        </w:tc>
      </w:tr>
    </w:tbl>
    <w:p w14:paraId="2058EF0A" w14:textId="77777777" w:rsidR="00EC3E79" w:rsidRPr="00B73E78" w:rsidRDefault="00EC3E79" w:rsidP="00EC3E79">
      <w:pPr>
        <w:pStyle w:val="Textoindependiente"/>
        <w:rPr>
          <w:color w:val="000000" w:themeColor="text1"/>
          <w:sz w:val="2"/>
          <w:szCs w:val="2"/>
          <w:lang w:val="pt-PT"/>
        </w:rPr>
      </w:pPr>
    </w:p>
    <w:p w14:paraId="0ED70643" w14:textId="77777777" w:rsidR="00EC3E79" w:rsidRPr="00B73E78" w:rsidRDefault="00EC3E79" w:rsidP="00EC3E79">
      <w:pPr>
        <w:pStyle w:val="Textoindependiente"/>
        <w:rPr>
          <w:color w:val="000000" w:themeColor="text1"/>
          <w:sz w:val="2"/>
          <w:szCs w:val="2"/>
          <w:lang w:val="pt-PT"/>
        </w:rPr>
      </w:pPr>
    </w:p>
    <w:p w14:paraId="6A17F195" w14:textId="77777777" w:rsidR="00EC3E79" w:rsidRPr="00B73E78" w:rsidRDefault="00EC3E79" w:rsidP="00EC3E79">
      <w:pPr>
        <w:pStyle w:val="Textoindependiente"/>
        <w:rPr>
          <w:color w:val="000000" w:themeColor="text1"/>
          <w:sz w:val="2"/>
          <w:szCs w:val="2"/>
          <w:lang w:val="pt-PT"/>
        </w:rPr>
      </w:pPr>
    </w:p>
    <w:p w14:paraId="339BD8A4" w14:textId="77777777" w:rsidR="00EC3E79" w:rsidRPr="00B73E78" w:rsidRDefault="00EC3E79" w:rsidP="00EC3E79">
      <w:pPr>
        <w:pStyle w:val="Textoindependiente"/>
        <w:rPr>
          <w:color w:val="000000" w:themeColor="text1"/>
          <w:sz w:val="2"/>
          <w:szCs w:val="2"/>
          <w:lang w:val="pt-PT"/>
        </w:rPr>
      </w:pPr>
    </w:p>
    <w:p w14:paraId="7CD2DA8D" w14:textId="77777777" w:rsidR="00EC3E79" w:rsidRPr="00B73E78" w:rsidRDefault="00EC3E79" w:rsidP="00EC3E79">
      <w:pPr>
        <w:pStyle w:val="Textoindependiente"/>
        <w:rPr>
          <w:color w:val="000000" w:themeColor="text1"/>
          <w:sz w:val="2"/>
          <w:szCs w:val="2"/>
          <w:lang w:val="pt-PT"/>
        </w:rPr>
      </w:pPr>
    </w:p>
    <w:p w14:paraId="40173E4C" w14:textId="77777777" w:rsidR="00EC3E79" w:rsidRPr="00B73E78" w:rsidRDefault="00EC3E79" w:rsidP="00EC3E79">
      <w:pPr>
        <w:pStyle w:val="Textoindependiente"/>
        <w:rPr>
          <w:color w:val="000000" w:themeColor="text1"/>
          <w:sz w:val="2"/>
          <w:szCs w:val="2"/>
          <w:lang w:val="pt-PT"/>
        </w:rPr>
      </w:pPr>
    </w:p>
    <w:p w14:paraId="56BDB2D0" w14:textId="77777777" w:rsidR="00EC3E79" w:rsidRPr="00B73E78" w:rsidRDefault="00EC3E79" w:rsidP="00EC3E79">
      <w:pPr>
        <w:pStyle w:val="Textoindependiente"/>
        <w:rPr>
          <w:color w:val="000000" w:themeColor="text1"/>
          <w:sz w:val="2"/>
          <w:szCs w:val="2"/>
          <w:lang w:val="pt-PT"/>
        </w:rPr>
      </w:pPr>
    </w:p>
    <w:p w14:paraId="7ADC1570" w14:textId="77777777" w:rsidR="00EC3E79" w:rsidRPr="00B73E78" w:rsidRDefault="00EC3E79" w:rsidP="00EC3E79">
      <w:pPr>
        <w:pStyle w:val="Textoindependiente"/>
        <w:rPr>
          <w:color w:val="000000" w:themeColor="text1"/>
          <w:sz w:val="2"/>
          <w:szCs w:val="2"/>
          <w:lang w:val="pt-PT"/>
        </w:rPr>
      </w:pPr>
    </w:p>
    <w:p w14:paraId="682F57D4" w14:textId="77777777" w:rsidR="00EC3E79" w:rsidRPr="00B73E78" w:rsidRDefault="00EC3E79" w:rsidP="00EC3E79">
      <w:pPr>
        <w:pStyle w:val="Textoindependiente"/>
        <w:rPr>
          <w:color w:val="000000" w:themeColor="text1"/>
          <w:sz w:val="2"/>
          <w:szCs w:val="2"/>
          <w:lang w:val="pt-PT"/>
        </w:rPr>
      </w:pPr>
    </w:p>
    <w:p w14:paraId="27A57D74" w14:textId="77777777" w:rsidR="00EC3E79" w:rsidRPr="00B73E78" w:rsidRDefault="00EC3E79" w:rsidP="00EC3E79">
      <w:pPr>
        <w:pStyle w:val="Textoindependiente"/>
        <w:rPr>
          <w:color w:val="000000" w:themeColor="text1"/>
          <w:sz w:val="2"/>
          <w:szCs w:val="2"/>
          <w:lang w:val="pt-PT"/>
        </w:rPr>
      </w:pPr>
    </w:p>
    <w:p w14:paraId="12CA8703" w14:textId="77777777" w:rsidR="00EC3E79" w:rsidRPr="00B73E78" w:rsidRDefault="00EC3E79" w:rsidP="00EC3E79">
      <w:pPr>
        <w:pStyle w:val="Textoindependiente"/>
        <w:rPr>
          <w:color w:val="000000" w:themeColor="text1"/>
          <w:sz w:val="2"/>
          <w:szCs w:val="2"/>
          <w:lang w:val="pt-PT"/>
        </w:rPr>
      </w:pPr>
    </w:p>
    <w:p w14:paraId="7EAA3695" w14:textId="77777777" w:rsidR="00EC3E79" w:rsidRPr="00B73E78" w:rsidRDefault="00EC3E79" w:rsidP="00EC3E79">
      <w:pPr>
        <w:pStyle w:val="Textoindependiente"/>
        <w:rPr>
          <w:color w:val="000000" w:themeColor="text1"/>
          <w:sz w:val="2"/>
          <w:szCs w:val="2"/>
          <w:lang w:val="pt-PT"/>
        </w:rPr>
      </w:pPr>
    </w:p>
    <w:p w14:paraId="62FCF0AE" w14:textId="77777777" w:rsidR="00EC3E79" w:rsidRPr="00B73E78" w:rsidRDefault="00EC3E79" w:rsidP="00EC3E79">
      <w:pPr>
        <w:pStyle w:val="Textoindependiente"/>
        <w:rPr>
          <w:color w:val="000000" w:themeColor="text1"/>
          <w:sz w:val="2"/>
          <w:szCs w:val="2"/>
          <w:lang w:val="pt-PT"/>
        </w:rPr>
      </w:pPr>
    </w:p>
    <w:p w14:paraId="1CAA3B79" w14:textId="77777777" w:rsidR="00EC3E79" w:rsidRPr="00B73E78" w:rsidRDefault="00EC3E79" w:rsidP="00EC3E79">
      <w:pPr>
        <w:pStyle w:val="Textoindependiente"/>
        <w:rPr>
          <w:color w:val="000000" w:themeColor="text1"/>
          <w:sz w:val="2"/>
          <w:szCs w:val="2"/>
          <w:lang w:val="pt-PT"/>
        </w:rPr>
      </w:pPr>
    </w:p>
    <w:p w14:paraId="49B858E3" w14:textId="77777777" w:rsidR="00EC3E79" w:rsidRPr="00B73E78" w:rsidRDefault="00EC3E79" w:rsidP="00EC3E79">
      <w:pPr>
        <w:pStyle w:val="Textoindependiente"/>
        <w:rPr>
          <w:color w:val="000000" w:themeColor="text1"/>
          <w:sz w:val="2"/>
          <w:szCs w:val="2"/>
          <w:lang w:val="pt-PT"/>
        </w:rPr>
      </w:pPr>
    </w:p>
    <w:p w14:paraId="4036E4B1" w14:textId="77777777" w:rsidR="00EC3E79" w:rsidRPr="00B73E78" w:rsidRDefault="00EC3E79" w:rsidP="00EC3E79">
      <w:pPr>
        <w:pStyle w:val="Textoindependiente"/>
        <w:rPr>
          <w:color w:val="000000" w:themeColor="text1"/>
          <w:sz w:val="2"/>
          <w:szCs w:val="2"/>
          <w:lang w:val="pt-PT"/>
        </w:rPr>
      </w:pPr>
    </w:p>
    <w:p w14:paraId="14F0272E" w14:textId="77777777" w:rsidR="00EC3E79" w:rsidRPr="00B73E78" w:rsidRDefault="00EC3E79" w:rsidP="00EC3E79">
      <w:pPr>
        <w:pStyle w:val="Textoindependiente"/>
        <w:rPr>
          <w:color w:val="000000" w:themeColor="text1"/>
          <w:sz w:val="16"/>
          <w:szCs w:val="16"/>
          <w:lang w:val="es-CO"/>
        </w:rPr>
      </w:pPr>
      <w:r w:rsidRPr="00B73E78">
        <w:rPr>
          <w:color w:val="000000" w:themeColor="text1"/>
          <w:sz w:val="16"/>
          <w:szCs w:val="16"/>
          <w:lang w:val="es-CO"/>
        </w:rPr>
        <w:t>Avenida Demetrio Mendoza calle 22 y 24 – San Mateo</w:t>
      </w:r>
    </w:p>
    <w:p w14:paraId="5C1BD11F" w14:textId="77777777" w:rsidR="00EC3E79" w:rsidRPr="00B73E78" w:rsidRDefault="00EC3E79" w:rsidP="00EC3E79">
      <w:pPr>
        <w:pStyle w:val="Textoindependiente"/>
        <w:rPr>
          <w:color w:val="000000" w:themeColor="text1"/>
          <w:sz w:val="16"/>
          <w:szCs w:val="16"/>
          <w:lang w:val="es-CO"/>
        </w:rPr>
      </w:pPr>
      <w:r w:rsidRPr="00B73E78">
        <w:rPr>
          <w:color w:val="000000" w:themeColor="text1"/>
          <w:sz w:val="16"/>
          <w:szCs w:val="16"/>
          <w:lang w:val="es-CO"/>
        </w:rPr>
        <w:t>Teléfono 5754780 EXT 266114 – Cúcuta</w:t>
      </w:r>
    </w:p>
    <w:p w14:paraId="3232820E" w14:textId="77777777" w:rsidR="00EC3E79" w:rsidRPr="00B73E78" w:rsidRDefault="00EC3E79" w:rsidP="00EC3E79">
      <w:pPr>
        <w:pStyle w:val="Textoindependiente"/>
        <w:rPr>
          <w:color w:val="000000" w:themeColor="text1"/>
          <w:sz w:val="17"/>
          <w:szCs w:val="17"/>
          <w:u w:val="single"/>
          <w:lang w:val="es-CO"/>
        </w:rPr>
      </w:pPr>
      <w:hyperlink r:id="rId42" w:history="1">
        <w:r w:rsidRPr="00B73E78">
          <w:rPr>
            <w:rStyle w:val="Hipervnculo"/>
            <w:color w:val="000000" w:themeColor="text1"/>
            <w:sz w:val="17"/>
            <w:szCs w:val="17"/>
            <w:lang w:val="es-CO"/>
          </w:rPr>
          <w:t>mecuc.ofcon@policia.gov.co</w:t>
        </w:r>
      </w:hyperlink>
      <w:r>
        <w:t xml:space="preserve"> </w:t>
      </w:r>
    </w:p>
    <w:p w14:paraId="56B42D39" w14:textId="77777777" w:rsidR="00EC3E79" w:rsidRDefault="00EC3E79" w:rsidP="00EC3E79">
      <w:pPr>
        <w:pStyle w:val="Sinespaciado"/>
      </w:pPr>
      <w:hyperlink r:id="rId43" w:history="1">
        <w:r w:rsidRPr="00AE57CC">
          <w:rPr>
            <w:rStyle w:val="Hipervnculo"/>
            <w:rFonts w:ascii="Arial" w:hAnsi="Arial" w:cs="Arial"/>
            <w:color w:val="000000" w:themeColor="text1"/>
            <w:sz w:val="17"/>
            <w:szCs w:val="17"/>
          </w:rPr>
          <w:t>www.policia.gov.co</w:t>
        </w:r>
      </w:hyperlink>
    </w:p>
    <w:p w14:paraId="04B9A87B" w14:textId="77777777" w:rsidR="0086548D" w:rsidRDefault="0086548D" w:rsidP="00EC3E79">
      <w:pPr>
        <w:pStyle w:val="Sinespaciado"/>
      </w:pPr>
    </w:p>
    <w:p w14:paraId="3429CDD5" w14:textId="77777777" w:rsidR="0086548D" w:rsidRPr="00AE57CC" w:rsidRDefault="0086548D" w:rsidP="00EC3E79">
      <w:pPr>
        <w:pStyle w:val="Sinespaciado"/>
        <w:rPr>
          <w:rFonts w:ascii="Arial" w:hAnsi="Arial" w:cs="Arial"/>
          <w:color w:val="000000" w:themeColor="text1"/>
          <w:sz w:val="17"/>
          <w:szCs w:val="17"/>
          <w:u w:val="single"/>
        </w:rPr>
      </w:pPr>
    </w:p>
    <w:p w14:paraId="5937D140" w14:textId="77777777" w:rsidR="00EC3E79" w:rsidRPr="00053AA0" w:rsidRDefault="00EC3E79" w:rsidP="00EC3E79">
      <w:pPr>
        <w:pStyle w:val="Ttulo5"/>
        <w:spacing w:before="0" w:after="0"/>
        <w:jc w:val="center"/>
        <w:rPr>
          <w:rFonts w:cs="Arial"/>
          <w:b/>
          <w:bCs/>
          <w:i/>
          <w:color w:val="000000" w:themeColor="text1"/>
        </w:rPr>
      </w:pPr>
      <w:r w:rsidRPr="00053AA0">
        <w:rPr>
          <w:rFonts w:cs="Arial"/>
          <w:b/>
          <w:bCs/>
          <w:color w:val="000000" w:themeColor="text1"/>
        </w:rPr>
        <w:lastRenderedPageBreak/>
        <w:t>ESPECIFICACIONES TÉCNICAS MÍNIMAS</w:t>
      </w:r>
    </w:p>
    <w:p w14:paraId="4D637385" w14:textId="77777777" w:rsidR="00EC3E79" w:rsidRPr="002F6001" w:rsidRDefault="00EC3E79" w:rsidP="00EC3E79">
      <w:pPr>
        <w:rPr>
          <w:color w:val="FF0000"/>
        </w:rPr>
      </w:pPr>
    </w:p>
    <w:p w14:paraId="7B538509" w14:textId="77777777" w:rsidR="00EC3E79" w:rsidRPr="002F6001" w:rsidRDefault="00EC3E79" w:rsidP="00EC3E79">
      <w:pPr>
        <w:rPr>
          <w:color w:val="FF0000"/>
        </w:rPr>
      </w:pPr>
    </w:p>
    <w:p w14:paraId="4E23B4A9" w14:textId="77777777" w:rsidR="00EC3E79" w:rsidRPr="002F6001" w:rsidRDefault="00EC3E79" w:rsidP="00EC3E79">
      <w:pPr>
        <w:rPr>
          <w:color w:val="FF0000"/>
          <w:sz w:val="4"/>
          <w:szCs w:val="4"/>
        </w:rPr>
      </w:pPr>
    </w:p>
    <w:p w14:paraId="4AD6A41D" w14:textId="77777777" w:rsidR="00EC3E79" w:rsidRPr="00EF3916"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EF3916">
        <w:rPr>
          <w:rFonts w:cs="Arial"/>
          <w:noProof w:val="0"/>
          <w:color w:val="000000" w:themeColor="text1"/>
          <w:sz w:val="20"/>
        </w:rPr>
        <w:t>San José de Cúcuta,</w:t>
      </w:r>
    </w:p>
    <w:p w14:paraId="2762DBE1" w14:textId="77777777" w:rsidR="00EC3E79" w:rsidRPr="00EF3916"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169A1D6F" w14:textId="77777777" w:rsidR="00EC3E79" w:rsidRPr="00EF3916"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3167E4DF" w14:textId="77777777" w:rsidR="00EC3E79" w:rsidRPr="00EF3916"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EF3916">
        <w:rPr>
          <w:rFonts w:cs="Arial"/>
          <w:noProof w:val="0"/>
          <w:color w:val="000000" w:themeColor="text1"/>
          <w:sz w:val="20"/>
        </w:rPr>
        <w:t>Señores</w:t>
      </w:r>
    </w:p>
    <w:p w14:paraId="79C405AA" w14:textId="77777777" w:rsidR="00EC3E79" w:rsidRPr="00EF3916" w:rsidRDefault="00EC3E79" w:rsidP="00EC3E79">
      <w:pPr>
        <w:suppressAutoHyphens/>
        <w:outlineLvl w:val="0"/>
        <w:rPr>
          <w:b/>
          <w:iCs/>
          <w:color w:val="000000" w:themeColor="text1"/>
          <w:u w:val="single"/>
        </w:rPr>
      </w:pPr>
      <w:r w:rsidRPr="00EF3916">
        <w:rPr>
          <w:color w:val="000000" w:themeColor="text1"/>
        </w:rPr>
        <w:t>POLICÍA METROPOLITANA DE CÚCUTA.</w:t>
      </w:r>
    </w:p>
    <w:p w14:paraId="701A55F9" w14:textId="77777777" w:rsidR="00EC3E79" w:rsidRPr="00EF3916" w:rsidRDefault="00EC3E79" w:rsidP="00EC3E79">
      <w:pPr>
        <w:pStyle w:val="Textopredeterminado"/>
        <w:tabs>
          <w:tab w:val="left" w:pos="708"/>
          <w:tab w:val="left" w:pos="1416"/>
          <w:tab w:val="left" w:pos="2124"/>
          <w:tab w:val="left" w:pos="2832"/>
          <w:tab w:val="left" w:pos="3540"/>
          <w:tab w:val="center" w:pos="4819"/>
        </w:tabs>
        <w:jc w:val="both"/>
        <w:rPr>
          <w:rFonts w:cs="Arial"/>
          <w:noProof w:val="0"/>
          <w:color w:val="000000" w:themeColor="text1"/>
          <w:sz w:val="20"/>
        </w:rPr>
      </w:pPr>
      <w:r w:rsidRPr="00EF3916">
        <w:rPr>
          <w:rFonts w:cs="Arial"/>
          <w:noProof w:val="0"/>
          <w:color w:val="000000" w:themeColor="text1"/>
          <w:sz w:val="20"/>
        </w:rPr>
        <w:t>Jefatura Administrativa – Grupo de Contratos</w:t>
      </w:r>
      <w:r w:rsidRPr="00EF3916">
        <w:rPr>
          <w:rFonts w:cs="Arial"/>
          <w:noProof w:val="0"/>
          <w:color w:val="000000" w:themeColor="text1"/>
          <w:sz w:val="20"/>
        </w:rPr>
        <w:tab/>
      </w:r>
    </w:p>
    <w:p w14:paraId="3D611E2E" w14:textId="77777777" w:rsidR="00EC3E79" w:rsidRPr="00EF3916"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EF3916">
        <w:rPr>
          <w:rFonts w:cs="Arial"/>
          <w:noProof w:val="0"/>
          <w:color w:val="000000" w:themeColor="text1"/>
          <w:sz w:val="20"/>
        </w:rPr>
        <w:t>Avenida Demetrio Mendoza Calles 22 al 24 Barrió san Mateo.</w:t>
      </w:r>
    </w:p>
    <w:p w14:paraId="51CF93C4" w14:textId="77777777" w:rsidR="00EC3E79" w:rsidRPr="00EF3916"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EF3916">
        <w:rPr>
          <w:rFonts w:cs="Arial"/>
          <w:noProof w:val="0"/>
          <w:color w:val="000000" w:themeColor="text1"/>
          <w:sz w:val="20"/>
        </w:rPr>
        <w:t>Cúcuta.</w:t>
      </w:r>
    </w:p>
    <w:p w14:paraId="2364A3DE" w14:textId="77777777" w:rsidR="00EC3E79" w:rsidRPr="00EF3916"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66EF3112" w14:textId="77777777" w:rsidR="00EC3E79" w:rsidRPr="00EF3916"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013A6CF0" w14:textId="31205A63" w:rsidR="00EC3E79" w:rsidRPr="00EF3916" w:rsidRDefault="00EC3E79" w:rsidP="00EC3E79">
      <w:pPr>
        <w:jc w:val="both"/>
        <w:rPr>
          <w:b/>
          <w:color w:val="000000" w:themeColor="text1"/>
        </w:rPr>
      </w:pPr>
      <w:r w:rsidRPr="00EF3916">
        <w:rPr>
          <w:color w:val="000000" w:themeColor="text1"/>
        </w:rPr>
        <w:t xml:space="preserve">REF: Proceso </w:t>
      </w:r>
      <w:r w:rsidRPr="00EF3916">
        <w:rPr>
          <w:b/>
          <w:color w:val="000000" w:themeColor="text1"/>
        </w:rPr>
        <w:t>PN MECUC MIC 0</w:t>
      </w:r>
      <w:r>
        <w:rPr>
          <w:b/>
          <w:color w:val="000000" w:themeColor="text1"/>
        </w:rPr>
        <w:t>2</w:t>
      </w:r>
      <w:r w:rsidR="0086548D">
        <w:rPr>
          <w:b/>
          <w:color w:val="000000" w:themeColor="text1"/>
        </w:rPr>
        <w:t>8</w:t>
      </w:r>
      <w:r w:rsidRPr="00EF3916">
        <w:rPr>
          <w:b/>
          <w:color w:val="000000" w:themeColor="text1"/>
        </w:rPr>
        <w:t xml:space="preserve"> 2025 </w:t>
      </w:r>
      <w:r w:rsidRPr="00EF3916">
        <w:rPr>
          <w:color w:val="000000" w:themeColor="text1"/>
        </w:rPr>
        <w:t xml:space="preserve">cuyo objeto es: </w:t>
      </w:r>
      <w:r w:rsidRPr="00EF3916">
        <w:rPr>
          <w:b/>
          <w:bCs/>
          <w:color w:val="000000" w:themeColor="text1"/>
        </w:rPr>
        <w:t>“</w:t>
      </w:r>
      <w:r w:rsidR="0086548D" w:rsidRPr="005C723A">
        <w:rPr>
          <w:b/>
          <w:lang w:eastAsia="es-CO"/>
        </w:rPr>
        <w:t xml:space="preserve">SUMINISTRO DE </w:t>
      </w:r>
      <w:r w:rsidR="0086548D" w:rsidRPr="00B36E7D">
        <w:rPr>
          <w:b/>
          <w:lang w:eastAsia="es-CO"/>
        </w:rPr>
        <w:t xml:space="preserve">COMBUSTIBLE (GASOLINA CORRIENTE Y DIESEL PREMIUM) PARA LOS VEHICULOS PERTENECIENTES </w:t>
      </w:r>
      <w:r w:rsidR="0086548D">
        <w:rPr>
          <w:b/>
          <w:lang w:eastAsia="es-CO"/>
        </w:rPr>
        <w:t>AL</w:t>
      </w:r>
      <w:r w:rsidR="0086548D" w:rsidRPr="00B36E7D">
        <w:rPr>
          <w:b/>
          <w:lang w:eastAsia="es-CO"/>
        </w:rPr>
        <w:t xml:space="preserve"> DEPARTAMENTO DE POLICIA NORTE DE SANTANDER EN EL MUNICIPIO </w:t>
      </w:r>
      <w:r w:rsidR="0086548D" w:rsidRPr="00C04C57">
        <w:rPr>
          <w:b/>
          <w:lang w:eastAsia="es-CO"/>
        </w:rPr>
        <w:t>DE OCAÑA,</w:t>
      </w:r>
      <w:r w:rsidR="0086548D" w:rsidRPr="00B36E7D">
        <w:rPr>
          <w:b/>
          <w:lang w:eastAsia="es-CO"/>
        </w:rPr>
        <w:t xml:space="preserve"> ABREGO, CONVENCIÓN Y LA PLAYA DE BELÉN O POR LOS QUE LLEGUEN DE APOYO</w:t>
      </w:r>
      <w:r w:rsidR="0086548D">
        <w:rPr>
          <w:b/>
          <w:lang w:eastAsia="es-CO"/>
        </w:rPr>
        <w:t xml:space="preserve"> A ESTAS UNIDADES</w:t>
      </w:r>
      <w:r w:rsidR="0086548D" w:rsidRPr="005C723A">
        <w:rPr>
          <w:b/>
          <w:lang w:eastAsia="es-CO"/>
        </w:rPr>
        <w:t>, SEGÚN CANTIDADES Y ESPECIFICACIONES TECNICAS</w:t>
      </w:r>
      <w:r w:rsidRPr="00EF3916">
        <w:rPr>
          <w:b/>
          <w:color w:val="000000" w:themeColor="text1"/>
        </w:rPr>
        <w:t xml:space="preserve">”. </w:t>
      </w:r>
    </w:p>
    <w:p w14:paraId="3971EE28" w14:textId="77777777" w:rsidR="00EC3E79" w:rsidRPr="00EF3916" w:rsidRDefault="00EC3E79" w:rsidP="00EC3E79">
      <w:pPr>
        <w:jc w:val="both"/>
        <w:rPr>
          <w:b/>
          <w:color w:val="000000" w:themeColor="text1"/>
        </w:rPr>
      </w:pPr>
      <w:r w:rsidRPr="00EF3916">
        <w:rPr>
          <w:b/>
          <w:color w:val="000000" w:themeColor="text1"/>
        </w:rPr>
        <w:t xml:space="preserve">  </w:t>
      </w:r>
    </w:p>
    <w:p w14:paraId="62CA4C7F" w14:textId="77777777" w:rsidR="00EC3E79" w:rsidRDefault="00EC3E79" w:rsidP="00EC3E79">
      <w:pPr>
        <w:tabs>
          <w:tab w:val="left" w:pos="-1080"/>
          <w:tab w:val="left" w:pos="0"/>
        </w:tabs>
        <w:jc w:val="both"/>
        <w:rPr>
          <w:color w:val="000000" w:themeColor="text1"/>
        </w:rPr>
      </w:pPr>
      <w:r w:rsidRPr="00EF3916">
        <w:rPr>
          <w:color w:val="000000" w:themeColor="text1"/>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05E592E2" w14:textId="77777777" w:rsidR="00EC3E79" w:rsidRPr="00EF3916" w:rsidRDefault="00EC3E79" w:rsidP="00EC3E79">
      <w:pPr>
        <w:tabs>
          <w:tab w:val="left" w:pos="-1080"/>
          <w:tab w:val="left" w:pos="0"/>
        </w:tabs>
        <w:jc w:val="both"/>
        <w:rPr>
          <w:color w:val="000000" w:themeColor="text1"/>
        </w:rPr>
      </w:pPr>
    </w:p>
    <w:p w14:paraId="5340AD69" w14:textId="77777777" w:rsidR="00EC3E79" w:rsidRPr="00EF3916" w:rsidRDefault="00EC3E79" w:rsidP="00EC3E79">
      <w:pPr>
        <w:pStyle w:val="Prrafodelista"/>
        <w:numPr>
          <w:ilvl w:val="0"/>
          <w:numId w:val="9"/>
        </w:numPr>
        <w:tabs>
          <w:tab w:val="left" w:pos="-1080"/>
          <w:tab w:val="left" w:pos="0"/>
        </w:tabs>
        <w:autoSpaceDE/>
        <w:autoSpaceDN/>
        <w:ind w:left="426"/>
        <w:jc w:val="both"/>
        <w:rPr>
          <w:color w:val="000000" w:themeColor="text1"/>
        </w:rPr>
      </w:pPr>
      <w:r w:rsidRPr="00EF3916">
        <w:rPr>
          <w:color w:val="000000" w:themeColor="text1"/>
        </w:rPr>
        <w:t>Las especificaciones técnicas requeridas son de obligatorio cumplimiento, de no hacerlo la propuesta se considera no apta técnicamente.</w:t>
      </w:r>
    </w:p>
    <w:p w14:paraId="73496FA8" w14:textId="77777777" w:rsidR="00EC3E79" w:rsidRPr="00EF3916" w:rsidRDefault="00EC3E79" w:rsidP="00EC3E79">
      <w:pPr>
        <w:pStyle w:val="Prrafodelista"/>
        <w:tabs>
          <w:tab w:val="left" w:pos="-1080"/>
          <w:tab w:val="left" w:pos="0"/>
        </w:tabs>
        <w:ind w:left="426"/>
        <w:jc w:val="both"/>
        <w:rPr>
          <w:color w:val="000000" w:themeColor="text1"/>
          <w:sz w:val="12"/>
        </w:rPr>
      </w:pPr>
    </w:p>
    <w:p w14:paraId="634D6A0E" w14:textId="77777777" w:rsidR="00EC3E79" w:rsidRPr="00EF3916" w:rsidRDefault="00EC3E79" w:rsidP="00EC3E79">
      <w:pPr>
        <w:pStyle w:val="Prrafodelista"/>
        <w:tabs>
          <w:tab w:val="left" w:pos="-1080"/>
          <w:tab w:val="left" w:pos="0"/>
        </w:tabs>
        <w:ind w:left="426"/>
        <w:jc w:val="both"/>
        <w:rPr>
          <w:color w:val="000000" w:themeColor="text1"/>
          <w:sz w:val="12"/>
        </w:rPr>
      </w:pPr>
    </w:p>
    <w:p w14:paraId="2BEA75D3" w14:textId="77777777" w:rsidR="00EC3E79" w:rsidRPr="00EF3916" w:rsidRDefault="00EC3E79" w:rsidP="00EC3E79">
      <w:pPr>
        <w:pStyle w:val="Prrafodelista"/>
        <w:numPr>
          <w:ilvl w:val="0"/>
          <w:numId w:val="9"/>
        </w:numPr>
        <w:tabs>
          <w:tab w:val="left" w:pos="-1080"/>
          <w:tab w:val="left" w:pos="0"/>
        </w:tabs>
        <w:autoSpaceDE/>
        <w:autoSpaceDN/>
        <w:ind w:left="426"/>
        <w:jc w:val="both"/>
        <w:rPr>
          <w:color w:val="000000" w:themeColor="text1"/>
        </w:rPr>
      </w:pPr>
      <w:r w:rsidRPr="00EF3916">
        <w:rPr>
          <w:color w:val="000000" w:themeColor="text1"/>
        </w:rPr>
        <w:t>En la columna CUMPLE / NO CUMPLE, se evaluarán las especificaciones técnicas ofertadas por las firmas.</w:t>
      </w:r>
    </w:p>
    <w:p w14:paraId="5CB6F837" w14:textId="77777777" w:rsidR="00EC3E79" w:rsidRDefault="00EC3E79" w:rsidP="00EC3E79">
      <w:pPr>
        <w:pStyle w:val="Textoindependiente2"/>
        <w:tabs>
          <w:tab w:val="left" w:pos="709"/>
          <w:tab w:val="left" w:pos="1980"/>
        </w:tabs>
        <w:spacing w:after="0" w:line="240" w:lineRule="auto"/>
        <w:ind w:firstLine="705"/>
        <w:jc w:val="both"/>
        <w:rPr>
          <w:rFonts w:eastAsia="Calibri" w:cs="Arial"/>
          <w:color w:val="000000" w:themeColor="text1"/>
          <w:sz w:val="16"/>
          <w:szCs w:val="16"/>
          <w:lang w:val="es-CO"/>
        </w:rPr>
      </w:pPr>
    </w:p>
    <w:p w14:paraId="725D4AA4" w14:textId="77777777" w:rsidR="00EC3E79" w:rsidRPr="00A947F5" w:rsidRDefault="00EC3E79" w:rsidP="00EC3E79">
      <w:pPr>
        <w:pStyle w:val="Textoindependiente2"/>
        <w:tabs>
          <w:tab w:val="left" w:pos="709"/>
          <w:tab w:val="left" w:pos="1980"/>
        </w:tabs>
        <w:spacing w:after="0" w:line="240" w:lineRule="auto"/>
        <w:ind w:firstLine="705"/>
        <w:jc w:val="both"/>
        <w:rPr>
          <w:rFonts w:eastAsia="Calibri" w:cs="Arial"/>
          <w:color w:val="000000" w:themeColor="text1"/>
          <w:sz w:val="6"/>
          <w:szCs w:val="6"/>
          <w:lang w:val="es-CO"/>
        </w:rPr>
      </w:pPr>
    </w:p>
    <w:p w14:paraId="00056EAB" w14:textId="77777777" w:rsidR="00EC3E79" w:rsidRPr="00EF3916" w:rsidRDefault="00EC3E79" w:rsidP="00EC3E79">
      <w:pPr>
        <w:pStyle w:val="Prrafodelista"/>
        <w:tabs>
          <w:tab w:val="left" w:pos="240"/>
        </w:tabs>
        <w:ind w:left="0"/>
        <w:rPr>
          <w:b/>
          <w:color w:val="000000" w:themeColor="text1"/>
        </w:rPr>
      </w:pPr>
      <w:r w:rsidRPr="00EF3916">
        <w:rPr>
          <w:b/>
          <w:color w:val="000000" w:themeColor="text1"/>
        </w:rPr>
        <w:t xml:space="preserve">Para lo anterior se diligencia la información en el siguiente cuadro: </w:t>
      </w:r>
    </w:p>
    <w:p w14:paraId="6B73379D" w14:textId="77777777" w:rsidR="00EC3E79" w:rsidRPr="00EF3916" w:rsidRDefault="00EC3E79" w:rsidP="00EC3E79">
      <w:pPr>
        <w:pStyle w:val="Prrafodelista"/>
        <w:tabs>
          <w:tab w:val="left" w:pos="240"/>
        </w:tabs>
        <w:rPr>
          <w:b/>
          <w:color w:val="000000" w:themeColor="text1"/>
          <w:lang w:val="pt-PT"/>
        </w:rPr>
      </w:pPr>
    </w:p>
    <w:tbl>
      <w:tblPr>
        <w:tblW w:w="97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7"/>
        <w:gridCol w:w="6318"/>
        <w:gridCol w:w="1105"/>
        <w:gridCol w:w="1389"/>
      </w:tblGrid>
      <w:tr w:rsidR="0086548D" w:rsidRPr="009633B9" w14:paraId="7551DF0A" w14:textId="77777777" w:rsidTr="00852DC7">
        <w:trPr>
          <w:trHeight w:val="42"/>
        </w:trPr>
        <w:tc>
          <w:tcPr>
            <w:tcW w:w="947" w:type="dxa"/>
            <w:vAlign w:val="center"/>
          </w:tcPr>
          <w:p w14:paraId="40E98C75" w14:textId="77777777" w:rsidR="0086548D" w:rsidRPr="009633B9" w:rsidRDefault="0086548D" w:rsidP="00852DC7">
            <w:pPr>
              <w:pStyle w:val="Prrafodelista"/>
              <w:tabs>
                <w:tab w:val="left" w:pos="240"/>
              </w:tabs>
              <w:ind w:left="0"/>
              <w:jc w:val="center"/>
              <w:rPr>
                <w:b/>
                <w:sz w:val="16"/>
                <w:szCs w:val="16"/>
              </w:rPr>
            </w:pPr>
            <w:bookmarkStart w:id="1" w:name="_Hlk212129402"/>
            <w:r w:rsidRPr="009633B9">
              <w:rPr>
                <w:b/>
                <w:sz w:val="16"/>
                <w:szCs w:val="16"/>
              </w:rPr>
              <w:t>ÍTEM</w:t>
            </w:r>
          </w:p>
        </w:tc>
        <w:tc>
          <w:tcPr>
            <w:tcW w:w="6318" w:type="dxa"/>
            <w:vAlign w:val="center"/>
          </w:tcPr>
          <w:p w14:paraId="5ABE36D9" w14:textId="77777777" w:rsidR="0086548D" w:rsidRPr="009633B9" w:rsidRDefault="0086548D" w:rsidP="00852DC7">
            <w:pPr>
              <w:pStyle w:val="Prrafodelista"/>
              <w:tabs>
                <w:tab w:val="left" w:pos="240"/>
              </w:tabs>
              <w:ind w:left="0"/>
              <w:jc w:val="center"/>
              <w:rPr>
                <w:b/>
                <w:sz w:val="16"/>
                <w:szCs w:val="16"/>
              </w:rPr>
            </w:pPr>
            <w:r w:rsidRPr="009633B9">
              <w:rPr>
                <w:b/>
                <w:sz w:val="16"/>
                <w:szCs w:val="16"/>
              </w:rPr>
              <w:t xml:space="preserve">CONDICIONES TÉCNICAS MÍNIMAS </w:t>
            </w:r>
          </w:p>
        </w:tc>
        <w:tc>
          <w:tcPr>
            <w:tcW w:w="1105" w:type="dxa"/>
            <w:vAlign w:val="center"/>
          </w:tcPr>
          <w:p w14:paraId="4E4B1493" w14:textId="77777777" w:rsidR="0086548D" w:rsidRPr="009633B9" w:rsidRDefault="0086548D" w:rsidP="00852DC7">
            <w:pPr>
              <w:pStyle w:val="Prrafodelista"/>
              <w:tabs>
                <w:tab w:val="left" w:pos="240"/>
              </w:tabs>
              <w:ind w:left="0"/>
              <w:jc w:val="center"/>
              <w:rPr>
                <w:b/>
                <w:sz w:val="16"/>
                <w:szCs w:val="16"/>
              </w:rPr>
            </w:pPr>
            <w:r w:rsidRPr="009633B9">
              <w:rPr>
                <w:b/>
                <w:sz w:val="16"/>
                <w:szCs w:val="16"/>
              </w:rPr>
              <w:t>CUMPLE</w:t>
            </w:r>
          </w:p>
        </w:tc>
        <w:tc>
          <w:tcPr>
            <w:tcW w:w="1389" w:type="dxa"/>
            <w:vAlign w:val="center"/>
          </w:tcPr>
          <w:p w14:paraId="31611AE7" w14:textId="77777777" w:rsidR="0086548D" w:rsidRPr="009633B9" w:rsidRDefault="0086548D" w:rsidP="00852DC7">
            <w:pPr>
              <w:pStyle w:val="Prrafodelista"/>
              <w:tabs>
                <w:tab w:val="left" w:pos="240"/>
              </w:tabs>
              <w:ind w:left="0"/>
              <w:jc w:val="center"/>
              <w:rPr>
                <w:b/>
                <w:sz w:val="16"/>
                <w:szCs w:val="16"/>
              </w:rPr>
            </w:pPr>
            <w:r w:rsidRPr="009633B9">
              <w:rPr>
                <w:b/>
                <w:sz w:val="16"/>
                <w:szCs w:val="16"/>
              </w:rPr>
              <w:t>NO CUMPLE</w:t>
            </w:r>
          </w:p>
        </w:tc>
      </w:tr>
      <w:tr w:rsidR="0086548D" w:rsidRPr="009633B9" w14:paraId="70E853EB" w14:textId="77777777" w:rsidTr="00852DC7">
        <w:trPr>
          <w:trHeight w:val="2553"/>
        </w:trPr>
        <w:tc>
          <w:tcPr>
            <w:tcW w:w="947" w:type="dxa"/>
            <w:vAlign w:val="center"/>
          </w:tcPr>
          <w:p w14:paraId="60E67BA4" w14:textId="77777777" w:rsidR="0086548D" w:rsidRPr="009633B9" w:rsidRDefault="0086548D" w:rsidP="00852DC7">
            <w:pPr>
              <w:pStyle w:val="Prrafodelista"/>
              <w:tabs>
                <w:tab w:val="left" w:pos="240"/>
              </w:tabs>
              <w:ind w:left="0"/>
              <w:jc w:val="center"/>
              <w:rPr>
                <w:b/>
                <w:sz w:val="16"/>
                <w:szCs w:val="16"/>
              </w:rPr>
            </w:pPr>
            <w:r w:rsidRPr="009633B9">
              <w:rPr>
                <w:b/>
                <w:sz w:val="16"/>
                <w:szCs w:val="16"/>
              </w:rPr>
              <w:t>1</w:t>
            </w:r>
          </w:p>
        </w:tc>
        <w:tc>
          <w:tcPr>
            <w:tcW w:w="6318" w:type="dxa"/>
            <w:vAlign w:val="center"/>
          </w:tcPr>
          <w:p w14:paraId="052229E8" w14:textId="77777777" w:rsidR="0086548D" w:rsidRPr="009633B9" w:rsidRDefault="0086548D" w:rsidP="00852DC7">
            <w:pPr>
              <w:pStyle w:val="Ttulo10"/>
              <w:jc w:val="both"/>
              <w:rPr>
                <w:rFonts w:cs="Arial"/>
                <w:b w:val="0"/>
                <w:bCs/>
                <w:sz w:val="16"/>
                <w:szCs w:val="16"/>
              </w:rPr>
            </w:pPr>
            <w:r w:rsidRPr="009633B9">
              <w:rPr>
                <w:rFonts w:cs="Arial"/>
                <w:b w:val="0"/>
                <w:bCs/>
                <w:sz w:val="16"/>
                <w:szCs w:val="16"/>
              </w:rPr>
              <w:t>Deben de cumplir con las especificaciones técnicas y de calidad definidas en el Decreto 1073 de 2015 expedido por el Ministerio de Minas y Energía.</w:t>
            </w:r>
          </w:p>
          <w:p w14:paraId="0AAE6F45" w14:textId="77777777" w:rsidR="0086548D" w:rsidRPr="009633B9" w:rsidRDefault="0086548D" w:rsidP="00852DC7">
            <w:pPr>
              <w:pStyle w:val="Ttulo10"/>
              <w:jc w:val="left"/>
              <w:rPr>
                <w:rFonts w:cs="Arial"/>
                <w:bCs/>
                <w:sz w:val="16"/>
                <w:szCs w:val="16"/>
              </w:rPr>
            </w:pPr>
          </w:p>
          <w:p w14:paraId="60EF5034" w14:textId="77777777" w:rsidR="0086548D" w:rsidRPr="009633B9" w:rsidRDefault="0086548D" w:rsidP="00852DC7">
            <w:pPr>
              <w:pStyle w:val="Ttulo10"/>
              <w:jc w:val="left"/>
              <w:rPr>
                <w:rFonts w:cs="Arial"/>
                <w:b w:val="0"/>
                <w:bCs/>
                <w:sz w:val="16"/>
                <w:szCs w:val="16"/>
              </w:rPr>
            </w:pPr>
            <w:r w:rsidRPr="009633B9">
              <w:rPr>
                <w:rFonts w:cs="Arial"/>
                <w:b w:val="0"/>
                <w:bCs/>
                <w:sz w:val="16"/>
                <w:szCs w:val="16"/>
              </w:rPr>
              <w:t>GASOLINA CORRIENTE NTC 1380 OXIGENADA</w:t>
            </w:r>
          </w:p>
          <w:p w14:paraId="57E4C630" w14:textId="77777777" w:rsidR="0086548D" w:rsidRPr="009633B9" w:rsidRDefault="0086548D" w:rsidP="00852DC7">
            <w:pPr>
              <w:pStyle w:val="Ttulo10"/>
              <w:jc w:val="left"/>
              <w:rPr>
                <w:rFonts w:cs="Arial"/>
                <w:b w:val="0"/>
                <w:bCs/>
                <w:sz w:val="16"/>
                <w:szCs w:val="16"/>
              </w:rPr>
            </w:pPr>
            <w:r w:rsidRPr="009633B9">
              <w:rPr>
                <w:rFonts w:cs="Arial"/>
                <w:b w:val="0"/>
                <w:bCs/>
                <w:sz w:val="16"/>
                <w:szCs w:val="16"/>
              </w:rPr>
              <w:t>COMBUSTIBLE GASOLINA REGULAR</w:t>
            </w:r>
          </w:p>
          <w:p w14:paraId="7E93FD78" w14:textId="77777777" w:rsidR="0086548D" w:rsidRPr="009633B9" w:rsidRDefault="0086548D" w:rsidP="00852DC7">
            <w:pPr>
              <w:pStyle w:val="Ttulo10"/>
              <w:jc w:val="left"/>
              <w:rPr>
                <w:rFonts w:cs="Arial"/>
                <w:b w:val="0"/>
                <w:bCs/>
                <w:sz w:val="16"/>
                <w:szCs w:val="16"/>
              </w:rPr>
            </w:pPr>
            <w:r w:rsidRPr="009633B9">
              <w:rPr>
                <w:rFonts w:cs="Arial"/>
                <w:b w:val="0"/>
                <w:bCs/>
                <w:sz w:val="16"/>
                <w:szCs w:val="16"/>
              </w:rPr>
              <w:t>Azufre total 0.10</w:t>
            </w:r>
          </w:p>
          <w:p w14:paraId="0E6FE33A" w14:textId="77777777" w:rsidR="0086548D" w:rsidRPr="009633B9" w:rsidRDefault="0086548D" w:rsidP="00852DC7">
            <w:pPr>
              <w:pStyle w:val="Ttulo10"/>
              <w:jc w:val="left"/>
              <w:rPr>
                <w:rFonts w:cs="Arial"/>
                <w:b w:val="0"/>
                <w:bCs/>
                <w:sz w:val="16"/>
                <w:szCs w:val="16"/>
              </w:rPr>
            </w:pPr>
            <w:r w:rsidRPr="009633B9">
              <w:rPr>
                <w:rFonts w:cs="Arial"/>
                <w:b w:val="0"/>
                <w:bCs/>
                <w:sz w:val="16"/>
                <w:szCs w:val="16"/>
              </w:rPr>
              <w:t>Numero octano 82-84</w:t>
            </w:r>
          </w:p>
          <w:p w14:paraId="756CDAA5" w14:textId="77777777" w:rsidR="0086548D" w:rsidRPr="009633B9" w:rsidRDefault="0086548D" w:rsidP="00852DC7">
            <w:pPr>
              <w:pStyle w:val="Ttulo10"/>
              <w:jc w:val="left"/>
              <w:rPr>
                <w:rFonts w:cs="Arial"/>
                <w:b w:val="0"/>
                <w:bCs/>
                <w:sz w:val="16"/>
                <w:szCs w:val="16"/>
              </w:rPr>
            </w:pPr>
            <w:r w:rsidRPr="009633B9">
              <w:rPr>
                <w:rFonts w:cs="Arial"/>
                <w:b w:val="0"/>
                <w:bCs/>
                <w:sz w:val="16"/>
                <w:szCs w:val="16"/>
              </w:rPr>
              <w:t>Presentación 1 GL</w:t>
            </w:r>
          </w:p>
          <w:p w14:paraId="6C0CDD15" w14:textId="77777777" w:rsidR="0086548D" w:rsidRPr="009633B9" w:rsidRDefault="0086548D" w:rsidP="00852DC7">
            <w:pPr>
              <w:pStyle w:val="Prrafodelista"/>
              <w:tabs>
                <w:tab w:val="left" w:pos="240"/>
              </w:tabs>
              <w:ind w:left="0"/>
              <w:rPr>
                <w:bCs/>
                <w:sz w:val="16"/>
                <w:szCs w:val="16"/>
              </w:rPr>
            </w:pPr>
            <w:r w:rsidRPr="009633B9">
              <w:rPr>
                <w:bCs/>
                <w:sz w:val="16"/>
                <w:szCs w:val="16"/>
              </w:rPr>
              <w:t>Servicio API 58</w:t>
            </w:r>
          </w:p>
          <w:p w14:paraId="448A5342" w14:textId="77777777" w:rsidR="0086548D" w:rsidRPr="009633B9" w:rsidRDefault="0086548D" w:rsidP="00852DC7">
            <w:pPr>
              <w:pStyle w:val="Prrafodelista"/>
              <w:tabs>
                <w:tab w:val="left" w:pos="240"/>
              </w:tabs>
              <w:ind w:left="0"/>
              <w:rPr>
                <w:b/>
                <w:bCs/>
                <w:sz w:val="16"/>
                <w:szCs w:val="16"/>
              </w:rPr>
            </w:pPr>
          </w:p>
          <w:p w14:paraId="09A8E2B9" w14:textId="77777777" w:rsidR="0086548D" w:rsidRPr="009633B9" w:rsidRDefault="0086548D" w:rsidP="00852DC7">
            <w:pPr>
              <w:pStyle w:val="Prrafodelista"/>
              <w:tabs>
                <w:tab w:val="left" w:pos="240"/>
              </w:tabs>
              <w:ind w:left="0"/>
              <w:rPr>
                <w:b/>
                <w:sz w:val="16"/>
                <w:szCs w:val="16"/>
              </w:rPr>
            </w:pPr>
          </w:p>
          <w:p w14:paraId="2F0E7B38" w14:textId="77777777" w:rsidR="0086548D" w:rsidRPr="009633B9" w:rsidRDefault="0086548D" w:rsidP="00852DC7">
            <w:pPr>
              <w:pStyle w:val="Ttulo10"/>
              <w:jc w:val="left"/>
              <w:rPr>
                <w:rFonts w:cs="Arial"/>
                <w:b w:val="0"/>
                <w:bCs/>
                <w:sz w:val="16"/>
                <w:szCs w:val="16"/>
              </w:rPr>
            </w:pPr>
            <w:r w:rsidRPr="009633B9">
              <w:rPr>
                <w:rFonts w:cs="Arial"/>
                <w:b w:val="0"/>
                <w:bCs/>
                <w:sz w:val="16"/>
                <w:szCs w:val="16"/>
              </w:rPr>
              <w:t>A.C.P.M NTC 1438 BIODIESEL</w:t>
            </w:r>
          </w:p>
          <w:p w14:paraId="5999ED08" w14:textId="77777777" w:rsidR="0086548D" w:rsidRPr="009633B9" w:rsidRDefault="0086548D" w:rsidP="00852DC7">
            <w:pPr>
              <w:pStyle w:val="Ttulo10"/>
              <w:jc w:val="left"/>
              <w:rPr>
                <w:rFonts w:cs="Arial"/>
                <w:b w:val="0"/>
                <w:bCs/>
                <w:sz w:val="16"/>
                <w:szCs w:val="16"/>
              </w:rPr>
            </w:pPr>
            <w:r w:rsidRPr="009633B9">
              <w:rPr>
                <w:rFonts w:cs="Arial"/>
                <w:b w:val="0"/>
                <w:bCs/>
                <w:sz w:val="16"/>
                <w:szCs w:val="16"/>
              </w:rPr>
              <w:t>COMBUSTIBLE A.C.P.M (DIESEL CORRIENTE)</w:t>
            </w:r>
          </w:p>
          <w:p w14:paraId="01273602" w14:textId="77777777" w:rsidR="0086548D" w:rsidRPr="009633B9" w:rsidRDefault="0086548D" w:rsidP="00852DC7">
            <w:pPr>
              <w:pStyle w:val="Ttulo10"/>
              <w:jc w:val="left"/>
              <w:rPr>
                <w:rFonts w:cs="Arial"/>
                <w:b w:val="0"/>
                <w:bCs/>
                <w:sz w:val="16"/>
                <w:szCs w:val="16"/>
              </w:rPr>
            </w:pPr>
            <w:r w:rsidRPr="009633B9">
              <w:rPr>
                <w:rFonts w:cs="Arial"/>
                <w:b w:val="0"/>
                <w:bCs/>
                <w:sz w:val="16"/>
                <w:szCs w:val="16"/>
              </w:rPr>
              <w:t>Azufre total 0.5 A 0.6</w:t>
            </w:r>
          </w:p>
          <w:p w14:paraId="584FA5FE" w14:textId="77777777" w:rsidR="0086548D" w:rsidRPr="009633B9" w:rsidRDefault="0086548D" w:rsidP="00852DC7">
            <w:pPr>
              <w:pStyle w:val="Prrafodelista"/>
              <w:tabs>
                <w:tab w:val="left" w:pos="240"/>
              </w:tabs>
              <w:ind w:left="0"/>
              <w:rPr>
                <w:b/>
                <w:sz w:val="16"/>
                <w:szCs w:val="16"/>
              </w:rPr>
            </w:pPr>
            <w:r w:rsidRPr="009633B9">
              <w:rPr>
                <w:bCs/>
                <w:sz w:val="16"/>
                <w:szCs w:val="16"/>
              </w:rPr>
              <w:t>Presentación 1 GL</w:t>
            </w:r>
          </w:p>
        </w:tc>
        <w:tc>
          <w:tcPr>
            <w:tcW w:w="1105" w:type="dxa"/>
            <w:vAlign w:val="center"/>
          </w:tcPr>
          <w:p w14:paraId="029FF51E" w14:textId="77777777" w:rsidR="0086548D" w:rsidRPr="009633B9" w:rsidRDefault="0086548D" w:rsidP="00852DC7">
            <w:pPr>
              <w:pStyle w:val="Prrafodelista"/>
              <w:tabs>
                <w:tab w:val="left" w:pos="240"/>
              </w:tabs>
              <w:ind w:left="0"/>
              <w:jc w:val="center"/>
              <w:rPr>
                <w:b/>
                <w:sz w:val="16"/>
                <w:szCs w:val="16"/>
              </w:rPr>
            </w:pPr>
          </w:p>
        </w:tc>
        <w:tc>
          <w:tcPr>
            <w:tcW w:w="1389" w:type="dxa"/>
            <w:vAlign w:val="center"/>
          </w:tcPr>
          <w:p w14:paraId="4D8B37CB" w14:textId="77777777" w:rsidR="0086548D" w:rsidRPr="009633B9" w:rsidRDefault="0086548D" w:rsidP="00852DC7">
            <w:pPr>
              <w:pStyle w:val="Prrafodelista"/>
              <w:tabs>
                <w:tab w:val="left" w:pos="240"/>
              </w:tabs>
              <w:ind w:left="0"/>
              <w:jc w:val="center"/>
              <w:rPr>
                <w:b/>
                <w:sz w:val="16"/>
                <w:szCs w:val="16"/>
              </w:rPr>
            </w:pPr>
          </w:p>
        </w:tc>
      </w:tr>
      <w:tr w:rsidR="0086548D" w:rsidRPr="009633B9" w14:paraId="50E07907" w14:textId="77777777" w:rsidTr="00852DC7">
        <w:trPr>
          <w:trHeight w:val="42"/>
        </w:trPr>
        <w:tc>
          <w:tcPr>
            <w:tcW w:w="947" w:type="dxa"/>
            <w:vAlign w:val="center"/>
          </w:tcPr>
          <w:p w14:paraId="1BE841CE" w14:textId="77777777" w:rsidR="0086548D" w:rsidRPr="009633B9" w:rsidRDefault="0086548D" w:rsidP="00852DC7">
            <w:pPr>
              <w:pStyle w:val="Prrafodelista"/>
              <w:tabs>
                <w:tab w:val="left" w:pos="240"/>
              </w:tabs>
              <w:ind w:left="0"/>
              <w:jc w:val="center"/>
              <w:rPr>
                <w:b/>
                <w:sz w:val="16"/>
                <w:szCs w:val="16"/>
              </w:rPr>
            </w:pPr>
            <w:r>
              <w:rPr>
                <w:b/>
                <w:sz w:val="16"/>
                <w:szCs w:val="16"/>
              </w:rPr>
              <w:t>2</w:t>
            </w:r>
          </w:p>
        </w:tc>
        <w:tc>
          <w:tcPr>
            <w:tcW w:w="6318" w:type="dxa"/>
          </w:tcPr>
          <w:p w14:paraId="383130D0" w14:textId="77777777" w:rsidR="0086548D" w:rsidRPr="009633B9" w:rsidRDefault="0086548D" w:rsidP="00852DC7">
            <w:pPr>
              <w:rPr>
                <w:b/>
                <w:color w:val="000000" w:themeColor="text1"/>
                <w:sz w:val="16"/>
                <w:szCs w:val="16"/>
              </w:rPr>
            </w:pPr>
            <w:r w:rsidRPr="009633B9">
              <w:rPr>
                <w:b/>
                <w:color w:val="000000" w:themeColor="text1"/>
                <w:sz w:val="16"/>
                <w:szCs w:val="16"/>
              </w:rPr>
              <w:t>CAPACIDAD OPERATIVA (En caso de que aplique)</w:t>
            </w:r>
          </w:p>
          <w:p w14:paraId="522A5F26" w14:textId="77777777" w:rsidR="0086548D" w:rsidRPr="009633B9" w:rsidRDefault="0086548D" w:rsidP="00852DC7">
            <w:pPr>
              <w:pStyle w:val="Textoindependiente"/>
              <w:ind w:left="1080"/>
              <w:jc w:val="both"/>
              <w:rPr>
                <w:b/>
                <w:sz w:val="16"/>
                <w:szCs w:val="16"/>
              </w:rPr>
            </w:pPr>
          </w:p>
          <w:p w14:paraId="3E910880" w14:textId="77777777" w:rsidR="0086548D" w:rsidRPr="009633B9" w:rsidRDefault="0086548D" w:rsidP="00852DC7">
            <w:pPr>
              <w:pStyle w:val="Textoindependiente2"/>
              <w:spacing w:after="0" w:line="240" w:lineRule="auto"/>
              <w:jc w:val="both"/>
              <w:rPr>
                <w:rFonts w:eastAsia="Calibri" w:cs="Arial"/>
                <w:bCs/>
                <w:sz w:val="16"/>
                <w:szCs w:val="16"/>
              </w:rPr>
            </w:pPr>
            <w:r w:rsidRPr="009633B9">
              <w:rPr>
                <w:rFonts w:eastAsia="Calibri" w:cs="Arial"/>
                <w:bCs/>
                <w:sz w:val="16"/>
                <w:szCs w:val="16"/>
              </w:rPr>
              <w:t>Con el fin de garantizar la calidad del servicio a prestar y teniendo en cuenta aspectos tales como: plazo de ejecución, lugar de entrega, forma de pago y demás, el oferente deberá certificar que cuenta con la suficiente capacidad operativa, administrativa, logística y permisos necesarios y personal idóneo para cumplir con el objeto a contratar.</w:t>
            </w:r>
          </w:p>
          <w:p w14:paraId="5CFFEC37" w14:textId="77777777" w:rsidR="0086548D" w:rsidRPr="009633B9" w:rsidRDefault="0086548D" w:rsidP="00852DC7">
            <w:pPr>
              <w:pStyle w:val="Textoindependiente2"/>
              <w:spacing w:after="0" w:line="240" w:lineRule="auto"/>
              <w:jc w:val="both"/>
              <w:rPr>
                <w:rFonts w:eastAsia="Calibri" w:cs="Arial"/>
                <w:bCs/>
                <w:sz w:val="16"/>
                <w:szCs w:val="16"/>
              </w:rPr>
            </w:pPr>
          </w:p>
          <w:p w14:paraId="6115F263" w14:textId="77777777" w:rsidR="0086548D" w:rsidRPr="009633B9" w:rsidRDefault="0086548D" w:rsidP="00852DC7">
            <w:pPr>
              <w:tabs>
                <w:tab w:val="left" w:pos="1980"/>
              </w:tabs>
              <w:jc w:val="both"/>
              <w:rPr>
                <w:color w:val="000000"/>
                <w:sz w:val="16"/>
                <w:szCs w:val="16"/>
                <w:lang w:val="es-ES"/>
              </w:rPr>
            </w:pPr>
            <w:r w:rsidRPr="009633B9">
              <w:rPr>
                <w:bCs/>
                <w:sz w:val="16"/>
                <w:szCs w:val="16"/>
                <w:lang w:val="es-ES"/>
              </w:rPr>
              <w:t>Además, para garantizar un correcto suministro y la máxima eficiencia de cada uno de los equipos o surtidores, se hace necesario que el oferente certifique en su oferta que para la ejecución del contrato cuenta con los medios logísticos, tecnológicos, capacidad administrativa y operacional, infraestructura y e</w:t>
            </w:r>
            <w:r w:rsidRPr="009633B9">
              <w:rPr>
                <w:color w:val="000000"/>
                <w:sz w:val="16"/>
                <w:szCs w:val="16"/>
                <w:lang w:val="es-ES"/>
              </w:rPr>
              <w:t>l oferente deberá garantizar que cuenta como minino con una estación de servicio al interior del casco urbano del municipio de Ocaña para distribuir del combustible, la cual deberá contar con servicios requeridos tales como:</w:t>
            </w:r>
          </w:p>
          <w:p w14:paraId="2200BC33" w14:textId="77777777" w:rsidR="0086548D" w:rsidRPr="009633B9" w:rsidRDefault="0086548D" w:rsidP="00852DC7">
            <w:pPr>
              <w:tabs>
                <w:tab w:val="left" w:pos="240"/>
              </w:tabs>
              <w:jc w:val="both"/>
              <w:rPr>
                <w:color w:val="000000"/>
                <w:sz w:val="16"/>
                <w:szCs w:val="16"/>
                <w:lang w:val="es-ES"/>
              </w:rPr>
            </w:pPr>
            <w:r w:rsidRPr="009633B9">
              <w:rPr>
                <w:color w:val="000000"/>
                <w:sz w:val="16"/>
                <w:szCs w:val="16"/>
                <w:lang w:val="es-ES"/>
              </w:rPr>
              <w:t>•</w:t>
            </w:r>
            <w:r w:rsidRPr="009633B9">
              <w:rPr>
                <w:color w:val="000000"/>
                <w:sz w:val="16"/>
                <w:szCs w:val="16"/>
                <w:lang w:val="es-ES"/>
              </w:rPr>
              <w:tab/>
              <w:t xml:space="preserve">Un (01) área de estacionamiento transitorio (que no afecte el espacio público) </w:t>
            </w:r>
          </w:p>
          <w:p w14:paraId="1140AA26" w14:textId="77777777" w:rsidR="0086548D" w:rsidRPr="009633B9" w:rsidRDefault="0086548D" w:rsidP="00852DC7">
            <w:pPr>
              <w:tabs>
                <w:tab w:val="left" w:pos="240"/>
              </w:tabs>
              <w:jc w:val="both"/>
              <w:rPr>
                <w:color w:val="000000"/>
                <w:sz w:val="16"/>
                <w:szCs w:val="16"/>
                <w:lang w:val="es-ES"/>
              </w:rPr>
            </w:pPr>
            <w:r w:rsidRPr="009633B9">
              <w:rPr>
                <w:color w:val="000000"/>
                <w:sz w:val="16"/>
                <w:szCs w:val="16"/>
                <w:lang w:val="es-ES"/>
              </w:rPr>
              <w:t>•</w:t>
            </w:r>
            <w:r w:rsidRPr="009633B9">
              <w:rPr>
                <w:color w:val="000000"/>
                <w:sz w:val="16"/>
                <w:szCs w:val="16"/>
                <w:lang w:val="es-ES"/>
              </w:rPr>
              <w:tab/>
              <w:t>Un (01) isla</w:t>
            </w:r>
          </w:p>
          <w:p w14:paraId="78CC416D" w14:textId="77777777" w:rsidR="0086548D" w:rsidRPr="009633B9" w:rsidRDefault="0086548D" w:rsidP="00852DC7">
            <w:pPr>
              <w:tabs>
                <w:tab w:val="left" w:pos="240"/>
              </w:tabs>
              <w:jc w:val="both"/>
              <w:rPr>
                <w:color w:val="000000"/>
                <w:sz w:val="16"/>
                <w:szCs w:val="16"/>
                <w:lang w:val="es-ES"/>
              </w:rPr>
            </w:pPr>
            <w:r w:rsidRPr="009633B9">
              <w:rPr>
                <w:color w:val="000000"/>
                <w:sz w:val="16"/>
                <w:szCs w:val="16"/>
                <w:lang w:val="es-ES"/>
              </w:rPr>
              <w:t>•</w:t>
            </w:r>
            <w:r w:rsidRPr="009633B9">
              <w:rPr>
                <w:color w:val="000000"/>
                <w:sz w:val="16"/>
                <w:szCs w:val="16"/>
                <w:lang w:val="es-ES"/>
              </w:rPr>
              <w:tab/>
              <w:t xml:space="preserve">Un (01) surtidor para abastecimiento gasolina corriente </w:t>
            </w:r>
          </w:p>
          <w:p w14:paraId="4EF6F9B1" w14:textId="77777777" w:rsidR="0086548D" w:rsidRPr="009633B9" w:rsidRDefault="0086548D" w:rsidP="00852DC7">
            <w:pPr>
              <w:tabs>
                <w:tab w:val="left" w:pos="240"/>
              </w:tabs>
              <w:jc w:val="both"/>
              <w:rPr>
                <w:color w:val="000000"/>
                <w:sz w:val="16"/>
                <w:szCs w:val="16"/>
                <w:lang w:val="es-ES"/>
              </w:rPr>
            </w:pPr>
            <w:r w:rsidRPr="009633B9">
              <w:rPr>
                <w:color w:val="000000"/>
                <w:sz w:val="16"/>
                <w:szCs w:val="16"/>
                <w:lang w:val="es-ES"/>
              </w:rPr>
              <w:t>•</w:t>
            </w:r>
            <w:r w:rsidRPr="009633B9">
              <w:rPr>
                <w:color w:val="000000"/>
                <w:sz w:val="16"/>
                <w:szCs w:val="16"/>
                <w:lang w:val="es-ES"/>
              </w:rPr>
              <w:tab/>
              <w:t>Un (01) surtidor para el abastecimiento de Diésel ACPM.</w:t>
            </w:r>
          </w:p>
          <w:p w14:paraId="73D5E852" w14:textId="77777777" w:rsidR="0086548D" w:rsidRPr="009633B9" w:rsidRDefault="0086548D" w:rsidP="00852DC7">
            <w:pPr>
              <w:tabs>
                <w:tab w:val="left" w:pos="1980"/>
              </w:tabs>
              <w:jc w:val="both"/>
              <w:rPr>
                <w:bCs/>
                <w:sz w:val="16"/>
                <w:szCs w:val="16"/>
                <w:lang w:val="es-ES"/>
              </w:rPr>
            </w:pPr>
            <w:r w:rsidRPr="009633B9">
              <w:rPr>
                <w:color w:val="000000"/>
                <w:sz w:val="16"/>
                <w:szCs w:val="16"/>
                <w:lang w:val="es-ES"/>
              </w:rPr>
              <w:t>El suministro se realizará las 24 horas, los 7 días a la semana. Con el fin de garantizar la efectividad en el suministro y se garantice el combustible al parque automotor institucional, fin evitar afectación al servicio de Policía al verse interrumpido el aprovisionamiento.</w:t>
            </w:r>
          </w:p>
        </w:tc>
        <w:tc>
          <w:tcPr>
            <w:tcW w:w="1105" w:type="dxa"/>
            <w:vAlign w:val="center"/>
          </w:tcPr>
          <w:p w14:paraId="703E76A4" w14:textId="77777777" w:rsidR="0086548D" w:rsidRPr="009633B9" w:rsidRDefault="0086548D" w:rsidP="00852DC7">
            <w:pPr>
              <w:pStyle w:val="Prrafodelista"/>
              <w:tabs>
                <w:tab w:val="left" w:pos="240"/>
              </w:tabs>
              <w:ind w:left="0"/>
              <w:jc w:val="center"/>
              <w:rPr>
                <w:b/>
                <w:sz w:val="16"/>
                <w:szCs w:val="16"/>
              </w:rPr>
            </w:pPr>
          </w:p>
        </w:tc>
        <w:tc>
          <w:tcPr>
            <w:tcW w:w="1389" w:type="dxa"/>
            <w:vAlign w:val="center"/>
          </w:tcPr>
          <w:p w14:paraId="275A5E4D" w14:textId="77777777" w:rsidR="0086548D" w:rsidRPr="009633B9" w:rsidRDefault="0086548D" w:rsidP="00852DC7">
            <w:pPr>
              <w:pStyle w:val="Prrafodelista"/>
              <w:tabs>
                <w:tab w:val="left" w:pos="240"/>
              </w:tabs>
              <w:ind w:left="0"/>
              <w:jc w:val="center"/>
              <w:rPr>
                <w:b/>
                <w:sz w:val="16"/>
                <w:szCs w:val="16"/>
              </w:rPr>
            </w:pPr>
          </w:p>
        </w:tc>
      </w:tr>
      <w:tr w:rsidR="0086548D" w:rsidRPr="009633B9" w14:paraId="2A59272D" w14:textId="77777777" w:rsidTr="00852DC7">
        <w:trPr>
          <w:trHeight w:val="42"/>
        </w:trPr>
        <w:tc>
          <w:tcPr>
            <w:tcW w:w="947" w:type="dxa"/>
            <w:vAlign w:val="center"/>
          </w:tcPr>
          <w:p w14:paraId="4E8FDF34" w14:textId="77777777" w:rsidR="0086548D" w:rsidRPr="009633B9" w:rsidRDefault="0086548D" w:rsidP="00852DC7">
            <w:pPr>
              <w:pStyle w:val="Prrafodelista"/>
              <w:tabs>
                <w:tab w:val="left" w:pos="240"/>
              </w:tabs>
              <w:ind w:left="0"/>
              <w:jc w:val="center"/>
              <w:rPr>
                <w:b/>
                <w:sz w:val="16"/>
                <w:szCs w:val="16"/>
              </w:rPr>
            </w:pPr>
            <w:r>
              <w:rPr>
                <w:b/>
                <w:sz w:val="16"/>
                <w:szCs w:val="16"/>
              </w:rPr>
              <w:t>3</w:t>
            </w:r>
          </w:p>
        </w:tc>
        <w:tc>
          <w:tcPr>
            <w:tcW w:w="6318" w:type="dxa"/>
          </w:tcPr>
          <w:p w14:paraId="0072A9AF" w14:textId="77777777" w:rsidR="0086548D" w:rsidRPr="009633B9" w:rsidRDefault="0086548D" w:rsidP="00852DC7">
            <w:pPr>
              <w:tabs>
                <w:tab w:val="left" w:pos="1980"/>
              </w:tabs>
              <w:jc w:val="both"/>
              <w:rPr>
                <w:bCs/>
                <w:color w:val="000000"/>
                <w:sz w:val="16"/>
                <w:szCs w:val="16"/>
              </w:rPr>
            </w:pPr>
            <w:r w:rsidRPr="009633B9">
              <w:rPr>
                <w:bCs/>
                <w:color w:val="000000"/>
                <w:sz w:val="16"/>
                <w:szCs w:val="16"/>
              </w:rPr>
              <w:t>El contratista en lo posible debe contar con elementos técnicos y tecnológicos necesarios; tales como: microchip (I-</w:t>
            </w:r>
            <w:proofErr w:type="spellStart"/>
            <w:r w:rsidRPr="009633B9">
              <w:rPr>
                <w:bCs/>
                <w:color w:val="000000"/>
                <w:sz w:val="16"/>
                <w:szCs w:val="16"/>
              </w:rPr>
              <w:t>Button</w:t>
            </w:r>
            <w:proofErr w:type="spellEnd"/>
            <w:r w:rsidRPr="009633B9">
              <w:rPr>
                <w:bCs/>
                <w:color w:val="000000"/>
                <w:sz w:val="16"/>
                <w:szCs w:val="16"/>
              </w:rPr>
              <w:t xml:space="preserve">), para las estaciones de servicio presentadas por oferente, </w:t>
            </w:r>
            <w:r>
              <w:rPr>
                <w:bCs/>
                <w:color w:val="000000"/>
                <w:sz w:val="16"/>
                <w:szCs w:val="16"/>
              </w:rPr>
              <w:t>lo anterior con el fin de ejercer un control directo y</w:t>
            </w:r>
            <w:r w:rsidRPr="009633B9">
              <w:rPr>
                <w:color w:val="000000"/>
                <w:sz w:val="16"/>
                <w:szCs w:val="16"/>
              </w:rPr>
              <w:t xml:space="preserve"> evitar que los Conductores presenten algún vehículo que no sea de la Institución o que se le suministre combustible con un chip I-</w:t>
            </w:r>
            <w:proofErr w:type="spellStart"/>
            <w:r w:rsidRPr="009633B9">
              <w:rPr>
                <w:color w:val="000000"/>
                <w:sz w:val="16"/>
                <w:szCs w:val="16"/>
              </w:rPr>
              <w:t>Button</w:t>
            </w:r>
            <w:proofErr w:type="spellEnd"/>
            <w:r w:rsidRPr="009633B9">
              <w:rPr>
                <w:color w:val="000000"/>
                <w:sz w:val="16"/>
                <w:szCs w:val="16"/>
              </w:rPr>
              <w:t xml:space="preserve"> diferente al que le corresponde a cada </w:t>
            </w:r>
            <w:proofErr w:type="spellStart"/>
            <w:r w:rsidRPr="009633B9">
              <w:rPr>
                <w:color w:val="000000"/>
                <w:sz w:val="16"/>
                <w:szCs w:val="16"/>
              </w:rPr>
              <w:t>vehícul</w:t>
            </w:r>
            <w:proofErr w:type="spellEnd"/>
            <w:r>
              <w:rPr>
                <w:color w:val="000000"/>
                <w:sz w:val="16"/>
                <w:szCs w:val="16"/>
              </w:rPr>
              <w:t xml:space="preserve">, no obstante </w:t>
            </w:r>
            <w:r w:rsidRPr="009633B9">
              <w:rPr>
                <w:bCs/>
                <w:color w:val="000000"/>
                <w:sz w:val="16"/>
                <w:szCs w:val="16"/>
              </w:rPr>
              <w:t>donde no se cuente con este sistema se llevará manualmente mediante planillas establecidas en la página (SUITE VISIÓN EMPRESARIAL) de la Policía Nacional, la cual deberá ser diligenciada por el responsable del proceso de combustible en cada uno de los municipios</w:t>
            </w:r>
            <w:r>
              <w:rPr>
                <w:bCs/>
                <w:color w:val="000000"/>
                <w:sz w:val="16"/>
                <w:szCs w:val="16"/>
              </w:rPr>
              <w:t xml:space="preserve">, con el fin de llevar un control </w:t>
            </w:r>
            <w:r>
              <w:rPr>
                <w:color w:val="000000"/>
                <w:sz w:val="16"/>
                <w:szCs w:val="16"/>
              </w:rPr>
              <w:t>con los medios físico (planillas) que indique la entidad contratante</w:t>
            </w:r>
          </w:p>
          <w:p w14:paraId="49E43F3E" w14:textId="77777777" w:rsidR="0086548D" w:rsidRPr="009633B9" w:rsidRDefault="0086548D" w:rsidP="00852DC7">
            <w:pPr>
              <w:tabs>
                <w:tab w:val="left" w:pos="240"/>
              </w:tabs>
              <w:jc w:val="both"/>
              <w:rPr>
                <w:bCs/>
                <w:sz w:val="16"/>
                <w:szCs w:val="16"/>
              </w:rPr>
            </w:pPr>
            <w:r w:rsidRPr="009633B9">
              <w:rPr>
                <w:color w:val="000000"/>
                <w:sz w:val="16"/>
                <w:szCs w:val="16"/>
              </w:rPr>
              <w:t xml:space="preserve">El sistema automático para el control de combustible, debe garantizar la medida exacta de combustible y que el suministro solamente se realice a los vehículos de la Policía, </w:t>
            </w:r>
            <w:r w:rsidRPr="00636232">
              <w:rPr>
                <w:color w:val="000000"/>
                <w:sz w:val="16"/>
                <w:szCs w:val="16"/>
              </w:rPr>
              <w:t>de acuerdo a la información suministrada por la misma, utilizando para esto el sistema de control físico a t</w:t>
            </w:r>
            <w:r>
              <w:rPr>
                <w:color w:val="000000"/>
                <w:sz w:val="16"/>
                <w:szCs w:val="16"/>
              </w:rPr>
              <w:t xml:space="preserve">ravés del formato 1LF-FR-0084 </w:t>
            </w:r>
            <w:r w:rsidRPr="00154FE0">
              <w:rPr>
                <w:i/>
                <w:color w:val="000000"/>
                <w:sz w:val="16"/>
                <w:szCs w:val="16"/>
              </w:rPr>
              <w:t>“Planilla control al Suministro de Combustible a Vehículos de la Policía Nacional</w:t>
            </w:r>
            <w:r w:rsidRPr="001D31AF">
              <w:rPr>
                <w:color w:val="000000"/>
                <w:sz w:val="16"/>
                <w:szCs w:val="16"/>
              </w:rPr>
              <w:t>”. Como lo establece el procedimiento</w:t>
            </w:r>
            <w:r>
              <w:rPr>
                <w:color w:val="000000"/>
                <w:sz w:val="16"/>
                <w:szCs w:val="16"/>
              </w:rPr>
              <w:t xml:space="preserve"> Estandarizado Nro.</w:t>
            </w:r>
            <w:r w:rsidRPr="001D31AF">
              <w:rPr>
                <w:color w:val="000000"/>
                <w:sz w:val="16"/>
                <w:szCs w:val="16"/>
              </w:rPr>
              <w:t xml:space="preserve"> 1LF-PR-0017 “administrar combustible y urea automotriz para vehículos de la policía nacional”, en su punto de control número 5</w:t>
            </w:r>
            <w:r>
              <w:rPr>
                <w:color w:val="000000"/>
                <w:sz w:val="16"/>
                <w:szCs w:val="16"/>
              </w:rPr>
              <w:t xml:space="preserve">. </w:t>
            </w:r>
          </w:p>
        </w:tc>
        <w:tc>
          <w:tcPr>
            <w:tcW w:w="1105" w:type="dxa"/>
            <w:vAlign w:val="center"/>
          </w:tcPr>
          <w:p w14:paraId="545B0EDB" w14:textId="77777777" w:rsidR="0086548D" w:rsidRPr="009633B9" w:rsidRDefault="0086548D" w:rsidP="00852DC7">
            <w:pPr>
              <w:pStyle w:val="Prrafodelista"/>
              <w:tabs>
                <w:tab w:val="left" w:pos="240"/>
              </w:tabs>
              <w:ind w:left="0"/>
              <w:jc w:val="center"/>
              <w:rPr>
                <w:b/>
                <w:sz w:val="16"/>
                <w:szCs w:val="16"/>
              </w:rPr>
            </w:pPr>
          </w:p>
        </w:tc>
        <w:tc>
          <w:tcPr>
            <w:tcW w:w="1389" w:type="dxa"/>
            <w:vAlign w:val="center"/>
          </w:tcPr>
          <w:p w14:paraId="4455CAFD" w14:textId="77777777" w:rsidR="0086548D" w:rsidRPr="009633B9" w:rsidRDefault="0086548D" w:rsidP="00852DC7">
            <w:pPr>
              <w:pStyle w:val="Prrafodelista"/>
              <w:tabs>
                <w:tab w:val="left" w:pos="240"/>
              </w:tabs>
              <w:ind w:left="0"/>
              <w:jc w:val="center"/>
              <w:rPr>
                <w:b/>
                <w:sz w:val="16"/>
                <w:szCs w:val="16"/>
              </w:rPr>
            </w:pPr>
          </w:p>
        </w:tc>
      </w:tr>
      <w:tr w:rsidR="0086548D" w:rsidRPr="009633B9" w14:paraId="51B3ED5D" w14:textId="77777777" w:rsidTr="00852DC7">
        <w:trPr>
          <w:trHeight w:val="336"/>
        </w:trPr>
        <w:tc>
          <w:tcPr>
            <w:tcW w:w="947" w:type="dxa"/>
            <w:vAlign w:val="center"/>
          </w:tcPr>
          <w:p w14:paraId="3940A5F7" w14:textId="77777777" w:rsidR="0086548D" w:rsidRPr="009633B9" w:rsidRDefault="0086548D" w:rsidP="00852DC7">
            <w:pPr>
              <w:pStyle w:val="Prrafodelista"/>
              <w:tabs>
                <w:tab w:val="left" w:pos="240"/>
              </w:tabs>
              <w:ind w:left="0"/>
              <w:jc w:val="center"/>
              <w:rPr>
                <w:b/>
                <w:sz w:val="16"/>
                <w:szCs w:val="16"/>
              </w:rPr>
            </w:pPr>
            <w:r>
              <w:rPr>
                <w:b/>
                <w:sz w:val="16"/>
                <w:szCs w:val="16"/>
              </w:rPr>
              <w:t>4</w:t>
            </w:r>
          </w:p>
        </w:tc>
        <w:tc>
          <w:tcPr>
            <w:tcW w:w="6318" w:type="dxa"/>
          </w:tcPr>
          <w:p w14:paraId="002BCC8D" w14:textId="77777777" w:rsidR="0086548D" w:rsidRPr="00DF4096" w:rsidRDefault="0086548D" w:rsidP="00852DC7">
            <w:pPr>
              <w:jc w:val="both"/>
              <w:rPr>
                <w:bCs/>
                <w:sz w:val="16"/>
                <w:szCs w:val="16"/>
              </w:rPr>
            </w:pPr>
            <w:r w:rsidRPr="00DF4096">
              <w:rPr>
                <w:bCs/>
                <w:sz w:val="16"/>
                <w:szCs w:val="16"/>
              </w:rPr>
              <w:t>Los surtidores y todos los medios técnicos para la operación de suministro de combustibles deberán contar con la norma técnica Resoluciones 40405 de 2020 y 40198 de 2021, de la Superintendencia de Industria y Comercio.</w:t>
            </w:r>
          </w:p>
        </w:tc>
        <w:tc>
          <w:tcPr>
            <w:tcW w:w="1105" w:type="dxa"/>
            <w:vAlign w:val="center"/>
          </w:tcPr>
          <w:p w14:paraId="2B52EC34" w14:textId="77777777" w:rsidR="0086548D" w:rsidRPr="009633B9" w:rsidRDefault="0086548D" w:rsidP="00852DC7">
            <w:pPr>
              <w:pStyle w:val="Prrafodelista"/>
              <w:tabs>
                <w:tab w:val="left" w:pos="240"/>
              </w:tabs>
              <w:ind w:left="0"/>
              <w:jc w:val="center"/>
              <w:rPr>
                <w:b/>
                <w:sz w:val="16"/>
                <w:szCs w:val="16"/>
              </w:rPr>
            </w:pPr>
          </w:p>
        </w:tc>
        <w:tc>
          <w:tcPr>
            <w:tcW w:w="1389" w:type="dxa"/>
            <w:vAlign w:val="center"/>
          </w:tcPr>
          <w:p w14:paraId="273C5C76" w14:textId="77777777" w:rsidR="0086548D" w:rsidRPr="009633B9" w:rsidRDefault="0086548D" w:rsidP="00852DC7">
            <w:pPr>
              <w:pStyle w:val="Prrafodelista"/>
              <w:tabs>
                <w:tab w:val="left" w:pos="240"/>
              </w:tabs>
              <w:ind w:left="0"/>
              <w:jc w:val="center"/>
              <w:rPr>
                <w:b/>
                <w:sz w:val="16"/>
                <w:szCs w:val="16"/>
              </w:rPr>
            </w:pPr>
          </w:p>
        </w:tc>
      </w:tr>
      <w:tr w:rsidR="0086548D" w:rsidRPr="009633B9" w14:paraId="27D139C8" w14:textId="77777777" w:rsidTr="00852DC7">
        <w:trPr>
          <w:trHeight w:val="841"/>
        </w:trPr>
        <w:tc>
          <w:tcPr>
            <w:tcW w:w="947" w:type="dxa"/>
            <w:vAlign w:val="center"/>
          </w:tcPr>
          <w:p w14:paraId="7EA5E219" w14:textId="77777777" w:rsidR="0086548D" w:rsidRPr="009633B9" w:rsidRDefault="0086548D" w:rsidP="00852DC7">
            <w:pPr>
              <w:pStyle w:val="Prrafodelista"/>
              <w:tabs>
                <w:tab w:val="left" w:pos="240"/>
              </w:tabs>
              <w:ind w:left="0"/>
              <w:jc w:val="center"/>
              <w:rPr>
                <w:b/>
                <w:sz w:val="16"/>
                <w:szCs w:val="16"/>
              </w:rPr>
            </w:pPr>
            <w:r>
              <w:rPr>
                <w:b/>
                <w:sz w:val="16"/>
                <w:szCs w:val="16"/>
              </w:rPr>
              <w:t>5</w:t>
            </w:r>
          </w:p>
        </w:tc>
        <w:tc>
          <w:tcPr>
            <w:tcW w:w="6318" w:type="dxa"/>
          </w:tcPr>
          <w:p w14:paraId="3CDFC6B4" w14:textId="77777777" w:rsidR="0086548D" w:rsidRPr="009633B9" w:rsidRDefault="0086548D" w:rsidP="00852DC7">
            <w:pPr>
              <w:tabs>
                <w:tab w:val="left" w:pos="240"/>
              </w:tabs>
              <w:jc w:val="both"/>
              <w:rPr>
                <w:color w:val="000000"/>
                <w:sz w:val="16"/>
                <w:szCs w:val="16"/>
              </w:rPr>
            </w:pPr>
            <w:r w:rsidRPr="009633B9">
              <w:rPr>
                <w:color w:val="000000"/>
                <w:sz w:val="16"/>
                <w:szCs w:val="16"/>
              </w:rPr>
              <w:t>El oferente deberá nombrar una persona debidamente facultada para resolver en forma inmediata cualquier circunstancia que se presente dentro del desarrollo del contrato; para ello, deberá entrar en contacto con el funcionario supervisor que se designe por parte de la Policía Metropolitana de Cúcuta.</w:t>
            </w:r>
          </w:p>
        </w:tc>
        <w:tc>
          <w:tcPr>
            <w:tcW w:w="1105" w:type="dxa"/>
            <w:vAlign w:val="center"/>
          </w:tcPr>
          <w:p w14:paraId="6FD6B756" w14:textId="77777777" w:rsidR="0086548D" w:rsidRPr="009633B9" w:rsidRDefault="0086548D" w:rsidP="00852DC7">
            <w:pPr>
              <w:pStyle w:val="Prrafodelista"/>
              <w:tabs>
                <w:tab w:val="left" w:pos="240"/>
              </w:tabs>
              <w:ind w:left="0"/>
              <w:jc w:val="center"/>
              <w:rPr>
                <w:b/>
                <w:sz w:val="16"/>
                <w:szCs w:val="16"/>
              </w:rPr>
            </w:pPr>
          </w:p>
        </w:tc>
        <w:tc>
          <w:tcPr>
            <w:tcW w:w="1389" w:type="dxa"/>
            <w:vAlign w:val="center"/>
          </w:tcPr>
          <w:p w14:paraId="1B44572E" w14:textId="77777777" w:rsidR="0086548D" w:rsidRPr="009633B9" w:rsidRDefault="0086548D" w:rsidP="00852DC7">
            <w:pPr>
              <w:pStyle w:val="Prrafodelista"/>
              <w:tabs>
                <w:tab w:val="left" w:pos="240"/>
              </w:tabs>
              <w:ind w:left="0"/>
              <w:jc w:val="center"/>
              <w:rPr>
                <w:b/>
                <w:sz w:val="16"/>
                <w:szCs w:val="16"/>
              </w:rPr>
            </w:pPr>
          </w:p>
        </w:tc>
      </w:tr>
      <w:tr w:rsidR="0086548D" w:rsidRPr="009633B9" w14:paraId="39669836" w14:textId="77777777" w:rsidTr="00852DC7">
        <w:trPr>
          <w:trHeight w:val="641"/>
        </w:trPr>
        <w:tc>
          <w:tcPr>
            <w:tcW w:w="947" w:type="dxa"/>
            <w:vAlign w:val="center"/>
          </w:tcPr>
          <w:p w14:paraId="20A27EBB" w14:textId="77777777" w:rsidR="0086548D" w:rsidRPr="009633B9" w:rsidRDefault="0086548D" w:rsidP="00852DC7">
            <w:pPr>
              <w:pStyle w:val="Prrafodelista"/>
              <w:tabs>
                <w:tab w:val="left" w:pos="240"/>
              </w:tabs>
              <w:ind w:left="0"/>
              <w:jc w:val="center"/>
              <w:rPr>
                <w:b/>
                <w:sz w:val="16"/>
                <w:szCs w:val="16"/>
              </w:rPr>
            </w:pPr>
            <w:r>
              <w:rPr>
                <w:b/>
                <w:sz w:val="16"/>
                <w:szCs w:val="16"/>
              </w:rPr>
              <w:t>6</w:t>
            </w:r>
          </w:p>
        </w:tc>
        <w:tc>
          <w:tcPr>
            <w:tcW w:w="6318" w:type="dxa"/>
          </w:tcPr>
          <w:p w14:paraId="14E493F1" w14:textId="77777777" w:rsidR="0086548D" w:rsidRPr="009633B9" w:rsidRDefault="0086548D" w:rsidP="00852DC7">
            <w:pPr>
              <w:tabs>
                <w:tab w:val="left" w:pos="240"/>
              </w:tabs>
              <w:jc w:val="both"/>
              <w:rPr>
                <w:color w:val="000000"/>
                <w:sz w:val="16"/>
                <w:szCs w:val="16"/>
              </w:rPr>
            </w:pPr>
            <w:r w:rsidRPr="009633B9">
              <w:rPr>
                <w:color w:val="000000"/>
                <w:sz w:val="16"/>
                <w:szCs w:val="16"/>
              </w:rPr>
              <w:t>El oferente deberá presentar certificación escrita firmada por el representante legal en la cual certifique que durante la ejecución del contrato proporcionará las condiciones mínimas de Seguridad Industrial y de sus instalaciones, a fin de evitar cualquier tipo de afectación personal, al componente automotor y/o atender cualquier tipo de emergencia.</w:t>
            </w:r>
          </w:p>
        </w:tc>
        <w:tc>
          <w:tcPr>
            <w:tcW w:w="1105" w:type="dxa"/>
            <w:vAlign w:val="center"/>
          </w:tcPr>
          <w:p w14:paraId="200C4D62" w14:textId="77777777" w:rsidR="0086548D" w:rsidRPr="009633B9" w:rsidRDefault="0086548D" w:rsidP="00852DC7">
            <w:pPr>
              <w:pStyle w:val="Prrafodelista"/>
              <w:tabs>
                <w:tab w:val="left" w:pos="240"/>
              </w:tabs>
              <w:ind w:left="0"/>
              <w:jc w:val="center"/>
              <w:rPr>
                <w:b/>
                <w:sz w:val="16"/>
                <w:szCs w:val="16"/>
              </w:rPr>
            </w:pPr>
          </w:p>
        </w:tc>
        <w:tc>
          <w:tcPr>
            <w:tcW w:w="1389" w:type="dxa"/>
            <w:vAlign w:val="center"/>
          </w:tcPr>
          <w:p w14:paraId="1301715C" w14:textId="77777777" w:rsidR="0086548D" w:rsidRPr="009633B9" w:rsidRDefault="0086548D" w:rsidP="00852DC7">
            <w:pPr>
              <w:pStyle w:val="Prrafodelista"/>
              <w:tabs>
                <w:tab w:val="left" w:pos="240"/>
              </w:tabs>
              <w:ind w:left="0"/>
              <w:jc w:val="center"/>
              <w:rPr>
                <w:b/>
                <w:sz w:val="16"/>
                <w:szCs w:val="16"/>
              </w:rPr>
            </w:pPr>
          </w:p>
        </w:tc>
      </w:tr>
      <w:tr w:rsidR="0086548D" w:rsidRPr="009633B9" w14:paraId="732E7236" w14:textId="77777777" w:rsidTr="00852DC7">
        <w:trPr>
          <w:trHeight w:val="50"/>
        </w:trPr>
        <w:tc>
          <w:tcPr>
            <w:tcW w:w="947" w:type="dxa"/>
            <w:vAlign w:val="center"/>
          </w:tcPr>
          <w:p w14:paraId="2FEA1587" w14:textId="77777777" w:rsidR="0086548D" w:rsidRPr="009633B9" w:rsidRDefault="0086548D" w:rsidP="00852DC7">
            <w:pPr>
              <w:pStyle w:val="Prrafodelista"/>
              <w:tabs>
                <w:tab w:val="left" w:pos="240"/>
              </w:tabs>
              <w:ind w:left="0"/>
              <w:jc w:val="center"/>
              <w:rPr>
                <w:b/>
                <w:sz w:val="16"/>
                <w:szCs w:val="16"/>
              </w:rPr>
            </w:pPr>
            <w:r>
              <w:rPr>
                <w:b/>
                <w:sz w:val="16"/>
                <w:szCs w:val="16"/>
              </w:rPr>
              <w:t>7</w:t>
            </w:r>
          </w:p>
        </w:tc>
        <w:tc>
          <w:tcPr>
            <w:tcW w:w="6318" w:type="dxa"/>
          </w:tcPr>
          <w:p w14:paraId="4248A194" w14:textId="77777777" w:rsidR="0086548D" w:rsidRPr="009633B9" w:rsidRDefault="0086548D" w:rsidP="00852DC7">
            <w:pPr>
              <w:spacing w:line="216" w:lineRule="auto"/>
              <w:contextualSpacing/>
              <w:jc w:val="both"/>
              <w:rPr>
                <w:color w:val="000000"/>
                <w:sz w:val="16"/>
                <w:szCs w:val="16"/>
              </w:rPr>
            </w:pPr>
            <w:r w:rsidRPr="009633B9">
              <w:rPr>
                <w:color w:val="000000"/>
                <w:sz w:val="16"/>
                <w:szCs w:val="16"/>
              </w:rPr>
              <w:t xml:space="preserve">El oferente deberá presentar una oferta inicial como base para la variación de precios de los combustibles (gasolina corriente, ACPM diésel) el cual es regulado por el Ministerio de Minas y Energía, la estructura de precios pueden ser consultados en el sistema de información de petróleo y gas Colombiano (SIPG) </w:t>
            </w:r>
            <w:hyperlink r:id="rId44" w:history="1">
              <w:r w:rsidRPr="009633B9">
                <w:rPr>
                  <w:rStyle w:val="Hipervnculo"/>
                  <w:rFonts w:eastAsiaTheme="majorEastAsia"/>
                  <w:sz w:val="16"/>
                  <w:szCs w:val="16"/>
                </w:rPr>
                <w:t>www.sipg.gov.co</w:t>
              </w:r>
            </w:hyperlink>
            <w:r w:rsidRPr="009633B9">
              <w:rPr>
                <w:color w:val="000000"/>
                <w:sz w:val="16"/>
                <w:szCs w:val="16"/>
              </w:rPr>
              <w:t xml:space="preserve">, el Fondo de Protección Solidario (SOLDICOM) </w:t>
            </w:r>
            <w:hyperlink r:id="rId45" w:history="1">
              <w:r w:rsidRPr="009633B9">
                <w:rPr>
                  <w:rStyle w:val="Hipervnculo"/>
                  <w:rFonts w:eastAsiaTheme="majorEastAsia"/>
                  <w:sz w:val="16"/>
                  <w:szCs w:val="16"/>
                </w:rPr>
                <w:t>https://fondosoldicom.org/estructura-de-precios</w:t>
              </w:r>
            </w:hyperlink>
            <w:r w:rsidRPr="009633B9">
              <w:rPr>
                <w:color w:val="000000"/>
                <w:sz w:val="16"/>
                <w:szCs w:val="16"/>
              </w:rPr>
              <w:t xml:space="preserve"> y paginas oficiales del Ministerio de Minas y energías, la variación de precios durante la ejecución del contrato solo se realizará cuando el Gobierno Nacional así lo ordene. </w:t>
            </w:r>
          </w:p>
        </w:tc>
        <w:tc>
          <w:tcPr>
            <w:tcW w:w="1105" w:type="dxa"/>
            <w:vAlign w:val="center"/>
          </w:tcPr>
          <w:p w14:paraId="776B73D1" w14:textId="77777777" w:rsidR="0086548D" w:rsidRPr="009633B9" w:rsidRDefault="0086548D" w:rsidP="00852DC7">
            <w:pPr>
              <w:pStyle w:val="Prrafodelista"/>
              <w:tabs>
                <w:tab w:val="left" w:pos="240"/>
              </w:tabs>
              <w:ind w:left="0"/>
              <w:jc w:val="center"/>
              <w:rPr>
                <w:b/>
                <w:sz w:val="16"/>
                <w:szCs w:val="16"/>
              </w:rPr>
            </w:pPr>
          </w:p>
        </w:tc>
        <w:tc>
          <w:tcPr>
            <w:tcW w:w="1389" w:type="dxa"/>
            <w:vAlign w:val="center"/>
          </w:tcPr>
          <w:p w14:paraId="70471CF2" w14:textId="77777777" w:rsidR="0086548D" w:rsidRPr="009633B9" w:rsidRDefault="0086548D" w:rsidP="00852DC7">
            <w:pPr>
              <w:pStyle w:val="Prrafodelista"/>
              <w:tabs>
                <w:tab w:val="left" w:pos="240"/>
              </w:tabs>
              <w:ind w:left="0"/>
              <w:jc w:val="center"/>
              <w:rPr>
                <w:b/>
                <w:sz w:val="16"/>
                <w:szCs w:val="16"/>
              </w:rPr>
            </w:pPr>
          </w:p>
        </w:tc>
      </w:tr>
      <w:tr w:rsidR="0086548D" w:rsidRPr="009633B9" w14:paraId="613041CE" w14:textId="77777777" w:rsidTr="00852DC7">
        <w:trPr>
          <w:trHeight w:val="733"/>
        </w:trPr>
        <w:tc>
          <w:tcPr>
            <w:tcW w:w="947" w:type="dxa"/>
            <w:vAlign w:val="center"/>
          </w:tcPr>
          <w:p w14:paraId="57E07D06" w14:textId="77777777" w:rsidR="0086548D" w:rsidRPr="009633B9" w:rsidRDefault="0086548D" w:rsidP="00852DC7">
            <w:pPr>
              <w:pStyle w:val="Prrafodelista"/>
              <w:tabs>
                <w:tab w:val="left" w:pos="240"/>
              </w:tabs>
              <w:ind w:left="0"/>
              <w:jc w:val="center"/>
              <w:rPr>
                <w:b/>
                <w:sz w:val="16"/>
                <w:szCs w:val="16"/>
              </w:rPr>
            </w:pPr>
            <w:r>
              <w:rPr>
                <w:b/>
                <w:sz w:val="16"/>
                <w:szCs w:val="16"/>
              </w:rPr>
              <w:t>8</w:t>
            </w:r>
          </w:p>
        </w:tc>
        <w:tc>
          <w:tcPr>
            <w:tcW w:w="6318" w:type="dxa"/>
          </w:tcPr>
          <w:p w14:paraId="5A292F50" w14:textId="77777777" w:rsidR="0086548D" w:rsidRPr="009633B9" w:rsidRDefault="0086548D" w:rsidP="00852DC7">
            <w:pPr>
              <w:tabs>
                <w:tab w:val="left" w:pos="240"/>
              </w:tabs>
              <w:jc w:val="both"/>
              <w:rPr>
                <w:color w:val="000000"/>
                <w:sz w:val="16"/>
                <w:szCs w:val="16"/>
              </w:rPr>
            </w:pPr>
            <w:r w:rsidRPr="009633B9">
              <w:rPr>
                <w:color w:val="000000"/>
                <w:sz w:val="16"/>
                <w:szCs w:val="16"/>
              </w:rPr>
              <w:t>La firma oferente deberá facturar anexando al supervisor una matriz de los comprobantes de suministro en forma Mensual junto con un consolidado del consumo dentro del mismo período, reflejando hora, fecha, tipo de suministro, kilometraje del vehículo al que se está prestando el servicio.</w:t>
            </w:r>
          </w:p>
        </w:tc>
        <w:tc>
          <w:tcPr>
            <w:tcW w:w="1105" w:type="dxa"/>
            <w:vAlign w:val="center"/>
          </w:tcPr>
          <w:p w14:paraId="7908EB9F" w14:textId="77777777" w:rsidR="0086548D" w:rsidRPr="009633B9" w:rsidRDefault="0086548D" w:rsidP="00852DC7">
            <w:pPr>
              <w:pStyle w:val="Prrafodelista"/>
              <w:tabs>
                <w:tab w:val="left" w:pos="240"/>
              </w:tabs>
              <w:ind w:left="0"/>
              <w:jc w:val="center"/>
              <w:rPr>
                <w:b/>
                <w:sz w:val="16"/>
                <w:szCs w:val="16"/>
              </w:rPr>
            </w:pPr>
          </w:p>
        </w:tc>
        <w:tc>
          <w:tcPr>
            <w:tcW w:w="1389" w:type="dxa"/>
            <w:vAlign w:val="center"/>
          </w:tcPr>
          <w:p w14:paraId="6644319D" w14:textId="77777777" w:rsidR="0086548D" w:rsidRPr="009633B9" w:rsidRDefault="0086548D" w:rsidP="00852DC7">
            <w:pPr>
              <w:pStyle w:val="Prrafodelista"/>
              <w:tabs>
                <w:tab w:val="left" w:pos="240"/>
              </w:tabs>
              <w:ind w:left="0"/>
              <w:jc w:val="center"/>
              <w:rPr>
                <w:b/>
                <w:sz w:val="16"/>
                <w:szCs w:val="16"/>
              </w:rPr>
            </w:pPr>
          </w:p>
        </w:tc>
      </w:tr>
      <w:tr w:rsidR="0086548D" w:rsidRPr="009633B9" w14:paraId="0128727F" w14:textId="77777777" w:rsidTr="00852DC7">
        <w:trPr>
          <w:trHeight w:val="1765"/>
        </w:trPr>
        <w:tc>
          <w:tcPr>
            <w:tcW w:w="947" w:type="dxa"/>
            <w:vAlign w:val="center"/>
          </w:tcPr>
          <w:p w14:paraId="135959A6" w14:textId="77777777" w:rsidR="0086548D" w:rsidRPr="009633B9" w:rsidRDefault="0086548D" w:rsidP="00852DC7">
            <w:pPr>
              <w:pStyle w:val="Prrafodelista"/>
              <w:tabs>
                <w:tab w:val="left" w:pos="240"/>
              </w:tabs>
              <w:ind w:left="0"/>
              <w:jc w:val="center"/>
              <w:rPr>
                <w:b/>
                <w:sz w:val="16"/>
                <w:szCs w:val="16"/>
              </w:rPr>
            </w:pPr>
            <w:r>
              <w:rPr>
                <w:b/>
                <w:sz w:val="16"/>
                <w:szCs w:val="16"/>
              </w:rPr>
              <w:lastRenderedPageBreak/>
              <w:t>9</w:t>
            </w:r>
          </w:p>
        </w:tc>
        <w:tc>
          <w:tcPr>
            <w:tcW w:w="6318" w:type="dxa"/>
          </w:tcPr>
          <w:p w14:paraId="65D0F8AA" w14:textId="77777777" w:rsidR="0086548D" w:rsidRPr="009633B9" w:rsidRDefault="0086548D" w:rsidP="00852DC7">
            <w:pPr>
              <w:spacing w:line="216" w:lineRule="auto"/>
              <w:contextualSpacing/>
              <w:jc w:val="both"/>
              <w:rPr>
                <w:color w:val="000000"/>
                <w:sz w:val="16"/>
                <w:szCs w:val="16"/>
              </w:rPr>
            </w:pPr>
            <w:r w:rsidRPr="009633B9">
              <w:rPr>
                <w:b/>
                <w:sz w:val="16"/>
                <w:szCs w:val="16"/>
                <w:lang w:val="es-ES"/>
              </w:rPr>
              <w:t>SISTEMA DE GESTION DE LA SEGURIDAD Y SALUD EN EL TRABAJO (SGSST):</w:t>
            </w:r>
            <w:r w:rsidRPr="009633B9">
              <w:rPr>
                <w:sz w:val="16"/>
                <w:szCs w:val="16"/>
                <w:lang w:val="es-ES"/>
              </w:rPr>
              <w:t xml:space="preserve"> El oferente deberá </w:t>
            </w:r>
            <w:r w:rsidRPr="009633B9">
              <w:rPr>
                <w:b/>
                <w:sz w:val="16"/>
                <w:szCs w:val="16"/>
                <w:lang w:val="es-ES"/>
              </w:rPr>
              <w:t>CERTIFICAR POR ESCRITO</w:t>
            </w:r>
            <w:r w:rsidRPr="009633B9">
              <w:rPr>
                <w:sz w:val="16"/>
                <w:szCs w:val="16"/>
                <w:lang w:val="es-ES"/>
              </w:rPr>
              <w:t xml:space="preserve"> que todo el personal que desarrolla el objeto del contrato, quedara obligado a implementar las normas de SGSST que señalan las leyes correspondientes en concordancia con los lineamientos establecidos por la Policía Nacional decreto 1072 de 2015 en especial el artículo 2.2.4.6.10 (responsabilidades de los trabajadores) decreto 052 del 12 de enero de 2017, resolución 0312 del 2019, resolución No. 01956 del 2018 y demás normas vigentes en la materia y disponer de dotación y señalización  requeridas para prevenir la ocurrencia de accidentes en el desarrollo del objeto contractual, por lo tanto el oferente se compromete con la Policía a implementar todas las medidas de seguridad necesarias para el personal que realizara los servicios, frente a las actividades que se desarrollen en atención al presente proceso</w:t>
            </w:r>
          </w:p>
        </w:tc>
        <w:tc>
          <w:tcPr>
            <w:tcW w:w="1105" w:type="dxa"/>
            <w:vAlign w:val="center"/>
          </w:tcPr>
          <w:p w14:paraId="1CE076EA" w14:textId="77777777" w:rsidR="0086548D" w:rsidRPr="009633B9" w:rsidRDefault="0086548D" w:rsidP="00852DC7">
            <w:pPr>
              <w:pStyle w:val="Prrafodelista"/>
              <w:tabs>
                <w:tab w:val="left" w:pos="240"/>
              </w:tabs>
              <w:ind w:left="0"/>
              <w:jc w:val="center"/>
              <w:rPr>
                <w:b/>
                <w:sz w:val="16"/>
                <w:szCs w:val="16"/>
              </w:rPr>
            </w:pPr>
          </w:p>
        </w:tc>
        <w:tc>
          <w:tcPr>
            <w:tcW w:w="1389" w:type="dxa"/>
            <w:vAlign w:val="center"/>
          </w:tcPr>
          <w:p w14:paraId="6A3EAAB9" w14:textId="77777777" w:rsidR="0086548D" w:rsidRPr="009633B9" w:rsidRDefault="0086548D" w:rsidP="00852DC7">
            <w:pPr>
              <w:pStyle w:val="Prrafodelista"/>
              <w:tabs>
                <w:tab w:val="left" w:pos="240"/>
              </w:tabs>
              <w:ind w:left="0"/>
              <w:jc w:val="center"/>
              <w:rPr>
                <w:b/>
                <w:sz w:val="16"/>
                <w:szCs w:val="16"/>
              </w:rPr>
            </w:pPr>
          </w:p>
        </w:tc>
      </w:tr>
      <w:tr w:rsidR="0086548D" w:rsidRPr="009633B9" w14:paraId="2C89055F" w14:textId="77777777" w:rsidTr="00852DC7">
        <w:trPr>
          <w:trHeight w:val="451"/>
        </w:trPr>
        <w:tc>
          <w:tcPr>
            <w:tcW w:w="947" w:type="dxa"/>
            <w:vAlign w:val="center"/>
          </w:tcPr>
          <w:p w14:paraId="07BD2C36" w14:textId="77777777" w:rsidR="0086548D" w:rsidRPr="009633B9" w:rsidRDefault="0086548D" w:rsidP="00852DC7">
            <w:pPr>
              <w:pStyle w:val="Prrafodelista"/>
              <w:tabs>
                <w:tab w:val="left" w:pos="240"/>
              </w:tabs>
              <w:ind w:left="0"/>
              <w:jc w:val="center"/>
              <w:rPr>
                <w:b/>
                <w:sz w:val="16"/>
                <w:szCs w:val="16"/>
              </w:rPr>
            </w:pPr>
            <w:r w:rsidRPr="009633B9">
              <w:rPr>
                <w:b/>
                <w:sz w:val="16"/>
                <w:szCs w:val="16"/>
              </w:rPr>
              <w:t>1</w:t>
            </w:r>
            <w:r>
              <w:rPr>
                <w:b/>
                <w:sz w:val="16"/>
                <w:szCs w:val="16"/>
              </w:rPr>
              <w:t>0</w:t>
            </w:r>
          </w:p>
        </w:tc>
        <w:tc>
          <w:tcPr>
            <w:tcW w:w="6318" w:type="dxa"/>
          </w:tcPr>
          <w:p w14:paraId="7F55BE53" w14:textId="77777777" w:rsidR="0086548D" w:rsidRPr="009633B9" w:rsidRDefault="0086548D" w:rsidP="00852DC7">
            <w:pPr>
              <w:tabs>
                <w:tab w:val="left" w:pos="240"/>
              </w:tabs>
              <w:jc w:val="both"/>
              <w:rPr>
                <w:b/>
                <w:sz w:val="16"/>
                <w:szCs w:val="16"/>
                <w:lang w:val="es-ES"/>
              </w:rPr>
            </w:pPr>
            <w:r w:rsidRPr="009633B9">
              <w:rPr>
                <w:color w:val="000000"/>
                <w:sz w:val="16"/>
                <w:szCs w:val="16"/>
              </w:rPr>
              <w:t>El oferente deberá aceptar, en cualquier tiempo auditorías a fin de controlar el óptimo funcionamiento en el suministro de combustible, las cuales pueden ser en forma directa o indirecta.</w:t>
            </w:r>
          </w:p>
        </w:tc>
        <w:tc>
          <w:tcPr>
            <w:tcW w:w="1105" w:type="dxa"/>
            <w:vAlign w:val="center"/>
          </w:tcPr>
          <w:p w14:paraId="17737007" w14:textId="77777777" w:rsidR="0086548D" w:rsidRPr="009633B9" w:rsidRDefault="0086548D" w:rsidP="00852DC7">
            <w:pPr>
              <w:pStyle w:val="Prrafodelista"/>
              <w:tabs>
                <w:tab w:val="left" w:pos="240"/>
              </w:tabs>
              <w:ind w:left="0"/>
              <w:jc w:val="center"/>
              <w:rPr>
                <w:b/>
                <w:sz w:val="16"/>
                <w:szCs w:val="16"/>
              </w:rPr>
            </w:pPr>
          </w:p>
        </w:tc>
        <w:tc>
          <w:tcPr>
            <w:tcW w:w="1389" w:type="dxa"/>
            <w:vAlign w:val="center"/>
          </w:tcPr>
          <w:p w14:paraId="429D6DC5" w14:textId="77777777" w:rsidR="0086548D" w:rsidRPr="009633B9" w:rsidRDefault="0086548D" w:rsidP="00852DC7">
            <w:pPr>
              <w:pStyle w:val="Prrafodelista"/>
              <w:tabs>
                <w:tab w:val="left" w:pos="240"/>
              </w:tabs>
              <w:ind w:left="0"/>
              <w:jc w:val="center"/>
              <w:rPr>
                <w:b/>
                <w:sz w:val="16"/>
                <w:szCs w:val="16"/>
              </w:rPr>
            </w:pPr>
          </w:p>
        </w:tc>
      </w:tr>
      <w:tr w:rsidR="0086548D" w:rsidRPr="009633B9" w14:paraId="5A618419" w14:textId="77777777" w:rsidTr="00852DC7">
        <w:trPr>
          <w:trHeight w:val="533"/>
        </w:trPr>
        <w:tc>
          <w:tcPr>
            <w:tcW w:w="947" w:type="dxa"/>
            <w:vAlign w:val="center"/>
          </w:tcPr>
          <w:p w14:paraId="1F9FC915" w14:textId="77777777" w:rsidR="0086548D" w:rsidRPr="009633B9" w:rsidRDefault="0086548D" w:rsidP="00852DC7">
            <w:pPr>
              <w:pStyle w:val="Prrafodelista"/>
              <w:tabs>
                <w:tab w:val="left" w:pos="240"/>
              </w:tabs>
              <w:ind w:left="0"/>
              <w:jc w:val="center"/>
              <w:rPr>
                <w:b/>
                <w:sz w:val="16"/>
                <w:szCs w:val="16"/>
              </w:rPr>
            </w:pPr>
            <w:r w:rsidRPr="009633B9">
              <w:rPr>
                <w:b/>
                <w:sz w:val="16"/>
                <w:szCs w:val="16"/>
              </w:rPr>
              <w:t>1</w:t>
            </w:r>
            <w:r>
              <w:rPr>
                <w:b/>
                <w:sz w:val="16"/>
                <w:szCs w:val="16"/>
              </w:rPr>
              <w:t>1</w:t>
            </w:r>
          </w:p>
        </w:tc>
        <w:tc>
          <w:tcPr>
            <w:tcW w:w="6318" w:type="dxa"/>
          </w:tcPr>
          <w:p w14:paraId="4FF1ED9D" w14:textId="77777777" w:rsidR="0086548D" w:rsidRPr="009633B9" w:rsidRDefault="0086548D" w:rsidP="00852DC7">
            <w:pPr>
              <w:tabs>
                <w:tab w:val="left" w:pos="240"/>
              </w:tabs>
              <w:jc w:val="both"/>
              <w:rPr>
                <w:color w:val="000000"/>
                <w:sz w:val="16"/>
                <w:szCs w:val="16"/>
              </w:rPr>
            </w:pPr>
            <w:r w:rsidRPr="009633B9">
              <w:rPr>
                <w:color w:val="000000"/>
                <w:sz w:val="16"/>
                <w:szCs w:val="16"/>
              </w:rPr>
              <w:t>El oferente en caso de presentarse racionamiento o parálisis en el suministro del combustible, dará prioridad al suministro de los vehículos de la Policía Nacional sobre los particulares, a fin de evitar que el servicio Policial se vea afectado.</w:t>
            </w:r>
          </w:p>
        </w:tc>
        <w:tc>
          <w:tcPr>
            <w:tcW w:w="1105" w:type="dxa"/>
            <w:vAlign w:val="center"/>
          </w:tcPr>
          <w:p w14:paraId="0F3588B7" w14:textId="77777777" w:rsidR="0086548D" w:rsidRPr="009633B9" w:rsidRDefault="0086548D" w:rsidP="00852DC7">
            <w:pPr>
              <w:pStyle w:val="Prrafodelista"/>
              <w:tabs>
                <w:tab w:val="left" w:pos="240"/>
              </w:tabs>
              <w:ind w:left="0"/>
              <w:jc w:val="center"/>
              <w:rPr>
                <w:b/>
                <w:sz w:val="16"/>
                <w:szCs w:val="16"/>
              </w:rPr>
            </w:pPr>
          </w:p>
        </w:tc>
        <w:tc>
          <w:tcPr>
            <w:tcW w:w="1389" w:type="dxa"/>
            <w:vAlign w:val="center"/>
          </w:tcPr>
          <w:p w14:paraId="13CA7E71" w14:textId="77777777" w:rsidR="0086548D" w:rsidRPr="009633B9" w:rsidRDefault="0086548D" w:rsidP="00852DC7">
            <w:pPr>
              <w:pStyle w:val="Prrafodelista"/>
              <w:tabs>
                <w:tab w:val="left" w:pos="240"/>
              </w:tabs>
              <w:ind w:left="0"/>
              <w:jc w:val="center"/>
              <w:rPr>
                <w:b/>
                <w:sz w:val="16"/>
                <w:szCs w:val="16"/>
              </w:rPr>
            </w:pPr>
          </w:p>
        </w:tc>
      </w:tr>
      <w:tr w:rsidR="0086548D" w:rsidRPr="009633B9" w14:paraId="780F0BA1" w14:textId="77777777" w:rsidTr="00852DC7">
        <w:trPr>
          <w:trHeight w:val="647"/>
        </w:trPr>
        <w:tc>
          <w:tcPr>
            <w:tcW w:w="947" w:type="dxa"/>
            <w:vAlign w:val="center"/>
          </w:tcPr>
          <w:p w14:paraId="6A15A51F" w14:textId="77777777" w:rsidR="0086548D" w:rsidRPr="009633B9" w:rsidRDefault="0086548D" w:rsidP="00852DC7">
            <w:pPr>
              <w:pStyle w:val="Prrafodelista"/>
              <w:tabs>
                <w:tab w:val="left" w:pos="240"/>
              </w:tabs>
              <w:ind w:left="0"/>
              <w:jc w:val="center"/>
              <w:rPr>
                <w:b/>
                <w:sz w:val="16"/>
                <w:szCs w:val="16"/>
              </w:rPr>
            </w:pPr>
            <w:r w:rsidRPr="009633B9">
              <w:rPr>
                <w:b/>
                <w:sz w:val="16"/>
                <w:szCs w:val="16"/>
              </w:rPr>
              <w:t>1</w:t>
            </w:r>
            <w:r>
              <w:rPr>
                <w:b/>
                <w:sz w:val="16"/>
                <w:szCs w:val="16"/>
              </w:rPr>
              <w:t>2</w:t>
            </w:r>
          </w:p>
        </w:tc>
        <w:tc>
          <w:tcPr>
            <w:tcW w:w="6318" w:type="dxa"/>
          </w:tcPr>
          <w:p w14:paraId="5B6C81A2" w14:textId="77777777" w:rsidR="0086548D" w:rsidRPr="009633B9" w:rsidRDefault="0086548D" w:rsidP="00852DC7">
            <w:pPr>
              <w:tabs>
                <w:tab w:val="left" w:pos="181"/>
              </w:tabs>
              <w:adjustRightInd w:val="0"/>
              <w:jc w:val="both"/>
              <w:rPr>
                <w:color w:val="000000"/>
                <w:sz w:val="16"/>
                <w:szCs w:val="16"/>
              </w:rPr>
            </w:pPr>
            <w:r w:rsidRPr="009633B9">
              <w:rPr>
                <w:b/>
                <w:sz w:val="16"/>
                <w:szCs w:val="16"/>
                <w:lang w:val="es-ES"/>
              </w:rPr>
              <w:t>CERTIFICADO DE AFILIACION VIGENTE A EPS, AFP Y ARL</w:t>
            </w:r>
            <w:r w:rsidRPr="009633B9">
              <w:rPr>
                <w:sz w:val="16"/>
                <w:szCs w:val="16"/>
                <w:lang w:val="es-ES"/>
              </w:rPr>
              <w:t>: Presentar certificados de afiliación vigentes a seguridad social y ARL de los trabajadores y mantener dicha afiliación y alcance de cubrimiento del nivel de riesgo de exposición durante toda la ejecución de las actividades objeto del contrato.</w:t>
            </w:r>
          </w:p>
        </w:tc>
        <w:tc>
          <w:tcPr>
            <w:tcW w:w="1105" w:type="dxa"/>
            <w:vAlign w:val="center"/>
          </w:tcPr>
          <w:p w14:paraId="6CB608DA" w14:textId="77777777" w:rsidR="0086548D" w:rsidRPr="009633B9" w:rsidRDefault="0086548D" w:rsidP="00852DC7">
            <w:pPr>
              <w:pStyle w:val="Prrafodelista"/>
              <w:tabs>
                <w:tab w:val="left" w:pos="240"/>
              </w:tabs>
              <w:ind w:left="0"/>
              <w:jc w:val="center"/>
              <w:rPr>
                <w:b/>
                <w:sz w:val="16"/>
                <w:szCs w:val="16"/>
              </w:rPr>
            </w:pPr>
          </w:p>
        </w:tc>
        <w:tc>
          <w:tcPr>
            <w:tcW w:w="1389" w:type="dxa"/>
            <w:vAlign w:val="center"/>
          </w:tcPr>
          <w:p w14:paraId="1E7E8DB5" w14:textId="77777777" w:rsidR="0086548D" w:rsidRPr="009633B9" w:rsidRDefault="0086548D" w:rsidP="00852DC7">
            <w:pPr>
              <w:pStyle w:val="Prrafodelista"/>
              <w:tabs>
                <w:tab w:val="left" w:pos="240"/>
              </w:tabs>
              <w:ind w:left="0"/>
              <w:jc w:val="center"/>
              <w:rPr>
                <w:b/>
                <w:sz w:val="16"/>
                <w:szCs w:val="16"/>
              </w:rPr>
            </w:pPr>
          </w:p>
        </w:tc>
      </w:tr>
      <w:tr w:rsidR="0086548D" w:rsidRPr="009633B9" w14:paraId="0D0C8EAD" w14:textId="77777777" w:rsidTr="00852DC7">
        <w:trPr>
          <w:trHeight w:val="412"/>
        </w:trPr>
        <w:tc>
          <w:tcPr>
            <w:tcW w:w="947" w:type="dxa"/>
            <w:vAlign w:val="center"/>
          </w:tcPr>
          <w:p w14:paraId="743E0623" w14:textId="77777777" w:rsidR="0086548D" w:rsidRPr="009633B9" w:rsidRDefault="0086548D" w:rsidP="00852DC7">
            <w:pPr>
              <w:pStyle w:val="Prrafodelista"/>
              <w:tabs>
                <w:tab w:val="left" w:pos="240"/>
              </w:tabs>
              <w:ind w:left="0"/>
              <w:jc w:val="center"/>
              <w:rPr>
                <w:b/>
                <w:sz w:val="16"/>
                <w:szCs w:val="16"/>
              </w:rPr>
            </w:pPr>
            <w:r>
              <w:rPr>
                <w:b/>
                <w:sz w:val="16"/>
                <w:szCs w:val="16"/>
              </w:rPr>
              <w:t>13</w:t>
            </w:r>
          </w:p>
        </w:tc>
        <w:tc>
          <w:tcPr>
            <w:tcW w:w="6318" w:type="dxa"/>
          </w:tcPr>
          <w:p w14:paraId="0A7E673A" w14:textId="77777777" w:rsidR="0086548D" w:rsidRPr="009633B9" w:rsidRDefault="0086548D" w:rsidP="00852DC7">
            <w:pPr>
              <w:adjustRightInd w:val="0"/>
              <w:jc w:val="both"/>
              <w:rPr>
                <w:b/>
                <w:sz w:val="16"/>
                <w:szCs w:val="16"/>
                <w:lang w:val="es-ES"/>
              </w:rPr>
            </w:pPr>
            <w:r w:rsidRPr="009633B9">
              <w:rPr>
                <w:b/>
                <w:sz w:val="16"/>
                <w:szCs w:val="16"/>
              </w:rPr>
              <w:t xml:space="preserve">TENENCIA DE LOS ELEMENTOS DE PROTECCIÓN PERSONAL: </w:t>
            </w:r>
            <w:r w:rsidRPr="009633B9">
              <w:rPr>
                <w:sz w:val="16"/>
                <w:szCs w:val="16"/>
              </w:rPr>
              <w:t>El oferente debe certificar que se compromete a que durante la ejecución contractual contará con la tenencia de los elementos de protección personal acorde a las necesidades de la tarea y según los riesgos de cada tarea a ejecutar</w:t>
            </w:r>
            <w:r>
              <w:rPr>
                <w:sz w:val="16"/>
                <w:szCs w:val="16"/>
              </w:rPr>
              <w:t>.</w:t>
            </w:r>
          </w:p>
        </w:tc>
        <w:tc>
          <w:tcPr>
            <w:tcW w:w="1105" w:type="dxa"/>
            <w:vAlign w:val="center"/>
          </w:tcPr>
          <w:p w14:paraId="2E4ACEF3" w14:textId="77777777" w:rsidR="0086548D" w:rsidRPr="009633B9" w:rsidRDefault="0086548D" w:rsidP="00852DC7">
            <w:pPr>
              <w:pStyle w:val="Prrafodelista"/>
              <w:tabs>
                <w:tab w:val="left" w:pos="240"/>
              </w:tabs>
              <w:ind w:left="0"/>
              <w:jc w:val="center"/>
              <w:rPr>
                <w:b/>
                <w:sz w:val="16"/>
                <w:szCs w:val="16"/>
              </w:rPr>
            </w:pPr>
          </w:p>
        </w:tc>
        <w:tc>
          <w:tcPr>
            <w:tcW w:w="1389" w:type="dxa"/>
            <w:vAlign w:val="center"/>
          </w:tcPr>
          <w:p w14:paraId="06F20092" w14:textId="77777777" w:rsidR="0086548D" w:rsidRPr="009633B9" w:rsidRDefault="0086548D" w:rsidP="00852DC7">
            <w:pPr>
              <w:pStyle w:val="Prrafodelista"/>
              <w:tabs>
                <w:tab w:val="left" w:pos="240"/>
              </w:tabs>
              <w:ind w:left="0"/>
              <w:jc w:val="center"/>
              <w:rPr>
                <w:b/>
                <w:sz w:val="16"/>
                <w:szCs w:val="16"/>
              </w:rPr>
            </w:pPr>
          </w:p>
        </w:tc>
      </w:tr>
      <w:tr w:rsidR="0086548D" w:rsidRPr="009633B9" w14:paraId="15A20083" w14:textId="77777777" w:rsidTr="00852DC7">
        <w:trPr>
          <w:trHeight w:val="966"/>
        </w:trPr>
        <w:tc>
          <w:tcPr>
            <w:tcW w:w="947" w:type="dxa"/>
            <w:vAlign w:val="center"/>
          </w:tcPr>
          <w:p w14:paraId="35CA27B7" w14:textId="77777777" w:rsidR="0086548D" w:rsidRPr="009633B9" w:rsidRDefault="0086548D" w:rsidP="00852DC7">
            <w:pPr>
              <w:pStyle w:val="Prrafodelista"/>
              <w:tabs>
                <w:tab w:val="left" w:pos="240"/>
              </w:tabs>
              <w:ind w:left="0"/>
              <w:jc w:val="center"/>
              <w:rPr>
                <w:b/>
                <w:sz w:val="16"/>
                <w:szCs w:val="16"/>
              </w:rPr>
            </w:pPr>
            <w:r w:rsidRPr="009633B9">
              <w:rPr>
                <w:b/>
                <w:sz w:val="16"/>
                <w:szCs w:val="16"/>
              </w:rPr>
              <w:t>1</w:t>
            </w:r>
            <w:r>
              <w:rPr>
                <w:b/>
                <w:sz w:val="16"/>
                <w:szCs w:val="16"/>
              </w:rPr>
              <w:t>4</w:t>
            </w:r>
          </w:p>
        </w:tc>
        <w:tc>
          <w:tcPr>
            <w:tcW w:w="6318" w:type="dxa"/>
          </w:tcPr>
          <w:p w14:paraId="2762590B" w14:textId="77777777" w:rsidR="0086548D" w:rsidRPr="009633B9" w:rsidRDefault="0086548D" w:rsidP="00852DC7">
            <w:pPr>
              <w:adjustRightInd w:val="0"/>
              <w:jc w:val="both"/>
              <w:rPr>
                <w:b/>
                <w:sz w:val="16"/>
                <w:szCs w:val="16"/>
              </w:rPr>
            </w:pPr>
            <w:r w:rsidRPr="009633B9">
              <w:rPr>
                <w:b/>
                <w:sz w:val="16"/>
                <w:szCs w:val="16"/>
                <w:lang w:val="es-ES"/>
              </w:rPr>
              <w:t>CONFIDENCIALIDAD DE LA INFORMACION:</w:t>
            </w:r>
            <w:r w:rsidRPr="009633B9">
              <w:rPr>
                <w:sz w:val="16"/>
                <w:szCs w:val="16"/>
                <w:lang w:val="es-ES"/>
              </w:rPr>
              <w:t xml:space="preserve"> 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adoptara todas las medidas que sean necesarias para impedir su duplicación, sustracción, divulgación, alteración, ocultamiento o utilización indebida y suscribirá con la entidad los formatos de confidencialidad o reserva a que haya lugar, En virtud del presente contrato, el oferente seleccionado se obliga a no suministrar información que obtenga o conozca con ocasión de la ejecución del contrato; así como sobre los lugares a los cuales tenga acceso con ocasión de su desarrollo. El oferente deberá firmar un acuerdo de confidencialidad y no revelación de la información para lo cual deberá (diligenciar y entregar en la propuesta </w:t>
            </w:r>
            <w:r w:rsidRPr="009633B9">
              <w:rPr>
                <w:b/>
                <w:sz w:val="16"/>
                <w:szCs w:val="16"/>
              </w:rPr>
              <w:t>el anexo “FORMULARIO ACUERDO DE CONFIDENCIALIDAD”.</w:t>
            </w:r>
          </w:p>
        </w:tc>
        <w:tc>
          <w:tcPr>
            <w:tcW w:w="1105" w:type="dxa"/>
            <w:vAlign w:val="center"/>
          </w:tcPr>
          <w:p w14:paraId="02FED25E" w14:textId="77777777" w:rsidR="0086548D" w:rsidRPr="009633B9" w:rsidRDefault="0086548D" w:rsidP="00852DC7">
            <w:pPr>
              <w:pStyle w:val="Prrafodelista"/>
              <w:tabs>
                <w:tab w:val="left" w:pos="240"/>
              </w:tabs>
              <w:ind w:left="0"/>
              <w:jc w:val="center"/>
              <w:rPr>
                <w:b/>
                <w:sz w:val="16"/>
                <w:szCs w:val="16"/>
              </w:rPr>
            </w:pPr>
          </w:p>
        </w:tc>
        <w:tc>
          <w:tcPr>
            <w:tcW w:w="1389" w:type="dxa"/>
            <w:vAlign w:val="center"/>
          </w:tcPr>
          <w:p w14:paraId="04D90BB0" w14:textId="77777777" w:rsidR="0086548D" w:rsidRPr="009633B9" w:rsidRDefault="0086548D" w:rsidP="00852DC7">
            <w:pPr>
              <w:pStyle w:val="Prrafodelista"/>
              <w:tabs>
                <w:tab w:val="left" w:pos="240"/>
              </w:tabs>
              <w:ind w:left="0"/>
              <w:jc w:val="center"/>
              <w:rPr>
                <w:b/>
                <w:sz w:val="16"/>
                <w:szCs w:val="16"/>
              </w:rPr>
            </w:pPr>
          </w:p>
        </w:tc>
      </w:tr>
      <w:bookmarkEnd w:id="1"/>
    </w:tbl>
    <w:p w14:paraId="6A48A8AD" w14:textId="77777777" w:rsidR="00EC3E79" w:rsidRDefault="00EC3E79" w:rsidP="00EC3E79">
      <w:pPr>
        <w:pStyle w:val="Prrafodelista"/>
        <w:tabs>
          <w:tab w:val="left" w:pos="240"/>
        </w:tabs>
        <w:ind w:left="0"/>
        <w:rPr>
          <w:b/>
        </w:rPr>
      </w:pPr>
    </w:p>
    <w:p w14:paraId="007BF1D5" w14:textId="77777777" w:rsidR="00EC3E79" w:rsidRDefault="00EC3E79" w:rsidP="00EC3E79">
      <w:pPr>
        <w:pStyle w:val="Prrafodelista"/>
        <w:tabs>
          <w:tab w:val="left" w:pos="240"/>
        </w:tabs>
        <w:ind w:left="0"/>
        <w:rPr>
          <w:b/>
        </w:rPr>
      </w:pPr>
    </w:p>
    <w:p w14:paraId="2DF92AF5" w14:textId="77777777" w:rsidR="00EC3E79" w:rsidRDefault="00EC3E79" w:rsidP="00EC3E79">
      <w:pPr>
        <w:pStyle w:val="Prrafodelista"/>
        <w:tabs>
          <w:tab w:val="left" w:pos="240"/>
        </w:tabs>
        <w:ind w:left="0"/>
        <w:rPr>
          <w:b/>
        </w:rPr>
      </w:pPr>
    </w:p>
    <w:p w14:paraId="4AF1C3C8" w14:textId="77777777" w:rsidR="00EC3E79" w:rsidRDefault="00EC3E79" w:rsidP="00EC3E79">
      <w:pPr>
        <w:pStyle w:val="Prrafodelista"/>
        <w:tabs>
          <w:tab w:val="left" w:pos="240"/>
        </w:tabs>
        <w:ind w:left="0"/>
        <w:rPr>
          <w:b/>
        </w:rPr>
      </w:pPr>
    </w:p>
    <w:p w14:paraId="37F0BFA3" w14:textId="77777777" w:rsidR="00EC3E79" w:rsidRDefault="00EC3E79" w:rsidP="00EC3E79">
      <w:pPr>
        <w:pStyle w:val="Prrafodelista"/>
        <w:tabs>
          <w:tab w:val="left" w:pos="240"/>
        </w:tabs>
        <w:ind w:left="0"/>
        <w:rPr>
          <w:b/>
        </w:rPr>
      </w:pPr>
    </w:p>
    <w:p w14:paraId="29F4A8A2" w14:textId="77777777" w:rsidR="00EC3E79" w:rsidRDefault="00EC3E79" w:rsidP="00EC3E79">
      <w:pPr>
        <w:pStyle w:val="Prrafodelista"/>
        <w:tabs>
          <w:tab w:val="left" w:pos="240"/>
        </w:tabs>
        <w:ind w:left="0"/>
        <w:rPr>
          <w:b/>
          <w:color w:val="FF0000"/>
          <w:lang w:val="pt-PT"/>
        </w:rPr>
      </w:pPr>
    </w:p>
    <w:p w14:paraId="29F60F37" w14:textId="77777777" w:rsidR="00EC3E79" w:rsidRPr="00EF3916" w:rsidRDefault="00EC3E79" w:rsidP="00EC3E79">
      <w:pPr>
        <w:pStyle w:val="Lista"/>
        <w:ind w:left="0" w:firstLine="0"/>
        <w:jc w:val="both"/>
        <w:rPr>
          <w:color w:val="000000" w:themeColor="text1"/>
        </w:rPr>
      </w:pPr>
    </w:p>
    <w:p w14:paraId="5FB28BF1" w14:textId="77777777" w:rsidR="00EC3E79" w:rsidRPr="00EF3916" w:rsidRDefault="00EC3E79" w:rsidP="00EC3E79">
      <w:pPr>
        <w:pStyle w:val="Lista"/>
        <w:ind w:left="0" w:firstLine="0"/>
        <w:jc w:val="both"/>
        <w:rPr>
          <w:color w:val="000000" w:themeColor="text1"/>
        </w:rPr>
      </w:pPr>
      <w:r w:rsidRPr="00EF3916">
        <w:rPr>
          <w:color w:val="000000" w:themeColor="text1"/>
        </w:rPr>
        <w:t>_____________________________________</w:t>
      </w:r>
    </w:p>
    <w:p w14:paraId="5FAF8A05" w14:textId="77777777" w:rsidR="00EC3E79" w:rsidRPr="00EF3916" w:rsidRDefault="00EC3E79" w:rsidP="00EC3E7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000000" w:themeColor="text1"/>
          <w:sz w:val="20"/>
          <w:szCs w:val="20"/>
          <w:lang w:val="es-CO"/>
        </w:rPr>
      </w:pPr>
      <w:r w:rsidRPr="00EF3916">
        <w:rPr>
          <w:rFonts w:ascii="Arial" w:hAnsi="Arial" w:cs="Arial"/>
          <w:color w:val="000000" w:themeColor="text1"/>
          <w:sz w:val="20"/>
          <w:szCs w:val="20"/>
          <w:lang w:val="es-CO"/>
        </w:rPr>
        <w:t>FIRMA REPRESENTANTE LEGAL</w:t>
      </w:r>
    </w:p>
    <w:p w14:paraId="6C4ECA1D" w14:textId="77777777" w:rsidR="00EC3E79" w:rsidRPr="00EF3916" w:rsidRDefault="00EC3E79" w:rsidP="00EC3E7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000000" w:themeColor="text1"/>
          <w:sz w:val="20"/>
          <w:szCs w:val="20"/>
          <w:lang w:val="es-CO"/>
        </w:rPr>
      </w:pPr>
      <w:r w:rsidRPr="00EF3916">
        <w:rPr>
          <w:rFonts w:ascii="Arial" w:hAnsi="Arial" w:cs="Arial"/>
          <w:color w:val="000000" w:themeColor="text1"/>
          <w:sz w:val="20"/>
          <w:szCs w:val="20"/>
          <w:lang w:val="es-CO"/>
        </w:rPr>
        <w:t xml:space="preserve">CC. No. </w:t>
      </w:r>
    </w:p>
    <w:p w14:paraId="25ACB4BF" w14:textId="77777777" w:rsidR="00EC3E79" w:rsidRDefault="00EC3E79" w:rsidP="00EC3E7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000000" w:themeColor="text1"/>
          <w:sz w:val="20"/>
          <w:szCs w:val="20"/>
          <w:lang w:val="es-CO"/>
        </w:rPr>
      </w:pPr>
    </w:p>
    <w:p w14:paraId="6D9EC0C0" w14:textId="77777777" w:rsidR="00EC3E79" w:rsidRDefault="00EC3E79" w:rsidP="00EC3E7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7E557CE2" w14:textId="77777777" w:rsidR="00EC3E79" w:rsidRDefault="00EC3E79" w:rsidP="00EC3E7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30A4E31D" w14:textId="77777777" w:rsidR="00EC3E79" w:rsidRDefault="00EC3E79" w:rsidP="00EC3E7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40A99080" w14:textId="77777777" w:rsidR="00EC3E79" w:rsidRDefault="00EC3E79" w:rsidP="00EC3E7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4419447C" w14:textId="77777777" w:rsidR="00EC3E79" w:rsidRDefault="00EC3E79" w:rsidP="00EC3E7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1865158D" w14:textId="77777777" w:rsidR="00EC3E79" w:rsidRDefault="00EC3E79" w:rsidP="00EC3E7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0133E681" w14:textId="77777777" w:rsidR="00EC3E79" w:rsidRDefault="00EC3E79" w:rsidP="00EC3E7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17A3B9FE" w14:textId="77777777" w:rsidR="0086548D" w:rsidRPr="002F6001" w:rsidRDefault="0086548D" w:rsidP="00EC3E7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3F1E9A50" w14:textId="77777777" w:rsidR="00EC3E79" w:rsidRPr="00EF3916" w:rsidRDefault="00EC3E79" w:rsidP="00EC3E79">
      <w:pPr>
        <w:pStyle w:val="Prrafodelista"/>
        <w:ind w:left="0"/>
        <w:jc w:val="center"/>
        <w:rPr>
          <w:b/>
          <w:color w:val="000000" w:themeColor="text1"/>
        </w:rPr>
      </w:pPr>
      <w:r w:rsidRPr="00EF3916">
        <w:rPr>
          <w:b/>
          <w:color w:val="000000" w:themeColor="text1"/>
        </w:rPr>
        <w:lastRenderedPageBreak/>
        <w:t xml:space="preserve">ESTIMACIÓN, TIPIFICACIÓN, ASIGNACIÓN DE RIESGOS </w:t>
      </w:r>
    </w:p>
    <w:p w14:paraId="1412B26D" w14:textId="77777777" w:rsidR="00EC3E79" w:rsidRPr="00EF3916" w:rsidRDefault="00EC3E79" w:rsidP="00EC3E79">
      <w:pPr>
        <w:pStyle w:val="Prrafodelista"/>
        <w:ind w:left="0"/>
        <w:jc w:val="center"/>
        <w:rPr>
          <w:b/>
          <w:color w:val="000000" w:themeColor="text1"/>
        </w:rPr>
      </w:pPr>
      <w:r w:rsidRPr="00EF3916">
        <w:rPr>
          <w:b/>
          <w:color w:val="000000" w:themeColor="text1"/>
        </w:rPr>
        <w:t>Y DETERMINACIÓN DE GARANTÍAS.</w:t>
      </w:r>
    </w:p>
    <w:p w14:paraId="2C53C9DA" w14:textId="77777777" w:rsidR="00EC3E79" w:rsidRPr="00EF3916" w:rsidRDefault="00EC3E79" w:rsidP="00EC3E79">
      <w:pPr>
        <w:pStyle w:val="Prrafodelista"/>
        <w:ind w:left="0"/>
        <w:jc w:val="center"/>
        <w:rPr>
          <w:b/>
          <w:color w:val="000000" w:themeColor="text1"/>
          <w:sz w:val="4"/>
        </w:rPr>
      </w:pPr>
    </w:p>
    <w:p w14:paraId="25738A43" w14:textId="77777777" w:rsidR="00EC3E79" w:rsidRPr="00EF3916"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EF3916">
        <w:rPr>
          <w:rFonts w:cs="Arial"/>
          <w:noProof w:val="0"/>
          <w:color w:val="000000" w:themeColor="text1"/>
          <w:sz w:val="20"/>
        </w:rPr>
        <w:t>San José de Cúcuta,</w:t>
      </w:r>
    </w:p>
    <w:p w14:paraId="5C8BEC8D" w14:textId="77777777" w:rsidR="00EC3E79" w:rsidRPr="00EF3916"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14"/>
        </w:rPr>
      </w:pPr>
    </w:p>
    <w:p w14:paraId="7EFED09C" w14:textId="77777777" w:rsidR="00EC3E79" w:rsidRPr="00EF3916"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4"/>
        </w:rPr>
      </w:pPr>
    </w:p>
    <w:p w14:paraId="1095E663" w14:textId="77777777" w:rsidR="00EC3E79" w:rsidRPr="00EF3916"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EF3916">
        <w:rPr>
          <w:rFonts w:cs="Arial"/>
          <w:noProof w:val="0"/>
          <w:color w:val="000000" w:themeColor="text1"/>
          <w:sz w:val="20"/>
        </w:rPr>
        <w:t>Señores</w:t>
      </w:r>
    </w:p>
    <w:p w14:paraId="61B4253A" w14:textId="77777777" w:rsidR="00EC3E79" w:rsidRPr="00EF3916" w:rsidRDefault="00EC3E79" w:rsidP="00EC3E79">
      <w:pPr>
        <w:suppressAutoHyphens/>
        <w:outlineLvl w:val="0"/>
        <w:rPr>
          <w:b/>
          <w:iCs/>
          <w:color w:val="000000" w:themeColor="text1"/>
          <w:u w:val="single"/>
        </w:rPr>
      </w:pPr>
      <w:r w:rsidRPr="00EF3916">
        <w:rPr>
          <w:color w:val="000000" w:themeColor="text1"/>
        </w:rPr>
        <w:t>POLICÍA METROPOLITANA DE CÚCUTA.</w:t>
      </w:r>
    </w:p>
    <w:p w14:paraId="570503ED" w14:textId="77777777" w:rsidR="00EC3E79" w:rsidRPr="00EF3916" w:rsidRDefault="00EC3E79" w:rsidP="00EC3E79">
      <w:pPr>
        <w:pStyle w:val="Textopredeterminado"/>
        <w:tabs>
          <w:tab w:val="left" w:pos="708"/>
          <w:tab w:val="left" w:pos="1416"/>
          <w:tab w:val="left" w:pos="2124"/>
          <w:tab w:val="left" w:pos="2832"/>
          <w:tab w:val="left" w:pos="3540"/>
          <w:tab w:val="center" w:pos="4819"/>
        </w:tabs>
        <w:jc w:val="both"/>
        <w:rPr>
          <w:rFonts w:cs="Arial"/>
          <w:noProof w:val="0"/>
          <w:color w:val="000000" w:themeColor="text1"/>
          <w:sz w:val="20"/>
        </w:rPr>
      </w:pPr>
      <w:r w:rsidRPr="00EF3916">
        <w:rPr>
          <w:rFonts w:cs="Arial"/>
          <w:noProof w:val="0"/>
          <w:color w:val="000000" w:themeColor="text1"/>
          <w:sz w:val="20"/>
        </w:rPr>
        <w:t>Jefatura Administrativa – Grupo de Contratos</w:t>
      </w:r>
      <w:r w:rsidRPr="00EF3916">
        <w:rPr>
          <w:rFonts w:cs="Arial"/>
          <w:noProof w:val="0"/>
          <w:color w:val="000000" w:themeColor="text1"/>
          <w:sz w:val="20"/>
        </w:rPr>
        <w:tab/>
      </w:r>
    </w:p>
    <w:p w14:paraId="76747D7A" w14:textId="77777777" w:rsidR="00EC3E79" w:rsidRPr="00EF3916"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EF3916">
        <w:rPr>
          <w:rFonts w:cs="Arial"/>
          <w:noProof w:val="0"/>
          <w:color w:val="000000" w:themeColor="text1"/>
          <w:sz w:val="20"/>
        </w:rPr>
        <w:t>Avenida Demetrio Mendoza Calles 22 al 24 Barrió san Mateo.</w:t>
      </w:r>
    </w:p>
    <w:p w14:paraId="6DFE9E1D" w14:textId="77777777" w:rsidR="00EC3E79" w:rsidRPr="00EF3916"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EF3916">
        <w:rPr>
          <w:rFonts w:cs="Arial"/>
          <w:noProof w:val="0"/>
          <w:color w:val="000000" w:themeColor="text1"/>
          <w:sz w:val="20"/>
        </w:rPr>
        <w:t>Cúcuta.</w:t>
      </w:r>
    </w:p>
    <w:p w14:paraId="5C04B4D8" w14:textId="77777777" w:rsidR="00EC3E79" w:rsidRPr="00EF3916"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3B9ABB7B" w14:textId="40FF928F" w:rsidR="00EC3E79" w:rsidRPr="00EF3916" w:rsidRDefault="00EC3E79" w:rsidP="00EC3E79">
      <w:pPr>
        <w:jc w:val="both"/>
        <w:rPr>
          <w:b/>
          <w:color w:val="000000" w:themeColor="text1"/>
        </w:rPr>
      </w:pPr>
      <w:r w:rsidRPr="00EF3916">
        <w:rPr>
          <w:color w:val="000000" w:themeColor="text1"/>
        </w:rPr>
        <w:t xml:space="preserve">REF: Proceso </w:t>
      </w:r>
      <w:r w:rsidRPr="00EF3916">
        <w:rPr>
          <w:b/>
          <w:color w:val="000000" w:themeColor="text1"/>
        </w:rPr>
        <w:t>PN MECUC MIC 0</w:t>
      </w:r>
      <w:r>
        <w:rPr>
          <w:b/>
          <w:color w:val="000000" w:themeColor="text1"/>
        </w:rPr>
        <w:t>2</w:t>
      </w:r>
      <w:r w:rsidR="0086548D">
        <w:rPr>
          <w:b/>
          <w:color w:val="000000" w:themeColor="text1"/>
        </w:rPr>
        <w:t>8</w:t>
      </w:r>
      <w:r w:rsidRPr="00EF3916">
        <w:rPr>
          <w:b/>
          <w:color w:val="000000" w:themeColor="text1"/>
        </w:rPr>
        <w:t xml:space="preserve"> 2025 </w:t>
      </w:r>
      <w:r w:rsidRPr="00EF3916">
        <w:rPr>
          <w:color w:val="000000" w:themeColor="text1"/>
        </w:rPr>
        <w:t xml:space="preserve">cuyo objeto es: </w:t>
      </w:r>
      <w:r w:rsidRPr="00EF3916">
        <w:rPr>
          <w:b/>
          <w:bCs/>
          <w:color w:val="000000" w:themeColor="text1"/>
        </w:rPr>
        <w:t>“</w:t>
      </w:r>
      <w:r w:rsidR="0086548D" w:rsidRPr="005C723A">
        <w:rPr>
          <w:b/>
          <w:lang w:eastAsia="es-CO"/>
        </w:rPr>
        <w:t xml:space="preserve">SUMINISTRO DE </w:t>
      </w:r>
      <w:r w:rsidR="0086548D" w:rsidRPr="00B36E7D">
        <w:rPr>
          <w:b/>
          <w:lang w:eastAsia="es-CO"/>
        </w:rPr>
        <w:t xml:space="preserve">COMBUSTIBLE (GASOLINA CORRIENTE Y DIESEL PREMIUM) PARA LOS VEHICULOS PERTENECIENTES </w:t>
      </w:r>
      <w:r w:rsidR="0086548D">
        <w:rPr>
          <w:b/>
          <w:lang w:eastAsia="es-CO"/>
        </w:rPr>
        <w:t>AL</w:t>
      </w:r>
      <w:r w:rsidR="0086548D" w:rsidRPr="00B36E7D">
        <w:rPr>
          <w:b/>
          <w:lang w:eastAsia="es-CO"/>
        </w:rPr>
        <w:t xml:space="preserve"> DEPARTAMENTO DE POLICIA NORTE DE SANTANDER EN EL MUNICIPIO </w:t>
      </w:r>
      <w:r w:rsidR="0086548D" w:rsidRPr="00C04C57">
        <w:rPr>
          <w:b/>
          <w:lang w:eastAsia="es-CO"/>
        </w:rPr>
        <w:t>DE OCAÑA,</w:t>
      </w:r>
      <w:r w:rsidR="0086548D" w:rsidRPr="00B36E7D">
        <w:rPr>
          <w:b/>
          <w:lang w:eastAsia="es-CO"/>
        </w:rPr>
        <w:t xml:space="preserve"> ABREGO, CONVENCIÓN Y LA PLAYA DE BELÉN O POR LOS QUE LLEGUEN DE APOYO</w:t>
      </w:r>
      <w:r w:rsidR="0086548D">
        <w:rPr>
          <w:b/>
          <w:lang w:eastAsia="es-CO"/>
        </w:rPr>
        <w:t xml:space="preserve"> A ESTAS UNIDADES</w:t>
      </w:r>
      <w:r w:rsidR="0086548D" w:rsidRPr="005C723A">
        <w:rPr>
          <w:b/>
          <w:lang w:eastAsia="es-CO"/>
        </w:rPr>
        <w:t>, SEGÚN CANTIDADES Y ESPECIFICACIONES TECNICAS</w:t>
      </w:r>
      <w:r w:rsidRPr="00EF3916">
        <w:rPr>
          <w:b/>
          <w:color w:val="000000" w:themeColor="text1"/>
        </w:rPr>
        <w:t xml:space="preserve">”. </w:t>
      </w:r>
    </w:p>
    <w:p w14:paraId="3A171E92" w14:textId="77777777" w:rsidR="00EC3E79" w:rsidRPr="00EF3916" w:rsidRDefault="00EC3E79" w:rsidP="00EC3E79">
      <w:pPr>
        <w:jc w:val="both"/>
        <w:rPr>
          <w:b/>
          <w:color w:val="000000" w:themeColor="text1"/>
          <w:sz w:val="14"/>
        </w:rPr>
      </w:pPr>
    </w:p>
    <w:p w14:paraId="23FCAC6B" w14:textId="77777777" w:rsidR="00EC3E79" w:rsidRPr="00EF3916" w:rsidRDefault="00EC3E79" w:rsidP="00EC3E79">
      <w:pPr>
        <w:tabs>
          <w:tab w:val="left" w:pos="-1080"/>
          <w:tab w:val="left" w:pos="0"/>
        </w:tabs>
        <w:rPr>
          <w:b/>
          <w:color w:val="000000" w:themeColor="text1"/>
        </w:rPr>
      </w:pPr>
      <w:r w:rsidRPr="00EF3916">
        <w:rPr>
          <w:b/>
          <w:color w:val="000000" w:themeColor="text1"/>
        </w:rPr>
        <w:t>GARANTÍAS DEL PROCESO:</w:t>
      </w:r>
    </w:p>
    <w:p w14:paraId="2F6F557F" w14:textId="77777777" w:rsidR="00EC3E79" w:rsidRPr="00EF3916" w:rsidRDefault="00EC3E79" w:rsidP="00EC3E79">
      <w:pPr>
        <w:tabs>
          <w:tab w:val="left" w:pos="-1080"/>
          <w:tab w:val="left" w:pos="0"/>
        </w:tabs>
        <w:rPr>
          <w:rFonts w:eastAsia="MS Mincho"/>
          <w:b/>
          <w:color w:val="000000" w:themeColor="text1"/>
          <w:sz w:val="12"/>
        </w:rPr>
      </w:pPr>
    </w:p>
    <w:p w14:paraId="5D2FADB2" w14:textId="77777777" w:rsidR="00EC3E79" w:rsidRPr="00EF3916" w:rsidRDefault="00EC3E79" w:rsidP="00EC3E79">
      <w:pPr>
        <w:jc w:val="both"/>
        <w:rPr>
          <w:b/>
          <w:color w:val="000000" w:themeColor="text1"/>
        </w:rPr>
      </w:pPr>
      <w:r w:rsidRPr="00EF3916">
        <w:rPr>
          <w:b/>
          <w:color w:val="000000" w:themeColor="text1"/>
        </w:rPr>
        <w:t>ETAPA CONTRACTUAL</w:t>
      </w:r>
    </w:p>
    <w:p w14:paraId="09276739" w14:textId="77777777" w:rsidR="00EC3E79" w:rsidRPr="002F6001" w:rsidRDefault="00EC3E79" w:rsidP="00EC3E79">
      <w:pPr>
        <w:jc w:val="both"/>
        <w:rPr>
          <w:b/>
          <w:color w:val="FF0000"/>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EC3E79" w:rsidRPr="00846FF6" w14:paraId="089C21CF" w14:textId="77777777" w:rsidTr="00852DC7">
        <w:trPr>
          <w:jc w:val="center"/>
        </w:trPr>
        <w:tc>
          <w:tcPr>
            <w:tcW w:w="1305" w:type="dxa"/>
            <w:shd w:val="clear" w:color="auto" w:fill="DDD9C3"/>
            <w:vAlign w:val="center"/>
          </w:tcPr>
          <w:p w14:paraId="47AFBC37" w14:textId="77777777" w:rsidR="00EC3E79" w:rsidRPr="00846FF6" w:rsidRDefault="00EC3E79" w:rsidP="00852DC7">
            <w:pPr>
              <w:jc w:val="center"/>
              <w:rPr>
                <w:b/>
                <w:sz w:val="14"/>
                <w:szCs w:val="14"/>
              </w:rPr>
            </w:pPr>
            <w:bookmarkStart w:id="2" w:name="_Hlk202886612"/>
            <w:r w:rsidRPr="00846FF6">
              <w:rPr>
                <w:b/>
                <w:sz w:val="14"/>
                <w:szCs w:val="14"/>
              </w:rPr>
              <w:t>MECANISMO DE COBERTURA</w:t>
            </w:r>
          </w:p>
        </w:tc>
        <w:tc>
          <w:tcPr>
            <w:tcW w:w="1134" w:type="dxa"/>
            <w:shd w:val="clear" w:color="auto" w:fill="DDD9C3"/>
            <w:vAlign w:val="center"/>
          </w:tcPr>
          <w:p w14:paraId="3BD460E6" w14:textId="77777777" w:rsidR="00EC3E79" w:rsidRPr="00846FF6" w:rsidRDefault="00EC3E79" w:rsidP="00852DC7">
            <w:pPr>
              <w:jc w:val="center"/>
              <w:rPr>
                <w:b/>
                <w:sz w:val="14"/>
                <w:szCs w:val="14"/>
              </w:rPr>
            </w:pPr>
            <w:r w:rsidRPr="00846FF6">
              <w:rPr>
                <w:b/>
                <w:sz w:val="14"/>
                <w:szCs w:val="14"/>
              </w:rPr>
              <w:t>CLASE DE RIESGO</w:t>
            </w:r>
          </w:p>
        </w:tc>
        <w:tc>
          <w:tcPr>
            <w:tcW w:w="1417" w:type="dxa"/>
            <w:shd w:val="clear" w:color="auto" w:fill="DDD9C3"/>
            <w:vAlign w:val="center"/>
          </w:tcPr>
          <w:p w14:paraId="5D962601" w14:textId="77777777" w:rsidR="00EC3E79" w:rsidRPr="00846FF6" w:rsidRDefault="00EC3E79" w:rsidP="00852DC7">
            <w:pPr>
              <w:jc w:val="center"/>
              <w:rPr>
                <w:b/>
                <w:sz w:val="14"/>
                <w:szCs w:val="14"/>
              </w:rPr>
            </w:pPr>
            <w:r w:rsidRPr="00846FF6">
              <w:rPr>
                <w:b/>
                <w:sz w:val="14"/>
                <w:szCs w:val="14"/>
              </w:rPr>
              <w:t>TIPIFICACIÓN DE LOS RIESGOS</w:t>
            </w:r>
          </w:p>
        </w:tc>
        <w:tc>
          <w:tcPr>
            <w:tcW w:w="1276" w:type="dxa"/>
            <w:shd w:val="clear" w:color="auto" w:fill="DDD9C3"/>
            <w:vAlign w:val="center"/>
          </w:tcPr>
          <w:p w14:paraId="643CD505" w14:textId="77777777" w:rsidR="00EC3E79" w:rsidRPr="00846FF6" w:rsidRDefault="00EC3E79" w:rsidP="00852DC7">
            <w:pPr>
              <w:jc w:val="center"/>
              <w:rPr>
                <w:b/>
                <w:sz w:val="14"/>
                <w:szCs w:val="14"/>
              </w:rPr>
            </w:pPr>
            <w:r w:rsidRPr="00846FF6">
              <w:rPr>
                <w:b/>
                <w:sz w:val="14"/>
                <w:szCs w:val="14"/>
              </w:rPr>
              <w:t>ESTIMACIÓN DEL RIESGO</w:t>
            </w:r>
          </w:p>
        </w:tc>
        <w:tc>
          <w:tcPr>
            <w:tcW w:w="1134" w:type="dxa"/>
            <w:shd w:val="clear" w:color="auto" w:fill="DDD9C3"/>
            <w:vAlign w:val="center"/>
          </w:tcPr>
          <w:p w14:paraId="0CC506CC" w14:textId="77777777" w:rsidR="00EC3E79" w:rsidRPr="00846FF6" w:rsidRDefault="00EC3E79" w:rsidP="00852DC7">
            <w:pPr>
              <w:jc w:val="center"/>
              <w:rPr>
                <w:b/>
                <w:sz w:val="14"/>
                <w:szCs w:val="14"/>
              </w:rPr>
            </w:pPr>
            <w:r w:rsidRPr="00846FF6">
              <w:rPr>
                <w:b/>
                <w:sz w:val="14"/>
                <w:szCs w:val="14"/>
              </w:rPr>
              <w:t>ASIGNACIÓN DEL RIESGO</w:t>
            </w:r>
          </w:p>
        </w:tc>
        <w:tc>
          <w:tcPr>
            <w:tcW w:w="1531" w:type="dxa"/>
            <w:shd w:val="clear" w:color="auto" w:fill="DDD9C3"/>
            <w:vAlign w:val="center"/>
          </w:tcPr>
          <w:p w14:paraId="7DA27BC0" w14:textId="77777777" w:rsidR="00EC3E79" w:rsidRPr="00846FF6" w:rsidRDefault="00EC3E79" w:rsidP="00852DC7">
            <w:pPr>
              <w:jc w:val="center"/>
              <w:rPr>
                <w:b/>
                <w:sz w:val="14"/>
                <w:szCs w:val="14"/>
              </w:rPr>
            </w:pPr>
            <w:r w:rsidRPr="00846FF6">
              <w:rPr>
                <w:b/>
                <w:sz w:val="14"/>
                <w:szCs w:val="14"/>
              </w:rPr>
              <w:t>VIGENCIA</w:t>
            </w:r>
          </w:p>
        </w:tc>
        <w:tc>
          <w:tcPr>
            <w:tcW w:w="2409" w:type="dxa"/>
            <w:shd w:val="clear" w:color="auto" w:fill="DDD9C3"/>
            <w:vAlign w:val="center"/>
          </w:tcPr>
          <w:p w14:paraId="5D726511" w14:textId="77777777" w:rsidR="00EC3E79" w:rsidRPr="00846FF6" w:rsidRDefault="00EC3E79" w:rsidP="00852DC7">
            <w:pPr>
              <w:jc w:val="center"/>
              <w:rPr>
                <w:b/>
                <w:sz w:val="14"/>
                <w:szCs w:val="14"/>
              </w:rPr>
            </w:pPr>
            <w:r w:rsidRPr="00846FF6">
              <w:rPr>
                <w:b/>
                <w:sz w:val="14"/>
                <w:szCs w:val="14"/>
              </w:rPr>
              <w:t>JUSTIFICACIÓN COBERTURA / VIGENCIA</w:t>
            </w:r>
          </w:p>
        </w:tc>
      </w:tr>
      <w:tr w:rsidR="0086548D" w:rsidRPr="00846FF6" w14:paraId="69BC1DA8" w14:textId="77777777" w:rsidTr="00852DC7">
        <w:trPr>
          <w:trHeight w:val="366"/>
          <w:jc w:val="center"/>
        </w:trPr>
        <w:tc>
          <w:tcPr>
            <w:tcW w:w="1305" w:type="dxa"/>
            <w:vAlign w:val="center"/>
          </w:tcPr>
          <w:p w14:paraId="68C9B380" w14:textId="7DA67A7E" w:rsidR="0086548D" w:rsidRPr="006A2635" w:rsidRDefault="0086548D" w:rsidP="0086548D">
            <w:pPr>
              <w:jc w:val="both"/>
              <w:rPr>
                <w:sz w:val="14"/>
                <w:szCs w:val="14"/>
              </w:rPr>
            </w:pPr>
            <w:r w:rsidRPr="00AA243B">
              <w:rPr>
                <w:sz w:val="12"/>
                <w:szCs w:val="12"/>
              </w:rPr>
              <w:t>GARANTIA UNICA</w:t>
            </w:r>
          </w:p>
        </w:tc>
        <w:tc>
          <w:tcPr>
            <w:tcW w:w="1134" w:type="dxa"/>
            <w:vAlign w:val="center"/>
          </w:tcPr>
          <w:p w14:paraId="1CF82346" w14:textId="471A2DD0" w:rsidR="0086548D" w:rsidRPr="006A2635" w:rsidRDefault="0086548D" w:rsidP="0086548D">
            <w:pPr>
              <w:jc w:val="both"/>
              <w:rPr>
                <w:sz w:val="14"/>
                <w:szCs w:val="14"/>
              </w:rPr>
            </w:pPr>
            <w:r w:rsidRPr="00AA243B">
              <w:rPr>
                <w:sz w:val="12"/>
                <w:szCs w:val="12"/>
              </w:rPr>
              <w:t>RIESGO JURIDICO</w:t>
            </w:r>
          </w:p>
        </w:tc>
        <w:tc>
          <w:tcPr>
            <w:tcW w:w="1417" w:type="dxa"/>
            <w:vAlign w:val="center"/>
          </w:tcPr>
          <w:p w14:paraId="766DEBE0" w14:textId="3A4881FE" w:rsidR="0086548D" w:rsidRPr="006A2635" w:rsidRDefault="0086548D" w:rsidP="0086548D">
            <w:pPr>
              <w:jc w:val="both"/>
              <w:rPr>
                <w:sz w:val="14"/>
                <w:szCs w:val="14"/>
              </w:rPr>
            </w:pPr>
            <w:r w:rsidRPr="00AA243B">
              <w:rPr>
                <w:sz w:val="12"/>
                <w:szCs w:val="12"/>
              </w:rPr>
              <w:t>CUMPLIMIENTO DEL CONTRATO.</w:t>
            </w:r>
          </w:p>
        </w:tc>
        <w:tc>
          <w:tcPr>
            <w:tcW w:w="1276" w:type="dxa"/>
            <w:vAlign w:val="center"/>
          </w:tcPr>
          <w:p w14:paraId="71FEDA19" w14:textId="109F6171" w:rsidR="0086548D" w:rsidRPr="006A2635" w:rsidRDefault="0086548D" w:rsidP="0086548D">
            <w:pPr>
              <w:jc w:val="both"/>
              <w:rPr>
                <w:sz w:val="14"/>
                <w:szCs w:val="14"/>
              </w:rPr>
            </w:pPr>
            <w:r w:rsidRPr="00AA243B">
              <w:rPr>
                <w:sz w:val="12"/>
                <w:szCs w:val="12"/>
              </w:rPr>
              <w:t>VEINTE POR CIENTO (20%) DEL VALOR DEL CONTRATO</w:t>
            </w:r>
          </w:p>
        </w:tc>
        <w:tc>
          <w:tcPr>
            <w:tcW w:w="1134" w:type="dxa"/>
            <w:vAlign w:val="center"/>
          </w:tcPr>
          <w:p w14:paraId="5901D64F" w14:textId="701EA1D1" w:rsidR="0086548D" w:rsidRPr="006A2635" w:rsidRDefault="0086548D" w:rsidP="0086548D">
            <w:pPr>
              <w:jc w:val="both"/>
              <w:rPr>
                <w:sz w:val="14"/>
                <w:szCs w:val="14"/>
              </w:rPr>
            </w:pPr>
            <w:r w:rsidRPr="00AA243B">
              <w:rPr>
                <w:sz w:val="12"/>
                <w:szCs w:val="12"/>
              </w:rPr>
              <w:t>CONTRATISTA</w:t>
            </w:r>
          </w:p>
        </w:tc>
        <w:tc>
          <w:tcPr>
            <w:tcW w:w="1531" w:type="dxa"/>
            <w:vAlign w:val="center"/>
          </w:tcPr>
          <w:p w14:paraId="36877DD3" w14:textId="526934EC" w:rsidR="0086548D" w:rsidRPr="006A2635" w:rsidRDefault="0086548D" w:rsidP="0086548D">
            <w:pPr>
              <w:jc w:val="both"/>
              <w:rPr>
                <w:sz w:val="14"/>
                <w:szCs w:val="14"/>
              </w:rPr>
            </w:pPr>
            <w:r w:rsidRPr="00AA243B">
              <w:rPr>
                <w:sz w:val="12"/>
                <w:szCs w:val="12"/>
              </w:rPr>
              <w:t xml:space="preserve">VIGENTE POR UN TERMINO IGUAL A LA VIGENCIA DEL CONTRATO Y </w:t>
            </w:r>
            <w:r>
              <w:rPr>
                <w:sz w:val="12"/>
                <w:szCs w:val="12"/>
              </w:rPr>
              <w:t xml:space="preserve">06 MESES MÁS </w:t>
            </w:r>
          </w:p>
        </w:tc>
        <w:tc>
          <w:tcPr>
            <w:tcW w:w="2409" w:type="dxa"/>
          </w:tcPr>
          <w:p w14:paraId="53A2DBF9" w14:textId="77777777" w:rsidR="0086548D" w:rsidRPr="00AA243B" w:rsidRDefault="0086548D" w:rsidP="0086548D">
            <w:pPr>
              <w:jc w:val="both"/>
              <w:rPr>
                <w:sz w:val="12"/>
                <w:szCs w:val="12"/>
              </w:rPr>
            </w:pPr>
          </w:p>
          <w:p w14:paraId="2DD89AEC" w14:textId="29DDC702" w:rsidR="0086548D" w:rsidRPr="006A2635" w:rsidRDefault="0086548D" w:rsidP="0086548D">
            <w:pPr>
              <w:jc w:val="both"/>
              <w:rPr>
                <w:sz w:val="14"/>
                <w:szCs w:val="14"/>
              </w:rPr>
            </w:pPr>
            <w:r w:rsidRPr="00AA243B">
              <w:rPr>
                <w:sz w:val="12"/>
                <w:szCs w:val="12"/>
              </w:rPr>
              <w:t xml:space="preserve">AMPARA EL RIESGO DE INCUMPLIMIENTO DURANTE </w:t>
            </w:r>
            <w:r w:rsidRPr="00FF1777">
              <w:rPr>
                <w:sz w:val="12"/>
                <w:szCs w:val="12"/>
              </w:rPr>
              <w:t>UN TERMINO IGUAL A LA VIGENCIA DEL CONTRATO Y 0</w:t>
            </w:r>
            <w:r>
              <w:rPr>
                <w:sz w:val="12"/>
                <w:szCs w:val="12"/>
              </w:rPr>
              <w:t>6</w:t>
            </w:r>
            <w:r w:rsidRPr="00FF1777">
              <w:rPr>
                <w:sz w:val="12"/>
                <w:szCs w:val="12"/>
              </w:rPr>
              <w:t xml:space="preserve"> MESES MÁS</w:t>
            </w:r>
            <w:r w:rsidRPr="00AA243B">
              <w:rPr>
                <w:sz w:val="12"/>
                <w:szCs w:val="12"/>
              </w:rPr>
              <w:t xml:space="preserve"> Y LIQUIDACION DEL CONTRATO LA ESTIMACION DEL RIESGO CUBRE EL 20% DEL VALOR DEL CONTRATO COMO QUIERA QUE SE PRETENDE EL PAGO PARCIAL O DEFINITIVO DE LOS PERJUICIOS QUE CAUSE A LA ENTIDAD EN LOS MISMOS TERMINOS DE LA CLAUSULA PENAL PECUNIARIA.</w:t>
            </w:r>
          </w:p>
        </w:tc>
      </w:tr>
      <w:tr w:rsidR="0086548D" w:rsidRPr="00846FF6" w14:paraId="4AAC3948" w14:textId="77777777" w:rsidTr="00852DC7">
        <w:trPr>
          <w:trHeight w:val="432"/>
          <w:jc w:val="center"/>
        </w:trPr>
        <w:tc>
          <w:tcPr>
            <w:tcW w:w="1305" w:type="dxa"/>
            <w:vAlign w:val="center"/>
          </w:tcPr>
          <w:p w14:paraId="70CAB2A2" w14:textId="76C1D789" w:rsidR="0086548D" w:rsidRPr="006A2635" w:rsidRDefault="0086548D" w:rsidP="0086548D">
            <w:pPr>
              <w:jc w:val="both"/>
              <w:rPr>
                <w:sz w:val="14"/>
                <w:szCs w:val="14"/>
              </w:rPr>
            </w:pPr>
            <w:r w:rsidRPr="00481470">
              <w:rPr>
                <w:sz w:val="12"/>
                <w:szCs w:val="12"/>
              </w:rPr>
              <w:t>GARANTIA UNICA</w:t>
            </w:r>
          </w:p>
        </w:tc>
        <w:tc>
          <w:tcPr>
            <w:tcW w:w="1134" w:type="dxa"/>
            <w:vAlign w:val="center"/>
          </w:tcPr>
          <w:p w14:paraId="2B33F3AE" w14:textId="30601E59" w:rsidR="0086548D" w:rsidRPr="006A2635" w:rsidRDefault="0086548D" w:rsidP="0086548D">
            <w:pPr>
              <w:jc w:val="both"/>
              <w:rPr>
                <w:sz w:val="14"/>
                <w:szCs w:val="14"/>
              </w:rPr>
            </w:pPr>
            <w:r w:rsidRPr="00481470">
              <w:rPr>
                <w:sz w:val="12"/>
                <w:szCs w:val="12"/>
              </w:rPr>
              <w:t>RIESGO OPERATIVO</w:t>
            </w:r>
          </w:p>
        </w:tc>
        <w:tc>
          <w:tcPr>
            <w:tcW w:w="1417" w:type="dxa"/>
            <w:vAlign w:val="center"/>
          </w:tcPr>
          <w:p w14:paraId="03181363" w14:textId="279FA6D3" w:rsidR="0086548D" w:rsidRPr="006A2635" w:rsidRDefault="0086548D" w:rsidP="0086548D">
            <w:pPr>
              <w:jc w:val="both"/>
              <w:rPr>
                <w:sz w:val="14"/>
                <w:szCs w:val="14"/>
              </w:rPr>
            </w:pPr>
            <w:r w:rsidRPr="00481470">
              <w:rPr>
                <w:sz w:val="12"/>
                <w:szCs w:val="12"/>
              </w:rPr>
              <w:t>CALIDAD DEL SERVICIO</w:t>
            </w:r>
          </w:p>
        </w:tc>
        <w:tc>
          <w:tcPr>
            <w:tcW w:w="1276" w:type="dxa"/>
            <w:vAlign w:val="center"/>
          </w:tcPr>
          <w:p w14:paraId="4DAC60C8" w14:textId="674C6976" w:rsidR="0086548D" w:rsidRPr="006A2635" w:rsidRDefault="0086548D" w:rsidP="0086548D">
            <w:pPr>
              <w:jc w:val="both"/>
              <w:rPr>
                <w:sz w:val="14"/>
                <w:szCs w:val="14"/>
              </w:rPr>
            </w:pPr>
            <w:r w:rsidRPr="00481470">
              <w:rPr>
                <w:sz w:val="12"/>
                <w:szCs w:val="12"/>
              </w:rPr>
              <w:t>CINCUENTA POR CIENTO (50%) DEL VALOR DEL CONTRATO.</w:t>
            </w:r>
          </w:p>
        </w:tc>
        <w:tc>
          <w:tcPr>
            <w:tcW w:w="1134" w:type="dxa"/>
            <w:vAlign w:val="center"/>
          </w:tcPr>
          <w:p w14:paraId="6909ABC0" w14:textId="5CAD1F7D" w:rsidR="0086548D" w:rsidRPr="006A2635" w:rsidRDefault="0086548D" w:rsidP="0086548D">
            <w:pPr>
              <w:jc w:val="both"/>
              <w:rPr>
                <w:sz w:val="14"/>
                <w:szCs w:val="14"/>
              </w:rPr>
            </w:pPr>
            <w:r w:rsidRPr="00481470">
              <w:rPr>
                <w:sz w:val="12"/>
                <w:szCs w:val="12"/>
              </w:rPr>
              <w:t>CONTRATISTA</w:t>
            </w:r>
          </w:p>
        </w:tc>
        <w:tc>
          <w:tcPr>
            <w:tcW w:w="1531" w:type="dxa"/>
            <w:vAlign w:val="center"/>
          </w:tcPr>
          <w:p w14:paraId="330EE674" w14:textId="5C60CB32" w:rsidR="0086548D" w:rsidRPr="006A2635" w:rsidRDefault="0086548D" w:rsidP="0086548D">
            <w:pPr>
              <w:jc w:val="both"/>
              <w:rPr>
                <w:sz w:val="14"/>
                <w:szCs w:val="14"/>
              </w:rPr>
            </w:pPr>
            <w:r w:rsidRPr="00AA243B">
              <w:rPr>
                <w:sz w:val="12"/>
                <w:szCs w:val="12"/>
              </w:rPr>
              <w:t xml:space="preserve">VIGENTE POR UN TERMINO IGUAL A LA VIGENCIA DEL CONTRATO Y </w:t>
            </w:r>
            <w:r>
              <w:rPr>
                <w:sz w:val="12"/>
                <w:szCs w:val="12"/>
              </w:rPr>
              <w:t xml:space="preserve">01 AÑO MÁS </w:t>
            </w:r>
          </w:p>
        </w:tc>
        <w:tc>
          <w:tcPr>
            <w:tcW w:w="2409" w:type="dxa"/>
          </w:tcPr>
          <w:p w14:paraId="086014E9" w14:textId="77777777" w:rsidR="0086548D" w:rsidRPr="00906CB9" w:rsidRDefault="0086548D" w:rsidP="0086548D">
            <w:pPr>
              <w:jc w:val="both"/>
              <w:rPr>
                <w:sz w:val="12"/>
                <w:szCs w:val="12"/>
              </w:rPr>
            </w:pPr>
          </w:p>
          <w:p w14:paraId="690ED6A7" w14:textId="77777777" w:rsidR="0086548D" w:rsidRDefault="0086548D" w:rsidP="0086548D">
            <w:pPr>
              <w:jc w:val="both"/>
              <w:rPr>
                <w:sz w:val="12"/>
                <w:szCs w:val="12"/>
              </w:rPr>
            </w:pPr>
            <w:r w:rsidRPr="00906CB9">
              <w:rPr>
                <w:sz w:val="12"/>
                <w:szCs w:val="12"/>
              </w:rPr>
              <w:t xml:space="preserve">AMPARA EL RIESGO DE MALA CALIDAD DE LOS BIENES O SERVICIOS DURANTE </w:t>
            </w:r>
            <w:r w:rsidRPr="00AA243B">
              <w:rPr>
                <w:sz w:val="12"/>
                <w:szCs w:val="12"/>
              </w:rPr>
              <w:t xml:space="preserve">UN TERMINO IGUAL A LA VIGENCIA DEL CONTRATO Y </w:t>
            </w:r>
            <w:r>
              <w:rPr>
                <w:sz w:val="12"/>
                <w:szCs w:val="12"/>
              </w:rPr>
              <w:t xml:space="preserve">04 MESES MÁS </w:t>
            </w:r>
            <w:r w:rsidRPr="00906CB9">
              <w:rPr>
                <w:sz w:val="12"/>
                <w:szCs w:val="12"/>
              </w:rPr>
              <w:t>Y EL TIEMPO QUE CUBRE LA GARANTÍA TÉCNICA, BUSCANDO RESARCIR EL DETRIMENTO CAUSADO A LA ENTIDAD DURANTE LA VIGENCIA DEL CONTRATO.</w:t>
            </w:r>
          </w:p>
          <w:p w14:paraId="5F68986B" w14:textId="77777777" w:rsidR="0086548D" w:rsidRPr="006A2635" w:rsidRDefault="0086548D" w:rsidP="0086548D">
            <w:pPr>
              <w:jc w:val="both"/>
              <w:rPr>
                <w:sz w:val="14"/>
                <w:szCs w:val="14"/>
              </w:rPr>
            </w:pPr>
          </w:p>
        </w:tc>
      </w:tr>
      <w:tr w:rsidR="0086548D" w:rsidRPr="00846FF6" w14:paraId="59D88645" w14:textId="77777777" w:rsidTr="00852DC7">
        <w:trPr>
          <w:trHeight w:val="432"/>
          <w:jc w:val="center"/>
        </w:trPr>
        <w:tc>
          <w:tcPr>
            <w:tcW w:w="1305" w:type="dxa"/>
            <w:vAlign w:val="center"/>
          </w:tcPr>
          <w:p w14:paraId="63BDEDA2" w14:textId="794DC4B8" w:rsidR="0086548D" w:rsidRDefault="0086548D" w:rsidP="0086548D">
            <w:pPr>
              <w:jc w:val="both"/>
              <w:rPr>
                <w:sz w:val="12"/>
                <w:szCs w:val="12"/>
                <w:lang w:val="es-419"/>
              </w:rPr>
            </w:pPr>
            <w:r w:rsidRPr="00AA243B">
              <w:rPr>
                <w:sz w:val="12"/>
                <w:szCs w:val="12"/>
              </w:rPr>
              <w:t>GARANTIA UNICA</w:t>
            </w:r>
          </w:p>
        </w:tc>
        <w:tc>
          <w:tcPr>
            <w:tcW w:w="1134" w:type="dxa"/>
            <w:vAlign w:val="center"/>
          </w:tcPr>
          <w:p w14:paraId="08523F64" w14:textId="3780B0F1" w:rsidR="0086548D" w:rsidRDefault="0086548D" w:rsidP="0086548D">
            <w:pPr>
              <w:jc w:val="both"/>
              <w:rPr>
                <w:sz w:val="12"/>
                <w:szCs w:val="12"/>
                <w:lang w:val="es-419"/>
              </w:rPr>
            </w:pPr>
            <w:r w:rsidRPr="00AA243B">
              <w:rPr>
                <w:sz w:val="12"/>
                <w:szCs w:val="12"/>
              </w:rPr>
              <w:t>RIESGO JURIDICO</w:t>
            </w:r>
          </w:p>
        </w:tc>
        <w:tc>
          <w:tcPr>
            <w:tcW w:w="1417" w:type="dxa"/>
            <w:vAlign w:val="center"/>
          </w:tcPr>
          <w:p w14:paraId="56568325" w14:textId="5F10EF2E" w:rsidR="0086548D" w:rsidRDefault="0086548D" w:rsidP="0086548D">
            <w:pPr>
              <w:jc w:val="both"/>
              <w:rPr>
                <w:sz w:val="12"/>
                <w:szCs w:val="12"/>
                <w:lang w:val="es-419"/>
              </w:rPr>
            </w:pPr>
            <w:r w:rsidRPr="00AA243B">
              <w:rPr>
                <w:sz w:val="12"/>
                <w:szCs w:val="12"/>
              </w:rPr>
              <w:t>PAGO DE SALARIOS PRESTACIONES E INDEMNIZACIONES LABORALES.</w:t>
            </w:r>
          </w:p>
        </w:tc>
        <w:tc>
          <w:tcPr>
            <w:tcW w:w="1276" w:type="dxa"/>
            <w:vAlign w:val="center"/>
          </w:tcPr>
          <w:p w14:paraId="4FF1F589" w14:textId="27B4AB8D" w:rsidR="0086548D" w:rsidRDefault="0086548D" w:rsidP="0086548D">
            <w:pPr>
              <w:jc w:val="both"/>
              <w:rPr>
                <w:sz w:val="12"/>
                <w:szCs w:val="12"/>
                <w:lang w:val="es-419"/>
              </w:rPr>
            </w:pPr>
            <w:r w:rsidRPr="00AA243B">
              <w:rPr>
                <w:sz w:val="12"/>
                <w:szCs w:val="12"/>
              </w:rPr>
              <w:t>CINCO POR CIENTO (5%) DEL VALOR DEL CONTRATO.</w:t>
            </w:r>
          </w:p>
        </w:tc>
        <w:tc>
          <w:tcPr>
            <w:tcW w:w="1134" w:type="dxa"/>
            <w:vAlign w:val="center"/>
          </w:tcPr>
          <w:p w14:paraId="10657378" w14:textId="59261304" w:rsidR="0086548D" w:rsidRDefault="0086548D" w:rsidP="0086548D">
            <w:pPr>
              <w:jc w:val="both"/>
              <w:rPr>
                <w:sz w:val="12"/>
                <w:szCs w:val="12"/>
                <w:lang w:val="es-419"/>
              </w:rPr>
            </w:pPr>
            <w:r w:rsidRPr="00AA243B">
              <w:rPr>
                <w:sz w:val="12"/>
                <w:szCs w:val="12"/>
              </w:rPr>
              <w:t>CONTRATISTA</w:t>
            </w:r>
          </w:p>
        </w:tc>
        <w:tc>
          <w:tcPr>
            <w:tcW w:w="1531" w:type="dxa"/>
            <w:vAlign w:val="center"/>
          </w:tcPr>
          <w:p w14:paraId="1F0B8F3F" w14:textId="24B475A5" w:rsidR="0086548D" w:rsidRDefault="0086548D" w:rsidP="0086548D">
            <w:pPr>
              <w:jc w:val="both"/>
              <w:rPr>
                <w:sz w:val="12"/>
                <w:szCs w:val="12"/>
                <w:lang w:val="es-419"/>
              </w:rPr>
            </w:pPr>
            <w:r w:rsidRPr="00AA243B">
              <w:rPr>
                <w:sz w:val="12"/>
                <w:szCs w:val="12"/>
              </w:rPr>
              <w:t xml:space="preserve">VIGENTE POR UN TERMINO IGUAL A LA </w:t>
            </w:r>
            <w:r>
              <w:rPr>
                <w:sz w:val="12"/>
                <w:szCs w:val="12"/>
              </w:rPr>
              <w:t>EJECUCION DE</w:t>
            </w:r>
            <w:r w:rsidRPr="00AA243B">
              <w:rPr>
                <w:sz w:val="12"/>
                <w:szCs w:val="12"/>
              </w:rPr>
              <w:t>L CONTRATO Y TRES (3) AÑOS MAS</w:t>
            </w:r>
          </w:p>
        </w:tc>
        <w:tc>
          <w:tcPr>
            <w:tcW w:w="2409" w:type="dxa"/>
          </w:tcPr>
          <w:p w14:paraId="3A11F1B7" w14:textId="77777777" w:rsidR="0086548D" w:rsidRDefault="0086548D" w:rsidP="0086548D">
            <w:pPr>
              <w:jc w:val="both"/>
              <w:rPr>
                <w:sz w:val="12"/>
                <w:szCs w:val="12"/>
                <w:lang w:eastAsia="es-CO"/>
              </w:rPr>
            </w:pPr>
          </w:p>
          <w:p w14:paraId="198336C3" w14:textId="5D72CADA" w:rsidR="0086548D" w:rsidRDefault="0086548D" w:rsidP="0086548D">
            <w:pPr>
              <w:spacing w:line="254" w:lineRule="auto"/>
              <w:jc w:val="both"/>
              <w:rPr>
                <w:sz w:val="12"/>
                <w:szCs w:val="12"/>
                <w:lang w:val="es-419"/>
              </w:rPr>
            </w:pPr>
            <w:r w:rsidRPr="00AA243B">
              <w:rPr>
                <w:sz w:val="12"/>
                <w:szCs w:val="12"/>
                <w:lang w:eastAsia="es-CO"/>
              </w:rPr>
              <w:t>AMPARA A LA ENTIDAD DE LOS PERJUICIOS QUE SE LE OCASIONE COMO CONSECUENCIA DEL INCUMPLIMIENTO DE LAS OBLIGACIONES LABORALES A QUE ESTE OBLIGADO EL CONTRATISTA DERIVADAS DE LA CONTRATACIÓN DEL PERSONAL UTILIZADOS PARA LA EJECUCIÓN DEL CONTRATO.</w:t>
            </w:r>
            <w:r>
              <w:rPr>
                <w:sz w:val="12"/>
                <w:szCs w:val="12"/>
                <w:lang w:eastAsia="es-CO"/>
              </w:rPr>
              <w:t xml:space="preserve"> </w:t>
            </w:r>
            <w:r w:rsidRPr="00AA243B">
              <w:rPr>
                <w:sz w:val="12"/>
                <w:szCs w:val="12"/>
              </w:rPr>
              <w:t xml:space="preserve">POR UN TERMINO IGUAL A LA </w:t>
            </w:r>
            <w:r>
              <w:rPr>
                <w:sz w:val="12"/>
                <w:szCs w:val="12"/>
              </w:rPr>
              <w:t>EJECUCION DE</w:t>
            </w:r>
            <w:r w:rsidRPr="00AA243B">
              <w:rPr>
                <w:sz w:val="12"/>
                <w:szCs w:val="12"/>
              </w:rPr>
              <w:t xml:space="preserve">L CONTRATO Y TRES (3) AÑOS MAS </w:t>
            </w:r>
            <w:r>
              <w:rPr>
                <w:sz w:val="12"/>
                <w:szCs w:val="12"/>
              </w:rPr>
              <w:t xml:space="preserve"> </w:t>
            </w:r>
          </w:p>
        </w:tc>
      </w:tr>
      <w:bookmarkEnd w:id="2"/>
    </w:tbl>
    <w:p w14:paraId="4C1E5506" w14:textId="77777777" w:rsidR="00EC3E79" w:rsidRPr="00EF3916" w:rsidRDefault="00EC3E79" w:rsidP="00EC3E79">
      <w:pPr>
        <w:rPr>
          <w:b/>
          <w:color w:val="000000" w:themeColor="text1"/>
        </w:rPr>
      </w:pPr>
    </w:p>
    <w:p w14:paraId="42B0A72A" w14:textId="77777777" w:rsidR="00EC3E79" w:rsidRDefault="00EC3E79" w:rsidP="00EC3E79">
      <w:pPr>
        <w:jc w:val="both"/>
        <w:rPr>
          <w:color w:val="000000" w:themeColor="text1"/>
        </w:rPr>
      </w:pPr>
      <w:r w:rsidRPr="00EF3916">
        <w:rPr>
          <w:b/>
          <w:color w:val="000000" w:themeColor="text1"/>
        </w:rPr>
        <w:t xml:space="preserve">NOTA: </w:t>
      </w:r>
      <w:r w:rsidRPr="00EF3916">
        <w:rPr>
          <w:color w:val="000000" w:themeColor="text1"/>
        </w:rPr>
        <w:t xml:space="preserve">En caso de constituirse póliza, en la misma deberá constar expresamente que se ampara el cumplimiento del contrato, el pago de las multas y de la penal pecuniaria convenidas y que la entidad aseguradora renuncia al beneficio de excusión. Así mismo, se indicará que en el evento en que por incumplimiento del contratista garantizado el asegurador resolviera continuar, como cesionario, con la ejecución del contrato y la entidad estatal </w:t>
      </w:r>
      <w:r w:rsidRPr="00EF3916">
        <w:rPr>
          <w:color w:val="000000" w:themeColor="text1"/>
        </w:rPr>
        <w:lastRenderedPageBreak/>
        <w:t>contratante estuviere de acuerdo con ello, el contratista garantizado aceptará desde el momento de contratación de la póliza la cesión del contrato a favor del asegurador. En todo caso, dependiendo del tipo de mecanismo de cobertura elegido, deberá cumplir con los requisitos establecidos en el decreto 1082 del 26 de mayo de 2015.</w:t>
      </w:r>
    </w:p>
    <w:p w14:paraId="0E09C3E3" w14:textId="77777777" w:rsidR="00EC3E79" w:rsidRDefault="00EC3E79" w:rsidP="00EC3E79">
      <w:pPr>
        <w:jc w:val="both"/>
        <w:rPr>
          <w:color w:val="000000" w:themeColor="text1"/>
        </w:rPr>
      </w:pPr>
    </w:p>
    <w:p w14:paraId="27AC95D6" w14:textId="77777777" w:rsidR="00EC3E79" w:rsidRDefault="00EC3E79" w:rsidP="00EC3E79">
      <w:pPr>
        <w:jc w:val="both"/>
        <w:rPr>
          <w:color w:val="000000" w:themeColor="text1"/>
        </w:rPr>
      </w:pPr>
    </w:p>
    <w:p w14:paraId="22FCF954" w14:textId="77777777" w:rsidR="00EC3E79" w:rsidRPr="00EF3916" w:rsidRDefault="00EC3E79" w:rsidP="00EC3E79">
      <w:pPr>
        <w:jc w:val="both"/>
        <w:rPr>
          <w:b/>
          <w:color w:val="000000" w:themeColor="text1"/>
        </w:rPr>
      </w:pPr>
    </w:p>
    <w:p w14:paraId="5DF5C309" w14:textId="77777777" w:rsidR="00EC3E79" w:rsidRPr="00EF3916" w:rsidRDefault="00EC3E79" w:rsidP="00EC3E79">
      <w:pPr>
        <w:rPr>
          <w:b/>
          <w:color w:val="000000" w:themeColor="text1"/>
        </w:rPr>
      </w:pPr>
    </w:p>
    <w:p w14:paraId="384820F6" w14:textId="77777777" w:rsidR="00EC3E79" w:rsidRPr="00EF3916" w:rsidRDefault="00EC3E79" w:rsidP="00EC3E79">
      <w:pPr>
        <w:rPr>
          <w:b/>
          <w:color w:val="000000" w:themeColor="text1"/>
        </w:rPr>
      </w:pPr>
      <w:r w:rsidRPr="00EF3916">
        <w:rPr>
          <w:b/>
          <w:color w:val="000000" w:themeColor="text1"/>
        </w:rPr>
        <w:t>CLAUSULAS SANCIONATORIAS</w:t>
      </w:r>
    </w:p>
    <w:p w14:paraId="42255E66" w14:textId="77777777" w:rsidR="00EC3E79" w:rsidRPr="002F6001" w:rsidRDefault="00EC3E79" w:rsidP="00EC3E79">
      <w:pPr>
        <w:rPr>
          <w:b/>
          <w:color w:val="FF0000"/>
          <w:sz w:val="14"/>
          <w:szCs w:val="14"/>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EC3E79" w:rsidRPr="00846FF6" w14:paraId="685E8159" w14:textId="77777777" w:rsidTr="00852DC7">
        <w:trPr>
          <w:trHeight w:val="348"/>
          <w:jc w:val="center"/>
        </w:trPr>
        <w:tc>
          <w:tcPr>
            <w:tcW w:w="1305" w:type="dxa"/>
            <w:shd w:val="clear" w:color="auto" w:fill="DDD9C3"/>
            <w:vAlign w:val="center"/>
          </w:tcPr>
          <w:p w14:paraId="2EA35183" w14:textId="77777777" w:rsidR="00EC3E79" w:rsidRPr="00846FF6" w:rsidRDefault="00EC3E79" w:rsidP="00852DC7">
            <w:pPr>
              <w:jc w:val="center"/>
              <w:rPr>
                <w:b/>
                <w:sz w:val="14"/>
                <w:szCs w:val="14"/>
              </w:rPr>
            </w:pPr>
            <w:r w:rsidRPr="00846FF6">
              <w:rPr>
                <w:b/>
                <w:sz w:val="14"/>
                <w:szCs w:val="14"/>
              </w:rPr>
              <w:t>MECANISMO DE COBERTURA</w:t>
            </w:r>
          </w:p>
        </w:tc>
        <w:tc>
          <w:tcPr>
            <w:tcW w:w="1134" w:type="dxa"/>
            <w:shd w:val="clear" w:color="auto" w:fill="DDD9C3"/>
            <w:vAlign w:val="center"/>
          </w:tcPr>
          <w:p w14:paraId="4A7ADBFE" w14:textId="77777777" w:rsidR="00EC3E79" w:rsidRPr="00846FF6" w:rsidRDefault="00EC3E79" w:rsidP="00852DC7">
            <w:pPr>
              <w:jc w:val="center"/>
              <w:rPr>
                <w:b/>
                <w:sz w:val="14"/>
                <w:szCs w:val="14"/>
              </w:rPr>
            </w:pPr>
            <w:r w:rsidRPr="00846FF6">
              <w:rPr>
                <w:b/>
                <w:sz w:val="14"/>
                <w:szCs w:val="14"/>
              </w:rPr>
              <w:t>CLASE DE RIESGO</w:t>
            </w:r>
          </w:p>
        </w:tc>
        <w:tc>
          <w:tcPr>
            <w:tcW w:w="1417" w:type="dxa"/>
            <w:shd w:val="clear" w:color="auto" w:fill="DDD9C3"/>
            <w:vAlign w:val="center"/>
          </w:tcPr>
          <w:p w14:paraId="66566B19" w14:textId="77777777" w:rsidR="00EC3E79" w:rsidRPr="00846FF6" w:rsidRDefault="00EC3E79" w:rsidP="00852DC7">
            <w:pPr>
              <w:jc w:val="center"/>
              <w:rPr>
                <w:b/>
                <w:sz w:val="14"/>
                <w:szCs w:val="14"/>
              </w:rPr>
            </w:pPr>
            <w:r w:rsidRPr="00846FF6">
              <w:rPr>
                <w:b/>
                <w:sz w:val="14"/>
                <w:szCs w:val="14"/>
              </w:rPr>
              <w:t>TIPIFICACIÓN DE LOS RIESGOS</w:t>
            </w:r>
          </w:p>
        </w:tc>
        <w:tc>
          <w:tcPr>
            <w:tcW w:w="1276" w:type="dxa"/>
            <w:shd w:val="clear" w:color="auto" w:fill="DDD9C3"/>
            <w:vAlign w:val="center"/>
          </w:tcPr>
          <w:p w14:paraId="1C579765" w14:textId="77777777" w:rsidR="00EC3E79" w:rsidRPr="00846FF6" w:rsidRDefault="00EC3E79" w:rsidP="00852DC7">
            <w:pPr>
              <w:jc w:val="center"/>
              <w:rPr>
                <w:b/>
                <w:sz w:val="14"/>
                <w:szCs w:val="14"/>
              </w:rPr>
            </w:pPr>
            <w:r w:rsidRPr="00846FF6">
              <w:rPr>
                <w:b/>
                <w:sz w:val="14"/>
                <w:szCs w:val="14"/>
              </w:rPr>
              <w:t>ESTIMACIÓN DEL RIESGO</w:t>
            </w:r>
          </w:p>
        </w:tc>
        <w:tc>
          <w:tcPr>
            <w:tcW w:w="1134" w:type="dxa"/>
            <w:shd w:val="clear" w:color="auto" w:fill="DDD9C3"/>
            <w:vAlign w:val="center"/>
          </w:tcPr>
          <w:p w14:paraId="6757B416" w14:textId="77777777" w:rsidR="00EC3E79" w:rsidRPr="00846FF6" w:rsidRDefault="00EC3E79" w:rsidP="00852DC7">
            <w:pPr>
              <w:jc w:val="center"/>
              <w:rPr>
                <w:b/>
                <w:sz w:val="14"/>
                <w:szCs w:val="14"/>
              </w:rPr>
            </w:pPr>
            <w:r w:rsidRPr="00846FF6">
              <w:rPr>
                <w:b/>
                <w:sz w:val="14"/>
                <w:szCs w:val="14"/>
              </w:rPr>
              <w:t>ASIGNACIÓN DEL RIESGO</w:t>
            </w:r>
          </w:p>
        </w:tc>
        <w:tc>
          <w:tcPr>
            <w:tcW w:w="1531" w:type="dxa"/>
            <w:shd w:val="clear" w:color="auto" w:fill="DDD9C3"/>
            <w:vAlign w:val="center"/>
          </w:tcPr>
          <w:p w14:paraId="2AA4AB40" w14:textId="77777777" w:rsidR="00EC3E79" w:rsidRPr="00846FF6" w:rsidRDefault="00EC3E79" w:rsidP="00852DC7">
            <w:pPr>
              <w:jc w:val="center"/>
              <w:rPr>
                <w:b/>
                <w:sz w:val="14"/>
                <w:szCs w:val="14"/>
              </w:rPr>
            </w:pPr>
            <w:r w:rsidRPr="00846FF6">
              <w:rPr>
                <w:b/>
                <w:sz w:val="14"/>
                <w:szCs w:val="14"/>
              </w:rPr>
              <w:t>VIGENCIA</w:t>
            </w:r>
          </w:p>
        </w:tc>
        <w:tc>
          <w:tcPr>
            <w:tcW w:w="2409" w:type="dxa"/>
            <w:shd w:val="clear" w:color="auto" w:fill="DDD9C3"/>
            <w:vAlign w:val="center"/>
          </w:tcPr>
          <w:p w14:paraId="0A4A8860" w14:textId="77777777" w:rsidR="00EC3E79" w:rsidRPr="00846FF6" w:rsidRDefault="00EC3E79" w:rsidP="00852DC7">
            <w:pPr>
              <w:jc w:val="center"/>
              <w:rPr>
                <w:b/>
                <w:sz w:val="14"/>
                <w:szCs w:val="14"/>
              </w:rPr>
            </w:pPr>
            <w:r w:rsidRPr="00846FF6">
              <w:rPr>
                <w:b/>
                <w:sz w:val="14"/>
                <w:szCs w:val="14"/>
              </w:rPr>
              <w:t>JUSTIFICACIÓN COBERTURA / VIGENCIA</w:t>
            </w:r>
          </w:p>
        </w:tc>
      </w:tr>
      <w:tr w:rsidR="0086548D" w:rsidRPr="00846FF6" w14:paraId="3846389C" w14:textId="77777777" w:rsidTr="00852DC7">
        <w:trPr>
          <w:trHeight w:val="366"/>
          <w:jc w:val="center"/>
        </w:trPr>
        <w:tc>
          <w:tcPr>
            <w:tcW w:w="1305" w:type="dxa"/>
            <w:vAlign w:val="center"/>
          </w:tcPr>
          <w:p w14:paraId="12D68B79" w14:textId="1C044915" w:rsidR="0086548D" w:rsidRPr="00846FF6" w:rsidRDefault="0086548D" w:rsidP="0086548D">
            <w:pPr>
              <w:jc w:val="both"/>
              <w:rPr>
                <w:sz w:val="12"/>
                <w:szCs w:val="12"/>
              </w:rPr>
            </w:pPr>
            <w:r w:rsidRPr="00C04C78">
              <w:rPr>
                <w:sz w:val="12"/>
                <w:szCs w:val="12"/>
              </w:rPr>
              <w:t>Multa</w:t>
            </w:r>
          </w:p>
        </w:tc>
        <w:tc>
          <w:tcPr>
            <w:tcW w:w="1134" w:type="dxa"/>
            <w:vAlign w:val="center"/>
          </w:tcPr>
          <w:p w14:paraId="3BB68537" w14:textId="6C33AD7E" w:rsidR="0086548D" w:rsidRPr="00846FF6" w:rsidRDefault="0086548D" w:rsidP="0086548D">
            <w:pPr>
              <w:jc w:val="both"/>
              <w:rPr>
                <w:sz w:val="12"/>
                <w:szCs w:val="12"/>
              </w:rPr>
            </w:pPr>
            <w:r w:rsidRPr="00C04C78">
              <w:rPr>
                <w:sz w:val="12"/>
                <w:szCs w:val="12"/>
              </w:rPr>
              <w:t>RIESGO JURÍDICO</w:t>
            </w:r>
          </w:p>
        </w:tc>
        <w:tc>
          <w:tcPr>
            <w:tcW w:w="1417" w:type="dxa"/>
            <w:vAlign w:val="center"/>
          </w:tcPr>
          <w:p w14:paraId="6DE4F2CF" w14:textId="5DE66CAC" w:rsidR="0086548D" w:rsidRPr="00846FF6" w:rsidRDefault="0086548D" w:rsidP="0086548D">
            <w:pPr>
              <w:jc w:val="both"/>
              <w:rPr>
                <w:sz w:val="12"/>
                <w:szCs w:val="12"/>
              </w:rPr>
            </w:pPr>
            <w:r w:rsidRPr="00C04C78">
              <w:rPr>
                <w:sz w:val="12"/>
                <w:szCs w:val="12"/>
              </w:rPr>
              <w:t>La no constitución dentro del término y en la forma prevista en el contrato, o en alguno de sus modificatorios, la póliza de garantía única y/o alguno de los requisitos de legalización.</w:t>
            </w:r>
          </w:p>
        </w:tc>
        <w:tc>
          <w:tcPr>
            <w:tcW w:w="1276" w:type="dxa"/>
            <w:vAlign w:val="center"/>
          </w:tcPr>
          <w:p w14:paraId="0343D388" w14:textId="20BBBFFD" w:rsidR="0086548D" w:rsidRPr="00846FF6" w:rsidRDefault="0086548D" w:rsidP="0086548D">
            <w:pPr>
              <w:jc w:val="both"/>
              <w:rPr>
                <w:sz w:val="12"/>
                <w:szCs w:val="12"/>
              </w:rPr>
            </w:pPr>
            <w:r w:rsidRPr="00C04C78">
              <w:rPr>
                <w:sz w:val="12"/>
                <w:szCs w:val="12"/>
              </w:rPr>
              <w:t xml:space="preserve">Multa cuyo valor se liquidará con base en </w:t>
            </w:r>
            <w:proofErr w:type="gramStart"/>
            <w:r w:rsidRPr="00C04C78">
              <w:rPr>
                <w:sz w:val="12"/>
                <w:szCs w:val="12"/>
              </w:rPr>
              <w:t>un cero punto</w:t>
            </w:r>
            <w:proofErr w:type="gramEnd"/>
            <w:r w:rsidRPr="00C04C78">
              <w:rPr>
                <w:sz w:val="12"/>
                <w:szCs w:val="12"/>
              </w:rPr>
              <w:t xml:space="preserve"> dos por ciento (0,2%) del valor del contrato.</w:t>
            </w:r>
          </w:p>
        </w:tc>
        <w:tc>
          <w:tcPr>
            <w:tcW w:w="1134" w:type="dxa"/>
            <w:vAlign w:val="center"/>
          </w:tcPr>
          <w:p w14:paraId="42D05614" w14:textId="5312C6C9" w:rsidR="0086548D" w:rsidRPr="00846FF6" w:rsidRDefault="0086548D" w:rsidP="0086548D">
            <w:pPr>
              <w:jc w:val="both"/>
              <w:rPr>
                <w:sz w:val="12"/>
                <w:szCs w:val="12"/>
              </w:rPr>
            </w:pPr>
            <w:r w:rsidRPr="00C04C78">
              <w:rPr>
                <w:sz w:val="12"/>
                <w:szCs w:val="12"/>
              </w:rPr>
              <w:t>Contratistas</w:t>
            </w:r>
          </w:p>
        </w:tc>
        <w:tc>
          <w:tcPr>
            <w:tcW w:w="1531" w:type="dxa"/>
            <w:vAlign w:val="center"/>
          </w:tcPr>
          <w:p w14:paraId="073F5101" w14:textId="2E90290A" w:rsidR="0086548D" w:rsidRPr="00846FF6" w:rsidRDefault="0086548D" w:rsidP="0086548D">
            <w:pPr>
              <w:jc w:val="both"/>
              <w:rPr>
                <w:sz w:val="12"/>
                <w:szCs w:val="12"/>
              </w:rPr>
            </w:pPr>
            <w:r w:rsidRPr="00C04C78">
              <w:rPr>
                <w:sz w:val="12"/>
                <w:szCs w:val="12"/>
              </w:rPr>
              <w:t>La multa se aplicará por cada día de retardo y hasta por diez (10) días</w:t>
            </w:r>
          </w:p>
        </w:tc>
        <w:tc>
          <w:tcPr>
            <w:tcW w:w="2409" w:type="dxa"/>
            <w:vAlign w:val="center"/>
          </w:tcPr>
          <w:p w14:paraId="231358E6" w14:textId="211266E5" w:rsidR="0086548D" w:rsidRPr="00846FF6" w:rsidRDefault="0086548D" w:rsidP="0086548D">
            <w:pPr>
              <w:jc w:val="both"/>
              <w:rPr>
                <w:sz w:val="12"/>
                <w:szCs w:val="12"/>
              </w:rPr>
            </w:pPr>
            <w:r w:rsidRPr="00C04C78">
              <w:rPr>
                <w:sz w:val="12"/>
                <w:szCs w:val="12"/>
              </w:rPr>
              <w:t>Cuando el contratista no constituya dentro del término y en la forma prevista en el contrato, o en alguno de sus modificatorios, la póliza de garantía única y/o alguno de los requisitos de legalización</w:t>
            </w:r>
          </w:p>
        </w:tc>
      </w:tr>
      <w:tr w:rsidR="0086548D" w:rsidRPr="00846FF6" w14:paraId="0162E06D" w14:textId="77777777" w:rsidTr="00852DC7">
        <w:trPr>
          <w:trHeight w:val="432"/>
          <w:jc w:val="center"/>
        </w:trPr>
        <w:tc>
          <w:tcPr>
            <w:tcW w:w="1305" w:type="dxa"/>
            <w:vAlign w:val="center"/>
          </w:tcPr>
          <w:p w14:paraId="30C5F25C" w14:textId="1FF154FF" w:rsidR="0086548D" w:rsidRPr="00846FF6" w:rsidRDefault="0086548D" w:rsidP="0086548D">
            <w:pPr>
              <w:jc w:val="both"/>
              <w:rPr>
                <w:sz w:val="12"/>
                <w:szCs w:val="12"/>
              </w:rPr>
            </w:pPr>
            <w:r w:rsidRPr="00C04C78">
              <w:rPr>
                <w:sz w:val="12"/>
                <w:szCs w:val="12"/>
              </w:rPr>
              <w:t>Multa</w:t>
            </w:r>
          </w:p>
        </w:tc>
        <w:tc>
          <w:tcPr>
            <w:tcW w:w="1134" w:type="dxa"/>
            <w:vAlign w:val="center"/>
          </w:tcPr>
          <w:p w14:paraId="6E3C0FCF" w14:textId="7B2C2DC4" w:rsidR="0086548D" w:rsidRPr="00846FF6" w:rsidRDefault="0086548D" w:rsidP="0086548D">
            <w:pPr>
              <w:jc w:val="both"/>
              <w:rPr>
                <w:sz w:val="12"/>
                <w:szCs w:val="12"/>
              </w:rPr>
            </w:pPr>
            <w:r w:rsidRPr="00C04C78">
              <w:rPr>
                <w:sz w:val="12"/>
                <w:szCs w:val="12"/>
              </w:rPr>
              <w:t>RIESGO JURÍDICO</w:t>
            </w:r>
          </w:p>
        </w:tc>
        <w:tc>
          <w:tcPr>
            <w:tcW w:w="1417" w:type="dxa"/>
            <w:vAlign w:val="center"/>
          </w:tcPr>
          <w:p w14:paraId="57441576" w14:textId="2A0D3952" w:rsidR="0086548D" w:rsidRPr="00846FF6" w:rsidRDefault="0086548D" w:rsidP="0086548D">
            <w:pPr>
              <w:jc w:val="both"/>
              <w:rPr>
                <w:sz w:val="12"/>
                <w:szCs w:val="12"/>
              </w:rPr>
            </w:pPr>
            <w:r w:rsidRPr="00C04C78">
              <w:rPr>
                <w:sz w:val="12"/>
                <w:szCs w:val="12"/>
              </w:rPr>
              <w:t>Incumplimiento parcial</w:t>
            </w:r>
          </w:p>
        </w:tc>
        <w:tc>
          <w:tcPr>
            <w:tcW w:w="1276" w:type="dxa"/>
            <w:vAlign w:val="center"/>
          </w:tcPr>
          <w:p w14:paraId="1291A977" w14:textId="7D038940" w:rsidR="0086548D" w:rsidRPr="00846FF6" w:rsidRDefault="0086548D" w:rsidP="0086548D">
            <w:pPr>
              <w:jc w:val="both"/>
              <w:rPr>
                <w:sz w:val="12"/>
                <w:szCs w:val="12"/>
              </w:rPr>
            </w:pPr>
            <w:r w:rsidRPr="00C04C78">
              <w:rPr>
                <w:sz w:val="12"/>
                <w:szCs w:val="12"/>
              </w:rPr>
              <w:t xml:space="preserve">Multas cuyo valor se liquidará con base en </w:t>
            </w:r>
            <w:proofErr w:type="gramStart"/>
            <w:r w:rsidRPr="00C04C78">
              <w:rPr>
                <w:sz w:val="12"/>
                <w:szCs w:val="12"/>
              </w:rPr>
              <w:t>un cero punto</w:t>
            </w:r>
            <w:proofErr w:type="gramEnd"/>
            <w:r w:rsidRPr="00C04C78">
              <w:rPr>
                <w:sz w:val="12"/>
                <w:szCs w:val="12"/>
              </w:rPr>
              <w:t xml:space="preserve"> cinco por ciento (0.5%) del valor dejado de cumplir o entregar</w:t>
            </w:r>
          </w:p>
        </w:tc>
        <w:tc>
          <w:tcPr>
            <w:tcW w:w="1134" w:type="dxa"/>
            <w:vAlign w:val="center"/>
          </w:tcPr>
          <w:p w14:paraId="7D8A0A7B" w14:textId="4904702A" w:rsidR="0086548D" w:rsidRPr="00846FF6" w:rsidRDefault="0086548D" w:rsidP="0086548D">
            <w:pPr>
              <w:jc w:val="both"/>
              <w:rPr>
                <w:sz w:val="12"/>
                <w:szCs w:val="12"/>
              </w:rPr>
            </w:pPr>
            <w:r w:rsidRPr="00C04C78">
              <w:rPr>
                <w:sz w:val="12"/>
                <w:szCs w:val="12"/>
              </w:rPr>
              <w:t>Contratista</w:t>
            </w:r>
          </w:p>
        </w:tc>
        <w:tc>
          <w:tcPr>
            <w:tcW w:w="1531" w:type="dxa"/>
            <w:vAlign w:val="center"/>
          </w:tcPr>
          <w:p w14:paraId="10D70475" w14:textId="73A09266" w:rsidR="0086548D" w:rsidRPr="00846FF6" w:rsidRDefault="0086548D" w:rsidP="0086548D">
            <w:pPr>
              <w:jc w:val="both"/>
              <w:rPr>
                <w:sz w:val="12"/>
                <w:szCs w:val="12"/>
              </w:rPr>
            </w:pPr>
            <w:r w:rsidRPr="00C04C78">
              <w:rPr>
                <w:sz w:val="12"/>
                <w:szCs w:val="12"/>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2409" w:type="dxa"/>
            <w:vAlign w:val="center"/>
          </w:tcPr>
          <w:p w14:paraId="59FAB0F0" w14:textId="67555C13" w:rsidR="0086548D" w:rsidRPr="00846FF6" w:rsidRDefault="0086548D" w:rsidP="0086548D">
            <w:pPr>
              <w:jc w:val="both"/>
              <w:rPr>
                <w:sz w:val="12"/>
                <w:szCs w:val="12"/>
              </w:rPr>
            </w:pPr>
            <w:r w:rsidRPr="00C04C78">
              <w:rPr>
                <w:sz w:val="12"/>
                <w:szCs w:val="12"/>
              </w:rPr>
              <w:t>Ampara la mora o incumplimiento parcial de alguna obligación derivada del contrato por causas imputables al contratista.</w:t>
            </w:r>
          </w:p>
        </w:tc>
      </w:tr>
      <w:tr w:rsidR="0086548D" w:rsidRPr="00846FF6" w14:paraId="506B8963" w14:textId="77777777" w:rsidTr="00852DC7">
        <w:trPr>
          <w:trHeight w:val="410"/>
          <w:jc w:val="center"/>
        </w:trPr>
        <w:tc>
          <w:tcPr>
            <w:tcW w:w="1305" w:type="dxa"/>
            <w:vAlign w:val="center"/>
          </w:tcPr>
          <w:p w14:paraId="5694C929" w14:textId="0FC42A7E" w:rsidR="0086548D" w:rsidRPr="00846FF6" w:rsidRDefault="0086548D" w:rsidP="0086548D">
            <w:pPr>
              <w:jc w:val="both"/>
              <w:rPr>
                <w:sz w:val="12"/>
                <w:szCs w:val="12"/>
              </w:rPr>
            </w:pPr>
            <w:r w:rsidRPr="00C04C78">
              <w:rPr>
                <w:sz w:val="12"/>
                <w:szCs w:val="12"/>
              </w:rPr>
              <w:t>Cláusula Penal Pecuniaria</w:t>
            </w:r>
          </w:p>
        </w:tc>
        <w:tc>
          <w:tcPr>
            <w:tcW w:w="1134" w:type="dxa"/>
            <w:vAlign w:val="center"/>
          </w:tcPr>
          <w:p w14:paraId="538301AB" w14:textId="2EBD4F0C" w:rsidR="0086548D" w:rsidRPr="00846FF6" w:rsidRDefault="0086548D" w:rsidP="0086548D">
            <w:pPr>
              <w:jc w:val="both"/>
              <w:rPr>
                <w:sz w:val="12"/>
                <w:szCs w:val="12"/>
              </w:rPr>
            </w:pPr>
            <w:r w:rsidRPr="00C04C78">
              <w:rPr>
                <w:sz w:val="12"/>
                <w:szCs w:val="12"/>
              </w:rPr>
              <w:t>RIESGO JURÍDICO</w:t>
            </w:r>
          </w:p>
        </w:tc>
        <w:tc>
          <w:tcPr>
            <w:tcW w:w="1417" w:type="dxa"/>
            <w:vAlign w:val="center"/>
          </w:tcPr>
          <w:p w14:paraId="5DA63FEC" w14:textId="7E8E7E69" w:rsidR="0086548D" w:rsidRPr="00846FF6" w:rsidRDefault="0086548D" w:rsidP="0086548D">
            <w:pPr>
              <w:jc w:val="both"/>
              <w:rPr>
                <w:sz w:val="12"/>
                <w:szCs w:val="12"/>
              </w:rPr>
            </w:pPr>
            <w:r w:rsidRPr="00C04C78">
              <w:rPr>
                <w:sz w:val="12"/>
                <w:szCs w:val="12"/>
              </w:rPr>
              <w:t>Incumplimiento total – declaratoria de caducidad</w:t>
            </w:r>
          </w:p>
        </w:tc>
        <w:tc>
          <w:tcPr>
            <w:tcW w:w="1276" w:type="dxa"/>
            <w:vAlign w:val="center"/>
          </w:tcPr>
          <w:p w14:paraId="6A0BFD5D" w14:textId="48A1C160" w:rsidR="0086548D" w:rsidRPr="00846FF6" w:rsidRDefault="0086548D" w:rsidP="0086548D">
            <w:pPr>
              <w:jc w:val="both"/>
              <w:rPr>
                <w:sz w:val="12"/>
                <w:szCs w:val="12"/>
              </w:rPr>
            </w:pPr>
            <w:r w:rsidRPr="00C04C78">
              <w:rPr>
                <w:sz w:val="12"/>
                <w:szCs w:val="12"/>
              </w:rPr>
              <w:t>20% del valor total de contrato</w:t>
            </w:r>
          </w:p>
        </w:tc>
        <w:tc>
          <w:tcPr>
            <w:tcW w:w="1134" w:type="dxa"/>
            <w:vAlign w:val="center"/>
          </w:tcPr>
          <w:p w14:paraId="16B352D3" w14:textId="7166E828" w:rsidR="0086548D" w:rsidRPr="00846FF6" w:rsidRDefault="0086548D" w:rsidP="0086548D">
            <w:pPr>
              <w:jc w:val="both"/>
              <w:rPr>
                <w:sz w:val="12"/>
                <w:szCs w:val="12"/>
              </w:rPr>
            </w:pPr>
            <w:r w:rsidRPr="00C04C78">
              <w:rPr>
                <w:sz w:val="12"/>
                <w:szCs w:val="12"/>
              </w:rPr>
              <w:t>Contratista</w:t>
            </w:r>
          </w:p>
        </w:tc>
        <w:tc>
          <w:tcPr>
            <w:tcW w:w="1531" w:type="dxa"/>
            <w:vAlign w:val="center"/>
          </w:tcPr>
          <w:p w14:paraId="76BAA0F8" w14:textId="5D05A0F2" w:rsidR="0086548D" w:rsidRPr="00846FF6" w:rsidRDefault="0086548D" w:rsidP="0086548D">
            <w:pPr>
              <w:jc w:val="both"/>
              <w:rPr>
                <w:sz w:val="12"/>
                <w:szCs w:val="12"/>
              </w:rPr>
            </w:pPr>
            <w:r w:rsidRPr="00C04C78">
              <w:rPr>
                <w:sz w:val="12"/>
                <w:szCs w:val="12"/>
              </w:rPr>
              <w:t>El 20% del valor total del contrato cuando se trate de incumplimiento total del mismo y proporcional al incumplimiento parcial del contrato.</w:t>
            </w:r>
          </w:p>
        </w:tc>
        <w:tc>
          <w:tcPr>
            <w:tcW w:w="2409" w:type="dxa"/>
            <w:vAlign w:val="center"/>
          </w:tcPr>
          <w:p w14:paraId="70BE5263" w14:textId="5B7751A1" w:rsidR="0086548D" w:rsidRPr="00846FF6" w:rsidRDefault="0086548D" w:rsidP="0086548D">
            <w:pPr>
              <w:jc w:val="both"/>
              <w:rPr>
                <w:sz w:val="12"/>
                <w:szCs w:val="12"/>
              </w:rPr>
            </w:pPr>
            <w:r w:rsidRPr="00C04C78">
              <w:rPr>
                <w:sz w:val="12"/>
                <w:szCs w:val="12"/>
              </w:rPr>
              <w:t>Ampara el incumplimiento parcial o definitivo del contrato por parte del contratista, se busca el pago parcial y definitivo de los perjuicios que se causen a la entidad</w:t>
            </w:r>
          </w:p>
        </w:tc>
      </w:tr>
    </w:tbl>
    <w:p w14:paraId="48828AAF" w14:textId="77777777" w:rsidR="00EC3E79" w:rsidRDefault="00EC3E79" w:rsidP="00EC3E79">
      <w:pPr>
        <w:rPr>
          <w:b/>
          <w:color w:val="FF0000"/>
          <w:sz w:val="16"/>
          <w:szCs w:val="16"/>
        </w:rPr>
      </w:pPr>
    </w:p>
    <w:p w14:paraId="530F2EBE" w14:textId="77777777" w:rsidR="00EC3E79" w:rsidRDefault="00EC3E79" w:rsidP="00EC3E79">
      <w:pPr>
        <w:rPr>
          <w:b/>
          <w:color w:val="000000" w:themeColor="text1"/>
          <w:sz w:val="16"/>
          <w:szCs w:val="16"/>
        </w:rPr>
      </w:pPr>
    </w:p>
    <w:p w14:paraId="088120B2" w14:textId="77777777" w:rsidR="00EC3E79" w:rsidRDefault="00EC3E79" w:rsidP="00EC3E79">
      <w:pPr>
        <w:rPr>
          <w:b/>
          <w:color w:val="000000" w:themeColor="text1"/>
          <w:sz w:val="16"/>
          <w:szCs w:val="16"/>
        </w:rPr>
      </w:pPr>
    </w:p>
    <w:p w14:paraId="5CCFEED4" w14:textId="77777777" w:rsidR="00EC3E79" w:rsidRDefault="00EC3E79" w:rsidP="00EC3E79">
      <w:pPr>
        <w:rPr>
          <w:b/>
          <w:color w:val="000000" w:themeColor="text1"/>
          <w:sz w:val="16"/>
          <w:szCs w:val="16"/>
        </w:rPr>
      </w:pPr>
    </w:p>
    <w:p w14:paraId="300A34A0" w14:textId="77777777" w:rsidR="00EC3E79" w:rsidRDefault="00EC3E79" w:rsidP="00EC3E79">
      <w:pPr>
        <w:rPr>
          <w:b/>
          <w:color w:val="000000" w:themeColor="text1"/>
          <w:sz w:val="16"/>
          <w:szCs w:val="16"/>
        </w:rPr>
      </w:pPr>
    </w:p>
    <w:p w14:paraId="1291B066" w14:textId="77777777" w:rsidR="00EC3E79" w:rsidRDefault="00EC3E79" w:rsidP="00EC3E79">
      <w:pPr>
        <w:rPr>
          <w:b/>
          <w:color w:val="000000" w:themeColor="text1"/>
          <w:sz w:val="16"/>
          <w:szCs w:val="16"/>
        </w:rPr>
      </w:pPr>
    </w:p>
    <w:p w14:paraId="7A28FD76" w14:textId="77777777" w:rsidR="00EC3E79" w:rsidRDefault="00EC3E79" w:rsidP="00EC3E79">
      <w:pPr>
        <w:rPr>
          <w:b/>
          <w:color w:val="000000" w:themeColor="text1"/>
          <w:sz w:val="16"/>
          <w:szCs w:val="16"/>
        </w:rPr>
      </w:pPr>
    </w:p>
    <w:p w14:paraId="119091DB" w14:textId="77777777" w:rsidR="00EC3E79" w:rsidRDefault="00EC3E79" w:rsidP="00EC3E79">
      <w:pPr>
        <w:rPr>
          <w:b/>
          <w:color w:val="000000" w:themeColor="text1"/>
          <w:sz w:val="16"/>
          <w:szCs w:val="16"/>
        </w:rPr>
      </w:pPr>
    </w:p>
    <w:p w14:paraId="4FF0FBB5" w14:textId="77777777" w:rsidR="0086548D" w:rsidRDefault="0086548D" w:rsidP="00EC3E79">
      <w:pPr>
        <w:rPr>
          <w:b/>
          <w:color w:val="000000" w:themeColor="text1"/>
          <w:sz w:val="16"/>
          <w:szCs w:val="16"/>
        </w:rPr>
      </w:pPr>
    </w:p>
    <w:p w14:paraId="5996473A" w14:textId="77777777" w:rsidR="0086548D" w:rsidRDefault="0086548D" w:rsidP="00EC3E79">
      <w:pPr>
        <w:rPr>
          <w:b/>
          <w:color w:val="000000" w:themeColor="text1"/>
          <w:sz w:val="16"/>
          <w:szCs w:val="16"/>
        </w:rPr>
      </w:pPr>
    </w:p>
    <w:p w14:paraId="685D4C80" w14:textId="77777777" w:rsidR="0086548D" w:rsidRDefault="0086548D" w:rsidP="00EC3E79">
      <w:pPr>
        <w:rPr>
          <w:b/>
          <w:color w:val="000000" w:themeColor="text1"/>
          <w:sz w:val="16"/>
          <w:szCs w:val="16"/>
        </w:rPr>
      </w:pPr>
    </w:p>
    <w:p w14:paraId="432BAB83" w14:textId="77777777" w:rsidR="0086548D" w:rsidRDefault="0086548D" w:rsidP="00EC3E79">
      <w:pPr>
        <w:rPr>
          <w:b/>
          <w:color w:val="000000" w:themeColor="text1"/>
          <w:sz w:val="16"/>
          <w:szCs w:val="16"/>
        </w:rPr>
      </w:pPr>
    </w:p>
    <w:p w14:paraId="55F9938C" w14:textId="77777777" w:rsidR="0086548D" w:rsidRDefault="0086548D" w:rsidP="00EC3E79">
      <w:pPr>
        <w:rPr>
          <w:b/>
          <w:color w:val="000000" w:themeColor="text1"/>
          <w:sz w:val="16"/>
          <w:szCs w:val="16"/>
        </w:rPr>
      </w:pPr>
    </w:p>
    <w:p w14:paraId="6E72F085" w14:textId="77777777" w:rsidR="0086548D" w:rsidRDefault="0086548D" w:rsidP="00EC3E79">
      <w:pPr>
        <w:rPr>
          <w:b/>
          <w:color w:val="000000" w:themeColor="text1"/>
          <w:sz w:val="16"/>
          <w:szCs w:val="16"/>
        </w:rPr>
      </w:pPr>
    </w:p>
    <w:p w14:paraId="7B867552" w14:textId="77777777" w:rsidR="0086548D" w:rsidRDefault="0086548D" w:rsidP="00EC3E79">
      <w:pPr>
        <w:rPr>
          <w:b/>
          <w:color w:val="000000" w:themeColor="text1"/>
          <w:sz w:val="16"/>
          <w:szCs w:val="16"/>
        </w:rPr>
      </w:pPr>
    </w:p>
    <w:p w14:paraId="3F482E2A" w14:textId="77777777" w:rsidR="0086548D" w:rsidRDefault="0086548D" w:rsidP="00EC3E79">
      <w:pPr>
        <w:rPr>
          <w:b/>
          <w:color w:val="000000" w:themeColor="text1"/>
          <w:sz w:val="16"/>
          <w:szCs w:val="16"/>
        </w:rPr>
      </w:pPr>
    </w:p>
    <w:p w14:paraId="1122C26B" w14:textId="77777777" w:rsidR="0086548D" w:rsidRDefault="0086548D" w:rsidP="00EC3E79">
      <w:pPr>
        <w:rPr>
          <w:b/>
          <w:color w:val="000000" w:themeColor="text1"/>
          <w:sz w:val="16"/>
          <w:szCs w:val="16"/>
        </w:rPr>
      </w:pPr>
    </w:p>
    <w:p w14:paraId="12AF14C0" w14:textId="77777777" w:rsidR="0086548D" w:rsidRDefault="0086548D" w:rsidP="00EC3E79">
      <w:pPr>
        <w:rPr>
          <w:b/>
          <w:color w:val="000000" w:themeColor="text1"/>
          <w:sz w:val="16"/>
          <w:szCs w:val="16"/>
        </w:rPr>
      </w:pPr>
    </w:p>
    <w:p w14:paraId="7BB01C38" w14:textId="77777777" w:rsidR="0086548D" w:rsidRDefault="0086548D" w:rsidP="00EC3E79">
      <w:pPr>
        <w:rPr>
          <w:b/>
          <w:color w:val="000000" w:themeColor="text1"/>
          <w:sz w:val="16"/>
          <w:szCs w:val="16"/>
        </w:rPr>
      </w:pPr>
    </w:p>
    <w:p w14:paraId="2540D624" w14:textId="77777777" w:rsidR="0086548D" w:rsidRDefault="0086548D" w:rsidP="00EC3E79">
      <w:pPr>
        <w:rPr>
          <w:b/>
          <w:color w:val="000000" w:themeColor="text1"/>
          <w:sz w:val="16"/>
          <w:szCs w:val="16"/>
        </w:rPr>
      </w:pPr>
    </w:p>
    <w:p w14:paraId="6CC2825C" w14:textId="77777777" w:rsidR="0086548D" w:rsidRDefault="0086548D" w:rsidP="00EC3E79">
      <w:pPr>
        <w:rPr>
          <w:b/>
          <w:color w:val="000000" w:themeColor="text1"/>
          <w:sz w:val="16"/>
          <w:szCs w:val="16"/>
        </w:rPr>
      </w:pPr>
    </w:p>
    <w:p w14:paraId="6AB57F74" w14:textId="77777777" w:rsidR="0086548D" w:rsidRDefault="0086548D" w:rsidP="00EC3E79">
      <w:pPr>
        <w:rPr>
          <w:b/>
          <w:color w:val="000000" w:themeColor="text1"/>
          <w:sz w:val="16"/>
          <w:szCs w:val="16"/>
        </w:rPr>
      </w:pPr>
    </w:p>
    <w:p w14:paraId="7CCE76D9" w14:textId="77777777" w:rsidR="0086548D" w:rsidRDefault="0086548D" w:rsidP="00EC3E79">
      <w:pPr>
        <w:rPr>
          <w:b/>
          <w:color w:val="000000" w:themeColor="text1"/>
          <w:sz w:val="16"/>
          <w:szCs w:val="16"/>
        </w:rPr>
      </w:pPr>
    </w:p>
    <w:p w14:paraId="723826F1" w14:textId="77777777" w:rsidR="00EC3E79" w:rsidRDefault="00EC3E79" w:rsidP="00EC3E79">
      <w:pPr>
        <w:rPr>
          <w:b/>
          <w:color w:val="000000" w:themeColor="text1"/>
          <w:sz w:val="16"/>
          <w:szCs w:val="16"/>
        </w:rPr>
      </w:pPr>
    </w:p>
    <w:p w14:paraId="6F3AE814" w14:textId="77777777" w:rsidR="00EC3E79" w:rsidRDefault="00EC3E79" w:rsidP="00EC3E79">
      <w:pPr>
        <w:rPr>
          <w:b/>
          <w:color w:val="000000" w:themeColor="text1"/>
          <w:sz w:val="16"/>
          <w:szCs w:val="16"/>
        </w:rPr>
      </w:pPr>
    </w:p>
    <w:p w14:paraId="41E64346" w14:textId="77777777" w:rsidR="00EC3E79" w:rsidRDefault="00EC3E79" w:rsidP="00EC3E79">
      <w:pPr>
        <w:rPr>
          <w:b/>
          <w:color w:val="000000" w:themeColor="text1"/>
          <w:sz w:val="16"/>
          <w:szCs w:val="16"/>
        </w:rPr>
      </w:pPr>
    </w:p>
    <w:p w14:paraId="41CDD730" w14:textId="77777777" w:rsidR="00EC3E79" w:rsidRDefault="00EC3E79" w:rsidP="00EC3E79">
      <w:pPr>
        <w:rPr>
          <w:b/>
          <w:color w:val="000000" w:themeColor="text1"/>
          <w:sz w:val="16"/>
          <w:szCs w:val="16"/>
        </w:rPr>
      </w:pPr>
    </w:p>
    <w:p w14:paraId="10C51EF0" w14:textId="77777777" w:rsidR="00EC3E79" w:rsidRPr="00C97B6C" w:rsidRDefault="00EC3E79" w:rsidP="00EC3E79">
      <w:pPr>
        <w:rPr>
          <w:b/>
          <w:color w:val="000000" w:themeColor="text1"/>
          <w:sz w:val="16"/>
          <w:szCs w:val="16"/>
        </w:rPr>
      </w:pPr>
    </w:p>
    <w:p w14:paraId="75409023" w14:textId="77777777" w:rsidR="00EC3E79" w:rsidRPr="00C97B6C" w:rsidRDefault="00EC3E79" w:rsidP="00EC3E79">
      <w:pPr>
        <w:rPr>
          <w:b/>
          <w:color w:val="000000" w:themeColor="text1"/>
          <w:szCs w:val="22"/>
        </w:rPr>
      </w:pPr>
      <w:r w:rsidRPr="00C97B6C">
        <w:rPr>
          <w:b/>
          <w:color w:val="000000" w:themeColor="text1"/>
          <w:szCs w:val="22"/>
        </w:rPr>
        <w:lastRenderedPageBreak/>
        <w:t>ANÁLISIS DEL RIESGO Y FORMA DE MITIGARLO</w:t>
      </w:r>
    </w:p>
    <w:p w14:paraId="48E67C56" w14:textId="77777777" w:rsidR="00EC3E79" w:rsidRPr="002F6001" w:rsidRDefault="00EC3E79" w:rsidP="00EC3E79">
      <w:pPr>
        <w:pStyle w:val="Lista"/>
        <w:ind w:left="0" w:firstLine="0"/>
        <w:jc w:val="both"/>
        <w:rPr>
          <w:color w:val="FF0000"/>
          <w:sz w:val="14"/>
          <w:szCs w:val="14"/>
        </w:rPr>
      </w:pPr>
    </w:p>
    <w:p w14:paraId="4D3CBF31" w14:textId="77777777" w:rsidR="00EC3E79" w:rsidRDefault="00EC3E79" w:rsidP="00EC3E79">
      <w:pPr>
        <w:pStyle w:val="Lista"/>
        <w:ind w:left="0" w:firstLine="0"/>
        <w:jc w:val="both"/>
        <w:rPr>
          <w:color w:val="FF0000"/>
          <w:sz w:val="14"/>
          <w:szCs w:val="14"/>
        </w:rPr>
      </w:pPr>
    </w:p>
    <w:tbl>
      <w:tblPr>
        <w:tblW w:w="100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6"/>
        <w:gridCol w:w="216"/>
        <w:gridCol w:w="218"/>
        <w:gridCol w:w="218"/>
        <w:gridCol w:w="250"/>
        <w:gridCol w:w="873"/>
        <w:gridCol w:w="977"/>
        <w:gridCol w:w="218"/>
        <w:gridCol w:w="231"/>
        <w:gridCol w:w="257"/>
        <w:gridCol w:w="310"/>
        <w:gridCol w:w="284"/>
        <w:gridCol w:w="919"/>
        <w:gridCol w:w="260"/>
        <w:gridCol w:w="177"/>
        <w:gridCol w:w="281"/>
        <w:gridCol w:w="280"/>
        <w:gridCol w:w="421"/>
        <w:gridCol w:w="701"/>
        <w:gridCol w:w="561"/>
        <w:gridCol w:w="561"/>
        <w:gridCol w:w="983"/>
        <w:gridCol w:w="701"/>
      </w:tblGrid>
      <w:tr w:rsidR="0086548D" w:rsidRPr="006E3C32" w14:paraId="514F8888" w14:textId="77777777" w:rsidTr="00852DC7">
        <w:trPr>
          <w:cantSplit/>
          <w:trHeight w:val="2189"/>
          <w:jc w:val="center"/>
        </w:trPr>
        <w:tc>
          <w:tcPr>
            <w:tcW w:w="196"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3F746675" w14:textId="77777777" w:rsidR="0086548D" w:rsidRPr="006E3C32" w:rsidRDefault="0086548D" w:rsidP="00852DC7">
            <w:pPr>
              <w:ind w:left="113" w:right="113"/>
              <w:jc w:val="center"/>
              <w:rPr>
                <w:b/>
                <w:bCs/>
                <w:sz w:val="12"/>
                <w:szCs w:val="12"/>
              </w:rPr>
            </w:pPr>
            <w:r w:rsidRPr="006E3C32">
              <w:rPr>
                <w:b/>
                <w:bCs/>
                <w:sz w:val="12"/>
                <w:szCs w:val="12"/>
              </w:rPr>
              <w:t xml:space="preserve">UMERO </w:t>
            </w:r>
          </w:p>
        </w:tc>
        <w:tc>
          <w:tcPr>
            <w:tcW w:w="216"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6F8B7549" w14:textId="77777777" w:rsidR="0086548D" w:rsidRPr="006E3C32" w:rsidRDefault="0086548D" w:rsidP="00852DC7">
            <w:pPr>
              <w:ind w:left="113" w:right="113"/>
              <w:jc w:val="center"/>
              <w:rPr>
                <w:b/>
                <w:bCs/>
                <w:sz w:val="12"/>
                <w:szCs w:val="12"/>
              </w:rPr>
            </w:pPr>
            <w:r w:rsidRPr="006E3C32">
              <w:rPr>
                <w:b/>
                <w:bCs/>
                <w:sz w:val="12"/>
                <w:szCs w:val="12"/>
              </w:rPr>
              <w:t>CLASE</w:t>
            </w:r>
          </w:p>
        </w:tc>
        <w:tc>
          <w:tcPr>
            <w:tcW w:w="218"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541F691B" w14:textId="77777777" w:rsidR="0086548D" w:rsidRPr="006E3C32" w:rsidRDefault="0086548D" w:rsidP="00852DC7">
            <w:pPr>
              <w:ind w:left="113" w:right="113"/>
              <w:jc w:val="center"/>
              <w:rPr>
                <w:b/>
                <w:bCs/>
                <w:sz w:val="12"/>
                <w:szCs w:val="12"/>
              </w:rPr>
            </w:pPr>
            <w:r w:rsidRPr="006E3C32">
              <w:rPr>
                <w:b/>
                <w:bCs/>
                <w:sz w:val="12"/>
                <w:szCs w:val="12"/>
              </w:rPr>
              <w:t xml:space="preserve"> FUENTE </w:t>
            </w:r>
          </w:p>
        </w:tc>
        <w:tc>
          <w:tcPr>
            <w:tcW w:w="218"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541006C0" w14:textId="77777777" w:rsidR="0086548D" w:rsidRPr="006E3C32" w:rsidRDefault="0086548D" w:rsidP="00852DC7">
            <w:pPr>
              <w:ind w:left="113" w:right="113"/>
              <w:jc w:val="center"/>
              <w:rPr>
                <w:b/>
                <w:bCs/>
                <w:sz w:val="12"/>
                <w:szCs w:val="12"/>
              </w:rPr>
            </w:pPr>
            <w:r w:rsidRPr="006E3C32">
              <w:rPr>
                <w:b/>
                <w:bCs/>
                <w:sz w:val="12"/>
                <w:szCs w:val="12"/>
              </w:rPr>
              <w:t>ETAPA</w:t>
            </w:r>
          </w:p>
        </w:tc>
        <w:tc>
          <w:tcPr>
            <w:tcW w:w="250"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05DFDAB5" w14:textId="77777777" w:rsidR="0086548D" w:rsidRPr="006E3C32" w:rsidRDefault="0086548D" w:rsidP="00852DC7">
            <w:pPr>
              <w:ind w:left="113" w:right="113"/>
              <w:jc w:val="center"/>
              <w:rPr>
                <w:b/>
                <w:bCs/>
                <w:sz w:val="12"/>
                <w:szCs w:val="12"/>
              </w:rPr>
            </w:pPr>
            <w:r w:rsidRPr="006E3C32">
              <w:rPr>
                <w:b/>
                <w:bCs/>
                <w:sz w:val="12"/>
                <w:szCs w:val="12"/>
              </w:rPr>
              <w:t>TIPO</w:t>
            </w:r>
          </w:p>
        </w:tc>
        <w:tc>
          <w:tcPr>
            <w:tcW w:w="873"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77D5F4E4" w14:textId="77777777" w:rsidR="0086548D" w:rsidRPr="006E3C32" w:rsidRDefault="0086548D" w:rsidP="00852DC7">
            <w:pPr>
              <w:ind w:left="113" w:right="113"/>
              <w:jc w:val="center"/>
              <w:rPr>
                <w:b/>
                <w:bCs/>
                <w:sz w:val="12"/>
                <w:szCs w:val="12"/>
              </w:rPr>
            </w:pPr>
            <w:r w:rsidRPr="006E3C32">
              <w:rPr>
                <w:b/>
                <w:bCs/>
                <w:sz w:val="12"/>
                <w:szCs w:val="12"/>
              </w:rPr>
              <w:t>DESCRIPCIÓN</w:t>
            </w:r>
          </w:p>
        </w:tc>
        <w:tc>
          <w:tcPr>
            <w:tcW w:w="977"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6620D64C" w14:textId="77777777" w:rsidR="0086548D" w:rsidRPr="006E3C32" w:rsidRDefault="0086548D" w:rsidP="00852DC7">
            <w:pPr>
              <w:ind w:left="113" w:right="113"/>
              <w:jc w:val="center"/>
              <w:rPr>
                <w:b/>
                <w:bCs/>
                <w:sz w:val="12"/>
                <w:szCs w:val="12"/>
              </w:rPr>
            </w:pPr>
            <w:r w:rsidRPr="006E3C32">
              <w:rPr>
                <w:b/>
                <w:bCs/>
                <w:sz w:val="12"/>
                <w:szCs w:val="12"/>
              </w:rPr>
              <w:t>CONSECUENCIA DE LA OCURRENCIA DEL EVENTO</w:t>
            </w:r>
          </w:p>
        </w:tc>
        <w:tc>
          <w:tcPr>
            <w:tcW w:w="218"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14CA0B09" w14:textId="77777777" w:rsidR="0086548D" w:rsidRPr="006E3C32" w:rsidRDefault="0086548D" w:rsidP="00852DC7">
            <w:pPr>
              <w:ind w:left="113" w:right="113"/>
              <w:jc w:val="center"/>
              <w:rPr>
                <w:b/>
                <w:bCs/>
                <w:sz w:val="12"/>
                <w:szCs w:val="12"/>
              </w:rPr>
            </w:pPr>
            <w:r w:rsidRPr="006E3C32">
              <w:rPr>
                <w:b/>
                <w:bCs/>
                <w:sz w:val="12"/>
                <w:szCs w:val="12"/>
              </w:rPr>
              <w:t xml:space="preserve">PROBABILIDAD </w:t>
            </w:r>
          </w:p>
        </w:tc>
        <w:tc>
          <w:tcPr>
            <w:tcW w:w="231"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2616218D" w14:textId="77777777" w:rsidR="0086548D" w:rsidRPr="006E3C32" w:rsidRDefault="0086548D" w:rsidP="00852DC7">
            <w:pPr>
              <w:ind w:left="113" w:right="113"/>
              <w:jc w:val="center"/>
              <w:rPr>
                <w:b/>
                <w:bCs/>
                <w:sz w:val="12"/>
                <w:szCs w:val="12"/>
              </w:rPr>
            </w:pPr>
            <w:r w:rsidRPr="006E3C32">
              <w:rPr>
                <w:b/>
                <w:bCs/>
                <w:sz w:val="12"/>
                <w:szCs w:val="12"/>
              </w:rPr>
              <w:t xml:space="preserve">IMPACTO </w:t>
            </w:r>
          </w:p>
        </w:tc>
        <w:tc>
          <w:tcPr>
            <w:tcW w:w="257"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3A11EA6D" w14:textId="77777777" w:rsidR="0086548D" w:rsidRPr="006E3C32" w:rsidRDefault="0086548D" w:rsidP="00852DC7">
            <w:pPr>
              <w:ind w:left="113" w:right="113"/>
              <w:jc w:val="center"/>
              <w:rPr>
                <w:b/>
                <w:bCs/>
                <w:sz w:val="12"/>
                <w:szCs w:val="12"/>
              </w:rPr>
            </w:pPr>
            <w:r w:rsidRPr="006E3C32">
              <w:rPr>
                <w:b/>
                <w:bCs/>
                <w:sz w:val="12"/>
                <w:szCs w:val="12"/>
              </w:rPr>
              <w:t>VALORACIÓN DEL RIESGO</w:t>
            </w:r>
          </w:p>
        </w:tc>
        <w:tc>
          <w:tcPr>
            <w:tcW w:w="310"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5C5B2705" w14:textId="77777777" w:rsidR="0086548D" w:rsidRPr="006E3C32" w:rsidRDefault="0086548D" w:rsidP="00852DC7">
            <w:pPr>
              <w:ind w:left="113" w:right="113"/>
              <w:jc w:val="center"/>
              <w:rPr>
                <w:b/>
                <w:bCs/>
                <w:sz w:val="12"/>
                <w:szCs w:val="12"/>
              </w:rPr>
            </w:pPr>
            <w:r w:rsidRPr="006E3C32">
              <w:rPr>
                <w:b/>
                <w:bCs/>
                <w:sz w:val="12"/>
                <w:szCs w:val="12"/>
              </w:rPr>
              <w:t>CATEGORÍA</w:t>
            </w:r>
          </w:p>
        </w:tc>
        <w:tc>
          <w:tcPr>
            <w:tcW w:w="2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2FF4D956" w14:textId="77777777" w:rsidR="0086548D" w:rsidRPr="006E3C32" w:rsidRDefault="0086548D" w:rsidP="00852DC7">
            <w:pPr>
              <w:ind w:left="113" w:right="113"/>
              <w:jc w:val="center"/>
              <w:rPr>
                <w:b/>
                <w:bCs/>
                <w:sz w:val="12"/>
                <w:szCs w:val="12"/>
              </w:rPr>
            </w:pPr>
            <w:r w:rsidRPr="006E3C32">
              <w:rPr>
                <w:b/>
                <w:bCs/>
                <w:sz w:val="12"/>
                <w:szCs w:val="12"/>
              </w:rPr>
              <w:t>A QUIEN SE LE ASIGNA EL RIESGO</w:t>
            </w:r>
          </w:p>
        </w:tc>
        <w:tc>
          <w:tcPr>
            <w:tcW w:w="919"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5F428F02" w14:textId="77777777" w:rsidR="0086548D" w:rsidRPr="006E3C32" w:rsidRDefault="0086548D" w:rsidP="00852DC7">
            <w:pPr>
              <w:ind w:left="113" w:right="113"/>
              <w:jc w:val="center"/>
              <w:rPr>
                <w:b/>
                <w:bCs/>
                <w:sz w:val="12"/>
                <w:szCs w:val="12"/>
              </w:rPr>
            </w:pPr>
            <w:r w:rsidRPr="006E3C32">
              <w:rPr>
                <w:b/>
                <w:bCs/>
                <w:sz w:val="12"/>
                <w:szCs w:val="12"/>
              </w:rPr>
              <w:t>TRATAMIENTO/</w:t>
            </w:r>
          </w:p>
          <w:p w14:paraId="1775269B" w14:textId="77777777" w:rsidR="0086548D" w:rsidRPr="006E3C32" w:rsidRDefault="0086548D" w:rsidP="00852DC7">
            <w:pPr>
              <w:ind w:left="113" w:right="113"/>
              <w:jc w:val="center"/>
              <w:rPr>
                <w:b/>
                <w:bCs/>
                <w:sz w:val="12"/>
                <w:szCs w:val="12"/>
              </w:rPr>
            </w:pPr>
            <w:r w:rsidRPr="006E3C32">
              <w:rPr>
                <w:b/>
                <w:bCs/>
                <w:sz w:val="12"/>
                <w:szCs w:val="12"/>
              </w:rPr>
              <w:t>CONTROLES A SER IMPLEMENTADOS</w:t>
            </w:r>
          </w:p>
        </w:tc>
        <w:tc>
          <w:tcPr>
            <w:tcW w:w="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0456CAD9" w14:textId="77777777" w:rsidR="0086548D" w:rsidRPr="006E3C32" w:rsidRDefault="0086548D" w:rsidP="00852DC7">
            <w:pPr>
              <w:ind w:left="113" w:right="113"/>
              <w:jc w:val="center"/>
              <w:rPr>
                <w:b/>
                <w:bCs/>
                <w:sz w:val="12"/>
                <w:szCs w:val="12"/>
              </w:rPr>
            </w:pPr>
            <w:r w:rsidRPr="006E3C32">
              <w:rPr>
                <w:b/>
                <w:bCs/>
                <w:sz w:val="12"/>
                <w:szCs w:val="12"/>
              </w:rPr>
              <w:t>PROBABILIDAD</w:t>
            </w:r>
          </w:p>
        </w:tc>
        <w:tc>
          <w:tcPr>
            <w:tcW w:w="177"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10B0A5B3" w14:textId="77777777" w:rsidR="0086548D" w:rsidRPr="006E3C32" w:rsidRDefault="0086548D" w:rsidP="00852DC7">
            <w:pPr>
              <w:ind w:left="113" w:right="113"/>
              <w:jc w:val="center"/>
              <w:rPr>
                <w:b/>
                <w:bCs/>
                <w:sz w:val="12"/>
                <w:szCs w:val="12"/>
              </w:rPr>
            </w:pPr>
            <w:r w:rsidRPr="006E3C32">
              <w:rPr>
                <w:b/>
                <w:bCs/>
                <w:sz w:val="12"/>
                <w:szCs w:val="12"/>
              </w:rPr>
              <w:t>IMPACTO</w:t>
            </w:r>
          </w:p>
        </w:tc>
        <w:tc>
          <w:tcPr>
            <w:tcW w:w="281"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63D186B6" w14:textId="77777777" w:rsidR="0086548D" w:rsidRPr="006E3C32" w:rsidRDefault="0086548D" w:rsidP="00852DC7">
            <w:pPr>
              <w:ind w:left="113" w:right="113"/>
              <w:jc w:val="center"/>
              <w:rPr>
                <w:b/>
                <w:bCs/>
                <w:sz w:val="12"/>
                <w:szCs w:val="12"/>
              </w:rPr>
            </w:pPr>
            <w:r w:rsidRPr="006E3C32">
              <w:rPr>
                <w:b/>
                <w:bCs/>
                <w:sz w:val="12"/>
                <w:szCs w:val="12"/>
              </w:rPr>
              <w:t>VALORACIÓN DEL RIESGO</w:t>
            </w:r>
          </w:p>
        </w:tc>
        <w:tc>
          <w:tcPr>
            <w:tcW w:w="280"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7829E747" w14:textId="77777777" w:rsidR="0086548D" w:rsidRPr="006E3C32" w:rsidRDefault="0086548D" w:rsidP="00852DC7">
            <w:pPr>
              <w:ind w:left="113" w:right="113"/>
              <w:jc w:val="center"/>
              <w:rPr>
                <w:b/>
                <w:bCs/>
                <w:sz w:val="12"/>
                <w:szCs w:val="12"/>
              </w:rPr>
            </w:pPr>
            <w:r w:rsidRPr="006E3C32">
              <w:rPr>
                <w:b/>
                <w:bCs/>
                <w:sz w:val="12"/>
                <w:szCs w:val="12"/>
              </w:rPr>
              <w:t>CATEGORÍA</w:t>
            </w:r>
          </w:p>
        </w:tc>
        <w:tc>
          <w:tcPr>
            <w:tcW w:w="421"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7A9A95F6" w14:textId="77777777" w:rsidR="0086548D" w:rsidRPr="006E3C32" w:rsidRDefault="0086548D" w:rsidP="00852DC7">
            <w:pPr>
              <w:ind w:left="113" w:right="113"/>
              <w:jc w:val="center"/>
              <w:rPr>
                <w:b/>
                <w:bCs/>
                <w:sz w:val="12"/>
                <w:szCs w:val="12"/>
              </w:rPr>
            </w:pPr>
            <w:r w:rsidRPr="006E3C32">
              <w:rPr>
                <w:b/>
                <w:bCs/>
                <w:sz w:val="12"/>
                <w:szCs w:val="12"/>
              </w:rPr>
              <w:t>AFECTA LA EJECUCIÓN DEL CONTRATO</w:t>
            </w:r>
          </w:p>
        </w:tc>
        <w:tc>
          <w:tcPr>
            <w:tcW w:w="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1777F249" w14:textId="77777777" w:rsidR="0086548D" w:rsidRPr="006E3C32" w:rsidRDefault="0086548D" w:rsidP="00852DC7">
            <w:pPr>
              <w:ind w:left="113" w:right="113"/>
              <w:jc w:val="center"/>
              <w:rPr>
                <w:b/>
                <w:bCs/>
                <w:sz w:val="12"/>
                <w:szCs w:val="12"/>
              </w:rPr>
            </w:pPr>
            <w:r w:rsidRPr="006E3C32">
              <w:rPr>
                <w:b/>
                <w:bCs/>
                <w:sz w:val="12"/>
                <w:szCs w:val="12"/>
              </w:rPr>
              <w:t>PERSONA RESPONSABLE POR IMPLEMENTAR EL TRATAMIENTO</w:t>
            </w:r>
          </w:p>
        </w:tc>
        <w:tc>
          <w:tcPr>
            <w:tcW w:w="561"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6F968DFE" w14:textId="77777777" w:rsidR="0086548D" w:rsidRPr="006E3C32" w:rsidRDefault="0086548D" w:rsidP="00852DC7">
            <w:pPr>
              <w:ind w:left="113" w:right="113"/>
              <w:jc w:val="center"/>
              <w:rPr>
                <w:b/>
                <w:bCs/>
                <w:sz w:val="12"/>
                <w:szCs w:val="12"/>
              </w:rPr>
            </w:pPr>
            <w:r w:rsidRPr="006E3C32">
              <w:rPr>
                <w:b/>
                <w:bCs/>
                <w:sz w:val="12"/>
                <w:szCs w:val="12"/>
              </w:rPr>
              <w:t>FECHA ESTIMADA EN QUE SE INICIA EL TRATAMIENTO</w:t>
            </w:r>
          </w:p>
        </w:tc>
        <w:tc>
          <w:tcPr>
            <w:tcW w:w="561"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7DD2414E" w14:textId="77777777" w:rsidR="0086548D" w:rsidRPr="006E3C32" w:rsidRDefault="0086548D" w:rsidP="00852DC7">
            <w:pPr>
              <w:ind w:left="113" w:right="113"/>
              <w:jc w:val="center"/>
              <w:rPr>
                <w:b/>
                <w:bCs/>
                <w:sz w:val="12"/>
                <w:szCs w:val="12"/>
              </w:rPr>
            </w:pPr>
            <w:r w:rsidRPr="006E3C32">
              <w:rPr>
                <w:b/>
                <w:bCs/>
                <w:sz w:val="12"/>
                <w:szCs w:val="12"/>
              </w:rPr>
              <w:t>FECHA ESTIMADA EN QUE SE COMPLETA EL TRATAMIENTO</w:t>
            </w:r>
          </w:p>
        </w:tc>
        <w:tc>
          <w:tcPr>
            <w:tcW w:w="983"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06204D3E" w14:textId="77777777" w:rsidR="0086548D" w:rsidRPr="006E3C32" w:rsidRDefault="0086548D" w:rsidP="00852DC7">
            <w:pPr>
              <w:ind w:left="113" w:right="113"/>
              <w:jc w:val="center"/>
              <w:rPr>
                <w:b/>
                <w:bCs/>
                <w:sz w:val="12"/>
                <w:szCs w:val="12"/>
              </w:rPr>
            </w:pPr>
            <w:r w:rsidRPr="006E3C32">
              <w:rPr>
                <w:b/>
                <w:bCs/>
                <w:sz w:val="12"/>
                <w:szCs w:val="12"/>
              </w:rPr>
              <w:t>COMO SE REALIZA EL MONITOREO</w:t>
            </w:r>
          </w:p>
        </w:tc>
        <w:tc>
          <w:tcPr>
            <w:tcW w:w="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203FF966" w14:textId="77777777" w:rsidR="0086548D" w:rsidRPr="006E3C32" w:rsidRDefault="0086548D" w:rsidP="00852DC7">
            <w:pPr>
              <w:ind w:left="113" w:right="113"/>
              <w:jc w:val="center"/>
              <w:rPr>
                <w:b/>
                <w:bCs/>
                <w:sz w:val="12"/>
                <w:szCs w:val="12"/>
              </w:rPr>
            </w:pPr>
            <w:r w:rsidRPr="006E3C32">
              <w:rPr>
                <w:b/>
                <w:bCs/>
                <w:sz w:val="12"/>
                <w:szCs w:val="12"/>
              </w:rPr>
              <w:t>PERIODICIDAD CUANDO</w:t>
            </w:r>
          </w:p>
        </w:tc>
      </w:tr>
      <w:tr w:rsidR="0086548D" w:rsidRPr="006E3C32" w14:paraId="715FC027" w14:textId="77777777" w:rsidTr="00852DC7">
        <w:trPr>
          <w:cantSplit/>
          <w:trHeight w:val="2324"/>
          <w:jc w:val="center"/>
        </w:trPr>
        <w:tc>
          <w:tcPr>
            <w:tcW w:w="196" w:type="dxa"/>
            <w:tcBorders>
              <w:top w:val="single" w:sz="4" w:space="0" w:color="auto"/>
              <w:left w:val="single" w:sz="4" w:space="0" w:color="auto"/>
              <w:bottom w:val="single" w:sz="4" w:space="0" w:color="auto"/>
              <w:right w:val="single" w:sz="4" w:space="0" w:color="auto"/>
            </w:tcBorders>
            <w:textDirection w:val="btLr"/>
            <w:vAlign w:val="center"/>
            <w:hideMark/>
          </w:tcPr>
          <w:p w14:paraId="7335B85F" w14:textId="77777777" w:rsidR="0086548D" w:rsidRPr="006E3C32" w:rsidRDefault="0086548D" w:rsidP="00852DC7">
            <w:pPr>
              <w:ind w:left="113" w:right="113"/>
              <w:jc w:val="center"/>
              <w:rPr>
                <w:b/>
                <w:bCs/>
                <w:sz w:val="12"/>
                <w:szCs w:val="12"/>
              </w:rPr>
            </w:pPr>
            <w:r w:rsidRPr="006E3C32">
              <w:rPr>
                <w:b/>
                <w:bCs/>
                <w:sz w:val="12"/>
                <w:szCs w:val="12"/>
              </w:rPr>
              <w:t>1</w:t>
            </w:r>
          </w:p>
        </w:tc>
        <w:tc>
          <w:tcPr>
            <w:tcW w:w="216" w:type="dxa"/>
            <w:tcBorders>
              <w:top w:val="single" w:sz="4" w:space="0" w:color="auto"/>
              <w:left w:val="single" w:sz="4" w:space="0" w:color="auto"/>
              <w:bottom w:val="single" w:sz="4" w:space="0" w:color="auto"/>
              <w:right w:val="single" w:sz="4" w:space="0" w:color="auto"/>
            </w:tcBorders>
            <w:textDirection w:val="btLr"/>
            <w:vAlign w:val="center"/>
            <w:hideMark/>
          </w:tcPr>
          <w:p w14:paraId="6EEF1516" w14:textId="77777777" w:rsidR="0086548D" w:rsidRPr="006E3C32" w:rsidRDefault="0086548D" w:rsidP="00852DC7">
            <w:pPr>
              <w:ind w:left="113" w:right="113"/>
              <w:jc w:val="center"/>
              <w:rPr>
                <w:sz w:val="12"/>
                <w:szCs w:val="12"/>
              </w:rPr>
            </w:pPr>
            <w:r w:rsidRPr="006E3C32">
              <w:rPr>
                <w:sz w:val="12"/>
                <w:szCs w:val="12"/>
              </w:rPr>
              <w:t>GENERAL</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14:paraId="6508E181" w14:textId="77777777" w:rsidR="0086548D" w:rsidRPr="006E3C32" w:rsidRDefault="0086548D" w:rsidP="00852DC7">
            <w:pPr>
              <w:ind w:left="113" w:right="113"/>
              <w:jc w:val="center"/>
              <w:rPr>
                <w:sz w:val="12"/>
                <w:szCs w:val="12"/>
              </w:rPr>
            </w:pPr>
            <w:r w:rsidRPr="006E3C32">
              <w:rPr>
                <w:sz w:val="12"/>
                <w:szCs w:val="12"/>
              </w:rPr>
              <w:t>EXTERNO</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14:paraId="20BFFD17" w14:textId="77777777" w:rsidR="0086548D" w:rsidRPr="006E3C32" w:rsidRDefault="0086548D" w:rsidP="00852DC7">
            <w:pPr>
              <w:ind w:left="113" w:right="113"/>
              <w:jc w:val="center"/>
              <w:rPr>
                <w:sz w:val="12"/>
                <w:szCs w:val="12"/>
              </w:rPr>
            </w:pPr>
            <w:r w:rsidRPr="006E3C32">
              <w:rPr>
                <w:sz w:val="12"/>
                <w:szCs w:val="12"/>
              </w:rPr>
              <w:t>SELECCIÓN</w:t>
            </w:r>
          </w:p>
        </w:tc>
        <w:tc>
          <w:tcPr>
            <w:tcW w:w="250" w:type="dxa"/>
            <w:tcBorders>
              <w:top w:val="single" w:sz="4" w:space="0" w:color="auto"/>
              <w:left w:val="single" w:sz="4" w:space="0" w:color="auto"/>
              <w:bottom w:val="single" w:sz="4" w:space="0" w:color="auto"/>
              <w:right w:val="single" w:sz="4" w:space="0" w:color="auto"/>
            </w:tcBorders>
            <w:textDirection w:val="btLr"/>
            <w:vAlign w:val="center"/>
            <w:hideMark/>
          </w:tcPr>
          <w:p w14:paraId="005D0C10" w14:textId="77777777" w:rsidR="0086548D" w:rsidRPr="006E3C32" w:rsidRDefault="0086548D" w:rsidP="00852DC7">
            <w:pPr>
              <w:ind w:left="113" w:right="113"/>
              <w:jc w:val="center"/>
              <w:rPr>
                <w:sz w:val="12"/>
                <w:szCs w:val="12"/>
              </w:rPr>
            </w:pPr>
            <w:r w:rsidRPr="006E3C32">
              <w:rPr>
                <w:sz w:val="12"/>
                <w:szCs w:val="12"/>
              </w:rPr>
              <w:t>OPERACIONAL</w:t>
            </w:r>
          </w:p>
        </w:tc>
        <w:tc>
          <w:tcPr>
            <w:tcW w:w="873" w:type="dxa"/>
            <w:tcBorders>
              <w:top w:val="single" w:sz="4" w:space="0" w:color="auto"/>
              <w:left w:val="single" w:sz="4" w:space="0" w:color="auto"/>
              <w:bottom w:val="single" w:sz="4" w:space="0" w:color="auto"/>
              <w:right w:val="single" w:sz="4" w:space="0" w:color="auto"/>
            </w:tcBorders>
            <w:textDirection w:val="btLr"/>
            <w:vAlign w:val="center"/>
            <w:hideMark/>
          </w:tcPr>
          <w:p w14:paraId="0CA477D7" w14:textId="77777777" w:rsidR="0086548D" w:rsidRPr="006E3C32" w:rsidRDefault="0086548D" w:rsidP="00852DC7">
            <w:pPr>
              <w:ind w:left="113" w:right="113"/>
              <w:jc w:val="center"/>
              <w:rPr>
                <w:sz w:val="12"/>
                <w:szCs w:val="12"/>
              </w:rPr>
            </w:pPr>
            <w:r w:rsidRPr="006E3C32">
              <w:rPr>
                <w:sz w:val="12"/>
                <w:szCs w:val="12"/>
              </w:rPr>
              <w:t>Que no se presenten oferentes al proceso de selección o que no se suscriba el contrato por diferentes factores</w:t>
            </w:r>
          </w:p>
        </w:tc>
        <w:tc>
          <w:tcPr>
            <w:tcW w:w="977" w:type="dxa"/>
            <w:tcBorders>
              <w:top w:val="single" w:sz="4" w:space="0" w:color="auto"/>
              <w:left w:val="single" w:sz="4" w:space="0" w:color="auto"/>
              <w:bottom w:val="single" w:sz="4" w:space="0" w:color="auto"/>
              <w:right w:val="single" w:sz="4" w:space="0" w:color="auto"/>
            </w:tcBorders>
            <w:textDirection w:val="btLr"/>
            <w:vAlign w:val="center"/>
            <w:hideMark/>
          </w:tcPr>
          <w:p w14:paraId="1C962529" w14:textId="77777777" w:rsidR="0086548D" w:rsidRPr="006E3C32" w:rsidRDefault="0086548D" w:rsidP="00852DC7">
            <w:pPr>
              <w:ind w:left="113" w:right="113"/>
              <w:jc w:val="center"/>
              <w:rPr>
                <w:sz w:val="12"/>
                <w:szCs w:val="12"/>
              </w:rPr>
            </w:pPr>
            <w:r w:rsidRPr="006E3C32">
              <w:rPr>
                <w:sz w:val="12"/>
                <w:szCs w:val="12"/>
              </w:rPr>
              <w:t>No prestar el servicio en el término programado.</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14:paraId="471C64A2" w14:textId="77777777" w:rsidR="0086548D" w:rsidRPr="006E3C32" w:rsidRDefault="0086548D" w:rsidP="00852DC7">
            <w:pPr>
              <w:ind w:left="113" w:right="113"/>
              <w:jc w:val="center"/>
              <w:rPr>
                <w:sz w:val="12"/>
                <w:szCs w:val="12"/>
              </w:rPr>
            </w:pPr>
            <w:r w:rsidRPr="006E3C32">
              <w:rPr>
                <w:sz w:val="12"/>
                <w:szCs w:val="12"/>
              </w:rPr>
              <w:t>1</w:t>
            </w:r>
          </w:p>
        </w:tc>
        <w:tc>
          <w:tcPr>
            <w:tcW w:w="231" w:type="dxa"/>
            <w:tcBorders>
              <w:top w:val="single" w:sz="4" w:space="0" w:color="auto"/>
              <w:left w:val="single" w:sz="4" w:space="0" w:color="auto"/>
              <w:bottom w:val="single" w:sz="4" w:space="0" w:color="auto"/>
              <w:right w:val="single" w:sz="4" w:space="0" w:color="auto"/>
            </w:tcBorders>
            <w:textDirection w:val="btLr"/>
            <w:vAlign w:val="center"/>
            <w:hideMark/>
          </w:tcPr>
          <w:p w14:paraId="274D8823" w14:textId="77777777" w:rsidR="0086548D" w:rsidRPr="006E3C32" w:rsidRDefault="0086548D" w:rsidP="00852DC7">
            <w:pPr>
              <w:ind w:left="113" w:right="113"/>
              <w:jc w:val="center"/>
              <w:rPr>
                <w:sz w:val="12"/>
                <w:szCs w:val="12"/>
              </w:rPr>
            </w:pPr>
            <w:r w:rsidRPr="006E3C32">
              <w:rPr>
                <w:sz w:val="12"/>
                <w:szCs w:val="12"/>
              </w:rPr>
              <w:t>4</w:t>
            </w:r>
          </w:p>
        </w:tc>
        <w:tc>
          <w:tcPr>
            <w:tcW w:w="257" w:type="dxa"/>
            <w:tcBorders>
              <w:top w:val="single" w:sz="4" w:space="0" w:color="auto"/>
              <w:left w:val="single" w:sz="4" w:space="0" w:color="auto"/>
              <w:bottom w:val="single" w:sz="4" w:space="0" w:color="auto"/>
              <w:right w:val="single" w:sz="4" w:space="0" w:color="auto"/>
            </w:tcBorders>
            <w:textDirection w:val="btLr"/>
            <w:vAlign w:val="center"/>
            <w:hideMark/>
          </w:tcPr>
          <w:p w14:paraId="646C6A73" w14:textId="77777777" w:rsidR="0086548D" w:rsidRPr="006E3C32" w:rsidRDefault="0086548D" w:rsidP="00852DC7">
            <w:pPr>
              <w:ind w:left="113" w:right="113"/>
              <w:jc w:val="center"/>
              <w:rPr>
                <w:sz w:val="12"/>
                <w:szCs w:val="12"/>
              </w:rPr>
            </w:pPr>
            <w:r w:rsidRPr="006E3C32">
              <w:rPr>
                <w:sz w:val="12"/>
                <w:szCs w:val="12"/>
              </w:rPr>
              <w:t>5</w:t>
            </w:r>
          </w:p>
        </w:tc>
        <w:tc>
          <w:tcPr>
            <w:tcW w:w="310" w:type="dxa"/>
            <w:tcBorders>
              <w:top w:val="single" w:sz="4" w:space="0" w:color="auto"/>
              <w:left w:val="single" w:sz="4" w:space="0" w:color="auto"/>
              <w:bottom w:val="single" w:sz="4" w:space="0" w:color="auto"/>
              <w:right w:val="single" w:sz="4" w:space="0" w:color="auto"/>
            </w:tcBorders>
            <w:textDirection w:val="btLr"/>
            <w:vAlign w:val="center"/>
            <w:hideMark/>
          </w:tcPr>
          <w:p w14:paraId="2E3C9F69" w14:textId="77777777" w:rsidR="0086548D" w:rsidRPr="006E3C32" w:rsidRDefault="0086548D" w:rsidP="00852DC7">
            <w:pPr>
              <w:ind w:left="113" w:right="113"/>
              <w:jc w:val="center"/>
              <w:rPr>
                <w:sz w:val="12"/>
                <w:szCs w:val="12"/>
              </w:rPr>
            </w:pPr>
            <w:r w:rsidRPr="006E3C32">
              <w:rPr>
                <w:sz w:val="12"/>
                <w:szCs w:val="12"/>
              </w:rPr>
              <w:t>MEDIO</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66BC4C9E" w14:textId="77777777" w:rsidR="0086548D" w:rsidRPr="006E3C32" w:rsidRDefault="0086548D" w:rsidP="00852DC7">
            <w:pPr>
              <w:ind w:left="113" w:right="113"/>
              <w:jc w:val="center"/>
              <w:rPr>
                <w:sz w:val="12"/>
                <w:szCs w:val="12"/>
              </w:rPr>
            </w:pPr>
            <w:r w:rsidRPr="006E3C32">
              <w:rPr>
                <w:sz w:val="12"/>
                <w:szCs w:val="12"/>
              </w:rPr>
              <w:t>ENTIDAD</w:t>
            </w:r>
          </w:p>
        </w:tc>
        <w:tc>
          <w:tcPr>
            <w:tcW w:w="919" w:type="dxa"/>
            <w:tcBorders>
              <w:top w:val="single" w:sz="4" w:space="0" w:color="auto"/>
              <w:left w:val="single" w:sz="4" w:space="0" w:color="auto"/>
              <w:bottom w:val="single" w:sz="4" w:space="0" w:color="auto"/>
              <w:right w:val="single" w:sz="4" w:space="0" w:color="auto"/>
            </w:tcBorders>
            <w:textDirection w:val="btLr"/>
            <w:vAlign w:val="center"/>
            <w:hideMark/>
          </w:tcPr>
          <w:p w14:paraId="60D4428E" w14:textId="77777777" w:rsidR="0086548D" w:rsidRPr="006E3C32" w:rsidRDefault="0086548D" w:rsidP="00852DC7">
            <w:pPr>
              <w:ind w:left="113" w:right="113"/>
              <w:jc w:val="both"/>
              <w:rPr>
                <w:sz w:val="12"/>
                <w:szCs w:val="12"/>
              </w:rPr>
            </w:pPr>
            <w:r w:rsidRPr="006E3C32">
              <w:rPr>
                <w:sz w:val="12"/>
                <w:szCs w:val="12"/>
              </w:rPr>
              <w:t>Reducir la probabilidad de ocurrencia del riesgo.</w:t>
            </w:r>
          </w:p>
        </w:tc>
        <w:tc>
          <w:tcPr>
            <w:tcW w:w="260" w:type="dxa"/>
            <w:tcBorders>
              <w:top w:val="single" w:sz="4" w:space="0" w:color="auto"/>
              <w:left w:val="single" w:sz="4" w:space="0" w:color="auto"/>
              <w:bottom w:val="single" w:sz="4" w:space="0" w:color="auto"/>
              <w:right w:val="single" w:sz="4" w:space="0" w:color="auto"/>
            </w:tcBorders>
            <w:textDirection w:val="btLr"/>
            <w:vAlign w:val="center"/>
            <w:hideMark/>
          </w:tcPr>
          <w:p w14:paraId="4A0A36C6" w14:textId="77777777" w:rsidR="0086548D" w:rsidRPr="006E3C32" w:rsidRDefault="0086548D" w:rsidP="00852DC7">
            <w:pPr>
              <w:ind w:left="113" w:right="113"/>
              <w:jc w:val="center"/>
              <w:rPr>
                <w:sz w:val="12"/>
                <w:szCs w:val="12"/>
              </w:rPr>
            </w:pPr>
            <w:r w:rsidRPr="006E3C32">
              <w:rPr>
                <w:sz w:val="12"/>
                <w:szCs w:val="12"/>
              </w:rPr>
              <w:t>3</w:t>
            </w:r>
          </w:p>
        </w:tc>
        <w:tc>
          <w:tcPr>
            <w:tcW w:w="177" w:type="dxa"/>
            <w:tcBorders>
              <w:top w:val="single" w:sz="4" w:space="0" w:color="auto"/>
              <w:left w:val="single" w:sz="4" w:space="0" w:color="auto"/>
              <w:bottom w:val="single" w:sz="4" w:space="0" w:color="auto"/>
              <w:right w:val="single" w:sz="4" w:space="0" w:color="auto"/>
            </w:tcBorders>
            <w:textDirection w:val="btLr"/>
            <w:vAlign w:val="center"/>
            <w:hideMark/>
          </w:tcPr>
          <w:p w14:paraId="04E42712" w14:textId="77777777" w:rsidR="0086548D" w:rsidRPr="006E3C32" w:rsidRDefault="0086548D" w:rsidP="00852DC7">
            <w:pPr>
              <w:ind w:left="113" w:right="113"/>
              <w:jc w:val="center"/>
              <w:rPr>
                <w:sz w:val="12"/>
                <w:szCs w:val="12"/>
              </w:rPr>
            </w:pPr>
            <w:r w:rsidRPr="006E3C32">
              <w:rPr>
                <w:sz w:val="12"/>
                <w:szCs w:val="12"/>
              </w:rPr>
              <w:t>2</w:t>
            </w:r>
          </w:p>
        </w:tc>
        <w:tc>
          <w:tcPr>
            <w:tcW w:w="281" w:type="dxa"/>
            <w:tcBorders>
              <w:top w:val="single" w:sz="4" w:space="0" w:color="auto"/>
              <w:left w:val="single" w:sz="4" w:space="0" w:color="auto"/>
              <w:bottom w:val="single" w:sz="4" w:space="0" w:color="auto"/>
              <w:right w:val="single" w:sz="4" w:space="0" w:color="auto"/>
            </w:tcBorders>
            <w:textDirection w:val="btLr"/>
            <w:vAlign w:val="center"/>
            <w:hideMark/>
          </w:tcPr>
          <w:p w14:paraId="3FBB888C" w14:textId="77777777" w:rsidR="0086548D" w:rsidRPr="006E3C32" w:rsidRDefault="0086548D" w:rsidP="00852DC7">
            <w:pPr>
              <w:ind w:left="113" w:right="113"/>
              <w:jc w:val="center"/>
              <w:rPr>
                <w:sz w:val="12"/>
                <w:szCs w:val="12"/>
              </w:rPr>
            </w:pPr>
            <w:r w:rsidRPr="006E3C32">
              <w:rPr>
                <w:sz w:val="12"/>
                <w:szCs w:val="12"/>
              </w:rPr>
              <w:t>5</w:t>
            </w:r>
          </w:p>
        </w:tc>
        <w:tc>
          <w:tcPr>
            <w:tcW w:w="280" w:type="dxa"/>
            <w:tcBorders>
              <w:top w:val="single" w:sz="4" w:space="0" w:color="auto"/>
              <w:left w:val="single" w:sz="4" w:space="0" w:color="auto"/>
              <w:bottom w:val="single" w:sz="4" w:space="0" w:color="auto"/>
              <w:right w:val="single" w:sz="4" w:space="0" w:color="auto"/>
            </w:tcBorders>
            <w:textDirection w:val="btLr"/>
            <w:vAlign w:val="center"/>
            <w:hideMark/>
          </w:tcPr>
          <w:p w14:paraId="187246BE" w14:textId="77777777" w:rsidR="0086548D" w:rsidRPr="006E3C32" w:rsidRDefault="0086548D" w:rsidP="00852DC7">
            <w:pPr>
              <w:ind w:left="113" w:right="113"/>
              <w:jc w:val="center"/>
              <w:rPr>
                <w:sz w:val="12"/>
                <w:szCs w:val="12"/>
              </w:rPr>
            </w:pPr>
            <w:r w:rsidRPr="006E3C32">
              <w:rPr>
                <w:sz w:val="12"/>
                <w:szCs w:val="12"/>
              </w:rPr>
              <w:t>MEDIO</w:t>
            </w:r>
          </w:p>
        </w:tc>
        <w:tc>
          <w:tcPr>
            <w:tcW w:w="421" w:type="dxa"/>
            <w:tcBorders>
              <w:top w:val="single" w:sz="4" w:space="0" w:color="auto"/>
              <w:left w:val="single" w:sz="4" w:space="0" w:color="auto"/>
              <w:bottom w:val="single" w:sz="4" w:space="0" w:color="auto"/>
              <w:right w:val="single" w:sz="4" w:space="0" w:color="auto"/>
            </w:tcBorders>
            <w:textDirection w:val="btLr"/>
            <w:vAlign w:val="center"/>
            <w:hideMark/>
          </w:tcPr>
          <w:p w14:paraId="73109F5E" w14:textId="77777777" w:rsidR="0086548D" w:rsidRPr="006E3C32" w:rsidRDefault="0086548D" w:rsidP="00852DC7">
            <w:pPr>
              <w:ind w:left="113" w:right="113"/>
              <w:jc w:val="center"/>
              <w:rPr>
                <w:sz w:val="12"/>
                <w:szCs w:val="12"/>
              </w:rPr>
            </w:pPr>
            <w:r w:rsidRPr="006E3C32">
              <w:rPr>
                <w:sz w:val="12"/>
                <w:szCs w:val="12"/>
              </w:rPr>
              <w:t>NO</w:t>
            </w:r>
          </w:p>
        </w:tc>
        <w:tc>
          <w:tcPr>
            <w:tcW w:w="701" w:type="dxa"/>
            <w:tcBorders>
              <w:top w:val="single" w:sz="4" w:space="0" w:color="auto"/>
              <w:left w:val="single" w:sz="4" w:space="0" w:color="auto"/>
              <w:bottom w:val="single" w:sz="4" w:space="0" w:color="auto"/>
              <w:right w:val="single" w:sz="4" w:space="0" w:color="auto"/>
            </w:tcBorders>
            <w:textDirection w:val="btLr"/>
            <w:vAlign w:val="center"/>
            <w:hideMark/>
          </w:tcPr>
          <w:p w14:paraId="5FBEC9C4" w14:textId="77777777" w:rsidR="0086548D" w:rsidRPr="006E3C32" w:rsidRDefault="0086548D" w:rsidP="00852DC7">
            <w:pPr>
              <w:ind w:left="113" w:right="113"/>
              <w:jc w:val="center"/>
              <w:rPr>
                <w:sz w:val="12"/>
                <w:szCs w:val="12"/>
              </w:rPr>
            </w:pPr>
            <w:r w:rsidRPr="006E3C32">
              <w:rPr>
                <w:sz w:val="12"/>
                <w:szCs w:val="12"/>
              </w:rPr>
              <w:t>Responsables DENOR, MECUC, REGIÓN5, NUSEFA,</w:t>
            </w:r>
          </w:p>
        </w:tc>
        <w:tc>
          <w:tcPr>
            <w:tcW w:w="561" w:type="dxa"/>
            <w:tcBorders>
              <w:top w:val="single" w:sz="4" w:space="0" w:color="auto"/>
              <w:left w:val="single" w:sz="4" w:space="0" w:color="auto"/>
              <w:bottom w:val="single" w:sz="4" w:space="0" w:color="auto"/>
              <w:right w:val="single" w:sz="4" w:space="0" w:color="auto"/>
            </w:tcBorders>
            <w:textDirection w:val="btLr"/>
            <w:vAlign w:val="center"/>
            <w:hideMark/>
          </w:tcPr>
          <w:p w14:paraId="354F3E58" w14:textId="77777777" w:rsidR="0086548D" w:rsidRPr="006E3C32" w:rsidRDefault="0086548D" w:rsidP="00852DC7">
            <w:pPr>
              <w:ind w:left="113" w:right="113"/>
              <w:jc w:val="center"/>
              <w:rPr>
                <w:b/>
                <w:bCs/>
                <w:sz w:val="12"/>
                <w:szCs w:val="12"/>
              </w:rPr>
            </w:pPr>
            <w:r>
              <w:rPr>
                <w:b/>
                <w:bCs/>
                <w:sz w:val="12"/>
                <w:szCs w:val="12"/>
              </w:rPr>
              <w:t>MAYO</w:t>
            </w:r>
          </w:p>
        </w:tc>
        <w:tc>
          <w:tcPr>
            <w:tcW w:w="561" w:type="dxa"/>
            <w:tcBorders>
              <w:top w:val="single" w:sz="4" w:space="0" w:color="auto"/>
              <w:left w:val="single" w:sz="4" w:space="0" w:color="auto"/>
              <w:bottom w:val="single" w:sz="4" w:space="0" w:color="auto"/>
              <w:right w:val="single" w:sz="4" w:space="0" w:color="auto"/>
            </w:tcBorders>
            <w:textDirection w:val="btLr"/>
            <w:vAlign w:val="center"/>
            <w:hideMark/>
          </w:tcPr>
          <w:p w14:paraId="3C177D27" w14:textId="77777777" w:rsidR="0086548D" w:rsidRPr="006E3C32" w:rsidRDefault="0086548D" w:rsidP="00852DC7">
            <w:pPr>
              <w:ind w:left="113" w:right="113"/>
              <w:jc w:val="center"/>
              <w:rPr>
                <w:sz w:val="12"/>
                <w:szCs w:val="12"/>
              </w:rPr>
            </w:pPr>
            <w:r>
              <w:rPr>
                <w:sz w:val="12"/>
                <w:szCs w:val="12"/>
              </w:rPr>
              <w:t>OCTUBRE</w:t>
            </w:r>
          </w:p>
        </w:tc>
        <w:tc>
          <w:tcPr>
            <w:tcW w:w="983" w:type="dxa"/>
            <w:tcBorders>
              <w:top w:val="single" w:sz="4" w:space="0" w:color="auto"/>
              <w:left w:val="single" w:sz="4" w:space="0" w:color="auto"/>
              <w:bottom w:val="single" w:sz="4" w:space="0" w:color="auto"/>
              <w:right w:val="single" w:sz="4" w:space="0" w:color="auto"/>
            </w:tcBorders>
            <w:textDirection w:val="btLr"/>
            <w:vAlign w:val="center"/>
            <w:hideMark/>
          </w:tcPr>
          <w:p w14:paraId="6C290A12" w14:textId="77777777" w:rsidR="0086548D" w:rsidRPr="006E3C32" w:rsidRDefault="0086548D" w:rsidP="00852DC7">
            <w:pPr>
              <w:ind w:left="113" w:right="113"/>
              <w:jc w:val="center"/>
              <w:rPr>
                <w:sz w:val="12"/>
                <w:szCs w:val="12"/>
              </w:rPr>
            </w:pPr>
            <w:r w:rsidRPr="006E3C32">
              <w:rPr>
                <w:sz w:val="12"/>
                <w:szCs w:val="12"/>
              </w:rPr>
              <w:t>Realizar el monitoreo de los posibles oferentes que pueden ofertar para el proceso contractual e identificar requisitos de posible cumplimiento</w:t>
            </w:r>
          </w:p>
        </w:tc>
        <w:tc>
          <w:tcPr>
            <w:tcW w:w="701" w:type="dxa"/>
            <w:tcBorders>
              <w:top w:val="single" w:sz="4" w:space="0" w:color="auto"/>
              <w:left w:val="single" w:sz="4" w:space="0" w:color="auto"/>
              <w:bottom w:val="single" w:sz="4" w:space="0" w:color="auto"/>
              <w:right w:val="single" w:sz="4" w:space="0" w:color="auto"/>
            </w:tcBorders>
            <w:textDirection w:val="btLr"/>
            <w:vAlign w:val="center"/>
            <w:hideMark/>
          </w:tcPr>
          <w:p w14:paraId="7D744A9F" w14:textId="77777777" w:rsidR="0086548D" w:rsidRPr="006E3C32" w:rsidRDefault="0086548D" w:rsidP="00852DC7">
            <w:pPr>
              <w:ind w:left="113" w:right="113"/>
              <w:jc w:val="center"/>
              <w:rPr>
                <w:sz w:val="12"/>
                <w:szCs w:val="12"/>
              </w:rPr>
            </w:pPr>
            <w:r w:rsidRPr="006E3C32">
              <w:rPr>
                <w:sz w:val="12"/>
                <w:szCs w:val="12"/>
              </w:rPr>
              <w:t>Eventual</w:t>
            </w:r>
          </w:p>
        </w:tc>
      </w:tr>
      <w:tr w:rsidR="0086548D" w:rsidRPr="006E3C32" w14:paraId="1FEEDBF8" w14:textId="77777777" w:rsidTr="00852DC7">
        <w:trPr>
          <w:cantSplit/>
          <w:trHeight w:val="1931"/>
          <w:jc w:val="center"/>
        </w:trPr>
        <w:tc>
          <w:tcPr>
            <w:tcW w:w="196" w:type="dxa"/>
            <w:tcBorders>
              <w:top w:val="single" w:sz="4" w:space="0" w:color="auto"/>
              <w:left w:val="single" w:sz="4" w:space="0" w:color="auto"/>
              <w:bottom w:val="single" w:sz="4" w:space="0" w:color="auto"/>
              <w:right w:val="single" w:sz="4" w:space="0" w:color="auto"/>
            </w:tcBorders>
            <w:textDirection w:val="btLr"/>
            <w:vAlign w:val="center"/>
            <w:hideMark/>
          </w:tcPr>
          <w:p w14:paraId="015B84E5" w14:textId="77777777" w:rsidR="0086548D" w:rsidRPr="006E3C32" w:rsidRDefault="0086548D" w:rsidP="00852DC7">
            <w:pPr>
              <w:ind w:left="113" w:right="113"/>
              <w:jc w:val="center"/>
              <w:rPr>
                <w:b/>
                <w:bCs/>
                <w:sz w:val="12"/>
                <w:szCs w:val="12"/>
              </w:rPr>
            </w:pPr>
            <w:r w:rsidRPr="006E3C32">
              <w:rPr>
                <w:b/>
                <w:bCs/>
                <w:sz w:val="12"/>
                <w:szCs w:val="12"/>
              </w:rPr>
              <w:t>2</w:t>
            </w:r>
          </w:p>
        </w:tc>
        <w:tc>
          <w:tcPr>
            <w:tcW w:w="216" w:type="dxa"/>
            <w:tcBorders>
              <w:top w:val="single" w:sz="4" w:space="0" w:color="auto"/>
              <w:left w:val="single" w:sz="4" w:space="0" w:color="auto"/>
              <w:bottom w:val="single" w:sz="4" w:space="0" w:color="auto"/>
              <w:right w:val="single" w:sz="4" w:space="0" w:color="auto"/>
            </w:tcBorders>
            <w:textDirection w:val="btLr"/>
            <w:vAlign w:val="center"/>
            <w:hideMark/>
          </w:tcPr>
          <w:p w14:paraId="2F05E7E2" w14:textId="77777777" w:rsidR="0086548D" w:rsidRPr="006E3C32" w:rsidRDefault="0086548D" w:rsidP="00852DC7">
            <w:pPr>
              <w:ind w:left="113" w:right="113"/>
              <w:jc w:val="center"/>
              <w:rPr>
                <w:sz w:val="12"/>
                <w:szCs w:val="12"/>
              </w:rPr>
            </w:pPr>
            <w:r w:rsidRPr="006E3C32">
              <w:rPr>
                <w:sz w:val="12"/>
                <w:szCs w:val="12"/>
              </w:rPr>
              <w:t>ESPECIFICO</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14:paraId="109DA6C4" w14:textId="77777777" w:rsidR="0086548D" w:rsidRPr="006E3C32" w:rsidRDefault="0086548D" w:rsidP="00852DC7">
            <w:pPr>
              <w:ind w:left="113" w:right="113"/>
              <w:jc w:val="center"/>
              <w:rPr>
                <w:sz w:val="12"/>
                <w:szCs w:val="12"/>
              </w:rPr>
            </w:pPr>
            <w:r w:rsidRPr="006E3C32">
              <w:rPr>
                <w:sz w:val="12"/>
                <w:szCs w:val="12"/>
              </w:rPr>
              <w:t>EXTERNO</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14:paraId="0B136E22" w14:textId="77777777" w:rsidR="0086548D" w:rsidRPr="006E3C32" w:rsidRDefault="0086548D" w:rsidP="00852DC7">
            <w:pPr>
              <w:ind w:left="113" w:right="113"/>
              <w:jc w:val="center"/>
              <w:rPr>
                <w:sz w:val="12"/>
                <w:szCs w:val="12"/>
              </w:rPr>
            </w:pPr>
            <w:r w:rsidRPr="006E3C32">
              <w:rPr>
                <w:sz w:val="12"/>
                <w:szCs w:val="12"/>
              </w:rPr>
              <w:t>SELECCIÓN</w:t>
            </w:r>
          </w:p>
        </w:tc>
        <w:tc>
          <w:tcPr>
            <w:tcW w:w="250" w:type="dxa"/>
            <w:tcBorders>
              <w:top w:val="single" w:sz="4" w:space="0" w:color="auto"/>
              <w:left w:val="single" w:sz="4" w:space="0" w:color="auto"/>
              <w:bottom w:val="single" w:sz="4" w:space="0" w:color="auto"/>
              <w:right w:val="single" w:sz="4" w:space="0" w:color="auto"/>
            </w:tcBorders>
            <w:textDirection w:val="btLr"/>
            <w:vAlign w:val="center"/>
            <w:hideMark/>
          </w:tcPr>
          <w:p w14:paraId="0374BDAC" w14:textId="77777777" w:rsidR="0086548D" w:rsidRPr="006E3C32" w:rsidRDefault="0086548D" w:rsidP="00852DC7">
            <w:pPr>
              <w:ind w:left="113" w:right="113"/>
              <w:jc w:val="center"/>
              <w:rPr>
                <w:sz w:val="12"/>
                <w:szCs w:val="12"/>
              </w:rPr>
            </w:pPr>
            <w:r w:rsidRPr="006E3C32">
              <w:rPr>
                <w:sz w:val="12"/>
                <w:szCs w:val="12"/>
              </w:rPr>
              <w:t>OPERACIONAL</w:t>
            </w:r>
          </w:p>
        </w:tc>
        <w:tc>
          <w:tcPr>
            <w:tcW w:w="873" w:type="dxa"/>
            <w:tcBorders>
              <w:top w:val="single" w:sz="4" w:space="0" w:color="auto"/>
              <w:left w:val="single" w:sz="4" w:space="0" w:color="auto"/>
              <w:bottom w:val="single" w:sz="4" w:space="0" w:color="auto"/>
              <w:right w:val="single" w:sz="4" w:space="0" w:color="auto"/>
            </w:tcBorders>
            <w:textDirection w:val="btLr"/>
            <w:vAlign w:val="center"/>
            <w:hideMark/>
          </w:tcPr>
          <w:p w14:paraId="309D2ADE" w14:textId="77777777" w:rsidR="0086548D" w:rsidRPr="006E3C32" w:rsidRDefault="0086548D" w:rsidP="00852DC7">
            <w:pPr>
              <w:ind w:left="113" w:right="113"/>
              <w:jc w:val="center"/>
              <w:rPr>
                <w:sz w:val="12"/>
                <w:szCs w:val="12"/>
              </w:rPr>
            </w:pPr>
            <w:r w:rsidRPr="006E3C32">
              <w:rPr>
                <w:sz w:val="12"/>
                <w:szCs w:val="12"/>
              </w:rPr>
              <w:t xml:space="preserve">Declaratorio desierto del proceso </w:t>
            </w:r>
          </w:p>
        </w:tc>
        <w:tc>
          <w:tcPr>
            <w:tcW w:w="977" w:type="dxa"/>
            <w:tcBorders>
              <w:top w:val="single" w:sz="4" w:space="0" w:color="auto"/>
              <w:left w:val="single" w:sz="4" w:space="0" w:color="auto"/>
              <w:bottom w:val="single" w:sz="4" w:space="0" w:color="auto"/>
              <w:right w:val="single" w:sz="4" w:space="0" w:color="auto"/>
            </w:tcBorders>
            <w:textDirection w:val="btLr"/>
            <w:vAlign w:val="center"/>
            <w:hideMark/>
          </w:tcPr>
          <w:p w14:paraId="18824B66" w14:textId="77777777" w:rsidR="0086548D" w:rsidRPr="006E3C32" w:rsidRDefault="0086548D" w:rsidP="00852DC7">
            <w:pPr>
              <w:ind w:left="113" w:right="113"/>
              <w:jc w:val="center"/>
              <w:rPr>
                <w:sz w:val="12"/>
                <w:szCs w:val="12"/>
              </w:rPr>
            </w:pPr>
            <w:r w:rsidRPr="006E3C32">
              <w:rPr>
                <w:sz w:val="12"/>
                <w:szCs w:val="12"/>
              </w:rPr>
              <w:t>No se atiende la necesidad de adquirir los servicios objeto del presente proceso</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14:paraId="5993417C" w14:textId="77777777" w:rsidR="0086548D" w:rsidRPr="006E3C32" w:rsidRDefault="0086548D" w:rsidP="00852DC7">
            <w:pPr>
              <w:ind w:left="113" w:right="113"/>
              <w:jc w:val="center"/>
              <w:rPr>
                <w:sz w:val="12"/>
                <w:szCs w:val="12"/>
              </w:rPr>
            </w:pPr>
            <w:r w:rsidRPr="006E3C32">
              <w:rPr>
                <w:sz w:val="12"/>
                <w:szCs w:val="12"/>
              </w:rPr>
              <w:t>1</w:t>
            </w:r>
          </w:p>
        </w:tc>
        <w:tc>
          <w:tcPr>
            <w:tcW w:w="231" w:type="dxa"/>
            <w:tcBorders>
              <w:top w:val="single" w:sz="4" w:space="0" w:color="auto"/>
              <w:left w:val="single" w:sz="4" w:space="0" w:color="auto"/>
              <w:bottom w:val="single" w:sz="4" w:space="0" w:color="auto"/>
              <w:right w:val="single" w:sz="4" w:space="0" w:color="auto"/>
            </w:tcBorders>
            <w:textDirection w:val="btLr"/>
            <w:vAlign w:val="center"/>
            <w:hideMark/>
          </w:tcPr>
          <w:p w14:paraId="014427CD" w14:textId="77777777" w:rsidR="0086548D" w:rsidRPr="006E3C32" w:rsidRDefault="0086548D" w:rsidP="00852DC7">
            <w:pPr>
              <w:ind w:left="113" w:right="113"/>
              <w:jc w:val="center"/>
              <w:rPr>
                <w:sz w:val="12"/>
                <w:szCs w:val="12"/>
              </w:rPr>
            </w:pPr>
            <w:r w:rsidRPr="006E3C32">
              <w:rPr>
                <w:sz w:val="12"/>
                <w:szCs w:val="12"/>
              </w:rPr>
              <w:t>4</w:t>
            </w:r>
          </w:p>
        </w:tc>
        <w:tc>
          <w:tcPr>
            <w:tcW w:w="257" w:type="dxa"/>
            <w:tcBorders>
              <w:top w:val="single" w:sz="4" w:space="0" w:color="auto"/>
              <w:left w:val="single" w:sz="4" w:space="0" w:color="auto"/>
              <w:bottom w:val="single" w:sz="4" w:space="0" w:color="auto"/>
              <w:right w:val="single" w:sz="4" w:space="0" w:color="auto"/>
            </w:tcBorders>
            <w:textDirection w:val="btLr"/>
            <w:vAlign w:val="center"/>
            <w:hideMark/>
          </w:tcPr>
          <w:p w14:paraId="2EB794ED" w14:textId="77777777" w:rsidR="0086548D" w:rsidRPr="006E3C32" w:rsidRDefault="0086548D" w:rsidP="00852DC7">
            <w:pPr>
              <w:ind w:left="113" w:right="113"/>
              <w:jc w:val="center"/>
              <w:rPr>
                <w:sz w:val="12"/>
                <w:szCs w:val="12"/>
              </w:rPr>
            </w:pPr>
            <w:r w:rsidRPr="006E3C32">
              <w:rPr>
                <w:sz w:val="12"/>
                <w:szCs w:val="12"/>
              </w:rPr>
              <w:t>5</w:t>
            </w:r>
          </w:p>
        </w:tc>
        <w:tc>
          <w:tcPr>
            <w:tcW w:w="310" w:type="dxa"/>
            <w:tcBorders>
              <w:top w:val="single" w:sz="4" w:space="0" w:color="auto"/>
              <w:left w:val="single" w:sz="4" w:space="0" w:color="auto"/>
              <w:bottom w:val="single" w:sz="4" w:space="0" w:color="auto"/>
              <w:right w:val="single" w:sz="4" w:space="0" w:color="auto"/>
            </w:tcBorders>
            <w:textDirection w:val="btLr"/>
            <w:vAlign w:val="center"/>
            <w:hideMark/>
          </w:tcPr>
          <w:p w14:paraId="53D91D71" w14:textId="77777777" w:rsidR="0086548D" w:rsidRPr="006E3C32" w:rsidRDefault="0086548D" w:rsidP="00852DC7">
            <w:pPr>
              <w:ind w:left="113" w:right="113"/>
              <w:jc w:val="center"/>
              <w:rPr>
                <w:sz w:val="12"/>
                <w:szCs w:val="12"/>
              </w:rPr>
            </w:pPr>
            <w:r w:rsidRPr="006E3C32">
              <w:rPr>
                <w:sz w:val="12"/>
                <w:szCs w:val="12"/>
              </w:rPr>
              <w:t>MEDIO</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4B4B591F" w14:textId="77777777" w:rsidR="0086548D" w:rsidRPr="006E3C32" w:rsidRDefault="0086548D" w:rsidP="00852DC7">
            <w:pPr>
              <w:ind w:left="113" w:right="113"/>
              <w:jc w:val="center"/>
              <w:rPr>
                <w:sz w:val="12"/>
                <w:szCs w:val="12"/>
              </w:rPr>
            </w:pPr>
            <w:r w:rsidRPr="006E3C32">
              <w:rPr>
                <w:sz w:val="12"/>
                <w:szCs w:val="12"/>
              </w:rPr>
              <w:t>ENTIDAD</w:t>
            </w:r>
          </w:p>
        </w:tc>
        <w:tc>
          <w:tcPr>
            <w:tcW w:w="919" w:type="dxa"/>
            <w:tcBorders>
              <w:top w:val="single" w:sz="4" w:space="0" w:color="auto"/>
              <w:left w:val="single" w:sz="4" w:space="0" w:color="auto"/>
              <w:bottom w:val="single" w:sz="4" w:space="0" w:color="auto"/>
              <w:right w:val="single" w:sz="4" w:space="0" w:color="auto"/>
            </w:tcBorders>
            <w:textDirection w:val="btLr"/>
            <w:vAlign w:val="center"/>
            <w:hideMark/>
          </w:tcPr>
          <w:p w14:paraId="24A6CCFC" w14:textId="77777777" w:rsidR="0086548D" w:rsidRPr="006E3C32" w:rsidRDefault="0086548D" w:rsidP="00852DC7">
            <w:pPr>
              <w:ind w:left="113" w:right="113"/>
              <w:jc w:val="center"/>
              <w:rPr>
                <w:sz w:val="12"/>
                <w:szCs w:val="12"/>
              </w:rPr>
            </w:pPr>
            <w:r w:rsidRPr="006E3C32">
              <w:rPr>
                <w:sz w:val="12"/>
                <w:szCs w:val="12"/>
              </w:rPr>
              <w:t xml:space="preserve">Evitar el riesgo/verificación estricta del mercado </w:t>
            </w:r>
          </w:p>
        </w:tc>
        <w:tc>
          <w:tcPr>
            <w:tcW w:w="260" w:type="dxa"/>
            <w:tcBorders>
              <w:top w:val="single" w:sz="4" w:space="0" w:color="auto"/>
              <w:left w:val="single" w:sz="4" w:space="0" w:color="auto"/>
              <w:bottom w:val="single" w:sz="4" w:space="0" w:color="auto"/>
              <w:right w:val="single" w:sz="4" w:space="0" w:color="auto"/>
            </w:tcBorders>
            <w:textDirection w:val="btLr"/>
            <w:vAlign w:val="center"/>
            <w:hideMark/>
          </w:tcPr>
          <w:p w14:paraId="2E12A768" w14:textId="77777777" w:rsidR="0086548D" w:rsidRPr="006E3C32" w:rsidRDefault="0086548D" w:rsidP="00852DC7">
            <w:pPr>
              <w:ind w:left="113" w:right="113"/>
              <w:jc w:val="center"/>
              <w:rPr>
                <w:sz w:val="12"/>
                <w:szCs w:val="12"/>
              </w:rPr>
            </w:pPr>
            <w:r w:rsidRPr="006E3C32">
              <w:rPr>
                <w:sz w:val="12"/>
                <w:szCs w:val="12"/>
              </w:rPr>
              <w:t>1</w:t>
            </w:r>
          </w:p>
        </w:tc>
        <w:tc>
          <w:tcPr>
            <w:tcW w:w="177" w:type="dxa"/>
            <w:tcBorders>
              <w:top w:val="single" w:sz="4" w:space="0" w:color="auto"/>
              <w:left w:val="single" w:sz="4" w:space="0" w:color="auto"/>
              <w:bottom w:val="single" w:sz="4" w:space="0" w:color="auto"/>
              <w:right w:val="single" w:sz="4" w:space="0" w:color="auto"/>
            </w:tcBorders>
            <w:textDirection w:val="btLr"/>
            <w:vAlign w:val="center"/>
            <w:hideMark/>
          </w:tcPr>
          <w:p w14:paraId="1CACFBAD" w14:textId="77777777" w:rsidR="0086548D" w:rsidRPr="006E3C32" w:rsidRDefault="0086548D" w:rsidP="00852DC7">
            <w:pPr>
              <w:ind w:left="113" w:right="113"/>
              <w:jc w:val="center"/>
              <w:rPr>
                <w:sz w:val="12"/>
                <w:szCs w:val="12"/>
              </w:rPr>
            </w:pPr>
            <w:r w:rsidRPr="006E3C32">
              <w:rPr>
                <w:sz w:val="12"/>
                <w:szCs w:val="12"/>
              </w:rPr>
              <w:t>1</w:t>
            </w:r>
          </w:p>
        </w:tc>
        <w:tc>
          <w:tcPr>
            <w:tcW w:w="281" w:type="dxa"/>
            <w:tcBorders>
              <w:top w:val="single" w:sz="4" w:space="0" w:color="auto"/>
              <w:left w:val="single" w:sz="4" w:space="0" w:color="auto"/>
              <w:bottom w:val="single" w:sz="4" w:space="0" w:color="auto"/>
              <w:right w:val="single" w:sz="4" w:space="0" w:color="auto"/>
            </w:tcBorders>
            <w:textDirection w:val="btLr"/>
            <w:vAlign w:val="center"/>
            <w:hideMark/>
          </w:tcPr>
          <w:p w14:paraId="333FECD9" w14:textId="77777777" w:rsidR="0086548D" w:rsidRPr="006E3C32" w:rsidRDefault="0086548D" w:rsidP="00852DC7">
            <w:pPr>
              <w:ind w:left="113" w:right="113"/>
              <w:jc w:val="center"/>
              <w:rPr>
                <w:sz w:val="12"/>
                <w:szCs w:val="12"/>
              </w:rPr>
            </w:pPr>
            <w:r w:rsidRPr="006E3C32">
              <w:rPr>
                <w:sz w:val="12"/>
                <w:szCs w:val="12"/>
              </w:rPr>
              <w:t>2</w:t>
            </w:r>
          </w:p>
        </w:tc>
        <w:tc>
          <w:tcPr>
            <w:tcW w:w="280" w:type="dxa"/>
            <w:tcBorders>
              <w:top w:val="single" w:sz="4" w:space="0" w:color="auto"/>
              <w:left w:val="single" w:sz="4" w:space="0" w:color="auto"/>
              <w:bottom w:val="single" w:sz="4" w:space="0" w:color="auto"/>
              <w:right w:val="single" w:sz="4" w:space="0" w:color="auto"/>
            </w:tcBorders>
            <w:textDirection w:val="btLr"/>
            <w:vAlign w:val="center"/>
            <w:hideMark/>
          </w:tcPr>
          <w:p w14:paraId="366E01DF" w14:textId="77777777" w:rsidR="0086548D" w:rsidRPr="006E3C32" w:rsidRDefault="0086548D" w:rsidP="00852DC7">
            <w:pPr>
              <w:ind w:left="113" w:right="113"/>
              <w:jc w:val="center"/>
              <w:rPr>
                <w:sz w:val="12"/>
                <w:szCs w:val="12"/>
              </w:rPr>
            </w:pPr>
            <w:r w:rsidRPr="006E3C32">
              <w:rPr>
                <w:sz w:val="12"/>
                <w:szCs w:val="12"/>
              </w:rPr>
              <w:t>BAJO</w:t>
            </w:r>
          </w:p>
        </w:tc>
        <w:tc>
          <w:tcPr>
            <w:tcW w:w="421" w:type="dxa"/>
            <w:tcBorders>
              <w:top w:val="single" w:sz="4" w:space="0" w:color="auto"/>
              <w:left w:val="single" w:sz="4" w:space="0" w:color="auto"/>
              <w:bottom w:val="single" w:sz="4" w:space="0" w:color="auto"/>
              <w:right w:val="single" w:sz="4" w:space="0" w:color="auto"/>
            </w:tcBorders>
            <w:textDirection w:val="btLr"/>
            <w:vAlign w:val="center"/>
            <w:hideMark/>
          </w:tcPr>
          <w:p w14:paraId="354A94F7" w14:textId="77777777" w:rsidR="0086548D" w:rsidRPr="006E3C32" w:rsidRDefault="0086548D" w:rsidP="00852DC7">
            <w:pPr>
              <w:ind w:left="113" w:right="113"/>
              <w:jc w:val="center"/>
              <w:rPr>
                <w:sz w:val="12"/>
                <w:szCs w:val="12"/>
              </w:rPr>
            </w:pPr>
            <w:r w:rsidRPr="006E3C32">
              <w:rPr>
                <w:sz w:val="12"/>
                <w:szCs w:val="12"/>
              </w:rPr>
              <w:t>NO</w:t>
            </w:r>
          </w:p>
        </w:tc>
        <w:tc>
          <w:tcPr>
            <w:tcW w:w="701" w:type="dxa"/>
            <w:tcBorders>
              <w:top w:val="single" w:sz="4" w:space="0" w:color="auto"/>
              <w:left w:val="single" w:sz="4" w:space="0" w:color="auto"/>
              <w:bottom w:val="single" w:sz="4" w:space="0" w:color="auto"/>
              <w:right w:val="single" w:sz="4" w:space="0" w:color="auto"/>
            </w:tcBorders>
            <w:textDirection w:val="btLr"/>
            <w:vAlign w:val="center"/>
            <w:hideMark/>
          </w:tcPr>
          <w:p w14:paraId="0941901D" w14:textId="77777777" w:rsidR="0086548D" w:rsidRPr="006E3C32" w:rsidRDefault="0086548D" w:rsidP="00852DC7">
            <w:pPr>
              <w:ind w:left="113" w:right="113"/>
              <w:jc w:val="center"/>
              <w:rPr>
                <w:sz w:val="12"/>
                <w:szCs w:val="12"/>
              </w:rPr>
            </w:pPr>
            <w:r w:rsidRPr="006E3C32">
              <w:rPr>
                <w:sz w:val="12"/>
                <w:szCs w:val="12"/>
              </w:rPr>
              <w:t>Analista contractual e Integrantes de los comités evaluadores (jurídico, económico y técnico)</w:t>
            </w:r>
          </w:p>
        </w:tc>
        <w:tc>
          <w:tcPr>
            <w:tcW w:w="561" w:type="dxa"/>
            <w:tcBorders>
              <w:top w:val="single" w:sz="4" w:space="0" w:color="auto"/>
              <w:left w:val="single" w:sz="4" w:space="0" w:color="auto"/>
              <w:bottom w:val="single" w:sz="4" w:space="0" w:color="auto"/>
              <w:right w:val="single" w:sz="4" w:space="0" w:color="auto"/>
            </w:tcBorders>
            <w:textDirection w:val="btLr"/>
            <w:vAlign w:val="center"/>
            <w:hideMark/>
          </w:tcPr>
          <w:p w14:paraId="33426DD8" w14:textId="77777777" w:rsidR="0086548D" w:rsidRPr="006E3C32" w:rsidRDefault="0086548D" w:rsidP="00852DC7">
            <w:pPr>
              <w:ind w:left="113" w:right="113"/>
              <w:jc w:val="center"/>
              <w:rPr>
                <w:sz w:val="12"/>
                <w:szCs w:val="12"/>
              </w:rPr>
            </w:pPr>
            <w:r w:rsidRPr="006E3C32">
              <w:rPr>
                <w:sz w:val="12"/>
                <w:szCs w:val="12"/>
              </w:rPr>
              <w:t xml:space="preserve">Evaluación de los comités </w:t>
            </w:r>
          </w:p>
        </w:tc>
        <w:tc>
          <w:tcPr>
            <w:tcW w:w="561" w:type="dxa"/>
            <w:tcBorders>
              <w:top w:val="single" w:sz="4" w:space="0" w:color="auto"/>
              <w:left w:val="single" w:sz="4" w:space="0" w:color="auto"/>
              <w:bottom w:val="single" w:sz="4" w:space="0" w:color="auto"/>
              <w:right w:val="single" w:sz="4" w:space="0" w:color="auto"/>
            </w:tcBorders>
            <w:textDirection w:val="btLr"/>
            <w:vAlign w:val="center"/>
            <w:hideMark/>
          </w:tcPr>
          <w:p w14:paraId="167CD1FC" w14:textId="77777777" w:rsidR="0086548D" w:rsidRPr="006E3C32" w:rsidRDefault="0086548D" w:rsidP="00852DC7">
            <w:pPr>
              <w:ind w:left="113" w:right="113"/>
              <w:jc w:val="center"/>
              <w:rPr>
                <w:sz w:val="12"/>
                <w:szCs w:val="12"/>
              </w:rPr>
            </w:pPr>
            <w:r w:rsidRPr="006E3C32">
              <w:rPr>
                <w:sz w:val="12"/>
                <w:szCs w:val="12"/>
              </w:rPr>
              <w:t>Publicación de las evaluaciones</w:t>
            </w:r>
          </w:p>
        </w:tc>
        <w:tc>
          <w:tcPr>
            <w:tcW w:w="983" w:type="dxa"/>
            <w:tcBorders>
              <w:top w:val="single" w:sz="4" w:space="0" w:color="auto"/>
              <w:left w:val="single" w:sz="4" w:space="0" w:color="auto"/>
              <w:bottom w:val="single" w:sz="4" w:space="0" w:color="auto"/>
              <w:right w:val="single" w:sz="4" w:space="0" w:color="auto"/>
            </w:tcBorders>
            <w:textDirection w:val="btLr"/>
            <w:vAlign w:val="center"/>
            <w:hideMark/>
          </w:tcPr>
          <w:p w14:paraId="4D907435" w14:textId="77777777" w:rsidR="0086548D" w:rsidRPr="006E3C32" w:rsidRDefault="0086548D" w:rsidP="00852DC7">
            <w:pPr>
              <w:ind w:left="113" w:right="113"/>
              <w:jc w:val="center"/>
              <w:rPr>
                <w:sz w:val="12"/>
                <w:szCs w:val="12"/>
              </w:rPr>
            </w:pPr>
            <w:r w:rsidRPr="006E3C32">
              <w:rPr>
                <w:sz w:val="12"/>
                <w:szCs w:val="12"/>
              </w:rPr>
              <w:t>Verificación de los documentos que integra la oferta.</w:t>
            </w:r>
          </w:p>
        </w:tc>
        <w:tc>
          <w:tcPr>
            <w:tcW w:w="701" w:type="dxa"/>
            <w:tcBorders>
              <w:top w:val="single" w:sz="4" w:space="0" w:color="auto"/>
              <w:left w:val="single" w:sz="4" w:space="0" w:color="auto"/>
              <w:bottom w:val="single" w:sz="4" w:space="0" w:color="auto"/>
              <w:right w:val="single" w:sz="4" w:space="0" w:color="auto"/>
            </w:tcBorders>
            <w:textDirection w:val="btLr"/>
            <w:vAlign w:val="center"/>
            <w:hideMark/>
          </w:tcPr>
          <w:p w14:paraId="39C6EFEB" w14:textId="77777777" w:rsidR="0086548D" w:rsidRPr="006E3C32" w:rsidRDefault="0086548D" w:rsidP="00852DC7">
            <w:pPr>
              <w:ind w:left="113" w:right="113"/>
              <w:jc w:val="center"/>
              <w:rPr>
                <w:sz w:val="12"/>
                <w:szCs w:val="12"/>
              </w:rPr>
            </w:pPr>
            <w:r w:rsidRPr="006E3C32">
              <w:rPr>
                <w:sz w:val="12"/>
                <w:szCs w:val="12"/>
              </w:rPr>
              <w:t>De acuerdo a la cronología del proceso</w:t>
            </w:r>
          </w:p>
        </w:tc>
      </w:tr>
      <w:tr w:rsidR="0086548D" w:rsidRPr="006E3C32" w14:paraId="7C1A9FDC" w14:textId="77777777" w:rsidTr="00852DC7">
        <w:trPr>
          <w:cantSplit/>
          <w:trHeight w:val="2113"/>
          <w:jc w:val="center"/>
        </w:trPr>
        <w:tc>
          <w:tcPr>
            <w:tcW w:w="196" w:type="dxa"/>
            <w:tcBorders>
              <w:top w:val="single" w:sz="4" w:space="0" w:color="auto"/>
              <w:left w:val="single" w:sz="4" w:space="0" w:color="auto"/>
              <w:bottom w:val="single" w:sz="4" w:space="0" w:color="auto"/>
              <w:right w:val="single" w:sz="4" w:space="0" w:color="auto"/>
            </w:tcBorders>
            <w:textDirection w:val="btLr"/>
            <w:vAlign w:val="center"/>
            <w:hideMark/>
          </w:tcPr>
          <w:p w14:paraId="29798B84" w14:textId="77777777" w:rsidR="0086548D" w:rsidRPr="006E3C32" w:rsidRDefault="0086548D" w:rsidP="00852DC7">
            <w:pPr>
              <w:ind w:left="113" w:right="113"/>
              <w:jc w:val="center"/>
              <w:rPr>
                <w:b/>
                <w:bCs/>
                <w:sz w:val="12"/>
                <w:szCs w:val="12"/>
              </w:rPr>
            </w:pPr>
            <w:r w:rsidRPr="006E3C32">
              <w:rPr>
                <w:b/>
                <w:bCs/>
                <w:sz w:val="12"/>
                <w:szCs w:val="12"/>
              </w:rPr>
              <w:t>3</w:t>
            </w:r>
          </w:p>
        </w:tc>
        <w:tc>
          <w:tcPr>
            <w:tcW w:w="216" w:type="dxa"/>
            <w:tcBorders>
              <w:top w:val="single" w:sz="4" w:space="0" w:color="auto"/>
              <w:left w:val="single" w:sz="4" w:space="0" w:color="auto"/>
              <w:bottom w:val="single" w:sz="4" w:space="0" w:color="auto"/>
              <w:right w:val="single" w:sz="4" w:space="0" w:color="auto"/>
            </w:tcBorders>
            <w:textDirection w:val="btLr"/>
            <w:vAlign w:val="center"/>
            <w:hideMark/>
          </w:tcPr>
          <w:p w14:paraId="36EA194D" w14:textId="77777777" w:rsidR="0086548D" w:rsidRPr="006E3C32" w:rsidRDefault="0086548D" w:rsidP="00852DC7">
            <w:pPr>
              <w:ind w:left="113" w:right="113"/>
              <w:jc w:val="center"/>
              <w:rPr>
                <w:sz w:val="12"/>
                <w:szCs w:val="12"/>
              </w:rPr>
            </w:pPr>
            <w:r w:rsidRPr="006E3C32">
              <w:rPr>
                <w:sz w:val="12"/>
                <w:szCs w:val="12"/>
              </w:rPr>
              <w:t>ESPECIFICO</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14:paraId="4DD96A5A" w14:textId="77777777" w:rsidR="0086548D" w:rsidRPr="006E3C32" w:rsidRDefault="0086548D" w:rsidP="00852DC7">
            <w:pPr>
              <w:ind w:left="113" w:right="113"/>
              <w:jc w:val="center"/>
              <w:rPr>
                <w:sz w:val="12"/>
                <w:szCs w:val="12"/>
              </w:rPr>
            </w:pPr>
            <w:r w:rsidRPr="006E3C32">
              <w:rPr>
                <w:sz w:val="12"/>
                <w:szCs w:val="12"/>
              </w:rPr>
              <w:t>EXTERNO</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14:paraId="28D1CE32" w14:textId="77777777" w:rsidR="0086548D" w:rsidRPr="006E3C32" w:rsidRDefault="0086548D" w:rsidP="00852DC7">
            <w:pPr>
              <w:ind w:left="113" w:right="113"/>
              <w:jc w:val="center"/>
              <w:rPr>
                <w:sz w:val="12"/>
                <w:szCs w:val="12"/>
              </w:rPr>
            </w:pPr>
            <w:r w:rsidRPr="006E3C32">
              <w:rPr>
                <w:sz w:val="12"/>
                <w:szCs w:val="12"/>
              </w:rPr>
              <w:t>EJECUCIÓN</w:t>
            </w:r>
          </w:p>
        </w:tc>
        <w:tc>
          <w:tcPr>
            <w:tcW w:w="250" w:type="dxa"/>
            <w:tcBorders>
              <w:top w:val="single" w:sz="4" w:space="0" w:color="auto"/>
              <w:left w:val="single" w:sz="4" w:space="0" w:color="auto"/>
              <w:bottom w:val="single" w:sz="4" w:space="0" w:color="auto"/>
              <w:right w:val="single" w:sz="4" w:space="0" w:color="auto"/>
            </w:tcBorders>
            <w:textDirection w:val="btLr"/>
            <w:vAlign w:val="center"/>
            <w:hideMark/>
          </w:tcPr>
          <w:p w14:paraId="13E0234B" w14:textId="77777777" w:rsidR="0086548D" w:rsidRPr="006E3C32" w:rsidRDefault="0086548D" w:rsidP="00852DC7">
            <w:pPr>
              <w:ind w:left="113" w:right="113"/>
              <w:jc w:val="center"/>
              <w:rPr>
                <w:sz w:val="12"/>
                <w:szCs w:val="12"/>
              </w:rPr>
            </w:pPr>
            <w:r w:rsidRPr="006E3C32">
              <w:rPr>
                <w:sz w:val="12"/>
                <w:szCs w:val="12"/>
              </w:rPr>
              <w:t>OPERACIONAL</w:t>
            </w:r>
          </w:p>
        </w:tc>
        <w:tc>
          <w:tcPr>
            <w:tcW w:w="873" w:type="dxa"/>
            <w:tcBorders>
              <w:top w:val="single" w:sz="4" w:space="0" w:color="auto"/>
              <w:left w:val="single" w:sz="4" w:space="0" w:color="auto"/>
              <w:bottom w:val="single" w:sz="4" w:space="0" w:color="auto"/>
              <w:right w:val="single" w:sz="4" w:space="0" w:color="auto"/>
            </w:tcBorders>
            <w:textDirection w:val="btLr"/>
            <w:vAlign w:val="center"/>
            <w:hideMark/>
          </w:tcPr>
          <w:p w14:paraId="18B6A088" w14:textId="77777777" w:rsidR="0086548D" w:rsidRPr="006E3C32" w:rsidRDefault="0086548D" w:rsidP="00852DC7">
            <w:pPr>
              <w:ind w:left="113" w:right="113"/>
              <w:jc w:val="center"/>
              <w:rPr>
                <w:sz w:val="12"/>
                <w:szCs w:val="12"/>
              </w:rPr>
            </w:pPr>
            <w:r w:rsidRPr="006E3C32">
              <w:rPr>
                <w:sz w:val="12"/>
                <w:szCs w:val="12"/>
              </w:rPr>
              <w:t>Que el contratista no entregue en el plazo de ejecución lo pactado.</w:t>
            </w:r>
          </w:p>
        </w:tc>
        <w:tc>
          <w:tcPr>
            <w:tcW w:w="977" w:type="dxa"/>
            <w:tcBorders>
              <w:top w:val="single" w:sz="4" w:space="0" w:color="auto"/>
              <w:left w:val="single" w:sz="4" w:space="0" w:color="auto"/>
              <w:bottom w:val="single" w:sz="4" w:space="0" w:color="auto"/>
              <w:right w:val="single" w:sz="4" w:space="0" w:color="auto"/>
            </w:tcBorders>
            <w:textDirection w:val="btLr"/>
            <w:vAlign w:val="center"/>
            <w:hideMark/>
          </w:tcPr>
          <w:p w14:paraId="3139424C" w14:textId="77777777" w:rsidR="0086548D" w:rsidRPr="006E3C32" w:rsidRDefault="0086548D" w:rsidP="00852DC7">
            <w:pPr>
              <w:ind w:left="113" w:right="113"/>
              <w:jc w:val="center"/>
              <w:rPr>
                <w:sz w:val="12"/>
                <w:szCs w:val="12"/>
              </w:rPr>
            </w:pPr>
            <w:r w:rsidRPr="006E3C32">
              <w:rPr>
                <w:sz w:val="12"/>
                <w:szCs w:val="12"/>
              </w:rPr>
              <w:t>No prestar oportunamente los servicios objeto del presente proceso</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14:paraId="7CB11C9F" w14:textId="77777777" w:rsidR="0086548D" w:rsidRPr="006E3C32" w:rsidRDefault="0086548D" w:rsidP="00852DC7">
            <w:pPr>
              <w:ind w:left="113" w:right="113"/>
              <w:jc w:val="center"/>
              <w:rPr>
                <w:sz w:val="12"/>
                <w:szCs w:val="12"/>
              </w:rPr>
            </w:pPr>
            <w:r w:rsidRPr="006E3C32">
              <w:rPr>
                <w:sz w:val="12"/>
                <w:szCs w:val="12"/>
              </w:rPr>
              <w:t>1</w:t>
            </w:r>
          </w:p>
        </w:tc>
        <w:tc>
          <w:tcPr>
            <w:tcW w:w="231" w:type="dxa"/>
            <w:tcBorders>
              <w:top w:val="single" w:sz="4" w:space="0" w:color="auto"/>
              <w:left w:val="single" w:sz="4" w:space="0" w:color="auto"/>
              <w:bottom w:val="single" w:sz="4" w:space="0" w:color="auto"/>
              <w:right w:val="single" w:sz="4" w:space="0" w:color="auto"/>
            </w:tcBorders>
            <w:textDirection w:val="btLr"/>
            <w:vAlign w:val="center"/>
            <w:hideMark/>
          </w:tcPr>
          <w:p w14:paraId="31A3F6C0" w14:textId="77777777" w:rsidR="0086548D" w:rsidRPr="006E3C32" w:rsidRDefault="0086548D" w:rsidP="00852DC7">
            <w:pPr>
              <w:ind w:left="113" w:right="113"/>
              <w:jc w:val="center"/>
              <w:rPr>
                <w:sz w:val="12"/>
                <w:szCs w:val="12"/>
              </w:rPr>
            </w:pPr>
            <w:r w:rsidRPr="006E3C32">
              <w:rPr>
                <w:sz w:val="12"/>
                <w:szCs w:val="12"/>
              </w:rPr>
              <w:t>4</w:t>
            </w:r>
          </w:p>
        </w:tc>
        <w:tc>
          <w:tcPr>
            <w:tcW w:w="257" w:type="dxa"/>
            <w:tcBorders>
              <w:top w:val="single" w:sz="4" w:space="0" w:color="auto"/>
              <w:left w:val="single" w:sz="4" w:space="0" w:color="auto"/>
              <w:bottom w:val="single" w:sz="4" w:space="0" w:color="auto"/>
              <w:right w:val="single" w:sz="4" w:space="0" w:color="auto"/>
            </w:tcBorders>
            <w:textDirection w:val="btLr"/>
            <w:vAlign w:val="center"/>
            <w:hideMark/>
          </w:tcPr>
          <w:p w14:paraId="7A3DE84E" w14:textId="77777777" w:rsidR="0086548D" w:rsidRPr="006E3C32" w:rsidRDefault="0086548D" w:rsidP="00852DC7">
            <w:pPr>
              <w:ind w:left="113" w:right="113"/>
              <w:jc w:val="center"/>
              <w:rPr>
                <w:sz w:val="12"/>
                <w:szCs w:val="12"/>
              </w:rPr>
            </w:pPr>
            <w:r w:rsidRPr="006E3C32">
              <w:rPr>
                <w:sz w:val="12"/>
                <w:szCs w:val="12"/>
              </w:rPr>
              <w:t>5</w:t>
            </w:r>
          </w:p>
        </w:tc>
        <w:tc>
          <w:tcPr>
            <w:tcW w:w="310" w:type="dxa"/>
            <w:tcBorders>
              <w:top w:val="single" w:sz="4" w:space="0" w:color="auto"/>
              <w:left w:val="single" w:sz="4" w:space="0" w:color="auto"/>
              <w:bottom w:val="single" w:sz="4" w:space="0" w:color="auto"/>
              <w:right w:val="single" w:sz="4" w:space="0" w:color="auto"/>
            </w:tcBorders>
            <w:textDirection w:val="btLr"/>
            <w:vAlign w:val="center"/>
            <w:hideMark/>
          </w:tcPr>
          <w:p w14:paraId="34060042" w14:textId="77777777" w:rsidR="0086548D" w:rsidRPr="006E3C32" w:rsidRDefault="0086548D" w:rsidP="00852DC7">
            <w:pPr>
              <w:ind w:left="113" w:right="113"/>
              <w:jc w:val="center"/>
              <w:rPr>
                <w:sz w:val="12"/>
                <w:szCs w:val="12"/>
              </w:rPr>
            </w:pPr>
            <w:r w:rsidRPr="006E3C32">
              <w:rPr>
                <w:sz w:val="12"/>
                <w:szCs w:val="12"/>
              </w:rPr>
              <w:t>MEDIO</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6544AAA2" w14:textId="77777777" w:rsidR="0086548D" w:rsidRPr="006E3C32" w:rsidRDefault="0086548D" w:rsidP="00852DC7">
            <w:pPr>
              <w:ind w:left="113" w:right="113"/>
              <w:jc w:val="center"/>
              <w:rPr>
                <w:sz w:val="12"/>
                <w:szCs w:val="12"/>
              </w:rPr>
            </w:pPr>
            <w:r w:rsidRPr="006E3C32">
              <w:rPr>
                <w:sz w:val="12"/>
                <w:szCs w:val="12"/>
              </w:rPr>
              <w:t>ENTIDAD</w:t>
            </w:r>
          </w:p>
        </w:tc>
        <w:tc>
          <w:tcPr>
            <w:tcW w:w="919" w:type="dxa"/>
            <w:tcBorders>
              <w:top w:val="single" w:sz="4" w:space="0" w:color="auto"/>
              <w:left w:val="single" w:sz="4" w:space="0" w:color="auto"/>
              <w:bottom w:val="single" w:sz="4" w:space="0" w:color="auto"/>
              <w:right w:val="single" w:sz="4" w:space="0" w:color="auto"/>
            </w:tcBorders>
            <w:textDirection w:val="btLr"/>
            <w:vAlign w:val="bottom"/>
            <w:hideMark/>
          </w:tcPr>
          <w:p w14:paraId="1652EDB5" w14:textId="77777777" w:rsidR="0086548D" w:rsidRPr="006E3C32" w:rsidRDefault="0086548D" w:rsidP="00852DC7">
            <w:pPr>
              <w:ind w:left="113" w:right="113"/>
              <w:jc w:val="both"/>
              <w:rPr>
                <w:sz w:val="12"/>
                <w:szCs w:val="12"/>
              </w:rPr>
            </w:pPr>
            <w:r w:rsidRPr="006E3C32">
              <w:rPr>
                <w:sz w:val="12"/>
                <w:szCs w:val="12"/>
              </w:rPr>
              <w:t>Reducir la probabilidad de ocurrencia/ informar al contratista desde la adjudicación del contrato las consecuencias del no cumplimiento de las obligaciones de las partes</w:t>
            </w:r>
          </w:p>
        </w:tc>
        <w:tc>
          <w:tcPr>
            <w:tcW w:w="260" w:type="dxa"/>
            <w:tcBorders>
              <w:top w:val="single" w:sz="4" w:space="0" w:color="auto"/>
              <w:left w:val="single" w:sz="4" w:space="0" w:color="auto"/>
              <w:bottom w:val="single" w:sz="4" w:space="0" w:color="auto"/>
              <w:right w:val="single" w:sz="4" w:space="0" w:color="auto"/>
            </w:tcBorders>
            <w:textDirection w:val="btLr"/>
            <w:vAlign w:val="center"/>
            <w:hideMark/>
          </w:tcPr>
          <w:p w14:paraId="0675FEF7" w14:textId="77777777" w:rsidR="0086548D" w:rsidRPr="006E3C32" w:rsidRDefault="0086548D" w:rsidP="00852DC7">
            <w:pPr>
              <w:ind w:left="113" w:right="113"/>
              <w:jc w:val="center"/>
              <w:rPr>
                <w:sz w:val="12"/>
                <w:szCs w:val="12"/>
              </w:rPr>
            </w:pPr>
            <w:r w:rsidRPr="006E3C32">
              <w:rPr>
                <w:sz w:val="12"/>
                <w:szCs w:val="12"/>
              </w:rPr>
              <w:t>1</w:t>
            </w:r>
          </w:p>
        </w:tc>
        <w:tc>
          <w:tcPr>
            <w:tcW w:w="177" w:type="dxa"/>
            <w:tcBorders>
              <w:top w:val="single" w:sz="4" w:space="0" w:color="auto"/>
              <w:left w:val="single" w:sz="4" w:space="0" w:color="auto"/>
              <w:bottom w:val="single" w:sz="4" w:space="0" w:color="auto"/>
              <w:right w:val="single" w:sz="4" w:space="0" w:color="auto"/>
            </w:tcBorders>
            <w:textDirection w:val="btLr"/>
            <w:vAlign w:val="center"/>
            <w:hideMark/>
          </w:tcPr>
          <w:p w14:paraId="77C304C5" w14:textId="77777777" w:rsidR="0086548D" w:rsidRPr="006E3C32" w:rsidRDefault="0086548D" w:rsidP="00852DC7">
            <w:pPr>
              <w:ind w:left="113" w:right="113"/>
              <w:jc w:val="center"/>
              <w:rPr>
                <w:sz w:val="12"/>
                <w:szCs w:val="12"/>
              </w:rPr>
            </w:pPr>
            <w:r w:rsidRPr="006E3C32">
              <w:rPr>
                <w:sz w:val="12"/>
                <w:szCs w:val="12"/>
              </w:rPr>
              <w:t>2</w:t>
            </w:r>
          </w:p>
        </w:tc>
        <w:tc>
          <w:tcPr>
            <w:tcW w:w="281" w:type="dxa"/>
            <w:tcBorders>
              <w:top w:val="single" w:sz="4" w:space="0" w:color="auto"/>
              <w:left w:val="single" w:sz="4" w:space="0" w:color="auto"/>
              <w:bottom w:val="single" w:sz="4" w:space="0" w:color="auto"/>
              <w:right w:val="single" w:sz="4" w:space="0" w:color="auto"/>
            </w:tcBorders>
            <w:textDirection w:val="btLr"/>
            <w:vAlign w:val="center"/>
            <w:hideMark/>
          </w:tcPr>
          <w:p w14:paraId="0F9AFEDE" w14:textId="77777777" w:rsidR="0086548D" w:rsidRPr="006E3C32" w:rsidRDefault="0086548D" w:rsidP="00852DC7">
            <w:pPr>
              <w:ind w:left="113" w:right="113"/>
              <w:jc w:val="center"/>
              <w:rPr>
                <w:sz w:val="12"/>
                <w:szCs w:val="12"/>
              </w:rPr>
            </w:pPr>
            <w:r w:rsidRPr="006E3C32">
              <w:rPr>
                <w:sz w:val="12"/>
                <w:szCs w:val="12"/>
              </w:rPr>
              <w:t>3</w:t>
            </w:r>
          </w:p>
        </w:tc>
        <w:tc>
          <w:tcPr>
            <w:tcW w:w="280" w:type="dxa"/>
            <w:tcBorders>
              <w:top w:val="single" w:sz="4" w:space="0" w:color="auto"/>
              <w:left w:val="single" w:sz="4" w:space="0" w:color="auto"/>
              <w:bottom w:val="single" w:sz="4" w:space="0" w:color="auto"/>
              <w:right w:val="single" w:sz="4" w:space="0" w:color="auto"/>
            </w:tcBorders>
            <w:textDirection w:val="btLr"/>
            <w:vAlign w:val="center"/>
            <w:hideMark/>
          </w:tcPr>
          <w:p w14:paraId="48304385" w14:textId="77777777" w:rsidR="0086548D" w:rsidRPr="006E3C32" w:rsidRDefault="0086548D" w:rsidP="00852DC7">
            <w:pPr>
              <w:ind w:left="113" w:right="113"/>
              <w:jc w:val="center"/>
              <w:rPr>
                <w:sz w:val="12"/>
                <w:szCs w:val="12"/>
              </w:rPr>
            </w:pPr>
            <w:r w:rsidRPr="006E3C32">
              <w:rPr>
                <w:sz w:val="12"/>
                <w:szCs w:val="12"/>
              </w:rPr>
              <w:t>BAJO</w:t>
            </w:r>
          </w:p>
        </w:tc>
        <w:tc>
          <w:tcPr>
            <w:tcW w:w="421" w:type="dxa"/>
            <w:tcBorders>
              <w:top w:val="single" w:sz="4" w:space="0" w:color="auto"/>
              <w:left w:val="single" w:sz="4" w:space="0" w:color="auto"/>
              <w:bottom w:val="single" w:sz="4" w:space="0" w:color="auto"/>
              <w:right w:val="single" w:sz="4" w:space="0" w:color="auto"/>
            </w:tcBorders>
            <w:textDirection w:val="btLr"/>
            <w:vAlign w:val="center"/>
            <w:hideMark/>
          </w:tcPr>
          <w:p w14:paraId="7E9B19FB" w14:textId="77777777" w:rsidR="0086548D" w:rsidRPr="006E3C32" w:rsidRDefault="0086548D" w:rsidP="00852DC7">
            <w:pPr>
              <w:ind w:left="113" w:right="113"/>
              <w:jc w:val="center"/>
              <w:rPr>
                <w:sz w:val="12"/>
                <w:szCs w:val="12"/>
              </w:rPr>
            </w:pPr>
            <w:r w:rsidRPr="006E3C32">
              <w:rPr>
                <w:sz w:val="12"/>
                <w:szCs w:val="12"/>
              </w:rPr>
              <w:t>NO</w:t>
            </w:r>
          </w:p>
        </w:tc>
        <w:tc>
          <w:tcPr>
            <w:tcW w:w="701" w:type="dxa"/>
            <w:tcBorders>
              <w:top w:val="single" w:sz="4" w:space="0" w:color="auto"/>
              <w:left w:val="single" w:sz="4" w:space="0" w:color="auto"/>
              <w:bottom w:val="single" w:sz="4" w:space="0" w:color="auto"/>
              <w:right w:val="single" w:sz="4" w:space="0" w:color="auto"/>
            </w:tcBorders>
            <w:textDirection w:val="btLr"/>
            <w:vAlign w:val="center"/>
            <w:hideMark/>
          </w:tcPr>
          <w:p w14:paraId="1F40BC21" w14:textId="77777777" w:rsidR="0086548D" w:rsidRPr="006E3C32" w:rsidRDefault="0086548D" w:rsidP="00852DC7">
            <w:pPr>
              <w:ind w:left="113" w:right="113"/>
              <w:jc w:val="center"/>
              <w:rPr>
                <w:sz w:val="12"/>
                <w:szCs w:val="12"/>
              </w:rPr>
            </w:pPr>
            <w:r w:rsidRPr="006E3C32">
              <w:rPr>
                <w:sz w:val="12"/>
                <w:szCs w:val="12"/>
              </w:rPr>
              <w:t>Supervisor del contrato</w:t>
            </w:r>
          </w:p>
        </w:tc>
        <w:tc>
          <w:tcPr>
            <w:tcW w:w="561" w:type="dxa"/>
            <w:tcBorders>
              <w:top w:val="single" w:sz="4" w:space="0" w:color="auto"/>
              <w:left w:val="single" w:sz="4" w:space="0" w:color="auto"/>
              <w:bottom w:val="single" w:sz="4" w:space="0" w:color="auto"/>
              <w:right w:val="single" w:sz="4" w:space="0" w:color="auto"/>
            </w:tcBorders>
            <w:textDirection w:val="btLr"/>
            <w:vAlign w:val="center"/>
            <w:hideMark/>
          </w:tcPr>
          <w:p w14:paraId="117E00E7" w14:textId="77777777" w:rsidR="0086548D" w:rsidRPr="006E3C32" w:rsidRDefault="0086548D" w:rsidP="00852DC7">
            <w:pPr>
              <w:ind w:left="113" w:right="113"/>
              <w:jc w:val="center"/>
              <w:rPr>
                <w:sz w:val="12"/>
                <w:szCs w:val="12"/>
              </w:rPr>
            </w:pPr>
            <w:r w:rsidRPr="006E3C32">
              <w:rPr>
                <w:sz w:val="12"/>
                <w:szCs w:val="12"/>
              </w:rPr>
              <w:t>Adjudicación del contrato</w:t>
            </w:r>
          </w:p>
        </w:tc>
        <w:tc>
          <w:tcPr>
            <w:tcW w:w="561" w:type="dxa"/>
            <w:tcBorders>
              <w:top w:val="single" w:sz="4" w:space="0" w:color="auto"/>
              <w:left w:val="single" w:sz="4" w:space="0" w:color="auto"/>
              <w:bottom w:val="single" w:sz="4" w:space="0" w:color="auto"/>
              <w:right w:val="single" w:sz="4" w:space="0" w:color="auto"/>
            </w:tcBorders>
            <w:textDirection w:val="btLr"/>
            <w:vAlign w:val="center"/>
            <w:hideMark/>
          </w:tcPr>
          <w:p w14:paraId="29F55943" w14:textId="77777777" w:rsidR="0086548D" w:rsidRPr="006E3C32" w:rsidRDefault="0086548D" w:rsidP="00852DC7">
            <w:pPr>
              <w:ind w:left="113" w:right="113"/>
              <w:jc w:val="center"/>
              <w:rPr>
                <w:sz w:val="12"/>
                <w:szCs w:val="12"/>
              </w:rPr>
            </w:pPr>
            <w:r w:rsidRPr="006E3C32">
              <w:rPr>
                <w:sz w:val="12"/>
                <w:szCs w:val="12"/>
              </w:rPr>
              <w:t>Terminación del contrato</w:t>
            </w:r>
          </w:p>
        </w:tc>
        <w:tc>
          <w:tcPr>
            <w:tcW w:w="983" w:type="dxa"/>
            <w:tcBorders>
              <w:top w:val="single" w:sz="4" w:space="0" w:color="auto"/>
              <w:left w:val="single" w:sz="4" w:space="0" w:color="auto"/>
              <w:bottom w:val="single" w:sz="4" w:space="0" w:color="auto"/>
              <w:right w:val="single" w:sz="4" w:space="0" w:color="auto"/>
            </w:tcBorders>
            <w:textDirection w:val="btLr"/>
            <w:vAlign w:val="center"/>
            <w:hideMark/>
          </w:tcPr>
          <w:p w14:paraId="446E33C9" w14:textId="77777777" w:rsidR="0086548D" w:rsidRPr="006E3C32" w:rsidRDefault="0086548D" w:rsidP="00852DC7">
            <w:pPr>
              <w:ind w:left="113" w:right="113"/>
              <w:jc w:val="center"/>
              <w:rPr>
                <w:sz w:val="12"/>
                <w:szCs w:val="12"/>
              </w:rPr>
            </w:pPr>
            <w:r w:rsidRPr="006E3C32">
              <w:rPr>
                <w:sz w:val="12"/>
                <w:szCs w:val="12"/>
              </w:rPr>
              <w:t>Informe de supervisión</w:t>
            </w:r>
          </w:p>
        </w:tc>
        <w:tc>
          <w:tcPr>
            <w:tcW w:w="701" w:type="dxa"/>
            <w:tcBorders>
              <w:top w:val="single" w:sz="4" w:space="0" w:color="auto"/>
              <w:left w:val="single" w:sz="4" w:space="0" w:color="auto"/>
              <w:bottom w:val="single" w:sz="4" w:space="0" w:color="auto"/>
              <w:right w:val="single" w:sz="4" w:space="0" w:color="auto"/>
            </w:tcBorders>
            <w:textDirection w:val="btLr"/>
            <w:vAlign w:val="center"/>
            <w:hideMark/>
          </w:tcPr>
          <w:p w14:paraId="52C574B2" w14:textId="77777777" w:rsidR="0086548D" w:rsidRPr="006E3C32" w:rsidRDefault="0086548D" w:rsidP="00852DC7">
            <w:pPr>
              <w:ind w:left="113" w:right="113"/>
              <w:jc w:val="center"/>
              <w:rPr>
                <w:sz w:val="12"/>
                <w:szCs w:val="12"/>
              </w:rPr>
            </w:pPr>
            <w:r w:rsidRPr="006E3C32">
              <w:rPr>
                <w:sz w:val="12"/>
                <w:szCs w:val="12"/>
              </w:rPr>
              <w:t>Eventual</w:t>
            </w:r>
          </w:p>
        </w:tc>
      </w:tr>
      <w:tr w:rsidR="0086548D" w:rsidRPr="006E3C32" w14:paraId="70BBE7C3" w14:textId="77777777" w:rsidTr="00852DC7">
        <w:trPr>
          <w:cantSplit/>
          <w:trHeight w:val="2074"/>
          <w:jc w:val="center"/>
        </w:trPr>
        <w:tc>
          <w:tcPr>
            <w:tcW w:w="196" w:type="dxa"/>
            <w:tcBorders>
              <w:top w:val="single" w:sz="4" w:space="0" w:color="auto"/>
              <w:left w:val="single" w:sz="4" w:space="0" w:color="auto"/>
              <w:bottom w:val="single" w:sz="4" w:space="0" w:color="auto"/>
              <w:right w:val="single" w:sz="4" w:space="0" w:color="auto"/>
            </w:tcBorders>
            <w:textDirection w:val="btLr"/>
            <w:vAlign w:val="center"/>
            <w:hideMark/>
          </w:tcPr>
          <w:p w14:paraId="2473BAE7" w14:textId="77777777" w:rsidR="0086548D" w:rsidRPr="006E3C32" w:rsidRDefault="0086548D" w:rsidP="00852DC7">
            <w:pPr>
              <w:ind w:left="113" w:right="113"/>
              <w:jc w:val="center"/>
              <w:rPr>
                <w:b/>
                <w:bCs/>
                <w:sz w:val="12"/>
                <w:szCs w:val="12"/>
              </w:rPr>
            </w:pPr>
            <w:r w:rsidRPr="006E3C32">
              <w:rPr>
                <w:b/>
                <w:bCs/>
                <w:sz w:val="12"/>
                <w:szCs w:val="12"/>
              </w:rPr>
              <w:t>4</w:t>
            </w:r>
          </w:p>
        </w:tc>
        <w:tc>
          <w:tcPr>
            <w:tcW w:w="216" w:type="dxa"/>
            <w:tcBorders>
              <w:top w:val="single" w:sz="4" w:space="0" w:color="auto"/>
              <w:left w:val="single" w:sz="4" w:space="0" w:color="auto"/>
              <w:bottom w:val="single" w:sz="4" w:space="0" w:color="auto"/>
              <w:right w:val="single" w:sz="4" w:space="0" w:color="auto"/>
            </w:tcBorders>
            <w:textDirection w:val="btLr"/>
            <w:vAlign w:val="center"/>
            <w:hideMark/>
          </w:tcPr>
          <w:p w14:paraId="06D5ECB0" w14:textId="77777777" w:rsidR="0086548D" w:rsidRPr="006E3C32" w:rsidRDefault="0086548D" w:rsidP="00852DC7">
            <w:pPr>
              <w:ind w:left="113" w:right="113"/>
              <w:jc w:val="center"/>
              <w:rPr>
                <w:sz w:val="12"/>
                <w:szCs w:val="12"/>
              </w:rPr>
            </w:pPr>
            <w:r w:rsidRPr="006E3C32">
              <w:rPr>
                <w:sz w:val="12"/>
                <w:szCs w:val="12"/>
              </w:rPr>
              <w:t>ESPECIFICO</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14:paraId="57E5DB53" w14:textId="77777777" w:rsidR="0086548D" w:rsidRPr="006E3C32" w:rsidRDefault="0086548D" w:rsidP="00852DC7">
            <w:pPr>
              <w:ind w:left="113" w:right="113"/>
              <w:jc w:val="center"/>
              <w:rPr>
                <w:sz w:val="12"/>
                <w:szCs w:val="12"/>
              </w:rPr>
            </w:pPr>
            <w:r w:rsidRPr="006E3C32">
              <w:rPr>
                <w:sz w:val="12"/>
                <w:szCs w:val="12"/>
              </w:rPr>
              <w:t>EXTERNO</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14:paraId="281BF29E" w14:textId="77777777" w:rsidR="0086548D" w:rsidRPr="006E3C32" w:rsidRDefault="0086548D" w:rsidP="00852DC7">
            <w:pPr>
              <w:ind w:left="113" w:right="113"/>
              <w:jc w:val="center"/>
              <w:rPr>
                <w:sz w:val="12"/>
                <w:szCs w:val="12"/>
              </w:rPr>
            </w:pPr>
            <w:r w:rsidRPr="006E3C32">
              <w:rPr>
                <w:sz w:val="12"/>
                <w:szCs w:val="12"/>
              </w:rPr>
              <w:t>EJECUCIÓN</w:t>
            </w:r>
          </w:p>
        </w:tc>
        <w:tc>
          <w:tcPr>
            <w:tcW w:w="250" w:type="dxa"/>
            <w:tcBorders>
              <w:top w:val="single" w:sz="4" w:space="0" w:color="auto"/>
              <w:left w:val="single" w:sz="4" w:space="0" w:color="auto"/>
              <w:bottom w:val="single" w:sz="4" w:space="0" w:color="auto"/>
              <w:right w:val="single" w:sz="4" w:space="0" w:color="auto"/>
            </w:tcBorders>
            <w:textDirection w:val="btLr"/>
            <w:vAlign w:val="center"/>
            <w:hideMark/>
          </w:tcPr>
          <w:p w14:paraId="53376DB7" w14:textId="77777777" w:rsidR="0086548D" w:rsidRPr="006E3C32" w:rsidRDefault="0086548D" w:rsidP="00852DC7">
            <w:pPr>
              <w:ind w:left="113" w:right="113"/>
              <w:jc w:val="center"/>
              <w:rPr>
                <w:sz w:val="12"/>
                <w:szCs w:val="12"/>
              </w:rPr>
            </w:pPr>
            <w:r w:rsidRPr="006E3C32">
              <w:rPr>
                <w:sz w:val="12"/>
                <w:szCs w:val="12"/>
              </w:rPr>
              <w:t>OPERACIONAL</w:t>
            </w:r>
          </w:p>
        </w:tc>
        <w:tc>
          <w:tcPr>
            <w:tcW w:w="873" w:type="dxa"/>
            <w:tcBorders>
              <w:top w:val="single" w:sz="4" w:space="0" w:color="auto"/>
              <w:left w:val="single" w:sz="4" w:space="0" w:color="auto"/>
              <w:bottom w:val="single" w:sz="4" w:space="0" w:color="auto"/>
              <w:right w:val="single" w:sz="4" w:space="0" w:color="auto"/>
            </w:tcBorders>
            <w:textDirection w:val="btLr"/>
            <w:vAlign w:val="center"/>
            <w:hideMark/>
          </w:tcPr>
          <w:p w14:paraId="1078E8EA" w14:textId="77777777" w:rsidR="0086548D" w:rsidRPr="006E3C32" w:rsidRDefault="0086548D" w:rsidP="00852DC7">
            <w:pPr>
              <w:ind w:left="113" w:right="113"/>
              <w:jc w:val="center"/>
              <w:rPr>
                <w:sz w:val="12"/>
                <w:szCs w:val="12"/>
              </w:rPr>
            </w:pPr>
            <w:r w:rsidRPr="006E3C32">
              <w:rPr>
                <w:sz w:val="12"/>
                <w:szCs w:val="12"/>
              </w:rPr>
              <w:t>Que la materia prima e insumos y que se utilicen para la ejecución contractual no se ajusten a las especificaciones de calidad requeridas</w:t>
            </w:r>
          </w:p>
        </w:tc>
        <w:tc>
          <w:tcPr>
            <w:tcW w:w="977" w:type="dxa"/>
            <w:tcBorders>
              <w:top w:val="single" w:sz="4" w:space="0" w:color="auto"/>
              <w:left w:val="single" w:sz="4" w:space="0" w:color="auto"/>
              <w:bottom w:val="single" w:sz="4" w:space="0" w:color="auto"/>
              <w:right w:val="single" w:sz="4" w:space="0" w:color="auto"/>
            </w:tcBorders>
            <w:textDirection w:val="btLr"/>
            <w:vAlign w:val="center"/>
            <w:hideMark/>
          </w:tcPr>
          <w:p w14:paraId="098C0DE9" w14:textId="77777777" w:rsidR="0086548D" w:rsidRPr="006E3C32" w:rsidRDefault="0086548D" w:rsidP="00852DC7">
            <w:pPr>
              <w:ind w:left="113" w:right="113"/>
              <w:jc w:val="center"/>
              <w:rPr>
                <w:sz w:val="12"/>
                <w:szCs w:val="12"/>
              </w:rPr>
            </w:pPr>
            <w:r w:rsidRPr="006E3C32">
              <w:rPr>
                <w:sz w:val="12"/>
                <w:szCs w:val="12"/>
              </w:rPr>
              <w:t xml:space="preserve">Afectación en la calidad del servicio para satisfacer la necesidad planteada </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14:paraId="5CFE6043" w14:textId="77777777" w:rsidR="0086548D" w:rsidRPr="006E3C32" w:rsidRDefault="0086548D" w:rsidP="00852DC7">
            <w:pPr>
              <w:pStyle w:val="Prrafodelista"/>
              <w:ind w:left="113" w:right="113"/>
              <w:jc w:val="center"/>
              <w:rPr>
                <w:rFonts w:eastAsia="MS Mincho"/>
                <w:sz w:val="14"/>
                <w:szCs w:val="14"/>
              </w:rPr>
            </w:pPr>
            <w:r w:rsidRPr="006E3C32">
              <w:rPr>
                <w:rFonts w:eastAsia="MS Mincho"/>
                <w:sz w:val="14"/>
                <w:szCs w:val="14"/>
              </w:rPr>
              <w:t>3 posible</w:t>
            </w:r>
          </w:p>
        </w:tc>
        <w:tc>
          <w:tcPr>
            <w:tcW w:w="231" w:type="dxa"/>
            <w:tcBorders>
              <w:top w:val="single" w:sz="4" w:space="0" w:color="auto"/>
              <w:left w:val="single" w:sz="4" w:space="0" w:color="auto"/>
              <w:bottom w:val="single" w:sz="4" w:space="0" w:color="auto"/>
              <w:right w:val="single" w:sz="4" w:space="0" w:color="auto"/>
            </w:tcBorders>
            <w:textDirection w:val="btLr"/>
            <w:vAlign w:val="center"/>
            <w:hideMark/>
          </w:tcPr>
          <w:p w14:paraId="25BFC228" w14:textId="77777777" w:rsidR="0086548D" w:rsidRPr="006E3C32" w:rsidRDefault="0086548D" w:rsidP="00852DC7">
            <w:pPr>
              <w:pStyle w:val="Prrafodelista"/>
              <w:ind w:left="113" w:right="113"/>
              <w:jc w:val="center"/>
              <w:rPr>
                <w:rFonts w:eastAsia="MS Mincho"/>
                <w:sz w:val="14"/>
                <w:szCs w:val="14"/>
              </w:rPr>
            </w:pPr>
            <w:r w:rsidRPr="006E3C32">
              <w:rPr>
                <w:rFonts w:eastAsia="MS Mincho"/>
                <w:sz w:val="14"/>
                <w:szCs w:val="14"/>
              </w:rPr>
              <w:t>3 moderado</w:t>
            </w:r>
          </w:p>
        </w:tc>
        <w:tc>
          <w:tcPr>
            <w:tcW w:w="257" w:type="dxa"/>
            <w:tcBorders>
              <w:top w:val="single" w:sz="4" w:space="0" w:color="auto"/>
              <w:left w:val="single" w:sz="4" w:space="0" w:color="auto"/>
              <w:bottom w:val="single" w:sz="4" w:space="0" w:color="auto"/>
              <w:right w:val="single" w:sz="4" w:space="0" w:color="auto"/>
            </w:tcBorders>
            <w:textDirection w:val="btLr"/>
            <w:vAlign w:val="center"/>
            <w:hideMark/>
          </w:tcPr>
          <w:p w14:paraId="48884DE0" w14:textId="77777777" w:rsidR="0086548D" w:rsidRPr="006E3C32" w:rsidRDefault="0086548D" w:rsidP="00852DC7">
            <w:pPr>
              <w:pStyle w:val="Prrafodelista"/>
              <w:ind w:left="113" w:right="113"/>
              <w:jc w:val="center"/>
              <w:rPr>
                <w:rFonts w:eastAsia="MS Mincho"/>
                <w:sz w:val="14"/>
                <w:szCs w:val="14"/>
              </w:rPr>
            </w:pPr>
            <w:r w:rsidRPr="006E3C32">
              <w:rPr>
                <w:rFonts w:eastAsia="MS Mincho"/>
                <w:sz w:val="14"/>
                <w:szCs w:val="14"/>
              </w:rPr>
              <w:t>6</w:t>
            </w:r>
          </w:p>
        </w:tc>
        <w:tc>
          <w:tcPr>
            <w:tcW w:w="310" w:type="dxa"/>
            <w:tcBorders>
              <w:top w:val="single" w:sz="4" w:space="0" w:color="auto"/>
              <w:left w:val="single" w:sz="4" w:space="0" w:color="auto"/>
              <w:bottom w:val="single" w:sz="4" w:space="0" w:color="auto"/>
              <w:right w:val="single" w:sz="4" w:space="0" w:color="auto"/>
            </w:tcBorders>
            <w:textDirection w:val="btLr"/>
            <w:vAlign w:val="center"/>
            <w:hideMark/>
          </w:tcPr>
          <w:p w14:paraId="30205FF2" w14:textId="77777777" w:rsidR="0086548D" w:rsidRPr="006E3C32" w:rsidRDefault="0086548D" w:rsidP="00852DC7">
            <w:pPr>
              <w:pStyle w:val="Prrafodelista"/>
              <w:ind w:left="113" w:right="113"/>
              <w:jc w:val="center"/>
              <w:rPr>
                <w:rFonts w:eastAsia="MS Mincho"/>
                <w:sz w:val="14"/>
                <w:szCs w:val="14"/>
              </w:rPr>
            </w:pPr>
            <w:r w:rsidRPr="006E3C32">
              <w:rPr>
                <w:rFonts w:eastAsia="MS Mincho"/>
                <w:sz w:val="14"/>
                <w:szCs w:val="14"/>
              </w:rPr>
              <w:t>Riesgo Alto</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650D8B06" w14:textId="77777777" w:rsidR="0086548D" w:rsidRPr="006E3C32" w:rsidRDefault="0086548D" w:rsidP="00852DC7">
            <w:pPr>
              <w:pStyle w:val="Prrafodelista"/>
              <w:ind w:left="113" w:right="113"/>
              <w:jc w:val="center"/>
              <w:rPr>
                <w:rFonts w:eastAsia="MS Mincho"/>
                <w:sz w:val="14"/>
                <w:szCs w:val="14"/>
              </w:rPr>
            </w:pPr>
            <w:r w:rsidRPr="006E3C32">
              <w:rPr>
                <w:rFonts w:eastAsia="MS Mincho"/>
                <w:sz w:val="14"/>
                <w:szCs w:val="14"/>
              </w:rPr>
              <w:t>Contratista</w:t>
            </w:r>
          </w:p>
        </w:tc>
        <w:tc>
          <w:tcPr>
            <w:tcW w:w="919" w:type="dxa"/>
            <w:tcBorders>
              <w:top w:val="single" w:sz="4" w:space="0" w:color="auto"/>
              <w:left w:val="single" w:sz="4" w:space="0" w:color="auto"/>
              <w:bottom w:val="single" w:sz="4" w:space="0" w:color="auto"/>
              <w:right w:val="single" w:sz="4" w:space="0" w:color="auto"/>
            </w:tcBorders>
            <w:textDirection w:val="btLr"/>
            <w:vAlign w:val="center"/>
            <w:hideMark/>
          </w:tcPr>
          <w:p w14:paraId="539B434A" w14:textId="77777777" w:rsidR="0086548D" w:rsidRPr="006E3C32" w:rsidRDefault="0086548D" w:rsidP="00852DC7">
            <w:pPr>
              <w:ind w:left="113" w:right="113"/>
              <w:jc w:val="both"/>
              <w:rPr>
                <w:sz w:val="12"/>
                <w:szCs w:val="12"/>
              </w:rPr>
            </w:pPr>
            <w:r w:rsidRPr="006E3C32">
              <w:rPr>
                <w:sz w:val="12"/>
                <w:szCs w:val="12"/>
              </w:rPr>
              <w:t>Transferencia del riesgo a través de las aseguradoras, reducir las consecuencias o el impacto de riesgo a través de planes de contingencia.</w:t>
            </w:r>
          </w:p>
        </w:tc>
        <w:tc>
          <w:tcPr>
            <w:tcW w:w="260" w:type="dxa"/>
            <w:tcBorders>
              <w:top w:val="single" w:sz="4" w:space="0" w:color="auto"/>
              <w:left w:val="single" w:sz="4" w:space="0" w:color="auto"/>
              <w:bottom w:val="single" w:sz="4" w:space="0" w:color="auto"/>
              <w:right w:val="single" w:sz="4" w:space="0" w:color="auto"/>
            </w:tcBorders>
            <w:textDirection w:val="btLr"/>
            <w:vAlign w:val="center"/>
            <w:hideMark/>
          </w:tcPr>
          <w:p w14:paraId="06714D1F" w14:textId="77777777" w:rsidR="0086548D" w:rsidRPr="006E3C32" w:rsidRDefault="0086548D" w:rsidP="00852DC7">
            <w:pPr>
              <w:pStyle w:val="Prrafodelista"/>
              <w:ind w:left="113" w:right="113"/>
              <w:jc w:val="center"/>
              <w:rPr>
                <w:rFonts w:eastAsia="MS Mincho"/>
                <w:sz w:val="14"/>
                <w:szCs w:val="14"/>
              </w:rPr>
            </w:pPr>
            <w:r w:rsidRPr="006E3C32">
              <w:rPr>
                <w:rFonts w:eastAsia="MS Mincho"/>
                <w:sz w:val="14"/>
                <w:szCs w:val="14"/>
              </w:rPr>
              <w:t>1</w:t>
            </w:r>
            <w:r>
              <w:rPr>
                <w:rFonts w:eastAsia="MS Mincho"/>
                <w:sz w:val="14"/>
                <w:szCs w:val="14"/>
              </w:rPr>
              <w:t>.</w:t>
            </w:r>
            <w:r w:rsidRPr="006E3C32">
              <w:rPr>
                <w:rFonts w:eastAsia="MS Mincho"/>
                <w:sz w:val="14"/>
                <w:szCs w:val="14"/>
              </w:rPr>
              <w:t xml:space="preserve"> Raro</w:t>
            </w:r>
          </w:p>
        </w:tc>
        <w:tc>
          <w:tcPr>
            <w:tcW w:w="177" w:type="dxa"/>
            <w:tcBorders>
              <w:top w:val="single" w:sz="4" w:space="0" w:color="auto"/>
              <w:left w:val="single" w:sz="4" w:space="0" w:color="auto"/>
              <w:bottom w:val="single" w:sz="4" w:space="0" w:color="auto"/>
              <w:right w:val="single" w:sz="4" w:space="0" w:color="auto"/>
            </w:tcBorders>
            <w:textDirection w:val="btLr"/>
            <w:vAlign w:val="center"/>
            <w:hideMark/>
          </w:tcPr>
          <w:p w14:paraId="43A84C91" w14:textId="77777777" w:rsidR="0086548D" w:rsidRPr="006E3C32" w:rsidRDefault="0086548D" w:rsidP="00852DC7">
            <w:pPr>
              <w:pStyle w:val="Prrafodelista"/>
              <w:ind w:left="113" w:right="113"/>
              <w:jc w:val="center"/>
              <w:rPr>
                <w:rFonts w:eastAsia="MS Mincho"/>
                <w:sz w:val="14"/>
                <w:szCs w:val="14"/>
              </w:rPr>
            </w:pPr>
            <w:r w:rsidRPr="006E3C32">
              <w:rPr>
                <w:rFonts w:eastAsia="MS Mincho"/>
                <w:sz w:val="14"/>
                <w:szCs w:val="14"/>
              </w:rPr>
              <w:t>3 moderado</w:t>
            </w:r>
          </w:p>
        </w:tc>
        <w:tc>
          <w:tcPr>
            <w:tcW w:w="281" w:type="dxa"/>
            <w:tcBorders>
              <w:top w:val="single" w:sz="4" w:space="0" w:color="auto"/>
              <w:left w:val="single" w:sz="4" w:space="0" w:color="auto"/>
              <w:bottom w:val="single" w:sz="4" w:space="0" w:color="auto"/>
              <w:right w:val="single" w:sz="4" w:space="0" w:color="auto"/>
            </w:tcBorders>
            <w:textDirection w:val="btLr"/>
            <w:vAlign w:val="center"/>
            <w:hideMark/>
          </w:tcPr>
          <w:p w14:paraId="2A8E3A42" w14:textId="77777777" w:rsidR="0086548D" w:rsidRPr="006E3C32" w:rsidRDefault="0086548D" w:rsidP="00852DC7">
            <w:pPr>
              <w:pStyle w:val="Prrafodelista"/>
              <w:ind w:left="113" w:right="113"/>
              <w:jc w:val="center"/>
              <w:rPr>
                <w:rFonts w:eastAsia="MS Mincho"/>
                <w:sz w:val="14"/>
                <w:szCs w:val="14"/>
              </w:rPr>
            </w:pPr>
            <w:r w:rsidRPr="006E3C32">
              <w:rPr>
                <w:rFonts w:eastAsia="MS Mincho"/>
                <w:sz w:val="14"/>
                <w:szCs w:val="14"/>
              </w:rPr>
              <w:t>4</w:t>
            </w:r>
          </w:p>
        </w:tc>
        <w:tc>
          <w:tcPr>
            <w:tcW w:w="280" w:type="dxa"/>
            <w:tcBorders>
              <w:top w:val="single" w:sz="4" w:space="0" w:color="auto"/>
              <w:left w:val="single" w:sz="4" w:space="0" w:color="auto"/>
              <w:bottom w:val="single" w:sz="4" w:space="0" w:color="auto"/>
              <w:right w:val="single" w:sz="4" w:space="0" w:color="auto"/>
            </w:tcBorders>
            <w:textDirection w:val="btLr"/>
            <w:vAlign w:val="center"/>
            <w:hideMark/>
          </w:tcPr>
          <w:p w14:paraId="2D5DB8D0" w14:textId="77777777" w:rsidR="0086548D" w:rsidRPr="006E3C32" w:rsidRDefault="0086548D" w:rsidP="00852DC7">
            <w:pPr>
              <w:pStyle w:val="Prrafodelista"/>
              <w:ind w:left="113" w:right="113"/>
              <w:jc w:val="center"/>
              <w:rPr>
                <w:rFonts w:eastAsia="MS Mincho"/>
                <w:sz w:val="14"/>
                <w:szCs w:val="14"/>
              </w:rPr>
            </w:pPr>
            <w:r w:rsidRPr="006E3C32">
              <w:rPr>
                <w:rFonts w:eastAsia="MS Mincho"/>
                <w:sz w:val="14"/>
                <w:szCs w:val="14"/>
              </w:rPr>
              <w:t>Riesgo Bajo</w:t>
            </w:r>
          </w:p>
        </w:tc>
        <w:tc>
          <w:tcPr>
            <w:tcW w:w="421" w:type="dxa"/>
            <w:tcBorders>
              <w:top w:val="single" w:sz="4" w:space="0" w:color="auto"/>
              <w:left w:val="single" w:sz="4" w:space="0" w:color="auto"/>
              <w:bottom w:val="single" w:sz="4" w:space="0" w:color="auto"/>
              <w:right w:val="single" w:sz="4" w:space="0" w:color="auto"/>
            </w:tcBorders>
            <w:textDirection w:val="btLr"/>
            <w:vAlign w:val="center"/>
            <w:hideMark/>
          </w:tcPr>
          <w:p w14:paraId="7F87DE4C" w14:textId="77777777" w:rsidR="0086548D" w:rsidRPr="006E3C32" w:rsidRDefault="0086548D" w:rsidP="00852DC7">
            <w:pPr>
              <w:pStyle w:val="Prrafodelista"/>
              <w:ind w:left="113" w:right="113"/>
              <w:jc w:val="center"/>
              <w:rPr>
                <w:rFonts w:eastAsia="MS Mincho"/>
                <w:sz w:val="14"/>
                <w:szCs w:val="14"/>
              </w:rPr>
            </w:pPr>
            <w:r w:rsidRPr="006E3C32">
              <w:rPr>
                <w:rFonts w:eastAsia="MS Mincho"/>
                <w:sz w:val="14"/>
                <w:szCs w:val="14"/>
              </w:rPr>
              <w:t>Si</w:t>
            </w:r>
          </w:p>
        </w:tc>
        <w:tc>
          <w:tcPr>
            <w:tcW w:w="701" w:type="dxa"/>
            <w:tcBorders>
              <w:top w:val="single" w:sz="4" w:space="0" w:color="auto"/>
              <w:left w:val="single" w:sz="4" w:space="0" w:color="auto"/>
              <w:bottom w:val="single" w:sz="4" w:space="0" w:color="auto"/>
              <w:right w:val="single" w:sz="4" w:space="0" w:color="auto"/>
            </w:tcBorders>
            <w:textDirection w:val="btLr"/>
            <w:vAlign w:val="center"/>
            <w:hideMark/>
          </w:tcPr>
          <w:p w14:paraId="1A68088A" w14:textId="77777777" w:rsidR="0086548D" w:rsidRPr="006E3C32" w:rsidRDefault="0086548D" w:rsidP="00852DC7">
            <w:pPr>
              <w:ind w:left="113" w:right="113"/>
              <w:jc w:val="center"/>
              <w:rPr>
                <w:sz w:val="12"/>
                <w:szCs w:val="12"/>
              </w:rPr>
            </w:pPr>
            <w:r w:rsidRPr="006E3C32">
              <w:rPr>
                <w:sz w:val="12"/>
                <w:szCs w:val="12"/>
              </w:rPr>
              <w:t>Supervisor del contrato</w:t>
            </w:r>
          </w:p>
        </w:tc>
        <w:tc>
          <w:tcPr>
            <w:tcW w:w="561" w:type="dxa"/>
            <w:tcBorders>
              <w:top w:val="single" w:sz="4" w:space="0" w:color="auto"/>
              <w:left w:val="single" w:sz="4" w:space="0" w:color="auto"/>
              <w:bottom w:val="single" w:sz="4" w:space="0" w:color="auto"/>
              <w:right w:val="single" w:sz="4" w:space="0" w:color="auto"/>
            </w:tcBorders>
            <w:textDirection w:val="btLr"/>
            <w:vAlign w:val="center"/>
            <w:hideMark/>
          </w:tcPr>
          <w:p w14:paraId="241C6496" w14:textId="77777777" w:rsidR="0086548D" w:rsidRPr="006E3C32" w:rsidRDefault="0086548D" w:rsidP="00852DC7">
            <w:pPr>
              <w:ind w:left="113" w:right="113"/>
              <w:jc w:val="center"/>
              <w:rPr>
                <w:sz w:val="12"/>
                <w:szCs w:val="12"/>
              </w:rPr>
            </w:pPr>
            <w:r w:rsidRPr="006E3C32">
              <w:rPr>
                <w:sz w:val="12"/>
                <w:szCs w:val="12"/>
              </w:rPr>
              <w:t>Adjudicación del contrato</w:t>
            </w:r>
          </w:p>
        </w:tc>
        <w:tc>
          <w:tcPr>
            <w:tcW w:w="561" w:type="dxa"/>
            <w:tcBorders>
              <w:top w:val="single" w:sz="4" w:space="0" w:color="auto"/>
              <w:left w:val="single" w:sz="4" w:space="0" w:color="auto"/>
              <w:bottom w:val="single" w:sz="4" w:space="0" w:color="auto"/>
              <w:right w:val="single" w:sz="4" w:space="0" w:color="auto"/>
            </w:tcBorders>
            <w:textDirection w:val="btLr"/>
            <w:vAlign w:val="center"/>
            <w:hideMark/>
          </w:tcPr>
          <w:p w14:paraId="704B88C9" w14:textId="77777777" w:rsidR="0086548D" w:rsidRPr="006E3C32" w:rsidRDefault="0086548D" w:rsidP="00852DC7">
            <w:pPr>
              <w:ind w:left="113" w:right="113"/>
              <w:jc w:val="center"/>
              <w:rPr>
                <w:sz w:val="12"/>
                <w:szCs w:val="12"/>
              </w:rPr>
            </w:pPr>
            <w:r w:rsidRPr="006E3C32">
              <w:rPr>
                <w:sz w:val="12"/>
                <w:szCs w:val="12"/>
              </w:rPr>
              <w:t>Terminación del contrato y garantías</w:t>
            </w:r>
          </w:p>
        </w:tc>
        <w:tc>
          <w:tcPr>
            <w:tcW w:w="983" w:type="dxa"/>
            <w:tcBorders>
              <w:top w:val="single" w:sz="4" w:space="0" w:color="auto"/>
              <w:left w:val="single" w:sz="4" w:space="0" w:color="auto"/>
              <w:bottom w:val="single" w:sz="4" w:space="0" w:color="auto"/>
              <w:right w:val="single" w:sz="4" w:space="0" w:color="auto"/>
            </w:tcBorders>
            <w:textDirection w:val="btLr"/>
            <w:vAlign w:val="center"/>
            <w:hideMark/>
          </w:tcPr>
          <w:p w14:paraId="1CCB6D00" w14:textId="77777777" w:rsidR="0086548D" w:rsidRPr="006E3C32" w:rsidRDefault="0086548D" w:rsidP="00852DC7">
            <w:pPr>
              <w:ind w:left="113" w:right="113"/>
              <w:jc w:val="center"/>
              <w:rPr>
                <w:sz w:val="12"/>
                <w:szCs w:val="12"/>
              </w:rPr>
            </w:pPr>
            <w:r w:rsidRPr="006E3C32">
              <w:rPr>
                <w:sz w:val="12"/>
                <w:szCs w:val="12"/>
              </w:rPr>
              <w:t>Informe de Supervisión</w:t>
            </w:r>
          </w:p>
        </w:tc>
        <w:tc>
          <w:tcPr>
            <w:tcW w:w="701" w:type="dxa"/>
            <w:tcBorders>
              <w:top w:val="single" w:sz="4" w:space="0" w:color="auto"/>
              <w:left w:val="single" w:sz="4" w:space="0" w:color="auto"/>
              <w:bottom w:val="single" w:sz="4" w:space="0" w:color="auto"/>
              <w:right w:val="single" w:sz="4" w:space="0" w:color="auto"/>
            </w:tcBorders>
            <w:textDirection w:val="btLr"/>
            <w:vAlign w:val="center"/>
            <w:hideMark/>
          </w:tcPr>
          <w:p w14:paraId="432154B8" w14:textId="77777777" w:rsidR="0086548D" w:rsidRPr="006E3C32" w:rsidRDefault="0086548D" w:rsidP="00852DC7">
            <w:pPr>
              <w:ind w:left="113" w:right="113"/>
              <w:jc w:val="center"/>
              <w:rPr>
                <w:sz w:val="12"/>
                <w:szCs w:val="12"/>
              </w:rPr>
            </w:pPr>
            <w:r w:rsidRPr="006E3C32">
              <w:rPr>
                <w:sz w:val="12"/>
                <w:szCs w:val="12"/>
              </w:rPr>
              <w:t>Eventual</w:t>
            </w:r>
          </w:p>
        </w:tc>
      </w:tr>
      <w:tr w:rsidR="0086548D" w:rsidRPr="006E3C32" w14:paraId="2DAD2AE6" w14:textId="77777777" w:rsidTr="00852DC7">
        <w:trPr>
          <w:cantSplit/>
          <w:trHeight w:val="2332"/>
          <w:jc w:val="center"/>
        </w:trPr>
        <w:tc>
          <w:tcPr>
            <w:tcW w:w="196" w:type="dxa"/>
            <w:tcBorders>
              <w:top w:val="single" w:sz="4" w:space="0" w:color="auto"/>
              <w:left w:val="single" w:sz="4" w:space="0" w:color="auto"/>
              <w:bottom w:val="single" w:sz="4" w:space="0" w:color="auto"/>
              <w:right w:val="single" w:sz="4" w:space="0" w:color="auto"/>
            </w:tcBorders>
            <w:textDirection w:val="btLr"/>
            <w:vAlign w:val="center"/>
            <w:hideMark/>
          </w:tcPr>
          <w:p w14:paraId="73B72AA2" w14:textId="77777777" w:rsidR="0086548D" w:rsidRPr="006E3C32" w:rsidRDefault="0086548D" w:rsidP="00852DC7">
            <w:pPr>
              <w:ind w:left="113" w:right="113"/>
              <w:jc w:val="center"/>
              <w:rPr>
                <w:b/>
                <w:bCs/>
                <w:sz w:val="12"/>
                <w:szCs w:val="12"/>
              </w:rPr>
            </w:pPr>
            <w:r w:rsidRPr="006E3C32">
              <w:rPr>
                <w:b/>
                <w:bCs/>
                <w:sz w:val="12"/>
                <w:szCs w:val="12"/>
              </w:rPr>
              <w:lastRenderedPageBreak/>
              <w:t>5</w:t>
            </w:r>
          </w:p>
        </w:tc>
        <w:tc>
          <w:tcPr>
            <w:tcW w:w="216" w:type="dxa"/>
            <w:tcBorders>
              <w:top w:val="single" w:sz="4" w:space="0" w:color="auto"/>
              <w:left w:val="single" w:sz="4" w:space="0" w:color="auto"/>
              <w:bottom w:val="single" w:sz="4" w:space="0" w:color="auto"/>
              <w:right w:val="single" w:sz="4" w:space="0" w:color="auto"/>
            </w:tcBorders>
            <w:textDirection w:val="btLr"/>
            <w:vAlign w:val="center"/>
            <w:hideMark/>
          </w:tcPr>
          <w:p w14:paraId="54EB805C" w14:textId="77777777" w:rsidR="0086548D" w:rsidRPr="006E3C32" w:rsidRDefault="0086548D" w:rsidP="00852DC7">
            <w:pPr>
              <w:ind w:left="113" w:right="113"/>
              <w:jc w:val="center"/>
              <w:rPr>
                <w:sz w:val="12"/>
                <w:szCs w:val="12"/>
              </w:rPr>
            </w:pPr>
            <w:r w:rsidRPr="006E3C32">
              <w:rPr>
                <w:sz w:val="12"/>
                <w:szCs w:val="12"/>
              </w:rPr>
              <w:t>ESPECIFICO</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14:paraId="69A83ED5" w14:textId="77777777" w:rsidR="0086548D" w:rsidRPr="006E3C32" w:rsidRDefault="0086548D" w:rsidP="00852DC7">
            <w:pPr>
              <w:ind w:left="113" w:right="113"/>
              <w:jc w:val="center"/>
              <w:rPr>
                <w:sz w:val="12"/>
                <w:szCs w:val="12"/>
              </w:rPr>
            </w:pPr>
            <w:r w:rsidRPr="006E3C32">
              <w:rPr>
                <w:sz w:val="12"/>
                <w:szCs w:val="12"/>
              </w:rPr>
              <w:t>EXTERNO</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14:paraId="767F636B" w14:textId="77777777" w:rsidR="0086548D" w:rsidRPr="006E3C32" w:rsidRDefault="0086548D" w:rsidP="00852DC7">
            <w:pPr>
              <w:ind w:left="113" w:right="113"/>
              <w:jc w:val="center"/>
              <w:rPr>
                <w:sz w:val="12"/>
                <w:szCs w:val="12"/>
              </w:rPr>
            </w:pPr>
            <w:r w:rsidRPr="006E3C32">
              <w:rPr>
                <w:sz w:val="12"/>
                <w:szCs w:val="12"/>
              </w:rPr>
              <w:t>EJECUCIÓN</w:t>
            </w:r>
          </w:p>
        </w:tc>
        <w:tc>
          <w:tcPr>
            <w:tcW w:w="250" w:type="dxa"/>
            <w:tcBorders>
              <w:top w:val="single" w:sz="4" w:space="0" w:color="auto"/>
              <w:left w:val="single" w:sz="4" w:space="0" w:color="auto"/>
              <w:bottom w:val="single" w:sz="4" w:space="0" w:color="auto"/>
              <w:right w:val="single" w:sz="4" w:space="0" w:color="auto"/>
            </w:tcBorders>
            <w:textDirection w:val="btLr"/>
            <w:vAlign w:val="center"/>
            <w:hideMark/>
          </w:tcPr>
          <w:p w14:paraId="1015EB3F" w14:textId="77777777" w:rsidR="0086548D" w:rsidRPr="006E3C32" w:rsidRDefault="0086548D" w:rsidP="00852DC7">
            <w:pPr>
              <w:ind w:left="113" w:right="113"/>
              <w:jc w:val="center"/>
              <w:rPr>
                <w:sz w:val="12"/>
                <w:szCs w:val="12"/>
              </w:rPr>
            </w:pPr>
            <w:r w:rsidRPr="006E3C32">
              <w:rPr>
                <w:sz w:val="12"/>
                <w:szCs w:val="12"/>
              </w:rPr>
              <w:t>FINANCIERO</w:t>
            </w:r>
          </w:p>
        </w:tc>
        <w:tc>
          <w:tcPr>
            <w:tcW w:w="873" w:type="dxa"/>
            <w:tcBorders>
              <w:top w:val="single" w:sz="4" w:space="0" w:color="auto"/>
              <w:left w:val="single" w:sz="4" w:space="0" w:color="auto"/>
              <w:bottom w:val="single" w:sz="4" w:space="0" w:color="auto"/>
              <w:right w:val="single" w:sz="4" w:space="0" w:color="auto"/>
            </w:tcBorders>
            <w:textDirection w:val="btLr"/>
            <w:vAlign w:val="center"/>
            <w:hideMark/>
          </w:tcPr>
          <w:p w14:paraId="33EE8E9A" w14:textId="77777777" w:rsidR="0086548D" w:rsidRPr="006E3C32" w:rsidRDefault="0086548D" w:rsidP="00852DC7">
            <w:pPr>
              <w:pStyle w:val="Default"/>
              <w:ind w:left="113" w:right="113"/>
              <w:jc w:val="center"/>
              <w:rPr>
                <w:rFonts w:cs="Arial"/>
                <w:color w:val="auto"/>
                <w:sz w:val="12"/>
                <w:szCs w:val="12"/>
              </w:rPr>
            </w:pPr>
            <w:r w:rsidRPr="006E3C32">
              <w:rPr>
                <w:rFonts w:cs="Arial"/>
                <w:color w:val="auto"/>
                <w:sz w:val="12"/>
                <w:szCs w:val="12"/>
              </w:rPr>
              <w:t xml:space="preserve">Falta de liquidez por parte del contratista para entregar los </w:t>
            </w:r>
            <w:r>
              <w:rPr>
                <w:rFonts w:cs="Arial"/>
                <w:color w:val="auto"/>
                <w:sz w:val="12"/>
                <w:szCs w:val="12"/>
              </w:rPr>
              <w:t>servicios</w:t>
            </w:r>
          </w:p>
        </w:tc>
        <w:tc>
          <w:tcPr>
            <w:tcW w:w="977" w:type="dxa"/>
            <w:tcBorders>
              <w:top w:val="single" w:sz="4" w:space="0" w:color="auto"/>
              <w:left w:val="single" w:sz="4" w:space="0" w:color="auto"/>
              <w:bottom w:val="single" w:sz="4" w:space="0" w:color="auto"/>
              <w:right w:val="single" w:sz="4" w:space="0" w:color="auto"/>
            </w:tcBorders>
            <w:textDirection w:val="btLr"/>
            <w:vAlign w:val="center"/>
            <w:hideMark/>
          </w:tcPr>
          <w:p w14:paraId="61E1850E" w14:textId="77777777" w:rsidR="0086548D" w:rsidRPr="006E3C32" w:rsidRDefault="0086548D" w:rsidP="00852DC7">
            <w:pPr>
              <w:ind w:left="113" w:right="113"/>
              <w:jc w:val="center"/>
              <w:rPr>
                <w:sz w:val="12"/>
                <w:szCs w:val="12"/>
              </w:rPr>
            </w:pPr>
            <w:r w:rsidRPr="006E3C32">
              <w:rPr>
                <w:sz w:val="12"/>
                <w:szCs w:val="12"/>
              </w:rPr>
              <w:t xml:space="preserve">Disminución del clima laborar y disposición para el servicio del DENOR, MECUC, NUSEFA, </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14:paraId="23BA657F" w14:textId="77777777" w:rsidR="0086548D" w:rsidRPr="006E3C32" w:rsidRDefault="0086548D" w:rsidP="00852DC7">
            <w:pPr>
              <w:pStyle w:val="Prrafodelista"/>
              <w:ind w:left="113" w:right="113"/>
              <w:jc w:val="center"/>
              <w:rPr>
                <w:rFonts w:eastAsia="MS Mincho"/>
                <w:sz w:val="14"/>
                <w:szCs w:val="14"/>
              </w:rPr>
            </w:pPr>
            <w:r w:rsidRPr="006E3C32">
              <w:rPr>
                <w:rFonts w:eastAsia="MS Mincho"/>
                <w:sz w:val="14"/>
                <w:szCs w:val="14"/>
              </w:rPr>
              <w:t>3 posible</w:t>
            </w:r>
          </w:p>
        </w:tc>
        <w:tc>
          <w:tcPr>
            <w:tcW w:w="231" w:type="dxa"/>
            <w:tcBorders>
              <w:top w:val="single" w:sz="4" w:space="0" w:color="auto"/>
              <w:left w:val="single" w:sz="4" w:space="0" w:color="auto"/>
              <w:bottom w:val="single" w:sz="4" w:space="0" w:color="auto"/>
              <w:right w:val="single" w:sz="4" w:space="0" w:color="auto"/>
            </w:tcBorders>
            <w:textDirection w:val="btLr"/>
            <w:vAlign w:val="center"/>
            <w:hideMark/>
          </w:tcPr>
          <w:p w14:paraId="40D472D5" w14:textId="77777777" w:rsidR="0086548D" w:rsidRPr="006E3C32" w:rsidRDefault="0086548D" w:rsidP="00852DC7">
            <w:pPr>
              <w:pStyle w:val="Prrafodelista"/>
              <w:ind w:left="113" w:right="113"/>
              <w:jc w:val="center"/>
              <w:rPr>
                <w:rFonts w:eastAsia="MS Mincho"/>
                <w:sz w:val="14"/>
                <w:szCs w:val="14"/>
              </w:rPr>
            </w:pPr>
            <w:r w:rsidRPr="006E3C32">
              <w:rPr>
                <w:rFonts w:eastAsia="MS Mincho"/>
                <w:sz w:val="14"/>
                <w:szCs w:val="14"/>
              </w:rPr>
              <w:t>3 moderado</w:t>
            </w:r>
          </w:p>
        </w:tc>
        <w:tc>
          <w:tcPr>
            <w:tcW w:w="257" w:type="dxa"/>
            <w:tcBorders>
              <w:top w:val="single" w:sz="4" w:space="0" w:color="auto"/>
              <w:left w:val="single" w:sz="4" w:space="0" w:color="auto"/>
              <w:bottom w:val="single" w:sz="4" w:space="0" w:color="auto"/>
              <w:right w:val="single" w:sz="4" w:space="0" w:color="auto"/>
            </w:tcBorders>
            <w:textDirection w:val="btLr"/>
            <w:vAlign w:val="center"/>
            <w:hideMark/>
          </w:tcPr>
          <w:p w14:paraId="314629F9" w14:textId="77777777" w:rsidR="0086548D" w:rsidRPr="006E3C32" w:rsidRDefault="0086548D" w:rsidP="00852DC7">
            <w:pPr>
              <w:pStyle w:val="Prrafodelista"/>
              <w:ind w:left="113" w:right="113"/>
              <w:jc w:val="center"/>
              <w:rPr>
                <w:rFonts w:eastAsia="MS Mincho"/>
                <w:sz w:val="14"/>
                <w:szCs w:val="14"/>
              </w:rPr>
            </w:pPr>
            <w:r w:rsidRPr="006E3C32">
              <w:rPr>
                <w:rFonts w:eastAsia="MS Mincho"/>
                <w:sz w:val="14"/>
                <w:szCs w:val="14"/>
              </w:rPr>
              <w:t>6</w:t>
            </w:r>
          </w:p>
        </w:tc>
        <w:tc>
          <w:tcPr>
            <w:tcW w:w="310" w:type="dxa"/>
            <w:tcBorders>
              <w:top w:val="single" w:sz="4" w:space="0" w:color="auto"/>
              <w:left w:val="single" w:sz="4" w:space="0" w:color="auto"/>
              <w:bottom w:val="single" w:sz="4" w:space="0" w:color="auto"/>
              <w:right w:val="single" w:sz="4" w:space="0" w:color="auto"/>
            </w:tcBorders>
            <w:textDirection w:val="btLr"/>
            <w:vAlign w:val="center"/>
            <w:hideMark/>
          </w:tcPr>
          <w:p w14:paraId="6BC51211" w14:textId="77777777" w:rsidR="0086548D" w:rsidRPr="006E3C32" w:rsidRDefault="0086548D" w:rsidP="00852DC7">
            <w:pPr>
              <w:pStyle w:val="Prrafodelista"/>
              <w:ind w:left="113" w:right="113"/>
              <w:jc w:val="center"/>
              <w:rPr>
                <w:rFonts w:eastAsia="MS Mincho"/>
                <w:sz w:val="14"/>
                <w:szCs w:val="14"/>
              </w:rPr>
            </w:pPr>
            <w:r w:rsidRPr="006E3C32">
              <w:rPr>
                <w:rFonts w:eastAsia="MS Mincho"/>
                <w:sz w:val="14"/>
                <w:szCs w:val="14"/>
              </w:rPr>
              <w:t>Riesgo Alto</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02530380" w14:textId="77777777" w:rsidR="0086548D" w:rsidRPr="006E3C32" w:rsidRDefault="0086548D" w:rsidP="00852DC7">
            <w:pPr>
              <w:pStyle w:val="Prrafodelista"/>
              <w:ind w:left="113" w:right="113"/>
              <w:jc w:val="center"/>
              <w:rPr>
                <w:rFonts w:eastAsia="MS Mincho"/>
                <w:sz w:val="14"/>
                <w:szCs w:val="14"/>
              </w:rPr>
            </w:pPr>
            <w:r w:rsidRPr="006E3C32">
              <w:rPr>
                <w:rFonts w:eastAsia="MS Mincho"/>
                <w:sz w:val="14"/>
                <w:szCs w:val="14"/>
              </w:rPr>
              <w:t>Contratista</w:t>
            </w:r>
          </w:p>
        </w:tc>
        <w:tc>
          <w:tcPr>
            <w:tcW w:w="919" w:type="dxa"/>
            <w:tcBorders>
              <w:top w:val="single" w:sz="4" w:space="0" w:color="auto"/>
              <w:left w:val="single" w:sz="4" w:space="0" w:color="auto"/>
              <w:bottom w:val="single" w:sz="4" w:space="0" w:color="auto"/>
              <w:right w:val="single" w:sz="4" w:space="0" w:color="auto"/>
            </w:tcBorders>
            <w:textDirection w:val="btLr"/>
            <w:vAlign w:val="center"/>
            <w:hideMark/>
          </w:tcPr>
          <w:p w14:paraId="45B9F993" w14:textId="77777777" w:rsidR="0086548D" w:rsidRPr="006E3C32" w:rsidRDefault="0086548D" w:rsidP="00852DC7">
            <w:pPr>
              <w:ind w:left="113" w:right="113"/>
              <w:jc w:val="both"/>
              <w:rPr>
                <w:sz w:val="12"/>
                <w:szCs w:val="12"/>
              </w:rPr>
            </w:pPr>
            <w:r w:rsidRPr="006E3C32">
              <w:rPr>
                <w:sz w:val="12"/>
                <w:szCs w:val="12"/>
              </w:rPr>
              <w:t>Transferencia del riesgo a través de las aseguradoras, reducir las consecuencias o el impacto de riesgo a través de planes de contingencia.</w:t>
            </w:r>
          </w:p>
        </w:tc>
        <w:tc>
          <w:tcPr>
            <w:tcW w:w="260" w:type="dxa"/>
            <w:tcBorders>
              <w:top w:val="single" w:sz="4" w:space="0" w:color="auto"/>
              <w:left w:val="single" w:sz="4" w:space="0" w:color="auto"/>
              <w:bottom w:val="single" w:sz="4" w:space="0" w:color="auto"/>
              <w:right w:val="single" w:sz="4" w:space="0" w:color="auto"/>
            </w:tcBorders>
            <w:textDirection w:val="btLr"/>
            <w:vAlign w:val="center"/>
            <w:hideMark/>
          </w:tcPr>
          <w:p w14:paraId="0AA85F77" w14:textId="77777777" w:rsidR="0086548D" w:rsidRPr="006E3C32" w:rsidRDefault="0086548D" w:rsidP="00852DC7">
            <w:pPr>
              <w:pStyle w:val="Prrafodelista"/>
              <w:ind w:left="113" w:right="113"/>
              <w:jc w:val="center"/>
              <w:rPr>
                <w:rFonts w:eastAsia="MS Mincho"/>
                <w:sz w:val="14"/>
                <w:szCs w:val="14"/>
              </w:rPr>
            </w:pPr>
            <w:r w:rsidRPr="006E3C32">
              <w:rPr>
                <w:rFonts w:eastAsia="MS Mincho"/>
                <w:sz w:val="14"/>
                <w:szCs w:val="14"/>
              </w:rPr>
              <w:t>1 raro</w:t>
            </w:r>
          </w:p>
        </w:tc>
        <w:tc>
          <w:tcPr>
            <w:tcW w:w="177" w:type="dxa"/>
            <w:tcBorders>
              <w:top w:val="single" w:sz="4" w:space="0" w:color="auto"/>
              <w:left w:val="single" w:sz="4" w:space="0" w:color="auto"/>
              <w:bottom w:val="single" w:sz="4" w:space="0" w:color="auto"/>
              <w:right w:val="single" w:sz="4" w:space="0" w:color="auto"/>
            </w:tcBorders>
            <w:textDirection w:val="btLr"/>
            <w:vAlign w:val="center"/>
            <w:hideMark/>
          </w:tcPr>
          <w:p w14:paraId="7863014A" w14:textId="77777777" w:rsidR="0086548D" w:rsidRPr="006E3C32" w:rsidRDefault="0086548D" w:rsidP="00852DC7">
            <w:pPr>
              <w:pStyle w:val="Prrafodelista"/>
              <w:ind w:left="113" w:right="113"/>
              <w:jc w:val="center"/>
              <w:rPr>
                <w:rFonts w:eastAsia="MS Mincho"/>
                <w:sz w:val="14"/>
                <w:szCs w:val="14"/>
              </w:rPr>
            </w:pPr>
            <w:r w:rsidRPr="006E3C32">
              <w:rPr>
                <w:rFonts w:eastAsia="MS Mincho"/>
                <w:sz w:val="14"/>
                <w:szCs w:val="14"/>
              </w:rPr>
              <w:t>3 moderado</w:t>
            </w:r>
          </w:p>
        </w:tc>
        <w:tc>
          <w:tcPr>
            <w:tcW w:w="281" w:type="dxa"/>
            <w:tcBorders>
              <w:top w:val="single" w:sz="4" w:space="0" w:color="auto"/>
              <w:left w:val="single" w:sz="4" w:space="0" w:color="auto"/>
              <w:bottom w:val="single" w:sz="4" w:space="0" w:color="auto"/>
              <w:right w:val="single" w:sz="4" w:space="0" w:color="auto"/>
            </w:tcBorders>
            <w:textDirection w:val="btLr"/>
            <w:vAlign w:val="center"/>
            <w:hideMark/>
          </w:tcPr>
          <w:p w14:paraId="09356268" w14:textId="77777777" w:rsidR="0086548D" w:rsidRPr="006E3C32" w:rsidRDefault="0086548D" w:rsidP="00852DC7">
            <w:pPr>
              <w:pStyle w:val="Prrafodelista"/>
              <w:ind w:left="113" w:right="113"/>
              <w:jc w:val="center"/>
              <w:rPr>
                <w:rFonts w:eastAsia="MS Mincho"/>
                <w:sz w:val="14"/>
                <w:szCs w:val="14"/>
              </w:rPr>
            </w:pPr>
            <w:r w:rsidRPr="006E3C32">
              <w:rPr>
                <w:rFonts w:eastAsia="MS Mincho"/>
                <w:sz w:val="14"/>
                <w:szCs w:val="14"/>
              </w:rPr>
              <w:t>4</w:t>
            </w:r>
          </w:p>
        </w:tc>
        <w:tc>
          <w:tcPr>
            <w:tcW w:w="280" w:type="dxa"/>
            <w:tcBorders>
              <w:top w:val="single" w:sz="4" w:space="0" w:color="auto"/>
              <w:left w:val="single" w:sz="4" w:space="0" w:color="auto"/>
              <w:bottom w:val="single" w:sz="4" w:space="0" w:color="auto"/>
              <w:right w:val="single" w:sz="4" w:space="0" w:color="auto"/>
            </w:tcBorders>
            <w:textDirection w:val="btLr"/>
            <w:vAlign w:val="center"/>
            <w:hideMark/>
          </w:tcPr>
          <w:p w14:paraId="600CE042" w14:textId="77777777" w:rsidR="0086548D" w:rsidRPr="006E3C32" w:rsidRDefault="0086548D" w:rsidP="00852DC7">
            <w:pPr>
              <w:pStyle w:val="Prrafodelista"/>
              <w:ind w:left="113" w:right="113"/>
              <w:jc w:val="center"/>
              <w:rPr>
                <w:rFonts w:eastAsia="MS Mincho"/>
                <w:sz w:val="14"/>
                <w:szCs w:val="14"/>
              </w:rPr>
            </w:pPr>
            <w:r w:rsidRPr="006E3C32">
              <w:rPr>
                <w:rFonts w:eastAsia="MS Mincho"/>
                <w:sz w:val="14"/>
                <w:szCs w:val="14"/>
              </w:rPr>
              <w:t>Riesgo Bajo</w:t>
            </w:r>
          </w:p>
        </w:tc>
        <w:tc>
          <w:tcPr>
            <w:tcW w:w="421" w:type="dxa"/>
            <w:tcBorders>
              <w:top w:val="single" w:sz="4" w:space="0" w:color="auto"/>
              <w:left w:val="single" w:sz="4" w:space="0" w:color="auto"/>
              <w:bottom w:val="single" w:sz="4" w:space="0" w:color="auto"/>
              <w:right w:val="single" w:sz="4" w:space="0" w:color="auto"/>
            </w:tcBorders>
            <w:textDirection w:val="btLr"/>
            <w:vAlign w:val="center"/>
            <w:hideMark/>
          </w:tcPr>
          <w:p w14:paraId="690431D2" w14:textId="77777777" w:rsidR="0086548D" w:rsidRPr="006E3C32" w:rsidRDefault="0086548D" w:rsidP="00852DC7">
            <w:pPr>
              <w:pStyle w:val="Prrafodelista"/>
              <w:ind w:left="113" w:right="113"/>
              <w:jc w:val="center"/>
              <w:rPr>
                <w:rFonts w:eastAsia="MS Mincho"/>
                <w:sz w:val="14"/>
                <w:szCs w:val="14"/>
              </w:rPr>
            </w:pPr>
            <w:r w:rsidRPr="006E3C32">
              <w:rPr>
                <w:rFonts w:eastAsia="MS Mincho"/>
                <w:sz w:val="14"/>
                <w:szCs w:val="14"/>
              </w:rPr>
              <w:t>Si</w:t>
            </w:r>
          </w:p>
        </w:tc>
        <w:tc>
          <w:tcPr>
            <w:tcW w:w="701" w:type="dxa"/>
            <w:tcBorders>
              <w:top w:val="single" w:sz="4" w:space="0" w:color="auto"/>
              <w:left w:val="single" w:sz="4" w:space="0" w:color="auto"/>
              <w:bottom w:val="single" w:sz="4" w:space="0" w:color="auto"/>
              <w:right w:val="single" w:sz="4" w:space="0" w:color="auto"/>
            </w:tcBorders>
            <w:textDirection w:val="btLr"/>
            <w:vAlign w:val="center"/>
            <w:hideMark/>
          </w:tcPr>
          <w:p w14:paraId="60F82A11" w14:textId="77777777" w:rsidR="0086548D" w:rsidRPr="006E3C32" w:rsidRDefault="0086548D" w:rsidP="00852DC7">
            <w:pPr>
              <w:ind w:left="113" w:right="113"/>
              <w:jc w:val="center"/>
              <w:rPr>
                <w:sz w:val="12"/>
                <w:szCs w:val="12"/>
              </w:rPr>
            </w:pPr>
            <w:r w:rsidRPr="006E3C32">
              <w:rPr>
                <w:sz w:val="12"/>
                <w:szCs w:val="12"/>
              </w:rPr>
              <w:t>Supervisor del Contrato</w:t>
            </w:r>
          </w:p>
        </w:tc>
        <w:tc>
          <w:tcPr>
            <w:tcW w:w="561" w:type="dxa"/>
            <w:tcBorders>
              <w:top w:val="single" w:sz="4" w:space="0" w:color="auto"/>
              <w:left w:val="single" w:sz="4" w:space="0" w:color="auto"/>
              <w:bottom w:val="single" w:sz="4" w:space="0" w:color="auto"/>
              <w:right w:val="single" w:sz="4" w:space="0" w:color="auto"/>
            </w:tcBorders>
            <w:textDirection w:val="btLr"/>
            <w:vAlign w:val="center"/>
            <w:hideMark/>
          </w:tcPr>
          <w:p w14:paraId="2B72B3C8" w14:textId="77777777" w:rsidR="0086548D" w:rsidRPr="006E3C32" w:rsidRDefault="0086548D" w:rsidP="00852DC7">
            <w:pPr>
              <w:ind w:left="113" w:right="113"/>
              <w:jc w:val="center"/>
              <w:rPr>
                <w:sz w:val="12"/>
                <w:szCs w:val="12"/>
              </w:rPr>
            </w:pPr>
            <w:r w:rsidRPr="006E3C32">
              <w:rPr>
                <w:sz w:val="12"/>
                <w:szCs w:val="12"/>
              </w:rPr>
              <w:t>Adjudicación del contrato</w:t>
            </w:r>
          </w:p>
        </w:tc>
        <w:tc>
          <w:tcPr>
            <w:tcW w:w="561" w:type="dxa"/>
            <w:tcBorders>
              <w:top w:val="single" w:sz="4" w:space="0" w:color="auto"/>
              <w:left w:val="single" w:sz="4" w:space="0" w:color="auto"/>
              <w:bottom w:val="single" w:sz="4" w:space="0" w:color="auto"/>
              <w:right w:val="single" w:sz="4" w:space="0" w:color="auto"/>
            </w:tcBorders>
            <w:textDirection w:val="btLr"/>
            <w:vAlign w:val="center"/>
            <w:hideMark/>
          </w:tcPr>
          <w:p w14:paraId="6A67BED2" w14:textId="77777777" w:rsidR="0086548D" w:rsidRPr="006E3C32" w:rsidRDefault="0086548D" w:rsidP="00852DC7">
            <w:pPr>
              <w:ind w:left="113" w:right="113"/>
              <w:jc w:val="center"/>
              <w:rPr>
                <w:sz w:val="12"/>
                <w:szCs w:val="12"/>
              </w:rPr>
            </w:pPr>
            <w:r w:rsidRPr="006E3C32">
              <w:rPr>
                <w:sz w:val="12"/>
                <w:szCs w:val="12"/>
              </w:rPr>
              <w:t>Terminación del contrato</w:t>
            </w:r>
          </w:p>
        </w:tc>
        <w:tc>
          <w:tcPr>
            <w:tcW w:w="983" w:type="dxa"/>
            <w:tcBorders>
              <w:top w:val="single" w:sz="4" w:space="0" w:color="auto"/>
              <w:left w:val="single" w:sz="4" w:space="0" w:color="auto"/>
              <w:bottom w:val="single" w:sz="4" w:space="0" w:color="auto"/>
              <w:right w:val="single" w:sz="4" w:space="0" w:color="auto"/>
            </w:tcBorders>
            <w:textDirection w:val="btLr"/>
            <w:vAlign w:val="center"/>
            <w:hideMark/>
          </w:tcPr>
          <w:p w14:paraId="29105CDA" w14:textId="77777777" w:rsidR="0086548D" w:rsidRPr="006E3C32" w:rsidRDefault="0086548D" w:rsidP="00852DC7">
            <w:pPr>
              <w:ind w:left="113" w:right="113"/>
              <w:jc w:val="center"/>
              <w:rPr>
                <w:sz w:val="12"/>
                <w:szCs w:val="12"/>
              </w:rPr>
            </w:pPr>
            <w:r w:rsidRPr="006E3C32">
              <w:rPr>
                <w:sz w:val="12"/>
                <w:szCs w:val="12"/>
              </w:rPr>
              <w:t>Informe de Supervisión</w:t>
            </w:r>
          </w:p>
        </w:tc>
        <w:tc>
          <w:tcPr>
            <w:tcW w:w="701" w:type="dxa"/>
            <w:tcBorders>
              <w:top w:val="single" w:sz="4" w:space="0" w:color="auto"/>
              <w:left w:val="single" w:sz="4" w:space="0" w:color="auto"/>
              <w:bottom w:val="single" w:sz="4" w:space="0" w:color="auto"/>
              <w:right w:val="single" w:sz="4" w:space="0" w:color="auto"/>
            </w:tcBorders>
            <w:textDirection w:val="btLr"/>
            <w:vAlign w:val="center"/>
            <w:hideMark/>
          </w:tcPr>
          <w:p w14:paraId="73C6D382" w14:textId="77777777" w:rsidR="0086548D" w:rsidRPr="006E3C32" w:rsidRDefault="0086548D" w:rsidP="00852DC7">
            <w:pPr>
              <w:ind w:left="113" w:right="113"/>
              <w:jc w:val="center"/>
              <w:rPr>
                <w:sz w:val="12"/>
                <w:szCs w:val="12"/>
              </w:rPr>
            </w:pPr>
            <w:r w:rsidRPr="006E3C32">
              <w:rPr>
                <w:sz w:val="12"/>
                <w:szCs w:val="12"/>
              </w:rPr>
              <w:t>I Eventual</w:t>
            </w:r>
          </w:p>
        </w:tc>
      </w:tr>
      <w:tr w:rsidR="0086548D" w:rsidRPr="006E3C32" w14:paraId="298BBD2E" w14:textId="77777777" w:rsidTr="00852DC7">
        <w:trPr>
          <w:cantSplit/>
          <w:trHeight w:val="1677"/>
          <w:jc w:val="center"/>
        </w:trPr>
        <w:tc>
          <w:tcPr>
            <w:tcW w:w="196" w:type="dxa"/>
            <w:tcBorders>
              <w:top w:val="single" w:sz="4" w:space="0" w:color="auto"/>
              <w:left w:val="single" w:sz="4" w:space="0" w:color="auto"/>
              <w:bottom w:val="single" w:sz="4" w:space="0" w:color="auto"/>
              <w:right w:val="single" w:sz="4" w:space="0" w:color="auto"/>
            </w:tcBorders>
            <w:textDirection w:val="btLr"/>
            <w:vAlign w:val="center"/>
            <w:hideMark/>
          </w:tcPr>
          <w:p w14:paraId="67537904" w14:textId="77777777" w:rsidR="0086548D" w:rsidRPr="006E3C32" w:rsidRDefault="0086548D" w:rsidP="00852DC7">
            <w:pPr>
              <w:ind w:left="113" w:right="113"/>
              <w:jc w:val="center"/>
              <w:rPr>
                <w:b/>
                <w:bCs/>
                <w:sz w:val="12"/>
                <w:szCs w:val="12"/>
              </w:rPr>
            </w:pPr>
            <w:r w:rsidRPr="006E3C32">
              <w:rPr>
                <w:b/>
                <w:bCs/>
                <w:sz w:val="12"/>
                <w:szCs w:val="12"/>
              </w:rPr>
              <w:t>6</w:t>
            </w:r>
          </w:p>
        </w:tc>
        <w:tc>
          <w:tcPr>
            <w:tcW w:w="216" w:type="dxa"/>
            <w:tcBorders>
              <w:top w:val="single" w:sz="4" w:space="0" w:color="auto"/>
              <w:left w:val="single" w:sz="4" w:space="0" w:color="auto"/>
              <w:bottom w:val="single" w:sz="4" w:space="0" w:color="auto"/>
              <w:right w:val="single" w:sz="4" w:space="0" w:color="auto"/>
            </w:tcBorders>
            <w:textDirection w:val="btLr"/>
            <w:vAlign w:val="center"/>
            <w:hideMark/>
          </w:tcPr>
          <w:p w14:paraId="085688E4" w14:textId="77777777" w:rsidR="0086548D" w:rsidRPr="006E3C32" w:rsidRDefault="0086548D" w:rsidP="00852DC7">
            <w:pPr>
              <w:ind w:left="113" w:right="113"/>
              <w:jc w:val="center"/>
              <w:rPr>
                <w:sz w:val="12"/>
                <w:szCs w:val="12"/>
              </w:rPr>
            </w:pPr>
            <w:r w:rsidRPr="006E3C32">
              <w:rPr>
                <w:sz w:val="12"/>
                <w:szCs w:val="12"/>
              </w:rPr>
              <w:t>ESPECÍFICO</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14:paraId="7ACE3EA8" w14:textId="77777777" w:rsidR="0086548D" w:rsidRPr="006E3C32" w:rsidRDefault="0086548D" w:rsidP="00852DC7">
            <w:pPr>
              <w:ind w:left="113" w:right="113"/>
              <w:jc w:val="center"/>
              <w:rPr>
                <w:sz w:val="12"/>
                <w:szCs w:val="12"/>
              </w:rPr>
            </w:pPr>
            <w:r w:rsidRPr="006E3C32">
              <w:rPr>
                <w:sz w:val="12"/>
                <w:szCs w:val="12"/>
              </w:rPr>
              <w:t>EXTERNO</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14:paraId="5546BD33" w14:textId="77777777" w:rsidR="0086548D" w:rsidRPr="006E3C32" w:rsidRDefault="0086548D" w:rsidP="00852DC7">
            <w:pPr>
              <w:ind w:left="113" w:right="113"/>
              <w:jc w:val="center"/>
              <w:rPr>
                <w:sz w:val="12"/>
                <w:szCs w:val="12"/>
              </w:rPr>
            </w:pPr>
            <w:r w:rsidRPr="006E3C32">
              <w:rPr>
                <w:sz w:val="12"/>
                <w:szCs w:val="12"/>
              </w:rPr>
              <w:t>EJECUCIÓN</w:t>
            </w:r>
          </w:p>
        </w:tc>
        <w:tc>
          <w:tcPr>
            <w:tcW w:w="250" w:type="dxa"/>
            <w:tcBorders>
              <w:top w:val="single" w:sz="4" w:space="0" w:color="auto"/>
              <w:left w:val="single" w:sz="4" w:space="0" w:color="auto"/>
              <w:bottom w:val="single" w:sz="4" w:space="0" w:color="auto"/>
              <w:right w:val="single" w:sz="4" w:space="0" w:color="auto"/>
            </w:tcBorders>
            <w:textDirection w:val="btLr"/>
            <w:vAlign w:val="center"/>
            <w:hideMark/>
          </w:tcPr>
          <w:p w14:paraId="15D52545" w14:textId="77777777" w:rsidR="0086548D" w:rsidRPr="006E3C32" w:rsidRDefault="0086548D" w:rsidP="00852DC7">
            <w:pPr>
              <w:ind w:left="113" w:right="113"/>
              <w:jc w:val="center"/>
              <w:rPr>
                <w:sz w:val="12"/>
                <w:szCs w:val="12"/>
              </w:rPr>
            </w:pPr>
            <w:r w:rsidRPr="006E3C32">
              <w:rPr>
                <w:sz w:val="12"/>
                <w:szCs w:val="12"/>
              </w:rPr>
              <w:t>AMBIENTAL</w:t>
            </w:r>
          </w:p>
        </w:tc>
        <w:tc>
          <w:tcPr>
            <w:tcW w:w="873" w:type="dxa"/>
            <w:tcBorders>
              <w:top w:val="single" w:sz="4" w:space="0" w:color="auto"/>
              <w:left w:val="single" w:sz="4" w:space="0" w:color="auto"/>
              <w:bottom w:val="single" w:sz="4" w:space="0" w:color="auto"/>
              <w:right w:val="single" w:sz="4" w:space="0" w:color="auto"/>
            </w:tcBorders>
            <w:textDirection w:val="btLr"/>
            <w:vAlign w:val="center"/>
            <w:hideMark/>
          </w:tcPr>
          <w:p w14:paraId="2D039671" w14:textId="77777777" w:rsidR="0086548D" w:rsidRPr="006E3C32" w:rsidRDefault="0086548D" w:rsidP="00852DC7">
            <w:pPr>
              <w:ind w:left="113" w:right="113"/>
              <w:jc w:val="center"/>
              <w:rPr>
                <w:sz w:val="12"/>
                <w:szCs w:val="12"/>
              </w:rPr>
            </w:pPr>
            <w:r w:rsidRPr="006E3C32">
              <w:rPr>
                <w:sz w:val="12"/>
                <w:szCs w:val="12"/>
              </w:rPr>
              <w:t>El incumplimiento de la normatividad ambiental en la protección del medio ambiente</w:t>
            </w:r>
          </w:p>
        </w:tc>
        <w:tc>
          <w:tcPr>
            <w:tcW w:w="977" w:type="dxa"/>
            <w:tcBorders>
              <w:top w:val="single" w:sz="4" w:space="0" w:color="auto"/>
              <w:left w:val="single" w:sz="4" w:space="0" w:color="auto"/>
              <w:bottom w:val="single" w:sz="4" w:space="0" w:color="auto"/>
              <w:right w:val="single" w:sz="4" w:space="0" w:color="auto"/>
            </w:tcBorders>
            <w:textDirection w:val="btLr"/>
            <w:vAlign w:val="center"/>
            <w:hideMark/>
          </w:tcPr>
          <w:p w14:paraId="7DAF46BD" w14:textId="77777777" w:rsidR="0086548D" w:rsidRPr="006E3C32" w:rsidRDefault="0086548D" w:rsidP="00852DC7">
            <w:pPr>
              <w:ind w:left="113" w:right="113"/>
              <w:jc w:val="center"/>
              <w:rPr>
                <w:sz w:val="12"/>
                <w:szCs w:val="12"/>
              </w:rPr>
            </w:pPr>
            <w:r w:rsidRPr="006E3C32">
              <w:rPr>
                <w:sz w:val="12"/>
                <w:szCs w:val="12"/>
              </w:rPr>
              <w:t>Contaminación y deterioro del medio ambiente</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14:paraId="4839AAC2" w14:textId="77777777" w:rsidR="0086548D" w:rsidRPr="006E3C32" w:rsidRDefault="0086548D" w:rsidP="00852DC7">
            <w:pPr>
              <w:ind w:left="113" w:right="113"/>
              <w:jc w:val="center"/>
              <w:rPr>
                <w:sz w:val="12"/>
                <w:szCs w:val="12"/>
              </w:rPr>
            </w:pPr>
            <w:r w:rsidRPr="006E3C32">
              <w:rPr>
                <w:sz w:val="12"/>
                <w:szCs w:val="12"/>
              </w:rPr>
              <w:t>1</w:t>
            </w:r>
          </w:p>
        </w:tc>
        <w:tc>
          <w:tcPr>
            <w:tcW w:w="231" w:type="dxa"/>
            <w:tcBorders>
              <w:top w:val="single" w:sz="4" w:space="0" w:color="auto"/>
              <w:left w:val="single" w:sz="4" w:space="0" w:color="auto"/>
              <w:bottom w:val="single" w:sz="4" w:space="0" w:color="auto"/>
              <w:right w:val="single" w:sz="4" w:space="0" w:color="auto"/>
            </w:tcBorders>
            <w:textDirection w:val="btLr"/>
            <w:vAlign w:val="center"/>
            <w:hideMark/>
          </w:tcPr>
          <w:p w14:paraId="6758B61B" w14:textId="77777777" w:rsidR="0086548D" w:rsidRPr="006E3C32" w:rsidRDefault="0086548D" w:rsidP="00852DC7">
            <w:pPr>
              <w:ind w:left="113" w:right="113"/>
              <w:jc w:val="center"/>
              <w:rPr>
                <w:sz w:val="12"/>
                <w:szCs w:val="12"/>
              </w:rPr>
            </w:pPr>
            <w:r w:rsidRPr="006E3C32">
              <w:rPr>
                <w:sz w:val="12"/>
                <w:szCs w:val="12"/>
              </w:rPr>
              <w:t>4</w:t>
            </w:r>
          </w:p>
        </w:tc>
        <w:tc>
          <w:tcPr>
            <w:tcW w:w="257" w:type="dxa"/>
            <w:tcBorders>
              <w:top w:val="single" w:sz="4" w:space="0" w:color="auto"/>
              <w:left w:val="single" w:sz="4" w:space="0" w:color="auto"/>
              <w:bottom w:val="single" w:sz="4" w:space="0" w:color="auto"/>
              <w:right w:val="single" w:sz="4" w:space="0" w:color="auto"/>
            </w:tcBorders>
            <w:textDirection w:val="btLr"/>
            <w:vAlign w:val="center"/>
            <w:hideMark/>
          </w:tcPr>
          <w:p w14:paraId="514F1DA6" w14:textId="77777777" w:rsidR="0086548D" w:rsidRPr="006E3C32" w:rsidRDefault="0086548D" w:rsidP="00852DC7">
            <w:pPr>
              <w:ind w:left="113" w:right="113"/>
              <w:jc w:val="center"/>
              <w:rPr>
                <w:sz w:val="12"/>
                <w:szCs w:val="12"/>
              </w:rPr>
            </w:pPr>
            <w:r w:rsidRPr="006E3C32">
              <w:rPr>
                <w:sz w:val="12"/>
                <w:szCs w:val="12"/>
              </w:rPr>
              <w:t>5</w:t>
            </w:r>
          </w:p>
        </w:tc>
        <w:tc>
          <w:tcPr>
            <w:tcW w:w="310" w:type="dxa"/>
            <w:tcBorders>
              <w:top w:val="single" w:sz="4" w:space="0" w:color="auto"/>
              <w:left w:val="single" w:sz="4" w:space="0" w:color="auto"/>
              <w:bottom w:val="single" w:sz="4" w:space="0" w:color="auto"/>
              <w:right w:val="single" w:sz="4" w:space="0" w:color="auto"/>
            </w:tcBorders>
            <w:textDirection w:val="btLr"/>
            <w:vAlign w:val="center"/>
            <w:hideMark/>
          </w:tcPr>
          <w:p w14:paraId="63313C19" w14:textId="77777777" w:rsidR="0086548D" w:rsidRPr="006E3C32" w:rsidRDefault="0086548D" w:rsidP="00852DC7">
            <w:pPr>
              <w:ind w:left="113" w:right="113"/>
              <w:jc w:val="center"/>
              <w:rPr>
                <w:sz w:val="12"/>
                <w:szCs w:val="12"/>
              </w:rPr>
            </w:pPr>
            <w:r w:rsidRPr="006E3C32">
              <w:rPr>
                <w:sz w:val="12"/>
                <w:szCs w:val="12"/>
              </w:rPr>
              <w:t>MEDIO</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72DB8044" w14:textId="77777777" w:rsidR="0086548D" w:rsidRPr="006E3C32" w:rsidRDefault="0086548D" w:rsidP="00852DC7">
            <w:pPr>
              <w:ind w:left="113" w:right="113"/>
              <w:jc w:val="center"/>
              <w:rPr>
                <w:sz w:val="12"/>
                <w:szCs w:val="12"/>
              </w:rPr>
            </w:pPr>
            <w:r w:rsidRPr="006E3C32">
              <w:rPr>
                <w:sz w:val="12"/>
                <w:szCs w:val="12"/>
              </w:rPr>
              <w:t>ENTIDAD</w:t>
            </w:r>
          </w:p>
        </w:tc>
        <w:tc>
          <w:tcPr>
            <w:tcW w:w="919" w:type="dxa"/>
            <w:tcBorders>
              <w:top w:val="single" w:sz="4" w:space="0" w:color="auto"/>
              <w:left w:val="single" w:sz="4" w:space="0" w:color="auto"/>
              <w:bottom w:val="single" w:sz="4" w:space="0" w:color="auto"/>
              <w:right w:val="single" w:sz="4" w:space="0" w:color="auto"/>
            </w:tcBorders>
            <w:textDirection w:val="btLr"/>
            <w:vAlign w:val="center"/>
            <w:hideMark/>
          </w:tcPr>
          <w:p w14:paraId="69D4B433" w14:textId="77777777" w:rsidR="0086548D" w:rsidRPr="006E3C32" w:rsidRDefault="0086548D" w:rsidP="00852DC7">
            <w:pPr>
              <w:ind w:left="113" w:right="113"/>
              <w:jc w:val="both"/>
              <w:rPr>
                <w:sz w:val="12"/>
                <w:szCs w:val="12"/>
              </w:rPr>
            </w:pPr>
            <w:r w:rsidRPr="006E3C32">
              <w:rPr>
                <w:sz w:val="12"/>
                <w:szCs w:val="12"/>
              </w:rPr>
              <w:t>Reducir las consecuencias o el impacto y reducir la probabilidad de ocurrencia</w:t>
            </w:r>
          </w:p>
        </w:tc>
        <w:tc>
          <w:tcPr>
            <w:tcW w:w="260" w:type="dxa"/>
            <w:tcBorders>
              <w:top w:val="single" w:sz="4" w:space="0" w:color="auto"/>
              <w:left w:val="single" w:sz="4" w:space="0" w:color="auto"/>
              <w:bottom w:val="single" w:sz="4" w:space="0" w:color="auto"/>
              <w:right w:val="single" w:sz="4" w:space="0" w:color="auto"/>
            </w:tcBorders>
            <w:textDirection w:val="btLr"/>
            <w:vAlign w:val="center"/>
            <w:hideMark/>
          </w:tcPr>
          <w:p w14:paraId="20120057" w14:textId="77777777" w:rsidR="0086548D" w:rsidRPr="006E3C32" w:rsidRDefault="0086548D" w:rsidP="00852DC7">
            <w:pPr>
              <w:ind w:left="113" w:right="113"/>
              <w:jc w:val="center"/>
              <w:rPr>
                <w:sz w:val="12"/>
                <w:szCs w:val="12"/>
              </w:rPr>
            </w:pPr>
            <w:r w:rsidRPr="006E3C32">
              <w:rPr>
                <w:sz w:val="12"/>
                <w:szCs w:val="12"/>
              </w:rPr>
              <w:t>3</w:t>
            </w:r>
          </w:p>
        </w:tc>
        <w:tc>
          <w:tcPr>
            <w:tcW w:w="177" w:type="dxa"/>
            <w:tcBorders>
              <w:top w:val="single" w:sz="4" w:space="0" w:color="auto"/>
              <w:left w:val="single" w:sz="4" w:space="0" w:color="auto"/>
              <w:bottom w:val="single" w:sz="4" w:space="0" w:color="auto"/>
              <w:right w:val="single" w:sz="4" w:space="0" w:color="auto"/>
            </w:tcBorders>
            <w:textDirection w:val="btLr"/>
            <w:vAlign w:val="center"/>
            <w:hideMark/>
          </w:tcPr>
          <w:p w14:paraId="6DA3CE16" w14:textId="77777777" w:rsidR="0086548D" w:rsidRPr="006E3C32" w:rsidRDefault="0086548D" w:rsidP="00852DC7">
            <w:pPr>
              <w:ind w:left="113" w:right="113"/>
              <w:jc w:val="center"/>
              <w:rPr>
                <w:sz w:val="12"/>
                <w:szCs w:val="12"/>
              </w:rPr>
            </w:pPr>
            <w:r w:rsidRPr="006E3C32">
              <w:rPr>
                <w:sz w:val="12"/>
                <w:szCs w:val="12"/>
              </w:rPr>
              <w:t>2</w:t>
            </w:r>
          </w:p>
        </w:tc>
        <w:tc>
          <w:tcPr>
            <w:tcW w:w="281" w:type="dxa"/>
            <w:tcBorders>
              <w:top w:val="single" w:sz="4" w:space="0" w:color="auto"/>
              <w:left w:val="single" w:sz="4" w:space="0" w:color="auto"/>
              <w:bottom w:val="single" w:sz="4" w:space="0" w:color="auto"/>
              <w:right w:val="single" w:sz="4" w:space="0" w:color="auto"/>
            </w:tcBorders>
            <w:textDirection w:val="btLr"/>
            <w:vAlign w:val="center"/>
            <w:hideMark/>
          </w:tcPr>
          <w:p w14:paraId="402622F2" w14:textId="77777777" w:rsidR="0086548D" w:rsidRPr="006E3C32" w:rsidRDefault="0086548D" w:rsidP="00852DC7">
            <w:pPr>
              <w:ind w:left="113" w:right="113"/>
              <w:jc w:val="center"/>
              <w:rPr>
                <w:sz w:val="12"/>
                <w:szCs w:val="12"/>
              </w:rPr>
            </w:pPr>
            <w:r w:rsidRPr="006E3C32">
              <w:rPr>
                <w:sz w:val="12"/>
                <w:szCs w:val="12"/>
              </w:rPr>
              <w:t>5</w:t>
            </w:r>
          </w:p>
        </w:tc>
        <w:tc>
          <w:tcPr>
            <w:tcW w:w="280" w:type="dxa"/>
            <w:tcBorders>
              <w:top w:val="single" w:sz="4" w:space="0" w:color="auto"/>
              <w:left w:val="single" w:sz="4" w:space="0" w:color="auto"/>
              <w:bottom w:val="single" w:sz="4" w:space="0" w:color="auto"/>
              <w:right w:val="single" w:sz="4" w:space="0" w:color="auto"/>
            </w:tcBorders>
            <w:textDirection w:val="btLr"/>
            <w:vAlign w:val="center"/>
            <w:hideMark/>
          </w:tcPr>
          <w:p w14:paraId="1217689F" w14:textId="77777777" w:rsidR="0086548D" w:rsidRPr="006E3C32" w:rsidRDefault="0086548D" w:rsidP="00852DC7">
            <w:pPr>
              <w:ind w:left="113" w:right="113"/>
              <w:jc w:val="center"/>
              <w:rPr>
                <w:sz w:val="12"/>
                <w:szCs w:val="12"/>
              </w:rPr>
            </w:pPr>
            <w:r w:rsidRPr="006E3C32">
              <w:rPr>
                <w:sz w:val="12"/>
                <w:szCs w:val="12"/>
              </w:rPr>
              <w:t>MEDIO</w:t>
            </w:r>
          </w:p>
        </w:tc>
        <w:tc>
          <w:tcPr>
            <w:tcW w:w="421" w:type="dxa"/>
            <w:tcBorders>
              <w:top w:val="single" w:sz="4" w:space="0" w:color="auto"/>
              <w:left w:val="single" w:sz="4" w:space="0" w:color="auto"/>
              <w:bottom w:val="single" w:sz="4" w:space="0" w:color="auto"/>
              <w:right w:val="single" w:sz="4" w:space="0" w:color="auto"/>
            </w:tcBorders>
            <w:textDirection w:val="btLr"/>
            <w:vAlign w:val="center"/>
            <w:hideMark/>
          </w:tcPr>
          <w:p w14:paraId="271552E9" w14:textId="77777777" w:rsidR="0086548D" w:rsidRPr="006E3C32" w:rsidRDefault="0086548D" w:rsidP="00852DC7">
            <w:pPr>
              <w:ind w:left="113" w:right="113"/>
              <w:jc w:val="center"/>
              <w:rPr>
                <w:sz w:val="12"/>
                <w:szCs w:val="12"/>
              </w:rPr>
            </w:pPr>
            <w:r w:rsidRPr="006E3C32">
              <w:rPr>
                <w:sz w:val="12"/>
                <w:szCs w:val="12"/>
              </w:rPr>
              <w:t>SI</w:t>
            </w:r>
          </w:p>
        </w:tc>
        <w:tc>
          <w:tcPr>
            <w:tcW w:w="701" w:type="dxa"/>
            <w:tcBorders>
              <w:top w:val="single" w:sz="4" w:space="0" w:color="auto"/>
              <w:left w:val="single" w:sz="4" w:space="0" w:color="auto"/>
              <w:bottom w:val="single" w:sz="4" w:space="0" w:color="auto"/>
              <w:right w:val="single" w:sz="4" w:space="0" w:color="auto"/>
            </w:tcBorders>
            <w:textDirection w:val="btLr"/>
            <w:vAlign w:val="center"/>
            <w:hideMark/>
          </w:tcPr>
          <w:p w14:paraId="781A827E" w14:textId="77777777" w:rsidR="0086548D" w:rsidRPr="006E3C32" w:rsidRDefault="0086548D" w:rsidP="00852DC7">
            <w:pPr>
              <w:ind w:left="113" w:right="113"/>
              <w:jc w:val="center"/>
              <w:rPr>
                <w:sz w:val="12"/>
                <w:szCs w:val="12"/>
              </w:rPr>
            </w:pPr>
            <w:r w:rsidRPr="006E3C32">
              <w:rPr>
                <w:sz w:val="12"/>
                <w:szCs w:val="12"/>
              </w:rPr>
              <w:t>Supervisor del Contrato</w:t>
            </w:r>
          </w:p>
        </w:tc>
        <w:tc>
          <w:tcPr>
            <w:tcW w:w="561" w:type="dxa"/>
            <w:tcBorders>
              <w:top w:val="single" w:sz="4" w:space="0" w:color="auto"/>
              <w:left w:val="single" w:sz="4" w:space="0" w:color="auto"/>
              <w:bottom w:val="single" w:sz="4" w:space="0" w:color="auto"/>
              <w:right w:val="single" w:sz="4" w:space="0" w:color="auto"/>
            </w:tcBorders>
            <w:textDirection w:val="btLr"/>
            <w:vAlign w:val="center"/>
            <w:hideMark/>
          </w:tcPr>
          <w:p w14:paraId="2C0D116A" w14:textId="77777777" w:rsidR="0086548D" w:rsidRPr="006E3C32" w:rsidRDefault="0086548D" w:rsidP="00852DC7">
            <w:pPr>
              <w:ind w:left="113" w:right="113"/>
              <w:jc w:val="center"/>
              <w:rPr>
                <w:sz w:val="12"/>
                <w:szCs w:val="12"/>
              </w:rPr>
            </w:pPr>
            <w:r w:rsidRPr="006E3C32">
              <w:rPr>
                <w:sz w:val="12"/>
                <w:szCs w:val="12"/>
              </w:rPr>
              <w:t>Adjudicación del contrato</w:t>
            </w:r>
          </w:p>
        </w:tc>
        <w:tc>
          <w:tcPr>
            <w:tcW w:w="561" w:type="dxa"/>
            <w:tcBorders>
              <w:top w:val="single" w:sz="4" w:space="0" w:color="auto"/>
              <w:left w:val="single" w:sz="4" w:space="0" w:color="auto"/>
              <w:bottom w:val="single" w:sz="4" w:space="0" w:color="auto"/>
              <w:right w:val="single" w:sz="4" w:space="0" w:color="auto"/>
            </w:tcBorders>
            <w:textDirection w:val="btLr"/>
            <w:vAlign w:val="center"/>
            <w:hideMark/>
          </w:tcPr>
          <w:p w14:paraId="0C61C9E1" w14:textId="77777777" w:rsidR="0086548D" w:rsidRPr="006E3C32" w:rsidRDefault="0086548D" w:rsidP="00852DC7">
            <w:pPr>
              <w:ind w:left="113" w:right="113"/>
              <w:jc w:val="center"/>
              <w:rPr>
                <w:sz w:val="12"/>
                <w:szCs w:val="12"/>
              </w:rPr>
            </w:pPr>
            <w:r w:rsidRPr="006E3C32">
              <w:rPr>
                <w:sz w:val="12"/>
                <w:szCs w:val="12"/>
              </w:rPr>
              <w:t>Terminación del contrato</w:t>
            </w:r>
          </w:p>
        </w:tc>
        <w:tc>
          <w:tcPr>
            <w:tcW w:w="983" w:type="dxa"/>
            <w:tcBorders>
              <w:top w:val="single" w:sz="4" w:space="0" w:color="auto"/>
              <w:left w:val="single" w:sz="4" w:space="0" w:color="auto"/>
              <w:bottom w:val="single" w:sz="4" w:space="0" w:color="auto"/>
              <w:right w:val="single" w:sz="4" w:space="0" w:color="auto"/>
            </w:tcBorders>
            <w:textDirection w:val="btLr"/>
            <w:vAlign w:val="center"/>
            <w:hideMark/>
          </w:tcPr>
          <w:p w14:paraId="1E8A8353" w14:textId="77777777" w:rsidR="0086548D" w:rsidRPr="006E3C32" w:rsidRDefault="0086548D" w:rsidP="00852DC7">
            <w:pPr>
              <w:ind w:left="113" w:right="113"/>
              <w:jc w:val="center"/>
              <w:rPr>
                <w:sz w:val="12"/>
                <w:szCs w:val="12"/>
              </w:rPr>
            </w:pPr>
            <w:r w:rsidRPr="006E3C32">
              <w:rPr>
                <w:sz w:val="12"/>
                <w:szCs w:val="12"/>
              </w:rPr>
              <w:t>Informe de Supervisión</w:t>
            </w:r>
          </w:p>
        </w:tc>
        <w:tc>
          <w:tcPr>
            <w:tcW w:w="701" w:type="dxa"/>
            <w:tcBorders>
              <w:top w:val="single" w:sz="4" w:space="0" w:color="auto"/>
              <w:left w:val="single" w:sz="4" w:space="0" w:color="auto"/>
              <w:bottom w:val="single" w:sz="4" w:space="0" w:color="auto"/>
              <w:right w:val="single" w:sz="4" w:space="0" w:color="auto"/>
            </w:tcBorders>
            <w:textDirection w:val="btLr"/>
            <w:vAlign w:val="center"/>
            <w:hideMark/>
          </w:tcPr>
          <w:p w14:paraId="42DCBEAD" w14:textId="77777777" w:rsidR="0086548D" w:rsidRPr="006E3C32" w:rsidRDefault="0086548D" w:rsidP="00852DC7">
            <w:pPr>
              <w:ind w:left="113" w:right="113"/>
              <w:jc w:val="center"/>
              <w:rPr>
                <w:sz w:val="12"/>
                <w:szCs w:val="12"/>
              </w:rPr>
            </w:pPr>
            <w:r w:rsidRPr="006E3C32">
              <w:rPr>
                <w:sz w:val="12"/>
                <w:szCs w:val="12"/>
              </w:rPr>
              <w:t>I Eventual</w:t>
            </w:r>
          </w:p>
        </w:tc>
      </w:tr>
      <w:tr w:rsidR="0086548D" w:rsidRPr="006E3C32" w14:paraId="2828FEA6" w14:textId="77777777" w:rsidTr="00852DC7">
        <w:trPr>
          <w:cantSplit/>
          <w:trHeight w:val="2191"/>
          <w:jc w:val="center"/>
        </w:trPr>
        <w:tc>
          <w:tcPr>
            <w:tcW w:w="196" w:type="dxa"/>
            <w:tcBorders>
              <w:top w:val="single" w:sz="4" w:space="0" w:color="auto"/>
              <w:left w:val="single" w:sz="4" w:space="0" w:color="auto"/>
              <w:bottom w:val="single" w:sz="4" w:space="0" w:color="auto"/>
              <w:right w:val="single" w:sz="4" w:space="0" w:color="auto"/>
            </w:tcBorders>
            <w:textDirection w:val="btLr"/>
            <w:vAlign w:val="center"/>
            <w:hideMark/>
          </w:tcPr>
          <w:p w14:paraId="70E54861" w14:textId="77777777" w:rsidR="0086548D" w:rsidRPr="006E3C32" w:rsidRDefault="0086548D" w:rsidP="00852DC7">
            <w:pPr>
              <w:ind w:left="113" w:right="113"/>
              <w:jc w:val="center"/>
              <w:rPr>
                <w:rFonts w:eastAsia="MS Mincho"/>
                <w:sz w:val="13"/>
                <w:szCs w:val="13"/>
              </w:rPr>
            </w:pPr>
            <w:r>
              <w:rPr>
                <w:rFonts w:eastAsia="MS Mincho"/>
                <w:sz w:val="13"/>
                <w:szCs w:val="13"/>
              </w:rPr>
              <w:t>8</w:t>
            </w:r>
          </w:p>
        </w:tc>
        <w:tc>
          <w:tcPr>
            <w:tcW w:w="216" w:type="dxa"/>
            <w:tcBorders>
              <w:top w:val="single" w:sz="4" w:space="0" w:color="auto"/>
              <w:left w:val="single" w:sz="4" w:space="0" w:color="auto"/>
              <w:bottom w:val="single" w:sz="4" w:space="0" w:color="auto"/>
              <w:right w:val="single" w:sz="4" w:space="0" w:color="auto"/>
            </w:tcBorders>
            <w:textDirection w:val="btLr"/>
            <w:vAlign w:val="center"/>
            <w:hideMark/>
          </w:tcPr>
          <w:p w14:paraId="271693B2" w14:textId="77777777" w:rsidR="0086548D" w:rsidRPr="006E3C32" w:rsidRDefault="0086548D" w:rsidP="00852DC7">
            <w:pPr>
              <w:ind w:left="113" w:right="113"/>
              <w:contextualSpacing/>
              <w:jc w:val="center"/>
              <w:rPr>
                <w:rFonts w:eastAsia="MS Mincho"/>
                <w:sz w:val="13"/>
                <w:szCs w:val="13"/>
              </w:rPr>
            </w:pPr>
            <w:r w:rsidRPr="006E3C32">
              <w:rPr>
                <w:rFonts w:eastAsia="MS Mincho"/>
                <w:sz w:val="13"/>
                <w:szCs w:val="13"/>
              </w:rPr>
              <w:t>Especifico</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14:paraId="282CE137" w14:textId="77777777" w:rsidR="0086548D" w:rsidRPr="006E3C32" w:rsidRDefault="0086548D" w:rsidP="00852DC7">
            <w:pPr>
              <w:ind w:left="113" w:right="113"/>
              <w:contextualSpacing/>
              <w:jc w:val="center"/>
              <w:rPr>
                <w:rFonts w:eastAsia="MS Mincho"/>
                <w:sz w:val="13"/>
                <w:szCs w:val="13"/>
              </w:rPr>
            </w:pPr>
            <w:r w:rsidRPr="006E3C32">
              <w:rPr>
                <w:rFonts w:eastAsia="MS Mincho"/>
                <w:sz w:val="13"/>
                <w:szCs w:val="13"/>
              </w:rPr>
              <w:t>Externo</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14:paraId="5CC8D4BE" w14:textId="77777777" w:rsidR="0086548D" w:rsidRPr="006E3C32" w:rsidRDefault="0086548D" w:rsidP="00852DC7">
            <w:pPr>
              <w:ind w:left="113" w:right="113"/>
              <w:contextualSpacing/>
              <w:jc w:val="center"/>
              <w:rPr>
                <w:rFonts w:eastAsia="MS Mincho"/>
                <w:sz w:val="13"/>
                <w:szCs w:val="13"/>
              </w:rPr>
            </w:pPr>
            <w:r w:rsidRPr="006E3C32">
              <w:rPr>
                <w:rFonts w:eastAsia="MS Mincho"/>
                <w:sz w:val="13"/>
                <w:szCs w:val="13"/>
              </w:rPr>
              <w:t>Ejecución</w:t>
            </w:r>
          </w:p>
        </w:tc>
        <w:tc>
          <w:tcPr>
            <w:tcW w:w="250" w:type="dxa"/>
            <w:tcBorders>
              <w:top w:val="single" w:sz="4" w:space="0" w:color="auto"/>
              <w:left w:val="single" w:sz="4" w:space="0" w:color="auto"/>
              <w:bottom w:val="single" w:sz="4" w:space="0" w:color="auto"/>
              <w:right w:val="single" w:sz="4" w:space="0" w:color="auto"/>
            </w:tcBorders>
            <w:textDirection w:val="btLr"/>
            <w:vAlign w:val="center"/>
            <w:hideMark/>
          </w:tcPr>
          <w:p w14:paraId="1F966E18" w14:textId="77777777" w:rsidR="0086548D" w:rsidRPr="006E3C32" w:rsidRDefault="0086548D" w:rsidP="00852DC7">
            <w:pPr>
              <w:ind w:left="113" w:right="113"/>
              <w:contextualSpacing/>
              <w:jc w:val="center"/>
              <w:rPr>
                <w:rFonts w:eastAsia="MS Mincho"/>
                <w:sz w:val="13"/>
                <w:szCs w:val="13"/>
              </w:rPr>
            </w:pPr>
            <w:r w:rsidRPr="006E3C32">
              <w:rPr>
                <w:rFonts w:eastAsia="MS Mincho"/>
                <w:sz w:val="13"/>
                <w:szCs w:val="13"/>
              </w:rPr>
              <w:t>Operacional</w:t>
            </w:r>
          </w:p>
        </w:tc>
        <w:tc>
          <w:tcPr>
            <w:tcW w:w="873" w:type="dxa"/>
            <w:tcBorders>
              <w:top w:val="single" w:sz="4" w:space="0" w:color="auto"/>
              <w:left w:val="single" w:sz="4" w:space="0" w:color="auto"/>
              <w:bottom w:val="single" w:sz="4" w:space="0" w:color="auto"/>
              <w:right w:val="single" w:sz="4" w:space="0" w:color="auto"/>
            </w:tcBorders>
            <w:textDirection w:val="btLr"/>
            <w:vAlign w:val="center"/>
            <w:hideMark/>
          </w:tcPr>
          <w:p w14:paraId="690A45DD" w14:textId="77777777" w:rsidR="0086548D" w:rsidRPr="006E3C32" w:rsidRDefault="0086548D" w:rsidP="00852DC7">
            <w:pPr>
              <w:suppressAutoHyphens/>
              <w:ind w:left="113" w:right="113"/>
              <w:jc w:val="both"/>
              <w:rPr>
                <w:sz w:val="13"/>
                <w:szCs w:val="13"/>
                <w:lang w:eastAsia="ar-SA"/>
              </w:rPr>
            </w:pPr>
            <w:r w:rsidRPr="006E3C32">
              <w:rPr>
                <w:sz w:val="13"/>
                <w:szCs w:val="13"/>
                <w:lang w:eastAsia="ar-SA"/>
              </w:rPr>
              <w:t>El no pago de salarios y prestaciones sociales de los trabajadores que el oferente emplee para la ejecución del contrato</w:t>
            </w:r>
          </w:p>
        </w:tc>
        <w:tc>
          <w:tcPr>
            <w:tcW w:w="977" w:type="dxa"/>
            <w:tcBorders>
              <w:top w:val="single" w:sz="4" w:space="0" w:color="auto"/>
              <w:left w:val="single" w:sz="4" w:space="0" w:color="auto"/>
              <w:bottom w:val="single" w:sz="4" w:space="0" w:color="auto"/>
              <w:right w:val="single" w:sz="4" w:space="0" w:color="auto"/>
            </w:tcBorders>
            <w:textDirection w:val="btLr"/>
            <w:vAlign w:val="center"/>
            <w:hideMark/>
          </w:tcPr>
          <w:p w14:paraId="4A272380" w14:textId="77777777" w:rsidR="0086548D" w:rsidRPr="006E3C32" w:rsidRDefault="0086548D" w:rsidP="00852DC7">
            <w:pPr>
              <w:suppressAutoHyphens/>
              <w:ind w:left="113" w:right="113"/>
              <w:jc w:val="both"/>
              <w:rPr>
                <w:sz w:val="13"/>
                <w:szCs w:val="13"/>
                <w:lang w:eastAsia="ar-SA"/>
              </w:rPr>
            </w:pPr>
            <w:r w:rsidRPr="006E3C32">
              <w:rPr>
                <w:sz w:val="13"/>
                <w:szCs w:val="13"/>
                <w:lang w:eastAsia="ar-SA"/>
              </w:rPr>
              <w:t>Incumplimiento de la normatividad aplicable del Código Sustantivo del Trabajo y del sistema de seguridad social integral</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14:paraId="5A89B4C6" w14:textId="77777777" w:rsidR="0086548D" w:rsidRPr="006E3C32" w:rsidRDefault="0086548D" w:rsidP="00852DC7">
            <w:pPr>
              <w:ind w:left="113" w:right="113"/>
              <w:contextualSpacing/>
              <w:jc w:val="center"/>
              <w:rPr>
                <w:rFonts w:eastAsia="MS Mincho"/>
                <w:sz w:val="13"/>
                <w:szCs w:val="13"/>
              </w:rPr>
            </w:pPr>
            <w:r w:rsidRPr="006E3C32">
              <w:rPr>
                <w:rFonts w:eastAsia="MS Mincho"/>
                <w:sz w:val="13"/>
                <w:szCs w:val="13"/>
              </w:rPr>
              <w:t>3 posible</w:t>
            </w:r>
          </w:p>
        </w:tc>
        <w:tc>
          <w:tcPr>
            <w:tcW w:w="231" w:type="dxa"/>
            <w:tcBorders>
              <w:top w:val="single" w:sz="4" w:space="0" w:color="auto"/>
              <w:left w:val="single" w:sz="4" w:space="0" w:color="auto"/>
              <w:bottom w:val="single" w:sz="4" w:space="0" w:color="auto"/>
              <w:right w:val="single" w:sz="4" w:space="0" w:color="auto"/>
            </w:tcBorders>
            <w:textDirection w:val="btLr"/>
            <w:vAlign w:val="center"/>
            <w:hideMark/>
          </w:tcPr>
          <w:p w14:paraId="6FE8F082" w14:textId="77777777" w:rsidR="0086548D" w:rsidRPr="006E3C32" w:rsidRDefault="0086548D" w:rsidP="00852DC7">
            <w:pPr>
              <w:ind w:left="113" w:right="113"/>
              <w:contextualSpacing/>
              <w:jc w:val="center"/>
              <w:rPr>
                <w:rFonts w:eastAsia="MS Mincho"/>
                <w:sz w:val="13"/>
                <w:szCs w:val="13"/>
              </w:rPr>
            </w:pPr>
            <w:r w:rsidRPr="006E3C32">
              <w:rPr>
                <w:rFonts w:eastAsia="MS Mincho"/>
                <w:sz w:val="13"/>
                <w:szCs w:val="13"/>
              </w:rPr>
              <w:t>3 moderado</w:t>
            </w:r>
          </w:p>
        </w:tc>
        <w:tc>
          <w:tcPr>
            <w:tcW w:w="257" w:type="dxa"/>
            <w:tcBorders>
              <w:top w:val="single" w:sz="4" w:space="0" w:color="auto"/>
              <w:left w:val="single" w:sz="4" w:space="0" w:color="auto"/>
              <w:bottom w:val="single" w:sz="4" w:space="0" w:color="auto"/>
              <w:right w:val="single" w:sz="4" w:space="0" w:color="auto"/>
            </w:tcBorders>
            <w:textDirection w:val="btLr"/>
            <w:vAlign w:val="center"/>
            <w:hideMark/>
          </w:tcPr>
          <w:p w14:paraId="565FB099" w14:textId="77777777" w:rsidR="0086548D" w:rsidRPr="006E3C32" w:rsidRDefault="0086548D" w:rsidP="00852DC7">
            <w:pPr>
              <w:ind w:left="113" w:right="113"/>
              <w:contextualSpacing/>
              <w:jc w:val="center"/>
              <w:rPr>
                <w:rFonts w:eastAsia="MS Mincho"/>
                <w:sz w:val="13"/>
                <w:szCs w:val="13"/>
              </w:rPr>
            </w:pPr>
            <w:r w:rsidRPr="006E3C32">
              <w:rPr>
                <w:rFonts w:eastAsia="MS Mincho"/>
                <w:sz w:val="13"/>
                <w:szCs w:val="13"/>
              </w:rPr>
              <w:t>6</w:t>
            </w:r>
          </w:p>
        </w:tc>
        <w:tc>
          <w:tcPr>
            <w:tcW w:w="310" w:type="dxa"/>
            <w:tcBorders>
              <w:top w:val="single" w:sz="4" w:space="0" w:color="auto"/>
              <w:left w:val="single" w:sz="4" w:space="0" w:color="auto"/>
              <w:bottom w:val="single" w:sz="4" w:space="0" w:color="auto"/>
              <w:right w:val="single" w:sz="4" w:space="0" w:color="auto"/>
            </w:tcBorders>
            <w:textDirection w:val="btLr"/>
            <w:vAlign w:val="center"/>
            <w:hideMark/>
          </w:tcPr>
          <w:p w14:paraId="3006C3B6" w14:textId="77777777" w:rsidR="0086548D" w:rsidRPr="006E3C32" w:rsidRDefault="0086548D" w:rsidP="00852DC7">
            <w:pPr>
              <w:ind w:left="113" w:right="113"/>
              <w:contextualSpacing/>
              <w:jc w:val="center"/>
              <w:rPr>
                <w:rFonts w:eastAsia="MS Mincho"/>
                <w:sz w:val="13"/>
                <w:szCs w:val="13"/>
              </w:rPr>
            </w:pPr>
            <w:r w:rsidRPr="006E3C32">
              <w:rPr>
                <w:rFonts w:eastAsia="MS Mincho"/>
                <w:sz w:val="13"/>
                <w:szCs w:val="13"/>
              </w:rPr>
              <w:t>Riesgo Alto</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0E8EE6B3" w14:textId="77777777" w:rsidR="0086548D" w:rsidRPr="006E3C32" w:rsidRDefault="0086548D" w:rsidP="00852DC7">
            <w:pPr>
              <w:ind w:left="113" w:right="113"/>
              <w:contextualSpacing/>
              <w:jc w:val="center"/>
              <w:rPr>
                <w:rFonts w:eastAsia="MS Mincho"/>
                <w:sz w:val="13"/>
                <w:szCs w:val="13"/>
              </w:rPr>
            </w:pPr>
            <w:r w:rsidRPr="006E3C32">
              <w:rPr>
                <w:rFonts w:eastAsia="MS Mincho"/>
                <w:sz w:val="13"/>
                <w:szCs w:val="13"/>
              </w:rPr>
              <w:t>Contratista</w:t>
            </w:r>
          </w:p>
        </w:tc>
        <w:tc>
          <w:tcPr>
            <w:tcW w:w="919" w:type="dxa"/>
            <w:tcBorders>
              <w:top w:val="single" w:sz="4" w:space="0" w:color="auto"/>
              <w:left w:val="single" w:sz="4" w:space="0" w:color="auto"/>
              <w:bottom w:val="single" w:sz="4" w:space="0" w:color="auto"/>
              <w:right w:val="single" w:sz="4" w:space="0" w:color="auto"/>
            </w:tcBorders>
            <w:textDirection w:val="btLr"/>
            <w:vAlign w:val="center"/>
            <w:hideMark/>
          </w:tcPr>
          <w:p w14:paraId="1B3522BE" w14:textId="77777777" w:rsidR="0086548D" w:rsidRPr="006E3C32" w:rsidRDefault="0086548D" w:rsidP="00852DC7">
            <w:pPr>
              <w:ind w:left="113" w:right="113"/>
              <w:jc w:val="both"/>
              <w:rPr>
                <w:sz w:val="12"/>
                <w:szCs w:val="14"/>
              </w:rPr>
            </w:pPr>
            <w:r w:rsidRPr="006E3C32">
              <w:rPr>
                <w:sz w:val="12"/>
                <w:szCs w:val="14"/>
              </w:rPr>
              <w:t>Verificar para cada facturación el cumplimiento de esta obligación legal, para poder así efectuar el desembolso de los dineros a las arcas del contratista.</w:t>
            </w:r>
          </w:p>
        </w:tc>
        <w:tc>
          <w:tcPr>
            <w:tcW w:w="260" w:type="dxa"/>
            <w:tcBorders>
              <w:top w:val="single" w:sz="4" w:space="0" w:color="auto"/>
              <w:left w:val="single" w:sz="4" w:space="0" w:color="auto"/>
              <w:bottom w:val="single" w:sz="4" w:space="0" w:color="auto"/>
              <w:right w:val="single" w:sz="4" w:space="0" w:color="auto"/>
            </w:tcBorders>
            <w:textDirection w:val="btLr"/>
            <w:vAlign w:val="center"/>
            <w:hideMark/>
          </w:tcPr>
          <w:p w14:paraId="608291F6" w14:textId="77777777" w:rsidR="0086548D" w:rsidRPr="006E3C32" w:rsidRDefault="0086548D" w:rsidP="00852DC7">
            <w:pPr>
              <w:ind w:left="113" w:right="113"/>
              <w:contextualSpacing/>
              <w:jc w:val="center"/>
              <w:rPr>
                <w:rFonts w:eastAsia="MS Mincho"/>
                <w:sz w:val="13"/>
                <w:szCs w:val="13"/>
              </w:rPr>
            </w:pPr>
            <w:r w:rsidRPr="006E3C32">
              <w:rPr>
                <w:rFonts w:eastAsia="MS Mincho"/>
                <w:sz w:val="13"/>
                <w:szCs w:val="13"/>
              </w:rPr>
              <w:t>1 raro</w:t>
            </w:r>
          </w:p>
        </w:tc>
        <w:tc>
          <w:tcPr>
            <w:tcW w:w="177" w:type="dxa"/>
            <w:tcBorders>
              <w:top w:val="single" w:sz="4" w:space="0" w:color="auto"/>
              <w:left w:val="single" w:sz="4" w:space="0" w:color="auto"/>
              <w:bottom w:val="single" w:sz="4" w:space="0" w:color="auto"/>
              <w:right w:val="single" w:sz="4" w:space="0" w:color="auto"/>
            </w:tcBorders>
            <w:textDirection w:val="btLr"/>
            <w:vAlign w:val="center"/>
            <w:hideMark/>
          </w:tcPr>
          <w:p w14:paraId="0C267A63" w14:textId="77777777" w:rsidR="0086548D" w:rsidRPr="006E3C32" w:rsidRDefault="0086548D" w:rsidP="00852DC7">
            <w:pPr>
              <w:ind w:left="113" w:right="113"/>
              <w:contextualSpacing/>
              <w:jc w:val="center"/>
              <w:rPr>
                <w:rFonts w:eastAsia="MS Mincho"/>
                <w:sz w:val="13"/>
                <w:szCs w:val="13"/>
              </w:rPr>
            </w:pPr>
            <w:r w:rsidRPr="006E3C32">
              <w:rPr>
                <w:rFonts w:eastAsia="MS Mincho"/>
                <w:sz w:val="13"/>
                <w:szCs w:val="13"/>
              </w:rPr>
              <w:t>2 menor</w:t>
            </w:r>
          </w:p>
        </w:tc>
        <w:tc>
          <w:tcPr>
            <w:tcW w:w="281" w:type="dxa"/>
            <w:tcBorders>
              <w:top w:val="single" w:sz="4" w:space="0" w:color="auto"/>
              <w:left w:val="single" w:sz="4" w:space="0" w:color="auto"/>
              <w:bottom w:val="single" w:sz="4" w:space="0" w:color="auto"/>
              <w:right w:val="single" w:sz="4" w:space="0" w:color="auto"/>
            </w:tcBorders>
            <w:textDirection w:val="btLr"/>
            <w:vAlign w:val="center"/>
            <w:hideMark/>
          </w:tcPr>
          <w:p w14:paraId="3B31F0A5" w14:textId="77777777" w:rsidR="0086548D" w:rsidRPr="006E3C32" w:rsidRDefault="0086548D" w:rsidP="00852DC7">
            <w:pPr>
              <w:ind w:left="113" w:right="113"/>
              <w:contextualSpacing/>
              <w:jc w:val="center"/>
              <w:rPr>
                <w:rFonts w:eastAsia="MS Mincho"/>
                <w:sz w:val="13"/>
                <w:szCs w:val="13"/>
              </w:rPr>
            </w:pPr>
            <w:r w:rsidRPr="006E3C32">
              <w:rPr>
                <w:rFonts w:eastAsia="MS Mincho"/>
                <w:sz w:val="13"/>
                <w:szCs w:val="13"/>
              </w:rPr>
              <w:t>3</w:t>
            </w:r>
          </w:p>
        </w:tc>
        <w:tc>
          <w:tcPr>
            <w:tcW w:w="280" w:type="dxa"/>
            <w:tcBorders>
              <w:top w:val="single" w:sz="4" w:space="0" w:color="auto"/>
              <w:left w:val="single" w:sz="4" w:space="0" w:color="auto"/>
              <w:bottom w:val="single" w:sz="4" w:space="0" w:color="auto"/>
              <w:right w:val="single" w:sz="4" w:space="0" w:color="auto"/>
            </w:tcBorders>
            <w:textDirection w:val="btLr"/>
            <w:vAlign w:val="center"/>
            <w:hideMark/>
          </w:tcPr>
          <w:p w14:paraId="05E9CB21" w14:textId="77777777" w:rsidR="0086548D" w:rsidRPr="006E3C32" w:rsidRDefault="0086548D" w:rsidP="00852DC7">
            <w:pPr>
              <w:ind w:left="113" w:right="113"/>
              <w:contextualSpacing/>
              <w:jc w:val="center"/>
              <w:rPr>
                <w:rFonts w:eastAsia="MS Mincho"/>
                <w:sz w:val="13"/>
                <w:szCs w:val="13"/>
              </w:rPr>
            </w:pPr>
            <w:r w:rsidRPr="006E3C32">
              <w:rPr>
                <w:rFonts w:eastAsia="MS Mincho"/>
                <w:sz w:val="13"/>
                <w:szCs w:val="13"/>
              </w:rPr>
              <w:t>Riesgo Bajo</w:t>
            </w:r>
          </w:p>
        </w:tc>
        <w:tc>
          <w:tcPr>
            <w:tcW w:w="421" w:type="dxa"/>
            <w:tcBorders>
              <w:top w:val="single" w:sz="4" w:space="0" w:color="auto"/>
              <w:left w:val="single" w:sz="4" w:space="0" w:color="auto"/>
              <w:bottom w:val="single" w:sz="4" w:space="0" w:color="auto"/>
              <w:right w:val="single" w:sz="4" w:space="0" w:color="auto"/>
            </w:tcBorders>
            <w:textDirection w:val="btLr"/>
            <w:vAlign w:val="center"/>
            <w:hideMark/>
          </w:tcPr>
          <w:p w14:paraId="752254A7" w14:textId="77777777" w:rsidR="0086548D" w:rsidRPr="006E3C32" w:rsidRDefault="0086548D" w:rsidP="00852DC7">
            <w:pPr>
              <w:ind w:left="113" w:right="113"/>
              <w:contextualSpacing/>
              <w:jc w:val="center"/>
              <w:rPr>
                <w:rFonts w:eastAsia="MS Mincho"/>
                <w:sz w:val="13"/>
                <w:szCs w:val="13"/>
              </w:rPr>
            </w:pPr>
            <w:r w:rsidRPr="006E3C32">
              <w:rPr>
                <w:rFonts w:eastAsia="MS Mincho"/>
                <w:sz w:val="13"/>
                <w:szCs w:val="13"/>
              </w:rPr>
              <w:t>No</w:t>
            </w:r>
          </w:p>
        </w:tc>
        <w:tc>
          <w:tcPr>
            <w:tcW w:w="701" w:type="dxa"/>
            <w:tcBorders>
              <w:top w:val="single" w:sz="4" w:space="0" w:color="auto"/>
              <w:left w:val="single" w:sz="4" w:space="0" w:color="auto"/>
              <w:bottom w:val="single" w:sz="4" w:space="0" w:color="auto"/>
              <w:right w:val="single" w:sz="4" w:space="0" w:color="auto"/>
            </w:tcBorders>
            <w:textDirection w:val="btLr"/>
            <w:vAlign w:val="center"/>
            <w:hideMark/>
          </w:tcPr>
          <w:p w14:paraId="41167631" w14:textId="77777777" w:rsidR="0086548D" w:rsidRPr="006E3C32" w:rsidRDefault="0086548D" w:rsidP="00852DC7">
            <w:pPr>
              <w:ind w:left="113" w:right="113"/>
              <w:contextualSpacing/>
              <w:jc w:val="center"/>
              <w:rPr>
                <w:rFonts w:eastAsia="MS Mincho"/>
                <w:sz w:val="13"/>
                <w:szCs w:val="13"/>
              </w:rPr>
            </w:pPr>
            <w:r w:rsidRPr="006E3C32">
              <w:rPr>
                <w:rFonts w:eastAsia="MS Mincho"/>
                <w:sz w:val="13"/>
                <w:szCs w:val="13"/>
              </w:rPr>
              <w:t>Supervisor del contrato</w:t>
            </w:r>
          </w:p>
        </w:tc>
        <w:tc>
          <w:tcPr>
            <w:tcW w:w="561" w:type="dxa"/>
            <w:tcBorders>
              <w:top w:val="single" w:sz="4" w:space="0" w:color="auto"/>
              <w:left w:val="single" w:sz="4" w:space="0" w:color="auto"/>
              <w:bottom w:val="single" w:sz="4" w:space="0" w:color="auto"/>
              <w:right w:val="single" w:sz="4" w:space="0" w:color="auto"/>
            </w:tcBorders>
            <w:textDirection w:val="btLr"/>
            <w:vAlign w:val="center"/>
            <w:hideMark/>
          </w:tcPr>
          <w:p w14:paraId="15C10275" w14:textId="77777777" w:rsidR="0086548D" w:rsidRPr="006E3C32" w:rsidRDefault="0086548D" w:rsidP="00852DC7">
            <w:pPr>
              <w:suppressAutoHyphens/>
              <w:ind w:left="113" w:right="113"/>
              <w:jc w:val="center"/>
              <w:rPr>
                <w:sz w:val="13"/>
                <w:szCs w:val="13"/>
                <w:lang w:eastAsia="ar-SA"/>
              </w:rPr>
            </w:pPr>
            <w:r w:rsidRPr="006E3C32">
              <w:rPr>
                <w:sz w:val="13"/>
                <w:szCs w:val="13"/>
                <w:lang w:eastAsia="ar-SA"/>
              </w:rPr>
              <w:t>Desde la firma del acta de inicio y ejecución</w:t>
            </w:r>
          </w:p>
        </w:tc>
        <w:tc>
          <w:tcPr>
            <w:tcW w:w="561" w:type="dxa"/>
            <w:tcBorders>
              <w:top w:val="single" w:sz="4" w:space="0" w:color="auto"/>
              <w:left w:val="single" w:sz="4" w:space="0" w:color="auto"/>
              <w:bottom w:val="single" w:sz="4" w:space="0" w:color="auto"/>
              <w:right w:val="single" w:sz="4" w:space="0" w:color="auto"/>
            </w:tcBorders>
            <w:textDirection w:val="btLr"/>
            <w:vAlign w:val="center"/>
            <w:hideMark/>
          </w:tcPr>
          <w:p w14:paraId="2887EF03" w14:textId="77777777" w:rsidR="0086548D" w:rsidRPr="006E3C32" w:rsidRDefault="0086548D" w:rsidP="00852DC7">
            <w:pPr>
              <w:suppressAutoHyphens/>
              <w:ind w:left="113" w:right="113"/>
              <w:jc w:val="center"/>
              <w:rPr>
                <w:sz w:val="13"/>
                <w:szCs w:val="13"/>
                <w:lang w:eastAsia="ar-SA"/>
              </w:rPr>
            </w:pPr>
            <w:r w:rsidRPr="006E3C32">
              <w:rPr>
                <w:sz w:val="13"/>
                <w:szCs w:val="13"/>
                <w:lang w:eastAsia="ar-SA"/>
              </w:rPr>
              <w:t>Termino de ejecución del Contrato.</w:t>
            </w:r>
          </w:p>
        </w:tc>
        <w:tc>
          <w:tcPr>
            <w:tcW w:w="983" w:type="dxa"/>
            <w:tcBorders>
              <w:top w:val="single" w:sz="4" w:space="0" w:color="auto"/>
              <w:left w:val="single" w:sz="4" w:space="0" w:color="auto"/>
              <w:bottom w:val="single" w:sz="4" w:space="0" w:color="auto"/>
              <w:right w:val="single" w:sz="4" w:space="0" w:color="auto"/>
            </w:tcBorders>
            <w:textDirection w:val="btLr"/>
            <w:vAlign w:val="center"/>
            <w:hideMark/>
          </w:tcPr>
          <w:p w14:paraId="01E91BE3" w14:textId="77777777" w:rsidR="0086548D" w:rsidRPr="006E3C32" w:rsidRDefault="0086548D" w:rsidP="00852DC7">
            <w:pPr>
              <w:suppressAutoHyphens/>
              <w:ind w:left="113" w:right="113"/>
              <w:jc w:val="both"/>
              <w:rPr>
                <w:sz w:val="13"/>
                <w:szCs w:val="13"/>
                <w:lang w:eastAsia="ar-SA"/>
              </w:rPr>
            </w:pPr>
            <w:r w:rsidRPr="006E3C32">
              <w:rPr>
                <w:sz w:val="13"/>
                <w:szCs w:val="13"/>
                <w:lang w:eastAsia="ar-SA"/>
              </w:rPr>
              <w:t>Revisión mensual por parte del supervisor del contrato de la realización del pago de salarios y de la seguridad social.</w:t>
            </w:r>
          </w:p>
        </w:tc>
        <w:tc>
          <w:tcPr>
            <w:tcW w:w="701" w:type="dxa"/>
            <w:tcBorders>
              <w:top w:val="single" w:sz="4" w:space="0" w:color="auto"/>
              <w:left w:val="single" w:sz="4" w:space="0" w:color="auto"/>
              <w:bottom w:val="single" w:sz="4" w:space="0" w:color="auto"/>
              <w:right w:val="single" w:sz="4" w:space="0" w:color="auto"/>
            </w:tcBorders>
            <w:textDirection w:val="btLr"/>
            <w:vAlign w:val="center"/>
            <w:hideMark/>
          </w:tcPr>
          <w:p w14:paraId="66DF861D" w14:textId="77777777" w:rsidR="0086548D" w:rsidRPr="006E3C32" w:rsidRDefault="0086548D" w:rsidP="00852DC7">
            <w:pPr>
              <w:ind w:left="113" w:right="113"/>
              <w:contextualSpacing/>
              <w:jc w:val="center"/>
              <w:rPr>
                <w:rFonts w:eastAsia="MS Mincho"/>
                <w:sz w:val="13"/>
                <w:szCs w:val="13"/>
              </w:rPr>
            </w:pPr>
            <w:r w:rsidRPr="006E3C32">
              <w:rPr>
                <w:sz w:val="12"/>
                <w:szCs w:val="12"/>
              </w:rPr>
              <w:t>Eventual</w:t>
            </w:r>
          </w:p>
        </w:tc>
      </w:tr>
    </w:tbl>
    <w:p w14:paraId="23C58F51" w14:textId="77777777" w:rsidR="00EC3E79" w:rsidRPr="002F6001" w:rsidRDefault="00EC3E79" w:rsidP="00EC3E79">
      <w:pPr>
        <w:pStyle w:val="Lista"/>
        <w:ind w:left="0" w:firstLine="0"/>
        <w:jc w:val="both"/>
        <w:rPr>
          <w:color w:val="FF0000"/>
          <w:sz w:val="14"/>
          <w:szCs w:val="14"/>
        </w:rPr>
      </w:pPr>
    </w:p>
    <w:p w14:paraId="6D17E7DF" w14:textId="77777777" w:rsidR="00EC3E79" w:rsidRDefault="00EC3E79" w:rsidP="00EC3E79">
      <w:pPr>
        <w:pStyle w:val="Lista"/>
        <w:ind w:left="0" w:firstLine="0"/>
        <w:jc w:val="both"/>
        <w:rPr>
          <w:color w:val="FF0000"/>
        </w:rPr>
      </w:pPr>
    </w:p>
    <w:p w14:paraId="492740DC" w14:textId="77777777" w:rsidR="00EC3E79" w:rsidRDefault="00EC3E79" w:rsidP="00EC3E79">
      <w:pPr>
        <w:pStyle w:val="Lista"/>
        <w:ind w:left="0" w:firstLine="0"/>
        <w:jc w:val="both"/>
        <w:rPr>
          <w:color w:val="000000" w:themeColor="text1"/>
        </w:rPr>
      </w:pPr>
    </w:p>
    <w:p w14:paraId="516F5CE5" w14:textId="77777777" w:rsidR="0086548D" w:rsidRDefault="0086548D" w:rsidP="00EC3E79">
      <w:pPr>
        <w:pStyle w:val="Lista"/>
        <w:ind w:left="0" w:firstLine="0"/>
        <w:jc w:val="both"/>
        <w:rPr>
          <w:color w:val="000000" w:themeColor="text1"/>
        </w:rPr>
      </w:pPr>
    </w:p>
    <w:p w14:paraId="459D8EB6" w14:textId="77777777" w:rsidR="0086548D" w:rsidRDefault="0086548D" w:rsidP="00EC3E79">
      <w:pPr>
        <w:pStyle w:val="Lista"/>
        <w:ind w:left="0" w:firstLine="0"/>
        <w:jc w:val="both"/>
        <w:rPr>
          <w:color w:val="000000" w:themeColor="text1"/>
        </w:rPr>
      </w:pPr>
    </w:p>
    <w:p w14:paraId="575CC708" w14:textId="77777777" w:rsidR="0086548D" w:rsidRPr="00C97B6C" w:rsidRDefault="0086548D" w:rsidP="00EC3E79">
      <w:pPr>
        <w:pStyle w:val="Lista"/>
        <w:ind w:left="0" w:firstLine="0"/>
        <w:jc w:val="both"/>
        <w:rPr>
          <w:color w:val="000000" w:themeColor="text1"/>
        </w:rPr>
      </w:pPr>
    </w:p>
    <w:p w14:paraId="01F012AA" w14:textId="77777777" w:rsidR="00EC3E79" w:rsidRPr="00EF3916" w:rsidRDefault="00EC3E79" w:rsidP="00EC3E79">
      <w:pPr>
        <w:pStyle w:val="Lista"/>
        <w:ind w:left="0" w:firstLine="0"/>
        <w:jc w:val="both"/>
        <w:rPr>
          <w:color w:val="000000" w:themeColor="text1"/>
        </w:rPr>
      </w:pPr>
    </w:p>
    <w:p w14:paraId="7208B5F5" w14:textId="77777777" w:rsidR="00EC3E79" w:rsidRPr="00EF3916" w:rsidRDefault="00EC3E79" w:rsidP="00EC3E79">
      <w:pPr>
        <w:pStyle w:val="Lista"/>
        <w:ind w:left="0" w:firstLine="0"/>
        <w:jc w:val="both"/>
        <w:rPr>
          <w:color w:val="000000" w:themeColor="text1"/>
        </w:rPr>
      </w:pPr>
      <w:r w:rsidRPr="00EF3916">
        <w:rPr>
          <w:color w:val="000000" w:themeColor="text1"/>
        </w:rPr>
        <w:t>_____________________________________</w:t>
      </w:r>
    </w:p>
    <w:p w14:paraId="53396CAB" w14:textId="77777777" w:rsidR="00EC3E79" w:rsidRPr="00EF3916" w:rsidRDefault="00EC3E79" w:rsidP="00EC3E7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000000" w:themeColor="text1"/>
          <w:sz w:val="20"/>
          <w:szCs w:val="20"/>
          <w:lang w:val="es-CO"/>
        </w:rPr>
      </w:pPr>
      <w:r w:rsidRPr="00EF3916">
        <w:rPr>
          <w:rFonts w:ascii="Arial" w:hAnsi="Arial" w:cs="Arial"/>
          <w:color w:val="000000" w:themeColor="text1"/>
          <w:sz w:val="20"/>
          <w:szCs w:val="20"/>
          <w:lang w:val="es-CO"/>
        </w:rPr>
        <w:t>FIRMA REPRESENTANTE LEGAL</w:t>
      </w:r>
    </w:p>
    <w:p w14:paraId="5D0AC5D8" w14:textId="77777777" w:rsidR="00EC3E79" w:rsidRPr="00EF3916" w:rsidRDefault="00EC3E79" w:rsidP="00EC3E7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000000" w:themeColor="text1"/>
          <w:sz w:val="20"/>
          <w:szCs w:val="20"/>
          <w:lang w:val="es-CO"/>
        </w:rPr>
      </w:pPr>
      <w:r w:rsidRPr="00EF3916">
        <w:rPr>
          <w:rFonts w:ascii="Arial" w:hAnsi="Arial" w:cs="Arial"/>
          <w:color w:val="000000" w:themeColor="text1"/>
          <w:sz w:val="20"/>
          <w:szCs w:val="20"/>
          <w:lang w:val="es-CO"/>
        </w:rPr>
        <w:t xml:space="preserve">CC. No. </w:t>
      </w:r>
    </w:p>
    <w:p w14:paraId="0154D4A0" w14:textId="77777777" w:rsidR="00EC3E79" w:rsidRPr="00EF3916" w:rsidRDefault="00EC3E79" w:rsidP="00EC3E7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000000" w:themeColor="text1"/>
          <w:sz w:val="20"/>
          <w:szCs w:val="20"/>
          <w:lang w:val="es-CO"/>
        </w:rPr>
      </w:pPr>
    </w:p>
    <w:p w14:paraId="2E6DB9D8" w14:textId="77777777" w:rsidR="00EC3E79" w:rsidRDefault="00EC3E79" w:rsidP="00EC3E79">
      <w:pPr>
        <w:pStyle w:val="Lista"/>
        <w:ind w:left="0" w:firstLine="0"/>
        <w:jc w:val="both"/>
        <w:rPr>
          <w:color w:val="FF0000"/>
        </w:rPr>
      </w:pPr>
    </w:p>
    <w:p w14:paraId="427F6465" w14:textId="77777777" w:rsidR="00EC3E79" w:rsidRDefault="00EC3E79" w:rsidP="00EC3E79">
      <w:pPr>
        <w:pStyle w:val="Lista"/>
        <w:ind w:left="0" w:firstLine="0"/>
        <w:jc w:val="both"/>
        <w:rPr>
          <w:color w:val="FF0000"/>
        </w:rPr>
      </w:pPr>
    </w:p>
    <w:p w14:paraId="764226CA" w14:textId="77777777" w:rsidR="0086548D" w:rsidRDefault="0086548D" w:rsidP="00EC3E79">
      <w:pPr>
        <w:pStyle w:val="Lista"/>
        <w:ind w:left="0" w:firstLine="0"/>
        <w:jc w:val="both"/>
        <w:rPr>
          <w:color w:val="FF0000"/>
        </w:rPr>
      </w:pPr>
    </w:p>
    <w:p w14:paraId="6D14D5E5" w14:textId="77777777" w:rsidR="0086548D" w:rsidRDefault="0086548D" w:rsidP="00EC3E79">
      <w:pPr>
        <w:pStyle w:val="Lista"/>
        <w:ind w:left="0" w:firstLine="0"/>
        <w:jc w:val="both"/>
        <w:rPr>
          <w:color w:val="FF0000"/>
        </w:rPr>
      </w:pPr>
    </w:p>
    <w:p w14:paraId="72B2413A" w14:textId="77777777" w:rsidR="0086548D" w:rsidRDefault="0086548D" w:rsidP="00EC3E79">
      <w:pPr>
        <w:pStyle w:val="Lista"/>
        <w:ind w:left="0" w:firstLine="0"/>
        <w:jc w:val="both"/>
        <w:rPr>
          <w:color w:val="FF0000"/>
        </w:rPr>
      </w:pPr>
    </w:p>
    <w:p w14:paraId="4EEEDF3F" w14:textId="77777777" w:rsidR="0086548D" w:rsidRDefault="0086548D" w:rsidP="00EC3E79">
      <w:pPr>
        <w:pStyle w:val="Lista"/>
        <w:ind w:left="0" w:firstLine="0"/>
        <w:jc w:val="both"/>
        <w:rPr>
          <w:color w:val="FF0000"/>
        </w:rPr>
      </w:pPr>
    </w:p>
    <w:p w14:paraId="761A4DFD" w14:textId="77777777" w:rsidR="0086548D" w:rsidRDefault="0086548D" w:rsidP="00EC3E79">
      <w:pPr>
        <w:pStyle w:val="Lista"/>
        <w:ind w:left="0" w:firstLine="0"/>
        <w:jc w:val="both"/>
        <w:rPr>
          <w:color w:val="FF0000"/>
        </w:rPr>
      </w:pPr>
    </w:p>
    <w:p w14:paraId="16F4135C" w14:textId="77777777" w:rsidR="0086548D" w:rsidRDefault="0086548D" w:rsidP="00EC3E79">
      <w:pPr>
        <w:pStyle w:val="Lista"/>
        <w:ind w:left="0" w:firstLine="0"/>
        <w:jc w:val="both"/>
        <w:rPr>
          <w:color w:val="FF0000"/>
        </w:rPr>
      </w:pPr>
    </w:p>
    <w:p w14:paraId="2463FA5B" w14:textId="77777777" w:rsidR="0086548D" w:rsidRDefault="0086548D" w:rsidP="00EC3E79">
      <w:pPr>
        <w:pStyle w:val="Lista"/>
        <w:ind w:left="0" w:firstLine="0"/>
        <w:jc w:val="both"/>
        <w:rPr>
          <w:color w:val="FF0000"/>
        </w:rPr>
      </w:pPr>
    </w:p>
    <w:p w14:paraId="4639EDEA" w14:textId="77777777" w:rsidR="0086548D" w:rsidRDefault="0086548D" w:rsidP="00EC3E79">
      <w:pPr>
        <w:pStyle w:val="Lista"/>
        <w:ind w:left="0" w:firstLine="0"/>
        <w:jc w:val="both"/>
        <w:rPr>
          <w:color w:val="FF0000"/>
        </w:rPr>
      </w:pPr>
    </w:p>
    <w:p w14:paraId="2C3B3C44" w14:textId="77777777" w:rsidR="00EC3E79" w:rsidRDefault="00EC3E79" w:rsidP="00EC3E79">
      <w:pPr>
        <w:pStyle w:val="Lista"/>
        <w:ind w:left="0" w:firstLine="0"/>
        <w:jc w:val="both"/>
        <w:rPr>
          <w:color w:val="FF0000"/>
        </w:rPr>
      </w:pPr>
    </w:p>
    <w:p w14:paraId="7783B618" w14:textId="77777777" w:rsidR="00EC3E79" w:rsidRPr="002F6001" w:rsidRDefault="00EC3E79" w:rsidP="00EC3E79">
      <w:pPr>
        <w:pStyle w:val="Lista"/>
        <w:ind w:left="0" w:firstLine="0"/>
        <w:jc w:val="both"/>
        <w:rPr>
          <w:color w:val="FF0000"/>
        </w:rPr>
      </w:pPr>
    </w:p>
    <w:p w14:paraId="12EDBC2B" w14:textId="77777777" w:rsidR="00EC3E79" w:rsidRPr="00053AA0" w:rsidRDefault="00EC3E79" w:rsidP="00EC3E79">
      <w:pPr>
        <w:pStyle w:val="Ttulo5"/>
        <w:spacing w:before="0" w:after="0"/>
        <w:jc w:val="center"/>
        <w:rPr>
          <w:rFonts w:cs="Arial"/>
          <w:b/>
          <w:bCs/>
          <w:i/>
          <w:color w:val="000000" w:themeColor="text1"/>
        </w:rPr>
      </w:pPr>
      <w:r w:rsidRPr="00053AA0">
        <w:rPr>
          <w:rFonts w:cs="Arial"/>
          <w:b/>
          <w:bCs/>
          <w:color w:val="000000" w:themeColor="text1"/>
        </w:rPr>
        <w:lastRenderedPageBreak/>
        <w:t>CARTA DE PRESENTACIÓN DE LA PROPUESTA</w:t>
      </w:r>
    </w:p>
    <w:p w14:paraId="4558846E" w14:textId="77777777" w:rsidR="00EC3E79" w:rsidRPr="00C97B6C" w:rsidRDefault="00EC3E79" w:rsidP="00EC3E79">
      <w:pPr>
        <w:pStyle w:val="Prrafodelista"/>
        <w:ind w:left="0"/>
        <w:jc w:val="center"/>
        <w:rPr>
          <w:b/>
          <w:color w:val="000000" w:themeColor="text1"/>
          <w:sz w:val="16"/>
        </w:rPr>
      </w:pPr>
    </w:p>
    <w:p w14:paraId="6FDD3C63" w14:textId="77777777" w:rsidR="00EC3E79" w:rsidRPr="00C97B6C" w:rsidRDefault="00EC3E79" w:rsidP="00EC3E79">
      <w:pPr>
        <w:pStyle w:val="Prrafodelista"/>
        <w:ind w:left="0"/>
        <w:jc w:val="center"/>
        <w:rPr>
          <w:b/>
          <w:color w:val="000000" w:themeColor="text1"/>
          <w:sz w:val="16"/>
        </w:rPr>
      </w:pPr>
    </w:p>
    <w:p w14:paraId="1562864C" w14:textId="77777777" w:rsidR="00EC3E79" w:rsidRPr="00C97B6C"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97B6C">
        <w:rPr>
          <w:rFonts w:cs="Arial"/>
          <w:noProof w:val="0"/>
          <w:color w:val="000000" w:themeColor="text1"/>
          <w:sz w:val="20"/>
        </w:rPr>
        <w:t>San José de Cúcuta,</w:t>
      </w:r>
    </w:p>
    <w:p w14:paraId="7FC6CD79" w14:textId="77777777" w:rsidR="00EC3E79" w:rsidRPr="00C97B6C"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16"/>
        </w:rPr>
      </w:pPr>
    </w:p>
    <w:p w14:paraId="08C5A02F" w14:textId="77777777" w:rsidR="00EC3E79" w:rsidRPr="00C97B6C"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16"/>
        </w:rPr>
      </w:pPr>
    </w:p>
    <w:p w14:paraId="209EDD0E" w14:textId="77777777" w:rsidR="00EC3E79" w:rsidRPr="00C97B6C"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16"/>
        </w:rPr>
      </w:pPr>
    </w:p>
    <w:p w14:paraId="09931B7C" w14:textId="77777777" w:rsidR="00EC3E79" w:rsidRPr="00C97B6C"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97B6C">
        <w:rPr>
          <w:rFonts w:cs="Arial"/>
          <w:noProof w:val="0"/>
          <w:color w:val="000000" w:themeColor="text1"/>
          <w:sz w:val="20"/>
        </w:rPr>
        <w:t>Señores</w:t>
      </w:r>
    </w:p>
    <w:p w14:paraId="6B921CC4" w14:textId="77777777" w:rsidR="00EC3E79" w:rsidRPr="00C97B6C" w:rsidRDefault="00EC3E79" w:rsidP="00EC3E79">
      <w:pPr>
        <w:suppressAutoHyphens/>
        <w:outlineLvl w:val="0"/>
        <w:rPr>
          <w:b/>
          <w:iCs/>
          <w:color w:val="000000" w:themeColor="text1"/>
          <w:u w:val="single"/>
        </w:rPr>
      </w:pPr>
      <w:r w:rsidRPr="00C97B6C">
        <w:rPr>
          <w:color w:val="000000" w:themeColor="text1"/>
        </w:rPr>
        <w:t>POLICÍA METROPOLITANA DE CÚCUTA.</w:t>
      </w:r>
    </w:p>
    <w:p w14:paraId="5F66784C" w14:textId="77777777" w:rsidR="00EC3E79" w:rsidRPr="00C97B6C" w:rsidRDefault="00EC3E79" w:rsidP="00EC3E79">
      <w:pPr>
        <w:pStyle w:val="Textopredeterminado"/>
        <w:tabs>
          <w:tab w:val="left" w:pos="708"/>
          <w:tab w:val="left" w:pos="1416"/>
          <w:tab w:val="left" w:pos="2124"/>
          <w:tab w:val="left" w:pos="2832"/>
          <w:tab w:val="left" w:pos="3540"/>
          <w:tab w:val="center" w:pos="4819"/>
        </w:tabs>
        <w:jc w:val="both"/>
        <w:rPr>
          <w:rFonts w:cs="Arial"/>
          <w:noProof w:val="0"/>
          <w:color w:val="000000" w:themeColor="text1"/>
          <w:sz w:val="20"/>
        </w:rPr>
      </w:pPr>
      <w:r w:rsidRPr="00C97B6C">
        <w:rPr>
          <w:rFonts w:cs="Arial"/>
          <w:noProof w:val="0"/>
          <w:color w:val="000000" w:themeColor="text1"/>
          <w:sz w:val="20"/>
        </w:rPr>
        <w:t>Jefatura Administrativa – Grupo de Contratos</w:t>
      </w:r>
      <w:r w:rsidRPr="00C97B6C">
        <w:rPr>
          <w:rFonts w:cs="Arial"/>
          <w:noProof w:val="0"/>
          <w:color w:val="000000" w:themeColor="text1"/>
          <w:sz w:val="20"/>
        </w:rPr>
        <w:tab/>
      </w:r>
    </w:p>
    <w:p w14:paraId="7921E76E" w14:textId="77777777" w:rsidR="00EC3E79" w:rsidRPr="00C97B6C"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97B6C">
        <w:rPr>
          <w:rFonts w:cs="Arial"/>
          <w:noProof w:val="0"/>
          <w:color w:val="000000" w:themeColor="text1"/>
          <w:sz w:val="20"/>
        </w:rPr>
        <w:t>Avenida Demetrio Mendoza Calles 22 al 24 Barrió san Mateo.</w:t>
      </w:r>
    </w:p>
    <w:p w14:paraId="24B84F6A" w14:textId="77777777" w:rsidR="00EC3E79" w:rsidRPr="00C97B6C"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97B6C">
        <w:rPr>
          <w:rFonts w:cs="Arial"/>
          <w:noProof w:val="0"/>
          <w:color w:val="000000" w:themeColor="text1"/>
          <w:sz w:val="20"/>
        </w:rPr>
        <w:t>Cúcuta.</w:t>
      </w:r>
    </w:p>
    <w:p w14:paraId="4DCB5113" w14:textId="77777777" w:rsidR="00EC3E79" w:rsidRPr="00C97B6C"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0BF22F41" w14:textId="77777777" w:rsidR="00EC3E79" w:rsidRPr="00C97B6C"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650B92EC" w14:textId="0D36F103" w:rsidR="00EC3E79" w:rsidRPr="00C97B6C" w:rsidRDefault="00EC3E79" w:rsidP="00EC3E79">
      <w:pPr>
        <w:jc w:val="both"/>
        <w:rPr>
          <w:b/>
          <w:color w:val="000000" w:themeColor="text1"/>
        </w:rPr>
      </w:pPr>
      <w:r w:rsidRPr="00C97B6C">
        <w:rPr>
          <w:color w:val="000000" w:themeColor="text1"/>
        </w:rPr>
        <w:t xml:space="preserve">REF: Proceso </w:t>
      </w:r>
      <w:r w:rsidRPr="00C97B6C">
        <w:rPr>
          <w:b/>
          <w:color w:val="000000" w:themeColor="text1"/>
        </w:rPr>
        <w:t>PN MECUC MIC 0</w:t>
      </w:r>
      <w:r>
        <w:rPr>
          <w:b/>
          <w:color w:val="000000" w:themeColor="text1"/>
        </w:rPr>
        <w:t>2</w:t>
      </w:r>
      <w:r w:rsidR="0086548D">
        <w:rPr>
          <w:b/>
          <w:color w:val="000000" w:themeColor="text1"/>
        </w:rPr>
        <w:t>8</w:t>
      </w:r>
      <w:r w:rsidRPr="00C97B6C">
        <w:rPr>
          <w:b/>
          <w:color w:val="000000" w:themeColor="text1"/>
        </w:rPr>
        <w:t xml:space="preserve"> 2025 </w:t>
      </w:r>
      <w:r w:rsidRPr="00C97B6C">
        <w:rPr>
          <w:color w:val="000000" w:themeColor="text1"/>
        </w:rPr>
        <w:t xml:space="preserve">cuyo objeto es: </w:t>
      </w:r>
      <w:r w:rsidRPr="00C97B6C">
        <w:rPr>
          <w:b/>
          <w:bCs/>
          <w:color w:val="000000" w:themeColor="text1"/>
        </w:rPr>
        <w:t>“</w:t>
      </w:r>
      <w:r w:rsidR="0086548D" w:rsidRPr="005C723A">
        <w:rPr>
          <w:b/>
          <w:lang w:eastAsia="es-CO"/>
        </w:rPr>
        <w:t xml:space="preserve">SUMINISTRO DE </w:t>
      </w:r>
      <w:r w:rsidR="0086548D" w:rsidRPr="00B36E7D">
        <w:rPr>
          <w:b/>
          <w:lang w:eastAsia="es-CO"/>
        </w:rPr>
        <w:t xml:space="preserve">COMBUSTIBLE (GASOLINA CORRIENTE Y DIESEL PREMIUM) PARA LOS VEHICULOS PERTENECIENTES </w:t>
      </w:r>
      <w:r w:rsidR="0086548D">
        <w:rPr>
          <w:b/>
          <w:lang w:eastAsia="es-CO"/>
        </w:rPr>
        <w:t>AL</w:t>
      </w:r>
      <w:r w:rsidR="0086548D" w:rsidRPr="00B36E7D">
        <w:rPr>
          <w:b/>
          <w:lang w:eastAsia="es-CO"/>
        </w:rPr>
        <w:t xml:space="preserve"> DEPARTAMENTO DE POLICIA NORTE DE SANTANDER EN EL MUNICIPIO </w:t>
      </w:r>
      <w:r w:rsidR="0086548D" w:rsidRPr="00C04C57">
        <w:rPr>
          <w:b/>
          <w:lang w:eastAsia="es-CO"/>
        </w:rPr>
        <w:t>DE OCAÑA,</w:t>
      </w:r>
      <w:r w:rsidR="0086548D" w:rsidRPr="00B36E7D">
        <w:rPr>
          <w:b/>
          <w:lang w:eastAsia="es-CO"/>
        </w:rPr>
        <w:t xml:space="preserve"> ABREGO, CONVENCIÓN Y LA PLAYA DE BELÉN O POR LOS QUE LLEGUEN DE APOYO</w:t>
      </w:r>
      <w:r w:rsidR="0086548D">
        <w:rPr>
          <w:b/>
          <w:lang w:eastAsia="es-CO"/>
        </w:rPr>
        <w:t xml:space="preserve"> A ESTAS UNIDADES</w:t>
      </w:r>
      <w:r w:rsidR="0086548D" w:rsidRPr="005C723A">
        <w:rPr>
          <w:b/>
          <w:lang w:eastAsia="es-CO"/>
        </w:rPr>
        <w:t>, SEGÚN CANTIDADES Y ESPECIFICACIONES TECNICAS</w:t>
      </w:r>
      <w:r w:rsidRPr="00C97B6C">
        <w:rPr>
          <w:b/>
          <w:color w:val="000000" w:themeColor="text1"/>
        </w:rPr>
        <w:t xml:space="preserve">”. </w:t>
      </w:r>
    </w:p>
    <w:p w14:paraId="08105E6D" w14:textId="77777777" w:rsidR="00EC3E79" w:rsidRPr="00C97B6C" w:rsidRDefault="00EC3E79" w:rsidP="00EC3E79">
      <w:pPr>
        <w:jc w:val="both"/>
        <w:rPr>
          <w:b/>
          <w:bCs/>
          <w:color w:val="000000" w:themeColor="text1"/>
          <w:lang w:eastAsia="es-CO"/>
        </w:rPr>
      </w:pPr>
      <w:r w:rsidRPr="00C97B6C">
        <w:rPr>
          <w:b/>
          <w:color w:val="000000" w:themeColor="text1"/>
        </w:rPr>
        <w:t xml:space="preserve">  </w:t>
      </w:r>
      <w:r w:rsidRPr="00C97B6C">
        <w:rPr>
          <w:b/>
          <w:bCs/>
          <w:color w:val="000000" w:themeColor="text1"/>
          <w:lang w:eastAsia="es-CO"/>
        </w:rPr>
        <w:t xml:space="preserve">  </w:t>
      </w:r>
    </w:p>
    <w:p w14:paraId="77032448" w14:textId="77777777" w:rsidR="00EC3E79" w:rsidRPr="00C97B6C" w:rsidRDefault="00EC3E79" w:rsidP="00EC3E79">
      <w:pPr>
        <w:jc w:val="both"/>
        <w:rPr>
          <w:b/>
          <w:color w:val="000000" w:themeColor="text1"/>
        </w:rPr>
      </w:pPr>
      <w:r w:rsidRPr="00C97B6C">
        <w:rPr>
          <w:b/>
          <w:bCs/>
          <w:color w:val="000000" w:themeColor="text1"/>
          <w:lang w:eastAsia="es-CO"/>
        </w:rPr>
        <w:t xml:space="preserve">  </w:t>
      </w:r>
    </w:p>
    <w:p w14:paraId="4E93D032" w14:textId="79363078" w:rsidR="00EC3E79" w:rsidRPr="00C97B6C" w:rsidRDefault="00EC3E79" w:rsidP="00EC3E79">
      <w:pPr>
        <w:jc w:val="both"/>
        <w:rPr>
          <w:b/>
          <w:color w:val="000000" w:themeColor="text1"/>
        </w:rPr>
      </w:pPr>
      <w:r w:rsidRPr="00C97B6C">
        <w:rPr>
          <w:color w:val="000000" w:themeColor="text1"/>
        </w:rPr>
        <w:t xml:space="preserve">Yo _______________________________, identificado como aparece al pie de mi firma, obrando en calidad de __________________, me permito presentar, en nombre de __________________ (Indicación clara del proponente a nombre de quien se actúa),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propuesta seria y formal para participar en el proceso mínima cuantía </w:t>
      </w:r>
      <w:r w:rsidRPr="00C97B6C">
        <w:rPr>
          <w:b/>
          <w:color w:val="000000" w:themeColor="text1"/>
        </w:rPr>
        <w:t>PN MECUC MIC 0</w:t>
      </w:r>
      <w:r>
        <w:rPr>
          <w:b/>
          <w:color w:val="000000" w:themeColor="text1"/>
        </w:rPr>
        <w:t>2</w:t>
      </w:r>
      <w:r w:rsidR="0086548D">
        <w:rPr>
          <w:b/>
          <w:color w:val="000000" w:themeColor="text1"/>
        </w:rPr>
        <w:t>8</w:t>
      </w:r>
      <w:r w:rsidRPr="00C97B6C">
        <w:rPr>
          <w:b/>
          <w:color w:val="000000" w:themeColor="text1"/>
        </w:rPr>
        <w:t xml:space="preserve"> 2025</w:t>
      </w:r>
      <w:r w:rsidRPr="00C97B6C">
        <w:rPr>
          <w:color w:val="000000" w:themeColor="text1"/>
        </w:rPr>
        <w:t xml:space="preserve"> cuyo objeto es </w:t>
      </w:r>
      <w:r w:rsidRPr="00C97B6C">
        <w:rPr>
          <w:b/>
          <w:color w:val="000000" w:themeColor="text1"/>
        </w:rPr>
        <w:t>“</w:t>
      </w:r>
      <w:r w:rsidR="0086548D" w:rsidRPr="005C723A">
        <w:rPr>
          <w:b/>
          <w:lang w:eastAsia="es-CO"/>
        </w:rPr>
        <w:t xml:space="preserve">SUMINISTRO DE </w:t>
      </w:r>
      <w:r w:rsidR="0086548D" w:rsidRPr="00B36E7D">
        <w:rPr>
          <w:b/>
          <w:lang w:eastAsia="es-CO"/>
        </w:rPr>
        <w:t xml:space="preserve">COMBUSTIBLE (GASOLINA CORRIENTE Y DIESEL PREMIUM) PARA LOS VEHICULOS PERTENECIENTES </w:t>
      </w:r>
      <w:r w:rsidR="0086548D">
        <w:rPr>
          <w:b/>
          <w:lang w:eastAsia="es-CO"/>
        </w:rPr>
        <w:t>AL</w:t>
      </w:r>
      <w:r w:rsidR="0086548D" w:rsidRPr="00B36E7D">
        <w:rPr>
          <w:b/>
          <w:lang w:eastAsia="es-CO"/>
        </w:rPr>
        <w:t xml:space="preserve"> DEPARTAMENTO DE POLICIA NORTE DE SANTANDER EN EL MUNICIPIO </w:t>
      </w:r>
      <w:r w:rsidR="0086548D" w:rsidRPr="00C04C57">
        <w:rPr>
          <w:b/>
          <w:lang w:eastAsia="es-CO"/>
        </w:rPr>
        <w:t>DE OCAÑA,</w:t>
      </w:r>
      <w:r w:rsidR="0086548D" w:rsidRPr="00B36E7D">
        <w:rPr>
          <w:b/>
          <w:lang w:eastAsia="es-CO"/>
        </w:rPr>
        <w:t xml:space="preserve"> ABREGO, CONVENCIÓN Y LA PLAYA DE BELÉN O POR LOS QUE LLEGUEN DE APOYO</w:t>
      </w:r>
      <w:r w:rsidR="0086548D">
        <w:rPr>
          <w:b/>
          <w:lang w:eastAsia="es-CO"/>
        </w:rPr>
        <w:t xml:space="preserve"> A ESTAS UNIDADES</w:t>
      </w:r>
      <w:r w:rsidR="0086548D" w:rsidRPr="005C723A">
        <w:rPr>
          <w:b/>
          <w:lang w:eastAsia="es-CO"/>
        </w:rPr>
        <w:t>, SEGÚN CANTIDADES Y ESPECIFICACIONES TECNICAS</w:t>
      </w:r>
      <w:r w:rsidRPr="00C97B6C">
        <w:rPr>
          <w:b/>
          <w:color w:val="000000" w:themeColor="text1"/>
        </w:rPr>
        <w:t>”.</w:t>
      </w:r>
    </w:p>
    <w:p w14:paraId="17A6F9B0" w14:textId="77777777" w:rsidR="00EC3E79" w:rsidRPr="00C97B6C" w:rsidRDefault="00EC3E79" w:rsidP="00EC3E79">
      <w:pPr>
        <w:jc w:val="both"/>
        <w:rPr>
          <w:b/>
          <w:color w:val="000000" w:themeColor="text1"/>
        </w:rPr>
      </w:pPr>
    </w:p>
    <w:p w14:paraId="7BC5A183" w14:textId="77777777" w:rsidR="00EC3E79" w:rsidRPr="00C97B6C" w:rsidRDefault="00EC3E79" w:rsidP="00EC3E79">
      <w:pPr>
        <w:jc w:val="both"/>
        <w:rPr>
          <w:b/>
          <w:color w:val="000000" w:themeColor="text1"/>
        </w:rPr>
      </w:pPr>
      <w:r w:rsidRPr="00C97B6C">
        <w:rPr>
          <w:color w:val="000000" w:themeColor="text1"/>
        </w:rPr>
        <w:t>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al objeto del proceso. Para todos los efectos legales, mi propuesta debe entenderse referida a los mismos términos de la invitación, teniendo en cuenta su descripción, número y especificaciones técnicas y funcionales.</w:t>
      </w:r>
    </w:p>
    <w:p w14:paraId="67D210DA" w14:textId="77777777" w:rsidR="00EC3E79" w:rsidRPr="00C97B6C" w:rsidRDefault="00EC3E79" w:rsidP="00EC3E79">
      <w:pPr>
        <w:jc w:val="both"/>
        <w:rPr>
          <w:color w:val="000000" w:themeColor="text1"/>
        </w:rPr>
      </w:pPr>
    </w:p>
    <w:p w14:paraId="00DD7B8D" w14:textId="77777777" w:rsidR="00EC3E79" w:rsidRPr="00C97B6C" w:rsidRDefault="00EC3E79" w:rsidP="00EC3E79">
      <w:pPr>
        <w:jc w:val="both"/>
        <w:rPr>
          <w:color w:val="000000" w:themeColor="text1"/>
        </w:rPr>
      </w:pPr>
      <w:r w:rsidRPr="00C97B6C">
        <w:rPr>
          <w:color w:val="000000" w:themeColor="text1"/>
        </w:rPr>
        <w:t>En relación con la propuesta que presento, manifiesto lo siguiente:</w:t>
      </w:r>
    </w:p>
    <w:p w14:paraId="4BD98978" w14:textId="77777777" w:rsidR="00EC3E79" w:rsidRPr="00C97B6C" w:rsidRDefault="00EC3E79" w:rsidP="00EC3E79">
      <w:pPr>
        <w:jc w:val="both"/>
        <w:rPr>
          <w:color w:val="000000" w:themeColor="text1"/>
        </w:rPr>
      </w:pPr>
    </w:p>
    <w:p w14:paraId="737B91BD" w14:textId="77777777" w:rsidR="00EC3E79" w:rsidRPr="00C97B6C" w:rsidRDefault="00EC3E79" w:rsidP="00EC3E79">
      <w:pPr>
        <w:pStyle w:val="Prrafodelista"/>
        <w:numPr>
          <w:ilvl w:val="0"/>
          <w:numId w:val="3"/>
        </w:numPr>
        <w:tabs>
          <w:tab w:val="left" w:pos="426"/>
        </w:tabs>
        <w:suppressAutoHyphens/>
        <w:autoSpaceDE/>
        <w:ind w:left="426" w:hanging="426"/>
        <w:contextualSpacing w:val="0"/>
        <w:jc w:val="both"/>
        <w:textAlignment w:val="baseline"/>
        <w:rPr>
          <w:color w:val="000000" w:themeColor="text1"/>
        </w:rPr>
      </w:pPr>
      <w:r w:rsidRPr="00C97B6C">
        <w:rPr>
          <w:color w:val="000000" w:themeColor="text1"/>
        </w:rPr>
        <w:t>Que el proponente que represento conoce y acepta el contenido de la invitación y de sus Anexos y Formularios, así como el de cada uno de las adendas hechas al mismo.</w:t>
      </w:r>
    </w:p>
    <w:p w14:paraId="66930076" w14:textId="77777777" w:rsidR="00EC3E79" w:rsidRPr="00C97B6C" w:rsidRDefault="00EC3E79" w:rsidP="00EC3E79">
      <w:pPr>
        <w:pStyle w:val="Prrafodelista"/>
        <w:tabs>
          <w:tab w:val="left" w:pos="426"/>
        </w:tabs>
        <w:suppressAutoHyphens/>
        <w:autoSpaceDE/>
        <w:ind w:left="426"/>
        <w:contextualSpacing w:val="0"/>
        <w:jc w:val="both"/>
        <w:textAlignment w:val="baseline"/>
        <w:rPr>
          <w:color w:val="000000" w:themeColor="text1"/>
        </w:rPr>
      </w:pPr>
    </w:p>
    <w:p w14:paraId="30859200" w14:textId="77777777" w:rsidR="00EC3E79" w:rsidRPr="00C97B6C" w:rsidRDefault="00EC3E79" w:rsidP="00EC3E79">
      <w:pPr>
        <w:pStyle w:val="Prrafodelista"/>
        <w:numPr>
          <w:ilvl w:val="0"/>
          <w:numId w:val="3"/>
        </w:numPr>
        <w:tabs>
          <w:tab w:val="left" w:pos="426"/>
        </w:tabs>
        <w:suppressAutoHyphens/>
        <w:autoSpaceDE/>
        <w:ind w:left="426" w:hanging="426"/>
        <w:contextualSpacing w:val="0"/>
        <w:jc w:val="both"/>
        <w:textAlignment w:val="baseline"/>
        <w:rPr>
          <w:color w:val="000000" w:themeColor="text1"/>
        </w:rPr>
      </w:pPr>
      <w:r w:rsidRPr="00C97B6C">
        <w:rPr>
          <w:color w:val="000000" w:themeColor="text1"/>
        </w:rPr>
        <w:t>Que la propuesta que presento es irrevocable e incondicional, y obliga insubordinadamente al proponente que represento.</w:t>
      </w:r>
    </w:p>
    <w:p w14:paraId="0F3EC965" w14:textId="77777777" w:rsidR="00EC3E79" w:rsidRPr="00C97B6C" w:rsidRDefault="00EC3E79" w:rsidP="00EC3E79">
      <w:pPr>
        <w:pStyle w:val="Prrafodelista"/>
        <w:rPr>
          <w:color w:val="000000" w:themeColor="text1"/>
        </w:rPr>
      </w:pPr>
    </w:p>
    <w:p w14:paraId="76C0CE6D" w14:textId="77777777" w:rsidR="00EC3E79" w:rsidRPr="00C97B6C" w:rsidRDefault="00EC3E79" w:rsidP="00EC3E79">
      <w:pPr>
        <w:pStyle w:val="Prrafodelista"/>
        <w:numPr>
          <w:ilvl w:val="0"/>
          <w:numId w:val="3"/>
        </w:numPr>
        <w:tabs>
          <w:tab w:val="left" w:pos="426"/>
        </w:tabs>
        <w:suppressAutoHyphens/>
        <w:autoSpaceDE/>
        <w:ind w:left="426" w:hanging="426"/>
        <w:contextualSpacing w:val="0"/>
        <w:jc w:val="both"/>
        <w:textAlignment w:val="baseline"/>
        <w:rPr>
          <w:color w:val="000000" w:themeColor="text1"/>
        </w:rPr>
      </w:pPr>
      <w:r w:rsidRPr="00C97B6C">
        <w:rPr>
          <w:color w:val="000000" w:themeColor="text1"/>
        </w:rPr>
        <w:lastRenderedPageBreak/>
        <w:t xml:space="preserve">Que ni el representante legal </w:t>
      </w:r>
      <w:proofErr w:type="spellStart"/>
      <w:r w:rsidRPr="00C97B6C">
        <w:rPr>
          <w:color w:val="000000" w:themeColor="text1"/>
        </w:rPr>
        <w:t>ó</w:t>
      </w:r>
      <w:proofErr w:type="spellEnd"/>
      <w:r w:rsidRPr="00C97B6C">
        <w:rPr>
          <w:color w:val="000000" w:themeColor="text1"/>
        </w:rPr>
        <w:t xml:space="preserve"> apoderado del proponente, ni el proponente mismo, ni sus integrantes y directores nos encontramos incursos en ninguna de las causales de inhabilidad y/o incompatibilidades determinadas por la Constitución Política y la Ley aplicable.</w:t>
      </w:r>
    </w:p>
    <w:p w14:paraId="5DBC2847" w14:textId="77777777" w:rsidR="00EC3E79" w:rsidRPr="00C97B6C" w:rsidRDefault="00EC3E79" w:rsidP="00EC3E79">
      <w:pPr>
        <w:pStyle w:val="Prrafodelista"/>
        <w:rPr>
          <w:color w:val="000000" w:themeColor="text1"/>
        </w:rPr>
      </w:pPr>
    </w:p>
    <w:p w14:paraId="16620F3A" w14:textId="77777777" w:rsidR="00EC3E79" w:rsidRPr="00C97B6C" w:rsidRDefault="00EC3E79" w:rsidP="00EC3E79">
      <w:pPr>
        <w:pStyle w:val="Prrafodelista"/>
        <w:numPr>
          <w:ilvl w:val="0"/>
          <w:numId w:val="3"/>
        </w:numPr>
        <w:tabs>
          <w:tab w:val="left" w:pos="426"/>
        </w:tabs>
        <w:suppressAutoHyphens/>
        <w:autoSpaceDE/>
        <w:ind w:left="426" w:hanging="426"/>
        <w:contextualSpacing w:val="0"/>
        <w:jc w:val="both"/>
        <w:textAlignment w:val="baseline"/>
        <w:rPr>
          <w:color w:val="000000" w:themeColor="text1"/>
        </w:rPr>
      </w:pPr>
      <w:r w:rsidRPr="00C97B6C">
        <w:rPr>
          <w:color w:val="000000" w:themeColor="text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AEED8F8" w14:textId="77777777" w:rsidR="00EC3E79" w:rsidRPr="00C97B6C" w:rsidRDefault="00EC3E79" w:rsidP="00EC3E79">
      <w:pPr>
        <w:pStyle w:val="Prrafodelista"/>
        <w:tabs>
          <w:tab w:val="left" w:pos="426"/>
        </w:tabs>
        <w:suppressAutoHyphens/>
        <w:autoSpaceDE/>
        <w:ind w:left="0"/>
        <w:contextualSpacing w:val="0"/>
        <w:jc w:val="both"/>
        <w:textAlignment w:val="baseline"/>
        <w:rPr>
          <w:color w:val="000000" w:themeColor="text1"/>
        </w:rPr>
      </w:pPr>
    </w:p>
    <w:p w14:paraId="48068513" w14:textId="77777777" w:rsidR="00EC3E79" w:rsidRPr="00C97B6C" w:rsidRDefault="00EC3E79" w:rsidP="00EC3E79">
      <w:pPr>
        <w:pStyle w:val="Prrafodelista"/>
        <w:numPr>
          <w:ilvl w:val="0"/>
          <w:numId w:val="3"/>
        </w:numPr>
        <w:tabs>
          <w:tab w:val="left" w:pos="426"/>
        </w:tabs>
        <w:suppressAutoHyphens/>
        <w:autoSpaceDE/>
        <w:ind w:left="426" w:hanging="426"/>
        <w:contextualSpacing w:val="0"/>
        <w:jc w:val="both"/>
        <w:textAlignment w:val="baseline"/>
        <w:rPr>
          <w:color w:val="000000" w:themeColor="text1"/>
        </w:rPr>
      </w:pPr>
      <w:r w:rsidRPr="00C97B6C">
        <w:rPr>
          <w:color w:val="000000" w:themeColor="text1"/>
        </w:rPr>
        <w:t>El CONTRATISTA se obliga a mantener indemne a la POLICÍA METROPOLITANA DE CÚCUTA de cualquier reclamación proveniente de terceros que tenga como causa sus actuaciones.</w:t>
      </w:r>
    </w:p>
    <w:p w14:paraId="3D2C01B8" w14:textId="77777777" w:rsidR="00EC3E79" w:rsidRPr="00C97B6C" w:rsidRDefault="00EC3E79" w:rsidP="00EC3E79">
      <w:pPr>
        <w:pStyle w:val="Prrafodelista"/>
        <w:tabs>
          <w:tab w:val="left" w:pos="426"/>
        </w:tabs>
        <w:suppressAutoHyphens/>
        <w:autoSpaceDE/>
        <w:ind w:left="0"/>
        <w:contextualSpacing w:val="0"/>
        <w:jc w:val="both"/>
        <w:textAlignment w:val="baseline"/>
        <w:rPr>
          <w:color w:val="000000" w:themeColor="text1"/>
        </w:rPr>
      </w:pPr>
    </w:p>
    <w:p w14:paraId="5C4AC530" w14:textId="77777777" w:rsidR="00EC3E79" w:rsidRPr="00C97B6C" w:rsidRDefault="00EC3E79" w:rsidP="00EC3E79">
      <w:pPr>
        <w:pStyle w:val="Prrafodelista"/>
        <w:numPr>
          <w:ilvl w:val="0"/>
          <w:numId w:val="3"/>
        </w:numPr>
        <w:tabs>
          <w:tab w:val="left" w:pos="426"/>
        </w:tabs>
        <w:suppressAutoHyphens/>
        <w:autoSpaceDE/>
        <w:ind w:left="426" w:hanging="426"/>
        <w:contextualSpacing w:val="0"/>
        <w:jc w:val="both"/>
        <w:textAlignment w:val="baseline"/>
        <w:rPr>
          <w:color w:val="000000" w:themeColor="text1"/>
        </w:rPr>
      </w:pPr>
      <w:r w:rsidRPr="00C97B6C">
        <w:rPr>
          <w:color w:val="000000" w:themeColor="text1"/>
        </w:rPr>
        <w:t>Que me obligo a suministrar a solicitud de LA POLICÍA NACIONAL – METROPOLITANA DE CÚCUTA cualquier información necesaria para la correcta evaluación de esta propuesta, dentro de los términos que al efecto determine esa entidad.</w:t>
      </w:r>
    </w:p>
    <w:p w14:paraId="3B7B9802" w14:textId="77777777" w:rsidR="00EC3E79" w:rsidRPr="00C97B6C" w:rsidRDefault="00EC3E79" w:rsidP="00EC3E79">
      <w:pPr>
        <w:pStyle w:val="Prrafodelista"/>
        <w:ind w:left="0"/>
        <w:rPr>
          <w:color w:val="000000" w:themeColor="text1"/>
        </w:rPr>
      </w:pPr>
    </w:p>
    <w:p w14:paraId="0F8348D7" w14:textId="77777777" w:rsidR="00EC3E79" w:rsidRPr="00C97B6C" w:rsidRDefault="00EC3E79" w:rsidP="00EC3E79">
      <w:pPr>
        <w:pStyle w:val="Prrafodelista"/>
        <w:numPr>
          <w:ilvl w:val="0"/>
          <w:numId w:val="3"/>
        </w:numPr>
        <w:tabs>
          <w:tab w:val="left" w:pos="426"/>
        </w:tabs>
        <w:suppressAutoHyphens/>
        <w:autoSpaceDE/>
        <w:ind w:left="426" w:hanging="426"/>
        <w:contextualSpacing w:val="0"/>
        <w:jc w:val="both"/>
        <w:textAlignment w:val="baseline"/>
        <w:rPr>
          <w:color w:val="000000" w:themeColor="text1"/>
        </w:rPr>
      </w:pPr>
      <w:r w:rsidRPr="00C97B6C">
        <w:rPr>
          <w:color w:val="000000" w:themeColor="text1"/>
        </w:rPr>
        <w:t>Que recibiremos notificaciones en la secretaría de su Despacho, o en la(s) siguiente(s) dirección(es): (Dirección para notificaciones): Teléfono(s): Fax</w:t>
      </w:r>
    </w:p>
    <w:p w14:paraId="3A8E17DA" w14:textId="77777777" w:rsidR="00EC3E79" w:rsidRPr="00C97B6C" w:rsidRDefault="00EC3E79" w:rsidP="00EC3E79">
      <w:pPr>
        <w:pStyle w:val="Prrafodelista"/>
        <w:rPr>
          <w:color w:val="000000" w:themeColor="text1"/>
        </w:rPr>
      </w:pPr>
    </w:p>
    <w:p w14:paraId="7835E56D" w14:textId="77777777" w:rsidR="00EC3E79" w:rsidRPr="00C97B6C" w:rsidRDefault="00EC3E79" w:rsidP="00EC3E79">
      <w:pPr>
        <w:pStyle w:val="Piedepgina"/>
        <w:numPr>
          <w:ilvl w:val="0"/>
          <w:numId w:val="3"/>
        </w:numPr>
        <w:tabs>
          <w:tab w:val="clear" w:pos="4419"/>
          <w:tab w:val="clear" w:pos="8838"/>
          <w:tab w:val="left" w:pos="426"/>
        </w:tabs>
        <w:suppressAutoHyphens/>
        <w:autoSpaceDE/>
        <w:ind w:left="426" w:hanging="426"/>
        <w:jc w:val="both"/>
        <w:textAlignment w:val="baseline"/>
        <w:rPr>
          <w:rFonts w:cs="Arial"/>
          <w:color w:val="000000" w:themeColor="text1"/>
          <w:lang w:val="es-CO"/>
        </w:rPr>
      </w:pPr>
      <w:r w:rsidRPr="00C97B6C">
        <w:rPr>
          <w:rFonts w:cs="Arial"/>
          <w:color w:val="000000" w:themeColor="text1"/>
          <w:lang w:val="es-CO"/>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6AF81A1" w14:textId="77777777" w:rsidR="00EC3E79" w:rsidRPr="00C97B6C" w:rsidRDefault="00EC3E79" w:rsidP="00EC3E79">
      <w:pPr>
        <w:pStyle w:val="Prrafodelista"/>
        <w:rPr>
          <w:color w:val="000000" w:themeColor="text1"/>
        </w:rPr>
      </w:pPr>
    </w:p>
    <w:p w14:paraId="560CE138" w14:textId="77777777" w:rsidR="00EC3E79" w:rsidRPr="00C97B6C" w:rsidRDefault="00EC3E79" w:rsidP="00EC3E79">
      <w:pPr>
        <w:pStyle w:val="Piedepgina"/>
        <w:numPr>
          <w:ilvl w:val="0"/>
          <w:numId w:val="3"/>
        </w:numPr>
        <w:tabs>
          <w:tab w:val="clear" w:pos="4419"/>
          <w:tab w:val="clear" w:pos="8838"/>
          <w:tab w:val="left" w:pos="426"/>
        </w:tabs>
        <w:suppressAutoHyphens/>
        <w:autoSpaceDE/>
        <w:ind w:left="426" w:hanging="426"/>
        <w:jc w:val="both"/>
        <w:textAlignment w:val="baseline"/>
        <w:rPr>
          <w:rFonts w:cs="Arial"/>
          <w:color w:val="000000" w:themeColor="text1"/>
          <w:lang w:val="es-CO"/>
        </w:rPr>
      </w:pPr>
      <w:r w:rsidRPr="00C97B6C">
        <w:rPr>
          <w:rFonts w:cs="Arial"/>
          <w:color w:val="000000" w:themeColor="text1"/>
          <w:lang w:val="es-CO"/>
        </w:rPr>
        <w:t xml:space="preserve">Que no nos hallamos relacionados en el Boletín de </w:t>
      </w:r>
      <w:proofErr w:type="gramStart"/>
      <w:r w:rsidRPr="00C97B6C">
        <w:rPr>
          <w:rFonts w:cs="Arial"/>
          <w:color w:val="000000" w:themeColor="text1"/>
          <w:lang w:val="es-CO"/>
        </w:rPr>
        <w:t>Responsables</w:t>
      </w:r>
      <w:proofErr w:type="gramEnd"/>
      <w:r w:rsidRPr="00C97B6C">
        <w:rPr>
          <w:rFonts w:cs="Arial"/>
          <w:color w:val="000000" w:themeColor="text1"/>
          <w:lang w:val="es-CO"/>
        </w:rPr>
        <w:t xml:space="preserve"> Fiscales (artículo 60 Ley 610 de 2000).</w:t>
      </w:r>
    </w:p>
    <w:p w14:paraId="4728F21E" w14:textId="77777777" w:rsidR="00EC3E79" w:rsidRPr="00C97B6C" w:rsidRDefault="00EC3E79" w:rsidP="00EC3E79">
      <w:pPr>
        <w:pStyle w:val="Prrafodelista"/>
        <w:rPr>
          <w:color w:val="000000" w:themeColor="text1"/>
        </w:rPr>
      </w:pPr>
    </w:p>
    <w:p w14:paraId="08DD3B66" w14:textId="77777777" w:rsidR="00EC3E79" w:rsidRPr="00C97B6C" w:rsidRDefault="00EC3E79" w:rsidP="00EC3E79">
      <w:pPr>
        <w:pStyle w:val="Piedepgina"/>
        <w:tabs>
          <w:tab w:val="clear" w:pos="4419"/>
          <w:tab w:val="clear" w:pos="8838"/>
          <w:tab w:val="left" w:pos="426"/>
        </w:tabs>
        <w:suppressAutoHyphens/>
        <w:autoSpaceDE/>
        <w:jc w:val="both"/>
        <w:textAlignment w:val="baseline"/>
        <w:rPr>
          <w:rFonts w:cs="Arial"/>
          <w:color w:val="000000" w:themeColor="text1"/>
        </w:rPr>
      </w:pPr>
    </w:p>
    <w:p w14:paraId="2A3C6B02" w14:textId="77777777" w:rsidR="00EC3E79" w:rsidRPr="00C97B6C" w:rsidRDefault="00EC3E79" w:rsidP="00EC3E79">
      <w:pPr>
        <w:pStyle w:val="Piedepgina"/>
        <w:numPr>
          <w:ilvl w:val="0"/>
          <w:numId w:val="3"/>
        </w:numPr>
        <w:tabs>
          <w:tab w:val="clear" w:pos="4419"/>
          <w:tab w:val="clear" w:pos="8838"/>
          <w:tab w:val="left" w:pos="426"/>
        </w:tabs>
        <w:suppressAutoHyphens/>
        <w:autoSpaceDE/>
        <w:ind w:left="426" w:hanging="426"/>
        <w:jc w:val="both"/>
        <w:textAlignment w:val="baseline"/>
        <w:rPr>
          <w:rFonts w:cs="Arial"/>
          <w:color w:val="000000" w:themeColor="text1"/>
          <w:lang w:val="es-CO"/>
        </w:rPr>
      </w:pPr>
      <w:r w:rsidRPr="00C97B6C">
        <w:rPr>
          <w:rFonts w:cs="Arial"/>
          <w:color w:val="000000" w:themeColor="text1"/>
          <w:lang w:val="es-CO"/>
        </w:rPr>
        <w:t>Que la vigencia de la presente oferta es de sesenta (60) días calendario contados a partir de la presentación de la misma.</w:t>
      </w:r>
    </w:p>
    <w:p w14:paraId="6AE1F2FB" w14:textId="77777777" w:rsidR="00EC3E79" w:rsidRPr="00C97B6C" w:rsidRDefault="00EC3E79" w:rsidP="00EC3E79">
      <w:pPr>
        <w:pStyle w:val="Piedepgina"/>
        <w:jc w:val="both"/>
        <w:rPr>
          <w:rFonts w:cs="Arial"/>
          <w:color w:val="000000" w:themeColor="text1"/>
          <w:lang w:val="es-CO"/>
        </w:rPr>
      </w:pPr>
    </w:p>
    <w:p w14:paraId="79337D6B" w14:textId="77777777" w:rsidR="00EC3E79" w:rsidRPr="00C97B6C" w:rsidRDefault="00EC3E79" w:rsidP="00EC3E79">
      <w:pPr>
        <w:pStyle w:val="Piedepgina"/>
        <w:jc w:val="both"/>
        <w:rPr>
          <w:rFonts w:cs="Arial"/>
          <w:color w:val="000000" w:themeColor="text1"/>
          <w:lang w:val="es-CO"/>
        </w:rPr>
      </w:pPr>
    </w:p>
    <w:p w14:paraId="475F63FD" w14:textId="77777777" w:rsidR="00EC3E79" w:rsidRPr="00C97B6C" w:rsidRDefault="00EC3E79" w:rsidP="00EC3E79">
      <w:pPr>
        <w:pStyle w:val="Piedepgina"/>
        <w:jc w:val="both"/>
        <w:rPr>
          <w:rFonts w:cs="Arial"/>
          <w:color w:val="000000" w:themeColor="text1"/>
          <w:lang w:val="es-CO"/>
        </w:rPr>
      </w:pPr>
    </w:p>
    <w:p w14:paraId="318BACF7" w14:textId="77777777" w:rsidR="00EC3E79" w:rsidRPr="00C97B6C" w:rsidRDefault="00EC3E79" w:rsidP="00EC3E79">
      <w:pPr>
        <w:pStyle w:val="Piedepgina"/>
        <w:jc w:val="both"/>
        <w:rPr>
          <w:rFonts w:cs="Arial"/>
          <w:color w:val="000000" w:themeColor="text1"/>
          <w:lang w:val="es-CO"/>
        </w:rPr>
      </w:pPr>
    </w:p>
    <w:p w14:paraId="56774137" w14:textId="77777777" w:rsidR="00EC3E79" w:rsidRPr="00C97B6C" w:rsidRDefault="00EC3E79" w:rsidP="00EC3E79">
      <w:pPr>
        <w:pStyle w:val="Piedepgina"/>
        <w:jc w:val="both"/>
        <w:rPr>
          <w:rFonts w:cs="Arial"/>
          <w:color w:val="000000" w:themeColor="text1"/>
          <w:lang w:val="es-CO"/>
        </w:rPr>
      </w:pPr>
    </w:p>
    <w:p w14:paraId="380DD1BE" w14:textId="77777777" w:rsidR="00EC3E79" w:rsidRPr="00C97B6C" w:rsidRDefault="00EC3E79" w:rsidP="00EC3E79">
      <w:pPr>
        <w:pStyle w:val="Piedepgina"/>
        <w:jc w:val="both"/>
        <w:rPr>
          <w:rFonts w:cs="Arial"/>
          <w:color w:val="000000" w:themeColor="text1"/>
          <w:lang w:val="es-CO"/>
        </w:rPr>
      </w:pPr>
    </w:p>
    <w:p w14:paraId="05343C0C" w14:textId="77777777" w:rsidR="00EC3E79" w:rsidRPr="00C97B6C" w:rsidRDefault="00EC3E79" w:rsidP="00EC3E79">
      <w:pPr>
        <w:pStyle w:val="Piedepgina"/>
        <w:jc w:val="both"/>
        <w:rPr>
          <w:rFonts w:cs="Arial"/>
          <w:color w:val="000000" w:themeColor="text1"/>
          <w:lang w:val="es-CO"/>
        </w:rPr>
      </w:pPr>
      <w:r w:rsidRPr="00C97B6C">
        <w:rPr>
          <w:rFonts w:cs="Arial"/>
          <w:color w:val="000000" w:themeColor="text1"/>
          <w:lang w:val="es-CO"/>
        </w:rPr>
        <w:t>_______________________________________</w:t>
      </w:r>
    </w:p>
    <w:p w14:paraId="3FF0398E" w14:textId="77777777" w:rsidR="00EC3E79" w:rsidRPr="00C97B6C" w:rsidRDefault="00EC3E79" w:rsidP="00EC3E79">
      <w:pPr>
        <w:contextualSpacing/>
        <w:jc w:val="both"/>
        <w:rPr>
          <w:b/>
          <w:color w:val="000000" w:themeColor="text1"/>
        </w:rPr>
      </w:pPr>
      <w:r w:rsidRPr="00C97B6C">
        <w:rPr>
          <w:b/>
          <w:color w:val="000000" w:themeColor="text1"/>
        </w:rPr>
        <w:t>FIRMA REPRESENTANTE LEGAL</w:t>
      </w:r>
    </w:p>
    <w:p w14:paraId="7DDCC1F7" w14:textId="77777777" w:rsidR="00EC3E79" w:rsidRPr="00C97B6C" w:rsidRDefault="00EC3E79" w:rsidP="00EC3E79">
      <w:pPr>
        <w:contextualSpacing/>
        <w:jc w:val="both"/>
        <w:rPr>
          <w:b/>
          <w:color w:val="000000" w:themeColor="text1"/>
        </w:rPr>
      </w:pPr>
      <w:r w:rsidRPr="00C97B6C">
        <w:rPr>
          <w:b/>
          <w:color w:val="000000" w:themeColor="text1"/>
        </w:rPr>
        <w:t>CC No.</w:t>
      </w:r>
    </w:p>
    <w:p w14:paraId="190A2894" w14:textId="77777777" w:rsidR="00EC3E79" w:rsidRPr="00C97B6C"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000000" w:themeColor="text1"/>
          <w:sz w:val="20"/>
          <w:szCs w:val="22"/>
        </w:rPr>
      </w:pPr>
    </w:p>
    <w:p w14:paraId="35C37561" w14:textId="77777777" w:rsidR="00EC3E79" w:rsidRPr="00C97B6C"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000000" w:themeColor="text1"/>
          <w:sz w:val="20"/>
          <w:szCs w:val="22"/>
        </w:rPr>
      </w:pPr>
    </w:p>
    <w:p w14:paraId="267AEC3F" w14:textId="77777777" w:rsidR="00EC3E79" w:rsidRPr="002F6001"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FF0000"/>
          <w:sz w:val="20"/>
          <w:szCs w:val="22"/>
        </w:rPr>
      </w:pPr>
    </w:p>
    <w:p w14:paraId="54C5F6D7" w14:textId="77777777" w:rsidR="00EC3E79" w:rsidRPr="002F6001"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FF0000"/>
          <w:sz w:val="20"/>
          <w:szCs w:val="22"/>
        </w:rPr>
      </w:pPr>
    </w:p>
    <w:p w14:paraId="499B7AA9" w14:textId="77777777" w:rsidR="00EC3E79" w:rsidRPr="002F6001"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FF0000"/>
          <w:sz w:val="20"/>
          <w:szCs w:val="22"/>
        </w:rPr>
      </w:pPr>
    </w:p>
    <w:p w14:paraId="6CBD7617" w14:textId="77777777" w:rsidR="00EC3E79" w:rsidRPr="002F6001"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FF0000"/>
          <w:sz w:val="20"/>
          <w:szCs w:val="22"/>
        </w:rPr>
      </w:pPr>
    </w:p>
    <w:p w14:paraId="3B68423F" w14:textId="77777777" w:rsidR="00EC3E79" w:rsidRPr="002F6001"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FF0000"/>
          <w:sz w:val="20"/>
          <w:szCs w:val="22"/>
        </w:rPr>
      </w:pPr>
    </w:p>
    <w:p w14:paraId="29C24853" w14:textId="77777777" w:rsidR="00EC3E79"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FF0000"/>
          <w:sz w:val="20"/>
          <w:szCs w:val="22"/>
        </w:rPr>
      </w:pPr>
    </w:p>
    <w:p w14:paraId="1D5D5F09" w14:textId="77777777" w:rsidR="00EC3E79"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FF0000"/>
          <w:sz w:val="20"/>
          <w:szCs w:val="22"/>
        </w:rPr>
      </w:pPr>
    </w:p>
    <w:p w14:paraId="2213AFAB" w14:textId="77777777" w:rsidR="00EC3E79" w:rsidRPr="002F6001"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FF0000"/>
          <w:sz w:val="20"/>
          <w:szCs w:val="22"/>
        </w:rPr>
      </w:pPr>
    </w:p>
    <w:p w14:paraId="6846ECF7" w14:textId="77777777" w:rsidR="00EC3E79" w:rsidRPr="002F6001"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FF0000"/>
          <w:sz w:val="20"/>
          <w:szCs w:val="22"/>
        </w:rPr>
      </w:pPr>
    </w:p>
    <w:p w14:paraId="03FDA244" w14:textId="77777777" w:rsidR="00EC3E79" w:rsidRPr="00C97B6C"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284" w:right="-232"/>
        <w:jc w:val="center"/>
        <w:rPr>
          <w:rFonts w:cs="Arial"/>
          <w:b/>
          <w:noProof w:val="0"/>
          <w:color w:val="000000" w:themeColor="text1"/>
          <w:sz w:val="20"/>
          <w:szCs w:val="22"/>
        </w:rPr>
      </w:pPr>
      <w:r w:rsidRPr="00C97B6C">
        <w:rPr>
          <w:rFonts w:cs="Arial"/>
          <w:b/>
          <w:noProof w:val="0"/>
          <w:color w:val="000000" w:themeColor="text1"/>
          <w:sz w:val="20"/>
          <w:szCs w:val="22"/>
        </w:rPr>
        <w:lastRenderedPageBreak/>
        <w:t>DATOS BÁSICOS BENEFICIARIO CUENTA</w:t>
      </w:r>
    </w:p>
    <w:p w14:paraId="3446B8B6" w14:textId="77777777" w:rsidR="00EC3E79" w:rsidRPr="00C97B6C" w:rsidRDefault="00EC3E79" w:rsidP="00EC3E79">
      <w:pPr>
        <w:pStyle w:val="Textoindependiente"/>
        <w:rPr>
          <w:rFonts w:cs="Arial"/>
          <w:b/>
          <w:color w:val="000000" w:themeColor="text1"/>
          <w:sz w:val="20"/>
          <w:lang w:val="es-CO"/>
        </w:rPr>
      </w:pPr>
    </w:p>
    <w:p w14:paraId="1828E5D4" w14:textId="77777777" w:rsidR="00EC3E79" w:rsidRPr="00C97B6C" w:rsidRDefault="00EC3E79" w:rsidP="00EC3E79">
      <w:pPr>
        <w:pStyle w:val="Encabezadodemensaje"/>
        <w:pBdr>
          <w:top w:val="none" w:sz="0" w:space="0" w:color="auto"/>
          <w:left w:val="none" w:sz="0" w:space="0" w:color="auto"/>
          <w:bottom w:val="none" w:sz="0" w:space="0" w:color="auto"/>
          <w:right w:val="none" w:sz="0" w:space="0" w:color="auto"/>
        </w:pBdr>
        <w:shd w:val="clear" w:color="auto" w:fill="FFFFFF"/>
        <w:ind w:left="0" w:right="-232" w:firstLine="0"/>
        <w:jc w:val="both"/>
        <w:rPr>
          <w:rFonts w:ascii="Arial" w:hAnsi="Arial" w:cs="Arial"/>
          <w:color w:val="000000" w:themeColor="text1"/>
          <w:sz w:val="20"/>
          <w:szCs w:val="20"/>
          <w:lang w:val="es-CO"/>
        </w:rPr>
      </w:pPr>
      <w:r w:rsidRPr="00C97B6C">
        <w:rPr>
          <w:rFonts w:ascii="Arial" w:hAnsi="Arial" w:cs="Arial"/>
          <w:color w:val="000000" w:themeColor="text1"/>
          <w:sz w:val="20"/>
          <w:szCs w:val="20"/>
          <w:lang w:val="es-CO"/>
        </w:rPr>
        <w:t>Cúcuta, ________ de ___________________ 2025</w:t>
      </w:r>
    </w:p>
    <w:p w14:paraId="7405A2F8" w14:textId="77777777" w:rsidR="00EC3E79" w:rsidRPr="00C97B6C" w:rsidRDefault="00EC3E79" w:rsidP="00EC3E79">
      <w:pPr>
        <w:pStyle w:val="Textoindependiente"/>
        <w:rPr>
          <w:color w:val="000000" w:themeColor="text1"/>
          <w:lang w:val="es-CO"/>
        </w:rPr>
      </w:pPr>
    </w:p>
    <w:p w14:paraId="174A03B3" w14:textId="77777777" w:rsidR="00EC3E79" w:rsidRPr="00C97B6C" w:rsidRDefault="00EC3E79" w:rsidP="00EC3E79">
      <w:pPr>
        <w:pStyle w:val="Textoindependiente"/>
        <w:rPr>
          <w:color w:val="000000" w:themeColor="text1"/>
          <w:sz w:val="20"/>
          <w:lang w:val="es-CO"/>
        </w:rPr>
      </w:pPr>
      <w:r w:rsidRPr="00C97B6C">
        <w:rPr>
          <w:color w:val="000000" w:themeColor="text1"/>
          <w:sz w:val="20"/>
          <w:lang w:val="es-CO"/>
        </w:rPr>
        <w:t xml:space="preserve">Me permito certificar la siguiente información con el objeto de ser incluida en el Sistema Integrado de Información Financiera SIIF. </w:t>
      </w:r>
    </w:p>
    <w:p w14:paraId="0D7CAA65" w14:textId="77777777" w:rsidR="00EC3E79" w:rsidRPr="00C97B6C" w:rsidRDefault="00EC3E79" w:rsidP="00EC3E79">
      <w:pPr>
        <w:pStyle w:val="Textoindependiente"/>
        <w:rPr>
          <w:color w:val="000000" w:themeColor="text1"/>
          <w:sz w:val="20"/>
          <w:lang w:val="es-CO"/>
        </w:rPr>
      </w:pPr>
    </w:p>
    <w:p w14:paraId="02A1994C" w14:textId="77777777" w:rsidR="00EC3E79" w:rsidRPr="00C97B6C" w:rsidRDefault="00EC3E79" w:rsidP="00EC3E79">
      <w:pPr>
        <w:pStyle w:val="Textoindependiente"/>
        <w:rPr>
          <w:color w:val="000000" w:themeColor="text1"/>
          <w:sz w:val="20"/>
          <w:lang w:val="es-CO"/>
        </w:rPr>
      </w:pPr>
      <w:r w:rsidRPr="00C97B6C">
        <w:rPr>
          <w:color w:val="000000" w:themeColor="text1"/>
          <w:sz w:val="20"/>
          <w:lang w:val="es-CO"/>
        </w:rPr>
        <w:t>APERTURA _________          CANCELACIÓN _________</w:t>
      </w:r>
    </w:p>
    <w:p w14:paraId="0C82995B" w14:textId="77777777" w:rsidR="00EC3E79" w:rsidRPr="00C97B6C" w:rsidRDefault="00EC3E79" w:rsidP="00EC3E79">
      <w:pPr>
        <w:pStyle w:val="Textoindependiente"/>
        <w:jc w:val="both"/>
        <w:rPr>
          <w:rFonts w:cs="Arial"/>
          <w:color w:val="000000" w:themeColor="text1"/>
          <w:sz w:val="20"/>
          <w:lang w:val="es-CO"/>
        </w:rPr>
      </w:pPr>
      <w:r w:rsidRPr="00C97B6C">
        <w:rPr>
          <w:rFonts w:cs="Arial"/>
          <w:color w:val="000000" w:themeColor="text1"/>
          <w:sz w:val="20"/>
          <w:lang w:val="es-CO"/>
        </w:rPr>
        <w:tab/>
      </w:r>
    </w:p>
    <w:p w14:paraId="0941FA00" w14:textId="77777777" w:rsidR="00EC3E79" w:rsidRPr="00C97B6C" w:rsidRDefault="00EC3E79" w:rsidP="00EC3E79">
      <w:pPr>
        <w:pStyle w:val="Lista"/>
        <w:rPr>
          <w:color w:val="000000" w:themeColor="text1"/>
        </w:rPr>
      </w:pPr>
      <w:r w:rsidRPr="00C97B6C">
        <w:rPr>
          <w:color w:val="000000" w:themeColor="text1"/>
        </w:rPr>
        <w:t>I.</w:t>
      </w:r>
      <w:r w:rsidRPr="00C97B6C">
        <w:rPr>
          <w:color w:val="000000" w:themeColor="text1"/>
        </w:rPr>
        <w:tab/>
        <w:t>DATOS DEL PROPONENTE (Beneficiario)</w:t>
      </w:r>
    </w:p>
    <w:p w14:paraId="4320967A" w14:textId="77777777" w:rsidR="00EC3E79" w:rsidRPr="00C97B6C" w:rsidRDefault="00EC3E79" w:rsidP="00EC3E79">
      <w:pPr>
        <w:pStyle w:val="Textoindependiente"/>
        <w:spacing w:line="360" w:lineRule="auto"/>
        <w:jc w:val="both"/>
        <w:rPr>
          <w:rFonts w:cs="Arial"/>
          <w:color w:val="000000" w:themeColor="text1"/>
          <w:sz w:val="20"/>
          <w:lang w:val="es-CO"/>
        </w:rPr>
      </w:pPr>
    </w:p>
    <w:p w14:paraId="543991A7" w14:textId="77777777" w:rsidR="00EC3E79" w:rsidRPr="00C97B6C" w:rsidRDefault="00EC3E79" w:rsidP="00EC3E79">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Entidad o beneficiario:</w:t>
      </w:r>
      <w:r w:rsidRPr="00C97B6C">
        <w:rPr>
          <w:rFonts w:cs="Arial"/>
          <w:color w:val="000000" w:themeColor="text1"/>
          <w:sz w:val="20"/>
          <w:lang w:val="es-CO"/>
        </w:rPr>
        <w:tab/>
        <w:t xml:space="preserve">_______________________________ </w:t>
      </w:r>
    </w:p>
    <w:p w14:paraId="3F95839E" w14:textId="77777777" w:rsidR="00EC3E79" w:rsidRPr="00C97B6C" w:rsidRDefault="00EC3E79" w:rsidP="00EC3E79">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NIT / CC:</w:t>
      </w:r>
      <w:r w:rsidRPr="00C97B6C">
        <w:rPr>
          <w:rFonts w:cs="Arial"/>
          <w:color w:val="000000" w:themeColor="text1"/>
          <w:sz w:val="20"/>
          <w:lang w:val="es-CO"/>
        </w:rPr>
        <w:tab/>
      </w:r>
      <w:r w:rsidRPr="00C97B6C">
        <w:rPr>
          <w:rFonts w:cs="Arial"/>
          <w:color w:val="000000" w:themeColor="text1"/>
          <w:sz w:val="20"/>
          <w:lang w:val="es-CO"/>
        </w:rPr>
        <w:tab/>
        <w:t>_______________________________</w:t>
      </w:r>
    </w:p>
    <w:p w14:paraId="65E716F8" w14:textId="77777777" w:rsidR="00EC3E79" w:rsidRPr="00C97B6C" w:rsidRDefault="00EC3E79" w:rsidP="00EC3E79">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Dirección:</w:t>
      </w:r>
      <w:r w:rsidRPr="00C97B6C">
        <w:rPr>
          <w:rFonts w:cs="Arial"/>
          <w:color w:val="000000" w:themeColor="text1"/>
          <w:sz w:val="20"/>
          <w:lang w:val="es-CO"/>
        </w:rPr>
        <w:tab/>
      </w:r>
      <w:r w:rsidRPr="00C97B6C">
        <w:rPr>
          <w:rFonts w:cs="Arial"/>
          <w:color w:val="000000" w:themeColor="text1"/>
          <w:sz w:val="20"/>
          <w:lang w:val="es-CO"/>
        </w:rPr>
        <w:tab/>
        <w:t>_______________________________</w:t>
      </w:r>
    </w:p>
    <w:p w14:paraId="6D690860" w14:textId="77777777" w:rsidR="00EC3E79" w:rsidRPr="00C97B6C" w:rsidRDefault="00EC3E79" w:rsidP="00EC3E79">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Teléfono / Fax:</w:t>
      </w:r>
      <w:r w:rsidRPr="00C97B6C">
        <w:rPr>
          <w:rFonts w:cs="Arial"/>
          <w:color w:val="000000" w:themeColor="text1"/>
          <w:sz w:val="20"/>
          <w:lang w:val="es-CO"/>
        </w:rPr>
        <w:tab/>
      </w:r>
      <w:r w:rsidRPr="00C97B6C">
        <w:rPr>
          <w:rFonts w:cs="Arial"/>
          <w:color w:val="000000" w:themeColor="text1"/>
          <w:sz w:val="20"/>
          <w:lang w:val="es-CO"/>
        </w:rPr>
        <w:tab/>
        <w:t xml:space="preserve">_______________________________ </w:t>
      </w:r>
      <w:r w:rsidRPr="00C97B6C">
        <w:rPr>
          <w:rFonts w:cs="Arial"/>
          <w:color w:val="000000" w:themeColor="text1"/>
          <w:sz w:val="20"/>
          <w:lang w:val="es-CO"/>
        </w:rPr>
        <w:tab/>
      </w:r>
    </w:p>
    <w:p w14:paraId="7173345F" w14:textId="77777777" w:rsidR="00EC3E79" w:rsidRPr="00C97B6C" w:rsidRDefault="00EC3E79" w:rsidP="00EC3E79">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Ciudad:</w:t>
      </w:r>
      <w:r w:rsidRPr="00C97B6C">
        <w:rPr>
          <w:rFonts w:cs="Arial"/>
          <w:color w:val="000000" w:themeColor="text1"/>
          <w:sz w:val="20"/>
          <w:lang w:val="es-CO"/>
        </w:rPr>
        <w:tab/>
      </w:r>
      <w:r w:rsidRPr="00C97B6C">
        <w:rPr>
          <w:rFonts w:cs="Arial"/>
          <w:color w:val="000000" w:themeColor="text1"/>
          <w:sz w:val="20"/>
          <w:lang w:val="es-CO"/>
        </w:rPr>
        <w:tab/>
      </w:r>
      <w:r w:rsidRPr="00C97B6C">
        <w:rPr>
          <w:rFonts w:cs="Arial"/>
          <w:color w:val="000000" w:themeColor="text1"/>
          <w:sz w:val="20"/>
          <w:lang w:val="es-CO"/>
        </w:rPr>
        <w:tab/>
        <w:t xml:space="preserve">_______________________________  </w:t>
      </w:r>
    </w:p>
    <w:p w14:paraId="6BAD171F" w14:textId="77777777" w:rsidR="00EC3E79" w:rsidRPr="00C97B6C" w:rsidRDefault="00EC3E79" w:rsidP="00EC3E79">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Departamento:</w:t>
      </w:r>
      <w:r w:rsidRPr="00C97B6C">
        <w:rPr>
          <w:rFonts w:cs="Arial"/>
          <w:color w:val="000000" w:themeColor="text1"/>
          <w:sz w:val="20"/>
          <w:lang w:val="es-CO"/>
        </w:rPr>
        <w:tab/>
      </w:r>
      <w:r w:rsidRPr="00C97B6C">
        <w:rPr>
          <w:rFonts w:cs="Arial"/>
          <w:color w:val="000000" w:themeColor="text1"/>
          <w:sz w:val="20"/>
          <w:lang w:val="es-CO"/>
        </w:rPr>
        <w:tab/>
        <w:t>_______________________________</w:t>
      </w:r>
    </w:p>
    <w:p w14:paraId="6A5CEEC7" w14:textId="77777777" w:rsidR="00EC3E79" w:rsidRPr="00C97B6C" w:rsidRDefault="00EC3E79" w:rsidP="00EC3E79">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Tipo de cuenta:</w:t>
      </w:r>
      <w:r w:rsidRPr="00C97B6C">
        <w:rPr>
          <w:rFonts w:cs="Arial"/>
          <w:color w:val="000000" w:themeColor="text1"/>
          <w:sz w:val="20"/>
          <w:lang w:val="es-CO"/>
        </w:rPr>
        <w:tab/>
      </w:r>
      <w:r w:rsidRPr="00C97B6C">
        <w:rPr>
          <w:rFonts w:cs="Arial"/>
          <w:color w:val="000000" w:themeColor="text1"/>
          <w:sz w:val="20"/>
          <w:lang w:val="es-CO"/>
        </w:rPr>
        <w:tab/>
        <w:t>Corriente: _____Ahorros: _____</w:t>
      </w:r>
    </w:p>
    <w:p w14:paraId="0A414580" w14:textId="77777777" w:rsidR="00EC3E79" w:rsidRPr="00C97B6C" w:rsidRDefault="00EC3E79" w:rsidP="00EC3E79">
      <w:pPr>
        <w:pStyle w:val="Textoindependiente"/>
        <w:jc w:val="both"/>
        <w:rPr>
          <w:rFonts w:cs="Arial"/>
          <w:color w:val="000000" w:themeColor="text1"/>
          <w:sz w:val="20"/>
          <w:lang w:val="es-CO"/>
        </w:rPr>
      </w:pPr>
    </w:p>
    <w:p w14:paraId="051406FC" w14:textId="77777777" w:rsidR="00EC3E79" w:rsidRPr="00C97B6C" w:rsidRDefault="00EC3E79" w:rsidP="00EC3E79">
      <w:pPr>
        <w:pStyle w:val="Textoindependiente"/>
        <w:jc w:val="both"/>
        <w:rPr>
          <w:color w:val="000000" w:themeColor="text1"/>
          <w:sz w:val="20"/>
          <w:lang w:val="es-CO"/>
        </w:rPr>
      </w:pPr>
      <w:r w:rsidRPr="00C97B6C">
        <w:rPr>
          <w:color w:val="000000" w:themeColor="text1"/>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6C5CAFF6" w14:textId="77777777" w:rsidR="00EC3E79" w:rsidRPr="00C97B6C" w:rsidRDefault="00EC3E79" w:rsidP="00EC3E79">
      <w:pPr>
        <w:pStyle w:val="Textoindependiente"/>
        <w:jc w:val="both"/>
        <w:rPr>
          <w:color w:val="000000" w:themeColor="text1"/>
          <w:sz w:val="20"/>
          <w:lang w:val="es-CO"/>
        </w:rPr>
      </w:pPr>
    </w:p>
    <w:p w14:paraId="3AD755F8" w14:textId="77777777" w:rsidR="00EC3E79" w:rsidRPr="00C97B6C" w:rsidRDefault="00EC3E79" w:rsidP="00EC3E79">
      <w:pPr>
        <w:pStyle w:val="Textoindependiente"/>
        <w:jc w:val="both"/>
        <w:rPr>
          <w:color w:val="000000" w:themeColor="text1"/>
          <w:sz w:val="20"/>
          <w:lang w:val="es-CO"/>
        </w:rPr>
      </w:pPr>
    </w:p>
    <w:p w14:paraId="7209F09E" w14:textId="77777777" w:rsidR="00EC3E79" w:rsidRPr="00C97B6C" w:rsidRDefault="00EC3E79" w:rsidP="00EC3E79">
      <w:pPr>
        <w:pStyle w:val="Lista2"/>
        <w:numPr>
          <w:ilvl w:val="0"/>
          <w:numId w:val="5"/>
        </w:numPr>
        <w:jc w:val="both"/>
        <w:rPr>
          <w:color w:val="000000" w:themeColor="text1"/>
        </w:rPr>
      </w:pPr>
      <w:r w:rsidRPr="00C97B6C">
        <w:rPr>
          <w:color w:val="000000" w:themeColor="text1"/>
        </w:rPr>
        <w:t>Si es a través de correo electrónico el proponente verificará que los recursos fueron recibidos y dará respuesta al correo electrónico de la Tesorería de la Entidad dentro del siguiente día hábil.</w:t>
      </w:r>
    </w:p>
    <w:p w14:paraId="0260E253" w14:textId="77777777" w:rsidR="00EC3E79" w:rsidRPr="00C97B6C" w:rsidRDefault="00EC3E79" w:rsidP="00EC3E79">
      <w:pPr>
        <w:pStyle w:val="Textoindependiente"/>
        <w:spacing w:line="360" w:lineRule="auto"/>
        <w:jc w:val="both"/>
        <w:rPr>
          <w:rFonts w:cs="Arial"/>
          <w:color w:val="000000" w:themeColor="text1"/>
          <w:sz w:val="20"/>
          <w:lang w:val="es-CO"/>
        </w:rPr>
      </w:pPr>
    </w:p>
    <w:p w14:paraId="59D7469E" w14:textId="77777777" w:rsidR="00EC3E79" w:rsidRPr="00C97B6C" w:rsidRDefault="00EC3E79" w:rsidP="00EC3E79">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Correo electrónico:</w:t>
      </w:r>
      <w:r w:rsidRPr="00C97B6C">
        <w:rPr>
          <w:rFonts w:cs="Arial"/>
          <w:color w:val="000000" w:themeColor="text1"/>
          <w:sz w:val="20"/>
          <w:lang w:val="es-CO"/>
        </w:rPr>
        <w:tab/>
        <w:t xml:space="preserve">__________________________________ </w:t>
      </w:r>
      <w:r w:rsidRPr="00C97B6C">
        <w:rPr>
          <w:rFonts w:cs="Arial"/>
          <w:color w:val="000000" w:themeColor="text1"/>
          <w:sz w:val="20"/>
          <w:lang w:val="es-CO"/>
        </w:rPr>
        <w:tab/>
        <w:t>SI (___)</w:t>
      </w:r>
    </w:p>
    <w:p w14:paraId="32BD0BA5" w14:textId="77777777" w:rsidR="00EC3E79" w:rsidRPr="00C97B6C" w:rsidRDefault="00EC3E79" w:rsidP="00EC3E79">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Teléfono:</w:t>
      </w:r>
      <w:r w:rsidRPr="00C97B6C">
        <w:rPr>
          <w:rFonts w:cs="Arial"/>
          <w:color w:val="000000" w:themeColor="text1"/>
          <w:sz w:val="20"/>
          <w:lang w:val="es-CO"/>
        </w:rPr>
        <w:tab/>
      </w:r>
      <w:r w:rsidRPr="00C97B6C">
        <w:rPr>
          <w:rFonts w:cs="Arial"/>
          <w:color w:val="000000" w:themeColor="text1"/>
          <w:sz w:val="20"/>
          <w:lang w:val="es-CO"/>
        </w:rPr>
        <w:tab/>
        <w:t xml:space="preserve">__________________________________ </w:t>
      </w:r>
      <w:r w:rsidRPr="00C97B6C">
        <w:rPr>
          <w:rFonts w:cs="Arial"/>
          <w:color w:val="000000" w:themeColor="text1"/>
          <w:sz w:val="20"/>
          <w:lang w:val="es-CO"/>
        </w:rPr>
        <w:tab/>
        <w:t>SI (___)</w:t>
      </w:r>
    </w:p>
    <w:p w14:paraId="1974872B" w14:textId="77777777" w:rsidR="00EC3E79" w:rsidRPr="00C97B6C" w:rsidRDefault="00EC3E79" w:rsidP="00EC3E79">
      <w:pPr>
        <w:pStyle w:val="Lista"/>
        <w:rPr>
          <w:color w:val="000000" w:themeColor="text1"/>
        </w:rPr>
      </w:pPr>
      <w:r w:rsidRPr="00C97B6C">
        <w:rPr>
          <w:color w:val="000000" w:themeColor="text1"/>
        </w:rPr>
        <w:t>II.</w:t>
      </w:r>
      <w:r w:rsidRPr="00C97B6C">
        <w:rPr>
          <w:color w:val="000000" w:themeColor="text1"/>
        </w:rPr>
        <w:tab/>
        <w:t xml:space="preserve">DATOS DE LA ENTIDAD DE CRÉDITO: </w:t>
      </w:r>
    </w:p>
    <w:p w14:paraId="26724860" w14:textId="77777777" w:rsidR="00EC3E79" w:rsidRPr="00C97B6C" w:rsidRDefault="00EC3E79" w:rsidP="00EC3E79">
      <w:pPr>
        <w:pStyle w:val="Textoindependiente"/>
        <w:spacing w:line="360" w:lineRule="auto"/>
        <w:jc w:val="both"/>
        <w:rPr>
          <w:rFonts w:cs="Arial"/>
          <w:color w:val="000000" w:themeColor="text1"/>
          <w:sz w:val="20"/>
          <w:lang w:val="es-CO"/>
        </w:rPr>
      </w:pPr>
    </w:p>
    <w:p w14:paraId="094F56DB" w14:textId="77777777" w:rsidR="00EC3E79" w:rsidRPr="00C97B6C" w:rsidRDefault="00EC3E79" w:rsidP="00EC3E79">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Entidad financiera:</w:t>
      </w:r>
      <w:r w:rsidRPr="00C97B6C">
        <w:rPr>
          <w:rFonts w:cs="Arial"/>
          <w:color w:val="000000" w:themeColor="text1"/>
          <w:sz w:val="20"/>
          <w:lang w:val="es-CO"/>
        </w:rPr>
        <w:tab/>
        <w:t>_____________________________</w:t>
      </w:r>
      <w:r w:rsidRPr="00C97B6C">
        <w:rPr>
          <w:rFonts w:cs="Arial"/>
          <w:color w:val="000000" w:themeColor="text1"/>
          <w:sz w:val="20"/>
          <w:lang w:val="es-CO"/>
        </w:rPr>
        <w:tab/>
        <w:t>Código: _____________________</w:t>
      </w:r>
    </w:p>
    <w:p w14:paraId="43C3CA14" w14:textId="77777777" w:rsidR="00EC3E79" w:rsidRPr="00C97B6C" w:rsidRDefault="00EC3E79" w:rsidP="00EC3E79">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Sucursal / Código:</w:t>
      </w:r>
      <w:r w:rsidRPr="00C97B6C">
        <w:rPr>
          <w:rFonts w:cs="Arial"/>
          <w:color w:val="000000" w:themeColor="text1"/>
          <w:sz w:val="20"/>
          <w:lang w:val="es-CO"/>
        </w:rPr>
        <w:tab/>
        <w:t>_____________________________</w:t>
      </w:r>
      <w:r w:rsidRPr="00C97B6C">
        <w:rPr>
          <w:rFonts w:cs="Arial"/>
          <w:color w:val="000000" w:themeColor="text1"/>
          <w:sz w:val="20"/>
          <w:lang w:val="es-CO"/>
        </w:rPr>
        <w:tab/>
        <w:t>Ciudad: _____________________</w:t>
      </w:r>
    </w:p>
    <w:p w14:paraId="492C35C9" w14:textId="77777777" w:rsidR="00EC3E79" w:rsidRPr="00C97B6C" w:rsidRDefault="00EC3E79" w:rsidP="00EC3E79">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Dirección:</w:t>
      </w:r>
      <w:r w:rsidRPr="00C97B6C">
        <w:rPr>
          <w:rFonts w:cs="Arial"/>
          <w:color w:val="000000" w:themeColor="text1"/>
          <w:sz w:val="20"/>
          <w:lang w:val="es-CO"/>
        </w:rPr>
        <w:tab/>
      </w:r>
      <w:r w:rsidRPr="00C97B6C">
        <w:rPr>
          <w:rFonts w:cs="Arial"/>
          <w:color w:val="000000" w:themeColor="text1"/>
          <w:sz w:val="20"/>
          <w:lang w:val="es-CO"/>
        </w:rPr>
        <w:tab/>
        <w:t>_____________________________</w:t>
      </w:r>
      <w:r w:rsidRPr="00C97B6C">
        <w:rPr>
          <w:rFonts w:cs="Arial"/>
          <w:color w:val="000000" w:themeColor="text1"/>
          <w:sz w:val="20"/>
          <w:lang w:val="es-CO"/>
        </w:rPr>
        <w:tab/>
        <w:t>Teléfono / Fax: _______________</w:t>
      </w:r>
    </w:p>
    <w:p w14:paraId="401835AA" w14:textId="77777777" w:rsidR="00EC3E79" w:rsidRPr="00C97B6C" w:rsidRDefault="00EC3E79" w:rsidP="00EC3E79">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Número de la cuenta:</w:t>
      </w:r>
      <w:r w:rsidRPr="00C97B6C">
        <w:rPr>
          <w:rFonts w:cs="Arial"/>
          <w:color w:val="000000" w:themeColor="text1"/>
          <w:sz w:val="20"/>
          <w:lang w:val="es-CO"/>
        </w:rPr>
        <w:tab/>
        <w:t xml:space="preserve">_____________________________  </w:t>
      </w:r>
    </w:p>
    <w:p w14:paraId="7BCF85D5" w14:textId="77777777" w:rsidR="00EC3E79" w:rsidRPr="00C97B6C" w:rsidRDefault="00EC3E79" w:rsidP="00EC3E79">
      <w:pPr>
        <w:pStyle w:val="Textoindependiente"/>
        <w:jc w:val="both"/>
        <w:rPr>
          <w:rFonts w:cs="Arial"/>
          <w:b/>
          <w:color w:val="000000" w:themeColor="text1"/>
          <w:sz w:val="20"/>
          <w:u w:val="single"/>
          <w:lang w:val="es-CO"/>
        </w:rPr>
      </w:pPr>
      <w:r w:rsidRPr="00C97B6C">
        <w:rPr>
          <w:rFonts w:cs="Arial"/>
          <w:b/>
          <w:color w:val="000000" w:themeColor="text1"/>
          <w:sz w:val="20"/>
          <w:u w:val="single"/>
          <w:lang w:val="es-CO"/>
        </w:rPr>
        <w:t>(Adjuntar certificación bancaria).</w:t>
      </w:r>
    </w:p>
    <w:p w14:paraId="634E3CBB" w14:textId="77777777" w:rsidR="00EC3E79" w:rsidRPr="00C97B6C" w:rsidRDefault="00EC3E79" w:rsidP="00EC3E79">
      <w:pPr>
        <w:pStyle w:val="Ttulo"/>
        <w:rPr>
          <w:rFonts w:cs="Arial"/>
          <w:bCs/>
          <w:color w:val="000000" w:themeColor="text1"/>
          <w:sz w:val="20"/>
        </w:rPr>
      </w:pPr>
    </w:p>
    <w:p w14:paraId="4B7CB19E" w14:textId="77777777" w:rsidR="00EC3E79" w:rsidRPr="00C97B6C" w:rsidRDefault="00EC3E79" w:rsidP="00EC3E79">
      <w:pPr>
        <w:pStyle w:val="Ttulo"/>
        <w:rPr>
          <w:rFonts w:cs="Arial"/>
          <w:bCs/>
          <w:color w:val="000000" w:themeColor="text1"/>
          <w:sz w:val="16"/>
        </w:rPr>
      </w:pPr>
    </w:p>
    <w:p w14:paraId="09B6D285" w14:textId="77777777" w:rsidR="00EC3E79" w:rsidRPr="00C97B6C" w:rsidRDefault="00EC3E79" w:rsidP="00EC3E79">
      <w:pPr>
        <w:pStyle w:val="Lista"/>
        <w:ind w:left="0" w:firstLine="0"/>
        <w:jc w:val="both"/>
        <w:rPr>
          <w:b/>
          <w:color w:val="000000" w:themeColor="text1"/>
        </w:rPr>
      </w:pPr>
      <w:r w:rsidRPr="00C97B6C">
        <w:rPr>
          <w:b/>
          <w:color w:val="000000" w:themeColor="text1"/>
        </w:rPr>
        <w:t>___________________________________</w:t>
      </w:r>
    </w:p>
    <w:p w14:paraId="45B6DCCE" w14:textId="77777777" w:rsidR="00EC3E79" w:rsidRPr="00C97B6C" w:rsidRDefault="00EC3E79" w:rsidP="00EC3E7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b/>
          <w:color w:val="000000" w:themeColor="text1"/>
          <w:sz w:val="20"/>
          <w:szCs w:val="20"/>
          <w:lang w:val="es-CO"/>
        </w:rPr>
      </w:pPr>
      <w:r w:rsidRPr="00C97B6C">
        <w:rPr>
          <w:rFonts w:ascii="Arial" w:hAnsi="Arial" w:cs="Arial"/>
          <w:b/>
          <w:color w:val="000000" w:themeColor="text1"/>
          <w:sz w:val="20"/>
          <w:szCs w:val="20"/>
          <w:lang w:val="es-CO"/>
        </w:rPr>
        <w:t>FIRMA REPRESENTANTE LEGAL</w:t>
      </w:r>
    </w:p>
    <w:p w14:paraId="1341B649" w14:textId="77777777" w:rsidR="00EC3E79" w:rsidRPr="00C97B6C" w:rsidRDefault="00EC3E79" w:rsidP="00EC3E7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b/>
          <w:color w:val="000000" w:themeColor="text1"/>
          <w:sz w:val="20"/>
          <w:szCs w:val="20"/>
          <w:lang w:val="es-CO"/>
        </w:rPr>
      </w:pPr>
      <w:r w:rsidRPr="00C97B6C">
        <w:rPr>
          <w:rFonts w:ascii="Arial" w:hAnsi="Arial" w:cs="Arial"/>
          <w:b/>
          <w:color w:val="000000" w:themeColor="text1"/>
          <w:sz w:val="20"/>
          <w:szCs w:val="20"/>
          <w:lang w:val="es-CO"/>
        </w:rPr>
        <w:t>CC. N.º</w:t>
      </w:r>
    </w:p>
    <w:p w14:paraId="5AFAD420" w14:textId="77777777" w:rsidR="00EC3E79" w:rsidRPr="002F6001" w:rsidRDefault="00EC3E79" w:rsidP="00EC3E79">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b/>
          <w:color w:val="FF0000"/>
          <w:sz w:val="20"/>
          <w:szCs w:val="20"/>
          <w:lang w:val="es-CO"/>
        </w:rPr>
      </w:pPr>
    </w:p>
    <w:p w14:paraId="63A8C603" w14:textId="77777777" w:rsidR="00EC3E79" w:rsidRPr="00C97B6C"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284" w:right="-232"/>
        <w:jc w:val="center"/>
        <w:rPr>
          <w:rFonts w:cs="Arial"/>
          <w:b/>
          <w:noProof w:val="0"/>
          <w:color w:val="000000" w:themeColor="text1"/>
          <w:sz w:val="20"/>
        </w:rPr>
      </w:pPr>
      <w:r w:rsidRPr="00C97B6C">
        <w:rPr>
          <w:rFonts w:cs="Arial"/>
          <w:b/>
          <w:noProof w:val="0"/>
          <w:color w:val="000000" w:themeColor="text1"/>
          <w:sz w:val="20"/>
        </w:rPr>
        <w:t>FORMULARIO COMPROMISO ANTICORRUPCIÓN</w:t>
      </w:r>
    </w:p>
    <w:p w14:paraId="5CC13AA1" w14:textId="77777777" w:rsidR="00EC3E79" w:rsidRPr="00C97B6C" w:rsidRDefault="00EC3E79" w:rsidP="00EC3E79">
      <w:pPr>
        <w:adjustRightInd w:val="0"/>
        <w:jc w:val="center"/>
        <w:rPr>
          <w:b/>
          <w:color w:val="000000" w:themeColor="text1"/>
          <w:sz w:val="8"/>
          <w:szCs w:val="8"/>
        </w:rPr>
      </w:pPr>
    </w:p>
    <w:p w14:paraId="7BF30EA6" w14:textId="77777777" w:rsidR="00EC3E79" w:rsidRPr="00C97B6C"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97B6C">
        <w:rPr>
          <w:rFonts w:cs="Arial"/>
          <w:noProof w:val="0"/>
          <w:color w:val="000000" w:themeColor="text1"/>
          <w:sz w:val="20"/>
        </w:rPr>
        <w:t>San José de Cúcuta,</w:t>
      </w:r>
    </w:p>
    <w:p w14:paraId="3685E02E" w14:textId="77777777" w:rsidR="00EC3E79" w:rsidRPr="00C97B6C"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14"/>
          <w:szCs w:val="14"/>
        </w:rPr>
      </w:pPr>
    </w:p>
    <w:p w14:paraId="48F61183" w14:textId="77777777" w:rsidR="00EC3E79" w:rsidRPr="00C97B6C"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97B6C">
        <w:rPr>
          <w:rFonts w:cs="Arial"/>
          <w:noProof w:val="0"/>
          <w:color w:val="000000" w:themeColor="text1"/>
          <w:sz w:val="20"/>
        </w:rPr>
        <w:t>Señores</w:t>
      </w:r>
    </w:p>
    <w:p w14:paraId="230AAF66" w14:textId="77777777" w:rsidR="00EC3E79" w:rsidRPr="00C97B6C" w:rsidRDefault="00EC3E79" w:rsidP="00EC3E79">
      <w:pPr>
        <w:suppressAutoHyphens/>
        <w:outlineLvl w:val="0"/>
        <w:rPr>
          <w:b/>
          <w:iCs/>
          <w:color w:val="000000" w:themeColor="text1"/>
          <w:u w:val="single"/>
        </w:rPr>
      </w:pPr>
      <w:r w:rsidRPr="00C97B6C">
        <w:rPr>
          <w:color w:val="000000" w:themeColor="text1"/>
        </w:rPr>
        <w:t>POLICÍA METROPOLITANA DE CÚCUTA.</w:t>
      </w:r>
    </w:p>
    <w:p w14:paraId="6BF7A99A" w14:textId="77777777" w:rsidR="00EC3E79" w:rsidRPr="00C97B6C" w:rsidRDefault="00EC3E79" w:rsidP="00EC3E79">
      <w:pPr>
        <w:pStyle w:val="Textopredeterminado"/>
        <w:tabs>
          <w:tab w:val="left" w:pos="708"/>
          <w:tab w:val="left" w:pos="1416"/>
          <w:tab w:val="left" w:pos="2124"/>
          <w:tab w:val="left" w:pos="2832"/>
          <w:tab w:val="left" w:pos="3540"/>
          <w:tab w:val="center" w:pos="4819"/>
        </w:tabs>
        <w:jc w:val="both"/>
        <w:rPr>
          <w:rFonts w:cs="Arial"/>
          <w:noProof w:val="0"/>
          <w:color w:val="000000" w:themeColor="text1"/>
          <w:sz w:val="20"/>
        </w:rPr>
      </w:pPr>
      <w:r w:rsidRPr="00C97B6C">
        <w:rPr>
          <w:rFonts w:cs="Arial"/>
          <w:noProof w:val="0"/>
          <w:color w:val="000000" w:themeColor="text1"/>
          <w:sz w:val="20"/>
        </w:rPr>
        <w:t>Jefatura Administrativa – Grupo de Contratos</w:t>
      </w:r>
      <w:r w:rsidRPr="00C97B6C">
        <w:rPr>
          <w:rFonts w:cs="Arial"/>
          <w:noProof w:val="0"/>
          <w:color w:val="000000" w:themeColor="text1"/>
          <w:sz w:val="20"/>
        </w:rPr>
        <w:tab/>
      </w:r>
    </w:p>
    <w:p w14:paraId="17327913" w14:textId="77777777" w:rsidR="00EC3E79" w:rsidRPr="00C97B6C"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97B6C">
        <w:rPr>
          <w:rFonts w:cs="Arial"/>
          <w:noProof w:val="0"/>
          <w:color w:val="000000" w:themeColor="text1"/>
          <w:sz w:val="20"/>
        </w:rPr>
        <w:t>Avenida Demetrio Mendoza Calles 22 al 24 Barrió san Mateo.</w:t>
      </w:r>
    </w:p>
    <w:p w14:paraId="065B98C2" w14:textId="77777777" w:rsidR="00EC3E79" w:rsidRPr="00C97B6C"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97B6C">
        <w:rPr>
          <w:rFonts w:cs="Arial"/>
          <w:noProof w:val="0"/>
          <w:color w:val="000000" w:themeColor="text1"/>
          <w:sz w:val="20"/>
        </w:rPr>
        <w:t>Cúcuta.</w:t>
      </w:r>
    </w:p>
    <w:p w14:paraId="03000F91" w14:textId="77777777" w:rsidR="00EC3E79" w:rsidRPr="00C97B6C"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14"/>
          <w:szCs w:val="14"/>
        </w:rPr>
      </w:pPr>
    </w:p>
    <w:p w14:paraId="3461CCEC" w14:textId="2E49277A" w:rsidR="00EC3E79" w:rsidRPr="00C97B6C" w:rsidRDefault="00EC3E79" w:rsidP="00EC3E79">
      <w:pPr>
        <w:jc w:val="both"/>
        <w:rPr>
          <w:rStyle w:val="Textodelmarcadordeposicin"/>
          <w:color w:val="000000" w:themeColor="text1"/>
          <w:u w:val="single"/>
        </w:rPr>
      </w:pPr>
      <w:r w:rsidRPr="00C97B6C">
        <w:rPr>
          <w:color w:val="000000" w:themeColor="text1"/>
        </w:rPr>
        <w:t xml:space="preserve">Referencia: Compromiso anticorrupción del proceso de Mínima Cuantía, Número </w:t>
      </w:r>
      <w:r w:rsidRPr="00C97B6C">
        <w:rPr>
          <w:b/>
          <w:color w:val="000000" w:themeColor="text1"/>
        </w:rPr>
        <w:t>PN MECUC MIC 0</w:t>
      </w:r>
      <w:r>
        <w:rPr>
          <w:b/>
          <w:color w:val="000000" w:themeColor="text1"/>
        </w:rPr>
        <w:t>2</w:t>
      </w:r>
      <w:r w:rsidR="0086548D">
        <w:rPr>
          <w:b/>
          <w:color w:val="000000" w:themeColor="text1"/>
        </w:rPr>
        <w:t>8</w:t>
      </w:r>
      <w:r w:rsidRPr="00C97B6C">
        <w:rPr>
          <w:b/>
          <w:color w:val="000000" w:themeColor="text1"/>
        </w:rPr>
        <w:t xml:space="preserve"> 2025 </w:t>
      </w:r>
      <w:r w:rsidRPr="00C97B6C">
        <w:rPr>
          <w:color w:val="000000" w:themeColor="text1"/>
        </w:rPr>
        <w:t xml:space="preserve">cuyo objeto es: </w:t>
      </w:r>
      <w:r w:rsidR="0086548D" w:rsidRPr="005C723A">
        <w:rPr>
          <w:b/>
          <w:lang w:eastAsia="es-CO"/>
        </w:rPr>
        <w:t xml:space="preserve">SUMINISTRO DE </w:t>
      </w:r>
      <w:r w:rsidR="0086548D" w:rsidRPr="00B36E7D">
        <w:rPr>
          <w:b/>
          <w:lang w:eastAsia="es-CO"/>
        </w:rPr>
        <w:t xml:space="preserve">COMBUSTIBLE (GASOLINA CORRIENTE Y DIESEL PREMIUM) PARA LOS VEHICULOS PERTENECIENTES </w:t>
      </w:r>
      <w:r w:rsidR="0086548D">
        <w:rPr>
          <w:b/>
          <w:lang w:eastAsia="es-CO"/>
        </w:rPr>
        <w:t>AL</w:t>
      </w:r>
      <w:r w:rsidR="0086548D" w:rsidRPr="00B36E7D">
        <w:rPr>
          <w:b/>
          <w:lang w:eastAsia="es-CO"/>
        </w:rPr>
        <w:t xml:space="preserve"> DEPARTAMENTO DE POLICIA NORTE DE SANTANDER EN EL MUNICIPIO </w:t>
      </w:r>
      <w:r w:rsidR="0086548D" w:rsidRPr="00C04C57">
        <w:rPr>
          <w:b/>
          <w:lang w:eastAsia="es-CO"/>
        </w:rPr>
        <w:t>DE OCAÑA,</w:t>
      </w:r>
      <w:r w:rsidR="0086548D" w:rsidRPr="00B36E7D">
        <w:rPr>
          <w:b/>
          <w:lang w:eastAsia="es-CO"/>
        </w:rPr>
        <w:t xml:space="preserve"> ABREGO, CONVENCIÓN Y LA PLAYA DE BELÉN O POR LOS QUE LLEGUEN DE APOYO</w:t>
      </w:r>
      <w:r w:rsidR="0086548D">
        <w:rPr>
          <w:b/>
          <w:lang w:eastAsia="es-CO"/>
        </w:rPr>
        <w:t xml:space="preserve"> A ESTAS UNIDADES</w:t>
      </w:r>
      <w:r w:rsidR="0086548D" w:rsidRPr="005C723A">
        <w:rPr>
          <w:b/>
          <w:lang w:eastAsia="es-CO"/>
        </w:rPr>
        <w:t>, SEGÚN CANTIDADES Y ESPECIFICACIONES TECNICAS</w:t>
      </w:r>
      <w:r w:rsidRPr="00C97B6C">
        <w:rPr>
          <w:b/>
          <w:bCs/>
          <w:color w:val="000000" w:themeColor="text1"/>
        </w:rPr>
        <w:t>.</w:t>
      </w:r>
    </w:p>
    <w:p w14:paraId="26FF49C3" w14:textId="77777777" w:rsidR="00EC3E79" w:rsidRPr="00C97B6C" w:rsidRDefault="00EC3E79" w:rsidP="00EC3E79">
      <w:pPr>
        <w:jc w:val="both"/>
        <w:rPr>
          <w:b/>
          <w:color w:val="000000" w:themeColor="text1"/>
        </w:rPr>
      </w:pPr>
    </w:p>
    <w:p w14:paraId="2ABD8805" w14:textId="77777777" w:rsidR="00EC3E79" w:rsidRPr="00C97B6C" w:rsidRDefault="00EC3E79" w:rsidP="00EC3E79">
      <w:pPr>
        <w:jc w:val="both"/>
        <w:rPr>
          <w:color w:val="000000" w:themeColor="text1"/>
          <w:lang w:eastAsia="es-CO"/>
        </w:rPr>
      </w:pPr>
      <w:r w:rsidRPr="00C97B6C">
        <w:rPr>
          <w:color w:val="000000" w:themeColor="text1"/>
          <w:lang w:eastAsia="es-CO"/>
        </w:rPr>
        <w:t>El (los) suscrito(s) a saber</w:t>
      </w:r>
      <w:r w:rsidRPr="00C97B6C">
        <w:rPr>
          <w:color w:val="000000" w:themeColor="text1"/>
        </w:rPr>
        <w:t xml:space="preserve"> </w:t>
      </w:r>
      <w:r w:rsidRPr="00C97B6C">
        <w:rPr>
          <w:rStyle w:val="Textodelmarcadordeposicin"/>
          <w:color w:val="000000" w:themeColor="text1"/>
          <w:u w:val="single"/>
        </w:rPr>
        <w:t xml:space="preserve">Nombre del representante legal de la sociedad, asociación, persona jurídica, consorcio, unión temporal </w:t>
      </w:r>
      <w:r w:rsidRPr="00C97B6C">
        <w:rPr>
          <w:rStyle w:val="Textodelmarcadordeposicin"/>
          <w:color w:val="000000" w:themeColor="text1"/>
        </w:rPr>
        <w:t>.</w:t>
      </w:r>
      <w:r w:rsidRPr="00C97B6C">
        <w:rPr>
          <w:color w:val="000000" w:themeColor="text1"/>
          <w:lang w:eastAsia="es-CO"/>
        </w:rPr>
        <w:t xml:space="preserve">: domiciliado en </w:t>
      </w:r>
      <w:r w:rsidRPr="00C97B6C">
        <w:rPr>
          <w:rStyle w:val="Textodelmarcadordeposicin"/>
          <w:color w:val="000000" w:themeColor="text1"/>
          <w:u w:val="single"/>
        </w:rPr>
        <w:t>Domicio de la persona firmante</w:t>
      </w:r>
      <w:r w:rsidRPr="00C97B6C">
        <w:rPr>
          <w:rStyle w:val="Textodelmarcadordeposicin"/>
          <w:color w:val="000000" w:themeColor="text1"/>
        </w:rPr>
        <w:t>.</w:t>
      </w:r>
      <w:r w:rsidRPr="00C97B6C">
        <w:rPr>
          <w:color w:val="000000" w:themeColor="text1"/>
          <w:lang w:eastAsia="es-CO"/>
        </w:rPr>
        <w:t xml:space="preserve">, identificado con </w:t>
      </w:r>
      <w:r w:rsidRPr="00C97B6C">
        <w:rPr>
          <w:rStyle w:val="Textodelmarcadordeposicin"/>
          <w:color w:val="000000" w:themeColor="text1"/>
          <w:u w:val="single"/>
        </w:rPr>
        <w:t>Documentos de identificación y lugar de expedición</w:t>
      </w:r>
      <w:r w:rsidRPr="00C97B6C">
        <w:rPr>
          <w:color w:val="000000" w:themeColor="text1"/>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417FAE9" w14:textId="77777777" w:rsidR="00EC3E79" w:rsidRPr="00C97B6C" w:rsidRDefault="00EC3E79" w:rsidP="00EC3E79">
      <w:pPr>
        <w:jc w:val="both"/>
        <w:rPr>
          <w:color w:val="000000" w:themeColor="text1"/>
          <w:lang w:eastAsia="es-CO"/>
        </w:rPr>
      </w:pPr>
    </w:p>
    <w:p w14:paraId="6701A757" w14:textId="77777777" w:rsidR="00EC3E79" w:rsidRPr="00C97B6C" w:rsidRDefault="00EC3E79" w:rsidP="00EC3E79">
      <w:pPr>
        <w:jc w:val="both"/>
        <w:rPr>
          <w:color w:val="000000" w:themeColor="text1"/>
          <w:lang w:eastAsia="es-CO"/>
        </w:rPr>
      </w:pPr>
      <w:r w:rsidRPr="00C97B6C">
        <w:rPr>
          <w:color w:val="000000" w:themeColor="text1"/>
          <w:lang w:eastAsia="es-CO"/>
        </w:rPr>
        <w:t xml:space="preserve">PRIMERO: que la POLICÍA NACIONAL - </w:t>
      </w:r>
      <w:r w:rsidRPr="00C97B6C">
        <w:rPr>
          <w:rStyle w:val="Textodelmarcadordeposicin"/>
          <w:color w:val="000000" w:themeColor="text1"/>
          <w:u w:val="single"/>
        </w:rPr>
        <w:t>DILIGENCIAR LA UNIDAD A LA QUE PRESENTA LA OFERTA</w:t>
      </w:r>
      <w:r w:rsidRPr="00C97B6C">
        <w:rPr>
          <w:color w:val="000000" w:themeColor="text1"/>
          <w:lang w:eastAsia="es-CO"/>
        </w:rPr>
        <w:t xml:space="preserve">, adelanta un proceso de selección para la celebración de un contrato estatal. </w:t>
      </w:r>
    </w:p>
    <w:p w14:paraId="457DA79F" w14:textId="77777777" w:rsidR="00EC3E79" w:rsidRPr="00C97B6C" w:rsidRDefault="00EC3E79" w:rsidP="00EC3E79">
      <w:pPr>
        <w:jc w:val="both"/>
        <w:rPr>
          <w:color w:val="000000" w:themeColor="text1"/>
          <w:sz w:val="10"/>
          <w:lang w:eastAsia="es-CO"/>
        </w:rPr>
      </w:pPr>
    </w:p>
    <w:p w14:paraId="009451A3" w14:textId="77777777" w:rsidR="00EC3E79" w:rsidRPr="00C97B6C" w:rsidRDefault="00EC3E79" w:rsidP="00EC3E79">
      <w:pPr>
        <w:jc w:val="both"/>
        <w:rPr>
          <w:color w:val="000000" w:themeColor="text1"/>
          <w:lang w:eastAsia="es-CO"/>
        </w:rPr>
      </w:pPr>
      <w:r w:rsidRPr="00C97B6C">
        <w:rPr>
          <w:color w:val="000000" w:themeColor="text1"/>
          <w:lang w:eastAsia="es-CO"/>
        </w:rPr>
        <w:t xml:space="preserve">SEGUNDO: que es interés del proponente apoyar la acción del estado colombiano, y de la POLICÍA NACIONAL - </w:t>
      </w:r>
      <w:r w:rsidRPr="00C97B6C">
        <w:rPr>
          <w:rStyle w:val="Textodelmarcadordeposicin"/>
          <w:color w:val="000000" w:themeColor="text1"/>
          <w:u w:val="single"/>
        </w:rPr>
        <w:t>DILIGENCIAR LA UNIDAD A LA QUE PRESENTA LA OFERTA</w:t>
      </w:r>
      <w:r w:rsidRPr="00C97B6C">
        <w:rPr>
          <w:color w:val="000000" w:themeColor="text1"/>
          <w:lang w:eastAsia="es-CO"/>
        </w:rPr>
        <w:t xml:space="preserve"> para fortalecer la transparencia en los procesos de contratación, y la responsabilidad de rendir cuentas;</w:t>
      </w:r>
    </w:p>
    <w:p w14:paraId="550C89A5" w14:textId="77777777" w:rsidR="00EC3E79" w:rsidRPr="00C97B6C" w:rsidRDefault="00EC3E79" w:rsidP="00EC3E79">
      <w:pPr>
        <w:jc w:val="both"/>
        <w:rPr>
          <w:color w:val="000000" w:themeColor="text1"/>
          <w:sz w:val="10"/>
          <w:lang w:eastAsia="es-CO"/>
        </w:rPr>
      </w:pPr>
    </w:p>
    <w:p w14:paraId="5D0957F5" w14:textId="77777777" w:rsidR="00EC3E79" w:rsidRPr="00C97B6C" w:rsidRDefault="00EC3E79" w:rsidP="00EC3E79">
      <w:pPr>
        <w:jc w:val="both"/>
        <w:rPr>
          <w:color w:val="000000" w:themeColor="text1"/>
          <w:lang w:eastAsia="es-CO"/>
        </w:rPr>
      </w:pPr>
      <w:r w:rsidRPr="00C97B6C">
        <w:rPr>
          <w:color w:val="000000" w:themeColor="text1"/>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A802F37" w14:textId="77777777" w:rsidR="00EC3E79" w:rsidRPr="00C97B6C" w:rsidRDefault="00EC3E79" w:rsidP="00EC3E79">
      <w:pPr>
        <w:jc w:val="both"/>
        <w:rPr>
          <w:color w:val="000000" w:themeColor="text1"/>
          <w:sz w:val="10"/>
          <w:lang w:eastAsia="es-CO"/>
        </w:rPr>
      </w:pPr>
    </w:p>
    <w:p w14:paraId="32A02952" w14:textId="77777777" w:rsidR="00EC3E79" w:rsidRPr="00C97B6C" w:rsidRDefault="00EC3E79" w:rsidP="00EC3E79">
      <w:pPr>
        <w:jc w:val="both"/>
        <w:rPr>
          <w:color w:val="000000" w:themeColor="text1"/>
          <w:lang w:eastAsia="es-CO"/>
        </w:rPr>
      </w:pPr>
      <w:r w:rsidRPr="00C97B6C">
        <w:rPr>
          <w:b/>
          <w:bCs/>
          <w:color w:val="000000" w:themeColor="text1"/>
          <w:lang w:eastAsia="es-CO"/>
        </w:rPr>
        <w:t>COMPROMISOS ASUMIDOS</w:t>
      </w:r>
      <w:r w:rsidRPr="00C97B6C">
        <w:rPr>
          <w:color w:val="000000" w:themeColor="text1"/>
          <w:lang w:eastAsia="es-CO"/>
        </w:rPr>
        <w:t>.</w:t>
      </w:r>
    </w:p>
    <w:p w14:paraId="455E0E8C" w14:textId="77777777" w:rsidR="00EC3E79" w:rsidRPr="00C97B6C" w:rsidRDefault="00EC3E79" w:rsidP="00EC3E79">
      <w:pPr>
        <w:jc w:val="both"/>
        <w:rPr>
          <w:color w:val="000000" w:themeColor="text1"/>
          <w:sz w:val="10"/>
          <w:lang w:eastAsia="es-CO"/>
        </w:rPr>
      </w:pPr>
    </w:p>
    <w:p w14:paraId="4460EFF2" w14:textId="77777777" w:rsidR="00EC3E79" w:rsidRPr="00C97B6C" w:rsidRDefault="00EC3E79" w:rsidP="00EC3E79">
      <w:pPr>
        <w:jc w:val="both"/>
        <w:rPr>
          <w:color w:val="000000" w:themeColor="text1"/>
          <w:lang w:eastAsia="es-CO"/>
        </w:rPr>
      </w:pPr>
      <w:r w:rsidRPr="00C97B6C">
        <w:rPr>
          <w:color w:val="000000" w:themeColor="text1"/>
          <w:lang w:eastAsia="es-CO"/>
        </w:rPr>
        <w:t>El proponente, mediante suscripción del presente documento, asume los siguientes compromisos:</w:t>
      </w:r>
    </w:p>
    <w:p w14:paraId="55E1DDA5" w14:textId="77777777" w:rsidR="00EC3E79" w:rsidRPr="00C97B6C" w:rsidRDefault="00EC3E79" w:rsidP="00EC3E79">
      <w:pPr>
        <w:jc w:val="both"/>
        <w:rPr>
          <w:color w:val="000000" w:themeColor="text1"/>
          <w:sz w:val="10"/>
          <w:szCs w:val="10"/>
          <w:lang w:eastAsia="es-CO"/>
        </w:rPr>
      </w:pPr>
    </w:p>
    <w:p w14:paraId="5500EEC3" w14:textId="77777777" w:rsidR="00EC3E79" w:rsidRPr="00C97B6C" w:rsidRDefault="00EC3E79" w:rsidP="00EC3E79">
      <w:pPr>
        <w:jc w:val="both"/>
        <w:rPr>
          <w:color w:val="000000" w:themeColor="text1"/>
          <w:lang w:eastAsia="es-CO"/>
        </w:rPr>
      </w:pPr>
      <w:r w:rsidRPr="00C97B6C">
        <w:rPr>
          <w:color w:val="000000" w:themeColor="text1"/>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FD4974B" w14:textId="77777777" w:rsidR="00EC3E79" w:rsidRPr="00C97B6C" w:rsidRDefault="00EC3E79" w:rsidP="00EC3E79">
      <w:pPr>
        <w:jc w:val="both"/>
        <w:rPr>
          <w:color w:val="000000" w:themeColor="text1"/>
          <w:sz w:val="10"/>
          <w:szCs w:val="10"/>
          <w:lang w:eastAsia="es-CO"/>
        </w:rPr>
      </w:pPr>
    </w:p>
    <w:p w14:paraId="39BCD3AA" w14:textId="77777777" w:rsidR="00EC3E79" w:rsidRPr="00C97B6C" w:rsidRDefault="00EC3E79" w:rsidP="00EC3E79">
      <w:pPr>
        <w:jc w:val="both"/>
        <w:rPr>
          <w:color w:val="000000" w:themeColor="text1"/>
          <w:lang w:eastAsia="es-CO"/>
        </w:rPr>
      </w:pPr>
      <w:r w:rsidRPr="00C97B6C">
        <w:rPr>
          <w:color w:val="000000" w:themeColor="text1"/>
          <w:lang w:eastAsia="es-CO"/>
        </w:rPr>
        <w:t xml:space="preserve">Nos comprometemos a no efectuar acuerdos, o realizar actos o conductas que tengan por objeto o efecto la colusión en el presente Proceso de Contratación. </w:t>
      </w:r>
    </w:p>
    <w:p w14:paraId="1C10FC2C" w14:textId="77777777" w:rsidR="00EC3E79" w:rsidRPr="00C97B6C" w:rsidRDefault="00EC3E79" w:rsidP="00EC3E79">
      <w:pPr>
        <w:jc w:val="both"/>
        <w:rPr>
          <w:color w:val="000000" w:themeColor="text1"/>
          <w:sz w:val="10"/>
          <w:szCs w:val="10"/>
          <w:lang w:eastAsia="es-CO"/>
        </w:rPr>
      </w:pPr>
    </w:p>
    <w:p w14:paraId="52A6EE8A" w14:textId="77777777" w:rsidR="00EC3E79" w:rsidRPr="00C97B6C" w:rsidRDefault="00EC3E79" w:rsidP="00EC3E79">
      <w:pPr>
        <w:jc w:val="both"/>
        <w:rPr>
          <w:color w:val="000000" w:themeColor="text1"/>
          <w:lang w:eastAsia="es-CO"/>
        </w:rPr>
      </w:pPr>
      <w:r w:rsidRPr="00C97B6C">
        <w:rPr>
          <w:color w:val="000000" w:themeColor="text1"/>
          <w:lang w:eastAsia="es-CO"/>
        </w:rPr>
        <w:t xml:space="preserve">Nos comprometemos a revelar la información que sobre el presente Proceso de Contratación nos soliciten los organismos de control de la República de Colombia. </w:t>
      </w:r>
    </w:p>
    <w:p w14:paraId="6919F3B4" w14:textId="77777777" w:rsidR="00EC3E79" w:rsidRPr="00C97B6C" w:rsidRDefault="00EC3E79" w:rsidP="00EC3E79">
      <w:pPr>
        <w:jc w:val="both"/>
        <w:rPr>
          <w:color w:val="000000" w:themeColor="text1"/>
          <w:sz w:val="10"/>
          <w:szCs w:val="10"/>
          <w:lang w:eastAsia="es-CO"/>
        </w:rPr>
      </w:pPr>
    </w:p>
    <w:p w14:paraId="23A73CD9" w14:textId="77777777" w:rsidR="00EC3E79" w:rsidRPr="00C97B6C" w:rsidRDefault="00EC3E79" w:rsidP="00EC3E79">
      <w:pPr>
        <w:jc w:val="both"/>
        <w:rPr>
          <w:color w:val="000000" w:themeColor="text1"/>
          <w:lang w:eastAsia="es-CO"/>
        </w:rPr>
      </w:pPr>
      <w:r w:rsidRPr="00C97B6C">
        <w:rPr>
          <w:color w:val="000000" w:themeColor="text1"/>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1D61F5B" w14:textId="77777777" w:rsidR="00EC3E79" w:rsidRPr="00C97B6C" w:rsidRDefault="00EC3E79" w:rsidP="00EC3E79">
      <w:pPr>
        <w:jc w:val="both"/>
        <w:rPr>
          <w:color w:val="000000" w:themeColor="text1"/>
          <w:sz w:val="10"/>
          <w:szCs w:val="14"/>
          <w:lang w:eastAsia="es-CO"/>
        </w:rPr>
      </w:pPr>
    </w:p>
    <w:p w14:paraId="6E7DCDAF" w14:textId="77777777" w:rsidR="00EC3E79" w:rsidRPr="00C97B6C" w:rsidRDefault="00EC3E79" w:rsidP="00EC3E79">
      <w:pPr>
        <w:jc w:val="both"/>
        <w:rPr>
          <w:color w:val="000000" w:themeColor="text1"/>
          <w:lang w:eastAsia="es-CO"/>
        </w:rPr>
      </w:pPr>
      <w:r w:rsidRPr="00C97B6C">
        <w:rPr>
          <w:color w:val="000000" w:themeColor="text1"/>
          <w:lang w:eastAsia="es-CO"/>
        </w:rPr>
        <w:lastRenderedPageBreak/>
        <w:t xml:space="preserve">Conocemos las consecuencias derivadas del incumplimiento del presente compromiso anticorrupción. </w:t>
      </w:r>
    </w:p>
    <w:p w14:paraId="6B48946E" w14:textId="77777777" w:rsidR="00EC3E79" w:rsidRPr="00C97B6C" w:rsidRDefault="00EC3E79" w:rsidP="00EC3E79">
      <w:pPr>
        <w:jc w:val="both"/>
        <w:rPr>
          <w:color w:val="000000" w:themeColor="text1"/>
          <w:sz w:val="10"/>
          <w:szCs w:val="10"/>
          <w:lang w:eastAsia="es-CO"/>
        </w:rPr>
      </w:pPr>
    </w:p>
    <w:p w14:paraId="5A73227E" w14:textId="77777777" w:rsidR="00EC3E79" w:rsidRPr="00C97B6C" w:rsidRDefault="00EC3E79" w:rsidP="00EC3E79">
      <w:pPr>
        <w:jc w:val="both"/>
        <w:rPr>
          <w:color w:val="000000" w:themeColor="text1"/>
          <w:lang w:eastAsia="es-CO"/>
        </w:rPr>
      </w:pPr>
      <w:r w:rsidRPr="00C97B6C">
        <w:rPr>
          <w:color w:val="000000" w:themeColor="text1"/>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DFF1039" w14:textId="77777777" w:rsidR="00EC3E79" w:rsidRPr="00C97B6C" w:rsidRDefault="00EC3E79" w:rsidP="00EC3E79">
      <w:pPr>
        <w:jc w:val="both"/>
        <w:rPr>
          <w:color w:val="000000" w:themeColor="text1"/>
          <w:sz w:val="10"/>
          <w:szCs w:val="10"/>
          <w:lang w:eastAsia="es-CO"/>
        </w:rPr>
      </w:pPr>
    </w:p>
    <w:p w14:paraId="0D1E0306" w14:textId="77777777" w:rsidR="00EC3E79" w:rsidRPr="00C97B6C" w:rsidRDefault="00EC3E79" w:rsidP="00EC3E79">
      <w:pPr>
        <w:jc w:val="both"/>
        <w:rPr>
          <w:color w:val="000000" w:themeColor="text1"/>
          <w:lang w:eastAsia="es-CO"/>
        </w:rPr>
      </w:pPr>
      <w:r w:rsidRPr="00C97B6C">
        <w:rPr>
          <w:color w:val="000000" w:themeColor="text1"/>
          <w:lang w:eastAsia="es-CO"/>
        </w:rPr>
        <w:t>El proponente se compromete a no permitir que nadie, bien sea empleado de la compañía o un agente comisionista independiente, o un asesor o consultor lo haga en su nombre;</w:t>
      </w:r>
    </w:p>
    <w:p w14:paraId="5366A604" w14:textId="77777777" w:rsidR="00EC3E79" w:rsidRPr="00C97B6C" w:rsidRDefault="00EC3E79" w:rsidP="00EC3E79">
      <w:pPr>
        <w:jc w:val="both"/>
        <w:rPr>
          <w:color w:val="000000" w:themeColor="text1"/>
          <w:sz w:val="10"/>
          <w:szCs w:val="10"/>
          <w:lang w:eastAsia="es-CO"/>
        </w:rPr>
      </w:pPr>
    </w:p>
    <w:p w14:paraId="23FBC112" w14:textId="77777777" w:rsidR="00EC3E79" w:rsidRPr="00C97B6C" w:rsidRDefault="00EC3E79" w:rsidP="00EC3E79">
      <w:pPr>
        <w:jc w:val="both"/>
        <w:rPr>
          <w:color w:val="000000" w:themeColor="text1"/>
          <w:lang w:eastAsia="es-CO"/>
        </w:rPr>
      </w:pPr>
      <w:r w:rsidRPr="00C97B6C">
        <w:rPr>
          <w:color w:val="000000" w:themeColor="text1"/>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C2A8C4F" w14:textId="77777777" w:rsidR="00EC3E79" w:rsidRPr="00C97B6C" w:rsidRDefault="00EC3E79" w:rsidP="00EC3E79">
      <w:pPr>
        <w:jc w:val="both"/>
        <w:rPr>
          <w:color w:val="000000" w:themeColor="text1"/>
          <w:sz w:val="10"/>
          <w:szCs w:val="10"/>
          <w:lang w:eastAsia="es-CO"/>
        </w:rPr>
      </w:pPr>
    </w:p>
    <w:p w14:paraId="57557216" w14:textId="77777777" w:rsidR="00EC3E79" w:rsidRPr="00C97B6C" w:rsidRDefault="00EC3E79" w:rsidP="00EC3E79">
      <w:pPr>
        <w:jc w:val="both"/>
        <w:rPr>
          <w:color w:val="000000" w:themeColor="text1"/>
          <w:lang w:eastAsia="es-CO"/>
        </w:rPr>
      </w:pPr>
      <w:r w:rsidRPr="00C97B6C">
        <w:rPr>
          <w:color w:val="000000" w:themeColor="text1"/>
          <w:lang w:eastAsia="es-CO"/>
        </w:rPr>
        <w:t>No ofrecer o pagar sobornos o cualquier halago a los funcionarios de LA MECUC,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406A976" w14:textId="77777777" w:rsidR="00EC3E79" w:rsidRPr="00C97B6C" w:rsidRDefault="00EC3E79" w:rsidP="00EC3E79">
      <w:pPr>
        <w:jc w:val="both"/>
        <w:rPr>
          <w:color w:val="000000" w:themeColor="text1"/>
          <w:sz w:val="10"/>
          <w:szCs w:val="10"/>
          <w:lang w:eastAsia="es-CO"/>
        </w:rPr>
      </w:pPr>
    </w:p>
    <w:p w14:paraId="0E9FC3D3" w14:textId="77777777" w:rsidR="00EC3E79" w:rsidRPr="00C97B6C" w:rsidRDefault="00EC3E79" w:rsidP="00EC3E79">
      <w:pPr>
        <w:jc w:val="both"/>
        <w:rPr>
          <w:color w:val="000000" w:themeColor="text1"/>
          <w:lang w:eastAsia="es-CO"/>
        </w:rPr>
      </w:pPr>
      <w:r w:rsidRPr="00C97B6C">
        <w:rPr>
          <w:color w:val="000000" w:themeColor="text1"/>
          <w:lang w:eastAsia="es-CO"/>
        </w:rPr>
        <w:t>No ofrecer pagos o halagos a los funcionarios de la POLICÍA NACIONAL - MECUC durante el desarrollo del contrato que se suscriba si llegase a ser aceptada su propuesta.</w:t>
      </w:r>
    </w:p>
    <w:p w14:paraId="222832B9" w14:textId="77777777" w:rsidR="00EC3E79" w:rsidRPr="00C97B6C" w:rsidRDefault="00EC3E79" w:rsidP="00EC3E79">
      <w:pPr>
        <w:jc w:val="both"/>
        <w:rPr>
          <w:color w:val="000000" w:themeColor="text1"/>
          <w:sz w:val="10"/>
          <w:szCs w:val="10"/>
          <w:lang w:eastAsia="es-CO"/>
        </w:rPr>
      </w:pPr>
    </w:p>
    <w:p w14:paraId="7B2E981A" w14:textId="77777777" w:rsidR="00EC3E79" w:rsidRPr="00C97B6C" w:rsidRDefault="00EC3E79" w:rsidP="00EC3E79">
      <w:pPr>
        <w:jc w:val="both"/>
        <w:rPr>
          <w:color w:val="000000" w:themeColor="text1"/>
          <w:lang w:eastAsia="es-CO"/>
        </w:rPr>
      </w:pPr>
      <w:r w:rsidRPr="00C97B6C">
        <w:rPr>
          <w:color w:val="000000" w:themeColor="text1"/>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C97B6C">
        <w:rPr>
          <w:color w:val="000000" w:themeColor="text1"/>
        </w:rPr>
        <w:footnoteReference w:id="1"/>
      </w:r>
      <w:r w:rsidRPr="00C97B6C">
        <w:rPr>
          <w:color w:val="000000" w:themeColor="text1"/>
          <w:lang w:eastAsia="es-CO"/>
        </w:rPr>
        <w:t xml:space="preserve"> son sancionables por la Superintendencia de Industria y Comercio.</w:t>
      </w:r>
    </w:p>
    <w:p w14:paraId="458E26CA" w14:textId="77777777" w:rsidR="00EC3E79" w:rsidRPr="00C97B6C" w:rsidRDefault="00EC3E79" w:rsidP="00EC3E79">
      <w:pPr>
        <w:jc w:val="both"/>
        <w:rPr>
          <w:color w:val="000000" w:themeColor="text1"/>
          <w:sz w:val="10"/>
          <w:lang w:eastAsia="es-CO"/>
        </w:rPr>
      </w:pPr>
    </w:p>
    <w:p w14:paraId="7972EB45" w14:textId="77777777" w:rsidR="00EC3E79" w:rsidRPr="00C97B6C" w:rsidRDefault="00EC3E79" w:rsidP="00EC3E79">
      <w:pPr>
        <w:jc w:val="both"/>
        <w:rPr>
          <w:color w:val="000000" w:themeColor="text1"/>
          <w:lang w:eastAsia="es-CO"/>
        </w:rPr>
      </w:pPr>
      <w:r w:rsidRPr="00C97B6C">
        <w:rPr>
          <w:color w:val="000000" w:themeColor="text1"/>
          <w:lang w:eastAsia="es-CO"/>
        </w:rPr>
        <w:t xml:space="preserve">El proponente se compromete a que los recursos utilizados para las gestiones </w:t>
      </w:r>
      <w:proofErr w:type="spellStart"/>
      <w:r w:rsidRPr="00C97B6C">
        <w:rPr>
          <w:color w:val="000000" w:themeColor="text1"/>
          <w:lang w:eastAsia="es-CO"/>
        </w:rPr>
        <w:t>pre-contractuales</w:t>
      </w:r>
      <w:proofErr w:type="spellEnd"/>
      <w:r w:rsidRPr="00C97B6C">
        <w:rPr>
          <w:color w:val="000000" w:themeColor="text1"/>
          <w:lang w:eastAsia="es-CO"/>
        </w:rPr>
        <w:t xml:space="preserve"> o contractuales derivadas del presente proceso no provendrán de actividades ilícitas tales como el lavado de activos, </w:t>
      </w:r>
      <w:proofErr w:type="spellStart"/>
      <w:r w:rsidRPr="00C97B6C">
        <w:rPr>
          <w:color w:val="000000" w:themeColor="text1"/>
          <w:lang w:eastAsia="es-CO"/>
        </w:rPr>
        <w:t>testaferrato</w:t>
      </w:r>
      <w:proofErr w:type="spellEnd"/>
      <w:r w:rsidRPr="00C97B6C">
        <w:rPr>
          <w:color w:val="000000" w:themeColor="text1"/>
          <w:lang w:eastAsia="es-CO"/>
        </w:rPr>
        <w:t>, tráfico de estupefacientes o delitos contra el orden constitucional, o que de alguna manera contraríen las leyes de la República, la moral o las buenas costumbres.</w:t>
      </w:r>
    </w:p>
    <w:p w14:paraId="48B8B8BE" w14:textId="77777777" w:rsidR="00EC3E79" w:rsidRPr="00C97B6C" w:rsidRDefault="00EC3E79" w:rsidP="00EC3E79">
      <w:pPr>
        <w:jc w:val="both"/>
        <w:rPr>
          <w:color w:val="000000" w:themeColor="text1"/>
          <w:sz w:val="10"/>
          <w:lang w:eastAsia="es-CO"/>
        </w:rPr>
      </w:pPr>
    </w:p>
    <w:p w14:paraId="71942278" w14:textId="77777777" w:rsidR="00EC3E79" w:rsidRPr="00C97B6C" w:rsidRDefault="00EC3E79" w:rsidP="00EC3E79">
      <w:pPr>
        <w:jc w:val="both"/>
        <w:rPr>
          <w:color w:val="000000" w:themeColor="text1"/>
          <w:lang w:eastAsia="es-CO"/>
        </w:rPr>
      </w:pPr>
      <w:r w:rsidRPr="00C97B6C">
        <w:rPr>
          <w:color w:val="000000" w:themeColor="text1"/>
          <w:lang w:eastAsia="es-CO"/>
        </w:rPr>
        <w:t>El proponente asume a través de la suscripción del presente compromiso, las consecuencias previstas en la solicitud de oferta del proceso de contratación, si se verificare el incumplimiento de los compromisos anticorrupción.</w:t>
      </w:r>
    </w:p>
    <w:p w14:paraId="5AFB4071" w14:textId="77777777" w:rsidR="00EC3E79" w:rsidRPr="00C97B6C" w:rsidRDefault="00EC3E79" w:rsidP="00EC3E79">
      <w:pPr>
        <w:jc w:val="both"/>
        <w:rPr>
          <w:color w:val="000000" w:themeColor="text1"/>
          <w:sz w:val="10"/>
          <w:lang w:eastAsia="es-CO"/>
        </w:rPr>
      </w:pPr>
    </w:p>
    <w:p w14:paraId="73E409C9" w14:textId="77777777" w:rsidR="00EC3E79" w:rsidRPr="00C97B6C" w:rsidRDefault="00EC3E79" w:rsidP="00EC3E79">
      <w:pPr>
        <w:jc w:val="both"/>
        <w:rPr>
          <w:color w:val="000000" w:themeColor="text1"/>
          <w:lang w:eastAsia="es-CO"/>
        </w:rPr>
      </w:pPr>
      <w:r w:rsidRPr="00C97B6C">
        <w:rPr>
          <w:color w:val="000000" w:themeColor="text1"/>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E5862F4" w14:textId="77777777" w:rsidR="00EC3E79" w:rsidRPr="00C97B6C" w:rsidRDefault="00EC3E79" w:rsidP="00EC3E79">
      <w:pPr>
        <w:jc w:val="both"/>
        <w:rPr>
          <w:color w:val="000000" w:themeColor="text1"/>
          <w:sz w:val="10"/>
          <w:lang w:eastAsia="es-CO"/>
        </w:rPr>
      </w:pPr>
    </w:p>
    <w:p w14:paraId="6FD8D2BA" w14:textId="77777777" w:rsidR="00EC3E79" w:rsidRDefault="00EC3E79" w:rsidP="00EC3E79">
      <w:pPr>
        <w:jc w:val="both"/>
        <w:rPr>
          <w:color w:val="000000" w:themeColor="text1"/>
          <w:lang w:eastAsia="es-CO"/>
        </w:rPr>
      </w:pPr>
      <w:r w:rsidRPr="00C97B6C">
        <w:rPr>
          <w:color w:val="000000" w:themeColor="text1"/>
          <w:lang w:eastAsia="es-CO"/>
        </w:rPr>
        <w:t>El proponente:</w:t>
      </w:r>
    </w:p>
    <w:p w14:paraId="6C190A3A" w14:textId="77777777" w:rsidR="00EC3E79" w:rsidRPr="00C97B6C" w:rsidRDefault="00EC3E79" w:rsidP="00EC3E79">
      <w:pPr>
        <w:jc w:val="both"/>
        <w:rPr>
          <w:color w:val="000000" w:themeColor="text1"/>
          <w:lang w:eastAsia="es-CO"/>
        </w:rPr>
      </w:pPr>
    </w:p>
    <w:p w14:paraId="17AA3933" w14:textId="77777777" w:rsidR="00EC3E79" w:rsidRPr="00C97B6C" w:rsidRDefault="00EC3E79" w:rsidP="00EC3E79">
      <w:pPr>
        <w:jc w:val="both"/>
        <w:rPr>
          <w:color w:val="000000" w:themeColor="text1"/>
          <w:lang w:eastAsia="es-CO"/>
        </w:rPr>
      </w:pPr>
    </w:p>
    <w:p w14:paraId="7861232E" w14:textId="77777777" w:rsidR="00EC3E79" w:rsidRPr="00C97B6C" w:rsidRDefault="00EC3E79" w:rsidP="00EC3E79">
      <w:pPr>
        <w:jc w:val="both"/>
        <w:rPr>
          <w:color w:val="000000" w:themeColor="text1"/>
        </w:rPr>
      </w:pPr>
      <w:r w:rsidRPr="00C97B6C">
        <w:rPr>
          <w:b/>
          <w:color w:val="000000" w:themeColor="text1"/>
        </w:rPr>
        <w:t>________________________________</w:t>
      </w:r>
    </w:p>
    <w:p w14:paraId="418F8AC1" w14:textId="77777777" w:rsidR="00EC3E79" w:rsidRPr="00C97B6C" w:rsidRDefault="00EC3E79" w:rsidP="00EC3E79">
      <w:pPr>
        <w:pStyle w:val="Sinespaciado1"/>
        <w:rPr>
          <w:rFonts w:ascii="Arial" w:hAnsi="Arial" w:cs="Arial"/>
          <w:color w:val="000000" w:themeColor="text1"/>
          <w:sz w:val="20"/>
          <w:szCs w:val="20"/>
        </w:rPr>
      </w:pPr>
      <w:r w:rsidRPr="00C97B6C">
        <w:rPr>
          <w:rFonts w:ascii="Arial" w:hAnsi="Arial" w:cs="Arial"/>
          <w:color w:val="000000" w:themeColor="text1"/>
          <w:sz w:val="20"/>
          <w:szCs w:val="20"/>
        </w:rPr>
        <w:t xml:space="preserve">Firma del representante legal del proponente </w:t>
      </w:r>
    </w:p>
    <w:p w14:paraId="3ACAEF72" w14:textId="77777777" w:rsidR="00EC3E79" w:rsidRPr="00C97B6C" w:rsidRDefault="00EC3E79" w:rsidP="00EC3E79">
      <w:pPr>
        <w:pStyle w:val="Sinespaciado1"/>
        <w:contextualSpacing/>
        <w:rPr>
          <w:rFonts w:ascii="Arial" w:hAnsi="Arial" w:cs="Arial"/>
          <w:color w:val="000000" w:themeColor="text1"/>
          <w:sz w:val="20"/>
          <w:szCs w:val="20"/>
          <w:lang w:eastAsia="es-CO"/>
        </w:rPr>
      </w:pPr>
      <w:r w:rsidRPr="00C97B6C">
        <w:rPr>
          <w:rFonts w:ascii="Arial" w:hAnsi="Arial" w:cs="Arial"/>
          <w:color w:val="000000" w:themeColor="text1"/>
          <w:sz w:val="20"/>
          <w:szCs w:val="20"/>
          <w:lang w:eastAsia="es-CO"/>
        </w:rPr>
        <w:t xml:space="preserve">Nombre o razón social del oferente: </w:t>
      </w:r>
      <w:r w:rsidRPr="00C97B6C">
        <w:rPr>
          <w:rStyle w:val="Textodelmarcadordeposicin"/>
          <w:rFonts w:ascii="Arial" w:eastAsia="Calibri" w:hAnsi="Arial" w:cs="Arial"/>
          <w:color w:val="000000" w:themeColor="text1"/>
          <w:sz w:val="20"/>
          <w:szCs w:val="20"/>
          <w:u w:val="single"/>
        </w:rPr>
        <w:t>Diligenciar el nombre completo del proponente</w:t>
      </w:r>
    </w:p>
    <w:p w14:paraId="1650C062" w14:textId="77777777" w:rsidR="00EC3E79" w:rsidRPr="00C97B6C" w:rsidRDefault="00EC3E79" w:rsidP="00EC3E79">
      <w:pPr>
        <w:pStyle w:val="Sinespaciado1"/>
        <w:contextualSpacing/>
        <w:rPr>
          <w:rFonts w:ascii="Arial" w:hAnsi="Arial" w:cs="Arial"/>
          <w:color w:val="000000" w:themeColor="text1"/>
          <w:sz w:val="20"/>
          <w:szCs w:val="20"/>
        </w:rPr>
      </w:pPr>
      <w:r w:rsidRPr="00C97B6C">
        <w:rPr>
          <w:rFonts w:ascii="Arial" w:hAnsi="Arial" w:cs="Arial"/>
          <w:color w:val="000000" w:themeColor="text1"/>
          <w:sz w:val="20"/>
          <w:szCs w:val="20"/>
          <w:lang w:eastAsia="es-CO"/>
        </w:rPr>
        <w:t xml:space="preserve">Identificación (NIT </w:t>
      </w:r>
      <w:r w:rsidRPr="00C97B6C">
        <w:rPr>
          <w:rFonts w:ascii="Segoe UI Symbol" w:eastAsia="MS Gothic" w:hAnsi="Segoe UI Symbol" w:cs="Segoe UI Symbol"/>
          <w:color w:val="000000" w:themeColor="text1"/>
          <w:sz w:val="20"/>
          <w:szCs w:val="20"/>
          <w:lang w:eastAsia="es-CO"/>
        </w:rPr>
        <w:t>☐</w:t>
      </w:r>
      <w:r w:rsidRPr="00C97B6C">
        <w:rPr>
          <w:rFonts w:ascii="Arial" w:hAnsi="Arial" w:cs="Arial"/>
          <w:color w:val="000000" w:themeColor="text1"/>
          <w:sz w:val="20"/>
          <w:szCs w:val="20"/>
          <w:lang w:eastAsia="es-CO"/>
        </w:rPr>
        <w:t xml:space="preserve"> C.C </w:t>
      </w:r>
      <w:proofErr w:type="gramStart"/>
      <w:r w:rsidRPr="00C97B6C">
        <w:rPr>
          <w:rFonts w:ascii="Segoe UI Symbol" w:eastAsia="MS Gothic" w:hAnsi="Segoe UI Symbol" w:cs="Segoe UI Symbol"/>
          <w:color w:val="000000" w:themeColor="text1"/>
          <w:sz w:val="20"/>
          <w:szCs w:val="20"/>
          <w:lang w:eastAsia="es-CO"/>
        </w:rPr>
        <w:t>☐</w:t>
      </w:r>
      <w:r w:rsidRPr="00C97B6C">
        <w:rPr>
          <w:rFonts w:ascii="Arial" w:hAnsi="Arial" w:cs="Arial"/>
          <w:color w:val="000000" w:themeColor="text1"/>
          <w:sz w:val="20"/>
          <w:szCs w:val="20"/>
          <w:lang w:eastAsia="es-CO"/>
        </w:rPr>
        <w:t xml:space="preserve">  C.E</w:t>
      </w:r>
      <w:proofErr w:type="gramEnd"/>
      <w:r w:rsidRPr="00C97B6C">
        <w:rPr>
          <w:rFonts w:ascii="Arial" w:hAnsi="Arial" w:cs="Arial"/>
          <w:color w:val="000000" w:themeColor="text1"/>
          <w:sz w:val="20"/>
          <w:szCs w:val="20"/>
          <w:lang w:eastAsia="es-CO"/>
        </w:rPr>
        <w:t xml:space="preserve"> </w:t>
      </w:r>
      <w:r w:rsidRPr="00C97B6C">
        <w:rPr>
          <w:rFonts w:ascii="Segoe UI Symbol" w:eastAsia="MS Gothic" w:hAnsi="Segoe UI Symbol" w:cs="Segoe UI Symbol"/>
          <w:color w:val="000000" w:themeColor="text1"/>
          <w:sz w:val="20"/>
          <w:szCs w:val="20"/>
          <w:lang w:eastAsia="es-CO"/>
        </w:rPr>
        <w:t>☐</w:t>
      </w:r>
      <w:r w:rsidRPr="00C97B6C">
        <w:rPr>
          <w:rFonts w:ascii="Arial" w:hAnsi="Arial" w:cs="Arial"/>
          <w:color w:val="000000" w:themeColor="text1"/>
          <w:sz w:val="20"/>
          <w:szCs w:val="20"/>
          <w:lang w:eastAsia="es-CO"/>
        </w:rPr>
        <w:t>)</w:t>
      </w:r>
      <w:r w:rsidRPr="00C97B6C">
        <w:rPr>
          <w:rFonts w:ascii="Arial" w:hAnsi="Arial" w:cs="Arial"/>
          <w:color w:val="000000" w:themeColor="text1"/>
          <w:sz w:val="20"/>
          <w:szCs w:val="20"/>
        </w:rPr>
        <w:t xml:space="preserve">: </w:t>
      </w:r>
      <w:r w:rsidRPr="00C97B6C">
        <w:rPr>
          <w:rStyle w:val="Textodelmarcadordeposicin"/>
          <w:rFonts w:ascii="Arial" w:eastAsia="Calibri" w:hAnsi="Arial" w:cs="Arial"/>
          <w:color w:val="000000" w:themeColor="text1"/>
          <w:sz w:val="20"/>
          <w:szCs w:val="20"/>
          <w:u w:val="single"/>
        </w:rPr>
        <w:t>Diligenciar la identificación del proponente</w:t>
      </w:r>
    </w:p>
    <w:p w14:paraId="32F12C85" w14:textId="77777777" w:rsidR="00EC3E79" w:rsidRPr="00C97B6C" w:rsidRDefault="00EC3E79" w:rsidP="00EC3E79">
      <w:pPr>
        <w:pStyle w:val="Sinespaciado1"/>
        <w:contextualSpacing/>
        <w:rPr>
          <w:rFonts w:ascii="Arial" w:hAnsi="Arial" w:cs="Arial"/>
          <w:color w:val="000000" w:themeColor="text1"/>
          <w:sz w:val="20"/>
          <w:szCs w:val="20"/>
        </w:rPr>
      </w:pPr>
      <w:r w:rsidRPr="00C97B6C">
        <w:rPr>
          <w:rFonts w:ascii="Arial" w:hAnsi="Arial" w:cs="Arial"/>
          <w:color w:val="000000" w:themeColor="text1"/>
          <w:sz w:val="20"/>
          <w:szCs w:val="20"/>
          <w:lang w:eastAsia="es-CO"/>
        </w:rPr>
        <w:t>Nombre Representante Legal</w:t>
      </w:r>
      <w:r w:rsidRPr="00C97B6C">
        <w:rPr>
          <w:rFonts w:ascii="Arial" w:hAnsi="Arial" w:cs="Arial"/>
          <w:color w:val="000000" w:themeColor="text1"/>
          <w:sz w:val="20"/>
          <w:szCs w:val="20"/>
        </w:rPr>
        <w:t xml:space="preserve">: </w:t>
      </w:r>
      <w:r w:rsidRPr="00C97B6C">
        <w:rPr>
          <w:rStyle w:val="Textodelmarcadordeposicin"/>
          <w:rFonts w:ascii="Arial" w:eastAsia="Calibri" w:hAnsi="Arial" w:cs="Arial"/>
          <w:color w:val="000000" w:themeColor="text1"/>
          <w:sz w:val="20"/>
          <w:szCs w:val="20"/>
          <w:u w:val="single"/>
        </w:rPr>
        <w:t>Diligenciar el nombre completo del representante legal</w:t>
      </w:r>
    </w:p>
    <w:p w14:paraId="6945B7A4" w14:textId="77777777" w:rsidR="00EC3E79" w:rsidRPr="00C97B6C" w:rsidRDefault="00EC3E79" w:rsidP="00EC3E79">
      <w:pPr>
        <w:pStyle w:val="Sinespaciado1"/>
        <w:rPr>
          <w:rFonts w:ascii="Arial" w:hAnsi="Arial" w:cs="Arial"/>
          <w:color w:val="000000" w:themeColor="text1"/>
          <w:sz w:val="20"/>
          <w:szCs w:val="20"/>
        </w:rPr>
      </w:pPr>
      <w:r w:rsidRPr="00C97B6C">
        <w:rPr>
          <w:rFonts w:ascii="Arial" w:hAnsi="Arial" w:cs="Arial"/>
          <w:color w:val="000000" w:themeColor="text1"/>
          <w:sz w:val="20"/>
          <w:szCs w:val="20"/>
        </w:rPr>
        <w:t xml:space="preserve">Identificación (C.C </w:t>
      </w:r>
      <w:proofErr w:type="gramStart"/>
      <w:r w:rsidRPr="00C97B6C">
        <w:rPr>
          <w:rFonts w:ascii="Segoe UI Symbol" w:eastAsia="MS Gothic" w:hAnsi="Segoe UI Symbol" w:cs="Segoe UI Symbol"/>
          <w:color w:val="000000" w:themeColor="text1"/>
          <w:sz w:val="20"/>
          <w:szCs w:val="20"/>
          <w:lang w:eastAsia="es-CO"/>
        </w:rPr>
        <w:t>☐</w:t>
      </w:r>
      <w:r w:rsidRPr="00C97B6C">
        <w:rPr>
          <w:rFonts w:ascii="Arial" w:hAnsi="Arial" w:cs="Arial"/>
          <w:color w:val="000000" w:themeColor="text1"/>
          <w:sz w:val="20"/>
          <w:szCs w:val="20"/>
        </w:rPr>
        <w:t xml:space="preserve">  C.E.</w:t>
      </w:r>
      <w:proofErr w:type="gramEnd"/>
      <w:r w:rsidRPr="00C97B6C">
        <w:rPr>
          <w:rFonts w:ascii="Arial" w:hAnsi="Arial" w:cs="Arial"/>
          <w:color w:val="000000" w:themeColor="text1"/>
          <w:sz w:val="20"/>
          <w:szCs w:val="20"/>
          <w:lang w:eastAsia="es-CO"/>
        </w:rPr>
        <w:t xml:space="preserve"> </w:t>
      </w:r>
      <w:r w:rsidRPr="00C97B6C">
        <w:rPr>
          <w:rFonts w:ascii="Segoe UI Symbol" w:eastAsia="MS Gothic" w:hAnsi="Segoe UI Symbol" w:cs="Segoe UI Symbol"/>
          <w:color w:val="000000" w:themeColor="text1"/>
          <w:sz w:val="20"/>
          <w:szCs w:val="20"/>
          <w:lang w:eastAsia="es-CO"/>
        </w:rPr>
        <w:t>☐</w:t>
      </w:r>
      <w:r w:rsidRPr="00C97B6C">
        <w:rPr>
          <w:rFonts w:ascii="Arial" w:hAnsi="Arial" w:cs="Arial"/>
          <w:color w:val="000000" w:themeColor="text1"/>
          <w:sz w:val="20"/>
          <w:szCs w:val="20"/>
          <w:lang w:eastAsia="es-CO"/>
        </w:rPr>
        <w:t xml:space="preserve">) </w:t>
      </w:r>
      <w:r w:rsidRPr="00C97B6C">
        <w:rPr>
          <w:rStyle w:val="Textodelmarcadordeposicin"/>
          <w:rFonts w:ascii="Arial" w:eastAsia="Calibri" w:hAnsi="Arial" w:cs="Arial"/>
          <w:color w:val="000000" w:themeColor="text1"/>
          <w:sz w:val="20"/>
          <w:szCs w:val="20"/>
          <w:u w:val="single"/>
        </w:rPr>
        <w:t>Diligenciar el documento de identificación del representante legal</w:t>
      </w:r>
    </w:p>
    <w:p w14:paraId="32A2F9CD" w14:textId="77777777" w:rsidR="00EC3E79" w:rsidRPr="00C97B6C" w:rsidRDefault="00EC3E79" w:rsidP="00EC3E79">
      <w:pPr>
        <w:pStyle w:val="Sinespaciado1"/>
        <w:rPr>
          <w:rFonts w:ascii="Arial" w:hAnsi="Arial" w:cs="Arial"/>
          <w:color w:val="000000" w:themeColor="text1"/>
          <w:sz w:val="20"/>
          <w:szCs w:val="20"/>
        </w:rPr>
      </w:pPr>
      <w:r w:rsidRPr="00C97B6C">
        <w:rPr>
          <w:rFonts w:ascii="Arial" w:hAnsi="Arial" w:cs="Arial"/>
          <w:color w:val="000000" w:themeColor="text1"/>
          <w:sz w:val="20"/>
          <w:szCs w:val="20"/>
        </w:rPr>
        <w:t xml:space="preserve">Dirección: </w:t>
      </w:r>
      <w:r w:rsidRPr="00C97B6C">
        <w:rPr>
          <w:rStyle w:val="Textodelmarcadordeposicin"/>
          <w:rFonts w:ascii="Arial" w:eastAsia="Calibri" w:hAnsi="Arial" w:cs="Arial"/>
          <w:color w:val="000000" w:themeColor="text1"/>
          <w:sz w:val="20"/>
          <w:szCs w:val="20"/>
          <w:u w:val="single"/>
        </w:rPr>
        <w:t>Diligenciar la dirección del proveedor</w:t>
      </w:r>
    </w:p>
    <w:p w14:paraId="3156048A" w14:textId="77777777" w:rsidR="00EC3E79" w:rsidRPr="00C97B6C" w:rsidRDefault="00EC3E79" w:rsidP="00EC3E79">
      <w:pPr>
        <w:pStyle w:val="Sinespaciado1"/>
        <w:rPr>
          <w:rFonts w:ascii="Arial" w:hAnsi="Arial" w:cs="Arial"/>
          <w:color w:val="000000" w:themeColor="text1"/>
          <w:sz w:val="20"/>
          <w:szCs w:val="20"/>
        </w:rPr>
      </w:pPr>
      <w:r w:rsidRPr="00C97B6C">
        <w:rPr>
          <w:rFonts w:ascii="Arial" w:hAnsi="Arial" w:cs="Arial"/>
          <w:color w:val="000000" w:themeColor="text1"/>
          <w:sz w:val="20"/>
          <w:szCs w:val="20"/>
        </w:rPr>
        <w:t>Teléfono:</w:t>
      </w:r>
      <w:r w:rsidRPr="00C97B6C">
        <w:rPr>
          <w:rFonts w:ascii="Arial" w:hAnsi="Arial" w:cs="Arial"/>
          <w:b/>
          <w:color w:val="000000" w:themeColor="text1"/>
          <w:sz w:val="20"/>
          <w:szCs w:val="20"/>
        </w:rPr>
        <w:t xml:space="preserve"> </w:t>
      </w:r>
      <w:r w:rsidRPr="00C97B6C">
        <w:rPr>
          <w:rStyle w:val="Textodelmarcadordeposicin"/>
          <w:rFonts w:ascii="Arial" w:eastAsia="Calibri" w:hAnsi="Arial" w:cs="Arial"/>
          <w:color w:val="000000" w:themeColor="text1"/>
          <w:sz w:val="20"/>
          <w:szCs w:val="20"/>
          <w:u w:val="single"/>
        </w:rPr>
        <w:t>Diligenciar teléfonos de contacto del proveedor</w:t>
      </w:r>
    </w:p>
    <w:p w14:paraId="4BF8FE85" w14:textId="77777777" w:rsidR="00EC3E79" w:rsidRPr="00C97B6C" w:rsidRDefault="00EC3E79" w:rsidP="00EC3E79">
      <w:pPr>
        <w:pStyle w:val="Sinespaciado1"/>
        <w:rPr>
          <w:rFonts w:ascii="Arial" w:hAnsi="Arial" w:cs="Arial"/>
          <w:color w:val="000000" w:themeColor="text1"/>
          <w:sz w:val="22"/>
          <w:szCs w:val="22"/>
        </w:rPr>
      </w:pPr>
      <w:r w:rsidRPr="00C97B6C">
        <w:rPr>
          <w:rFonts w:ascii="Arial" w:hAnsi="Arial" w:cs="Arial"/>
          <w:color w:val="000000" w:themeColor="text1"/>
          <w:sz w:val="20"/>
          <w:szCs w:val="20"/>
        </w:rPr>
        <w:t>Email:</w:t>
      </w:r>
      <w:r w:rsidRPr="00C97B6C">
        <w:rPr>
          <w:rFonts w:ascii="Arial" w:hAnsi="Arial" w:cs="Arial"/>
          <w:b/>
          <w:color w:val="000000" w:themeColor="text1"/>
          <w:sz w:val="20"/>
          <w:szCs w:val="20"/>
        </w:rPr>
        <w:t xml:space="preserve"> </w:t>
      </w:r>
      <w:r w:rsidRPr="00C97B6C">
        <w:rPr>
          <w:rStyle w:val="Textodelmarcadordeposicin"/>
          <w:rFonts w:ascii="Arial" w:eastAsia="Calibri" w:hAnsi="Arial" w:cs="Arial"/>
          <w:color w:val="000000" w:themeColor="text1"/>
          <w:sz w:val="20"/>
          <w:szCs w:val="20"/>
          <w:u w:val="single"/>
        </w:rPr>
        <w:t>Diligenciar correo electrónico de notificaciones</w:t>
      </w:r>
    </w:p>
    <w:p w14:paraId="2A490CBC" w14:textId="77777777" w:rsidR="00EC3E79" w:rsidRDefault="00EC3E79" w:rsidP="00EC3E79">
      <w:pPr>
        <w:pStyle w:val="Prrafodelista"/>
        <w:tabs>
          <w:tab w:val="left" w:pos="240"/>
          <w:tab w:val="left" w:pos="6210"/>
        </w:tabs>
        <w:ind w:left="0"/>
        <w:jc w:val="both"/>
        <w:rPr>
          <w:bCs/>
          <w:color w:val="000000" w:themeColor="text1"/>
          <w:sz w:val="16"/>
          <w:szCs w:val="16"/>
          <w:u w:val="single"/>
        </w:rPr>
      </w:pPr>
      <w:r w:rsidRPr="00C97B6C">
        <w:rPr>
          <w:bCs/>
          <w:color w:val="000000" w:themeColor="text1"/>
          <w:sz w:val="16"/>
          <w:szCs w:val="16"/>
          <w:u w:val="single"/>
        </w:rPr>
        <w:t>NOTA: para el caso de ofertas conjuntas, suscribirán el presente documento todas los que conforman el consorcio o unión temporal a través del integrante, representante legal o apoderado.</w:t>
      </w:r>
    </w:p>
    <w:p w14:paraId="0313F8D3" w14:textId="77777777" w:rsidR="0086548D" w:rsidRPr="0068153D" w:rsidRDefault="0086548D" w:rsidP="00EC3E79">
      <w:pPr>
        <w:pStyle w:val="Prrafodelista"/>
        <w:tabs>
          <w:tab w:val="left" w:pos="240"/>
          <w:tab w:val="left" w:pos="6210"/>
        </w:tabs>
        <w:ind w:left="0"/>
        <w:jc w:val="both"/>
        <w:rPr>
          <w:bCs/>
          <w:color w:val="000000" w:themeColor="text1"/>
          <w:sz w:val="16"/>
          <w:szCs w:val="16"/>
          <w:u w:val="single"/>
        </w:rPr>
      </w:pPr>
    </w:p>
    <w:p w14:paraId="4F7A48A9" w14:textId="77777777" w:rsidR="00EC3E79" w:rsidRPr="00C125A1" w:rsidRDefault="00EC3E79" w:rsidP="00EC3E79">
      <w:pPr>
        <w:tabs>
          <w:tab w:val="left" w:pos="6060"/>
        </w:tabs>
        <w:jc w:val="center"/>
        <w:rPr>
          <w:b/>
          <w:bCs/>
          <w:color w:val="000000" w:themeColor="text1"/>
        </w:rPr>
      </w:pPr>
      <w:r w:rsidRPr="00C125A1">
        <w:rPr>
          <w:b/>
          <w:bCs/>
          <w:color w:val="000000" w:themeColor="text1"/>
        </w:rPr>
        <w:lastRenderedPageBreak/>
        <w:t>FORMULARIO SISTEMA DE GESTIÓN AMBIENTAL</w:t>
      </w:r>
    </w:p>
    <w:p w14:paraId="2142565C" w14:textId="77777777" w:rsidR="00EC3E79" w:rsidRPr="00C125A1" w:rsidRDefault="00EC3E79" w:rsidP="00EC3E79">
      <w:pPr>
        <w:tabs>
          <w:tab w:val="left" w:pos="6060"/>
        </w:tabs>
        <w:jc w:val="center"/>
        <w:rPr>
          <w:b/>
          <w:bCs/>
          <w:color w:val="000000" w:themeColor="text1"/>
        </w:rPr>
      </w:pPr>
    </w:p>
    <w:p w14:paraId="08F7CE88" w14:textId="77777777" w:rsidR="00EC3E79" w:rsidRPr="00C125A1"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25BAF958" w14:textId="77777777" w:rsidR="00EC3E79" w:rsidRPr="00C125A1"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125A1">
        <w:rPr>
          <w:rFonts w:cs="Arial"/>
          <w:noProof w:val="0"/>
          <w:color w:val="000000" w:themeColor="text1"/>
          <w:sz w:val="20"/>
        </w:rPr>
        <w:t>San José de Cúcuta,</w:t>
      </w:r>
    </w:p>
    <w:p w14:paraId="10FC78D1" w14:textId="77777777" w:rsidR="00EC3E79" w:rsidRPr="00C125A1"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40B3A738" w14:textId="77777777" w:rsidR="00EC3E79" w:rsidRPr="00C125A1"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4722D926" w14:textId="77777777" w:rsidR="00EC3E79" w:rsidRPr="00C125A1"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1EF15D6D" w14:textId="77777777" w:rsidR="00EC3E79" w:rsidRPr="00C125A1"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125A1">
        <w:rPr>
          <w:rFonts w:cs="Arial"/>
          <w:noProof w:val="0"/>
          <w:color w:val="000000" w:themeColor="text1"/>
          <w:sz w:val="20"/>
        </w:rPr>
        <w:t>Señores</w:t>
      </w:r>
    </w:p>
    <w:p w14:paraId="2C99D12D" w14:textId="77777777" w:rsidR="00EC3E79" w:rsidRPr="00C125A1" w:rsidRDefault="00EC3E79" w:rsidP="00EC3E79">
      <w:pPr>
        <w:suppressAutoHyphens/>
        <w:outlineLvl w:val="0"/>
        <w:rPr>
          <w:b/>
          <w:iCs/>
          <w:color w:val="000000" w:themeColor="text1"/>
          <w:u w:val="single"/>
        </w:rPr>
      </w:pPr>
      <w:r w:rsidRPr="00C125A1">
        <w:rPr>
          <w:color w:val="000000" w:themeColor="text1"/>
        </w:rPr>
        <w:t>POLICÍA METROPOLITANA DE CÚCUTA.</w:t>
      </w:r>
    </w:p>
    <w:p w14:paraId="23FA7621" w14:textId="77777777" w:rsidR="00EC3E79" w:rsidRPr="00C125A1" w:rsidRDefault="00EC3E79" w:rsidP="00EC3E79">
      <w:pPr>
        <w:pStyle w:val="Textopredeterminado"/>
        <w:tabs>
          <w:tab w:val="left" w:pos="708"/>
          <w:tab w:val="left" w:pos="1416"/>
          <w:tab w:val="left" w:pos="2124"/>
          <w:tab w:val="left" w:pos="2832"/>
          <w:tab w:val="left" w:pos="3540"/>
          <w:tab w:val="center" w:pos="4819"/>
        </w:tabs>
        <w:jc w:val="both"/>
        <w:rPr>
          <w:rFonts w:cs="Arial"/>
          <w:noProof w:val="0"/>
          <w:color w:val="000000" w:themeColor="text1"/>
          <w:sz w:val="20"/>
        </w:rPr>
      </w:pPr>
      <w:r w:rsidRPr="00C125A1">
        <w:rPr>
          <w:rFonts w:cs="Arial"/>
          <w:noProof w:val="0"/>
          <w:color w:val="000000" w:themeColor="text1"/>
          <w:sz w:val="20"/>
        </w:rPr>
        <w:t>Jefatura Administrativa – Grupo de Contratos</w:t>
      </w:r>
      <w:r w:rsidRPr="00C125A1">
        <w:rPr>
          <w:rFonts w:cs="Arial"/>
          <w:noProof w:val="0"/>
          <w:color w:val="000000" w:themeColor="text1"/>
          <w:sz w:val="20"/>
        </w:rPr>
        <w:tab/>
      </w:r>
    </w:p>
    <w:p w14:paraId="5A928E1A" w14:textId="77777777" w:rsidR="00EC3E79" w:rsidRPr="00C125A1"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125A1">
        <w:rPr>
          <w:rFonts w:cs="Arial"/>
          <w:noProof w:val="0"/>
          <w:color w:val="000000" w:themeColor="text1"/>
          <w:sz w:val="20"/>
        </w:rPr>
        <w:t>Avenida Demetrio Mendoza Calles 22 al 24 Barrió san Mateo.</w:t>
      </w:r>
    </w:p>
    <w:p w14:paraId="43626B8A" w14:textId="77777777" w:rsidR="00EC3E79" w:rsidRPr="00C125A1"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125A1">
        <w:rPr>
          <w:rFonts w:cs="Arial"/>
          <w:noProof w:val="0"/>
          <w:color w:val="000000" w:themeColor="text1"/>
          <w:sz w:val="20"/>
        </w:rPr>
        <w:t>Cúcuta.</w:t>
      </w:r>
    </w:p>
    <w:p w14:paraId="31C45CC8" w14:textId="77777777" w:rsidR="00EC3E79" w:rsidRPr="00C125A1"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552841B7" w14:textId="77777777" w:rsidR="00EC3E79" w:rsidRPr="00C125A1"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046DFA40" w14:textId="7AFC991A" w:rsidR="00EC3E79" w:rsidRPr="00C125A1" w:rsidRDefault="00EC3E79" w:rsidP="00EC3E79">
      <w:pPr>
        <w:jc w:val="both"/>
        <w:rPr>
          <w:b/>
          <w:color w:val="000000" w:themeColor="text1"/>
        </w:rPr>
      </w:pPr>
      <w:r w:rsidRPr="00C125A1">
        <w:rPr>
          <w:color w:val="000000" w:themeColor="text1"/>
        </w:rPr>
        <w:t xml:space="preserve">REF: Proceso </w:t>
      </w:r>
      <w:r w:rsidRPr="00C125A1">
        <w:rPr>
          <w:b/>
          <w:color w:val="000000" w:themeColor="text1"/>
        </w:rPr>
        <w:t>PN MECUC MIC 0</w:t>
      </w:r>
      <w:r>
        <w:rPr>
          <w:b/>
          <w:color w:val="000000" w:themeColor="text1"/>
        </w:rPr>
        <w:t>2</w:t>
      </w:r>
      <w:r w:rsidR="0086548D">
        <w:rPr>
          <w:b/>
          <w:color w:val="000000" w:themeColor="text1"/>
        </w:rPr>
        <w:t>8</w:t>
      </w:r>
      <w:r w:rsidRPr="00C125A1">
        <w:rPr>
          <w:b/>
          <w:color w:val="000000" w:themeColor="text1"/>
        </w:rPr>
        <w:t xml:space="preserve"> 2025 </w:t>
      </w:r>
      <w:r w:rsidRPr="00C125A1">
        <w:rPr>
          <w:color w:val="000000" w:themeColor="text1"/>
        </w:rPr>
        <w:t xml:space="preserve">cuyo objeto es </w:t>
      </w:r>
      <w:r w:rsidRPr="00C125A1">
        <w:rPr>
          <w:b/>
          <w:color w:val="000000" w:themeColor="text1"/>
        </w:rPr>
        <w:t>“</w:t>
      </w:r>
      <w:r w:rsidR="0086548D" w:rsidRPr="005C723A">
        <w:rPr>
          <w:b/>
          <w:lang w:eastAsia="es-CO"/>
        </w:rPr>
        <w:t xml:space="preserve">SUMINISTRO DE </w:t>
      </w:r>
      <w:r w:rsidR="0086548D" w:rsidRPr="00B36E7D">
        <w:rPr>
          <w:b/>
          <w:lang w:eastAsia="es-CO"/>
        </w:rPr>
        <w:t xml:space="preserve">COMBUSTIBLE (GASOLINA CORRIENTE Y DIESEL PREMIUM) PARA LOS VEHICULOS PERTENECIENTES </w:t>
      </w:r>
      <w:r w:rsidR="0086548D">
        <w:rPr>
          <w:b/>
          <w:lang w:eastAsia="es-CO"/>
        </w:rPr>
        <w:t>AL</w:t>
      </w:r>
      <w:r w:rsidR="0086548D" w:rsidRPr="00B36E7D">
        <w:rPr>
          <w:b/>
          <w:lang w:eastAsia="es-CO"/>
        </w:rPr>
        <w:t xml:space="preserve"> DEPARTAMENTO DE POLICIA NORTE DE SANTANDER EN EL MUNICIPIO </w:t>
      </w:r>
      <w:r w:rsidR="0086548D" w:rsidRPr="00C04C57">
        <w:rPr>
          <w:b/>
          <w:lang w:eastAsia="es-CO"/>
        </w:rPr>
        <w:t>DE OCAÑA,</w:t>
      </w:r>
      <w:r w:rsidR="0086548D" w:rsidRPr="00B36E7D">
        <w:rPr>
          <w:b/>
          <w:lang w:eastAsia="es-CO"/>
        </w:rPr>
        <w:t xml:space="preserve"> ABREGO, CONVENCIÓN Y LA PLAYA DE BELÉN O POR LOS QUE LLEGUEN DE APOYO</w:t>
      </w:r>
      <w:r w:rsidR="0086548D">
        <w:rPr>
          <w:b/>
          <w:lang w:eastAsia="es-CO"/>
        </w:rPr>
        <w:t xml:space="preserve"> A ESTAS UNIDADES</w:t>
      </w:r>
      <w:r w:rsidR="0086548D" w:rsidRPr="005C723A">
        <w:rPr>
          <w:b/>
          <w:lang w:eastAsia="es-CO"/>
        </w:rPr>
        <w:t>, SEGÚN CANTIDADES Y ESPECIFICACIONES TECNICAS</w:t>
      </w:r>
      <w:r w:rsidRPr="00C125A1">
        <w:rPr>
          <w:b/>
          <w:color w:val="000000" w:themeColor="text1"/>
        </w:rPr>
        <w:t xml:space="preserve">”. </w:t>
      </w:r>
    </w:p>
    <w:p w14:paraId="0A262AE4" w14:textId="77777777" w:rsidR="00EC3E79" w:rsidRPr="00C125A1" w:rsidRDefault="00EC3E79" w:rsidP="00EC3E79">
      <w:pPr>
        <w:jc w:val="both"/>
        <w:rPr>
          <w:b/>
          <w:bCs/>
          <w:color w:val="000000" w:themeColor="text1"/>
          <w:lang w:eastAsia="es-CO"/>
        </w:rPr>
      </w:pPr>
    </w:p>
    <w:p w14:paraId="754824CC" w14:textId="77777777" w:rsidR="00EC3E79" w:rsidRPr="00C125A1" w:rsidRDefault="00EC3E79" w:rsidP="00EC3E79">
      <w:pPr>
        <w:jc w:val="both"/>
        <w:rPr>
          <w:color w:val="000000" w:themeColor="text1"/>
        </w:rPr>
      </w:pPr>
      <w:r w:rsidRPr="00C125A1">
        <w:rPr>
          <w:color w:val="000000" w:themeColor="text1"/>
        </w:rPr>
        <w:t>La Policía Metropolitana de Cúcuta,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según lo establecido en la Resolución No. 2900 del 17/08/2012,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p>
    <w:p w14:paraId="6BB89A3F" w14:textId="77777777" w:rsidR="00EC3E79" w:rsidRPr="00C125A1" w:rsidRDefault="00EC3E79" w:rsidP="00EC3E79">
      <w:pPr>
        <w:tabs>
          <w:tab w:val="left" w:pos="6060"/>
        </w:tabs>
        <w:rPr>
          <w:color w:val="000000" w:themeColor="text1"/>
        </w:rPr>
      </w:pPr>
      <w:r w:rsidRPr="00C125A1">
        <w:rPr>
          <w:color w:val="000000" w:themeColor="text1"/>
        </w:rPr>
        <w:t xml:space="preserve"> </w:t>
      </w:r>
    </w:p>
    <w:p w14:paraId="240251B5" w14:textId="77777777" w:rsidR="00EC3E79" w:rsidRPr="00C125A1" w:rsidRDefault="00EC3E79" w:rsidP="00EC3E79">
      <w:pPr>
        <w:tabs>
          <w:tab w:val="left" w:pos="6060"/>
        </w:tabs>
        <w:jc w:val="both"/>
        <w:rPr>
          <w:color w:val="000000" w:themeColor="text1"/>
        </w:rPr>
      </w:pPr>
      <w:r w:rsidRPr="00C125A1">
        <w:rPr>
          <w:color w:val="000000" w:themeColor="text1"/>
        </w:rPr>
        <w:t xml:space="preserve">Yo, ____________________________________________________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que suministrare cumplen los parámetros exigidos por el Sistema de Gestión Ambiental. </w:t>
      </w:r>
      <w:proofErr w:type="gramStart"/>
      <w:r w:rsidRPr="00C125A1">
        <w:rPr>
          <w:color w:val="000000" w:themeColor="text1"/>
        </w:rPr>
        <w:t>Igualmente</w:t>
      </w:r>
      <w:proofErr w:type="gramEnd"/>
      <w:r w:rsidRPr="00C125A1">
        <w:rPr>
          <w:color w:val="000000" w:themeColor="text1"/>
        </w:rPr>
        <w:t xml:space="preserve"> al cumplimiento de toda la legislación ambiental para la elaboración y entrega de todos los elementos a adquirir en el presente proceso contractual. </w:t>
      </w:r>
    </w:p>
    <w:p w14:paraId="0805591C" w14:textId="77777777" w:rsidR="00EC3E79" w:rsidRPr="00C125A1" w:rsidRDefault="00EC3E79" w:rsidP="00EC3E79">
      <w:pPr>
        <w:tabs>
          <w:tab w:val="left" w:pos="284"/>
        </w:tabs>
        <w:jc w:val="both"/>
        <w:rPr>
          <w:color w:val="000000" w:themeColor="text1"/>
        </w:rPr>
      </w:pPr>
    </w:p>
    <w:p w14:paraId="50383E2B" w14:textId="77777777" w:rsidR="00EC3E79" w:rsidRPr="00C125A1" w:rsidRDefault="00EC3E79" w:rsidP="00EC3E79">
      <w:pPr>
        <w:tabs>
          <w:tab w:val="left" w:pos="284"/>
        </w:tabs>
        <w:jc w:val="both"/>
        <w:rPr>
          <w:color w:val="000000" w:themeColor="text1"/>
        </w:rPr>
      </w:pPr>
      <w:r w:rsidRPr="00C125A1">
        <w:rPr>
          <w:color w:val="000000" w:themeColor="text1"/>
        </w:rPr>
        <w:t>•</w:t>
      </w:r>
      <w:r w:rsidRPr="00C125A1">
        <w:rPr>
          <w:color w:val="000000" w:themeColor="text1"/>
        </w:rPr>
        <w:tab/>
        <w:t xml:space="preserve">Ley 99 de 1993: Por la cual se crea el Ministerio del Medio Ambiente. Se reordena el Sector Público encargado de la gestión y conservación del medio ambiente y los recursos naturales renovables se reorganiza el Sistema Nacional Ambiental “SINA” y se dicta otras disposiciones. </w:t>
      </w:r>
    </w:p>
    <w:p w14:paraId="18B5DDE7" w14:textId="77777777" w:rsidR="00EC3E79" w:rsidRPr="00C125A1" w:rsidRDefault="00EC3E79" w:rsidP="00EC3E79">
      <w:pPr>
        <w:tabs>
          <w:tab w:val="left" w:pos="284"/>
        </w:tabs>
        <w:jc w:val="both"/>
        <w:rPr>
          <w:color w:val="000000" w:themeColor="text1"/>
        </w:rPr>
      </w:pPr>
    </w:p>
    <w:p w14:paraId="140E9813" w14:textId="77777777" w:rsidR="00EC3E79" w:rsidRPr="00C125A1" w:rsidRDefault="00EC3E79" w:rsidP="00EC3E79">
      <w:pPr>
        <w:tabs>
          <w:tab w:val="left" w:pos="284"/>
        </w:tabs>
        <w:jc w:val="both"/>
        <w:rPr>
          <w:color w:val="000000" w:themeColor="text1"/>
        </w:rPr>
      </w:pPr>
      <w:r w:rsidRPr="00C125A1">
        <w:rPr>
          <w:color w:val="000000" w:themeColor="text1"/>
        </w:rPr>
        <w:t>•</w:t>
      </w:r>
      <w:r w:rsidRPr="00C125A1">
        <w:rPr>
          <w:color w:val="000000" w:themeColor="text1"/>
        </w:rPr>
        <w:tab/>
        <w:t xml:space="preserve">Ley 253 de 1995: Por medio de la cual se aprueba el Convenio de Basilea sobre el control de los movimientos transfronterizos de los desechos peligrosos y su eliminación hecho en Basilea el 22 de marzo de 1989. </w:t>
      </w:r>
    </w:p>
    <w:p w14:paraId="0EECCA60" w14:textId="77777777" w:rsidR="00EC3E79" w:rsidRPr="00C125A1" w:rsidRDefault="00EC3E79" w:rsidP="00EC3E79">
      <w:pPr>
        <w:tabs>
          <w:tab w:val="left" w:pos="284"/>
        </w:tabs>
        <w:jc w:val="both"/>
        <w:rPr>
          <w:color w:val="000000" w:themeColor="text1"/>
        </w:rPr>
      </w:pPr>
    </w:p>
    <w:p w14:paraId="2D1C8491" w14:textId="77777777" w:rsidR="00EC3E79" w:rsidRPr="00C125A1" w:rsidRDefault="00EC3E79" w:rsidP="00EC3E79">
      <w:pPr>
        <w:tabs>
          <w:tab w:val="left" w:pos="284"/>
        </w:tabs>
        <w:jc w:val="both"/>
        <w:rPr>
          <w:color w:val="000000" w:themeColor="text1"/>
        </w:rPr>
      </w:pPr>
      <w:r w:rsidRPr="00C125A1">
        <w:rPr>
          <w:color w:val="000000" w:themeColor="text1"/>
        </w:rPr>
        <w:t>•</w:t>
      </w:r>
      <w:r w:rsidRPr="00C125A1">
        <w:rPr>
          <w:color w:val="000000" w:themeColor="text1"/>
        </w:rPr>
        <w:tab/>
        <w:t xml:space="preserve">Decreto 1609 de 2002: expedido por el Ministerio de Transporte. “Transporte de Mercancías Peligrosas en Carretera”. </w:t>
      </w:r>
    </w:p>
    <w:p w14:paraId="3A16714A" w14:textId="77777777" w:rsidR="00EC3E79" w:rsidRPr="00C125A1" w:rsidRDefault="00EC3E79" w:rsidP="00EC3E79">
      <w:pPr>
        <w:tabs>
          <w:tab w:val="left" w:pos="284"/>
        </w:tabs>
        <w:jc w:val="both"/>
        <w:rPr>
          <w:color w:val="000000" w:themeColor="text1"/>
        </w:rPr>
      </w:pPr>
      <w:r w:rsidRPr="00C125A1">
        <w:rPr>
          <w:color w:val="000000" w:themeColor="text1"/>
        </w:rPr>
        <w:lastRenderedPageBreak/>
        <w:t>•</w:t>
      </w:r>
      <w:r w:rsidRPr="00C125A1">
        <w:rPr>
          <w:color w:val="000000" w:themeColor="text1"/>
        </w:rPr>
        <w:tab/>
        <w:t>Decreto 4741 del 30 de diciembre de 2005 expedido por el Ministerio de Medio Ambiente y Vivienda Territorial. “Por el cual se reglamenta la prevención y el manejo de los residuos o desechos peligrosos generados en el marco de la gestión Integral”.</w:t>
      </w:r>
    </w:p>
    <w:p w14:paraId="0A04E9B8" w14:textId="77777777" w:rsidR="00EC3E79" w:rsidRPr="00C125A1" w:rsidRDefault="00EC3E79" w:rsidP="00EC3E79">
      <w:pPr>
        <w:tabs>
          <w:tab w:val="left" w:pos="284"/>
        </w:tabs>
        <w:jc w:val="both"/>
        <w:rPr>
          <w:color w:val="000000" w:themeColor="text1"/>
        </w:rPr>
      </w:pPr>
    </w:p>
    <w:p w14:paraId="7986F668" w14:textId="77777777" w:rsidR="00EC3E79" w:rsidRPr="00C125A1" w:rsidRDefault="00EC3E79" w:rsidP="00EC3E79">
      <w:pPr>
        <w:tabs>
          <w:tab w:val="left" w:pos="284"/>
        </w:tabs>
        <w:jc w:val="both"/>
        <w:rPr>
          <w:color w:val="000000" w:themeColor="text1"/>
        </w:rPr>
      </w:pPr>
      <w:r w:rsidRPr="00C125A1">
        <w:rPr>
          <w:color w:val="000000" w:themeColor="text1"/>
        </w:rPr>
        <w:t xml:space="preserve"> </w:t>
      </w:r>
    </w:p>
    <w:p w14:paraId="49A7E752" w14:textId="77777777" w:rsidR="00EC3E79" w:rsidRPr="00C125A1" w:rsidRDefault="00EC3E79" w:rsidP="00EC3E79">
      <w:pPr>
        <w:tabs>
          <w:tab w:val="left" w:pos="284"/>
        </w:tabs>
        <w:jc w:val="both"/>
        <w:rPr>
          <w:color w:val="000000" w:themeColor="text1"/>
        </w:rPr>
      </w:pPr>
      <w:r w:rsidRPr="00C125A1">
        <w:rPr>
          <w:color w:val="000000" w:themeColor="text1"/>
        </w:rPr>
        <w:t xml:space="preserve">Ley 1252 de 2008: (noviembre 27) Diario Oficial No. 47.186 de 27 de noviembre de 2008. CONGRESO DE LA REPÚBLICA. Por la cual se dictan normas prohibitivas en materia ambiental referentes a los residuos y desechos peligrosos y se dictan otras disposiciones.” </w:t>
      </w:r>
    </w:p>
    <w:p w14:paraId="49621239" w14:textId="77777777" w:rsidR="00EC3E79" w:rsidRPr="00C125A1" w:rsidRDefault="00EC3E79" w:rsidP="00EC3E79">
      <w:pPr>
        <w:tabs>
          <w:tab w:val="left" w:pos="284"/>
        </w:tabs>
        <w:jc w:val="both"/>
        <w:rPr>
          <w:color w:val="000000" w:themeColor="text1"/>
        </w:rPr>
      </w:pPr>
    </w:p>
    <w:p w14:paraId="526201F4" w14:textId="77777777" w:rsidR="00EC3E79" w:rsidRPr="00C125A1" w:rsidRDefault="00EC3E79" w:rsidP="00EC3E79">
      <w:pPr>
        <w:tabs>
          <w:tab w:val="left" w:pos="284"/>
        </w:tabs>
        <w:jc w:val="both"/>
        <w:rPr>
          <w:color w:val="000000" w:themeColor="text1"/>
          <w:lang w:val="es-ES"/>
        </w:rPr>
      </w:pPr>
      <w:r w:rsidRPr="00C125A1">
        <w:rPr>
          <w:color w:val="000000" w:themeColor="text1"/>
        </w:rPr>
        <w:t>•</w:t>
      </w:r>
      <w:r w:rsidRPr="00C125A1">
        <w:rPr>
          <w:color w:val="000000" w:themeColor="text1"/>
        </w:rPr>
        <w:tab/>
        <w:t>La Resolución No. 03924 de 2016 “Por la cual se expide el Manual del Sistema de Gestión Ambiental de la Policía Nacional.</w:t>
      </w:r>
    </w:p>
    <w:p w14:paraId="14F1C10A" w14:textId="77777777" w:rsidR="00EC3E79" w:rsidRPr="00C125A1" w:rsidRDefault="00EC3E79" w:rsidP="00EC3E79">
      <w:pPr>
        <w:tabs>
          <w:tab w:val="left" w:pos="6060"/>
        </w:tabs>
        <w:jc w:val="both"/>
        <w:rPr>
          <w:color w:val="000000" w:themeColor="text1"/>
        </w:rPr>
      </w:pPr>
    </w:p>
    <w:p w14:paraId="1987567B" w14:textId="77777777" w:rsidR="00EC3E79" w:rsidRPr="00C125A1" w:rsidRDefault="00EC3E79" w:rsidP="00EC3E79">
      <w:pPr>
        <w:tabs>
          <w:tab w:val="left" w:pos="6060"/>
        </w:tabs>
        <w:jc w:val="both"/>
        <w:rPr>
          <w:color w:val="000000" w:themeColor="text1"/>
        </w:rPr>
      </w:pPr>
    </w:p>
    <w:p w14:paraId="780D68D9" w14:textId="77777777" w:rsidR="00EC3E79" w:rsidRPr="00C125A1" w:rsidRDefault="00EC3E79" w:rsidP="00EC3E79">
      <w:pPr>
        <w:tabs>
          <w:tab w:val="left" w:pos="6060"/>
        </w:tabs>
        <w:jc w:val="both"/>
        <w:rPr>
          <w:color w:val="000000" w:themeColor="text1"/>
        </w:rPr>
      </w:pPr>
    </w:p>
    <w:p w14:paraId="357C4791" w14:textId="77777777" w:rsidR="00EC3E79" w:rsidRPr="00C125A1" w:rsidRDefault="00EC3E79" w:rsidP="00EC3E79">
      <w:pPr>
        <w:tabs>
          <w:tab w:val="left" w:pos="6060"/>
        </w:tabs>
        <w:jc w:val="both"/>
        <w:rPr>
          <w:color w:val="000000" w:themeColor="text1"/>
        </w:rPr>
      </w:pPr>
      <w:r w:rsidRPr="00C125A1">
        <w:rPr>
          <w:color w:val="000000" w:themeColor="text1"/>
        </w:rPr>
        <w:t xml:space="preserve">FIRMA REPRESENTANTE LEGAL                         ________________________________________ </w:t>
      </w:r>
    </w:p>
    <w:p w14:paraId="7BD24D87" w14:textId="77777777" w:rsidR="00EC3E79" w:rsidRPr="00C125A1" w:rsidRDefault="00EC3E79" w:rsidP="00EC3E79">
      <w:pPr>
        <w:tabs>
          <w:tab w:val="left" w:pos="6060"/>
        </w:tabs>
        <w:jc w:val="both"/>
        <w:rPr>
          <w:color w:val="000000" w:themeColor="text1"/>
        </w:rPr>
      </w:pPr>
    </w:p>
    <w:p w14:paraId="4DF53BAA" w14:textId="77777777" w:rsidR="00EC3E79" w:rsidRPr="00C125A1" w:rsidRDefault="00EC3E79" w:rsidP="00EC3E79">
      <w:pPr>
        <w:tabs>
          <w:tab w:val="left" w:pos="6060"/>
        </w:tabs>
        <w:jc w:val="both"/>
        <w:rPr>
          <w:color w:val="000000" w:themeColor="text1"/>
        </w:rPr>
      </w:pPr>
      <w:r w:rsidRPr="00C125A1">
        <w:rPr>
          <w:color w:val="000000" w:themeColor="text1"/>
        </w:rPr>
        <w:t>NOMBRE REPRESENTANTE LEGAL                    ________________________________________</w:t>
      </w:r>
    </w:p>
    <w:p w14:paraId="53FEB9E7" w14:textId="77777777" w:rsidR="00EC3E79" w:rsidRPr="00C125A1" w:rsidRDefault="00EC3E79" w:rsidP="00EC3E79">
      <w:pPr>
        <w:tabs>
          <w:tab w:val="left" w:pos="6060"/>
        </w:tabs>
        <w:jc w:val="both"/>
        <w:rPr>
          <w:color w:val="000000" w:themeColor="text1"/>
        </w:rPr>
      </w:pPr>
    </w:p>
    <w:p w14:paraId="6E2EC841" w14:textId="77777777" w:rsidR="00EC3E79" w:rsidRPr="00C125A1" w:rsidRDefault="00EC3E79" w:rsidP="00EC3E79">
      <w:pPr>
        <w:tabs>
          <w:tab w:val="left" w:pos="6060"/>
        </w:tabs>
        <w:jc w:val="both"/>
        <w:rPr>
          <w:color w:val="000000" w:themeColor="text1"/>
        </w:rPr>
      </w:pPr>
      <w:r w:rsidRPr="00C125A1">
        <w:rPr>
          <w:color w:val="000000" w:themeColor="text1"/>
        </w:rPr>
        <w:t xml:space="preserve">DOCUMENTO IDENTIDAD                                     ________________________________________ </w:t>
      </w:r>
    </w:p>
    <w:p w14:paraId="13C550B0" w14:textId="77777777" w:rsidR="00EC3E79" w:rsidRPr="00C125A1" w:rsidRDefault="00EC3E79" w:rsidP="00EC3E79">
      <w:pPr>
        <w:tabs>
          <w:tab w:val="left" w:pos="6060"/>
        </w:tabs>
        <w:jc w:val="both"/>
        <w:rPr>
          <w:color w:val="000000" w:themeColor="text1"/>
        </w:rPr>
      </w:pPr>
    </w:p>
    <w:p w14:paraId="13B53925" w14:textId="77777777" w:rsidR="00EC3E79" w:rsidRPr="00C125A1" w:rsidRDefault="00EC3E79" w:rsidP="00EC3E79">
      <w:pPr>
        <w:tabs>
          <w:tab w:val="left" w:pos="6060"/>
        </w:tabs>
        <w:jc w:val="both"/>
        <w:rPr>
          <w:color w:val="000000" w:themeColor="text1"/>
        </w:rPr>
      </w:pPr>
      <w:r w:rsidRPr="00C125A1">
        <w:rPr>
          <w:color w:val="000000" w:themeColor="text1"/>
        </w:rPr>
        <w:t xml:space="preserve">EMPRESA                                                               ________________________________________ </w:t>
      </w:r>
    </w:p>
    <w:p w14:paraId="2A5E05AD" w14:textId="77777777" w:rsidR="00EC3E79" w:rsidRPr="00C125A1" w:rsidRDefault="00EC3E79" w:rsidP="00EC3E79">
      <w:pPr>
        <w:tabs>
          <w:tab w:val="left" w:pos="6060"/>
        </w:tabs>
        <w:jc w:val="both"/>
        <w:rPr>
          <w:color w:val="000000" w:themeColor="text1"/>
        </w:rPr>
      </w:pPr>
    </w:p>
    <w:p w14:paraId="740C9164" w14:textId="77777777" w:rsidR="00EC3E79" w:rsidRPr="00C125A1" w:rsidRDefault="00EC3E79" w:rsidP="00EC3E79">
      <w:pPr>
        <w:tabs>
          <w:tab w:val="left" w:pos="6060"/>
        </w:tabs>
        <w:jc w:val="both"/>
        <w:rPr>
          <w:color w:val="000000" w:themeColor="text1"/>
        </w:rPr>
      </w:pPr>
      <w:r w:rsidRPr="00C125A1">
        <w:rPr>
          <w:color w:val="000000" w:themeColor="text1"/>
        </w:rPr>
        <w:t>NIT. No.                                                                   ________________________________________</w:t>
      </w:r>
    </w:p>
    <w:p w14:paraId="2132977A" w14:textId="77777777" w:rsidR="00EC3E79" w:rsidRPr="00C125A1" w:rsidRDefault="00EC3E79" w:rsidP="00EC3E79">
      <w:pPr>
        <w:tabs>
          <w:tab w:val="left" w:pos="6060"/>
        </w:tabs>
        <w:rPr>
          <w:color w:val="000000" w:themeColor="text1"/>
        </w:rPr>
      </w:pPr>
    </w:p>
    <w:p w14:paraId="2CE9D766" w14:textId="77777777" w:rsidR="00EC3E79" w:rsidRPr="00C125A1" w:rsidRDefault="00EC3E79" w:rsidP="00EC3E79">
      <w:pPr>
        <w:tabs>
          <w:tab w:val="left" w:pos="6060"/>
        </w:tabs>
        <w:jc w:val="center"/>
        <w:rPr>
          <w:b/>
          <w:color w:val="000000" w:themeColor="text1"/>
        </w:rPr>
      </w:pPr>
    </w:p>
    <w:p w14:paraId="21F920C0" w14:textId="77777777" w:rsidR="00EC3E79" w:rsidRPr="00C125A1" w:rsidRDefault="00EC3E79" w:rsidP="00EC3E79">
      <w:pPr>
        <w:tabs>
          <w:tab w:val="left" w:pos="6060"/>
        </w:tabs>
        <w:jc w:val="center"/>
        <w:rPr>
          <w:b/>
          <w:color w:val="000000" w:themeColor="text1"/>
        </w:rPr>
      </w:pPr>
    </w:p>
    <w:p w14:paraId="6D6A1E2B" w14:textId="77777777" w:rsidR="00EC3E79" w:rsidRPr="00C125A1" w:rsidRDefault="00EC3E79" w:rsidP="00EC3E79">
      <w:pPr>
        <w:tabs>
          <w:tab w:val="left" w:pos="6060"/>
        </w:tabs>
        <w:jc w:val="center"/>
        <w:rPr>
          <w:b/>
          <w:color w:val="000000" w:themeColor="text1"/>
        </w:rPr>
      </w:pPr>
    </w:p>
    <w:p w14:paraId="1B144F36" w14:textId="77777777" w:rsidR="00EC3E79" w:rsidRPr="00C125A1" w:rsidRDefault="00EC3E79" w:rsidP="00EC3E79">
      <w:pPr>
        <w:tabs>
          <w:tab w:val="left" w:pos="6060"/>
        </w:tabs>
        <w:jc w:val="center"/>
        <w:rPr>
          <w:b/>
          <w:color w:val="000000" w:themeColor="text1"/>
        </w:rPr>
      </w:pPr>
    </w:p>
    <w:p w14:paraId="752F7A32" w14:textId="77777777" w:rsidR="00EC3E79" w:rsidRPr="00C125A1" w:rsidRDefault="00EC3E79" w:rsidP="00EC3E79">
      <w:pPr>
        <w:tabs>
          <w:tab w:val="left" w:pos="6060"/>
        </w:tabs>
        <w:jc w:val="center"/>
        <w:rPr>
          <w:b/>
          <w:color w:val="000000" w:themeColor="text1"/>
        </w:rPr>
      </w:pPr>
    </w:p>
    <w:p w14:paraId="396FB71E" w14:textId="77777777" w:rsidR="00EC3E79" w:rsidRPr="00C125A1" w:rsidRDefault="00EC3E79" w:rsidP="00EC3E79">
      <w:pPr>
        <w:tabs>
          <w:tab w:val="left" w:pos="6060"/>
        </w:tabs>
        <w:jc w:val="center"/>
        <w:rPr>
          <w:b/>
          <w:color w:val="000000" w:themeColor="text1"/>
        </w:rPr>
      </w:pPr>
    </w:p>
    <w:p w14:paraId="0DD0C38E" w14:textId="77777777" w:rsidR="00EC3E79" w:rsidRPr="00C125A1" w:rsidRDefault="00EC3E79" w:rsidP="00EC3E79">
      <w:pPr>
        <w:tabs>
          <w:tab w:val="left" w:pos="6060"/>
        </w:tabs>
        <w:jc w:val="center"/>
        <w:rPr>
          <w:b/>
          <w:color w:val="000000" w:themeColor="text1"/>
        </w:rPr>
      </w:pPr>
    </w:p>
    <w:p w14:paraId="1CEAE745" w14:textId="77777777" w:rsidR="00EC3E79" w:rsidRPr="00C125A1" w:rsidRDefault="00EC3E79" w:rsidP="00EC3E79">
      <w:pPr>
        <w:tabs>
          <w:tab w:val="left" w:pos="6060"/>
        </w:tabs>
        <w:jc w:val="center"/>
        <w:rPr>
          <w:b/>
          <w:color w:val="000000" w:themeColor="text1"/>
        </w:rPr>
      </w:pPr>
    </w:p>
    <w:p w14:paraId="7AB6FCE2" w14:textId="77777777" w:rsidR="00EC3E79" w:rsidRPr="00C125A1" w:rsidRDefault="00EC3E79" w:rsidP="00EC3E79">
      <w:pPr>
        <w:tabs>
          <w:tab w:val="left" w:pos="6060"/>
        </w:tabs>
        <w:jc w:val="center"/>
        <w:rPr>
          <w:b/>
          <w:color w:val="000000" w:themeColor="text1"/>
        </w:rPr>
      </w:pPr>
    </w:p>
    <w:p w14:paraId="59105A7E" w14:textId="77777777" w:rsidR="00EC3E79" w:rsidRPr="00C125A1" w:rsidRDefault="00EC3E79" w:rsidP="00EC3E79">
      <w:pPr>
        <w:tabs>
          <w:tab w:val="left" w:pos="6060"/>
        </w:tabs>
        <w:jc w:val="center"/>
        <w:rPr>
          <w:b/>
          <w:color w:val="000000" w:themeColor="text1"/>
        </w:rPr>
      </w:pPr>
    </w:p>
    <w:p w14:paraId="636C7F4B" w14:textId="77777777" w:rsidR="00EC3E79" w:rsidRPr="00C125A1" w:rsidRDefault="00EC3E79" w:rsidP="00EC3E79">
      <w:pPr>
        <w:tabs>
          <w:tab w:val="left" w:pos="6060"/>
        </w:tabs>
        <w:jc w:val="center"/>
        <w:rPr>
          <w:b/>
          <w:color w:val="000000" w:themeColor="text1"/>
        </w:rPr>
      </w:pPr>
    </w:p>
    <w:p w14:paraId="545C532F" w14:textId="77777777" w:rsidR="00EC3E79" w:rsidRPr="00C125A1" w:rsidRDefault="00EC3E79" w:rsidP="00EC3E79">
      <w:pPr>
        <w:tabs>
          <w:tab w:val="left" w:pos="6060"/>
        </w:tabs>
        <w:jc w:val="center"/>
        <w:rPr>
          <w:b/>
          <w:color w:val="000000" w:themeColor="text1"/>
        </w:rPr>
      </w:pPr>
    </w:p>
    <w:p w14:paraId="74F02456" w14:textId="77777777" w:rsidR="00EC3E79" w:rsidRPr="00C125A1" w:rsidRDefault="00EC3E79" w:rsidP="00EC3E79">
      <w:pPr>
        <w:tabs>
          <w:tab w:val="left" w:pos="6060"/>
        </w:tabs>
        <w:jc w:val="center"/>
        <w:rPr>
          <w:b/>
          <w:color w:val="000000" w:themeColor="text1"/>
        </w:rPr>
      </w:pPr>
    </w:p>
    <w:p w14:paraId="3BAEF785" w14:textId="77777777" w:rsidR="00EC3E79" w:rsidRPr="00C125A1" w:rsidRDefault="00EC3E79" w:rsidP="00EC3E79">
      <w:pPr>
        <w:tabs>
          <w:tab w:val="left" w:pos="6060"/>
        </w:tabs>
        <w:jc w:val="center"/>
        <w:rPr>
          <w:b/>
          <w:color w:val="000000" w:themeColor="text1"/>
        </w:rPr>
      </w:pPr>
    </w:p>
    <w:p w14:paraId="425A81F5" w14:textId="77777777" w:rsidR="00EC3E79" w:rsidRPr="00C125A1" w:rsidRDefault="00EC3E79" w:rsidP="00EC3E79">
      <w:pPr>
        <w:tabs>
          <w:tab w:val="left" w:pos="6060"/>
        </w:tabs>
        <w:jc w:val="center"/>
        <w:rPr>
          <w:b/>
          <w:color w:val="000000" w:themeColor="text1"/>
        </w:rPr>
      </w:pPr>
    </w:p>
    <w:p w14:paraId="25386946" w14:textId="77777777" w:rsidR="00EC3E79" w:rsidRPr="00C125A1" w:rsidRDefault="00EC3E79" w:rsidP="00EC3E79">
      <w:pPr>
        <w:tabs>
          <w:tab w:val="left" w:pos="6060"/>
        </w:tabs>
        <w:jc w:val="center"/>
        <w:rPr>
          <w:b/>
          <w:color w:val="000000" w:themeColor="text1"/>
        </w:rPr>
      </w:pPr>
    </w:p>
    <w:p w14:paraId="002B7109" w14:textId="77777777" w:rsidR="00EC3E79" w:rsidRPr="00C125A1" w:rsidRDefault="00EC3E79" w:rsidP="00EC3E79">
      <w:pPr>
        <w:tabs>
          <w:tab w:val="left" w:pos="6060"/>
        </w:tabs>
        <w:jc w:val="center"/>
        <w:rPr>
          <w:b/>
          <w:color w:val="000000" w:themeColor="text1"/>
        </w:rPr>
      </w:pPr>
    </w:p>
    <w:p w14:paraId="1D9C0824" w14:textId="77777777" w:rsidR="00EC3E79" w:rsidRPr="00C125A1" w:rsidRDefault="00EC3E79" w:rsidP="00EC3E79">
      <w:pPr>
        <w:tabs>
          <w:tab w:val="left" w:pos="6060"/>
        </w:tabs>
        <w:jc w:val="center"/>
        <w:rPr>
          <w:b/>
          <w:color w:val="000000" w:themeColor="text1"/>
        </w:rPr>
      </w:pPr>
    </w:p>
    <w:p w14:paraId="05F10475" w14:textId="77777777" w:rsidR="00EC3E79" w:rsidRPr="00C125A1" w:rsidRDefault="00EC3E79" w:rsidP="00EC3E79">
      <w:pPr>
        <w:tabs>
          <w:tab w:val="left" w:pos="6060"/>
        </w:tabs>
        <w:jc w:val="center"/>
        <w:rPr>
          <w:b/>
          <w:color w:val="000000" w:themeColor="text1"/>
        </w:rPr>
      </w:pPr>
    </w:p>
    <w:p w14:paraId="0A44A0EC" w14:textId="77777777" w:rsidR="00EC3E79" w:rsidRPr="00C125A1" w:rsidRDefault="00EC3E79" w:rsidP="00EC3E79">
      <w:pPr>
        <w:tabs>
          <w:tab w:val="left" w:pos="6060"/>
        </w:tabs>
        <w:jc w:val="center"/>
        <w:rPr>
          <w:b/>
          <w:color w:val="000000" w:themeColor="text1"/>
        </w:rPr>
      </w:pPr>
    </w:p>
    <w:p w14:paraId="05DE3BDB" w14:textId="77777777" w:rsidR="00EC3E79" w:rsidRPr="00C125A1" w:rsidRDefault="00EC3E79" w:rsidP="00EC3E79">
      <w:pPr>
        <w:tabs>
          <w:tab w:val="left" w:pos="6060"/>
        </w:tabs>
        <w:jc w:val="center"/>
        <w:rPr>
          <w:b/>
          <w:color w:val="000000" w:themeColor="text1"/>
        </w:rPr>
      </w:pPr>
    </w:p>
    <w:p w14:paraId="39AAE3ED" w14:textId="77777777" w:rsidR="00EC3E79" w:rsidRDefault="00EC3E79" w:rsidP="00EC3E79">
      <w:pPr>
        <w:tabs>
          <w:tab w:val="left" w:pos="6060"/>
        </w:tabs>
        <w:jc w:val="center"/>
        <w:rPr>
          <w:b/>
          <w:color w:val="000000" w:themeColor="text1"/>
        </w:rPr>
      </w:pPr>
    </w:p>
    <w:p w14:paraId="6BF6CABE" w14:textId="77777777" w:rsidR="00EC3E79" w:rsidRDefault="00EC3E79" w:rsidP="00EC3E79">
      <w:pPr>
        <w:tabs>
          <w:tab w:val="left" w:pos="6060"/>
        </w:tabs>
        <w:jc w:val="center"/>
        <w:rPr>
          <w:b/>
          <w:color w:val="000000" w:themeColor="text1"/>
        </w:rPr>
      </w:pPr>
    </w:p>
    <w:p w14:paraId="75CCDE72" w14:textId="77777777" w:rsidR="00EC3E79" w:rsidRDefault="00EC3E79" w:rsidP="00EC3E79">
      <w:pPr>
        <w:tabs>
          <w:tab w:val="left" w:pos="6060"/>
        </w:tabs>
        <w:jc w:val="center"/>
        <w:rPr>
          <w:b/>
          <w:color w:val="000000" w:themeColor="text1"/>
        </w:rPr>
      </w:pPr>
    </w:p>
    <w:p w14:paraId="4F7EAC55" w14:textId="77777777" w:rsidR="00EC3E79" w:rsidRPr="00C125A1" w:rsidRDefault="00EC3E79" w:rsidP="00EC3E79">
      <w:pPr>
        <w:tabs>
          <w:tab w:val="left" w:pos="6060"/>
        </w:tabs>
        <w:jc w:val="center"/>
        <w:rPr>
          <w:b/>
          <w:color w:val="000000" w:themeColor="text1"/>
        </w:rPr>
      </w:pPr>
    </w:p>
    <w:p w14:paraId="49A60887" w14:textId="77777777" w:rsidR="00EC3E79" w:rsidRPr="00C125A1" w:rsidRDefault="00EC3E79" w:rsidP="00EC3E79">
      <w:pPr>
        <w:tabs>
          <w:tab w:val="left" w:pos="6060"/>
        </w:tabs>
        <w:rPr>
          <w:b/>
          <w:color w:val="000000" w:themeColor="text1"/>
        </w:rPr>
      </w:pPr>
    </w:p>
    <w:p w14:paraId="01A2001C" w14:textId="77777777" w:rsidR="00EC3E79" w:rsidRPr="00C125A1" w:rsidRDefault="00EC3E79" w:rsidP="00EC3E79">
      <w:pPr>
        <w:tabs>
          <w:tab w:val="left" w:pos="6060"/>
        </w:tabs>
        <w:rPr>
          <w:b/>
          <w:color w:val="000000" w:themeColor="text1"/>
        </w:rPr>
      </w:pPr>
    </w:p>
    <w:p w14:paraId="3EEAD636" w14:textId="77777777" w:rsidR="00EC3E79" w:rsidRPr="00C125A1" w:rsidRDefault="00EC3E79" w:rsidP="00EC3E79">
      <w:pPr>
        <w:jc w:val="center"/>
        <w:rPr>
          <w:b/>
          <w:color w:val="000000" w:themeColor="text1"/>
        </w:rPr>
      </w:pPr>
      <w:r w:rsidRPr="00C125A1">
        <w:rPr>
          <w:b/>
          <w:color w:val="000000" w:themeColor="text1"/>
        </w:rPr>
        <w:t>CONSTANCIA CUMPLIMIENTO DE OBLIGACIONES PARAFISCALES</w:t>
      </w:r>
    </w:p>
    <w:p w14:paraId="5228BD9E" w14:textId="77777777" w:rsidR="00EC3E79" w:rsidRPr="00C125A1" w:rsidRDefault="00EC3E79" w:rsidP="00EC3E79">
      <w:pPr>
        <w:jc w:val="center"/>
        <w:rPr>
          <w:b/>
          <w:color w:val="000000" w:themeColor="text1"/>
        </w:rPr>
      </w:pPr>
      <w:r w:rsidRPr="00C125A1">
        <w:rPr>
          <w:b/>
          <w:color w:val="000000" w:themeColor="text1"/>
        </w:rPr>
        <w:t>(PERSONA JURÍDICA SI APLICA)</w:t>
      </w:r>
    </w:p>
    <w:p w14:paraId="7FFF4032" w14:textId="77777777" w:rsidR="00EC3E79" w:rsidRPr="00C125A1" w:rsidRDefault="00EC3E79" w:rsidP="00EC3E79">
      <w:pPr>
        <w:pStyle w:val="Prrafodelista"/>
        <w:ind w:left="0"/>
        <w:jc w:val="center"/>
        <w:rPr>
          <w:b/>
          <w:color w:val="000000" w:themeColor="text1"/>
          <w:sz w:val="10"/>
        </w:rPr>
      </w:pPr>
    </w:p>
    <w:p w14:paraId="7E4EAA48" w14:textId="77777777" w:rsidR="00EC3E79" w:rsidRPr="00C125A1"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125A1">
        <w:rPr>
          <w:rFonts w:cs="Arial"/>
          <w:noProof w:val="0"/>
          <w:color w:val="000000" w:themeColor="text1"/>
          <w:sz w:val="20"/>
        </w:rPr>
        <w:t>San José de Cúcuta,</w:t>
      </w:r>
    </w:p>
    <w:p w14:paraId="2AE7908E" w14:textId="77777777" w:rsidR="00EC3E79" w:rsidRPr="00C125A1"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10"/>
        </w:rPr>
      </w:pPr>
    </w:p>
    <w:p w14:paraId="10A16FEE" w14:textId="77777777" w:rsidR="00EC3E79" w:rsidRPr="00C125A1"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125A1">
        <w:rPr>
          <w:rFonts w:cs="Arial"/>
          <w:noProof w:val="0"/>
          <w:color w:val="000000" w:themeColor="text1"/>
          <w:sz w:val="20"/>
        </w:rPr>
        <w:t>Señores</w:t>
      </w:r>
    </w:p>
    <w:p w14:paraId="1C4FB6DC" w14:textId="77777777" w:rsidR="00EC3E79" w:rsidRPr="00C125A1" w:rsidRDefault="00EC3E79" w:rsidP="00EC3E79">
      <w:pPr>
        <w:suppressAutoHyphens/>
        <w:outlineLvl w:val="0"/>
        <w:rPr>
          <w:b/>
          <w:iCs/>
          <w:color w:val="000000" w:themeColor="text1"/>
          <w:u w:val="single"/>
        </w:rPr>
      </w:pPr>
      <w:r w:rsidRPr="00C125A1">
        <w:rPr>
          <w:color w:val="000000" w:themeColor="text1"/>
        </w:rPr>
        <w:t>POLICÍA METROPOLITANA DE CÚCUTA.</w:t>
      </w:r>
    </w:p>
    <w:p w14:paraId="3926CEA5" w14:textId="77777777" w:rsidR="00EC3E79" w:rsidRPr="00C125A1" w:rsidRDefault="00EC3E79" w:rsidP="00EC3E79">
      <w:pPr>
        <w:pStyle w:val="Textopredeterminado"/>
        <w:tabs>
          <w:tab w:val="left" w:pos="708"/>
          <w:tab w:val="left" w:pos="1416"/>
          <w:tab w:val="left" w:pos="2124"/>
          <w:tab w:val="left" w:pos="2832"/>
          <w:tab w:val="left" w:pos="3540"/>
          <w:tab w:val="center" w:pos="4819"/>
        </w:tabs>
        <w:jc w:val="both"/>
        <w:rPr>
          <w:rFonts w:cs="Arial"/>
          <w:noProof w:val="0"/>
          <w:color w:val="000000" w:themeColor="text1"/>
          <w:sz w:val="20"/>
        </w:rPr>
      </w:pPr>
      <w:r w:rsidRPr="00C125A1">
        <w:rPr>
          <w:rFonts w:cs="Arial"/>
          <w:noProof w:val="0"/>
          <w:color w:val="000000" w:themeColor="text1"/>
          <w:sz w:val="20"/>
        </w:rPr>
        <w:t>Jefatura Administrativa – Grupo de Contratos</w:t>
      </w:r>
      <w:r w:rsidRPr="00C125A1">
        <w:rPr>
          <w:rFonts w:cs="Arial"/>
          <w:noProof w:val="0"/>
          <w:color w:val="000000" w:themeColor="text1"/>
          <w:sz w:val="20"/>
        </w:rPr>
        <w:tab/>
      </w:r>
    </w:p>
    <w:p w14:paraId="20D256AD" w14:textId="77777777" w:rsidR="00EC3E79" w:rsidRPr="00C125A1"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125A1">
        <w:rPr>
          <w:rFonts w:cs="Arial"/>
          <w:noProof w:val="0"/>
          <w:color w:val="000000" w:themeColor="text1"/>
          <w:sz w:val="20"/>
        </w:rPr>
        <w:t>Avenida Demetrio Mendoza Calles 22 al 24 Barrió san Mateo.</w:t>
      </w:r>
    </w:p>
    <w:p w14:paraId="4053F04E" w14:textId="77777777" w:rsidR="00EC3E79" w:rsidRPr="00C125A1"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125A1">
        <w:rPr>
          <w:rFonts w:cs="Arial"/>
          <w:noProof w:val="0"/>
          <w:color w:val="000000" w:themeColor="text1"/>
          <w:sz w:val="20"/>
        </w:rPr>
        <w:t>Cúcuta.</w:t>
      </w:r>
    </w:p>
    <w:p w14:paraId="6F36C8C9" w14:textId="77777777" w:rsidR="00EC3E79" w:rsidRPr="00C125A1"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10"/>
        </w:rPr>
      </w:pPr>
    </w:p>
    <w:p w14:paraId="23C1A8CE" w14:textId="183097D5" w:rsidR="00EC3E79" w:rsidRPr="00C125A1" w:rsidRDefault="00EC3E79" w:rsidP="00EC3E79">
      <w:pPr>
        <w:jc w:val="both"/>
        <w:rPr>
          <w:b/>
          <w:color w:val="000000" w:themeColor="text1"/>
        </w:rPr>
      </w:pPr>
      <w:r w:rsidRPr="00C125A1">
        <w:rPr>
          <w:color w:val="000000" w:themeColor="text1"/>
        </w:rPr>
        <w:t xml:space="preserve">REF: Proceso </w:t>
      </w:r>
      <w:r w:rsidRPr="00C125A1">
        <w:rPr>
          <w:b/>
          <w:color w:val="000000" w:themeColor="text1"/>
        </w:rPr>
        <w:t>PN MECUC MIC 0</w:t>
      </w:r>
      <w:r>
        <w:rPr>
          <w:b/>
          <w:color w:val="000000" w:themeColor="text1"/>
        </w:rPr>
        <w:t>2</w:t>
      </w:r>
      <w:r w:rsidR="0086548D">
        <w:rPr>
          <w:b/>
          <w:color w:val="000000" w:themeColor="text1"/>
        </w:rPr>
        <w:t>8</w:t>
      </w:r>
      <w:r w:rsidRPr="00C125A1">
        <w:rPr>
          <w:b/>
          <w:color w:val="000000" w:themeColor="text1"/>
        </w:rPr>
        <w:t xml:space="preserve"> 2025 </w:t>
      </w:r>
      <w:r w:rsidRPr="00C125A1">
        <w:rPr>
          <w:color w:val="000000" w:themeColor="text1"/>
        </w:rPr>
        <w:t xml:space="preserve">cuyo objeto es </w:t>
      </w:r>
      <w:r w:rsidRPr="00C125A1">
        <w:rPr>
          <w:b/>
          <w:color w:val="000000" w:themeColor="text1"/>
        </w:rPr>
        <w:t>“</w:t>
      </w:r>
      <w:r w:rsidR="0086548D" w:rsidRPr="005C723A">
        <w:rPr>
          <w:b/>
          <w:lang w:eastAsia="es-CO"/>
        </w:rPr>
        <w:t xml:space="preserve">SUMINISTRO DE </w:t>
      </w:r>
      <w:r w:rsidR="0086548D" w:rsidRPr="00B36E7D">
        <w:rPr>
          <w:b/>
          <w:lang w:eastAsia="es-CO"/>
        </w:rPr>
        <w:t xml:space="preserve">COMBUSTIBLE (GASOLINA CORRIENTE Y DIESEL PREMIUM) PARA LOS VEHICULOS PERTENECIENTES </w:t>
      </w:r>
      <w:r w:rsidR="0086548D">
        <w:rPr>
          <w:b/>
          <w:lang w:eastAsia="es-CO"/>
        </w:rPr>
        <w:t>AL</w:t>
      </w:r>
      <w:r w:rsidR="0086548D" w:rsidRPr="00B36E7D">
        <w:rPr>
          <w:b/>
          <w:lang w:eastAsia="es-CO"/>
        </w:rPr>
        <w:t xml:space="preserve"> DEPARTAMENTO DE POLICIA NORTE DE SANTANDER EN EL MUNICIPIO </w:t>
      </w:r>
      <w:r w:rsidR="0086548D" w:rsidRPr="00C04C57">
        <w:rPr>
          <w:b/>
          <w:lang w:eastAsia="es-CO"/>
        </w:rPr>
        <w:t>DE OCAÑA,</w:t>
      </w:r>
      <w:r w:rsidR="0086548D" w:rsidRPr="00B36E7D">
        <w:rPr>
          <w:b/>
          <w:lang w:eastAsia="es-CO"/>
        </w:rPr>
        <w:t xml:space="preserve"> ABREGO, CONVENCIÓN Y LA PLAYA DE BELÉN O POR LOS QUE LLEGUEN DE APOYO</w:t>
      </w:r>
      <w:r w:rsidR="0086548D">
        <w:rPr>
          <w:b/>
          <w:lang w:eastAsia="es-CO"/>
        </w:rPr>
        <w:t xml:space="preserve"> A ESTAS UNIDADES</w:t>
      </w:r>
      <w:r w:rsidR="0086548D" w:rsidRPr="005C723A">
        <w:rPr>
          <w:b/>
          <w:lang w:eastAsia="es-CO"/>
        </w:rPr>
        <w:t>, SEGÚN CANTIDADES Y ESPECIFICACIONES TECNICAS</w:t>
      </w:r>
      <w:r w:rsidRPr="00C125A1">
        <w:rPr>
          <w:b/>
          <w:color w:val="000000" w:themeColor="text1"/>
        </w:rPr>
        <w:t xml:space="preserve">”. </w:t>
      </w:r>
    </w:p>
    <w:p w14:paraId="57759BF6" w14:textId="77777777" w:rsidR="00EC3E79" w:rsidRPr="00C125A1" w:rsidRDefault="00EC3E79" w:rsidP="00EC3E79">
      <w:pPr>
        <w:jc w:val="both"/>
        <w:rPr>
          <w:b/>
          <w:color w:val="000000" w:themeColor="text1"/>
        </w:rPr>
      </w:pPr>
    </w:p>
    <w:p w14:paraId="55ECFDE3" w14:textId="77777777" w:rsidR="00EC3E79" w:rsidRPr="00C125A1" w:rsidRDefault="00EC3E79" w:rsidP="00EC3E79">
      <w:pPr>
        <w:jc w:val="both"/>
        <w:rPr>
          <w:b/>
          <w:color w:val="000000" w:themeColor="text1"/>
          <w:sz w:val="10"/>
        </w:rPr>
      </w:pPr>
      <w:r w:rsidRPr="00C125A1">
        <w:rPr>
          <w:b/>
          <w:color w:val="000000" w:themeColor="text1"/>
        </w:rPr>
        <w:t xml:space="preserve"> </w:t>
      </w:r>
    </w:p>
    <w:p w14:paraId="7FD4DF47" w14:textId="46283435" w:rsidR="00EC3E79" w:rsidRPr="008238F5" w:rsidRDefault="00EC3E79" w:rsidP="00EC3E79">
      <w:pPr>
        <w:jc w:val="both"/>
        <w:rPr>
          <w:b/>
          <w:color w:val="000000" w:themeColor="text1"/>
        </w:rPr>
      </w:pPr>
      <w:r w:rsidRPr="00C125A1">
        <w:rPr>
          <w:rStyle w:val="PrrafodelistaCar"/>
          <w:color w:val="000000" w:themeColor="text1"/>
        </w:rPr>
        <w:t>Yo,_________________________________________________identificado con la cedula de ciudadanía No.___________ expedida en __________________representante legal de la sociedad comercial______________________ con NIT______________________, manifiesto bajo la gravedad de juramento que: hemos cumplido con las obligaciones de seguridad                social y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según consta en la última planilla de pago N.º._______ que se efectúa por medio de la entidad</w:t>
      </w:r>
      <w:r w:rsidRPr="00C125A1">
        <w:rPr>
          <w:color w:val="000000" w:themeColor="text1"/>
          <w:u w:val="single"/>
        </w:rPr>
        <w:tab/>
      </w:r>
      <w:r w:rsidRPr="00C125A1">
        <w:rPr>
          <w:color w:val="000000" w:themeColor="text1"/>
          <w:u w:val="single"/>
        </w:rPr>
        <w:tab/>
      </w:r>
      <w:r w:rsidRPr="00C125A1">
        <w:rPr>
          <w:color w:val="000000" w:themeColor="text1"/>
        </w:rPr>
        <w:t xml:space="preserve">y </w:t>
      </w:r>
      <w:r w:rsidRPr="00C125A1">
        <w:rPr>
          <w:color w:val="000000" w:themeColor="text1"/>
          <w:spacing w:val="2"/>
        </w:rPr>
        <w:t>n</w:t>
      </w:r>
      <w:r w:rsidRPr="00C125A1">
        <w:rPr>
          <w:color w:val="000000" w:themeColor="text1"/>
        </w:rPr>
        <w:t xml:space="preserve">os </w:t>
      </w:r>
      <w:r w:rsidRPr="00C125A1">
        <w:rPr>
          <w:color w:val="000000" w:themeColor="text1"/>
          <w:spacing w:val="1"/>
        </w:rPr>
        <w:t>c</w:t>
      </w:r>
      <w:r w:rsidRPr="00C125A1">
        <w:rPr>
          <w:color w:val="000000" w:themeColor="text1"/>
        </w:rPr>
        <w:t>o</w:t>
      </w:r>
      <w:r w:rsidRPr="00C125A1">
        <w:rPr>
          <w:color w:val="000000" w:themeColor="text1"/>
          <w:spacing w:val="4"/>
        </w:rPr>
        <w:t>m</w:t>
      </w:r>
      <w:r w:rsidRPr="00C125A1">
        <w:rPr>
          <w:color w:val="000000" w:themeColor="text1"/>
        </w:rPr>
        <w:t>pr</w:t>
      </w:r>
      <w:r w:rsidRPr="00C125A1">
        <w:rPr>
          <w:color w:val="000000" w:themeColor="text1"/>
          <w:spacing w:val="-2"/>
        </w:rPr>
        <w:t>o</w:t>
      </w:r>
      <w:r w:rsidRPr="00C125A1">
        <w:rPr>
          <w:color w:val="000000" w:themeColor="text1"/>
          <w:spacing w:val="4"/>
        </w:rPr>
        <w:t>m</w:t>
      </w:r>
      <w:r w:rsidRPr="00C125A1">
        <w:rPr>
          <w:color w:val="000000" w:themeColor="text1"/>
        </w:rPr>
        <w:t>et</w:t>
      </w:r>
      <w:r w:rsidRPr="00C125A1">
        <w:rPr>
          <w:color w:val="000000" w:themeColor="text1"/>
          <w:spacing w:val="-3"/>
        </w:rPr>
        <w:t>e</w:t>
      </w:r>
      <w:r w:rsidRPr="00C125A1">
        <w:rPr>
          <w:color w:val="000000" w:themeColor="text1"/>
          <w:spacing w:val="4"/>
        </w:rPr>
        <w:t>m</w:t>
      </w:r>
      <w:r w:rsidRPr="00C125A1">
        <w:rPr>
          <w:color w:val="000000" w:themeColor="text1"/>
        </w:rPr>
        <w:t xml:space="preserve">os a </w:t>
      </w:r>
      <w:r w:rsidRPr="00C125A1">
        <w:rPr>
          <w:color w:val="000000" w:themeColor="text1"/>
          <w:spacing w:val="1"/>
        </w:rPr>
        <w:t>c</w:t>
      </w:r>
      <w:r w:rsidRPr="00C125A1">
        <w:rPr>
          <w:color w:val="000000" w:themeColor="text1"/>
          <w:spacing w:val="-3"/>
        </w:rPr>
        <w:t>u</w:t>
      </w:r>
      <w:r w:rsidRPr="00C125A1">
        <w:rPr>
          <w:color w:val="000000" w:themeColor="text1"/>
          <w:spacing w:val="4"/>
        </w:rPr>
        <w:t>m</w:t>
      </w:r>
      <w:r w:rsidRPr="00C125A1">
        <w:rPr>
          <w:color w:val="000000" w:themeColor="text1"/>
        </w:rPr>
        <w:t>p</w:t>
      </w:r>
      <w:r w:rsidRPr="00C125A1">
        <w:rPr>
          <w:color w:val="000000" w:themeColor="text1"/>
          <w:spacing w:val="-1"/>
        </w:rPr>
        <w:t>li</w:t>
      </w:r>
      <w:r w:rsidRPr="00C125A1">
        <w:rPr>
          <w:color w:val="000000" w:themeColor="text1"/>
        </w:rPr>
        <w:t xml:space="preserve">r </w:t>
      </w:r>
      <w:r w:rsidRPr="008238F5">
        <w:rPr>
          <w:color w:val="000000" w:themeColor="text1"/>
          <w:spacing w:val="1"/>
        </w:rPr>
        <w:t>c</w:t>
      </w:r>
      <w:r w:rsidRPr="008238F5">
        <w:rPr>
          <w:color w:val="000000" w:themeColor="text1"/>
        </w:rPr>
        <w:t xml:space="preserve">on el objeto del </w:t>
      </w:r>
      <w:r w:rsidRPr="008238F5">
        <w:rPr>
          <w:rStyle w:val="PrrafodelistaCar"/>
          <w:color w:val="000000" w:themeColor="text1"/>
        </w:rPr>
        <w:t xml:space="preserve">contrato </w:t>
      </w:r>
      <w:r w:rsidRPr="008238F5">
        <w:rPr>
          <w:b/>
          <w:color w:val="000000" w:themeColor="text1"/>
        </w:rPr>
        <w:t>“</w:t>
      </w:r>
      <w:r w:rsidR="0086548D" w:rsidRPr="005C723A">
        <w:rPr>
          <w:b/>
          <w:lang w:eastAsia="es-CO"/>
        </w:rPr>
        <w:t xml:space="preserve">SUMINISTRO DE </w:t>
      </w:r>
      <w:r w:rsidR="0086548D" w:rsidRPr="00B36E7D">
        <w:rPr>
          <w:b/>
          <w:lang w:eastAsia="es-CO"/>
        </w:rPr>
        <w:t xml:space="preserve">COMBUSTIBLE (GASOLINA CORRIENTE Y DIESEL PREMIUM) PARA LOS VEHICULOS PERTENECIENTES </w:t>
      </w:r>
      <w:r w:rsidR="0086548D">
        <w:rPr>
          <w:b/>
          <w:lang w:eastAsia="es-CO"/>
        </w:rPr>
        <w:t>AL</w:t>
      </w:r>
      <w:r w:rsidR="0086548D" w:rsidRPr="00B36E7D">
        <w:rPr>
          <w:b/>
          <w:lang w:eastAsia="es-CO"/>
        </w:rPr>
        <w:t xml:space="preserve"> DEPARTAMENTO DE POLICIA NORTE DE SANTANDER EN EL MUNICIPIO </w:t>
      </w:r>
      <w:r w:rsidR="0086548D" w:rsidRPr="00C04C57">
        <w:rPr>
          <w:b/>
          <w:lang w:eastAsia="es-CO"/>
        </w:rPr>
        <w:t>DE OCAÑA,</w:t>
      </w:r>
      <w:r w:rsidR="0086548D" w:rsidRPr="00B36E7D">
        <w:rPr>
          <w:b/>
          <w:lang w:eastAsia="es-CO"/>
        </w:rPr>
        <w:t xml:space="preserve"> ABREGO, CONVENCIÓN Y LA PLAYA DE BELÉN O POR LOS QUE LLEGUEN DE APOYO</w:t>
      </w:r>
      <w:r w:rsidR="0086548D">
        <w:rPr>
          <w:b/>
          <w:lang w:eastAsia="es-CO"/>
        </w:rPr>
        <w:t xml:space="preserve"> A ESTAS UNIDADES</w:t>
      </w:r>
      <w:r w:rsidR="0086548D" w:rsidRPr="005C723A">
        <w:rPr>
          <w:b/>
          <w:lang w:eastAsia="es-CO"/>
        </w:rPr>
        <w:t>, SEGÚN CANTIDADES Y ESPECIFICACIONES TECNICAS</w:t>
      </w:r>
      <w:r w:rsidRPr="008238F5">
        <w:rPr>
          <w:b/>
          <w:color w:val="000000" w:themeColor="text1"/>
        </w:rPr>
        <w:t xml:space="preserve">”. </w:t>
      </w:r>
    </w:p>
    <w:tbl>
      <w:tblPr>
        <w:tblW w:w="962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66"/>
        <w:gridCol w:w="5454"/>
      </w:tblGrid>
      <w:tr w:rsidR="00EC3E79" w:rsidRPr="008238F5" w14:paraId="432602AF" w14:textId="77777777" w:rsidTr="00852DC7">
        <w:trPr>
          <w:trHeight w:val="265"/>
        </w:trPr>
        <w:tc>
          <w:tcPr>
            <w:tcW w:w="4166" w:type="dxa"/>
            <w:tcBorders>
              <w:top w:val="nil"/>
              <w:left w:val="nil"/>
              <w:bottom w:val="nil"/>
              <w:right w:val="nil"/>
            </w:tcBorders>
            <w:vAlign w:val="center"/>
          </w:tcPr>
          <w:p w14:paraId="2486A3A0" w14:textId="77777777" w:rsidR="00EC3E79" w:rsidRPr="008238F5" w:rsidRDefault="00EC3E79" w:rsidP="00852DC7">
            <w:pPr>
              <w:adjustRightInd w:val="0"/>
              <w:ind w:left="80"/>
              <w:rPr>
                <w:bCs/>
                <w:color w:val="000000" w:themeColor="text1"/>
                <w:sz w:val="18"/>
                <w:szCs w:val="18"/>
                <w:lang w:eastAsia="es-CO"/>
              </w:rPr>
            </w:pPr>
          </w:p>
          <w:p w14:paraId="5C3FFC47" w14:textId="77777777" w:rsidR="00EC3E79" w:rsidRPr="008238F5" w:rsidRDefault="00EC3E79" w:rsidP="00852DC7">
            <w:pPr>
              <w:adjustRightInd w:val="0"/>
              <w:ind w:left="80"/>
              <w:rPr>
                <w:bCs/>
                <w:color w:val="000000" w:themeColor="text1"/>
                <w:sz w:val="18"/>
                <w:szCs w:val="18"/>
                <w:lang w:eastAsia="es-CO"/>
              </w:rPr>
            </w:pPr>
            <w:r w:rsidRPr="008238F5">
              <w:rPr>
                <w:bCs/>
                <w:color w:val="000000" w:themeColor="text1"/>
                <w:sz w:val="18"/>
                <w:szCs w:val="18"/>
                <w:lang w:eastAsia="es-CO"/>
              </w:rPr>
              <w:t>NOMBRE DEL OFERENTE:</w:t>
            </w:r>
          </w:p>
        </w:tc>
        <w:tc>
          <w:tcPr>
            <w:tcW w:w="5454" w:type="dxa"/>
            <w:tcBorders>
              <w:top w:val="nil"/>
              <w:left w:val="nil"/>
              <w:bottom w:val="single" w:sz="12" w:space="0" w:color="auto"/>
              <w:right w:val="nil"/>
            </w:tcBorders>
            <w:vAlign w:val="center"/>
          </w:tcPr>
          <w:p w14:paraId="1DBE10C1" w14:textId="77777777" w:rsidR="00EC3E79" w:rsidRPr="008238F5" w:rsidRDefault="00EC3E79" w:rsidP="00852DC7">
            <w:pPr>
              <w:adjustRightInd w:val="0"/>
              <w:jc w:val="center"/>
              <w:rPr>
                <w:bCs/>
                <w:color w:val="000000" w:themeColor="text1"/>
                <w:sz w:val="18"/>
                <w:szCs w:val="18"/>
                <w:lang w:eastAsia="es-CO"/>
              </w:rPr>
            </w:pPr>
          </w:p>
          <w:p w14:paraId="1F95713D" w14:textId="77777777" w:rsidR="00EC3E79" w:rsidRPr="008238F5" w:rsidRDefault="00EC3E79" w:rsidP="00852DC7">
            <w:pPr>
              <w:adjustRightInd w:val="0"/>
              <w:jc w:val="center"/>
              <w:rPr>
                <w:bCs/>
                <w:color w:val="000000" w:themeColor="text1"/>
                <w:sz w:val="18"/>
                <w:szCs w:val="18"/>
                <w:lang w:eastAsia="es-CO"/>
              </w:rPr>
            </w:pPr>
          </w:p>
        </w:tc>
      </w:tr>
      <w:tr w:rsidR="00EC3E79" w:rsidRPr="008238F5" w14:paraId="016CAC19" w14:textId="77777777" w:rsidTr="00852DC7">
        <w:trPr>
          <w:trHeight w:val="355"/>
        </w:trPr>
        <w:tc>
          <w:tcPr>
            <w:tcW w:w="4166" w:type="dxa"/>
            <w:tcBorders>
              <w:top w:val="nil"/>
              <w:left w:val="nil"/>
              <w:bottom w:val="nil"/>
              <w:right w:val="nil"/>
            </w:tcBorders>
            <w:vAlign w:val="center"/>
          </w:tcPr>
          <w:p w14:paraId="2441BF07" w14:textId="77777777" w:rsidR="00EC3E79" w:rsidRPr="008238F5" w:rsidRDefault="00EC3E79" w:rsidP="00852DC7">
            <w:pPr>
              <w:adjustRightInd w:val="0"/>
              <w:ind w:left="80"/>
              <w:rPr>
                <w:bCs/>
                <w:color w:val="000000" w:themeColor="text1"/>
                <w:sz w:val="18"/>
                <w:szCs w:val="18"/>
                <w:lang w:eastAsia="es-CO"/>
              </w:rPr>
            </w:pPr>
            <w:r w:rsidRPr="008238F5">
              <w:rPr>
                <w:bCs/>
                <w:color w:val="000000" w:themeColor="text1"/>
                <w:sz w:val="18"/>
                <w:szCs w:val="18"/>
                <w:lang w:eastAsia="es-CO"/>
              </w:rPr>
              <w:t>NIT o C. C.</w:t>
            </w:r>
          </w:p>
        </w:tc>
        <w:tc>
          <w:tcPr>
            <w:tcW w:w="5454" w:type="dxa"/>
            <w:tcBorders>
              <w:top w:val="single" w:sz="12" w:space="0" w:color="auto"/>
              <w:left w:val="nil"/>
              <w:bottom w:val="single" w:sz="12" w:space="0" w:color="auto"/>
              <w:right w:val="nil"/>
            </w:tcBorders>
            <w:vAlign w:val="center"/>
          </w:tcPr>
          <w:p w14:paraId="094A4604" w14:textId="77777777" w:rsidR="00EC3E79" w:rsidRPr="008238F5" w:rsidRDefault="00EC3E79" w:rsidP="00852DC7">
            <w:pPr>
              <w:adjustRightInd w:val="0"/>
              <w:jc w:val="center"/>
              <w:rPr>
                <w:bCs/>
                <w:color w:val="000000" w:themeColor="text1"/>
                <w:sz w:val="18"/>
                <w:szCs w:val="18"/>
                <w:lang w:eastAsia="es-CO"/>
              </w:rPr>
            </w:pPr>
          </w:p>
        </w:tc>
      </w:tr>
      <w:tr w:rsidR="00EC3E79" w:rsidRPr="008238F5" w14:paraId="7C7AD590" w14:textId="77777777" w:rsidTr="00852DC7">
        <w:trPr>
          <w:trHeight w:val="403"/>
        </w:trPr>
        <w:tc>
          <w:tcPr>
            <w:tcW w:w="4166" w:type="dxa"/>
            <w:tcBorders>
              <w:top w:val="nil"/>
              <w:left w:val="nil"/>
              <w:bottom w:val="nil"/>
              <w:right w:val="nil"/>
            </w:tcBorders>
            <w:vAlign w:val="center"/>
          </w:tcPr>
          <w:p w14:paraId="4112E7BD" w14:textId="77777777" w:rsidR="00EC3E79" w:rsidRPr="008238F5" w:rsidRDefault="00EC3E79" w:rsidP="00852DC7">
            <w:pPr>
              <w:adjustRightInd w:val="0"/>
              <w:ind w:left="80"/>
              <w:rPr>
                <w:bCs/>
                <w:color w:val="000000" w:themeColor="text1"/>
                <w:sz w:val="18"/>
                <w:szCs w:val="18"/>
                <w:lang w:eastAsia="es-CO"/>
              </w:rPr>
            </w:pPr>
            <w:r w:rsidRPr="008238F5">
              <w:rPr>
                <w:bCs/>
                <w:color w:val="000000" w:themeColor="text1"/>
                <w:sz w:val="18"/>
                <w:szCs w:val="18"/>
                <w:lang w:eastAsia="es-CO"/>
              </w:rPr>
              <w:t>NOMBRE DEL REPRESENTANTE LEGAL</w:t>
            </w:r>
          </w:p>
        </w:tc>
        <w:tc>
          <w:tcPr>
            <w:tcW w:w="5454" w:type="dxa"/>
            <w:tcBorders>
              <w:top w:val="single" w:sz="12" w:space="0" w:color="auto"/>
              <w:left w:val="nil"/>
              <w:bottom w:val="single" w:sz="12" w:space="0" w:color="auto"/>
              <w:right w:val="nil"/>
            </w:tcBorders>
            <w:vAlign w:val="center"/>
          </w:tcPr>
          <w:p w14:paraId="0D512165" w14:textId="77777777" w:rsidR="00EC3E79" w:rsidRPr="008238F5" w:rsidRDefault="00EC3E79" w:rsidP="00852DC7">
            <w:pPr>
              <w:adjustRightInd w:val="0"/>
              <w:jc w:val="center"/>
              <w:rPr>
                <w:bCs/>
                <w:color w:val="000000" w:themeColor="text1"/>
                <w:sz w:val="18"/>
                <w:szCs w:val="18"/>
                <w:lang w:eastAsia="es-CO"/>
              </w:rPr>
            </w:pPr>
          </w:p>
        </w:tc>
      </w:tr>
      <w:tr w:rsidR="00EC3E79" w:rsidRPr="008238F5" w14:paraId="338DB9AC" w14:textId="77777777" w:rsidTr="00852DC7">
        <w:trPr>
          <w:trHeight w:val="382"/>
        </w:trPr>
        <w:tc>
          <w:tcPr>
            <w:tcW w:w="4166" w:type="dxa"/>
            <w:tcBorders>
              <w:top w:val="nil"/>
              <w:left w:val="nil"/>
              <w:bottom w:val="nil"/>
              <w:right w:val="nil"/>
            </w:tcBorders>
            <w:vAlign w:val="center"/>
          </w:tcPr>
          <w:p w14:paraId="0F5FE628" w14:textId="77777777" w:rsidR="00EC3E79" w:rsidRPr="008238F5" w:rsidRDefault="00EC3E79" w:rsidP="00852DC7">
            <w:pPr>
              <w:adjustRightInd w:val="0"/>
              <w:ind w:left="80"/>
              <w:rPr>
                <w:bCs/>
                <w:color w:val="000000" w:themeColor="text1"/>
                <w:sz w:val="18"/>
                <w:szCs w:val="18"/>
                <w:lang w:eastAsia="es-CO"/>
              </w:rPr>
            </w:pPr>
            <w:r w:rsidRPr="008238F5">
              <w:rPr>
                <w:bCs/>
                <w:color w:val="000000" w:themeColor="text1"/>
                <w:sz w:val="18"/>
                <w:szCs w:val="18"/>
                <w:lang w:eastAsia="es-CO"/>
              </w:rPr>
              <w:t>C. C.:</w:t>
            </w:r>
          </w:p>
        </w:tc>
        <w:tc>
          <w:tcPr>
            <w:tcW w:w="5454" w:type="dxa"/>
            <w:tcBorders>
              <w:top w:val="single" w:sz="12" w:space="0" w:color="auto"/>
              <w:left w:val="nil"/>
              <w:bottom w:val="single" w:sz="12" w:space="0" w:color="auto"/>
              <w:right w:val="nil"/>
            </w:tcBorders>
            <w:vAlign w:val="center"/>
          </w:tcPr>
          <w:p w14:paraId="6D0D5549" w14:textId="77777777" w:rsidR="00EC3E79" w:rsidRPr="008238F5" w:rsidRDefault="00EC3E79" w:rsidP="00852DC7">
            <w:pPr>
              <w:adjustRightInd w:val="0"/>
              <w:jc w:val="center"/>
              <w:rPr>
                <w:bCs/>
                <w:color w:val="000000" w:themeColor="text1"/>
                <w:sz w:val="18"/>
                <w:szCs w:val="18"/>
                <w:lang w:eastAsia="es-CO"/>
              </w:rPr>
            </w:pPr>
          </w:p>
        </w:tc>
      </w:tr>
      <w:tr w:rsidR="00EC3E79" w:rsidRPr="008238F5" w14:paraId="65221EE8" w14:textId="77777777" w:rsidTr="00852DC7">
        <w:trPr>
          <w:trHeight w:val="402"/>
        </w:trPr>
        <w:tc>
          <w:tcPr>
            <w:tcW w:w="4166" w:type="dxa"/>
            <w:tcBorders>
              <w:top w:val="nil"/>
              <w:left w:val="nil"/>
              <w:bottom w:val="nil"/>
              <w:right w:val="nil"/>
            </w:tcBorders>
            <w:vAlign w:val="center"/>
          </w:tcPr>
          <w:p w14:paraId="5F18C18A" w14:textId="77777777" w:rsidR="00EC3E79" w:rsidRPr="008238F5" w:rsidRDefault="00EC3E79" w:rsidP="00852DC7">
            <w:pPr>
              <w:adjustRightInd w:val="0"/>
              <w:ind w:left="80"/>
              <w:rPr>
                <w:bCs/>
                <w:color w:val="000000" w:themeColor="text1"/>
                <w:sz w:val="18"/>
                <w:szCs w:val="18"/>
                <w:lang w:eastAsia="es-CO"/>
              </w:rPr>
            </w:pPr>
            <w:r w:rsidRPr="008238F5">
              <w:rPr>
                <w:bCs/>
                <w:color w:val="000000" w:themeColor="text1"/>
                <w:sz w:val="18"/>
                <w:szCs w:val="18"/>
                <w:lang w:eastAsia="es-CO"/>
              </w:rPr>
              <w:t>FIRMA DEL REPRESENTANTE LEGAL:</w:t>
            </w:r>
          </w:p>
        </w:tc>
        <w:tc>
          <w:tcPr>
            <w:tcW w:w="5454" w:type="dxa"/>
            <w:tcBorders>
              <w:top w:val="single" w:sz="12" w:space="0" w:color="auto"/>
              <w:left w:val="nil"/>
              <w:bottom w:val="single" w:sz="12" w:space="0" w:color="auto"/>
              <w:right w:val="nil"/>
            </w:tcBorders>
            <w:vAlign w:val="center"/>
          </w:tcPr>
          <w:p w14:paraId="53C5C4F7" w14:textId="77777777" w:rsidR="00EC3E79" w:rsidRPr="008238F5" w:rsidRDefault="00EC3E79" w:rsidP="00852DC7">
            <w:pPr>
              <w:adjustRightInd w:val="0"/>
              <w:jc w:val="center"/>
              <w:rPr>
                <w:bCs/>
                <w:color w:val="000000" w:themeColor="text1"/>
                <w:sz w:val="18"/>
                <w:szCs w:val="18"/>
                <w:lang w:eastAsia="es-CO"/>
              </w:rPr>
            </w:pPr>
          </w:p>
        </w:tc>
      </w:tr>
    </w:tbl>
    <w:p w14:paraId="690888B0" w14:textId="77777777" w:rsidR="00EC3E79" w:rsidRPr="008238F5" w:rsidRDefault="00EC3E79" w:rsidP="00EC3E79">
      <w:pPr>
        <w:widowControl w:val="0"/>
        <w:adjustRightInd w:val="0"/>
        <w:spacing w:before="34"/>
        <w:rPr>
          <w:color w:val="000000" w:themeColor="text1"/>
          <w:sz w:val="18"/>
          <w:szCs w:val="18"/>
          <w:lang w:val="pt-PT"/>
        </w:rPr>
      </w:pPr>
      <w:r w:rsidRPr="008238F5">
        <w:rPr>
          <w:color w:val="000000" w:themeColor="text1"/>
          <w:sz w:val="18"/>
          <w:szCs w:val="18"/>
          <w:lang w:val="pt-PT"/>
        </w:rPr>
        <w:t>O R</w:t>
      </w:r>
      <w:r w:rsidRPr="008238F5">
        <w:rPr>
          <w:color w:val="000000" w:themeColor="text1"/>
          <w:spacing w:val="-1"/>
          <w:sz w:val="18"/>
          <w:szCs w:val="18"/>
          <w:lang w:val="pt-PT"/>
        </w:rPr>
        <w:t>E</w:t>
      </w:r>
      <w:r w:rsidRPr="008238F5">
        <w:rPr>
          <w:color w:val="000000" w:themeColor="text1"/>
          <w:spacing w:val="1"/>
          <w:sz w:val="18"/>
          <w:szCs w:val="18"/>
          <w:lang w:val="pt-PT"/>
        </w:rPr>
        <w:t>V</w:t>
      </w:r>
      <w:r w:rsidRPr="008238F5">
        <w:rPr>
          <w:color w:val="000000" w:themeColor="text1"/>
          <w:sz w:val="18"/>
          <w:szCs w:val="18"/>
          <w:lang w:val="pt-PT"/>
        </w:rPr>
        <w:t>I</w:t>
      </w:r>
      <w:r w:rsidRPr="008238F5">
        <w:rPr>
          <w:color w:val="000000" w:themeColor="text1"/>
          <w:spacing w:val="-1"/>
          <w:sz w:val="18"/>
          <w:szCs w:val="18"/>
          <w:lang w:val="pt-PT"/>
        </w:rPr>
        <w:t>S</w:t>
      </w:r>
      <w:r w:rsidRPr="008238F5">
        <w:rPr>
          <w:color w:val="000000" w:themeColor="text1"/>
          <w:spacing w:val="1"/>
          <w:sz w:val="18"/>
          <w:szCs w:val="18"/>
          <w:lang w:val="pt-PT"/>
        </w:rPr>
        <w:t>O</w:t>
      </w:r>
      <w:r w:rsidRPr="008238F5">
        <w:rPr>
          <w:color w:val="000000" w:themeColor="text1"/>
          <w:sz w:val="18"/>
          <w:szCs w:val="18"/>
          <w:lang w:val="pt-PT"/>
        </w:rPr>
        <w:t>R F</w:t>
      </w:r>
      <w:r w:rsidRPr="008238F5">
        <w:rPr>
          <w:color w:val="000000" w:themeColor="text1"/>
          <w:spacing w:val="2"/>
          <w:sz w:val="18"/>
          <w:szCs w:val="18"/>
          <w:lang w:val="pt-PT"/>
        </w:rPr>
        <w:t>I</w:t>
      </w:r>
      <w:r w:rsidRPr="008238F5">
        <w:rPr>
          <w:color w:val="000000" w:themeColor="text1"/>
          <w:spacing w:val="-1"/>
          <w:sz w:val="18"/>
          <w:szCs w:val="18"/>
          <w:lang w:val="pt-PT"/>
        </w:rPr>
        <w:t>S</w:t>
      </w:r>
      <w:r w:rsidRPr="008238F5">
        <w:rPr>
          <w:color w:val="000000" w:themeColor="text1"/>
          <w:spacing w:val="2"/>
          <w:sz w:val="18"/>
          <w:szCs w:val="18"/>
          <w:lang w:val="pt-PT"/>
        </w:rPr>
        <w:t>C</w:t>
      </w:r>
      <w:r w:rsidRPr="008238F5">
        <w:rPr>
          <w:color w:val="000000" w:themeColor="text1"/>
          <w:spacing w:val="-1"/>
          <w:sz w:val="18"/>
          <w:szCs w:val="18"/>
          <w:lang w:val="pt-PT"/>
        </w:rPr>
        <w:t>A</w:t>
      </w:r>
      <w:r w:rsidRPr="008238F5">
        <w:rPr>
          <w:color w:val="000000" w:themeColor="text1"/>
          <w:sz w:val="18"/>
          <w:szCs w:val="18"/>
          <w:lang w:val="pt-PT"/>
        </w:rPr>
        <w:t>L O C</w:t>
      </w:r>
      <w:r w:rsidRPr="008238F5">
        <w:rPr>
          <w:color w:val="000000" w:themeColor="text1"/>
          <w:spacing w:val="1"/>
          <w:sz w:val="18"/>
          <w:szCs w:val="18"/>
          <w:lang w:val="pt-PT"/>
        </w:rPr>
        <w:t>O</w:t>
      </w:r>
      <w:r w:rsidRPr="008238F5">
        <w:rPr>
          <w:color w:val="000000" w:themeColor="text1"/>
          <w:spacing w:val="2"/>
          <w:sz w:val="18"/>
          <w:szCs w:val="18"/>
          <w:lang w:val="pt-PT"/>
        </w:rPr>
        <w:t>N</w:t>
      </w:r>
      <w:r w:rsidRPr="008238F5">
        <w:rPr>
          <w:color w:val="000000" w:themeColor="text1"/>
          <w:spacing w:val="3"/>
          <w:sz w:val="18"/>
          <w:szCs w:val="18"/>
          <w:lang w:val="pt-PT"/>
        </w:rPr>
        <w:t>T</w:t>
      </w:r>
      <w:r w:rsidRPr="008238F5">
        <w:rPr>
          <w:color w:val="000000" w:themeColor="text1"/>
          <w:spacing w:val="-1"/>
          <w:sz w:val="18"/>
          <w:szCs w:val="18"/>
          <w:lang w:val="pt-PT"/>
        </w:rPr>
        <w:t>A</w:t>
      </w:r>
      <w:r w:rsidRPr="008238F5">
        <w:rPr>
          <w:color w:val="000000" w:themeColor="text1"/>
          <w:sz w:val="18"/>
          <w:szCs w:val="18"/>
          <w:lang w:val="pt-PT"/>
        </w:rPr>
        <w:t>D</w:t>
      </w:r>
      <w:r w:rsidRPr="008238F5">
        <w:rPr>
          <w:color w:val="000000" w:themeColor="text1"/>
          <w:spacing w:val="1"/>
          <w:sz w:val="18"/>
          <w:szCs w:val="18"/>
          <w:lang w:val="pt-PT"/>
        </w:rPr>
        <w:t>O</w:t>
      </w:r>
      <w:r w:rsidRPr="008238F5">
        <w:rPr>
          <w:color w:val="000000" w:themeColor="text1"/>
          <w:sz w:val="18"/>
          <w:szCs w:val="18"/>
          <w:lang w:val="pt-PT"/>
        </w:rPr>
        <w:t xml:space="preserve">R </w:t>
      </w:r>
      <w:r w:rsidRPr="008238F5">
        <w:rPr>
          <w:color w:val="000000" w:themeColor="text1"/>
          <w:spacing w:val="-1"/>
          <w:sz w:val="18"/>
          <w:szCs w:val="18"/>
          <w:lang w:val="pt-PT"/>
        </w:rPr>
        <w:t>P</w:t>
      </w:r>
      <w:r w:rsidRPr="008238F5">
        <w:rPr>
          <w:color w:val="000000" w:themeColor="text1"/>
          <w:sz w:val="18"/>
          <w:szCs w:val="18"/>
          <w:lang w:val="pt-PT"/>
        </w:rPr>
        <w:t>Ú</w:t>
      </w:r>
      <w:r w:rsidRPr="008238F5">
        <w:rPr>
          <w:color w:val="000000" w:themeColor="text1"/>
          <w:spacing w:val="2"/>
          <w:sz w:val="18"/>
          <w:szCs w:val="18"/>
          <w:lang w:val="pt-PT"/>
        </w:rPr>
        <w:t>B</w:t>
      </w:r>
      <w:r w:rsidRPr="008238F5">
        <w:rPr>
          <w:color w:val="000000" w:themeColor="text1"/>
          <w:sz w:val="18"/>
          <w:szCs w:val="18"/>
          <w:lang w:val="pt-PT"/>
        </w:rPr>
        <w:t>LICO</w:t>
      </w:r>
    </w:p>
    <w:p w14:paraId="0770C30C" w14:textId="77777777" w:rsidR="00EC3E79" w:rsidRPr="008238F5" w:rsidRDefault="00EC3E79" w:rsidP="00EC3E79">
      <w:pPr>
        <w:widowControl w:val="0"/>
        <w:tabs>
          <w:tab w:val="left" w:pos="3760"/>
        </w:tabs>
        <w:adjustRightInd w:val="0"/>
        <w:ind w:left="102"/>
        <w:rPr>
          <w:color w:val="000000" w:themeColor="text1"/>
          <w:w w:val="99"/>
          <w:position w:val="-1"/>
          <w:sz w:val="18"/>
          <w:szCs w:val="18"/>
          <w:lang w:val="pt-PT"/>
        </w:rPr>
      </w:pPr>
    </w:p>
    <w:p w14:paraId="0BF7678C" w14:textId="77777777" w:rsidR="00EC3E79" w:rsidRPr="008238F5" w:rsidRDefault="00EC3E79" w:rsidP="00EC3E79">
      <w:pPr>
        <w:widowControl w:val="0"/>
        <w:tabs>
          <w:tab w:val="left" w:pos="3760"/>
        </w:tabs>
        <w:adjustRightInd w:val="0"/>
        <w:ind w:left="102"/>
        <w:rPr>
          <w:color w:val="000000" w:themeColor="text1"/>
          <w:sz w:val="18"/>
          <w:szCs w:val="18"/>
        </w:rPr>
      </w:pPr>
      <w:r w:rsidRPr="008238F5">
        <w:rPr>
          <w:color w:val="000000" w:themeColor="text1"/>
          <w:w w:val="99"/>
          <w:position w:val="-1"/>
          <w:sz w:val="18"/>
          <w:szCs w:val="18"/>
        </w:rPr>
        <w:t>FIRMA</w:t>
      </w:r>
      <w:r w:rsidRPr="008238F5">
        <w:rPr>
          <w:color w:val="000000" w:themeColor="text1"/>
          <w:position w:val="-1"/>
          <w:sz w:val="18"/>
          <w:szCs w:val="18"/>
          <w:u w:val="single"/>
        </w:rPr>
        <w:tab/>
      </w:r>
    </w:p>
    <w:p w14:paraId="2D4C2493" w14:textId="77777777" w:rsidR="00EC3E79" w:rsidRPr="008238F5" w:rsidRDefault="00EC3E79" w:rsidP="00EC3E79">
      <w:pPr>
        <w:widowControl w:val="0"/>
        <w:adjustRightInd w:val="0"/>
        <w:spacing w:before="2"/>
        <w:rPr>
          <w:color w:val="000000" w:themeColor="text1"/>
          <w:sz w:val="18"/>
          <w:szCs w:val="18"/>
        </w:rPr>
      </w:pPr>
    </w:p>
    <w:p w14:paraId="5D23F684" w14:textId="77777777" w:rsidR="00EC3E79" w:rsidRPr="008238F5" w:rsidRDefault="00EC3E79" w:rsidP="00EC3E79">
      <w:pPr>
        <w:widowControl w:val="0"/>
        <w:tabs>
          <w:tab w:val="left" w:pos="3740"/>
        </w:tabs>
        <w:adjustRightInd w:val="0"/>
        <w:spacing w:before="34"/>
        <w:ind w:left="102"/>
        <w:rPr>
          <w:color w:val="000000" w:themeColor="text1"/>
          <w:sz w:val="18"/>
          <w:szCs w:val="18"/>
        </w:rPr>
      </w:pPr>
      <w:r w:rsidRPr="008238F5">
        <w:rPr>
          <w:color w:val="000000" w:themeColor="text1"/>
          <w:w w:val="99"/>
          <w:position w:val="-1"/>
          <w:sz w:val="18"/>
          <w:szCs w:val="18"/>
        </w:rPr>
        <w:t>N</w:t>
      </w:r>
      <w:r w:rsidRPr="008238F5">
        <w:rPr>
          <w:color w:val="000000" w:themeColor="text1"/>
          <w:spacing w:val="1"/>
          <w:w w:val="99"/>
          <w:position w:val="-1"/>
          <w:sz w:val="18"/>
          <w:szCs w:val="18"/>
        </w:rPr>
        <w:t>O</w:t>
      </w:r>
      <w:r w:rsidRPr="008238F5">
        <w:rPr>
          <w:color w:val="000000" w:themeColor="text1"/>
          <w:w w:val="99"/>
          <w:position w:val="-1"/>
          <w:sz w:val="18"/>
          <w:szCs w:val="18"/>
        </w:rPr>
        <w:t>M</w:t>
      </w:r>
      <w:r w:rsidRPr="008238F5">
        <w:rPr>
          <w:color w:val="000000" w:themeColor="text1"/>
          <w:spacing w:val="-1"/>
          <w:w w:val="99"/>
          <w:position w:val="-1"/>
          <w:sz w:val="18"/>
          <w:szCs w:val="18"/>
        </w:rPr>
        <w:t>B</w:t>
      </w:r>
      <w:r w:rsidRPr="008238F5">
        <w:rPr>
          <w:color w:val="000000" w:themeColor="text1"/>
          <w:spacing w:val="2"/>
          <w:w w:val="99"/>
          <w:position w:val="-1"/>
          <w:sz w:val="18"/>
          <w:szCs w:val="18"/>
        </w:rPr>
        <w:t>R</w:t>
      </w:r>
      <w:r w:rsidRPr="008238F5">
        <w:rPr>
          <w:color w:val="000000" w:themeColor="text1"/>
          <w:spacing w:val="-1"/>
          <w:w w:val="99"/>
          <w:position w:val="-1"/>
          <w:sz w:val="18"/>
          <w:szCs w:val="18"/>
        </w:rPr>
        <w:t>E</w:t>
      </w:r>
      <w:r w:rsidRPr="008238F5">
        <w:rPr>
          <w:color w:val="000000" w:themeColor="text1"/>
          <w:w w:val="99"/>
          <w:position w:val="-1"/>
          <w:sz w:val="18"/>
          <w:szCs w:val="18"/>
        </w:rPr>
        <w:t>:</w:t>
      </w:r>
      <w:r w:rsidRPr="008238F5">
        <w:rPr>
          <w:color w:val="000000" w:themeColor="text1"/>
          <w:position w:val="-1"/>
          <w:sz w:val="18"/>
          <w:szCs w:val="18"/>
          <w:u w:val="single"/>
        </w:rPr>
        <w:tab/>
      </w:r>
    </w:p>
    <w:p w14:paraId="47B4FAFF" w14:textId="77777777" w:rsidR="00EC3E79" w:rsidRPr="008238F5" w:rsidRDefault="00EC3E79" w:rsidP="00EC3E79">
      <w:pPr>
        <w:widowControl w:val="0"/>
        <w:adjustRightInd w:val="0"/>
        <w:spacing w:before="10"/>
        <w:rPr>
          <w:color w:val="000000" w:themeColor="text1"/>
          <w:sz w:val="18"/>
          <w:szCs w:val="18"/>
        </w:rPr>
      </w:pPr>
    </w:p>
    <w:p w14:paraId="050DE8B3" w14:textId="77777777" w:rsidR="00EC3E79" w:rsidRPr="008238F5" w:rsidRDefault="00EC3E79" w:rsidP="00EC3E79">
      <w:pPr>
        <w:widowControl w:val="0"/>
        <w:tabs>
          <w:tab w:val="left" w:pos="3760"/>
        </w:tabs>
        <w:adjustRightInd w:val="0"/>
        <w:spacing w:before="34"/>
        <w:ind w:left="102"/>
        <w:rPr>
          <w:color w:val="000000" w:themeColor="text1"/>
          <w:sz w:val="18"/>
          <w:szCs w:val="18"/>
        </w:rPr>
      </w:pPr>
      <w:r w:rsidRPr="008238F5">
        <w:rPr>
          <w:color w:val="000000" w:themeColor="text1"/>
          <w:w w:val="99"/>
          <w:position w:val="-1"/>
          <w:sz w:val="18"/>
          <w:szCs w:val="18"/>
        </w:rPr>
        <w:t xml:space="preserve">CC </w:t>
      </w:r>
      <w:proofErr w:type="spellStart"/>
      <w:r w:rsidRPr="008238F5">
        <w:rPr>
          <w:color w:val="000000" w:themeColor="text1"/>
          <w:w w:val="99"/>
          <w:position w:val="-1"/>
          <w:sz w:val="18"/>
          <w:szCs w:val="18"/>
        </w:rPr>
        <w:t>Nº</w:t>
      </w:r>
      <w:proofErr w:type="spellEnd"/>
      <w:r w:rsidRPr="008238F5">
        <w:rPr>
          <w:color w:val="000000" w:themeColor="text1"/>
          <w:w w:val="99"/>
          <w:position w:val="-1"/>
          <w:sz w:val="18"/>
          <w:szCs w:val="18"/>
        </w:rPr>
        <w:t>.</w:t>
      </w:r>
      <w:r w:rsidRPr="008238F5">
        <w:rPr>
          <w:color w:val="000000" w:themeColor="text1"/>
          <w:position w:val="-1"/>
          <w:sz w:val="18"/>
          <w:szCs w:val="18"/>
          <w:u w:val="single"/>
        </w:rPr>
        <w:tab/>
      </w:r>
    </w:p>
    <w:p w14:paraId="01A4C943" w14:textId="77777777" w:rsidR="00EC3E79" w:rsidRPr="008238F5" w:rsidRDefault="00EC3E79" w:rsidP="00EC3E79">
      <w:pPr>
        <w:widowControl w:val="0"/>
        <w:adjustRightInd w:val="0"/>
        <w:spacing w:before="2"/>
        <w:rPr>
          <w:color w:val="000000" w:themeColor="text1"/>
          <w:sz w:val="18"/>
          <w:szCs w:val="18"/>
        </w:rPr>
      </w:pPr>
    </w:p>
    <w:p w14:paraId="29C9C597" w14:textId="77777777" w:rsidR="00EC3E79" w:rsidRPr="008238F5" w:rsidRDefault="00EC3E79" w:rsidP="00EC3E79">
      <w:pPr>
        <w:widowControl w:val="0"/>
        <w:tabs>
          <w:tab w:val="left" w:pos="3600"/>
        </w:tabs>
        <w:adjustRightInd w:val="0"/>
        <w:spacing w:before="34"/>
        <w:ind w:left="102"/>
        <w:rPr>
          <w:color w:val="000000" w:themeColor="text1"/>
          <w:position w:val="-1"/>
          <w:sz w:val="18"/>
          <w:szCs w:val="18"/>
          <w:u w:val="single"/>
        </w:rPr>
      </w:pPr>
      <w:r w:rsidRPr="008238F5">
        <w:rPr>
          <w:color w:val="000000" w:themeColor="text1"/>
          <w:spacing w:val="3"/>
          <w:w w:val="99"/>
          <w:position w:val="-1"/>
          <w:sz w:val="18"/>
          <w:szCs w:val="18"/>
        </w:rPr>
        <w:t>T</w:t>
      </w:r>
      <w:r w:rsidRPr="008238F5">
        <w:rPr>
          <w:color w:val="000000" w:themeColor="text1"/>
          <w:w w:val="99"/>
          <w:position w:val="-1"/>
          <w:sz w:val="18"/>
          <w:szCs w:val="18"/>
        </w:rPr>
        <w:t>ar</w:t>
      </w:r>
      <w:r w:rsidRPr="008238F5">
        <w:rPr>
          <w:color w:val="000000" w:themeColor="text1"/>
          <w:spacing w:val="2"/>
          <w:w w:val="99"/>
          <w:position w:val="-1"/>
          <w:sz w:val="18"/>
          <w:szCs w:val="18"/>
        </w:rPr>
        <w:t>j</w:t>
      </w:r>
      <w:r w:rsidRPr="008238F5">
        <w:rPr>
          <w:color w:val="000000" w:themeColor="text1"/>
          <w:w w:val="99"/>
          <w:position w:val="-1"/>
          <w:sz w:val="18"/>
          <w:szCs w:val="18"/>
        </w:rPr>
        <w:t xml:space="preserve">eta </w:t>
      </w:r>
      <w:r w:rsidRPr="008238F5">
        <w:rPr>
          <w:color w:val="000000" w:themeColor="text1"/>
          <w:spacing w:val="-1"/>
          <w:w w:val="99"/>
          <w:position w:val="-1"/>
          <w:sz w:val="18"/>
          <w:szCs w:val="18"/>
        </w:rPr>
        <w:t>P</w:t>
      </w:r>
      <w:r w:rsidRPr="008238F5">
        <w:rPr>
          <w:color w:val="000000" w:themeColor="text1"/>
          <w:spacing w:val="1"/>
          <w:w w:val="99"/>
          <w:position w:val="-1"/>
          <w:sz w:val="18"/>
          <w:szCs w:val="18"/>
        </w:rPr>
        <w:t>r</w:t>
      </w:r>
      <w:r w:rsidRPr="008238F5">
        <w:rPr>
          <w:color w:val="000000" w:themeColor="text1"/>
          <w:w w:val="99"/>
          <w:position w:val="-1"/>
          <w:sz w:val="18"/>
          <w:szCs w:val="18"/>
        </w:rPr>
        <w:t>o</w:t>
      </w:r>
      <w:r w:rsidRPr="008238F5">
        <w:rPr>
          <w:color w:val="000000" w:themeColor="text1"/>
          <w:spacing w:val="2"/>
          <w:w w:val="99"/>
          <w:position w:val="-1"/>
          <w:sz w:val="18"/>
          <w:szCs w:val="18"/>
        </w:rPr>
        <w:t>f</w:t>
      </w:r>
      <w:r w:rsidRPr="008238F5">
        <w:rPr>
          <w:color w:val="000000" w:themeColor="text1"/>
          <w:w w:val="99"/>
          <w:position w:val="-1"/>
          <w:sz w:val="18"/>
          <w:szCs w:val="18"/>
        </w:rPr>
        <w:t>e</w:t>
      </w:r>
      <w:r w:rsidRPr="008238F5">
        <w:rPr>
          <w:color w:val="000000" w:themeColor="text1"/>
          <w:spacing w:val="1"/>
          <w:w w:val="99"/>
          <w:position w:val="-1"/>
          <w:sz w:val="18"/>
          <w:szCs w:val="18"/>
        </w:rPr>
        <w:t>s</w:t>
      </w:r>
      <w:r w:rsidRPr="008238F5">
        <w:rPr>
          <w:color w:val="000000" w:themeColor="text1"/>
          <w:spacing w:val="-1"/>
          <w:w w:val="99"/>
          <w:position w:val="-1"/>
          <w:sz w:val="18"/>
          <w:szCs w:val="18"/>
        </w:rPr>
        <w:t>i</w:t>
      </w:r>
      <w:r w:rsidRPr="008238F5">
        <w:rPr>
          <w:color w:val="000000" w:themeColor="text1"/>
          <w:w w:val="99"/>
          <w:position w:val="-1"/>
          <w:sz w:val="18"/>
          <w:szCs w:val="18"/>
        </w:rPr>
        <w:t>o</w:t>
      </w:r>
      <w:r w:rsidRPr="008238F5">
        <w:rPr>
          <w:color w:val="000000" w:themeColor="text1"/>
          <w:spacing w:val="-1"/>
          <w:w w:val="99"/>
          <w:position w:val="-1"/>
          <w:sz w:val="18"/>
          <w:szCs w:val="18"/>
        </w:rPr>
        <w:t>n</w:t>
      </w:r>
      <w:r w:rsidRPr="008238F5">
        <w:rPr>
          <w:color w:val="000000" w:themeColor="text1"/>
          <w:w w:val="99"/>
          <w:position w:val="-1"/>
          <w:sz w:val="18"/>
          <w:szCs w:val="18"/>
        </w:rPr>
        <w:t xml:space="preserve">al </w:t>
      </w:r>
      <w:proofErr w:type="spellStart"/>
      <w:r w:rsidRPr="008238F5">
        <w:rPr>
          <w:color w:val="000000" w:themeColor="text1"/>
          <w:w w:val="99"/>
          <w:position w:val="-1"/>
          <w:sz w:val="18"/>
          <w:szCs w:val="18"/>
        </w:rPr>
        <w:t>N</w:t>
      </w:r>
      <w:r w:rsidRPr="008238F5">
        <w:rPr>
          <w:color w:val="000000" w:themeColor="text1"/>
          <w:spacing w:val="-1"/>
          <w:w w:val="99"/>
          <w:position w:val="-1"/>
          <w:sz w:val="18"/>
          <w:szCs w:val="18"/>
        </w:rPr>
        <w:t>º</w:t>
      </w:r>
      <w:proofErr w:type="spellEnd"/>
      <w:r w:rsidRPr="008238F5">
        <w:rPr>
          <w:color w:val="000000" w:themeColor="text1"/>
          <w:w w:val="99"/>
          <w:position w:val="-1"/>
          <w:sz w:val="18"/>
          <w:szCs w:val="18"/>
        </w:rPr>
        <w:t>.</w:t>
      </w:r>
      <w:r w:rsidRPr="008238F5">
        <w:rPr>
          <w:color w:val="000000" w:themeColor="text1"/>
          <w:position w:val="-1"/>
          <w:sz w:val="18"/>
          <w:szCs w:val="18"/>
          <w:u w:val="single"/>
        </w:rPr>
        <w:tab/>
      </w:r>
    </w:p>
    <w:p w14:paraId="3CADF8D0" w14:textId="77777777" w:rsidR="00EC3E79" w:rsidRPr="008238F5" w:rsidRDefault="00EC3E79" w:rsidP="00EC3E79">
      <w:pPr>
        <w:widowControl w:val="0"/>
        <w:tabs>
          <w:tab w:val="left" w:pos="3600"/>
        </w:tabs>
        <w:adjustRightInd w:val="0"/>
        <w:spacing w:before="34"/>
        <w:ind w:left="102"/>
        <w:rPr>
          <w:color w:val="000000" w:themeColor="text1"/>
          <w:position w:val="-1"/>
          <w:sz w:val="10"/>
          <w:szCs w:val="18"/>
          <w:u w:val="single"/>
        </w:rPr>
      </w:pPr>
    </w:p>
    <w:p w14:paraId="792F296D" w14:textId="77777777" w:rsidR="00EC3E79" w:rsidRPr="008238F5" w:rsidRDefault="00EC3E79" w:rsidP="00EC3E79">
      <w:pPr>
        <w:widowControl w:val="0"/>
        <w:tabs>
          <w:tab w:val="left" w:pos="3600"/>
        </w:tabs>
        <w:adjustRightInd w:val="0"/>
        <w:spacing w:before="34" w:line="225" w:lineRule="exact"/>
        <w:ind w:left="102"/>
        <w:rPr>
          <w:color w:val="000000" w:themeColor="text1"/>
          <w:position w:val="-1"/>
          <w:sz w:val="18"/>
          <w:szCs w:val="18"/>
          <w:u w:val="single"/>
        </w:rPr>
      </w:pPr>
      <w:r w:rsidRPr="008238F5">
        <w:rPr>
          <w:color w:val="000000" w:themeColor="text1"/>
          <w:position w:val="-1"/>
          <w:sz w:val="18"/>
          <w:szCs w:val="18"/>
          <w:u w:val="single"/>
        </w:rPr>
        <w:t>ANEXAR PLANILLA DE PAGO DE APORTES PARAFISCALES</w:t>
      </w:r>
    </w:p>
    <w:p w14:paraId="2155254C" w14:textId="77777777" w:rsidR="00EC3E79" w:rsidRPr="002F6001" w:rsidRDefault="00EC3E79" w:rsidP="00EC3E79">
      <w:pPr>
        <w:rPr>
          <w:b/>
          <w:color w:val="FF0000"/>
        </w:rPr>
      </w:pPr>
    </w:p>
    <w:p w14:paraId="5A84A142" w14:textId="77777777" w:rsidR="00EC3E79" w:rsidRPr="002F6001" w:rsidRDefault="00EC3E79" w:rsidP="00EC3E79">
      <w:pPr>
        <w:rPr>
          <w:b/>
          <w:color w:val="FF0000"/>
        </w:rPr>
      </w:pPr>
    </w:p>
    <w:p w14:paraId="2D2B5A36" w14:textId="77777777" w:rsidR="00EC3E79" w:rsidRPr="008238F5" w:rsidRDefault="00EC3E79" w:rsidP="00EC3E79">
      <w:pPr>
        <w:jc w:val="center"/>
        <w:rPr>
          <w:b/>
          <w:color w:val="000000" w:themeColor="text1"/>
        </w:rPr>
      </w:pPr>
      <w:r w:rsidRPr="008238F5">
        <w:rPr>
          <w:b/>
          <w:color w:val="000000" w:themeColor="text1"/>
        </w:rPr>
        <w:lastRenderedPageBreak/>
        <w:t xml:space="preserve">CONSTANCIA CUMPLIMIENTO DE OBLIGACIONES PARAFISCALES </w:t>
      </w:r>
    </w:p>
    <w:p w14:paraId="73309F68" w14:textId="77777777" w:rsidR="00EC3E79" w:rsidRPr="008238F5" w:rsidRDefault="00EC3E79" w:rsidP="00EC3E79">
      <w:pPr>
        <w:jc w:val="center"/>
        <w:rPr>
          <w:b/>
          <w:color w:val="000000" w:themeColor="text1"/>
        </w:rPr>
      </w:pPr>
      <w:r w:rsidRPr="008238F5">
        <w:rPr>
          <w:b/>
          <w:color w:val="000000" w:themeColor="text1"/>
        </w:rPr>
        <w:t>(PERSONA NATURAL SI APLICA)</w:t>
      </w:r>
    </w:p>
    <w:p w14:paraId="2B605829" w14:textId="77777777" w:rsidR="00EC3E79" w:rsidRPr="008238F5" w:rsidRDefault="00EC3E79" w:rsidP="00EC3E79">
      <w:pPr>
        <w:rPr>
          <w:b/>
          <w:color w:val="000000" w:themeColor="text1"/>
        </w:rPr>
      </w:pPr>
    </w:p>
    <w:p w14:paraId="2A22EEA5" w14:textId="77777777" w:rsidR="00EC3E79" w:rsidRPr="008238F5" w:rsidRDefault="00EC3E79" w:rsidP="00EC3E79">
      <w:pPr>
        <w:rPr>
          <w:b/>
          <w:color w:val="000000" w:themeColor="text1"/>
        </w:rPr>
      </w:pPr>
    </w:p>
    <w:p w14:paraId="1929E9F0" w14:textId="77777777" w:rsidR="00EC3E79" w:rsidRPr="008238F5"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8238F5">
        <w:rPr>
          <w:rFonts w:cs="Arial"/>
          <w:noProof w:val="0"/>
          <w:color w:val="000000" w:themeColor="text1"/>
          <w:sz w:val="20"/>
        </w:rPr>
        <w:t>San José de Cúcuta,</w:t>
      </w:r>
    </w:p>
    <w:p w14:paraId="7800664A" w14:textId="77777777" w:rsidR="00EC3E79" w:rsidRPr="008238F5"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42611760" w14:textId="77777777" w:rsidR="00EC3E79" w:rsidRPr="008238F5"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21CA8655" w14:textId="77777777" w:rsidR="00EC3E79" w:rsidRPr="008238F5"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8238F5">
        <w:rPr>
          <w:rFonts w:cs="Arial"/>
          <w:noProof w:val="0"/>
          <w:color w:val="000000" w:themeColor="text1"/>
          <w:sz w:val="20"/>
        </w:rPr>
        <w:t>Señores</w:t>
      </w:r>
    </w:p>
    <w:p w14:paraId="71903727" w14:textId="77777777" w:rsidR="00EC3E79" w:rsidRPr="008238F5" w:rsidRDefault="00EC3E79" w:rsidP="00EC3E79">
      <w:pPr>
        <w:suppressAutoHyphens/>
        <w:outlineLvl w:val="0"/>
        <w:rPr>
          <w:b/>
          <w:iCs/>
          <w:color w:val="000000" w:themeColor="text1"/>
          <w:u w:val="single"/>
        </w:rPr>
      </w:pPr>
      <w:r w:rsidRPr="008238F5">
        <w:rPr>
          <w:color w:val="000000" w:themeColor="text1"/>
        </w:rPr>
        <w:t>POLICÍA METROPOLITANA DE CÚCUTA.</w:t>
      </w:r>
    </w:p>
    <w:p w14:paraId="44A0CFEC" w14:textId="77777777" w:rsidR="00EC3E79" w:rsidRPr="008238F5" w:rsidRDefault="00EC3E79" w:rsidP="00EC3E79">
      <w:pPr>
        <w:pStyle w:val="Textopredeterminado"/>
        <w:tabs>
          <w:tab w:val="left" w:pos="708"/>
          <w:tab w:val="left" w:pos="1416"/>
          <w:tab w:val="left" w:pos="2124"/>
          <w:tab w:val="left" w:pos="2832"/>
          <w:tab w:val="left" w:pos="3540"/>
          <w:tab w:val="center" w:pos="4819"/>
        </w:tabs>
        <w:jc w:val="both"/>
        <w:rPr>
          <w:rFonts w:cs="Arial"/>
          <w:noProof w:val="0"/>
          <w:color w:val="000000" w:themeColor="text1"/>
          <w:sz w:val="20"/>
        </w:rPr>
      </w:pPr>
      <w:r w:rsidRPr="008238F5">
        <w:rPr>
          <w:rFonts w:cs="Arial"/>
          <w:noProof w:val="0"/>
          <w:color w:val="000000" w:themeColor="text1"/>
          <w:sz w:val="20"/>
        </w:rPr>
        <w:t>Jefatura Administrativa – Grupo de Contratos</w:t>
      </w:r>
      <w:r w:rsidRPr="008238F5">
        <w:rPr>
          <w:rFonts w:cs="Arial"/>
          <w:noProof w:val="0"/>
          <w:color w:val="000000" w:themeColor="text1"/>
          <w:sz w:val="20"/>
        </w:rPr>
        <w:tab/>
      </w:r>
    </w:p>
    <w:p w14:paraId="68557B35" w14:textId="77777777" w:rsidR="00EC3E79" w:rsidRPr="008238F5"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8238F5">
        <w:rPr>
          <w:rFonts w:cs="Arial"/>
          <w:noProof w:val="0"/>
          <w:color w:val="000000" w:themeColor="text1"/>
          <w:sz w:val="20"/>
        </w:rPr>
        <w:t>Avenida Demetrio Mendoza Calles 22 al 24 Barrió san Mateo.</w:t>
      </w:r>
    </w:p>
    <w:p w14:paraId="32647E5D" w14:textId="77777777" w:rsidR="00EC3E79" w:rsidRPr="008238F5"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8238F5">
        <w:rPr>
          <w:rFonts w:cs="Arial"/>
          <w:noProof w:val="0"/>
          <w:color w:val="000000" w:themeColor="text1"/>
          <w:sz w:val="20"/>
        </w:rPr>
        <w:t>Cúcuta.</w:t>
      </w:r>
    </w:p>
    <w:p w14:paraId="54509505" w14:textId="77777777" w:rsidR="00EC3E79" w:rsidRPr="008238F5"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3271B57D" w14:textId="77777777" w:rsidR="00EC3E79" w:rsidRPr="008238F5"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pacing w:val="2"/>
          <w:sz w:val="20"/>
          <w:lang w:eastAsia="es-ES"/>
        </w:rPr>
      </w:pPr>
    </w:p>
    <w:p w14:paraId="4F4C39A0" w14:textId="086BEB34" w:rsidR="00EC3E79" w:rsidRPr="008238F5" w:rsidRDefault="00EC3E79" w:rsidP="00EC3E79">
      <w:pPr>
        <w:jc w:val="both"/>
        <w:rPr>
          <w:b/>
          <w:color w:val="000000" w:themeColor="text1"/>
        </w:rPr>
      </w:pPr>
      <w:r w:rsidRPr="008238F5">
        <w:rPr>
          <w:color w:val="000000" w:themeColor="text1"/>
        </w:rPr>
        <w:t xml:space="preserve">REF: Proceso </w:t>
      </w:r>
      <w:r w:rsidRPr="008238F5">
        <w:rPr>
          <w:b/>
          <w:color w:val="000000" w:themeColor="text1"/>
        </w:rPr>
        <w:t>PN MECUC MIC 0</w:t>
      </w:r>
      <w:r>
        <w:rPr>
          <w:b/>
          <w:color w:val="000000" w:themeColor="text1"/>
        </w:rPr>
        <w:t>2</w:t>
      </w:r>
      <w:r w:rsidR="0086548D">
        <w:rPr>
          <w:b/>
          <w:color w:val="000000" w:themeColor="text1"/>
        </w:rPr>
        <w:t>8</w:t>
      </w:r>
      <w:r w:rsidRPr="008238F5">
        <w:rPr>
          <w:b/>
          <w:color w:val="000000" w:themeColor="text1"/>
        </w:rPr>
        <w:t xml:space="preserve"> 2025 </w:t>
      </w:r>
      <w:r w:rsidRPr="008238F5">
        <w:rPr>
          <w:color w:val="000000" w:themeColor="text1"/>
        </w:rPr>
        <w:t xml:space="preserve">cuyo objeto es </w:t>
      </w:r>
      <w:r w:rsidRPr="008238F5">
        <w:rPr>
          <w:b/>
          <w:color w:val="000000" w:themeColor="text1"/>
        </w:rPr>
        <w:t>“</w:t>
      </w:r>
      <w:r w:rsidR="0086548D" w:rsidRPr="005C723A">
        <w:rPr>
          <w:b/>
          <w:lang w:eastAsia="es-CO"/>
        </w:rPr>
        <w:t xml:space="preserve">SUMINISTRO DE </w:t>
      </w:r>
      <w:r w:rsidR="0086548D" w:rsidRPr="00B36E7D">
        <w:rPr>
          <w:b/>
          <w:lang w:eastAsia="es-CO"/>
        </w:rPr>
        <w:t xml:space="preserve">COMBUSTIBLE (GASOLINA CORRIENTE Y DIESEL PREMIUM) PARA LOS VEHICULOS PERTENECIENTES </w:t>
      </w:r>
      <w:r w:rsidR="0086548D">
        <w:rPr>
          <w:b/>
          <w:lang w:eastAsia="es-CO"/>
        </w:rPr>
        <w:t>AL</w:t>
      </w:r>
      <w:r w:rsidR="0086548D" w:rsidRPr="00B36E7D">
        <w:rPr>
          <w:b/>
          <w:lang w:eastAsia="es-CO"/>
        </w:rPr>
        <w:t xml:space="preserve"> DEPARTAMENTO DE POLICIA NORTE DE SANTANDER EN EL MUNICIPIO </w:t>
      </w:r>
      <w:r w:rsidR="0086548D" w:rsidRPr="00C04C57">
        <w:rPr>
          <w:b/>
          <w:lang w:eastAsia="es-CO"/>
        </w:rPr>
        <w:t>DE OCAÑA,</w:t>
      </w:r>
      <w:r w:rsidR="0086548D" w:rsidRPr="00B36E7D">
        <w:rPr>
          <w:b/>
          <w:lang w:eastAsia="es-CO"/>
        </w:rPr>
        <w:t xml:space="preserve"> ABREGO, CONVENCIÓN Y LA PLAYA DE BELÉN O POR LOS QUE LLEGUEN DE APOYO</w:t>
      </w:r>
      <w:r w:rsidR="0086548D">
        <w:rPr>
          <w:b/>
          <w:lang w:eastAsia="es-CO"/>
        </w:rPr>
        <w:t xml:space="preserve"> A ESTAS UNIDADES</w:t>
      </w:r>
      <w:r w:rsidR="0086548D" w:rsidRPr="005C723A">
        <w:rPr>
          <w:b/>
          <w:lang w:eastAsia="es-CO"/>
        </w:rPr>
        <w:t>, SEGÚN CANTIDADES Y ESPECIFICACIONES TECNICAS</w:t>
      </w:r>
      <w:r w:rsidRPr="008238F5">
        <w:rPr>
          <w:b/>
          <w:color w:val="000000" w:themeColor="text1"/>
        </w:rPr>
        <w:t xml:space="preserve">”. </w:t>
      </w:r>
    </w:p>
    <w:p w14:paraId="3A4B9853" w14:textId="77777777" w:rsidR="00EC3E79" w:rsidRPr="008238F5" w:rsidRDefault="00EC3E79" w:rsidP="00EC3E79">
      <w:pPr>
        <w:jc w:val="both"/>
        <w:rPr>
          <w:b/>
          <w:color w:val="000000" w:themeColor="text1"/>
        </w:rPr>
      </w:pPr>
    </w:p>
    <w:p w14:paraId="011F82E5" w14:textId="1C1BFE12" w:rsidR="00EC3E79" w:rsidRPr="008238F5" w:rsidRDefault="00EC3E79" w:rsidP="00EC3E79">
      <w:pPr>
        <w:jc w:val="both"/>
        <w:rPr>
          <w:b/>
          <w:color w:val="000000" w:themeColor="text1"/>
        </w:rPr>
      </w:pPr>
      <w:r w:rsidRPr="008238F5">
        <w:rPr>
          <w:color w:val="000000" w:themeColor="text1"/>
        </w:rPr>
        <w:t>Yo, _______________________________________________</w:t>
      </w:r>
      <w:r w:rsidRPr="008238F5">
        <w:rPr>
          <w:color w:val="000000" w:themeColor="text1"/>
          <w:spacing w:val="1"/>
        </w:rPr>
        <w:t>i</w:t>
      </w:r>
      <w:r w:rsidRPr="008238F5">
        <w:rPr>
          <w:color w:val="000000" w:themeColor="text1"/>
        </w:rPr>
        <w:t>d</w:t>
      </w:r>
      <w:r w:rsidRPr="008238F5">
        <w:rPr>
          <w:color w:val="000000" w:themeColor="text1"/>
          <w:spacing w:val="1"/>
        </w:rPr>
        <w:t>e</w:t>
      </w:r>
      <w:r w:rsidRPr="008238F5">
        <w:rPr>
          <w:color w:val="000000" w:themeColor="text1"/>
        </w:rPr>
        <w:t>nt</w:t>
      </w:r>
      <w:r w:rsidRPr="008238F5">
        <w:rPr>
          <w:color w:val="000000" w:themeColor="text1"/>
          <w:spacing w:val="-2"/>
        </w:rPr>
        <w:t>i</w:t>
      </w:r>
      <w:r w:rsidRPr="008238F5">
        <w:rPr>
          <w:color w:val="000000" w:themeColor="text1"/>
          <w:spacing w:val="2"/>
        </w:rPr>
        <w:t>f</w:t>
      </w:r>
      <w:r w:rsidRPr="008238F5">
        <w:rPr>
          <w:color w:val="000000" w:themeColor="text1"/>
          <w:spacing w:val="-1"/>
        </w:rPr>
        <w:t>i</w:t>
      </w:r>
      <w:r w:rsidRPr="008238F5">
        <w:rPr>
          <w:color w:val="000000" w:themeColor="text1"/>
          <w:spacing w:val="1"/>
        </w:rPr>
        <w:t>c</w:t>
      </w:r>
      <w:r w:rsidRPr="008238F5">
        <w:rPr>
          <w:color w:val="000000" w:themeColor="text1"/>
        </w:rPr>
        <w:t>a</w:t>
      </w:r>
      <w:r w:rsidRPr="008238F5">
        <w:rPr>
          <w:color w:val="000000" w:themeColor="text1"/>
          <w:spacing w:val="-1"/>
        </w:rPr>
        <w:t>d</w:t>
      </w:r>
      <w:r w:rsidRPr="008238F5">
        <w:rPr>
          <w:color w:val="000000" w:themeColor="text1"/>
        </w:rPr>
        <w:t xml:space="preserve">o </w:t>
      </w:r>
      <w:r w:rsidRPr="008238F5">
        <w:rPr>
          <w:color w:val="000000" w:themeColor="text1"/>
          <w:spacing w:val="1"/>
        </w:rPr>
        <w:t>c</w:t>
      </w:r>
      <w:r w:rsidRPr="008238F5">
        <w:rPr>
          <w:color w:val="000000" w:themeColor="text1"/>
        </w:rPr>
        <w:t xml:space="preserve">on </w:t>
      </w:r>
      <w:r w:rsidRPr="008238F5">
        <w:rPr>
          <w:color w:val="000000" w:themeColor="text1"/>
          <w:spacing w:val="1"/>
        </w:rPr>
        <w:t>l</w:t>
      </w:r>
      <w:r w:rsidRPr="008238F5">
        <w:rPr>
          <w:color w:val="000000" w:themeColor="text1"/>
        </w:rPr>
        <w:t xml:space="preserve">a </w:t>
      </w:r>
      <w:r w:rsidRPr="008238F5">
        <w:rPr>
          <w:color w:val="000000" w:themeColor="text1"/>
          <w:spacing w:val="1"/>
        </w:rPr>
        <w:t>c</w:t>
      </w:r>
      <w:r w:rsidRPr="008238F5">
        <w:rPr>
          <w:color w:val="000000" w:themeColor="text1"/>
        </w:rPr>
        <w:t>e</w:t>
      </w:r>
      <w:r w:rsidRPr="008238F5">
        <w:rPr>
          <w:color w:val="000000" w:themeColor="text1"/>
          <w:spacing w:val="-1"/>
        </w:rPr>
        <w:t>d</w:t>
      </w:r>
      <w:r w:rsidRPr="008238F5">
        <w:rPr>
          <w:color w:val="000000" w:themeColor="text1"/>
        </w:rPr>
        <w:t>u</w:t>
      </w:r>
      <w:r w:rsidRPr="008238F5">
        <w:rPr>
          <w:color w:val="000000" w:themeColor="text1"/>
          <w:spacing w:val="1"/>
        </w:rPr>
        <w:t>l</w:t>
      </w:r>
      <w:r w:rsidRPr="008238F5">
        <w:rPr>
          <w:color w:val="000000" w:themeColor="text1"/>
        </w:rPr>
        <w:t xml:space="preserve">a de </w:t>
      </w:r>
      <w:r w:rsidRPr="008238F5">
        <w:rPr>
          <w:color w:val="000000" w:themeColor="text1"/>
          <w:spacing w:val="1"/>
        </w:rPr>
        <w:t>c</w:t>
      </w:r>
      <w:r w:rsidRPr="008238F5">
        <w:rPr>
          <w:color w:val="000000" w:themeColor="text1"/>
          <w:spacing w:val="-1"/>
        </w:rPr>
        <w:t>i</w:t>
      </w:r>
      <w:r w:rsidRPr="008238F5">
        <w:rPr>
          <w:color w:val="000000" w:themeColor="text1"/>
        </w:rPr>
        <w:t>u</w:t>
      </w:r>
      <w:r w:rsidRPr="008238F5">
        <w:rPr>
          <w:color w:val="000000" w:themeColor="text1"/>
          <w:spacing w:val="-1"/>
        </w:rPr>
        <w:t>d</w:t>
      </w:r>
      <w:r w:rsidRPr="008238F5">
        <w:rPr>
          <w:color w:val="000000" w:themeColor="text1"/>
        </w:rPr>
        <w:t>a</w:t>
      </w:r>
      <w:r w:rsidRPr="008238F5">
        <w:rPr>
          <w:color w:val="000000" w:themeColor="text1"/>
          <w:spacing w:val="-1"/>
        </w:rPr>
        <w:t>d</w:t>
      </w:r>
      <w:r w:rsidRPr="008238F5">
        <w:rPr>
          <w:color w:val="000000" w:themeColor="text1"/>
          <w:spacing w:val="2"/>
        </w:rPr>
        <w:t>a</w:t>
      </w:r>
      <w:r w:rsidRPr="008238F5">
        <w:rPr>
          <w:color w:val="000000" w:themeColor="text1"/>
        </w:rPr>
        <w:t xml:space="preserve">nía </w:t>
      </w:r>
      <w:proofErr w:type="gramStart"/>
      <w:r w:rsidRPr="008238F5">
        <w:rPr>
          <w:color w:val="000000" w:themeColor="text1"/>
        </w:rPr>
        <w:t>N</w:t>
      </w:r>
      <w:r w:rsidRPr="008238F5">
        <w:rPr>
          <w:color w:val="000000" w:themeColor="text1"/>
          <w:spacing w:val="2"/>
        </w:rPr>
        <w:t>o._</w:t>
      </w:r>
      <w:proofErr w:type="gramEnd"/>
      <w:r w:rsidRPr="008238F5">
        <w:rPr>
          <w:color w:val="000000" w:themeColor="text1"/>
          <w:spacing w:val="2"/>
        </w:rPr>
        <w:t xml:space="preserve">__________ expedida en ________________, manifiesto bajo la gravedad de juramento que actualmente me encuentro al día con los aportes de ley durante los últimos seis (6) meses. En caso de ser adjudicatario con la policía Metropolitana de Cúcuta me obligo a hacer los aportes de ley durante la vigencia del contratado cuyo objeto es </w:t>
      </w:r>
      <w:r w:rsidRPr="008238F5">
        <w:rPr>
          <w:b/>
          <w:color w:val="000000" w:themeColor="text1"/>
        </w:rPr>
        <w:t>“</w:t>
      </w:r>
      <w:r w:rsidR="0086548D" w:rsidRPr="005C723A">
        <w:rPr>
          <w:b/>
          <w:lang w:eastAsia="es-CO"/>
        </w:rPr>
        <w:t xml:space="preserve">SUMINISTRO DE </w:t>
      </w:r>
      <w:r w:rsidR="0086548D" w:rsidRPr="00B36E7D">
        <w:rPr>
          <w:b/>
          <w:lang w:eastAsia="es-CO"/>
        </w:rPr>
        <w:t xml:space="preserve">COMBUSTIBLE (GASOLINA CORRIENTE Y DIESEL PREMIUM) PARA LOS VEHICULOS PERTENECIENTES </w:t>
      </w:r>
      <w:r w:rsidR="0086548D">
        <w:rPr>
          <w:b/>
          <w:lang w:eastAsia="es-CO"/>
        </w:rPr>
        <w:t>AL</w:t>
      </w:r>
      <w:r w:rsidR="0086548D" w:rsidRPr="00B36E7D">
        <w:rPr>
          <w:b/>
          <w:lang w:eastAsia="es-CO"/>
        </w:rPr>
        <w:t xml:space="preserve"> DEPARTAMENTO DE POLICIA NORTE DE SANTANDER EN EL MUNICIPIO </w:t>
      </w:r>
      <w:r w:rsidR="0086548D" w:rsidRPr="00C04C57">
        <w:rPr>
          <w:b/>
          <w:lang w:eastAsia="es-CO"/>
        </w:rPr>
        <w:t>DE OCAÑA,</w:t>
      </w:r>
      <w:r w:rsidR="0086548D" w:rsidRPr="00B36E7D">
        <w:rPr>
          <w:b/>
          <w:lang w:eastAsia="es-CO"/>
        </w:rPr>
        <w:t xml:space="preserve"> ABREGO, CONVENCIÓN Y LA PLAYA DE BELÉN O POR LOS QUE LLEGUEN DE APOYO</w:t>
      </w:r>
      <w:r w:rsidR="0086548D">
        <w:rPr>
          <w:b/>
          <w:lang w:eastAsia="es-CO"/>
        </w:rPr>
        <w:t xml:space="preserve"> A ESTAS UNIDADES</w:t>
      </w:r>
      <w:r w:rsidR="0086548D" w:rsidRPr="005C723A">
        <w:rPr>
          <w:b/>
          <w:lang w:eastAsia="es-CO"/>
        </w:rPr>
        <w:t>, SEGÚN CANTIDADES Y ESPECIFICACIONES TECNICAS</w:t>
      </w:r>
      <w:r w:rsidRPr="008238F5">
        <w:rPr>
          <w:b/>
          <w:color w:val="000000" w:themeColor="text1"/>
        </w:rPr>
        <w:t xml:space="preserve">”. </w:t>
      </w:r>
    </w:p>
    <w:p w14:paraId="30ED3D65" w14:textId="77777777" w:rsidR="00EC3E79" w:rsidRPr="008238F5" w:rsidRDefault="00EC3E79" w:rsidP="00EC3E79">
      <w:pPr>
        <w:jc w:val="both"/>
        <w:rPr>
          <w:color w:val="000000" w:themeColor="text1"/>
          <w:szCs w:val="22"/>
        </w:rPr>
      </w:pPr>
    </w:p>
    <w:p w14:paraId="185919FF" w14:textId="77777777" w:rsidR="00EC3E79" w:rsidRPr="008238F5" w:rsidRDefault="00EC3E79" w:rsidP="00EC3E79">
      <w:pPr>
        <w:jc w:val="both"/>
        <w:rPr>
          <w:rFonts w:eastAsia="MS Mincho"/>
          <w:b/>
          <w:color w:val="000000" w:themeColor="text1"/>
        </w:rPr>
      </w:pPr>
    </w:p>
    <w:p w14:paraId="2D47037F" w14:textId="77777777" w:rsidR="00EC3E79" w:rsidRPr="008238F5" w:rsidRDefault="00EC3E79" w:rsidP="00EC3E79">
      <w:pPr>
        <w:jc w:val="both"/>
        <w:rPr>
          <w:rFonts w:eastAsia="MS Mincho"/>
          <w:b/>
          <w:color w:val="000000" w:themeColor="text1"/>
        </w:rPr>
      </w:pPr>
      <w:r w:rsidRPr="008238F5">
        <w:rPr>
          <w:rFonts w:eastAsia="MS Mincho"/>
          <w:b/>
          <w:color w:val="000000" w:themeColor="text1"/>
        </w:rPr>
        <w:t xml:space="preserve"> </w:t>
      </w:r>
    </w:p>
    <w:p w14:paraId="185DF5A5" w14:textId="77777777" w:rsidR="00EC3E79" w:rsidRPr="008238F5" w:rsidRDefault="00EC3E79" w:rsidP="00EC3E79">
      <w:pPr>
        <w:spacing w:line="360" w:lineRule="auto"/>
        <w:jc w:val="both"/>
        <w:rPr>
          <w:color w:val="000000" w:themeColor="text1"/>
        </w:rPr>
      </w:pPr>
      <w:r w:rsidRPr="008238F5">
        <w:rPr>
          <w:color w:val="000000" w:themeColor="text1"/>
        </w:rPr>
        <w:t xml:space="preserve"> R</w:t>
      </w:r>
      <w:r w:rsidRPr="008238F5">
        <w:rPr>
          <w:color w:val="000000" w:themeColor="text1"/>
          <w:spacing w:val="-1"/>
        </w:rPr>
        <w:t>E</w:t>
      </w:r>
      <w:r w:rsidRPr="008238F5">
        <w:rPr>
          <w:color w:val="000000" w:themeColor="text1"/>
          <w:spacing w:val="1"/>
        </w:rPr>
        <w:t>P</w:t>
      </w:r>
      <w:r w:rsidRPr="008238F5">
        <w:rPr>
          <w:color w:val="000000" w:themeColor="text1"/>
        </w:rPr>
        <w:t>R</w:t>
      </w:r>
      <w:r w:rsidRPr="008238F5">
        <w:rPr>
          <w:color w:val="000000" w:themeColor="text1"/>
          <w:spacing w:val="2"/>
        </w:rPr>
        <w:t>E</w:t>
      </w:r>
      <w:r w:rsidRPr="008238F5">
        <w:rPr>
          <w:color w:val="000000" w:themeColor="text1"/>
          <w:spacing w:val="-1"/>
        </w:rPr>
        <w:t>SE</w:t>
      </w:r>
      <w:r w:rsidRPr="008238F5">
        <w:rPr>
          <w:color w:val="000000" w:themeColor="text1"/>
        </w:rPr>
        <w:t>N</w:t>
      </w:r>
      <w:r w:rsidRPr="008238F5">
        <w:rPr>
          <w:color w:val="000000" w:themeColor="text1"/>
          <w:spacing w:val="3"/>
        </w:rPr>
        <w:t>T</w:t>
      </w:r>
      <w:r w:rsidRPr="008238F5">
        <w:rPr>
          <w:color w:val="000000" w:themeColor="text1"/>
          <w:spacing w:val="-1"/>
        </w:rPr>
        <w:t>A</w:t>
      </w:r>
      <w:r w:rsidRPr="008238F5">
        <w:rPr>
          <w:color w:val="000000" w:themeColor="text1"/>
        </w:rPr>
        <w:t>N</w:t>
      </w:r>
      <w:r w:rsidRPr="008238F5">
        <w:rPr>
          <w:color w:val="000000" w:themeColor="text1"/>
          <w:spacing w:val="3"/>
        </w:rPr>
        <w:t>T</w:t>
      </w:r>
      <w:r w:rsidRPr="008238F5">
        <w:rPr>
          <w:color w:val="000000" w:themeColor="text1"/>
        </w:rPr>
        <w:t xml:space="preserve">E </w:t>
      </w:r>
      <w:r w:rsidRPr="008238F5">
        <w:rPr>
          <w:color w:val="000000" w:themeColor="text1"/>
          <w:spacing w:val="2"/>
        </w:rPr>
        <w:t>L</w:t>
      </w:r>
      <w:r w:rsidRPr="008238F5">
        <w:rPr>
          <w:color w:val="000000" w:themeColor="text1"/>
          <w:spacing w:val="-1"/>
        </w:rPr>
        <w:t>E</w:t>
      </w:r>
      <w:r w:rsidRPr="008238F5">
        <w:rPr>
          <w:color w:val="000000" w:themeColor="text1"/>
          <w:spacing w:val="1"/>
        </w:rPr>
        <w:t>GA</w:t>
      </w:r>
      <w:r w:rsidRPr="008238F5">
        <w:rPr>
          <w:color w:val="000000" w:themeColor="text1"/>
        </w:rPr>
        <w:t>L</w:t>
      </w:r>
    </w:p>
    <w:p w14:paraId="67A5763F" w14:textId="77777777" w:rsidR="00EC3E79" w:rsidRPr="008238F5" w:rsidRDefault="00EC3E79" w:rsidP="00EC3E79">
      <w:pPr>
        <w:widowControl w:val="0"/>
        <w:adjustRightInd w:val="0"/>
        <w:spacing w:before="11" w:line="220" w:lineRule="exact"/>
        <w:rPr>
          <w:color w:val="000000" w:themeColor="text1"/>
        </w:rPr>
      </w:pPr>
    </w:p>
    <w:p w14:paraId="51B63307" w14:textId="77777777" w:rsidR="00EC3E79" w:rsidRPr="008238F5" w:rsidRDefault="00EC3E79" w:rsidP="00EC3E79">
      <w:pPr>
        <w:widowControl w:val="0"/>
        <w:tabs>
          <w:tab w:val="left" w:pos="3760"/>
        </w:tabs>
        <w:adjustRightInd w:val="0"/>
        <w:spacing w:line="225" w:lineRule="exact"/>
        <w:ind w:left="102" w:right="5254"/>
        <w:jc w:val="both"/>
        <w:rPr>
          <w:color w:val="000000" w:themeColor="text1"/>
        </w:rPr>
      </w:pPr>
      <w:r w:rsidRPr="008238F5">
        <w:rPr>
          <w:color w:val="000000" w:themeColor="text1"/>
          <w:w w:val="99"/>
          <w:position w:val="-1"/>
        </w:rPr>
        <w:t>FIRMA</w:t>
      </w:r>
      <w:r w:rsidRPr="008238F5">
        <w:rPr>
          <w:color w:val="000000" w:themeColor="text1"/>
          <w:position w:val="-1"/>
          <w:u w:val="single"/>
        </w:rPr>
        <w:tab/>
      </w:r>
    </w:p>
    <w:p w14:paraId="55D0777F" w14:textId="77777777" w:rsidR="00EC3E79" w:rsidRPr="008238F5" w:rsidRDefault="00EC3E79" w:rsidP="00EC3E79">
      <w:pPr>
        <w:widowControl w:val="0"/>
        <w:adjustRightInd w:val="0"/>
        <w:spacing w:line="200" w:lineRule="exact"/>
        <w:rPr>
          <w:color w:val="000000" w:themeColor="text1"/>
        </w:rPr>
      </w:pPr>
    </w:p>
    <w:p w14:paraId="398528D1" w14:textId="77777777" w:rsidR="00EC3E79" w:rsidRPr="008238F5" w:rsidRDefault="00EC3E79" w:rsidP="00EC3E79">
      <w:pPr>
        <w:widowControl w:val="0"/>
        <w:adjustRightInd w:val="0"/>
        <w:spacing w:line="200" w:lineRule="exact"/>
        <w:rPr>
          <w:color w:val="000000" w:themeColor="text1"/>
        </w:rPr>
      </w:pPr>
    </w:p>
    <w:p w14:paraId="447BA00F" w14:textId="77777777" w:rsidR="00EC3E79" w:rsidRPr="008238F5" w:rsidRDefault="00EC3E79" w:rsidP="00EC3E79">
      <w:pPr>
        <w:widowControl w:val="0"/>
        <w:adjustRightInd w:val="0"/>
        <w:spacing w:before="10" w:line="220" w:lineRule="exact"/>
        <w:rPr>
          <w:color w:val="000000" w:themeColor="text1"/>
        </w:rPr>
      </w:pPr>
    </w:p>
    <w:p w14:paraId="55B839E3" w14:textId="77777777" w:rsidR="00EC3E79" w:rsidRPr="008238F5" w:rsidRDefault="00EC3E79" w:rsidP="00EC3E79">
      <w:pPr>
        <w:widowControl w:val="0"/>
        <w:tabs>
          <w:tab w:val="left" w:pos="3740"/>
        </w:tabs>
        <w:adjustRightInd w:val="0"/>
        <w:spacing w:before="34" w:line="225" w:lineRule="exact"/>
        <w:ind w:left="102"/>
        <w:rPr>
          <w:color w:val="000000" w:themeColor="text1"/>
        </w:rPr>
      </w:pPr>
      <w:r w:rsidRPr="008238F5">
        <w:rPr>
          <w:color w:val="000000" w:themeColor="text1"/>
          <w:w w:val="99"/>
          <w:position w:val="-1"/>
        </w:rPr>
        <w:t>N</w:t>
      </w:r>
      <w:r w:rsidRPr="008238F5">
        <w:rPr>
          <w:color w:val="000000" w:themeColor="text1"/>
          <w:spacing w:val="1"/>
          <w:w w:val="99"/>
          <w:position w:val="-1"/>
        </w:rPr>
        <w:t>O</w:t>
      </w:r>
      <w:r w:rsidRPr="008238F5">
        <w:rPr>
          <w:color w:val="000000" w:themeColor="text1"/>
          <w:w w:val="99"/>
          <w:position w:val="-1"/>
        </w:rPr>
        <w:t>M</w:t>
      </w:r>
      <w:r w:rsidRPr="008238F5">
        <w:rPr>
          <w:color w:val="000000" w:themeColor="text1"/>
          <w:spacing w:val="-1"/>
          <w:w w:val="99"/>
          <w:position w:val="-1"/>
        </w:rPr>
        <w:t>B</w:t>
      </w:r>
      <w:r w:rsidRPr="008238F5">
        <w:rPr>
          <w:color w:val="000000" w:themeColor="text1"/>
          <w:spacing w:val="2"/>
          <w:w w:val="99"/>
          <w:position w:val="-1"/>
        </w:rPr>
        <w:t>R</w:t>
      </w:r>
      <w:r w:rsidRPr="008238F5">
        <w:rPr>
          <w:color w:val="000000" w:themeColor="text1"/>
          <w:spacing w:val="-1"/>
          <w:w w:val="99"/>
          <w:position w:val="-1"/>
        </w:rPr>
        <w:t>E</w:t>
      </w:r>
      <w:r w:rsidRPr="008238F5">
        <w:rPr>
          <w:color w:val="000000" w:themeColor="text1"/>
          <w:w w:val="99"/>
          <w:position w:val="-1"/>
        </w:rPr>
        <w:t>:</w:t>
      </w:r>
      <w:r w:rsidRPr="008238F5">
        <w:rPr>
          <w:color w:val="000000" w:themeColor="text1"/>
          <w:position w:val="-1"/>
          <w:u w:val="single"/>
        </w:rPr>
        <w:tab/>
      </w:r>
    </w:p>
    <w:p w14:paraId="17919C86" w14:textId="77777777" w:rsidR="00EC3E79" w:rsidRPr="008238F5" w:rsidRDefault="00EC3E79" w:rsidP="00EC3E79">
      <w:pPr>
        <w:widowControl w:val="0"/>
        <w:adjustRightInd w:val="0"/>
        <w:spacing w:line="200" w:lineRule="exact"/>
        <w:rPr>
          <w:color w:val="000000" w:themeColor="text1"/>
        </w:rPr>
      </w:pPr>
    </w:p>
    <w:p w14:paraId="482E791A" w14:textId="77777777" w:rsidR="00EC3E79" w:rsidRPr="008238F5" w:rsidRDefault="00EC3E79" w:rsidP="00EC3E79">
      <w:pPr>
        <w:widowControl w:val="0"/>
        <w:adjustRightInd w:val="0"/>
        <w:spacing w:line="200" w:lineRule="exact"/>
        <w:rPr>
          <w:color w:val="000000" w:themeColor="text1"/>
        </w:rPr>
      </w:pPr>
    </w:p>
    <w:p w14:paraId="39E8ABAB" w14:textId="77777777" w:rsidR="00EC3E79" w:rsidRPr="008238F5" w:rsidRDefault="00EC3E79" w:rsidP="00EC3E79">
      <w:pPr>
        <w:widowControl w:val="0"/>
        <w:adjustRightInd w:val="0"/>
        <w:spacing w:before="12" w:line="220" w:lineRule="exact"/>
        <w:rPr>
          <w:color w:val="000000" w:themeColor="text1"/>
        </w:rPr>
      </w:pPr>
    </w:p>
    <w:p w14:paraId="2E0E9511" w14:textId="77777777" w:rsidR="00EC3E79" w:rsidRPr="008238F5" w:rsidRDefault="00EC3E79" w:rsidP="00EC3E79">
      <w:pPr>
        <w:widowControl w:val="0"/>
        <w:tabs>
          <w:tab w:val="left" w:pos="3760"/>
        </w:tabs>
        <w:adjustRightInd w:val="0"/>
        <w:spacing w:before="34" w:line="225" w:lineRule="exact"/>
        <w:ind w:left="102"/>
        <w:rPr>
          <w:color w:val="000000" w:themeColor="text1"/>
        </w:rPr>
      </w:pPr>
      <w:r w:rsidRPr="008238F5">
        <w:rPr>
          <w:color w:val="000000" w:themeColor="text1"/>
          <w:w w:val="99"/>
          <w:position w:val="-1"/>
        </w:rPr>
        <w:t>CC N.º.</w:t>
      </w:r>
      <w:r w:rsidRPr="008238F5">
        <w:rPr>
          <w:color w:val="000000" w:themeColor="text1"/>
          <w:position w:val="-1"/>
          <w:u w:val="single"/>
        </w:rPr>
        <w:tab/>
      </w:r>
    </w:p>
    <w:p w14:paraId="00796DC5" w14:textId="77777777" w:rsidR="00EC3E79" w:rsidRPr="008238F5" w:rsidRDefault="00EC3E79" w:rsidP="00EC3E79">
      <w:pPr>
        <w:widowControl w:val="0"/>
        <w:adjustRightInd w:val="0"/>
        <w:spacing w:before="1" w:line="200" w:lineRule="exact"/>
        <w:rPr>
          <w:color w:val="000000" w:themeColor="text1"/>
        </w:rPr>
      </w:pPr>
    </w:p>
    <w:p w14:paraId="4D74C1B5" w14:textId="77777777" w:rsidR="00EC3E79" w:rsidRPr="008238F5" w:rsidRDefault="00EC3E79" w:rsidP="00EC3E79">
      <w:pPr>
        <w:jc w:val="center"/>
        <w:rPr>
          <w:b/>
          <w:color w:val="000000" w:themeColor="text1"/>
          <w:sz w:val="22"/>
          <w:szCs w:val="22"/>
        </w:rPr>
      </w:pPr>
    </w:p>
    <w:p w14:paraId="13381DDD" w14:textId="77777777" w:rsidR="00EC3E79" w:rsidRDefault="00EC3E79" w:rsidP="00EC3E79">
      <w:pPr>
        <w:rPr>
          <w:b/>
          <w:color w:val="000000" w:themeColor="text1"/>
          <w:sz w:val="22"/>
          <w:szCs w:val="22"/>
        </w:rPr>
      </w:pPr>
    </w:p>
    <w:p w14:paraId="6ADE75CF" w14:textId="77777777" w:rsidR="00EC3E79" w:rsidRDefault="00EC3E79" w:rsidP="00EC3E79">
      <w:pPr>
        <w:rPr>
          <w:b/>
          <w:color w:val="000000" w:themeColor="text1"/>
          <w:sz w:val="22"/>
          <w:szCs w:val="22"/>
        </w:rPr>
      </w:pPr>
    </w:p>
    <w:p w14:paraId="735A6DD2" w14:textId="77777777" w:rsidR="00EC3E79" w:rsidRDefault="00EC3E79" w:rsidP="00EC3E79">
      <w:pPr>
        <w:rPr>
          <w:b/>
          <w:color w:val="000000" w:themeColor="text1"/>
          <w:sz w:val="22"/>
          <w:szCs w:val="22"/>
        </w:rPr>
      </w:pPr>
    </w:p>
    <w:p w14:paraId="6F341995" w14:textId="77777777" w:rsidR="00EC3E79" w:rsidRDefault="00EC3E79" w:rsidP="00EC3E79">
      <w:pPr>
        <w:rPr>
          <w:b/>
          <w:color w:val="000000" w:themeColor="text1"/>
          <w:sz w:val="22"/>
          <w:szCs w:val="22"/>
        </w:rPr>
      </w:pPr>
    </w:p>
    <w:p w14:paraId="79A86BD6" w14:textId="77777777" w:rsidR="0086548D" w:rsidRDefault="0086548D" w:rsidP="00EC3E79">
      <w:pPr>
        <w:rPr>
          <w:b/>
          <w:color w:val="000000" w:themeColor="text1"/>
          <w:sz w:val="22"/>
          <w:szCs w:val="22"/>
        </w:rPr>
      </w:pPr>
    </w:p>
    <w:p w14:paraId="3CC6528E" w14:textId="77777777" w:rsidR="00EC3E79" w:rsidRPr="002F6001" w:rsidRDefault="00EC3E79" w:rsidP="00EC3E79">
      <w:pPr>
        <w:rPr>
          <w:b/>
          <w:color w:val="FF0000"/>
          <w:sz w:val="22"/>
          <w:szCs w:val="22"/>
        </w:rPr>
      </w:pPr>
    </w:p>
    <w:p w14:paraId="1F59DAF1" w14:textId="77777777" w:rsidR="00EC3E79" w:rsidRPr="008238F5" w:rsidRDefault="00EC3E79" w:rsidP="00EC3E79">
      <w:pPr>
        <w:adjustRightInd w:val="0"/>
        <w:jc w:val="center"/>
        <w:rPr>
          <w:b/>
          <w:color w:val="000000" w:themeColor="text1"/>
          <w:szCs w:val="22"/>
        </w:rPr>
      </w:pPr>
      <w:r w:rsidRPr="008238F5">
        <w:rPr>
          <w:b/>
          <w:color w:val="000000" w:themeColor="text1"/>
          <w:szCs w:val="22"/>
        </w:rPr>
        <w:lastRenderedPageBreak/>
        <w:t>ACUERDO DE CONFIDENCIALIDAD</w:t>
      </w:r>
    </w:p>
    <w:p w14:paraId="553122B8" w14:textId="77777777" w:rsidR="00EC3E79" w:rsidRPr="008238F5" w:rsidRDefault="00EC3E79" w:rsidP="00EC3E79">
      <w:pPr>
        <w:jc w:val="center"/>
        <w:rPr>
          <w:b/>
          <w:color w:val="000000" w:themeColor="text1"/>
          <w:sz w:val="22"/>
          <w:szCs w:val="22"/>
        </w:rPr>
      </w:pPr>
    </w:p>
    <w:p w14:paraId="590DDE82" w14:textId="77777777" w:rsidR="00EC3E79" w:rsidRPr="008238F5"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8238F5">
        <w:rPr>
          <w:rFonts w:cs="Arial"/>
          <w:noProof w:val="0"/>
          <w:color w:val="000000" w:themeColor="text1"/>
          <w:sz w:val="20"/>
        </w:rPr>
        <w:t>San José de Cúcuta,</w:t>
      </w:r>
    </w:p>
    <w:p w14:paraId="041E1020" w14:textId="77777777" w:rsidR="00EC3E79" w:rsidRPr="008238F5"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105D4883" w14:textId="77777777" w:rsidR="00EC3E79" w:rsidRPr="008238F5"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65B3757F" w14:textId="77777777" w:rsidR="00EC3E79" w:rsidRPr="008238F5"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8238F5">
        <w:rPr>
          <w:rFonts w:cs="Arial"/>
          <w:noProof w:val="0"/>
          <w:color w:val="000000" w:themeColor="text1"/>
          <w:sz w:val="20"/>
        </w:rPr>
        <w:t>Señores</w:t>
      </w:r>
    </w:p>
    <w:p w14:paraId="30AF73E9" w14:textId="77777777" w:rsidR="00EC3E79" w:rsidRPr="008238F5" w:rsidRDefault="00EC3E79" w:rsidP="00EC3E79">
      <w:pPr>
        <w:suppressAutoHyphens/>
        <w:outlineLvl w:val="0"/>
        <w:rPr>
          <w:b/>
          <w:iCs/>
          <w:color w:val="000000" w:themeColor="text1"/>
          <w:u w:val="single"/>
        </w:rPr>
      </w:pPr>
      <w:r w:rsidRPr="008238F5">
        <w:rPr>
          <w:color w:val="000000" w:themeColor="text1"/>
        </w:rPr>
        <w:t>POLICÍA METROPOLITANA DE CÚCUTA.</w:t>
      </w:r>
    </w:p>
    <w:p w14:paraId="55FE8543" w14:textId="77777777" w:rsidR="00EC3E79" w:rsidRPr="008238F5" w:rsidRDefault="00EC3E79" w:rsidP="00EC3E79">
      <w:pPr>
        <w:pStyle w:val="Textopredeterminado"/>
        <w:tabs>
          <w:tab w:val="left" w:pos="708"/>
          <w:tab w:val="left" w:pos="1416"/>
          <w:tab w:val="left" w:pos="2124"/>
          <w:tab w:val="left" w:pos="2832"/>
          <w:tab w:val="left" w:pos="3540"/>
          <w:tab w:val="center" w:pos="4819"/>
        </w:tabs>
        <w:jc w:val="both"/>
        <w:rPr>
          <w:rFonts w:cs="Arial"/>
          <w:noProof w:val="0"/>
          <w:color w:val="000000" w:themeColor="text1"/>
          <w:sz w:val="20"/>
        </w:rPr>
      </w:pPr>
      <w:r w:rsidRPr="008238F5">
        <w:rPr>
          <w:rFonts w:cs="Arial"/>
          <w:noProof w:val="0"/>
          <w:color w:val="000000" w:themeColor="text1"/>
          <w:sz w:val="20"/>
        </w:rPr>
        <w:t>Jefatura Administrativa – Grupo de Contratos</w:t>
      </w:r>
      <w:r w:rsidRPr="008238F5">
        <w:rPr>
          <w:rFonts w:cs="Arial"/>
          <w:noProof w:val="0"/>
          <w:color w:val="000000" w:themeColor="text1"/>
          <w:sz w:val="20"/>
        </w:rPr>
        <w:tab/>
      </w:r>
    </w:p>
    <w:p w14:paraId="204B5074" w14:textId="77777777" w:rsidR="00EC3E79" w:rsidRPr="008238F5"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8238F5">
        <w:rPr>
          <w:rFonts w:cs="Arial"/>
          <w:noProof w:val="0"/>
          <w:color w:val="000000" w:themeColor="text1"/>
          <w:sz w:val="20"/>
        </w:rPr>
        <w:t>Avenida Demetrio Mendoza Calles 22 al 24 Barrió san Mateo.</w:t>
      </w:r>
    </w:p>
    <w:p w14:paraId="045A4850" w14:textId="77777777" w:rsidR="00EC3E79" w:rsidRPr="008238F5"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8238F5">
        <w:rPr>
          <w:rFonts w:cs="Arial"/>
          <w:noProof w:val="0"/>
          <w:color w:val="000000" w:themeColor="text1"/>
          <w:sz w:val="20"/>
        </w:rPr>
        <w:t>Cúcuta.</w:t>
      </w:r>
    </w:p>
    <w:p w14:paraId="1694D432" w14:textId="77777777" w:rsidR="00EC3E79" w:rsidRPr="008238F5"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669D3F4E" w14:textId="77777777" w:rsidR="00EC3E79" w:rsidRPr="008238F5" w:rsidRDefault="00EC3E79" w:rsidP="00EC3E79">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39927591" w14:textId="3F8C26C9" w:rsidR="00EC3E79" w:rsidRPr="008238F5" w:rsidRDefault="00EC3E79" w:rsidP="00EC3E79">
      <w:pPr>
        <w:jc w:val="both"/>
        <w:rPr>
          <w:b/>
          <w:color w:val="000000" w:themeColor="text1"/>
        </w:rPr>
      </w:pPr>
      <w:r w:rsidRPr="008238F5">
        <w:rPr>
          <w:color w:val="000000" w:themeColor="text1"/>
        </w:rPr>
        <w:t xml:space="preserve">REF: Proceso </w:t>
      </w:r>
      <w:r w:rsidRPr="008238F5">
        <w:rPr>
          <w:b/>
          <w:color w:val="000000" w:themeColor="text1"/>
        </w:rPr>
        <w:t>PN MECUC MIC 0</w:t>
      </w:r>
      <w:r>
        <w:rPr>
          <w:b/>
          <w:color w:val="000000" w:themeColor="text1"/>
        </w:rPr>
        <w:t>2</w:t>
      </w:r>
      <w:r w:rsidR="0086548D">
        <w:rPr>
          <w:b/>
          <w:color w:val="000000" w:themeColor="text1"/>
        </w:rPr>
        <w:t>8</w:t>
      </w:r>
      <w:r w:rsidRPr="008238F5">
        <w:rPr>
          <w:b/>
          <w:color w:val="000000" w:themeColor="text1"/>
        </w:rPr>
        <w:t xml:space="preserve"> 2025 </w:t>
      </w:r>
      <w:r w:rsidRPr="008238F5">
        <w:rPr>
          <w:color w:val="000000" w:themeColor="text1"/>
        </w:rPr>
        <w:t xml:space="preserve">cuyo objeto es </w:t>
      </w:r>
      <w:r w:rsidRPr="008238F5">
        <w:rPr>
          <w:b/>
          <w:color w:val="000000" w:themeColor="text1"/>
        </w:rPr>
        <w:t>“</w:t>
      </w:r>
      <w:r w:rsidR="0086548D" w:rsidRPr="005C723A">
        <w:rPr>
          <w:b/>
          <w:lang w:eastAsia="es-CO"/>
        </w:rPr>
        <w:t xml:space="preserve">SUMINISTRO DE </w:t>
      </w:r>
      <w:r w:rsidR="0086548D" w:rsidRPr="00B36E7D">
        <w:rPr>
          <w:b/>
          <w:lang w:eastAsia="es-CO"/>
        </w:rPr>
        <w:t xml:space="preserve">COMBUSTIBLE (GASOLINA CORRIENTE Y DIESEL PREMIUM) PARA LOS VEHICULOS PERTENECIENTES </w:t>
      </w:r>
      <w:r w:rsidR="0086548D">
        <w:rPr>
          <w:b/>
          <w:lang w:eastAsia="es-CO"/>
        </w:rPr>
        <w:t>AL</w:t>
      </w:r>
      <w:r w:rsidR="0086548D" w:rsidRPr="00B36E7D">
        <w:rPr>
          <w:b/>
          <w:lang w:eastAsia="es-CO"/>
        </w:rPr>
        <w:t xml:space="preserve"> DEPARTAMENTO DE POLICIA NORTE DE SANTANDER EN EL MUNICIPIO </w:t>
      </w:r>
      <w:r w:rsidR="0086548D" w:rsidRPr="00C04C57">
        <w:rPr>
          <w:b/>
          <w:lang w:eastAsia="es-CO"/>
        </w:rPr>
        <w:t>DE OCAÑA,</w:t>
      </w:r>
      <w:r w:rsidR="0086548D" w:rsidRPr="00B36E7D">
        <w:rPr>
          <w:b/>
          <w:lang w:eastAsia="es-CO"/>
        </w:rPr>
        <w:t xml:space="preserve"> ABREGO, CONVENCIÓN Y LA PLAYA DE BELÉN O POR LOS QUE LLEGUEN DE APOYO</w:t>
      </w:r>
      <w:r w:rsidR="0086548D">
        <w:rPr>
          <w:b/>
          <w:lang w:eastAsia="es-CO"/>
        </w:rPr>
        <w:t xml:space="preserve"> A ESTAS UNIDADES</w:t>
      </w:r>
      <w:r w:rsidR="0086548D" w:rsidRPr="005C723A">
        <w:rPr>
          <w:b/>
          <w:lang w:eastAsia="es-CO"/>
        </w:rPr>
        <w:t>, SEGÚN CANTIDADES Y ESPECIFICACIONES TECNICAS</w:t>
      </w:r>
      <w:r w:rsidRPr="008238F5">
        <w:rPr>
          <w:b/>
          <w:color w:val="000000" w:themeColor="text1"/>
        </w:rPr>
        <w:t xml:space="preserve">”. </w:t>
      </w:r>
    </w:p>
    <w:p w14:paraId="42B51A89" w14:textId="77777777" w:rsidR="00EC3E79" w:rsidRPr="008238F5" w:rsidRDefault="00EC3E79" w:rsidP="00EC3E79">
      <w:pPr>
        <w:jc w:val="both"/>
        <w:rPr>
          <w:color w:val="000000" w:themeColor="text1"/>
          <w:szCs w:val="22"/>
        </w:rPr>
      </w:pPr>
    </w:p>
    <w:p w14:paraId="38C7D1F6" w14:textId="77777777" w:rsidR="00EC3E79" w:rsidRPr="008238F5" w:rsidRDefault="00EC3E79" w:rsidP="00EC3E79">
      <w:pPr>
        <w:pStyle w:val="Textoindependiente"/>
        <w:jc w:val="both"/>
        <w:rPr>
          <w:color w:val="000000" w:themeColor="text1"/>
          <w:sz w:val="20"/>
        </w:rPr>
      </w:pPr>
      <w:r w:rsidRPr="008238F5">
        <w:rPr>
          <w:color w:val="000000" w:themeColor="text1"/>
          <w:sz w:val="20"/>
        </w:rPr>
        <w:t xml:space="preserve">El(los) suscrito(s) a saber: </w:t>
      </w:r>
      <w:r w:rsidRPr="008238F5">
        <w:rPr>
          <w:rStyle w:val="Textodelmarcadordeposicin"/>
          <w:rFonts w:eastAsia="Calibri"/>
          <w:color w:val="000000" w:themeColor="text1"/>
          <w:sz w:val="20"/>
          <w:u w:val="single"/>
        </w:rPr>
        <w:t>Nombre del representante legal de la sociedad, asociación o persona jurídica proponente, o nombre del representante legal del consorcio o unión temporal proponente</w:t>
      </w:r>
      <w:r w:rsidRPr="008238F5">
        <w:rPr>
          <w:rStyle w:val="Textodelmarcadordeposicin"/>
          <w:rFonts w:eastAsia="Calibri"/>
          <w:color w:val="000000" w:themeColor="text1"/>
          <w:sz w:val="20"/>
        </w:rPr>
        <w:t>).</w:t>
      </w:r>
      <w:r w:rsidRPr="008238F5">
        <w:rPr>
          <w:color w:val="000000" w:themeColor="text1"/>
          <w:sz w:val="20"/>
        </w:rPr>
        <w:t xml:space="preserve">  domiciliado en </w:t>
      </w:r>
      <w:r w:rsidRPr="008238F5">
        <w:rPr>
          <w:rStyle w:val="Textodelmarcadordeposicin"/>
          <w:rFonts w:eastAsia="Calibri"/>
          <w:color w:val="000000" w:themeColor="text1"/>
          <w:sz w:val="20"/>
          <w:u w:val="single"/>
        </w:rPr>
        <w:t>Domicilio de la persona firmante</w:t>
      </w:r>
      <w:r w:rsidRPr="008238F5">
        <w:rPr>
          <w:color w:val="000000" w:themeColor="text1"/>
          <w:sz w:val="20"/>
        </w:rPr>
        <w:t xml:space="preserve"> , identificado con </w:t>
      </w:r>
      <w:r w:rsidRPr="008238F5">
        <w:rPr>
          <w:rStyle w:val="Textodelmarcadordeposicin"/>
          <w:rFonts w:eastAsia="Calibri"/>
          <w:color w:val="000000" w:themeColor="text1"/>
          <w:sz w:val="20"/>
          <w:u w:val="single"/>
        </w:rPr>
        <w:t>Documento de identificación de la persona firmante y lugar de expedición</w:t>
      </w:r>
      <w:r w:rsidRPr="008238F5">
        <w:rPr>
          <w:color w:val="000000" w:themeColor="text1"/>
          <w:sz w:val="20"/>
        </w:rPr>
        <w:t xml:space="preserve">, quien obra en calidad de representante legal </w:t>
      </w:r>
      <w:r w:rsidRPr="008238F5">
        <w:rPr>
          <w:rStyle w:val="Textodelmarcadordeposicin"/>
          <w:rFonts w:eastAsia="Calibri"/>
          <w:color w:val="000000" w:themeColor="text1"/>
          <w:sz w:val="20"/>
          <w:u w:val="single"/>
        </w:rPr>
        <w:t>Seleccionar la opción correspondiente</w:t>
      </w:r>
      <w:r w:rsidRPr="008238F5">
        <w:rPr>
          <w:color w:val="000000" w:themeColor="text1"/>
          <w:sz w:val="2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64CE9C30" w14:textId="77777777" w:rsidR="00EC3E79" w:rsidRPr="008238F5" w:rsidRDefault="00EC3E79" w:rsidP="00EC3E79">
      <w:pPr>
        <w:tabs>
          <w:tab w:val="left" w:pos="6060"/>
        </w:tabs>
        <w:rPr>
          <w:color w:val="000000" w:themeColor="text1"/>
        </w:rPr>
      </w:pPr>
      <w:r w:rsidRPr="008238F5">
        <w:rPr>
          <w:color w:val="000000" w:themeColor="text1"/>
        </w:rPr>
        <w:t xml:space="preserve"> </w:t>
      </w:r>
    </w:p>
    <w:p w14:paraId="654AC4C3" w14:textId="25380410" w:rsidR="00EC3E79" w:rsidRPr="008238F5" w:rsidRDefault="00EC3E79" w:rsidP="00EC3E79">
      <w:pPr>
        <w:jc w:val="both"/>
        <w:rPr>
          <w:bCs/>
          <w:color w:val="000000" w:themeColor="text1"/>
        </w:rPr>
      </w:pPr>
      <w:r w:rsidRPr="008238F5">
        <w:rPr>
          <w:b/>
          <w:bCs/>
          <w:color w:val="000000" w:themeColor="text1"/>
        </w:rPr>
        <w:t xml:space="preserve">PRIMERO: </w:t>
      </w:r>
      <w:r w:rsidRPr="008238F5">
        <w:rPr>
          <w:color w:val="000000" w:themeColor="text1"/>
        </w:rPr>
        <w:t xml:space="preserve">Que </w:t>
      </w:r>
      <w:r w:rsidRPr="008238F5">
        <w:rPr>
          <w:b/>
          <w:bCs/>
          <w:color w:val="000000" w:themeColor="text1"/>
        </w:rPr>
        <w:t>LA</w:t>
      </w:r>
      <w:r w:rsidRPr="008238F5">
        <w:rPr>
          <w:color w:val="000000" w:themeColor="text1"/>
        </w:rPr>
        <w:t xml:space="preserve"> </w:t>
      </w:r>
      <w:r w:rsidRPr="008238F5">
        <w:rPr>
          <w:b/>
          <w:bCs/>
          <w:color w:val="000000" w:themeColor="text1"/>
        </w:rPr>
        <w:t>POLICÍA METROPOLITANA DE CÚCUTA</w:t>
      </w:r>
      <w:r w:rsidRPr="008238F5">
        <w:rPr>
          <w:color w:val="000000" w:themeColor="text1"/>
        </w:rPr>
        <w:t xml:space="preserve"> adelanta un proceso de contratación a través de la modalidad </w:t>
      </w:r>
      <w:r w:rsidRPr="008238F5">
        <w:rPr>
          <w:bCs/>
          <w:color w:val="000000" w:themeColor="text1"/>
        </w:rPr>
        <w:t>Mínima Cuantía,</w:t>
      </w:r>
      <w:r w:rsidRPr="008238F5">
        <w:rPr>
          <w:color w:val="000000" w:themeColor="text1"/>
        </w:rPr>
        <w:t xml:space="preserve"> para la celebración de un contrato estatal para el </w:t>
      </w:r>
      <w:r w:rsidR="0086548D" w:rsidRPr="005C723A">
        <w:rPr>
          <w:b/>
          <w:lang w:eastAsia="es-CO"/>
        </w:rPr>
        <w:t xml:space="preserve">SUMINISTRO DE </w:t>
      </w:r>
      <w:r w:rsidR="0086548D" w:rsidRPr="00B36E7D">
        <w:rPr>
          <w:b/>
          <w:lang w:eastAsia="es-CO"/>
        </w:rPr>
        <w:t xml:space="preserve">COMBUSTIBLE (GASOLINA CORRIENTE Y DIESEL PREMIUM) PARA LOS VEHICULOS PERTENECIENTES </w:t>
      </w:r>
      <w:r w:rsidR="0086548D">
        <w:rPr>
          <w:b/>
          <w:lang w:eastAsia="es-CO"/>
        </w:rPr>
        <w:t>AL</w:t>
      </w:r>
      <w:r w:rsidR="0086548D" w:rsidRPr="00B36E7D">
        <w:rPr>
          <w:b/>
          <w:lang w:eastAsia="es-CO"/>
        </w:rPr>
        <w:t xml:space="preserve"> DEPARTAMENTO DE POLICIA NORTE DE SANTANDER EN EL MUNICIPIO </w:t>
      </w:r>
      <w:r w:rsidR="0086548D" w:rsidRPr="00C04C57">
        <w:rPr>
          <w:b/>
          <w:lang w:eastAsia="es-CO"/>
        </w:rPr>
        <w:t>DE OCAÑA,</w:t>
      </w:r>
      <w:r w:rsidR="0086548D" w:rsidRPr="00B36E7D">
        <w:rPr>
          <w:b/>
          <w:lang w:eastAsia="es-CO"/>
        </w:rPr>
        <w:t xml:space="preserve"> ABREGO, CONVENCIÓN Y LA PLAYA DE BELÉN O POR LOS QUE LLEGUEN DE APOYO</w:t>
      </w:r>
      <w:r w:rsidR="0086548D">
        <w:rPr>
          <w:b/>
          <w:lang w:eastAsia="es-CO"/>
        </w:rPr>
        <w:t xml:space="preserve"> A ESTAS UNIDADES</w:t>
      </w:r>
      <w:r w:rsidR="0086548D" w:rsidRPr="005C723A">
        <w:rPr>
          <w:b/>
          <w:lang w:eastAsia="es-CO"/>
        </w:rPr>
        <w:t>, SEGÚN CANTIDADES Y ESPECIFICACIONES TECNICAS</w:t>
      </w:r>
      <w:r w:rsidRPr="008238F5">
        <w:rPr>
          <w:b/>
          <w:color w:val="000000" w:themeColor="text1"/>
        </w:rPr>
        <w:t>.</w:t>
      </w:r>
    </w:p>
    <w:p w14:paraId="006B5931" w14:textId="77777777" w:rsidR="00EC3E79" w:rsidRPr="008238F5" w:rsidRDefault="00EC3E79" w:rsidP="00EC3E79">
      <w:pPr>
        <w:spacing w:line="276" w:lineRule="auto"/>
        <w:jc w:val="both"/>
        <w:rPr>
          <w:color w:val="000000" w:themeColor="text1"/>
        </w:rPr>
      </w:pPr>
    </w:p>
    <w:p w14:paraId="314952F1" w14:textId="77777777" w:rsidR="00EC3E79" w:rsidRPr="008238F5" w:rsidRDefault="00EC3E79" w:rsidP="00EC3E79">
      <w:pPr>
        <w:pStyle w:val="Tibitoc"/>
        <w:spacing w:line="276" w:lineRule="auto"/>
        <w:jc w:val="both"/>
        <w:rPr>
          <w:rFonts w:cs="Arial"/>
          <w:b w:val="0"/>
          <w:bCs/>
          <w:color w:val="000000" w:themeColor="text1"/>
          <w:sz w:val="20"/>
          <w:szCs w:val="20"/>
        </w:rPr>
      </w:pPr>
      <w:r w:rsidRPr="008238F5">
        <w:rPr>
          <w:rFonts w:cs="Arial"/>
          <w:color w:val="000000" w:themeColor="text1"/>
          <w:sz w:val="20"/>
          <w:szCs w:val="20"/>
        </w:rPr>
        <w:t xml:space="preserve">SEGUNDO: </w:t>
      </w:r>
      <w:r w:rsidRPr="008238F5">
        <w:rPr>
          <w:rFonts w:cs="Arial"/>
          <w:b w:val="0"/>
          <w:bCs/>
          <w:color w:val="000000" w:themeColor="text1"/>
          <w:sz w:val="20"/>
          <w:szCs w:val="20"/>
        </w:rPr>
        <w:t xml:space="preserve">Que </w:t>
      </w:r>
      <w:r w:rsidRPr="008238F5">
        <w:rPr>
          <w:rFonts w:cs="Arial"/>
          <w:color w:val="000000" w:themeColor="text1"/>
          <w:sz w:val="20"/>
          <w:szCs w:val="20"/>
        </w:rPr>
        <w:t xml:space="preserve">EL PROPONENTE </w:t>
      </w:r>
      <w:r w:rsidRPr="008238F5">
        <w:rPr>
          <w:rFonts w:cs="Arial"/>
          <w:b w:val="0"/>
          <w:bCs/>
          <w:color w:val="000000" w:themeColor="text1"/>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4FFAC7C" w14:textId="77777777" w:rsidR="00EC3E79" w:rsidRPr="008238F5" w:rsidRDefault="00EC3E79" w:rsidP="00EC3E79">
      <w:pPr>
        <w:pStyle w:val="Tibitoc"/>
        <w:spacing w:line="276" w:lineRule="auto"/>
        <w:jc w:val="both"/>
        <w:rPr>
          <w:rFonts w:cs="Arial"/>
          <w:b w:val="0"/>
          <w:bCs/>
          <w:color w:val="000000" w:themeColor="text1"/>
          <w:sz w:val="20"/>
          <w:szCs w:val="20"/>
        </w:rPr>
      </w:pPr>
    </w:p>
    <w:p w14:paraId="3F88FA95" w14:textId="77777777" w:rsidR="00EC3E79" w:rsidRPr="008238F5" w:rsidRDefault="00EC3E79" w:rsidP="00EC3E79">
      <w:pPr>
        <w:spacing w:line="276" w:lineRule="auto"/>
        <w:jc w:val="both"/>
        <w:rPr>
          <w:b/>
          <w:bCs/>
          <w:color w:val="000000" w:themeColor="text1"/>
        </w:rPr>
      </w:pPr>
      <w:r w:rsidRPr="008238F5">
        <w:rPr>
          <w:b/>
          <w:bCs/>
          <w:color w:val="000000" w:themeColor="text1"/>
        </w:rPr>
        <w:t>CLAUSULA PRIMERA. COMPROMISOS ASUMIDOS.</w:t>
      </w:r>
    </w:p>
    <w:p w14:paraId="05020D16" w14:textId="77777777" w:rsidR="00EC3E79" w:rsidRPr="008238F5" w:rsidRDefault="00EC3E79" w:rsidP="00EC3E79">
      <w:pPr>
        <w:spacing w:line="276" w:lineRule="auto"/>
        <w:jc w:val="both"/>
        <w:rPr>
          <w:b/>
          <w:bCs/>
          <w:color w:val="000000" w:themeColor="text1"/>
        </w:rPr>
      </w:pPr>
    </w:p>
    <w:p w14:paraId="3ABCA822" w14:textId="77777777" w:rsidR="00EC3E79" w:rsidRPr="008238F5" w:rsidRDefault="00EC3E79" w:rsidP="00EC3E79">
      <w:pPr>
        <w:spacing w:line="276" w:lineRule="auto"/>
        <w:jc w:val="both"/>
        <w:rPr>
          <w:color w:val="000000" w:themeColor="text1"/>
        </w:rPr>
      </w:pPr>
      <w:r w:rsidRPr="008238F5">
        <w:rPr>
          <w:b/>
          <w:bCs/>
          <w:color w:val="000000" w:themeColor="text1"/>
        </w:rPr>
        <w:t>EL PROPONENTE</w:t>
      </w:r>
      <w:r w:rsidRPr="008238F5">
        <w:rPr>
          <w:color w:val="000000" w:themeColor="text1"/>
        </w:rPr>
        <w:t>, mediante suscripción del presente documento, asume los siguientes compromisos:</w:t>
      </w:r>
    </w:p>
    <w:p w14:paraId="728B0175" w14:textId="77777777" w:rsidR="00EC3E79" w:rsidRPr="008238F5" w:rsidRDefault="00EC3E79" w:rsidP="00EC3E79">
      <w:pPr>
        <w:spacing w:line="276" w:lineRule="auto"/>
        <w:jc w:val="both"/>
        <w:rPr>
          <w:color w:val="000000" w:themeColor="text1"/>
        </w:rPr>
      </w:pPr>
    </w:p>
    <w:p w14:paraId="59C3CEED" w14:textId="77777777" w:rsidR="00EC3E79" w:rsidRPr="008238F5" w:rsidRDefault="00EC3E79" w:rsidP="00EC3E79">
      <w:pPr>
        <w:numPr>
          <w:ilvl w:val="0"/>
          <w:numId w:val="11"/>
        </w:numPr>
        <w:tabs>
          <w:tab w:val="num" w:pos="426"/>
        </w:tabs>
        <w:autoSpaceDE/>
        <w:autoSpaceDN/>
        <w:ind w:left="426"/>
        <w:jc w:val="both"/>
        <w:rPr>
          <w:color w:val="000000" w:themeColor="text1"/>
        </w:rPr>
      </w:pPr>
      <w:r w:rsidRPr="008238F5">
        <w:rPr>
          <w:color w:val="000000" w:themeColor="text1"/>
        </w:rPr>
        <w:t xml:space="preserve">Mantener en reserva y no divulgar </w:t>
      </w:r>
      <w:r w:rsidRPr="008238F5">
        <w:rPr>
          <w:b/>
          <w:bCs/>
          <w:color w:val="000000" w:themeColor="text1"/>
        </w:rPr>
        <w:t>LA INFORMACIÓN CONFIDENCIAL</w:t>
      </w:r>
      <w:r w:rsidRPr="008238F5">
        <w:rPr>
          <w:color w:val="000000" w:themeColor="text1"/>
        </w:rPr>
        <w:t xml:space="preserve"> revelada por </w:t>
      </w:r>
      <w:r w:rsidRPr="008238F5">
        <w:rPr>
          <w:b/>
          <w:bCs/>
          <w:color w:val="000000" w:themeColor="text1"/>
        </w:rPr>
        <w:t xml:space="preserve">LA POLICÍA NACIONAL </w:t>
      </w:r>
      <w:r w:rsidRPr="008238F5">
        <w:rPr>
          <w:color w:val="000000" w:themeColor="text1"/>
        </w:rPr>
        <w:t>o por terceros formalmente designados para el efecto.</w:t>
      </w:r>
    </w:p>
    <w:p w14:paraId="47E649D1" w14:textId="77777777" w:rsidR="00EC3E79" w:rsidRPr="008238F5" w:rsidRDefault="00EC3E79" w:rsidP="00EC3E79">
      <w:pPr>
        <w:numPr>
          <w:ilvl w:val="0"/>
          <w:numId w:val="11"/>
        </w:numPr>
        <w:tabs>
          <w:tab w:val="num" w:pos="426"/>
        </w:tabs>
        <w:autoSpaceDE/>
        <w:autoSpaceDN/>
        <w:ind w:left="426"/>
        <w:jc w:val="both"/>
        <w:rPr>
          <w:color w:val="000000" w:themeColor="text1"/>
        </w:rPr>
      </w:pPr>
      <w:r w:rsidRPr="008238F5">
        <w:rPr>
          <w:color w:val="000000" w:themeColor="text1"/>
        </w:rPr>
        <w:t xml:space="preserve">Mantener en reserva y no divulgar ni utilizar, en provecho propio o de terceros y para fines distintos a los previstos en el </w:t>
      </w:r>
      <w:r w:rsidRPr="008238F5">
        <w:rPr>
          <w:b/>
          <w:bCs/>
          <w:color w:val="000000" w:themeColor="text1"/>
        </w:rPr>
        <w:t>CONTRATO</w:t>
      </w:r>
      <w:r w:rsidRPr="008238F5">
        <w:rPr>
          <w:color w:val="000000" w:themeColor="text1"/>
        </w:rPr>
        <w:t xml:space="preserve">, la información que le sea entregada directamente por </w:t>
      </w:r>
      <w:r w:rsidRPr="008238F5">
        <w:rPr>
          <w:b/>
          <w:bCs/>
          <w:color w:val="000000" w:themeColor="text1"/>
        </w:rPr>
        <w:t>LA POLICÍA NACIONAL</w:t>
      </w:r>
      <w:r w:rsidRPr="008238F5">
        <w:rPr>
          <w:color w:val="000000" w:themeColor="text1"/>
        </w:rPr>
        <w:t xml:space="preserve"> y/o sus designados.</w:t>
      </w:r>
    </w:p>
    <w:p w14:paraId="68AAAA18" w14:textId="77777777" w:rsidR="00EC3E79" w:rsidRPr="008238F5" w:rsidRDefault="00EC3E79" w:rsidP="00EC3E79">
      <w:pPr>
        <w:numPr>
          <w:ilvl w:val="0"/>
          <w:numId w:val="11"/>
        </w:numPr>
        <w:tabs>
          <w:tab w:val="num" w:pos="426"/>
        </w:tabs>
        <w:autoSpaceDE/>
        <w:autoSpaceDN/>
        <w:ind w:left="426"/>
        <w:jc w:val="both"/>
        <w:rPr>
          <w:color w:val="000000" w:themeColor="text1"/>
        </w:rPr>
      </w:pPr>
      <w:r w:rsidRPr="008238F5">
        <w:rPr>
          <w:color w:val="000000" w:themeColor="text1"/>
        </w:rPr>
        <w:lastRenderedPageBreak/>
        <w:t xml:space="preserve">Mantener en reserva y no divulgar por ningún motivo la información que personalmente conozca o llegare a conocer en desarrollo y ejecución de las actividades que le competan por causa o con ocasión del </w:t>
      </w:r>
      <w:r w:rsidRPr="008238F5">
        <w:rPr>
          <w:b/>
          <w:bCs/>
          <w:color w:val="000000" w:themeColor="text1"/>
        </w:rPr>
        <w:t>CONTRATO</w:t>
      </w:r>
      <w:r w:rsidRPr="008238F5">
        <w:rPr>
          <w:color w:val="000000" w:themeColor="text1"/>
        </w:rPr>
        <w:t>.</w:t>
      </w:r>
    </w:p>
    <w:p w14:paraId="764C4C62" w14:textId="77777777" w:rsidR="00EC3E79" w:rsidRPr="008238F5" w:rsidRDefault="00EC3E79" w:rsidP="00EC3E79">
      <w:pPr>
        <w:numPr>
          <w:ilvl w:val="0"/>
          <w:numId w:val="11"/>
        </w:numPr>
        <w:tabs>
          <w:tab w:val="num" w:pos="426"/>
        </w:tabs>
        <w:autoSpaceDE/>
        <w:autoSpaceDN/>
        <w:ind w:left="426"/>
        <w:jc w:val="both"/>
        <w:rPr>
          <w:color w:val="000000" w:themeColor="text1"/>
        </w:rPr>
      </w:pPr>
      <w:r w:rsidRPr="008238F5">
        <w:rPr>
          <w:color w:val="000000" w:themeColor="text1"/>
        </w:rPr>
        <w:t xml:space="preserve">Mantener en reserva y no divulgar la información protegida por derechos de autor o por secreto industrial de acuerdo a la normatividad vigente y que haga parte de </w:t>
      </w:r>
      <w:r w:rsidRPr="008238F5">
        <w:rPr>
          <w:b/>
          <w:bCs/>
          <w:color w:val="000000" w:themeColor="text1"/>
        </w:rPr>
        <w:t>LA INFORMACIÓN CONFIDENCIAL</w:t>
      </w:r>
      <w:r w:rsidRPr="008238F5">
        <w:rPr>
          <w:color w:val="000000" w:themeColor="text1"/>
        </w:rPr>
        <w:t>.</w:t>
      </w:r>
    </w:p>
    <w:p w14:paraId="681B3A7E" w14:textId="77777777" w:rsidR="00EC3E79" w:rsidRPr="008238F5" w:rsidRDefault="00EC3E79" w:rsidP="00EC3E79">
      <w:pPr>
        <w:numPr>
          <w:ilvl w:val="0"/>
          <w:numId w:val="11"/>
        </w:numPr>
        <w:tabs>
          <w:tab w:val="num" w:pos="426"/>
        </w:tabs>
        <w:autoSpaceDE/>
        <w:autoSpaceDN/>
        <w:ind w:left="426"/>
        <w:jc w:val="both"/>
        <w:rPr>
          <w:color w:val="000000" w:themeColor="text1"/>
        </w:rPr>
      </w:pPr>
      <w:r w:rsidRPr="008238F5">
        <w:rPr>
          <w:color w:val="000000" w:themeColor="text1"/>
        </w:rPr>
        <w:t xml:space="preserve">Reconocer que el recibo de </w:t>
      </w:r>
      <w:r w:rsidRPr="008238F5">
        <w:rPr>
          <w:b/>
          <w:bCs/>
          <w:color w:val="000000" w:themeColor="text1"/>
        </w:rPr>
        <w:t>LA INFORMACIÓN CONFIDENCIAL</w:t>
      </w:r>
      <w:r w:rsidRPr="008238F5">
        <w:rPr>
          <w:color w:val="000000" w:themeColor="text1"/>
        </w:rPr>
        <w:t xml:space="preserve"> no concede, ni expresa ni implícitamente, autorización, permiso o licencia de uso de marcas, patentes, derechos de autor, o de cualquier otro derecho de propiedad industrial o intelectual de </w:t>
      </w:r>
      <w:r w:rsidRPr="008238F5">
        <w:rPr>
          <w:b/>
          <w:bCs/>
          <w:color w:val="000000" w:themeColor="text1"/>
        </w:rPr>
        <w:t>LA POLICÍA NACIONAL</w:t>
      </w:r>
      <w:r w:rsidRPr="008238F5">
        <w:rPr>
          <w:color w:val="000000" w:themeColor="text1"/>
        </w:rPr>
        <w:t>.</w:t>
      </w:r>
    </w:p>
    <w:p w14:paraId="779FED61" w14:textId="77777777" w:rsidR="00EC3E79" w:rsidRPr="008238F5" w:rsidRDefault="00EC3E79" w:rsidP="00EC3E79">
      <w:pPr>
        <w:numPr>
          <w:ilvl w:val="0"/>
          <w:numId w:val="11"/>
        </w:numPr>
        <w:tabs>
          <w:tab w:val="num" w:pos="426"/>
        </w:tabs>
        <w:autoSpaceDE/>
        <w:autoSpaceDN/>
        <w:ind w:left="426"/>
        <w:jc w:val="both"/>
        <w:rPr>
          <w:color w:val="000000" w:themeColor="text1"/>
        </w:rPr>
      </w:pPr>
      <w:r w:rsidRPr="008238F5">
        <w:rPr>
          <w:color w:val="000000" w:themeColor="text1"/>
        </w:rPr>
        <w:t xml:space="preserve">suscribir, con antelación a la revelación de </w:t>
      </w:r>
      <w:r w:rsidRPr="008238F5">
        <w:rPr>
          <w:b/>
          <w:bCs/>
          <w:color w:val="000000" w:themeColor="text1"/>
        </w:rPr>
        <w:t>LA INFORMACIÓN CONFIDENCIAL</w:t>
      </w:r>
      <w:r w:rsidRPr="008238F5">
        <w:rPr>
          <w:color w:val="000000" w:themeColor="text1"/>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8238F5">
        <w:rPr>
          <w:b/>
          <w:bCs/>
          <w:color w:val="000000" w:themeColor="text1"/>
        </w:rPr>
        <w:t>CONTRATO</w:t>
      </w:r>
      <w:r w:rsidRPr="008238F5">
        <w:rPr>
          <w:color w:val="000000" w:themeColor="text1"/>
        </w:rPr>
        <w:t>.</w:t>
      </w:r>
    </w:p>
    <w:p w14:paraId="4D629ADF" w14:textId="77777777" w:rsidR="00EC3E79" w:rsidRPr="008238F5" w:rsidRDefault="00EC3E79" w:rsidP="00EC3E79">
      <w:pPr>
        <w:numPr>
          <w:ilvl w:val="0"/>
          <w:numId w:val="11"/>
        </w:numPr>
        <w:tabs>
          <w:tab w:val="num" w:pos="426"/>
        </w:tabs>
        <w:autoSpaceDE/>
        <w:autoSpaceDN/>
        <w:ind w:left="426"/>
        <w:jc w:val="both"/>
        <w:rPr>
          <w:color w:val="000000" w:themeColor="text1"/>
        </w:rPr>
      </w:pPr>
      <w:r w:rsidRPr="008238F5">
        <w:rPr>
          <w:b/>
          <w:bCs/>
          <w:color w:val="000000" w:themeColor="text1"/>
        </w:rPr>
        <w:t>El PROPONENTE</w:t>
      </w:r>
      <w:r w:rsidRPr="008238F5">
        <w:rPr>
          <w:color w:val="000000" w:themeColor="text1"/>
        </w:rPr>
        <w:t xml:space="preserve"> mantendrá una lista de usuarios de </w:t>
      </w:r>
      <w:r w:rsidRPr="008238F5">
        <w:rPr>
          <w:b/>
          <w:bCs/>
          <w:color w:val="000000" w:themeColor="text1"/>
        </w:rPr>
        <w:t>LA INFORMACIÓN CONFIDENCIAL</w:t>
      </w:r>
      <w:r w:rsidRPr="008238F5">
        <w:rPr>
          <w:color w:val="000000" w:themeColor="text1"/>
        </w:rPr>
        <w:t xml:space="preserve"> que será entregada a </w:t>
      </w:r>
      <w:r w:rsidRPr="008238F5">
        <w:rPr>
          <w:b/>
          <w:bCs/>
          <w:color w:val="000000" w:themeColor="text1"/>
        </w:rPr>
        <w:t>EL PROPONENTE</w:t>
      </w:r>
      <w:r w:rsidRPr="008238F5">
        <w:rPr>
          <w:color w:val="000000" w:themeColor="text1"/>
        </w:rPr>
        <w:t xml:space="preserve"> cuando ella lo solicite.</w:t>
      </w:r>
    </w:p>
    <w:p w14:paraId="5ADC47EF" w14:textId="77777777" w:rsidR="00EC3E79" w:rsidRPr="008238F5" w:rsidRDefault="00EC3E79" w:rsidP="00EC3E79">
      <w:pPr>
        <w:numPr>
          <w:ilvl w:val="0"/>
          <w:numId w:val="11"/>
        </w:numPr>
        <w:tabs>
          <w:tab w:val="num" w:pos="426"/>
        </w:tabs>
        <w:autoSpaceDE/>
        <w:autoSpaceDN/>
        <w:ind w:left="426"/>
        <w:jc w:val="both"/>
        <w:rPr>
          <w:color w:val="000000" w:themeColor="text1"/>
        </w:rPr>
      </w:pPr>
      <w:r w:rsidRPr="008238F5">
        <w:rPr>
          <w:color w:val="000000" w:themeColor="text1"/>
        </w:rPr>
        <w:t xml:space="preserve">Utilizar única y exclusivamente </w:t>
      </w:r>
      <w:r w:rsidRPr="008238F5">
        <w:rPr>
          <w:b/>
          <w:bCs/>
          <w:color w:val="000000" w:themeColor="text1"/>
        </w:rPr>
        <w:t>LA INFORMACIÓN CONFIDENCIAL</w:t>
      </w:r>
      <w:r w:rsidRPr="008238F5">
        <w:rPr>
          <w:color w:val="000000" w:themeColor="text1"/>
        </w:rPr>
        <w:t xml:space="preserve"> que conozca o llegare a conocer, en desarrollo y ejecución de lo que le competa en relación con el </w:t>
      </w:r>
      <w:r w:rsidRPr="008238F5">
        <w:rPr>
          <w:b/>
          <w:bCs/>
          <w:color w:val="000000" w:themeColor="text1"/>
        </w:rPr>
        <w:t>CONTRATO.</w:t>
      </w:r>
    </w:p>
    <w:p w14:paraId="4FC07D61" w14:textId="77777777" w:rsidR="00EC3E79" w:rsidRPr="008238F5" w:rsidRDefault="00EC3E79" w:rsidP="00EC3E79">
      <w:pPr>
        <w:numPr>
          <w:ilvl w:val="0"/>
          <w:numId w:val="11"/>
        </w:numPr>
        <w:tabs>
          <w:tab w:val="num" w:pos="426"/>
        </w:tabs>
        <w:autoSpaceDE/>
        <w:autoSpaceDN/>
        <w:ind w:left="426"/>
        <w:jc w:val="both"/>
        <w:rPr>
          <w:color w:val="000000" w:themeColor="text1"/>
        </w:rPr>
      </w:pPr>
      <w:r w:rsidRPr="008238F5">
        <w:rPr>
          <w:color w:val="000000" w:themeColor="text1"/>
        </w:rPr>
        <w:t xml:space="preserve">No utilizar </w:t>
      </w:r>
      <w:r w:rsidRPr="008238F5">
        <w:rPr>
          <w:b/>
          <w:bCs/>
          <w:color w:val="000000" w:themeColor="text1"/>
        </w:rPr>
        <w:t>LA INFORMACIÓN CONFIDENCIAL</w:t>
      </w:r>
      <w:r w:rsidRPr="008238F5">
        <w:rPr>
          <w:color w:val="000000" w:themeColor="text1"/>
        </w:rPr>
        <w:t xml:space="preserve"> que conozca o llegare a conocer, en desarrollo y ejecución del </w:t>
      </w:r>
      <w:r w:rsidRPr="008238F5">
        <w:rPr>
          <w:b/>
          <w:bCs/>
          <w:color w:val="000000" w:themeColor="text1"/>
        </w:rPr>
        <w:t>CONTRATO</w:t>
      </w:r>
      <w:r w:rsidRPr="008238F5">
        <w:rPr>
          <w:color w:val="000000" w:themeColor="text1"/>
        </w:rPr>
        <w:t>, en provecho propio o de terceros y para fines distintos a los previstos en el mismo, prohibiéndose la divulgación inclusive para fines académicos.</w:t>
      </w:r>
    </w:p>
    <w:p w14:paraId="2696DF1C" w14:textId="77777777" w:rsidR="00EC3E79" w:rsidRPr="008238F5" w:rsidRDefault="00EC3E79" w:rsidP="00EC3E79">
      <w:pPr>
        <w:numPr>
          <w:ilvl w:val="0"/>
          <w:numId w:val="11"/>
        </w:numPr>
        <w:tabs>
          <w:tab w:val="num" w:pos="426"/>
        </w:tabs>
        <w:autoSpaceDE/>
        <w:autoSpaceDN/>
        <w:ind w:left="426"/>
        <w:jc w:val="both"/>
        <w:rPr>
          <w:color w:val="000000" w:themeColor="text1"/>
        </w:rPr>
      </w:pPr>
      <w:r w:rsidRPr="008238F5">
        <w:rPr>
          <w:color w:val="000000" w:themeColor="text1"/>
        </w:rPr>
        <w:t xml:space="preserve">Adoptar y mantener mecanismos internos de seguridad adecuados para proteger la confidencialidad de toda la información que conozca o llegare a conocer en desarrollo del </w:t>
      </w:r>
      <w:r w:rsidRPr="008238F5">
        <w:rPr>
          <w:b/>
          <w:bCs/>
          <w:color w:val="000000" w:themeColor="text1"/>
        </w:rPr>
        <w:t>CONTRATO</w:t>
      </w:r>
      <w:r w:rsidRPr="008238F5">
        <w:rPr>
          <w:color w:val="000000" w:themeColor="text1"/>
        </w:rPr>
        <w:t>.</w:t>
      </w:r>
    </w:p>
    <w:p w14:paraId="04FA0C18" w14:textId="77777777" w:rsidR="00EC3E79" w:rsidRPr="008238F5" w:rsidRDefault="00EC3E79" w:rsidP="00EC3E79">
      <w:pPr>
        <w:numPr>
          <w:ilvl w:val="0"/>
          <w:numId w:val="11"/>
        </w:numPr>
        <w:tabs>
          <w:tab w:val="num" w:pos="426"/>
        </w:tabs>
        <w:autoSpaceDE/>
        <w:autoSpaceDN/>
        <w:ind w:left="426"/>
        <w:jc w:val="both"/>
        <w:rPr>
          <w:color w:val="000000" w:themeColor="text1"/>
        </w:rPr>
      </w:pPr>
      <w:r w:rsidRPr="008238F5">
        <w:rPr>
          <w:color w:val="000000" w:themeColor="text1"/>
        </w:rPr>
        <w:t xml:space="preserve">No usar </w:t>
      </w:r>
      <w:r w:rsidRPr="008238F5">
        <w:rPr>
          <w:b/>
          <w:bCs/>
          <w:color w:val="000000" w:themeColor="text1"/>
        </w:rPr>
        <w:t>LA INFORMACIÓN CONFIDENCIAL</w:t>
      </w:r>
      <w:r w:rsidRPr="008238F5">
        <w:rPr>
          <w:color w:val="000000" w:themeColor="text1"/>
        </w:rPr>
        <w:t xml:space="preserve"> de modo que pueda ser de alguna manera, directa o indirectamente, perjudicial para los intereses de </w:t>
      </w:r>
      <w:r w:rsidRPr="008238F5">
        <w:rPr>
          <w:b/>
          <w:bCs/>
          <w:color w:val="000000" w:themeColor="text1"/>
        </w:rPr>
        <w:t>LA POLICÍA NACIONAL</w:t>
      </w:r>
      <w:r w:rsidRPr="008238F5">
        <w:rPr>
          <w:color w:val="000000" w:themeColor="text1"/>
        </w:rPr>
        <w:t>.</w:t>
      </w:r>
    </w:p>
    <w:p w14:paraId="07AE9CCF" w14:textId="77777777" w:rsidR="00EC3E79" w:rsidRPr="008238F5" w:rsidRDefault="00EC3E79" w:rsidP="00EC3E79">
      <w:pPr>
        <w:numPr>
          <w:ilvl w:val="0"/>
          <w:numId w:val="11"/>
        </w:numPr>
        <w:tabs>
          <w:tab w:val="num" w:pos="426"/>
        </w:tabs>
        <w:autoSpaceDE/>
        <w:autoSpaceDN/>
        <w:ind w:left="426"/>
        <w:jc w:val="both"/>
        <w:rPr>
          <w:color w:val="000000" w:themeColor="text1"/>
        </w:rPr>
      </w:pPr>
      <w:r w:rsidRPr="008238F5">
        <w:rPr>
          <w:color w:val="000000" w:themeColor="text1"/>
        </w:rPr>
        <w:t xml:space="preserve">No acceder, copiar, reproducir, distribuir o transmitir por ningún medio conocido o por conocer </w:t>
      </w:r>
      <w:r w:rsidRPr="008238F5">
        <w:rPr>
          <w:b/>
          <w:bCs/>
          <w:color w:val="000000" w:themeColor="text1"/>
        </w:rPr>
        <w:t>LA INFORMACIÓN CONFIDENCIAL</w:t>
      </w:r>
      <w:r w:rsidRPr="008238F5">
        <w:rPr>
          <w:color w:val="000000" w:themeColor="text1"/>
        </w:rPr>
        <w:t xml:space="preserve">, en todo o en parte, sin previo y escrito consentimiento de </w:t>
      </w:r>
      <w:r w:rsidRPr="008238F5">
        <w:rPr>
          <w:b/>
          <w:bCs/>
          <w:color w:val="000000" w:themeColor="text1"/>
        </w:rPr>
        <w:t>LA POLICÍA NACIONAL</w:t>
      </w:r>
      <w:r w:rsidRPr="008238F5">
        <w:rPr>
          <w:color w:val="000000" w:themeColor="text1"/>
        </w:rPr>
        <w:t>.</w:t>
      </w:r>
    </w:p>
    <w:p w14:paraId="50C26B7E" w14:textId="77777777" w:rsidR="00EC3E79" w:rsidRPr="008238F5" w:rsidRDefault="00EC3E79" w:rsidP="00EC3E79">
      <w:pPr>
        <w:numPr>
          <w:ilvl w:val="0"/>
          <w:numId w:val="11"/>
        </w:numPr>
        <w:tabs>
          <w:tab w:val="num" w:pos="426"/>
        </w:tabs>
        <w:autoSpaceDE/>
        <w:autoSpaceDN/>
        <w:ind w:left="426"/>
        <w:jc w:val="both"/>
        <w:rPr>
          <w:color w:val="000000" w:themeColor="text1"/>
        </w:rPr>
      </w:pPr>
      <w:r w:rsidRPr="008238F5">
        <w:rPr>
          <w:color w:val="000000" w:themeColor="text1"/>
        </w:rPr>
        <w:t>Cumplir con la confidencialidad en las mismas condiciones y formas, y con el mismo cuidado con que realiza la protección de la información confidencial.</w:t>
      </w:r>
    </w:p>
    <w:p w14:paraId="4DA2A6C0" w14:textId="77777777" w:rsidR="00EC3E79" w:rsidRPr="008238F5" w:rsidRDefault="00EC3E79" w:rsidP="00EC3E79">
      <w:pPr>
        <w:jc w:val="both"/>
        <w:rPr>
          <w:color w:val="000000" w:themeColor="text1"/>
        </w:rPr>
      </w:pPr>
    </w:p>
    <w:p w14:paraId="73E3F5C1" w14:textId="77777777" w:rsidR="00EC3E79" w:rsidRPr="008238F5" w:rsidRDefault="00EC3E79" w:rsidP="00EC3E79">
      <w:pPr>
        <w:jc w:val="both"/>
        <w:rPr>
          <w:color w:val="000000" w:themeColor="text1"/>
          <w:lang w:eastAsia="es-CO"/>
        </w:rPr>
      </w:pPr>
      <w:r w:rsidRPr="008238F5">
        <w:rPr>
          <w:color w:val="000000" w:themeColor="text1"/>
          <w:lang w:eastAsia="es-CO"/>
        </w:rPr>
        <w:t>El proponente:</w:t>
      </w:r>
    </w:p>
    <w:p w14:paraId="0B57DD6F" w14:textId="77777777" w:rsidR="00EC3E79" w:rsidRPr="008238F5" w:rsidRDefault="00EC3E79" w:rsidP="00EC3E79">
      <w:pPr>
        <w:jc w:val="both"/>
        <w:rPr>
          <w:color w:val="000000" w:themeColor="text1"/>
          <w:lang w:eastAsia="es-CO"/>
        </w:rPr>
      </w:pPr>
      <w:r w:rsidRPr="008238F5">
        <w:rPr>
          <w:color w:val="000000" w:themeColor="text1"/>
          <w:lang w:eastAsia="es-CO"/>
        </w:rPr>
        <w:t>  </w:t>
      </w:r>
    </w:p>
    <w:p w14:paraId="44D6A997" w14:textId="77777777" w:rsidR="00EC3E79" w:rsidRPr="008238F5" w:rsidRDefault="00EC3E79" w:rsidP="00EC3E79">
      <w:pPr>
        <w:jc w:val="both"/>
        <w:rPr>
          <w:color w:val="000000" w:themeColor="text1"/>
          <w:lang w:eastAsia="es-CO"/>
        </w:rPr>
      </w:pPr>
    </w:p>
    <w:p w14:paraId="7A34DD85" w14:textId="77777777" w:rsidR="00EC3E79" w:rsidRPr="008238F5" w:rsidRDefault="00EC3E79" w:rsidP="00EC3E79">
      <w:pPr>
        <w:jc w:val="both"/>
        <w:rPr>
          <w:color w:val="000000" w:themeColor="text1"/>
          <w:lang w:eastAsia="es-CO"/>
        </w:rPr>
      </w:pPr>
    </w:p>
    <w:p w14:paraId="59232516" w14:textId="77777777" w:rsidR="00EC3E79" w:rsidRPr="008238F5" w:rsidRDefault="00EC3E79" w:rsidP="00EC3E79">
      <w:pPr>
        <w:jc w:val="both"/>
        <w:rPr>
          <w:color w:val="000000" w:themeColor="text1"/>
          <w:lang w:eastAsia="es-CO"/>
        </w:rPr>
      </w:pPr>
    </w:p>
    <w:p w14:paraId="34529AE1" w14:textId="77777777" w:rsidR="00EC3E79" w:rsidRPr="008238F5" w:rsidRDefault="00EC3E79" w:rsidP="00EC3E79">
      <w:pPr>
        <w:pStyle w:val="Prrafodelista"/>
        <w:tabs>
          <w:tab w:val="left" w:pos="240"/>
          <w:tab w:val="left" w:pos="6210"/>
        </w:tabs>
        <w:ind w:left="0"/>
        <w:jc w:val="center"/>
        <w:rPr>
          <w:b/>
          <w:color w:val="000000" w:themeColor="text1"/>
        </w:rPr>
      </w:pPr>
    </w:p>
    <w:p w14:paraId="600C7411" w14:textId="77777777" w:rsidR="00EC3E79" w:rsidRPr="008238F5" w:rsidRDefault="00EC3E79" w:rsidP="00EC3E79">
      <w:pPr>
        <w:pStyle w:val="Prrafodelista"/>
        <w:tabs>
          <w:tab w:val="left" w:pos="240"/>
          <w:tab w:val="left" w:pos="6210"/>
        </w:tabs>
        <w:ind w:left="0"/>
        <w:jc w:val="center"/>
        <w:rPr>
          <w:b/>
          <w:color w:val="000000" w:themeColor="text1"/>
        </w:rPr>
      </w:pPr>
    </w:p>
    <w:p w14:paraId="58CD9135" w14:textId="77777777" w:rsidR="00EC3E79" w:rsidRPr="008238F5" w:rsidRDefault="00EC3E79" w:rsidP="00EC3E79">
      <w:pPr>
        <w:pStyle w:val="Prrafodelista"/>
        <w:tabs>
          <w:tab w:val="left" w:pos="240"/>
          <w:tab w:val="left" w:pos="6210"/>
        </w:tabs>
        <w:ind w:left="0"/>
        <w:jc w:val="center"/>
        <w:rPr>
          <w:b/>
          <w:color w:val="000000" w:themeColor="text1"/>
        </w:rPr>
      </w:pPr>
    </w:p>
    <w:p w14:paraId="614880B5" w14:textId="77777777" w:rsidR="00EC3E79" w:rsidRPr="008238F5" w:rsidRDefault="00EC3E79" w:rsidP="00EC3E79">
      <w:pPr>
        <w:pStyle w:val="Sinespaciado1"/>
        <w:rPr>
          <w:rFonts w:ascii="Arial" w:hAnsi="Arial" w:cs="Arial"/>
          <w:color w:val="000000" w:themeColor="text1"/>
          <w:sz w:val="20"/>
          <w:szCs w:val="20"/>
        </w:rPr>
      </w:pPr>
      <w:r w:rsidRPr="008238F5">
        <w:rPr>
          <w:rFonts w:ascii="Arial" w:hAnsi="Arial" w:cs="Arial"/>
          <w:b/>
          <w:color w:val="000000" w:themeColor="text1"/>
          <w:sz w:val="20"/>
          <w:szCs w:val="20"/>
        </w:rPr>
        <w:t>__________________________________</w:t>
      </w:r>
    </w:p>
    <w:p w14:paraId="357E9385" w14:textId="77777777" w:rsidR="00EC3E79" w:rsidRPr="008238F5" w:rsidRDefault="00EC3E79" w:rsidP="00EC3E79">
      <w:pPr>
        <w:pStyle w:val="Sinespaciado1"/>
        <w:rPr>
          <w:rFonts w:ascii="Arial" w:hAnsi="Arial" w:cs="Arial"/>
          <w:color w:val="000000" w:themeColor="text1"/>
          <w:sz w:val="20"/>
          <w:szCs w:val="20"/>
        </w:rPr>
      </w:pPr>
      <w:r w:rsidRPr="008238F5">
        <w:rPr>
          <w:rFonts w:ascii="Arial" w:hAnsi="Arial" w:cs="Arial"/>
          <w:color w:val="000000" w:themeColor="text1"/>
          <w:sz w:val="20"/>
          <w:szCs w:val="20"/>
        </w:rPr>
        <w:t xml:space="preserve">Firma del representante legal del proponente </w:t>
      </w:r>
    </w:p>
    <w:p w14:paraId="53EE2125" w14:textId="77777777" w:rsidR="00EC3E79" w:rsidRPr="008238F5" w:rsidRDefault="00EC3E79" w:rsidP="00EC3E79">
      <w:pPr>
        <w:pStyle w:val="Sinespaciado1"/>
        <w:rPr>
          <w:rFonts w:ascii="Arial" w:hAnsi="Arial" w:cs="Arial"/>
          <w:color w:val="000000" w:themeColor="text1"/>
          <w:sz w:val="20"/>
          <w:szCs w:val="20"/>
          <w:lang w:eastAsia="es-CO"/>
        </w:rPr>
      </w:pPr>
      <w:r w:rsidRPr="008238F5">
        <w:rPr>
          <w:rFonts w:ascii="Arial" w:hAnsi="Arial" w:cs="Arial"/>
          <w:color w:val="000000" w:themeColor="text1"/>
          <w:sz w:val="20"/>
          <w:szCs w:val="20"/>
          <w:lang w:eastAsia="es-CO"/>
        </w:rPr>
        <w:t xml:space="preserve">Nombre o razón social del oferente: </w:t>
      </w:r>
      <w:r w:rsidRPr="008238F5">
        <w:rPr>
          <w:rStyle w:val="Textodelmarcadordeposicin"/>
          <w:rFonts w:ascii="Arial" w:eastAsia="Calibri" w:hAnsi="Arial" w:cs="Arial"/>
          <w:color w:val="000000" w:themeColor="text1"/>
          <w:sz w:val="20"/>
          <w:szCs w:val="20"/>
          <w:u w:val="single"/>
        </w:rPr>
        <w:t>Diligenciar el nombre completo del proponente</w:t>
      </w:r>
    </w:p>
    <w:p w14:paraId="717A5B62" w14:textId="77777777" w:rsidR="00EC3E79" w:rsidRPr="008238F5" w:rsidRDefault="00EC3E79" w:rsidP="00EC3E79">
      <w:pPr>
        <w:pStyle w:val="Sinespaciado1"/>
        <w:rPr>
          <w:rFonts w:ascii="Arial" w:hAnsi="Arial" w:cs="Arial"/>
          <w:color w:val="000000" w:themeColor="text1"/>
          <w:sz w:val="20"/>
          <w:szCs w:val="20"/>
        </w:rPr>
      </w:pPr>
      <w:r w:rsidRPr="008238F5">
        <w:rPr>
          <w:rFonts w:ascii="Arial" w:hAnsi="Arial" w:cs="Arial"/>
          <w:color w:val="000000" w:themeColor="text1"/>
          <w:sz w:val="20"/>
          <w:szCs w:val="20"/>
          <w:lang w:eastAsia="es-CO"/>
        </w:rPr>
        <w:t xml:space="preserve">Identificación (NIT </w:t>
      </w:r>
      <w:r w:rsidRPr="008238F5">
        <w:rPr>
          <w:rFonts w:ascii="Segoe UI Symbol" w:eastAsia="MS Gothic" w:hAnsi="Segoe UI Symbol" w:cs="Segoe UI Symbol"/>
          <w:color w:val="000000" w:themeColor="text1"/>
          <w:sz w:val="20"/>
          <w:szCs w:val="20"/>
          <w:lang w:eastAsia="es-CO"/>
        </w:rPr>
        <w:t>☐</w:t>
      </w:r>
      <w:r w:rsidRPr="008238F5">
        <w:rPr>
          <w:rFonts w:ascii="Arial" w:hAnsi="Arial" w:cs="Arial"/>
          <w:color w:val="000000" w:themeColor="text1"/>
          <w:sz w:val="20"/>
          <w:szCs w:val="20"/>
          <w:lang w:eastAsia="es-CO"/>
        </w:rPr>
        <w:t xml:space="preserve"> C.C </w:t>
      </w:r>
      <w:r w:rsidRPr="008238F5">
        <w:rPr>
          <w:rFonts w:ascii="Segoe UI Symbol" w:eastAsia="MS Gothic" w:hAnsi="Segoe UI Symbol" w:cs="Segoe UI Symbol"/>
          <w:color w:val="000000" w:themeColor="text1"/>
          <w:sz w:val="20"/>
          <w:szCs w:val="20"/>
          <w:lang w:eastAsia="es-CO"/>
        </w:rPr>
        <w:t>☐</w:t>
      </w:r>
      <w:r w:rsidRPr="008238F5">
        <w:rPr>
          <w:rFonts w:ascii="Arial" w:hAnsi="Arial" w:cs="Arial"/>
          <w:color w:val="000000" w:themeColor="text1"/>
          <w:sz w:val="20"/>
          <w:szCs w:val="20"/>
          <w:lang w:eastAsia="es-CO"/>
        </w:rPr>
        <w:t xml:space="preserve"> C.E </w:t>
      </w:r>
      <w:r w:rsidRPr="008238F5">
        <w:rPr>
          <w:rFonts w:ascii="Segoe UI Symbol" w:eastAsia="MS Gothic" w:hAnsi="Segoe UI Symbol" w:cs="Segoe UI Symbol"/>
          <w:color w:val="000000" w:themeColor="text1"/>
          <w:sz w:val="20"/>
          <w:szCs w:val="20"/>
          <w:lang w:eastAsia="es-CO"/>
        </w:rPr>
        <w:t>☐</w:t>
      </w:r>
      <w:r w:rsidRPr="008238F5">
        <w:rPr>
          <w:rFonts w:ascii="Arial" w:hAnsi="Arial" w:cs="Arial"/>
          <w:color w:val="000000" w:themeColor="text1"/>
          <w:sz w:val="20"/>
          <w:szCs w:val="20"/>
          <w:lang w:eastAsia="es-CO"/>
        </w:rPr>
        <w:t>)</w:t>
      </w:r>
      <w:r w:rsidRPr="008238F5">
        <w:rPr>
          <w:rFonts w:ascii="Arial" w:hAnsi="Arial" w:cs="Arial"/>
          <w:color w:val="000000" w:themeColor="text1"/>
          <w:sz w:val="20"/>
          <w:szCs w:val="20"/>
        </w:rPr>
        <w:t xml:space="preserve">: </w:t>
      </w:r>
      <w:r w:rsidRPr="008238F5">
        <w:rPr>
          <w:rStyle w:val="Textodelmarcadordeposicin"/>
          <w:rFonts w:ascii="Arial" w:eastAsia="Calibri" w:hAnsi="Arial" w:cs="Arial"/>
          <w:color w:val="000000" w:themeColor="text1"/>
          <w:sz w:val="20"/>
          <w:szCs w:val="20"/>
          <w:u w:val="single"/>
        </w:rPr>
        <w:t>Diligenciar la identificación del proponente</w:t>
      </w:r>
    </w:p>
    <w:p w14:paraId="7E10C1B9" w14:textId="77777777" w:rsidR="00EC3E79" w:rsidRPr="008238F5" w:rsidRDefault="00EC3E79" w:rsidP="00EC3E79">
      <w:pPr>
        <w:pStyle w:val="Sinespaciado1"/>
        <w:rPr>
          <w:rFonts w:ascii="Arial" w:hAnsi="Arial" w:cs="Arial"/>
          <w:color w:val="000000" w:themeColor="text1"/>
          <w:sz w:val="20"/>
          <w:szCs w:val="20"/>
        </w:rPr>
      </w:pPr>
      <w:r w:rsidRPr="008238F5">
        <w:rPr>
          <w:rFonts w:ascii="Arial" w:hAnsi="Arial" w:cs="Arial"/>
          <w:color w:val="000000" w:themeColor="text1"/>
          <w:sz w:val="20"/>
          <w:szCs w:val="20"/>
          <w:lang w:eastAsia="es-CO"/>
        </w:rPr>
        <w:t>Nombre Representante Legal</w:t>
      </w:r>
      <w:r w:rsidRPr="008238F5">
        <w:rPr>
          <w:rFonts w:ascii="Arial" w:hAnsi="Arial" w:cs="Arial"/>
          <w:color w:val="000000" w:themeColor="text1"/>
          <w:sz w:val="20"/>
          <w:szCs w:val="20"/>
        </w:rPr>
        <w:t xml:space="preserve">: </w:t>
      </w:r>
      <w:r w:rsidRPr="008238F5">
        <w:rPr>
          <w:rStyle w:val="Textodelmarcadordeposicin"/>
          <w:rFonts w:ascii="Arial" w:eastAsia="Calibri" w:hAnsi="Arial" w:cs="Arial"/>
          <w:color w:val="000000" w:themeColor="text1"/>
          <w:sz w:val="20"/>
          <w:szCs w:val="20"/>
          <w:u w:val="single"/>
        </w:rPr>
        <w:t>Diligenciar el nombre completo del representante legal</w:t>
      </w:r>
    </w:p>
    <w:p w14:paraId="63E4D19D" w14:textId="77777777" w:rsidR="00EC3E79" w:rsidRPr="008238F5" w:rsidRDefault="00EC3E79" w:rsidP="00EC3E79">
      <w:pPr>
        <w:pStyle w:val="Sinespaciado1"/>
        <w:rPr>
          <w:rFonts w:ascii="Arial" w:hAnsi="Arial" w:cs="Arial"/>
          <w:color w:val="000000" w:themeColor="text1"/>
          <w:sz w:val="20"/>
          <w:szCs w:val="20"/>
        </w:rPr>
      </w:pPr>
      <w:r w:rsidRPr="008238F5">
        <w:rPr>
          <w:rFonts w:ascii="Arial" w:hAnsi="Arial" w:cs="Arial"/>
          <w:color w:val="000000" w:themeColor="text1"/>
          <w:sz w:val="20"/>
          <w:szCs w:val="20"/>
        </w:rPr>
        <w:t xml:space="preserve">Identificación (C.C </w:t>
      </w:r>
      <w:r w:rsidRPr="008238F5">
        <w:rPr>
          <w:rFonts w:ascii="Segoe UI Symbol" w:eastAsia="MS Gothic" w:hAnsi="Segoe UI Symbol" w:cs="Segoe UI Symbol"/>
          <w:color w:val="000000" w:themeColor="text1"/>
          <w:sz w:val="20"/>
          <w:szCs w:val="20"/>
          <w:lang w:eastAsia="es-CO"/>
        </w:rPr>
        <w:t>☐</w:t>
      </w:r>
      <w:r w:rsidRPr="008238F5">
        <w:rPr>
          <w:rFonts w:ascii="Arial" w:hAnsi="Arial" w:cs="Arial"/>
          <w:color w:val="000000" w:themeColor="text1"/>
          <w:sz w:val="20"/>
          <w:szCs w:val="20"/>
        </w:rPr>
        <w:t xml:space="preserve"> C.E.</w:t>
      </w:r>
      <w:r w:rsidRPr="008238F5">
        <w:rPr>
          <w:rFonts w:ascii="Arial" w:hAnsi="Arial" w:cs="Arial"/>
          <w:color w:val="000000" w:themeColor="text1"/>
          <w:sz w:val="20"/>
          <w:szCs w:val="20"/>
          <w:lang w:eastAsia="es-CO"/>
        </w:rPr>
        <w:t xml:space="preserve"> </w:t>
      </w:r>
      <w:r w:rsidRPr="008238F5">
        <w:rPr>
          <w:rFonts w:ascii="Segoe UI Symbol" w:eastAsia="MS Gothic" w:hAnsi="Segoe UI Symbol" w:cs="Segoe UI Symbol"/>
          <w:color w:val="000000" w:themeColor="text1"/>
          <w:sz w:val="20"/>
          <w:szCs w:val="20"/>
          <w:lang w:eastAsia="es-CO"/>
        </w:rPr>
        <w:t>☐</w:t>
      </w:r>
      <w:r w:rsidRPr="008238F5">
        <w:rPr>
          <w:rFonts w:ascii="Arial" w:hAnsi="Arial" w:cs="Arial"/>
          <w:color w:val="000000" w:themeColor="text1"/>
          <w:sz w:val="20"/>
          <w:szCs w:val="20"/>
          <w:lang w:eastAsia="es-CO"/>
        </w:rPr>
        <w:t xml:space="preserve">) </w:t>
      </w:r>
      <w:r w:rsidRPr="008238F5">
        <w:rPr>
          <w:rStyle w:val="Textodelmarcadordeposicin"/>
          <w:rFonts w:ascii="Arial" w:eastAsia="Calibri" w:hAnsi="Arial" w:cs="Arial"/>
          <w:color w:val="000000" w:themeColor="text1"/>
          <w:sz w:val="20"/>
          <w:szCs w:val="20"/>
          <w:u w:val="single"/>
        </w:rPr>
        <w:t>Diligenciar el documento de identificación del representante legal</w:t>
      </w:r>
    </w:p>
    <w:p w14:paraId="5C4A542B" w14:textId="77777777" w:rsidR="00EC3E79" w:rsidRPr="008238F5" w:rsidRDefault="00EC3E79" w:rsidP="00EC3E79">
      <w:pPr>
        <w:pStyle w:val="Sinespaciado1"/>
        <w:rPr>
          <w:rFonts w:ascii="Arial" w:hAnsi="Arial" w:cs="Arial"/>
          <w:color w:val="000000" w:themeColor="text1"/>
          <w:sz w:val="20"/>
          <w:szCs w:val="20"/>
        </w:rPr>
      </w:pPr>
      <w:r w:rsidRPr="008238F5">
        <w:rPr>
          <w:rFonts w:ascii="Arial" w:hAnsi="Arial" w:cs="Arial"/>
          <w:color w:val="000000" w:themeColor="text1"/>
          <w:sz w:val="20"/>
          <w:szCs w:val="20"/>
        </w:rPr>
        <w:t xml:space="preserve">Dirección: </w:t>
      </w:r>
      <w:r w:rsidRPr="008238F5">
        <w:rPr>
          <w:rStyle w:val="Textodelmarcadordeposicin"/>
          <w:rFonts w:ascii="Arial" w:eastAsia="Calibri" w:hAnsi="Arial" w:cs="Arial"/>
          <w:color w:val="000000" w:themeColor="text1"/>
          <w:sz w:val="20"/>
          <w:szCs w:val="20"/>
          <w:u w:val="single"/>
        </w:rPr>
        <w:t>Diligenciar la dirección del proveedor</w:t>
      </w:r>
    </w:p>
    <w:p w14:paraId="2A8BD12F" w14:textId="77777777" w:rsidR="00EC3E79" w:rsidRPr="008238F5" w:rsidRDefault="00EC3E79" w:rsidP="00EC3E79">
      <w:pPr>
        <w:pStyle w:val="Sinespaciado1"/>
        <w:rPr>
          <w:rFonts w:ascii="Arial" w:hAnsi="Arial" w:cs="Arial"/>
          <w:color w:val="000000" w:themeColor="text1"/>
          <w:sz w:val="20"/>
          <w:szCs w:val="20"/>
        </w:rPr>
      </w:pPr>
      <w:r w:rsidRPr="008238F5">
        <w:rPr>
          <w:rFonts w:ascii="Arial" w:hAnsi="Arial" w:cs="Arial"/>
          <w:color w:val="000000" w:themeColor="text1"/>
          <w:sz w:val="20"/>
          <w:szCs w:val="20"/>
        </w:rPr>
        <w:t>Teléfono:</w:t>
      </w:r>
      <w:r w:rsidRPr="008238F5">
        <w:rPr>
          <w:rFonts w:ascii="Arial" w:hAnsi="Arial" w:cs="Arial"/>
          <w:b/>
          <w:color w:val="000000" w:themeColor="text1"/>
          <w:sz w:val="20"/>
          <w:szCs w:val="20"/>
        </w:rPr>
        <w:t xml:space="preserve"> </w:t>
      </w:r>
      <w:r w:rsidRPr="008238F5">
        <w:rPr>
          <w:rStyle w:val="Textodelmarcadordeposicin"/>
          <w:rFonts w:ascii="Arial" w:eastAsia="Calibri" w:hAnsi="Arial" w:cs="Arial"/>
          <w:color w:val="000000" w:themeColor="text1"/>
          <w:sz w:val="20"/>
          <w:szCs w:val="20"/>
          <w:u w:val="single"/>
        </w:rPr>
        <w:t>Diligenciar teléfonos de contacto del proveedor</w:t>
      </w:r>
    </w:p>
    <w:p w14:paraId="50E4D090" w14:textId="77777777" w:rsidR="00EC3E79" w:rsidRPr="008238F5" w:rsidRDefault="00EC3E79" w:rsidP="00EC3E79">
      <w:pPr>
        <w:pStyle w:val="Textoindependiente"/>
        <w:rPr>
          <w:color w:val="000000" w:themeColor="text1"/>
          <w:sz w:val="20"/>
        </w:rPr>
      </w:pPr>
      <w:r w:rsidRPr="008238F5">
        <w:rPr>
          <w:color w:val="000000" w:themeColor="text1"/>
          <w:sz w:val="20"/>
        </w:rPr>
        <w:t>Email:</w:t>
      </w:r>
      <w:r w:rsidRPr="008238F5">
        <w:rPr>
          <w:b/>
          <w:color w:val="000000" w:themeColor="text1"/>
          <w:sz w:val="20"/>
        </w:rPr>
        <w:t xml:space="preserve"> </w:t>
      </w:r>
      <w:r w:rsidRPr="008238F5">
        <w:rPr>
          <w:rStyle w:val="Textodelmarcadordeposicin"/>
          <w:rFonts w:eastAsia="Calibri"/>
          <w:color w:val="000000" w:themeColor="text1"/>
          <w:sz w:val="20"/>
          <w:u w:val="single"/>
        </w:rPr>
        <w:t>Diligenciar correo electrónico de notificaciones</w:t>
      </w:r>
    </w:p>
    <w:p w14:paraId="75221201" w14:textId="77777777" w:rsidR="00EC3E79" w:rsidRPr="002F6001" w:rsidRDefault="00EC3E79" w:rsidP="00EC3E79">
      <w:pPr>
        <w:pStyle w:val="Default"/>
        <w:jc w:val="center"/>
        <w:rPr>
          <w:b/>
          <w:bCs/>
          <w:color w:val="FF0000"/>
          <w:sz w:val="20"/>
          <w:szCs w:val="22"/>
        </w:rPr>
      </w:pPr>
    </w:p>
    <w:p w14:paraId="3719AD92" w14:textId="77777777" w:rsidR="00EC3E79" w:rsidRDefault="00EC3E79" w:rsidP="00EC3E79">
      <w:pPr>
        <w:pStyle w:val="Default"/>
        <w:rPr>
          <w:b/>
          <w:bCs/>
          <w:color w:val="FF0000"/>
          <w:sz w:val="20"/>
          <w:szCs w:val="22"/>
        </w:rPr>
      </w:pPr>
    </w:p>
    <w:p w14:paraId="668C8FF7" w14:textId="77777777" w:rsidR="00EC3E79" w:rsidRPr="002F6001" w:rsidRDefault="00EC3E79" w:rsidP="00EC3E79">
      <w:pPr>
        <w:pStyle w:val="Default"/>
        <w:rPr>
          <w:b/>
          <w:bCs/>
          <w:color w:val="FF0000"/>
          <w:sz w:val="20"/>
          <w:szCs w:val="22"/>
        </w:rPr>
      </w:pPr>
    </w:p>
    <w:p w14:paraId="397BD85D" w14:textId="77777777" w:rsidR="00EC3E79" w:rsidRPr="008238F5" w:rsidRDefault="00EC3E79" w:rsidP="00EC3E79">
      <w:pPr>
        <w:pStyle w:val="Default"/>
        <w:jc w:val="center"/>
        <w:rPr>
          <w:b/>
          <w:bCs/>
          <w:color w:val="000000" w:themeColor="text1"/>
          <w:sz w:val="20"/>
          <w:szCs w:val="22"/>
        </w:rPr>
      </w:pPr>
      <w:r w:rsidRPr="008238F5">
        <w:rPr>
          <w:b/>
          <w:bCs/>
          <w:color w:val="000000" w:themeColor="text1"/>
          <w:sz w:val="20"/>
          <w:szCs w:val="22"/>
        </w:rPr>
        <w:lastRenderedPageBreak/>
        <w:t>CERTIFICADO DE INHABILIDADES E INCOMPATIBILIDADES O PROHIBICIONES</w:t>
      </w:r>
    </w:p>
    <w:p w14:paraId="5F283542" w14:textId="77777777" w:rsidR="00EC3E79" w:rsidRPr="008238F5" w:rsidRDefault="00EC3E79" w:rsidP="00EC3E79">
      <w:pPr>
        <w:pStyle w:val="Default"/>
        <w:rPr>
          <w:b/>
          <w:bCs/>
          <w:color w:val="000000" w:themeColor="text1"/>
          <w:sz w:val="20"/>
          <w:szCs w:val="22"/>
        </w:rPr>
      </w:pPr>
    </w:p>
    <w:p w14:paraId="24901E23" w14:textId="77777777" w:rsidR="00EC3E79" w:rsidRPr="008238F5" w:rsidRDefault="00EC3E79" w:rsidP="00EC3E79">
      <w:pPr>
        <w:pStyle w:val="Default"/>
        <w:rPr>
          <w:color w:val="000000" w:themeColor="text1"/>
          <w:sz w:val="20"/>
          <w:szCs w:val="22"/>
        </w:rPr>
      </w:pPr>
    </w:p>
    <w:p w14:paraId="47E0F38A" w14:textId="77777777" w:rsidR="00EC3E79" w:rsidRPr="008238F5" w:rsidRDefault="00EC3E79" w:rsidP="00EC3E79">
      <w:pPr>
        <w:pStyle w:val="Default"/>
        <w:rPr>
          <w:color w:val="000000" w:themeColor="text1"/>
          <w:sz w:val="20"/>
          <w:szCs w:val="22"/>
        </w:rPr>
      </w:pPr>
      <w:r w:rsidRPr="008238F5">
        <w:rPr>
          <w:color w:val="000000" w:themeColor="text1"/>
          <w:sz w:val="20"/>
          <w:szCs w:val="22"/>
        </w:rPr>
        <w:t xml:space="preserve">San José de Cúcuta, </w:t>
      </w:r>
    </w:p>
    <w:p w14:paraId="1BEBD245" w14:textId="77777777" w:rsidR="00EC3E79" w:rsidRPr="008238F5" w:rsidRDefault="00EC3E79" w:rsidP="00EC3E79">
      <w:pPr>
        <w:pStyle w:val="Default"/>
        <w:rPr>
          <w:color w:val="000000" w:themeColor="text1"/>
          <w:sz w:val="20"/>
          <w:szCs w:val="22"/>
        </w:rPr>
      </w:pPr>
    </w:p>
    <w:p w14:paraId="40EE7270" w14:textId="77777777" w:rsidR="00EC3E79" w:rsidRPr="008238F5" w:rsidRDefault="00EC3E79" w:rsidP="00EC3E79">
      <w:pPr>
        <w:pStyle w:val="Default"/>
        <w:rPr>
          <w:color w:val="000000" w:themeColor="text1"/>
          <w:sz w:val="20"/>
          <w:szCs w:val="22"/>
        </w:rPr>
      </w:pPr>
    </w:p>
    <w:p w14:paraId="16A91692" w14:textId="77777777" w:rsidR="00EC3E79" w:rsidRPr="008238F5" w:rsidRDefault="00EC3E79" w:rsidP="00EC3E79">
      <w:pPr>
        <w:pStyle w:val="Default"/>
        <w:rPr>
          <w:color w:val="000000" w:themeColor="text1"/>
          <w:sz w:val="20"/>
          <w:szCs w:val="22"/>
        </w:rPr>
      </w:pPr>
      <w:r w:rsidRPr="008238F5">
        <w:rPr>
          <w:color w:val="000000" w:themeColor="text1"/>
          <w:sz w:val="20"/>
          <w:szCs w:val="22"/>
        </w:rPr>
        <w:t xml:space="preserve">Señores: </w:t>
      </w:r>
    </w:p>
    <w:p w14:paraId="6FD39762" w14:textId="77777777" w:rsidR="00EC3E79" w:rsidRPr="008238F5" w:rsidRDefault="00EC3E79" w:rsidP="00EC3E79">
      <w:pPr>
        <w:pStyle w:val="Default"/>
        <w:rPr>
          <w:color w:val="000000" w:themeColor="text1"/>
          <w:sz w:val="20"/>
          <w:szCs w:val="22"/>
        </w:rPr>
      </w:pPr>
      <w:r w:rsidRPr="008238F5">
        <w:rPr>
          <w:color w:val="000000" w:themeColor="text1"/>
          <w:sz w:val="20"/>
          <w:szCs w:val="22"/>
        </w:rPr>
        <w:t xml:space="preserve">POLICIA METROPOLITANA DE CÚCUTA. </w:t>
      </w:r>
    </w:p>
    <w:p w14:paraId="23637B39" w14:textId="77777777" w:rsidR="00EC3E79" w:rsidRPr="008238F5" w:rsidRDefault="00EC3E79" w:rsidP="00EC3E79">
      <w:pPr>
        <w:pStyle w:val="Default"/>
        <w:rPr>
          <w:color w:val="000000" w:themeColor="text1"/>
          <w:sz w:val="20"/>
          <w:szCs w:val="22"/>
        </w:rPr>
      </w:pPr>
      <w:r w:rsidRPr="008238F5">
        <w:rPr>
          <w:color w:val="000000" w:themeColor="text1"/>
          <w:sz w:val="20"/>
          <w:szCs w:val="22"/>
        </w:rPr>
        <w:t xml:space="preserve">Jefatura Administrativa – </w:t>
      </w:r>
      <w:r w:rsidRPr="008238F5">
        <w:rPr>
          <w:rFonts w:cs="Arial"/>
          <w:color w:val="000000" w:themeColor="text1"/>
          <w:sz w:val="20"/>
        </w:rPr>
        <w:t>Grupo de Contratos</w:t>
      </w:r>
    </w:p>
    <w:p w14:paraId="3A7AED7C" w14:textId="77777777" w:rsidR="00EC3E79" w:rsidRPr="008238F5" w:rsidRDefault="00EC3E79" w:rsidP="00EC3E79">
      <w:pPr>
        <w:pStyle w:val="Default"/>
        <w:rPr>
          <w:color w:val="000000" w:themeColor="text1"/>
          <w:sz w:val="20"/>
          <w:szCs w:val="22"/>
        </w:rPr>
      </w:pPr>
      <w:r w:rsidRPr="008238F5">
        <w:rPr>
          <w:color w:val="000000" w:themeColor="text1"/>
          <w:sz w:val="20"/>
          <w:szCs w:val="22"/>
        </w:rPr>
        <w:t xml:space="preserve">Avenida Demetrio Mendoza Calles 22 al 24 Barrió san Mateo. </w:t>
      </w:r>
    </w:p>
    <w:p w14:paraId="18F5753B" w14:textId="77777777" w:rsidR="00EC3E79" w:rsidRPr="008238F5" w:rsidRDefault="00EC3E79" w:rsidP="00EC3E79">
      <w:pPr>
        <w:pStyle w:val="Default"/>
        <w:rPr>
          <w:color w:val="000000" w:themeColor="text1"/>
          <w:sz w:val="20"/>
          <w:szCs w:val="22"/>
        </w:rPr>
      </w:pPr>
      <w:r w:rsidRPr="008238F5">
        <w:rPr>
          <w:color w:val="000000" w:themeColor="text1"/>
          <w:sz w:val="20"/>
          <w:szCs w:val="22"/>
        </w:rPr>
        <w:t xml:space="preserve">Cúcuta. </w:t>
      </w:r>
    </w:p>
    <w:p w14:paraId="1B9F2157" w14:textId="77777777" w:rsidR="00EC3E79" w:rsidRPr="008238F5" w:rsidRDefault="00EC3E79" w:rsidP="00EC3E79">
      <w:pPr>
        <w:pStyle w:val="Default"/>
        <w:rPr>
          <w:color w:val="000000" w:themeColor="text1"/>
          <w:sz w:val="20"/>
          <w:szCs w:val="22"/>
        </w:rPr>
      </w:pPr>
    </w:p>
    <w:p w14:paraId="42CED654" w14:textId="77777777" w:rsidR="00EC3E79" w:rsidRPr="008238F5" w:rsidRDefault="00EC3E79" w:rsidP="00EC3E79">
      <w:pPr>
        <w:pStyle w:val="Default"/>
        <w:rPr>
          <w:color w:val="000000" w:themeColor="text1"/>
          <w:sz w:val="20"/>
          <w:szCs w:val="22"/>
        </w:rPr>
      </w:pPr>
    </w:p>
    <w:p w14:paraId="1401388C" w14:textId="42E98459" w:rsidR="00EC3E79" w:rsidRPr="008238F5" w:rsidRDefault="00EC3E79" w:rsidP="00EC3E79">
      <w:pPr>
        <w:jc w:val="both"/>
        <w:rPr>
          <w:b/>
          <w:color w:val="000000" w:themeColor="text1"/>
        </w:rPr>
      </w:pPr>
      <w:r w:rsidRPr="008238F5">
        <w:rPr>
          <w:color w:val="000000" w:themeColor="text1"/>
          <w:szCs w:val="22"/>
        </w:rPr>
        <w:t xml:space="preserve">REF: Proceso </w:t>
      </w:r>
      <w:r w:rsidRPr="008238F5">
        <w:rPr>
          <w:b/>
          <w:bCs/>
          <w:color w:val="000000" w:themeColor="text1"/>
          <w:szCs w:val="22"/>
        </w:rPr>
        <w:t>PN MECUC MIC 0</w:t>
      </w:r>
      <w:r>
        <w:rPr>
          <w:b/>
          <w:bCs/>
          <w:color w:val="000000" w:themeColor="text1"/>
          <w:szCs w:val="22"/>
        </w:rPr>
        <w:t>2</w:t>
      </w:r>
      <w:r w:rsidR="0086548D">
        <w:rPr>
          <w:b/>
          <w:bCs/>
          <w:color w:val="000000" w:themeColor="text1"/>
          <w:szCs w:val="22"/>
        </w:rPr>
        <w:t>8</w:t>
      </w:r>
      <w:r w:rsidRPr="008238F5">
        <w:rPr>
          <w:b/>
          <w:bCs/>
          <w:color w:val="000000" w:themeColor="text1"/>
          <w:szCs w:val="22"/>
        </w:rPr>
        <w:t xml:space="preserve"> 2025 </w:t>
      </w:r>
      <w:r w:rsidRPr="008238F5">
        <w:rPr>
          <w:bCs/>
          <w:color w:val="000000" w:themeColor="text1"/>
          <w:szCs w:val="22"/>
        </w:rPr>
        <w:t>cuyo objeto es</w:t>
      </w:r>
      <w:r w:rsidRPr="008238F5">
        <w:rPr>
          <w:b/>
          <w:bCs/>
          <w:color w:val="000000" w:themeColor="text1"/>
          <w:szCs w:val="22"/>
        </w:rPr>
        <w:t xml:space="preserve"> </w:t>
      </w:r>
      <w:r w:rsidRPr="008238F5">
        <w:rPr>
          <w:b/>
          <w:bCs/>
          <w:color w:val="000000" w:themeColor="text1"/>
        </w:rPr>
        <w:t>“</w:t>
      </w:r>
      <w:r w:rsidR="0086548D" w:rsidRPr="005C723A">
        <w:rPr>
          <w:b/>
          <w:lang w:eastAsia="es-CO"/>
        </w:rPr>
        <w:t xml:space="preserve">SUMINISTRO DE </w:t>
      </w:r>
      <w:r w:rsidR="0086548D" w:rsidRPr="00B36E7D">
        <w:rPr>
          <w:b/>
          <w:lang w:eastAsia="es-CO"/>
        </w:rPr>
        <w:t xml:space="preserve">COMBUSTIBLE (GASOLINA CORRIENTE Y DIESEL PREMIUM) PARA LOS VEHICULOS PERTENECIENTES </w:t>
      </w:r>
      <w:r w:rsidR="0086548D">
        <w:rPr>
          <w:b/>
          <w:lang w:eastAsia="es-CO"/>
        </w:rPr>
        <w:t>AL</w:t>
      </w:r>
      <w:r w:rsidR="0086548D" w:rsidRPr="00B36E7D">
        <w:rPr>
          <w:b/>
          <w:lang w:eastAsia="es-CO"/>
        </w:rPr>
        <w:t xml:space="preserve"> DEPARTAMENTO DE POLICIA NORTE DE SANTANDER EN EL MUNICIPIO </w:t>
      </w:r>
      <w:r w:rsidR="0086548D" w:rsidRPr="00C04C57">
        <w:rPr>
          <w:b/>
          <w:lang w:eastAsia="es-CO"/>
        </w:rPr>
        <w:t>DE OCAÑA,</w:t>
      </w:r>
      <w:r w:rsidR="0086548D" w:rsidRPr="00B36E7D">
        <w:rPr>
          <w:b/>
          <w:lang w:eastAsia="es-CO"/>
        </w:rPr>
        <w:t xml:space="preserve"> ABREGO, CONVENCIÓN Y LA PLAYA DE BELÉN O POR LOS QUE LLEGUEN DE APOYO</w:t>
      </w:r>
      <w:r w:rsidR="0086548D">
        <w:rPr>
          <w:b/>
          <w:lang w:eastAsia="es-CO"/>
        </w:rPr>
        <w:t xml:space="preserve"> A ESTAS UNIDADES</w:t>
      </w:r>
      <w:r w:rsidR="0086548D" w:rsidRPr="005C723A">
        <w:rPr>
          <w:b/>
          <w:lang w:eastAsia="es-CO"/>
        </w:rPr>
        <w:t>, SEGÚN CANTIDADES Y ESPECIFICACIONES TECNICAS</w:t>
      </w:r>
      <w:r w:rsidRPr="008238F5">
        <w:rPr>
          <w:b/>
          <w:color w:val="000000" w:themeColor="text1"/>
        </w:rPr>
        <w:t xml:space="preserve">”. </w:t>
      </w:r>
    </w:p>
    <w:p w14:paraId="0DE31925" w14:textId="77777777" w:rsidR="00EC3E79" w:rsidRPr="008238F5" w:rsidRDefault="00EC3E79" w:rsidP="00EC3E79">
      <w:pPr>
        <w:pStyle w:val="Default"/>
        <w:jc w:val="center"/>
        <w:rPr>
          <w:color w:val="000000" w:themeColor="text1"/>
          <w:sz w:val="20"/>
          <w:szCs w:val="22"/>
        </w:rPr>
      </w:pPr>
    </w:p>
    <w:p w14:paraId="5C486274" w14:textId="77777777" w:rsidR="00EC3E79" w:rsidRPr="008238F5" w:rsidRDefault="00EC3E79" w:rsidP="00EC3E79">
      <w:pPr>
        <w:pStyle w:val="Default"/>
        <w:jc w:val="center"/>
        <w:rPr>
          <w:color w:val="000000" w:themeColor="text1"/>
          <w:sz w:val="20"/>
          <w:szCs w:val="22"/>
        </w:rPr>
      </w:pPr>
    </w:p>
    <w:p w14:paraId="5FF5D6F4" w14:textId="77777777" w:rsidR="00EC3E79" w:rsidRPr="008238F5" w:rsidRDefault="00EC3E79" w:rsidP="00EC3E79">
      <w:pPr>
        <w:pStyle w:val="Default"/>
        <w:jc w:val="center"/>
        <w:rPr>
          <w:color w:val="000000" w:themeColor="text1"/>
          <w:sz w:val="20"/>
          <w:szCs w:val="22"/>
        </w:rPr>
      </w:pPr>
    </w:p>
    <w:p w14:paraId="75442E2C" w14:textId="77777777" w:rsidR="00EC3E79" w:rsidRPr="008238F5" w:rsidRDefault="00EC3E79" w:rsidP="00EC3E79">
      <w:pPr>
        <w:pStyle w:val="Default"/>
        <w:jc w:val="both"/>
        <w:rPr>
          <w:color w:val="000000" w:themeColor="text1"/>
          <w:sz w:val="20"/>
          <w:szCs w:val="22"/>
        </w:rPr>
      </w:pPr>
      <w:r w:rsidRPr="008238F5">
        <w:rPr>
          <w:color w:val="000000" w:themeColor="text1"/>
          <w:sz w:val="20"/>
          <w:szCs w:val="22"/>
        </w:rPr>
        <w:t xml:space="preserve">El (los) suscrito(s) a saber: </w:t>
      </w:r>
      <w:r w:rsidRPr="008238F5">
        <w:rPr>
          <w:color w:val="000000" w:themeColor="text1"/>
          <w:sz w:val="20"/>
          <w:szCs w:val="22"/>
          <w:u w:val="single"/>
        </w:rPr>
        <w:t>(Nombre del representante legal de la sociedad, asociación o persona jurídica proponente, o nombre del representante legal del consorcio o Unión Temporal proponente)</w:t>
      </w:r>
      <w:r w:rsidRPr="008238F5">
        <w:rPr>
          <w:color w:val="000000" w:themeColor="text1"/>
          <w:sz w:val="20"/>
          <w:szCs w:val="22"/>
        </w:rPr>
        <w:t xml:space="preserve"> domiciliado en </w:t>
      </w:r>
      <w:r w:rsidRPr="008238F5">
        <w:rPr>
          <w:color w:val="000000" w:themeColor="text1"/>
          <w:sz w:val="20"/>
          <w:szCs w:val="22"/>
          <w:u w:val="single"/>
        </w:rPr>
        <w:t>(Domicilio de la persona firmante)</w:t>
      </w:r>
      <w:r w:rsidRPr="008238F5">
        <w:rPr>
          <w:color w:val="000000" w:themeColor="text1"/>
          <w:sz w:val="20"/>
          <w:szCs w:val="22"/>
        </w:rPr>
        <w:t xml:space="preserve">, identificado con </w:t>
      </w:r>
      <w:r w:rsidRPr="008238F5">
        <w:rPr>
          <w:color w:val="000000" w:themeColor="text1"/>
          <w:sz w:val="20"/>
          <w:szCs w:val="22"/>
          <w:u w:val="single"/>
        </w:rPr>
        <w:t>(Documento de Identificación de la persona firmante. Y lugar de expedición)</w:t>
      </w:r>
      <w:r w:rsidRPr="008238F5">
        <w:rPr>
          <w:color w:val="000000" w:themeColor="text1"/>
          <w:sz w:val="20"/>
          <w:szCs w:val="22"/>
        </w:rPr>
        <w:t xml:space="preserve">,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manifiesto bajo la gravedad de juramento que no me encuentro inmerso en causales de inhabilidades e incompatibilidades descritas en la Ley 80 de 1993 en su Artículo 8 y 9, igualmente las señaladas en los artículos 1, 2, 3 y 4 de la Ley 1474 de 2011, y demás normas sobre la materia y que tampoco me hallo incursos en ninguno de los eventos de prohibiciones especiales por tal motivo tengo la plena capacidad para contratar con el estado y POLICÍA METROPOLITANA DE CUCUTA </w:t>
      </w:r>
    </w:p>
    <w:p w14:paraId="53AC3E87" w14:textId="77777777" w:rsidR="00EC3E79" w:rsidRPr="008238F5" w:rsidRDefault="00EC3E79" w:rsidP="00EC3E79">
      <w:pPr>
        <w:pStyle w:val="Default"/>
        <w:rPr>
          <w:color w:val="000000" w:themeColor="text1"/>
          <w:sz w:val="20"/>
          <w:szCs w:val="22"/>
        </w:rPr>
      </w:pPr>
    </w:p>
    <w:p w14:paraId="11E7944B" w14:textId="77777777" w:rsidR="00EC3E79" w:rsidRPr="008238F5" w:rsidRDefault="00EC3E79" w:rsidP="00EC3E79">
      <w:pPr>
        <w:pStyle w:val="Default"/>
        <w:rPr>
          <w:color w:val="000000" w:themeColor="text1"/>
          <w:sz w:val="20"/>
          <w:szCs w:val="22"/>
        </w:rPr>
      </w:pPr>
    </w:p>
    <w:p w14:paraId="7C30AD27" w14:textId="77777777" w:rsidR="00EC3E79" w:rsidRPr="008238F5" w:rsidRDefault="00EC3E79" w:rsidP="00EC3E79">
      <w:pPr>
        <w:pStyle w:val="Default"/>
        <w:rPr>
          <w:color w:val="000000" w:themeColor="text1"/>
          <w:sz w:val="20"/>
          <w:szCs w:val="22"/>
        </w:rPr>
      </w:pPr>
    </w:p>
    <w:p w14:paraId="726F9BF0" w14:textId="77777777" w:rsidR="00EC3E79" w:rsidRPr="008238F5" w:rsidRDefault="00EC3E79" w:rsidP="00EC3E79">
      <w:pPr>
        <w:pStyle w:val="Default"/>
        <w:rPr>
          <w:color w:val="000000" w:themeColor="text1"/>
          <w:sz w:val="20"/>
          <w:szCs w:val="22"/>
        </w:rPr>
      </w:pPr>
    </w:p>
    <w:p w14:paraId="3EBE403F" w14:textId="77777777" w:rsidR="00EC3E79" w:rsidRPr="008238F5" w:rsidRDefault="00EC3E79" w:rsidP="00EC3E79">
      <w:pPr>
        <w:pStyle w:val="Default"/>
        <w:rPr>
          <w:color w:val="000000" w:themeColor="text1"/>
          <w:sz w:val="20"/>
          <w:szCs w:val="22"/>
        </w:rPr>
      </w:pPr>
    </w:p>
    <w:p w14:paraId="23B386AF" w14:textId="77777777" w:rsidR="00EC3E79" w:rsidRPr="008238F5" w:rsidRDefault="00EC3E79" w:rsidP="00EC3E79">
      <w:pPr>
        <w:pStyle w:val="Default"/>
        <w:rPr>
          <w:color w:val="000000" w:themeColor="text1"/>
          <w:sz w:val="20"/>
          <w:szCs w:val="22"/>
        </w:rPr>
      </w:pPr>
      <w:r w:rsidRPr="008238F5">
        <w:rPr>
          <w:color w:val="000000" w:themeColor="text1"/>
          <w:sz w:val="20"/>
          <w:szCs w:val="22"/>
        </w:rPr>
        <w:t>__________________________</w:t>
      </w:r>
    </w:p>
    <w:p w14:paraId="39429A3A" w14:textId="77777777" w:rsidR="00EC3E79" w:rsidRPr="008238F5" w:rsidRDefault="00EC3E79" w:rsidP="00EC3E79">
      <w:pPr>
        <w:adjustRightInd w:val="0"/>
        <w:rPr>
          <w:rFonts w:eastAsia="Calibri"/>
          <w:color w:val="000000" w:themeColor="text1"/>
          <w:szCs w:val="22"/>
          <w:lang w:eastAsia="en-US"/>
        </w:rPr>
      </w:pPr>
      <w:r w:rsidRPr="008238F5">
        <w:rPr>
          <w:rFonts w:eastAsia="Calibri"/>
          <w:color w:val="000000" w:themeColor="text1"/>
          <w:szCs w:val="22"/>
          <w:lang w:eastAsia="en-US"/>
        </w:rPr>
        <w:t xml:space="preserve">Representante Legal proponente </w:t>
      </w:r>
    </w:p>
    <w:p w14:paraId="4B2374D1" w14:textId="77777777" w:rsidR="00EC3E79" w:rsidRPr="008238F5" w:rsidRDefault="00EC3E79" w:rsidP="00EC3E79">
      <w:pPr>
        <w:adjustRightInd w:val="0"/>
        <w:rPr>
          <w:rFonts w:eastAsia="Calibri"/>
          <w:color w:val="000000" w:themeColor="text1"/>
          <w:szCs w:val="22"/>
          <w:lang w:eastAsia="en-US"/>
        </w:rPr>
      </w:pPr>
      <w:r w:rsidRPr="008238F5">
        <w:rPr>
          <w:rFonts w:eastAsia="Calibri"/>
          <w:color w:val="000000" w:themeColor="text1"/>
          <w:szCs w:val="22"/>
          <w:lang w:eastAsia="en-US"/>
        </w:rPr>
        <w:t xml:space="preserve">Nombre: </w:t>
      </w:r>
    </w:p>
    <w:p w14:paraId="2A455649" w14:textId="77777777" w:rsidR="00EC3E79" w:rsidRPr="008238F5" w:rsidRDefault="00EC3E79" w:rsidP="00EC3E79">
      <w:pPr>
        <w:adjustRightInd w:val="0"/>
        <w:rPr>
          <w:rFonts w:eastAsia="Calibri"/>
          <w:color w:val="000000" w:themeColor="text1"/>
          <w:szCs w:val="22"/>
          <w:lang w:eastAsia="en-US"/>
        </w:rPr>
      </w:pPr>
      <w:r w:rsidRPr="008238F5">
        <w:rPr>
          <w:rFonts w:eastAsia="Calibri"/>
          <w:color w:val="000000" w:themeColor="text1"/>
          <w:szCs w:val="22"/>
          <w:lang w:eastAsia="en-US"/>
        </w:rPr>
        <w:t>Documento Identidad</w:t>
      </w:r>
    </w:p>
    <w:p w14:paraId="410BF8A0" w14:textId="77777777" w:rsidR="00EC3E79" w:rsidRPr="008238F5" w:rsidRDefault="00EC3E79" w:rsidP="00EC3E79">
      <w:pPr>
        <w:rPr>
          <w:color w:val="000000" w:themeColor="text1"/>
        </w:rPr>
      </w:pPr>
    </w:p>
    <w:p w14:paraId="034DDE42" w14:textId="77777777" w:rsidR="00EC3E79" w:rsidRPr="008238F5" w:rsidRDefault="00EC3E79" w:rsidP="00EC3E79">
      <w:pPr>
        <w:rPr>
          <w:color w:val="000000" w:themeColor="text1"/>
        </w:rPr>
      </w:pPr>
    </w:p>
    <w:p w14:paraId="5D542C11" w14:textId="77777777" w:rsidR="00EC3E79" w:rsidRPr="008238F5" w:rsidRDefault="00EC3E79" w:rsidP="00EC3E79">
      <w:pPr>
        <w:rPr>
          <w:color w:val="000000" w:themeColor="text1"/>
        </w:rPr>
      </w:pPr>
    </w:p>
    <w:p w14:paraId="012B7AD3" w14:textId="77777777" w:rsidR="00EC3E79" w:rsidRDefault="00EC3E79" w:rsidP="00EC3E79">
      <w:pPr>
        <w:rPr>
          <w:color w:val="FF0000"/>
        </w:rPr>
      </w:pPr>
    </w:p>
    <w:p w14:paraId="7C139151" w14:textId="77777777" w:rsidR="00EC3E79" w:rsidRDefault="00EC3E79" w:rsidP="00EC3E79">
      <w:pPr>
        <w:rPr>
          <w:color w:val="FF0000"/>
        </w:rPr>
      </w:pPr>
    </w:p>
    <w:p w14:paraId="15BAD820" w14:textId="77777777" w:rsidR="00EC3E79" w:rsidRDefault="00EC3E79" w:rsidP="00EC3E79">
      <w:pPr>
        <w:rPr>
          <w:color w:val="FF0000"/>
        </w:rPr>
      </w:pPr>
    </w:p>
    <w:p w14:paraId="3C0200D8" w14:textId="77777777" w:rsidR="00EC3E79" w:rsidRPr="002F6001" w:rsidRDefault="00EC3E79" w:rsidP="00EC3E79">
      <w:pPr>
        <w:rPr>
          <w:color w:val="FF0000"/>
        </w:rPr>
      </w:pPr>
    </w:p>
    <w:p w14:paraId="33E7214E" w14:textId="77777777" w:rsidR="00EC3E79" w:rsidRPr="002F6001" w:rsidRDefault="00EC3E79" w:rsidP="00EC3E79">
      <w:pPr>
        <w:rPr>
          <w:color w:val="FF0000"/>
        </w:rPr>
      </w:pPr>
    </w:p>
    <w:p w14:paraId="44F58813" w14:textId="77777777" w:rsidR="00EC3E79" w:rsidRPr="008238F5" w:rsidRDefault="00EC3E79" w:rsidP="00EC3E79">
      <w:pPr>
        <w:pStyle w:val="Prrafodelista"/>
        <w:tabs>
          <w:tab w:val="left" w:pos="240"/>
        </w:tabs>
        <w:ind w:left="0"/>
        <w:jc w:val="center"/>
        <w:rPr>
          <w:b/>
          <w:bCs/>
          <w:color w:val="000000" w:themeColor="text1"/>
        </w:rPr>
      </w:pPr>
      <w:r w:rsidRPr="008238F5">
        <w:rPr>
          <w:rFonts w:eastAsia="Calibri"/>
          <w:b/>
          <w:bCs/>
          <w:color w:val="000000" w:themeColor="text1"/>
          <w:lang w:eastAsia="en-US"/>
        </w:rPr>
        <w:lastRenderedPageBreak/>
        <w:t>FORMULARIO SISTEMA DE GESTIÓN DE LA SEGURIDAD Y SALUD EN EL TRABAJO</w:t>
      </w:r>
    </w:p>
    <w:p w14:paraId="1A721978" w14:textId="77777777" w:rsidR="00EC3E79" w:rsidRPr="008238F5" w:rsidRDefault="00EC3E79" w:rsidP="00EC3E79">
      <w:pPr>
        <w:pStyle w:val="Prrafodelista"/>
        <w:tabs>
          <w:tab w:val="left" w:pos="240"/>
        </w:tabs>
        <w:ind w:left="0"/>
        <w:jc w:val="center"/>
        <w:rPr>
          <w:color w:val="000000" w:themeColor="text1"/>
          <w:sz w:val="12"/>
          <w:szCs w:val="12"/>
        </w:rPr>
      </w:pPr>
    </w:p>
    <w:p w14:paraId="2647DEE5" w14:textId="77777777" w:rsidR="00EC3E79" w:rsidRPr="008238F5" w:rsidRDefault="00EC3E79" w:rsidP="00EC3E79">
      <w:pPr>
        <w:tabs>
          <w:tab w:val="left" w:pos="240"/>
        </w:tabs>
        <w:ind w:left="-142"/>
        <w:jc w:val="both"/>
        <w:rPr>
          <w:b/>
          <w:color w:val="000000" w:themeColor="text1"/>
        </w:rPr>
      </w:pPr>
      <w:r w:rsidRPr="008238F5">
        <w:rPr>
          <w:color w:val="000000" w:themeColor="text1"/>
        </w:rPr>
        <w:t xml:space="preserve"> San José de Cúcuta</w:t>
      </w:r>
      <w:r w:rsidRPr="008238F5">
        <w:rPr>
          <w:b/>
          <w:color w:val="000000" w:themeColor="text1"/>
        </w:rPr>
        <w:t xml:space="preserve">: </w:t>
      </w:r>
    </w:p>
    <w:p w14:paraId="2E3EC9EA" w14:textId="77777777" w:rsidR="00EC3E79" w:rsidRPr="008238F5" w:rsidRDefault="00EC3E79" w:rsidP="00EC3E79">
      <w:pPr>
        <w:pStyle w:val="Prrafodelista"/>
        <w:tabs>
          <w:tab w:val="left" w:pos="240"/>
        </w:tabs>
        <w:ind w:left="0"/>
        <w:jc w:val="both"/>
        <w:rPr>
          <w:b/>
          <w:color w:val="000000" w:themeColor="text1"/>
          <w:sz w:val="12"/>
          <w:szCs w:val="12"/>
        </w:rPr>
      </w:pPr>
    </w:p>
    <w:p w14:paraId="39D4DDDD" w14:textId="77777777" w:rsidR="00EC3E79" w:rsidRPr="008238F5" w:rsidRDefault="00EC3E79" w:rsidP="00EC3E79">
      <w:pPr>
        <w:pStyle w:val="Prrafodelista"/>
        <w:tabs>
          <w:tab w:val="left" w:pos="240"/>
        </w:tabs>
        <w:ind w:left="-142" w:hanging="425"/>
        <w:jc w:val="both"/>
        <w:rPr>
          <w:color w:val="000000" w:themeColor="text1"/>
        </w:rPr>
      </w:pPr>
      <w:r w:rsidRPr="008238F5">
        <w:rPr>
          <w:color w:val="000000" w:themeColor="text1"/>
        </w:rPr>
        <w:tab/>
        <w:t xml:space="preserve"> Señores</w:t>
      </w:r>
    </w:p>
    <w:p w14:paraId="3650488B" w14:textId="77777777" w:rsidR="00EC3E79" w:rsidRPr="008238F5" w:rsidRDefault="00EC3E79" w:rsidP="00EC3E79">
      <w:pPr>
        <w:pStyle w:val="Prrafodelista"/>
        <w:tabs>
          <w:tab w:val="left" w:pos="240"/>
        </w:tabs>
        <w:ind w:left="-142" w:hanging="425"/>
        <w:jc w:val="both"/>
        <w:rPr>
          <w:color w:val="000000" w:themeColor="text1"/>
        </w:rPr>
      </w:pPr>
      <w:r w:rsidRPr="008238F5">
        <w:rPr>
          <w:color w:val="000000" w:themeColor="text1"/>
        </w:rPr>
        <w:t xml:space="preserve">         POLICÍA METROPOLITANA DE CÚCUTA</w:t>
      </w:r>
    </w:p>
    <w:p w14:paraId="40FBCD7E" w14:textId="77777777" w:rsidR="00EC3E79" w:rsidRPr="008238F5" w:rsidRDefault="00EC3E79" w:rsidP="00EC3E79">
      <w:pPr>
        <w:pStyle w:val="Prrafodelista"/>
        <w:tabs>
          <w:tab w:val="left" w:pos="240"/>
        </w:tabs>
        <w:ind w:left="-142" w:hanging="425"/>
        <w:jc w:val="both"/>
        <w:rPr>
          <w:color w:val="000000" w:themeColor="text1"/>
        </w:rPr>
      </w:pPr>
      <w:r w:rsidRPr="008238F5">
        <w:rPr>
          <w:color w:val="000000" w:themeColor="text1"/>
        </w:rPr>
        <w:tab/>
        <w:t xml:space="preserve"> Jefatura Administrativa – Grupo de Contratos</w:t>
      </w:r>
      <w:r w:rsidRPr="008238F5">
        <w:rPr>
          <w:color w:val="000000" w:themeColor="text1"/>
        </w:rPr>
        <w:tab/>
      </w:r>
    </w:p>
    <w:p w14:paraId="1707422D" w14:textId="77777777" w:rsidR="00EC3E79" w:rsidRPr="008238F5" w:rsidRDefault="00EC3E79" w:rsidP="00EC3E79">
      <w:pPr>
        <w:pStyle w:val="Prrafodelista"/>
        <w:tabs>
          <w:tab w:val="left" w:pos="240"/>
        </w:tabs>
        <w:ind w:left="-142" w:hanging="425"/>
        <w:jc w:val="both"/>
        <w:rPr>
          <w:color w:val="000000" w:themeColor="text1"/>
        </w:rPr>
      </w:pPr>
      <w:r w:rsidRPr="008238F5">
        <w:rPr>
          <w:color w:val="000000" w:themeColor="text1"/>
        </w:rPr>
        <w:tab/>
        <w:t xml:space="preserve"> Avenida Demetrio Mendoza Calles 22 al 24 Barrió san Mateo.</w:t>
      </w:r>
    </w:p>
    <w:p w14:paraId="0C82854D" w14:textId="77777777" w:rsidR="00EC3E79" w:rsidRPr="008238F5" w:rsidRDefault="00EC3E79" w:rsidP="00EC3E79">
      <w:pPr>
        <w:pStyle w:val="Prrafodelista"/>
        <w:tabs>
          <w:tab w:val="left" w:pos="240"/>
        </w:tabs>
        <w:ind w:left="-142" w:hanging="425"/>
        <w:jc w:val="both"/>
        <w:rPr>
          <w:color w:val="000000" w:themeColor="text1"/>
        </w:rPr>
      </w:pPr>
      <w:r w:rsidRPr="008238F5">
        <w:rPr>
          <w:color w:val="000000" w:themeColor="text1"/>
        </w:rPr>
        <w:tab/>
        <w:t xml:space="preserve"> Cúcuta.</w:t>
      </w:r>
    </w:p>
    <w:p w14:paraId="0640A35B" w14:textId="77777777" w:rsidR="00EC3E79" w:rsidRPr="008238F5" w:rsidRDefault="00EC3E79" w:rsidP="00EC3E79">
      <w:pPr>
        <w:pStyle w:val="Prrafodelista"/>
        <w:tabs>
          <w:tab w:val="left" w:pos="240"/>
        </w:tabs>
        <w:ind w:left="-142" w:hanging="425"/>
        <w:jc w:val="both"/>
        <w:rPr>
          <w:color w:val="000000" w:themeColor="text1"/>
          <w:sz w:val="14"/>
          <w:szCs w:val="14"/>
        </w:rPr>
      </w:pPr>
    </w:p>
    <w:p w14:paraId="78C79F5D" w14:textId="7CBF4523" w:rsidR="00EC3E79" w:rsidRPr="008238F5" w:rsidRDefault="00EC3E79" w:rsidP="00EC3E79">
      <w:pPr>
        <w:pStyle w:val="Prrafodelista"/>
        <w:tabs>
          <w:tab w:val="left" w:pos="240"/>
        </w:tabs>
        <w:ind w:left="-142"/>
        <w:jc w:val="both"/>
        <w:rPr>
          <w:bCs/>
          <w:color w:val="000000" w:themeColor="text1"/>
        </w:rPr>
      </w:pPr>
      <w:r w:rsidRPr="008238F5">
        <w:rPr>
          <w:color w:val="000000" w:themeColor="text1"/>
        </w:rPr>
        <w:t xml:space="preserve">Referencia: presentación sistema de gestión de la seguridad y salud en el trabajo para el proceso de Mínima Cuantía, Número: </w:t>
      </w:r>
      <w:r w:rsidRPr="008238F5">
        <w:rPr>
          <w:b/>
          <w:bCs/>
          <w:color w:val="000000" w:themeColor="text1"/>
        </w:rPr>
        <w:t>PN MECUC MIC 0</w:t>
      </w:r>
      <w:r>
        <w:rPr>
          <w:b/>
          <w:bCs/>
          <w:color w:val="000000" w:themeColor="text1"/>
        </w:rPr>
        <w:t>2</w:t>
      </w:r>
      <w:r w:rsidR="0086548D">
        <w:rPr>
          <w:b/>
          <w:bCs/>
          <w:color w:val="000000" w:themeColor="text1"/>
        </w:rPr>
        <w:t>8</w:t>
      </w:r>
      <w:r w:rsidRPr="008238F5">
        <w:rPr>
          <w:b/>
          <w:bCs/>
          <w:color w:val="000000" w:themeColor="text1"/>
        </w:rPr>
        <w:t xml:space="preserve"> 2025 </w:t>
      </w:r>
      <w:r w:rsidRPr="008238F5">
        <w:rPr>
          <w:bCs/>
          <w:color w:val="000000" w:themeColor="text1"/>
        </w:rPr>
        <w:t>cuyo objeto es:</w:t>
      </w:r>
      <w:r w:rsidRPr="008238F5">
        <w:rPr>
          <w:b/>
          <w:bCs/>
          <w:color w:val="000000" w:themeColor="text1"/>
        </w:rPr>
        <w:t xml:space="preserve"> </w:t>
      </w:r>
      <w:r w:rsidR="0086548D" w:rsidRPr="005C723A">
        <w:rPr>
          <w:b/>
          <w:lang w:eastAsia="es-CO"/>
        </w:rPr>
        <w:t xml:space="preserve">SUMINISTRO DE </w:t>
      </w:r>
      <w:r w:rsidR="0086548D" w:rsidRPr="00B36E7D">
        <w:rPr>
          <w:b/>
          <w:lang w:eastAsia="es-CO"/>
        </w:rPr>
        <w:t xml:space="preserve">COMBUSTIBLE (GASOLINA CORRIENTE Y DIESEL PREMIUM) PARA LOS VEHICULOS PERTENECIENTES </w:t>
      </w:r>
      <w:r w:rsidR="0086548D">
        <w:rPr>
          <w:b/>
          <w:lang w:eastAsia="es-CO"/>
        </w:rPr>
        <w:t>AL</w:t>
      </w:r>
      <w:r w:rsidR="0086548D" w:rsidRPr="00B36E7D">
        <w:rPr>
          <w:b/>
          <w:lang w:eastAsia="es-CO"/>
        </w:rPr>
        <w:t xml:space="preserve"> DEPARTAMENTO DE POLICIA NORTE DE SANTANDER EN EL MUNICIPIO </w:t>
      </w:r>
      <w:r w:rsidR="0086548D" w:rsidRPr="00C04C57">
        <w:rPr>
          <w:b/>
          <w:lang w:eastAsia="es-CO"/>
        </w:rPr>
        <w:t>DE OCAÑA,</w:t>
      </w:r>
      <w:r w:rsidR="0086548D" w:rsidRPr="00B36E7D">
        <w:rPr>
          <w:b/>
          <w:lang w:eastAsia="es-CO"/>
        </w:rPr>
        <w:t xml:space="preserve"> ABREGO, CONVENCIÓN Y LA PLAYA DE BELÉN O POR LOS QUE LLEGUEN DE APOYO</w:t>
      </w:r>
      <w:r w:rsidR="0086548D">
        <w:rPr>
          <w:b/>
          <w:lang w:eastAsia="es-CO"/>
        </w:rPr>
        <w:t xml:space="preserve"> A ESTAS UNIDADES</w:t>
      </w:r>
      <w:r w:rsidR="0086548D" w:rsidRPr="005C723A">
        <w:rPr>
          <w:b/>
          <w:lang w:eastAsia="es-CO"/>
        </w:rPr>
        <w:t>, SEGÚN CANTIDADES Y ESPECIFICACIONES TECNICAS</w:t>
      </w:r>
      <w:r w:rsidRPr="008238F5">
        <w:rPr>
          <w:bCs/>
          <w:color w:val="000000" w:themeColor="text1"/>
        </w:rPr>
        <w:t>.</w:t>
      </w:r>
    </w:p>
    <w:p w14:paraId="1D39B3AA" w14:textId="77777777" w:rsidR="00EC3E79" w:rsidRPr="008238F5" w:rsidRDefault="00EC3E79" w:rsidP="00EC3E79">
      <w:pPr>
        <w:pStyle w:val="Prrafodelista"/>
        <w:tabs>
          <w:tab w:val="left" w:pos="240"/>
        </w:tabs>
        <w:ind w:left="-142"/>
        <w:jc w:val="both"/>
        <w:rPr>
          <w:bCs/>
          <w:color w:val="000000" w:themeColor="text1"/>
          <w:sz w:val="16"/>
          <w:szCs w:val="16"/>
        </w:rPr>
      </w:pPr>
    </w:p>
    <w:p w14:paraId="49AE446B" w14:textId="77777777" w:rsidR="00EC3E79" w:rsidRPr="008238F5" w:rsidRDefault="00EC3E79" w:rsidP="00EC3E79">
      <w:pPr>
        <w:spacing w:line="0" w:lineRule="atLeast"/>
        <w:ind w:left="-142"/>
        <w:jc w:val="both"/>
        <w:rPr>
          <w:color w:val="000000" w:themeColor="text1"/>
        </w:rPr>
      </w:pPr>
      <w:r w:rsidRPr="008238F5">
        <w:rPr>
          <w:color w:val="000000" w:themeColor="text1"/>
        </w:rPr>
        <w:t xml:space="preserve">El(los) suscrito(s) a saber: </w:t>
      </w:r>
      <w:r w:rsidRPr="008238F5">
        <w:rPr>
          <w:rStyle w:val="Textodelmarcadordeposicin"/>
          <w:color w:val="000000" w:themeColor="text1"/>
          <w:u w:val="single"/>
        </w:rPr>
        <w:t xml:space="preserve">Nombre del representante legal de la sociedad, asociación, persona jurídica, consorcio, unión temporal. </w:t>
      </w:r>
      <w:r w:rsidRPr="008238F5">
        <w:rPr>
          <w:color w:val="000000" w:themeColor="text1"/>
        </w:rPr>
        <w:t xml:space="preserve">domiciliado en </w:t>
      </w:r>
      <w:r w:rsidRPr="008238F5">
        <w:rPr>
          <w:rStyle w:val="Textodelmarcadordeposicin"/>
          <w:color w:val="000000" w:themeColor="text1"/>
          <w:u w:val="single"/>
        </w:rPr>
        <w:t>Domicilio de la persona firmante</w:t>
      </w:r>
      <w:r w:rsidRPr="008238F5">
        <w:rPr>
          <w:rStyle w:val="Textodelmarcadordeposicin"/>
          <w:color w:val="000000" w:themeColor="text1"/>
        </w:rPr>
        <w:t>.</w:t>
      </w:r>
      <w:r w:rsidRPr="008238F5">
        <w:rPr>
          <w:color w:val="000000" w:themeColor="text1"/>
        </w:rPr>
        <w:t xml:space="preserve">, identificado con </w:t>
      </w:r>
      <w:r w:rsidRPr="008238F5">
        <w:rPr>
          <w:rStyle w:val="Textodelmarcadordeposicin"/>
          <w:color w:val="000000" w:themeColor="text1"/>
          <w:u w:val="single"/>
        </w:rPr>
        <w:t>Documentos de identificación y lugar de expedición</w:t>
      </w:r>
      <w:r w:rsidRPr="008238F5">
        <w:rPr>
          <w:color w:val="000000" w:themeColor="text1"/>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3D839789" w14:textId="77777777" w:rsidR="00EC3E79" w:rsidRPr="008238F5" w:rsidRDefault="00EC3E79" w:rsidP="00EC3E79">
      <w:pPr>
        <w:spacing w:line="0" w:lineRule="atLeast"/>
        <w:ind w:left="-142"/>
        <w:jc w:val="both"/>
        <w:rPr>
          <w:color w:val="000000" w:themeColor="text1"/>
          <w:sz w:val="16"/>
          <w:szCs w:val="16"/>
        </w:rPr>
      </w:pPr>
    </w:p>
    <w:p w14:paraId="7C59345D" w14:textId="77777777" w:rsidR="00EC3E79" w:rsidRPr="008238F5" w:rsidRDefault="00EC3E79" w:rsidP="00EC3E79">
      <w:pPr>
        <w:adjustRightInd w:val="0"/>
        <w:spacing w:line="0" w:lineRule="atLeast"/>
        <w:ind w:left="-142"/>
        <w:jc w:val="both"/>
        <w:rPr>
          <w:color w:val="000000" w:themeColor="text1"/>
        </w:rPr>
      </w:pPr>
      <w:r w:rsidRPr="008238F5">
        <w:rPr>
          <w:color w:val="000000" w:themeColor="text1"/>
        </w:rPr>
        <w:t xml:space="preserve">La Policía Nacional, mediante la Resolución 03843 del 09/09/2019, prevé en el Artículo 2º, lo relacionado con la </w:t>
      </w:r>
      <w:r w:rsidRPr="008238F5">
        <w:rPr>
          <w:b/>
          <w:i/>
          <w:color w:val="000000" w:themeColor="text1"/>
        </w:rPr>
        <w:t>“Política del Sistema de Gestión de la Seguridad y Salud en el Trabajo de la Policía Nacional</w:t>
      </w:r>
      <w:r w:rsidRPr="008238F5">
        <w:rPr>
          <w:b/>
          <w:color w:val="000000" w:themeColor="text1"/>
        </w:rPr>
        <w:t xml:space="preserve">”, </w:t>
      </w:r>
      <w:r w:rsidRPr="008238F5">
        <w:rPr>
          <w:color w:val="000000" w:themeColor="text1"/>
        </w:rPr>
        <w:t xml:space="preserve">en lo siguiente:  </w:t>
      </w:r>
    </w:p>
    <w:p w14:paraId="053ACC93" w14:textId="77777777" w:rsidR="00EC3E79" w:rsidRPr="008238F5" w:rsidRDefault="00EC3E79" w:rsidP="00EC3E79">
      <w:pPr>
        <w:spacing w:line="0" w:lineRule="atLeast"/>
        <w:ind w:left="426" w:right="758"/>
        <w:jc w:val="both"/>
        <w:rPr>
          <w:i/>
          <w:color w:val="000000" w:themeColor="text1"/>
          <w:sz w:val="18"/>
          <w:szCs w:val="18"/>
        </w:rPr>
      </w:pPr>
    </w:p>
    <w:p w14:paraId="3BC6CF63" w14:textId="77777777" w:rsidR="00EC3E79" w:rsidRPr="008238F5" w:rsidRDefault="00EC3E79" w:rsidP="00EC3E79">
      <w:pPr>
        <w:spacing w:line="0" w:lineRule="atLeast"/>
        <w:ind w:left="426" w:right="758"/>
        <w:jc w:val="both"/>
        <w:rPr>
          <w:i/>
          <w:color w:val="000000" w:themeColor="text1"/>
          <w:sz w:val="18"/>
          <w:szCs w:val="18"/>
        </w:rPr>
      </w:pPr>
      <w:r w:rsidRPr="008238F5">
        <w:rPr>
          <w:i/>
          <w:color w:val="000000" w:themeColor="text1"/>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50ED457" w14:textId="77777777" w:rsidR="00EC3E79" w:rsidRPr="008238F5" w:rsidRDefault="00EC3E79" w:rsidP="00EC3E79">
      <w:pPr>
        <w:spacing w:line="0" w:lineRule="atLeast"/>
        <w:ind w:left="-142"/>
        <w:jc w:val="both"/>
        <w:rPr>
          <w:i/>
          <w:color w:val="000000" w:themeColor="text1"/>
          <w:sz w:val="18"/>
          <w:szCs w:val="18"/>
        </w:rPr>
      </w:pPr>
    </w:p>
    <w:p w14:paraId="34F50378" w14:textId="77777777" w:rsidR="00EC3E79" w:rsidRPr="008238F5" w:rsidRDefault="00EC3E79" w:rsidP="00EC3E79">
      <w:pPr>
        <w:spacing w:line="0" w:lineRule="atLeast"/>
        <w:ind w:left="-142"/>
        <w:jc w:val="both"/>
        <w:rPr>
          <w:color w:val="000000" w:themeColor="text1"/>
        </w:rPr>
      </w:pPr>
      <w:r w:rsidRPr="008238F5">
        <w:rPr>
          <w:color w:val="000000" w:themeColor="text1"/>
        </w:rPr>
        <w:t>PERSONA JURÍDICA</w:t>
      </w:r>
    </w:p>
    <w:p w14:paraId="3692E1B8" w14:textId="77777777" w:rsidR="00EC3E79" w:rsidRPr="008238F5" w:rsidRDefault="00EC3E79" w:rsidP="00EC3E79">
      <w:pPr>
        <w:spacing w:line="0" w:lineRule="atLeast"/>
        <w:ind w:left="-142"/>
        <w:jc w:val="both"/>
        <w:rPr>
          <w:color w:val="000000" w:themeColor="text1"/>
          <w:sz w:val="16"/>
          <w:szCs w:val="16"/>
        </w:rPr>
      </w:pPr>
    </w:p>
    <w:p w14:paraId="3BEA227D" w14:textId="77777777" w:rsidR="00EC3E79" w:rsidRPr="008238F5" w:rsidRDefault="00EC3E79" w:rsidP="00EC3E79">
      <w:pPr>
        <w:spacing w:line="0" w:lineRule="atLeast"/>
        <w:ind w:left="-142"/>
        <w:jc w:val="both"/>
        <w:rPr>
          <w:b/>
          <w:color w:val="000000" w:themeColor="text1"/>
        </w:rPr>
      </w:pPr>
      <w:r w:rsidRPr="008238F5">
        <w:rPr>
          <w:color w:val="000000" w:themeColor="text1"/>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8238F5">
        <w:rPr>
          <w:b/>
          <w:color w:val="000000" w:themeColor="text1"/>
        </w:rPr>
        <w:t xml:space="preserve">. </w:t>
      </w:r>
    </w:p>
    <w:p w14:paraId="2039FCAA" w14:textId="77777777" w:rsidR="00EC3E79" w:rsidRPr="008238F5" w:rsidRDefault="00EC3E79" w:rsidP="00EC3E79">
      <w:pPr>
        <w:spacing w:line="0" w:lineRule="atLeast"/>
        <w:ind w:left="-142"/>
        <w:jc w:val="both"/>
        <w:rPr>
          <w:color w:val="000000" w:themeColor="text1"/>
          <w:sz w:val="10"/>
          <w:szCs w:val="10"/>
        </w:rPr>
      </w:pPr>
    </w:p>
    <w:p w14:paraId="6B9EC4C5" w14:textId="77777777" w:rsidR="00EC3E79" w:rsidRPr="008238F5" w:rsidRDefault="00EC3E79" w:rsidP="00EC3E79">
      <w:pPr>
        <w:spacing w:line="0" w:lineRule="atLeast"/>
        <w:ind w:left="-142"/>
        <w:jc w:val="both"/>
        <w:rPr>
          <w:color w:val="000000" w:themeColor="text1"/>
        </w:rPr>
      </w:pPr>
      <w:r w:rsidRPr="008238F5">
        <w:rPr>
          <w:color w:val="000000" w:themeColor="text1"/>
        </w:rPr>
        <w:t>PERSONA NATURAL</w:t>
      </w:r>
    </w:p>
    <w:p w14:paraId="44EFB08D" w14:textId="77777777" w:rsidR="00EC3E79" w:rsidRPr="008238F5" w:rsidRDefault="00EC3E79" w:rsidP="00EC3E79">
      <w:pPr>
        <w:spacing w:line="0" w:lineRule="atLeast"/>
        <w:ind w:left="-142"/>
        <w:jc w:val="both"/>
        <w:rPr>
          <w:color w:val="000000" w:themeColor="text1"/>
          <w:sz w:val="14"/>
          <w:szCs w:val="14"/>
        </w:rPr>
      </w:pPr>
    </w:p>
    <w:p w14:paraId="3A54FC25" w14:textId="77777777" w:rsidR="00EC3E79" w:rsidRPr="008238F5" w:rsidRDefault="00EC3E79" w:rsidP="00EC3E79">
      <w:pPr>
        <w:spacing w:line="0" w:lineRule="atLeast"/>
        <w:ind w:left="-142"/>
        <w:jc w:val="both"/>
        <w:rPr>
          <w:color w:val="000000" w:themeColor="text1"/>
        </w:rPr>
      </w:pPr>
      <w:r w:rsidRPr="008238F5">
        <w:rPr>
          <w:color w:val="000000" w:themeColor="text1"/>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6959F8FF" w14:textId="77777777" w:rsidR="00EC3E79" w:rsidRPr="008238F5" w:rsidRDefault="00EC3E79" w:rsidP="00EC3E79">
      <w:pPr>
        <w:spacing w:line="0" w:lineRule="atLeast"/>
        <w:ind w:left="-142"/>
        <w:jc w:val="both"/>
        <w:rPr>
          <w:color w:val="000000" w:themeColor="text1"/>
          <w:sz w:val="16"/>
          <w:szCs w:val="16"/>
        </w:rPr>
      </w:pPr>
    </w:p>
    <w:p w14:paraId="3BB23B82" w14:textId="77777777" w:rsidR="00EC3E79" w:rsidRPr="008238F5" w:rsidRDefault="00EC3E79" w:rsidP="00EC3E79">
      <w:pPr>
        <w:spacing w:line="0" w:lineRule="atLeast"/>
        <w:ind w:left="-142"/>
        <w:jc w:val="both"/>
        <w:rPr>
          <w:color w:val="000000" w:themeColor="text1"/>
        </w:rPr>
      </w:pPr>
      <w:r w:rsidRPr="008238F5">
        <w:rPr>
          <w:color w:val="000000" w:themeColor="text1"/>
        </w:rPr>
        <w:t>Nota: seleccionar, según corresponda.</w:t>
      </w:r>
    </w:p>
    <w:p w14:paraId="3FA1C125" w14:textId="77777777" w:rsidR="00EC3E79" w:rsidRPr="008238F5" w:rsidRDefault="00EC3E79" w:rsidP="00EC3E79">
      <w:pPr>
        <w:spacing w:line="0" w:lineRule="atLeast"/>
        <w:ind w:left="-142"/>
        <w:jc w:val="both"/>
        <w:rPr>
          <w:color w:val="000000" w:themeColor="text1"/>
        </w:rPr>
      </w:pPr>
      <w:r w:rsidRPr="008238F5">
        <w:rPr>
          <w:color w:val="000000" w:themeColor="text1"/>
        </w:rPr>
        <w:t>De igual manera en la ejecución del contrato adicional a los requerimientos exigidos para su ejecución, la persona natural o jurídica deberá: </w:t>
      </w:r>
    </w:p>
    <w:p w14:paraId="3B7B76E4" w14:textId="77777777" w:rsidR="00EC3E79" w:rsidRPr="008238F5" w:rsidRDefault="00EC3E79" w:rsidP="00EC3E79">
      <w:pPr>
        <w:spacing w:line="0" w:lineRule="atLeast"/>
        <w:ind w:left="-142"/>
        <w:jc w:val="both"/>
        <w:rPr>
          <w:color w:val="000000" w:themeColor="text1"/>
          <w:sz w:val="10"/>
          <w:szCs w:val="10"/>
        </w:rPr>
      </w:pPr>
    </w:p>
    <w:p w14:paraId="0A8CE97D" w14:textId="77777777" w:rsidR="00EC3E79" w:rsidRPr="008238F5" w:rsidRDefault="00EC3E79" w:rsidP="00EC3E79">
      <w:pPr>
        <w:pStyle w:val="Prrafodelista"/>
        <w:numPr>
          <w:ilvl w:val="0"/>
          <w:numId w:val="12"/>
        </w:numPr>
        <w:autoSpaceDE/>
        <w:autoSpaceDN/>
        <w:spacing w:line="0" w:lineRule="atLeast"/>
        <w:ind w:left="-142"/>
        <w:jc w:val="both"/>
        <w:rPr>
          <w:rFonts w:eastAsia="Calibri"/>
          <w:color w:val="000000" w:themeColor="text1"/>
          <w:lang w:eastAsia="en-US"/>
        </w:rPr>
      </w:pPr>
      <w:r w:rsidRPr="008238F5">
        <w:rPr>
          <w:rFonts w:eastAsia="Calibri"/>
          <w:color w:val="000000" w:themeColor="text1"/>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AE62006" w14:textId="77777777" w:rsidR="00EC3E79" w:rsidRPr="008238F5" w:rsidRDefault="00EC3E79" w:rsidP="00EC3E79">
      <w:pPr>
        <w:pStyle w:val="Prrafodelista"/>
        <w:spacing w:line="0" w:lineRule="atLeast"/>
        <w:ind w:left="-142"/>
        <w:jc w:val="both"/>
        <w:rPr>
          <w:rFonts w:eastAsia="Calibri"/>
          <w:color w:val="000000" w:themeColor="text1"/>
          <w:sz w:val="14"/>
          <w:lang w:eastAsia="en-US"/>
        </w:rPr>
      </w:pPr>
    </w:p>
    <w:p w14:paraId="49676830" w14:textId="77777777" w:rsidR="00EC3E79" w:rsidRPr="008238F5" w:rsidRDefault="00EC3E79" w:rsidP="00EC3E79">
      <w:pPr>
        <w:pStyle w:val="Prrafodelista"/>
        <w:numPr>
          <w:ilvl w:val="0"/>
          <w:numId w:val="12"/>
        </w:numPr>
        <w:autoSpaceDE/>
        <w:autoSpaceDN/>
        <w:spacing w:line="0" w:lineRule="atLeast"/>
        <w:ind w:left="-142"/>
        <w:jc w:val="both"/>
        <w:rPr>
          <w:rFonts w:eastAsia="Calibri"/>
          <w:color w:val="000000" w:themeColor="text1"/>
          <w:lang w:eastAsia="en-US"/>
        </w:rPr>
      </w:pPr>
      <w:r w:rsidRPr="008238F5">
        <w:rPr>
          <w:rFonts w:eastAsia="Calibri"/>
          <w:color w:val="000000" w:themeColor="text1"/>
          <w:lang w:eastAsia="en-US"/>
        </w:rPr>
        <w:t>Participar en las actividades que la Policía Nacional desarrolle en materia de promoción y prevención de riesgos laborales. </w:t>
      </w:r>
    </w:p>
    <w:p w14:paraId="1F14C365" w14:textId="77777777" w:rsidR="00EC3E79" w:rsidRPr="008238F5" w:rsidRDefault="00EC3E79" w:rsidP="00EC3E79">
      <w:pPr>
        <w:pStyle w:val="Prrafodelista"/>
        <w:ind w:left="-142"/>
        <w:rPr>
          <w:rFonts w:eastAsia="Calibri"/>
          <w:color w:val="000000" w:themeColor="text1"/>
          <w:sz w:val="10"/>
          <w:lang w:eastAsia="en-US"/>
        </w:rPr>
      </w:pPr>
    </w:p>
    <w:p w14:paraId="7A98B7E1" w14:textId="77777777" w:rsidR="00EC3E79" w:rsidRPr="008238F5" w:rsidRDefault="00EC3E79" w:rsidP="00EC3E79">
      <w:pPr>
        <w:pStyle w:val="Prrafodelista"/>
        <w:numPr>
          <w:ilvl w:val="0"/>
          <w:numId w:val="12"/>
        </w:numPr>
        <w:autoSpaceDE/>
        <w:autoSpaceDN/>
        <w:spacing w:line="0" w:lineRule="atLeast"/>
        <w:ind w:left="-142"/>
        <w:jc w:val="both"/>
        <w:rPr>
          <w:rFonts w:eastAsia="Calibri"/>
          <w:color w:val="000000" w:themeColor="text1"/>
          <w:lang w:eastAsia="en-US"/>
        </w:rPr>
      </w:pPr>
      <w:r w:rsidRPr="008238F5">
        <w:rPr>
          <w:rFonts w:eastAsia="Calibri"/>
          <w:color w:val="000000" w:themeColor="text1"/>
          <w:lang w:eastAsia="en-US"/>
        </w:rPr>
        <w:t>Cumplir con el uso continuo y permanente de los elementos de protección personal, durante la ejecución contractual, acorde a los peligros y riesgos relacionados la tarea contratada.</w:t>
      </w:r>
    </w:p>
    <w:p w14:paraId="4FD329CC" w14:textId="77777777" w:rsidR="00EC3E79" w:rsidRPr="008238F5" w:rsidRDefault="00EC3E79" w:rsidP="00EC3E79">
      <w:pPr>
        <w:pStyle w:val="Prrafodelista"/>
        <w:ind w:left="-142"/>
        <w:rPr>
          <w:rFonts w:eastAsia="Calibri"/>
          <w:color w:val="000000" w:themeColor="text1"/>
          <w:sz w:val="10"/>
          <w:lang w:eastAsia="en-US"/>
        </w:rPr>
      </w:pPr>
    </w:p>
    <w:p w14:paraId="72F76913" w14:textId="77777777" w:rsidR="00EC3E79" w:rsidRPr="008238F5" w:rsidRDefault="00EC3E79" w:rsidP="00EC3E79">
      <w:pPr>
        <w:pStyle w:val="Prrafodelista"/>
        <w:numPr>
          <w:ilvl w:val="0"/>
          <w:numId w:val="12"/>
        </w:numPr>
        <w:autoSpaceDE/>
        <w:autoSpaceDN/>
        <w:spacing w:line="0" w:lineRule="atLeast"/>
        <w:ind w:left="-142"/>
        <w:jc w:val="both"/>
        <w:rPr>
          <w:rFonts w:eastAsia="Calibri"/>
          <w:color w:val="000000" w:themeColor="text1"/>
          <w:lang w:eastAsia="en-US"/>
        </w:rPr>
      </w:pPr>
      <w:r w:rsidRPr="008238F5">
        <w:rPr>
          <w:rFonts w:eastAsia="Calibri"/>
          <w:color w:val="000000" w:themeColor="text1"/>
          <w:lang w:eastAsia="en-US"/>
        </w:rPr>
        <w:t>Conocer y participar en todas las actividades del plan de emergencia que se programen por parte de la Policía Nacional y los brigadistas de los centros de trabajo en donde desarrollará las actividades. </w:t>
      </w:r>
    </w:p>
    <w:p w14:paraId="1886E24F" w14:textId="77777777" w:rsidR="00EC3E79" w:rsidRPr="008238F5" w:rsidRDefault="00EC3E79" w:rsidP="00EC3E79">
      <w:pPr>
        <w:pStyle w:val="Prrafodelista"/>
        <w:ind w:left="-142"/>
        <w:rPr>
          <w:rFonts w:eastAsia="Calibri"/>
          <w:color w:val="000000" w:themeColor="text1"/>
          <w:sz w:val="10"/>
          <w:lang w:eastAsia="en-US"/>
        </w:rPr>
      </w:pPr>
    </w:p>
    <w:p w14:paraId="09A4B377" w14:textId="77777777" w:rsidR="00EC3E79" w:rsidRPr="008238F5" w:rsidRDefault="00EC3E79" w:rsidP="00EC3E79">
      <w:pPr>
        <w:pStyle w:val="Prrafodelista"/>
        <w:numPr>
          <w:ilvl w:val="0"/>
          <w:numId w:val="12"/>
        </w:numPr>
        <w:autoSpaceDE/>
        <w:autoSpaceDN/>
        <w:spacing w:line="0" w:lineRule="atLeast"/>
        <w:ind w:left="-142"/>
        <w:jc w:val="both"/>
        <w:rPr>
          <w:rFonts w:eastAsia="Calibri"/>
          <w:color w:val="000000" w:themeColor="text1"/>
          <w:lang w:eastAsia="en-US"/>
        </w:rPr>
      </w:pPr>
      <w:r w:rsidRPr="008238F5">
        <w:rPr>
          <w:rFonts w:eastAsia="Calibri"/>
          <w:color w:val="000000" w:themeColor="text1"/>
          <w:lang w:eastAsia="en-US"/>
        </w:rPr>
        <w:t>Notificar a la mayor brevedad, al supervisor del contrato, la ocurrencia de incidentes, accidentes de trabajo o el diagnóstico de enfermedades laborales, así como las condiciones de peligro que detecte durante la ejecución de la actividad contratada.</w:t>
      </w:r>
    </w:p>
    <w:p w14:paraId="0E8589A4" w14:textId="77777777" w:rsidR="00EC3E79" w:rsidRPr="008238F5" w:rsidRDefault="00EC3E79" w:rsidP="00EC3E79">
      <w:pPr>
        <w:spacing w:line="0" w:lineRule="atLeast"/>
        <w:jc w:val="both"/>
        <w:rPr>
          <w:rFonts w:eastAsia="Calibri"/>
          <w:color w:val="000000" w:themeColor="text1"/>
          <w:sz w:val="16"/>
          <w:lang w:eastAsia="en-US"/>
        </w:rPr>
      </w:pPr>
    </w:p>
    <w:p w14:paraId="33FE0EE7" w14:textId="77777777" w:rsidR="00EC3E79" w:rsidRPr="008238F5" w:rsidRDefault="00EC3E79" w:rsidP="00EC3E79">
      <w:pPr>
        <w:pStyle w:val="Prrafodelista"/>
        <w:numPr>
          <w:ilvl w:val="0"/>
          <w:numId w:val="12"/>
        </w:numPr>
        <w:autoSpaceDE/>
        <w:autoSpaceDN/>
        <w:spacing w:line="0" w:lineRule="atLeast"/>
        <w:ind w:left="-142"/>
        <w:jc w:val="both"/>
        <w:rPr>
          <w:rFonts w:eastAsia="Calibri"/>
          <w:color w:val="000000" w:themeColor="text1"/>
          <w:lang w:eastAsia="en-US"/>
        </w:rPr>
      </w:pPr>
      <w:r w:rsidRPr="008238F5">
        <w:rPr>
          <w:rFonts w:eastAsia="Calibri"/>
          <w:color w:val="000000" w:themeColor="text1"/>
          <w:lang w:eastAsia="en-US"/>
        </w:rPr>
        <w:t xml:space="preserve">Practicarse o practicar a sus trabajadores (según sea el caso), los exámenes médico ocupacionales y complementarios que correspondan, de acuerdo a la actividad contratada y objeto del contrato. </w:t>
      </w:r>
    </w:p>
    <w:p w14:paraId="348E81D8" w14:textId="77777777" w:rsidR="00EC3E79" w:rsidRPr="008238F5" w:rsidRDefault="00EC3E79" w:rsidP="00EC3E79">
      <w:pPr>
        <w:spacing w:line="0" w:lineRule="atLeast"/>
        <w:ind w:left="-142"/>
        <w:jc w:val="both"/>
        <w:rPr>
          <w:color w:val="000000" w:themeColor="text1"/>
          <w:sz w:val="2"/>
        </w:rPr>
      </w:pPr>
    </w:p>
    <w:p w14:paraId="5A1811B6" w14:textId="77777777" w:rsidR="00EC3E79" w:rsidRPr="008238F5" w:rsidRDefault="00EC3E79" w:rsidP="00EC3E79">
      <w:pPr>
        <w:pStyle w:val="Prrafodelista"/>
        <w:numPr>
          <w:ilvl w:val="0"/>
          <w:numId w:val="13"/>
        </w:numPr>
        <w:autoSpaceDE/>
        <w:autoSpaceDN/>
        <w:ind w:left="-142" w:hanging="283"/>
        <w:jc w:val="both"/>
        <w:rPr>
          <w:rFonts w:eastAsia="Calibri"/>
          <w:color w:val="000000" w:themeColor="text1"/>
          <w:lang w:eastAsia="en-US"/>
        </w:rPr>
      </w:pPr>
      <w:r w:rsidRPr="008238F5">
        <w:rPr>
          <w:rFonts w:eastAsia="Calibri"/>
          <w:color w:val="000000" w:themeColor="text1"/>
          <w:lang w:eastAsia="en-US"/>
        </w:rPr>
        <w:t>Diligenciar los formatos del SGSST de la Policía Nacional o el contratante, que le sean aplicables a la ejecución de la tarea contratada. </w:t>
      </w:r>
    </w:p>
    <w:p w14:paraId="686C4F94" w14:textId="77777777" w:rsidR="00EC3E79" w:rsidRPr="008238F5" w:rsidRDefault="00EC3E79" w:rsidP="00EC3E79">
      <w:pPr>
        <w:pStyle w:val="Prrafodelista"/>
        <w:spacing w:line="0" w:lineRule="atLeast"/>
        <w:ind w:left="-142"/>
        <w:jc w:val="both"/>
        <w:rPr>
          <w:rFonts w:eastAsia="Calibri"/>
          <w:color w:val="000000" w:themeColor="text1"/>
          <w:sz w:val="10"/>
          <w:lang w:eastAsia="en-US"/>
        </w:rPr>
      </w:pPr>
    </w:p>
    <w:p w14:paraId="1E35C027" w14:textId="77777777" w:rsidR="00EC3E79" w:rsidRPr="008238F5" w:rsidRDefault="00EC3E79" w:rsidP="00EC3E79">
      <w:pPr>
        <w:pStyle w:val="Prrafodelista"/>
        <w:numPr>
          <w:ilvl w:val="0"/>
          <w:numId w:val="13"/>
        </w:numPr>
        <w:autoSpaceDE/>
        <w:autoSpaceDN/>
        <w:spacing w:line="0" w:lineRule="atLeast"/>
        <w:ind w:left="-142" w:hanging="283"/>
        <w:jc w:val="both"/>
        <w:rPr>
          <w:rFonts w:eastAsia="Calibri"/>
          <w:color w:val="000000" w:themeColor="text1"/>
          <w:lang w:eastAsia="en-US"/>
        </w:rPr>
      </w:pPr>
      <w:r w:rsidRPr="008238F5">
        <w:rPr>
          <w:rFonts w:eastAsia="Calibri"/>
          <w:color w:val="000000" w:themeColor="text1"/>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F19546A" w14:textId="77777777" w:rsidR="00EC3E79" w:rsidRPr="008238F5" w:rsidRDefault="00EC3E79" w:rsidP="00EC3E79">
      <w:pPr>
        <w:spacing w:line="0" w:lineRule="atLeast"/>
        <w:ind w:left="-142"/>
        <w:jc w:val="both"/>
        <w:rPr>
          <w:color w:val="000000" w:themeColor="text1"/>
          <w:sz w:val="10"/>
        </w:rPr>
      </w:pPr>
    </w:p>
    <w:p w14:paraId="59C81B7B" w14:textId="77777777" w:rsidR="00EC3E79" w:rsidRPr="008238F5" w:rsidRDefault="00EC3E79" w:rsidP="00EC3E79">
      <w:pPr>
        <w:spacing w:line="0" w:lineRule="atLeast"/>
        <w:ind w:left="-142"/>
        <w:jc w:val="both"/>
        <w:rPr>
          <w:color w:val="000000" w:themeColor="text1"/>
        </w:rPr>
      </w:pPr>
      <w:r w:rsidRPr="008238F5">
        <w:rPr>
          <w:color w:val="000000" w:themeColor="text1"/>
        </w:rPr>
        <w:t xml:space="preserve">Las personas </w:t>
      </w:r>
      <w:r w:rsidRPr="008238F5">
        <w:rPr>
          <w:b/>
          <w:color w:val="000000" w:themeColor="text1"/>
        </w:rPr>
        <w:t>jurídicas</w:t>
      </w:r>
      <w:r w:rsidRPr="008238F5">
        <w:rPr>
          <w:color w:val="000000" w:themeColor="text1"/>
        </w:rPr>
        <w:t xml:space="preserve"> deben diligenciar la lista de chequeo que evidencie el cumplimiento a la Resolución 0312 del 2019 “</w:t>
      </w:r>
      <w:r w:rsidRPr="008238F5">
        <w:rPr>
          <w:i/>
          <w:color w:val="000000" w:themeColor="text1"/>
        </w:rPr>
        <w:t>Por la cual se definen los Estándares Mínimos del Sistema de Gestión de Seguridad y Salud en el Trabajo SG-SST</w:t>
      </w:r>
      <w:r w:rsidRPr="008238F5">
        <w:rPr>
          <w:color w:val="000000" w:themeColor="text1"/>
        </w:rPr>
        <w:t xml:space="preserve">, considerando lo siguiente: </w:t>
      </w:r>
    </w:p>
    <w:p w14:paraId="6CD327A1" w14:textId="77777777" w:rsidR="00EC3E79" w:rsidRPr="008238F5" w:rsidRDefault="00EC3E79" w:rsidP="00EC3E79">
      <w:pPr>
        <w:spacing w:line="0" w:lineRule="atLeast"/>
        <w:ind w:left="-142"/>
        <w:jc w:val="both"/>
        <w:rPr>
          <w:color w:val="000000" w:themeColor="text1"/>
        </w:rPr>
      </w:pPr>
    </w:p>
    <w:p w14:paraId="7BA4458B" w14:textId="77777777" w:rsidR="00EC3E79" w:rsidRPr="008238F5" w:rsidRDefault="00EC3E79" w:rsidP="00EC3E79">
      <w:pPr>
        <w:pStyle w:val="Prrafodelista"/>
        <w:numPr>
          <w:ilvl w:val="0"/>
          <w:numId w:val="14"/>
        </w:numPr>
        <w:autoSpaceDE/>
        <w:autoSpaceDN/>
        <w:spacing w:line="0" w:lineRule="atLeast"/>
        <w:ind w:left="142"/>
        <w:jc w:val="both"/>
        <w:rPr>
          <w:rFonts w:eastAsia="Calibri"/>
          <w:color w:val="000000" w:themeColor="text1"/>
          <w:lang w:eastAsia="en-US"/>
        </w:rPr>
      </w:pPr>
      <w:r w:rsidRPr="008238F5">
        <w:rPr>
          <w:rFonts w:eastAsia="Calibri"/>
          <w:color w:val="000000" w:themeColor="text1"/>
          <w:lang w:eastAsia="en-US"/>
        </w:rPr>
        <w:t xml:space="preserve">Estándares mínimos para empresas, empleadores y contratantes con diez (10) o menos trabajadores, clasificadas con riesgo I, II </w:t>
      </w:r>
      <w:proofErr w:type="spellStart"/>
      <w:r w:rsidRPr="008238F5">
        <w:rPr>
          <w:rFonts w:eastAsia="Calibri"/>
          <w:color w:val="000000" w:themeColor="text1"/>
          <w:lang w:eastAsia="en-US"/>
        </w:rPr>
        <w:t>ó</w:t>
      </w:r>
      <w:proofErr w:type="spellEnd"/>
      <w:r w:rsidRPr="008238F5">
        <w:rPr>
          <w:rFonts w:eastAsia="Calibri"/>
          <w:color w:val="000000" w:themeColor="text1"/>
          <w:lang w:eastAsia="en-US"/>
        </w:rPr>
        <w:t xml:space="preserve"> III</w:t>
      </w:r>
    </w:p>
    <w:p w14:paraId="680CE1A6" w14:textId="77777777" w:rsidR="00EC3E79" w:rsidRPr="008238F5" w:rsidRDefault="00EC3E79" w:rsidP="00EC3E79">
      <w:pPr>
        <w:pStyle w:val="Prrafodelista"/>
        <w:spacing w:line="0" w:lineRule="atLeast"/>
        <w:ind w:left="142"/>
        <w:jc w:val="both"/>
        <w:rPr>
          <w:rFonts w:eastAsia="Calibri"/>
          <w:color w:val="000000" w:themeColor="text1"/>
          <w:sz w:val="14"/>
          <w:szCs w:val="14"/>
          <w:lang w:eastAsia="en-US"/>
        </w:rPr>
      </w:pPr>
    </w:p>
    <w:p w14:paraId="51399CC2" w14:textId="77777777" w:rsidR="00EC3E79" w:rsidRPr="008238F5" w:rsidRDefault="00EC3E79" w:rsidP="00EC3E79">
      <w:pPr>
        <w:pStyle w:val="Prrafodelista"/>
        <w:numPr>
          <w:ilvl w:val="0"/>
          <w:numId w:val="14"/>
        </w:numPr>
        <w:autoSpaceDE/>
        <w:autoSpaceDN/>
        <w:spacing w:line="0" w:lineRule="atLeast"/>
        <w:ind w:left="142"/>
        <w:jc w:val="both"/>
        <w:rPr>
          <w:rFonts w:eastAsia="Calibri"/>
          <w:color w:val="000000" w:themeColor="text1"/>
        </w:rPr>
      </w:pPr>
      <w:r w:rsidRPr="008238F5">
        <w:rPr>
          <w:rFonts w:eastAsia="Calibri"/>
          <w:color w:val="000000" w:themeColor="text1"/>
        </w:rPr>
        <w:t xml:space="preserve">Estándares mínimos para empresas de once (11) a cincuenta (50) trabajadores clasificados con riesgo I, II </w:t>
      </w:r>
      <w:proofErr w:type="spellStart"/>
      <w:r w:rsidRPr="008238F5">
        <w:rPr>
          <w:rFonts w:eastAsia="Calibri"/>
          <w:color w:val="000000" w:themeColor="text1"/>
        </w:rPr>
        <w:t>ó</w:t>
      </w:r>
      <w:proofErr w:type="spellEnd"/>
      <w:r w:rsidRPr="008238F5">
        <w:rPr>
          <w:rFonts w:eastAsia="Calibri"/>
          <w:color w:val="000000" w:themeColor="text1"/>
        </w:rPr>
        <w:t xml:space="preserve"> III.</w:t>
      </w:r>
    </w:p>
    <w:p w14:paraId="2A3F9731" w14:textId="77777777" w:rsidR="00EC3E79" w:rsidRPr="008238F5" w:rsidRDefault="00EC3E79" w:rsidP="00EC3E79">
      <w:pPr>
        <w:pStyle w:val="Prrafodelista"/>
        <w:ind w:left="142"/>
        <w:rPr>
          <w:rFonts w:eastAsia="Calibri"/>
          <w:color w:val="000000" w:themeColor="text1"/>
          <w:sz w:val="12"/>
          <w:szCs w:val="12"/>
          <w:lang w:eastAsia="en-US"/>
        </w:rPr>
      </w:pPr>
    </w:p>
    <w:p w14:paraId="64980F09" w14:textId="77777777" w:rsidR="00EC3E79" w:rsidRPr="008238F5" w:rsidRDefault="00EC3E79" w:rsidP="00EC3E79">
      <w:pPr>
        <w:pStyle w:val="Prrafodelista"/>
        <w:numPr>
          <w:ilvl w:val="0"/>
          <w:numId w:val="14"/>
        </w:numPr>
        <w:autoSpaceDE/>
        <w:autoSpaceDN/>
        <w:spacing w:line="0" w:lineRule="atLeast"/>
        <w:ind w:left="142"/>
        <w:jc w:val="both"/>
        <w:rPr>
          <w:rFonts w:eastAsia="Calibri"/>
          <w:color w:val="000000" w:themeColor="text1"/>
          <w:lang w:eastAsia="en-US"/>
        </w:rPr>
      </w:pPr>
      <w:r w:rsidRPr="008238F5">
        <w:rPr>
          <w:rFonts w:eastAsia="Calibri"/>
          <w:color w:val="000000" w:themeColor="text1"/>
          <w:lang w:eastAsia="en-US"/>
        </w:rPr>
        <w:t xml:space="preserve">Estándares mínimos para empresas de más de cincuenta (50) trabajadores clasificados con riesgo I, II, III, IV </w:t>
      </w:r>
      <w:proofErr w:type="spellStart"/>
      <w:r w:rsidRPr="008238F5">
        <w:rPr>
          <w:rFonts w:eastAsia="Calibri"/>
          <w:color w:val="000000" w:themeColor="text1"/>
          <w:lang w:eastAsia="en-US"/>
        </w:rPr>
        <w:t>ó</w:t>
      </w:r>
      <w:proofErr w:type="spellEnd"/>
      <w:r w:rsidRPr="008238F5">
        <w:rPr>
          <w:rFonts w:eastAsia="Calibri"/>
          <w:color w:val="000000" w:themeColor="text1"/>
          <w:lang w:eastAsia="en-US"/>
        </w:rPr>
        <w:t xml:space="preserve"> V y de cincuenta (50) </w:t>
      </w:r>
      <w:proofErr w:type="spellStart"/>
      <w:r w:rsidRPr="008238F5">
        <w:rPr>
          <w:rFonts w:eastAsia="Calibri"/>
          <w:color w:val="000000" w:themeColor="text1"/>
          <w:lang w:eastAsia="en-US"/>
        </w:rPr>
        <w:t>ó</w:t>
      </w:r>
      <w:proofErr w:type="spellEnd"/>
      <w:r w:rsidRPr="008238F5">
        <w:rPr>
          <w:rFonts w:eastAsia="Calibri"/>
          <w:color w:val="000000" w:themeColor="text1"/>
          <w:lang w:eastAsia="en-US"/>
        </w:rPr>
        <w:t xml:space="preserve"> menos trabajadores con riesgo IV </w:t>
      </w:r>
      <w:proofErr w:type="spellStart"/>
      <w:r w:rsidRPr="008238F5">
        <w:rPr>
          <w:rFonts w:eastAsia="Calibri"/>
          <w:color w:val="000000" w:themeColor="text1"/>
          <w:lang w:eastAsia="en-US"/>
        </w:rPr>
        <w:t>ó</w:t>
      </w:r>
      <w:proofErr w:type="spellEnd"/>
      <w:r w:rsidRPr="008238F5">
        <w:rPr>
          <w:rFonts w:eastAsia="Calibri"/>
          <w:color w:val="000000" w:themeColor="text1"/>
          <w:lang w:eastAsia="en-US"/>
        </w:rPr>
        <w:t xml:space="preserve"> V.</w:t>
      </w:r>
    </w:p>
    <w:p w14:paraId="3885BD1D" w14:textId="77777777" w:rsidR="00EC3E79" w:rsidRPr="008238F5" w:rsidRDefault="00EC3E79" w:rsidP="00EC3E79">
      <w:pPr>
        <w:pStyle w:val="Prrafodelista"/>
        <w:spacing w:line="0" w:lineRule="atLeast"/>
        <w:ind w:left="-142"/>
        <w:jc w:val="both"/>
        <w:rPr>
          <w:rFonts w:eastAsia="Calibri"/>
          <w:color w:val="000000" w:themeColor="text1"/>
          <w:sz w:val="12"/>
          <w:szCs w:val="12"/>
          <w:lang w:eastAsia="en-US"/>
        </w:rPr>
      </w:pPr>
    </w:p>
    <w:p w14:paraId="7DB4CA23" w14:textId="77777777" w:rsidR="00EC3E79" w:rsidRPr="008238F5" w:rsidRDefault="00EC3E79" w:rsidP="00EC3E79">
      <w:pPr>
        <w:spacing w:line="0" w:lineRule="atLeast"/>
        <w:ind w:left="-142"/>
        <w:rPr>
          <w:color w:val="000000" w:themeColor="text1"/>
        </w:rPr>
      </w:pPr>
      <w:r w:rsidRPr="008238F5">
        <w:rPr>
          <w:color w:val="000000" w:themeColor="text1"/>
        </w:rPr>
        <w:t>La verificación al cumplimiento de lo antes descrito será efectuada por el supervisor del contrato.</w:t>
      </w:r>
    </w:p>
    <w:p w14:paraId="1BBBA14B" w14:textId="77777777" w:rsidR="00EC3E79" w:rsidRPr="008238F5" w:rsidRDefault="00EC3E79" w:rsidP="00EC3E79">
      <w:pPr>
        <w:spacing w:line="0" w:lineRule="atLeast"/>
        <w:ind w:left="-142"/>
        <w:rPr>
          <w:color w:val="000000" w:themeColor="text1"/>
        </w:rPr>
      </w:pPr>
    </w:p>
    <w:p w14:paraId="08278866" w14:textId="77777777" w:rsidR="00EC3E79" w:rsidRPr="008238F5" w:rsidRDefault="00EC3E79" w:rsidP="00EC3E79">
      <w:pPr>
        <w:ind w:left="-142"/>
        <w:jc w:val="both"/>
        <w:rPr>
          <w:color w:val="000000" w:themeColor="text1"/>
          <w:lang w:eastAsia="es-CO"/>
        </w:rPr>
      </w:pPr>
      <w:r w:rsidRPr="008238F5">
        <w:rPr>
          <w:color w:val="000000" w:themeColor="text1"/>
          <w:lang w:eastAsia="es-CO"/>
        </w:rPr>
        <w:t>El proponente:</w:t>
      </w:r>
    </w:p>
    <w:p w14:paraId="6FA875D6" w14:textId="77777777" w:rsidR="00EC3E79" w:rsidRPr="008238F5" w:rsidRDefault="00EC3E79" w:rsidP="00EC3E79">
      <w:pPr>
        <w:pStyle w:val="Sinespaciado1"/>
        <w:ind w:left="-142"/>
        <w:rPr>
          <w:rFonts w:ascii="Arial" w:hAnsi="Arial" w:cs="Arial"/>
          <w:color w:val="000000" w:themeColor="text1"/>
          <w:sz w:val="20"/>
          <w:szCs w:val="20"/>
        </w:rPr>
      </w:pPr>
      <w:r w:rsidRPr="008238F5">
        <w:rPr>
          <w:rFonts w:ascii="Arial" w:hAnsi="Arial" w:cs="Arial"/>
          <w:b/>
          <w:color w:val="000000" w:themeColor="text1"/>
          <w:sz w:val="20"/>
          <w:szCs w:val="20"/>
        </w:rPr>
        <w:t>__________________________________</w:t>
      </w:r>
    </w:p>
    <w:p w14:paraId="2CBD8935" w14:textId="77777777" w:rsidR="00EC3E79" w:rsidRPr="008238F5" w:rsidRDefault="00EC3E79" w:rsidP="00EC3E79">
      <w:pPr>
        <w:pStyle w:val="Sinespaciado1"/>
        <w:ind w:left="-142"/>
        <w:rPr>
          <w:rFonts w:ascii="Arial" w:hAnsi="Arial" w:cs="Arial"/>
          <w:color w:val="000000" w:themeColor="text1"/>
          <w:sz w:val="18"/>
          <w:szCs w:val="18"/>
        </w:rPr>
      </w:pPr>
      <w:r w:rsidRPr="008238F5">
        <w:rPr>
          <w:rFonts w:ascii="Arial" w:hAnsi="Arial" w:cs="Arial"/>
          <w:color w:val="000000" w:themeColor="text1"/>
          <w:sz w:val="18"/>
          <w:szCs w:val="18"/>
        </w:rPr>
        <w:t xml:space="preserve">Firma del representante legal del proponente </w:t>
      </w:r>
    </w:p>
    <w:p w14:paraId="7E457078" w14:textId="77777777" w:rsidR="00EC3E79" w:rsidRPr="008238F5" w:rsidRDefault="00EC3E79" w:rsidP="00EC3E79">
      <w:pPr>
        <w:pStyle w:val="Sinespaciado1"/>
        <w:ind w:left="-142"/>
        <w:contextualSpacing/>
        <w:rPr>
          <w:rFonts w:ascii="Arial" w:hAnsi="Arial" w:cs="Arial"/>
          <w:color w:val="000000" w:themeColor="text1"/>
          <w:sz w:val="18"/>
          <w:szCs w:val="18"/>
          <w:lang w:eastAsia="es-CO"/>
        </w:rPr>
      </w:pPr>
      <w:r w:rsidRPr="008238F5">
        <w:rPr>
          <w:rFonts w:ascii="Arial" w:hAnsi="Arial" w:cs="Arial"/>
          <w:color w:val="000000" w:themeColor="text1"/>
          <w:sz w:val="18"/>
          <w:szCs w:val="18"/>
          <w:lang w:eastAsia="es-CO"/>
        </w:rPr>
        <w:t xml:space="preserve">Nombre o razón social del oferente: </w:t>
      </w:r>
      <w:r w:rsidRPr="008238F5">
        <w:rPr>
          <w:rStyle w:val="Textodelmarcadordeposicin"/>
          <w:rFonts w:ascii="Arial" w:eastAsia="Calibri" w:hAnsi="Arial" w:cs="Arial"/>
          <w:color w:val="000000" w:themeColor="text1"/>
          <w:sz w:val="18"/>
          <w:szCs w:val="18"/>
          <w:u w:val="single"/>
        </w:rPr>
        <w:t>Diligenciar el nombre completo del proponente</w:t>
      </w:r>
    </w:p>
    <w:p w14:paraId="48F8B0F7" w14:textId="77777777" w:rsidR="00EC3E79" w:rsidRPr="008238F5" w:rsidRDefault="00EC3E79" w:rsidP="00EC3E79">
      <w:pPr>
        <w:pStyle w:val="Sinespaciado1"/>
        <w:ind w:left="-142"/>
        <w:contextualSpacing/>
        <w:rPr>
          <w:rFonts w:ascii="Arial" w:hAnsi="Arial" w:cs="Arial"/>
          <w:color w:val="000000" w:themeColor="text1"/>
          <w:sz w:val="18"/>
          <w:szCs w:val="18"/>
        </w:rPr>
      </w:pPr>
      <w:r w:rsidRPr="008238F5">
        <w:rPr>
          <w:rFonts w:ascii="Arial" w:hAnsi="Arial" w:cs="Arial"/>
          <w:color w:val="000000" w:themeColor="text1"/>
          <w:sz w:val="18"/>
          <w:szCs w:val="18"/>
          <w:lang w:eastAsia="es-CO"/>
        </w:rPr>
        <w:t xml:space="preserve">Identificación (NIT </w:t>
      </w:r>
      <w:r w:rsidRPr="008238F5">
        <w:rPr>
          <w:rFonts w:ascii="Segoe UI Symbol" w:eastAsia="MS Gothic" w:hAnsi="Segoe UI Symbol" w:cs="Segoe UI Symbol"/>
          <w:color w:val="000000" w:themeColor="text1"/>
          <w:sz w:val="18"/>
          <w:szCs w:val="18"/>
          <w:lang w:eastAsia="es-CO"/>
        </w:rPr>
        <w:t>☐</w:t>
      </w:r>
      <w:r w:rsidRPr="008238F5">
        <w:rPr>
          <w:rFonts w:ascii="Arial" w:hAnsi="Arial" w:cs="Arial"/>
          <w:color w:val="000000" w:themeColor="text1"/>
          <w:sz w:val="18"/>
          <w:szCs w:val="18"/>
          <w:lang w:eastAsia="es-CO"/>
        </w:rPr>
        <w:t xml:space="preserve"> C.C </w:t>
      </w:r>
      <w:r w:rsidRPr="008238F5">
        <w:rPr>
          <w:rFonts w:ascii="Segoe UI Symbol" w:eastAsia="MS Gothic" w:hAnsi="Segoe UI Symbol" w:cs="Segoe UI Symbol"/>
          <w:color w:val="000000" w:themeColor="text1"/>
          <w:sz w:val="18"/>
          <w:szCs w:val="18"/>
          <w:lang w:eastAsia="es-CO"/>
        </w:rPr>
        <w:t>☐</w:t>
      </w:r>
      <w:r w:rsidRPr="008238F5">
        <w:rPr>
          <w:rFonts w:ascii="Arial" w:hAnsi="Arial" w:cs="Arial"/>
          <w:color w:val="000000" w:themeColor="text1"/>
          <w:sz w:val="18"/>
          <w:szCs w:val="18"/>
          <w:lang w:eastAsia="es-CO"/>
        </w:rPr>
        <w:t xml:space="preserve"> C.E </w:t>
      </w:r>
      <w:r w:rsidRPr="008238F5">
        <w:rPr>
          <w:rFonts w:ascii="Segoe UI Symbol" w:eastAsia="MS Gothic" w:hAnsi="Segoe UI Symbol" w:cs="Segoe UI Symbol"/>
          <w:color w:val="000000" w:themeColor="text1"/>
          <w:sz w:val="18"/>
          <w:szCs w:val="18"/>
          <w:lang w:eastAsia="es-CO"/>
        </w:rPr>
        <w:t>☐</w:t>
      </w:r>
      <w:r w:rsidRPr="008238F5">
        <w:rPr>
          <w:rFonts w:ascii="Arial" w:hAnsi="Arial" w:cs="Arial"/>
          <w:color w:val="000000" w:themeColor="text1"/>
          <w:sz w:val="18"/>
          <w:szCs w:val="18"/>
          <w:lang w:eastAsia="es-CO"/>
        </w:rPr>
        <w:t>)</w:t>
      </w:r>
      <w:r w:rsidRPr="008238F5">
        <w:rPr>
          <w:rFonts w:ascii="Arial" w:hAnsi="Arial" w:cs="Arial"/>
          <w:color w:val="000000" w:themeColor="text1"/>
          <w:sz w:val="18"/>
          <w:szCs w:val="18"/>
        </w:rPr>
        <w:t xml:space="preserve">: </w:t>
      </w:r>
      <w:r w:rsidRPr="008238F5">
        <w:rPr>
          <w:rStyle w:val="Textodelmarcadordeposicin"/>
          <w:rFonts w:ascii="Arial" w:eastAsia="Calibri" w:hAnsi="Arial" w:cs="Arial"/>
          <w:color w:val="000000" w:themeColor="text1"/>
          <w:sz w:val="18"/>
          <w:szCs w:val="18"/>
          <w:u w:val="single"/>
        </w:rPr>
        <w:t>Diligenciar la identificación del proponente</w:t>
      </w:r>
    </w:p>
    <w:p w14:paraId="07A9D9DD" w14:textId="77777777" w:rsidR="00EC3E79" w:rsidRPr="008238F5" w:rsidRDefault="00EC3E79" w:rsidP="00EC3E79">
      <w:pPr>
        <w:pStyle w:val="Sinespaciado1"/>
        <w:ind w:left="-142"/>
        <w:contextualSpacing/>
        <w:rPr>
          <w:rFonts w:ascii="Arial" w:hAnsi="Arial" w:cs="Arial"/>
          <w:color w:val="000000" w:themeColor="text1"/>
          <w:sz w:val="18"/>
          <w:szCs w:val="18"/>
        </w:rPr>
      </w:pPr>
      <w:r w:rsidRPr="008238F5">
        <w:rPr>
          <w:rFonts w:ascii="Arial" w:hAnsi="Arial" w:cs="Arial"/>
          <w:color w:val="000000" w:themeColor="text1"/>
          <w:sz w:val="18"/>
          <w:szCs w:val="18"/>
          <w:lang w:eastAsia="es-CO"/>
        </w:rPr>
        <w:t>Nombre Representante Legal</w:t>
      </w:r>
      <w:r w:rsidRPr="008238F5">
        <w:rPr>
          <w:rFonts w:ascii="Arial" w:hAnsi="Arial" w:cs="Arial"/>
          <w:color w:val="000000" w:themeColor="text1"/>
          <w:sz w:val="18"/>
          <w:szCs w:val="18"/>
        </w:rPr>
        <w:t xml:space="preserve">: </w:t>
      </w:r>
      <w:r w:rsidRPr="008238F5">
        <w:rPr>
          <w:rStyle w:val="Textodelmarcadordeposicin"/>
          <w:rFonts w:ascii="Arial" w:eastAsia="Calibri" w:hAnsi="Arial" w:cs="Arial"/>
          <w:color w:val="000000" w:themeColor="text1"/>
          <w:sz w:val="18"/>
          <w:szCs w:val="18"/>
          <w:u w:val="single"/>
        </w:rPr>
        <w:t>Diligenciar el nombre completo del representante legal</w:t>
      </w:r>
    </w:p>
    <w:p w14:paraId="1A179681" w14:textId="77777777" w:rsidR="00EC3E79" w:rsidRPr="008238F5" w:rsidRDefault="00EC3E79" w:rsidP="00EC3E79">
      <w:pPr>
        <w:pStyle w:val="Sinespaciado1"/>
        <w:ind w:left="-142"/>
        <w:rPr>
          <w:rFonts w:ascii="Arial" w:hAnsi="Arial" w:cs="Arial"/>
          <w:color w:val="000000" w:themeColor="text1"/>
          <w:sz w:val="18"/>
          <w:szCs w:val="18"/>
        </w:rPr>
      </w:pPr>
      <w:r w:rsidRPr="008238F5">
        <w:rPr>
          <w:rFonts w:ascii="Arial" w:hAnsi="Arial" w:cs="Arial"/>
          <w:color w:val="000000" w:themeColor="text1"/>
          <w:sz w:val="18"/>
          <w:szCs w:val="18"/>
        </w:rPr>
        <w:t xml:space="preserve">Identificación (C.C </w:t>
      </w:r>
      <w:r w:rsidRPr="008238F5">
        <w:rPr>
          <w:rFonts w:ascii="Segoe UI Symbol" w:eastAsia="MS Gothic" w:hAnsi="Segoe UI Symbol" w:cs="Segoe UI Symbol"/>
          <w:color w:val="000000" w:themeColor="text1"/>
          <w:sz w:val="18"/>
          <w:szCs w:val="18"/>
          <w:lang w:eastAsia="es-CO"/>
        </w:rPr>
        <w:t>☐</w:t>
      </w:r>
      <w:r w:rsidRPr="008238F5">
        <w:rPr>
          <w:rFonts w:ascii="Arial" w:hAnsi="Arial" w:cs="Arial"/>
          <w:color w:val="000000" w:themeColor="text1"/>
          <w:sz w:val="18"/>
          <w:szCs w:val="18"/>
        </w:rPr>
        <w:t xml:space="preserve"> C.E.</w:t>
      </w:r>
      <w:r w:rsidRPr="008238F5">
        <w:rPr>
          <w:rFonts w:ascii="Arial" w:hAnsi="Arial" w:cs="Arial"/>
          <w:color w:val="000000" w:themeColor="text1"/>
          <w:sz w:val="18"/>
          <w:szCs w:val="18"/>
          <w:lang w:eastAsia="es-CO"/>
        </w:rPr>
        <w:t xml:space="preserve"> </w:t>
      </w:r>
      <w:r w:rsidRPr="008238F5">
        <w:rPr>
          <w:rFonts w:ascii="Segoe UI Symbol" w:eastAsia="MS Gothic" w:hAnsi="Segoe UI Symbol" w:cs="Segoe UI Symbol"/>
          <w:color w:val="000000" w:themeColor="text1"/>
          <w:sz w:val="18"/>
          <w:szCs w:val="18"/>
          <w:lang w:eastAsia="es-CO"/>
        </w:rPr>
        <w:t>☐</w:t>
      </w:r>
      <w:r w:rsidRPr="008238F5">
        <w:rPr>
          <w:rFonts w:ascii="Arial" w:hAnsi="Arial" w:cs="Arial"/>
          <w:color w:val="000000" w:themeColor="text1"/>
          <w:sz w:val="18"/>
          <w:szCs w:val="18"/>
          <w:lang w:eastAsia="es-CO"/>
        </w:rPr>
        <w:t xml:space="preserve">) </w:t>
      </w:r>
      <w:r w:rsidRPr="008238F5">
        <w:rPr>
          <w:rStyle w:val="Textodelmarcadordeposicin"/>
          <w:rFonts w:ascii="Arial" w:eastAsia="Calibri" w:hAnsi="Arial" w:cs="Arial"/>
          <w:color w:val="000000" w:themeColor="text1"/>
          <w:sz w:val="18"/>
          <w:szCs w:val="18"/>
          <w:u w:val="single"/>
        </w:rPr>
        <w:t>Diligenciar el documento de identificación del representante legal</w:t>
      </w:r>
    </w:p>
    <w:p w14:paraId="15F59494" w14:textId="77777777" w:rsidR="00EC3E79" w:rsidRPr="008238F5" w:rsidRDefault="00EC3E79" w:rsidP="00EC3E79">
      <w:pPr>
        <w:pStyle w:val="Sinespaciado1"/>
        <w:ind w:left="-142"/>
        <w:rPr>
          <w:rFonts w:ascii="Arial" w:hAnsi="Arial" w:cs="Arial"/>
          <w:color w:val="000000" w:themeColor="text1"/>
          <w:sz w:val="18"/>
          <w:szCs w:val="18"/>
        </w:rPr>
      </w:pPr>
      <w:r w:rsidRPr="008238F5">
        <w:rPr>
          <w:rFonts w:ascii="Arial" w:hAnsi="Arial" w:cs="Arial"/>
          <w:color w:val="000000" w:themeColor="text1"/>
          <w:sz w:val="18"/>
          <w:szCs w:val="18"/>
        </w:rPr>
        <w:t xml:space="preserve">Dirección: </w:t>
      </w:r>
      <w:r w:rsidRPr="008238F5">
        <w:rPr>
          <w:rStyle w:val="Textodelmarcadordeposicin"/>
          <w:rFonts w:ascii="Arial" w:eastAsia="Calibri" w:hAnsi="Arial" w:cs="Arial"/>
          <w:color w:val="000000" w:themeColor="text1"/>
          <w:sz w:val="18"/>
          <w:szCs w:val="18"/>
          <w:u w:val="single"/>
        </w:rPr>
        <w:t>Diligenciar la dirección del proveedor</w:t>
      </w:r>
    </w:p>
    <w:p w14:paraId="0951B0B6" w14:textId="77777777" w:rsidR="00EC3E79" w:rsidRPr="008238F5" w:rsidRDefault="00EC3E79" w:rsidP="00EC3E79">
      <w:pPr>
        <w:pStyle w:val="Sinespaciado1"/>
        <w:ind w:left="-142"/>
        <w:rPr>
          <w:rFonts w:ascii="Arial" w:hAnsi="Arial" w:cs="Arial"/>
          <w:color w:val="000000" w:themeColor="text1"/>
          <w:sz w:val="18"/>
          <w:szCs w:val="18"/>
        </w:rPr>
      </w:pPr>
      <w:r w:rsidRPr="008238F5">
        <w:rPr>
          <w:rFonts w:ascii="Arial" w:hAnsi="Arial" w:cs="Arial"/>
          <w:color w:val="000000" w:themeColor="text1"/>
          <w:sz w:val="18"/>
          <w:szCs w:val="18"/>
        </w:rPr>
        <w:t>Teléfono:</w:t>
      </w:r>
      <w:r w:rsidRPr="008238F5">
        <w:rPr>
          <w:rFonts w:ascii="Arial" w:hAnsi="Arial" w:cs="Arial"/>
          <w:b/>
          <w:color w:val="000000" w:themeColor="text1"/>
          <w:sz w:val="18"/>
          <w:szCs w:val="18"/>
        </w:rPr>
        <w:t xml:space="preserve"> </w:t>
      </w:r>
      <w:r w:rsidRPr="008238F5">
        <w:rPr>
          <w:rStyle w:val="Textodelmarcadordeposicin"/>
          <w:rFonts w:ascii="Arial" w:eastAsia="Calibri" w:hAnsi="Arial" w:cs="Arial"/>
          <w:color w:val="000000" w:themeColor="text1"/>
          <w:sz w:val="18"/>
          <w:szCs w:val="18"/>
          <w:u w:val="single"/>
        </w:rPr>
        <w:t>Diligenciar teléfonos de contacto del proveedor</w:t>
      </w:r>
    </w:p>
    <w:p w14:paraId="1DF4D969" w14:textId="77777777" w:rsidR="00DE3CCB" w:rsidRPr="00EC3E79" w:rsidRDefault="00EC3E79" w:rsidP="00EC3E79">
      <w:pPr>
        <w:pStyle w:val="Sinespaciado1"/>
        <w:ind w:left="-142"/>
        <w:rPr>
          <w:rFonts w:ascii="Arial" w:hAnsi="Arial" w:cs="Arial"/>
          <w:color w:val="000000" w:themeColor="text1"/>
          <w:sz w:val="16"/>
        </w:rPr>
      </w:pPr>
      <w:r w:rsidRPr="008238F5">
        <w:rPr>
          <w:rFonts w:ascii="Arial" w:hAnsi="Arial" w:cs="Arial"/>
          <w:color w:val="000000" w:themeColor="text1"/>
          <w:sz w:val="18"/>
          <w:szCs w:val="18"/>
        </w:rPr>
        <w:t>Email:</w:t>
      </w:r>
      <w:r w:rsidRPr="008238F5">
        <w:rPr>
          <w:rFonts w:ascii="Arial" w:hAnsi="Arial" w:cs="Arial"/>
          <w:b/>
          <w:color w:val="000000" w:themeColor="text1"/>
          <w:sz w:val="18"/>
          <w:szCs w:val="18"/>
        </w:rPr>
        <w:t xml:space="preserve"> </w:t>
      </w:r>
      <w:r w:rsidRPr="008238F5">
        <w:rPr>
          <w:rStyle w:val="Textodelmarcadordeposicin"/>
          <w:rFonts w:ascii="Arial" w:eastAsia="Calibri" w:hAnsi="Arial" w:cs="Arial"/>
          <w:color w:val="000000" w:themeColor="text1"/>
          <w:sz w:val="18"/>
          <w:szCs w:val="18"/>
          <w:u w:val="single"/>
        </w:rPr>
        <w:t xml:space="preserve">Diligenciar correo electrónico de notificaciones </w:t>
      </w:r>
      <w:r w:rsidRPr="008238F5">
        <w:rPr>
          <w:rFonts w:ascii="Arial" w:hAnsi="Arial" w:cs="Arial"/>
          <w:color w:val="000000" w:themeColor="text1"/>
          <w:sz w:val="16"/>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sectPr w:rsidR="00DE3CCB" w:rsidRPr="00EC3E79" w:rsidSect="00EC3E79">
      <w:headerReference w:type="default" r:id="rId46"/>
      <w:footerReference w:type="default" r:id="rId47"/>
      <w:pgSz w:w="12242" w:h="15842" w:code="1"/>
      <w:pgMar w:top="1134" w:right="1077" w:bottom="851" w:left="1077" w:header="227" w:footer="284"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04498" w14:textId="77777777" w:rsidR="00873EB4" w:rsidRDefault="00873EB4" w:rsidP="00EC3E79">
      <w:r>
        <w:separator/>
      </w:r>
    </w:p>
  </w:endnote>
  <w:endnote w:type="continuationSeparator" w:id="0">
    <w:p w14:paraId="72599B0B" w14:textId="77777777" w:rsidR="00873EB4" w:rsidRDefault="00873EB4" w:rsidP="00EC3E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8729B" w14:textId="60294808" w:rsidR="00EC3E79" w:rsidRPr="00B14E64" w:rsidRDefault="00EC3E79">
    <w:pPr>
      <w:pStyle w:val="Piedepgina"/>
      <w:jc w:val="center"/>
      <w:rPr>
        <w:sz w:val="16"/>
        <w:szCs w:val="16"/>
      </w:rPr>
    </w:pPr>
    <w:r w:rsidRPr="00B14E64">
      <w:rPr>
        <w:sz w:val="16"/>
        <w:szCs w:val="16"/>
      </w:rPr>
      <w:t xml:space="preserve">Página </w:t>
    </w:r>
    <w:r w:rsidRPr="00B14E64">
      <w:rPr>
        <w:b/>
        <w:sz w:val="16"/>
        <w:szCs w:val="16"/>
      </w:rPr>
      <w:fldChar w:fldCharType="begin"/>
    </w:r>
    <w:r w:rsidRPr="00B14E64">
      <w:rPr>
        <w:b/>
        <w:sz w:val="16"/>
        <w:szCs w:val="16"/>
      </w:rPr>
      <w:instrText>PAGE</w:instrText>
    </w:r>
    <w:r w:rsidRPr="00B14E64">
      <w:rPr>
        <w:b/>
        <w:sz w:val="16"/>
        <w:szCs w:val="16"/>
      </w:rPr>
      <w:fldChar w:fldCharType="separate"/>
    </w:r>
    <w:r>
      <w:rPr>
        <w:b/>
        <w:noProof/>
        <w:sz w:val="16"/>
        <w:szCs w:val="16"/>
      </w:rPr>
      <w:t>21</w:t>
    </w:r>
    <w:r w:rsidRPr="00B14E64">
      <w:rPr>
        <w:b/>
        <w:sz w:val="16"/>
        <w:szCs w:val="16"/>
      </w:rPr>
      <w:fldChar w:fldCharType="end"/>
    </w:r>
    <w:r w:rsidRPr="00B14E64">
      <w:rPr>
        <w:sz w:val="16"/>
        <w:szCs w:val="16"/>
      </w:rPr>
      <w:t xml:space="preserve"> de </w:t>
    </w:r>
    <w:r>
      <w:rPr>
        <w:b/>
        <w:sz w:val="16"/>
        <w:szCs w:val="16"/>
      </w:rPr>
      <w:t>4</w:t>
    </w:r>
    <w:r w:rsidR="0086548D">
      <w:rPr>
        <w:b/>
        <w:sz w:val="16"/>
        <w:szCs w:val="16"/>
      </w:rPr>
      <w:t>1</w:t>
    </w:r>
  </w:p>
  <w:p w14:paraId="79316F62" w14:textId="77777777" w:rsidR="00EC3E79" w:rsidRDefault="00EC3E79">
    <w:pPr>
      <w:pStyle w:val="Piedepgina"/>
    </w:pPr>
  </w:p>
  <w:p w14:paraId="788B02F3" w14:textId="77777777" w:rsidR="00EC3E79" w:rsidRDefault="00EC3E79"/>
  <w:p w14:paraId="07FD2A54" w14:textId="77777777" w:rsidR="00EC3E79" w:rsidRDefault="00EC3E79"/>
  <w:p w14:paraId="164D8A59" w14:textId="77777777" w:rsidR="00EC3E79" w:rsidRDefault="00EC3E7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1463A" w14:textId="77777777" w:rsidR="00873EB4" w:rsidRDefault="00873EB4" w:rsidP="00EC3E79">
      <w:r>
        <w:separator/>
      </w:r>
    </w:p>
  </w:footnote>
  <w:footnote w:type="continuationSeparator" w:id="0">
    <w:p w14:paraId="68F8FBB0" w14:textId="77777777" w:rsidR="00873EB4" w:rsidRDefault="00873EB4" w:rsidP="00EC3E79">
      <w:r>
        <w:continuationSeparator/>
      </w:r>
    </w:p>
  </w:footnote>
  <w:footnote w:id="1">
    <w:p w14:paraId="61CF5736" w14:textId="77777777" w:rsidR="00EC3E79" w:rsidRPr="000E1E10" w:rsidRDefault="00EC3E79" w:rsidP="00EC3E79">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F460A" w14:textId="77777777" w:rsidR="00EC3E79" w:rsidRDefault="00EC3E79" w:rsidP="00AE3AD5">
    <w:pPr>
      <w:pStyle w:val="Encabezado"/>
      <w:tabs>
        <w:tab w:val="clear" w:pos="4419"/>
        <w:tab w:val="clear" w:pos="8838"/>
        <w:tab w:val="left" w:pos="1515"/>
      </w:tabs>
    </w:pPr>
  </w:p>
  <w:p w14:paraId="24CEA3A8" w14:textId="77777777" w:rsidR="00EC3E79" w:rsidRDefault="00EC3E79" w:rsidP="00AE3AD5">
    <w:pPr>
      <w:pStyle w:val="Encabezado"/>
      <w:tabs>
        <w:tab w:val="clear" w:pos="4419"/>
        <w:tab w:val="clear" w:pos="8838"/>
        <w:tab w:val="left" w:pos="1515"/>
      </w:tabs>
    </w:pPr>
  </w:p>
  <w:p w14:paraId="26693C73" w14:textId="77777777" w:rsidR="00EC3E79" w:rsidRDefault="00EC3E79" w:rsidP="00756630">
    <w:pPr>
      <w:pStyle w:val="Encabezado"/>
      <w:tabs>
        <w:tab w:val="clear" w:pos="4419"/>
        <w:tab w:val="clear" w:pos="8838"/>
        <w:tab w:val="left" w:pos="1515"/>
      </w:tabs>
    </w:pPr>
  </w:p>
  <w:tbl>
    <w:tblPr>
      <w:tblpPr w:leftFromText="141" w:rightFromText="141" w:vertAnchor="text" w:horzAnchor="margin" w:tblpY="-24"/>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C3E79" w:rsidRPr="009F09A4" w14:paraId="24B01718" w14:textId="77777777" w:rsidTr="00AE2388">
      <w:trPr>
        <w:trHeight w:val="340"/>
      </w:trPr>
      <w:tc>
        <w:tcPr>
          <w:tcW w:w="2125" w:type="dxa"/>
          <w:vAlign w:val="center"/>
        </w:tcPr>
        <w:p w14:paraId="2E40C824" w14:textId="1E9A686F" w:rsidR="00EC3E79" w:rsidRPr="009F09A4" w:rsidRDefault="00EC3E79" w:rsidP="00756630">
          <w:pPr>
            <w:pStyle w:val="Encabezado"/>
            <w:jc w:val="center"/>
            <w:rPr>
              <w:rFonts w:cs="Arial"/>
              <w:sz w:val="18"/>
              <w:szCs w:val="18"/>
              <w:lang w:val="es-CO"/>
            </w:rPr>
          </w:pPr>
          <w:r>
            <w:rPr>
              <w:rFonts w:cs="Arial"/>
              <w:sz w:val="18"/>
              <w:szCs w:val="18"/>
              <w:lang w:val="es-CO"/>
            </w:rPr>
            <w:t xml:space="preserve">1º </w:t>
          </w:r>
          <w:r w:rsidRPr="009F09A4">
            <w:rPr>
              <w:rFonts w:cs="Arial"/>
              <w:sz w:val="18"/>
              <w:szCs w:val="18"/>
              <w:lang w:val="es-CO"/>
            </w:rPr>
            <w:t xml:space="preserve">Página </w:t>
          </w:r>
          <w:r w:rsidRPr="009F09A4">
            <w:rPr>
              <w:rFonts w:cs="Arial"/>
              <w:sz w:val="18"/>
              <w:szCs w:val="18"/>
              <w:lang w:val="es-CO"/>
            </w:rPr>
            <w:fldChar w:fldCharType="begin"/>
          </w:r>
          <w:r w:rsidRPr="009F09A4">
            <w:rPr>
              <w:rFonts w:cs="Arial"/>
              <w:sz w:val="18"/>
              <w:szCs w:val="18"/>
              <w:lang w:val="es-CO"/>
            </w:rPr>
            <w:instrText>PAGE</w:instrText>
          </w:r>
          <w:r w:rsidRPr="009F09A4">
            <w:rPr>
              <w:rFonts w:cs="Arial"/>
              <w:sz w:val="18"/>
              <w:szCs w:val="18"/>
              <w:lang w:val="es-CO"/>
            </w:rPr>
            <w:fldChar w:fldCharType="separate"/>
          </w:r>
          <w:r>
            <w:rPr>
              <w:rFonts w:cs="Arial"/>
              <w:noProof/>
              <w:sz w:val="18"/>
              <w:szCs w:val="18"/>
              <w:lang w:val="es-CO"/>
            </w:rPr>
            <w:t>21</w:t>
          </w:r>
          <w:r w:rsidRPr="009F09A4">
            <w:rPr>
              <w:rFonts w:cs="Arial"/>
              <w:sz w:val="18"/>
              <w:szCs w:val="18"/>
              <w:lang w:val="es-CO"/>
            </w:rPr>
            <w:fldChar w:fldCharType="end"/>
          </w:r>
          <w:r w:rsidRPr="009F09A4">
            <w:rPr>
              <w:rFonts w:cs="Arial"/>
              <w:sz w:val="18"/>
              <w:szCs w:val="18"/>
              <w:lang w:val="es-CO"/>
            </w:rPr>
            <w:t xml:space="preserve"> de</w:t>
          </w:r>
          <w:r>
            <w:rPr>
              <w:rFonts w:cs="Arial"/>
              <w:sz w:val="18"/>
              <w:szCs w:val="18"/>
              <w:lang w:val="es-CO"/>
            </w:rPr>
            <w:t xml:space="preserve"> 4</w:t>
          </w:r>
          <w:r w:rsidR="0086548D">
            <w:rPr>
              <w:rFonts w:cs="Arial"/>
              <w:sz w:val="18"/>
              <w:szCs w:val="18"/>
              <w:lang w:val="es-CO"/>
            </w:rPr>
            <w:t>1</w:t>
          </w:r>
        </w:p>
      </w:tc>
      <w:tc>
        <w:tcPr>
          <w:tcW w:w="5670" w:type="dxa"/>
          <w:vMerge w:val="restart"/>
          <w:vAlign w:val="center"/>
        </w:tcPr>
        <w:p w14:paraId="064AE80B" w14:textId="77777777" w:rsidR="00EC3E79" w:rsidRPr="009F09A4" w:rsidRDefault="00EC3E79" w:rsidP="00756630">
          <w:pPr>
            <w:jc w:val="center"/>
            <w:rPr>
              <w:sz w:val="18"/>
              <w:szCs w:val="18"/>
            </w:rPr>
          </w:pPr>
          <w:r w:rsidRPr="009F09A4">
            <w:rPr>
              <w:sz w:val="18"/>
              <w:szCs w:val="18"/>
            </w:rPr>
            <w:t>PROCESO ADQUIRIR BIENES Y SERVICIOS</w:t>
          </w:r>
        </w:p>
      </w:tc>
      <w:tc>
        <w:tcPr>
          <w:tcW w:w="2458" w:type="dxa"/>
          <w:vMerge w:val="restart"/>
          <w:vAlign w:val="center"/>
        </w:tcPr>
        <w:p w14:paraId="02B4B51B" w14:textId="77777777" w:rsidR="00EC3E79" w:rsidRPr="009F09A4" w:rsidRDefault="00EC3E79" w:rsidP="00756630">
          <w:pPr>
            <w:jc w:val="center"/>
            <w:rPr>
              <w:sz w:val="24"/>
              <w:szCs w:val="24"/>
              <w:lang w:eastAsia="es-CO"/>
            </w:rPr>
          </w:pPr>
        </w:p>
        <w:p w14:paraId="69948EBE" w14:textId="77777777" w:rsidR="00EC3E79" w:rsidRPr="009F09A4" w:rsidRDefault="00EC3E79" w:rsidP="00756630">
          <w:pPr>
            <w:jc w:val="center"/>
            <w:rPr>
              <w:sz w:val="24"/>
              <w:szCs w:val="24"/>
              <w:lang w:eastAsia="es-CO"/>
            </w:rPr>
          </w:pPr>
          <w:r w:rsidRPr="00C555BD">
            <w:rPr>
              <w:noProof/>
              <w:sz w:val="24"/>
              <w:szCs w:val="24"/>
              <w:lang w:eastAsia="es-CO"/>
            </w:rPr>
            <w:drawing>
              <wp:inline distT="0" distB="0" distL="0" distR="0" wp14:anchorId="5CDA8319" wp14:editId="45E448F2">
                <wp:extent cx="542925" cy="48577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925" cy="485775"/>
                        </a:xfrm>
                        <a:prstGeom prst="rect">
                          <a:avLst/>
                        </a:prstGeom>
                        <a:noFill/>
                        <a:ln>
                          <a:noFill/>
                        </a:ln>
                      </pic:spPr>
                    </pic:pic>
                  </a:graphicData>
                </a:graphic>
              </wp:inline>
            </w:drawing>
          </w:r>
        </w:p>
        <w:p w14:paraId="0335093D" w14:textId="77777777" w:rsidR="00EC3E79" w:rsidRPr="009F09A4" w:rsidRDefault="00EC3E79" w:rsidP="00756630">
          <w:pPr>
            <w:jc w:val="center"/>
            <w:rPr>
              <w:sz w:val="24"/>
              <w:szCs w:val="24"/>
            </w:rPr>
          </w:pPr>
          <w:r w:rsidRPr="009F09A4">
            <w:rPr>
              <w:sz w:val="18"/>
              <w:szCs w:val="18"/>
              <w:lang w:eastAsia="es-CO"/>
            </w:rPr>
            <w:t>POLICÍA NACIONAL</w:t>
          </w:r>
        </w:p>
      </w:tc>
    </w:tr>
    <w:tr w:rsidR="00EC3E79" w:rsidRPr="009F09A4" w14:paraId="7173FFE6" w14:textId="77777777" w:rsidTr="00AE2388">
      <w:trPr>
        <w:trHeight w:val="340"/>
      </w:trPr>
      <w:tc>
        <w:tcPr>
          <w:tcW w:w="2125" w:type="dxa"/>
          <w:vAlign w:val="center"/>
        </w:tcPr>
        <w:p w14:paraId="1272B476" w14:textId="77777777" w:rsidR="00EC3E79" w:rsidRPr="009F09A4" w:rsidRDefault="00EC3E79" w:rsidP="00756630">
          <w:pPr>
            <w:jc w:val="center"/>
            <w:rPr>
              <w:sz w:val="18"/>
              <w:szCs w:val="18"/>
            </w:rPr>
          </w:pPr>
          <w:r w:rsidRPr="009F09A4">
            <w:rPr>
              <w:sz w:val="18"/>
              <w:szCs w:val="18"/>
            </w:rPr>
            <w:t>Código: 2BS-FR-0035</w:t>
          </w:r>
        </w:p>
      </w:tc>
      <w:tc>
        <w:tcPr>
          <w:tcW w:w="5670" w:type="dxa"/>
          <w:vMerge/>
          <w:vAlign w:val="center"/>
        </w:tcPr>
        <w:p w14:paraId="5581DAF2" w14:textId="77777777" w:rsidR="00EC3E79" w:rsidRPr="009F09A4" w:rsidRDefault="00EC3E79" w:rsidP="00756630">
          <w:pPr>
            <w:jc w:val="center"/>
            <w:rPr>
              <w:sz w:val="18"/>
              <w:szCs w:val="18"/>
            </w:rPr>
          </w:pPr>
        </w:p>
      </w:tc>
      <w:tc>
        <w:tcPr>
          <w:tcW w:w="2458" w:type="dxa"/>
          <w:vMerge/>
          <w:vAlign w:val="center"/>
        </w:tcPr>
        <w:p w14:paraId="71B96C13" w14:textId="77777777" w:rsidR="00EC3E79" w:rsidRPr="009F09A4" w:rsidRDefault="00EC3E79" w:rsidP="00756630">
          <w:pPr>
            <w:jc w:val="center"/>
            <w:rPr>
              <w:sz w:val="24"/>
              <w:szCs w:val="24"/>
            </w:rPr>
          </w:pPr>
        </w:p>
      </w:tc>
    </w:tr>
    <w:tr w:rsidR="00EC3E79" w:rsidRPr="009F09A4" w14:paraId="47EFBB5B" w14:textId="77777777" w:rsidTr="00AE2388">
      <w:trPr>
        <w:trHeight w:val="340"/>
      </w:trPr>
      <w:tc>
        <w:tcPr>
          <w:tcW w:w="2125" w:type="dxa"/>
          <w:vAlign w:val="center"/>
        </w:tcPr>
        <w:p w14:paraId="0A2D0315" w14:textId="77777777" w:rsidR="00EC3E79" w:rsidRPr="009F09A4" w:rsidRDefault="00EC3E79" w:rsidP="00756630">
          <w:pPr>
            <w:jc w:val="center"/>
            <w:rPr>
              <w:sz w:val="18"/>
              <w:szCs w:val="18"/>
            </w:rPr>
          </w:pPr>
          <w:r w:rsidRPr="009F09A4">
            <w:rPr>
              <w:sz w:val="18"/>
              <w:szCs w:val="18"/>
            </w:rPr>
            <w:t>Fecha:  16-10-1</w:t>
          </w:r>
          <w:r>
            <w:rPr>
              <w:sz w:val="18"/>
              <w:szCs w:val="18"/>
            </w:rPr>
            <w:t>3</w:t>
          </w:r>
        </w:p>
      </w:tc>
      <w:tc>
        <w:tcPr>
          <w:tcW w:w="5670" w:type="dxa"/>
          <w:vMerge w:val="restart"/>
          <w:vAlign w:val="center"/>
        </w:tcPr>
        <w:p w14:paraId="7BDBFF16" w14:textId="77777777" w:rsidR="00EC3E79" w:rsidRPr="009F09A4" w:rsidRDefault="00EC3E79" w:rsidP="00756630">
          <w:pPr>
            <w:jc w:val="center"/>
            <w:rPr>
              <w:sz w:val="18"/>
              <w:szCs w:val="18"/>
            </w:rPr>
          </w:pPr>
          <w:r w:rsidRPr="009F09A4">
            <w:rPr>
              <w:sz w:val="18"/>
              <w:szCs w:val="18"/>
            </w:rPr>
            <w:t>INVITACIÓN CONVOCATORIA MÍNIMA CUANTÍA</w:t>
          </w:r>
        </w:p>
      </w:tc>
      <w:tc>
        <w:tcPr>
          <w:tcW w:w="2458" w:type="dxa"/>
          <w:vMerge/>
          <w:vAlign w:val="center"/>
        </w:tcPr>
        <w:p w14:paraId="41D5F39E" w14:textId="77777777" w:rsidR="00EC3E79" w:rsidRPr="009F09A4" w:rsidRDefault="00EC3E79" w:rsidP="00756630">
          <w:pPr>
            <w:jc w:val="center"/>
            <w:rPr>
              <w:sz w:val="24"/>
              <w:szCs w:val="24"/>
            </w:rPr>
          </w:pPr>
        </w:p>
      </w:tc>
    </w:tr>
    <w:tr w:rsidR="00EC3E79" w:rsidRPr="009F09A4" w14:paraId="6EE23882" w14:textId="77777777" w:rsidTr="00AE2388">
      <w:trPr>
        <w:trHeight w:val="340"/>
      </w:trPr>
      <w:tc>
        <w:tcPr>
          <w:tcW w:w="2125" w:type="dxa"/>
          <w:vAlign w:val="center"/>
        </w:tcPr>
        <w:p w14:paraId="52F36C6C" w14:textId="77777777" w:rsidR="00EC3E79" w:rsidRPr="009F09A4" w:rsidRDefault="00EC3E79" w:rsidP="00756630">
          <w:pPr>
            <w:jc w:val="center"/>
            <w:rPr>
              <w:sz w:val="18"/>
              <w:szCs w:val="18"/>
            </w:rPr>
          </w:pPr>
          <w:r w:rsidRPr="009F09A4">
            <w:rPr>
              <w:sz w:val="18"/>
              <w:szCs w:val="18"/>
            </w:rPr>
            <w:t>Versión: 2</w:t>
          </w:r>
        </w:p>
      </w:tc>
      <w:tc>
        <w:tcPr>
          <w:tcW w:w="5670" w:type="dxa"/>
          <w:vMerge/>
          <w:vAlign w:val="center"/>
        </w:tcPr>
        <w:p w14:paraId="5F934752" w14:textId="77777777" w:rsidR="00EC3E79" w:rsidRPr="009F09A4" w:rsidRDefault="00EC3E79" w:rsidP="00756630">
          <w:pPr>
            <w:jc w:val="center"/>
            <w:rPr>
              <w:sz w:val="24"/>
              <w:szCs w:val="24"/>
            </w:rPr>
          </w:pPr>
        </w:p>
      </w:tc>
      <w:tc>
        <w:tcPr>
          <w:tcW w:w="2458" w:type="dxa"/>
          <w:vMerge/>
          <w:vAlign w:val="center"/>
        </w:tcPr>
        <w:p w14:paraId="3023F7B2" w14:textId="77777777" w:rsidR="00EC3E79" w:rsidRPr="009F09A4" w:rsidRDefault="00EC3E79" w:rsidP="00756630">
          <w:pPr>
            <w:jc w:val="center"/>
            <w:rPr>
              <w:sz w:val="24"/>
              <w:szCs w:val="24"/>
            </w:rPr>
          </w:pPr>
        </w:p>
      </w:tc>
    </w:tr>
  </w:tbl>
  <w:p w14:paraId="779ED30D" w14:textId="77777777" w:rsidR="00EC3E79" w:rsidRDefault="00EC3E79" w:rsidP="0075663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351AB"/>
    <w:multiLevelType w:val="multilevel"/>
    <w:tmpl w:val="8FE84A64"/>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 w15:restartNumberingAfterBreak="0">
    <w:nsid w:val="071F5367"/>
    <w:multiLevelType w:val="multilevel"/>
    <w:tmpl w:val="9A18F756"/>
    <w:lvl w:ilvl="0">
      <w:start w:val="2"/>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7330FB"/>
    <w:multiLevelType w:val="hybridMultilevel"/>
    <w:tmpl w:val="6FB84D70"/>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3" w15:restartNumberingAfterBreak="0">
    <w:nsid w:val="09A23A64"/>
    <w:multiLevelType w:val="hybridMultilevel"/>
    <w:tmpl w:val="7FC403D8"/>
    <w:styleLink w:val="Estilo11211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80204D"/>
    <w:multiLevelType w:val="hybridMultilevel"/>
    <w:tmpl w:val="C53E7940"/>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5"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F8632A0"/>
    <w:multiLevelType w:val="hybridMultilevel"/>
    <w:tmpl w:val="42A06F66"/>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 w15:restartNumberingAfterBreak="0">
    <w:nsid w:val="14813A39"/>
    <w:multiLevelType w:val="hybridMultilevel"/>
    <w:tmpl w:val="9C56FEA8"/>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8"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F096262"/>
    <w:multiLevelType w:val="hybridMultilevel"/>
    <w:tmpl w:val="BFE2D564"/>
    <w:lvl w:ilvl="0" w:tplc="240A0001">
      <w:start w:val="1"/>
      <w:numFmt w:val="bullet"/>
      <w:lvlText w:val=""/>
      <w:lvlJc w:val="left"/>
      <w:pPr>
        <w:ind w:left="783" w:hanging="360"/>
      </w:pPr>
      <w:rPr>
        <w:rFonts w:ascii="Symbol" w:hAnsi="Symbol"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11" w15:restartNumberingAfterBreak="0">
    <w:nsid w:val="20B858E8"/>
    <w:multiLevelType w:val="hybridMultilevel"/>
    <w:tmpl w:val="D0FA946A"/>
    <w:lvl w:ilvl="0" w:tplc="C9624620">
      <w:start w:val="5"/>
      <w:numFmt w:val="bullet"/>
      <w:lvlText w:val=""/>
      <w:lvlJc w:val="left"/>
      <w:pPr>
        <w:ind w:left="360" w:hanging="360"/>
      </w:pPr>
      <w:rPr>
        <w:rFonts w:ascii="Symbol" w:eastAsiaTheme="minorHAnsi" w:hAnsi="Symbol" w:cstheme="minorBidi"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0FA4ABB"/>
    <w:multiLevelType w:val="hybridMultilevel"/>
    <w:tmpl w:val="3CC835E0"/>
    <w:lvl w:ilvl="0" w:tplc="FFFFFFFF">
      <w:numFmt w:val="bullet"/>
      <w:lvlText w:val="*"/>
      <w:lvlJc w:val="left"/>
      <w:pPr>
        <w:ind w:left="201"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732" w:hanging="130"/>
      </w:pPr>
      <w:rPr>
        <w:rFonts w:hint="default"/>
        <w:lang w:val="es-ES" w:eastAsia="en-US" w:bidi="ar-SA"/>
      </w:rPr>
    </w:lvl>
    <w:lvl w:ilvl="2" w:tplc="FFFFFFFF">
      <w:numFmt w:val="bullet"/>
      <w:lvlText w:val="•"/>
      <w:lvlJc w:val="left"/>
      <w:pPr>
        <w:ind w:left="1264" w:hanging="130"/>
      </w:pPr>
      <w:rPr>
        <w:rFonts w:hint="default"/>
        <w:lang w:val="es-ES" w:eastAsia="en-US" w:bidi="ar-SA"/>
      </w:rPr>
    </w:lvl>
    <w:lvl w:ilvl="3" w:tplc="FFFFFFFF">
      <w:numFmt w:val="bullet"/>
      <w:lvlText w:val="•"/>
      <w:lvlJc w:val="left"/>
      <w:pPr>
        <w:ind w:left="1796" w:hanging="130"/>
      </w:pPr>
      <w:rPr>
        <w:rFonts w:hint="default"/>
        <w:lang w:val="es-ES" w:eastAsia="en-US" w:bidi="ar-SA"/>
      </w:rPr>
    </w:lvl>
    <w:lvl w:ilvl="4" w:tplc="FFFFFFFF">
      <w:numFmt w:val="bullet"/>
      <w:lvlText w:val="•"/>
      <w:lvlJc w:val="left"/>
      <w:pPr>
        <w:ind w:left="2328" w:hanging="130"/>
      </w:pPr>
      <w:rPr>
        <w:rFonts w:hint="default"/>
        <w:lang w:val="es-ES" w:eastAsia="en-US" w:bidi="ar-SA"/>
      </w:rPr>
    </w:lvl>
    <w:lvl w:ilvl="5" w:tplc="FFFFFFFF">
      <w:numFmt w:val="bullet"/>
      <w:lvlText w:val="•"/>
      <w:lvlJc w:val="left"/>
      <w:pPr>
        <w:ind w:left="2860" w:hanging="130"/>
      </w:pPr>
      <w:rPr>
        <w:rFonts w:hint="default"/>
        <w:lang w:val="es-ES" w:eastAsia="en-US" w:bidi="ar-SA"/>
      </w:rPr>
    </w:lvl>
    <w:lvl w:ilvl="6" w:tplc="FFFFFFFF">
      <w:numFmt w:val="bullet"/>
      <w:lvlText w:val="•"/>
      <w:lvlJc w:val="left"/>
      <w:pPr>
        <w:ind w:left="3392" w:hanging="130"/>
      </w:pPr>
      <w:rPr>
        <w:rFonts w:hint="default"/>
        <w:lang w:val="es-ES" w:eastAsia="en-US" w:bidi="ar-SA"/>
      </w:rPr>
    </w:lvl>
    <w:lvl w:ilvl="7" w:tplc="FFFFFFFF">
      <w:numFmt w:val="bullet"/>
      <w:lvlText w:val="•"/>
      <w:lvlJc w:val="left"/>
      <w:pPr>
        <w:ind w:left="3924" w:hanging="130"/>
      </w:pPr>
      <w:rPr>
        <w:rFonts w:hint="default"/>
        <w:lang w:val="es-ES" w:eastAsia="en-US" w:bidi="ar-SA"/>
      </w:rPr>
    </w:lvl>
    <w:lvl w:ilvl="8" w:tplc="FFFFFFFF">
      <w:numFmt w:val="bullet"/>
      <w:lvlText w:val="•"/>
      <w:lvlJc w:val="left"/>
      <w:pPr>
        <w:ind w:left="4456" w:hanging="130"/>
      </w:pPr>
      <w:rPr>
        <w:rFonts w:hint="default"/>
        <w:lang w:val="es-ES" w:eastAsia="en-US" w:bidi="ar-SA"/>
      </w:rPr>
    </w:lvl>
  </w:abstractNum>
  <w:abstractNum w:abstractNumId="13"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C916E4B"/>
    <w:multiLevelType w:val="hybridMultilevel"/>
    <w:tmpl w:val="F2C6599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E227A84"/>
    <w:multiLevelType w:val="multilevel"/>
    <w:tmpl w:val="BC06CDA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E814C6B"/>
    <w:multiLevelType w:val="hybridMultilevel"/>
    <w:tmpl w:val="D5E41B68"/>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18" w15:restartNumberingAfterBreak="0">
    <w:nsid w:val="30847142"/>
    <w:multiLevelType w:val="hybridMultilevel"/>
    <w:tmpl w:val="7A407172"/>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19" w15:restartNumberingAfterBreak="0">
    <w:nsid w:val="30851E75"/>
    <w:multiLevelType w:val="hybridMultilevel"/>
    <w:tmpl w:val="33E67200"/>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15:restartNumberingAfterBreak="0">
    <w:nsid w:val="311D6A4E"/>
    <w:multiLevelType w:val="hybridMultilevel"/>
    <w:tmpl w:val="F2F4FD64"/>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21" w15:restartNumberingAfterBreak="0">
    <w:nsid w:val="34404917"/>
    <w:multiLevelType w:val="hybridMultilevel"/>
    <w:tmpl w:val="CD3AA8E2"/>
    <w:lvl w:ilvl="0" w:tplc="99329CB4">
      <w:start w:val="1"/>
      <w:numFmt w:val="decimal"/>
      <w:lvlText w:val="%1."/>
      <w:lvlJc w:val="left"/>
      <w:pPr>
        <w:ind w:left="720" w:hanging="360"/>
      </w:pPr>
      <w:rPr>
        <w:rFonts w:ascii="Arial" w:hAnsi="Arial" w:cs="Arial"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4" w15:restartNumberingAfterBreak="0">
    <w:nsid w:val="3B0D104C"/>
    <w:multiLevelType w:val="hybridMultilevel"/>
    <w:tmpl w:val="984C14A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97" w:hanging="360"/>
      </w:pPr>
      <w:rPr>
        <w:rFonts w:ascii="Courier New" w:hAnsi="Courier New" w:cs="Courier New" w:hint="default"/>
      </w:rPr>
    </w:lvl>
    <w:lvl w:ilvl="2" w:tplc="240A0005" w:tentative="1">
      <w:start w:val="1"/>
      <w:numFmt w:val="bullet"/>
      <w:lvlText w:val=""/>
      <w:lvlJc w:val="left"/>
      <w:pPr>
        <w:ind w:left="2217" w:hanging="360"/>
      </w:pPr>
      <w:rPr>
        <w:rFonts w:ascii="Wingdings" w:hAnsi="Wingdings" w:hint="default"/>
      </w:rPr>
    </w:lvl>
    <w:lvl w:ilvl="3" w:tplc="240A0001" w:tentative="1">
      <w:start w:val="1"/>
      <w:numFmt w:val="bullet"/>
      <w:lvlText w:val=""/>
      <w:lvlJc w:val="left"/>
      <w:pPr>
        <w:ind w:left="2937" w:hanging="360"/>
      </w:pPr>
      <w:rPr>
        <w:rFonts w:ascii="Symbol" w:hAnsi="Symbol" w:hint="default"/>
      </w:rPr>
    </w:lvl>
    <w:lvl w:ilvl="4" w:tplc="240A0003" w:tentative="1">
      <w:start w:val="1"/>
      <w:numFmt w:val="bullet"/>
      <w:lvlText w:val="o"/>
      <w:lvlJc w:val="left"/>
      <w:pPr>
        <w:ind w:left="3657" w:hanging="360"/>
      </w:pPr>
      <w:rPr>
        <w:rFonts w:ascii="Courier New" w:hAnsi="Courier New" w:cs="Courier New" w:hint="default"/>
      </w:rPr>
    </w:lvl>
    <w:lvl w:ilvl="5" w:tplc="240A0005" w:tentative="1">
      <w:start w:val="1"/>
      <w:numFmt w:val="bullet"/>
      <w:lvlText w:val=""/>
      <w:lvlJc w:val="left"/>
      <w:pPr>
        <w:ind w:left="4377" w:hanging="360"/>
      </w:pPr>
      <w:rPr>
        <w:rFonts w:ascii="Wingdings" w:hAnsi="Wingdings" w:hint="default"/>
      </w:rPr>
    </w:lvl>
    <w:lvl w:ilvl="6" w:tplc="240A0001" w:tentative="1">
      <w:start w:val="1"/>
      <w:numFmt w:val="bullet"/>
      <w:lvlText w:val=""/>
      <w:lvlJc w:val="left"/>
      <w:pPr>
        <w:ind w:left="5097" w:hanging="360"/>
      </w:pPr>
      <w:rPr>
        <w:rFonts w:ascii="Symbol" w:hAnsi="Symbol" w:hint="default"/>
      </w:rPr>
    </w:lvl>
    <w:lvl w:ilvl="7" w:tplc="240A0003" w:tentative="1">
      <w:start w:val="1"/>
      <w:numFmt w:val="bullet"/>
      <w:lvlText w:val="o"/>
      <w:lvlJc w:val="left"/>
      <w:pPr>
        <w:ind w:left="5817" w:hanging="360"/>
      </w:pPr>
      <w:rPr>
        <w:rFonts w:ascii="Courier New" w:hAnsi="Courier New" w:cs="Courier New" w:hint="default"/>
      </w:rPr>
    </w:lvl>
    <w:lvl w:ilvl="8" w:tplc="240A0005" w:tentative="1">
      <w:start w:val="1"/>
      <w:numFmt w:val="bullet"/>
      <w:lvlText w:val=""/>
      <w:lvlJc w:val="left"/>
      <w:pPr>
        <w:ind w:left="6537" w:hanging="360"/>
      </w:pPr>
      <w:rPr>
        <w:rFonts w:ascii="Wingdings" w:hAnsi="Wingdings" w:hint="default"/>
      </w:rPr>
    </w:lvl>
  </w:abstractNum>
  <w:abstractNum w:abstractNumId="25" w15:restartNumberingAfterBreak="0">
    <w:nsid w:val="3BEA2FF2"/>
    <w:multiLevelType w:val="hybridMultilevel"/>
    <w:tmpl w:val="102E0EE8"/>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26" w15:restartNumberingAfterBreak="0">
    <w:nsid w:val="3C6812E9"/>
    <w:multiLevelType w:val="hybridMultilevel"/>
    <w:tmpl w:val="2B64EF86"/>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27" w15:restartNumberingAfterBreak="0">
    <w:nsid w:val="3E174470"/>
    <w:multiLevelType w:val="hybridMultilevel"/>
    <w:tmpl w:val="753E6934"/>
    <w:lvl w:ilvl="0" w:tplc="FFFFFFFF">
      <w:numFmt w:val="bullet"/>
      <w:lvlText w:val="*"/>
      <w:lvlJc w:val="left"/>
      <w:pPr>
        <w:ind w:left="201"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732" w:hanging="130"/>
      </w:pPr>
      <w:rPr>
        <w:rFonts w:hint="default"/>
        <w:lang w:val="es-ES" w:eastAsia="en-US" w:bidi="ar-SA"/>
      </w:rPr>
    </w:lvl>
    <w:lvl w:ilvl="2" w:tplc="FFFFFFFF">
      <w:numFmt w:val="bullet"/>
      <w:lvlText w:val="•"/>
      <w:lvlJc w:val="left"/>
      <w:pPr>
        <w:ind w:left="1264" w:hanging="130"/>
      </w:pPr>
      <w:rPr>
        <w:rFonts w:hint="default"/>
        <w:lang w:val="es-ES" w:eastAsia="en-US" w:bidi="ar-SA"/>
      </w:rPr>
    </w:lvl>
    <w:lvl w:ilvl="3" w:tplc="FFFFFFFF">
      <w:numFmt w:val="bullet"/>
      <w:lvlText w:val="•"/>
      <w:lvlJc w:val="left"/>
      <w:pPr>
        <w:ind w:left="1796" w:hanging="130"/>
      </w:pPr>
      <w:rPr>
        <w:rFonts w:hint="default"/>
        <w:lang w:val="es-ES" w:eastAsia="en-US" w:bidi="ar-SA"/>
      </w:rPr>
    </w:lvl>
    <w:lvl w:ilvl="4" w:tplc="FFFFFFFF">
      <w:numFmt w:val="bullet"/>
      <w:lvlText w:val="•"/>
      <w:lvlJc w:val="left"/>
      <w:pPr>
        <w:ind w:left="2328" w:hanging="130"/>
      </w:pPr>
      <w:rPr>
        <w:rFonts w:hint="default"/>
        <w:lang w:val="es-ES" w:eastAsia="en-US" w:bidi="ar-SA"/>
      </w:rPr>
    </w:lvl>
    <w:lvl w:ilvl="5" w:tplc="FFFFFFFF">
      <w:numFmt w:val="bullet"/>
      <w:lvlText w:val="•"/>
      <w:lvlJc w:val="left"/>
      <w:pPr>
        <w:ind w:left="2860" w:hanging="130"/>
      </w:pPr>
      <w:rPr>
        <w:rFonts w:hint="default"/>
        <w:lang w:val="es-ES" w:eastAsia="en-US" w:bidi="ar-SA"/>
      </w:rPr>
    </w:lvl>
    <w:lvl w:ilvl="6" w:tplc="FFFFFFFF">
      <w:numFmt w:val="bullet"/>
      <w:lvlText w:val="•"/>
      <w:lvlJc w:val="left"/>
      <w:pPr>
        <w:ind w:left="3392" w:hanging="130"/>
      </w:pPr>
      <w:rPr>
        <w:rFonts w:hint="default"/>
        <w:lang w:val="es-ES" w:eastAsia="en-US" w:bidi="ar-SA"/>
      </w:rPr>
    </w:lvl>
    <w:lvl w:ilvl="7" w:tplc="FFFFFFFF">
      <w:numFmt w:val="bullet"/>
      <w:lvlText w:val="•"/>
      <w:lvlJc w:val="left"/>
      <w:pPr>
        <w:ind w:left="3924" w:hanging="130"/>
      </w:pPr>
      <w:rPr>
        <w:rFonts w:hint="default"/>
        <w:lang w:val="es-ES" w:eastAsia="en-US" w:bidi="ar-SA"/>
      </w:rPr>
    </w:lvl>
    <w:lvl w:ilvl="8" w:tplc="FFFFFFFF">
      <w:numFmt w:val="bullet"/>
      <w:lvlText w:val="•"/>
      <w:lvlJc w:val="left"/>
      <w:pPr>
        <w:ind w:left="4456" w:hanging="130"/>
      </w:pPr>
      <w:rPr>
        <w:rFonts w:hint="default"/>
        <w:lang w:val="es-ES" w:eastAsia="en-US" w:bidi="ar-SA"/>
      </w:rPr>
    </w:lvl>
  </w:abstractNum>
  <w:abstractNum w:abstractNumId="28" w15:restartNumberingAfterBreak="0">
    <w:nsid w:val="41453CB2"/>
    <w:multiLevelType w:val="hybridMultilevel"/>
    <w:tmpl w:val="8230FA5A"/>
    <w:lvl w:ilvl="0" w:tplc="FFFFFFFF">
      <w:numFmt w:val="bullet"/>
      <w:lvlText w:val="*"/>
      <w:lvlJc w:val="left"/>
      <w:pPr>
        <w:ind w:left="201"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732" w:hanging="130"/>
      </w:pPr>
      <w:rPr>
        <w:rFonts w:hint="default"/>
        <w:lang w:val="es-ES" w:eastAsia="en-US" w:bidi="ar-SA"/>
      </w:rPr>
    </w:lvl>
    <w:lvl w:ilvl="2" w:tplc="FFFFFFFF">
      <w:numFmt w:val="bullet"/>
      <w:lvlText w:val="•"/>
      <w:lvlJc w:val="left"/>
      <w:pPr>
        <w:ind w:left="1264" w:hanging="130"/>
      </w:pPr>
      <w:rPr>
        <w:rFonts w:hint="default"/>
        <w:lang w:val="es-ES" w:eastAsia="en-US" w:bidi="ar-SA"/>
      </w:rPr>
    </w:lvl>
    <w:lvl w:ilvl="3" w:tplc="FFFFFFFF">
      <w:numFmt w:val="bullet"/>
      <w:lvlText w:val="•"/>
      <w:lvlJc w:val="left"/>
      <w:pPr>
        <w:ind w:left="1796" w:hanging="130"/>
      </w:pPr>
      <w:rPr>
        <w:rFonts w:hint="default"/>
        <w:lang w:val="es-ES" w:eastAsia="en-US" w:bidi="ar-SA"/>
      </w:rPr>
    </w:lvl>
    <w:lvl w:ilvl="4" w:tplc="FFFFFFFF">
      <w:numFmt w:val="bullet"/>
      <w:lvlText w:val="•"/>
      <w:lvlJc w:val="left"/>
      <w:pPr>
        <w:ind w:left="2328" w:hanging="130"/>
      </w:pPr>
      <w:rPr>
        <w:rFonts w:hint="default"/>
        <w:lang w:val="es-ES" w:eastAsia="en-US" w:bidi="ar-SA"/>
      </w:rPr>
    </w:lvl>
    <w:lvl w:ilvl="5" w:tplc="FFFFFFFF">
      <w:numFmt w:val="bullet"/>
      <w:lvlText w:val="•"/>
      <w:lvlJc w:val="left"/>
      <w:pPr>
        <w:ind w:left="2860" w:hanging="130"/>
      </w:pPr>
      <w:rPr>
        <w:rFonts w:hint="default"/>
        <w:lang w:val="es-ES" w:eastAsia="en-US" w:bidi="ar-SA"/>
      </w:rPr>
    </w:lvl>
    <w:lvl w:ilvl="6" w:tplc="FFFFFFFF">
      <w:numFmt w:val="bullet"/>
      <w:lvlText w:val="•"/>
      <w:lvlJc w:val="left"/>
      <w:pPr>
        <w:ind w:left="3392" w:hanging="130"/>
      </w:pPr>
      <w:rPr>
        <w:rFonts w:hint="default"/>
        <w:lang w:val="es-ES" w:eastAsia="en-US" w:bidi="ar-SA"/>
      </w:rPr>
    </w:lvl>
    <w:lvl w:ilvl="7" w:tplc="FFFFFFFF">
      <w:numFmt w:val="bullet"/>
      <w:lvlText w:val="•"/>
      <w:lvlJc w:val="left"/>
      <w:pPr>
        <w:ind w:left="3924" w:hanging="130"/>
      </w:pPr>
      <w:rPr>
        <w:rFonts w:hint="default"/>
        <w:lang w:val="es-ES" w:eastAsia="en-US" w:bidi="ar-SA"/>
      </w:rPr>
    </w:lvl>
    <w:lvl w:ilvl="8" w:tplc="FFFFFFFF">
      <w:numFmt w:val="bullet"/>
      <w:lvlText w:val="•"/>
      <w:lvlJc w:val="left"/>
      <w:pPr>
        <w:ind w:left="4456" w:hanging="130"/>
      </w:pPr>
      <w:rPr>
        <w:rFonts w:hint="default"/>
        <w:lang w:val="es-ES" w:eastAsia="en-US" w:bidi="ar-SA"/>
      </w:rPr>
    </w:lvl>
  </w:abstractNum>
  <w:abstractNum w:abstractNumId="29" w15:restartNumberingAfterBreak="0">
    <w:nsid w:val="44374099"/>
    <w:multiLevelType w:val="hybridMultilevel"/>
    <w:tmpl w:val="5FB635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D1C7B00"/>
    <w:multiLevelType w:val="hybridMultilevel"/>
    <w:tmpl w:val="F36E5C74"/>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33" w15:restartNumberingAfterBreak="0">
    <w:nsid w:val="4D8830B5"/>
    <w:multiLevelType w:val="hybridMultilevel"/>
    <w:tmpl w:val="B838EEEA"/>
    <w:lvl w:ilvl="0" w:tplc="0C0A000B">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34" w15:restartNumberingAfterBreak="0">
    <w:nsid w:val="4E3D3148"/>
    <w:multiLevelType w:val="hybridMultilevel"/>
    <w:tmpl w:val="886AEDF8"/>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35" w15:restartNumberingAfterBreak="0">
    <w:nsid w:val="4E88024D"/>
    <w:multiLevelType w:val="multilevel"/>
    <w:tmpl w:val="DB66917A"/>
    <w:lvl w:ilvl="0">
      <w:start w:val="2"/>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15:restartNumberingAfterBreak="0">
    <w:nsid w:val="4EB545A1"/>
    <w:multiLevelType w:val="hybridMultilevel"/>
    <w:tmpl w:val="04F6B1C2"/>
    <w:lvl w:ilvl="0" w:tplc="240A000F">
      <w:start w:val="1"/>
      <w:numFmt w:val="lowerLetter"/>
      <w:lvlText w:val="%1)"/>
      <w:lvlJc w:val="left"/>
      <w:pPr>
        <w:ind w:left="714" w:hanging="360"/>
      </w:pPr>
    </w:lvl>
    <w:lvl w:ilvl="1" w:tplc="240A0019" w:tentative="1">
      <w:start w:val="1"/>
      <w:numFmt w:val="lowerLetter"/>
      <w:lvlText w:val="%2."/>
      <w:lvlJc w:val="left"/>
      <w:pPr>
        <w:ind w:left="1434" w:hanging="360"/>
      </w:pPr>
    </w:lvl>
    <w:lvl w:ilvl="2" w:tplc="240A001B" w:tentative="1">
      <w:start w:val="1"/>
      <w:numFmt w:val="lowerRoman"/>
      <w:lvlText w:val="%3."/>
      <w:lvlJc w:val="right"/>
      <w:pPr>
        <w:ind w:left="2154" w:hanging="180"/>
      </w:pPr>
    </w:lvl>
    <w:lvl w:ilvl="3" w:tplc="240A000F" w:tentative="1">
      <w:start w:val="1"/>
      <w:numFmt w:val="decimal"/>
      <w:lvlText w:val="%4."/>
      <w:lvlJc w:val="left"/>
      <w:pPr>
        <w:ind w:left="2874" w:hanging="360"/>
      </w:pPr>
    </w:lvl>
    <w:lvl w:ilvl="4" w:tplc="240A0019" w:tentative="1">
      <w:start w:val="1"/>
      <w:numFmt w:val="lowerLetter"/>
      <w:lvlText w:val="%5."/>
      <w:lvlJc w:val="left"/>
      <w:pPr>
        <w:ind w:left="3594" w:hanging="360"/>
      </w:pPr>
    </w:lvl>
    <w:lvl w:ilvl="5" w:tplc="240A001B" w:tentative="1">
      <w:start w:val="1"/>
      <w:numFmt w:val="lowerRoman"/>
      <w:lvlText w:val="%6."/>
      <w:lvlJc w:val="right"/>
      <w:pPr>
        <w:ind w:left="4314" w:hanging="180"/>
      </w:pPr>
    </w:lvl>
    <w:lvl w:ilvl="6" w:tplc="240A000F" w:tentative="1">
      <w:start w:val="1"/>
      <w:numFmt w:val="decimal"/>
      <w:lvlText w:val="%7."/>
      <w:lvlJc w:val="left"/>
      <w:pPr>
        <w:ind w:left="5034" w:hanging="360"/>
      </w:pPr>
    </w:lvl>
    <w:lvl w:ilvl="7" w:tplc="240A0019" w:tentative="1">
      <w:start w:val="1"/>
      <w:numFmt w:val="lowerLetter"/>
      <w:lvlText w:val="%8."/>
      <w:lvlJc w:val="left"/>
      <w:pPr>
        <w:ind w:left="5754" w:hanging="360"/>
      </w:pPr>
    </w:lvl>
    <w:lvl w:ilvl="8" w:tplc="240A001B" w:tentative="1">
      <w:start w:val="1"/>
      <w:numFmt w:val="lowerRoman"/>
      <w:lvlText w:val="%9."/>
      <w:lvlJc w:val="right"/>
      <w:pPr>
        <w:ind w:left="6474" w:hanging="180"/>
      </w:pPr>
    </w:lvl>
  </w:abstractNum>
  <w:abstractNum w:abstractNumId="37" w15:restartNumberingAfterBreak="0">
    <w:nsid w:val="51D52A0D"/>
    <w:multiLevelType w:val="hybridMultilevel"/>
    <w:tmpl w:val="F072078E"/>
    <w:lvl w:ilvl="0" w:tplc="FFFFFFFF">
      <w:numFmt w:val="bullet"/>
      <w:lvlText w:val="*"/>
      <w:lvlJc w:val="left"/>
      <w:pPr>
        <w:ind w:left="792" w:hanging="360"/>
      </w:pPr>
      <w:rPr>
        <w:rFonts w:ascii="Calibri" w:eastAsia="Calibri" w:hAnsi="Calibri" w:cs="Calibri" w:hint="default"/>
        <w:b w:val="0"/>
        <w:bCs w:val="0"/>
        <w:i w:val="0"/>
        <w:iCs w:val="0"/>
        <w:spacing w:val="0"/>
        <w:w w:val="100"/>
        <w:sz w:val="18"/>
        <w:szCs w:val="18"/>
        <w:lang w:val="es-ES" w:eastAsia="en-US" w:bidi="ar-SA"/>
      </w:rPr>
    </w:lvl>
    <w:lvl w:ilvl="1" w:tplc="240A0003" w:tentative="1">
      <w:start w:val="1"/>
      <w:numFmt w:val="bullet"/>
      <w:lvlText w:val="o"/>
      <w:lvlJc w:val="left"/>
      <w:pPr>
        <w:ind w:left="1512" w:hanging="360"/>
      </w:pPr>
      <w:rPr>
        <w:rFonts w:ascii="Courier New" w:hAnsi="Courier New" w:cs="Courier New" w:hint="default"/>
      </w:rPr>
    </w:lvl>
    <w:lvl w:ilvl="2" w:tplc="240A0005" w:tentative="1">
      <w:start w:val="1"/>
      <w:numFmt w:val="bullet"/>
      <w:lvlText w:val=""/>
      <w:lvlJc w:val="left"/>
      <w:pPr>
        <w:ind w:left="2232" w:hanging="360"/>
      </w:pPr>
      <w:rPr>
        <w:rFonts w:ascii="Wingdings" w:hAnsi="Wingdings" w:hint="default"/>
      </w:rPr>
    </w:lvl>
    <w:lvl w:ilvl="3" w:tplc="240A0001" w:tentative="1">
      <w:start w:val="1"/>
      <w:numFmt w:val="bullet"/>
      <w:lvlText w:val=""/>
      <w:lvlJc w:val="left"/>
      <w:pPr>
        <w:ind w:left="2952" w:hanging="360"/>
      </w:pPr>
      <w:rPr>
        <w:rFonts w:ascii="Symbol" w:hAnsi="Symbol" w:hint="default"/>
      </w:rPr>
    </w:lvl>
    <w:lvl w:ilvl="4" w:tplc="240A0003" w:tentative="1">
      <w:start w:val="1"/>
      <w:numFmt w:val="bullet"/>
      <w:lvlText w:val="o"/>
      <w:lvlJc w:val="left"/>
      <w:pPr>
        <w:ind w:left="3672" w:hanging="360"/>
      </w:pPr>
      <w:rPr>
        <w:rFonts w:ascii="Courier New" w:hAnsi="Courier New" w:cs="Courier New" w:hint="default"/>
      </w:rPr>
    </w:lvl>
    <w:lvl w:ilvl="5" w:tplc="240A0005" w:tentative="1">
      <w:start w:val="1"/>
      <w:numFmt w:val="bullet"/>
      <w:lvlText w:val=""/>
      <w:lvlJc w:val="left"/>
      <w:pPr>
        <w:ind w:left="4392" w:hanging="360"/>
      </w:pPr>
      <w:rPr>
        <w:rFonts w:ascii="Wingdings" w:hAnsi="Wingdings" w:hint="default"/>
      </w:rPr>
    </w:lvl>
    <w:lvl w:ilvl="6" w:tplc="240A0001" w:tentative="1">
      <w:start w:val="1"/>
      <w:numFmt w:val="bullet"/>
      <w:lvlText w:val=""/>
      <w:lvlJc w:val="left"/>
      <w:pPr>
        <w:ind w:left="5112" w:hanging="360"/>
      </w:pPr>
      <w:rPr>
        <w:rFonts w:ascii="Symbol" w:hAnsi="Symbol" w:hint="default"/>
      </w:rPr>
    </w:lvl>
    <w:lvl w:ilvl="7" w:tplc="240A0003" w:tentative="1">
      <w:start w:val="1"/>
      <w:numFmt w:val="bullet"/>
      <w:lvlText w:val="o"/>
      <w:lvlJc w:val="left"/>
      <w:pPr>
        <w:ind w:left="5832" w:hanging="360"/>
      </w:pPr>
      <w:rPr>
        <w:rFonts w:ascii="Courier New" w:hAnsi="Courier New" w:cs="Courier New" w:hint="default"/>
      </w:rPr>
    </w:lvl>
    <w:lvl w:ilvl="8" w:tplc="240A0005" w:tentative="1">
      <w:start w:val="1"/>
      <w:numFmt w:val="bullet"/>
      <w:lvlText w:val=""/>
      <w:lvlJc w:val="left"/>
      <w:pPr>
        <w:ind w:left="6552" w:hanging="360"/>
      </w:pPr>
      <w:rPr>
        <w:rFonts w:ascii="Wingdings" w:hAnsi="Wingdings" w:hint="default"/>
      </w:rPr>
    </w:lvl>
  </w:abstractNum>
  <w:abstractNum w:abstractNumId="38" w15:restartNumberingAfterBreak="0">
    <w:nsid w:val="52D87AA6"/>
    <w:multiLevelType w:val="hybridMultilevel"/>
    <w:tmpl w:val="1F1CF146"/>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39"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8AB5F8E"/>
    <w:multiLevelType w:val="hybridMultilevel"/>
    <w:tmpl w:val="45A65586"/>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42"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15:restartNumberingAfterBreak="0">
    <w:nsid w:val="5B0B71D5"/>
    <w:multiLevelType w:val="multilevel"/>
    <w:tmpl w:val="848C64FC"/>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45" w15:restartNumberingAfterBreak="0">
    <w:nsid w:val="5B102FB9"/>
    <w:multiLevelType w:val="hybridMultilevel"/>
    <w:tmpl w:val="D04EF472"/>
    <w:lvl w:ilvl="0" w:tplc="7CFA20A6">
      <w:start w:val="1"/>
      <w:numFmt w:val="lowerLetter"/>
      <w:lvlText w:val="%1."/>
      <w:lvlJc w:val="left"/>
      <w:pPr>
        <w:ind w:left="5039" w:hanging="360"/>
      </w:pPr>
      <w:rPr>
        <w:rFonts w:ascii="Arial" w:eastAsia="Times New Roman" w:hAnsi="Arial" w:cs="Arial"/>
      </w:rPr>
    </w:lvl>
    <w:lvl w:ilvl="1" w:tplc="240A0003" w:tentative="1">
      <w:start w:val="1"/>
      <w:numFmt w:val="bullet"/>
      <w:lvlText w:val="o"/>
      <w:lvlJc w:val="left"/>
      <w:pPr>
        <w:ind w:left="5759" w:hanging="360"/>
      </w:pPr>
      <w:rPr>
        <w:rFonts w:ascii="Courier New" w:hAnsi="Courier New" w:cs="Courier New" w:hint="default"/>
      </w:rPr>
    </w:lvl>
    <w:lvl w:ilvl="2" w:tplc="240A0005" w:tentative="1">
      <w:start w:val="1"/>
      <w:numFmt w:val="bullet"/>
      <w:lvlText w:val=""/>
      <w:lvlJc w:val="left"/>
      <w:pPr>
        <w:ind w:left="6479" w:hanging="360"/>
      </w:pPr>
      <w:rPr>
        <w:rFonts w:ascii="Wingdings" w:hAnsi="Wingdings" w:hint="default"/>
      </w:rPr>
    </w:lvl>
    <w:lvl w:ilvl="3" w:tplc="240A0001" w:tentative="1">
      <w:start w:val="1"/>
      <w:numFmt w:val="bullet"/>
      <w:lvlText w:val=""/>
      <w:lvlJc w:val="left"/>
      <w:pPr>
        <w:ind w:left="7199" w:hanging="360"/>
      </w:pPr>
      <w:rPr>
        <w:rFonts w:ascii="Symbol" w:hAnsi="Symbol" w:hint="default"/>
      </w:rPr>
    </w:lvl>
    <w:lvl w:ilvl="4" w:tplc="240A0003" w:tentative="1">
      <w:start w:val="1"/>
      <w:numFmt w:val="bullet"/>
      <w:lvlText w:val="o"/>
      <w:lvlJc w:val="left"/>
      <w:pPr>
        <w:ind w:left="7919" w:hanging="360"/>
      </w:pPr>
      <w:rPr>
        <w:rFonts w:ascii="Courier New" w:hAnsi="Courier New" w:cs="Courier New" w:hint="default"/>
      </w:rPr>
    </w:lvl>
    <w:lvl w:ilvl="5" w:tplc="240A0005" w:tentative="1">
      <w:start w:val="1"/>
      <w:numFmt w:val="bullet"/>
      <w:lvlText w:val=""/>
      <w:lvlJc w:val="left"/>
      <w:pPr>
        <w:ind w:left="8639" w:hanging="360"/>
      </w:pPr>
      <w:rPr>
        <w:rFonts w:ascii="Wingdings" w:hAnsi="Wingdings" w:hint="default"/>
      </w:rPr>
    </w:lvl>
    <w:lvl w:ilvl="6" w:tplc="240A0001" w:tentative="1">
      <w:start w:val="1"/>
      <w:numFmt w:val="bullet"/>
      <w:lvlText w:val=""/>
      <w:lvlJc w:val="left"/>
      <w:pPr>
        <w:ind w:left="9359" w:hanging="360"/>
      </w:pPr>
      <w:rPr>
        <w:rFonts w:ascii="Symbol" w:hAnsi="Symbol" w:hint="default"/>
      </w:rPr>
    </w:lvl>
    <w:lvl w:ilvl="7" w:tplc="240A0003" w:tentative="1">
      <w:start w:val="1"/>
      <w:numFmt w:val="bullet"/>
      <w:lvlText w:val="o"/>
      <w:lvlJc w:val="left"/>
      <w:pPr>
        <w:ind w:left="10079" w:hanging="360"/>
      </w:pPr>
      <w:rPr>
        <w:rFonts w:ascii="Courier New" w:hAnsi="Courier New" w:cs="Courier New" w:hint="default"/>
      </w:rPr>
    </w:lvl>
    <w:lvl w:ilvl="8" w:tplc="240A0005" w:tentative="1">
      <w:start w:val="1"/>
      <w:numFmt w:val="bullet"/>
      <w:lvlText w:val=""/>
      <w:lvlJc w:val="left"/>
      <w:pPr>
        <w:ind w:left="10799" w:hanging="360"/>
      </w:pPr>
      <w:rPr>
        <w:rFonts w:ascii="Wingdings" w:hAnsi="Wingdings" w:hint="default"/>
      </w:rPr>
    </w:lvl>
  </w:abstractNum>
  <w:abstractNum w:abstractNumId="46" w15:restartNumberingAfterBreak="0">
    <w:nsid w:val="5B812845"/>
    <w:multiLevelType w:val="hybridMultilevel"/>
    <w:tmpl w:val="46F8F1BE"/>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7" w15:restartNumberingAfterBreak="0">
    <w:nsid w:val="5F0A4BEB"/>
    <w:multiLevelType w:val="hybridMultilevel"/>
    <w:tmpl w:val="6D306506"/>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48" w15:restartNumberingAfterBreak="0">
    <w:nsid w:val="5FF32E54"/>
    <w:multiLevelType w:val="hybridMultilevel"/>
    <w:tmpl w:val="005884A0"/>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49" w15:restartNumberingAfterBreak="0">
    <w:nsid w:val="63D05D9B"/>
    <w:multiLevelType w:val="hybridMultilevel"/>
    <w:tmpl w:val="AC46788A"/>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50" w15:restartNumberingAfterBreak="0">
    <w:nsid w:val="675E550E"/>
    <w:multiLevelType w:val="hybridMultilevel"/>
    <w:tmpl w:val="CD0A92BE"/>
    <w:lvl w:ilvl="0" w:tplc="1B9C86DC">
      <w:start w:val="1"/>
      <w:numFmt w:val="decimal"/>
      <w:lvlText w:val="%1."/>
      <w:lvlJc w:val="left"/>
      <w:pPr>
        <w:ind w:left="1080" w:hanging="360"/>
      </w:pPr>
      <w:rPr>
        <w:rFonts w:hint="default"/>
        <w:b/>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51" w15:restartNumberingAfterBreak="0">
    <w:nsid w:val="6E0D431B"/>
    <w:multiLevelType w:val="hybridMultilevel"/>
    <w:tmpl w:val="6DD292E6"/>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52" w15:restartNumberingAfterBreak="0">
    <w:nsid w:val="6E28354A"/>
    <w:multiLevelType w:val="multilevel"/>
    <w:tmpl w:val="EEB055DE"/>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54" w15:restartNumberingAfterBreak="0">
    <w:nsid w:val="72020BD6"/>
    <w:multiLevelType w:val="hybridMultilevel"/>
    <w:tmpl w:val="CE4824DE"/>
    <w:lvl w:ilvl="0" w:tplc="240A0019">
      <w:start w:val="1"/>
      <w:numFmt w:val="low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6" w15:restartNumberingAfterBreak="0">
    <w:nsid w:val="76C12D9D"/>
    <w:multiLevelType w:val="hybridMultilevel"/>
    <w:tmpl w:val="54F0D384"/>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57" w15:restartNumberingAfterBreak="0">
    <w:nsid w:val="76CF3099"/>
    <w:multiLevelType w:val="hybridMultilevel"/>
    <w:tmpl w:val="49942428"/>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58" w15:restartNumberingAfterBreak="0">
    <w:nsid w:val="79A332B0"/>
    <w:multiLevelType w:val="hybridMultilevel"/>
    <w:tmpl w:val="86E6C778"/>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59" w15:restartNumberingAfterBreak="0">
    <w:nsid w:val="7BBB7699"/>
    <w:multiLevelType w:val="hybridMultilevel"/>
    <w:tmpl w:val="1966A27C"/>
    <w:lvl w:ilvl="0" w:tplc="FFFFFFFF">
      <w:numFmt w:val="bullet"/>
      <w:lvlText w:val="*"/>
      <w:lvlJc w:val="left"/>
      <w:pPr>
        <w:ind w:left="202" w:hanging="131"/>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732" w:hanging="131"/>
      </w:pPr>
      <w:rPr>
        <w:rFonts w:hint="default"/>
        <w:lang w:val="es-ES" w:eastAsia="en-US" w:bidi="ar-SA"/>
      </w:rPr>
    </w:lvl>
    <w:lvl w:ilvl="2" w:tplc="FFFFFFFF">
      <w:numFmt w:val="bullet"/>
      <w:lvlText w:val="•"/>
      <w:lvlJc w:val="left"/>
      <w:pPr>
        <w:ind w:left="1264" w:hanging="131"/>
      </w:pPr>
      <w:rPr>
        <w:rFonts w:hint="default"/>
        <w:lang w:val="es-ES" w:eastAsia="en-US" w:bidi="ar-SA"/>
      </w:rPr>
    </w:lvl>
    <w:lvl w:ilvl="3" w:tplc="FFFFFFFF">
      <w:numFmt w:val="bullet"/>
      <w:lvlText w:val="•"/>
      <w:lvlJc w:val="left"/>
      <w:pPr>
        <w:ind w:left="1796" w:hanging="131"/>
      </w:pPr>
      <w:rPr>
        <w:rFonts w:hint="default"/>
        <w:lang w:val="es-ES" w:eastAsia="en-US" w:bidi="ar-SA"/>
      </w:rPr>
    </w:lvl>
    <w:lvl w:ilvl="4" w:tplc="FFFFFFFF">
      <w:numFmt w:val="bullet"/>
      <w:lvlText w:val="•"/>
      <w:lvlJc w:val="left"/>
      <w:pPr>
        <w:ind w:left="2328" w:hanging="131"/>
      </w:pPr>
      <w:rPr>
        <w:rFonts w:hint="default"/>
        <w:lang w:val="es-ES" w:eastAsia="en-US" w:bidi="ar-SA"/>
      </w:rPr>
    </w:lvl>
    <w:lvl w:ilvl="5" w:tplc="FFFFFFFF">
      <w:numFmt w:val="bullet"/>
      <w:lvlText w:val="•"/>
      <w:lvlJc w:val="left"/>
      <w:pPr>
        <w:ind w:left="2860" w:hanging="131"/>
      </w:pPr>
      <w:rPr>
        <w:rFonts w:hint="default"/>
        <w:lang w:val="es-ES" w:eastAsia="en-US" w:bidi="ar-SA"/>
      </w:rPr>
    </w:lvl>
    <w:lvl w:ilvl="6" w:tplc="FFFFFFFF">
      <w:numFmt w:val="bullet"/>
      <w:lvlText w:val="•"/>
      <w:lvlJc w:val="left"/>
      <w:pPr>
        <w:ind w:left="3392" w:hanging="131"/>
      </w:pPr>
      <w:rPr>
        <w:rFonts w:hint="default"/>
        <w:lang w:val="es-ES" w:eastAsia="en-US" w:bidi="ar-SA"/>
      </w:rPr>
    </w:lvl>
    <w:lvl w:ilvl="7" w:tplc="FFFFFFFF">
      <w:numFmt w:val="bullet"/>
      <w:lvlText w:val="•"/>
      <w:lvlJc w:val="left"/>
      <w:pPr>
        <w:ind w:left="3924" w:hanging="131"/>
      </w:pPr>
      <w:rPr>
        <w:rFonts w:hint="default"/>
        <w:lang w:val="es-ES" w:eastAsia="en-US" w:bidi="ar-SA"/>
      </w:rPr>
    </w:lvl>
    <w:lvl w:ilvl="8" w:tplc="FFFFFFFF">
      <w:numFmt w:val="bullet"/>
      <w:lvlText w:val="•"/>
      <w:lvlJc w:val="left"/>
      <w:pPr>
        <w:ind w:left="4456" w:hanging="131"/>
      </w:pPr>
      <w:rPr>
        <w:rFonts w:hint="default"/>
        <w:lang w:val="es-ES" w:eastAsia="en-US" w:bidi="ar-SA"/>
      </w:rPr>
    </w:lvl>
  </w:abstractNum>
  <w:abstractNum w:abstractNumId="60" w15:restartNumberingAfterBreak="0">
    <w:nsid w:val="7DA57B32"/>
    <w:multiLevelType w:val="hybridMultilevel"/>
    <w:tmpl w:val="BE069098"/>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6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2" w15:restartNumberingAfterBreak="0">
    <w:nsid w:val="7FCC127D"/>
    <w:multiLevelType w:val="hybridMultilevel"/>
    <w:tmpl w:val="01A8E6FA"/>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num w:numId="1" w16cid:durableId="1950240009">
    <w:abstractNumId w:val="31"/>
  </w:num>
  <w:num w:numId="2" w16cid:durableId="1528525914">
    <w:abstractNumId w:val="0"/>
  </w:num>
  <w:num w:numId="3" w16cid:durableId="964039285">
    <w:abstractNumId w:val="42"/>
  </w:num>
  <w:num w:numId="4" w16cid:durableId="664744813">
    <w:abstractNumId w:val="36"/>
  </w:num>
  <w:num w:numId="5" w16cid:durableId="107749237">
    <w:abstractNumId w:val="60"/>
  </w:num>
  <w:num w:numId="6" w16cid:durableId="714157172">
    <w:abstractNumId w:val="16"/>
  </w:num>
  <w:num w:numId="7" w16cid:durableId="40446573">
    <w:abstractNumId w:val="6"/>
  </w:num>
  <w:num w:numId="8" w16cid:durableId="1973634612">
    <w:abstractNumId w:val="45"/>
  </w:num>
  <w:num w:numId="9" w16cid:durableId="79575482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5204087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78428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69101936">
    <w:abstractNumId w:val="61"/>
  </w:num>
  <w:num w:numId="13" w16cid:durableId="407195165">
    <w:abstractNumId w:val="53"/>
  </w:num>
  <w:num w:numId="14" w16cid:durableId="133838096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79108436">
    <w:abstractNumId w:val="35"/>
  </w:num>
  <w:num w:numId="16" w16cid:durableId="2018847612">
    <w:abstractNumId w:val="29"/>
  </w:num>
  <w:num w:numId="17" w16cid:durableId="830412757">
    <w:abstractNumId w:val="1"/>
  </w:num>
  <w:num w:numId="18" w16cid:durableId="129910181">
    <w:abstractNumId w:val="3"/>
  </w:num>
  <w:num w:numId="19" w16cid:durableId="71852137">
    <w:abstractNumId w:val="19"/>
  </w:num>
  <w:num w:numId="20" w16cid:durableId="1931809748">
    <w:abstractNumId w:val="8"/>
  </w:num>
  <w:num w:numId="21" w16cid:durableId="422340022">
    <w:abstractNumId w:val="13"/>
  </w:num>
  <w:num w:numId="22" w16cid:durableId="921645937">
    <w:abstractNumId w:val="43"/>
  </w:num>
  <w:num w:numId="23" w16cid:durableId="486171595">
    <w:abstractNumId w:val="55"/>
  </w:num>
  <w:num w:numId="24" w16cid:durableId="556016886">
    <w:abstractNumId w:val="39"/>
  </w:num>
  <w:num w:numId="25" w16cid:durableId="812796135">
    <w:abstractNumId w:val="52"/>
  </w:num>
  <w:num w:numId="26" w16cid:durableId="63921172">
    <w:abstractNumId w:val="5"/>
  </w:num>
  <w:num w:numId="27" w16cid:durableId="1967465287">
    <w:abstractNumId w:val="14"/>
  </w:num>
  <w:num w:numId="28" w16cid:durableId="1113286172">
    <w:abstractNumId w:val="9"/>
  </w:num>
  <w:num w:numId="29" w16cid:durableId="1975989837">
    <w:abstractNumId w:val="40"/>
  </w:num>
  <w:num w:numId="30" w16cid:durableId="1404909696">
    <w:abstractNumId w:val="11"/>
  </w:num>
  <w:num w:numId="31" w16cid:durableId="1792899083">
    <w:abstractNumId w:val="22"/>
  </w:num>
  <w:num w:numId="32" w16cid:durableId="2039306344">
    <w:abstractNumId w:val="10"/>
  </w:num>
  <w:num w:numId="33" w16cid:durableId="270013439">
    <w:abstractNumId w:val="44"/>
  </w:num>
  <w:num w:numId="34" w16cid:durableId="1395202358">
    <w:abstractNumId w:val="15"/>
  </w:num>
  <w:num w:numId="35" w16cid:durableId="2071806205">
    <w:abstractNumId w:val="34"/>
  </w:num>
  <w:num w:numId="36" w16cid:durableId="1511215791">
    <w:abstractNumId w:val="56"/>
  </w:num>
  <w:num w:numId="37" w16cid:durableId="1362584411">
    <w:abstractNumId w:val="58"/>
  </w:num>
  <w:num w:numId="38" w16cid:durableId="966426194">
    <w:abstractNumId w:val="48"/>
  </w:num>
  <w:num w:numId="39" w16cid:durableId="2025742098">
    <w:abstractNumId w:val="17"/>
  </w:num>
  <w:num w:numId="40" w16cid:durableId="1467625285">
    <w:abstractNumId w:val="57"/>
  </w:num>
  <w:num w:numId="41" w16cid:durableId="1556576330">
    <w:abstractNumId w:val="26"/>
  </w:num>
  <w:num w:numId="42" w16cid:durableId="1826816498">
    <w:abstractNumId w:val="32"/>
  </w:num>
  <w:num w:numId="43" w16cid:durableId="1904442675">
    <w:abstractNumId w:val="18"/>
  </w:num>
  <w:num w:numId="44" w16cid:durableId="1735546595">
    <w:abstractNumId w:val="27"/>
  </w:num>
  <w:num w:numId="45" w16cid:durableId="800878922">
    <w:abstractNumId w:val="51"/>
  </w:num>
  <w:num w:numId="46" w16cid:durableId="296910381">
    <w:abstractNumId w:val="59"/>
  </w:num>
  <w:num w:numId="47" w16cid:durableId="767166346">
    <w:abstractNumId w:val="4"/>
  </w:num>
  <w:num w:numId="48" w16cid:durableId="233709906">
    <w:abstractNumId w:val="25"/>
  </w:num>
  <w:num w:numId="49" w16cid:durableId="1502356054">
    <w:abstractNumId w:val="20"/>
  </w:num>
  <w:num w:numId="50" w16cid:durableId="371730426">
    <w:abstractNumId w:val="41"/>
  </w:num>
  <w:num w:numId="51" w16cid:durableId="1973975393">
    <w:abstractNumId w:val="38"/>
  </w:num>
  <w:num w:numId="52" w16cid:durableId="252206207">
    <w:abstractNumId w:val="62"/>
  </w:num>
  <w:num w:numId="53" w16cid:durableId="671880022">
    <w:abstractNumId w:val="47"/>
  </w:num>
  <w:num w:numId="54" w16cid:durableId="1921207085">
    <w:abstractNumId w:val="49"/>
  </w:num>
  <w:num w:numId="55" w16cid:durableId="1482650381">
    <w:abstractNumId w:val="2"/>
  </w:num>
  <w:num w:numId="56" w16cid:durableId="821119035">
    <w:abstractNumId w:val="28"/>
  </w:num>
  <w:num w:numId="57" w16cid:durableId="1693916630">
    <w:abstractNumId w:val="7"/>
  </w:num>
  <w:num w:numId="58" w16cid:durableId="623737046">
    <w:abstractNumId w:val="12"/>
  </w:num>
  <w:num w:numId="59" w16cid:durableId="31226823">
    <w:abstractNumId w:val="37"/>
  </w:num>
  <w:num w:numId="60" w16cid:durableId="1662154155">
    <w:abstractNumId w:val="50"/>
  </w:num>
  <w:num w:numId="61" w16cid:durableId="360206433">
    <w:abstractNumId w:val="30"/>
  </w:num>
  <w:num w:numId="62" w16cid:durableId="1383796128">
    <w:abstractNumId w:val="24"/>
  </w:num>
  <w:num w:numId="63" w16cid:durableId="82053542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E79"/>
    <w:rsid w:val="001E6CE4"/>
    <w:rsid w:val="003F007D"/>
    <w:rsid w:val="0043548B"/>
    <w:rsid w:val="0061697F"/>
    <w:rsid w:val="00693FFB"/>
    <w:rsid w:val="0086548D"/>
    <w:rsid w:val="00873EB4"/>
    <w:rsid w:val="008C5FF5"/>
    <w:rsid w:val="00AA7129"/>
    <w:rsid w:val="00AD4C1C"/>
    <w:rsid w:val="00AE0E10"/>
    <w:rsid w:val="00BD6166"/>
    <w:rsid w:val="00D0793E"/>
    <w:rsid w:val="00D9121D"/>
    <w:rsid w:val="00DE3CCB"/>
    <w:rsid w:val="00EC3E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AAEC1"/>
  <w15:chartTrackingRefBased/>
  <w15:docId w15:val="{B4EE2752-123D-480B-AFF4-795790889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3E79"/>
    <w:pPr>
      <w:autoSpaceDE w:val="0"/>
      <w:autoSpaceDN w:val="0"/>
      <w:spacing w:after="0" w:line="240" w:lineRule="auto"/>
    </w:pPr>
    <w:rPr>
      <w:rFonts w:ascii="Arial" w:eastAsia="Times New Roman" w:hAnsi="Arial" w:cs="Arial"/>
      <w:kern w:val="0"/>
      <w:sz w:val="20"/>
      <w:szCs w:val="20"/>
      <w:lang w:eastAsia="es-ES"/>
      <w14:ligatures w14:val="none"/>
    </w:rPr>
  </w:style>
  <w:style w:type="paragraph" w:styleId="Ttulo1">
    <w:name w:val="heading 1"/>
    <w:basedOn w:val="Normal"/>
    <w:next w:val="Normal"/>
    <w:link w:val="Ttulo1Car"/>
    <w:qFormat/>
    <w:rsid w:val="00EC3E7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nhideWhenUsed/>
    <w:qFormat/>
    <w:rsid w:val="00EC3E7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nhideWhenUsed/>
    <w:qFormat/>
    <w:rsid w:val="00EC3E79"/>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unhideWhenUsed/>
    <w:qFormat/>
    <w:rsid w:val="00EC3E79"/>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nhideWhenUsed/>
    <w:qFormat/>
    <w:rsid w:val="00EC3E79"/>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nhideWhenUsed/>
    <w:qFormat/>
    <w:rsid w:val="00EC3E7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EC3E7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C3E7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semiHidden/>
    <w:unhideWhenUsed/>
    <w:qFormat/>
    <w:rsid w:val="00EC3E7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C3E79"/>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rsid w:val="00EC3E79"/>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rsid w:val="00EC3E79"/>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rsid w:val="00EC3E79"/>
    <w:rPr>
      <w:rFonts w:eastAsiaTheme="majorEastAsia" w:cstheme="majorBidi"/>
      <w:i/>
      <w:iCs/>
      <w:color w:val="2F5496" w:themeColor="accent1" w:themeShade="BF"/>
    </w:rPr>
  </w:style>
  <w:style w:type="character" w:customStyle="1" w:styleId="Ttulo5Car">
    <w:name w:val="Título 5 Car"/>
    <w:basedOn w:val="Fuentedeprrafopredeter"/>
    <w:link w:val="Ttulo5"/>
    <w:rsid w:val="00EC3E79"/>
    <w:rPr>
      <w:rFonts w:eastAsiaTheme="majorEastAsia" w:cstheme="majorBidi"/>
      <w:color w:val="2F5496" w:themeColor="accent1" w:themeShade="BF"/>
    </w:rPr>
  </w:style>
  <w:style w:type="character" w:customStyle="1" w:styleId="Ttulo6Car">
    <w:name w:val="Título 6 Car"/>
    <w:basedOn w:val="Fuentedeprrafopredeter"/>
    <w:link w:val="Ttulo6"/>
    <w:rsid w:val="00EC3E79"/>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EC3E7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C3E79"/>
    <w:rPr>
      <w:rFonts w:eastAsiaTheme="majorEastAsia" w:cstheme="majorBidi"/>
      <w:i/>
      <w:iCs/>
      <w:color w:val="272727" w:themeColor="text1" w:themeTint="D8"/>
    </w:rPr>
  </w:style>
  <w:style w:type="character" w:customStyle="1" w:styleId="Ttulo9Car">
    <w:name w:val="Título 9 Car"/>
    <w:basedOn w:val="Fuentedeprrafopredeter"/>
    <w:link w:val="Ttulo9"/>
    <w:semiHidden/>
    <w:rsid w:val="00EC3E79"/>
    <w:rPr>
      <w:rFonts w:eastAsiaTheme="majorEastAsia" w:cstheme="majorBidi"/>
      <w:color w:val="272727" w:themeColor="text1" w:themeTint="D8"/>
    </w:rPr>
  </w:style>
  <w:style w:type="paragraph" w:styleId="Ttulo">
    <w:name w:val="Title"/>
    <w:aliases w:val="Puesto1,AL Título,Título AL"/>
    <w:basedOn w:val="Normal"/>
    <w:next w:val="Normal"/>
    <w:link w:val="TtuloCar"/>
    <w:qFormat/>
    <w:rsid w:val="00EC3E79"/>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Puesto1 Car,AL Título Car,Título AL Car"/>
    <w:basedOn w:val="Fuentedeprrafopredeter"/>
    <w:link w:val="Ttulo"/>
    <w:rsid w:val="00EC3E7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EC3E7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EC3E7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C3E79"/>
    <w:pPr>
      <w:spacing w:before="160"/>
      <w:jc w:val="center"/>
    </w:pPr>
    <w:rPr>
      <w:i/>
      <w:iCs/>
      <w:color w:val="404040" w:themeColor="text1" w:themeTint="BF"/>
    </w:rPr>
  </w:style>
  <w:style w:type="character" w:customStyle="1" w:styleId="CitaCar">
    <w:name w:val="Cita Car"/>
    <w:basedOn w:val="Fuentedeprrafopredeter"/>
    <w:link w:val="Cita"/>
    <w:uiPriority w:val="29"/>
    <w:rsid w:val="00EC3E79"/>
    <w:rPr>
      <w:i/>
      <w:iCs/>
      <w:color w:val="404040" w:themeColor="text1" w:themeTint="BF"/>
    </w:rPr>
  </w:style>
  <w:style w:type="paragraph" w:styleId="Prrafodelista">
    <w:name w:val="List Paragraph"/>
    <w:aliases w:val="NORMAL,Bullet List,FooterText,numbered,List Paragraph1,Paragraphe de liste1,lp1,Use Case List Paragraph,Elabora,Párrafo de lista4,Cuadrícula media 1 - Énfasis 21,Párrafo de lista1,Lista vistosa - Énfasis 11,Normal1,Ha,titulo 3,HOJA,Boli"/>
    <w:basedOn w:val="Normal"/>
    <w:link w:val="PrrafodelistaCar"/>
    <w:qFormat/>
    <w:rsid w:val="00EC3E79"/>
    <w:pPr>
      <w:ind w:left="720"/>
      <w:contextualSpacing/>
    </w:pPr>
  </w:style>
  <w:style w:type="character" w:styleId="nfasisintenso">
    <w:name w:val="Intense Emphasis"/>
    <w:basedOn w:val="Fuentedeprrafopredeter"/>
    <w:uiPriority w:val="21"/>
    <w:qFormat/>
    <w:rsid w:val="00EC3E79"/>
    <w:rPr>
      <w:i/>
      <w:iCs/>
      <w:color w:val="2F5496" w:themeColor="accent1" w:themeShade="BF"/>
    </w:rPr>
  </w:style>
  <w:style w:type="paragraph" w:styleId="Citadestacada">
    <w:name w:val="Intense Quote"/>
    <w:basedOn w:val="Normal"/>
    <w:next w:val="Normal"/>
    <w:link w:val="CitadestacadaCar"/>
    <w:uiPriority w:val="30"/>
    <w:qFormat/>
    <w:rsid w:val="00EC3E7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EC3E79"/>
    <w:rPr>
      <w:i/>
      <w:iCs/>
      <w:color w:val="2F5496" w:themeColor="accent1" w:themeShade="BF"/>
    </w:rPr>
  </w:style>
  <w:style w:type="character" w:styleId="Referenciaintensa">
    <w:name w:val="Intense Reference"/>
    <w:basedOn w:val="Fuentedeprrafopredeter"/>
    <w:uiPriority w:val="32"/>
    <w:qFormat/>
    <w:rsid w:val="00EC3E79"/>
    <w:rPr>
      <w:b/>
      <w:bCs/>
      <w:smallCaps/>
      <w:color w:val="2F5496" w:themeColor="accent1" w:themeShade="BF"/>
      <w:spacing w:val="5"/>
    </w:rPr>
  </w:style>
  <w:style w:type="paragraph" w:styleId="Encabezado">
    <w:name w:val="header"/>
    <w:aliases w:val="h,h8,h9,h10,h18, Car3,encabezado,Car3"/>
    <w:basedOn w:val="Normal"/>
    <w:link w:val="EncabezadoCar"/>
    <w:uiPriority w:val="99"/>
    <w:rsid w:val="00EC3E79"/>
    <w:pPr>
      <w:tabs>
        <w:tab w:val="center" w:pos="4419"/>
        <w:tab w:val="right" w:pos="8838"/>
      </w:tabs>
    </w:pPr>
    <w:rPr>
      <w:rFonts w:cs="Times New Roman"/>
      <w:lang w:val="es-ES_tradnl"/>
    </w:rPr>
  </w:style>
  <w:style w:type="character" w:customStyle="1" w:styleId="EncabezadoCar">
    <w:name w:val="Encabezado Car"/>
    <w:aliases w:val="h Car,h8 Car,h9 Car,h10 Car,h18 Car, Car3 Car,encabezado Car,Car3 Car"/>
    <w:basedOn w:val="Fuentedeprrafopredeter"/>
    <w:link w:val="Encabezado"/>
    <w:uiPriority w:val="99"/>
    <w:rsid w:val="00EC3E79"/>
    <w:rPr>
      <w:rFonts w:ascii="Arial" w:eastAsia="Times New Roman" w:hAnsi="Arial" w:cs="Times New Roman"/>
      <w:kern w:val="0"/>
      <w:sz w:val="20"/>
      <w:szCs w:val="20"/>
      <w:lang w:val="es-ES_tradnl" w:eastAsia="es-ES"/>
      <w14:ligatures w14:val="none"/>
    </w:rPr>
  </w:style>
  <w:style w:type="character" w:styleId="Nmerodepgina">
    <w:name w:val="page number"/>
    <w:basedOn w:val="Fuentedeprrafopredeter"/>
    <w:rsid w:val="00EC3E79"/>
  </w:style>
  <w:style w:type="paragraph" w:styleId="Piedepgina">
    <w:name w:val="footer"/>
    <w:aliases w:val="pie de página"/>
    <w:basedOn w:val="Normal"/>
    <w:link w:val="PiedepginaCar"/>
    <w:uiPriority w:val="99"/>
    <w:rsid w:val="00EC3E79"/>
    <w:pPr>
      <w:tabs>
        <w:tab w:val="center" w:pos="4419"/>
        <w:tab w:val="right" w:pos="8838"/>
      </w:tabs>
    </w:pPr>
    <w:rPr>
      <w:rFonts w:cs="Times New Roman"/>
      <w:lang w:val="es-ES_tradnl"/>
    </w:rPr>
  </w:style>
  <w:style w:type="character" w:customStyle="1" w:styleId="PiedepginaCar">
    <w:name w:val="Pie de página Car"/>
    <w:aliases w:val="pie de página Car"/>
    <w:basedOn w:val="Fuentedeprrafopredeter"/>
    <w:link w:val="Piedepgina"/>
    <w:uiPriority w:val="99"/>
    <w:rsid w:val="00EC3E79"/>
    <w:rPr>
      <w:rFonts w:ascii="Arial" w:eastAsia="Times New Roman" w:hAnsi="Arial" w:cs="Times New Roman"/>
      <w:kern w:val="0"/>
      <w:sz w:val="20"/>
      <w:szCs w:val="20"/>
      <w:lang w:val="es-ES_tradnl" w:eastAsia="es-ES"/>
      <w14:ligatures w14:val="none"/>
    </w:rPr>
  </w:style>
  <w:style w:type="paragraph" w:styleId="Textodeglobo">
    <w:name w:val="Balloon Text"/>
    <w:basedOn w:val="Normal"/>
    <w:link w:val="TextodegloboCar"/>
    <w:rsid w:val="00EC3E79"/>
    <w:rPr>
      <w:rFonts w:ascii="Tahoma" w:hAnsi="Tahoma" w:cs="Times New Roman"/>
      <w:sz w:val="16"/>
      <w:szCs w:val="16"/>
      <w:lang w:val="es-ES_tradnl"/>
    </w:rPr>
  </w:style>
  <w:style w:type="character" w:customStyle="1" w:styleId="TextodegloboCar">
    <w:name w:val="Texto de globo Car"/>
    <w:basedOn w:val="Fuentedeprrafopredeter"/>
    <w:link w:val="Textodeglobo"/>
    <w:rsid w:val="00EC3E79"/>
    <w:rPr>
      <w:rFonts w:ascii="Tahoma" w:eastAsia="Times New Roman" w:hAnsi="Tahoma" w:cs="Times New Roman"/>
      <w:kern w:val="0"/>
      <w:sz w:val="16"/>
      <w:szCs w:val="16"/>
      <w:lang w:val="es-ES_tradnl" w:eastAsia="es-ES"/>
      <w14:ligatures w14:val="none"/>
    </w:rPr>
  </w:style>
  <w:style w:type="character" w:customStyle="1" w:styleId="PrrafodelistaCar">
    <w:name w:val="Párrafo de lista Car"/>
    <w:aliases w:val="NORMAL Car,Bullet List Car,FooterText Car,numbered Car,List Paragraph1 Car,Paragraphe de liste1 Car,lp1 Car,Use Case List Paragraph Car,Elabora Car,Párrafo de lista4 Car,Cuadrícula media 1 - Énfasis 21 Car,Párrafo de lista1 Car"/>
    <w:link w:val="Prrafodelista"/>
    <w:qFormat/>
    <w:rsid w:val="00EC3E79"/>
  </w:style>
  <w:style w:type="paragraph" w:styleId="NormalWeb">
    <w:name w:val="Normal (Web)"/>
    <w:basedOn w:val="Normal"/>
    <w:link w:val="NormalWebCar"/>
    <w:uiPriority w:val="99"/>
    <w:unhideWhenUsed/>
    <w:rsid w:val="00EC3E79"/>
    <w:pPr>
      <w:autoSpaceDE/>
      <w:autoSpaceDN/>
      <w:spacing w:before="100" w:beforeAutospacing="1" w:after="100" w:afterAutospacing="1"/>
    </w:pPr>
    <w:rPr>
      <w:rFonts w:ascii="Times New Roman" w:hAnsi="Times New Roman" w:cs="Times New Roman"/>
      <w:sz w:val="24"/>
      <w:szCs w:val="24"/>
      <w:lang w:eastAsia="es-CO"/>
    </w:rPr>
  </w:style>
  <w:style w:type="paragraph" w:styleId="Textoindependiente">
    <w:name w:val="Body Text"/>
    <w:aliases w:val="bt,TextindepT2,Table Bullet 1,body text,body tesx,contents,TABLA DE CONTENIDO 3,contents Car Car,EHPT,Body Text2,ändrad,tabla 2,Subsection Body Text,TABLA DE CONTENIDO 3 Car Car, Car1, Car Car,TABLA DE CONTENIDO 3 Car Car Car"/>
    <w:basedOn w:val="Normal"/>
    <w:link w:val="TextoindependienteCar"/>
    <w:uiPriority w:val="99"/>
    <w:qFormat/>
    <w:rsid w:val="00EC3E79"/>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1 Car, Car Car Car"/>
    <w:basedOn w:val="Fuentedeprrafopredeter"/>
    <w:link w:val="Textoindependiente"/>
    <w:uiPriority w:val="99"/>
    <w:rsid w:val="00EC3E79"/>
    <w:rPr>
      <w:rFonts w:ascii="Arial" w:eastAsia="Times New Roman" w:hAnsi="Arial" w:cs="Times New Roman"/>
      <w:kern w:val="0"/>
      <w:sz w:val="24"/>
      <w:szCs w:val="20"/>
      <w:lang w:val="es-ES" w:eastAsia="es-ES"/>
      <w14:ligatures w14:val="none"/>
    </w:rPr>
  </w:style>
  <w:style w:type="character" w:styleId="Hipervnculo">
    <w:name w:val="Hyperlink"/>
    <w:uiPriority w:val="99"/>
    <w:qFormat/>
    <w:rsid w:val="00EC3E79"/>
    <w:rPr>
      <w:color w:val="0000FF"/>
      <w:u w:val="single"/>
    </w:rPr>
  </w:style>
  <w:style w:type="paragraph" w:styleId="Sangra3detindependiente">
    <w:name w:val="Body Text Indent 3"/>
    <w:basedOn w:val="Normal"/>
    <w:link w:val="Sangra3detindependienteCar"/>
    <w:unhideWhenUsed/>
    <w:rsid w:val="00EC3E79"/>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EC3E79"/>
    <w:rPr>
      <w:rFonts w:ascii="Times New Roman" w:eastAsia="Times New Roman" w:hAnsi="Times New Roman" w:cs="Times New Roman"/>
      <w:kern w:val="0"/>
      <w:sz w:val="16"/>
      <w:szCs w:val="16"/>
      <w:lang w:val="es-MX" w:eastAsia="es-MX"/>
      <w14:ligatures w14:val="none"/>
    </w:rPr>
  </w:style>
  <w:style w:type="paragraph" w:styleId="Textoindependiente3">
    <w:name w:val="Body Text 3"/>
    <w:basedOn w:val="Normal"/>
    <w:link w:val="Textoindependiente3Car"/>
    <w:rsid w:val="00EC3E79"/>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EC3E79"/>
    <w:rPr>
      <w:rFonts w:ascii="Times New Roman" w:eastAsia="Times New Roman" w:hAnsi="Times New Roman" w:cs="Times New Roman"/>
      <w:kern w:val="0"/>
      <w:sz w:val="16"/>
      <w:szCs w:val="16"/>
      <w:lang w:val="x-none" w:eastAsia="es-ES"/>
      <w14:ligatures w14:val="none"/>
    </w:rPr>
  </w:style>
  <w:style w:type="paragraph" w:styleId="Sangradetextonormal">
    <w:name w:val="Body Text Indent"/>
    <w:basedOn w:val="Normal"/>
    <w:link w:val="SangradetextonormalCar"/>
    <w:uiPriority w:val="99"/>
    <w:unhideWhenUsed/>
    <w:rsid w:val="00EC3E79"/>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uiPriority w:val="99"/>
    <w:rsid w:val="00EC3E79"/>
    <w:rPr>
      <w:rFonts w:ascii="Times New Roman" w:eastAsia="Times New Roman" w:hAnsi="Times New Roman" w:cs="Times New Roman"/>
      <w:kern w:val="0"/>
      <w:sz w:val="24"/>
      <w:szCs w:val="24"/>
      <w:lang w:val="x-none" w:eastAsia="es-ES"/>
      <w14:ligatures w14:val="none"/>
    </w:rPr>
  </w:style>
  <w:style w:type="paragraph" w:customStyle="1" w:styleId="Articulo">
    <w:name w:val="Articulo"/>
    <w:basedOn w:val="Normal"/>
    <w:next w:val="Normal"/>
    <w:autoRedefine/>
    <w:rsid w:val="00EC3E79"/>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EC3E79"/>
    <w:pPr>
      <w:autoSpaceDE/>
      <w:autoSpaceDN/>
      <w:jc w:val="both"/>
    </w:pPr>
    <w:rPr>
      <w:rFonts w:cs="Times New Roman"/>
      <w:sz w:val="22"/>
      <w:szCs w:val="24"/>
    </w:rPr>
  </w:style>
  <w:style w:type="paragraph" w:styleId="Sinespaciado">
    <w:name w:val="No Spacing"/>
    <w:aliases w:val="Aries,k,No Spacing,Sin espaciado2,A1,Formato,Sin espaciado3,Sin espaciado11,Sin espaciado21,PONAL,No Spacing Car Car Car,No Spacing Car Car,TRABAJO,Sin Espacio,Manuel Vergara Paez e Ingrid Parra García,Sin espaciado full,Arial"/>
    <w:link w:val="SinespaciadoCar"/>
    <w:uiPriority w:val="1"/>
    <w:qFormat/>
    <w:rsid w:val="00EC3E79"/>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SinespaciadoCar">
    <w:name w:val="Sin espaciado Car"/>
    <w:aliases w:val="Aries Car,k Car,No Spacing Car,Sin espaciado2 Car,A1 Car,Formato Car,Sin espaciado3 Car,Sin espaciado11 Car,Sin espaciado21 Car,PONAL Car,No Spacing Car Car Car Car,No Spacing Car Car Car1,TRABAJO Car,Sin Espacio Car,Arial Car"/>
    <w:link w:val="Sinespaciado"/>
    <w:uiPriority w:val="1"/>
    <w:qFormat/>
    <w:locked/>
    <w:rsid w:val="00EC3E79"/>
    <w:rPr>
      <w:rFonts w:ascii="Times New Roman" w:eastAsia="Times New Roman" w:hAnsi="Times New Roman" w:cs="Times New Roman"/>
      <w:kern w:val="0"/>
      <w:sz w:val="24"/>
      <w:szCs w:val="24"/>
      <w:lang w:val="es-ES" w:eastAsia="es-ES"/>
      <w14:ligatures w14:val="none"/>
    </w:rPr>
  </w:style>
  <w:style w:type="paragraph" w:customStyle="1" w:styleId="Tibitoc">
    <w:name w:val="Tibitoc"/>
    <w:basedOn w:val="Normal"/>
    <w:uiPriority w:val="99"/>
    <w:rsid w:val="00EC3E79"/>
    <w:pPr>
      <w:autoSpaceDE/>
      <w:autoSpaceDN/>
      <w:jc w:val="center"/>
    </w:pPr>
    <w:rPr>
      <w:rFonts w:cs="Times New Roman"/>
      <w:b/>
      <w:sz w:val="22"/>
      <w:szCs w:val="24"/>
    </w:rPr>
  </w:style>
  <w:style w:type="paragraph" w:styleId="Textoindependiente2">
    <w:name w:val="Body Text 2"/>
    <w:aliases w:val="Car Car,Car Car1,Car31, Car2,Car2,Car2 Car Car Car, Car2 Car Car Car"/>
    <w:basedOn w:val="Normal"/>
    <w:link w:val="Textoindependiente2Car"/>
    <w:rsid w:val="00EC3E79"/>
    <w:pPr>
      <w:spacing w:after="120" w:line="480" w:lineRule="auto"/>
    </w:pPr>
    <w:rPr>
      <w:rFonts w:cs="Times New Roman"/>
      <w:lang w:val="es-ES_tradnl"/>
    </w:rPr>
  </w:style>
  <w:style w:type="character" w:customStyle="1" w:styleId="Textoindependiente2Car">
    <w:name w:val="Texto independiente 2 Car"/>
    <w:aliases w:val="Car Car Car2,Car Car1 Car,Car31 Car, Car2 Car,Car2 Car,Car2 Car Car Car Car, Car2 Car Car Car Car"/>
    <w:basedOn w:val="Fuentedeprrafopredeter"/>
    <w:link w:val="Textoindependiente2"/>
    <w:rsid w:val="00EC3E79"/>
    <w:rPr>
      <w:rFonts w:ascii="Arial" w:eastAsia="Times New Roman" w:hAnsi="Arial" w:cs="Times New Roman"/>
      <w:kern w:val="0"/>
      <w:sz w:val="20"/>
      <w:szCs w:val="20"/>
      <w:lang w:val="es-ES_tradnl" w:eastAsia="es-ES"/>
      <w14:ligatures w14:val="none"/>
    </w:rPr>
  </w:style>
  <w:style w:type="paragraph" w:customStyle="1" w:styleId="Sinespaciado1">
    <w:name w:val="Sin espaciado1"/>
    <w:link w:val="NoSpacingChar"/>
    <w:qFormat/>
    <w:rsid w:val="00EC3E79"/>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qFormat/>
    <w:locked/>
    <w:rsid w:val="00EC3E79"/>
    <w:rPr>
      <w:rFonts w:ascii="Times New Roman" w:eastAsia="Times New Roman" w:hAnsi="Times New Roman" w:cs="Times New Roman"/>
      <w:kern w:val="0"/>
      <w:sz w:val="24"/>
      <w:szCs w:val="24"/>
      <w:lang w:eastAsia="es-ES"/>
      <w14:ligatures w14:val="none"/>
    </w:rPr>
  </w:style>
  <w:style w:type="paragraph" w:styleId="Sangra2detindependiente">
    <w:name w:val="Body Text Indent 2"/>
    <w:basedOn w:val="Normal"/>
    <w:link w:val="Sangra2detindependienteCar"/>
    <w:rsid w:val="00EC3E79"/>
    <w:pPr>
      <w:spacing w:after="120" w:line="480" w:lineRule="auto"/>
      <w:ind w:left="283"/>
    </w:pPr>
    <w:rPr>
      <w:rFonts w:cs="Times New Roman"/>
      <w:lang w:val="es-ES_tradnl"/>
    </w:rPr>
  </w:style>
  <w:style w:type="character" w:customStyle="1" w:styleId="Sangra2detindependienteCar">
    <w:name w:val="Sangría 2 de t. independiente Car"/>
    <w:basedOn w:val="Fuentedeprrafopredeter"/>
    <w:link w:val="Sangra2detindependiente"/>
    <w:rsid w:val="00EC3E79"/>
    <w:rPr>
      <w:rFonts w:ascii="Arial" w:eastAsia="Times New Roman" w:hAnsi="Arial" w:cs="Times New Roman"/>
      <w:kern w:val="0"/>
      <w:sz w:val="20"/>
      <w:szCs w:val="20"/>
      <w:lang w:val="es-ES_tradnl" w:eastAsia="es-ES"/>
      <w14:ligatures w14:val="none"/>
    </w:rPr>
  </w:style>
  <w:style w:type="paragraph" w:customStyle="1" w:styleId="WW-Textoindependiente2">
    <w:name w:val="WW-Texto independiente 2"/>
    <w:basedOn w:val="Normal"/>
    <w:rsid w:val="00EC3E79"/>
    <w:pPr>
      <w:tabs>
        <w:tab w:val="center" w:pos="4512"/>
        <w:tab w:val="left" w:pos="7088"/>
      </w:tabs>
      <w:adjustRightInd w:val="0"/>
      <w:jc w:val="center"/>
    </w:pPr>
    <w:rPr>
      <w:rFonts w:ascii="Century Gothic" w:hAnsi="Century Gothic" w:cs="Times New Roman"/>
      <w:sz w:val="22"/>
      <w:szCs w:val="22"/>
      <w:lang w:val="es-ES"/>
    </w:rPr>
  </w:style>
  <w:style w:type="paragraph" w:styleId="Encabezadodemensaje">
    <w:name w:val="Message Header"/>
    <w:basedOn w:val="Normal"/>
    <w:link w:val="EncabezadodemensajeCar"/>
    <w:unhideWhenUsed/>
    <w:rsid w:val="00EC3E79"/>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EC3E79"/>
    <w:rPr>
      <w:rFonts w:ascii="Cambria" w:eastAsia="Times New Roman" w:hAnsi="Cambria" w:cs="Times New Roman"/>
      <w:kern w:val="0"/>
      <w:sz w:val="24"/>
      <w:szCs w:val="24"/>
      <w:shd w:val="pct20" w:color="auto" w:fill="auto"/>
      <w:lang w:val="es-ES" w:eastAsia="es-ES"/>
      <w14:ligatures w14:val="none"/>
    </w:rPr>
  </w:style>
  <w:style w:type="paragraph" w:customStyle="1" w:styleId="Textopredeterminado">
    <w:name w:val="Texto predeterminado"/>
    <w:basedOn w:val="Normal"/>
    <w:rsid w:val="00EC3E79"/>
    <w:pPr>
      <w:autoSpaceDE/>
      <w:autoSpaceDN/>
    </w:pPr>
    <w:rPr>
      <w:rFonts w:cs="Times New Roman"/>
      <w:noProof/>
      <w:sz w:val="22"/>
      <w:lang w:eastAsia="es-CO"/>
    </w:rPr>
  </w:style>
  <w:style w:type="paragraph" w:styleId="Lista">
    <w:name w:val="List"/>
    <w:basedOn w:val="Normal"/>
    <w:rsid w:val="00EC3E79"/>
    <w:pPr>
      <w:ind w:left="283" w:hanging="283"/>
      <w:contextualSpacing/>
    </w:pPr>
  </w:style>
  <w:style w:type="paragraph" w:styleId="Lista2">
    <w:name w:val="List 2"/>
    <w:basedOn w:val="Normal"/>
    <w:rsid w:val="00EC3E79"/>
    <w:pPr>
      <w:ind w:left="566" w:hanging="283"/>
      <w:contextualSpacing/>
    </w:pPr>
  </w:style>
  <w:style w:type="paragraph" w:styleId="Continuarlista">
    <w:name w:val="List Continue"/>
    <w:basedOn w:val="Normal"/>
    <w:rsid w:val="00EC3E79"/>
    <w:pPr>
      <w:spacing w:after="120"/>
      <w:ind w:left="283"/>
      <w:contextualSpacing/>
    </w:pPr>
  </w:style>
  <w:style w:type="paragraph" w:styleId="Textoindependienteprimerasangra2">
    <w:name w:val="Body Text First Indent 2"/>
    <w:basedOn w:val="Sangradetextonormal"/>
    <w:link w:val="Textoindependienteprimerasangra2Car"/>
    <w:rsid w:val="00EC3E79"/>
    <w:pPr>
      <w:autoSpaceDE w:val="0"/>
      <w:autoSpaceDN w:val="0"/>
      <w:ind w:firstLine="210"/>
    </w:pPr>
    <w:rPr>
      <w:rFonts w:ascii="Arial" w:hAnsi="Arial"/>
      <w:lang w:val="es-ES_tradnl"/>
    </w:rPr>
  </w:style>
  <w:style w:type="character" w:customStyle="1" w:styleId="Textoindependienteprimerasangra2Car">
    <w:name w:val="Texto independiente primera sangría 2 Car"/>
    <w:basedOn w:val="SangradetextonormalCar"/>
    <w:link w:val="Textoindependienteprimerasangra2"/>
    <w:rsid w:val="00EC3E79"/>
    <w:rPr>
      <w:rFonts w:ascii="Arial" w:eastAsia="Times New Roman" w:hAnsi="Arial" w:cs="Times New Roman"/>
      <w:kern w:val="0"/>
      <w:sz w:val="24"/>
      <w:szCs w:val="24"/>
      <w:lang w:val="es-ES_tradnl" w:eastAsia="es-ES"/>
      <w14:ligatures w14:val="none"/>
    </w:rPr>
  </w:style>
  <w:style w:type="paragraph" w:customStyle="1" w:styleId="Default">
    <w:name w:val="Default"/>
    <w:link w:val="DefaultCar"/>
    <w:qFormat/>
    <w:rsid w:val="00EC3E79"/>
    <w:pPr>
      <w:autoSpaceDE w:val="0"/>
      <w:autoSpaceDN w:val="0"/>
      <w:adjustRightInd w:val="0"/>
      <w:spacing w:after="0" w:line="240" w:lineRule="auto"/>
    </w:pPr>
    <w:rPr>
      <w:rFonts w:ascii="Arial" w:eastAsia="Times New Roman" w:hAnsi="Arial" w:cs="Times New Roman"/>
      <w:color w:val="000000"/>
      <w:kern w:val="0"/>
      <w:sz w:val="24"/>
      <w:szCs w:val="24"/>
      <w:lang w:eastAsia="es-CO"/>
      <w14:ligatures w14:val="none"/>
    </w:rPr>
  </w:style>
  <w:style w:type="character" w:customStyle="1" w:styleId="DefaultCar">
    <w:name w:val="Default Car"/>
    <w:link w:val="Default"/>
    <w:qFormat/>
    <w:locked/>
    <w:rsid w:val="00EC3E79"/>
    <w:rPr>
      <w:rFonts w:ascii="Arial" w:eastAsia="Times New Roman" w:hAnsi="Arial" w:cs="Times New Roman"/>
      <w:color w:val="000000"/>
      <w:kern w:val="0"/>
      <w:sz w:val="24"/>
      <w:szCs w:val="24"/>
      <w:lang w:eastAsia="es-CO"/>
      <w14:ligatures w14:val="none"/>
    </w:rPr>
  </w:style>
  <w:style w:type="character" w:customStyle="1" w:styleId="txttituloproduto">
    <w:name w:val="txttituloproduto"/>
    <w:basedOn w:val="Fuentedeprrafopredeter"/>
    <w:rsid w:val="00EC3E79"/>
  </w:style>
  <w:style w:type="character" w:customStyle="1" w:styleId="apple-converted-space">
    <w:name w:val="apple-converted-space"/>
    <w:basedOn w:val="Fuentedeprrafopredeter"/>
    <w:rsid w:val="00EC3E79"/>
  </w:style>
  <w:style w:type="character" w:styleId="Textoennegrita">
    <w:name w:val="Strong"/>
    <w:uiPriority w:val="22"/>
    <w:qFormat/>
    <w:rsid w:val="00EC3E79"/>
    <w:rPr>
      <w:b/>
      <w:bCs/>
    </w:rPr>
  </w:style>
  <w:style w:type="character" w:styleId="nfasis">
    <w:name w:val="Emphasis"/>
    <w:uiPriority w:val="20"/>
    <w:qFormat/>
    <w:rsid w:val="00EC3E79"/>
    <w:rPr>
      <w:i/>
      <w:iCs/>
    </w:rPr>
  </w:style>
  <w:style w:type="paragraph" w:styleId="Textonotapie">
    <w:name w:val="footnote text"/>
    <w:basedOn w:val="Normal"/>
    <w:link w:val="TextonotapieCar"/>
    <w:rsid w:val="00EC3E79"/>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EC3E79"/>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C3E79"/>
    <w:rPr>
      <w:vertAlign w:val="superscript"/>
    </w:rPr>
  </w:style>
  <w:style w:type="paragraph" w:customStyle="1" w:styleId="CarCarCar">
    <w:name w:val="Car Car Car"/>
    <w:basedOn w:val="Normal"/>
    <w:rsid w:val="00EC3E79"/>
    <w:pPr>
      <w:autoSpaceDE/>
      <w:autoSpaceDN/>
      <w:spacing w:after="160" w:line="240" w:lineRule="exact"/>
    </w:pPr>
    <w:rPr>
      <w:rFonts w:ascii="Verdana" w:hAnsi="Verdana" w:cs="Times New Roman"/>
      <w:lang w:eastAsia="en-US"/>
    </w:rPr>
  </w:style>
  <w:style w:type="paragraph" w:customStyle="1" w:styleId="Char8">
    <w:name w:val="Char8"/>
    <w:basedOn w:val="Normal"/>
    <w:rsid w:val="00EC3E79"/>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EC3E7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EC3E79"/>
    <w:pPr>
      <w:autoSpaceDE/>
      <w:autoSpaceDN/>
      <w:spacing w:after="160" w:line="240" w:lineRule="exact"/>
    </w:pPr>
    <w:rPr>
      <w:rFonts w:ascii="Verdana" w:hAnsi="Verdana" w:cs="Verdana"/>
      <w:lang w:eastAsia="en-US"/>
    </w:rPr>
  </w:style>
  <w:style w:type="paragraph" w:customStyle="1" w:styleId="Car">
    <w:name w:val="Car"/>
    <w:basedOn w:val="Normal"/>
    <w:rsid w:val="00EC3E79"/>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EC3E79"/>
    <w:pPr>
      <w:autoSpaceDE/>
      <w:autoSpaceDN/>
      <w:spacing w:after="160" w:line="240" w:lineRule="exact"/>
    </w:pPr>
    <w:rPr>
      <w:rFonts w:ascii="Verdana" w:hAnsi="Verdana" w:cs="Verdana"/>
      <w:lang w:eastAsia="en-US"/>
    </w:rPr>
  </w:style>
  <w:style w:type="paragraph" w:customStyle="1" w:styleId="Car1">
    <w:name w:val="Car1"/>
    <w:basedOn w:val="Normal"/>
    <w:rsid w:val="00EC3E79"/>
    <w:pPr>
      <w:autoSpaceDE/>
      <w:autoSpaceDN/>
      <w:spacing w:after="160" w:line="240" w:lineRule="exact"/>
    </w:pPr>
    <w:rPr>
      <w:rFonts w:ascii="Verdana" w:hAnsi="Verdana" w:cs="Verdana"/>
      <w:lang w:eastAsia="en-US"/>
    </w:rPr>
  </w:style>
  <w:style w:type="character" w:customStyle="1" w:styleId="A9">
    <w:name w:val="A9"/>
    <w:rsid w:val="00EC3E79"/>
    <w:rPr>
      <w:color w:val="000000"/>
      <w:sz w:val="19"/>
      <w:szCs w:val="19"/>
    </w:rPr>
  </w:style>
  <w:style w:type="paragraph" w:customStyle="1" w:styleId="Pa39">
    <w:name w:val="Pa39"/>
    <w:basedOn w:val="Normal"/>
    <w:next w:val="Normal"/>
    <w:rsid w:val="00EC3E7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EC3E79"/>
    <w:pPr>
      <w:suppressAutoHyphens/>
      <w:autoSpaceDN/>
      <w:adjustRightInd/>
      <w:spacing w:line="191" w:lineRule="atLeast"/>
    </w:pPr>
    <w:rPr>
      <w:rFonts w:ascii="Times New Roman" w:eastAsia="Calibri" w:hAnsi="Times New Roman"/>
      <w:color w:val="auto"/>
      <w:lang w:eastAsia="ar-SA"/>
    </w:rPr>
  </w:style>
  <w:style w:type="paragraph" w:customStyle="1" w:styleId="Epgrafe1">
    <w:name w:val="Epígrafe1"/>
    <w:basedOn w:val="Normal"/>
    <w:next w:val="Normal"/>
    <w:qFormat/>
    <w:rsid w:val="00EC3E79"/>
    <w:pPr>
      <w:autoSpaceDE/>
      <w:autoSpaceDN/>
      <w:jc w:val="center"/>
    </w:pPr>
    <w:rPr>
      <w:rFonts w:cs="Times New Roman"/>
      <w:b/>
      <w:sz w:val="24"/>
      <w:lang w:val="es-ES"/>
    </w:rPr>
  </w:style>
  <w:style w:type="character" w:styleId="Refdecomentario">
    <w:name w:val="annotation reference"/>
    <w:rsid w:val="00EC3E79"/>
    <w:rPr>
      <w:sz w:val="16"/>
      <w:szCs w:val="16"/>
    </w:rPr>
  </w:style>
  <w:style w:type="paragraph" w:styleId="Textocomentario">
    <w:name w:val="annotation text"/>
    <w:basedOn w:val="Normal"/>
    <w:link w:val="TextocomentarioCar"/>
    <w:rsid w:val="00EC3E79"/>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EC3E79"/>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C3E79"/>
    <w:rPr>
      <w:b/>
      <w:bCs/>
    </w:rPr>
  </w:style>
  <w:style w:type="character" w:customStyle="1" w:styleId="AsuntodelcomentarioCar">
    <w:name w:val="Asunto del comentario Car"/>
    <w:basedOn w:val="TextocomentarioCar"/>
    <w:link w:val="Asuntodelcomentario"/>
    <w:rsid w:val="00EC3E79"/>
    <w:rPr>
      <w:rFonts w:ascii="Times New Roman" w:eastAsia="Times New Roman" w:hAnsi="Times New Roman" w:cs="Times New Roman"/>
      <w:b/>
      <w:bCs/>
      <w:kern w:val="0"/>
      <w:sz w:val="20"/>
      <w:szCs w:val="20"/>
      <w:lang w:val="es-ES" w:eastAsia="es-ES"/>
      <w14:ligatures w14:val="none"/>
    </w:rPr>
  </w:style>
  <w:style w:type="character" w:customStyle="1" w:styleId="ya-q-full-text">
    <w:name w:val="ya-q-full-text"/>
    <w:basedOn w:val="Fuentedeprrafopredeter"/>
    <w:rsid w:val="00EC3E79"/>
  </w:style>
  <w:style w:type="paragraph" w:customStyle="1" w:styleId="subtitulos">
    <w:name w:val="subtitulos"/>
    <w:basedOn w:val="Normal"/>
    <w:rsid w:val="00EC3E79"/>
    <w:pPr>
      <w:autoSpaceDE/>
      <w:autoSpaceDN/>
      <w:spacing w:before="100" w:beforeAutospacing="1" w:after="100" w:afterAutospacing="1"/>
    </w:pPr>
    <w:rPr>
      <w:rFonts w:ascii="Times New Roman" w:hAnsi="Times New Roman" w:cs="Times New Roman"/>
      <w:sz w:val="24"/>
      <w:szCs w:val="24"/>
      <w:lang w:val="es-ES"/>
    </w:rPr>
  </w:style>
  <w:style w:type="paragraph" w:customStyle="1" w:styleId="MARITZA3">
    <w:name w:val="MARITZA3"/>
    <w:rsid w:val="00EC3E79"/>
    <w:pPr>
      <w:widowControl w:val="0"/>
      <w:tabs>
        <w:tab w:val="left" w:pos="-720"/>
        <w:tab w:val="left" w:pos="0"/>
      </w:tabs>
      <w:suppressAutoHyphens/>
      <w:spacing w:after="0" w:line="240" w:lineRule="auto"/>
      <w:jc w:val="both"/>
    </w:pPr>
    <w:rPr>
      <w:rFonts w:ascii="Courier New" w:eastAsia="Times New Roman" w:hAnsi="Courier New" w:cs="Courier New"/>
      <w:spacing w:val="-2"/>
      <w:kern w:val="0"/>
      <w:sz w:val="24"/>
      <w:szCs w:val="24"/>
      <w:lang w:val="en-US" w:eastAsia="es-ES"/>
      <w14:ligatures w14:val="none"/>
    </w:rPr>
  </w:style>
  <w:style w:type="character" w:customStyle="1" w:styleId="lstledesc1">
    <w:name w:val="lstle_desc1"/>
    <w:rsid w:val="00EC3E79"/>
  </w:style>
  <w:style w:type="character" w:customStyle="1" w:styleId="fpidedesc1">
    <w:name w:val="fpide_desc1"/>
    <w:rsid w:val="00EC3E79"/>
  </w:style>
  <w:style w:type="character" w:customStyle="1" w:styleId="gralsubtitulos">
    <w:name w:val="gralsubtitulos"/>
    <w:basedOn w:val="Fuentedeprrafopredeter"/>
    <w:rsid w:val="00EC3E79"/>
  </w:style>
  <w:style w:type="paragraph" w:styleId="Descripcin">
    <w:name w:val="caption"/>
    <w:aliases w:val="Epígrafe"/>
    <w:basedOn w:val="Normal"/>
    <w:next w:val="Normal"/>
    <w:qFormat/>
    <w:rsid w:val="00EC3E79"/>
    <w:pPr>
      <w:autoSpaceDE/>
      <w:autoSpaceDN/>
      <w:jc w:val="center"/>
    </w:pPr>
    <w:rPr>
      <w:rFonts w:cs="Times New Roman"/>
      <w:b/>
      <w:sz w:val="24"/>
    </w:rPr>
  </w:style>
  <w:style w:type="paragraph" w:customStyle="1" w:styleId="Ttulo10">
    <w:name w:val="Título1"/>
    <w:aliases w:val="Title Char,Títulos Principales sin numeración,Title"/>
    <w:basedOn w:val="Normal"/>
    <w:qFormat/>
    <w:rsid w:val="00EC3E79"/>
    <w:pPr>
      <w:autoSpaceDE/>
      <w:autoSpaceDN/>
      <w:jc w:val="center"/>
    </w:pPr>
    <w:rPr>
      <w:rFonts w:cs="Times New Roman"/>
      <w:b/>
      <w:sz w:val="24"/>
      <w:lang w:val="es-ES"/>
    </w:rPr>
  </w:style>
  <w:style w:type="paragraph" w:customStyle="1" w:styleId="Epgrafe11">
    <w:name w:val="Epígrafe11"/>
    <w:basedOn w:val="Normal"/>
    <w:next w:val="Normal"/>
    <w:qFormat/>
    <w:rsid w:val="00EC3E79"/>
    <w:pPr>
      <w:autoSpaceDE/>
      <w:autoSpaceDN/>
      <w:jc w:val="center"/>
    </w:pPr>
    <w:rPr>
      <w:rFonts w:cs="Times New Roman"/>
      <w:b/>
      <w:sz w:val="24"/>
      <w:lang w:val="es-ES"/>
    </w:rPr>
  </w:style>
  <w:style w:type="paragraph" w:customStyle="1" w:styleId="paragraph">
    <w:name w:val="paragraph"/>
    <w:basedOn w:val="Normal"/>
    <w:rsid w:val="00EC3E79"/>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Car1">
    <w:name w:val="Título Car1"/>
    <w:link w:val="Title0"/>
    <w:uiPriority w:val="10"/>
    <w:rsid w:val="00EC3E79"/>
    <w:rPr>
      <w:rFonts w:ascii="Arial" w:hAnsi="Arial"/>
      <w:b/>
      <w:lang w:val="es-ES" w:eastAsia="es-ES"/>
    </w:rPr>
  </w:style>
  <w:style w:type="paragraph" w:customStyle="1" w:styleId="xmsonormal">
    <w:name w:val="x_msonormal"/>
    <w:basedOn w:val="Normal"/>
    <w:rsid w:val="00EC3E79"/>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referencia">
    <w:name w:val="referencia"/>
    <w:basedOn w:val="Normal"/>
    <w:rsid w:val="00EC3E79"/>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field-content3">
    <w:name w:val="field-content3"/>
    <w:rsid w:val="00EC3E79"/>
    <w:rPr>
      <w:sz w:val="24"/>
      <w:szCs w:val="24"/>
      <w:bdr w:val="none" w:sz="0" w:space="0" w:color="auto" w:frame="1"/>
      <w:vertAlign w:val="baseline"/>
    </w:rPr>
  </w:style>
  <w:style w:type="character" w:styleId="Textodelmarcadordeposicin">
    <w:name w:val="Placeholder Text"/>
    <w:uiPriority w:val="99"/>
    <w:semiHidden/>
    <w:rsid w:val="00EC3E79"/>
    <w:rPr>
      <w:color w:val="808080"/>
    </w:rPr>
  </w:style>
  <w:style w:type="table" w:styleId="Tablaconcuadrcula">
    <w:name w:val="Table Grid"/>
    <w:basedOn w:val="Tablanormal"/>
    <w:uiPriority w:val="39"/>
    <w:rsid w:val="00EC3E79"/>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
    <w:name w:val="Estilo"/>
    <w:rsid w:val="00EC3E79"/>
    <w:pPr>
      <w:widowControl w:val="0"/>
      <w:autoSpaceDE w:val="0"/>
      <w:autoSpaceDN w:val="0"/>
      <w:adjustRightInd w:val="0"/>
      <w:spacing w:after="0" w:line="240" w:lineRule="auto"/>
    </w:pPr>
    <w:rPr>
      <w:rFonts w:ascii="Arial" w:eastAsiaTheme="minorEastAsia" w:hAnsi="Arial" w:cs="Arial"/>
      <w:kern w:val="0"/>
      <w:sz w:val="24"/>
      <w:szCs w:val="24"/>
      <w:lang w:eastAsia="es-CO"/>
      <w14:ligatures w14:val="none"/>
    </w:rPr>
  </w:style>
  <w:style w:type="character" w:customStyle="1" w:styleId="NormalWebCar">
    <w:name w:val="Normal (Web) Car"/>
    <w:link w:val="NormalWeb"/>
    <w:uiPriority w:val="99"/>
    <w:rsid w:val="00EC3E79"/>
    <w:rPr>
      <w:rFonts w:ascii="Times New Roman" w:eastAsia="Times New Roman" w:hAnsi="Times New Roman" w:cs="Times New Roman"/>
      <w:kern w:val="0"/>
      <w:sz w:val="24"/>
      <w:szCs w:val="24"/>
      <w:lang w:eastAsia="es-CO"/>
      <w14:ligatures w14:val="none"/>
    </w:rPr>
  </w:style>
  <w:style w:type="table" w:customStyle="1" w:styleId="Tabladecuadrcula4-nfasis11">
    <w:name w:val="Tabla de cuadrícula 4 - Énfasis 11"/>
    <w:basedOn w:val="Tablanormal"/>
    <w:uiPriority w:val="49"/>
    <w:rsid w:val="00EC3E79"/>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aconcuadrcula1">
    <w:name w:val="Tabla con cuadrícula1"/>
    <w:basedOn w:val="Tablanormal"/>
    <w:next w:val="Tablaconcuadrcula"/>
    <w:uiPriority w:val="39"/>
    <w:rsid w:val="00EC3E79"/>
    <w:pPr>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pasted1">
    <w:name w:val="contentpasted1"/>
    <w:basedOn w:val="Fuentedeprrafopredeter"/>
    <w:rsid w:val="00EC3E79"/>
  </w:style>
  <w:style w:type="paragraph" w:customStyle="1" w:styleId="Contenidodelatabla">
    <w:name w:val="Contenido de la tabla"/>
    <w:basedOn w:val="Normal"/>
    <w:qFormat/>
    <w:rsid w:val="00EC3E79"/>
    <w:pPr>
      <w:suppressLineNumbers/>
      <w:autoSpaceDE/>
      <w:autoSpaceDN/>
    </w:pPr>
    <w:rPr>
      <w:rFonts w:ascii="Times New Roman" w:hAnsi="Times New Roman" w:cs="Times New Roman"/>
      <w:sz w:val="24"/>
      <w:szCs w:val="24"/>
      <w:lang w:val="es-ES"/>
    </w:rPr>
  </w:style>
  <w:style w:type="character" w:customStyle="1" w:styleId="rtcfpdatanecktype">
    <w:name w:val="rt_cf_p_data_neck_type"/>
    <w:basedOn w:val="Fuentedeprrafopredeter"/>
    <w:rsid w:val="00EC3E79"/>
  </w:style>
  <w:style w:type="character" w:customStyle="1" w:styleId="rtcfpdataneckmaterial">
    <w:name w:val="rt_cf_p_data_neck_material"/>
    <w:basedOn w:val="Fuentedeprrafopredeter"/>
    <w:rsid w:val="00EC3E79"/>
  </w:style>
  <w:style w:type="character" w:customStyle="1" w:styleId="rtcfpdatabodytopmaterial">
    <w:name w:val="rt_cf_p_data_body_top_material"/>
    <w:basedOn w:val="Fuentedeprrafopredeter"/>
    <w:rsid w:val="00EC3E79"/>
  </w:style>
  <w:style w:type="character" w:customStyle="1" w:styleId="rtcfpdatabodymaterial">
    <w:name w:val="rt_cf_p_data_body_material"/>
    <w:basedOn w:val="Fuentedeprrafopredeter"/>
    <w:rsid w:val="00EC3E79"/>
  </w:style>
  <w:style w:type="character" w:customStyle="1" w:styleId="rtcfpdatafretboard">
    <w:name w:val="rt_cf_p_data_fretboard"/>
    <w:basedOn w:val="Fuentedeprrafopredeter"/>
    <w:rsid w:val="00EC3E79"/>
  </w:style>
  <w:style w:type="character" w:customStyle="1" w:styleId="rtcfpdatain">
    <w:name w:val="rt_cf_p_data_in"/>
    <w:basedOn w:val="Fuentedeprrafopredeter"/>
    <w:rsid w:val="00EC3E79"/>
  </w:style>
  <w:style w:type="character" w:customStyle="1" w:styleId="rtcfpdatafrets">
    <w:name w:val="rt_cf_p_data_frets"/>
    <w:basedOn w:val="Fuentedeprrafopredeter"/>
    <w:rsid w:val="00EC3E79"/>
  </w:style>
  <w:style w:type="character" w:customStyle="1" w:styleId="rtcfpdatabridge">
    <w:name w:val="rt_cf_p_data_bridge"/>
    <w:basedOn w:val="Fuentedeprrafopredeter"/>
    <w:rsid w:val="00EC3E79"/>
  </w:style>
  <w:style w:type="character" w:customStyle="1" w:styleId="rtcfpagstringspace">
    <w:name w:val="rt_cf_p_ag_string_space"/>
    <w:basedOn w:val="Fuentedeprrafopredeter"/>
    <w:rsid w:val="00EC3E79"/>
  </w:style>
  <w:style w:type="character" w:customStyle="1" w:styleId="rtcfpdataneckpickup">
    <w:name w:val="rt_cf_p_data_neck_pickup"/>
    <w:basedOn w:val="Fuentedeprrafopredeter"/>
    <w:rsid w:val="00EC3E79"/>
  </w:style>
  <w:style w:type="character" w:customStyle="1" w:styleId="rtcfpdataneckpickupdesc">
    <w:name w:val="rt_cf_p_data_neck_pickup_desc"/>
    <w:basedOn w:val="Fuentedeprrafopredeter"/>
    <w:rsid w:val="00EC3E79"/>
  </w:style>
  <w:style w:type="character" w:customStyle="1" w:styleId="rtcfpdatabridgepickup">
    <w:name w:val="rt_cf_p_data_bridge_pickup"/>
    <w:basedOn w:val="Fuentedeprrafopredeter"/>
    <w:rsid w:val="00EC3E79"/>
  </w:style>
  <w:style w:type="character" w:customStyle="1" w:styleId="rtcfpdatabridgepickupdesc">
    <w:name w:val="rt_cf_p_data_bridge_pickup_desc"/>
    <w:basedOn w:val="Fuentedeprrafopredeter"/>
    <w:rsid w:val="00EC3E79"/>
  </w:style>
  <w:style w:type="character" w:customStyle="1" w:styleId="rtcfpdataequaliser">
    <w:name w:val="rt_cf_p_data_equaliser"/>
    <w:basedOn w:val="Fuentedeprrafopredeter"/>
    <w:rsid w:val="00EC3E79"/>
  </w:style>
  <w:style w:type="character" w:customStyle="1" w:styleId="rtcfpdatafactorytuning">
    <w:name w:val="rt_cf_p_data_factory_tuning"/>
    <w:basedOn w:val="Fuentedeprrafopredeter"/>
    <w:rsid w:val="00EC3E79"/>
  </w:style>
  <w:style w:type="character" w:customStyle="1" w:styleId="rtcfpagstring">
    <w:name w:val="rt_cf_p_ag_string"/>
    <w:basedOn w:val="Fuentedeprrafopredeter"/>
    <w:rsid w:val="00EC3E79"/>
  </w:style>
  <w:style w:type="character" w:customStyle="1" w:styleId="rtcfpdatastringgauge">
    <w:name w:val="rt_cf_p_data_string_gauge"/>
    <w:basedOn w:val="Fuentedeprrafopredeter"/>
    <w:rsid w:val="00EC3E79"/>
  </w:style>
  <w:style w:type="character" w:customStyle="1" w:styleId="rtcfpdatahardwarecolor">
    <w:name w:val="rt_cf_p_data_hardware_color"/>
    <w:basedOn w:val="Fuentedeprrafopredeter"/>
    <w:rsid w:val="00EC3E79"/>
  </w:style>
  <w:style w:type="character" w:customStyle="1" w:styleId="specsspecvalue">
    <w:name w:val="specs__specvalue"/>
    <w:basedOn w:val="Fuentedeprrafopredeter"/>
    <w:rsid w:val="00EC3E79"/>
  </w:style>
  <w:style w:type="character" w:styleId="Nmerodelnea">
    <w:name w:val="line number"/>
    <w:basedOn w:val="Fuentedeprrafopredeter"/>
    <w:uiPriority w:val="99"/>
    <w:semiHidden/>
    <w:unhideWhenUsed/>
    <w:rsid w:val="00EC3E79"/>
  </w:style>
  <w:style w:type="character" w:customStyle="1" w:styleId="Mencinsinresolver1">
    <w:name w:val="Mención sin resolver1"/>
    <w:basedOn w:val="Fuentedeprrafopredeter"/>
    <w:uiPriority w:val="99"/>
    <w:semiHidden/>
    <w:unhideWhenUsed/>
    <w:rsid w:val="00EC3E79"/>
    <w:rPr>
      <w:color w:val="605E5C"/>
      <w:shd w:val="clear" w:color="auto" w:fill="E1DFDD"/>
    </w:rPr>
  </w:style>
  <w:style w:type="character" w:customStyle="1" w:styleId="normaltextrun">
    <w:name w:val="normaltextrun"/>
    <w:basedOn w:val="Fuentedeprrafopredeter"/>
    <w:rsid w:val="00EC3E79"/>
  </w:style>
  <w:style w:type="character" w:customStyle="1" w:styleId="eop">
    <w:name w:val="eop"/>
    <w:basedOn w:val="Fuentedeprrafopredeter"/>
    <w:rsid w:val="00EC3E79"/>
  </w:style>
  <w:style w:type="paragraph" w:styleId="Revisin">
    <w:name w:val="Revision"/>
    <w:hidden/>
    <w:uiPriority w:val="99"/>
    <w:semiHidden/>
    <w:rsid w:val="00EC3E79"/>
    <w:pPr>
      <w:spacing w:after="0" w:line="240" w:lineRule="auto"/>
    </w:pPr>
    <w:rPr>
      <w:kern w:val="0"/>
      <w14:ligatures w14:val="none"/>
    </w:rPr>
  </w:style>
  <w:style w:type="character" w:customStyle="1" w:styleId="Mencinsinresolver2">
    <w:name w:val="Mención sin resolver2"/>
    <w:basedOn w:val="Fuentedeprrafopredeter"/>
    <w:uiPriority w:val="99"/>
    <w:semiHidden/>
    <w:unhideWhenUsed/>
    <w:rsid w:val="00EC3E79"/>
    <w:rPr>
      <w:color w:val="605E5C"/>
      <w:shd w:val="clear" w:color="auto" w:fill="E1DFDD"/>
    </w:rPr>
  </w:style>
  <w:style w:type="character" w:customStyle="1" w:styleId="ListParagraphChar">
    <w:name w:val="List Paragraph Char"/>
    <w:locked/>
    <w:rsid w:val="00EC3E79"/>
    <w:rPr>
      <w:rFonts w:ascii="Times New Roman" w:eastAsia="Times New Roman" w:hAnsi="Times New Roman" w:cs="Times New Roman"/>
      <w:sz w:val="24"/>
      <w:szCs w:val="24"/>
      <w:lang w:eastAsia="es-ES"/>
    </w:rPr>
  </w:style>
  <w:style w:type="paragraph" w:customStyle="1" w:styleId="Prrafodelista2">
    <w:name w:val="Párrafo de lista2"/>
    <w:basedOn w:val="Normal"/>
    <w:rsid w:val="00EC3E79"/>
    <w:pPr>
      <w:suppressAutoHyphens/>
      <w:autoSpaceDE/>
      <w:autoSpaceDN/>
      <w:ind w:left="720"/>
      <w:jc w:val="both"/>
    </w:pPr>
    <w:rPr>
      <w:rFonts w:ascii="Times New Roman" w:eastAsia="SimSun" w:hAnsi="Times New Roman" w:cs="Mangal"/>
      <w:kern w:val="2"/>
      <w:sz w:val="24"/>
      <w:szCs w:val="24"/>
      <w:lang w:eastAsia="hi-IN" w:bidi="hi-IN"/>
    </w:rPr>
  </w:style>
  <w:style w:type="paragraph" w:customStyle="1" w:styleId="Title0">
    <w:name w:val="Title0"/>
    <w:basedOn w:val="Normal"/>
    <w:next w:val="Normal"/>
    <w:link w:val="TtuloCar1"/>
    <w:uiPriority w:val="10"/>
    <w:qFormat/>
    <w:rsid w:val="00EC3E79"/>
    <w:pPr>
      <w:contextualSpacing/>
    </w:pPr>
    <w:rPr>
      <w:rFonts w:eastAsiaTheme="minorHAnsi" w:cstheme="minorBidi"/>
      <w:b/>
      <w:kern w:val="2"/>
      <w:sz w:val="22"/>
      <w:szCs w:val="22"/>
      <w:lang w:val="es-ES"/>
      <w14:ligatures w14:val="standardContextual"/>
    </w:rPr>
  </w:style>
  <w:style w:type="character" w:customStyle="1" w:styleId="NormalArialCar">
    <w:name w:val="Normal + Arial Car"/>
    <w:aliases w:val="normal + arial Car"/>
    <w:link w:val="NormalArial"/>
    <w:rsid w:val="00EC3E79"/>
    <w:rPr>
      <w:rFonts w:ascii="Arial" w:eastAsia="Times New Roman" w:hAnsi="Arial" w:cs="Times New Roman"/>
      <w:kern w:val="0"/>
      <w:szCs w:val="24"/>
      <w:lang w:eastAsia="es-ES"/>
      <w14:ligatures w14:val="none"/>
    </w:rPr>
  </w:style>
  <w:style w:type="character" w:customStyle="1" w:styleId="Mencinsinresolver3">
    <w:name w:val="Mención sin resolver3"/>
    <w:basedOn w:val="Fuentedeprrafopredeter"/>
    <w:uiPriority w:val="99"/>
    <w:semiHidden/>
    <w:unhideWhenUsed/>
    <w:rsid w:val="00EC3E79"/>
    <w:rPr>
      <w:color w:val="605E5C"/>
      <w:shd w:val="clear" w:color="auto" w:fill="E1DFDD"/>
    </w:rPr>
  </w:style>
  <w:style w:type="character" w:customStyle="1" w:styleId="ui-provider">
    <w:name w:val="ui-provider"/>
    <w:basedOn w:val="Fuentedeprrafopredeter"/>
    <w:rsid w:val="00EC3E79"/>
  </w:style>
  <w:style w:type="paragraph" w:customStyle="1" w:styleId="ui-chatitem">
    <w:name w:val="ui-chat__item"/>
    <w:basedOn w:val="Normal"/>
    <w:rsid w:val="00EC3E79"/>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ui-chatmessagecontent">
    <w:name w:val="ui-chat__messagecontent"/>
    <w:basedOn w:val="Fuentedeprrafopredeter"/>
    <w:rsid w:val="00EC3E79"/>
  </w:style>
  <w:style w:type="numbering" w:customStyle="1" w:styleId="Estilo1121112">
    <w:name w:val="Estilo1121112"/>
    <w:uiPriority w:val="99"/>
    <w:rsid w:val="00EC3E79"/>
    <w:pPr>
      <w:numPr>
        <w:numId w:val="18"/>
      </w:numPr>
    </w:pPr>
  </w:style>
  <w:style w:type="character" w:customStyle="1" w:styleId="vortaltextbox">
    <w:name w:val="vortaltextbox"/>
    <w:basedOn w:val="Fuentedeprrafopredeter"/>
    <w:rsid w:val="00EC3E79"/>
  </w:style>
  <w:style w:type="table" w:customStyle="1" w:styleId="TableNormal">
    <w:name w:val="Table Normal"/>
    <w:uiPriority w:val="2"/>
    <w:semiHidden/>
    <w:unhideWhenUsed/>
    <w:qFormat/>
    <w:rsid w:val="00EC3E79"/>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3E79"/>
    <w:pPr>
      <w:widowControl w:val="0"/>
    </w:pPr>
    <w:rPr>
      <w:rFonts w:ascii="Calibri" w:eastAsia="Calibri" w:hAnsi="Calibri" w:cs="Calibri"/>
      <w:sz w:val="22"/>
      <w:szCs w:val="22"/>
      <w:lang w:val="es-ES" w:eastAsia="en-US"/>
    </w:rPr>
  </w:style>
  <w:style w:type="table" w:customStyle="1" w:styleId="TableGrid">
    <w:name w:val="TableGrid"/>
    <w:qFormat/>
    <w:rsid w:val="00EC3E79"/>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Textoindependiente22">
    <w:name w:val="Texto independiente 22"/>
    <w:basedOn w:val="Normal"/>
    <w:qFormat/>
    <w:rsid w:val="00EC3E79"/>
    <w:pPr>
      <w:tabs>
        <w:tab w:val="left" w:pos="-1440"/>
        <w:tab w:val="left" w:pos="-720"/>
        <w:tab w:val="left" w:pos="0"/>
      </w:tabs>
      <w:suppressAutoHyphens/>
      <w:autoSpaceDE/>
      <w:autoSpaceDN/>
      <w:ind w:left="567" w:hanging="567"/>
      <w:jc w:val="both"/>
    </w:pPr>
    <w:rPr>
      <w:rFonts w:ascii="Univers" w:eastAsia="Batang" w:hAnsi="Univers" w:cs="Times New Roman"/>
      <w:color w:val="000000"/>
      <w:spacing w:val="-3"/>
      <w:sz w:val="22"/>
      <w:lang w:val="es-ES_tradnl"/>
    </w:rPr>
  </w:style>
  <w:style w:type="table" w:customStyle="1" w:styleId="TableGrid1">
    <w:name w:val="TableGrid1"/>
    <w:rsid w:val="00EC3E79"/>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FontStyle112">
    <w:name w:val="Font Style112"/>
    <w:uiPriority w:val="99"/>
    <w:rsid w:val="00EC3E79"/>
    <w:rPr>
      <w:rFonts w:ascii="Arial" w:hAnsi="Arial" w:cs="Arial"/>
      <w:color w:val="000000"/>
      <w:sz w:val="16"/>
      <w:szCs w:val="16"/>
    </w:rPr>
  </w:style>
  <w:style w:type="character" w:styleId="nfasissutil">
    <w:name w:val="Subtle Emphasis"/>
    <w:uiPriority w:val="19"/>
    <w:qFormat/>
    <w:rsid w:val="00EC3E79"/>
    <w:rPr>
      <w:i/>
      <w:iCs/>
      <w:color w:val="404040"/>
    </w:rPr>
  </w:style>
  <w:style w:type="paragraph" w:customStyle="1" w:styleId="xmsolistparagraph">
    <w:name w:val="x_msolistparagraph"/>
    <w:basedOn w:val="Normal"/>
    <w:rsid w:val="00EC3E79"/>
    <w:pPr>
      <w:autoSpaceDE/>
      <w:autoSpaceDN/>
      <w:spacing w:before="100" w:beforeAutospacing="1" w:after="100" w:afterAutospacing="1"/>
    </w:pPr>
    <w:rPr>
      <w:rFonts w:ascii="Times New Roman" w:hAnsi="Times New Roman" w:cs="Times New Roman"/>
      <w:sz w:val="24"/>
      <w:szCs w:val="24"/>
      <w:lang w:eastAsia="es-CO"/>
    </w:rPr>
  </w:style>
  <w:style w:type="paragraph" w:styleId="Saludo">
    <w:name w:val="Salutation"/>
    <w:basedOn w:val="Normal"/>
    <w:next w:val="Normal"/>
    <w:link w:val="SaludoCar"/>
    <w:rsid w:val="00EC3E79"/>
    <w:pPr>
      <w:autoSpaceDE/>
      <w:autoSpaceDN/>
    </w:pPr>
    <w:rPr>
      <w:rFonts w:ascii="Times New Roman" w:hAnsi="Times New Roman" w:cs="Times New Roman"/>
      <w:sz w:val="24"/>
      <w:szCs w:val="24"/>
    </w:rPr>
  </w:style>
  <w:style w:type="character" w:customStyle="1" w:styleId="SaludoCar">
    <w:name w:val="Saludo Car"/>
    <w:basedOn w:val="Fuentedeprrafopredeter"/>
    <w:link w:val="Saludo"/>
    <w:rsid w:val="00EC3E79"/>
    <w:rPr>
      <w:rFonts w:ascii="Times New Roman" w:eastAsia="Times New Roman" w:hAnsi="Times New Roman" w:cs="Times New Roman"/>
      <w:kern w:val="0"/>
      <w:sz w:val="24"/>
      <w:szCs w:val="24"/>
      <w:lang w:eastAsia="es-ES"/>
      <w14:ligatures w14:val="none"/>
    </w:rPr>
  </w:style>
  <w:style w:type="character" w:styleId="Mencinsinresolver">
    <w:name w:val="Unresolved Mention"/>
    <w:basedOn w:val="Fuentedeprrafopredeter"/>
    <w:uiPriority w:val="99"/>
    <w:semiHidden/>
    <w:unhideWhenUsed/>
    <w:rsid w:val="00EC3E79"/>
    <w:rPr>
      <w:color w:val="605E5C"/>
      <w:shd w:val="clear" w:color="auto" w:fill="E1DFDD"/>
    </w:rPr>
  </w:style>
  <w:style w:type="paragraph" w:customStyle="1" w:styleId="xl113">
    <w:name w:val="xl113"/>
    <w:basedOn w:val="Normal"/>
    <w:rsid w:val="00EC3E79"/>
    <w:pPr>
      <w:pBdr>
        <w:top w:val="single" w:sz="8" w:space="0" w:color="auto"/>
        <w:left w:val="single" w:sz="8" w:space="0" w:color="auto"/>
        <w:right w:val="single" w:sz="8" w:space="0" w:color="auto"/>
      </w:pBdr>
      <w:shd w:val="clear" w:color="000000" w:fill="FFFFFF"/>
      <w:autoSpaceDE/>
      <w:autoSpaceDN/>
      <w:spacing w:before="100" w:beforeAutospacing="1" w:after="100" w:afterAutospacing="1"/>
      <w:jc w:val="center"/>
      <w:textAlignment w:val="center"/>
    </w:pPr>
    <w:rPr>
      <w:b/>
      <w:bCs/>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uncionpublica.gov.co/eva/gestornormativo/norma.php?i=34054" TargetMode="External"/><Relationship Id="rId18" Type="http://schemas.openxmlformats.org/officeDocument/2006/relationships/hyperlink" Target="https://www.funcionpublica.gov.co/eva/gestornormativo/norma.php?i=64476" TargetMode="External"/><Relationship Id="rId26" Type="http://schemas.openxmlformats.org/officeDocument/2006/relationships/hyperlink" Target="https://www.funcionpublica.gov.co/eva/gestornormativo/norma.php?i=49981" TargetMode="External"/><Relationship Id="rId39" Type="http://schemas.openxmlformats.org/officeDocument/2006/relationships/hyperlink" Target="http://www.contratos.gov.co" TargetMode="External"/><Relationship Id="rId21" Type="http://schemas.openxmlformats.org/officeDocument/2006/relationships/hyperlink" Target="https://www.funcionpublica.gov.co/eva/gestornormativo/norma.php?i=49981" TargetMode="External"/><Relationship Id="rId34" Type="http://schemas.openxmlformats.org/officeDocument/2006/relationships/hyperlink" Target="https://www.funcionpublica.gov.co/eva/gestornormativo/norma.php?i=76608" TargetMode="External"/><Relationship Id="rId42" Type="http://schemas.openxmlformats.org/officeDocument/2006/relationships/hyperlink" Target="mailto:mecuc.ofcon@policia.gov.co" TargetMode="External"/><Relationship Id="rId47" Type="http://schemas.openxmlformats.org/officeDocument/2006/relationships/footer" Target="footer1.xml"/><Relationship Id="rId7" Type="http://schemas.openxmlformats.org/officeDocument/2006/relationships/hyperlink" Target="https://www.funcionpublica.gov.co/eva/gestornormativo/norma.php?i=8788" TargetMode="External"/><Relationship Id="rId2" Type="http://schemas.openxmlformats.org/officeDocument/2006/relationships/styles" Target="styles.xml"/><Relationship Id="rId16" Type="http://schemas.openxmlformats.org/officeDocument/2006/relationships/hyperlink" Target="https://www.funcionpublica.gov.co/eva/gestornormativo/norma.php?i=49981" TargetMode="External"/><Relationship Id="rId29" Type="http://schemas.openxmlformats.org/officeDocument/2006/relationships/hyperlink" Target="https://www.funcionpublica.gov.co/eva/gestornormativo/norma.php?i=76608" TargetMode="External"/><Relationship Id="rId11" Type="http://schemas.openxmlformats.org/officeDocument/2006/relationships/hyperlink" Target="https://www.funcionpublica.gov.co/eva/gestornormativo/norma.php?i=31591" TargetMode="External"/><Relationship Id="rId24" Type="http://schemas.openxmlformats.org/officeDocument/2006/relationships/hyperlink" Target="https://www.funcionpublica.gov.co/eva/gestornormativo/norma.php?i=49981" TargetMode="External"/><Relationship Id="rId32" Type="http://schemas.openxmlformats.org/officeDocument/2006/relationships/hyperlink" Target="https://www.funcionpublica.gov.co/eva/gestornormativo/norma.php?i=76608" TargetMode="External"/><Relationship Id="rId37" Type="http://schemas.openxmlformats.org/officeDocument/2006/relationships/hyperlink" Target="https://www.funcionpublica.gov.co/eva/gestornormativo/norma.php?i=49981" TargetMode="External"/><Relationship Id="rId40" Type="http://schemas.openxmlformats.org/officeDocument/2006/relationships/hyperlink" Target="mailto:mecuc.ofcon@policia.gov.co" TargetMode="External"/><Relationship Id="rId45" Type="http://schemas.openxmlformats.org/officeDocument/2006/relationships/hyperlink" Target="https://fondosoldicom.org/estructura-de-precios" TargetMode="External"/><Relationship Id="rId5" Type="http://schemas.openxmlformats.org/officeDocument/2006/relationships/footnotes" Target="footnotes.xml"/><Relationship Id="rId15" Type="http://schemas.openxmlformats.org/officeDocument/2006/relationships/hyperlink" Target="https://www.funcionpublica.gov.co/eva/gestornormativo/norma.php?i=49981" TargetMode="External"/><Relationship Id="rId23" Type="http://schemas.openxmlformats.org/officeDocument/2006/relationships/hyperlink" Target="https://www.funcionpublica.gov.co/eva/gestornormativo/norma.php?i=49981" TargetMode="External"/><Relationship Id="rId28" Type="http://schemas.openxmlformats.org/officeDocument/2006/relationships/hyperlink" Target="https://www.funcionpublica.gov.co/eva/gestornormativo/norma.php?i=49981" TargetMode="External"/><Relationship Id="rId36" Type="http://schemas.openxmlformats.org/officeDocument/2006/relationships/hyperlink" Target="https://www.funcionpublica.gov.co/eva/gestornormativo/norma.php?i=56882" TargetMode="External"/><Relationship Id="rId49" Type="http://schemas.openxmlformats.org/officeDocument/2006/relationships/theme" Target="theme/theme1.xml"/><Relationship Id="rId10" Type="http://schemas.openxmlformats.org/officeDocument/2006/relationships/hyperlink" Target="https://www.funcionpublica.gov.co/eva/gestornormativo/norma.php?i=4640" TargetMode="External"/><Relationship Id="rId19" Type="http://schemas.openxmlformats.org/officeDocument/2006/relationships/hyperlink" Target="https://www.funcionpublica.gov.co/eva/gestornormativo/norma.php?i=64476" TargetMode="External"/><Relationship Id="rId31" Type="http://schemas.openxmlformats.org/officeDocument/2006/relationships/hyperlink" Target="https://www.funcionpublica.gov.co/eva/gestornormativo/norma.php?i=76608" TargetMode="External"/><Relationship Id="rId44" Type="http://schemas.openxmlformats.org/officeDocument/2006/relationships/hyperlink" Target="http://www.sipg.gov.co" TargetMode="External"/><Relationship Id="rId4" Type="http://schemas.openxmlformats.org/officeDocument/2006/relationships/webSettings" Target="webSettings.xml"/><Relationship Id="rId9" Type="http://schemas.openxmlformats.org/officeDocument/2006/relationships/hyperlink" Target="https://www.funcionpublica.gov.co/eva/gestornormativo/norma.php?i=31591" TargetMode="External"/><Relationship Id="rId14" Type="http://schemas.openxmlformats.org/officeDocument/2006/relationships/hyperlink" Target="https://www.funcionpublica.gov.co/eva/gestornormativo/norma.php?i=49981" TargetMode="External"/><Relationship Id="rId22" Type="http://schemas.openxmlformats.org/officeDocument/2006/relationships/hyperlink" Target="https://www.funcionpublica.gov.co/eva/gestornormativo/norma.php?i=49981" TargetMode="External"/><Relationship Id="rId27" Type="http://schemas.openxmlformats.org/officeDocument/2006/relationships/hyperlink" Target="https://www.funcionpublica.gov.co/eva/gestornormativo/norma.php?i=49981" TargetMode="External"/><Relationship Id="rId30" Type="http://schemas.openxmlformats.org/officeDocument/2006/relationships/hyperlink" Target="https://www.funcionpublica.gov.co/eva/gestornormativo/norma.php?i=76608" TargetMode="External"/><Relationship Id="rId35" Type="http://schemas.openxmlformats.org/officeDocument/2006/relationships/hyperlink" Target="https://www.funcionpublica.gov.co/eva/gestornormativo/norma.php?i=86982" TargetMode="External"/><Relationship Id="rId43" Type="http://schemas.openxmlformats.org/officeDocument/2006/relationships/hyperlink" Target="http://www.policia.gov.co" TargetMode="External"/><Relationship Id="rId48" Type="http://schemas.openxmlformats.org/officeDocument/2006/relationships/fontTable" Target="fontTable.xml"/><Relationship Id="rId8" Type="http://schemas.openxmlformats.org/officeDocument/2006/relationships/hyperlink" Target="https://www.funcionpublica.gov.co/eva/gestornormativo/norma.php?i=4640" TargetMode="External"/><Relationship Id="rId3" Type="http://schemas.openxmlformats.org/officeDocument/2006/relationships/settings" Target="settings.xml"/><Relationship Id="rId12" Type="http://schemas.openxmlformats.org/officeDocument/2006/relationships/hyperlink" Target="https://www.funcionpublica.gov.co/eva/gestornormativo/norma.php?i=34054" TargetMode="External"/><Relationship Id="rId17" Type="http://schemas.openxmlformats.org/officeDocument/2006/relationships/hyperlink" Target="https://www.funcionpublica.gov.co/eva/gestornormativo/norma.php?i=343" TargetMode="External"/><Relationship Id="rId25" Type="http://schemas.openxmlformats.org/officeDocument/2006/relationships/hyperlink" Target="https://www.funcionpublica.gov.co/eva/gestornormativo/norma.php?i=49981" TargetMode="External"/><Relationship Id="rId33" Type="http://schemas.openxmlformats.org/officeDocument/2006/relationships/hyperlink" Target="https://www.funcionpublica.gov.co/eva/gestornormativo/norma.php?i=76608" TargetMode="External"/><Relationship Id="rId38" Type="http://schemas.openxmlformats.org/officeDocument/2006/relationships/hyperlink" Target="https://www.funcionpublica.gov.co/eva/gestornormativo/norma.php?i=49981" TargetMode="External"/><Relationship Id="rId46" Type="http://schemas.openxmlformats.org/officeDocument/2006/relationships/header" Target="header1.xml"/><Relationship Id="rId20" Type="http://schemas.openxmlformats.org/officeDocument/2006/relationships/hyperlink" Target="https://www.funcionpublica.gov.co/eva/gestornormativo/norma.php?i=49981" TargetMode="External"/><Relationship Id="rId41" Type="http://schemas.openxmlformats.org/officeDocument/2006/relationships/hyperlink" Target="mailto:mecuc.admin@policia.gov.co" TargetMode="External"/><Relationship Id="rId1" Type="http://schemas.openxmlformats.org/officeDocument/2006/relationships/numbering" Target="numbering.xml"/><Relationship Id="rId6"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41</Pages>
  <Words>19278</Words>
  <Characters>106029</Characters>
  <Application>Microsoft Office Word</Application>
  <DocSecurity>0</DocSecurity>
  <Lines>883</Lines>
  <Paragraphs>250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MECUC - CARLOS JESUS MENESES PABA</dc:creator>
  <cp:keywords/>
  <dc:description/>
  <cp:lastModifiedBy>MECUC - CARLOS JESUS MENESES PABA</cp:lastModifiedBy>
  <cp:revision>3</cp:revision>
  <dcterms:created xsi:type="dcterms:W3CDTF">2025-11-03T15:15:00Z</dcterms:created>
  <dcterms:modified xsi:type="dcterms:W3CDTF">2025-11-03T20:21:00Z</dcterms:modified>
</cp:coreProperties>
</file>