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75EAA6E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C23B4">
        <w:rPr>
          <w:rFonts w:ascii="Trebuchet MS" w:eastAsia="MS Mincho" w:hAnsi="Trebuchet MS" w:cs="Arial"/>
          <w:sz w:val="22"/>
          <w:szCs w:val="22"/>
          <w:lang w:val="es-ES"/>
        </w:rPr>
        <w:t>RIAÑO ABRIL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C23B4">
        <w:rPr>
          <w:rFonts w:ascii="Trebuchet MS" w:eastAsia="MS Mincho" w:hAnsi="Trebuchet MS" w:cs="Arial"/>
          <w:sz w:val="22"/>
          <w:szCs w:val="22"/>
          <w:lang w:val="es-ES"/>
        </w:rPr>
        <w:t>DILIA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FC23B4">
        <w:rPr>
          <w:rFonts w:ascii="Trebuchet MS" w:eastAsia="MS Mincho" w:hAnsi="Trebuchet MS" w:cs="Arial"/>
          <w:sz w:val="22"/>
          <w:szCs w:val="22"/>
          <w:lang w:val="es-ES"/>
        </w:rPr>
        <w:t>46665423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A43BCF5" w:rsidR="00065F9C" w:rsidRPr="00DD7AEB" w:rsidRDefault="00FA0E5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3B5078E" wp14:editId="7177494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D6288" w14:textId="77777777" w:rsidR="00FC23B4" w:rsidRDefault="00FC23B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FF1368" w14:textId="77777777" w:rsidR="00FC23B4" w:rsidRDefault="00FC23B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3C5AD7" w14:textId="77777777" w:rsidR="00FC23B4" w:rsidRDefault="00FC23B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80E1B" w14:textId="77777777" w:rsidR="00FC23B4" w:rsidRDefault="00FC23B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78B2E2" w14:textId="77777777" w:rsidR="00FC23B4" w:rsidRDefault="00FC23B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A0E51"/>
    <w:rsid w:val="00FB1E78"/>
    <w:rsid w:val="00FB3877"/>
    <w:rsid w:val="00FC23B4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6680D273-F25B-4C12-B232-BC92B6B3E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2025-11-04T17:27:00Z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