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Normal"/>
        <w:tblW w:w="96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4"/>
        <w:gridCol w:w="2941"/>
        <w:gridCol w:w="1810"/>
        <w:gridCol w:w="3076"/>
      </w:tblGrid>
      <w:tr w:rsidR="008D5668" w:rsidRPr="00083FB4" w14:paraId="09DC30F6" w14:textId="77777777" w:rsidTr="00AF1582">
        <w:trPr>
          <w:trHeight w:val="122"/>
        </w:trPr>
        <w:tc>
          <w:tcPr>
            <w:tcW w:w="1834" w:type="dxa"/>
            <w:tcBorders>
              <w:top w:val="single" w:sz="4" w:space="0" w:color="auto"/>
              <w:left w:val="single" w:sz="4" w:space="0" w:color="auto"/>
              <w:bottom w:val="single" w:sz="4" w:space="0" w:color="auto"/>
              <w:right w:val="single" w:sz="4" w:space="0" w:color="auto"/>
            </w:tcBorders>
            <w:vAlign w:val="center"/>
          </w:tcPr>
          <w:p w14:paraId="63F35B1D" w14:textId="531B8F38" w:rsidR="005A453A" w:rsidRPr="00083FB4" w:rsidRDefault="006E40E5" w:rsidP="00924637">
            <w:pPr>
              <w:pStyle w:val="TableParagraph"/>
              <w:jc w:val="center"/>
              <w:rPr>
                <w:rFonts w:cs="Arial"/>
              </w:rPr>
            </w:pPr>
            <w:r w:rsidRPr="00083FB4">
              <w:rPr>
                <w:rFonts w:cs="Arial"/>
                <w:b/>
              </w:rPr>
              <w:t>OBJETO</w:t>
            </w:r>
          </w:p>
        </w:tc>
        <w:tc>
          <w:tcPr>
            <w:tcW w:w="7827" w:type="dxa"/>
            <w:gridSpan w:val="3"/>
            <w:tcBorders>
              <w:top w:val="single" w:sz="4" w:space="0" w:color="auto"/>
              <w:left w:val="single" w:sz="4" w:space="0" w:color="auto"/>
              <w:bottom w:val="single" w:sz="4" w:space="0" w:color="auto"/>
              <w:right w:val="single" w:sz="4" w:space="0" w:color="auto"/>
            </w:tcBorders>
            <w:vAlign w:val="center"/>
          </w:tcPr>
          <w:p w14:paraId="09FB5442" w14:textId="7A9FC5FD" w:rsidR="005A453A" w:rsidRPr="00083FB4" w:rsidRDefault="005A2A9D" w:rsidP="00AD7CAE">
            <w:pPr>
              <w:pStyle w:val="TableParagraph"/>
              <w:ind w:left="31" w:right="132"/>
              <w:jc w:val="both"/>
              <w:rPr>
                <w:rFonts w:cs="Arial"/>
                <w:b/>
              </w:rPr>
            </w:pPr>
            <w:r w:rsidRPr="00022760">
              <w:rPr>
                <w:rFonts w:ascii="Arial" w:hAnsi="Arial" w:cs="Arial"/>
                <w:b/>
                <w:color w:val="70AD47" w:themeColor="accent6"/>
                <w:sz w:val="20"/>
                <w:szCs w:val="20"/>
              </w:rPr>
              <w:t>(EN MAYÚSCULA Y NEGRILLA)</w:t>
            </w:r>
          </w:p>
        </w:tc>
      </w:tr>
      <w:tr w:rsidR="008D5668" w:rsidRPr="00083FB4" w14:paraId="166DCCCC" w14:textId="77777777" w:rsidTr="00AF1582">
        <w:trPr>
          <w:trHeight w:val="121"/>
        </w:trPr>
        <w:tc>
          <w:tcPr>
            <w:tcW w:w="1834" w:type="dxa"/>
            <w:tcBorders>
              <w:top w:val="single" w:sz="4" w:space="0" w:color="auto"/>
              <w:left w:val="single" w:sz="4" w:space="0" w:color="auto"/>
              <w:bottom w:val="single" w:sz="4" w:space="0" w:color="auto"/>
              <w:right w:val="single" w:sz="4" w:space="0" w:color="auto"/>
            </w:tcBorders>
            <w:vAlign w:val="center"/>
          </w:tcPr>
          <w:p w14:paraId="5F4EFDB2" w14:textId="77777777" w:rsidR="005A453A" w:rsidRPr="00083FB4" w:rsidRDefault="005A453A" w:rsidP="00924637">
            <w:pPr>
              <w:pStyle w:val="TableParagraph"/>
              <w:spacing w:line="230" w:lineRule="atLeast"/>
              <w:jc w:val="center"/>
              <w:rPr>
                <w:rFonts w:cs="Arial"/>
                <w:b/>
              </w:rPr>
            </w:pPr>
            <w:r w:rsidRPr="00083FB4">
              <w:rPr>
                <w:rFonts w:cs="Arial"/>
                <w:b/>
              </w:rPr>
              <w:t>ENTIDAD   CONTRATANTE</w:t>
            </w:r>
          </w:p>
        </w:tc>
        <w:tc>
          <w:tcPr>
            <w:tcW w:w="4751" w:type="dxa"/>
            <w:gridSpan w:val="2"/>
            <w:tcBorders>
              <w:top w:val="single" w:sz="4" w:space="0" w:color="auto"/>
              <w:left w:val="single" w:sz="4" w:space="0" w:color="auto"/>
              <w:bottom w:val="single" w:sz="4" w:space="0" w:color="auto"/>
              <w:right w:val="single" w:sz="4" w:space="0" w:color="auto"/>
            </w:tcBorders>
            <w:vAlign w:val="center"/>
          </w:tcPr>
          <w:p w14:paraId="1BAC368E" w14:textId="77777777" w:rsidR="006E40E5" w:rsidRPr="00083FB4" w:rsidRDefault="006E40E5" w:rsidP="00924637">
            <w:pPr>
              <w:pStyle w:val="TableParagraph"/>
              <w:spacing w:line="230" w:lineRule="atLeast"/>
              <w:jc w:val="center"/>
              <w:rPr>
                <w:rFonts w:cs="Arial"/>
                <w:b/>
              </w:rPr>
            </w:pPr>
          </w:p>
          <w:p w14:paraId="40164F0F" w14:textId="45885EDE" w:rsidR="005A453A" w:rsidRPr="00083FB4" w:rsidRDefault="005A453A" w:rsidP="00924637">
            <w:pPr>
              <w:pStyle w:val="TableParagraph"/>
              <w:spacing w:line="230" w:lineRule="atLeast"/>
              <w:jc w:val="center"/>
              <w:rPr>
                <w:rFonts w:cs="Arial"/>
                <w:b/>
              </w:rPr>
            </w:pPr>
            <w:r w:rsidRPr="00083FB4">
              <w:rPr>
                <w:rFonts w:cs="Arial"/>
                <w:b/>
              </w:rPr>
              <w:t>SUBRED INTEGRADA DE SERVICIOS DE SALUD SUR E.S.E.</w:t>
            </w:r>
          </w:p>
        </w:tc>
        <w:tc>
          <w:tcPr>
            <w:tcW w:w="3076" w:type="dxa"/>
            <w:tcBorders>
              <w:top w:val="single" w:sz="4" w:space="0" w:color="auto"/>
              <w:left w:val="single" w:sz="4" w:space="0" w:color="auto"/>
              <w:bottom w:val="single" w:sz="4" w:space="0" w:color="auto"/>
              <w:right w:val="single" w:sz="4" w:space="0" w:color="auto"/>
            </w:tcBorders>
            <w:vAlign w:val="center"/>
          </w:tcPr>
          <w:p w14:paraId="69CA716A" w14:textId="77777777" w:rsidR="005A453A" w:rsidRPr="00083FB4" w:rsidRDefault="005A453A" w:rsidP="00924637">
            <w:pPr>
              <w:pStyle w:val="TableParagraph"/>
              <w:rPr>
                <w:rFonts w:cs="Arial"/>
              </w:rPr>
            </w:pPr>
            <w:r w:rsidRPr="00083FB4">
              <w:rPr>
                <w:rFonts w:cs="Arial"/>
                <w:b/>
              </w:rPr>
              <w:t xml:space="preserve">  NIT. No. </w:t>
            </w:r>
            <w:r w:rsidRPr="00083FB4">
              <w:rPr>
                <w:rFonts w:cs="Arial"/>
              </w:rPr>
              <w:t>900.958.564-9</w:t>
            </w:r>
          </w:p>
        </w:tc>
      </w:tr>
      <w:tr w:rsidR="00AF1582" w:rsidRPr="00083FB4" w14:paraId="36BABE19" w14:textId="77777777" w:rsidTr="005A2A9D">
        <w:trPr>
          <w:trHeight w:val="747"/>
        </w:trPr>
        <w:tc>
          <w:tcPr>
            <w:tcW w:w="1834" w:type="dxa"/>
            <w:tcBorders>
              <w:top w:val="single" w:sz="4" w:space="0" w:color="auto"/>
              <w:left w:val="single" w:sz="4" w:space="0" w:color="auto"/>
              <w:bottom w:val="single" w:sz="4" w:space="0" w:color="auto"/>
              <w:right w:val="single" w:sz="4" w:space="0" w:color="auto"/>
            </w:tcBorders>
            <w:vAlign w:val="center"/>
          </w:tcPr>
          <w:p w14:paraId="0D56670F" w14:textId="0815CB50" w:rsidR="00AF1582" w:rsidRPr="00083FB4" w:rsidRDefault="00AF1582" w:rsidP="00AF1582">
            <w:pPr>
              <w:pStyle w:val="TableParagraph"/>
              <w:spacing w:line="261" w:lineRule="auto"/>
              <w:jc w:val="center"/>
              <w:rPr>
                <w:rFonts w:cs="Arial"/>
                <w:b/>
              </w:rPr>
            </w:pPr>
            <w:r w:rsidRPr="00083FB4">
              <w:rPr>
                <w:rFonts w:cs="Arial"/>
                <w:b/>
              </w:rPr>
              <w:t>GERENTE REPRESENTANTE LEGAL – ORDENADOR DEL GASTO</w:t>
            </w:r>
          </w:p>
        </w:tc>
        <w:tc>
          <w:tcPr>
            <w:tcW w:w="2941" w:type="dxa"/>
            <w:tcBorders>
              <w:top w:val="single" w:sz="4" w:space="0" w:color="auto"/>
              <w:left w:val="single" w:sz="4" w:space="0" w:color="auto"/>
              <w:bottom w:val="single" w:sz="4" w:space="0" w:color="auto"/>
              <w:right w:val="single" w:sz="4" w:space="0" w:color="auto"/>
            </w:tcBorders>
            <w:vAlign w:val="center"/>
          </w:tcPr>
          <w:p w14:paraId="46BC5FB9" w14:textId="6404766E" w:rsidR="00AF1582" w:rsidRPr="00083FB4" w:rsidRDefault="00AF1582" w:rsidP="00AF1582">
            <w:pPr>
              <w:pStyle w:val="TableParagraph"/>
              <w:spacing w:line="261" w:lineRule="auto"/>
              <w:jc w:val="center"/>
              <w:rPr>
                <w:rFonts w:cs="Arial"/>
              </w:rPr>
            </w:pPr>
            <w:r w:rsidRPr="00083FB4">
              <w:rPr>
                <w:rFonts w:cs="Arial"/>
              </w:rPr>
              <w:t>VIVIANA MARCELA CLAVIJO</w:t>
            </w:r>
          </w:p>
        </w:tc>
        <w:tc>
          <w:tcPr>
            <w:tcW w:w="1810" w:type="dxa"/>
            <w:tcBorders>
              <w:top w:val="single" w:sz="4" w:space="0" w:color="auto"/>
              <w:left w:val="single" w:sz="4" w:space="0" w:color="auto"/>
              <w:bottom w:val="single" w:sz="4" w:space="0" w:color="auto"/>
              <w:right w:val="single" w:sz="4" w:space="0" w:color="auto"/>
            </w:tcBorders>
            <w:vAlign w:val="center"/>
          </w:tcPr>
          <w:p w14:paraId="2FCA6636" w14:textId="77777777" w:rsidR="00AF1582" w:rsidRPr="00083FB4" w:rsidRDefault="00AF1582" w:rsidP="00AF1582">
            <w:pPr>
              <w:pStyle w:val="TableParagraph"/>
              <w:jc w:val="center"/>
              <w:rPr>
                <w:rFonts w:cs="Arial"/>
                <w:b/>
              </w:rPr>
            </w:pPr>
            <w:r w:rsidRPr="00083FB4">
              <w:rPr>
                <w:rFonts w:cs="Arial"/>
                <w:b/>
              </w:rPr>
              <w:t xml:space="preserve">C.C. No. </w:t>
            </w:r>
            <w:r w:rsidRPr="00083FB4">
              <w:rPr>
                <w:b/>
              </w:rPr>
              <w:t>39.726.429</w:t>
            </w:r>
            <w:r w:rsidRPr="00083FB4">
              <w:rPr>
                <w:rFonts w:cs="Arial"/>
                <w:b/>
              </w:rPr>
              <w:t xml:space="preserve"> </w:t>
            </w:r>
          </w:p>
          <w:p w14:paraId="43B11BAA" w14:textId="02BFE589" w:rsidR="00AF1582" w:rsidRPr="00083FB4" w:rsidRDefault="00AF1582" w:rsidP="00AF1582">
            <w:pPr>
              <w:pStyle w:val="TableParagraph"/>
              <w:jc w:val="center"/>
              <w:rPr>
                <w:rFonts w:cs="Arial"/>
              </w:rPr>
            </w:pPr>
            <w:r w:rsidRPr="00083FB4">
              <w:rPr>
                <w:rFonts w:cs="Arial"/>
                <w:b/>
              </w:rPr>
              <w:t>de Sibaté</w:t>
            </w:r>
          </w:p>
        </w:tc>
        <w:tc>
          <w:tcPr>
            <w:tcW w:w="3076" w:type="dxa"/>
            <w:tcBorders>
              <w:top w:val="single" w:sz="4" w:space="0" w:color="auto"/>
              <w:left w:val="single" w:sz="4" w:space="0" w:color="auto"/>
              <w:bottom w:val="single" w:sz="4" w:space="0" w:color="auto"/>
              <w:right w:val="single" w:sz="4" w:space="0" w:color="auto"/>
            </w:tcBorders>
            <w:vAlign w:val="center"/>
          </w:tcPr>
          <w:p w14:paraId="7C7F3254" w14:textId="144D6293" w:rsidR="00AF1582" w:rsidRPr="00083FB4" w:rsidRDefault="00AF1582" w:rsidP="00AF1582">
            <w:pPr>
              <w:pStyle w:val="TableParagraph"/>
              <w:ind w:left="5" w:right="141" w:hanging="5"/>
              <w:jc w:val="both"/>
              <w:rPr>
                <w:rFonts w:cs="Arial"/>
              </w:rPr>
            </w:pPr>
            <w:r w:rsidRPr="00083FB4">
              <w:rPr>
                <w:rFonts w:cs="Arial"/>
              </w:rPr>
              <w:t xml:space="preserve">Nombrada mediante Decreto No.181 del 21 de </w:t>
            </w:r>
            <w:proofErr w:type="gramStart"/>
            <w:r w:rsidRPr="00083FB4">
              <w:rPr>
                <w:rFonts w:cs="Arial"/>
              </w:rPr>
              <w:t>Mayo</w:t>
            </w:r>
            <w:proofErr w:type="gramEnd"/>
            <w:r w:rsidRPr="00083FB4">
              <w:rPr>
                <w:rFonts w:cs="Arial"/>
              </w:rPr>
              <w:t xml:space="preserve"> de 2024, proferido por el Alcalde Mayor de Bogotá - Acta de Posesión de fecha 23 de Mayo de 2024 proferida por el Secretario Distrital de Salud.</w:t>
            </w:r>
          </w:p>
        </w:tc>
      </w:tr>
      <w:tr w:rsidR="005A2A9D" w:rsidRPr="00083FB4" w14:paraId="3D583B14" w14:textId="77777777" w:rsidTr="00AF1582">
        <w:trPr>
          <w:trHeight w:val="327"/>
        </w:trPr>
        <w:tc>
          <w:tcPr>
            <w:tcW w:w="1834" w:type="dxa"/>
            <w:tcBorders>
              <w:top w:val="single" w:sz="4" w:space="0" w:color="auto"/>
              <w:left w:val="single" w:sz="4" w:space="0" w:color="auto"/>
              <w:bottom w:val="single" w:sz="4" w:space="0" w:color="auto"/>
              <w:right w:val="single" w:sz="4" w:space="0" w:color="auto"/>
            </w:tcBorders>
            <w:vAlign w:val="center"/>
          </w:tcPr>
          <w:p w14:paraId="351B890B" w14:textId="77777777" w:rsidR="005A2A9D" w:rsidRPr="00083FB4" w:rsidRDefault="005A2A9D" w:rsidP="005A2A9D">
            <w:pPr>
              <w:pStyle w:val="TableParagraph"/>
              <w:jc w:val="center"/>
              <w:rPr>
                <w:rFonts w:cs="Arial"/>
                <w:b/>
              </w:rPr>
            </w:pPr>
            <w:r w:rsidRPr="00083FB4">
              <w:rPr>
                <w:rFonts w:cs="Arial"/>
                <w:b/>
              </w:rPr>
              <w:t>CONTRATISTA</w:t>
            </w:r>
          </w:p>
        </w:tc>
        <w:tc>
          <w:tcPr>
            <w:tcW w:w="2941" w:type="dxa"/>
            <w:tcBorders>
              <w:top w:val="single" w:sz="4" w:space="0" w:color="auto"/>
              <w:left w:val="single" w:sz="4" w:space="0" w:color="auto"/>
              <w:bottom w:val="single" w:sz="4" w:space="0" w:color="auto"/>
              <w:right w:val="single" w:sz="4" w:space="0" w:color="auto"/>
            </w:tcBorders>
            <w:shd w:val="clear" w:color="auto" w:fill="auto"/>
            <w:vAlign w:val="center"/>
          </w:tcPr>
          <w:p w14:paraId="7C653B2A" w14:textId="3A8197BA" w:rsidR="005A2A9D" w:rsidRPr="00083FB4" w:rsidRDefault="005A2A9D" w:rsidP="005A2A9D">
            <w:pPr>
              <w:pStyle w:val="TableParagraph"/>
              <w:spacing w:line="230" w:lineRule="atLeast"/>
              <w:jc w:val="center"/>
              <w:rPr>
                <w:rFonts w:cs="Arial"/>
                <w:lang w:val="es-CO"/>
              </w:rPr>
            </w:pPr>
            <w:r w:rsidRPr="00022760">
              <w:rPr>
                <w:rFonts w:ascii="Arial" w:hAnsi="Arial" w:cs="Arial"/>
                <w:color w:val="70AD47" w:themeColor="accent6"/>
                <w:sz w:val="20"/>
                <w:szCs w:val="20"/>
              </w:rPr>
              <w:t>(NOMBRE COMPLETO Y EN MAYÚSCULA)</w:t>
            </w:r>
          </w:p>
        </w:tc>
        <w:tc>
          <w:tcPr>
            <w:tcW w:w="4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BC819" w14:textId="46D81180" w:rsidR="005A2A9D" w:rsidRPr="00083FB4" w:rsidRDefault="005A2A9D" w:rsidP="005A2A9D">
            <w:pPr>
              <w:pStyle w:val="TableParagraph"/>
              <w:rPr>
                <w:rFonts w:cs="Arial"/>
              </w:rPr>
            </w:pPr>
            <w:r w:rsidRPr="00022760">
              <w:rPr>
                <w:rFonts w:ascii="Arial" w:hAnsi="Arial" w:cs="Arial"/>
                <w:b/>
                <w:sz w:val="20"/>
                <w:szCs w:val="20"/>
                <w:lang w:val="es-CO"/>
              </w:rPr>
              <w:t xml:space="preserve">  </w:t>
            </w:r>
            <w:r w:rsidRPr="00022760">
              <w:rPr>
                <w:rFonts w:ascii="Arial" w:hAnsi="Arial" w:cs="Arial"/>
                <w:b/>
                <w:sz w:val="20"/>
                <w:szCs w:val="20"/>
              </w:rPr>
              <w:t xml:space="preserve">NIT. No. </w:t>
            </w:r>
            <w:r w:rsidRPr="00022760">
              <w:rPr>
                <w:rFonts w:ascii="Arial" w:hAnsi="Arial" w:cs="Arial"/>
                <w:sz w:val="20"/>
                <w:szCs w:val="20"/>
              </w:rPr>
              <w:t>XXXXXX – X</w:t>
            </w:r>
          </w:p>
        </w:tc>
      </w:tr>
      <w:tr w:rsidR="005A2A9D" w:rsidRPr="00083FB4" w14:paraId="66018475" w14:textId="77777777" w:rsidTr="00AF1582">
        <w:trPr>
          <w:trHeight w:val="117"/>
        </w:trPr>
        <w:tc>
          <w:tcPr>
            <w:tcW w:w="1834" w:type="dxa"/>
            <w:tcBorders>
              <w:top w:val="single" w:sz="4" w:space="0" w:color="auto"/>
              <w:left w:val="single" w:sz="4" w:space="0" w:color="auto"/>
              <w:bottom w:val="single" w:sz="4" w:space="0" w:color="auto"/>
              <w:right w:val="single" w:sz="4" w:space="0" w:color="auto"/>
            </w:tcBorders>
            <w:vAlign w:val="center"/>
          </w:tcPr>
          <w:p w14:paraId="7CDF397E" w14:textId="77777777" w:rsidR="005A2A9D" w:rsidRPr="00083FB4" w:rsidRDefault="005A2A9D" w:rsidP="005A2A9D">
            <w:pPr>
              <w:pStyle w:val="TableParagraph"/>
              <w:tabs>
                <w:tab w:val="left" w:pos="1575"/>
              </w:tabs>
              <w:jc w:val="center"/>
              <w:rPr>
                <w:rFonts w:cs="Arial"/>
                <w:b/>
              </w:rPr>
            </w:pPr>
            <w:r w:rsidRPr="00083FB4">
              <w:rPr>
                <w:rFonts w:cs="Arial"/>
                <w:b/>
              </w:rPr>
              <w:t>REPRESENTANTE LEGAL</w:t>
            </w:r>
          </w:p>
        </w:tc>
        <w:tc>
          <w:tcPr>
            <w:tcW w:w="2941" w:type="dxa"/>
            <w:tcBorders>
              <w:top w:val="single" w:sz="4" w:space="0" w:color="auto"/>
              <w:left w:val="single" w:sz="4" w:space="0" w:color="auto"/>
              <w:bottom w:val="single" w:sz="4" w:space="0" w:color="auto"/>
              <w:right w:val="single" w:sz="4" w:space="0" w:color="auto"/>
            </w:tcBorders>
            <w:shd w:val="clear" w:color="auto" w:fill="auto"/>
            <w:vAlign w:val="center"/>
          </w:tcPr>
          <w:p w14:paraId="1AAD7EB4" w14:textId="0BE267FA" w:rsidR="005A2A9D" w:rsidRPr="00083FB4" w:rsidRDefault="005A2A9D" w:rsidP="005A2A9D">
            <w:pPr>
              <w:pStyle w:val="TableParagraph"/>
              <w:jc w:val="center"/>
              <w:rPr>
                <w:rFonts w:cs="Arial"/>
              </w:rPr>
            </w:pPr>
            <w:r w:rsidRPr="00022760">
              <w:rPr>
                <w:rFonts w:ascii="Arial" w:hAnsi="Arial" w:cs="Arial"/>
                <w:color w:val="70AD47" w:themeColor="accent6"/>
                <w:sz w:val="20"/>
                <w:szCs w:val="20"/>
              </w:rPr>
              <w:t>(NOMBRE COMPLETO Y EN MAYÚSCULA)</w:t>
            </w:r>
          </w:p>
        </w:tc>
        <w:tc>
          <w:tcPr>
            <w:tcW w:w="48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E27079" w14:textId="43106E22" w:rsidR="005A2A9D" w:rsidRPr="00083FB4" w:rsidRDefault="005A2A9D" w:rsidP="005A2A9D">
            <w:pPr>
              <w:pStyle w:val="TableParagraph"/>
              <w:rPr>
                <w:rFonts w:cs="Arial"/>
                <w:b/>
              </w:rPr>
            </w:pPr>
            <w:r w:rsidRPr="00022760">
              <w:rPr>
                <w:rFonts w:ascii="Arial" w:hAnsi="Arial" w:cs="Arial"/>
                <w:b/>
                <w:sz w:val="20"/>
                <w:szCs w:val="20"/>
              </w:rPr>
              <w:t xml:space="preserve">  C.C. No. XXXXXX de XXXXXXX</w:t>
            </w:r>
          </w:p>
        </w:tc>
      </w:tr>
      <w:tr w:rsidR="008D5668" w:rsidRPr="00083FB4" w14:paraId="65007E27" w14:textId="77777777" w:rsidTr="00AF1582">
        <w:trPr>
          <w:trHeight w:val="177"/>
        </w:trPr>
        <w:tc>
          <w:tcPr>
            <w:tcW w:w="1834" w:type="dxa"/>
            <w:tcBorders>
              <w:top w:val="single" w:sz="4" w:space="0" w:color="auto"/>
              <w:left w:val="single" w:sz="4" w:space="0" w:color="auto"/>
              <w:bottom w:val="single" w:sz="4" w:space="0" w:color="auto"/>
              <w:right w:val="single" w:sz="4" w:space="0" w:color="auto"/>
            </w:tcBorders>
            <w:vAlign w:val="center"/>
          </w:tcPr>
          <w:p w14:paraId="634366AD" w14:textId="77777777" w:rsidR="005A453A" w:rsidRPr="00083FB4" w:rsidRDefault="005A453A" w:rsidP="00924637">
            <w:pPr>
              <w:pStyle w:val="TableParagraph"/>
              <w:jc w:val="center"/>
              <w:rPr>
                <w:rFonts w:cs="Arial"/>
                <w:b/>
              </w:rPr>
            </w:pPr>
            <w:r w:rsidRPr="00083FB4">
              <w:rPr>
                <w:rFonts w:cs="Arial"/>
                <w:b/>
              </w:rPr>
              <w:t>IDENTIFICACION</w:t>
            </w:r>
          </w:p>
          <w:p w14:paraId="2BC6E373" w14:textId="77777777" w:rsidR="005A453A" w:rsidRPr="00083FB4" w:rsidRDefault="005A453A" w:rsidP="00924637">
            <w:pPr>
              <w:pStyle w:val="TableParagraph"/>
              <w:jc w:val="center"/>
              <w:rPr>
                <w:rFonts w:cs="Arial"/>
              </w:rPr>
            </w:pPr>
            <w:r w:rsidRPr="00083FB4">
              <w:rPr>
                <w:rFonts w:cs="Arial"/>
                <w:b/>
              </w:rPr>
              <w:t>DE LAS PARTES</w:t>
            </w:r>
          </w:p>
        </w:tc>
        <w:tc>
          <w:tcPr>
            <w:tcW w:w="782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107C23" w14:textId="77777777" w:rsidR="005A453A" w:rsidRPr="00083FB4" w:rsidRDefault="005A453A" w:rsidP="00924637">
            <w:pPr>
              <w:pStyle w:val="TableParagraph"/>
              <w:rPr>
                <w:rFonts w:cs="Arial"/>
                <w:b/>
              </w:rPr>
            </w:pPr>
            <w:r w:rsidRPr="00083FB4">
              <w:rPr>
                <w:rFonts w:cs="Arial"/>
                <w:b/>
              </w:rPr>
              <w:t xml:space="preserve"> CONTRATANTE</w:t>
            </w:r>
            <w:r w:rsidRPr="00083FB4">
              <w:rPr>
                <w:rFonts w:cs="Arial"/>
              </w:rPr>
              <w:t xml:space="preserve">: </w:t>
            </w:r>
            <w:r w:rsidRPr="00083FB4">
              <w:rPr>
                <w:rFonts w:cs="Arial"/>
                <w:b/>
              </w:rPr>
              <w:t>SUBRED INTEGRADA DE SERVICIOS DE SALUD SUR E.S.E.</w:t>
            </w:r>
          </w:p>
          <w:p w14:paraId="7B76F785" w14:textId="77777777" w:rsidR="005A453A" w:rsidRPr="00083FB4" w:rsidRDefault="005A453A" w:rsidP="00924637">
            <w:pPr>
              <w:pStyle w:val="TableParagraph"/>
              <w:jc w:val="center"/>
              <w:rPr>
                <w:rFonts w:cs="Arial"/>
                <w:b/>
              </w:rPr>
            </w:pPr>
          </w:p>
          <w:p w14:paraId="1E029AFC" w14:textId="202360C8" w:rsidR="005A453A" w:rsidRPr="00083FB4" w:rsidRDefault="005A453A" w:rsidP="00924637">
            <w:pPr>
              <w:pStyle w:val="TableParagraph"/>
              <w:ind w:right="121"/>
              <w:rPr>
                <w:rFonts w:cs="Arial"/>
                <w:lang w:val="es-CO"/>
              </w:rPr>
            </w:pPr>
            <w:r w:rsidRPr="00083FB4">
              <w:rPr>
                <w:rFonts w:cs="Arial"/>
                <w:b/>
                <w:lang w:val="es-CO"/>
              </w:rPr>
              <w:t xml:space="preserve"> CONTRATISTA:</w:t>
            </w:r>
            <w:r w:rsidRPr="00083FB4">
              <w:rPr>
                <w:rFonts w:cs="Arial"/>
                <w:lang w:val="es-CO"/>
              </w:rPr>
              <w:t xml:space="preserve"> </w:t>
            </w:r>
            <w:r w:rsidR="005A2A9D" w:rsidRPr="00022760">
              <w:rPr>
                <w:rFonts w:ascii="Arial" w:hAnsi="Arial" w:cs="Arial"/>
                <w:color w:val="70AD47" w:themeColor="accent6"/>
                <w:sz w:val="20"/>
                <w:szCs w:val="20"/>
              </w:rPr>
              <w:t>(NOMBRE COMP</w:t>
            </w:r>
            <w:r w:rsidR="005A2A9D">
              <w:rPr>
                <w:rFonts w:ascii="Arial" w:hAnsi="Arial" w:cs="Arial"/>
                <w:color w:val="70AD47" w:themeColor="accent6"/>
                <w:sz w:val="20"/>
                <w:szCs w:val="20"/>
              </w:rPr>
              <w:t>L</w:t>
            </w:r>
            <w:r w:rsidR="005A2A9D" w:rsidRPr="00022760">
              <w:rPr>
                <w:rFonts w:ascii="Arial" w:hAnsi="Arial" w:cs="Arial"/>
                <w:color w:val="70AD47" w:themeColor="accent6"/>
                <w:sz w:val="20"/>
                <w:szCs w:val="20"/>
              </w:rPr>
              <w:t>ETO Y EN MAYÚSCULA)</w:t>
            </w:r>
          </w:p>
        </w:tc>
      </w:tr>
      <w:tr w:rsidR="005A2A9D" w:rsidRPr="00083FB4" w14:paraId="51195105" w14:textId="77777777" w:rsidTr="00AF1582">
        <w:trPr>
          <w:trHeight w:val="141"/>
        </w:trPr>
        <w:tc>
          <w:tcPr>
            <w:tcW w:w="1834" w:type="dxa"/>
            <w:vMerge w:val="restart"/>
            <w:tcBorders>
              <w:top w:val="single" w:sz="4" w:space="0" w:color="auto"/>
              <w:left w:val="single" w:sz="4" w:space="0" w:color="auto"/>
              <w:right w:val="single" w:sz="4" w:space="0" w:color="auto"/>
            </w:tcBorders>
            <w:vAlign w:val="center"/>
          </w:tcPr>
          <w:p w14:paraId="5EF47861" w14:textId="77777777" w:rsidR="005A2A9D" w:rsidRPr="00083FB4" w:rsidRDefault="005A2A9D" w:rsidP="005A2A9D">
            <w:pPr>
              <w:pStyle w:val="TableParagraph"/>
              <w:jc w:val="center"/>
              <w:rPr>
                <w:rFonts w:cs="Arial"/>
                <w:b/>
              </w:rPr>
            </w:pPr>
            <w:r w:rsidRPr="00083FB4">
              <w:rPr>
                <w:rFonts w:cs="Arial"/>
                <w:b/>
              </w:rPr>
              <w:t>DATOS DE CONTACTO</w:t>
            </w:r>
          </w:p>
        </w:tc>
        <w:tc>
          <w:tcPr>
            <w:tcW w:w="2941" w:type="dxa"/>
            <w:tcBorders>
              <w:top w:val="single" w:sz="4" w:space="0" w:color="auto"/>
              <w:left w:val="single" w:sz="4" w:space="0" w:color="auto"/>
              <w:bottom w:val="single" w:sz="4" w:space="0" w:color="auto"/>
              <w:right w:val="single" w:sz="4" w:space="0" w:color="auto"/>
            </w:tcBorders>
            <w:shd w:val="clear" w:color="auto" w:fill="auto"/>
            <w:vAlign w:val="center"/>
          </w:tcPr>
          <w:p w14:paraId="4F3B5662" w14:textId="77777777" w:rsidR="005A2A9D" w:rsidRPr="00022760" w:rsidRDefault="005A2A9D" w:rsidP="005A2A9D">
            <w:pPr>
              <w:pStyle w:val="TableParagraph"/>
              <w:jc w:val="center"/>
              <w:rPr>
                <w:rStyle w:val="Hipervnculo"/>
                <w:rFonts w:ascii="Arial" w:hAnsi="Arial" w:cs="Arial"/>
                <w:sz w:val="20"/>
                <w:szCs w:val="20"/>
              </w:rPr>
            </w:pPr>
            <w:r w:rsidRPr="00022760">
              <w:rPr>
                <w:rStyle w:val="Hipervnculo"/>
                <w:rFonts w:ascii="Arial" w:hAnsi="Arial" w:cs="Arial"/>
                <w:sz w:val="20"/>
                <w:szCs w:val="20"/>
              </w:rPr>
              <w:t>Correo Electrónico Contratante:</w:t>
            </w:r>
          </w:p>
          <w:p w14:paraId="326DC378" w14:textId="77777777" w:rsidR="005A2A9D" w:rsidRPr="00022760" w:rsidRDefault="005A2A9D" w:rsidP="005A2A9D">
            <w:pPr>
              <w:pStyle w:val="TableParagraph"/>
              <w:spacing w:line="210" w:lineRule="exact"/>
              <w:jc w:val="center"/>
              <w:rPr>
                <w:rFonts w:ascii="Arial" w:hAnsi="Arial" w:cs="Arial"/>
                <w:color w:val="70AD47" w:themeColor="accent6"/>
                <w:sz w:val="20"/>
                <w:szCs w:val="20"/>
              </w:rPr>
            </w:pPr>
            <w:r w:rsidRPr="00022760">
              <w:rPr>
                <w:rFonts w:ascii="Arial" w:hAnsi="Arial" w:cs="Arial"/>
                <w:color w:val="70AD47" w:themeColor="accent6"/>
                <w:sz w:val="20"/>
                <w:szCs w:val="20"/>
              </w:rPr>
              <w:t>(Correo institucional de la supervisión)</w:t>
            </w:r>
          </w:p>
          <w:p w14:paraId="37F0B294" w14:textId="77777777" w:rsidR="005A2A9D" w:rsidRPr="00022760" w:rsidRDefault="005A2A9D" w:rsidP="005A2A9D">
            <w:pPr>
              <w:pStyle w:val="TableParagraph"/>
              <w:spacing w:line="210" w:lineRule="exact"/>
              <w:jc w:val="center"/>
              <w:rPr>
                <w:rFonts w:ascii="Arial" w:hAnsi="Arial" w:cs="Arial"/>
                <w:color w:val="70AD47" w:themeColor="accent6"/>
                <w:sz w:val="20"/>
                <w:szCs w:val="20"/>
              </w:rPr>
            </w:pPr>
            <w:r w:rsidRPr="00022760">
              <w:rPr>
                <w:rFonts w:ascii="Arial" w:hAnsi="Arial" w:cs="Arial"/>
                <w:b/>
                <w:sz w:val="20"/>
                <w:szCs w:val="20"/>
              </w:rPr>
              <w:t xml:space="preserve">Teléfono: </w:t>
            </w:r>
            <w:r w:rsidRPr="00022760">
              <w:rPr>
                <w:rFonts w:ascii="Arial" w:hAnsi="Arial" w:cs="Arial"/>
                <w:sz w:val="20"/>
                <w:szCs w:val="20"/>
              </w:rPr>
              <w:t>XXXXXXXX</w:t>
            </w:r>
          </w:p>
          <w:p w14:paraId="5F55042F" w14:textId="0415F531" w:rsidR="005A2A9D" w:rsidRPr="00083FB4" w:rsidRDefault="005A2A9D" w:rsidP="005A2A9D">
            <w:pPr>
              <w:pStyle w:val="TableParagraph"/>
              <w:spacing w:line="210" w:lineRule="exact"/>
              <w:jc w:val="center"/>
              <w:rPr>
                <w:rFonts w:cs="Arial"/>
                <w:u w:val="single"/>
              </w:rPr>
            </w:pPr>
          </w:p>
        </w:tc>
        <w:tc>
          <w:tcPr>
            <w:tcW w:w="4886" w:type="dxa"/>
            <w:gridSpan w:val="2"/>
            <w:vMerge w:val="restart"/>
            <w:tcBorders>
              <w:top w:val="single" w:sz="4" w:space="0" w:color="auto"/>
              <w:left w:val="single" w:sz="4" w:space="0" w:color="auto"/>
              <w:right w:val="single" w:sz="4" w:space="0" w:color="auto"/>
            </w:tcBorders>
            <w:shd w:val="clear" w:color="auto" w:fill="auto"/>
            <w:vAlign w:val="center"/>
          </w:tcPr>
          <w:p w14:paraId="5B8E6ABF" w14:textId="4B636211" w:rsidR="005A2A9D" w:rsidRPr="00083FB4" w:rsidRDefault="005A2A9D" w:rsidP="005A2A9D">
            <w:pPr>
              <w:pStyle w:val="TableParagraph"/>
              <w:ind w:left="267"/>
              <w:rPr>
                <w:rFonts w:cs="Arial"/>
              </w:rPr>
            </w:pPr>
            <w:r w:rsidRPr="00083FB4">
              <w:rPr>
                <w:rFonts w:cs="Arial"/>
                <w:b/>
              </w:rPr>
              <w:t xml:space="preserve">CLASIFICACIÓN EMPRESARIAL – CONTRATISTA:  </w:t>
            </w:r>
          </w:p>
          <w:p w14:paraId="2320C3A0" w14:textId="77777777" w:rsidR="005A2A9D" w:rsidRPr="00083FB4" w:rsidRDefault="005A2A9D" w:rsidP="005A2A9D">
            <w:pPr>
              <w:pStyle w:val="TableParagraph"/>
              <w:ind w:left="267"/>
              <w:rPr>
                <w:rFonts w:cs="Arial"/>
              </w:rPr>
            </w:pPr>
          </w:p>
          <w:p w14:paraId="7A3E5F73" w14:textId="3F69F748" w:rsidR="005A2A9D" w:rsidRPr="00083FB4" w:rsidRDefault="005A2A9D" w:rsidP="005A2A9D">
            <w:pPr>
              <w:pStyle w:val="TableParagraph"/>
              <w:ind w:left="267"/>
              <w:rPr>
                <w:rFonts w:cs="Arial"/>
              </w:rPr>
            </w:pPr>
            <w:r w:rsidRPr="00083FB4">
              <w:rPr>
                <w:rFonts w:cs="Arial"/>
              </w:rPr>
              <w:t>Micro</w:t>
            </w:r>
            <w:proofErr w:type="gramStart"/>
            <w:r w:rsidRPr="00083FB4">
              <w:rPr>
                <w:rFonts w:cs="Arial"/>
              </w:rPr>
              <w:t>:  (</w:t>
            </w:r>
            <w:proofErr w:type="gramEnd"/>
            <w:r w:rsidRPr="00083FB4">
              <w:rPr>
                <w:rFonts w:cs="Arial"/>
              </w:rPr>
              <w:t xml:space="preserve">__)                  Pequeña: (__)         </w:t>
            </w:r>
          </w:p>
          <w:p w14:paraId="4260122F" w14:textId="507F832E" w:rsidR="005A2A9D" w:rsidRPr="00083FB4" w:rsidRDefault="005A2A9D" w:rsidP="005A2A9D">
            <w:pPr>
              <w:pStyle w:val="TableParagraph"/>
              <w:ind w:left="267"/>
              <w:rPr>
                <w:rFonts w:cs="Arial"/>
              </w:rPr>
            </w:pPr>
            <w:r w:rsidRPr="00083FB4">
              <w:rPr>
                <w:rFonts w:cs="Arial"/>
              </w:rPr>
              <w:t>Mediana: (</w:t>
            </w:r>
            <w:proofErr w:type="gramStart"/>
            <w:r w:rsidRPr="00083FB4">
              <w:rPr>
                <w:rFonts w:cs="Arial"/>
              </w:rPr>
              <w:t>_ )</w:t>
            </w:r>
            <w:proofErr w:type="gramEnd"/>
            <w:r w:rsidRPr="00083FB4">
              <w:rPr>
                <w:rFonts w:cs="Arial"/>
              </w:rPr>
              <w:t xml:space="preserve">              Grande: (__)   Ninguna: (__)</w:t>
            </w:r>
          </w:p>
          <w:p w14:paraId="273C586F" w14:textId="0C8A3AC9" w:rsidR="005A2A9D" w:rsidRPr="00083FB4" w:rsidRDefault="005A2A9D" w:rsidP="005A2A9D">
            <w:pPr>
              <w:pStyle w:val="TableParagraph"/>
              <w:rPr>
                <w:rFonts w:cs="Arial"/>
                <w:bCs/>
              </w:rPr>
            </w:pPr>
          </w:p>
        </w:tc>
      </w:tr>
      <w:tr w:rsidR="005A2A9D" w:rsidRPr="00083FB4" w14:paraId="731E00B6" w14:textId="77777777" w:rsidTr="00AF1582">
        <w:trPr>
          <w:trHeight w:val="437"/>
        </w:trPr>
        <w:tc>
          <w:tcPr>
            <w:tcW w:w="1834" w:type="dxa"/>
            <w:vMerge/>
            <w:tcBorders>
              <w:left w:val="single" w:sz="4" w:space="0" w:color="auto"/>
              <w:bottom w:val="single" w:sz="4" w:space="0" w:color="auto"/>
              <w:right w:val="single" w:sz="4" w:space="0" w:color="auto"/>
            </w:tcBorders>
            <w:vAlign w:val="center"/>
          </w:tcPr>
          <w:p w14:paraId="598D4D98" w14:textId="77777777" w:rsidR="005A2A9D" w:rsidRPr="00083FB4" w:rsidRDefault="005A2A9D" w:rsidP="005A2A9D">
            <w:pPr>
              <w:pStyle w:val="TableParagraph"/>
              <w:jc w:val="center"/>
              <w:rPr>
                <w:rFonts w:cs="Arial"/>
                <w:b/>
              </w:rPr>
            </w:pPr>
          </w:p>
        </w:tc>
        <w:tc>
          <w:tcPr>
            <w:tcW w:w="2941" w:type="dxa"/>
            <w:tcBorders>
              <w:top w:val="single" w:sz="4" w:space="0" w:color="auto"/>
              <w:left w:val="single" w:sz="4" w:space="0" w:color="auto"/>
              <w:bottom w:val="single" w:sz="4" w:space="0" w:color="auto"/>
              <w:right w:val="single" w:sz="4" w:space="0" w:color="auto"/>
            </w:tcBorders>
            <w:shd w:val="clear" w:color="auto" w:fill="auto"/>
            <w:vAlign w:val="center"/>
          </w:tcPr>
          <w:p w14:paraId="1578CE10" w14:textId="77777777" w:rsidR="005A2A9D" w:rsidRPr="00022760" w:rsidRDefault="005A2A9D" w:rsidP="005A2A9D">
            <w:pPr>
              <w:pStyle w:val="TableParagraph"/>
              <w:spacing w:line="210" w:lineRule="exact"/>
              <w:jc w:val="center"/>
              <w:rPr>
                <w:rFonts w:ascii="Arial" w:hAnsi="Arial" w:cs="Arial"/>
                <w:sz w:val="20"/>
                <w:szCs w:val="20"/>
              </w:rPr>
            </w:pPr>
            <w:r w:rsidRPr="00022760">
              <w:rPr>
                <w:rFonts w:ascii="Arial" w:hAnsi="Arial" w:cs="Arial"/>
                <w:sz w:val="20"/>
                <w:szCs w:val="20"/>
              </w:rPr>
              <w:t>Correo Electrónico Contratista:</w:t>
            </w:r>
          </w:p>
          <w:p w14:paraId="56860265" w14:textId="77777777" w:rsidR="005A2A9D" w:rsidRPr="00022760" w:rsidRDefault="005A2A9D" w:rsidP="005A2A9D">
            <w:pPr>
              <w:pStyle w:val="TableParagraph"/>
              <w:spacing w:line="210" w:lineRule="exact"/>
              <w:jc w:val="center"/>
              <w:rPr>
                <w:rFonts w:ascii="Arial" w:hAnsi="Arial" w:cs="Arial"/>
                <w:color w:val="70AD47" w:themeColor="accent6"/>
                <w:sz w:val="20"/>
                <w:szCs w:val="20"/>
              </w:rPr>
            </w:pPr>
            <w:r w:rsidRPr="00022760">
              <w:rPr>
                <w:rFonts w:ascii="Arial" w:hAnsi="Arial" w:cs="Arial"/>
                <w:color w:val="70AD47" w:themeColor="accent6"/>
                <w:sz w:val="20"/>
                <w:szCs w:val="20"/>
              </w:rPr>
              <w:t xml:space="preserve">(Correo electrónico autorizado en presentación de la propuesta) </w:t>
            </w:r>
          </w:p>
          <w:p w14:paraId="1CE697F6" w14:textId="6E16BA93" w:rsidR="005A2A9D" w:rsidRPr="00083FB4" w:rsidRDefault="005A2A9D" w:rsidP="005A2A9D">
            <w:pPr>
              <w:pStyle w:val="TableParagraph"/>
              <w:spacing w:line="210" w:lineRule="exact"/>
              <w:jc w:val="center"/>
              <w:rPr>
                <w:rStyle w:val="Hipervnculo"/>
                <w:rFonts w:cs="Arial"/>
                <w:color w:val="auto"/>
              </w:rPr>
            </w:pPr>
            <w:r w:rsidRPr="00022760">
              <w:rPr>
                <w:rFonts w:ascii="Arial" w:hAnsi="Arial" w:cs="Arial"/>
                <w:b/>
                <w:sz w:val="20"/>
                <w:szCs w:val="20"/>
              </w:rPr>
              <w:t xml:space="preserve">Teléfono: </w:t>
            </w:r>
            <w:r w:rsidRPr="00022760">
              <w:rPr>
                <w:rFonts w:ascii="Arial" w:hAnsi="Arial" w:cs="Arial"/>
                <w:sz w:val="20"/>
                <w:szCs w:val="20"/>
              </w:rPr>
              <w:t>XXXXXXXX</w:t>
            </w:r>
            <w:hyperlink r:id="rId8" w:history="1"/>
            <w:hyperlink r:id="rId9"/>
          </w:p>
        </w:tc>
        <w:tc>
          <w:tcPr>
            <w:tcW w:w="4886" w:type="dxa"/>
            <w:gridSpan w:val="2"/>
            <w:vMerge/>
            <w:tcBorders>
              <w:left w:val="single" w:sz="4" w:space="0" w:color="auto"/>
              <w:bottom w:val="single" w:sz="4" w:space="0" w:color="auto"/>
              <w:right w:val="single" w:sz="4" w:space="0" w:color="auto"/>
            </w:tcBorders>
            <w:shd w:val="clear" w:color="auto" w:fill="auto"/>
            <w:vAlign w:val="center"/>
          </w:tcPr>
          <w:p w14:paraId="556086BE" w14:textId="77777777" w:rsidR="005A2A9D" w:rsidRPr="00083FB4" w:rsidRDefault="005A2A9D" w:rsidP="005A2A9D">
            <w:pPr>
              <w:pStyle w:val="TableParagraph"/>
              <w:rPr>
                <w:rFonts w:cs="Arial"/>
                <w:b/>
              </w:rPr>
            </w:pPr>
          </w:p>
        </w:tc>
      </w:tr>
      <w:tr w:rsidR="008D5668" w:rsidRPr="00083FB4" w14:paraId="67E5558E" w14:textId="77777777" w:rsidTr="00AF1582">
        <w:trPr>
          <w:trHeight w:val="1399"/>
        </w:trPr>
        <w:tc>
          <w:tcPr>
            <w:tcW w:w="1834" w:type="dxa"/>
            <w:tcBorders>
              <w:top w:val="single" w:sz="4" w:space="0" w:color="auto"/>
              <w:left w:val="single" w:sz="4" w:space="0" w:color="auto"/>
              <w:right w:val="single" w:sz="4" w:space="0" w:color="auto"/>
            </w:tcBorders>
            <w:vAlign w:val="center"/>
          </w:tcPr>
          <w:p w14:paraId="532ADD71" w14:textId="5C7F8F92" w:rsidR="00460D6F" w:rsidRPr="00083FB4" w:rsidRDefault="00460D6F" w:rsidP="000F600E">
            <w:pPr>
              <w:pStyle w:val="TableParagraph"/>
              <w:jc w:val="center"/>
              <w:rPr>
                <w:rFonts w:cs="Arial"/>
                <w:b/>
              </w:rPr>
            </w:pPr>
            <w:r w:rsidRPr="00083FB4">
              <w:rPr>
                <w:rFonts w:cs="Arial"/>
                <w:b/>
              </w:rPr>
              <w:t xml:space="preserve">TIPO DE </w:t>
            </w:r>
            <w:r w:rsidR="004233F3" w:rsidRPr="00083FB4">
              <w:rPr>
                <w:rFonts w:cs="Arial"/>
                <w:b/>
              </w:rPr>
              <w:t xml:space="preserve">ENTIDAD </w:t>
            </w:r>
            <w:r w:rsidR="000F600E" w:rsidRPr="00083FB4">
              <w:rPr>
                <w:rFonts w:cs="Arial"/>
                <w:b/>
              </w:rPr>
              <w:t>(</w:t>
            </w:r>
            <w:r w:rsidR="004233F3" w:rsidRPr="00083FB4">
              <w:rPr>
                <w:rFonts w:cs="Arial"/>
                <w:b/>
              </w:rPr>
              <w:t>CONTRATISTA</w:t>
            </w:r>
            <w:r w:rsidR="000F600E" w:rsidRPr="00083FB4">
              <w:rPr>
                <w:rFonts w:cs="Arial"/>
                <w:b/>
              </w:rPr>
              <w:t>)</w:t>
            </w:r>
            <w:r w:rsidRPr="00083FB4">
              <w:rPr>
                <w:rFonts w:cs="Arial"/>
                <w:b/>
              </w:rPr>
              <w:t xml:space="preserve"> </w:t>
            </w:r>
          </w:p>
        </w:tc>
        <w:tc>
          <w:tcPr>
            <w:tcW w:w="2941" w:type="dxa"/>
            <w:tcBorders>
              <w:top w:val="single" w:sz="4" w:space="0" w:color="auto"/>
              <w:left w:val="single" w:sz="4" w:space="0" w:color="auto"/>
              <w:right w:val="single" w:sz="4" w:space="0" w:color="auto"/>
            </w:tcBorders>
            <w:shd w:val="clear" w:color="auto" w:fill="auto"/>
            <w:vAlign w:val="center"/>
          </w:tcPr>
          <w:p w14:paraId="35E3A7BE" w14:textId="77777777" w:rsidR="00E51EF7" w:rsidRPr="00083FB4" w:rsidRDefault="00460D6F" w:rsidP="008D5668">
            <w:pPr>
              <w:pStyle w:val="TableParagraph"/>
              <w:ind w:left="124"/>
              <w:rPr>
                <w:rFonts w:cs="Arial"/>
              </w:rPr>
            </w:pPr>
            <w:r w:rsidRPr="00083FB4">
              <w:rPr>
                <w:rFonts w:cs="Arial"/>
              </w:rPr>
              <w:t>ESAL</w:t>
            </w:r>
            <w:proofErr w:type="gramStart"/>
            <w:r w:rsidRPr="00083FB4">
              <w:rPr>
                <w:rFonts w:cs="Arial"/>
              </w:rPr>
              <w:t xml:space="preserve">: </w:t>
            </w:r>
            <w:r w:rsidR="00FB7901" w:rsidRPr="00083FB4">
              <w:rPr>
                <w:rFonts w:cs="Arial"/>
              </w:rPr>
              <w:t xml:space="preserve"> (</w:t>
            </w:r>
            <w:proofErr w:type="gramEnd"/>
            <w:r w:rsidR="00FB7901" w:rsidRPr="00083FB4">
              <w:rPr>
                <w:rFonts w:cs="Arial"/>
              </w:rPr>
              <w:t>__)</w:t>
            </w:r>
            <w:r w:rsidRPr="00083FB4">
              <w:rPr>
                <w:rFonts w:cs="Arial"/>
              </w:rPr>
              <w:t xml:space="preserve">    </w:t>
            </w:r>
          </w:p>
          <w:p w14:paraId="03F862DD" w14:textId="1F6D0EF6" w:rsidR="00460D6F" w:rsidRPr="00083FB4" w:rsidRDefault="004233F3" w:rsidP="008D5668">
            <w:pPr>
              <w:pStyle w:val="TableParagraph"/>
              <w:ind w:left="124"/>
              <w:rPr>
                <w:rFonts w:cs="Arial"/>
              </w:rPr>
            </w:pPr>
            <w:r w:rsidRPr="00083FB4">
              <w:rPr>
                <w:rFonts w:cs="Arial"/>
              </w:rPr>
              <w:t xml:space="preserve">Tipo: </w:t>
            </w:r>
            <w:r w:rsidR="00460D6F" w:rsidRPr="00083FB4">
              <w:rPr>
                <w:rFonts w:cs="Arial"/>
              </w:rPr>
              <w:t>______________</w:t>
            </w:r>
            <w:proofErr w:type="gramStart"/>
            <w:r w:rsidR="00460D6F" w:rsidRPr="00083FB4">
              <w:rPr>
                <w:rFonts w:cs="Arial"/>
              </w:rPr>
              <w:t>_  (</w:t>
            </w:r>
            <w:proofErr w:type="spellStart"/>
            <w:proofErr w:type="gramEnd"/>
            <w:r w:rsidR="00460D6F" w:rsidRPr="00083FB4">
              <w:rPr>
                <w:rFonts w:cs="Arial"/>
              </w:rPr>
              <w:t>Ej</w:t>
            </w:r>
            <w:proofErr w:type="spellEnd"/>
            <w:r w:rsidR="00460D6F" w:rsidRPr="00083FB4">
              <w:rPr>
                <w:rFonts w:cs="Arial"/>
              </w:rPr>
              <w:t xml:space="preserve">: cooperativa, fundación, </w:t>
            </w:r>
            <w:proofErr w:type="spellStart"/>
            <w:r w:rsidR="00460D6F" w:rsidRPr="00083FB4">
              <w:rPr>
                <w:rFonts w:cs="Arial"/>
              </w:rPr>
              <w:t>etc</w:t>
            </w:r>
            <w:proofErr w:type="spellEnd"/>
            <w:r w:rsidR="00460D6F" w:rsidRPr="00083FB4">
              <w:rPr>
                <w:rFonts w:cs="Arial"/>
              </w:rPr>
              <w:t>)</w:t>
            </w:r>
          </w:p>
          <w:p w14:paraId="461E9CAA" w14:textId="77777777" w:rsidR="00E51EF7" w:rsidRPr="00083FB4" w:rsidRDefault="00460D6F" w:rsidP="008D5668">
            <w:pPr>
              <w:pStyle w:val="TableParagraph"/>
              <w:ind w:left="124"/>
              <w:rPr>
                <w:rFonts w:cs="Arial"/>
              </w:rPr>
            </w:pPr>
            <w:r w:rsidRPr="00083FB4">
              <w:rPr>
                <w:rFonts w:cs="Arial"/>
              </w:rPr>
              <w:t xml:space="preserve">Entidad pública: </w:t>
            </w:r>
            <w:r w:rsidR="00FB7901" w:rsidRPr="00083FB4">
              <w:rPr>
                <w:rFonts w:cs="Arial"/>
              </w:rPr>
              <w:t>(__)</w:t>
            </w:r>
            <w:r w:rsidRPr="00083FB4">
              <w:rPr>
                <w:rFonts w:cs="Arial"/>
              </w:rPr>
              <w:t xml:space="preserve">  </w:t>
            </w:r>
          </w:p>
          <w:p w14:paraId="6AF57473" w14:textId="5314200E" w:rsidR="00460D6F" w:rsidRPr="00083FB4" w:rsidRDefault="00460D6F" w:rsidP="008D5668">
            <w:pPr>
              <w:pStyle w:val="TableParagraph"/>
              <w:ind w:left="124"/>
              <w:rPr>
                <w:rFonts w:cs="Arial"/>
                <w:b/>
              </w:rPr>
            </w:pPr>
            <w:r w:rsidRPr="00083FB4">
              <w:rPr>
                <w:rFonts w:cs="Arial"/>
              </w:rPr>
              <w:t>Institución:</w:t>
            </w:r>
            <w:r w:rsidR="00FB7901" w:rsidRPr="00083FB4">
              <w:rPr>
                <w:rFonts w:cs="Arial"/>
              </w:rPr>
              <w:t xml:space="preserve"> (__)</w:t>
            </w:r>
            <w:r w:rsidRPr="00083FB4">
              <w:rPr>
                <w:rFonts w:cs="Arial"/>
                <w:b/>
              </w:rPr>
              <w:t xml:space="preserve">  </w:t>
            </w:r>
          </w:p>
          <w:p w14:paraId="65815A82" w14:textId="77777777" w:rsidR="00460D6F" w:rsidRPr="00083FB4" w:rsidRDefault="00460D6F" w:rsidP="008D5668">
            <w:pPr>
              <w:pStyle w:val="TableParagraph"/>
              <w:ind w:left="124"/>
              <w:rPr>
                <w:rFonts w:cs="Arial"/>
                <w:b/>
              </w:rPr>
            </w:pPr>
          </w:p>
          <w:p w14:paraId="1634FB29" w14:textId="79008A17" w:rsidR="00E51EF7" w:rsidRPr="00083FB4" w:rsidRDefault="00460D6F" w:rsidP="008D5668">
            <w:pPr>
              <w:pStyle w:val="TableParagraph"/>
              <w:ind w:left="124"/>
              <w:rPr>
                <w:rFonts w:cs="Arial"/>
                <w:bCs/>
              </w:rPr>
            </w:pPr>
            <w:r w:rsidRPr="00083FB4">
              <w:rPr>
                <w:rFonts w:cs="Arial"/>
                <w:bCs/>
              </w:rPr>
              <w:t>Otra</w:t>
            </w:r>
            <w:r w:rsidR="00FB7901" w:rsidRPr="00083FB4">
              <w:rPr>
                <w:rFonts w:cs="Arial"/>
                <w:bCs/>
              </w:rPr>
              <w:t>: (__)</w:t>
            </w:r>
            <w:r w:rsidR="004233F3" w:rsidRPr="00083FB4">
              <w:rPr>
                <w:rFonts w:cs="Arial"/>
                <w:bCs/>
              </w:rPr>
              <w:t xml:space="preserve">  </w:t>
            </w:r>
          </w:p>
          <w:p w14:paraId="6DA3D7DE" w14:textId="24BE9BC1" w:rsidR="00460D6F" w:rsidRPr="00083FB4" w:rsidRDefault="00460D6F" w:rsidP="008D5668">
            <w:pPr>
              <w:pStyle w:val="TableParagraph"/>
              <w:ind w:left="124"/>
              <w:rPr>
                <w:rFonts w:cs="Arial"/>
              </w:rPr>
            </w:pPr>
            <w:r w:rsidRPr="00083FB4">
              <w:rPr>
                <w:rFonts w:cs="Arial"/>
              </w:rPr>
              <w:t xml:space="preserve">¿Cuál? </w:t>
            </w:r>
          </w:p>
          <w:p w14:paraId="33B7EF73" w14:textId="77777777" w:rsidR="004233F3" w:rsidRPr="00083FB4" w:rsidRDefault="004233F3" w:rsidP="008D5668">
            <w:pPr>
              <w:pStyle w:val="TableParagraph"/>
              <w:ind w:left="124"/>
              <w:rPr>
                <w:rFonts w:cs="Arial"/>
              </w:rPr>
            </w:pPr>
          </w:p>
          <w:p w14:paraId="4AD7167D" w14:textId="462DF430" w:rsidR="004233F3" w:rsidRPr="00083FB4" w:rsidRDefault="004233F3" w:rsidP="008D5668">
            <w:pPr>
              <w:pStyle w:val="TableParagraph"/>
              <w:ind w:left="124"/>
              <w:rPr>
                <w:rFonts w:cs="Arial"/>
              </w:rPr>
            </w:pPr>
            <w:r w:rsidRPr="00083FB4">
              <w:rPr>
                <w:rFonts w:cs="Arial"/>
              </w:rPr>
              <w:t xml:space="preserve">Ninguna: </w:t>
            </w:r>
            <w:r w:rsidR="00FB7901" w:rsidRPr="00083FB4">
              <w:rPr>
                <w:rFonts w:cs="Arial"/>
              </w:rPr>
              <w:t>(__)</w:t>
            </w:r>
          </w:p>
        </w:tc>
        <w:tc>
          <w:tcPr>
            <w:tcW w:w="4886" w:type="dxa"/>
            <w:gridSpan w:val="2"/>
            <w:tcBorders>
              <w:top w:val="single" w:sz="4" w:space="0" w:color="auto"/>
              <w:left w:val="single" w:sz="4" w:space="0" w:color="auto"/>
              <w:right w:val="single" w:sz="4" w:space="0" w:color="auto"/>
            </w:tcBorders>
            <w:shd w:val="clear" w:color="auto" w:fill="auto"/>
            <w:vAlign w:val="center"/>
          </w:tcPr>
          <w:p w14:paraId="478E6A66" w14:textId="00A33A94" w:rsidR="00460D6F" w:rsidRPr="00083FB4" w:rsidRDefault="004233F3" w:rsidP="008D5668">
            <w:pPr>
              <w:pStyle w:val="TableParagraph"/>
              <w:ind w:left="267"/>
              <w:rPr>
                <w:rFonts w:cs="Arial"/>
                <w:b/>
              </w:rPr>
            </w:pPr>
            <w:r w:rsidRPr="00083FB4">
              <w:rPr>
                <w:rFonts w:cs="Arial"/>
                <w:b/>
              </w:rPr>
              <w:t>TIPO DE ORGANIZACIÓN AL QUE PERTENECE EL CONTRATISTA</w:t>
            </w:r>
            <w:r w:rsidR="00460D6F" w:rsidRPr="00083FB4">
              <w:rPr>
                <w:rFonts w:cs="Arial"/>
                <w:b/>
              </w:rPr>
              <w:t>:</w:t>
            </w:r>
            <w:r w:rsidR="005C2AF2" w:rsidRPr="00083FB4">
              <w:rPr>
                <w:rFonts w:cs="Arial"/>
                <w:noProof/>
                <w:lang w:val="es-MX"/>
              </w:rPr>
              <w:t xml:space="preserve"> </w:t>
            </w:r>
          </w:p>
          <w:p w14:paraId="0A8C769C" w14:textId="6329053F" w:rsidR="00460D6F" w:rsidRPr="00083FB4" w:rsidRDefault="00460D6F" w:rsidP="008D5668">
            <w:pPr>
              <w:pStyle w:val="TableParagraph"/>
              <w:ind w:left="267"/>
              <w:rPr>
                <w:rFonts w:cs="Arial"/>
                <w:b/>
              </w:rPr>
            </w:pPr>
          </w:p>
          <w:p w14:paraId="3D8CE52F" w14:textId="26303A4E" w:rsidR="004233F3" w:rsidRPr="00083FB4" w:rsidRDefault="00456B15" w:rsidP="008D5668">
            <w:pPr>
              <w:pStyle w:val="TableParagraph"/>
              <w:ind w:left="267"/>
              <w:rPr>
                <w:rFonts w:cs="Arial"/>
              </w:rPr>
            </w:pPr>
            <w:r w:rsidRPr="00083FB4">
              <w:rPr>
                <w:rFonts w:cs="Arial"/>
              </w:rPr>
              <w:t>Organizaciones campesinas:</w:t>
            </w:r>
            <w:r w:rsidR="00FB7901" w:rsidRPr="00083FB4">
              <w:rPr>
                <w:rFonts w:cs="Arial"/>
                <w:noProof/>
                <w:lang w:val="es-MX"/>
              </w:rPr>
              <w:t xml:space="preserve"> </w:t>
            </w:r>
            <w:r w:rsidR="001F09EF" w:rsidRPr="00083FB4">
              <w:rPr>
                <w:rFonts w:cs="Arial"/>
                <w:noProof/>
                <w:lang w:val="es-MX"/>
              </w:rPr>
              <w:t>(__)</w:t>
            </w:r>
          </w:p>
          <w:p w14:paraId="42B52FA7" w14:textId="4D92B28E" w:rsidR="00460D6F" w:rsidRPr="00083FB4" w:rsidRDefault="004233F3" w:rsidP="008D5668">
            <w:pPr>
              <w:pStyle w:val="TableParagraph"/>
              <w:ind w:left="267"/>
              <w:rPr>
                <w:rFonts w:cs="Arial"/>
              </w:rPr>
            </w:pPr>
            <w:r w:rsidRPr="00083FB4">
              <w:rPr>
                <w:rFonts w:cs="Arial"/>
              </w:rPr>
              <w:t>Víctimas del Conflicto Armado:</w:t>
            </w:r>
            <w:r w:rsidR="00456B15" w:rsidRPr="00083FB4">
              <w:rPr>
                <w:rFonts w:cs="Arial"/>
              </w:rPr>
              <w:t xml:space="preserve"> </w:t>
            </w:r>
            <w:r w:rsidR="001F09EF" w:rsidRPr="00083FB4">
              <w:rPr>
                <w:rFonts w:cs="Arial"/>
              </w:rPr>
              <w:t>(__)</w:t>
            </w:r>
          </w:p>
          <w:p w14:paraId="7693A7C1" w14:textId="3CCF23A2" w:rsidR="004233F3" w:rsidRPr="00083FB4" w:rsidRDefault="004233F3" w:rsidP="008D5668">
            <w:pPr>
              <w:pStyle w:val="TableParagraph"/>
              <w:ind w:left="267"/>
              <w:rPr>
                <w:rFonts w:cs="Arial"/>
              </w:rPr>
            </w:pPr>
            <w:r w:rsidRPr="00083FB4">
              <w:rPr>
                <w:rFonts w:cs="Arial"/>
              </w:rPr>
              <w:t>Emprendimiento y empre</w:t>
            </w:r>
            <w:r w:rsidR="00074613" w:rsidRPr="00083FB4">
              <w:rPr>
                <w:rFonts w:cs="Arial"/>
              </w:rPr>
              <w:t xml:space="preserve">sas </w:t>
            </w:r>
            <w:r w:rsidRPr="00083FB4">
              <w:rPr>
                <w:rFonts w:cs="Arial"/>
              </w:rPr>
              <w:t>de mujeres:</w:t>
            </w:r>
            <w:r w:rsidR="001F09EF" w:rsidRPr="00083FB4">
              <w:rPr>
                <w:rFonts w:cs="Arial"/>
              </w:rPr>
              <w:t xml:space="preserve"> (__)</w:t>
            </w:r>
          </w:p>
          <w:p w14:paraId="7D17AB2A" w14:textId="74B4DAD7" w:rsidR="00FB7901" w:rsidRPr="00083FB4" w:rsidRDefault="00FB7901" w:rsidP="008D5668">
            <w:pPr>
              <w:pStyle w:val="TableParagraph"/>
              <w:ind w:left="267"/>
              <w:rPr>
                <w:rFonts w:cs="Arial"/>
              </w:rPr>
            </w:pPr>
            <w:r w:rsidRPr="00083FB4">
              <w:rPr>
                <w:rFonts w:cs="Arial"/>
              </w:rPr>
              <w:t>Organizaciones Étnicas:</w:t>
            </w:r>
            <w:r w:rsidR="001F09EF" w:rsidRPr="00083FB4">
              <w:rPr>
                <w:rFonts w:cs="Arial"/>
              </w:rPr>
              <w:t xml:space="preserve"> (__)</w:t>
            </w:r>
          </w:p>
          <w:p w14:paraId="0232F515" w14:textId="2AA667D5" w:rsidR="00FB7901" w:rsidRPr="00083FB4" w:rsidRDefault="00FB7901" w:rsidP="008D5668">
            <w:pPr>
              <w:pStyle w:val="TableParagraph"/>
              <w:ind w:left="267"/>
              <w:rPr>
                <w:rFonts w:cs="Arial"/>
              </w:rPr>
            </w:pPr>
            <w:r w:rsidRPr="00083FB4">
              <w:rPr>
                <w:rFonts w:cs="Arial"/>
              </w:rPr>
              <w:t>Reincorporados:</w:t>
            </w:r>
            <w:r w:rsidRPr="00083FB4">
              <w:rPr>
                <w:rFonts w:cs="Arial"/>
                <w:noProof/>
                <w:lang w:val="es-MX"/>
              </w:rPr>
              <w:t xml:space="preserve"> </w:t>
            </w:r>
            <w:r w:rsidR="001F09EF" w:rsidRPr="00083FB4">
              <w:rPr>
                <w:rFonts w:cs="Arial"/>
                <w:noProof/>
                <w:lang w:val="es-MX"/>
              </w:rPr>
              <w:t>(__)</w:t>
            </w:r>
          </w:p>
          <w:p w14:paraId="7FC5F38B" w14:textId="5F387FD5" w:rsidR="00FB7901" w:rsidRPr="00083FB4" w:rsidRDefault="00FB7901" w:rsidP="008D5668">
            <w:pPr>
              <w:pStyle w:val="TableParagraph"/>
              <w:ind w:left="267"/>
              <w:rPr>
                <w:rFonts w:cs="Arial"/>
              </w:rPr>
            </w:pPr>
            <w:r w:rsidRPr="00083FB4">
              <w:rPr>
                <w:rFonts w:cs="Arial"/>
              </w:rPr>
              <w:t>Organismos de Acción Comunal:</w:t>
            </w:r>
            <w:r w:rsidR="001F09EF" w:rsidRPr="00083FB4">
              <w:rPr>
                <w:rFonts w:cs="Arial"/>
              </w:rPr>
              <w:t xml:space="preserve"> (__)</w:t>
            </w:r>
            <w:r w:rsidRPr="00083FB4">
              <w:rPr>
                <w:rFonts w:cs="Arial"/>
                <w:noProof/>
                <w:lang w:val="es-MX"/>
              </w:rPr>
              <w:t xml:space="preserve"> </w:t>
            </w:r>
          </w:p>
          <w:p w14:paraId="0599FCCA" w14:textId="53EAFBE8" w:rsidR="00FB7901" w:rsidRPr="00083FB4" w:rsidRDefault="00FB7901" w:rsidP="008D5668">
            <w:pPr>
              <w:pStyle w:val="TableParagraph"/>
              <w:ind w:left="267"/>
              <w:rPr>
                <w:rFonts w:cs="Arial"/>
              </w:rPr>
            </w:pPr>
            <w:r w:rsidRPr="00083FB4">
              <w:rPr>
                <w:rFonts w:cs="Arial"/>
              </w:rPr>
              <w:t>Entidades de Economía Solidaria:</w:t>
            </w:r>
            <w:r w:rsidR="001F09EF" w:rsidRPr="00083FB4">
              <w:rPr>
                <w:rFonts w:cs="Arial"/>
              </w:rPr>
              <w:t xml:space="preserve"> (__)</w:t>
            </w:r>
          </w:p>
          <w:p w14:paraId="384FC92B" w14:textId="5F405986" w:rsidR="00FB7901" w:rsidRPr="00083FB4" w:rsidRDefault="00FB7901" w:rsidP="008D5668">
            <w:pPr>
              <w:pStyle w:val="TableParagraph"/>
              <w:ind w:left="267"/>
              <w:rPr>
                <w:rFonts w:cs="Arial"/>
                <w:b/>
              </w:rPr>
            </w:pPr>
            <w:r w:rsidRPr="00083FB4">
              <w:rPr>
                <w:rFonts w:cs="Arial"/>
              </w:rPr>
              <w:t>Ninguna de las anteriores:</w:t>
            </w:r>
            <w:r w:rsidR="001F09EF" w:rsidRPr="00083FB4">
              <w:rPr>
                <w:rFonts w:cs="Arial"/>
              </w:rPr>
              <w:t xml:space="preserve"> (__)</w:t>
            </w:r>
          </w:p>
        </w:tc>
      </w:tr>
    </w:tbl>
    <w:p w14:paraId="6BA59427" w14:textId="5E9D3D47" w:rsidR="00187CA4" w:rsidRPr="00083FB4" w:rsidRDefault="00E225CE" w:rsidP="00187CA4">
      <w:pPr>
        <w:pStyle w:val="NormalWeb"/>
        <w:jc w:val="both"/>
        <w:rPr>
          <w:rFonts w:ascii="Arial Narrow" w:hAnsi="Arial Narrow" w:cs="Arial"/>
          <w:sz w:val="22"/>
          <w:szCs w:val="22"/>
        </w:rPr>
      </w:pPr>
      <w:r w:rsidRPr="00083FB4">
        <w:rPr>
          <w:rFonts w:ascii="Arial Narrow" w:hAnsi="Arial Narrow" w:cs="Arial"/>
          <w:b/>
          <w:sz w:val="22"/>
          <w:szCs w:val="22"/>
        </w:rPr>
        <w:t xml:space="preserve">CONSIDERACIONES: </w:t>
      </w:r>
      <w:r w:rsidR="004103E4" w:rsidRPr="00083FB4">
        <w:rPr>
          <w:rFonts w:ascii="Arial Narrow" w:hAnsi="Arial Narrow" w:cs="Arial"/>
          <w:b/>
          <w:sz w:val="22"/>
          <w:szCs w:val="22"/>
        </w:rPr>
        <w:t>1</w:t>
      </w:r>
      <w:r w:rsidRPr="00083FB4">
        <w:rPr>
          <w:rFonts w:ascii="Arial Narrow" w:hAnsi="Arial Narrow" w:cs="Arial"/>
          <w:b/>
          <w:sz w:val="22"/>
          <w:szCs w:val="22"/>
        </w:rPr>
        <w:t>)</w:t>
      </w:r>
      <w:r w:rsidR="00947810" w:rsidRPr="00083FB4">
        <w:rPr>
          <w:rFonts w:ascii="Arial Narrow" w:hAnsi="Arial Narrow" w:cs="Arial"/>
          <w:b/>
          <w:bCs/>
          <w:sz w:val="22"/>
          <w:szCs w:val="22"/>
        </w:rPr>
        <w:t>.</w:t>
      </w:r>
      <w:r w:rsidR="00947810" w:rsidRPr="00083FB4">
        <w:rPr>
          <w:rFonts w:ascii="Arial Narrow" w:hAnsi="Arial Narrow" w:cs="Arial"/>
          <w:sz w:val="22"/>
          <w:szCs w:val="22"/>
        </w:rPr>
        <w:t xml:space="preserve"> Que conforme a la Ley 489 de 1998, el Concejo Distrital de Bogotá expidió el Acuerdo 641 de 2016 por medio del cual se efectuó la reorganización del Sector Salud de Bogotá Distrito Capital y en su artículo 2 establece: “Fusión de Empre</w:t>
      </w:r>
      <w:r w:rsidR="00074613" w:rsidRPr="00083FB4">
        <w:rPr>
          <w:rFonts w:ascii="Arial Narrow" w:hAnsi="Arial Narrow" w:cs="Arial"/>
          <w:sz w:val="22"/>
          <w:szCs w:val="22"/>
        </w:rPr>
        <w:t xml:space="preserve"> S.A.S</w:t>
      </w:r>
      <w:r w:rsidR="00947810" w:rsidRPr="00083FB4">
        <w:rPr>
          <w:rFonts w:ascii="Arial Narrow" w:hAnsi="Arial Narrow" w:cs="Arial"/>
          <w:sz w:val="22"/>
          <w:szCs w:val="22"/>
        </w:rPr>
        <w:t xml:space="preserve"> Sociales del Estado. Fusionar las siguientes Empre</w:t>
      </w:r>
      <w:r w:rsidR="00074613" w:rsidRPr="00083FB4">
        <w:rPr>
          <w:rFonts w:ascii="Arial Narrow" w:hAnsi="Arial Narrow" w:cs="Arial"/>
          <w:sz w:val="22"/>
          <w:szCs w:val="22"/>
        </w:rPr>
        <w:t xml:space="preserve"> S.A.S</w:t>
      </w:r>
      <w:r w:rsidR="00947810" w:rsidRPr="00083FB4">
        <w:rPr>
          <w:rFonts w:ascii="Arial Narrow" w:hAnsi="Arial Narrow" w:cs="Arial"/>
          <w:sz w:val="22"/>
          <w:szCs w:val="22"/>
        </w:rPr>
        <w:t xml:space="preserve"> Sociales del Estado, adscritas a la Secretaría Distrital de Salud de Bogotá, D.C.: Usme, Nazareth, Vista Hermosa, Tunjuelito, Meissen y El Tunal se fusionan en la Empresa Social del Estado denominada “Subred Integrada de Servicios de Salud Sur E.S.E.” para la presente contratación. </w:t>
      </w:r>
      <w:r w:rsidR="00947810" w:rsidRPr="00083FB4">
        <w:rPr>
          <w:rFonts w:ascii="Arial Narrow" w:hAnsi="Arial Narrow" w:cs="Arial"/>
          <w:b/>
          <w:bCs/>
          <w:sz w:val="22"/>
          <w:szCs w:val="22"/>
        </w:rPr>
        <w:t>b)</w:t>
      </w:r>
      <w:r w:rsidR="00947810" w:rsidRPr="00083FB4">
        <w:rPr>
          <w:rFonts w:ascii="Arial Narrow" w:hAnsi="Arial Narrow" w:cs="Arial"/>
          <w:sz w:val="22"/>
          <w:szCs w:val="22"/>
        </w:rPr>
        <w:t xml:space="preserve">. Que la SUBRED INTEGRADA DE SERVICIOS DE SALUD SUR E.S.E, puede actuar como contratista y/o contratante, convirtiéndose en el encargado de suscribir a través de su Gerente todos aquellos actos, contratos o convenios necesarios para satisfacer en forma general, permanente y continúa la prestación del servicio de salud. </w:t>
      </w:r>
      <w:r w:rsidR="00947810" w:rsidRPr="00083FB4">
        <w:rPr>
          <w:rFonts w:ascii="Arial Narrow" w:hAnsi="Arial Narrow" w:cs="Arial"/>
          <w:b/>
          <w:bCs/>
          <w:sz w:val="22"/>
          <w:szCs w:val="22"/>
        </w:rPr>
        <w:t>c).</w:t>
      </w:r>
      <w:r w:rsidR="00947810" w:rsidRPr="00083FB4">
        <w:rPr>
          <w:rFonts w:ascii="Arial Narrow" w:hAnsi="Arial Narrow" w:cs="Arial"/>
          <w:sz w:val="22"/>
          <w:szCs w:val="22"/>
        </w:rPr>
        <w:t xml:space="preserve"> Que las Empre</w:t>
      </w:r>
      <w:r w:rsidR="00074613" w:rsidRPr="00083FB4">
        <w:rPr>
          <w:rFonts w:ascii="Arial Narrow" w:hAnsi="Arial Narrow" w:cs="Arial"/>
          <w:sz w:val="22"/>
          <w:szCs w:val="22"/>
        </w:rPr>
        <w:t xml:space="preserve">sas </w:t>
      </w:r>
      <w:r w:rsidR="00947810" w:rsidRPr="00083FB4">
        <w:rPr>
          <w:rFonts w:ascii="Arial Narrow" w:hAnsi="Arial Narrow" w:cs="Arial"/>
          <w:sz w:val="22"/>
          <w:szCs w:val="22"/>
        </w:rPr>
        <w:t xml:space="preserve">Sociales del Estado constituyen una categoría especial de Entidad pública descentralizada del Orden Distrital, con personería jurídica, patrimonio propio y autonomía administrativa, creadas y </w:t>
      </w:r>
      <w:r w:rsidR="00947810" w:rsidRPr="00083FB4">
        <w:rPr>
          <w:rFonts w:ascii="Arial Narrow" w:hAnsi="Arial Narrow" w:cs="Arial"/>
          <w:sz w:val="22"/>
          <w:szCs w:val="22"/>
        </w:rPr>
        <w:lastRenderedPageBreak/>
        <w:t xml:space="preserve">reguladas por la Ley, Asambleas y Concejos, según el caso, adscritas a la Secretaría Distrital de Salud, sometidas al régimen jurídico previsto por la Ley 100 de 1993 y sus modificaciones contenidas en las Leyes 1122 de 2007 y 1438 de 2011, Acuerdos Número 17 de 1997 y 11 de 2000 del Concejo de Bogotá D.C. </w:t>
      </w:r>
      <w:r w:rsidR="00947810" w:rsidRPr="00083FB4">
        <w:rPr>
          <w:rFonts w:ascii="Arial Narrow" w:hAnsi="Arial Narrow" w:cs="Arial"/>
          <w:b/>
          <w:bCs/>
          <w:sz w:val="22"/>
          <w:szCs w:val="22"/>
        </w:rPr>
        <w:t>d)</w:t>
      </w:r>
      <w:r w:rsidR="00947810" w:rsidRPr="00083FB4">
        <w:rPr>
          <w:rFonts w:ascii="Arial Narrow" w:hAnsi="Arial Narrow" w:cs="Arial"/>
          <w:sz w:val="22"/>
          <w:szCs w:val="22"/>
        </w:rPr>
        <w:t xml:space="preserve">. Que de conformidad con el Numeral 6 del Artículo 195 de la Ley 100 de </w:t>
      </w:r>
      <w:proofErr w:type="gramStart"/>
      <w:r w:rsidR="00947810" w:rsidRPr="00083FB4">
        <w:rPr>
          <w:rFonts w:ascii="Arial Narrow" w:hAnsi="Arial Narrow" w:cs="Arial"/>
          <w:sz w:val="22"/>
          <w:szCs w:val="22"/>
        </w:rPr>
        <w:t>1993,en</w:t>
      </w:r>
      <w:proofErr w:type="gramEnd"/>
      <w:r w:rsidR="00947810" w:rsidRPr="00083FB4">
        <w:rPr>
          <w:rFonts w:ascii="Arial Narrow" w:hAnsi="Arial Narrow" w:cs="Arial"/>
          <w:sz w:val="22"/>
          <w:szCs w:val="22"/>
        </w:rPr>
        <w:t xml:space="preserve"> materia contractual las Empre</w:t>
      </w:r>
      <w:r w:rsidR="00074613" w:rsidRPr="00083FB4">
        <w:rPr>
          <w:rFonts w:ascii="Arial Narrow" w:hAnsi="Arial Narrow" w:cs="Arial"/>
          <w:sz w:val="22"/>
          <w:szCs w:val="22"/>
        </w:rPr>
        <w:t xml:space="preserve">sas </w:t>
      </w:r>
      <w:r w:rsidR="00947810" w:rsidRPr="00083FB4">
        <w:rPr>
          <w:rFonts w:ascii="Arial Narrow" w:hAnsi="Arial Narrow" w:cs="Arial"/>
          <w:sz w:val="22"/>
          <w:szCs w:val="22"/>
        </w:rPr>
        <w:t xml:space="preserve">Sociales del Estado se someterán al régimen del derecho privado, pero podrán aplicar, discrecionalmente las cláusulas excepcionales previstas en el Estatuto General de Contratación de la Administración Pública. </w:t>
      </w:r>
      <w:r w:rsidR="00947810" w:rsidRPr="00083FB4">
        <w:rPr>
          <w:rFonts w:ascii="Arial Narrow" w:hAnsi="Arial Narrow" w:cs="Arial"/>
          <w:b/>
          <w:bCs/>
          <w:sz w:val="22"/>
          <w:szCs w:val="22"/>
        </w:rPr>
        <w:t>e)</w:t>
      </w:r>
      <w:r w:rsidR="00947810" w:rsidRPr="00083FB4">
        <w:rPr>
          <w:rFonts w:ascii="Arial Narrow" w:hAnsi="Arial Narrow" w:cs="Arial"/>
          <w:sz w:val="22"/>
          <w:szCs w:val="22"/>
        </w:rPr>
        <w:t xml:space="preserve">. Que el régimen legal aplicable al presente contrato es el Estatuto de Contratación reglamentado en Acuerdo 135 con vigencia a partir del 26 de </w:t>
      </w:r>
      <w:proofErr w:type="gramStart"/>
      <w:r w:rsidR="00947810" w:rsidRPr="00083FB4">
        <w:rPr>
          <w:rFonts w:ascii="Arial Narrow" w:hAnsi="Arial Narrow" w:cs="Arial"/>
          <w:sz w:val="22"/>
          <w:szCs w:val="22"/>
        </w:rPr>
        <w:t>Noviembre</w:t>
      </w:r>
      <w:proofErr w:type="gramEnd"/>
      <w:r w:rsidR="00947810" w:rsidRPr="00083FB4">
        <w:rPr>
          <w:rFonts w:ascii="Arial Narrow" w:hAnsi="Arial Narrow" w:cs="Arial"/>
          <w:sz w:val="22"/>
          <w:szCs w:val="22"/>
        </w:rPr>
        <w:t xml:space="preserve"> 2021, y la Resolución No. 702 del 23 de Junio de 2022, vigente a partir del Primero (01) de Julio de 2022</w:t>
      </w:r>
      <w:r w:rsidR="00947810" w:rsidRPr="00083FB4">
        <w:rPr>
          <w:rFonts w:ascii="Arial Narrow" w:hAnsi="Arial Narrow" w:cs="Arial"/>
          <w:b/>
          <w:bCs/>
          <w:sz w:val="22"/>
          <w:szCs w:val="22"/>
        </w:rPr>
        <w:t>. f)</w:t>
      </w:r>
      <w:r w:rsidR="00947810" w:rsidRPr="00083FB4">
        <w:rPr>
          <w:rFonts w:ascii="Arial Narrow" w:hAnsi="Arial Narrow" w:cs="Arial"/>
          <w:sz w:val="22"/>
          <w:szCs w:val="22"/>
        </w:rPr>
        <w:t>. Que el literal e y f del numeral 9.2.2 del artículo 9 del Acuerdo 135 del 26 de noviembre de 2021, señala que se podrá contratar de manera directa sin importar su cuantía los “contratos de comodato como acuerdo accesorio de un contrato principal” y los “contratos para apoyo tecnológico y los que se requieran para su funcionamiento</w:t>
      </w:r>
      <w:r w:rsidR="00947810" w:rsidRPr="00083FB4">
        <w:rPr>
          <w:rFonts w:ascii="Arial Narrow" w:hAnsi="Arial Narrow" w:cs="Arial"/>
          <w:b/>
          <w:bCs/>
          <w:sz w:val="22"/>
          <w:szCs w:val="22"/>
        </w:rPr>
        <w:t>”. g).</w:t>
      </w:r>
      <w:r w:rsidR="00947810" w:rsidRPr="00083FB4">
        <w:rPr>
          <w:rFonts w:ascii="Arial Narrow" w:hAnsi="Arial Narrow" w:cs="Arial"/>
          <w:sz w:val="22"/>
          <w:szCs w:val="22"/>
        </w:rPr>
        <w:t xml:space="preserve"> Que la Subred Integrada de Servicios de Salud Sur E.S.E, como ente responsable debe prestar servicios integrales de salud con Responsabilidad Social para nuestros usuarios, tiene aprobado dentro de su Plan de Gestión Institucional y el Anual de Adquisiciones diferentes procesos que le permiten el logro de los fines y objetivos de la Entidad. Como la Subred Integrada de Servicios de Salud Sur Empresa Social del Estado, presta servicios integrales de salud de baja, mediana y alta complejidad y adelanta las acciones de promoción de la salud y prevención de la enfermedad a nivel individual y colectivo que le brindan al usuario una atención integral, fortaleciendo las acciones de autocuidado, mutuo cuidado y las intersectoriales que fomenten acciones individuales y colectivas para incentivar estilos de vida saludable</w:t>
      </w:r>
      <w:r w:rsidR="00947810" w:rsidRPr="00083FB4">
        <w:rPr>
          <w:rFonts w:ascii="Arial Narrow" w:hAnsi="Arial Narrow" w:cs="Arial"/>
          <w:b/>
          <w:bCs/>
          <w:sz w:val="22"/>
          <w:szCs w:val="22"/>
        </w:rPr>
        <w:t>. h).</w:t>
      </w:r>
      <w:r w:rsidR="00947810" w:rsidRPr="00083FB4">
        <w:rPr>
          <w:rFonts w:ascii="Arial Narrow" w:hAnsi="Arial Narrow" w:cs="Arial"/>
          <w:sz w:val="22"/>
          <w:szCs w:val="22"/>
        </w:rPr>
        <w:t xml:space="preserve"> Que la Subred Integrada de Servicios de Salud Sur E.S.E., para los procesos de adquisición de bienes y/o servicios se rige por el derecho Privado conforme a lo dispuesto en los artículos 194, 195 numeral 6 y 197 de la Ley 100 de 1993; Código Civil, Código de Comercio y Manual de Contratación de la Subred Sur. </w:t>
      </w:r>
      <w:r w:rsidR="00947810" w:rsidRPr="00083FB4">
        <w:rPr>
          <w:rFonts w:ascii="Arial Narrow" w:hAnsi="Arial Narrow" w:cs="Arial"/>
          <w:b/>
          <w:bCs/>
          <w:sz w:val="22"/>
          <w:szCs w:val="22"/>
        </w:rPr>
        <w:t>i)</w:t>
      </w:r>
      <w:r w:rsidR="00947810" w:rsidRPr="00083FB4">
        <w:rPr>
          <w:rFonts w:ascii="Arial Narrow" w:hAnsi="Arial Narrow" w:cs="Arial"/>
          <w:sz w:val="22"/>
          <w:szCs w:val="22"/>
        </w:rPr>
        <w:t>. Que la Subred Integrada de Servicios de Salud Sur E.S.E., es una categoría especial de Entidad Pública, descentralizada adscrita a la Secretaria Distrital de Salud, dotada de personería jurídica, patrimonio propio y autonomía administrativa. Dada su naturaleza jurídica, podrá discrecionalmente utilizar las cláusulas exorbitantes previstas en el Estatuto General de Contratación de la Administración Pública.</w:t>
      </w:r>
      <w:r w:rsidR="00D312C8" w:rsidRPr="00083FB4">
        <w:rPr>
          <w:rFonts w:ascii="Arial Narrow" w:hAnsi="Arial Narrow" w:cs="Arial"/>
          <w:sz w:val="22"/>
          <w:szCs w:val="22"/>
        </w:rPr>
        <w:t xml:space="preserve"> </w:t>
      </w:r>
      <w:r w:rsidR="00947810" w:rsidRPr="00083FB4">
        <w:rPr>
          <w:rFonts w:ascii="Arial Narrow" w:hAnsi="Arial Narrow" w:cs="Arial"/>
          <w:sz w:val="22"/>
          <w:szCs w:val="22"/>
        </w:rPr>
        <w:t xml:space="preserve"> </w:t>
      </w:r>
      <w:r w:rsidR="00731FC9" w:rsidRPr="00083FB4">
        <w:rPr>
          <w:rFonts w:ascii="Arial Narrow" w:hAnsi="Arial Narrow" w:cs="Arial"/>
          <w:b/>
          <w:bCs/>
          <w:sz w:val="22"/>
          <w:szCs w:val="22"/>
        </w:rPr>
        <w:t>j).</w:t>
      </w:r>
      <w:r w:rsidR="00731FC9" w:rsidRPr="00083FB4">
        <w:rPr>
          <w:rFonts w:ascii="Arial Narrow" w:hAnsi="Arial Narrow"/>
          <w:sz w:val="22"/>
          <w:szCs w:val="22"/>
        </w:rPr>
        <w:t xml:space="preserve"> </w:t>
      </w:r>
      <w:r w:rsidR="00D312C8" w:rsidRPr="00083FB4">
        <w:rPr>
          <w:rFonts w:ascii="Arial Narrow" w:hAnsi="Arial Narrow" w:cs="Arial"/>
          <w:sz w:val="22"/>
          <w:szCs w:val="22"/>
        </w:rPr>
        <w:t xml:space="preserve">Que la Subred Integrada de Servicios de Salud Sur E.S.E., adelanto proceso de selección de la modalidad Invitación </w:t>
      </w:r>
      <w:r w:rsidR="005A2A9D">
        <w:rPr>
          <w:rFonts w:ascii="Arial Narrow" w:hAnsi="Arial Narrow" w:cs="Arial"/>
          <w:sz w:val="22"/>
          <w:szCs w:val="22"/>
        </w:rPr>
        <w:t>a Cotizar</w:t>
      </w:r>
      <w:r w:rsidR="00D312C8" w:rsidRPr="00083FB4">
        <w:rPr>
          <w:rFonts w:ascii="Arial Narrow" w:hAnsi="Arial Narrow" w:cs="Arial"/>
          <w:sz w:val="22"/>
          <w:szCs w:val="22"/>
        </w:rPr>
        <w:t xml:space="preserve"> No. </w:t>
      </w:r>
      <w:proofErr w:type="spellStart"/>
      <w:r w:rsidR="005A2A9D">
        <w:rPr>
          <w:rFonts w:ascii="Arial Narrow" w:hAnsi="Arial Narrow" w:cs="Arial"/>
          <w:sz w:val="22"/>
          <w:szCs w:val="22"/>
        </w:rPr>
        <w:t>xxx</w:t>
      </w:r>
      <w:proofErr w:type="spellEnd"/>
      <w:r w:rsidR="00D312C8" w:rsidRPr="00083FB4">
        <w:rPr>
          <w:rFonts w:ascii="Arial Narrow" w:hAnsi="Arial Narrow" w:cs="Arial"/>
          <w:sz w:val="22"/>
          <w:szCs w:val="22"/>
        </w:rPr>
        <w:t xml:space="preserve"> de 2025, dentro del proceso de recibió propuestas de </w:t>
      </w:r>
      <w:proofErr w:type="spellStart"/>
      <w:r w:rsidR="005A2A9D">
        <w:rPr>
          <w:rFonts w:ascii="Arial Narrow" w:hAnsi="Arial Narrow" w:cs="Arial"/>
          <w:sz w:val="22"/>
          <w:szCs w:val="22"/>
        </w:rPr>
        <w:t>xxxx</w:t>
      </w:r>
      <w:proofErr w:type="spellEnd"/>
      <w:r w:rsidR="00D312C8" w:rsidRPr="00083FB4">
        <w:rPr>
          <w:rFonts w:ascii="Arial Narrow" w:hAnsi="Arial Narrow" w:cs="Arial"/>
          <w:sz w:val="22"/>
          <w:szCs w:val="22"/>
        </w:rPr>
        <w:t>. La cual una vez revisados los requisitos exigidos en la Invitación tiene por objeto “</w:t>
      </w:r>
      <w:r w:rsidR="005A2A9D" w:rsidRPr="005A2A9D">
        <w:rPr>
          <w:rFonts w:ascii="Arial Narrow" w:hAnsi="Arial Narrow" w:cs="Arial"/>
          <w:sz w:val="22"/>
          <w:szCs w:val="22"/>
        </w:rPr>
        <w:t>SUMINISTRO DE INSUMOS MEDICO QUIRÚRGICOS PARA CUBRIR CIRUGIA ABIERTA Y LAPAROSCOPIA, HOSPITALIZACION, UCI. URGENCIAS, CON APOYO TECNOLOGICO PARA CUBRIR LAS NECESIDADES DE LOS SERVICIOS ASISTENCIALES DE LAS UNIDADES QUE COMPONEN LA SUBRED INTEGRADA DE SERVICIOS DE SALUD SUR E.S.E.</w:t>
      </w:r>
      <w:r w:rsidR="00D312C8" w:rsidRPr="00083FB4">
        <w:rPr>
          <w:rFonts w:ascii="Arial Narrow" w:hAnsi="Arial Narrow" w:cs="Arial"/>
          <w:sz w:val="22"/>
          <w:szCs w:val="22"/>
        </w:rPr>
        <w:t xml:space="preserve">”. </w:t>
      </w:r>
      <w:r w:rsidR="00947810" w:rsidRPr="00083FB4">
        <w:rPr>
          <w:rFonts w:ascii="Arial Narrow" w:hAnsi="Arial Narrow" w:cs="Arial"/>
          <w:b/>
          <w:bCs/>
          <w:sz w:val="22"/>
          <w:szCs w:val="22"/>
        </w:rPr>
        <w:t>k)</w:t>
      </w:r>
      <w:r w:rsidR="00947810" w:rsidRPr="00083FB4">
        <w:rPr>
          <w:rFonts w:ascii="Arial Narrow" w:hAnsi="Arial Narrow" w:cs="Arial"/>
          <w:sz w:val="22"/>
          <w:szCs w:val="22"/>
        </w:rPr>
        <w:t xml:space="preserve">. </w:t>
      </w:r>
      <w:r w:rsidR="00AF1582" w:rsidRPr="00083FB4">
        <w:rPr>
          <w:rFonts w:ascii="Arial Narrow" w:hAnsi="Arial Narrow" w:cs="Arial"/>
          <w:sz w:val="22"/>
          <w:szCs w:val="22"/>
        </w:rPr>
        <w:t xml:space="preserve">Teniendo en cuenta lo anterior, se hace necesario </w:t>
      </w:r>
      <w:r w:rsidR="00D312C8" w:rsidRPr="00083FB4">
        <w:rPr>
          <w:rFonts w:ascii="Arial Narrow" w:hAnsi="Arial Narrow" w:cs="Arial"/>
          <w:sz w:val="22"/>
          <w:szCs w:val="22"/>
        </w:rPr>
        <w:t xml:space="preserve">realizar un contrato de apoyo tecnológico bajo la modalidad de comodato con </w:t>
      </w:r>
      <w:proofErr w:type="spellStart"/>
      <w:r w:rsidR="005A2A9D">
        <w:rPr>
          <w:rFonts w:ascii="Arial Narrow" w:hAnsi="Arial Narrow" w:cs="Arial"/>
          <w:sz w:val="22"/>
          <w:szCs w:val="22"/>
        </w:rPr>
        <w:t>xxxx</w:t>
      </w:r>
      <w:proofErr w:type="spellEnd"/>
      <w:r w:rsidR="005A2A9D">
        <w:rPr>
          <w:rFonts w:ascii="Arial Narrow" w:hAnsi="Arial Narrow" w:cs="Arial"/>
          <w:sz w:val="22"/>
          <w:szCs w:val="22"/>
        </w:rPr>
        <w:t xml:space="preserve"> </w:t>
      </w:r>
      <w:r w:rsidR="00D312C8" w:rsidRPr="00083FB4">
        <w:rPr>
          <w:rFonts w:ascii="Arial Narrow" w:hAnsi="Arial Narrow" w:cs="Arial"/>
          <w:sz w:val="22"/>
          <w:szCs w:val="22"/>
        </w:rPr>
        <w:t xml:space="preserve"> para la entrega, a titulo de comodato de </w:t>
      </w:r>
      <w:proofErr w:type="spellStart"/>
      <w:r w:rsidR="005A2A9D">
        <w:rPr>
          <w:rFonts w:ascii="Arial Narrow" w:hAnsi="Arial Narrow" w:cs="Arial"/>
          <w:sz w:val="22"/>
          <w:szCs w:val="22"/>
        </w:rPr>
        <w:t>xxxxx</w:t>
      </w:r>
      <w:proofErr w:type="spellEnd"/>
      <w:r w:rsidR="00D312C8" w:rsidRPr="00083FB4">
        <w:rPr>
          <w:rFonts w:ascii="Arial Narrow" w:hAnsi="Arial Narrow" w:cs="Arial"/>
          <w:sz w:val="22"/>
          <w:szCs w:val="22"/>
        </w:rPr>
        <w:t xml:space="preserve">, toda vez que se debe responder de forma pertinente y oportuna a los problemas se hace necesario que dichos equipos sea entregados en comodato para garantizar la prestación de los servicios de salud asistenciales </w:t>
      </w:r>
      <w:r w:rsidR="008B087A" w:rsidRPr="00083FB4">
        <w:rPr>
          <w:rFonts w:ascii="Arial Narrow" w:hAnsi="Arial Narrow" w:cs="Arial"/>
          <w:sz w:val="22"/>
          <w:szCs w:val="22"/>
        </w:rPr>
        <w:t xml:space="preserve">y así brindar un servicio con calidad, humanización, continuidad, accesibilidad y seguridad; para garantizar el consumo de los insumos contratados </w:t>
      </w:r>
      <w:r w:rsidR="00011623" w:rsidRPr="00083FB4">
        <w:rPr>
          <w:rFonts w:ascii="Arial Narrow" w:hAnsi="Arial Narrow" w:cs="Arial"/>
          <w:sz w:val="22"/>
          <w:szCs w:val="22"/>
        </w:rPr>
        <w:t>bajo</w:t>
      </w:r>
      <w:r w:rsidR="008B087A" w:rsidRPr="00083FB4">
        <w:rPr>
          <w:rFonts w:ascii="Arial Narrow" w:hAnsi="Arial Narrow" w:cs="Arial"/>
          <w:sz w:val="22"/>
          <w:szCs w:val="22"/>
        </w:rPr>
        <w:t xml:space="preserve"> el contrato de suministro No. </w:t>
      </w:r>
      <w:proofErr w:type="spellStart"/>
      <w:r w:rsidR="005A2A9D">
        <w:rPr>
          <w:rFonts w:ascii="Arial Narrow" w:hAnsi="Arial Narrow" w:cs="Arial"/>
          <w:sz w:val="22"/>
          <w:szCs w:val="22"/>
        </w:rPr>
        <w:t>xxx</w:t>
      </w:r>
      <w:proofErr w:type="spellEnd"/>
      <w:r w:rsidR="008B087A" w:rsidRPr="00083FB4">
        <w:rPr>
          <w:rFonts w:ascii="Arial Narrow" w:hAnsi="Arial Narrow" w:cs="Arial"/>
          <w:sz w:val="22"/>
          <w:szCs w:val="22"/>
        </w:rPr>
        <w:t xml:space="preserve"> de 2025. </w:t>
      </w:r>
      <w:r w:rsidR="00947810" w:rsidRPr="00083FB4">
        <w:rPr>
          <w:rFonts w:ascii="Arial Narrow" w:hAnsi="Arial Narrow" w:cs="Arial"/>
          <w:b/>
          <w:bCs/>
          <w:sz w:val="22"/>
          <w:szCs w:val="22"/>
        </w:rPr>
        <w:t>l)</w:t>
      </w:r>
      <w:r w:rsidR="00947810" w:rsidRPr="00083FB4">
        <w:rPr>
          <w:rFonts w:ascii="Arial Narrow" w:hAnsi="Arial Narrow" w:cs="Arial"/>
          <w:sz w:val="22"/>
          <w:szCs w:val="22"/>
        </w:rPr>
        <w:t xml:space="preserve">. </w:t>
      </w:r>
      <w:r w:rsidR="00011623" w:rsidRPr="00083FB4">
        <w:rPr>
          <w:rFonts w:ascii="Arial Narrow" w:hAnsi="Arial Narrow" w:cs="Arial"/>
          <w:sz w:val="22"/>
          <w:szCs w:val="22"/>
        </w:rPr>
        <w:t>Finalmente, de conformidad con la Resolución No. 1183 del 14 de noviembre de 202</w:t>
      </w:r>
      <w:r w:rsidR="005A2A9D">
        <w:rPr>
          <w:rFonts w:ascii="Arial Narrow" w:hAnsi="Arial Narrow" w:cs="Arial"/>
          <w:sz w:val="22"/>
          <w:szCs w:val="22"/>
        </w:rPr>
        <w:t>4</w:t>
      </w:r>
      <w:r w:rsidR="00011623" w:rsidRPr="00083FB4">
        <w:rPr>
          <w:rFonts w:ascii="Arial Narrow" w:hAnsi="Arial Narrow" w:cs="Arial"/>
          <w:sz w:val="22"/>
          <w:szCs w:val="22"/>
        </w:rPr>
        <w:t xml:space="preserve">, por la cual se adopta en Manual de Contratación y conforme al Estatuto de Contratación Acuerdo No. 074 del 10 de octubre de 2024 de la Subred Integrada de Servicios de Salud Sur E.S.E. CAPITULO II DE LAS MODALIDADES Y LOS MECANISMOS DE SELECCIÓN, ARTICULO 9. DE LAS MODALIDADES Y MECANISMOS DE SELECCIÓN: La Empresa Social de Estado Implementara la contratación directa, la convocatoria pública, la invitación a cotizar y otros mecanismos de selección. 9.3. CONTRATACIÓN DIRECTA: Es el mecanismo de selección mediante el cual se celebran contratos mediante un trámite simplificado abreviado, ágil y expedido. La modalidad de contratación Directa, se realizaba bajo las siguientes circunstancias: 9.3.1. CASOS ESPECIALES DE CONTRATACIÓN DIRECTA: Se podrá contratar de manera directa sin </w:t>
      </w:r>
      <w:r w:rsidR="00292C1F" w:rsidRPr="00083FB4">
        <w:rPr>
          <w:rFonts w:ascii="Arial Narrow" w:hAnsi="Arial Narrow" w:cs="Arial"/>
          <w:sz w:val="22"/>
          <w:szCs w:val="22"/>
        </w:rPr>
        <w:t xml:space="preserve">importar su cuantía, teniendo en cuenta la naturaleza del contrato, en los siguientes casos (…) d) Contratos de Comodato como acuerdo accesorio principal. e) Contratos para apoyo tecnológico y los insumos que se requieren para su funcionamiento. </w:t>
      </w:r>
      <w:r w:rsidR="005624BC" w:rsidRPr="00083FB4">
        <w:rPr>
          <w:rFonts w:ascii="Arial Narrow" w:hAnsi="Arial Narrow" w:cs="Arial"/>
          <w:b/>
          <w:bCs/>
          <w:sz w:val="22"/>
          <w:szCs w:val="22"/>
        </w:rPr>
        <w:t>m</w:t>
      </w:r>
      <w:r w:rsidR="00947810" w:rsidRPr="00083FB4">
        <w:rPr>
          <w:rFonts w:ascii="Arial Narrow" w:hAnsi="Arial Narrow" w:cs="Arial"/>
          <w:b/>
          <w:bCs/>
          <w:sz w:val="22"/>
          <w:szCs w:val="22"/>
        </w:rPr>
        <w:t>)</w:t>
      </w:r>
      <w:r w:rsidR="00947810" w:rsidRPr="00083FB4">
        <w:rPr>
          <w:rFonts w:ascii="Arial Narrow" w:hAnsi="Arial Narrow" w:cs="Arial"/>
          <w:sz w:val="22"/>
          <w:szCs w:val="22"/>
        </w:rPr>
        <w:t xml:space="preserve"> Que, en virtud de las anteriores consideraciones, se debe proceder a la suscripción y perfeccionamiento del presente Comodato, el cual se regirá por las siguientes clausulas:</w:t>
      </w:r>
    </w:p>
    <w:p w14:paraId="1F287B14" w14:textId="238EF69F" w:rsidR="006E6A4B" w:rsidRPr="00083FB4" w:rsidRDefault="00917891" w:rsidP="00187CA4">
      <w:pPr>
        <w:pStyle w:val="NormalWeb"/>
        <w:jc w:val="both"/>
        <w:rPr>
          <w:rFonts w:ascii="Arial Narrow" w:hAnsi="Arial Narrow" w:cs="Arial"/>
          <w:b/>
          <w:sz w:val="22"/>
          <w:szCs w:val="22"/>
        </w:rPr>
      </w:pPr>
      <w:r w:rsidRPr="00083FB4">
        <w:rPr>
          <w:rFonts w:ascii="Arial Narrow" w:hAnsi="Arial Narrow" w:cs="Arial"/>
          <w:b/>
          <w:sz w:val="22"/>
          <w:szCs w:val="22"/>
        </w:rPr>
        <w:lastRenderedPageBreak/>
        <w:t xml:space="preserve">CLÁUSULA </w:t>
      </w:r>
      <w:r w:rsidR="0001509C" w:rsidRPr="00083FB4">
        <w:rPr>
          <w:rFonts w:ascii="Arial Narrow" w:hAnsi="Arial Narrow" w:cs="Arial"/>
          <w:b/>
          <w:sz w:val="22"/>
          <w:szCs w:val="22"/>
        </w:rPr>
        <w:t>PRIMERA</w:t>
      </w:r>
      <w:r w:rsidRPr="00083FB4">
        <w:rPr>
          <w:rFonts w:ascii="Arial Narrow" w:hAnsi="Arial Narrow" w:cs="Arial"/>
          <w:b/>
          <w:sz w:val="22"/>
          <w:szCs w:val="22"/>
        </w:rPr>
        <w:t xml:space="preserve">. </w:t>
      </w:r>
      <w:r w:rsidR="00083FB4" w:rsidRPr="00083FB4">
        <w:rPr>
          <w:rFonts w:ascii="Arial Narrow" w:eastAsia="Arial" w:hAnsi="Arial Narrow" w:cs="Arial"/>
          <w:b/>
          <w:color w:val="000000" w:themeColor="text1"/>
          <w:sz w:val="22"/>
          <w:szCs w:val="22"/>
        </w:rPr>
        <w:t>–</w:t>
      </w:r>
      <w:r w:rsidRPr="00083FB4">
        <w:rPr>
          <w:rFonts w:ascii="Arial Narrow" w:eastAsia="Arial" w:hAnsi="Arial Narrow" w:cs="Arial"/>
          <w:b/>
          <w:color w:val="000000" w:themeColor="text1"/>
          <w:sz w:val="22"/>
          <w:szCs w:val="22"/>
        </w:rPr>
        <w:t xml:space="preserve"> OBJETO</w:t>
      </w:r>
      <w:r w:rsidR="00083FB4" w:rsidRPr="00083FB4">
        <w:rPr>
          <w:rFonts w:ascii="Arial Narrow" w:eastAsia="Arial" w:hAnsi="Arial Narrow" w:cs="Arial"/>
          <w:b/>
          <w:color w:val="000000" w:themeColor="text1"/>
          <w:sz w:val="22"/>
          <w:szCs w:val="22"/>
        </w:rPr>
        <w:t xml:space="preserve"> -</w:t>
      </w:r>
      <w:r w:rsidR="008A51EF" w:rsidRPr="00083FB4">
        <w:rPr>
          <w:rFonts w:ascii="Arial Narrow" w:eastAsia="Arial" w:hAnsi="Arial Narrow" w:cs="Arial"/>
          <w:b/>
          <w:color w:val="000000" w:themeColor="text1"/>
          <w:sz w:val="22"/>
          <w:szCs w:val="22"/>
        </w:rPr>
        <w:t xml:space="preserve"> </w:t>
      </w:r>
      <w:proofErr w:type="spellStart"/>
      <w:r w:rsidR="005A2A9D">
        <w:rPr>
          <w:rFonts w:ascii="Arial Narrow" w:eastAsia="Arial" w:hAnsi="Arial Narrow" w:cs="Arial"/>
          <w:b/>
          <w:color w:val="000000" w:themeColor="text1"/>
          <w:sz w:val="22"/>
          <w:szCs w:val="22"/>
        </w:rPr>
        <w:t>xxxxx</w:t>
      </w:r>
      <w:proofErr w:type="spellEnd"/>
      <w:r w:rsidR="006E6A4B" w:rsidRPr="00083FB4">
        <w:rPr>
          <w:rFonts w:ascii="Arial Narrow" w:eastAsia="Arial" w:hAnsi="Arial Narrow" w:cs="Arial"/>
          <w:b/>
          <w:color w:val="000000" w:themeColor="text1"/>
          <w:sz w:val="22"/>
          <w:szCs w:val="22"/>
        </w:rPr>
        <w:t xml:space="preserve"> </w:t>
      </w:r>
    </w:p>
    <w:p w14:paraId="4D547A6A" w14:textId="24F9E0FC" w:rsidR="00AF1582" w:rsidRPr="00083FB4" w:rsidRDefault="00B76CE6" w:rsidP="00187CA4">
      <w:pPr>
        <w:pStyle w:val="NormalWeb"/>
        <w:jc w:val="both"/>
        <w:rPr>
          <w:rFonts w:ascii="Arial Narrow" w:eastAsia="Arial" w:hAnsi="Arial Narrow" w:cs="Arial"/>
          <w:b/>
          <w:color w:val="000000" w:themeColor="text1"/>
          <w:sz w:val="22"/>
          <w:szCs w:val="22"/>
        </w:rPr>
      </w:pPr>
      <w:r w:rsidRPr="00083FB4">
        <w:rPr>
          <w:rFonts w:ascii="Arial Narrow" w:hAnsi="Arial Narrow" w:cs="Arial"/>
          <w:b/>
          <w:color w:val="000000" w:themeColor="text1"/>
          <w:sz w:val="22"/>
          <w:szCs w:val="22"/>
          <w:lang w:val="es-ES_tradnl"/>
        </w:rPr>
        <w:t xml:space="preserve">CLÁUSULA </w:t>
      </w:r>
      <w:r w:rsidR="0001509C" w:rsidRPr="00083FB4">
        <w:rPr>
          <w:rFonts w:ascii="Arial Narrow" w:hAnsi="Arial Narrow" w:cs="Arial"/>
          <w:b/>
          <w:color w:val="000000" w:themeColor="text1"/>
          <w:sz w:val="22"/>
          <w:szCs w:val="22"/>
          <w:lang w:val="es-ES_tradnl"/>
        </w:rPr>
        <w:t>SEGUNDA</w:t>
      </w:r>
      <w:r w:rsidRPr="00083FB4">
        <w:rPr>
          <w:rFonts w:ascii="Arial Narrow" w:hAnsi="Arial Narrow" w:cs="Arial"/>
          <w:b/>
          <w:color w:val="000000" w:themeColor="text1"/>
          <w:sz w:val="22"/>
          <w:szCs w:val="22"/>
          <w:lang w:val="es-ES_tradnl"/>
        </w:rPr>
        <w:t>: DESCRIPCIÓN</w:t>
      </w:r>
      <w:r w:rsidRPr="00083FB4">
        <w:rPr>
          <w:rFonts w:ascii="Arial Narrow" w:eastAsia="Arial" w:hAnsi="Arial Narrow" w:cs="Arial"/>
          <w:b/>
          <w:color w:val="000000" w:themeColor="text1"/>
          <w:sz w:val="22"/>
          <w:szCs w:val="22"/>
        </w:rPr>
        <w:t xml:space="preserve"> TÉCNICA DE LOS BIENES Y/O SERVICIO A CONTRATAR:</w:t>
      </w:r>
    </w:p>
    <w:p w14:paraId="59DCFF2F" w14:textId="1FDF2815" w:rsidR="00054FA5" w:rsidRPr="00083FB4" w:rsidRDefault="005A2A9D" w:rsidP="00054FA5">
      <w:pPr>
        <w:rPr>
          <w:rFonts w:ascii="Arial Narrow" w:hAnsi="Arial Narrow" w:cs="Arial"/>
          <w:b/>
          <w:lang w:val="es-ES_tradnl"/>
        </w:rPr>
      </w:pPr>
      <w:proofErr w:type="spellStart"/>
      <w:r>
        <w:rPr>
          <w:rFonts w:ascii="Arial Narrow" w:hAnsi="Arial Narrow" w:cs="Arial"/>
          <w:b/>
          <w:lang w:val="es-ES_tradnl"/>
        </w:rPr>
        <w:t>xxxxx</w:t>
      </w:r>
      <w:proofErr w:type="spellEnd"/>
    </w:p>
    <w:p w14:paraId="40DB124F" w14:textId="77777777" w:rsidR="00054FA5" w:rsidRPr="00083FB4" w:rsidRDefault="00054FA5" w:rsidP="002017A3">
      <w:pPr>
        <w:spacing w:after="0" w:line="240" w:lineRule="auto"/>
        <w:ind w:left="-142" w:firstLine="142"/>
        <w:contextualSpacing/>
        <w:jc w:val="both"/>
        <w:rPr>
          <w:rFonts w:ascii="Arial Narrow" w:hAnsi="Arial Narrow" w:cs="Arial"/>
          <w:b/>
          <w:bCs/>
        </w:rPr>
      </w:pPr>
    </w:p>
    <w:p w14:paraId="7A0A069B" w14:textId="77777777" w:rsidR="00054FA5" w:rsidRPr="00083FB4" w:rsidRDefault="00054FA5" w:rsidP="00083FB4">
      <w:pPr>
        <w:spacing w:after="0" w:line="240" w:lineRule="auto"/>
        <w:contextualSpacing/>
        <w:jc w:val="both"/>
        <w:rPr>
          <w:rFonts w:ascii="Arial Narrow" w:hAnsi="Arial Narrow" w:cs="Arial"/>
          <w:b/>
          <w:bCs/>
        </w:rPr>
      </w:pPr>
    </w:p>
    <w:p w14:paraId="06E2416B" w14:textId="77777777" w:rsidR="00054FA5" w:rsidRPr="00083FB4" w:rsidRDefault="00054FA5" w:rsidP="002017A3">
      <w:pPr>
        <w:spacing w:after="0" w:line="240" w:lineRule="auto"/>
        <w:ind w:left="-142" w:firstLine="142"/>
        <w:contextualSpacing/>
        <w:jc w:val="both"/>
        <w:rPr>
          <w:rFonts w:ascii="Arial Narrow" w:hAnsi="Arial Narrow" w:cs="Arial"/>
          <w:b/>
          <w:bCs/>
        </w:rPr>
      </w:pPr>
    </w:p>
    <w:p w14:paraId="273D1237" w14:textId="77777777" w:rsidR="00054FA5" w:rsidRPr="00083FB4" w:rsidRDefault="00054FA5" w:rsidP="002017A3">
      <w:pPr>
        <w:spacing w:after="0" w:line="240" w:lineRule="auto"/>
        <w:ind w:left="-142" w:firstLine="142"/>
        <w:contextualSpacing/>
        <w:jc w:val="both"/>
        <w:rPr>
          <w:rFonts w:ascii="Arial Narrow" w:hAnsi="Arial Narrow" w:cs="Arial"/>
          <w:b/>
          <w:bCs/>
        </w:rPr>
      </w:pPr>
    </w:p>
    <w:p w14:paraId="132B2BBF" w14:textId="77777777" w:rsidR="00054FA5" w:rsidRPr="00083FB4" w:rsidRDefault="00054FA5" w:rsidP="00054FA5">
      <w:pPr>
        <w:spacing w:after="0" w:line="240" w:lineRule="auto"/>
        <w:contextualSpacing/>
        <w:jc w:val="both"/>
        <w:rPr>
          <w:rFonts w:ascii="Arial Narrow" w:hAnsi="Arial Narrow" w:cs="Arial"/>
          <w:b/>
          <w:bCs/>
        </w:rPr>
      </w:pPr>
    </w:p>
    <w:p w14:paraId="5C47F3C3" w14:textId="77777777" w:rsidR="009F3796" w:rsidRPr="00083FB4" w:rsidRDefault="009F3796" w:rsidP="00054FA5">
      <w:pPr>
        <w:spacing w:after="0" w:line="240" w:lineRule="auto"/>
        <w:contextualSpacing/>
        <w:jc w:val="both"/>
        <w:rPr>
          <w:rFonts w:ascii="Arial Narrow" w:hAnsi="Arial Narrow" w:cs="Arial"/>
          <w:b/>
          <w:bCs/>
        </w:rPr>
      </w:pPr>
    </w:p>
    <w:p w14:paraId="1B867233" w14:textId="41E3D3FA" w:rsidR="002017A3" w:rsidRPr="00083FB4" w:rsidRDefault="005624BC" w:rsidP="00054FA5">
      <w:pPr>
        <w:spacing w:after="0" w:line="240" w:lineRule="auto"/>
        <w:contextualSpacing/>
        <w:jc w:val="both"/>
        <w:rPr>
          <w:rFonts w:ascii="Arial Narrow" w:hAnsi="Arial Narrow" w:cs="Arial"/>
          <w:b/>
          <w:bCs/>
        </w:rPr>
      </w:pPr>
      <w:r w:rsidRPr="00083FB4">
        <w:rPr>
          <w:rFonts w:ascii="Arial Narrow" w:hAnsi="Arial Narrow" w:cs="Arial"/>
          <w:b/>
          <w:bCs/>
        </w:rPr>
        <w:t xml:space="preserve">DOTACIÓN Y REQUEIMIENTO </w:t>
      </w:r>
    </w:p>
    <w:p w14:paraId="7EA97FB7" w14:textId="77777777" w:rsidR="009F3796" w:rsidRPr="00083FB4" w:rsidRDefault="009F3796" w:rsidP="009F3796">
      <w:pPr>
        <w:spacing w:after="0" w:line="240" w:lineRule="auto"/>
        <w:ind w:left="-142"/>
        <w:contextualSpacing/>
        <w:jc w:val="both"/>
        <w:rPr>
          <w:rFonts w:ascii="Arial Narrow" w:hAnsi="Arial Narrow" w:cs="Arial"/>
          <w:b/>
          <w:bCs/>
        </w:rPr>
      </w:pPr>
    </w:p>
    <w:p w14:paraId="27F0BA00" w14:textId="77777777" w:rsidR="009F3796" w:rsidRPr="00083FB4" w:rsidRDefault="005624BC" w:rsidP="009F3796">
      <w:pPr>
        <w:spacing w:after="0" w:line="240" w:lineRule="auto"/>
        <w:ind w:left="-142"/>
        <w:contextualSpacing/>
        <w:jc w:val="both"/>
        <w:rPr>
          <w:rFonts w:ascii="Arial Narrow" w:hAnsi="Arial Narrow" w:cs="Arial"/>
        </w:rPr>
      </w:pPr>
      <w:r w:rsidRPr="00083FB4">
        <w:rPr>
          <w:rFonts w:ascii="Arial Narrow" w:hAnsi="Arial Narrow" w:cs="Arial"/>
        </w:rPr>
        <w:t>La cantidad y ubicación de los equipos objeto del presente contrato se encuentran sujetos a los requerimientos hechos por parte de los diferentes servicios de las Unidades de Servicios de Salud de nuestra institución, los cueles</w:t>
      </w:r>
      <w:r w:rsidR="002F171D" w:rsidRPr="00083FB4">
        <w:rPr>
          <w:rFonts w:ascii="Arial Narrow" w:hAnsi="Arial Narrow" w:cs="Arial"/>
        </w:rPr>
        <w:t xml:space="preserve">, por su naturaleza, son </w:t>
      </w:r>
      <w:r w:rsidR="009F3796" w:rsidRPr="00083FB4">
        <w:rPr>
          <w:rFonts w:ascii="Arial Narrow" w:hAnsi="Arial Narrow" w:cs="Arial"/>
        </w:rPr>
        <w:t>variables; por</w:t>
      </w:r>
      <w:r w:rsidR="002F171D" w:rsidRPr="00083FB4">
        <w:rPr>
          <w:rFonts w:ascii="Arial Narrow" w:hAnsi="Arial Narrow" w:cs="Arial"/>
        </w:rPr>
        <w:t xml:space="preserve"> consiguiente, la cantidad se equipos estipulados en el objeto del contrato puede varar según requerimiento de la institución. </w:t>
      </w:r>
      <w:r w:rsidR="009F3796" w:rsidRPr="00083FB4">
        <w:rPr>
          <w:rFonts w:ascii="Arial Narrow" w:hAnsi="Arial Narrow" w:cs="Arial"/>
        </w:rPr>
        <w:t>Por lo</w:t>
      </w:r>
      <w:r w:rsidR="002F171D" w:rsidRPr="00083FB4">
        <w:rPr>
          <w:rFonts w:ascii="Arial Narrow" w:hAnsi="Arial Narrow" w:cs="Arial"/>
        </w:rPr>
        <w:t xml:space="preserve"> anterior la disponibilidad, entrega, cantidad y permanecía de los equipos objeto del presente contrato u adicionales que sean requeridos debe ser garantizada; además, bajo ninguna circunstancia esta garantía estará sujeta a consumo promedio de insumos u otros parámetros de carácter comercial que puedan entorpecer la prestación de los servicios de salud. </w:t>
      </w:r>
    </w:p>
    <w:p w14:paraId="2CDBA868" w14:textId="77777777" w:rsidR="009F3796" w:rsidRPr="00083FB4" w:rsidRDefault="009F3796" w:rsidP="009F3796">
      <w:pPr>
        <w:spacing w:after="0" w:line="240" w:lineRule="auto"/>
        <w:ind w:left="-142"/>
        <w:contextualSpacing/>
        <w:jc w:val="both"/>
        <w:rPr>
          <w:rFonts w:ascii="Arial Narrow" w:hAnsi="Arial Narrow" w:cs="Arial"/>
        </w:rPr>
      </w:pPr>
    </w:p>
    <w:p w14:paraId="212DF0AF" w14:textId="77777777" w:rsidR="009F3796" w:rsidRPr="00083FB4" w:rsidRDefault="002017A3" w:rsidP="009F3796">
      <w:pPr>
        <w:spacing w:after="0" w:line="240" w:lineRule="auto"/>
        <w:ind w:left="-142"/>
        <w:contextualSpacing/>
        <w:jc w:val="both"/>
        <w:rPr>
          <w:rFonts w:ascii="Arial Narrow" w:hAnsi="Arial Narrow" w:cs="Arial"/>
        </w:rPr>
      </w:pPr>
      <w:r w:rsidRPr="00083FB4">
        <w:rPr>
          <w:rFonts w:ascii="Arial Narrow" w:hAnsi="Arial Narrow" w:cs="Arial"/>
        </w:rPr>
        <w:t>El apoyo tecnológico debe garantizar el mantenimiento preventivo y correctivo de los equipos, cambio cuando presenten fallas, cumplir con los estándares de habilitación que apliquen de acuerdo a la Resolución 3100 de 2019 en lo que respecta a estándares de dotación, estándar de procesos prioritarios, estándar de historia clínica y registro, aplicables al objeto contractual, contar con asesoría técnica y capacitación a los colaboradores durante la ejecución del contrato resultante del presente proceso,  permitiendo dar una respuesta oportuna y de calidad para los usuarios de los servicios.</w:t>
      </w:r>
    </w:p>
    <w:p w14:paraId="497C6C8C" w14:textId="77777777" w:rsidR="009F3796" w:rsidRPr="00083FB4" w:rsidRDefault="009F3796" w:rsidP="009F3796">
      <w:pPr>
        <w:spacing w:after="0" w:line="240" w:lineRule="auto"/>
        <w:ind w:left="-142"/>
        <w:contextualSpacing/>
        <w:jc w:val="both"/>
        <w:rPr>
          <w:rFonts w:ascii="Arial Narrow" w:hAnsi="Arial Narrow" w:cs="Arial"/>
        </w:rPr>
      </w:pPr>
    </w:p>
    <w:p w14:paraId="7BF8F108" w14:textId="77777777" w:rsidR="009F3796" w:rsidRPr="00083FB4" w:rsidRDefault="007710F8" w:rsidP="009F3796">
      <w:pPr>
        <w:spacing w:after="0" w:line="240" w:lineRule="auto"/>
        <w:ind w:left="-142"/>
        <w:contextualSpacing/>
        <w:jc w:val="both"/>
        <w:rPr>
          <w:rFonts w:ascii="Arial Narrow" w:hAnsi="Arial Narrow" w:cs="Arial"/>
          <w:b/>
          <w:bCs/>
        </w:rPr>
      </w:pPr>
      <w:r w:rsidRPr="00083FB4">
        <w:rPr>
          <w:rFonts w:ascii="Arial Narrow" w:hAnsi="Arial Narrow" w:cs="Arial"/>
          <w:b/>
          <w:bCs/>
        </w:rPr>
        <w:t xml:space="preserve">INSTALACIÓN </w:t>
      </w:r>
    </w:p>
    <w:p w14:paraId="7B6715BE" w14:textId="77777777" w:rsidR="009F3796" w:rsidRPr="00083FB4" w:rsidRDefault="009F3796" w:rsidP="009F3796">
      <w:pPr>
        <w:spacing w:after="0" w:line="240" w:lineRule="auto"/>
        <w:ind w:left="-142"/>
        <w:contextualSpacing/>
        <w:jc w:val="both"/>
        <w:rPr>
          <w:rFonts w:ascii="Arial Narrow" w:hAnsi="Arial Narrow" w:cs="Arial"/>
          <w:b/>
          <w:bCs/>
        </w:rPr>
      </w:pPr>
    </w:p>
    <w:p w14:paraId="35F0DC85" w14:textId="77777777" w:rsidR="009F3796" w:rsidRPr="00083FB4" w:rsidRDefault="007710F8" w:rsidP="009F3796">
      <w:pPr>
        <w:spacing w:after="0" w:line="240" w:lineRule="auto"/>
        <w:ind w:left="-142"/>
        <w:contextualSpacing/>
        <w:jc w:val="both"/>
        <w:rPr>
          <w:rFonts w:ascii="Arial Narrow" w:hAnsi="Arial Narrow" w:cs="Arial"/>
        </w:rPr>
      </w:pPr>
      <w:r w:rsidRPr="00083FB4">
        <w:rPr>
          <w:rFonts w:ascii="Arial Narrow" w:hAnsi="Arial Narrow" w:cs="Arial"/>
        </w:rPr>
        <w:t xml:space="preserve">Los equipos se deben entregar instalados y funcionando a entera satisfacción del cliente en los lugares establecidos. El contratante no asumirá el valor de las adaptaciones locativas, trabajos de adecuación, intervención de inmuebles o áreas, plomería electricidad, etc., en caso de que estas sean requeridas y/o necesarias. </w:t>
      </w:r>
    </w:p>
    <w:p w14:paraId="2381FC39" w14:textId="77777777" w:rsidR="009F3796" w:rsidRPr="00083FB4" w:rsidRDefault="009F3796" w:rsidP="009F3796">
      <w:pPr>
        <w:spacing w:after="0" w:line="240" w:lineRule="auto"/>
        <w:ind w:left="-142"/>
        <w:contextualSpacing/>
        <w:jc w:val="both"/>
        <w:rPr>
          <w:rFonts w:ascii="Arial Narrow" w:hAnsi="Arial Narrow" w:cs="Arial"/>
        </w:rPr>
      </w:pPr>
    </w:p>
    <w:p w14:paraId="0E37527B" w14:textId="77777777" w:rsidR="009F3796" w:rsidRPr="00083FB4" w:rsidRDefault="007710F8" w:rsidP="009F3796">
      <w:pPr>
        <w:spacing w:after="0" w:line="240" w:lineRule="auto"/>
        <w:ind w:left="-142"/>
        <w:contextualSpacing/>
        <w:jc w:val="both"/>
        <w:rPr>
          <w:rFonts w:ascii="Arial Narrow" w:hAnsi="Arial Narrow" w:cs="Arial"/>
        </w:rPr>
      </w:pPr>
      <w:r w:rsidRPr="00083FB4">
        <w:rPr>
          <w:rFonts w:ascii="Arial Narrow" w:hAnsi="Arial Narrow" w:cs="Arial"/>
        </w:rPr>
        <w:t xml:space="preserve">En caso de darse continuidad a un contrato anterior, y si los equipos ya se encuentran entregados y/o </w:t>
      </w:r>
      <w:r w:rsidR="00CD7E44" w:rsidRPr="00083FB4">
        <w:rPr>
          <w:rFonts w:ascii="Arial Narrow" w:hAnsi="Arial Narrow" w:cs="Arial"/>
        </w:rPr>
        <w:t xml:space="preserve">instalados, estos deben contra con una revisión, evaluación, mantenimientos, entrega de accesorios y puesta a punto que haga falta para su buen uso y manejo al inicio del contrato sin que el contratante asuma dichos costos, dejando reporte de lo ejecutado soportando por escrito, garantizando el estado óptimo del equipo. En caso de no cumplir las condiciones anteriores, se debe realizar el cambio por equipos nuevos de tal manera que estos cumplan con las condiciones requeridas para el inicio de la ejecución del nuevo contrato. </w:t>
      </w:r>
    </w:p>
    <w:p w14:paraId="43117672" w14:textId="77777777" w:rsidR="009F3796" w:rsidRPr="00083FB4" w:rsidRDefault="009F3796" w:rsidP="009F3796">
      <w:pPr>
        <w:spacing w:after="0" w:line="240" w:lineRule="auto"/>
        <w:ind w:left="-142"/>
        <w:contextualSpacing/>
        <w:jc w:val="both"/>
        <w:rPr>
          <w:rFonts w:ascii="Arial Narrow" w:hAnsi="Arial Narrow" w:cs="Arial"/>
        </w:rPr>
      </w:pPr>
    </w:p>
    <w:p w14:paraId="3BB35E1A" w14:textId="77777777" w:rsidR="009F3796" w:rsidRPr="00083FB4" w:rsidRDefault="007F6E01" w:rsidP="009F3796">
      <w:pPr>
        <w:spacing w:after="0" w:line="240" w:lineRule="auto"/>
        <w:ind w:left="-142"/>
        <w:contextualSpacing/>
        <w:jc w:val="both"/>
        <w:rPr>
          <w:rFonts w:ascii="Arial Narrow" w:hAnsi="Arial Narrow" w:cs="Arial"/>
          <w:bCs/>
          <w:lang w:eastAsia="es-CO"/>
        </w:rPr>
      </w:pPr>
      <w:r w:rsidRPr="00083FB4">
        <w:rPr>
          <w:rFonts w:ascii="Arial Narrow" w:hAnsi="Arial Narrow" w:cs="Arial"/>
          <w:b/>
          <w:lang w:eastAsia="es-CO"/>
        </w:rPr>
        <w:t xml:space="preserve">CLÁUSULA </w:t>
      </w:r>
      <w:r w:rsidR="00707BA6" w:rsidRPr="00083FB4">
        <w:rPr>
          <w:rFonts w:ascii="Arial Narrow" w:hAnsi="Arial Narrow" w:cs="Arial"/>
          <w:b/>
          <w:lang w:eastAsia="es-CO"/>
        </w:rPr>
        <w:t>TERCERA. -</w:t>
      </w:r>
      <w:r w:rsidRPr="00083FB4">
        <w:rPr>
          <w:rFonts w:ascii="Arial Narrow" w:hAnsi="Arial Narrow" w:cs="Arial"/>
          <w:b/>
          <w:lang w:eastAsia="es-CO"/>
        </w:rPr>
        <w:t xml:space="preserve"> ALCANCE DEL OBJETO:</w:t>
      </w:r>
      <w:r w:rsidR="000D0E44" w:rsidRPr="00083FB4">
        <w:rPr>
          <w:rFonts w:ascii="Arial Narrow" w:hAnsi="Arial Narrow" w:cs="Arial"/>
          <w:b/>
          <w:lang w:eastAsia="es-CO"/>
        </w:rPr>
        <w:t xml:space="preserve"> </w:t>
      </w:r>
      <w:r w:rsidRPr="00083FB4">
        <w:rPr>
          <w:rFonts w:ascii="Arial Narrow" w:hAnsi="Arial Narrow" w:cs="Arial"/>
          <w:bCs/>
          <w:lang w:eastAsia="es-CO"/>
        </w:rPr>
        <w:t xml:space="preserve">Los equipos dados en Comodato son de propiedad exclusiva de </w:t>
      </w:r>
      <w:r w:rsidRPr="00083FB4">
        <w:rPr>
          <w:rFonts w:ascii="Arial Narrow" w:hAnsi="Arial Narrow" w:cs="Arial"/>
          <w:b/>
          <w:lang w:eastAsia="es-CO"/>
        </w:rPr>
        <w:t>EL COMODANTE</w:t>
      </w:r>
      <w:r w:rsidRPr="00083FB4">
        <w:rPr>
          <w:rFonts w:ascii="Arial Narrow" w:hAnsi="Arial Narrow" w:cs="Arial"/>
          <w:bCs/>
          <w:lang w:eastAsia="es-CO"/>
        </w:rPr>
        <w:t xml:space="preserve"> quien declara que los equipos objeto de este Comodato se encuentran libres de todo gravamen, embargo, pleitos pendientes, limitaciones de dominio y uso o </w:t>
      </w:r>
      <w:r w:rsidR="002D21C6" w:rsidRPr="00083FB4">
        <w:rPr>
          <w:rFonts w:ascii="Arial Narrow" w:hAnsi="Arial Narrow" w:cs="Arial"/>
          <w:bCs/>
          <w:lang w:eastAsia="es-CO"/>
        </w:rPr>
        <w:t>condiciones</w:t>
      </w:r>
      <w:r w:rsidRPr="00083FB4">
        <w:rPr>
          <w:rFonts w:ascii="Arial Narrow" w:hAnsi="Arial Narrow" w:cs="Arial"/>
          <w:bCs/>
          <w:lang w:eastAsia="es-CO"/>
        </w:rPr>
        <w:t xml:space="preserve"> resolutorias. Por lo anterior </w:t>
      </w:r>
      <w:r w:rsidRPr="00083FB4">
        <w:rPr>
          <w:rFonts w:ascii="Arial Narrow" w:hAnsi="Arial Narrow" w:cs="Arial"/>
          <w:b/>
          <w:lang w:eastAsia="es-CO"/>
        </w:rPr>
        <w:t xml:space="preserve">EL COMODANTE </w:t>
      </w:r>
      <w:r w:rsidRPr="00083FB4">
        <w:rPr>
          <w:rFonts w:ascii="Arial Narrow" w:hAnsi="Arial Narrow" w:cs="Arial"/>
          <w:bCs/>
          <w:lang w:eastAsia="es-CO"/>
        </w:rPr>
        <w:t xml:space="preserve">mantendrá indemne a </w:t>
      </w:r>
      <w:r w:rsidRPr="00083FB4">
        <w:rPr>
          <w:rFonts w:ascii="Arial Narrow" w:hAnsi="Arial Narrow" w:cs="Arial"/>
          <w:b/>
          <w:lang w:eastAsia="es-CO"/>
        </w:rPr>
        <w:t xml:space="preserve">LA COMODATARIA </w:t>
      </w:r>
      <w:r w:rsidRPr="00083FB4">
        <w:rPr>
          <w:rFonts w:ascii="Arial Narrow" w:hAnsi="Arial Narrow" w:cs="Arial"/>
          <w:bCs/>
          <w:lang w:eastAsia="es-CO"/>
        </w:rPr>
        <w:t xml:space="preserve">de cualquier situación que se ocasione en razón de las mencionadas circunstancias o cualquier otra que le pueda generar perjuicio. La entrega de los equipos se hará una vez cumplidos los requisitos de perfeccionamiento y ejecución, mediante </w:t>
      </w:r>
      <w:r w:rsidR="002D21C6" w:rsidRPr="00083FB4">
        <w:rPr>
          <w:rFonts w:ascii="Arial Narrow" w:hAnsi="Arial Narrow" w:cs="Arial"/>
          <w:bCs/>
          <w:lang w:eastAsia="es-CO"/>
        </w:rPr>
        <w:t>documento</w:t>
      </w:r>
      <w:r w:rsidRPr="00083FB4">
        <w:rPr>
          <w:rFonts w:ascii="Arial Narrow" w:hAnsi="Arial Narrow" w:cs="Arial"/>
          <w:bCs/>
          <w:lang w:eastAsia="es-CO"/>
        </w:rPr>
        <w:t xml:space="preserve"> donde conste el inventario y el estado real de los equipos objeto de </w:t>
      </w:r>
      <w:r w:rsidRPr="00083FB4">
        <w:rPr>
          <w:rFonts w:ascii="Arial Narrow" w:hAnsi="Arial Narrow" w:cs="Arial"/>
          <w:bCs/>
          <w:lang w:eastAsia="es-CO"/>
        </w:rPr>
        <w:lastRenderedPageBreak/>
        <w:t xml:space="preserve">este Comodato, el valor de la </w:t>
      </w:r>
      <w:r w:rsidR="002D21C6" w:rsidRPr="00083FB4">
        <w:rPr>
          <w:rFonts w:ascii="Arial Narrow" w:hAnsi="Arial Narrow" w:cs="Arial"/>
          <w:bCs/>
          <w:lang w:eastAsia="es-CO"/>
        </w:rPr>
        <w:t>adquisición</w:t>
      </w:r>
      <w:r w:rsidRPr="00083FB4">
        <w:rPr>
          <w:rFonts w:ascii="Arial Narrow" w:hAnsi="Arial Narrow" w:cs="Arial"/>
          <w:bCs/>
          <w:lang w:eastAsia="es-CO"/>
        </w:rPr>
        <w:t xml:space="preserve"> o valor comercial de los mismos, </w:t>
      </w:r>
      <w:r w:rsidR="002D21C6" w:rsidRPr="00083FB4">
        <w:rPr>
          <w:rFonts w:ascii="Arial Narrow" w:hAnsi="Arial Narrow" w:cs="Arial"/>
          <w:bCs/>
          <w:lang w:eastAsia="es-CO"/>
        </w:rPr>
        <w:t>documento</w:t>
      </w:r>
      <w:r w:rsidRPr="00083FB4">
        <w:rPr>
          <w:rFonts w:ascii="Arial Narrow" w:hAnsi="Arial Narrow" w:cs="Arial"/>
          <w:bCs/>
          <w:lang w:eastAsia="es-CO"/>
        </w:rPr>
        <w:t xml:space="preserve"> que hará parte integral del </w:t>
      </w:r>
      <w:r w:rsidR="002D21C6" w:rsidRPr="00083FB4">
        <w:rPr>
          <w:rFonts w:ascii="Arial Narrow" w:hAnsi="Arial Narrow" w:cs="Arial"/>
          <w:bCs/>
          <w:lang w:eastAsia="es-CO"/>
        </w:rPr>
        <w:t>presente</w:t>
      </w:r>
      <w:r w:rsidRPr="00083FB4">
        <w:rPr>
          <w:rFonts w:ascii="Arial Narrow" w:hAnsi="Arial Narrow" w:cs="Arial"/>
          <w:bCs/>
          <w:lang w:eastAsia="es-CO"/>
        </w:rPr>
        <w:t xml:space="preserve"> contrato de Comodato. La entrega de los equipos se hará constar </w:t>
      </w:r>
      <w:r w:rsidR="002D21C6" w:rsidRPr="00083FB4">
        <w:rPr>
          <w:rFonts w:ascii="Arial Narrow" w:hAnsi="Arial Narrow" w:cs="Arial"/>
          <w:bCs/>
          <w:lang w:eastAsia="es-CO"/>
        </w:rPr>
        <w:t>en</w:t>
      </w:r>
      <w:r w:rsidRPr="00083FB4">
        <w:rPr>
          <w:rFonts w:ascii="Arial Narrow" w:hAnsi="Arial Narrow" w:cs="Arial"/>
          <w:bCs/>
          <w:lang w:eastAsia="es-CO"/>
        </w:rPr>
        <w:t xml:space="preserve"> un acta elaborada por </w:t>
      </w:r>
      <w:r w:rsidRPr="00083FB4">
        <w:rPr>
          <w:rFonts w:ascii="Arial Narrow" w:hAnsi="Arial Narrow" w:cs="Arial"/>
          <w:b/>
          <w:lang w:eastAsia="es-CO"/>
        </w:rPr>
        <w:t xml:space="preserve">EL COMODANTE </w:t>
      </w:r>
      <w:r w:rsidRPr="00083FB4">
        <w:rPr>
          <w:rFonts w:ascii="Arial Narrow" w:hAnsi="Arial Narrow" w:cs="Arial"/>
          <w:bCs/>
          <w:lang w:eastAsia="es-CO"/>
        </w:rPr>
        <w:t>y será firmada al momento de la entrega de los equipos, por ambas partes. El Acta de entrega</w:t>
      </w:r>
      <w:r w:rsidR="002D21C6" w:rsidRPr="00083FB4">
        <w:rPr>
          <w:rFonts w:ascii="Arial Narrow" w:hAnsi="Arial Narrow" w:cs="Arial"/>
          <w:bCs/>
          <w:lang w:eastAsia="es-CO"/>
        </w:rPr>
        <w:t xml:space="preserve"> inicial</w:t>
      </w:r>
      <w:r w:rsidRPr="00083FB4">
        <w:rPr>
          <w:rFonts w:ascii="Arial Narrow" w:hAnsi="Arial Narrow" w:cs="Arial"/>
          <w:bCs/>
          <w:lang w:eastAsia="es-CO"/>
        </w:rPr>
        <w:t xml:space="preserve"> o las posteriores en caso de reemplazo de los equipos, hará parte integral del presente contrato de Comodato. </w:t>
      </w:r>
      <w:r w:rsidRPr="00083FB4">
        <w:rPr>
          <w:rFonts w:ascii="Arial Narrow" w:hAnsi="Arial Narrow" w:cs="Arial"/>
          <w:b/>
          <w:lang w:eastAsia="es-CO"/>
        </w:rPr>
        <w:t xml:space="preserve">LA COMODATARIA </w:t>
      </w:r>
      <w:r w:rsidRPr="00083FB4">
        <w:rPr>
          <w:rFonts w:ascii="Arial Narrow" w:hAnsi="Arial Narrow" w:cs="Arial"/>
          <w:bCs/>
          <w:lang w:eastAsia="es-CO"/>
        </w:rPr>
        <w:t xml:space="preserve">se compromete a conservar los equipos en iguales condiciones salvo por el deterioro proveniente por el paso del tiempo y del uso </w:t>
      </w:r>
      <w:r w:rsidR="002D21C6" w:rsidRPr="00083FB4">
        <w:rPr>
          <w:rFonts w:ascii="Arial Narrow" w:hAnsi="Arial Narrow" w:cs="Arial"/>
          <w:bCs/>
          <w:lang w:eastAsia="es-CO"/>
        </w:rPr>
        <w:t>legítimo</w:t>
      </w:r>
      <w:r w:rsidRPr="00083FB4">
        <w:rPr>
          <w:rFonts w:ascii="Arial Narrow" w:hAnsi="Arial Narrow" w:cs="Arial"/>
          <w:bCs/>
          <w:lang w:eastAsia="es-CO"/>
        </w:rPr>
        <w:t xml:space="preserve"> de los mismos. </w:t>
      </w:r>
      <w:r w:rsidRPr="00083FB4">
        <w:rPr>
          <w:rFonts w:ascii="Arial Narrow" w:hAnsi="Arial Narrow" w:cs="Arial"/>
          <w:b/>
          <w:lang w:eastAsia="es-CO"/>
        </w:rPr>
        <w:t xml:space="preserve">LA COMODATARIA </w:t>
      </w:r>
      <w:r w:rsidRPr="00083FB4">
        <w:rPr>
          <w:rFonts w:ascii="Arial Narrow" w:hAnsi="Arial Narrow" w:cs="Arial"/>
          <w:bCs/>
          <w:lang w:eastAsia="es-CO"/>
        </w:rPr>
        <w:t xml:space="preserve">se obliga a </w:t>
      </w:r>
      <w:r w:rsidR="002D21C6" w:rsidRPr="00083FB4">
        <w:rPr>
          <w:rFonts w:ascii="Arial Narrow" w:hAnsi="Arial Narrow" w:cs="Arial"/>
          <w:bCs/>
          <w:lang w:eastAsia="es-CO"/>
        </w:rPr>
        <w:t>restituir</w:t>
      </w:r>
      <w:r w:rsidRPr="00083FB4">
        <w:rPr>
          <w:rFonts w:ascii="Arial Narrow" w:hAnsi="Arial Narrow" w:cs="Arial"/>
          <w:bCs/>
          <w:lang w:eastAsia="es-CO"/>
        </w:rPr>
        <w:t xml:space="preserve"> los equipos a </w:t>
      </w:r>
      <w:r w:rsidRPr="00083FB4">
        <w:rPr>
          <w:rFonts w:ascii="Arial Narrow" w:hAnsi="Arial Narrow" w:cs="Arial"/>
          <w:b/>
          <w:lang w:eastAsia="es-CO"/>
        </w:rPr>
        <w:t xml:space="preserve">EL COMODANTE </w:t>
      </w:r>
      <w:r w:rsidRPr="00083FB4">
        <w:rPr>
          <w:rFonts w:ascii="Arial Narrow" w:hAnsi="Arial Narrow" w:cs="Arial"/>
          <w:bCs/>
          <w:lang w:eastAsia="es-CO"/>
        </w:rPr>
        <w:t xml:space="preserve">al </w:t>
      </w:r>
      <w:r w:rsidR="002D21C6" w:rsidRPr="00083FB4">
        <w:rPr>
          <w:rFonts w:ascii="Arial Narrow" w:hAnsi="Arial Narrow" w:cs="Arial"/>
          <w:bCs/>
          <w:lang w:eastAsia="es-CO"/>
        </w:rPr>
        <w:t>término</w:t>
      </w:r>
      <w:r w:rsidRPr="00083FB4">
        <w:rPr>
          <w:rFonts w:ascii="Arial Narrow" w:hAnsi="Arial Narrow" w:cs="Arial"/>
          <w:bCs/>
          <w:lang w:eastAsia="es-CO"/>
        </w:rPr>
        <w:t xml:space="preserve"> de la vigencia del presente Comodato, salvo si se llegare a acordar entre las partes prorrogarlo. </w:t>
      </w:r>
    </w:p>
    <w:p w14:paraId="5957C37C" w14:textId="77777777" w:rsidR="009F3796" w:rsidRPr="00083FB4" w:rsidRDefault="009F3796" w:rsidP="009F3796">
      <w:pPr>
        <w:spacing w:after="0" w:line="240" w:lineRule="auto"/>
        <w:ind w:left="-142"/>
        <w:contextualSpacing/>
        <w:jc w:val="both"/>
        <w:rPr>
          <w:rFonts w:ascii="Arial Narrow" w:hAnsi="Arial Narrow" w:cs="Arial"/>
          <w:b/>
          <w:lang w:eastAsia="es-CO"/>
        </w:rPr>
      </w:pPr>
    </w:p>
    <w:p w14:paraId="7A82DDCC" w14:textId="77777777" w:rsidR="009F3796" w:rsidRPr="00083FB4" w:rsidRDefault="007F6E01" w:rsidP="009F3796">
      <w:pPr>
        <w:spacing w:after="0" w:line="240" w:lineRule="auto"/>
        <w:ind w:left="-142"/>
        <w:contextualSpacing/>
        <w:jc w:val="both"/>
        <w:rPr>
          <w:rFonts w:ascii="Arial Narrow" w:hAnsi="Arial Narrow" w:cs="Arial"/>
          <w:bCs/>
          <w:lang w:eastAsia="es-CO"/>
        </w:rPr>
      </w:pPr>
      <w:r w:rsidRPr="00083FB4">
        <w:rPr>
          <w:rFonts w:ascii="Arial Narrow" w:hAnsi="Arial Narrow" w:cs="Arial"/>
          <w:b/>
          <w:lang w:eastAsia="es-CO"/>
        </w:rPr>
        <w:t xml:space="preserve">CLÁUSULA </w:t>
      </w:r>
      <w:r w:rsidR="00707BA6" w:rsidRPr="00083FB4">
        <w:rPr>
          <w:rFonts w:ascii="Arial Narrow" w:hAnsi="Arial Narrow" w:cs="Arial"/>
          <w:b/>
          <w:lang w:eastAsia="es-CO"/>
        </w:rPr>
        <w:t>CUARTA. -</w:t>
      </w:r>
      <w:r w:rsidRPr="00083FB4">
        <w:rPr>
          <w:rFonts w:ascii="Arial Narrow" w:hAnsi="Arial Narrow" w:cs="Arial"/>
          <w:b/>
          <w:lang w:eastAsia="es-CO"/>
        </w:rPr>
        <w:t xml:space="preserve"> USO Y GOCE DE LOS EQUIPOS</w:t>
      </w:r>
      <w:r w:rsidR="000D0E44" w:rsidRPr="00083FB4">
        <w:rPr>
          <w:rFonts w:ascii="Arial Narrow" w:hAnsi="Arial Narrow" w:cs="Arial"/>
          <w:b/>
          <w:lang w:eastAsia="es-CO"/>
        </w:rPr>
        <w:t xml:space="preserve">: </w:t>
      </w:r>
      <w:r w:rsidRPr="00083FB4">
        <w:rPr>
          <w:rFonts w:ascii="Arial Narrow" w:hAnsi="Arial Narrow" w:cs="Arial"/>
          <w:bCs/>
          <w:lang w:eastAsia="es-CO"/>
        </w:rPr>
        <w:t xml:space="preserve">El presente contrato de comodato, no genera costos ni erogaciones adicionales para EL COMODATARIO, en razón a que el costo derivado del uso y goce de los equipos se encuentra incluido en </w:t>
      </w:r>
      <w:r w:rsidR="00CD7E44" w:rsidRPr="00083FB4">
        <w:rPr>
          <w:rFonts w:ascii="Arial Narrow" w:hAnsi="Arial Narrow" w:cs="Arial"/>
          <w:bCs/>
          <w:lang w:eastAsia="es-CO"/>
        </w:rPr>
        <w:t>el</w:t>
      </w:r>
      <w:r w:rsidRPr="00083FB4">
        <w:rPr>
          <w:rFonts w:ascii="Arial Narrow" w:hAnsi="Arial Narrow" w:cs="Arial"/>
          <w:bCs/>
          <w:lang w:eastAsia="es-CO"/>
        </w:rPr>
        <w:t xml:space="preserve"> </w:t>
      </w:r>
      <w:r w:rsidR="002D21C6" w:rsidRPr="00083FB4">
        <w:rPr>
          <w:rFonts w:ascii="Arial Narrow" w:hAnsi="Arial Narrow" w:cs="Arial"/>
          <w:bCs/>
          <w:lang w:eastAsia="es-CO"/>
        </w:rPr>
        <w:t>precio</w:t>
      </w:r>
      <w:r w:rsidRPr="00083FB4">
        <w:rPr>
          <w:rFonts w:ascii="Arial Narrow" w:hAnsi="Arial Narrow" w:cs="Arial"/>
          <w:bCs/>
          <w:lang w:eastAsia="es-CO"/>
        </w:rPr>
        <w:t xml:space="preserve"> de </w:t>
      </w:r>
      <w:r w:rsidR="002D21C6" w:rsidRPr="00083FB4">
        <w:rPr>
          <w:rFonts w:ascii="Arial Narrow" w:hAnsi="Arial Narrow" w:cs="Arial"/>
          <w:bCs/>
          <w:lang w:eastAsia="es-CO"/>
        </w:rPr>
        <w:t>los</w:t>
      </w:r>
      <w:r w:rsidRPr="00083FB4">
        <w:rPr>
          <w:rFonts w:ascii="Arial Narrow" w:hAnsi="Arial Narrow" w:cs="Arial"/>
          <w:bCs/>
          <w:lang w:eastAsia="es-CO"/>
        </w:rPr>
        <w:t xml:space="preserve"> insumos objeto del contrato principal de suministro. En </w:t>
      </w:r>
      <w:r w:rsidR="002D21C6" w:rsidRPr="00083FB4">
        <w:rPr>
          <w:rFonts w:ascii="Arial Narrow" w:hAnsi="Arial Narrow" w:cs="Arial"/>
          <w:bCs/>
          <w:lang w:eastAsia="es-CO"/>
        </w:rPr>
        <w:t>consecuencia</w:t>
      </w:r>
      <w:r w:rsidRPr="00083FB4">
        <w:rPr>
          <w:rFonts w:ascii="Arial Narrow" w:hAnsi="Arial Narrow" w:cs="Arial"/>
          <w:bCs/>
          <w:lang w:eastAsia="es-CO"/>
        </w:rPr>
        <w:t>, se encuentra supeditado al consumo mínimo estipulado en el contrato principal de suministro</w:t>
      </w:r>
      <w:r w:rsidR="002017A3" w:rsidRPr="00083FB4">
        <w:rPr>
          <w:rFonts w:ascii="Arial Narrow" w:hAnsi="Arial Narrow" w:cs="Arial"/>
          <w:bCs/>
          <w:lang w:eastAsia="es-CO"/>
        </w:rPr>
        <w:t>.</w:t>
      </w:r>
    </w:p>
    <w:p w14:paraId="323E6716" w14:textId="55EB7D30" w:rsidR="009F3796" w:rsidRPr="00083FB4" w:rsidRDefault="007F6E01" w:rsidP="009F3796">
      <w:pPr>
        <w:spacing w:after="0" w:line="240" w:lineRule="auto"/>
        <w:ind w:left="-142"/>
        <w:contextualSpacing/>
        <w:jc w:val="both"/>
        <w:rPr>
          <w:rFonts w:ascii="Arial Narrow" w:hAnsi="Arial Narrow" w:cs="Arial"/>
          <w:bCs/>
          <w:lang w:eastAsia="es-CO"/>
        </w:rPr>
      </w:pPr>
      <w:r w:rsidRPr="00083FB4">
        <w:rPr>
          <w:rFonts w:ascii="Arial Narrow" w:hAnsi="Arial Narrow" w:cs="Arial"/>
          <w:b/>
          <w:lang w:eastAsia="es-CO"/>
        </w:rPr>
        <w:t xml:space="preserve">CLÁUSULA </w:t>
      </w:r>
      <w:r w:rsidR="00707BA6" w:rsidRPr="00083FB4">
        <w:rPr>
          <w:rFonts w:ascii="Arial Narrow" w:hAnsi="Arial Narrow" w:cs="Arial"/>
          <w:b/>
          <w:lang w:eastAsia="es-CO"/>
        </w:rPr>
        <w:t>QUINTA</w:t>
      </w:r>
      <w:r w:rsidRPr="00083FB4">
        <w:rPr>
          <w:rFonts w:ascii="Arial Narrow" w:hAnsi="Arial Narrow" w:cs="Arial"/>
          <w:b/>
          <w:lang w:eastAsia="es-CO"/>
        </w:rPr>
        <w:t>.</w:t>
      </w:r>
      <w:r w:rsidR="00707BA6" w:rsidRPr="00083FB4">
        <w:rPr>
          <w:rFonts w:ascii="Arial Narrow" w:hAnsi="Arial Narrow" w:cs="Arial"/>
          <w:b/>
          <w:lang w:eastAsia="es-CO"/>
        </w:rPr>
        <w:t xml:space="preserve"> -</w:t>
      </w:r>
      <w:r w:rsidRPr="00083FB4">
        <w:rPr>
          <w:rFonts w:ascii="Arial Narrow" w:hAnsi="Arial Narrow" w:cs="Arial"/>
          <w:b/>
          <w:lang w:eastAsia="es-CO"/>
        </w:rPr>
        <w:t xml:space="preserve"> VALOR TOTAL DEL COMODATO: </w:t>
      </w:r>
      <w:r w:rsidR="000D0E44" w:rsidRPr="00083FB4">
        <w:rPr>
          <w:rFonts w:ascii="Arial Narrow" w:hAnsi="Arial Narrow" w:cs="Arial"/>
          <w:b/>
          <w:lang w:eastAsia="es-CO"/>
        </w:rPr>
        <w:t xml:space="preserve"> </w:t>
      </w:r>
      <w:r w:rsidR="00CD7E44" w:rsidRPr="00083FB4">
        <w:rPr>
          <w:rFonts w:ascii="Arial Narrow" w:hAnsi="Arial Narrow" w:cs="Arial"/>
          <w:bCs/>
          <w:lang w:eastAsia="es-CO"/>
        </w:rPr>
        <w:t>El presente contrato es de carácter gratuito, sin embargo, para efectos contables, fiscales, de garantías y de responsabilidad de las partes, el valor del presente contrato tiene un estimado de</w:t>
      </w:r>
      <w:r w:rsidR="00AE3D46">
        <w:rPr>
          <w:rFonts w:ascii="Arial Narrow" w:hAnsi="Arial Narrow" w:cs="Arial"/>
          <w:bCs/>
          <w:lang w:eastAsia="es-CO"/>
        </w:rPr>
        <w:t xml:space="preserve"> </w:t>
      </w:r>
      <w:proofErr w:type="spellStart"/>
      <w:r w:rsidR="00AE3D46">
        <w:rPr>
          <w:rFonts w:ascii="Arial Narrow" w:hAnsi="Arial Narrow" w:cs="Arial"/>
          <w:bCs/>
          <w:lang w:eastAsia="es-CO"/>
        </w:rPr>
        <w:t>xxxx</w:t>
      </w:r>
      <w:proofErr w:type="spellEnd"/>
      <w:r w:rsidR="00CD7E44" w:rsidRPr="00083FB4">
        <w:rPr>
          <w:rFonts w:ascii="Arial Narrow" w:hAnsi="Arial Narrow" w:cs="Arial"/>
          <w:bCs/>
          <w:lang w:eastAsia="es-CO"/>
        </w:rPr>
        <w:t xml:space="preserve">, el </w:t>
      </w:r>
      <w:r w:rsidR="008049F2" w:rsidRPr="00083FB4">
        <w:rPr>
          <w:rFonts w:ascii="Arial Narrow" w:hAnsi="Arial Narrow" w:cs="Arial"/>
          <w:bCs/>
          <w:lang w:eastAsia="es-CO"/>
        </w:rPr>
        <w:t>cual</w:t>
      </w:r>
      <w:r w:rsidR="00CD7E44" w:rsidRPr="00083FB4">
        <w:rPr>
          <w:rFonts w:ascii="Arial Narrow" w:hAnsi="Arial Narrow" w:cs="Arial"/>
          <w:bCs/>
          <w:lang w:eastAsia="es-CO"/>
        </w:rPr>
        <w:t xml:space="preserve"> corresponde al valor comercial de los equipos objeto de este contrato representados así: </w:t>
      </w:r>
    </w:p>
    <w:p w14:paraId="2F5EFD6C" w14:textId="77777777" w:rsidR="009F3796" w:rsidRPr="00083FB4" w:rsidRDefault="009F3796" w:rsidP="009F3796">
      <w:pPr>
        <w:spacing w:after="0" w:line="240" w:lineRule="auto"/>
        <w:ind w:left="-142"/>
        <w:contextualSpacing/>
        <w:jc w:val="both"/>
        <w:rPr>
          <w:rFonts w:ascii="Arial Narrow" w:eastAsia="Arial" w:hAnsi="Arial Narrow" w:cs="Arial"/>
          <w:b/>
          <w:color w:val="000000" w:themeColor="text1"/>
        </w:rPr>
      </w:pPr>
    </w:p>
    <w:p w14:paraId="1080ABB0" w14:textId="74CC3F5B" w:rsidR="00577C46" w:rsidRPr="00083FB4" w:rsidRDefault="00AE3D46" w:rsidP="009F3796">
      <w:pPr>
        <w:spacing w:after="0" w:line="240" w:lineRule="auto"/>
        <w:ind w:left="-142"/>
        <w:contextualSpacing/>
        <w:jc w:val="both"/>
        <w:rPr>
          <w:rFonts w:ascii="Arial Narrow" w:eastAsia="Arial" w:hAnsi="Arial Narrow" w:cs="Arial"/>
          <w:b/>
          <w:color w:val="000000" w:themeColor="text1"/>
        </w:rPr>
      </w:pPr>
      <w:proofErr w:type="spellStart"/>
      <w:r>
        <w:rPr>
          <w:rFonts w:ascii="Arial Narrow" w:eastAsia="Arial" w:hAnsi="Arial Narrow" w:cs="Arial"/>
          <w:b/>
          <w:color w:val="000000" w:themeColor="text1"/>
        </w:rPr>
        <w:t>xxxx</w:t>
      </w:r>
      <w:proofErr w:type="spellEnd"/>
    </w:p>
    <w:p w14:paraId="54814BED" w14:textId="77777777" w:rsidR="009F3796" w:rsidRPr="00083FB4" w:rsidRDefault="009F3796" w:rsidP="009F3796">
      <w:pPr>
        <w:spacing w:after="0" w:line="240" w:lineRule="auto"/>
        <w:ind w:left="-142"/>
        <w:contextualSpacing/>
        <w:jc w:val="both"/>
        <w:rPr>
          <w:rFonts w:ascii="Arial Narrow" w:hAnsi="Arial Narrow" w:cs="Arial"/>
        </w:rPr>
      </w:pPr>
    </w:p>
    <w:p w14:paraId="72E534EA" w14:textId="77777777" w:rsidR="009F3796" w:rsidRPr="00083FB4" w:rsidRDefault="009F3796" w:rsidP="002017A3">
      <w:pPr>
        <w:pStyle w:val="Prrafodelista"/>
        <w:ind w:left="0"/>
        <w:jc w:val="both"/>
        <w:rPr>
          <w:rFonts w:ascii="Arial Narrow" w:hAnsi="Arial Narrow" w:cs="Arial"/>
          <w:b/>
          <w:lang w:eastAsia="es-CO"/>
        </w:rPr>
      </w:pPr>
    </w:p>
    <w:p w14:paraId="35864C83" w14:textId="77777777" w:rsidR="009F3796" w:rsidRPr="00083FB4" w:rsidRDefault="00E87774" w:rsidP="009F3796">
      <w:pPr>
        <w:pStyle w:val="Prrafodelista"/>
        <w:ind w:left="-142"/>
        <w:jc w:val="both"/>
        <w:rPr>
          <w:rFonts w:ascii="Arial Narrow" w:hAnsi="Arial Narrow" w:cs="Arial"/>
          <w:bCs/>
          <w:lang w:eastAsia="es-CO"/>
        </w:rPr>
      </w:pPr>
      <w:r w:rsidRPr="00083FB4">
        <w:rPr>
          <w:rFonts w:ascii="Arial Narrow" w:hAnsi="Arial Narrow" w:cs="Arial"/>
          <w:b/>
          <w:lang w:eastAsia="es-CO"/>
        </w:rPr>
        <w:t xml:space="preserve">CLÁUSULA </w:t>
      </w:r>
      <w:r w:rsidR="00707BA6" w:rsidRPr="00083FB4">
        <w:rPr>
          <w:rFonts w:ascii="Arial Narrow" w:hAnsi="Arial Narrow" w:cs="Arial"/>
          <w:b/>
          <w:lang w:eastAsia="es-CO"/>
        </w:rPr>
        <w:t>SEXTA</w:t>
      </w:r>
      <w:r w:rsidR="0001509C" w:rsidRPr="00083FB4">
        <w:rPr>
          <w:rFonts w:ascii="Arial Narrow" w:hAnsi="Arial Narrow" w:cs="Arial"/>
          <w:b/>
          <w:lang w:eastAsia="es-CO"/>
        </w:rPr>
        <w:t>. -</w:t>
      </w:r>
      <w:r w:rsidRPr="00083FB4">
        <w:rPr>
          <w:rFonts w:ascii="Arial Narrow" w:hAnsi="Arial Narrow" w:cs="Arial"/>
          <w:b/>
          <w:lang w:eastAsia="es-CO"/>
        </w:rPr>
        <w:t xml:space="preserve"> INSUMOS: LA COMODATARIA </w:t>
      </w:r>
      <w:r w:rsidRPr="00083FB4">
        <w:rPr>
          <w:rFonts w:ascii="Arial Narrow" w:hAnsi="Arial Narrow" w:cs="Arial"/>
          <w:bCs/>
          <w:lang w:eastAsia="es-CO"/>
        </w:rPr>
        <w:t xml:space="preserve">se obliga a usar el equipo exclusivamente con productos o insumos </w:t>
      </w:r>
      <w:r w:rsidR="002D21C6" w:rsidRPr="00083FB4">
        <w:rPr>
          <w:rFonts w:ascii="Arial Narrow" w:hAnsi="Arial Narrow" w:cs="Arial"/>
          <w:bCs/>
          <w:lang w:eastAsia="es-CO"/>
        </w:rPr>
        <w:t>recomendados</w:t>
      </w:r>
      <w:r w:rsidRPr="00083FB4">
        <w:rPr>
          <w:rFonts w:ascii="Arial Narrow" w:hAnsi="Arial Narrow" w:cs="Arial"/>
          <w:bCs/>
          <w:lang w:eastAsia="es-CO"/>
        </w:rPr>
        <w:t xml:space="preserve"> por</w:t>
      </w:r>
      <w:r w:rsidRPr="00083FB4">
        <w:rPr>
          <w:rFonts w:ascii="Arial Narrow" w:hAnsi="Arial Narrow" w:cs="Arial"/>
          <w:b/>
          <w:lang w:eastAsia="es-CO"/>
        </w:rPr>
        <w:t xml:space="preserve"> EL COMODANTE </w:t>
      </w:r>
      <w:r w:rsidRPr="00083FB4">
        <w:rPr>
          <w:rFonts w:ascii="Arial Narrow" w:hAnsi="Arial Narrow" w:cs="Arial"/>
          <w:bCs/>
          <w:lang w:eastAsia="es-CO"/>
        </w:rPr>
        <w:t xml:space="preserve">a fin de lograr la adecuada preservación y </w:t>
      </w:r>
      <w:r w:rsidR="002D21C6" w:rsidRPr="00083FB4">
        <w:rPr>
          <w:rFonts w:ascii="Arial Narrow" w:hAnsi="Arial Narrow" w:cs="Arial"/>
          <w:bCs/>
          <w:lang w:eastAsia="es-CO"/>
        </w:rPr>
        <w:t>funcionamiento</w:t>
      </w:r>
      <w:r w:rsidRPr="00083FB4">
        <w:rPr>
          <w:rFonts w:ascii="Arial Narrow" w:hAnsi="Arial Narrow" w:cs="Arial"/>
          <w:bCs/>
          <w:lang w:eastAsia="es-CO"/>
        </w:rPr>
        <w:t xml:space="preserve"> del Equipo, salvo autorización previa y escrita de </w:t>
      </w:r>
      <w:r w:rsidRPr="00083FB4">
        <w:rPr>
          <w:rFonts w:ascii="Arial Narrow" w:hAnsi="Arial Narrow" w:cs="Arial"/>
          <w:b/>
          <w:lang w:eastAsia="es-CO"/>
        </w:rPr>
        <w:t xml:space="preserve">EL COMODANTE </w:t>
      </w:r>
      <w:r w:rsidRPr="00083FB4">
        <w:rPr>
          <w:rFonts w:ascii="Arial Narrow" w:hAnsi="Arial Narrow" w:cs="Arial"/>
          <w:bCs/>
          <w:lang w:eastAsia="es-CO"/>
        </w:rPr>
        <w:t xml:space="preserve">para utilizar productos diferentes. </w:t>
      </w:r>
    </w:p>
    <w:p w14:paraId="248C58BE" w14:textId="77777777" w:rsidR="009F3796" w:rsidRPr="00083FB4" w:rsidRDefault="009F3796" w:rsidP="009F3796">
      <w:pPr>
        <w:pStyle w:val="Prrafodelista"/>
        <w:ind w:left="-142"/>
        <w:jc w:val="both"/>
        <w:rPr>
          <w:rFonts w:ascii="Arial Narrow" w:hAnsi="Arial Narrow" w:cs="Arial"/>
          <w:b/>
          <w:lang w:eastAsia="es-CO"/>
        </w:rPr>
      </w:pPr>
    </w:p>
    <w:p w14:paraId="7AFF0094" w14:textId="7C31FB8D" w:rsidR="00E87774" w:rsidRPr="00083FB4" w:rsidRDefault="00E87774" w:rsidP="009F3796">
      <w:pPr>
        <w:pStyle w:val="Prrafodelista"/>
        <w:ind w:left="-142"/>
        <w:jc w:val="both"/>
        <w:rPr>
          <w:rFonts w:ascii="Arial Narrow" w:hAnsi="Arial Narrow" w:cs="Arial"/>
          <w:bCs/>
          <w:lang w:eastAsia="es-CO"/>
        </w:rPr>
      </w:pPr>
      <w:r w:rsidRPr="00083FB4">
        <w:rPr>
          <w:rFonts w:ascii="Arial Narrow" w:hAnsi="Arial Narrow" w:cs="Arial"/>
          <w:b/>
          <w:lang w:eastAsia="es-CO"/>
        </w:rPr>
        <w:t xml:space="preserve">CLÁUSULA </w:t>
      </w:r>
      <w:r w:rsidR="00707BA6" w:rsidRPr="00083FB4">
        <w:rPr>
          <w:rFonts w:ascii="Arial Narrow" w:hAnsi="Arial Narrow" w:cs="Arial"/>
          <w:b/>
          <w:lang w:eastAsia="es-CO"/>
        </w:rPr>
        <w:t>SÉPTIMA</w:t>
      </w:r>
      <w:r w:rsidR="0001509C" w:rsidRPr="00083FB4">
        <w:rPr>
          <w:rFonts w:ascii="Arial Narrow" w:hAnsi="Arial Narrow" w:cs="Arial"/>
          <w:b/>
          <w:lang w:eastAsia="es-CO"/>
        </w:rPr>
        <w:t>. -</w:t>
      </w:r>
      <w:r w:rsidRPr="00083FB4">
        <w:rPr>
          <w:rFonts w:ascii="Arial Narrow" w:hAnsi="Arial Narrow" w:cs="Arial"/>
          <w:b/>
          <w:lang w:eastAsia="es-CO"/>
        </w:rPr>
        <w:t xml:space="preserve"> DECLARACIONES DEL COMODANTE: EL COMODANTE </w:t>
      </w:r>
      <w:r w:rsidRPr="00083FB4">
        <w:rPr>
          <w:rFonts w:ascii="Arial Narrow" w:hAnsi="Arial Narrow" w:cs="Arial"/>
          <w:bCs/>
          <w:lang w:eastAsia="es-CO"/>
        </w:rPr>
        <w:t xml:space="preserve">hace las siguientes declaraciones: </w:t>
      </w:r>
    </w:p>
    <w:p w14:paraId="6D472494" w14:textId="77777777" w:rsidR="002017A3" w:rsidRPr="00083FB4" w:rsidRDefault="002017A3" w:rsidP="002017A3">
      <w:pPr>
        <w:pStyle w:val="Prrafodelista"/>
        <w:ind w:left="0"/>
        <w:jc w:val="both"/>
        <w:rPr>
          <w:rFonts w:ascii="Arial Narrow" w:hAnsi="Arial Narrow" w:cs="Arial"/>
          <w:b/>
          <w:bCs/>
        </w:rPr>
      </w:pPr>
    </w:p>
    <w:p w14:paraId="24B45F6C" w14:textId="23FEED75" w:rsidR="00E87774" w:rsidRPr="00083FB4" w:rsidRDefault="00E87774" w:rsidP="0091176B">
      <w:pPr>
        <w:pStyle w:val="Prrafodelista"/>
        <w:numPr>
          <w:ilvl w:val="0"/>
          <w:numId w:val="1"/>
        </w:numPr>
        <w:ind w:left="284"/>
        <w:jc w:val="both"/>
        <w:rPr>
          <w:rFonts w:ascii="Arial Narrow" w:hAnsi="Arial Narrow" w:cs="Arial"/>
          <w:bCs/>
          <w:lang w:eastAsia="es-CO"/>
        </w:rPr>
      </w:pPr>
      <w:r w:rsidRPr="00083FB4">
        <w:rPr>
          <w:rFonts w:ascii="Arial Narrow" w:hAnsi="Arial Narrow" w:cs="Arial"/>
          <w:bCs/>
          <w:lang w:eastAsia="es-CO"/>
        </w:rPr>
        <w:t xml:space="preserve">Conoce y acepta los </w:t>
      </w:r>
      <w:r w:rsidR="002D21C6" w:rsidRPr="00083FB4">
        <w:rPr>
          <w:rFonts w:ascii="Arial Narrow" w:hAnsi="Arial Narrow" w:cs="Arial"/>
          <w:bCs/>
          <w:lang w:eastAsia="es-CO"/>
        </w:rPr>
        <w:t>términos</w:t>
      </w:r>
      <w:r w:rsidRPr="00083FB4">
        <w:rPr>
          <w:rFonts w:ascii="Arial Narrow" w:hAnsi="Arial Narrow" w:cs="Arial"/>
          <w:bCs/>
          <w:lang w:eastAsia="es-CO"/>
        </w:rPr>
        <w:t xml:space="preserve"> del presente documento.</w:t>
      </w:r>
    </w:p>
    <w:p w14:paraId="65B612A5" w14:textId="0963CB87" w:rsidR="00E87774" w:rsidRPr="00083FB4" w:rsidRDefault="00E87774" w:rsidP="0091176B">
      <w:pPr>
        <w:pStyle w:val="Prrafodelista"/>
        <w:numPr>
          <w:ilvl w:val="0"/>
          <w:numId w:val="1"/>
        </w:numPr>
        <w:ind w:left="284"/>
        <w:jc w:val="both"/>
        <w:rPr>
          <w:rFonts w:ascii="Arial Narrow" w:hAnsi="Arial Narrow" w:cs="Arial"/>
          <w:bCs/>
          <w:lang w:eastAsia="es-CO"/>
        </w:rPr>
      </w:pPr>
      <w:r w:rsidRPr="00083FB4">
        <w:rPr>
          <w:rFonts w:ascii="Arial Narrow" w:hAnsi="Arial Narrow" w:cs="Arial"/>
          <w:bCs/>
          <w:lang w:eastAsia="es-CO"/>
        </w:rPr>
        <w:t xml:space="preserve">Tuvo la </w:t>
      </w:r>
      <w:r w:rsidR="002D21C6" w:rsidRPr="00083FB4">
        <w:rPr>
          <w:rFonts w:ascii="Arial Narrow" w:hAnsi="Arial Narrow" w:cs="Arial"/>
          <w:bCs/>
          <w:lang w:eastAsia="es-CO"/>
        </w:rPr>
        <w:t>oportunidad</w:t>
      </w:r>
      <w:r w:rsidRPr="00083FB4">
        <w:rPr>
          <w:rFonts w:ascii="Arial Narrow" w:hAnsi="Arial Narrow" w:cs="Arial"/>
          <w:bCs/>
          <w:lang w:eastAsia="es-CO"/>
        </w:rPr>
        <w:t xml:space="preserve"> de </w:t>
      </w:r>
      <w:r w:rsidR="002D21C6" w:rsidRPr="00083FB4">
        <w:rPr>
          <w:rFonts w:ascii="Arial Narrow" w:hAnsi="Arial Narrow" w:cs="Arial"/>
          <w:bCs/>
          <w:lang w:eastAsia="es-CO"/>
        </w:rPr>
        <w:t>solicitar</w:t>
      </w:r>
      <w:r w:rsidRPr="00083FB4">
        <w:rPr>
          <w:rFonts w:ascii="Arial Narrow" w:hAnsi="Arial Narrow" w:cs="Arial"/>
          <w:bCs/>
          <w:lang w:eastAsia="es-CO"/>
        </w:rPr>
        <w:t xml:space="preserve"> aclaraciones y modificaciones a los </w:t>
      </w:r>
      <w:r w:rsidR="002D21C6" w:rsidRPr="00083FB4">
        <w:rPr>
          <w:rFonts w:ascii="Arial Narrow" w:hAnsi="Arial Narrow" w:cs="Arial"/>
          <w:bCs/>
          <w:lang w:eastAsia="es-CO"/>
        </w:rPr>
        <w:t>términos</w:t>
      </w:r>
      <w:r w:rsidRPr="00083FB4">
        <w:rPr>
          <w:rFonts w:ascii="Arial Narrow" w:hAnsi="Arial Narrow" w:cs="Arial"/>
          <w:bCs/>
          <w:lang w:eastAsia="es-CO"/>
        </w:rPr>
        <w:t xml:space="preserve"> del </w:t>
      </w:r>
      <w:r w:rsidR="002D21C6" w:rsidRPr="00083FB4">
        <w:rPr>
          <w:rFonts w:ascii="Arial Narrow" w:hAnsi="Arial Narrow" w:cs="Arial"/>
          <w:bCs/>
          <w:lang w:eastAsia="es-CO"/>
        </w:rPr>
        <w:t>contrato</w:t>
      </w:r>
      <w:r w:rsidRPr="00083FB4">
        <w:rPr>
          <w:rFonts w:ascii="Arial Narrow" w:hAnsi="Arial Narrow" w:cs="Arial"/>
          <w:bCs/>
          <w:lang w:eastAsia="es-CO"/>
        </w:rPr>
        <w:t xml:space="preserve"> de Comodato y recibió de la Subred Integrada de Servicios de Salud Sur E.S.E, respuesta oportuna a cada una de las solicitudes.</w:t>
      </w:r>
    </w:p>
    <w:p w14:paraId="6A61EEFC" w14:textId="50F78630" w:rsidR="00E87774" w:rsidRPr="00083FB4" w:rsidRDefault="00E87774" w:rsidP="0091176B">
      <w:pPr>
        <w:pStyle w:val="Prrafodelista"/>
        <w:numPr>
          <w:ilvl w:val="0"/>
          <w:numId w:val="1"/>
        </w:numPr>
        <w:ind w:left="284"/>
        <w:jc w:val="both"/>
        <w:rPr>
          <w:rFonts w:ascii="Arial Narrow" w:hAnsi="Arial Narrow" w:cs="Arial"/>
          <w:bCs/>
          <w:lang w:eastAsia="es-CO"/>
        </w:rPr>
      </w:pPr>
      <w:r w:rsidRPr="00083FB4">
        <w:rPr>
          <w:rFonts w:ascii="Arial Narrow" w:hAnsi="Arial Narrow" w:cs="Arial"/>
          <w:bCs/>
          <w:lang w:eastAsia="es-CO"/>
        </w:rPr>
        <w:t xml:space="preserve">Se </w:t>
      </w:r>
      <w:r w:rsidR="002D21C6" w:rsidRPr="00083FB4">
        <w:rPr>
          <w:rFonts w:ascii="Arial Narrow" w:hAnsi="Arial Narrow" w:cs="Arial"/>
          <w:bCs/>
          <w:lang w:eastAsia="es-CO"/>
        </w:rPr>
        <w:t>encuentra</w:t>
      </w:r>
      <w:r w:rsidRPr="00083FB4">
        <w:rPr>
          <w:rFonts w:ascii="Arial Narrow" w:hAnsi="Arial Narrow" w:cs="Arial"/>
          <w:bCs/>
          <w:lang w:eastAsia="es-CO"/>
        </w:rPr>
        <w:t xml:space="preserve"> debidamente facultado para </w:t>
      </w:r>
      <w:r w:rsidR="002D21C6" w:rsidRPr="00083FB4">
        <w:rPr>
          <w:rFonts w:ascii="Arial Narrow" w:hAnsi="Arial Narrow" w:cs="Arial"/>
          <w:bCs/>
          <w:lang w:eastAsia="es-CO"/>
        </w:rPr>
        <w:t>suscribir</w:t>
      </w:r>
      <w:r w:rsidRPr="00083FB4">
        <w:rPr>
          <w:rFonts w:ascii="Arial Narrow" w:hAnsi="Arial Narrow" w:cs="Arial"/>
          <w:bCs/>
          <w:lang w:eastAsia="es-CO"/>
        </w:rPr>
        <w:t xml:space="preserve"> el presente contrato de Comodato.</w:t>
      </w:r>
    </w:p>
    <w:p w14:paraId="1E32AD6D" w14:textId="4306FB12" w:rsidR="00E87774" w:rsidRPr="00083FB4" w:rsidRDefault="005D1235" w:rsidP="0091176B">
      <w:pPr>
        <w:pStyle w:val="Prrafodelista"/>
        <w:numPr>
          <w:ilvl w:val="0"/>
          <w:numId w:val="1"/>
        </w:numPr>
        <w:ind w:left="284"/>
        <w:jc w:val="both"/>
        <w:rPr>
          <w:rFonts w:ascii="Arial Narrow" w:hAnsi="Arial Narrow" w:cs="Arial"/>
          <w:bCs/>
          <w:lang w:eastAsia="es-CO"/>
        </w:rPr>
      </w:pPr>
      <w:r w:rsidRPr="00083FB4">
        <w:rPr>
          <w:rFonts w:ascii="Arial Narrow" w:hAnsi="Arial Narrow" w:cs="Arial"/>
          <w:b/>
          <w:lang w:eastAsia="es-CO"/>
        </w:rPr>
        <w:t xml:space="preserve">EL COMODANTE </w:t>
      </w:r>
      <w:r w:rsidRPr="00083FB4">
        <w:rPr>
          <w:rFonts w:ascii="Arial Narrow" w:hAnsi="Arial Narrow" w:cs="Arial"/>
          <w:bCs/>
          <w:lang w:eastAsia="es-CO"/>
        </w:rPr>
        <w:t xml:space="preserve">al momento de la celebración del </w:t>
      </w:r>
      <w:r w:rsidR="002D21C6" w:rsidRPr="00083FB4">
        <w:rPr>
          <w:rFonts w:ascii="Arial Narrow" w:hAnsi="Arial Narrow" w:cs="Arial"/>
          <w:bCs/>
          <w:lang w:eastAsia="es-CO"/>
        </w:rPr>
        <w:t>presente</w:t>
      </w:r>
      <w:r w:rsidRPr="00083FB4">
        <w:rPr>
          <w:rFonts w:ascii="Arial Narrow" w:hAnsi="Arial Narrow" w:cs="Arial"/>
          <w:bCs/>
          <w:lang w:eastAsia="es-CO"/>
        </w:rPr>
        <w:t xml:space="preserve"> Contrato de Comodato, no se </w:t>
      </w:r>
      <w:r w:rsidR="002D21C6" w:rsidRPr="00083FB4">
        <w:rPr>
          <w:rFonts w:ascii="Arial Narrow" w:hAnsi="Arial Narrow" w:cs="Arial"/>
          <w:bCs/>
          <w:lang w:eastAsia="es-CO"/>
        </w:rPr>
        <w:t>encuentra</w:t>
      </w:r>
      <w:r w:rsidRPr="00083FB4">
        <w:rPr>
          <w:rFonts w:ascii="Arial Narrow" w:hAnsi="Arial Narrow" w:cs="Arial"/>
          <w:bCs/>
          <w:lang w:eastAsia="es-CO"/>
        </w:rPr>
        <w:t xml:space="preserve"> en ninguna causal de inhabilidad e incompatibilidad. </w:t>
      </w:r>
    </w:p>
    <w:p w14:paraId="6F110537" w14:textId="6DA6BB3E" w:rsidR="005D1235" w:rsidRPr="00083FB4" w:rsidRDefault="005D1235" w:rsidP="0091176B">
      <w:pPr>
        <w:pStyle w:val="Prrafodelista"/>
        <w:numPr>
          <w:ilvl w:val="0"/>
          <w:numId w:val="1"/>
        </w:numPr>
        <w:ind w:left="284"/>
        <w:jc w:val="both"/>
        <w:rPr>
          <w:rFonts w:ascii="Arial Narrow" w:hAnsi="Arial Narrow" w:cs="Arial"/>
          <w:bCs/>
          <w:lang w:eastAsia="es-CO"/>
        </w:rPr>
      </w:pPr>
      <w:r w:rsidRPr="00083FB4">
        <w:rPr>
          <w:rFonts w:ascii="Arial Narrow" w:hAnsi="Arial Narrow" w:cs="Arial"/>
          <w:b/>
          <w:lang w:eastAsia="es-CO"/>
        </w:rPr>
        <w:t>EL COMODANTE</w:t>
      </w:r>
      <w:r w:rsidRPr="00083FB4">
        <w:rPr>
          <w:rFonts w:ascii="Arial Narrow" w:hAnsi="Arial Narrow" w:cs="Arial"/>
          <w:bCs/>
          <w:lang w:eastAsia="es-CO"/>
        </w:rPr>
        <w:t xml:space="preserve"> </w:t>
      </w:r>
      <w:r w:rsidR="007D6C24" w:rsidRPr="00083FB4">
        <w:rPr>
          <w:rFonts w:ascii="Arial Narrow" w:hAnsi="Arial Narrow" w:cs="Arial"/>
          <w:bCs/>
          <w:lang w:eastAsia="es-CO"/>
        </w:rPr>
        <w:t>está</w:t>
      </w:r>
      <w:r w:rsidRPr="00083FB4">
        <w:rPr>
          <w:rFonts w:ascii="Arial Narrow" w:hAnsi="Arial Narrow" w:cs="Arial"/>
          <w:bCs/>
          <w:lang w:eastAsia="es-CO"/>
        </w:rPr>
        <w:t xml:space="preserve"> a paz y salvo con sus obligaciones laborales frente al Sistema de </w:t>
      </w:r>
      <w:r w:rsidR="002D21C6" w:rsidRPr="00083FB4">
        <w:rPr>
          <w:rFonts w:ascii="Arial Narrow" w:hAnsi="Arial Narrow" w:cs="Arial"/>
          <w:bCs/>
          <w:lang w:eastAsia="es-CO"/>
        </w:rPr>
        <w:t>Seguridad</w:t>
      </w:r>
      <w:r w:rsidRPr="00083FB4">
        <w:rPr>
          <w:rFonts w:ascii="Arial Narrow" w:hAnsi="Arial Narrow" w:cs="Arial"/>
          <w:bCs/>
          <w:lang w:eastAsia="es-CO"/>
        </w:rPr>
        <w:t xml:space="preserve"> Social Integral.</w:t>
      </w:r>
    </w:p>
    <w:p w14:paraId="2A7FD100" w14:textId="58DA2E35" w:rsidR="005D1235" w:rsidRPr="00083FB4" w:rsidRDefault="005D1235" w:rsidP="0091176B">
      <w:pPr>
        <w:pStyle w:val="Prrafodelista"/>
        <w:numPr>
          <w:ilvl w:val="0"/>
          <w:numId w:val="1"/>
        </w:numPr>
        <w:ind w:left="284"/>
        <w:jc w:val="both"/>
        <w:rPr>
          <w:rFonts w:ascii="Arial Narrow" w:hAnsi="Arial Narrow" w:cs="Arial"/>
          <w:bCs/>
          <w:lang w:eastAsia="es-CO"/>
        </w:rPr>
      </w:pPr>
      <w:r w:rsidRPr="00083FB4">
        <w:rPr>
          <w:rFonts w:ascii="Arial Narrow" w:hAnsi="Arial Narrow" w:cs="Arial"/>
          <w:b/>
          <w:lang w:eastAsia="es-CO"/>
        </w:rPr>
        <w:t>EL COMODANTE</w:t>
      </w:r>
      <w:r w:rsidRPr="00083FB4">
        <w:rPr>
          <w:rFonts w:ascii="Arial Narrow" w:hAnsi="Arial Narrow" w:cs="Arial"/>
          <w:bCs/>
          <w:lang w:eastAsia="es-CO"/>
        </w:rPr>
        <w:t xml:space="preserve"> declara </w:t>
      </w:r>
      <w:r w:rsidR="002D21C6" w:rsidRPr="00083FB4">
        <w:rPr>
          <w:rFonts w:ascii="Arial Narrow" w:hAnsi="Arial Narrow" w:cs="Arial"/>
          <w:bCs/>
          <w:lang w:eastAsia="es-CO"/>
        </w:rPr>
        <w:t>que,</w:t>
      </w:r>
      <w:r w:rsidRPr="00083FB4">
        <w:rPr>
          <w:rFonts w:ascii="Arial Narrow" w:hAnsi="Arial Narrow" w:cs="Arial"/>
          <w:bCs/>
          <w:lang w:eastAsia="es-CO"/>
        </w:rPr>
        <w:t xml:space="preserve"> durante la </w:t>
      </w:r>
      <w:r w:rsidR="002D21C6" w:rsidRPr="00083FB4">
        <w:rPr>
          <w:rFonts w:ascii="Arial Narrow" w:hAnsi="Arial Narrow" w:cs="Arial"/>
          <w:bCs/>
          <w:lang w:eastAsia="es-CO"/>
        </w:rPr>
        <w:t>ejecución</w:t>
      </w:r>
      <w:r w:rsidRPr="00083FB4">
        <w:rPr>
          <w:rFonts w:ascii="Arial Narrow" w:hAnsi="Arial Narrow" w:cs="Arial"/>
          <w:bCs/>
          <w:lang w:eastAsia="es-CO"/>
        </w:rPr>
        <w:t xml:space="preserve"> del presente Contrato de Comodato, realizara todas las actividades tales como reparaciones, mantenimiento y las remas que sean </w:t>
      </w:r>
      <w:r w:rsidR="002D21C6" w:rsidRPr="00083FB4">
        <w:rPr>
          <w:rFonts w:ascii="Arial Narrow" w:hAnsi="Arial Narrow" w:cs="Arial"/>
          <w:bCs/>
          <w:lang w:eastAsia="es-CO"/>
        </w:rPr>
        <w:t>necesarias</w:t>
      </w:r>
      <w:r w:rsidRPr="00083FB4">
        <w:rPr>
          <w:rFonts w:ascii="Arial Narrow" w:hAnsi="Arial Narrow" w:cs="Arial"/>
          <w:bCs/>
          <w:lang w:eastAsia="es-CO"/>
        </w:rPr>
        <w:t xml:space="preserve"> </w:t>
      </w:r>
      <w:r w:rsidR="002D21C6" w:rsidRPr="00083FB4">
        <w:rPr>
          <w:rFonts w:ascii="Arial Narrow" w:hAnsi="Arial Narrow" w:cs="Arial"/>
          <w:bCs/>
          <w:lang w:eastAsia="es-CO"/>
        </w:rPr>
        <w:t>para</w:t>
      </w:r>
      <w:r w:rsidRPr="00083FB4">
        <w:rPr>
          <w:rFonts w:ascii="Arial Narrow" w:hAnsi="Arial Narrow" w:cs="Arial"/>
          <w:bCs/>
          <w:lang w:eastAsia="es-CO"/>
        </w:rPr>
        <w:t xml:space="preserve"> la </w:t>
      </w:r>
      <w:r w:rsidR="002D21C6" w:rsidRPr="00083FB4">
        <w:rPr>
          <w:rFonts w:ascii="Arial Narrow" w:hAnsi="Arial Narrow" w:cs="Arial"/>
          <w:bCs/>
          <w:lang w:eastAsia="es-CO"/>
        </w:rPr>
        <w:t>satisfactoria</w:t>
      </w:r>
      <w:r w:rsidRPr="00083FB4">
        <w:rPr>
          <w:rFonts w:ascii="Arial Narrow" w:hAnsi="Arial Narrow" w:cs="Arial"/>
          <w:bCs/>
          <w:lang w:eastAsia="es-CO"/>
        </w:rPr>
        <w:t xml:space="preserve"> ejecución.</w:t>
      </w:r>
    </w:p>
    <w:p w14:paraId="1D714E62" w14:textId="77777777" w:rsidR="009F3796" w:rsidRPr="00083FB4" w:rsidRDefault="005D1235" w:rsidP="009F3796">
      <w:pPr>
        <w:pStyle w:val="Prrafodelista"/>
        <w:numPr>
          <w:ilvl w:val="0"/>
          <w:numId w:val="1"/>
        </w:numPr>
        <w:ind w:left="284"/>
        <w:jc w:val="both"/>
        <w:rPr>
          <w:rFonts w:ascii="Arial Narrow" w:hAnsi="Arial Narrow" w:cs="Arial"/>
          <w:bCs/>
          <w:lang w:eastAsia="es-CO"/>
        </w:rPr>
      </w:pPr>
      <w:r w:rsidRPr="00083FB4">
        <w:rPr>
          <w:rFonts w:ascii="Arial Narrow" w:hAnsi="Arial Narrow" w:cs="Arial"/>
          <w:b/>
          <w:lang w:eastAsia="es-CO"/>
        </w:rPr>
        <w:t>EL COMODANTE</w:t>
      </w:r>
      <w:r w:rsidRPr="00083FB4">
        <w:rPr>
          <w:rFonts w:ascii="Arial Narrow" w:hAnsi="Arial Narrow" w:cs="Arial"/>
          <w:bCs/>
          <w:lang w:eastAsia="es-CO"/>
        </w:rPr>
        <w:t xml:space="preserve"> manifiesta que los recursos que componen su </w:t>
      </w:r>
      <w:r w:rsidR="002D21C6" w:rsidRPr="00083FB4">
        <w:rPr>
          <w:rFonts w:ascii="Arial Narrow" w:hAnsi="Arial Narrow" w:cs="Arial"/>
          <w:bCs/>
          <w:lang w:eastAsia="es-CO"/>
        </w:rPr>
        <w:t>patrimonio</w:t>
      </w:r>
      <w:r w:rsidRPr="00083FB4">
        <w:rPr>
          <w:rFonts w:ascii="Arial Narrow" w:hAnsi="Arial Narrow" w:cs="Arial"/>
          <w:bCs/>
          <w:lang w:eastAsia="es-CO"/>
        </w:rPr>
        <w:t xml:space="preserve"> no </w:t>
      </w:r>
      <w:r w:rsidR="002D21C6" w:rsidRPr="00083FB4">
        <w:rPr>
          <w:rFonts w:ascii="Arial Narrow" w:hAnsi="Arial Narrow" w:cs="Arial"/>
          <w:bCs/>
          <w:lang w:eastAsia="es-CO"/>
        </w:rPr>
        <w:t>provienen</w:t>
      </w:r>
      <w:r w:rsidRPr="00083FB4">
        <w:rPr>
          <w:rFonts w:ascii="Arial Narrow" w:hAnsi="Arial Narrow" w:cs="Arial"/>
          <w:bCs/>
          <w:lang w:eastAsia="es-CO"/>
        </w:rPr>
        <w:t xml:space="preserve"> del </w:t>
      </w:r>
      <w:r w:rsidR="002D21C6" w:rsidRPr="00083FB4">
        <w:rPr>
          <w:rFonts w:ascii="Arial Narrow" w:hAnsi="Arial Narrow" w:cs="Arial"/>
          <w:bCs/>
          <w:lang w:eastAsia="es-CO"/>
        </w:rPr>
        <w:t>lavado</w:t>
      </w:r>
      <w:r w:rsidRPr="00083FB4">
        <w:rPr>
          <w:rFonts w:ascii="Arial Narrow" w:hAnsi="Arial Narrow" w:cs="Arial"/>
          <w:bCs/>
          <w:lang w:eastAsia="es-CO"/>
        </w:rPr>
        <w:t xml:space="preserve"> de activos, </w:t>
      </w:r>
      <w:r w:rsidR="002D21C6" w:rsidRPr="00083FB4">
        <w:rPr>
          <w:rFonts w:ascii="Arial Narrow" w:hAnsi="Arial Narrow" w:cs="Arial"/>
          <w:bCs/>
          <w:lang w:eastAsia="es-CO"/>
        </w:rPr>
        <w:t>financiación</w:t>
      </w:r>
      <w:r w:rsidRPr="00083FB4">
        <w:rPr>
          <w:rFonts w:ascii="Arial Narrow" w:hAnsi="Arial Narrow" w:cs="Arial"/>
          <w:bCs/>
          <w:lang w:eastAsia="es-CO"/>
        </w:rPr>
        <w:t xml:space="preserve"> del terrorismo, </w:t>
      </w:r>
      <w:r w:rsidR="002D21C6" w:rsidRPr="00083FB4">
        <w:rPr>
          <w:rFonts w:ascii="Arial Narrow" w:hAnsi="Arial Narrow" w:cs="Arial"/>
          <w:bCs/>
          <w:lang w:eastAsia="es-CO"/>
        </w:rPr>
        <w:t>narcotráfico</w:t>
      </w:r>
      <w:r w:rsidRPr="00083FB4">
        <w:rPr>
          <w:rFonts w:ascii="Arial Narrow" w:hAnsi="Arial Narrow" w:cs="Arial"/>
          <w:bCs/>
          <w:lang w:eastAsia="es-CO"/>
        </w:rPr>
        <w:t xml:space="preserve">, captación ilegal de dineros y en general de </w:t>
      </w:r>
      <w:r w:rsidR="002D21C6" w:rsidRPr="00083FB4">
        <w:rPr>
          <w:rFonts w:ascii="Arial Narrow" w:hAnsi="Arial Narrow" w:cs="Arial"/>
          <w:bCs/>
          <w:lang w:eastAsia="es-CO"/>
        </w:rPr>
        <w:t>cualquier</w:t>
      </w:r>
      <w:r w:rsidRPr="00083FB4">
        <w:rPr>
          <w:rFonts w:ascii="Arial Narrow" w:hAnsi="Arial Narrow" w:cs="Arial"/>
          <w:bCs/>
          <w:lang w:eastAsia="es-CO"/>
        </w:rPr>
        <w:t xml:space="preserve"> actividad </w:t>
      </w:r>
      <w:r w:rsidR="002D21C6" w:rsidRPr="00083FB4">
        <w:rPr>
          <w:rFonts w:ascii="Arial Narrow" w:hAnsi="Arial Narrow" w:cs="Arial"/>
          <w:bCs/>
          <w:lang w:eastAsia="es-CO"/>
        </w:rPr>
        <w:t>ilícita</w:t>
      </w:r>
      <w:r w:rsidRPr="00083FB4">
        <w:rPr>
          <w:rFonts w:ascii="Arial Narrow" w:hAnsi="Arial Narrow" w:cs="Arial"/>
          <w:bCs/>
          <w:lang w:eastAsia="es-CO"/>
        </w:rPr>
        <w:t xml:space="preserve">. </w:t>
      </w:r>
    </w:p>
    <w:p w14:paraId="261A9BF4" w14:textId="5AA77D61" w:rsidR="009F3796" w:rsidRPr="00083FB4" w:rsidRDefault="00C132E2" w:rsidP="009F3796">
      <w:pPr>
        <w:ind w:left="-76"/>
        <w:jc w:val="both"/>
        <w:rPr>
          <w:rFonts w:ascii="Arial Narrow" w:eastAsia="Arial" w:hAnsi="Arial Narrow" w:cs="Arial"/>
          <w:b/>
          <w:color w:val="000000" w:themeColor="text1"/>
        </w:rPr>
      </w:pPr>
      <w:r w:rsidRPr="00083FB4">
        <w:rPr>
          <w:rFonts w:ascii="Arial Narrow" w:hAnsi="Arial Narrow" w:cs="Arial"/>
          <w:b/>
          <w:lang w:eastAsia="es-CO"/>
        </w:rPr>
        <w:t xml:space="preserve">CLÁUSULA </w:t>
      </w:r>
      <w:r w:rsidR="00707BA6" w:rsidRPr="00083FB4">
        <w:rPr>
          <w:rFonts w:ascii="Arial Narrow" w:hAnsi="Arial Narrow" w:cs="Arial"/>
          <w:b/>
          <w:lang w:eastAsia="es-CO"/>
        </w:rPr>
        <w:t>OCTAVA. -</w:t>
      </w:r>
      <w:r w:rsidRPr="00083FB4">
        <w:rPr>
          <w:rFonts w:ascii="Arial Narrow" w:hAnsi="Arial Narrow" w:cs="Arial"/>
          <w:b/>
          <w:lang w:eastAsia="es-CO"/>
        </w:rPr>
        <w:t xml:space="preserve"> DURACIÓN DEL CONTRATO: </w:t>
      </w:r>
      <w:r w:rsidR="008049F2" w:rsidRPr="00083FB4">
        <w:rPr>
          <w:rFonts w:ascii="Arial Narrow" w:hAnsi="Arial Narrow" w:cs="Arial"/>
          <w:bCs/>
          <w:lang w:eastAsia="es-CO"/>
        </w:rPr>
        <w:t xml:space="preserve">El plazo de ejecución del presente contrato será de tres (03) años contados a partir de la firma del acta de inicio, tiempo que podrá ser prorrogado junto con el contrato de suministro de insumos, en virtud de los preceptos contenidos en la Resolución No. 1183 del 14 de noviembre de 2024, por lo cual se adopta el manual de contratación y conforme a Estatuto de Contratación Acuerdo No. 074 de 10 de octubre de 2024  de la Subred Integrada de Servicios de Salud Sur E.S.E. causal 9.3.1 literal d) contratos de comodato como acuerdo accesorio de un contrato principal. e) Contratos para apoyo tecnológico y los insumos que se requieran para su funcionamiento. </w:t>
      </w:r>
    </w:p>
    <w:p w14:paraId="4520F354" w14:textId="6F7CA779" w:rsidR="009F3796" w:rsidRPr="00083FB4" w:rsidRDefault="0001509C" w:rsidP="009F3796">
      <w:pPr>
        <w:ind w:left="-76"/>
        <w:jc w:val="both"/>
        <w:rPr>
          <w:rFonts w:ascii="Arial Narrow" w:hAnsi="Arial Narrow" w:cs="Arial"/>
          <w:b/>
          <w:lang w:eastAsia="es-CO"/>
        </w:rPr>
      </w:pPr>
      <w:r w:rsidRPr="00083FB4">
        <w:rPr>
          <w:rFonts w:ascii="Arial Narrow" w:hAnsi="Arial Narrow" w:cs="Arial Narrow"/>
          <w:b/>
          <w:bCs/>
          <w:color w:val="130A07"/>
        </w:rPr>
        <w:lastRenderedPageBreak/>
        <w:t xml:space="preserve">CLAUSULA </w:t>
      </w:r>
      <w:r w:rsidR="00707BA6" w:rsidRPr="00083FB4">
        <w:rPr>
          <w:rFonts w:ascii="Arial Narrow" w:hAnsi="Arial Narrow" w:cs="Arial Narrow"/>
          <w:b/>
          <w:bCs/>
          <w:color w:val="130A07"/>
        </w:rPr>
        <w:t>NOVENA. -</w:t>
      </w:r>
      <w:r w:rsidRPr="00083FB4">
        <w:rPr>
          <w:rFonts w:ascii="Arial Narrow" w:hAnsi="Arial Narrow" w:cs="Arial Narrow"/>
          <w:b/>
          <w:bCs/>
          <w:color w:val="130A07"/>
        </w:rPr>
        <w:t xml:space="preserve"> SUPERVISION:</w:t>
      </w:r>
      <w:r w:rsidRPr="00083FB4">
        <w:rPr>
          <w:rFonts w:ascii="Arial Narrow" w:hAnsi="Arial Narrow" w:cs="Arial Narrow"/>
          <w:color w:val="130A07"/>
        </w:rPr>
        <w:t xml:space="preserve">  La supervisión </w:t>
      </w:r>
      <w:r w:rsidR="008049F2" w:rsidRPr="00083FB4">
        <w:rPr>
          <w:rFonts w:ascii="Arial Narrow" w:hAnsi="Arial Narrow" w:cs="Arial Narrow"/>
          <w:color w:val="130A07"/>
        </w:rPr>
        <w:t xml:space="preserve">será ejercida por la DIRECCIÓN ADMINISTRATIVA, por medio del área </w:t>
      </w:r>
      <w:r w:rsidR="00257BCB" w:rsidRPr="00083FB4">
        <w:rPr>
          <w:rFonts w:ascii="Arial Narrow" w:hAnsi="Arial Narrow" w:cs="Arial Narrow"/>
          <w:color w:val="130A07"/>
        </w:rPr>
        <w:t xml:space="preserve">de </w:t>
      </w:r>
      <w:proofErr w:type="spellStart"/>
      <w:r w:rsidR="00AE3D46">
        <w:rPr>
          <w:rFonts w:ascii="Arial Narrow" w:hAnsi="Arial Narrow" w:cs="Arial Narrow"/>
          <w:color w:val="130A07"/>
        </w:rPr>
        <w:t>xxx</w:t>
      </w:r>
      <w:proofErr w:type="spellEnd"/>
      <w:r w:rsidR="00257BCB" w:rsidRPr="00083FB4">
        <w:rPr>
          <w:rFonts w:ascii="Arial Narrow" w:hAnsi="Arial Narrow" w:cs="Arial Narrow"/>
          <w:color w:val="130A07"/>
        </w:rPr>
        <w:t xml:space="preserve"> de la Subred Integrada de Servicios de Salud Sur E.S.E, o quien delegue el ordenador del gasto</w:t>
      </w:r>
      <w:r w:rsidR="009F3796" w:rsidRPr="00083FB4">
        <w:rPr>
          <w:rFonts w:ascii="Arial Narrow" w:hAnsi="Arial Narrow" w:cs="Arial Narrow"/>
          <w:color w:val="130A07"/>
        </w:rPr>
        <w:t>.</w:t>
      </w:r>
    </w:p>
    <w:p w14:paraId="7FC81669" w14:textId="22767C87" w:rsidR="009F3796" w:rsidRPr="00083FB4" w:rsidRDefault="00707BA6" w:rsidP="009F3796">
      <w:pPr>
        <w:ind w:left="-76"/>
        <w:jc w:val="both"/>
        <w:rPr>
          <w:rFonts w:ascii="Arial Narrow" w:hAnsi="Arial Narrow" w:cs="Arial"/>
          <w:bCs/>
          <w:lang w:eastAsia="es-CO"/>
        </w:rPr>
      </w:pPr>
      <w:r w:rsidRPr="00083FB4">
        <w:rPr>
          <w:rFonts w:ascii="Arial Narrow" w:hAnsi="Arial Narrow" w:cs="Arial"/>
          <w:b/>
          <w:lang w:eastAsia="es-CO"/>
        </w:rPr>
        <w:t xml:space="preserve">CLÁUSULA DÉCIMA. – DESTINO DE LOS BIENES MUEBLES OBJETO DEL COMOTATO:  EL COMODATARIO </w:t>
      </w:r>
      <w:r w:rsidRPr="00083FB4">
        <w:rPr>
          <w:rFonts w:ascii="Arial Narrow" w:hAnsi="Arial Narrow" w:cs="Arial"/>
          <w:bCs/>
          <w:lang w:eastAsia="es-CO"/>
        </w:rPr>
        <w:t>destinara los bienes muebles objeto del presente contrato de comodato, exclusivamente a fines del contrato No.</w:t>
      </w:r>
      <w:r w:rsidR="00C837B0" w:rsidRPr="00083FB4">
        <w:rPr>
          <w:rFonts w:ascii="Arial Narrow" w:hAnsi="Arial Narrow" w:cs="Arial"/>
          <w:bCs/>
          <w:lang w:eastAsia="es-CO"/>
        </w:rPr>
        <w:t xml:space="preserve"> </w:t>
      </w:r>
      <w:proofErr w:type="spellStart"/>
      <w:r w:rsidR="00AE3D46">
        <w:rPr>
          <w:rFonts w:ascii="Arial Narrow" w:hAnsi="Arial Narrow" w:cs="Arial"/>
          <w:bCs/>
          <w:lang w:eastAsia="es-CO"/>
        </w:rPr>
        <w:t>xxx</w:t>
      </w:r>
      <w:proofErr w:type="spellEnd"/>
      <w:r w:rsidRPr="00083FB4">
        <w:rPr>
          <w:rFonts w:ascii="Arial Narrow" w:hAnsi="Arial Narrow" w:cs="Arial"/>
          <w:bCs/>
          <w:lang w:eastAsia="es-CO"/>
        </w:rPr>
        <w:t xml:space="preserve"> de 202</w:t>
      </w:r>
      <w:r w:rsidR="00E84E19" w:rsidRPr="00083FB4">
        <w:rPr>
          <w:rFonts w:ascii="Arial Narrow" w:hAnsi="Arial Narrow" w:cs="Arial"/>
          <w:bCs/>
          <w:lang w:eastAsia="es-CO"/>
        </w:rPr>
        <w:t>5</w:t>
      </w:r>
      <w:r w:rsidRPr="00083FB4">
        <w:rPr>
          <w:rFonts w:ascii="Arial Narrow" w:hAnsi="Arial Narrow" w:cs="Arial"/>
          <w:bCs/>
          <w:lang w:eastAsia="es-CO"/>
        </w:rPr>
        <w:t xml:space="preserve">, </w:t>
      </w:r>
      <w:r w:rsidR="00B27431" w:rsidRPr="00083FB4">
        <w:rPr>
          <w:rFonts w:ascii="Arial Narrow" w:hAnsi="Arial Narrow" w:cs="Arial"/>
          <w:bCs/>
          <w:lang w:eastAsia="es-CO"/>
        </w:rPr>
        <w:t xml:space="preserve">que tiene por objeto </w:t>
      </w:r>
      <w:r w:rsidR="00B27431" w:rsidRPr="00083FB4">
        <w:rPr>
          <w:rFonts w:ascii="Arial Narrow" w:hAnsi="Arial Narrow" w:cs="Arial Narrow"/>
          <w:b/>
          <w:bCs/>
          <w:color w:val="130A07"/>
        </w:rPr>
        <w:t>“</w:t>
      </w:r>
      <w:proofErr w:type="spellStart"/>
      <w:r w:rsidR="00AE3D46">
        <w:rPr>
          <w:rFonts w:ascii="Arial Narrow" w:hAnsi="Arial Narrow" w:cs="Arial Narrow"/>
          <w:b/>
          <w:bCs/>
          <w:color w:val="130A07"/>
        </w:rPr>
        <w:t>xxxx</w:t>
      </w:r>
      <w:proofErr w:type="spellEnd"/>
      <w:r w:rsidR="00B27431" w:rsidRPr="00083FB4">
        <w:rPr>
          <w:rFonts w:ascii="Arial Narrow" w:hAnsi="Arial Narrow" w:cs="Arial Narrow"/>
          <w:b/>
          <w:bCs/>
          <w:color w:val="130A07"/>
        </w:rPr>
        <w:t>”</w:t>
      </w:r>
    </w:p>
    <w:p w14:paraId="47EF076C" w14:textId="2069394E" w:rsidR="00E84E19" w:rsidRPr="00083FB4" w:rsidRDefault="00C132E2" w:rsidP="009F3796">
      <w:pPr>
        <w:ind w:left="-76"/>
        <w:jc w:val="both"/>
        <w:rPr>
          <w:rFonts w:ascii="Arial Narrow" w:hAnsi="Arial Narrow" w:cs="Arial"/>
          <w:bCs/>
          <w:lang w:eastAsia="es-CO"/>
        </w:rPr>
      </w:pPr>
      <w:r w:rsidRPr="00083FB4">
        <w:rPr>
          <w:rFonts w:ascii="Arial Narrow" w:hAnsi="Arial Narrow" w:cs="Arial"/>
          <w:b/>
          <w:lang w:eastAsia="es-CO"/>
        </w:rPr>
        <w:t xml:space="preserve">CLÁUSULA </w:t>
      </w:r>
      <w:r w:rsidR="00707BA6" w:rsidRPr="00083FB4">
        <w:rPr>
          <w:rFonts w:ascii="Arial Narrow" w:hAnsi="Arial Narrow" w:cs="Arial"/>
          <w:b/>
          <w:lang w:eastAsia="es-CO"/>
        </w:rPr>
        <w:t>DÉCIMA PRIMERA. -</w:t>
      </w:r>
      <w:r w:rsidRPr="00083FB4">
        <w:rPr>
          <w:rFonts w:ascii="Arial Narrow" w:hAnsi="Arial Narrow" w:cs="Arial"/>
          <w:b/>
          <w:lang w:eastAsia="es-CO"/>
        </w:rPr>
        <w:t xml:space="preserve"> </w:t>
      </w:r>
      <w:r w:rsidRPr="00083FB4">
        <w:rPr>
          <w:rFonts w:ascii="Arial Narrow" w:hAnsi="Arial Narrow" w:cs="Arial"/>
          <w:b/>
        </w:rPr>
        <w:t>OBLIGACIONES DE LA COMODATARIA</w:t>
      </w:r>
    </w:p>
    <w:p w14:paraId="0EC39F46" w14:textId="77777777" w:rsidR="00E84E19" w:rsidRPr="00083FB4" w:rsidRDefault="00E84E19" w:rsidP="00E84E19">
      <w:pPr>
        <w:pStyle w:val="Prrafodelista"/>
        <w:numPr>
          <w:ilvl w:val="0"/>
          <w:numId w:val="2"/>
        </w:numPr>
        <w:spacing w:after="0" w:line="240" w:lineRule="auto"/>
        <w:ind w:left="284" w:hanging="284"/>
        <w:contextualSpacing w:val="0"/>
        <w:jc w:val="both"/>
        <w:rPr>
          <w:rFonts w:ascii="Arial Narrow" w:hAnsi="Arial Narrow" w:cs="Arial"/>
        </w:rPr>
      </w:pPr>
      <w:r w:rsidRPr="00083FB4">
        <w:rPr>
          <w:rFonts w:ascii="Arial Narrow" w:hAnsi="Arial Narrow" w:cs="Arial"/>
        </w:rPr>
        <w:t>Recibir los equipos, accesorios e instrumental objeto de presente contrato, a título de comodato.</w:t>
      </w:r>
    </w:p>
    <w:p w14:paraId="01C201C5" w14:textId="77777777" w:rsidR="00E84E19" w:rsidRPr="00083FB4" w:rsidRDefault="00E84E19" w:rsidP="00E84E19">
      <w:pPr>
        <w:pStyle w:val="Prrafodelista"/>
        <w:numPr>
          <w:ilvl w:val="0"/>
          <w:numId w:val="2"/>
        </w:numPr>
        <w:spacing w:after="0" w:line="240" w:lineRule="auto"/>
        <w:ind w:left="284" w:hanging="284"/>
        <w:contextualSpacing w:val="0"/>
        <w:jc w:val="both"/>
        <w:rPr>
          <w:rFonts w:ascii="Arial Narrow" w:hAnsi="Arial Narrow" w:cs="Arial"/>
        </w:rPr>
      </w:pPr>
      <w:r w:rsidRPr="00083FB4">
        <w:rPr>
          <w:rFonts w:ascii="Arial Narrow" w:hAnsi="Arial Narrow" w:cs="Arial"/>
        </w:rPr>
        <w:t xml:space="preserve">Utilizar los equipos, accesorios e instrumental dados en comodato únicamente para los fines previstos en el presente contrato en forma adecuada conforme a su naturaleza. </w:t>
      </w:r>
    </w:p>
    <w:p w14:paraId="0ACAA508" w14:textId="77777777" w:rsidR="00E84E19" w:rsidRPr="00083FB4" w:rsidRDefault="00E84E19" w:rsidP="00E84E19">
      <w:pPr>
        <w:pStyle w:val="Prrafodelista"/>
        <w:numPr>
          <w:ilvl w:val="0"/>
          <w:numId w:val="2"/>
        </w:numPr>
        <w:spacing w:after="0" w:line="240" w:lineRule="auto"/>
        <w:ind w:left="284" w:hanging="284"/>
        <w:contextualSpacing w:val="0"/>
        <w:jc w:val="both"/>
        <w:rPr>
          <w:rFonts w:ascii="Arial Narrow" w:hAnsi="Arial Narrow" w:cs="Arial"/>
        </w:rPr>
      </w:pPr>
      <w:r w:rsidRPr="00083FB4">
        <w:rPr>
          <w:rFonts w:ascii="Arial Narrow" w:hAnsi="Arial Narrow" w:cs="Arial"/>
        </w:rPr>
        <w:t>Solicitar a EL COMODANTE autorización para la realización de traslados o movimientos de los equipos, accesorios e instrumental dentro de las Unidades de Servicios de Salud según las necesidades de la Subred integrada de Servicios de Salud Sur E.S.E.</w:t>
      </w:r>
    </w:p>
    <w:p w14:paraId="1B29DBCF" w14:textId="77777777" w:rsidR="00E84E19" w:rsidRPr="00083FB4" w:rsidRDefault="00E84E19" w:rsidP="00E84E19">
      <w:pPr>
        <w:pStyle w:val="Prrafodelista"/>
        <w:numPr>
          <w:ilvl w:val="0"/>
          <w:numId w:val="2"/>
        </w:numPr>
        <w:spacing w:after="0" w:line="240" w:lineRule="auto"/>
        <w:ind w:left="284" w:hanging="284"/>
        <w:contextualSpacing w:val="0"/>
        <w:jc w:val="both"/>
        <w:rPr>
          <w:rFonts w:ascii="Arial Narrow" w:hAnsi="Arial Narrow" w:cs="Arial"/>
        </w:rPr>
      </w:pPr>
      <w:r w:rsidRPr="00083FB4">
        <w:rPr>
          <w:rFonts w:ascii="Arial Narrow" w:hAnsi="Arial Narrow" w:cs="Arial"/>
        </w:rPr>
        <w:t xml:space="preserve">Abstenerse de subarrendar, ceder o disponer a cualquier título del bien. </w:t>
      </w:r>
    </w:p>
    <w:p w14:paraId="2FE24BA3" w14:textId="77777777" w:rsidR="00E84E19" w:rsidRPr="00083FB4" w:rsidRDefault="00E84E19" w:rsidP="00E84E19">
      <w:pPr>
        <w:pStyle w:val="Prrafodelista"/>
        <w:numPr>
          <w:ilvl w:val="0"/>
          <w:numId w:val="2"/>
        </w:numPr>
        <w:spacing w:after="0" w:line="240" w:lineRule="auto"/>
        <w:ind w:left="284" w:hanging="284"/>
        <w:contextualSpacing w:val="0"/>
        <w:jc w:val="both"/>
        <w:rPr>
          <w:rFonts w:ascii="Arial Narrow" w:hAnsi="Arial Narrow" w:cs="Arial"/>
        </w:rPr>
      </w:pPr>
      <w:r w:rsidRPr="00083FB4">
        <w:rPr>
          <w:rFonts w:ascii="Arial Narrow" w:hAnsi="Arial Narrow" w:cs="Arial"/>
        </w:rPr>
        <w:t>Programar el personal que opere los equipos, accesorios e instrumental para que asista obligatoriamente a las capacitaciones que realice EL COMODANTE.</w:t>
      </w:r>
    </w:p>
    <w:p w14:paraId="177C86B2" w14:textId="77777777" w:rsidR="00E84E19" w:rsidRPr="00083FB4" w:rsidRDefault="00E84E19" w:rsidP="00E84E19">
      <w:pPr>
        <w:pStyle w:val="Prrafodelista"/>
        <w:numPr>
          <w:ilvl w:val="0"/>
          <w:numId w:val="2"/>
        </w:numPr>
        <w:spacing w:after="0" w:line="240" w:lineRule="auto"/>
        <w:ind w:left="284" w:hanging="284"/>
        <w:contextualSpacing w:val="0"/>
        <w:jc w:val="both"/>
        <w:rPr>
          <w:rFonts w:ascii="Arial Narrow" w:hAnsi="Arial Narrow" w:cs="Arial"/>
        </w:rPr>
      </w:pPr>
      <w:r w:rsidRPr="00083FB4">
        <w:rPr>
          <w:rFonts w:ascii="Arial Narrow" w:hAnsi="Arial Narrow" w:cs="Arial"/>
        </w:rPr>
        <w:t xml:space="preserve">No permitir la intervención o reparación de los equipos, accesorios e instrumental por parte de su personal o de terceros. </w:t>
      </w:r>
    </w:p>
    <w:p w14:paraId="1F4807A9" w14:textId="77777777" w:rsidR="00E84E19" w:rsidRPr="00083FB4" w:rsidRDefault="00E84E19" w:rsidP="00E84E19">
      <w:pPr>
        <w:pStyle w:val="Prrafodelista"/>
        <w:numPr>
          <w:ilvl w:val="0"/>
          <w:numId w:val="2"/>
        </w:numPr>
        <w:spacing w:after="0" w:line="240" w:lineRule="auto"/>
        <w:ind w:left="284" w:hanging="284"/>
        <w:contextualSpacing w:val="0"/>
        <w:jc w:val="both"/>
        <w:rPr>
          <w:rFonts w:ascii="Arial Narrow" w:hAnsi="Arial Narrow" w:cs="Arial"/>
        </w:rPr>
      </w:pPr>
      <w:r w:rsidRPr="00083FB4">
        <w:rPr>
          <w:rFonts w:ascii="Arial Narrow" w:hAnsi="Arial Narrow" w:cs="Arial"/>
        </w:rPr>
        <w:t xml:space="preserve">No permitir la manipulación de los equipos, accesorios e instrumental por parte de terceros o personas no debidamente capacitadas. </w:t>
      </w:r>
    </w:p>
    <w:p w14:paraId="295AA7F0" w14:textId="77777777" w:rsidR="00E84E19" w:rsidRPr="00083FB4" w:rsidRDefault="00E84E19" w:rsidP="00E84E19">
      <w:pPr>
        <w:pStyle w:val="Prrafodelista"/>
        <w:numPr>
          <w:ilvl w:val="0"/>
          <w:numId w:val="2"/>
        </w:numPr>
        <w:spacing w:after="0" w:line="240" w:lineRule="auto"/>
        <w:ind w:left="284" w:hanging="284"/>
        <w:contextualSpacing w:val="0"/>
        <w:jc w:val="both"/>
        <w:rPr>
          <w:rFonts w:ascii="Arial Narrow" w:hAnsi="Arial Narrow" w:cs="Arial"/>
        </w:rPr>
      </w:pPr>
      <w:r w:rsidRPr="00083FB4">
        <w:rPr>
          <w:rFonts w:ascii="Arial Narrow" w:hAnsi="Arial Narrow" w:cs="Arial"/>
        </w:rPr>
        <w:t>Restituir los equipos, accesorios e instrumental a la finalización del presente contrato salvo que aún se encuentren existencias del(los) insumo(s) ofertado(s) en el contrato de suministros que requiera(n) apoyo tecnológico, en iguales condiciones salvo el deterioro natural. En caso de presentarse faltantes o deterioros no atribuibles a un uso conforme la naturaleza de la tecnología ofertada, LA COMODATARIA deberá presentar a EL COMODANTE los soportes de las denuncias ante las autoridades correspondientes, así como toda la información y documentación que sea necesaria para realizar la reclamación ante la aseguradora por parte de EL COMODANTE debido a la pérdida, hurto o deterioro de los bienes.</w:t>
      </w:r>
    </w:p>
    <w:p w14:paraId="15E9739A" w14:textId="77777777" w:rsidR="00E84E19" w:rsidRPr="00083FB4" w:rsidRDefault="00E84E19" w:rsidP="00E84E19">
      <w:pPr>
        <w:pStyle w:val="HTMLconformatoprevio"/>
        <w:numPr>
          <w:ilvl w:val="0"/>
          <w:numId w:val="2"/>
        </w:numPr>
        <w:ind w:left="284" w:hanging="284"/>
        <w:jc w:val="both"/>
        <w:rPr>
          <w:rFonts w:ascii="Arial Narrow" w:eastAsiaTheme="minorHAnsi" w:hAnsi="Arial Narrow" w:cs="Arial"/>
          <w:sz w:val="22"/>
          <w:szCs w:val="22"/>
          <w:lang w:eastAsia="en-US"/>
        </w:rPr>
      </w:pPr>
      <w:r w:rsidRPr="00083FB4">
        <w:rPr>
          <w:rFonts w:ascii="Arial Narrow" w:eastAsiaTheme="minorHAnsi" w:hAnsi="Arial Narrow" w:cs="Arial"/>
          <w:sz w:val="22"/>
          <w:szCs w:val="22"/>
          <w:lang w:eastAsia="en-US"/>
        </w:rPr>
        <w:t xml:space="preserve">Contar con un procedimiento que garantice la correcta custodia de los equipos, accesorios e instrumental de obligatorio cumplimiento para LA COMODATARIA y sus empleados o contratistas. </w:t>
      </w:r>
    </w:p>
    <w:p w14:paraId="380488C4" w14:textId="77777777" w:rsidR="00E84E19" w:rsidRPr="00083FB4" w:rsidRDefault="00E84E19" w:rsidP="00E84E19">
      <w:pPr>
        <w:pStyle w:val="HTMLconformatoprevio"/>
        <w:numPr>
          <w:ilvl w:val="0"/>
          <w:numId w:val="2"/>
        </w:numPr>
        <w:ind w:left="284" w:hanging="284"/>
        <w:jc w:val="both"/>
        <w:rPr>
          <w:rFonts w:ascii="Arial Narrow" w:eastAsiaTheme="minorHAnsi" w:hAnsi="Arial Narrow" w:cs="Arial"/>
          <w:sz w:val="22"/>
          <w:szCs w:val="22"/>
          <w:lang w:eastAsia="en-US"/>
        </w:rPr>
      </w:pPr>
      <w:r w:rsidRPr="00083FB4">
        <w:rPr>
          <w:rFonts w:ascii="Arial Narrow" w:eastAsiaTheme="minorHAnsi" w:hAnsi="Arial Narrow" w:cs="Arial"/>
          <w:sz w:val="22"/>
          <w:szCs w:val="22"/>
          <w:lang w:eastAsia="en-US"/>
        </w:rPr>
        <w:t xml:space="preserve">Permitir a EL COMODANTE realizar los inventarios de los equipos, accesorios e instrumental en las fechas determinadas en el numeral treinta y uno (31) de la cláusula doce (12) del presente contrato. </w:t>
      </w:r>
    </w:p>
    <w:p w14:paraId="1D56D207" w14:textId="77777777" w:rsidR="00E84E19" w:rsidRPr="00083FB4" w:rsidRDefault="00E84E19" w:rsidP="00E84E19">
      <w:pPr>
        <w:pStyle w:val="Prrafodelista"/>
        <w:numPr>
          <w:ilvl w:val="0"/>
          <w:numId w:val="2"/>
        </w:numPr>
        <w:spacing w:after="0" w:line="240" w:lineRule="auto"/>
        <w:ind w:left="284" w:hanging="284"/>
        <w:contextualSpacing w:val="0"/>
        <w:jc w:val="both"/>
        <w:rPr>
          <w:rFonts w:ascii="Arial Narrow" w:hAnsi="Arial Narrow" w:cs="Arial"/>
        </w:rPr>
      </w:pPr>
      <w:r w:rsidRPr="00083FB4">
        <w:rPr>
          <w:rFonts w:ascii="Arial Narrow" w:hAnsi="Arial Narrow" w:cs="Arial"/>
        </w:rPr>
        <w:t>Dar aviso a LA COMODATARIA en caso que exista algún equipo que no sea encontrado después de realizado el inventario de que trata el numeral treinta y uno (31) de la cláusula doce (12) del presente contrato para que esta, en un término de un (1) mes, realice la búsqueda del (los) equipo(s) perdido(s). Transcurrido este lapso y si los equipos no son encontrados, LA COMODATARIA deberá presentar dentro de los ocho (8) días siguientes al vencimiento del mes estipulado en el presente numeral a EL COMODANTE, los soportes de las denuncias ante las autoridades correspondientes, así como toda la información y documentación que sea necesaria para realizar la reclamación ante la aseguradora por parte de EL COMODANTE debido a la pérdida o hurto del equipo.</w:t>
      </w:r>
    </w:p>
    <w:p w14:paraId="49B770E1" w14:textId="77777777" w:rsidR="004E6450" w:rsidRPr="00083FB4" w:rsidRDefault="004E6450" w:rsidP="004E6450">
      <w:pPr>
        <w:spacing w:after="0" w:line="240" w:lineRule="auto"/>
        <w:jc w:val="both"/>
        <w:rPr>
          <w:rFonts w:ascii="Arial Narrow" w:hAnsi="Arial Narrow" w:cs="Arial"/>
          <w:b/>
          <w:lang w:eastAsia="es-CO"/>
        </w:rPr>
      </w:pPr>
    </w:p>
    <w:p w14:paraId="36932515" w14:textId="5BCC5A77" w:rsidR="007D108D" w:rsidRPr="00083FB4" w:rsidRDefault="007D108D" w:rsidP="009F3796">
      <w:pPr>
        <w:spacing w:after="0" w:line="240" w:lineRule="auto"/>
        <w:ind w:hanging="142"/>
        <w:jc w:val="both"/>
        <w:rPr>
          <w:rFonts w:ascii="Arial Narrow" w:hAnsi="Arial Narrow" w:cs="Arial"/>
          <w:b/>
          <w:lang w:val="es-ES_tradnl"/>
        </w:rPr>
      </w:pPr>
      <w:r w:rsidRPr="00083FB4">
        <w:rPr>
          <w:rFonts w:ascii="Arial Narrow" w:hAnsi="Arial Narrow" w:cs="Arial"/>
          <w:b/>
          <w:lang w:eastAsia="es-CO"/>
        </w:rPr>
        <w:t xml:space="preserve">CLÁUSLA </w:t>
      </w:r>
      <w:r w:rsidR="00707BA6" w:rsidRPr="00083FB4">
        <w:rPr>
          <w:rFonts w:ascii="Arial Narrow" w:hAnsi="Arial Narrow" w:cs="Arial"/>
          <w:b/>
          <w:lang w:eastAsia="es-CO"/>
        </w:rPr>
        <w:t>DÉCIMA SEGUNDA</w:t>
      </w:r>
      <w:r w:rsidRPr="00083FB4">
        <w:rPr>
          <w:rFonts w:ascii="Arial Narrow" w:hAnsi="Arial Narrow" w:cs="Arial"/>
          <w:b/>
          <w:lang w:eastAsia="es-CO"/>
        </w:rPr>
        <w:t xml:space="preserve">. - </w:t>
      </w:r>
      <w:r w:rsidRPr="00083FB4">
        <w:rPr>
          <w:rFonts w:ascii="Arial Narrow" w:hAnsi="Arial Narrow" w:cs="Arial"/>
          <w:b/>
          <w:lang w:val="es-ES_tradnl"/>
        </w:rPr>
        <w:t>OBLIGACIONES ESPECIFICAS DEL COMODANTE:</w:t>
      </w:r>
    </w:p>
    <w:p w14:paraId="46026262" w14:textId="77777777" w:rsidR="007D108D" w:rsidRPr="00083FB4" w:rsidRDefault="007D108D" w:rsidP="00D57169">
      <w:pPr>
        <w:spacing w:after="0"/>
        <w:ind w:left="-142"/>
        <w:jc w:val="both"/>
        <w:rPr>
          <w:rFonts w:ascii="Arial Narrow" w:hAnsi="Arial Narrow" w:cs="Arial"/>
          <w:b/>
          <w:lang w:val="es-ES_tradnl"/>
        </w:rPr>
      </w:pPr>
    </w:p>
    <w:p w14:paraId="21EC28DD"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Entregar los equipos, accesorios e instrumental objeto del contrato y/o conforme se requiera por parte de la institución, en las cantidades y condiciones que esta estipule, soportado por medio de un (1) documento de entrega donde se relacione nombre y descripción del equipo, instrumental o accesorio; modelo y/o referencia; número de serie y observaciones a las que haya lugar.</w:t>
      </w:r>
    </w:p>
    <w:p w14:paraId="7BE8605A"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 xml:space="preserve">Permitir el uso de los bienes por parte de LA COMODATARIA, para la destinación prevista. </w:t>
      </w:r>
    </w:p>
    <w:p w14:paraId="1CC55422"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lastRenderedPageBreak/>
        <w:t>Prestar su colaboración para el cumplimiento de las obligaciones de LA COMODATARIA.</w:t>
      </w:r>
    </w:p>
    <w:p w14:paraId="59396482"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Realizar todas las actividades tales como reparaciones, mantenimiento y las demás que sean necesarias para su satisfactoria ejecución, sin que esto genere costo alguno para LA COMODATARIA.</w:t>
      </w:r>
    </w:p>
    <w:p w14:paraId="09D1A5FF"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Entregar una carta de compromiso a comunicar cuando el equipo se descontinúe y posteriormente garanticen cinco (5) años de repuestos y accesorios.</w:t>
      </w:r>
    </w:p>
    <w:p w14:paraId="4AD9E826"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Entregar el certificado o manifiesto de importación.</w:t>
      </w:r>
    </w:p>
    <w:p w14:paraId="24ABE2B5"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Entregar los certificados de normas ISO, FDA, IEC, DIN, JIS, NTC y las que apliquen según el tipo de tecnología.</w:t>
      </w:r>
    </w:p>
    <w:p w14:paraId="7124F89E"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Entregar los certificados de equipos patrones vigentes. (Si lo requiere)</w:t>
      </w:r>
    </w:p>
    <w:p w14:paraId="3262AE73" w14:textId="77777777" w:rsidR="00C50A7C" w:rsidRPr="00083FB4" w:rsidRDefault="00C50A7C" w:rsidP="00C50A7C">
      <w:pPr>
        <w:pStyle w:val="Prrafodelista"/>
        <w:numPr>
          <w:ilvl w:val="0"/>
          <w:numId w:val="3"/>
        </w:numPr>
        <w:suppressAutoHyphens/>
        <w:spacing w:after="0" w:line="240" w:lineRule="auto"/>
        <w:ind w:left="284" w:hanging="284"/>
        <w:contextualSpacing w:val="0"/>
        <w:jc w:val="both"/>
        <w:rPr>
          <w:rFonts w:ascii="Arial Narrow" w:hAnsi="Arial Narrow" w:cs="Arial"/>
        </w:rPr>
      </w:pPr>
      <w:r w:rsidRPr="00083FB4">
        <w:rPr>
          <w:rFonts w:ascii="Arial Narrow" w:hAnsi="Arial Narrow" w:cs="Arial"/>
        </w:rPr>
        <w:t>Entregar los certificados de calibración de los equipos patrón, con los que se verificará la calibración de los equipos médicos. (Si lo requiere)</w:t>
      </w:r>
    </w:p>
    <w:p w14:paraId="0ECB3EBB"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Entregar los equipos instalados y funcionando a entera satisfacción, en las Unidades de Servicios de Salud de la Subred Integrada de Servicios de Salud Sur E.S.E, sin que esto signifique gastos que deban ser incurridos por LA COMODATARIA.</w:t>
      </w:r>
    </w:p>
    <w:p w14:paraId="26325451"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Entregar mediante carpeta, A-Z, u otro medio de gestión de archivos físicos, magnéticos y/o digitales, por cada uno de los equipos objeto del presente contrato, la siguiente documentación:</w:t>
      </w:r>
    </w:p>
    <w:p w14:paraId="73D96CBB" w14:textId="77777777" w:rsidR="00C50A7C" w:rsidRPr="00083FB4" w:rsidRDefault="00C50A7C" w:rsidP="00C50A7C">
      <w:pPr>
        <w:pStyle w:val="Prrafodelista"/>
        <w:numPr>
          <w:ilvl w:val="0"/>
          <w:numId w:val="11"/>
        </w:numPr>
        <w:spacing w:after="0" w:line="240" w:lineRule="auto"/>
        <w:ind w:left="284" w:firstLine="0"/>
        <w:contextualSpacing w:val="0"/>
        <w:jc w:val="both"/>
        <w:rPr>
          <w:rFonts w:ascii="Arial Narrow" w:hAnsi="Arial Narrow" w:cs="Arial"/>
        </w:rPr>
      </w:pPr>
      <w:r w:rsidRPr="00083FB4">
        <w:rPr>
          <w:rFonts w:ascii="Arial Narrow" w:hAnsi="Arial Narrow" w:cs="Arial"/>
        </w:rPr>
        <w:t>Hoja de vida de equipo biomédico en formato institucional de la Subred Integrada de Servicios de Salud Sur E.S.E.</w:t>
      </w:r>
    </w:p>
    <w:p w14:paraId="772D42CF" w14:textId="77777777" w:rsidR="00C50A7C" w:rsidRPr="00083FB4" w:rsidRDefault="00C50A7C" w:rsidP="00C50A7C">
      <w:pPr>
        <w:pStyle w:val="Prrafodelista"/>
        <w:numPr>
          <w:ilvl w:val="0"/>
          <w:numId w:val="11"/>
        </w:numPr>
        <w:spacing w:after="0" w:line="240" w:lineRule="auto"/>
        <w:ind w:left="284" w:firstLine="0"/>
        <w:contextualSpacing w:val="0"/>
        <w:jc w:val="both"/>
        <w:rPr>
          <w:rFonts w:ascii="Arial Narrow" w:hAnsi="Arial Narrow" w:cs="Arial"/>
        </w:rPr>
      </w:pPr>
      <w:r w:rsidRPr="00083FB4">
        <w:rPr>
          <w:rFonts w:ascii="Arial Narrow" w:hAnsi="Arial Narrow" w:cs="Arial"/>
        </w:rPr>
        <w:t>Cronograma de mantenimiento preventivo.</w:t>
      </w:r>
    </w:p>
    <w:p w14:paraId="1E68E93A" w14:textId="77777777" w:rsidR="00C50A7C" w:rsidRPr="00083FB4" w:rsidRDefault="00C50A7C" w:rsidP="00C50A7C">
      <w:pPr>
        <w:pStyle w:val="Prrafodelista"/>
        <w:numPr>
          <w:ilvl w:val="0"/>
          <w:numId w:val="11"/>
        </w:numPr>
        <w:spacing w:after="0" w:line="240" w:lineRule="auto"/>
        <w:ind w:left="284" w:firstLine="0"/>
        <w:contextualSpacing w:val="0"/>
        <w:jc w:val="both"/>
        <w:rPr>
          <w:rFonts w:ascii="Arial Narrow" w:hAnsi="Arial Narrow" w:cs="Arial"/>
        </w:rPr>
      </w:pPr>
      <w:r w:rsidRPr="00083FB4">
        <w:rPr>
          <w:rFonts w:ascii="Arial Narrow" w:hAnsi="Arial Narrow" w:cs="Arial"/>
        </w:rPr>
        <w:t>Soporte de mantenimiento preventivo y/o correctivo ejecutado, que incluya rutina de mantenimiento efectuada, fecha de revisión de acuerdo al cronograma de mantenimiento anexado a la presente necesidad, el aseguramiento metrológico y demás registros de las actividades ejecutadas, repuestos instalados, placa de inventario, firma, nombre legible y cargo de la persona realiza el mantenimiento.</w:t>
      </w:r>
    </w:p>
    <w:p w14:paraId="39C80A72" w14:textId="77777777" w:rsidR="00C50A7C" w:rsidRPr="00083FB4" w:rsidRDefault="00C50A7C" w:rsidP="00C50A7C">
      <w:pPr>
        <w:pStyle w:val="Prrafodelista"/>
        <w:numPr>
          <w:ilvl w:val="0"/>
          <w:numId w:val="11"/>
        </w:numPr>
        <w:spacing w:after="0" w:line="240" w:lineRule="auto"/>
        <w:ind w:left="284" w:firstLine="0"/>
        <w:contextualSpacing w:val="0"/>
        <w:jc w:val="both"/>
        <w:rPr>
          <w:rFonts w:ascii="Arial Narrow" w:hAnsi="Arial Narrow" w:cs="Arial"/>
        </w:rPr>
      </w:pPr>
      <w:r w:rsidRPr="00083FB4">
        <w:rPr>
          <w:rFonts w:ascii="Arial Narrow" w:hAnsi="Arial Narrow" w:cs="Arial"/>
        </w:rPr>
        <w:t>Último certificado de calibración. (Si lo requiere)</w:t>
      </w:r>
    </w:p>
    <w:p w14:paraId="4A458FFB"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Realizar un (1) entrenamiento inicial en el momento de la entrega de los equipos al personal asistencial, y realizar capacitaciones atendiendo la alta rotación del personal de la Institución de acuerdo al requerimiento de la Subred Sur las veces que sean necesarias, previo acuerdo con LA COMODATARIA. A su vez, estas serán dictadas por personal capacitado de EL COMODANTE, donde se abordarán temas como descripción general de los equipos, técnicas de diagnóstico, corrección de fallas, buen manejo y cuidado de los equipos, etc. La programación de la capacitación se coordinará con el Jefe de Ingeniería Biomédica de LA COMODATARIA, y/o quien designe el gerente de la Subred Integrada de Servicios de Salud Sur E.S.E.</w:t>
      </w:r>
    </w:p>
    <w:p w14:paraId="69B15E7B" w14:textId="77777777" w:rsidR="00C50A7C" w:rsidRPr="00083FB4" w:rsidRDefault="00C50A7C" w:rsidP="00C50A7C">
      <w:pPr>
        <w:pStyle w:val="Prrafodelista"/>
        <w:numPr>
          <w:ilvl w:val="0"/>
          <w:numId w:val="3"/>
        </w:numPr>
        <w:suppressAutoHyphens/>
        <w:spacing w:after="0" w:line="240" w:lineRule="auto"/>
        <w:ind w:left="284" w:hanging="284"/>
        <w:contextualSpacing w:val="0"/>
        <w:jc w:val="both"/>
        <w:rPr>
          <w:rFonts w:ascii="Arial Narrow" w:hAnsi="Arial Narrow" w:cs="Arial"/>
        </w:rPr>
      </w:pPr>
      <w:r w:rsidRPr="00083FB4">
        <w:rPr>
          <w:rFonts w:ascii="Arial Narrow" w:hAnsi="Arial Narrow" w:cs="Arial"/>
        </w:rPr>
        <w:t>Realizar un (1) entrenamiento de carácter técnico al personal de ingeniería biomédica de LA COMODATARIA, donde se abordarán temas como descripción general de los equipos, técnica de diagnóstico y corrección de fallas que no requieran intervención directa del equipo, entre otros temas a solicitud del supervisor del contrato. La programación de la capacitación se coordinará con el Jefe de Ingeniería Biomédica de LA COMODATARIA, y/o quien designe el gerente de la Subred Integrada de Servicios de Salud Sur E.S.E.</w:t>
      </w:r>
    </w:p>
    <w:p w14:paraId="54828DC4" w14:textId="77777777" w:rsidR="00C50A7C" w:rsidRPr="00083FB4" w:rsidRDefault="00C50A7C" w:rsidP="00C50A7C">
      <w:pPr>
        <w:pStyle w:val="Prrafodelista"/>
        <w:numPr>
          <w:ilvl w:val="0"/>
          <w:numId w:val="3"/>
        </w:numPr>
        <w:suppressAutoHyphens/>
        <w:spacing w:after="0" w:line="240" w:lineRule="auto"/>
        <w:ind w:left="284" w:hanging="284"/>
        <w:contextualSpacing w:val="0"/>
        <w:jc w:val="both"/>
        <w:rPr>
          <w:rFonts w:ascii="Arial Narrow" w:hAnsi="Arial Narrow" w:cs="Arial"/>
        </w:rPr>
      </w:pPr>
      <w:r w:rsidRPr="00083FB4">
        <w:rPr>
          <w:rFonts w:ascii="Arial Narrow" w:hAnsi="Arial Narrow" w:cs="Arial"/>
        </w:rPr>
        <w:t>Entregar cronograma de capacitación de uso de equipo médico y ejecutar las recapacitaciones que sean necesarias cada vez que evidencie daños al equipo por mal uso o algún riesgo potencial para la seguridad del paciente debido al mal uso de las tecnologías médicas, previa coordinación con el Supervisor del presente contrato o a quien éste designe.</w:t>
      </w:r>
    </w:p>
    <w:p w14:paraId="2F85866D"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Suministrar los manuales de usuario en español y en idioma original, y deberá llevar a cabo las actualizaciones de software durante el periodo de vida útil del equipo (si se requiere), sin generar costos adicionales a LA COMODATARIA.</w:t>
      </w:r>
    </w:p>
    <w:p w14:paraId="3082BE7E"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Realizar el mantenimiento preventivo de acuerdo al cronograma de mantenimiento de los equipos entregado por el proveedor.</w:t>
      </w:r>
    </w:p>
    <w:p w14:paraId="22D2B8C6"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Realizar los mantenimientos correctivos de manera ilimitada para todos los equipos médicos; el mantenimiento correctivo no debe generar ningún costo por mano de obra o repuesto(s) requerido(s), independientemente del origen del mal funcionamiento.</w:t>
      </w:r>
    </w:p>
    <w:p w14:paraId="090744F9"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lastRenderedPageBreak/>
        <w:t>Realizar las visitas de mantenimiento correctivo con respuesta de tres (03) a cuatro (04) horas máximo a la solicitud del servicio, con disponibilidad los siete (07) días de la semana las veinticuatro (24) horas del día para la Subred Integrada de Servicios de Salud Sur E.S.E., teniendo en cuenta que el equipo no puede estar fuera de servicio más de seis (06) horas.</w:t>
      </w:r>
    </w:p>
    <w:p w14:paraId="76EDAB0B"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Presentar y cumplir estrictamente con las fechas programadas en los cronogramas de visitas por cada equipo, incluyendo las rutinas de mantenimiento de los mismos y su verificación, evitando la obstaculización en la prestación de los servicios.  Las modificaciones a las que hubiese lugar deberán estar acordadas y avaladas por el Supervisor del presente contrato o a quien este delegue.</w:t>
      </w:r>
    </w:p>
    <w:p w14:paraId="16C7B3BE"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Realizar rondas de verificación del estado de los equipos biomédicos con periodicidad trimestral, y dejar evidenciado lo hallado por medio de un acta en el formato institucional de LA COMODATARIA.</w:t>
      </w:r>
    </w:p>
    <w:p w14:paraId="0647457C" w14:textId="77777777" w:rsidR="00C50A7C" w:rsidRPr="00083FB4" w:rsidRDefault="00C50A7C" w:rsidP="00C50A7C">
      <w:pPr>
        <w:pStyle w:val="Prrafodelista"/>
        <w:numPr>
          <w:ilvl w:val="0"/>
          <w:numId w:val="3"/>
        </w:numPr>
        <w:suppressAutoHyphens/>
        <w:spacing w:after="0" w:line="240" w:lineRule="auto"/>
        <w:ind w:left="284" w:hanging="284"/>
        <w:contextualSpacing w:val="0"/>
        <w:jc w:val="both"/>
        <w:rPr>
          <w:rFonts w:ascii="Arial Narrow" w:hAnsi="Arial Narrow" w:cs="Arial"/>
        </w:rPr>
      </w:pPr>
      <w:r w:rsidRPr="00083FB4">
        <w:rPr>
          <w:rFonts w:ascii="Arial Narrow" w:hAnsi="Arial Narrow" w:cs="Arial"/>
        </w:rPr>
        <w:t>Instalar en cada uno de los equipos médicos, en lugar visible, una placa que indique el nombre de la empresa, y la fecha de cuando se realizó el mantenimiento preventivo y verificación de calibración y la fecha del próximo mantenimiento preventivo.</w:t>
      </w:r>
    </w:p>
    <w:p w14:paraId="77416821" w14:textId="77777777" w:rsidR="00C50A7C" w:rsidRPr="00083FB4" w:rsidRDefault="00C50A7C" w:rsidP="00C50A7C">
      <w:pPr>
        <w:pStyle w:val="Prrafodelista"/>
        <w:numPr>
          <w:ilvl w:val="0"/>
          <w:numId w:val="3"/>
        </w:numPr>
        <w:suppressAutoHyphens/>
        <w:spacing w:after="0" w:line="240" w:lineRule="auto"/>
        <w:ind w:left="284" w:hanging="284"/>
        <w:contextualSpacing w:val="0"/>
        <w:jc w:val="both"/>
        <w:rPr>
          <w:rFonts w:ascii="Arial Narrow" w:hAnsi="Arial Narrow" w:cs="Arial"/>
        </w:rPr>
      </w:pPr>
      <w:r w:rsidRPr="00083FB4">
        <w:rPr>
          <w:rFonts w:ascii="Arial Narrow" w:hAnsi="Arial Narrow" w:cs="Arial"/>
        </w:rPr>
        <w:t>Elaborar las guías de uso rápido de los equipos en formato institucional de LA COMODATARIA, de acuerdo a relación suministrada por el supervisor del contrato y realizar la fijación de las mismas en cada uno de ellos; dichas guías deben ser elaboradas en material resistente a los productos de limpieza y desinfección y fijarse en lugar visible para el personal asistencial; se debe entregar la socialización realizada al personal asistencial sobre el uso de la guía en las unidades donde se realice dicha instalación.</w:t>
      </w:r>
    </w:p>
    <w:p w14:paraId="2344C223" w14:textId="77777777" w:rsidR="00C50A7C" w:rsidRPr="00083FB4" w:rsidRDefault="00C50A7C" w:rsidP="00C50A7C">
      <w:pPr>
        <w:pStyle w:val="Prrafodelista"/>
        <w:numPr>
          <w:ilvl w:val="0"/>
          <w:numId w:val="3"/>
        </w:numPr>
        <w:suppressAutoHyphens/>
        <w:spacing w:after="0" w:line="240" w:lineRule="auto"/>
        <w:ind w:left="284" w:hanging="284"/>
        <w:contextualSpacing w:val="0"/>
        <w:jc w:val="both"/>
        <w:rPr>
          <w:rFonts w:ascii="Arial Narrow" w:hAnsi="Arial Narrow" w:cs="Arial"/>
        </w:rPr>
      </w:pPr>
      <w:r w:rsidRPr="00083FB4">
        <w:rPr>
          <w:rFonts w:ascii="Arial Narrow" w:hAnsi="Arial Narrow" w:cs="Arial"/>
        </w:rPr>
        <w:t>Instalar en cada uno de los equipos médicos, en lugar visible, una placa que indique el nombre de la Unidad de Servicios de Salud y del servicio asistencial al que se encuentra asignado el equipo, según la información suministrada por la oficina de inventarios y del supervisor del contrato. En caso de que se evidencie deterioro de la misma, esta deberá ser renovada en el menor tiempo posible, con el fin de mantener control visual de la ubicación y asignación de los equipos objeto del contrato.</w:t>
      </w:r>
    </w:p>
    <w:p w14:paraId="1FD86DD7"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Verificar la calibración de los equipos biomédicos con patrón certificado e informe que contenga como mínimo, tres (3) mediciones de cada variable verificada, incertidumbre y tolerancia del equipo dichos datos deben estar consignados dentro del reporte de mantenimiento preventivo realizado. (Si lo requiere)</w:t>
      </w:r>
    </w:p>
    <w:p w14:paraId="4CFAA2A1"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Entregar los soportes de mantenimiento preventivo y correctivo en formato físico (original), digital y/o magnético, de acuerdo al protocolo establecido por LA COMODATARIA, los cuales deben estar diligenciados por cada uno de los equipos contratados incluyendo en ella rutina de mantenimiento efectuada, fecha de revisión de acuerdo al cronograma de mantenimiento anexado a la presente necesidad, el aseguramiento metrológico y demás registros de las actividades ejecutadas, repuestos instalados, placa de inventario, ubicación, firma, nombre legible y cargo de la persona que recibe a satisfacción el mantenimiento, dicho soporte debe ser allegado a la Oficina del supervisor del contrato.</w:t>
      </w:r>
    </w:p>
    <w:p w14:paraId="463DC5F1"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Garantizar la disponibilidad de los repuestos y/o accesorios necesarios para el normal funcionamiento de los equipos.</w:t>
      </w:r>
    </w:p>
    <w:p w14:paraId="4ADF8505"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 xml:space="preserve">Contar con previa autorización por parte de la oficina de inventarios y supervisor de contrato, cuando los equipos que requieran mantenimiento correctivo que deban ser retirados de las sedes indicado la fecha de entrega, la cual deberá quedar relacionada en el comprobante de salida del equipo.  </w:t>
      </w:r>
    </w:p>
    <w:p w14:paraId="7BFEDBD1"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Reemplazar el equipo que sea objeto de reparación durante el tiempo que este permanezca en ese estado, a fin de proteger la prestación del servicio. Para los equipos que se entreguen en calidad de respaldo les serán aplicables las mismas obligaciones que se estipulan para los equipos y/o accesorios objeto del presente contrato.</w:t>
      </w:r>
    </w:p>
    <w:p w14:paraId="7B43DA4E"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Para garantizar la continuidad de la prestación de servicios en la Subred Integrada de Servicios de Salud Sur E.S.E, LA COMODATARIA, no retirará los equipos objeto del presente contrato hasta agotar existencias de suministros.</w:t>
      </w:r>
    </w:p>
    <w:p w14:paraId="751AEC6D"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Los equipos entregados en calidad de comodato, no podrán superar los ocho (8) años desde su fecha de fabricación o ensamble, para evitar la entrega de equipos obsoletos y que puedan generar eventos e incidentes adversos a la población atendida por la Subred Integrada de Servicios de Salud Sur E.S.E</w:t>
      </w:r>
    </w:p>
    <w:p w14:paraId="24ED08D0"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lastRenderedPageBreak/>
        <w:t>Actualizar las hojas de vida del personal que realizará el mantenimiento, en el cual conste la idoneidad de los mismos, cuando éste sea modificado por parte de la empresa contratista, adjuntando los soportes de formación del área específica a ejecutar el mantenimiento.</w:t>
      </w:r>
    </w:p>
    <w:p w14:paraId="3477C6BD"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 xml:space="preserve">Actualizar las hojas de vida del personal que realizará el mantenimiento, en el cual conste la idoneidad de los mismos, cuando éste sea modificado por parte de la empresa contratista. </w:t>
      </w:r>
    </w:p>
    <w:p w14:paraId="72101CD2" w14:textId="77777777" w:rsidR="00C50A7C" w:rsidRPr="00083FB4" w:rsidRDefault="00C50A7C" w:rsidP="00C50A7C">
      <w:pPr>
        <w:pStyle w:val="Prrafodelista"/>
        <w:numPr>
          <w:ilvl w:val="0"/>
          <w:numId w:val="3"/>
        </w:numPr>
        <w:suppressAutoHyphens/>
        <w:spacing w:after="0" w:line="240" w:lineRule="auto"/>
        <w:ind w:left="284" w:hanging="284"/>
        <w:contextualSpacing w:val="0"/>
        <w:jc w:val="both"/>
        <w:rPr>
          <w:rFonts w:ascii="Arial Narrow" w:hAnsi="Arial Narrow" w:cs="Arial"/>
        </w:rPr>
      </w:pPr>
      <w:r w:rsidRPr="00083FB4">
        <w:rPr>
          <w:rFonts w:ascii="Arial Narrow" w:hAnsi="Arial Narrow" w:cs="Arial"/>
        </w:rPr>
        <w:t>Entregar el cronograma de la disponibilidad del personal con la disponibilidad de los siete (7) días de la semana las veinticuatro (24) horas del día para la Subred Integrada de Servicios de Salud Sur E.S.E., en caso que se requiera.</w:t>
      </w:r>
    </w:p>
    <w:p w14:paraId="6F2E8E29" w14:textId="77777777" w:rsidR="00C50A7C" w:rsidRPr="00083FB4" w:rsidRDefault="00C50A7C" w:rsidP="00C50A7C">
      <w:pPr>
        <w:pStyle w:val="Prrafodelista"/>
        <w:numPr>
          <w:ilvl w:val="0"/>
          <w:numId w:val="3"/>
        </w:numPr>
        <w:suppressAutoHyphens/>
        <w:spacing w:after="0" w:line="240" w:lineRule="auto"/>
        <w:ind w:left="284" w:hanging="284"/>
        <w:contextualSpacing w:val="0"/>
        <w:jc w:val="both"/>
        <w:rPr>
          <w:rFonts w:ascii="Arial Narrow" w:hAnsi="Arial Narrow" w:cs="Arial"/>
        </w:rPr>
      </w:pPr>
      <w:r w:rsidRPr="00083FB4">
        <w:rPr>
          <w:rFonts w:ascii="Arial Narrow" w:hAnsi="Arial Narrow" w:cs="Arial"/>
        </w:rPr>
        <w:t>Realizar inventario de equipo biomédico al inicio del contrato y actualizarlo con una periodicidad semestral, de acuerdo a los movimientos de Activos Fijos de la Institución, y en acompañamiento del personal designado por la supervisión del presente contrato.</w:t>
      </w:r>
    </w:p>
    <w:p w14:paraId="6810AE0F" w14:textId="77777777" w:rsidR="00C50A7C" w:rsidRPr="00083FB4" w:rsidRDefault="00C50A7C" w:rsidP="00C50A7C">
      <w:pPr>
        <w:pStyle w:val="Prrafodelista"/>
        <w:numPr>
          <w:ilvl w:val="0"/>
          <w:numId w:val="3"/>
        </w:numPr>
        <w:spacing w:after="0" w:line="240" w:lineRule="auto"/>
        <w:ind w:left="284" w:hanging="284"/>
        <w:contextualSpacing w:val="0"/>
        <w:jc w:val="both"/>
        <w:rPr>
          <w:rFonts w:ascii="Arial Narrow" w:hAnsi="Arial Narrow" w:cs="Arial"/>
        </w:rPr>
      </w:pPr>
      <w:r w:rsidRPr="00083FB4">
        <w:rPr>
          <w:rFonts w:ascii="Arial Narrow" w:hAnsi="Arial Narrow" w:cs="Arial"/>
        </w:rPr>
        <w:t>Realizar la verificación de los equipos por el método de comparación con patrones trazables al sistema internacional de unidades y según lo reglamenta la norma (Resolución 2003 de 2014, el decreto 4725 de 2005 y el Decreto 1471 de 2014 y siguiendo los lineamientos entregados en la evaluación técnica, dependiendo de la clase del equipo, asegurando la correcta ejecución del servicio, si aplica.</w:t>
      </w:r>
    </w:p>
    <w:p w14:paraId="7C7242C2" w14:textId="77777777" w:rsidR="00B27431" w:rsidRPr="00083FB4" w:rsidRDefault="00B27431" w:rsidP="00C50A7C">
      <w:pPr>
        <w:contextualSpacing/>
        <w:jc w:val="both"/>
        <w:rPr>
          <w:rFonts w:ascii="Arial Narrow" w:hAnsi="Arial Narrow" w:cs="Arial"/>
        </w:rPr>
      </w:pPr>
    </w:p>
    <w:p w14:paraId="79A36EBB" w14:textId="5F1E0412" w:rsidR="00E87774" w:rsidRPr="00083FB4" w:rsidRDefault="00707BA6" w:rsidP="001F3531">
      <w:pPr>
        <w:ind w:left="-142"/>
        <w:contextualSpacing/>
        <w:jc w:val="both"/>
        <w:rPr>
          <w:rFonts w:ascii="Arial Narrow" w:hAnsi="Arial Narrow" w:cs="Arial"/>
          <w:bCs/>
          <w:lang w:eastAsia="es-CO"/>
        </w:rPr>
      </w:pPr>
      <w:r w:rsidRPr="00083FB4">
        <w:rPr>
          <w:rFonts w:ascii="Arial Narrow" w:hAnsi="Arial Narrow" w:cs="Arial"/>
          <w:b/>
          <w:lang w:eastAsia="es-CO"/>
        </w:rPr>
        <w:t>CLÁUSULA DÉCIMA TERCERA. -</w:t>
      </w:r>
      <w:r w:rsidR="007D108D" w:rsidRPr="00083FB4">
        <w:rPr>
          <w:rFonts w:ascii="Arial Narrow" w:hAnsi="Arial Narrow" w:cs="Arial"/>
          <w:b/>
          <w:lang w:eastAsia="es-CO"/>
        </w:rPr>
        <w:t xml:space="preserve">ASESORIA TÉCNICA: EL COMODANTE </w:t>
      </w:r>
      <w:r w:rsidR="007D108D" w:rsidRPr="00083FB4">
        <w:rPr>
          <w:rFonts w:ascii="Arial Narrow" w:hAnsi="Arial Narrow" w:cs="Arial"/>
          <w:bCs/>
          <w:lang w:eastAsia="es-CO"/>
        </w:rPr>
        <w:t xml:space="preserve">prestara </w:t>
      </w:r>
      <w:r w:rsidR="002D21C6" w:rsidRPr="00083FB4">
        <w:rPr>
          <w:rFonts w:ascii="Arial Narrow" w:hAnsi="Arial Narrow" w:cs="Arial"/>
          <w:bCs/>
          <w:lang w:eastAsia="es-CO"/>
        </w:rPr>
        <w:t>asesoría</w:t>
      </w:r>
      <w:r w:rsidR="007D108D" w:rsidRPr="00083FB4">
        <w:rPr>
          <w:rFonts w:ascii="Arial Narrow" w:hAnsi="Arial Narrow" w:cs="Arial"/>
          <w:bCs/>
          <w:lang w:eastAsia="es-CO"/>
        </w:rPr>
        <w:t xml:space="preserve"> técnica a </w:t>
      </w:r>
      <w:r w:rsidR="007D108D" w:rsidRPr="00083FB4">
        <w:rPr>
          <w:rFonts w:ascii="Arial Narrow" w:hAnsi="Arial Narrow" w:cs="Arial"/>
          <w:b/>
          <w:lang w:eastAsia="es-CO"/>
        </w:rPr>
        <w:t xml:space="preserve">LA COMODATARIA </w:t>
      </w:r>
      <w:r w:rsidR="007D108D" w:rsidRPr="00083FB4">
        <w:rPr>
          <w:rFonts w:ascii="Arial Narrow" w:hAnsi="Arial Narrow" w:cs="Arial"/>
          <w:bCs/>
          <w:lang w:eastAsia="es-CO"/>
        </w:rPr>
        <w:t xml:space="preserve">respecto del funcionamiento de los equipos. </w:t>
      </w:r>
      <w:r w:rsidR="007D108D" w:rsidRPr="00083FB4">
        <w:rPr>
          <w:rFonts w:ascii="Arial Narrow" w:hAnsi="Arial Narrow" w:cs="Arial"/>
          <w:b/>
          <w:lang w:eastAsia="es-CO"/>
        </w:rPr>
        <w:t xml:space="preserve">LA COMODATARIA </w:t>
      </w:r>
      <w:r w:rsidR="002D21C6" w:rsidRPr="00083FB4">
        <w:rPr>
          <w:rFonts w:ascii="Arial Narrow" w:hAnsi="Arial Narrow" w:cs="Arial"/>
          <w:b/>
          <w:lang w:eastAsia="es-CO"/>
        </w:rPr>
        <w:t>y</w:t>
      </w:r>
      <w:r w:rsidR="007D108D" w:rsidRPr="00083FB4">
        <w:rPr>
          <w:rFonts w:ascii="Arial Narrow" w:hAnsi="Arial Narrow" w:cs="Arial"/>
          <w:bCs/>
          <w:lang w:eastAsia="es-CO"/>
        </w:rPr>
        <w:t xml:space="preserve"> su personal a cargo se obligan a cumplir todas las recomendaciones dadas por EL COMODANTE como indispensables para el debido y normal </w:t>
      </w:r>
      <w:r w:rsidR="002D21C6" w:rsidRPr="00083FB4">
        <w:rPr>
          <w:rFonts w:ascii="Arial Narrow" w:hAnsi="Arial Narrow" w:cs="Arial"/>
          <w:bCs/>
          <w:lang w:eastAsia="es-CO"/>
        </w:rPr>
        <w:t>funcionamiento</w:t>
      </w:r>
      <w:r w:rsidR="007D108D" w:rsidRPr="00083FB4">
        <w:rPr>
          <w:rFonts w:ascii="Arial Narrow" w:hAnsi="Arial Narrow" w:cs="Arial"/>
          <w:bCs/>
          <w:lang w:eastAsia="es-CO"/>
        </w:rPr>
        <w:t xml:space="preserve"> de los equipos. Es responsabilidad de la COMODATARIA el </w:t>
      </w:r>
      <w:r w:rsidR="002D21C6" w:rsidRPr="00083FB4">
        <w:rPr>
          <w:rFonts w:ascii="Arial Narrow" w:hAnsi="Arial Narrow" w:cs="Arial"/>
          <w:bCs/>
          <w:lang w:eastAsia="es-CO"/>
        </w:rPr>
        <w:t>cumplimento</w:t>
      </w:r>
      <w:r w:rsidR="007D108D" w:rsidRPr="00083FB4">
        <w:rPr>
          <w:rFonts w:ascii="Arial Narrow" w:hAnsi="Arial Narrow" w:cs="Arial"/>
          <w:bCs/>
          <w:lang w:eastAsia="es-CO"/>
        </w:rPr>
        <w:t xml:space="preserve"> de las condiciones locativas requeridas por el equipo para su adecuado </w:t>
      </w:r>
      <w:r w:rsidR="002D21C6" w:rsidRPr="00083FB4">
        <w:rPr>
          <w:rFonts w:ascii="Arial Narrow" w:hAnsi="Arial Narrow" w:cs="Arial"/>
          <w:bCs/>
          <w:lang w:eastAsia="es-CO"/>
        </w:rPr>
        <w:t>funcionamiento</w:t>
      </w:r>
      <w:r w:rsidR="007D108D" w:rsidRPr="00083FB4">
        <w:rPr>
          <w:rFonts w:ascii="Arial Narrow" w:hAnsi="Arial Narrow" w:cs="Arial"/>
          <w:bCs/>
          <w:lang w:eastAsia="es-CO"/>
        </w:rPr>
        <w:t>.</w:t>
      </w:r>
    </w:p>
    <w:p w14:paraId="44187E3B" w14:textId="7AAF63F0" w:rsidR="007D108D" w:rsidRPr="00083FB4" w:rsidRDefault="007D108D" w:rsidP="001F3531">
      <w:pPr>
        <w:ind w:left="-142"/>
        <w:contextualSpacing/>
        <w:jc w:val="both"/>
        <w:rPr>
          <w:rFonts w:ascii="Arial Narrow" w:hAnsi="Arial Narrow" w:cs="Arial"/>
          <w:bCs/>
          <w:lang w:eastAsia="es-CO"/>
        </w:rPr>
      </w:pPr>
    </w:p>
    <w:p w14:paraId="256EFC25" w14:textId="68EE4FA6" w:rsidR="000343B0" w:rsidRPr="00083FB4" w:rsidRDefault="004167B1" w:rsidP="001F3531">
      <w:pPr>
        <w:ind w:left="-142"/>
        <w:contextualSpacing/>
        <w:jc w:val="both"/>
        <w:rPr>
          <w:rFonts w:ascii="Arial Narrow" w:hAnsi="Arial Narrow" w:cs="Arial"/>
          <w:bCs/>
          <w:lang w:eastAsia="es-CO"/>
        </w:rPr>
      </w:pPr>
      <w:r w:rsidRPr="00083FB4">
        <w:rPr>
          <w:rFonts w:ascii="Arial Narrow" w:hAnsi="Arial Narrow" w:cs="Arial"/>
          <w:b/>
          <w:lang w:eastAsia="es-CO"/>
        </w:rPr>
        <w:t xml:space="preserve">CLÁUSULA </w:t>
      </w:r>
      <w:r w:rsidR="00707BA6" w:rsidRPr="00083FB4">
        <w:rPr>
          <w:rFonts w:ascii="Arial Narrow" w:hAnsi="Arial Narrow" w:cs="Arial"/>
          <w:b/>
          <w:lang w:eastAsia="es-CO"/>
        </w:rPr>
        <w:t xml:space="preserve">DÉCIMA </w:t>
      </w:r>
      <w:r w:rsidR="000D0E44" w:rsidRPr="00083FB4">
        <w:rPr>
          <w:rFonts w:ascii="Arial Narrow" w:hAnsi="Arial Narrow" w:cs="Arial"/>
          <w:b/>
          <w:lang w:eastAsia="es-CO"/>
        </w:rPr>
        <w:t>CUARTA. -</w:t>
      </w:r>
      <w:r w:rsidRPr="00083FB4">
        <w:rPr>
          <w:rFonts w:ascii="Arial Narrow" w:hAnsi="Arial Narrow" w:cs="Arial"/>
          <w:b/>
          <w:lang w:eastAsia="es-CO"/>
        </w:rPr>
        <w:t xml:space="preserve"> CONDICIONES PARA EL MANTENIMIENTO DEL EQUIPO: EL COMODANTE, </w:t>
      </w:r>
      <w:r w:rsidRPr="00083FB4">
        <w:rPr>
          <w:rFonts w:ascii="Arial Narrow" w:hAnsi="Arial Narrow" w:cs="Arial"/>
          <w:bCs/>
          <w:lang w:eastAsia="es-CO"/>
        </w:rPr>
        <w:t>deb</w:t>
      </w:r>
      <w:r w:rsidR="000343B0" w:rsidRPr="00083FB4">
        <w:rPr>
          <w:rFonts w:ascii="Arial Narrow" w:hAnsi="Arial Narrow" w:cs="Arial"/>
          <w:bCs/>
          <w:lang w:eastAsia="es-CO"/>
        </w:rPr>
        <w:t xml:space="preserve">e garantizar el mantenimiento en forma oportuna y eficiente, mediante personal ampliamente </w:t>
      </w:r>
      <w:r w:rsidR="002D21C6" w:rsidRPr="00083FB4">
        <w:rPr>
          <w:rFonts w:ascii="Arial Narrow" w:hAnsi="Arial Narrow" w:cs="Arial"/>
          <w:bCs/>
          <w:lang w:eastAsia="es-CO"/>
        </w:rPr>
        <w:t>calificado</w:t>
      </w:r>
      <w:r w:rsidR="000343B0" w:rsidRPr="00083FB4">
        <w:rPr>
          <w:rFonts w:ascii="Arial Narrow" w:hAnsi="Arial Narrow" w:cs="Arial"/>
          <w:bCs/>
          <w:lang w:eastAsia="es-CO"/>
        </w:rPr>
        <w:t xml:space="preserve"> y </w:t>
      </w:r>
      <w:r w:rsidR="002D21C6" w:rsidRPr="00083FB4">
        <w:rPr>
          <w:rFonts w:ascii="Arial Narrow" w:hAnsi="Arial Narrow" w:cs="Arial"/>
          <w:bCs/>
          <w:lang w:eastAsia="es-CO"/>
        </w:rPr>
        <w:t>amparar</w:t>
      </w:r>
      <w:r w:rsidR="000343B0" w:rsidRPr="00083FB4">
        <w:rPr>
          <w:rFonts w:ascii="Arial Narrow" w:hAnsi="Arial Narrow" w:cs="Arial"/>
          <w:bCs/>
          <w:lang w:eastAsia="es-CO"/>
        </w:rPr>
        <w:t xml:space="preserve"> el servicio con una variedad </w:t>
      </w:r>
      <w:r w:rsidR="002D21C6" w:rsidRPr="00083FB4">
        <w:rPr>
          <w:rFonts w:ascii="Arial Narrow" w:hAnsi="Arial Narrow" w:cs="Arial"/>
          <w:bCs/>
          <w:lang w:eastAsia="es-CO"/>
        </w:rPr>
        <w:t xml:space="preserve">permite </w:t>
      </w:r>
      <w:r w:rsidR="000343B0" w:rsidRPr="00083FB4">
        <w:rPr>
          <w:rFonts w:ascii="Arial Narrow" w:hAnsi="Arial Narrow" w:cs="Arial"/>
          <w:bCs/>
          <w:lang w:eastAsia="es-CO"/>
        </w:rPr>
        <w:t xml:space="preserve">de partes y repuestos. En caso de </w:t>
      </w:r>
      <w:r w:rsidR="007D6C24" w:rsidRPr="00083FB4">
        <w:rPr>
          <w:rFonts w:ascii="Arial Narrow" w:hAnsi="Arial Narrow" w:cs="Arial"/>
          <w:bCs/>
          <w:lang w:eastAsia="es-CO"/>
        </w:rPr>
        <w:t>prórroga</w:t>
      </w:r>
      <w:r w:rsidR="000343B0" w:rsidRPr="00083FB4">
        <w:rPr>
          <w:rFonts w:ascii="Arial Narrow" w:hAnsi="Arial Narrow" w:cs="Arial"/>
          <w:bCs/>
          <w:lang w:eastAsia="es-CO"/>
        </w:rPr>
        <w:t xml:space="preserve"> del presente contrato, EL COMODANTE efectuara el mantenimiento </w:t>
      </w:r>
      <w:r w:rsidR="002D21C6" w:rsidRPr="00083FB4">
        <w:rPr>
          <w:rFonts w:ascii="Arial Narrow" w:hAnsi="Arial Narrow" w:cs="Arial"/>
          <w:bCs/>
          <w:lang w:eastAsia="es-CO"/>
        </w:rPr>
        <w:t>preventivo</w:t>
      </w:r>
      <w:r w:rsidR="000343B0" w:rsidRPr="00083FB4">
        <w:rPr>
          <w:rFonts w:ascii="Arial Narrow" w:hAnsi="Arial Narrow" w:cs="Arial"/>
          <w:bCs/>
          <w:lang w:eastAsia="es-CO"/>
        </w:rPr>
        <w:t xml:space="preserve"> de los </w:t>
      </w:r>
      <w:r w:rsidR="002D21C6" w:rsidRPr="00083FB4">
        <w:rPr>
          <w:rFonts w:ascii="Arial Narrow" w:hAnsi="Arial Narrow" w:cs="Arial"/>
          <w:bCs/>
          <w:lang w:eastAsia="es-CO"/>
        </w:rPr>
        <w:t>equipos</w:t>
      </w:r>
      <w:r w:rsidR="000343B0" w:rsidRPr="00083FB4">
        <w:rPr>
          <w:rFonts w:ascii="Arial Narrow" w:hAnsi="Arial Narrow" w:cs="Arial"/>
          <w:bCs/>
          <w:lang w:eastAsia="es-CO"/>
        </w:rPr>
        <w:t xml:space="preserve"> cada doce (12) meses y cuando las </w:t>
      </w:r>
      <w:r w:rsidR="002D21C6" w:rsidRPr="00083FB4">
        <w:rPr>
          <w:rFonts w:ascii="Arial Narrow" w:hAnsi="Arial Narrow" w:cs="Arial"/>
          <w:bCs/>
          <w:lang w:eastAsia="es-CO"/>
        </w:rPr>
        <w:t>circunstancias</w:t>
      </w:r>
      <w:r w:rsidR="000343B0" w:rsidRPr="00083FB4">
        <w:rPr>
          <w:rFonts w:ascii="Arial Narrow" w:hAnsi="Arial Narrow" w:cs="Arial"/>
          <w:bCs/>
          <w:lang w:eastAsia="es-CO"/>
        </w:rPr>
        <w:t xml:space="preserve"> lo </w:t>
      </w:r>
      <w:r w:rsidR="002D21C6" w:rsidRPr="00083FB4">
        <w:rPr>
          <w:rFonts w:ascii="Arial Narrow" w:hAnsi="Arial Narrow" w:cs="Arial"/>
          <w:bCs/>
          <w:lang w:eastAsia="es-CO"/>
        </w:rPr>
        <w:t>ameriten</w:t>
      </w:r>
      <w:r w:rsidR="000343B0" w:rsidRPr="00083FB4">
        <w:rPr>
          <w:rFonts w:ascii="Arial Narrow" w:hAnsi="Arial Narrow" w:cs="Arial"/>
          <w:bCs/>
          <w:lang w:eastAsia="es-CO"/>
        </w:rPr>
        <w:t xml:space="preserve">, realizara el mantenimiento </w:t>
      </w:r>
      <w:r w:rsidR="002D21C6" w:rsidRPr="00083FB4">
        <w:rPr>
          <w:rFonts w:ascii="Arial Narrow" w:hAnsi="Arial Narrow" w:cs="Arial"/>
          <w:bCs/>
          <w:lang w:eastAsia="es-CO"/>
        </w:rPr>
        <w:t>correctivo</w:t>
      </w:r>
      <w:r w:rsidR="000343B0" w:rsidRPr="00083FB4">
        <w:rPr>
          <w:rFonts w:ascii="Arial Narrow" w:hAnsi="Arial Narrow" w:cs="Arial"/>
          <w:bCs/>
          <w:lang w:eastAsia="es-CO"/>
        </w:rPr>
        <w:t xml:space="preserve"> que sea necesario. Para el cumplimiento del mantenimiento correctivo, LA </w:t>
      </w:r>
      <w:r w:rsidR="002D21C6" w:rsidRPr="00083FB4">
        <w:rPr>
          <w:rFonts w:ascii="Arial Narrow" w:hAnsi="Arial Narrow" w:cs="Arial"/>
          <w:bCs/>
          <w:lang w:eastAsia="es-CO"/>
        </w:rPr>
        <w:t>COMODATARIA avisara</w:t>
      </w:r>
      <w:r w:rsidR="000343B0" w:rsidRPr="00083FB4">
        <w:rPr>
          <w:rFonts w:ascii="Arial Narrow" w:hAnsi="Arial Narrow" w:cs="Arial"/>
          <w:bCs/>
          <w:lang w:eastAsia="es-CO"/>
        </w:rPr>
        <w:t xml:space="preserve"> a EL COMODANTE sobre el acaecimiento de las circunstancias que lo generan, </w:t>
      </w:r>
      <w:r w:rsidR="002D21C6" w:rsidRPr="00083FB4">
        <w:rPr>
          <w:rFonts w:ascii="Arial Narrow" w:hAnsi="Arial Narrow" w:cs="Arial"/>
          <w:bCs/>
          <w:lang w:eastAsia="es-CO"/>
        </w:rPr>
        <w:t>inmediatamente a</w:t>
      </w:r>
      <w:r w:rsidR="000343B0" w:rsidRPr="00083FB4">
        <w:rPr>
          <w:rFonts w:ascii="Arial Narrow" w:hAnsi="Arial Narrow" w:cs="Arial"/>
          <w:bCs/>
          <w:lang w:eastAsia="es-CO"/>
        </w:rPr>
        <w:t xml:space="preserve"> la ocurrencia del hecho, para que EL COMODANTE programe tal mantenimiento correctivo dentro de las cuatro (4) horas hábiles siguientes y de acuerdo a sus propias </w:t>
      </w:r>
      <w:r w:rsidR="002D21C6" w:rsidRPr="00083FB4">
        <w:rPr>
          <w:rFonts w:ascii="Arial Narrow" w:hAnsi="Arial Narrow" w:cs="Arial"/>
          <w:bCs/>
          <w:lang w:eastAsia="es-CO"/>
        </w:rPr>
        <w:t>limitaciones</w:t>
      </w:r>
      <w:r w:rsidR="000343B0" w:rsidRPr="00083FB4">
        <w:rPr>
          <w:rFonts w:ascii="Arial Narrow" w:hAnsi="Arial Narrow" w:cs="Arial"/>
          <w:bCs/>
          <w:lang w:eastAsia="es-CO"/>
        </w:rPr>
        <w:t xml:space="preserve">. En el evento en que el mantenimiento </w:t>
      </w:r>
      <w:r w:rsidR="002D21C6" w:rsidRPr="00083FB4">
        <w:rPr>
          <w:rFonts w:ascii="Arial Narrow" w:hAnsi="Arial Narrow" w:cs="Arial"/>
          <w:bCs/>
          <w:lang w:eastAsia="es-CO"/>
        </w:rPr>
        <w:t>correctivo</w:t>
      </w:r>
      <w:r w:rsidR="000343B0" w:rsidRPr="00083FB4">
        <w:rPr>
          <w:rFonts w:ascii="Arial Narrow" w:hAnsi="Arial Narrow" w:cs="Arial"/>
          <w:bCs/>
          <w:lang w:eastAsia="es-CO"/>
        </w:rPr>
        <w:t xml:space="preserve"> </w:t>
      </w:r>
      <w:r w:rsidR="00CB5C7D" w:rsidRPr="00083FB4">
        <w:rPr>
          <w:rFonts w:ascii="Arial Narrow" w:hAnsi="Arial Narrow" w:cs="Arial"/>
          <w:bCs/>
          <w:lang w:eastAsia="es-CO"/>
        </w:rPr>
        <w:t>se</w:t>
      </w:r>
      <w:r w:rsidR="000343B0" w:rsidRPr="00083FB4">
        <w:rPr>
          <w:rFonts w:ascii="Arial Narrow" w:hAnsi="Arial Narrow" w:cs="Arial"/>
          <w:bCs/>
          <w:lang w:eastAsia="es-CO"/>
        </w:rPr>
        <w:t xml:space="preserve"> requiera a</w:t>
      </w:r>
      <w:r w:rsidR="003505D8" w:rsidRPr="00083FB4">
        <w:rPr>
          <w:rFonts w:ascii="Arial Narrow" w:hAnsi="Arial Narrow" w:cs="Arial"/>
          <w:bCs/>
          <w:lang w:eastAsia="es-CO"/>
        </w:rPr>
        <w:t xml:space="preserve"> </w:t>
      </w:r>
      <w:r w:rsidR="000343B0" w:rsidRPr="00083FB4">
        <w:rPr>
          <w:rFonts w:ascii="Arial Narrow" w:hAnsi="Arial Narrow" w:cs="Arial"/>
          <w:bCs/>
          <w:lang w:eastAsia="es-CO"/>
        </w:rPr>
        <w:t>porta</w:t>
      </w:r>
      <w:r w:rsidR="003505D8" w:rsidRPr="00083FB4">
        <w:rPr>
          <w:rFonts w:ascii="Arial Narrow" w:hAnsi="Arial Narrow" w:cs="Arial"/>
          <w:bCs/>
          <w:lang w:eastAsia="es-CO"/>
        </w:rPr>
        <w:t>s</w:t>
      </w:r>
      <w:r w:rsidR="000343B0" w:rsidRPr="00083FB4">
        <w:rPr>
          <w:rFonts w:ascii="Arial Narrow" w:hAnsi="Arial Narrow" w:cs="Arial"/>
          <w:bCs/>
          <w:lang w:eastAsia="es-CO"/>
        </w:rPr>
        <w:t xml:space="preserve"> </w:t>
      </w:r>
      <w:r w:rsidR="003505D8" w:rsidRPr="00083FB4">
        <w:rPr>
          <w:rFonts w:ascii="Arial Narrow" w:hAnsi="Arial Narrow" w:cs="Arial"/>
          <w:bCs/>
          <w:lang w:eastAsia="es-CO"/>
        </w:rPr>
        <w:t xml:space="preserve">de </w:t>
      </w:r>
      <w:r w:rsidR="000343B0" w:rsidRPr="00083FB4">
        <w:rPr>
          <w:rFonts w:ascii="Arial Narrow" w:hAnsi="Arial Narrow" w:cs="Arial"/>
          <w:bCs/>
          <w:lang w:eastAsia="es-CO"/>
        </w:rPr>
        <w:t xml:space="preserve">un </w:t>
      </w:r>
      <w:r w:rsidR="002D21C6" w:rsidRPr="00083FB4">
        <w:rPr>
          <w:rFonts w:ascii="Arial Narrow" w:hAnsi="Arial Narrow" w:cs="Arial"/>
          <w:bCs/>
          <w:lang w:eastAsia="es-CO"/>
        </w:rPr>
        <w:t>día</w:t>
      </w:r>
      <w:r w:rsidR="000343B0" w:rsidRPr="00083FB4">
        <w:rPr>
          <w:rFonts w:ascii="Arial Narrow" w:hAnsi="Arial Narrow" w:cs="Arial"/>
          <w:bCs/>
          <w:lang w:eastAsia="es-CO"/>
        </w:rPr>
        <w:t xml:space="preserve"> NO HABIL para EL COMODANTE</w:t>
      </w:r>
      <w:r w:rsidR="00CB5C7D" w:rsidRPr="00083FB4">
        <w:rPr>
          <w:rFonts w:ascii="Arial Narrow" w:hAnsi="Arial Narrow" w:cs="Arial"/>
          <w:bCs/>
          <w:lang w:eastAsia="es-CO"/>
        </w:rPr>
        <w:t>,</w:t>
      </w:r>
      <w:r w:rsidR="003505D8" w:rsidRPr="00083FB4">
        <w:rPr>
          <w:rFonts w:ascii="Arial Narrow" w:hAnsi="Arial Narrow" w:cs="Arial"/>
          <w:bCs/>
          <w:lang w:eastAsia="es-CO"/>
        </w:rPr>
        <w:t xml:space="preserve"> este </w:t>
      </w:r>
      <w:r w:rsidR="000343B0" w:rsidRPr="00083FB4">
        <w:rPr>
          <w:rFonts w:ascii="Arial Narrow" w:hAnsi="Arial Narrow" w:cs="Arial"/>
          <w:bCs/>
          <w:lang w:eastAsia="es-CO"/>
        </w:rPr>
        <w:t xml:space="preserve">deberá garantizar un equipo de “back up” mientras se suerte el </w:t>
      </w:r>
      <w:r w:rsidR="002D21C6" w:rsidRPr="00083FB4">
        <w:rPr>
          <w:rFonts w:ascii="Arial Narrow" w:hAnsi="Arial Narrow" w:cs="Arial"/>
          <w:bCs/>
          <w:lang w:eastAsia="es-CO"/>
        </w:rPr>
        <w:t>respectivo</w:t>
      </w:r>
      <w:r w:rsidR="000343B0" w:rsidRPr="00083FB4">
        <w:rPr>
          <w:rFonts w:ascii="Arial Narrow" w:hAnsi="Arial Narrow" w:cs="Arial"/>
          <w:bCs/>
          <w:lang w:eastAsia="es-CO"/>
        </w:rPr>
        <w:t xml:space="preserve"> mantenimiento. </w:t>
      </w:r>
    </w:p>
    <w:p w14:paraId="729771AE" w14:textId="72446C06" w:rsidR="006B1E93" w:rsidRPr="00083FB4" w:rsidRDefault="006B1E93" w:rsidP="001F3531">
      <w:pPr>
        <w:ind w:left="-142"/>
        <w:contextualSpacing/>
        <w:jc w:val="both"/>
        <w:rPr>
          <w:rFonts w:ascii="Arial Narrow" w:hAnsi="Arial Narrow" w:cs="Arial"/>
          <w:bCs/>
          <w:lang w:eastAsia="es-CO"/>
        </w:rPr>
      </w:pPr>
    </w:p>
    <w:p w14:paraId="251D6C39" w14:textId="56EE333A" w:rsidR="006B1E93" w:rsidRPr="00083FB4" w:rsidRDefault="006B1E93" w:rsidP="001F3531">
      <w:pPr>
        <w:ind w:left="-142"/>
        <w:contextualSpacing/>
        <w:jc w:val="both"/>
        <w:rPr>
          <w:rFonts w:ascii="Arial Narrow" w:hAnsi="Arial Narrow" w:cs="Arial"/>
          <w:bCs/>
          <w:lang w:eastAsia="es-CO"/>
        </w:rPr>
      </w:pPr>
      <w:r w:rsidRPr="00083FB4">
        <w:rPr>
          <w:rFonts w:ascii="Arial Narrow" w:hAnsi="Arial Narrow" w:cs="Arial"/>
          <w:b/>
          <w:lang w:eastAsia="es-CO"/>
        </w:rPr>
        <w:t xml:space="preserve">CLÁUSULA </w:t>
      </w:r>
      <w:r w:rsidR="00707BA6" w:rsidRPr="00083FB4">
        <w:rPr>
          <w:rFonts w:ascii="Arial Narrow" w:hAnsi="Arial Narrow" w:cs="Arial"/>
          <w:b/>
          <w:lang w:eastAsia="es-CO"/>
        </w:rPr>
        <w:t>DÉCIMA QUINTA. -</w:t>
      </w:r>
      <w:r w:rsidRPr="00083FB4">
        <w:rPr>
          <w:rFonts w:ascii="Arial Narrow" w:hAnsi="Arial Narrow" w:cs="Arial"/>
          <w:b/>
          <w:lang w:eastAsia="es-CO"/>
        </w:rPr>
        <w:t xml:space="preserve"> DERECHO DE INSPECCIÓN:</w:t>
      </w:r>
      <w:r w:rsidR="00D57169" w:rsidRPr="00083FB4">
        <w:rPr>
          <w:rFonts w:ascii="Arial Narrow" w:hAnsi="Arial Narrow" w:cs="Arial"/>
          <w:b/>
          <w:lang w:eastAsia="es-CO"/>
        </w:rPr>
        <w:t xml:space="preserve">  </w:t>
      </w:r>
      <w:r w:rsidRPr="00083FB4">
        <w:rPr>
          <w:rFonts w:ascii="Arial Narrow" w:hAnsi="Arial Narrow" w:cs="Arial"/>
          <w:bCs/>
          <w:lang w:eastAsia="es-CO"/>
        </w:rPr>
        <w:t xml:space="preserve">Durante todo el tiempo que LA COMODATARIA tenga los equipos, esta se obliga a permitir que EL COMODANTE o personal autorizado por este, visite a LA COMODATARIA e inspeccione los equipos en cualquier momento. </w:t>
      </w:r>
    </w:p>
    <w:p w14:paraId="1447B28D" w14:textId="1D997D34" w:rsidR="006B1E93" w:rsidRPr="00083FB4" w:rsidRDefault="006B1E93" w:rsidP="001F3531">
      <w:pPr>
        <w:ind w:left="-142"/>
        <w:contextualSpacing/>
        <w:jc w:val="both"/>
        <w:rPr>
          <w:rFonts w:ascii="Arial Narrow" w:hAnsi="Arial Narrow" w:cs="Arial"/>
          <w:bCs/>
          <w:lang w:eastAsia="es-CO"/>
        </w:rPr>
      </w:pPr>
    </w:p>
    <w:p w14:paraId="2464ED4A" w14:textId="56D4F225" w:rsidR="006B1E93" w:rsidRPr="00083FB4" w:rsidRDefault="006B1E93" w:rsidP="001F3531">
      <w:pPr>
        <w:ind w:left="-142"/>
        <w:contextualSpacing/>
        <w:jc w:val="both"/>
        <w:rPr>
          <w:rFonts w:ascii="Arial Narrow" w:hAnsi="Arial Narrow" w:cs="Arial"/>
          <w:bCs/>
          <w:lang w:eastAsia="es-CO"/>
        </w:rPr>
      </w:pPr>
      <w:r w:rsidRPr="00083FB4">
        <w:rPr>
          <w:rFonts w:ascii="Arial Narrow" w:hAnsi="Arial Narrow" w:cs="Arial"/>
          <w:b/>
          <w:lang w:eastAsia="es-CO"/>
        </w:rPr>
        <w:t xml:space="preserve">CLÁUSULA </w:t>
      </w:r>
      <w:r w:rsidR="00707BA6" w:rsidRPr="00083FB4">
        <w:rPr>
          <w:rFonts w:ascii="Arial Narrow" w:hAnsi="Arial Narrow" w:cs="Arial"/>
          <w:b/>
          <w:lang w:eastAsia="es-CO"/>
        </w:rPr>
        <w:t>DÉCIMA SEXTA. -</w:t>
      </w:r>
      <w:r w:rsidRPr="00083FB4">
        <w:rPr>
          <w:rFonts w:ascii="Arial Narrow" w:hAnsi="Arial Narrow" w:cs="Arial"/>
          <w:b/>
          <w:lang w:eastAsia="es-CO"/>
        </w:rPr>
        <w:t xml:space="preserve"> RESPONSABILIDAD Y GARANTIAS: EL COMODANTE </w:t>
      </w:r>
      <w:r w:rsidR="00ED7EE6" w:rsidRPr="00083FB4">
        <w:rPr>
          <w:rFonts w:ascii="Arial Narrow" w:hAnsi="Arial Narrow" w:cs="Arial"/>
          <w:bCs/>
          <w:lang w:eastAsia="es-CO"/>
        </w:rPr>
        <w:t>deberá incorporar en su póliza global de seguros de todo riesgo, los equipos objeto del contrato de comodato y mantener vigente las garantías durante todo el tiempo que demande la ejecución del contrato. El COMODANTE debe presentar dentro de los tres (3) días hábiles siguientes a la firma del contrato de Comodato, las garantías solicitadas</w:t>
      </w:r>
      <w:r w:rsidR="00715EDD" w:rsidRPr="00083FB4">
        <w:rPr>
          <w:rFonts w:ascii="Arial Narrow" w:hAnsi="Arial Narrow" w:cs="Arial"/>
          <w:bCs/>
          <w:lang w:eastAsia="es-CO"/>
        </w:rPr>
        <w:t>.</w:t>
      </w:r>
    </w:p>
    <w:p w14:paraId="31B1375E" w14:textId="76A5E55D" w:rsidR="00715EDD" w:rsidRPr="00083FB4" w:rsidRDefault="00715EDD" w:rsidP="001F3531">
      <w:pPr>
        <w:ind w:left="-142"/>
        <w:contextualSpacing/>
        <w:jc w:val="both"/>
        <w:rPr>
          <w:rFonts w:ascii="Arial Narrow" w:hAnsi="Arial Narrow" w:cs="Arial"/>
          <w:bCs/>
          <w:lang w:eastAsia="es-CO"/>
        </w:rPr>
      </w:pPr>
    </w:p>
    <w:p w14:paraId="555D2748" w14:textId="1FFF836E" w:rsidR="00715EDD" w:rsidRPr="00083FB4" w:rsidRDefault="00715EDD" w:rsidP="001F3531">
      <w:pPr>
        <w:ind w:left="-142"/>
        <w:contextualSpacing/>
        <w:jc w:val="both"/>
        <w:rPr>
          <w:rFonts w:ascii="Arial Narrow" w:hAnsi="Arial Narrow" w:cs="Arial"/>
          <w:bCs/>
          <w:vanish/>
          <w:lang w:eastAsia="es-CO"/>
          <w:specVanish/>
        </w:rPr>
      </w:pPr>
      <w:r w:rsidRPr="00083FB4">
        <w:rPr>
          <w:rFonts w:ascii="Arial Narrow" w:hAnsi="Arial Narrow" w:cs="Arial"/>
          <w:b/>
          <w:lang w:eastAsia="es-CO"/>
        </w:rPr>
        <w:t xml:space="preserve">CLÁUSULA </w:t>
      </w:r>
      <w:r w:rsidR="00707BA6" w:rsidRPr="00083FB4">
        <w:rPr>
          <w:rFonts w:ascii="Arial Narrow" w:hAnsi="Arial Narrow" w:cs="Arial"/>
          <w:b/>
          <w:lang w:eastAsia="es-CO"/>
        </w:rPr>
        <w:t>DÉCIMA SÉPTIMA. -</w:t>
      </w:r>
      <w:r w:rsidRPr="00083FB4">
        <w:rPr>
          <w:rFonts w:ascii="Arial Narrow" w:hAnsi="Arial Narrow" w:cs="Arial"/>
          <w:b/>
          <w:lang w:eastAsia="es-CO"/>
        </w:rPr>
        <w:t xml:space="preserve"> </w:t>
      </w:r>
      <w:r w:rsidR="0080582B" w:rsidRPr="00083FB4">
        <w:rPr>
          <w:rFonts w:ascii="Arial Narrow" w:hAnsi="Arial Narrow" w:cs="Arial"/>
          <w:b/>
          <w:lang w:eastAsia="es-CO"/>
        </w:rPr>
        <w:t xml:space="preserve">MULTAS: </w:t>
      </w:r>
      <w:r w:rsidR="0080582B" w:rsidRPr="00083FB4">
        <w:rPr>
          <w:rFonts w:ascii="Arial Narrow" w:hAnsi="Arial Narrow" w:cs="Arial"/>
          <w:bCs/>
          <w:lang w:eastAsia="es-CO"/>
        </w:rPr>
        <w:t xml:space="preserve"> En caso de incumplimiento de las obligaciones derivadas del presente Contrato de Comodato, LA COMODATARIA puede </w:t>
      </w:r>
      <w:r w:rsidR="00253850" w:rsidRPr="00083FB4">
        <w:rPr>
          <w:rFonts w:ascii="Arial Narrow" w:hAnsi="Arial Narrow" w:cs="Arial"/>
          <w:bCs/>
          <w:lang w:eastAsia="es-CO"/>
        </w:rPr>
        <w:t>adelantar</w:t>
      </w:r>
      <w:r w:rsidR="0080582B" w:rsidRPr="00083FB4">
        <w:rPr>
          <w:rFonts w:ascii="Arial Narrow" w:hAnsi="Arial Narrow" w:cs="Arial"/>
          <w:bCs/>
          <w:lang w:eastAsia="es-CO"/>
        </w:rPr>
        <w:t xml:space="preserve"> el procedimiento establecido en la Ley e imponer las siguientes multas: Una suma cuyo máximo no </w:t>
      </w:r>
      <w:r w:rsidR="00253850" w:rsidRPr="00083FB4">
        <w:rPr>
          <w:rFonts w:ascii="Arial Narrow" w:hAnsi="Arial Narrow" w:cs="Arial"/>
          <w:bCs/>
          <w:lang w:eastAsia="es-CO"/>
        </w:rPr>
        <w:t>supere</w:t>
      </w:r>
      <w:r w:rsidR="0080582B" w:rsidRPr="00083FB4">
        <w:rPr>
          <w:rFonts w:ascii="Arial Narrow" w:hAnsi="Arial Narrow" w:cs="Arial"/>
          <w:bCs/>
          <w:lang w:eastAsia="es-CO"/>
        </w:rPr>
        <w:t xml:space="preserve"> el uno (1%) por ciento del valor </w:t>
      </w:r>
      <w:r w:rsidR="00253850" w:rsidRPr="00083FB4">
        <w:rPr>
          <w:rFonts w:ascii="Arial Narrow" w:hAnsi="Arial Narrow" w:cs="Arial"/>
          <w:bCs/>
          <w:lang w:eastAsia="es-CO"/>
        </w:rPr>
        <w:t>estimado</w:t>
      </w:r>
      <w:r w:rsidR="0080582B" w:rsidRPr="00083FB4">
        <w:rPr>
          <w:rFonts w:ascii="Arial Narrow" w:hAnsi="Arial Narrow" w:cs="Arial"/>
          <w:bCs/>
          <w:lang w:eastAsia="es-CO"/>
        </w:rPr>
        <w:t xml:space="preserve"> en la </w:t>
      </w:r>
      <w:r w:rsidR="00253850" w:rsidRPr="00083FB4">
        <w:rPr>
          <w:rFonts w:ascii="Arial Narrow" w:hAnsi="Arial Narrow" w:cs="Arial"/>
          <w:bCs/>
          <w:lang w:eastAsia="es-CO"/>
        </w:rPr>
        <w:t>cláusula</w:t>
      </w:r>
      <w:r w:rsidR="0080582B" w:rsidRPr="00083FB4">
        <w:rPr>
          <w:rFonts w:ascii="Arial Narrow" w:hAnsi="Arial Narrow" w:cs="Arial"/>
          <w:bCs/>
          <w:lang w:eastAsia="es-CO"/>
        </w:rPr>
        <w:t xml:space="preserve"> tercera del presente Como</w:t>
      </w:r>
      <w:r w:rsidR="00B62586" w:rsidRPr="00083FB4">
        <w:rPr>
          <w:rFonts w:ascii="Arial Narrow" w:hAnsi="Arial Narrow" w:cs="Arial"/>
          <w:bCs/>
          <w:lang w:eastAsia="es-CO"/>
        </w:rPr>
        <w:t>dato.</w:t>
      </w:r>
    </w:p>
    <w:p w14:paraId="38B81ED1" w14:textId="03F018EC" w:rsidR="006B1E93" w:rsidRPr="00083FB4" w:rsidRDefault="006B1E93" w:rsidP="001F3531">
      <w:pPr>
        <w:spacing w:after="0" w:line="240" w:lineRule="auto"/>
        <w:ind w:left="-142"/>
        <w:jc w:val="both"/>
        <w:rPr>
          <w:rFonts w:ascii="Arial Narrow" w:hAnsi="Arial Narrow" w:cs="Arial"/>
          <w:b/>
          <w:i/>
          <w:iCs/>
        </w:rPr>
      </w:pPr>
    </w:p>
    <w:p w14:paraId="052AFCE5" w14:textId="5D3485E0" w:rsidR="007F6E01" w:rsidRPr="00083FB4" w:rsidRDefault="007F6E01" w:rsidP="001F3531">
      <w:pPr>
        <w:spacing w:after="0" w:line="240" w:lineRule="auto"/>
        <w:ind w:left="-142"/>
        <w:jc w:val="both"/>
        <w:rPr>
          <w:rFonts w:ascii="Arial Narrow" w:hAnsi="Arial Narrow" w:cs="Arial"/>
          <w:b/>
          <w:i/>
          <w:iCs/>
        </w:rPr>
      </w:pPr>
    </w:p>
    <w:p w14:paraId="5EBA7802" w14:textId="4CC456FC" w:rsidR="005D3581" w:rsidRPr="00083FB4" w:rsidRDefault="005D3581" w:rsidP="001F3531">
      <w:pPr>
        <w:spacing w:after="0" w:line="240" w:lineRule="auto"/>
        <w:ind w:left="-142"/>
        <w:jc w:val="both"/>
        <w:rPr>
          <w:rFonts w:ascii="Arial Narrow" w:hAnsi="Arial Narrow" w:cs="Arial"/>
          <w:bCs/>
          <w:lang w:val="es-ES"/>
        </w:rPr>
      </w:pPr>
      <w:r w:rsidRPr="00083FB4">
        <w:rPr>
          <w:rFonts w:ascii="Arial Narrow" w:hAnsi="Arial Narrow" w:cs="Arial"/>
          <w:b/>
          <w:lang w:val="es-ES"/>
        </w:rPr>
        <w:t xml:space="preserve">CLÁUSULA </w:t>
      </w:r>
      <w:r w:rsidR="00707BA6" w:rsidRPr="00083FB4">
        <w:rPr>
          <w:rFonts w:ascii="Arial Narrow" w:hAnsi="Arial Narrow" w:cs="Arial"/>
          <w:b/>
          <w:lang w:val="es-ES"/>
        </w:rPr>
        <w:t>DÉCIMA OCTAVA</w:t>
      </w:r>
      <w:r w:rsidRPr="00083FB4">
        <w:rPr>
          <w:rFonts w:ascii="Arial Narrow" w:hAnsi="Arial Narrow" w:cs="Arial"/>
          <w:b/>
          <w:lang w:val="es-ES"/>
        </w:rPr>
        <w:t xml:space="preserve">: - PENAL: </w:t>
      </w:r>
      <w:r w:rsidRPr="00083FB4">
        <w:rPr>
          <w:rFonts w:ascii="Arial Narrow" w:hAnsi="Arial Narrow" w:cs="Arial"/>
          <w:bCs/>
          <w:lang w:val="es-ES"/>
        </w:rPr>
        <w:t xml:space="preserve">En caso de declaratoria de </w:t>
      </w:r>
      <w:r w:rsidR="00253850" w:rsidRPr="00083FB4">
        <w:rPr>
          <w:rFonts w:ascii="Arial Narrow" w:hAnsi="Arial Narrow" w:cs="Arial"/>
          <w:bCs/>
          <w:lang w:val="es-ES"/>
        </w:rPr>
        <w:t>incumplimiento</w:t>
      </w:r>
      <w:r w:rsidRPr="00083FB4">
        <w:rPr>
          <w:rFonts w:ascii="Arial Narrow" w:hAnsi="Arial Narrow" w:cs="Arial"/>
          <w:bCs/>
          <w:lang w:val="es-ES"/>
        </w:rPr>
        <w:t xml:space="preserve"> total o parcial de las obligaciones del presente </w:t>
      </w:r>
      <w:r w:rsidR="00253850" w:rsidRPr="00083FB4">
        <w:rPr>
          <w:rFonts w:ascii="Arial Narrow" w:hAnsi="Arial Narrow" w:cs="Arial"/>
          <w:bCs/>
          <w:lang w:val="es-ES"/>
        </w:rPr>
        <w:t>contrato</w:t>
      </w:r>
      <w:r w:rsidRPr="00083FB4">
        <w:rPr>
          <w:rFonts w:ascii="Arial Narrow" w:hAnsi="Arial Narrow" w:cs="Arial"/>
          <w:bCs/>
          <w:lang w:val="es-ES"/>
        </w:rPr>
        <w:t xml:space="preserve"> de Comodato, EL COMODANTE debe pagar a LA COMODATARIA a </w:t>
      </w:r>
      <w:r w:rsidR="00253850" w:rsidRPr="00083FB4">
        <w:rPr>
          <w:rFonts w:ascii="Arial Narrow" w:hAnsi="Arial Narrow" w:cs="Arial"/>
          <w:bCs/>
          <w:lang w:val="es-ES"/>
        </w:rPr>
        <w:t>título</w:t>
      </w:r>
      <w:r w:rsidRPr="00083FB4">
        <w:rPr>
          <w:rFonts w:ascii="Arial Narrow" w:hAnsi="Arial Narrow" w:cs="Arial"/>
          <w:bCs/>
          <w:lang w:val="es-ES"/>
        </w:rPr>
        <w:t xml:space="preserve"> de indemnización, una suma equivalente al uno (1%) </w:t>
      </w:r>
      <w:r w:rsidR="00253850" w:rsidRPr="00083FB4">
        <w:rPr>
          <w:rFonts w:ascii="Arial Narrow" w:hAnsi="Arial Narrow" w:cs="Arial"/>
          <w:bCs/>
          <w:lang w:val="es-ES"/>
        </w:rPr>
        <w:t>del valor</w:t>
      </w:r>
      <w:r w:rsidRPr="00083FB4">
        <w:rPr>
          <w:rFonts w:ascii="Arial Narrow" w:hAnsi="Arial Narrow" w:cs="Arial"/>
          <w:bCs/>
          <w:lang w:val="es-ES"/>
        </w:rPr>
        <w:t xml:space="preserve"> estimado en la </w:t>
      </w:r>
      <w:r w:rsidR="009E2C0D" w:rsidRPr="00083FB4">
        <w:rPr>
          <w:rFonts w:ascii="Arial Narrow" w:hAnsi="Arial Narrow" w:cs="Arial"/>
          <w:bCs/>
          <w:lang w:val="es-ES"/>
        </w:rPr>
        <w:t>cláusula</w:t>
      </w:r>
      <w:r w:rsidRPr="00083FB4">
        <w:rPr>
          <w:rFonts w:ascii="Arial Narrow" w:hAnsi="Arial Narrow" w:cs="Arial"/>
          <w:bCs/>
          <w:lang w:val="es-ES"/>
        </w:rPr>
        <w:t xml:space="preserve"> cuarta (4) del presente Comodato. El valor pactado de la presente clausula penal es el de la </w:t>
      </w:r>
      <w:r w:rsidR="00253850" w:rsidRPr="00083FB4">
        <w:rPr>
          <w:rFonts w:ascii="Arial Narrow" w:hAnsi="Arial Narrow" w:cs="Arial"/>
          <w:bCs/>
          <w:lang w:val="es-ES"/>
        </w:rPr>
        <w:t>estimación</w:t>
      </w:r>
      <w:r w:rsidRPr="00083FB4">
        <w:rPr>
          <w:rFonts w:ascii="Arial Narrow" w:hAnsi="Arial Narrow" w:cs="Arial"/>
          <w:bCs/>
          <w:lang w:val="es-ES"/>
        </w:rPr>
        <w:t xml:space="preserve"> anticipada de perjuicios, no obstante, la presente clausula no </w:t>
      </w:r>
      <w:r w:rsidR="00253850" w:rsidRPr="00083FB4">
        <w:rPr>
          <w:rFonts w:ascii="Arial Narrow" w:hAnsi="Arial Narrow" w:cs="Arial"/>
          <w:bCs/>
          <w:lang w:val="es-ES"/>
        </w:rPr>
        <w:t>impide</w:t>
      </w:r>
      <w:r w:rsidRPr="00083FB4">
        <w:rPr>
          <w:rFonts w:ascii="Arial Narrow" w:hAnsi="Arial Narrow" w:cs="Arial"/>
          <w:bCs/>
          <w:lang w:val="es-ES"/>
        </w:rPr>
        <w:t xml:space="preserve"> el cobro de todos los </w:t>
      </w:r>
      <w:r w:rsidR="00253850" w:rsidRPr="00083FB4">
        <w:rPr>
          <w:rFonts w:ascii="Arial Narrow" w:hAnsi="Arial Narrow" w:cs="Arial"/>
          <w:bCs/>
          <w:lang w:val="es-ES"/>
        </w:rPr>
        <w:t>perjuicios</w:t>
      </w:r>
      <w:r w:rsidRPr="00083FB4">
        <w:rPr>
          <w:rFonts w:ascii="Arial Narrow" w:hAnsi="Arial Narrow" w:cs="Arial"/>
          <w:bCs/>
          <w:lang w:val="es-ES"/>
        </w:rPr>
        <w:t xml:space="preserve"> </w:t>
      </w:r>
      <w:r w:rsidR="00253850" w:rsidRPr="00083FB4">
        <w:rPr>
          <w:rFonts w:ascii="Arial Narrow" w:hAnsi="Arial Narrow" w:cs="Arial"/>
          <w:bCs/>
          <w:lang w:val="es-ES"/>
        </w:rPr>
        <w:t>adicionales</w:t>
      </w:r>
      <w:r w:rsidRPr="00083FB4">
        <w:rPr>
          <w:rFonts w:ascii="Arial Narrow" w:hAnsi="Arial Narrow" w:cs="Arial"/>
          <w:bCs/>
          <w:lang w:val="es-ES"/>
        </w:rPr>
        <w:t xml:space="preserve"> que se causen sobre el citado valor. Este valor puede ser </w:t>
      </w:r>
      <w:r w:rsidR="00253850" w:rsidRPr="00083FB4">
        <w:rPr>
          <w:rFonts w:ascii="Arial Narrow" w:hAnsi="Arial Narrow" w:cs="Arial"/>
          <w:bCs/>
          <w:lang w:val="es-ES"/>
        </w:rPr>
        <w:t>compensado</w:t>
      </w:r>
      <w:r w:rsidRPr="00083FB4">
        <w:rPr>
          <w:rFonts w:ascii="Arial Narrow" w:hAnsi="Arial Narrow" w:cs="Arial"/>
          <w:bCs/>
          <w:lang w:val="es-ES"/>
        </w:rPr>
        <w:t xml:space="preserve"> con montos que la COMODATARIA adeude al contratista con </w:t>
      </w:r>
      <w:r w:rsidR="00253850" w:rsidRPr="00083FB4">
        <w:rPr>
          <w:rFonts w:ascii="Arial Narrow" w:hAnsi="Arial Narrow" w:cs="Arial"/>
          <w:bCs/>
          <w:lang w:val="es-ES"/>
        </w:rPr>
        <w:t>ocasión</w:t>
      </w:r>
      <w:r w:rsidRPr="00083FB4">
        <w:rPr>
          <w:rFonts w:ascii="Arial Narrow" w:hAnsi="Arial Narrow" w:cs="Arial"/>
          <w:bCs/>
          <w:lang w:val="es-ES"/>
        </w:rPr>
        <w:t xml:space="preserve"> de la </w:t>
      </w:r>
      <w:r w:rsidR="00253850" w:rsidRPr="00083FB4">
        <w:rPr>
          <w:rFonts w:ascii="Arial Narrow" w:hAnsi="Arial Narrow" w:cs="Arial"/>
          <w:bCs/>
          <w:lang w:val="es-ES"/>
        </w:rPr>
        <w:t>ejecución</w:t>
      </w:r>
      <w:r w:rsidRPr="00083FB4">
        <w:rPr>
          <w:rFonts w:ascii="Arial Narrow" w:hAnsi="Arial Narrow" w:cs="Arial"/>
          <w:bCs/>
          <w:lang w:val="es-ES"/>
        </w:rPr>
        <w:t xml:space="preserve"> del presente contrato, de </w:t>
      </w:r>
      <w:r w:rsidR="00F57CDF" w:rsidRPr="00083FB4">
        <w:rPr>
          <w:rFonts w:ascii="Arial Narrow" w:hAnsi="Arial Narrow" w:cs="Arial"/>
          <w:bCs/>
          <w:lang w:val="es-ES"/>
        </w:rPr>
        <w:t>conformidad</w:t>
      </w:r>
      <w:r w:rsidRPr="00083FB4">
        <w:rPr>
          <w:rFonts w:ascii="Arial Narrow" w:hAnsi="Arial Narrow" w:cs="Arial"/>
          <w:bCs/>
          <w:lang w:val="es-ES"/>
        </w:rPr>
        <w:t xml:space="preserve"> con las reglas del </w:t>
      </w:r>
      <w:r w:rsidR="00253850" w:rsidRPr="00083FB4">
        <w:rPr>
          <w:rFonts w:ascii="Arial Narrow" w:hAnsi="Arial Narrow" w:cs="Arial"/>
          <w:bCs/>
          <w:lang w:val="es-ES"/>
        </w:rPr>
        <w:t>Código</w:t>
      </w:r>
      <w:r w:rsidRPr="00083FB4">
        <w:rPr>
          <w:rFonts w:ascii="Arial Narrow" w:hAnsi="Arial Narrow" w:cs="Arial"/>
          <w:bCs/>
          <w:lang w:val="es-ES"/>
        </w:rPr>
        <w:t xml:space="preserve"> Civil. </w:t>
      </w:r>
    </w:p>
    <w:p w14:paraId="02DA3147" w14:textId="07A1265F" w:rsidR="00F57CDF" w:rsidRPr="00083FB4" w:rsidRDefault="00F57CDF" w:rsidP="001F3531">
      <w:pPr>
        <w:spacing w:after="0" w:line="240" w:lineRule="auto"/>
        <w:ind w:left="-142"/>
        <w:jc w:val="both"/>
        <w:rPr>
          <w:rFonts w:ascii="Arial Narrow" w:hAnsi="Arial Narrow" w:cs="Arial"/>
          <w:bCs/>
          <w:lang w:val="es-ES"/>
        </w:rPr>
      </w:pPr>
    </w:p>
    <w:p w14:paraId="3B721E45" w14:textId="6F9F34C4" w:rsidR="00F15219" w:rsidRPr="00083FB4" w:rsidRDefault="00F15219" w:rsidP="001F3531">
      <w:pPr>
        <w:spacing w:after="0" w:line="240" w:lineRule="auto"/>
        <w:ind w:left="-142"/>
        <w:jc w:val="both"/>
        <w:rPr>
          <w:rFonts w:ascii="Arial Narrow" w:hAnsi="Arial Narrow" w:cs="Arial Narrow"/>
          <w:color w:val="130B06"/>
        </w:rPr>
      </w:pPr>
      <w:r w:rsidRPr="00083FB4">
        <w:rPr>
          <w:rFonts w:ascii="Arial Narrow" w:hAnsi="Arial Narrow" w:cs="Arial Narrow"/>
          <w:b/>
          <w:bCs/>
          <w:color w:val="130B06"/>
        </w:rPr>
        <w:t xml:space="preserve">CLAUSULA </w:t>
      </w:r>
      <w:r w:rsidR="00707BA6" w:rsidRPr="00083FB4">
        <w:rPr>
          <w:rFonts w:ascii="Arial Narrow" w:hAnsi="Arial Narrow" w:cs="Arial Narrow"/>
          <w:b/>
          <w:bCs/>
          <w:color w:val="130B06"/>
        </w:rPr>
        <w:t>DÉCIMA NOVENA. -</w:t>
      </w:r>
      <w:r w:rsidRPr="00083FB4">
        <w:rPr>
          <w:rFonts w:ascii="Arial Narrow" w:hAnsi="Arial Narrow" w:cs="Arial Narrow"/>
          <w:b/>
          <w:bCs/>
          <w:color w:val="130B06"/>
        </w:rPr>
        <w:t xml:space="preserve"> INDEPENDENCIA DEL COMODANTE: </w:t>
      </w:r>
      <w:r w:rsidRPr="00083FB4">
        <w:rPr>
          <w:rFonts w:ascii="Arial Narrow" w:hAnsi="Arial Narrow" w:cs="Arial Narrow"/>
          <w:color w:val="130B06"/>
        </w:rPr>
        <w:t>LA COMODATARIA y EL COMODANTE son entidades independientes una de la otra, en consecuencia, ambas partes no son representantes, agentes o mandatarios de la otra; ni tienen la facultad de hacer declaraciones, representaciones o compromisos en nombre de la otra, ni de tomar decisiones o iniciar acciones que generen obligaciones a su cargo.</w:t>
      </w:r>
    </w:p>
    <w:p w14:paraId="3278B415" w14:textId="77777777" w:rsidR="00F15219" w:rsidRPr="00083FB4" w:rsidRDefault="00F15219" w:rsidP="001F3531">
      <w:pPr>
        <w:spacing w:after="0" w:line="240" w:lineRule="auto"/>
        <w:ind w:left="-142"/>
        <w:jc w:val="both"/>
        <w:rPr>
          <w:rFonts w:ascii="Arial Narrow" w:hAnsi="Arial Narrow" w:cs="Arial Narrow"/>
          <w:color w:val="130B06"/>
        </w:rPr>
      </w:pPr>
    </w:p>
    <w:p w14:paraId="6A8C4DEC" w14:textId="1E46B33C" w:rsidR="00F15219" w:rsidRPr="00083FB4" w:rsidRDefault="00F15219" w:rsidP="001F3531">
      <w:pPr>
        <w:spacing w:after="0" w:line="240" w:lineRule="auto"/>
        <w:ind w:left="-142"/>
        <w:jc w:val="both"/>
        <w:rPr>
          <w:rFonts w:ascii="Arial Narrow" w:hAnsi="Arial Narrow" w:cs="Arial Narrow"/>
          <w:color w:val="130B06"/>
        </w:rPr>
      </w:pPr>
      <w:r w:rsidRPr="00083FB4">
        <w:rPr>
          <w:rFonts w:ascii="Arial Narrow" w:hAnsi="Arial Narrow" w:cs="Arial Narrow"/>
          <w:b/>
          <w:bCs/>
          <w:color w:val="130B06"/>
        </w:rPr>
        <w:t xml:space="preserve">CLAUSULA </w:t>
      </w:r>
      <w:r w:rsidR="00707BA6" w:rsidRPr="00083FB4">
        <w:rPr>
          <w:rFonts w:ascii="Arial Narrow" w:hAnsi="Arial Narrow" w:cs="Arial Narrow"/>
          <w:b/>
          <w:bCs/>
          <w:color w:val="130B06"/>
        </w:rPr>
        <w:t>VIGÉSIMA. -</w:t>
      </w:r>
      <w:r w:rsidRPr="00083FB4">
        <w:rPr>
          <w:rFonts w:ascii="Arial Narrow" w:hAnsi="Arial Narrow" w:cs="Arial Narrow"/>
          <w:b/>
          <w:bCs/>
          <w:color w:val="130B06"/>
        </w:rPr>
        <w:t xml:space="preserve"> CESION: EL COMODANTE</w:t>
      </w:r>
      <w:r w:rsidRPr="00083FB4">
        <w:rPr>
          <w:rFonts w:ascii="Arial Narrow" w:hAnsi="Arial Narrow" w:cs="Arial Narrow"/>
          <w:color w:val="130B06"/>
        </w:rPr>
        <w:t xml:space="preserve"> no puede ceder parcial ni totalmente sus obligaciones o derechos derivados del presente Contrato sin la autorización previa y por escrito de LA COMODATARIA. Si EL COMODANTE es objeto de fusión, escisión o cambio de control, debe garantizarle a LA COMODATARIAS que las mismas no afecten con el cumplimiento del objeto del presente contrato.</w:t>
      </w:r>
    </w:p>
    <w:p w14:paraId="570B43F5" w14:textId="77777777" w:rsidR="00F15219" w:rsidRPr="00083FB4" w:rsidRDefault="00F15219" w:rsidP="001F3531">
      <w:pPr>
        <w:spacing w:after="0" w:line="240" w:lineRule="auto"/>
        <w:ind w:left="-142"/>
        <w:jc w:val="both"/>
        <w:rPr>
          <w:rFonts w:ascii="Arial Narrow" w:hAnsi="Arial Narrow" w:cs="Arial Narrow"/>
          <w:color w:val="130B06"/>
          <w:spacing w:val="4"/>
        </w:rPr>
      </w:pPr>
    </w:p>
    <w:p w14:paraId="5778FC82" w14:textId="32B9FB5F" w:rsidR="00F15219" w:rsidRPr="00083FB4" w:rsidRDefault="00F15219" w:rsidP="001F3531">
      <w:pPr>
        <w:spacing w:after="0" w:line="240" w:lineRule="auto"/>
        <w:ind w:left="-142"/>
        <w:jc w:val="both"/>
        <w:rPr>
          <w:rFonts w:ascii="Arial Narrow" w:hAnsi="Arial Narrow" w:cs="Arial Narrow"/>
          <w:color w:val="130B06"/>
          <w:spacing w:val="4"/>
        </w:rPr>
      </w:pPr>
      <w:r w:rsidRPr="00083FB4">
        <w:rPr>
          <w:rFonts w:ascii="Arial Narrow" w:hAnsi="Arial Narrow" w:cs="Arial Narrow"/>
          <w:b/>
          <w:bCs/>
          <w:color w:val="130B06"/>
          <w:spacing w:val="4"/>
        </w:rPr>
        <w:t xml:space="preserve">CLAUSULA </w:t>
      </w:r>
      <w:r w:rsidR="00707BA6" w:rsidRPr="00083FB4">
        <w:rPr>
          <w:rFonts w:ascii="Arial Narrow" w:hAnsi="Arial Narrow" w:cs="Arial Narrow"/>
          <w:b/>
          <w:bCs/>
          <w:color w:val="130B06"/>
          <w:spacing w:val="4"/>
        </w:rPr>
        <w:t xml:space="preserve">VIGÉSIMA </w:t>
      </w:r>
      <w:r w:rsidR="000D0E44" w:rsidRPr="00083FB4">
        <w:rPr>
          <w:rFonts w:ascii="Arial Narrow" w:hAnsi="Arial Narrow" w:cs="Arial Narrow"/>
          <w:b/>
          <w:bCs/>
          <w:color w:val="130B06"/>
          <w:spacing w:val="4"/>
        </w:rPr>
        <w:t>PRIMERA. -</w:t>
      </w:r>
      <w:r w:rsidRPr="00083FB4">
        <w:rPr>
          <w:rFonts w:ascii="Arial Narrow" w:hAnsi="Arial Narrow" w:cs="Arial Narrow"/>
          <w:b/>
          <w:bCs/>
          <w:color w:val="130B06"/>
          <w:spacing w:val="4"/>
        </w:rPr>
        <w:t xml:space="preserve"> INDEMNIDAD: EL COMODANTE</w:t>
      </w:r>
      <w:r w:rsidRPr="00083FB4">
        <w:rPr>
          <w:rFonts w:ascii="Arial Narrow" w:hAnsi="Arial Narrow" w:cs="Arial Narrow"/>
          <w:color w:val="130B06"/>
          <w:spacing w:val="4"/>
        </w:rPr>
        <w:t xml:space="preserve"> se obliga a indemnizar a LA COMODATARIA con ocasión de la </w:t>
      </w:r>
      <w:proofErr w:type="spellStart"/>
      <w:r w:rsidRPr="00083FB4">
        <w:rPr>
          <w:rFonts w:ascii="Arial Narrow" w:hAnsi="Arial Narrow" w:cs="Arial Narrow"/>
          <w:color w:val="130B06"/>
          <w:spacing w:val="4"/>
        </w:rPr>
        <w:t>violacion</w:t>
      </w:r>
      <w:proofErr w:type="spellEnd"/>
      <w:r w:rsidRPr="00083FB4">
        <w:rPr>
          <w:rFonts w:ascii="Arial Narrow" w:hAnsi="Arial Narrow" w:cs="Arial Narrow"/>
          <w:color w:val="130B06"/>
          <w:spacing w:val="4"/>
        </w:rPr>
        <w:t xml:space="preserve"> o el incumplimiento de las obligaciones previstas en el presente Contrato. EL COMODANTE se obliga a mantener indemne a LA COMODATARIA de cualquier daño o perjuicio originado en reclamaciones de terceros que tengan como causa sus actuaciones hasta por el monto del daño o perjuicio causado y hasta por el valor del presente Contrato. EL COMODANTE mantendrá indemne a LA COMODATARIA por cualquier obligación de carácter Laboral o relacionado que se originen en el incumplimiento de las obligaciones laborales que EL COMODANTE asuma frente a su personal, subordinados o terceros que se vinculen a la ejecución de las obligaciones derivadas del presente Contrato de Comodato.</w:t>
      </w:r>
    </w:p>
    <w:p w14:paraId="23ED334C" w14:textId="77777777" w:rsidR="00CE4EA1" w:rsidRPr="00083FB4" w:rsidRDefault="00CE4EA1" w:rsidP="001F3531">
      <w:pPr>
        <w:spacing w:after="0" w:line="240" w:lineRule="auto"/>
        <w:ind w:left="-142"/>
        <w:jc w:val="both"/>
        <w:rPr>
          <w:rFonts w:ascii="Arial Narrow" w:hAnsi="Arial Narrow" w:cs="Arial Narrow"/>
          <w:color w:val="130B06"/>
          <w:spacing w:val="4"/>
        </w:rPr>
      </w:pPr>
    </w:p>
    <w:p w14:paraId="3B883FA2" w14:textId="2C640676" w:rsidR="00F15219" w:rsidRPr="00083FB4" w:rsidRDefault="00F15219" w:rsidP="001F3531">
      <w:pPr>
        <w:spacing w:after="0" w:line="240" w:lineRule="auto"/>
        <w:ind w:left="-142"/>
        <w:jc w:val="both"/>
        <w:rPr>
          <w:rFonts w:ascii="Arial Narrow" w:hAnsi="Arial Narrow" w:cs="Arial Narrow"/>
          <w:color w:val="130B06"/>
          <w:spacing w:val="4"/>
        </w:rPr>
      </w:pPr>
      <w:r w:rsidRPr="00083FB4">
        <w:rPr>
          <w:rFonts w:ascii="Arial Narrow" w:hAnsi="Arial Narrow" w:cs="Arial Narrow"/>
          <w:b/>
          <w:bCs/>
          <w:color w:val="130A07"/>
        </w:rPr>
        <w:t xml:space="preserve">CLAUSULA </w:t>
      </w:r>
      <w:r w:rsidR="00707BA6" w:rsidRPr="00083FB4">
        <w:rPr>
          <w:rFonts w:ascii="Arial Narrow" w:hAnsi="Arial Narrow" w:cs="Arial Narrow"/>
          <w:b/>
          <w:bCs/>
          <w:color w:val="130A07"/>
        </w:rPr>
        <w:t>VIGÉSIMA SEGUNDA. -</w:t>
      </w:r>
      <w:r w:rsidRPr="00083FB4">
        <w:rPr>
          <w:rFonts w:ascii="Arial Narrow" w:hAnsi="Arial Narrow" w:cs="Arial Narrow"/>
          <w:b/>
          <w:bCs/>
          <w:color w:val="130A07"/>
        </w:rPr>
        <w:t xml:space="preserve"> CASO FORTUITO Y FUERZA MAYOR:</w:t>
      </w:r>
      <w:r w:rsidRPr="00083FB4">
        <w:rPr>
          <w:rFonts w:ascii="Arial Narrow" w:hAnsi="Arial Narrow" w:cs="Arial Narrow"/>
          <w:color w:val="130A07"/>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w:t>
      </w:r>
    </w:p>
    <w:p w14:paraId="03A300DD" w14:textId="77777777" w:rsidR="00F15219" w:rsidRPr="00083FB4" w:rsidRDefault="00F15219" w:rsidP="001F3531">
      <w:pPr>
        <w:spacing w:after="0" w:line="240" w:lineRule="auto"/>
        <w:ind w:left="-142"/>
        <w:jc w:val="both"/>
        <w:rPr>
          <w:rFonts w:ascii="Arial Narrow" w:hAnsi="Arial Narrow" w:cs="Arial Narrow"/>
          <w:color w:val="130A07"/>
        </w:rPr>
      </w:pPr>
    </w:p>
    <w:p w14:paraId="7363447E" w14:textId="36AD683A" w:rsidR="00F15219" w:rsidRPr="00083FB4" w:rsidRDefault="00F15219" w:rsidP="001F3531">
      <w:pPr>
        <w:spacing w:after="0" w:line="240" w:lineRule="auto"/>
        <w:ind w:left="-142"/>
        <w:jc w:val="both"/>
        <w:rPr>
          <w:rFonts w:ascii="Arial Narrow" w:hAnsi="Arial Narrow" w:cs="Arial Narrow"/>
          <w:color w:val="130A07"/>
        </w:rPr>
      </w:pPr>
      <w:r w:rsidRPr="00083FB4">
        <w:rPr>
          <w:rFonts w:ascii="Arial Narrow" w:hAnsi="Arial Narrow" w:cs="Arial Narrow"/>
          <w:b/>
          <w:bCs/>
          <w:color w:val="130A07"/>
        </w:rPr>
        <w:t xml:space="preserve">CLAUSULA </w:t>
      </w:r>
      <w:r w:rsidR="00707BA6" w:rsidRPr="00083FB4">
        <w:rPr>
          <w:rFonts w:ascii="Arial Narrow" w:hAnsi="Arial Narrow" w:cs="Arial Narrow"/>
          <w:b/>
          <w:bCs/>
          <w:color w:val="130A07"/>
        </w:rPr>
        <w:t>VIGÉSIMA TERCERA. -</w:t>
      </w:r>
      <w:r w:rsidRPr="00083FB4">
        <w:rPr>
          <w:rFonts w:ascii="Arial Narrow" w:hAnsi="Arial Narrow" w:cs="Arial Narrow"/>
          <w:b/>
          <w:bCs/>
          <w:color w:val="130A07"/>
        </w:rPr>
        <w:t xml:space="preserve"> SOLUCION DE CONTROVERSIAS. CLAUSULA COMPROMISORIA:</w:t>
      </w:r>
      <w:r w:rsidRPr="00083FB4">
        <w:rPr>
          <w:rFonts w:ascii="Arial Narrow" w:hAnsi="Arial Narrow" w:cs="Arial Narrow"/>
          <w:color w:val="130A07"/>
        </w:rPr>
        <w:t xml:space="preserve"> Las controversias o diferencias que surjan entre EL COMODANTE y LA COMODATARIA con ocasión de la firma, ejecución, interpretaci</w:t>
      </w:r>
      <w:r w:rsidR="001A1868" w:rsidRPr="00083FB4">
        <w:rPr>
          <w:rFonts w:ascii="Arial Narrow" w:hAnsi="Arial Narrow" w:cs="Arial Narrow"/>
          <w:color w:val="130A07"/>
        </w:rPr>
        <w:t>ó</w:t>
      </w:r>
      <w:r w:rsidRPr="00083FB4">
        <w:rPr>
          <w:rFonts w:ascii="Arial Narrow" w:hAnsi="Arial Narrow" w:cs="Arial Narrow"/>
          <w:color w:val="130A07"/>
        </w:rPr>
        <w:t xml:space="preserve">n, prorroga o terminación del Contrato de Comodato, así como de cualquier otro asunto relacionado con el presente Contrato, serán sometidas a la revisión de las partes para buscar un arreglo directo, en un término no mayor a cinco (5) días hábiles a partir de la fecha en que cualquiera de las pales comunique por escrito a la otra la existencia de una diferencia. </w:t>
      </w:r>
    </w:p>
    <w:p w14:paraId="05AC1D7B" w14:textId="77777777" w:rsidR="00D57169" w:rsidRPr="00083FB4" w:rsidRDefault="00D57169" w:rsidP="001F3531">
      <w:pPr>
        <w:spacing w:after="0" w:line="240" w:lineRule="auto"/>
        <w:ind w:left="-142"/>
        <w:jc w:val="both"/>
        <w:rPr>
          <w:rFonts w:ascii="Arial Narrow" w:hAnsi="Arial Narrow" w:cs="Arial Narrow"/>
          <w:b/>
          <w:bCs/>
          <w:color w:val="130A07"/>
        </w:rPr>
      </w:pPr>
    </w:p>
    <w:p w14:paraId="734A9B20" w14:textId="5993B25C" w:rsidR="00F15219" w:rsidRPr="00083FB4" w:rsidRDefault="00F15219" w:rsidP="001F3531">
      <w:pPr>
        <w:spacing w:after="0" w:line="240" w:lineRule="auto"/>
        <w:ind w:left="-142"/>
        <w:jc w:val="both"/>
        <w:rPr>
          <w:rFonts w:ascii="Arial Narrow" w:hAnsi="Arial Narrow" w:cs="Arial Narrow"/>
          <w:color w:val="130A07"/>
        </w:rPr>
      </w:pPr>
      <w:r w:rsidRPr="00083FB4">
        <w:rPr>
          <w:rFonts w:ascii="Arial Narrow" w:hAnsi="Arial Narrow" w:cs="Arial Narrow"/>
          <w:b/>
          <w:bCs/>
          <w:color w:val="130A07"/>
        </w:rPr>
        <w:t xml:space="preserve">CLAUSULA </w:t>
      </w:r>
      <w:r w:rsidR="00707BA6" w:rsidRPr="00083FB4">
        <w:rPr>
          <w:rFonts w:ascii="Arial Narrow" w:hAnsi="Arial Narrow" w:cs="Arial Narrow"/>
          <w:b/>
          <w:bCs/>
          <w:color w:val="130A07"/>
        </w:rPr>
        <w:t xml:space="preserve">VIGÉSIMA </w:t>
      </w:r>
      <w:r w:rsidR="000D0E44" w:rsidRPr="00083FB4">
        <w:rPr>
          <w:rFonts w:ascii="Arial Narrow" w:hAnsi="Arial Narrow" w:cs="Arial Narrow"/>
          <w:b/>
          <w:bCs/>
          <w:color w:val="130A07"/>
        </w:rPr>
        <w:t>CUARTA. -</w:t>
      </w:r>
      <w:r w:rsidRPr="00083FB4">
        <w:rPr>
          <w:rFonts w:ascii="Arial Narrow" w:hAnsi="Arial Narrow" w:cs="Arial Narrow"/>
          <w:b/>
          <w:bCs/>
          <w:color w:val="130A07"/>
        </w:rPr>
        <w:t xml:space="preserve"> DECLARACIONES Y GARANT</w:t>
      </w:r>
      <w:r w:rsidR="00ED7EE6" w:rsidRPr="00083FB4">
        <w:rPr>
          <w:rFonts w:ascii="Arial Narrow" w:hAnsi="Arial Narrow" w:cs="Arial Narrow"/>
          <w:b/>
          <w:bCs/>
          <w:color w:val="130A07"/>
        </w:rPr>
        <w:t>I</w:t>
      </w:r>
      <w:r w:rsidRPr="00083FB4">
        <w:rPr>
          <w:rFonts w:ascii="Arial Narrow" w:hAnsi="Arial Narrow" w:cs="Arial Narrow"/>
          <w:b/>
          <w:bCs/>
          <w:color w:val="130A07"/>
        </w:rPr>
        <w:t>AS DE LAS PARTES:</w:t>
      </w:r>
      <w:r w:rsidRPr="00083FB4">
        <w:rPr>
          <w:rFonts w:ascii="Arial Narrow" w:hAnsi="Arial Narrow" w:cs="Arial Narrow"/>
          <w:color w:val="130A07"/>
        </w:rPr>
        <w:t xml:space="preserve"> </w:t>
      </w:r>
      <w:r w:rsidR="00D57169" w:rsidRPr="00083FB4">
        <w:rPr>
          <w:rFonts w:ascii="Arial Narrow" w:hAnsi="Arial Narrow" w:cs="Arial Narrow"/>
          <w:color w:val="130A07"/>
        </w:rPr>
        <w:t xml:space="preserve"> </w:t>
      </w:r>
      <w:r w:rsidRPr="00083FB4">
        <w:rPr>
          <w:rFonts w:ascii="Arial Narrow" w:hAnsi="Arial Narrow" w:cs="Arial Narrow"/>
          <w:color w:val="130A07"/>
        </w:rPr>
        <w:t xml:space="preserve">Cada </w:t>
      </w:r>
      <w:r w:rsidR="000B12BB" w:rsidRPr="00083FB4">
        <w:rPr>
          <w:rFonts w:ascii="Arial Narrow" w:hAnsi="Arial Narrow" w:cs="Arial Narrow"/>
          <w:color w:val="130A07"/>
        </w:rPr>
        <w:t>parte</w:t>
      </w:r>
      <w:r w:rsidRPr="00083FB4">
        <w:rPr>
          <w:rFonts w:ascii="Arial Narrow" w:hAnsi="Arial Narrow" w:cs="Arial Narrow"/>
          <w:color w:val="130A07"/>
        </w:rPr>
        <w:t xml:space="preserve"> declar</w:t>
      </w:r>
      <w:r w:rsidR="000B12BB" w:rsidRPr="00083FB4">
        <w:rPr>
          <w:rFonts w:ascii="Arial Narrow" w:hAnsi="Arial Narrow" w:cs="Arial Narrow"/>
          <w:color w:val="130A07"/>
        </w:rPr>
        <w:t>a</w:t>
      </w:r>
      <w:r w:rsidRPr="00083FB4">
        <w:rPr>
          <w:rFonts w:ascii="Arial Narrow" w:hAnsi="Arial Narrow" w:cs="Arial Narrow"/>
          <w:color w:val="130A07"/>
        </w:rPr>
        <w:t xml:space="preserve"> y garantiza a la otra Parte que, en la Fecha Efectiva del presente Contrato:</w:t>
      </w:r>
    </w:p>
    <w:p w14:paraId="102E1F07" w14:textId="22DA96CE" w:rsidR="00F15219" w:rsidRPr="00083FB4" w:rsidRDefault="00F15219" w:rsidP="0091176B">
      <w:pPr>
        <w:widowControl w:val="0"/>
        <w:numPr>
          <w:ilvl w:val="0"/>
          <w:numId w:val="4"/>
        </w:numPr>
        <w:kinsoku w:val="0"/>
        <w:overflowPunct w:val="0"/>
        <w:spacing w:before="206" w:after="0" w:line="240" w:lineRule="auto"/>
        <w:ind w:left="284" w:right="72"/>
        <w:jc w:val="both"/>
        <w:textAlignment w:val="baseline"/>
        <w:rPr>
          <w:rFonts w:ascii="Arial Narrow" w:hAnsi="Arial Narrow" w:cs="Arial Narrow"/>
          <w:color w:val="130A07"/>
        </w:rPr>
      </w:pPr>
      <w:r w:rsidRPr="00083FB4">
        <w:rPr>
          <w:rFonts w:ascii="Arial Narrow" w:hAnsi="Arial Narrow" w:cs="Arial Narrow"/>
          <w:color w:val="130A07"/>
        </w:rPr>
        <w:t>Tiene la capacidad corporativa, cuenta con las autorizaciones y permisos necesarios o apropiados para celebrar, perfeccionar y ejecutar este Contrato y para darle cumplimiento a los términos establecidos en el mismo.</w:t>
      </w:r>
    </w:p>
    <w:p w14:paraId="54690185" w14:textId="566E9A2B" w:rsidR="00F15219" w:rsidRPr="00083FB4" w:rsidRDefault="00F15219" w:rsidP="0091176B">
      <w:pPr>
        <w:widowControl w:val="0"/>
        <w:numPr>
          <w:ilvl w:val="0"/>
          <w:numId w:val="5"/>
        </w:numPr>
        <w:kinsoku w:val="0"/>
        <w:overflowPunct w:val="0"/>
        <w:spacing w:after="0" w:line="240" w:lineRule="auto"/>
        <w:ind w:left="284" w:right="72"/>
        <w:jc w:val="both"/>
        <w:textAlignment w:val="baseline"/>
        <w:rPr>
          <w:rFonts w:ascii="Arial Narrow" w:hAnsi="Arial Narrow" w:cs="Arial Narrow"/>
          <w:color w:val="130A07"/>
        </w:rPr>
      </w:pPr>
      <w:r w:rsidRPr="00083FB4">
        <w:rPr>
          <w:rFonts w:ascii="Arial Narrow" w:hAnsi="Arial Narrow" w:cs="Arial Narrow"/>
          <w:color w:val="130A07"/>
        </w:rPr>
        <w:t>La celebración de este Contrato y el cumplimiento de las obligaciones a su cargo, no contravienen ninguna disposición aplicable, sus estatutos, ni ningún contrato, acuerdo, instrumento o ley aplicable que lo obligue.</w:t>
      </w:r>
    </w:p>
    <w:p w14:paraId="5B6C2B13" w14:textId="3F2DA1D8" w:rsidR="00F15219" w:rsidRPr="00083FB4" w:rsidRDefault="00F15219" w:rsidP="0091176B">
      <w:pPr>
        <w:widowControl w:val="0"/>
        <w:numPr>
          <w:ilvl w:val="0"/>
          <w:numId w:val="5"/>
        </w:numPr>
        <w:kinsoku w:val="0"/>
        <w:overflowPunct w:val="0"/>
        <w:spacing w:after="0" w:line="240" w:lineRule="auto"/>
        <w:ind w:left="284" w:right="72"/>
        <w:jc w:val="both"/>
        <w:textAlignment w:val="baseline"/>
        <w:rPr>
          <w:rFonts w:ascii="Arial Narrow" w:hAnsi="Arial Narrow" w:cs="Arial Narrow"/>
          <w:color w:val="130A07"/>
        </w:rPr>
      </w:pPr>
      <w:r w:rsidRPr="00083FB4">
        <w:rPr>
          <w:rFonts w:ascii="Arial Narrow" w:hAnsi="Arial Narrow" w:cs="Arial Narrow"/>
          <w:color w:val="130A07"/>
        </w:rPr>
        <w:lastRenderedPageBreak/>
        <w:t>Que (a) ni ellas, ni sus accionistas y/o administradores, ni sus partes vinculadas, son o ha sido parte de ningún contrato, acuerdo o convenio con cualquier persona que al tiempo de celebración del Contrato haya estado (i) identificada en la lista de nacionales especialmente designados • y personas bloqueadas emitida por el Departamento del Tesoro de los Estados Unidos de América (</w:t>
      </w:r>
      <w:proofErr w:type="spellStart"/>
      <w:r w:rsidRPr="00083FB4">
        <w:rPr>
          <w:rFonts w:ascii="Arial Narrow" w:hAnsi="Arial Narrow" w:cs="Arial Narrow"/>
          <w:color w:val="130A07"/>
        </w:rPr>
        <w:t>List</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of</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Specially</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Designated</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Nationals</w:t>
      </w:r>
      <w:proofErr w:type="spellEnd"/>
      <w:r w:rsidRPr="00083FB4">
        <w:rPr>
          <w:rFonts w:ascii="Arial Narrow" w:hAnsi="Arial Narrow" w:cs="Arial Narrow"/>
          <w:color w:val="130A07"/>
        </w:rPr>
        <w:t xml:space="preserve"> and </w:t>
      </w:r>
      <w:proofErr w:type="spellStart"/>
      <w:r w:rsidRPr="00083FB4">
        <w:rPr>
          <w:rFonts w:ascii="Arial Narrow" w:hAnsi="Arial Narrow" w:cs="Arial Narrow"/>
          <w:color w:val="130A07"/>
        </w:rPr>
        <w:t>Blocked</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Persons</w:t>
      </w:r>
      <w:proofErr w:type="spellEnd"/>
      <w:r w:rsidRPr="00083FB4">
        <w:rPr>
          <w:rFonts w:ascii="Arial Narrow" w:hAnsi="Arial Narrow" w:cs="Arial Narrow"/>
          <w:color w:val="130A07"/>
        </w:rPr>
        <w:t>, "Lista SDN") o (</w:t>
      </w:r>
      <w:proofErr w:type="spellStart"/>
      <w:r w:rsidRPr="00083FB4">
        <w:rPr>
          <w:rFonts w:ascii="Arial Narrow" w:hAnsi="Arial Narrow" w:cs="Arial Narrow"/>
          <w:color w:val="130A07"/>
        </w:rPr>
        <w:t>ii</w:t>
      </w:r>
      <w:proofErr w:type="spellEnd"/>
      <w:r w:rsidRPr="00083FB4">
        <w:rPr>
          <w:rFonts w:ascii="Arial Narrow" w:hAnsi="Arial Narrow" w:cs="Arial Narrow"/>
          <w:color w:val="130A07"/>
        </w:rPr>
        <w:t xml:space="preserve">) sancionado por la Oficina de Control de Activos en el Extranjero ( Office </w:t>
      </w:r>
      <w:proofErr w:type="spellStart"/>
      <w:r w:rsidRPr="00083FB4">
        <w:rPr>
          <w:rFonts w:ascii="Arial Narrow" w:hAnsi="Arial Narrow" w:cs="Arial Narrow"/>
          <w:color w:val="130A07"/>
        </w:rPr>
        <w:t>of</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Foreign</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Assets</w:t>
      </w:r>
      <w:proofErr w:type="spellEnd"/>
      <w:r w:rsidRPr="00083FB4">
        <w:rPr>
          <w:rFonts w:ascii="Arial Narrow" w:hAnsi="Arial Narrow" w:cs="Arial Narrow"/>
          <w:color w:val="130A07"/>
        </w:rPr>
        <w:t xml:space="preserve"> Control "OFAC") del Departamento del Tesoro de los Estados Unidos de </w:t>
      </w:r>
      <w:proofErr w:type="spellStart"/>
      <w:r w:rsidRPr="00083FB4">
        <w:rPr>
          <w:rFonts w:ascii="Arial Narrow" w:hAnsi="Arial Narrow" w:cs="Arial Narrow"/>
          <w:color w:val="130A07"/>
        </w:rPr>
        <w:t>America</w:t>
      </w:r>
      <w:proofErr w:type="spellEnd"/>
      <w:r w:rsidRPr="00083FB4">
        <w:rPr>
          <w:rFonts w:ascii="Arial Narrow" w:hAnsi="Arial Narrow" w:cs="Arial Narrow"/>
          <w:color w:val="130A07"/>
        </w:rPr>
        <w:t xml:space="preserve">; (b) ni ellas ni sus accionistas y/o administradores han sido o </w:t>
      </w:r>
      <w:proofErr w:type="spellStart"/>
      <w:r w:rsidRPr="00083FB4">
        <w:rPr>
          <w:rFonts w:ascii="Arial Narrow" w:hAnsi="Arial Narrow" w:cs="Arial Narrow"/>
          <w:color w:val="130A07"/>
        </w:rPr>
        <w:t>estan</w:t>
      </w:r>
      <w:proofErr w:type="spellEnd"/>
      <w:r w:rsidRPr="00083FB4">
        <w:rPr>
          <w:rFonts w:ascii="Arial Narrow" w:hAnsi="Arial Narrow" w:cs="Arial Narrow"/>
          <w:color w:val="130A07"/>
        </w:rPr>
        <w:t xml:space="preserve"> siendo investigados o han sido sancionados por la Oficina de Control de Activos Extranjeros de los Estados Unidos ( U.S. Office </w:t>
      </w:r>
      <w:proofErr w:type="spellStart"/>
      <w:r w:rsidRPr="00083FB4">
        <w:rPr>
          <w:rFonts w:ascii="Arial Narrow" w:hAnsi="Arial Narrow" w:cs="Arial Narrow"/>
          <w:color w:val="130A07"/>
        </w:rPr>
        <w:t>of</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Foreign</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Assets</w:t>
      </w:r>
      <w:proofErr w:type="spellEnd"/>
      <w:r w:rsidRPr="00083FB4">
        <w:rPr>
          <w:rFonts w:ascii="Arial Narrow" w:hAnsi="Arial Narrow" w:cs="Arial Narrow"/>
          <w:color w:val="130A07"/>
        </w:rPr>
        <w:t xml:space="preserve"> Control "OFAC"), la Oficina de Industria y Seguridad de los Estados Unidos de </w:t>
      </w:r>
      <w:proofErr w:type="spellStart"/>
      <w:r w:rsidRPr="00083FB4">
        <w:rPr>
          <w:rFonts w:ascii="Arial Narrow" w:hAnsi="Arial Narrow" w:cs="Arial Narrow"/>
          <w:color w:val="130A07"/>
        </w:rPr>
        <w:t>America</w:t>
      </w:r>
      <w:proofErr w:type="spellEnd"/>
      <w:r w:rsidRPr="00083FB4">
        <w:rPr>
          <w:rFonts w:ascii="Arial Narrow" w:hAnsi="Arial Narrow" w:cs="Arial Narrow"/>
          <w:color w:val="130A07"/>
        </w:rPr>
        <w:t xml:space="preserve"> (U.S. Bureau </w:t>
      </w:r>
      <w:proofErr w:type="spellStart"/>
      <w:r w:rsidRPr="00083FB4">
        <w:rPr>
          <w:rFonts w:ascii="Arial Narrow" w:hAnsi="Arial Narrow" w:cs="Arial Narrow"/>
          <w:color w:val="130A07"/>
        </w:rPr>
        <w:t>of</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Industry</w:t>
      </w:r>
      <w:proofErr w:type="spellEnd"/>
      <w:r w:rsidRPr="00083FB4">
        <w:rPr>
          <w:rFonts w:ascii="Arial Narrow" w:hAnsi="Arial Narrow" w:cs="Arial Narrow"/>
          <w:color w:val="130A07"/>
        </w:rPr>
        <w:t xml:space="preserve"> and Security), la Oficina de Control de Defensa y Comercio de Estados Unidos de </w:t>
      </w:r>
      <w:proofErr w:type="spellStart"/>
      <w:r w:rsidRPr="00083FB4">
        <w:rPr>
          <w:rFonts w:ascii="Arial Narrow" w:hAnsi="Arial Narrow" w:cs="Arial Narrow"/>
          <w:color w:val="130A07"/>
        </w:rPr>
        <w:t>America</w:t>
      </w:r>
      <w:proofErr w:type="spellEnd"/>
      <w:r w:rsidRPr="00083FB4">
        <w:rPr>
          <w:rFonts w:ascii="Arial Narrow" w:hAnsi="Arial Narrow" w:cs="Arial Narrow"/>
          <w:color w:val="130A07"/>
        </w:rPr>
        <w:t xml:space="preserve"> ( U.S. </w:t>
      </w:r>
      <w:proofErr w:type="spellStart"/>
      <w:r w:rsidRPr="00083FB4">
        <w:rPr>
          <w:rFonts w:ascii="Arial Narrow" w:hAnsi="Arial Narrow" w:cs="Arial Narrow"/>
          <w:color w:val="130A07"/>
        </w:rPr>
        <w:t>Directorate</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of</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Defense</w:t>
      </w:r>
      <w:proofErr w:type="spellEnd"/>
      <w:r w:rsidRPr="00083FB4">
        <w:rPr>
          <w:rFonts w:ascii="Arial Narrow" w:hAnsi="Arial Narrow" w:cs="Arial Narrow"/>
          <w:color w:val="130A07"/>
        </w:rPr>
        <w:t xml:space="preserve"> and </w:t>
      </w:r>
      <w:proofErr w:type="spellStart"/>
      <w:r w:rsidRPr="00083FB4">
        <w:rPr>
          <w:rFonts w:ascii="Arial Narrow" w:hAnsi="Arial Narrow" w:cs="Arial Narrow"/>
          <w:color w:val="130A07"/>
        </w:rPr>
        <w:t>Trade</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Controls</w:t>
      </w:r>
      <w:proofErr w:type="spellEnd"/>
      <w:r w:rsidRPr="00083FB4">
        <w:rPr>
          <w:rFonts w:ascii="Arial Narrow" w:hAnsi="Arial Narrow" w:cs="Arial Narrow"/>
          <w:color w:val="130A07"/>
        </w:rPr>
        <w:t xml:space="preserve">); (c) Ni ellas, ni sus accionistas y/o administradores han incurrido en conductas de aquellas sancionadas de acuerdo con lo establecido en la ley 1474 de 2011 ( Estatuto </w:t>
      </w:r>
      <w:proofErr w:type="spellStart"/>
      <w:r w:rsidRPr="00083FB4">
        <w:rPr>
          <w:rFonts w:ascii="Arial Narrow" w:hAnsi="Arial Narrow" w:cs="Arial Narrow"/>
          <w:color w:val="130A07"/>
        </w:rPr>
        <w:t>Anticorruption</w:t>
      </w:r>
      <w:proofErr w:type="spellEnd"/>
      <w:r w:rsidRPr="00083FB4">
        <w:rPr>
          <w:rFonts w:ascii="Arial Narrow" w:hAnsi="Arial Narrow" w:cs="Arial Narrow"/>
          <w:color w:val="130A07"/>
        </w:rPr>
        <w:t xml:space="preserve">); (d) Ni ella ni sus accionistas y/o administradores han cometido conducta alguna que contrarié lo estipulado en la Ley de </w:t>
      </w:r>
      <w:proofErr w:type="spellStart"/>
      <w:r w:rsidRPr="00083FB4">
        <w:rPr>
          <w:rFonts w:ascii="Arial Narrow" w:hAnsi="Arial Narrow" w:cs="Arial Narrow"/>
          <w:color w:val="130A07"/>
        </w:rPr>
        <w:t>Practices</w:t>
      </w:r>
      <w:proofErr w:type="spellEnd"/>
      <w:r w:rsidRPr="00083FB4">
        <w:rPr>
          <w:rFonts w:ascii="Arial Narrow" w:hAnsi="Arial Narrow" w:cs="Arial Narrow"/>
          <w:color w:val="130A07"/>
        </w:rPr>
        <w:t xml:space="preserve"> Corruptas en el Extranjero ( </w:t>
      </w:r>
      <w:proofErr w:type="spellStart"/>
      <w:r w:rsidRPr="00083FB4">
        <w:rPr>
          <w:rFonts w:ascii="Arial Narrow" w:hAnsi="Arial Narrow" w:cs="Arial Narrow"/>
          <w:color w:val="130A07"/>
        </w:rPr>
        <w:t>Foreign</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Corrupt</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Practices</w:t>
      </w:r>
      <w:proofErr w:type="spellEnd"/>
      <w:r w:rsidRPr="00083FB4">
        <w:rPr>
          <w:rFonts w:ascii="Arial Narrow" w:hAnsi="Arial Narrow" w:cs="Arial Narrow"/>
          <w:color w:val="130A07"/>
        </w:rPr>
        <w:t xml:space="preserve"> </w:t>
      </w:r>
      <w:proofErr w:type="spellStart"/>
      <w:r w:rsidRPr="00083FB4">
        <w:rPr>
          <w:rFonts w:ascii="Arial Narrow" w:hAnsi="Arial Narrow" w:cs="Arial Narrow"/>
          <w:color w:val="130A07"/>
        </w:rPr>
        <w:t>Act</w:t>
      </w:r>
      <w:proofErr w:type="spellEnd"/>
      <w:r w:rsidRPr="00083FB4">
        <w:rPr>
          <w:rFonts w:ascii="Arial Narrow" w:hAnsi="Arial Narrow" w:cs="Arial Narrow"/>
          <w:color w:val="130A07"/>
        </w:rPr>
        <w:t xml:space="preserve"> (FCPA)) de los Estados Unidos de América.</w:t>
      </w:r>
    </w:p>
    <w:p w14:paraId="5FBD56FC" w14:textId="1259B682" w:rsidR="00F15219" w:rsidRPr="00083FB4" w:rsidRDefault="00F15219" w:rsidP="00CE4EA1">
      <w:pPr>
        <w:kinsoku w:val="0"/>
        <w:overflowPunct w:val="0"/>
        <w:spacing w:before="205" w:line="240" w:lineRule="auto"/>
        <w:ind w:left="-142" w:right="72"/>
        <w:jc w:val="both"/>
        <w:textAlignment w:val="baseline"/>
        <w:rPr>
          <w:rFonts w:ascii="Arial Narrow" w:hAnsi="Arial Narrow" w:cs="Arial Narrow"/>
          <w:color w:val="130A07"/>
        </w:rPr>
      </w:pPr>
      <w:r w:rsidRPr="00083FB4">
        <w:rPr>
          <w:rFonts w:ascii="Arial Narrow" w:hAnsi="Arial Narrow" w:cs="Arial Narrow"/>
          <w:color w:val="130A07"/>
        </w:rPr>
        <w:t>Los recursos, bienes y negocios no provienen ni provendrán de actividades ilícitas, incluyendo sin limitarse al lavado de activos, sobornos trasnacionales, el narcotráfico y la financiación del terrorismo.</w:t>
      </w:r>
    </w:p>
    <w:p w14:paraId="3E919A28" w14:textId="7D1681B7" w:rsidR="001C3FD9" w:rsidRPr="00083FB4" w:rsidRDefault="00F15219" w:rsidP="00CE4EA1">
      <w:pPr>
        <w:kinsoku w:val="0"/>
        <w:overflowPunct w:val="0"/>
        <w:spacing w:after="0" w:line="240" w:lineRule="auto"/>
        <w:ind w:left="-142" w:right="72"/>
        <w:jc w:val="both"/>
        <w:textAlignment w:val="baseline"/>
        <w:rPr>
          <w:rFonts w:ascii="Arial Narrow" w:hAnsi="Arial Narrow" w:cs="Arial Narrow"/>
          <w:color w:val="130A07"/>
        </w:rPr>
      </w:pPr>
      <w:r w:rsidRPr="00083FB4">
        <w:rPr>
          <w:rFonts w:ascii="Arial Narrow" w:hAnsi="Arial Narrow" w:cs="Arial Narrow"/>
          <w:color w:val="130A07"/>
        </w:rPr>
        <w:t>LA COMODATARIA, no ha Llevado a cabo ni llevara a cabo actos contrarios a la libre competencia, incluyendo sin limitarse a aquellos considerados como actos de competencia desleal, prácticas restrictivas del mercado o abuso de posici</w:t>
      </w:r>
      <w:r w:rsidR="00F1680B" w:rsidRPr="00083FB4">
        <w:rPr>
          <w:rFonts w:ascii="Arial Narrow" w:hAnsi="Arial Narrow" w:cs="Arial Narrow"/>
          <w:color w:val="130A07"/>
        </w:rPr>
        <w:t>ó</w:t>
      </w:r>
      <w:r w:rsidRPr="00083FB4">
        <w:rPr>
          <w:rFonts w:ascii="Arial Narrow" w:hAnsi="Arial Narrow" w:cs="Arial Narrow"/>
          <w:color w:val="130A07"/>
        </w:rPr>
        <w:t xml:space="preserve">n dominante bajo </w:t>
      </w:r>
      <w:proofErr w:type="spellStart"/>
      <w:r w:rsidRPr="00083FB4">
        <w:rPr>
          <w:rFonts w:ascii="Arial Narrow" w:hAnsi="Arial Narrow" w:cs="Arial Narrow"/>
          <w:color w:val="130A07"/>
        </w:rPr>
        <w:t>Ia</w:t>
      </w:r>
      <w:proofErr w:type="spellEnd"/>
      <w:r w:rsidRPr="00083FB4">
        <w:rPr>
          <w:rFonts w:ascii="Arial Narrow" w:hAnsi="Arial Narrow" w:cs="Arial Narrow"/>
          <w:color w:val="130A07"/>
        </w:rPr>
        <w:t xml:space="preserve"> ley aplicable, ni han sido ni serán investigados o efectivamente sancionados por dichos actos por las autoridades competentes. LA COMODATARIA, no ha ofrecido o concedido, y no prometerá, ofrecerá o concederá ninguna dadiva o beneficio a un empleado o directivo de otra compañía para que favorezca a LA COMODATARIA o a un tercero. De igual forma, sus empleados y directivos no han recibido, solicitado o aceptado y no recibirán, solicitaran o aceptaran ningún tipo de dadiva o beneficio por parte de un empleado o directivo de otra compañía para favorecer a dicha compañía o a un tercero.</w:t>
      </w:r>
    </w:p>
    <w:p w14:paraId="23B86ABB" w14:textId="77777777" w:rsidR="001C3FD9" w:rsidRPr="00083FB4" w:rsidRDefault="001C3FD9" w:rsidP="00CE4EA1">
      <w:pPr>
        <w:kinsoku w:val="0"/>
        <w:overflowPunct w:val="0"/>
        <w:spacing w:after="0" w:line="240" w:lineRule="auto"/>
        <w:ind w:left="-142" w:right="72"/>
        <w:jc w:val="both"/>
        <w:textAlignment w:val="baseline"/>
        <w:rPr>
          <w:rFonts w:ascii="Arial Narrow" w:hAnsi="Arial Narrow" w:cs="Arial Narrow"/>
          <w:color w:val="130A07"/>
        </w:rPr>
      </w:pPr>
    </w:p>
    <w:p w14:paraId="2A0FA4AB" w14:textId="448CF694" w:rsidR="001C3FD9" w:rsidRPr="00083FB4" w:rsidRDefault="001C3FD9" w:rsidP="00CE4EA1">
      <w:pPr>
        <w:kinsoku w:val="0"/>
        <w:overflowPunct w:val="0"/>
        <w:spacing w:after="0" w:line="240" w:lineRule="auto"/>
        <w:ind w:left="-142" w:right="72"/>
        <w:jc w:val="both"/>
        <w:textAlignment w:val="baseline"/>
        <w:rPr>
          <w:rFonts w:ascii="Arial Narrow" w:hAnsi="Arial Narrow" w:cs="Arial Narrow"/>
          <w:color w:val="130A07"/>
        </w:rPr>
      </w:pPr>
      <w:r w:rsidRPr="00083FB4">
        <w:rPr>
          <w:rFonts w:ascii="Arial Narrow" w:hAnsi="Arial Narrow" w:cs="Arial Narrow"/>
          <w:color w:val="130A07"/>
        </w:rPr>
        <w:t>Con la suscripción de este contrato LA COMODATARIA declar</w:t>
      </w:r>
      <w:r w:rsidR="006536B8" w:rsidRPr="00083FB4">
        <w:rPr>
          <w:rFonts w:ascii="Arial Narrow" w:hAnsi="Arial Narrow" w:cs="Arial Narrow"/>
          <w:color w:val="130A07"/>
        </w:rPr>
        <w:t>a</w:t>
      </w:r>
      <w:r w:rsidRPr="00083FB4">
        <w:rPr>
          <w:rFonts w:ascii="Arial Narrow" w:hAnsi="Arial Narrow" w:cs="Arial Narrow"/>
          <w:color w:val="130A07"/>
        </w:rPr>
        <w:t xml:space="preserve"> conocer, aceptar y cumplir el código de conducta de EL COMODANTE el cual se anexa al presente documento.</w:t>
      </w:r>
    </w:p>
    <w:p w14:paraId="495C84FE" w14:textId="77777777" w:rsidR="00083FB4" w:rsidRDefault="001C3FD9" w:rsidP="00083FB4">
      <w:pPr>
        <w:kinsoku w:val="0"/>
        <w:overflowPunct w:val="0"/>
        <w:spacing w:before="213" w:after="413" w:line="240" w:lineRule="auto"/>
        <w:ind w:left="-142" w:right="72"/>
        <w:jc w:val="both"/>
        <w:textAlignment w:val="baseline"/>
        <w:rPr>
          <w:rFonts w:ascii="Arial Narrow" w:hAnsi="Arial Narrow" w:cs="Arial Narrow"/>
          <w:color w:val="130A07"/>
        </w:rPr>
      </w:pPr>
      <w:r w:rsidRPr="00083FB4">
        <w:rPr>
          <w:rFonts w:ascii="Arial Narrow" w:hAnsi="Arial Narrow" w:cs="Arial Narrow"/>
          <w:b/>
          <w:bCs/>
          <w:color w:val="130A07"/>
        </w:rPr>
        <w:t xml:space="preserve">CLAUSULA </w:t>
      </w:r>
      <w:r w:rsidR="00707BA6" w:rsidRPr="00083FB4">
        <w:rPr>
          <w:rFonts w:ascii="Arial Narrow" w:hAnsi="Arial Narrow" w:cs="Arial Narrow"/>
          <w:b/>
          <w:bCs/>
          <w:color w:val="130A07"/>
        </w:rPr>
        <w:t>VIGÉSIMA QUINTA</w:t>
      </w:r>
      <w:r w:rsidRPr="00083FB4">
        <w:rPr>
          <w:rFonts w:ascii="Arial Narrow" w:hAnsi="Arial Narrow" w:cs="Arial Narrow"/>
          <w:b/>
          <w:bCs/>
          <w:color w:val="130A07"/>
        </w:rPr>
        <w:t>.- PROTECCION DE DATOS:</w:t>
      </w:r>
      <w:r w:rsidR="00D57169" w:rsidRPr="00083FB4">
        <w:rPr>
          <w:rFonts w:ascii="Arial Narrow" w:hAnsi="Arial Narrow" w:cs="Arial Narrow"/>
          <w:b/>
          <w:bCs/>
          <w:color w:val="130A07"/>
        </w:rPr>
        <w:t xml:space="preserve"> </w:t>
      </w:r>
      <w:r w:rsidRPr="00083FB4">
        <w:rPr>
          <w:rFonts w:ascii="Arial Narrow" w:hAnsi="Arial Narrow" w:cs="Arial Narrow"/>
          <w:color w:val="130A07"/>
        </w:rPr>
        <w:t xml:space="preserve">De acuerdo con lo establecido en el artículo 90 de la Ley Estatuaria 1581 de 2012, LA COMODATARIA autoriza a EL COMODANTE a recolectar, almacenar, usar, circular, suprimir y cualquier otro tratamiento de sus datos personales que sea necesario para cumplir con las finalidades establecidas en la Política de Tratamiento de Datos Personales de Clientes en la que LA COMODATARIA puede conocer sus derechos como titular de datos personales, y los mecanismos para ejercer los mismos. </w:t>
      </w:r>
      <w:r w:rsidRPr="00083FB4">
        <w:rPr>
          <w:rFonts w:ascii="Arial Narrow" w:hAnsi="Arial Narrow" w:cs="Arial Narrow"/>
          <w:b/>
          <w:bCs/>
          <w:color w:val="130A07"/>
        </w:rPr>
        <w:t xml:space="preserve">PARAGRAFO PRIMERO. - </w:t>
      </w:r>
      <w:r w:rsidRPr="00083FB4">
        <w:rPr>
          <w:rFonts w:ascii="Arial Narrow" w:hAnsi="Arial Narrow" w:cs="Arial Narrow"/>
          <w:color w:val="130A07"/>
        </w:rPr>
        <w:t xml:space="preserve">LA COMODATARIA también autoriza expresamente a EL COMODANTE a realizar las transferencias de sus datos personales a los países señalados en la Política de Tratamiento de Datos Personales de Clientes, en cumplimiento de las finalidades señaladas en esta cláusula. </w:t>
      </w:r>
      <w:r w:rsidRPr="00083FB4">
        <w:rPr>
          <w:rFonts w:ascii="Arial Narrow" w:hAnsi="Arial Narrow" w:cs="Arial Narrow"/>
          <w:b/>
          <w:bCs/>
          <w:color w:val="130A07"/>
        </w:rPr>
        <w:t>PARAGRAFO SEGUNDO. -</w:t>
      </w:r>
      <w:r w:rsidRPr="00083FB4">
        <w:rPr>
          <w:rFonts w:ascii="Arial Narrow" w:hAnsi="Arial Narrow" w:cs="Arial Narrow"/>
          <w:color w:val="130A07"/>
        </w:rPr>
        <w:t xml:space="preserve"> De igual forma, LA COMODATARIA se oblig</w:t>
      </w:r>
      <w:r w:rsidR="00CB1990" w:rsidRPr="00083FB4">
        <w:rPr>
          <w:rFonts w:ascii="Arial Narrow" w:hAnsi="Arial Narrow" w:cs="Arial Narrow"/>
          <w:color w:val="130A07"/>
        </w:rPr>
        <w:t>a</w:t>
      </w:r>
      <w:r w:rsidRPr="00083FB4">
        <w:rPr>
          <w:rFonts w:ascii="Arial Narrow" w:hAnsi="Arial Narrow" w:cs="Arial Narrow"/>
          <w:color w:val="130A07"/>
        </w:rPr>
        <w:t xml:space="preserve"> a cumplir a cabalidad las obligaciones que le sean aplicables bajo la Ley 1581 de 2012 </w:t>
      </w:r>
      <w:r w:rsidR="0077045D" w:rsidRPr="00083FB4">
        <w:rPr>
          <w:rFonts w:ascii="Arial Narrow" w:hAnsi="Arial Narrow" w:cs="Arial Narrow"/>
          <w:color w:val="130A07"/>
        </w:rPr>
        <w:t>o</w:t>
      </w:r>
      <w:r w:rsidRPr="00083FB4">
        <w:rPr>
          <w:rFonts w:ascii="Arial Narrow" w:hAnsi="Arial Narrow" w:cs="Arial Narrow"/>
          <w:color w:val="130A07"/>
        </w:rPr>
        <w:t xml:space="preserve"> cualquier norma que la adicione, modifique o desarrolle respecto al tratamiento de datos personales de sus Clientes y/o los terceros frente a los cuales venda o promocione los Productos y a mantener indemne a EL COMODANTE frente a cualquier reclamación que surja respecto al cumplimiento de dichas obligaciones por cau</w:t>
      </w:r>
      <w:r w:rsidR="00074613" w:rsidRPr="00083FB4">
        <w:rPr>
          <w:rFonts w:ascii="Arial Narrow" w:hAnsi="Arial Narrow" w:cs="Arial Narrow"/>
          <w:color w:val="130A07"/>
        </w:rPr>
        <w:t xml:space="preserve">sas </w:t>
      </w:r>
      <w:r w:rsidRPr="00083FB4">
        <w:rPr>
          <w:rFonts w:ascii="Arial Narrow" w:hAnsi="Arial Narrow" w:cs="Arial Narrow"/>
          <w:color w:val="130A07"/>
        </w:rPr>
        <w:t>imputables a LA COMODATARIA.</w:t>
      </w:r>
    </w:p>
    <w:p w14:paraId="396C9BBC" w14:textId="067B75A2" w:rsidR="00CE4EA1" w:rsidRPr="00083FB4" w:rsidRDefault="001C3FD9" w:rsidP="00083FB4">
      <w:pPr>
        <w:kinsoku w:val="0"/>
        <w:overflowPunct w:val="0"/>
        <w:spacing w:before="213" w:after="413" w:line="240" w:lineRule="auto"/>
        <w:ind w:left="-142" w:right="72"/>
        <w:jc w:val="both"/>
        <w:textAlignment w:val="baseline"/>
        <w:rPr>
          <w:rFonts w:ascii="Arial Narrow" w:hAnsi="Arial Narrow" w:cs="Arial Narrow"/>
          <w:color w:val="130A07"/>
        </w:rPr>
      </w:pPr>
      <w:r w:rsidRPr="00083FB4">
        <w:rPr>
          <w:rFonts w:ascii="Arial Narrow" w:hAnsi="Arial Narrow" w:cs="Arial Narrow"/>
          <w:b/>
          <w:bCs/>
          <w:color w:val="130A07"/>
        </w:rPr>
        <w:t xml:space="preserve">CLAUSULA </w:t>
      </w:r>
      <w:r w:rsidR="00DF7286" w:rsidRPr="00083FB4">
        <w:rPr>
          <w:rFonts w:ascii="Arial Narrow" w:hAnsi="Arial Narrow" w:cs="Arial Narrow"/>
          <w:b/>
          <w:bCs/>
          <w:color w:val="130A07"/>
        </w:rPr>
        <w:t xml:space="preserve">VIGÉSIMA </w:t>
      </w:r>
      <w:r w:rsidR="000D0E44" w:rsidRPr="00083FB4">
        <w:rPr>
          <w:rFonts w:ascii="Arial Narrow" w:hAnsi="Arial Narrow" w:cs="Arial Narrow"/>
          <w:b/>
          <w:bCs/>
          <w:color w:val="130A07"/>
        </w:rPr>
        <w:t>SEXTA. -</w:t>
      </w:r>
      <w:r w:rsidRPr="00083FB4">
        <w:rPr>
          <w:rFonts w:ascii="Arial Narrow" w:hAnsi="Arial Narrow" w:cs="Arial Narrow"/>
          <w:b/>
          <w:bCs/>
          <w:color w:val="130A07"/>
        </w:rPr>
        <w:t xml:space="preserve"> INTEGRACION:</w:t>
      </w:r>
      <w:r w:rsidRPr="00083FB4">
        <w:rPr>
          <w:rFonts w:ascii="Arial Narrow" w:hAnsi="Arial Narrow" w:cs="Arial Narrow"/>
          <w:color w:val="130A07"/>
        </w:rPr>
        <w:t xml:space="preserve"> Este Contrato constituye el acuerdo completo y final entre las Partes. Todas las negociaciones y acuerdos previos, parciales o totales, alcanzados entre las partes sobre los asuntos contenidos en este Contrato que no estar contenidos en este documento, no constituyen un debito ni una fuente de obligaciones </w:t>
      </w:r>
      <w:r w:rsidRPr="00083FB4">
        <w:rPr>
          <w:rFonts w:ascii="Arial Narrow" w:hAnsi="Arial Narrow" w:cs="Arial Narrow"/>
          <w:color w:val="130A07"/>
        </w:rPr>
        <w:lastRenderedPageBreak/>
        <w:t>entre ellas. Así las co</w:t>
      </w:r>
      <w:r w:rsidR="00074613" w:rsidRPr="00083FB4">
        <w:rPr>
          <w:rFonts w:ascii="Arial Narrow" w:hAnsi="Arial Narrow" w:cs="Arial Narrow"/>
          <w:color w:val="130A07"/>
        </w:rPr>
        <w:t>sas</w:t>
      </w:r>
      <w:r w:rsidRPr="00083FB4">
        <w:rPr>
          <w:rFonts w:ascii="Arial Narrow" w:hAnsi="Arial Narrow" w:cs="Arial Narrow"/>
          <w:color w:val="130A07"/>
        </w:rPr>
        <w:t xml:space="preserve">, disposiciones de este acuerdo no se pueden interpretar, suplir o juzgar a través de evidencia de negociaciones previas hacen parte integral del presente </w:t>
      </w:r>
    </w:p>
    <w:p w14:paraId="5EA6C4A0" w14:textId="62736188" w:rsidR="001C3FD9" w:rsidRPr="00083FB4" w:rsidRDefault="001C3FD9" w:rsidP="00CE4EA1">
      <w:pPr>
        <w:kinsoku w:val="0"/>
        <w:overflowPunct w:val="0"/>
        <w:spacing w:before="213" w:after="413" w:line="240" w:lineRule="auto"/>
        <w:ind w:left="-142" w:right="72"/>
        <w:jc w:val="both"/>
        <w:textAlignment w:val="baseline"/>
        <w:rPr>
          <w:rFonts w:ascii="Arial Narrow" w:hAnsi="Arial Narrow" w:cs="Arial Narrow"/>
          <w:color w:val="130A07"/>
        </w:rPr>
      </w:pPr>
      <w:r w:rsidRPr="00083FB4">
        <w:rPr>
          <w:rFonts w:ascii="Arial Narrow" w:hAnsi="Arial Narrow" w:cs="Arial Narrow"/>
          <w:b/>
          <w:bCs/>
          <w:color w:val="130A07"/>
        </w:rPr>
        <w:t xml:space="preserve">CLAUSULA </w:t>
      </w:r>
      <w:r w:rsidR="00DF7286" w:rsidRPr="00083FB4">
        <w:rPr>
          <w:rFonts w:ascii="Arial Narrow" w:hAnsi="Arial Narrow" w:cs="Arial Narrow"/>
          <w:b/>
          <w:bCs/>
          <w:color w:val="130A07"/>
        </w:rPr>
        <w:t>VIGÉSIMA S</w:t>
      </w:r>
      <w:r w:rsidR="000D0E44" w:rsidRPr="00083FB4">
        <w:rPr>
          <w:rFonts w:ascii="Arial Narrow" w:hAnsi="Arial Narrow" w:cs="Arial Narrow"/>
          <w:b/>
          <w:bCs/>
          <w:color w:val="130A07"/>
        </w:rPr>
        <w:t>É</w:t>
      </w:r>
      <w:r w:rsidR="00DF7286" w:rsidRPr="00083FB4">
        <w:rPr>
          <w:rFonts w:ascii="Arial Narrow" w:hAnsi="Arial Narrow" w:cs="Arial Narrow"/>
          <w:b/>
          <w:bCs/>
          <w:color w:val="130A07"/>
        </w:rPr>
        <w:t>PTIMA</w:t>
      </w:r>
      <w:r w:rsidRPr="00083FB4">
        <w:rPr>
          <w:rFonts w:ascii="Arial Narrow" w:hAnsi="Arial Narrow" w:cs="Arial Narrow"/>
          <w:b/>
          <w:bCs/>
          <w:color w:val="130A07"/>
        </w:rPr>
        <w:t>. — NOTIFICACIONES:</w:t>
      </w:r>
      <w:r w:rsidRPr="00083FB4">
        <w:rPr>
          <w:rFonts w:ascii="Arial Narrow" w:hAnsi="Arial Narrow" w:cs="Arial Narrow"/>
          <w:color w:val="130A07"/>
        </w:rPr>
        <w:t xml:space="preserve"> Todas las notificaciones, solicitudes y peticiones que se envíen a cualquiera de las Partes de este contrato, se consideraran debidamente entregadas o realizadas si se envían vía fax, (con la confirmación de transmisión); si se entregan personalmente o se envían por una empresa de mensajería comercial con entrega con confirmación de recibo, por correo certificado con acuso de recibo devuelto y firmado, siempre y cuando haya sido enviado a dicha parte a su dirección o número establecidos en este contrato. Estas notificaciones se tendrán por hechas: a. En la fecha de su entrega, si su entrega es personal o por correo certificado; b. En la fecha de su transmisión, su envió es por </w:t>
      </w:r>
      <w:r w:rsidR="005A78B1" w:rsidRPr="00083FB4">
        <w:rPr>
          <w:rFonts w:ascii="Arial Narrow" w:hAnsi="Arial Narrow" w:cs="Arial Narrow"/>
          <w:color w:val="130A07"/>
        </w:rPr>
        <w:t>facsímiles</w:t>
      </w:r>
      <w:r w:rsidRPr="00083FB4">
        <w:rPr>
          <w:rFonts w:ascii="Arial Narrow" w:hAnsi="Arial Narrow" w:cs="Arial Narrow"/>
          <w:color w:val="130A07"/>
        </w:rPr>
        <w:t xml:space="preserve"> o en las direcciones indicadas a continuación</w:t>
      </w:r>
      <w:r w:rsidR="005A78B1" w:rsidRPr="00083FB4">
        <w:rPr>
          <w:rFonts w:ascii="Arial Narrow" w:hAnsi="Arial Narrow" w:cs="Arial Narrow"/>
          <w:color w:val="130A07"/>
        </w:rPr>
        <w:t>:</w:t>
      </w:r>
    </w:p>
    <w:p w14:paraId="0DEBCC87" w14:textId="6BC0EF3F" w:rsidR="005A78B1" w:rsidRPr="00083FB4" w:rsidRDefault="005A78B1" w:rsidP="0091176B">
      <w:pPr>
        <w:pStyle w:val="Prrafodelista"/>
        <w:numPr>
          <w:ilvl w:val="0"/>
          <w:numId w:val="6"/>
        </w:numPr>
        <w:kinsoku w:val="0"/>
        <w:overflowPunct w:val="0"/>
        <w:spacing w:before="213" w:after="0" w:line="240" w:lineRule="auto"/>
        <w:ind w:left="142" w:right="72" w:hanging="284"/>
        <w:jc w:val="both"/>
        <w:textAlignment w:val="baseline"/>
        <w:rPr>
          <w:rFonts w:ascii="Arial Narrow" w:hAnsi="Arial Narrow" w:cs="Arial"/>
        </w:rPr>
      </w:pPr>
      <w:r w:rsidRPr="00083FB4">
        <w:rPr>
          <w:rFonts w:ascii="Arial Narrow" w:hAnsi="Arial Narrow" w:cs="Arial"/>
        </w:rPr>
        <w:t>LA COMODATARIA</w:t>
      </w:r>
    </w:p>
    <w:p w14:paraId="63A726F1" w14:textId="77777777" w:rsidR="005A78B1" w:rsidRPr="00083FB4" w:rsidRDefault="005A78B1" w:rsidP="00CE4EA1">
      <w:pPr>
        <w:pStyle w:val="Prrafodelista"/>
        <w:kinsoku w:val="0"/>
        <w:overflowPunct w:val="0"/>
        <w:spacing w:before="213" w:after="0" w:line="240" w:lineRule="auto"/>
        <w:ind w:left="-142" w:right="72"/>
        <w:jc w:val="both"/>
        <w:textAlignment w:val="baseline"/>
        <w:rPr>
          <w:rFonts w:ascii="Arial Narrow" w:hAnsi="Arial Narrow" w:cs="Arial"/>
        </w:rPr>
      </w:pPr>
    </w:p>
    <w:p w14:paraId="305A34C2" w14:textId="051AC40D" w:rsidR="005A78B1" w:rsidRPr="00083FB4" w:rsidRDefault="005A78B1" w:rsidP="00CE4EA1">
      <w:pPr>
        <w:kinsoku w:val="0"/>
        <w:overflowPunct w:val="0"/>
        <w:spacing w:after="0" w:line="240" w:lineRule="auto"/>
        <w:ind w:left="-142" w:right="72"/>
        <w:jc w:val="both"/>
        <w:textAlignment w:val="baseline"/>
        <w:rPr>
          <w:rFonts w:ascii="Arial Narrow" w:hAnsi="Arial Narrow" w:cs="Arial"/>
        </w:rPr>
      </w:pPr>
      <w:r w:rsidRPr="00083FB4">
        <w:rPr>
          <w:rFonts w:ascii="Arial Narrow" w:hAnsi="Arial Narrow" w:cs="Arial"/>
        </w:rPr>
        <w:t>SUBRED INTEGRADA DE SERVICIOS DE SALUD SUR E.S.E.</w:t>
      </w:r>
    </w:p>
    <w:p w14:paraId="58B7E380" w14:textId="77777777" w:rsidR="005A78B1" w:rsidRPr="00083FB4" w:rsidRDefault="005A78B1" w:rsidP="00CE4EA1">
      <w:pPr>
        <w:kinsoku w:val="0"/>
        <w:overflowPunct w:val="0"/>
        <w:spacing w:after="0" w:line="240" w:lineRule="auto"/>
        <w:ind w:left="-142" w:right="72"/>
        <w:jc w:val="both"/>
        <w:textAlignment w:val="baseline"/>
        <w:rPr>
          <w:rFonts w:ascii="Arial Narrow" w:hAnsi="Arial Narrow" w:cs="Arial"/>
        </w:rPr>
      </w:pPr>
      <w:r w:rsidRPr="00083FB4">
        <w:rPr>
          <w:rFonts w:ascii="Arial Narrow" w:hAnsi="Arial Narrow" w:cs="Arial"/>
        </w:rPr>
        <w:t xml:space="preserve">Dirección: Carrera 24 C No. 53 – 47 Sur, Bogotá D.C. </w:t>
      </w:r>
    </w:p>
    <w:p w14:paraId="6EDFDDCB" w14:textId="2AD29478" w:rsidR="005A78B1" w:rsidRPr="00083FB4" w:rsidRDefault="005A78B1" w:rsidP="00CE4EA1">
      <w:pPr>
        <w:kinsoku w:val="0"/>
        <w:overflowPunct w:val="0"/>
        <w:spacing w:after="0" w:line="240" w:lineRule="auto"/>
        <w:ind w:left="-142" w:right="72"/>
        <w:jc w:val="both"/>
        <w:textAlignment w:val="baseline"/>
        <w:rPr>
          <w:rFonts w:ascii="Arial Narrow" w:hAnsi="Arial Narrow" w:cs="Arial"/>
        </w:rPr>
      </w:pPr>
      <w:r w:rsidRPr="00083FB4">
        <w:rPr>
          <w:rFonts w:ascii="Arial Narrow" w:hAnsi="Arial Narrow" w:cs="Arial"/>
        </w:rPr>
        <w:t xml:space="preserve">Teléfono: (601) 7300000 </w:t>
      </w:r>
    </w:p>
    <w:p w14:paraId="744E736C" w14:textId="00AEE761" w:rsidR="005A78B1" w:rsidRPr="00083FB4" w:rsidRDefault="005A78B1" w:rsidP="00CE4EA1">
      <w:pPr>
        <w:kinsoku w:val="0"/>
        <w:overflowPunct w:val="0"/>
        <w:spacing w:after="0" w:line="240" w:lineRule="auto"/>
        <w:ind w:left="-142" w:right="72"/>
        <w:jc w:val="both"/>
        <w:textAlignment w:val="baseline"/>
        <w:rPr>
          <w:rFonts w:ascii="Arial Narrow" w:hAnsi="Arial Narrow" w:cs="Arial"/>
        </w:rPr>
      </w:pPr>
    </w:p>
    <w:p w14:paraId="0AA6F970" w14:textId="365AB98D" w:rsidR="005A78B1" w:rsidRPr="00083FB4" w:rsidRDefault="005A78B1" w:rsidP="009F3796">
      <w:pPr>
        <w:pStyle w:val="Prrafodelista"/>
        <w:numPr>
          <w:ilvl w:val="0"/>
          <w:numId w:val="6"/>
        </w:numPr>
        <w:kinsoku w:val="0"/>
        <w:overflowPunct w:val="0"/>
        <w:spacing w:after="0" w:line="240" w:lineRule="auto"/>
        <w:ind w:left="142" w:right="72" w:hanging="284"/>
        <w:jc w:val="both"/>
        <w:textAlignment w:val="baseline"/>
        <w:rPr>
          <w:rFonts w:ascii="Arial Narrow" w:hAnsi="Arial Narrow" w:cs="Arial"/>
        </w:rPr>
      </w:pPr>
      <w:r w:rsidRPr="00083FB4">
        <w:rPr>
          <w:rFonts w:ascii="Arial Narrow" w:hAnsi="Arial Narrow" w:cs="Arial"/>
        </w:rPr>
        <w:t>EL COMODANTE</w:t>
      </w:r>
    </w:p>
    <w:p w14:paraId="0ED9821F" w14:textId="08567635" w:rsidR="006460F2" w:rsidRPr="00083FB4" w:rsidRDefault="00AE3D46" w:rsidP="006460F2">
      <w:pPr>
        <w:kinsoku w:val="0"/>
        <w:overflowPunct w:val="0"/>
        <w:spacing w:after="0" w:line="240" w:lineRule="auto"/>
        <w:ind w:left="-142" w:right="72"/>
        <w:jc w:val="both"/>
        <w:textAlignment w:val="baseline"/>
        <w:rPr>
          <w:rFonts w:ascii="Arial Narrow" w:hAnsi="Arial Narrow" w:cs="Arial"/>
        </w:rPr>
      </w:pPr>
      <w:r>
        <w:rPr>
          <w:rFonts w:ascii="Arial Narrow" w:hAnsi="Arial Narrow" w:cs="Arial"/>
        </w:rPr>
        <w:t>xxxxxx</w:t>
      </w:r>
    </w:p>
    <w:p w14:paraId="584F1C6E" w14:textId="1C544BBD" w:rsidR="005A78B1" w:rsidRPr="00083FB4" w:rsidRDefault="005A78B1" w:rsidP="004E6450">
      <w:pPr>
        <w:kinsoku w:val="0"/>
        <w:overflowPunct w:val="0"/>
        <w:spacing w:after="0" w:line="240" w:lineRule="auto"/>
        <w:ind w:left="-142" w:right="72"/>
        <w:jc w:val="both"/>
        <w:textAlignment w:val="baseline"/>
        <w:rPr>
          <w:rFonts w:ascii="Arial Narrow" w:eastAsia="Arial Narrow" w:hAnsi="Arial Narrow" w:cs="Arial Narrow"/>
          <w:color w:val="0563C1" w:themeColor="hyperlink"/>
          <w:u w:val="single"/>
          <w:lang w:val="es-ES"/>
        </w:rPr>
      </w:pPr>
      <w:r w:rsidRPr="00083FB4">
        <w:rPr>
          <w:rFonts w:ascii="Arial Narrow" w:hAnsi="Arial Narrow" w:cs="Arial"/>
        </w:rPr>
        <w:t xml:space="preserve"> </w:t>
      </w:r>
    </w:p>
    <w:p w14:paraId="1FF7B22D" w14:textId="6B34EFCD" w:rsidR="009F3796" w:rsidRPr="00083FB4" w:rsidRDefault="004A4055" w:rsidP="00083FB4">
      <w:pPr>
        <w:kinsoku w:val="0"/>
        <w:overflowPunct w:val="0"/>
        <w:spacing w:before="144" w:line="240" w:lineRule="auto"/>
        <w:ind w:left="-142" w:right="72"/>
        <w:textAlignment w:val="baseline"/>
        <w:rPr>
          <w:rFonts w:ascii="Arial Narrow" w:hAnsi="Arial Narrow" w:cs="Tahoma"/>
          <w:color w:val="120D0A"/>
          <w:spacing w:val="-5"/>
        </w:rPr>
      </w:pPr>
      <w:r w:rsidRPr="00083FB4">
        <w:rPr>
          <w:rFonts w:ascii="Arial Narrow" w:hAnsi="Arial Narrow" w:cs="Tahoma"/>
          <w:color w:val="120D0A"/>
          <w:spacing w:val="-5"/>
        </w:rPr>
        <w:t xml:space="preserve">Cualquier cambio en la dirección deberá ser notificado a la otra parte por escrito. De no hacerse, la </w:t>
      </w:r>
      <w:r w:rsidR="008F6AEB" w:rsidRPr="00083FB4">
        <w:rPr>
          <w:rFonts w:ascii="Arial Narrow" w:hAnsi="Arial Narrow" w:cs="Tahoma"/>
          <w:color w:val="120D0A"/>
          <w:spacing w:val="-5"/>
        </w:rPr>
        <w:t>notificación</w:t>
      </w:r>
      <w:r w:rsidRPr="00083FB4">
        <w:rPr>
          <w:rFonts w:ascii="Arial Narrow" w:hAnsi="Arial Narrow" w:cs="Tahoma"/>
          <w:color w:val="120D0A"/>
          <w:spacing w:val="-5"/>
        </w:rPr>
        <w:t xml:space="preserve"> enviada a la dirección registrada en el contrato se entenderá hecha válidamente y con </w:t>
      </w:r>
      <w:r w:rsidR="00486B78" w:rsidRPr="00083FB4">
        <w:rPr>
          <w:rFonts w:ascii="Arial Narrow" w:hAnsi="Arial Narrow" w:cs="Tahoma"/>
          <w:color w:val="120D0A"/>
          <w:spacing w:val="-5"/>
        </w:rPr>
        <w:t>plenos</w:t>
      </w:r>
      <w:r w:rsidRPr="00083FB4">
        <w:rPr>
          <w:rFonts w:ascii="Arial Narrow" w:hAnsi="Arial Narrow" w:cs="Tahoma"/>
          <w:color w:val="120D0A"/>
          <w:spacing w:val="-5"/>
        </w:rPr>
        <w:t xml:space="preserve"> efectos jurídicos.</w:t>
      </w:r>
    </w:p>
    <w:p w14:paraId="6A229880" w14:textId="7E3D7EF4" w:rsidR="009F3796" w:rsidRPr="00083FB4" w:rsidRDefault="004A4055" w:rsidP="00083FB4">
      <w:pPr>
        <w:kinsoku w:val="0"/>
        <w:overflowPunct w:val="0"/>
        <w:spacing w:before="209" w:line="240" w:lineRule="auto"/>
        <w:ind w:left="-142"/>
        <w:textAlignment w:val="baseline"/>
        <w:rPr>
          <w:rFonts w:ascii="Arial Narrow" w:hAnsi="Arial Narrow" w:cs="Arial"/>
        </w:rPr>
      </w:pPr>
      <w:r w:rsidRPr="00083FB4">
        <w:rPr>
          <w:rFonts w:ascii="Arial Narrow" w:hAnsi="Arial Narrow" w:cs="Arial"/>
        </w:rPr>
        <w:t xml:space="preserve">Para constancia de lo anterior, se firma el presente contrato a los </w:t>
      </w:r>
      <w:r w:rsidR="00AE3D46">
        <w:rPr>
          <w:rFonts w:ascii="Arial Narrow" w:hAnsi="Arial Narrow" w:cs="Arial"/>
        </w:rPr>
        <w:t>xxxxx</w:t>
      </w:r>
      <w:bookmarkStart w:id="0" w:name="_GoBack"/>
      <w:bookmarkEnd w:id="0"/>
      <w:r w:rsidRPr="00083FB4">
        <w:rPr>
          <w:rFonts w:ascii="Arial Narrow" w:hAnsi="Arial Narrow" w:cs="Arial"/>
        </w:rPr>
        <w:t>.</w:t>
      </w:r>
    </w:p>
    <w:p w14:paraId="0DCC90AC" w14:textId="0942FE4D" w:rsidR="00014120" w:rsidRPr="00083FB4" w:rsidRDefault="00014120" w:rsidP="004E6450">
      <w:pPr>
        <w:kinsoku w:val="0"/>
        <w:overflowPunct w:val="0"/>
        <w:spacing w:before="209" w:line="240" w:lineRule="auto"/>
        <w:ind w:left="-142"/>
        <w:textAlignment w:val="baseline"/>
        <w:rPr>
          <w:rFonts w:ascii="Arial Narrow" w:hAnsi="Arial Narrow" w:cs="Arial"/>
        </w:rPr>
      </w:pPr>
      <w:r w:rsidRPr="00083FB4">
        <w:rPr>
          <w:rFonts w:ascii="Arial Narrow" w:hAnsi="Arial Narrow" w:cs="Tahoma"/>
          <w:color w:val="120D0A"/>
          <w:spacing w:val="5"/>
        </w:rPr>
        <w:t>Firmas:</w:t>
      </w:r>
    </w:p>
    <w:p w14:paraId="7C507A0B" w14:textId="4C41601C" w:rsidR="00014120" w:rsidRPr="00083FB4" w:rsidRDefault="00014120" w:rsidP="00CE4EA1">
      <w:pPr>
        <w:kinsoku w:val="0"/>
        <w:overflowPunct w:val="0"/>
        <w:spacing w:after="0" w:line="240" w:lineRule="auto"/>
        <w:ind w:left="-142" w:right="72"/>
        <w:jc w:val="both"/>
        <w:textAlignment w:val="baseline"/>
        <w:rPr>
          <w:rFonts w:ascii="Arial Narrow" w:hAnsi="Arial Narrow" w:cs="Tahoma"/>
          <w:b/>
          <w:bCs/>
          <w:color w:val="120D0A"/>
          <w:spacing w:val="-5"/>
        </w:rPr>
      </w:pPr>
    </w:p>
    <w:p w14:paraId="0310E472" w14:textId="3A18ADD3" w:rsidR="009F3796" w:rsidRPr="00083FB4" w:rsidRDefault="009F3796" w:rsidP="00CE4EA1">
      <w:pPr>
        <w:kinsoku w:val="0"/>
        <w:overflowPunct w:val="0"/>
        <w:spacing w:after="0" w:line="240" w:lineRule="auto"/>
        <w:ind w:left="-142" w:right="72"/>
        <w:jc w:val="both"/>
        <w:textAlignment w:val="baseline"/>
        <w:rPr>
          <w:rFonts w:ascii="Arial Narrow" w:hAnsi="Arial Narrow" w:cs="Tahoma"/>
          <w:b/>
          <w:bCs/>
          <w:color w:val="120D0A"/>
          <w:spacing w:val="-5"/>
        </w:rPr>
      </w:pPr>
    </w:p>
    <w:p w14:paraId="5FD14B46" w14:textId="77777777" w:rsidR="009F3796" w:rsidRPr="00083FB4" w:rsidRDefault="009F3796" w:rsidP="00CE4EA1">
      <w:pPr>
        <w:kinsoku w:val="0"/>
        <w:overflowPunct w:val="0"/>
        <w:spacing w:after="0" w:line="240" w:lineRule="auto"/>
        <w:ind w:left="-142" w:right="72"/>
        <w:jc w:val="both"/>
        <w:textAlignment w:val="baseline"/>
        <w:rPr>
          <w:rFonts w:ascii="Arial Narrow" w:hAnsi="Arial Narrow" w:cs="Tahoma"/>
          <w:b/>
          <w:bCs/>
          <w:color w:val="120D0A"/>
          <w:spacing w:val="-5"/>
        </w:rPr>
      </w:pPr>
    </w:p>
    <w:p w14:paraId="23D7361C" w14:textId="77777777" w:rsidR="00014120" w:rsidRPr="00083FB4" w:rsidRDefault="00014120" w:rsidP="001F3531">
      <w:pPr>
        <w:kinsoku w:val="0"/>
        <w:overflowPunct w:val="0"/>
        <w:spacing w:after="0" w:line="214" w:lineRule="exact"/>
        <w:ind w:left="-142" w:right="72"/>
        <w:jc w:val="both"/>
        <w:textAlignment w:val="baseline"/>
        <w:rPr>
          <w:rFonts w:ascii="Arial Narrow" w:hAnsi="Arial Narrow" w:cs="Tahoma"/>
          <w:b/>
          <w:bCs/>
          <w:color w:val="120D0A"/>
          <w:spacing w:val="-5"/>
        </w:rPr>
      </w:pPr>
    </w:p>
    <w:p w14:paraId="3F62C8B0" w14:textId="32E6F05B" w:rsidR="008958C5" w:rsidRPr="00083FB4" w:rsidRDefault="007D6C24" w:rsidP="008958C5">
      <w:pPr>
        <w:kinsoku w:val="0"/>
        <w:overflowPunct w:val="0"/>
        <w:spacing w:after="0" w:line="240" w:lineRule="auto"/>
        <w:ind w:left="-142" w:right="72"/>
        <w:jc w:val="both"/>
        <w:textAlignment w:val="baseline"/>
        <w:rPr>
          <w:rFonts w:ascii="Arial Narrow" w:hAnsi="Arial Narrow" w:cs="Arial"/>
        </w:rPr>
      </w:pPr>
      <w:r w:rsidRPr="00083FB4">
        <w:rPr>
          <w:rFonts w:ascii="Arial Narrow" w:hAnsi="Arial Narrow" w:cs="Tahoma"/>
          <w:b/>
          <w:bCs/>
          <w:color w:val="120D0A"/>
          <w:spacing w:val="-5"/>
        </w:rPr>
        <w:t xml:space="preserve">VIVIANA MARCELA CLAVIJO   </w:t>
      </w:r>
      <w:r w:rsidR="004A4055" w:rsidRPr="00083FB4">
        <w:rPr>
          <w:rFonts w:ascii="Arial Narrow" w:hAnsi="Arial Narrow" w:cs="Tahoma"/>
          <w:b/>
          <w:bCs/>
          <w:color w:val="120D0A"/>
          <w:spacing w:val="-5"/>
        </w:rPr>
        <w:tab/>
        <w:t xml:space="preserve">                                                </w:t>
      </w:r>
      <w:proofErr w:type="spellStart"/>
      <w:r w:rsidR="00AE3D46">
        <w:rPr>
          <w:rFonts w:ascii="Arial Narrow" w:hAnsi="Arial Narrow" w:cs="Tahoma"/>
          <w:b/>
          <w:bCs/>
          <w:color w:val="120D0A"/>
          <w:spacing w:val="-5"/>
        </w:rPr>
        <w:t>xxxxx</w:t>
      </w:r>
      <w:proofErr w:type="spellEnd"/>
      <w:r w:rsidR="006460F2" w:rsidRPr="00083FB4">
        <w:rPr>
          <w:rFonts w:ascii="Arial Narrow" w:hAnsi="Arial Narrow" w:cs="Tahoma"/>
          <w:b/>
          <w:bCs/>
          <w:color w:val="120D0A"/>
          <w:spacing w:val="-5"/>
        </w:rPr>
        <w:t xml:space="preserve"> </w:t>
      </w:r>
    </w:p>
    <w:p w14:paraId="1D8E5EAB" w14:textId="7AEF9D86" w:rsidR="004A4055" w:rsidRPr="00083FB4" w:rsidRDefault="004A4055" w:rsidP="008958C5">
      <w:pPr>
        <w:kinsoku w:val="0"/>
        <w:overflowPunct w:val="0"/>
        <w:spacing w:after="0" w:line="214" w:lineRule="exact"/>
        <w:ind w:left="-142" w:right="72"/>
        <w:jc w:val="both"/>
        <w:textAlignment w:val="baseline"/>
        <w:rPr>
          <w:rFonts w:ascii="Arial Narrow" w:hAnsi="Arial Narrow" w:cs="Tahoma"/>
          <w:b/>
          <w:bCs/>
          <w:color w:val="120D0A"/>
          <w:spacing w:val="-5"/>
        </w:rPr>
      </w:pPr>
      <w:r w:rsidRPr="00083FB4">
        <w:rPr>
          <w:rFonts w:ascii="Arial Narrow" w:hAnsi="Arial Narrow" w:cs="Tahoma"/>
          <w:b/>
          <w:bCs/>
          <w:color w:val="120D0A"/>
          <w:spacing w:val="-5"/>
        </w:rPr>
        <w:t xml:space="preserve">GERENTE </w:t>
      </w:r>
      <w:r w:rsidR="007D6C24" w:rsidRPr="00083FB4">
        <w:rPr>
          <w:rFonts w:ascii="Arial Narrow" w:hAnsi="Arial Narrow" w:cs="Tahoma"/>
          <w:b/>
          <w:bCs/>
          <w:color w:val="120D0A"/>
          <w:spacing w:val="-5"/>
        </w:rPr>
        <w:t xml:space="preserve">     </w:t>
      </w:r>
      <w:r w:rsidRPr="00083FB4">
        <w:rPr>
          <w:rFonts w:ascii="Arial Narrow" w:hAnsi="Arial Narrow" w:cs="Tahoma"/>
          <w:b/>
          <w:bCs/>
          <w:color w:val="120D0A"/>
          <w:spacing w:val="-5"/>
        </w:rPr>
        <w:t xml:space="preserve">           </w:t>
      </w:r>
      <w:r w:rsidR="008F6AEB" w:rsidRPr="00083FB4">
        <w:rPr>
          <w:rFonts w:ascii="Arial Narrow" w:hAnsi="Arial Narrow" w:cs="Tahoma"/>
          <w:b/>
          <w:bCs/>
          <w:color w:val="120D0A"/>
          <w:spacing w:val="-5"/>
        </w:rPr>
        <w:t xml:space="preserve">    </w:t>
      </w:r>
      <w:r w:rsidRPr="00083FB4">
        <w:rPr>
          <w:rFonts w:ascii="Arial Narrow" w:hAnsi="Arial Narrow" w:cs="Tahoma"/>
          <w:b/>
          <w:bCs/>
          <w:color w:val="120D0A"/>
          <w:spacing w:val="-5"/>
        </w:rPr>
        <w:t xml:space="preserve">                </w:t>
      </w:r>
      <w:r w:rsidR="007D6C24" w:rsidRPr="00083FB4">
        <w:rPr>
          <w:rFonts w:ascii="Arial Narrow" w:hAnsi="Arial Narrow" w:cs="Tahoma"/>
          <w:b/>
          <w:bCs/>
          <w:color w:val="120D0A"/>
          <w:spacing w:val="-5"/>
        </w:rPr>
        <w:t xml:space="preserve"> </w:t>
      </w:r>
      <w:r w:rsidRPr="00083FB4">
        <w:rPr>
          <w:rFonts w:ascii="Arial Narrow" w:hAnsi="Arial Narrow" w:cs="Tahoma"/>
          <w:b/>
          <w:bCs/>
          <w:color w:val="120D0A"/>
          <w:spacing w:val="-5"/>
        </w:rPr>
        <w:t xml:space="preserve">                                                        </w:t>
      </w:r>
      <w:r w:rsidR="008F6AEB" w:rsidRPr="00083FB4">
        <w:rPr>
          <w:rFonts w:ascii="Arial Narrow" w:hAnsi="Arial Narrow" w:cs="Tahoma"/>
          <w:b/>
          <w:bCs/>
          <w:color w:val="120D0A"/>
          <w:spacing w:val="-5"/>
        </w:rPr>
        <w:t xml:space="preserve"> </w:t>
      </w:r>
      <w:proofErr w:type="spellStart"/>
      <w:r w:rsidR="00AE3D46">
        <w:rPr>
          <w:rFonts w:ascii="Arial Narrow" w:hAnsi="Arial Narrow" w:cs="Tahoma"/>
          <w:b/>
          <w:bCs/>
          <w:color w:val="120D0A"/>
          <w:spacing w:val="-5"/>
        </w:rPr>
        <w:t>xxxx</w:t>
      </w:r>
      <w:proofErr w:type="spellEnd"/>
      <w:r w:rsidRPr="00083FB4">
        <w:rPr>
          <w:rFonts w:ascii="Arial Narrow" w:hAnsi="Arial Narrow" w:cs="Tahoma"/>
          <w:b/>
          <w:bCs/>
          <w:color w:val="120D0A"/>
          <w:spacing w:val="-5"/>
        </w:rPr>
        <w:t xml:space="preserve"> </w:t>
      </w:r>
    </w:p>
    <w:p w14:paraId="2E28A1B9" w14:textId="525357BC" w:rsidR="006460F2" w:rsidRPr="00083FB4" w:rsidRDefault="004A4055" w:rsidP="006460F2">
      <w:pPr>
        <w:kinsoku w:val="0"/>
        <w:overflowPunct w:val="0"/>
        <w:spacing w:after="0" w:line="240" w:lineRule="auto"/>
        <w:ind w:left="-142" w:right="72"/>
        <w:jc w:val="both"/>
        <w:textAlignment w:val="baseline"/>
        <w:rPr>
          <w:rFonts w:ascii="Arial Narrow" w:hAnsi="Arial Narrow" w:cs="Arial"/>
        </w:rPr>
      </w:pPr>
      <w:r w:rsidRPr="00083FB4">
        <w:rPr>
          <w:rFonts w:ascii="Arial Narrow" w:hAnsi="Arial Narrow" w:cs="Tahoma"/>
          <w:b/>
          <w:bCs/>
          <w:color w:val="120D0A"/>
          <w:spacing w:val="-5"/>
        </w:rPr>
        <w:t xml:space="preserve">SUBRED INTEGRADA DE SERVICIOS DE SALUD SUR E.S.E.     </w:t>
      </w:r>
      <w:r w:rsidR="00CF68B2">
        <w:rPr>
          <w:rFonts w:ascii="Arial Narrow" w:hAnsi="Arial Narrow" w:cs="Tahoma"/>
          <w:b/>
          <w:bCs/>
          <w:color w:val="120D0A"/>
          <w:spacing w:val="-5"/>
        </w:rPr>
        <w:t xml:space="preserve"> </w:t>
      </w:r>
      <w:proofErr w:type="spellStart"/>
      <w:r w:rsidR="00AE3D46">
        <w:rPr>
          <w:rFonts w:ascii="Arial Narrow" w:hAnsi="Arial Narrow" w:cs="Tahoma"/>
          <w:b/>
          <w:bCs/>
          <w:color w:val="120D0A"/>
          <w:spacing w:val="-5"/>
        </w:rPr>
        <w:t>xxxxxx</w:t>
      </w:r>
      <w:proofErr w:type="spellEnd"/>
      <w:r w:rsidR="006460F2" w:rsidRPr="00083FB4">
        <w:rPr>
          <w:rFonts w:ascii="Arial Narrow" w:hAnsi="Arial Narrow" w:cs="Arial"/>
        </w:rPr>
        <w:t xml:space="preserve">  </w:t>
      </w:r>
    </w:p>
    <w:p w14:paraId="178EC324" w14:textId="45CDA888" w:rsidR="004A4055" w:rsidRPr="00083FB4" w:rsidRDefault="004A4055" w:rsidP="001F3531">
      <w:pPr>
        <w:kinsoku w:val="0"/>
        <w:overflowPunct w:val="0"/>
        <w:spacing w:after="0" w:line="213" w:lineRule="exact"/>
        <w:ind w:left="-142"/>
        <w:textAlignment w:val="baseline"/>
        <w:rPr>
          <w:rFonts w:ascii="Arial Narrow" w:hAnsi="Arial Narrow" w:cs="Tahoma"/>
          <w:b/>
          <w:bCs/>
          <w:color w:val="120D0A"/>
          <w:spacing w:val="-5"/>
        </w:rPr>
      </w:pPr>
      <w:r w:rsidRPr="00083FB4">
        <w:rPr>
          <w:rFonts w:ascii="Arial Narrow" w:hAnsi="Arial Narrow" w:cs="Tahoma"/>
          <w:b/>
          <w:bCs/>
          <w:color w:val="120D0A"/>
          <w:spacing w:val="-5"/>
        </w:rPr>
        <w:t>LA COMODATARIA</w:t>
      </w:r>
      <w:r w:rsidR="00014120" w:rsidRPr="00083FB4">
        <w:rPr>
          <w:rFonts w:ascii="Arial Narrow" w:hAnsi="Arial Narrow" w:cs="Tahoma"/>
          <w:b/>
          <w:bCs/>
          <w:color w:val="120D0A"/>
          <w:spacing w:val="-5"/>
        </w:rPr>
        <w:t xml:space="preserve">                                                                               LA COMODANTE</w:t>
      </w:r>
    </w:p>
    <w:p w14:paraId="29669A10" w14:textId="77777777" w:rsidR="009F3796" w:rsidRPr="00083FB4" w:rsidRDefault="009F3796" w:rsidP="001F3531">
      <w:pPr>
        <w:kinsoku w:val="0"/>
        <w:overflowPunct w:val="0"/>
        <w:spacing w:after="0" w:line="213" w:lineRule="exact"/>
        <w:ind w:left="-142"/>
        <w:textAlignment w:val="baseline"/>
        <w:rPr>
          <w:rFonts w:ascii="Arial Narrow" w:hAnsi="Arial Narrow" w:cs="Tahoma"/>
          <w:b/>
          <w:bCs/>
          <w:color w:val="120D0A"/>
          <w:spacing w:val="-5"/>
        </w:rPr>
      </w:pPr>
    </w:p>
    <w:p w14:paraId="1B5D4923" w14:textId="0B7F7921" w:rsidR="002D439E" w:rsidRPr="00083FB4" w:rsidRDefault="002001A1" w:rsidP="001F3531">
      <w:pPr>
        <w:spacing w:after="0" w:line="240" w:lineRule="auto"/>
        <w:ind w:left="-142" w:right="-801" w:hanging="5664"/>
        <w:rPr>
          <w:rFonts w:ascii="Arial Narrow" w:hAnsi="Arial Narrow" w:cs="Arial"/>
          <w:b/>
          <w:sz w:val="16"/>
          <w:szCs w:val="16"/>
        </w:rPr>
      </w:pPr>
      <w:r w:rsidRPr="00083FB4">
        <w:rPr>
          <w:rFonts w:ascii="Arial Narrow" w:hAnsi="Arial Narrow" w:cs="Arial"/>
          <w:b/>
        </w:rPr>
        <w:t xml:space="preserve">                         </w:t>
      </w:r>
      <w:r w:rsidR="00024467" w:rsidRPr="00083FB4">
        <w:rPr>
          <w:rFonts w:ascii="Arial Narrow" w:hAnsi="Arial Narrow" w:cs="Arial"/>
          <w:b/>
        </w:rPr>
        <w:t xml:space="preserve">                                                                 </w:t>
      </w:r>
    </w:p>
    <w:tbl>
      <w:tblPr>
        <w:tblW w:w="9390" w:type="dxa"/>
        <w:tblCellMar>
          <w:left w:w="70" w:type="dxa"/>
          <w:right w:w="70" w:type="dxa"/>
        </w:tblCellMar>
        <w:tblLook w:val="04A0" w:firstRow="1" w:lastRow="0" w:firstColumn="1" w:lastColumn="0" w:noHBand="0" w:noVBand="1"/>
      </w:tblPr>
      <w:tblGrid>
        <w:gridCol w:w="1419"/>
        <w:gridCol w:w="2262"/>
        <w:gridCol w:w="3574"/>
        <w:gridCol w:w="2135"/>
      </w:tblGrid>
      <w:tr w:rsidR="004E4705" w:rsidRPr="00083FB4" w14:paraId="467250E7" w14:textId="77777777" w:rsidTr="007B03F9">
        <w:trPr>
          <w:trHeight w:val="136"/>
        </w:trPr>
        <w:tc>
          <w:tcPr>
            <w:tcW w:w="141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ADC87F8" w14:textId="77777777" w:rsidR="004E4705" w:rsidRPr="00083FB4" w:rsidRDefault="004E4705" w:rsidP="001F3531">
            <w:pPr>
              <w:spacing w:after="0" w:line="240" w:lineRule="auto"/>
              <w:ind w:left="-142"/>
              <w:jc w:val="center"/>
              <w:rPr>
                <w:rFonts w:ascii="Arial Narrow" w:eastAsia="Times New Roman" w:hAnsi="Arial Narrow" w:cs="Calibri"/>
                <w:b/>
                <w:bCs/>
                <w:color w:val="222222"/>
                <w:sz w:val="12"/>
                <w:szCs w:val="12"/>
                <w:lang w:eastAsia="es-CO"/>
              </w:rPr>
            </w:pPr>
            <w:r w:rsidRPr="00083FB4">
              <w:rPr>
                <w:rFonts w:ascii="Arial Narrow" w:eastAsia="Times New Roman" w:hAnsi="Arial Narrow" w:cs="Calibri"/>
                <w:b/>
                <w:bCs/>
                <w:color w:val="222222"/>
                <w:sz w:val="12"/>
                <w:szCs w:val="12"/>
                <w:lang w:eastAsia="es-CO"/>
              </w:rPr>
              <w:t>FUNCIONARIO / CONTRATISTA</w:t>
            </w:r>
          </w:p>
        </w:tc>
        <w:tc>
          <w:tcPr>
            <w:tcW w:w="2262" w:type="dxa"/>
            <w:tcBorders>
              <w:top w:val="single" w:sz="4" w:space="0" w:color="auto"/>
              <w:left w:val="nil"/>
              <w:bottom w:val="single" w:sz="4" w:space="0" w:color="auto"/>
              <w:right w:val="single" w:sz="4" w:space="0" w:color="auto"/>
            </w:tcBorders>
            <w:shd w:val="clear" w:color="000000" w:fill="FFFFFF"/>
            <w:vAlign w:val="center"/>
            <w:hideMark/>
          </w:tcPr>
          <w:p w14:paraId="09590FE9" w14:textId="77777777" w:rsidR="004E4705" w:rsidRPr="00083FB4" w:rsidRDefault="004E4705" w:rsidP="001F3531">
            <w:pPr>
              <w:spacing w:after="0" w:line="240" w:lineRule="auto"/>
              <w:ind w:left="-142"/>
              <w:jc w:val="center"/>
              <w:rPr>
                <w:rFonts w:ascii="Arial Narrow" w:eastAsia="Times New Roman" w:hAnsi="Arial Narrow" w:cs="Calibri"/>
                <w:b/>
                <w:bCs/>
                <w:color w:val="222222"/>
                <w:sz w:val="12"/>
                <w:szCs w:val="12"/>
                <w:lang w:eastAsia="es-CO"/>
              </w:rPr>
            </w:pPr>
            <w:r w:rsidRPr="00083FB4">
              <w:rPr>
                <w:rFonts w:ascii="Arial Narrow" w:eastAsia="Times New Roman" w:hAnsi="Arial Narrow" w:cs="Calibri"/>
                <w:b/>
                <w:bCs/>
                <w:color w:val="222222"/>
                <w:sz w:val="12"/>
                <w:szCs w:val="12"/>
                <w:lang w:eastAsia="es-CO"/>
              </w:rPr>
              <w:t>NOMBRE</w:t>
            </w:r>
          </w:p>
        </w:tc>
        <w:tc>
          <w:tcPr>
            <w:tcW w:w="3574" w:type="dxa"/>
            <w:tcBorders>
              <w:top w:val="single" w:sz="4" w:space="0" w:color="auto"/>
              <w:left w:val="nil"/>
              <w:bottom w:val="single" w:sz="4" w:space="0" w:color="auto"/>
              <w:right w:val="single" w:sz="4" w:space="0" w:color="auto"/>
            </w:tcBorders>
            <w:shd w:val="clear" w:color="000000" w:fill="FFFFFF"/>
            <w:vAlign w:val="center"/>
            <w:hideMark/>
          </w:tcPr>
          <w:p w14:paraId="38C416D1" w14:textId="77777777" w:rsidR="004E4705" w:rsidRPr="00083FB4" w:rsidRDefault="004E4705" w:rsidP="001F3531">
            <w:pPr>
              <w:spacing w:after="0" w:line="240" w:lineRule="auto"/>
              <w:ind w:left="-142"/>
              <w:jc w:val="center"/>
              <w:rPr>
                <w:rFonts w:ascii="Arial Narrow" w:eastAsia="Times New Roman" w:hAnsi="Arial Narrow" w:cs="Calibri"/>
                <w:b/>
                <w:bCs/>
                <w:color w:val="222222"/>
                <w:sz w:val="12"/>
                <w:szCs w:val="12"/>
                <w:lang w:eastAsia="es-CO"/>
              </w:rPr>
            </w:pPr>
            <w:r w:rsidRPr="00083FB4">
              <w:rPr>
                <w:rFonts w:ascii="Arial Narrow" w:eastAsia="Times New Roman" w:hAnsi="Arial Narrow" w:cs="Calibri"/>
                <w:b/>
                <w:bCs/>
                <w:color w:val="222222"/>
                <w:sz w:val="12"/>
                <w:szCs w:val="12"/>
                <w:lang w:eastAsia="es-CO"/>
              </w:rPr>
              <w:t>CARGO</w:t>
            </w:r>
          </w:p>
        </w:tc>
        <w:tc>
          <w:tcPr>
            <w:tcW w:w="2135" w:type="dxa"/>
            <w:tcBorders>
              <w:top w:val="single" w:sz="4" w:space="0" w:color="auto"/>
              <w:left w:val="nil"/>
              <w:bottom w:val="single" w:sz="4" w:space="0" w:color="auto"/>
              <w:right w:val="single" w:sz="4" w:space="0" w:color="auto"/>
            </w:tcBorders>
            <w:shd w:val="clear" w:color="000000" w:fill="FFFFFF"/>
            <w:vAlign w:val="center"/>
            <w:hideMark/>
          </w:tcPr>
          <w:p w14:paraId="55AC1A1B" w14:textId="77777777" w:rsidR="004E4705" w:rsidRPr="00083FB4" w:rsidRDefault="004E4705" w:rsidP="001F3531">
            <w:pPr>
              <w:spacing w:after="0" w:line="240" w:lineRule="auto"/>
              <w:ind w:left="-142"/>
              <w:jc w:val="center"/>
              <w:rPr>
                <w:rFonts w:ascii="Arial Narrow" w:eastAsia="Times New Roman" w:hAnsi="Arial Narrow" w:cs="Calibri"/>
                <w:b/>
                <w:bCs/>
                <w:color w:val="222222"/>
                <w:sz w:val="12"/>
                <w:szCs w:val="12"/>
                <w:lang w:eastAsia="es-CO"/>
              </w:rPr>
            </w:pPr>
            <w:r w:rsidRPr="00083FB4">
              <w:rPr>
                <w:rFonts w:ascii="Arial Narrow" w:eastAsia="Times New Roman" w:hAnsi="Arial Narrow" w:cs="Calibri"/>
                <w:b/>
                <w:bCs/>
                <w:color w:val="222222"/>
                <w:sz w:val="12"/>
                <w:szCs w:val="12"/>
                <w:lang w:eastAsia="es-CO"/>
              </w:rPr>
              <w:t>FIRMA</w:t>
            </w:r>
          </w:p>
        </w:tc>
      </w:tr>
      <w:tr w:rsidR="004E4705" w:rsidRPr="00083FB4" w14:paraId="527B3BD8" w14:textId="77777777" w:rsidTr="00AE3D46">
        <w:trPr>
          <w:trHeight w:val="367"/>
        </w:trPr>
        <w:tc>
          <w:tcPr>
            <w:tcW w:w="1419" w:type="dxa"/>
            <w:tcBorders>
              <w:top w:val="nil"/>
              <w:left w:val="single" w:sz="4" w:space="0" w:color="auto"/>
              <w:bottom w:val="single" w:sz="4" w:space="0" w:color="auto"/>
              <w:right w:val="single" w:sz="4" w:space="0" w:color="auto"/>
            </w:tcBorders>
            <w:shd w:val="clear" w:color="000000" w:fill="FFFFFF"/>
            <w:vAlign w:val="center"/>
            <w:hideMark/>
          </w:tcPr>
          <w:p w14:paraId="2A96989E" w14:textId="77777777" w:rsidR="004E4705" w:rsidRPr="00083FB4" w:rsidRDefault="004E4705" w:rsidP="001F3531">
            <w:pPr>
              <w:spacing w:after="0" w:line="240" w:lineRule="auto"/>
              <w:rPr>
                <w:rFonts w:ascii="Arial Narrow" w:eastAsia="Times New Roman" w:hAnsi="Arial Narrow" w:cs="Calibri"/>
                <w:color w:val="222222"/>
                <w:sz w:val="12"/>
                <w:szCs w:val="12"/>
                <w:lang w:eastAsia="es-CO"/>
              </w:rPr>
            </w:pPr>
            <w:r w:rsidRPr="00083FB4">
              <w:rPr>
                <w:rFonts w:ascii="Arial Narrow" w:eastAsia="Times New Roman" w:hAnsi="Arial Narrow" w:cs="Calibri"/>
                <w:color w:val="222222"/>
                <w:sz w:val="12"/>
                <w:szCs w:val="12"/>
                <w:lang w:eastAsia="es-CO"/>
              </w:rPr>
              <w:t>Proyectado por:</w:t>
            </w:r>
          </w:p>
        </w:tc>
        <w:tc>
          <w:tcPr>
            <w:tcW w:w="2262" w:type="dxa"/>
            <w:tcBorders>
              <w:top w:val="nil"/>
              <w:left w:val="nil"/>
              <w:bottom w:val="single" w:sz="4" w:space="0" w:color="auto"/>
              <w:right w:val="single" w:sz="4" w:space="0" w:color="auto"/>
            </w:tcBorders>
            <w:shd w:val="clear" w:color="000000" w:fill="FFFFFF"/>
            <w:vAlign w:val="center"/>
          </w:tcPr>
          <w:p w14:paraId="6E69B20C" w14:textId="2689EABB" w:rsidR="004E4705" w:rsidRPr="00083FB4" w:rsidRDefault="004E4705" w:rsidP="001F3531">
            <w:pPr>
              <w:spacing w:after="0" w:line="240" w:lineRule="auto"/>
              <w:rPr>
                <w:rFonts w:ascii="Arial Narrow" w:eastAsia="Times New Roman" w:hAnsi="Arial Narrow" w:cs="Calibri"/>
                <w:color w:val="222222"/>
                <w:sz w:val="12"/>
                <w:szCs w:val="12"/>
                <w:lang w:eastAsia="es-CO"/>
              </w:rPr>
            </w:pPr>
          </w:p>
        </w:tc>
        <w:tc>
          <w:tcPr>
            <w:tcW w:w="3574" w:type="dxa"/>
            <w:tcBorders>
              <w:top w:val="nil"/>
              <w:left w:val="nil"/>
              <w:bottom w:val="single" w:sz="4" w:space="0" w:color="auto"/>
              <w:right w:val="single" w:sz="4" w:space="0" w:color="auto"/>
            </w:tcBorders>
            <w:shd w:val="clear" w:color="000000" w:fill="FFFFFF"/>
            <w:vAlign w:val="center"/>
          </w:tcPr>
          <w:p w14:paraId="67E06F97" w14:textId="6259B537" w:rsidR="004E4705" w:rsidRPr="00083FB4" w:rsidRDefault="004E4705" w:rsidP="001F3531">
            <w:pPr>
              <w:spacing w:after="0" w:line="240" w:lineRule="auto"/>
              <w:jc w:val="center"/>
              <w:rPr>
                <w:rFonts w:ascii="Arial Narrow" w:eastAsia="Times New Roman" w:hAnsi="Arial Narrow" w:cs="Calibri"/>
                <w:color w:val="222222"/>
                <w:sz w:val="12"/>
                <w:szCs w:val="12"/>
                <w:lang w:eastAsia="es-CO"/>
              </w:rPr>
            </w:pPr>
          </w:p>
        </w:tc>
        <w:tc>
          <w:tcPr>
            <w:tcW w:w="2135" w:type="dxa"/>
            <w:tcBorders>
              <w:top w:val="nil"/>
              <w:left w:val="nil"/>
              <w:bottom w:val="single" w:sz="4" w:space="0" w:color="auto"/>
              <w:right w:val="single" w:sz="4" w:space="0" w:color="auto"/>
            </w:tcBorders>
            <w:shd w:val="clear" w:color="000000" w:fill="FFFFFF"/>
            <w:vAlign w:val="center"/>
            <w:hideMark/>
          </w:tcPr>
          <w:p w14:paraId="2825F02A" w14:textId="77777777" w:rsidR="004E4705" w:rsidRPr="00083FB4" w:rsidRDefault="004E4705" w:rsidP="001F3531">
            <w:pPr>
              <w:spacing w:after="0" w:line="240" w:lineRule="auto"/>
              <w:ind w:left="-142"/>
              <w:jc w:val="center"/>
              <w:rPr>
                <w:rFonts w:ascii="Arial Narrow" w:eastAsia="Times New Roman" w:hAnsi="Arial Narrow" w:cs="Calibri"/>
                <w:color w:val="222222"/>
                <w:sz w:val="12"/>
                <w:szCs w:val="12"/>
                <w:lang w:eastAsia="es-CO"/>
              </w:rPr>
            </w:pPr>
            <w:r w:rsidRPr="00083FB4">
              <w:rPr>
                <w:rFonts w:ascii="Arial Narrow" w:eastAsia="Times New Roman" w:hAnsi="Arial Narrow" w:cs="Calibri"/>
                <w:color w:val="222222"/>
                <w:sz w:val="12"/>
                <w:szCs w:val="12"/>
                <w:lang w:eastAsia="es-CO"/>
              </w:rPr>
              <w:t> </w:t>
            </w:r>
          </w:p>
        </w:tc>
      </w:tr>
      <w:tr w:rsidR="007D6C24" w:rsidRPr="00083FB4" w14:paraId="2D6AE58D" w14:textId="77777777" w:rsidTr="00AE3D46">
        <w:trPr>
          <w:trHeight w:val="371"/>
        </w:trPr>
        <w:tc>
          <w:tcPr>
            <w:tcW w:w="1419" w:type="dxa"/>
            <w:tcBorders>
              <w:top w:val="nil"/>
              <w:left w:val="single" w:sz="4" w:space="0" w:color="auto"/>
              <w:bottom w:val="single" w:sz="4" w:space="0" w:color="auto"/>
              <w:right w:val="single" w:sz="4" w:space="0" w:color="auto"/>
            </w:tcBorders>
            <w:shd w:val="clear" w:color="000000" w:fill="FFFFFF"/>
            <w:vAlign w:val="center"/>
            <w:hideMark/>
          </w:tcPr>
          <w:p w14:paraId="5CB3BD56" w14:textId="3BE7E7B5" w:rsidR="007D6C24" w:rsidRPr="00083FB4" w:rsidRDefault="007D6C24" w:rsidP="007D6C24">
            <w:pPr>
              <w:spacing w:after="0" w:line="240" w:lineRule="auto"/>
              <w:rPr>
                <w:rFonts w:ascii="Arial Narrow" w:eastAsia="Times New Roman" w:hAnsi="Arial Narrow" w:cs="Calibri"/>
                <w:color w:val="222222"/>
                <w:sz w:val="12"/>
                <w:szCs w:val="12"/>
                <w:lang w:eastAsia="es-CO"/>
              </w:rPr>
            </w:pPr>
            <w:r w:rsidRPr="00083FB4">
              <w:rPr>
                <w:rFonts w:ascii="Arial Narrow" w:eastAsia="Times New Roman" w:hAnsi="Arial Narrow" w:cs="Calibri"/>
                <w:color w:val="222222"/>
                <w:sz w:val="12"/>
                <w:szCs w:val="12"/>
                <w:lang w:eastAsia="es-CO"/>
              </w:rPr>
              <w:t>Revisado por:</w:t>
            </w:r>
          </w:p>
        </w:tc>
        <w:tc>
          <w:tcPr>
            <w:tcW w:w="2262" w:type="dxa"/>
            <w:tcBorders>
              <w:top w:val="nil"/>
              <w:left w:val="nil"/>
              <w:bottom w:val="single" w:sz="4" w:space="0" w:color="auto"/>
              <w:right w:val="single" w:sz="4" w:space="0" w:color="auto"/>
            </w:tcBorders>
            <w:shd w:val="clear" w:color="000000" w:fill="FFFFFF"/>
          </w:tcPr>
          <w:p w14:paraId="76736D59" w14:textId="2F8DAFA0" w:rsidR="007D6C24" w:rsidRPr="00083FB4" w:rsidRDefault="007D6C24" w:rsidP="00435DD9">
            <w:pPr>
              <w:jc w:val="both"/>
              <w:rPr>
                <w:rFonts w:ascii="Arial Narrow" w:eastAsia="Times New Roman" w:hAnsi="Arial Narrow" w:cs="Calibri"/>
                <w:color w:val="222222"/>
                <w:sz w:val="12"/>
                <w:szCs w:val="12"/>
                <w:lang w:eastAsia="es-CO"/>
              </w:rPr>
            </w:pPr>
          </w:p>
        </w:tc>
        <w:tc>
          <w:tcPr>
            <w:tcW w:w="3574" w:type="dxa"/>
            <w:tcBorders>
              <w:top w:val="nil"/>
              <w:left w:val="nil"/>
              <w:bottom w:val="single" w:sz="4" w:space="0" w:color="auto"/>
              <w:right w:val="single" w:sz="4" w:space="0" w:color="auto"/>
            </w:tcBorders>
            <w:shd w:val="clear" w:color="000000" w:fill="FFFFFF"/>
          </w:tcPr>
          <w:p w14:paraId="4536D8C2" w14:textId="13FEC30E" w:rsidR="007D6C24" w:rsidRPr="00083FB4" w:rsidRDefault="007D6C24" w:rsidP="007D6C24">
            <w:pPr>
              <w:spacing w:after="0" w:line="240" w:lineRule="auto"/>
              <w:jc w:val="center"/>
              <w:rPr>
                <w:rFonts w:ascii="Arial Narrow" w:eastAsia="Times New Roman" w:hAnsi="Arial Narrow" w:cs="Calibri"/>
                <w:color w:val="222222"/>
                <w:sz w:val="12"/>
                <w:szCs w:val="12"/>
                <w:lang w:eastAsia="es-CO"/>
              </w:rPr>
            </w:pPr>
          </w:p>
        </w:tc>
        <w:tc>
          <w:tcPr>
            <w:tcW w:w="2135" w:type="dxa"/>
            <w:tcBorders>
              <w:top w:val="nil"/>
              <w:left w:val="nil"/>
              <w:bottom w:val="single" w:sz="4" w:space="0" w:color="auto"/>
              <w:right w:val="single" w:sz="4" w:space="0" w:color="auto"/>
            </w:tcBorders>
            <w:shd w:val="clear" w:color="000000" w:fill="FFFFFF"/>
            <w:vAlign w:val="center"/>
            <w:hideMark/>
          </w:tcPr>
          <w:p w14:paraId="642653D4" w14:textId="77777777" w:rsidR="007D6C24" w:rsidRPr="00083FB4" w:rsidRDefault="007D6C24" w:rsidP="007D6C24">
            <w:pPr>
              <w:spacing w:after="0" w:line="240" w:lineRule="auto"/>
              <w:ind w:left="-142"/>
              <w:jc w:val="center"/>
              <w:rPr>
                <w:rFonts w:ascii="Arial Narrow" w:eastAsia="Times New Roman" w:hAnsi="Arial Narrow" w:cs="Calibri"/>
                <w:color w:val="222222"/>
                <w:sz w:val="12"/>
                <w:szCs w:val="12"/>
                <w:lang w:eastAsia="es-CO"/>
              </w:rPr>
            </w:pPr>
            <w:r w:rsidRPr="00083FB4">
              <w:rPr>
                <w:rFonts w:ascii="Arial Narrow" w:eastAsia="Times New Roman" w:hAnsi="Arial Narrow" w:cs="Calibri"/>
                <w:color w:val="222222"/>
                <w:sz w:val="12"/>
                <w:szCs w:val="12"/>
                <w:lang w:eastAsia="es-CO"/>
              </w:rPr>
              <w:t> </w:t>
            </w:r>
          </w:p>
        </w:tc>
      </w:tr>
      <w:tr w:rsidR="007D6C24" w:rsidRPr="00083FB4" w14:paraId="55E1B114" w14:textId="77777777" w:rsidTr="00AE3D46">
        <w:trPr>
          <w:trHeight w:val="412"/>
        </w:trPr>
        <w:tc>
          <w:tcPr>
            <w:tcW w:w="1419" w:type="dxa"/>
            <w:tcBorders>
              <w:top w:val="nil"/>
              <w:left w:val="single" w:sz="4" w:space="0" w:color="auto"/>
              <w:bottom w:val="single" w:sz="4" w:space="0" w:color="auto"/>
              <w:right w:val="single" w:sz="4" w:space="0" w:color="auto"/>
            </w:tcBorders>
            <w:shd w:val="clear" w:color="000000" w:fill="FFFFFF"/>
            <w:vAlign w:val="center"/>
            <w:hideMark/>
          </w:tcPr>
          <w:p w14:paraId="785C15BA" w14:textId="75179780" w:rsidR="007D6C24" w:rsidRPr="00083FB4" w:rsidRDefault="007D6C24" w:rsidP="007D6C24">
            <w:pPr>
              <w:spacing w:after="0" w:line="240" w:lineRule="auto"/>
              <w:rPr>
                <w:rFonts w:ascii="Arial Narrow" w:eastAsia="Times New Roman" w:hAnsi="Arial Narrow" w:cs="Calibri"/>
                <w:color w:val="222222"/>
                <w:sz w:val="12"/>
                <w:szCs w:val="12"/>
                <w:lang w:eastAsia="es-CO"/>
              </w:rPr>
            </w:pPr>
            <w:r w:rsidRPr="00083FB4">
              <w:rPr>
                <w:rFonts w:ascii="Arial Narrow" w:eastAsia="Times New Roman" w:hAnsi="Arial Narrow" w:cs="Calibri"/>
                <w:color w:val="222222"/>
                <w:sz w:val="12"/>
                <w:szCs w:val="12"/>
                <w:lang w:eastAsia="es-CO"/>
              </w:rPr>
              <w:t>Revisado y Aprobado por:</w:t>
            </w:r>
          </w:p>
        </w:tc>
        <w:tc>
          <w:tcPr>
            <w:tcW w:w="2262" w:type="dxa"/>
            <w:tcBorders>
              <w:top w:val="nil"/>
              <w:left w:val="nil"/>
              <w:bottom w:val="single" w:sz="4" w:space="0" w:color="auto"/>
              <w:right w:val="single" w:sz="4" w:space="0" w:color="auto"/>
            </w:tcBorders>
            <w:shd w:val="clear" w:color="000000" w:fill="FFFFFF"/>
            <w:vAlign w:val="center"/>
          </w:tcPr>
          <w:p w14:paraId="7FBA71EF" w14:textId="7083E155" w:rsidR="007D6C24" w:rsidRPr="00083FB4" w:rsidRDefault="007D6C24" w:rsidP="007D6C24">
            <w:pPr>
              <w:spacing w:after="0" w:line="240" w:lineRule="auto"/>
              <w:rPr>
                <w:rFonts w:ascii="Arial Narrow" w:eastAsia="Times New Roman" w:hAnsi="Arial Narrow" w:cs="Calibri"/>
                <w:color w:val="222222"/>
                <w:sz w:val="12"/>
                <w:szCs w:val="12"/>
                <w:lang w:eastAsia="es-CO"/>
              </w:rPr>
            </w:pPr>
          </w:p>
        </w:tc>
        <w:tc>
          <w:tcPr>
            <w:tcW w:w="3574" w:type="dxa"/>
            <w:tcBorders>
              <w:top w:val="nil"/>
              <w:left w:val="nil"/>
              <w:bottom w:val="single" w:sz="4" w:space="0" w:color="auto"/>
              <w:right w:val="single" w:sz="4" w:space="0" w:color="auto"/>
            </w:tcBorders>
            <w:shd w:val="clear" w:color="000000" w:fill="FFFFFF"/>
            <w:vAlign w:val="center"/>
          </w:tcPr>
          <w:p w14:paraId="2EB1D749" w14:textId="69976829" w:rsidR="007D6C24" w:rsidRPr="00083FB4" w:rsidRDefault="007D6C24" w:rsidP="007D6C24">
            <w:pPr>
              <w:spacing w:after="0" w:line="240" w:lineRule="auto"/>
              <w:jc w:val="center"/>
              <w:rPr>
                <w:rFonts w:ascii="Arial Narrow" w:eastAsia="Times New Roman" w:hAnsi="Arial Narrow" w:cs="Calibri"/>
                <w:color w:val="222222"/>
                <w:sz w:val="12"/>
                <w:szCs w:val="12"/>
                <w:lang w:eastAsia="es-CO"/>
              </w:rPr>
            </w:pPr>
          </w:p>
        </w:tc>
        <w:tc>
          <w:tcPr>
            <w:tcW w:w="2135" w:type="dxa"/>
            <w:tcBorders>
              <w:top w:val="nil"/>
              <w:left w:val="nil"/>
              <w:bottom w:val="single" w:sz="4" w:space="0" w:color="auto"/>
              <w:right w:val="single" w:sz="4" w:space="0" w:color="auto"/>
            </w:tcBorders>
            <w:shd w:val="clear" w:color="000000" w:fill="FFFFFF"/>
            <w:vAlign w:val="center"/>
            <w:hideMark/>
          </w:tcPr>
          <w:p w14:paraId="779CCFED" w14:textId="77777777" w:rsidR="007D6C24" w:rsidRPr="00083FB4" w:rsidRDefault="007D6C24" w:rsidP="007D6C24">
            <w:pPr>
              <w:spacing w:after="0" w:line="240" w:lineRule="auto"/>
              <w:ind w:left="-142"/>
              <w:jc w:val="center"/>
              <w:rPr>
                <w:rFonts w:ascii="Arial Narrow" w:eastAsia="Times New Roman" w:hAnsi="Arial Narrow" w:cs="Calibri"/>
                <w:color w:val="222222"/>
                <w:sz w:val="12"/>
                <w:szCs w:val="12"/>
                <w:lang w:eastAsia="es-CO"/>
              </w:rPr>
            </w:pPr>
            <w:r w:rsidRPr="00083FB4">
              <w:rPr>
                <w:rFonts w:ascii="Arial Narrow" w:eastAsia="Times New Roman" w:hAnsi="Arial Narrow" w:cs="Calibri"/>
                <w:color w:val="222222"/>
                <w:sz w:val="12"/>
                <w:szCs w:val="12"/>
                <w:lang w:eastAsia="es-CO"/>
              </w:rPr>
              <w:t> </w:t>
            </w:r>
          </w:p>
        </w:tc>
      </w:tr>
    </w:tbl>
    <w:p w14:paraId="3025F3C0" w14:textId="77777777" w:rsidR="00E6650D" w:rsidRPr="00083FB4" w:rsidRDefault="00E6650D" w:rsidP="007D6C24">
      <w:pPr>
        <w:rPr>
          <w:rFonts w:ascii="Arial Narrow" w:hAnsi="Arial Narrow" w:cs="Arial"/>
        </w:rPr>
      </w:pPr>
    </w:p>
    <w:sectPr w:rsidR="00E6650D" w:rsidRPr="00083FB4" w:rsidSect="002017A3">
      <w:headerReference w:type="default" r:id="rId10"/>
      <w:footerReference w:type="default" r:id="rId11"/>
      <w:pgSz w:w="12240" w:h="15840"/>
      <w:pgMar w:top="722" w:right="1134" w:bottom="426" w:left="1560" w:header="567" w:footer="5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E9B098" w14:textId="77777777" w:rsidR="00130D88" w:rsidRDefault="00130D88" w:rsidP="002F2D7F">
      <w:pPr>
        <w:spacing w:after="0" w:line="240" w:lineRule="auto"/>
      </w:pPr>
      <w:r>
        <w:separator/>
      </w:r>
    </w:p>
  </w:endnote>
  <w:endnote w:type="continuationSeparator" w:id="0">
    <w:p w14:paraId="6A169168" w14:textId="77777777" w:rsidR="00130D88" w:rsidRDefault="00130D88" w:rsidP="002F2D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78DBD" w14:textId="2FE12AAB" w:rsidR="00CB5987" w:rsidRPr="00E51EF7" w:rsidRDefault="00CB5987" w:rsidP="00393F40">
    <w:pPr>
      <w:rPr>
        <w:rFonts w:ascii="Arial" w:hAnsi="Arial" w:cs="Arial"/>
        <w:b/>
      </w:rPr>
    </w:pPr>
    <w:r w:rsidRPr="00E51EF7">
      <w:rPr>
        <w:rFonts w:ascii="Arial" w:hAnsi="Arial" w:cs="Arial"/>
        <w:b/>
        <w:sz w:val="16"/>
        <w:szCs w:val="16"/>
        <w:lang w:val="es-ES"/>
      </w:rPr>
      <w:t xml:space="preserve">Página </w:t>
    </w:r>
    <w:r w:rsidRPr="00E51EF7">
      <w:rPr>
        <w:rFonts w:ascii="Arial" w:hAnsi="Arial" w:cs="Arial"/>
        <w:b/>
        <w:sz w:val="16"/>
        <w:szCs w:val="16"/>
        <w:lang w:val="es-ES"/>
      </w:rPr>
      <w:fldChar w:fldCharType="begin"/>
    </w:r>
    <w:r w:rsidRPr="00E51EF7">
      <w:rPr>
        <w:rFonts w:ascii="Arial" w:hAnsi="Arial" w:cs="Arial"/>
        <w:b/>
        <w:sz w:val="16"/>
        <w:szCs w:val="16"/>
        <w:lang w:val="es-ES"/>
      </w:rPr>
      <w:instrText xml:space="preserve"> PAGE </w:instrText>
    </w:r>
    <w:r w:rsidRPr="00E51EF7">
      <w:rPr>
        <w:rFonts w:ascii="Arial" w:hAnsi="Arial" w:cs="Arial"/>
        <w:b/>
        <w:sz w:val="16"/>
        <w:szCs w:val="16"/>
        <w:lang w:val="es-ES"/>
      </w:rPr>
      <w:fldChar w:fldCharType="separate"/>
    </w:r>
    <w:r w:rsidRPr="00E51EF7">
      <w:rPr>
        <w:rFonts w:ascii="Arial" w:hAnsi="Arial" w:cs="Arial"/>
        <w:b/>
        <w:noProof/>
        <w:sz w:val="16"/>
        <w:szCs w:val="16"/>
        <w:lang w:val="es-ES"/>
      </w:rPr>
      <w:t>8</w:t>
    </w:r>
    <w:r w:rsidRPr="00E51EF7">
      <w:rPr>
        <w:rFonts w:ascii="Arial" w:hAnsi="Arial" w:cs="Arial"/>
        <w:b/>
        <w:sz w:val="16"/>
        <w:szCs w:val="16"/>
        <w:lang w:val="es-ES"/>
      </w:rPr>
      <w:fldChar w:fldCharType="end"/>
    </w:r>
    <w:r w:rsidRPr="00E51EF7">
      <w:rPr>
        <w:rFonts w:ascii="Arial" w:hAnsi="Arial" w:cs="Arial"/>
        <w:b/>
        <w:sz w:val="16"/>
        <w:szCs w:val="16"/>
        <w:lang w:val="es-ES"/>
      </w:rPr>
      <w:t xml:space="preserve"> de </w:t>
    </w:r>
    <w:r w:rsidRPr="00E51EF7">
      <w:rPr>
        <w:rFonts w:ascii="Arial" w:hAnsi="Arial" w:cs="Arial"/>
        <w:b/>
        <w:sz w:val="16"/>
        <w:szCs w:val="16"/>
        <w:lang w:val="es-ES"/>
      </w:rPr>
      <w:fldChar w:fldCharType="begin"/>
    </w:r>
    <w:r w:rsidRPr="00E51EF7">
      <w:rPr>
        <w:rFonts w:ascii="Arial" w:hAnsi="Arial" w:cs="Arial"/>
        <w:b/>
        <w:sz w:val="16"/>
        <w:szCs w:val="16"/>
        <w:lang w:val="es-ES"/>
      </w:rPr>
      <w:instrText xml:space="preserve"> NUMPAGES \*Arabic </w:instrText>
    </w:r>
    <w:r w:rsidRPr="00E51EF7">
      <w:rPr>
        <w:rFonts w:ascii="Arial" w:hAnsi="Arial" w:cs="Arial"/>
        <w:b/>
        <w:sz w:val="16"/>
        <w:szCs w:val="16"/>
        <w:lang w:val="es-ES"/>
      </w:rPr>
      <w:fldChar w:fldCharType="separate"/>
    </w:r>
    <w:r w:rsidRPr="00E51EF7">
      <w:rPr>
        <w:rFonts w:ascii="Arial" w:hAnsi="Arial" w:cs="Arial"/>
        <w:b/>
        <w:noProof/>
        <w:sz w:val="16"/>
        <w:szCs w:val="16"/>
        <w:lang w:val="es-ES"/>
      </w:rPr>
      <w:t>8</w:t>
    </w:r>
    <w:r w:rsidRPr="00E51EF7">
      <w:rPr>
        <w:rFonts w:ascii="Arial" w:hAnsi="Arial" w:cs="Arial"/>
        <w:b/>
        <w:sz w:val="16"/>
        <w:szCs w:val="16"/>
        <w:lang w:val="es-ES"/>
      </w:rPr>
      <w:fldChar w:fldCharType="end"/>
    </w:r>
    <w:r w:rsidRPr="00E51EF7">
      <w:rPr>
        <w:rFonts w:ascii="Arial" w:hAnsi="Arial" w:cs="Arial"/>
        <w:b/>
        <w:sz w:val="16"/>
        <w:szCs w:val="16"/>
        <w:lang w:val="es-ES"/>
      </w:rPr>
      <w:t xml:space="preserve">  </w:t>
    </w:r>
    <w:r w:rsidRPr="00E51EF7">
      <w:rPr>
        <w:rFonts w:ascii="Arial" w:hAnsi="Arial" w:cs="Arial"/>
        <w:b/>
        <w:sz w:val="16"/>
        <w:szCs w:val="16"/>
        <w:lang w:val="es-ES"/>
      </w:rPr>
      <w:tab/>
    </w:r>
    <w:r w:rsidRPr="00E51EF7">
      <w:rPr>
        <w:rFonts w:ascii="Arial" w:hAnsi="Arial" w:cs="Arial"/>
        <w:b/>
        <w:sz w:val="16"/>
        <w:szCs w:val="16"/>
        <w:lang w:val="es-ES"/>
      </w:rPr>
      <w:tab/>
    </w:r>
    <w:r w:rsidRPr="00E51EF7">
      <w:rPr>
        <w:rFonts w:ascii="Arial" w:hAnsi="Arial" w:cs="Arial"/>
        <w:b/>
        <w:sz w:val="16"/>
        <w:szCs w:val="16"/>
        <w:lang w:val="es-ES"/>
      </w:rPr>
      <w:tab/>
    </w:r>
    <w:r w:rsidRPr="00E51EF7">
      <w:rPr>
        <w:rFonts w:ascii="Arial" w:hAnsi="Arial" w:cs="Arial"/>
        <w:b/>
        <w:sz w:val="16"/>
        <w:szCs w:val="16"/>
        <w:lang w:val="es-ES"/>
      </w:rPr>
      <w:tab/>
    </w:r>
    <w:r w:rsidRPr="00E51EF7">
      <w:rPr>
        <w:rFonts w:ascii="Arial" w:hAnsi="Arial" w:cs="Arial"/>
        <w:b/>
        <w:sz w:val="16"/>
        <w:szCs w:val="16"/>
        <w:lang w:val="es-ES"/>
      </w:rPr>
      <w:tab/>
    </w:r>
    <w:r w:rsidRPr="00E51EF7">
      <w:rPr>
        <w:rFonts w:ascii="Arial" w:hAnsi="Arial" w:cs="Arial"/>
        <w:b/>
        <w:sz w:val="16"/>
        <w:szCs w:val="16"/>
        <w:lang w:val="es-ES"/>
      </w:rPr>
      <w:tab/>
    </w:r>
    <w:r w:rsidRPr="00E51EF7">
      <w:rPr>
        <w:rFonts w:ascii="Arial" w:hAnsi="Arial" w:cs="Arial"/>
        <w:b/>
        <w:sz w:val="16"/>
        <w:szCs w:val="16"/>
        <w:lang w:val="es-ES"/>
      </w:rPr>
      <w:tab/>
    </w:r>
    <w:r w:rsidRPr="00E51EF7">
      <w:rPr>
        <w:rFonts w:ascii="Arial" w:hAnsi="Arial" w:cs="Arial"/>
        <w:b/>
        <w:sz w:val="16"/>
        <w:szCs w:val="16"/>
        <w:lang w:val="es-ES"/>
      </w:rPr>
      <w:tab/>
    </w:r>
    <w:r w:rsidRPr="00E51EF7">
      <w:rPr>
        <w:rFonts w:ascii="Arial" w:hAnsi="Arial" w:cs="Arial"/>
        <w:b/>
        <w:sz w:val="16"/>
        <w:szCs w:val="16"/>
        <w:lang w:val="es-ES"/>
      </w:rPr>
      <w:tab/>
    </w:r>
    <w:r w:rsidRPr="00E51EF7">
      <w:rPr>
        <w:rFonts w:ascii="Arial" w:hAnsi="Arial" w:cs="Arial"/>
        <w:b/>
        <w:sz w:val="16"/>
        <w:szCs w:val="16"/>
        <w:lang w:val="es-ES"/>
      </w:rPr>
      <w:tab/>
    </w:r>
    <w:r w:rsidRPr="00E51EF7">
      <w:rPr>
        <w:rFonts w:ascii="Arial" w:hAnsi="Arial" w:cs="Arial"/>
        <w:b/>
        <w:sz w:val="16"/>
        <w:szCs w:val="16"/>
        <w:lang w:val="es-ES"/>
      </w:rPr>
      <w:tab/>
      <w:t>2024-03-06</w:t>
    </w:r>
  </w:p>
  <w:p w14:paraId="53CC8B88" w14:textId="77777777" w:rsidR="00CB5987" w:rsidRDefault="00CB598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D6B53A" w14:textId="77777777" w:rsidR="00130D88" w:rsidRDefault="00130D88" w:rsidP="002F2D7F">
      <w:pPr>
        <w:spacing w:after="0" w:line="240" w:lineRule="auto"/>
      </w:pPr>
      <w:r>
        <w:separator/>
      </w:r>
    </w:p>
  </w:footnote>
  <w:footnote w:type="continuationSeparator" w:id="0">
    <w:p w14:paraId="3DAB3032" w14:textId="77777777" w:rsidR="00130D88" w:rsidRDefault="00130D88" w:rsidP="002F2D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76" w:type="dxa"/>
      <w:jc w:val="center"/>
      <w:tblLayout w:type="fixed"/>
      <w:tblLook w:val="0000" w:firstRow="0" w:lastRow="0" w:firstColumn="0" w:lastColumn="0" w:noHBand="0" w:noVBand="0"/>
    </w:tblPr>
    <w:tblGrid>
      <w:gridCol w:w="1413"/>
      <w:gridCol w:w="8363"/>
    </w:tblGrid>
    <w:tr w:rsidR="00CB5987" w:rsidRPr="00A3057E" w14:paraId="11E18AE1" w14:textId="77777777" w:rsidTr="001F3531">
      <w:trPr>
        <w:trHeight w:val="844"/>
        <w:jc w:val="center"/>
      </w:trPr>
      <w:tc>
        <w:tcPr>
          <w:tcW w:w="1413" w:type="dxa"/>
          <w:vMerge w:val="restart"/>
          <w:tcBorders>
            <w:top w:val="single" w:sz="4" w:space="0" w:color="000000"/>
            <w:left w:val="single" w:sz="4" w:space="0" w:color="000000"/>
            <w:bottom w:val="single" w:sz="4" w:space="0" w:color="000000"/>
          </w:tcBorders>
          <w:shd w:val="clear" w:color="auto" w:fill="auto"/>
          <w:vAlign w:val="center"/>
        </w:tcPr>
        <w:p w14:paraId="48927DD7" w14:textId="77777777" w:rsidR="00CB5987" w:rsidRPr="00A3057E" w:rsidRDefault="00CB5987" w:rsidP="00DA216D">
          <w:pPr>
            <w:pStyle w:val="Encabezado"/>
            <w:snapToGrid w:val="0"/>
            <w:jc w:val="center"/>
            <w:rPr>
              <w:rFonts w:ascii="Arial Narrow" w:hAnsi="Arial Narrow" w:cs="Arial"/>
              <w:sz w:val="22"/>
              <w:szCs w:val="22"/>
              <w:lang w:eastAsia="es-CO"/>
            </w:rPr>
          </w:pPr>
          <w:r w:rsidRPr="00A3057E">
            <w:rPr>
              <w:rFonts w:ascii="Arial Narrow" w:hAnsi="Arial Narrow" w:cs="Arial"/>
              <w:noProof/>
              <w:sz w:val="22"/>
              <w:szCs w:val="22"/>
              <w:lang w:val="en-US" w:eastAsia="en-US"/>
            </w:rPr>
            <w:drawing>
              <wp:anchor distT="0" distB="0" distL="114300" distR="114300" simplePos="0" relativeHeight="251658240" behindDoc="0" locked="0" layoutInCell="1" allowOverlap="1" wp14:anchorId="5426E89D" wp14:editId="745B9BCC">
                <wp:simplePos x="0" y="0"/>
                <wp:positionH relativeFrom="column">
                  <wp:posOffset>25400</wp:posOffset>
                </wp:positionH>
                <wp:positionV relativeFrom="paragraph">
                  <wp:posOffset>-17780</wp:posOffset>
                </wp:positionV>
                <wp:extent cx="688340" cy="826770"/>
                <wp:effectExtent l="0" t="0" r="0" b="0"/>
                <wp:wrapNone/>
                <wp:docPr id="21" name="Imagen 21" descr="escudo_subred_s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_subred_sur"/>
                        <pic:cNvPicPr>
                          <a:picLocks noChangeAspect="1" noChangeArrowheads="1"/>
                        </pic:cNvPicPr>
                      </pic:nvPicPr>
                      <pic:blipFill>
                        <a:blip r:embed="rId1"/>
                        <a:srcRect r="-833"/>
                        <a:stretch>
                          <a:fillRect/>
                        </a:stretch>
                      </pic:blipFill>
                      <pic:spPr bwMode="auto">
                        <a:xfrm>
                          <a:off x="0" y="0"/>
                          <a:ext cx="688340" cy="82677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tc>
      <w:tc>
        <w:tcPr>
          <w:tcW w:w="836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F28B94" w14:textId="77777777" w:rsidR="00CB5987" w:rsidRPr="00A3057E" w:rsidRDefault="00CB5987" w:rsidP="00DA216D">
          <w:pPr>
            <w:pStyle w:val="Encabezado"/>
            <w:jc w:val="center"/>
            <w:rPr>
              <w:rFonts w:ascii="Arial Narrow" w:hAnsi="Arial Narrow"/>
              <w:sz w:val="22"/>
              <w:szCs w:val="22"/>
            </w:rPr>
          </w:pPr>
          <w:r w:rsidRPr="00A3057E">
            <w:rPr>
              <w:rFonts w:ascii="Arial Narrow" w:hAnsi="Arial Narrow" w:cs="Arial"/>
              <w:b/>
              <w:sz w:val="22"/>
              <w:szCs w:val="22"/>
            </w:rPr>
            <w:t>SUBRED INTEGRADA DE SERVICIOS DE SALUD SUR E.S.E.</w:t>
          </w:r>
        </w:p>
      </w:tc>
    </w:tr>
    <w:tr w:rsidR="00CB5987" w:rsidRPr="00A3057E" w14:paraId="194B8447" w14:textId="77777777" w:rsidTr="00B76CE6">
      <w:trPr>
        <w:trHeight w:val="40"/>
        <w:jc w:val="center"/>
      </w:trPr>
      <w:tc>
        <w:tcPr>
          <w:tcW w:w="1413" w:type="dxa"/>
          <w:vMerge/>
          <w:tcBorders>
            <w:top w:val="single" w:sz="4" w:space="0" w:color="000000"/>
            <w:left w:val="single" w:sz="4" w:space="0" w:color="000000"/>
            <w:bottom w:val="single" w:sz="4" w:space="0" w:color="000000"/>
          </w:tcBorders>
          <w:shd w:val="clear" w:color="auto" w:fill="auto"/>
          <w:vAlign w:val="center"/>
        </w:tcPr>
        <w:p w14:paraId="1499929D" w14:textId="77777777" w:rsidR="00CB5987" w:rsidRPr="00A3057E" w:rsidRDefault="00CB5987" w:rsidP="008D5668">
          <w:pPr>
            <w:pStyle w:val="Encabezado"/>
            <w:snapToGrid w:val="0"/>
            <w:jc w:val="center"/>
            <w:rPr>
              <w:rFonts w:ascii="Arial Narrow" w:hAnsi="Arial Narrow" w:cs="Arial"/>
              <w:sz w:val="22"/>
              <w:szCs w:val="22"/>
            </w:rPr>
          </w:pPr>
        </w:p>
      </w:tc>
      <w:tc>
        <w:tcPr>
          <w:tcW w:w="8363" w:type="dxa"/>
          <w:tcBorders>
            <w:top w:val="single" w:sz="4" w:space="0" w:color="000000"/>
            <w:left w:val="single" w:sz="4" w:space="0" w:color="000000"/>
            <w:bottom w:val="single" w:sz="4" w:space="0" w:color="000000"/>
            <w:right w:val="single" w:sz="4" w:space="0" w:color="000000"/>
          </w:tcBorders>
          <w:shd w:val="clear" w:color="auto" w:fill="auto"/>
        </w:tcPr>
        <w:p w14:paraId="04ACB4E2" w14:textId="77777777" w:rsidR="00CB5987" w:rsidRPr="00A3057E" w:rsidRDefault="00CB5987" w:rsidP="008D5668">
          <w:pPr>
            <w:pStyle w:val="TableParagraph"/>
            <w:jc w:val="center"/>
            <w:rPr>
              <w:b/>
            </w:rPr>
          </w:pPr>
        </w:p>
        <w:p w14:paraId="527CD02F" w14:textId="4B6EA3EC" w:rsidR="00CB5987" w:rsidRPr="00A3057E" w:rsidRDefault="00CB5987" w:rsidP="008D5668">
          <w:pPr>
            <w:pStyle w:val="Encabezado"/>
            <w:jc w:val="center"/>
            <w:rPr>
              <w:rFonts w:ascii="Arial Narrow" w:hAnsi="Arial Narrow"/>
              <w:sz w:val="22"/>
              <w:szCs w:val="22"/>
            </w:rPr>
          </w:pPr>
          <w:r w:rsidRPr="00AD7CAE">
            <w:rPr>
              <w:rFonts w:ascii="Arial Narrow" w:hAnsi="Arial Narrow"/>
              <w:b/>
              <w:sz w:val="21"/>
              <w:szCs w:val="21"/>
            </w:rPr>
            <w:t xml:space="preserve">CLÁUSULADO CONTRATO </w:t>
          </w:r>
          <w:r>
            <w:rPr>
              <w:rFonts w:ascii="Arial Narrow" w:hAnsi="Arial Narrow"/>
              <w:b/>
              <w:sz w:val="21"/>
              <w:szCs w:val="21"/>
            </w:rPr>
            <w:t xml:space="preserve">DE COMODATO </w:t>
          </w:r>
          <w:r w:rsidRPr="00AD7CAE">
            <w:rPr>
              <w:rFonts w:ascii="Arial Narrow" w:hAnsi="Arial Narrow"/>
              <w:b/>
              <w:sz w:val="21"/>
              <w:szCs w:val="21"/>
            </w:rPr>
            <w:t xml:space="preserve">No. </w:t>
          </w:r>
          <w:r w:rsidR="005A2A9D">
            <w:rPr>
              <w:rFonts w:ascii="Arial Narrow" w:hAnsi="Arial Narrow"/>
              <w:b/>
              <w:sz w:val="21"/>
              <w:szCs w:val="21"/>
            </w:rPr>
            <w:t>XXX</w:t>
          </w:r>
          <w:r w:rsidRPr="00AD7CAE">
            <w:rPr>
              <w:rFonts w:ascii="Arial Narrow" w:hAnsi="Arial Narrow"/>
              <w:b/>
              <w:sz w:val="21"/>
              <w:szCs w:val="21"/>
            </w:rPr>
            <w:t xml:space="preserve"> DE 202</w:t>
          </w:r>
          <w:r>
            <w:rPr>
              <w:rFonts w:ascii="Arial Narrow" w:hAnsi="Arial Narrow"/>
              <w:b/>
              <w:sz w:val="21"/>
              <w:szCs w:val="21"/>
            </w:rPr>
            <w:t>5</w:t>
          </w:r>
        </w:p>
      </w:tc>
    </w:tr>
  </w:tbl>
  <w:p w14:paraId="0280F9F0" w14:textId="63E57353" w:rsidR="00CB5987" w:rsidRDefault="00CB5987" w:rsidP="001F3531">
    <w:pPr>
      <w:tabs>
        <w:tab w:val="left" w:pos="1773"/>
        <w:tab w:val="left" w:pos="7651"/>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2"/>
    <w:lvl w:ilvl="0">
      <w:start w:val="1"/>
      <w:numFmt w:val="bullet"/>
      <w:lvlText w:val=""/>
      <w:lvlJc w:val="left"/>
      <w:pPr>
        <w:tabs>
          <w:tab w:val="num" w:pos="-420"/>
        </w:tabs>
        <w:ind w:left="360" w:hanging="360"/>
      </w:pPr>
      <w:rPr>
        <w:rFonts w:ascii="Symbol" w:hAnsi="Symbol"/>
        <w:b/>
      </w:rPr>
    </w:lvl>
  </w:abstractNum>
  <w:abstractNum w:abstractNumId="1" w15:restartNumberingAfterBreak="0">
    <w:nsid w:val="0000000E"/>
    <w:multiLevelType w:val="singleLevel"/>
    <w:tmpl w:val="0000000E"/>
    <w:name w:val="WW8Num14"/>
    <w:lvl w:ilvl="0">
      <w:start w:val="1"/>
      <w:numFmt w:val="bullet"/>
      <w:lvlText w:val="-"/>
      <w:lvlJc w:val="left"/>
      <w:pPr>
        <w:tabs>
          <w:tab w:val="num" w:pos="-360"/>
        </w:tabs>
        <w:ind w:left="360" w:hanging="360"/>
      </w:pPr>
      <w:rPr>
        <w:rFonts w:ascii="Arial" w:hAnsi="Arial" w:cs="Arial"/>
        <w:position w:val="0"/>
        <w:sz w:val="22"/>
        <w:szCs w:val="22"/>
        <w:vertAlign w:val="baseline"/>
      </w:rPr>
    </w:lvl>
  </w:abstractNum>
  <w:abstractNum w:abstractNumId="2" w15:restartNumberingAfterBreak="0">
    <w:nsid w:val="0000000F"/>
    <w:multiLevelType w:val="singleLevel"/>
    <w:tmpl w:val="0000000F"/>
    <w:name w:val="WW8Num15"/>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3" w15:restartNumberingAfterBreak="0">
    <w:nsid w:val="00000010"/>
    <w:multiLevelType w:val="singleLevel"/>
    <w:tmpl w:val="00000010"/>
    <w:name w:val="WW8Num16"/>
    <w:lvl w:ilvl="0">
      <w:start w:val="1"/>
      <w:numFmt w:val="bullet"/>
      <w:lvlText w:val="-"/>
      <w:lvlJc w:val="left"/>
      <w:pPr>
        <w:tabs>
          <w:tab w:val="num" w:pos="0"/>
        </w:tabs>
        <w:ind w:left="720" w:hanging="360"/>
      </w:pPr>
      <w:rPr>
        <w:rFonts w:ascii="Arial" w:hAnsi="Arial" w:cs="Arial"/>
        <w:position w:val="0"/>
        <w:sz w:val="22"/>
        <w:szCs w:val="22"/>
        <w:vertAlign w:val="baseline"/>
        <w:lang w:val="es-SV" w:eastAsia="es-SV"/>
      </w:rPr>
    </w:lvl>
  </w:abstractNum>
  <w:abstractNum w:abstractNumId="4" w15:restartNumberingAfterBreak="0">
    <w:nsid w:val="059153DC"/>
    <w:multiLevelType w:val="singleLevel"/>
    <w:tmpl w:val="562402EA"/>
    <w:lvl w:ilvl="0">
      <w:start w:val="1"/>
      <w:numFmt w:val="decimal"/>
      <w:lvlText w:val="%1."/>
      <w:lvlJc w:val="left"/>
      <w:pPr>
        <w:tabs>
          <w:tab w:val="num" w:pos="576"/>
        </w:tabs>
        <w:ind w:left="576" w:hanging="360"/>
      </w:pPr>
      <w:rPr>
        <w:rFonts w:ascii="Arial Narrow" w:hAnsi="Arial Narrow" w:cs="Arial Narrow"/>
        <w:snapToGrid/>
        <w:color w:val="130A07"/>
        <w:sz w:val="22"/>
        <w:szCs w:val="22"/>
      </w:rPr>
    </w:lvl>
  </w:abstractNum>
  <w:abstractNum w:abstractNumId="5" w15:restartNumberingAfterBreak="0">
    <w:nsid w:val="097466DE"/>
    <w:multiLevelType w:val="multilevel"/>
    <w:tmpl w:val="47C0E2BC"/>
    <w:lvl w:ilvl="0">
      <w:start w:val="1"/>
      <w:numFmt w:val="decimal"/>
      <w:lvlText w:val="%1."/>
      <w:lvlJc w:val="left"/>
      <w:pPr>
        <w:ind w:left="360" w:hanging="360"/>
      </w:pPr>
      <w:rPr>
        <w:rFonts w:ascii="Arial" w:hAnsi="Arial" w:cs="Arial" w:hint="default"/>
        <w:b/>
        <w:sz w:val="20"/>
        <w:szCs w:val="20"/>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2653755B"/>
    <w:multiLevelType w:val="hybridMultilevel"/>
    <w:tmpl w:val="F1E439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BFC2D75"/>
    <w:multiLevelType w:val="hybridMultilevel"/>
    <w:tmpl w:val="0B9EEAC4"/>
    <w:lvl w:ilvl="0" w:tplc="5EB8224C">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8" w15:restartNumberingAfterBreak="0">
    <w:nsid w:val="32DE358C"/>
    <w:multiLevelType w:val="hybridMultilevel"/>
    <w:tmpl w:val="4EBE3028"/>
    <w:lvl w:ilvl="0" w:tplc="28C809B8">
      <w:start w:val="1"/>
      <w:numFmt w:val="lowerLetter"/>
      <w:lvlText w:val="%1."/>
      <w:lvlJc w:val="left"/>
      <w:pPr>
        <w:ind w:left="1146" w:hanging="360"/>
      </w:pPr>
      <w:rPr>
        <w:rFonts w:hint="default"/>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9" w15:restartNumberingAfterBreak="0">
    <w:nsid w:val="58784B79"/>
    <w:multiLevelType w:val="hybridMultilevel"/>
    <w:tmpl w:val="477E44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1825AB6"/>
    <w:multiLevelType w:val="hybridMultilevel"/>
    <w:tmpl w:val="73F84EDE"/>
    <w:lvl w:ilvl="0" w:tplc="240A0017">
      <w:start w:val="1"/>
      <w:numFmt w:val="lowerLetter"/>
      <w:lvlText w:val="%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 w15:restartNumberingAfterBreak="0">
    <w:nsid w:val="7A316AA0"/>
    <w:multiLevelType w:val="hybridMultilevel"/>
    <w:tmpl w:val="3BC8CF48"/>
    <w:lvl w:ilvl="0" w:tplc="8024886A">
      <w:start w:val="1"/>
      <w:numFmt w:val="upperRoman"/>
      <w:lvlText w:val="%1."/>
      <w:lvlJc w:val="right"/>
      <w:pPr>
        <w:ind w:left="578" w:hanging="360"/>
      </w:pPr>
      <w:rPr>
        <w:b/>
        <w:bCs/>
      </w:r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12" w15:restartNumberingAfterBreak="0">
    <w:nsid w:val="7AC357B8"/>
    <w:multiLevelType w:val="hybridMultilevel"/>
    <w:tmpl w:val="EE1C6D5E"/>
    <w:lvl w:ilvl="0" w:tplc="240A0017">
      <w:start w:val="1"/>
      <w:numFmt w:val="lowerLetter"/>
      <w:lvlText w:val="%1)"/>
      <w:lvlJc w:val="left"/>
      <w:pPr>
        <w:ind w:left="578" w:hanging="360"/>
      </w:pPr>
    </w:lvl>
    <w:lvl w:ilvl="1" w:tplc="240A0019" w:tentative="1">
      <w:start w:val="1"/>
      <w:numFmt w:val="lowerLetter"/>
      <w:lvlText w:val="%2."/>
      <w:lvlJc w:val="left"/>
      <w:pPr>
        <w:ind w:left="1298" w:hanging="360"/>
      </w:pPr>
    </w:lvl>
    <w:lvl w:ilvl="2" w:tplc="240A001B" w:tentative="1">
      <w:start w:val="1"/>
      <w:numFmt w:val="lowerRoman"/>
      <w:lvlText w:val="%3."/>
      <w:lvlJc w:val="right"/>
      <w:pPr>
        <w:ind w:left="2018" w:hanging="180"/>
      </w:pPr>
    </w:lvl>
    <w:lvl w:ilvl="3" w:tplc="240A000F" w:tentative="1">
      <w:start w:val="1"/>
      <w:numFmt w:val="decimal"/>
      <w:lvlText w:val="%4."/>
      <w:lvlJc w:val="left"/>
      <w:pPr>
        <w:ind w:left="2738" w:hanging="360"/>
      </w:pPr>
    </w:lvl>
    <w:lvl w:ilvl="4" w:tplc="240A0019" w:tentative="1">
      <w:start w:val="1"/>
      <w:numFmt w:val="lowerLetter"/>
      <w:lvlText w:val="%5."/>
      <w:lvlJc w:val="left"/>
      <w:pPr>
        <w:ind w:left="3458" w:hanging="360"/>
      </w:pPr>
    </w:lvl>
    <w:lvl w:ilvl="5" w:tplc="240A001B" w:tentative="1">
      <w:start w:val="1"/>
      <w:numFmt w:val="lowerRoman"/>
      <w:lvlText w:val="%6."/>
      <w:lvlJc w:val="right"/>
      <w:pPr>
        <w:ind w:left="4178" w:hanging="180"/>
      </w:pPr>
    </w:lvl>
    <w:lvl w:ilvl="6" w:tplc="240A000F" w:tentative="1">
      <w:start w:val="1"/>
      <w:numFmt w:val="decimal"/>
      <w:lvlText w:val="%7."/>
      <w:lvlJc w:val="left"/>
      <w:pPr>
        <w:ind w:left="4898" w:hanging="360"/>
      </w:pPr>
    </w:lvl>
    <w:lvl w:ilvl="7" w:tplc="240A0019" w:tentative="1">
      <w:start w:val="1"/>
      <w:numFmt w:val="lowerLetter"/>
      <w:lvlText w:val="%8."/>
      <w:lvlJc w:val="left"/>
      <w:pPr>
        <w:ind w:left="5618" w:hanging="360"/>
      </w:pPr>
    </w:lvl>
    <w:lvl w:ilvl="8" w:tplc="240A001B" w:tentative="1">
      <w:start w:val="1"/>
      <w:numFmt w:val="lowerRoman"/>
      <w:lvlText w:val="%9."/>
      <w:lvlJc w:val="right"/>
      <w:pPr>
        <w:ind w:left="6338" w:hanging="180"/>
      </w:pPr>
    </w:lvl>
  </w:abstractNum>
  <w:abstractNum w:abstractNumId="13" w15:restartNumberingAfterBreak="0">
    <w:nsid w:val="7C3D0E84"/>
    <w:multiLevelType w:val="hybridMultilevel"/>
    <w:tmpl w:val="03B483E6"/>
    <w:lvl w:ilvl="0" w:tplc="0A6046D6">
      <w:start w:val="1"/>
      <w:numFmt w:val="decimal"/>
      <w:lvlText w:val="%1."/>
      <w:lvlJc w:val="left"/>
      <w:pPr>
        <w:ind w:left="432" w:hanging="360"/>
      </w:pPr>
      <w:rPr>
        <w:rFonts w:hint="default"/>
      </w:rPr>
    </w:lvl>
    <w:lvl w:ilvl="1" w:tplc="240A0019" w:tentative="1">
      <w:start w:val="1"/>
      <w:numFmt w:val="lowerLetter"/>
      <w:lvlText w:val="%2."/>
      <w:lvlJc w:val="left"/>
      <w:pPr>
        <w:ind w:left="1152" w:hanging="360"/>
      </w:pPr>
    </w:lvl>
    <w:lvl w:ilvl="2" w:tplc="240A001B" w:tentative="1">
      <w:start w:val="1"/>
      <w:numFmt w:val="lowerRoman"/>
      <w:lvlText w:val="%3."/>
      <w:lvlJc w:val="right"/>
      <w:pPr>
        <w:ind w:left="1872" w:hanging="180"/>
      </w:pPr>
    </w:lvl>
    <w:lvl w:ilvl="3" w:tplc="240A000F" w:tentative="1">
      <w:start w:val="1"/>
      <w:numFmt w:val="decimal"/>
      <w:lvlText w:val="%4."/>
      <w:lvlJc w:val="left"/>
      <w:pPr>
        <w:ind w:left="2592" w:hanging="360"/>
      </w:pPr>
    </w:lvl>
    <w:lvl w:ilvl="4" w:tplc="240A0019" w:tentative="1">
      <w:start w:val="1"/>
      <w:numFmt w:val="lowerLetter"/>
      <w:lvlText w:val="%5."/>
      <w:lvlJc w:val="left"/>
      <w:pPr>
        <w:ind w:left="3312" w:hanging="360"/>
      </w:pPr>
    </w:lvl>
    <w:lvl w:ilvl="5" w:tplc="240A001B" w:tentative="1">
      <w:start w:val="1"/>
      <w:numFmt w:val="lowerRoman"/>
      <w:lvlText w:val="%6."/>
      <w:lvlJc w:val="right"/>
      <w:pPr>
        <w:ind w:left="4032" w:hanging="180"/>
      </w:pPr>
    </w:lvl>
    <w:lvl w:ilvl="6" w:tplc="240A000F" w:tentative="1">
      <w:start w:val="1"/>
      <w:numFmt w:val="decimal"/>
      <w:lvlText w:val="%7."/>
      <w:lvlJc w:val="left"/>
      <w:pPr>
        <w:ind w:left="4752" w:hanging="360"/>
      </w:pPr>
    </w:lvl>
    <w:lvl w:ilvl="7" w:tplc="240A0019" w:tentative="1">
      <w:start w:val="1"/>
      <w:numFmt w:val="lowerLetter"/>
      <w:lvlText w:val="%8."/>
      <w:lvlJc w:val="left"/>
      <w:pPr>
        <w:ind w:left="5472" w:hanging="360"/>
      </w:pPr>
    </w:lvl>
    <w:lvl w:ilvl="8" w:tplc="240A001B" w:tentative="1">
      <w:start w:val="1"/>
      <w:numFmt w:val="lowerRoman"/>
      <w:lvlText w:val="%9."/>
      <w:lvlJc w:val="right"/>
      <w:pPr>
        <w:ind w:left="6192" w:hanging="180"/>
      </w:pPr>
    </w:lvl>
  </w:abstractNum>
  <w:num w:numId="1">
    <w:abstractNumId w:val="6"/>
  </w:num>
  <w:num w:numId="2">
    <w:abstractNumId w:val="9"/>
  </w:num>
  <w:num w:numId="3">
    <w:abstractNumId w:val="7"/>
  </w:num>
  <w:num w:numId="4">
    <w:abstractNumId w:val="4"/>
  </w:num>
  <w:num w:numId="5">
    <w:abstractNumId w:val="4"/>
    <w:lvlOverride w:ilvl="0">
      <w:lvl w:ilvl="0">
        <w:numFmt w:val="decimal"/>
        <w:lvlText w:val="%1."/>
        <w:lvlJc w:val="left"/>
        <w:pPr>
          <w:tabs>
            <w:tab w:val="num" w:pos="576"/>
          </w:tabs>
          <w:ind w:left="576" w:hanging="360"/>
        </w:pPr>
        <w:rPr>
          <w:rFonts w:ascii="Arial Narrow" w:hAnsi="Arial Narrow" w:cs="Arial Narrow"/>
          <w:snapToGrid/>
          <w:color w:val="130A07"/>
          <w:sz w:val="22"/>
          <w:szCs w:val="22"/>
        </w:rPr>
      </w:lvl>
    </w:lvlOverride>
  </w:num>
  <w:num w:numId="6">
    <w:abstractNumId w:val="13"/>
  </w:num>
  <w:num w:numId="7">
    <w:abstractNumId w:val="11"/>
  </w:num>
  <w:num w:numId="8">
    <w:abstractNumId w:val="12"/>
  </w:num>
  <w:num w:numId="9">
    <w:abstractNumId w:val="10"/>
  </w:num>
  <w:num w:numId="10">
    <w:abstractNumId w:val="5"/>
  </w:num>
  <w:num w:numId="11">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41A"/>
    <w:rsid w:val="00000EDF"/>
    <w:rsid w:val="000012B8"/>
    <w:rsid w:val="00003405"/>
    <w:rsid w:val="00003413"/>
    <w:rsid w:val="00004FED"/>
    <w:rsid w:val="00006F14"/>
    <w:rsid w:val="000074F4"/>
    <w:rsid w:val="0001023B"/>
    <w:rsid w:val="00011623"/>
    <w:rsid w:val="000127A2"/>
    <w:rsid w:val="00014120"/>
    <w:rsid w:val="0001509C"/>
    <w:rsid w:val="00022760"/>
    <w:rsid w:val="000231DC"/>
    <w:rsid w:val="00024467"/>
    <w:rsid w:val="000250E5"/>
    <w:rsid w:val="000343B0"/>
    <w:rsid w:val="0003452B"/>
    <w:rsid w:val="000359EF"/>
    <w:rsid w:val="000369E2"/>
    <w:rsid w:val="00037B27"/>
    <w:rsid w:val="00040BF6"/>
    <w:rsid w:val="000435B2"/>
    <w:rsid w:val="00046008"/>
    <w:rsid w:val="000507A2"/>
    <w:rsid w:val="00053149"/>
    <w:rsid w:val="00053A12"/>
    <w:rsid w:val="00054FA5"/>
    <w:rsid w:val="00061931"/>
    <w:rsid w:val="00062638"/>
    <w:rsid w:val="000637FF"/>
    <w:rsid w:val="00063BE6"/>
    <w:rsid w:val="000657CE"/>
    <w:rsid w:val="00067758"/>
    <w:rsid w:val="00070A69"/>
    <w:rsid w:val="00071C1F"/>
    <w:rsid w:val="00072D58"/>
    <w:rsid w:val="000734C8"/>
    <w:rsid w:val="00074613"/>
    <w:rsid w:val="00077E74"/>
    <w:rsid w:val="000813FB"/>
    <w:rsid w:val="000821A2"/>
    <w:rsid w:val="00082265"/>
    <w:rsid w:val="00083FB4"/>
    <w:rsid w:val="00084944"/>
    <w:rsid w:val="000857E7"/>
    <w:rsid w:val="00086351"/>
    <w:rsid w:val="00087ACE"/>
    <w:rsid w:val="000A0B87"/>
    <w:rsid w:val="000A147D"/>
    <w:rsid w:val="000A2D6D"/>
    <w:rsid w:val="000A601E"/>
    <w:rsid w:val="000A6A52"/>
    <w:rsid w:val="000A79A0"/>
    <w:rsid w:val="000B12BB"/>
    <w:rsid w:val="000B4A7E"/>
    <w:rsid w:val="000B6497"/>
    <w:rsid w:val="000B727E"/>
    <w:rsid w:val="000B77FB"/>
    <w:rsid w:val="000C2399"/>
    <w:rsid w:val="000C367F"/>
    <w:rsid w:val="000D02BF"/>
    <w:rsid w:val="000D09C3"/>
    <w:rsid w:val="000D0E44"/>
    <w:rsid w:val="000D2BB1"/>
    <w:rsid w:val="000D50D1"/>
    <w:rsid w:val="000D6C48"/>
    <w:rsid w:val="000E048A"/>
    <w:rsid w:val="000E177A"/>
    <w:rsid w:val="000E1A32"/>
    <w:rsid w:val="000E293A"/>
    <w:rsid w:val="000F0001"/>
    <w:rsid w:val="000F0138"/>
    <w:rsid w:val="000F0429"/>
    <w:rsid w:val="000F06BF"/>
    <w:rsid w:val="000F1E67"/>
    <w:rsid w:val="000F2B33"/>
    <w:rsid w:val="000F50D0"/>
    <w:rsid w:val="000F600E"/>
    <w:rsid w:val="000F7B7B"/>
    <w:rsid w:val="001014E4"/>
    <w:rsid w:val="001028B2"/>
    <w:rsid w:val="00103265"/>
    <w:rsid w:val="00103D3B"/>
    <w:rsid w:val="00113756"/>
    <w:rsid w:val="00115971"/>
    <w:rsid w:val="001167CB"/>
    <w:rsid w:val="0011698F"/>
    <w:rsid w:val="00117A9F"/>
    <w:rsid w:val="00120A1C"/>
    <w:rsid w:val="001217C9"/>
    <w:rsid w:val="00121AEA"/>
    <w:rsid w:val="00121F26"/>
    <w:rsid w:val="00122A7C"/>
    <w:rsid w:val="00123AD3"/>
    <w:rsid w:val="00123D36"/>
    <w:rsid w:val="00124644"/>
    <w:rsid w:val="0012465E"/>
    <w:rsid w:val="00127613"/>
    <w:rsid w:val="00127B71"/>
    <w:rsid w:val="00130D88"/>
    <w:rsid w:val="001331D0"/>
    <w:rsid w:val="00133FBD"/>
    <w:rsid w:val="00134A16"/>
    <w:rsid w:val="00135294"/>
    <w:rsid w:val="00135304"/>
    <w:rsid w:val="00136ED6"/>
    <w:rsid w:val="00137162"/>
    <w:rsid w:val="0013762C"/>
    <w:rsid w:val="0015148A"/>
    <w:rsid w:val="00160AF1"/>
    <w:rsid w:val="001628A0"/>
    <w:rsid w:val="001636D1"/>
    <w:rsid w:val="001637FE"/>
    <w:rsid w:val="001639CC"/>
    <w:rsid w:val="0017099F"/>
    <w:rsid w:val="00172D1C"/>
    <w:rsid w:val="00172E7B"/>
    <w:rsid w:val="00184822"/>
    <w:rsid w:val="00187CA4"/>
    <w:rsid w:val="0019088D"/>
    <w:rsid w:val="001913EB"/>
    <w:rsid w:val="0019273A"/>
    <w:rsid w:val="001932DC"/>
    <w:rsid w:val="00195C6F"/>
    <w:rsid w:val="00196F53"/>
    <w:rsid w:val="001A05B0"/>
    <w:rsid w:val="001A1868"/>
    <w:rsid w:val="001A1A3F"/>
    <w:rsid w:val="001A2C82"/>
    <w:rsid w:val="001A50DD"/>
    <w:rsid w:val="001A58C6"/>
    <w:rsid w:val="001B195B"/>
    <w:rsid w:val="001B2540"/>
    <w:rsid w:val="001B34F6"/>
    <w:rsid w:val="001B36B1"/>
    <w:rsid w:val="001C026C"/>
    <w:rsid w:val="001C1290"/>
    <w:rsid w:val="001C1B88"/>
    <w:rsid w:val="001C2F6C"/>
    <w:rsid w:val="001C3FD9"/>
    <w:rsid w:val="001C427B"/>
    <w:rsid w:val="001C447B"/>
    <w:rsid w:val="001C4B44"/>
    <w:rsid w:val="001C4FF8"/>
    <w:rsid w:val="001D2BD4"/>
    <w:rsid w:val="001D35F1"/>
    <w:rsid w:val="001D4D90"/>
    <w:rsid w:val="001D655A"/>
    <w:rsid w:val="001D6629"/>
    <w:rsid w:val="001D71A6"/>
    <w:rsid w:val="001D75DE"/>
    <w:rsid w:val="001D7CBE"/>
    <w:rsid w:val="001E0323"/>
    <w:rsid w:val="001E0748"/>
    <w:rsid w:val="001E3028"/>
    <w:rsid w:val="001E332D"/>
    <w:rsid w:val="001E43CB"/>
    <w:rsid w:val="001E4CB3"/>
    <w:rsid w:val="001E4FAF"/>
    <w:rsid w:val="001E78FB"/>
    <w:rsid w:val="001F09EF"/>
    <w:rsid w:val="001F1192"/>
    <w:rsid w:val="001F11EB"/>
    <w:rsid w:val="001F2DE8"/>
    <w:rsid w:val="001F3484"/>
    <w:rsid w:val="001F3531"/>
    <w:rsid w:val="001F4239"/>
    <w:rsid w:val="001F626D"/>
    <w:rsid w:val="001F7637"/>
    <w:rsid w:val="002001A1"/>
    <w:rsid w:val="002017A3"/>
    <w:rsid w:val="002032CF"/>
    <w:rsid w:val="0020530B"/>
    <w:rsid w:val="00210AA6"/>
    <w:rsid w:val="00211508"/>
    <w:rsid w:val="00211B9C"/>
    <w:rsid w:val="00211C58"/>
    <w:rsid w:val="00213708"/>
    <w:rsid w:val="00217A85"/>
    <w:rsid w:val="002207D0"/>
    <w:rsid w:val="00221976"/>
    <w:rsid w:val="00221EAA"/>
    <w:rsid w:val="002220E1"/>
    <w:rsid w:val="0022609A"/>
    <w:rsid w:val="00226CB3"/>
    <w:rsid w:val="00226CB8"/>
    <w:rsid w:val="00227C7E"/>
    <w:rsid w:val="00230429"/>
    <w:rsid w:val="00230560"/>
    <w:rsid w:val="00231916"/>
    <w:rsid w:val="002329B4"/>
    <w:rsid w:val="00233061"/>
    <w:rsid w:val="0023327F"/>
    <w:rsid w:val="0023550E"/>
    <w:rsid w:val="00237A7B"/>
    <w:rsid w:val="002406A9"/>
    <w:rsid w:val="00241729"/>
    <w:rsid w:val="00242B99"/>
    <w:rsid w:val="0024493F"/>
    <w:rsid w:val="0024635F"/>
    <w:rsid w:val="00247626"/>
    <w:rsid w:val="002477DB"/>
    <w:rsid w:val="00250651"/>
    <w:rsid w:val="00251B42"/>
    <w:rsid w:val="0025274A"/>
    <w:rsid w:val="00253850"/>
    <w:rsid w:val="00254436"/>
    <w:rsid w:val="002545D8"/>
    <w:rsid w:val="00254B52"/>
    <w:rsid w:val="00255FA4"/>
    <w:rsid w:val="00257BCB"/>
    <w:rsid w:val="002613C6"/>
    <w:rsid w:val="00261974"/>
    <w:rsid w:val="00267949"/>
    <w:rsid w:val="0027002A"/>
    <w:rsid w:val="002702EB"/>
    <w:rsid w:val="0027578F"/>
    <w:rsid w:val="00276028"/>
    <w:rsid w:val="00276895"/>
    <w:rsid w:val="0028094E"/>
    <w:rsid w:val="00281F6E"/>
    <w:rsid w:val="00283C8D"/>
    <w:rsid w:val="00285612"/>
    <w:rsid w:val="002902BC"/>
    <w:rsid w:val="00291561"/>
    <w:rsid w:val="0029276F"/>
    <w:rsid w:val="00292C1F"/>
    <w:rsid w:val="0029533D"/>
    <w:rsid w:val="002955A6"/>
    <w:rsid w:val="002A0516"/>
    <w:rsid w:val="002A5032"/>
    <w:rsid w:val="002A5102"/>
    <w:rsid w:val="002B34F5"/>
    <w:rsid w:val="002B5652"/>
    <w:rsid w:val="002C14B6"/>
    <w:rsid w:val="002C63E9"/>
    <w:rsid w:val="002C6824"/>
    <w:rsid w:val="002D0167"/>
    <w:rsid w:val="002D21C6"/>
    <w:rsid w:val="002D2949"/>
    <w:rsid w:val="002D3674"/>
    <w:rsid w:val="002D439E"/>
    <w:rsid w:val="002D5EA2"/>
    <w:rsid w:val="002D5EB9"/>
    <w:rsid w:val="002E11BF"/>
    <w:rsid w:val="002E297D"/>
    <w:rsid w:val="002E3677"/>
    <w:rsid w:val="002E4606"/>
    <w:rsid w:val="002E66CE"/>
    <w:rsid w:val="002E7CE1"/>
    <w:rsid w:val="002F1032"/>
    <w:rsid w:val="002F171D"/>
    <w:rsid w:val="002F2D7F"/>
    <w:rsid w:val="002F3B21"/>
    <w:rsid w:val="002F4C03"/>
    <w:rsid w:val="002F5EC8"/>
    <w:rsid w:val="003006CB"/>
    <w:rsid w:val="003104B2"/>
    <w:rsid w:val="0031166D"/>
    <w:rsid w:val="00311F30"/>
    <w:rsid w:val="00314F01"/>
    <w:rsid w:val="003175E6"/>
    <w:rsid w:val="00320265"/>
    <w:rsid w:val="003203EC"/>
    <w:rsid w:val="00323927"/>
    <w:rsid w:val="00325F74"/>
    <w:rsid w:val="003320C7"/>
    <w:rsid w:val="00332E58"/>
    <w:rsid w:val="00332EDE"/>
    <w:rsid w:val="00333CFA"/>
    <w:rsid w:val="00343D1B"/>
    <w:rsid w:val="00344280"/>
    <w:rsid w:val="003455F4"/>
    <w:rsid w:val="003467D6"/>
    <w:rsid w:val="00347E7C"/>
    <w:rsid w:val="00350522"/>
    <w:rsid w:val="003505D8"/>
    <w:rsid w:val="0035238D"/>
    <w:rsid w:val="00353A3E"/>
    <w:rsid w:val="003566FE"/>
    <w:rsid w:val="00356846"/>
    <w:rsid w:val="003572F1"/>
    <w:rsid w:val="00357618"/>
    <w:rsid w:val="003623D1"/>
    <w:rsid w:val="00363349"/>
    <w:rsid w:val="00363561"/>
    <w:rsid w:val="003644D8"/>
    <w:rsid w:val="00365067"/>
    <w:rsid w:val="00365CE2"/>
    <w:rsid w:val="003664B3"/>
    <w:rsid w:val="00370CD5"/>
    <w:rsid w:val="003715A2"/>
    <w:rsid w:val="003731FB"/>
    <w:rsid w:val="00376BAB"/>
    <w:rsid w:val="00376D9C"/>
    <w:rsid w:val="00380989"/>
    <w:rsid w:val="00381C01"/>
    <w:rsid w:val="00382606"/>
    <w:rsid w:val="00382BC6"/>
    <w:rsid w:val="0038374D"/>
    <w:rsid w:val="003838E4"/>
    <w:rsid w:val="0038608F"/>
    <w:rsid w:val="0038609F"/>
    <w:rsid w:val="00390B95"/>
    <w:rsid w:val="00391457"/>
    <w:rsid w:val="00391FFF"/>
    <w:rsid w:val="00393039"/>
    <w:rsid w:val="00393F40"/>
    <w:rsid w:val="0039497E"/>
    <w:rsid w:val="00394A8D"/>
    <w:rsid w:val="00396720"/>
    <w:rsid w:val="00396966"/>
    <w:rsid w:val="003969D7"/>
    <w:rsid w:val="003A0AAA"/>
    <w:rsid w:val="003A11CF"/>
    <w:rsid w:val="003A76ED"/>
    <w:rsid w:val="003A7FCB"/>
    <w:rsid w:val="003B22BD"/>
    <w:rsid w:val="003B268F"/>
    <w:rsid w:val="003B5351"/>
    <w:rsid w:val="003B6392"/>
    <w:rsid w:val="003B63C5"/>
    <w:rsid w:val="003B736D"/>
    <w:rsid w:val="003B744D"/>
    <w:rsid w:val="003C141A"/>
    <w:rsid w:val="003C16EE"/>
    <w:rsid w:val="003C1D15"/>
    <w:rsid w:val="003C2E29"/>
    <w:rsid w:val="003C3FC6"/>
    <w:rsid w:val="003C71E0"/>
    <w:rsid w:val="003C768E"/>
    <w:rsid w:val="003C7F68"/>
    <w:rsid w:val="003D0B84"/>
    <w:rsid w:val="003D11B8"/>
    <w:rsid w:val="003D1F05"/>
    <w:rsid w:val="003D231A"/>
    <w:rsid w:val="003D2A7D"/>
    <w:rsid w:val="003D58D1"/>
    <w:rsid w:val="003D5CAE"/>
    <w:rsid w:val="003D78F0"/>
    <w:rsid w:val="003D7E2A"/>
    <w:rsid w:val="003E0145"/>
    <w:rsid w:val="003E2407"/>
    <w:rsid w:val="003E4FA9"/>
    <w:rsid w:val="003F00F1"/>
    <w:rsid w:val="003F0595"/>
    <w:rsid w:val="003F195F"/>
    <w:rsid w:val="003F3323"/>
    <w:rsid w:val="003F6BCA"/>
    <w:rsid w:val="003F74CF"/>
    <w:rsid w:val="003F7C27"/>
    <w:rsid w:val="00401A20"/>
    <w:rsid w:val="00402592"/>
    <w:rsid w:val="00406A27"/>
    <w:rsid w:val="00407FA5"/>
    <w:rsid w:val="004103E4"/>
    <w:rsid w:val="0041087B"/>
    <w:rsid w:val="004112E7"/>
    <w:rsid w:val="00411B8C"/>
    <w:rsid w:val="00412B4D"/>
    <w:rsid w:val="004134C1"/>
    <w:rsid w:val="00414B2E"/>
    <w:rsid w:val="00415ED9"/>
    <w:rsid w:val="004167B1"/>
    <w:rsid w:val="00416B6E"/>
    <w:rsid w:val="004177D6"/>
    <w:rsid w:val="0042088E"/>
    <w:rsid w:val="00421108"/>
    <w:rsid w:val="00421707"/>
    <w:rsid w:val="0042195A"/>
    <w:rsid w:val="00421BD7"/>
    <w:rsid w:val="004224A2"/>
    <w:rsid w:val="00422EA4"/>
    <w:rsid w:val="004233F3"/>
    <w:rsid w:val="00425396"/>
    <w:rsid w:val="00433D83"/>
    <w:rsid w:val="0043401D"/>
    <w:rsid w:val="004340B8"/>
    <w:rsid w:val="00435DD9"/>
    <w:rsid w:val="00435FD3"/>
    <w:rsid w:val="00441C71"/>
    <w:rsid w:val="004424E9"/>
    <w:rsid w:val="00444D7C"/>
    <w:rsid w:val="0044558D"/>
    <w:rsid w:val="00446AB8"/>
    <w:rsid w:val="00446F6E"/>
    <w:rsid w:val="00450FC1"/>
    <w:rsid w:val="00452763"/>
    <w:rsid w:val="00452EED"/>
    <w:rsid w:val="00456830"/>
    <w:rsid w:val="00456B15"/>
    <w:rsid w:val="00456F39"/>
    <w:rsid w:val="004572EA"/>
    <w:rsid w:val="00460D6F"/>
    <w:rsid w:val="00460F46"/>
    <w:rsid w:val="00462FE8"/>
    <w:rsid w:val="0046679A"/>
    <w:rsid w:val="00466C88"/>
    <w:rsid w:val="00467C8D"/>
    <w:rsid w:val="004720CE"/>
    <w:rsid w:val="0047335B"/>
    <w:rsid w:val="004737A3"/>
    <w:rsid w:val="00476187"/>
    <w:rsid w:val="00477586"/>
    <w:rsid w:val="00481480"/>
    <w:rsid w:val="00482EE8"/>
    <w:rsid w:val="00484275"/>
    <w:rsid w:val="00484BC7"/>
    <w:rsid w:val="00485C76"/>
    <w:rsid w:val="00486B78"/>
    <w:rsid w:val="00487D0A"/>
    <w:rsid w:val="00487DBB"/>
    <w:rsid w:val="00490314"/>
    <w:rsid w:val="004903A3"/>
    <w:rsid w:val="00490B26"/>
    <w:rsid w:val="00492450"/>
    <w:rsid w:val="004929A7"/>
    <w:rsid w:val="004940BC"/>
    <w:rsid w:val="00494492"/>
    <w:rsid w:val="00494AD1"/>
    <w:rsid w:val="004972B4"/>
    <w:rsid w:val="004A1B60"/>
    <w:rsid w:val="004A4055"/>
    <w:rsid w:val="004A4365"/>
    <w:rsid w:val="004A5221"/>
    <w:rsid w:val="004A70B0"/>
    <w:rsid w:val="004A7CE6"/>
    <w:rsid w:val="004A7F67"/>
    <w:rsid w:val="004B52A4"/>
    <w:rsid w:val="004B55A9"/>
    <w:rsid w:val="004B5D69"/>
    <w:rsid w:val="004C1AA7"/>
    <w:rsid w:val="004C2187"/>
    <w:rsid w:val="004C367F"/>
    <w:rsid w:val="004C4C7E"/>
    <w:rsid w:val="004C4E01"/>
    <w:rsid w:val="004C5EE3"/>
    <w:rsid w:val="004D16DD"/>
    <w:rsid w:val="004D199F"/>
    <w:rsid w:val="004D2266"/>
    <w:rsid w:val="004D3C0E"/>
    <w:rsid w:val="004D57EF"/>
    <w:rsid w:val="004E16F8"/>
    <w:rsid w:val="004E3275"/>
    <w:rsid w:val="004E4705"/>
    <w:rsid w:val="004E570F"/>
    <w:rsid w:val="004E6450"/>
    <w:rsid w:val="004F3CE8"/>
    <w:rsid w:val="004F4DB6"/>
    <w:rsid w:val="004F634A"/>
    <w:rsid w:val="00500725"/>
    <w:rsid w:val="00501C61"/>
    <w:rsid w:val="00505AC1"/>
    <w:rsid w:val="005060EC"/>
    <w:rsid w:val="005073A9"/>
    <w:rsid w:val="005111E4"/>
    <w:rsid w:val="00512E85"/>
    <w:rsid w:val="00514209"/>
    <w:rsid w:val="00515367"/>
    <w:rsid w:val="00517A40"/>
    <w:rsid w:val="00521870"/>
    <w:rsid w:val="00522930"/>
    <w:rsid w:val="00523967"/>
    <w:rsid w:val="005252EA"/>
    <w:rsid w:val="005255F4"/>
    <w:rsid w:val="00525FEC"/>
    <w:rsid w:val="00527273"/>
    <w:rsid w:val="00530A33"/>
    <w:rsid w:val="00533733"/>
    <w:rsid w:val="005350FE"/>
    <w:rsid w:val="005369E0"/>
    <w:rsid w:val="00536D8B"/>
    <w:rsid w:val="00536E75"/>
    <w:rsid w:val="005451DF"/>
    <w:rsid w:val="00547F1B"/>
    <w:rsid w:val="00551EDA"/>
    <w:rsid w:val="00552352"/>
    <w:rsid w:val="00556362"/>
    <w:rsid w:val="00562458"/>
    <w:rsid w:val="005624BC"/>
    <w:rsid w:val="0056312C"/>
    <w:rsid w:val="0056453B"/>
    <w:rsid w:val="005666F4"/>
    <w:rsid w:val="00566A47"/>
    <w:rsid w:val="00572098"/>
    <w:rsid w:val="005735B0"/>
    <w:rsid w:val="00573B83"/>
    <w:rsid w:val="005743C6"/>
    <w:rsid w:val="00576880"/>
    <w:rsid w:val="0057765A"/>
    <w:rsid w:val="00577C46"/>
    <w:rsid w:val="005822FF"/>
    <w:rsid w:val="00582B8B"/>
    <w:rsid w:val="00583F4B"/>
    <w:rsid w:val="00585F53"/>
    <w:rsid w:val="00590F45"/>
    <w:rsid w:val="0059169C"/>
    <w:rsid w:val="00592522"/>
    <w:rsid w:val="00592EFA"/>
    <w:rsid w:val="00593055"/>
    <w:rsid w:val="005941B4"/>
    <w:rsid w:val="005945A6"/>
    <w:rsid w:val="005A0E31"/>
    <w:rsid w:val="005A164F"/>
    <w:rsid w:val="005A22CF"/>
    <w:rsid w:val="005A2A9D"/>
    <w:rsid w:val="005A3EC1"/>
    <w:rsid w:val="005A453A"/>
    <w:rsid w:val="005A4C97"/>
    <w:rsid w:val="005A78B1"/>
    <w:rsid w:val="005A7B59"/>
    <w:rsid w:val="005B1FCC"/>
    <w:rsid w:val="005B447D"/>
    <w:rsid w:val="005B45D9"/>
    <w:rsid w:val="005B4ECE"/>
    <w:rsid w:val="005B601E"/>
    <w:rsid w:val="005B7277"/>
    <w:rsid w:val="005C11FA"/>
    <w:rsid w:val="005C1F48"/>
    <w:rsid w:val="005C2AF2"/>
    <w:rsid w:val="005D07E3"/>
    <w:rsid w:val="005D0C78"/>
    <w:rsid w:val="005D1235"/>
    <w:rsid w:val="005D3581"/>
    <w:rsid w:val="005D4A54"/>
    <w:rsid w:val="005D5F66"/>
    <w:rsid w:val="005D6907"/>
    <w:rsid w:val="005D6E31"/>
    <w:rsid w:val="005E00A1"/>
    <w:rsid w:val="005E2971"/>
    <w:rsid w:val="005E5F50"/>
    <w:rsid w:val="005E6A73"/>
    <w:rsid w:val="005E6E97"/>
    <w:rsid w:val="005F0DC8"/>
    <w:rsid w:val="006035BA"/>
    <w:rsid w:val="00603C05"/>
    <w:rsid w:val="0060574E"/>
    <w:rsid w:val="00610B22"/>
    <w:rsid w:val="00610B4D"/>
    <w:rsid w:val="006118EE"/>
    <w:rsid w:val="00613C00"/>
    <w:rsid w:val="00615311"/>
    <w:rsid w:val="006214B6"/>
    <w:rsid w:val="00624143"/>
    <w:rsid w:val="006270FC"/>
    <w:rsid w:val="00627F58"/>
    <w:rsid w:val="00631785"/>
    <w:rsid w:val="00635F34"/>
    <w:rsid w:val="006402B1"/>
    <w:rsid w:val="0064434F"/>
    <w:rsid w:val="006460F2"/>
    <w:rsid w:val="00650D6C"/>
    <w:rsid w:val="00651D35"/>
    <w:rsid w:val="00651FC3"/>
    <w:rsid w:val="006536B8"/>
    <w:rsid w:val="0065388A"/>
    <w:rsid w:val="00661252"/>
    <w:rsid w:val="00665539"/>
    <w:rsid w:val="00666FBE"/>
    <w:rsid w:val="006671FD"/>
    <w:rsid w:val="00667B11"/>
    <w:rsid w:val="00670945"/>
    <w:rsid w:val="00671611"/>
    <w:rsid w:val="006720FD"/>
    <w:rsid w:val="00672A62"/>
    <w:rsid w:val="006730C4"/>
    <w:rsid w:val="00675BEC"/>
    <w:rsid w:val="00675DF9"/>
    <w:rsid w:val="006763D7"/>
    <w:rsid w:val="0067643A"/>
    <w:rsid w:val="00676716"/>
    <w:rsid w:val="006779BA"/>
    <w:rsid w:val="00682259"/>
    <w:rsid w:val="0068338C"/>
    <w:rsid w:val="00683B0E"/>
    <w:rsid w:val="006840D7"/>
    <w:rsid w:val="00685980"/>
    <w:rsid w:val="0069144B"/>
    <w:rsid w:val="00693F34"/>
    <w:rsid w:val="0069496B"/>
    <w:rsid w:val="00695843"/>
    <w:rsid w:val="00697907"/>
    <w:rsid w:val="00697984"/>
    <w:rsid w:val="006A05B0"/>
    <w:rsid w:val="006A3AED"/>
    <w:rsid w:val="006A436F"/>
    <w:rsid w:val="006A5B91"/>
    <w:rsid w:val="006A5FBD"/>
    <w:rsid w:val="006A60BB"/>
    <w:rsid w:val="006B0538"/>
    <w:rsid w:val="006B1ADD"/>
    <w:rsid w:val="006B1E93"/>
    <w:rsid w:val="006B2D1D"/>
    <w:rsid w:val="006B7CB6"/>
    <w:rsid w:val="006C03B6"/>
    <w:rsid w:val="006C0B26"/>
    <w:rsid w:val="006C2E6D"/>
    <w:rsid w:val="006C6686"/>
    <w:rsid w:val="006C66E4"/>
    <w:rsid w:val="006D2F59"/>
    <w:rsid w:val="006D2F8F"/>
    <w:rsid w:val="006D5B2E"/>
    <w:rsid w:val="006D65B3"/>
    <w:rsid w:val="006D7536"/>
    <w:rsid w:val="006E1B5B"/>
    <w:rsid w:val="006E2F98"/>
    <w:rsid w:val="006E40E5"/>
    <w:rsid w:val="006E49BC"/>
    <w:rsid w:val="006E67B3"/>
    <w:rsid w:val="006E6A4B"/>
    <w:rsid w:val="006F0613"/>
    <w:rsid w:val="006F134F"/>
    <w:rsid w:val="006F1850"/>
    <w:rsid w:val="006F2F76"/>
    <w:rsid w:val="006F34F2"/>
    <w:rsid w:val="006F4710"/>
    <w:rsid w:val="006F4A50"/>
    <w:rsid w:val="006F65AB"/>
    <w:rsid w:val="007011F7"/>
    <w:rsid w:val="00701370"/>
    <w:rsid w:val="00702B44"/>
    <w:rsid w:val="00707BA6"/>
    <w:rsid w:val="00712913"/>
    <w:rsid w:val="00715EDD"/>
    <w:rsid w:val="00716255"/>
    <w:rsid w:val="0072046D"/>
    <w:rsid w:val="00721613"/>
    <w:rsid w:val="00724443"/>
    <w:rsid w:val="00725B36"/>
    <w:rsid w:val="00731FC9"/>
    <w:rsid w:val="0073206D"/>
    <w:rsid w:val="00732A02"/>
    <w:rsid w:val="00733F16"/>
    <w:rsid w:val="007351B0"/>
    <w:rsid w:val="00735430"/>
    <w:rsid w:val="00735507"/>
    <w:rsid w:val="00742A11"/>
    <w:rsid w:val="00747125"/>
    <w:rsid w:val="00747343"/>
    <w:rsid w:val="00750285"/>
    <w:rsid w:val="0075131C"/>
    <w:rsid w:val="00754CA9"/>
    <w:rsid w:val="007555B1"/>
    <w:rsid w:val="00755A71"/>
    <w:rsid w:val="00755B60"/>
    <w:rsid w:val="0076216D"/>
    <w:rsid w:val="00762AEB"/>
    <w:rsid w:val="00763373"/>
    <w:rsid w:val="00763552"/>
    <w:rsid w:val="007638D1"/>
    <w:rsid w:val="0077045D"/>
    <w:rsid w:val="007710F8"/>
    <w:rsid w:val="00773A7E"/>
    <w:rsid w:val="007779F1"/>
    <w:rsid w:val="007808FE"/>
    <w:rsid w:val="00781EB6"/>
    <w:rsid w:val="00783BA3"/>
    <w:rsid w:val="0078433D"/>
    <w:rsid w:val="00785159"/>
    <w:rsid w:val="00785F66"/>
    <w:rsid w:val="007908F5"/>
    <w:rsid w:val="00791282"/>
    <w:rsid w:val="00791462"/>
    <w:rsid w:val="00793C46"/>
    <w:rsid w:val="00794572"/>
    <w:rsid w:val="00797FF6"/>
    <w:rsid w:val="007A2AF3"/>
    <w:rsid w:val="007A32A7"/>
    <w:rsid w:val="007A36AC"/>
    <w:rsid w:val="007A3A7A"/>
    <w:rsid w:val="007A3B2C"/>
    <w:rsid w:val="007A7066"/>
    <w:rsid w:val="007A70F4"/>
    <w:rsid w:val="007B03F9"/>
    <w:rsid w:val="007B3611"/>
    <w:rsid w:val="007B4C7D"/>
    <w:rsid w:val="007B7F19"/>
    <w:rsid w:val="007C069B"/>
    <w:rsid w:val="007C1C1A"/>
    <w:rsid w:val="007C2AEC"/>
    <w:rsid w:val="007C4D59"/>
    <w:rsid w:val="007C7C6B"/>
    <w:rsid w:val="007D108D"/>
    <w:rsid w:val="007D47E5"/>
    <w:rsid w:val="007D550B"/>
    <w:rsid w:val="007D56D0"/>
    <w:rsid w:val="007D6486"/>
    <w:rsid w:val="007D6C24"/>
    <w:rsid w:val="007D79DA"/>
    <w:rsid w:val="007D7A54"/>
    <w:rsid w:val="007E0632"/>
    <w:rsid w:val="007E130F"/>
    <w:rsid w:val="007E27CE"/>
    <w:rsid w:val="007F0E29"/>
    <w:rsid w:val="007F1962"/>
    <w:rsid w:val="007F258F"/>
    <w:rsid w:val="007F2B62"/>
    <w:rsid w:val="007F5BA8"/>
    <w:rsid w:val="007F5BD7"/>
    <w:rsid w:val="007F649F"/>
    <w:rsid w:val="007F6E01"/>
    <w:rsid w:val="007F73E2"/>
    <w:rsid w:val="007F7645"/>
    <w:rsid w:val="007F76EC"/>
    <w:rsid w:val="008008E6"/>
    <w:rsid w:val="008044FC"/>
    <w:rsid w:val="008049F2"/>
    <w:rsid w:val="0080582B"/>
    <w:rsid w:val="00807AC7"/>
    <w:rsid w:val="00807E17"/>
    <w:rsid w:val="0081098B"/>
    <w:rsid w:val="008141CA"/>
    <w:rsid w:val="0081509E"/>
    <w:rsid w:val="008154BA"/>
    <w:rsid w:val="00815909"/>
    <w:rsid w:val="008270F0"/>
    <w:rsid w:val="0082772E"/>
    <w:rsid w:val="008308E5"/>
    <w:rsid w:val="00834E47"/>
    <w:rsid w:val="00835C8B"/>
    <w:rsid w:val="00836869"/>
    <w:rsid w:val="0083777D"/>
    <w:rsid w:val="0084385A"/>
    <w:rsid w:val="008439AC"/>
    <w:rsid w:val="00846E78"/>
    <w:rsid w:val="00852E75"/>
    <w:rsid w:val="00854216"/>
    <w:rsid w:val="00856DB6"/>
    <w:rsid w:val="00860E63"/>
    <w:rsid w:val="008627A6"/>
    <w:rsid w:val="00862DBD"/>
    <w:rsid w:val="00864DA1"/>
    <w:rsid w:val="008661A7"/>
    <w:rsid w:val="0086668B"/>
    <w:rsid w:val="0087181C"/>
    <w:rsid w:val="00873D10"/>
    <w:rsid w:val="008805CA"/>
    <w:rsid w:val="00880675"/>
    <w:rsid w:val="00880C08"/>
    <w:rsid w:val="00880FF4"/>
    <w:rsid w:val="00881995"/>
    <w:rsid w:val="00885964"/>
    <w:rsid w:val="00887DB2"/>
    <w:rsid w:val="00892677"/>
    <w:rsid w:val="008948DE"/>
    <w:rsid w:val="008958C5"/>
    <w:rsid w:val="0089629D"/>
    <w:rsid w:val="008A2DFC"/>
    <w:rsid w:val="008A44AF"/>
    <w:rsid w:val="008A51EF"/>
    <w:rsid w:val="008A6D74"/>
    <w:rsid w:val="008A7385"/>
    <w:rsid w:val="008A7789"/>
    <w:rsid w:val="008A7E88"/>
    <w:rsid w:val="008B087A"/>
    <w:rsid w:val="008B0FEA"/>
    <w:rsid w:val="008B11C5"/>
    <w:rsid w:val="008B1371"/>
    <w:rsid w:val="008B2E33"/>
    <w:rsid w:val="008B3DDB"/>
    <w:rsid w:val="008B4BBF"/>
    <w:rsid w:val="008B4BE5"/>
    <w:rsid w:val="008B5499"/>
    <w:rsid w:val="008B68DB"/>
    <w:rsid w:val="008B6988"/>
    <w:rsid w:val="008C0FFC"/>
    <w:rsid w:val="008C1599"/>
    <w:rsid w:val="008C2A62"/>
    <w:rsid w:val="008C6E09"/>
    <w:rsid w:val="008C732D"/>
    <w:rsid w:val="008C73C3"/>
    <w:rsid w:val="008D1274"/>
    <w:rsid w:val="008D42AB"/>
    <w:rsid w:val="008D514E"/>
    <w:rsid w:val="008D51C9"/>
    <w:rsid w:val="008D5268"/>
    <w:rsid w:val="008D5668"/>
    <w:rsid w:val="008D6D45"/>
    <w:rsid w:val="008D7BDD"/>
    <w:rsid w:val="008E11E6"/>
    <w:rsid w:val="008E187E"/>
    <w:rsid w:val="008E309E"/>
    <w:rsid w:val="008E610F"/>
    <w:rsid w:val="008E6A81"/>
    <w:rsid w:val="008F0EA6"/>
    <w:rsid w:val="008F13CC"/>
    <w:rsid w:val="008F3D20"/>
    <w:rsid w:val="008F6AEB"/>
    <w:rsid w:val="00900491"/>
    <w:rsid w:val="00903540"/>
    <w:rsid w:val="009049FD"/>
    <w:rsid w:val="00906096"/>
    <w:rsid w:val="00906A32"/>
    <w:rsid w:val="00907F3D"/>
    <w:rsid w:val="009113CA"/>
    <w:rsid w:val="00911520"/>
    <w:rsid w:val="0091176B"/>
    <w:rsid w:val="00913112"/>
    <w:rsid w:val="00914C31"/>
    <w:rsid w:val="009156E3"/>
    <w:rsid w:val="00917891"/>
    <w:rsid w:val="0092000C"/>
    <w:rsid w:val="00922334"/>
    <w:rsid w:val="00924637"/>
    <w:rsid w:val="009250A6"/>
    <w:rsid w:val="0092736E"/>
    <w:rsid w:val="0092766A"/>
    <w:rsid w:val="00927765"/>
    <w:rsid w:val="00931A51"/>
    <w:rsid w:val="00931E68"/>
    <w:rsid w:val="00932CD8"/>
    <w:rsid w:val="00932E6E"/>
    <w:rsid w:val="00933FF8"/>
    <w:rsid w:val="00934E46"/>
    <w:rsid w:val="00937692"/>
    <w:rsid w:val="00942BE2"/>
    <w:rsid w:val="00942C0A"/>
    <w:rsid w:val="00943BE5"/>
    <w:rsid w:val="00944943"/>
    <w:rsid w:val="00947810"/>
    <w:rsid w:val="009503C9"/>
    <w:rsid w:val="00950AA1"/>
    <w:rsid w:val="00953BB3"/>
    <w:rsid w:val="0096182C"/>
    <w:rsid w:val="00962650"/>
    <w:rsid w:val="009639E2"/>
    <w:rsid w:val="00964B46"/>
    <w:rsid w:val="009669C0"/>
    <w:rsid w:val="00971E7E"/>
    <w:rsid w:val="009723F5"/>
    <w:rsid w:val="00973548"/>
    <w:rsid w:val="0097379A"/>
    <w:rsid w:val="009764D8"/>
    <w:rsid w:val="00976EAD"/>
    <w:rsid w:val="00982A1C"/>
    <w:rsid w:val="009836E2"/>
    <w:rsid w:val="009839E2"/>
    <w:rsid w:val="009846A2"/>
    <w:rsid w:val="009873C5"/>
    <w:rsid w:val="009879F3"/>
    <w:rsid w:val="009928DA"/>
    <w:rsid w:val="00993F03"/>
    <w:rsid w:val="0099569B"/>
    <w:rsid w:val="009967D0"/>
    <w:rsid w:val="00997CB0"/>
    <w:rsid w:val="009A04F9"/>
    <w:rsid w:val="009A0648"/>
    <w:rsid w:val="009A3AB9"/>
    <w:rsid w:val="009A6CA1"/>
    <w:rsid w:val="009A73C2"/>
    <w:rsid w:val="009A748C"/>
    <w:rsid w:val="009B1FA3"/>
    <w:rsid w:val="009B391D"/>
    <w:rsid w:val="009C0A10"/>
    <w:rsid w:val="009C1C40"/>
    <w:rsid w:val="009C213F"/>
    <w:rsid w:val="009C5E79"/>
    <w:rsid w:val="009D03F1"/>
    <w:rsid w:val="009D3483"/>
    <w:rsid w:val="009D4E40"/>
    <w:rsid w:val="009D704D"/>
    <w:rsid w:val="009D7F75"/>
    <w:rsid w:val="009E2C0D"/>
    <w:rsid w:val="009E4325"/>
    <w:rsid w:val="009E4A53"/>
    <w:rsid w:val="009E7164"/>
    <w:rsid w:val="009F29A8"/>
    <w:rsid w:val="009F3796"/>
    <w:rsid w:val="009F71F7"/>
    <w:rsid w:val="009F758E"/>
    <w:rsid w:val="00A01565"/>
    <w:rsid w:val="00A02010"/>
    <w:rsid w:val="00A02218"/>
    <w:rsid w:val="00A0362D"/>
    <w:rsid w:val="00A03B3D"/>
    <w:rsid w:val="00A10530"/>
    <w:rsid w:val="00A12084"/>
    <w:rsid w:val="00A1227A"/>
    <w:rsid w:val="00A16006"/>
    <w:rsid w:val="00A16943"/>
    <w:rsid w:val="00A16F50"/>
    <w:rsid w:val="00A216D6"/>
    <w:rsid w:val="00A22595"/>
    <w:rsid w:val="00A274C0"/>
    <w:rsid w:val="00A3057E"/>
    <w:rsid w:val="00A305F7"/>
    <w:rsid w:val="00A32104"/>
    <w:rsid w:val="00A32B49"/>
    <w:rsid w:val="00A32F6B"/>
    <w:rsid w:val="00A349D9"/>
    <w:rsid w:val="00A36754"/>
    <w:rsid w:val="00A37052"/>
    <w:rsid w:val="00A37BE9"/>
    <w:rsid w:val="00A411A3"/>
    <w:rsid w:val="00A426EA"/>
    <w:rsid w:val="00A4300C"/>
    <w:rsid w:val="00A47C41"/>
    <w:rsid w:val="00A50F13"/>
    <w:rsid w:val="00A547E4"/>
    <w:rsid w:val="00A54A7A"/>
    <w:rsid w:val="00A5576C"/>
    <w:rsid w:val="00A57DF7"/>
    <w:rsid w:val="00A57F3D"/>
    <w:rsid w:val="00A609E7"/>
    <w:rsid w:val="00A620A9"/>
    <w:rsid w:val="00A621E1"/>
    <w:rsid w:val="00A623F5"/>
    <w:rsid w:val="00A6355F"/>
    <w:rsid w:val="00A635A7"/>
    <w:rsid w:val="00A65113"/>
    <w:rsid w:val="00A6665C"/>
    <w:rsid w:val="00A66882"/>
    <w:rsid w:val="00A706CD"/>
    <w:rsid w:val="00A762D4"/>
    <w:rsid w:val="00A773B2"/>
    <w:rsid w:val="00A819B2"/>
    <w:rsid w:val="00A81B6A"/>
    <w:rsid w:val="00A82FD1"/>
    <w:rsid w:val="00A83D61"/>
    <w:rsid w:val="00A84C24"/>
    <w:rsid w:val="00A85CB8"/>
    <w:rsid w:val="00A868B6"/>
    <w:rsid w:val="00A9306D"/>
    <w:rsid w:val="00A9449B"/>
    <w:rsid w:val="00A94ABC"/>
    <w:rsid w:val="00A950CF"/>
    <w:rsid w:val="00A96DAB"/>
    <w:rsid w:val="00AA0076"/>
    <w:rsid w:val="00AA0607"/>
    <w:rsid w:val="00AA11C4"/>
    <w:rsid w:val="00AA12CF"/>
    <w:rsid w:val="00AA14D7"/>
    <w:rsid w:val="00AA4490"/>
    <w:rsid w:val="00AA5908"/>
    <w:rsid w:val="00AB0E28"/>
    <w:rsid w:val="00AB30D1"/>
    <w:rsid w:val="00AB5AAE"/>
    <w:rsid w:val="00AB5DF4"/>
    <w:rsid w:val="00AB693A"/>
    <w:rsid w:val="00AB790D"/>
    <w:rsid w:val="00AB7AFE"/>
    <w:rsid w:val="00AC1B77"/>
    <w:rsid w:val="00AC202E"/>
    <w:rsid w:val="00AC3BB3"/>
    <w:rsid w:val="00AC43EB"/>
    <w:rsid w:val="00AC4509"/>
    <w:rsid w:val="00AC4593"/>
    <w:rsid w:val="00AC45A5"/>
    <w:rsid w:val="00AC675D"/>
    <w:rsid w:val="00AC7865"/>
    <w:rsid w:val="00AD3ED2"/>
    <w:rsid w:val="00AD54F9"/>
    <w:rsid w:val="00AD66AE"/>
    <w:rsid w:val="00AD7A4A"/>
    <w:rsid w:val="00AD7CAE"/>
    <w:rsid w:val="00AE0858"/>
    <w:rsid w:val="00AE262C"/>
    <w:rsid w:val="00AE26C4"/>
    <w:rsid w:val="00AE34BC"/>
    <w:rsid w:val="00AE3D46"/>
    <w:rsid w:val="00AE49A3"/>
    <w:rsid w:val="00AE510A"/>
    <w:rsid w:val="00AE51C4"/>
    <w:rsid w:val="00AE795A"/>
    <w:rsid w:val="00AF0966"/>
    <w:rsid w:val="00AF0CDF"/>
    <w:rsid w:val="00AF1582"/>
    <w:rsid w:val="00AF18CF"/>
    <w:rsid w:val="00AF22FF"/>
    <w:rsid w:val="00AF27E1"/>
    <w:rsid w:val="00AF2B38"/>
    <w:rsid w:val="00AF3A3F"/>
    <w:rsid w:val="00AF4E7E"/>
    <w:rsid w:val="00AF6921"/>
    <w:rsid w:val="00B00FD7"/>
    <w:rsid w:val="00B068DA"/>
    <w:rsid w:val="00B06A76"/>
    <w:rsid w:val="00B1057E"/>
    <w:rsid w:val="00B1065F"/>
    <w:rsid w:val="00B1104B"/>
    <w:rsid w:val="00B113C1"/>
    <w:rsid w:val="00B12545"/>
    <w:rsid w:val="00B1279F"/>
    <w:rsid w:val="00B12995"/>
    <w:rsid w:val="00B135D2"/>
    <w:rsid w:val="00B151A8"/>
    <w:rsid w:val="00B16D3C"/>
    <w:rsid w:val="00B17814"/>
    <w:rsid w:val="00B20570"/>
    <w:rsid w:val="00B23B29"/>
    <w:rsid w:val="00B24116"/>
    <w:rsid w:val="00B26447"/>
    <w:rsid w:val="00B26D09"/>
    <w:rsid w:val="00B27431"/>
    <w:rsid w:val="00B27693"/>
    <w:rsid w:val="00B32BA6"/>
    <w:rsid w:val="00B32E13"/>
    <w:rsid w:val="00B353A2"/>
    <w:rsid w:val="00B365A8"/>
    <w:rsid w:val="00B3725E"/>
    <w:rsid w:val="00B37FD0"/>
    <w:rsid w:val="00B4135F"/>
    <w:rsid w:val="00B4149E"/>
    <w:rsid w:val="00B422A7"/>
    <w:rsid w:val="00B42F2B"/>
    <w:rsid w:val="00B45E30"/>
    <w:rsid w:val="00B46A13"/>
    <w:rsid w:val="00B5073B"/>
    <w:rsid w:val="00B569D1"/>
    <w:rsid w:val="00B62586"/>
    <w:rsid w:val="00B64762"/>
    <w:rsid w:val="00B655A6"/>
    <w:rsid w:val="00B70F23"/>
    <w:rsid w:val="00B7193F"/>
    <w:rsid w:val="00B73290"/>
    <w:rsid w:val="00B7453C"/>
    <w:rsid w:val="00B74F7C"/>
    <w:rsid w:val="00B76CE6"/>
    <w:rsid w:val="00B82A52"/>
    <w:rsid w:val="00B83670"/>
    <w:rsid w:val="00B83F3B"/>
    <w:rsid w:val="00B90389"/>
    <w:rsid w:val="00B903FE"/>
    <w:rsid w:val="00B92862"/>
    <w:rsid w:val="00B96109"/>
    <w:rsid w:val="00BA1349"/>
    <w:rsid w:val="00BA2D5C"/>
    <w:rsid w:val="00BA6CE7"/>
    <w:rsid w:val="00BA6E23"/>
    <w:rsid w:val="00BB0E14"/>
    <w:rsid w:val="00BB3A11"/>
    <w:rsid w:val="00BB3F88"/>
    <w:rsid w:val="00BB6290"/>
    <w:rsid w:val="00BB6E14"/>
    <w:rsid w:val="00BC0AE3"/>
    <w:rsid w:val="00BC32F2"/>
    <w:rsid w:val="00BC417F"/>
    <w:rsid w:val="00BC469D"/>
    <w:rsid w:val="00BC4AEE"/>
    <w:rsid w:val="00BC703E"/>
    <w:rsid w:val="00BD09BC"/>
    <w:rsid w:val="00BD0B52"/>
    <w:rsid w:val="00BD2411"/>
    <w:rsid w:val="00BD2816"/>
    <w:rsid w:val="00BD325D"/>
    <w:rsid w:val="00BD4F49"/>
    <w:rsid w:val="00BD7898"/>
    <w:rsid w:val="00BD7A79"/>
    <w:rsid w:val="00BD7B0C"/>
    <w:rsid w:val="00BE1506"/>
    <w:rsid w:val="00BE1C47"/>
    <w:rsid w:val="00BE1ED1"/>
    <w:rsid w:val="00BE3F68"/>
    <w:rsid w:val="00BE5054"/>
    <w:rsid w:val="00BE6575"/>
    <w:rsid w:val="00BE75F8"/>
    <w:rsid w:val="00BE7C70"/>
    <w:rsid w:val="00BF0252"/>
    <w:rsid w:val="00BF0E8D"/>
    <w:rsid w:val="00BF307A"/>
    <w:rsid w:val="00BF398B"/>
    <w:rsid w:val="00BF47F5"/>
    <w:rsid w:val="00BF58F1"/>
    <w:rsid w:val="00C0107F"/>
    <w:rsid w:val="00C015A7"/>
    <w:rsid w:val="00C06E7B"/>
    <w:rsid w:val="00C07357"/>
    <w:rsid w:val="00C0792B"/>
    <w:rsid w:val="00C10F94"/>
    <w:rsid w:val="00C11273"/>
    <w:rsid w:val="00C132E2"/>
    <w:rsid w:val="00C14FDF"/>
    <w:rsid w:val="00C15BCA"/>
    <w:rsid w:val="00C175B5"/>
    <w:rsid w:val="00C17667"/>
    <w:rsid w:val="00C20525"/>
    <w:rsid w:val="00C212D3"/>
    <w:rsid w:val="00C226E2"/>
    <w:rsid w:val="00C252F5"/>
    <w:rsid w:val="00C26797"/>
    <w:rsid w:val="00C2750C"/>
    <w:rsid w:val="00C311A7"/>
    <w:rsid w:val="00C349EC"/>
    <w:rsid w:val="00C34E7B"/>
    <w:rsid w:val="00C3528D"/>
    <w:rsid w:val="00C3648E"/>
    <w:rsid w:val="00C36D3D"/>
    <w:rsid w:val="00C37A45"/>
    <w:rsid w:val="00C42EC9"/>
    <w:rsid w:val="00C44D81"/>
    <w:rsid w:val="00C47481"/>
    <w:rsid w:val="00C47E1E"/>
    <w:rsid w:val="00C50640"/>
    <w:rsid w:val="00C50A7C"/>
    <w:rsid w:val="00C50E97"/>
    <w:rsid w:val="00C51172"/>
    <w:rsid w:val="00C51FB0"/>
    <w:rsid w:val="00C52B32"/>
    <w:rsid w:val="00C5343B"/>
    <w:rsid w:val="00C53BD5"/>
    <w:rsid w:val="00C5705E"/>
    <w:rsid w:val="00C57ED3"/>
    <w:rsid w:val="00C61A23"/>
    <w:rsid w:val="00C65451"/>
    <w:rsid w:val="00C65534"/>
    <w:rsid w:val="00C66297"/>
    <w:rsid w:val="00C6666E"/>
    <w:rsid w:val="00C66C6C"/>
    <w:rsid w:val="00C66D46"/>
    <w:rsid w:val="00C6763E"/>
    <w:rsid w:val="00C731E1"/>
    <w:rsid w:val="00C73E2B"/>
    <w:rsid w:val="00C7620A"/>
    <w:rsid w:val="00C76F97"/>
    <w:rsid w:val="00C77970"/>
    <w:rsid w:val="00C827B9"/>
    <w:rsid w:val="00C832C8"/>
    <w:rsid w:val="00C837B0"/>
    <w:rsid w:val="00C84448"/>
    <w:rsid w:val="00C86A40"/>
    <w:rsid w:val="00C87B09"/>
    <w:rsid w:val="00C97B1E"/>
    <w:rsid w:val="00CA41B4"/>
    <w:rsid w:val="00CA6EC9"/>
    <w:rsid w:val="00CA7808"/>
    <w:rsid w:val="00CB029A"/>
    <w:rsid w:val="00CB03A2"/>
    <w:rsid w:val="00CB1990"/>
    <w:rsid w:val="00CB3A38"/>
    <w:rsid w:val="00CB3A42"/>
    <w:rsid w:val="00CB5773"/>
    <w:rsid w:val="00CB5987"/>
    <w:rsid w:val="00CB5C7D"/>
    <w:rsid w:val="00CC19FB"/>
    <w:rsid w:val="00CC2538"/>
    <w:rsid w:val="00CC2825"/>
    <w:rsid w:val="00CC285F"/>
    <w:rsid w:val="00CC3C09"/>
    <w:rsid w:val="00CC4017"/>
    <w:rsid w:val="00CC4E9A"/>
    <w:rsid w:val="00CC723D"/>
    <w:rsid w:val="00CC7304"/>
    <w:rsid w:val="00CD1DDC"/>
    <w:rsid w:val="00CD2D8E"/>
    <w:rsid w:val="00CD3772"/>
    <w:rsid w:val="00CD48A8"/>
    <w:rsid w:val="00CD4D06"/>
    <w:rsid w:val="00CD55DC"/>
    <w:rsid w:val="00CD6E2D"/>
    <w:rsid w:val="00CD7E44"/>
    <w:rsid w:val="00CE1A0E"/>
    <w:rsid w:val="00CE3D88"/>
    <w:rsid w:val="00CE4EA1"/>
    <w:rsid w:val="00CF0EBC"/>
    <w:rsid w:val="00CF3606"/>
    <w:rsid w:val="00CF55DD"/>
    <w:rsid w:val="00CF68B2"/>
    <w:rsid w:val="00CF7393"/>
    <w:rsid w:val="00D049D5"/>
    <w:rsid w:val="00D067BD"/>
    <w:rsid w:val="00D10BEA"/>
    <w:rsid w:val="00D10C2C"/>
    <w:rsid w:val="00D11CCB"/>
    <w:rsid w:val="00D11CFB"/>
    <w:rsid w:val="00D11EE4"/>
    <w:rsid w:val="00D13184"/>
    <w:rsid w:val="00D14FD1"/>
    <w:rsid w:val="00D16D61"/>
    <w:rsid w:val="00D1729A"/>
    <w:rsid w:val="00D1783F"/>
    <w:rsid w:val="00D244A9"/>
    <w:rsid w:val="00D262B5"/>
    <w:rsid w:val="00D263E6"/>
    <w:rsid w:val="00D27952"/>
    <w:rsid w:val="00D30084"/>
    <w:rsid w:val="00D312C8"/>
    <w:rsid w:val="00D378E6"/>
    <w:rsid w:val="00D41890"/>
    <w:rsid w:val="00D426D0"/>
    <w:rsid w:val="00D47FA4"/>
    <w:rsid w:val="00D512A2"/>
    <w:rsid w:val="00D51E88"/>
    <w:rsid w:val="00D544BB"/>
    <w:rsid w:val="00D55874"/>
    <w:rsid w:val="00D57169"/>
    <w:rsid w:val="00D57545"/>
    <w:rsid w:val="00D60762"/>
    <w:rsid w:val="00D607FA"/>
    <w:rsid w:val="00D62CD7"/>
    <w:rsid w:val="00D6464C"/>
    <w:rsid w:val="00D67005"/>
    <w:rsid w:val="00D67719"/>
    <w:rsid w:val="00D71444"/>
    <w:rsid w:val="00D74A56"/>
    <w:rsid w:val="00D7695C"/>
    <w:rsid w:val="00D77733"/>
    <w:rsid w:val="00D80DE2"/>
    <w:rsid w:val="00D81CF0"/>
    <w:rsid w:val="00D82DDD"/>
    <w:rsid w:val="00D83016"/>
    <w:rsid w:val="00D8775F"/>
    <w:rsid w:val="00D91A07"/>
    <w:rsid w:val="00D92DE6"/>
    <w:rsid w:val="00D92E34"/>
    <w:rsid w:val="00D948DE"/>
    <w:rsid w:val="00D97C3E"/>
    <w:rsid w:val="00DA02C3"/>
    <w:rsid w:val="00DA04FD"/>
    <w:rsid w:val="00DA0FCD"/>
    <w:rsid w:val="00DA13B2"/>
    <w:rsid w:val="00DA1577"/>
    <w:rsid w:val="00DA216D"/>
    <w:rsid w:val="00DA4FE4"/>
    <w:rsid w:val="00DA695F"/>
    <w:rsid w:val="00DA6E14"/>
    <w:rsid w:val="00DB0CB6"/>
    <w:rsid w:val="00DB1E37"/>
    <w:rsid w:val="00DB1F48"/>
    <w:rsid w:val="00DB3823"/>
    <w:rsid w:val="00DB570E"/>
    <w:rsid w:val="00DB59A5"/>
    <w:rsid w:val="00DB73D5"/>
    <w:rsid w:val="00DC05B9"/>
    <w:rsid w:val="00DC07D8"/>
    <w:rsid w:val="00DC0CE2"/>
    <w:rsid w:val="00DC1654"/>
    <w:rsid w:val="00DC1DA4"/>
    <w:rsid w:val="00DC26EE"/>
    <w:rsid w:val="00DC2815"/>
    <w:rsid w:val="00DC2952"/>
    <w:rsid w:val="00DC4690"/>
    <w:rsid w:val="00DD0097"/>
    <w:rsid w:val="00DD1F6D"/>
    <w:rsid w:val="00DD3CF3"/>
    <w:rsid w:val="00DD3E04"/>
    <w:rsid w:val="00DD4137"/>
    <w:rsid w:val="00DD4EDA"/>
    <w:rsid w:val="00DD642C"/>
    <w:rsid w:val="00DD648C"/>
    <w:rsid w:val="00DD7FBF"/>
    <w:rsid w:val="00DE2582"/>
    <w:rsid w:val="00DE2773"/>
    <w:rsid w:val="00DE6578"/>
    <w:rsid w:val="00DE79BF"/>
    <w:rsid w:val="00DE7ACF"/>
    <w:rsid w:val="00DF36B9"/>
    <w:rsid w:val="00DF4E2C"/>
    <w:rsid w:val="00DF68DB"/>
    <w:rsid w:val="00DF6A6F"/>
    <w:rsid w:val="00DF6AED"/>
    <w:rsid w:val="00DF7286"/>
    <w:rsid w:val="00E01B37"/>
    <w:rsid w:val="00E0527D"/>
    <w:rsid w:val="00E11A3F"/>
    <w:rsid w:val="00E11F5E"/>
    <w:rsid w:val="00E16F3D"/>
    <w:rsid w:val="00E17DBF"/>
    <w:rsid w:val="00E17E3A"/>
    <w:rsid w:val="00E20FF3"/>
    <w:rsid w:val="00E225CE"/>
    <w:rsid w:val="00E232F7"/>
    <w:rsid w:val="00E25A4F"/>
    <w:rsid w:val="00E31372"/>
    <w:rsid w:val="00E3255E"/>
    <w:rsid w:val="00E32766"/>
    <w:rsid w:val="00E32CF9"/>
    <w:rsid w:val="00E333AA"/>
    <w:rsid w:val="00E33940"/>
    <w:rsid w:val="00E3601A"/>
    <w:rsid w:val="00E376BE"/>
    <w:rsid w:val="00E37E3B"/>
    <w:rsid w:val="00E4054A"/>
    <w:rsid w:val="00E43CBA"/>
    <w:rsid w:val="00E506FF"/>
    <w:rsid w:val="00E5132D"/>
    <w:rsid w:val="00E51EF7"/>
    <w:rsid w:val="00E550B9"/>
    <w:rsid w:val="00E56088"/>
    <w:rsid w:val="00E60A07"/>
    <w:rsid w:val="00E64A7E"/>
    <w:rsid w:val="00E65131"/>
    <w:rsid w:val="00E65935"/>
    <w:rsid w:val="00E6650D"/>
    <w:rsid w:val="00E66F5F"/>
    <w:rsid w:val="00E67FE0"/>
    <w:rsid w:val="00E72857"/>
    <w:rsid w:val="00E77322"/>
    <w:rsid w:val="00E8024F"/>
    <w:rsid w:val="00E83ACD"/>
    <w:rsid w:val="00E84E19"/>
    <w:rsid w:val="00E85C43"/>
    <w:rsid w:val="00E85E28"/>
    <w:rsid w:val="00E87774"/>
    <w:rsid w:val="00E9179B"/>
    <w:rsid w:val="00E95D46"/>
    <w:rsid w:val="00E963F4"/>
    <w:rsid w:val="00E969F2"/>
    <w:rsid w:val="00EA0D9E"/>
    <w:rsid w:val="00EA1A45"/>
    <w:rsid w:val="00EA4D78"/>
    <w:rsid w:val="00EA4DE1"/>
    <w:rsid w:val="00EA7AE1"/>
    <w:rsid w:val="00EB08A6"/>
    <w:rsid w:val="00EB4A6F"/>
    <w:rsid w:val="00EB4B8B"/>
    <w:rsid w:val="00EB5FF6"/>
    <w:rsid w:val="00EB6C53"/>
    <w:rsid w:val="00EC166B"/>
    <w:rsid w:val="00EC3B7F"/>
    <w:rsid w:val="00EC6362"/>
    <w:rsid w:val="00EC6579"/>
    <w:rsid w:val="00EC68D1"/>
    <w:rsid w:val="00ED15F5"/>
    <w:rsid w:val="00ED228D"/>
    <w:rsid w:val="00ED48C0"/>
    <w:rsid w:val="00ED5262"/>
    <w:rsid w:val="00ED5DF1"/>
    <w:rsid w:val="00ED64C9"/>
    <w:rsid w:val="00ED7CC1"/>
    <w:rsid w:val="00ED7EE6"/>
    <w:rsid w:val="00EE0C15"/>
    <w:rsid w:val="00EE1A36"/>
    <w:rsid w:val="00EE1F96"/>
    <w:rsid w:val="00EE2996"/>
    <w:rsid w:val="00EE3662"/>
    <w:rsid w:val="00EE49B9"/>
    <w:rsid w:val="00EE626E"/>
    <w:rsid w:val="00EE7DAA"/>
    <w:rsid w:val="00EF0543"/>
    <w:rsid w:val="00EF38FD"/>
    <w:rsid w:val="00EF4B82"/>
    <w:rsid w:val="00EF5180"/>
    <w:rsid w:val="00EF58EB"/>
    <w:rsid w:val="00EF7C90"/>
    <w:rsid w:val="00F010A8"/>
    <w:rsid w:val="00F011FF"/>
    <w:rsid w:val="00F02CFD"/>
    <w:rsid w:val="00F039E2"/>
    <w:rsid w:val="00F06288"/>
    <w:rsid w:val="00F0748D"/>
    <w:rsid w:val="00F1049A"/>
    <w:rsid w:val="00F14497"/>
    <w:rsid w:val="00F15219"/>
    <w:rsid w:val="00F1529B"/>
    <w:rsid w:val="00F1680B"/>
    <w:rsid w:val="00F17A5C"/>
    <w:rsid w:val="00F17D20"/>
    <w:rsid w:val="00F20CF1"/>
    <w:rsid w:val="00F238A0"/>
    <w:rsid w:val="00F24120"/>
    <w:rsid w:val="00F2418D"/>
    <w:rsid w:val="00F25F51"/>
    <w:rsid w:val="00F275C6"/>
    <w:rsid w:val="00F31A25"/>
    <w:rsid w:val="00F31CFF"/>
    <w:rsid w:val="00F35759"/>
    <w:rsid w:val="00F365D7"/>
    <w:rsid w:val="00F410C4"/>
    <w:rsid w:val="00F42695"/>
    <w:rsid w:val="00F44FA7"/>
    <w:rsid w:val="00F468F1"/>
    <w:rsid w:val="00F5278C"/>
    <w:rsid w:val="00F53827"/>
    <w:rsid w:val="00F55348"/>
    <w:rsid w:val="00F57738"/>
    <w:rsid w:val="00F57929"/>
    <w:rsid w:val="00F57AA6"/>
    <w:rsid w:val="00F57CDF"/>
    <w:rsid w:val="00F61EA2"/>
    <w:rsid w:val="00F631F8"/>
    <w:rsid w:val="00F661A7"/>
    <w:rsid w:val="00F6689D"/>
    <w:rsid w:val="00F66F23"/>
    <w:rsid w:val="00F739DF"/>
    <w:rsid w:val="00F75D1C"/>
    <w:rsid w:val="00F76D99"/>
    <w:rsid w:val="00F820E3"/>
    <w:rsid w:val="00F83956"/>
    <w:rsid w:val="00F847CA"/>
    <w:rsid w:val="00F854EF"/>
    <w:rsid w:val="00F8592F"/>
    <w:rsid w:val="00F933FE"/>
    <w:rsid w:val="00F957EF"/>
    <w:rsid w:val="00F96EEA"/>
    <w:rsid w:val="00FA121F"/>
    <w:rsid w:val="00FA2268"/>
    <w:rsid w:val="00FA22A4"/>
    <w:rsid w:val="00FA3372"/>
    <w:rsid w:val="00FA443D"/>
    <w:rsid w:val="00FA44F2"/>
    <w:rsid w:val="00FA57EE"/>
    <w:rsid w:val="00FA6C8B"/>
    <w:rsid w:val="00FA7431"/>
    <w:rsid w:val="00FA7B5D"/>
    <w:rsid w:val="00FB18F9"/>
    <w:rsid w:val="00FB31C5"/>
    <w:rsid w:val="00FB39FB"/>
    <w:rsid w:val="00FB6935"/>
    <w:rsid w:val="00FB7901"/>
    <w:rsid w:val="00FC3DA7"/>
    <w:rsid w:val="00FC3E70"/>
    <w:rsid w:val="00FC7E53"/>
    <w:rsid w:val="00FD05BC"/>
    <w:rsid w:val="00FD07EC"/>
    <w:rsid w:val="00FD1814"/>
    <w:rsid w:val="00FD2AA3"/>
    <w:rsid w:val="00FD4F61"/>
    <w:rsid w:val="00FD7841"/>
    <w:rsid w:val="00FE063D"/>
    <w:rsid w:val="00FE193E"/>
    <w:rsid w:val="00FE26E6"/>
    <w:rsid w:val="00FF01CE"/>
    <w:rsid w:val="00FF11D1"/>
    <w:rsid w:val="00FF3842"/>
    <w:rsid w:val="00FF53C5"/>
    <w:rsid w:val="00FF78C5"/>
    <w:rsid w:val="00FF7B78"/>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B15C02"/>
  <w15:docId w15:val="{047F6E87-D058-4286-919F-C9C4C5E60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05AC1"/>
  </w:style>
  <w:style w:type="paragraph" w:styleId="Ttulo1">
    <w:name w:val="heading 1"/>
    <w:aliases w:val="Heading apps,h1"/>
    <w:basedOn w:val="Normal"/>
    <w:next w:val="Normal"/>
    <w:link w:val="Ttulo1Car"/>
    <w:qFormat/>
    <w:rsid w:val="00133FB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aliases w:val="Edgar 2,Título 2 -BCN,título 2,Title Header2,MT2"/>
    <w:basedOn w:val="Normal"/>
    <w:next w:val="Normal"/>
    <w:link w:val="Ttulo2Car"/>
    <w:qFormat/>
    <w:rsid w:val="00C50E97"/>
    <w:pPr>
      <w:keepNext/>
      <w:spacing w:after="0" w:line="240" w:lineRule="auto"/>
      <w:jc w:val="both"/>
      <w:outlineLvl w:val="1"/>
    </w:pPr>
    <w:rPr>
      <w:rFonts w:ascii="Verdana" w:eastAsia="Times New Roman" w:hAnsi="Verdana" w:cs="Times New Roman"/>
      <w:b/>
      <w:sz w:val="20"/>
      <w:szCs w:val="20"/>
      <w:lang w:val="x-none" w:eastAsia="es-ES"/>
    </w:rPr>
  </w:style>
  <w:style w:type="paragraph" w:styleId="Ttulo3">
    <w:name w:val="heading 3"/>
    <w:basedOn w:val="Normal"/>
    <w:next w:val="Normal"/>
    <w:link w:val="Ttulo3Car"/>
    <w:qFormat/>
    <w:rsid w:val="007D6C24"/>
    <w:pPr>
      <w:keepNext/>
      <w:spacing w:after="0" w:line="240" w:lineRule="auto"/>
      <w:jc w:val="right"/>
      <w:outlineLvl w:val="2"/>
    </w:pPr>
    <w:rPr>
      <w:rFonts w:ascii="Times New Roman" w:eastAsia="Times New Roman" w:hAnsi="Times New Roman" w:cs="Times New Roman"/>
      <w:b/>
      <w:lang w:val="es-ES_tradnl" w:eastAsia="es-ES"/>
    </w:rPr>
  </w:style>
  <w:style w:type="paragraph" w:styleId="Ttulo5">
    <w:name w:val="heading 5"/>
    <w:basedOn w:val="Normal"/>
    <w:next w:val="Normal"/>
    <w:link w:val="Ttulo5Car"/>
    <w:qFormat/>
    <w:rsid w:val="007D6C24"/>
    <w:pPr>
      <w:spacing w:before="240" w:after="60" w:line="240" w:lineRule="auto"/>
      <w:outlineLvl w:val="4"/>
    </w:pPr>
    <w:rPr>
      <w:rFonts w:ascii="Times New Roman" w:eastAsia="Times New Roman" w:hAnsi="Times New Roman" w:cs="Times New Roman"/>
      <w:b/>
      <w:bCs/>
      <w:i/>
      <w:iCs/>
      <w:sz w:val="26"/>
      <w:szCs w:val="26"/>
      <w:lang w:val="es-ES" w:eastAsia="es-ES"/>
    </w:rPr>
  </w:style>
  <w:style w:type="paragraph" w:styleId="Ttulo8">
    <w:name w:val="heading 8"/>
    <w:basedOn w:val="Normal"/>
    <w:next w:val="Normal"/>
    <w:link w:val="Ttulo8Car"/>
    <w:qFormat/>
    <w:rsid w:val="007D6C24"/>
    <w:pPr>
      <w:keepNext/>
      <w:spacing w:after="0" w:line="240" w:lineRule="auto"/>
      <w:outlineLvl w:val="7"/>
    </w:pPr>
    <w:rPr>
      <w:rFonts w:ascii="Arial" w:eastAsia="Times New Roman" w:hAnsi="Arial" w:cs="Times New Roman"/>
      <w:b/>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qFormat/>
    <w:rsid w:val="00A6355F"/>
    <w:pPr>
      <w:tabs>
        <w:tab w:val="center" w:pos="4252"/>
        <w:tab w:val="right" w:pos="8504"/>
      </w:tabs>
      <w:spacing w:after="0" w:line="240" w:lineRule="auto"/>
    </w:pPr>
    <w:rPr>
      <w:rFonts w:ascii="Times New Roman" w:eastAsia="Times New Roman" w:hAnsi="Times New Roman" w:cs="Times New Roman"/>
      <w:sz w:val="24"/>
      <w:szCs w:val="24"/>
      <w:lang w:val="es-ES" w:eastAsia="es-ES"/>
    </w:rPr>
  </w:style>
  <w:style w:type="character" w:customStyle="1" w:styleId="EncabezadoCar">
    <w:name w:val="Encabezado Car"/>
    <w:basedOn w:val="Fuentedeprrafopredeter"/>
    <w:link w:val="Encabezado"/>
    <w:qFormat/>
    <w:rsid w:val="00A6355F"/>
    <w:rPr>
      <w:rFonts w:ascii="Times New Roman" w:eastAsia="Times New Roman" w:hAnsi="Times New Roman" w:cs="Times New Roman"/>
      <w:sz w:val="24"/>
      <w:szCs w:val="24"/>
      <w:lang w:val="es-ES" w:eastAsia="es-ES"/>
    </w:rPr>
  </w:style>
  <w:style w:type="character" w:styleId="Textoennegrita">
    <w:name w:val="Strong"/>
    <w:uiPriority w:val="22"/>
    <w:qFormat/>
    <w:rsid w:val="00343D1B"/>
    <w:rPr>
      <w:b/>
      <w:bCs/>
    </w:rPr>
  </w:style>
  <w:style w:type="paragraph" w:styleId="Piedepgina">
    <w:name w:val="footer"/>
    <w:basedOn w:val="Normal"/>
    <w:link w:val="PiedepginaCar"/>
    <w:uiPriority w:val="99"/>
    <w:unhideWhenUsed/>
    <w:rsid w:val="002F2D7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F2D7F"/>
  </w:style>
  <w:style w:type="paragraph" w:styleId="Textodeglobo">
    <w:name w:val="Balloon Text"/>
    <w:basedOn w:val="Normal"/>
    <w:link w:val="TextodegloboCar"/>
    <w:unhideWhenUsed/>
    <w:rsid w:val="00370CD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0CD5"/>
    <w:rPr>
      <w:rFonts w:ascii="Segoe UI" w:hAnsi="Segoe UI" w:cs="Segoe UI"/>
      <w:sz w:val="18"/>
      <w:szCs w:val="18"/>
    </w:rPr>
  </w:style>
  <w:style w:type="paragraph" w:styleId="Prrafodelista">
    <w:name w:val="List Paragraph"/>
    <w:aliases w:val="HOJA,Bolita,Párrafo de lista4,BOLADEF,Párrafo de lista3,Párrafo de lista21,BOLA,Nivel 1 OS,Colorful List - Accent 11,Colorful List - Accent 111,EITI list,Segundo nivel de viñetas,titulo 3,Segundo nivel de vi–etas,Bullet List,FooterText"/>
    <w:basedOn w:val="Normal"/>
    <w:link w:val="PrrafodelistaCar"/>
    <w:uiPriority w:val="34"/>
    <w:qFormat/>
    <w:rsid w:val="00E6650D"/>
    <w:pPr>
      <w:ind w:left="720"/>
      <w:contextualSpacing/>
    </w:pPr>
  </w:style>
  <w:style w:type="paragraph" w:styleId="Sinespaciado">
    <w:name w:val="No Spacing"/>
    <w:link w:val="SinespaciadoCar"/>
    <w:uiPriority w:val="1"/>
    <w:qFormat/>
    <w:rsid w:val="009846A2"/>
    <w:pPr>
      <w:spacing w:after="0" w:line="240" w:lineRule="auto"/>
    </w:pPr>
  </w:style>
  <w:style w:type="character" w:styleId="Hipervnculo">
    <w:name w:val="Hyperlink"/>
    <w:basedOn w:val="Fuentedeprrafopredeter"/>
    <w:uiPriority w:val="99"/>
    <w:unhideWhenUsed/>
    <w:rsid w:val="002D5EA2"/>
    <w:rPr>
      <w:color w:val="0563C1" w:themeColor="hyperlink"/>
      <w:u w:val="single"/>
    </w:rPr>
  </w:style>
  <w:style w:type="character" w:customStyle="1" w:styleId="apple-converted-space">
    <w:name w:val="apple-converted-space"/>
    <w:basedOn w:val="Fuentedeprrafopredeter"/>
    <w:rsid w:val="00A868B6"/>
  </w:style>
  <w:style w:type="character" w:customStyle="1" w:styleId="PrrafodelistaCar">
    <w:name w:val="Párrafo de lista Car"/>
    <w:aliases w:val="HOJA Car,Bolita Car,Párrafo de lista4 Car,BOLADEF Car,Párrafo de lista3 Car,Párrafo de lista21 Car,BOLA Car,Nivel 1 OS Car,Colorful List - Accent 11 Car,Colorful List - Accent 111 Car,EITI list Car,Segundo nivel de viñetas Car"/>
    <w:link w:val="Prrafodelista"/>
    <w:uiPriority w:val="34"/>
    <w:qFormat/>
    <w:locked/>
    <w:rsid w:val="00FB31C5"/>
  </w:style>
  <w:style w:type="table" w:styleId="Tablaconcuadrcula">
    <w:name w:val="Table Grid"/>
    <w:basedOn w:val="Tablanormal"/>
    <w:rsid w:val="00906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aliases w:val="Edgar 2 Car,Título 2 -BCN Car,título 2 Car,Title Header2 Car,MT2 Car"/>
    <w:basedOn w:val="Fuentedeprrafopredeter"/>
    <w:link w:val="Ttulo2"/>
    <w:uiPriority w:val="9"/>
    <w:rsid w:val="00C50E97"/>
    <w:rPr>
      <w:rFonts w:ascii="Verdana" w:eastAsia="Times New Roman" w:hAnsi="Verdana" w:cs="Times New Roman"/>
      <w:b/>
      <w:sz w:val="20"/>
      <w:szCs w:val="20"/>
      <w:lang w:val="x-none" w:eastAsia="es-ES"/>
    </w:rPr>
  </w:style>
  <w:style w:type="paragraph" w:customStyle="1" w:styleId="Default">
    <w:name w:val="Default"/>
    <w:link w:val="DefaultCar"/>
    <w:qFormat/>
    <w:rsid w:val="00B655A6"/>
    <w:pPr>
      <w:autoSpaceDE w:val="0"/>
      <w:autoSpaceDN w:val="0"/>
      <w:adjustRightInd w:val="0"/>
      <w:spacing w:after="0" w:line="240" w:lineRule="auto"/>
    </w:pPr>
    <w:rPr>
      <w:rFonts w:ascii="Arial" w:eastAsia="Calibri" w:hAnsi="Arial" w:cs="Arial"/>
      <w:color w:val="000000"/>
      <w:sz w:val="24"/>
      <w:szCs w:val="24"/>
    </w:rPr>
  </w:style>
  <w:style w:type="paragraph" w:styleId="NormalWeb">
    <w:name w:val="Normal (Web)"/>
    <w:basedOn w:val="Normal"/>
    <w:uiPriority w:val="99"/>
    <w:unhideWhenUsed/>
    <w:qFormat/>
    <w:rsid w:val="00830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rrafodelista1">
    <w:name w:val="Párrafo de lista1"/>
    <w:basedOn w:val="Normal"/>
    <w:qFormat/>
    <w:rsid w:val="006E67B3"/>
    <w:pPr>
      <w:spacing w:after="200" w:line="276" w:lineRule="auto"/>
      <w:ind w:left="720"/>
      <w:jc w:val="both"/>
    </w:pPr>
    <w:rPr>
      <w:rFonts w:ascii="Calibri" w:eastAsia="Times New Roman" w:hAnsi="Calibri" w:cs="Times New Roman"/>
      <w:lang w:eastAsia="es-CO"/>
    </w:rPr>
  </w:style>
  <w:style w:type="table" w:customStyle="1" w:styleId="TableNormal">
    <w:name w:val="Table Normal"/>
    <w:uiPriority w:val="2"/>
    <w:unhideWhenUsed/>
    <w:qFormat/>
    <w:rsid w:val="005A45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453A"/>
    <w:pPr>
      <w:widowControl w:val="0"/>
      <w:autoSpaceDE w:val="0"/>
      <w:autoSpaceDN w:val="0"/>
      <w:spacing w:after="0" w:line="240" w:lineRule="auto"/>
    </w:pPr>
    <w:rPr>
      <w:rFonts w:ascii="Arial Narrow" w:eastAsia="Arial Narrow" w:hAnsi="Arial Narrow" w:cs="Arial Narrow"/>
      <w:lang w:val="es-ES"/>
    </w:rPr>
  </w:style>
  <w:style w:type="paragraph" w:styleId="Textoindependiente">
    <w:name w:val="Body Text"/>
    <w:aliases w:val="body text"/>
    <w:basedOn w:val="Normal"/>
    <w:link w:val="TextoindependienteCar"/>
    <w:qFormat/>
    <w:rsid w:val="00E225CE"/>
    <w:pPr>
      <w:widowControl w:val="0"/>
      <w:autoSpaceDE w:val="0"/>
      <w:autoSpaceDN w:val="0"/>
      <w:spacing w:after="0" w:line="240" w:lineRule="auto"/>
      <w:ind w:left="544"/>
      <w:jc w:val="both"/>
    </w:pPr>
    <w:rPr>
      <w:rFonts w:ascii="Arial Narrow" w:eastAsia="Arial Narrow" w:hAnsi="Arial Narrow" w:cs="Arial Narrow"/>
      <w:lang w:val="es-ES"/>
    </w:rPr>
  </w:style>
  <w:style w:type="character" w:customStyle="1" w:styleId="TextoindependienteCar">
    <w:name w:val="Texto independiente Car"/>
    <w:aliases w:val="body text Car"/>
    <w:basedOn w:val="Fuentedeprrafopredeter"/>
    <w:link w:val="Textoindependiente"/>
    <w:rsid w:val="00E225CE"/>
    <w:rPr>
      <w:rFonts w:ascii="Arial Narrow" w:eastAsia="Arial Narrow" w:hAnsi="Arial Narrow" w:cs="Arial Narrow"/>
      <w:lang w:val="es-ES"/>
    </w:rPr>
  </w:style>
  <w:style w:type="character" w:customStyle="1" w:styleId="Ttulo1Car">
    <w:name w:val="Título 1 Car"/>
    <w:aliases w:val="Heading apps Car,h1 Car"/>
    <w:basedOn w:val="Fuentedeprrafopredeter"/>
    <w:link w:val="Ttulo1"/>
    <w:uiPriority w:val="9"/>
    <w:rsid w:val="00133FBD"/>
    <w:rPr>
      <w:rFonts w:asciiTheme="majorHAnsi" w:eastAsiaTheme="majorEastAsia" w:hAnsiTheme="majorHAnsi" w:cstheme="majorBidi"/>
      <w:color w:val="2E74B5" w:themeColor="accent1" w:themeShade="BF"/>
      <w:sz w:val="32"/>
      <w:szCs w:val="32"/>
    </w:rPr>
  </w:style>
  <w:style w:type="character" w:styleId="Mencinsinresolver">
    <w:name w:val="Unresolved Mention"/>
    <w:basedOn w:val="Fuentedeprrafopredeter"/>
    <w:uiPriority w:val="99"/>
    <w:semiHidden/>
    <w:unhideWhenUsed/>
    <w:rsid w:val="008270F0"/>
    <w:rPr>
      <w:color w:val="605E5C"/>
      <w:shd w:val="clear" w:color="auto" w:fill="E1DFDD"/>
    </w:rPr>
  </w:style>
  <w:style w:type="character" w:styleId="Hipervnculovisitado">
    <w:name w:val="FollowedHyperlink"/>
    <w:basedOn w:val="Fuentedeprrafopredeter"/>
    <w:uiPriority w:val="99"/>
    <w:unhideWhenUsed/>
    <w:rsid w:val="00B96109"/>
    <w:rPr>
      <w:color w:val="954F72"/>
      <w:u w:val="single"/>
    </w:rPr>
  </w:style>
  <w:style w:type="paragraph" w:customStyle="1" w:styleId="msonormal0">
    <w:name w:val="msonormal"/>
    <w:basedOn w:val="Normal"/>
    <w:rsid w:val="00B9610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5">
    <w:name w:val="font5"/>
    <w:basedOn w:val="Normal"/>
    <w:rsid w:val="00B96109"/>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rsid w:val="00B96109"/>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xl63">
    <w:name w:val="xl63"/>
    <w:basedOn w:val="Normal"/>
    <w:rsid w:val="00B961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64">
    <w:name w:val="xl64"/>
    <w:basedOn w:val="Normal"/>
    <w:rsid w:val="00B96109"/>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65">
    <w:name w:val="xl65"/>
    <w:basedOn w:val="Normal"/>
    <w:rsid w:val="00B96109"/>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styleId="Refdecomentario">
    <w:name w:val="annotation reference"/>
    <w:basedOn w:val="Fuentedeprrafopredeter"/>
    <w:semiHidden/>
    <w:unhideWhenUsed/>
    <w:rsid w:val="00627F58"/>
    <w:rPr>
      <w:sz w:val="16"/>
      <w:szCs w:val="16"/>
    </w:rPr>
  </w:style>
  <w:style w:type="paragraph" w:styleId="Textocomentario">
    <w:name w:val="annotation text"/>
    <w:basedOn w:val="Normal"/>
    <w:link w:val="TextocomentarioCar"/>
    <w:semiHidden/>
    <w:unhideWhenUsed/>
    <w:rsid w:val="00627F58"/>
    <w:pPr>
      <w:spacing w:line="240" w:lineRule="auto"/>
    </w:pPr>
    <w:rPr>
      <w:sz w:val="20"/>
      <w:szCs w:val="20"/>
    </w:rPr>
  </w:style>
  <w:style w:type="character" w:customStyle="1" w:styleId="TextocomentarioCar">
    <w:name w:val="Texto comentario Car"/>
    <w:basedOn w:val="Fuentedeprrafopredeter"/>
    <w:link w:val="Textocomentario"/>
    <w:semiHidden/>
    <w:rsid w:val="00627F58"/>
    <w:rPr>
      <w:sz w:val="20"/>
      <w:szCs w:val="20"/>
    </w:rPr>
  </w:style>
  <w:style w:type="paragraph" w:styleId="Asuntodelcomentario">
    <w:name w:val="annotation subject"/>
    <w:basedOn w:val="Textocomentario"/>
    <w:next w:val="Textocomentario"/>
    <w:link w:val="AsuntodelcomentarioCar"/>
    <w:semiHidden/>
    <w:unhideWhenUsed/>
    <w:rsid w:val="00627F58"/>
    <w:rPr>
      <w:b/>
      <w:bCs/>
    </w:rPr>
  </w:style>
  <w:style w:type="character" w:customStyle="1" w:styleId="AsuntodelcomentarioCar">
    <w:name w:val="Asunto del comentario Car"/>
    <w:basedOn w:val="TextocomentarioCar"/>
    <w:link w:val="Asuntodelcomentario"/>
    <w:semiHidden/>
    <w:rsid w:val="00627F58"/>
    <w:rPr>
      <w:b/>
      <w:bCs/>
      <w:sz w:val="20"/>
      <w:szCs w:val="20"/>
    </w:rPr>
  </w:style>
  <w:style w:type="character" w:customStyle="1" w:styleId="DefaultCar">
    <w:name w:val="Default Car"/>
    <w:link w:val="Default"/>
    <w:locked/>
    <w:rsid w:val="006D65B3"/>
    <w:rPr>
      <w:rFonts w:ascii="Arial" w:eastAsia="Calibri" w:hAnsi="Arial" w:cs="Arial"/>
      <w:color w:val="000000"/>
      <w:sz w:val="24"/>
      <w:szCs w:val="24"/>
    </w:rPr>
  </w:style>
  <w:style w:type="paragraph" w:customStyle="1" w:styleId="Prrafodelista2">
    <w:name w:val="Párrafo de lista2"/>
    <w:basedOn w:val="Normal"/>
    <w:qFormat/>
    <w:rsid w:val="006D65B3"/>
    <w:pPr>
      <w:suppressAutoHyphens/>
      <w:spacing w:after="0" w:line="240" w:lineRule="auto"/>
      <w:ind w:left="708"/>
    </w:pPr>
    <w:rPr>
      <w:rFonts w:ascii="Times New Roman" w:eastAsia="Times New Roman" w:hAnsi="Times New Roman" w:cs="Times New Roman"/>
      <w:kern w:val="1"/>
      <w:sz w:val="24"/>
      <w:szCs w:val="24"/>
      <w:lang w:val="es-ES" w:eastAsia="zh-CN"/>
    </w:rPr>
  </w:style>
  <w:style w:type="paragraph" w:customStyle="1" w:styleId="Textosinformato1">
    <w:name w:val="Texto sin formato1"/>
    <w:basedOn w:val="Normal"/>
    <w:rsid w:val="006D5B2E"/>
    <w:pPr>
      <w:suppressAutoHyphens/>
      <w:spacing w:after="0" w:line="240" w:lineRule="auto"/>
    </w:pPr>
    <w:rPr>
      <w:rFonts w:ascii="Courier New" w:eastAsia="Times New Roman" w:hAnsi="Courier New" w:cs="Courier New"/>
      <w:sz w:val="20"/>
      <w:szCs w:val="20"/>
      <w:lang w:val="es-ES" w:eastAsia="ar-SA"/>
    </w:rPr>
  </w:style>
  <w:style w:type="paragraph" w:styleId="HTMLconformatoprevio">
    <w:name w:val="HTML Preformatted"/>
    <w:basedOn w:val="Normal"/>
    <w:link w:val="HTMLconformatoprevioCar"/>
    <w:uiPriority w:val="99"/>
    <w:unhideWhenUsed/>
    <w:rsid w:val="00C132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s-CO"/>
    </w:rPr>
  </w:style>
  <w:style w:type="character" w:customStyle="1" w:styleId="HTMLconformatoprevioCar">
    <w:name w:val="HTML con formato previo Car"/>
    <w:basedOn w:val="Fuentedeprrafopredeter"/>
    <w:link w:val="HTMLconformatoprevio"/>
    <w:uiPriority w:val="99"/>
    <w:rsid w:val="00C132E2"/>
    <w:rPr>
      <w:rFonts w:ascii="Courier New" w:eastAsia="Times New Roman" w:hAnsi="Courier New" w:cs="Courier New"/>
      <w:sz w:val="20"/>
      <w:szCs w:val="20"/>
      <w:lang w:eastAsia="es-CO"/>
    </w:rPr>
  </w:style>
  <w:style w:type="character" w:customStyle="1" w:styleId="Ttulo3Car">
    <w:name w:val="Título 3 Car"/>
    <w:basedOn w:val="Fuentedeprrafopredeter"/>
    <w:link w:val="Ttulo3"/>
    <w:rsid w:val="007D6C24"/>
    <w:rPr>
      <w:rFonts w:ascii="Times New Roman" w:eastAsia="Times New Roman" w:hAnsi="Times New Roman" w:cs="Times New Roman"/>
      <w:b/>
      <w:lang w:val="es-ES_tradnl" w:eastAsia="es-ES"/>
    </w:rPr>
  </w:style>
  <w:style w:type="character" w:customStyle="1" w:styleId="Ttulo5Car">
    <w:name w:val="Título 5 Car"/>
    <w:basedOn w:val="Fuentedeprrafopredeter"/>
    <w:link w:val="Ttulo5"/>
    <w:rsid w:val="007D6C24"/>
    <w:rPr>
      <w:rFonts w:ascii="Times New Roman" w:eastAsia="Times New Roman" w:hAnsi="Times New Roman" w:cs="Times New Roman"/>
      <w:b/>
      <w:bCs/>
      <w:i/>
      <w:iCs/>
      <w:sz w:val="26"/>
      <w:szCs w:val="26"/>
      <w:lang w:val="es-ES" w:eastAsia="es-ES"/>
    </w:rPr>
  </w:style>
  <w:style w:type="character" w:customStyle="1" w:styleId="Ttulo8Car">
    <w:name w:val="Título 8 Car"/>
    <w:basedOn w:val="Fuentedeprrafopredeter"/>
    <w:link w:val="Ttulo8"/>
    <w:rsid w:val="007D6C24"/>
    <w:rPr>
      <w:rFonts w:ascii="Arial" w:eastAsia="Times New Roman" w:hAnsi="Arial" w:cs="Times New Roman"/>
      <w:b/>
      <w:szCs w:val="20"/>
      <w:lang w:val="es-ES" w:eastAsia="es-ES"/>
    </w:rPr>
  </w:style>
  <w:style w:type="paragraph" w:styleId="Textoindependiente2">
    <w:name w:val="Body Text 2"/>
    <w:basedOn w:val="Normal"/>
    <w:link w:val="Textoindependiente2Car"/>
    <w:rsid w:val="007D6C24"/>
    <w:pPr>
      <w:spacing w:after="0" w:line="240" w:lineRule="auto"/>
      <w:jc w:val="both"/>
    </w:pPr>
    <w:rPr>
      <w:rFonts w:ascii="Arial Narrow" w:eastAsia="Times New Roman" w:hAnsi="Arial Narrow" w:cs="Times New Roman"/>
      <w:sz w:val="24"/>
      <w:szCs w:val="24"/>
      <w:lang w:val="es-ES" w:eastAsia="es-ES"/>
    </w:rPr>
  </w:style>
  <w:style w:type="character" w:customStyle="1" w:styleId="Textoindependiente2Car">
    <w:name w:val="Texto independiente 2 Car"/>
    <w:basedOn w:val="Fuentedeprrafopredeter"/>
    <w:link w:val="Textoindependiente2"/>
    <w:rsid w:val="007D6C24"/>
    <w:rPr>
      <w:rFonts w:ascii="Arial Narrow" w:eastAsia="Times New Roman" w:hAnsi="Arial Narrow" w:cs="Times New Roman"/>
      <w:sz w:val="24"/>
      <w:szCs w:val="24"/>
      <w:lang w:val="es-ES" w:eastAsia="es-ES"/>
    </w:rPr>
  </w:style>
  <w:style w:type="paragraph" w:styleId="Mapadeldocumento">
    <w:name w:val="Document Map"/>
    <w:basedOn w:val="Normal"/>
    <w:link w:val="MapadeldocumentoCar"/>
    <w:semiHidden/>
    <w:rsid w:val="007D6C24"/>
    <w:pPr>
      <w:shd w:val="clear" w:color="auto" w:fill="000080"/>
      <w:spacing w:after="0" w:line="240" w:lineRule="auto"/>
    </w:pPr>
    <w:rPr>
      <w:rFonts w:ascii="Tahoma" w:eastAsia="Times New Roman" w:hAnsi="Tahoma" w:cs="Tahoma"/>
      <w:sz w:val="20"/>
      <w:szCs w:val="20"/>
      <w:lang w:val="es-ES" w:eastAsia="es-ES"/>
    </w:rPr>
  </w:style>
  <w:style w:type="character" w:customStyle="1" w:styleId="MapadeldocumentoCar">
    <w:name w:val="Mapa del documento Car"/>
    <w:basedOn w:val="Fuentedeprrafopredeter"/>
    <w:link w:val="Mapadeldocumento"/>
    <w:semiHidden/>
    <w:rsid w:val="007D6C24"/>
    <w:rPr>
      <w:rFonts w:ascii="Tahoma" w:eastAsia="Times New Roman" w:hAnsi="Tahoma" w:cs="Tahoma"/>
      <w:sz w:val="20"/>
      <w:szCs w:val="20"/>
      <w:shd w:val="clear" w:color="auto" w:fill="000080"/>
      <w:lang w:val="es-ES" w:eastAsia="es-ES"/>
    </w:rPr>
  </w:style>
  <w:style w:type="character" w:styleId="Nmerodepgina">
    <w:name w:val="page number"/>
    <w:basedOn w:val="Fuentedeprrafopredeter"/>
    <w:rsid w:val="007D6C24"/>
  </w:style>
  <w:style w:type="character" w:customStyle="1" w:styleId="SinespaciadoCar">
    <w:name w:val="Sin espaciado Car"/>
    <w:link w:val="Sinespaciado"/>
    <w:uiPriority w:val="1"/>
    <w:rsid w:val="007D6C24"/>
  </w:style>
  <w:style w:type="paragraph" w:customStyle="1" w:styleId="WW-Textoindependiente3">
    <w:name w:val="WW-Texto independiente 3"/>
    <w:basedOn w:val="Normal"/>
    <w:rsid w:val="007D6C24"/>
    <w:pPr>
      <w:suppressAutoHyphens/>
      <w:spacing w:after="0" w:line="240" w:lineRule="auto"/>
      <w:jc w:val="both"/>
    </w:pPr>
    <w:rPr>
      <w:rFonts w:ascii="Times New Roman" w:eastAsia="Times New Roman" w:hAnsi="Times New Roman" w:cs="Times New Roman"/>
      <w:b/>
      <w:bCs/>
      <w:i/>
      <w:iCs/>
      <w:lang w:val="es-ES_tradnl" w:eastAsia="es-ES"/>
    </w:rPr>
  </w:style>
  <w:style w:type="paragraph" w:customStyle="1" w:styleId="Normal1">
    <w:name w:val="Normal1"/>
    <w:rsid w:val="007D6C24"/>
    <w:pPr>
      <w:pBdr>
        <w:top w:val="nil"/>
        <w:left w:val="nil"/>
        <w:bottom w:val="nil"/>
        <w:right w:val="nil"/>
        <w:between w:val="nil"/>
      </w:pBdr>
    </w:pPr>
    <w:rPr>
      <w:rFonts w:ascii="Calibri" w:eastAsia="Calibri" w:hAnsi="Calibri" w:cs="Calibri"/>
      <w:color w:val="000000"/>
      <w:lang w:eastAsia="es-CO"/>
    </w:rPr>
  </w:style>
  <w:style w:type="paragraph" w:customStyle="1" w:styleId="font0">
    <w:name w:val="font0"/>
    <w:basedOn w:val="Normal"/>
    <w:rsid w:val="007D6C24"/>
    <w:pPr>
      <w:spacing w:before="100" w:beforeAutospacing="1" w:after="100" w:afterAutospacing="1" w:line="240" w:lineRule="auto"/>
    </w:pPr>
    <w:rPr>
      <w:rFonts w:ascii="Calibri" w:eastAsia="Times New Roman" w:hAnsi="Calibri" w:cs="Times New Roman"/>
      <w:color w:val="000000"/>
      <w:lang w:eastAsia="es-CO"/>
    </w:rPr>
  </w:style>
  <w:style w:type="paragraph" w:customStyle="1" w:styleId="xl66">
    <w:name w:val="xl66"/>
    <w:basedOn w:val="Normal"/>
    <w:rsid w:val="007D6C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9">
    <w:name w:val="xl69"/>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1">
    <w:name w:val="xl71"/>
    <w:basedOn w:val="Normal"/>
    <w:rsid w:val="007D6C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2">
    <w:name w:val="xl72"/>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3">
    <w:name w:val="xl73"/>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74">
    <w:name w:val="xl74"/>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xl75">
    <w:name w:val="xl75"/>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es-CO"/>
    </w:rPr>
  </w:style>
  <w:style w:type="paragraph" w:customStyle="1" w:styleId="western">
    <w:name w:val="western"/>
    <w:basedOn w:val="Normal"/>
    <w:rsid w:val="007D6C24"/>
    <w:pPr>
      <w:spacing w:before="100" w:beforeAutospacing="1" w:after="0" w:line="102" w:lineRule="atLeast"/>
      <w:jc w:val="both"/>
    </w:pPr>
    <w:rPr>
      <w:rFonts w:ascii="Times New Roman" w:eastAsia="Times New Roman" w:hAnsi="Times New Roman" w:cs="Times New Roman"/>
      <w:color w:val="000000"/>
      <w:sz w:val="20"/>
      <w:szCs w:val="20"/>
      <w:lang w:eastAsia="es-CO"/>
    </w:rPr>
  </w:style>
  <w:style w:type="paragraph" w:customStyle="1" w:styleId="xl174">
    <w:name w:val="xl174"/>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175">
    <w:name w:val="xl175"/>
    <w:basedOn w:val="Normal"/>
    <w:rsid w:val="007D6C2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Verdana" w:eastAsia="Times New Roman" w:hAnsi="Verdana" w:cs="Times New Roman"/>
      <w:sz w:val="16"/>
      <w:szCs w:val="16"/>
      <w:lang w:eastAsia="es-CO"/>
    </w:rPr>
  </w:style>
  <w:style w:type="paragraph" w:customStyle="1" w:styleId="xl176">
    <w:name w:val="xl176"/>
    <w:basedOn w:val="Normal"/>
    <w:rsid w:val="007D6C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78">
    <w:name w:val="xl178"/>
    <w:basedOn w:val="Normal"/>
    <w:rsid w:val="007D6C24"/>
    <w:pPr>
      <w:pBdr>
        <w:top w:val="single" w:sz="8" w:space="0" w:color="auto"/>
        <w:left w:val="single" w:sz="8" w:space="0" w:color="auto"/>
        <w:bottom w:val="single" w:sz="8" w:space="0" w:color="auto"/>
        <w:right w:val="single" w:sz="4" w:space="0" w:color="auto"/>
      </w:pBdr>
      <w:shd w:val="clear" w:color="CCCCFF" w:fill="9DC3E6"/>
      <w:spacing w:before="100" w:beforeAutospacing="1" w:after="100" w:afterAutospacing="1" w:line="240" w:lineRule="auto"/>
      <w:jc w:val="center"/>
      <w:textAlignment w:val="center"/>
    </w:pPr>
    <w:rPr>
      <w:rFonts w:ascii="Verdana" w:eastAsia="Times New Roman" w:hAnsi="Verdana" w:cs="Times New Roman"/>
      <w:b/>
      <w:bCs/>
      <w:i/>
      <w:iCs/>
      <w:sz w:val="16"/>
      <w:szCs w:val="16"/>
      <w:lang w:eastAsia="es-CO"/>
    </w:rPr>
  </w:style>
  <w:style w:type="paragraph" w:customStyle="1" w:styleId="xl179">
    <w:name w:val="xl179"/>
    <w:basedOn w:val="Normal"/>
    <w:rsid w:val="007D6C24"/>
    <w:pPr>
      <w:pBdr>
        <w:top w:val="single" w:sz="8" w:space="0" w:color="auto"/>
        <w:left w:val="single" w:sz="4" w:space="0" w:color="auto"/>
        <w:bottom w:val="single" w:sz="8" w:space="0" w:color="auto"/>
        <w:right w:val="single" w:sz="4" w:space="0" w:color="auto"/>
      </w:pBdr>
      <w:shd w:val="clear" w:color="CCCCFF" w:fill="9DC3E6"/>
      <w:spacing w:before="100" w:beforeAutospacing="1" w:after="100" w:afterAutospacing="1" w:line="240" w:lineRule="auto"/>
      <w:jc w:val="center"/>
      <w:textAlignment w:val="center"/>
    </w:pPr>
    <w:rPr>
      <w:rFonts w:ascii="Verdana" w:eastAsia="Times New Roman" w:hAnsi="Verdana" w:cs="Times New Roman"/>
      <w:b/>
      <w:bCs/>
      <w:i/>
      <w:iCs/>
      <w:sz w:val="16"/>
      <w:szCs w:val="16"/>
      <w:lang w:eastAsia="es-CO"/>
    </w:rPr>
  </w:style>
  <w:style w:type="paragraph" w:customStyle="1" w:styleId="xl180">
    <w:name w:val="xl180"/>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i/>
      <w:iCs/>
      <w:sz w:val="16"/>
      <w:szCs w:val="16"/>
      <w:lang w:eastAsia="es-CO"/>
    </w:rPr>
  </w:style>
  <w:style w:type="paragraph" w:customStyle="1" w:styleId="xl181">
    <w:name w:val="xl181"/>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i/>
      <w:iCs/>
      <w:sz w:val="16"/>
      <w:szCs w:val="16"/>
      <w:lang w:eastAsia="es-CO"/>
    </w:rPr>
  </w:style>
  <w:style w:type="paragraph" w:customStyle="1" w:styleId="xl182">
    <w:name w:val="xl182"/>
    <w:basedOn w:val="Normal"/>
    <w:rsid w:val="007D6C24"/>
    <w:pPr>
      <w:pBdr>
        <w:top w:val="single" w:sz="8" w:space="0" w:color="auto"/>
        <w:left w:val="single" w:sz="4" w:space="0" w:color="auto"/>
        <w:bottom w:val="single" w:sz="8" w:space="0" w:color="auto"/>
      </w:pBdr>
      <w:shd w:val="clear" w:color="CCCCFF" w:fill="9DC3E6"/>
      <w:spacing w:before="100" w:beforeAutospacing="1" w:after="100" w:afterAutospacing="1" w:line="240" w:lineRule="auto"/>
      <w:jc w:val="center"/>
      <w:textAlignment w:val="center"/>
    </w:pPr>
    <w:rPr>
      <w:rFonts w:ascii="Verdana" w:eastAsia="Times New Roman" w:hAnsi="Verdana" w:cs="Times New Roman"/>
      <w:b/>
      <w:bCs/>
      <w:i/>
      <w:iCs/>
      <w:sz w:val="16"/>
      <w:szCs w:val="16"/>
      <w:lang w:eastAsia="es-CO"/>
    </w:rPr>
  </w:style>
  <w:style w:type="paragraph" w:customStyle="1" w:styleId="xl183">
    <w:name w:val="xl183"/>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4">
    <w:name w:val="xl184"/>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5">
    <w:name w:val="xl185"/>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86">
    <w:name w:val="xl186"/>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7">
    <w:name w:val="xl187"/>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8">
    <w:name w:val="xl188"/>
    <w:basedOn w:val="Normal"/>
    <w:rsid w:val="007D6C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89">
    <w:name w:val="xl189"/>
    <w:basedOn w:val="Normal"/>
    <w:rsid w:val="007D6C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Verdana" w:eastAsia="Times New Roman" w:hAnsi="Verdana" w:cs="Times New Roman"/>
      <w:i/>
      <w:iCs/>
      <w:sz w:val="16"/>
      <w:szCs w:val="16"/>
      <w:lang w:eastAsia="es-CO"/>
    </w:rPr>
  </w:style>
  <w:style w:type="paragraph" w:customStyle="1" w:styleId="xl190">
    <w:name w:val="xl190"/>
    <w:basedOn w:val="Normal"/>
    <w:rsid w:val="007D6C24"/>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line="240" w:lineRule="auto"/>
      <w:textAlignment w:val="center"/>
    </w:pPr>
    <w:rPr>
      <w:rFonts w:ascii="Verdana" w:eastAsia="Times New Roman" w:hAnsi="Verdana" w:cs="Times New Roman"/>
      <w:i/>
      <w:iCs/>
      <w:sz w:val="16"/>
      <w:szCs w:val="16"/>
      <w:lang w:eastAsia="es-CO"/>
    </w:rPr>
  </w:style>
  <w:style w:type="paragraph" w:customStyle="1" w:styleId="xl191">
    <w:name w:val="xl191"/>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92">
    <w:name w:val="xl192"/>
    <w:basedOn w:val="Normal"/>
    <w:rsid w:val="007D6C24"/>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i/>
      <w:iCs/>
      <w:sz w:val="16"/>
      <w:szCs w:val="16"/>
      <w:lang w:eastAsia="es-CO"/>
    </w:rPr>
  </w:style>
  <w:style w:type="paragraph" w:customStyle="1" w:styleId="xl193">
    <w:name w:val="xl193"/>
    <w:basedOn w:val="Normal"/>
    <w:rsid w:val="007D6C24"/>
    <w:pPr>
      <w:pBdr>
        <w:top w:val="single" w:sz="8" w:space="0" w:color="auto"/>
        <w:left w:val="single" w:sz="8" w:space="0" w:color="auto"/>
        <w:bottom w:val="single" w:sz="8" w:space="0" w:color="auto"/>
      </w:pBdr>
      <w:spacing w:before="100" w:beforeAutospacing="1" w:after="100" w:afterAutospacing="1" w:line="240" w:lineRule="auto"/>
      <w:jc w:val="center"/>
    </w:pPr>
    <w:rPr>
      <w:rFonts w:ascii="Calibri" w:eastAsia="Times New Roman" w:hAnsi="Calibri" w:cs="Times New Roman"/>
      <w:b/>
      <w:bCs/>
      <w:sz w:val="24"/>
      <w:szCs w:val="24"/>
      <w:lang w:eastAsia="es-CO"/>
    </w:rPr>
  </w:style>
  <w:style w:type="paragraph" w:customStyle="1" w:styleId="xl194">
    <w:name w:val="xl194"/>
    <w:basedOn w:val="Normal"/>
    <w:rsid w:val="007D6C24"/>
    <w:pPr>
      <w:pBdr>
        <w:top w:val="single" w:sz="8" w:space="0" w:color="auto"/>
        <w:bottom w:val="single" w:sz="8" w:space="0" w:color="auto"/>
      </w:pBdr>
      <w:spacing w:before="100" w:beforeAutospacing="1" w:after="100" w:afterAutospacing="1" w:line="240" w:lineRule="auto"/>
      <w:jc w:val="center"/>
    </w:pPr>
    <w:rPr>
      <w:rFonts w:ascii="Calibri" w:eastAsia="Times New Roman" w:hAnsi="Calibri" w:cs="Times New Roman"/>
      <w:b/>
      <w:bCs/>
      <w:sz w:val="24"/>
      <w:szCs w:val="24"/>
      <w:lang w:eastAsia="es-CO"/>
    </w:rPr>
  </w:style>
  <w:style w:type="paragraph" w:customStyle="1" w:styleId="xl195">
    <w:name w:val="xl195"/>
    <w:basedOn w:val="Normal"/>
    <w:rsid w:val="007D6C24"/>
    <w:pPr>
      <w:pBdr>
        <w:top w:val="single" w:sz="8" w:space="0" w:color="auto"/>
        <w:bottom w:val="single" w:sz="8" w:space="0" w:color="auto"/>
        <w:right w:val="single" w:sz="8" w:space="0" w:color="auto"/>
      </w:pBdr>
      <w:spacing w:before="100" w:beforeAutospacing="1" w:after="100" w:afterAutospacing="1" w:line="240" w:lineRule="auto"/>
      <w:jc w:val="center"/>
    </w:pPr>
    <w:rPr>
      <w:rFonts w:ascii="Calibri" w:eastAsia="Times New Roman" w:hAnsi="Calibri" w:cs="Times New Roman"/>
      <w:b/>
      <w:bCs/>
      <w:sz w:val="24"/>
      <w:szCs w:val="24"/>
      <w:lang w:eastAsia="es-CO"/>
    </w:rPr>
  </w:style>
  <w:style w:type="paragraph" w:customStyle="1" w:styleId="xl196">
    <w:name w:val="xl196"/>
    <w:basedOn w:val="Normal"/>
    <w:rsid w:val="007D6C24"/>
    <w:pPr>
      <w:pBdr>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i/>
      <w:iCs/>
      <w:sz w:val="16"/>
      <w:szCs w:val="16"/>
      <w:lang w:eastAsia="es-CO"/>
    </w:rPr>
  </w:style>
  <w:style w:type="paragraph" w:customStyle="1" w:styleId="xl197">
    <w:name w:val="xl197"/>
    <w:basedOn w:val="Normal"/>
    <w:rsid w:val="007D6C24"/>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98">
    <w:name w:val="xl198"/>
    <w:basedOn w:val="Normal"/>
    <w:rsid w:val="007D6C24"/>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99">
    <w:name w:val="xl199"/>
    <w:basedOn w:val="Normal"/>
    <w:rsid w:val="007D6C24"/>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200">
    <w:name w:val="xl200"/>
    <w:basedOn w:val="Normal"/>
    <w:rsid w:val="007D6C24"/>
    <w:pPr>
      <w:pBdr>
        <w:left w:val="single" w:sz="4" w:space="0" w:color="auto"/>
        <w:bottom w:val="single" w:sz="8" w:space="0" w:color="auto"/>
        <w:right w:val="single" w:sz="4" w:space="0" w:color="auto"/>
      </w:pBdr>
      <w:shd w:val="clear" w:color="CCCCFF" w:fill="9DC3E6"/>
      <w:spacing w:before="100" w:beforeAutospacing="1" w:after="100" w:afterAutospacing="1" w:line="240" w:lineRule="auto"/>
      <w:jc w:val="center"/>
      <w:textAlignment w:val="center"/>
    </w:pPr>
    <w:rPr>
      <w:rFonts w:ascii="Verdana" w:eastAsia="Times New Roman" w:hAnsi="Verdana" w:cs="Times New Roman"/>
      <w:b/>
      <w:bCs/>
      <w:i/>
      <w:iCs/>
      <w:sz w:val="16"/>
      <w:szCs w:val="16"/>
      <w:lang w:eastAsia="es-CO"/>
    </w:rPr>
  </w:style>
  <w:style w:type="paragraph" w:customStyle="1" w:styleId="xl201">
    <w:name w:val="xl201"/>
    <w:basedOn w:val="Normal"/>
    <w:rsid w:val="007D6C24"/>
    <w:pPr>
      <w:pBdr>
        <w:left w:val="single" w:sz="4" w:space="0" w:color="auto"/>
        <w:bottom w:val="single" w:sz="8" w:space="0" w:color="auto"/>
        <w:right w:val="single" w:sz="8" w:space="0" w:color="auto"/>
      </w:pBdr>
      <w:shd w:val="clear" w:color="CCCCFF" w:fill="9DC3E6"/>
      <w:spacing w:before="100" w:beforeAutospacing="1" w:after="100" w:afterAutospacing="1" w:line="240" w:lineRule="auto"/>
      <w:jc w:val="center"/>
      <w:textAlignment w:val="center"/>
    </w:pPr>
    <w:rPr>
      <w:rFonts w:ascii="Verdana" w:eastAsia="Times New Roman" w:hAnsi="Verdana" w:cs="Times New Roman"/>
      <w:b/>
      <w:bCs/>
      <w:i/>
      <w:iCs/>
      <w:sz w:val="16"/>
      <w:szCs w:val="16"/>
      <w:lang w:eastAsia="es-CO"/>
    </w:rPr>
  </w:style>
  <w:style w:type="paragraph" w:customStyle="1" w:styleId="xl177">
    <w:name w:val="xl177"/>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Verdana" w:eastAsia="Times New Roman" w:hAnsi="Verdana" w:cs="Times New Roman"/>
      <w:i/>
      <w:iCs/>
      <w:sz w:val="16"/>
      <w:szCs w:val="16"/>
      <w:lang w:eastAsia="es-CO"/>
    </w:rPr>
  </w:style>
  <w:style w:type="character" w:customStyle="1" w:styleId="WW8Num2z4">
    <w:name w:val="WW8Num2z4"/>
    <w:rsid w:val="007D6C24"/>
  </w:style>
  <w:style w:type="character" w:customStyle="1" w:styleId="WW8Num2z3">
    <w:name w:val="WW8Num2z3"/>
    <w:rsid w:val="007D6C24"/>
  </w:style>
  <w:style w:type="paragraph" w:customStyle="1" w:styleId="xl76">
    <w:name w:val="xl76"/>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77">
    <w:name w:val="xl77"/>
    <w:basedOn w:val="Normal"/>
    <w:rsid w:val="007D6C2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271870">
      <w:bodyDiv w:val="1"/>
      <w:marLeft w:val="0"/>
      <w:marRight w:val="0"/>
      <w:marTop w:val="0"/>
      <w:marBottom w:val="0"/>
      <w:divBdr>
        <w:top w:val="none" w:sz="0" w:space="0" w:color="auto"/>
        <w:left w:val="none" w:sz="0" w:space="0" w:color="auto"/>
        <w:bottom w:val="none" w:sz="0" w:space="0" w:color="auto"/>
        <w:right w:val="none" w:sz="0" w:space="0" w:color="auto"/>
      </w:divBdr>
    </w:div>
    <w:div w:id="308748074">
      <w:bodyDiv w:val="1"/>
      <w:marLeft w:val="0"/>
      <w:marRight w:val="0"/>
      <w:marTop w:val="0"/>
      <w:marBottom w:val="0"/>
      <w:divBdr>
        <w:top w:val="none" w:sz="0" w:space="0" w:color="auto"/>
        <w:left w:val="none" w:sz="0" w:space="0" w:color="auto"/>
        <w:bottom w:val="none" w:sz="0" w:space="0" w:color="auto"/>
        <w:right w:val="none" w:sz="0" w:space="0" w:color="auto"/>
      </w:divBdr>
    </w:div>
    <w:div w:id="444272294">
      <w:bodyDiv w:val="1"/>
      <w:marLeft w:val="0"/>
      <w:marRight w:val="0"/>
      <w:marTop w:val="0"/>
      <w:marBottom w:val="0"/>
      <w:divBdr>
        <w:top w:val="none" w:sz="0" w:space="0" w:color="auto"/>
        <w:left w:val="none" w:sz="0" w:space="0" w:color="auto"/>
        <w:bottom w:val="none" w:sz="0" w:space="0" w:color="auto"/>
        <w:right w:val="none" w:sz="0" w:space="0" w:color="auto"/>
      </w:divBdr>
      <w:divsChild>
        <w:div w:id="1395810718">
          <w:marLeft w:val="0"/>
          <w:marRight w:val="0"/>
          <w:marTop w:val="0"/>
          <w:marBottom w:val="0"/>
          <w:divBdr>
            <w:top w:val="none" w:sz="0" w:space="0" w:color="auto"/>
            <w:left w:val="none" w:sz="0" w:space="0" w:color="auto"/>
            <w:bottom w:val="none" w:sz="0" w:space="0" w:color="auto"/>
            <w:right w:val="none" w:sz="0" w:space="0" w:color="auto"/>
          </w:divBdr>
        </w:div>
        <w:div w:id="30351456">
          <w:marLeft w:val="0"/>
          <w:marRight w:val="0"/>
          <w:marTop w:val="0"/>
          <w:marBottom w:val="0"/>
          <w:divBdr>
            <w:top w:val="none" w:sz="0" w:space="0" w:color="auto"/>
            <w:left w:val="none" w:sz="0" w:space="0" w:color="auto"/>
            <w:bottom w:val="none" w:sz="0" w:space="0" w:color="auto"/>
            <w:right w:val="none" w:sz="0" w:space="0" w:color="auto"/>
          </w:divBdr>
        </w:div>
      </w:divsChild>
    </w:div>
    <w:div w:id="505748172">
      <w:bodyDiv w:val="1"/>
      <w:marLeft w:val="0"/>
      <w:marRight w:val="0"/>
      <w:marTop w:val="0"/>
      <w:marBottom w:val="0"/>
      <w:divBdr>
        <w:top w:val="none" w:sz="0" w:space="0" w:color="auto"/>
        <w:left w:val="none" w:sz="0" w:space="0" w:color="auto"/>
        <w:bottom w:val="none" w:sz="0" w:space="0" w:color="auto"/>
        <w:right w:val="none" w:sz="0" w:space="0" w:color="auto"/>
      </w:divBdr>
    </w:div>
    <w:div w:id="603268431">
      <w:bodyDiv w:val="1"/>
      <w:marLeft w:val="0"/>
      <w:marRight w:val="0"/>
      <w:marTop w:val="0"/>
      <w:marBottom w:val="0"/>
      <w:divBdr>
        <w:top w:val="none" w:sz="0" w:space="0" w:color="auto"/>
        <w:left w:val="none" w:sz="0" w:space="0" w:color="auto"/>
        <w:bottom w:val="none" w:sz="0" w:space="0" w:color="auto"/>
        <w:right w:val="none" w:sz="0" w:space="0" w:color="auto"/>
      </w:divBdr>
    </w:div>
    <w:div w:id="699667444">
      <w:bodyDiv w:val="1"/>
      <w:marLeft w:val="0"/>
      <w:marRight w:val="0"/>
      <w:marTop w:val="0"/>
      <w:marBottom w:val="0"/>
      <w:divBdr>
        <w:top w:val="none" w:sz="0" w:space="0" w:color="auto"/>
        <w:left w:val="none" w:sz="0" w:space="0" w:color="auto"/>
        <w:bottom w:val="none" w:sz="0" w:space="0" w:color="auto"/>
        <w:right w:val="none" w:sz="0" w:space="0" w:color="auto"/>
      </w:divBdr>
    </w:div>
    <w:div w:id="764034006">
      <w:bodyDiv w:val="1"/>
      <w:marLeft w:val="0"/>
      <w:marRight w:val="0"/>
      <w:marTop w:val="0"/>
      <w:marBottom w:val="0"/>
      <w:divBdr>
        <w:top w:val="none" w:sz="0" w:space="0" w:color="auto"/>
        <w:left w:val="none" w:sz="0" w:space="0" w:color="auto"/>
        <w:bottom w:val="none" w:sz="0" w:space="0" w:color="auto"/>
        <w:right w:val="none" w:sz="0" w:space="0" w:color="auto"/>
      </w:divBdr>
    </w:div>
    <w:div w:id="1055811038">
      <w:bodyDiv w:val="1"/>
      <w:marLeft w:val="0"/>
      <w:marRight w:val="0"/>
      <w:marTop w:val="0"/>
      <w:marBottom w:val="0"/>
      <w:divBdr>
        <w:top w:val="none" w:sz="0" w:space="0" w:color="auto"/>
        <w:left w:val="none" w:sz="0" w:space="0" w:color="auto"/>
        <w:bottom w:val="none" w:sz="0" w:space="0" w:color="auto"/>
        <w:right w:val="none" w:sz="0" w:space="0" w:color="auto"/>
      </w:divBdr>
    </w:div>
    <w:div w:id="1065683183">
      <w:bodyDiv w:val="1"/>
      <w:marLeft w:val="0"/>
      <w:marRight w:val="0"/>
      <w:marTop w:val="0"/>
      <w:marBottom w:val="0"/>
      <w:divBdr>
        <w:top w:val="none" w:sz="0" w:space="0" w:color="auto"/>
        <w:left w:val="none" w:sz="0" w:space="0" w:color="auto"/>
        <w:bottom w:val="none" w:sz="0" w:space="0" w:color="auto"/>
        <w:right w:val="none" w:sz="0" w:space="0" w:color="auto"/>
      </w:divBdr>
    </w:div>
    <w:div w:id="1113405687">
      <w:bodyDiv w:val="1"/>
      <w:marLeft w:val="0"/>
      <w:marRight w:val="0"/>
      <w:marTop w:val="0"/>
      <w:marBottom w:val="0"/>
      <w:divBdr>
        <w:top w:val="none" w:sz="0" w:space="0" w:color="auto"/>
        <w:left w:val="none" w:sz="0" w:space="0" w:color="auto"/>
        <w:bottom w:val="none" w:sz="0" w:space="0" w:color="auto"/>
        <w:right w:val="none" w:sz="0" w:space="0" w:color="auto"/>
      </w:divBdr>
    </w:div>
    <w:div w:id="1122386993">
      <w:bodyDiv w:val="1"/>
      <w:marLeft w:val="0"/>
      <w:marRight w:val="0"/>
      <w:marTop w:val="0"/>
      <w:marBottom w:val="0"/>
      <w:divBdr>
        <w:top w:val="none" w:sz="0" w:space="0" w:color="auto"/>
        <w:left w:val="none" w:sz="0" w:space="0" w:color="auto"/>
        <w:bottom w:val="none" w:sz="0" w:space="0" w:color="auto"/>
        <w:right w:val="none" w:sz="0" w:space="0" w:color="auto"/>
      </w:divBdr>
    </w:div>
    <w:div w:id="1279412822">
      <w:bodyDiv w:val="1"/>
      <w:marLeft w:val="0"/>
      <w:marRight w:val="0"/>
      <w:marTop w:val="0"/>
      <w:marBottom w:val="0"/>
      <w:divBdr>
        <w:top w:val="none" w:sz="0" w:space="0" w:color="auto"/>
        <w:left w:val="none" w:sz="0" w:space="0" w:color="auto"/>
        <w:bottom w:val="none" w:sz="0" w:space="0" w:color="auto"/>
        <w:right w:val="none" w:sz="0" w:space="0" w:color="auto"/>
      </w:divBdr>
    </w:div>
    <w:div w:id="1411541110">
      <w:bodyDiv w:val="1"/>
      <w:marLeft w:val="0"/>
      <w:marRight w:val="0"/>
      <w:marTop w:val="0"/>
      <w:marBottom w:val="0"/>
      <w:divBdr>
        <w:top w:val="none" w:sz="0" w:space="0" w:color="auto"/>
        <w:left w:val="none" w:sz="0" w:space="0" w:color="auto"/>
        <w:bottom w:val="none" w:sz="0" w:space="0" w:color="auto"/>
        <w:right w:val="none" w:sz="0" w:space="0" w:color="auto"/>
      </w:divBdr>
      <w:divsChild>
        <w:div w:id="1075207682">
          <w:marLeft w:val="0"/>
          <w:marRight w:val="0"/>
          <w:marTop w:val="0"/>
          <w:marBottom w:val="0"/>
          <w:divBdr>
            <w:top w:val="none" w:sz="0" w:space="0" w:color="auto"/>
            <w:left w:val="none" w:sz="0" w:space="0" w:color="auto"/>
            <w:bottom w:val="none" w:sz="0" w:space="0" w:color="auto"/>
            <w:right w:val="none" w:sz="0" w:space="0" w:color="auto"/>
          </w:divBdr>
        </w:div>
        <w:div w:id="70469939">
          <w:marLeft w:val="0"/>
          <w:marRight w:val="0"/>
          <w:marTop w:val="0"/>
          <w:marBottom w:val="0"/>
          <w:divBdr>
            <w:top w:val="none" w:sz="0" w:space="0" w:color="auto"/>
            <w:left w:val="none" w:sz="0" w:space="0" w:color="auto"/>
            <w:bottom w:val="none" w:sz="0" w:space="0" w:color="auto"/>
            <w:right w:val="none" w:sz="0" w:space="0" w:color="auto"/>
          </w:divBdr>
        </w:div>
      </w:divsChild>
    </w:div>
    <w:div w:id="1427728016">
      <w:bodyDiv w:val="1"/>
      <w:marLeft w:val="0"/>
      <w:marRight w:val="0"/>
      <w:marTop w:val="0"/>
      <w:marBottom w:val="0"/>
      <w:divBdr>
        <w:top w:val="none" w:sz="0" w:space="0" w:color="auto"/>
        <w:left w:val="none" w:sz="0" w:space="0" w:color="auto"/>
        <w:bottom w:val="none" w:sz="0" w:space="0" w:color="auto"/>
        <w:right w:val="none" w:sz="0" w:space="0" w:color="auto"/>
      </w:divBdr>
    </w:div>
    <w:div w:id="1883244666">
      <w:bodyDiv w:val="1"/>
      <w:marLeft w:val="0"/>
      <w:marRight w:val="0"/>
      <w:marTop w:val="0"/>
      <w:marBottom w:val="0"/>
      <w:divBdr>
        <w:top w:val="none" w:sz="0" w:space="0" w:color="auto"/>
        <w:left w:val="none" w:sz="0" w:space="0" w:color="auto"/>
        <w:bottom w:val="none" w:sz="0" w:space="0" w:color="auto"/>
        <w:right w:val="none" w:sz="0" w:space="0" w:color="auto"/>
      </w:divBdr>
    </w:div>
    <w:div w:id="1892499615">
      <w:bodyDiv w:val="1"/>
      <w:marLeft w:val="0"/>
      <w:marRight w:val="0"/>
      <w:marTop w:val="0"/>
      <w:marBottom w:val="0"/>
      <w:divBdr>
        <w:top w:val="none" w:sz="0" w:space="0" w:color="auto"/>
        <w:left w:val="none" w:sz="0" w:space="0" w:color="auto"/>
        <w:bottom w:val="none" w:sz="0" w:space="0" w:color="auto"/>
        <w:right w:val="none" w:sz="0" w:space="0" w:color="auto"/>
      </w:divBdr>
    </w:div>
    <w:div w:id="1932615040">
      <w:bodyDiv w:val="1"/>
      <w:marLeft w:val="0"/>
      <w:marRight w:val="0"/>
      <w:marTop w:val="0"/>
      <w:marBottom w:val="0"/>
      <w:divBdr>
        <w:top w:val="none" w:sz="0" w:space="0" w:color="auto"/>
        <w:left w:val="none" w:sz="0" w:space="0" w:color="auto"/>
        <w:bottom w:val="none" w:sz="0" w:space="0" w:color="auto"/>
        <w:right w:val="none" w:sz="0" w:space="0" w:color="auto"/>
      </w:divBdr>
    </w:div>
    <w:div w:id="1966615195">
      <w:bodyDiv w:val="1"/>
      <w:marLeft w:val="0"/>
      <w:marRight w:val="0"/>
      <w:marTop w:val="0"/>
      <w:marBottom w:val="0"/>
      <w:divBdr>
        <w:top w:val="none" w:sz="0" w:space="0" w:color="auto"/>
        <w:left w:val="none" w:sz="0" w:space="0" w:color="auto"/>
        <w:bottom w:val="none" w:sz="0" w:space="0" w:color="auto"/>
        <w:right w:val="none" w:sz="0" w:space="0" w:color="auto"/>
      </w:divBdr>
    </w:div>
    <w:div w:id="2094811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lcantorbery@hot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moreno@shammah.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BD4E7-7D63-4080-8999-E1C178D71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11</Pages>
  <Words>6399</Words>
  <Characters>35200</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cuartoarriendo</dc:creator>
  <cp:lastModifiedBy>NICOLAS HERRERA RUBIANO</cp:lastModifiedBy>
  <cp:revision>34</cp:revision>
  <cp:lastPrinted>2025-04-25T15:20:00Z</cp:lastPrinted>
  <dcterms:created xsi:type="dcterms:W3CDTF">2025-04-23T19:28:00Z</dcterms:created>
  <dcterms:modified xsi:type="dcterms:W3CDTF">2025-11-07T20:14:00Z</dcterms:modified>
</cp:coreProperties>
</file>