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7BB17" w14:textId="77777777" w:rsidR="000403C5" w:rsidRDefault="000403C5" w:rsidP="00A33B4E">
      <w:pPr>
        <w:jc w:val="center"/>
        <w:rPr>
          <w:rFonts w:ascii="Arial" w:hAnsi="Arial" w:cs="Arial"/>
        </w:rPr>
      </w:pPr>
    </w:p>
    <w:p w14:paraId="61D9FC50" w14:textId="73F7AEF6" w:rsidR="00A33B4E" w:rsidRPr="000403C5" w:rsidRDefault="00A33B4E" w:rsidP="00A33B4E">
      <w:pPr>
        <w:jc w:val="center"/>
        <w:rPr>
          <w:rFonts w:ascii="Arial" w:hAnsi="Arial" w:cs="Arial"/>
          <w:lang w:val="es-CO"/>
        </w:rPr>
      </w:pPr>
      <w:r w:rsidRPr="000403C5">
        <w:rPr>
          <w:rFonts w:ascii="Arial" w:hAnsi="Arial" w:cs="Arial"/>
        </w:rPr>
        <w:t>ADICION</w:t>
      </w:r>
      <w:r w:rsidRPr="000403C5">
        <w:rPr>
          <w:rFonts w:ascii="Arial" w:hAnsi="Arial" w:cs="Arial"/>
          <w:lang w:val="es-CO"/>
        </w:rPr>
        <w:t xml:space="preserve"> </w:t>
      </w:r>
      <w:r w:rsidR="000403C5">
        <w:rPr>
          <w:rFonts w:ascii="Arial" w:hAnsi="Arial" w:cs="Arial"/>
          <w:lang w:val="es-CO"/>
        </w:rPr>
        <w:t xml:space="preserve">No 1| </w:t>
      </w:r>
      <w:r w:rsidRPr="000403C5">
        <w:rPr>
          <w:rFonts w:ascii="Arial" w:hAnsi="Arial" w:cs="Arial"/>
          <w:lang w:val="es-CO"/>
        </w:rPr>
        <w:t xml:space="preserve">DEL CONTRATO No. </w:t>
      </w:r>
      <w:r w:rsidR="002665B4" w:rsidRPr="000403C5">
        <w:rPr>
          <w:rFonts w:ascii="Arial" w:hAnsi="Arial" w:cs="Arial"/>
          <w:lang w:val="es-CO"/>
        </w:rPr>
        <w:t>008-2020</w:t>
      </w:r>
      <w:r w:rsidRPr="000403C5">
        <w:rPr>
          <w:rFonts w:ascii="Arial" w:hAnsi="Arial" w:cs="Arial"/>
          <w:lang w:val="es-CO"/>
        </w:rPr>
        <w:t xml:space="preserve"> – RPC NO. </w:t>
      </w:r>
      <w:r w:rsidR="002665B4" w:rsidRPr="000403C5">
        <w:rPr>
          <w:rFonts w:ascii="Arial" w:hAnsi="Arial" w:cs="Arial"/>
          <w:lang w:val="es-CO"/>
        </w:rPr>
        <w:t>8220</w:t>
      </w:r>
      <w:r w:rsidRPr="000403C5">
        <w:rPr>
          <w:rFonts w:ascii="Arial" w:hAnsi="Arial" w:cs="Arial"/>
          <w:lang w:val="es-CO"/>
        </w:rPr>
        <w:t xml:space="preserve"> </w:t>
      </w:r>
      <w:r w:rsidR="002665B4" w:rsidRPr="000403C5">
        <w:rPr>
          <w:rFonts w:ascii="Arial" w:hAnsi="Arial" w:cs="Arial"/>
          <w:lang w:val="es-CO"/>
        </w:rPr>
        <w:t>del 03/03/2020</w:t>
      </w:r>
    </w:p>
    <w:p w14:paraId="44824133" w14:textId="77777777" w:rsidR="000403C5" w:rsidRPr="000403C5" w:rsidRDefault="000403C5" w:rsidP="00A33B4E">
      <w:pPr>
        <w:autoSpaceDE w:val="0"/>
        <w:autoSpaceDN w:val="0"/>
        <w:adjustRightInd w:val="0"/>
        <w:spacing w:after="0" w:line="240" w:lineRule="auto"/>
        <w:jc w:val="both"/>
        <w:rPr>
          <w:rFonts w:ascii="Arial" w:hAnsi="Arial" w:cs="Arial"/>
        </w:rPr>
      </w:pPr>
    </w:p>
    <w:p w14:paraId="6ECEC0CA" w14:textId="77777777" w:rsidR="000403C5" w:rsidRDefault="000403C5" w:rsidP="00A33B4E">
      <w:pPr>
        <w:autoSpaceDE w:val="0"/>
        <w:autoSpaceDN w:val="0"/>
        <w:adjustRightInd w:val="0"/>
        <w:spacing w:after="0" w:line="240" w:lineRule="auto"/>
        <w:jc w:val="both"/>
        <w:rPr>
          <w:rFonts w:ascii="Arial" w:hAnsi="Arial" w:cs="Arial"/>
        </w:rPr>
      </w:pPr>
    </w:p>
    <w:p w14:paraId="65399BDC" w14:textId="57B7B387" w:rsidR="00C670B9" w:rsidRPr="000403C5" w:rsidRDefault="00A33B4E" w:rsidP="00A33B4E">
      <w:pPr>
        <w:autoSpaceDE w:val="0"/>
        <w:autoSpaceDN w:val="0"/>
        <w:adjustRightInd w:val="0"/>
        <w:spacing w:after="0" w:line="240" w:lineRule="auto"/>
        <w:jc w:val="both"/>
        <w:rPr>
          <w:rFonts w:ascii="Arial" w:hAnsi="Arial" w:cs="Arial"/>
        </w:rPr>
      </w:pPr>
      <w:r w:rsidRPr="000403C5">
        <w:rPr>
          <w:rFonts w:ascii="Arial" w:hAnsi="Arial" w:cs="Arial"/>
        </w:rPr>
        <w:t>CARLOS HERNANDO GUZMAN HERRERA identificado con c</w:t>
      </w:r>
      <w:r w:rsidR="002665B4" w:rsidRPr="000403C5">
        <w:rPr>
          <w:rFonts w:ascii="Arial" w:hAnsi="Arial" w:cs="Arial"/>
        </w:rPr>
        <w:t>é</w:t>
      </w:r>
      <w:r w:rsidRPr="000403C5">
        <w:rPr>
          <w:rFonts w:ascii="Arial" w:hAnsi="Arial" w:cs="Arial"/>
        </w:rPr>
        <w:t xml:space="preserve">dula de ciudadanía No. 73.075.084 expedida en Cartagena, quien obra en nombre y representación de la NACIÓN - CONSEJO SUPERIOR DE LA JUDICATURA, quien estando debidamente facultado por la Ley 80 de 1993 en su artículo 11, la Ley 270 de 1996 y el Acuerdo </w:t>
      </w:r>
      <w:r w:rsidR="002665B4" w:rsidRPr="000403C5">
        <w:rPr>
          <w:rFonts w:ascii="Arial" w:hAnsi="Arial" w:cs="Arial"/>
        </w:rPr>
        <w:t>163 1996</w:t>
      </w:r>
      <w:r w:rsidRPr="000403C5">
        <w:rPr>
          <w:rFonts w:ascii="Arial" w:hAnsi="Arial" w:cs="Arial"/>
        </w:rPr>
        <w:t xml:space="preserve"> expedido por la Sala Administrativa del CONSEJO SUPERIOR DE LA JUDICATURA, por una parte y por la otra IMPRESORES LA LIBERTAD CRP S.A.S. NIT NO. 901.188.935-7 Representante </w:t>
      </w:r>
      <w:r w:rsidR="002665B4" w:rsidRPr="000403C5">
        <w:rPr>
          <w:rFonts w:ascii="Arial" w:hAnsi="Arial" w:cs="Arial"/>
        </w:rPr>
        <w:t>legal LUZ</w:t>
      </w:r>
      <w:r w:rsidRPr="000403C5">
        <w:rPr>
          <w:rFonts w:ascii="Arial" w:hAnsi="Arial" w:cs="Arial"/>
        </w:rPr>
        <w:t xml:space="preserve"> MARINA ESPER FAYAD C.C. No. 32.727.194  de Barranquilla, </w:t>
      </w:r>
      <w:r w:rsidRPr="000403C5">
        <w:rPr>
          <w:rFonts w:ascii="Arial" w:hAnsi="Arial" w:cs="Arial"/>
          <w:bCs/>
          <w:iCs/>
          <w:color w:val="000000"/>
        </w:rPr>
        <w:t xml:space="preserve"> </w:t>
      </w:r>
      <w:r w:rsidRPr="000403C5">
        <w:rPr>
          <w:rFonts w:ascii="Arial" w:hAnsi="Arial" w:cs="Arial"/>
        </w:rPr>
        <w:t xml:space="preserve">en calidad de contratista, hemos convenido de mutuo acuerdo adicionar en </w:t>
      </w:r>
      <w:r w:rsidR="002665B4" w:rsidRPr="000403C5">
        <w:rPr>
          <w:rFonts w:ascii="Arial" w:hAnsi="Arial" w:cs="Arial"/>
        </w:rPr>
        <w:t xml:space="preserve">tiempo </w:t>
      </w:r>
      <w:r w:rsidRPr="000403C5">
        <w:rPr>
          <w:rFonts w:ascii="Arial" w:hAnsi="Arial" w:cs="Arial"/>
        </w:rPr>
        <w:t xml:space="preserve">el contrato No. </w:t>
      </w:r>
      <w:r w:rsidR="002665B4" w:rsidRPr="000403C5">
        <w:rPr>
          <w:rFonts w:ascii="Arial" w:hAnsi="Arial" w:cs="Arial"/>
          <w:lang w:val="es-CO"/>
        </w:rPr>
        <w:t>008-2020</w:t>
      </w:r>
      <w:r w:rsidRPr="000403C5">
        <w:rPr>
          <w:rFonts w:ascii="Arial" w:hAnsi="Arial" w:cs="Arial"/>
        </w:rPr>
        <w:t xml:space="preserve">, en razón a lo siguiente: 1.- En la necesidad expuesta en documento de estudio de conveniencia y oportunidad adiado </w:t>
      </w:r>
      <w:r w:rsidR="002665B4" w:rsidRPr="000403C5">
        <w:rPr>
          <w:rFonts w:ascii="Arial" w:hAnsi="Arial" w:cs="Arial"/>
        </w:rPr>
        <w:t>09</w:t>
      </w:r>
      <w:r w:rsidRPr="000403C5">
        <w:rPr>
          <w:rFonts w:ascii="Arial" w:hAnsi="Arial" w:cs="Arial"/>
        </w:rPr>
        <w:t xml:space="preserve"> de </w:t>
      </w:r>
      <w:r w:rsidR="002665B4" w:rsidRPr="000403C5">
        <w:rPr>
          <w:rFonts w:ascii="Arial" w:hAnsi="Arial" w:cs="Arial"/>
        </w:rPr>
        <w:t xml:space="preserve">septiembre </w:t>
      </w:r>
      <w:r w:rsidRPr="000403C5">
        <w:rPr>
          <w:rFonts w:ascii="Arial" w:hAnsi="Arial" w:cs="Arial"/>
        </w:rPr>
        <w:t>de 20</w:t>
      </w:r>
      <w:r w:rsidR="002665B4" w:rsidRPr="000403C5">
        <w:rPr>
          <w:rFonts w:ascii="Arial" w:hAnsi="Arial" w:cs="Arial"/>
        </w:rPr>
        <w:t>20</w:t>
      </w:r>
      <w:r w:rsidRPr="000403C5">
        <w:rPr>
          <w:rFonts w:ascii="Arial" w:hAnsi="Arial" w:cs="Arial"/>
        </w:rPr>
        <w:t xml:space="preserve"> por el Profesional Universitario Grado 12 que ejerce las funciones de Coordinador del Área de Asistencia Legal, que actúa en este caso como supervisor del contrato celebrado por esta Dirección Seccional, en la que nos indica que La Dirección Ejecutiva Seccional de Administración Judicial de Barranquilla debe adelantar la contratación de un medio de cobertura local, departamental y regional que adelante la publicación de los edictos </w:t>
      </w:r>
      <w:proofErr w:type="spellStart"/>
      <w:r w:rsidRPr="000403C5">
        <w:rPr>
          <w:rFonts w:ascii="Arial" w:hAnsi="Arial" w:cs="Arial"/>
        </w:rPr>
        <w:t>emplazatorios</w:t>
      </w:r>
      <w:proofErr w:type="spellEnd"/>
      <w:r w:rsidRPr="000403C5">
        <w:rPr>
          <w:rFonts w:ascii="Arial" w:hAnsi="Arial" w:cs="Arial"/>
        </w:rPr>
        <w:t xml:space="preserve"> y avisos de prensa y radio, en consideración a que la entidad no dispone de los medios necesarios para realizar tal labor, para tal fin la Dirección Seccional de Barranquilla, celebró </w:t>
      </w:r>
      <w:r w:rsidR="00C670B9" w:rsidRPr="000403C5">
        <w:rPr>
          <w:rFonts w:ascii="Arial" w:hAnsi="Arial" w:cs="Arial"/>
        </w:rPr>
        <w:t>el día 02 de marzo del 2020, el contrato para tal fin con le empresa, IMPRESORES LA LIBERTAD CRP S.A.S. NIT NO. 901.188.935-7 Representante legal LUZ MARINA ESPER FAYAD C.C. No. 32.727.194 de Barranquilla, para un plazo de ejecución que no excediera del 30 de septiembre del 2020 o hasta agotar el presupuesto.</w:t>
      </w:r>
    </w:p>
    <w:p w14:paraId="6F2842E1" w14:textId="77777777" w:rsidR="00C670B9" w:rsidRPr="000403C5" w:rsidRDefault="00C670B9" w:rsidP="00A33B4E">
      <w:pPr>
        <w:autoSpaceDE w:val="0"/>
        <w:autoSpaceDN w:val="0"/>
        <w:adjustRightInd w:val="0"/>
        <w:spacing w:after="0" w:line="240" w:lineRule="auto"/>
        <w:jc w:val="both"/>
        <w:rPr>
          <w:rFonts w:ascii="Arial" w:hAnsi="Arial" w:cs="Arial"/>
        </w:rPr>
      </w:pPr>
    </w:p>
    <w:p w14:paraId="6C9AB753" w14:textId="77777777" w:rsidR="000403C5" w:rsidRPr="000403C5" w:rsidRDefault="000403C5" w:rsidP="000403C5">
      <w:pPr>
        <w:autoSpaceDE w:val="0"/>
        <w:autoSpaceDN w:val="0"/>
        <w:adjustRightInd w:val="0"/>
        <w:spacing w:after="0" w:line="240" w:lineRule="auto"/>
        <w:jc w:val="both"/>
        <w:rPr>
          <w:rFonts w:ascii="Arial" w:hAnsi="Arial" w:cs="Arial"/>
        </w:rPr>
      </w:pPr>
      <w:r w:rsidRPr="000403C5">
        <w:rPr>
          <w:rFonts w:ascii="Arial" w:hAnsi="Arial" w:cs="Arial"/>
        </w:rPr>
        <w:t xml:space="preserve">La Dirección Ejecutiva Seccional de Administración Judicial de Barranquilla debe adelantar cada vigencia fiscal la contratación de un medio de cobertura local, departamental y regional que adelante la publicación de los edictos </w:t>
      </w:r>
      <w:proofErr w:type="spellStart"/>
      <w:r w:rsidRPr="000403C5">
        <w:rPr>
          <w:rFonts w:ascii="Arial" w:hAnsi="Arial" w:cs="Arial"/>
        </w:rPr>
        <w:t>emplazatorios</w:t>
      </w:r>
      <w:proofErr w:type="spellEnd"/>
      <w:r w:rsidRPr="000403C5">
        <w:rPr>
          <w:rFonts w:ascii="Arial" w:hAnsi="Arial" w:cs="Arial"/>
        </w:rPr>
        <w:t xml:space="preserve"> y avisos de prensa y radio, en consideración a que la entidad no dispone de los medios necesarios para realizar tal labor, para tal fin la Dirección Seccional de Barranquilla, celebró el día 02 de marzo del 2020, el contrato para tal efecto con la empresa, IMPRESORES LA LIBERTAD CRP S.A.S. NIT NO. 901.188.935-7 Representante legal LUZ MARINA ESPER FAYAD C.C. No. 32.727.194  de Barranquilla, para un plazo de ejecución que no excediera del 30 de septiembre del 2020 o hasta agotar el presupuesto.</w:t>
      </w:r>
    </w:p>
    <w:p w14:paraId="0677DF25" w14:textId="77777777" w:rsidR="000403C5" w:rsidRPr="000403C5" w:rsidRDefault="000403C5" w:rsidP="000403C5">
      <w:pPr>
        <w:autoSpaceDE w:val="0"/>
        <w:autoSpaceDN w:val="0"/>
        <w:adjustRightInd w:val="0"/>
        <w:spacing w:after="0" w:line="240" w:lineRule="auto"/>
        <w:jc w:val="both"/>
        <w:rPr>
          <w:rFonts w:ascii="Arial" w:hAnsi="Arial" w:cs="Arial"/>
        </w:rPr>
      </w:pPr>
    </w:p>
    <w:p w14:paraId="1BCE1A26" w14:textId="77777777" w:rsidR="000403C5" w:rsidRPr="000403C5" w:rsidRDefault="000403C5" w:rsidP="000403C5">
      <w:pPr>
        <w:autoSpaceDE w:val="0"/>
        <w:autoSpaceDN w:val="0"/>
        <w:adjustRightInd w:val="0"/>
        <w:spacing w:after="0" w:line="240" w:lineRule="auto"/>
        <w:jc w:val="both"/>
        <w:rPr>
          <w:rFonts w:ascii="Arial" w:hAnsi="Arial" w:cs="Arial"/>
          <w:lang w:val="es-CO"/>
        </w:rPr>
      </w:pPr>
      <w:r w:rsidRPr="00DF1C2C">
        <w:rPr>
          <w:rFonts w:ascii="Arial" w:hAnsi="Arial" w:cs="Arial"/>
          <w:lang w:val="es-CO"/>
        </w:rPr>
        <w:t>Es de conocimiento general, la situación que se presenta en el país, sobre la afectación de salud pública, por la posibilidad de expansión del contagio del COVID-19, catalogada por la Organización Municipal de la Salud, como emergencia de impacto mundial, por lo que mediante la Resolución 385 del 12 de marzo de 2020 el Ministerio de Salud y Protección Social declaró la emergencia sanitaria por causa del coronavirus Covid-19 en el territorio nacional.</w:t>
      </w:r>
    </w:p>
    <w:p w14:paraId="4CCDDB53" w14:textId="77777777" w:rsidR="000403C5" w:rsidRPr="000403C5" w:rsidRDefault="000403C5" w:rsidP="000403C5">
      <w:pPr>
        <w:autoSpaceDE w:val="0"/>
        <w:autoSpaceDN w:val="0"/>
        <w:adjustRightInd w:val="0"/>
        <w:spacing w:after="0" w:line="240" w:lineRule="auto"/>
        <w:jc w:val="both"/>
        <w:rPr>
          <w:rFonts w:ascii="Arial" w:hAnsi="Arial" w:cs="Arial"/>
          <w:lang w:val="es-CO"/>
        </w:rPr>
      </w:pPr>
    </w:p>
    <w:p w14:paraId="1063EFD9" w14:textId="77777777" w:rsidR="000403C5" w:rsidRPr="00DF1C2C" w:rsidRDefault="000403C5" w:rsidP="000403C5">
      <w:pPr>
        <w:autoSpaceDE w:val="0"/>
        <w:autoSpaceDN w:val="0"/>
        <w:adjustRightInd w:val="0"/>
        <w:spacing w:after="0" w:line="240" w:lineRule="auto"/>
        <w:jc w:val="both"/>
        <w:rPr>
          <w:rFonts w:ascii="Arial" w:hAnsi="Arial" w:cs="Arial"/>
          <w:lang w:val="es-CO"/>
        </w:rPr>
      </w:pPr>
      <w:r w:rsidRPr="000403C5">
        <w:rPr>
          <w:rFonts w:ascii="Arial" w:hAnsi="Arial" w:cs="Arial"/>
          <w:lang w:val="es-CO"/>
        </w:rPr>
        <w:t xml:space="preserve">Aunado a lo anterior, mediante el Decreto 749 del 28 de mayo de 2020 el gobierno nacional ordena “el asilamiento preventivo obligatorio a de todas las personas habitante de la República de Colombia, a partir de las cero horas (00:00 a.m.) del día 1 de junio de 2020, hasta las cero horas (00:00) del día 1 de julio de 2020” orden que fue ampliada en muchas ocasiones, al punto, que solo hasta el 1 de septiembre del 2020, el Gobierno modificó la orden, para ser un aislamiento no obligatorio sino </w:t>
      </w:r>
    </w:p>
    <w:p w14:paraId="64F51280" w14:textId="77777777" w:rsidR="000403C5" w:rsidRPr="000403C5" w:rsidRDefault="000403C5" w:rsidP="000403C5">
      <w:pPr>
        <w:autoSpaceDE w:val="0"/>
        <w:autoSpaceDN w:val="0"/>
        <w:adjustRightInd w:val="0"/>
        <w:spacing w:after="0" w:line="240" w:lineRule="auto"/>
        <w:jc w:val="both"/>
        <w:rPr>
          <w:rFonts w:ascii="Arial" w:hAnsi="Arial" w:cs="Arial"/>
        </w:rPr>
      </w:pPr>
      <w:r w:rsidRPr="000403C5">
        <w:rPr>
          <w:rFonts w:ascii="Arial" w:hAnsi="Arial" w:cs="Arial"/>
        </w:rPr>
        <w:t xml:space="preserve"> aislamiento preventivo selectivo.</w:t>
      </w:r>
    </w:p>
    <w:p w14:paraId="28D39AF5" w14:textId="77777777" w:rsidR="000403C5" w:rsidRPr="000403C5" w:rsidRDefault="000403C5" w:rsidP="000403C5">
      <w:pPr>
        <w:autoSpaceDE w:val="0"/>
        <w:autoSpaceDN w:val="0"/>
        <w:adjustRightInd w:val="0"/>
        <w:spacing w:after="0" w:line="240" w:lineRule="auto"/>
        <w:jc w:val="both"/>
        <w:rPr>
          <w:rFonts w:ascii="Arial" w:hAnsi="Arial" w:cs="Arial"/>
        </w:rPr>
      </w:pPr>
    </w:p>
    <w:p w14:paraId="58EC7667" w14:textId="77777777" w:rsidR="000403C5" w:rsidRPr="000403C5" w:rsidRDefault="000403C5" w:rsidP="000403C5">
      <w:pPr>
        <w:autoSpaceDE w:val="0"/>
        <w:autoSpaceDN w:val="0"/>
        <w:adjustRightInd w:val="0"/>
        <w:spacing w:after="0" w:line="240" w:lineRule="auto"/>
        <w:jc w:val="both"/>
        <w:rPr>
          <w:rFonts w:ascii="Arial" w:hAnsi="Arial" w:cs="Arial"/>
        </w:rPr>
      </w:pPr>
      <w:r w:rsidRPr="000403C5">
        <w:rPr>
          <w:rFonts w:ascii="Arial" w:hAnsi="Arial" w:cs="Arial"/>
        </w:rPr>
        <w:t xml:space="preserve">Por esa razón, todos los funcionarios, empleados y servidores de las entidades estatales, debían trabajar desde sus casa, así mismo la suspensión de términos judiciales, el proceso de solicitudes de publicación de edictos </w:t>
      </w:r>
      <w:proofErr w:type="spellStart"/>
      <w:r w:rsidRPr="000403C5">
        <w:rPr>
          <w:rFonts w:ascii="Arial" w:hAnsi="Arial" w:cs="Arial"/>
        </w:rPr>
        <w:t>emplazatorios</w:t>
      </w:r>
      <w:proofErr w:type="spellEnd"/>
      <w:r w:rsidRPr="000403C5">
        <w:rPr>
          <w:rFonts w:ascii="Arial" w:hAnsi="Arial" w:cs="Arial"/>
        </w:rPr>
        <w:t>,</w:t>
      </w:r>
      <w:r w:rsidRPr="000403C5">
        <w:t xml:space="preserve"> </w:t>
      </w:r>
      <w:r w:rsidRPr="000403C5">
        <w:rPr>
          <w:rFonts w:ascii="Arial" w:hAnsi="Arial" w:cs="Arial"/>
        </w:rPr>
        <w:t xml:space="preserve">avisos, acciones populares, y demás comunicaciones  en prensa y radio de amplia circulación nacional, que requieran los despachos judiciales del Distrito y la Dirección Seccional de Administración Judicial, por todas esas razones dicha actividad se vio mermada, por tal, razón , como quiera que el contrato finaliza el día 30 de septiembre del cursante año, y a la fecha no se ha agotado el </w:t>
      </w:r>
      <w:r w:rsidRPr="000403C5">
        <w:rPr>
          <w:rFonts w:ascii="Arial" w:hAnsi="Arial" w:cs="Arial"/>
        </w:rPr>
        <w:lastRenderedPageBreak/>
        <w:t>presupuesto destinado para el contrato, que es de $ 6.000.000.oo, en virtud de haberse cancelado solo las facturas enviadas del mes de Marzo a Mayo, por valor de $ 1.044.000.oo., es menester adicionar en tiempo el contrato de la referencia, para tratar de agotar el presupuesto destinado para ello.</w:t>
      </w:r>
    </w:p>
    <w:p w14:paraId="02873F9D" w14:textId="77777777" w:rsidR="000403C5" w:rsidRPr="000403C5" w:rsidRDefault="000403C5" w:rsidP="000403C5">
      <w:pPr>
        <w:autoSpaceDE w:val="0"/>
        <w:autoSpaceDN w:val="0"/>
        <w:adjustRightInd w:val="0"/>
        <w:spacing w:after="0" w:line="240" w:lineRule="auto"/>
        <w:jc w:val="both"/>
        <w:rPr>
          <w:rFonts w:ascii="Arial" w:hAnsi="Arial" w:cs="Arial"/>
        </w:rPr>
      </w:pPr>
    </w:p>
    <w:p w14:paraId="2D90882A" w14:textId="77777777" w:rsidR="000403C5" w:rsidRPr="000403C5" w:rsidRDefault="000403C5" w:rsidP="000403C5">
      <w:pPr>
        <w:autoSpaceDE w:val="0"/>
        <w:autoSpaceDN w:val="0"/>
        <w:adjustRightInd w:val="0"/>
        <w:spacing w:after="0" w:line="240" w:lineRule="auto"/>
        <w:jc w:val="both"/>
        <w:rPr>
          <w:rFonts w:ascii="Arial" w:hAnsi="Arial" w:cs="Arial"/>
          <w:bCs/>
        </w:rPr>
      </w:pPr>
      <w:r w:rsidRPr="000403C5">
        <w:rPr>
          <w:rFonts w:ascii="Arial" w:hAnsi="Arial" w:cs="Arial"/>
          <w:color w:val="000000"/>
        </w:rPr>
        <w:t xml:space="preserve">Por lo anterior, con el objeto de no dejar acéfalo el mencionado servicio y para satisfacer las necesidades descritas, se considera necesario adicionar en tiempo el servicio publicación </w:t>
      </w:r>
      <w:r w:rsidRPr="000403C5">
        <w:rPr>
          <w:rFonts w:ascii="Arial" w:hAnsi="Arial" w:cs="Arial"/>
        </w:rPr>
        <w:t xml:space="preserve">de edictos </w:t>
      </w:r>
      <w:proofErr w:type="spellStart"/>
      <w:r w:rsidRPr="000403C5">
        <w:rPr>
          <w:rFonts w:ascii="Arial" w:hAnsi="Arial" w:cs="Arial"/>
        </w:rPr>
        <w:t>emplazatorios</w:t>
      </w:r>
      <w:proofErr w:type="spellEnd"/>
      <w:r w:rsidRPr="000403C5">
        <w:rPr>
          <w:rFonts w:ascii="Arial" w:hAnsi="Arial" w:cs="Arial"/>
        </w:rPr>
        <w:t>, avisos, acciones populares, y demás comunicaciones en prensa y radio de amplia circulación nacional, que requieran los despachos judiciales del Distrito y la Dirección Seccional de Administración Judicial, por un periodo adicional de tres ( 3 ) meses, o hasta agotar el presupuesto.</w:t>
      </w:r>
      <w:r w:rsidRPr="000403C5">
        <w:rPr>
          <w:rFonts w:ascii="Arial" w:hAnsi="Arial" w:cs="Arial"/>
          <w:bCs/>
        </w:rPr>
        <w:t xml:space="preserve"> </w:t>
      </w:r>
    </w:p>
    <w:p w14:paraId="6AD27BAB" w14:textId="77777777" w:rsidR="00802CB4" w:rsidRDefault="00802CB4" w:rsidP="00A33B4E">
      <w:pPr>
        <w:spacing w:line="240" w:lineRule="atLeast"/>
        <w:contextualSpacing/>
        <w:jc w:val="both"/>
        <w:rPr>
          <w:rFonts w:ascii="Arial" w:hAnsi="Arial" w:cs="Arial"/>
        </w:rPr>
      </w:pPr>
    </w:p>
    <w:p w14:paraId="710E2F7D" w14:textId="3D6F1DAE" w:rsidR="00A33B4E" w:rsidRPr="000403C5" w:rsidRDefault="00A33B4E" w:rsidP="00A33B4E">
      <w:pPr>
        <w:spacing w:line="240" w:lineRule="atLeast"/>
        <w:contextualSpacing/>
        <w:jc w:val="both"/>
        <w:rPr>
          <w:rFonts w:ascii="Arial" w:hAnsi="Arial" w:cs="Arial"/>
        </w:rPr>
      </w:pPr>
      <w:r w:rsidRPr="000403C5">
        <w:rPr>
          <w:rFonts w:ascii="Arial" w:hAnsi="Arial" w:cs="Arial"/>
        </w:rPr>
        <w:t xml:space="preserve">Que la adición </w:t>
      </w:r>
      <w:r w:rsidR="00971810" w:rsidRPr="000403C5">
        <w:rPr>
          <w:rFonts w:ascii="Arial" w:hAnsi="Arial" w:cs="Arial"/>
        </w:rPr>
        <w:t xml:space="preserve">en tiempo </w:t>
      </w:r>
      <w:r w:rsidRPr="000403C5">
        <w:rPr>
          <w:rFonts w:ascii="Arial" w:hAnsi="Arial" w:cs="Arial"/>
        </w:rPr>
        <w:t>se encuentra amparada por el siguiente CDP con recursos asignados por el Ministerio de Hacienda y Crédito Público:</w:t>
      </w:r>
    </w:p>
    <w:p w14:paraId="4840B37D" w14:textId="77777777" w:rsidR="00A33B4E" w:rsidRPr="000403C5" w:rsidRDefault="00A33B4E" w:rsidP="00A33B4E">
      <w:pPr>
        <w:jc w:val="both"/>
        <w:rPr>
          <w:rFonts w:ascii="Arial" w:hAnsi="Arial" w:cs="Arial"/>
          <w:lang w:val="es-CO"/>
        </w:rPr>
      </w:pPr>
    </w:p>
    <w:tbl>
      <w:tblPr>
        <w:tblW w:w="8665" w:type="dxa"/>
        <w:tblInd w:w="137" w:type="dxa"/>
        <w:tblLayout w:type="fixed"/>
        <w:tblCellMar>
          <w:left w:w="70" w:type="dxa"/>
          <w:right w:w="70" w:type="dxa"/>
        </w:tblCellMar>
        <w:tblLook w:val="04A0" w:firstRow="1" w:lastRow="0" w:firstColumn="1" w:lastColumn="0" w:noHBand="0" w:noVBand="1"/>
      </w:tblPr>
      <w:tblGrid>
        <w:gridCol w:w="994"/>
        <w:gridCol w:w="1742"/>
        <w:gridCol w:w="872"/>
        <w:gridCol w:w="1613"/>
        <w:gridCol w:w="1736"/>
        <w:gridCol w:w="1548"/>
        <w:gridCol w:w="160"/>
      </w:tblGrid>
      <w:tr w:rsidR="00E937B2" w:rsidRPr="000403C5" w14:paraId="3C68E746" w14:textId="0D58E658" w:rsidTr="00E937B2">
        <w:trPr>
          <w:trHeight w:val="616"/>
        </w:trPr>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329D98" w14:textId="77777777" w:rsidR="00E937B2" w:rsidRPr="000403C5" w:rsidRDefault="00E937B2" w:rsidP="00E937B2">
            <w:pPr>
              <w:jc w:val="center"/>
              <w:rPr>
                <w:rFonts w:ascii="Arial" w:hAnsi="Arial" w:cs="Arial"/>
                <w:b/>
                <w:color w:val="000000"/>
                <w:lang w:eastAsia="es-CO"/>
              </w:rPr>
            </w:pPr>
            <w:r w:rsidRPr="000403C5">
              <w:rPr>
                <w:rFonts w:ascii="Arial" w:hAnsi="Arial" w:cs="Arial"/>
                <w:b/>
                <w:color w:val="000000"/>
                <w:lang w:eastAsia="es-CO"/>
              </w:rPr>
              <w:t>CDP</w:t>
            </w:r>
          </w:p>
        </w:tc>
        <w:tc>
          <w:tcPr>
            <w:tcW w:w="1005" w:type="pct"/>
            <w:tcBorders>
              <w:top w:val="single" w:sz="4" w:space="0" w:color="auto"/>
              <w:left w:val="nil"/>
              <w:bottom w:val="single" w:sz="4" w:space="0" w:color="auto"/>
              <w:right w:val="single" w:sz="4" w:space="0" w:color="auto"/>
            </w:tcBorders>
          </w:tcPr>
          <w:p w14:paraId="31D4D298" w14:textId="77777777" w:rsidR="00E937B2" w:rsidRPr="000403C5" w:rsidRDefault="00E937B2" w:rsidP="00E937B2">
            <w:pPr>
              <w:jc w:val="center"/>
              <w:rPr>
                <w:rFonts w:ascii="Arial" w:hAnsi="Arial" w:cs="Arial"/>
                <w:b/>
                <w:color w:val="000000"/>
                <w:lang w:eastAsia="es-CO"/>
              </w:rPr>
            </w:pPr>
          </w:p>
          <w:p w14:paraId="4C9FED28" w14:textId="77777777" w:rsidR="00E937B2" w:rsidRPr="000403C5" w:rsidRDefault="00E937B2" w:rsidP="00E937B2">
            <w:pPr>
              <w:jc w:val="center"/>
              <w:rPr>
                <w:rFonts w:ascii="Arial" w:hAnsi="Arial" w:cs="Arial"/>
                <w:b/>
                <w:color w:val="000000"/>
                <w:lang w:eastAsia="es-CO"/>
              </w:rPr>
            </w:pPr>
            <w:r w:rsidRPr="000403C5">
              <w:rPr>
                <w:rFonts w:ascii="Arial" w:hAnsi="Arial" w:cs="Arial"/>
                <w:b/>
                <w:color w:val="000000"/>
                <w:lang w:eastAsia="es-CO"/>
              </w:rPr>
              <w:t>RUBRO</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59EC80" w14:textId="77777777" w:rsidR="00E937B2" w:rsidRPr="000403C5" w:rsidRDefault="00E937B2" w:rsidP="00E937B2">
            <w:pPr>
              <w:jc w:val="center"/>
              <w:rPr>
                <w:rFonts w:ascii="Arial" w:hAnsi="Arial" w:cs="Arial"/>
                <w:b/>
                <w:color w:val="000000"/>
                <w:lang w:eastAsia="es-CO"/>
              </w:rPr>
            </w:pPr>
            <w:r w:rsidRPr="000403C5">
              <w:rPr>
                <w:rFonts w:ascii="Arial" w:hAnsi="Arial" w:cs="Arial"/>
                <w:b/>
                <w:color w:val="000000"/>
                <w:lang w:eastAsia="es-CO"/>
              </w:rPr>
              <w:t>UNIDAD</w:t>
            </w:r>
          </w:p>
        </w:tc>
        <w:tc>
          <w:tcPr>
            <w:tcW w:w="931" w:type="pct"/>
            <w:tcBorders>
              <w:top w:val="single" w:sz="4" w:space="0" w:color="auto"/>
              <w:left w:val="nil"/>
              <w:bottom w:val="single" w:sz="4" w:space="0" w:color="auto"/>
              <w:right w:val="single" w:sz="4" w:space="0" w:color="auto"/>
            </w:tcBorders>
            <w:shd w:val="clear" w:color="auto" w:fill="auto"/>
            <w:noWrap/>
            <w:vAlign w:val="bottom"/>
          </w:tcPr>
          <w:p w14:paraId="4AD2C397" w14:textId="77777777" w:rsidR="00E937B2" w:rsidRPr="000403C5" w:rsidRDefault="00E937B2" w:rsidP="00E937B2">
            <w:pPr>
              <w:jc w:val="center"/>
              <w:rPr>
                <w:rFonts w:ascii="Arial" w:hAnsi="Arial" w:cs="Arial"/>
                <w:b/>
                <w:color w:val="000000"/>
                <w:lang w:eastAsia="es-CO"/>
              </w:rPr>
            </w:pPr>
            <w:r w:rsidRPr="000403C5">
              <w:rPr>
                <w:rFonts w:ascii="Arial" w:hAnsi="Arial" w:cs="Arial"/>
                <w:b/>
                <w:color w:val="000000"/>
                <w:lang w:eastAsia="es-CO"/>
              </w:rPr>
              <w:t>RECURSO</w:t>
            </w:r>
          </w:p>
        </w:tc>
        <w:tc>
          <w:tcPr>
            <w:tcW w:w="1002" w:type="pct"/>
            <w:tcBorders>
              <w:top w:val="single" w:sz="4" w:space="0" w:color="auto"/>
              <w:left w:val="nil"/>
              <w:bottom w:val="single" w:sz="4" w:space="0" w:color="auto"/>
              <w:right w:val="single" w:sz="4" w:space="0" w:color="auto"/>
            </w:tcBorders>
            <w:shd w:val="clear" w:color="auto" w:fill="auto"/>
            <w:noWrap/>
            <w:vAlign w:val="bottom"/>
          </w:tcPr>
          <w:p w14:paraId="12A65093" w14:textId="77777777" w:rsidR="00E937B2" w:rsidRPr="000403C5" w:rsidRDefault="00E937B2" w:rsidP="00E937B2">
            <w:pPr>
              <w:jc w:val="center"/>
              <w:rPr>
                <w:rFonts w:ascii="Arial" w:hAnsi="Arial" w:cs="Arial"/>
                <w:b/>
                <w:color w:val="000000"/>
                <w:lang w:eastAsia="es-CO"/>
              </w:rPr>
            </w:pPr>
            <w:r w:rsidRPr="000403C5">
              <w:rPr>
                <w:rFonts w:ascii="Arial" w:hAnsi="Arial" w:cs="Arial"/>
                <w:b/>
                <w:color w:val="000000"/>
                <w:lang w:eastAsia="es-CO"/>
              </w:rPr>
              <w:t>VALOR CDP</w:t>
            </w:r>
          </w:p>
        </w:tc>
        <w:tc>
          <w:tcPr>
            <w:tcW w:w="893" w:type="pct"/>
            <w:tcBorders>
              <w:top w:val="single" w:sz="4" w:space="0" w:color="auto"/>
              <w:left w:val="nil"/>
              <w:bottom w:val="single" w:sz="4" w:space="0" w:color="auto"/>
              <w:right w:val="nil"/>
            </w:tcBorders>
            <w:vAlign w:val="bottom"/>
          </w:tcPr>
          <w:p w14:paraId="5F08592A" w14:textId="57722065" w:rsidR="00E937B2" w:rsidRPr="000403C5" w:rsidRDefault="00E937B2" w:rsidP="00E937B2">
            <w:pPr>
              <w:jc w:val="center"/>
              <w:rPr>
                <w:rFonts w:ascii="Arial" w:hAnsi="Arial" w:cs="Arial"/>
                <w:b/>
                <w:color w:val="000000"/>
                <w:lang w:eastAsia="es-CO"/>
              </w:rPr>
            </w:pPr>
            <w:r w:rsidRPr="000403C5">
              <w:rPr>
                <w:rFonts w:ascii="Arial" w:hAnsi="Arial" w:cs="Arial"/>
                <w:b/>
                <w:color w:val="000000"/>
                <w:lang w:eastAsia="es-CO"/>
              </w:rPr>
              <w:t>VALOR RPC</w:t>
            </w:r>
          </w:p>
        </w:tc>
        <w:tc>
          <w:tcPr>
            <w:tcW w:w="92" w:type="pct"/>
            <w:tcBorders>
              <w:top w:val="single" w:sz="4" w:space="0" w:color="auto"/>
              <w:left w:val="nil"/>
              <w:bottom w:val="single" w:sz="4" w:space="0" w:color="auto"/>
              <w:right w:val="single" w:sz="4" w:space="0" w:color="auto"/>
            </w:tcBorders>
          </w:tcPr>
          <w:p w14:paraId="268973FE" w14:textId="36AE7D44" w:rsidR="00E937B2" w:rsidRPr="000403C5" w:rsidRDefault="00E937B2" w:rsidP="00E937B2">
            <w:pPr>
              <w:jc w:val="center"/>
              <w:rPr>
                <w:rFonts w:ascii="Arial" w:hAnsi="Arial" w:cs="Arial"/>
                <w:b/>
                <w:color w:val="000000"/>
                <w:lang w:eastAsia="es-CO"/>
              </w:rPr>
            </w:pPr>
          </w:p>
        </w:tc>
      </w:tr>
      <w:tr w:rsidR="00E937B2" w:rsidRPr="000403C5" w14:paraId="5A1AED75" w14:textId="0233AFB1" w:rsidTr="00E937B2">
        <w:trPr>
          <w:trHeight w:val="189"/>
        </w:trPr>
        <w:tc>
          <w:tcPr>
            <w:tcW w:w="57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7D310A" w14:textId="70AA8739" w:rsidR="00E937B2" w:rsidRPr="000403C5" w:rsidRDefault="00E937B2" w:rsidP="00E937B2">
            <w:pPr>
              <w:jc w:val="center"/>
              <w:rPr>
                <w:rFonts w:ascii="Arial" w:hAnsi="Arial" w:cs="Arial"/>
                <w:color w:val="000000"/>
                <w:lang w:eastAsia="es-CO"/>
              </w:rPr>
            </w:pPr>
            <w:r w:rsidRPr="000403C5">
              <w:rPr>
                <w:rFonts w:ascii="Arial" w:hAnsi="Arial" w:cs="Arial"/>
                <w:color w:val="000000"/>
                <w:lang w:eastAsia="es-CO"/>
              </w:rPr>
              <w:t>7220</w:t>
            </w:r>
          </w:p>
        </w:tc>
        <w:tc>
          <w:tcPr>
            <w:tcW w:w="1005" w:type="pct"/>
            <w:tcBorders>
              <w:top w:val="single" w:sz="4" w:space="0" w:color="auto"/>
              <w:left w:val="nil"/>
              <w:bottom w:val="single" w:sz="4" w:space="0" w:color="auto"/>
              <w:right w:val="single" w:sz="4" w:space="0" w:color="auto"/>
            </w:tcBorders>
            <w:vAlign w:val="center"/>
          </w:tcPr>
          <w:p w14:paraId="20CF007C" w14:textId="7BD00D6E" w:rsidR="00E937B2" w:rsidRPr="000403C5" w:rsidRDefault="00E937B2" w:rsidP="00E937B2">
            <w:pPr>
              <w:jc w:val="center"/>
              <w:rPr>
                <w:rFonts w:ascii="Arial" w:hAnsi="Arial" w:cs="Arial"/>
                <w:lang w:eastAsia="es-CO"/>
              </w:rPr>
            </w:pPr>
            <w:r w:rsidRPr="000403C5">
              <w:rPr>
                <w:rFonts w:ascii="Arial" w:hAnsi="Arial" w:cs="Arial"/>
                <w:lang w:eastAsia="es-CO"/>
              </w:rPr>
              <w:t>A-02-02-01-003-002</w:t>
            </w:r>
          </w:p>
        </w:tc>
        <w:tc>
          <w:tcPr>
            <w:tcW w:w="50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0526333" w14:textId="54A94618" w:rsidR="00E937B2" w:rsidRPr="000403C5" w:rsidRDefault="00E937B2" w:rsidP="00E937B2">
            <w:pPr>
              <w:jc w:val="center"/>
              <w:rPr>
                <w:rFonts w:ascii="Arial" w:hAnsi="Arial" w:cs="Arial"/>
                <w:color w:val="000000"/>
                <w:lang w:eastAsia="es-CO"/>
              </w:rPr>
            </w:pPr>
            <w:r w:rsidRPr="000403C5">
              <w:rPr>
                <w:rFonts w:ascii="Arial" w:hAnsi="Arial" w:cs="Arial"/>
                <w:color w:val="000000"/>
                <w:lang w:eastAsia="es-CO"/>
              </w:rPr>
              <w:t>08</w:t>
            </w:r>
          </w:p>
        </w:tc>
        <w:tc>
          <w:tcPr>
            <w:tcW w:w="931" w:type="pct"/>
            <w:tcBorders>
              <w:top w:val="single" w:sz="4" w:space="0" w:color="auto"/>
              <w:left w:val="nil"/>
              <w:bottom w:val="single" w:sz="4" w:space="0" w:color="auto"/>
              <w:right w:val="single" w:sz="4" w:space="0" w:color="auto"/>
            </w:tcBorders>
            <w:shd w:val="clear" w:color="auto" w:fill="auto"/>
            <w:noWrap/>
            <w:vAlign w:val="bottom"/>
          </w:tcPr>
          <w:p w14:paraId="33B46050" w14:textId="6E5C2776" w:rsidR="00E937B2" w:rsidRPr="000403C5" w:rsidRDefault="00E937B2" w:rsidP="00E937B2">
            <w:pPr>
              <w:jc w:val="center"/>
              <w:rPr>
                <w:rFonts w:ascii="Arial" w:hAnsi="Arial" w:cs="Arial"/>
                <w:color w:val="000000"/>
                <w:lang w:eastAsia="es-CO"/>
              </w:rPr>
            </w:pPr>
            <w:r w:rsidRPr="000403C5">
              <w:rPr>
                <w:rFonts w:ascii="Arial" w:hAnsi="Arial" w:cs="Arial"/>
                <w:color w:val="000000"/>
                <w:lang w:eastAsia="es-CO"/>
              </w:rPr>
              <w:t>16 SSF</w:t>
            </w:r>
          </w:p>
        </w:tc>
        <w:tc>
          <w:tcPr>
            <w:tcW w:w="1002" w:type="pct"/>
            <w:tcBorders>
              <w:top w:val="single" w:sz="4" w:space="0" w:color="auto"/>
              <w:left w:val="nil"/>
              <w:bottom w:val="single" w:sz="4" w:space="0" w:color="auto"/>
              <w:right w:val="single" w:sz="4" w:space="0" w:color="auto"/>
            </w:tcBorders>
            <w:shd w:val="clear" w:color="auto" w:fill="auto"/>
            <w:noWrap/>
            <w:vAlign w:val="bottom"/>
          </w:tcPr>
          <w:p w14:paraId="29DFAD2A" w14:textId="4A8D40FE" w:rsidR="00E937B2" w:rsidRPr="000403C5" w:rsidRDefault="00E937B2" w:rsidP="00E937B2">
            <w:pPr>
              <w:rPr>
                <w:rFonts w:ascii="Arial" w:hAnsi="Arial" w:cs="Arial"/>
                <w:color w:val="000000"/>
                <w:lang w:eastAsia="es-CO"/>
              </w:rPr>
            </w:pPr>
            <w:r w:rsidRPr="000403C5">
              <w:rPr>
                <w:rFonts w:ascii="Arial" w:hAnsi="Arial" w:cs="Arial"/>
              </w:rPr>
              <w:t>$ 6.000.000.oo</w:t>
            </w:r>
          </w:p>
        </w:tc>
        <w:tc>
          <w:tcPr>
            <w:tcW w:w="893" w:type="pct"/>
            <w:tcBorders>
              <w:top w:val="single" w:sz="4" w:space="0" w:color="auto"/>
              <w:left w:val="nil"/>
              <w:bottom w:val="single" w:sz="4" w:space="0" w:color="auto"/>
              <w:right w:val="nil"/>
            </w:tcBorders>
            <w:vAlign w:val="bottom"/>
          </w:tcPr>
          <w:p w14:paraId="7BA84A7E" w14:textId="12E0BA71" w:rsidR="00E937B2" w:rsidRPr="000403C5" w:rsidRDefault="00E937B2" w:rsidP="00E937B2">
            <w:pPr>
              <w:rPr>
                <w:rFonts w:ascii="Arial" w:hAnsi="Arial" w:cs="Arial"/>
              </w:rPr>
            </w:pPr>
            <w:r w:rsidRPr="000403C5">
              <w:rPr>
                <w:rFonts w:ascii="Arial" w:hAnsi="Arial" w:cs="Arial"/>
              </w:rPr>
              <w:t>$ 6.000.000.oo</w:t>
            </w:r>
          </w:p>
        </w:tc>
        <w:tc>
          <w:tcPr>
            <w:tcW w:w="92" w:type="pct"/>
            <w:tcBorders>
              <w:top w:val="single" w:sz="4" w:space="0" w:color="auto"/>
              <w:left w:val="nil"/>
              <w:bottom w:val="single" w:sz="4" w:space="0" w:color="auto"/>
              <w:right w:val="single" w:sz="4" w:space="0" w:color="auto"/>
            </w:tcBorders>
          </w:tcPr>
          <w:p w14:paraId="13E7D9AB" w14:textId="5E519AB0" w:rsidR="00E937B2" w:rsidRPr="000403C5" w:rsidRDefault="00E937B2" w:rsidP="00E937B2">
            <w:pPr>
              <w:rPr>
                <w:rFonts w:ascii="Arial" w:hAnsi="Arial" w:cs="Arial"/>
              </w:rPr>
            </w:pPr>
          </w:p>
        </w:tc>
      </w:tr>
    </w:tbl>
    <w:p w14:paraId="56148BC0" w14:textId="77777777" w:rsidR="00A33B4E" w:rsidRPr="000403C5" w:rsidRDefault="00A33B4E" w:rsidP="00E937B2">
      <w:pPr>
        <w:ind w:right="193"/>
        <w:jc w:val="both"/>
        <w:rPr>
          <w:rFonts w:ascii="Arial" w:hAnsi="Arial" w:cs="Arial"/>
          <w:lang w:val="es-CO"/>
        </w:rPr>
      </w:pPr>
    </w:p>
    <w:p w14:paraId="20C100BA" w14:textId="26970E0B" w:rsidR="00A33B4E" w:rsidRPr="000403C5" w:rsidRDefault="00A33B4E" w:rsidP="00424969">
      <w:pPr>
        <w:spacing w:line="240" w:lineRule="auto"/>
        <w:jc w:val="both"/>
        <w:rPr>
          <w:rFonts w:ascii="Arial" w:hAnsi="Arial" w:cs="Arial"/>
        </w:rPr>
      </w:pPr>
      <w:r w:rsidRPr="000403C5">
        <w:rPr>
          <w:rFonts w:ascii="Arial" w:hAnsi="Arial" w:cs="Arial"/>
        </w:rPr>
        <w:t xml:space="preserve">En consecuencia de lo anterior, el contrato se adiciona de la siguiente manera: CLAUSULA PRIMERA –  La cláusula </w:t>
      </w:r>
      <w:r w:rsidR="00C670B9" w:rsidRPr="000403C5">
        <w:rPr>
          <w:rFonts w:ascii="Arial" w:hAnsi="Arial" w:cs="Arial"/>
        </w:rPr>
        <w:t>cuarta</w:t>
      </w:r>
      <w:r w:rsidRPr="000403C5">
        <w:rPr>
          <w:rFonts w:ascii="Arial" w:hAnsi="Arial" w:cs="Arial"/>
        </w:rPr>
        <w:t xml:space="preserve"> del contrato quedará de la siguiente forma: CLÁUSULA </w:t>
      </w:r>
      <w:r w:rsidR="00C670B9" w:rsidRPr="000403C5">
        <w:rPr>
          <w:rFonts w:ascii="Arial" w:hAnsi="Arial" w:cs="Arial"/>
        </w:rPr>
        <w:t>CUARTA</w:t>
      </w:r>
      <w:r w:rsidRPr="000403C5">
        <w:rPr>
          <w:rFonts w:ascii="Arial" w:hAnsi="Arial" w:cs="Arial"/>
        </w:rPr>
        <w:t xml:space="preserve">: </w:t>
      </w:r>
      <w:r w:rsidR="00C670B9" w:rsidRPr="000403C5">
        <w:rPr>
          <w:rFonts w:ascii="Arial" w:hAnsi="Arial" w:cs="Arial"/>
        </w:rPr>
        <w:t>PLAZO DE EJ</w:t>
      </w:r>
      <w:r w:rsidR="005834A6" w:rsidRPr="000403C5">
        <w:rPr>
          <w:rFonts w:ascii="Arial" w:hAnsi="Arial" w:cs="Arial"/>
        </w:rPr>
        <w:t>E</w:t>
      </w:r>
      <w:r w:rsidR="00C670B9" w:rsidRPr="000403C5">
        <w:rPr>
          <w:rFonts w:ascii="Arial" w:hAnsi="Arial" w:cs="Arial"/>
        </w:rPr>
        <w:t>CUCION</w:t>
      </w:r>
      <w:r w:rsidRPr="000403C5">
        <w:rPr>
          <w:rFonts w:ascii="Arial" w:hAnsi="Arial" w:cs="Arial"/>
        </w:rPr>
        <w:t xml:space="preserve">: El </w:t>
      </w:r>
      <w:r w:rsidR="00C670B9" w:rsidRPr="000403C5">
        <w:rPr>
          <w:rFonts w:ascii="Arial" w:hAnsi="Arial" w:cs="Arial"/>
        </w:rPr>
        <w:t xml:space="preserve">plazo de ejecución </w:t>
      </w:r>
      <w:r w:rsidRPr="000403C5">
        <w:rPr>
          <w:rFonts w:ascii="Arial" w:hAnsi="Arial" w:cs="Arial"/>
        </w:rPr>
        <w:t xml:space="preserve">de la presente adición será de </w:t>
      </w:r>
      <w:r w:rsidR="00C670B9" w:rsidRPr="000403C5">
        <w:rPr>
          <w:rFonts w:ascii="Arial" w:hAnsi="Arial" w:cs="Arial"/>
        </w:rPr>
        <w:t xml:space="preserve">TRES ( 3 ) meses más, </w:t>
      </w:r>
      <w:r w:rsidRPr="000403C5">
        <w:rPr>
          <w:rFonts w:ascii="Arial" w:hAnsi="Arial" w:cs="Arial"/>
        </w:rPr>
        <w:t>Para un total del</w:t>
      </w:r>
      <w:r w:rsidR="00C670B9" w:rsidRPr="000403C5">
        <w:rPr>
          <w:rFonts w:ascii="Arial" w:hAnsi="Arial" w:cs="Arial"/>
        </w:rPr>
        <w:t xml:space="preserve"> plazo de ejecución de DIEZ (10) meses</w:t>
      </w:r>
      <w:r w:rsidRPr="000403C5">
        <w:rPr>
          <w:rFonts w:ascii="Arial" w:hAnsi="Arial" w:cs="Arial"/>
        </w:rPr>
        <w:t xml:space="preserve"> CLAUSULA SEGUNDA –La cláusula </w:t>
      </w:r>
      <w:r w:rsidR="0058641A" w:rsidRPr="000403C5">
        <w:rPr>
          <w:rFonts w:ascii="Arial" w:hAnsi="Arial" w:cs="Arial"/>
        </w:rPr>
        <w:t>VEINTE</w:t>
      </w:r>
      <w:r w:rsidRPr="000403C5">
        <w:rPr>
          <w:rFonts w:ascii="Arial" w:hAnsi="Arial" w:cs="Arial"/>
        </w:rPr>
        <w:t xml:space="preserve"> del contrato quedará de la siguiente forma: CLAUSULA </w:t>
      </w:r>
      <w:r w:rsidR="0058641A" w:rsidRPr="000403C5">
        <w:rPr>
          <w:rFonts w:ascii="Arial" w:hAnsi="Arial" w:cs="Arial"/>
        </w:rPr>
        <w:t>VEINTE</w:t>
      </w:r>
      <w:r w:rsidRPr="000403C5">
        <w:rPr>
          <w:rFonts w:ascii="Arial" w:hAnsi="Arial" w:cs="Arial"/>
        </w:rPr>
        <w:t xml:space="preserve">: GARANTIAS El contratista deberá adicionar o ampliar  las garantías del contrato principal, según sea el caso, so pena de que este contrato adicional No. 1 no sea ejecutable a favor de la NACIÓN - CONSEJO SUPERIOR DE LA JUDICATURA, en los términos del presente adicional, de conformidad al valor adicionado. CLAUSULA TERCERA- INMODIFICABILIDAD.- Las demás cláusulas y términos pactados en el contrato inicial continúan sin modificación alguna y serán las cláusulas que hacen parte del contrato principal y la presente ADICION. CLAUSULA CUARTA - PERFECCIONAMIENTO El presente adicional No. 1   requiere para su perfeccionamiento de la firma de las partes- En constancia se firma en dos ejemplares iguales, en la ciudad de Barranquilla a los </w:t>
      </w:r>
      <w:r w:rsidR="00C670B9" w:rsidRPr="000403C5">
        <w:rPr>
          <w:rFonts w:ascii="Arial" w:hAnsi="Arial" w:cs="Arial"/>
        </w:rPr>
        <w:t>15</w:t>
      </w:r>
      <w:r w:rsidRPr="000403C5">
        <w:rPr>
          <w:rFonts w:ascii="Arial" w:hAnsi="Arial" w:cs="Arial"/>
        </w:rPr>
        <w:t xml:space="preserve"> días de </w:t>
      </w:r>
      <w:r w:rsidR="00C670B9" w:rsidRPr="000403C5">
        <w:rPr>
          <w:rFonts w:ascii="Arial" w:hAnsi="Arial" w:cs="Arial"/>
        </w:rPr>
        <w:t>septiembre</w:t>
      </w:r>
      <w:r w:rsidRPr="000403C5">
        <w:rPr>
          <w:rFonts w:ascii="Arial" w:hAnsi="Arial" w:cs="Arial"/>
        </w:rPr>
        <w:t xml:space="preserve"> del 20</w:t>
      </w:r>
      <w:r w:rsidR="00C670B9" w:rsidRPr="000403C5">
        <w:rPr>
          <w:rFonts w:ascii="Arial" w:hAnsi="Arial" w:cs="Arial"/>
        </w:rPr>
        <w:t>20</w:t>
      </w:r>
    </w:p>
    <w:p w14:paraId="3782F5AB" w14:textId="77777777" w:rsidR="00A33B4E" w:rsidRPr="005834A6" w:rsidRDefault="00A33B4E" w:rsidP="00A33B4E">
      <w:pPr>
        <w:jc w:val="both"/>
        <w:rPr>
          <w:rFonts w:ascii="Arial" w:hAnsi="Arial" w:cs="Arial"/>
          <w:sz w:val="24"/>
          <w:szCs w:val="24"/>
        </w:rPr>
      </w:pPr>
    </w:p>
    <w:p w14:paraId="361761C9" w14:textId="4D9D30E8" w:rsidR="00A33B4E" w:rsidRPr="005834A6" w:rsidRDefault="000C0AB8" w:rsidP="00A33B4E">
      <w:pPr>
        <w:jc w:val="both"/>
        <w:rPr>
          <w:rFonts w:ascii="Arial" w:hAnsi="Arial" w:cs="Arial"/>
          <w:sz w:val="24"/>
          <w:szCs w:val="24"/>
        </w:rPr>
      </w:pPr>
      <w:r>
        <w:rPr>
          <w:noProof/>
        </w:rPr>
        <w:drawing>
          <wp:inline distT="0" distB="0" distL="0" distR="0" wp14:anchorId="226A1B3C" wp14:editId="5BA3964D">
            <wp:extent cx="1233133" cy="853440"/>
            <wp:effectExtent l="0" t="0" r="5715"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438" cy="863340"/>
                    </a:xfrm>
                    <a:prstGeom prst="rect">
                      <a:avLst/>
                    </a:prstGeom>
                    <a:noFill/>
                  </pic:spPr>
                </pic:pic>
              </a:graphicData>
            </a:graphic>
          </wp:inline>
        </w:drawing>
      </w:r>
    </w:p>
    <w:p w14:paraId="3A0F2C7E" w14:textId="6BC2CBE3" w:rsidR="00A33B4E" w:rsidRPr="005834A6" w:rsidRDefault="00A33B4E" w:rsidP="0058641A">
      <w:pPr>
        <w:spacing w:after="0" w:line="240" w:lineRule="auto"/>
        <w:rPr>
          <w:rFonts w:ascii="Arial" w:hAnsi="Arial" w:cs="Arial"/>
          <w:sz w:val="16"/>
          <w:szCs w:val="16"/>
        </w:rPr>
      </w:pPr>
      <w:r w:rsidRPr="005834A6">
        <w:rPr>
          <w:rFonts w:ascii="Arial" w:hAnsi="Arial" w:cs="Arial"/>
          <w:sz w:val="16"/>
          <w:szCs w:val="16"/>
        </w:rPr>
        <w:t xml:space="preserve">CARLOS HERNANDO GUZMAN HERRERA </w:t>
      </w:r>
      <w:r w:rsidRPr="005834A6">
        <w:rPr>
          <w:rFonts w:ascii="Arial" w:hAnsi="Arial" w:cs="Arial"/>
          <w:sz w:val="16"/>
          <w:szCs w:val="16"/>
        </w:rPr>
        <w:tab/>
      </w:r>
      <w:r w:rsidRPr="005834A6">
        <w:rPr>
          <w:rFonts w:ascii="Arial" w:hAnsi="Arial" w:cs="Arial"/>
          <w:sz w:val="16"/>
          <w:szCs w:val="16"/>
        </w:rPr>
        <w:tab/>
      </w:r>
      <w:r w:rsidRPr="005834A6">
        <w:rPr>
          <w:rFonts w:ascii="Arial" w:hAnsi="Arial" w:cs="Arial"/>
          <w:sz w:val="16"/>
          <w:szCs w:val="16"/>
        </w:rPr>
        <w:tab/>
      </w:r>
      <w:r w:rsidR="0058641A" w:rsidRPr="005834A6">
        <w:rPr>
          <w:rFonts w:ascii="Arial" w:hAnsi="Arial" w:cs="Arial"/>
          <w:sz w:val="16"/>
          <w:szCs w:val="16"/>
        </w:rPr>
        <w:t>IMPRESORES LA LIBERTAD CRP S.A.S.</w:t>
      </w:r>
      <w:r w:rsidRPr="005834A6">
        <w:rPr>
          <w:rFonts w:ascii="Arial" w:hAnsi="Arial" w:cs="Arial"/>
          <w:sz w:val="16"/>
          <w:szCs w:val="16"/>
        </w:rPr>
        <w:tab/>
      </w:r>
    </w:p>
    <w:p w14:paraId="732ABAC2" w14:textId="075A4970" w:rsidR="00A33B4E" w:rsidRPr="005834A6" w:rsidRDefault="00A33B4E" w:rsidP="0058641A">
      <w:pPr>
        <w:spacing w:after="0" w:line="240" w:lineRule="auto"/>
        <w:rPr>
          <w:rFonts w:ascii="Arial" w:hAnsi="Arial" w:cs="Arial"/>
          <w:sz w:val="16"/>
          <w:szCs w:val="16"/>
        </w:rPr>
      </w:pPr>
      <w:r w:rsidRPr="005834A6">
        <w:rPr>
          <w:rFonts w:ascii="Arial" w:hAnsi="Arial" w:cs="Arial"/>
          <w:sz w:val="16"/>
          <w:szCs w:val="16"/>
        </w:rPr>
        <w:t xml:space="preserve">NACION-CONSEJO SUPERIOR DE LA JUDICATURA    </w:t>
      </w:r>
      <w:r w:rsidRPr="005834A6">
        <w:rPr>
          <w:rFonts w:ascii="Arial" w:hAnsi="Arial" w:cs="Arial"/>
          <w:sz w:val="16"/>
          <w:szCs w:val="16"/>
        </w:rPr>
        <w:tab/>
      </w:r>
      <w:r w:rsidRPr="005834A6">
        <w:rPr>
          <w:rFonts w:ascii="Arial" w:hAnsi="Arial" w:cs="Arial"/>
          <w:sz w:val="16"/>
          <w:szCs w:val="16"/>
        </w:rPr>
        <w:tab/>
      </w:r>
      <w:r w:rsidR="0058641A" w:rsidRPr="005834A6">
        <w:rPr>
          <w:rFonts w:ascii="Arial" w:hAnsi="Arial" w:cs="Arial"/>
          <w:sz w:val="16"/>
          <w:szCs w:val="16"/>
        </w:rPr>
        <w:t>NIT NO. 901.188.935-7</w:t>
      </w:r>
    </w:p>
    <w:p w14:paraId="494B8E46" w14:textId="51D15CEA" w:rsidR="00A33B4E" w:rsidRPr="005834A6" w:rsidRDefault="00A33B4E" w:rsidP="0058641A">
      <w:pPr>
        <w:spacing w:after="0" w:line="240" w:lineRule="auto"/>
        <w:jc w:val="both"/>
        <w:rPr>
          <w:rFonts w:ascii="Arial" w:hAnsi="Arial" w:cs="Arial"/>
          <w:bCs/>
          <w:iCs/>
          <w:color w:val="000000"/>
          <w:sz w:val="16"/>
          <w:szCs w:val="16"/>
        </w:rPr>
      </w:pPr>
      <w:r w:rsidRPr="005834A6">
        <w:rPr>
          <w:rFonts w:ascii="Arial" w:hAnsi="Arial" w:cs="Arial"/>
          <w:sz w:val="16"/>
          <w:szCs w:val="16"/>
          <w:lang w:val="es-CO"/>
        </w:rPr>
        <w:tab/>
      </w:r>
      <w:r w:rsidRPr="005834A6">
        <w:rPr>
          <w:rFonts w:ascii="Arial" w:hAnsi="Arial" w:cs="Arial"/>
          <w:sz w:val="16"/>
          <w:szCs w:val="16"/>
          <w:lang w:val="es-CO"/>
        </w:rPr>
        <w:tab/>
      </w:r>
      <w:r w:rsidRPr="005834A6">
        <w:rPr>
          <w:rFonts w:ascii="Arial" w:hAnsi="Arial" w:cs="Arial"/>
          <w:sz w:val="16"/>
          <w:szCs w:val="16"/>
          <w:lang w:val="es-CO"/>
        </w:rPr>
        <w:tab/>
      </w:r>
      <w:r w:rsidRPr="005834A6">
        <w:rPr>
          <w:rFonts w:ascii="Arial" w:hAnsi="Arial" w:cs="Arial"/>
          <w:sz w:val="16"/>
          <w:szCs w:val="16"/>
          <w:lang w:val="es-CO"/>
        </w:rPr>
        <w:tab/>
      </w:r>
      <w:r w:rsidRPr="005834A6">
        <w:rPr>
          <w:rFonts w:ascii="Arial" w:hAnsi="Arial" w:cs="Arial"/>
          <w:sz w:val="16"/>
          <w:szCs w:val="16"/>
          <w:lang w:val="es-CO"/>
        </w:rPr>
        <w:tab/>
      </w:r>
      <w:r w:rsidRPr="005834A6">
        <w:rPr>
          <w:rFonts w:ascii="Arial" w:hAnsi="Arial" w:cs="Arial"/>
          <w:sz w:val="16"/>
          <w:szCs w:val="16"/>
          <w:lang w:val="es-CO"/>
        </w:rPr>
        <w:tab/>
      </w:r>
      <w:r w:rsidRPr="005834A6">
        <w:rPr>
          <w:rFonts w:ascii="Arial" w:hAnsi="Arial" w:cs="Arial"/>
          <w:sz w:val="16"/>
          <w:szCs w:val="16"/>
          <w:lang w:val="es-CO"/>
        </w:rPr>
        <w:tab/>
      </w:r>
      <w:r w:rsidRPr="005834A6">
        <w:rPr>
          <w:rFonts w:ascii="Arial" w:hAnsi="Arial" w:cs="Arial"/>
          <w:bCs/>
          <w:iCs/>
          <w:color w:val="000000"/>
          <w:sz w:val="16"/>
          <w:szCs w:val="16"/>
        </w:rPr>
        <w:t xml:space="preserve">Rep. </w:t>
      </w:r>
      <w:proofErr w:type="spellStart"/>
      <w:r w:rsidRPr="005834A6">
        <w:rPr>
          <w:rFonts w:ascii="Arial" w:hAnsi="Arial" w:cs="Arial"/>
          <w:bCs/>
          <w:iCs/>
          <w:color w:val="000000"/>
          <w:sz w:val="16"/>
          <w:szCs w:val="16"/>
        </w:rPr>
        <w:t>Leg</w:t>
      </w:r>
      <w:proofErr w:type="spellEnd"/>
      <w:r w:rsidRPr="005834A6">
        <w:rPr>
          <w:rFonts w:ascii="Arial" w:hAnsi="Arial" w:cs="Arial"/>
          <w:bCs/>
          <w:iCs/>
          <w:color w:val="000000"/>
          <w:sz w:val="16"/>
          <w:szCs w:val="16"/>
        </w:rPr>
        <w:t xml:space="preserve">.  </w:t>
      </w:r>
      <w:r w:rsidR="0058641A" w:rsidRPr="005834A6">
        <w:rPr>
          <w:rFonts w:ascii="Arial" w:hAnsi="Arial" w:cs="Arial"/>
          <w:sz w:val="16"/>
          <w:szCs w:val="16"/>
        </w:rPr>
        <w:t xml:space="preserve">  LUZ MARINA ESPER FAYAD</w:t>
      </w:r>
    </w:p>
    <w:p w14:paraId="3261A22F" w14:textId="44F423A4" w:rsidR="00A33B4E" w:rsidRPr="005834A6" w:rsidRDefault="00A33B4E" w:rsidP="0058641A">
      <w:pPr>
        <w:spacing w:after="0" w:line="240" w:lineRule="auto"/>
        <w:ind w:left="4248" w:firstLine="708"/>
        <w:jc w:val="both"/>
        <w:rPr>
          <w:rFonts w:ascii="Arial" w:hAnsi="Arial" w:cs="Arial"/>
          <w:sz w:val="16"/>
          <w:szCs w:val="16"/>
        </w:rPr>
      </w:pPr>
      <w:r w:rsidRPr="005834A6">
        <w:rPr>
          <w:rFonts w:ascii="Arial" w:hAnsi="Arial" w:cs="Arial"/>
          <w:bCs/>
          <w:iCs/>
          <w:color w:val="000000"/>
          <w:sz w:val="16"/>
          <w:szCs w:val="16"/>
        </w:rPr>
        <w:t>CC No</w:t>
      </w:r>
      <w:r w:rsidR="0058641A" w:rsidRPr="005834A6">
        <w:rPr>
          <w:rFonts w:ascii="Arial" w:hAnsi="Arial" w:cs="Arial"/>
          <w:sz w:val="16"/>
          <w:szCs w:val="16"/>
        </w:rPr>
        <w:t xml:space="preserve">32.727.194  de Barranquilla, </w:t>
      </w:r>
      <w:r w:rsidR="0058641A" w:rsidRPr="005834A6">
        <w:rPr>
          <w:rFonts w:ascii="Arial" w:hAnsi="Arial" w:cs="Arial"/>
          <w:bCs/>
          <w:iCs/>
          <w:color w:val="000000"/>
          <w:sz w:val="16"/>
          <w:szCs w:val="16"/>
        </w:rPr>
        <w:t xml:space="preserve"> </w:t>
      </w:r>
    </w:p>
    <w:p w14:paraId="6697B685" w14:textId="77777777" w:rsidR="00A33B4E" w:rsidRPr="005834A6" w:rsidRDefault="00A33B4E" w:rsidP="00A33B4E">
      <w:pPr>
        <w:rPr>
          <w:rFonts w:ascii="Arial" w:eastAsia="Calibri" w:hAnsi="Arial" w:cs="Arial"/>
          <w:sz w:val="24"/>
          <w:szCs w:val="24"/>
        </w:rPr>
      </w:pPr>
      <w:r w:rsidRPr="005834A6">
        <w:rPr>
          <w:rFonts w:ascii="Arial" w:hAnsi="Arial" w:cs="Arial"/>
          <w:sz w:val="24"/>
          <w:szCs w:val="24"/>
        </w:rPr>
        <w:t>Proyectó: Nelson Emilio Robles Coronell</w:t>
      </w:r>
    </w:p>
    <w:p w14:paraId="6541F72A" w14:textId="77777777" w:rsidR="00A33B4E" w:rsidRPr="005834A6" w:rsidRDefault="00A33B4E" w:rsidP="00A33B4E">
      <w:pPr>
        <w:rPr>
          <w:rFonts w:ascii="Arial" w:hAnsi="Arial" w:cs="Arial"/>
          <w:sz w:val="24"/>
          <w:szCs w:val="24"/>
        </w:rPr>
      </w:pPr>
    </w:p>
    <w:p w14:paraId="2EB3E0D9" w14:textId="77777777" w:rsidR="00A33B4E" w:rsidRPr="005834A6" w:rsidRDefault="00A33B4E" w:rsidP="00A33B4E">
      <w:pPr>
        <w:rPr>
          <w:rFonts w:ascii="Arial" w:hAnsi="Arial" w:cs="Arial"/>
          <w:color w:val="000000"/>
          <w:sz w:val="24"/>
          <w:szCs w:val="24"/>
        </w:rPr>
      </w:pPr>
      <w:r w:rsidRPr="005834A6">
        <w:rPr>
          <w:rFonts w:ascii="Arial" w:hAnsi="Arial" w:cs="Arial"/>
          <w:sz w:val="24"/>
          <w:szCs w:val="24"/>
        </w:rPr>
        <w:t>Original firmado</w:t>
      </w:r>
    </w:p>
    <w:p w14:paraId="45C5AF76" w14:textId="77777777" w:rsidR="00A33B4E" w:rsidRPr="005834A6" w:rsidRDefault="00A33B4E" w:rsidP="00A33B4E">
      <w:pPr>
        <w:rPr>
          <w:rFonts w:ascii="Arial" w:hAnsi="Arial" w:cs="Arial"/>
          <w:sz w:val="24"/>
          <w:szCs w:val="24"/>
        </w:rPr>
      </w:pPr>
    </w:p>
    <w:sectPr w:rsidR="00A33B4E" w:rsidRPr="005834A6" w:rsidSect="00012B69">
      <w:headerReference w:type="default" r:id="rId8"/>
      <w:footerReference w:type="default" r:id="rId9"/>
      <w:pgSz w:w="12242" w:h="19442" w:code="26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4DA23" w14:textId="77777777" w:rsidR="00EF111F" w:rsidRDefault="00EF111F" w:rsidP="00012B69">
      <w:pPr>
        <w:spacing w:after="0" w:line="240" w:lineRule="auto"/>
      </w:pPr>
      <w:r>
        <w:separator/>
      </w:r>
    </w:p>
  </w:endnote>
  <w:endnote w:type="continuationSeparator" w:id="0">
    <w:p w14:paraId="57ACEFD2" w14:textId="77777777" w:rsidR="00EF111F" w:rsidRDefault="00EF111F" w:rsidP="00012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77E2C" w14:textId="77777777" w:rsidR="00B6458D" w:rsidRDefault="00B6458D" w:rsidP="00B6458D">
    <w:pPr>
      <w:pStyle w:val="Piedepgina"/>
      <w:rPr>
        <w:rFonts w:ascii="Berylium" w:hAnsi="Berylium"/>
        <w:bCs/>
        <w:iCs/>
      </w:rPr>
    </w:pPr>
    <w:r>
      <w:rPr>
        <w:rFonts w:ascii="Berylium" w:hAnsi="Berylium"/>
        <w:bCs/>
        <w:iCs/>
      </w:rPr>
      <w:t>Dirección: Calle 40 No.44-80 Piso 1</w:t>
    </w:r>
  </w:p>
  <w:p w14:paraId="76805B43" w14:textId="77777777" w:rsidR="00B6458D" w:rsidRDefault="00B6458D" w:rsidP="00B6458D">
    <w:pPr>
      <w:pStyle w:val="Piedepgina"/>
      <w:rPr>
        <w:rFonts w:ascii="Berylium" w:hAnsi="Berylium"/>
        <w:bCs/>
        <w:iCs/>
      </w:rPr>
    </w:pPr>
    <w:r>
      <w:rPr>
        <w:noProof/>
        <w:lang w:eastAsia="es-CO"/>
      </w:rPr>
      <w:drawing>
        <wp:anchor distT="0" distB="0" distL="114300" distR="114300" simplePos="0" relativeHeight="251662336" behindDoc="0" locked="0" layoutInCell="1" allowOverlap="1" wp14:anchorId="032D3430" wp14:editId="7837C636">
          <wp:simplePos x="0" y="0"/>
          <wp:positionH relativeFrom="column">
            <wp:posOffset>4508623</wp:posOffset>
          </wp:positionH>
          <wp:positionV relativeFrom="paragraph">
            <wp:posOffset>118821</wp:posOffset>
          </wp:positionV>
          <wp:extent cx="1333116" cy="763914"/>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6075" cy="76560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 xml:space="preserve">Telefax: (5) 3510693 - 3413748 </w:t>
    </w:r>
  </w:p>
  <w:p w14:paraId="353A0E27" w14:textId="77777777" w:rsidR="00B6458D" w:rsidRDefault="00B6458D" w:rsidP="00B6458D">
    <w:pPr>
      <w:rPr>
        <w:rFonts w:ascii="Berylium" w:hAnsi="Berylium"/>
        <w:bCs/>
        <w:iCs/>
      </w:rPr>
    </w:pPr>
    <w:r>
      <w:rPr>
        <w:rFonts w:ascii="Berylium" w:hAnsi="Berylium"/>
        <w:bCs/>
        <w:iCs/>
      </w:rPr>
      <w:t>Correo Electrónico: dsajbaqnotif@cendoj.ramajudicial.gov.co</w:t>
    </w:r>
  </w:p>
  <w:p w14:paraId="0F3DCEE7" w14:textId="77777777" w:rsidR="00B6458D" w:rsidRPr="00D25866" w:rsidRDefault="00B6458D" w:rsidP="00B6458D">
    <w:pPr>
      <w:pStyle w:val="Piedepgina"/>
      <w:rPr>
        <w:rFonts w:cs="Arial"/>
        <w:sz w:val="18"/>
        <w:szCs w:val="18"/>
      </w:rPr>
    </w:pPr>
    <w:r>
      <w:rPr>
        <w:rFonts w:ascii="Berylium" w:hAnsi="Berylium"/>
        <w:bCs/>
        <w:iCs/>
      </w:rPr>
      <w:t>Barranquilla – Atlántico.  Colombia</w:t>
    </w:r>
  </w:p>
  <w:p w14:paraId="51373A80" w14:textId="77777777" w:rsidR="00B6458D" w:rsidRDefault="00B645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C5A9F" w14:textId="77777777" w:rsidR="00EF111F" w:rsidRDefault="00EF111F" w:rsidP="00012B69">
      <w:pPr>
        <w:spacing w:after="0" w:line="240" w:lineRule="auto"/>
      </w:pPr>
      <w:r>
        <w:separator/>
      </w:r>
    </w:p>
  </w:footnote>
  <w:footnote w:type="continuationSeparator" w:id="0">
    <w:p w14:paraId="63BE12D1" w14:textId="77777777" w:rsidR="00EF111F" w:rsidRDefault="00EF111F" w:rsidP="00012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962F1" w14:textId="77777777" w:rsidR="00012B69" w:rsidRPr="00B276AF" w:rsidRDefault="00012B69" w:rsidP="00012B69">
    <w:pPr>
      <w:tabs>
        <w:tab w:val="left" w:pos="1520"/>
        <w:tab w:val="center" w:pos="4916"/>
      </w:tabs>
      <w:ind w:left="993"/>
      <w:rPr>
        <w:rFonts w:ascii="Berylium" w:hAnsi="Berylium"/>
        <w:b/>
        <w:bCs/>
        <w:iCs/>
        <w:sz w:val="18"/>
        <w:szCs w:val="18"/>
      </w:rPr>
    </w:pPr>
    <w:r>
      <w:rPr>
        <w:rFonts w:ascii="Berylium" w:hAnsi="Berylium"/>
        <w:b/>
        <w:bCs/>
        <w:iCs/>
        <w:sz w:val="18"/>
        <w:szCs w:val="18"/>
      </w:rPr>
      <w:tab/>
    </w:r>
    <w:r>
      <w:rPr>
        <w:rFonts w:ascii="Berylium" w:hAnsi="Berylium"/>
        <w:b/>
        <w:bCs/>
        <w:iCs/>
        <w:sz w:val="18"/>
        <w:szCs w:val="18"/>
      </w:rPr>
      <w:tab/>
    </w:r>
    <w:r w:rsidRPr="00B276AF">
      <w:rPr>
        <w:b/>
        <w:noProof/>
        <w:sz w:val="18"/>
        <w:szCs w:val="18"/>
        <w:lang w:val="es-CO" w:eastAsia="es-CO"/>
      </w:rPr>
      <w:drawing>
        <wp:anchor distT="0" distB="0" distL="114300" distR="114300" simplePos="0" relativeHeight="251659264" behindDoc="1" locked="0" layoutInCell="1" allowOverlap="1" wp14:anchorId="00B73D07" wp14:editId="10ACEBB8">
          <wp:simplePos x="0" y="0"/>
          <wp:positionH relativeFrom="column">
            <wp:posOffset>-234315</wp:posOffset>
          </wp:positionH>
          <wp:positionV relativeFrom="paragraph">
            <wp:posOffset>-190500</wp:posOffset>
          </wp:positionV>
          <wp:extent cx="2031365" cy="670560"/>
          <wp:effectExtent l="0" t="0" r="698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136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6AF">
      <w:rPr>
        <w:b/>
        <w:noProof/>
        <w:sz w:val="18"/>
        <w:szCs w:val="18"/>
        <w:lang w:val="es-CO" w:eastAsia="es-CO"/>
      </w:rPr>
      <mc:AlternateContent>
        <mc:Choice Requires="wps">
          <w:drawing>
            <wp:anchor distT="0" distB="0" distL="114300" distR="114300" simplePos="0" relativeHeight="251660288" behindDoc="0" locked="0" layoutInCell="1" allowOverlap="1" wp14:anchorId="54DBB1D5" wp14:editId="0B42225E">
              <wp:simplePos x="0" y="0"/>
              <wp:positionH relativeFrom="column">
                <wp:posOffset>4991100</wp:posOffset>
              </wp:positionH>
              <wp:positionV relativeFrom="paragraph">
                <wp:posOffset>-91440</wp:posOffset>
              </wp:positionV>
              <wp:extent cx="1876425" cy="401320"/>
              <wp:effectExtent l="0" t="0" r="952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01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71646" w14:textId="77777777" w:rsidR="00012B69" w:rsidRPr="00B276AF" w:rsidRDefault="00012B69" w:rsidP="00012B69">
                          <w:pPr>
                            <w:rPr>
                              <w:b/>
                              <w:sz w:val="32"/>
                              <w:szCs w:val="32"/>
                            </w:rPr>
                          </w:pPr>
                          <w:r w:rsidRPr="00B276AF">
                            <w:rPr>
                              <w:b/>
                              <w:sz w:val="32"/>
                              <w:szCs w:val="32"/>
                            </w:rPr>
                            <w:t>SIGCMA</w:t>
                          </w:r>
                        </w:p>
                        <w:p w14:paraId="595E3652" w14:textId="77777777" w:rsidR="00012B69" w:rsidRDefault="00012B69" w:rsidP="00012B69">
                          <w:pPr>
                            <w:jc w:val="center"/>
                            <w:rPr>
                              <w:b/>
                              <w:sz w:val="40"/>
                              <w:szCs w:val="40"/>
                            </w:rPr>
                          </w:pPr>
                        </w:p>
                        <w:p w14:paraId="0E56DF27" w14:textId="77777777" w:rsidR="00012B69" w:rsidRDefault="00012B69" w:rsidP="00012B69">
                          <w:pPr>
                            <w:jc w:val="center"/>
                            <w:rPr>
                              <w:b/>
                              <w:sz w:val="40"/>
                              <w:szCs w:val="40"/>
                            </w:rPr>
                          </w:pPr>
                        </w:p>
                        <w:p w14:paraId="35BB9C35" w14:textId="77777777" w:rsidR="00012B69" w:rsidRDefault="00012B69" w:rsidP="00012B69">
                          <w:pPr>
                            <w:jc w:val="center"/>
                            <w:rPr>
                              <w:b/>
                              <w:sz w:val="40"/>
                              <w:szCs w:val="40"/>
                            </w:rPr>
                          </w:pPr>
                        </w:p>
                        <w:p w14:paraId="79646A34" w14:textId="77777777" w:rsidR="00012B69" w:rsidRDefault="00012B69" w:rsidP="00012B69">
                          <w:pPr>
                            <w:jc w:val="center"/>
                            <w:rPr>
                              <w:b/>
                              <w:sz w:val="40"/>
                              <w:szCs w:val="40"/>
                            </w:rPr>
                          </w:pPr>
                        </w:p>
                        <w:p w14:paraId="1C4B3BA3" w14:textId="77777777" w:rsidR="00012B69" w:rsidRDefault="00012B69" w:rsidP="00012B69">
                          <w:pPr>
                            <w:jc w:val="center"/>
                            <w:rPr>
                              <w:b/>
                              <w:sz w:val="40"/>
                              <w:szCs w:val="40"/>
                            </w:rPr>
                          </w:pPr>
                        </w:p>
                        <w:p w14:paraId="0D3BA1AD" w14:textId="77777777" w:rsidR="00012B69" w:rsidRDefault="00012B69" w:rsidP="00012B69">
                          <w:pPr>
                            <w:jc w:val="center"/>
                            <w:rPr>
                              <w:b/>
                              <w:sz w:val="40"/>
                              <w:szCs w:val="40"/>
                            </w:rPr>
                          </w:pPr>
                        </w:p>
                        <w:p w14:paraId="43B62BEF" w14:textId="77777777" w:rsidR="00012B69" w:rsidRDefault="00012B69" w:rsidP="00012B69">
                          <w:pPr>
                            <w:jc w:val="center"/>
                            <w:rPr>
                              <w:b/>
                              <w:sz w:val="40"/>
                              <w:szCs w:val="40"/>
                            </w:rPr>
                          </w:pPr>
                        </w:p>
                        <w:p w14:paraId="3EC0519B" w14:textId="77777777" w:rsidR="00012B69" w:rsidRDefault="00012B69" w:rsidP="00012B69">
                          <w:pPr>
                            <w:jc w:val="center"/>
                            <w:rPr>
                              <w:b/>
                              <w:sz w:val="40"/>
                              <w:szCs w:val="40"/>
                            </w:rPr>
                          </w:pPr>
                        </w:p>
                        <w:p w14:paraId="730782B8" w14:textId="77777777" w:rsidR="00012B69" w:rsidRDefault="00012B69" w:rsidP="00012B69">
                          <w:pPr>
                            <w:jc w:val="center"/>
                            <w:rPr>
                              <w:b/>
                              <w:sz w:val="40"/>
                              <w:szCs w:val="40"/>
                            </w:rPr>
                          </w:pPr>
                        </w:p>
                        <w:p w14:paraId="022EBDC4" w14:textId="77777777" w:rsidR="00012B69" w:rsidRDefault="00012B69" w:rsidP="00012B69">
                          <w:pPr>
                            <w:jc w:val="center"/>
                            <w:rPr>
                              <w:b/>
                              <w:sz w:val="40"/>
                              <w:szCs w:val="40"/>
                            </w:rPr>
                          </w:pPr>
                        </w:p>
                        <w:p w14:paraId="5632B17D" w14:textId="77777777" w:rsidR="00012B69" w:rsidRDefault="00012B69" w:rsidP="00012B69">
                          <w:pPr>
                            <w:jc w:val="center"/>
                            <w:rPr>
                              <w:b/>
                              <w:sz w:val="40"/>
                              <w:szCs w:val="40"/>
                            </w:rPr>
                          </w:pPr>
                        </w:p>
                        <w:p w14:paraId="71CFE579" w14:textId="77777777" w:rsidR="00012B69" w:rsidRDefault="00012B69" w:rsidP="00012B69">
                          <w:pPr>
                            <w:jc w:val="center"/>
                            <w:rPr>
                              <w:b/>
                              <w:sz w:val="40"/>
                              <w:szCs w:val="40"/>
                            </w:rPr>
                          </w:pPr>
                        </w:p>
                        <w:p w14:paraId="4FA3345D" w14:textId="77777777" w:rsidR="00012B69" w:rsidRDefault="00012B69" w:rsidP="00012B69">
                          <w:pPr>
                            <w:jc w:val="center"/>
                            <w:rPr>
                              <w:b/>
                              <w:sz w:val="40"/>
                              <w:szCs w:val="40"/>
                            </w:rPr>
                          </w:pPr>
                        </w:p>
                        <w:p w14:paraId="431CB2B8" w14:textId="77777777" w:rsidR="00012B69" w:rsidRDefault="00012B69" w:rsidP="00012B69">
                          <w:pPr>
                            <w:jc w:val="center"/>
                            <w:rPr>
                              <w:b/>
                              <w:sz w:val="40"/>
                              <w:szCs w:val="40"/>
                            </w:rPr>
                          </w:pPr>
                        </w:p>
                        <w:p w14:paraId="3F011C01" w14:textId="77777777" w:rsidR="00012B69" w:rsidRDefault="00012B69" w:rsidP="00012B69">
                          <w:pPr>
                            <w:jc w:val="center"/>
                            <w:rPr>
                              <w:b/>
                              <w:sz w:val="40"/>
                              <w:szCs w:val="40"/>
                            </w:rPr>
                          </w:pPr>
                        </w:p>
                        <w:p w14:paraId="289C2011" w14:textId="77777777" w:rsidR="00012B69" w:rsidRDefault="00012B69" w:rsidP="00012B69">
                          <w:pPr>
                            <w:jc w:val="center"/>
                            <w:rPr>
                              <w:b/>
                              <w:sz w:val="40"/>
                              <w:szCs w:val="40"/>
                            </w:rPr>
                          </w:pPr>
                        </w:p>
                        <w:p w14:paraId="0886ED84" w14:textId="77777777" w:rsidR="00012B69" w:rsidRDefault="00012B69" w:rsidP="00012B69">
                          <w:pPr>
                            <w:jc w:val="center"/>
                            <w:rPr>
                              <w:b/>
                              <w:sz w:val="40"/>
                              <w:szCs w:val="40"/>
                            </w:rPr>
                          </w:pPr>
                        </w:p>
                        <w:p w14:paraId="3B52A36A" w14:textId="77777777" w:rsidR="00012B69" w:rsidRDefault="00012B69" w:rsidP="00012B69">
                          <w:pPr>
                            <w:jc w:val="center"/>
                            <w:rPr>
                              <w:b/>
                              <w:sz w:val="40"/>
                              <w:szCs w:val="40"/>
                            </w:rPr>
                          </w:pPr>
                        </w:p>
                        <w:p w14:paraId="6C53F7C4" w14:textId="77777777" w:rsidR="00012B69" w:rsidRDefault="00012B69" w:rsidP="00012B69">
                          <w:pPr>
                            <w:jc w:val="center"/>
                            <w:rPr>
                              <w:b/>
                              <w:sz w:val="40"/>
                              <w:szCs w:val="40"/>
                            </w:rPr>
                          </w:pPr>
                        </w:p>
                        <w:p w14:paraId="6C55075F" w14:textId="77777777" w:rsidR="00012B69" w:rsidRDefault="00012B69" w:rsidP="00012B69">
                          <w:pPr>
                            <w:jc w:val="center"/>
                            <w:rPr>
                              <w:b/>
                              <w:sz w:val="40"/>
                              <w:szCs w:val="40"/>
                            </w:rPr>
                          </w:pPr>
                        </w:p>
                        <w:p w14:paraId="1508BA61" w14:textId="77777777" w:rsidR="00012B69" w:rsidRDefault="00012B69" w:rsidP="00012B69">
                          <w:pPr>
                            <w:jc w:val="center"/>
                            <w:rPr>
                              <w:b/>
                              <w:sz w:val="40"/>
                              <w:szCs w:val="40"/>
                            </w:rPr>
                          </w:pPr>
                        </w:p>
                        <w:p w14:paraId="0AE2E040" w14:textId="77777777" w:rsidR="00012B69" w:rsidRDefault="00012B69" w:rsidP="00012B69">
                          <w:pPr>
                            <w:jc w:val="center"/>
                            <w:rPr>
                              <w:b/>
                              <w:sz w:val="40"/>
                              <w:szCs w:val="40"/>
                            </w:rPr>
                          </w:pPr>
                        </w:p>
                        <w:p w14:paraId="3CC1B5E4" w14:textId="77777777" w:rsidR="00012B69" w:rsidRDefault="00012B69" w:rsidP="00012B69">
                          <w:pPr>
                            <w:jc w:val="center"/>
                            <w:rPr>
                              <w:b/>
                              <w:sz w:val="40"/>
                              <w:szCs w:val="40"/>
                            </w:rPr>
                          </w:pPr>
                        </w:p>
                        <w:p w14:paraId="6E6BBFF8" w14:textId="77777777" w:rsidR="00012B69" w:rsidRDefault="00012B69" w:rsidP="00012B69">
                          <w:pPr>
                            <w:jc w:val="center"/>
                            <w:rPr>
                              <w:b/>
                              <w:sz w:val="40"/>
                              <w:szCs w:val="40"/>
                            </w:rPr>
                          </w:pPr>
                        </w:p>
                        <w:p w14:paraId="36B08C9F" w14:textId="77777777" w:rsidR="00012B69" w:rsidRDefault="00012B69" w:rsidP="00012B69">
                          <w:pPr>
                            <w:jc w:val="center"/>
                            <w:rPr>
                              <w:b/>
                              <w:sz w:val="40"/>
                              <w:szCs w:val="40"/>
                            </w:rPr>
                          </w:pPr>
                        </w:p>
                        <w:p w14:paraId="2E0F8F99" w14:textId="77777777" w:rsidR="00012B69" w:rsidRDefault="00012B69" w:rsidP="00012B69">
                          <w:pPr>
                            <w:jc w:val="center"/>
                            <w:rPr>
                              <w:b/>
                              <w:sz w:val="40"/>
                              <w:szCs w:val="40"/>
                            </w:rPr>
                          </w:pPr>
                        </w:p>
                        <w:p w14:paraId="2604A046" w14:textId="77777777" w:rsidR="00012B69" w:rsidRDefault="00012B69" w:rsidP="00012B69">
                          <w:pPr>
                            <w:jc w:val="center"/>
                            <w:rPr>
                              <w:b/>
                              <w:sz w:val="40"/>
                              <w:szCs w:val="40"/>
                            </w:rPr>
                          </w:pPr>
                        </w:p>
                        <w:p w14:paraId="1A85600B" w14:textId="77777777" w:rsidR="00012B69" w:rsidRDefault="00012B69" w:rsidP="00012B69">
                          <w:pPr>
                            <w:jc w:val="center"/>
                            <w:rPr>
                              <w:b/>
                              <w:sz w:val="40"/>
                              <w:szCs w:val="40"/>
                            </w:rPr>
                          </w:pPr>
                        </w:p>
                        <w:p w14:paraId="09C24BD5" w14:textId="77777777" w:rsidR="00012B69" w:rsidRDefault="00012B69" w:rsidP="00012B69">
                          <w:pPr>
                            <w:jc w:val="center"/>
                            <w:rPr>
                              <w:b/>
                              <w:sz w:val="40"/>
                              <w:szCs w:val="40"/>
                            </w:rPr>
                          </w:pPr>
                        </w:p>
                        <w:p w14:paraId="7DE3E8F1" w14:textId="77777777" w:rsidR="00012B69" w:rsidRDefault="00012B69" w:rsidP="00012B69">
                          <w:pPr>
                            <w:jc w:val="center"/>
                            <w:rPr>
                              <w:b/>
                              <w:sz w:val="40"/>
                              <w:szCs w:val="40"/>
                            </w:rPr>
                          </w:pPr>
                        </w:p>
                        <w:p w14:paraId="2B6C5918" w14:textId="77777777" w:rsidR="00012B69" w:rsidRDefault="00012B69" w:rsidP="00012B69">
                          <w:pPr>
                            <w:jc w:val="center"/>
                            <w:rPr>
                              <w:b/>
                              <w:sz w:val="40"/>
                              <w:szCs w:val="40"/>
                            </w:rPr>
                          </w:pPr>
                        </w:p>
                        <w:p w14:paraId="76A2A4CA" w14:textId="77777777" w:rsidR="00012B69" w:rsidRDefault="00012B69" w:rsidP="00012B69">
                          <w:pPr>
                            <w:jc w:val="center"/>
                            <w:rPr>
                              <w:b/>
                              <w:sz w:val="40"/>
                              <w:szCs w:val="40"/>
                            </w:rPr>
                          </w:pPr>
                        </w:p>
                        <w:p w14:paraId="5898C6A1" w14:textId="77777777" w:rsidR="00012B69" w:rsidRDefault="00012B69" w:rsidP="00012B69">
                          <w:pPr>
                            <w:jc w:val="center"/>
                            <w:rPr>
                              <w:b/>
                              <w:sz w:val="40"/>
                              <w:szCs w:val="40"/>
                            </w:rPr>
                          </w:pPr>
                        </w:p>
                        <w:p w14:paraId="7808E208" w14:textId="77777777" w:rsidR="00012B69" w:rsidRDefault="00012B69" w:rsidP="00012B69">
                          <w:pPr>
                            <w:jc w:val="center"/>
                            <w:rPr>
                              <w:b/>
                              <w:sz w:val="40"/>
                              <w:szCs w:val="40"/>
                            </w:rPr>
                          </w:pPr>
                        </w:p>
                        <w:p w14:paraId="07D43B0E" w14:textId="77777777" w:rsidR="00012B69" w:rsidRDefault="00012B69" w:rsidP="00012B69">
                          <w:pPr>
                            <w:jc w:val="center"/>
                            <w:rPr>
                              <w:b/>
                              <w:sz w:val="40"/>
                              <w:szCs w:val="40"/>
                            </w:rPr>
                          </w:pPr>
                        </w:p>
                        <w:p w14:paraId="73EA3C29" w14:textId="77777777" w:rsidR="00012B69" w:rsidRDefault="00012B69" w:rsidP="00012B69">
                          <w:pPr>
                            <w:jc w:val="center"/>
                            <w:rPr>
                              <w:b/>
                              <w:sz w:val="40"/>
                              <w:szCs w:val="40"/>
                            </w:rPr>
                          </w:pPr>
                        </w:p>
                        <w:p w14:paraId="7C12D3F2" w14:textId="77777777" w:rsidR="00012B69" w:rsidRDefault="00012B69" w:rsidP="00012B69">
                          <w:pPr>
                            <w:jc w:val="center"/>
                            <w:rPr>
                              <w:b/>
                              <w:sz w:val="40"/>
                              <w:szCs w:val="40"/>
                            </w:rPr>
                          </w:pPr>
                        </w:p>
                        <w:p w14:paraId="7959F035" w14:textId="77777777" w:rsidR="00012B69" w:rsidRDefault="00012B69" w:rsidP="00012B69">
                          <w:pPr>
                            <w:jc w:val="center"/>
                            <w:rPr>
                              <w:b/>
                              <w:sz w:val="40"/>
                              <w:szCs w:val="40"/>
                            </w:rPr>
                          </w:pPr>
                        </w:p>
                        <w:p w14:paraId="0A6126DB" w14:textId="77777777" w:rsidR="00012B69" w:rsidRDefault="00012B69" w:rsidP="00012B69">
                          <w:pPr>
                            <w:jc w:val="center"/>
                            <w:rPr>
                              <w:b/>
                              <w:sz w:val="40"/>
                              <w:szCs w:val="40"/>
                            </w:rPr>
                          </w:pPr>
                        </w:p>
                        <w:p w14:paraId="4C1C4DF0" w14:textId="77777777" w:rsidR="00012B69" w:rsidRDefault="00012B69" w:rsidP="00012B69">
                          <w:pPr>
                            <w:jc w:val="center"/>
                            <w:rPr>
                              <w:b/>
                              <w:sz w:val="40"/>
                              <w:szCs w:val="40"/>
                            </w:rPr>
                          </w:pPr>
                        </w:p>
                        <w:p w14:paraId="74E6DABC" w14:textId="77777777" w:rsidR="00012B69" w:rsidRDefault="00012B69" w:rsidP="00012B69">
                          <w:pPr>
                            <w:jc w:val="center"/>
                            <w:rPr>
                              <w:b/>
                              <w:sz w:val="40"/>
                              <w:szCs w:val="40"/>
                            </w:rPr>
                          </w:pPr>
                        </w:p>
                        <w:p w14:paraId="57624360" w14:textId="77777777" w:rsidR="00012B69" w:rsidRDefault="00012B69" w:rsidP="00012B69">
                          <w:pPr>
                            <w:jc w:val="center"/>
                            <w:rPr>
                              <w:b/>
                              <w:sz w:val="40"/>
                              <w:szCs w:val="40"/>
                            </w:rPr>
                          </w:pPr>
                        </w:p>
                        <w:p w14:paraId="6FBF950F" w14:textId="77777777" w:rsidR="00012B69" w:rsidRDefault="00012B69" w:rsidP="00012B69">
                          <w:pPr>
                            <w:jc w:val="center"/>
                            <w:rPr>
                              <w:b/>
                              <w:sz w:val="40"/>
                              <w:szCs w:val="40"/>
                            </w:rPr>
                          </w:pPr>
                        </w:p>
                        <w:p w14:paraId="23C662D4" w14:textId="77777777" w:rsidR="00012B69" w:rsidRDefault="00012B69" w:rsidP="00012B69">
                          <w:pPr>
                            <w:jc w:val="center"/>
                            <w:rPr>
                              <w:b/>
                              <w:sz w:val="40"/>
                              <w:szCs w:val="40"/>
                            </w:rPr>
                          </w:pPr>
                        </w:p>
                        <w:p w14:paraId="0CCA1498" w14:textId="77777777" w:rsidR="00012B69" w:rsidRDefault="00012B69" w:rsidP="00012B69">
                          <w:pPr>
                            <w:jc w:val="center"/>
                            <w:rPr>
                              <w:b/>
                              <w:sz w:val="40"/>
                              <w:szCs w:val="40"/>
                            </w:rPr>
                          </w:pPr>
                        </w:p>
                        <w:p w14:paraId="3F84B9D3" w14:textId="77777777" w:rsidR="00012B69" w:rsidRDefault="00012B69" w:rsidP="00012B69">
                          <w:pPr>
                            <w:jc w:val="center"/>
                            <w:rPr>
                              <w:b/>
                              <w:sz w:val="40"/>
                              <w:szCs w:val="40"/>
                            </w:rPr>
                          </w:pPr>
                        </w:p>
                        <w:p w14:paraId="61D9ACBE" w14:textId="77777777" w:rsidR="00012B69" w:rsidRDefault="00012B69" w:rsidP="00012B69">
                          <w:pPr>
                            <w:jc w:val="center"/>
                            <w:rPr>
                              <w:b/>
                              <w:sz w:val="40"/>
                              <w:szCs w:val="40"/>
                            </w:rPr>
                          </w:pPr>
                        </w:p>
                        <w:p w14:paraId="76C4CDBC" w14:textId="77777777" w:rsidR="00012B69" w:rsidRPr="00212D87" w:rsidRDefault="00012B69" w:rsidP="00012B69">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DBB1D5" id="_x0000_t202" coordsize="21600,21600" o:spt="202" path="m,l,21600r21600,l21600,xe">
              <v:stroke joinstyle="miter"/>
              <v:path gradientshapeok="t" o:connecttype="rect"/>
            </v:shapetype>
            <v:shape id="Cuadro de texto 3" o:spid="_x0000_s1026" type="#_x0000_t202" style="position:absolute;left:0;text-align:left;margin-left:393pt;margin-top:-7.2pt;width:147.75pt;height:3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" stroked="f">
              <v:textbox>
                <w:txbxContent>
                  <w:p w14:paraId="21371646" w14:textId="77777777" w:rsidR="00012B69" w:rsidRPr="00B276AF" w:rsidRDefault="00012B69" w:rsidP="00012B69">
                    <w:pPr>
                      <w:rPr>
                        <w:b/>
                        <w:sz w:val="32"/>
                        <w:szCs w:val="32"/>
                      </w:rPr>
                    </w:pPr>
                    <w:r w:rsidRPr="00B276AF">
                      <w:rPr>
                        <w:b/>
                        <w:sz w:val="32"/>
                        <w:szCs w:val="32"/>
                      </w:rPr>
                      <w:t>SIGCMA</w:t>
                    </w:r>
                  </w:p>
                  <w:p w14:paraId="595E3652" w14:textId="77777777" w:rsidR="00012B69" w:rsidRDefault="00012B69" w:rsidP="00012B69">
                    <w:pPr>
                      <w:jc w:val="center"/>
                      <w:rPr>
                        <w:b/>
                        <w:sz w:val="40"/>
                        <w:szCs w:val="40"/>
                      </w:rPr>
                    </w:pPr>
                  </w:p>
                  <w:p w14:paraId="0E56DF27" w14:textId="77777777" w:rsidR="00012B69" w:rsidRDefault="00012B69" w:rsidP="00012B69">
                    <w:pPr>
                      <w:jc w:val="center"/>
                      <w:rPr>
                        <w:b/>
                        <w:sz w:val="40"/>
                        <w:szCs w:val="40"/>
                      </w:rPr>
                    </w:pPr>
                  </w:p>
                  <w:p w14:paraId="35BB9C35" w14:textId="77777777" w:rsidR="00012B69" w:rsidRDefault="00012B69" w:rsidP="00012B69">
                    <w:pPr>
                      <w:jc w:val="center"/>
                      <w:rPr>
                        <w:b/>
                        <w:sz w:val="40"/>
                        <w:szCs w:val="40"/>
                      </w:rPr>
                    </w:pPr>
                  </w:p>
                  <w:p w14:paraId="79646A34" w14:textId="77777777" w:rsidR="00012B69" w:rsidRDefault="00012B69" w:rsidP="00012B69">
                    <w:pPr>
                      <w:jc w:val="center"/>
                      <w:rPr>
                        <w:b/>
                        <w:sz w:val="40"/>
                        <w:szCs w:val="40"/>
                      </w:rPr>
                    </w:pPr>
                  </w:p>
                  <w:p w14:paraId="1C4B3BA3" w14:textId="77777777" w:rsidR="00012B69" w:rsidRDefault="00012B69" w:rsidP="00012B69">
                    <w:pPr>
                      <w:jc w:val="center"/>
                      <w:rPr>
                        <w:b/>
                        <w:sz w:val="40"/>
                        <w:szCs w:val="40"/>
                      </w:rPr>
                    </w:pPr>
                  </w:p>
                  <w:p w14:paraId="0D3BA1AD" w14:textId="77777777" w:rsidR="00012B69" w:rsidRDefault="00012B69" w:rsidP="00012B69">
                    <w:pPr>
                      <w:jc w:val="center"/>
                      <w:rPr>
                        <w:b/>
                        <w:sz w:val="40"/>
                        <w:szCs w:val="40"/>
                      </w:rPr>
                    </w:pPr>
                  </w:p>
                  <w:p w14:paraId="43B62BEF" w14:textId="77777777" w:rsidR="00012B69" w:rsidRDefault="00012B69" w:rsidP="00012B69">
                    <w:pPr>
                      <w:jc w:val="center"/>
                      <w:rPr>
                        <w:b/>
                        <w:sz w:val="40"/>
                        <w:szCs w:val="40"/>
                      </w:rPr>
                    </w:pPr>
                  </w:p>
                  <w:p w14:paraId="3EC0519B" w14:textId="77777777" w:rsidR="00012B69" w:rsidRDefault="00012B69" w:rsidP="00012B69">
                    <w:pPr>
                      <w:jc w:val="center"/>
                      <w:rPr>
                        <w:b/>
                        <w:sz w:val="40"/>
                        <w:szCs w:val="40"/>
                      </w:rPr>
                    </w:pPr>
                  </w:p>
                  <w:p w14:paraId="730782B8" w14:textId="77777777" w:rsidR="00012B69" w:rsidRDefault="00012B69" w:rsidP="00012B69">
                    <w:pPr>
                      <w:jc w:val="center"/>
                      <w:rPr>
                        <w:b/>
                        <w:sz w:val="40"/>
                        <w:szCs w:val="40"/>
                      </w:rPr>
                    </w:pPr>
                  </w:p>
                  <w:p w14:paraId="022EBDC4" w14:textId="77777777" w:rsidR="00012B69" w:rsidRDefault="00012B69" w:rsidP="00012B69">
                    <w:pPr>
                      <w:jc w:val="center"/>
                      <w:rPr>
                        <w:b/>
                        <w:sz w:val="40"/>
                        <w:szCs w:val="40"/>
                      </w:rPr>
                    </w:pPr>
                  </w:p>
                  <w:p w14:paraId="5632B17D" w14:textId="77777777" w:rsidR="00012B69" w:rsidRDefault="00012B69" w:rsidP="00012B69">
                    <w:pPr>
                      <w:jc w:val="center"/>
                      <w:rPr>
                        <w:b/>
                        <w:sz w:val="40"/>
                        <w:szCs w:val="40"/>
                      </w:rPr>
                    </w:pPr>
                  </w:p>
                  <w:p w14:paraId="71CFE579" w14:textId="77777777" w:rsidR="00012B69" w:rsidRDefault="00012B69" w:rsidP="00012B69">
                    <w:pPr>
                      <w:jc w:val="center"/>
                      <w:rPr>
                        <w:b/>
                        <w:sz w:val="40"/>
                        <w:szCs w:val="40"/>
                      </w:rPr>
                    </w:pPr>
                  </w:p>
                  <w:p w14:paraId="4FA3345D" w14:textId="77777777" w:rsidR="00012B69" w:rsidRDefault="00012B69" w:rsidP="00012B69">
                    <w:pPr>
                      <w:jc w:val="center"/>
                      <w:rPr>
                        <w:b/>
                        <w:sz w:val="40"/>
                        <w:szCs w:val="40"/>
                      </w:rPr>
                    </w:pPr>
                  </w:p>
                  <w:p w14:paraId="431CB2B8" w14:textId="77777777" w:rsidR="00012B69" w:rsidRDefault="00012B69" w:rsidP="00012B69">
                    <w:pPr>
                      <w:jc w:val="center"/>
                      <w:rPr>
                        <w:b/>
                        <w:sz w:val="40"/>
                        <w:szCs w:val="40"/>
                      </w:rPr>
                    </w:pPr>
                  </w:p>
                  <w:p w14:paraId="3F011C01" w14:textId="77777777" w:rsidR="00012B69" w:rsidRDefault="00012B69" w:rsidP="00012B69">
                    <w:pPr>
                      <w:jc w:val="center"/>
                      <w:rPr>
                        <w:b/>
                        <w:sz w:val="40"/>
                        <w:szCs w:val="40"/>
                      </w:rPr>
                    </w:pPr>
                  </w:p>
                  <w:p w14:paraId="289C2011" w14:textId="77777777" w:rsidR="00012B69" w:rsidRDefault="00012B69" w:rsidP="00012B69">
                    <w:pPr>
                      <w:jc w:val="center"/>
                      <w:rPr>
                        <w:b/>
                        <w:sz w:val="40"/>
                        <w:szCs w:val="40"/>
                      </w:rPr>
                    </w:pPr>
                  </w:p>
                  <w:p w14:paraId="0886ED84" w14:textId="77777777" w:rsidR="00012B69" w:rsidRDefault="00012B69" w:rsidP="00012B69">
                    <w:pPr>
                      <w:jc w:val="center"/>
                      <w:rPr>
                        <w:b/>
                        <w:sz w:val="40"/>
                        <w:szCs w:val="40"/>
                      </w:rPr>
                    </w:pPr>
                  </w:p>
                  <w:p w14:paraId="3B52A36A" w14:textId="77777777" w:rsidR="00012B69" w:rsidRDefault="00012B69" w:rsidP="00012B69">
                    <w:pPr>
                      <w:jc w:val="center"/>
                      <w:rPr>
                        <w:b/>
                        <w:sz w:val="40"/>
                        <w:szCs w:val="40"/>
                      </w:rPr>
                    </w:pPr>
                  </w:p>
                  <w:p w14:paraId="6C53F7C4" w14:textId="77777777" w:rsidR="00012B69" w:rsidRDefault="00012B69" w:rsidP="00012B69">
                    <w:pPr>
                      <w:jc w:val="center"/>
                      <w:rPr>
                        <w:b/>
                        <w:sz w:val="40"/>
                        <w:szCs w:val="40"/>
                      </w:rPr>
                    </w:pPr>
                  </w:p>
                  <w:p w14:paraId="6C55075F" w14:textId="77777777" w:rsidR="00012B69" w:rsidRDefault="00012B69" w:rsidP="00012B69">
                    <w:pPr>
                      <w:jc w:val="center"/>
                      <w:rPr>
                        <w:b/>
                        <w:sz w:val="40"/>
                        <w:szCs w:val="40"/>
                      </w:rPr>
                    </w:pPr>
                  </w:p>
                  <w:p w14:paraId="1508BA61" w14:textId="77777777" w:rsidR="00012B69" w:rsidRDefault="00012B69" w:rsidP="00012B69">
                    <w:pPr>
                      <w:jc w:val="center"/>
                      <w:rPr>
                        <w:b/>
                        <w:sz w:val="40"/>
                        <w:szCs w:val="40"/>
                      </w:rPr>
                    </w:pPr>
                  </w:p>
                  <w:p w14:paraId="0AE2E040" w14:textId="77777777" w:rsidR="00012B69" w:rsidRDefault="00012B69" w:rsidP="00012B69">
                    <w:pPr>
                      <w:jc w:val="center"/>
                      <w:rPr>
                        <w:b/>
                        <w:sz w:val="40"/>
                        <w:szCs w:val="40"/>
                      </w:rPr>
                    </w:pPr>
                  </w:p>
                  <w:p w14:paraId="3CC1B5E4" w14:textId="77777777" w:rsidR="00012B69" w:rsidRDefault="00012B69" w:rsidP="00012B69">
                    <w:pPr>
                      <w:jc w:val="center"/>
                      <w:rPr>
                        <w:b/>
                        <w:sz w:val="40"/>
                        <w:szCs w:val="40"/>
                      </w:rPr>
                    </w:pPr>
                  </w:p>
                  <w:p w14:paraId="6E6BBFF8" w14:textId="77777777" w:rsidR="00012B69" w:rsidRDefault="00012B69" w:rsidP="00012B69">
                    <w:pPr>
                      <w:jc w:val="center"/>
                      <w:rPr>
                        <w:b/>
                        <w:sz w:val="40"/>
                        <w:szCs w:val="40"/>
                      </w:rPr>
                    </w:pPr>
                  </w:p>
                  <w:p w14:paraId="36B08C9F" w14:textId="77777777" w:rsidR="00012B69" w:rsidRDefault="00012B69" w:rsidP="00012B69">
                    <w:pPr>
                      <w:jc w:val="center"/>
                      <w:rPr>
                        <w:b/>
                        <w:sz w:val="40"/>
                        <w:szCs w:val="40"/>
                      </w:rPr>
                    </w:pPr>
                  </w:p>
                  <w:p w14:paraId="2E0F8F99" w14:textId="77777777" w:rsidR="00012B69" w:rsidRDefault="00012B69" w:rsidP="00012B69">
                    <w:pPr>
                      <w:jc w:val="center"/>
                      <w:rPr>
                        <w:b/>
                        <w:sz w:val="40"/>
                        <w:szCs w:val="40"/>
                      </w:rPr>
                    </w:pPr>
                  </w:p>
                  <w:p w14:paraId="2604A046" w14:textId="77777777" w:rsidR="00012B69" w:rsidRDefault="00012B69" w:rsidP="00012B69">
                    <w:pPr>
                      <w:jc w:val="center"/>
                      <w:rPr>
                        <w:b/>
                        <w:sz w:val="40"/>
                        <w:szCs w:val="40"/>
                      </w:rPr>
                    </w:pPr>
                  </w:p>
                  <w:p w14:paraId="1A85600B" w14:textId="77777777" w:rsidR="00012B69" w:rsidRDefault="00012B69" w:rsidP="00012B69">
                    <w:pPr>
                      <w:jc w:val="center"/>
                      <w:rPr>
                        <w:b/>
                        <w:sz w:val="40"/>
                        <w:szCs w:val="40"/>
                      </w:rPr>
                    </w:pPr>
                  </w:p>
                  <w:p w14:paraId="09C24BD5" w14:textId="77777777" w:rsidR="00012B69" w:rsidRDefault="00012B69" w:rsidP="00012B69">
                    <w:pPr>
                      <w:jc w:val="center"/>
                      <w:rPr>
                        <w:b/>
                        <w:sz w:val="40"/>
                        <w:szCs w:val="40"/>
                      </w:rPr>
                    </w:pPr>
                  </w:p>
                  <w:p w14:paraId="7DE3E8F1" w14:textId="77777777" w:rsidR="00012B69" w:rsidRDefault="00012B69" w:rsidP="00012B69">
                    <w:pPr>
                      <w:jc w:val="center"/>
                      <w:rPr>
                        <w:b/>
                        <w:sz w:val="40"/>
                        <w:szCs w:val="40"/>
                      </w:rPr>
                    </w:pPr>
                  </w:p>
                  <w:p w14:paraId="2B6C5918" w14:textId="77777777" w:rsidR="00012B69" w:rsidRDefault="00012B69" w:rsidP="00012B69">
                    <w:pPr>
                      <w:jc w:val="center"/>
                      <w:rPr>
                        <w:b/>
                        <w:sz w:val="40"/>
                        <w:szCs w:val="40"/>
                      </w:rPr>
                    </w:pPr>
                  </w:p>
                  <w:p w14:paraId="76A2A4CA" w14:textId="77777777" w:rsidR="00012B69" w:rsidRDefault="00012B69" w:rsidP="00012B69">
                    <w:pPr>
                      <w:jc w:val="center"/>
                      <w:rPr>
                        <w:b/>
                        <w:sz w:val="40"/>
                        <w:szCs w:val="40"/>
                      </w:rPr>
                    </w:pPr>
                  </w:p>
                  <w:p w14:paraId="5898C6A1" w14:textId="77777777" w:rsidR="00012B69" w:rsidRDefault="00012B69" w:rsidP="00012B69">
                    <w:pPr>
                      <w:jc w:val="center"/>
                      <w:rPr>
                        <w:b/>
                        <w:sz w:val="40"/>
                        <w:szCs w:val="40"/>
                      </w:rPr>
                    </w:pPr>
                  </w:p>
                  <w:p w14:paraId="7808E208" w14:textId="77777777" w:rsidR="00012B69" w:rsidRDefault="00012B69" w:rsidP="00012B69">
                    <w:pPr>
                      <w:jc w:val="center"/>
                      <w:rPr>
                        <w:b/>
                        <w:sz w:val="40"/>
                        <w:szCs w:val="40"/>
                      </w:rPr>
                    </w:pPr>
                  </w:p>
                  <w:p w14:paraId="07D43B0E" w14:textId="77777777" w:rsidR="00012B69" w:rsidRDefault="00012B69" w:rsidP="00012B69">
                    <w:pPr>
                      <w:jc w:val="center"/>
                      <w:rPr>
                        <w:b/>
                        <w:sz w:val="40"/>
                        <w:szCs w:val="40"/>
                      </w:rPr>
                    </w:pPr>
                  </w:p>
                  <w:p w14:paraId="73EA3C29" w14:textId="77777777" w:rsidR="00012B69" w:rsidRDefault="00012B69" w:rsidP="00012B69">
                    <w:pPr>
                      <w:jc w:val="center"/>
                      <w:rPr>
                        <w:b/>
                        <w:sz w:val="40"/>
                        <w:szCs w:val="40"/>
                      </w:rPr>
                    </w:pPr>
                  </w:p>
                  <w:p w14:paraId="7C12D3F2" w14:textId="77777777" w:rsidR="00012B69" w:rsidRDefault="00012B69" w:rsidP="00012B69">
                    <w:pPr>
                      <w:jc w:val="center"/>
                      <w:rPr>
                        <w:b/>
                        <w:sz w:val="40"/>
                        <w:szCs w:val="40"/>
                      </w:rPr>
                    </w:pPr>
                  </w:p>
                  <w:p w14:paraId="7959F035" w14:textId="77777777" w:rsidR="00012B69" w:rsidRDefault="00012B69" w:rsidP="00012B69">
                    <w:pPr>
                      <w:jc w:val="center"/>
                      <w:rPr>
                        <w:b/>
                        <w:sz w:val="40"/>
                        <w:szCs w:val="40"/>
                      </w:rPr>
                    </w:pPr>
                  </w:p>
                  <w:p w14:paraId="0A6126DB" w14:textId="77777777" w:rsidR="00012B69" w:rsidRDefault="00012B69" w:rsidP="00012B69">
                    <w:pPr>
                      <w:jc w:val="center"/>
                      <w:rPr>
                        <w:b/>
                        <w:sz w:val="40"/>
                        <w:szCs w:val="40"/>
                      </w:rPr>
                    </w:pPr>
                  </w:p>
                  <w:p w14:paraId="4C1C4DF0" w14:textId="77777777" w:rsidR="00012B69" w:rsidRDefault="00012B69" w:rsidP="00012B69">
                    <w:pPr>
                      <w:jc w:val="center"/>
                      <w:rPr>
                        <w:b/>
                        <w:sz w:val="40"/>
                        <w:szCs w:val="40"/>
                      </w:rPr>
                    </w:pPr>
                  </w:p>
                  <w:p w14:paraId="74E6DABC" w14:textId="77777777" w:rsidR="00012B69" w:rsidRDefault="00012B69" w:rsidP="00012B69">
                    <w:pPr>
                      <w:jc w:val="center"/>
                      <w:rPr>
                        <w:b/>
                        <w:sz w:val="40"/>
                        <w:szCs w:val="40"/>
                      </w:rPr>
                    </w:pPr>
                  </w:p>
                  <w:p w14:paraId="57624360" w14:textId="77777777" w:rsidR="00012B69" w:rsidRDefault="00012B69" w:rsidP="00012B69">
                    <w:pPr>
                      <w:jc w:val="center"/>
                      <w:rPr>
                        <w:b/>
                        <w:sz w:val="40"/>
                        <w:szCs w:val="40"/>
                      </w:rPr>
                    </w:pPr>
                  </w:p>
                  <w:p w14:paraId="6FBF950F" w14:textId="77777777" w:rsidR="00012B69" w:rsidRDefault="00012B69" w:rsidP="00012B69">
                    <w:pPr>
                      <w:jc w:val="center"/>
                      <w:rPr>
                        <w:b/>
                        <w:sz w:val="40"/>
                        <w:szCs w:val="40"/>
                      </w:rPr>
                    </w:pPr>
                  </w:p>
                  <w:p w14:paraId="23C662D4" w14:textId="77777777" w:rsidR="00012B69" w:rsidRDefault="00012B69" w:rsidP="00012B69">
                    <w:pPr>
                      <w:jc w:val="center"/>
                      <w:rPr>
                        <w:b/>
                        <w:sz w:val="40"/>
                        <w:szCs w:val="40"/>
                      </w:rPr>
                    </w:pPr>
                  </w:p>
                  <w:p w14:paraId="0CCA1498" w14:textId="77777777" w:rsidR="00012B69" w:rsidRDefault="00012B69" w:rsidP="00012B69">
                    <w:pPr>
                      <w:jc w:val="center"/>
                      <w:rPr>
                        <w:b/>
                        <w:sz w:val="40"/>
                        <w:szCs w:val="40"/>
                      </w:rPr>
                    </w:pPr>
                  </w:p>
                  <w:p w14:paraId="3F84B9D3" w14:textId="77777777" w:rsidR="00012B69" w:rsidRDefault="00012B69" w:rsidP="00012B69">
                    <w:pPr>
                      <w:jc w:val="center"/>
                      <w:rPr>
                        <w:b/>
                        <w:sz w:val="40"/>
                        <w:szCs w:val="40"/>
                      </w:rPr>
                    </w:pPr>
                  </w:p>
                  <w:p w14:paraId="61D9ACBE" w14:textId="77777777" w:rsidR="00012B69" w:rsidRDefault="00012B69" w:rsidP="00012B69">
                    <w:pPr>
                      <w:jc w:val="center"/>
                      <w:rPr>
                        <w:b/>
                        <w:sz w:val="40"/>
                        <w:szCs w:val="40"/>
                      </w:rPr>
                    </w:pPr>
                  </w:p>
                  <w:p w14:paraId="76C4CDBC" w14:textId="77777777" w:rsidR="00012B69" w:rsidRPr="00212D87" w:rsidRDefault="00012B69" w:rsidP="00012B69">
                    <w:pPr>
                      <w:jc w:val="center"/>
                      <w:rPr>
                        <w:b/>
                        <w:sz w:val="40"/>
                        <w:szCs w:val="40"/>
                      </w:rPr>
                    </w:pPr>
                  </w:p>
                </w:txbxContent>
              </v:textbox>
            </v:shape>
          </w:pict>
        </mc:Fallback>
      </mc:AlternateContent>
    </w:r>
    <w:r w:rsidRPr="00B276AF">
      <w:rPr>
        <w:rFonts w:ascii="Berylium" w:hAnsi="Berylium"/>
        <w:b/>
        <w:bCs/>
        <w:iCs/>
        <w:sz w:val="18"/>
        <w:szCs w:val="18"/>
      </w:rPr>
      <w:t>Consejo Superior de la Judicatura</w:t>
    </w:r>
  </w:p>
  <w:p w14:paraId="5B459FA0" w14:textId="77777777" w:rsidR="00012B69" w:rsidRPr="00B276AF" w:rsidRDefault="00012B69" w:rsidP="00012B69">
    <w:pPr>
      <w:pStyle w:val="Encabezado"/>
      <w:ind w:left="993"/>
      <w:jc w:val="center"/>
      <w:rPr>
        <w:rFonts w:ascii="Berylium" w:hAnsi="Berylium"/>
        <w:b/>
        <w:bCs/>
        <w:iCs/>
        <w:sz w:val="18"/>
        <w:szCs w:val="18"/>
      </w:rPr>
    </w:pPr>
    <w:r w:rsidRPr="00B276AF">
      <w:rPr>
        <w:rFonts w:ascii="Berylium" w:hAnsi="Berylium"/>
        <w:b/>
        <w:bCs/>
        <w:iCs/>
        <w:sz w:val="18"/>
        <w:szCs w:val="18"/>
      </w:rPr>
      <w:t>Consejo Seccional de la Judicatura del Atlántico</w:t>
    </w:r>
  </w:p>
  <w:p w14:paraId="1909A281" w14:textId="77777777" w:rsidR="00012B69" w:rsidRPr="00B276AF" w:rsidRDefault="00012B69" w:rsidP="00012B69">
    <w:pPr>
      <w:pStyle w:val="Encabezado"/>
      <w:jc w:val="center"/>
      <w:rPr>
        <w:rFonts w:cs="Calibri"/>
        <w:b/>
        <w:bCs/>
        <w:iCs/>
        <w:sz w:val="18"/>
        <w:szCs w:val="18"/>
      </w:rPr>
    </w:pPr>
    <w:r>
      <w:rPr>
        <w:rFonts w:cs="Calibri"/>
        <w:b/>
        <w:bCs/>
        <w:iCs/>
        <w:sz w:val="18"/>
        <w:szCs w:val="18"/>
      </w:rPr>
      <w:t xml:space="preserve">                         </w:t>
    </w:r>
    <w:r w:rsidRPr="00B276AF">
      <w:rPr>
        <w:rFonts w:cs="Calibri"/>
        <w:b/>
        <w:bCs/>
        <w:iCs/>
        <w:sz w:val="18"/>
        <w:szCs w:val="18"/>
      </w:rPr>
      <w:t>Dirección Ejecutiva Seccional de Administración Judicial Barranquilla</w:t>
    </w:r>
  </w:p>
  <w:p w14:paraId="21ABFF7D" w14:textId="77777777" w:rsidR="00012B69" w:rsidRPr="00B276AF" w:rsidRDefault="00012B69" w:rsidP="00012B69">
    <w:pPr>
      <w:pStyle w:val="Encabezado"/>
      <w:jc w:val="center"/>
      <w:rPr>
        <w:rFonts w:cs="Calibri"/>
        <w:b/>
        <w:bCs/>
        <w:iCs/>
        <w:sz w:val="18"/>
        <w:szCs w:val="18"/>
      </w:rPr>
    </w:pPr>
    <w:r w:rsidRPr="00B276AF">
      <w:rPr>
        <w:rFonts w:cs="Calibri"/>
        <w:b/>
        <w:bCs/>
        <w:iCs/>
        <w:sz w:val="18"/>
        <w:szCs w:val="18"/>
      </w:rPr>
      <w:t>NIT No. 800.165.799-6</w:t>
    </w:r>
  </w:p>
  <w:p w14:paraId="5E7522F8" w14:textId="77777777" w:rsidR="00012B69" w:rsidRDefault="00012B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E226E"/>
    <w:multiLevelType w:val="hybridMultilevel"/>
    <w:tmpl w:val="3D6E0190"/>
    <w:lvl w:ilvl="0" w:tplc="59020FD0">
      <w:start w:val="1"/>
      <w:numFmt w:val="bullet"/>
      <w:lvlText w:val="•"/>
      <w:lvlJc w:val="left"/>
      <w:pPr>
        <w:ind w:left="45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EACAF5A">
      <w:start w:val="1"/>
      <w:numFmt w:val="bullet"/>
      <w:lvlText w:val="o"/>
      <w:lvlJc w:val="left"/>
      <w:pPr>
        <w:ind w:left="110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88189BB0">
      <w:start w:val="1"/>
      <w:numFmt w:val="bullet"/>
      <w:lvlText w:val="▪"/>
      <w:lvlJc w:val="left"/>
      <w:pPr>
        <w:ind w:left="18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5BC06A1E">
      <w:start w:val="1"/>
      <w:numFmt w:val="bullet"/>
      <w:lvlText w:val="•"/>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E4E25D6">
      <w:start w:val="1"/>
      <w:numFmt w:val="bullet"/>
      <w:lvlText w:val="o"/>
      <w:lvlJc w:val="left"/>
      <w:pPr>
        <w:ind w:left="326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105C1F8C">
      <w:start w:val="1"/>
      <w:numFmt w:val="bullet"/>
      <w:lvlText w:val="▪"/>
      <w:lvlJc w:val="left"/>
      <w:pPr>
        <w:ind w:left="398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977C0B50">
      <w:start w:val="1"/>
      <w:numFmt w:val="bullet"/>
      <w:lvlText w:val="•"/>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44C9406">
      <w:start w:val="1"/>
      <w:numFmt w:val="bullet"/>
      <w:lvlText w:val="o"/>
      <w:lvlJc w:val="left"/>
      <w:pPr>
        <w:ind w:left="542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1982FF4A">
      <w:start w:val="1"/>
      <w:numFmt w:val="bullet"/>
      <w:lvlText w:val="▪"/>
      <w:lvlJc w:val="left"/>
      <w:pPr>
        <w:ind w:left="6143"/>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066E4E0E"/>
    <w:multiLevelType w:val="hybridMultilevel"/>
    <w:tmpl w:val="F37C8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5F6576"/>
    <w:multiLevelType w:val="hybridMultilevel"/>
    <w:tmpl w:val="346C8420"/>
    <w:lvl w:ilvl="0" w:tplc="53147AE8">
      <w:start w:val="1"/>
      <w:numFmt w:val="bullet"/>
      <w:lvlText w:val="•"/>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CEC07CE">
      <w:start w:val="1"/>
      <w:numFmt w:val="bullet"/>
      <w:lvlText w:val="o"/>
      <w:lvlJc w:val="left"/>
      <w:pPr>
        <w:ind w:left="147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3022CC0">
      <w:start w:val="1"/>
      <w:numFmt w:val="bullet"/>
      <w:lvlText w:val="▪"/>
      <w:lvlJc w:val="left"/>
      <w:pPr>
        <w:ind w:left="21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38047670">
      <w:start w:val="1"/>
      <w:numFmt w:val="bullet"/>
      <w:lvlText w:val="•"/>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323C7624">
      <w:start w:val="1"/>
      <w:numFmt w:val="bullet"/>
      <w:lvlText w:val="o"/>
      <w:lvlJc w:val="left"/>
      <w:pPr>
        <w:ind w:left="363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9E22EF5E">
      <w:start w:val="1"/>
      <w:numFmt w:val="bullet"/>
      <w:lvlText w:val="▪"/>
      <w:lvlJc w:val="left"/>
      <w:pPr>
        <w:ind w:left="435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A2041810">
      <w:start w:val="1"/>
      <w:numFmt w:val="bullet"/>
      <w:lvlText w:val="•"/>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7D8E57A2">
      <w:start w:val="1"/>
      <w:numFmt w:val="bullet"/>
      <w:lvlText w:val="o"/>
      <w:lvlJc w:val="left"/>
      <w:pPr>
        <w:ind w:left="57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F905168">
      <w:start w:val="1"/>
      <w:numFmt w:val="bullet"/>
      <w:lvlText w:val="▪"/>
      <w:lvlJc w:val="left"/>
      <w:pPr>
        <w:ind w:left="651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 w15:restartNumberingAfterBreak="0">
    <w:nsid w:val="09007862"/>
    <w:multiLevelType w:val="hybridMultilevel"/>
    <w:tmpl w:val="583456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8C479A"/>
    <w:multiLevelType w:val="multilevel"/>
    <w:tmpl w:val="6A5CB19C"/>
    <w:lvl w:ilvl="0">
      <w:start w:val="1"/>
      <w:numFmt w:val="decimal"/>
      <w:lvlText w:val="%1."/>
      <w:lvlJc w:val="left"/>
      <w:pPr>
        <w:ind w:left="390" w:hanging="390"/>
      </w:pPr>
      <w:rPr>
        <w:rFonts w:hint="default"/>
        <w:b/>
      </w:rPr>
    </w:lvl>
    <w:lvl w:ilvl="1">
      <w:start w:val="7"/>
      <w:numFmt w:val="decimal"/>
      <w:lvlText w:val="%1.%2."/>
      <w:lvlJc w:val="left"/>
      <w:pPr>
        <w:ind w:left="743" w:hanging="720"/>
      </w:pPr>
      <w:rPr>
        <w:rFonts w:hint="default"/>
        <w:b/>
      </w:rPr>
    </w:lvl>
    <w:lvl w:ilvl="2">
      <w:start w:val="1"/>
      <w:numFmt w:val="decimal"/>
      <w:lvlText w:val="%1.%2.%3."/>
      <w:lvlJc w:val="left"/>
      <w:pPr>
        <w:ind w:left="766" w:hanging="720"/>
      </w:pPr>
      <w:rPr>
        <w:rFonts w:hint="default"/>
        <w:b/>
      </w:rPr>
    </w:lvl>
    <w:lvl w:ilvl="3">
      <w:start w:val="1"/>
      <w:numFmt w:val="decimal"/>
      <w:lvlText w:val="%1.%2.%3.%4."/>
      <w:lvlJc w:val="left"/>
      <w:pPr>
        <w:ind w:left="1149" w:hanging="1080"/>
      </w:pPr>
      <w:rPr>
        <w:rFonts w:hint="default"/>
        <w:b/>
      </w:rPr>
    </w:lvl>
    <w:lvl w:ilvl="4">
      <w:start w:val="1"/>
      <w:numFmt w:val="decimal"/>
      <w:lvlText w:val="%1.%2.%3.%4.%5."/>
      <w:lvlJc w:val="left"/>
      <w:pPr>
        <w:ind w:left="1172" w:hanging="1080"/>
      </w:pPr>
      <w:rPr>
        <w:rFonts w:hint="default"/>
        <w:b/>
      </w:rPr>
    </w:lvl>
    <w:lvl w:ilvl="5">
      <w:start w:val="1"/>
      <w:numFmt w:val="decimal"/>
      <w:lvlText w:val="%1.%2.%3.%4.%5.%6."/>
      <w:lvlJc w:val="left"/>
      <w:pPr>
        <w:ind w:left="1555" w:hanging="1440"/>
      </w:pPr>
      <w:rPr>
        <w:rFonts w:hint="default"/>
        <w:b/>
      </w:rPr>
    </w:lvl>
    <w:lvl w:ilvl="6">
      <w:start w:val="1"/>
      <w:numFmt w:val="decimal"/>
      <w:lvlText w:val="%1.%2.%3.%4.%5.%6.%7."/>
      <w:lvlJc w:val="left"/>
      <w:pPr>
        <w:ind w:left="1578" w:hanging="1440"/>
      </w:pPr>
      <w:rPr>
        <w:rFonts w:hint="default"/>
        <w:b/>
      </w:rPr>
    </w:lvl>
    <w:lvl w:ilvl="7">
      <w:start w:val="1"/>
      <w:numFmt w:val="decimal"/>
      <w:lvlText w:val="%1.%2.%3.%4.%5.%6.%7.%8."/>
      <w:lvlJc w:val="left"/>
      <w:pPr>
        <w:ind w:left="1961" w:hanging="1800"/>
      </w:pPr>
      <w:rPr>
        <w:rFonts w:hint="default"/>
        <w:b/>
      </w:rPr>
    </w:lvl>
    <w:lvl w:ilvl="8">
      <w:start w:val="1"/>
      <w:numFmt w:val="decimal"/>
      <w:lvlText w:val="%1.%2.%3.%4.%5.%6.%7.%8.%9."/>
      <w:lvlJc w:val="left"/>
      <w:pPr>
        <w:ind w:left="2344" w:hanging="2160"/>
      </w:pPr>
      <w:rPr>
        <w:rFonts w:hint="default"/>
        <w:b/>
      </w:rPr>
    </w:lvl>
  </w:abstractNum>
  <w:abstractNum w:abstractNumId="5" w15:restartNumberingAfterBreak="0">
    <w:nsid w:val="0AB456B8"/>
    <w:multiLevelType w:val="hybridMultilevel"/>
    <w:tmpl w:val="34F64138"/>
    <w:lvl w:ilvl="0" w:tplc="240A0017">
      <w:start w:val="1"/>
      <w:numFmt w:val="lowerLetter"/>
      <w:lvlText w:val="%1)"/>
      <w:lvlJc w:val="left"/>
      <w:pPr>
        <w:ind w:left="743" w:hanging="360"/>
      </w:pPr>
    </w:lvl>
    <w:lvl w:ilvl="1" w:tplc="240A0019" w:tentative="1">
      <w:start w:val="1"/>
      <w:numFmt w:val="lowerLetter"/>
      <w:lvlText w:val="%2."/>
      <w:lvlJc w:val="left"/>
      <w:pPr>
        <w:ind w:left="1463" w:hanging="360"/>
      </w:pPr>
    </w:lvl>
    <w:lvl w:ilvl="2" w:tplc="240A001B" w:tentative="1">
      <w:start w:val="1"/>
      <w:numFmt w:val="lowerRoman"/>
      <w:lvlText w:val="%3."/>
      <w:lvlJc w:val="right"/>
      <w:pPr>
        <w:ind w:left="2183" w:hanging="180"/>
      </w:pPr>
    </w:lvl>
    <w:lvl w:ilvl="3" w:tplc="240A000F" w:tentative="1">
      <w:start w:val="1"/>
      <w:numFmt w:val="decimal"/>
      <w:lvlText w:val="%4."/>
      <w:lvlJc w:val="left"/>
      <w:pPr>
        <w:ind w:left="2903" w:hanging="360"/>
      </w:pPr>
    </w:lvl>
    <w:lvl w:ilvl="4" w:tplc="240A0019" w:tentative="1">
      <w:start w:val="1"/>
      <w:numFmt w:val="lowerLetter"/>
      <w:lvlText w:val="%5."/>
      <w:lvlJc w:val="left"/>
      <w:pPr>
        <w:ind w:left="3623" w:hanging="360"/>
      </w:pPr>
    </w:lvl>
    <w:lvl w:ilvl="5" w:tplc="240A001B" w:tentative="1">
      <w:start w:val="1"/>
      <w:numFmt w:val="lowerRoman"/>
      <w:lvlText w:val="%6."/>
      <w:lvlJc w:val="right"/>
      <w:pPr>
        <w:ind w:left="4343" w:hanging="180"/>
      </w:pPr>
    </w:lvl>
    <w:lvl w:ilvl="6" w:tplc="240A000F" w:tentative="1">
      <w:start w:val="1"/>
      <w:numFmt w:val="decimal"/>
      <w:lvlText w:val="%7."/>
      <w:lvlJc w:val="left"/>
      <w:pPr>
        <w:ind w:left="5063" w:hanging="360"/>
      </w:pPr>
    </w:lvl>
    <w:lvl w:ilvl="7" w:tplc="240A0019" w:tentative="1">
      <w:start w:val="1"/>
      <w:numFmt w:val="lowerLetter"/>
      <w:lvlText w:val="%8."/>
      <w:lvlJc w:val="left"/>
      <w:pPr>
        <w:ind w:left="5783" w:hanging="360"/>
      </w:pPr>
    </w:lvl>
    <w:lvl w:ilvl="8" w:tplc="240A001B" w:tentative="1">
      <w:start w:val="1"/>
      <w:numFmt w:val="lowerRoman"/>
      <w:lvlText w:val="%9."/>
      <w:lvlJc w:val="right"/>
      <w:pPr>
        <w:ind w:left="6503" w:hanging="180"/>
      </w:pPr>
    </w:lvl>
  </w:abstractNum>
  <w:abstractNum w:abstractNumId="6" w15:restartNumberingAfterBreak="0">
    <w:nsid w:val="0BEA4595"/>
    <w:multiLevelType w:val="hybridMultilevel"/>
    <w:tmpl w:val="4A561D22"/>
    <w:lvl w:ilvl="0" w:tplc="26528070">
      <w:start w:val="1"/>
      <w:numFmt w:val="decimal"/>
      <w:lvlText w:val="%1."/>
      <w:lvlJc w:val="left"/>
      <w:pPr>
        <w:ind w:left="32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C5FAA350">
      <w:start w:val="1"/>
      <w:numFmt w:val="lowerLetter"/>
      <w:lvlText w:val="%2"/>
      <w:lvlJc w:val="left"/>
      <w:pPr>
        <w:ind w:left="1103"/>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2" w:tplc="C546856E">
      <w:start w:val="1"/>
      <w:numFmt w:val="lowerRoman"/>
      <w:lvlText w:val="%3"/>
      <w:lvlJc w:val="left"/>
      <w:pPr>
        <w:ind w:left="1823"/>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3" w:tplc="73DEA044">
      <w:start w:val="1"/>
      <w:numFmt w:val="decimal"/>
      <w:lvlText w:val="%4"/>
      <w:lvlJc w:val="left"/>
      <w:pPr>
        <w:ind w:left="2543"/>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F73441B4">
      <w:start w:val="1"/>
      <w:numFmt w:val="lowerLetter"/>
      <w:lvlText w:val="%5"/>
      <w:lvlJc w:val="left"/>
      <w:pPr>
        <w:ind w:left="3263"/>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5" w:tplc="1FC07E8C">
      <w:start w:val="1"/>
      <w:numFmt w:val="lowerRoman"/>
      <w:lvlText w:val="%6"/>
      <w:lvlJc w:val="left"/>
      <w:pPr>
        <w:ind w:left="3983"/>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6" w:tplc="56B0242C">
      <w:start w:val="1"/>
      <w:numFmt w:val="decimal"/>
      <w:lvlText w:val="%7"/>
      <w:lvlJc w:val="left"/>
      <w:pPr>
        <w:ind w:left="4703"/>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2A2A0338">
      <w:start w:val="1"/>
      <w:numFmt w:val="lowerLetter"/>
      <w:lvlText w:val="%8"/>
      <w:lvlJc w:val="left"/>
      <w:pPr>
        <w:ind w:left="5423"/>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8" w:tplc="E2CE95DE">
      <w:start w:val="1"/>
      <w:numFmt w:val="lowerRoman"/>
      <w:lvlText w:val="%9"/>
      <w:lvlJc w:val="left"/>
      <w:pPr>
        <w:ind w:left="6143"/>
      </w:pPr>
      <w:rPr>
        <w:rFonts w:ascii="Arial" w:eastAsia="Arial" w:hAnsi="Arial" w:cs="Arial"/>
        <w:b w:val="0"/>
        <w:i w:val="0"/>
        <w:strike w:val="0"/>
        <w:dstrike w:val="0"/>
        <w:color w:val="000000"/>
        <w:sz w:val="18"/>
        <w:u w:val="none" w:color="000000"/>
        <w:bdr w:val="none" w:sz="0" w:space="0" w:color="auto"/>
        <w:shd w:val="clear" w:color="auto" w:fill="auto"/>
        <w:vertAlign w:val="baseline"/>
      </w:rPr>
    </w:lvl>
  </w:abstractNum>
  <w:abstractNum w:abstractNumId="7" w15:restartNumberingAfterBreak="0">
    <w:nsid w:val="0D494DBB"/>
    <w:multiLevelType w:val="hybridMultilevel"/>
    <w:tmpl w:val="8E1AEB2C"/>
    <w:lvl w:ilvl="0" w:tplc="8DA2F908">
      <w:start w:val="1"/>
      <w:numFmt w:val="decimal"/>
      <w:lvlText w:val="%1"/>
      <w:lvlJc w:val="left"/>
      <w:pPr>
        <w:ind w:left="3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649079B6">
      <w:start w:val="1"/>
      <w:numFmt w:val="lowerLetter"/>
      <w:lvlText w:val="%2"/>
      <w:lvlJc w:val="left"/>
      <w:pPr>
        <w:ind w:left="5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DA1AD57E">
      <w:start w:val="1"/>
      <w:numFmt w:val="lowerLetter"/>
      <w:lvlRestart w:val="0"/>
      <w:lvlText w:val="%3)"/>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D45A3DE0">
      <w:start w:val="1"/>
      <w:numFmt w:val="decimal"/>
      <w:lvlText w:val="%4"/>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21F6305A">
      <w:start w:val="1"/>
      <w:numFmt w:val="lowerLetter"/>
      <w:lvlText w:val="%5"/>
      <w:lvlJc w:val="left"/>
      <w:pPr>
        <w:ind w:left="21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6B007AE0">
      <w:start w:val="1"/>
      <w:numFmt w:val="lowerRoman"/>
      <w:lvlText w:val="%6"/>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6068138A">
      <w:start w:val="1"/>
      <w:numFmt w:val="decimal"/>
      <w:lvlText w:val="%7"/>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159C8900">
      <w:start w:val="1"/>
      <w:numFmt w:val="lowerLetter"/>
      <w:lvlText w:val="%8"/>
      <w:lvlJc w:val="left"/>
      <w:pPr>
        <w:ind w:left="43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4C6E99A0">
      <w:start w:val="1"/>
      <w:numFmt w:val="lowerRoman"/>
      <w:lvlText w:val="%9"/>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8" w15:restartNumberingAfterBreak="0">
    <w:nsid w:val="13030E49"/>
    <w:multiLevelType w:val="multilevel"/>
    <w:tmpl w:val="6F60564A"/>
    <w:lvl w:ilvl="0">
      <w:start w:val="1"/>
      <w:numFmt w:val="decimal"/>
      <w:lvlText w:val="%1"/>
      <w:lvlJc w:val="left"/>
      <w:pPr>
        <w:ind w:left="360" w:hanging="360"/>
      </w:pPr>
      <w:rPr>
        <w:rFonts w:hint="default"/>
        <w:b/>
      </w:rPr>
    </w:lvl>
    <w:lvl w:ilvl="1">
      <w:start w:val="7"/>
      <w:numFmt w:val="decimal"/>
      <w:lvlText w:val="%1.%2"/>
      <w:lvlJc w:val="left"/>
      <w:pPr>
        <w:ind w:left="950" w:hanging="360"/>
      </w:pPr>
      <w:rPr>
        <w:rFonts w:hint="default"/>
        <w:b/>
      </w:rPr>
    </w:lvl>
    <w:lvl w:ilvl="2">
      <w:start w:val="1"/>
      <w:numFmt w:val="decimal"/>
      <w:lvlText w:val="%1.%2.%3"/>
      <w:lvlJc w:val="left"/>
      <w:pPr>
        <w:ind w:left="1900" w:hanging="720"/>
      </w:pPr>
      <w:rPr>
        <w:rFonts w:hint="default"/>
        <w:b/>
      </w:rPr>
    </w:lvl>
    <w:lvl w:ilvl="3">
      <w:start w:val="1"/>
      <w:numFmt w:val="decimal"/>
      <w:lvlText w:val="%1.%2.%3.%4"/>
      <w:lvlJc w:val="left"/>
      <w:pPr>
        <w:ind w:left="2850" w:hanging="1080"/>
      </w:pPr>
      <w:rPr>
        <w:rFonts w:hint="default"/>
        <w:b/>
      </w:rPr>
    </w:lvl>
    <w:lvl w:ilvl="4">
      <w:start w:val="1"/>
      <w:numFmt w:val="decimal"/>
      <w:lvlText w:val="%1.%2.%3.%4.%5"/>
      <w:lvlJc w:val="left"/>
      <w:pPr>
        <w:ind w:left="3440" w:hanging="1080"/>
      </w:pPr>
      <w:rPr>
        <w:rFonts w:hint="default"/>
        <w:b/>
      </w:rPr>
    </w:lvl>
    <w:lvl w:ilvl="5">
      <w:start w:val="1"/>
      <w:numFmt w:val="decimal"/>
      <w:lvlText w:val="%1.%2.%3.%4.%5.%6"/>
      <w:lvlJc w:val="left"/>
      <w:pPr>
        <w:ind w:left="4390" w:hanging="1440"/>
      </w:pPr>
      <w:rPr>
        <w:rFonts w:hint="default"/>
        <w:b/>
      </w:rPr>
    </w:lvl>
    <w:lvl w:ilvl="6">
      <w:start w:val="1"/>
      <w:numFmt w:val="decimal"/>
      <w:lvlText w:val="%1.%2.%3.%4.%5.%6.%7"/>
      <w:lvlJc w:val="left"/>
      <w:pPr>
        <w:ind w:left="4980" w:hanging="1440"/>
      </w:pPr>
      <w:rPr>
        <w:rFonts w:hint="default"/>
        <w:b/>
      </w:rPr>
    </w:lvl>
    <w:lvl w:ilvl="7">
      <w:start w:val="1"/>
      <w:numFmt w:val="decimal"/>
      <w:lvlText w:val="%1.%2.%3.%4.%5.%6.%7.%8"/>
      <w:lvlJc w:val="left"/>
      <w:pPr>
        <w:ind w:left="5930" w:hanging="1800"/>
      </w:pPr>
      <w:rPr>
        <w:rFonts w:hint="default"/>
        <w:b/>
      </w:rPr>
    </w:lvl>
    <w:lvl w:ilvl="8">
      <w:start w:val="1"/>
      <w:numFmt w:val="decimal"/>
      <w:lvlText w:val="%1.%2.%3.%4.%5.%6.%7.%8.%9"/>
      <w:lvlJc w:val="left"/>
      <w:pPr>
        <w:ind w:left="6520" w:hanging="1800"/>
      </w:pPr>
      <w:rPr>
        <w:rFonts w:hint="default"/>
        <w:b/>
      </w:rPr>
    </w:lvl>
  </w:abstractNum>
  <w:abstractNum w:abstractNumId="9" w15:restartNumberingAfterBreak="0">
    <w:nsid w:val="15E07761"/>
    <w:multiLevelType w:val="hybridMultilevel"/>
    <w:tmpl w:val="4D540F68"/>
    <w:lvl w:ilvl="0" w:tplc="871A96BC">
      <w:start w:val="1"/>
      <w:numFmt w:val="decimal"/>
      <w:lvlText w:val="%1."/>
      <w:lvlJc w:val="left"/>
      <w:pPr>
        <w:ind w:left="222" w:hanging="380"/>
      </w:pPr>
      <w:rPr>
        <w:rFonts w:ascii="Arial" w:eastAsia="Arial" w:hAnsi="Arial" w:cs="Arial" w:hint="default"/>
        <w:spacing w:val="-1"/>
        <w:w w:val="100"/>
        <w:sz w:val="22"/>
        <w:szCs w:val="22"/>
      </w:rPr>
    </w:lvl>
    <w:lvl w:ilvl="1" w:tplc="35D0D46C">
      <w:numFmt w:val="bullet"/>
      <w:lvlText w:val="•"/>
      <w:lvlJc w:val="left"/>
      <w:pPr>
        <w:ind w:left="1240" w:hanging="380"/>
      </w:pPr>
      <w:rPr>
        <w:rFonts w:hint="default"/>
      </w:rPr>
    </w:lvl>
    <w:lvl w:ilvl="2" w:tplc="BAC80712">
      <w:numFmt w:val="bullet"/>
      <w:lvlText w:val="•"/>
      <w:lvlJc w:val="left"/>
      <w:pPr>
        <w:ind w:left="2260" w:hanging="380"/>
      </w:pPr>
      <w:rPr>
        <w:rFonts w:hint="default"/>
      </w:rPr>
    </w:lvl>
    <w:lvl w:ilvl="3" w:tplc="7F86C50E">
      <w:numFmt w:val="bullet"/>
      <w:lvlText w:val="•"/>
      <w:lvlJc w:val="left"/>
      <w:pPr>
        <w:ind w:left="3280" w:hanging="380"/>
      </w:pPr>
      <w:rPr>
        <w:rFonts w:hint="default"/>
      </w:rPr>
    </w:lvl>
    <w:lvl w:ilvl="4" w:tplc="1C7643DA">
      <w:numFmt w:val="bullet"/>
      <w:lvlText w:val="•"/>
      <w:lvlJc w:val="left"/>
      <w:pPr>
        <w:ind w:left="4300" w:hanging="380"/>
      </w:pPr>
      <w:rPr>
        <w:rFonts w:hint="default"/>
      </w:rPr>
    </w:lvl>
    <w:lvl w:ilvl="5" w:tplc="61AC61D4">
      <w:numFmt w:val="bullet"/>
      <w:lvlText w:val="•"/>
      <w:lvlJc w:val="left"/>
      <w:pPr>
        <w:ind w:left="5321" w:hanging="380"/>
      </w:pPr>
      <w:rPr>
        <w:rFonts w:hint="default"/>
      </w:rPr>
    </w:lvl>
    <w:lvl w:ilvl="6" w:tplc="6EB0C822">
      <w:numFmt w:val="bullet"/>
      <w:lvlText w:val="•"/>
      <w:lvlJc w:val="left"/>
      <w:pPr>
        <w:ind w:left="6341" w:hanging="380"/>
      </w:pPr>
      <w:rPr>
        <w:rFonts w:hint="default"/>
      </w:rPr>
    </w:lvl>
    <w:lvl w:ilvl="7" w:tplc="347E2AC4">
      <w:numFmt w:val="bullet"/>
      <w:lvlText w:val="•"/>
      <w:lvlJc w:val="left"/>
      <w:pPr>
        <w:ind w:left="7361" w:hanging="380"/>
      </w:pPr>
      <w:rPr>
        <w:rFonts w:hint="default"/>
      </w:rPr>
    </w:lvl>
    <w:lvl w:ilvl="8" w:tplc="1500EE32">
      <w:numFmt w:val="bullet"/>
      <w:lvlText w:val="•"/>
      <w:lvlJc w:val="left"/>
      <w:pPr>
        <w:ind w:left="8381" w:hanging="380"/>
      </w:pPr>
      <w:rPr>
        <w:rFonts w:hint="default"/>
      </w:rPr>
    </w:lvl>
  </w:abstractNum>
  <w:abstractNum w:abstractNumId="10" w15:restartNumberingAfterBreak="0">
    <w:nsid w:val="17CF07C6"/>
    <w:multiLevelType w:val="hybridMultilevel"/>
    <w:tmpl w:val="E21612F2"/>
    <w:lvl w:ilvl="0" w:tplc="4342D0E4">
      <w:start w:val="1"/>
      <w:numFmt w:val="decimal"/>
      <w:lvlText w:val="%1."/>
      <w:lvlJc w:val="left"/>
      <w:pPr>
        <w:ind w:left="222" w:hanging="339"/>
      </w:pPr>
      <w:rPr>
        <w:rFonts w:ascii="Arial" w:eastAsia="Arial" w:hAnsi="Arial" w:cs="Arial" w:hint="default"/>
        <w:spacing w:val="-1"/>
        <w:w w:val="100"/>
        <w:sz w:val="22"/>
        <w:szCs w:val="22"/>
      </w:rPr>
    </w:lvl>
    <w:lvl w:ilvl="1" w:tplc="3F98FC10">
      <w:numFmt w:val="bullet"/>
      <w:lvlText w:val="•"/>
      <w:lvlJc w:val="left"/>
      <w:pPr>
        <w:ind w:left="1240" w:hanging="339"/>
      </w:pPr>
      <w:rPr>
        <w:rFonts w:hint="default"/>
      </w:rPr>
    </w:lvl>
    <w:lvl w:ilvl="2" w:tplc="83586A22">
      <w:numFmt w:val="bullet"/>
      <w:lvlText w:val="•"/>
      <w:lvlJc w:val="left"/>
      <w:pPr>
        <w:ind w:left="2260" w:hanging="339"/>
      </w:pPr>
      <w:rPr>
        <w:rFonts w:hint="default"/>
      </w:rPr>
    </w:lvl>
    <w:lvl w:ilvl="3" w:tplc="10A03BA6">
      <w:numFmt w:val="bullet"/>
      <w:lvlText w:val="•"/>
      <w:lvlJc w:val="left"/>
      <w:pPr>
        <w:ind w:left="3280" w:hanging="339"/>
      </w:pPr>
      <w:rPr>
        <w:rFonts w:hint="default"/>
      </w:rPr>
    </w:lvl>
    <w:lvl w:ilvl="4" w:tplc="D7EAB572">
      <w:numFmt w:val="bullet"/>
      <w:lvlText w:val="•"/>
      <w:lvlJc w:val="left"/>
      <w:pPr>
        <w:ind w:left="4300" w:hanging="339"/>
      </w:pPr>
      <w:rPr>
        <w:rFonts w:hint="default"/>
      </w:rPr>
    </w:lvl>
    <w:lvl w:ilvl="5" w:tplc="761EE334">
      <w:numFmt w:val="bullet"/>
      <w:lvlText w:val="•"/>
      <w:lvlJc w:val="left"/>
      <w:pPr>
        <w:ind w:left="5321" w:hanging="339"/>
      </w:pPr>
      <w:rPr>
        <w:rFonts w:hint="default"/>
      </w:rPr>
    </w:lvl>
    <w:lvl w:ilvl="6" w:tplc="C700C592">
      <w:numFmt w:val="bullet"/>
      <w:lvlText w:val="•"/>
      <w:lvlJc w:val="left"/>
      <w:pPr>
        <w:ind w:left="6341" w:hanging="339"/>
      </w:pPr>
      <w:rPr>
        <w:rFonts w:hint="default"/>
      </w:rPr>
    </w:lvl>
    <w:lvl w:ilvl="7" w:tplc="0E589DE2">
      <w:numFmt w:val="bullet"/>
      <w:lvlText w:val="•"/>
      <w:lvlJc w:val="left"/>
      <w:pPr>
        <w:ind w:left="7361" w:hanging="339"/>
      </w:pPr>
      <w:rPr>
        <w:rFonts w:hint="default"/>
      </w:rPr>
    </w:lvl>
    <w:lvl w:ilvl="8" w:tplc="573C0492">
      <w:numFmt w:val="bullet"/>
      <w:lvlText w:val="•"/>
      <w:lvlJc w:val="left"/>
      <w:pPr>
        <w:ind w:left="8381" w:hanging="339"/>
      </w:pPr>
      <w:rPr>
        <w:rFonts w:hint="default"/>
      </w:rPr>
    </w:lvl>
  </w:abstractNum>
  <w:abstractNum w:abstractNumId="11" w15:restartNumberingAfterBreak="0">
    <w:nsid w:val="25475214"/>
    <w:multiLevelType w:val="multilevel"/>
    <w:tmpl w:val="156AE0EE"/>
    <w:lvl w:ilvl="0">
      <w:start w:val="4"/>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290E3A4E"/>
    <w:multiLevelType w:val="hybridMultilevel"/>
    <w:tmpl w:val="E2568D38"/>
    <w:lvl w:ilvl="0" w:tplc="2BBAD388">
      <w:start w:val="4"/>
      <w:numFmt w:val="decimal"/>
      <w:lvlText w:val="%1."/>
      <w:lvlJc w:val="left"/>
      <w:pPr>
        <w:ind w:left="244"/>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BEBCC24A">
      <w:start w:val="1"/>
      <w:numFmt w:val="lowerLetter"/>
      <w:lvlText w:val="%2"/>
      <w:lvlJc w:val="left"/>
      <w:pPr>
        <w:ind w:left="110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19CE42B0">
      <w:start w:val="1"/>
      <w:numFmt w:val="lowerRoman"/>
      <w:lvlText w:val="%3"/>
      <w:lvlJc w:val="left"/>
      <w:pPr>
        <w:ind w:left="182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CBDAE856">
      <w:start w:val="1"/>
      <w:numFmt w:val="decimal"/>
      <w:lvlText w:val="%4"/>
      <w:lvlJc w:val="left"/>
      <w:pPr>
        <w:ind w:left="254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D61C6FCA">
      <w:start w:val="1"/>
      <w:numFmt w:val="lowerLetter"/>
      <w:lvlText w:val="%5"/>
      <w:lvlJc w:val="left"/>
      <w:pPr>
        <w:ind w:left="326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06BE1540">
      <w:start w:val="1"/>
      <w:numFmt w:val="lowerRoman"/>
      <w:lvlText w:val="%6"/>
      <w:lvlJc w:val="left"/>
      <w:pPr>
        <w:ind w:left="398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B7D6388E">
      <w:start w:val="1"/>
      <w:numFmt w:val="decimal"/>
      <w:lvlText w:val="%7"/>
      <w:lvlJc w:val="left"/>
      <w:pPr>
        <w:ind w:left="470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FC44433E">
      <w:start w:val="1"/>
      <w:numFmt w:val="lowerLetter"/>
      <w:lvlText w:val="%8"/>
      <w:lvlJc w:val="left"/>
      <w:pPr>
        <w:ind w:left="542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17F21D6A">
      <w:start w:val="1"/>
      <w:numFmt w:val="lowerRoman"/>
      <w:lvlText w:val="%9"/>
      <w:lvlJc w:val="left"/>
      <w:pPr>
        <w:ind w:left="6143"/>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13" w15:restartNumberingAfterBreak="0">
    <w:nsid w:val="2FE10227"/>
    <w:multiLevelType w:val="multilevel"/>
    <w:tmpl w:val="A02C2EB0"/>
    <w:lvl w:ilvl="0">
      <w:start w:val="1"/>
      <w:numFmt w:val="decimal"/>
      <w:lvlText w:val="%1"/>
      <w:lvlJc w:val="left"/>
      <w:pPr>
        <w:ind w:left="3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3"/>
      <w:numFmt w:val="decimal"/>
      <w:lvlRestart w:val="0"/>
      <w:lvlText w:val="%1.%2."/>
      <w:lvlJc w:val="left"/>
      <w:pPr>
        <w:ind w:left="59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4" w15:restartNumberingAfterBreak="0">
    <w:nsid w:val="35926D91"/>
    <w:multiLevelType w:val="hybridMultilevel"/>
    <w:tmpl w:val="3E3E59C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8B2C13"/>
    <w:multiLevelType w:val="hybridMultilevel"/>
    <w:tmpl w:val="248687B0"/>
    <w:lvl w:ilvl="0" w:tplc="DC8C7066">
      <w:start w:val="1"/>
      <w:numFmt w:val="bullet"/>
      <w:lvlText w:val="•"/>
      <w:lvlJc w:val="left"/>
      <w:pPr>
        <w:ind w:left="3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81F88984">
      <w:start w:val="1"/>
      <w:numFmt w:val="bullet"/>
      <w:lvlText w:val="o"/>
      <w:lvlJc w:val="left"/>
      <w:pPr>
        <w:ind w:left="54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2A487576">
      <w:start w:val="1"/>
      <w:numFmt w:val="bullet"/>
      <w:lvlRestart w:val="0"/>
      <w:lvlText w:val="•"/>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96ACB1BC">
      <w:start w:val="1"/>
      <w:numFmt w:val="bullet"/>
      <w:lvlText w:val="•"/>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D728F20">
      <w:start w:val="1"/>
      <w:numFmt w:val="bullet"/>
      <w:lvlText w:val="o"/>
      <w:lvlJc w:val="left"/>
      <w:pPr>
        <w:ind w:left="219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4B845EF2">
      <w:start w:val="1"/>
      <w:numFmt w:val="bullet"/>
      <w:lvlText w:val="▪"/>
      <w:lvlJc w:val="left"/>
      <w:pPr>
        <w:ind w:left="291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DAF6BBEC">
      <w:start w:val="1"/>
      <w:numFmt w:val="bullet"/>
      <w:lvlText w:val="•"/>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46A983E">
      <w:start w:val="1"/>
      <w:numFmt w:val="bullet"/>
      <w:lvlText w:val="o"/>
      <w:lvlJc w:val="left"/>
      <w:pPr>
        <w:ind w:left="435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2AD206E0">
      <w:start w:val="1"/>
      <w:numFmt w:val="bullet"/>
      <w:lvlText w:val="▪"/>
      <w:lvlJc w:val="left"/>
      <w:pPr>
        <w:ind w:left="507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6" w15:restartNumberingAfterBreak="0">
    <w:nsid w:val="3DFD4A3D"/>
    <w:multiLevelType w:val="hybridMultilevel"/>
    <w:tmpl w:val="A496BB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79080A"/>
    <w:multiLevelType w:val="multilevel"/>
    <w:tmpl w:val="0C9AAB82"/>
    <w:lvl w:ilvl="0">
      <w:start w:val="3"/>
      <w:numFmt w:val="decimal"/>
      <w:lvlText w:val="%1"/>
      <w:lvlJc w:val="left"/>
      <w:pPr>
        <w:ind w:left="3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decimal"/>
      <w:lvlRestart w:val="0"/>
      <w:lvlText w:val="%1.%2.%3."/>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8" w15:restartNumberingAfterBreak="0">
    <w:nsid w:val="41FE6B78"/>
    <w:multiLevelType w:val="multilevel"/>
    <w:tmpl w:val="5B4860DA"/>
    <w:lvl w:ilvl="0">
      <w:start w:val="1"/>
      <w:numFmt w:val="decimal"/>
      <w:lvlText w:val="%1."/>
      <w:lvlJc w:val="left"/>
      <w:pPr>
        <w:ind w:left="26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9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9" w15:restartNumberingAfterBreak="0">
    <w:nsid w:val="44B80ACB"/>
    <w:multiLevelType w:val="multilevel"/>
    <w:tmpl w:val="723E174E"/>
    <w:lvl w:ilvl="0">
      <w:start w:val="2"/>
      <w:numFmt w:val="decimal"/>
      <w:lvlText w:val="%1."/>
      <w:lvlJc w:val="left"/>
      <w:pPr>
        <w:ind w:left="3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decimal"/>
      <w:lvlText w:val="%3."/>
      <w:lvlJc w:val="left"/>
      <w:pPr>
        <w:ind w:left="89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1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3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0" w15:restartNumberingAfterBreak="0">
    <w:nsid w:val="47111AE1"/>
    <w:multiLevelType w:val="hybridMultilevel"/>
    <w:tmpl w:val="BEEAC6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70F30E8"/>
    <w:multiLevelType w:val="hybridMultilevel"/>
    <w:tmpl w:val="053C2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AA23C4C"/>
    <w:multiLevelType w:val="hybridMultilevel"/>
    <w:tmpl w:val="BBE6212C"/>
    <w:lvl w:ilvl="0" w:tplc="07D82C1C">
      <w:start w:val="1"/>
      <w:numFmt w:val="decimal"/>
      <w:lvlText w:val="%1."/>
      <w:lvlJc w:val="left"/>
      <w:pPr>
        <w:ind w:left="7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BBBCBE8C">
      <w:start w:val="1"/>
      <w:numFmt w:val="lowerLetter"/>
      <w:lvlText w:val="%2"/>
      <w:lvlJc w:val="left"/>
      <w:pPr>
        <w:ind w:left="14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7FE8510">
      <w:start w:val="1"/>
      <w:numFmt w:val="lowerRoman"/>
      <w:lvlText w:val="%3"/>
      <w:lvlJc w:val="left"/>
      <w:pPr>
        <w:ind w:left="21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30B04A28">
      <w:start w:val="1"/>
      <w:numFmt w:val="decimal"/>
      <w:lvlText w:val="%4"/>
      <w:lvlJc w:val="left"/>
      <w:pPr>
        <w:ind w:left="29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7264DD4A">
      <w:start w:val="1"/>
      <w:numFmt w:val="lowerLetter"/>
      <w:lvlText w:val="%5"/>
      <w:lvlJc w:val="left"/>
      <w:pPr>
        <w:ind w:left="363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F31879F2">
      <w:start w:val="1"/>
      <w:numFmt w:val="lowerRoman"/>
      <w:lvlText w:val="%6"/>
      <w:lvlJc w:val="left"/>
      <w:pPr>
        <w:ind w:left="435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9B0A3F90">
      <w:start w:val="1"/>
      <w:numFmt w:val="decimal"/>
      <w:lvlText w:val="%7"/>
      <w:lvlJc w:val="left"/>
      <w:pPr>
        <w:ind w:left="507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C4E04588">
      <w:start w:val="1"/>
      <w:numFmt w:val="lowerLetter"/>
      <w:lvlText w:val="%8"/>
      <w:lvlJc w:val="left"/>
      <w:pPr>
        <w:ind w:left="579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D16487A6">
      <w:start w:val="1"/>
      <w:numFmt w:val="lowerRoman"/>
      <w:lvlText w:val="%9"/>
      <w:lvlJc w:val="left"/>
      <w:pPr>
        <w:ind w:left="651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3" w15:restartNumberingAfterBreak="0">
    <w:nsid w:val="5ECB5F0A"/>
    <w:multiLevelType w:val="hybridMultilevel"/>
    <w:tmpl w:val="79BE0A60"/>
    <w:lvl w:ilvl="0" w:tplc="85160C2C">
      <w:start w:val="1"/>
      <w:numFmt w:val="decimal"/>
      <w:lvlText w:val="%1."/>
      <w:lvlJc w:val="left"/>
      <w:pPr>
        <w:ind w:left="75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0205E22">
      <w:start w:val="1"/>
      <w:numFmt w:val="lowerLetter"/>
      <w:lvlText w:val="%2"/>
      <w:lvlJc w:val="left"/>
      <w:pPr>
        <w:ind w:left="147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9648DEC0">
      <w:start w:val="1"/>
      <w:numFmt w:val="lowerRoman"/>
      <w:lvlText w:val="%3"/>
      <w:lvlJc w:val="left"/>
      <w:pPr>
        <w:ind w:left="219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F8B86862">
      <w:start w:val="1"/>
      <w:numFmt w:val="decimal"/>
      <w:lvlText w:val="%4"/>
      <w:lvlJc w:val="left"/>
      <w:pPr>
        <w:ind w:left="291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BA4D3D0">
      <w:start w:val="1"/>
      <w:numFmt w:val="lowerLetter"/>
      <w:lvlText w:val="%5"/>
      <w:lvlJc w:val="left"/>
      <w:pPr>
        <w:ind w:left="363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54F82F38">
      <w:start w:val="1"/>
      <w:numFmt w:val="lowerRoman"/>
      <w:lvlText w:val="%6"/>
      <w:lvlJc w:val="left"/>
      <w:pPr>
        <w:ind w:left="435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0DCE35E">
      <w:start w:val="1"/>
      <w:numFmt w:val="decimal"/>
      <w:lvlText w:val="%7"/>
      <w:lvlJc w:val="left"/>
      <w:pPr>
        <w:ind w:left="507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364A2D26">
      <w:start w:val="1"/>
      <w:numFmt w:val="lowerLetter"/>
      <w:lvlText w:val="%8"/>
      <w:lvlJc w:val="left"/>
      <w:pPr>
        <w:ind w:left="579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81A0697C">
      <w:start w:val="1"/>
      <w:numFmt w:val="lowerRoman"/>
      <w:lvlText w:val="%9"/>
      <w:lvlJc w:val="left"/>
      <w:pPr>
        <w:ind w:left="6518"/>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4" w15:restartNumberingAfterBreak="0">
    <w:nsid w:val="65AF2578"/>
    <w:multiLevelType w:val="hybridMultilevel"/>
    <w:tmpl w:val="40FA01BA"/>
    <w:lvl w:ilvl="0" w:tplc="77A0BBD6">
      <w:start w:val="1"/>
      <w:numFmt w:val="decimal"/>
      <w:lvlText w:val="%1."/>
      <w:lvlJc w:val="left"/>
      <w:pPr>
        <w:ind w:left="222" w:hanging="339"/>
      </w:pPr>
      <w:rPr>
        <w:rFonts w:ascii="Arial" w:eastAsia="Arial" w:hAnsi="Arial" w:cs="Arial" w:hint="default"/>
        <w:spacing w:val="-1"/>
        <w:w w:val="100"/>
        <w:sz w:val="22"/>
        <w:szCs w:val="22"/>
      </w:rPr>
    </w:lvl>
    <w:lvl w:ilvl="1" w:tplc="AB542C42">
      <w:numFmt w:val="bullet"/>
      <w:lvlText w:val="•"/>
      <w:lvlJc w:val="left"/>
      <w:pPr>
        <w:ind w:left="1240" w:hanging="339"/>
      </w:pPr>
      <w:rPr>
        <w:rFonts w:hint="default"/>
      </w:rPr>
    </w:lvl>
    <w:lvl w:ilvl="2" w:tplc="24ECFF90">
      <w:numFmt w:val="bullet"/>
      <w:lvlText w:val="•"/>
      <w:lvlJc w:val="left"/>
      <w:pPr>
        <w:ind w:left="2260" w:hanging="339"/>
      </w:pPr>
      <w:rPr>
        <w:rFonts w:hint="default"/>
      </w:rPr>
    </w:lvl>
    <w:lvl w:ilvl="3" w:tplc="E9F02776">
      <w:numFmt w:val="bullet"/>
      <w:lvlText w:val="•"/>
      <w:lvlJc w:val="left"/>
      <w:pPr>
        <w:ind w:left="3280" w:hanging="339"/>
      </w:pPr>
      <w:rPr>
        <w:rFonts w:hint="default"/>
      </w:rPr>
    </w:lvl>
    <w:lvl w:ilvl="4" w:tplc="1E04DB9E">
      <w:numFmt w:val="bullet"/>
      <w:lvlText w:val="•"/>
      <w:lvlJc w:val="left"/>
      <w:pPr>
        <w:ind w:left="4300" w:hanging="339"/>
      </w:pPr>
      <w:rPr>
        <w:rFonts w:hint="default"/>
      </w:rPr>
    </w:lvl>
    <w:lvl w:ilvl="5" w:tplc="B8D8C16E">
      <w:numFmt w:val="bullet"/>
      <w:lvlText w:val="•"/>
      <w:lvlJc w:val="left"/>
      <w:pPr>
        <w:ind w:left="5321" w:hanging="339"/>
      </w:pPr>
      <w:rPr>
        <w:rFonts w:hint="default"/>
      </w:rPr>
    </w:lvl>
    <w:lvl w:ilvl="6" w:tplc="22DCBEFE">
      <w:numFmt w:val="bullet"/>
      <w:lvlText w:val="•"/>
      <w:lvlJc w:val="left"/>
      <w:pPr>
        <w:ind w:left="6341" w:hanging="339"/>
      </w:pPr>
      <w:rPr>
        <w:rFonts w:hint="default"/>
      </w:rPr>
    </w:lvl>
    <w:lvl w:ilvl="7" w:tplc="D0BE8E4C">
      <w:numFmt w:val="bullet"/>
      <w:lvlText w:val="•"/>
      <w:lvlJc w:val="left"/>
      <w:pPr>
        <w:ind w:left="7361" w:hanging="339"/>
      </w:pPr>
      <w:rPr>
        <w:rFonts w:hint="default"/>
      </w:rPr>
    </w:lvl>
    <w:lvl w:ilvl="8" w:tplc="9C806B0C">
      <w:numFmt w:val="bullet"/>
      <w:lvlText w:val="•"/>
      <w:lvlJc w:val="left"/>
      <w:pPr>
        <w:ind w:left="8381" w:hanging="339"/>
      </w:pPr>
      <w:rPr>
        <w:rFonts w:hint="default"/>
      </w:rPr>
    </w:lvl>
  </w:abstractNum>
  <w:abstractNum w:abstractNumId="25" w15:restartNumberingAfterBreak="0">
    <w:nsid w:val="69117EE7"/>
    <w:multiLevelType w:val="multilevel"/>
    <w:tmpl w:val="6B983722"/>
    <w:lvl w:ilvl="0">
      <w:start w:val="5"/>
      <w:numFmt w:val="decimal"/>
      <w:lvlText w:val="%1"/>
      <w:lvlJc w:val="left"/>
      <w:pPr>
        <w:ind w:left="36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start w:val="1"/>
      <w:numFmt w:val="decimal"/>
      <w:lvlRestart w:val="0"/>
      <w:lvlText w:val="%1.%2."/>
      <w:lvlJc w:val="left"/>
      <w:pPr>
        <w:ind w:left="758"/>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2">
      <w:start w:val="1"/>
      <w:numFmt w:val="lowerRoman"/>
      <w:lvlText w:val="%3"/>
      <w:lvlJc w:val="left"/>
      <w:pPr>
        <w:ind w:left="1478"/>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3">
      <w:start w:val="1"/>
      <w:numFmt w:val="decimal"/>
      <w:lvlText w:val="%4"/>
      <w:lvlJc w:val="left"/>
      <w:pPr>
        <w:ind w:left="2198"/>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start w:val="1"/>
      <w:numFmt w:val="lowerLetter"/>
      <w:lvlText w:val="%5"/>
      <w:lvlJc w:val="left"/>
      <w:pPr>
        <w:ind w:left="2918"/>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5">
      <w:start w:val="1"/>
      <w:numFmt w:val="lowerRoman"/>
      <w:lvlText w:val="%6"/>
      <w:lvlJc w:val="left"/>
      <w:pPr>
        <w:ind w:left="3638"/>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6">
      <w:start w:val="1"/>
      <w:numFmt w:val="decimal"/>
      <w:lvlText w:val="%7"/>
      <w:lvlJc w:val="left"/>
      <w:pPr>
        <w:ind w:left="4358"/>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start w:val="1"/>
      <w:numFmt w:val="lowerLetter"/>
      <w:lvlText w:val="%8"/>
      <w:lvlJc w:val="left"/>
      <w:pPr>
        <w:ind w:left="5078"/>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8">
      <w:start w:val="1"/>
      <w:numFmt w:val="lowerRoman"/>
      <w:lvlText w:val="%9"/>
      <w:lvlJc w:val="left"/>
      <w:pPr>
        <w:ind w:left="5798"/>
      </w:pPr>
      <w:rPr>
        <w:rFonts w:ascii="Arial" w:eastAsia="Arial" w:hAnsi="Arial" w:cs="Arial"/>
        <w:b w:val="0"/>
        <w:i w:val="0"/>
        <w:strike w:val="0"/>
        <w:dstrike w:val="0"/>
        <w:color w:val="000000"/>
        <w:sz w:val="18"/>
        <w:u w:val="none" w:color="000000"/>
        <w:bdr w:val="none" w:sz="0" w:space="0" w:color="auto"/>
        <w:shd w:val="clear" w:color="auto" w:fill="auto"/>
        <w:vertAlign w:val="baseline"/>
      </w:rPr>
    </w:lvl>
  </w:abstractNum>
  <w:abstractNum w:abstractNumId="26" w15:restartNumberingAfterBreak="0">
    <w:nsid w:val="6A2B4363"/>
    <w:multiLevelType w:val="hybridMultilevel"/>
    <w:tmpl w:val="340E85E4"/>
    <w:lvl w:ilvl="0" w:tplc="10AE46F4">
      <w:start w:val="1"/>
      <w:numFmt w:val="decimal"/>
      <w:lvlText w:val="%1."/>
      <w:lvlJc w:val="left"/>
      <w:pPr>
        <w:ind w:left="720" w:hanging="360"/>
      </w:pPr>
      <w:rPr>
        <w:b w:val="0"/>
        <w:i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A42362"/>
    <w:multiLevelType w:val="hybridMultilevel"/>
    <w:tmpl w:val="4F1429A4"/>
    <w:lvl w:ilvl="0" w:tplc="86783D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711191A"/>
    <w:multiLevelType w:val="multilevel"/>
    <w:tmpl w:val="75DCD706"/>
    <w:lvl w:ilvl="0">
      <w:start w:val="1"/>
      <w:numFmt w:val="decimal"/>
      <w:lvlText w:val="%1."/>
      <w:lvlJc w:val="left"/>
      <w:pPr>
        <w:ind w:left="44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7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1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182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54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26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398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470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423"/>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9" w15:restartNumberingAfterBreak="0">
    <w:nsid w:val="7F9D7892"/>
    <w:multiLevelType w:val="hybridMultilevel"/>
    <w:tmpl w:val="BA249D48"/>
    <w:lvl w:ilvl="0" w:tplc="81C28CC8">
      <w:start w:val="1"/>
      <w:numFmt w:val="decimal"/>
      <w:lvlText w:val="%1."/>
      <w:lvlJc w:val="left"/>
      <w:pPr>
        <w:ind w:left="222" w:hanging="269"/>
      </w:pPr>
      <w:rPr>
        <w:rFonts w:ascii="Arial" w:eastAsia="Arial" w:hAnsi="Arial" w:cs="Arial" w:hint="default"/>
        <w:w w:val="99"/>
        <w:sz w:val="24"/>
        <w:szCs w:val="24"/>
      </w:rPr>
    </w:lvl>
    <w:lvl w:ilvl="1" w:tplc="50E86194">
      <w:numFmt w:val="bullet"/>
      <w:lvlText w:val="•"/>
      <w:lvlJc w:val="left"/>
      <w:pPr>
        <w:ind w:left="1240" w:hanging="269"/>
      </w:pPr>
      <w:rPr>
        <w:rFonts w:hint="default"/>
      </w:rPr>
    </w:lvl>
    <w:lvl w:ilvl="2" w:tplc="F2844386">
      <w:numFmt w:val="bullet"/>
      <w:lvlText w:val="•"/>
      <w:lvlJc w:val="left"/>
      <w:pPr>
        <w:ind w:left="2260" w:hanging="269"/>
      </w:pPr>
      <w:rPr>
        <w:rFonts w:hint="default"/>
      </w:rPr>
    </w:lvl>
    <w:lvl w:ilvl="3" w:tplc="F29041C6">
      <w:numFmt w:val="bullet"/>
      <w:lvlText w:val="•"/>
      <w:lvlJc w:val="left"/>
      <w:pPr>
        <w:ind w:left="3280" w:hanging="269"/>
      </w:pPr>
      <w:rPr>
        <w:rFonts w:hint="default"/>
      </w:rPr>
    </w:lvl>
    <w:lvl w:ilvl="4" w:tplc="D6949D5A">
      <w:numFmt w:val="bullet"/>
      <w:lvlText w:val="•"/>
      <w:lvlJc w:val="left"/>
      <w:pPr>
        <w:ind w:left="4300" w:hanging="269"/>
      </w:pPr>
      <w:rPr>
        <w:rFonts w:hint="default"/>
      </w:rPr>
    </w:lvl>
    <w:lvl w:ilvl="5" w:tplc="21F06C2A">
      <w:numFmt w:val="bullet"/>
      <w:lvlText w:val="•"/>
      <w:lvlJc w:val="left"/>
      <w:pPr>
        <w:ind w:left="5321" w:hanging="269"/>
      </w:pPr>
      <w:rPr>
        <w:rFonts w:hint="default"/>
      </w:rPr>
    </w:lvl>
    <w:lvl w:ilvl="6" w:tplc="07A22C5A">
      <w:numFmt w:val="bullet"/>
      <w:lvlText w:val="•"/>
      <w:lvlJc w:val="left"/>
      <w:pPr>
        <w:ind w:left="6341" w:hanging="269"/>
      </w:pPr>
      <w:rPr>
        <w:rFonts w:hint="default"/>
      </w:rPr>
    </w:lvl>
    <w:lvl w:ilvl="7" w:tplc="FC027586">
      <w:numFmt w:val="bullet"/>
      <w:lvlText w:val="•"/>
      <w:lvlJc w:val="left"/>
      <w:pPr>
        <w:ind w:left="7361" w:hanging="269"/>
      </w:pPr>
      <w:rPr>
        <w:rFonts w:hint="default"/>
      </w:rPr>
    </w:lvl>
    <w:lvl w:ilvl="8" w:tplc="2ED05534">
      <w:numFmt w:val="bullet"/>
      <w:lvlText w:val="•"/>
      <w:lvlJc w:val="left"/>
      <w:pPr>
        <w:ind w:left="8381" w:hanging="269"/>
      </w:pPr>
      <w:rPr>
        <w:rFonts w:hint="default"/>
      </w:rPr>
    </w:lvl>
  </w:abstractNum>
  <w:num w:numId="1">
    <w:abstractNumId w:val="3"/>
  </w:num>
  <w:num w:numId="2">
    <w:abstractNumId w:val="21"/>
  </w:num>
  <w:num w:numId="3">
    <w:abstractNumId w:val="20"/>
  </w:num>
  <w:num w:numId="4">
    <w:abstractNumId w:val="27"/>
  </w:num>
  <w:num w:numId="5">
    <w:abstractNumId w:val="28"/>
  </w:num>
  <w:num w:numId="6">
    <w:abstractNumId w:val="18"/>
  </w:num>
  <w:num w:numId="7">
    <w:abstractNumId w:val="2"/>
  </w:num>
  <w:num w:numId="8">
    <w:abstractNumId w:val="13"/>
  </w:num>
  <w:num w:numId="9">
    <w:abstractNumId w:val="19"/>
  </w:num>
  <w:num w:numId="10">
    <w:abstractNumId w:val="15"/>
  </w:num>
  <w:num w:numId="11">
    <w:abstractNumId w:val="7"/>
  </w:num>
  <w:num w:numId="12">
    <w:abstractNumId w:val="0"/>
  </w:num>
  <w:num w:numId="13">
    <w:abstractNumId w:val="17"/>
  </w:num>
  <w:num w:numId="14">
    <w:abstractNumId w:val="11"/>
  </w:num>
  <w:num w:numId="15">
    <w:abstractNumId w:val="22"/>
  </w:num>
  <w:num w:numId="16">
    <w:abstractNumId w:val="12"/>
  </w:num>
  <w:num w:numId="17">
    <w:abstractNumId w:val="23"/>
  </w:num>
  <w:num w:numId="18">
    <w:abstractNumId w:val="6"/>
  </w:num>
  <w:num w:numId="19">
    <w:abstractNumId w:val="25"/>
  </w:num>
  <w:num w:numId="20">
    <w:abstractNumId w:val="16"/>
  </w:num>
  <w:num w:numId="21">
    <w:abstractNumId w:val="14"/>
  </w:num>
  <w:num w:numId="22">
    <w:abstractNumId w:val="5"/>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lvlOverride w:ilvl="2"/>
    <w:lvlOverride w:ilvl="3"/>
    <w:lvlOverride w:ilvl="4"/>
    <w:lvlOverride w:ilvl="5"/>
    <w:lvlOverride w:ilvl="6"/>
    <w:lvlOverride w:ilvl="7"/>
    <w:lvlOverride w:ilvl="8"/>
  </w:num>
  <w:num w:numId="25">
    <w:abstractNumId w:val="24"/>
    <w:lvlOverride w:ilvl="0">
      <w:startOverride w:val="1"/>
    </w:lvlOverride>
    <w:lvlOverride w:ilvl="1"/>
    <w:lvlOverride w:ilvl="2"/>
    <w:lvlOverride w:ilvl="3"/>
    <w:lvlOverride w:ilvl="4"/>
    <w:lvlOverride w:ilvl="5"/>
    <w:lvlOverride w:ilvl="6"/>
    <w:lvlOverride w:ilvl="7"/>
    <w:lvlOverride w:ilvl="8"/>
  </w:num>
  <w:num w:numId="26">
    <w:abstractNumId w:val="10"/>
    <w:lvlOverride w:ilvl="0">
      <w:startOverride w:val="1"/>
    </w:lvlOverride>
    <w:lvlOverride w:ilvl="1"/>
    <w:lvlOverride w:ilvl="2"/>
    <w:lvlOverride w:ilvl="3"/>
    <w:lvlOverride w:ilvl="4"/>
    <w:lvlOverride w:ilvl="5"/>
    <w:lvlOverride w:ilvl="6"/>
    <w:lvlOverride w:ilvl="7"/>
    <w:lvlOverride w:ilvl="8"/>
  </w:num>
  <w:num w:numId="27">
    <w:abstractNumId w:val="29"/>
    <w:lvlOverride w:ilvl="0">
      <w:startOverride w:val="1"/>
    </w:lvlOverride>
    <w:lvlOverride w:ilvl="1"/>
    <w:lvlOverride w:ilvl="2"/>
    <w:lvlOverride w:ilvl="3"/>
    <w:lvlOverride w:ilvl="4"/>
    <w:lvlOverride w:ilvl="5"/>
    <w:lvlOverride w:ilvl="6"/>
    <w:lvlOverride w:ilvl="7"/>
    <w:lvlOverride w:ilvl="8"/>
  </w:num>
  <w:num w:numId="28">
    <w:abstractNumId w:val="8"/>
  </w:num>
  <w:num w:numId="29">
    <w:abstractNumId w:val="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B69"/>
    <w:rsid w:val="00012B69"/>
    <w:rsid w:val="000403C5"/>
    <w:rsid w:val="00084714"/>
    <w:rsid w:val="00084C2D"/>
    <w:rsid w:val="000949CC"/>
    <w:rsid w:val="000C0AB8"/>
    <w:rsid w:val="0012367F"/>
    <w:rsid w:val="00183DE8"/>
    <w:rsid w:val="002017FE"/>
    <w:rsid w:val="002665B4"/>
    <w:rsid w:val="002E28C1"/>
    <w:rsid w:val="0035192B"/>
    <w:rsid w:val="0036481E"/>
    <w:rsid w:val="00396B93"/>
    <w:rsid w:val="003F678D"/>
    <w:rsid w:val="00424969"/>
    <w:rsid w:val="004611BB"/>
    <w:rsid w:val="005022C8"/>
    <w:rsid w:val="0058310C"/>
    <w:rsid w:val="005834A6"/>
    <w:rsid w:val="0058641A"/>
    <w:rsid w:val="005C701C"/>
    <w:rsid w:val="005F7614"/>
    <w:rsid w:val="0075726E"/>
    <w:rsid w:val="007C4936"/>
    <w:rsid w:val="007F1D1F"/>
    <w:rsid w:val="00802CB4"/>
    <w:rsid w:val="00906124"/>
    <w:rsid w:val="00934269"/>
    <w:rsid w:val="00937949"/>
    <w:rsid w:val="00970B63"/>
    <w:rsid w:val="00971810"/>
    <w:rsid w:val="00973414"/>
    <w:rsid w:val="00992C84"/>
    <w:rsid w:val="009F14E8"/>
    <w:rsid w:val="009F7820"/>
    <w:rsid w:val="00A33B4E"/>
    <w:rsid w:val="00AA7AB4"/>
    <w:rsid w:val="00AC7DB3"/>
    <w:rsid w:val="00B51382"/>
    <w:rsid w:val="00B6458D"/>
    <w:rsid w:val="00B95A90"/>
    <w:rsid w:val="00BD747B"/>
    <w:rsid w:val="00C670B9"/>
    <w:rsid w:val="00D00337"/>
    <w:rsid w:val="00D00F17"/>
    <w:rsid w:val="00D6742B"/>
    <w:rsid w:val="00D7694D"/>
    <w:rsid w:val="00D91751"/>
    <w:rsid w:val="00E05BD7"/>
    <w:rsid w:val="00E108EE"/>
    <w:rsid w:val="00E7088E"/>
    <w:rsid w:val="00E937B2"/>
    <w:rsid w:val="00EB6B65"/>
    <w:rsid w:val="00EF111F"/>
    <w:rsid w:val="00F437DC"/>
    <w:rsid w:val="00FB09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38C759"/>
  <w15:chartTrackingRefBased/>
  <w15:docId w15:val="{1E1DF3E3-A0C0-46A5-AD0A-D63C7657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58D"/>
    <w:pPr>
      <w:spacing w:after="200" w:line="276" w:lineRule="auto"/>
    </w:pPr>
    <w:rPr>
      <w:lang w:val="es-ES"/>
    </w:rPr>
  </w:style>
  <w:style w:type="paragraph" w:styleId="Ttulo2">
    <w:name w:val="heading 2"/>
    <w:basedOn w:val="Normal"/>
    <w:next w:val="Normal"/>
    <w:link w:val="Ttulo2Car"/>
    <w:uiPriority w:val="99"/>
    <w:unhideWhenUsed/>
    <w:qFormat/>
    <w:rsid w:val="004611BB"/>
    <w:pPr>
      <w:keepNext/>
      <w:spacing w:before="240" w:after="60" w:line="240" w:lineRule="auto"/>
      <w:outlineLvl w:val="1"/>
    </w:pPr>
    <w:rPr>
      <w:rFonts w:ascii="Calibri Light" w:eastAsia="Times New Roman" w:hAnsi="Calibri Light" w:cs="Times New Roman"/>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unhideWhenUsed/>
    <w:rsid w:val="00012B69"/>
    <w:pPr>
      <w:tabs>
        <w:tab w:val="center" w:pos="4419"/>
        <w:tab w:val="right" w:pos="8838"/>
      </w:tabs>
      <w:spacing w:after="0" w:line="240" w:lineRule="auto"/>
    </w:pPr>
    <w:rPr>
      <w:lang w:val="es-CO"/>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basedOn w:val="Fuentedeprrafopredeter"/>
    <w:link w:val="Encabezado"/>
    <w:uiPriority w:val="99"/>
    <w:rsid w:val="00012B69"/>
  </w:style>
  <w:style w:type="paragraph" w:styleId="Piedepgina">
    <w:name w:val="footer"/>
    <w:basedOn w:val="Normal"/>
    <w:link w:val="PiedepginaCar"/>
    <w:uiPriority w:val="99"/>
    <w:unhideWhenUsed/>
    <w:rsid w:val="00012B69"/>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012B69"/>
  </w:style>
  <w:style w:type="table" w:styleId="Tablaconcuadrcula">
    <w:name w:val="Table Grid"/>
    <w:basedOn w:val="Tablanormal"/>
    <w:uiPriority w:val="59"/>
    <w:rsid w:val="00B6458D"/>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B64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Cuerpodeltexto4">
    <w:name w:val="Cuerpo del texto (4)_"/>
    <w:link w:val="Cuerpodeltexto40"/>
    <w:rsid w:val="00D00337"/>
    <w:rPr>
      <w:rFonts w:ascii="Microsoft Sans Serif" w:eastAsia="Microsoft Sans Serif" w:hAnsi="Microsoft Sans Serif" w:cs="Microsoft Sans Serif"/>
      <w:shd w:val="clear" w:color="auto" w:fill="FFFFFF"/>
    </w:rPr>
  </w:style>
  <w:style w:type="paragraph" w:customStyle="1" w:styleId="Cuerpodeltexto40">
    <w:name w:val="Cuerpo del texto (4)"/>
    <w:basedOn w:val="Normal"/>
    <w:link w:val="Cuerpodeltexto4"/>
    <w:rsid w:val="00D00337"/>
    <w:pPr>
      <w:widowControl w:val="0"/>
      <w:shd w:val="clear" w:color="auto" w:fill="FFFFFF"/>
      <w:spacing w:before="780" w:after="180" w:line="235" w:lineRule="exact"/>
      <w:jc w:val="center"/>
    </w:pPr>
    <w:rPr>
      <w:rFonts w:ascii="Microsoft Sans Serif" w:eastAsia="Microsoft Sans Serif" w:hAnsi="Microsoft Sans Serif" w:cs="Microsoft Sans Serif"/>
      <w:lang w:val="es-CO"/>
    </w:rPr>
  </w:style>
  <w:style w:type="character" w:styleId="Hipervnculo">
    <w:name w:val="Hyperlink"/>
    <w:basedOn w:val="Fuentedeprrafopredeter"/>
    <w:uiPriority w:val="99"/>
    <w:unhideWhenUsed/>
    <w:rsid w:val="00B51382"/>
    <w:rPr>
      <w:color w:val="0563C1" w:themeColor="hyperlink"/>
      <w:u w:val="single"/>
    </w:rPr>
  </w:style>
  <w:style w:type="character" w:styleId="Mencinsinresolver">
    <w:name w:val="Unresolved Mention"/>
    <w:basedOn w:val="Fuentedeprrafopredeter"/>
    <w:uiPriority w:val="99"/>
    <w:semiHidden/>
    <w:unhideWhenUsed/>
    <w:rsid w:val="00B51382"/>
    <w:rPr>
      <w:color w:val="605E5C"/>
      <w:shd w:val="clear" w:color="auto" w:fill="E1DFDD"/>
    </w:rPr>
  </w:style>
  <w:style w:type="paragraph" w:styleId="Prrafodelista">
    <w:name w:val="List Paragraph"/>
    <w:basedOn w:val="Normal"/>
    <w:link w:val="PrrafodelistaCar"/>
    <w:uiPriority w:val="34"/>
    <w:qFormat/>
    <w:rsid w:val="002E28C1"/>
    <w:pPr>
      <w:ind w:left="720"/>
      <w:contextualSpacing/>
    </w:pPr>
    <w:rPr>
      <w:rFonts w:ascii="Calibri" w:eastAsia="Calibri" w:hAnsi="Calibri" w:cs="Times New Roman"/>
    </w:rPr>
  </w:style>
  <w:style w:type="paragraph" w:styleId="Sangradetextonormal">
    <w:name w:val="Body Text Indent"/>
    <w:basedOn w:val="Normal"/>
    <w:link w:val="SangradetextonormalCar"/>
    <w:rsid w:val="002E28C1"/>
    <w:pPr>
      <w:spacing w:after="0" w:line="360" w:lineRule="auto"/>
      <w:jc w:val="both"/>
    </w:pPr>
    <w:rPr>
      <w:rFonts w:ascii="Arial" w:eastAsia="Times New Roman" w:hAnsi="Arial" w:cs="Arial"/>
      <w:b/>
      <w:bCs/>
      <w:sz w:val="26"/>
      <w:szCs w:val="26"/>
      <w:lang w:eastAsia="es-ES"/>
    </w:rPr>
  </w:style>
  <w:style w:type="character" w:customStyle="1" w:styleId="SangradetextonormalCar">
    <w:name w:val="Sangría de texto normal Car"/>
    <w:basedOn w:val="Fuentedeprrafopredeter"/>
    <w:link w:val="Sangradetextonormal"/>
    <w:rsid w:val="002E28C1"/>
    <w:rPr>
      <w:rFonts w:ascii="Arial" w:eastAsia="Times New Roman" w:hAnsi="Arial" w:cs="Arial"/>
      <w:b/>
      <w:bCs/>
      <w:sz w:val="26"/>
      <w:szCs w:val="26"/>
      <w:lang w:val="es-ES" w:eastAsia="es-ES"/>
    </w:rPr>
  </w:style>
  <w:style w:type="paragraph" w:styleId="Sinespaciado">
    <w:name w:val="No Spacing"/>
    <w:uiPriority w:val="1"/>
    <w:qFormat/>
    <w:rsid w:val="002E28C1"/>
    <w:pPr>
      <w:spacing w:after="0" w:line="240" w:lineRule="auto"/>
    </w:pPr>
    <w:rPr>
      <w:lang w:val="es-ES"/>
    </w:rPr>
  </w:style>
  <w:style w:type="paragraph" w:styleId="Textoindependiente">
    <w:name w:val="Body Text"/>
    <w:aliases w:val="body text,bt"/>
    <w:basedOn w:val="Normal"/>
    <w:link w:val="TextoindependienteCar"/>
    <w:uiPriority w:val="1"/>
    <w:unhideWhenUsed/>
    <w:qFormat/>
    <w:rsid w:val="004611BB"/>
    <w:pPr>
      <w:spacing w:after="120"/>
    </w:pPr>
  </w:style>
  <w:style w:type="character" w:customStyle="1" w:styleId="TextoindependienteCar">
    <w:name w:val="Texto independiente Car"/>
    <w:aliases w:val="body text Car,bt Car"/>
    <w:basedOn w:val="Fuentedeprrafopredeter"/>
    <w:link w:val="Textoindependiente"/>
    <w:uiPriority w:val="1"/>
    <w:rsid w:val="004611BB"/>
    <w:rPr>
      <w:lang w:val="es-ES"/>
    </w:rPr>
  </w:style>
  <w:style w:type="character" w:customStyle="1" w:styleId="Ttulo2Car">
    <w:name w:val="Título 2 Car"/>
    <w:basedOn w:val="Fuentedeprrafopredeter"/>
    <w:link w:val="Ttulo2"/>
    <w:uiPriority w:val="99"/>
    <w:rsid w:val="004611BB"/>
    <w:rPr>
      <w:rFonts w:ascii="Calibri Light" w:eastAsia="Times New Roman" w:hAnsi="Calibri Light" w:cs="Times New Roman"/>
      <w:b/>
      <w:bCs/>
      <w:i/>
      <w:iCs/>
      <w:sz w:val="28"/>
      <w:szCs w:val="28"/>
      <w:lang w:val="es-ES" w:eastAsia="es-ES"/>
    </w:rPr>
  </w:style>
  <w:style w:type="table" w:customStyle="1" w:styleId="TableGrid">
    <w:name w:val="TableGrid"/>
    <w:rsid w:val="004611BB"/>
    <w:pPr>
      <w:spacing w:after="0" w:line="240" w:lineRule="auto"/>
    </w:pPr>
    <w:rPr>
      <w:rFonts w:eastAsiaTheme="minorEastAsia"/>
      <w:lang w:eastAsia="es-CO"/>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4611BB"/>
    <w:pPr>
      <w:spacing w:after="0" w:line="240" w:lineRule="auto"/>
      <w:ind w:left="33" w:right="-15" w:hanging="10"/>
      <w:jc w:val="both"/>
    </w:pPr>
    <w:rPr>
      <w:rFonts w:ascii="Segoe UI" w:eastAsia="Arial" w:hAnsi="Segoe UI" w:cs="Segoe UI"/>
      <w:color w:val="000000"/>
      <w:sz w:val="18"/>
      <w:szCs w:val="18"/>
      <w:lang w:val="es-CO" w:eastAsia="es-CO"/>
    </w:rPr>
  </w:style>
  <w:style w:type="character" w:customStyle="1" w:styleId="TextodegloboCar">
    <w:name w:val="Texto de globo Car"/>
    <w:basedOn w:val="Fuentedeprrafopredeter"/>
    <w:link w:val="Textodeglobo"/>
    <w:uiPriority w:val="99"/>
    <w:semiHidden/>
    <w:rsid w:val="004611BB"/>
    <w:rPr>
      <w:rFonts w:ascii="Segoe UI" w:eastAsia="Arial" w:hAnsi="Segoe UI" w:cs="Segoe UI"/>
      <w:color w:val="000000"/>
      <w:sz w:val="18"/>
      <w:szCs w:val="18"/>
      <w:lang w:eastAsia="es-CO"/>
    </w:rPr>
  </w:style>
  <w:style w:type="character" w:customStyle="1" w:styleId="PrrafodelistaCar">
    <w:name w:val="Párrafo de lista Car"/>
    <w:link w:val="Prrafodelista"/>
    <w:uiPriority w:val="34"/>
    <w:locked/>
    <w:rsid w:val="004611BB"/>
    <w:rPr>
      <w:rFonts w:ascii="Calibri" w:eastAsia="Calibri" w:hAnsi="Calibri" w:cs="Times New Roman"/>
      <w:lang w:val="es-ES"/>
    </w:rPr>
  </w:style>
  <w:style w:type="paragraph" w:customStyle="1" w:styleId="TableParagraph">
    <w:name w:val="Table Paragraph"/>
    <w:basedOn w:val="Normal"/>
    <w:uiPriority w:val="1"/>
    <w:qFormat/>
    <w:rsid w:val="004611BB"/>
    <w:pPr>
      <w:widowControl w:val="0"/>
      <w:autoSpaceDE w:val="0"/>
      <w:autoSpaceDN w:val="0"/>
      <w:spacing w:after="0" w:line="240" w:lineRule="auto"/>
    </w:pPr>
    <w:rPr>
      <w:rFonts w:ascii="Arial" w:eastAsia="Arial" w:hAnsi="Arial" w:cs="Arial"/>
      <w:lang w:val="en-US"/>
    </w:rPr>
  </w:style>
  <w:style w:type="paragraph" w:customStyle="1" w:styleId="Default">
    <w:name w:val="Default"/>
    <w:rsid w:val="004611BB"/>
    <w:pPr>
      <w:autoSpaceDE w:val="0"/>
      <w:autoSpaceDN w:val="0"/>
      <w:adjustRightInd w:val="0"/>
      <w:spacing w:after="0" w:line="240" w:lineRule="auto"/>
    </w:pPr>
    <w:rPr>
      <w:rFonts w:ascii="Arial" w:hAnsi="Arial" w:cs="Arial"/>
      <w:color w:val="000000"/>
      <w:sz w:val="24"/>
      <w:szCs w:val="24"/>
    </w:rPr>
  </w:style>
  <w:style w:type="character" w:customStyle="1" w:styleId="Cuerpodeltexto">
    <w:name w:val="Cuerpo del texto_"/>
    <w:link w:val="Cuerpodeltexto0"/>
    <w:rsid w:val="00A33B4E"/>
    <w:rPr>
      <w:rFonts w:ascii="Microsoft Sans Serif" w:eastAsia="Microsoft Sans Serif" w:hAnsi="Microsoft Sans Serif" w:cs="Microsoft Sans Serif"/>
      <w:sz w:val="16"/>
      <w:szCs w:val="16"/>
      <w:shd w:val="clear" w:color="auto" w:fill="FFFFFF"/>
    </w:rPr>
  </w:style>
  <w:style w:type="paragraph" w:customStyle="1" w:styleId="Cuerpodeltexto0">
    <w:name w:val="Cuerpo del texto"/>
    <w:basedOn w:val="Normal"/>
    <w:link w:val="Cuerpodeltexto"/>
    <w:rsid w:val="00A33B4E"/>
    <w:pPr>
      <w:widowControl w:val="0"/>
      <w:shd w:val="clear" w:color="auto" w:fill="FFFFFF"/>
      <w:spacing w:after="120" w:line="216" w:lineRule="exact"/>
      <w:ind w:hanging="300"/>
      <w:jc w:val="center"/>
    </w:pPr>
    <w:rPr>
      <w:rFonts w:ascii="Microsoft Sans Serif" w:eastAsia="Microsoft Sans Serif" w:hAnsi="Microsoft Sans Serif" w:cs="Microsoft Sans Serif"/>
      <w:sz w:val="16"/>
      <w:szCs w:val="16"/>
      <w:lang w:val="es-CO"/>
    </w:rPr>
  </w:style>
  <w:style w:type="character" w:customStyle="1" w:styleId="CuerpodeltextoSincursiva">
    <w:name w:val="Cuerpo del texto + Sin cursiva"/>
    <w:rsid w:val="00A33B4E"/>
    <w:rPr>
      <w:rFonts w:ascii="Arial" w:eastAsia="Arial" w:hAnsi="Arial" w:cs="Arial"/>
      <w:b w:val="0"/>
      <w:bCs w:val="0"/>
      <w:i/>
      <w:iCs/>
      <w:smallCaps w:val="0"/>
      <w:strike w:val="0"/>
      <w:color w:val="000000"/>
      <w:spacing w:val="0"/>
      <w:w w:val="100"/>
      <w:position w:val="0"/>
      <w:sz w:val="22"/>
      <w:szCs w:val="22"/>
      <w:u w:val="none"/>
      <w:shd w:val="clear" w:color="auto" w:fill="FFFFF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00590">
      <w:bodyDiv w:val="1"/>
      <w:marLeft w:val="0"/>
      <w:marRight w:val="0"/>
      <w:marTop w:val="0"/>
      <w:marBottom w:val="0"/>
      <w:divBdr>
        <w:top w:val="none" w:sz="0" w:space="0" w:color="auto"/>
        <w:left w:val="none" w:sz="0" w:space="0" w:color="auto"/>
        <w:bottom w:val="none" w:sz="0" w:space="0" w:color="auto"/>
        <w:right w:val="none" w:sz="0" w:space="0" w:color="auto"/>
      </w:divBdr>
    </w:div>
    <w:div w:id="789786518">
      <w:bodyDiv w:val="1"/>
      <w:marLeft w:val="0"/>
      <w:marRight w:val="0"/>
      <w:marTop w:val="0"/>
      <w:marBottom w:val="0"/>
      <w:divBdr>
        <w:top w:val="none" w:sz="0" w:space="0" w:color="auto"/>
        <w:left w:val="none" w:sz="0" w:space="0" w:color="auto"/>
        <w:bottom w:val="none" w:sz="0" w:space="0" w:color="auto"/>
        <w:right w:val="none" w:sz="0" w:space="0" w:color="auto"/>
      </w:divBdr>
    </w:div>
    <w:div w:id="1728987245">
      <w:bodyDiv w:val="1"/>
      <w:marLeft w:val="0"/>
      <w:marRight w:val="0"/>
      <w:marTop w:val="0"/>
      <w:marBottom w:val="0"/>
      <w:divBdr>
        <w:top w:val="none" w:sz="0" w:space="0" w:color="auto"/>
        <w:left w:val="none" w:sz="0" w:space="0" w:color="auto"/>
        <w:bottom w:val="none" w:sz="0" w:space="0" w:color="auto"/>
        <w:right w:val="none" w:sz="0" w:space="0" w:color="auto"/>
      </w:divBdr>
    </w:div>
    <w:div w:id="196936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1032</Words>
  <Characters>5677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Practicante Juridica</dc:creator>
  <cp:keywords/>
  <dc:description/>
  <cp:lastModifiedBy>Nelson Emilio Robles Coronell</cp:lastModifiedBy>
  <cp:revision>10</cp:revision>
  <dcterms:created xsi:type="dcterms:W3CDTF">2020-09-09T18:19:00Z</dcterms:created>
  <dcterms:modified xsi:type="dcterms:W3CDTF">2020-09-15T20:38:00Z</dcterms:modified>
</cp:coreProperties>
</file>