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55163" w14:textId="77777777" w:rsidR="007C0363" w:rsidRPr="00656968" w:rsidRDefault="007C0363" w:rsidP="007C0363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  <w:r w:rsidRPr="00656968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ANEXO N° </w:t>
      </w:r>
      <w:bookmarkEnd w:id="0"/>
      <w:r w:rsidRPr="00656968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3 </w:t>
      </w:r>
    </w:p>
    <w:p w14:paraId="5E601EAD" w14:textId="77777777" w:rsidR="007C0363" w:rsidRPr="00656968" w:rsidRDefault="007C0363" w:rsidP="007C0363">
      <w:pPr>
        <w:spacing w:after="0"/>
        <w:jc w:val="center"/>
        <w:rPr>
          <w:rFonts w:eastAsia="BatangChe" w:cs="Arial"/>
          <w:b/>
        </w:rPr>
      </w:pPr>
      <w:r w:rsidRPr="00656968">
        <w:rPr>
          <w:rFonts w:eastAsia="BatangChe" w:cs="Arial"/>
          <w:b/>
        </w:rPr>
        <w:t xml:space="preserve">ESPECIFICACIONES TÉCNICAS </w:t>
      </w:r>
    </w:p>
    <w:p w14:paraId="2885B947" w14:textId="77777777" w:rsidR="007C0363" w:rsidRPr="00656968" w:rsidRDefault="007C0363" w:rsidP="007C0363">
      <w:pPr>
        <w:spacing w:after="0"/>
        <w:jc w:val="center"/>
        <w:rPr>
          <w:rFonts w:eastAsia="BatangChe" w:cs="Arial"/>
          <w:b/>
        </w:rPr>
      </w:pPr>
    </w:p>
    <w:p w14:paraId="2D2197E2" w14:textId="77777777" w:rsidR="007C0363" w:rsidRDefault="007C0363" w:rsidP="007C0363">
      <w:pPr>
        <w:spacing w:after="0"/>
        <w:jc w:val="center"/>
        <w:rPr>
          <w:rFonts w:eastAsia="BatangChe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7C0363" w:rsidRPr="00656968" w14:paraId="4ED7BD1A" w14:textId="77777777" w:rsidTr="008F0768">
        <w:tc>
          <w:tcPr>
            <w:tcW w:w="8828" w:type="dxa"/>
            <w:shd w:val="clear" w:color="auto" w:fill="D9D9D9"/>
          </w:tcPr>
          <w:p w14:paraId="7CCC90B0" w14:textId="77777777" w:rsidR="007C0363" w:rsidRPr="00853DCA" w:rsidRDefault="007C0363" w:rsidP="008F0768">
            <w:pPr>
              <w:jc w:val="both"/>
              <w:rPr>
                <w:rFonts w:eastAsia="BatangChe" w:cs="Arial"/>
                <w:b/>
              </w:rPr>
            </w:pPr>
            <w:r w:rsidRPr="00853DCA">
              <w:rPr>
                <w:rFonts w:cs="Arial"/>
                <w:b/>
              </w:rPr>
              <w:t>NOMBRE COMERCIAL DEL BIEN O SERVICIO</w:t>
            </w:r>
          </w:p>
        </w:tc>
      </w:tr>
    </w:tbl>
    <w:p w14:paraId="457E7060" w14:textId="77777777" w:rsidR="007C0363" w:rsidRPr="0048003D" w:rsidRDefault="007C0363" w:rsidP="007C0363">
      <w:pPr>
        <w:spacing w:after="0"/>
        <w:jc w:val="center"/>
        <w:rPr>
          <w:rFonts w:eastAsia="BatangChe" w:cs="Arial"/>
          <w:b/>
          <w:sz w:val="32"/>
          <w:szCs w:val="32"/>
        </w:rPr>
      </w:pPr>
    </w:p>
    <w:p w14:paraId="6ED1F970" w14:textId="2DBD8094" w:rsidR="00E338DA" w:rsidRDefault="00124E8E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7864C2">
        <w:rPr>
          <w:rFonts w:cs="Arial"/>
          <w:b/>
          <w:bCs/>
          <w:sz w:val="20"/>
          <w:szCs w:val="20"/>
        </w:rPr>
        <w:t>EL SUMINISTRO DE LOGÍSTICA</w:t>
      </w:r>
      <w:r>
        <w:rPr>
          <w:rFonts w:cs="Arial"/>
          <w:b/>
          <w:bCs/>
          <w:sz w:val="20"/>
          <w:szCs w:val="20"/>
        </w:rPr>
        <w:t xml:space="preserve"> A MONTO AGOTABLE</w:t>
      </w:r>
      <w:r w:rsidRPr="007864C2">
        <w:rPr>
          <w:rFonts w:cs="Arial"/>
          <w:b/>
          <w:bCs/>
          <w:sz w:val="20"/>
          <w:szCs w:val="20"/>
        </w:rPr>
        <w:t xml:space="preserve"> PARA LOS DIFERENTES EVENTOS </w:t>
      </w:r>
      <w:r>
        <w:rPr>
          <w:rFonts w:cs="Arial"/>
          <w:b/>
          <w:bCs/>
          <w:sz w:val="20"/>
          <w:szCs w:val="20"/>
        </w:rPr>
        <w:t xml:space="preserve">DE BIENESTAR INSTITUCIONAL </w:t>
      </w:r>
      <w:r w:rsidRPr="007864C2">
        <w:rPr>
          <w:rFonts w:cs="Arial"/>
          <w:b/>
          <w:bCs/>
          <w:sz w:val="20"/>
          <w:szCs w:val="20"/>
        </w:rPr>
        <w:t>DEL INSTITUTO SUPERIOR DE EDUCACIÓN RURAL ISER DE PAMPLONA</w:t>
      </w:r>
    </w:p>
    <w:p w14:paraId="02078535" w14:textId="77777777" w:rsidR="00EE65D1" w:rsidRDefault="00EE65D1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tbl>
      <w:tblPr>
        <w:tblW w:w="8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1"/>
        <w:gridCol w:w="6604"/>
        <w:gridCol w:w="1289"/>
      </w:tblGrid>
      <w:tr w:rsidR="00124E8E" w:rsidRPr="00124E8E" w14:paraId="611AB467" w14:textId="77777777" w:rsidTr="00124E8E">
        <w:trPr>
          <w:trHeight w:val="288"/>
        </w:trPr>
        <w:tc>
          <w:tcPr>
            <w:tcW w:w="711" w:type="dxa"/>
            <w:shd w:val="clear" w:color="000000" w:fill="BFBFBF"/>
            <w:noWrap/>
            <w:vAlign w:val="center"/>
            <w:hideMark/>
          </w:tcPr>
          <w:p w14:paraId="749660A6" w14:textId="1A8306E4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bookmarkStart w:id="1" w:name="_Hlk210912019"/>
            <w:r w:rsidRPr="00124E8E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6604" w:type="dxa"/>
            <w:shd w:val="clear" w:color="000000" w:fill="BFBFBF"/>
            <w:noWrap/>
            <w:vAlign w:val="center"/>
            <w:hideMark/>
          </w:tcPr>
          <w:p w14:paraId="4806B890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1289" w:type="dxa"/>
            <w:shd w:val="clear" w:color="000000" w:fill="BFBFBF"/>
            <w:noWrap/>
            <w:vAlign w:val="center"/>
            <w:hideMark/>
          </w:tcPr>
          <w:p w14:paraId="44E35AAF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</w:tr>
      <w:tr w:rsidR="00124E8E" w:rsidRPr="00124E8E" w14:paraId="1E3E278D" w14:textId="77777777" w:rsidTr="00124E8E">
        <w:trPr>
          <w:trHeight w:val="1152"/>
        </w:trPr>
        <w:tc>
          <w:tcPr>
            <w:tcW w:w="711" w:type="dxa"/>
            <w:noWrap/>
            <w:vAlign w:val="center"/>
            <w:hideMark/>
          </w:tcPr>
          <w:p w14:paraId="5887C289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04" w:type="dxa"/>
            <w:vAlign w:val="bottom"/>
            <w:hideMark/>
          </w:tcPr>
          <w:p w14:paraId="6B3EE9EB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Refrigerio debidamente empacado aplicando protocolos de bioseguridad, que conste de: pastel de pollo o carne o mixto, sándwich de pollo o carne o mixto, croissant de pollo, acompañado de bebida refrigerada en presentación tetra pack o plástico de 200ml</w:t>
            </w:r>
          </w:p>
        </w:tc>
        <w:tc>
          <w:tcPr>
            <w:tcW w:w="1289" w:type="dxa"/>
            <w:noWrap/>
            <w:vAlign w:val="center"/>
            <w:hideMark/>
          </w:tcPr>
          <w:p w14:paraId="67A0C8A4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7A8D6F59" w14:textId="77777777" w:rsidTr="00124E8E">
        <w:trPr>
          <w:trHeight w:val="864"/>
        </w:trPr>
        <w:tc>
          <w:tcPr>
            <w:tcW w:w="711" w:type="dxa"/>
            <w:noWrap/>
            <w:vAlign w:val="center"/>
            <w:hideMark/>
          </w:tcPr>
          <w:p w14:paraId="51801C3F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04" w:type="dxa"/>
            <w:vAlign w:val="bottom"/>
            <w:hideMark/>
          </w:tcPr>
          <w:p w14:paraId="3AC8766D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Morral con dimensiones: 32.5 x 44 x 18 cm.  Peso: 0.746 kg.  Porta laptop 15 pulgadas.  Material exterior: poliéster: 100 por ciento, forro: poliéster 100 por ciento</w:t>
            </w:r>
          </w:p>
        </w:tc>
        <w:tc>
          <w:tcPr>
            <w:tcW w:w="1289" w:type="dxa"/>
            <w:noWrap/>
            <w:vAlign w:val="center"/>
            <w:hideMark/>
          </w:tcPr>
          <w:p w14:paraId="37740FC3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442CBFCB" w14:textId="77777777" w:rsidTr="00124E8E">
        <w:trPr>
          <w:trHeight w:val="576"/>
        </w:trPr>
        <w:tc>
          <w:tcPr>
            <w:tcW w:w="711" w:type="dxa"/>
            <w:noWrap/>
            <w:vAlign w:val="center"/>
            <w:hideMark/>
          </w:tcPr>
          <w:p w14:paraId="1EF59C6D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04" w:type="dxa"/>
            <w:vAlign w:val="bottom"/>
            <w:hideMark/>
          </w:tcPr>
          <w:p w14:paraId="4F7EB513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Mouse ergonómico inalámbrico vertical, resolución de sensor 3200 dpi, tipo de sensor óptico, recargable</w:t>
            </w:r>
          </w:p>
        </w:tc>
        <w:tc>
          <w:tcPr>
            <w:tcW w:w="1289" w:type="dxa"/>
            <w:noWrap/>
            <w:vAlign w:val="center"/>
            <w:hideMark/>
          </w:tcPr>
          <w:p w14:paraId="4AF56B93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19312741" w14:textId="77777777" w:rsidTr="00124E8E">
        <w:trPr>
          <w:trHeight w:val="288"/>
        </w:trPr>
        <w:tc>
          <w:tcPr>
            <w:tcW w:w="711" w:type="dxa"/>
            <w:noWrap/>
            <w:vAlign w:val="center"/>
            <w:hideMark/>
          </w:tcPr>
          <w:p w14:paraId="03C69CFA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04" w:type="dxa"/>
            <w:noWrap/>
            <w:vAlign w:val="bottom"/>
            <w:hideMark/>
          </w:tcPr>
          <w:p w14:paraId="7580C835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Audífonos de diadema inalámbricos </w:t>
            </w:r>
          </w:p>
        </w:tc>
        <w:tc>
          <w:tcPr>
            <w:tcW w:w="1289" w:type="dxa"/>
            <w:noWrap/>
            <w:vAlign w:val="center"/>
            <w:hideMark/>
          </w:tcPr>
          <w:p w14:paraId="688D8B98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6306475E" w14:textId="77777777" w:rsidTr="00124E8E">
        <w:trPr>
          <w:trHeight w:val="288"/>
        </w:trPr>
        <w:tc>
          <w:tcPr>
            <w:tcW w:w="711" w:type="dxa"/>
            <w:noWrap/>
            <w:vAlign w:val="center"/>
            <w:hideMark/>
          </w:tcPr>
          <w:p w14:paraId="0DBBA4B6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4" w:type="dxa"/>
            <w:noWrap/>
            <w:vAlign w:val="bottom"/>
            <w:hideMark/>
          </w:tcPr>
          <w:p w14:paraId="72AA8127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Barras de sonido Bluetooth de 40 cm pantalla led 10w</w:t>
            </w:r>
          </w:p>
        </w:tc>
        <w:tc>
          <w:tcPr>
            <w:tcW w:w="1289" w:type="dxa"/>
            <w:noWrap/>
            <w:vAlign w:val="center"/>
            <w:hideMark/>
          </w:tcPr>
          <w:p w14:paraId="1229A75D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5209D974" w14:textId="77777777" w:rsidTr="00124E8E">
        <w:trPr>
          <w:trHeight w:val="288"/>
        </w:trPr>
        <w:tc>
          <w:tcPr>
            <w:tcW w:w="711" w:type="dxa"/>
            <w:noWrap/>
            <w:vAlign w:val="center"/>
            <w:hideMark/>
          </w:tcPr>
          <w:p w14:paraId="02ECBDEA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04" w:type="dxa"/>
            <w:noWrap/>
            <w:vAlign w:val="bottom"/>
            <w:hideMark/>
          </w:tcPr>
          <w:p w14:paraId="4F3E688A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Botellas de agua en envase plástico (600ml x 24 unidades)</w:t>
            </w:r>
          </w:p>
        </w:tc>
        <w:tc>
          <w:tcPr>
            <w:tcW w:w="1289" w:type="dxa"/>
            <w:noWrap/>
            <w:vAlign w:val="center"/>
            <w:hideMark/>
          </w:tcPr>
          <w:p w14:paraId="283D4842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0AD53572" w14:textId="77777777" w:rsidTr="00124E8E">
        <w:trPr>
          <w:trHeight w:val="288"/>
        </w:trPr>
        <w:tc>
          <w:tcPr>
            <w:tcW w:w="711" w:type="dxa"/>
            <w:noWrap/>
            <w:vAlign w:val="center"/>
            <w:hideMark/>
          </w:tcPr>
          <w:p w14:paraId="5EE809EF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604" w:type="dxa"/>
            <w:noWrap/>
            <w:vAlign w:val="bottom"/>
            <w:hideMark/>
          </w:tcPr>
          <w:p w14:paraId="06D20B04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  <w:lang w:val="pt-PT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  <w:lang w:val="pt-PT"/>
              </w:rPr>
              <w:t>Bombones- golosina surtidas paquete x 24</w:t>
            </w:r>
          </w:p>
        </w:tc>
        <w:tc>
          <w:tcPr>
            <w:tcW w:w="1289" w:type="dxa"/>
            <w:noWrap/>
            <w:vAlign w:val="center"/>
            <w:hideMark/>
          </w:tcPr>
          <w:p w14:paraId="42FD4F3A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60F58839" w14:textId="77777777" w:rsidTr="00124E8E">
        <w:trPr>
          <w:trHeight w:val="288"/>
        </w:trPr>
        <w:tc>
          <w:tcPr>
            <w:tcW w:w="711" w:type="dxa"/>
            <w:noWrap/>
            <w:vAlign w:val="center"/>
            <w:hideMark/>
          </w:tcPr>
          <w:p w14:paraId="307013EE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604" w:type="dxa"/>
            <w:noWrap/>
            <w:vAlign w:val="bottom"/>
            <w:hideMark/>
          </w:tcPr>
          <w:p w14:paraId="56B9702B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Bocadillos de 25 gr caja por 18 unidades</w:t>
            </w:r>
          </w:p>
        </w:tc>
        <w:tc>
          <w:tcPr>
            <w:tcW w:w="1289" w:type="dxa"/>
            <w:noWrap/>
            <w:vAlign w:val="center"/>
            <w:hideMark/>
          </w:tcPr>
          <w:p w14:paraId="2311123E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2662DCE2" w14:textId="77777777" w:rsidTr="00124E8E">
        <w:trPr>
          <w:trHeight w:val="288"/>
        </w:trPr>
        <w:tc>
          <w:tcPr>
            <w:tcW w:w="711" w:type="dxa"/>
            <w:noWrap/>
            <w:vAlign w:val="center"/>
            <w:hideMark/>
          </w:tcPr>
          <w:p w14:paraId="4677D949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6604" w:type="dxa"/>
            <w:noWrap/>
            <w:vAlign w:val="bottom"/>
            <w:hideMark/>
          </w:tcPr>
          <w:p w14:paraId="7ED7928B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Reloj inteligente digital táctil bluetooth de 40 cm pantalla led 10w USB, FM SD</w:t>
            </w:r>
          </w:p>
        </w:tc>
        <w:tc>
          <w:tcPr>
            <w:tcW w:w="1289" w:type="dxa"/>
            <w:noWrap/>
            <w:vAlign w:val="center"/>
            <w:hideMark/>
          </w:tcPr>
          <w:p w14:paraId="2F1DD436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2AECD530" w14:textId="77777777" w:rsidTr="00124E8E">
        <w:trPr>
          <w:trHeight w:val="576"/>
        </w:trPr>
        <w:tc>
          <w:tcPr>
            <w:tcW w:w="711" w:type="dxa"/>
            <w:noWrap/>
            <w:vAlign w:val="center"/>
            <w:hideMark/>
          </w:tcPr>
          <w:p w14:paraId="39C08598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04" w:type="dxa"/>
            <w:vAlign w:val="bottom"/>
            <w:hideMark/>
          </w:tcPr>
          <w:p w14:paraId="29D1FA9A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Bonos redimibles en establecimiento público de alimentos, ropa y/o zapatos por un valor igual o superior a 2 salarios mínimos diarios legales vigentes</w:t>
            </w:r>
          </w:p>
        </w:tc>
        <w:tc>
          <w:tcPr>
            <w:tcW w:w="1289" w:type="dxa"/>
            <w:noWrap/>
            <w:vAlign w:val="center"/>
            <w:hideMark/>
          </w:tcPr>
          <w:p w14:paraId="7787AC60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5E54BD85" w14:textId="77777777" w:rsidTr="00124E8E">
        <w:trPr>
          <w:trHeight w:val="864"/>
        </w:trPr>
        <w:tc>
          <w:tcPr>
            <w:tcW w:w="711" w:type="dxa"/>
            <w:noWrap/>
            <w:vAlign w:val="center"/>
            <w:hideMark/>
          </w:tcPr>
          <w:p w14:paraId="5ABB6515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04" w:type="dxa"/>
            <w:vAlign w:val="bottom"/>
            <w:hideMark/>
          </w:tcPr>
          <w:p w14:paraId="6221BDE1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Medalla de material acrílico con aplique, medidas </w:t>
            </w:r>
            <w:proofErr w:type="gramStart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( 6</w:t>
            </w:r>
            <w:proofErr w:type="gramEnd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,5 x 6,5 cms) con cinta </w:t>
            </w:r>
            <w:proofErr w:type="spellStart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razo</w:t>
            </w:r>
            <w:proofErr w:type="spellEnd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subliminada</w:t>
            </w:r>
            <w:proofErr w:type="spellEnd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 de 2,5 cm de ancho. Acrílico transparente de 2,5 mm, 1 aplique acrílico + Aplique de </w:t>
            </w:r>
            <w:proofErr w:type="spellStart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stiker</w:t>
            </w:r>
            <w:proofErr w:type="spellEnd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 con resina en alto relieve</w:t>
            </w:r>
          </w:p>
        </w:tc>
        <w:tc>
          <w:tcPr>
            <w:tcW w:w="1289" w:type="dxa"/>
            <w:noWrap/>
            <w:vAlign w:val="center"/>
            <w:hideMark/>
          </w:tcPr>
          <w:p w14:paraId="437E461E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7E5EDF6D" w14:textId="77777777" w:rsidTr="00124E8E">
        <w:trPr>
          <w:trHeight w:val="288"/>
        </w:trPr>
        <w:tc>
          <w:tcPr>
            <w:tcW w:w="711" w:type="dxa"/>
            <w:noWrap/>
            <w:vAlign w:val="center"/>
            <w:hideMark/>
          </w:tcPr>
          <w:p w14:paraId="73F7823C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604" w:type="dxa"/>
            <w:noWrap/>
            <w:vAlign w:val="bottom"/>
            <w:hideMark/>
          </w:tcPr>
          <w:p w14:paraId="794C3FB7" w14:textId="77777777" w:rsidR="00124E8E" w:rsidRPr="00124E8E" w:rsidRDefault="00124E8E" w:rsidP="008B0BEB">
            <w:pPr>
              <w:spacing w:after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Trofeos de 37 cm de alto y 15 cm de ancho contra marcados</w:t>
            </w:r>
          </w:p>
        </w:tc>
        <w:tc>
          <w:tcPr>
            <w:tcW w:w="1289" w:type="dxa"/>
            <w:noWrap/>
            <w:vAlign w:val="center"/>
            <w:hideMark/>
          </w:tcPr>
          <w:p w14:paraId="7D353C7F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181DE795" w14:textId="77777777" w:rsidTr="00124E8E">
        <w:trPr>
          <w:trHeight w:val="576"/>
        </w:trPr>
        <w:tc>
          <w:tcPr>
            <w:tcW w:w="711" w:type="dxa"/>
            <w:noWrap/>
            <w:vAlign w:val="center"/>
            <w:hideMark/>
          </w:tcPr>
          <w:p w14:paraId="18AE4C37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604" w:type="dxa"/>
            <w:vAlign w:val="bottom"/>
            <w:hideMark/>
          </w:tcPr>
          <w:p w14:paraId="71AE97F2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Placas de reconocimiento en acrílico de 25 cm de alto por 20 de ancho en forma hexagonal</w:t>
            </w:r>
          </w:p>
        </w:tc>
        <w:tc>
          <w:tcPr>
            <w:tcW w:w="1289" w:type="dxa"/>
            <w:noWrap/>
            <w:vAlign w:val="center"/>
            <w:hideMark/>
          </w:tcPr>
          <w:p w14:paraId="52080112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2F31AD09" w14:textId="77777777" w:rsidTr="00124E8E">
        <w:trPr>
          <w:trHeight w:val="288"/>
        </w:trPr>
        <w:tc>
          <w:tcPr>
            <w:tcW w:w="711" w:type="dxa"/>
            <w:noWrap/>
            <w:vAlign w:val="center"/>
            <w:hideMark/>
          </w:tcPr>
          <w:p w14:paraId="4E4A0303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604" w:type="dxa"/>
            <w:noWrap/>
            <w:vAlign w:val="bottom"/>
            <w:hideMark/>
          </w:tcPr>
          <w:p w14:paraId="086279A9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Pulseras en silicona - personalizadas - ISER- impresión plana </w:t>
            </w:r>
          </w:p>
        </w:tc>
        <w:tc>
          <w:tcPr>
            <w:tcW w:w="1289" w:type="dxa"/>
            <w:noWrap/>
            <w:vAlign w:val="center"/>
            <w:hideMark/>
          </w:tcPr>
          <w:p w14:paraId="44E20DA1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6EC7D747" w14:textId="77777777" w:rsidTr="00124E8E">
        <w:trPr>
          <w:trHeight w:val="864"/>
        </w:trPr>
        <w:tc>
          <w:tcPr>
            <w:tcW w:w="711" w:type="dxa"/>
            <w:noWrap/>
            <w:vAlign w:val="center"/>
            <w:hideMark/>
          </w:tcPr>
          <w:p w14:paraId="1FC7FA0E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604" w:type="dxa"/>
            <w:vAlign w:val="bottom"/>
            <w:hideMark/>
          </w:tcPr>
          <w:p w14:paraId="55D09F03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Decoración espacio institucional. La decoración incluye la selección de colores, mobiliario, iluminación, elementos decorativos y la personalización según la ocasión   </w:t>
            </w:r>
          </w:p>
        </w:tc>
        <w:tc>
          <w:tcPr>
            <w:tcW w:w="1289" w:type="dxa"/>
            <w:noWrap/>
            <w:vAlign w:val="center"/>
            <w:hideMark/>
          </w:tcPr>
          <w:p w14:paraId="3F710B35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6DE0D903" w14:textId="77777777" w:rsidTr="00124E8E">
        <w:trPr>
          <w:trHeight w:val="576"/>
        </w:trPr>
        <w:tc>
          <w:tcPr>
            <w:tcW w:w="711" w:type="dxa"/>
            <w:noWrap/>
            <w:vAlign w:val="center"/>
            <w:hideMark/>
          </w:tcPr>
          <w:p w14:paraId="039AB5A2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6604" w:type="dxa"/>
            <w:vAlign w:val="bottom"/>
            <w:hideMark/>
          </w:tcPr>
          <w:p w14:paraId="6136BE9F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Obsequio para los funcionarios (Morral con dimensiones: 32.5 x 44 x 18 cm. Material exterior: poliéster: 100%, forro: poliéster 100%) personalizados </w:t>
            </w:r>
          </w:p>
        </w:tc>
        <w:tc>
          <w:tcPr>
            <w:tcW w:w="1289" w:type="dxa"/>
            <w:noWrap/>
            <w:vAlign w:val="center"/>
            <w:hideMark/>
          </w:tcPr>
          <w:p w14:paraId="0C3BD180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0C949A40" w14:textId="77777777" w:rsidTr="00124E8E">
        <w:trPr>
          <w:trHeight w:val="576"/>
        </w:trPr>
        <w:tc>
          <w:tcPr>
            <w:tcW w:w="711" w:type="dxa"/>
            <w:noWrap/>
            <w:vAlign w:val="center"/>
            <w:hideMark/>
          </w:tcPr>
          <w:p w14:paraId="65F24D29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604" w:type="dxa"/>
            <w:vAlign w:val="bottom"/>
            <w:hideMark/>
          </w:tcPr>
          <w:p w14:paraId="1B870E84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Bonos redimibles en establecimiento público de alimentos, ropa y/o zapatos por un valor igual o superior a 4 salarios mínimos diarios legales vigentes</w:t>
            </w:r>
          </w:p>
        </w:tc>
        <w:tc>
          <w:tcPr>
            <w:tcW w:w="1289" w:type="dxa"/>
            <w:noWrap/>
            <w:vAlign w:val="center"/>
            <w:hideMark/>
          </w:tcPr>
          <w:p w14:paraId="274491A8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329A2890" w14:textId="77777777" w:rsidTr="00124E8E">
        <w:trPr>
          <w:trHeight w:val="288"/>
        </w:trPr>
        <w:tc>
          <w:tcPr>
            <w:tcW w:w="711" w:type="dxa"/>
            <w:noWrap/>
            <w:vAlign w:val="center"/>
            <w:hideMark/>
          </w:tcPr>
          <w:p w14:paraId="3BEE2FEA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604" w:type="dxa"/>
            <w:noWrap/>
            <w:vAlign w:val="bottom"/>
            <w:hideMark/>
          </w:tcPr>
          <w:p w14:paraId="3BB0F35C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Servicio de 8 meseros (Pamplona)</w:t>
            </w:r>
          </w:p>
        </w:tc>
        <w:tc>
          <w:tcPr>
            <w:tcW w:w="1289" w:type="dxa"/>
            <w:noWrap/>
            <w:vAlign w:val="center"/>
            <w:hideMark/>
          </w:tcPr>
          <w:p w14:paraId="0E74D19D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4CC00CF6" w14:textId="77777777" w:rsidTr="00124E8E">
        <w:trPr>
          <w:trHeight w:val="576"/>
        </w:trPr>
        <w:tc>
          <w:tcPr>
            <w:tcW w:w="711" w:type="dxa"/>
            <w:noWrap/>
            <w:vAlign w:val="center"/>
            <w:hideMark/>
          </w:tcPr>
          <w:p w14:paraId="5F12DC73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604" w:type="dxa"/>
            <w:vAlign w:val="bottom"/>
            <w:hideMark/>
          </w:tcPr>
          <w:p w14:paraId="71A01432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Plato </w:t>
            </w:r>
            <w:proofErr w:type="gramStart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bufet</w:t>
            </w:r>
            <w:proofErr w:type="gramEnd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 2 carnes (cada proteína de 150 gramos) con acompañamiento, ensalada y bebida </w:t>
            </w:r>
          </w:p>
        </w:tc>
        <w:tc>
          <w:tcPr>
            <w:tcW w:w="1289" w:type="dxa"/>
            <w:noWrap/>
            <w:vAlign w:val="center"/>
            <w:hideMark/>
          </w:tcPr>
          <w:p w14:paraId="2533BC00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4E384597" w14:textId="77777777" w:rsidTr="00124E8E">
        <w:trPr>
          <w:trHeight w:val="576"/>
        </w:trPr>
        <w:tc>
          <w:tcPr>
            <w:tcW w:w="711" w:type="dxa"/>
            <w:noWrap/>
            <w:vAlign w:val="center"/>
            <w:hideMark/>
          </w:tcPr>
          <w:p w14:paraId="7EBE25B6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604" w:type="dxa"/>
            <w:vAlign w:val="bottom"/>
            <w:hideMark/>
          </w:tcPr>
          <w:p w14:paraId="5FB9A9FB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Presentación de grupos musicales de reconocimiento regional y/o nacional, mínimo 6 músicos en escena </w:t>
            </w:r>
          </w:p>
        </w:tc>
        <w:tc>
          <w:tcPr>
            <w:tcW w:w="1289" w:type="dxa"/>
            <w:noWrap/>
            <w:vAlign w:val="center"/>
            <w:hideMark/>
          </w:tcPr>
          <w:p w14:paraId="70BAED8E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337B36AB" w14:textId="77777777" w:rsidTr="00124E8E">
        <w:trPr>
          <w:trHeight w:val="288"/>
        </w:trPr>
        <w:tc>
          <w:tcPr>
            <w:tcW w:w="711" w:type="dxa"/>
            <w:noWrap/>
            <w:vAlign w:val="center"/>
            <w:hideMark/>
          </w:tcPr>
          <w:p w14:paraId="5FD28600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604" w:type="dxa"/>
            <w:noWrap/>
            <w:vAlign w:val="bottom"/>
            <w:hideMark/>
          </w:tcPr>
          <w:p w14:paraId="2A6B872B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proofErr w:type="spellStart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Six</w:t>
            </w:r>
            <w:proofErr w:type="spellEnd"/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 pack gaseosa sabores surtidos </w:t>
            </w:r>
          </w:p>
        </w:tc>
        <w:tc>
          <w:tcPr>
            <w:tcW w:w="1289" w:type="dxa"/>
            <w:noWrap/>
            <w:vAlign w:val="center"/>
            <w:hideMark/>
          </w:tcPr>
          <w:p w14:paraId="7A2D35F0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41AA3ADA" w14:textId="77777777" w:rsidTr="00124E8E">
        <w:trPr>
          <w:trHeight w:val="576"/>
        </w:trPr>
        <w:tc>
          <w:tcPr>
            <w:tcW w:w="711" w:type="dxa"/>
            <w:noWrap/>
            <w:vAlign w:val="center"/>
            <w:hideMark/>
          </w:tcPr>
          <w:p w14:paraId="18ED08FA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604" w:type="dxa"/>
            <w:vAlign w:val="center"/>
            <w:hideMark/>
          </w:tcPr>
          <w:p w14:paraId="587E23E7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Almuerzo con una porción (150 gramos) de proteína con acompañamiento de carbohidratos, ensalada y bebida fría</w:t>
            </w:r>
          </w:p>
        </w:tc>
        <w:tc>
          <w:tcPr>
            <w:tcW w:w="1289" w:type="dxa"/>
            <w:noWrap/>
            <w:vAlign w:val="center"/>
            <w:hideMark/>
          </w:tcPr>
          <w:p w14:paraId="7A3440E3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4C88F5F7" w14:textId="77777777" w:rsidTr="00124E8E">
        <w:trPr>
          <w:trHeight w:val="576"/>
        </w:trPr>
        <w:tc>
          <w:tcPr>
            <w:tcW w:w="711" w:type="dxa"/>
            <w:noWrap/>
            <w:vAlign w:val="center"/>
          </w:tcPr>
          <w:p w14:paraId="3AA096BC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604" w:type="dxa"/>
            <w:vAlign w:val="center"/>
          </w:tcPr>
          <w:p w14:paraId="3DC38676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 xml:space="preserve">Alquiler de salón para eventos con capacidad de 600 personas (Municipio de Pamplona) </w:t>
            </w:r>
          </w:p>
        </w:tc>
        <w:tc>
          <w:tcPr>
            <w:tcW w:w="1289" w:type="dxa"/>
            <w:noWrap/>
            <w:vAlign w:val="center"/>
          </w:tcPr>
          <w:p w14:paraId="110A2061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tr w:rsidR="00124E8E" w:rsidRPr="00124E8E" w14:paraId="00F9A475" w14:textId="77777777" w:rsidTr="00124E8E">
        <w:trPr>
          <w:trHeight w:val="576"/>
        </w:trPr>
        <w:tc>
          <w:tcPr>
            <w:tcW w:w="711" w:type="dxa"/>
            <w:noWrap/>
            <w:vAlign w:val="center"/>
          </w:tcPr>
          <w:p w14:paraId="3D50DE92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604" w:type="dxa"/>
            <w:vAlign w:val="center"/>
          </w:tcPr>
          <w:p w14:paraId="627758B6" w14:textId="77777777" w:rsidR="00124E8E" w:rsidRPr="00124E8E" w:rsidRDefault="00124E8E" w:rsidP="008B0BEB">
            <w:pPr>
              <w:spacing w:after="0"/>
              <w:jc w:val="both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Alquiler de un sistema de sonido en Pamplona, que contenga equipos de amplificación, consola, planta de bajo dos o tres cabinas y un retorno, acorde a las condiciones del sitio del evento y los requerimientos del grupo musical contratado para el evento con previo estudio de un sonidista</w:t>
            </w:r>
          </w:p>
        </w:tc>
        <w:tc>
          <w:tcPr>
            <w:tcW w:w="1289" w:type="dxa"/>
            <w:noWrap/>
            <w:vAlign w:val="center"/>
          </w:tcPr>
          <w:p w14:paraId="17931782" w14:textId="77777777" w:rsidR="00124E8E" w:rsidRPr="00124E8E" w:rsidRDefault="00124E8E" w:rsidP="008B0BEB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124E8E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</w:tr>
      <w:bookmarkEnd w:id="1"/>
    </w:tbl>
    <w:p w14:paraId="621BB87A" w14:textId="77777777" w:rsidR="00EE65D1" w:rsidRDefault="00EE65D1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049195CA" w14:textId="77777777" w:rsidR="00124E8E" w:rsidRDefault="00124E8E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44457DFE" w14:textId="77777777" w:rsidR="00124E8E" w:rsidRDefault="00124E8E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5DCCE8C0" w14:textId="77777777" w:rsidR="00EE65D1" w:rsidRDefault="00EE65D1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2BD00EB4" w14:textId="77777777" w:rsidR="00E338DA" w:rsidRDefault="00E338DA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10013F17" w14:textId="1AFCA810" w:rsidR="000A7D66" w:rsidRDefault="00991A4A" w:rsidP="00991A4A">
      <w:pPr>
        <w:autoSpaceDE w:val="0"/>
        <w:autoSpaceDN w:val="0"/>
        <w:adjustRightInd w:val="0"/>
        <w:spacing w:after="0"/>
        <w:rPr>
          <w:rFonts w:cs="Arial"/>
        </w:rPr>
      </w:pPr>
      <w:r>
        <w:rPr>
          <w:rFonts w:cs="Arial"/>
        </w:rPr>
        <w:t>_____________________________</w:t>
      </w:r>
    </w:p>
    <w:p w14:paraId="53C07CA5" w14:textId="71461D65" w:rsidR="000A7D66" w:rsidRDefault="000A7D66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>
        <w:rPr>
          <w:rFonts w:cs="Arial"/>
        </w:rPr>
        <w:t>FIRMA REPRESENTANTE LEGAL</w:t>
      </w:r>
    </w:p>
    <w:sectPr w:rsidR="000A7D66" w:rsidSect="00863B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2D97B" w14:textId="77777777" w:rsidR="0008454E" w:rsidRDefault="0008454E" w:rsidP="00AC228C">
      <w:pPr>
        <w:spacing w:after="0"/>
      </w:pPr>
      <w:r>
        <w:separator/>
      </w:r>
    </w:p>
  </w:endnote>
  <w:endnote w:type="continuationSeparator" w:id="0">
    <w:p w14:paraId="652AE8D5" w14:textId="77777777" w:rsidR="0008454E" w:rsidRDefault="0008454E" w:rsidP="00AC22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D36B1" w14:textId="77777777" w:rsidR="00E63E51" w:rsidRDefault="00E63E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A5C91" w14:textId="77777777" w:rsidR="00E63E51" w:rsidRDefault="00E63E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AD9A4" w14:textId="77777777" w:rsidR="00E63E51" w:rsidRDefault="00E63E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C563F" w14:textId="77777777" w:rsidR="0008454E" w:rsidRDefault="0008454E" w:rsidP="00AC228C">
      <w:pPr>
        <w:spacing w:after="0"/>
      </w:pPr>
      <w:r>
        <w:separator/>
      </w:r>
    </w:p>
  </w:footnote>
  <w:footnote w:type="continuationSeparator" w:id="0">
    <w:p w14:paraId="60FBF8F2" w14:textId="77777777" w:rsidR="0008454E" w:rsidRDefault="0008454E" w:rsidP="00AC22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BA6C2" w14:textId="77777777" w:rsidR="00E63E51" w:rsidRDefault="00E63E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0F5B7" w14:textId="6A9F5F5C" w:rsidR="00AC228C" w:rsidRDefault="00AC22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8406D" w14:textId="77777777" w:rsidR="00E63E51" w:rsidRDefault="00E63E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FF6BC06"/>
    <w:lvl w:ilvl="0">
      <w:numFmt w:val="bullet"/>
      <w:pStyle w:val="aOutline"/>
      <w:lvlText w:val="*"/>
      <w:lvlJc w:val="left"/>
    </w:lvl>
  </w:abstractNum>
  <w:abstractNum w:abstractNumId="1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E6CEA"/>
    <w:multiLevelType w:val="hybridMultilevel"/>
    <w:tmpl w:val="60D8983E"/>
    <w:lvl w:ilvl="0" w:tplc="EC0E7D5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94F"/>
    <w:multiLevelType w:val="hybridMultilevel"/>
    <w:tmpl w:val="019059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7ACC4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364F3"/>
    <w:multiLevelType w:val="multilevel"/>
    <w:tmpl w:val="EC3445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AB146B2"/>
    <w:multiLevelType w:val="hybridMultilevel"/>
    <w:tmpl w:val="C910E83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2E049A"/>
    <w:multiLevelType w:val="multilevel"/>
    <w:tmpl w:val="51C0CDE6"/>
    <w:lvl w:ilvl="0">
      <w:start w:val="1"/>
      <w:numFmt w:val="lowerLetter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02972"/>
    <w:multiLevelType w:val="hybridMultilevel"/>
    <w:tmpl w:val="ADC27B58"/>
    <w:lvl w:ilvl="0" w:tplc="9508C62A">
      <w:start w:val="205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21B52"/>
    <w:multiLevelType w:val="hybridMultilevel"/>
    <w:tmpl w:val="0AB89EC4"/>
    <w:lvl w:ilvl="0" w:tplc="940ADDE4">
      <w:start w:val="163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F557F"/>
    <w:multiLevelType w:val="hybridMultilevel"/>
    <w:tmpl w:val="64EC4DE0"/>
    <w:lvl w:ilvl="0" w:tplc="FB9C16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72BDA"/>
    <w:multiLevelType w:val="hybridMultilevel"/>
    <w:tmpl w:val="1EF2787E"/>
    <w:lvl w:ilvl="0" w:tplc="F16ECC9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93137E"/>
    <w:multiLevelType w:val="hybridMultilevel"/>
    <w:tmpl w:val="60D8983E"/>
    <w:lvl w:ilvl="0" w:tplc="FFFFFFFF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6B3AF9"/>
    <w:multiLevelType w:val="multilevel"/>
    <w:tmpl w:val="60B6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36031F"/>
    <w:multiLevelType w:val="hybridMultilevel"/>
    <w:tmpl w:val="CDB4FA08"/>
    <w:lvl w:ilvl="0" w:tplc="2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244FE6"/>
    <w:multiLevelType w:val="multilevel"/>
    <w:tmpl w:val="00EE0C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8572E3F"/>
    <w:multiLevelType w:val="hybridMultilevel"/>
    <w:tmpl w:val="C21650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41589"/>
    <w:multiLevelType w:val="hybridMultilevel"/>
    <w:tmpl w:val="B2923B34"/>
    <w:lvl w:ilvl="0" w:tplc="E05608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3B665B"/>
    <w:multiLevelType w:val="hybridMultilevel"/>
    <w:tmpl w:val="DEA8593A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AA0954"/>
    <w:multiLevelType w:val="multilevel"/>
    <w:tmpl w:val="06E849DC"/>
    <w:lvl w:ilvl="0">
      <w:start w:val="1"/>
      <w:numFmt w:val="decimal"/>
      <w:lvlText w:val="%1"/>
      <w:lvlJc w:val="left"/>
      <w:pPr>
        <w:ind w:left="4241" w:hanging="555"/>
      </w:pPr>
      <w:rPr>
        <w:rFonts w:hint="default"/>
      </w:rPr>
    </w:lvl>
    <w:lvl w:ilvl="1">
      <w:start w:val="1"/>
      <w:numFmt w:val="bullet"/>
      <w:lvlText w:val=""/>
      <w:lvlJc w:val="left"/>
      <w:pPr>
        <w:ind w:left="4241" w:hanging="55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86" w:hanging="1800"/>
      </w:pPr>
      <w:rPr>
        <w:rFonts w:hint="default"/>
      </w:rPr>
    </w:lvl>
  </w:abstractNum>
  <w:abstractNum w:abstractNumId="19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 w15:restartNumberingAfterBreak="0">
    <w:nsid w:val="444C69BA"/>
    <w:multiLevelType w:val="hybridMultilevel"/>
    <w:tmpl w:val="9CF6046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6608B"/>
    <w:multiLevelType w:val="hybridMultilevel"/>
    <w:tmpl w:val="4D86994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D367D"/>
    <w:multiLevelType w:val="multilevel"/>
    <w:tmpl w:val="443400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470842C0"/>
    <w:multiLevelType w:val="multilevel"/>
    <w:tmpl w:val="01F0D4D4"/>
    <w:lvl w:ilvl="0">
      <w:start w:val="2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95E644B"/>
    <w:multiLevelType w:val="multilevel"/>
    <w:tmpl w:val="EC3445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E000E0C"/>
    <w:multiLevelType w:val="hybridMultilevel"/>
    <w:tmpl w:val="25FC97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47A0"/>
    <w:multiLevelType w:val="hybridMultilevel"/>
    <w:tmpl w:val="E35855E6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 w15:restartNumberingAfterBreak="0">
    <w:nsid w:val="55097547"/>
    <w:multiLevelType w:val="hybridMultilevel"/>
    <w:tmpl w:val="E9FC25F2"/>
    <w:lvl w:ilvl="0" w:tplc="CCFA08FC">
      <w:start w:val="153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9D20EC"/>
    <w:multiLevelType w:val="hybridMultilevel"/>
    <w:tmpl w:val="250EF0A0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7A6EA3"/>
    <w:multiLevelType w:val="hybridMultilevel"/>
    <w:tmpl w:val="B9ACAA6C"/>
    <w:lvl w:ilvl="0" w:tplc="D3E6D6CA">
      <w:start w:val="176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237EF"/>
    <w:multiLevelType w:val="hybridMultilevel"/>
    <w:tmpl w:val="3A0AEA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A17C3"/>
    <w:multiLevelType w:val="multilevel"/>
    <w:tmpl w:val="AFFE39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70C4590E"/>
    <w:multiLevelType w:val="hybridMultilevel"/>
    <w:tmpl w:val="2A6CF8F4"/>
    <w:lvl w:ilvl="0" w:tplc="FFFFFFFF">
      <w:start w:val="8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C711D"/>
    <w:multiLevelType w:val="multilevel"/>
    <w:tmpl w:val="52E45F00"/>
    <w:lvl w:ilvl="0">
      <w:start w:val="1"/>
      <w:numFmt w:val="decimal"/>
      <w:pStyle w:val="Invias-VietalogoINV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CC35C1"/>
    <w:multiLevelType w:val="multilevel"/>
    <w:tmpl w:val="CD14F0F8"/>
    <w:lvl w:ilvl="0">
      <w:start w:val="1"/>
      <w:numFmt w:val="lowerLetter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583D98"/>
    <w:multiLevelType w:val="hybridMultilevel"/>
    <w:tmpl w:val="BD4468D6"/>
    <w:lvl w:ilvl="0" w:tplc="329008AE">
      <w:start w:val="8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1D031C"/>
    <w:multiLevelType w:val="hybridMultilevel"/>
    <w:tmpl w:val="08F879FC"/>
    <w:lvl w:ilvl="0" w:tplc="230E22F8">
      <w:start w:val="139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0D4887"/>
    <w:multiLevelType w:val="multilevel"/>
    <w:tmpl w:val="6504A2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7CB042F7"/>
    <w:multiLevelType w:val="hybridMultilevel"/>
    <w:tmpl w:val="66541D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586C9F"/>
    <w:multiLevelType w:val="hybridMultilevel"/>
    <w:tmpl w:val="57EC9480"/>
    <w:lvl w:ilvl="0" w:tplc="374234D6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8A7B5E"/>
    <w:multiLevelType w:val="hybridMultilevel"/>
    <w:tmpl w:val="5DE82B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031246">
    <w:abstractNumId w:val="1"/>
  </w:num>
  <w:num w:numId="2" w16cid:durableId="2140952886">
    <w:abstractNumId w:val="14"/>
  </w:num>
  <w:num w:numId="3" w16cid:durableId="656960179">
    <w:abstractNumId w:val="37"/>
  </w:num>
  <w:num w:numId="4" w16cid:durableId="794449419">
    <w:abstractNumId w:val="34"/>
  </w:num>
  <w:num w:numId="5" w16cid:durableId="461967234">
    <w:abstractNumId w:val="6"/>
  </w:num>
  <w:num w:numId="6" w16cid:durableId="1129202052">
    <w:abstractNumId w:val="33"/>
  </w:num>
  <w:num w:numId="7" w16cid:durableId="348067167">
    <w:abstractNumId w:val="22"/>
  </w:num>
  <w:num w:numId="8" w16cid:durableId="548300244">
    <w:abstractNumId w:val="26"/>
  </w:num>
  <w:num w:numId="9" w16cid:durableId="820853321">
    <w:abstractNumId w:val="19"/>
  </w:num>
  <w:num w:numId="10" w16cid:durableId="1431899725">
    <w:abstractNumId w:val="0"/>
    <w:lvlOverride w:ilvl="0">
      <w:lvl w:ilvl="0">
        <w:numFmt w:val="bullet"/>
        <w:pStyle w:val="aOutline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1" w16cid:durableId="1202210912">
    <w:abstractNumId w:val="4"/>
  </w:num>
  <w:num w:numId="12" w16cid:durableId="996036006">
    <w:abstractNumId w:val="10"/>
  </w:num>
  <w:num w:numId="13" w16cid:durableId="1229414172">
    <w:abstractNumId w:val="40"/>
  </w:num>
  <w:num w:numId="14" w16cid:durableId="1578322888">
    <w:abstractNumId w:val="12"/>
  </w:num>
  <w:num w:numId="15" w16cid:durableId="1871799413">
    <w:abstractNumId w:val="3"/>
  </w:num>
  <w:num w:numId="16" w16cid:durableId="1523397067">
    <w:abstractNumId w:val="13"/>
  </w:num>
  <w:num w:numId="17" w16cid:durableId="145322116">
    <w:abstractNumId w:val="38"/>
  </w:num>
  <w:num w:numId="18" w16cid:durableId="1797867318">
    <w:abstractNumId w:val="18"/>
  </w:num>
  <w:num w:numId="19" w16cid:durableId="2009164617">
    <w:abstractNumId w:val="23"/>
  </w:num>
  <w:num w:numId="20" w16cid:durableId="1673801597">
    <w:abstractNumId w:val="24"/>
  </w:num>
  <w:num w:numId="21" w16cid:durableId="1579635300">
    <w:abstractNumId w:val="20"/>
  </w:num>
  <w:num w:numId="22" w16cid:durableId="2125032922">
    <w:abstractNumId w:val="31"/>
  </w:num>
  <w:num w:numId="23" w16cid:durableId="132528853">
    <w:abstractNumId w:val="5"/>
  </w:num>
  <w:num w:numId="24" w16cid:durableId="803080428">
    <w:abstractNumId w:val="21"/>
  </w:num>
  <w:num w:numId="25" w16cid:durableId="259609491">
    <w:abstractNumId w:val="30"/>
  </w:num>
  <w:num w:numId="26" w16cid:durableId="804086470">
    <w:abstractNumId w:val="9"/>
  </w:num>
  <w:num w:numId="27" w16cid:durableId="2108116474">
    <w:abstractNumId w:val="25"/>
  </w:num>
  <w:num w:numId="28" w16cid:durableId="1164277325">
    <w:abstractNumId w:val="15"/>
  </w:num>
  <w:num w:numId="29" w16cid:durableId="1228229973">
    <w:abstractNumId w:val="39"/>
  </w:num>
  <w:num w:numId="30" w16cid:durableId="1847862735">
    <w:abstractNumId w:val="35"/>
  </w:num>
  <w:num w:numId="31" w16cid:durableId="317081491">
    <w:abstractNumId w:val="2"/>
  </w:num>
  <w:num w:numId="32" w16cid:durableId="1129544648">
    <w:abstractNumId w:val="32"/>
  </w:num>
  <w:num w:numId="33" w16cid:durableId="105126817">
    <w:abstractNumId w:val="11"/>
  </w:num>
  <w:num w:numId="34" w16cid:durableId="182475529">
    <w:abstractNumId w:val="17"/>
  </w:num>
  <w:num w:numId="35" w16cid:durableId="2142845788">
    <w:abstractNumId w:val="16"/>
  </w:num>
  <w:num w:numId="36" w16cid:durableId="198469252">
    <w:abstractNumId w:val="28"/>
  </w:num>
  <w:num w:numId="37" w16cid:durableId="2131631579">
    <w:abstractNumId w:val="36"/>
  </w:num>
  <w:num w:numId="38" w16cid:durableId="1740908512">
    <w:abstractNumId w:val="27"/>
  </w:num>
  <w:num w:numId="39" w16cid:durableId="990476941">
    <w:abstractNumId w:val="8"/>
  </w:num>
  <w:num w:numId="40" w16cid:durableId="1137525860">
    <w:abstractNumId w:val="29"/>
  </w:num>
  <w:num w:numId="41" w16cid:durableId="14098856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8C"/>
    <w:rsid w:val="000033A9"/>
    <w:rsid w:val="00006284"/>
    <w:rsid w:val="0001456B"/>
    <w:rsid w:val="0002128B"/>
    <w:rsid w:val="00057642"/>
    <w:rsid w:val="00077A61"/>
    <w:rsid w:val="00077A77"/>
    <w:rsid w:val="00080572"/>
    <w:rsid w:val="0008454E"/>
    <w:rsid w:val="000A7D66"/>
    <w:rsid w:val="000B0756"/>
    <w:rsid w:val="000B6EAC"/>
    <w:rsid w:val="000C3608"/>
    <w:rsid w:val="0012184F"/>
    <w:rsid w:val="00124E8E"/>
    <w:rsid w:val="00125979"/>
    <w:rsid w:val="0015359F"/>
    <w:rsid w:val="00164AD9"/>
    <w:rsid w:val="001B4840"/>
    <w:rsid w:val="001B5ABC"/>
    <w:rsid w:val="001C11FC"/>
    <w:rsid w:val="001F150F"/>
    <w:rsid w:val="001F757B"/>
    <w:rsid w:val="002176B8"/>
    <w:rsid w:val="002216EC"/>
    <w:rsid w:val="0024148E"/>
    <w:rsid w:val="002A51ED"/>
    <w:rsid w:val="002E5D7D"/>
    <w:rsid w:val="003204A0"/>
    <w:rsid w:val="003322B0"/>
    <w:rsid w:val="00347F2E"/>
    <w:rsid w:val="00363CF5"/>
    <w:rsid w:val="003C1498"/>
    <w:rsid w:val="003F24FC"/>
    <w:rsid w:val="003F3406"/>
    <w:rsid w:val="0041281F"/>
    <w:rsid w:val="00425E1E"/>
    <w:rsid w:val="00432A2A"/>
    <w:rsid w:val="00446285"/>
    <w:rsid w:val="00450266"/>
    <w:rsid w:val="00455999"/>
    <w:rsid w:val="00461429"/>
    <w:rsid w:val="00461ECB"/>
    <w:rsid w:val="00464454"/>
    <w:rsid w:val="0048003D"/>
    <w:rsid w:val="004A5B45"/>
    <w:rsid w:val="004A6E0C"/>
    <w:rsid w:val="004D73CE"/>
    <w:rsid w:val="004E3867"/>
    <w:rsid w:val="004E5357"/>
    <w:rsid w:val="00531D7B"/>
    <w:rsid w:val="005821C8"/>
    <w:rsid w:val="00586F81"/>
    <w:rsid w:val="0059046C"/>
    <w:rsid w:val="005D0E82"/>
    <w:rsid w:val="005D6679"/>
    <w:rsid w:val="00646CCD"/>
    <w:rsid w:val="006717AD"/>
    <w:rsid w:val="006718A9"/>
    <w:rsid w:val="00672A51"/>
    <w:rsid w:val="00677ABB"/>
    <w:rsid w:val="006C136B"/>
    <w:rsid w:val="006D0781"/>
    <w:rsid w:val="006D1875"/>
    <w:rsid w:val="006F1454"/>
    <w:rsid w:val="00717BEB"/>
    <w:rsid w:val="00724BA4"/>
    <w:rsid w:val="00726668"/>
    <w:rsid w:val="0074323F"/>
    <w:rsid w:val="00747516"/>
    <w:rsid w:val="00751BBD"/>
    <w:rsid w:val="00766CFA"/>
    <w:rsid w:val="00776ADD"/>
    <w:rsid w:val="007C0363"/>
    <w:rsid w:val="0080236B"/>
    <w:rsid w:val="00851DEB"/>
    <w:rsid w:val="00863B06"/>
    <w:rsid w:val="00866072"/>
    <w:rsid w:val="00882223"/>
    <w:rsid w:val="008F1D36"/>
    <w:rsid w:val="0090486D"/>
    <w:rsid w:val="00916C20"/>
    <w:rsid w:val="009211CD"/>
    <w:rsid w:val="009234BF"/>
    <w:rsid w:val="0092755D"/>
    <w:rsid w:val="00932792"/>
    <w:rsid w:val="0095362D"/>
    <w:rsid w:val="00990D55"/>
    <w:rsid w:val="00991A4A"/>
    <w:rsid w:val="009B21CD"/>
    <w:rsid w:val="009D33C4"/>
    <w:rsid w:val="00A038D0"/>
    <w:rsid w:val="00A05C59"/>
    <w:rsid w:val="00A7298F"/>
    <w:rsid w:val="00A8625F"/>
    <w:rsid w:val="00AB771F"/>
    <w:rsid w:val="00AC228C"/>
    <w:rsid w:val="00AC4DBE"/>
    <w:rsid w:val="00AF4667"/>
    <w:rsid w:val="00B03671"/>
    <w:rsid w:val="00B232D1"/>
    <w:rsid w:val="00B5423F"/>
    <w:rsid w:val="00B677FD"/>
    <w:rsid w:val="00B7152B"/>
    <w:rsid w:val="00BA7CB4"/>
    <w:rsid w:val="00BC430D"/>
    <w:rsid w:val="00C22792"/>
    <w:rsid w:val="00C37734"/>
    <w:rsid w:val="00C37A87"/>
    <w:rsid w:val="00C739AD"/>
    <w:rsid w:val="00D01445"/>
    <w:rsid w:val="00D317F3"/>
    <w:rsid w:val="00D60E8E"/>
    <w:rsid w:val="00DB583E"/>
    <w:rsid w:val="00DC0DA3"/>
    <w:rsid w:val="00DC76A8"/>
    <w:rsid w:val="00E10718"/>
    <w:rsid w:val="00E23C29"/>
    <w:rsid w:val="00E338DA"/>
    <w:rsid w:val="00E518A7"/>
    <w:rsid w:val="00E63E51"/>
    <w:rsid w:val="00E92989"/>
    <w:rsid w:val="00EE2656"/>
    <w:rsid w:val="00EE65D1"/>
    <w:rsid w:val="00EF09A7"/>
    <w:rsid w:val="00F16704"/>
    <w:rsid w:val="00F1731E"/>
    <w:rsid w:val="00F33107"/>
    <w:rsid w:val="00F357D7"/>
    <w:rsid w:val="00F532A2"/>
    <w:rsid w:val="00F67FBC"/>
    <w:rsid w:val="00F94E5B"/>
    <w:rsid w:val="00FA388C"/>
    <w:rsid w:val="00FC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4DC0C"/>
  <w15:chartTrackingRefBased/>
  <w15:docId w15:val="{9E6B9D9D-1168-4B6C-BB85-B3D13AF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3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18"/>
    <w:pPr>
      <w:spacing w:after="120"/>
    </w:pPr>
    <w:rPr>
      <w:kern w:val="2"/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F15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080572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kern w:val="0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77A77"/>
    <w:pPr>
      <w:keepNext/>
      <w:keepLines/>
      <w:spacing w:before="40" w:after="0" w:line="276" w:lineRule="auto"/>
      <w:outlineLvl w:val="2"/>
    </w:pPr>
    <w:rPr>
      <w:rFonts w:ascii="Calibri Light" w:eastAsia="Yu Gothic Light" w:hAnsi="Calibri Light"/>
      <w:color w:val="1F3763"/>
      <w:kern w:val="0"/>
      <w:lang w:val="es-ES" w:eastAsia="es-C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77A77"/>
    <w:pPr>
      <w:keepNext/>
      <w:keepLines/>
      <w:spacing w:before="40" w:after="0" w:line="276" w:lineRule="auto"/>
      <w:outlineLvl w:val="3"/>
    </w:pPr>
    <w:rPr>
      <w:rFonts w:ascii="Calibri Light" w:eastAsia="Yu Gothic Light" w:hAnsi="Calibri Light"/>
      <w:i/>
      <w:iCs/>
      <w:color w:val="2F5496"/>
      <w:kern w:val="0"/>
      <w:sz w:val="22"/>
      <w:szCs w:val="22"/>
      <w:lang w:val="es-ES"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7A77"/>
    <w:pPr>
      <w:spacing w:before="240" w:after="60"/>
      <w:outlineLvl w:val="4"/>
    </w:pPr>
    <w:rPr>
      <w:rFonts w:ascii="Calibri" w:eastAsia="Times New Roman" w:hAnsi="Calibri"/>
      <w:b/>
      <w:bCs/>
      <w:i/>
      <w:iCs/>
      <w:kern w:val="0"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077A77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eastAsia="Times New Roman" w:hAnsi="Times New Roman"/>
      <w:b/>
      <w:bCs/>
      <w:kern w:val="0"/>
      <w:sz w:val="22"/>
      <w:szCs w:val="22"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7A77"/>
    <w:pPr>
      <w:tabs>
        <w:tab w:val="num" w:pos="5040"/>
      </w:tabs>
      <w:spacing w:before="240" w:after="60"/>
      <w:ind w:left="5040" w:hanging="720"/>
      <w:outlineLvl w:val="6"/>
    </w:pPr>
    <w:rPr>
      <w:rFonts w:ascii="Calibri" w:eastAsia="Times New Roman" w:hAnsi="Calibri"/>
      <w:kern w:val="0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7A77"/>
    <w:pPr>
      <w:tabs>
        <w:tab w:val="num" w:pos="5760"/>
      </w:tabs>
      <w:spacing w:before="240" w:after="60"/>
      <w:ind w:left="5760" w:hanging="720"/>
      <w:outlineLvl w:val="7"/>
    </w:pPr>
    <w:rPr>
      <w:rFonts w:ascii="Calibri" w:eastAsia="Times New Roman" w:hAnsi="Calibri"/>
      <w:i/>
      <w:iCs/>
      <w:kern w:val="0"/>
      <w:lang w:val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077A77"/>
    <w:pPr>
      <w:keepNext/>
      <w:keepLines/>
      <w:spacing w:before="40" w:after="0"/>
      <w:outlineLvl w:val="8"/>
    </w:pPr>
    <w:rPr>
      <w:rFonts w:ascii="Cambria" w:eastAsia="Times New Roman" w:hAnsi="Cambria"/>
      <w:i/>
      <w:iCs/>
      <w:color w:val="272727"/>
      <w:kern w:val="0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 Car,Car"/>
    <w:basedOn w:val="Normal"/>
    <w:link w:val="Encabezado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aliases w:val="h Car,h8 Car,h9 Car,h10 Car,h18 Car,encabezado Car, Car Car,Car Car"/>
    <w:basedOn w:val="Fuentedeprrafopredeter"/>
    <w:link w:val="Encabezado"/>
    <w:uiPriority w:val="99"/>
    <w:rsid w:val="00AC228C"/>
  </w:style>
  <w:style w:type="paragraph" w:styleId="Piedepgina">
    <w:name w:val="footer"/>
    <w:basedOn w:val="Normal"/>
    <w:link w:val="Piedepgina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28C"/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080572"/>
    <w:rPr>
      <w:rFonts w:ascii="Cambria" w:eastAsia="Times New Roman" w:hAnsi="Cambria"/>
      <w:b/>
      <w:bCs/>
      <w:color w:val="4F81BD"/>
      <w:sz w:val="26"/>
      <w:szCs w:val="26"/>
      <w:lang w:val="en-US" w:eastAsia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080572"/>
    <w:pPr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Default">
    <w:name w:val="Default"/>
    <w:link w:val="DefaultCar"/>
    <w:rsid w:val="00080572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qFormat/>
    <w:rsid w:val="00080572"/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basedOn w:val="Normal"/>
    <w:uiPriority w:val="1"/>
    <w:qFormat/>
    <w:rsid w:val="00932792"/>
    <w:pPr>
      <w:widowControl w:val="0"/>
      <w:spacing w:after="0"/>
    </w:pPr>
    <w:rPr>
      <w:kern w:val="0"/>
      <w:sz w:val="20"/>
      <w:szCs w:val="20"/>
      <w:lang w:val="en-US"/>
    </w:rPr>
  </w:style>
  <w:style w:type="paragraph" w:styleId="Sinespaciado">
    <w:name w:val="No Spacing"/>
    <w:aliases w:val="Aries,k"/>
    <w:link w:val="SinespaciadoCar"/>
    <w:uiPriority w:val="1"/>
    <w:qFormat/>
    <w:rsid w:val="00461429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aliases w:val="Aries Car,k Car"/>
    <w:link w:val="Sinespaciado"/>
    <w:uiPriority w:val="1"/>
    <w:rsid w:val="00461429"/>
    <w:rPr>
      <w:rFonts w:ascii="Calibri" w:eastAsia="Times New Roman" w:hAnsi="Calibri"/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9"/>
    <w:rsid w:val="001F150F"/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customStyle="1" w:styleId="InviasNormal">
    <w:name w:val="Invias Normal"/>
    <w:basedOn w:val="Normal"/>
    <w:link w:val="InviasNormalCar"/>
    <w:qFormat/>
    <w:rsid w:val="001F150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Arial"/>
      <w:kern w:val="0"/>
      <w:lang w:eastAsia="es-ES"/>
    </w:rPr>
  </w:style>
  <w:style w:type="character" w:customStyle="1" w:styleId="InviasNormalCar">
    <w:name w:val="Invias Normal Car"/>
    <w:link w:val="InviasNormal"/>
    <w:locked/>
    <w:rsid w:val="001F150F"/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a-size-large">
    <w:name w:val="a-size-large"/>
    <w:basedOn w:val="Fuentedeprrafopredeter"/>
    <w:rsid w:val="001F150F"/>
  </w:style>
  <w:style w:type="character" w:customStyle="1" w:styleId="vtex-store-components-3-x-productbrand">
    <w:name w:val="vtex-store-components-3-x-productbrand"/>
    <w:basedOn w:val="Fuentedeprrafopredeter"/>
    <w:rsid w:val="001F150F"/>
  </w:style>
  <w:style w:type="table" w:styleId="Tablaconcuadrcula">
    <w:name w:val="Table Grid"/>
    <w:basedOn w:val="Tablanormal"/>
    <w:uiPriority w:val="59"/>
    <w:rsid w:val="00347F2E"/>
    <w:rPr>
      <w:rFonts w:ascii="Calibri" w:eastAsia="Calibri" w:hAnsi="Calibri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077A77"/>
    <w:rPr>
      <w:rFonts w:ascii="Calibri Light" w:eastAsia="Yu Gothic Light" w:hAnsi="Calibri Light"/>
      <w:color w:val="1F3763"/>
      <w:sz w:val="24"/>
      <w:szCs w:val="24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077A77"/>
    <w:rPr>
      <w:rFonts w:ascii="Calibri Light" w:eastAsia="Yu Gothic Light" w:hAnsi="Calibri Light"/>
      <w:i/>
      <w:iCs/>
      <w:color w:val="2F5496"/>
      <w:sz w:val="22"/>
      <w:szCs w:val="22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7A77"/>
    <w:rPr>
      <w:rFonts w:ascii="Calibri" w:eastAsia="Times New Roman" w:hAnsi="Calibri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077A77"/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7A77"/>
    <w:rPr>
      <w:rFonts w:ascii="Calibri" w:eastAsia="Times New Roman" w:hAnsi="Calibr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7A77"/>
    <w:rPr>
      <w:rFonts w:ascii="Calibri" w:eastAsia="Times New Roman" w:hAnsi="Calibr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077A77"/>
    <w:rPr>
      <w:rFonts w:ascii="Cambria" w:eastAsia="Times New Roman" w:hAnsi="Cambria"/>
      <w:i/>
      <w:iCs/>
      <w:color w:val="272727"/>
      <w:sz w:val="21"/>
      <w:szCs w:val="21"/>
      <w:lang w:eastAsia="en-US"/>
    </w:rPr>
  </w:style>
  <w:style w:type="character" w:styleId="Hipervnculo">
    <w:name w:val="Hyperlink"/>
    <w:uiPriority w:val="99"/>
    <w:unhideWhenUsed/>
    <w:rsid w:val="00077A77"/>
    <w:rPr>
      <w:color w:val="0000FF"/>
      <w:u w:val="single"/>
    </w:rPr>
  </w:style>
  <w:style w:type="paragraph" w:styleId="Textoindependiente">
    <w:name w:val="Body Text"/>
    <w:aliases w:val="Subsection Body Text,Texto independiente Car Car,TextindepT2,body text,bt"/>
    <w:basedOn w:val="Normal"/>
    <w:link w:val="TextoindependienteCar"/>
    <w:qFormat/>
    <w:rsid w:val="00077A77"/>
    <w:rPr>
      <w:rFonts w:ascii="Times New Roman" w:eastAsia="Times New Roman" w:hAnsi="Times New Roman"/>
      <w:kern w:val="0"/>
      <w:lang w:val="es-ES" w:eastAsia="es-ES"/>
    </w:rPr>
  </w:style>
  <w:style w:type="character" w:customStyle="1" w:styleId="TextoindependienteCar">
    <w:name w:val="Texto independiente Car"/>
    <w:aliases w:val="Subsection Body Text Car,Texto independiente Car Car Car,TextindepT2 Car,body text Car,bt Car"/>
    <w:basedOn w:val="Fuentedeprrafopredeter"/>
    <w:link w:val="Textoindependiente"/>
    <w:rsid w:val="00077A77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Normal1">
    <w:name w:val="Normal1"/>
    <w:rsid w:val="00077A77"/>
    <w:pPr>
      <w:spacing w:after="200" w:line="276" w:lineRule="auto"/>
    </w:pPr>
    <w:rPr>
      <w:rFonts w:ascii="Times New Roman" w:eastAsia="Times New Roman" w:hAnsi="Times New Roman"/>
      <w:color w:val="000000"/>
      <w:sz w:val="22"/>
      <w:szCs w:val="22"/>
      <w:lang w:val="es-ES" w:eastAsia="es-ES"/>
    </w:rPr>
  </w:style>
  <w:style w:type="paragraph" w:styleId="NormalWeb">
    <w:name w:val="Normal (Web)"/>
    <w:basedOn w:val="Normal"/>
    <w:uiPriority w:val="99"/>
    <w:unhideWhenUsed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character" w:styleId="nfasis">
    <w:name w:val="Emphasis"/>
    <w:uiPriority w:val="20"/>
    <w:qFormat/>
    <w:rsid w:val="00077A77"/>
    <w:rPr>
      <w:i/>
      <w:iCs/>
    </w:rPr>
  </w:style>
  <w:style w:type="character" w:styleId="Textoennegrita">
    <w:name w:val="Strong"/>
    <w:uiPriority w:val="22"/>
    <w:qFormat/>
    <w:rsid w:val="00077A77"/>
    <w:rPr>
      <w:b/>
      <w:bCs/>
    </w:rPr>
  </w:style>
  <w:style w:type="paragraph" w:styleId="Textodeglobo">
    <w:name w:val="Balloon Text"/>
    <w:basedOn w:val="Normal"/>
    <w:link w:val="TextodegloboCar"/>
    <w:unhideWhenUsed/>
    <w:rsid w:val="00077A77"/>
    <w:pPr>
      <w:spacing w:after="0"/>
    </w:pPr>
    <w:rPr>
      <w:rFonts w:ascii="Tahoma" w:eastAsia="Calibri" w:hAnsi="Tahoma"/>
      <w:kern w:val="0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rsid w:val="00077A77"/>
    <w:rPr>
      <w:rFonts w:ascii="Tahoma" w:eastAsia="Calibri" w:hAnsi="Tahoma"/>
      <w:sz w:val="16"/>
      <w:szCs w:val="16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077A77"/>
    <w:pPr>
      <w:ind w:left="283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A77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Cuerpodeltexto">
    <w:name w:val="Cuerpo del texto_"/>
    <w:link w:val="Cuerpodeltexto0"/>
    <w:rsid w:val="00077A77"/>
    <w:rPr>
      <w:rFonts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77A77"/>
    <w:pPr>
      <w:widowControl w:val="0"/>
      <w:shd w:val="clear" w:color="auto" w:fill="FFFFFF"/>
      <w:spacing w:before="300" w:after="180" w:line="245" w:lineRule="exact"/>
      <w:ind w:hanging="400"/>
      <w:jc w:val="both"/>
    </w:pPr>
    <w:rPr>
      <w:rFonts w:cs="Arial"/>
      <w:kern w:val="0"/>
      <w:sz w:val="20"/>
      <w:szCs w:val="20"/>
      <w:lang w:eastAsia="es-CO"/>
    </w:rPr>
  </w:style>
  <w:style w:type="character" w:customStyle="1" w:styleId="CuerpodeltextoTahoma">
    <w:name w:val="Cuerpo del texto + Tahoma"/>
    <w:aliases w:val="13 pto,11.5 pto,Cursiva,Espaciado 0 pto"/>
    <w:rsid w:val="00077A77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es-ES"/>
    </w:rPr>
  </w:style>
  <w:style w:type="character" w:customStyle="1" w:styleId="CuerpodeltextoGungsuh">
    <w:name w:val="Cuerpo del texto + Gungsuh"/>
    <w:aliases w:val="16.5 pto,Espaciado -1 pto"/>
    <w:rsid w:val="00077A77"/>
    <w:rPr>
      <w:rFonts w:ascii="Gungsuh" w:eastAsia="Gungsuh" w:hAnsi="Gungsuh" w:cs="Gungsuh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3"/>
      <w:szCs w:val="33"/>
      <w:u w:val="none"/>
      <w:shd w:val="clear" w:color="auto" w:fill="FFFFFF"/>
      <w:lang w:val="es-ES"/>
    </w:rPr>
  </w:style>
  <w:style w:type="character" w:styleId="Refdecomentario">
    <w:name w:val="annotation reference"/>
    <w:uiPriority w:val="99"/>
    <w:semiHidden/>
    <w:unhideWhenUsed/>
    <w:rsid w:val="00077A77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077A77"/>
    <w:pPr>
      <w:spacing w:after="200" w:line="276" w:lineRule="auto"/>
    </w:pPr>
    <w:rPr>
      <w:rFonts w:ascii="Calibri" w:eastAsia="Calibri" w:hAnsi="Calibri"/>
      <w:kern w:val="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A77"/>
    <w:rPr>
      <w:rFonts w:ascii="Calibri" w:eastAsia="Calibri" w:hAnsi="Calibri"/>
      <w:sz w:val="24"/>
      <w:szCs w:val="24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A77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A77"/>
    <w:rPr>
      <w:rFonts w:ascii="Calibri" w:eastAsia="Calibri" w:hAnsi="Calibri"/>
      <w:b/>
      <w:bCs/>
      <w:sz w:val="24"/>
      <w:szCs w:val="24"/>
      <w:lang w:val="es-ES" w:eastAsia="en-US"/>
    </w:rPr>
  </w:style>
  <w:style w:type="character" w:styleId="Hipervnculovisitado">
    <w:name w:val="FollowedHyperlink"/>
    <w:uiPriority w:val="99"/>
    <w:semiHidden/>
    <w:unhideWhenUsed/>
    <w:rsid w:val="00077A77"/>
    <w:rPr>
      <w:color w:val="800080"/>
      <w:u w:val="single"/>
    </w:rPr>
  </w:style>
  <w:style w:type="paragraph" w:customStyle="1" w:styleId="msonormal0">
    <w:name w:val="msonormal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customStyle="1" w:styleId="font5">
    <w:name w:val="font5"/>
    <w:basedOn w:val="Normal"/>
    <w:rsid w:val="00077A77"/>
    <w:pPr>
      <w:spacing w:before="100" w:beforeAutospacing="1" w:after="100" w:afterAutospacing="1"/>
    </w:pPr>
    <w:rPr>
      <w:rFonts w:ascii="Calibri" w:eastAsia="Times New Roman" w:hAnsi="Calibri" w:cs="Calibri"/>
      <w:kern w:val="0"/>
      <w:lang w:eastAsia="es-CO"/>
    </w:rPr>
  </w:style>
  <w:style w:type="paragraph" w:customStyle="1" w:styleId="xl63">
    <w:name w:val="xl63"/>
    <w:basedOn w:val="Normal"/>
    <w:rsid w:val="00077A77"/>
    <w:pPr>
      <w:spacing w:before="100" w:beforeAutospacing="1" w:after="100" w:afterAutospacing="1"/>
    </w:pPr>
    <w:rPr>
      <w:rFonts w:ascii="Calibri" w:eastAsia="Times New Roman" w:hAnsi="Calibri" w:cs="Calibri"/>
      <w:kern w:val="0"/>
      <w:lang w:eastAsia="es-CO"/>
    </w:rPr>
  </w:style>
  <w:style w:type="paragraph" w:customStyle="1" w:styleId="xl64">
    <w:name w:val="xl64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65">
    <w:name w:val="xl65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66">
    <w:name w:val="xl66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67">
    <w:name w:val="xl67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68">
    <w:name w:val="xl68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kern w:val="0"/>
      <w:lang w:eastAsia="es-CO"/>
    </w:rPr>
  </w:style>
  <w:style w:type="paragraph" w:customStyle="1" w:styleId="xl69">
    <w:name w:val="xl69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es-CO"/>
    </w:rPr>
  </w:style>
  <w:style w:type="paragraph" w:customStyle="1" w:styleId="xl70">
    <w:name w:val="xl70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es-CO"/>
    </w:rPr>
  </w:style>
  <w:style w:type="paragraph" w:customStyle="1" w:styleId="xl71">
    <w:name w:val="xl71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2">
    <w:name w:val="xl72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3">
    <w:name w:val="xl73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4">
    <w:name w:val="xl74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5D9F1"/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5">
    <w:name w:val="xl75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6">
    <w:name w:val="xl76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kern w:val="0"/>
      <w:lang w:eastAsia="es-CO"/>
    </w:rPr>
  </w:style>
  <w:style w:type="paragraph" w:customStyle="1" w:styleId="xl77">
    <w:name w:val="xl77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8">
    <w:name w:val="xl78"/>
    <w:basedOn w:val="Normal"/>
    <w:rsid w:val="00077A77"/>
    <w:pPr>
      <w:spacing w:before="100" w:beforeAutospacing="1" w:after="100" w:afterAutospacing="1"/>
    </w:pPr>
    <w:rPr>
      <w:rFonts w:ascii="Calibri" w:eastAsia="Times New Roman" w:hAnsi="Calibri" w:cs="Calibri"/>
      <w:kern w:val="0"/>
      <w:lang w:eastAsia="es-CO"/>
    </w:rPr>
  </w:style>
  <w:style w:type="paragraph" w:customStyle="1" w:styleId="xl79">
    <w:name w:val="xl79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0">
    <w:name w:val="xl80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es-CO"/>
    </w:rPr>
  </w:style>
  <w:style w:type="paragraph" w:customStyle="1" w:styleId="xl81">
    <w:name w:val="xl81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2">
    <w:name w:val="xl82"/>
    <w:basedOn w:val="Normal"/>
    <w:rsid w:val="00077A7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3">
    <w:name w:val="xl83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es-CO"/>
    </w:rPr>
  </w:style>
  <w:style w:type="paragraph" w:customStyle="1" w:styleId="xl84">
    <w:name w:val="xl84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5">
    <w:name w:val="xl85"/>
    <w:basedOn w:val="Normal"/>
    <w:rsid w:val="00077A77"/>
    <w:pPr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es-CO"/>
    </w:rPr>
  </w:style>
  <w:style w:type="paragraph" w:customStyle="1" w:styleId="xl86">
    <w:name w:val="xl86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7">
    <w:name w:val="xl87"/>
    <w:basedOn w:val="Normal"/>
    <w:rsid w:val="00077A7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8">
    <w:name w:val="xl88"/>
    <w:basedOn w:val="Normal"/>
    <w:rsid w:val="00077A7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9">
    <w:name w:val="xl89"/>
    <w:basedOn w:val="Normal"/>
    <w:rsid w:val="00077A7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90">
    <w:name w:val="xl90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5D9F1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91">
    <w:name w:val="xl91"/>
    <w:basedOn w:val="Normal"/>
    <w:rsid w:val="00077A77"/>
    <w:pPr>
      <w:pBdr>
        <w:top w:val="single" w:sz="4" w:space="0" w:color="000000"/>
        <w:bottom w:val="single" w:sz="4" w:space="0" w:color="000000"/>
        <w:right w:val="single" w:sz="4" w:space="0" w:color="auto"/>
      </w:pBdr>
      <w:shd w:val="clear" w:color="000000" w:fill="C5D9F1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92">
    <w:name w:val="xl92"/>
    <w:basedOn w:val="Normal"/>
    <w:rsid w:val="00077A77"/>
    <w:pPr>
      <w:pBdr>
        <w:left w:val="single" w:sz="4" w:space="0" w:color="000000"/>
      </w:pBdr>
      <w:shd w:val="clear" w:color="000000" w:fill="C5D9F1"/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93">
    <w:name w:val="xl93"/>
    <w:basedOn w:val="Normal"/>
    <w:rsid w:val="00077A77"/>
    <w:pPr>
      <w:shd w:val="clear" w:color="000000" w:fill="C5D9F1"/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lang w:eastAsia="es-CO"/>
    </w:rPr>
  </w:style>
  <w:style w:type="table" w:styleId="Sombreadoclaro-nfasis1">
    <w:name w:val="Light Shading Accent 1"/>
    <w:basedOn w:val="Tablanormal"/>
    <w:uiPriority w:val="30"/>
    <w:qFormat/>
    <w:rsid w:val="00077A77"/>
    <w:rPr>
      <w:rFonts w:ascii="Calibri" w:eastAsia="Calibri" w:hAnsi="Calibri"/>
      <w:color w:val="2F5496"/>
      <w:lang w:eastAsia="es-ES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paragraph" w:customStyle="1" w:styleId="TableParagraph">
    <w:name w:val="Table Paragraph"/>
    <w:basedOn w:val="Normal"/>
    <w:uiPriority w:val="1"/>
    <w:qFormat/>
    <w:rsid w:val="00077A77"/>
    <w:pPr>
      <w:widowControl w:val="0"/>
      <w:autoSpaceDE w:val="0"/>
      <w:autoSpaceDN w:val="0"/>
      <w:spacing w:after="0"/>
    </w:pPr>
    <w:rPr>
      <w:rFonts w:cs="Arial"/>
      <w:kern w:val="0"/>
      <w:sz w:val="22"/>
      <w:szCs w:val="22"/>
      <w:lang w:val="es-ES" w:eastAsia="es-ES" w:bidi="es-ES"/>
    </w:rPr>
  </w:style>
  <w:style w:type="character" w:styleId="Mencinsinresolver">
    <w:name w:val="Unresolved Mention"/>
    <w:uiPriority w:val="99"/>
    <w:semiHidden/>
    <w:unhideWhenUsed/>
    <w:rsid w:val="00077A77"/>
    <w:rPr>
      <w:color w:val="605E5C"/>
      <w:shd w:val="clear" w:color="auto" w:fill="E1DFDD"/>
    </w:rPr>
  </w:style>
  <w:style w:type="table" w:customStyle="1" w:styleId="TableGrid">
    <w:name w:val="TableGrid"/>
    <w:rsid w:val="00077A77"/>
    <w:rPr>
      <w:rFonts w:ascii="Calibri" w:eastAsia="Yu Mincho" w:hAnsi="Calibri" w:cs="Arial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ptulo4">
    <w:name w:val="Capítulo 4"/>
    <w:basedOn w:val="Normal"/>
    <w:autoRedefine/>
    <w:qFormat/>
    <w:rsid w:val="00077A77"/>
    <w:pPr>
      <w:pBdr>
        <w:bottom w:val="single" w:sz="12" w:space="1" w:color="auto"/>
      </w:pBdr>
      <w:spacing w:after="0"/>
      <w:contextualSpacing/>
    </w:pPr>
    <w:rPr>
      <w:rFonts w:cs="Arial"/>
      <w:b/>
      <w:kern w:val="0"/>
      <w:sz w:val="22"/>
      <w:szCs w:val="22"/>
    </w:rPr>
  </w:style>
  <w:style w:type="paragraph" w:customStyle="1" w:styleId="Invias-TextoCuadros">
    <w:name w:val="Invias-Texto Cuadros"/>
    <w:autoRedefine/>
    <w:uiPriority w:val="99"/>
    <w:qFormat/>
    <w:rsid w:val="00077A77"/>
    <w:pPr>
      <w:widowControl w:val="0"/>
      <w:ind w:left="157"/>
    </w:pPr>
    <w:rPr>
      <w:rFonts w:eastAsia="Times New Roman" w:cs="Arial"/>
      <w:bCs/>
      <w:caps/>
      <w:noProof/>
      <w:color w:val="000000"/>
      <w:lang w:val="es-ES"/>
    </w:rPr>
  </w:style>
  <w:style w:type="character" w:customStyle="1" w:styleId="Cuerpodeltexto75pto">
    <w:name w:val="Cuerpo del texto + 7;5 pto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s-ES"/>
    </w:rPr>
  </w:style>
  <w:style w:type="character" w:customStyle="1" w:styleId="Ttulo10">
    <w:name w:val="Título #1_"/>
    <w:link w:val="Ttulo11"/>
    <w:rsid w:val="00077A77"/>
    <w:rPr>
      <w:rFonts w:ascii="Arial Unicode MS" w:eastAsia="Arial Unicode MS" w:hAnsi="Arial Unicode MS" w:cs="Arial Unicode MS"/>
      <w:b/>
      <w:bCs/>
      <w:spacing w:val="-10"/>
      <w:shd w:val="clear" w:color="auto" w:fill="FFFFFF"/>
    </w:rPr>
  </w:style>
  <w:style w:type="paragraph" w:customStyle="1" w:styleId="Ttulo11">
    <w:name w:val="Título #1"/>
    <w:basedOn w:val="Normal"/>
    <w:link w:val="Ttulo10"/>
    <w:rsid w:val="00077A77"/>
    <w:pPr>
      <w:widowControl w:val="0"/>
      <w:shd w:val="clear" w:color="auto" w:fill="FFFFFF"/>
      <w:spacing w:before="480" w:after="300" w:line="0" w:lineRule="atLeast"/>
      <w:jc w:val="both"/>
      <w:outlineLvl w:val="0"/>
    </w:pPr>
    <w:rPr>
      <w:rFonts w:ascii="Arial Unicode MS" w:eastAsia="Arial Unicode MS" w:hAnsi="Arial Unicode MS" w:cs="Arial Unicode MS"/>
      <w:b/>
      <w:bCs/>
      <w:spacing w:val="-10"/>
      <w:kern w:val="0"/>
      <w:sz w:val="20"/>
      <w:szCs w:val="20"/>
      <w:lang w:eastAsia="es-CO"/>
    </w:rPr>
  </w:style>
  <w:style w:type="character" w:customStyle="1" w:styleId="CuerpodeltextoFranklinGothicHeavy8pto">
    <w:name w:val="Cuerpo del texto + Franklin Gothic Heavy;8 pto"/>
    <w:rsid w:val="00077A7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s-ES"/>
    </w:rPr>
  </w:style>
  <w:style w:type="character" w:customStyle="1" w:styleId="Cuerpodeltexto9pto">
    <w:name w:val="Cuerpo del texto + 9 pto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s-ES"/>
    </w:rPr>
  </w:style>
  <w:style w:type="character" w:customStyle="1" w:styleId="CuerpodeltextoNegritaEspaciado0pto">
    <w:name w:val="Cuerpo del texto + Negrita;Espaciado 0 pto"/>
    <w:rsid w:val="00077A77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shd w:val="clear" w:color="auto" w:fill="FFFFFF"/>
      <w:lang w:val="es-ES"/>
    </w:rPr>
  </w:style>
  <w:style w:type="character" w:customStyle="1" w:styleId="Cuerpodeltexto3">
    <w:name w:val="Cuerpo del texto (3)_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uerpodeltexto30">
    <w:name w:val="Cuerpo del texto (3)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4">
    <w:name w:val="Cuerpo del texto (4)_"/>
    <w:link w:val="Cuerpodeltexto40"/>
    <w:rsid w:val="00077A77"/>
    <w:rPr>
      <w:rFonts w:ascii="Times New Roman" w:eastAsia="Times New Roman" w:hAnsi="Times New Roman"/>
      <w:sz w:val="15"/>
      <w:szCs w:val="15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077A77"/>
    <w:pPr>
      <w:widowControl w:val="0"/>
      <w:shd w:val="clear" w:color="auto" w:fill="FFFFFF"/>
      <w:spacing w:before="120" w:after="900" w:line="180" w:lineRule="exact"/>
      <w:ind w:firstLine="5380"/>
    </w:pPr>
    <w:rPr>
      <w:rFonts w:ascii="Times New Roman" w:eastAsia="Times New Roman" w:hAnsi="Times New Roman"/>
      <w:kern w:val="0"/>
      <w:sz w:val="15"/>
      <w:szCs w:val="15"/>
      <w:lang w:eastAsia="es-CO"/>
    </w:rPr>
  </w:style>
  <w:style w:type="character" w:customStyle="1" w:styleId="Cuerpodeltexto2">
    <w:name w:val="Cuerpo del texto (2)_"/>
    <w:link w:val="Cuerpodeltexto20"/>
    <w:rsid w:val="00077A77"/>
    <w:rPr>
      <w:rFonts w:ascii="Arial Unicode MS" w:eastAsia="Arial Unicode MS" w:hAnsi="Arial Unicode MS" w:cs="Arial Unicode MS"/>
      <w:b/>
      <w:bCs/>
      <w:spacing w:val="-10"/>
      <w:shd w:val="clear" w:color="auto" w:fill="FFFFFF"/>
    </w:rPr>
  </w:style>
  <w:style w:type="character" w:customStyle="1" w:styleId="Cuerpodeltexto6">
    <w:name w:val="Cuerpo del texto (6)_"/>
    <w:link w:val="Cuerpodeltexto60"/>
    <w:rsid w:val="00077A77"/>
    <w:rPr>
      <w:rFonts w:cs="Arial"/>
      <w:b/>
      <w:bCs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077A77"/>
    <w:pPr>
      <w:widowControl w:val="0"/>
      <w:shd w:val="clear" w:color="auto" w:fill="FFFFFF"/>
      <w:spacing w:before="60" w:line="0" w:lineRule="atLeast"/>
      <w:jc w:val="both"/>
    </w:pPr>
    <w:rPr>
      <w:rFonts w:ascii="Arial Unicode MS" w:eastAsia="Arial Unicode MS" w:hAnsi="Arial Unicode MS" w:cs="Arial Unicode MS"/>
      <w:b/>
      <w:bCs/>
      <w:spacing w:val="-10"/>
      <w:kern w:val="0"/>
      <w:sz w:val="20"/>
      <w:szCs w:val="20"/>
      <w:lang w:eastAsia="es-CO"/>
    </w:rPr>
  </w:style>
  <w:style w:type="paragraph" w:customStyle="1" w:styleId="Cuerpodeltexto60">
    <w:name w:val="Cuerpo del texto (6)"/>
    <w:basedOn w:val="Normal"/>
    <w:link w:val="Cuerpodeltexto6"/>
    <w:rsid w:val="00077A77"/>
    <w:pPr>
      <w:widowControl w:val="0"/>
      <w:shd w:val="clear" w:color="auto" w:fill="FFFFFF"/>
      <w:spacing w:before="240" w:after="240" w:line="0" w:lineRule="atLeast"/>
      <w:jc w:val="both"/>
    </w:pPr>
    <w:rPr>
      <w:rFonts w:cs="Arial"/>
      <w:b/>
      <w:bCs/>
      <w:kern w:val="0"/>
      <w:sz w:val="20"/>
      <w:szCs w:val="20"/>
      <w:lang w:eastAsia="es-CO"/>
    </w:rPr>
  </w:style>
  <w:style w:type="character" w:customStyle="1" w:styleId="Cuerpodeltexto7">
    <w:name w:val="Cuerpo del texto (7)_"/>
    <w:link w:val="Cuerpodeltexto70"/>
    <w:rsid w:val="00077A77"/>
    <w:rPr>
      <w:rFonts w:cs="Arial"/>
      <w:i/>
      <w:iCs/>
      <w:shd w:val="clear" w:color="auto" w:fill="FFFFFF"/>
    </w:rPr>
  </w:style>
  <w:style w:type="character" w:customStyle="1" w:styleId="Cuerpodeltexto7ArialUnicodeMSSincursiva">
    <w:name w:val="Cuerpo del texto (7) + Arial Unicode MS;Sin cursiva"/>
    <w:rsid w:val="00077A77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s-ES"/>
    </w:rPr>
  </w:style>
  <w:style w:type="paragraph" w:customStyle="1" w:styleId="Cuerpodeltexto70">
    <w:name w:val="Cuerpo del texto (7)"/>
    <w:basedOn w:val="Normal"/>
    <w:link w:val="Cuerpodeltexto7"/>
    <w:rsid w:val="00077A77"/>
    <w:pPr>
      <w:widowControl w:val="0"/>
      <w:shd w:val="clear" w:color="auto" w:fill="FFFFFF"/>
      <w:spacing w:before="240" w:after="240" w:line="248" w:lineRule="exact"/>
      <w:jc w:val="both"/>
    </w:pPr>
    <w:rPr>
      <w:rFonts w:cs="Arial"/>
      <w:i/>
      <w:iCs/>
      <w:kern w:val="0"/>
      <w:sz w:val="20"/>
      <w:szCs w:val="20"/>
      <w:lang w:eastAsia="es-CO"/>
    </w:rPr>
  </w:style>
  <w:style w:type="character" w:customStyle="1" w:styleId="Cuerpodeltexto10">
    <w:name w:val="Cuerpo del texto (10)_"/>
    <w:link w:val="Cuerpodeltexto100"/>
    <w:rsid w:val="00077A77"/>
    <w:rPr>
      <w:rFonts w:cs="Arial"/>
      <w:sz w:val="14"/>
      <w:szCs w:val="14"/>
      <w:shd w:val="clear" w:color="auto" w:fill="FFFFFF"/>
    </w:rPr>
  </w:style>
  <w:style w:type="character" w:customStyle="1" w:styleId="Cuerpodeltexto11">
    <w:name w:val="Cuerpo del texto (11)_"/>
    <w:link w:val="Cuerpodeltexto110"/>
    <w:rsid w:val="00077A77"/>
    <w:rPr>
      <w:rFonts w:ascii="Arial Unicode MS" w:eastAsia="Arial Unicode MS" w:hAnsi="Arial Unicode MS" w:cs="Arial Unicode MS"/>
      <w:spacing w:val="-10"/>
      <w:sz w:val="12"/>
      <w:szCs w:val="12"/>
      <w:shd w:val="clear" w:color="auto" w:fill="FFFFFF"/>
    </w:rPr>
  </w:style>
  <w:style w:type="character" w:customStyle="1" w:styleId="Cuerpodeltexto1155ptoCursivaEspaciado0pto">
    <w:name w:val="Cuerpo del texto (11) + 5;5 pto;Cursiva;Espaciado 0 pto"/>
    <w:rsid w:val="00077A77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es-ES"/>
    </w:rPr>
  </w:style>
  <w:style w:type="paragraph" w:customStyle="1" w:styleId="Cuerpodeltexto100">
    <w:name w:val="Cuerpo del texto (10)"/>
    <w:basedOn w:val="Normal"/>
    <w:link w:val="Cuerpodeltexto10"/>
    <w:rsid w:val="00077A77"/>
    <w:pPr>
      <w:widowControl w:val="0"/>
      <w:shd w:val="clear" w:color="auto" w:fill="FFFFFF"/>
      <w:spacing w:before="120" w:line="0" w:lineRule="atLeast"/>
      <w:jc w:val="center"/>
    </w:pPr>
    <w:rPr>
      <w:rFonts w:cs="Arial"/>
      <w:kern w:val="0"/>
      <w:sz w:val="14"/>
      <w:szCs w:val="14"/>
      <w:lang w:eastAsia="es-CO"/>
    </w:rPr>
  </w:style>
  <w:style w:type="paragraph" w:customStyle="1" w:styleId="Cuerpodeltexto110">
    <w:name w:val="Cuerpo del texto (11)"/>
    <w:basedOn w:val="Normal"/>
    <w:link w:val="Cuerpodeltexto11"/>
    <w:rsid w:val="00077A77"/>
    <w:pPr>
      <w:widowControl w:val="0"/>
      <w:shd w:val="clear" w:color="auto" w:fill="FFFFFF"/>
      <w:spacing w:before="120" w:after="240" w:line="130" w:lineRule="exact"/>
      <w:jc w:val="both"/>
    </w:pPr>
    <w:rPr>
      <w:rFonts w:ascii="Arial Unicode MS" w:eastAsia="Arial Unicode MS" w:hAnsi="Arial Unicode MS" w:cs="Arial Unicode MS"/>
      <w:spacing w:val="-10"/>
      <w:kern w:val="0"/>
      <w:sz w:val="12"/>
      <w:szCs w:val="12"/>
      <w:lang w:eastAsia="es-CO"/>
    </w:rPr>
  </w:style>
  <w:style w:type="character" w:customStyle="1" w:styleId="CuerpodeltextoFranklinGothicHeavy95ptoNegrita">
    <w:name w:val="Cuerpo del texto + Franklin Gothic Heavy;9;5 pto;Negrita"/>
    <w:rsid w:val="00077A77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s-ES"/>
    </w:rPr>
  </w:style>
  <w:style w:type="character" w:customStyle="1" w:styleId="Cuerpodeltexto12">
    <w:name w:val="Cuerpo del texto (12)_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uerpodeltexto120">
    <w:name w:val="Cuerpo del texto (12)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character" w:customStyle="1" w:styleId="DefaultCar">
    <w:name w:val="Default Car"/>
    <w:link w:val="Default"/>
    <w:rsid w:val="00077A77"/>
    <w:rPr>
      <w:rFonts w:eastAsia="Times New Roman" w:cs="Arial"/>
      <w:color w:val="000000"/>
      <w:sz w:val="24"/>
      <w:szCs w:val="24"/>
    </w:rPr>
  </w:style>
  <w:style w:type="character" w:customStyle="1" w:styleId="CuerpodeltextoNegrita">
    <w:name w:val="Cuerpo del texto + Negrita"/>
    <w:rsid w:val="00077A7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s-ES"/>
    </w:rPr>
  </w:style>
  <w:style w:type="paragraph" w:customStyle="1" w:styleId="Cuerpodeltexto1">
    <w:name w:val="Cuerpo del texto1"/>
    <w:basedOn w:val="Normal"/>
    <w:uiPriority w:val="99"/>
    <w:rsid w:val="00077A77"/>
    <w:pPr>
      <w:widowControl w:val="0"/>
      <w:shd w:val="clear" w:color="auto" w:fill="FFFFFF"/>
      <w:spacing w:after="1140" w:line="0" w:lineRule="atLeast"/>
      <w:ind w:hanging="500"/>
      <w:jc w:val="center"/>
    </w:pPr>
    <w:rPr>
      <w:rFonts w:ascii="Arial Narrow" w:eastAsia="Arial Narrow" w:hAnsi="Arial Narrow" w:cs="Arial Narrow"/>
      <w:b/>
      <w:bCs/>
      <w:kern w:val="0"/>
      <w:sz w:val="19"/>
      <w:szCs w:val="19"/>
    </w:rPr>
  </w:style>
  <w:style w:type="character" w:customStyle="1" w:styleId="Cuerpodeltexto8">
    <w:name w:val="Cuerpo del texto + 8"/>
    <w:aliases w:val="5 pto35"/>
    <w:rsid w:val="00077A7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s-ES" w:eastAsia="es-ES" w:bidi="es-ES"/>
    </w:rPr>
  </w:style>
  <w:style w:type="paragraph" w:customStyle="1" w:styleId="Cuadrculamedia21">
    <w:name w:val="Cuadrícula media 21"/>
    <w:uiPriority w:val="1"/>
    <w:qFormat/>
    <w:rsid w:val="00077A77"/>
    <w:rPr>
      <w:rFonts w:ascii="Times New Roman" w:eastAsia="Times New Roman" w:hAnsi="Times New Roman"/>
      <w:lang w:val="es-ES" w:eastAsia="es-ES"/>
    </w:rPr>
  </w:style>
  <w:style w:type="paragraph" w:customStyle="1" w:styleId="Invias-VietalogoINV">
    <w:name w:val="Invias-Viñeta logo INV"/>
    <w:next w:val="Normal"/>
    <w:uiPriority w:val="99"/>
    <w:qFormat/>
    <w:rsid w:val="00077A77"/>
    <w:pPr>
      <w:numPr>
        <w:numId w:val="6"/>
      </w:numPr>
      <w:spacing w:before="240" w:after="240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arboldoc">
    <w:name w:val="arbol_doc"/>
    <w:rsid w:val="00077A77"/>
  </w:style>
  <w:style w:type="paragraph" w:customStyle="1" w:styleId="CUERPOTEXTO">
    <w:name w:val="CUERPO TEXTO"/>
    <w:rsid w:val="00077A77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/>
      <w:color w:val="000000"/>
      <w:sz w:val="19"/>
      <w:szCs w:val="19"/>
      <w:lang w:val="es-ES" w:eastAsia="es-ES"/>
    </w:rPr>
  </w:style>
  <w:style w:type="character" w:styleId="Nmerodepgina">
    <w:name w:val="page number"/>
    <w:uiPriority w:val="99"/>
    <w:unhideWhenUsed/>
    <w:rsid w:val="00077A77"/>
  </w:style>
  <w:style w:type="character" w:customStyle="1" w:styleId="apple-converted-space">
    <w:name w:val="apple-converted-space"/>
    <w:rsid w:val="00077A77"/>
  </w:style>
  <w:style w:type="paragraph" w:customStyle="1" w:styleId="m-4056392700304800569m7144842966763062861xmsolistparagraph">
    <w:name w:val="m_-4056392700304800569m_7144842966763062861x_msolistparagraph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styleId="Textoindependiente2">
    <w:name w:val="Body Text 2"/>
    <w:basedOn w:val="Normal"/>
    <w:link w:val="Textoindependiente2Car"/>
    <w:uiPriority w:val="99"/>
    <w:rsid w:val="00077A77"/>
    <w:pPr>
      <w:spacing w:line="480" w:lineRule="auto"/>
    </w:pPr>
    <w:rPr>
      <w:rFonts w:ascii="Times New Roman" w:eastAsia="Times New Roman" w:hAnsi="Times New Roman"/>
      <w:kern w:val="0"/>
      <w:sz w:val="20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7A77"/>
    <w:rPr>
      <w:rFonts w:ascii="Times New Roman" w:eastAsia="Times New Roman" w:hAnsi="Times New Roman"/>
      <w:lang w:val="es-ES" w:eastAsia="es-ES"/>
    </w:rPr>
  </w:style>
  <w:style w:type="character" w:customStyle="1" w:styleId="MquinadeescribirHTML3">
    <w:name w:val="Máquina de escribir HTML3"/>
    <w:rsid w:val="00077A77"/>
    <w:rPr>
      <w:rFonts w:ascii="Courier New" w:hAnsi="Courier New"/>
      <w:sz w:val="20"/>
    </w:rPr>
  </w:style>
  <w:style w:type="paragraph" w:customStyle="1" w:styleId="Predeterminado">
    <w:name w:val="Predeterminado"/>
    <w:uiPriority w:val="99"/>
    <w:rsid w:val="00077A77"/>
    <w:pPr>
      <w:autoSpaceDE w:val="0"/>
      <w:autoSpaceDN w:val="0"/>
      <w:adjustRightInd w:val="0"/>
    </w:pPr>
    <w:rPr>
      <w:rFonts w:ascii="Times New Roman" w:eastAsia="Times New Roman" w:hAnsi="Times New Roman"/>
      <w:lang w:val="es-ES" w:eastAsia="es-ES"/>
    </w:rPr>
  </w:style>
  <w:style w:type="paragraph" w:styleId="HTMLconformatoprevio">
    <w:name w:val="HTML Preformatted"/>
    <w:basedOn w:val="Normal"/>
    <w:link w:val="HTMLconformatoprevioCar"/>
    <w:rsid w:val="00077A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/>
      <w:kern w:val="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077A77"/>
    <w:rPr>
      <w:rFonts w:ascii="Courier New" w:eastAsia="Times New Roman" w:hAnsi="Courier New"/>
      <w:sz w:val="24"/>
      <w:lang w:val="es-ES" w:eastAsia="es-ES"/>
    </w:rPr>
  </w:style>
  <w:style w:type="paragraph" w:customStyle="1" w:styleId="Tibitoc">
    <w:name w:val="Tibitoc"/>
    <w:basedOn w:val="Normal"/>
    <w:uiPriority w:val="99"/>
    <w:rsid w:val="00077A77"/>
    <w:pPr>
      <w:spacing w:after="0"/>
      <w:jc w:val="center"/>
    </w:pPr>
    <w:rPr>
      <w:rFonts w:eastAsia="Times New Roman"/>
      <w:b/>
      <w:kern w:val="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uiPriority w:val="99"/>
    <w:rsid w:val="00077A77"/>
    <w:pPr>
      <w:spacing w:after="0"/>
      <w:jc w:val="both"/>
    </w:pPr>
    <w:rPr>
      <w:rFonts w:eastAsia="Times New Roman"/>
      <w:kern w:val="0"/>
      <w:szCs w:val="20"/>
      <w:lang w:val="es-ES" w:eastAsia="es-ES"/>
    </w:rPr>
  </w:style>
  <w:style w:type="paragraph" w:customStyle="1" w:styleId="BodyText21">
    <w:name w:val="Body Text 21"/>
    <w:basedOn w:val="Normal"/>
    <w:rsid w:val="00077A77"/>
    <w:pPr>
      <w:spacing w:after="0"/>
      <w:jc w:val="both"/>
    </w:pPr>
    <w:rPr>
      <w:rFonts w:eastAsia="Times New Roman"/>
      <w:i/>
      <w:kern w:val="0"/>
      <w:szCs w:val="20"/>
      <w:lang w:val="es-ES_tradnl" w:eastAsia="es-ES"/>
    </w:rPr>
  </w:style>
  <w:style w:type="paragraph" w:customStyle="1" w:styleId="xl31">
    <w:name w:val="xl31"/>
    <w:basedOn w:val="Normal"/>
    <w:uiPriority w:val="99"/>
    <w:rsid w:val="00077A77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rFonts w:ascii="Times New Roman" w:eastAsia="Times New Roman" w:hAnsi="Times New Roman"/>
      <w:kern w:val="0"/>
      <w:szCs w:val="20"/>
      <w:lang w:val="es-ES" w:eastAsia="es-ES"/>
    </w:rPr>
  </w:style>
  <w:style w:type="paragraph" w:customStyle="1" w:styleId="cuerpotexto0">
    <w:name w:val="cuerpotexto"/>
    <w:basedOn w:val="Normal"/>
    <w:uiPriority w:val="99"/>
    <w:rsid w:val="00077A77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/>
      <w:color w:val="000000"/>
      <w:kern w:val="0"/>
      <w:sz w:val="19"/>
      <w:szCs w:val="19"/>
      <w:lang w:val="es-ES" w:eastAsia="es-ES"/>
    </w:rPr>
  </w:style>
  <w:style w:type="paragraph" w:customStyle="1" w:styleId="CENTRADO">
    <w:name w:val="CENTRADO"/>
    <w:uiPriority w:val="99"/>
    <w:rsid w:val="00077A77"/>
    <w:pPr>
      <w:widowControl w:val="0"/>
      <w:spacing w:after="200"/>
      <w:jc w:val="center"/>
    </w:pPr>
    <w:rPr>
      <w:rFonts w:ascii="Courier" w:eastAsia="Times New Roman" w:hAnsi="Courier"/>
      <w:sz w:val="24"/>
      <w:lang w:val="es-ES_tradnl" w:eastAsia="es-ES"/>
    </w:rPr>
  </w:style>
  <w:style w:type="paragraph" w:customStyle="1" w:styleId="toa">
    <w:name w:val="toa"/>
    <w:basedOn w:val="Normal"/>
    <w:rsid w:val="00077A77"/>
    <w:pPr>
      <w:tabs>
        <w:tab w:val="left" w:pos="0"/>
        <w:tab w:val="left" w:pos="9000"/>
        <w:tab w:val="right" w:pos="9360"/>
      </w:tabs>
      <w:suppressAutoHyphens/>
      <w:spacing w:after="0"/>
      <w:jc w:val="both"/>
    </w:pPr>
    <w:rPr>
      <w:rFonts w:ascii="Times New Roman" w:eastAsia="Times New Roman" w:hAnsi="Times New Roman"/>
      <w:spacing w:val="-2"/>
      <w:kern w:val="0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77A77"/>
    <w:pPr>
      <w:spacing w:line="276" w:lineRule="auto"/>
    </w:pPr>
    <w:rPr>
      <w:rFonts w:ascii="Calibri" w:eastAsia="Times New Roman" w:hAnsi="Calibri"/>
      <w:kern w:val="0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77A77"/>
    <w:rPr>
      <w:rFonts w:ascii="Calibri" w:eastAsia="Times New Roman" w:hAnsi="Calibri"/>
      <w:sz w:val="16"/>
      <w:szCs w:val="16"/>
      <w:lang w:val="es-ES" w:eastAsia="es-ES"/>
    </w:rPr>
  </w:style>
  <w:style w:type="paragraph" w:customStyle="1" w:styleId="MINUTAS">
    <w:name w:val="MINUTAS"/>
    <w:uiPriority w:val="99"/>
    <w:rsid w:val="00077A77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paragraph" w:styleId="Encabezadodemensaje">
    <w:name w:val="Message Header"/>
    <w:basedOn w:val="Normal"/>
    <w:link w:val="EncabezadodemensajeCar"/>
    <w:rsid w:val="00077A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eastAsia="Times New Roman" w:cs="Arial"/>
      <w:kern w:val="0"/>
      <w:lang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077A77"/>
    <w:rPr>
      <w:rFonts w:eastAsia="Times New Roman" w:cs="Arial"/>
      <w:sz w:val="24"/>
      <w:szCs w:val="24"/>
      <w:shd w:val="pct20" w:color="auto" w:fill="auto"/>
      <w:lang w:eastAsia="es-ES"/>
    </w:rPr>
  </w:style>
  <w:style w:type="paragraph" w:styleId="Cierre">
    <w:name w:val="Closing"/>
    <w:basedOn w:val="Normal"/>
    <w:link w:val="CierreCar"/>
    <w:rsid w:val="00077A77"/>
    <w:pPr>
      <w:spacing w:after="0"/>
      <w:ind w:left="4252"/>
    </w:pPr>
    <w:rPr>
      <w:rFonts w:ascii="Times New Roman" w:eastAsia="Times New Roman" w:hAnsi="Times New Roman"/>
      <w:kern w:val="0"/>
      <w:szCs w:val="20"/>
      <w:lang w:eastAsia="es-ES"/>
    </w:rPr>
  </w:style>
  <w:style w:type="character" w:customStyle="1" w:styleId="CierreCar">
    <w:name w:val="Cierre Car"/>
    <w:basedOn w:val="Fuentedeprrafopredeter"/>
    <w:link w:val="Cierre"/>
    <w:rsid w:val="00077A77"/>
    <w:rPr>
      <w:rFonts w:ascii="Times New Roman" w:eastAsia="Times New Roman" w:hAnsi="Times New Roman"/>
      <w:sz w:val="24"/>
      <w:lang w:eastAsia="es-ES"/>
    </w:rPr>
  </w:style>
  <w:style w:type="paragraph" w:styleId="Firma">
    <w:name w:val="Signature"/>
    <w:basedOn w:val="Normal"/>
    <w:link w:val="FirmaCar"/>
    <w:rsid w:val="00077A77"/>
    <w:pPr>
      <w:spacing w:after="0"/>
      <w:ind w:left="4252"/>
    </w:pPr>
    <w:rPr>
      <w:rFonts w:ascii="Times New Roman" w:eastAsia="Times New Roman" w:hAnsi="Times New Roman"/>
      <w:kern w:val="0"/>
      <w:szCs w:val="20"/>
      <w:lang w:eastAsia="es-ES"/>
    </w:rPr>
  </w:style>
  <w:style w:type="character" w:customStyle="1" w:styleId="FirmaCar">
    <w:name w:val="Firma Car"/>
    <w:basedOn w:val="Fuentedeprrafopredeter"/>
    <w:link w:val="Firma"/>
    <w:rsid w:val="00077A77"/>
    <w:rPr>
      <w:rFonts w:ascii="Times New Roman" w:eastAsia="Times New Roman" w:hAnsi="Times New Roman"/>
      <w:sz w:val="24"/>
      <w:lang w:eastAsia="es-ES"/>
    </w:rPr>
  </w:style>
  <w:style w:type="paragraph" w:customStyle="1" w:styleId="Firmapuesto">
    <w:name w:val="Firma puesto"/>
    <w:basedOn w:val="Firma"/>
    <w:rsid w:val="00077A77"/>
  </w:style>
  <w:style w:type="paragraph" w:customStyle="1" w:styleId="Firmaorganizacin">
    <w:name w:val="Firma organización"/>
    <w:basedOn w:val="Firma"/>
    <w:rsid w:val="00077A77"/>
  </w:style>
  <w:style w:type="paragraph" w:customStyle="1" w:styleId="CENTRAR">
    <w:name w:val="CENTRAR"/>
    <w:basedOn w:val="CUERPOTEXTO"/>
    <w:rsid w:val="00077A77"/>
    <w:pPr>
      <w:tabs>
        <w:tab w:val="clear" w:pos="510"/>
        <w:tab w:val="clear" w:pos="1134"/>
      </w:tabs>
      <w:ind w:firstLine="0"/>
      <w:jc w:val="center"/>
    </w:pPr>
  </w:style>
  <w:style w:type="paragraph" w:customStyle="1" w:styleId="Firmas">
    <w:name w:val="Firmas"/>
    <w:rsid w:val="00077A77"/>
    <w:pPr>
      <w:jc w:val="center"/>
    </w:pPr>
    <w:rPr>
      <w:rFonts w:eastAsia="Times New Roman"/>
      <w:b/>
      <w:lang w:val="es-ES" w:eastAsia="es-ES"/>
    </w:rPr>
  </w:style>
  <w:style w:type="character" w:customStyle="1" w:styleId="TtuloCar">
    <w:name w:val="Título Car"/>
    <w:rsid w:val="00077A77"/>
    <w:rPr>
      <w:rFonts w:ascii="Tahoma" w:eastAsia="Times New Roman" w:hAnsi="Tahoma" w:cs="Tahoma"/>
      <w:b/>
      <w:bCs/>
      <w:sz w:val="24"/>
      <w:lang w:val="es-ES"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077A77"/>
    <w:pPr>
      <w:keepNext/>
      <w:numPr>
        <w:ilvl w:val="2"/>
        <w:numId w:val="7"/>
      </w:numPr>
      <w:spacing w:before="360" w:after="3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077A77"/>
    <w:pPr>
      <w:keepNext/>
      <w:numPr>
        <w:ilvl w:val="3"/>
        <w:numId w:val="7"/>
      </w:numPr>
      <w:outlineLvl w:val="3"/>
    </w:pPr>
    <w:rPr>
      <w:rFonts w:eastAsia="Times New Roman" w:cs="Arial"/>
      <w:b/>
      <w:sz w:val="22"/>
      <w:szCs w:val="22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077A77"/>
    <w:pPr>
      <w:keepNext/>
      <w:numPr>
        <w:ilvl w:val="4"/>
        <w:numId w:val="7"/>
      </w:numPr>
      <w:spacing w:before="240" w:after="120"/>
      <w:outlineLvl w:val="4"/>
    </w:pPr>
    <w:rPr>
      <w:rFonts w:ascii="Arial Narrow" w:eastAsia="Times New Roman" w:hAnsi="Arial Narrow"/>
      <w:b/>
      <w:sz w:val="22"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077A77"/>
    <w:pPr>
      <w:keepNext/>
      <w:numPr>
        <w:ilvl w:val="5"/>
        <w:numId w:val="7"/>
      </w:numPr>
      <w:spacing w:before="240" w:after="120"/>
      <w:outlineLvl w:val="5"/>
    </w:pPr>
    <w:rPr>
      <w:rFonts w:ascii="Arial Narrow" w:eastAsia="Times New Roman" w:hAnsi="Arial Narrow"/>
      <w:sz w:val="22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077A77"/>
    <w:pPr>
      <w:keepNext/>
      <w:numPr>
        <w:ilvl w:val="6"/>
        <w:numId w:val="7"/>
      </w:numPr>
      <w:spacing w:before="240" w:after="120"/>
    </w:pPr>
    <w:rPr>
      <w:rFonts w:eastAsia="Times New Roman"/>
      <w:i/>
      <w:sz w:val="22"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77A77"/>
    <w:pPr>
      <w:numPr>
        <w:numId w:val="8"/>
      </w:numPr>
      <w:spacing w:before="240" w:after="120"/>
      <w:jc w:val="both"/>
    </w:pPr>
    <w:rPr>
      <w:rFonts w:ascii="Arial Narrow" w:eastAsia="Times New Roman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77A77"/>
    <w:rPr>
      <w:rFonts w:ascii="Arial Narrow" w:eastAsia="Times New Roman" w:hAnsi="Arial Narrow"/>
      <w:sz w:val="24"/>
      <w:szCs w:val="24"/>
      <w:lang w:val="en-US" w:eastAsia="es-ES"/>
    </w:rPr>
  </w:style>
  <w:style w:type="paragraph" w:customStyle="1" w:styleId="BodyText23">
    <w:name w:val="Body Text 23"/>
    <w:basedOn w:val="Normal"/>
    <w:rsid w:val="00077A77"/>
    <w:pPr>
      <w:widowControl w:val="0"/>
      <w:spacing w:after="0"/>
      <w:jc w:val="both"/>
    </w:pPr>
    <w:rPr>
      <w:rFonts w:eastAsia="Times New Roman"/>
      <w:b/>
      <w:kern w:val="0"/>
      <w:szCs w:val="20"/>
      <w:lang w:val="es-ES" w:eastAsia="es-ES"/>
    </w:rPr>
  </w:style>
  <w:style w:type="paragraph" w:styleId="Textonotapie">
    <w:name w:val="footnote text"/>
    <w:basedOn w:val="Normal"/>
    <w:link w:val="TextonotapieCar"/>
    <w:unhideWhenUsed/>
    <w:rsid w:val="00077A77"/>
    <w:pPr>
      <w:spacing w:after="0"/>
    </w:pPr>
    <w:rPr>
      <w:rFonts w:ascii="Calibri" w:eastAsia="Calibri" w:hAnsi="Calibri"/>
      <w:kern w:val="0"/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077A77"/>
    <w:rPr>
      <w:rFonts w:ascii="Calibri" w:eastAsia="Calibri" w:hAnsi="Calibri"/>
      <w:lang w:val="x-none" w:eastAsia="en-US"/>
    </w:rPr>
  </w:style>
  <w:style w:type="character" w:styleId="Refdenotaalpie">
    <w:name w:val="footnote reference"/>
    <w:unhideWhenUsed/>
    <w:rsid w:val="00077A77"/>
    <w:rPr>
      <w:vertAlign w:val="superscript"/>
    </w:rPr>
  </w:style>
  <w:style w:type="character" w:customStyle="1" w:styleId="PuestoCar">
    <w:name w:val="Puesto Car"/>
    <w:link w:val="Puesto"/>
    <w:uiPriority w:val="10"/>
    <w:rsid w:val="00077A77"/>
    <w:rPr>
      <w:rFonts w:ascii="Calibri Light" w:eastAsia="Times New Roman" w:hAnsi="Calibri Light"/>
      <w:spacing w:val="-10"/>
      <w:kern w:val="28"/>
      <w:sz w:val="56"/>
      <w:szCs w:val="56"/>
    </w:rPr>
  </w:style>
  <w:style w:type="paragraph" w:customStyle="1" w:styleId="li1">
    <w:name w:val="li1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styleId="Subttulo">
    <w:name w:val="Subtitle"/>
    <w:basedOn w:val="Normal"/>
    <w:link w:val="SubttuloCar"/>
    <w:qFormat/>
    <w:rsid w:val="00077A77"/>
    <w:pPr>
      <w:spacing w:after="0"/>
      <w:jc w:val="center"/>
    </w:pPr>
    <w:rPr>
      <w:rFonts w:ascii="Times New Roman" w:eastAsia="Times New Roman" w:hAnsi="Times New Roman"/>
      <w:kern w:val="0"/>
      <w:sz w:val="28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077A77"/>
    <w:rPr>
      <w:rFonts w:ascii="Times New Roman" w:eastAsia="Times New Roman" w:hAnsi="Times New Roman"/>
      <w:sz w:val="28"/>
      <w:szCs w:val="24"/>
      <w:lang w:val="es-ES" w:eastAsia="es-ES"/>
    </w:rPr>
  </w:style>
  <w:style w:type="paragraph" w:customStyle="1" w:styleId="CM9">
    <w:name w:val="CM9"/>
    <w:basedOn w:val="Default"/>
    <w:next w:val="Default"/>
    <w:uiPriority w:val="99"/>
    <w:rsid w:val="00077A77"/>
    <w:pPr>
      <w:widowControl w:val="0"/>
    </w:pPr>
    <w:rPr>
      <w:color w:val="auto"/>
    </w:rPr>
  </w:style>
  <w:style w:type="paragraph" w:customStyle="1" w:styleId="CM1">
    <w:name w:val="CM1"/>
    <w:basedOn w:val="Default"/>
    <w:next w:val="Default"/>
    <w:uiPriority w:val="99"/>
    <w:rsid w:val="00077A77"/>
    <w:pPr>
      <w:widowControl w:val="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077A77"/>
    <w:pPr>
      <w:widowControl w:val="0"/>
    </w:pPr>
    <w:rPr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077A77"/>
    <w:pPr>
      <w:widowControl w:val="0"/>
      <w:spacing w:line="278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077A77"/>
    <w:pPr>
      <w:widowControl w:val="0"/>
    </w:pPr>
    <w:rPr>
      <w:color w:val="auto"/>
      <w:lang w:val="es-ES" w:eastAsia="es-ES"/>
    </w:rPr>
  </w:style>
  <w:style w:type="paragraph" w:customStyle="1" w:styleId="CM11">
    <w:name w:val="CM11"/>
    <w:basedOn w:val="Default"/>
    <w:next w:val="Default"/>
    <w:uiPriority w:val="99"/>
    <w:rsid w:val="00077A77"/>
    <w:pPr>
      <w:widowControl w:val="0"/>
      <w:spacing w:line="283" w:lineRule="atLeast"/>
    </w:pPr>
    <w:rPr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077A77"/>
    <w:pPr>
      <w:widowControl w:val="0"/>
      <w:spacing w:line="313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077A77"/>
    <w:pPr>
      <w:widowControl w:val="0"/>
      <w:spacing w:line="320" w:lineRule="atLeast"/>
    </w:pPr>
    <w:rPr>
      <w:color w:val="auto"/>
      <w:lang w:val="es-ES" w:eastAsia="es-ES"/>
    </w:rPr>
  </w:style>
  <w:style w:type="paragraph" w:customStyle="1" w:styleId="CM14">
    <w:name w:val="CM14"/>
    <w:basedOn w:val="Default"/>
    <w:next w:val="Default"/>
    <w:uiPriority w:val="99"/>
    <w:rsid w:val="00077A77"/>
    <w:pPr>
      <w:widowControl w:val="0"/>
    </w:pPr>
    <w:rPr>
      <w:color w:val="auto"/>
      <w:lang w:val="es-ES" w:eastAsia="es-ES"/>
    </w:rPr>
  </w:style>
  <w:style w:type="paragraph" w:customStyle="1" w:styleId="CM15">
    <w:name w:val="CM15"/>
    <w:basedOn w:val="Default"/>
    <w:next w:val="Default"/>
    <w:uiPriority w:val="99"/>
    <w:rsid w:val="00077A77"/>
    <w:pPr>
      <w:widowControl w:val="0"/>
    </w:pPr>
    <w:rPr>
      <w:color w:val="auto"/>
      <w:lang w:val="es-ES" w:eastAsia="es-ES"/>
    </w:rPr>
  </w:style>
  <w:style w:type="paragraph" w:customStyle="1" w:styleId="CM16">
    <w:name w:val="CM16"/>
    <w:basedOn w:val="Default"/>
    <w:next w:val="Default"/>
    <w:uiPriority w:val="99"/>
    <w:rsid w:val="00077A77"/>
    <w:pPr>
      <w:widowControl w:val="0"/>
    </w:pPr>
    <w:rPr>
      <w:color w:val="auto"/>
      <w:lang w:val="es-ES" w:eastAsia="es-ES"/>
    </w:rPr>
  </w:style>
  <w:style w:type="character" w:customStyle="1" w:styleId="apple-style-span">
    <w:name w:val="apple-style-span"/>
    <w:rsid w:val="00077A77"/>
  </w:style>
  <w:style w:type="paragraph" w:customStyle="1" w:styleId="Invias-Capitulo">
    <w:name w:val="Invias-Capitulo"/>
    <w:next w:val="Normal"/>
    <w:autoRedefine/>
    <w:uiPriority w:val="99"/>
    <w:qFormat/>
    <w:rsid w:val="00077A77"/>
    <w:pPr>
      <w:keepNext/>
      <w:pageBreakBefore/>
      <w:tabs>
        <w:tab w:val="left" w:pos="0"/>
        <w:tab w:val="left" w:pos="567"/>
      </w:tabs>
      <w:spacing w:before="600" w:after="360"/>
      <w:outlineLvl w:val="0"/>
    </w:pPr>
    <w:rPr>
      <w:rFonts w:eastAsia="Times New Roman" w:cs="Arial"/>
      <w:b/>
      <w:smallCaps/>
      <w:sz w:val="24"/>
      <w:szCs w:val="22"/>
      <w:lang w:eastAsia="es-ES"/>
    </w:rPr>
  </w:style>
  <w:style w:type="paragraph" w:customStyle="1" w:styleId="Invias-Titulo1">
    <w:name w:val="Invias-Titulo 1"/>
    <w:next w:val="Normal"/>
    <w:autoRedefine/>
    <w:qFormat/>
    <w:rsid w:val="00077A77"/>
    <w:pPr>
      <w:keepNext/>
      <w:spacing w:before="480"/>
      <w:jc w:val="both"/>
      <w:outlineLvl w:val="1"/>
    </w:pPr>
    <w:rPr>
      <w:rFonts w:eastAsia="Arial Unicode MS" w:cs="Arial"/>
      <w:b/>
      <w:sz w:val="22"/>
      <w:szCs w:val="22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077A77"/>
    <w:pPr>
      <w:numPr>
        <w:numId w:val="9"/>
      </w:numPr>
      <w:spacing w:before="240" w:after="240"/>
      <w:jc w:val="both"/>
    </w:pPr>
    <w:rPr>
      <w:rFonts w:ascii="Arial Narrow" w:eastAsia="Times New Roman" w:hAnsi="Arial Narrow"/>
      <w:kern w:val="0"/>
      <w:lang w:eastAsia="es-ES"/>
    </w:rPr>
  </w:style>
  <w:style w:type="paragraph" w:customStyle="1" w:styleId="ecxmsonormal">
    <w:name w:val="ecxmsonormal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val="es-ES" w:eastAsia="es-ES"/>
    </w:rPr>
  </w:style>
  <w:style w:type="paragraph" w:customStyle="1" w:styleId="WW-Textoindependiente2">
    <w:name w:val="WW-Texto independiente 2"/>
    <w:basedOn w:val="Normal"/>
    <w:rsid w:val="00077A77"/>
    <w:pPr>
      <w:widowControl w:val="0"/>
      <w:suppressAutoHyphens/>
      <w:spacing w:after="0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077A77"/>
    <w:pPr>
      <w:widowControl w:val="0"/>
      <w:suppressAutoHyphens/>
      <w:spacing w:after="0"/>
      <w:ind w:left="2552" w:hanging="2552"/>
      <w:jc w:val="both"/>
    </w:pPr>
    <w:rPr>
      <w:rFonts w:eastAsia="Times New Roman"/>
      <w:kern w:val="0"/>
      <w:szCs w:val="20"/>
      <w:lang w:val="es-ES_tradnl" w:eastAsia="es-ES"/>
    </w:rPr>
  </w:style>
  <w:style w:type="paragraph" w:customStyle="1" w:styleId="CM4">
    <w:name w:val="CM4"/>
    <w:basedOn w:val="Default"/>
    <w:next w:val="Default"/>
    <w:uiPriority w:val="99"/>
    <w:rsid w:val="00077A77"/>
    <w:pPr>
      <w:spacing w:line="278" w:lineRule="atLeast"/>
    </w:pPr>
    <w:rPr>
      <w:color w:val="auto"/>
    </w:rPr>
  </w:style>
  <w:style w:type="paragraph" w:styleId="Textosinformato">
    <w:name w:val="Plain Text"/>
    <w:basedOn w:val="Normal"/>
    <w:link w:val="TextosinformatoCar"/>
    <w:rsid w:val="00077A77"/>
    <w:pPr>
      <w:spacing w:after="0"/>
    </w:pPr>
    <w:rPr>
      <w:rFonts w:ascii="Courier New" w:eastAsia="Times New Roman" w:hAnsi="Courier New"/>
      <w:kern w:val="0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077A77"/>
    <w:rPr>
      <w:rFonts w:ascii="Courier New" w:eastAsia="Times New Roman" w:hAnsi="Courier New"/>
      <w:lang w:val="es-ES" w:eastAsia="es-ES"/>
    </w:rPr>
  </w:style>
  <w:style w:type="character" w:customStyle="1" w:styleId="Mencinsinresolver1">
    <w:name w:val="Mención sin resolver1"/>
    <w:uiPriority w:val="99"/>
    <w:semiHidden/>
    <w:unhideWhenUsed/>
    <w:rsid w:val="00077A77"/>
    <w:rPr>
      <w:color w:val="605E5C"/>
      <w:shd w:val="clear" w:color="auto" w:fill="E1DFDD"/>
    </w:rPr>
  </w:style>
  <w:style w:type="paragraph" w:customStyle="1" w:styleId="Puesto">
    <w:name w:val="Puesto"/>
    <w:basedOn w:val="Normal"/>
    <w:next w:val="Normal"/>
    <w:link w:val="PuestoCar"/>
    <w:uiPriority w:val="10"/>
    <w:qFormat/>
    <w:rsid w:val="00077A77"/>
    <w:pPr>
      <w:spacing w:after="0"/>
      <w:contextualSpacing/>
    </w:pPr>
    <w:rPr>
      <w:rFonts w:ascii="Calibri Light" w:eastAsia="Times New Roman" w:hAnsi="Calibri Light"/>
      <w:spacing w:val="-10"/>
      <w:kern w:val="28"/>
      <w:sz w:val="56"/>
      <w:szCs w:val="56"/>
      <w:lang w:eastAsia="es-CO"/>
    </w:rPr>
  </w:style>
  <w:style w:type="character" w:customStyle="1" w:styleId="TtuloCar1">
    <w:name w:val="Título Car1"/>
    <w:uiPriority w:val="10"/>
    <w:rsid w:val="00077A77"/>
    <w:rPr>
      <w:rFonts w:ascii="Calibri Light" w:eastAsia="Times New Roman" w:hAnsi="Calibri Light" w:cs="Times New Roman"/>
      <w:spacing w:val="-10"/>
      <w:kern w:val="28"/>
      <w:sz w:val="56"/>
      <w:szCs w:val="56"/>
      <w:lang w:val="es-ES"/>
    </w:rPr>
  </w:style>
  <w:style w:type="character" w:customStyle="1" w:styleId="CuerpodeltextoCursiva">
    <w:name w:val="Cuerpo del texto + Cursiva"/>
    <w:rsid w:val="00077A77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s-ES"/>
    </w:rPr>
  </w:style>
  <w:style w:type="character" w:customStyle="1" w:styleId="Ttulo22">
    <w:name w:val="Título #2 (2)_"/>
    <w:link w:val="Ttulo220"/>
    <w:rsid w:val="00077A77"/>
    <w:rPr>
      <w:rFonts w:cs="Arial"/>
      <w:b/>
      <w:bCs/>
      <w:shd w:val="clear" w:color="auto" w:fill="FFFFFF"/>
    </w:rPr>
  </w:style>
  <w:style w:type="paragraph" w:customStyle="1" w:styleId="Ttulo220">
    <w:name w:val="Título #2 (2)"/>
    <w:basedOn w:val="Normal"/>
    <w:link w:val="Ttulo22"/>
    <w:rsid w:val="00077A77"/>
    <w:pPr>
      <w:widowControl w:val="0"/>
      <w:shd w:val="clear" w:color="auto" w:fill="FFFFFF"/>
      <w:spacing w:before="240" w:after="240" w:line="0" w:lineRule="atLeast"/>
      <w:jc w:val="both"/>
      <w:outlineLvl w:val="1"/>
    </w:pPr>
    <w:rPr>
      <w:rFonts w:cs="Arial"/>
      <w:b/>
      <w:bCs/>
      <w:kern w:val="0"/>
      <w:sz w:val="20"/>
      <w:szCs w:val="20"/>
      <w:lang w:eastAsia="es-CO"/>
    </w:rPr>
  </w:style>
  <w:style w:type="paragraph" w:customStyle="1" w:styleId="Listamulticolor-nfasis11">
    <w:name w:val="Lista multicolor - Énfasis 11"/>
    <w:basedOn w:val="Normal"/>
    <w:uiPriority w:val="34"/>
    <w:qFormat/>
    <w:rsid w:val="00077A77"/>
    <w:pPr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val="es-ES"/>
    </w:rPr>
  </w:style>
  <w:style w:type="character" w:customStyle="1" w:styleId="Cuerpodeltexto5">
    <w:name w:val="Cuerpo del texto (5)_"/>
    <w:link w:val="Cuerpodeltexto50"/>
    <w:rsid w:val="00077A77"/>
    <w:rPr>
      <w:rFonts w:cs="Arial"/>
      <w:b/>
      <w:bCs/>
      <w:sz w:val="21"/>
      <w:szCs w:val="21"/>
      <w:shd w:val="clear" w:color="auto" w:fill="FFFFFF"/>
    </w:rPr>
  </w:style>
  <w:style w:type="paragraph" w:customStyle="1" w:styleId="Cuerpodeltexto50">
    <w:name w:val="Cuerpo del texto (5)"/>
    <w:basedOn w:val="Normal"/>
    <w:link w:val="Cuerpodeltexto5"/>
    <w:rsid w:val="00077A77"/>
    <w:pPr>
      <w:widowControl w:val="0"/>
      <w:shd w:val="clear" w:color="auto" w:fill="FFFFFF"/>
      <w:spacing w:before="840" w:after="0" w:line="269" w:lineRule="exact"/>
      <w:ind w:hanging="680"/>
      <w:jc w:val="center"/>
    </w:pPr>
    <w:rPr>
      <w:rFonts w:cs="Arial"/>
      <w:b/>
      <w:bCs/>
      <w:kern w:val="0"/>
      <w:sz w:val="21"/>
      <w:szCs w:val="21"/>
      <w:lang w:eastAsia="es-CO"/>
    </w:rPr>
  </w:style>
  <w:style w:type="character" w:customStyle="1" w:styleId="Ttulo80">
    <w:name w:val="Título #8_"/>
    <w:link w:val="Ttulo81"/>
    <w:rsid w:val="00077A77"/>
    <w:rPr>
      <w:rFonts w:cs="Arial"/>
      <w:shd w:val="clear" w:color="auto" w:fill="FFFFFF"/>
    </w:rPr>
  </w:style>
  <w:style w:type="paragraph" w:customStyle="1" w:styleId="Ttulo81">
    <w:name w:val="Título #8"/>
    <w:basedOn w:val="Normal"/>
    <w:link w:val="Ttulo80"/>
    <w:rsid w:val="00077A77"/>
    <w:pPr>
      <w:widowControl w:val="0"/>
      <w:shd w:val="clear" w:color="auto" w:fill="FFFFFF"/>
      <w:spacing w:after="240" w:line="269" w:lineRule="exact"/>
      <w:outlineLvl w:val="7"/>
    </w:pPr>
    <w:rPr>
      <w:rFonts w:cs="Arial"/>
      <w:kern w:val="0"/>
      <w:sz w:val="20"/>
      <w:szCs w:val="20"/>
      <w:lang w:eastAsia="es-CO"/>
    </w:rPr>
  </w:style>
  <w:style w:type="table" w:customStyle="1" w:styleId="TableNormal1">
    <w:name w:val="Table Normal1"/>
    <w:uiPriority w:val="2"/>
    <w:semiHidden/>
    <w:unhideWhenUsed/>
    <w:qFormat/>
    <w:rsid w:val="00077A7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077A77"/>
    <w:rPr>
      <w:rFonts w:ascii="Calibri" w:eastAsia="Calibri" w:hAnsi="Calibri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val="es-ES" w:eastAsia="es-ES"/>
    </w:rPr>
  </w:style>
  <w:style w:type="paragraph" w:customStyle="1" w:styleId="NormalInvias">
    <w:name w:val="Normal Invias"/>
    <w:basedOn w:val="Normal"/>
    <w:link w:val="NormalInviasCar"/>
    <w:qFormat/>
    <w:rsid w:val="00077A7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Arial"/>
      <w:kern w:val="0"/>
      <w:lang w:eastAsia="es-ES"/>
    </w:rPr>
  </w:style>
  <w:style w:type="character" w:customStyle="1" w:styleId="NormalInviasCar">
    <w:name w:val="Normal Invias Car"/>
    <w:link w:val="NormalInvias"/>
    <w:locked/>
    <w:rsid w:val="00077A77"/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A10">
    <w:name w:val="A10"/>
    <w:uiPriority w:val="99"/>
    <w:rsid w:val="00077A77"/>
    <w:rPr>
      <w:rFonts w:ascii="Helvetica 45 Light" w:hAnsi="Helvetica 45 Light" w:cs="Helvetica 45 Light"/>
      <w:color w:val="211D1E"/>
      <w:sz w:val="7"/>
      <w:szCs w:val="7"/>
    </w:rPr>
  </w:style>
  <w:style w:type="paragraph" w:customStyle="1" w:styleId="NormalSencillo">
    <w:name w:val="Normal Sencillo"/>
    <w:basedOn w:val="Normal"/>
    <w:next w:val="Normal"/>
    <w:rsid w:val="00077A77"/>
    <w:pPr>
      <w:suppressAutoHyphens/>
      <w:spacing w:after="0"/>
      <w:jc w:val="both"/>
    </w:pPr>
    <w:rPr>
      <w:rFonts w:eastAsia="Times New Roman"/>
      <w:kern w:val="0"/>
      <w:sz w:val="20"/>
      <w:szCs w:val="20"/>
      <w:lang w:eastAsia="es-ES"/>
    </w:rPr>
  </w:style>
  <w:style w:type="paragraph" w:customStyle="1" w:styleId="BodyText22">
    <w:name w:val="Body Text 22"/>
    <w:basedOn w:val="Normal"/>
    <w:rsid w:val="00077A77"/>
    <w:pPr>
      <w:widowControl w:val="0"/>
      <w:tabs>
        <w:tab w:val="left" w:pos="-720"/>
        <w:tab w:val="left" w:pos="0"/>
        <w:tab w:val="left" w:pos="720"/>
      </w:tabs>
      <w:suppressAutoHyphens/>
      <w:spacing w:after="0"/>
      <w:jc w:val="both"/>
    </w:pPr>
    <w:rPr>
      <w:rFonts w:eastAsia="Times New Roman"/>
      <w:b/>
      <w:spacing w:val="-3"/>
      <w:kern w:val="0"/>
      <w:sz w:val="28"/>
      <w:szCs w:val="20"/>
      <w:lang w:eastAsia="es-ES"/>
    </w:rPr>
  </w:style>
  <w:style w:type="paragraph" w:customStyle="1" w:styleId="aOutline">
    <w:name w:val="(a) Outline"/>
    <w:basedOn w:val="Normal"/>
    <w:rsid w:val="00077A77"/>
    <w:pPr>
      <w:numPr>
        <w:numId w:val="10"/>
      </w:numPr>
      <w:tabs>
        <w:tab w:val="left" w:pos="0"/>
        <w:tab w:val="left" w:pos="540"/>
        <w:tab w:val="left" w:pos="630"/>
        <w:tab w:val="left" w:pos="810"/>
        <w:tab w:val="left" w:pos="1530"/>
        <w:tab w:val="left" w:pos="252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uppressAutoHyphens/>
      <w:jc w:val="both"/>
    </w:pPr>
    <w:rPr>
      <w:rFonts w:ascii="Times New Roman" w:eastAsia="Times New Roman" w:hAnsi="Times New Roman"/>
      <w:spacing w:val="-2"/>
      <w:kern w:val="28"/>
      <w:szCs w:val="20"/>
      <w:lang w:eastAsia="es-ES"/>
    </w:rPr>
  </w:style>
  <w:style w:type="character" w:customStyle="1" w:styleId="mark20qg21ezs">
    <w:name w:val="mark20qg21ezs"/>
    <w:rsid w:val="00077A77"/>
  </w:style>
  <w:style w:type="character" w:customStyle="1" w:styleId="TtuloCar2">
    <w:name w:val="Título Car2"/>
    <w:uiPriority w:val="10"/>
    <w:rsid w:val="00077A77"/>
    <w:rPr>
      <w:rFonts w:ascii="Calibri Light" w:eastAsia="Times New Roman" w:hAnsi="Calibri Light"/>
      <w:spacing w:val="-10"/>
      <w:kern w:val="28"/>
      <w:sz w:val="56"/>
      <w:szCs w:val="56"/>
      <w:lang w:eastAsia="en-US"/>
    </w:rPr>
  </w:style>
  <w:style w:type="paragraph" w:styleId="Ttulo">
    <w:name w:val="Title"/>
    <w:basedOn w:val="Normal"/>
    <w:next w:val="Normal"/>
    <w:link w:val="TtuloCar3"/>
    <w:uiPriority w:val="10"/>
    <w:qFormat/>
    <w:rsid w:val="00077A77"/>
    <w:pPr>
      <w:keepNext/>
      <w:keepLines/>
      <w:spacing w:before="480" w:line="276" w:lineRule="auto"/>
    </w:pPr>
    <w:rPr>
      <w:rFonts w:ascii="Calibri" w:eastAsia="Calibri" w:hAnsi="Calibri"/>
      <w:b/>
      <w:kern w:val="0"/>
      <w:sz w:val="72"/>
      <w:szCs w:val="72"/>
      <w:lang w:val="es-ES" w:eastAsia="es-CO"/>
    </w:rPr>
  </w:style>
  <w:style w:type="character" w:customStyle="1" w:styleId="TtuloCar3">
    <w:name w:val="Título Car3"/>
    <w:basedOn w:val="Fuentedeprrafopredeter"/>
    <w:link w:val="Ttulo"/>
    <w:uiPriority w:val="10"/>
    <w:rsid w:val="00077A77"/>
    <w:rPr>
      <w:rFonts w:ascii="Calibri" w:eastAsia="Calibri" w:hAnsi="Calibri"/>
      <w:b/>
      <w:sz w:val="72"/>
      <w:szCs w:val="72"/>
      <w:lang w:val="es-ES"/>
    </w:rPr>
  </w:style>
  <w:style w:type="paragraph" w:customStyle="1" w:styleId="paragraph">
    <w:name w:val="paragraph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character" w:customStyle="1" w:styleId="normaltextrun">
    <w:name w:val="normaltextrun"/>
    <w:basedOn w:val="Fuentedeprrafopredeter"/>
    <w:rsid w:val="00077A77"/>
  </w:style>
  <w:style w:type="character" w:customStyle="1" w:styleId="eop">
    <w:name w:val="eop"/>
    <w:basedOn w:val="Fuentedeprrafopredeter"/>
    <w:rsid w:val="00077A77"/>
  </w:style>
  <w:style w:type="paragraph" w:styleId="Cita">
    <w:name w:val="Quote"/>
    <w:basedOn w:val="Normal"/>
    <w:next w:val="Normal"/>
    <w:link w:val="CitaCar"/>
    <w:uiPriority w:val="29"/>
    <w:qFormat/>
    <w:rsid w:val="00077A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0"/>
      <w:sz w:val="22"/>
      <w:szCs w:val="22"/>
    </w:rPr>
  </w:style>
  <w:style w:type="character" w:customStyle="1" w:styleId="CitaCar">
    <w:name w:val="Cita Car"/>
    <w:basedOn w:val="Fuentedeprrafopredeter"/>
    <w:link w:val="Cita"/>
    <w:uiPriority w:val="29"/>
    <w:rsid w:val="00077A77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077A7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7A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0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7A77"/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styleId="Referenciaintensa">
    <w:name w:val="Intense Reference"/>
    <w:basedOn w:val="Fuentedeprrafopredeter"/>
    <w:uiPriority w:val="32"/>
    <w:qFormat/>
    <w:rsid w:val="00077A77"/>
    <w:rPr>
      <w:b/>
      <w:bCs/>
      <w:smallCaps/>
      <w:color w:val="0F4761" w:themeColor="accent1" w:themeShade="BF"/>
      <w:spacing w:val="5"/>
    </w:rPr>
  </w:style>
  <w:style w:type="character" w:customStyle="1" w:styleId="fontstyle01">
    <w:name w:val="fontstyle01"/>
    <w:rsid w:val="00077A77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table" w:styleId="Tablaconcuadrcula1clara">
    <w:name w:val="Grid Table 1 Light"/>
    <w:basedOn w:val="Tablanormal"/>
    <w:uiPriority w:val="46"/>
    <w:rsid w:val="00077A77"/>
    <w:rPr>
      <w:rFonts w:ascii="Calibri" w:eastAsia="Calibri" w:hAnsi="Calibr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xtableparagraph">
    <w:name w:val="x_tableparagraph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customStyle="1" w:styleId="Puesto1">
    <w:name w:val="Puesto1"/>
    <w:basedOn w:val="Normal"/>
    <w:next w:val="Normal"/>
    <w:uiPriority w:val="10"/>
    <w:qFormat/>
    <w:rsid w:val="00077A77"/>
    <w:pPr>
      <w:spacing w:after="0"/>
      <w:contextualSpacing/>
    </w:pPr>
    <w:rPr>
      <w:rFonts w:ascii="Calibri Light" w:eastAsia="Times New Roman" w:hAnsi="Calibri Light"/>
      <w:spacing w:val="-10"/>
      <w:kern w:val="28"/>
      <w:sz w:val="56"/>
      <w:szCs w:val="56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A7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2">
    <w:name w:val="Mención sin resolver2"/>
    <w:uiPriority w:val="99"/>
    <w:semiHidden/>
    <w:unhideWhenUsed/>
    <w:rsid w:val="00077A77"/>
    <w:rPr>
      <w:color w:val="605E5C"/>
      <w:shd w:val="clear" w:color="auto" w:fill="E1DFDD"/>
    </w:rPr>
  </w:style>
  <w:style w:type="paragraph" w:customStyle="1" w:styleId="ui-vpp-highlighted-specsfeatures-list-item">
    <w:name w:val="ui-vpp-highlighted-specs__features-list-item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customStyle="1" w:styleId="font6">
    <w:name w:val="font6"/>
    <w:basedOn w:val="Normal"/>
    <w:rsid w:val="00077A77"/>
    <w:pPr>
      <w:spacing w:before="100" w:beforeAutospacing="1" w:after="100" w:afterAutospacing="1"/>
    </w:pPr>
    <w:rPr>
      <w:rFonts w:eastAsia="Times New Roman" w:cs="Arial"/>
      <w:b/>
      <w:bCs/>
      <w:i/>
      <w:iCs/>
      <w:color w:val="FF0000"/>
      <w:kern w:val="0"/>
      <w:sz w:val="20"/>
      <w:szCs w:val="20"/>
      <w:lang w:eastAsia="es-CO"/>
    </w:rPr>
  </w:style>
  <w:style w:type="paragraph" w:customStyle="1" w:styleId="font7">
    <w:name w:val="font7"/>
    <w:basedOn w:val="Normal"/>
    <w:rsid w:val="00077A77"/>
    <w:pPr>
      <w:spacing w:before="100" w:beforeAutospacing="1" w:after="100" w:afterAutospacing="1"/>
    </w:pPr>
    <w:rPr>
      <w:rFonts w:eastAsia="Times New Roman" w:cs="Arial"/>
      <w:b/>
      <w:bCs/>
      <w:color w:val="FF0000"/>
      <w:kern w:val="0"/>
      <w:sz w:val="20"/>
      <w:szCs w:val="20"/>
      <w:lang w:eastAsia="es-CO"/>
    </w:rPr>
  </w:style>
  <w:style w:type="paragraph" w:customStyle="1" w:styleId="font8">
    <w:name w:val="font8"/>
    <w:basedOn w:val="Normal"/>
    <w:rsid w:val="00077A77"/>
    <w:pPr>
      <w:spacing w:before="100" w:beforeAutospacing="1" w:after="100" w:afterAutospacing="1"/>
    </w:pPr>
    <w:rPr>
      <w:rFonts w:eastAsia="Times New Roman" w:cs="Arial"/>
      <w:color w:val="FF0000"/>
      <w:kern w:val="0"/>
      <w:sz w:val="20"/>
      <w:szCs w:val="20"/>
      <w:lang w:eastAsia="es-CO"/>
    </w:rPr>
  </w:style>
  <w:style w:type="character" w:customStyle="1" w:styleId="vortaltextbox">
    <w:name w:val="vortaltextbox"/>
    <w:basedOn w:val="Fuentedeprrafopredeter"/>
    <w:rsid w:val="00077A77"/>
  </w:style>
  <w:style w:type="character" w:customStyle="1" w:styleId="vortalspan">
    <w:name w:val="vortalspan"/>
    <w:basedOn w:val="Fuentedeprrafopredeter"/>
    <w:rsid w:val="00077A77"/>
  </w:style>
  <w:style w:type="character" w:customStyle="1" w:styleId="vortalnumericspan">
    <w:name w:val="vortalnumericspan"/>
    <w:basedOn w:val="Fuentedeprrafopredeter"/>
    <w:rsid w:val="00077A77"/>
  </w:style>
  <w:style w:type="paragraph" w:customStyle="1" w:styleId="xl94">
    <w:name w:val="xl94"/>
    <w:basedOn w:val="Normal"/>
    <w:rsid w:val="004A6E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xl95">
    <w:name w:val="xl95"/>
    <w:basedOn w:val="Normal"/>
    <w:rsid w:val="004A6E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xl96">
    <w:name w:val="xl96"/>
    <w:basedOn w:val="Normal"/>
    <w:rsid w:val="004A6E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xl97">
    <w:name w:val="xl97"/>
    <w:basedOn w:val="Normal"/>
    <w:rsid w:val="004A6E0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right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xl98">
    <w:name w:val="xl98"/>
    <w:basedOn w:val="Normal"/>
    <w:rsid w:val="004A6E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xl99">
    <w:name w:val="xl99"/>
    <w:basedOn w:val="Normal"/>
    <w:rsid w:val="004A6E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font9">
    <w:name w:val="font9"/>
    <w:basedOn w:val="Normal"/>
    <w:rsid w:val="004A6E0C"/>
    <w:pPr>
      <w:spacing w:before="100" w:beforeAutospacing="1" w:after="100" w:afterAutospacing="1"/>
    </w:pPr>
    <w:rPr>
      <w:rFonts w:eastAsia="Times New Roman" w:cs="Arial"/>
      <w:color w:val="FF0000"/>
      <w:kern w:val="0"/>
      <w:sz w:val="20"/>
      <w:szCs w:val="20"/>
      <w:lang w:eastAsia="es-CO"/>
    </w:rPr>
  </w:style>
  <w:style w:type="table" w:customStyle="1" w:styleId="TableNormal2">
    <w:name w:val="Table Normal2"/>
    <w:uiPriority w:val="2"/>
    <w:semiHidden/>
    <w:unhideWhenUsed/>
    <w:qFormat/>
    <w:rsid w:val="004A6E0C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474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 ISER</dc:creator>
  <cp:keywords/>
  <dc:description/>
  <cp:lastModifiedBy>ASOJURIDICA S.A.S.</cp:lastModifiedBy>
  <cp:revision>68</cp:revision>
  <dcterms:created xsi:type="dcterms:W3CDTF">2024-03-12T19:51:00Z</dcterms:created>
  <dcterms:modified xsi:type="dcterms:W3CDTF">2025-10-16T23:30:00Z</dcterms:modified>
</cp:coreProperties>
</file>