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3DE4D" w14:textId="7AE8AF48" w:rsidR="00A87009" w:rsidRPr="00364A93" w:rsidRDefault="00A87009" w:rsidP="00A87009">
      <w:pPr>
        <w:spacing w:before="100" w:line="276" w:lineRule="auto"/>
        <w:ind w:left="8505" w:right="4" w:hanging="8505"/>
        <w:jc w:val="center"/>
        <w:rPr>
          <w:rFonts w:ascii="Arial" w:eastAsia="Calibri" w:hAnsi="Arial" w:cs="Calibri"/>
          <w:b/>
          <w:color w:val="000000"/>
          <w:w w:val="80"/>
          <w:sz w:val="22"/>
          <w:szCs w:val="22"/>
          <w:lang w:val="es-CO" w:eastAsia="es-CO"/>
        </w:rPr>
      </w:pPr>
      <w:r w:rsidRPr="00364A93">
        <w:rPr>
          <w:rFonts w:ascii="Arial" w:eastAsia="Calibri" w:hAnsi="Arial" w:cs="Calibri"/>
          <w:b/>
          <w:color w:val="000000"/>
          <w:w w:val="80"/>
          <w:sz w:val="22"/>
          <w:szCs w:val="22"/>
          <w:lang w:val="es-CO" w:eastAsia="es-CO"/>
        </w:rPr>
        <w:t>ANÁLISIS</w:t>
      </w:r>
      <w:r w:rsidRPr="00364A93">
        <w:rPr>
          <w:rFonts w:ascii="Arial" w:eastAsia="Calibri" w:hAnsi="Arial" w:cs="Calibri"/>
          <w:b/>
          <w:color w:val="000000"/>
          <w:spacing w:val="14"/>
          <w:w w:val="80"/>
          <w:sz w:val="22"/>
          <w:szCs w:val="22"/>
          <w:lang w:val="es-CO" w:eastAsia="es-CO"/>
        </w:rPr>
        <w:t xml:space="preserve"> </w:t>
      </w:r>
      <w:r w:rsidRPr="00364A93">
        <w:rPr>
          <w:rFonts w:ascii="Arial" w:eastAsia="Calibri" w:hAnsi="Arial" w:cs="Calibri"/>
          <w:b/>
          <w:color w:val="000000"/>
          <w:w w:val="80"/>
          <w:sz w:val="22"/>
          <w:szCs w:val="22"/>
          <w:lang w:val="es-CO" w:eastAsia="es-CO"/>
        </w:rPr>
        <w:t>DEL</w:t>
      </w:r>
      <w:r w:rsidRPr="00364A93">
        <w:rPr>
          <w:rFonts w:ascii="Arial" w:eastAsia="Calibri" w:hAnsi="Arial" w:cs="Calibri"/>
          <w:b/>
          <w:color w:val="000000"/>
          <w:spacing w:val="16"/>
          <w:w w:val="80"/>
          <w:sz w:val="22"/>
          <w:szCs w:val="22"/>
          <w:lang w:val="es-CO" w:eastAsia="es-CO"/>
        </w:rPr>
        <w:t xml:space="preserve"> </w:t>
      </w:r>
      <w:r w:rsidRPr="00364A93">
        <w:rPr>
          <w:rFonts w:ascii="Arial" w:eastAsia="Calibri" w:hAnsi="Arial" w:cs="Calibri"/>
          <w:b/>
          <w:color w:val="000000"/>
          <w:w w:val="80"/>
          <w:sz w:val="22"/>
          <w:szCs w:val="22"/>
          <w:lang w:val="es-CO" w:eastAsia="es-CO"/>
        </w:rPr>
        <w:t>SECTOR</w:t>
      </w:r>
      <w:r w:rsidRPr="00364A93">
        <w:rPr>
          <w:rFonts w:ascii="Arial" w:eastAsia="Calibri" w:hAnsi="Arial" w:cs="Calibri"/>
          <w:b/>
          <w:color w:val="000000"/>
          <w:spacing w:val="16"/>
          <w:w w:val="80"/>
          <w:sz w:val="22"/>
          <w:szCs w:val="22"/>
          <w:lang w:val="es-CO" w:eastAsia="es-CO"/>
        </w:rPr>
        <w:t xml:space="preserve"> </w:t>
      </w:r>
      <w:r w:rsidRPr="00364A93">
        <w:rPr>
          <w:rFonts w:ascii="Arial" w:eastAsia="Calibri" w:hAnsi="Arial" w:cs="Calibri"/>
          <w:b/>
          <w:color w:val="000000"/>
          <w:w w:val="80"/>
          <w:sz w:val="22"/>
          <w:szCs w:val="22"/>
          <w:lang w:val="es-CO" w:eastAsia="es-CO"/>
        </w:rPr>
        <w:t>PROCESO</w:t>
      </w:r>
      <w:r w:rsidRPr="00364A93">
        <w:rPr>
          <w:rFonts w:ascii="Arial" w:eastAsia="Calibri" w:hAnsi="Arial" w:cs="Calibri"/>
          <w:b/>
          <w:color w:val="000000"/>
          <w:spacing w:val="18"/>
          <w:w w:val="80"/>
          <w:sz w:val="22"/>
          <w:szCs w:val="22"/>
          <w:lang w:val="es-CO" w:eastAsia="es-CO"/>
        </w:rPr>
        <w:t xml:space="preserve"> </w:t>
      </w:r>
      <w:r w:rsidRPr="00364A93">
        <w:rPr>
          <w:rFonts w:ascii="Arial" w:eastAsia="Calibri" w:hAnsi="Arial" w:cs="Calibri"/>
          <w:b/>
          <w:color w:val="000000"/>
          <w:w w:val="80"/>
          <w:sz w:val="22"/>
          <w:szCs w:val="22"/>
          <w:lang w:val="es-CO" w:eastAsia="es-CO"/>
        </w:rPr>
        <w:t>DE</w:t>
      </w:r>
      <w:r w:rsidRPr="00364A93">
        <w:rPr>
          <w:rFonts w:ascii="Arial" w:eastAsia="Calibri" w:hAnsi="Arial" w:cs="Calibri"/>
          <w:b/>
          <w:color w:val="000000"/>
          <w:spacing w:val="14"/>
          <w:w w:val="80"/>
          <w:sz w:val="22"/>
          <w:szCs w:val="22"/>
          <w:lang w:val="es-CO" w:eastAsia="es-CO"/>
        </w:rPr>
        <w:t xml:space="preserve"> </w:t>
      </w:r>
      <w:r w:rsidR="001270BE">
        <w:rPr>
          <w:rFonts w:ascii="Arial" w:eastAsia="Calibri" w:hAnsi="Arial" w:cs="Calibri"/>
          <w:b/>
          <w:color w:val="000000"/>
          <w:w w:val="80"/>
          <w:sz w:val="22"/>
          <w:szCs w:val="22"/>
          <w:lang w:val="es-CO" w:eastAsia="es-CO"/>
        </w:rPr>
        <w:t>MÍNIMA CUANTÍA</w:t>
      </w:r>
    </w:p>
    <w:p w14:paraId="2BBD2104" w14:textId="77777777" w:rsidR="00A87009" w:rsidRPr="00364A93" w:rsidRDefault="00A87009" w:rsidP="00A87009">
      <w:pPr>
        <w:spacing w:before="100" w:line="276" w:lineRule="auto"/>
        <w:ind w:left="8505" w:right="4" w:hanging="7880"/>
        <w:jc w:val="left"/>
        <w:rPr>
          <w:rFonts w:ascii="Arial" w:eastAsia="Calibri" w:hAnsi="Arial" w:cs="Calibri"/>
          <w:b/>
          <w:color w:val="000000"/>
          <w:sz w:val="22"/>
          <w:szCs w:val="22"/>
          <w:lang w:val="es-CO" w:eastAsia="es-CO"/>
        </w:rPr>
      </w:pPr>
    </w:p>
    <w:p w14:paraId="11A85F36" w14:textId="77777777" w:rsidR="00A87009" w:rsidRPr="00364A93" w:rsidRDefault="00A87009" w:rsidP="00A87009">
      <w:pPr>
        <w:widowControl w:val="0"/>
        <w:numPr>
          <w:ilvl w:val="0"/>
          <w:numId w:val="7"/>
        </w:numPr>
        <w:tabs>
          <w:tab w:val="left" w:pos="0"/>
        </w:tabs>
        <w:autoSpaceDE w:val="0"/>
        <w:autoSpaceDN w:val="0"/>
        <w:spacing w:before="100" w:line="276" w:lineRule="auto"/>
        <w:ind w:left="0" w:hanging="11"/>
        <w:jc w:val="left"/>
        <w:outlineLvl w:val="0"/>
        <w:rPr>
          <w:rFonts w:ascii="Arial MT" w:eastAsia="Arial" w:hAnsi="Arial" w:cs="Arial"/>
          <w:bCs/>
          <w:lang w:eastAsia="en-US"/>
        </w:rPr>
      </w:pPr>
      <w:r w:rsidRPr="00364A93">
        <w:rPr>
          <w:rFonts w:ascii="Arial" w:eastAsia="Arial" w:hAnsi="Arial" w:cs="Arial"/>
          <w:b/>
          <w:bCs/>
          <w:w w:val="90"/>
          <w:lang w:eastAsia="en-US"/>
        </w:rPr>
        <w:t>OBJETO</w:t>
      </w:r>
      <w:r w:rsidRPr="00364A93">
        <w:rPr>
          <w:rFonts w:ascii="Arial MT" w:eastAsia="Arial" w:hAnsi="Arial" w:cs="Arial"/>
          <w:bCs/>
          <w:w w:val="90"/>
          <w:lang w:eastAsia="en-US"/>
        </w:rPr>
        <w:t>.</w:t>
      </w:r>
    </w:p>
    <w:p w14:paraId="03595C69" w14:textId="77777777" w:rsidR="00A87009" w:rsidRPr="00364A93" w:rsidRDefault="00A87009" w:rsidP="00A87009">
      <w:pPr>
        <w:widowControl w:val="0"/>
        <w:autoSpaceDE w:val="0"/>
        <w:autoSpaceDN w:val="0"/>
        <w:spacing w:before="4"/>
        <w:ind w:left="0" w:firstLine="0"/>
        <w:jc w:val="left"/>
        <w:rPr>
          <w:rFonts w:ascii="Arial MT" w:eastAsia="Arial MT" w:hAnsi="Arial MT" w:cs="Arial MT"/>
          <w:sz w:val="25"/>
          <w:szCs w:val="22"/>
          <w:lang w:eastAsia="en-US"/>
        </w:rPr>
      </w:pPr>
    </w:p>
    <w:p w14:paraId="0D079F7A" w14:textId="061F4698" w:rsidR="001270BE" w:rsidRDefault="005365A3" w:rsidP="00A87009">
      <w:pPr>
        <w:widowControl w:val="0"/>
        <w:autoSpaceDE w:val="0"/>
        <w:autoSpaceDN w:val="0"/>
        <w:spacing w:line="276" w:lineRule="auto"/>
        <w:ind w:left="0" w:right="1373" w:firstLine="0"/>
        <w:rPr>
          <w:rFonts w:ascii="Arial Narrow" w:eastAsia="Calibri" w:hAnsi="Arial Narrow" w:cs="Arial"/>
          <w:b/>
          <w:color w:val="000000"/>
          <w:sz w:val="22"/>
          <w:szCs w:val="22"/>
          <w:lang w:val="es-CO" w:eastAsia="es-CO"/>
        </w:rPr>
      </w:pPr>
      <w:r w:rsidRPr="005365A3">
        <w:rPr>
          <w:rFonts w:ascii="Arial Narrow" w:eastAsia="Calibri" w:hAnsi="Arial Narrow" w:cs="Arial"/>
          <w:b/>
          <w:color w:val="000000"/>
          <w:sz w:val="22"/>
          <w:szCs w:val="22"/>
          <w:lang w:val="es-CO" w:eastAsia="es-CO"/>
        </w:rPr>
        <w:t>“SUMINISTRO DE ELEMENTOS DE CAFETERIA Y ASEO PARA EL INSTITUTO MUNICIPAL DE RECREACIÓN Y DEPORTE INDERTEN”.</w:t>
      </w:r>
    </w:p>
    <w:p w14:paraId="5CDB29E2" w14:textId="77777777" w:rsidR="005365A3" w:rsidRPr="00364A93" w:rsidRDefault="005365A3" w:rsidP="00A87009">
      <w:pPr>
        <w:widowControl w:val="0"/>
        <w:autoSpaceDE w:val="0"/>
        <w:autoSpaceDN w:val="0"/>
        <w:spacing w:line="276" w:lineRule="auto"/>
        <w:ind w:left="0" w:right="1373" w:firstLine="0"/>
        <w:rPr>
          <w:rFonts w:ascii="Arial" w:eastAsia="Arial MT" w:hAnsi="Arial" w:cs="Arial"/>
          <w:w w:val="80"/>
          <w:sz w:val="22"/>
          <w:szCs w:val="22"/>
          <w:lang w:eastAsia="en-US"/>
        </w:rPr>
      </w:pPr>
    </w:p>
    <w:p w14:paraId="1FA658CD" w14:textId="77777777" w:rsidR="00A87009" w:rsidRPr="00364A93" w:rsidRDefault="00A87009" w:rsidP="00A87009">
      <w:pPr>
        <w:widowControl w:val="0"/>
        <w:numPr>
          <w:ilvl w:val="0"/>
          <w:numId w:val="7"/>
        </w:numPr>
        <w:tabs>
          <w:tab w:val="left" w:pos="0"/>
        </w:tabs>
        <w:autoSpaceDE w:val="0"/>
        <w:autoSpaceDN w:val="0"/>
        <w:spacing w:line="276" w:lineRule="auto"/>
        <w:ind w:left="0" w:firstLine="0"/>
        <w:jc w:val="left"/>
        <w:outlineLvl w:val="0"/>
        <w:rPr>
          <w:rFonts w:ascii="Arial MT" w:eastAsia="Arial" w:hAnsi="Arial MT" w:cs="Arial"/>
          <w:bCs/>
          <w:lang w:eastAsia="en-US"/>
        </w:rPr>
      </w:pPr>
      <w:r w:rsidRPr="00364A93">
        <w:rPr>
          <w:rFonts w:ascii="Arial" w:eastAsia="Arial" w:hAnsi="Arial" w:cs="Arial"/>
          <w:b/>
          <w:bCs/>
          <w:w w:val="80"/>
          <w:lang w:eastAsia="en-US"/>
        </w:rPr>
        <w:t>CLASIFICACIÓN</w:t>
      </w:r>
      <w:r w:rsidRPr="00364A93">
        <w:rPr>
          <w:rFonts w:ascii="Arial" w:eastAsia="Arial" w:hAnsi="Arial" w:cs="Arial"/>
          <w:b/>
          <w:bCs/>
          <w:spacing w:val="23"/>
          <w:w w:val="80"/>
          <w:lang w:eastAsia="en-US"/>
        </w:rPr>
        <w:t xml:space="preserve"> </w:t>
      </w:r>
      <w:r w:rsidRPr="00364A93">
        <w:rPr>
          <w:rFonts w:ascii="Arial" w:eastAsia="Arial" w:hAnsi="Arial" w:cs="Arial"/>
          <w:b/>
          <w:bCs/>
          <w:w w:val="80"/>
          <w:lang w:eastAsia="en-US"/>
        </w:rPr>
        <w:t>UNSPSC</w:t>
      </w:r>
      <w:r w:rsidRPr="00364A93">
        <w:rPr>
          <w:rFonts w:ascii="Arial MT" w:eastAsia="Arial" w:hAnsi="Arial MT" w:cs="Arial"/>
          <w:bCs/>
          <w:w w:val="80"/>
          <w:lang w:eastAsia="en-US"/>
        </w:rPr>
        <w:t>.</w:t>
      </w:r>
    </w:p>
    <w:p w14:paraId="4BA967C5" w14:textId="77777777" w:rsidR="00A87009" w:rsidRDefault="00A87009" w:rsidP="00A87009">
      <w:pPr>
        <w:widowControl w:val="0"/>
        <w:tabs>
          <w:tab w:val="left" w:pos="0"/>
        </w:tabs>
        <w:autoSpaceDE w:val="0"/>
        <w:autoSpaceDN w:val="0"/>
        <w:ind w:left="0" w:firstLine="0"/>
        <w:jc w:val="left"/>
        <w:outlineLvl w:val="0"/>
        <w:rPr>
          <w:rFonts w:ascii="Arial" w:eastAsia="Arial" w:hAnsi="Arial" w:cs="Arial"/>
          <w:b/>
          <w:bCs/>
          <w:w w:val="80"/>
          <w:lang w:eastAsia="en-US"/>
        </w:rPr>
      </w:pPr>
    </w:p>
    <w:p w14:paraId="46223D93" w14:textId="77777777" w:rsidR="007D4766" w:rsidRPr="00364A93" w:rsidRDefault="007D4766" w:rsidP="00A87009">
      <w:pPr>
        <w:widowControl w:val="0"/>
        <w:tabs>
          <w:tab w:val="left" w:pos="0"/>
        </w:tabs>
        <w:autoSpaceDE w:val="0"/>
        <w:autoSpaceDN w:val="0"/>
        <w:ind w:left="0" w:firstLine="0"/>
        <w:jc w:val="left"/>
        <w:outlineLvl w:val="0"/>
        <w:rPr>
          <w:rFonts w:ascii="Arial" w:eastAsia="Arial" w:hAnsi="Arial" w:cs="Arial"/>
          <w:b/>
          <w:bCs/>
          <w:w w:val="80"/>
          <w:lang w:eastAsia="en-US"/>
        </w:rPr>
      </w:pPr>
    </w:p>
    <w:tbl>
      <w:tblPr>
        <w:tblStyle w:val="10"/>
        <w:tblW w:w="913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55"/>
        <w:gridCol w:w="1937"/>
        <w:gridCol w:w="5154"/>
        <w:gridCol w:w="1390"/>
      </w:tblGrid>
      <w:tr w:rsidR="005365A3" w:rsidRPr="001613DE" w14:paraId="5C3038CE" w14:textId="77777777" w:rsidTr="001F54B4">
        <w:trPr>
          <w:trHeight w:val="173"/>
        </w:trPr>
        <w:tc>
          <w:tcPr>
            <w:tcW w:w="655" w:type="dxa"/>
            <w:shd w:val="clear" w:color="auto" w:fill="FFFFFF"/>
            <w:vAlign w:val="center"/>
          </w:tcPr>
          <w:p w14:paraId="128FC022" w14:textId="77777777" w:rsidR="005365A3" w:rsidRPr="001613DE" w:rsidRDefault="005365A3" w:rsidP="001F54B4">
            <w:pPr>
              <w:jc w:val="center"/>
              <w:rPr>
                <w:rFonts w:ascii="Arial Narrow" w:eastAsia="Arial Narrow" w:hAnsi="Arial Narrow" w:cs="Arial Narrow"/>
                <w:b/>
                <w:sz w:val="18"/>
                <w:szCs w:val="18"/>
              </w:rPr>
            </w:pPr>
            <w:r w:rsidRPr="001613DE">
              <w:rPr>
                <w:rFonts w:ascii="Arial Narrow" w:eastAsia="Arial Narrow" w:hAnsi="Arial Narrow" w:cs="Arial Narrow"/>
                <w:b/>
                <w:sz w:val="18"/>
                <w:szCs w:val="18"/>
              </w:rPr>
              <w:t>ITEM</w:t>
            </w:r>
          </w:p>
        </w:tc>
        <w:tc>
          <w:tcPr>
            <w:tcW w:w="1937" w:type="dxa"/>
            <w:shd w:val="clear" w:color="auto" w:fill="FFFFFF"/>
            <w:vAlign w:val="center"/>
          </w:tcPr>
          <w:p w14:paraId="2FCA986B" w14:textId="77777777" w:rsidR="005365A3" w:rsidRPr="001613DE" w:rsidRDefault="005365A3" w:rsidP="001F54B4">
            <w:pPr>
              <w:jc w:val="center"/>
              <w:rPr>
                <w:rFonts w:ascii="Arial Narrow" w:eastAsia="Arial Narrow" w:hAnsi="Arial Narrow" w:cs="Arial Narrow"/>
                <w:b/>
                <w:sz w:val="18"/>
                <w:szCs w:val="18"/>
              </w:rPr>
            </w:pPr>
            <w:r w:rsidRPr="001613DE">
              <w:rPr>
                <w:rFonts w:ascii="Arial Narrow" w:eastAsia="Arial Narrow" w:hAnsi="Arial Narrow" w:cs="Arial Narrow"/>
                <w:b/>
                <w:sz w:val="18"/>
                <w:szCs w:val="18"/>
              </w:rPr>
              <w:t>CÓDIGO UNSPSC</w:t>
            </w:r>
          </w:p>
        </w:tc>
        <w:tc>
          <w:tcPr>
            <w:tcW w:w="5154" w:type="dxa"/>
            <w:shd w:val="clear" w:color="auto" w:fill="FFFFFF"/>
            <w:vAlign w:val="center"/>
          </w:tcPr>
          <w:p w14:paraId="0A45FFF7" w14:textId="77777777" w:rsidR="005365A3" w:rsidRPr="001613DE" w:rsidRDefault="005365A3" w:rsidP="001F54B4">
            <w:pPr>
              <w:jc w:val="center"/>
              <w:rPr>
                <w:rFonts w:ascii="Arial Narrow" w:eastAsia="Arial Narrow" w:hAnsi="Arial Narrow" w:cs="Arial Narrow"/>
                <w:b/>
                <w:sz w:val="18"/>
                <w:szCs w:val="18"/>
              </w:rPr>
            </w:pPr>
            <w:r w:rsidRPr="001613DE">
              <w:rPr>
                <w:rFonts w:ascii="Arial Narrow" w:eastAsia="Arial Narrow" w:hAnsi="Arial Narrow" w:cs="Arial Narrow"/>
                <w:b/>
                <w:sz w:val="18"/>
                <w:szCs w:val="18"/>
              </w:rPr>
              <w:t>TRANSLATION NAME</w:t>
            </w:r>
          </w:p>
        </w:tc>
        <w:tc>
          <w:tcPr>
            <w:tcW w:w="1390" w:type="dxa"/>
            <w:shd w:val="clear" w:color="auto" w:fill="FFFFFF"/>
            <w:vAlign w:val="center"/>
          </w:tcPr>
          <w:p w14:paraId="3A7957F6" w14:textId="77777777" w:rsidR="005365A3" w:rsidRPr="001613DE" w:rsidRDefault="005365A3" w:rsidP="001F54B4">
            <w:pPr>
              <w:jc w:val="center"/>
              <w:rPr>
                <w:rFonts w:ascii="Arial Narrow" w:eastAsia="Arial Narrow" w:hAnsi="Arial Narrow" w:cs="Arial Narrow"/>
                <w:b/>
                <w:sz w:val="18"/>
                <w:szCs w:val="18"/>
              </w:rPr>
            </w:pPr>
            <w:r w:rsidRPr="001613DE">
              <w:rPr>
                <w:rFonts w:ascii="Arial Narrow" w:eastAsia="Arial Narrow" w:hAnsi="Arial Narrow" w:cs="Arial Narrow"/>
                <w:b/>
                <w:sz w:val="18"/>
                <w:szCs w:val="18"/>
              </w:rPr>
              <w:t>UNIDAD DE MEDIDA</w:t>
            </w:r>
          </w:p>
        </w:tc>
      </w:tr>
      <w:tr w:rsidR="005365A3" w:rsidRPr="001613DE" w14:paraId="281262CA" w14:textId="77777777" w:rsidTr="001F54B4">
        <w:trPr>
          <w:trHeight w:val="173"/>
        </w:trPr>
        <w:tc>
          <w:tcPr>
            <w:tcW w:w="655" w:type="dxa"/>
            <w:vAlign w:val="center"/>
          </w:tcPr>
          <w:p w14:paraId="410018C4" w14:textId="77777777" w:rsidR="005365A3" w:rsidRPr="001613DE" w:rsidRDefault="005365A3" w:rsidP="001F54B4">
            <w:pPr>
              <w:jc w:val="center"/>
              <w:rPr>
                <w:rFonts w:ascii="Arial Narrow" w:eastAsia="Arial Narrow" w:hAnsi="Arial Narrow" w:cs="Arial Narrow"/>
                <w:sz w:val="18"/>
                <w:szCs w:val="18"/>
              </w:rPr>
            </w:pPr>
            <w:r w:rsidRPr="001613DE">
              <w:rPr>
                <w:rFonts w:ascii="Arial Narrow" w:eastAsia="Arial Narrow" w:hAnsi="Arial Narrow" w:cs="Arial Narrow"/>
                <w:sz w:val="18"/>
                <w:szCs w:val="18"/>
              </w:rPr>
              <w:t>1</w:t>
            </w:r>
          </w:p>
        </w:tc>
        <w:tc>
          <w:tcPr>
            <w:tcW w:w="1937" w:type="dxa"/>
          </w:tcPr>
          <w:p w14:paraId="3BC3008E" w14:textId="77777777" w:rsidR="005365A3" w:rsidRPr="001613DE" w:rsidRDefault="005365A3" w:rsidP="001F54B4">
            <w:pPr>
              <w:jc w:val="center"/>
              <w:rPr>
                <w:rFonts w:ascii="Arial Narrow" w:eastAsia="Arial Narrow" w:hAnsi="Arial Narrow" w:cs="Arial Narrow"/>
                <w:sz w:val="18"/>
                <w:szCs w:val="18"/>
              </w:rPr>
            </w:pPr>
            <w:r w:rsidRPr="001613DE">
              <w:rPr>
                <w:rFonts w:ascii="Arial Narrow" w:hAnsi="Arial Narrow" w:cs="Arial"/>
                <w:sz w:val="18"/>
                <w:szCs w:val="18"/>
              </w:rPr>
              <w:t>4</w:t>
            </w:r>
            <w:r>
              <w:rPr>
                <w:rFonts w:ascii="Arial Narrow" w:hAnsi="Arial Narrow" w:cs="Arial"/>
                <w:sz w:val="18"/>
                <w:szCs w:val="18"/>
              </w:rPr>
              <w:t>7131801</w:t>
            </w:r>
          </w:p>
        </w:tc>
        <w:tc>
          <w:tcPr>
            <w:tcW w:w="5154" w:type="dxa"/>
          </w:tcPr>
          <w:p w14:paraId="42F909E6" w14:textId="77777777" w:rsidR="005365A3" w:rsidRPr="001613DE"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 xml:space="preserve">Limpiador de pisos </w:t>
            </w:r>
          </w:p>
        </w:tc>
        <w:tc>
          <w:tcPr>
            <w:tcW w:w="1390" w:type="dxa"/>
            <w:shd w:val="clear" w:color="auto" w:fill="FFFFFF"/>
            <w:vAlign w:val="center"/>
          </w:tcPr>
          <w:p w14:paraId="66FD8CE0" w14:textId="77777777" w:rsidR="005365A3" w:rsidRPr="001613DE" w:rsidRDefault="005365A3" w:rsidP="001F54B4">
            <w:pPr>
              <w:jc w:val="center"/>
              <w:rPr>
                <w:rFonts w:ascii="Arial Narrow" w:eastAsia="Arial Narrow" w:hAnsi="Arial Narrow" w:cs="Arial Narrow"/>
                <w:sz w:val="18"/>
                <w:szCs w:val="18"/>
              </w:rPr>
            </w:pPr>
            <w:r w:rsidRPr="001613DE">
              <w:rPr>
                <w:rFonts w:ascii="Arial Narrow" w:eastAsia="Arial Narrow" w:hAnsi="Arial Narrow" w:cs="Arial Narrow"/>
                <w:sz w:val="18"/>
                <w:szCs w:val="18"/>
              </w:rPr>
              <w:t xml:space="preserve">Unidad </w:t>
            </w:r>
          </w:p>
        </w:tc>
      </w:tr>
      <w:tr w:rsidR="005365A3" w:rsidRPr="001613DE" w14:paraId="53F6747E" w14:textId="77777777" w:rsidTr="001F54B4">
        <w:trPr>
          <w:trHeight w:val="173"/>
        </w:trPr>
        <w:tc>
          <w:tcPr>
            <w:tcW w:w="655" w:type="dxa"/>
            <w:vAlign w:val="center"/>
          </w:tcPr>
          <w:p w14:paraId="6464AB0F" w14:textId="77777777" w:rsidR="005365A3" w:rsidRPr="001613DE"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2</w:t>
            </w:r>
          </w:p>
        </w:tc>
        <w:tc>
          <w:tcPr>
            <w:tcW w:w="1937" w:type="dxa"/>
          </w:tcPr>
          <w:p w14:paraId="050349D3" w14:textId="77777777" w:rsidR="005365A3" w:rsidRPr="001613DE" w:rsidRDefault="005365A3" w:rsidP="001F54B4">
            <w:pPr>
              <w:jc w:val="center"/>
              <w:rPr>
                <w:rFonts w:ascii="Arial Narrow" w:hAnsi="Arial Narrow" w:cs="Arial"/>
                <w:sz w:val="18"/>
                <w:szCs w:val="18"/>
              </w:rPr>
            </w:pPr>
            <w:r>
              <w:rPr>
                <w:rFonts w:ascii="Arial Narrow" w:hAnsi="Arial Narrow" w:cs="Arial"/>
                <w:sz w:val="18"/>
                <w:szCs w:val="18"/>
              </w:rPr>
              <w:t>14111704</w:t>
            </w:r>
          </w:p>
        </w:tc>
        <w:tc>
          <w:tcPr>
            <w:tcW w:w="5154" w:type="dxa"/>
          </w:tcPr>
          <w:p w14:paraId="6A33E24A" w14:textId="77777777" w:rsidR="005365A3" w:rsidRPr="001613DE" w:rsidRDefault="005365A3" w:rsidP="001F54B4">
            <w:pPr>
              <w:jc w:val="center"/>
              <w:rPr>
                <w:rFonts w:ascii="Arial Narrow" w:hAnsi="Arial Narrow" w:cs="Arial"/>
                <w:sz w:val="18"/>
                <w:szCs w:val="18"/>
              </w:rPr>
            </w:pPr>
            <w:r>
              <w:rPr>
                <w:rFonts w:ascii="Arial Narrow" w:hAnsi="Arial Narrow" w:cs="Arial"/>
                <w:sz w:val="18"/>
                <w:szCs w:val="18"/>
              </w:rPr>
              <w:t xml:space="preserve">Papel higiénico  </w:t>
            </w:r>
          </w:p>
        </w:tc>
        <w:tc>
          <w:tcPr>
            <w:tcW w:w="1390" w:type="dxa"/>
            <w:shd w:val="clear" w:color="auto" w:fill="FFFFFF"/>
            <w:vAlign w:val="center"/>
          </w:tcPr>
          <w:p w14:paraId="637D2B64" w14:textId="77777777" w:rsidR="005365A3" w:rsidRPr="001613DE"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 xml:space="preserve">Unidad </w:t>
            </w:r>
          </w:p>
        </w:tc>
      </w:tr>
      <w:tr w:rsidR="005365A3" w:rsidRPr="001613DE" w14:paraId="1933A7CF" w14:textId="77777777" w:rsidTr="001F54B4">
        <w:trPr>
          <w:trHeight w:val="173"/>
        </w:trPr>
        <w:tc>
          <w:tcPr>
            <w:tcW w:w="655" w:type="dxa"/>
            <w:vAlign w:val="center"/>
          </w:tcPr>
          <w:p w14:paraId="30DFE575"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3</w:t>
            </w:r>
          </w:p>
        </w:tc>
        <w:tc>
          <w:tcPr>
            <w:tcW w:w="1937" w:type="dxa"/>
          </w:tcPr>
          <w:p w14:paraId="1872919F" w14:textId="77777777" w:rsidR="005365A3" w:rsidRDefault="005365A3" w:rsidP="001F54B4">
            <w:pPr>
              <w:jc w:val="center"/>
              <w:rPr>
                <w:rFonts w:ascii="Arial Narrow" w:hAnsi="Arial Narrow" w:cs="Arial"/>
                <w:sz w:val="18"/>
                <w:szCs w:val="18"/>
              </w:rPr>
            </w:pPr>
            <w:r>
              <w:rPr>
                <w:rFonts w:ascii="Arial Narrow" w:hAnsi="Arial Narrow" w:cs="Arial"/>
                <w:sz w:val="18"/>
                <w:szCs w:val="18"/>
              </w:rPr>
              <w:t>14111703</w:t>
            </w:r>
          </w:p>
        </w:tc>
        <w:tc>
          <w:tcPr>
            <w:tcW w:w="5154" w:type="dxa"/>
          </w:tcPr>
          <w:p w14:paraId="7E494B9D" w14:textId="77777777" w:rsidR="005365A3" w:rsidRDefault="005365A3" w:rsidP="001F54B4">
            <w:pPr>
              <w:jc w:val="center"/>
              <w:rPr>
                <w:rFonts w:ascii="Arial Narrow" w:hAnsi="Arial Narrow" w:cs="Arial"/>
                <w:sz w:val="18"/>
                <w:szCs w:val="18"/>
              </w:rPr>
            </w:pPr>
            <w:r>
              <w:rPr>
                <w:rFonts w:ascii="Arial Narrow" w:hAnsi="Arial Narrow" w:cs="Arial"/>
                <w:sz w:val="18"/>
                <w:szCs w:val="18"/>
              </w:rPr>
              <w:t>Toallas de papel</w:t>
            </w:r>
          </w:p>
        </w:tc>
        <w:tc>
          <w:tcPr>
            <w:tcW w:w="1390" w:type="dxa"/>
            <w:shd w:val="clear" w:color="auto" w:fill="FFFFFF"/>
            <w:vAlign w:val="center"/>
          </w:tcPr>
          <w:p w14:paraId="5CE6B17B"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 xml:space="preserve">Unidad </w:t>
            </w:r>
          </w:p>
        </w:tc>
      </w:tr>
      <w:tr w:rsidR="005365A3" w:rsidRPr="001613DE" w14:paraId="2AC0D8FE" w14:textId="77777777" w:rsidTr="001F54B4">
        <w:trPr>
          <w:trHeight w:val="173"/>
        </w:trPr>
        <w:tc>
          <w:tcPr>
            <w:tcW w:w="655" w:type="dxa"/>
            <w:vAlign w:val="center"/>
          </w:tcPr>
          <w:p w14:paraId="6DB967CB"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4</w:t>
            </w:r>
          </w:p>
        </w:tc>
        <w:tc>
          <w:tcPr>
            <w:tcW w:w="1937" w:type="dxa"/>
          </w:tcPr>
          <w:p w14:paraId="7CCFCE67" w14:textId="77777777" w:rsidR="005365A3" w:rsidRDefault="005365A3" w:rsidP="001F54B4">
            <w:pPr>
              <w:jc w:val="center"/>
              <w:rPr>
                <w:rFonts w:ascii="Arial Narrow" w:hAnsi="Arial Narrow" w:cs="Arial"/>
                <w:sz w:val="18"/>
                <w:szCs w:val="18"/>
              </w:rPr>
            </w:pPr>
            <w:r>
              <w:rPr>
                <w:rFonts w:ascii="Arial Narrow" w:hAnsi="Arial Narrow" w:cs="Arial"/>
                <w:sz w:val="18"/>
                <w:szCs w:val="18"/>
              </w:rPr>
              <w:t>47131618</w:t>
            </w:r>
          </w:p>
        </w:tc>
        <w:tc>
          <w:tcPr>
            <w:tcW w:w="5154" w:type="dxa"/>
          </w:tcPr>
          <w:p w14:paraId="4B2E48C4" w14:textId="77777777" w:rsidR="005365A3" w:rsidRDefault="005365A3" w:rsidP="001F54B4">
            <w:pPr>
              <w:jc w:val="center"/>
              <w:rPr>
                <w:rFonts w:ascii="Arial Narrow" w:hAnsi="Arial Narrow" w:cs="Arial"/>
                <w:sz w:val="18"/>
                <w:szCs w:val="18"/>
              </w:rPr>
            </w:pPr>
            <w:r>
              <w:rPr>
                <w:rFonts w:ascii="Arial Narrow" w:hAnsi="Arial Narrow" w:cs="Arial"/>
                <w:sz w:val="18"/>
                <w:szCs w:val="18"/>
              </w:rPr>
              <w:t>Traperos húmedos</w:t>
            </w:r>
          </w:p>
        </w:tc>
        <w:tc>
          <w:tcPr>
            <w:tcW w:w="1390" w:type="dxa"/>
            <w:shd w:val="clear" w:color="auto" w:fill="FFFFFF"/>
            <w:vAlign w:val="center"/>
          </w:tcPr>
          <w:p w14:paraId="49AA7114"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 xml:space="preserve">Unidad </w:t>
            </w:r>
          </w:p>
        </w:tc>
      </w:tr>
      <w:tr w:rsidR="005365A3" w:rsidRPr="001613DE" w14:paraId="5E5F135F" w14:textId="77777777" w:rsidTr="001F54B4">
        <w:trPr>
          <w:trHeight w:val="173"/>
        </w:trPr>
        <w:tc>
          <w:tcPr>
            <w:tcW w:w="655" w:type="dxa"/>
            <w:vAlign w:val="center"/>
          </w:tcPr>
          <w:p w14:paraId="4351621D"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5</w:t>
            </w:r>
          </w:p>
        </w:tc>
        <w:tc>
          <w:tcPr>
            <w:tcW w:w="1937" w:type="dxa"/>
          </w:tcPr>
          <w:p w14:paraId="242DC436" w14:textId="77777777" w:rsidR="005365A3" w:rsidRDefault="005365A3" w:rsidP="001F54B4">
            <w:pPr>
              <w:jc w:val="center"/>
              <w:rPr>
                <w:rFonts w:ascii="Arial Narrow" w:hAnsi="Arial Narrow" w:cs="Arial"/>
                <w:sz w:val="18"/>
                <w:szCs w:val="18"/>
              </w:rPr>
            </w:pPr>
            <w:r>
              <w:rPr>
                <w:rFonts w:ascii="Arial Narrow" w:hAnsi="Arial Narrow" w:cs="Arial"/>
                <w:sz w:val="18"/>
                <w:szCs w:val="18"/>
              </w:rPr>
              <w:t>47131501</w:t>
            </w:r>
          </w:p>
        </w:tc>
        <w:tc>
          <w:tcPr>
            <w:tcW w:w="5154" w:type="dxa"/>
          </w:tcPr>
          <w:p w14:paraId="0ACCFEA6" w14:textId="77777777" w:rsidR="005365A3" w:rsidRDefault="005365A3" w:rsidP="001F54B4">
            <w:pPr>
              <w:jc w:val="center"/>
              <w:rPr>
                <w:rFonts w:ascii="Arial Narrow" w:hAnsi="Arial Narrow" w:cs="Arial"/>
                <w:sz w:val="18"/>
                <w:szCs w:val="18"/>
              </w:rPr>
            </w:pPr>
            <w:r>
              <w:rPr>
                <w:rFonts w:ascii="Arial Narrow" w:hAnsi="Arial Narrow" w:cs="Arial"/>
                <w:sz w:val="18"/>
                <w:szCs w:val="18"/>
              </w:rPr>
              <w:t>Trapos</w:t>
            </w:r>
          </w:p>
        </w:tc>
        <w:tc>
          <w:tcPr>
            <w:tcW w:w="1390" w:type="dxa"/>
            <w:shd w:val="clear" w:color="auto" w:fill="FFFFFF"/>
            <w:vAlign w:val="center"/>
          </w:tcPr>
          <w:p w14:paraId="7551CE2A"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 xml:space="preserve">Unidad </w:t>
            </w:r>
          </w:p>
        </w:tc>
      </w:tr>
      <w:tr w:rsidR="005365A3" w:rsidRPr="001613DE" w14:paraId="2979D829" w14:textId="77777777" w:rsidTr="001F54B4">
        <w:trPr>
          <w:trHeight w:val="173"/>
        </w:trPr>
        <w:tc>
          <w:tcPr>
            <w:tcW w:w="655" w:type="dxa"/>
            <w:vAlign w:val="center"/>
          </w:tcPr>
          <w:p w14:paraId="007715EE"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6</w:t>
            </w:r>
          </w:p>
        </w:tc>
        <w:tc>
          <w:tcPr>
            <w:tcW w:w="1937" w:type="dxa"/>
          </w:tcPr>
          <w:p w14:paraId="73910CF2" w14:textId="77777777" w:rsidR="005365A3" w:rsidRDefault="005365A3" w:rsidP="001F54B4">
            <w:pPr>
              <w:jc w:val="center"/>
              <w:rPr>
                <w:rFonts w:ascii="Arial Narrow" w:hAnsi="Arial Narrow" w:cs="Arial"/>
                <w:sz w:val="18"/>
                <w:szCs w:val="18"/>
              </w:rPr>
            </w:pPr>
            <w:r>
              <w:rPr>
                <w:rFonts w:ascii="Arial Narrow" w:hAnsi="Arial Narrow" w:cs="Arial"/>
                <w:sz w:val="18"/>
                <w:szCs w:val="18"/>
              </w:rPr>
              <w:t>47131810</w:t>
            </w:r>
          </w:p>
        </w:tc>
        <w:tc>
          <w:tcPr>
            <w:tcW w:w="5154" w:type="dxa"/>
          </w:tcPr>
          <w:p w14:paraId="1EAA96AE" w14:textId="77777777" w:rsidR="005365A3" w:rsidRDefault="005365A3" w:rsidP="001F54B4">
            <w:pPr>
              <w:jc w:val="center"/>
              <w:rPr>
                <w:rFonts w:ascii="Arial Narrow" w:hAnsi="Arial Narrow" w:cs="Arial"/>
                <w:sz w:val="18"/>
                <w:szCs w:val="18"/>
              </w:rPr>
            </w:pPr>
            <w:r>
              <w:rPr>
                <w:rFonts w:ascii="Arial Narrow" w:hAnsi="Arial Narrow" w:cs="Arial"/>
                <w:sz w:val="18"/>
                <w:szCs w:val="18"/>
              </w:rPr>
              <w:t>Productos para el lavaplatos</w:t>
            </w:r>
          </w:p>
        </w:tc>
        <w:tc>
          <w:tcPr>
            <w:tcW w:w="1390" w:type="dxa"/>
            <w:shd w:val="clear" w:color="auto" w:fill="FFFFFF"/>
            <w:vAlign w:val="center"/>
          </w:tcPr>
          <w:p w14:paraId="11634C7B"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 xml:space="preserve">Unidad </w:t>
            </w:r>
          </w:p>
        </w:tc>
      </w:tr>
      <w:tr w:rsidR="005365A3" w:rsidRPr="001613DE" w14:paraId="7634AD5D" w14:textId="77777777" w:rsidTr="001F54B4">
        <w:trPr>
          <w:trHeight w:val="173"/>
        </w:trPr>
        <w:tc>
          <w:tcPr>
            <w:tcW w:w="655" w:type="dxa"/>
            <w:vAlign w:val="center"/>
          </w:tcPr>
          <w:p w14:paraId="42666FB1"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7</w:t>
            </w:r>
          </w:p>
        </w:tc>
        <w:tc>
          <w:tcPr>
            <w:tcW w:w="1937" w:type="dxa"/>
          </w:tcPr>
          <w:p w14:paraId="6ED7A81F" w14:textId="77777777" w:rsidR="005365A3" w:rsidRDefault="005365A3" w:rsidP="001F54B4">
            <w:pPr>
              <w:jc w:val="center"/>
              <w:rPr>
                <w:rFonts w:ascii="Arial Narrow" w:hAnsi="Arial Narrow" w:cs="Arial"/>
                <w:sz w:val="18"/>
                <w:szCs w:val="18"/>
              </w:rPr>
            </w:pPr>
            <w:r>
              <w:rPr>
                <w:rFonts w:ascii="Arial Narrow" w:hAnsi="Arial Narrow" w:cs="Arial"/>
                <w:sz w:val="18"/>
                <w:szCs w:val="18"/>
              </w:rPr>
              <w:t>47131801</w:t>
            </w:r>
          </w:p>
        </w:tc>
        <w:tc>
          <w:tcPr>
            <w:tcW w:w="5154" w:type="dxa"/>
          </w:tcPr>
          <w:p w14:paraId="6259B0C2" w14:textId="77777777" w:rsidR="005365A3" w:rsidRDefault="005365A3" w:rsidP="001F54B4">
            <w:pPr>
              <w:jc w:val="center"/>
              <w:rPr>
                <w:rFonts w:ascii="Arial Narrow" w:hAnsi="Arial Narrow" w:cs="Arial"/>
                <w:sz w:val="18"/>
                <w:szCs w:val="18"/>
              </w:rPr>
            </w:pPr>
            <w:r>
              <w:rPr>
                <w:rFonts w:ascii="Arial Narrow" w:hAnsi="Arial Narrow" w:cs="Arial"/>
                <w:sz w:val="18"/>
                <w:szCs w:val="18"/>
              </w:rPr>
              <w:t>Limpiadores de pisos</w:t>
            </w:r>
          </w:p>
        </w:tc>
        <w:tc>
          <w:tcPr>
            <w:tcW w:w="1390" w:type="dxa"/>
            <w:shd w:val="clear" w:color="auto" w:fill="FFFFFF"/>
            <w:vAlign w:val="center"/>
          </w:tcPr>
          <w:p w14:paraId="25DEFA4A"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 xml:space="preserve">Unidad </w:t>
            </w:r>
          </w:p>
        </w:tc>
      </w:tr>
      <w:tr w:rsidR="005365A3" w:rsidRPr="001613DE" w14:paraId="4765EA24" w14:textId="77777777" w:rsidTr="001F54B4">
        <w:trPr>
          <w:trHeight w:val="173"/>
        </w:trPr>
        <w:tc>
          <w:tcPr>
            <w:tcW w:w="655" w:type="dxa"/>
            <w:vAlign w:val="center"/>
          </w:tcPr>
          <w:p w14:paraId="5DEBC9BC"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8</w:t>
            </w:r>
          </w:p>
        </w:tc>
        <w:tc>
          <w:tcPr>
            <w:tcW w:w="1937" w:type="dxa"/>
          </w:tcPr>
          <w:p w14:paraId="39A7225D" w14:textId="77777777" w:rsidR="005365A3" w:rsidRDefault="005365A3" w:rsidP="001F54B4">
            <w:pPr>
              <w:jc w:val="center"/>
              <w:rPr>
                <w:rFonts w:ascii="Arial Narrow" w:hAnsi="Arial Narrow" w:cs="Arial"/>
                <w:sz w:val="18"/>
                <w:szCs w:val="18"/>
              </w:rPr>
            </w:pPr>
            <w:r>
              <w:rPr>
                <w:rFonts w:ascii="Arial Narrow" w:hAnsi="Arial Narrow" w:cs="Arial"/>
                <w:sz w:val="18"/>
                <w:szCs w:val="18"/>
              </w:rPr>
              <w:t>47131805</w:t>
            </w:r>
          </w:p>
        </w:tc>
        <w:tc>
          <w:tcPr>
            <w:tcW w:w="5154" w:type="dxa"/>
          </w:tcPr>
          <w:p w14:paraId="5BDE274B" w14:textId="77777777" w:rsidR="005365A3" w:rsidRDefault="005365A3" w:rsidP="001F54B4">
            <w:pPr>
              <w:jc w:val="center"/>
              <w:rPr>
                <w:rFonts w:ascii="Arial Narrow" w:hAnsi="Arial Narrow" w:cs="Arial"/>
                <w:sz w:val="18"/>
                <w:szCs w:val="18"/>
              </w:rPr>
            </w:pPr>
            <w:r>
              <w:rPr>
                <w:rFonts w:ascii="Arial Narrow" w:hAnsi="Arial Narrow" w:cs="Arial"/>
                <w:sz w:val="18"/>
                <w:szCs w:val="18"/>
              </w:rPr>
              <w:t>Limpiadores de propósito general</w:t>
            </w:r>
          </w:p>
        </w:tc>
        <w:tc>
          <w:tcPr>
            <w:tcW w:w="1390" w:type="dxa"/>
            <w:shd w:val="clear" w:color="auto" w:fill="FFFFFF"/>
            <w:vAlign w:val="center"/>
          </w:tcPr>
          <w:p w14:paraId="74965C75"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 xml:space="preserve">Unidad </w:t>
            </w:r>
          </w:p>
        </w:tc>
      </w:tr>
      <w:tr w:rsidR="005365A3" w:rsidRPr="001613DE" w14:paraId="4B694180" w14:textId="77777777" w:rsidTr="001F54B4">
        <w:trPr>
          <w:trHeight w:val="173"/>
        </w:trPr>
        <w:tc>
          <w:tcPr>
            <w:tcW w:w="655" w:type="dxa"/>
            <w:vAlign w:val="center"/>
          </w:tcPr>
          <w:p w14:paraId="2BD447D0"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9</w:t>
            </w:r>
          </w:p>
        </w:tc>
        <w:tc>
          <w:tcPr>
            <w:tcW w:w="1937" w:type="dxa"/>
          </w:tcPr>
          <w:p w14:paraId="09D3BD26" w14:textId="77777777" w:rsidR="005365A3" w:rsidRDefault="005365A3" w:rsidP="001F54B4">
            <w:pPr>
              <w:jc w:val="center"/>
              <w:rPr>
                <w:rFonts w:ascii="Arial Narrow" w:hAnsi="Arial Narrow" w:cs="Arial"/>
                <w:sz w:val="18"/>
                <w:szCs w:val="18"/>
              </w:rPr>
            </w:pPr>
            <w:r>
              <w:rPr>
                <w:rFonts w:ascii="Arial Narrow" w:hAnsi="Arial Narrow" w:cs="Arial"/>
                <w:sz w:val="18"/>
                <w:szCs w:val="18"/>
              </w:rPr>
              <w:t>47131807</w:t>
            </w:r>
          </w:p>
        </w:tc>
        <w:tc>
          <w:tcPr>
            <w:tcW w:w="5154" w:type="dxa"/>
          </w:tcPr>
          <w:p w14:paraId="1B0C1254" w14:textId="77777777" w:rsidR="005365A3" w:rsidRDefault="005365A3" w:rsidP="001F54B4">
            <w:pPr>
              <w:jc w:val="center"/>
              <w:rPr>
                <w:rFonts w:ascii="Arial Narrow" w:hAnsi="Arial Narrow" w:cs="Arial"/>
                <w:sz w:val="18"/>
                <w:szCs w:val="18"/>
              </w:rPr>
            </w:pPr>
            <w:r>
              <w:rPr>
                <w:rFonts w:ascii="Arial Narrow" w:hAnsi="Arial Narrow" w:cs="Arial"/>
                <w:sz w:val="18"/>
                <w:szCs w:val="18"/>
              </w:rPr>
              <w:t>Blanqueadores</w:t>
            </w:r>
          </w:p>
        </w:tc>
        <w:tc>
          <w:tcPr>
            <w:tcW w:w="1390" w:type="dxa"/>
            <w:shd w:val="clear" w:color="auto" w:fill="FFFFFF"/>
            <w:vAlign w:val="center"/>
          </w:tcPr>
          <w:p w14:paraId="3927EAD8"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 xml:space="preserve">Unidad </w:t>
            </w:r>
          </w:p>
        </w:tc>
      </w:tr>
      <w:tr w:rsidR="005365A3" w:rsidRPr="001613DE" w14:paraId="4BA40B29" w14:textId="77777777" w:rsidTr="001F54B4">
        <w:trPr>
          <w:trHeight w:val="173"/>
        </w:trPr>
        <w:tc>
          <w:tcPr>
            <w:tcW w:w="655" w:type="dxa"/>
            <w:vAlign w:val="center"/>
          </w:tcPr>
          <w:p w14:paraId="2002ADF5"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10</w:t>
            </w:r>
          </w:p>
        </w:tc>
        <w:tc>
          <w:tcPr>
            <w:tcW w:w="1937" w:type="dxa"/>
          </w:tcPr>
          <w:p w14:paraId="21D85D68" w14:textId="77777777" w:rsidR="005365A3" w:rsidRDefault="005365A3" w:rsidP="001F54B4">
            <w:pPr>
              <w:jc w:val="center"/>
              <w:rPr>
                <w:rFonts w:ascii="Arial Narrow" w:hAnsi="Arial Narrow" w:cs="Arial"/>
                <w:sz w:val="18"/>
                <w:szCs w:val="18"/>
              </w:rPr>
            </w:pPr>
            <w:r>
              <w:rPr>
                <w:rFonts w:ascii="Arial Narrow" w:hAnsi="Arial Narrow" w:cs="Arial"/>
                <w:sz w:val="18"/>
                <w:szCs w:val="18"/>
              </w:rPr>
              <w:t>50161509</w:t>
            </w:r>
          </w:p>
        </w:tc>
        <w:tc>
          <w:tcPr>
            <w:tcW w:w="5154" w:type="dxa"/>
          </w:tcPr>
          <w:p w14:paraId="04842A9D" w14:textId="77777777" w:rsidR="005365A3" w:rsidRDefault="005365A3" w:rsidP="001F54B4">
            <w:pPr>
              <w:jc w:val="center"/>
              <w:rPr>
                <w:rFonts w:ascii="Arial Narrow" w:hAnsi="Arial Narrow" w:cs="Arial"/>
                <w:sz w:val="18"/>
                <w:szCs w:val="18"/>
              </w:rPr>
            </w:pPr>
            <w:r>
              <w:rPr>
                <w:rFonts w:ascii="Arial Narrow" w:hAnsi="Arial Narrow" w:cs="Arial"/>
                <w:sz w:val="18"/>
                <w:szCs w:val="18"/>
              </w:rPr>
              <w:t>Azucares naturales</w:t>
            </w:r>
          </w:p>
        </w:tc>
        <w:tc>
          <w:tcPr>
            <w:tcW w:w="1390" w:type="dxa"/>
            <w:shd w:val="clear" w:color="auto" w:fill="FFFFFF"/>
            <w:vAlign w:val="center"/>
          </w:tcPr>
          <w:p w14:paraId="5D63759E"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 xml:space="preserve">Unidad </w:t>
            </w:r>
          </w:p>
        </w:tc>
      </w:tr>
      <w:tr w:rsidR="005365A3" w:rsidRPr="001613DE" w14:paraId="785172B2" w14:textId="77777777" w:rsidTr="001F54B4">
        <w:trPr>
          <w:trHeight w:val="173"/>
        </w:trPr>
        <w:tc>
          <w:tcPr>
            <w:tcW w:w="655" w:type="dxa"/>
            <w:vAlign w:val="center"/>
          </w:tcPr>
          <w:p w14:paraId="6F4CF8C9"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11</w:t>
            </w:r>
          </w:p>
        </w:tc>
        <w:tc>
          <w:tcPr>
            <w:tcW w:w="1937" w:type="dxa"/>
          </w:tcPr>
          <w:p w14:paraId="76F12F80" w14:textId="77777777" w:rsidR="005365A3" w:rsidRDefault="005365A3" w:rsidP="001F54B4">
            <w:pPr>
              <w:jc w:val="center"/>
              <w:rPr>
                <w:rFonts w:ascii="Arial Narrow" w:hAnsi="Arial Narrow" w:cs="Arial"/>
                <w:sz w:val="18"/>
                <w:szCs w:val="18"/>
              </w:rPr>
            </w:pPr>
            <w:r>
              <w:rPr>
                <w:rFonts w:ascii="Arial Narrow" w:hAnsi="Arial Narrow" w:cs="Arial"/>
                <w:sz w:val="18"/>
                <w:szCs w:val="18"/>
              </w:rPr>
              <w:t>50201715</w:t>
            </w:r>
          </w:p>
        </w:tc>
        <w:tc>
          <w:tcPr>
            <w:tcW w:w="5154" w:type="dxa"/>
          </w:tcPr>
          <w:p w14:paraId="1DB844B4" w14:textId="77777777" w:rsidR="005365A3" w:rsidRDefault="005365A3" w:rsidP="001F54B4">
            <w:pPr>
              <w:jc w:val="center"/>
              <w:rPr>
                <w:rFonts w:ascii="Arial Narrow" w:hAnsi="Arial Narrow" w:cs="Arial"/>
                <w:sz w:val="18"/>
                <w:szCs w:val="18"/>
              </w:rPr>
            </w:pPr>
            <w:r>
              <w:rPr>
                <w:rFonts w:ascii="Arial Narrow" w:hAnsi="Arial Narrow" w:cs="Arial"/>
                <w:sz w:val="18"/>
                <w:szCs w:val="18"/>
              </w:rPr>
              <w:t>Te de frutas</w:t>
            </w:r>
          </w:p>
        </w:tc>
        <w:tc>
          <w:tcPr>
            <w:tcW w:w="1390" w:type="dxa"/>
            <w:shd w:val="clear" w:color="auto" w:fill="FFFFFF"/>
            <w:vAlign w:val="center"/>
          </w:tcPr>
          <w:p w14:paraId="413062F7"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r>
      <w:tr w:rsidR="005365A3" w:rsidRPr="001613DE" w14:paraId="0D284976" w14:textId="77777777" w:rsidTr="001F54B4">
        <w:trPr>
          <w:trHeight w:val="173"/>
        </w:trPr>
        <w:tc>
          <w:tcPr>
            <w:tcW w:w="655" w:type="dxa"/>
            <w:vAlign w:val="center"/>
          </w:tcPr>
          <w:p w14:paraId="67AA161D"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12</w:t>
            </w:r>
          </w:p>
        </w:tc>
        <w:tc>
          <w:tcPr>
            <w:tcW w:w="1937" w:type="dxa"/>
          </w:tcPr>
          <w:p w14:paraId="031F55B1" w14:textId="77777777" w:rsidR="005365A3" w:rsidRDefault="005365A3" w:rsidP="001F54B4">
            <w:pPr>
              <w:jc w:val="center"/>
              <w:rPr>
                <w:rFonts w:ascii="Arial Narrow" w:hAnsi="Arial Narrow" w:cs="Arial"/>
                <w:sz w:val="18"/>
                <w:szCs w:val="18"/>
              </w:rPr>
            </w:pPr>
            <w:r>
              <w:rPr>
                <w:rFonts w:ascii="Arial Narrow" w:hAnsi="Arial Narrow" w:cs="Arial"/>
                <w:sz w:val="18"/>
                <w:szCs w:val="18"/>
              </w:rPr>
              <w:t>50201706</w:t>
            </w:r>
          </w:p>
        </w:tc>
        <w:tc>
          <w:tcPr>
            <w:tcW w:w="5154" w:type="dxa"/>
          </w:tcPr>
          <w:p w14:paraId="64272424" w14:textId="77777777" w:rsidR="005365A3" w:rsidRDefault="005365A3" w:rsidP="001F54B4">
            <w:pPr>
              <w:jc w:val="center"/>
              <w:rPr>
                <w:rFonts w:ascii="Arial Narrow" w:hAnsi="Arial Narrow" w:cs="Arial"/>
                <w:sz w:val="18"/>
                <w:szCs w:val="18"/>
              </w:rPr>
            </w:pPr>
            <w:r>
              <w:rPr>
                <w:rFonts w:ascii="Arial Narrow" w:hAnsi="Arial Narrow" w:cs="Arial"/>
                <w:sz w:val="18"/>
                <w:szCs w:val="18"/>
              </w:rPr>
              <w:t>Café</w:t>
            </w:r>
          </w:p>
        </w:tc>
        <w:tc>
          <w:tcPr>
            <w:tcW w:w="1390" w:type="dxa"/>
            <w:shd w:val="clear" w:color="auto" w:fill="FFFFFF"/>
            <w:vAlign w:val="center"/>
          </w:tcPr>
          <w:p w14:paraId="4CA265CD"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 xml:space="preserve">Unidad </w:t>
            </w:r>
          </w:p>
        </w:tc>
      </w:tr>
      <w:tr w:rsidR="005365A3" w:rsidRPr="001613DE" w14:paraId="5E383423" w14:textId="77777777" w:rsidTr="001F54B4">
        <w:trPr>
          <w:trHeight w:val="173"/>
        </w:trPr>
        <w:tc>
          <w:tcPr>
            <w:tcW w:w="655" w:type="dxa"/>
            <w:vAlign w:val="center"/>
          </w:tcPr>
          <w:p w14:paraId="5D96DB21"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13</w:t>
            </w:r>
          </w:p>
        </w:tc>
        <w:tc>
          <w:tcPr>
            <w:tcW w:w="1937" w:type="dxa"/>
          </w:tcPr>
          <w:p w14:paraId="7F6161B8" w14:textId="77777777" w:rsidR="005365A3" w:rsidRDefault="005365A3" w:rsidP="001F54B4">
            <w:pPr>
              <w:jc w:val="center"/>
              <w:rPr>
                <w:rFonts w:ascii="Arial Narrow" w:hAnsi="Arial Narrow" w:cs="Arial"/>
                <w:sz w:val="18"/>
                <w:szCs w:val="18"/>
              </w:rPr>
            </w:pPr>
            <w:r>
              <w:rPr>
                <w:rFonts w:ascii="Arial Narrow" w:hAnsi="Arial Narrow" w:cs="Arial"/>
                <w:sz w:val="18"/>
                <w:szCs w:val="18"/>
              </w:rPr>
              <w:t>14111705</w:t>
            </w:r>
          </w:p>
        </w:tc>
        <w:tc>
          <w:tcPr>
            <w:tcW w:w="5154" w:type="dxa"/>
          </w:tcPr>
          <w:p w14:paraId="55EEBCCA" w14:textId="77777777" w:rsidR="005365A3" w:rsidRDefault="005365A3" w:rsidP="001F54B4">
            <w:pPr>
              <w:jc w:val="center"/>
              <w:rPr>
                <w:rFonts w:ascii="Arial Narrow" w:hAnsi="Arial Narrow" w:cs="Arial"/>
                <w:sz w:val="18"/>
                <w:szCs w:val="18"/>
              </w:rPr>
            </w:pPr>
            <w:r>
              <w:rPr>
                <w:rFonts w:ascii="Arial Narrow" w:hAnsi="Arial Narrow" w:cs="Arial"/>
                <w:sz w:val="18"/>
                <w:szCs w:val="18"/>
              </w:rPr>
              <w:t>Servilletas de papel</w:t>
            </w:r>
          </w:p>
        </w:tc>
        <w:tc>
          <w:tcPr>
            <w:tcW w:w="1390" w:type="dxa"/>
            <w:shd w:val="clear" w:color="auto" w:fill="FFFFFF"/>
            <w:vAlign w:val="center"/>
          </w:tcPr>
          <w:p w14:paraId="42CD6F6B"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 xml:space="preserve">Unidad </w:t>
            </w:r>
          </w:p>
        </w:tc>
      </w:tr>
      <w:tr w:rsidR="005365A3" w:rsidRPr="001613DE" w14:paraId="2627D977" w14:textId="77777777" w:rsidTr="001F54B4">
        <w:trPr>
          <w:trHeight w:val="173"/>
        </w:trPr>
        <w:tc>
          <w:tcPr>
            <w:tcW w:w="655" w:type="dxa"/>
            <w:vAlign w:val="center"/>
          </w:tcPr>
          <w:p w14:paraId="2D34FB82"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14</w:t>
            </w:r>
          </w:p>
        </w:tc>
        <w:tc>
          <w:tcPr>
            <w:tcW w:w="1937" w:type="dxa"/>
          </w:tcPr>
          <w:p w14:paraId="64A16711" w14:textId="77777777" w:rsidR="005365A3" w:rsidRDefault="005365A3" w:rsidP="001F54B4">
            <w:pPr>
              <w:jc w:val="center"/>
              <w:rPr>
                <w:rFonts w:ascii="Arial Narrow" w:hAnsi="Arial Narrow" w:cs="Arial"/>
                <w:sz w:val="18"/>
                <w:szCs w:val="18"/>
              </w:rPr>
            </w:pPr>
            <w:r>
              <w:rPr>
                <w:rFonts w:ascii="Arial Narrow" w:eastAsia="Arial Narrow" w:hAnsi="Arial Narrow" w:cs="Arial Narrow"/>
                <w:sz w:val="18"/>
                <w:szCs w:val="18"/>
              </w:rPr>
              <w:t>52151504</w:t>
            </w:r>
          </w:p>
        </w:tc>
        <w:tc>
          <w:tcPr>
            <w:tcW w:w="5154" w:type="dxa"/>
          </w:tcPr>
          <w:p w14:paraId="1EFBE3E6" w14:textId="77777777" w:rsidR="005365A3" w:rsidRDefault="005365A3" w:rsidP="001F54B4">
            <w:pPr>
              <w:jc w:val="center"/>
              <w:rPr>
                <w:rFonts w:ascii="Arial Narrow" w:hAnsi="Arial Narrow" w:cs="Arial"/>
                <w:sz w:val="18"/>
                <w:szCs w:val="18"/>
              </w:rPr>
            </w:pPr>
            <w:r>
              <w:rPr>
                <w:rFonts w:ascii="Arial Narrow" w:hAnsi="Arial Narrow" w:cs="Arial"/>
                <w:sz w:val="18"/>
                <w:szCs w:val="18"/>
              </w:rPr>
              <w:t>Tazas o vasos desechables para uso domestico</w:t>
            </w:r>
          </w:p>
        </w:tc>
        <w:tc>
          <w:tcPr>
            <w:tcW w:w="1390" w:type="dxa"/>
            <w:shd w:val="clear" w:color="auto" w:fill="FFFFFF"/>
            <w:vAlign w:val="center"/>
          </w:tcPr>
          <w:p w14:paraId="4062B789"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 xml:space="preserve">Unidad </w:t>
            </w:r>
          </w:p>
        </w:tc>
      </w:tr>
      <w:tr w:rsidR="005365A3" w:rsidRPr="001613DE" w14:paraId="2386C75C" w14:textId="77777777" w:rsidTr="001F54B4">
        <w:trPr>
          <w:trHeight w:val="173"/>
        </w:trPr>
        <w:tc>
          <w:tcPr>
            <w:tcW w:w="655" w:type="dxa"/>
            <w:vAlign w:val="center"/>
          </w:tcPr>
          <w:p w14:paraId="61CE63C6"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15</w:t>
            </w:r>
          </w:p>
        </w:tc>
        <w:tc>
          <w:tcPr>
            <w:tcW w:w="1937" w:type="dxa"/>
          </w:tcPr>
          <w:p w14:paraId="45D68FF3"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47131611</w:t>
            </w:r>
          </w:p>
        </w:tc>
        <w:tc>
          <w:tcPr>
            <w:tcW w:w="5154" w:type="dxa"/>
          </w:tcPr>
          <w:p w14:paraId="535D4221" w14:textId="77777777" w:rsidR="005365A3" w:rsidRDefault="005365A3" w:rsidP="001F54B4">
            <w:pPr>
              <w:jc w:val="center"/>
              <w:rPr>
                <w:rFonts w:ascii="Arial Narrow" w:hAnsi="Arial Narrow" w:cs="Arial"/>
                <w:sz w:val="18"/>
                <w:szCs w:val="18"/>
              </w:rPr>
            </w:pPr>
            <w:r>
              <w:rPr>
                <w:rFonts w:ascii="Arial Narrow" w:hAnsi="Arial Narrow" w:cs="Arial"/>
                <w:sz w:val="18"/>
                <w:szCs w:val="18"/>
              </w:rPr>
              <w:t>Recogedor de basura</w:t>
            </w:r>
          </w:p>
        </w:tc>
        <w:tc>
          <w:tcPr>
            <w:tcW w:w="1390" w:type="dxa"/>
            <w:shd w:val="clear" w:color="auto" w:fill="FFFFFF"/>
            <w:vAlign w:val="center"/>
          </w:tcPr>
          <w:p w14:paraId="3BBED88F"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r>
      <w:tr w:rsidR="005365A3" w:rsidRPr="001613DE" w14:paraId="6B984090" w14:textId="77777777" w:rsidTr="001F54B4">
        <w:trPr>
          <w:trHeight w:val="173"/>
        </w:trPr>
        <w:tc>
          <w:tcPr>
            <w:tcW w:w="655" w:type="dxa"/>
            <w:vAlign w:val="center"/>
          </w:tcPr>
          <w:p w14:paraId="049ACCFF"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16</w:t>
            </w:r>
          </w:p>
        </w:tc>
        <w:tc>
          <w:tcPr>
            <w:tcW w:w="1937" w:type="dxa"/>
          </w:tcPr>
          <w:p w14:paraId="41B70B6F"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47131604</w:t>
            </w:r>
          </w:p>
        </w:tc>
        <w:tc>
          <w:tcPr>
            <w:tcW w:w="5154" w:type="dxa"/>
          </w:tcPr>
          <w:p w14:paraId="263E6F07" w14:textId="77777777" w:rsidR="005365A3" w:rsidRDefault="005365A3" w:rsidP="001F54B4">
            <w:pPr>
              <w:jc w:val="center"/>
              <w:rPr>
                <w:rFonts w:ascii="Arial Narrow" w:hAnsi="Arial Narrow" w:cs="Arial"/>
                <w:sz w:val="18"/>
                <w:szCs w:val="18"/>
              </w:rPr>
            </w:pPr>
            <w:r>
              <w:rPr>
                <w:rFonts w:ascii="Arial Narrow" w:hAnsi="Arial Narrow" w:cs="Arial"/>
                <w:sz w:val="18"/>
                <w:szCs w:val="18"/>
              </w:rPr>
              <w:t>Escobas</w:t>
            </w:r>
          </w:p>
        </w:tc>
        <w:tc>
          <w:tcPr>
            <w:tcW w:w="1390" w:type="dxa"/>
            <w:shd w:val="clear" w:color="auto" w:fill="FFFFFF"/>
            <w:vAlign w:val="center"/>
          </w:tcPr>
          <w:p w14:paraId="443620E1"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r>
      <w:tr w:rsidR="005365A3" w:rsidRPr="001613DE" w14:paraId="1ABF70B7" w14:textId="77777777" w:rsidTr="001F54B4">
        <w:trPr>
          <w:trHeight w:val="173"/>
        </w:trPr>
        <w:tc>
          <w:tcPr>
            <w:tcW w:w="655" w:type="dxa"/>
            <w:vAlign w:val="center"/>
          </w:tcPr>
          <w:p w14:paraId="4AF1B292"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17</w:t>
            </w:r>
          </w:p>
        </w:tc>
        <w:tc>
          <w:tcPr>
            <w:tcW w:w="1937" w:type="dxa"/>
          </w:tcPr>
          <w:p w14:paraId="355C785C"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48101909</w:t>
            </w:r>
          </w:p>
        </w:tc>
        <w:tc>
          <w:tcPr>
            <w:tcW w:w="5154" w:type="dxa"/>
          </w:tcPr>
          <w:p w14:paraId="37823BC9" w14:textId="77777777" w:rsidR="005365A3" w:rsidRDefault="005365A3" w:rsidP="001F54B4">
            <w:pPr>
              <w:jc w:val="center"/>
              <w:rPr>
                <w:rFonts w:ascii="Arial Narrow" w:hAnsi="Arial Narrow" w:cs="Arial"/>
                <w:sz w:val="18"/>
                <w:szCs w:val="18"/>
              </w:rPr>
            </w:pPr>
            <w:r>
              <w:rPr>
                <w:rFonts w:ascii="Arial Narrow" w:hAnsi="Arial Narrow" w:cs="Arial"/>
                <w:sz w:val="18"/>
                <w:szCs w:val="18"/>
              </w:rPr>
              <w:t>Teteras o cafeteras para servicio de comidas</w:t>
            </w:r>
          </w:p>
        </w:tc>
        <w:tc>
          <w:tcPr>
            <w:tcW w:w="1390" w:type="dxa"/>
            <w:shd w:val="clear" w:color="auto" w:fill="FFFFFF"/>
            <w:vAlign w:val="center"/>
          </w:tcPr>
          <w:p w14:paraId="1A3C6A1C"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r>
      <w:tr w:rsidR="005365A3" w:rsidRPr="001613DE" w14:paraId="01D6715E" w14:textId="77777777" w:rsidTr="001F54B4">
        <w:trPr>
          <w:trHeight w:val="173"/>
        </w:trPr>
        <w:tc>
          <w:tcPr>
            <w:tcW w:w="655" w:type="dxa"/>
            <w:vAlign w:val="center"/>
          </w:tcPr>
          <w:p w14:paraId="3D53ED54"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18</w:t>
            </w:r>
          </w:p>
        </w:tc>
        <w:tc>
          <w:tcPr>
            <w:tcW w:w="1937" w:type="dxa"/>
          </w:tcPr>
          <w:p w14:paraId="57C488FB"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48101516</w:t>
            </w:r>
          </w:p>
        </w:tc>
        <w:tc>
          <w:tcPr>
            <w:tcW w:w="5154" w:type="dxa"/>
          </w:tcPr>
          <w:p w14:paraId="29C7DA61" w14:textId="77777777" w:rsidR="005365A3" w:rsidRDefault="005365A3" w:rsidP="001F54B4">
            <w:pPr>
              <w:jc w:val="center"/>
              <w:rPr>
                <w:rFonts w:ascii="Arial Narrow" w:hAnsi="Arial Narrow" w:cs="Arial"/>
                <w:sz w:val="18"/>
                <w:szCs w:val="18"/>
              </w:rPr>
            </w:pPr>
            <w:r>
              <w:rPr>
                <w:rFonts w:ascii="Arial Narrow" w:hAnsi="Arial Narrow" w:cs="Arial"/>
                <w:sz w:val="18"/>
                <w:szCs w:val="18"/>
              </w:rPr>
              <w:t>Hornos microondas para uso comercial</w:t>
            </w:r>
          </w:p>
        </w:tc>
        <w:tc>
          <w:tcPr>
            <w:tcW w:w="1390" w:type="dxa"/>
            <w:shd w:val="clear" w:color="auto" w:fill="FFFFFF"/>
            <w:vAlign w:val="center"/>
          </w:tcPr>
          <w:p w14:paraId="731182DE"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r>
      <w:tr w:rsidR="005365A3" w:rsidRPr="001613DE" w14:paraId="056E531C" w14:textId="77777777" w:rsidTr="001F54B4">
        <w:trPr>
          <w:trHeight w:val="173"/>
        </w:trPr>
        <w:tc>
          <w:tcPr>
            <w:tcW w:w="655" w:type="dxa"/>
            <w:vAlign w:val="center"/>
          </w:tcPr>
          <w:p w14:paraId="1AC7DA39"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19</w:t>
            </w:r>
          </w:p>
        </w:tc>
        <w:tc>
          <w:tcPr>
            <w:tcW w:w="1937" w:type="dxa"/>
          </w:tcPr>
          <w:p w14:paraId="000B8399"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40161502</w:t>
            </w:r>
          </w:p>
        </w:tc>
        <w:tc>
          <w:tcPr>
            <w:tcW w:w="5154" w:type="dxa"/>
          </w:tcPr>
          <w:p w14:paraId="54C42241" w14:textId="77777777" w:rsidR="005365A3" w:rsidRDefault="005365A3" w:rsidP="001F54B4">
            <w:pPr>
              <w:jc w:val="center"/>
              <w:rPr>
                <w:rFonts w:ascii="Arial Narrow" w:hAnsi="Arial Narrow" w:cs="Arial"/>
                <w:sz w:val="18"/>
                <w:szCs w:val="18"/>
              </w:rPr>
            </w:pPr>
            <w:r>
              <w:rPr>
                <w:rFonts w:ascii="Arial Narrow" w:hAnsi="Arial Narrow" w:cs="Arial"/>
                <w:sz w:val="18"/>
                <w:szCs w:val="18"/>
              </w:rPr>
              <w:t>Filtros de agua</w:t>
            </w:r>
          </w:p>
        </w:tc>
        <w:tc>
          <w:tcPr>
            <w:tcW w:w="1390" w:type="dxa"/>
            <w:shd w:val="clear" w:color="auto" w:fill="FFFFFF"/>
            <w:vAlign w:val="center"/>
          </w:tcPr>
          <w:p w14:paraId="0362EEC3"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r>
      <w:tr w:rsidR="005365A3" w:rsidRPr="001613DE" w14:paraId="4C443BC4" w14:textId="77777777" w:rsidTr="001F54B4">
        <w:trPr>
          <w:trHeight w:val="173"/>
        </w:trPr>
        <w:tc>
          <w:tcPr>
            <w:tcW w:w="655" w:type="dxa"/>
            <w:vAlign w:val="center"/>
          </w:tcPr>
          <w:p w14:paraId="74770959"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20</w:t>
            </w:r>
          </w:p>
        </w:tc>
        <w:tc>
          <w:tcPr>
            <w:tcW w:w="1937" w:type="dxa"/>
          </w:tcPr>
          <w:p w14:paraId="15AE93AB"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50131704</w:t>
            </w:r>
          </w:p>
        </w:tc>
        <w:tc>
          <w:tcPr>
            <w:tcW w:w="5154" w:type="dxa"/>
          </w:tcPr>
          <w:p w14:paraId="6563D62B" w14:textId="77777777" w:rsidR="005365A3" w:rsidRDefault="005365A3" w:rsidP="001F54B4">
            <w:pPr>
              <w:jc w:val="center"/>
              <w:rPr>
                <w:rFonts w:ascii="Arial Narrow" w:hAnsi="Arial Narrow" w:cs="Arial"/>
                <w:sz w:val="18"/>
                <w:szCs w:val="18"/>
              </w:rPr>
            </w:pPr>
            <w:r>
              <w:rPr>
                <w:rFonts w:ascii="Arial Narrow" w:hAnsi="Arial Narrow" w:cs="Arial"/>
                <w:sz w:val="18"/>
                <w:szCs w:val="18"/>
              </w:rPr>
              <w:t>Leche en polvo</w:t>
            </w:r>
          </w:p>
        </w:tc>
        <w:tc>
          <w:tcPr>
            <w:tcW w:w="1390" w:type="dxa"/>
            <w:shd w:val="clear" w:color="auto" w:fill="FFFFFF"/>
            <w:vAlign w:val="center"/>
          </w:tcPr>
          <w:p w14:paraId="421C21AA"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r>
      <w:tr w:rsidR="005365A3" w:rsidRPr="001613DE" w14:paraId="1402B08D" w14:textId="77777777" w:rsidTr="001F54B4">
        <w:trPr>
          <w:trHeight w:val="173"/>
        </w:trPr>
        <w:tc>
          <w:tcPr>
            <w:tcW w:w="655" w:type="dxa"/>
            <w:vAlign w:val="center"/>
          </w:tcPr>
          <w:p w14:paraId="70B5B334"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21</w:t>
            </w:r>
          </w:p>
        </w:tc>
        <w:tc>
          <w:tcPr>
            <w:tcW w:w="1937" w:type="dxa"/>
          </w:tcPr>
          <w:p w14:paraId="05A8CC67"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30181614</w:t>
            </w:r>
          </w:p>
        </w:tc>
        <w:tc>
          <w:tcPr>
            <w:tcW w:w="5154" w:type="dxa"/>
          </w:tcPr>
          <w:p w14:paraId="37B63E4C" w14:textId="77777777" w:rsidR="005365A3" w:rsidRDefault="005365A3" w:rsidP="001F54B4">
            <w:pPr>
              <w:jc w:val="center"/>
              <w:rPr>
                <w:rFonts w:ascii="Arial Narrow" w:hAnsi="Arial Narrow" w:cs="Arial"/>
                <w:sz w:val="18"/>
                <w:szCs w:val="18"/>
              </w:rPr>
            </w:pPr>
            <w:r>
              <w:rPr>
                <w:rFonts w:ascii="Arial Narrow" w:hAnsi="Arial Narrow" w:cs="Arial"/>
                <w:sz w:val="18"/>
                <w:szCs w:val="18"/>
              </w:rPr>
              <w:t>Dispensador de jabón</w:t>
            </w:r>
          </w:p>
        </w:tc>
        <w:tc>
          <w:tcPr>
            <w:tcW w:w="1390" w:type="dxa"/>
            <w:shd w:val="clear" w:color="auto" w:fill="FFFFFF"/>
            <w:vAlign w:val="center"/>
          </w:tcPr>
          <w:p w14:paraId="6580A9E5"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r>
      <w:tr w:rsidR="005365A3" w:rsidRPr="001613DE" w14:paraId="704EA544" w14:textId="77777777" w:rsidTr="001F54B4">
        <w:trPr>
          <w:trHeight w:val="173"/>
        </w:trPr>
        <w:tc>
          <w:tcPr>
            <w:tcW w:w="655" w:type="dxa"/>
            <w:vAlign w:val="center"/>
          </w:tcPr>
          <w:p w14:paraId="463BDC73"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22</w:t>
            </w:r>
          </w:p>
        </w:tc>
        <w:tc>
          <w:tcPr>
            <w:tcW w:w="1937" w:type="dxa"/>
          </w:tcPr>
          <w:p w14:paraId="01850FB5"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53131608</w:t>
            </w:r>
          </w:p>
        </w:tc>
        <w:tc>
          <w:tcPr>
            <w:tcW w:w="5154" w:type="dxa"/>
          </w:tcPr>
          <w:p w14:paraId="68B843C1" w14:textId="77777777" w:rsidR="005365A3" w:rsidRDefault="005365A3" w:rsidP="001F54B4">
            <w:pPr>
              <w:jc w:val="center"/>
              <w:rPr>
                <w:rFonts w:ascii="Arial Narrow" w:hAnsi="Arial Narrow" w:cs="Arial"/>
                <w:sz w:val="18"/>
                <w:szCs w:val="18"/>
              </w:rPr>
            </w:pPr>
            <w:r>
              <w:rPr>
                <w:rFonts w:ascii="Arial Narrow" w:hAnsi="Arial Narrow" w:cs="Arial"/>
                <w:sz w:val="18"/>
                <w:szCs w:val="18"/>
              </w:rPr>
              <w:t>Jabones</w:t>
            </w:r>
          </w:p>
        </w:tc>
        <w:tc>
          <w:tcPr>
            <w:tcW w:w="1390" w:type="dxa"/>
            <w:shd w:val="clear" w:color="auto" w:fill="FFFFFF"/>
            <w:vAlign w:val="center"/>
          </w:tcPr>
          <w:p w14:paraId="000C3B61"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r>
      <w:tr w:rsidR="005365A3" w:rsidRPr="001613DE" w14:paraId="562C7CC7" w14:textId="77777777" w:rsidTr="001F54B4">
        <w:trPr>
          <w:trHeight w:val="173"/>
        </w:trPr>
        <w:tc>
          <w:tcPr>
            <w:tcW w:w="655" w:type="dxa"/>
            <w:vAlign w:val="center"/>
          </w:tcPr>
          <w:p w14:paraId="14272847"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23</w:t>
            </w:r>
          </w:p>
        </w:tc>
        <w:tc>
          <w:tcPr>
            <w:tcW w:w="1937" w:type="dxa"/>
          </w:tcPr>
          <w:p w14:paraId="3D40F5BF"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47121701</w:t>
            </w:r>
          </w:p>
        </w:tc>
        <w:tc>
          <w:tcPr>
            <w:tcW w:w="5154" w:type="dxa"/>
          </w:tcPr>
          <w:p w14:paraId="002084F2" w14:textId="77777777" w:rsidR="005365A3" w:rsidRDefault="005365A3" w:rsidP="001F54B4">
            <w:pPr>
              <w:jc w:val="center"/>
              <w:rPr>
                <w:rFonts w:ascii="Arial Narrow" w:hAnsi="Arial Narrow" w:cs="Arial"/>
                <w:sz w:val="18"/>
                <w:szCs w:val="18"/>
              </w:rPr>
            </w:pPr>
            <w:r>
              <w:rPr>
                <w:rFonts w:ascii="Arial Narrow" w:hAnsi="Arial Narrow" w:cs="Arial"/>
                <w:sz w:val="18"/>
                <w:szCs w:val="18"/>
              </w:rPr>
              <w:t>Bolsas de basura</w:t>
            </w:r>
          </w:p>
        </w:tc>
        <w:tc>
          <w:tcPr>
            <w:tcW w:w="1390" w:type="dxa"/>
            <w:shd w:val="clear" w:color="auto" w:fill="FFFFFF"/>
            <w:vAlign w:val="center"/>
          </w:tcPr>
          <w:p w14:paraId="7A98E23F" w14:textId="77777777" w:rsidR="005365A3" w:rsidRDefault="005365A3"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r>
    </w:tbl>
    <w:p w14:paraId="59A98579" w14:textId="77777777" w:rsidR="00A87009" w:rsidRPr="00364A93" w:rsidRDefault="00A87009" w:rsidP="00A87009">
      <w:pPr>
        <w:widowControl w:val="0"/>
        <w:tabs>
          <w:tab w:val="left" w:pos="0"/>
        </w:tabs>
        <w:autoSpaceDE w:val="0"/>
        <w:autoSpaceDN w:val="0"/>
        <w:ind w:left="0" w:firstLine="0"/>
        <w:jc w:val="left"/>
        <w:outlineLvl w:val="0"/>
        <w:rPr>
          <w:rFonts w:ascii="Arial MT" w:eastAsia="Arial" w:hAnsi="Arial MT" w:cs="Arial"/>
          <w:bCs/>
          <w:lang w:eastAsia="en-US"/>
        </w:rPr>
      </w:pPr>
    </w:p>
    <w:p w14:paraId="57726585" w14:textId="090C2D2A" w:rsidR="00A87009" w:rsidRPr="00364A93" w:rsidRDefault="00A87009" w:rsidP="00A87009">
      <w:pPr>
        <w:widowControl w:val="0"/>
        <w:tabs>
          <w:tab w:val="left" w:pos="7655"/>
        </w:tabs>
        <w:autoSpaceDE w:val="0"/>
        <w:autoSpaceDN w:val="0"/>
        <w:spacing w:line="276" w:lineRule="auto"/>
        <w:ind w:left="0" w:right="4" w:firstLine="0"/>
        <w:rPr>
          <w:rFonts w:ascii="Arial MT" w:eastAsia="Arial MT" w:hAnsi="Arial MT" w:cs="Arial MT"/>
          <w:color w:val="0000FF"/>
          <w:w w:val="90"/>
          <w:sz w:val="22"/>
          <w:szCs w:val="22"/>
          <w:u w:val="single" w:color="0000FF"/>
          <w:lang w:eastAsia="en-US"/>
        </w:rPr>
      </w:pPr>
      <w:r w:rsidRPr="00364A93">
        <w:rPr>
          <w:rFonts w:ascii="Arial MT" w:eastAsia="Arial MT" w:hAnsi="Arial MT" w:cs="Arial MT"/>
          <w:w w:val="80"/>
          <w:sz w:val="22"/>
          <w:szCs w:val="22"/>
          <w:lang w:eastAsia="en-US"/>
        </w:rPr>
        <w:t xml:space="preserve">La codificación de los bienes requeridos se encuentra de conformidad con el clasificador de bienes y servicios </w:t>
      </w:r>
      <w:r w:rsidRPr="00364A93">
        <w:rPr>
          <w:rFonts w:ascii="Arial MT" w:eastAsia="Arial MT" w:hAnsi="Arial MT" w:cs="Arial MT"/>
          <w:w w:val="90"/>
          <w:sz w:val="22"/>
          <w:szCs w:val="22"/>
          <w:lang w:eastAsia="en-US"/>
        </w:rPr>
        <w:t>contenido</w:t>
      </w:r>
      <w:r w:rsidRPr="00364A93">
        <w:rPr>
          <w:rFonts w:ascii="Arial MT" w:eastAsia="Arial MT" w:hAnsi="Arial MT" w:cs="Arial MT"/>
          <w:spacing w:val="1"/>
          <w:w w:val="90"/>
          <w:sz w:val="22"/>
          <w:szCs w:val="22"/>
          <w:lang w:eastAsia="en-US"/>
        </w:rPr>
        <w:t xml:space="preserve"> </w:t>
      </w:r>
      <w:r w:rsidRPr="00364A93">
        <w:rPr>
          <w:rFonts w:ascii="Arial MT" w:eastAsia="Arial MT" w:hAnsi="Arial MT" w:cs="Arial MT"/>
          <w:w w:val="90"/>
          <w:sz w:val="22"/>
          <w:szCs w:val="22"/>
          <w:lang w:eastAsia="en-US"/>
        </w:rPr>
        <w:t>en</w:t>
      </w:r>
      <w:r w:rsidRPr="00364A93">
        <w:rPr>
          <w:rFonts w:ascii="Arial MT" w:eastAsia="Arial MT" w:hAnsi="Arial MT" w:cs="Arial MT"/>
          <w:spacing w:val="1"/>
          <w:w w:val="90"/>
          <w:sz w:val="22"/>
          <w:szCs w:val="22"/>
          <w:lang w:eastAsia="en-US"/>
        </w:rPr>
        <w:t xml:space="preserve"> </w:t>
      </w:r>
      <w:r w:rsidRPr="00364A93">
        <w:rPr>
          <w:rFonts w:ascii="Arial MT" w:eastAsia="Arial MT" w:hAnsi="Arial MT" w:cs="Arial MT"/>
          <w:w w:val="90"/>
          <w:sz w:val="22"/>
          <w:szCs w:val="22"/>
          <w:lang w:eastAsia="en-US"/>
        </w:rPr>
        <w:t>la</w:t>
      </w:r>
      <w:r w:rsidRPr="00364A93">
        <w:rPr>
          <w:rFonts w:ascii="Arial MT" w:eastAsia="Arial MT" w:hAnsi="Arial MT" w:cs="Arial MT"/>
          <w:spacing w:val="1"/>
          <w:w w:val="90"/>
          <w:sz w:val="22"/>
          <w:szCs w:val="22"/>
          <w:lang w:eastAsia="en-US"/>
        </w:rPr>
        <w:t xml:space="preserve"> </w:t>
      </w:r>
      <w:r w:rsidRPr="00364A93">
        <w:rPr>
          <w:rFonts w:ascii="Arial MT" w:eastAsia="Arial MT" w:hAnsi="Arial MT" w:cs="Arial MT"/>
          <w:w w:val="90"/>
          <w:sz w:val="22"/>
          <w:szCs w:val="22"/>
          <w:lang w:eastAsia="en-US"/>
        </w:rPr>
        <w:t>dirección</w:t>
      </w:r>
      <w:r w:rsidRPr="00364A93">
        <w:rPr>
          <w:rFonts w:ascii="Arial MT" w:eastAsia="Arial MT" w:hAnsi="Arial MT" w:cs="Arial MT"/>
          <w:spacing w:val="1"/>
          <w:w w:val="90"/>
          <w:sz w:val="22"/>
          <w:szCs w:val="22"/>
          <w:lang w:eastAsia="en-US"/>
        </w:rPr>
        <w:t xml:space="preserve"> </w:t>
      </w:r>
      <w:hyperlink r:id="rId8" w:history="1">
        <w:r w:rsidR="00FD461B" w:rsidRPr="00364A93">
          <w:rPr>
            <w:rStyle w:val="Hipervnculo"/>
            <w:rFonts w:ascii="Arial MT" w:eastAsia="Arial MT" w:hAnsi="Arial MT" w:cs="Arial MT"/>
            <w:sz w:val="22"/>
            <w:szCs w:val="22"/>
            <w:lang w:eastAsia="en-US"/>
          </w:rPr>
          <w:t>https://www.colombiacompra.gov.co/clasificador-de-bienes-y-servicios</w:t>
        </w:r>
      </w:hyperlink>
      <w:r w:rsidR="00FD461B" w:rsidRPr="00364A93">
        <w:rPr>
          <w:rFonts w:ascii="Arial MT" w:eastAsia="Arial MT" w:hAnsi="Arial MT" w:cs="Arial MT"/>
          <w:sz w:val="22"/>
          <w:szCs w:val="22"/>
          <w:lang w:eastAsia="en-US"/>
        </w:rPr>
        <w:t xml:space="preserve"> </w:t>
      </w:r>
    </w:p>
    <w:p w14:paraId="5AAD951A" w14:textId="77777777" w:rsidR="00A87009" w:rsidRDefault="00A87009" w:rsidP="00A87009">
      <w:pPr>
        <w:widowControl w:val="0"/>
        <w:autoSpaceDE w:val="0"/>
        <w:autoSpaceDN w:val="0"/>
        <w:spacing w:line="276" w:lineRule="auto"/>
        <w:ind w:left="0" w:right="1379" w:firstLine="0"/>
        <w:rPr>
          <w:rFonts w:ascii="Arial MT" w:eastAsia="Arial MT" w:hAnsi="Arial MT" w:cs="Arial MT"/>
          <w:color w:val="0000FF"/>
          <w:w w:val="90"/>
          <w:sz w:val="22"/>
          <w:szCs w:val="22"/>
          <w:u w:val="single" w:color="0000FF"/>
          <w:lang w:eastAsia="en-US"/>
        </w:rPr>
      </w:pPr>
    </w:p>
    <w:p w14:paraId="01296625" w14:textId="77777777" w:rsidR="007D4766" w:rsidRPr="00364A93" w:rsidRDefault="007D4766" w:rsidP="00A87009">
      <w:pPr>
        <w:widowControl w:val="0"/>
        <w:autoSpaceDE w:val="0"/>
        <w:autoSpaceDN w:val="0"/>
        <w:spacing w:line="276" w:lineRule="auto"/>
        <w:ind w:left="0" w:right="1379" w:firstLine="0"/>
        <w:rPr>
          <w:rFonts w:ascii="Arial MT" w:eastAsia="Arial MT" w:hAnsi="Arial MT" w:cs="Arial MT"/>
          <w:color w:val="0000FF"/>
          <w:w w:val="90"/>
          <w:sz w:val="22"/>
          <w:szCs w:val="22"/>
          <w:u w:val="single" w:color="0000FF"/>
          <w:lang w:eastAsia="en-US"/>
        </w:rPr>
      </w:pPr>
    </w:p>
    <w:p w14:paraId="503DF4F7" w14:textId="77777777" w:rsidR="00A87009" w:rsidRPr="00364A93" w:rsidRDefault="00A87009" w:rsidP="00A87009">
      <w:pPr>
        <w:widowControl w:val="0"/>
        <w:numPr>
          <w:ilvl w:val="0"/>
          <w:numId w:val="7"/>
        </w:numPr>
        <w:tabs>
          <w:tab w:val="left" w:pos="0"/>
        </w:tabs>
        <w:autoSpaceDE w:val="0"/>
        <w:autoSpaceDN w:val="0"/>
        <w:spacing w:before="100" w:line="276" w:lineRule="auto"/>
        <w:ind w:left="0" w:firstLine="0"/>
        <w:jc w:val="left"/>
        <w:outlineLvl w:val="0"/>
        <w:rPr>
          <w:rFonts w:ascii="Arial MT" w:eastAsia="Arial" w:hAnsi="Arial MT" w:cs="Arial"/>
          <w:bCs/>
          <w:lang w:eastAsia="en-US"/>
        </w:rPr>
      </w:pPr>
      <w:r w:rsidRPr="00364A93">
        <w:rPr>
          <w:rFonts w:ascii="Arial" w:eastAsia="Arial" w:hAnsi="Arial" w:cs="Arial"/>
          <w:b/>
          <w:bCs/>
          <w:w w:val="80"/>
          <w:lang w:eastAsia="en-US"/>
        </w:rPr>
        <w:t>ANÁLISIS</w:t>
      </w:r>
      <w:r w:rsidRPr="00364A93">
        <w:rPr>
          <w:rFonts w:ascii="Arial" w:eastAsia="Arial" w:hAnsi="Arial" w:cs="Arial"/>
          <w:b/>
          <w:bCs/>
          <w:spacing w:val="16"/>
          <w:w w:val="80"/>
          <w:lang w:eastAsia="en-US"/>
        </w:rPr>
        <w:t xml:space="preserve"> </w:t>
      </w:r>
      <w:r w:rsidRPr="00364A93">
        <w:rPr>
          <w:rFonts w:ascii="Arial" w:eastAsia="Arial" w:hAnsi="Arial" w:cs="Arial"/>
          <w:b/>
          <w:bCs/>
          <w:w w:val="80"/>
          <w:lang w:eastAsia="en-US"/>
        </w:rPr>
        <w:t>DEL</w:t>
      </w:r>
      <w:r w:rsidRPr="00364A93">
        <w:rPr>
          <w:rFonts w:ascii="Arial" w:eastAsia="Arial" w:hAnsi="Arial" w:cs="Arial"/>
          <w:b/>
          <w:bCs/>
          <w:spacing w:val="16"/>
          <w:w w:val="80"/>
          <w:lang w:eastAsia="en-US"/>
        </w:rPr>
        <w:t xml:space="preserve"> </w:t>
      </w:r>
      <w:r w:rsidRPr="00364A93">
        <w:rPr>
          <w:rFonts w:ascii="Arial" w:eastAsia="Arial" w:hAnsi="Arial" w:cs="Arial"/>
          <w:b/>
          <w:bCs/>
          <w:w w:val="80"/>
          <w:lang w:eastAsia="en-US"/>
        </w:rPr>
        <w:t>SECTOR</w:t>
      </w:r>
      <w:r w:rsidRPr="00364A93">
        <w:rPr>
          <w:rFonts w:ascii="Arial MT" w:eastAsia="Arial" w:hAnsi="Arial MT" w:cs="Arial"/>
          <w:bCs/>
          <w:w w:val="80"/>
          <w:lang w:eastAsia="en-US"/>
        </w:rPr>
        <w:t>.</w:t>
      </w:r>
    </w:p>
    <w:p w14:paraId="73EB7E7F" w14:textId="77777777" w:rsidR="00A87009" w:rsidRPr="00364A93" w:rsidRDefault="00A87009" w:rsidP="00A87009">
      <w:pPr>
        <w:widowControl w:val="0"/>
        <w:autoSpaceDE w:val="0"/>
        <w:autoSpaceDN w:val="0"/>
        <w:spacing w:before="4"/>
        <w:ind w:left="0" w:firstLine="0"/>
        <w:jc w:val="left"/>
        <w:rPr>
          <w:rFonts w:ascii="Arial MT" w:eastAsia="Arial MT" w:hAnsi="Arial MT" w:cs="Arial MT"/>
          <w:sz w:val="25"/>
          <w:szCs w:val="22"/>
          <w:lang w:eastAsia="en-US"/>
        </w:rPr>
      </w:pPr>
    </w:p>
    <w:p w14:paraId="2C60B504" w14:textId="77777777" w:rsidR="00A87009" w:rsidRPr="00364A93" w:rsidRDefault="00A87009" w:rsidP="00A87009">
      <w:pPr>
        <w:widowControl w:val="0"/>
        <w:autoSpaceDE w:val="0"/>
        <w:autoSpaceDN w:val="0"/>
        <w:spacing w:before="1" w:line="276" w:lineRule="auto"/>
        <w:ind w:left="0" w:right="4" w:firstLine="0"/>
        <w:rPr>
          <w:rFonts w:ascii="Arial MT" w:eastAsia="Arial MT" w:hAnsi="Arial MT" w:cs="Arial MT"/>
          <w:sz w:val="22"/>
          <w:szCs w:val="22"/>
          <w:lang w:eastAsia="en-US"/>
        </w:rPr>
      </w:pPr>
      <w:r w:rsidRPr="00364A93">
        <w:rPr>
          <w:rFonts w:ascii="Arial MT" w:eastAsia="Arial MT" w:hAnsi="Arial MT" w:cs="Arial MT"/>
          <w:w w:val="80"/>
          <w:sz w:val="22"/>
          <w:szCs w:val="22"/>
          <w:lang w:eastAsia="en-US"/>
        </w:rPr>
        <w:t>De</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conformidad</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con</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lo</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dispuesto</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en</w:t>
      </w:r>
      <w:r w:rsidRPr="00364A93">
        <w:rPr>
          <w:rFonts w:ascii="Arial MT" w:eastAsia="Arial MT" w:hAnsi="Arial MT" w:cs="Arial MT"/>
          <w:spacing w:val="9"/>
          <w:w w:val="80"/>
          <w:sz w:val="22"/>
          <w:szCs w:val="22"/>
          <w:lang w:eastAsia="en-US"/>
        </w:rPr>
        <w:t xml:space="preserve"> </w:t>
      </w:r>
      <w:r w:rsidRPr="00364A93">
        <w:rPr>
          <w:rFonts w:ascii="Arial MT" w:eastAsia="Arial MT" w:hAnsi="Arial MT" w:cs="Arial MT"/>
          <w:w w:val="80"/>
          <w:sz w:val="22"/>
          <w:szCs w:val="22"/>
          <w:lang w:eastAsia="en-US"/>
        </w:rPr>
        <w:t>el</w:t>
      </w:r>
      <w:r w:rsidRPr="00364A93">
        <w:rPr>
          <w:rFonts w:ascii="Arial MT" w:eastAsia="Arial MT" w:hAnsi="Arial MT" w:cs="Arial MT"/>
          <w:spacing w:val="9"/>
          <w:w w:val="80"/>
          <w:sz w:val="22"/>
          <w:szCs w:val="22"/>
          <w:lang w:eastAsia="en-US"/>
        </w:rPr>
        <w:t xml:space="preserve"> </w:t>
      </w:r>
      <w:r w:rsidRPr="00364A93">
        <w:rPr>
          <w:rFonts w:ascii="Arial MT" w:eastAsia="Arial MT" w:hAnsi="Arial MT" w:cs="Arial MT"/>
          <w:w w:val="80"/>
          <w:sz w:val="22"/>
          <w:szCs w:val="22"/>
          <w:lang w:eastAsia="en-US"/>
        </w:rPr>
        <w:t>art.</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2.2.1.1.1.6.1</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del</w:t>
      </w:r>
      <w:r w:rsidRPr="00364A93">
        <w:rPr>
          <w:rFonts w:ascii="Arial MT" w:eastAsia="Arial MT" w:hAnsi="Arial MT" w:cs="Arial MT"/>
          <w:spacing w:val="6"/>
          <w:w w:val="80"/>
          <w:sz w:val="22"/>
          <w:szCs w:val="22"/>
          <w:lang w:eastAsia="en-US"/>
        </w:rPr>
        <w:t xml:space="preserve"> </w:t>
      </w:r>
      <w:r w:rsidRPr="00364A93">
        <w:rPr>
          <w:rFonts w:ascii="Arial MT" w:eastAsia="Arial MT" w:hAnsi="Arial MT" w:cs="Arial MT"/>
          <w:w w:val="80"/>
          <w:sz w:val="22"/>
          <w:szCs w:val="22"/>
          <w:lang w:eastAsia="en-US"/>
        </w:rPr>
        <w:t>decreto</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1082</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de</w:t>
      </w:r>
      <w:r w:rsidRPr="00364A93">
        <w:rPr>
          <w:rFonts w:ascii="Arial MT" w:eastAsia="Arial MT" w:hAnsi="Arial MT" w:cs="Arial MT"/>
          <w:spacing w:val="9"/>
          <w:w w:val="80"/>
          <w:sz w:val="22"/>
          <w:szCs w:val="22"/>
          <w:lang w:eastAsia="en-US"/>
        </w:rPr>
        <w:t xml:space="preserve"> </w:t>
      </w:r>
      <w:r w:rsidRPr="00364A93">
        <w:rPr>
          <w:rFonts w:ascii="Arial MT" w:eastAsia="Arial MT" w:hAnsi="Arial MT" w:cs="Arial MT"/>
          <w:w w:val="80"/>
          <w:sz w:val="22"/>
          <w:szCs w:val="22"/>
          <w:lang w:eastAsia="en-US"/>
        </w:rPr>
        <w:t>2015</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y</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en</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la</w:t>
      </w:r>
      <w:r w:rsidRPr="00364A93">
        <w:rPr>
          <w:rFonts w:ascii="Arial MT" w:eastAsia="Arial MT" w:hAnsi="Arial MT" w:cs="Arial MT"/>
          <w:spacing w:val="5"/>
          <w:w w:val="80"/>
          <w:sz w:val="22"/>
          <w:szCs w:val="22"/>
          <w:lang w:eastAsia="en-US"/>
        </w:rPr>
        <w:t xml:space="preserve"> </w:t>
      </w:r>
      <w:r w:rsidRPr="00364A93">
        <w:rPr>
          <w:rFonts w:ascii="Arial MT" w:eastAsia="Arial MT" w:hAnsi="Arial MT" w:cs="Arial MT"/>
          <w:w w:val="80"/>
          <w:sz w:val="22"/>
          <w:szCs w:val="22"/>
          <w:lang w:eastAsia="en-US"/>
        </w:rPr>
        <w:t>guía</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para</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la</w:t>
      </w:r>
      <w:r w:rsidRPr="00364A93">
        <w:rPr>
          <w:rFonts w:ascii="Arial MT" w:eastAsia="Arial MT" w:hAnsi="Arial MT" w:cs="Arial MT"/>
          <w:spacing w:val="6"/>
          <w:w w:val="80"/>
          <w:sz w:val="22"/>
          <w:szCs w:val="22"/>
          <w:lang w:eastAsia="en-US"/>
        </w:rPr>
        <w:t xml:space="preserve"> </w:t>
      </w:r>
      <w:r w:rsidRPr="00364A93">
        <w:rPr>
          <w:rFonts w:ascii="Arial MT" w:eastAsia="Arial MT" w:hAnsi="Arial MT" w:cs="Arial MT"/>
          <w:w w:val="80"/>
          <w:sz w:val="22"/>
          <w:szCs w:val="22"/>
          <w:lang w:eastAsia="en-US"/>
        </w:rPr>
        <w:t>elaboración</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de</w:t>
      </w:r>
      <w:r w:rsidRPr="00364A93">
        <w:rPr>
          <w:rFonts w:ascii="Arial MT" w:eastAsia="Arial MT" w:hAnsi="Arial MT" w:cs="Arial MT"/>
          <w:spacing w:val="1"/>
          <w:w w:val="80"/>
          <w:sz w:val="22"/>
          <w:szCs w:val="22"/>
          <w:lang w:eastAsia="en-US"/>
        </w:rPr>
        <w:t xml:space="preserve"> </w:t>
      </w:r>
      <w:r w:rsidRPr="00364A93">
        <w:rPr>
          <w:rFonts w:ascii="Arial MT" w:eastAsia="Arial MT" w:hAnsi="Arial MT" w:cs="Arial MT"/>
          <w:w w:val="80"/>
          <w:sz w:val="22"/>
          <w:szCs w:val="22"/>
          <w:lang w:eastAsia="en-US"/>
        </w:rPr>
        <w:t>los</w:t>
      </w:r>
      <w:r w:rsidRPr="00364A93">
        <w:rPr>
          <w:rFonts w:ascii="Arial MT" w:eastAsia="Arial MT" w:hAnsi="Arial MT" w:cs="Arial MT"/>
          <w:spacing w:val="12"/>
          <w:w w:val="80"/>
          <w:sz w:val="22"/>
          <w:szCs w:val="22"/>
          <w:lang w:eastAsia="en-US"/>
        </w:rPr>
        <w:t xml:space="preserve"> </w:t>
      </w:r>
      <w:r w:rsidRPr="00364A93">
        <w:rPr>
          <w:rFonts w:ascii="Arial MT" w:eastAsia="Arial MT" w:hAnsi="Arial MT" w:cs="Arial MT"/>
          <w:w w:val="80"/>
          <w:sz w:val="22"/>
          <w:szCs w:val="22"/>
          <w:lang w:eastAsia="en-US"/>
        </w:rPr>
        <w:t>estudios</w:t>
      </w:r>
      <w:r w:rsidRPr="00364A93">
        <w:rPr>
          <w:rFonts w:ascii="Arial MT" w:eastAsia="Arial MT" w:hAnsi="Arial MT" w:cs="Arial MT"/>
          <w:spacing w:val="12"/>
          <w:w w:val="80"/>
          <w:sz w:val="22"/>
          <w:szCs w:val="22"/>
          <w:lang w:eastAsia="en-US"/>
        </w:rPr>
        <w:t xml:space="preserve"> </w:t>
      </w:r>
      <w:r w:rsidRPr="00364A93">
        <w:rPr>
          <w:rFonts w:ascii="Arial MT" w:eastAsia="Arial MT" w:hAnsi="Arial MT" w:cs="Arial MT"/>
          <w:w w:val="80"/>
          <w:sz w:val="22"/>
          <w:szCs w:val="22"/>
          <w:lang w:eastAsia="en-US"/>
        </w:rPr>
        <w:t>del</w:t>
      </w:r>
      <w:r w:rsidRPr="00364A93">
        <w:rPr>
          <w:rFonts w:ascii="Arial MT" w:eastAsia="Arial MT" w:hAnsi="Arial MT" w:cs="Arial MT"/>
          <w:spacing w:val="9"/>
          <w:w w:val="80"/>
          <w:sz w:val="22"/>
          <w:szCs w:val="22"/>
          <w:lang w:eastAsia="en-US"/>
        </w:rPr>
        <w:t xml:space="preserve"> </w:t>
      </w:r>
      <w:r w:rsidRPr="00364A93">
        <w:rPr>
          <w:rFonts w:ascii="Arial MT" w:eastAsia="Arial MT" w:hAnsi="Arial MT" w:cs="Arial MT"/>
          <w:w w:val="80"/>
          <w:sz w:val="22"/>
          <w:szCs w:val="22"/>
          <w:lang w:eastAsia="en-US"/>
        </w:rPr>
        <w:t>sector</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(Versión</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G-EES-02)</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expedida</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por</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la</w:t>
      </w:r>
      <w:r w:rsidRPr="00364A93">
        <w:rPr>
          <w:rFonts w:ascii="Arial MT" w:eastAsia="Arial MT" w:hAnsi="Arial MT" w:cs="Arial MT"/>
          <w:spacing w:val="9"/>
          <w:w w:val="80"/>
          <w:sz w:val="22"/>
          <w:szCs w:val="22"/>
          <w:lang w:eastAsia="en-US"/>
        </w:rPr>
        <w:t xml:space="preserve"> </w:t>
      </w:r>
      <w:r w:rsidRPr="00364A93">
        <w:rPr>
          <w:rFonts w:ascii="Arial MT" w:eastAsia="Arial MT" w:hAnsi="Arial MT" w:cs="Arial MT"/>
          <w:w w:val="80"/>
          <w:sz w:val="22"/>
          <w:szCs w:val="22"/>
          <w:lang w:eastAsia="en-US"/>
        </w:rPr>
        <w:t>AGENCIA</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NACIONAL</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COLOMBIA</w:t>
      </w:r>
      <w:r w:rsidRPr="00364A93">
        <w:rPr>
          <w:rFonts w:ascii="Arial MT" w:eastAsia="Arial MT" w:hAnsi="Arial MT" w:cs="Arial MT"/>
          <w:spacing w:val="9"/>
          <w:w w:val="80"/>
          <w:sz w:val="22"/>
          <w:szCs w:val="22"/>
          <w:lang w:eastAsia="en-US"/>
        </w:rPr>
        <w:t xml:space="preserve"> </w:t>
      </w:r>
      <w:r w:rsidRPr="00364A93">
        <w:rPr>
          <w:rFonts w:ascii="Arial MT" w:eastAsia="Arial MT" w:hAnsi="Arial MT" w:cs="Arial MT"/>
          <w:w w:val="80"/>
          <w:sz w:val="22"/>
          <w:szCs w:val="22"/>
          <w:lang w:eastAsia="en-US"/>
        </w:rPr>
        <w:t>COMPRA</w:t>
      </w:r>
      <w:r w:rsidRPr="00364A93">
        <w:rPr>
          <w:rFonts w:ascii="Arial MT" w:eastAsia="Arial MT" w:hAnsi="Arial MT" w:cs="Arial MT"/>
          <w:spacing w:val="10"/>
          <w:w w:val="80"/>
          <w:sz w:val="22"/>
          <w:szCs w:val="22"/>
          <w:lang w:eastAsia="en-US"/>
        </w:rPr>
        <w:t xml:space="preserve"> </w:t>
      </w:r>
      <w:r w:rsidRPr="00364A93">
        <w:rPr>
          <w:rFonts w:ascii="Arial MT" w:eastAsia="Arial MT" w:hAnsi="Arial MT" w:cs="Arial MT"/>
          <w:w w:val="80"/>
          <w:sz w:val="22"/>
          <w:szCs w:val="22"/>
          <w:lang w:eastAsia="en-US"/>
        </w:rPr>
        <w:t>EFICIENTE</w:t>
      </w:r>
      <w:r w:rsidRPr="00364A93">
        <w:rPr>
          <w:rFonts w:ascii="Arial MT" w:eastAsia="Arial MT" w:hAnsi="Arial MT" w:cs="Arial MT"/>
          <w:spacing w:val="1"/>
          <w:w w:val="80"/>
          <w:sz w:val="22"/>
          <w:szCs w:val="22"/>
          <w:lang w:eastAsia="en-US"/>
        </w:rPr>
        <w:t xml:space="preserve"> </w:t>
      </w:r>
      <w:r w:rsidRPr="00364A93">
        <w:rPr>
          <w:rFonts w:ascii="Arial MT" w:eastAsia="Arial MT" w:hAnsi="Arial MT" w:cs="Arial MT"/>
          <w:w w:val="80"/>
          <w:sz w:val="22"/>
          <w:szCs w:val="22"/>
          <w:lang w:eastAsia="en-US"/>
        </w:rPr>
        <w:t>en</w:t>
      </w:r>
      <w:r w:rsidRPr="00364A93">
        <w:rPr>
          <w:rFonts w:ascii="Arial MT" w:eastAsia="Arial MT" w:hAnsi="Arial MT" w:cs="Arial MT"/>
          <w:spacing w:val="10"/>
          <w:w w:val="80"/>
          <w:sz w:val="22"/>
          <w:szCs w:val="22"/>
          <w:lang w:eastAsia="en-US"/>
        </w:rPr>
        <w:t xml:space="preserve"> </w:t>
      </w:r>
      <w:r w:rsidRPr="00364A93">
        <w:rPr>
          <w:rFonts w:ascii="Arial MT" w:eastAsia="Arial MT" w:hAnsi="Arial MT" w:cs="Arial MT"/>
          <w:w w:val="80"/>
          <w:sz w:val="22"/>
          <w:szCs w:val="22"/>
          <w:lang w:eastAsia="en-US"/>
        </w:rPr>
        <w:t>los</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Procesos</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de</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Contratación</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de</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mínima</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cuantía</w:t>
      </w:r>
      <w:r w:rsidRPr="00364A93">
        <w:rPr>
          <w:rFonts w:ascii="Arial MT" w:eastAsia="Arial MT" w:hAnsi="Arial MT" w:cs="Arial MT"/>
          <w:spacing w:val="12"/>
          <w:w w:val="80"/>
          <w:sz w:val="22"/>
          <w:szCs w:val="22"/>
          <w:lang w:eastAsia="en-US"/>
        </w:rPr>
        <w:t xml:space="preserve"> </w:t>
      </w:r>
      <w:r w:rsidRPr="00364A93">
        <w:rPr>
          <w:rFonts w:ascii="Arial MT" w:eastAsia="Arial MT" w:hAnsi="Arial MT" w:cs="Arial MT"/>
          <w:w w:val="80"/>
          <w:sz w:val="22"/>
          <w:szCs w:val="22"/>
          <w:lang w:eastAsia="en-US"/>
        </w:rPr>
        <w:t>el</w:t>
      </w:r>
      <w:r w:rsidRPr="00364A93">
        <w:rPr>
          <w:rFonts w:ascii="Arial MT" w:eastAsia="Arial MT" w:hAnsi="Arial MT" w:cs="Arial MT"/>
          <w:spacing w:val="12"/>
          <w:w w:val="80"/>
          <w:sz w:val="22"/>
          <w:szCs w:val="22"/>
          <w:lang w:eastAsia="en-US"/>
        </w:rPr>
        <w:t xml:space="preserve"> </w:t>
      </w:r>
      <w:r w:rsidRPr="00364A93">
        <w:rPr>
          <w:rFonts w:ascii="Arial MT" w:eastAsia="Arial MT" w:hAnsi="Arial MT" w:cs="Arial MT"/>
          <w:w w:val="80"/>
          <w:sz w:val="22"/>
          <w:szCs w:val="22"/>
          <w:lang w:eastAsia="en-US"/>
        </w:rPr>
        <w:t>alcance</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del</w:t>
      </w:r>
      <w:r w:rsidRPr="00364A93">
        <w:rPr>
          <w:rFonts w:ascii="Arial MT" w:eastAsia="Arial MT" w:hAnsi="Arial MT" w:cs="Arial MT"/>
          <w:spacing w:val="12"/>
          <w:w w:val="80"/>
          <w:sz w:val="22"/>
          <w:szCs w:val="22"/>
          <w:lang w:eastAsia="en-US"/>
        </w:rPr>
        <w:t xml:space="preserve"> </w:t>
      </w:r>
      <w:r w:rsidRPr="00364A93">
        <w:rPr>
          <w:rFonts w:ascii="Arial MT" w:eastAsia="Arial MT" w:hAnsi="Arial MT" w:cs="Arial MT"/>
          <w:w w:val="80"/>
          <w:sz w:val="22"/>
          <w:szCs w:val="22"/>
          <w:lang w:eastAsia="en-US"/>
        </w:rPr>
        <w:t>estudio</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de</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sector</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debe</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ser</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proporcionado</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al</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valor</w:t>
      </w:r>
      <w:r w:rsidRPr="00364A93">
        <w:rPr>
          <w:rFonts w:ascii="Arial MT" w:eastAsia="Arial MT" w:hAnsi="Arial MT" w:cs="Arial MT"/>
          <w:spacing w:val="1"/>
          <w:w w:val="80"/>
          <w:sz w:val="22"/>
          <w:szCs w:val="22"/>
          <w:lang w:eastAsia="en-US"/>
        </w:rPr>
        <w:t xml:space="preserve"> </w:t>
      </w:r>
      <w:r w:rsidRPr="00364A93">
        <w:rPr>
          <w:rFonts w:ascii="Arial MT" w:eastAsia="Arial MT" w:hAnsi="Arial MT" w:cs="Arial MT"/>
          <w:w w:val="80"/>
          <w:sz w:val="22"/>
          <w:szCs w:val="22"/>
          <w:lang w:eastAsia="en-US"/>
        </w:rPr>
        <w:t>del</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proceso</w:t>
      </w:r>
      <w:r w:rsidRPr="00364A93">
        <w:rPr>
          <w:rFonts w:ascii="Arial MT" w:eastAsia="Arial MT" w:hAnsi="Arial MT" w:cs="Arial MT"/>
          <w:spacing w:val="9"/>
          <w:w w:val="80"/>
          <w:sz w:val="22"/>
          <w:szCs w:val="22"/>
          <w:lang w:eastAsia="en-US"/>
        </w:rPr>
        <w:t xml:space="preserve"> </w:t>
      </w:r>
      <w:r w:rsidRPr="00364A93">
        <w:rPr>
          <w:rFonts w:ascii="Arial MT" w:eastAsia="Arial MT" w:hAnsi="Arial MT" w:cs="Arial MT"/>
          <w:w w:val="80"/>
          <w:sz w:val="22"/>
          <w:szCs w:val="22"/>
          <w:lang w:eastAsia="en-US"/>
        </w:rPr>
        <w:t>de</w:t>
      </w:r>
      <w:r w:rsidRPr="00364A93">
        <w:rPr>
          <w:rFonts w:ascii="Arial MT" w:eastAsia="Arial MT" w:hAnsi="Arial MT" w:cs="Arial MT"/>
          <w:spacing w:val="6"/>
          <w:w w:val="80"/>
          <w:sz w:val="22"/>
          <w:szCs w:val="22"/>
          <w:lang w:eastAsia="en-US"/>
        </w:rPr>
        <w:t xml:space="preserve"> </w:t>
      </w:r>
      <w:r w:rsidRPr="00364A93">
        <w:rPr>
          <w:rFonts w:ascii="Arial MT" w:eastAsia="Arial MT" w:hAnsi="Arial MT" w:cs="Arial MT"/>
          <w:w w:val="80"/>
          <w:sz w:val="22"/>
          <w:szCs w:val="22"/>
          <w:lang w:eastAsia="en-US"/>
        </w:rPr>
        <w:t>contratación,</w:t>
      </w:r>
      <w:r w:rsidRPr="00364A93">
        <w:rPr>
          <w:rFonts w:ascii="Arial MT" w:eastAsia="Arial MT" w:hAnsi="Arial MT" w:cs="Arial MT"/>
          <w:spacing w:val="7"/>
          <w:w w:val="80"/>
          <w:sz w:val="22"/>
          <w:szCs w:val="22"/>
          <w:lang w:eastAsia="en-US"/>
        </w:rPr>
        <w:t xml:space="preserve"> </w:t>
      </w:r>
      <w:r w:rsidRPr="00364A93">
        <w:rPr>
          <w:rFonts w:ascii="Arial MT" w:eastAsia="Arial MT" w:hAnsi="Arial MT" w:cs="Arial MT"/>
          <w:w w:val="80"/>
          <w:sz w:val="22"/>
          <w:szCs w:val="22"/>
          <w:lang w:eastAsia="en-US"/>
        </w:rPr>
        <w:t>la</w:t>
      </w:r>
      <w:r w:rsidRPr="00364A93">
        <w:rPr>
          <w:rFonts w:ascii="Arial MT" w:eastAsia="Arial MT" w:hAnsi="Arial MT" w:cs="Arial MT"/>
          <w:spacing w:val="6"/>
          <w:w w:val="80"/>
          <w:sz w:val="22"/>
          <w:szCs w:val="22"/>
          <w:lang w:eastAsia="en-US"/>
        </w:rPr>
        <w:t xml:space="preserve"> </w:t>
      </w:r>
      <w:r w:rsidRPr="00364A93">
        <w:rPr>
          <w:rFonts w:ascii="Arial MT" w:eastAsia="Arial MT" w:hAnsi="Arial MT" w:cs="Arial MT"/>
          <w:w w:val="80"/>
          <w:sz w:val="22"/>
          <w:szCs w:val="22"/>
          <w:lang w:eastAsia="en-US"/>
        </w:rPr>
        <w:t>naturaleza</w:t>
      </w:r>
      <w:r w:rsidRPr="00364A93">
        <w:rPr>
          <w:rFonts w:ascii="Arial MT" w:eastAsia="Arial MT" w:hAnsi="Arial MT" w:cs="Arial MT"/>
          <w:spacing w:val="5"/>
          <w:w w:val="80"/>
          <w:sz w:val="22"/>
          <w:szCs w:val="22"/>
          <w:lang w:eastAsia="en-US"/>
        </w:rPr>
        <w:t xml:space="preserve"> </w:t>
      </w:r>
      <w:r w:rsidRPr="00364A93">
        <w:rPr>
          <w:rFonts w:ascii="Arial MT" w:eastAsia="Arial MT" w:hAnsi="Arial MT" w:cs="Arial MT"/>
          <w:w w:val="80"/>
          <w:sz w:val="22"/>
          <w:szCs w:val="22"/>
          <w:lang w:eastAsia="en-US"/>
        </w:rPr>
        <w:t>del</w:t>
      </w:r>
      <w:r w:rsidRPr="00364A93">
        <w:rPr>
          <w:rFonts w:ascii="Arial MT" w:eastAsia="Arial MT" w:hAnsi="Arial MT" w:cs="Arial MT"/>
          <w:spacing w:val="7"/>
          <w:w w:val="80"/>
          <w:sz w:val="22"/>
          <w:szCs w:val="22"/>
          <w:lang w:eastAsia="en-US"/>
        </w:rPr>
        <w:t xml:space="preserve"> </w:t>
      </w:r>
      <w:r w:rsidRPr="00364A93">
        <w:rPr>
          <w:rFonts w:ascii="Arial MT" w:eastAsia="Arial MT" w:hAnsi="Arial MT" w:cs="Arial MT"/>
          <w:w w:val="80"/>
          <w:sz w:val="22"/>
          <w:szCs w:val="22"/>
          <w:lang w:eastAsia="en-US"/>
        </w:rPr>
        <w:t>objeto</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a</w:t>
      </w:r>
      <w:r w:rsidRPr="00364A93">
        <w:rPr>
          <w:rFonts w:ascii="Arial MT" w:eastAsia="Arial MT" w:hAnsi="Arial MT" w:cs="Arial MT"/>
          <w:spacing w:val="7"/>
          <w:w w:val="80"/>
          <w:sz w:val="22"/>
          <w:szCs w:val="22"/>
          <w:lang w:eastAsia="en-US"/>
        </w:rPr>
        <w:t xml:space="preserve"> </w:t>
      </w:r>
      <w:r w:rsidRPr="00364A93">
        <w:rPr>
          <w:rFonts w:ascii="Arial MT" w:eastAsia="Arial MT" w:hAnsi="Arial MT" w:cs="Arial MT"/>
          <w:w w:val="80"/>
          <w:sz w:val="22"/>
          <w:szCs w:val="22"/>
          <w:lang w:eastAsia="en-US"/>
        </w:rPr>
        <w:t>contratar,</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el</w:t>
      </w:r>
      <w:r w:rsidRPr="00364A93">
        <w:rPr>
          <w:rFonts w:ascii="Arial MT" w:eastAsia="Arial MT" w:hAnsi="Arial MT" w:cs="Arial MT"/>
          <w:spacing w:val="9"/>
          <w:w w:val="80"/>
          <w:sz w:val="22"/>
          <w:szCs w:val="22"/>
          <w:lang w:eastAsia="en-US"/>
        </w:rPr>
        <w:t xml:space="preserve"> </w:t>
      </w:r>
      <w:r w:rsidRPr="00364A93">
        <w:rPr>
          <w:rFonts w:ascii="Arial MT" w:eastAsia="Arial MT" w:hAnsi="Arial MT" w:cs="Arial MT"/>
          <w:w w:val="80"/>
          <w:sz w:val="22"/>
          <w:szCs w:val="22"/>
          <w:lang w:eastAsia="en-US"/>
        </w:rPr>
        <w:t>tipo</w:t>
      </w:r>
      <w:r w:rsidRPr="00364A93">
        <w:rPr>
          <w:rFonts w:ascii="Arial MT" w:eastAsia="Arial MT" w:hAnsi="Arial MT" w:cs="Arial MT"/>
          <w:spacing w:val="5"/>
          <w:w w:val="80"/>
          <w:sz w:val="22"/>
          <w:szCs w:val="22"/>
          <w:lang w:eastAsia="en-US"/>
        </w:rPr>
        <w:t xml:space="preserve"> </w:t>
      </w:r>
      <w:r w:rsidRPr="00364A93">
        <w:rPr>
          <w:rFonts w:ascii="Arial MT" w:eastAsia="Arial MT" w:hAnsi="Arial MT" w:cs="Arial MT"/>
          <w:w w:val="80"/>
          <w:sz w:val="22"/>
          <w:szCs w:val="22"/>
          <w:lang w:eastAsia="en-US"/>
        </w:rPr>
        <w:t>de</w:t>
      </w:r>
      <w:r w:rsidRPr="00364A93">
        <w:rPr>
          <w:rFonts w:ascii="Arial MT" w:eastAsia="Arial MT" w:hAnsi="Arial MT" w:cs="Arial MT"/>
          <w:spacing w:val="5"/>
          <w:w w:val="80"/>
          <w:sz w:val="22"/>
          <w:szCs w:val="22"/>
          <w:lang w:eastAsia="en-US"/>
        </w:rPr>
        <w:t xml:space="preserve"> </w:t>
      </w:r>
      <w:r w:rsidRPr="00364A93">
        <w:rPr>
          <w:rFonts w:ascii="Arial MT" w:eastAsia="Arial MT" w:hAnsi="Arial MT" w:cs="Arial MT"/>
          <w:w w:val="80"/>
          <w:sz w:val="22"/>
          <w:szCs w:val="22"/>
          <w:lang w:eastAsia="en-US"/>
        </w:rPr>
        <w:t>contrato</w:t>
      </w:r>
      <w:r w:rsidRPr="00364A93">
        <w:rPr>
          <w:rFonts w:ascii="Arial MT" w:eastAsia="Arial MT" w:hAnsi="Arial MT" w:cs="Arial MT"/>
          <w:spacing w:val="7"/>
          <w:w w:val="80"/>
          <w:sz w:val="22"/>
          <w:szCs w:val="22"/>
          <w:lang w:eastAsia="en-US"/>
        </w:rPr>
        <w:t xml:space="preserve"> </w:t>
      </w:r>
      <w:r w:rsidRPr="00364A93">
        <w:rPr>
          <w:rFonts w:ascii="Arial MT" w:eastAsia="Arial MT" w:hAnsi="Arial MT" w:cs="Arial MT"/>
          <w:w w:val="80"/>
          <w:sz w:val="22"/>
          <w:szCs w:val="22"/>
          <w:lang w:eastAsia="en-US"/>
        </w:rPr>
        <w:t>y</w:t>
      </w:r>
      <w:r w:rsidRPr="00364A93">
        <w:rPr>
          <w:rFonts w:ascii="Arial MT" w:eastAsia="Arial MT" w:hAnsi="Arial MT" w:cs="Arial MT"/>
          <w:spacing w:val="6"/>
          <w:w w:val="80"/>
          <w:sz w:val="22"/>
          <w:szCs w:val="22"/>
          <w:lang w:eastAsia="en-US"/>
        </w:rPr>
        <w:t xml:space="preserve"> </w:t>
      </w:r>
      <w:r w:rsidRPr="00364A93">
        <w:rPr>
          <w:rFonts w:ascii="Arial MT" w:eastAsia="Arial MT" w:hAnsi="Arial MT" w:cs="Arial MT"/>
          <w:w w:val="80"/>
          <w:sz w:val="22"/>
          <w:szCs w:val="22"/>
          <w:lang w:eastAsia="en-US"/>
        </w:rPr>
        <w:t>a</w:t>
      </w:r>
      <w:r w:rsidRPr="00364A93">
        <w:rPr>
          <w:rFonts w:ascii="Arial MT" w:eastAsia="Arial MT" w:hAnsi="Arial MT" w:cs="Arial MT"/>
          <w:spacing w:val="9"/>
          <w:w w:val="80"/>
          <w:sz w:val="22"/>
          <w:szCs w:val="22"/>
          <w:lang w:eastAsia="en-US"/>
        </w:rPr>
        <w:t xml:space="preserve"> </w:t>
      </w:r>
      <w:r w:rsidRPr="00364A93">
        <w:rPr>
          <w:rFonts w:ascii="Arial MT" w:eastAsia="Arial MT" w:hAnsi="Arial MT" w:cs="Arial MT"/>
          <w:w w:val="80"/>
          <w:sz w:val="22"/>
          <w:szCs w:val="22"/>
          <w:lang w:eastAsia="en-US"/>
        </w:rPr>
        <w:t>los</w:t>
      </w:r>
      <w:r w:rsidRPr="00364A93">
        <w:rPr>
          <w:rFonts w:ascii="Arial MT" w:eastAsia="Arial MT" w:hAnsi="Arial MT" w:cs="Arial MT"/>
          <w:spacing w:val="6"/>
          <w:w w:val="80"/>
          <w:sz w:val="22"/>
          <w:szCs w:val="22"/>
          <w:lang w:eastAsia="en-US"/>
        </w:rPr>
        <w:t xml:space="preserve"> </w:t>
      </w:r>
      <w:r w:rsidRPr="00364A93">
        <w:rPr>
          <w:rFonts w:ascii="Arial MT" w:eastAsia="Arial MT" w:hAnsi="Arial MT" w:cs="Arial MT"/>
          <w:w w:val="80"/>
          <w:sz w:val="22"/>
          <w:szCs w:val="22"/>
          <w:lang w:eastAsia="en-US"/>
        </w:rPr>
        <w:t>Riesgos</w:t>
      </w:r>
      <w:r w:rsidRPr="00364A93">
        <w:rPr>
          <w:rFonts w:ascii="Arial MT" w:eastAsia="Arial MT" w:hAnsi="Arial MT" w:cs="Arial MT"/>
          <w:spacing w:val="13"/>
          <w:w w:val="80"/>
          <w:sz w:val="22"/>
          <w:szCs w:val="22"/>
          <w:lang w:eastAsia="en-US"/>
        </w:rPr>
        <w:t xml:space="preserve"> </w:t>
      </w:r>
      <w:r w:rsidRPr="00364A93">
        <w:rPr>
          <w:rFonts w:ascii="Arial MT" w:eastAsia="Arial MT" w:hAnsi="Arial MT" w:cs="Arial MT"/>
          <w:w w:val="80"/>
          <w:sz w:val="22"/>
          <w:szCs w:val="22"/>
          <w:lang w:eastAsia="en-US"/>
        </w:rPr>
        <w:t>identificados</w:t>
      </w:r>
      <w:r w:rsidRPr="00364A93">
        <w:rPr>
          <w:rFonts w:ascii="Arial MT" w:eastAsia="Arial MT" w:hAnsi="Arial MT" w:cs="Arial MT"/>
          <w:spacing w:val="9"/>
          <w:w w:val="80"/>
          <w:sz w:val="22"/>
          <w:szCs w:val="22"/>
          <w:lang w:eastAsia="en-US"/>
        </w:rPr>
        <w:t xml:space="preserve"> </w:t>
      </w:r>
      <w:r w:rsidRPr="00364A93">
        <w:rPr>
          <w:rFonts w:ascii="Arial MT" w:eastAsia="Arial MT" w:hAnsi="Arial MT" w:cs="Arial MT"/>
          <w:w w:val="80"/>
          <w:sz w:val="22"/>
          <w:szCs w:val="22"/>
          <w:lang w:eastAsia="en-US"/>
        </w:rPr>
        <w:t>para</w:t>
      </w:r>
      <w:r w:rsidRPr="00364A93">
        <w:rPr>
          <w:rFonts w:ascii="Arial MT" w:eastAsia="Arial MT" w:hAnsi="Arial MT" w:cs="Arial MT"/>
          <w:spacing w:val="1"/>
          <w:w w:val="80"/>
          <w:sz w:val="22"/>
          <w:szCs w:val="22"/>
          <w:lang w:eastAsia="en-US"/>
        </w:rPr>
        <w:t xml:space="preserve"> </w:t>
      </w:r>
      <w:r w:rsidRPr="00364A93">
        <w:rPr>
          <w:rFonts w:ascii="Arial MT" w:eastAsia="Arial MT" w:hAnsi="Arial MT" w:cs="Arial MT"/>
          <w:w w:val="90"/>
          <w:sz w:val="22"/>
          <w:szCs w:val="22"/>
          <w:lang w:eastAsia="en-US"/>
        </w:rPr>
        <w:t>el</w:t>
      </w:r>
      <w:r w:rsidRPr="00364A93">
        <w:rPr>
          <w:rFonts w:ascii="Arial MT" w:eastAsia="Arial MT" w:hAnsi="Arial MT" w:cs="Arial MT"/>
          <w:spacing w:val="-7"/>
          <w:w w:val="90"/>
          <w:sz w:val="22"/>
          <w:szCs w:val="22"/>
          <w:lang w:eastAsia="en-US"/>
        </w:rPr>
        <w:t xml:space="preserve"> </w:t>
      </w:r>
      <w:r w:rsidRPr="00364A93">
        <w:rPr>
          <w:rFonts w:ascii="Arial MT" w:eastAsia="Arial MT" w:hAnsi="Arial MT" w:cs="Arial MT"/>
          <w:w w:val="90"/>
          <w:sz w:val="22"/>
          <w:szCs w:val="22"/>
          <w:lang w:eastAsia="en-US"/>
        </w:rPr>
        <w:t>Proceso</w:t>
      </w:r>
      <w:r w:rsidRPr="00364A93">
        <w:rPr>
          <w:rFonts w:ascii="Arial MT" w:eastAsia="Arial MT" w:hAnsi="Arial MT" w:cs="Arial MT"/>
          <w:spacing w:val="-6"/>
          <w:w w:val="90"/>
          <w:sz w:val="22"/>
          <w:szCs w:val="22"/>
          <w:lang w:eastAsia="en-US"/>
        </w:rPr>
        <w:t xml:space="preserve"> </w:t>
      </w:r>
      <w:r w:rsidRPr="00364A93">
        <w:rPr>
          <w:rFonts w:ascii="Arial MT" w:eastAsia="Arial MT" w:hAnsi="Arial MT" w:cs="Arial MT"/>
          <w:w w:val="90"/>
          <w:sz w:val="22"/>
          <w:szCs w:val="22"/>
          <w:lang w:eastAsia="en-US"/>
        </w:rPr>
        <w:t>de</w:t>
      </w:r>
      <w:r w:rsidRPr="00364A93">
        <w:rPr>
          <w:rFonts w:ascii="Arial MT" w:eastAsia="Arial MT" w:hAnsi="Arial MT" w:cs="Arial MT"/>
          <w:spacing w:val="-7"/>
          <w:w w:val="90"/>
          <w:sz w:val="22"/>
          <w:szCs w:val="22"/>
          <w:lang w:eastAsia="en-US"/>
        </w:rPr>
        <w:t xml:space="preserve"> </w:t>
      </w:r>
      <w:r w:rsidRPr="00364A93">
        <w:rPr>
          <w:rFonts w:ascii="Arial MT" w:eastAsia="Arial MT" w:hAnsi="Arial MT" w:cs="Arial MT"/>
          <w:w w:val="90"/>
          <w:sz w:val="22"/>
          <w:szCs w:val="22"/>
          <w:lang w:eastAsia="en-US"/>
        </w:rPr>
        <w:t>Contratación.</w:t>
      </w:r>
    </w:p>
    <w:p w14:paraId="150D1D11" w14:textId="77777777" w:rsidR="00A87009" w:rsidRPr="00364A93" w:rsidRDefault="00A87009" w:rsidP="00A87009">
      <w:pPr>
        <w:widowControl w:val="0"/>
        <w:autoSpaceDE w:val="0"/>
        <w:autoSpaceDN w:val="0"/>
        <w:spacing w:before="9"/>
        <w:ind w:left="0" w:firstLine="0"/>
        <w:jc w:val="left"/>
        <w:rPr>
          <w:rFonts w:ascii="Arial MT" w:eastAsia="Arial MT" w:hAnsi="Arial MT" w:cs="Arial MT"/>
          <w:szCs w:val="22"/>
          <w:lang w:eastAsia="en-US"/>
        </w:rPr>
      </w:pPr>
    </w:p>
    <w:p w14:paraId="3320DB03" w14:textId="77777777" w:rsidR="00A87009" w:rsidRPr="00364A93" w:rsidRDefault="00A87009" w:rsidP="00A87009">
      <w:pPr>
        <w:widowControl w:val="0"/>
        <w:autoSpaceDE w:val="0"/>
        <w:autoSpaceDN w:val="0"/>
        <w:spacing w:line="276" w:lineRule="auto"/>
        <w:ind w:left="0" w:right="4" w:firstLine="0"/>
        <w:rPr>
          <w:rFonts w:ascii="Arial MT" w:eastAsia="Arial MT" w:hAnsi="Arial MT" w:cs="Arial MT"/>
          <w:w w:val="90"/>
          <w:sz w:val="22"/>
          <w:szCs w:val="22"/>
          <w:lang w:eastAsia="en-US"/>
        </w:rPr>
      </w:pPr>
      <w:r w:rsidRPr="00364A93">
        <w:rPr>
          <w:rFonts w:ascii="Arial MT" w:eastAsia="Arial MT" w:hAnsi="Arial MT" w:cs="Arial MT"/>
          <w:w w:val="80"/>
          <w:sz w:val="22"/>
          <w:szCs w:val="22"/>
          <w:lang w:eastAsia="en-US"/>
        </w:rPr>
        <w:t>Para proceder con el presente análisis del sector se realizará el análisis del mercado, el análisis de la demanda y el</w:t>
      </w:r>
      <w:r w:rsidRPr="00364A93">
        <w:rPr>
          <w:rFonts w:ascii="Arial MT" w:eastAsia="Arial MT" w:hAnsi="Arial MT" w:cs="Arial MT"/>
          <w:spacing w:val="1"/>
          <w:w w:val="80"/>
          <w:sz w:val="22"/>
          <w:szCs w:val="22"/>
          <w:lang w:eastAsia="en-US"/>
        </w:rPr>
        <w:t xml:space="preserve"> </w:t>
      </w:r>
      <w:r w:rsidRPr="00364A93">
        <w:rPr>
          <w:rFonts w:ascii="Arial MT" w:eastAsia="Arial MT" w:hAnsi="Arial MT" w:cs="Arial MT"/>
          <w:w w:val="90"/>
          <w:sz w:val="22"/>
          <w:szCs w:val="22"/>
          <w:lang w:eastAsia="en-US"/>
        </w:rPr>
        <w:t>análisis</w:t>
      </w:r>
      <w:r w:rsidRPr="00364A93">
        <w:rPr>
          <w:rFonts w:ascii="Arial MT" w:eastAsia="Arial MT" w:hAnsi="Arial MT" w:cs="Arial MT"/>
          <w:spacing w:val="-8"/>
          <w:w w:val="90"/>
          <w:sz w:val="22"/>
          <w:szCs w:val="22"/>
          <w:lang w:eastAsia="en-US"/>
        </w:rPr>
        <w:t xml:space="preserve"> </w:t>
      </w:r>
      <w:r w:rsidRPr="00364A93">
        <w:rPr>
          <w:rFonts w:ascii="Arial MT" w:eastAsia="Arial MT" w:hAnsi="Arial MT" w:cs="Arial MT"/>
          <w:w w:val="90"/>
          <w:sz w:val="22"/>
          <w:szCs w:val="22"/>
          <w:lang w:eastAsia="en-US"/>
        </w:rPr>
        <w:t>de</w:t>
      </w:r>
      <w:r w:rsidRPr="00364A93">
        <w:rPr>
          <w:rFonts w:ascii="Arial MT" w:eastAsia="Arial MT" w:hAnsi="Arial MT" w:cs="Arial MT"/>
          <w:spacing w:val="-7"/>
          <w:w w:val="90"/>
          <w:sz w:val="22"/>
          <w:szCs w:val="22"/>
          <w:lang w:eastAsia="en-US"/>
        </w:rPr>
        <w:t xml:space="preserve"> </w:t>
      </w:r>
      <w:r w:rsidRPr="00364A93">
        <w:rPr>
          <w:rFonts w:ascii="Arial MT" w:eastAsia="Arial MT" w:hAnsi="Arial MT" w:cs="Arial MT"/>
          <w:w w:val="90"/>
          <w:sz w:val="22"/>
          <w:szCs w:val="22"/>
          <w:lang w:eastAsia="en-US"/>
        </w:rPr>
        <w:t>la</w:t>
      </w:r>
      <w:r w:rsidRPr="00364A93">
        <w:rPr>
          <w:rFonts w:ascii="Arial MT" w:eastAsia="Arial MT" w:hAnsi="Arial MT" w:cs="Arial MT"/>
          <w:spacing w:val="-9"/>
          <w:w w:val="90"/>
          <w:sz w:val="22"/>
          <w:szCs w:val="22"/>
          <w:lang w:eastAsia="en-US"/>
        </w:rPr>
        <w:t xml:space="preserve"> </w:t>
      </w:r>
      <w:r w:rsidRPr="00364A93">
        <w:rPr>
          <w:rFonts w:ascii="Arial MT" w:eastAsia="Arial MT" w:hAnsi="Arial MT" w:cs="Arial MT"/>
          <w:w w:val="90"/>
          <w:sz w:val="22"/>
          <w:szCs w:val="22"/>
          <w:lang w:eastAsia="en-US"/>
        </w:rPr>
        <w:t>oferta,</w:t>
      </w:r>
      <w:r w:rsidRPr="00364A93">
        <w:rPr>
          <w:rFonts w:ascii="Arial MT" w:eastAsia="Arial MT" w:hAnsi="Arial MT" w:cs="Arial MT"/>
          <w:spacing w:val="-9"/>
          <w:w w:val="90"/>
          <w:sz w:val="22"/>
          <w:szCs w:val="22"/>
          <w:lang w:eastAsia="en-US"/>
        </w:rPr>
        <w:t xml:space="preserve"> </w:t>
      </w:r>
      <w:r w:rsidRPr="00364A93">
        <w:rPr>
          <w:rFonts w:ascii="Arial MT" w:eastAsia="Arial MT" w:hAnsi="Arial MT" w:cs="Arial MT"/>
          <w:w w:val="90"/>
          <w:sz w:val="22"/>
          <w:szCs w:val="22"/>
          <w:lang w:eastAsia="en-US"/>
        </w:rPr>
        <w:t>así:</w:t>
      </w:r>
    </w:p>
    <w:p w14:paraId="0E7EC0A9" w14:textId="77777777" w:rsidR="00A87009" w:rsidRPr="00364A93" w:rsidRDefault="00A87009" w:rsidP="00A87009">
      <w:pPr>
        <w:ind w:left="0" w:firstLine="0"/>
        <w:rPr>
          <w:rFonts w:ascii="Arial Narrow" w:eastAsia="Arial Narrow" w:hAnsi="Arial Narrow" w:cs="Arial Narrow"/>
          <w:sz w:val="22"/>
          <w:szCs w:val="22"/>
          <w:lang w:bidi="es-ES"/>
        </w:rPr>
      </w:pPr>
    </w:p>
    <w:p w14:paraId="126333D7" w14:textId="77777777" w:rsidR="00C65CF6" w:rsidRPr="00CA179F" w:rsidRDefault="00C65CF6" w:rsidP="00C65CF6">
      <w:pPr>
        <w:autoSpaceDE w:val="0"/>
        <w:autoSpaceDN w:val="0"/>
        <w:adjustRightInd w:val="0"/>
        <w:ind w:left="0" w:firstLine="0"/>
        <w:rPr>
          <w:rFonts w:ascii="Arial Narrow" w:hAnsi="Arial Narrow" w:cs="Arial"/>
          <w:sz w:val="22"/>
          <w:szCs w:val="22"/>
          <w:lang w:val="es-MX" w:eastAsia="es-MX"/>
        </w:rPr>
      </w:pPr>
      <w:r w:rsidRPr="00CA179F">
        <w:rPr>
          <w:rFonts w:ascii="Arial Narrow" w:hAnsi="Arial Narrow" w:cs="Arial"/>
          <w:sz w:val="22"/>
          <w:szCs w:val="22"/>
          <w:lang w:val="es-MX" w:eastAsia="es-MX"/>
        </w:rPr>
        <w:lastRenderedPageBreak/>
        <w:t>Ahora bien, respecto del producto interno bruto para el presente año, de acuerdo con el más reciente boletín técnico, el DANE reportó el siguiente enfoque de la producción en el país:</w:t>
      </w:r>
    </w:p>
    <w:p w14:paraId="276CA302" w14:textId="77777777" w:rsidR="00105420" w:rsidRPr="00CA179F" w:rsidRDefault="00105420" w:rsidP="00C65CF6">
      <w:pPr>
        <w:autoSpaceDE w:val="0"/>
        <w:autoSpaceDN w:val="0"/>
        <w:adjustRightInd w:val="0"/>
        <w:ind w:left="0" w:firstLine="0"/>
        <w:rPr>
          <w:rFonts w:ascii="Arial Narrow" w:hAnsi="Arial Narrow" w:cs="Arial"/>
          <w:sz w:val="22"/>
          <w:szCs w:val="22"/>
          <w:lang w:val="es-MX" w:eastAsia="es-MX"/>
        </w:rPr>
      </w:pPr>
    </w:p>
    <w:p w14:paraId="2641EB98" w14:textId="1E4CDD87" w:rsidR="00105420" w:rsidRPr="00CA179F" w:rsidRDefault="001D1879" w:rsidP="00C65CF6">
      <w:pPr>
        <w:autoSpaceDE w:val="0"/>
        <w:autoSpaceDN w:val="0"/>
        <w:adjustRightInd w:val="0"/>
        <w:ind w:left="0" w:firstLine="0"/>
        <w:rPr>
          <w:rFonts w:ascii="Arial Narrow" w:hAnsi="Arial Narrow" w:cs="Arial"/>
          <w:sz w:val="22"/>
          <w:szCs w:val="22"/>
          <w:lang w:val="es-MX" w:eastAsia="es-MX"/>
        </w:rPr>
      </w:pPr>
      <w:r>
        <w:rPr>
          <w:noProof/>
        </w:rPr>
        <w:drawing>
          <wp:inline distT="0" distB="0" distL="0" distR="0" wp14:anchorId="05DB3C05" wp14:editId="2CF2D5A8">
            <wp:extent cx="5953125" cy="3238500"/>
            <wp:effectExtent l="0" t="0" r="9525" b="0"/>
            <wp:docPr id="371893242"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893242" name="Imagen 1" descr="Interfaz de usuario gráfica, Texto, Aplicación&#10;&#10;El contenido generado por IA puede ser incorrecto."/>
                    <pic:cNvPicPr/>
                  </pic:nvPicPr>
                  <pic:blipFill rotWithShape="1">
                    <a:blip r:embed="rId9"/>
                    <a:srcRect l="15477" t="12079" r="14877" b="8146"/>
                    <a:stretch>
                      <a:fillRect/>
                    </a:stretch>
                  </pic:blipFill>
                  <pic:spPr bwMode="auto">
                    <a:xfrm>
                      <a:off x="0" y="0"/>
                      <a:ext cx="5953125" cy="3238500"/>
                    </a:xfrm>
                    <a:prstGeom prst="rect">
                      <a:avLst/>
                    </a:prstGeom>
                    <a:ln>
                      <a:noFill/>
                    </a:ln>
                    <a:extLst>
                      <a:ext uri="{53640926-AAD7-44D8-BBD7-CCE9431645EC}">
                        <a14:shadowObscured xmlns:a14="http://schemas.microsoft.com/office/drawing/2010/main"/>
                      </a:ext>
                    </a:extLst>
                  </pic:spPr>
                </pic:pic>
              </a:graphicData>
            </a:graphic>
          </wp:inline>
        </w:drawing>
      </w:r>
    </w:p>
    <w:p w14:paraId="02C889D0" w14:textId="77777777" w:rsidR="00C65CF6" w:rsidRPr="00CA179F" w:rsidRDefault="00C65CF6" w:rsidP="00C65CF6">
      <w:pPr>
        <w:autoSpaceDE w:val="0"/>
        <w:autoSpaceDN w:val="0"/>
        <w:adjustRightInd w:val="0"/>
        <w:ind w:left="0" w:firstLine="0"/>
        <w:rPr>
          <w:rFonts w:ascii="Arial Narrow" w:hAnsi="Arial Narrow" w:cs="Arial"/>
          <w:sz w:val="22"/>
          <w:szCs w:val="22"/>
          <w:lang w:val="es-MX" w:eastAsia="es-MX"/>
        </w:rPr>
      </w:pPr>
    </w:p>
    <w:p w14:paraId="1632DD0C" w14:textId="77777777" w:rsidR="00105420" w:rsidRPr="00CA179F" w:rsidRDefault="00105420" w:rsidP="00C65CF6">
      <w:pPr>
        <w:autoSpaceDE w:val="0"/>
        <w:autoSpaceDN w:val="0"/>
        <w:adjustRightInd w:val="0"/>
        <w:ind w:left="0" w:firstLine="0"/>
        <w:rPr>
          <w:rFonts w:ascii="Arial Narrow" w:hAnsi="Arial Narrow" w:cs="Arial"/>
          <w:sz w:val="22"/>
          <w:szCs w:val="22"/>
          <w:lang w:val="es-MX" w:eastAsia="es-MX"/>
        </w:rPr>
      </w:pPr>
    </w:p>
    <w:p w14:paraId="55EA4A43" w14:textId="77777777" w:rsidR="001D1879" w:rsidRPr="001D1879" w:rsidRDefault="001D1879" w:rsidP="001D1879">
      <w:pPr>
        <w:spacing w:before="240" w:after="240"/>
        <w:ind w:left="0" w:firstLine="0"/>
        <w:rPr>
          <w:rFonts w:ascii="Arial Narrow" w:hAnsi="Arial Narrow"/>
          <w:color w:val="333333"/>
          <w:sz w:val="22"/>
          <w:szCs w:val="22"/>
          <w:lang w:val="es-CO" w:eastAsia="es-CO"/>
        </w:rPr>
      </w:pPr>
      <w:r w:rsidRPr="001D1879">
        <w:rPr>
          <w:rFonts w:ascii="Arial Narrow" w:hAnsi="Arial Narrow"/>
          <w:color w:val="333333"/>
          <w:sz w:val="22"/>
          <w:szCs w:val="22"/>
          <w:lang w:val="es-CO" w:eastAsia="es-CO"/>
        </w:rPr>
        <w:t>Las actividades económicas que más contribuyen a la dinámica del valor agregado son:</w:t>
      </w:r>
    </w:p>
    <w:p w14:paraId="182FDE3C" w14:textId="77777777" w:rsidR="001D1879" w:rsidRPr="001D1879" w:rsidRDefault="001D1879" w:rsidP="001D1879">
      <w:pPr>
        <w:numPr>
          <w:ilvl w:val="0"/>
          <w:numId w:val="52"/>
        </w:numPr>
        <w:spacing w:before="100" w:beforeAutospacing="1" w:after="100" w:afterAutospacing="1"/>
        <w:rPr>
          <w:rFonts w:ascii="Arial Narrow" w:hAnsi="Arial Narrow" w:cs="Open Sans"/>
          <w:color w:val="333333"/>
          <w:sz w:val="22"/>
          <w:szCs w:val="22"/>
          <w:lang w:val="es-CO" w:eastAsia="es-CO"/>
        </w:rPr>
      </w:pPr>
      <w:r w:rsidRPr="001D1879">
        <w:rPr>
          <w:rFonts w:ascii="Arial Narrow" w:hAnsi="Arial Narrow" w:cs="Open Sans"/>
          <w:color w:val="333333"/>
          <w:sz w:val="22"/>
          <w:szCs w:val="22"/>
          <w:lang w:val="es-CO" w:eastAsia="es-CO"/>
        </w:rPr>
        <w:t>Comercio al por mayor y al por menor; reparación de vehículos automotores y motocicletas; Transporte y almacenamiento; Alojamiento y servicios de comida crece 5,6% (contribuye 1,1 puntos porcentuales a la variación anual).</w:t>
      </w:r>
    </w:p>
    <w:p w14:paraId="7F6D5ADE" w14:textId="77777777" w:rsidR="001D1879" w:rsidRPr="001D1879" w:rsidRDefault="001D1879" w:rsidP="001D1879">
      <w:pPr>
        <w:numPr>
          <w:ilvl w:val="0"/>
          <w:numId w:val="52"/>
        </w:numPr>
        <w:spacing w:before="100" w:beforeAutospacing="1" w:after="100" w:afterAutospacing="1"/>
        <w:rPr>
          <w:rFonts w:ascii="Arial Narrow" w:hAnsi="Arial Narrow" w:cs="Open Sans"/>
          <w:color w:val="333333"/>
          <w:sz w:val="22"/>
          <w:szCs w:val="22"/>
          <w:lang w:val="es-CO" w:eastAsia="es-CO"/>
        </w:rPr>
      </w:pPr>
      <w:r w:rsidRPr="001D1879">
        <w:rPr>
          <w:rFonts w:ascii="Arial Narrow" w:hAnsi="Arial Narrow" w:cs="Open Sans"/>
          <w:color w:val="333333"/>
          <w:sz w:val="22"/>
          <w:szCs w:val="22"/>
          <w:lang w:val="es-CO" w:eastAsia="es-CO"/>
        </w:rPr>
        <w:t>Agricultura, ganadería, caza, silvicultura y pesca crece 3,8% (contribuye 0,4 puntos porcentuales a la variación anual).</w:t>
      </w:r>
    </w:p>
    <w:p w14:paraId="2143E3E5" w14:textId="77777777" w:rsidR="001D1879" w:rsidRPr="001D1879" w:rsidRDefault="001D1879" w:rsidP="001D1879">
      <w:pPr>
        <w:numPr>
          <w:ilvl w:val="0"/>
          <w:numId w:val="52"/>
        </w:numPr>
        <w:spacing w:before="100" w:beforeAutospacing="1" w:after="100" w:afterAutospacing="1"/>
        <w:rPr>
          <w:rFonts w:ascii="Arial Narrow" w:hAnsi="Arial Narrow" w:cs="Open Sans"/>
          <w:color w:val="333333"/>
          <w:sz w:val="22"/>
          <w:szCs w:val="22"/>
          <w:lang w:val="es-CO" w:eastAsia="es-CO"/>
        </w:rPr>
      </w:pPr>
      <w:r w:rsidRPr="001D1879">
        <w:rPr>
          <w:rFonts w:ascii="Arial Narrow" w:hAnsi="Arial Narrow" w:cs="Open Sans"/>
          <w:color w:val="333333"/>
          <w:sz w:val="22"/>
          <w:szCs w:val="22"/>
          <w:lang w:val="es-CO" w:eastAsia="es-CO"/>
        </w:rPr>
        <w:t>Administración pública y defensa; planes de seguridad social de afiliación obligatoria; Educación; Actividades de atención de la salud humana y de servicios sociales crece 1,8% (contribuye 0,3 puntos porcentuales a la variación anual).</w:t>
      </w:r>
    </w:p>
    <w:p w14:paraId="448A9BBD" w14:textId="77777777" w:rsidR="001D1879" w:rsidRPr="001D1879" w:rsidRDefault="001D1879" w:rsidP="001D1879">
      <w:pPr>
        <w:spacing w:before="240" w:after="240"/>
        <w:ind w:left="0" w:firstLine="0"/>
        <w:rPr>
          <w:rFonts w:ascii="Arial Narrow" w:hAnsi="Arial Narrow"/>
          <w:color w:val="333333"/>
          <w:sz w:val="22"/>
          <w:szCs w:val="22"/>
          <w:lang w:val="es-CO" w:eastAsia="es-CO"/>
        </w:rPr>
      </w:pPr>
      <w:r w:rsidRPr="001D1879">
        <w:rPr>
          <w:rFonts w:ascii="Arial Narrow" w:hAnsi="Arial Narrow"/>
          <w:color w:val="333333"/>
          <w:sz w:val="22"/>
          <w:szCs w:val="22"/>
          <w:lang w:val="es-CO" w:eastAsia="es-CO"/>
        </w:rPr>
        <w:t> </w:t>
      </w:r>
    </w:p>
    <w:p w14:paraId="14856972" w14:textId="77777777" w:rsidR="001D1879" w:rsidRPr="001D1879" w:rsidRDefault="001D1879" w:rsidP="001D1879">
      <w:pPr>
        <w:spacing w:before="240" w:after="240"/>
        <w:ind w:left="0" w:firstLine="0"/>
        <w:rPr>
          <w:rFonts w:ascii="Arial Narrow" w:hAnsi="Arial Narrow"/>
          <w:color w:val="333333"/>
          <w:sz w:val="22"/>
          <w:szCs w:val="22"/>
          <w:lang w:val="es-CO" w:eastAsia="es-CO"/>
        </w:rPr>
      </w:pPr>
      <w:r w:rsidRPr="001D1879">
        <w:rPr>
          <w:rFonts w:ascii="Arial Narrow" w:hAnsi="Arial Narrow"/>
          <w:color w:val="333333"/>
          <w:sz w:val="22"/>
          <w:szCs w:val="22"/>
          <w:lang w:val="es-CO" w:eastAsia="es-CO"/>
        </w:rPr>
        <w:t>Durante el primer semestre de 2025pr, respecto al mismo periodo del año anterior, el Producto Interno Bruto presenta un crecimiento de 2,4%. Las actividades económicas que más contribuyen a la dinámica del valor agregado son:</w:t>
      </w:r>
    </w:p>
    <w:p w14:paraId="5D2AEE57" w14:textId="77777777" w:rsidR="001D1879" w:rsidRPr="001D1879" w:rsidRDefault="001D1879" w:rsidP="001D1879">
      <w:pPr>
        <w:numPr>
          <w:ilvl w:val="0"/>
          <w:numId w:val="53"/>
        </w:numPr>
        <w:spacing w:before="100" w:beforeAutospacing="1" w:after="100" w:afterAutospacing="1"/>
        <w:rPr>
          <w:rFonts w:ascii="Arial Narrow" w:hAnsi="Arial Narrow" w:cs="Open Sans"/>
          <w:color w:val="333333"/>
          <w:sz w:val="22"/>
          <w:szCs w:val="22"/>
          <w:lang w:val="es-CO" w:eastAsia="es-CO"/>
        </w:rPr>
      </w:pPr>
      <w:r w:rsidRPr="001D1879">
        <w:rPr>
          <w:rFonts w:ascii="Arial Narrow" w:hAnsi="Arial Narrow" w:cs="Open Sans"/>
          <w:color w:val="333333"/>
          <w:sz w:val="22"/>
          <w:szCs w:val="22"/>
          <w:lang w:val="es-CO" w:eastAsia="es-CO"/>
        </w:rPr>
        <w:t>Comercio al por mayor y al por menor; reparación de vehículos automotores y motocicletas; Transporte y almacenamiento; Alojamiento y servicios de comida crece 4,8% (contribuye 1,0 puntos porcentuales a la variación anual).</w:t>
      </w:r>
    </w:p>
    <w:p w14:paraId="530654B9" w14:textId="77777777" w:rsidR="001D1879" w:rsidRPr="001D1879" w:rsidRDefault="001D1879" w:rsidP="001D1879">
      <w:pPr>
        <w:numPr>
          <w:ilvl w:val="0"/>
          <w:numId w:val="53"/>
        </w:numPr>
        <w:spacing w:before="100" w:beforeAutospacing="1" w:after="100" w:afterAutospacing="1"/>
        <w:rPr>
          <w:rFonts w:ascii="Arial Narrow" w:hAnsi="Arial Narrow" w:cs="Open Sans"/>
          <w:color w:val="333333"/>
          <w:sz w:val="22"/>
          <w:szCs w:val="22"/>
          <w:lang w:val="es-CO" w:eastAsia="es-CO"/>
        </w:rPr>
      </w:pPr>
      <w:r w:rsidRPr="001D1879">
        <w:rPr>
          <w:rFonts w:ascii="Arial Narrow" w:hAnsi="Arial Narrow" w:cs="Open Sans"/>
          <w:color w:val="333333"/>
          <w:sz w:val="22"/>
          <w:szCs w:val="22"/>
          <w:lang w:val="es-CO" w:eastAsia="es-CO"/>
        </w:rPr>
        <w:t>Agricultura, ganadería, caza, silvicultura y pesca crece 5,3% (contribuye 0,5 puntos porcentuales a la variación anual).</w:t>
      </w:r>
    </w:p>
    <w:p w14:paraId="34ED243C" w14:textId="77777777" w:rsidR="001D1879" w:rsidRPr="001D1879" w:rsidRDefault="001D1879" w:rsidP="001D1879">
      <w:pPr>
        <w:numPr>
          <w:ilvl w:val="0"/>
          <w:numId w:val="53"/>
        </w:numPr>
        <w:spacing w:before="100" w:beforeAutospacing="1" w:after="100" w:afterAutospacing="1"/>
        <w:rPr>
          <w:rFonts w:ascii="Arial Narrow" w:hAnsi="Arial Narrow" w:cs="Open Sans"/>
          <w:color w:val="333333"/>
          <w:sz w:val="22"/>
          <w:szCs w:val="22"/>
          <w:lang w:val="es-CO" w:eastAsia="es-CO"/>
        </w:rPr>
      </w:pPr>
      <w:r w:rsidRPr="001D1879">
        <w:rPr>
          <w:rFonts w:ascii="Arial Narrow" w:hAnsi="Arial Narrow" w:cs="Open Sans"/>
          <w:color w:val="333333"/>
          <w:sz w:val="22"/>
          <w:szCs w:val="22"/>
          <w:lang w:val="es-CO" w:eastAsia="es-CO"/>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11,4% (contribuye 0,5 puntos porcentuales a la variación anual).</w:t>
      </w:r>
    </w:p>
    <w:p w14:paraId="77350AF3" w14:textId="1F6FB307" w:rsidR="00105420" w:rsidRPr="00FF43CB" w:rsidRDefault="00FF43CB" w:rsidP="00C65CF6">
      <w:pPr>
        <w:autoSpaceDE w:val="0"/>
        <w:autoSpaceDN w:val="0"/>
        <w:adjustRightInd w:val="0"/>
        <w:ind w:left="0" w:firstLine="0"/>
        <w:rPr>
          <w:rFonts w:ascii="Arial Narrow" w:hAnsi="Arial Narrow" w:cs="Arial"/>
          <w:sz w:val="22"/>
          <w:szCs w:val="22"/>
          <w:lang w:val="es-MX" w:eastAsia="es-MX"/>
        </w:rPr>
      </w:pPr>
      <w:r w:rsidRPr="00FF43CB">
        <w:rPr>
          <w:rFonts w:ascii="Arial Narrow" w:hAnsi="Arial Narrow"/>
          <w:sz w:val="22"/>
          <w:szCs w:val="22"/>
        </w:rPr>
        <w:lastRenderedPageBreak/>
        <w:t>Una diferencia importante que introduce la CIIU Rev. 4 A.C. sobre la versión anterior es la creación de nuevas divisiones para la industria manufacturera: división 11 (elaboración de bebidas); división 21 (fabricación de productos farmacéuticos, sustancias químicas medicinales y productos botánicos), división 26 (Fabricación de productos de informática, de electrónica y de óptica) y división 31 (fabricación de muebles), como resultado en todos estos casos de la elevación al nivel de división (dos dígitos) de componentes clasificados antes a nivel de grupo (tres dígitos). Las divisiones restantes de las industrias manufactureras no se han modificado, excepto la división 22 según la CIIU Rev. 3 A.C. nivel de división (dos dígitos) de componentes clasificados antes a nivel de grupo (tres dígitos). Las divisiones restantes de las industrias manufactureras no se han modificado, excepto la división 22 según la CIIU Rev. 3 A.C. (actividades de edición e impresión y de reproducción de grabaciones), cuyo grupo 221 (actividades de edición), se ha se ha trasladado a la sección J (información y comunicaciones – división 58 y división 59) según la CIIU Rev. 4 A.C.</w:t>
      </w:r>
    </w:p>
    <w:p w14:paraId="2EE3A134" w14:textId="0382C0A0" w:rsidR="00A610F2" w:rsidRDefault="00A610F2" w:rsidP="00D81582">
      <w:pPr>
        <w:widowControl w:val="0"/>
        <w:autoSpaceDE w:val="0"/>
        <w:autoSpaceDN w:val="0"/>
        <w:spacing w:line="276" w:lineRule="auto"/>
        <w:ind w:left="0" w:right="4" w:firstLine="0"/>
        <w:rPr>
          <w:rFonts w:ascii="Arial MT" w:eastAsia="Arial MT" w:hAnsi="Arial MT" w:cs="Arial MT"/>
          <w:sz w:val="22"/>
          <w:szCs w:val="22"/>
          <w:lang w:eastAsia="en-US"/>
        </w:rPr>
      </w:pPr>
    </w:p>
    <w:p w14:paraId="60CDC523" w14:textId="77777777" w:rsidR="00FF43CB" w:rsidRDefault="00FF43CB" w:rsidP="00D81582">
      <w:pPr>
        <w:widowControl w:val="0"/>
        <w:autoSpaceDE w:val="0"/>
        <w:autoSpaceDN w:val="0"/>
        <w:spacing w:line="276" w:lineRule="auto"/>
        <w:ind w:left="0" w:right="4" w:firstLine="0"/>
        <w:rPr>
          <w:rFonts w:ascii="Arial Narrow" w:hAnsi="Arial Narrow"/>
          <w:sz w:val="22"/>
          <w:szCs w:val="22"/>
        </w:rPr>
      </w:pPr>
      <w:r w:rsidRPr="00FF43CB">
        <w:rPr>
          <w:rFonts w:ascii="Arial Narrow" w:hAnsi="Arial Narrow"/>
          <w:sz w:val="22"/>
          <w:szCs w:val="22"/>
        </w:rPr>
        <w:t xml:space="preserve">Igualmente, la CIIU Rev. 4 A.C. eleva al nivel de grupo la clase elaboración de alimentos preparados para animales (clase 1543 en CIIU 3; grupo 109 en CIIU 4), y la fabricación de colchones y somieres (clase 3614 en CIIU 3; grupo 312 en CIIU 4); y crea categorías como la clase 1084 (elaboración de comidas y platos preparados), la clase 1922, (actividad de mezcla de combustibles), y la división 33 (reparación y mantenimiento de maquinaria y equipo) </w:t>
      </w:r>
      <w:proofErr w:type="gramStart"/>
      <w:r w:rsidRPr="00FF43CB">
        <w:rPr>
          <w:rFonts w:ascii="Arial Narrow" w:hAnsi="Arial Narrow"/>
          <w:sz w:val="22"/>
          <w:szCs w:val="22"/>
        </w:rPr>
        <w:t>1 .</w:t>
      </w:r>
      <w:proofErr w:type="gramEnd"/>
    </w:p>
    <w:p w14:paraId="08ACCE19" w14:textId="77777777" w:rsidR="00FF43CB" w:rsidRDefault="00FF43CB" w:rsidP="00D81582">
      <w:pPr>
        <w:widowControl w:val="0"/>
        <w:autoSpaceDE w:val="0"/>
        <w:autoSpaceDN w:val="0"/>
        <w:spacing w:line="276" w:lineRule="auto"/>
        <w:ind w:left="0" w:right="4" w:firstLine="0"/>
        <w:rPr>
          <w:rFonts w:ascii="Arial Narrow" w:hAnsi="Arial Narrow"/>
          <w:sz w:val="22"/>
          <w:szCs w:val="22"/>
        </w:rPr>
      </w:pPr>
    </w:p>
    <w:p w14:paraId="7444A4B7" w14:textId="77777777" w:rsidR="00FF43CB" w:rsidRDefault="00FF43CB" w:rsidP="00D81582">
      <w:pPr>
        <w:widowControl w:val="0"/>
        <w:autoSpaceDE w:val="0"/>
        <w:autoSpaceDN w:val="0"/>
        <w:spacing w:line="276" w:lineRule="auto"/>
        <w:ind w:left="0" w:right="4" w:firstLine="0"/>
        <w:rPr>
          <w:rFonts w:ascii="Arial Narrow" w:hAnsi="Arial Narrow"/>
          <w:sz w:val="22"/>
          <w:szCs w:val="22"/>
        </w:rPr>
      </w:pPr>
      <w:r w:rsidRPr="00FF43CB">
        <w:rPr>
          <w:rFonts w:ascii="Arial Narrow" w:hAnsi="Arial Narrow"/>
          <w:sz w:val="22"/>
          <w:szCs w:val="22"/>
        </w:rPr>
        <w:t xml:space="preserve"> La actualización de la CIIU Rev. 4.1 A.C. desagrega las actividades: 1031 Extracción de aceites de origen vegetal crudos; 1032 Elaboración de aceites y grasas de origen vegetal refinados; 1033 Elaboración de aceites y grasas de origen animal; 2711 Fabricación de motores, generadores y transformadores eléctricos; 2712 Fabricación de aparatos de distribución y control de la energía eléctrica; 2720 Fabricación de pilas, baterías y acumuladores eléctricos; 2731 Fabricación de hilos y cables eléctricos y de fibra óptica; 2732 Fabricación de dispositivos de cableado; 2740 Fabricación de equipos eléctricos de iluminación; 2750 Fabricación de aparatos de uso doméstico; 2790 Fabricación de otros tipos de equipo eléctrico </w:t>
      </w:r>
      <w:proofErr w:type="spellStart"/>
      <w:r w:rsidRPr="00FF43CB">
        <w:rPr>
          <w:rFonts w:ascii="Arial Narrow" w:hAnsi="Arial Narrow"/>
          <w:sz w:val="22"/>
          <w:szCs w:val="22"/>
        </w:rPr>
        <w:t>n.c.p</w:t>
      </w:r>
      <w:proofErr w:type="spellEnd"/>
      <w:r w:rsidRPr="00FF43CB">
        <w:rPr>
          <w:rFonts w:ascii="Arial Narrow" w:hAnsi="Arial Narrow"/>
          <w:sz w:val="22"/>
          <w:szCs w:val="22"/>
        </w:rPr>
        <w:t xml:space="preserve">.; 3211 Fabricación de joyas y artículos conexos; 3212 Fabricación de bisutería y artículos conexos. </w:t>
      </w:r>
    </w:p>
    <w:p w14:paraId="4CBFE0C5" w14:textId="77777777" w:rsidR="00FF43CB" w:rsidRDefault="00FF43CB" w:rsidP="00D81582">
      <w:pPr>
        <w:widowControl w:val="0"/>
        <w:autoSpaceDE w:val="0"/>
        <w:autoSpaceDN w:val="0"/>
        <w:spacing w:line="276" w:lineRule="auto"/>
        <w:ind w:left="0" w:right="4" w:firstLine="0"/>
        <w:rPr>
          <w:rFonts w:ascii="Arial Narrow" w:hAnsi="Arial Narrow"/>
          <w:sz w:val="22"/>
          <w:szCs w:val="22"/>
        </w:rPr>
      </w:pPr>
    </w:p>
    <w:p w14:paraId="3208AF77" w14:textId="087006C1" w:rsidR="00FF43CB" w:rsidRDefault="00FF43CB" w:rsidP="00D81582">
      <w:pPr>
        <w:widowControl w:val="0"/>
        <w:autoSpaceDE w:val="0"/>
        <w:autoSpaceDN w:val="0"/>
        <w:spacing w:line="276" w:lineRule="auto"/>
        <w:ind w:left="0" w:right="4" w:firstLine="0"/>
        <w:rPr>
          <w:rFonts w:ascii="Arial Narrow" w:hAnsi="Arial Narrow"/>
          <w:sz w:val="22"/>
          <w:szCs w:val="22"/>
        </w:rPr>
      </w:pPr>
      <w:r w:rsidRPr="00FF43CB">
        <w:rPr>
          <w:rFonts w:ascii="Arial Narrow" w:hAnsi="Arial Narrow"/>
          <w:sz w:val="22"/>
          <w:szCs w:val="22"/>
        </w:rPr>
        <w:t>Finalmente, dado que los principales cambios que introdujo la CIIU Rev. 4 A.C. en la industria manufacturera se originaron a nivel de división, la siguiente tabla presenta las equivalencias a nivel de división entre las dos clasificaciones.</w:t>
      </w:r>
    </w:p>
    <w:p w14:paraId="50485771" w14:textId="77777777" w:rsidR="00FF43CB" w:rsidRDefault="00FF43CB" w:rsidP="00D81582">
      <w:pPr>
        <w:widowControl w:val="0"/>
        <w:autoSpaceDE w:val="0"/>
        <w:autoSpaceDN w:val="0"/>
        <w:spacing w:line="276" w:lineRule="auto"/>
        <w:ind w:left="0" w:right="4" w:firstLine="0"/>
        <w:rPr>
          <w:rFonts w:ascii="Arial Narrow" w:hAnsi="Arial Narrow"/>
          <w:sz w:val="22"/>
          <w:szCs w:val="22"/>
        </w:rPr>
      </w:pPr>
    </w:p>
    <w:p w14:paraId="3BDD264F" w14:textId="06ECEF44" w:rsidR="00FF43CB" w:rsidRPr="00FF43CB" w:rsidRDefault="00FF43CB" w:rsidP="00FF43CB">
      <w:pPr>
        <w:widowControl w:val="0"/>
        <w:autoSpaceDE w:val="0"/>
        <w:autoSpaceDN w:val="0"/>
        <w:spacing w:line="276" w:lineRule="auto"/>
        <w:ind w:left="0" w:right="4" w:firstLine="0"/>
        <w:jc w:val="center"/>
        <w:rPr>
          <w:rFonts w:ascii="Arial Narrow" w:eastAsia="Arial MT" w:hAnsi="Arial Narrow" w:cs="Arial MT"/>
          <w:sz w:val="22"/>
          <w:szCs w:val="22"/>
          <w:lang w:eastAsia="en-US"/>
        </w:rPr>
      </w:pPr>
      <w:r>
        <w:rPr>
          <w:noProof/>
        </w:rPr>
        <w:lastRenderedPageBreak/>
        <w:drawing>
          <wp:inline distT="0" distB="0" distL="0" distR="0" wp14:anchorId="4AA3B9CD" wp14:editId="21F3BBF4">
            <wp:extent cx="5191125" cy="4200525"/>
            <wp:effectExtent l="0" t="0" r="9525" b="9525"/>
            <wp:docPr id="157256153"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56153" name="Imagen 1" descr="Interfaz de usuario gráfica, Texto, Aplicación&#10;&#10;El contenido generado por IA puede ser incorrecto."/>
                    <pic:cNvPicPr/>
                  </pic:nvPicPr>
                  <pic:blipFill rotWithShape="1">
                    <a:blip r:embed="rId10"/>
                    <a:srcRect l="39481" t="21910" r="19141" b="5055"/>
                    <a:stretch>
                      <a:fillRect/>
                    </a:stretch>
                  </pic:blipFill>
                  <pic:spPr bwMode="auto">
                    <a:xfrm>
                      <a:off x="0" y="0"/>
                      <a:ext cx="5191125" cy="4200525"/>
                    </a:xfrm>
                    <a:prstGeom prst="rect">
                      <a:avLst/>
                    </a:prstGeom>
                    <a:ln>
                      <a:noFill/>
                    </a:ln>
                    <a:extLst>
                      <a:ext uri="{53640926-AAD7-44D8-BBD7-CCE9431645EC}">
                        <a14:shadowObscured xmlns:a14="http://schemas.microsoft.com/office/drawing/2010/main"/>
                      </a:ext>
                    </a:extLst>
                  </pic:spPr>
                </pic:pic>
              </a:graphicData>
            </a:graphic>
          </wp:inline>
        </w:drawing>
      </w:r>
    </w:p>
    <w:p w14:paraId="500A8845" w14:textId="77777777" w:rsidR="00FD48B2" w:rsidRPr="00364A93" w:rsidRDefault="00FD48B2" w:rsidP="00FD48B2">
      <w:pPr>
        <w:widowControl w:val="0"/>
        <w:autoSpaceDE w:val="0"/>
        <w:autoSpaceDN w:val="0"/>
        <w:spacing w:line="276" w:lineRule="auto"/>
        <w:ind w:left="0" w:right="4" w:firstLine="0"/>
        <w:rPr>
          <w:rFonts w:ascii="Arial MT" w:eastAsia="Arial MT" w:hAnsi="Arial MT" w:cs="Arial MT"/>
          <w:sz w:val="22"/>
          <w:szCs w:val="22"/>
          <w:lang w:eastAsia="en-US"/>
        </w:rPr>
      </w:pPr>
    </w:p>
    <w:p w14:paraId="73540A81" w14:textId="77777777" w:rsidR="00A87009" w:rsidRPr="00364A93" w:rsidRDefault="00A87009" w:rsidP="00A87009">
      <w:pPr>
        <w:spacing w:line="276" w:lineRule="auto"/>
        <w:ind w:left="0" w:right="1378" w:firstLine="0"/>
        <w:jc w:val="center"/>
        <w:rPr>
          <w:rFonts w:ascii="Arial" w:eastAsia="Calibri" w:hAnsi="Arial" w:cs="Calibri"/>
          <w:b/>
          <w:color w:val="000000"/>
          <w:sz w:val="22"/>
          <w:szCs w:val="22"/>
          <w:lang w:val="es-CO" w:eastAsia="es-CO"/>
        </w:rPr>
      </w:pPr>
      <w:r w:rsidRPr="00364A93">
        <w:rPr>
          <w:rFonts w:ascii="Arial" w:eastAsia="Calibri" w:hAnsi="Arial" w:cs="Calibri"/>
          <w:b/>
          <w:color w:val="000000"/>
          <w:w w:val="80"/>
          <w:sz w:val="22"/>
          <w:szCs w:val="22"/>
          <w:lang w:val="es-CO" w:eastAsia="es-CO"/>
        </w:rPr>
        <w:t>ANÁLISIS</w:t>
      </w:r>
      <w:r w:rsidRPr="00364A93">
        <w:rPr>
          <w:rFonts w:ascii="Arial" w:eastAsia="Calibri" w:hAnsi="Arial" w:cs="Calibri"/>
          <w:b/>
          <w:color w:val="000000"/>
          <w:spacing w:val="12"/>
          <w:w w:val="80"/>
          <w:sz w:val="22"/>
          <w:szCs w:val="22"/>
          <w:lang w:val="es-CO" w:eastAsia="es-CO"/>
        </w:rPr>
        <w:t xml:space="preserve"> </w:t>
      </w:r>
      <w:r w:rsidRPr="00364A93">
        <w:rPr>
          <w:rFonts w:ascii="Arial" w:eastAsia="Calibri" w:hAnsi="Arial" w:cs="Calibri"/>
          <w:b/>
          <w:color w:val="000000"/>
          <w:w w:val="80"/>
          <w:sz w:val="22"/>
          <w:szCs w:val="22"/>
          <w:lang w:val="es-CO" w:eastAsia="es-CO"/>
        </w:rPr>
        <w:t>LEGAL</w:t>
      </w:r>
    </w:p>
    <w:p w14:paraId="7A23FE68" w14:textId="77777777" w:rsidR="00A87009" w:rsidRPr="00364A93" w:rsidRDefault="00A87009" w:rsidP="00A87009">
      <w:pPr>
        <w:widowControl w:val="0"/>
        <w:autoSpaceDE w:val="0"/>
        <w:autoSpaceDN w:val="0"/>
        <w:spacing w:before="3"/>
        <w:ind w:left="0" w:firstLine="0"/>
        <w:jc w:val="left"/>
        <w:rPr>
          <w:rFonts w:ascii="Arial" w:eastAsia="Arial MT" w:hAnsi="Arial MT" w:cs="Arial MT"/>
          <w:b/>
          <w:sz w:val="28"/>
          <w:szCs w:val="22"/>
          <w:lang w:eastAsia="en-US"/>
        </w:rPr>
      </w:pPr>
    </w:p>
    <w:p w14:paraId="51E3CC3F" w14:textId="759BCFA0" w:rsidR="00A87009" w:rsidRPr="00364A93" w:rsidRDefault="00A87009" w:rsidP="00A87009">
      <w:pPr>
        <w:widowControl w:val="0"/>
        <w:autoSpaceDE w:val="0"/>
        <w:autoSpaceDN w:val="0"/>
        <w:spacing w:before="1" w:line="276" w:lineRule="auto"/>
        <w:ind w:left="0" w:right="4" w:firstLine="0"/>
        <w:rPr>
          <w:rFonts w:ascii="Arial MT" w:eastAsia="Arial MT" w:hAnsi="Arial MT" w:cs="Arial MT"/>
          <w:sz w:val="22"/>
          <w:szCs w:val="22"/>
          <w:lang w:eastAsia="en-US"/>
        </w:rPr>
      </w:pPr>
      <w:r w:rsidRPr="00364A93">
        <w:rPr>
          <w:rFonts w:ascii="Arial" w:eastAsia="Arial MT" w:hAnsi="Arial" w:cs="Arial MT"/>
          <w:b/>
          <w:w w:val="80"/>
          <w:sz w:val="22"/>
          <w:szCs w:val="22"/>
          <w:lang w:eastAsia="en-US"/>
        </w:rPr>
        <w:t>PERSPECTIVA LEGAL: MARCO LEGAL</w:t>
      </w:r>
      <w:r w:rsidRPr="00364A93">
        <w:rPr>
          <w:rFonts w:ascii="Arial MT" w:eastAsia="Arial MT" w:hAnsi="Arial MT" w:cs="Arial MT"/>
          <w:w w:val="80"/>
          <w:sz w:val="22"/>
          <w:szCs w:val="22"/>
          <w:lang w:eastAsia="en-US"/>
        </w:rPr>
        <w:t>: La Constitución Política de Colombia, entendida como norma suprema y</w:t>
      </w:r>
      <w:r w:rsidRPr="00364A93">
        <w:rPr>
          <w:rFonts w:ascii="Arial MT" w:eastAsia="Arial MT" w:hAnsi="Arial MT" w:cs="Arial MT"/>
          <w:spacing w:val="1"/>
          <w:w w:val="80"/>
          <w:sz w:val="22"/>
          <w:szCs w:val="22"/>
          <w:lang w:eastAsia="en-US"/>
        </w:rPr>
        <w:t xml:space="preserve"> </w:t>
      </w:r>
      <w:r w:rsidRPr="00364A93">
        <w:rPr>
          <w:rFonts w:ascii="Arial MT" w:eastAsia="Arial MT" w:hAnsi="Arial MT" w:cs="Arial MT"/>
          <w:spacing w:val="-1"/>
          <w:w w:val="85"/>
          <w:sz w:val="22"/>
          <w:szCs w:val="22"/>
          <w:lang w:eastAsia="en-US"/>
        </w:rPr>
        <w:t>fundamental de la que se desprende toda la normatividad jurídica aplicable en el territorio nacional, ha establecido</w:t>
      </w:r>
      <w:r w:rsidRPr="00364A93">
        <w:rPr>
          <w:rFonts w:ascii="Arial MT" w:eastAsia="Arial MT" w:hAnsi="Arial MT" w:cs="Arial MT"/>
          <w:spacing w:val="-49"/>
          <w:w w:val="85"/>
          <w:sz w:val="22"/>
          <w:szCs w:val="22"/>
          <w:lang w:eastAsia="en-US"/>
        </w:rPr>
        <w:t xml:space="preserve"> </w:t>
      </w:r>
      <w:r w:rsidRPr="00364A93">
        <w:rPr>
          <w:rFonts w:ascii="Arial MT" w:eastAsia="Arial MT" w:hAnsi="Arial MT" w:cs="Arial MT"/>
          <w:w w:val="80"/>
          <w:sz w:val="22"/>
          <w:szCs w:val="22"/>
          <w:lang w:eastAsia="en-US"/>
        </w:rPr>
        <w:t>como fin esencial del Estado “Servir a la comunidad, promover la prosperidad general garantizar la efectividad de los</w:t>
      </w:r>
      <w:r w:rsidRPr="00364A93">
        <w:rPr>
          <w:rFonts w:ascii="Arial MT" w:eastAsia="Arial MT" w:hAnsi="Arial MT" w:cs="Arial MT"/>
          <w:spacing w:val="1"/>
          <w:w w:val="80"/>
          <w:sz w:val="22"/>
          <w:szCs w:val="22"/>
          <w:lang w:eastAsia="en-US"/>
        </w:rPr>
        <w:t xml:space="preserve"> </w:t>
      </w:r>
      <w:r w:rsidRPr="00364A93">
        <w:rPr>
          <w:rFonts w:ascii="Arial MT" w:eastAsia="Arial MT" w:hAnsi="Arial MT" w:cs="Arial MT"/>
          <w:w w:val="80"/>
          <w:sz w:val="22"/>
          <w:szCs w:val="22"/>
          <w:lang w:eastAsia="en-US"/>
        </w:rPr>
        <w:t>principios, derechos y deberes…”</w:t>
      </w:r>
      <w:r w:rsidRPr="00364A93">
        <w:rPr>
          <w:rFonts w:ascii="Arial MT" w:eastAsia="Arial MT" w:hAnsi="Arial MT" w:cs="Arial MT"/>
          <w:spacing w:val="1"/>
          <w:w w:val="80"/>
          <w:sz w:val="22"/>
          <w:szCs w:val="22"/>
          <w:lang w:eastAsia="en-US"/>
        </w:rPr>
        <w:t xml:space="preserve"> </w:t>
      </w:r>
      <w:r w:rsidRPr="00364A93">
        <w:rPr>
          <w:rFonts w:ascii="Arial MT" w:eastAsia="Arial MT" w:hAnsi="Arial MT" w:cs="Arial MT"/>
          <w:w w:val="80"/>
          <w:sz w:val="22"/>
          <w:szCs w:val="22"/>
          <w:lang w:eastAsia="en-US"/>
        </w:rPr>
        <w:t>Que así mismo la C.P. señala: Artículo 90: “El Estado responderá patrimonialmente</w:t>
      </w:r>
      <w:r w:rsidRPr="00364A93">
        <w:rPr>
          <w:rFonts w:ascii="Arial MT" w:eastAsia="Arial MT" w:hAnsi="Arial MT" w:cs="Arial MT"/>
          <w:spacing w:val="1"/>
          <w:w w:val="80"/>
          <w:sz w:val="22"/>
          <w:szCs w:val="22"/>
          <w:lang w:eastAsia="en-US"/>
        </w:rPr>
        <w:t xml:space="preserve"> </w:t>
      </w:r>
      <w:r w:rsidRPr="00364A93">
        <w:rPr>
          <w:rFonts w:ascii="Arial MT" w:eastAsia="Arial MT" w:hAnsi="Arial MT" w:cs="Arial MT"/>
          <w:w w:val="80"/>
          <w:sz w:val="22"/>
          <w:szCs w:val="22"/>
          <w:lang w:eastAsia="en-US"/>
        </w:rPr>
        <w:t xml:space="preserve">por los daños antijurídicos que le sean imputables, causados por la acción o la omisión de las </w:t>
      </w:r>
      <w:proofErr w:type="gramStart"/>
      <w:r w:rsidRPr="00364A93">
        <w:rPr>
          <w:rFonts w:ascii="Arial MT" w:eastAsia="Arial MT" w:hAnsi="Arial MT" w:cs="Arial MT"/>
          <w:w w:val="80"/>
          <w:sz w:val="22"/>
          <w:szCs w:val="22"/>
          <w:lang w:eastAsia="en-US"/>
        </w:rPr>
        <w:t>autoridades públicas</w:t>
      </w:r>
      <w:proofErr w:type="gramEnd"/>
      <w:r w:rsidRPr="00364A93">
        <w:rPr>
          <w:rFonts w:ascii="Arial MT" w:eastAsia="Arial MT" w:hAnsi="Arial MT" w:cs="Arial MT"/>
          <w:w w:val="80"/>
          <w:sz w:val="22"/>
          <w:szCs w:val="22"/>
          <w:lang w:eastAsia="en-US"/>
        </w:rPr>
        <w:t>.”</w:t>
      </w:r>
      <w:r w:rsidRPr="00364A93">
        <w:rPr>
          <w:rFonts w:ascii="Arial MT" w:eastAsia="Arial MT" w:hAnsi="Arial MT" w:cs="Arial MT"/>
          <w:spacing w:val="1"/>
          <w:w w:val="80"/>
          <w:sz w:val="22"/>
          <w:szCs w:val="22"/>
          <w:lang w:eastAsia="en-US"/>
        </w:rPr>
        <w:t xml:space="preserve"> </w:t>
      </w:r>
      <w:r w:rsidRPr="00364A93">
        <w:rPr>
          <w:rFonts w:ascii="Arial MT" w:eastAsia="Arial MT" w:hAnsi="Arial MT" w:cs="Arial MT"/>
          <w:w w:val="80"/>
          <w:sz w:val="22"/>
          <w:szCs w:val="22"/>
          <w:lang w:eastAsia="en-US"/>
        </w:rPr>
        <w:t>Que</w:t>
      </w:r>
      <w:r w:rsidRPr="00364A93">
        <w:rPr>
          <w:rFonts w:ascii="Arial MT" w:eastAsia="Arial MT" w:hAnsi="Arial MT" w:cs="Arial MT"/>
          <w:spacing w:val="10"/>
          <w:w w:val="80"/>
          <w:sz w:val="22"/>
          <w:szCs w:val="22"/>
          <w:lang w:eastAsia="en-US"/>
        </w:rPr>
        <w:t xml:space="preserve"> </w:t>
      </w:r>
      <w:r w:rsidRPr="00364A93">
        <w:rPr>
          <w:rFonts w:ascii="Arial MT" w:eastAsia="Arial MT" w:hAnsi="Arial MT" w:cs="Arial MT"/>
          <w:w w:val="80"/>
          <w:sz w:val="22"/>
          <w:szCs w:val="22"/>
          <w:lang w:eastAsia="en-US"/>
        </w:rPr>
        <w:t>el</w:t>
      </w:r>
      <w:r w:rsidRPr="00364A93">
        <w:rPr>
          <w:rFonts w:ascii="Arial MT" w:eastAsia="Arial MT" w:hAnsi="Arial MT" w:cs="Arial MT"/>
          <w:spacing w:val="10"/>
          <w:w w:val="80"/>
          <w:sz w:val="22"/>
          <w:szCs w:val="22"/>
          <w:lang w:eastAsia="en-US"/>
        </w:rPr>
        <w:t xml:space="preserve"> </w:t>
      </w:r>
      <w:r w:rsidRPr="00364A93">
        <w:rPr>
          <w:rFonts w:ascii="Arial MT" w:eastAsia="Arial MT" w:hAnsi="Arial MT" w:cs="Arial MT"/>
          <w:w w:val="80"/>
          <w:sz w:val="22"/>
          <w:szCs w:val="22"/>
          <w:lang w:eastAsia="en-US"/>
        </w:rPr>
        <w:t>municipio</w:t>
      </w:r>
      <w:r w:rsidRPr="00364A93">
        <w:rPr>
          <w:rFonts w:ascii="Arial MT" w:eastAsia="Arial MT" w:hAnsi="Arial MT" w:cs="Arial MT"/>
          <w:spacing w:val="14"/>
          <w:w w:val="80"/>
          <w:sz w:val="22"/>
          <w:szCs w:val="22"/>
          <w:lang w:eastAsia="en-US"/>
        </w:rPr>
        <w:t xml:space="preserve"> </w:t>
      </w:r>
      <w:r w:rsidRPr="00364A93">
        <w:rPr>
          <w:rFonts w:ascii="Arial MT" w:eastAsia="Arial MT" w:hAnsi="Arial MT" w:cs="Arial MT"/>
          <w:w w:val="80"/>
          <w:sz w:val="22"/>
          <w:szCs w:val="22"/>
          <w:lang w:eastAsia="en-US"/>
        </w:rPr>
        <w:t>de</w:t>
      </w:r>
      <w:r w:rsidRPr="00364A93">
        <w:rPr>
          <w:rFonts w:ascii="Arial MT" w:eastAsia="Arial MT" w:hAnsi="Arial MT" w:cs="Arial MT"/>
          <w:spacing w:val="14"/>
          <w:w w:val="80"/>
          <w:sz w:val="22"/>
          <w:szCs w:val="22"/>
          <w:lang w:eastAsia="en-US"/>
        </w:rPr>
        <w:t xml:space="preserve"> </w:t>
      </w:r>
      <w:r w:rsidRPr="00364A93">
        <w:rPr>
          <w:rFonts w:ascii="Arial MT" w:eastAsia="Arial MT" w:hAnsi="Arial MT" w:cs="Arial MT"/>
          <w:w w:val="80"/>
          <w:sz w:val="22"/>
          <w:szCs w:val="22"/>
          <w:lang w:eastAsia="en-US"/>
        </w:rPr>
        <w:t>T</w:t>
      </w:r>
      <w:r w:rsidR="00AB275B">
        <w:rPr>
          <w:rFonts w:ascii="Arial MT" w:eastAsia="Arial MT" w:hAnsi="Arial MT" w:cs="Arial MT"/>
          <w:w w:val="80"/>
          <w:sz w:val="22"/>
          <w:szCs w:val="22"/>
          <w:lang w:eastAsia="en-US"/>
        </w:rPr>
        <w:t>enjo</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tiene</w:t>
      </w:r>
      <w:r w:rsidRPr="00364A93">
        <w:rPr>
          <w:rFonts w:ascii="Arial MT" w:eastAsia="Arial MT" w:hAnsi="Arial MT" w:cs="Arial MT"/>
          <w:spacing w:val="13"/>
          <w:w w:val="80"/>
          <w:sz w:val="22"/>
          <w:szCs w:val="22"/>
          <w:lang w:eastAsia="en-US"/>
        </w:rPr>
        <w:t xml:space="preserve"> </w:t>
      </w:r>
      <w:r w:rsidRPr="00364A93">
        <w:rPr>
          <w:rFonts w:ascii="Arial MT" w:eastAsia="Arial MT" w:hAnsi="Arial MT" w:cs="Arial MT"/>
          <w:w w:val="80"/>
          <w:sz w:val="22"/>
          <w:szCs w:val="22"/>
          <w:lang w:eastAsia="en-US"/>
        </w:rPr>
        <w:t>previsto</w:t>
      </w:r>
      <w:r w:rsidRPr="00364A93">
        <w:rPr>
          <w:rFonts w:ascii="Arial MT" w:eastAsia="Arial MT" w:hAnsi="Arial MT" w:cs="Arial MT"/>
          <w:spacing w:val="14"/>
          <w:w w:val="80"/>
          <w:sz w:val="22"/>
          <w:szCs w:val="22"/>
          <w:lang w:eastAsia="en-US"/>
        </w:rPr>
        <w:t xml:space="preserve"> </w:t>
      </w:r>
      <w:r w:rsidRPr="00364A93">
        <w:rPr>
          <w:rFonts w:ascii="Arial MT" w:eastAsia="Arial MT" w:hAnsi="Arial MT" w:cs="Arial MT"/>
          <w:w w:val="80"/>
          <w:sz w:val="22"/>
          <w:szCs w:val="22"/>
          <w:lang w:eastAsia="en-US"/>
        </w:rPr>
        <w:t>la</w:t>
      </w:r>
      <w:r w:rsidRPr="00364A93">
        <w:rPr>
          <w:rFonts w:ascii="Arial MT" w:eastAsia="Arial MT" w:hAnsi="Arial MT" w:cs="Arial MT"/>
          <w:spacing w:val="14"/>
          <w:w w:val="80"/>
          <w:sz w:val="22"/>
          <w:szCs w:val="22"/>
          <w:lang w:eastAsia="en-US"/>
        </w:rPr>
        <w:t xml:space="preserve"> </w:t>
      </w:r>
      <w:r w:rsidRPr="00364A93">
        <w:rPr>
          <w:rFonts w:ascii="Arial MT" w:eastAsia="Arial MT" w:hAnsi="Arial MT" w:cs="Arial MT"/>
          <w:w w:val="80"/>
          <w:sz w:val="22"/>
          <w:szCs w:val="22"/>
          <w:lang w:eastAsia="en-US"/>
        </w:rPr>
        <w:t>realización</w:t>
      </w:r>
      <w:r w:rsidRPr="00364A93">
        <w:rPr>
          <w:rFonts w:ascii="Arial MT" w:eastAsia="Arial MT" w:hAnsi="Arial MT" w:cs="Arial MT"/>
          <w:spacing w:val="14"/>
          <w:w w:val="80"/>
          <w:sz w:val="22"/>
          <w:szCs w:val="22"/>
          <w:lang w:eastAsia="en-US"/>
        </w:rPr>
        <w:t xml:space="preserve"> </w:t>
      </w:r>
      <w:r w:rsidRPr="00364A93">
        <w:rPr>
          <w:rFonts w:ascii="Arial MT" w:eastAsia="Arial MT" w:hAnsi="Arial MT" w:cs="Arial MT"/>
          <w:w w:val="80"/>
          <w:sz w:val="22"/>
          <w:szCs w:val="22"/>
          <w:lang w:eastAsia="en-US"/>
        </w:rPr>
        <w:t>de</w:t>
      </w:r>
      <w:r w:rsidRPr="00364A93">
        <w:rPr>
          <w:rFonts w:ascii="Arial MT" w:eastAsia="Arial MT" w:hAnsi="Arial MT" w:cs="Arial MT"/>
          <w:spacing w:val="14"/>
          <w:w w:val="80"/>
          <w:sz w:val="22"/>
          <w:szCs w:val="22"/>
          <w:lang w:eastAsia="en-US"/>
        </w:rPr>
        <w:t xml:space="preserve"> </w:t>
      </w:r>
      <w:r w:rsidRPr="00364A93">
        <w:rPr>
          <w:rFonts w:ascii="Arial MT" w:eastAsia="Arial MT" w:hAnsi="Arial MT" w:cs="Arial MT"/>
          <w:w w:val="80"/>
          <w:sz w:val="22"/>
          <w:szCs w:val="22"/>
          <w:lang w:eastAsia="en-US"/>
        </w:rPr>
        <w:t>un</w:t>
      </w:r>
      <w:r w:rsidRPr="00364A93">
        <w:rPr>
          <w:rFonts w:ascii="Arial MT" w:eastAsia="Arial MT" w:hAnsi="Arial MT" w:cs="Arial MT"/>
          <w:spacing w:val="14"/>
          <w:w w:val="80"/>
          <w:sz w:val="22"/>
          <w:szCs w:val="22"/>
          <w:lang w:eastAsia="en-US"/>
        </w:rPr>
        <w:t xml:space="preserve"> </w:t>
      </w:r>
      <w:r w:rsidRPr="00364A93">
        <w:rPr>
          <w:rFonts w:ascii="Arial MT" w:eastAsia="Arial MT" w:hAnsi="Arial MT" w:cs="Arial MT"/>
          <w:w w:val="80"/>
          <w:sz w:val="22"/>
          <w:szCs w:val="22"/>
          <w:lang w:eastAsia="en-US"/>
        </w:rPr>
        <w:t>contrato</w:t>
      </w:r>
      <w:r w:rsidRPr="00364A93">
        <w:rPr>
          <w:rFonts w:ascii="Arial MT" w:eastAsia="Arial MT" w:hAnsi="Arial MT" w:cs="Arial MT"/>
          <w:spacing w:val="10"/>
          <w:w w:val="80"/>
          <w:sz w:val="22"/>
          <w:szCs w:val="22"/>
          <w:lang w:eastAsia="en-US"/>
        </w:rPr>
        <w:t xml:space="preserve"> </w:t>
      </w:r>
      <w:r w:rsidRPr="00364A93">
        <w:rPr>
          <w:rFonts w:ascii="Arial MT" w:eastAsia="Arial MT" w:hAnsi="Arial MT" w:cs="Arial MT"/>
          <w:w w:val="80"/>
          <w:sz w:val="22"/>
          <w:szCs w:val="22"/>
          <w:lang w:eastAsia="en-US"/>
        </w:rPr>
        <w:t>de</w:t>
      </w:r>
      <w:r w:rsidRPr="00364A93">
        <w:rPr>
          <w:rFonts w:ascii="Arial MT" w:eastAsia="Arial MT" w:hAnsi="Arial MT" w:cs="Arial MT"/>
          <w:spacing w:val="14"/>
          <w:w w:val="80"/>
          <w:sz w:val="22"/>
          <w:szCs w:val="22"/>
          <w:lang w:eastAsia="en-US"/>
        </w:rPr>
        <w:t xml:space="preserve"> </w:t>
      </w:r>
      <w:r w:rsidR="002E1689">
        <w:rPr>
          <w:rFonts w:ascii="Arial MT" w:eastAsia="Arial MT" w:hAnsi="Arial MT" w:cs="Arial MT"/>
          <w:w w:val="80"/>
          <w:sz w:val="22"/>
          <w:szCs w:val="22"/>
          <w:lang w:eastAsia="en-US"/>
        </w:rPr>
        <w:t>PRESTACIÓN DE SERVICIOS</w:t>
      </w:r>
      <w:r w:rsidRPr="00364A93">
        <w:rPr>
          <w:rFonts w:ascii="Arial MT" w:eastAsia="Arial MT" w:hAnsi="Arial MT" w:cs="Arial MT"/>
          <w:w w:val="80"/>
          <w:sz w:val="22"/>
          <w:szCs w:val="22"/>
          <w:lang w:eastAsia="en-US"/>
        </w:rPr>
        <w:t>,</w:t>
      </w:r>
      <w:r w:rsidRPr="00364A93">
        <w:rPr>
          <w:rFonts w:ascii="Arial MT" w:eastAsia="Arial MT" w:hAnsi="Arial MT" w:cs="Arial MT"/>
          <w:spacing w:val="13"/>
          <w:w w:val="80"/>
          <w:sz w:val="22"/>
          <w:szCs w:val="22"/>
          <w:lang w:eastAsia="en-US"/>
        </w:rPr>
        <w:t xml:space="preserve"> </w:t>
      </w:r>
      <w:r w:rsidRPr="00364A93">
        <w:rPr>
          <w:rFonts w:ascii="Arial MT" w:eastAsia="Arial MT" w:hAnsi="Arial MT" w:cs="Arial MT"/>
          <w:w w:val="80"/>
          <w:sz w:val="22"/>
          <w:szCs w:val="22"/>
          <w:lang w:eastAsia="en-US"/>
        </w:rPr>
        <w:t>la</w:t>
      </w:r>
      <w:r w:rsidRPr="00364A93">
        <w:rPr>
          <w:rFonts w:ascii="Arial MT" w:eastAsia="Arial MT" w:hAnsi="Arial MT" w:cs="Arial MT"/>
          <w:spacing w:val="10"/>
          <w:w w:val="80"/>
          <w:sz w:val="22"/>
          <w:szCs w:val="22"/>
          <w:lang w:eastAsia="en-US"/>
        </w:rPr>
        <w:t xml:space="preserve"> </w:t>
      </w:r>
      <w:r w:rsidRPr="00364A93">
        <w:rPr>
          <w:rFonts w:ascii="Arial MT" w:eastAsia="Arial MT" w:hAnsi="Arial MT" w:cs="Arial MT"/>
          <w:w w:val="80"/>
          <w:sz w:val="22"/>
          <w:szCs w:val="22"/>
          <w:lang w:eastAsia="en-US"/>
        </w:rPr>
        <w:t>cual</w:t>
      </w:r>
      <w:r w:rsidRPr="00364A93">
        <w:rPr>
          <w:rFonts w:ascii="Arial MT" w:eastAsia="Arial MT" w:hAnsi="Arial MT" w:cs="Arial MT"/>
          <w:spacing w:val="14"/>
          <w:w w:val="80"/>
          <w:sz w:val="22"/>
          <w:szCs w:val="22"/>
          <w:lang w:eastAsia="en-US"/>
        </w:rPr>
        <w:t xml:space="preserve"> </w:t>
      </w:r>
      <w:r w:rsidRPr="00364A93">
        <w:rPr>
          <w:rFonts w:ascii="Arial MT" w:eastAsia="Arial MT" w:hAnsi="Arial MT" w:cs="Arial MT"/>
          <w:w w:val="80"/>
          <w:sz w:val="22"/>
          <w:szCs w:val="22"/>
          <w:lang w:eastAsia="en-US"/>
        </w:rPr>
        <w:t>por</w:t>
      </w:r>
      <w:r w:rsidRPr="00364A93">
        <w:rPr>
          <w:rFonts w:ascii="Arial MT" w:eastAsia="Arial MT" w:hAnsi="Arial MT" w:cs="Arial MT"/>
          <w:spacing w:val="10"/>
          <w:w w:val="80"/>
          <w:sz w:val="22"/>
          <w:szCs w:val="22"/>
          <w:lang w:eastAsia="en-US"/>
        </w:rPr>
        <w:t xml:space="preserve"> </w:t>
      </w:r>
      <w:r w:rsidRPr="00364A93">
        <w:rPr>
          <w:rFonts w:ascii="Arial MT" w:eastAsia="Arial MT" w:hAnsi="Arial MT" w:cs="Arial MT"/>
          <w:w w:val="80"/>
          <w:sz w:val="22"/>
          <w:szCs w:val="22"/>
          <w:lang w:eastAsia="en-US"/>
        </w:rPr>
        <w:t>su</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cuantía</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ha</w:t>
      </w:r>
      <w:r w:rsidRPr="00364A93">
        <w:rPr>
          <w:rFonts w:ascii="Arial MT" w:eastAsia="Arial MT" w:hAnsi="Arial MT" w:cs="Arial MT"/>
          <w:spacing w:val="1"/>
          <w:w w:val="80"/>
          <w:sz w:val="22"/>
          <w:szCs w:val="22"/>
          <w:lang w:eastAsia="en-US"/>
        </w:rPr>
        <w:t xml:space="preserve"> </w:t>
      </w:r>
      <w:r w:rsidRPr="00364A93">
        <w:rPr>
          <w:rFonts w:ascii="Arial MT" w:eastAsia="Arial MT" w:hAnsi="Arial MT" w:cs="Arial MT"/>
          <w:w w:val="80"/>
          <w:sz w:val="22"/>
          <w:szCs w:val="22"/>
          <w:lang w:eastAsia="en-US"/>
        </w:rPr>
        <w:t>de</w:t>
      </w:r>
      <w:r w:rsidRPr="00364A93">
        <w:rPr>
          <w:rFonts w:ascii="Arial MT" w:eastAsia="Arial MT" w:hAnsi="Arial MT" w:cs="Arial MT"/>
          <w:spacing w:val="2"/>
          <w:w w:val="80"/>
          <w:sz w:val="22"/>
          <w:szCs w:val="22"/>
          <w:lang w:eastAsia="en-US"/>
        </w:rPr>
        <w:t xml:space="preserve"> </w:t>
      </w:r>
      <w:r w:rsidRPr="00364A93">
        <w:rPr>
          <w:rFonts w:ascii="Arial MT" w:eastAsia="Arial MT" w:hAnsi="Arial MT" w:cs="Arial MT"/>
          <w:w w:val="80"/>
          <w:sz w:val="22"/>
          <w:szCs w:val="22"/>
          <w:lang w:eastAsia="en-US"/>
        </w:rPr>
        <w:t>seleccionar</w:t>
      </w:r>
      <w:r w:rsidRPr="00364A93">
        <w:rPr>
          <w:rFonts w:ascii="Arial MT" w:eastAsia="Arial MT" w:hAnsi="Arial MT" w:cs="Arial MT"/>
          <w:spacing w:val="-1"/>
          <w:w w:val="80"/>
          <w:sz w:val="22"/>
          <w:szCs w:val="22"/>
          <w:lang w:eastAsia="en-US"/>
        </w:rPr>
        <w:t xml:space="preserve"> </w:t>
      </w:r>
      <w:r w:rsidRPr="00364A93">
        <w:rPr>
          <w:rFonts w:ascii="Arial MT" w:eastAsia="Arial MT" w:hAnsi="Arial MT" w:cs="Arial MT"/>
          <w:w w:val="80"/>
          <w:sz w:val="22"/>
          <w:szCs w:val="22"/>
          <w:lang w:eastAsia="en-US"/>
        </w:rPr>
        <w:t>al</w:t>
      </w:r>
      <w:r w:rsidRPr="00364A93">
        <w:rPr>
          <w:rFonts w:ascii="Arial MT" w:eastAsia="Arial MT" w:hAnsi="Arial MT" w:cs="Arial MT"/>
          <w:spacing w:val="3"/>
          <w:w w:val="80"/>
          <w:sz w:val="22"/>
          <w:szCs w:val="22"/>
          <w:lang w:eastAsia="en-US"/>
        </w:rPr>
        <w:t xml:space="preserve"> </w:t>
      </w:r>
      <w:r w:rsidRPr="00364A93">
        <w:rPr>
          <w:rFonts w:ascii="Arial MT" w:eastAsia="Arial MT" w:hAnsi="Arial MT" w:cs="Arial MT"/>
          <w:w w:val="80"/>
          <w:sz w:val="22"/>
          <w:szCs w:val="22"/>
          <w:lang w:eastAsia="en-US"/>
        </w:rPr>
        <w:t>contratista mediante</w:t>
      </w:r>
      <w:r w:rsidRPr="00364A93">
        <w:rPr>
          <w:rFonts w:ascii="Arial MT" w:eastAsia="Arial MT" w:hAnsi="Arial MT" w:cs="Arial MT"/>
          <w:spacing w:val="1"/>
          <w:w w:val="80"/>
          <w:sz w:val="22"/>
          <w:szCs w:val="22"/>
          <w:lang w:eastAsia="en-US"/>
        </w:rPr>
        <w:t xml:space="preserve"> </w:t>
      </w:r>
      <w:r w:rsidRPr="00364A93">
        <w:rPr>
          <w:rFonts w:ascii="Arial MT" w:eastAsia="Arial MT" w:hAnsi="Arial MT" w:cs="Arial MT"/>
          <w:w w:val="80"/>
          <w:sz w:val="22"/>
          <w:szCs w:val="22"/>
          <w:lang w:eastAsia="en-US"/>
        </w:rPr>
        <w:t>la</w:t>
      </w:r>
      <w:r w:rsidRPr="00364A93">
        <w:rPr>
          <w:rFonts w:ascii="Arial MT" w:eastAsia="Arial MT" w:hAnsi="Arial MT" w:cs="Arial MT"/>
          <w:spacing w:val="2"/>
          <w:w w:val="80"/>
          <w:sz w:val="22"/>
          <w:szCs w:val="22"/>
          <w:lang w:eastAsia="en-US"/>
        </w:rPr>
        <w:t xml:space="preserve"> </w:t>
      </w:r>
      <w:r w:rsidRPr="00364A93">
        <w:rPr>
          <w:rFonts w:ascii="Arial MT" w:eastAsia="Arial MT" w:hAnsi="Arial MT" w:cs="Arial MT"/>
          <w:w w:val="80"/>
          <w:sz w:val="22"/>
          <w:szCs w:val="22"/>
          <w:lang w:eastAsia="en-US"/>
        </w:rPr>
        <w:t>modalidad</w:t>
      </w:r>
      <w:r w:rsidRPr="00364A93">
        <w:rPr>
          <w:rFonts w:ascii="Arial MT" w:eastAsia="Arial MT" w:hAnsi="Arial MT" w:cs="Arial MT"/>
          <w:spacing w:val="3"/>
          <w:w w:val="80"/>
          <w:sz w:val="22"/>
          <w:szCs w:val="22"/>
          <w:lang w:eastAsia="en-US"/>
        </w:rPr>
        <w:t xml:space="preserve"> </w:t>
      </w:r>
      <w:r w:rsidRPr="00364A93">
        <w:rPr>
          <w:rFonts w:ascii="Arial MT" w:eastAsia="Arial MT" w:hAnsi="Arial MT" w:cs="Arial MT"/>
          <w:w w:val="80"/>
          <w:sz w:val="22"/>
          <w:szCs w:val="22"/>
          <w:lang w:eastAsia="en-US"/>
        </w:rPr>
        <w:t>de</w:t>
      </w:r>
      <w:r w:rsidRPr="00364A93">
        <w:rPr>
          <w:rFonts w:ascii="Arial MT" w:eastAsia="Arial MT" w:hAnsi="Arial MT" w:cs="Arial MT"/>
          <w:spacing w:val="5"/>
          <w:w w:val="80"/>
          <w:sz w:val="22"/>
          <w:szCs w:val="22"/>
          <w:lang w:eastAsia="en-US"/>
        </w:rPr>
        <w:t xml:space="preserve"> </w:t>
      </w:r>
      <w:r w:rsidR="005223B9">
        <w:rPr>
          <w:rFonts w:ascii="Arial MT" w:eastAsia="Arial MT" w:hAnsi="Arial MT" w:cs="Arial MT"/>
          <w:w w:val="80"/>
          <w:sz w:val="22"/>
          <w:szCs w:val="22"/>
          <w:lang w:eastAsia="en-US"/>
        </w:rPr>
        <w:t>SELECCIÓN ABREVIADA DE MENOR CUANTÍA</w:t>
      </w:r>
      <w:r w:rsidRPr="00364A93">
        <w:rPr>
          <w:rFonts w:ascii="Arial MT" w:eastAsia="Arial MT" w:hAnsi="Arial MT" w:cs="Arial MT"/>
          <w:w w:val="80"/>
          <w:sz w:val="22"/>
          <w:szCs w:val="22"/>
          <w:lang w:eastAsia="en-US"/>
        </w:rPr>
        <w:t>.</w:t>
      </w:r>
    </w:p>
    <w:p w14:paraId="2B1F7F74" w14:textId="77777777" w:rsidR="00A87009" w:rsidRPr="00364A93" w:rsidRDefault="00A87009" w:rsidP="00A87009">
      <w:pPr>
        <w:widowControl w:val="0"/>
        <w:autoSpaceDE w:val="0"/>
        <w:autoSpaceDN w:val="0"/>
        <w:spacing w:before="9"/>
        <w:ind w:left="0" w:firstLine="0"/>
        <w:jc w:val="left"/>
        <w:rPr>
          <w:rFonts w:ascii="Arial MT" w:eastAsia="Arial MT" w:hAnsi="Arial MT" w:cs="Arial MT"/>
          <w:szCs w:val="22"/>
          <w:lang w:eastAsia="en-US"/>
        </w:rPr>
      </w:pPr>
    </w:p>
    <w:p w14:paraId="72695490" w14:textId="77777777" w:rsidR="00A87009" w:rsidRPr="00364A93" w:rsidRDefault="00A87009" w:rsidP="00A87009">
      <w:pPr>
        <w:ind w:left="0" w:firstLine="0"/>
        <w:rPr>
          <w:rFonts w:ascii="Arial Narrow" w:eastAsia="Arial Narrow" w:hAnsi="Arial Narrow" w:cs="Arial Narrow"/>
          <w:sz w:val="22"/>
          <w:szCs w:val="22"/>
          <w:lang w:bidi="es-ES"/>
        </w:rPr>
      </w:pPr>
      <w:r w:rsidRPr="00364A93">
        <w:rPr>
          <w:rFonts w:ascii="Arial Narrow" w:eastAsia="Arial Narrow" w:hAnsi="Arial Narrow" w:cs="Arial Narrow"/>
          <w:sz w:val="22"/>
          <w:szCs w:val="22"/>
          <w:lang w:bidi="es-ES"/>
        </w:rPr>
        <w:t>La siguiente es la normatividad aplicable al objeto del presente proceso de contratación:</w:t>
      </w:r>
    </w:p>
    <w:p w14:paraId="4DDE06D5" w14:textId="77777777" w:rsidR="00A87009" w:rsidRPr="00364A93" w:rsidRDefault="00A87009" w:rsidP="00A87009">
      <w:pPr>
        <w:ind w:left="0" w:firstLine="0"/>
        <w:rPr>
          <w:rFonts w:ascii="Arial Narrow" w:eastAsia="Arial Narrow" w:hAnsi="Arial Narrow" w:cs="Arial Narrow"/>
          <w:sz w:val="22"/>
          <w:szCs w:val="22"/>
          <w:lang w:bidi="es-ES"/>
        </w:rPr>
      </w:pPr>
    </w:p>
    <w:p w14:paraId="59B8F038" w14:textId="77777777" w:rsidR="00A87009" w:rsidRPr="00364A93" w:rsidRDefault="00A87009" w:rsidP="00A87009">
      <w:pPr>
        <w:widowControl w:val="0"/>
        <w:autoSpaceDE w:val="0"/>
        <w:autoSpaceDN w:val="0"/>
        <w:spacing w:before="9"/>
        <w:ind w:left="0" w:firstLine="0"/>
        <w:jc w:val="left"/>
        <w:rPr>
          <w:rFonts w:ascii="Arial MT" w:eastAsia="Arial MT" w:hAnsi="Arial MT" w:cs="Arial MT"/>
          <w:szCs w:val="22"/>
          <w:lang w:eastAsia="en-US"/>
        </w:rPr>
      </w:pPr>
    </w:p>
    <w:p w14:paraId="26E48231" w14:textId="77777777" w:rsidR="00A87009" w:rsidRPr="00364A93" w:rsidRDefault="00A87009" w:rsidP="00A87009">
      <w:pPr>
        <w:ind w:left="0" w:firstLine="0"/>
        <w:rPr>
          <w:rFonts w:ascii="Arial Narrow" w:hAnsi="Arial Narrow" w:cs="Arial"/>
          <w:i/>
          <w:noProof/>
          <w:color w:val="000000"/>
          <w:sz w:val="22"/>
          <w:szCs w:val="22"/>
          <w:lang w:val="es-CO"/>
        </w:rPr>
      </w:pPr>
      <w:r w:rsidRPr="00364A93">
        <w:rPr>
          <w:rFonts w:ascii="Arial Narrow" w:hAnsi="Arial Narrow" w:cs="Arial"/>
          <w:noProof/>
          <w:color w:val="000000"/>
          <w:sz w:val="22"/>
          <w:szCs w:val="22"/>
          <w:lang w:val="es-CO"/>
        </w:rPr>
        <w:t xml:space="preserve">La Constitución Política entendida como norma suprema y fundamental de la que se desprende toda la normatividad jurídica aplicable en el territorio nacional, ha establecido como fin esencial del estado </w:t>
      </w:r>
      <w:r w:rsidRPr="00364A93">
        <w:rPr>
          <w:rFonts w:ascii="Arial Narrow" w:hAnsi="Arial Narrow" w:cs="Arial"/>
          <w:i/>
          <w:noProof/>
          <w:color w:val="000000"/>
          <w:sz w:val="22"/>
          <w:szCs w:val="22"/>
          <w:lang w:val="es-CO"/>
        </w:rPr>
        <w:t>“servir a la comunidad, promover la prosperidad general y garantizar la efectividad de los principios, derechos y deberes….”.</w:t>
      </w:r>
    </w:p>
    <w:p w14:paraId="27635038" w14:textId="77777777" w:rsidR="00A87009" w:rsidRPr="00364A93" w:rsidRDefault="00A87009" w:rsidP="00A87009">
      <w:pPr>
        <w:widowControl w:val="0"/>
        <w:autoSpaceDE w:val="0"/>
        <w:autoSpaceDN w:val="0"/>
        <w:spacing w:before="9"/>
        <w:ind w:left="0" w:firstLine="0"/>
        <w:jc w:val="left"/>
        <w:rPr>
          <w:rFonts w:ascii="Arial MT" w:eastAsia="Arial MT" w:hAnsi="Arial MT" w:cs="Arial MT"/>
          <w:szCs w:val="22"/>
          <w:lang w:eastAsia="en-US"/>
        </w:rPr>
      </w:pPr>
    </w:p>
    <w:p w14:paraId="28093396" w14:textId="77777777" w:rsidR="00A87009" w:rsidRPr="00364A93" w:rsidRDefault="00A87009" w:rsidP="00A87009">
      <w:pPr>
        <w:widowControl w:val="0"/>
        <w:autoSpaceDE w:val="0"/>
        <w:autoSpaceDN w:val="0"/>
        <w:spacing w:before="9"/>
        <w:ind w:left="0" w:firstLine="0"/>
        <w:rPr>
          <w:rFonts w:ascii="Arial Narrow" w:eastAsia="Calibri" w:hAnsi="Arial Narrow" w:cs="Arial"/>
          <w:i/>
          <w:sz w:val="20"/>
          <w:szCs w:val="20"/>
          <w:lang w:val="es-CO" w:eastAsia="en-US"/>
        </w:rPr>
      </w:pPr>
      <w:r w:rsidRPr="00364A93">
        <w:rPr>
          <w:rFonts w:ascii="Arial Narrow" w:eastAsia="Calibri" w:hAnsi="Arial Narrow" w:cs="Arial"/>
          <w:sz w:val="22"/>
          <w:szCs w:val="22"/>
          <w:lang w:val="es-CO" w:eastAsia="en-US"/>
        </w:rPr>
        <w:t xml:space="preserve">Igualmente prevé en el artículo 2º los fines del Estado al señalar: </w:t>
      </w:r>
      <w:r w:rsidRPr="00364A93">
        <w:rPr>
          <w:rFonts w:ascii="Arial Narrow" w:eastAsia="Calibri" w:hAnsi="Arial Narrow" w:cs="Arial"/>
          <w:i/>
          <w:sz w:val="20"/>
          <w:szCs w:val="20"/>
          <w:lang w:val="es-CO" w:eastAsia="en-US"/>
        </w:rPr>
        <w:t>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040CC0A9" w14:textId="77777777" w:rsidR="00A87009" w:rsidRPr="00364A93" w:rsidRDefault="00A87009" w:rsidP="00A87009">
      <w:pPr>
        <w:widowControl w:val="0"/>
        <w:autoSpaceDE w:val="0"/>
        <w:autoSpaceDN w:val="0"/>
        <w:spacing w:before="9"/>
        <w:ind w:left="0" w:firstLine="0"/>
        <w:rPr>
          <w:rFonts w:ascii="Arial Narrow" w:eastAsia="Calibri" w:hAnsi="Arial Narrow" w:cs="Arial"/>
          <w:i/>
          <w:sz w:val="20"/>
          <w:szCs w:val="20"/>
          <w:lang w:val="es-CO" w:eastAsia="en-US"/>
        </w:rPr>
      </w:pPr>
    </w:p>
    <w:p w14:paraId="7847CB96" w14:textId="77777777" w:rsidR="00A87009" w:rsidRPr="00364A93" w:rsidRDefault="00A87009" w:rsidP="00A87009">
      <w:pPr>
        <w:widowControl w:val="0"/>
        <w:autoSpaceDE w:val="0"/>
        <w:autoSpaceDN w:val="0"/>
        <w:spacing w:before="9"/>
        <w:ind w:left="0" w:firstLine="0"/>
        <w:rPr>
          <w:rFonts w:ascii="Arial Narrow" w:eastAsia="Calibri" w:hAnsi="Arial Narrow" w:cs="Arial"/>
          <w:i/>
          <w:sz w:val="20"/>
          <w:szCs w:val="20"/>
          <w:lang w:val="es-CO" w:eastAsia="en-US"/>
        </w:rPr>
      </w:pPr>
      <w:r w:rsidRPr="00364A93">
        <w:rPr>
          <w:rFonts w:ascii="Arial Narrow" w:eastAsia="Arial MT" w:hAnsi="Arial Narrow" w:cs="Arial"/>
          <w:sz w:val="22"/>
          <w:szCs w:val="22"/>
          <w:lang w:val="es-CO" w:eastAsia="en-US"/>
        </w:rPr>
        <w:t>E</w:t>
      </w:r>
      <w:r w:rsidRPr="00364A93">
        <w:rPr>
          <w:rFonts w:ascii="Arial Narrow" w:eastAsia="Arial MT" w:hAnsi="Arial Narrow" w:cs="Arial"/>
          <w:sz w:val="22"/>
          <w:szCs w:val="22"/>
          <w:lang w:eastAsia="en-US"/>
        </w:rPr>
        <w:t>el artículo 315 de la Constitución Política, corresponde al alcalde dirigir la acción administrativa del municipio, asegurar el cumplimiento de las funciones propias y la prestación de los servicios a su cargo.</w:t>
      </w:r>
    </w:p>
    <w:p w14:paraId="755A4288" w14:textId="77777777" w:rsidR="00A87009" w:rsidRPr="00364A93" w:rsidRDefault="00A87009" w:rsidP="00A87009">
      <w:pPr>
        <w:widowControl w:val="0"/>
        <w:autoSpaceDE w:val="0"/>
        <w:autoSpaceDN w:val="0"/>
        <w:spacing w:before="9"/>
        <w:ind w:left="0" w:firstLine="0"/>
        <w:rPr>
          <w:rFonts w:ascii="Arial Narrow" w:eastAsia="Calibri" w:hAnsi="Arial Narrow" w:cs="Arial"/>
          <w:i/>
          <w:sz w:val="20"/>
          <w:szCs w:val="20"/>
          <w:lang w:val="es-CO" w:eastAsia="en-US"/>
        </w:rPr>
      </w:pPr>
    </w:p>
    <w:p w14:paraId="22B76427" w14:textId="77777777" w:rsidR="00A87009" w:rsidRPr="00364A93" w:rsidRDefault="00A87009" w:rsidP="00A87009">
      <w:pPr>
        <w:ind w:left="0" w:firstLine="0"/>
        <w:rPr>
          <w:rFonts w:ascii="Arial Narrow" w:hAnsi="Arial Narrow" w:cs="Arial"/>
          <w:noProof/>
          <w:color w:val="000000"/>
          <w:sz w:val="22"/>
          <w:szCs w:val="22"/>
          <w:lang w:val="es-CO"/>
        </w:rPr>
      </w:pPr>
      <w:r w:rsidRPr="00364A93">
        <w:rPr>
          <w:rFonts w:ascii="Arial Narrow" w:hAnsi="Arial Narrow" w:cs="Arial"/>
          <w:noProof/>
          <w:color w:val="000000"/>
          <w:sz w:val="22"/>
          <w:szCs w:val="22"/>
          <w:lang w:val="es-CO"/>
        </w:rPr>
        <w:t xml:space="preserve">Ley 136 de 1994 modificada y adicionada por la Ley 1551 de 2012, establecen que el municipio es la entidad territorial fundamental de la división político administrativa del Estado, con autonomía política, fiscal y administrativa, dentro de los límites que señalen la Constitución y la ley y </w:t>
      </w:r>
      <w:r w:rsidRPr="00364A93">
        <w:rPr>
          <w:rFonts w:ascii="Arial Narrow" w:hAnsi="Arial Narrow" w:cs="Arial"/>
          <w:noProof/>
          <w:color w:val="000000"/>
          <w:sz w:val="22"/>
          <w:szCs w:val="22"/>
          <w:u w:val="single"/>
          <w:lang w:val="es-CO"/>
        </w:rPr>
        <w:t>cuya finalidad es el bienestar general y el mejoramiento de la calidad de vida de la población en su respectivo territorio</w:t>
      </w:r>
      <w:r w:rsidRPr="00364A93">
        <w:rPr>
          <w:rFonts w:ascii="Arial Narrow" w:hAnsi="Arial Narrow" w:cs="Arial"/>
          <w:noProof/>
          <w:color w:val="000000"/>
          <w:sz w:val="22"/>
          <w:szCs w:val="22"/>
          <w:lang w:val="es-CO"/>
        </w:rPr>
        <w:t xml:space="preserve">. </w:t>
      </w:r>
    </w:p>
    <w:p w14:paraId="7089F2AC" w14:textId="77777777" w:rsidR="00A87009" w:rsidRPr="00364A93" w:rsidRDefault="00A87009" w:rsidP="00A87009">
      <w:pPr>
        <w:ind w:left="0" w:firstLine="0"/>
        <w:rPr>
          <w:rFonts w:ascii="Arial Narrow" w:hAnsi="Arial Narrow" w:cs="Arial"/>
          <w:noProof/>
          <w:color w:val="000000"/>
          <w:sz w:val="22"/>
          <w:szCs w:val="22"/>
          <w:lang w:val="es-CO"/>
        </w:rPr>
      </w:pPr>
    </w:p>
    <w:p w14:paraId="772FADC3" w14:textId="77777777" w:rsidR="00A87009" w:rsidRPr="00364A93" w:rsidRDefault="00A87009" w:rsidP="00A87009">
      <w:pPr>
        <w:shd w:val="clear" w:color="auto" w:fill="FFFFFF"/>
        <w:ind w:left="0" w:firstLine="0"/>
        <w:rPr>
          <w:rFonts w:ascii="Arial Narrow" w:hAnsi="Arial Narrow" w:cs="Arial"/>
          <w:i/>
          <w:color w:val="000000"/>
          <w:sz w:val="22"/>
          <w:szCs w:val="22"/>
          <w:lang w:val="es-CO" w:eastAsia="es-CO"/>
        </w:rPr>
      </w:pPr>
      <w:r w:rsidRPr="00364A93">
        <w:rPr>
          <w:rFonts w:ascii="Arial Narrow" w:hAnsi="Arial Narrow" w:cs="Arial"/>
          <w:color w:val="000000"/>
          <w:sz w:val="22"/>
          <w:szCs w:val="22"/>
          <w:lang w:val="es-CO"/>
        </w:rPr>
        <w:t xml:space="preserve">En la misma dirección el artículo 3º de la Ley 80 de 1993, establece </w:t>
      </w:r>
      <w:r w:rsidRPr="00364A93">
        <w:rPr>
          <w:rFonts w:ascii="Arial Narrow" w:hAnsi="Arial Narrow" w:cs="Arial"/>
          <w:iCs/>
          <w:color w:val="000000"/>
          <w:sz w:val="22"/>
          <w:szCs w:val="22"/>
          <w:lang w:val="es-CO" w:eastAsia="es-CO"/>
        </w:rPr>
        <w:t>los Fines de la Contratación Estatal al decir:</w:t>
      </w:r>
      <w:r w:rsidRPr="00364A93">
        <w:rPr>
          <w:rFonts w:ascii="Arial Narrow" w:hAnsi="Arial Narrow" w:cs="Arial"/>
          <w:color w:val="000000"/>
          <w:sz w:val="22"/>
          <w:szCs w:val="22"/>
          <w:lang w:val="es-CO" w:eastAsia="es-CO"/>
        </w:rPr>
        <w:t xml:space="preserve"> </w:t>
      </w:r>
      <w:r w:rsidRPr="00364A93">
        <w:rPr>
          <w:rFonts w:ascii="Arial Narrow" w:hAnsi="Arial Narrow" w:cs="Arial"/>
          <w:i/>
          <w:color w:val="000000"/>
          <w:sz w:val="22"/>
          <w:szCs w:val="22"/>
          <w:lang w:val="es-CO" w:eastAsia="es-CO"/>
        </w:rPr>
        <w:t>“Los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w:t>
      </w:r>
    </w:p>
    <w:p w14:paraId="7B2A06A6" w14:textId="77777777" w:rsidR="00A87009" w:rsidRPr="00364A93" w:rsidRDefault="00A87009" w:rsidP="00A87009">
      <w:pPr>
        <w:shd w:val="clear" w:color="auto" w:fill="FFFFFF"/>
        <w:ind w:left="0" w:firstLine="0"/>
        <w:rPr>
          <w:rFonts w:ascii="Arial Narrow" w:hAnsi="Arial Narrow" w:cs="Arial"/>
          <w:b/>
          <w:bCs/>
          <w:i/>
          <w:color w:val="000000"/>
          <w:sz w:val="22"/>
          <w:szCs w:val="22"/>
          <w:lang w:val="es-CO" w:eastAsia="es-CO"/>
        </w:rPr>
      </w:pPr>
    </w:p>
    <w:p w14:paraId="164E1567" w14:textId="77777777" w:rsidR="00A87009" w:rsidRPr="00364A93" w:rsidRDefault="00A87009" w:rsidP="00A87009">
      <w:pPr>
        <w:shd w:val="clear" w:color="auto" w:fill="FFFFFF"/>
        <w:ind w:left="0" w:firstLine="0"/>
        <w:rPr>
          <w:rFonts w:ascii="Arial Narrow" w:hAnsi="Arial Narrow" w:cs="Arial"/>
          <w:i/>
          <w:color w:val="000000"/>
          <w:sz w:val="22"/>
          <w:szCs w:val="22"/>
          <w:lang w:val="es-CO" w:eastAsia="es-CO"/>
        </w:rPr>
      </w:pPr>
      <w:r w:rsidRPr="00364A93">
        <w:rPr>
          <w:rFonts w:ascii="Arial Narrow" w:hAnsi="Arial Narrow" w:cs="Arial"/>
          <w:b/>
          <w:bCs/>
          <w:i/>
          <w:color w:val="000000"/>
          <w:sz w:val="22"/>
          <w:szCs w:val="22"/>
          <w:lang w:val="es-CO" w:eastAsia="es-CO"/>
        </w:rPr>
        <w:t>(…).”   </w:t>
      </w:r>
    </w:p>
    <w:p w14:paraId="4C97D713" w14:textId="77777777" w:rsidR="00A87009" w:rsidRPr="00364A93" w:rsidRDefault="00A87009" w:rsidP="00A87009">
      <w:pPr>
        <w:widowControl w:val="0"/>
        <w:autoSpaceDE w:val="0"/>
        <w:autoSpaceDN w:val="0"/>
        <w:spacing w:before="9"/>
        <w:ind w:left="0" w:firstLine="0"/>
        <w:rPr>
          <w:rFonts w:ascii="Arial MT" w:eastAsia="Arial MT" w:hAnsi="Arial MT" w:cs="Arial MT"/>
          <w:szCs w:val="22"/>
          <w:lang w:eastAsia="en-US"/>
        </w:rPr>
      </w:pPr>
    </w:p>
    <w:p w14:paraId="7822D8C1" w14:textId="77777777" w:rsidR="00A87009" w:rsidRPr="00364A93" w:rsidRDefault="00A87009" w:rsidP="00A87009">
      <w:pPr>
        <w:widowControl w:val="0"/>
        <w:autoSpaceDE w:val="0"/>
        <w:autoSpaceDN w:val="0"/>
        <w:spacing w:before="9"/>
        <w:ind w:left="0" w:firstLine="0"/>
        <w:rPr>
          <w:rFonts w:ascii="Arial Narrow" w:hAnsi="Arial Narrow" w:cs="Arial"/>
          <w:noProof/>
          <w:sz w:val="22"/>
          <w:szCs w:val="22"/>
        </w:rPr>
      </w:pPr>
      <w:r w:rsidRPr="00364A93">
        <w:rPr>
          <w:rFonts w:ascii="Arial Narrow" w:hAnsi="Arial Narrow" w:cs="Arial"/>
          <w:noProof/>
          <w:sz w:val="22"/>
          <w:szCs w:val="22"/>
        </w:rPr>
        <w:t>En ese sentido los Municipios, tal y como lo establece la Ley 136 de 1994, modificada por la Ley 1551 de 2012, deben concretizar tal precepto constitucional a través de la adopción de planes y programas que garanticen además del mandato superior, el bienestar general y el mejoramiento continuo de la calidad de vida de la población en su respectivo territorio.</w:t>
      </w:r>
    </w:p>
    <w:p w14:paraId="6BE250AF" w14:textId="77777777" w:rsidR="00A87009" w:rsidRDefault="00A87009" w:rsidP="00A87009">
      <w:pPr>
        <w:widowControl w:val="0"/>
        <w:autoSpaceDE w:val="0"/>
        <w:autoSpaceDN w:val="0"/>
        <w:spacing w:before="9"/>
        <w:ind w:left="0" w:firstLine="0"/>
        <w:rPr>
          <w:rFonts w:ascii="Arial Narrow" w:hAnsi="Arial Narrow" w:cs="Arial"/>
          <w:noProof/>
          <w:sz w:val="22"/>
          <w:szCs w:val="22"/>
        </w:rPr>
      </w:pPr>
    </w:p>
    <w:p w14:paraId="2E09FDF9" w14:textId="3E82F533" w:rsidR="00E45CFB" w:rsidRDefault="00E45CFB" w:rsidP="00A87009">
      <w:pPr>
        <w:widowControl w:val="0"/>
        <w:autoSpaceDE w:val="0"/>
        <w:autoSpaceDN w:val="0"/>
        <w:spacing w:before="9"/>
        <w:ind w:left="0" w:firstLine="0"/>
        <w:rPr>
          <w:rFonts w:ascii="Arial Narrow" w:hAnsi="Arial Narrow" w:cs="Arial"/>
          <w:noProof/>
          <w:sz w:val="22"/>
          <w:szCs w:val="22"/>
        </w:rPr>
      </w:pPr>
      <w:r w:rsidRPr="00E45CFB">
        <w:rPr>
          <w:rFonts w:ascii="Arial Narrow" w:hAnsi="Arial Narrow" w:cs="Arial"/>
          <w:noProof/>
          <w:sz w:val="22"/>
          <w:szCs w:val="22"/>
        </w:rPr>
        <w:t>Que de acuerdo a la auto integración normativa, la Ley 489 de 1998, en su artículo 6º, determina que:  En virtud del principio de coordinación y colaboración, las autoridades administrativas deben garantizar la armonía en el ejercicio de sus respectivas funciones con el fin de lograr los fines y cometidos estatales. En consecuencia, prestarán su colaboración a las demás entidades para facilitar el ejercicio de sus funciones y se abstendrán de impedir o estorbar su cumplimiento por los órganos, dependencias, organismos y entidades titulares. Parágrafo. - A través de los comités sectoriales de desarrollo administrativo de que trata el artículo 19 de esta Ley y en cumplimiento del inciso 2 del artículo 209 de la C.P. se procurará de manera prioritaria dar desarrollo a este principio de la coordinación entre las autoridades administrativas y entre los organismos del respectivo sector.</w:t>
      </w:r>
    </w:p>
    <w:p w14:paraId="41DBA325" w14:textId="77777777" w:rsidR="005223B9" w:rsidRDefault="005223B9" w:rsidP="00A87009">
      <w:pPr>
        <w:widowControl w:val="0"/>
        <w:autoSpaceDE w:val="0"/>
        <w:autoSpaceDN w:val="0"/>
        <w:spacing w:before="9"/>
        <w:ind w:left="0" w:firstLine="0"/>
        <w:rPr>
          <w:rFonts w:ascii="Arial Narrow" w:hAnsi="Arial Narrow" w:cs="Arial"/>
          <w:noProof/>
          <w:sz w:val="22"/>
          <w:szCs w:val="22"/>
        </w:rPr>
      </w:pPr>
    </w:p>
    <w:p w14:paraId="2E42EC83" w14:textId="77777777" w:rsidR="002C00AF" w:rsidRPr="002C00AF" w:rsidRDefault="002C00AF" w:rsidP="002C00AF">
      <w:pPr>
        <w:widowControl w:val="0"/>
        <w:autoSpaceDE w:val="0"/>
        <w:autoSpaceDN w:val="0"/>
        <w:spacing w:before="9"/>
        <w:ind w:left="0" w:firstLine="0"/>
        <w:rPr>
          <w:rFonts w:ascii="Arial Narrow" w:hAnsi="Arial Narrow" w:cs="Arial"/>
          <w:noProof/>
          <w:sz w:val="22"/>
          <w:szCs w:val="22"/>
        </w:rPr>
      </w:pPr>
      <w:r w:rsidRPr="002C00AF">
        <w:rPr>
          <w:rFonts w:ascii="Arial Narrow" w:hAnsi="Arial Narrow" w:cs="Arial"/>
          <w:noProof/>
          <w:sz w:val="22"/>
          <w:szCs w:val="22"/>
        </w:rPr>
        <w:t>El presente proceso de contratación se rige por los principios de la Constitución Política; el Estatuto General de Contratación de la Administración Pública contenido en la ley 80 de 1993, ley 1150 de 2007 y La ley 1882 de 2018 y demás decretos reglamentarios, y normatividad aplicable relacionada.</w:t>
      </w:r>
    </w:p>
    <w:p w14:paraId="58782CB7" w14:textId="77777777" w:rsidR="002C00AF" w:rsidRPr="002C00AF" w:rsidRDefault="002C00AF" w:rsidP="002C00AF">
      <w:pPr>
        <w:widowControl w:val="0"/>
        <w:autoSpaceDE w:val="0"/>
        <w:autoSpaceDN w:val="0"/>
        <w:spacing w:before="9"/>
        <w:ind w:left="0" w:firstLine="0"/>
        <w:rPr>
          <w:rFonts w:ascii="Arial Narrow" w:hAnsi="Arial Narrow" w:cs="Arial"/>
          <w:noProof/>
          <w:sz w:val="22"/>
          <w:szCs w:val="22"/>
        </w:rPr>
      </w:pPr>
    </w:p>
    <w:p w14:paraId="15583B21" w14:textId="77777777" w:rsidR="002C00AF" w:rsidRPr="002C00AF" w:rsidRDefault="002C00AF" w:rsidP="002C00AF">
      <w:pPr>
        <w:widowControl w:val="0"/>
        <w:autoSpaceDE w:val="0"/>
        <w:autoSpaceDN w:val="0"/>
        <w:spacing w:before="9"/>
        <w:ind w:left="0" w:firstLine="0"/>
        <w:rPr>
          <w:rFonts w:ascii="Arial Narrow" w:hAnsi="Arial Narrow" w:cs="Arial"/>
          <w:noProof/>
          <w:sz w:val="22"/>
          <w:szCs w:val="22"/>
        </w:rPr>
      </w:pPr>
      <w:r w:rsidRPr="002C00AF">
        <w:rPr>
          <w:rFonts w:ascii="Arial Narrow" w:hAnsi="Arial Narrow" w:cs="Arial"/>
          <w:noProof/>
          <w:sz w:val="22"/>
          <w:szCs w:val="22"/>
        </w:rPr>
        <w:t>El artículo 2° de la ley 1150 de 2007, consagra las modalidades de selección que se pueden emplear para realizar la escogencia de un contratista de la administración, estableciendo para el efecto cinco (5) modalidades principales, como son: la licitación pública, como regla general y a su turno, como excepciones a esta última, tenemos a la Selección Abreviada; el Concurso de Méritos, la Contratación Directa y la Mínima Cuantía.</w:t>
      </w:r>
    </w:p>
    <w:p w14:paraId="74E121E0" w14:textId="77777777" w:rsidR="002C00AF" w:rsidRPr="002C00AF" w:rsidRDefault="002C00AF" w:rsidP="002C00AF">
      <w:pPr>
        <w:widowControl w:val="0"/>
        <w:autoSpaceDE w:val="0"/>
        <w:autoSpaceDN w:val="0"/>
        <w:spacing w:before="9"/>
        <w:ind w:left="0" w:firstLine="0"/>
        <w:rPr>
          <w:rFonts w:ascii="Arial Narrow" w:hAnsi="Arial Narrow" w:cs="Arial"/>
          <w:noProof/>
          <w:sz w:val="22"/>
          <w:szCs w:val="22"/>
        </w:rPr>
      </w:pPr>
    </w:p>
    <w:p w14:paraId="7BDD73C0" w14:textId="77777777" w:rsidR="002C00AF" w:rsidRPr="002C00AF" w:rsidRDefault="002C00AF" w:rsidP="002C00AF">
      <w:pPr>
        <w:widowControl w:val="0"/>
        <w:autoSpaceDE w:val="0"/>
        <w:autoSpaceDN w:val="0"/>
        <w:spacing w:before="9"/>
        <w:ind w:left="0" w:firstLine="0"/>
        <w:rPr>
          <w:rFonts w:ascii="Arial Narrow" w:hAnsi="Arial Narrow" w:cs="Arial"/>
          <w:noProof/>
          <w:sz w:val="22"/>
          <w:szCs w:val="22"/>
        </w:rPr>
      </w:pPr>
      <w:r w:rsidRPr="002C00AF">
        <w:rPr>
          <w:rFonts w:ascii="Arial Narrow" w:hAnsi="Arial Narrow" w:cs="Arial"/>
          <w:noProof/>
          <w:sz w:val="22"/>
          <w:szCs w:val="22"/>
        </w:rPr>
        <w:t xml:space="preserve">Teniendo en cuenta la naturaleza y cuantía del objeto a contratar la modalidad de selección que adelantara la Entidad corresponde a una “mínima cuantía”, de acuerdo con el procedimiento establecido en el numeral 5° del artículo 2° de la ley 1150 de 2007 y las demás normas concordantes y complementarias sobre la materia.  </w:t>
      </w:r>
    </w:p>
    <w:p w14:paraId="1E71C5BD" w14:textId="77777777" w:rsidR="002C00AF" w:rsidRDefault="002C00AF" w:rsidP="002C00AF">
      <w:pPr>
        <w:widowControl w:val="0"/>
        <w:autoSpaceDE w:val="0"/>
        <w:autoSpaceDN w:val="0"/>
        <w:spacing w:before="9"/>
        <w:ind w:left="0" w:firstLine="0"/>
        <w:rPr>
          <w:rFonts w:ascii="Arial Narrow" w:hAnsi="Arial Narrow" w:cs="Arial"/>
          <w:noProof/>
          <w:sz w:val="22"/>
          <w:szCs w:val="22"/>
        </w:rPr>
      </w:pPr>
    </w:p>
    <w:p w14:paraId="79AE83CF" w14:textId="37038E2B" w:rsidR="002C00AF" w:rsidRPr="002C00AF" w:rsidRDefault="002C00AF" w:rsidP="002C00AF">
      <w:pPr>
        <w:widowControl w:val="0"/>
        <w:autoSpaceDE w:val="0"/>
        <w:autoSpaceDN w:val="0"/>
        <w:spacing w:before="9"/>
        <w:ind w:left="0" w:firstLine="0"/>
        <w:rPr>
          <w:rFonts w:ascii="Arial Narrow" w:hAnsi="Arial Narrow" w:cs="Arial"/>
          <w:noProof/>
          <w:sz w:val="22"/>
          <w:szCs w:val="22"/>
        </w:rPr>
      </w:pPr>
      <w:r w:rsidRPr="002C00AF">
        <w:rPr>
          <w:rFonts w:ascii="Arial Narrow" w:hAnsi="Arial Narrow" w:cs="Arial"/>
          <w:noProof/>
          <w:sz w:val="22"/>
          <w:szCs w:val="22"/>
        </w:rPr>
        <w:t>La modalidad de Selección para contratar es la mínima cuantía, conforme a lo dispuesto en el Artículo 2.2.1.2.1.5.1. Del decreto 1082 de 2015, en concordancia con la Ley 1474 de 2011.</w:t>
      </w:r>
    </w:p>
    <w:p w14:paraId="2B3FF4E7" w14:textId="77777777" w:rsidR="00476F98" w:rsidRPr="00364A93" w:rsidRDefault="00476F98" w:rsidP="00476F98">
      <w:pPr>
        <w:widowControl w:val="0"/>
        <w:autoSpaceDE w:val="0"/>
        <w:autoSpaceDN w:val="0"/>
        <w:spacing w:before="9"/>
        <w:ind w:left="0" w:firstLine="0"/>
        <w:rPr>
          <w:rFonts w:ascii="Arial Narrow" w:hAnsi="Arial Narrow" w:cs="Arial"/>
          <w:noProof/>
          <w:sz w:val="22"/>
          <w:szCs w:val="22"/>
        </w:rPr>
      </w:pPr>
    </w:p>
    <w:p w14:paraId="40069E10" w14:textId="37261D3C" w:rsidR="00A87009" w:rsidRPr="00364A93" w:rsidRDefault="00A87009" w:rsidP="00E45CFB">
      <w:pPr>
        <w:spacing w:before="100" w:line="276" w:lineRule="auto"/>
        <w:ind w:left="0" w:right="1379" w:firstLine="0"/>
        <w:rPr>
          <w:rFonts w:ascii="Arial" w:eastAsia="Calibri" w:hAnsi="Arial" w:cs="Calibri"/>
          <w:b/>
          <w:color w:val="000000"/>
          <w:w w:val="80"/>
          <w:sz w:val="22"/>
          <w:szCs w:val="22"/>
          <w:lang w:val="es-CO" w:eastAsia="es-CO"/>
        </w:rPr>
      </w:pPr>
      <w:r w:rsidRPr="00364A93">
        <w:rPr>
          <w:rFonts w:ascii="Arial" w:eastAsia="Calibri" w:hAnsi="Arial" w:cs="Calibri"/>
          <w:b/>
          <w:color w:val="000000"/>
          <w:w w:val="80"/>
          <w:sz w:val="22"/>
          <w:szCs w:val="22"/>
          <w:lang w:val="es-CO" w:eastAsia="es-CO"/>
        </w:rPr>
        <w:t>ANÁLISIS</w:t>
      </w:r>
      <w:r w:rsidRPr="00364A93">
        <w:rPr>
          <w:rFonts w:ascii="Arial" w:eastAsia="Calibri" w:hAnsi="Arial" w:cs="Calibri"/>
          <w:b/>
          <w:color w:val="000000"/>
          <w:spacing w:val="17"/>
          <w:w w:val="80"/>
          <w:sz w:val="22"/>
          <w:szCs w:val="22"/>
          <w:lang w:val="es-CO" w:eastAsia="es-CO"/>
        </w:rPr>
        <w:t xml:space="preserve"> </w:t>
      </w:r>
      <w:r w:rsidRPr="00364A93">
        <w:rPr>
          <w:rFonts w:ascii="Arial" w:eastAsia="Calibri" w:hAnsi="Arial" w:cs="Calibri"/>
          <w:b/>
          <w:color w:val="000000"/>
          <w:w w:val="80"/>
          <w:sz w:val="22"/>
          <w:szCs w:val="22"/>
          <w:lang w:val="es-CO" w:eastAsia="es-CO"/>
        </w:rPr>
        <w:t>ECONÓMICO</w:t>
      </w:r>
    </w:p>
    <w:p w14:paraId="30F0FE14" w14:textId="77777777" w:rsidR="00A87009" w:rsidRPr="00364A93" w:rsidRDefault="00A87009" w:rsidP="00A87009">
      <w:pPr>
        <w:ind w:left="0" w:firstLine="0"/>
        <w:rPr>
          <w:rFonts w:ascii="Arial Narrow" w:eastAsia="Arial Narrow" w:hAnsi="Arial Narrow" w:cs="Arial Narrow"/>
          <w:sz w:val="22"/>
          <w:szCs w:val="22"/>
          <w:lang w:bidi="es-ES"/>
        </w:rPr>
      </w:pPr>
    </w:p>
    <w:p w14:paraId="285015F7" w14:textId="77777777" w:rsidR="00A87009" w:rsidRPr="00364A93" w:rsidRDefault="00A87009" w:rsidP="00A87009">
      <w:pPr>
        <w:ind w:left="0" w:firstLine="0"/>
        <w:rPr>
          <w:rFonts w:ascii="Arial Narrow" w:eastAsia="Arial Narrow" w:hAnsi="Arial Narrow" w:cs="Arial Narrow"/>
          <w:b/>
          <w:sz w:val="22"/>
          <w:szCs w:val="22"/>
          <w:lang w:bidi="es-ES"/>
        </w:rPr>
      </w:pPr>
      <w:r w:rsidRPr="00364A93">
        <w:rPr>
          <w:rFonts w:ascii="Arial Narrow" w:eastAsia="Arial Narrow" w:hAnsi="Arial Narrow" w:cs="Arial Narrow"/>
          <w:b/>
          <w:sz w:val="22"/>
          <w:szCs w:val="22"/>
          <w:lang w:bidi="es-ES"/>
        </w:rPr>
        <w:t>ESTUDIO DE MERCADO</w:t>
      </w:r>
    </w:p>
    <w:p w14:paraId="23677043" w14:textId="77777777" w:rsidR="00A87009" w:rsidRPr="00364A93" w:rsidRDefault="00A87009" w:rsidP="00A87009">
      <w:pPr>
        <w:ind w:left="0" w:firstLine="0"/>
        <w:rPr>
          <w:rFonts w:ascii="Arial Narrow" w:eastAsia="Arial Narrow" w:hAnsi="Arial Narrow" w:cs="Arial Narrow"/>
          <w:b/>
          <w:sz w:val="22"/>
          <w:szCs w:val="22"/>
          <w:lang w:bidi="es-ES"/>
        </w:rPr>
      </w:pPr>
    </w:p>
    <w:p w14:paraId="2C77F630" w14:textId="24DBA409" w:rsidR="00D6451F" w:rsidRDefault="00D6451F" w:rsidP="00D6451F">
      <w:pPr>
        <w:pBdr>
          <w:top w:val="nil"/>
          <w:left w:val="nil"/>
          <w:bottom w:val="nil"/>
          <w:right w:val="nil"/>
          <w:between w:val="nil"/>
        </w:pBdr>
        <w:ind w:right="140"/>
        <w:rPr>
          <w:rFonts w:ascii="Arial Narrow" w:eastAsia="Arial Narrow" w:hAnsi="Arial Narrow" w:cs="Arial Narrow"/>
          <w:sz w:val="18"/>
          <w:szCs w:val="18"/>
        </w:rPr>
      </w:pPr>
      <w:r w:rsidRPr="00875BF6">
        <w:rPr>
          <w:rFonts w:ascii="Arial Narrow" w:eastAsia="Arial Narrow" w:hAnsi="Arial Narrow" w:cs="Arial Narrow"/>
          <w:sz w:val="18"/>
          <w:szCs w:val="18"/>
        </w:rPr>
        <w:t xml:space="preserve">Para la estimación del </w:t>
      </w:r>
      <w:r>
        <w:rPr>
          <w:rFonts w:ascii="Arial Narrow" w:eastAsia="Arial Narrow" w:hAnsi="Arial Narrow" w:cs="Arial Narrow"/>
          <w:sz w:val="18"/>
          <w:szCs w:val="18"/>
        </w:rPr>
        <w:t>estudio del mercado</w:t>
      </w:r>
      <w:r w:rsidRPr="00875BF6">
        <w:rPr>
          <w:rFonts w:ascii="Arial Narrow" w:eastAsia="Arial Narrow" w:hAnsi="Arial Narrow" w:cs="Arial Narrow"/>
          <w:sz w:val="18"/>
          <w:szCs w:val="18"/>
        </w:rPr>
        <w:t xml:space="preserve"> del presente proceso de selección, se realizaron </w:t>
      </w:r>
      <w:r>
        <w:rPr>
          <w:rFonts w:ascii="Arial Narrow" w:eastAsia="Arial Narrow" w:hAnsi="Arial Narrow" w:cs="Arial Narrow"/>
          <w:sz w:val="18"/>
          <w:szCs w:val="18"/>
        </w:rPr>
        <w:t>tres</w:t>
      </w:r>
      <w:r w:rsidRPr="00875BF6">
        <w:rPr>
          <w:rFonts w:ascii="Arial Narrow" w:eastAsia="Arial Narrow" w:hAnsi="Arial Narrow" w:cs="Arial Narrow"/>
          <w:sz w:val="18"/>
          <w:szCs w:val="18"/>
        </w:rPr>
        <w:t xml:space="preserve"> cotizaciones, con el fin de determinar un valor de los</w:t>
      </w:r>
      <w:r>
        <w:rPr>
          <w:rFonts w:ascii="Arial Narrow" w:eastAsia="Arial Narrow" w:hAnsi="Arial Narrow" w:cs="Arial Narrow"/>
          <w:sz w:val="18"/>
          <w:szCs w:val="18"/>
        </w:rPr>
        <w:t xml:space="preserve"> </w:t>
      </w:r>
      <w:r w:rsidR="00375A3F">
        <w:rPr>
          <w:rFonts w:ascii="Arial Narrow" w:eastAsia="Arial Narrow" w:hAnsi="Arial Narrow" w:cs="Arial Narrow"/>
          <w:sz w:val="18"/>
          <w:szCs w:val="18"/>
        </w:rPr>
        <w:t>bienes</w:t>
      </w:r>
      <w:r w:rsidRPr="00875BF6">
        <w:rPr>
          <w:rFonts w:ascii="Arial Narrow" w:eastAsia="Arial Narrow" w:hAnsi="Arial Narrow" w:cs="Arial Narrow"/>
          <w:sz w:val="18"/>
          <w:szCs w:val="18"/>
        </w:rPr>
        <w:t xml:space="preserve"> requeridos. </w:t>
      </w:r>
      <w:proofErr w:type="gramStart"/>
      <w:r w:rsidRPr="00875BF6">
        <w:rPr>
          <w:rFonts w:ascii="Arial Narrow" w:eastAsia="Arial Narrow" w:hAnsi="Arial Narrow" w:cs="Arial Narrow"/>
          <w:sz w:val="18"/>
          <w:szCs w:val="18"/>
        </w:rPr>
        <w:t xml:space="preserve">De acuerdo </w:t>
      </w:r>
      <w:r>
        <w:rPr>
          <w:rFonts w:ascii="Arial Narrow" w:eastAsia="Arial Narrow" w:hAnsi="Arial Narrow" w:cs="Arial Narrow"/>
          <w:sz w:val="18"/>
          <w:szCs w:val="18"/>
        </w:rPr>
        <w:t>a</w:t>
      </w:r>
      <w:proofErr w:type="gramEnd"/>
      <w:r>
        <w:rPr>
          <w:rFonts w:ascii="Arial Narrow" w:eastAsia="Arial Narrow" w:hAnsi="Arial Narrow" w:cs="Arial Narrow"/>
          <w:sz w:val="18"/>
          <w:szCs w:val="18"/>
        </w:rPr>
        <w:t xml:space="preserve"> los </w:t>
      </w:r>
      <w:r w:rsidR="005A6E10">
        <w:rPr>
          <w:rFonts w:ascii="Arial Narrow" w:eastAsia="Arial Narrow" w:hAnsi="Arial Narrow" w:cs="Arial Narrow"/>
          <w:sz w:val="18"/>
          <w:szCs w:val="18"/>
        </w:rPr>
        <w:t>suministro</w:t>
      </w:r>
      <w:r>
        <w:rPr>
          <w:rFonts w:ascii="Arial Narrow" w:eastAsia="Arial Narrow" w:hAnsi="Arial Narrow" w:cs="Arial Narrow"/>
          <w:sz w:val="18"/>
          <w:szCs w:val="18"/>
        </w:rPr>
        <w:t>s requeridos</w:t>
      </w:r>
      <w:r w:rsidRPr="00875BF6">
        <w:rPr>
          <w:rFonts w:ascii="Arial Narrow" w:eastAsia="Arial Narrow" w:hAnsi="Arial Narrow" w:cs="Arial Narrow"/>
          <w:sz w:val="18"/>
          <w:szCs w:val="18"/>
        </w:rPr>
        <w:t xml:space="preserve"> los cotizantes proponen:</w:t>
      </w:r>
    </w:p>
    <w:p w14:paraId="112C5845" w14:textId="77777777" w:rsidR="00D6451F" w:rsidRPr="00875BF6" w:rsidRDefault="00D6451F" w:rsidP="00D6451F">
      <w:pPr>
        <w:pBdr>
          <w:top w:val="nil"/>
          <w:left w:val="nil"/>
          <w:bottom w:val="nil"/>
          <w:right w:val="nil"/>
          <w:between w:val="nil"/>
        </w:pBdr>
        <w:ind w:right="140"/>
        <w:rPr>
          <w:rFonts w:ascii="Arial Narrow" w:eastAsia="Arial Narrow" w:hAnsi="Arial Narrow" w:cs="Arial Narrow"/>
          <w:sz w:val="18"/>
          <w:szCs w:val="18"/>
        </w:rPr>
      </w:pPr>
    </w:p>
    <w:p w14:paraId="14EE0879" w14:textId="77777777" w:rsidR="00D6451F" w:rsidRPr="00875BF6" w:rsidRDefault="00D6451F" w:rsidP="00D6451F">
      <w:pPr>
        <w:pBdr>
          <w:top w:val="nil"/>
          <w:left w:val="nil"/>
          <w:bottom w:val="nil"/>
          <w:right w:val="nil"/>
          <w:between w:val="nil"/>
        </w:pBdr>
        <w:ind w:right="124"/>
        <w:jc w:val="center"/>
        <w:rPr>
          <w:rFonts w:ascii="Arial Narrow" w:eastAsia="Arial Narrow" w:hAnsi="Arial Narrow" w:cs="Arial Narrow"/>
          <w:sz w:val="18"/>
          <w:szCs w:val="18"/>
        </w:rPr>
      </w:pPr>
    </w:p>
    <w:tbl>
      <w:tblPr>
        <w:tblStyle w:val="18"/>
        <w:tblW w:w="924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795"/>
        <w:gridCol w:w="6448"/>
      </w:tblGrid>
      <w:tr w:rsidR="00E43DA6" w:rsidRPr="003A3A70" w14:paraId="599EC942" w14:textId="77777777" w:rsidTr="001F54B4">
        <w:trPr>
          <w:trHeight w:val="138"/>
          <w:jc w:val="center"/>
        </w:trPr>
        <w:tc>
          <w:tcPr>
            <w:tcW w:w="2795" w:type="dxa"/>
            <w:shd w:val="clear" w:color="auto" w:fill="DFDFDF"/>
            <w:vAlign w:val="center"/>
          </w:tcPr>
          <w:p w14:paraId="44091A84" w14:textId="77777777" w:rsidR="00E43DA6" w:rsidRPr="003A3A70" w:rsidRDefault="00E43DA6" w:rsidP="001F54B4">
            <w:pPr>
              <w:widowControl w:val="0"/>
              <w:pBdr>
                <w:top w:val="nil"/>
                <w:left w:val="nil"/>
                <w:bottom w:val="nil"/>
                <w:right w:val="nil"/>
                <w:between w:val="nil"/>
              </w:pBdr>
              <w:ind w:left="107"/>
              <w:jc w:val="center"/>
              <w:rPr>
                <w:rFonts w:ascii="Arial Narrow" w:eastAsia="Arial Narrow" w:hAnsi="Arial Narrow" w:cs="Arial Narrow"/>
                <w:b/>
                <w:sz w:val="18"/>
                <w:szCs w:val="18"/>
              </w:rPr>
            </w:pPr>
            <w:r w:rsidRPr="003A3A70">
              <w:rPr>
                <w:rFonts w:ascii="Arial Narrow" w:eastAsia="Arial Narrow" w:hAnsi="Arial Narrow" w:cs="Arial Narrow"/>
                <w:b/>
                <w:sz w:val="18"/>
                <w:szCs w:val="18"/>
              </w:rPr>
              <w:t>COTIZACIÓN</w:t>
            </w:r>
          </w:p>
        </w:tc>
        <w:tc>
          <w:tcPr>
            <w:tcW w:w="6448" w:type="dxa"/>
            <w:shd w:val="clear" w:color="auto" w:fill="DFDFDF"/>
            <w:vAlign w:val="center"/>
          </w:tcPr>
          <w:p w14:paraId="2C4B2387" w14:textId="77777777" w:rsidR="00E43DA6" w:rsidRPr="003A3A70" w:rsidRDefault="00E43DA6" w:rsidP="001F54B4">
            <w:pPr>
              <w:widowControl w:val="0"/>
              <w:pBdr>
                <w:top w:val="nil"/>
                <w:left w:val="nil"/>
                <w:bottom w:val="nil"/>
                <w:right w:val="nil"/>
                <w:between w:val="nil"/>
              </w:pBdr>
              <w:ind w:left="104"/>
              <w:jc w:val="center"/>
              <w:rPr>
                <w:rFonts w:ascii="Arial Narrow" w:eastAsia="Arial Narrow" w:hAnsi="Arial Narrow" w:cs="Arial Narrow"/>
                <w:b/>
                <w:sz w:val="18"/>
                <w:szCs w:val="18"/>
              </w:rPr>
            </w:pPr>
            <w:r w:rsidRPr="003A3A70">
              <w:rPr>
                <w:rFonts w:ascii="Arial Narrow" w:eastAsia="Arial Narrow" w:hAnsi="Arial Narrow" w:cs="Arial Narrow"/>
                <w:b/>
                <w:sz w:val="18"/>
                <w:szCs w:val="18"/>
              </w:rPr>
              <w:t>PRESENTADA POR</w:t>
            </w:r>
          </w:p>
        </w:tc>
      </w:tr>
      <w:tr w:rsidR="00E43DA6" w:rsidRPr="003A3A70" w14:paraId="5566CFEB" w14:textId="77777777" w:rsidTr="001F54B4">
        <w:trPr>
          <w:trHeight w:val="60"/>
          <w:jc w:val="center"/>
        </w:trPr>
        <w:tc>
          <w:tcPr>
            <w:tcW w:w="2795" w:type="dxa"/>
            <w:shd w:val="clear" w:color="auto" w:fill="DFDFDF"/>
            <w:vAlign w:val="center"/>
          </w:tcPr>
          <w:p w14:paraId="3B9BD34D" w14:textId="77777777" w:rsidR="00E43DA6" w:rsidRPr="00560CDA" w:rsidRDefault="00E43DA6" w:rsidP="001F54B4">
            <w:pPr>
              <w:widowControl w:val="0"/>
              <w:pBdr>
                <w:top w:val="nil"/>
                <w:left w:val="nil"/>
                <w:bottom w:val="nil"/>
                <w:right w:val="nil"/>
                <w:between w:val="nil"/>
              </w:pBdr>
              <w:ind w:left="107"/>
              <w:jc w:val="center"/>
              <w:rPr>
                <w:rFonts w:ascii="Arial Narrow" w:eastAsia="Arial Narrow" w:hAnsi="Arial Narrow" w:cs="Arial Narrow"/>
                <w:sz w:val="18"/>
                <w:szCs w:val="18"/>
              </w:rPr>
            </w:pPr>
            <w:r w:rsidRPr="00560CDA">
              <w:rPr>
                <w:rFonts w:ascii="Arial Narrow" w:eastAsia="Arial Narrow" w:hAnsi="Arial Narrow" w:cs="Arial Narrow"/>
                <w:sz w:val="18"/>
                <w:szCs w:val="18"/>
              </w:rPr>
              <w:t>1</w:t>
            </w:r>
          </w:p>
        </w:tc>
        <w:tc>
          <w:tcPr>
            <w:tcW w:w="6448" w:type="dxa"/>
            <w:vAlign w:val="center"/>
          </w:tcPr>
          <w:p w14:paraId="64060125" w14:textId="752865FD" w:rsidR="00E43DA6" w:rsidRPr="000A4260" w:rsidRDefault="00E43DA6" w:rsidP="001F54B4">
            <w:pPr>
              <w:widowControl w:val="0"/>
              <w:pBdr>
                <w:top w:val="nil"/>
                <w:left w:val="nil"/>
                <w:bottom w:val="nil"/>
                <w:right w:val="nil"/>
                <w:between w:val="nil"/>
              </w:pBdr>
              <w:ind w:left="104"/>
              <w:rPr>
                <w:rFonts w:ascii="Arial Narrow" w:eastAsia="Arial Narrow" w:hAnsi="Arial Narrow" w:cs="Arial Narrow"/>
                <w:sz w:val="18"/>
                <w:szCs w:val="18"/>
                <w:highlight w:val="yellow"/>
              </w:rPr>
            </w:pPr>
            <w:r>
              <w:rPr>
                <w:rFonts w:ascii="Arial Narrow" w:eastAsia="Arial Narrow" w:hAnsi="Arial Narrow" w:cs="Arial Narrow"/>
                <w:sz w:val="18"/>
                <w:szCs w:val="18"/>
              </w:rPr>
              <w:t xml:space="preserve">    </w:t>
            </w:r>
            <w:r w:rsidRPr="00851E4E">
              <w:rPr>
                <w:rFonts w:ascii="Arial Narrow" w:eastAsia="Arial Narrow" w:hAnsi="Arial Narrow" w:cs="Arial Narrow"/>
                <w:sz w:val="18"/>
                <w:szCs w:val="18"/>
              </w:rPr>
              <w:t>GRUPO EMPRESARIAL JB SAS</w:t>
            </w:r>
          </w:p>
        </w:tc>
      </w:tr>
      <w:tr w:rsidR="00E43DA6" w:rsidRPr="001613DE" w14:paraId="22904BE9" w14:textId="77777777" w:rsidTr="001F54B4">
        <w:trPr>
          <w:trHeight w:val="66"/>
          <w:jc w:val="center"/>
        </w:trPr>
        <w:tc>
          <w:tcPr>
            <w:tcW w:w="2795" w:type="dxa"/>
            <w:shd w:val="clear" w:color="auto" w:fill="DFDFDF"/>
            <w:vAlign w:val="center"/>
          </w:tcPr>
          <w:p w14:paraId="64433E4A" w14:textId="77777777" w:rsidR="00E43DA6" w:rsidRPr="00560CDA" w:rsidRDefault="00E43DA6" w:rsidP="001F54B4">
            <w:pPr>
              <w:widowControl w:val="0"/>
              <w:pBdr>
                <w:top w:val="nil"/>
                <w:left w:val="nil"/>
                <w:bottom w:val="nil"/>
                <w:right w:val="nil"/>
                <w:between w:val="nil"/>
              </w:pBdr>
              <w:ind w:left="107"/>
              <w:jc w:val="center"/>
              <w:rPr>
                <w:rFonts w:ascii="Arial Narrow" w:eastAsia="Arial Narrow" w:hAnsi="Arial Narrow" w:cs="Arial Narrow"/>
                <w:sz w:val="18"/>
                <w:szCs w:val="18"/>
              </w:rPr>
            </w:pPr>
            <w:r w:rsidRPr="00560CDA">
              <w:rPr>
                <w:rFonts w:ascii="Arial Narrow" w:eastAsia="Arial Narrow" w:hAnsi="Arial Narrow" w:cs="Arial Narrow"/>
                <w:sz w:val="18"/>
                <w:szCs w:val="18"/>
              </w:rPr>
              <w:t>2</w:t>
            </w:r>
          </w:p>
        </w:tc>
        <w:tc>
          <w:tcPr>
            <w:tcW w:w="6448" w:type="dxa"/>
            <w:vAlign w:val="center"/>
          </w:tcPr>
          <w:p w14:paraId="02B98783" w14:textId="32F2D249" w:rsidR="00E43DA6" w:rsidRPr="000A4260" w:rsidRDefault="00E43DA6" w:rsidP="001F54B4">
            <w:pPr>
              <w:widowControl w:val="0"/>
              <w:pBdr>
                <w:top w:val="nil"/>
                <w:left w:val="nil"/>
                <w:bottom w:val="nil"/>
                <w:right w:val="nil"/>
                <w:between w:val="nil"/>
              </w:pBdr>
              <w:ind w:left="104"/>
              <w:rPr>
                <w:rFonts w:ascii="Arial Narrow" w:eastAsia="Arial Narrow" w:hAnsi="Arial Narrow" w:cs="Arial Narrow"/>
                <w:sz w:val="18"/>
                <w:szCs w:val="18"/>
                <w:highlight w:val="yellow"/>
              </w:rPr>
            </w:pPr>
            <w:r>
              <w:rPr>
                <w:rFonts w:ascii="Arial Narrow" w:eastAsia="Arial Narrow" w:hAnsi="Arial Narrow" w:cs="Arial Narrow"/>
                <w:sz w:val="18"/>
                <w:szCs w:val="18"/>
              </w:rPr>
              <w:t xml:space="preserve">    </w:t>
            </w:r>
            <w:r w:rsidRPr="00851E4E">
              <w:rPr>
                <w:rFonts w:ascii="Arial Narrow" w:eastAsia="Arial Narrow" w:hAnsi="Arial Narrow" w:cs="Arial Narrow"/>
                <w:sz w:val="18"/>
                <w:szCs w:val="18"/>
              </w:rPr>
              <w:t>G&amp;C GRUPO EMPRESARIAL SAS</w:t>
            </w:r>
          </w:p>
        </w:tc>
      </w:tr>
      <w:tr w:rsidR="00E43DA6" w:rsidRPr="001613DE" w14:paraId="545195AF" w14:textId="77777777" w:rsidTr="001F54B4">
        <w:trPr>
          <w:trHeight w:val="66"/>
          <w:jc w:val="center"/>
        </w:trPr>
        <w:tc>
          <w:tcPr>
            <w:tcW w:w="2795" w:type="dxa"/>
            <w:shd w:val="clear" w:color="auto" w:fill="DFDFDF"/>
            <w:vAlign w:val="center"/>
          </w:tcPr>
          <w:p w14:paraId="14BD00A4" w14:textId="77777777" w:rsidR="00E43DA6" w:rsidRPr="00560CDA" w:rsidRDefault="00E43DA6" w:rsidP="001F54B4">
            <w:pPr>
              <w:widowControl w:val="0"/>
              <w:pBdr>
                <w:top w:val="nil"/>
                <w:left w:val="nil"/>
                <w:bottom w:val="nil"/>
                <w:right w:val="nil"/>
                <w:between w:val="nil"/>
              </w:pBdr>
              <w:ind w:left="107"/>
              <w:jc w:val="center"/>
              <w:rPr>
                <w:rFonts w:ascii="Arial Narrow" w:eastAsia="Arial Narrow" w:hAnsi="Arial Narrow" w:cs="Arial Narrow"/>
                <w:sz w:val="18"/>
                <w:szCs w:val="18"/>
              </w:rPr>
            </w:pPr>
            <w:r w:rsidRPr="00560CDA">
              <w:rPr>
                <w:rFonts w:ascii="Arial Narrow" w:eastAsia="Arial Narrow" w:hAnsi="Arial Narrow" w:cs="Arial Narrow"/>
                <w:sz w:val="18"/>
                <w:szCs w:val="18"/>
              </w:rPr>
              <w:lastRenderedPageBreak/>
              <w:t>3</w:t>
            </w:r>
          </w:p>
        </w:tc>
        <w:tc>
          <w:tcPr>
            <w:tcW w:w="6448" w:type="dxa"/>
            <w:vAlign w:val="center"/>
          </w:tcPr>
          <w:p w14:paraId="31CE59A3" w14:textId="088CFD20" w:rsidR="00E43DA6" w:rsidRPr="000A4260" w:rsidRDefault="00E43DA6" w:rsidP="001F54B4">
            <w:pPr>
              <w:widowControl w:val="0"/>
              <w:pBdr>
                <w:top w:val="nil"/>
                <w:left w:val="nil"/>
                <w:bottom w:val="nil"/>
                <w:right w:val="nil"/>
                <w:between w:val="nil"/>
              </w:pBdr>
              <w:ind w:left="104"/>
              <w:rPr>
                <w:rFonts w:ascii="Arial Narrow" w:eastAsia="Arial Narrow" w:hAnsi="Arial Narrow" w:cs="Arial Narrow"/>
                <w:sz w:val="18"/>
                <w:szCs w:val="18"/>
                <w:highlight w:val="yellow"/>
              </w:rPr>
            </w:pPr>
            <w:r>
              <w:rPr>
                <w:rFonts w:ascii="Arial Narrow" w:eastAsia="Arial Narrow" w:hAnsi="Arial Narrow" w:cs="Arial Narrow"/>
                <w:sz w:val="18"/>
                <w:szCs w:val="18"/>
              </w:rPr>
              <w:t xml:space="preserve">   </w:t>
            </w:r>
            <w:r w:rsidRPr="0025526F">
              <w:rPr>
                <w:rFonts w:ascii="Arial Narrow" w:eastAsia="Arial Narrow" w:hAnsi="Arial Narrow" w:cs="Arial Narrow"/>
                <w:sz w:val="18"/>
                <w:szCs w:val="18"/>
              </w:rPr>
              <w:t>DISTRIBUIDORA INTEGRAL ALMA SAS</w:t>
            </w:r>
          </w:p>
        </w:tc>
      </w:tr>
    </w:tbl>
    <w:p w14:paraId="027A2476" w14:textId="77777777" w:rsidR="00B0039D" w:rsidRDefault="00B0039D" w:rsidP="00B0039D">
      <w:pPr>
        <w:pBdr>
          <w:top w:val="nil"/>
          <w:left w:val="nil"/>
          <w:bottom w:val="nil"/>
          <w:right w:val="nil"/>
          <w:between w:val="nil"/>
        </w:pBdr>
        <w:ind w:right="124"/>
        <w:rPr>
          <w:rFonts w:ascii="Arial Narrow" w:eastAsia="Arial Narrow" w:hAnsi="Arial Narrow" w:cs="Arial Narrow"/>
          <w:sz w:val="18"/>
          <w:szCs w:val="18"/>
        </w:rPr>
      </w:pPr>
    </w:p>
    <w:p w14:paraId="22D56722" w14:textId="77777777" w:rsidR="00B0039D" w:rsidRPr="00875BF6" w:rsidRDefault="00B0039D" w:rsidP="00B0039D">
      <w:pPr>
        <w:pBdr>
          <w:top w:val="nil"/>
          <w:left w:val="nil"/>
          <w:bottom w:val="nil"/>
          <w:right w:val="nil"/>
          <w:between w:val="nil"/>
        </w:pBdr>
        <w:ind w:right="124"/>
        <w:jc w:val="left"/>
        <w:rPr>
          <w:rFonts w:ascii="Arial Narrow" w:eastAsia="Arial Narrow" w:hAnsi="Arial Narrow" w:cs="Arial Narrow"/>
          <w:b/>
          <w:sz w:val="18"/>
          <w:szCs w:val="18"/>
        </w:rPr>
      </w:pPr>
    </w:p>
    <w:p w14:paraId="6FE259E5" w14:textId="77777777" w:rsidR="00B0039D" w:rsidRPr="00875BF6" w:rsidRDefault="00B0039D" w:rsidP="00B0039D">
      <w:pPr>
        <w:rPr>
          <w:rFonts w:ascii="Arial Narrow" w:eastAsia="Arial Narrow" w:hAnsi="Arial Narrow" w:cs="Arial Narrow"/>
          <w:sz w:val="18"/>
          <w:szCs w:val="18"/>
        </w:rPr>
      </w:pPr>
    </w:p>
    <w:tbl>
      <w:tblPr>
        <w:tblW w:w="9214" w:type="dxa"/>
        <w:tblCellMar>
          <w:left w:w="70" w:type="dxa"/>
          <w:right w:w="70" w:type="dxa"/>
        </w:tblCellMar>
        <w:tblLook w:val="04A0" w:firstRow="1" w:lastRow="0" w:firstColumn="1" w:lastColumn="0" w:noHBand="0" w:noVBand="1"/>
      </w:tblPr>
      <w:tblGrid>
        <w:gridCol w:w="442"/>
        <w:gridCol w:w="1197"/>
        <w:gridCol w:w="866"/>
        <w:gridCol w:w="1518"/>
        <w:gridCol w:w="508"/>
        <w:gridCol w:w="1278"/>
        <w:gridCol w:w="1278"/>
        <w:gridCol w:w="1360"/>
        <w:gridCol w:w="1051"/>
      </w:tblGrid>
      <w:tr w:rsidR="0094579D" w:rsidRPr="0094579D" w14:paraId="40295FA2" w14:textId="77777777" w:rsidTr="0094579D">
        <w:trPr>
          <w:trHeight w:val="1515"/>
        </w:trPr>
        <w:tc>
          <w:tcPr>
            <w:tcW w:w="500" w:type="dxa"/>
            <w:tcBorders>
              <w:top w:val="nil"/>
              <w:left w:val="nil"/>
              <w:bottom w:val="nil"/>
              <w:right w:val="nil"/>
            </w:tcBorders>
            <w:noWrap/>
            <w:vAlign w:val="bottom"/>
            <w:hideMark/>
          </w:tcPr>
          <w:p w14:paraId="771F0D7F" w14:textId="77777777" w:rsidR="0094579D" w:rsidRPr="0094579D" w:rsidRDefault="0094579D" w:rsidP="001F54B4">
            <w:pPr>
              <w:rPr>
                <w:rFonts w:ascii="Arial Narrow" w:hAnsi="Arial Narrow"/>
                <w:sz w:val="18"/>
                <w:szCs w:val="18"/>
                <w:lang w:eastAsia="es-CO"/>
              </w:rPr>
            </w:pPr>
          </w:p>
        </w:tc>
        <w:tc>
          <w:tcPr>
            <w:tcW w:w="1113" w:type="dxa"/>
            <w:tcBorders>
              <w:top w:val="nil"/>
              <w:left w:val="nil"/>
              <w:bottom w:val="nil"/>
              <w:right w:val="nil"/>
            </w:tcBorders>
            <w:noWrap/>
            <w:vAlign w:val="bottom"/>
            <w:hideMark/>
          </w:tcPr>
          <w:p w14:paraId="7D55AC48" w14:textId="77777777" w:rsidR="0094579D" w:rsidRPr="0094579D" w:rsidRDefault="0094579D" w:rsidP="001F54B4">
            <w:pPr>
              <w:rPr>
                <w:rFonts w:ascii="Arial Narrow" w:hAnsi="Arial Narrow"/>
                <w:sz w:val="18"/>
                <w:szCs w:val="18"/>
                <w:lang w:eastAsia="es-CO"/>
              </w:rPr>
            </w:pPr>
          </w:p>
        </w:tc>
        <w:tc>
          <w:tcPr>
            <w:tcW w:w="1000" w:type="dxa"/>
            <w:tcBorders>
              <w:top w:val="nil"/>
              <w:left w:val="nil"/>
              <w:bottom w:val="nil"/>
              <w:right w:val="nil"/>
            </w:tcBorders>
            <w:noWrap/>
            <w:vAlign w:val="bottom"/>
            <w:hideMark/>
          </w:tcPr>
          <w:p w14:paraId="5ABF3CC4" w14:textId="77777777" w:rsidR="0094579D" w:rsidRPr="0094579D" w:rsidRDefault="0094579D" w:rsidP="001F54B4">
            <w:pPr>
              <w:rPr>
                <w:rFonts w:ascii="Arial Narrow" w:hAnsi="Arial Narrow"/>
                <w:sz w:val="18"/>
                <w:szCs w:val="18"/>
                <w:lang w:eastAsia="es-CO"/>
              </w:rPr>
            </w:pPr>
          </w:p>
        </w:tc>
        <w:tc>
          <w:tcPr>
            <w:tcW w:w="1392" w:type="dxa"/>
            <w:tcBorders>
              <w:top w:val="nil"/>
              <w:left w:val="nil"/>
              <w:bottom w:val="nil"/>
              <w:right w:val="nil"/>
            </w:tcBorders>
            <w:noWrap/>
            <w:vAlign w:val="bottom"/>
            <w:hideMark/>
          </w:tcPr>
          <w:p w14:paraId="758B19B8" w14:textId="77777777" w:rsidR="0094579D" w:rsidRPr="0094579D" w:rsidRDefault="0094579D" w:rsidP="001F54B4">
            <w:pPr>
              <w:rPr>
                <w:rFonts w:ascii="Arial Narrow" w:hAnsi="Arial Narrow"/>
                <w:sz w:val="18"/>
                <w:szCs w:val="18"/>
                <w:lang w:eastAsia="es-CO"/>
              </w:rPr>
            </w:pPr>
          </w:p>
        </w:tc>
        <w:tc>
          <w:tcPr>
            <w:tcW w:w="580" w:type="dxa"/>
            <w:tcBorders>
              <w:top w:val="nil"/>
              <w:left w:val="nil"/>
              <w:bottom w:val="nil"/>
              <w:right w:val="nil"/>
            </w:tcBorders>
            <w:noWrap/>
            <w:vAlign w:val="bottom"/>
            <w:hideMark/>
          </w:tcPr>
          <w:p w14:paraId="7466A4F9" w14:textId="77777777" w:rsidR="0094579D" w:rsidRPr="0094579D" w:rsidRDefault="0094579D" w:rsidP="001F54B4">
            <w:pPr>
              <w:rPr>
                <w:rFonts w:ascii="Arial Narrow" w:hAnsi="Arial Narrow"/>
                <w:sz w:val="18"/>
                <w:szCs w:val="18"/>
                <w:lang w:eastAsia="es-CO"/>
              </w:rPr>
            </w:pPr>
          </w:p>
        </w:tc>
        <w:tc>
          <w:tcPr>
            <w:tcW w:w="1141" w:type="dxa"/>
            <w:tcBorders>
              <w:top w:val="single" w:sz="8" w:space="0" w:color="auto"/>
              <w:left w:val="single" w:sz="8" w:space="0" w:color="auto"/>
              <w:bottom w:val="single" w:sz="8" w:space="0" w:color="auto"/>
              <w:right w:val="single" w:sz="8" w:space="0" w:color="auto"/>
            </w:tcBorders>
            <w:shd w:val="clear" w:color="000000" w:fill="92D050"/>
            <w:vAlign w:val="bottom"/>
            <w:hideMark/>
          </w:tcPr>
          <w:p w14:paraId="20D3CB7C" w14:textId="77777777" w:rsidR="0094579D" w:rsidRPr="0094579D" w:rsidRDefault="0094579D" w:rsidP="001F54B4">
            <w:pPr>
              <w:jc w:val="center"/>
              <w:rPr>
                <w:rFonts w:ascii="Arial Narrow" w:hAnsi="Arial Narrow"/>
                <w:b/>
                <w:bCs/>
                <w:color w:val="000000"/>
                <w:sz w:val="18"/>
                <w:szCs w:val="18"/>
                <w:lang w:eastAsia="es-CO"/>
              </w:rPr>
            </w:pPr>
            <w:r w:rsidRPr="0094579D">
              <w:rPr>
                <w:rFonts w:ascii="Arial Narrow" w:hAnsi="Arial Narrow"/>
                <w:b/>
                <w:bCs/>
                <w:color w:val="000000"/>
                <w:sz w:val="18"/>
                <w:szCs w:val="18"/>
                <w:lang w:eastAsia="es-CO"/>
              </w:rPr>
              <w:t>COTIZACIÓN 01 GRUPO EMPRESARIAL JB SAS</w:t>
            </w:r>
          </w:p>
        </w:tc>
        <w:tc>
          <w:tcPr>
            <w:tcW w:w="1220" w:type="dxa"/>
            <w:tcBorders>
              <w:top w:val="single" w:sz="8" w:space="0" w:color="auto"/>
              <w:left w:val="nil"/>
              <w:bottom w:val="single" w:sz="8" w:space="0" w:color="auto"/>
              <w:right w:val="single" w:sz="8" w:space="0" w:color="auto"/>
            </w:tcBorders>
            <w:shd w:val="clear" w:color="000000" w:fill="44B3E1"/>
            <w:vAlign w:val="bottom"/>
            <w:hideMark/>
          </w:tcPr>
          <w:p w14:paraId="78322497" w14:textId="77777777" w:rsidR="0094579D" w:rsidRPr="0094579D" w:rsidRDefault="0094579D" w:rsidP="001F54B4">
            <w:pPr>
              <w:jc w:val="center"/>
              <w:rPr>
                <w:rFonts w:ascii="Arial Narrow" w:hAnsi="Arial Narrow"/>
                <w:b/>
                <w:bCs/>
                <w:color w:val="000000"/>
                <w:sz w:val="18"/>
                <w:szCs w:val="18"/>
                <w:lang w:eastAsia="es-CO"/>
              </w:rPr>
            </w:pPr>
            <w:r w:rsidRPr="0094579D">
              <w:rPr>
                <w:rFonts w:ascii="Arial Narrow" w:hAnsi="Arial Narrow"/>
                <w:b/>
                <w:bCs/>
                <w:color w:val="000000"/>
                <w:sz w:val="18"/>
                <w:szCs w:val="18"/>
                <w:lang w:eastAsia="es-CO"/>
              </w:rPr>
              <w:t>COTIZACIÓN 02 G&amp;C GRUPO EMPRESARIAL SAS</w:t>
            </w:r>
          </w:p>
        </w:tc>
        <w:tc>
          <w:tcPr>
            <w:tcW w:w="1206" w:type="dxa"/>
            <w:tcBorders>
              <w:top w:val="single" w:sz="8" w:space="0" w:color="auto"/>
              <w:left w:val="nil"/>
              <w:bottom w:val="single" w:sz="8" w:space="0" w:color="auto"/>
              <w:right w:val="single" w:sz="8" w:space="0" w:color="auto"/>
            </w:tcBorders>
            <w:shd w:val="clear" w:color="000000" w:fill="E49EDD"/>
            <w:vAlign w:val="bottom"/>
            <w:hideMark/>
          </w:tcPr>
          <w:p w14:paraId="36B2BF2D" w14:textId="77777777" w:rsidR="0094579D" w:rsidRPr="0094579D" w:rsidRDefault="0094579D" w:rsidP="001F54B4">
            <w:pPr>
              <w:jc w:val="center"/>
              <w:rPr>
                <w:rFonts w:ascii="Arial Narrow" w:hAnsi="Arial Narrow"/>
                <w:b/>
                <w:bCs/>
                <w:color w:val="000000"/>
                <w:sz w:val="18"/>
                <w:szCs w:val="18"/>
                <w:lang w:eastAsia="es-CO"/>
              </w:rPr>
            </w:pPr>
            <w:r w:rsidRPr="0094579D">
              <w:rPr>
                <w:rFonts w:ascii="Arial Narrow" w:hAnsi="Arial Narrow"/>
                <w:b/>
                <w:bCs/>
                <w:color w:val="000000"/>
                <w:sz w:val="18"/>
                <w:szCs w:val="18"/>
                <w:lang w:eastAsia="es-CO"/>
              </w:rPr>
              <w:t>COTIZACIÓN 03 DISTRIBUIDORA INTEGRAL ALMA SAS</w:t>
            </w:r>
          </w:p>
        </w:tc>
        <w:tc>
          <w:tcPr>
            <w:tcW w:w="1062" w:type="dxa"/>
            <w:tcBorders>
              <w:top w:val="nil"/>
              <w:left w:val="nil"/>
              <w:bottom w:val="nil"/>
              <w:right w:val="nil"/>
            </w:tcBorders>
            <w:noWrap/>
            <w:vAlign w:val="bottom"/>
            <w:hideMark/>
          </w:tcPr>
          <w:p w14:paraId="025CE0D1" w14:textId="77777777" w:rsidR="0094579D" w:rsidRPr="0094579D" w:rsidRDefault="0094579D" w:rsidP="001F54B4">
            <w:pPr>
              <w:jc w:val="center"/>
              <w:rPr>
                <w:rFonts w:ascii="Arial Narrow" w:hAnsi="Arial Narrow"/>
                <w:b/>
                <w:bCs/>
                <w:color w:val="000000"/>
                <w:sz w:val="18"/>
                <w:szCs w:val="18"/>
                <w:lang w:eastAsia="es-CO"/>
              </w:rPr>
            </w:pPr>
          </w:p>
        </w:tc>
      </w:tr>
      <w:tr w:rsidR="0094579D" w:rsidRPr="0094579D" w14:paraId="3F48C5BF" w14:textId="77777777" w:rsidTr="0094579D">
        <w:trPr>
          <w:trHeight w:val="300"/>
        </w:trPr>
        <w:tc>
          <w:tcPr>
            <w:tcW w:w="500" w:type="dxa"/>
            <w:tcBorders>
              <w:top w:val="single" w:sz="8" w:space="0" w:color="auto"/>
              <w:left w:val="single" w:sz="8" w:space="0" w:color="auto"/>
              <w:bottom w:val="nil"/>
              <w:right w:val="single" w:sz="8" w:space="0" w:color="auto"/>
            </w:tcBorders>
            <w:vAlign w:val="center"/>
            <w:hideMark/>
          </w:tcPr>
          <w:p w14:paraId="0E469C0E" w14:textId="77777777" w:rsidR="0094579D" w:rsidRPr="0094579D" w:rsidRDefault="0094579D" w:rsidP="001F54B4">
            <w:pPr>
              <w:jc w:val="center"/>
              <w:rPr>
                <w:rFonts w:ascii="Arial Narrow" w:hAnsi="Arial Narrow"/>
                <w:b/>
                <w:bCs/>
                <w:color w:val="000000"/>
                <w:sz w:val="18"/>
                <w:szCs w:val="18"/>
                <w:lang w:eastAsia="es-CO"/>
              </w:rPr>
            </w:pPr>
            <w:r w:rsidRPr="00931266">
              <w:rPr>
                <w:rFonts w:ascii="Arial Narrow" w:hAnsi="Arial Narrow"/>
                <w:b/>
                <w:bCs/>
                <w:color w:val="000000"/>
                <w:sz w:val="18"/>
                <w:szCs w:val="18"/>
                <w:lang w:val="es-CO" w:eastAsia="es-CO"/>
              </w:rPr>
              <w:t> </w:t>
            </w:r>
          </w:p>
        </w:tc>
        <w:tc>
          <w:tcPr>
            <w:tcW w:w="1113" w:type="dxa"/>
            <w:vMerge w:val="restart"/>
            <w:tcBorders>
              <w:top w:val="single" w:sz="8" w:space="0" w:color="auto"/>
              <w:left w:val="single" w:sz="8" w:space="0" w:color="auto"/>
              <w:bottom w:val="single" w:sz="8" w:space="0" w:color="000000"/>
              <w:right w:val="single" w:sz="8" w:space="0" w:color="auto"/>
            </w:tcBorders>
            <w:noWrap/>
            <w:vAlign w:val="center"/>
            <w:hideMark/>
          </w:tcPr>
          <w:p w14:paraId="45DD732B" w14:textId="77777777" w:rsidR="0094579D" w:rsidRPr="0094579D" w:rsidRDefault="0094579D" w:rsidP="001F54B4">
            <w:pPr>
              <w:jc w:val="center"/>
              <w:rPr>
                <w:rFonts w:ascii="Arial Narrow" w:hAnsi="Arial Narrow"/>
                <w:b/>
                <w:bCs/>
                <w:color w:val="000000"/>
                <w:sz w:val="18"/>
                <w:szCs w:val="18"/>
                <w:lang w:eastAsia="es-CO"/>
              </w:rPr>
            </w:pPr>
            <w:r w:rsidRPr="0094579D">
              <w:rPr>
                <w:rFonts w:ascii="Arial Narrow" w:hAnsi="Arial Narrow"/>
                <w:b/>
                <w:bCs/>
                <w:color w:val="000000"/>
                <w:sz w:val="18"/>
                <w:szCs w:val="18"/>
                <w:lang w:val="en-US" w:eastAsia="es-CO"/>
              </w:rPr>
              <w:t xml:space="preserve">ELEMENTO </w:t>
            </w:r>
          </w:p>
        </w:tc>
        <w:tc>
          <w:tcPr>
            <w:tcW w:w="1000" w:type="dxa"/>
            <w:vMerge w:val="restart"/>
            <w:tcBorders>
              <w:top w:val="single" w:sz="8" w:space="0" w:color="auto"/>
              <w:left w:val="single" w:sz="8" w:space="0" w:color="auto"/>
              <w:bottom w:val="single" w:sz="8" w:space="0" w:color="000000"/>
              <w:right w:val="single" w:sz="8" w:space="0" w:color="auto"/>
            </w:tcBorders>
            <w:vAlign w:val="center"/>
            <w:hideMark/>
          </w:tcPr>
          <w:p w14:paraId="5B98074B" w14:textId="77777777" w:rsidR="0094579D" w:rsidRPr="0094579D" w:rsidRDefault="0094579D" w:rsidP="001F54B4">
            <w:pPr>
              <w:jc w:val="center"/>
              <w:rPr>
                <w:rFonts w:ascii="Arial Narrow" w:hAnsi="Arial Narrow"/>
                <w:b/>
                <w:bCs/>
                <w:color w:val="000000"/>
                <w:sz w:val="18"/>
                <w:szCs w:val="18"/>
                <w:lang w:eastAsia="es-CO"/>
              </w:rPr>
            </w:pPr>
            <w:r w:rsidRPr="0094579D">
              <w:rPr>
                <w:rFonts w:ascii="Arial Narrow" w:hAnsi="Arial Narrow"/>
                <w:b/>
                <w:bCs/>
                <w:color w:val="000000"/>
                <w:sz w:val="18"/>
                <w:szCs w:val="18"/>
                <w:lang w:val="en-US" w:eastAsia="es-CO"/>
              </w:rPr>
              <w:t>UNIDAD DE MEDIDA</w:t>
            </w:r>
          </w:p>
        </w:tc>
        <w:tc>
          <w:tcPr>
            <w:tcW w:w="1392" w:type="dxa"/>
            <w:tcBorders>
              <w:top w:val="single" w:sz="8" w:space="0" w:color="auto"/>
              <w:left w:val="nil"/>
              <w:bottom w:val="nil"/>
              <w:right w:val="single" w:sz="8" w:space="0" w:color="auto"/>
            </w:tcBorders>
            <w:vAlign w:val="center"/>
            <w:hideMark/>
          </w:tcPr>
          <w:p w14:paraId="725CBDCE" w14:textId="77777777" w:rsidR="0094579D" w:rsidRPr="0094579D" w:rsidRDefault="0094579D" w:rsidP="001F54B4">
            <w:pPr>
              <w:rPr>
                <w:rFonts w:ascii="Arial Narrow" w:hAnsi="Arial Narrow"/>
                <w:b/>
                <w:bCs/>
                <w:color w:val="000000"/>
                <w:sz w:val="18"/>
                <w:szCs w:val="18"/>
                <w:lang w:eastAsia="es-CO"/>
              </w:rPr>
            </w:pPr>
            <w:r w:rsidRPr="0094579D">
              <w:rPr>
                <w:rFonts w:ascii="Arial Narrow" w:hAnsi="Arial Narrow"/>
                <w:b/>
                <w:bCs/>
                <w:color w:val="000000"/>
                <w:sz w:val="18"/>
                <w:szCs w:val="18"/>
                <w:lang w:val="en-US" w:eastAsia="es-CO"/>
              </w:rPr>
              <w:t> </w:t>
            </w:r>
          </w:p>
        </w:tc>
        <w:tc>
          <w:tcPr>
            <w:tcW w:w="580" w:type="dxa"/>
            <w:vMerge w:val="restart"/>
            <w:tcBorders>
              <w:top w:val="single" w:sz="8" w:space="0" w:color="auto"/>
              <w:left w:val="single" w:sz="8" w:space="0" w:color="auto"/>
              <w:bottom w:val="single" w:sz="8" w:space="0" w:color="000000"/>
              <w:right w:val="single" w:sz="8" w:space="0" w:color="auto"/>
            </w:tcBorders>
            <w:noWrap/>
            <w:vAlign w:val="center"/>
            <w:hideMark/>
          </w:tcPr>
          <w:p w14:paraId="6AEA87D0" w14:textId="77777777" w:rsidR="0094579D" w:rsidRPr="0094579D" w:rsidRDefault="0094579D" w:rsidP="001F54B4">
            <w:pPr>
              <w:jc w:val="center"/>
              <w:rPr>
                <w:rFonts w:ascii="Arial Narrow" w:hAnsi="Arial Narrow"/>
                <w:b/>
                <w:bCs/>
                <w:color w:val="000000"/>
                <w:sz w:val="18"/>
                <w:szCs w:val="18"/>
                <w:lang w:eastAsia="es-CO"/>
              </w:rPr>
            </w:pPr>
            <w:proofErr w:type="gramStart"/>
            <w:r w:rsidRPr="0094579D">
              <w:rPr>
                <w:rFonts w:ascii="Arial Narrow" w:hAnsi="Arial Narrow"/>
                <w:b/>
                <w:bCs/>
                <w:color w:val="000000"/>
                <w:sz w:val="18"/>
                <w:szCs w:val="18"/>
                <w:lang w:val="en-US" w:eastAsia="es-CO"/>
              </w:rPr>
              <w:t>CANT</w:t>
            </w:r>
            <w:proofErr w:type="gramEnd"/>
          </w:p>
        </w:tc>
        <w:tc>
          <w:tcPr>
            <w:tcW w:w="1141" w:type="dxa"/>
            <w:vMerge w:val="restart"/>
            <w:tcBorders>
              <w:top w:val="nil"/>
              <w:left w:val="single" w:sz="8" w:space="0" w:color="auto"/>
              <w:bottom w:val="single" w:sz="8" w:space="0" w:color="000000"/>
              <w:right w:val="single" w:sz="8" w:space="0" w:color="auto"/>
            </w:tcBorders>
            <w:shd w:val="clear" w:color="000000" w:fill="92D050"/>
            <w:vAlign w:val="center"/>
            <w:hideMark/>
          </w:tcPr>
          <w:p w14:paraId="426919B1" w14:textId="77777777" w:rsidR="0094579D" w:rsidRPr="0094579D" w:rsidRDefault="0094579D" w:rsidP="001F54B4">
            <w:pPr>
              <w:jc w:val="center"/>
              <w:rPr>
                <w:rFonts w:ascii="Arial Narrow" w:hAnsi="Arial Narrow"/>
                <w:b/>
                <w:bCs/>
                <w:color w:val="000000"/>
                <w:sz w:val="18"/>
                <w:szCs w:val="18"/>
                <w:lang w:eastAsia="es-CO"/>
              </w:rPr>
            </w:pPr>
            <w:r w:rsidRPr="0094579D">
              <w:rPr>
                <w:rFonts w:ascii="Arial Narrow" w:hAnsi="Arial Narrow"/>
                <w:b/>
                <w:bCs/>
                <w:color w:val="000000"/>
                <w:sz w:val="18"/>
                <w:szCs w:val="18"/>
                <w:lang w:val="en-US" w:eastAsia="es-CO"/>
              </w:rPr>
              <w:t>VALOR UNITARIO CON IVA</w:t>
            </w:r>
          </w:p>
        </w:tc>
        <w:tc>
          <w:tcPr>
            <w:tcW w:w="1220" w:type="dxa"/>
            <w:vMerge w:val="restart"/>
            <w:tcBorders>
              <w:top w:val="nil"/>
              <w:left w:val="single" w:sz="8" w:space="0" w:color="auto"/>
              <w:bottom w:val="single" w:sz="8" w:space="0" w:color="000000"/>
              <w:right w:val="single" w:sz="8" w:space="0" w:color="auto"/>
            </w:tcBorders>
            <w:shd w:val="clear" w:color="000000" w:fill="44B3E1"/>
            <w:vAlign w:val="center"/>
            <w:hideMark/>
          </w:tcPr>
          <w:p w14:paraId="550B8121" w14:textId="77777777" w:rsidR="0094579D" w:rsidRPr="0094579D" w:rsidRDefault="0094579D" w:rsidP="001F54B4">
            <w:pPr>
              <w:jc w:val="center"/>
              <w:rPr>
                <w:rFonts w:ascii="Arial Narrow" w:hAnsi="Arial Narrow"/>
                <w:b/>
                <w:bCs/>
                <w:color w:val="000000"/>
                <w:sz w:val="18"/>
                <w:szCs w:val="18"/>
                <w:lang w:eastAsia="es-CO"/>
              </w:rPr>
            </w:pPr>
            <w:r w:rsidRPr="0094579D">
              <w:rPr>
                <w:rFonts w:ascii="Arial Narrow" w:hAnsi="Arial Narrow"/>
                <w:b/>
                <w:bCs/>
                <w:color w:val="000000"/>
                <w:sz w:val="18"/>
                <w:szCs w:val="18"/>
                <w:lang w:val="en-US" w:eastAsia="es-CO"/>
              </w:rPr>
              <w:t>VALOR UNITARIO CON IVA</w:t>
            </w:r>
          </w:p>
        </w:tc>
        <w:tc>
          <w:tcPr>
            <w:tcW w:w="1206" w:type="dxa"/>
            <w:vMerge w:val="restart"/>
            <w:tcBorders>
              <w:top w:val="nil"/>
              <w:left w:val="single" w:sz="8" w:space="0" w:color="auto"/>
              <w:bottom w:val="single" w:sz="8" w:space="0" w:color="000000"/>
              <w:right w:val="single" w:sz="8" w:space="0" w:color="auto"/>
            </w:tcBorders>
            <w:shd w:val="clear" w:color="000000" w:fill="E49EDD"/>
            <w:vAlign w:val="center"/>
            <w:hideMark/>
          </w:tcPr>
          <w:p w14:paraId="3565A30F" w14:textId="77777777" w:rsidR="0094579D" w:rsidRPr="0094579D" w:rsidRDefault="0094579D" w:rsidP="001F54B4">
            <w:pPr>
              <w:jc w:val="center"/>
              <w:rPr>
                <w:rFonts w:ascii="Arial Narrow" w:hAnsi="Arial Narrow"/>
                <w:b/>
                <w:bCs/>
                <w:color w:val="000000"/>
                <w:sz w:val="18"/>
                <w:szCs w:val="18"/>
                <w:lang w:eastAsia="es-CO"/>
              </w:rPr>
            </w:pPr>
            <w:r w:rsidRPr="0094579D">
              <w:rPr>
                <w:rFonts w:ascii="Arial Narrow" w:hAnsi="Arial Narrow"/>
                <w:b/>
                <w:bCs/>
                <w:color w:val="000000"/>
                <w:sz w:val="18"/>
                <w:szCs w:val="18"/>
                <w:lang w:val="en-US" w:eastAsia="es-CO"/>
              </w:rPr>
              <w:t>VALOR UNITARIO CON IVA</w:t>
            </w:r>
          </w:p>
        </w:tc>
        <w:tc>
          <w:tcPr>
            <w:tcW w:w="1062" w:type="dxa"/>
            <w:vMerge w:val="restart"/>
            <w:tcBorders>
              <w:top w:val="single" w:sz="8" w:space="0" w:color="auto"/>
              <w:left w:val="single" w:sz="8" w:space="0" w:color="auto"/>
              <w:bottom w:val="single" w:sz="8" w:space="0" w:color="000000"/>
              <w:right w:val="single" w:sz="8" w:space="0" w:color="auto"/>
            </w:tcBorders>
            <w:vAlign w:val="center"/>
            <w:hideMark/>
          </w:tcPr>
          <w:p w14:paraId="172D48A6" w14:textId="77777777" w:rsidR="0094579D" w:rsidRPr="0094579D" w:rsidRDefault="0094579D" w:rsidP="001F54B4">
            <w:pPr>
              <w:jc w:val="center"/>
              <w:rPr>
                <w:rFonts w:ascii="Arial Narrow" w:hAnsi="Arial Narrow"/>
                <w:b/>
                <w:bCs/>
                <w:color w:val="000000"/>
                <w:sz w:val="18"/>
                <w:szCs w:val="18"/>
                <w:lang w:eastAsia="es-CO"/>
              </w:rPr>
            </w:pPr>
            <w:r w:rsidRPr="00931266">
              <w:rPr>
                <w:rFonts w:ascii="Arial Narrow" w:hAnsi="Arial Narrow"/>
                <w:b/>
                <w:bCs/>
                <w:color w:val="000000"/>
                <w:sz w:val="18"/>
                <w:szCs w:val="18"/>
                <w:lang w:val="es-CO" w:eastAsia="es-CO"/>
              </w:rPr>
              <w:t>VALOR TOTAL PROMEDIO CON IVA</w:t>
            </w:r>
          </w:p>
        </w:tc>
      </w:tr>
      <w:tr w:rsidR="0094579D" w:rsidRPr="0094579D" w14:paraId="302465B0" w14:textId="77777777" w:rsidTr="0094579D">
        <w:trPr>
          <w:trHeight w:val="300"/>
        </w:trPr>
        <w:tc>
          <w:tcPr>
            <w:tcW w:w="500" w:type="dxa"/>
            <w:tcBorders>
              <w:top w:val="nil"/>
              <w:left w:val="single" w:sz="8" w:space="0" w:color="auto"/>
              <w:bottom w:val="nil"/>
              <w:right w:val="single" w:sz="8" w:space="0" w:color="auto"/>
            </w:tcBorders>
            <w:vAlign w:val="center"/>
            <w:hideMark/>
          </w:tcPr>
          <w:p w14:paraId="65D70820" w14:textId="77777777" w:rsidR="0094579D" w:rsidRPr="0094579D" w:rsidRDefault="0094579D" w:rsidP="001F54B4">
            <w:pPr>
              <w:jc w:val="center"/>
              <w:rPr>
                <w:rFonts w:ascii="Arial Narrow" w:hAnsi="Arial Narrow"/>
                <w:b/>
                <w:bCs/>
                <w:color w:val="000000"/>
                <w:sz w:val="18"/>
                <w:szCs w:val="18"/>
                <w:lang w:eastAsia="es-CO"/>
              </w:rPr>
            </w:pPr>
            <w:r w:rsidRPr="0094579D">
              <w:rPr>
                <w:rFonts w:ascii="Arial Narrow" w:hAnsi="Arial Narrow"/>
                <w:b/>
                <w:bCs/>
                <w:color w:val="000000"/>
                <w:sz w:val="18"/>
                <w:szCs w:val="18"/>
                <w:lang w:val="en-US" w:eastAsia="es-CO"/>
              </w:rPr>
              <w:t>ÍTEM</w:t>
            </w:r>
          </w:p>
        </w:tc>
        <w:tc>
          <w:tcPr>
            <w:tcW w:w="1113" w:type="dxa"/>
            <w:vMerge/>
            <w:tcBorders>
              <w:top w:val="single" w:sz="8" w:space="0" w:color="auto"/>
              <w:left w:val="single" w:sz="8" w:space="0" w:color="auto"/>
              <w:bottom w:val="single" w:sz="8" w:space="0" w:color="000000"/>
              <w:right w:val="single" w:sz="8" w:space="0" w:color="auto"/>
            </w:tcBorders>
            <w:vAlign w:val="center"/>
            <w:hideMark/>
          </w:tcPr>
          <w:p w14:paraId="055FA85E" w14:textId="77777777" w:rsidR="0094579D" w:rsidRPr="0094579D" w:rsidRDefault="0094579D" w:rsidP="001F54B4">
            <w:pPr>
              <w:rPr>
                <w:rFonts w:ascii="Arial Narrow" w:hAnsi="Arial Narrow"/>
                <w:b/>
                <w:bCs/>
                <w:color w:val="000000"/>
                <w:sz w:val="18"/>
                <w:szCs w:val="18"/>
                <w:lang w:eastAsia="es-CO"/>
              </w:rPr>
            </w:pPr>
          </w:p>
        </w:tc>
        <w:tc>
          <w:tcPr>
            <w:tcW w:w="1000" w:type="dxa"/>
            <w:vMerge/>
            <w:tcBorders>
              <w:top w:val="single" w:sz="8" w:space="0" w:color="auto"/>
              <w:left w:val="single" w:sz="8" w:space="0" w:color="auto"/>
              <w:bottom w:val="single" w:sz="8" w:space="0" w:color="000000"/>
              <w:right w:val="single" w:sz="8" w:space="0" w:color="auto"/>
            </w:tcBorders>
            <w:vAlign w:val="center"/>
            <w:hideMark/>
          </w:tcPr>
          <w:p w14:paraId="41CAD179" w14:textId="77777777" w:rsidR="0094579D" w:rsidRPr="0094579D" w:rsidRDefault="0094579D" w:rsidP="001F54B4">
            <w:pPr>
              <w:rPr>
                <w:rFonts w:ascii="Arial Narrow" w:hAnsi="Arial Narrow"/>
                <w:b/>
                <w:bCs/>
                <w:color w:val="000000"/>
                <w:sz w:val="18"/>
                <w:szCs w:val="18"/>
                <w:lang w:eastAsia="es-CO"/>
              </w:rPr>
            </w:pPr>
          </w:p>
        </w:tc>
        <w:tc>
          <w:tcPr>
            <w:tcW w:w="1392" w:type="dxa"/>
            <w:tcBorders>
              <w:top w:val="nil"/>
              <w:left w:val="nil"/>
              <w:bottom w:val="nil"/>
              <w:right w:val="single" w:sz="8" w:space="0" w:color="auto"/>
            </w:tcBorders>
            <w:vAlign w:val="center"/>
            <w:hideMark/>
          </w:tcPr>
          <w:p w14:paraId="1CD2F90F" w14:textId="77777777" w:rsidR="0094579D" w:rsidRPr="0094579D" w:rsidRDefault="0094579D" w:rsidP="001F54B4">
            <w:pPr>
              <w:rPr>
                <w:rFonts w:ascii="Arial Narrow" w:hAnsi="Arial Narrow"/>
                <w:b/>
                <w:bCs/>
                <w:color w:val="000000"/>
                <w:sz w:val="18"/>
                <w:szCs w:val="18"/>
                <w:lang w:eastAsia="es-CO"/>
              </w:rPr>
            </w:pPr>
            <w:r w:rsidRPr="0094579D">
              <w:rPr>
                <w:rFonts w:ascii="Arial Narrow" w:hAnsi="Arial Narrow"/>
                <w:b/>
                <w:bCs/>
                <w:color w:val="000000"/>
                <w:sz w:val="18"/>
                <w:szCs w:val="18"/>
                <w:lang w:val="en-US" w:eastAsia="es-CO"/>
              </w:rPr>
              <w:t> </w:t>
            </w:r>
          </w:p>
        </w:tc>
        <w:tc>
          <w:tcPr>
            <w:tcW w:w="580" w:type="dxa"/>
            <w:vMerge/>
            <w:tcBorders>
              <w:top w:val="single" w:sz="8" w:space="0" w:color="auto"/>
              <w:left w:val="single" w:sz="8" w:space="0" w:color="auto"/>
              <w:bottom w:val="single" w:sz="8" w:space="0" w:color="000000"/>
              <w:right w:val="single" w:sz="8" w:space="0" w:color="auto"/>
            </w:tcBorders>
            <w:vAlign w:val="center"/>
            <w:hideMark/>
          </w:tcPr>
          <w:p w14:paraId="64A96FB7" w14:textId="77777777" w:rsidR="0094579D" w:rsidRPr="0094579D" w:rsidRDefault="0094579D" w:rsidP="001F54B4">
            <w:pPr>
              <w:rPr>
                <w:rFonts w:ascii="Arial Narrow" w:hAnsi="Arial Narrow"/>
                <w:b/>
                <w:bCs/>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532FB352" w14:textId="77777777" w:rsidR="0094579D" w:rsidRPr="0094579D" w:rsidRDefault="0094579D" w:rsidP="001F54B4">
            <w:pPr>
              <w:rPr>
                <w:rFonts w:ascii="Arial Narrow" w:hAnsi="Arial Narrow"/>
                <w:b/>
                <w:bCs/>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67FF2395" w14:textId="77777777" w:rsidR="0094579D" w:rsidRPr="0094579D" w:rsidRDefault="0094579D" w:rsidP="001F54B4">
            <w:pPr>
              <w:rPr>
                <w:rFonts w:ascii="Arial Narrow" w:hAnsi="Arial Narrow"/>
                <w:b/>
                <w:bCs/>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42050051" w14:textId="77777777" w:rsidR="0094579D" w:rsidRPr="0094579D" w:rsidRDefault="0094579D" w:rsidP="001F54B4">
            <w:pPr>
              <w:rPr>
                <w:rFonts w:ascii="Arial Narrow" w:hAnsi="Arial Narrow"/>
                <w:b/>
                <w:bCs/>
                <w:color w:val="000000"/>
                <w:sz w:val="18"/>
                <w:szCs w:val="18"/>
                <w:lang w:eastAsia="es-CO"/>
              </w:rPr>
            </w:pPr>
          </w:p>
        </w:tc>
        <w:tc>
          <w:tcPr>
            <w:tcW w:w="1062" w:type="dxa"/>
            <w:vMerge/>
            <w:tcBorders>
              <w:top w:val="single" w:sz="8" w:space="0" w:color="auto"/>
              <w:left w:val="single" w:sz="8" w:space="0" w:color="auto"/>
              <w:bottom w:val="single" w:sz="8" w:space="0" w:color="000000"/>
              <w:right w:val="single" w:sz="8" w:space="0" w:color="auto"/>
            </w:tcBorders>
            <w:vAlign w:val="center"/>
            <w:hideMark/>
          </w:tcPr>
          <w:p w14:paraId="54EA0090" w14:textId="77777777" w:rsidR="0094579D" w:rsidRPr="0094579D" w:rsidRDefault="0094579D" w:rsidP="001F54B4">
            <w:pPr>
              <w:rPr>
                <w:rFonts w:ascii="Arial Narrow" w:hAnsi="Arial Narrow"/>
                <w:b/>
                <w:bCs/>
                <w:color w:val="000000"/>
                <w:sz w:val="18"/>
                <w:szCs w:val="18"/>
                <w:lang w:eastAsia="es-CO"/>
              </w:rPr>
            </w:pPr>
          </w:p>
        </w:tc>
      </w:tr>
      <w:tr w:rsidR="0094579D" w:rsidRPr="0094579D" w14:paraId="4DB70909" w14:textId="77777777" w:rsidTr="0094579D">
        <w:trPr>
          <w:trHeight w:val="315"/>
        </w:trPr>
        <w:tc>
          <w:tcPr>
            <w:tcW w:w="500" w:type="dxa"/>
            <w:tcBorders>
              <w:top w:val="nil"/>
              <w:left w:val="single" w:sz="8" w:space="0" w:color="auto"/>
              <w:bottom w:val="single" w:sz="8" w:space="0" w:color="auto"/>
              <w:right w:val="single" w:sz="8" w:space="0" w:color="auto"/>
            </w:tcBorders>
            <w:hideMark/>
          </w:tcPr>
          <w:p w14:paraId="7F5DCE73"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w:t>
            </w:r>
          </w:p>
        </w:tc>
        <w:tc>
          <w:tcPr>
            <w:tcW w:w="1113" w:type="dxa"/>
            <w:vMerge/>
            <w:tcBorders>
              <w:top w:val="single" w:sz="8" w:space="0" w:color="auto"/>
              <w:left w:val="single" w:sz="8" w:space="0" w:color="auto"/>
              <w:bottom w:val="single" w:sz="8" w:space="0" w:color="000000"/>
              <w:right w:val="single" w:sz="8" w:space="0" w:color="auto"/>
            </w:tcBorders>
            <w:vAlign w:val="center"/>
            <w:hideMark/>
          </w:tcPr>
          <w:p w14:paraId="4CC616D9" w14:textId="77777777" w:rsidR="0094579D" w:rsidRPr="0094579D" w:rsidRDefault="0094579D" w:rsidP="001F54B4">
            <w:pPr>
              <w:rPr>
                <w:rFonts w:ascii="Arial Narrow" w:hAnsi="Arial Narrow"/>
                <w:b/>
                <w:bCs/>
                <w:color w:val="000000"/>
                <w:sz w:val="18"/>
                <w:szCs w:val="18"/>
                <w:lang w:eastAsia="es-CO"/>
              </w:rPr>
            </w:pPr>
          </w:p>
        </w:tc>
        <w:tc>
          <w:tcPr>
            <w:tcW w:w="1000" w:type="dxa"/>
            <w:vMerge/>
            <w:tcBorders>
              <w:top w:val="single" w:sz="8" w:space="0" w:color="auto"/>
              <w:left w:val="single" w:sz="8" w:space="0" w:color="auto"/>
              <w:bottom w:val="single" w:sz="8" w:space="0" w:color="000000"/>
              <w:right w:val="single" w:sz="8" w:space="0" w:color="auto"/>
            </w:tcBorders>
            <w:vAlign w:val="center"/>
            <w:hideMark/>
          </w:tcPr>
          <w:p w14:paraId="66677372" w14:textId="77777777" w:rsidR="0094579D" w:rsidRPr="0094579D" w:rsidRDefault="0094579D" w:rsidP="001F54B4">
            <w:pPr>
              <w:rPr>
                <w:rFonts w:ascii="Arial Narrow" w:hAnsi="Arial Narrow"/>
                <w:b/>
                <w:bCs/>
                <w:color w:val="000000"/>
                <w:sz w:val="18"/>
                <w:szCs w:val="18"/>
                <w:lang w:eastAsia="es-CO"/>
              </w:rPr>
            </w:pPr>
          </w:p>
        </w:tc>
        <w:tc>
          <w:tcPr>
            <w:tcW w:w="1392" w:type="dxa"/>
            <w:tcBorders>
              <w:top w:val="nil"/>
              <w:left w:val="nil"/>
              <w:bottom w:val="single" w:sz="8" w:space="0" w:color="auto"/>
              <w:right w:val="single" w:sz="8" w:space="0" w:color="auto"/>
            </w:tcBorders>
            <w:vAlign w:val="center"/>
            <w:hideMark/>
          </w:tcPr>
          <w:p w14:paraId="29C4DCD8" w14:textId="77777777" w:rsidR="0094579D" w:rsidRPr="0094579D" w:rsidRDefault="0094579D" w:rsidP="001F54B4">
            <w:pPr>
              <w:jc w:val="center"/>
              <w:rPr>
                <w:rFonts w:ascii="Arial Narrow" w:hAnsi="Arial Narrow"/>
                <w:b/>
                <w:bCs/>
                <w:color w:val="000000"/>
                <w:sz w:val="18"/>
                <w:szCs w:val="18"/>
                <w:lang w:eastAsia="es-CO"/>
              </w:rPr>
            </w:pPr>
            <w:r w:rsidRPr="0094579D">
              <w:rPr>
                <w:rFonts w:ascii="Arial Narrow" w:hAnsi="Arial Narrow"/>
                <w:b/>
                <w:bCs/>
                <w:color w:val="000000"/>
                <w:sz w:val="18"/>
                <w:szCs w:val="18"/>
                <w:lang w:val="en-US" w:eastAsia="es-CO"/>
              </w:rPr>
              <w:t>DESCRIPCIÓN</w:t>
            </w:r>
          </w:p>
        </w:tc>
        <w:tc>
          <w:tcPr>
            <w:tcW w:w="580" w:type="dxa"/>
            <w:vMerge/>
            <w:tcBorders>
              <w:top w:val="single" w:sz="8" w:space="0" w:color="auto"/>
              <w:left w:val="single" w:sz="8" w:space="0" w:color="auto"/>
              <w:bottom w:val="single" w:sz="8" w:space="0" w:color="000000"/>
              <w:right w:val="single" w:sz="8" w:space="0" w:color="auto"/>
            </w:tcBorders>
            <w:vAlign w:val="center"/>
            <w:hideMark/>
          </w:tcPr>
          <w:p w14:paraId="00590AB0" w14:textId="77777777" w:rsidR="0094579D" w:rsidRPr="0094579D" w:rsidRDefault="0094579D" w:rsidP="001F54B4">
            <w:pPr>
              <w:rPr>
                <w:rFonts w:ascii="Arial Narrow" w:hAnsi="Arial Narrow"/>
                <w:b/>
                <w:bCs/>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72FBA899" w14:textId="77777777" w:rsidR="0094579D" w:rsidRPr="0094579D" w:rsidRDefault="0094579D" w:rsidP="001F54B4">
            <w:pPr>
              <w:rPr>
                <w:rFonts w:ascii="Arial Narrow" w:hAnsi="Arial Narrow"/>
                <w:b/>
                <w:bCs/>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3B7FEB4C" w14:textId="77777777" w:rsidR="0094579D" w:rsidRPr="0094579D" w:rsidRDefault="0094579D" w:rsidP="001F54B4">
            <w:pPr>
              <w:rPr>
                <w:rFonts w:ascii="Arial Narrow" w:hAnsi="Arial Narrow"/>
                <w:b/>
                <w:bCs/>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35729242" w14:textId="77777777" w:rsidR="0094579D" w:rsidRPr="0094579D" w:rsidRDefault="0094579D" w:rsidP="001F54B4">
            <w:pPr>
              <w:rPr>
                <w:rFonts w:ascii="Arial Narrow" w:hAnsi="Arial Narrow"/>
                <w:b/>
                <w:bCs/>
                <w:color w:val="000000"/>
                <w:sz w:val="18"/>
                <w:szCs w:val="18"/>
                <w:lang w:eastAsia="es-CO"/>
              </w:rPr>
            </w:pPr>
          </w:p>
        </w:tc>
        <w:tc>
          <w:tcPr>
            <w:tcW w:w="1062" w:type="dxa"/>
            <w:vMerge/>
            <w:tcBorders>
              <w:top w:val="single" w:sz="8" w:space="0" w:color="auto"/>
              <w:left w:val="single" w:sz="8" w:space="0" w:color="auto"/>
              <w:bottom w:val="single" w:sz="8" w:space="0" w:color="000000"/>
              <w:right w:val="single" w:sz="8" w:space="0" w:color="auto"/>
            </w:tcBorders>
            <w:vAlign w:val="center"/>
            <w:hideMark/>
          </w:tcPr>
          <w:p w14:paraId="0761CB0B" w14:textId="77777777" w:rsidR="0094579D" w:rsidRPr="0094579D" w:rsidRDefault="0094579D" w:rsidP="001F54B4">
            <w:pPr>
              <w:rPr>
                <w:rFonts w:ascii="Arial Narrow" w:hAnsi="Arial Narrow"/>
                <w:b/>
                <w:bCs/>
                <w:color w:val="000000"/>
                <w:sz w:val="18"/>
                <w:szCs w:val="18"/>
                <w:lang w:eastAsia="es-CO"/>
              </w:rPr>
            </w:pPr>
          </w:p>
        </w:tc>
      </w:tr>
      <w:tr w:rsidR="0094579D" w:rsidRPr="0094579D" w14:paraId="1E5FFF9F" w14:textId="77777777" w:rsidTr="0094579D">
        <w:trPr>
          <w:trHeight w:val="1635"/>
        </w:trPr>
        <w:tc>
          <w:tcPr>
            <w:tcW w:w="500" w:type="dxa"/>
            <w:tcBorders>
              <w:top w:val="nil"/>
              <w:left w:val="single" w:sz="8" w:space="0" w:color="auto"/>
              <w:bottom w:val="single" w:sz="8" w:space="0" w:color="auto"/>
              <w:right w:val="single" w:sz="8" w:space="0" w:color="auto"/>
            </w:tcBorders>
            <w:vAlign w:val="center"/>
            <w:hideMark/>
          </w:tcPr>
          <w:p w14:paraId="01E2864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13" w:type="dxa"/>
            <w:tcBorders>
              <w:top w:val="nil"/>
              <w:left w:val="nil"/>
              <w:bottom w:val="single" w:sz="8" w:space="0" w:color="auto"/>
              <w:right w:val="single" w:sz="8" w:space="0" w:color="auto"/>
            </w:tcBorders>
            <w:vAlign w:val="center"/>
            <w:hideMark/>
          </w:tcPr>
          <w:p w14:paraId="6A45E366"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Trapero</w:t>
            </w:r>
          </w:p>
        </w:tc>
        <w:tc>
          <w:tcPr>
            <w:tcW w:w="1000" w:type="dxa"/>
            <w:tcBorders>
              <w:top w:val="nil"/>
              <w:left w:val="nil"/>
              <w:bottom w:val="single" w:sz="8" w:space="0" w:color="auto"/>
              <w:right w:val="single" w:sz="8" w:space="0" w:color="auto"/>
            </w:tcBorders>
            <w:vAlign w:val="center"/>
            <w:hideMark/>
          </w:tcPr>
          <w:p w14:paraId="1631B43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single" w:sz="8" w:space="0" w:color="auto"/>
              <w:right w:val="single" w:sz="8" w:space="0" w:color="auto"/>
            </w:tcBorders>
            <w:vAlign w:val="center"/>
            <w:hideMark/>
          </w:tcPr>
          <w:p w14:paraId="0BDAC17A"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TRAPERO COPA REF. 800 X 350 G CON MANGO MADERA X 1.50 M</w:t>
            </w:r>
          </w:p>
        </w:tc>
        <w:tc>
          <w:tcPr>
            <w:tcW w:w="580" w:type="dxa"/>
            <w:tcBorders>
              <w:top w:val="nil"/>
              <w:left w:val="nil"/>
              <w:bottom w:val="single" w:sz="8" w:space="0" w:color="auto"/>
              <w:right w:val="single" w:sz="8" w:space="0" w:color="auto"/>
            </w:tcBorders>
            <w:noWrap/>
            <w:vAlign w:val="center"/>
            <w:hideMark/>
          </w:tcPr>
          <w:p w14:paraId="623D1A9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5D3218A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23.633 </w:t>
            </w:r>
          </w:p>
        </w:tc>
        <w:tc>
          <w:tcPr>
            <w:tcW w:w="1220" w:type="dxa"/>
            <w:tcBorders>
              <w:top w:val="nil"/>
              <w:left w:val="nil"/>
              <w:bottom w:val="single" w:sz="8" w:space="0" w:color="auto"/>
              <w:right w:val="single" w:sz="8" w:space="0" w:color="auto"/>
            </w:tcBorders>
            <w:shd w:val="clear" w:color="000000" w:fill="44B3E1"/>
            <w:noWrap/>
            <w:vAlign w:val="center"/>
            <w:hideMark/>
          </w:tcPr>
          <w:p w14:paraId="65E98E6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24.105 </w:t>
            </w:r>
          </w:p>
        </w:tc>
        <w:tc>
          <w:tcPr>
            <w:tcW w:w="1206" w:type="dxa"/>
            <w:tcBorders>
              <w:top w:val="nil"/>
              <w:left w:val="nil"/>
              <w:bottom w:val="single" w:sz="8" w:space="0" w:color="auto"/>
              <w:right w:val="single" w:sz="8" w:space="0" w:color="auto"/>
            </w:tcBorders>
            <w:shd w:val="clear" w:color="000000" w:fill="E49EDD"/>
            <w:noWrap/>
            <w:vAlign w:val="center"/>
            <w:hideMark/>
          </w:tcPr>
          <w:p w14:paraId="4C099C7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20.550 </w:t>
            </w:r>
          </w:p>
        </w:tc>
        <w:tc>
          <w:tcPr>
            <w:tcW w:w="1062" w:type="dxa"/>
            <w:tcBorders>
              <w:top w:val="nil"/>
              <w:left w:val="nil"/>
              <w:bottom w:val="single" w:sz="8" w:space="0" w:color="auto"/>
              <w:right w:val="single" w:sz="8" w:space="0" w:color="auto"/>
            </w:tcBorders>
            <w:noWrap/>
            <w:vAlign w:val="center"/>
            <w:hideMark/>
          </w:tcPr>
          <w:p w14:paraId="27C3D21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22.763 </w:t>
            </w:r>
          </w:p>
        </w:tc>
      </w:tr>
      <w:tr w:rsidR="0094579D" w:rsidRPr="0094579D" w14:paraId="6C554ABA" w14:textId="77777777" w:rsidTr="0094579D">
        <w:trPr>
          <w:trHeight w:val="1095"/>
        </w:trPr>
        <w:tc>
          <w:tcPr>
            <w:tcW w:w="500" w:type="dxa"/>
            <w:tcBorders>
              <w:top w:val="nil"/>
              <w:left w:val="single" w:sz="8" w:space="0" w:color="auto"/>
              <w:bottom w:val="single" w:sz="8" w:space="0" w:color="auto"/>
              <w:right w:val="single" w:sz="8" w:space="0" w:color="auto"/>
            </w:tcBorders>
            <w:vAlign w:val="center"/>
            <w:hideMark/>
          </w:tcPr>
          <w:p w14:paraId="63DE37D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2</w:t>
            </w:r>
          </w:p>
        </w:tc>
        <w:tc>
          <w:tcPr>
            <w:tcW w:w="1113" w:type="dxa"/>
            <w:tcBorders>
              <w:top w:val="nil"/>
              <w:left w:val="nil"/>
              <w:bottom w:val="single" w:sz="8" w:space="0" w:color="auto"/>
              <w:right w:val="single" w:sz="8" w:space="0" w:color="auto"/>
            </w:tcBorders>
            <w:vAlign w:val="center"/>
            <w:hideMark/>
          </w:tcPr>
          <w:p w14:paraId="5F12604B"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Cera polimérica</w:t>
            </w:r>
          </w:p>
        </w:tc>
        <w:tc>
          <w:tcPr>
            <w:tcW w:w="1000" w:type="dxa"/>
            <w:tcBorders>
              <w:top w:val="nil"/>
              <w:left w:val="nil"/>
              <w:bottom w:val="single" w:sz="8" w:space="0" w:color="auto"/>
              <w:right w:val="single" w:sz="8" w:space="0" w:color="auto"/>
            </w:tcBorders>
            <w:vAlign w:val="center"/>
            <w:hideMark/>
          </w:tcPr>
          <w:p w14:paraId="5F0507D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GLN</w:t>
            </w:r>
          </w:p>
        </w:tc>
        <w:tc>
          <w:tcPr>
            <w:tcW w:w="1392" w:type="dxa"/>
            <w:tcBorders>
              <w:top w:val="nil"/>
              <w:left w:val="nil"/>
              <w:bottom w:val="single" w:sz="8" w:space="0" w:color="auto"/>
              <w:right w:val="single" w:sz="8" w:space="0" w:color="auto"/>
            </w:tcBorders>
            <w:vAlign w:val="center"/>
            <w:hideMark/>
          </w:tcPr>
          <w:p w14:paraId="5F0BBBB2"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CERA POLIMERICA GALON X 3785 ML</w:t>
            </w:r>
          </w:p>
        </w:tc>
        <w:tc>
          <w:tcPr>
            <w:tcW w:w="580" w:type="dxa"/>
            <w:tcBorders>
              <w:top w:val="nil"/>
              <w:left w:val="nil"/>
              <w:bottom w:val="single" w:sz="8" w:space="0" w:color="auto"/>
              <w:right w:val="single" w:sz="8" w:space="0" w:color="auto"/>
            </w:tcBorders>
            <w:noWrap/>
            <w:vAlign w:val="center"/>
            <w:hideMark/>
          </w:tcPr>
          <w:p w14:paraId="602C72A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24376C74"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79.235 </w:t>
            </w:r>
          </w:p>
        </w:tc>
        <w:tc>
          <w:tcPr>
            <w:tcW w:w="1220" w:type="dxa"/>
            <w:tcBorders>
              <w:top w:val="nil"/>
              <w:left w:val="nil"/>
              <w:bottom w:val="single" w:sz="8" w:space="0" w:color="auto"/>
              <w:right w:val="single" w:sz="8" w:space="0" w:color="auto"/>
            </w:tcBorders>
            <w:shd w:val="clear" w:color="000000" w:fill="44B3E1"/>
            <w:noWrap/>
            <w:vAlign w:val="center"/>
            <w:hideMark/>
          </w:tcPr>
          <w:p w14:paraId="7D48544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80.820 </w:t>
            </w:r>
          </w:p>
        </w:tc>
        <w:tc>
          <w:tcPr>
            <w:tcW w:w="1206" w:type="dxa"/>
            <w:tcBorders>
              <w:top w:val="nil"/>
              <w:left w:val="nil"/>
              <w:bottom w:val="single" w:sz="8" w:space="0" w:color="auto"/>
              <w:right w:val="single" w:sz="8" w:space="0" w:color="auto"/>
            </w:tcBorders>
            <w:shd w:val="clear" w:color="000000" w:fill="E49EDD"/>
            <w:noWrap/>
            <w:vAlign w:val="center"/>
            <w:hideMark/>
          </w:tcPr>
          <w:p w14:paraId="5AD7676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68.900 </w:t>
            </w:r>
          </w:p>
        </w:tc>
        <w:tc>
          <w:tcPr>
            <w:tcW w:w="1062" w:type="dxa"/>
            <w:tcBorders>
              <w:top w:val="nil"/>
              <w:left w:val="nil"/>
              <w:bottom w:val="single" w:sz="8" w:space="0" w:color="auto"/>
              <w:right w:val="single" w:sz="8" w:space="0" w:color="auto"/>
            </w:tcBorders>
            <w:noWrap/>
            <w:vAlign w:val="center"/>
            <w:hideMark/>
          </w:tcPr>
          <w:p w14:paraId="14A72C2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76.318 </w:t>
            </w:r>
          </w:p>
        </w:tc>
      </w:tr>
      <w:tr w:rsidR="0094579D" w:rsidRPr="0094579D" w14:paraId="12BCC878" w14:textId="77777777" w:rsidTr="0094579D">
        <w:trPr>
          <w:trHeight w:val="1365"/>
        </w:trPr>
        <w:tc>
          <w:tcPr>
            <w:tcW w:w="500" w:type="dxa"/>
            <w:tcBorders>
              <w:top w:val="nil"/>
              <w:left w:val="single" w:sz="8" w:space="0" w:color="auto"/>
              <w:bottom w:val="single" w:sz="8" w:space="0" w:color="auto"/>
              <w:right w:val="single" w:sz="8" w:space="0" w:color="auto"/>
            </w:tcBorders>
            <w:vAlign w:val="center"/>
            <w:hideMark/>
          </w:tcPr>
          <w:p w14:paraId="1F209FC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3</w:t>
            </w:r>
          </w:p>
        </w:tc>
        <w:tc>
          <w:tcPr>
            <w:tcW w:w="1113" w:type="dxa"/>
            <w:tcBorders>
              <w:top w:val="nil"/>
              <w:left w:val="nil"/>
              <w:bottom w:val="single" w:sz="8" w:space="0" w:color="auto"/>
              <w:right w:val="single" w:sz="8" w:space="0" w:color="auto"/>
            </w:tcBorders>
            <w:vAlign w:val="center"/>
            <w:hideMark/>
          </w:tcPr>
          <w:p w14:paraId="419D9564"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Escoba suave</w:t>
            </w:r>
          </w:p>
        </w:tc>
        <w:tc>
          <w:tcPr>
            <w:tcW w:w="1000" w:type="dxa"/>
            <w:tcBorders>
              <w:top w:val="nil"/>
              <w:left w:val="nil"/>
              <w:bottom w:val="single" w:sz="8" w:space="0" w:color="auto"/>
              <w:right w:val="single" w:sz="8" w:space="0" w:color="auto"/>
            </w:tcBorders>
            <w:vAlign w:val="center"/>
            <w:hideMark/>
          </w:tcPr>
          <w:p w14:paraId="5578F4D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single" w:sz="8" w:space="0" w:color="auto"/>
              <w:right w:val="single" w:sz="8" w:space="0" w:color="auto"/>
            </w:tcBorders>
            <w:vAlign w:val="center"/>
            <w:hideMark/>
          </w:tcPr>
          <w:p w14:paraId="1C55E24E"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ESCOBA SUAVE CON CABO MADERA 1.20 M</w:t>
            </w:r>
          </w:p>
        </w:tc>
        <w:tc>
          <w:tcPr>
            <w:tcW w:w="580" w:type="dxa"/>
            <w:tcBorders>
              <w:top w:val="nil"/>
              <w:left w:val="nil"/>
              <w:bottom w:val="single" w:sz="8" w:space="0" w:color="auto"/>
              <w:right w:val="single" w:sz="8" w:space="0" w:color="auto"/>
            </w:tcBorders>
            <w:noWrap/>
            <w:vAlign w:val="center"/>
            <w:hideMark/>
          </w:tcPr>
          <w:p w14:paraId="25D78A0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58D6F12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13.570 </w:t>
            </w:r>
          </w:p>
        </w:tc>
        <w:tc>
          <w:tcPr>
            <w:tcW w:w="1220" w:type="dxa"/>
            <w:tcBorders>
              <w:top w:val="nil"/>
              <w:left w:val="nil"/>
              <w:bottom w:val="single" w:sz="8" w:space="0" w:color="auto"/>
              <w:right w:val="single" w:sz="8" w:space="0" w:color="auto"/>
            </w:tcBorders>
            <w:shd w:val="clear" w:color="000000" w:fill="44B3E1"/>
            <w:noWrap/>
            <w:vAlign w:val="center"/>
            <w:hideMark/>
          </w:tcPr>
          <w:p w14:paraId="48EE515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13.841 </w:t>
            </w:r>
          </w:p>
        </w:tc>
        <w:tc>
          <w:tcPr>
            <w:tcW w:w="1206" w:type="dxa"/>
            <w:tcBorders>
              <w:top w:val="nil"/>
              <w:left w:val="nil"/>
              <w:bottom w:val="single" w:sz="8" w:space="0" w:color="auto"/>
              <w:right w:val="single" w:sz="8" w:space="0" w:color="auto"/>
            </w:tcBorders>
            <w:shd w:val="clear" w:color="000000" w:fill="E49EDD"/>
            <w:noWrap/>
            <w:vAlign w:val="center"/>
            <w:hideMark/>
          </w:tcPr>
          <w:p w14:paraId="79B441B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11.800 </w:t>
            </w:r>
          </w:p>
        </w:tc>
        <w:tc>
          <w:tcPr>
            <w:tcW w:w="1062" w:type="dxa"/>
            <w:tcBorders>
              <w:top w:val="nil"/>
              <w:left w:val="nil"/>
              <w:bottom w:val="single" w:sz="8" w:space="0" w:color="auto"/>
              <w:right w:val="single" w:sz="8" w:space="0" w:color="auto"/>
            </w:tcBorders>
            <w:noWrap/>
            <w:vAlign w:val="center"/>
            <w:hideMark/>
          </w:tcPr>
          <w:p w14:paraId="1349D6A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13.070 </w:t>
            </w:r>
          </w:p>
        </w:tc>
      </w:tr>
      <w:tr w:rsidR="0094579D" w:rsidRPr="0094579D" w14:paraId="1B4E7E6A" w14:textId="77777777" w:rsidTr="0094579D">
        <w:trPr>
          <w:trHeight w:val="1365"/>
        </w:trPr>
        <w:tc>
          <w:tcPr>
            <w:tcW w:w="500" w:type="dxa"/>
            <w:tcBorders>
              <w:top w:val="nil"/>
              <w:left w:val="single" w:sz="8" w:space="0" w:color="auto"/>
              <w:bottom w:val="single" w:sz="8" w:space="0" w:color="auto"/>
              <w:right w:val="single" w:sz="8" w:space="0" w:color="auto"/>
            </w:tcBorders>
            <w:vAlign w:val="center"/>
            <w:hideMark/>
          </w:tcPr>
          <w:p w14:paraId="6F636A7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4</w:t>
            </w:r>
          </w:p>
        </w:tc>
        <w:tc>
          <w:tcPr>
            <w:tcW w:w="1113" w:type="dxa"/>
            <w:tcBorders>
              <w:top w:val="nil"/>
              <w:left w:val="nil"/>
              <w:bottom w:val="single" w:sz="8" w:space="0" w:color="auto"/>
              <w:right w:val="single" w:sz="8" w:space="0" w:color="auto"/>
            </w:tcBorders>
            <w:vAlign w:val="center"/>
            <w:hideMark/>
          </w:tcPr>
          <w:p w14:paraId="53F89DB7"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Escoba dura</w:t>
            </w:r>
          </w:p>
        </w:tc>
        <w:tc>
          <w:tcPr>
            <w:tcW w:w="1000" w:type="dxa"/>
            <w:tcBorders>
              <w:top w:val="nil"/>
              <w:left w:val="nil"/>
              <w:bottom w:val="single" w:sz="8" w:space="0" w:color="auto"/>
              <w:right w:val="single" w:sz="8" w:space="0" w:color="auto"/>
            </w:tcBorders>
            <w:vAlign w:val="center"/>
            <w:hideMark/>
          </w:tcPr>
          <w:p w14:paraId="03C755C4"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single" w:sz="8" w:space="0" w:color="auto"/>
              <w:right w:val="single" w:sz="8" w:space="0" w:color="auto"/>
            </w:tcBorders>
            <w:vAlign w:val="center"/>
            <w:hideMark/>
          </w:tcPr>
          <w:p w14:paraId="11320358"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ESCOBA DURA CON CABO MADERA 1.20 M</w:t>
            </w:r>
          </w:p>
        </w:tc>
        <w:tc>
          <w:tcPr>
            <w:tcW w:w="580" w:type="dxa"/>
            <w:tcBorders>
              <w:top w:val="nil"/>
              <w:left w:val="nil"/>
              <w:bottom w:val="single" w:sz="8" w:space="0" w:color="auto"/>
              <w:right w:val="single" w:sz="8" w:space="0" w:color="auto"/>
            </w:tcBorders>
            <w:noWrap/>
            <w:vAlign w:val="center"/>
            <w:hideMark/>
          </w:tcPr>
          <w:p w14:paraId="46B6F0D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7342C9A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13.915 </w:t>
            </w:r>
          </w:p>
        </w:tc>
        <w:tc>
          <w:tcPr>
            <w:tcW w:w="1220" w:type="dxa"/>
            <w:tcBorders>
              <w:top w:val="nil"/>
              <w:left w:val="nil"/>
              <w:bottom w:val="single" w:sz="8" w:space="0" w:color="auto"/>
              <w:right w:val="single" w:sz="8" w:space="0" w:color="auto"/>
            </w:tcBorders>
            <w:shd w:val="clear" w:color="000000" w:fill="44B3E1"/>
            <w:noWrap/>
            <w:vAlign w:val="center"/>
            <w:hideMark/>
          </w:tcPr>
          <w:p w14:paraId="643E686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14.193 </w:t>
            </w:r>
          </w:p>
        </w:tc>
        <w:tc>
          <w:tcPr>
            <w:tcW w:w="1206" w:type="dxa"/>
            <w:tcBorders>
              <w:top w:val="nil"/>
              <w:left w:val="nil"/>
              <w:bottom w:val="single" w:sz="8" w:space="0" w:color="auto"/>
              <w:right w:val="single" w:sz="8" w:space="0" w:color="auto"/>
            </w:tcBorders>
            <w:shd w:val="clear" w:color="000000" w:fill="E49EDD"/>
            <w:noWrap/>
            <w:vAlign w:val="center"/>
            <w:hideMark/>
          </w:tcPr>
          <w:p w14:paraId="493715F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12.100 </w:t>
            </w:r>
          </w:p>
        </w:tc>
        <w:tc>
          <w:tcPr>
            <w:tcW w:w="1062" w:type="dxa"/>
            <w:tcBorders>
              <w:top w:val="nil"/>
              <w:left w:val="nil"/>
              <w:bottom w:val="single" w:sz="8" w:space="0" w:color="auto"/>
              <w:right w:val="single" w:sz="8" w:space="0" w:color="auto"/>
            </w:tcBorders>
            <w:noWrap/>
            <w:vAlign w:val="center"/>
            <w:hideMark/>
          </w:tcPr>
          <w:p w14:paraId="6151D46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13.403 </w:t>
            </w:r>
          </w:p>
        </w:tc>
      </w:tr>
      <w:tr w:rsidR="0094579D" w:rsidRPr="0094579D" w14:paraId="67270536" w14:textId="77777777" w:rsidTr="0094579D">
        <w:trPr>
          <w:trHeight w:val="3255"/>
        </w:trPr>
        <w:tc>
          <w:tcPr>
            <w:tcW w:w="500" w:type="dxa"/>
            <w:tcBorders>
              <w:top w:val="nil"/>
              <w:left w:val="single" w:sz="8" w:space="0" w:color="auto"/>
              <w:bottom w:val="single" w:sz="8" w:space="0" w:color="auto"/>
              <w:right w:val="single" w:sz="8" w:space="0" w:color="auto"/>
            </w:tcBorders>
            <w:vAlign w:val="center"/>
            <w:hideMark/>
          </w:tcPr>
          <w:p w14:paraId="2D5459D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5</w:t>
            </w:r>
          </w:p>
        </w:tc>
        <w:tc>
          <w:tcPr>
            <w:tcW w:w="1113" w:type="dxa"/>
            <w:tcBorders>
              <w:top w:val="nil"/>
              <w:left w:val="nil"/>
              <w:bottom w:val="single" w:sz="8" w:space="0" w:color="auto"/>
              <w:right w:val="single" w:sz="8" w:space="0" w:color="auto"/>
            </w:tcBorders>
            <w:vAlign w:val="center"/>
            <w:hideMark/>
          </w:tcPr>
          <w:p w14:paraId="180647F9"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Cepillo grande para piso</w:t>
            </w:r>
          </w:p>
        </w:tc>
        <w:tc>
          <w:tcPr>
            <w:tcW w:w="1000" w:type="dxa"/>
            <w:tcBorders>
              <w:top w:val="nil"/>
              <w:left w:val="nil"/>
              <w:bottom w:val="single" w:sz="8" w:space="0" w:color="auto"/>
              <w:right w:val="single" w:sz="8" w:space="0" w:color="auto"/>
            </w:tcBorders>
            <w:vAlign w:val="center"/>
            <w:hideMark/>
          </w:tcPr>
          <w:p w14:paraId="4403D2E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single" w:sz="8" w:space="0" w:color="auto"/>
              <w:right w:val="single" w:sz="8" w:space="0" w:color="auto"/>
            </w:tcBorders>
            <w:vAlign w:val="center"/>
            <w:hideMark/>
          </w:tcPr>
          <w:p w14:paraId="61BED1A4"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CEPILLO PISO DOBLE USO PLÁSTICO CON MANGO MADERA 1.20 M - DIMENSIONES 25 CM LONGITUD X 7.5 CM ALTO X 8.1 CM ANCHO</w:t>
            </w:r>
          </w:p>
        </w:tc>
        <w:tc>
          <w:tcPr>
            <w:tcW w:w="580" w:type="dxa"/>
            <w:tcBorders>
              <w:top w:val="nil"/>
              <w:left w:val="nil"/>
              <w:bottom w:val="single" w:sz="8" w:space="0" w:color="auto"/>
              <w:right w:val="single" w:sz="8" w:space="0" w:color="auto"/>
            </w:tcBorders>
            <w:noWrap/>
            <w:vAlign w:val="center"/>
            <w:hideMark/>
          </w:tcPr>
          <w:p w14:paraId="707D65B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15B4990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17.825 </w:t>
            </w:r>
          </w:p>
        </w:tc>
        <w:tc>
          <w:tcPr>
            <w:tcW w:w="1220" w:type="dxa"/>
            <w:tcBorders>
              <w:top w:val="nil"/>
              <w:left w:val="nil"/>
              <w:bottom w:val="single" w:sz="8" w:space="0" w:color="auto"/>
              <w:right w:val="single" w:sz="8" w:space="0" w:color="auto"/>
            </w:tcBorders>
            <w:shd w:val="clear" w:color="000000" w:fill="44B3E1"/>
            <w:noWrap/>
            <w:vAlign w:val="center"/>
            <w:hideMark/>
          </w:tcPr>
          <w:p w14:paraId="4C5EFF7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18.182 </w:t>
            </w:r>
          </w:p>
        </w:tc>
        <w:tc>
          <w:tcPr>
            <w:tcW w:w="1206" w:type="dxa"/>
            <w:tcBorders>
              <w:top w:val="nil"/>
              <w:left w:val="nil"/>
              <w:bottom w:val="single" w:sz="8" w:space="0" w:color="auto"/>
              <w:right w:val="single" w:sz="8" w:space="0" w:color="auto"/>
            </w:tcBorders>
            <w:shd w:val="clear" w:color="000000" w:fill="E49EDD"/>
            <w:noWrap/>
            <w:vAlign w:val="center"/>
            <w:hideMark/>
          </w:tcPr>
          <w:p w14:paraId="737AC62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15.500 </w:t>
            </w:r>
          </w:p>
        </w:tc>
        <w:tc>
          <w:tcPr>
            <w:tcW w:w="1062" w:type="dxa"/>
            <w:tcBorders>
              <w:top w:val="nil"/>
              <w:left w:val="nil"/>
              <w:bottom w:val="single" w:sz="8" w:space="0" w:color="auto"/>
              <w:right w:val="single" w:sz="8" w:space="0" w:color="auto"/>
            </w:tcBorders>
            <w:noWrap/>
            <w:vAlign w:val="center"/>
            <w:hideMark/>
          </w:tcPr>
          <w:p w14:paraId="48119FA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17.169 </w:t>
            </w:r>
          </w:p>
        </w:tc>
      </w:tr>
      <w:tr w:rsidR="0094579D" w:rsidRPr="0094579D" w14:paraId="096E212B" w14:textId="77777777" w:rsidTr="0094579D">
        <w:trPr>
          <w:trHeight w:val="1095"/>
        </w:trPr>
        <w:tc>
          <w:tcPr>
            <w:tcW w:w="500" w:type="dxa"/>
            <w:tcBorders>
              <w:top w:val="nil"/>
              <w:left w:val="single" w:sz="8" w:space="0" w:color="auto"/>
              <w:bottom w:val="single" w:sz="8" w:space="0" w:color="auto"/>
              <w:right w:val="single" w:sz="8" w:space="0" w:color="auto"/>
            </w:tcBorders>
            <w:vAlign w:val="center"/>
            <w:hideMark/>
          </w:tcPr>
          <w:p w14:paraId="5EFFDB4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6</w:t>
            </w:r>
          </w:p>
        </w:tc>
        <w:tc>
          <w:tcPr>
            <w:tcW w:w="1113" w:type="dxa"/>
            <w:tcBorders>
              <w:top w:val="nil"/>
              <w:left w:val="nil"/>
              <w:bottom w:val="single" w:sz="8" w:space="0" w:color="auto"/>
              <w:right w:val="single" w:sz="8" w:space="0" w:color="auto"/>
            </w:tcBorders>
            <w:vAlign w:val="center"/>
            <w:hideMark/>
          </w:tcPr>
          <w:p w14:paraId="188B495F"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Acido desmanchador</w:t>
            </w:r>
          </w:p>
        </w:tc>
        <w:tc>
          <w:tcPr>
            <w:tcW w:w="1000" w:type="dxa"/>
            <w:tcBorders>
              <w:top w:val="nil"/>
              <w:left w:val="nil"/>
              <w:bottom w:val="single" w:sz="8" w:space="0" w:color="auto"/>
              <w:right w:val="single" w:sz="8" w:space="0" w:color="auto"/>
            </w:tcBorders>
            <w:vAlign w:val="center"/>
            <w:hideMark/>
          </w:tcPr>
          <w:p w14:paraId="328A858C"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GLN</w:t>
            </w:r>
          </w:p>
        </w:tc>
        <w:tc>
          <w:tcPr>
            <w:tcW w:w="1392" w:type="dxa"/>
            <w:tcBorders>
              <w:top w:val="nil"/>
              <w:left w:val="nil"/>
              <w:bottom w:val="single" w:sz="8" w:space="0" w:color="auto"/>
              <w:right w:val="single" w:sz="8" w:space="0" w:color="auto"/>
            </w:tcBorders>
            <w:vAlign w:val="center"/>
            <w:hideMark/>
          </w:tcPr>
          <w:p w14:paraId="07322301"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ACIDO NITRICO GALON X 3785 ML</w:t>
            </w:r>
          </w:p>
        </w:tc>
        <w:tc>
          <w:tcPr>
            <w:tcW w:w="580" w:type="dxa"/>
            <w:tcBorders>
              <w:top w:val="nil"/>
              <w:left w:val="nil"/>
              <w:bottom w:val="single" w:sz="8" w:space="0" w:color="auto"/>
              <w:right w:val="single" w:sz="8" w:space="0" w:color="auto"/>
            </w:tcBorders>
            <w:noWrap/>
            <w:vAlign w:val="center"/>
            <w:hideMark/>
          </w:tcPr>
          <w:p w14:paraId="29759A5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1FAF695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28.060 </w:t>
            </w:r>
          </w:p>
        </w:tc>
        <w:tc>
          <w:tcPr>
            <w:tcW w:w="1220" w:type="dxa"/>
            <w:tcBorders>
              <w:top w:val="nil"/>
              <w:left w:val="nil"/>
              <w:bottom w:val="single" w:sz="8" w:space="0" w:color="auto"/>
              <w:right w:val="single" w:sz="8" w:space="0" w:color="auto"/>
            </w:tcBorders>
            <w:shd w:val="clear" w:color="000000" w:fill="44B3E1"/>
            <w:noWrap/>
            <w:vAlign w:val="center"/>
            <w:hideMark/>
          </w:tcPr>
          <w:p w14:paraId="276988CC"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28.621 </w:t>
            </w:r>
          </w:p>
        </w:tc>
        <w:tc>
          <w:tcPr>
            <w:tcW w:w="1206" w:type="dxa"/>
            <w:tcBorders>
              <w:top w:val="nil"/>
              <w:left w:val="nil"/>
              <w:bottom w:val="single" w:sz="8" w:space="0" w:color="auto"/>
              <w:right w:val="single" w:sz="8" w:space="0" w:color="auto"/>
            </w:tcBorders>
            <w:shd w:val="clear" w:color="000000" w:fill="E49EDD"/>
            <w:noWrap/>
            <w:vAlign w:val="center"/>
            <w:hideMark/>
          </w:tcPr>
          <w:p w14:paraId="16B1D18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24.400 </w:t>
            </w:r>
          </w:p>
        </w:tc>
        <w:tc>
          <w:tcPr>
            <w:tcW w:w="1062" w:type="dxa"/>
            <w:tcBorders>
              <w:top w:val="nil"/>
              <w:left w:val="nil"/>
              <w:bottom w:val="single" w:sz="8" w:space="0" w:color="auto"/>
              <w:right w:val="single" w:sz="8" w:space="0" w:color="auto"/>
            </w:tcBorders>
            <w:noWrap/>
            <w:vAlign w:val="center"/>
            <w:hideMark/>
          </w:tcPr>
          <w:p w14:paraId="3EC0E71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27.027 </w:t>
            </w:r>
          </w:p>
        </w:tc>
      </w:tr>
      <w:tr w:rsidR="0094579D" w:rsidRPr="0094579D" w14:paraId="57F42C8A" w14:textId="77777777" w:rsidTr="0094579D">
        <w:trPr>
          <w:trHeight w:val="1635"/>
        </w:trPr>
        <w:tc>
          <w:tcPr>
            <w:tcW w:w="500" w:type="dxa"/>
            <w:tcBorders>
              <w:top w:val="nil"/>
              <w:left w:val="single" w:sz="8" w:space="0" w:color="auto"/>
              <w:bottom w:val="single" w:sz="8" w:space="0" w:color="auto"/>
              <w:right w:val="single" w:sz="8" w:space="0" w:color="auto"/>
            </w:tcBorders>
            <w:vAlign w:val="center"/>
            <w:hideMark/>
          </w:tcPr>
          <w:p w14:paraId="60FB30D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lastRenderedPageBreak/>
              <w:t>7</w:t>
            </w:r>
          </w:p>
        </w:tc>
        <w:tc>
          <w:tcPr>
            <w:tcW w:w="1113" w:type="dxa"/>
            <w:tcBorders>
              <w:top w:val="nil"/>
              <w:left w:val="nil"/>
              <w:bottom w:val="single" w:sz="8" w:space="0" w:color="auto"/>
              <w:right w:val="single" w:sz="8" w:space="0" w:color="auto"/>
            </w:tcBorders>
            <w:vAlign w:val="center"/>
            <w:hideMark/>
          </w:tcPr>
          <w:p w14:paraId="1F8E3147"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Desengrasante</w:t>
            </w:r>
          </w:p>
        </w:tc>
        <w:tc>
          <w:tcPr>
            <w:tcW w:w="1000" w:type="dxa"/>
            <w:tcBorders>
              <w:top w:val="nil"/>
              <w:left w:val="nil"/>
              <w:bottom w:val="single" w:sz="8" w:space="0" w:color="auto"/>
              <w:right w:val="single" w:sz="8" w:space="0" w:color="auto"/>
            </w:tcBorders>
            <w:vAlign w:val="center"/>
            <w:hideMark/>
          </w:tcPr>
          <w:p w14:paraId="2D0543F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GLN</w:t>
            </w:r>
          </w:p>
        </w:tc>
        <w:tc>
          <w:tcPr>
            <w:tcW w:w="1392" w:type="dxa"/>
            <w:tcBorders>
              <w:top w:val="nil"/>
              <w:left w:val="nil"/>
              <w:bottom w:val="single" w:sz="8" w:space="0" w:color="auto"/>
              <w:right w:val="single" w:sz="8" w:space="0" w:color="auto"/>
            </w:tcBorders>
            <w:vAlign w:val="center"/>
            <w:hideMark/>
          </w:tcPr>
          <w:p w14:paraId="3E0D2609"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DESENGRASANTE MULTIUSOS NEUTRO GALON X 3785 ML</w:t>
            </w:r>
          </w:p>
        </w:tc>
        <w:tc>
          <w:tcPr>
            <w:tcW w:w="580" w:type="dxa"/>
            <w:tcBorders>
              <w:top w:val="nil"/>
              <w:left w:val="nil"/>
              <w:bottom w:val="single" w:sz="8" w:space="0" w:color="auto"/>
              <w:right w:val="single" w:sz="8" w:space="0" w:color="auto"/>
            </w:tcBorders>
            <w:noWrap/>
            <w:vAlign w:val="center"/>
            <w:hideMark/>
          </w:tcPr>
          <w:p w14:paraId="1978EFC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4F945EB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37.950 </w:t>
            </w:r>
          </w:p>
        </w:tc>
        <w:tc>
          <w:tcPr>
            <w:tcW w:w="1220" w:type="dxa"/>
            <w:tcBorders>
              <w:top w:val="nil"/>
              <w:left w:val="nil"/>
              <w:bottom w:val="single" w:sz="8" w:space="0" w:color="auto"/>
              <w:right w:val="single" w:sz="8" w:space="0" w:color="auto"/>
            </w:tcBorders>
            <w:shd w:val="clear" w:color="000000" w:fill="44B3E1"/>
            <w:noWrap/>
            <w:vAlign w:val="center"/>
            <w:hideMark/>
          </w:tcPr>
          <w:p w14:paraId="0A028B1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38.709 </w:t>
            </w:r>
          </w:p>
        </w:tc>
        <w:tc>
          <w:tcPr>
            <w:tcW w:w="1206" w:type="dxa"/>
            <w:tcBorders>
              <w:top w:val="nil"/>
              <w:left w:val="nil"/>
              <w:bottom w:val="single" w:sz="8" w:space="0" w:color="auto"/>
              <w:right w:val="single" w:sz="8" w:space="0" w:color="auto"/>
            </w:tcBorders>
            <w:shd w:val="clear" w:color="000000" w:fill="E49EDD"/>
            <w:noWrap/>
            <w:vAlign w:val="center"/>
            <w:hideMark/>
          </w:tcPr>
          <w:p w14:paraId="1E9FC24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33.000 </w:t>
            </w:r>
          </w:p>
        </w:tc>
        <w:tc>
          <w:tcPr>
            <w:tcW w:w="1062" w:type="dxa"/>
            <w:tcBorders>
              <w:top w:val="nil"/>
              <w:left w:val="nil"/>
              <w:bottom w:val="single" w:sz="8" w:space="0" w:color="auto"/>
              <w:right w:val="single" w:sz="8" w:space="0" w:color="auto"/>
            </w:tcBorders>
            <w:noWrap/>
            <w:vAlign w:val="center"/>
            <w:hideMark/>
          </w:tcPr>
          <w:p w14:paraId="71EE2451"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36.553 </w:t>
            </w:r>
          </w:p>
        </w:tc>
      </w:tr>
      <w:tr w:rsidR="0094579D" w:rsidRPr="0094579D" w14:paraId="636B5F24" w14:textId="77777777" w:rsidTr="0094579D">
        <w:trPr>
          <w:trHeight w:val="825"/>
        </w:trPr>
        <w:tc>
          <w:tcPr>
            <w:tcW w:w="500" w:type="dxa"/>
            <w:tcBorders>
              <w:top w:val="nil"/>
              <w:left w:val="single" w:sz="8" w:space="0" w:color="auto"/>
              <w:bottom w:val="single" w:sz="8" w:space="0" w:color="auto"/>
              <w:right w:val="single" w:sz="8" w:space="0" w:color="auto"/>
            </w:tcBorders>
            <w:vAlign w:val="center"/>
            <w:hideMark/>
          </w:tcPr>
          <w:p w14:paraId="4D5D806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8</w:t>
            </w:r>
          </w:p>
        </w:tc>
        <w:tc>
          <w:tcPr>
            <w:tcW w:w="1113" w:type="dxa"/>
            <w:tcBorders>
              <w:top w:val="nil"/>
              <w:left w:val="nil"/>
              <w:bottom w:val="single" w:sz="8" w:space="0" w:color="auto"/>
              <w:right w:val="single" w:sz="8" w:space="0" w:color="auto"/>
            </w:tcBorders>
            <w:vAlign w:val="center"/>
            <w:hideMark/>
          </w:tcPr>
          <w:p w14:paraId="1712BF57"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Creolina</w:t>
            </w:r>
          </w:p>
        </w:tc>
        <w:tc>
          <w:tcPr>
            <w:tcW w:w="1000" w:type="dxa"/>
            <w:tcBorders>
              <w:top w:val="nil"/>
              <w:left w:val="nil"/>
              <w:bottom w:val="single" w:sz="8" w:space="0" w:color="auto"/>
              <w:right w:val="single" w:sz="8" w:space="0" w:color="auto"/>
            </w:tcBorders>
            <w:vAlign w:val="center"/>
            <w:hideMark/>
          </w:tcPr>
          <w:p w14:paraId="454325A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GLN</w:t>
            </w:r>
          </w:p>
        </w:tc>
        <w:tc>
          <w:tcPr>
            <w:tcW w:w="1392" w:type="dxa"/>
            <w:tcBorders>
              <w:top w:val="nil"/>
              <w:left w:val="nil"/>
              <w:bottom w:val="single" w:sz="8" w:space="0" w:color="auto"/>
              <w:right w:val="single" w:sz="8" w:space="0" w:color="auto"/>
            </w:tcBorders>
            <w:vAlign w:val="center"/>
            <w:hideMark/>
          </w:tcPr>
          <w:p w14:paraId="3C074DBB"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CREOLINA GALON X 3785 ML</w:t>
            </w:r>
          </w:p>
        </w:tc>
        <w:tc>
          <w:tcPr>
            <w:tcW w:w="580" w:type="dxa"/>
            <w:tcBorders>
              <w:top w:val="nil"/>
              <w:left w:val="nil"/>
              <w:bottom w:val="single" w:sz="8" w:space="0" w:color="auto"/>
              <w:right w:val="single" w:sz="8" w:space="0" w:color="auto"/>
            </w:tcBorders>
            <w:noWrap/>
            <w:vAlign w:val="center"/>
            <w:hideMark/>
          </w:tcPr>
          <w:p w14:paraId="7F3DDA4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02EB730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51.750 </w:t>
            </w:r>
          </w:p>
        </w:tc>
        <w:tc>
          <w:tcPr>
            <w:tcW w:w="1220" w:type="dxa"/>
            <w:tcBorders>
              <w:top w:val="nil"/>
              <w:left w:val="nil"/>
              <w:bottom w:val="single" w:sz="8" w:space="0" w:color="auto"/>
              <w:right w:val="single" w:sz="8" w:space="0" w:color="auto"/>
            </w:tcBorders>
            <w:shd w:val="clear" w:color="000000" w:fill="44B3E1"/>
            <w:noWrap/>
            <w:vAlign w:val="center"/>
            <w:hideMark/>
          </w:tcPr>
          <w:p w14:paraId="1DA8344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52.785 </w:t>
            </w:r>
          </w:p>
        </w:tc>
        <w:tc>
          <w:tcPr>
            <w:tcW w:w="1206" w:type="dxa"/>
            <w:tcBorders>
              <w:top w:val="nil"/>
              <w:left w:val="nil"/>
              <w:bottom w:val="single" w:sz="8" w:space="0" w:color="auto"/>
              <w:right w:val="single" w:sz="8" w:space="0" w:color="auto"/>
            </w:tcBorders>
            <w:shd w:val="clear" w:color="000000" w:fill="E49EDD"/>
            <w:noWrap/>
            <w:vAlign w:val="center"/>
            <w:hideMark/>
          </w:tcPr>
          <w:p w14:paraId="58EB2B44"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45.000 </w:t>
            </w:r>
          </w:p>
        </w:tc>
        <w:tc>
          <w:tcPr>
            <w:tcW w:w="1062" w:type="dxa"/>
            <w:tcBorders>
              <w:top w:val="nil"/>
              <w:left w:val="nil"/>
              <w:bottom w:val="single" w:sz="8" w:space="0" w:color="auto"/>
              <w:right w:val="single" w:sz="8" w:space="0" w:color="auto"/>
            </w:tcBorders>
            <w:noWrap/>
            <w:vAlign w:val="center"/>
            <w:hideMark/>
          </w:tcPr>
          <w:p w14:paraId="50E7B08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49.845 </w:t>
            </w:r>
          </w:p>
        </w:tc>
      </w:tr>
      <w:tr w:rsidR="0094579D" w:rsidRPr="0094579D" w14:paraId="6916BFF2" w14:textId="77777777" w:rsidTr="0094579D">
        <w:trPr>
          <w:trHeight w:val="825"/>
        </w:trPr>
        <w:tc>
          <w:tcPr>
            <w:tcW w:w="500" w:type="dxa"/>
            <w:tcBorders>
              <w:top w:val="nil"/>
              <w:left w:val="single" w:sz="8" w:space="0" w:color="auto"/>
              <w:bottom w:val="single" w:sz="8" w:space="0" w:color="auto"/>
              <w:right w:val="single" w:sz="8" w:space="0" w:color="auto"/>
            </w:tcBorders>
            <w:vAlign w:val="center"/>
            <w:hideMark/>
          </w:tcPr>
          <w:p w14:paraId="292DC1D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9</w:t>
            </w:r>
          </w:p>
        </w:tc>
        <w:tc>
          <w:tcPr>
            <w:tcW w:w="1113" w:type="dxa"/>
            <w:tcBorders>
              <w:top w:val="nil"/>
              <w:left w:val="nil"/>
              <w:bottom w:val="single" w:sz="8" w:space="0" w:color="auto"/>
              <w:right w:val="single" w:sz="8" w:space="0" w:color="auto"/>
            </w:tcBorders>
            <w:vAlign w:val="center"/>
            <w:hideMark/>
          </w:tcPr>
          <w:p w14:paraId="5B72462C"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Lustramuebles</w:t>
            </w:r>
          </w:p>
        </w:tc>
        <w:tc>
          <w:tcPr>
            <w:tcW w:w="1000" w:type="dxa"/>
            <w:tcBorders>
              <w:top w:val="nil"/>
              <w:left w:val="nil"/>
              <w:bottom w:val="single" w:sz="8" w:space="0" w:color="auto"/>
              <w:right w:val="single" w:sz="8" w:space="0" w:color="auto"/>
            </w:tcBorders>
            <w:vAlign w:val="center"/>
            <w:hideMark/>
          </w:tcPr>
          <w:p w14:paraId="49FAE37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GLN</w:t>
            </w:r>
          </w:p>
        </w:tc>
        <w:tc>
          <w:tcPr>
            <w:tcW w:w="1392" w:type="dxa"/>
            <w:tcBorders>
              <w:top w:val="nil"/>
              <w:left w:val="nil"/>
              <w:bottom w:val="single" w:sz="8" w:space="0" w:color="auto"/>
              <w:right w:val="single" w:sz="8" w:space="0" w:color="auto"/>
            </w:tcBorders>
            <w:vAlign w:val="center"/>
            <w:hideMark/>
          </w:tcPr>
          <w:p w14:paraId="38F64CFD"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LUSTRAMUEBLES GALON X 3785 ML</w:t>
            </w:r>
          </w:p>
        </w:tc>
        <w:tc>
          <w:tcPr>
            <w:tcW w:w="580" w:type="dxa"/>
            <w:tcBorders>
              <w:top w:val="nil"/>
              <w:left w:val="nil"/>
              <w:bottom w:val="single" w:sz="8" w:space="0" w:color="auto"/>
              <w:right w:val="single" w:sz="8" w:space="0" w:color="auto"/>
            </w:tcBorders>
            <w:noWrap/>
            <w:vAlign w:val="center"/>
            <w:hideMark/>
          </w:tcPr>
          <w:p w14:paraId="5BF4552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4774CCA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48.300 </w:t>
            </w:r>
          </w:p>
        </w:tc>
        <w:tc>
          <w:tcPr>
            <w:tcW w:w="1220" w:type="dxa"/>
            <w:tcBorders>
              <w:top w:val="nil"/>
              <w:left w:val="nil"/>
              <w:bottom w:val="single" w:sz="8" w:space="0" w:color="auto"/>
              <w:right w:val="single" w:sz="8" w:space="0" w:color="auto"/>
            </w:tcBorders>
            <w:shd w:val="clear" w:color="000000" w:fill="44B3E1"/>
            <w:noWrap/>
            <w:vAlign w:val="center"/>
            <w:hideMark/>
          </w:tcPr>
          <w:p w14:paraId="66DC280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49.266 </w:t>
            </w:r>
          </w:p>
        </w:tc>
        <w:tc>
          <w:tcPr>
            <w:tcW w:w="1206" w:type="dxa"/>
            <w:tcBorders>
              <w:top w:val="nil"/>
              <w:left w:val="nil"/>
              <w:bottom w:val="single" w:sz="8" w:space="0" w:color="auto"/>
              <w:right w:val="single" w:sz="8" w:space="0" w:color="auto"/>
            </w:tcBorders>
            <w:shd w:val="clear" w:color="000000" w:fill="E49EDD"/>
            <w:noWrap/>
            <w:vAlign w:val="center"/>
            <w:hideMark/>
          </w:tcPr>
          <w:p w14:paraId="26F8EDC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42.000 </w:t>
            </w:r>
          </w:p>
        </w:tc>
        <w:tc>
          <w:tcPr>
            <w:tcW w:w="1062" w:type="dxa"/>
            <w:tcBorders>
              <w:top w:val="nil"/>
              <w:left w:val="nil"/>
              <w:bottom w:val="single" w:sz="8" w:space="0" w:color="auto"/>
              <w:right w:val="single" w:sz="8" w:space="0" w:color="auto"/>
            </w:tcBorders>
            <w:noWrap/>
            <w:vAlign w:val="center"/>
            <w:hideMark/>
          </w:tcPr>
          <w:p w14:paraId="36C61B6C"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46.522 </w:t>
            </w:r>
          </w:p>
        </w:tc>
      </w:tr>
      <w:tr w:rsidR="0094579D" w:rsidRPr="0094579D" w14:paraId="37CDFFA7" w14:textId="77777777" w:rsidTr="0094579D">
        <w:trPr>
          <w:trHeight w:val="825"/>
        </w:trPr>
        <w:tc>
          <w:tcPr>
            <w:tcW w:w="500" w:type="dxa"/>
            <w:tcBorders>
              <w:top w:val="nil"/>
              <w:left w:val="single" w:sz="8" w:space="0" w:color="auto"/>
              <w:bottom w:val="single" w:sz="8" w:space="0" w:color="auto"/>
              <w:right w:val="single" w:sz="8" w:space="0" w:color="auto"/>
            </w:tcBorders>
            <w:vAlign w:val="center"/>
            <w:hideMark/>
          </w:tcPr>
          <w:p w14:paraId="28CE8C3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10</w:t>
            </w:r>
          </w:p>
        </w:tc>
        <w:tc>
          <w:tcPr>
            <w:tcW w:w="1113" w:type="dxa"/>
            <w:tcBorders>
              <w:top w:val="nil"/>
              <w:left w:val="nil"/>
              <w:bottom w:val="single" w:sz="8" w:space="0" w:color="auto"/>
              <w:right w:val="single" w:sz="8" w:space="0" w:color="auto"/>
            </w:tcBorders>
            <w:vAlign w:val="center"/>
            <w:hideMark/>
          </w:tcPr>
          <w:p w14:paraId="16E60A00"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Limpiavidrios</w:t>
            </w:r>
          </w:p>
        </w:tc>
        <w:tc>
          <w:tcPr>
            <w:tcW w:w="1000" w:type="dxa"/>
            <w:tcBorders>
              <w:top w:val="nil"/>
              <w:left w:val="nil"/>
              <w:bottom w:val="single" w:sz="8" w:space="0" w:color="auto"/>
              <w:right w:val="single" w:sz="8" w:space="0" w:color="auto"/>
            </w:tcBorders>
            <w:vAlign w:val="center"/>
            <w:hideMark/>
          </w:tcPr>
          <w:p w14:paraId="121A6AA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GLN</w:t>
            </w:r>
          </w:p>
        </w:tc>
        <w:tc>
          <w:tcPr>
            <w:tcW w:w="1392" w:type="dxa"/>
            <w:tcBorders>
              <w:top w:val="nil"/>
              <w:left w:val="nil"/>
              <w:bottom w:val="single" w:sz="8" w:space="0" w:color="auto"/>
              <w:right w:val="single" w:sz="8" w:space="0" w:color="auto"/>
            </w:tcBorders>
            <w:vAlign w:val="center"/>
            <w:hideMark/>
          </w:tcPr>
          <w:p w14:paraId="1A7B7665"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LIMPIAVIDRIOS GALON X 3785 ML</w:t>
            </w:r>
          </w:p>
        </w:tc>
        <w:tc>
          <w:tcPr>
            <w:tcW w:w="580" w:type="dxa"/>
            <w:tcBorders>
              <w:top w:val="nil"/>
              <w:left w:val="nil"/>
              <w:bottom w:val="single" w:sz="8" w:space="0" w:color="auto"/>
              <w:right w:val="single" w:sz="8" w:space="0" w:color="auto"/>
            </w:tcBorders>
            <w:noWrap/>
            <w:vAlign w:val="center"/>
            <w:hideMark/>
          </w:tcPr>
          <w:p w14:paraId="0D79CAB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1462E05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21.620 </w:t>
            </w:r>
          </w:p>
        </w:tc>
        <w:tc>
          <w:tcPr>
            <w:tcW w:w="1220" w:type="dxa"/>
            <w:tcBorders>
              <w:top w:val="nil"/>
              <w:left w:val="nil"/>
              <w:bottom w:val="single" w:sz="8" w:space="0" w:color="auto"/>
              <w:right w:val="single" w:sz="8" w:space="0" w:color="auto"/>
            </w:tcBorders>
            <w:shd w:val="clear" w:color="000000" w:fill="44B3E1"/>
            <w:noWrap/>
            <w:vAlign w:val="center"/>
            <w:hideMark/>
          </w:tcPr>
          <w:p w14:paraId="304642B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22.052 </w:t>
            </w:r>
          </w:p>
        </w:tc>
        <w:tc>
          <w:tcPr>
            <w:tcW w:w="1206" w:type="dxa"/>
            <w:tcBorders>
              <w:top w:val="nil"/>
              <w:left w:val="nil"/>
              <w:bottom w:val="single" w:sz="8" w:space="0" w:color="auto"/>
              <w:right w:val="single" w:sz="8" w:space="0" w:color="auto"/>
            </w:tcBorders>
            <w:shd w:val="clear" w:color="000000" w:fill="E49EDD"/>
            <w:noWrap/>
            <w:vAlign w:val="center"/>
            <w:hideMark/>
          </w:tcPr>
          <w:p w14:paraId="127AA57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18.800 </w:t>
            </w:r>
          </w:p>
        </w:tc>
        <w:tc>
          <w:tcPr>
            <w:tcW w:w="1062" w:type="dxa"/>
            <w:tcBorders>
              <w:top w:val="nil"/>
              <w:left w:val="nil"/>
              <w:bottom w:val="single" w:sz="8" w:space="0" w:color="auto"/>
              <w:right w:val="single" w:sz="8" w:space="0" w:color="auto"/>
            </w:tcBorders>
            <w:noWrap/>
            <w:vAlign w:val="center"/>
            <w:hideMark/>
          </w:tcPr>
          <w:p w14:paraId="062AECE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20.824 </w:t>
            </w:r>
          </w:p>
        </w:tc>
      </w:tr>
      <w:tr w:rsidR="0094579D" w:rsidRPr="0094579D" w14:paraId="688118F7" w14:textId="77777777" w:rsidTr="0094579D">
        <w:trPr>
          <w:trHeight w:val="1905"/>
        </w:trPr>
        <w:tc>
          <w:tcPr>
            <w:tcW w:w="500" w:type="dxa"/>
            <w:tcBorders>
              <w:top w:val="nil"/>
              <w:left w:val="single" w:sz="8" w:space="0" w:color="auto"/>
              <w:bottom w:val="single" w:sz="8" w:space="0" w:color="auto"/>
              <w:right w:val="single" w:sz="8" w:space="0" w:color="auto"/>
            </w:tcBorders>
            <w:vAlign w:val="center"/>
            <w:hideMark/>
          </w:tcPr>
          <w:p w14:paraId="74D57EE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11</w:t>
            </w:r>
          </w:p>
        </w:tc>
        <w:tc>
          <w:tcPr>
            <w:tcW w:w="1113" w:type="dxa"/>
            <w:tcBorders>
              <w:top w:val="nil"/>
              <w:left w:val="nil"/>
              <w:bottom w:val="single" w:sz="8" w:space="0" w:color="auto"/>
              <w:right w:val="single" w:sz="8" w:space="0" w:color="auto"/>
            </w:tcBorders>
            <w:vAlign w:val="center"/>
            <w:hideMark/>
          </w:tcPr>
          <w:p w14:paraId="3D738BCA"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Jabón </w:t>
            </w:r>
            <w:proofErr w:type="spellStart"/>
            <w:r w:rsidRPr="0094579D">
              <w:rPr>
                <w:rFonts w:ascii="Arial Narrow" w:hAnsi="Arial Narrow"/>
                <w:color w:val="000000"/>
                <w:sz w:val="18"/>
                <w:szCs w:val="18"/>
                <w:lang w:eastAsia="es-CO"/>
              </w:rPr>
              <w:t>antibacterial</w:t>
            </w:r>
            <w:proofErr w:type="spellEnd"/>
            <w:r w:rsidRPr="0094579D">
              <w:rPr>
                <w:rFonts w:ascii="Arial Narrow" w:hAnsi="Arial Narrow"/>
                <w:color w:val="000000"/>
                <w:sz w:val="18"/>
                <w:szCs w:val="18"/>
                <w:lang w:eastAsia="es-CO"/>
              </w:rPr>
              <w:t xml:space="preserve"> para manos</w:t>
            </w:r>
          </w:p>
        </w:tc>
        <w:tc>
          <w:tcPr>
            <w:tcW w:w="1000" w:type="dxa"/>
            <w:tcBorders>
              <w:top w:val="nil"/>
              <w:left w:val="nil"/>
              <w:bottom w:val="single" w:sz="8" w:space="0" w:color="auto"/>
              <w:right w:val="single" w:sz="8" w:space="0" w:color="auto"/>
            </w:tcBorders>
            <w:vAlign w:val="center"/>
            <w:hideMark/>
          </w:tcPr>
          <w:p w14:paraId="14C68CB1"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GLN</w:t>
            </w:r>
          </w:p>
        </w:tc>
        <w:tc>
          <w:tcPr>
            <w:tcW w:w="1392" w:type="dxa"/>
            <w:tcBorders>
              <w:top w:val="nil"/>
              <w:left w:val="nil"/>
              <w:bottom w:val="single" w:sz="8" w:space="0" w:color="auto"/>
              <w:right w:val="single" w:sz="8" w:space="0" w:color="auto"/>
            </w:tcBorders>
            <w:vAlign w:val="center"/>
            <w:hideMark/>
          </w:tcPr>
          <w:p w14:paraId="201020A5"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JABON LIQUIDO PARA MANOS ANTIBACTERIAL AVENA GALON X 3785 ML</w:t>
            </w:r>
          </w:p>
        </w:tc>
        <w:tc>
          <w:tcPr>
            <w:tcW w:w="580" w:type="dxa"/>
            <w:tcBorders>
              <w:top w:val="nil"/>
              <w:left w:val="nil"/>
              <w:bottom w:val="single" w:sz="8" w:space="0" w:color="auto"/>
              <w:right w:val="single" w:sz="8" w:space="0" w:color="auto"/>
            </w:tcBorders>
            <w:noWrap/>
            <w:vAlign w:val="center"/>
            <w:hideMark/>
          </w:tcPr>
          <w:p w14:paraId="25C1123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7AE48B4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34.040 </w:t>
            </w:r>
          </w:p>
        </w:tc>
        <w:tc>
          <w:tcPr>
            <w:tcW w:w="1220" w:type="dxa"/>
            <w:tcBorders>
              <w:top w:val="nil"/>
              <w:left w:val="nil"/>
              <w:bottom w:val="single" w:sz="8" w:space="0" w:color="auto"/>
              <w:right w:val="single" w:sz="8" w:space="0" w:color="auto"/>
            </w:tcBorders>
            <w:shd w:val="clear" w:color="000000" w:fill="44B3E1"/>
            <w:noWrap/>
            <w:vAlign w:val="center"/>
            <w:hideMark/>
          </w:tcPr>
          <w:p w14:paraId="2CBF8DE4"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34.721 </w:t>
            </w:r>
          </w:p>
        </w:tc>
        <w:tc>
          <w:tcPr>
            <w:tcW w:w="1206" w:type="dxa"/>
            <w:tcBorders>
              <w:top w:val="nil"/>
              <w:left w:val="nil"/>
              <w:bottom w:val="single" w:sz="8" w:space="0" w:color="auto"/>
              <w:right w:val="single" w:sz="8" w:space="0" w:color="auto"/>
            </w:tcBorders>
            <w:shd w:val="clear" w:color="000000" w:fill="E49EDD"/>
            <w:noWrap/>
            <w:vAlign w:val="center"/>
            <w:hideMark/>
          </w:tcPr>
          <w:p w14:paraId="4BB323B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29.600 </w:t>
            </w:r>
          </w:p>
        </w:tc>
        <w:tc>
          <w:tcPr>
            <w:tcW w:w="1062" w:type="dxa"/>
            <w:tcBorders>
              <w:top w:val="nil"/>
              <w:left w:val="nil"/>
              <w:bottom w:val="single" w:sz="8" w:space="0" w:color="auto"/>
              <w:right w:val="single" w:sz="8" w:space="0" w:color="auto"/>
            </w:tcBorders>
            <w:noWrap/>
            <w:vAlign w:val="center"/>
            <w:hideMark/>
          </w:tcPr>
          <w:p w14:paraId="326F078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32.787 </w:t>
            </w:r>
          </w:p>
        </w:tc>
      </w:tr>
      <w:tr w:rsidR="0094579D" w:rsidRPr="0094579D" w14:paraId="417A3E9B" w14:textId="77777777" w:rsidTr="0094579D">
        <w:trPr>
          <w:trHeight w:val="825"/>
        </w:trPr>
        <w:tc>
          <w:tcPr>
            <w:tcW w:w="500" w:type="dxa"/>
            <w:tcBorders>
              <w:top w:val="nil"/>
              <w:left w:val="single" w:sz="8" w:space="0" w:color="auto"/>
              <w:bottom w:val="single" w:sz="8" w:space="0" w:color="auto"/>
              <w:right w:val="single" w:sz="8" w:space="0" w:color="auto"/>
            </w:tcBorders>
            <w:vAlign w:val="center"/>
            <w:hideMark/>
          </w:tcPr>
          <w:p w14:paraId="3BA7A1C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12</w:t>
            </w:r>
          </w:p>
        </w:tc>
        <w:tc>
          <w:tcPr>
            <w:tcW w:w="1113" w:type="dxa"/>
            <w:tcBorders>
              <w:top w:val="nil"/>
              <w:left w:val="nil"/>
              <w:bottom w:val="single" w:sz="8" w:space="0" w:color="auto"/>
              <w:right w:val="single" w:sz="8" w:space="0" w:color="auto"/>
            </w:tcBorders>
            <w:vAlign w:val="center"/>
            <w:hideMark/>
          </w:tcPr>
          <w:p w14:paraId="28F65EA2"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Caneca de basura plástica</w:t>
            </w:r>
          </w:p>
        </w:tc>
        <w:tc>
          <w:tcPr>
            <w:tcW w:w="1000" w:type="dxa"/>
            <w:tcBorders>
              <w:top w:val="nil"/>
              <w:left w:val="nil"/>
              <w:bottom w:val="single" w:sz="8" w:space="0" w:color="auto"/>
              <w:right w:val="single" w:sz="8" w:space="0" w:color="auto"/>
            </w:tcBorders>
            <w:vAlign w:val="center"/>
            <w:hideMark/>
          </w:tcPr>
          <w:p w14:paraId="0E9932B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single" w:sz="8" w:space="0" w:color="auto"/>
              <w:right w:val="single" w:sz="8" w:space="0" w:color="auto"/>
            </w:tcBorders>
            <w:vAlign w:val="center"/>
            <w:hideMark/>
          </w:tcPr>
          <w:p w14:paraId="263A4881"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CANECA DE BASURA AZUL 120 LITROS</w:t>
            </w:r>
          </w:p>
        </w:tc>
        <w:tc>
          <w:tcPr>
            <w:tcW w:w="580" w:type="dxa"/>
            <w:tcBorders>
              <w:top w:val="nil"/>
              <w:left w:val="nil"/>
              <w:bottom w:val="single" w:sz="8" w:space="0" w:color="auto"/>
              <w:right w:val="single" w:sz="8" w:space="0" w:color="auto"/>
            </w:tcBorders>
            <w:noWrap/>
            <w:vAlign w:val="center"/>
            <w:hideMark/>
          </w:tcPr>
          <w:p w14:paraId="24FC4A0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7DB13EE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94.875 </w:t>
            </w:r>
          </w:p>
        </w:tc>
        <w:tc>
          <w:tcPr>
            <w:tcW w:w="1220" w:type="dxa"/>
            <w:tcBorders>
              <w:top w:val="nil"/>
              <w:left w:val="nil"/>
              <w:bottom w:val="single" w:sz="8" w:space="0" w:color="auto"/>
              <w:right w:val="single" w:sz="8" w:space="0" w:color="auto"/>
            </w:tcBorders>
            <w:shd w:val="clear" w:color="000000" w:fill="44B3E1"/>
            <w:noWrap/>
            <w:vAlign w:val="center"/>
            <w:hideMark/>
          </w:tcPr>
          <w:p w14:paraId="13C79CA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96.773 </w:t>
            </w:r>
          </w:p>
        </w:tc>
        <w:tc>
          <w:tcPr>
            <w:tcW w:w="1206" w:type="dxa"/>
            <w:tcBorders>
              <w:top w:val="nil"/>
              <w:left w:val="nil"/>
              <w:bottom w:val="single" w:sz="8" w:space="0" w:color="auto"/>
              <w:right w:val="single" w:sz="8" w:space="0" w:color="auto"/>
            </w:tcBorders>
            <w:shd w:val="clear" w:color="000000" w:fill="E49EDD"/>
            <w:noWrap/>
            <w:vAlign w:val="center"/>
            <w:hideMark/>
          </w:tcPr>
          <w:p w14:paraId="6BD29AD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82.500 </w:t>
            </w:r>
          </w:p>
        </w:tc>
        <w:tc>
          <w:tcPr>
            <w:tcW w:w="1062" w:type="dxa"/>
            <w:tcBorders>
              <w:top w:val="nil"/>
              <w:left w:val="nil"/>
              <w:bottom w:val="single" w:sz="8" w:space="0" w:color="auto"/>
              <w:right w:val="single" w:sz="8" w:space="0" w:color="auto"/>
            </w:tcBorders>
            <w:noWrap/>
            <w:vAlign w:val="center"/>
            <w:hideMark/>
          </w:tcPr>
          <w:p w14:paraId="098B564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91.383 </w:t>
            </w:r>
          </w:p>
        </w:tc>
      </w:tr>
      <w:tr w:rsidR="0094579D" w:rsidRPr="0094579D" w14:paraId="5C2488CF" w14:textId="77777777" w:rsidTr="0094579D">
        <w:trPr>
          <w:trHeight w:val="2445"/>
        </w:trPr>
        <w:tc>
          <w:tcPr>
            <w:tcW w:w="500" w:type="dxa"/>
            <w:tcBorders>
              <w:top w:val="nil"/>
              <w:left w:val="single" w:sz="8" w:space="0" w:color="auto"/>
              <w:bottom w:val="single" w:sz="8" w:space="0" w:color="auto"/>
              <w:right w:val="single" w:sz="8" w:space="0" w:color="auto"/>
            </w:tcBorders>
            <w:vAlign w:val="center"/>
            <w:hideMark/>
          </w:tcPr>
          <w:p w14:paraId="09C0A57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13</w:t>
            </w:r>
          </w:p>
        </w:tc>
        <w:tc>
          <w:tcPr>
            <w:tcW w:w="1113" w:type="dxa"/>
            <w:tcBorders>
              <w:top w:val="nil"/>
              <w:left w:val="nil"/>
              <w:bottom w:val="single" w:sz="8" w:space="0" w:color="auto"/>
              <w:right w:val="single" w:sz="8" w:space="0" w:color="auto"/>
            </w:tcBorders>
            <w:vAlign w:val="center"/>
            <w:hideMark/>
          </w:tcPr>
          <w:p w14:paraId="3E9881F3"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Chupa siliconada</w:t>
            </w:r>
          </w:p>
        </w:tc>
        <w:tc>
          <w:tcPr>
            <w:tcW w:w="1000" w:type="dxa"/>
            <w:tcBorders>
              <w:top w:val="nil"/>
              <w:left w:val="nil"/>
              <w:bottom w:val="single" w:sz="8" w:space="0" w:color="auto"/>
              <w:right w:val="single" w:sz="8" w:space="0" w:color="auto"/>
            </w:tcBorders>
            <w:vAlign w:val="center"/>
            <w:hideMark/>
          </w:tcPr>
          <w:p w14:paraId="7BBE183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single" w:sz="8" w:space="0" w:color="auto"/>
              <w:right w:val="single" w:sz="8" w:space="0" w:color="auto"/>
            </w:tcBorders>
            <w:vAlign w:val="center"/>
            <w:hideMark/>
          </w:tcPr>
          <w:p w14:paraId="46B33CF6"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CHUPA PARA BAÑO DE COLORES - EN POLIETILENO, IDEAL PARA DESTAPAR INODOROS O CAÑERAS</w:t>
            </w:r>
          </w:p>
        </w:tc>
        <w:tc>
          <w:tcPr>
            <w:tcW w:w="580" w:type="dxa"/>
            <w:tcBorders>
              <w:top w:val="nil"/>
              <w:left w:val="nil"/>
              <w:bottom w:val="single" w:sz="8" w:space="0" w:color="auto"/>
              <w:right w:val="single" w:sz="8" w:space="0" w:color="auto"/>
            </w:tcBorders>
            <w:noWrap/>
            <w:vAlign w:val="center"/>
            <w:hideMark/>
          </w:tcPr>
          <w:p w14:paraId="65367A8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7606E8E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8.625 </w:t>
            </w:r>
          </w:p>
        </w:tc>
        <w:tc>
          <w:tcPr>
            <w:tcW w:w="1220" w:type="dxa"/>
            <w:tcBorders>
              <w:top w:val="nil"/>
              <w:left w:val="nil"/>
              <w:bottom w:val="single" w:sz="8" w:space="0" w:color="auto"/>
              <w:right w:val="single" w:sz="8" w:space="0" w:color="auto"/>
            </w:tcBorders>
            <w:shd w:val="clear" w:color="000000" w:fill="44B3E1"/>
            <w:noWrap/>
            <w:vAlign w:val="center"/>
            <w:hideMark/>
          </w:tcPr>
          <w:p w14:paraId="0222B72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8.798 </w:t>
            </w:r>
          </w:p>
        </w:tc>
        <w:tc>
          <w:tcPr>
            <w:tcW w:w="1206" w:type="dxa"/>
            <w:tcBorders>
              <w:top w:val="nil"/>
              <w:left w:val="nil"/>
              <w:bottom w:val="single" w:sz="8" w:space="0" w:color="auto"/>
              <w:right w:val="single" w:sz="8" w:space="0" w:color="auto"/>
            </w:tcBorders>
            <w:shd w:val="clear" w:color="000000" w:fill="E49EDD"/>
            <w:noWrap/>
            <w:vAlign w:val="center"/>
            <w:hideMark/>
          </w:tcPr>
          <w:p w14:paraId="08D9DC31"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7.500 </w:t>
            </w:r>
          </w:p>
        </w:tc>
        <w:tc>
          <w:tcPr>
            <w:tcW w:w="1062" w:type="dxa"/>
            <w:tcBorders>
              <w:top w:val="nil"/>
              <w:left w:val="nil"/>
              <w:bottom w:val="single" w:sz="8" w:space="0" w:color="auto"/>
              <w:right w:val="single" w:sz="8" w:space="0" w:color="auto"/>
            </w:tcBorders>
            <w:noWrap/>
            <w:vAlign w:val="center"/>
            <w:hideMark/>
          </w:tcPr>
          <w:p w14:paraId="28E1090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8.308 </w:t>
            </w:r>
          </w:p>
        </w:tc>
      </w:tr>
      <w:tr w:rsidR="0094579D" w:rsidRPr="0094579D" w14:paraId="6F4FF1A3" w14:textId="77777777" w:rsidTr="0094579D">
        <w:trPr>
          <w:trHeight w:val="1095"/>
        </w:trPr>
        <w:tc>
          <w:tcPr>
            <w:tcW w:w="500" w:type="dxa"/>
            <w:tcBorders>
              <w:top w:val="nil"/>
              <w:left w:val="single" w:sz="8" w:space="0" w:color="auto"/>
              <w:bottom w:val="single" w:sz="8" w:space="0" w:color="auto"/>
              <w:right w:val="single" w:sz="8" w:space="0" w:color="auto"/>
            </w:tcBorders>
            <w:vAlign w:val="center"/>
            <w:hideMark/>
          </w:tcPr>
          <w:p w14:paraId="00A1430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14</w:t>
            </w:r>
          </w:p>
        </w:tc>
        <w:tc>
          <w:tcPr>
            <w:tcW w:w="1113" w:type="dxa"/>
            <w:tcBorders>
              <w:top w:val="nil"/>
              <w:left w:val="nil"/>
              <w:bottom w:val="single" w:sz="8" w:space="0" w:color="auto"/>
              <w:right w:val="single" w:sz="8" w:space="0" w:color="auto"/>
            </w:tcBorders>
            <w:vAlign w:val="center"/>
            <w:hideMark/>
          </w:tcPr>
          <w:p w14:paraId="45955330"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Jabón en polvo abrasivo</w:t>
            </w:r>
          </w:p>
        </w:tc>
        <w:tc>
          <w:tcPr>
            <w:tcW w:w="1000" w:type="dxa"/>
            <w:tcBorders>
              <w:top w:val="nil"/>
              <w:left w:val="nil"/>
              <w:bottom w:val="single" w:sz="8" w:space="0" w:color="auto"/>
              <w:right w:val="single" w:sz="8" w:space="0" w:color="auto"/>
            </w:tcBorders>
            <w:vAlign w:val="center"/>
            <w:hideMark/>
          </w:tcPr>
          <w:p w14:paraId="0CA524A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single" w:sz="8" w:space="0" w:color="auto"/>
              <w:right w:val="single" w:sz="8" w:space="0" w:color="auto"/>
            </w:tcBorders>
            <w:vAlign w:val="center"/>
            <w:hideMark/>
          </w:tcPr>
          <w:p w14:paraId="367B8278"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POLVO LIMPIADOR ABRASIVO X 500 GR</w:t>
            </w:r>
          </w:p>
        </w:tc>
        <w:tc>
          <w:tcPr>
            <w:tcW w:w="580" w:type="dxa"/>
            <w:tcBorders>
              <w:top w:val="nil"/>
              <w:left w:val="nil"/>
              <w:bottom w:val="single" w:sz="8" w:space="0" w:color="auto"/>
              <w:right w:val="single" w:sz="8" w:space="0" w:color="auto"/>
            </w:tcBorders>
            <w:noWrap/>
            <w:vAlign w:val="center"/>
            <w:hideMark/>
          </w:tcPr>
          <w:p w14:paraId="3B48F5BC"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7907F35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9.890 </w:t>
            </w:r>
          </w:p>
        </w:tc>
        <w:tc>
          <w:tcPr>
            <w:tcW w:w="1220" w:type="dxa"/>
            <w:tcBorders>
              <w:top w:val="nil"/>
              <w:left w:val="nil"/>
              <w:bottom w:val="single" w:sz="8" w:space="0" w:color="auto"/>
              <w:right w:val="single" w:sz="8" w:space="0" w:color="auto"/>
            </w:tcBorders>
            <w:shd w:val="clear" w:color="000000" w:fill="44B3E1"/>
            <w:noWrap/>
            <w:vAlign w:val="center"/>
            <w:hideMark/>
          </w:tcPr>
          <w:p w14:paraId="410FBD8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10.088 </w:t>
            </w:r>
          </w:p>
        </w:tc>
        <w:tc>
          <w:tcPr>
            <w:tcW w:w="1206" w:type="dxa"/>
            <w:tcBorders>
              <w:top w:val="nil"/>
              <w:left w:val="nil"/>
              <w:bottom w:val="single" w:sz="8" w:space="0" w:color="auto"/>
              <w:right w:val="single" w:sz="8" w:space="0" w:color="auto"/>
            </w:tcBorders>
            <w:shd w:val="clear" w:color="000000" w:fill="E49EDD"/>
            <w:noWrap/>
            <w:vAlign w:val="center"/>
            <w:hideMark/>
          </w:tcPr>
          <w:p w14:paraId="13E6CB5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8.600 </w:t>
            </w:r>
          </w:p>
        </w:tc>
        <w:tc>
          <w:tcPr>
            <w:tcW w:w="1062" w:type="dxa"/>
            <w:tcBorders>
              <w:top w:val="nil"/>
              <w:left w:val="nil"/>
              <w:bottom w:val="single" w:sz="8" w:space="0" w:color="auto"/>
              <w:right w:val="single" w:sz="8" w:space="0" w:color="auto"/>
            </w:tcBorders>
            <w:noWrap/>
            <w:vAlign w:val="center"/>
            <w:hideMark/>
          </w:tcPr>
          <w:p w14:paraId="1814C17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9.526 </w:t>
            </w:r>
          </w:p>
        </w:tc>
      </w:tr>
      <w:tr w:rsidR="0094579D" w:rsidRPr="0094579D" w14:paraId="4C3655BF" w14:textId="77777777" w:rsidTr="0094579D">
        <w:trPr>
          <w:trHeight w:val="1365"/>
        </w:trPr>
        <w:tc>
          <w:tcPr>
            <w:tcW w:w="500" w:type="dxa"/>
            <w:tcBorders>
              <w:top w:val="nil"/>
              <w:left w:val="single" w:sz="8" w:space="0" w:color="auto"/>
              <w:bottom w:val="single" w:sz="8" w:space="0" w:color="auto"/>
              <w:right w:val="single" w:sz="8" w:space="0" w:color="auto"/>
            </w:tcBorders>
            <w:vAlign w:val="center"/>
            <w:hideMark/>
          </w:tcPr>
          <w:p w14:paraId="68F5E58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15</w:t>
            </w:r>
          </w:p>
        </w:tc>
        <w:tc>
          <w:tcPr>
            <w:tcW w:w="1113" w:type="dxa"/>
            <w:tcBorders>
              <w:top w:val="nil"/>
              <w:left w:val="nil"/>
              <w:bottom w:val="single" w:sz="8" w:space="0" w:color="auto"/>
              <w:right w:val="single" w:sz="8" w:space="0" w:color="auto"/>
            </w:tcBorders>
            <w:vAlign w:val="center"/>
            <w:hideMark/>
          </w:tcPr>
          <w:p w14:paraId="3C72B0A0"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Papel higiénico</w:t>
            </w:r>
          </w:p>
        </w:tc>
        <w:tc>
          <w:tcPr>
            <w:tcW w:w="1000" w:type="dxa"/>
            <w:tcBorders>
              <w:top w:val="nil"/>
              <w:left w:val="nil"/>
              <w:bottom w:val="single" w:sz="8" w:space="0" w:color="auto"/>
              <w:right w:val="single" w:sz="8" w:space="0" w:color="auto"/>
            </w:tcBorders>
            <w:vAlign w:val="center"/>
            <w:hideMark/>
          </w:tcPr>
          <w:p w14:paraId="16EEC26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PQT</w:t>
            </w:r>
          </w:p>
        </w:tc>
        <w:tc>
          <w:tcPr>
            <w:tcW w:w="1392" w:type="dxa"/>
            <w:tcBorders>
              <w:top w:val="nil"/>
              <w:left w:val="nil"/>
              <w:bottom w:val="single" w:sz="8" w:space="0" w:color="auto"/>
              <w:right w:val="single" w:sz="8" w:space="0" w:color="auto"/>
            </w:tcBorders>
            <w:vAlign w:val="center"/>
            <w:hideMark/>
          </w:tcPr>
          <w:p w14:paraId="60A44F1E"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PAPEL HIGIENICO MEGA 3H X12 ROLLOS X 30 M</w:t>
            </w:r>
          </w:p>
        </w:tc>
        <w:tc>
          <w:tcPr>
            <w:tcW w:w="580" w:type="dxa"/>
            <w:tcBorders>
              <w:top w:val="nil"/>
              <w:left w:val="nil"/>
              <w:bottom w:val="single" w:sz="8" w:space="0" w:color="auto"/>
              <w:right w:val="single" w:sz="8" w:space="0" w:color="auto"/>
            </w:tcBorders>
            <w:noWrap/>
            <w:vAlign w:val="center"/>
            <w:hideMark/>
          </w:tcPr>
          <w:p w14:paraId="1A7C151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2542732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20.700 </w:t>
            </w:r>
          </w:p>
        </w:tc>
        <w:tc>
          <w:tcPr>
            <w:tcW w:w="1220" w:type="dxa"/>
            <w:tcBorders>
              <w:top w:val="nil"/>
              <w:left w:val="nil"/>
              <w:bottom w:val="single" w:sz="8" w:space="0" w:color="auto"/>
              <w:right w:val="single" w:sz="8" w:space="0" w:color="auto"/>
            </w:tcBorders>
            <w:shd w:val="clear" w:color="000000" w:fill="44B3E1"/>
            <w:noWrap/>
            <w:vAlign w:val="center"/>
            <w:hideMark/>
          </w:tcPr>
          <w:p w14:paraId="0149019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21.114 </w:t>
            </w:r>
          </w:p>
        </w:tc>
        <w:tc>
          <w:tcPr>
            <w:tcW w:w="1206" w:type="dxa"/>
            <w:tcBorders>
              <w:top w:val="nil"/>
              <w:left w:val="nil"/>
              <w:bottom w:val="single" w:sz="8" w:space="0" w:color="auto"/>
              <w:right w:val="single" w:sz="8" w:space="0" w:color="auto"/>
            </w:tcBorders>
            <w:shd w:val="clear" w:color="000000" w:fill="E49EDD"/>
            <w:noWrap/>
            <w:vAlign w:val="center"/>
            <w:hideMark/>
          </w:tcPr>
          <w:p w14:paraId="68CF47A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18.000 </w:t>
            </w:r>
          </w:p>
        </w:tc>
        <w:tc>
          <w:tcPr>
            <w:tcW w:w="1062" w:type="dxa"/>
            <w:tcBorders>
              <w:top w:val="nil"/>
              <w:left w:val="nil"/>
              <w:bottom w:val="single" w:sz="8" w:space="0" w:color="auto"/>
              <w:right w:val="single" w:sz="8" w:space="0" w:color="auto"/>
            </w:tcBorders>
            <w:noWrap/>
            <w:vAlign w:val="center"/>
            <w:hideMark/>
          </w:tcPr>
          <w:p w14:paraId="72FC181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19.938 </w:t>
            </w:r>
          </w:p>
        </w:tc>
      </w:tr>
      <w:tr w:rsidR="0094579D" w:rsidRPr="0094579D" w14:paraId="020D961D" w14:textId="77777777" w:rsidTr="0094579D">
        <w:trPr>
          <w:trHeight w:val="1365"/>
        </w:trPr>
        <w:tc>
          <w:tcPr>
            <w:tcW w:w="500" w:type="dxa"/>
            <w:tcBorders>
              <w:top w:val="nil"/>
              <w:left w:val="single" w:sz="8" w:space="0" w:color="auto"/>
              <w:bottom w:val="single" w:sz="8" w:space="0" w:color="auto"/>
              <w:right w:val="single" w:sz="8" w:space="0" w:color="auto"/>
            </w:tcBorders>
            <w:vAlign w:val="center"/>
            <w:hideMark/>
          </w:tcPr>
          <w:p w14:paraId="5B845D3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16</w:t>
            </w:r>
          </w:p>
        </w:tc>
        <w:tc>
          <w:tcPr>
            <w:tcW w:w="1113" w:type="dxa"/>
            <w:tcBorders>
              <w:top w:val="nil"/>
              <w:left w:val="nil"/>
              <w:bottom w:val="single" w:sz="8" w:space="0" w:color="auto"/>
              <w:right w:val="single" w:sz="8" w:space="0" w:color="auto"/>
            </w:tcBorders>
            <w:vAlign w:val="center"/>
            <w:hideMark/>
          </w:tcPr>
          <w:p w14:paraId="7FF92F91"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Toallas de manos</w:t>
            </w:r>
          </w:p>
        </w:tc>
        <w:tc>
          <w:tcPr>
            <w:tcW w:w="1000" w:type="dxa"/>
            <w:tcBorders>
              <w:top w:val="nil"/>
              <w:left w:val="nil"/>
              <w:bottom w:val="single" w:sz="8" w:space="0" w:color="auto"/>
              <w:right w:val="single" w:sz="8" w:space="0" w:color="auto"/>
            </w:tcBorders>
            <w:vAlign w:val="center"/>
            <w:hideMark/>
          </w:tcPr>
          <w:p w14:paraId="15A2C20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PQT</w:t>
            </w:r>
          </w:p>
        </w:tc>
        <w:tc>
          <w:tcPr>
            <w:tcW w:w="1392" w:type="dxa"/>
            <w:tcBorders>
              <w:top w:val="nil"/>
              <w:left w:val="nil"/>
              <w:bottom w:val="single" w:sz="8" w:space="0" w:color="auto"/>
              <w:right w:val="single" w:sz="8" w:space="0" w:color="auto"/>
            </w:tcBorders>
            <w:vAlign w:val="center"/>
            <w:hideMark/>
          </w:tcPr>
          <w:p w14:paraId="1FFAD6EC"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TOALLA PARA MANOS NATURAL EN Z-FOLD X 150 UDS</w:t>
            </w:r>
          </w:p>
        </w:tc>
        <w:tc>
          <w:tcPr>
            <w:tcW w:w="580" w:type="dxa"/>
            <w:tcBorders>
              <w:top w:val="nil"/>
              <w:left w:val="nil"/>
              <w:bottom w:val="single" w:sz="8" w:space="0" w:color="auto"/>
              <w:right w:val="single" w:sz="8" w:space="0" w:color="auto"/>
            </w:tcBorders>
            <w:noWrap/>
            <w:vAlign w:val="center"/>
            <w:hideMark/>
          </w:tcPr>
          <w:p w14:paraId="7513D4A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14D2F2D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16.330 </w:t>
            </w:r>
          </w:p>
        </w:tc>
        <w:tc>
          <w:tcPr>
            <w:tcW w:w="1220" w:type="dxa"/>
            <w:tcBorders>
              <w:top w:val="nil"/>
              <w:left w:val="nil"/>
              <w:bottom w:val="single" w:sz="8" w:space="0" w:color="auto"/>
              <w:right w:val="single" w:sz="8" w:space="0" w:color="auto"/>
            </w:tcBorders>
            <w:shd w:val="clear" w:color="000000" w:fill="44B3E1"/>
            <w:noWrap/>
            <w:vAlign w:val="center"/>
            <w:hideMark/>
          </w:tcPr>
          <w:p w14:paraId="7BBB4E5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16.657 </w:t>
            </w:r>
          </w:p>
        </w:tc>
        <w:tc>
          <w:tcPr>
            <w:tcW w:w="1206" w:type="dxa"/>
            <w:tcBorders>
              <w:top w:val="nil"/>
              <w:left w:val="nil"/>
              <w:bottom w:val="single" w:sz="8" w:space="0" w:color="auto"/>
              <w:right w:val="single" w:sz="8" w:space="0" w:color="auto"/>
            </w:tcBorders>
            <w:shd w:val="clear" w:color="000000" w:fill="E49EDD"/>
            <w:noWrap/>
            <w:vAlign w:val="center"/>
            <w:hideMark/>
          </w:tcPr>
          <w:p w14:paraId="5BBA365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14.200 </w:t>
            </w:r>
          </w:p>
        </w:tc>
        <w:tc>
          <w:tcPr>
            <w:tcW w:w="1062" w:type="dxa"/>
            <w:tcBorders>
              <w:top w:val="nil"/>
              <w:left w:val="nil"/>
              <w:bottom w:val="single" w:sz="8" w:space="0" w:color="auto"/>
              <w:right w:val="single" w:sz="8" w:space="0" w:color="auto"/>
            </w:tcBorders>
            <w:noWrap/>
            <w:vAlign w:val="center"/>
            <w:hideMark/>
          </w:tcPr>
          <w:p w14:paraId="11C307C4"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15.729 </w:t>
            </w:r>
          </w:p>
        </w:tc>
      </w:tr>
      <w:tr w:rsidR="0094579D" w:rsidRPr="0094579D" w14:paraId="2EBF62FA" w14:textId="77777777" w:rsidTr="0094579D">
        <w:trPr>
          <w:trHeight w:val="825"/>
        </w:trPr>
        <w:tc>
          <w:tcPr>
            <w:tcW w:w="500" w:type="dxa"/>
            <w:tcBorders>
              <w:top w:val="nil"/>
              <w:left w:val="single" w:sz="8" w:space="0" w:color="auto"/>
              <w:bottom w:val="single" w:sz="8" w:space="0" w:color="auto"/>
              <w:right w:val="single" w:sz="8" w:space="0" w:color="auto"/>
            </w:tcBorders>
            <w:vAlign w:val="center"/>
            <w:hideMark/>
          </w:tcPr>
          <w:p w14:paraId="5E449AF1"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lastRenderedPageBreak/>
              <w:t>17</w:t>
            </w:r>
          </w:p>
        </w:tc>
        <w:tc>
          <w:tcPr>
            <w:tcW w:w="1113" w:type="dxa"/>
            <w:tcBorders>
              <w:top w:val="nil"/>
              <w:left w:val="nil"/>
              <w:bottom w:val="single" w:sz="8" w:space="0" w:color="auto"/>
              <w:right w:val="single" w:sz="8" w:space="0" w:color="auto"/>
            </w:tcBorders>
            <w:vAlign w:val="center"/>
            <w:hideMark/>
          </w:tcPr>
          <w:p w14:paraId="08F9098A"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Balde de 10 L</w:t>
            </w:r>
          </w:p>
        </w:tc>
        <w:tc>
          <w:tcPr>
            <w:tcW w:w="1000" w:type="dxa"/>
            <w:tcBorders>
              <w:top w:val="nil"/>
              <w:left w:val="nil"/>
              <w:bottom w:val="single" w:sz="8" w:space="0" w:color="auto"/>
              <w:right w:val="single" w:sz="8" w:space="0" w:color="auto"/>
            </w:tcBorders>
            <w:vAlign w:val="center"/>
            <w:hideMark/>
          </w:tcPr>
          <w:p w14:paraId="54EFB28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single" w:sz="8" w:space="0" w:color="auto"/>
              <w:right w:val="single" w:sz="8" w:space="0" w:color="auto"/>
            </w:tcBorders>
            <w:vAlign w:val="center"/>
            <w:hideMark/>
          </w:tcPr>
          <w:p w14:paraId="0AA08BC9"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BALDE 10 LITROS EN PLASTICO </w:t>
            </w:r>
          </w:p>
        </w:tc>
        <w:tc>
          <w:tcPr>
            <w:tcW w:w="580" w:type="dxa"/>
            <w:tcBorders>
              <w:top w:val="nil"/>
              <w:left w:val="nil"/>
              <w:bottom w:val="single" w:sz="8" w:space="0" w:color="auto"/>
              <w:right w:val="single" w:sz="8" w:space="0" w:color="auto"/>
            </w:tcBorders>
            <w:noWrap/>
            <w:vAlign w:val="center"/>
            <w:hideMark/>
          </w:tcPr>
          <w:p w14:paraId="4C1F4DF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67FF2CE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18.630 </w:t>
            </w:r>
          </w:p>
        </w:tc>
        <w:tc>
          <w:tcPr>
            <w:tcW w:w="1220" w:type="dxa"/>
            <w:tcBorders>
              <w:top w:val="nil"/>
              <w:left w:val="nil"/>
              <w:bottom w:val="single" w:sz="8" w:space="0" w:color="auto"/>
              <w:right w:val="single" w:sz="8" w:space="0" w:color="auto"/>
            </w:tcBorders>
            <w:shd w:val="clear" w:color="000000" w:fill="44B3E1"/>
            <w:noWrap/>
            <w:vAlign w:val="center"/>
            <w:hideMark/>
          </w:tcPr>
          <w:p w14:paraId="4369DBB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19.003 </w:t>
            </w:r>
          </w:p>
        </w:tc>
        <w:tc>
          <w:tcPr>
            <w:tcW w:w="1206" w:type="dxa"/>
            <w:tcBorders>
              <w:top w:val="nil"/>
              <w:left w:val="nil"/>
              <w:bottom w:val="single" w:sz="8" w:space="0" w:color="auto"/>
              <w:right w:val="single" w:sz="8" w:space="0" w:color="auto"/>
            </w:tcBorders>
            <w:shd w:val="clear" w:color="000000" w:fill="E49EDD"/>
            <w:noWrap/>
            <w:vAlign w:val="center"/>
            <w:hideMark/>
          </w:tcPr>
          <w:p w14:paraId="4F1F518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16.200 </w:t>
            </w:r>
          </w:p>
        </w:tc>
        <w:tc>
          <w:tcPr>
            <w:tcW w:w="1062" w:type="dxa"/>
            <w:tcBorders>
              <w:top w:val="nil"/>
              <w:left w:val="nil"/>
              <w:bottom w:val="single" w:sz="8" w:space="0" w:color="auto"/>
              <w:right w:val="single" w:sz="8" w:space="0" w:color="auto"/>
            </w:tcBorders>
            <w:noWrap/>
            <w:vAlign w:val="center"/>
            <w:hideMark/>
          </w:tcPr>
          <w:p w14:paraId="7F88660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17.944 </w:t>
            </w:r>
          </w:p>
        </w:tc>
      </w:tr>
      <w:tr w:rsidR="0094579D" w:rsidRPr="0094579D" w14:paraId="3126E06B" w14:textId="77777777" w:rsidTr="0094579D">
        <w:trPr>
          <w:trHeight w:val="1365"/>
        </w:trPr>
        <w:tc>
          <w:tcPr>
            <w:tcW w:w="500" w:type="dxa"/>
            <w:tcBorders>
              <w:top w:val="nil"/>
              <w:left w:val="single" w:sz="8" w:space="0" w:color="auto"/>
              <w:bottom w:val="single" w:sz="8" w:space="0" w:color="auto"/>
              <w:right w:val="single" w:sz="8" w:space="0" w:color="auto"/>
            </w:tcBorders>
            <w:vAlign w:val="center"/>
            <w:hideMark/>
          </w:tcPr>
          <w:p w14:paraId="7F44E67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18</w:t>
            </w:r>
          </w:p>
        </w:tc>
        <w:tc>
          <w:tcPr>
            <w:tcW w:w="1113" w:type="dxa"/>
            <w:tcBorders>
              <w:top w:val="nil"/>
              <w:left w:val="nil"/>
              <w:bottom w:val="single" w:sz="8" w:space="0" w:color="auto"/>
              <w:right w:val="single" w:sz="8" w:space="0" w:color="auto"/>
            </w:tcBorders>
            <w:vAlign w:val="center"/>
            <w:hideMark/>
          </w:tcPr>
          <w:p w14:paraId="114A2E50"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Crema lavaloza</w:t>
            </w:r>
          </w:p>
        </w:tc>
        <w:tc>
          <w:tcPr>
            <w:tcW w:w="1000" w:type="dxa"/>
            <w:tcBorders>
              <w:top w:val="nil"/>
              <w:left w:val="nil"/>
              <w:bottom w:val="single" w:sz="8" w:space="0" w:color="auto"/>
              <w:right w:val="single" w:sz="8" w:space="0" w:color="auto"/>
            </w:tcBorders>
            <w:vAlign w:val="center"/>
            <w:hideMark/>
          </w:tcPr>
          <w:p w14:paraId="65DF66D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single" w:sz="8" w:space="0" w:color="auto"/>
              <w:right w:val="single" w:sz="8" w:space="0" w:color="auto"/>
            </w:tcBorders>
            <w:vAlign w:val="center"/>
            <w:hideMark/>
          </w:tcPr>
          <w:p w14:paraId="46790D4A"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JABON CREMA 500 GRS LAVA LOZA SIN FRAGANCIA</w:t>
            </w:r>
          </w:p>
        </w:tc>
        <w:tc>
          <w:tcPr>
            <w:tcW w:w="580" w:type="dxa"/>
            <w:tcBorders>
              <w:top w:val="nil"/>
              <w:left w:val="nil"/>
              <w:bottom w:val="single" w:sz="8" w:space="0" w:color="auto"/>
              <w:right w:val="single" w:sz="8" w:space="0" w:color="auto"/>
            </w:tcBorders>
            <w:noWrap/>
            <w:vAlign w:val="center"/>
            <w:hideMark/>
          </w:tcPr>
          <w:p w14:paraId="2CFF98C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64954D1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12.535 </w:t>
            </w:r>
          </w:p>
        </w:tc>
        <w:tc>
          <w:tcPr>
            <w:tcW w:w="1220" w:type="dxa"/>
            <w:tcBorders>
              <w:top w:val="nil"/>
              <w:left w:val="nil"/>
              <w:bottom w:val="single" w:sz="8" w:space="0" w:color="auto"/>
              <w:right w:val="single" w:sz="8" w:space="0" w:color="auto"/>
            </w:tcBorders>
            <w:shd w:val="clear" w:color="000000" w:fill="44B3E1"/>
            <w:noWrap/>
            <w:vAlign w:val="center"/>
            <w:hideMark/>
          </w:tcPr>
          <w:p w14:paraId="4EBBE8D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12.786 </w:t>
            </w:r>
          </w:p>
        </w:tc>
        <w:tc>
          <w:tcPr>
            <w:tcW w:w="1206" w:type="dxa"/>
            <w:tcBorders>
              <w:top w:val="nil"/>
              <w:left w:val="nil"/>
              <w:bottom w:val="single" w:sz="8" w:space="0" w:color="auto"/>
              <w:right w:val="single" w:sz="8" w:space="0" w:color="auto"/>
            </w:tcBorders>
            <w:shd w:val="clear" w:color="000000" w:fill="E49EDD"/>
            <w:noWrap/>
            <w:vAlign w:val="center"/>
            <w:hideMark/>
          </w:tcPr>
          <w:p w14:paraId="19E04664"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10.900 </w:t>
            </w:r>
          </w:p>
        </w:tc>
        <w:tc>
          <w:tcPr>
            <w:tcW w:w="1062" w:type="dxa"/>
            <w:tcBorders>
              <w:top w:val="nil"/>
              <w:left w:val="nil"/>
              <w:bottom w:val="single" w:sz="8" w:space="0" w:color="auto"/>
              <w:right w:val="single" w:sz="8" w:space="0" w:color="auto"/>
            </w:tcBorders>
            <w:noWrap/>
            <w:vAlign w:val="center"/>
            <w:hideMark/>
          </w:tcPr>
          <w:p w14:paraId="4BF92C5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12.074 </w:t>
            </w:r>
          </w:p>
        </w:tc>
      </w:tr>
      <w:tr w:rsidR="0094579D" w:rsidRPr="0094579D" w14:paraId="12F9ABAD" w14:textId="77777777" w:rsidTr="0094579D">
        <w:trPr>
          <w:trHeight w:val="825"/>
        </w:trPr>
        <w:tc>
          <w:tcPr>
            <w:tcW w:w="500" w:type="dxa"/>
            <w:tcBorders>
              <w:top w:val="nil"/>
              <w:left w:val="single" w:sz="8" w:space="0" w:color="auto"/>
              <w:bottom w:val="single" w:sz="8" w:space="0" w:color="auto"/>
              <w:right w:val="single" w:sz="8" w:space="0" w:color="auto"/>
            </w:tcBorders>
            <w:vAlign w:val="center"/>
            <w:hideMark/>
          </w:tcPr>
          <w:p w14:paraId="3B7C486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19</w:t>
            </w:r>
          </w:p>
        </w:tc>
        <w:tc>
          <w:tcPr>
            <w:tcW w:w="1113" w:type="dxa"/>
            <w:tcBorders>
              <w:top w:val="nil"/>
              <w:left w:val="nil"/>
              <w:bottom w:val="single" w:sz="8" w:space="0" w:color="auto"/>
              <w:right w:val="single" w:sz="8" w:space="0" w:color="auto"/>
            </w:tcBorders>
            <w:vAlign w:val="center"/>
            <w:hideMark/>
          </w:tcPr>
          <w:p w14:paraId="29F287F6"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Esponjillas</w:t>
            </w:r>
          </w:p>
        </w:tc>
        <w:tc>
          <w:tcPr>
            <w:tcW w:w="1000" w:type="dxa"/>
            <w:tcBorders>
              <w:top w:val="nil"/>
              <w:left w:val="nil"/>
              <w:bottom w:val="single" w:sz="8" w:space="0" w:color="auto"/>
              <w:right w:val="single" w:sz="8" w:space="0" w:color="auto"/>
            </w:tcBorders>
            <w:vAlign w:val="center"/>
            <w:hideMark/>
          </w:tcPr>
          <w:p w14:paraId="5856BB7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single" w:sz="8" w:space="0" w:color="auto"/>
              <w:right w:val="single" w:sz="8" w:space="0" w:color="auto"/>
            </w:tcBorders>
            <w:vAlign w:val="center"/>
            <w:hideMark/>
          </w:tcPr>
          <w:p w14:paraId="12628891"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ESPONJA ORO-PLATA SUAVE</w:t>
            </w:r>
          </w:p>
        </w:tc>
        <w:tc>
          <w:tcPr>
            <w:tcW w:w="580" w:type="dxa"/>
            <w:tcBorders>
              <w:top w:val="nil"/>
              <w:left w:val="nil"/>
              <w:bottom w:val="single" w:sz="8" w:space="0" w:color="auto"/>
              <w:right w:val="single" w:sz="8" w:space="0" w:color="auto"/>
            </w:tcBorders>
            <w:noWrap/>
            <w:vAlign w:val="center"/>
            <w:hideMark/>
          </w:tcPr>
          <w:p w14:paraId="691DEF5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3C733C6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3.105 </w:t>
            </w:r>
          </w:p>
        </w:tc>
        <w:tc>
          <w:tcPr>
            <w:tcW w:w="1220" w:type="dxa"/>
            <w:tcBorders>
              <w:top w:val="nil"/>
              <w:left w:val="nil"/>
              <w:bottom w:val="single" w:sz="8" w:space="0" w:color="auto"/>
              <w:right w:val="single" w:sz="8" w:space="0" w:color="auto"/>
            </w:tcBorders>
            <w:shd w:val="clear" w:color="000000" w:fill="44B3E1"/>
            <w:noWrap/>
            <w:vAlign w:val="center"/>
            <w:hideMark/>
          </w:tcPr>
          <w:p w14:paraId="2BE077C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3.167 </w:t>
            </w:r>
          </w:p>
        </w:tc>
        <w:tc>
          <w:tcPr>
            <w:tcW w:w="1206" w:type="dxa"/>
            <w:tcBorders>
              <w:top w:val="nil"/>
              <w:left w:val="nil"/>
              <w:bottom w:val="single" w:sz="8" w:space="0" w:color="auto"/>
              <w:right w:val="single" w:sz="8" w:space="0" w:color="auto"/>
            </w:tcBorders>
            <w:shd w:val="clear" w:color="000000" w:fill="E49EDD"/>
            <w:noWrap/>
            <w:vAlign w:val="center"/>
            <w:hideMark/>
          </w:tcPr>
          <w:p w14:paraId="5D5F267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2.700 </w:t>
            </w:r>
          </w:p>
        </w:tc>
        <w:tc>
          <w:tcPr>
            <w:tcW w:w="1062" w:type="dxa"/>
            <w:tcBorders>
              <w:top w:val="nil"/>
              <w:left w:val="nil"/>
              <w:bottom w:val="single" w:sz="8" w:space="0" w:color="auto"/>
              <w:right w:val="single" w:sz="8" w:space="0" w:color="auto"/>
            </w:tcBorders>
            <w:noWrap/>
            <w:vAlign w:val="center"/>
            <w:hideMark/>
          </w:tcPr>
          <w:p w14:paraId="2654818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2.991 </w:t>
            </w:r>
          </w:p>
        </w:tc>
      </w:tr>
      <w:tr w:rsidR="0094579D" w:rsidRPr="0094579D" w14:paraId="1705FF85" w14:textId="77777777" w:rsidTr="0094579D">
        <w:trPr>
          <w:trHeight w:val="555"/>
        </w:trPr>
        <w:tc>
          <w:tcPr>
            <w:tcW w:w="500" w:type="dxa"/>
            <w:tcBorders>
              <w:top w:val="nil"/>
              <w:left w:val="single" w:sz="8" w:space="0" w:color="auto"/>
              <w:bottom w:val="single" w:sz="8" w:space="0" w:color="auto"/>
              <w:right w:val="single" w:sz="8" w:space="0" w:color="auto"/>
            </w:tcBorders>
            <w:vAlign w:val="center"/>
            <w:hideMark/>
          </w:tcPr>
          <w:p w14:paraId="0F3BD5F4"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20</w:t>
            </w:r>
          </w:p>
        </w:tc>
        <w:tc>
          <w:tcPr>
            <w:tcW w:w="1113" w:type="dxa"/>
            <w:tcBorders>
              <w:top w:val="nil"/>
              <w:left w:val="nil"/>
              <w:bottom w:val="single" w:sz="8" w:space="0" w:color="auto"/>
              <w:right w:val="single" w:sz="8" w:space="0" w:color="auto"/>
            </w:tcBorders>
            <w:vAlign w:val="center"/>
            <w:hideMark/>
          </w:tcPr>
          <w:p w14:paraId="058BBDC6"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Fibra abrasiva</w:t>
            </w:r>
          </w:p>
        </w:tc>
        <w:tc>
          <w:tcPr>
            <w:tcW w:w="1000" w:type="dxa"/>
            <w:tcBorders>
              <w:top w:val="nil"/>
              <w:left w:val="nil"/>
              <w:bottom w:val="single" w:sz="8" w:space="0" w:color="auto"/>
              <w:right w:val="single" w:sz="8" w:space="0" w:color="auto"/>
            </w:tcBorders>
            <w:vAlign w:val="center"/>
            <w:hideMark/>
          </w:tcPr>
          <w:p w14:paraId="5CFBF70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single" w:sz="8" w:space="0" w:color="auto"/>
              <w:right w:val="single" w:sz="8" w:space="0" w:color="auto"/>
            </w:tcBorders>
            <w:vAlign w:val="center"/>
            <w:hideMark/>
          </w:tcPr>
          <w:p w14:paraId="49406D75"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ABRASIVO REGULAR</w:t>
            </w:r>
          </w:p>
        </w:tc>
        <w:tc>
          <w:tcPr>
            <w:tcW w:w="580" w:type="dxa"/>
            <w:tcBorders>
              <w:top w:val="nil"/>
              <w:left w:val="nil"/>
              <w:bottom w:val="single" w:sz="8" w:space="0" w:color="auto"/>
              <w:right w:val="single" w:sz="8" w:space="0" w:color="auto"/>
            </w:tcBorders>
            <w:noWrap/>
            <w:vAlign w:val="center"/>
            <w:hideMark/>
          </w:tcPr>
          <w:p w14:paraId="47B3F7E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5E39F69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6.038 </w:t>
            </w:r>
          </w:p>
        </w:tc>
        <w:tc>
          <w:tcPr>
            <w:tcW w:w="1220" w:type="dxa"/>
            <w:tcBorders>
              <w:top w:val="nil"/>
              <w:left w:val="nil"/>
              <w:bottom w:val="single" w:sz="8" w:space="0" w:color="auto"/>
              <w:right w:val="single" w:sz="8" w:space="0" w:color="auto"/>
            </w:tcBorders>
            <w:shd w:val="clear" w:color="000000" w:fill="44B3E1"/>
            <w:noWrap/>
            <w:vAlign w:val="center"/>
            <w:hideMark/>
          </w:tcPr>
          <w:p w14:paraId="70B5D5F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6.158 </w:t>
            </w:r>
          </w:p>
        </w:tc>
        <w:tc>
          <w:tcPr>
            <w:tcW w:w="1206" w:type="dxa"/>
            <w:tcBorders>
              <w:top w:val="nil"/>
              <w:left w:val="nil"/>
              <w:bottom w:val="single" w:sz="8" w:space="0" w:color="auto"/>
              <w:right w:val="single" w:sz="8" w:space="0" w:color="auto"/>
            </w:tcBorders>
            <w:shd w:val="clear" w:color="000000" w:fill="E49EDD"/>
            <w:noWrap/>
            <w:vAlign w:val="center"/>
            <w:hideMark/>
          </w:tcPr>
          <w:p w14:paraId="0ADF7AF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5.250 </w:t>
            </w:r>
          </w:p>
        </w:tc>
        <w:tc>
          <w:tcPr>
            <w:tcW w:w="1062" w:type="dxa"/>
            <w:tcBorders>
              <w:top w:val="nil"/>
              <w:left w:val="nil"/>
              <w:bottom w:val="single" w:sz="8" w:space="0" w:color="auto"/>
              <w:right w:val="single" w:sz="8" w:space="0" w:color="auto"/>
            </w:tcBorders>
            <w:noWrap/>
            <w:vAlign w:val="center"/>
            <w:hideMark/>
          </w:tcPr>
          <w:p w14:paraId="3A7E36B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5.815 </w:t>
            </w:r>
          </w:p>
        </w:tc>
      </w:tr>
      <w:tr w:rsidR="0094579D" w:rsidRPr="0094579D" w14:paraId="2A46FBB3" w14:textId="77777777" w:rsidTr="0094579D">
        <w:trPr>
          <w:trHeight w:val="1095"/>
        </w:trPr>
        <w:tc>
          <w:tcPr>
            <w:tcW w:w="500" w:type="dxa"/>
            <w:tcBorders>
              <w:top w:val="nil"/>
              <w:left w:val="single" w:sz="8" w:space="0" w:color="auto"/>
              <w:bottom w:val="single" w:sz="8" w:space="0" w:color="auto"/>
              <w:right w:val="single" w:sz="8" w:space="0" w:color="auto"/>
            </w:tcBorders>
            <w:vAlign w:val="center"/>
            <w:hideMark/>
          </w:tcPr>
          <w:p w14:paraId="5C286084"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21</w:t>
            </w:r>
          </w:p>
        </w:tc>
        <w:tc>
          <w:tcPr>
            <w:tcW w:w="1113" w:type="dxa"/>
            <w:tcBorders>
              <w:top w:val="nil"/>
              <w:left w:val="nil"/>
              <w:bottom w:val="single" w:sz="8" w:space="0" w:color="auto"/>
              <w:right w:val="single" w:sz="8" w:space="0" w:color="auto"/>
            </w:tcBorders>
            <w:vAlign w:val="center"/>
            <w:hideMark/>
          </w:tcPr>
          <w:p w14:paraId="140B8192"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Guante de caucho talla 7 1/2</w:t>
            </w:r>
          </w:p>
        </w:tc>
        <w:tc>
          <w:tcPr>
            <w:tcW w:w="1000" w:type="dxa"/>
            <w:tcBorders>
              <w:top w:val="nil"/>
              <w:left w:val="nil"/>
              <w:bottom w:val="single" w:sz="8" w:space="0" w:color="auto"/>
              <w:right w:val="single" w:sz="8" w:space="0" w:color="auto"/>
            </w:tcBorders>
            <w:vAlign w:val="center"/>
            <w:hideMark/>
          </w:tcPr>
          <w:p w14:paraId="18767AC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PAR</w:t>
            </w:r>
          </w:p>
        </w:tc>
        <w:tc>
          <w:tcPr>
            <w:tcW w:w="1392" w:type="dxa"/>
            <w:tcBorders>
              <w:top w:val="nil"/>
              <w:left w:val="nil"/>
              <w:bottom w:val="single" w:sz="8" w:space="0" w:color="auto"/>
              <w:right w:val="single" w:sz="8" w:space="0" w:color="auto"/>
            </w:tcBorders>
            <w:vAlign w:val="center"/>
            <w:hideMark/>
          </w:tcPr>
          <w:p w14:paraId="14521697"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GUANTE CAUCHO CALIBRE 25 TALLA 7 1/2</w:t>
            </w:r>
          </w:p>
        </w:tc>
        <w:tc>
          <w:tcPr>
            <w:tcW w:w="580" w:type="dxa"/>
            <w:tcBorders>
              <w:top w:val="nil"/>
              <w:left w:val="nil"/>
              <w:bottom w:val="single" w:sz="8" w:space="0" w:color="auto"/>
              <w:right w:val="single" w:sz="8" w:space="0" w:color="auto"/>
            </w:tcBorders>
            <w:noWrap/>
            <w:vAlign w:val="center"/>
            <w:hideMark/>
          </w:tcPr>
          <w:p w14:paraId="2C396BF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31EF6C5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7.763 </w:t>
            </w:r>
          </w:p>
        </w:tc>
        <w:tc>
          <w:tcPr>
            <w:tcW w:w="1220" w:type="dxa"/>
            <w:tcBorders>
              <w:top w:val="nil"/>
              <w:left w:val="nil"/>
              <w:bottom w:val="single" w:sz="8" w:space="0" w:color="auto"/>
              <w:right w:val="single" w:sz="8" w:space="0" w:color="auto"/>
            </w:tcBorders>
            <w:shd w:val="clear" w:color="000000" w:fill="44B3E1"/>
            <w:noWrap/>
            <w:vAlign w:val="center"/>
            <w:hideMark/>
          </w:tcPr>
          <w:p w14:paraId="491B693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7.918 </w:t>
            </w:r>
          </w:p>
        </w:tc>
        <w:tc>
          <w:tcPr>
            <w:tcW w:w="1206" w:type="dxa"/>
            <w:tcBorders>
              <w:top w:val="nil"/>
              <w:left w:val="nil"/>
              <w:bottom w:val="single" w:sz="8" w:space="0" w:color="auto"/>
              <w:right w:val="single" w:sz="8" w:space="0" w:color="auto"/>
            </w:tcBorders>
            <w:shd w:val="clear" w:color="000000" w:fill="E49EDD"/>
            <w:noWrap/>
            <w:vAlign w:val="center"/>
            <w:hideMark/>
          </w:tcPr>
          <w:p w14:paraId="3BA0649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6.750 </w:t>
            </w:r>
          </w:p>
        </w:tc>
        <w:tc>
          <w:tcPr>
            <w:tcW w:w="1062" w:type="dxa"/>
            <w:tcBorders>
              <w:top w:val="nil"/>
              <w:left w:val="nil"/>
              <w:bottom w:val="single" w:sz="8" w:space="0" w:color="auto"/>
              <w:right w:val="single" w:sz="8" w:space="0" w:color="auto"/>
            </w:tcBorders>
            <w:noWrap/>
            <w:vAlign w:val="center"/>
            <w:hideMark/>
          </w:tcPr>
          <w:p w14:paraId="1340714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7.477 </w:t>
            </w:r>
          </w:p>
        </w:tc>
      </w:tr>
      <w:tr w:rsidR="0094579D" w:rsidRPr="0094579D" w14:paraId="20C942AC" w14:textId="77777777" w:rsidTr="0094579D">
        <w:trPr>
          <w:trHeight w:val="1095"/>
        </w:trPr>
        <w:tc>
          <w:tcPr>
            <w:tcW w:w="500" w:type="dxa"/>
            <w:tcBorders>
              <w:top w:val="nil"/>
              <w:left w:val="single" w:sz="8" w:space="0" w:color="auto"/>
              <w:bottom w:val="single" w:sz="8" w:space="0" w:color="auto"/>
              <w:right w:val="single" w:sz="8" w:space="0" w:color="auto"/>
            </w:tcBorders>
            <w:vAlign w:val="center"/>
            <w:hideMark/>
          </w:tcPr>
          <w:p w14:paraId="0032D76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22</w:t>
            </w:r>
          </w:p>
        </w:tc>
        <w:tc>
          <w:tcPr>
            <w:tcW w:w="1113" w:type="dxa"/>
            <w:tcBorders>
              <w:top w:val="nil"/>
              <w:left w:val="nil"/>
              <w:bottom w:val="single" w:sz="8" w:space="0" w:color="auto"/>
              <w:right w:val="single" w:sz="8" w:space="0" w:color="auto"/>
            </w:tcBorders>
            <w:vAlign w:val="center"/>
            <w:hideMark/>
          </w:tcPr>
          <w:p w14:paraId="397D2D15"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Guante de caucho talla 8 1/2</w:t>
            </w:r>
          </w:p>
        </w:tc>
        <w:tc>
          <w:tcPr>
            <w:tcW w:w="1000" w:type="dxa"/>
            <w:tcBorders>
              <w:top w:val="nil"/>
              <w:left w:val="nil"/>
              <w:bottom w:val="single" w:sz="8" w:space="0" w:color="auto"/>
              <w:right w:val="single" w:sz="8" w:space="0" w:color="auto"/>
            </w:tcBorders>
            <w:vAlign w:val="center"/>
            <w:hideMark/>
          </w:tcPr>
          <w:p w14:paraId="123742B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PAR</w:t>
            </w:r>
          </w:p>
        </w:tc>
        <w:tc>
          <w:tcPr>
            <w:tcW w:w="1392" w:type="dxa"/>
            <w:tcBorders>
              <w:top w:val="nil"/>
              <w:left w:val="nil"/>
              <w:bottom w:val="single" w:sz="8" w:space="0" w:color="auto"/>
              <w:right w:val="single" w:sz="8" w:space="0" w:color="auto"/>
            </w:tcBorders>
            <w:vAlign w:val="center"/>
            <w:hideMark/>
          </w:tcPr>
          <w:p w14:paraId="6D083927"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GUANTE CAUCHO CALIBRE 25 TALLA 8-1/2</w:t>
            </w:r>
          </w:p>
        </w:tc>
        <w:tc>
          <w:tcPr>
            <w:tcW w:w="580" w:type="dxa"/>
            <w:tcBorders>
              <w:top w:val="nil"/>
              <w:left w:val="nil"/>
              <w:bottom w:val="single" w:sz="8" w:space="0" w:color="auto"/>
              <w:right w:val="single" w:sz="8" w:space="0" w:color="auto"/>
            </w:tcBorders>
            <w:noWrap/>
            <w:vAlign w:val="center"/>
            <w:hideMark/>
          </w:tcPr>
          <w:p w14:paraId="6F858DF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71A4463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8.280 </w:t>
            </w:r>
          </w:p>
        </w:tc>
        <w:tc>
          <w:tcPr>
            <w:tcW w:w="1220" w:type="dxa"/>
            <w:tcBorders>
              <w:top w:val="nil"/>
              <w:left w:val="nil"/>
              <w:bottom w:val="single" w:sz="8" w:space="0" w:color="auto"/>
              <w:right w:val="single" w:sz="8" w:space="0" w:color="auto"/>
            </w:tcBorders>
            <w:shd w:val="clear" w:color="000000" w:fill="44B3E1"/>
            <w:noWrap/>
            <w:vAlign w:val="center"/>
            <w:hideMark/>
          </w:tcPr>
          <w:p w14:paraId="4626DE8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8.446 </w:t>
            </w:r>
          </w:p>
        </w:tc>
        <w:tc>
          <w:tcPr>
            <w:tcW w:w="1206" w:type="dxa"/>
            <w:tcBorders>
              <w:top w:val="nil"/>
              <w:left w:val="nil"/>
              <w:bottom w:val="single" w:sz="8" w:space="0" w:color="auto"/>
              <w:right w:val="single" w:sz="8" w:space="0" w:color="auto"/>
            </w:tcBorders>
            <w:shd w:val="clear" w:color="000000" w:fill="E49EDD"/>
            <w:noWrap/>
            <w:vAlign w:val="center"/>
            <w:hideMark/>
          </w:tcPr>
          <w:p w14:paraId="5C3401E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7.200 </w:t>
            </w:r>
          </w:p>
        </w:tc>
        <w:tc>
          <w:tcPr>
            <w:tcW w:w="1062" w:type="dxa"/>
            <w:tcBorders>
              <w:top w:val="nil"/>
              <w:left w:val="nil"/>
              <w:bottom w:val="single" w:sz="8" w:space="0" w:color="auto"/>
              <w:right w:val="single" w:sz="8" w:space="0" w:color="auto"/>
            </w:tcBorders>
            <w:noWrap/>
            <w:vAlign w:val="center"/>
            <w:hideMark/>
          </w:tcPr>
          <w:p w14:paraId="523A472C"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7.975 </w:t>
            </w:r>
          </w:p>
        </w:tc>
      </w:tr>
      <w:tr w:rsidR="0094579D" w:rsidRPr="0094579D" w14:paraId="3B22F523" w14:textId="77777777" w:rsidTr="0094579D">
        <w:trPr>
          <w:trHeight w:val="825"/>
        </w:trPr>
        <w:tc>
          <w:tcPr>
            <w:tcW w:w="500" w:type="dxa"/>
            <w:tcBorders>
              <w:top w:val="nil"/>
              <w:left w:val="single" w:sz="8" w:space="0" w:color="auto"/>
              <w:bottom w:val="single" w:sz="8" w:space="0" w:color="auto"/>
              <w:right w:val="single" w:sz="8" w:space="0" w:color="auto"/>
            </w:tcBorders>
            <w:vAlign w:val="center"/>
            <w:hideMark/>
          </w:tcPr>
          <w:p w14:paraId="640F723C"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23</w:t>
            </w:r>
          </w:p>
        </w:tc>
        <w:tc>
          <w:tcPr>
            <w:tcW w:w="1113" w:type="dxa"/>
            <w:tcBorders>
              <w:top w:val="nil"/>
              <w:left w:val="nil"/>
              <w:bottom w:val="single" w:sz="8" w:space="0" w:color="auto"/>
              <w:right w:val="single" w:sz="8" w:space="0" w:color="auto"/>
            </w:tcBorders>
            <w:vAlign w:val="center"/>
            <w:hideMark/>
          </w:tcPr>
          <w:p w14:paraId="3F9E5904"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Blanqueador</w:t>
            </w:r>
          </w:p>
        </w:tc>
        <w:tc>
          <w:tcPr>
            <w:tcW w:w="1000" w:type="dxa"/>
            <w:tcBorders>
              <w:top w:val="nil"/>
              <w:left w:val="nil"/>
              <w:bottom w:val="single" w:sz="8" w:space="0" w:color="auto"/>
              <w:right w:val="single" w:sz="8" w:space="0" w:color="auto"/>
            </w:tcBorders>
            <w:vAlign w:val="center"/>
            <w:hideMark/>
          </w:tcPr>
          <w:p w14:paraId="38C9B38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GRF</w:t>
            </w:r>
          </w:p>
        </w:tc>
        <w:tc>
          <w:tcPr>
            <w:tcW w:w="1392" w:type="dxa"/>
            <w:tcBorders>
              <w:top w:val="nil"/>
              <w:left w:val="nil"/>
              <w:bottom w:val="single" w:sz="8" w:space="0" w:color="auto"/>
              <w:right w:val="single" w:sz="8" w:space="0" w:color="auto"/>
            </w:tcBorders>
            <w:vAlign w:val="center"/>
            <w:hideMark/>
          </w:tcPr>
          <w:p w14:paraId="2CF97ABE"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BLANQUEADOR GARRAFA X 20 LITROS</w:t>
            </w:r>
          </w:p>
        </w:tc>
        <w:tc>
          <w:tcPr>
            <w:tcW w:w="580" w:type="dxa"/>
            <w:tcBorders>
              <w:top w:val="nil"/>
              <w:left w:val="nil"/>
              <w:bottom w:val="single" w:sz="8" w:space="0" w:color="auto"/>
              <w:right w:val="single" w:sz="8" w:space="0" w:color="auto"/>
            </w:tcBorders>
            <w:noWrap/>
            <w:vAlign w:val="center"/>
            <w:hideMark/>
          </w:tcPr>
          <w:p w14:paraId="79E69B0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1ED6F4E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92.575 </w:t>
            </w:r>
          </w:p>
        </w:tc>
        <w:tc>
          <w:tcPr>
            <w:tcW w:w="1220" w:type="dxa"/>
            <w:tcBorders>
              <w:top w:val="nil"/>
              <w:left w:val="nil"/>
              <w:bottom w:val="single" w:sz="8" w:space="0" w:color="auto"/>
              <w:right w:val="single" w:sz="8" w:space="0" w:color="auto"/>
            </w:tcBorders>
            <w:shd w:val="clear" w:color="000000" w:fill="44B3E1"/>
            <w:noWrap/>
            <w:vAlign w:val="center"/>
            <w:hideMark/>
          </w:tcPr>
          <w:p w14:paraId="377DF7C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94.427 </w:t>
            </w:r>
          </w:p>
        </w:tc>
        <w:tc>
          <w:tcPr>
            <w:tcW w:w="1206" w:type="dxa"/>
            <w:tcBorders>
              <w:top w:val="nil"/>
              <w:left w:val="nil"/>
              <w:bottom w:val="single" w:sz="8" w:space="0" w:color="auto"/>
              <w:right w:val="single" w:sz="8" w:space="0" w:color="auto"/>
            </w:tcBorders>
            <w:shd w:val="clear" w:color="000000" w:fill="E49EDD"/>
            <w:noWrap/>
            <w:vAlign w:val="center"/>
            <w:hideMark/>
          </w:tcPr>
          <w:p w14:paraId="7697F13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80.500 </w:t>
            </w:r>
          </w:p>
        </w:tc>
        <w:tc>
          <w:tcPr>
            <w:tcW w:w="1062" w:type="dxa"/>
            <w:tcBorders>
              <w:top w:val="nil"/>
              <w:left w:val="nil"/>
              <w:bottom w:val="single" w:sz="8" w:space="0" w:color="auto"/>
              <w:right w:val="single" w:sz="8" w:space="0" w:color="auto"/>
            </w:tcBorders>
            <w:noWrap/>
            <w:vAlign w:val="center"/>
            <w:hideMark/>
          </w:tcPr>
          <w:p w14:paraId="3E0E06A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89.167 </w:t>
            </w:r>
          </w:p>
        </w:tc>
      </w:tr>
      <w:tr w:rsidR="0094579D" w:rsidRPr="0094579D" w14:paraId="533D1D43" w14:textId="77777777" w:rsidTr="0094579D">
        <w:trPr>
          <w:trHeight w:val="1365"/>
        </w:trPr>
        <w:tc>
          <w:tcPr>
            <w:tcW w:w="500" w:type="dxa"/>
            <w:tcBorders>
              <w:top w:val="nil"/>
              <w:left w:val="single" w:sz="8" w:space="0" w:color="auto"/>
              <w:bottom w:val="single" w:sz="8" w:space="0" w:color="auto"/>
              <w:right w:val="single" w:sz="8" w:space="0" w:color="auto"/>
            </w:tcBorders>
            <w:vAlign w:val="center"/>
            <w:hideMark/>
          </w:tcPr>
          <w:p w14:paraId="472314D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24</w:t>
            </w:r>
          </w:p>
        </w:tc>
        <w:tc>
          <w:tcPr>
            <w:tcW w:w="1113" w:type="dxa"/>
            <w:tcBorders>
              <w:top w:val="nil"/>
              <w:left w:val="nil"/>
              <w:bottom w:val="single" w:sz="8" w:space="0" w:color="auto"/>
              <w:right w:val="single" w:sz="8" w:space="0" w:color="auto"/>
            </w:tcBorders>
            <w:vAlign w:val="center"/>
            <w:hideMark/>
          </w:tcPr>
          <w:p w14:paraId="27E31668"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Bolsa de basura grande verde</w:t>
            </w:r>
          </w:p>
        </w:tc>
        <w:tc>
          <w:tcPr>
            <w:tcW w:w="1000" w:type="dxa"/>
            <w:tcBorders>
              <w:top w:val="nil"/>
              <w:left w:val="nil"/>
              <w:bottom w:val="single" w:sz="8" w:space="0" w:color="auto"/>
              <w:right w:val="single" w:sz="8" w:space="0" w:color="auto"/>
            </w:tcBorders>
            <w:vAlign w:val="center"/>
            <w:hideMark/>
          </w:tcPr>
          <w:p w14:paraId="4DDF6441"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PQT</w:t>
            </w:r>
          </w:p>
        </w:tc>
        <w:tc>
          <w:tcPr>
            <w:tcW w:w="1392" w:type="dxa"/>
            <w:tcBorders>
              <w:top w:val="nil"/>
              <w:left w:val="nil"/>
              <w:bottom w:val="single" w:sz="8" w:space="0" w:color="auto"/>
              <w:right w:val="single" w:sz="8" w:space="0" w:color="auto"/>
            </w:tcBorders>
            <w:vAlign w:val="center"/>
            <w:hideMark/>
          </w:tcPr>
          <w:p w14:paraId="0E15EE9A"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BOLSA PLASTICA 90 X 120 CM CAL 2 VERDE X 50 UND</w:t>
            </w:r>
          </w:p>
        </w:tc>
        <w:tc>
          <w:tcPr>
            <w:tcW w:w="580" w:type="dxa"/>
            <w:tcBorders>
              <w:top w:val="nil"/>
              <w:left w:val="nil"/>
              <w:bottom w:val="single" w:sz="8" w:space="0" w:color="auto"/>
              <w:right w:val="single" w:sz="8" w:space="0" w:color="auto"/>
            </w:tcBorders>
            <w:noWrap/>
            <w:vAlign w:val="center"/>
            <w:hideMark/>
          </w:tcPr>
          <w:p w14:paraId="7A6F4D61"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1AF86E5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25.875 </w:t>
            </w:r>
          </w:p>
        </w:tc>
        <w:tc>
          <w:tcPr>
            <w:tcW w:w="1220" w:type="dxa"/>
            <w:tcBorders>
              <w:top w:val="nil"/>
              <w:left w:val="nil"/>
              <w:bottom w:val="single" w:sz="8" w:space="0" w:color="auto"/>
              <w:right w:val="single" w:sz="8" w:space="0" w:color="auto"/>
            </w:tcBorders>
            <w:shd w:val="clear" w:color="000000" w:fill="44B3E1"/>
            <w:noWrap/>
            <w:vAlign w:val="center"/>
            <w:hideMark/>
          </w:tcPr>
          <w:p w14:paraId="47AE9D7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26.393 </w:t>
            </w:r>
          </w:p>
        </w:tc>
        <w:tc>
          <w:tcPr>
            <w:tcW w:w="1206" w:type="dxa"/>
            <w:tcBorders>
              <w:top w:val="nil"/>
              <w:left w:val="nil"/>
              <w:bottom w:val="single" w:sz="8" w:space="0" w:color="auto"/>
              <w:right w:val="single" w:sz="8" w:space="0" w:color="auto"/>
            </w:tcBorders>
            <w:shd w:val="clear" w:color="000000" w:fill="E49EDD"/>
            <w:noWrap/>
            <w:vAlign w:val="center"/>
            <w:hideMark/>
          </w:tcPr>
          <w:p w14:paraId="10DB69C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22.500 </w:t>
            </w:r>
          </w:p>
        </w:tc>
        <w:tc>
          <w:tcPr>
            <w:tcW w:w="1062" w:type="dxa"/>
            <w:tcBorders>
              <w:top w:val="nil"/>
              <w:left w:val="nil"/>
              <w:bottom w:val="single" w:sz="8" w:space="0" w:color="auto"/>
              <w:right w:val="single" w:sz="8" w:space="0" w:color="auto"/>
            </w:tcBorders>
            <w:noWrap/>
            <w:vAlign w:val="center"/>
            <w:hideMark/>
          </w:tcPr>
          <w:p w14:paraId="4C75835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24.923 </w:t>
            </w:r>
          </w:p>
        </w:tc>
      </w:tr>
      <w:tr w:rsidR="0094579D" w:rsidRPr="0094579D" w14:paraId="1CB13F01" w14:textId="77777777" w:rsidTr="0094579D">
        <w:trPr>
          <w:trHeight w:val="1365"/>
        </w:trPr>
        <w:tc>
          <w:tcPr>
            <w:tcW w:w="500" w:type="dxa"/>
            <w:tcBorders>
              <w:top w:val="nil"/>
              <w:left w:val="single" w:sz="8" w:space="0" w:color="auto"/>
              <w:bottom w:val="single" w:sz="8" w:space="0" w:color="auto"/>
              <w:right w:val="single" w:sz="8" w:space="0" w:color="auto"/>
            </w:tcBorders>
            <w:vAlign w:val="center"/>
            <w:hideMark/>
          </w:tcPr>
          <w:p w14:paraId="6A98800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25</w:t>
            </w:r>
          </w:p>
        </w:tc>
        <w:tc>
          <w:tcPr>
            <w:tcW w:w="1113" w:type="dxa"/>
            <w:tcBorders>
              <w:top w:val="nil"/>
              <w:left w:val="nil"/>
              <w:bottom w:val="single" w:sz="8" w:space="0" w:color="auto"/>
              <w:right w:val="single" w:sz="8" w:space="0" w:color="auto"/>
            </w:tcBorders>
            <w:vAlign w:val="center"/>
            <w:hideMark/>
          </w:tcPr>
          <w:p w14:paraId="7775AECA"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Bolsa de basura grande negra</w:t>
            </w:r>
          </w:p>
        </w:tc>
        <w:tc>
          <w:tcPr>
            <w:tcW w:w="1000" w:type="dxa"/>
            <w:tcBorders>
              <w:top w:val="nil"/>
              <w:left w:val="nil"/>
              <w:bottom w:val="single" w:sz="8" w:space="0" w:color="auto"/>
              <w:right w:val="single" w:sz="8" w:space="0" w:color="auto"/>
            </w:tcBorders>
            <w:vAlign w:val="center"/>
            <w:hideMark/>
          </w:tcPr>
          <w:p w14:paraId="78BF786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PQT</w:t>
            </w:r>
          </w:p>
        </w:tc>
        <w:tc>
          <w:tcPr>
            <w:tcW w:w="1392" w:type="dxa"/>
            <w:tcBorders>
              <w:top w:val="nil"/>
              <w:left w:val="nil"/>
              <w:bottom w:val="single" w:sz="8" w:space="0" w:color="auto"/>
              <w:right w:val="single" w:sz="8" w:space="0" w:color="auto"/>
            </w:tcBorders>
            <w:vAlign w:val="center"/>
            <w:hideMark/>
          </w:tcPr>
          <w:p w14:paraId="647C40AB"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BOLSA PLASTICA 90 X 120 CM CAL 2 NEGRA X 50 UND</w:t>
            </w:r>
          </w:p>
        </w:tc>
        <w:tc>
          <w:tcPr>
            <w:tcW w:w="580" w:type="dxa"/>
            <w:tcBorders>
              <w:top w:val="nil"/>
              <w:left w:val="nil"/>
              <w:bottom w:val="single" w:sz="8" w:space="0" w:color="auto"/>
              <w:right w:val="single" w:sz="8" w:space="0" w:color="auto"/>
            </w:tcBorders>
            <w:noWrap/>
            <w:vAlign w:val="center"/>
            <w:hideMark/>
          </w:tcPr>
          <w:p w14:paraId="0DC9D43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12DDF6C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25.875 </w:t>
            </w:r>
          </w:p>
        </w:tc>
        <w:tc>
          <w:tcPr>
            <w:tcW w:w="1220" w:type="dxa"/>
            <w:tcBorders>
              <w:top w:val="nil"/>
              <w:left w:val="nil"/>
              <w:bottom w:val="single" w:sz="8" w:space="0" w:color="auto"/>
              <w:right w:val="single" w:sz="8" w:space="0" w:color="auto"/>
            </w:tcBorders>
            <w:shd w:val="clear" w:color="000000" w:fill="44B3E1"/>
            <w:noWrap/>
            <w:vAlign w:val="center"/>
            <w:hideMark/>
          </w:tcPr>
          <w:p w14:paraId="6850F2C1"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26.393 </w:t>
            </w:r>
          </w:p>
        </w:tc>
        <w:tc>
          <w:tcPr>
            <w:tcW w:w="1206" w:type="dxa"/>
            <w:tcBorders>
              <w:top w:val="nil"/>
              <w:left w:val="nil"/>
              <w:bottom w:val="single" w:sz="8" w:space="0" w:color="auto"/>
              <w:right w:val="single" w:sz="8" w:space="0" w:color="auto"/>
            </w:tcBorders>
            <w:shd w:val="clear" w:color="000000" w:fill="E49EDD"/>
            <w:noWrap/>
            <w:vAlign w:val="center"/>
            <w:hideMark/>
          </w:tcPr>
          <w:p w14:paraId="047DB461"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22.500 </w:t>
            </w:r>
          </w:p>
        </w:tc>
        <w:tc>
          <w:tcPr>
            <w:tcW w:w="1062" w:type="dxa"/>
            <w:tcBorders>
              <w:top w:val="nil"/>
              <w:left w:val="nil"/>
              <w:bottom w:val="single" w:sz="8" w:space="0" w:color="auto"/>
              <w:right w:val="single" w:sz="8" w:space="0" w:color="auto"/>
            </w:tcBorders>
            <w:noWrap/>
            <w:vAlign w:val="center"/>
            <w:hideMark/>
          </w:tcPr>
          <w:p w14:paraId="657D8DA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24.923 </w:t>
            </w:r>
          </w:p>
        </w:tc>
      </w:tr>
      <w:tr w:rsidR="0094579D" w:rsidRPr="0094579D" w14:paraId="2F8DDB96" w14:textId="77777777" w:rsidTr="0094579D">
        <w:trPr>
          <w:trHeight w:val="1365"/>
        </w:trPr>
        <w:tc>
          <w:tcPr>
            <w:tcW w:w="500" w:type="dxa"/>
            <w:tcBorders>
              <w:top w:val="nil"/>
              <w:left w:val="single" w:sz="8" w:space="0" w:color="auto"/>
              <w:bottom w:val="single" w:sz="8" w:space="0" w:color="auto"/>
              <w:right w:val="single" w:sz="8" w:space="0" w:color="auto"/>
            </w:tcBorders>
            <w:vAlign w:val="center"/>
            <w:hideMark/>
          </w:tcPr>
          <w:p w14:paraId="56CAC754"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26</w:t>
            </w:r>
          </w:p>
        </w:tc>
        <w:tc>
          <w:tcPr>
            <w:tcW w:w="1113" w:type="dxa"/>
            <w:tcBorders>
              <w:top w:val="nil"/>
              <w:left w:val="nil"/>
              <w:bottom w:val="single" w:sz="8" w:space="0" w:color="auto"/>
              <w:right w:val="single" w:sz="8" w:space="0" w:color="auto"/>
            </w:tcBorders>
            <w:vAlign w:val="center"/>
            <w:hideMark/>
          </w:tcPr>
          <w:p w14:paraId="3C4DC3AC"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Bolsa de basura pequeña negra</w:t>
            </w:r>
          </w:p>
        </w:tc>
        <w:tc>
          <w:tcPr>
            <w:tcW w:w="1000" w:type="dxa"/>
            <w:tcBorders>
              <w:top w:val="nil"/>
              <w:left w:val="nil"/>
              <w:bottom w:val="single" w:sz="8" w:space="0" w:color="auto"/>
              <w:right w:val="single" w:sz="8" w:space="0" w:color="auto"/>
            </w:tcBorders>
            <w:vAlign w:val="center"/>
            <w:hideMark/>
          </w:tcPr>
          <w:p w14:paraId="0E587561"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PQT</w:t>
            </w:r>
          </w:p>
        </w:tc>
        <w:tc>
          <w:tcPr>
            <w:tcW w:w="1392" w:type="dxa"/>
            <w:tcBorders>
              <w:top w:val="nil"/>
              <w:left w:val="nil"/>
              <w:bottom w:val="single" w:sz="8" w:space="0" w:color="auto"/>
              <w:right w:val="single" w:sz="8" w:space="0" w:color="auto"/>
            </w:tcBorders>
            <w:vAlign w:val="center"/>
            <w:hideMark/>
          </w:tcPr>
          <w:p w14:paraId="729BC02F"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BOLSA PLASTICA 60 X 80 CM CAL 1.7 NEGRA X 50 UND</w:t>
            </w:r>
          </w:p>
        </w:tc>
        <w:tc>
          <w:tcPr>
            <w:tcW w:w="580" w:type="dxa"/>
            <w:tcBorders>
              <w:top w:val="nil"/>
              <w:left w:val="nil"/>
              <w:bottom w:val="single" w:sz="8" w:space="0" w:color="auto"/>
              <w:right w:val="single" w:sz="8" w:space="0" w:color="auto"/>
            </w:tcBorders>
            <w:noWrap/>
            <w:vAlign w:val="center"/>
            <w:hideMark/>
          </w:tcPr>
          <w:p w14:paraId="5C28C2E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22C9430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17.250 </w:t>
            </w:r>
          </w:p>
        </w:tc>
        <w:tc>
          <w:tcPr>
            <w:tcW w:w="1220" w:type="dxa"/>
            <w:tcBorders>
              <w:top w:val="nil"/>
              <w:left w:val="nil"/>
              <w:bottom w:val="single" w:sz="8" w:space="0" w:color="auto"/>
              <w:right w:val="single" w:sz="8" w:space="0" w:color="auto"/>
            </w:tcBorders>
            <w:shd w:val="clear" w:color="000000" w:fill="44B3E1"/>
            <w:noWrap/>
            <w:vAlign w:val="center"/>
            <w:hideMark/>
          </w:tcPr>
          <w:p w14:paraId="1E1D1EB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17.595 </w:t>
            </w:r>
          </w:p>
        </w:tc>
        <w:tc>
          <w:tcPr>
            <w:tcW w:w="1206" w:type="dxa"/>
            <w:tcBorders>
              <w:top w:val="nil"/>
              <w:left w:val="nil"/>
              <w:bottom w:val="single" w:sz="8" w:space="0" w:color="auto"/>
              <w:right w:val="single" w:sz="8" w:space="0" w:color="auto"/>
            </w:tcBorders>
            <w:shd w:val="clear" w:color="000000" w:fill="E49EDD"/>
            <w:noWrap/>
            <w:vAlign w:val="center"/>
            <w:hideMark/>
          </w:tcPr>
          <w:p w14:paraId="5E30FF2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15.000 </w:t>
            </w:r>
          </w:p>
        </w:tc>
        <w:tc>
          <w:tcPr>
            <w:tcW w:w="1062" w:type="dxa"/>
            <w:tcBorders>
              <w:top w:val="nil"/>
              <w:left w:val="nil"/>
              <w:bottom w:val="single" w:sz="8" w:space="0" w:color="auto"/>
              <w:right w:val="single" w:sz="8" w:space="0" w:color="auto"/>
            </w:tcBorders>
            <w:noWrap/>
            <w:vAlign w:val="center"/>
            <w:hideMark/>
          </w:tcPr>
          <w:p w14:paraId="18B9EB8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16.615 </w:t>
            </w:r>
          </w:p>
        </w:tc>
      </w:tr>
      <w:tr w:rsidR="0094579D" w:rsidRPr="0094579D" w14:paraId="25C69FD9" w14:textId="77777777" w:rsidTr="0094579D">
        <w:trPr>
          <w:trHeight w:val="1365"/>
        </w:trPr>
        <w:tc>
          <w:tcPr>
            <w:tcW w:w="500" w:type="dxa"/>
            <w:tcBorders>
              <w:top w:val="nil"/>
              <w:left w:val="single" w:sz="8" w:space="0" w:color="auto"/>
              <w:bottom w:val="single" w:sz="8" w:space="0" w:color="auto"/>
              <w:right w:val="single" w:sz="8" w:space="0" w:color="auto"/>
            </w:tcBorders>
            <w:vAlign w:val="center"/>
            <w:hideMark/>
          </w:tcPr>
          <w:p w14:paraId="702DC3C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27</w:t>
            </w:r>
          </w:p>
        </w:tc>
        <w:tc>
          <w:tcPr>
            <w:tcW w:w="1113" w:type="dxa"/>
            <w:tcBorders>
              <w:top w:val="nil"/>
              <w:left w:val="nil"/>
              <w:bottom w:val="single" w:sz="8" w:space="0" w:color="auto"/>
              <w:right w:val="single" w:sz="8" w:space="0" w:color="auto"/>
            </w:tcBorders>
            <w:vAlign w:val="center"/>
            <w:hideMark/>
          </w:tcPr>
          <w:p w14:paraId="26BCDC00"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Bolsa de basura pequeña verde</w:t>
            </w:r>
          </w:p>
        </w:tc>
        <w:tc>
          <w:tcPr>
            <w:tcW w:w="1000" w:type="dxa"/>
            <w:tcBorders>
              <w:top w:val="nil"/>
              <w:left w:val="nil"/>
              <w:bottom w:val="single" w:sz="8" w:space="0" w:color="auto"/>
              <w:right w:val="single" w:sz="8" w:space="0" w:color="auto"/>
            </w:tcBorders>
            <w:vAlign w:val="center"/>
            <w:hideMark/>
          </w:tcPr>
          <w:p w14:paraId="3650A7B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PQT</w:t>
            </w:r>
          </w:p>
        </w:tc>
        <w:tc>
          <w:tcPr>
            <w:tcW w:w="1392" w:type="dxa"/>
            <w:tcBorders>
              <w:top w:val="nil"/>
              <w:left w:val="nil"/>
              <w:bottom w:val="single" w:sz="8" w:space="0" w:color="auto"/>
              <w:right w:val="single" w:sz="8" w:space="0" w:color="auto"/>
            </w:tcBorders>
            <w:vAlign w:val="center"/>
            <w:hideMark/>
          </w:tcPr>
          <w:p w14:paraId="4F3F0EC4"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BOLSA PLASTICA 60 X 80 CM CAL 1.7 VERDE X 50 UND</w:t>
            </w:r>
          </w:p>
        </w:tc>
        <w:tc>
          <w:tcPr>
            <w:tcW w:w="580" w:type="dxa"/>
            <w:tcBorders>
              <w:top w:val="nil"/>
              <w:left w:val="nil"/>
              <w:bottom w:val="single" w:sz="8" w:space="0" w:color="auto"/>
              <w:right w:val="single" w:sz="8" w:space="0" w:color="auto"/>
            </w:tcBorders>
            <w:noWrap/>
            <w:vAlign w:val="center"/>
            <w:hideMark/>
          </w:tcPr>
          <w:p w14:paraId="412655A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76B01F4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17.250 </w:t>
            </w:r>
          </w:p>
        </w:tc>
        <w:tc>
          <w:tcPr>
            <w:tcW w:w="1220" w:type="dxa"/>
            <w:tcBorders>
              <w:top w:val="nil"/>
              <w:left w:val="nil"/>
              <w:bottom w:val="single" w:sz="8" w:space="0" w:color="auto"/>
              <w:right w:val="single" w:sz="8" w:space="0" w:color="auto"/>
            </w:tcBorders>
            <w:shd w:val="clear" w:color="000000" w:fill="44B3E1"/>
            <w:noWrap/>
            <w:vAlign w:val="center"/>
            <w:hideMark/>
          </w:tcPr>
          <w:p w14:paraId="5DAD21E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17.595 </w:t>
            </w:r>
          </w:p>
        </w:tc>
        <w:tc>
          <w:tcPr>
            <w:tcW w:w="1206" w:type="dxa"/>
            <w:tcBorders>
              <w:top w:val="nil"/>
              <w:left w:val="nil"/>
              <w:bottom w:val="single" w:sz="8" w:space="0" w:color="auto"/>
              <w:right w:val="single" w:sz="8" w:space="0" w:color="auto"/>
            </w:tcBorders>
            <w:shd w:val="clear" w:color="000000" w:fill="E49EDD"/>
            <w:noWrap/>
            <w:vAlign w:val="center"/>
            <w:hideMark/>
          </w:tcPr>
          <w:p w14:paraId="55F9F0B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15.000 </w:t>
            </w:r>
          </w:p>
        </w:tc>
        <w:tc>
          <w:tcPr>
            <w:tcW w:w="1062" w:type="dxa"/>
            <w:tcBorders>
              <w:top w:val="nil"/>
              <w:left w:val="nil"/>
              <w:bottom w:val="single" w:sz="8" w:space="0" w:color="auto"/>
              <w:right w:val="single" w:sz="8" w:space="0" w:color="auto"/>
            </w:tcBorders>
            <w:noWrap/>
            <w:vAlign w:val="center"/>
            <w:hideMark/>
          </w:tcPr>
          <w:p w14:paraId="70952C0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16.615 </w:t>
            </w:r>
          </w:p>
        </w:tc>
      </w:tr>
      <w:tr w:rsidR="0094579D" w:rsidRPr="0094579D" w14:paraId="47C00644" w14:textId="77777777" w:rsidTr="0094579D">
        <w:trPr>
          <w:trHeight w:val="2985"/>
        </w:trPr>
        <w:tc>
          <w:tcPr>
            <w:tcW w:w="500" w:type="dxa"/>
            <w:tcBorders>
              <w:top w:val="nil"/>
              <w:left w:val="single" w:sz="8" w:space="0" w:color="auto"/>
              <w:bottom w:val="single" w:sz="8" w:space="0" w:color="auto"/>
              <w:right w:val="single" w:sz="8" w:space="0" w:color="auto"/>
            </w:tcBorders>
            <w:vAlign w:val="center"/>
            <w:hideMark/>
          </w:tcPr>
          <w:p w14:paraId="4FEF0E3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lastRenderedPageBreak/>
              <w:t>28</w:t>
            </w:r>
          </w:p>
        </w:tc>
        <w:tc>
          <w:tcPr>
            <w:tcW w:w="1113" w:type="dxa"/>
            <w:tcBorders>
              <w:top w:val="nil"/>
              <w:left w:val="nil"/>
              <w:bottom w:val="single" w:sz="8" w:space="0" w:color="auto"/>
              <w:right w:val="single" w:sz="8" w:space="0" w:color="auto"/>
            </w:tcBorders>
            <w:vAlign w:val="center"/>
            <w:hideMark/>
          </w:tcPr>
          <w:p w14:paraId="210036C8"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Limpiador aromatizante</w:t>
            </w:r>
          </w:p>
        </w:tc>
        <w:tc>
          <w:tcPr>
            <w:tcW w:w="1000" w:type="dxa"/>
            <w:tcBorders>
              <w:top w:val="nil"/>
              <w:left w:val="nil"/>
              <w:bottom w:val="single" w:sz="8" w:space="0" w:color="auto"/>
              <w:right w:val="single" w:sz="8" w:space="0" w:color="auto"/>
            </w:tcBorders>
            <w:vAlign w:val="center"/>
            <w:hideMark/>
          </w:tcPr>
          <w:p w14:paraId="20426D5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GLN</w:t>
            </w:r>
          </w:p>
        </w:tc>
        <w:tc>
          <w:tcPr>
            <w:tcW w:w="1392" w:type="dxa"/>
            <w:tcBorders>
              <w:top w:val="nil"/>
              <w:left w:val="nil"/>
              <w:bottom w:val="single" w:sz="8" w:space="0" w:color="auto"/>
              <w:right w:val="single" w:sz="8" w:space="0" w:color="auto"/>
            </w:tcBorders>
            <w:vAlign w:val="center"/>
            <w:hideMark/>
          </w:tcPr>
          <w:p w14:paraId="2F69CF3E"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LIMPIADOR DESINFECTANTE MULTIPODEROSO (BRISA MARINA, CANELA, LAVANDA, MANZANA, PINO, TALCO) X 3785 ML</w:t>
            </w:r>
          </w:p>
        </w:tc>
        <w:tc>
          <w:tcPr>
            <w:tcW w:w="580" w:type="dxa"/>
            <w:tcBorders>
              <w:top w:val="nil"/>
              <w:left w:val="nil"/>
              <w:bottom w:val="single" w:sz="8" w:space="0" w:color="auto"/>
              <w:right w:val="single" w:sz="8" w:space="0" w:color="auto"/>
            </w:tcBorders>
            <w:noWrap/>
            <w:vAlign w:val="center"/>
            <w:hideMark/>
          </w:tcPr>
          <w:p w14:paraId="0940442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01847D9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32.315 </w:t>
            </w:r>
          </w:p>
        </w:tc>
        <w:tc>
          <w:tcPr>
            <w:tcW w:w="1220" w:type="dxa"/>
            <w:tcBorders>
              <w:top w:val="nil"/>
              <w:left w:val="nil"/>
              <w:bottom w:val="single" w:sz="8" w:space="0" w:color="auto"/>
              <w:right w:val="single" w:sz="8" w:space="0" w:color="auto"/>
            </w:tcBorders>
            <w:shd w:val="clear" w:color="000000" w:fill="44B3E1"/>
            <w:noWrap/>
            <w:vAlign w:val="center"/>
            <w:hideMark/>
          </w:tcPr>
          <w:p w14:paraId="52D1E9E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32.961 </w:t>
            </w:r>
          </w:p>
        </w:tc>
        <w:tc>
          <w:tcPr>
            <w:tcW w:w="1206" w:type="dxa"/>
            <w:tcBorders>
              <w:top w:val="nil"/>
              <w:left w:val="nil"/>
              <w:bottom w:val="single" w:sz="8" w:space="0" w:color="auto"/>
              <w:right w:val="single" w:sz="8" w:space="0" w:color="auto"/>
            </w:tcBorders>
            <w:shd w:val="clear" w:color="000000" w:fill="E49EDD"/>
            <w:noWrap/>
            <w:vAlign w:val="center"/>
            <w:hideMark/>
          </w:tcPr>
          <w:p w14:paraId="5A06648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28.100 </w:t>
            </w:r>
          </w:p>
        </w:tc>
        <w:tc>
          <w:tcPr>
            <w:tcW w:w="1062" w:type="dxa"/>
            <w:tcBorders>
              <w:top w:val="nil"/>
              <w:left w:val="nil"/>
              <w:bottom w:val="single" w:sz="8" w:space="0" w:color="auto"/>
              <w:right w:val="single" w:sz="8" w:space="0" w:color="auto"/>
            </w:tcBorders>
            <w:noWrap/>
            <w:vAlign w:val="center"/>
            <w:hideMark/>
          </w:tcPr>
          <w:p w14:paraId="424AB9A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31.125 </w:t>
            </w:r>
          </w:p>
        </w:tc>
      </w:tr>
      <w:tr w:rsidR="0094579D" w:rsidRPr="0094579D" w14:paraId="76A53920" w14:textId="77777777" w:rsidTr="0094579D">
        <w:trPr>
          <w:trHeight w:val="1095"/>
        </w:trPr>
        <w:tc>
          <w:tcPr>
            <w:tcW w:w="500" w:type="dxa"/>
            <w:tcBorders>
              <w:top w:val="nil"/>
              <w:left w:val="single" w:sz="8" w:space="0" w:color="auto"/>
              <w:bottom w:val="single" w:sz="8" w:space="0" w:color="auto"/>
              <w:right w:val="single" w:sz="8" w:space="0" w:color="auto"/>
            </w:tcBorders>
            <w:vAlign w:val="center"/>
            <w:hideMark/>
          </w:tcPr>
          <w:p w14:paraId="2CBD420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29</w:t>
            </w:r>
          </w:p>
        </w:tc>
        <w:tc>
          <w:tcPr>
            <w:tcW w:w="1113" w:type="dxa"/>
            <w:tcBorders>
              <w:top w:val="nil"/>
              <w:left w:val="nil"/>
              <w:bottom w:val="single" w:sz="8" w:space="0" w:color="auto"/>
              <w:right w:val="single" w:sz="8" w:space="0" w:color="auto"/>
            </w:tcBorders>
            <w:vAlign w:val="center"/>
            <w:hideMark/>
          </w:tcPr>
          <w:p w14:paraId="739C0DBE"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Jabón en polvo</w:t>
            </w:r>
          </w:p>
        </w:tc>
        <w:tc>
          <w:tcPr>
            <w:tcW w:w="1000" w:type="dxa"/>
            <w:tcBorders>
              <w:top w:val="nil"/>
              <w:left w:val="nil"/>
              <w:bottom w:val="single" w:sz="8" w:space="0" w:color="auto"/>
              <w:right w:val="single" w:sz="8" w:space="0" w:color="auto"/>
            </w:tcBorders>
            <w:vAlign w:val="center"/>
            <w:hideMark/>
          </w:tcPr>
          <w:p w14:paraId="44C8192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single" w:sz="8" w:space="0" w:color="auto"/>
              <w:right w:val="single" w:sz="8" w:space="0" w:color="auto"/>
            </w:tcBorders>
            <w:vAlign w:val="center"/>
            <w:hideMark/>
          </w:tcPr>
          <w:p w14:paraId="4B78B811"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DETERGENTE CORRIENTE SIN AROMA X 5.000 GR</w:t>
            </w:r>
          </w:p>
        </w:tc>
        <w:tc>
          <w:tcPr>
            <w:tcW w:w="580" w:type="dxa"/>
            <w:tcBorders>
              <w:top w:val="nil"/>
              <w:left w:val="nil"/>
              <w:bottom w:val="single" w:sz="8" w:space="0" w:color="auto"/>
              <w:right w:val="single" w:sz="8" w:space="0" w:color="auto"/>
            </w:tcBorders>
            <w:noWrap/>
            <w:vAlign w:val="center"/>
            <w:hideMark/>
          </w:tcPr>
          <w:p w14:paraId="713A3D0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624492C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43.125 </w:t>
            </w:r>
          </w:p>
        </w:tc>
        <w:tc>
          <w:tcPr>
            <w:tcW w:w="1220" w:type="dxa"/>
            <w:tcBorders>
              <w:top w:val="nil"/>
              <w:left w:val="nil"/>
              <w:bottom w:val="single" w:sz="8" w:space="0" w:color="auto"/>
              <w:right w:val="single" w:sz="8" w:space="0" w:color="auto"/>
            </w:tcBorders>
            <w:shd w:val="clear" w:color="000000" w:fill="44B3E1"/>
            <w:noWrap/>
            <w:vAlign w:val="center"/>
            <w:hideMark/>
          </w:tcPr>
          <w:p w14:paraId="7BC0D18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43.988 </w:t>
            </w:r>
          </w:p>
        </w:tc>
        <w:tc>
          <w:tcPr>
            <w:tcW w:w="1206" w:type="dxa"/>
            <w:tcBorders>
              <w:top w:val="nil"/>
              <w:left w:val="nil"/>
              <w:bottom w:val="single" w:sz="8" w:space="0" w:color="auto"/>
              <w:right w:val="single" w:sz="8" w:space="0" w:color="auto"/>
            </w:tcBorders>
            <w:shd w:val="clear" w:color="000000" w:fill="E49EDD"/>
            <w:noWrap/>
            <w:vAlign w:val="center"/>
            <w:hideMark/>
          </w:tcPr>
          <w:p w14:paraId="2F325EE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37.500 </w:t>
            </w:r>
          </w:p>
        </w:tc>
        <w:tc>
          <w:tcPr>
            <w:tcW w:w="1062" w:type="dxa"/>
            <w:tcBorders>
              <w:top w:val="nil"/>
              <w:left w:val="nil"/>
              <w:bottom w:val="single" w:sz="8" w:space="0" w:color="auto"/>
              <w:right w:val="single" w:sz="8" w:space="0" w:color="auto"/>
            </w:tcBorders>
            <w:noWrap/>
            <w:vAlign w:val="center"/>
            <w:hideMark/>
          </w:tcPr>
          <w:p w14:paraId="3A70060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41.538 </w:t>
            </w:r>
          </w:p>
        </w:tc>
      </w:tr>
      <w:tr w:rsidR="0094579D" w:rsidRPr="0094579D" w14:paraId="4A7FD5B2" w14:textId="77777777" w:rsidTr="0094579D">
        <w:trPr>
          <w:trHeight w:val="2985"/>
        </w:trPr>
        <w:tc>
          <w:tcPr>
            <w:tcW w:w="500" w:type="dxa"/>
            <w:tcBorders>
              <w:top w:val="nil"/>
              <w:left w:val="single" w:sz="8" w:space="0" w:color="auto"/>
              <w:bottom w:val="single" w:sz="8" w:space="0" w:color="auto"/>
              <w:right w:val="single" w:sz="8" w:space="0" w:color="auto"/>
            </w:tcBorders>
            <w:vAlign w:val="center"/>
            <w:hideMark/>
          </w:tcPr>
          <w:p w14:paraId="3B8D6BF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30</w:t>
            </w:r>
          </w:p>
        </w:tc>
        <w:tc>
          <w:tcPr>
            <w:tcW w:w="1113" w:type="dxa"/>
            <w:tcBorders>
              <w:top w:val="nil"/>
              <w:left w:val="nil"/>
              <w:bottom w:val="single" w:sz="8" w:space="0" w:color="auto"/>
              <w:right w:val="single" w:sz="8" w:space="0" w:color="auto"/>
            </w:tcBorders>
            <w:vAlign w:val="center"/>
            <w:hideMark/>
          </w:tcPr>
          <w:p w14:paraId="3B74FAB7"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Mopa grande </w:t>
            </w:r>
          </w:p>
        </w:tc>
        <w:tc>
          <w:tcPr>
            <w:tcW w:w="1000" w:type="dxa"/>
            <w:tcBorders>
              <w:top w:val="nil"/>
              <w:left w:val="nil"/>
              <w:bottom w:val="single" w:sz="8" w:space="0" w:color="auto"/>
              <w:right w:val="single" w:sz="8" w:space="0" w:color="auto"/>
            </w:tcBorders>
            <w:vAlign w:val="center"/>
            <w:hideMark/>
          </w:tcPr>
          <w:p w14:paraId="11C3199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single" w:sz="8" w:space="0" w:color="auto"/>
              <w:right w:val="single" w:sz="8" w:space="0" w:color="auto"/>
            </w:tcBorders>
            <w:vAlign w:val="center"/>
            <w:hideMark/>
          </w:tcPr>
          <w:p w14:paraId="04B9B144"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MOPA ABRILLANTADORA MICROFIBRA VERDE CON MANGO EN ALUMINIO– EN 100% POLIESTER - MEDIDAS: 15CM X 44CM</w:t>
            </w:r>
          </w:p>
        </w:tc>
        <w:tc>
          <w:tcPr>
            <w:tcW w:w="580" w:type="dxa"/>
            <w:tcBorders>
              <w:top w:val="nil"/>
              <w:left w:val="nil"/>
              <w:bottom w:val="single" w:sz="8" w:space="0" w:color="auto"/>
              <w:right w:val="single" w:sz="8" w:space="0" w:color="auto"/>
            </w:tcBorders>
            <w:noWrap/>
            <w:vAlign w:val="center"/>
            <w:hideMark/>
          </w:tcPr>
          <w:p w14:paraId="62D2376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35A418A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34.500 </w:t>
            </w:r>
          </w:p>
        </w:tc>
        <w:tc>
          <w:tcPr>
            <w:tcW w:w="1220" w:type="dxa"/>
            <w:tcBorders>
              <w:top w:val="nil"/>
              <w:left w:val="nil"/>
              <w:bottom w:val="single" w:sz="8" w:space="0" w:color="auto"/>
              <w:right w:val="single" w:sz="8" w:space="0" w:color="auto"/>
            </w:tcBorders>
            <w:shd w:val="clear" w:color="000000" w:fill="44B3E1"/>
            <w:noWrap/>
            <w:vAlign w:val="center"/>
            <w:hideMark/>
          </w:tcPr>
          <w:p w14:paraId="735274E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35.190 </w:t>
            </w:r>
          </w:p>
        </w:tc>
        <w:tc>
          <w:tcPr>
            <w:tcW w:w="1206" w:type="dxa"/>
            <w:tcBorders>
              <w:top w:val="nil"/>
              <w:left w:val="nil"/>
              <w:bottom w:val="single" w:sz="8" w:space="0" w:color="auto"/>
              <w:right w:val="single" w:sz="8" w:space="0" w:color="auto"/>
            </w:tcBorders>
            <w:shd w:val="clear" w:color="000000" w:fill="E49EDD"/>
            <w:noWrap/>
            <w:vAlign w:val="center"/>
            <w:hideMark/>
          </w:tcPr>
          <w:p w14:paraId="3D5C2254"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30.000 </w:t>
            </w:r>
          </w:p>
        </w:tc>
        <w:tc>
          <w:tcPr>
            <w:tcW w:w="1062" w:type="dxa"/>
            <w:tcBorders>
              <w:top w:val="nil"/>
              <w:left w:val="nil"/>
              <w:bottom w:val="single" w:sz="8" w:space="0" w:color="auto"/>
              <w:right w:val="single" w:sz="8" w:space="0" w:color="auto"/>
            </w:tcBorders>
            <w:noWrap/>
            <w:vAlign w:val="center"/>
            <w:hideMark/>
          </w:tcPr>
          <w:p w14:paraId="129DCAF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33.230 </w:t>
            </w:r>
          </w:p>
        </w:tc>
      </w:tr>
      <w:tr w:rsidR="0094579D" w:rsidRPr="0094579D" w14:paraId="65DAAE0A" w14:textId="77777777" w:rsidTr="0094579D">
        <w:trPr>
          <w:trHeight w:val="825"/>
        </w:trPr>
        <w:tc>
          <w:tcPr>
            <w:tcW w:w="500" w:type="dxa"/>
            <w:tcBorders>
              <w:top w:val="nil"/>
              <w:left w:val="single" w:sz="8" w:space="0" w:color="auto"/>
              <w:bottom w:val="single" w:sz="8" w:space="0" w:color="auto"/>
              <w:right w:val="single" w:sz="8" w:space="0" w:color="auto"/>
            </w:tcBorders>
            <w:vAlign w:val="center"/>
            <w:hideMark/>
          </w:tcPr>
          <w:p w14:paraId="2535EC7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31</w:t>
            </w:r>
          </w:p>
        </w:tc>
        <w:tc>
          <w:tcPr>
            <w:tcW w:w="1113" w:type="dxa"/>
            <w:tcBorders>
              <w:top w:val="nil"/>
              <w:left w:val="nil"/>
              <w:bottom w:val="single" w:sz="8" w:space="0" w:color="auto"/>
              <w:right w:val="single" w:sz="8" w:space="0" w:color="auto"/>
            </w:tcBorders>
            <w:vAlign w:val="center"/>
            <w:hideMark/>
          </w:tcPr>
          <w:p w14:paraId="20BCC900"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Pastas de cloro</w:t>
            </w:r>
          </w:p>
        </w:tc>
        <w:tc>
          <w:tcPr>
            <w:tcW w:w="1000" w:type="dxa"/>
            <w:tcBorders>
              <w:top w:val="nil"/>
              <w:left w:val="nil"/>
              <w:bottom w:val="single" w:sz="8" w:space="0" w:color="auto"/>
              <w:right w:val="single" w:sz="8" w:space="0" w:color="auto"/>
            </w:tcBorders>
            <w:vAlign w:val="center"/>
            <w:hideMark/>
          </w:tcPr>
          <w:p w14:paraId="0577DAF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PQT</w:t>
            </w:r>
          </w:p>
        </w:tc>
        <w:tc>
          <w:tcPr>
            <w:tcW w:w="1392" w:type="dxa"/>
            <w:tcBorders>
              <w:top w:val="nil"/>
              <w:left w:val="nil"/>
              <w:bottom w:val="single" w:sz="8" w:space="0" w:color="auto"/>
              <w:right w:val="single" w:sz="8" w:space="0" w:color="auto"/>
            </w:tcBorders>
            <w:vAlign w:val="center"/>
            <w:hideMark/>
          </w:tcPr>
          <w:p w14:paraId="62173680"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PASTILLA DE CLORO X 20 GR X 6 UND</w:t>
            </w:r>
          </w:p>
        </w:tc>
        <w:tc>
          <w:tcPr>
            <w:tcW w:w="580" w:type="dxa"/>
            <w:tcBorders>
              <w:top w:val="nil"/>
              <w:left w:val="nil"/>
              <w:bottom w:val="single" w:sz="8" w:space="0" w:color="auto"/>
              <w:right w:val="single" w:sz="8" w:space="0" w:color="auto"/>
            </w:tcBorders>
            <w:noWrap/>
            <w:vAlign w:val="center"/>
            <w:hideMark/>
          </w:tcPr>
          <w:p w14:paraId="2F92BC5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2B51434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 xml:space="preserve"> $               20.700 </w:t>
            </w:r>
          </w:p>
        </w:tc>
        <w:tc>
          <w:tcPr>
            <w:tcW w:w="1220" w:type="dxa"/>
            <w:tcBorders>
              <w:top w:val="nil"/>
              <w:left w:val="nil"/>
              <w:bottom w:val="single" w:sz="8" w:space="0" w:color="auto"/>
              <w:right w:val="single" w:sz="8" w:space="0" w:color="auto"/>
            </w:tcBorders>
            <w:shd w:val="clear" w:color="000000" w:fill="44B3E1"/>
            <w:noWrap/>
            <w:vAlign w:val="center"/>
            <w:hideMark/>
          </w:tcPr>
          <w:p w14:paraId="678DFE0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 xml:space="preserve"> $                 21.114 </w:t>
            </w:r>
          </w:p>
        </w:tc>
        <w:tc>
          <w:tcPr>
            <w:tcW w:w="1206" w:type="dxa"/>
            <w:tcBorders>
              <w:top w:val="nil"/>
              <w:left w:val="nil"/>
              <w:bottom w:val="single" w:sz="8" w:space="0" w:color="auto"/>
              <w:right w:val="single" w:sz="8" w:space="0" w:color="auto"/>
            </w:tcBorders>
            <w:shd w:val="clear" w:color="000000" w:fill="E49EDD"/>
            <w:noWrap/>
            <w:vAlign w:val="center"/>
            <w:hideMark/>
          </w:tcPr>
          <w:p w14:paraId="4D578EE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 xml:space="preserve"> $                18.000 </w:t>
            </w:r>
          </w:p>
        </w:tc>
        <w:tc>
          <w:tcPr>
            <w:tcW w:w="1062" w:type="dxa"/>
            <w:tcBorders>
              <w:top w:val="nil"/>
              <w:left w:val="nil"/>
              <w:bottom w:val="single" w:sz="8" w:space="0" w:color="auto"/>
              <w:right w:val="single" w:sz="8" w:space="0" w:color="auto"/>
            </w:tcBorders>
            <w:noWrap/>
            <w:vAlign w:val="center"/>
            <w:hideMark/>
          </w:tcPr>
          <w:p w14:paraId="3312733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 xml:space="preserve"> $               19.938 </w:t>
            </w:r>
          </w:p>
        </w:tc>
      </w:tr>
      <w:tr w:rsidR="0094579D" w:rsidRPr="0094579D" w14:paraId="26A78558" w14:textId="77777777" w:rsidTr="0094579D">
        <w:trPr>
          <w:trHeight w:val="1095"/>
        </w:trPr>
        <w:tc>
          <w:tcPr>
            <w:tcW w:w="500" w:type="dxa"/>
            <w:tcBorders>
              <w:top w:val="nil"/>
              <w:left w:val="single" w:sz="8" w:space="0" w:color="auto"/>
              <w:bottom w:val="single" w:sz="8" w:space="0" w:color="auto"/>
              <w:right w:val="single" w:sz="8" w:space="0" w:color="auto"/>
            </w:tcBorders>
            <w:vAlign w:val="center"/>
            <w:hideMark/>
          </w:tcPr>
          <w:p w14:paraId="1153A42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32</w:t>
            </w:r>
          </w:p>
        </w:tc>
        <w:tc>
          <w:tcPr>
            <w:tcW w:w="1113" w:type="dxa"/>
            <w:tcBorders>
              <w:top w:val="nil"/>
              <w:left w:val="nil"/>
              <w:bottom w:val="single" w:sz="8" w:space="0" w:color="auto"/>
              <w:right w:val="single" w:sz="8" w:space="0" w:color="auto"/>
            </w:tcBorders>
            <w:vAlign w:val="center"/>
            <w:hideMark/>
          </w:tcPr>
          <w:p w14:paraId="50CD42EF"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Jabón líquido</w:t>
            </w:r>
          </w:p>
        </w:tc>
        <w:tc>
          <w:tcPr>
            <w:tcW w:w="1000" w:type="dxa"/>
            <w:tcBorders>
              <w:top w:val="nil"/>
              <w:left w:val="nil"/>
              <w:bottom w:val="single" w:sz="8" w:space="0" w:color="auto"/>
              <w:right w:val="single" w:sz="8" w:space="0" w:color="auto"/>
            </w:tcBorders>
            <w:vAlign w:val="center"/>
            <w:hideMark/>
          </w:tcPr>
          <w:p w14:paraId="6D8DB1B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single" w:sz="8" w:space="0" w:color="auto"/>
              <w:right w:val="single" w:sz="8" w:space="0" w:color="auto"/>
            </w:tcBorders>
            <w:vAlign w:val="center"/>
            <w:hideMark/>
          </w:tcPr>
          <w:p w14:paraId="6FE708ED"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JABON LIQUIDO PARA PISOS X 3785 ML</w:t>
            </w:r>
          </w:p>
        </w:tc>
        <w:tc>
          <w:tcPr>
            <w:tcW w:w="580" w:type="dxa"/>
            <w:tcBorders>
              <w:top w:val="nil"/>
              <w:left w:val="nil"/>
              <w:bottom w:val="single" w:sz="8" w:space="0" w:color="auto"/>
              <w:right w:val="single" w:sz="8" w:space="0" w:color="auto"/>
            </w:tcBorders>
            <w:noWrap/>
            <w:vAlign w:val="center"/>
            <w:hideMark/>
          </w:tcPr>
          <w:p w14:paraId="0D4E5154"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1092C64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37.950 </w:t>
            </w:r>
          </w:p>
        </w:tc>
        <w:tc>
          <w:tcPr>
            <w:tcW w:w="1220" w:type="dxa"/>
            <w:tcBorders>
              <w:top w:val="nil"/>
              <w:left w:val="nil"/>
              <w:bottom w:val="single" w:sz="8" w:space="0" w:color="auto"/>
              <w:right w:val="single" w:sz="8" w:space="0" w:color="auto"/>
            </w:tcBorders>
            <w:shd w:val="clear" w:color="000000" w:fill="44B3E1"/>
            <w:noWrap/>
            <w:vAlign w:val="center"/>
            <w:hideMark/>
          </w:tcPr>
          <w:p w14:paraId="69CD659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38.709 </w:t>
            </w:r>
          </w:p>
        </w:tc>
        <w:tc>
          <w:tcPr>
            <w:tcW w:w="1206" w:type="dxa"/>
            <w:tcBorders>
              <w:top w:val="nil"/>
              <w:left w:val="nil"/>
              <w:bottom w:val="single" w:sz="8" w:space="0" w:color="auto"/>
              <w:right w:val="single" w:sz="8" w:space="0" w:color="auto"/>
            </w:tcBorders>
            <w:shd w:val="clear" w:color="000000" w:fill="E49EDD"/>
            <w:noWrap/>
            <w:vAlign w:val="center"/>
            <w:hideMark/>
          </w:tcPr>
          <w:p w14:paraId="07BE2201"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33.000 </w:t>
            </w:r>
          </w:p>
        </w:tc>
        <w:tc>
          <w:tcPr>
            <w:tcW w:w="1062" w:type="dxa"/>
            <w:tcBorders>
              <w:top w:val="nil"/>
              <w:left w:val="nil"/>
              <w:bottom w:val="single" w:sz="8" w:space="0" w:color="auto"/>
              <w:right w:val="single" w:sz="8" w:space="0" w:color="auto"/>
            </w:tcBorders>
            <w:noWrap/>
            <w:vAlign w:val="center"/>
            <w:hideMark/>
          </w:tcPr>
          <w:p w14:paraId="242B27E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36.553 </w:t>
            </w:r>
          </w:p>
        </w:tc>
      </w:tr>
      <w:tr w:rsidR="0094579D" w:rsidRPr="0094579D" w14:paraId="123F8F21" w14:textId="77777777" w:rsidTr="0094579D">
        <w:trPr>
          <w:trHeight w:val="1635"/>
        </w:trPr>
        <w:tc>
          <w:tcPr>
            <w:tcW w:w="500" w:type="dxa"/>
            <w:tcBorders>
              <w:top w:val="nil"/>
              <w:left w:val="single" w:sz="8" w:space="0" w:color="auto"/>
              <w:bottom w:val="single" w:sz="8" w:space="0" w:color="auto"/>
              <w:right w:val="single" w:sz="8" w:space="0" w:color="auto"/>
            </w:tcBorders>
            <w:vAlign w:val="center"/>
            <w:hideMark/>
          </w:tcPr>
          <w:p w14:paraId="03B3371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33</w:t>
            </w:r>
          </w:p>
        </w:tc>
        <w:tc>
          <w:tcPr>
            <w:tcW w:w="1113" w:type="dxa"/>
            <w:tcBorders>
              <w:top w:val="nil"/>
              <w:left w:val="nil"/>
              <w:bottom w:val="single" w:sz="8" w:space="0" w:color="auto"/>
              <w:right w:val="single" w:sz="8" w:space="0" w:color="auto"/>
            </w:tcBorders>
            <w:vAlign w:val="center"/>
            <w:hideMark/>
          </w:tcPr>
          <w:p w14:paraId="0D546690"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Recogedor </w:t>
            </w:r>
          </w:p>
        </w:tc>
        <w:tc>
          <w:tcPr>
            <w:tcW w:w="1000" w:type="dxa"/>
            <w:tcBorders>
              <w:top w:val="nil"/>
              <w:left w:val="nil"/>
              <w:bottom w:val="single" w:sz="8" w:space="0" w:color="auto"/>
              <w:right w:val="single" w:sz="8" w:space="0" w:color="auto"/>
            </w:tcBorders>
            <w:vAlign w:val="center"/>
            <w:hideMark/>
          </w:tcPr>
          <w:p w14:paraId="79EF5E8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single" w:sz="8" w:space="0" w:color="auto"/>
              <w:right w:val="single" w:sz="8" w:space="0" w:color="auto"/>
            </w:tcBorders>
            <w:vAlign w:val="center"/>
            <w:hideMark/>
          </w:tcPr>
          <w:p w14:paraId="6F0B48EC"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RECOGEDOR PLÁSTICO CON BANDA ARCO + MANGO PLÁSTICO</w:t>
            </w:r>
          </w:p>
        </w:tc>
        <w:tc>
          <w:tcPr>
            <w:tcW w:w="580" w:type="dxa"/>
            <w:tcBorders>
              <w:top w:val="nil"/>
              <w:left w:val="nil"/>
              <w:bottom w:val="single" w:sz="8" w:space="0" w:color="auto"/>
              <w:right w:val="single" w:sz="8" w:space="0" w:color="auto"/>
            </w:tcBorders>
            <w:noWrap/>
            <w:vAlign w:val="center"/>
            <w:hideMark/>
          </w:tcPr>
          <w:p w14:paraId="1EF96FC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6241403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12.075 </w:t>
            </w:r>
          </w:p>
        </w:tc>
        <w:tc>
          <w:tcPr>
            <w:tcW w:w="1220" w:type="dxa"/>
            <w:tcBorders>
              <w:top w:val="nil"/>
              <w:left w:val="nil"/>
              <w:bottom w:val="single" w:sz="8" w:space="0" w:color="auto"/>
              <w:right w:val="single" w:sz="8" w:space="0" w:color="auto"/>
            </w:tcBorders>
            <w:shd w:val="clear" w:color="000000" w:fill="44B3E1"/>
            <w:noWrap/>
            <w:vAlign w:val="center"/>
            <w:hideMark/>
          </w:tcPr>
          <w:p w14:paraId="7C49568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12.317 </w:t>
            </w:r>
          </w:p>
        </w:tc>
        <w:tc>
          <w:tcPr>
            <w:tcW w:w="1206" w:type="dxa"/>
            <w:tcBorders>
              <w:top w:val="nil"/>
              <w:left w:val="nil"/>
              <w:bottom w:val="single" w:sz="8" w:space="0" w:color="auto"/>
              <w:right w:val="single" w:sz="8" w:space="0" w:color="auto"/>
            </w:tcBorders>
            <w:shd w:val="clear" w:color="000000" w:fill="E49EDD"/>
            <w:noWrap/>
            <w:vAlign w:val="center"/>
            <w:hideMark/>
          </w:tcPr>
          <w:p w14:paraId="248A072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10.500 </w:t>
            </w:r>
          </w:p>
        </w:tc>
        <w:tc>
          <w:tcPr>
            <w:tcW w:w="1062" w:type="dxa"/>
            <w:tcBorders>
              <w:top w:val="nil"/>
              <w:left w:val="nil"/>
              <w:bottom w:val="single" w:sz="8" w:space="0" w:color="auto"/>
              <w:right w:val="single" w:sz="8" w:space="0" w:color="auto"/>
            </w:tcBorders>
            <w:noWrap/>
            <w:vAlign w:val="center"/>
            <w:hideMark/>
          </w:tcPr>
          <w:p w14:paraId="5E4182B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11.631 </w:t>
            </w:r>
          </w:p>
        </w:tc>
      </w:tr>
      <w:tr w:rsidR="0094579D" w:rsidRPr="0094579D" w14:paraId="3C0B9063" w14:textId="77777777" w:rsidTr="0094579D">
        <w:trPr>
          <w:trHeight w:val="1365"/>
        </w:trPr>
        <w:tc>
          <w:tcPr>
            <w:tcW w:w="500" w:type="dxa"/>
            <w:tcBorders>
              <w:top w:val="nil"/>
              <w:left w:val="single" w:sz="8" w:space="0" w:color="auto"/>
              <w:bottom w:val="single" w:sz="8" w:space="0" w:color="auto"/>
              <w:right w:val="single" w:sz="8" w:space="0" w:color="auto"/>
            </w:tcBorders>
            <w:vAlign w:val="center"/>
            <w:hideMark/>
          </w:tcPr>
          <w:p w14:paraId="2B629BC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34</w:t>
            </w:r>
          </w:p>
        </w:tc>
        <w:tc>
          <w:tcPr>
            <w:tcW w:w="1113" w:type="dxa"/>
            <w:tcBorders>
              <w:top w:val="nil"/>
              <w:left w:val="nil"/>
              <w:bottom w:val="single" w:sz="8" w:space="0" w:color="auto"/>
              <w:right w:val="single" w:sz="8" w:space="0" w:color="auto"/>
            </w:tcBorders>
            <w:vAlign w:val="center"/>
            <w:hideMark/>
          </w:tcPr>
          <w:p w14:paraId="00FE5937"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Trapos microfibras</w:t>
            </w:r>
          </w:p>
        </w:tc>
        <w:tc>
          <w:tcPr>
            <w:tcW w:w="1000" w:type="dxa"/>
            <w:tcBorders>
              <w:top w:val="nil"/>
              <w:left w:val="nil"/>
              <w:bottom w:val="single" w:sz="8" w:space="0" w:color="auto"/>
              <w:right w:val="single" w:sz="8" w:space="0" w:color="auto"/>
            </w:tcBorders>
            <w:vAlign w:val="center"/>
            <w:hideMark/>
          </w:tcPr>
          <w:p w14:paraId="38B1507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single" w:sz="8" w:space="0" w:color="auto"/>
              <w:right w:val="single" w:sz="8" w:space="0" w:color="auto"/>
            </w:tcBorders>
            <w:vAlign w:val="center"/>
            <w:hideMark/>
          </w:tcPr>
          <w:p w14:paraId="0569F6DA"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PAÑO ABSORBENTE MICROFIBRA AMARILLO 40x40 cm</w:t>
            </w:r>
          </w:p>
        </w:tc>
        <w:tc>
          <w:tcPr>
            <w:tcW w:w="580" w:type="dxa"/>
            <w:tcBorders>
              <w:top w:val="nil"/>
              <w:left w:val="nil"/>
              <w:bottom w:val="single" w:sz="8" w:space="0" w:color="auto"/>
              <w:right w:val="single" w:sz="8" w:space="0" w:color="auto"/>
            </w:tcBorders>
            <w:noWrap/>
            <w:vAlign w:val="center"/>
            <w:hideMark/>
          </w:tcPr>
          <w:p w14:paraId="4D2FB88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3AC7CB4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8.050 </w:t>
            </w:r>
          </w:p>
        </w:tc>
        <w:tc>
          <w:tcPr>
            <w:tcW w:w="1220" w:type="dxa"/>
            <w:tcBorders>
              <w:top w:val="nil"/>
              <w:left w:val="nil"/>
              <w:bottom w:val="single" w:sz="8" w:space="0" w:color="auto"/>
              <w:right w:val="single" w:sz="8" w:space="0" w:color="auto"/>
            </w:tcBorders>
            <w:shd w:val="clear" w:color="000000" w:fill="44B3E1"/>
            <w:noWrap/>
            <w:vAlign w:val="center"/>
            <w:hideMark/>
          </w:tcPr>
          <w:p w14:paraId="1DCDEBF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8.211 </w:t>
            </w:r>
          </w:p>
        </w:tc>
        <w:tc>
          <w:tcPr>
            <w:tcW w:w="1206" w:type="dxa"/>
            <w:tcBorders>
              <w:top w:val="nil"/>
              <w:left w:val="nil"/>
              <w:bottom w:val="single" w:sz="8" w:space="0" w:color="auto"/>
              <w:right w:val="single" w:sz="8" w:space="0" w:color="auto"/>
            </w:tcBorders>
            <w:shd w:val="clear" w:color="000000" w:fill="E49EDD"/>
            <w:noWrap/>
            <w:vAlign w:val="center"/>
            <w:hideMark/>
          </w:tcPr>
          <w:p w14:paraId="7FE10FC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7.000 </w:t>
            </w:r>
          </w:p>
        </w:tc>
        <w:tc>
          <w:tcPr>
            <w:tcW w:w="1062" w:type="dxa"/>
            <w:tcBorders>
              <w:top w:val="nil"/>
              <w:left w:val="nil"/>
              <w:bottom w:val="single" w:sz="8" w:space="0" w:color="auto"/>
              <w:right w:val="single" w:sz="8" w:space="0" w:color="auto"/>
            </w:tcBorders>
            <w:noWrap/>
            <w:vAlign w:val="center"/>
            <w:hideMark/>
          </w:tcPr>
          <w:p w14:paraId="782845D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7.754 </w:t>
            </w:r>
          </w:p>
        </w:tc>
      </w:tr>
      <w:tr w:rsidR="0094579D" w:rsidRPr="0094579D" w14:paraId="66A1E9EC" w14:textId="77777777" w:rsidTr="0094579D">
        <w:trPr>
          <w:trHeight w:val="1365"/>
        </w:trPr>
        <w:tc>
          <w:tcPr>
            <w:tcW w:w="500" w:type="dxa"/>
            <w:tcBorders>
              <w:top w:val="nil"/>
              <w:left w:val="single" w:sz="8" w:space="0" w:color="auto"/>
              <w:bottom w:val="single" w:sz="8" w:space="0" w:color="auto"/>
              <w:right w:val="single" w:sz="8" w:space="0" w:color="auto"/>
            </w:tcBorders>
            <w:vAlign w:val="center"/>
            <w:hideMark/>
          </w:tcPr>
          <w:p w14:paraId="22AEECA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35</w:t>
            </w:r>
          </w:p>
        </w:tc>
        <w:tc>
          <w:tcPr>
            <w:tcW w:w="1113" w:type="dxa"/>
            <w:tcBorders>
              <w:top w:val="nil"/>
              <w:left w:val="nil"/>
              <w:bottom w:val="single" w:sz="8" w:space="0" w:color="auto"/>
              <w:right w:val="single" w:sz="8" w:space="0" w:color="auto"/>
            </w:tcBorders>
            <w:vAlign w:val="center"/>
            <w:hideMark/>
          </w:tcPr>
          <w:p w14:paraId="2BB8749E"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Vaso cartón de 6 oz</w:t>
            </w:r>
          </w:p>
        </w:tc>
        <w:tc>
          <w:tcPr>
            <w:tcW w:w="1000" w:type="dxa"/>
            <w:tcBorders>
              <w:top w:val="nil"/>
              <w:left w:val="nil"/>
              <w:bottom w:val="single" w:sz="8" w:space="0" w:color="auto"/>
              <w:right w:val="single" w:sz="8" w:space="0" w:color="auto"/>
            </w:tcBorders>
            <w:vAlign w:val="center"/>
            <w:hideMark/>
          </w:tcPr>
          <w:p w14:paraId="5E5E979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PQT</w:t>
            </w:r>
          </w:p>
        </w:tc>
        <w:tc>
          <w:tcPr>
            <w:tcW w:w="1392" w:type="dxa"/>
            <w:tcBorders>
              <w:top w:val="nil"/>
              <w:left w:val="nil"/>
              <w:bottom w:val="single" w:sz="8" w:space="0" w:color="auto"/>
              <w:right w:val="single" w:sz="8" w:space="0" w:color="auto"/>
            </w:tcBorders>
            <w:vAlign w:val="center"/>
            <w:hideMark/>
          </w:tcPr>
          <w:p w14:paraId="6DEAF6B7"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VASO CARTÓN BIODEGRADABLE BLANCO 6 OZ X 50 UND</w:t>
            </w:r>
          </w:p>
        </w:tc>
        <w:tc>
          <w:tcPr>
            <w:tcW w:w="580" w:type="dxa"/>
            <w:tcBorders>
              <w:top w:val="nil"/>
              <w:left w:val="nil"/>
              <w:bottom w:val="single" w:sz="8" w:space="0" w:color="auto"/>
              <w:right w:val="single" w:sz="8" w:space="0" w:color="auto"/>
            </w:tcBorders>
            <w:noWrap/>
            <w:vAlign w:val="center"/>
            <w:hideMark/>
          </w:tcPr>
          <w:p w14:paraId="6A07A96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42FB26B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6.900 </w:t>
            </w:r>
          </w:p>
        </w:tc>
        <w:tc>
          <w:tcPr>
            <w:tcW w:w="1220" w:type="dxa"/>
            <w:tcBorders>
              <w:top w:val="nil"/>
              <w:left w:val="nil"/>
              <w:bottom w:val="single" w:sz="8" w:space="0" w:color="auto"/>
              <w:right w:val="single" w:sz="8" w:space="0" w:color="auto"/>
            </w:tcBorders>
            <w:shd w:val="clear" w:color="000000" w:fill="44B3E1"/>
            <w:noWrap/>
            <w:vAlign w:val="center"/>
            <w:hideMark/>
          </w:tcPr>
          <w:p w14:paraId="380A1BB1"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7.038 </w:t>
            </w:r>
          </w:p>
        </w:tc>
        <w:tc>
          <w:tcPr>
            <w:tcW w:w="1206" w:type="dxa"/>
            <w:tcBorders>
              <w:top w:val="nil"/>
              <w:left w:val="nil"/>
              <w:bottom w:val="single" w:sz="8" w:space="0" w:color="auto"/>
              <w:right w:val="single" w:sz="8" w:space="0" w:color="auto"/>
            </w:tcBorders>
            <w:shd w:val="clear" w:color="000000" w:fill="E49EDD"/>
            <w:noWrap/>
            <w:vAlign w:val="center"/>
            <w:hideMark/>
          </w:tcPr>
          <w:p w14:paraId="76D538E1"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6.000 </w:t>
            </w:r>
          </w:p>
        </w:tc>
        <w:tc>
          <w:tcPr>
            <w:tcW w:w="1062" w:type="dxa"/>
            <w:tcBorders>
              <w:top w:val="nil"/>
              <w:left w:val="nil"/>
              <w:bottom w:val="single" w:sz="8" w:space="0" w:color="auto"/>
              <w:right w:val="single" w:sz="8" w:space="0" w:color="auto"/>
            </w:tcBorders>
            <w:noWrap/>
            <w:vAlign w:val="center"/>
            <w:hideMark/>
          </w:tcPr>
          <w:p w14:paraId="6CF3F8E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6.646 </w:t>
            </w:r>
          </w:p>
        </w:tc>
      </w:tr>
      <w:tr w:rsidR="0094579D" w:rsidRPr="0094579D" w14:paraId="01121FF2" w14:textId="77777777" w:rsidTr="0094579D">
        <w:trPr>
          <w:trHeight w:val="825"/>
        </w:trPr>
        <w:tc>
          <w:tcPr>
            <w:tcW w:w="500" w:type="dxa"/>
            <w:tcBorders>
              <w:top w:val="nil"/>
              <w:left w:val="single" w:sz="8" w:space="0" w:color="auto"/>
              <w:bottom w:val="single" w:sz="8" w:space="0" w:color="auto"/>
              <w:right w:val="single" w:sz="8" w:space="0" w:color="auto"/>
            </w:tcBorders>
            <w:vAlign w:val="center"/>
            <w:hideMark/>
          </w:tcPr>
          <w:p w14:paraId="6C9801BC"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lastRenderedPageBreak/>
              <w:t>36</w:t>
            </w:r>
          </w:p>
        </w:tc>
        <w:tc>
          <w:tcPr>
            <w:tcW w:w="1113" w:type="dxa"/>
            <w:tcBorders>
              <w:top w:val="nil"/>
              <w:left w:val="nil"/>
              <w:bottom w:val="single" w:sz="8" w:space="0" w:color="auto"/>
              <w:right w:val="single" w:sz="8" w:space="0" w:color="auto"/>
            </w:tcBorders>
            <w:vAlign w:val="center"/>
            <w:hideMark/>
          </w:tcPr>
          <w:p w14:paraId="1E8784EE"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Mezclador biodegradable x 500</w:t>
            </w:r>
          </w:p>
        </w:tc>
        <w:tc>
          <w:tcPr>
            <w:tcW w:w="1000" w:type="dxa"/>
            <w:tcBorders>
              <w:top w:val="nil"/>
              <w:left w:val="nil"/>
              <w:bottom w:val="single" w:sz="8" w:space="0" w:color="auto"/>
              <w:right w:val="single" w:sz="8" w:space="0" w:color="auto"/>
            </w:tcBorders>
            <w:vAlign w:val="center"/>
            <w:hideMark/>
          </w:tcPr>
          <w:p w14:paraId="50036D3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PQT</w:t>
            </w:r>
          </w:p>
        </w:tc>
        <w:tc>
          <w:tcPr>
            <w:tcW w:w="1392" w:type="dxa"/>
            <w:tcBorders>
              <w:top w:val="nil"/>
              <w:left w:val="nil"/>
              <w:bottom w:val="single" w:sz="8" w:space="0" w:color="auto"/>
              <w:right w:val="single" w:sz="8" w:space="0" w:color="auto"/>
            </w:tcBorders>
            <w:vAlign w:val="center"/>
            <w:hideMark/>
          </w:tcPr>
          <w:p w14:paraId="2E8186C9"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MEZCLADOR BAMBU 11CM X 500 UND</w:t>
            </w:r>
          </w:p>
        </w:tc>
        <w:tc>
          <w:tcPr>
            <w:tcW w:w="580" w:type="dxa"/>
            <w:tcBorders>
              <w:top w:val="nil"/>
              <w:left w:val="nil"/>
              <w:bottom w:val="single" w:sz="8" w:space="0" w:color="auto"/>
              <w:right w:val="single" w:sz="8" w:space="0" w:color="auto"/>
            </w:tcBorders>
            <w:noWrap/>
            <w:vAlign w:val="center"/>
            <w:hideMark/>
          </w:tcPr>
          <w:p w14:paraId="3A1CA28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77935F1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10.695 </w:t>
            </w:r>
          </w:p>
        </w:tc>
        <w:tc>
          <w:tcPr>
            <w:tcW w:w="1220" w:type="dxa"/>
            <w:tcBorders>
              <w:top w:val="nil"/>
              <w:left w:val="nil"/>
              <w:bottom w:val="single" w:sz="8" w:space="0" w:color="auto"/>
              <w:right w:val="single" w:sz="8" w:space="0" w:color="auto"/>
            </w:tcBorders>
            <w:shd w:val="clear" w:color="000000" w:fill="44B3E1"/>
            <w:noWrap/>
            <w:vAlign w:val="center"/>
            <w:hideMark/>
          </w:tcPr>
          <w:p w14:paraId="6BB3FDF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10.909 </w:t>
            </w:r>
          </w:p>
        </w:tc>
        <w:tc>
          <w:tcPr>
            <w:tcW w:w="1206" w:type="dxa"/>
            <w:tcBorders>
              <w:top w:val="nil"/>
              <w:left w:val="nil"/>
              <w:bottom w:val="single" w:sz="8" w:space="0" w:color="auto"/>
              <w:right w:val="single" w:sz="8" w:space="0" w:color="auto"/>
            </w:tcBorders>
            <w:shd w:val="clear" w:color="000000" w:fill="E49EDD"/>
            <w:noWrap/>
            <w:vAlign w:val="center"/>
            <w:hideMark/>
          </w:tcPr>
          <w:p w14:paraId="7322323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9.300 </w:t>
            </w:r>
          </w:p>
        </w:tc>
        <w:tc>
          <w:tcPr>
            <w:tcW w:w="1062" w:type="dxa"/>
            <w:tcBorders>
              <w:top w:val="nil"/>
              <w:left w:val="nil"/>
              <w:bottom w:val="single" w:sz="8" w:space="0" w:color="auto"/>
              <w:right w:val="single" w:sz="8" w:space="0" w:color="auto"/>
            </w:tcBorders>
            <w:noWrap/>
            <w:vAlign w:val="center"/>
            <w:hideMark/>
          </w:tcPr>
          <w:p w14:paraId="01ED20D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10.301 </w:t>
            </w:r>
          </w:p>
        </w:tc>
      </w:tr>
      <w:tr w:rsidR="0094579D" w:rsidRPr="0094579D" w14:paraId="7388B2E1" w14:textId="77777777" w:rsidTr="0094579D">
        <w:trPr>
          <w:trHeight w:val="1365"/>
        </w:trPr>
        <w:tc>
          <w:tcPr>
            <w:tcW w:w="500" w:type="dxa"/>
            <w:tcBorders>
              <w:top w:val="nil"/>
              <w:left w:val="single" w:sz="8" w:space="0" w:color="auto"/>
              <w:bottom w:val="single" w:sz="8" w:space="0" w:color="auto"/>
              <w:right w:val="single" w:sz="8" w:space="0" w:color="auto"/>
            </w:tcBorders>
            <w:vAlign w:val="center"/>
            <w:hideMark/>
          </w:tcPr>
          <w:p w14:paraId="2F6024B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37</w:t>
            </w:r>
          </w:p>
        </w:tc>
        <w:tc>
          <w:tcPr>
            <w:tcW w:w="1113" w:type="dxa"/>
            <w:tcBorders>
              <w:top w:val="nil"/>
              <w:left w:val="nil"/>
              <w:bottom w:val="single" w:sz="8" w:space="0" w:color="auto"/>
              <w:right w:val="single" w:sz="8" w:space="0" w:color="auto"/>
            </w:tcBorders>
            <w:vAlign w:val="center"/>
            <w:hideMark/>
          </w:tcPr>
          <w:p w14:paraId="166E3C60"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Azúcar</w:t>
            </w:r>
          </w:p>
        </w:tc>
        <w:tc>
          <w:tcPr>
            <w:tcW w:w="1000" w:type="dxa"/>
            <w:tcBorders>
              <w:top w:val="nil"/>
              <w:left w:val="nil"/>
              <w:bottom w:val="single" w:sz="8" w:space="0" w:color="auto"/>
              <w:right w:val="single" w:sz="8" w:space="0" w:color="auto"/>
            </w:tcBorders>
            <w:vAlign w:val="center"/>
            <w:hideMark/>
          </w:tcPr>
          <w:p w14:paraId="1E0EEDC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KG</w:t>
            </w:r>
          </w:p>
        </w:tc>
        <w:tc>
          <w:tcPr>
            <w:tcW w:w="1392" w:type="dxa"/>
            <w:tcBorders>
              <w:top w:val="nil"/>
              <w:left w:val="nil"/>
              <w:bottom w:val="single" w:sz="8" w:space="0" w:color="auto"/>
              <w:right w:val="single" w:sz="8" w:space="0" w:color="auto"/>
            </w:tcBorders>
            <w:vAlign w:val="center"/>
            <w:hideMark/>
          </w:tcPr>
          <w:p w14:paraId="3DC4C4A5"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AZÚCAR EN TUBO TUBIPACK X 200 UND X 5 GR C/U</w:t>
            </w:r>
          </w:p>
        </w:tc>
        <w:tc>
          <w:tcPr>
            <w:tcW w:w="580" w:type="dxa"/>
            <w:tcBorders>
              <w:top w:val="nil"/>
              <w:left w:val="nil"/>
              <w:bottom w:val="single" w:sz="8" w:space="0" w:color="auto"/>
              <w:right w:val="single" w:sz="8" w:space="0" w:color="auto"/>
            </w:tcBorders>
            <w:noWrap/>
            <w:vAlign w:val="center"/>
            <w:hideMark/>
          </w:tcPr>
          <w:p w14:paraId="40B8CBD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0C71BE3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10.350 </w:t>
            </w:r>
          </w:p>
        </w:tc>
        <w:tc>
          <w:tcPr>
            <w:tcW w:w="1220" w:type="dxa"/>
            <w:tcBorders>
              <w:top w:val="nil"/>
              <w:left w:val="nil"/>
              <w:bottom w:val="single" w:sz="8" w:space="0" w:color="auto"/>
              <w:right w:val="single" w:sz="8" w:space="0" w:color="auto"/>
            </w:tcBorders>
            <w:shd w:val="clear" w:color="000000" w:fill="44B3E1"/>
            <w:noWrap/>
            <w:vAlign w:val="center"/>
            <w:hideMark/>
          </w:tcPr>
          <w:p w14:paraId="029C2C04"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10.557 </w:t>
            </w:r>
          </w:p>
        </w:tc>
        <w:tc>
          <w:tcPr>
            <w:tcW w:w="1206" w:type="dxa"/>
            <w:tcBorders>
              <w:top w:val="nil"/>
              <w:left w:val="nil"/>
              <w:bottom w:val="single" w:sz="8" w:space="0" w:color="auto"/>
              <w:right w:val="single" w:sz="8" w:space="0" w:color="auto"/>
            </w:tcBorders>
            <w:shd w:val="clear" w:color="000000" w:fill="E49EDD"/>
            <w:noWrap/>
            <w:vAlign w:val="center"/>
            <w:hideMark/>
          </w:tcPr>
          <w:p w14:paraId="3C51409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9.000 </w:t>
            </w:r>
          </w:p>
        </w:tc>
        <w:tc>
          <w:tcPr>
            <w:tcW w:w="1062" w:type="dxa"/>
            <w:tcBorders>
              <w:top w:val="nil"/>
              <w:left w:val="nil"/>
              <w:bottom w:val="single" w:sz="8" w:space="0" w:color="auto"/>
              <w:right w:val="single" w:sz="8" w:space="0" w:color="auto"/>
            </w:tcBorders>
            <w:noWrap/>
            <w:vAlign w:val="center"/>
            <w:hideMark/>
          </w:tcPr>
          <w:p w14:paraId="1428927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9.969 </w:t>
            </w:r>
          </w:p>
        </w:tc>
      </w:tr>
      <w:tr w:rsidR="0094579D" w:rsidRPr="0094579D" w14:paraId="23C9B6AE" w14:textId="77777777" w:rsidTr="0094579D">
        <w:trPr>
          <w:trHeight w:val="3255"/>
        </w:trPr>
        <w:tc>
          <w:tcPr>
            <w:tcW w:w="500" w:type="dxa"/>
            <w:tcBorders>
              <w:top w:val="nil"/>
              <w:left w:val="single" w:sz="8" w:space="0" w:color="auto"/>
              <w:bottom w:val="single" w:sz="8" w:space="0" w:color="auto"/>
              <w:right w:val="single" w:sz="8" w:space="0" w:color="auto"/>
            </w:tcBorders>
            <w:vAlign w:val="center"/>
            <w:hideMark/>
          </w:tcPr>
          <w:p w14:paraId="5E434A0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38</w:t>
            </w:r>
          </w:p>
        </w:tc>
        <w:tc>
          <w:tcPr>
            <w:tcW w:w="1113" w:type="dxa"/>
            <w:tcBorders>
              <w:top w:val="nil"/>
              <w:left w:val="nil"/>
              <w:bottom w:val="single" w:sz="8" w:space="0" w:color="auto"/>
              <w:right w:val="single" w:sz="8" w:space="0" w:color="auto"/>
            </w:tcBorders>
            <w:vAlign w:val="center"/>
            <w:hideMark/>
          </w:tcPr>
          <w:p w14:paraId="567C357A" w14:textId="77777777" w:rsidR="0094579D" w:rsidRPr="0094579D" w:rsidRDefault="0094579D" w:rsidP="001F54B4">
            <w:pPr>
              <w:rPr>
                <w:rFonts w:ascii="Arial Narrow" w:hAnsi="Arial Narrow"/>
                <w:color w:val="000000"/>
                <w:sz w:val="18"/>
                <w:szCs w:val="18"/>
                <w:lang w:eastAsia="es-CO"/>
              </w:rPr>
            </w:pPr>
            <w:proofErr w:type="gramStart"/>
            <w:r w:rsidRPr="0094579D">
              <w:rPr>
                <w:rFonts w:ascii="Arial Narrow" w:hAnsi="Arial Narrow"/>
                <w:color w:val="000000"/>
                <w:sz w:val="18"/>
                <w:szCs w:val="18"/>
                <w:lang w:eastAsia="es-CO"/>
              </w:rPr>
              <w:t>Aromáticas  *</w:t>
            </w:r>
            <w:proofErr w:type="gramEnd"/>
            <w:r w:rsidRPr="0094579D">
              <w:rPr>
                <w:rFonts w:ascii="Arial Narrow" w:hAnsi="Arial Narrow"/>
                <w:color w:val="000000"/>
                <w:sz w:val="18"/>
                <w:szCs w:val="18"/>
                <w:lang w:eastAsia="es-CO"/>
              </w:rPr>
              <w:t xml:space="preserve"> 20 UN</w:t>
            </w:r>
          </w:p>
        </w:tc>
        <w:tc>
          <w:tcPr>
            <w:tcW w:w="1000" w:type="dxa"/>
            <w:tcBorders>
              <w:top w:val="nil"/>
              <w:left w:val="nil"/>
              <w:bottom w:val="single" w:sz="8" w:space="0" w:color="auto"/>
              <w:right w:val="single" w:sz="8" w:space="0" w:color="auto"/>
            </w:tcBorders>
            <w:vAlign w:val="center"/>
            <w:hideMark/>
          </w:tcPr>
          <w:p w14:paraId="761C6CF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CJA</w:t>
            </w:r>
          </w:p>
        </w:tc>
        <w:tc>
          <w:tcPr>
            <w:tcW w:w="1392" w:type="dxa"/>
            <w:tcBorders>
              <w:top w:val="nil"/>
              <w:left w:val="nil"/>
              <w:bottom w:val="single" w:sz="8" w:space="0" w:color="auto"/>
              <w:right w:val="single" w:sz="8" w:space="0" w:color="auto"/>
            </w:tcBorders>
            <w:vAlign w:val="center"/>
            <w:hideMark/>
          </w:tcPr>
          <w:p w14:paraId="3B8D7CA0"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AROMÁTICA TRADICIONAL COLOMBIANA DE PANELA SABORES DE FRUTOS ROJOS, DURAZNO, LIMÓN X 20 SOBRES PARA DISOLVER</w:t>
            </w:r>
          </w:p>
        </w:tc>
        <w:tc>
          <w:tcPr>
            <w:tcW w:w="580" w:type="dxa"/>
            <w:tcBorders>
              <w:top w:val="nil"/>
              <w:left w:val="nil"/>
              <w:bottom w:val="single" w:sz="8" w:space="0" w:color="auto"/>
              <w:right w:val="single" w:sz="8" w:space="0" w:color="auto"/>
            </w:tcBorders>
            <w:noWrap/>
            <w:vAlign w:val="center"/>
            <w:hideMark/>
          </w:tcPr>
          <w:p w14:paraId="3DF2DCD1"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290E1DD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6.038 </w:t>
            </w:r>
          </w:p>
        </w:tc>
        <w:tc>
          <w:tcPr>
            <w:tcW w:w="1220" w:type="dxa"/>
            <w:tcBorders>
              <w:top w:val="nil"/>
              <w:left w:val="nil"/>
              <w:bottom w:val="single" w:sz="8" w:space="0" w:color="auto"/>
              <w:right w:val="single" w:sz="8" w:space="0" w:color="auto"/>
            </w:tcBorders>
            <w:shd w:val="clear" w:color="000000" w:fill="44B3E1"/>
            <w:noWrap/>
            <w:vAlign w:val="center"/>
            <w:hideMark/>
          </w:tcPr>
          <w:p w14:paraId="1D9B616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6.158 </w:t>
            </w:r>
          </w:p>
        </w:tc>
        <w:tc>
          <w:tcPr>
            <w:tcW w:w="1206" w:type="dxa"/>
            <w:tcBorders>
              <w:top w:val="nil"/>
              <w:left w:val="nil"/>
              <w:bottom w:val="single" w:sz="8" w:space="0" w:color="auto"/>
              <w:right w:val="single" w:sz="8" w:space="0" w:color="auto"/>
            </w:tcBorders>
            <w:shd w:val="clear" w:color="000000" w:fill="E49EDD"/>
            <w:noWrap/>
            <w:vAlign w:val="center"/>
            <w:hideMark/>
          </w:tcPr>
          <w:p w14:paraId="6CF46AE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5.250 </w:t>
            </w:r>
          </w:p>
        </w:tc>
        <w:tc>
          <w:tcPr>
            <w:tcW w:w="1062" w:type="dxa"/>
            <w:tcBorders>
              <w:top w:val="nil"/>
              <w:left w:val="nil"/>
              <w:bottom w:val="single" w:sz="8" w:space="0" w:color="auto"/>
              <w:right w:val="single" w:sz="8" w:space="0" w:color="auto"/>
            </w:tcBorders>
            <w:noWrap/>
            <w:vAlign w:val="center"/>
            <w:hideMark/>
          </w:tcPr>
          <w:p w14:paraId="77B632D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5.815 </w:t>
            </w:r>
          </w:p>
        </w:tc>
      </w:tr>
      <w:tr w:rsidR="0094579D" w:rsidRPr="0094579D" w14:paraId="08714D86" w14:textId="77777777" w:rsidTr="0094579D">
        <w:trPr>
          <w:trHeight w:val="540"/>
        </w:trPr>
        <w:tc>
          <w:tcPr>
            <w:tcW w:w="500" w:type="dxa"/>
            <w:vMerge w:val="restart"/>
            <w:tcBorders>
              <w:top w:val="nil"/>
              <w:left w:val="single" w:sz="8" w:space="0" w:color="auto"/>
              <w:bottom w:val="single" w:sz="8" w:space="0" w:color="000000"/>
              <w:right w:val="single" w:sz="8" w:space="0" w:color="auto"/>
            </w:tcBorders>
            <w:vAlign w:val="center"/>
            <w:hideMark/>
          </w:tcPr>
          <w:p w14:paraId="0C71F0D4"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39</w:t>
            </w:r>
          </w:p>
        </w:tc>
        <w:tc>
          <w:tcPr>
            <w:tcW w:w="1113" w:type="dxa"/>
            <w:vMerge w:val="restart"/>
            <w:tcBorders>
              <w:top w:val="nil"/>
              <w:left w:val="single" w:sz="8" w:space="0" w:color="auto"/>
              <w:bottom w:val="single" w:sz="8" w:space="0" w:color="000000"/>
              <w:right w:val="single" w:sz="8" w:space="0" w:color="auto"/>
            </w:tcBorders>
            <w:vAlign w:val="center"/>
            <w:hideMark/>
          </w:tcPr>
          <w:p w14:paraId="0A30B0AA"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Cafetera Café 14 Tazas programable negra</w:t>
            </w:r>
          </w:p>
        </w:tc>
        <w:tc>
          <w:tcPr>
            <w:tcW w:w="1000" w:type="dxa"/>
            <w:vMerge w:val="restart"/>
            <w:tcBorders>
              <w:top w:val="nil"/>
              <w:left w:val="single" w:sz="8" w:space="0" w:color="auto"/>
              <w:bottom w:val="single" w:sz="8" w:space="0" w:color="000000"/>
              <w:right w:val="single" w:sz="8" w:space="0" w:color="auto"/>
            </w:tcBorders>
            <w:vAlign w:val="center"/>
            <w:hideMark/>
          </w:tcPr>
          <w:p w14:paraId="08F60D5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nil"/>
              <w:right w:val="single" w:sz="8" w:space="0" w:color="auto"/>
            </w:tcBorders>
            <w:vAlign w:val="center"/>
            <w:hideMark/>
          </w:tcPr>
          <w:p w14:paraId="626AF3E2"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Características Técnicas</w:t>
            </w:r>
          </w:p>
        </w:tc>
        <w:tc>
          <w:tcPr>
            <w:tcW w:w="580" w:type="dxa"/>
            <w:vMerge w:val="restart"/>
            <w:tcBorders>
              <w:top w:val="nil"/>
              <w:left w:val="single" w:sz="8" w:space="0" w:color="auto"/>
              <w:bottom w:val="single" w:sz="8" w:space="0" w:color="000000"/>
              <w:right w:val="single" w:sz="8" w:space="0" w:color="auto"/>
            </w:tcBorders>
            <w:noWrap/>
            <w:vAlign w:val="center"/>
            <w:hideMark/>
          </w:tcPr>
          <w:p w14:paraId="3C1B1C2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vMerge w:val="restart"/>
            <w:tcBorders>
              <w:top w:val="nil"/>
              <w:left w:val="single" w:sz="8" w:space="0" w:color="auto"/>
              <w:bottom w:val="single" w:sz="8" w:space="0" w:color="000000"/>
              <w:right w:val="single" w:sz="8" w:space="0" w:color="auto"/>
            </w:tcBorders>
            <w:shd w:val="clear" w:color="000000" w:fill="92D050"/>
            <w:noWrap/>
            <w:vAlign w:val="center"/>
            <w:hideMark/>
          </w:tcPr>
          <w:p w14:paraId="771442C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258.750 </w:t>
            </w:r>
          </w:p>
        </w:tc>
        <w:tc>
          <w:tcPr>
            <w:tcW w:w="1220" w:type="dxa"/>
            <w:vMerge w:val="restart"/>
            <w:tcBorders>
              <w:top w:val="nil"/>
              <w:left w:val="single" w:sz="8" w:space="0" w:color="auto"/>
              <w:bottom w:val="single" w:sz="8" w:space="0" w:color="000000"/>
              <w:right w:val="single" w:sz="8" w:space="0" w:color="auto"/>
            </w:tcBorders>
            <w:shd w:val="clear" w:color="000000" w:fill="44B3E1"/>
            <w:noWrap/>
            <w:vAlign w:val="center"/>
            <w:hideMark/>
          </w:tcPr>
          <w:p w14:paraId="5F52F674"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263.925 </w:t>
            </w:r>
          </w:p>
        </w:tc>
        <w:tc>
          <w:tcPr>
            <w:tcW w:w="1206" w:type="dxa"/>
            <w:vMerge w:val="restart"/>
            <w:tcBorders>
              <w:top w:val="nil"/>
              <w:left w:val="single" w:sz="8" w:space="0" w:color="auto"/>
              <w:bottom w:val="single" w:sz="8" w:space="0" w:color="000000"/>
              <w:right w:val="single" w:sz="8" w:space="0" w:color="auto"/>
            </w:tcBorders>
            <w:shd w:val="clear" w:color="000000" w:fill="E49EDD"/>
            <w:noWrap/>
            <w:vAlign w:val="center"/>
            <w:hideMark/>
          </w:tcPr>
          <w:p w14:paraId="0CC5AD7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225.000 </w:t>
            </w:r>
          </w:p>
        </w:tc>
        <w:tc>
          <w:tcPr>
            <w:tcW w:w="1062" w:type="dxa"/>
            <w:vMerge w:val="restart"/>
            <w:tcBorders>
              <w:top w:val="nil"/>
              <w:left w:val="single" w:sz="8" w:space="0" w:color="auto"/>
              <w:bottom w:val="single" w:sz="8" w:space="0" w:color="000000"/>
              <w:right w:val="single" w:sz="8" w:space="0" w:color="auto"/>
            </w:tcBorders>
            <w:noWrap/>
            <w:vAlign w:val="center"/>
            <w:hideMark/>
          </w:tcPr>
          <w:p w14:paraId="169C623C"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249.225 </w:t>
            </w:r>
          </w:p>
        </w:tc>
      </w:tr>
      <w:tr w:rsidR="0094579D" w:rsidRPr="0094579D" w14:paraId="02D38F07"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7DB7CA38"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0ED5BD8F"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38D5CA20"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7CB809C9"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Potencia: 900 Watts </w:t>
            </w:r>
          </w:p>
        </w:tc>
        <w:tc>
          <w:tcPr>
            <w:tcW w:w="580" w:type="dxa"/>
            <w:vMerge/>
            <w:tcBorders>
              <w:top w:val="nil"/>
              <w:left w:val="single" w:sz="8" w:space="0" w:color="auto"/>
              <w:bottom w:val="single" w:sz="8" w:space="0" w:color="000000"/>
              <w:right w:val="single" w:sz="8" w:space="0" w:color="auto"/>
            </w:tcBorders>
            <w:vAlign w:val="center"/>
            <w:hideMark/>
          </w:tcPr>
          <w:p w14:paraId="3B5C4DE5"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5F2516FE"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2CEFEF15"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0BB3C62F"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0AC6AC7B" w14:textId="77777777" w:rsidR="0094579D" w:rsidRPr="0094579D" w:rsidRDefault="0094579D" w:rsidP="001F54B4">
            <w:pPr>
              <w:rPr>
                <w:rFonts w:ascii="Arial Narrow" w:hAnsi="Arial Narrow"/>
                <w:color w:val="000000"/>
                <w:sz w:val="18"/>
                <w:szCs w:val="18"/>
                <w:lang w:eastAsia="es-CO"/>
              </w:rPr>
            </w:pPr>
          </w:p>
        </w:tc>
      </w:tr>
      <w:tr w:rsidR="0094579D" w:rsidRPr="0094579D" w14:paraId="2B63FCAA" w14:textId="77777777" w:rsidTr="0094579D">
        <w:trPr>
          <w:trHeight w:val="810"/>
        </w:trPr>
        <w:tc>
          <w:tcPr>
            <w:tcW w:w="500" w:type="dxa"/>
            <w:vMerge/>
            <w:tcBorders>
              <w:top w:val="nil"/>
              <w:left w:val="single" w:sz="8" w:space="0" w:color="auto"/>
              <w:bottom w:val="single" w:sz="8" w:space="0" w:color="000000"/>
              <w:right w:val="single" w:sz="8" w:space="0" w:color="auto"/>
            </w:tcBorders>
            <w:vAlign w:val="center"/>
            <w:hideMark/>
          </w:tcPr>
          <w:p w14:paraId="0922B6B2"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13C77228"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6573286F"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0DE318F6"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Voltaje: Rango entre 110 V y 120 V </w:t>
            </w:r>
          </w:p>
        </w:tc>
        <w:tc>
          <w:tcPr>
            <w:tcW w:w="580" w:type="dxa"/>
            <w:vMerge/>
            <w:tcBorders>
              <w:top w:val="nil"/>
              <w:left w:val="single" w:sz="8" w:space="0" w:color="auto"/>
              <w:bottom w:val="single" w:sz="8" w:space="0" w:color="000000"/>
              <w:right w:val="single" w:sz="8" w:space="0" w:color="auto"/>
            </w:tcBorders>
            <w:vAlign w:val="center"/>
            <w:hideMark/>
          </w:tcPr>
          <w:p w14:paraId="5C413D14"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4DD10C72"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67D745A2"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489737FC"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6C4B9A1B" w14:textId="77777777" w:rsidR="0094579D" w:rsidRPr="0094579D" w:rsidRDefault="0094579D" w:rsidP="001F54B4">
            <w:pPr>
              <w:rPr>
                <w:rFonts w:ascii="Arial Narrow" w:hAnsi="Arial Narrow"/>
                <w:color w:val="000000"/>
                <w:sz w:val="18"/>
                <w:szCs w:val="18"/>
                <w:lang w:eastAsia="es-CO"/>
              </w:rPr>
            </w:pPr>
          </w:p>
        </w:tc>
      </w:tr>
      <w:tr w:rsidR="0094579D" w:rsidRPr="0094579D" w14:paraId="61EE74C2" w14:textId="77777777" w:rsidTr="0094579D">
        <w:trPr>
          <w:trHeight w:val="810"/>
        </w:trPr>
        <w:tc>
          <w:tcPr>
            <w:tcW w:w="500" w:type="dxa"/>
            <w:vMerge/>
            <w:tcBorders>
              <w:top w:val="nil"/>
              <w:left w:val="single" w:sz="8" w:space="0" w:color="auto"/>
              <w:bottom w:val="single" w:sz="8" w:space="0" w:color="000000"/>
              <w:right w:val="single" w:sz="8" w:space="0" w:color="auto"/>
            </w:tcBorders>
            <w:vAlign w:val="center"/>
            <w:hideMark/>
          </w:tcPr>
          <w:p w14:paraId="35E0CD2A"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0C2BA212"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00F54FE7"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5E070FB5"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Tipo de Producto: Cafetera de Goteo </w:t>
            </w:r>
          </w:p>
        </w:tc>
        <w:tc>
          <w:tcPr>
            <w:tcW w:w="580" w:type="dxa"/>
            <w:vMerge/>
            <w:tcBorders>
              <w:top w:val="nil"/>
              <w:left w:val="single" w:sz="8" w:space="0" w:color="auto"/>
              <w:bottom w:val="single" w:sz="8" w:space="0" w:color="000000"/>
              <w:right w:val="single" w:sz="8" w:space="0" w:color="auto"/>
            </w:tcBorders>
            <w:vAlign w:val="center"/>
            <w:hideMark/>
          </w:tcPr>
          <w:p w14:paraId="4FF274D6"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23791221"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76B95467"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3EE7DA25"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5FA8987A" w14:textId="77777777" w:rsidR="0094579D" w:rsidRPr="0094579D" w:rsidRDefault="0094579D" w:rsidP="001F54B4">
            <w:pPr>
              <w:rPr>
                <w:rFonts w:ascii="Arial Narrow" w:hAnsi="Arial Narrow"/>
                <w:color w:val="000000"/>
                <w:sz w:val="18"/>
                <w:szCs w:val="18"/>
                <w:lang w:eastAsia="es-CO"/>
              </w:rPr>
            </w:pPr>
          </w:p>
        </w:tc>
      </w:tr>
      <w:tr w:rsidR="0094579D" w:rsidRPr="0094579D" w14:paraId="7A879DD4"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14021AA9"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2FC57341"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44E33E62"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5CDD112A"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Tipo de Filtro: Filtro Permanente </w:t>
            </w:r>
          </w:p>
        </w:tc>
        <w:tc>
          <w:tcPr>
            <w:tcW w:w="580" w:type="dxa"/>
            <w:vMerge/>
            <w:tcBorders>
              <w:top w:val="nil"/>
              <w:left w:val="single" w:sz="8" w:space="0" w:color="auto"/>
              <w:bottom w:val="single" w:sz="8" w:space="0" w:color="000000"/>
              <w:right w:val="single" w:sz="8" w:space="0" w:color="auto"/>
            </w:tcBorders>
            <w:vAlign w:val="center"/>
            <w:hideMark/>
          </w:tcPr>
          <w:p w14:paraId="27E850C0"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166E9D16"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2C8D0579"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3917BA70"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5E583F77" w14:textId="77777777" w:rsidR="0094579D" w:rsidRPr="0094579D" w:rsidRDefault="0094579D" w:rsidP="001F54B4">
            <w:pPr>
              <w:rPr>
                <w:rFonts w:ascii="Arial Narrow" w:hAnsi="Arial Narrow"/>
                <w:color w:val="000000"/>
                <w:sz w:val="18"/>
                <w:szCs w:val="18"/>
                <w:lang w:eastAsia="es-CO"/>
              </w:rPr>
            </w:pPr>
          </w:p>
        </w:tc>
      </w:tr>
      <w:tr w:rsidR="0094579D" w:rsidRPr="0094579D" w14:paraId="0972A5DB"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3FBED9E8"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17BA77EB"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679735A8"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2EF24C38"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Capacidad: 14 Tazas</w:t>
            </w:r>
          </w:p>
        </w:tc>
        <w:tc>
          <w:tcPr>
            <w:tcW w:w="580" w:type="dxa"/>
            <w:vMerge/>
            <w:tcBorders>
              <w:top w:val="nil"/>
              <w:left w:val="single" w:sz="8" w:space="0" w:color="auto"/>
              <w:bottom w:val="single" w:sz="8" w:space="0" w:color="000000"/>
              <w:right w:val="single" w:sz="8" w:space="0" w:color="auto"/>
            </w:tcBorders>
            <w:vAlign w:val="center"/>
            <w:hideMark/>
          </w:tcPr>
          <w:p w14:paraId="2062C02F"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07739BA0"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792606B7"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42DC8029"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202D6B1B" w14:textId="77777777" w:rsidR="0094579D" w:rsidRPr="0094579D" w:rsidRDefault="0094579D" w:rsidP="001F54B4">
            <w:pPr>
              <w:rPr>
                <w:rFonts w:ascii="Arial Narrow" w:hAnsi="Arial Narrow"/>
                <w:color w:val="000000"/>
                <w:sz w:val="18"/>
                <w:szCs w:val="18"/>
                <w:lang w:eastAsia="es-CO"/>
              </w:rPr>
            </w:pPr>
          </w:p>
        </w:tc>
      </w:tr>
      <w:tr w:rsidR="0094579D" w:rsidRPr="0094579D" w14:paraId="311DFF8C"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0E517B22"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66ED8025"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4059FF81"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57ABDF90"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Capacidad: 1.8 Litros</w:t>
            </w:r>
          </w:p>
        </w:tc>
        <w:tc>
          <w:tcPr>
            <w:tcW w:w="580" w:type="dxa"/>
            <w:vMerge/>
            <w:tcBorders>
              <w:top w:val="nil"/>
              <w:left w:val="single" w:sz="8" w:space="0" w:color="auto"/>
              <w:bottom w:val="single" w:sz="8" w:space="0" w:color="000000"/>
              <w:right w:val="single" w:sz="8" w:space="0" w:color="auto"/>
            </w:tcBorders>
            <w:vAlign w:val="center"/>
            <w:hideMark/>
          </w:tcPr>
          <w:p w14:paraId="77AC8022"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2FBC9CFA"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71DEE9C6"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0FBB51A9"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20387645" w14:textId="77777777" w:rsidR="0094579D" w:rsidRPr="0094579D" w:rsidRDefault="0094579D" w:rsidP="001F54B4">
            <w:pPr>
              <w:rPr>
                <w:rFonts w:ascii="Arial Narrow" w:hAnsi="Arial Narrow"/>
                <w:color w:val="000000"/>
                <w:sz w:val="18"/>
                <w:szCs w:val="18"/>
                <w:lang w:eastAsia="es-CO"/>
              </w:rPr>
            </w:pPr>
          </w:p>
        </w:tc>
      </w:tr>
      <w:tr w:rsidR="0094579D" w:rsidRPr="0094579D" w14:paraId="56206A2A" w14:textId="77777777" w:rsidTr="0094579D">
        <w:trPr>
          <w:trHeight w:val="810"/>
        </w:trPr>
        <w:tc>
          <w:tcPr>
            <w:tcW w:w="500" w:type="dxa"/>
            <w:vMerge/>
            <w:tcBorders>
              <w:top w:val="nil"/>
              <w:left w:val="single" w:sz="8" w:space="0" w:color="auto"/>
              <w:bottom w:val="single" w:sz="8" w:space="0" w:color="000000"/>
              <w:right w:val="single" w:sz="8" w:space="0" w:color="auto"/>
            </w:tcBorders>
            <w:vAlign w:val="center"/>
            <w:hideMark/>
          </w:tcPr>
          <w:p w14:paraId="66E16676"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7024BD71"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4C848C90"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14115B8A"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Capacidad Tanque Agua: 1.8 Litros</w:t>
            </w:r>
          </w:p>
        </w:tc>
        <w:tc>
          <w:tcPr>
            <w:tcW w:w="580" w:type="dxa"/>
            <w:vMerge/>
            <w:tcBorders>
              <w:top w:val="nil"/>
              <w:left w:val="single" w:sz="8" w:space="0" w:color="auto"/>
              <w:bottom w:val="single" w:sz="8" w:space="0" w:color="000000"/>
              <w:right w:val="single" w:sz="8" w:space="0" w:color="auto"/>
            </w:tcBorders>
            <w:vAlign w:val="center"/>
            <w:hideMark/>
          </w:tcPr>
          <w:p w14:paraId="78F16DD5"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610F8721"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2BBFD57B"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796D9703"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7C474B4B" w14:textId="77777777" w:rsidR="0094579D" w:rsidRPr="0094579D" w:rsidRDefault="0094579D" w:rsidP="001F54B4">
            <w:pPr>
              <w:rPr>
                <w:rFonts w:ascii="Arial Narrow" w:hAnsi="Arial Narrow"/>
                <w:color w:val="000000"/>
                <w:sz w:val="18"/>
                <w:szCs w:val="18"/>
                <w:lang w:eastAsia="es-CO"/>
              </w:rPr>
            </w:pPr>
          </w:p>
        </w:tc>
      </w:tr>
      <w:tr w:rsidR="0094579D" w:rsidRPr="0094579D" w14:paraId="615F3622" w14:textId="77777777" w:rsidTr="0094579D">
        <w:trPr>
          <w:trHeight w:val="1350"/>
        </w:trPr>
        <w:tc>
          <w:tcPr>
            <w:tcW w:w="500" w:type="dxa"/>
            <w:vMerge/>
            <w:tcBorders>
              <w:top w:val="nil"/>
              <w:left w:val="single" w:sz="8" w:space="0" w:color="auto"/>
              <w:bottom w:val="single" w:sz="8" w:space="0" w:color="000000"/>
              <w:right w:val="single" w:sz="8" w:space="0" w:color="auto"/>
            </w:tcBorders>
            <w:vAlign w:val="center"/>
            <w:hideMark/>
          </w:tcPr>
          <w:p w14:paraId="3495B915"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6EEA1CB7"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265C7A44"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44CB37D4"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Características Físicas: Tonalidad de Color: Negro con plateado </w:t>
            </w:r>
          </w:p>
        </w:tc>
        <w:tc>
          <w:tcPr>
            <w:tcW w:w="580" w:type="dxa"/>
            <w:vMerge/>
            <w:tcBorders>
              <w:top w:val="nil"/>
              <w:left w:val="single" w:sz="8" w:space="0" w:color="auto"/>
              <w:bottom w:val="single" w:sz="8" w:space="0" w:color="000000"/>
              <w:right w:val="single" w:sz="8" w:space="0" w:color="auto"/>
            </w:tcBorders>
            <w:vAlign w:val="center"/>
            <w:hideMark/>
          </w:tcPr>
          <w:p w14:paraId="4329918A"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2CC12696"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08F21EF7"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4B9A8E5F"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0354A589" w14:textId="77777777" w:rsidR="0094579D" w:rsidRPr="0094579D" w:rsidRDefault="0094579D" w:rsidP="001F54B4">
            <w:pPr>
              <w:rPr>
                <w:rFonts w:ascii="Arial Narrow" w:hAnsi="Arial Narrow"/>
                <w:color w:val="000000"/>
                <w:sz w:val="18"/>
                <w:szCs w:val="18"/>
                <w:lang w:eastAsia="es-CO"/>
              </w:rPr>
            </w:pPr>
          </w:p>
        </w:tc>
      </w:tr>
      <w:tr w:rsidR="0094579D" w:rsidRPr="0094579D" w14:paraId="5FFB7629"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1CACAD7E"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27887DE9"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3A5323E5"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2294D046"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Ancho: 29 Centímetros</w:t>
            </w:r>
          </w:p>
        </w:tc>
        <w:tc>
          <w:tcPr>
            <w:tcW w:w="580" w:type="dxa"/>
            <w:vMerge/>
            <w:tcBorders>
              <w:top w:val="nil"/>
              <w:left w:val="single" w:sz="8" w:space="0" w:color="auto"/>
              <w:bottom w:val="single" w:sz="8" w:space="0" w:color="000000"/>
              <w:right w:val="single" w:sz="8" w:space="0" w:color="auto"/>
            </w:tcBorders>
            <w:vAlign w:val="center"/>
            <w:hideMark/>
          </w:tcPr>
          <w:p w14:paraId="4206DD3B"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1C61E512"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729DA5B3"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24EAACC7"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59F325BC" w14:textId="77777777" w:rsidR="0094579D" w:rsidRPr="0094579D" w:rsidRDefault="0094579D" w:rsidP="001F54B4">
            <w:pPr>
              <w:rPr>
                <w:rFonts w:ascii="Arial Narrow" w:hAnsi="Arial Narrow"/>
                <w:color w:val="000000"/>
                <w:sz w:val="18"/>
                <w:szCs w:val="18"/>
                <w:lang w:eastAsia="es-CO"/>
              </w:rPr>
            </w:pPr>
          </w:p>
        </w:tc>
      </w:tr>
      <w:tr w:rsidR="0094579D" w:rsidRPr="0094579D" w14:paraId="3109DC1D"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4CF0ED11"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51C38DC6"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5622D4A6"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1144B77A"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Alto: 40.3 Centímetros</w:t>
            </w:r>
          </w:p>
        </w:tc>
        <w:tc>
          <w:tcPr>
            <w:tcW w:w="580" w:type="dxa"/>
            <w:vMerge/>
            <w:tcBorders>
              <w:top w:val="nil"/>
              <w:left w:val="single" w:sz="8" w:space="0" w:color="auto"/>
              <w:bottom w:val="single" w:sz="8" w:space="0" w:color="000000"/>
              <w:right w:val="single" w:sz="8" w:space="0" w:color="auto"/>
            </w:tcBorders>
            <w:vAlign w:val="center"/>
            <w:hideMark/>
          </w:tcPr>
          <w:p w14:paraId="143F8EA0"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654F58A7"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3008F847"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63298E10"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4C3BE696" w14:textId="77777777" w:rsidR="0094579D" w:rsidRPr="0094579D" w:rsidRDefault="0094579D" w:rsidP="001F54B4">
            <w:pPr>
              <w:rPr>
                <w:rFonts w:ascii="Arial Narrow" w:hAnsi="Arial Narrow"/>
                <w:color w:val="000000"/>
                <w:sz w:val="18"/>
                <w:szCs w:val="18"/>
                <w:lang w:eastAsia="es-CO"/>
              </w:rPr>
            </w:pPr>
          </w:p>
        </w:tc>
      </w:tr>
      <w:tr w:rsidR="0094579D" w:rsidRPr="0094579D" w14:paraId="51F29398"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624E1348"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6846ADAF"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7A820E6D"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6A707577"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Fondo: 46.3 Centímetros</w:t>
            </w:r>
          </w:p>
        </w:tc>
        <w:tc>
          <w:tcPr>
            <w:tcW w:w="580" w:type="dxa"/>
            <w:vMerge/>
            <w:tcBorders>
              <w:top w:val="nil"/>
              <w:left w:val="single" w:sz="8" w:space="0" w:color="auto"/>
              <w:bottom w:val="single" w:sz="8" w:space="0" w:color="000000"/>
              <w:right w:val="single" w:sz="8" w:space="0" w:color="auto"/>
            </w:tcBorders>
            <w:vAlign w:val="center"/>
            <w:hideMark/>
          </w:tcPr>
          <w:p w14:paraId="77573875"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681DE5B9"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5E02E8E9"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30AE1267"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2104D881" w14:textId="77777777" w:rsidR="0094579D" w:rsidRPr="0094579D" w:rsidRDefault="0094579D" w:rsidP="001F54B4">
            <w:pPr>
              <w:rPr>
                <w:rFonts w:ascii="Arial Narrow" w:hAnsi="Arial Narrow"/>
                <w:color w:val="000000"/>
                <w:sz w:val="18"/>
                <w:szCs w:val="18"/>
                <w:lang w:eastAsia="es-CO"/>
              </w:rPr>
            </w:pPr>
          </w:p>
        </w:tc>
      </w:tr>
      <w:tr w:rsidR="0094579D" w:rsidRPr="0094579D" w14:paraId="6820DE19" w14:textId="77777777" w:rsidTr="0094579D">
        <w:trPr>
          <w:trHeight w:val="810"/>
        </w:trPr>
        <w:tc>
          <w:tcPr>
            <w:tcW w:w="500" w:type="dxa"/>
            <w:vMerge/>
            <w:tcBorders>
              <w:top w:val="nil"/>
              <w:left w:val="single" w:sz="8" w:space="0" w:color="auto"/>
              <w:bottom w:val="single" w:sz="8" w:space="0" w:color="000000"/>
              <w:right w:val="single" w:sz="8" w:space="0" w:color="auto"/>
            </w:tcBorders>
            <w:vAlign w:val="center"/>
            <w:hideMark/>
          </w:tcPr>
          <w:p w14:paraId="62151A0A"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5E94DA15"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0F7F396A"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1ECA4C8F"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Almacenamiento del Cable: Ninguno </w:t>
            </w:r>
          </w:p>
        </w:tc>
        <w:tc>
          <w:tcPr>
            <w:tcW w:w="580" w:type="dxa"/>
            <w:vMerge/>
            <w:tcBorders>
              <w:top w:val="nil"/>
              <w:left w:val="single" w:sz="8" w:space="0" w:color="auto"/>
              <w:bottom w:val="single" w:sz="8" w:space="0" w:color="000000"/>
              <w:right w:val="single" w:sz="8" w:space="0" w:color="auto"/>
            </w:tcBorders>
            <w:vAlign w:val="center"/>
            <w:hideMark/>
          </w:tcPr>
          <w:p w14:paraId="51E7D481"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45D02870"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5DAC26C7"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3058952F"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515FED56" w14:textId="77777777" w:rsidR="0094579D" w:rsidRPr="0094579D" w:rsidRDefault="0094579D" w:rsidP="001F54B4">
            <w:pPr>
              <w:rPr>
                <w:rFonts w:ascii="Arial Narrow" w:hAnsi="Arial Narrow"/>
                <w:color w:val="000000"/>
                <w:sz w:val="18"/>
                <w:szCs w:val="18"/>
                <w:lang w:eastAsia="es-CO"/>
              </w:rPr>
            </w:pPr>
          </w:p>
        </w:tc>
      </w:tr>
      <w:tr w:rsidR="0094579D" w:rsidRPr="0094579D" w14:paraId="2D85A600" w14:textId="77777777" w:rsidTr="0094579D">
        <w:trPr>
          <w:trHeight w:val="1080"/>
        </w:trPr>
        <w:tc>
          <w:tcPr>
            <w:tcW w:w="500" w:type="dxa"/>
            <w:vMerge/>
            <w:tcBorders>
              <w:top w:val="nil"/>
              <w:left w:val="single" w:sz="8" w:space="0" w:color="auto"/>
              <w:bottom w:val="single" w:sz="8" w:space="0" w:color="000000"/>
              <w:right w:val="single" w:sz="8" w:space="0" w:color="auto"/>
            </w:tcBorders>
            <w:vAlign w:val="center"/>
            <w:hideMark/>
          </w:tcPr>
          <w:p w14:paraId="4FF54776"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0FC366AB"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564657B5"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639F8D53"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Tipo de Panel de Control: Mixto (Manual y Digital) </w:t>
            </w:r>
          </w:p>
        </w:tc>
        <w:tc>
          <w:tcPr>
            <w:tcW w:w="580" w:type="dxa"/>
            <w:vMerge/>
            <w:tcBorders>
              <w:top w:val="nil"/>
              <w:left w:val="single" w:sz="8" w:space="0" w:color="auto"/>
              <w:bottom w:val="single" w:sz="8" w:space="0" w:color="000000"/>
              <w:right w:val="single" w:sz="8" w:space="0" w:color="auto"/>
            </w:tcBorders>
            <w:vAlign w:val="center"/>
            <w:hideMark/>
          </w:tcPr>
          <w:p w14:paraId="7AFD896F"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6B8E50D2"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4DBF7EE6"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46742C13"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71CBABAB" w14:textId="77777777" w:rsidR="0094579D" w:rsidRPr="0094579D" w:rsidRDefault="0094579D" w:rsidP="001F54B4">
            <w:pPr>
              <w:rPr>
                <w:rFonts w:ascii="Arial Narrow" w:hAnsi="Arial Narrow"/>
                <w:color w:val="000000"/>
                <w:sz w:val="18"/>
                <w:szCs w:val="18"/>
                <w:lang w:eastAsia="es-CO"/>
              </w:rPr>
            </w:pPr>
          </w:p>
        </w:tc>
      </w:tr>
      <w:tr w:rsidR="0094579D" w:rsidRPr="0094579D" w14:paraId="4D72D547"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7B3E109C"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17101CDF"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60305593"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394FDBF1"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Material de la Jarra: Vidrio </w:t>
            </w:r>
          </w:p>
        </w:tc>
        <w:tc>
          <w:tcPr>
            <w:tcW w:w="580" w:type="dxa"/>
            <w:vMerge/>
            <w:tcBorders>
              <w:top w:val="nil"/>
              <w:left w:val="single" w:sz="8" w:space="0" w:color="auto"/>
              <w:bottom w:val="single" w:sz="8" w:space="0" w:color="000000"/>
              <w:right w:val="single" w:sz="8" w:space="0" w:color="auto"/>
            </w:tcBorders>
            <w:vAlign w:val="center"/>
            <w:hideMark/>
          </w:tcPr>
          <w:p w14:paraId="47B589D6"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1A75B60E"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30D5EC5C"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19D964E2"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43FFF550" w14:textId="77777777" w:rsidR="0094579D" w:rsidRPr="0094579D" w:rsidRDefault="0094579D" w:rsidP="001F54B4">
            <w:pPr>
              <w:rPr>
                <w:rFonts w:ascii="Arial Narrow" w:hAnsi="Arial Narrow"/>
                <w:color w:val="000000"/>
                <w:sz w:val="18"/>
                <w:szCs w:val="18"/>
                <w:lang w:eastAsia="es-CO"/>
              </w:rPr>
            </w:pPr>
          </w:p>
        </w:tc>
      </w:tr>
      <w:tr w:rsidR="0094579D" w:rsidRPr="0094579D" w14:paraId="14E5B286" w14:textId="77777777" w:rsidTr="0094579D">
        <w:trPr>
          <w:trHeight w:val="1350"/>
        </w:trPr>
        <w:tc>
          <w:tcPr>
            <w:tcW w:w="500" w:type="dxa"/>
            <w:vMerge/>
            <w:tcBorders>
              <w:top w:val="nil"/>
              <w:left w:val="single" w:sz="8" w:space="0" w:color="auto"/>
              <w:bottom w:val="single" w:sz="8" w:space="0" w:color="000000"/>
              <w:right w:val="single" w:sz="8" w:space="0" w:color="auto"/>
            </w:tcBorders>
            <w:vAlign w:val="center"/>
            <w:hideMark/>
          </w:tcPr>
          <w:p w14:paraId="496CEF1E"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731E2212"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660DF403"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40571173"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Conectividad: Fuentes de Alimentación de Energía: Energía Eléctrica</w:t>
            </w:r>
          </w:p>
        </w:tc>
        <w:tc>
          <w:tcPr>
            <w:tcW w:w="580" w:type="dxa"/>
            <w:vMerge/>
            <w:tcBorders>
              <w:top w:val="nil"/>
              <w:left w:val="single" w:sz="8" w:space="0" w:color="auto"/>
              <w:bottom w:val="single" w:sz="8" w:space="0" w:color="000000"/>
              <w:right w:val="single" w:sz="8" w:space="0" w:color="auto"/>
            </w:tcBorders>
            <w:vAlign w:val="center"/>
            <w:hideMark/>
          </w:tcPr>
          <w:p w14:paraId="67453401"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64E8F249"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57A3D840"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43ABE126"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33E936BD" w14:textId="77777777" w:rsidR="0094579D" w:rsidRPr="0094579D" w:rsidRDefault="0094579D" w:rsidP="001F54B4">
            <w:pPr>
              <w:rPr>
                <w:rFonts w:ascii="Arial Narrow" w:hAnsi="Arial Narrow"/>
                <w:color w:val="000000"/>
                <w:sz w:val="18"/>
                <w:szCs w:val="18"/>
                <w:lang w:eastAsia="es-CO"/>
              </w:rPr>
            </w:pPr>
          </w:p>
        </w:tc>
      </w:tr>
      <w:tr w:rsidR="0094579D" w:rsidRPr="0094579D" w14:paraId="572D461C" w14:textId="77777777" w:rsidTr="0094579D">
        <w:trPr>
          <w:trHeight w:val="810"/>
        </w:trPr>
        <w:tc>
          <w:tcPr>
            <w:tcW w:w="500" w:type="dxa"/>
            <w:vMerge/>
            <w:tcBorders>
              <w:top w:val="nil"/>
              <w:left w:val="single" w:sz="8" w:space="0" w:color="auto"/>
              <w:bottom w:val="single" w:sz="8" w:space="0" w:color="000000"/>
              <w:right w:val="single" w:sz="8" w:space="0" w:color="auto"/>
            </w:tcBorders>
            <w:vAlign w:val="center"/>
            <w:hideMark/>
          </w:tcPr>
          <w:p w14:paraId="4AFE8B8E"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223CAE5D"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0CF9EF38"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6B5AEB1E"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Tipos de Puertos Entradas y Salidas</w:t>
            </w:r>
          </w:p>
        </w:tc>
        <w:tc>
          <w:tcPr>
            <w:tcW w:w="580" w:type="dxa"/>
            <w:vMerge/>
            <w:tcBorders>
              <w:top w:val="nil"/>
              <w:left w:val="single" w:sz="8" w:space="0" w:color="auto"/>
              <w:bottom w:val="single" w:sz="8" w:space="0" w:color="000000"/>
              <w:right w:val="single" w:sz="8" w:space="0" w:color="auto"/>
            </w:tcBorders>
            <w:vAlign w:val="center"/>
            <w:hideMark/>
          </w:tcPr>
          <w:p w14:paraId="19FACB72"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455B9D78"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66B4E241"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4458B367"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19E73D74" w14:textId="77777777" w:rsidR="0094579D" w:rsidRPr="0094579D" w:rsidRDefault="0094579D" w:rsidP="001F54B4">
            <w:pPr>
              <w:rPr>
                <w:rFonts w:ascii="Arial Narrow" w:hAnsi="Arial Narrow"/>
                <w:color w:val="000000"/>
                <w:sz w:val="18"/>
                <w:szCs w:val="18"/>
                <w:lang w:eastAsia="es-CO"/>
              </w:rPr>
            </w:pPr>
          </w:p>
        </w:tc>
      </w:tr>
      <w:tr w:rsidR="0094579D" w:rsidRPr="0094579D" w14:paraId="39D9AEF1"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7EE77822"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10F8B9FF"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3104390A"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0A0D0077"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No Tiene </w:t>
            </w:r>
          </w:p>
        </w:tc>
        <w:tc>
          <w:tcPr>
            <w:tcW w:w="580" w:type="dxa"/>
            <w:vMerge/>
            <w:tcBorders>
              <w:top w:val="nil"/>
              <w:left w:val="single" w:sz="8" w:space="0" w:color="auto"/>
              <w:bottom w:val="single" w:sz="8" w:space="0" w:color="000000"/>
              <w:right w:val="single" w:sz="8" w:space="0" w:color="auto"/>
            </w:tcBorders>
            <w:vAlign w:val="center"/>
            <w:hideMark/>
          </w:tcPr>
          <w:p w14:paraId="2FD781D0"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799BE552"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6CB9760B"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21F27C8F"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6EA13776" w14:textId="77777777" w:rsidR="0094579D" w:rsidRPr="0094579D" w:rsidRDefault="0094579D" w:rsidP="001F54B4">
            <w:pPr>
              <w:rPr>
                <w:rFonts w:ascii="Arial Narrow" w:hAnsi="Arial Narrow"/>
                <w:color w:val="000000"/>
                <w:sz w:val="18"/>
                <w:szCs w:val="18"/>
                <w:lang w:eastAsia="es-CO"/>
              </w:rPr>
            </w:pPr>
          </w:p>
        </w:tc>
      </w:tr>
      <w:tr w:rsidR="0094579D" w:rsidRPr="0094579D" w14:paraId="16321578" w14:textId="77777777" w:rsidTr="0094579D">
        <w:trPr>
          <w:trHeight w:val="1080"/>
        </w:trPr>
        <w:tc>
          <w:tcPr>
            <w:tcW w:w="500" w:type="dxa"/>
            <w:vMerge/>
            <w:tcBorders>
              <w:top w:val="nil"/>
              <w:left w:val="single" w:sz="8" w:space="0" w:color="auto"/>
              <w:bottom w:val="single" w:sz="8" w:space="0" w:color="000000"/>
              <w:right w:val="single" w:sz="8" w:space="0" w:color="auto"/>
            </w:tcBorders>
            <w:vAlign w:val="center"/>
            <w:hideMark/>
          </w:tcPr>
          <w:p w14:paraId="6F191DCD"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319941E7"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5F81FB48"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1891D41F"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Opciones de Conectividad: No Tiene/ No Aplica </w:t>
            </w:r>
          </w:p>
        </w:tc>
        <w:tc>
          <w:tcPr>
            <w:tcW w:w="580" w:type="dxa"/>
            <w:vMerge/>
            <w:tcBorders>
              <w:top w:val="nil"/>
              <w:left w:val="single" w:sz="8" w:space="0" w:color="auto"/>
              <w:bottom w:val="single" w:sz="8" w:space="0" w:color="000000"/>
              <w:right w:val="single" w:sz="8" w:space="0" w:color="auto"/>
            </w:tcBorders>
            <w:vAlign w:val="center"/>
            <w:hideMark/>
          </w:tcPr>
          <w:p w14:paraId="2D83705F"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267AAE73"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4B83459F"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0612C86C"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199F7AAE" w14:textId="77777777" w:rsidR="0094579D" w:rsidRPr="0094579D" w:rsidRDefault="0094579D" w:rsidP="001F54B4">
            <w:pPr>
              <w:rPr>
                <w:rFonts w:ascii="Arial Narrow" w:hAnsi="Arial Narrow"/>
                <w:color w:val="000000"/>
                <w:sz w:val="18"/>
                <w:szCs w:val="18"/>
                <w:lang w:eastAsia="es-CO"/>
              </w:rPr>
            </w:pPr>
          </w:p>
        </w:tc>
      </w:tr>
      <w:tr w:rsidR="0094579D" w:rsidRPr="0094579D" w14:paraId="25EF8458" w14:textId="77777777" w:rsidTr="0094579D">
        <w:trPr>
          <w:trHeight w:val="1620"/>
        </w:trPr>
        <w:tc>
          <w:tcPr>
            <w:tcW w:w="500" w:type="dxa"/>
            <w:vMerge/>
            <w:tcBorders>
              <w:top w:val="nil"/>
              <w:left w:val="single" w:sz="8" w:space="0" w:color="auto"/>
              <w:bottom w:val="single" w:sz="8" w:space="0" w:color="000000"/>
              <w:right w:val="single" w:sz="8" w:space="0" w:color="auto"/>
            </w:tcBorders>
            <w:vAlign w:val="center"/>
            <w:hideMark/>
          </w:tcPr>
          <w:p w14:paraId="1A6E4F2C"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14E015C4"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73AFBE51"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38251985"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Información Adicional Relevante: Línea Modelo Referencia: 1510002378 </w:t>
            </w:r>
          </w:p>
        </w:tc>
        <w:tc>
          <w:tcPr>
            <w:tcW w:w="580" w:type="dxa"/>
            <w:vMerge/>
            <w:tcBorders>
              <w:top w:val="nil"/>
              <w:left w:val="single" w:sz="8" w:space="0" w:color="auto"/>
              <w:bottom w:val="single" w:sz="8" w:space="0" w:color="000000"/>
              <w:right w:val="single" w:sz="8" w:space="0" w:color="auto"/>
            </w:tcBorders>
            <w:vAlign w:val="center"/>
            <w:hideMark/>
          </w:tcPr>
          <w:p w14:paraId="0250D2F8"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71BA2ACA"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0E087828"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75F648CE"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04540279" w14:textId="77777777" w:rsidR="0094579D" w:rsidRPr="0094579D" w:rsidRDefault="0094579D" w:rsidP="001F54B4">
            <w:pPr>
              <w:rPr>
                <w:rFonts w:ascii="Arial Narrow" w:hAnsi="Arial Narrow"/>
                <w:color w:val="000000"/>
                <w:sz w:val="18"/>
                <w:szCs w:val="18"/>
                <w:lang w:eastAsia="es-CO"/>
              </w:rPr>
            </w:pPr>
          </w:p>
        </w:tc>
      </w:tr>
      <w:tr w:rsidR="0094579D" w:rsidRPr="0094579D" w14:paraId="7553B473"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70B4FA22"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69ECE635"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404862D5"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34046E94"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Características Especiales:</w:t>
            </w:r>
          </w:p>
        </w:tc>
        <w:tc>
          <w:tcPr>
            <w:tcW w:w="580" w:type="dxa"/>
            <w:vMerge/>
            <w:tcBorders>
              <w:top w:val="nil"/>
              <w:left w:val="single" w:sz="8" w:space="0" w:color="auto"/>
              <w:bottom w:val="single" w:sz="8" w:space="0" w:color="000000"/>
              <w:right w:val="single" w:sz="8" w:space="0" w:color="auto"/>
            </w:tcBorders>
            <w:vAlign w:val="center"/>
            <w:hideMark/>
          </w:tcPr>
          <w:p w14:paraId="2912FE81"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58BA736D"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03EB1144"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6C020A0F"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2548CFAC" w14:textId="77777777" w:rsidR="0094579D" w:rsidRPr="0094579D" w:rsidRDefault="0094579D" w:rsidP="001F54B4">
            <w:pPr>
              <w:rPr>
                <w:rFonts w:ascii="Arial Narrow" w:hAnsi="Arial Narrow"/>
                <w:color w:val="000000"/>
                <w:sz w:val="18"/>
                <w:szCs w:val="18"/>
                <w:lang w:eastAsia="es-CO"/>
              </w:rPr>
            </w:pPr>
          </w:p>
        </w:tc>
      </w:tr>
      <w:tr w:rsidR="0094579D" w:rsidRPr="0094579D" w14:paraId="75FB4DF1"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273E9E1C"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2844553D"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6086E06C"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315C7237"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Función de Inicio Programado </w:t>
            </w:r>
          </w:p>
        </w:tc>
        <w:tc>
          <w:tcPr>
            <w:tcW w:w="580" w:type="dxa"/>
            <w:vMerge/>
            <w:tcBorders>
              <w:top w:val="nil"/>
              <w:left w:val="single" w:sz="8" w:space="0" w:color="auto"/>
              <w:bottom w:val="single" w:sz="8" w:space="0" w:color="000000"/>
              <w:right w:val="single" w:sz="8" w:space="0" w:color="auto"/>
            </w:tcBorders>
            <w:vAlign w:val="center"/>
            <w:hideMark/>
          </w:tcPr>
          <w:p w14:paraId="42967FCC"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22B18A74"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101959B6"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37935F3A"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2BB9122F" w14:textId="77777777" w:rsidR="0094579D" w:rsidRPr="0094579D" w:rsidRDefault="0094579D" w:rsidP="001F54B4">
            <w:pPr>
              <w:rPr>
                <w:rFonts w:ascii="Arial Narrow" w:hAnsi="Arial Narrow"/>
                <w:color w:val="000000"/>
                <w:sz w:val="18"/>
                <w:szCs w:val="18"/>
                <w:lang w:eastAsia="es-CO"/>
              </w:rPr>
            </w:pPr>
          </w:p>
        </w:tc>
      </w:tr>
      <w:tr w:rsidR="0094579D" w:rsidRPr="0094579D" w14:paraId="5C74B7B4" w14:textId="77777777" w:rsidTr="0094579D">
        <w:trPr>
          <w:trHeight w:val="810"/>
        </w:trPr>
        <w:tc>
          <w:tcPr>
            <w:tcW w:w="500" w:type="dxa"/>
            <w:vMerge/>
            <w:tcBorders>
              <w:top w:val="nil"/>
              <w:left w:val="single" w:sz="8" w:space="0" w:color="auto"/>
              <w:bottom w:val="single" w:sz="8" w:space="0" w:color="000000"/>
              <w:right w:val="single" w:sz="8" w:space="0" w:color="auto"/>
            </w:tcBorders>
            <w:vAlign w:val="center"/>
            <w:hideMark/>
          </w:tcPr>
          <w:p w14:paraId="44EA1195"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62B164DB"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4A771CB2"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5694AB29"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Función de Mantener Caliente </w:t>
            </w:r>
          </w:p>
        </w:tc>
        <w:tc>
          <w:tcPr>
            <w:tcW w:w="580" w:type="dxa"/>
            <w:vMerge/>
            <w:tcBorders>
              <w:top w:val="nil"/>
              <w:left w:val="single" w:sz="8" w:space="0" w:color="auto"/>
              <w:bottom w:val="single" w:sz="8" w:space="0" w:color="000000"/>
              <w:right w:val="single" w:sz="8" w:space="0" w:color="auto"/>
            </w:tcBorders>
            <w:vAlign w:val="center"/>
            <w:hideMark/>
          </w:tcPr>
          <w:p w14:paraId="20771D36"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14A867E1"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1BA5CC40"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42997EDA"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15A4559A" w14:textId="77777777" w:rsidR="0094579D" w:rsidRPr="0094579D" w:rsidRDefault="0094579D" w:rsidP="001F54B4">
            <w:pPr>
              <w:rPr>
                <w:rFonts w:ascii="Arial Narrow" w:hAnsi="Arial Narrow"/>
                <w:color w:val="000000"/>
                <w:sz w:val="18"/>
                <w:szCs w:val="18"/>
                <w:lang w:eastAsia="es-CO"/>
              </w:rPr>
            </w:pPr>
          </w:p>
        </w:tc>
      </w:tr>
      <w:tr w:rsidR="0094579D" w:rsidRPr="0094579D" w14:paraId="7565D062" w14:textId="77777777" w:rsidTr="0094579D">
        <w:trPr>
          <w:trHeight w:val="810"/>
        </w:trPr>
        <w:tc>
          <w:tcPr>
            <w:tcW w:w="500" w:type="dxa"/>
            <w:vMerge/>
            <w:tcBorders>
              <w:top w:val="nil"/>
              <w:left w:val="single" w:sz="8" w:space="0" w:color="auto"/>
              <w:bottom w:val="single" w:sz="8" w:space="0" w:color="000000"/>
              <w:right w:val="single" w:sz="8" w:space="0" w:color="auto"/>
            </w:tcBorders>
            <w:vAlign w:val="center"/>
            <w:hideMark/>
          </w:tcPr>
          <w:p w14:paraId="04B86E87"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3274E75E"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49DCCF13"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3700E225"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Incluye filtro permanente de nylon </w:t>
            </w:r>
          </w:p>
        </w:tc>
        <w:tc>
          <w:tcPr>
            <w:tcW w:w="580" w:type="dxa"/>
            <w:vMerge/>
            <w:tcBorders>
              <w:top w:val="nil"/>
              <w:left w:val="single" w:sz="8" w:space="0" w:color="auto"/>
              <w:bottom w:val="single" w:sz="8" w:space="0" w:color="000000"/>
              <w:right w:val="single" w:sz="8" w:space="0" w:color="auto"/>
            </w:tcBorders>
            <w:vAlign w:val="center"/>
            <w:hideMark/>
          </w:tcPr>
          <w:p w14:paraId="37F081E7"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20B45A4E"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41F91E94"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0D16EF1B"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43DFA265" w14:textId="77777777" w:rsidR="0094579D" w:rsidRPr="0094579D" w:rsidRDefault="0094579D" w:rsidP="001F54B4">
            <w:pPr>
              <w:rPr>
                <w:rFonts w:ascii="Arial Narrow" w:hAnsi="Arial Narrow"/>
                <w:color w:val="000000"/>
                <w:sz w:val="18"/>
                <w:szCs w:val="18"/>
                <w:lang w:eastAsia="es-CO"/>
              </w:rPr>
            </w:pPr>
          </w:p>
        </w:tc>
      </w:tr>
      <w:tr w:rsidR="0094579D" w:rsidRPr="0094579D" w14:paraId="3BA52E64" w14:textId="77777777" w:rsidTr="0094579D">
        <w:trPr>
          <w:trHeight w:val="810"/>
        </w:trPr>
        <w:tc>
          <w:tcPr>
            <w:tcW w:w="500" w:type="dxa"/>
            <w:vMerge/>
            <w:tcBorders>
              <w:top w:val="nil"/>
              <w:left w:val="single" w:sz="8" w:space="0" w:color="auto"/>
              <w:bottom w:val="single" w:sz="8" w:space="0" w:color="000000"/>
              <w:right w:val="single" w:sz="8" w:space="0" w:color="auto"/>
            </w:tcBorders>
            <w:vAlign w:val="center"/>
            <w:hideMark/>
          </w:tcPr>
          <w:p w14:paraId="5DF83BAE"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17167AA0"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546AFBA1"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27442F79"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Sistema de Apagado Automático</w:t>
            </w:r>
          </w:p>
        </w:tc>
        <w:tc>
          <w:tcPr>
            <w:tcW w:w="580" w:type="dxa"/>
            <w:vMerge/>
            <w:tcBorders>
              <w:top w:val="nil"/>
              <w:left w:val="single" w:sz="8" w:space="0" w:color="auto"/>
              <w:bottom w:val="single" w:sz="8" w:space="0" w:color="000000"/>
              <w:right w:val="single" w:sz="8" w:space="0" w:color="auto"/>
            </w:tcBorders>
            <w:vAlign w:val="center"/>
            <w:hideMark/>
          </w:tcPr>
          <w:p w14:paraId="7DDE0294"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4915EEDC"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69795AF1"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6FA2B467"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4FEFBFFD" w14:textId="77777777" w:rsidR="0094579D" w:rsidRPr="0094579D" w:rsidRDefault="0094579D" w:rsidP="001F54B4">
            <w:pPr>
              <w:rPr>
                <w:rFonts w:ascii="Arial Narrow" w:hAnsi="Arial Narrow"/>
                <w:color w:val="000000"/>
                <w:sz w:val="18"/>
                <w:szCs w:val="18"/>
                <w:lang w:eastAsia="es-CO"/>
              </w:rPr>
            </w:pPr>
          </w:p>
        </w:tc>
      </w:tr>
      <w:tr w:rsidR="0094579D" w:rsidRPr="0094579D" w14:paraId="779DE636" w14:textId="77777777" w:rsidTr="0094579D">
        <w:trPr>
          <w:trHeight w:val="555"/>
        </w:trPr>
        <w:tc>
          <w:tcPr>
            <w:tcW w:w="500" w:type="dxa"/>
            <w:vMerge/>
            <w:tcBorders>
              <w:top w:val="nil"/>
              <w:left w:val="single" w:sz="8" w:space="0" w:color="auto"/>
              <w:bottom w:val="single" w:sz="8" w:space="0" w:color="000000"/>
              <w:right w:val="single" w:sz="8" w:space="0" w:color="auto"/>
            </w:tcBorders>
            <w:vAlign w:val="center"/>
            <w:hideMark/>
          </w:tcPr>
          <w:p w14:paraId="4AF1983B"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3169EA79"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4754F208"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single" w:sz="8" w:space="0" w:color="auto"/>
              <w:right w:val="single" w:sz="8" w:space="0" w:color="auto"/>
            </w:tcBorders>
            <w:vAlign w:val="center"/>
            <w:hideMark/>
          </w:tcPr>
          <w:p w14:paraId="20D60116"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Garantía: </w:t>
            </w:r>
            <w:proofErr w:type="gramStart"/>
            <w:r w:rsidRPr="0094579D">
              <w:rPr>
                <w:rFonts w:ascii="Arial Narrow" w:hAnsi="Arial Narrow"/>
                <w:color w:val="000000"/>
                <w:sz w:val="18"/>
                <w:szCs w:val="18"/>
                <w:lang w:eastAsia="es-CO"/>
              </w:rPr>
              <w:t>24  Meses</w:t>
            </w:r>
            <w:proofErr w:type="gramEnd"/>
          </w:p>
        </w:tc>
        <w:tc>
          <w:tcPr>
            <w:tcW w:w="580" w:type="dxa"/>
            <w:vMerge/>
            <w:tcBorders>
              <w:top w:val="nil"/>
              <w:left w:val="single" w:sz="8" w:space="0" w:color="auto"/>
              <w:bottom w:val="single" w:sz="8" w:space="0" w:color="000000"/>
              <w:right w:val="single" w:sz="8" w:space="0" w:color="auto"/>
            </w:tcBorders>
            <w:vAlign w:val="center"/>
            <w:hideMark/>
          </w:tcPr>
          <w:p w14:paraId="4CF47D36"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5A7460C0"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3DB08150"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375DB28E"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2097B8EB" w14:textId="77777777" w:rsidR="0094579D" w:rsidRPr="0094579D" w:rsidRDefault="0094579D" w:rsidP="001F54B4">
            <w:pPr>
              <w:rPr>
                <w:rFonts w:ascii="Arial Narrow" w:hAnsi="Arial Narrow"/>
                <w:color w:val="000000"/>
                <w:sz w:val="18"/>
                <w:szCs w:val="18"/>
                <w:lang w:eastAsia="es-CO"/>
              </w:rPr>
            </w:pPr>
          </w:p>
        </w:tc>
      </w:tr>
      <w:tr w:rsidR="0094579D" w:rsidRPr="0094579D" w14:paraId="488702D5" w14:textId="77777777" w:rsidTr="0094579D">
        <w:trPr>
          <w:trHeight w:val="1095"/>
        </w:trPr>
        <w:tc>
          <w:tcPr>
            <w:tcW w:w="500" w:type="dxa"/>
            <w:tcBorders>
              <w:top w:val="nil"/>
              <w:left w:val="single" w:sz="8" w:space="0" w:color="auto"/>
              <w:bottom w:val="single" w:sz="8" w:space="0" w:color="auto"/>
              <w:right w:val="single" w:sz="8" w:space="0" w:color="auto"/>
            </w:tcBorders>
            <w:vAlign w:val="center"/>
            <w:hideMark/>
          </w:tcPr>
          <w:p w14:paraId="7F95937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40</w:t>
            </w:r>
          </w:p>
        </w:tc>
        <w:tc>
          <w:tcPr>
            <w:tcW w:w="1113" w:type="dxa"/>
            <w:tcBorders>
              <w:top w:val="nil"/>
              <w:left w:val="nil"/>
              <w:bottom w:val="single" w:sz="8" w:space="0" w:color="auto"/>
              <w:right w:val="single" w:sz="8" w:space="0" w:color="auto"/>
            </w:tcBorders>
            <w:vAlign w:val="center"/>
            <w:hideMark/>
          </w:tcPr>
          <w:p w14:paraId="2846FACC"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Café Instantáneo</w:t>
            </w:r>
          </w:p>
        </w:tc>
        <w:tc>
          <w:tcPr>
            <w:tcW w:w="1000" w:type="dxa"/>
            <w:tcBorders>
              <w:top w:val="nil"/>
              <w:left w:val="nil"/>
              <w:bottom w:val="single" w:sz="8" w:space="0" w:color="auto"/>
              <w:right w:val="single" w:sz="8" w:space="0" w:color="auto"/>
            </w:tcBorders>
            <w:vAlign w:val="center"/>
            <w:hideMark/>
          </w:tcPr>
          <w:p w14:paraId="4610315C"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LB</w:t>
            </w:r>
          </w:p>
        </w:tc>
        <w:tc>
          <w:tcPr>
            <w:tcW w:w="1392" w:type="dxa"/>
            <w:tcBorders>
              <w:top w:val="nil"/>
              <w:left w:val="nil"/>
              <w:bottom w:val="single" w:sz="8" w:space="0" w:color="auto"/>
              <w:right w:val="single" w:sz="8" w:space="0" w:color="auto"/>
            </w:tcBorders>
            <w:vAlign w:val="center"/>
            <w:hideMark/>
          </w:tcPr>
          <w:p w14:paraId="76427AAC"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CAFÉ CLÁSICO INSTANTÁNEO X 500 GR</w:t>
            </w:r>
          </w:p>
        </w:tc>
        <w:tc>
          <w:tcPr>
            <w:tcW w:w="580" w:type="dxa"/>
            <w:tcBorders>
              <w:top w:val="nil"/>
              <w:left w:val="nil"/>
              <w:bottom w:val="single" w:sz="8" w:space="0" w:color="auto"/>
              <w:right w:val="single" w:sz="8" w:space="0" w:color="auto"/>
            </w:tcBorders>
            <w:noWrap/>
            <w:vAlign w:val="center"/>
            <w:hideMark/>
          </w:tcPr>
          <w:p w14:paraId="6F691A0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2E18A75C"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60.375 </w:t>
            </w:r>
          </w:p>
        </w:tc>
        <w:tc>
          <w:tcPr>
            <w:tcW w:w="1220" w:type="dxa"/>
            <w:tcBorders>
              <w:top w:val="nil"/>
              <w:left w:val="nil"/>
              <w:bottom w:val="single" w:sz="8" w:space="0" w:color="auto"/>
              <w:right w:val="single" w:sz="8" w:space="0" w:color="auto"/>
            </w:tcBorders>
            <w:shd w:val="clear" w:color="000000" w:fill="44B3E1"/>
            <w:noWrap/>
            <w:vAlign w:val="center"/>
            <w:hideMark/>
          </w:tcPr>
          <w:p w14:paraId="02D9310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61.583 </w:t>
            </w:r>
          </w:p>
        </w:tc>
        <w:tc>
          <w:tcPr>
            <w:tcW w:w="1206" w:type="dxa"/>
            <w:tcBorders>
              <w:top w:val="nil"/>
              <w:left w:val="nil"/>
              <w:bottom w:val="single" w:sz="8" w:space="0" w:color="auto"/>
              <w:right w:val="single" w:sz="8" w:space="0" w:color="auto"/>
            </w:tcBorders>
            <w:shd w:val="clear" w:color="000000" w:fill="E49EDD"/>
            <w:noWrap/>
            <w:vAlign w:val="center"/>
            <w:hideMark/>
          </w:tcPr>
          <w:p w14:paraId="613B247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52.500 </w:t>
            </w:r>
          </w:p>
        </w:tc>
        <w:tc>
          <w:tcPr>
            <w:tcW w:w="1062" w:type="dxa"/>
            <w:tcBorders>
              <w:top w:val="nil"/>
              <w:left w:val="nil"/>
              <w:bottom w:val="single" w:sz="8" w:space="0" w:color="auto"/>
              <w:right w:val="single" w:sz="8" w:space="0" w:color="auto"/>
            </w:tcBorders>
            <w:noWrap/>
            <w:vAlign w:val="center"/>
            <w:hideMark/>
          </w:tcPr>
          <w:p w14:paraId="34F2252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58.153 </w:t>
            </w:r>
          </w:p>
        </w:tc>
      </w:tr>
      <w:tr w:rsidR="0094579D" w:rsidRPr="0094579D" w14:paraId="5D6E321C" w14:textId="77777777" w:rsidTr="0094579D">
        <w:trPr>
          <w:trHeight w:val="1365"/>
        </w:trPr>
        <w:tc>
          <w:tcPr>
            <w:tcW w:w="500" w:type="dxa"/>
            <w:tcBorders>
              <w:top w:val="nil"/>
              <w:left w:val="single" w:sz="8" w:space="0" w:color="auto"/>
              <w:bottom w:val="single" w:sz="8" w:space="0" w:color="auto"/>
              <w:right w:val="single" w:sz="8" w:space="0" w:color="auto"/>
            </w:tcBorders>
            <w:vAlign w:val="center"/>
            <w:hideMark/>
          </w:tcPr>
          <w:p w14:paraId="7E8486C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lastRenderedPageBreak/>
              <w:t>41</w:t>
            </w:r>
          </w:p>
        </w:tc>
        <w:tc>
          <w:tcPr>
            <w:tcW w:w="1113" w:type="dxa"/>
            <w:tcBorders>
              <w:top w:val="nil"/>
              <w:left w:val="nil"/>
              <w:bottom w:val="single" w:sz="8" w:space="0" w:color="auto"/>
              <w:right w:val="single" w:sz="8" w:space="0" w:color="auto"/>
            </w:tcBorders>
            <w:vAlign w:val="center"/>
            <w:hideMark/>
          </w:tcPr>
          <w:p w14:paraId="3D33ABF4"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Vaso cartón 4 oz</w:t>
            </w:r>
          </w:p>
        </w:tc>
        <w:tc>
          <w:tcPr>
            <w:tcW w:w="1000" w:type="dxa"/>
            <w:tcBorders>
              <w:top w:val="nil"/>
              <w:left w:val="nil"/>
              <w:bottom w:val="single" w:sz="8" w:space="0" w:color="auto"/>
              <w:right w:val="single" w:sz="8" w:space="0" w:color="auto"/>
            </w:tcBorders>
            <w:vAlign w:val="center"/>
            <w:hideMark/>
          </w:tcPr>
          <w:p w14:paraId="02588EE1"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PQT</w:t>
            </w:r>
          </w:p>
        </w:tc>
        <w:tc>
          <w:tcPr>
            <w:tcW w:w="1392" w:type="dxa"/>
            <w:tcBorders>
              <w:top w:val="nil"/>
              <w:left w:val="nil"/>
              <w:bottom w:val="single" w:sz="8" w:space="0" w:color="auto"/>
              <w:right w:val="single" w:sz="8" w:space="0" w:color="auto"/>
            </w:tcBorders>
            <w:vAlign w:val="center"/>
            <w:hideMark/>
          </w:tcPr>
          <w:p w14:paraId="1A6DFC0C"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VASO CARTÓN BIODEGRADABLE BLANCO 4 OZ X 50 UND</w:t>
            </w:r>
          </w:p>
        </w:tc>
        <w:tc>
          <w:tcPr>
            <w:tcW w:w="580" w:type="dxa"/>
            <w:tcBorders>
              <w:top w:val="nil"/>
              <w:left w:val="nil"/>
              <w:bottom w:val="single" w:sz="8" w:space="0" w:color="auto"/>
              <w:right w:val="single" w:sz="8" w:space="0" w:color="auto"/>
            </w:tcBorders>
            <w:noWrap/>
            <w:vAlign w:val="center"/>
            <w:hideMark/>
          </w:tcPr>
          <w:p w14:paraId="086B159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0F27A89C"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5.175 </w:t>
            </w:r>
          </w:p>
        </w:tc>
        <w:tc>
          <w:tcPr>
            <w:tcW w:w="1220" w:type="dxa"/>
            <w:tcBorders>
              <w:top w:val="nil"/>
              <w:left w:val="nil"/>
              <w:bottom w:val="single" w:sz="8" w:space="0" w:color="auto"/>
              <w:right w:val="single" w:sz="8" w:space="0" w:color="auto"/>
            </w:tcBorders>
            <w:shd w:val="clear" w:color="000000" w:fill="44B3E1"/>
            <w:noWrap/>
            <w:vAlign w:val="center"/>
            <w:hideMark/>
          </w:tcPr>
          <w:p w14:paraId="7F7C13F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5.279 </w:t>
            </w:r>
          </w:p>
        </w:tc>
        <w:tc>
          <w:tcPr>
            <w:tcW w:w="1206" w:type="dxa"/>
            <w:tcBorders>
              <w:top w:val="nil"/>
              <w:left w:val="nil"/>
              <w:bottom w:val="single" w:sz="8" w:space="0" w:color="auto"/>
              <w:right w:val="single" w:sz="8" w:space="0" w:color="auto"/>
            </w:tcBorders>
            <w:shd w:val="clear" w:color="000000" w:fill="E49EDD"/>
            <w:noWrap/>
            <w:vAlign w:val="center"/>
            <w:hideMark/>
          </w:tcPr>
          <w:p w14:paraId="56175D9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4.500 </w:t>
            </w:r>
          </w:p>
        </w:tc>
        <w:tc>
          <w:tcPr>
            <w:tcW w:w="1062" w:type="dxa"/>
            <w:tcBorders>
              <w:top w:val="nil"/>
              <w:left w:val="nil"/>
              <w:bottom w:val="single" w:sz="8" w:space="0" w:color="auto"/>
              <w:right w:val="single" w:sz="8" w:space="0" w:color="auto"/>
            </w:tcBorders>
            <w:noWrap/>
            <w:vAlign w:val="center"/>
            <w:hideMark/>
          </w:tcPr>
          <w:p w14:paraId="596D9EB4"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4.985 </w:t>
            </w:r>
          </w:p>
        </w:tc>
      </w:tr>
      <w:tr w:rsidR="0094579D" w:rsidRPr="0094579D" w14:paraId="2EA0C084" w14:textId="77777777" w:rsidTr="0094579D">
        <w:trPr>
          <w:trHeight w:val="1365"/>
        </w:trPr>
        <w:tc>
          <w:tcPr>
            <w:tcW w:w="500" w:type="dxa"/>
            <w:tcBorders>
              <w:top w:val="nil"/>
              <w:left w:val="single" w:sz="8" w:space="0" w:color="auto"/>
              <w:bottom w:val="single" w:sz="8" w:space="0" w:color="auto"/>
              <w:right w:val="single" w:sz="8" w:space="0" w:color="auto"/>
            </w:tcBorders>
            <w:vAlign w:val="center"/>
            <w:hideMark/>
          </w:tcPr>
          <w:p w14:paraId="67854A64"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42</w:t>
            </w:r>
          </w:p>
        </w:tc>
        <w:tc>
          <w:tcPr>
            <w:tcW w:w="1113" w:type="dxa"/>
            <w:tcBorders>
              <w:top w:val="nil"/>
              <w:left w:val="nil"/>
              <w:bottom w:val="single" w:sz="8" w:space="0" w:color="auto"/>
              <w:right w:val="single" w:sz="8" w:space="0" w:color="auto"/>
            </w:tcBorders>
            <w:vAlign w:val="center"/>
            <w:hideMark/>
          </w:tcPr>
          <w:p w14:paraId="7F83BF95"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Vaso Desechable 7 oz</w:t>
            </w:r>
          </w:p>
        </w:tc>
        <w:tc>
          <w:tcPr>
            <w:tcW w:w="1000" w:type="dxa"/>
            <w:tcBorders>
              <w:top w:val="nil"/>
              <w:left w:val="nil"/>
              <w:bottom w:val="single" w:sz="8" w:space="0" w:color="auto"/>
              <w:right w:val="single" w:sz="8" w:space="0" w:color="auto"/>
            </w:tcBorders>
            <w:vAlign w:val="center"/>
            <w:hideMark/>
          </w:tcPr>
          <w:p w14:paraId="7C59AE7C"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PQT</w:t>
            </w:r>
          </w:p>
        </w:tc>
        <w:tc>
          <w:tcPr>
            <w:tcW w:w="1392" w:type="dxa"/>
            <w:tcBorders>
              <w:top w:val="nil"/>
              <w:left w:val="nil"/>
              <w:bottom w:val="single" w:sz="8" w:space="0" w:color="auto"/>
              <w:right w:val="single" w:sz="8" w:space="0" w:color="auto"/>
            </w:tcBorders>
            <w:vAlign w:val="center"/>
            <w:hideMark/>
          </w:tcPr>
          <w:p w14:paraId="1787D8E4"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VASO PLASTICO DESECHABLE BLANCO 7 ONZ X 50 UND</w:t>
            </w:r>
          </w:p>
        </w:tc>
        <w:tc>
          <w:tcPr>
            <w:tcW w:w="580" w:type="dxa"/>
            <w:tcBorders>
              <w:top w:val="nil"/>
              <w:left w:val="nil"/>
              <w:bottom w:val="single" w:sz="8" w:space="0" w:color="auto"/>
              <w:right w:val="single" w:sz="8" w:space="0" w:color="auto"/>
            </w:tcBorders>
            <w:noWrap/>
            <w:vAlign w:val="center"/>
            <w:hideMark/>
          </w:tcPr>
          <w:p w14:paraId="5198507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5B538A1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4.313 </w:t>
            </w:r>
          </w:p>
        </w:tc>
        <w:tc>
          <w:tcPr>
            <w:tcW w:w="1220" w:type="dxa"/>
            <w:tcBorders>
              <w:top w:val="nil"/>
              <w:left w:val="nil"/>
              <w:bottom w:val="single" w:sz="8" w:space="0" w:color="auto"/>
              <w:right w:val="single" w:sz="8" w:space="0" w:color="auto"/>
            </w:tcBorders>
            <w:shd w:val="clear" w:color="000000" w:fill="44B3E1"/>
            <w:noWrap/>
            <w:vAlign w:val="center"/>
            <w:hideMark/>
          </w:tcPr>
          <w:p w14:paraId="2EE5A2A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4.399 </w:t>
            </w:r>
          </w:p>
        </w:tc>
        <w:tc>
          <w:tcPr>
            <w:tcW w:w="1206" w:type="dxa"/>
            <w:tcBorders>
              <w:top w:val="nil"/>
              <w:left w:val="nil"/>
              <w:bottom w:val="single" w:sz="8" w:space="0" w:color="auto"/>
              <w:right w:val="single" w:sz="8" w:space="0" w:color="auto"/>
            </w:tcBorders>
            <w:shd w:val="clear" w:color="000000" w:fill="E49EDD"/>
            <w:noWrap/>
            <w:vAlign w:val="center"/>
            <w:hideMark/>
          </w:tcPr>
          <w:p w14:paraId="3A9D6B4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3.750 </w:t>
            </w:r>
          </w:p>
        </w:tc>
        <w:tc>
          <w:tcPr>
            <w:tcW w:w="1062" w:type="dxa"/>
            <w:tcBorders>
              <w:top w:val="nil"/>
              <w:left w:val="nil"/>
              <w:bottom w:val="single" w:sz="8" w:space="0" w:color="auto"/>
              <w:right w:val="single" w:sz="8" w:space="0" w:color="auto"/>
            </w:tcBorders>
            <w:noWrap/>
            <w:vAlign w:val="center"/>
            <w:hideMark/>
          </w:tcPr>
          <w:p w14:paraId="442A879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4.154 </w:t>
            </w:r>
          </w:p>
        </w:tc>
      </w:tr>
      <w:tr w:rsidR="0094579D" w:rsidRPr="0094579D" w14:paraId="361EA526" w14:textId="77777777" w:rsidTr="0094579D">
        <w:trPr>
          <w:trHeight w:val="1095"/>
        </w:trPr>
        <w:tc>
          <w:tcPr>
            <w:tcW w:w="500" w:type="dxa"/>
            <w:tcBorders>
              <w:top w:val="nil"/>
              <w:left w:val="single" w:sz="8" w:space="0" w:color="auto"/>
              <w:bottom w:val="single" w:sz="8" w:space="0" w:color="auto"/>
              <w:right w:val="single" w:sz="8" w:space="0" w:color="auto"/>
            </w:tcBorders>
            <w:vAlign w:val="center"/>
            <w:hideMark/>
          </w:tcPr>
          <w:p w14:paraId="680649D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43</w:t>
            </w:r>
          </w:p>
        </w:tc>
        <w:tc>
          <w:tcPr>
            <w:tcW w:w="1113" w:type="dxa"/>
            <w:tcBorders>
              <w:top w:val="nil"/>
              <w:left w:val="nil"/>
              <w:bottom w:val="single" w:sz="8" w:space="0" w:color="auto"/>
              <w:right w:val="single" w:sz="8" w:space="0" w:color="auto"/>
            </w:tcBorders>
            <w:vAlign w:val="center"/>
            <w:hideMark/>
          </w:tcPr>
          <w:p w14:paraId="544AA3CD"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Leche en polvo</w:t>
            </w:r>
          </w:p>
        </w:tc>
        <w:tc>
          <w:tcPr>
            <w:tcW w:w="1000" w:type="dxa"/>
            <w:tcBorders>
              <w:top w:val="nil"/>
              <w:left w:val="nil"/>
              <w:bottom w:val="single" w:sz="8" w:space="0" w:color="auto"/>
              <w:right w:val="single" w:sz="8" w:space="0" w:color="auto"/>
            </w:tcBorders>
            <w:vAlign w:val="center"/>
            <w:hideMark/>
          </w:tcPr>
          <w:p w14:paraId="4E7AD73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KG</w:t>
            </w:r>
          </w:p>
        </w:tc>
        <w:tc>
          <w:tcPr>
            <w:tcW w:w="1392" w:type="dxa"/>
            <w:tcBorders>
              <w:top w:val="nil"/>
              <w:left w:val="nil"/>
              <w:bottom w:val="single" w:sz="8" w:space="0" w:color="auto"/>
              <w:right w:val="single" w:sz="8" w:space="0" w:color="auto"/>
            </w:tcBorders>
            <w:vAlign w:val="center"/>
            <w:hideMark/>
          </w:tcPr>
          <w:p w14:paraId="59A07BAE"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LECHE EN POLVO ENTERA 1000 GR</w:t>
            </w:r>
          </w:p>
        </w:tc>
        <w:tc>
          <w:tcPr>
            <w:tcW w:w="580" w:type="dxa"/>
            <w:tcBorders>
              <w:top w:val="nil"/>
              <w:left w:val="nil"/>
              <w:bottom w:val="single" w:sz="8" w:space="0" w:color="auto"/>
              <w:right w:val="single" w:sz="8" w:space="0" w:color="auto"/>
            </w:tcBorders>
            <w:noWrap/>
            <w:vAlign w:val="center"/>
            <w:hideMark/>
          </w:tcPr>
          <w:p w14:paraId="7CB59C5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5E3BEFE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40.250 </w:t>
            </w:r>
          </w:p>
        </w:tc>
        <w:tc>
          <w:tcPr>
            <w:tcW w:w="1220" w:type="dxa"/>
            <w:tcBorders>
              <w:top w:val="nil"/>
              <w:left w:val="nil"/>
              <w:bottom w:val="single" w:sz="8" w:space="0" w:color="auto"/>
              <w:right w:val="single" w:sz="8" w:space="0" w:color="auto"/>
            </w:tcBorders>
            <w:shd w:val="clear" w:color="000000" w:fill="44B3E1"/>
            <w:noWrap/>
            <w:vAlign w:val="center"/>
            <w:hideMark/>
          </w:tcPr>
          <w:p w14:paraId="3C6E53C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41.055 </w:t>
            </w:r>
          </w:p>
        </w:tc>
        <w:tc>
          <w:tcPr>
            <w:tcW w:w="1206" w:type="dxa"/>
            <w:tcBorders>
              <w:top w:val="nil"/>
              <w:left w:val="nil"/>
              <w:bottom w:val="single" w:sz="8" w:space="0" w:color="auto"/>
              <w:right w:val="single" w:sz="8" w:space="0" w:color="auto"/>
            </w:tcBorders>
            <w:shd w:val="clear" w:color="000000" w:fill="E49EDD"/>
            <w:noWrap/>
            <w:vAlign w:val="center"/>
            <w:hideMark/>
          </w:tcPr>
          <w:p w14:paraId="6F91706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35.000 </w:t>
            </w:r>
          </w:p>
        </w:tc>
        <w:tc>
          <w:tcPr>
            <w:tcW w:w="1062" w:type="dxa"/>
            <w:tcBorders>
              <w:top w:val="nil"/>
              <w:left w:val="nil"/>
              <w:bottom w:val="single" w:sz="8" w:space="0" w:color="auto"/>
              <w:right w:val="single" w:sz="8" w:space="0" w:color="auto"/>
            </w:tcBorders>
            <w:noWrap/>
            <w:vAlign w:val="center"/>
            <w:hideMark/>
          </w:tcPr>
          <w:p w14:paraId="3992219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38.768 </w:t>
            </w:r>
          </w:p>
        </w:tc>
      </w:tr>
      <w:tr w:rsidR="0094579D" w:rsidRPr="0094579D" w14:paraId="778C6D87" w14:textId="77777777" w:rsidTr="0094579D">
        <w:trPr>
          <w:trHeight w:val="1095"/>
        </w:trPr>
        <w:tc>
          <w:tcPr>
            <w:tcW w:w="500" w:type="dxa"/>
            <w:tcBorders>
              <w:top w:val="nil"/>
              <w:left w:val="single" w:sz="8" w:space="0" w:color="auto"/>
              <w:bottom w:val="single" w:sz="8" w:space="0" w:color="auto"/>
              <w:right w:val="single" w:sz="8" w:space="0" w:color="auto"/>
            </w:tcBorders>
            <w:vAlign w:val="center"/>
            <w:hideMark/>
          </w:tcPr>
          <w:p w14:paraId="50B264B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44</w:t>
            </w:r>
          </w:p>
        </w:tc>
        <w:tc>
          <w:tcPr>
            <w:tcW w:w="1113" w:type="dxa"/>
            <w:tcBorders>
              <w:top w:val="nil"/>
              <w:left w:val="nil"/>
              <w:bottom w:val="single" w:sz="8" w:space="0" w:color="auto"/>
              <w:right w:val="single" w:sz="8" w:space="0" w:color="auto"/>
            </w:tcBorders>
            <w:vAlign w:val="center"/>
            <w:hideMark/>
          </w:tcPr>
          <w:p w14:paraId="66CFA0DE"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Café molido</w:t>
            </w:r>
          </w:p>
        </w:tc>
        <w:tc>
          <w:tcPr>
            <w:tcW w:w="1000" w:type="dxa"/>
            <w:tcBorders>
              <w:top w:val="nil"/>
              <w:left w:val="nil"/>
              <w:bottom w:val="single" w:sz="8" w:space="0" w:color="auto"/>
              <w:right w:val="single" w:sz="8" w:space="0" w:color="auto"/>
            </w:tcBorders>
            <w:vAlign w:val="center"/>
            <w:hideMark/>
          </w:tcPr>
          <w:p w14:paraId="465B484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KG</w:t>
            </w:r>
          </w:p>
        </w:tc>
        <w:tc>
          <w:tcPr>
            <w:tcW w:w="1392" w:type="dxa"/>
            <w:tcBorders>
              <w:top w:val="nil"/>
              <w:left w:val="nil"/>
              <w:bottom w:val="single" w:sz="8" w:space="0" w:color="auto"/>
              <w:right w:val="single" w:sz="8" w:space="0" w:color="auto"/>
            </w:tcBorders>
            <w:vAlign w:val="center"/>
            <w:hideMark/>
          </w:tcPr>
          <w:p w14:paraId="36F1A224"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CAFÉ TOSTADO Y MOLIDO X 1000 GR</w:t>
            </w:r>
          </w:p>
        </w:tc>
        <w:tc>
          <w:tcPr>
            <w:tcW w:w="580" w:type="dxa"/>
            <w:tcBorders>
              <w:top w:val="nil"/>
              <w:left w:val="nil"/>
              <w:bottom w:val="single" w:sz="8" w:space="0" w:color="auto"/>
              <w:right w:val="single" w:sz="8" w:space="0" w:color="auto"/>
            </w:tcBorders>
            <w:noWrap/>
            <w:vAlign w:val="center"/>
            <w:hideMark/>
          </w:tcPr>
          <w:p w14:paraId="6EE615B1"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0BDB269C"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48.300 </w:t>
            </w:r>
          </w:p>
        </w:tc>
        <w:tc>
          <w:tcPr>
            <w:tcW w:w="1220" w:type="dxa"/>
            <w:tcBorders>
              <w:top w:val="nil"/>
              <w:left w:val="nil"/>
              <w:bottom w:val="single" w:sz="8" w:space="0" w:color="auto"/>
              <w:right w:val="single" w:sz="8" w:space="0" w:color="auto"/>
            </w:tcBorders>
            <w:shd w:val="clear" w:color="000000" w:fill="44B3E1"/>
            <w:noWrap/>
            <w:vAlign w:val="center"/>
            <w:hideMark/>
          </w:tcPr>
          <w:p w14:paraId="7164D32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49.266 </w:t>
            </w:r>
          </w:p>
        </w:tc>
        <w:tc>
          <w:tcPr>
            <w:tcW w:w="1206" w:type="dxa"/>
            <w:tcBorders>
              <w:top w:val="nil"/>
              <w:left w:val="nil"/>
              <w:bottom w:val="single" w:sz="8" w:space="0" w:color="auto"/>
              <w:right w:val="single" w:sz="8" w:space="0" w:color="auto"/>
            </w:tcBorders>
            <w:shd w:val="clear" w:color="000000" w:fill="E49EDD"/>
            <w:noWrap/>
            <w:vAlign w:val="center"/>
            <w:hideMark/>
          </w:tcPr>
          <w:p w14:paraId="4405B75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42.000 </w:t>
            </w:r>
          </w:p>
        </w:tc>
        <w:tc>
          <w:tcPr>
            <w:tcW w:w="1062" w:type="dxa"/>
            <w:tcBorders>
              <w:top w:val="nil"/>
              <w:left w:val="nil"/>
              <w:bottom w:val="single" w:sz="8" w:space="0" w:color="auto"/>
              <w:right w:val="single" w:sz="8" w:space="0" w:color="auto"/>
            </w:tcBorders>
            <w:noWrap/>
            <w:vAlign w:val="center"/>
            <w:hideMark/>
          </w:tcPr>
          <w:p w14:paraId="2A5770B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46.522 </w:t>
            </w:r>
          </w:p>
        </w:tc>
      </w:tr>
      <w:tr w:rsidR="0094579D" w:rsidRPr="0094579D" w14:paraId="570916E8" w14:textId="77777777" w:rsidTr="0094579D">
        <w:trPr>
          <w:trHeight w:val="1095"/>
        </w:trPr>
        <w:tc>
          <w:tcPr>
            <w:tcW w:w="500" w:type="dxa"/>
            <w:tcBorders>
              <w:top w:val="nil"/>
              <w:left w:val="single" w:sz="8" w:space="0" w:color="auto"/>
              <w:bottom w:val="single" w:sz="8" w:space="0" w:color="auto"/>
              <w:right w:val="single" w:sz="8" w:space="0" w:color="auto"/>
            </w:tcBorders>
            <w:vAlign w:val="center"/>
            <w:hideMark/>
          </w:tcPr>
          <w:p w14:paraId="6152CBB4"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45</w:t>
            </w:r>
          </w:p>
        </w:tc>
        <w:tc>
          <w:tcPr>
            <w:tcW w:w="1113" w:type="dxa"/>
            <w:tcBorders>
              <w:top w:val="nil"/>
              <w:left w:val="nil"/>
              <w:bottom w:val="single" w:sz="8" w:space="0" w:color="auto"/>
              <w:right w:val="single" w:sz="8" w:space="0" w:color="auto"/>
            </w:tcBorders>
            <w:vAlign w:val="center"/>
            <w:hideMark/>
          </w:tcPr>
          <w:p w14:paraId="405D9560"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Crema en polvo</w:t>
            </w:r>
          </w:p>
        </w:tc>
        <w:tc>
          <w:tcPr>
            <w:tcW w:w="1000" w:type="dxa"/>
            <w:tcBorders>
              <w:top w:val="nil"/>
              <w:left w:val="nil"/>
              <w:bottom w:val="single" w:sz="8" w:space="0" w:color="auto"/>
              <w:right w:val="single" w:sz="8" w:space="0" w:color="auto"/>
            </w:tcBorders>
            <w:vAlign w:val="center"/>
            <w:hideMark/>
          </w:tcPr>
          <w:p w14:paraId="61386DAC"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KG</w:t>
            </w:r>
          </w:p>
        </w:tc>
        <w:tc>
          <w:tcPr>
            <w:tcW w:w="1392" w:type="dxa"/>
            <w:tcBorders>
              <w:top w:val="nil"/>
              <w:left w:val="nil"/>
              <w:bottom w:val="single" w:sz="8" w:space="0" w:color="auto"/>
              <w:right w:val="single" w:sz="8" w:space="0" w:color="auto"/>
            </w:tcBorders>
            <w:vAlign w:val="center"/>
            <w:hideMark/>
          </w:tcPr>
          <w:p w14:paraId="4CD44B9B"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CREMA EN POLVO PARA CAFÉ X 1000 GR</w:t>
            </w:r>
          </w:p>
        </w:tc>
        <w:tc>
          <w:tcPr>
            <w:tcW w:w="580" w:type="dxa"/>
            <w:tcBorders>
              <w:top w:val="nil"/>
              <w:left w:val="nil"/>
              <w:bottom w:val="single" w:sz="8" w:space="0" w:color="auto"/>
              <w:right w:val="single" w:sz="8" w:space="0" w:color="auto"/>
            </w:tcBorders>
            <w:noWrap/>
            <w:vAlign w:val="center"/>
            <w:hideMark/>
          </w:tcPr>
          <w:p w14:paraId="0765574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55D1C35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65.550 </w:t>
            </w:r>
          </w:p>
        </w:tc>
        <w:tc>
          <w:tcPr>
            <w:tcW w:w="1220" w:type="dxa"/>
            <w:tcBorders>
              <w:top w:val="nil"/>
              <w:left w:val="nil"/>
              <w:bottom w:val="single" w:sz="8" w:space="0" w:color="auto"/>
              <w:right w:val="single" w:sz="8" w:space="0" w:color="auto"/>
            </w:tcBorders>
            <w:shd w:val="clear" w:color="000000" w:fill="44B3E1"/>
            <w:noWrap/>
            <w:vAlign w:val="center"/>
            <w:hideMark/>
          </w:tcPr>
          <w:p w14:paraId="6B40A3B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66.861 </w:t>
            </w:r>
          </w:p>
        </w:tc>
        <w:tc>
          <w:tcPr>
            <w:tcW w:w="1206" w:type="dxa"/>
            <w:tcBorders>
              <w:top w:val="nil"/>
              <w:left w:val="nil"/>
              <w:bottom w:val="single" w:sz="8" w:space="0" w:color="auto"/>
              <w:right w:val="single" w:sz="8" w:space="0" w:color="auto"/>
            </w:tcBorders>
            <w:shd w:val="clear" w:color="000000" w:fill="E49EDD"/>
            <w:noWrap/>
            <w:vAlign w:val="center"/>
            <w:hideMark/>
          </w:tcPr>
          <w:p w14:paraId="29D4C67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57.000 </w:t>
            </w:r>
          </w:p>
        </w:tc>
        <w:tc>
          <w:tcPr>
            <w:tcW w:w="1062" w:type="dxa"/>
            <w:tcBorders>
              <w:top w:val="nil"/>
              <w:left w:val="nil"/>
              <w:bottom w:val="single" w:sz="8" w:space="0" w:color="auto"/>
              <w:right w:val="single" w:sz="8" w:space="0" w:color="auto"/>
            </w:tcBorders>
            <w:noWrap/>
            <w:vAlign w:val="center"/>
            <w:hideMark/>
          </w:tcPr>
          <w:p w14:paraId="62CFC01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63.137 </w:t>
            </w:r>
          </w:p>
        </w:tc>
      </w:tr>
      <w:tr w:rsidR="0094579D" w:rsidRPr="0094579D" w14:paraId="45BC75A8" w14:textId="77777777" w:rsidTr="0094579D">
        <w:trPr>
          <w:trHeight w:val="2430"/>
        </w:trPr>
        <w:tc>
          <w:tcPr>
            <w:tcW w:w="500" w:type="dxa"/>
            <w:vMerge w:val="restart"/>
            <w:tcBorders>
              <w:top w:val="nil"/>
              <w:left w:val="single" w:sz="8" w:space="0" w:color="auto"/>
              <w:bottom w:val="single" w:sz="8" w:space="0" w:color="000000"/>
              <w:right w:val="single" w:sz="8" w:space="0" w:color="auto"/>
            </w:tcBorders>
            <w:vAlign w:val="center"/>
            <w:hideMark/>
          </w:tcPr>
          <w:p w14:paraId="12C0B95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46</w:t>
            </w:r>
          </w:p>
        </w:tc>
        <w:tc>
          <w:tcPr>
            <w:tcW w:w="1113" w:type="dxa"/>
            <w:vMerge w:val="restart"/>
            <w:tcBorders>
              <w:top w:val="nil"/>
              <w:left w:val="single" w:sz="8" w:space="0" w:color="auto"/>
              <w:bottom w:val="single" w:sz="8" w:space="0" w:color="000000"/>
              <w:right w:val="single" w:sz="8" w:space="0" w:color="auto"/>
            </w:tcBorders>
            <w:vAlign w:val="center"/>
            <w:hideMark/>
          </w:tcPr>
          <w:p w14:paraId="06933080"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Limpión</w:t>
            </w:r>
          </w:p>
        </w:tc>
        <w:tc>
          <w:tcPr>
            <w:tcW w:w="1000" w:type="dxa"/>
            <w:vMerge w:val="restart"/>
            <w:tcBorders>
              <w:top w:val="nil"/>
              <w:left w:val="single" w:sz="8" w:space="0" w:color="auto"/>
              <w:bottom w:val="single" w:sz="8" w:space="0" w:color="000000"/>
              <w:right w:val="single" w:sz="8" w:space="0" w:color="auto"/>
            </w:tcBorders>
            <w:vAlign w:val="center"/>
            <w:hideMark/>
          </w:tcPr>
          <w:p w14:paraId="57B8559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nil"/>
              <w:right w:val="single" w:sz="8" w:space="0" w:color="auto"/>
            </w:tcBorders>
            <w:vAlign w:val="center"/>
            <w:hideMark/>
          </w:tcPr>
          <w:p w14:paraId="55B7AF49"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LIMPION SECATODO - PAÑO DE ALGODÓN CON VISCOSA - ABSORBE, LIMPIA Y SECA</w:t>
            </w:r>
          </w:p>
        </w:tc>
        <w:tc>
          <w:tcPr>
            <w:tcW w:w="580" w:type="dxa"/>
            <w:vMerge w:val="restart"/>
            <w:tcBorders>
              <w:top w:val="nil"/>
              <w:left w:val="single" w:sz="8" w:space="0" w:color="auto"/>
              <w:bottom w:val="single" w:sz="8" w:space="0" w:color="000000"/>
              <w:right w:val="single" w:sz="8" w:space="0" w:color="auto"/>
            </w:tcBorders>
            <w:noWrap/>
            <w:vAlign w:val="center"/>
            <w:hideMark/>
          </w:tcPr>
          <w:p w14:paraId="02CC56E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vMerge w:val="restart"/>
            <w:tcBorders>
              <w:top w:val="nil"/>
              <w:left w:val="single" w:sz="8" w:space="0" w:color="auto"/>
              <w:bottom w:val="single" w:sz="8" w:space="0" w:color="000000"/>
              <w:right w:val="single" w:sz="8" w:space="0" w:color="auto"/>
            </w:tcBorders>
            <w:shd w:val="clear" w:color="000000" w:fill="92D050"/>
            <w:noWrap/>
            <w:vAlign w:val="center"/>
            <w:hideMark/>
          </w:tcPr>
          <w:p w14:paraId="742F2F3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8.050 </w:t>
            </w:r>
          </w:p>
        </w:tc>
        <w:tc>
          <w:tcPr>
            <w:tcW w:w="1220" w:type="dxa"/>
            <w:vMerge w:val="restart"/>
            <w:tcBorders>
              <w:top w:val="nil"/>
              <w:left w:val="single" w:sz="8" w:space="0" w:color="auto"/>
              <w:bottom w:val="single" w:sz="8" w:space="0" w:color="000000"/>
              <w:right w:val="single" w:sz="8" w:space="0" w:color="auto"/>
            </w:tcBorders>
            <w:shd w:val="clear" w:color="000000" w:fill="44B3E1"/>
            <w:noWrap/>
            <w:vAlign w:val="center"/>
            <w:hideMark/>
          </w:tcPr>
          <w:p w14:paraId="5133338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8.211 </w:t>
            </w:r>
          </w:p>
        </w:tc>
        <w:tc>
          <w:tcPr>
            <w:tcW w:w="1206" w:type="dxa"/>
            <w:vMerge w:val="restart"/>
            <w:tcBorders>
              <w:top w:val="nil"/>
              <w:left w:val="single" w:sz="8" w:space="0" w:color="auto"/>
              <w:bottom w:val="single" w:sz="8" w:space="0" w:color="000000"/>
              <w:right w:val="single" w:sz="8" w:space="0" w:color="auto"/>
            </w:tcBorders>
            <w:shd w:val="clear" w:color="000000" w:fill="E49EDD"/>
            <w:noWrap/>
            <w:vAlign w:val="center"/>
            <w:hideMark/>
          </w:tcPr>
          <w:p w14:paraId="344C13F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7.000 </w:t>
            </w:r>
          </w:p>
        </w:tc>
        <w:tc>
          <w:tcPr>
            <w:tcW w:w="1062" w:type="dxa"/>
            <w:vMerge w:val="restart"/>
            <w:tcBorders>
              <w:top w:val="nil"/>
              <w:left w:val="single" w:sz="8" w:space="0" w:color="auto"/>
              <w:bottom w:val="single" w:sz="8" w:space="0" w:color="000000"/>
              <w:right w:val="single" w:sz="8" w:space="0" w:color="auto"/>
            </w:tcBorders>
            <w:noWrap/>
            <w:vAlign w:val="center"/>
            <w:hideMark/>
          </w:tcPr>
          <w:p w14:paraId="65A6A95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7.754 </w:t>
            </w:r>
          </w:p>
        </w:tc>
      </w:tr>
      <w:tr w:rsidR="0094579D" w:rsidRPr="0094579D" w14:paraId="5D7B9305" w14:textId="77777777" w:rsidTr="0094579D">
        <w:trPr>
          <w:trHeight w:val="555"/>
        </w:trPr>
        <w:tc>
          <w:tcPr>
            <w:tcW w:w="500" w:type="dxa"/>
            <w:vMerge/>
            <w:tcBorders>
              <w:top w:val="nil"/>
              <w:left w:val="single" w:sz="8" w:space="0" w:color="auto"/>
              <w:bottom w:val="single" w:sz="8" w:space="0" w:color="000000"/>
              <w:right w:val="single" w:sz="8" w:space="0" w:color="auto"/>
            </w:tcBorders>
            <w:vAlign w:val="center"/>
            <w:hideMark/>
          </w:tcPr>
          <w:p w14:paraId="69FA8732"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4B2168D9"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5BC024F2"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single" w:sz="8" w:space="0" w:color="auto"/>
              <w:right w:val="single" w:sz="8" w:space="0" w:color="auto"/>
            </w:tcBorders>
            <w:vAlign w:val="center"/>
            <w:hideMark/>
          </w:tcPr>
          <w:p w14:paraId="75564921"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Paño Cocina 50x70 cm</w:t>
            </w:r>
          </w:p>
        </w:tc>
        <w:tc>
          <w:tcPr>
            <w:tcW w:w="580" w:type="dxa"/>
            <w:vMerge/>
            <w:tcBorders>
              <w:top w:val="nil"/>
              <w:left w:val="single" w:sz="8" w:space="0" w:color="auto"/>
              <w:bottom w:val="single" w:sz="8" w:space="0" w:color="000000"/>
              <w:right w:val="single" w:sz="8" w:space="0" w:color="auto"/>
            </w:tcBorders>
            <w:vAlign w:val="center"/>
            <w:hideMark/>
          </w:tcPr>
          <w:p w14:paraId="0A406270"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630D2872"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0AD57B61"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3AEAE32C"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6019EBE5" w14:textId="77777777" w:rsidR="0094579D" w:rsidRPr="0094579D" w:rsidRDefault="0094579D" w:rsidP="001F54B4">
            <w:pPr>
              <w:rPr>
                <w:rFonts w:ascii="Arial Narrow" w:hAnsi="Arial Narrow"/>
                <w:color w:val="000000"/>
                <w:sz w:val="18"/>
                <w:szCs w:val="18"/>
                <w:lang w:eastAsia="es-CO"/>
              </w:rPr>
            </w:pPr>
          </w:p>
        </w:tc>
      </w:tr>
      <w:tr w:rsidR="0094579D" w:rsidRPr="0094579D" w14:paraId="76B8F2F2" w14:textId="77777777" w:rsidTr="0094579D">
        <w:trPr>
          <w:trHeight w:val="1095"/>
        </w:trPr>
        <w:tc>
          <w:tcPr>
            <w:tcW w:w="500" w:type="dxa"/>
            <w:tcBorders>
              <w:top w:val="nil"/>
              <w:left w:val="single" w:sz="8" w:space="0" w:color="auto"/>
              <w:bottom w:val="single" w:sz="8" w:space="0" w:color="auto"/>
              <w:right w:val="single" w:sz="8" w:space="0" w:color="auto"/>
            </w:tcBorders>
            <w:vAlign w:val="center"/>
            <w:hideMark/>
          </w:tcPr>
          <w:p w14:paraId="68C4170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47</w:t>
            </w:r>
          </w:p>
        </w:tc>
        <w:tc>
          <w:tcPr>
            <w:tcW w:w="1113" w:type="dxa"/>
            <w:tcBorders>
              <w:top w:val="nil"/>
              <w:left w:val="nil"/>
              <w:bottom w:val="single" w:sz="8" w:space="0" w:color="auto"/>
              <w:right w:val="single" w:sz="8" w:space="0" w:color="auto"/>
            </w:tcBorders>
            <w:vAlign w:val="center"/>
            <w:hideMark/>
          </w:tcPr>
          <w:p w14:paraId="45B57809"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Panela</w:t>
            </w:r>
          </w:p>
        </w:tc>
        <w:tc>
          <w:tcPr>
            <w:tcW w:w="1000" w:type="dxa"/>
            <w:tcBorders>
              <w:top w:val="nil"/>
              <w:left w:val="nil"/>
              <w:bottom w:val="single" w:sz="8" w:space="0" w:color="auto"/>
              <w:right w:val="single" w:sz="8" w:space="0" w:color="auto"/>
            </w:tcBorders>
            <w:vAlign w:val="center"/>
            <w:hideMark/>
          </w:tcPr>
          <w:p w14:paraId="5DCAC61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KG</w:t>
            </w:r>
          </w:p>
        </w:tc>
        <w:tc>
          <w:tcPr>
            <w:tcW w:w="1392" w:type="dxa"/>
            <w:tcBorders>
              <w:top w:val="nil"/>
              <w:left w:val="nil"/>
              <w:bottom w:val="single" w:sz="8" w:space="0" w:color="auto"/>
              <w:right w:val="single" w:sz="8" w:space="0" w:color="auto"/>
            </w:tcBorders>
            <w:vAlign w:val="center"/>
            <w:hideMark/>
          </w:tcPr>
          <w:p w14:paraId="471E2B82"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PANELA GACHALUNA BLOQUE X 1000 GR</w:t>
            </w:r>
          </w:p>
        </w:tc>
        <w:tc>
          <w:tcPr>
            <w:tcW w:w="580" w:type="dxa"/>
            <w:tcBorders>
              <w:top w:val="nil"/>
              <w:left w:val="nil"/>
              <w:bottom w:val="single" w:sz="8" w:space="0" w:color="auto"/>
              <w:right w:val="single" w:sz="8" w:space="0" w:color="auto"/>
            </w:tcBorders>
            <w:noWrap/>
            <w:vAlign w:val="center"/>
            <w:hideMark/>
          </w:tcPr>
          <w:p w14:paraId="6B77FB2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74EC158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9.488 </w:t>
            </w:r>
          </w:p>
        </w:tc>
        <w:tc>
          <w:tcPr>
            <w:tcW w:w="1220" w:type="dxa"/>
            <w:tcBorders>
              <w:top w:val="nil"/>
              <w:left w:val="nil"/>
              <w:bottom w:val="single" w:sz="8" w:space="0" w:color="auto"/>
              <w:right w:val="single" w:sz="8" w:space="0" w:color="auto"/>
            </w:tcBorders>
            <w:shd w:val="clear" w:color="000000" w:fill="44B3E1"/>
            <w:noWrap/>
            <w:vAlign w:val="center"/>
            <w:hideMark/>
          </w:tcPr>
          <w:p w14:paraId="200406E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9.677 </w:t>
            </w:r>
          </w:p>
        </w:tc>
        <w:tc>
          <w:tcPr>
            <w:tcW w:w="1206" w:type="dxa"/>
            <w:tcBorders>
              <w:top w:val="nil"/>
              <w:left w:val="nil"/>
              <w:bottom w:val="single" w:sz="8" w:space="0" w:color="auto"/>
              <w:right w:val="single" w:sz="8" w:space="0" w:color="auto"/>
            </w:tcBorders>
            <w:shd w:val="clear" w:color="000000" w:fill="E49EDD"/>
            <w:noWrap/>
            <w:vAlign w:val="center"/>
            <w:hideMark/>
          </w:tcPr>
          <w:p w14:paraId="5589EB24"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8.250 </w:t>
            </w:r>
          </w:p>
        </w:tc>
        <w:tc>
          <w:tcPr>
            <w:tcW w:w="1062" w:type="dxa"/>
            <w:tcBorders>
              <w:top w:val="nil"/>
              <w:left w:val="nil"/>
              <w:bottom w:val="single" w:sz="8" w:space="0" w:color="auto"/>
              <w:right w:val="single" w:sz="8" w:space="0" w:color="auto"/>
            </w:tcBorders>
            <w:noWrap/>
            <w:vAlign w:val="center"/>
            <w:hideMark/>
          </w:tcPr>
          <w:p w14:paraId="270E9D6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9.138 </w:t>
            </w:r>
          </w:p>
        </w:tc>
      </w:tr>
      <w:tr w:rsidR="0094579D" w:rsidRPr="0094579D" w14:paraId="2EE87CAC" w14:textId="77777777" w:rsidTr="0094579D">
        <w:trPr>
          <w:trHeight w:val="1365"/>
        </w:trPr>
        <w:tc>
          <w:tcPr>
            <w:tcW w:w="500" w:type="dxa"/>
            <w:tcBorders>
              <w:top w:val="nil"/>
              <w:left w:val="single" w:sz="8" w:space="0" w:color="auto"/>
              <w:bottom w:val="single" w:sz="8" w:space="0" w:color="auto"/>
              <w:right w:val="single" w:sz="8" w:space="0" w:color="auto"/>
            </w:tcBorders>
            <w:vAlign w:val="center"/>
            <w:hideMark/>
          </w:tcPr>
          <w:p w14:paraId="304D242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48</w:t>
            </w:r>
          </w:p>
        </w:tc>
        <w:tc>
          <w:tcPr>
            <w:tcW w:w="1113" w:type="dxa"/>
            <w:tcBorders>
              <w:top w:val="nil"/>
              <w:left w:val="nil"/>
              <w:bottom w:val="single" w:sz="8" w:space="0" w:color="auto"/>
              <w:right w:val="single" w:sz="8" w:space="0" w:color="auto"/>
            </w:tcBorders>
            <w:vAlign w:val="center"/>
            <w:hideMark/>
          </w:tcPr>
          <w:p w14:paraId="1A70B7EC"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Té</w:t>
            </w:r>
          </w:p>
        </w:tc>
        <w:tc>
          <w:tcPr>
            <w:tcW w:w="1000" w:type="dxa"/>
            <w:tcBorders>
              <w:top w:val="nil"/>
              <w:left w:val="nil"/>
              <w:bottom w:val="single" w:sz="8" w:space="0" w:color="auto"/>
              <w:right w:val="single" w:sz="8" w:space="0" w:color="auto"/>
            </w:tcBorders>
            <w:vAlign w:val="center"/>
            <w:hideMark/>
          </w:tcPr>
          <w:p w14:paraId="714CA4B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CJA</w:t>
            </w:r>
          </w:p>
        </w:tc>
        <w:tc>
          <w:tcPr>
            <w:tcW w:w="1392" w:type="dxa"/>
            <w:tcBorders>
              <w:top w:val="nil"/>
              <w:left w:val="nil"/>
              <w:bottom w:val="single" w:sz="8" w:space="0" w:color="auto"/>
              <w:right w:val="single" w:sz="8" w:space="0" w:color="auto"/>
            </w:tcBorders>
            <w:vAlign w:val="center"/>
            <w:hideMark/>
          </w:tcPr>
          <w:p w14:paraId="2457BB00"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TÉ FRUTOS ROJOS / DURAZNO / </w:t>
            </w:r>
            <w:proofErr w:type="gramStart"/>
            <w:r w:rsidRPr="0094579D">
              <w:rPr>
                <w:rFonts w:ascii="Arial Narrow" w:hAnsi="Arial Narrow"/>
                <w:color w:val="000000"/>
                <w:sz w:val="18"/>
                <w:szCs w:val="18"/>
                <w:lang w:eastAsia="es-CO"/>
              </w:rPr>
              <w:t>LIMÓN  X</w:t>
            </w:r>
            <w:proofErr w:type="gramEnd"/>
            <w:r w:rsidRPr="0094579D">
              <w:rPr>
                <w:rFonts w:ascii="Arial Narrow" w:hAnsi="Arial Narrow"/>
                <w:color w:val="000000"/>
                <w:sz w:val="18"/>
                <w:szCs w:val="18"/>
                <w:lang w:eastAsia="es-CO"/>
              </w:rPr>
              <w:t xml:space="preserve"> 20 SOBRES</w:t>
            </w:r>
          </w:p>
        </w:tc>
        <w:tc>
          <w:tcPr>
            <w:tcW w:w="580" w:type="dxa"/>
            <w:tcBorders>
              <w:top w:val="nil"/>
              <w:left w:val="nil"/>
              <w:bottom w:val="single" w:sz="8" w:space="0" w:color="auto"/>
              <w:right w:val="single" w:sz="8" w:space="0" w:color="auto"/>
            </w:tcBorders>
            <w:noWrap/>
            <w:vAlign w:val="center"/>
            <w:hideMark/>
          </w:tcPr>
          <w:p w14:paraId="54ADC39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29357AD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13.800 </w:t>
            </w:r>
          </w:p>
        </w:tc>
        <w:tc>
          <w:tcPr>
            <w:tcW w:w="1220" w:type="dxa"/>
            <w:tcBorders>
              <w:top w:val="nil"/>
              <w:left w:val="nil"/>
              <w:bottom w:val="single" w:sz="8" w:space="0" w:color="auto"/>
              <w:right w:val="single" w:sz="8" w:space="0" w:color="auto"/>
            </w:tcBorders>
            <w:shd w:val="clear" w:color="000000" w:fill="44B3E1"/>
            <w:noWrap/>
            <w:vAlign w:val="center"/>
            <w:hideMark/>
          </w:tcPr>
          <w:p w14:paraId="03B6045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14.076 </w:t>
            </w:r>
          </w:p>
        </w:tc>
        <w:tc>
          <w:tcPr>
            <w:tcW w:w="1206" w:type="dxa"/>
            <w:tcBorders>
              <w:top w:val="nil"/>
              <w:left w:val="nil"/>
              <w:bottom w:val="single" w:sz="8" w:space="0" w:color="auto"/>
              <w:right w:val="single" w:sz="8" w:space="0" w:color="auto"/>
            </w:tcBorders>
            <w:shd w:val="clear" w:color="000000" w:fill="E49EDD"/>
            <w:noWrap/>
            <w:vAlign w:val="center"/>
            <w:hideMark/>
          </w:tcPr>
          <w:p w14:paraId="78D1319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12.000 </w:t>
            </w:r>
          </w:p>
        </w:tc>
        <w:tc>
          <w:tcPr>
            <w:tcW w:w="1062" w:type="dxa"/>
            <w:tcBorders>
              <w:top w:val="nil"/>
              <w:left w:val="nil"/>
              <w:bottom w:val="single" w:sz="8" w:space="0" w:color="auto"/>
              <w:right w:val="single" w:sz="8" w:space="0" w:color="auto"/>
            </w:tcBorders>
            <w:noWrap/>
            <w:vAlign w:val="center"/>
            <w:hideMark/>
          </w:tcPr>
          <w:p w14:paraId="0C68E36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13.292 </w:t>
            </w:r>
          </w:p>
        </w:tc>
      </w:tr>
      <w:tr w:rsidR="0094579D" w:rsidRPr="0094579D" w14:paraId="3EDD305E" w14:textId="77777777" w:rsidTr="0094579D">
        <w:trPr>
          <w:trHeight w:val="1095"/>
        </w:trPr>
        <w:tc>
          <w:tcPr>
            <w:tcW w:w="500" w:type="dxa"/>
            <w:tcBorders>
              <w:top w:val="nil"/>
              <w:left w:val="single" w:sz="8" w:space="0" w:color="auto"/>
              <w:bottom w:val="single" w:sz="8" w:space="0" w:color="auto"/>
              <w:right w:val="single" w:sz="8" w:space="0" w:color="auto"/>
            </w:tcBorders>
            <w:vAlign w:val="center"/>
            <w:hideMark/>
          </w:tcPr>
          <w:p w14:paraId="2803AA4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49</w:t>
            </w:r>
          </w:p>
        </w:tc>
        <w:tc>
          <w:tcPr>
            <w:tcW w:w="1113" w:type="dxa"/>
            <w:tcBorders>
              <w:top w:val="nil"/>
              <w:left w:val="nil"/>
              <w:bottom w:val="single" w:sz="8" w:space="0" w:color="auto"/>
              <w:right w:val="single" w:sz="8" w:space="0" w:color="auto"/>
            </w:tcBorders>
            <w:vAlign w:val="center"/>
            <w:hideMark/>
          </w:tcPr>
          <w:p w14:paraId="2FA92151"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Plato biodegradable</w:t>
            </w:r>
          </w:p>
        </w:tc>
        <w:tc>
          <w:tcPr>
            <w:tcW w:w="1000" w:type="dxa"/>
            <w:tcBorders>
              <w:top w:val="nil"/>
              <w:left w:val="nil"/>
              <w:bottom w:val="single" w:sz="8" w:space="0" w:color="auto"/>
              <w:right w:val="single" w:sz="8" w:space="0" w:color="auto"/>
            </w:tcBorders>
            <w:vAlign w:val="center"/>
            <w:hideMark/>
          </w:tcPr>
          <w:p w14:paraId="066FF5F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PQT</w:t>
            </w:r>
          </w:p>
        </w:tc>
        <w:tc>
          <w:tcPr>
            <w:tcW w:w="1392" w:type="dxa"/>
            <w:tcBorders>
              <w:top w:val="nil"/>
              <w:left w:val="nil"/>
              <w:bottom w:val="single" w:sz="8" w:space="0" w:color="auto"/>
              <w:right w:val="single" w:sz="8" w:space="0" w:color="auto"/>
            </w:tcBorders>
            <w:vAlign w:val="center"/>
            <w:hideMark/>
          </w:tcPr>
          <w:p w14:paraId="103CFBC0"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PLATO BIODEGRADABLES 6" X 20 UND</w:t>
            </w:r>
          </w:p>
        </w:tc>
        <w:tc>
          <w:tcPr>
            <w:tcW w:w="580" w:type="dxa"/>
            <w:tcBorders>
              <w:top w:val="nil"/>
              <w:left w:val="nil"/>
              <w:bottom w:val="single" w:sz="8" w:space="0" w:color="auto"/>
              <w:right w:val="single" w:sz="8" w:space="0" w:color="auto"/>
            </w:tcBorders>
            <w:noWrap/>
            <w:vAlign w:val="center"/>
            <w:hideMark/>
          </w:tcPr>
          <w:p w14:paraId="0E92AC8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2BF0635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7.763 </w:t>
            </w:r>
          </w:p>
        </w:tc>
        <w:tc>
          <w:tcPr>
            <w:tcW w:w="1220" w:type="dxa"/>
            <w:tcBorders>
              <w:top w:val="nil"/>
              <w:left w:val="nil"/>
              <w:bottom w:val="single" w:sz="8" w:space="0" w:color="auto"/>
              <w:right w:val="single" w:sz="8" w:space="0" w:color="auto"/>
            </w:tcBorders>
            <w:shd w:val="clear" w:color="000000" w:fill="44B3E1"/>
            <w:noWrap/>
            <w:vAlign w:val="center"/>
            <w:hideMark/>
          </w:tcPr>
          <w:p w14:paraId="4021082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7.918 </w:t>
            </w:r>
          </w:p>
        </w:tc>
        <w:tc>
          <w:tcPr>
            <w:tcW w:w="1206" w:type="dxa"/>
            <w:tcBorders>
              <w:top w:val="nil"/>
              <w:left w:val="nil"/>
              <w:bottom w:val="single" w:sz="8" w:space="0" w:color="auto"/>
              <w:right w:val="single" w:sz="8" w:space="0" w:color="auto"/>
            </w:tcBorders>
            <w:shd w:val="clear" w:color="000000" w:fill="E49EDD"/>
            <w:noWrap/>
            <w:vAlign w:val="center"/>
            <w:hideMark/>
          </w:tcPr>
          <w:p w14:paraId="4E43B04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6.750 </w:t>
            </w:r>
          </w:p>
        </w:tc>
        <w:tc>
          <w:tcPr>
            <w:tcW w:w="1062" w:type="dxa"/>
            <w:tcBorders>
              <w:top w:val="nil"/>
              <w:left w:val="nil"/>
              <w:bottom w:val="single" w:sz="8" w:space="0" w:color="auto"/>
              <w:right w:val="single" w:sz="8" w:space="0" w:color="auto"/>
            </w:tcBorders>
            <w:noWrap/>
            <w:vAlign w:val="center"/>
            <w:hideMark/>
          </w:tcPr>
          <w:p w14:paraId="15CEF01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7.477 </w:t>
            </w:r>
          </w:p>
        </w:tc>
      </w:tr>
      <w:tr w:rsidR="0094579D" w:rsidRPr="0094579D" w14:paraId="6712D720" w14:textId="77777777" w:rsidTr="0094579D">
        <w:trPr>
          <w:trHeight w:val="2175"/>
        </w:trPr>
        <w:tc>
          <w:tcPr>
            <w:tcW w:w="500" w:type="dxa"/>
            <w:tcBorders>
              <w:top w:val="nil"/>
              <w:left w:val="single" w:sz="8" w:space="0" w:color="auto"/>
              <w:bottom w:val="single" w:sz="8" w:space="0" w:color="auto"/>
              <w:right w:val="single" w:sz="8" w:space="0" w:color="auto"/>
            </w:tcBorders>
            <w:vAlign w:val="center"/>
            <w:hideMark/>
          </w:tcPr>
          <w:p w14:paraId="46955EB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lastRenderedPageBreak/>
              <w:t>50</w:t>
            </w:r>
          </w:p>
        </w:tc>
        <w:tc>
          <w:tcPr>
            <w:tcW w:w="1113" w:type="dxa"/>
            <w:tcBorders>
              <w:top w:val="nil"/>
              <w:left w:val="nil"/>
              <w:bottom w:val="single" w:sz="8" w:space="0" w:color="auto"/>
              <w:right w:val="single" w:sz="8" w:space="0" w:color="auto"/>
            </w:tcBorders>
            <w:vAlign w:val="center"/>
            <w:hideMark/>
          </w:tcPr>
          <w:p w14:paraId="6B5F60C7"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Cuchara biodegradable</w:t>
            </w:r>
          </w:p>
        </w:tc>
        <w:tc>
          <w:tcPr>
            <w:tcW w:w="1000" w:type="dxa"/>
            <w:tcBorders>
              <w:top w:val="nil"/>
              <w:left w:val="nil"/>
              <w:bottom w:val="single" w:sz="8" w:space="0" w:color="auto"/>
              <w:right w:val="single" w:sz="8" w:space="0" w:color="auto"/>
            </w:tcBorders>
            <w:vAlign w:val="center"/>
            <w:hideMark/>
          </w:tcPr>
          <w:p w14:paraId="4510AB61"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PQT</w:t>
            </w:r>
          </w:p>
        </w:tc>
        <w:tc>
          <w:tcPr>
            <w:tcW w:w="1392" w:type="dxa"/>
            <w:tcBorders>
              <w:top w:val="nil"/>
              <w:left w:val="nil"/>
              <w:bottom w:val="single" w:sz="8" w:space="0" w:color="auto"/>
              <w:right w:val="single" w:sz="8" w:space="0" w:color="auto"/>
            </w:tcBorders>
            <w:vAlign w:val="center"/>
            <w:hideMark/>
          </w:tcPr>
          <w:p w14:paraId="2B8B7019"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CUCHARA EN ALMIDÓN MAÍZ BIODEGRADABLE SOPA GRANDE PAQUETE X 25 UND</w:t>
            </w:r>
          </w:p>
        </w:tc>
        <w:tc>
          <w:tcPr>
            <w:tcW w:w="580" w:type="dxa"/>
            <w:tcBorders>
              <w:top w:val="nil"/>
              <w:left w:val="nil"/>
              <w:bottom w:val="single" w:sz="8" w:space="0" w:color="auto"/>
              <w:right w:val="single" w:sz="8" w:space="0" w:color="auto"/>
            </w:tcBorders>
            <w:noWrap/>
            <w:vAlign w:val="center"/>
            <w:hideMark/>
          </w:tcPr>
          <w:p w14:paraId="1F5829F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144F2CD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6.038 </w:t>
            </w:r>
          </w:p>
        </w:tc>
        <w:tc>
          <w:tcPr>
            <w:tcW w:w="1220" w:type="dxa"/>
            <w:tcBorders>
              <w:top w:val="nil"/>
              <w:left w:val="nil"/>
              <w:bottom w:val="single" w:sz="8" w:space="0" w:color="auto"/>
              <w:right w:val="single" w:sz="8" w:space="0" w:color="auto"/>
            </w:tcBorders>
            <w:shd w:val="clear" w:color="000000" w:fill="44B3E1"/>
            <w:noWrap/>
            <w:vAlign w:val="center"/>
            <w:hideMark/>
          </w:tcPr>
          <w:p w14:paraId="3C773554"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6.158 </w:t>
            </w:r>
          </w:p>
        </w:tc>
        <w:tc>
          <w:tcPr>
            <w:tcW w:w="1206" w:type="dxa"/>
            <w:tcBorders>
              <w:top w:val="nil"/>
              <w:left w:val="nil"/>
              <w:bottom w:val="single" w:sz="8" w:space="0" w:color="auto"/>
              <w:right w:val="single" w:sz="8" w:space="0" w:color="auto"/>
            </w:tcBorders>
            <w:shd w:val="clear" w:color="000000" w:fill="E49EDD"/>
            <w:noWrap/>
            <w:vAlign w:val="center"/>
            <w:hideMark/>
          </w:tcPr>
          <w:p w14:paraId="4445A47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5.250 </w:t>
            </w:r>
          </w:p>
        </w:tc>
        <w:tc>
          <w:tcPr>
            <w:tcW w:w="1062" w:type="dxa"/>
            <w:tcBorders>
              <w:top w:val="nil"/>
              <w:left w:val="nil"/>
              <w:bottom w:val="single" w:sz="8" w:space="0" w:color="auto"/>
              <w:right w:val="single" w:sz="8" w:space="0" w:color="auto"/>
            </w:tcBorders>
            <w:noWrap/>
            <w:vAlign w:val="center"/>
            <w:hideMark/>
          </w:tcPr>
          <w:p w14:paraId="3EC357F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5.815 </w:t>
            </w:r>
          </w:p>
        </w:tc>
      </w:tr>
      <w:tr w:rsidR="0094579D" w:rsidRPr="0094579D" w14:paraId="3C06EE41" w14:textId="77777777" w:rsidTr="0094579D">
        <w:trPr>
          <w:trHeight w:val="1635"/>
        </w:trPr>
        <w:tc>
          <w:tcPr>
            <w:tcW w:w="500" w:type="dxa"/>
            <w:tcBorders>
              <w:top w:val="nil"/>
              <w:left w:val="single" w:sz="8" w:space="0" w:color="auto"/>
              <w:bottom w:val="single" w:sz="8" w:space="0" w:color="auto"/>
              <w:right w:val="single" w:sz="8" w:space="0" w:color="auto"/>
            </w:tcBorders>
            <w:vAlign w:val="center"/>
            <w:hideMark/>
          </w:tcPr>
          <w:p w14:paraId="58D3E78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51</w:t>
            </w:r>
          </w:p>
        </w:tc>
        <w:tc>
          <w:tcPr>
            <w:tcW w:w="1113" w:type="dxa"/>
            <w:tcBorders>
              <w:top w:val="nil"/>
              <w:left w:val="nil"/>
              <w:bottom w:val="single" w:sz="8" w:space="0" w:color="auto"/>
              <w:right w:val="single" w:sz="8" w:space="0" w:color="auto"/>
            </w:tcBorders>
            <w:vAlign w:val="center"/>
            <w:hideMark/>
          </w:tcPr>
          <w:p w14:paraId="54650386"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Tenedor biodegradable</w:t>
            </w:r>
          </w:p>
        </w:tc>
        <w:tc>
          <w:tcPr>
            <w:tcW w:w="1000" w:type="dxa"/>
            <w:tcBorders>
              <w:top w:val="nil"/>
              <w:left w:val="nil"/>
              <w:bottom w:val="single" w:sz="8" w:space="0" w:color="auto"/>
              <w:right w:val="single" w:sz="8" w:space="0" w:color="auto"/>
            </w:tcBorders>
            <w:vAlign w:val="center"/>
            <w:hideMark/>
          </w:tcPr>
          <w:p w14:paraId="4245065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PQT</w:t>
            </w:r>
          </w:p>
        </w:tc>
        <w:tc>
          <w:tcPr>
            <w:tcW w:w="1392" w:type="dxa"/>
            <w:tcBorders>
              <w:top w:val="nil"/>
              <w:left w:val="nil"/>
              <w:bottom w:val="single" w:sz="8" w:space="0" w:color="auto"/>
              <w:right w:val="single" w:sz="8" w:space="0" w:color="auto"/>
            </w:tcBorders>
            <w:vAlign w:val="center"/>
            <w:hideMark/>
          </w:tcPr>
          <w:p w14:paraId="6D112F90"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TENEDOR EN ALMIDÓN MAÍZ BIODEGRADABLE PAQUETE X 25 UND</w:t>
            </w:r>
          </w:p>
        </w:tc>
        <w:tc>
          <w:tcPr>
            <w:tcW w:w="580" w:type="dxa"/>
            <w:tcBorders>
              <w:top w:val="nil"/>
              <w:left w:val="nil"/>
              <w:bottom w:val="single" w:sz="8" w:space="0" w:color="auto"/>
              <w:right w:val="single" w:sz="8" w:space="0" w:color="auto"/>
            </w:tcBorders>
            <w:noWrap/>
            <w:vAlign w:val="center"/>
            <w:hideMark/>
          </w:tcPr>
          <w:p w14:paraId="475AA01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7ABCB16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6.038 </w:t>
            </w:r>
          </w:p>
        </w:tc>
        <w:tc>
          <w:tcPr>
            <w:tcW w:w="1220" w:type="dxa"/>
            <w:tcBorders>
              <w:top w:val="nil"/>
              <w:left w:val="nil"/>
              <w:bottom w:val="single" w:sz="8" w:space="0" w:color="auto"/>
              <w:right w:val="single" w:sz="8" w:space="0" w:color="auto"/>
            </w:tcBorders>
            <w:shd w:val="clear" w:color="000000" w:fill="44B3E1"/>
            <w:noWrap/>
            <w:vAlign w:val="center"/>
            <w:hideMark/>
          </w:tcPr>
          <w:p w14:paraId="33EF945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6.158 </w:t>
            </w:r>
          </w:p>
        </w:tc>
        <w:tc>
          <w:tcPr>
            <w:tcW w:w="1206" w:type="dxa"/>
            <w:tcBorders>
              <w:top w:val="nil"/>
              <w:left w:val="nil"/>
              <w:bottom w:val="single" w:sz="8" w:space="0" w:color="auto"/>
              <w:right w:val="single" w:sz="8" w:space="0" w:color="auto"/>
            </w:tcBorders>
            <w:shd w:val="clear" w:color="000000" w:fill="E49EDD"/>
            <w:noWrap/>
            <w:vAlign w:val="center"/>
            <w:hideMark/>
          </w:tcPr>
          <w:p w14:paraId="091A9D4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5.250 </w:t>
            </w:r>
          </w:p>
        </w:tc>
        <w:tc>
          <w:tcPr>
            <w:tcW w:w="1062" w:type="dxa"/>
            <w:tcBorders>
              <w:top w:val="nil"/>
              <w:left w:val="nil"/>
              <w:bottom w:val="single" w:sz="8" w:space="0" w:color="auto"/>
              <w:right w:val="single" w:sz="8" w:space="0" w:color="auto"/>
            </w:tcBorders>
            <w:noWrap/>
            <w:vAlign w:val="center"/>
            <w:hideMark/>
          </w:tcPr>
          <w:p w14:paraId="5D0FA3AC"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5.815 </w:t>
            </w:r>
          </w:p>
        </w:tc>
      </w:tr>
      <w:tr w:rsidR="0094579D" w:rsidRPr="0094579D" w14:paraId="4E8D75AE" w14:textId="77777777" w:rsidTr="0094579D">
        <w:trPr>
          <w:trHeight w:val="825"/>
        </w:trPr>
        <w:tc>
          <w:tcPr>
            <w:tcW w:w="500" w:type="dxa"/>
            <w:tcBorders>
              <w:top w:val="nil"/>
              <w:left w:val="single" w:sz="8" w:space="0" w:color="auto"/>
              <w:bottom w:val="single" w:sz="8" w:space="0" w:color="auto"/>
              <w:right w:val="single" w:sz="8" w:space="0" w:color="auto"/>
            </w:tcBorders>
            <w:vAlign w:val="center"/>
            <w:hideMark/>
          </w:tcPr>
          <w:p w14:paraId="70EEF53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52</w:t>
            </w:r>
          </w:p>
        </w:tc>
        <w:tc>
          <w:tcPr>
            <w:tcW w:w="1113" w:type="dxa"/>
            <w:tcBorders>
              <w:top w:val="nil"/>
              <w:left w:val="nil"/>
              <w:bottom w:val="single" w:sz="8" w:space="0" w:color="auto"/>
              <w:right w:val="single" w:sz="8" w:space="0" w:color="auto"/>
            </w:tcBorders>
            <w:vAlign w:val="center"/>
            <w:hideMark/>
          </w:tcPr>
          <w:p w14:paraId="1A437696"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Servilletas</w:t>
            </w:r>
          </w:p>
        </w:tc>
        <w:tc>
          <w:tcPr>
            <w:tcW w:w="1000" w:type="dxa"/>
            <w:tcBorders>
              <w:top w:val="nil"/>
              <w:left w:val="nil"/>
              <w:bottom w:val="single" w:sz="8" w:space="0" w:color="auto"/>
              <w:right w:val="single" w:sz="8" w:space="0" w:color="auto"/>
            </w:tcBorders>
            <w:vAlign w:val="center"/>
            <w:hideMark/>
          </w:tcPr>
          <w:p w14:paraId="2929265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PQT</w:t>
            </w:r>
          </w:p>
        </w:tc>
        <w:tc>
          <w:tcPr>
            <w:tcW w:w="1392" w:type="dxa"/>
            <w:tcBorders>
              <w:top w:val="nil"/>
              <w:left w:val="nil"/>
              <w:bottom w:val="single" w:sz="8" w:space="0" w:color="auto"/>
              <w:right w:val="single" w:sz="8" w:space="0" w:color="auto"/>
            </w:tcBorders>
            <w:vAlign w:val="center"/>
            <w:hideMark/>
          </w:tcPr>
          <w:p w14:paraId="2AB0CD3F"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SERVILLETA PARTIDA X 300 UND</w:t>
            </w:r>
          </w:p>
        </w:tc>
        <w:tc>
          <w:tcPr>
            <w:tcW w:w="580" w:type="dxa"/>
            <w:tcBorders>
              <w:top w:val="nil"/>
              <w:left w:val="nil"/>
              <w:bottom w:val="single" w:sz="8" w:space="0" w:color="auto"/>
              <w:right w:val="single" w:sz="8" w:space="0" w:color="auto"/>
            </w:tcBorders>
            <w:noWrap/>
            <w:vAlign w:val="center"/>
            <w:hideMark/>
          </w:tcPr>
          <w:p w14:paraId="5BBEA41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tcBorders>
              <w:top w:val="nil"/>
              <w:left w:val="nil"/>
              <w:bottom w:val="single" w:sz="8" w:space="0" w:color="auto"/>
              <w:right w:val="single" w:sz="8" w:space="0" w:color="auto"/>
            </w:tcBorders>
            <w:shd w:val="clear" w:color="000000" w:fill="92D050"/>
            <w:noWrap/>
            <w:vAlign w:val="center"/>
            <w:hideMark/>
          </w:tcPr>
          <w:p w14:paraId="3BAA7ED1"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10.350 </w:t>
            </w:r>
          </w:p>
        </w:tc>
        <w:tc>
          <w:tcPr>
            <w:tcW w:w="1220" w:type="dxa"/>
            <w:tcBorders>
              <w:top w:val="nil"/>
              <w:left w:val="nil"/>
              <w:bottom w:val="single" w:sz="8" w:space="0" w:color="auto"/>
              <w:right w:val="single" w:sz="8" w:space="0" w:color="auto"/>
            </w:tcBorders>
            <w:shd w:val="clear" w:color="000000" w:fill="44B3E1"/>
            <w:noWrap/>
            <w:vAlign w:val="center"/>
            <w:hideMark/>
          </w:tcPr>
          <w:p w14:paraId="16CFFE0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10.557 </w:t>
            </w:r>
          </w:p>
        </w:tc>
        <w:tc>
          <w:tcPr>
            <w:tcW w:w="1206" w:type="dxa"/>
            <w:tcBorders>
              <w:top w:val="nil"/>
              <w:left w:val="nil"/>
              <w:bottom w:val="single" w:sz="8" w:space="0" w:color="auto"/>
              <w:right w:val="single" w:sz="8" w:space="0" w:color="auto"/>
            </w:tcBorders>
            <w:shd w:val="clear" w:color="000000" w:fill="E49EDD"/>
            <w:noWrap/>
            <w:vAlign w:val="center"/>
            <w:hideMark/>
          </w:tcPr>
          <w:p w14:paraId="445228AA"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9.000 </w:t>
            </w:r>
          </w:p>
        </w:tc>
        <w:tc>
          <w:tcPr>
            <w:tcW w:w="1062" w:type="dxa"/>
            <w:tcBorders>
              <w:top w:val="nil"/>
              <w:left w:val="nil"/>
              <w:bottom w:val="single" w:sz="8" w:space="0" w:color="auto"/>
              <w:right w:val="single" w:sz="8" w:space="0" w:color="auto"/>
            </w:tcBorders>
            <w:noWrap/>
            <w:vAlign w:val="center"/>
            <w:hideMark/>
          </w:tcPr>
          <w:p w14:paraId="1EEEE9D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9.969 </w:t>
            </w:r>
          </w:p>
        </w:tc>
      </w:tr>
      <w:tr w:rsidR="0094579D" w:rsidRPr="0094579D" w14:paraId="576735D2" w14:textId="77777777" w:rsidTr="0094579D">
        <w:trPr>
          <w:trHeight w:val="300"/>
        </w:trPr>
        <w:tc>
          <w:tcPr>
            <w:tcW w:w="500" w:type="dxa"/>
            <w:vMerge w:val="restart"/>
            <w:tcBorders>
              <w:top w:val="nil"/>
              <w:left w:val="single" w:sz="8" w:space="0" w:color="auto"/>
              <w:bottom w:val="single" w:sz="8" w:space="0" w:color="000000"/>
              <w:right w:val="single" w:sz="8" w:space="0" w:color="auto"/>
            </w:tcBorders>
            <w:vAlign w:val="center"/>
            <w:hideMark/>
          </w:tcPr>
          <w:p w14:paraId="23E8843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53</w:t>
            </w:r>
          </w:p>
        </w:tc>
        <w:tc>
          <w:tcPr>
            <w:tcW w:w="1113" w:type="dxa"/>
            <w:vMerge w:val="restart"/>
            <w:tcBorders>
              <w:top w:val="nil"/>
              <w:left w:val="single" w:sz="8" w:space="0" w:color="auto"/>
              <w:bottom w:val="single" w:sz="8" w:space="0" w:color="000000"/>
              <w:right w:val="single" w:sz="8" w:space="0" w:color="auto"/>
            </w:tcBorders>
            <w:vAlign w:val="center"/>
            <w:hideMark/>
          </w:tcPr>
          <w:p w14:paraId="2A25941E"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Horno microondas </w:t>
            </w:r>
          </w:p>
        </w:tc>
        <w:tc>
          <w:tcPr>
            <w:tcW w:w="1000" w:type="dxa"/>
            <w:vMerge w:val="restart"/>
            <w:tcBorders>
              <w:top w:val="nil"/>
              <w:left w:val="single" w:sz="8" w:space="0" w:color="auto"/>
              <w:bottom w:val="single" w:sz="8" w:space="0" w:color="000000"/>
              <w:right w:val="single" w:sz="8" w:space="0" w:color="auto"/>
            </w:tcBorders>
            <w:vAlign w:val="center"/>
            <w:hideMark/>
          </w:tcPr>
          <w:p w14:paraId="7EAFFDB7"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nil"/>
              <w:right w:val="single" w:sz="8" w:space="0" w:color="auto"/>
            </w:tcBorders>
            <w:vAlign w:val="center"/>
            <w:hideMark/>
          </w:tcPr>
          <w:p w14:paraId="40A545E0"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Especificaciones</w:t>
            </w:r>
          </w:p>
        </w:tc>
        <w:tc>
          <w:tcPr>
            <w:tcW w:w="580" w:type="dxa"/>
            <w:vMerge w:val="restart"/>
            <w:tcBorders>
              <w:top w:val="nil"/>
              <w:left w:val="single" w:sz="8" w:space="0" w:color="auto"/>
              <w:bottom w:val="single" w:sz="8" w:space="0" w:color="000000"/>
              <w:right w:val="single" w:sz="8" w:space="0" w:color="auto"/>
            </w:tcBorders>
            <w:noWrap/>
            <w:vAlign w:val="center"/>
            <w:hideMark/>
          </w:tcPr>
          <w:p w14:paraId="1F76678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vMerge w:val="restart"/>
            <w:tcBorders>
              <w:top w:val="nil"/>
              <w:left w:val="single" w:sz="8" w:space="0" w:color="auto"/>
              <w:bottom w:val="single" w:sz="8" w:space="0" w:color="000000"/>
              <w:right w:val="single" w:sz="8" w:space="0" w:color="auto"/>
            </w:tcBorders>
            <w:shd w:val="clear" w:color="000000" w:fill="92D050"/>
            <w:noWrap/>
            <w:vAlign w:val="center"/>
            <w:hideMark/>
          </w:tcPr>
          <w:p w14:paraId="1C6EBF59"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655.500 </w:t>
            </w:r>
          </w:p>
        </w:tc>
        <w:tc>
          <w:tcPr>
            <w:tcW w:w="1220" w:type="dxa"/>
            <w:vMerge w:val="restart"/>
            <w:tcBorders>
              <w:top w:val="nil"/>
              <w:left w:val="single" w:sz="8" w:space="0" w:color="auto"/>
              <w:bottom w:val="single" w:sz="8" w:space="0" w:color="000000"/>
              <w:right w:val="single" w:sz="8" w:space="0" w:color="auto"/>
            </w:tcBorders>
            <w:shd w:val="clear" w:color="000000" w:fill="44B3E1"/>
            <w:noWrap/>
            <w:vAlign w:val="center"/>
            <w:hideMark/>
          </w:tcPr>
          <w:p w14:paraId="5FAF853C"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668.610 </w:t>
            </w:r>
          </w:p>
        </w:tc>
        <w:tc>
          <w:tcPr>
            <w:tcW w:w="1206" w:type="dxa"/>
            <w:vMerge w:val="restart"/>
            <w:tcBorders>
              <w:top w:val="nil"/>
              <w:left w:val="single" w:sz="8" w:space="0" w:color="auto"/>
              <w:bottom w:val="single" w:sz="8" w:space="0" w:color="000000"/>
              <w:right w:val="single" w:sz="8" w:space="0" w:color="auto"/>
            </w:tcBorders>
            <w:shd w:val="clear" w:color="000000" w:fill="E49EDD"/>
            <w:noWrap/>
            <w:vAlign w:val="center"/>
            <w:hideMark/>
          </w:tcPr>
          <w:p w14:paraId="6B9728B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570.000 </w:t>
            </w:r>
          </w:p>
        </w:tc>
        <w:tc>
          <w:tcPr>
            <w:tcW w:w="1062" w:type="dxa"/>
            <w:vMerge w:val="restart"/>
            <w:tcBorders>
              <w:top w:val="nil"/>
              <w:left w:val="single" w:sz="8" w:space="0" w:color="auto"/>
              <w:bottom w:val="single" w:sz="8" w:space="0" w:color="000000"/>
              <w:right w:val="single" w:sz="8" w:space="0" w:color="auto"/>
            </w:tcBorders>
            <w:noWrap/>
            <w:vAlign w:val="center"/>
            <w:hideMark/>
          </w:tcPr>
          <w:p w14:paraId="2101A6C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631.370 </w:t>
            </w:r>
          </w:p>
        </w:tc>
      </w:tr>
      <w:tr w:rsidR="0094579D" w:rsidRPr="0094579D" w14:paraId="02002BB8"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2D888EDC"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6ADD5208"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47A0DB04"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00FF07B1"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w:t>
            </w:r>
          </w:p>
        </w:tc>
        <w:tc>
          <w:tcPr>
            <w:tcW w:w="580" w:type="dxa"/>
            <w:vMerge/>
            <w:tcBorders>
              <w:top w:val="nil"/>
              <w:left w:val="single" w:sz="8" w:space="0" w:color="auto"/>
              <w:bottom w:val="single" w:sz="8" w:space="0" w:color="000000"/>
              <w:right w:val="single" w:sz="8" w:space="0" w:color="auto"/>
            </w:tcBorders>
            <w:vAlign w:val="center"/>
            <w:hideMark/>
          </w:tcPr>
          <w:p w14:paraId="52D6BF9B"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138180E4"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6A3A7920"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6045B9B5"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6DF242F9" w14:textId="77777777" w:rsidR="0094579D" w:rsidRPr="0094579D" w:rsidRDefault="0094579D" w:rsidP="001F54B4">
            <w:pPr>
              <w:rPr>
                <w:rFonts w:ascii="Arial Narrow" w:hAnsi="Arial Narrow"/>
                <w:color w:val="000000"/>
                <w:sz w:val="18"/>
                <w:szCs w:val="18"/>
                <w:lang w:eastAsia="es-CO"/>
              </w:rPr>
            </w:pPr>
          </w:p>
        </w:tc>
      </w:tr>
      <w:tr w:rsidR="0094579D" w:rsidRPr="0094579D" w14:paraId="26A5B61D"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5B99DCA0"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38B1DB77"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1A3D3FF2"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3ACAE6FA"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Tipo: Hornos microondas</w:t>
            </w:r>
          </w:p>
        </w:tc>
        <w:tc>
          <w:tcPr>
            <w:tcW w:w="580" w:type="dxa"/>
            <w:vMerge/>
            <w:tcBorders>
              <w:top w:val="nil"/>
              <w:left w:val="single" w:sz="8" w:space="0" w:color="auto"/>
              <w:bottom w:val="single" w:sz="8" w:space="0" w:color="000000"/>
              <w:right w:val="single" w:sz="8" w:space="0" w:color="auto"/>
            </w:tcBorders>
            <w:vAlign w:val="center"/>
            <w:hideMark/>
          </w:tcPr>
          <w:p w14:paraId="150BEA47"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05275706"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5142419E"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75DC2C54"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1A9D7BDE" w14:textId="77777777" w:rsidR="0094579D" w:rsidRPr="0094579D" w:rsidRDefault="0094579D" w:rsidP="001F54B4">
            <w:pPr>
              <w:rPr>
                <w:rFonts w:ascii="Arial Narrow" w:hAnsi="Arial Narrow"/>
                <w:color w:val="000000"/>
                <w:sz w:val="18"/>
                <w:szCs w:val="18"/>
                <w:lang w:eastAsia="es-CO"/>
              </w:rPr>
            </w:pPr>
          </w:p>
        </w:tc>
      </w:tr>
      <w:tr w:rsidR="0094579D" w:rsidRPr="0094579D" w14:paraId="3C9A4ECD" w14:textId="77777777" w:rsidTr="0094579D">
        <w:trPr>
          <w:trHeight w:val="810"/>
        </w:trPr>
        <w:tc>
          <w:tcPr>
            <w:tcW w:w="500" w:type="dxa"/>
            <w:vMerge/>
            <w:tcBorders>
              <w:top w:val="nil"/>
              <w:left w:val="single" w:sz="8" w:space="0" w:color="auto"/>
              <w:bottom w:val="single" w:sz="8" w:space="0" w:color="000000"/>
              <w:right w:val="single" w:sz="8" w:space="0" w:color="auto"/>
            </w:tcBorders>
            <w:vAlign w:val="center"/>
            <w:hideMark/>
          </w:tcPr>
          <w:p w14:paraId="3E482E6F"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722A1F21"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54F927C7"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7577E19E"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Modelo: MG23DG4524ATCO</w:t>
            </w:r>
          </w:p>
        </w:tc>
        <w:tc>
          <w:tcPr>
            <w:tcW w:w="580" w:type="dxa"/>
            <w:vMerge/>
            <w:tcBorders>
              <w:top w:val="nil"/>
              <w:left w:val="single" w:sz="8" w:space="0" w:color="auto"/>
              <w:bottom w:val="single" w:sz="8" w:space="0" w:color="000000"/>
              <w:right w:val="single" w:sz="8" w:space="0" w:color="auto"/>
            </w:tcBorders>
            <w:vAlign w:val="center"/>
            <w:hideMark/>
          </w:tcPr>
          <w:p w14:paraId="131772EC"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05A0796A"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785E9B64"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607C3AE5"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18EC4EDE" w14:textId="77777777" w:rsidR="0094579D" w:rsidRPr="0094579D" w:rsidRDefault="0094579D" w:rsidP="001F54B4">
            <w:pPr>
              <w:rPr>
                <w:rFonts w:ascii="Arial Narrow" w:hAnsi="Arial Narrow"/>
                <w:color w:val="000000"/>
                <w:sz w:val="18"/>
                <w:szCs w:val="18"/>
                <w:lang w:eastAsia="es-CO"/>
              </w:rPr>
            </w:pPr>
          </w:p>
        </w:tc>
      </w:tr>
      <w:tr w:rsidR="0094579D" w:rsidRPr="0094579D" w14:paraId="53E3D704"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06CDD223"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21033D04"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1448940E"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3F648925"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Ancho: 48.9 cm</w:t>
            </w:r>
          </w:p>
        </w:tc>
        <w:tc>
          <w:tcPr>
            <w:tcW w:w="580" w:type="dxa"/>
            <w:vMerge/>
            <w:tcBorders>
              <w:top w:val="nil"/>
              <w:left w:val="single" w:sz="8" w:space="0" w:color="auto"/>
              <w:bottom w:val="single" w:sz="8" w:space="0" w:color="000000"/>
              <w:right w:val="single" w:sz="8" w:space="0" w:color="auto"/>
            </w:tcBorders>
            <w:vAlign w:val="center"/>
            <w:hideMark/>
          </w:tcPr>
          <w:p w14:paraId="0EEE22CA"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60B96AC2"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44418A57"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2164FABB"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39F3AA95" w14:textId="77777777" w:rsidR="0094579D" w:rsidRPr="0094579D" w:rsidRDefault="0094579D" w:rsidP="001F54B4">
            <w:pPr>
              <w:rPr>
                <w:rFonts w:ascii="Arial Narrow" w:hAnsi="Arial Narrow"/>
                <w:color w:val="000000"/>
                <w:sz w:val="18"/>
                <w:szCs w:val="18"/>
                <w:lang w:eastAsia="es-CO"/>
              </w:rPr>
            </w:pPr>
          </w:p>
        </w:tc>
      </w:tr>
      <w:tr w:rsidR="0094579D" w:rsidRPr="0094579D" w14:paraId="6FB4C766"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66BC99D4"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6C665100"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2C3E57ED"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6EBFDA5D"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Alto: 27.5 cm</w:t>
            </w:r>
          </w:p>
        </w:tc>
        <w:tc>
          <w:tcPr>
            <w:tcW w:w="580" w:type="dxa"/>
            <w:vMerge/>
            <w:tcBorders>
              <w:top w:val="nil"/>
              <w:left w:val="single" w:sz="8" w:space="0" w:color="auto"/>
              <w:bottom w:val="single" w:sz="8" w:space="0" w:color="000000"/>
              <w:right w:val="single" w:sz="8" w:space="0" w:color="auto"/>
            </w:tcBorders>
            <w:vAlign w:val="center"/>
            <w:hideMark/>
          </w:tcPr>
          <w:p w14:paraId="512915A0"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302F6E12"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269E854D"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2A6CAFDE"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26A3A9C6" w14:textId="77777777" w:rsidR="0094579D" w:rsidRPr="0094579D" w:rsidRDefault="0094579D" w:rsidP="001F54B4">
            <w:pPr>
              <w:rPr>
                <w:rFonts w:ascii="Arial Narrow" w:hAnsi="Arial Narrow"/>
                <w:color w:val="000000"/>
                <w:sz w:val="18"/>
                <w:szCs w:val="18"/>
                <w:lang w:eastAsia="es-CO"/>
              </w:rPr>
            </w:pPr>
          </w:p>
        </w:tc>
      </w:tr>
      <w:tr w:rsidR="0094579D" w:rsidRPr="0094579D" w14:paraId="0AB92535"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05529649"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4C5C164E"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03D0997D"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749CFA24"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Profundidad: 39.4 cm</w:t>
            </w:r>
          </w:p>
        </w:tc>
        <w:tc>
          <w:tcPr>
            <w:tcW w:w="580" w:type="dxa"/>
            <w:vMerge/>
            <w:tcBorders>
              <w:top w:val="nil"/>
              <w:left w:val="single" w:sz="8" w:space="0" w:color="auto"/>
              <w:bottom w:val="single" w:sz="8" w:space="0" w:color="000000"/>
              <w:right w:val="single" w:sz="8" w:space="0" w:color="auto"/>
            </w:tcBorders>
            <w:vAlign w:val="center"/>
            <w:hideMark/>
          </w:tcPr>
          <w:p w14:paraId="45353DF3"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26966B52"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739FECAC"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5947720D"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24EF4866" w14:textId="77777777" w:rsidR="0094579D" w:rsidRPr="0094579D" w:rsidRDefault="0094579D" w:rsidP="001F54B4">
            <w:pPr>
              <w:rPr>
                <w:rFonts w:ascii="Arial Narrow" w:hAnsi="Arial Narrow"/>
                <w:color w:val="000000"/>
                <w:sz w:val="18"/>
                <w:szCs w:val="18"/>
                <w:lang w:eastAsia="es-CO"/>
              </w:rPr>
            </w:pPr>
          </w:p>
        </w:tc>
      </w:tr>
      <w:tr w:rsidR="0094579D" w:rsidRPr="0094579D" w14:paraId="5FEDD998"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7BD525E9"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3B1C5CAC"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4A1C043B"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2FDB2BCB"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Tipo de panel de control: Digital</w:t>
            </w:r>
          </w:p>
        </w:tc>
        <w:tc>
          <w:tcPr>
            <w:tcW w:w="580" w:type="dxa"/>
            <w:vMerge/>
            <w:tcBorders>
              <w:top w:val="nil"/>
              <w:left w:val="single" w:sz="8" w:space="0" w:color="auto"/>
              <w:bottom w:val="single" w:sz="8" w:space="0" w:color="000000"/>
              <w:right w:val="single" w:sz="8" w:space="0" w:color="auto"/>
            </w:tcBorders>
            <w:vAlign w:val="center"/>
            <w:hideMark/>
          </w:tcPr>
          <w:p w14:paraId="062BD4DB"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5A917B52"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1A34E79C"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7AA617F2"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50F19BAB" w14:textId="77777777" w:rsidR="0094579D" w:rsidRPr="0094579D" w:rsidRDefault="0094579D" w:rsidP="001F54B4">
            <w:pPr>
              <w:rPr>
                <w:rFonts w:ascii="Arial Narrow" w:hAnsi="Arial Narrow"/>
                <w:color w:val="000000"/>
                <w:sz w:val="18"/>
                <w:szCs w:val="18"/>
                <w:lang w:eastAsia="es-CO"/>
              </w:rPr>
            </w:pPr>
          </w:p>
        </w:tc>
      </w:tr>
      <w:tr w:rsidR="0094579D" w:rsidRPr="0094579D" w14:paraId="40D7E98A"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42C17A54"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137EC7C1"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01C1E56C"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068B1D74"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Material: Acero Inoxidable</w:t>
            </w:r>
          </w:p>
        </w:tc>
        <w:tc>
          <w:tcPr>
            <w:tcW w:w="580" w:type="dxa"/>
            <w:vMerge/>
            <w:tcBorders>
              <w:top w:val="nil"/>
              <w:left w:val="single" w:sz="8" w:space="0" w:color="auto"/>
              <w:bottom w:val="single" w:sz="8" w:space="0" w:color="000000"/>
              <w:right w:val="single" w:sz="8" w:space="0" w:color="auto"/>
            </w:tcBorders>
            <w:vAlign w:val="center"/>
            <w:hideMark/>
          </w:tcPr>
          <w:p w14:paraId="21F5ADFB"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6920418D"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157FA4D7"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5CE38965"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201AD7DD" w14:textId="77777777" w:rsidR="0094579D" w:rsidRPr="0094579D" w:rsidRDefault="0094579D" w:rsidP="001F54B4">
            <w:pPr>
              <w:rPr>
                <w:rFonts w:ascii="Arial Narrow" w:hAnsi="Arial Narrow"/>
                <w:color w:val="000000"/>
                <w:sz w:val="18"/>
                <w:szCs w:val="18"/>
                <w:lang w:eastAsia="es-CO"/>
              </w:rPr>
            </w:pPr>
          </w:p>
        </w:tc>
      </w:tr>
      <w:tr w:rsidR="0094579D" w:rsidRPr="0094579D" w14:paraId="4E188C8D"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36272C13"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17D29FAF"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0644BAB2"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15BAE208"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Ancho encastre: 33 cm</w:t>
            </w:r>
          </w:p>
        </w:tc>
        <w:tc>
          <w:tcPr>
            <w:tcW w:w="580" w:type="dxa"/>
            <w:vMerge/>
            <w:tcBorders>
              <w:top w:val="nil"/>
              <w:left w:val="single" w:sz="8" w:space="0" w:color="auto"/>
              <w:bottom w:val="single" w:sz="8" w:space="0" w:color="000000"/>
              <w:right w:val="single" w:sz="8" w:space="0" w:color="auto"/>
            </w:tcBorders>
            <w:vAlign w:val="center"/>
            <w:hideMark/>
          </w:tcPr>
          <w:p w14:paraId="3D7E1C8E"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2A1A50A6"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4E94BAB5"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3ACB99C1"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2FD65F73" w14:textId="77777777" w:rsidR="0094579D" w:rsidRPr="0094579D" w:rsidRDefault="0094579D" w:rsidP="001F54B4">
            <w:pPr>
              <w:rPr>
                <w:rFonts w:ascii="Arial Narrow" w:hAnsi="Arial Narrow"/>
                <w:color w:val="000000"/>
                <w:sz w:val="18"/>
                <w:szCs w:val="18"/>
                <w:lang w:eastAsia="es-CO"/>
              </w:rPr>
            </w:pPr>
          </w:p>
        </w:tc>
      </w:tr>
      <w:tr w:rsidR="0094579D" w:rsidRPr="0094579D" w14:paraId="261CE3A8"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1ED4EBE5"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696A6E88"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331F360B"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4F690748"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Alto encastre: 21.1 cm</w:t>
            </w:r>
          </w:p>
        </w:tc>
        <w:tc>
          <w:tcPr>
            <w:tcW w:w="580" w:type="dxa"/>
            <w:vMerge/>
            <w:tcBorders>
              <w:top w:val="nil"/>
              <w:left w:val="single" w:sz="8" w:space="0" w:color="auto"/>
              <w:bottom w:val="single" w:sz="8" w:space="0" w:color="000000"/>
              <w:right w:val="single" w:sz="8" w:space="0" w:color="auto"/>
            </w:tcBorders>
            <w:vAlign w:val="center"/>
            <w:hideMark/>
          </w:tcPr>
          <w:p w14:paraId="0B493358"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124376D0"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4131B3BF"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2AC98A58"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10CD1149" w14:textId="77777777" w:rsidR="0094579D" w:rsidRPr="0094579D" w:rsidRDefault="0094579D" w:rsidP="001F54B4">
            <w:pPr>
              <w:rPr>
                <w:rFonts w:ascii="Arial Narrow" w:hAnsi="Arial Narrow"/>
                <w:color w:val="000000"/>
                <w:sz w:val="18"/>
                <w:szCs w:val="18"/>
                <w:lang w:eastAsia="es-CO"/>
              </w:rPr>
            </w:pPr>
          </w:p>
        </w:tc>
      </w:tr>
      <w:tr w:rsidR="0094579D" w:rsidRPr="0094579D" w14:paraId="5A30A308" w14:textId="77777777" w:rsidTr="0094579D">
        <w:trPr>
          <w:trHeight w:val="810"/>
        </w:trPr>
        <w:tc>
          <w:tcPr>
            <w:tcW w:w="500" w:type="dxa"/>
            <w:vMerge/>
            <w:tcBorders>
              <w:top w:val="nil"/>
              <w:left w:val="single" w:sz="8" w:space="0" w:color="auto"/>
              <w:bottom w:val="single" w:sz="8" w:space="0" w:color="000000"/>
              <w:right w:val="single" w:sz="8" w:space="0" w:color="auto"/>
            </w:tcBorders>
            <w:vAlign w:val="center"/>
            <w:hideMark/>
          </w:tcPr>
          <w:p w14:paraId="3D56581B"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347EE6DD"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036B8B13"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4FC302C3"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Profundidad encastre: 32.4 cm</w:t>
            </w:r>
          </w:p>
        </w:tc>
        <w:tc>
          <w:tcPr>
            <w:tcW w:w="580" w:type="dxa"/>
            <w:vMerge/>
            <w:tcBorders>
              <w:top w:val="nil"/>
              <w:left w:val="single" w:sz="8" w:space="0" w:color="auto"/>
              <w:bottom w:val="single" w:sz="8" w:space="0" w:color="000000"/>
              <w:right w:val="single" w:sz="8" w:space="0" w:color="auto"/>
            </w:tcBorders>
            <w:vAlign w:val="center"/>
            <w:hideMark/>
          </w:tcPr>
          <w:p w14:paraId="074DC8C9"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4E1C879B"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378B352D"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7283E074"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4846AB91" w14:textId="77777777" w:rsidR="0094579D" w:rsidRPr="0094579D" w:rsidRDefault="0094579D" w:rsidP="001F54B4">
            <w:pPr>
              <w:rPr>
                <w:rFonts w:ascii="Arial Narrow" w:hAnsi="Arial Narrow"/>
                <w:color w:val="000000"/>
                <w:sz w:val="18"/>
                <w:szCs w:val="18"/>
                <w:lang w:eastAsia="es-CO"/>
              </w:rPr>
            </w:pPr>
          </w:p>
        </w:tc>
      </w:tr>
      <w:tr w:rsidR="0094579D" w:rsidRPr="0094579D" w14:paraId="26419DF1"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16EB3D14"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5992F391"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7596F091"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3A97E449"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Capacidad: 23 litros</w:t>
            </w:r>
          </w:p>
        </w:tc>
        <w:tc>
          <w:tcPr>
            <w:tcW w:w="580" w:type="dxa"/>
            <w:vMerge/>
            <w:tcBorders>
              <w:top w:val="nil"/>
              <w:left w:val="single" w:sz="8" w:space="0" w:color="auto"/>
              <w:bottom w:val="single" w:sz="8" w:space="0" w:color="000000"/>
              <w:right w:val="single" w:sz="8" w:space="0" w:color="auto"/>
            </w:tcBorders>
            <w:vAlign w:val="center"/>
            <w:hideMark/>
          </w:tcPr>
          <w:p w14:paraId="701D96DD"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3A318E07"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1A227232"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36839EDD"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72724EB0" w14:textId="77777777" w:rsidR="0094579D" w:rsidRPr="0094579D" w:rsidRDefault="0094579D" w:rsidP="001F54B4">
            <w:pPr>
              <w:rPr>
                <w:rFonts w:ascii="Arial Narrow" w:hAnsi="Arial Narrow"/>
                <w:color w:val="000000"/>
                <w:sz w:val="18"/>
                <w:szCs w:val="18"/>
                <w:lang w:eastAsia="es-CO"/>
              </w:rPr>
            </w:pPr>
          </w:p>
        </w:tc>
      </w:tr>
      <w:tr w:rsidR="0094579D" w:rsidRPr="0094579D" w14:paraId="5911DE9E"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3E54DE86"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58E98874"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1224B8D0"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25D2C1E8"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Color: Negro</w:t>
            </w:r>
          </w:p>
        </w:tc>
        <w:tc>
          <w:tcPr>
            <w:tcW w:w="580" w:type="dxa"/>
            <w:vMerge/>
            <w:tcBorders>
              <w:top w:val="nil"/>
              <w:left w:val="single" w:sz="8" w:space="0" w:color="auto"/>
              <w:bottom w:val="single" w:sz="8" w:space="0" w:color="000000"/>
              <w:right w:val="single" w:sz="8" w:space="0" w:color="auto"/>
            </w:tcBorders>
            <w:vAlign w:val="center"/>
            <w:hideMark/>
          </w:tcPr>
          <w:p w14:paraId="2165998E"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51C09FDF"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65C20C32"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605AC05D"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1492A6B3" w14:textId="77777777" w:rsidR="0094579D" w:rsidRPr="0094579D" w:rsidRDefault="0094579D" w:rsidP="001F54B4">
            <w:pPr>
              <w:rPr>
                <w:rFonts w:ascii="Arial Narrow" w:hAnsi="Arial Narrow"/>
                <w:color w:val="000000"/>
                <w:sz w:val="18"/>
                <w:szCs w:val="18"/>
                <w:lang w:eastAsia="es-CO"/>
              </w:rPr>
            </w:pPr>
          </w:p>
        </w:tc>
      </w:tr>
      <w:tr w:rsidR="0094579D" w:rsidRPr="0094579D" w14:paraId="5550078A"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1D963914"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27187A66"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711C757E"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6BD445D4"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Incluye: Rejilla</w:t>
            </w:r>
          </w:p>
        </w:tc>
        <w:tc>
          <w:tcPr>
            <w:tcW w:w="580" w:type="dxa"/>
            <w:vMerge/>
            <w:tcBorders>
              <w:top w:val="nil"/>
              <w:left w:val="single" w:sz="8" w:space="0" w:color="auto"/>
              <w:bottom w:val="single" w:sz="8" w:space="0" w:color="000000"/>
              <w:right w:val="single" w:sz="8" w:space="0" w:color="auto"/>
            </w:tcBorders>
            <w:vAlign w:val="center"/>
            <w:hideMark/>
          </w:tcPr>
          <w:p w14:paraId="4987B4F3"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7635AD82"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044E4F43"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4B437AB5"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76C74286" w14:textId="77777777" w:rsidR="0094579D" w:rsidRPr="0094579D" w:rsidRDefault="0094579D" w:rsidP="001F54B4">
            <w:pPr>
              <w:rPr>
                <w:rFonts w:ascii="Arial Narrow" w:hAnsi="Arial Narrow"/>
                <w:color w:val="000000"/>
                <w:sz w:val="18"/>
                <w:szCs w:val="18"/>
                <w:lang w:eastAsia="es-CO"/>
              </w:rPr>
            </w:pPr>
          </w:p>
        </w:tc>
      </w:tr>
      <w:tr w:rsidR="0094579D" w:rsidRPr="0094579D" w14:paraId="68EACCFA"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7A3E1285"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3A596CE8"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13B3CC09"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73A7413E"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Cuenta con grill: Si</w:t>
            </w:r>
          </w:p>
        </w:tc>
        <w:tc>
          <w:tcPr>
            <w:tcW w:w="580" w:type="dxa"/>
            <w:vMerge/>
            <w:tcBorders>
              <w:top w:val="nil"/>
              <w:left w:val="single" w:sz="8" w:space="0" w:color="auto"/>
              <w:bottom w:val="single" w:sz="8" w:space="0" w:color="000000"/>
              <w:right w:val="single" w:sz="8" w:space="0" w:color="auto"/>
            </w:tcBorders>
            <w:vAlign w:val="center"/>
            <w:hideMark/>
          </w:tcPr>
          <w:p w14:paraId="727EEEC4"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0A9AD02A"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70309194"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124DCF0F"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4E0D2254" w14:textId="77777777" w:rsidR="0094579D" w:rsidRPr="0094579D" w:rsidRDefault="0094579D" w:rsidP="001F54B4">
            <w:pPr>
              <w:rPr>
                <w:rFonts w:ascii="Arial Narrow" w:hAnsi="Arial Narrow"/>
                <w:color w:val="000000"/>
                <w:sz w:val="18"/>
                <w:szCs w:val="18"/>
                <w:lang w:eastAsia="es-CO"/>
              </w:rPr>
            </w:pPr>
          </w:p>
        </w:tc>
      </w:tr>
      <w:tr w:rsidR="0094579D" w:rsidRPr="0094579D" w14:paraId="5217961E"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12C67235"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6218177F"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514A3E79"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284B91E8"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Potencia: 750 W</w:t>
            </w:r>
          </w:p>
        </w:tc>
        <w:tc>
          <w:tcPr>
            <w:tcW w:w="580" w:type="dxa"/>
            <w:vMerge/>
            <w:tcBorders>
              <w:top w:val="nil"/>
              <w:left w:val="single" w:sz="8" w:space="0" w:color="auto"/>
              <w:bottom w:val="single" w:sz="8" w:space="0" w:color="000000"/>
              <w:right w:val="single" w:sz="8" w:space="0" w:color="auto"/>
            </w:tcBorders>
            <w:vAlign w:val="center"/>
            <w:hideMark/>
          </w:tcPr>
          <w:p w14:paraId="762944F9"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2848008A"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6D49802D"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37C73A94"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711F1FE5" w14:textId="77777777" w:rsidR="0094579D" w:rsidRPr="0094579D" w:rsidRDefault="0094579D" w:rsidP="001F54B4">
            <w:pPr>
              <w:rPr>
                <w:rFonts w:ascii="Arial Narrow" w:hAnsi="Arial Narrow"/>
                <w:color w:val="000000"/>
                <w:sz w:val="18"/>
                <w:szCs w:val="18"/>
                <w:lang w:eastAsia="es-CO"/>
              </w:rPr>
            </w:pPr>
          </w:p>
        </w:tc>
      </w:tr>
      <w:tr w:rsidR="0094579D" w:rsidRPr="0094579D" w14:paraId="233AB071"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6DE6D589"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4B9AE467"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1039122C"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787AD1C9"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Voltaje: 120 V</w:t>
            </w:r>
          </w:p>
        </w:tc>
        <w:tc>
          <w:tcPr>
            <w:tcW w:w="580" w:type="dxa"/>
            <w:vMerge/>
            <w:tcBorders>
              <w:top w:val="nil"/>
              <w:left w:val="single" w:sz="8" w:space="0" w:color="auto"/>
              <w:bottom w:val="single" w:sz="8" w:space="0" w:color="000000"/>
              <w:right w:val="single" w:sz="8" w:space="0" w:color="auto"/>
            </w:tcBorders>
            <w:vAlign w:val="center"/>
            <w:hideMark/>
          </w:tcPr>
          <w:p w14:paraId="1ACF07E1"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136DFFF5"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7E011CD6"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0BBC3ED9"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4FC3BD1C" w14:textId="77777777" w:rsidR="0094579D" w:rsidRPr="0094579D" w:rsidRDefault="0094579D" w:rsidP="001F54B4">
            <w:pPr>
              <w:rPr>
                <w:rFonts w:ascii="Arial Narrow" w:hAnsi="Arial Narrow"/>
                <w:color w:val="000000"/>
                <w:sz w:val="18"/>
                <w:szCs w:val="18"/>
                <w:lang w:eastAsia="es-CO"/>
              </w:rPr>
            </w:pPr>
          </w:p>
        </w:tc>
      </w:tr>
      <w:tr w:rsidR="0094579D" w:rsidRPr="0094579D" w14:paraId="61E1B281"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1D8FADA7"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2C05A7E6"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7007004A"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57A2F9A3"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Alimentación: Eléctrica</w:t>
            </w:r>
          </w:p>
        </w:tc>
        <w:tc>
          <w:tcPr>
            <w:tcW w:w="580" w:type="dxa"/>
            <w:vMerge/>
            <w:tcBorders>
              <w:top w:val="nil"/>
              <w:left w:val="single" w:sz="8" w:space="0" w:color="auto"/>
              <w:bottom w:val="single" w:sz="8" w:space="0" w:color="000000"/>
              <w:right w:val="single" w:sz="8" w:space="0" w:color="auto"/>
            </w:tcBorders>
            <w:vAlign w:val="center"/>
            <w:hideMark/>
          </w:tcPr>
          <w:p w14:paraId="224FCBA4"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6A441BDB"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51ED9320"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2232020D"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738574E0" w14:textId="77777777" w:rsidR="0094579D" w:rsidRPr="0094579D" w:rsidRDefault="0094579D" w:rsidP="001F54B4">
            <w:pPr>
              <w:rPr>
                <w:rFonts w:ascii="Arial Narrow" w:hAnsi="Arial Narrow"/>
                <w:color w:val="000000"/>
                <w:sz w:val="18"/>
                <w:szCs w:val="18"/>
                <w:lang w:eastAsia="es-CO"/>
              </w:rPr>
            </w:pPr>
          </w:p>
        </w:tc>
      </w:tr>
      <w:tr w:rsidR="0094579D" w:rsidRPr="0094579D" w14:paraId="5DF0983D"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2A89E5E4"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07452C4E"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03C162F6"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2CFE3ACE"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Garantía: 1 año</w:t>
            </w:r>
          </w:p>
        </w:tc>
        <w:tc>
          <w:tcPr>
            <w:tcW w:w="580" w:type="dxa"/>
            <w:vMerge/>
            <w:tcBorders>
              <w:top w:val="nil"/>
              <w:left w:val="single" w:sz="8" w:space="0" w:color="auto"/>
              <w:bottom w:val="single" w:sz="8" w:space="0" w:color="000000"/>
              <w:right w:val="single" w:sz="8" w:space="0" w:color="auto"/>
            </w:tcBorders>
            <w:vAlign w:val="center"/>
            <w:hideMark/>
          </w:tcPr>
          <w:p w14:paraId="3022B698"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3EC3C32E"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77238D01"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29E562A4"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6005EA0B" w14:textId="77777777" w:rsidR="0094579D" w:rsidRPr="0094579D" w:rsidRDefault="0094579D" w:rsidP="001F54B4">
            <w:pPr>
              <w:rPr>
                <w:rFonts w:ascii="Arial Narrow" w:hAnsi="Arial Narrow"/>
                <w:color w:val="000000"/>
                <w:sz w:val="18"/>
                <w:szCs w:val="18"/>
                <w:lang w:eastAsia="es-CO"/>
              </w:rPr>
            </w:pPr>
          </w:p>
        </w:tc>
      </w:tr>
      <w:tr w:rsidR="0094579D" w:rsidRPr="0094579D" w14:paraId="18CE8E33" w14:textId="77777777" w:rsidTr="0094579D">
        <w:trPr>
          <w:trHeight w:val="5955"/>
        </w:trPr>
        <w:tc>
          <w:tcPr>
            <w:tcW w:w="500" w:type="dxa"/>
            <w:vMerge/>
            <w:tcBorders>
              <w:top w:val="nil"/>
              <w:left w:val="single" w:sz="8" w:space="0" w:color="auto"/>
              <w:bottom w:val="single" w:sz="8" w:space="0" w:color="000000"/>
              <w:right w:val="single" w:sz="8" w:space="0" w:color="auto"/>
            </w:tcBorders>
            <w:vAlign w:val="center"/>
            <w:hideMark/>
          </w:tcPr>
          <w:p w14:paraId="720D39BE"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006D2936"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76D2A167"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single" w:sz="8" w:space="0" w:color="auto"/>
              <w:right w:val="single" w:sz="8" w:space="0" w:color="auto"/>
            </w:tcBorders>
            <w:vAlign w:val="center"/>
            <w:hideMark/>
          </w:tcPr>
          <w:p w14:paraId="0986F3BE"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Características Grill: Dorador para platos crujientes y saludables, Descongelado Rápido: Ahorra tiempo en tus preparaciones, Cerámica </w:t>
            </w:r>
            <w:proofErr w:type="spellStart"/>
            <w:r w:rsidRPr="0094579D">
              <w:rPr>
                <w:rFonts w:ascii="Arial Narrow" w:hAnsi="Arial Narrow"/>
                <w:color w:val="000000"/>
                <w:sz w:val="18"/>
                <w:szCs w:val="18"/>
                <w:lang w:eastAsia="es-CO"/>
              </w:rPr>
              <w:t>Enamel</w:t>
            </w:r>
            <w:proofErr w:type="spellEnd"/>
            <w:r w:rsidRPr="0094579D">
              <w:rPr>
                <w:rFonts w:ascii="Arial Narrow" w:hAnsi="Arial Narrow"/>
                <w:color w:val="000000"/>
                <w:sz w:val="18"/>
                <w:szCs w:val="18"/>
                <w:lang w:eastAsia="es-CO"/>
              </w:rPr>
              <w:t xml:space="preserve">: Fácil limpieza, evita olores y rayones, Auto </w:t>
            </w:r>
            <w:proofErr w:type="spellStart"/>
            <w:r w:rsidRPr="0094579D">
              <w:rPr>
                <w:rFonts w:ascii="Arial Narrow" w:hAnsi="Arial Narrow"/>
                <w:color w:val="000000"/>
                <w:sz w:val="18"/>
                <w:szCs w:val="18"/>
                <w:lang w:eastAsia="es-CO"/>
              </w:rPr>
              <w:t>cook</w:t>
            </w:r>
            <w:proofErr w:type="spellEnd"/>
            <w:r w:rsidRPr="0094579D">
              <w:rPr>
                <w:rFonts w:ascii="Arial Narrow" w:hAnsi="Arial Narrow"/>
                <w:color w:val="000000"/>
                <w:sz w:val="18"/>
                <w:szCs w:val="18"/>
                <w:lang w:eastAsia="es-CO"/>
              </w:rPr>
              <w:t>: Recetas predefinidas para hacer tu vida más fácil, Diseño intuitivo: Controla fácil y rápidamente tu horno.</w:t>
            </w:r>
          </w:p>
        </w:tc>
        <w:tc>
          <w:tcPr>
            <w:tcW w:w="580" w:type="dxa"/>
            <w:vMerge/>
            <w:tcBorders>
              <w:top w:val="nil"/>
              <w:left w:val="single" w:sz="8" w:space="0" w:color="auto"/>
              <w:bottom w:val="single" w:sz="8" w:space="0" w:color="000000"/>
              <w:right w:val="single" w:sz="8" w:space="0" w:color="auto"/>
            </w:tcBorders>
            <w:vAlign w:val="center"/>
            <w:hideMark/>
          </w:tcPr>
          <w:p w14:paraId="194180B0"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00F2B06A"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79668921"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6DA7A0C9"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52D036AE" w14:textId="77777777" w:rsidR="0094579D" w:rsidRPr="0094579D" w:rsidRDefault="0094579D" w:rsidP="001F54B4">
            <w:pPr>
              <w:rPr>
                <w:rFonts w:ascii="Arial Narrow" w:hAnsi="Arial Narrow"/>
                <w:color w:val="000000"/>
                <w:sz w:val="18"/>
                <w:szCs w:val="18"/>
                <w:lang w:eastAsia="es-CO"/>
              </w:rPr>
            </w:pPr>
          </w:p>
        </w:tc>
      </w:tr>
      <w:tr w:rsidR="0094579D" w:rsidRPr="0094579D" w14:paraId="28E84713" w14:textId="77777777" w:rsidTr="0094579D">
        <w:trPr>
          <w:trHeight w:val="1350"/>
        </w:trPr>
        <w:tc>
          <w:tcPr>
            <w:tcW w:w="500" w:type="dxa"/>
            <w:vMerge w:val="restart"/>
            <w:tcBorders>
              <w:top w:val="nil"/>
              <w:left w:val="single" w:sz="8" w:space="0" w:color="auto"/>
              <w:bottom w:val="single" w:sz="8" w:space="0" w:color="000000"/>
              <w:right w:val="single" w:sz="8" w:space="0" w:color="auto"/>
            </w:tcBorders>
            <w:vAlign w:val="center"/>
            <w:hideMark/>
          </w:tcPr>
          <w:p w14:paraId="4731FDF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54</w:t>
            </w:r>
          </w:p>
        </w:tc>
        <w:tc>
          <w:tcPr>
            <w:tcW w:w="1113" w:type="dxa"/>
            <w:vMerge w:val="restart"/>
            <w:tcBorders>
              <w:top w:val="nil"/>
              <w:left w:val="single" w:sz="8" w:space="0" w:color="auto"/>
              <w:bottom w:val="single" w:sz="8" w:space="0" w:color="000000"/>
              <w:right w:val="single" w:sz="8" w:space="0" w:color="auto"/>
            </w:tcBorders>
            <w:vAlign w:val="center"/>
            <w:hideMark/>
          </w:tcPr>
          <w:p w14:paraId="63E8B27D"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DISPENSADOR DE JABÓN DE MANOS</w:t>
            </w:r>
          </w:p>
        </w:tc>
        <w:tc>
          <w:tcPr>
            <w:tcW w:w="1000" w:type="dxa"/>
            <w:vMerge w:val="restart"/>
            <w:tcBorders>
              <w:top w:val="nil"/>
              <w:left w:val="single" w:sz="8" w:space="0" w:color="auto"/>
              <w:bottom w:val="single" w:sz="8" w:space="0" w:color="000000"/>
              <w:right w:val="single" w:sz="8" w:space="0" w:color="auto"/>
            </w:tcBorders>
            <w:vAlign w:val="center"/>
            <w:hideMark/>
          </w:tcPr>
          <w:p w14:paraId="7114435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nil"/>
              <w:right w:val="single" w:sz="8" w:space="0" w:color="auto"/>
            </w:tcBorders>
            <w:vAlign w:val="center"/>
            <w:hideMark/>
          </w:tcPr>
          <w:p w14:paraId="316964CF"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Dispensador de Jabón Gel Alcohol Blanco de 500 ml Blanco:</w:t>
            </w:r>
          </w:p>
        </w:tc>
        <w:tc>
          <w:tcPr>
            <w:tcW w:w="580" w:type="dxa"/>
            <w:vMerge w:val="restart"/>
            <w:tcBorders>
              <w:top w:val="nil"/>
              <w:left w:val="single" w:sz="8" w:space="0" w:color="auto"/>
              <w:bottom w:val="single" w:sz="8" w:space="0" w:color="000000"/>
              <w:right w:val="single" w:sz="8" w:space="0" w:color="auto"/>
            </w:tcBorders>
            <w:noWrap/>
            <w:vAlign w:val="center"/>
            <w:hideMark/>
          </w:tcPr>
          <w:p w14:paraId="334D363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vMerge w:val="restart"/>
            <w:tcBorders>
              <w:top w:val="nil"/>
              <w:left w:val="single" w:sz="8" w:space="0" w:color="auto"/>
              <w:bottom w:val="single" w:sz="8" w:space="0" w:color="000000"/>
              <w:right w:val="single" w:sz="8" w:space="0" w:color="auto"/>
            </w:tcBorders>
            <w:shd w:val="clear" w:color="000000" w:fill="92D050"/>
            <w:noWrap/>
            <w:vAlign w:val="center"/>
            <w:hideMark/>
          </w:tcPr>
          <w:p w14:paraId="342492E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92.000 </w:t>
            </w:r>
          </w:p>
        </w:tc>
        <w:tc>
          <w:tcPr>
            <w:tcW w:w="1220" w:type="dxa"/>
            <w:vMerge w:val="restart"/>
            <w:tcBorders>
              <w:top w:val="nil"/>
              <w:left w:val="single" w:sz="8" w:space="0" w:color="auto"/>
              <w:bottom w:val="single" w:sz="8" w:space="0" w:color="000000"/>
              <w:right w:val="single" w:sz="8" w:space="0" w:color="auto"/>
            </w:tcBorders>
            <w:shd w:val="clear" w:color="000000" w:fill="44B3E1"/>
            <w:noWrap/>
            <w:vAlign w:val="center"/>
            <w:hideMark/>
          </w:tcPr>
          <w:p w14:paraId="7A236121"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93.840 </w:t>
            </w:r>
          </w:p>
        </w:tc>
        <w:tc>
          <w:tcPr>
            <w:tcW w:w="1206" w:type="dxa"/>
            <w:vMerge w:val="restart"/>
            <w:tcBorders>
              <w:top w:val="nil"/>
              <w:left w:val="single" w:sz="8" w:space="0" w:color="auto"/>
              <w:bottom w:val="single" w:sz="8" w:space="0" w:color="000000"/>
              <w:right w:val="single" w:sz="8" w:space="0" w:color="auto"/>
            </w:tcBorders>
            <w:shd w:val="clear" w:color="000000" w:fill="E49EDD"/>
            <w:noWrap/>
            <w:vAlign w:val="center"/>
            <w:hideMark/>
          </w:tcPr>
          <w:p w14:paraId="3A52335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80.000 </w:t>
            </w:r>
          </w:p>
        </w:tc>
        <w:tc>
          <w:tcPr>
            <w:tcW w:w="1062" w:type="dxa"/>
            <w:vMerge w:val="restart"/>
            <w:tcBorders>
              <w:top w:val="nil"/>
              <w:left w:val="single" w:sz="8" w:space="0" w:color="auto"/>
              <w:bottom w:val="single" w:sz="8" w:space="0" w:color="000000"/>
              <w:right w:val="single" w:sz="8" w:space="0" w:color="auto"/>
            </w:tcBorders>
            <w:noWrap/>
            <w:vAlign w:val="center"/>
            <w:hideMark/>
          </w:tcPr>
          <w:p w14:paraId="7E87558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88.613 </w:t>
            </w:r>
          </w:p>
        </w:tc>
      </w:tr>
      <w:tr w:rsidR="0094579D" w:rsidRPr="0094579D" w14:paraId="70AA79FF" w14:textId="77777777" w:rsidTr="0094579D">
        <w:trPr>
          <w:trHeight w:val="810"/>
        </w:trPr>
        <w:tc>
          <w:tcPr>
            <w:tcW w:w="500" w:type="dxa"/>
            <w:vMerge/>
            <w:tcBorders>
              <w:top w:val="nil"/>
              <w:left w:val="single" w:sz="8" w:space="0" w:color="auto"/>
              <w:bottom w:val="single" w:sz="8" w:space="0" w:color="000000"/>
              <w:right w:val="single" w:sz="8" w:space="0" w:color="auto"/>
            </w:tcBorders>
            <w:vAlign w:val="center"/>
            <w:hideMark/>
          </w:tcPr>
          <w:p w14:paraId="71FB7EA3"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58363224"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322E83E4"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3D86A27C"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Tipo: Dispensadores jabones</w:t>
            </w:r>
          </w:p>
        </w:tc>
        <w:tc>
          <w:tcPr>
            <w:tcW w:w="580" w:type="dxa"/>
            <w:vMerge/>
            <w:tcBorders>
              <w:top w:val="nil"/>
              <w:left w:val="single" w:sz="8" w:space="0" w:color="auto"/>
              <w:bottom w:val="single" w:sz="8" w:space="0" w:color="000000"/>
              <w:right w:val="single" w:sz="8" w:space="0" w:color="auto"/>
            </w:tcBorders>
            <w:vAlign w:val="center"/>
            <w:hideMark/>
          </w:tcPr>
          <w:p w14:paraId="71145506"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340EA930"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317D6065"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31E7C0E2"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22DF6ECD" w14:textId="77777777" w:rsidR="0094579D" w:rsidRPr="0094579D" w:rsidRDefault="0094579D" w:rsidP="001F54B4">
            <w:pPr>
              <w:rPr>
                <w:rFonts w:ascii="Arial Narrow" w:hAnsi="Arial Narrow"/>
                <w:color w:val="000000"/>
                <w:sz w:val="18"/>
                <w:szCs w:val="18"/>
                <w:lang w:eastAsia="es-CO"/>
              </w:rPr>
            </w:pPr>
          </w:p>
        </w:tc>
      </w:tr>
      <w:tr w:rsidR="0094579D" w:rsidRPr="0094579D" w14:paraId="471654ED"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57172F6F"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2F83A2A5"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68036E4E"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66AB826C"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Ancho: 11 cm</w:t>
            </w:r>
          </w:p>
        </w:tc>
        <w:tc>
          <w:tcPr>
            <w:tcW w:w="580" w:type="dxa"/>
            <w:vMerge/>
            <w:tcBorders>
              <w:top w:val="nil"/>
              <w:left w:val="single" w:sz="8" w:space="0" w:color="auto"/>
              <w:bottom w:val="single" w:sz="8" w:space="0" w:color="000000"/>
              <w:right w:val="single" w:sz="8" w:space="0" w:color="auto"/>
            </w:tcBorders>
            <w:vAlign w:val="center"/>
            <w:hideMark/>
          </w:tcPr>
          <w:p w14:paraId="5CB74C23"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7EF0D1EC"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77B24A8F"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0DE34BA9"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63DA41AC" w14:textId="77777777" w:rsidR="0094579D" w:rsidRPr="0094579D" w:rsidRDefault="0094579D" w:rsidP="001F54B4">
            <w:pPr>
              <w:rPr>
                <w:rFonts w:ascii="Arial Narrow" w:hAnsi="Arial Narrow"/>
                <w:color w:val="000000"/>
                <w:sz w:val="18"/>
                <w:szCs w:val="18"/>
                <w:lang w:eastAsia="es-CO"/>
              </w:rPr>
            </w:pPr>
          </w:p>
        </w:tc>
      </w:tr>
      <w:tr w:rsidR="0094579D" w:rsidRPr="0094579D" w14:paraId="1B6EBFD1"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3EC4E216"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2222459A"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17D4F618"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5FF1C5B1"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Alto: 17 cm</w:t>
            </w:r>
          </w:p>
        </w:tc>
        <w:tc>
          <w:tcPr>
            <w:tcW w:w="580" w:type="dxa"/>
            <w:vMerge/>
            <w:tcBorders>
              <w:top w:val="nil"/>
              <w:left w:val="single" w:sz="8" w:space="0" w:color="auto"/>
              <w:bottom w:val="single" w:sz="8" w:space="0" w:color="000000"/>
              <w:right w:val="single" w:sz="8" w:space="0" w:color="auto"/>
            </w:tcBorders>
            <w:vAlign w:val="center"/>
            <w:hideMark/>
          </w:tcPr>
          <w:p w14:paraId="593A025F"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2179E602"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5C7998FE"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3FEF1FF1"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53A927F5" w14:textId="77777777" w:rsidR="0094579D" w:rsidRPr="0094579D" w:rsidRDefault="0094579D" w:rsidP="001F54B4">
            <w:pPr>
              <w:rPr>
                <w:rFonts w:ascii="Arial Narrow" w:hAnsi="Arial Narrow"/>
                <w:color w:val="000000"/>
                <w:sz w:val="18"/>
                <w:szCs w:val="18"/>
                <w:lang w:eastAsia="es-CO"/>
              </w:rPr>
            </w:pPr>
          </w:p>
        </w:tc>
      </w:tr>
      <w:tr w:rsidR="0094579D" w:rsidRPr="0094579D" w14:paraId="61203B2C" w14:textId="77777777" w:rsidTr="0094579D">
        <w:trPr>
          <w:trHeight w:val="810"/>
        </w:trPr>
        <w:tc>
          <w:tcPr>
            <w:tcW w:w="500" w:type="dxa"/>
            <w:vMerge/>
            <w:tcBorders>
              <w:top w:val="nil"/>
              <w:left w:val="single" w:sz="8" w:space="0" w:color="auto"/>
              <w:bottom w:val="single" w:sz="8" w:space="0" w:color="000000"/>
              <w:right w:val="single" w:sz="8" w:space="0" w:color="auto"/>
            </w:tcBorders>
            <w:vAlign w:val="center"/>
            <w:hideMark/>
          </w:tcPr>
          <w:p w14:paraId="02C1784A"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53306DAC"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03EC4192"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199C3F9B"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Tipo de dispensador: Líquido</w:t>
            </w:r>
          </w:p>
        </w:tc>
        <w:tc>
          <w:tcPr>
            <w:tcW w:w="580" w:type="dxa"/>
            <w:vMerge/>
            <w:tcBorders>
              <w:top w:val="nil"/>
              <w:left w:val="single" w:sz="8" w:space="0" w:color="auto"/>
              <w:bottom w:val="single" w:sz="8" w:space="0" w:color="000000"/>
              <w:right w:val="single" w:sz="8" w:space="0" w:color="auto"/>
            </w:tcBorders>
            <w:vAlign w:val="center"/>
            <w:hideMark/>
          </w:tcPr>
          <w:p w14:paraId="1A40CE50"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4337A4F6"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48C0394C"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116300D6"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1E23DE9F" w14:textId="77777777" w:rsidR="0094579D" w:rsidRPr="0094579D" w:rsidRDefault="0094579D" w:rsidP="001F54B4">
            <w:pPr>
              <w:rPr>
                <w:rFonts w:ascii="Arial Narrow" w:hAnsi="Arial Narrow"/>
                <w:color w:val="000000"/>
                <w:sz w:val="18"/>
                <w:szCs w:val="18"/>
                <w:lang w:eastAsia="es-CO"/>
              </w:rPr>
            </w:pPr>
          </w:p>
        </w:tc>
      </w:tr>
      <w:tr w:rsidR="0094579D" w:rsidRPr="0094579D" w14:paraId="304D6B00" w14:textId="77777777" w:rsidTr="0094579D">
        <w:trPr>
          <w:trHeight w:val="810"/>
        </w:trPr>
        <w:tc>
          <w:tcPr>
            <w:tcW w:w="500" w:type="dxa"/>
            <w:vMerge/>
            <w:tcBorders>
              <w:top w:val="nil"/>
              <w:left w:val="single" w:sz="8" w:space="0" w:color="auto"/>
              <w:bottom w:val="single" w:sz="8" w:space="0" w:color="000000"/>
              <w:right w:val="single" w:sz="8" w:space="0" w:color="auto"/>
            </w:tcBorders>
            <w:vAlign w:val="center"/>
            <w:hideMark/>
          </w:tcPr>
          <w:p w14:paraId="2C8AF6C7"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6A2A0A6E"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69DF0B81"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2CC94322"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Uso de dispensador: Gel </w:t>
            </w:r>
            <w:proofErr w:type="spellStart"/>
            <w:r w:rsidRPr="0094579D">
              <w:rPr>
                <w:rFonts w:ascii="Arial Narrow" w:hAnsi="Arial Narrow"/>
                <w:color w:val="000000"/>
                <w:sz w:val="18"/>
                <w:szCs w:val="18"/>
                <w:lang w:eastAsia="es-CO"/>
              </w:rPr>
              <w:t>antibacterial</w:t>
            </w:r>
            <w:proofErr w:type="spellEnd"/>
          </w:p>
        </w:tc>
        <w:tc>
          <w:tcPr>
            <w:tcW w:w="580" w:type="dxa"/>
            <w:vMerge/>
            <w:tcBorders>
              <w:top w:val="nil"/>
              <w:left w:val="single" w:sz="8" w:space="0" w:color="auto"/>
              <w:bottom w:val="single" w:sz="8" w:space="0" w:color="000000"/>
              <w:right w:val="single" w:sz="8" w:space="0" w:color="auto"/>
            </w:tcBorders>
            <w:vAlign w:val="center"/>
            <w:hideMark/>
          </w:tcPr>
          <w:p w14:paraId="40213F13"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567D9FEE"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2C6D5A1C"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7A26A62E"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37C233E3" w14:textId="77777777" w:rsidR="0094579D" w:rsidRPr="0094579D" w:rsidRDefault="0094579D" w:rsidP="001F54B4">
            <w:pPr>
              <w:rPr>
                <w:rFonts w:ascii="Arial Narrow" w:hAnsi="Arial Narrow"/>
                <w:color w:val="000000"/>
                <w:sz w:val="18"/>
                <w:szCs w:val="18"/>
                <w:lang w:eastAsia="es-CO"/>
              </w:rPr>
            </w:pPr>
          </w:p>
        </w:tc>
      </w:tr>
      <w:tr w:rsidR="0094579D" w:rsidRPr="0094579D" w14:paraId="2F194E4D"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250EA92E"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3E7D1CCF"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60C6F588"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4BC6556C"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Material: poliestireno</w:t>
            </w:r>
          </w:p>
        </w:tc>
        <w:tc>
          <w:tcPr>
            <w:tcW w:w="580" w:type="dxa"/>
            <w:vMerge/>
            <w:tcBorders>
              <w:top w:val="nil"/>
              <w:left w:val="single" w:sz="8" w:space="0" w:color="auto"/>
              <w:bottom w:val="single" w:sz="8" w:space="0" w:color="000000"/>
              <w:right w:val="single" w:sz="8" w:space="0" w:color="auto"/>
            </w:tcBorders>
            <w:vAlign w:val="center"/>
            <w:hideMark/>
          </w:tcPr>
          <w:p w14:paraId="12C7E31C"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1960589B"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2033E4F6"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01E3831E"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1029CFE5" w14:textId="77777777" w:rsidR="0094579D" w:rsidRPr="0094579D" w:rsidRDefault="0094579D" w:rsidP="001F54B4">
            <w:pPr>
              <w:rPr>
                <w:rFonts w:ascii="Arial Narrow" w:hAnsi="Arial Narrow"/>
                <w:color w:val="000000"/>
                <w:sz w:val="18"/>
                <w:szCs w:val="18"/>
                <w:lang w:eastAsia="es-CO"/>
              </w:rPr>
            </w:pPr>
          </w:p>
        </w:tc>
      </w:tr>
      <w:tr w:rsidR="0094579D" w:rsidRPr="0094579D" w14:paraId="434E90BC"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78DD9CBD"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68D2E469"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7D9183C1"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52788DBB"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Color: BLANCO</w:t>
            </w:r>
          </w:p>
        </w:tc>
        <w:tc>
          <w:tcPr>
            <w:tcW w:w="580" w:type="dxa"/>
            <w:vMerge/>
            <w:tcBorders>
              <w:top w:val="nil"/>
              <w:left w:val="single" w:sz="8" w:space="0" w:color="auto"/>
              <w:bottom w:val="single" w:sz="8" w:space="0" w:color="000000"/>
              <w:right w:val="single" w:sz="8" w:space="0" w:color="auto"/>
            </w:tcBorders>
            <w:vAlign w:val="center"/>
            <w:hideMark/>
          </w:tcPr>
          <w:p w14:paraId="75E21A45"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7E16B303"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47DE744C"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3C206B57"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42C2B961" w14:textId="77777777" w:rsidR="0094579D" w:rsidRPr="0094579D" w:rsidRDefault="0094579D" w:rsidP="001F54B4">
            <w:pPr>
              <w:rPr>
                <w:rFonts w:ascii="Arial Narrow" w:hAnsi="Arial Narrow"/>
                <w:color w:val="000000"/>
                <w:sz w:val="18"/>
                <w:szCs w:val="18"/>
                <w:lang w:eastAsia="es-CO"/>
              </w:rPr>
            </w:pPr>
          </w:p>
        </w:tc>
      </w:tr>
      <w:tr w:rsidR="0094579D" w:rsidRPr="0094579D" w14:paraId="04FF6839"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3813559D"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58C82F4A"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12CB201F"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159C10DE"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Garantía: 3 meses</w:t>
            </w:r>
          </w:p>
        </w:tc>
        <w:tc>
          <w:tcPr>
            <w:tcW w:w="580" w:type="dxa"/>
            <w:vMerge/>
            <w:tcBorders>
              <w:top w:val="nil"/>
              <w:left w:val="single" w:sz="8" w:space="0" w:color="auto"/>
              <w:bottom w:val="single" w:sz="8" w:space="0" w:color="000000"/>
              <w:right w:val="single" w:sz="8" w:space="0" w:color="auto"/>
            </w:tcBorders>
            <w:vAlign w:val="center"/>
            <w:hideMark/>
          </w:tcPr>
          <w:p w14:paraId="1F3FD2B1"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6E82930F"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2250A096"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0A2D50F8"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0787EF99" w14:textId="77777777" w:rsidR="0094579D" w:rsidRPr="0094579D" w:rsidRDefault="0094579D" w:rsidP="001F54B4">
            <w:pPr>
              <w:rPr>
                <w:rFonts w:ascii="Arial Narrow" w:hAnsi="Arial Narrow"/>
                <w:color w:val="000000"/>
                <w:sz w:val="18"/>
                <w:szCs w:val="18"/>
                <w:lang w:eastAsia="es-CO"/>
              </w:rPr>
            </w:pPr>
          </w:p>
        </w:tc>
      </w:tr>
      <w:tr w:rsidR="0094579D" w:rsidRPr="0094579D" w14:paraId="56D65B7B" w14:textId="77777777" w:rsidTr="0094579D">
        <w:trPr>
          <w:trHeight w:val="2985"/>
        </w:trPr>
        <w:tc>
          <w:tcPr>
            <w:tcW w:w="500" w:type="dxa"/>
            <w:vMerge/>
            <w:tcBorders>
              <w:top w:val="nil"/>
              <w:left w:val="single" w:sz="8" w:space="0" w:color="auto"/>
              <w:bottom w:val="single" w:sz="8" w:space="0" w:color="000000"/>
              <w:right w:val="single" w:sz="8" w:space="0" w:color="auto"/>
            </w:tcBorders>
            <w:vAlign w:val="center"/>
            <w:hideMark/>
          </w:tcPr>
          <w:p w14:paraId="554E098E"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2DD164EE"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5519B7DB"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single" w:sz="8" w:space="0" w:color="auto"/>
              <w:right w:val="single" w:sz="8" w:space="0" w:color="auto"/>
            </w:tcBorders>
            <w:vAlign w:val="center"/>
            <w:hideMark/>
          </w:tcPr>
          <w:p w14:paraId="56AF2BA4"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Características: Dosifica Jabón líquido, gel </w:t>
            </w:r>
            <w:proofErr w:type="spellStart"/>
            <w:r w:rsidRPr="0094579D">
              <w:rPr>
                <w:rFonts w:ascii="Arial Narrow" w:hAnsi="Arial Narrow"/>
                <w:color w:val="000000"/>
                <w:sz w:val="18"/>
                <w:szCs w:val="18"/>
                <w:lang w:eastAsia="es-CO"/>
              </w:rPr>
              <w:t>antibacterial</w:t>
            </w:r>
            <w:proofErr w:type="spellEnd"/>
            <w:r w:rsidRPr="0094579D">
              <w:rPr>
                <w:rFonts w:ascii="Arial Narrow" w:hAnsi="Arial Narrow"/>
                <w:color w:val="000000"/>
                <w:sz w:val="18"/>
                <w:szCs w:val="18"/>
                <w:lang w:eastAsia="es-CO"/>
              </w:rPr>
              <w:t>, champú, acondicionador, alcohol, no apto para productos abrasivos, con válvula antigoteo patentada.</w:t>
            </w:r>
          </w:p>
        </w:tc>
        <w:tc>
          <w:tcPr>
            <w:tcW w:w="580" w:type="dxa"/>
            <w:vMerge/>
            <w:tcBorders>
              <w:top w:val="nil"/>
              <w:left w:val="single" w:sz="8" w:space="0" w:color="auto"/>
              <w:bottom w:val="single" w:sz="8" w:space="0" w:color="000000"/>
              <w:right w:val="single" w:sz="8" w:space="0" w:color="auto"/>
            </w:tcBorders>
            <w:vAlign w:val="center"/>
            <w:hideMark/>
          </w:tcPr>
          <w:p w14:paraId="192A1FAD"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000DF54F"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328899CA"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3D8095CE"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08FFC287" w14:textId="77777777" w:rsidR="0094579D" w:rsidRPr="0094579D" w:rsidRDefault="0094579D" w:rsidP="001F54B4">
            <w:pPr>
              <w:rPr>
                <w:rFonts w:ascii="Arial Narrow" w:hAnsi="Arial Narrow"/>
                <w:color w:val="000000"/>
                <w:sz w:val="18"/>
                <w:szCs w:val="18"/>
                <w:lang w:eastAsia="es-CO"/>
              </w:rPr>
            </w:pPr>
          </w:p>
        </w:tc>
      </w:tr>
      <w:tr w:rsidR="0094579D" w:rsidRPr="0094579D" w14:paraId="43005665" w14:textId="77777777" w:rsidTr="0094579D">
        <w:trPr>
          <w:trHeight w:val="300"/>
        </w:trPr>
        <w:tc>
          <w:tcPr>
            <w:tcW w:w="500" w:type="dxa"/>
            <w:vMerge w:val="restart"/>
            <w:tcBorders>
              <w:top w:val="nil"/>
              <w:left w:val="single" w:sz="8" w:space="0" w:color="auto"/>
              <w:bottom w:val="single" w:sz="8" w:space="0" w:color="000000"/>
              <w:right w:val="single" w:sz="8" w:space="0" w:color="auto"/>
            </w:tcBorders>
            <w:vAlign w:val="center"/>
            <w:hideMark/>
          </w:tcPr>
          <w:p w14:paraId="78805E7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55</w:t>
            </w:r>
          </w:p>
        </w:tc>
        <w:tc>
          <w:tcPr>
            <w:tcW w:w="1113" w:type="dxa"/>
            <w:vMerge w:val="restart"/>
            <w:tcBorders>
              <w:top w:val="nil"/>
              <w:left w:val="single" w:sz="8" w:space="0" w:color="auto"/>
              <w:bottom w:val="single" w:sz="8" w:space="0" w:color="000000"/>
              <w:right w:val="single" w:sz="8" w:space="0" w:color="auto"/>
            </w:tcBorders>
            <w:vAlign w:val="center"/>
            <w:hideMark/>
          </w:tcPr>
          <w:p w14:paraId="6FB5D552"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AMBIENTADOR EN AEROSOL PARA EL BAÑO</w:t>
            </w:r>
          </w:p>
        </w:tc>
        <w:tc>
          <w:tcPr>
            <w:tcW w:w="1000" w:type="dxa"/>
            <w:vMerge w:val="restart"/>
            <w:tcBorders>
              <w:top w:val="nil"/>
              <w:left w:val="single" w:sz="8" w:space="0" w:color="auto"/>
              <w:bottom w:val="single" w:sz="8" w:space="0" w:color="000000"/>
              <w:right w:val="single" w:sz="8" w:space="0" w:color="auto"/>
            </w:tcBorders>
            <w:vAlign w:val="center"/>
            <w:hideMark/>
          </w:tcPr>
          <w:p w14:paraId="2DC5AAF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nil"/>
              <w:right w:val="single" w:sz="8" w:space="0" w:color="auto"/>
            </w:tcBorders>
            <w:vAlign w:val="center"/>
            <w:hideMark/>
          </w:tcPr>
          <w:p w14:paraId="133DA406"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Tipo: Aerosoles</w:t>
            </w:r>
          </w:p>
        </w:tc>
        <w:tc>
          <w:tcPr>
            <w:tcW w:w="580" w:type="dxa"/>
            <w:vMerge w:val="restart"/>
            <w:tcBorders>
              <w:top w:val="nil"/>
              <w:left w:val="single" w:sz="8" w:space="0" w:color="auto"/>
              <w:bottom w:val="single" w:sz="8" w:space="0" w:color="000000"/>
              <w:right w:val="single" w:sz="8" w:space="0" w:color="auto"/>
            </w:tcBorders>
            <w:noWrap/>
            <w:vAlign w:val="center"/>
            <w:hideMark/>
          </w:tcPr>
          <w:p w14:paraId="3ECA342D"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vMerge w:val="restart"/>
            <w:tcBorders>
              <w:top w:val="nil"/>
              <w:left w:val="single" w:sz="8" w:space="0" w:color="auto"/>
              <w:bottom w:val="single" w:sz="8" w:space="0" w:color="000000"/>
              <w:right w:val="single" w:sz="8" w:space="0" w:color="auto"/>
            </w:tcBorders>
            <w:shd w:val="clear" w:color="000000" w:fill="92D050"/>
            <w:noWrap/>
            <w:vAlign w:val="center"/>
            <w:hideMark/>
          </w:tcPr>
          <w:p w14:paraId="6E406C73"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20.700 </w:t>
            </w:r>
          </w:p>
        </w:tc>
        <w:tc>
          <w:tcPr>
            <w:tcW w:w="1220" w:type="dxa"/>
            <w:vMerge w:val="restart"/>
            <w:tcBorders>
              <w:top w:val="nil"/>
              <w:left w:val="single" w:sz="8" w:space="0" w:color="auto"/>
              <w:bottom w:val="single" w:sz="8" w:space="0" w:color="000000"/>
              <w:right w:val="single" w:sz="8" w:space="0" w:color="auto"/>
            </w:tcBorders>
            <w:shd w:val="clear" w:color="000000" w:fill="44B3E1"/>
            <w:noWrap/>
            <w:vAlign w:val="center"/>
            <w:hideMark/>
          </w:tcPr>
          <w:p w14:paraId="388D6A4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21.114 </w:t>
            </w:r>
          </w:p>
        </w:tc>
        <w:tc>
          <w:tcPr>
            <w:tcW w:w="1206" w:type="dxa"/>
            <w:vMerge w:val="restart"/>
            <w:tcBorders>
              <w:top w:val="nil"/>
              <w:left w:val="single" w:sz="8" w:space="0" w:color="auto"/>
              <w:bottom w:val="single" w:sz="8" w:space="0" w:color="000000"/>
              <w:right w:val="single" w:sz="8" w:space="0" w:color="auto"/>
            </w:tcBorders>
            <w:shd w:val="clear" w:color="000000" w:fill="E49EDD"/>
            <w:noWrap/>
            <w:vAlign w:val="center"/>
            <w:hideMark/>
          </w:tcPr>
          <w:p w14:paraId="2432A18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18.000 </w:t>
            </w:r>
          </w:p>
        </w:tc>
        <w:tc>
          <w:tcPr>
            <w:tcW w:w="1062" w:type="dxa"/>
            <w:vMerge w:val="restart"/>
            <w:tcBorders>
              <w:top w:val="nil"/>
              <w:left w:val="single" w:sz="8" w:space="0" w:color="auto"/>
              <w:bottom w:val="single" w:sz="8" w:space="0" w:color="000000"/>
              <w:right w:val="single" w:sz="8" w:space="0" w:color="auto"/>
            </w:tcBorders>
            <w:noWrap/>
            <w:vAlign w:val="center"/>
            <w:hideMark/>
          </w:tcPr>
          <w:p w14:paraId="456B5DF5"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19.938 </w:t>
            </w:r>
          </w:p>
        </w:tc>
      </w:tr>
      <w:tr w:rsidR="0094579D" w:rsidRPr="0094579D" w14:paraId="683D2650" w14:textId="77777777" w:rsidTr="0094579D">
        <w:trPr>
          <w:trHeight w:val="3240"/>
        </w:trPr>
        <w:tc>
          <w:tcPr>
            <w:tcW w:w="500" w:type="dxa"/>
            <w:vMerge/>
            <w:tcBorders>
              <w:top w:val="nil"/>
              <w:left w:val="single" w:sz="8" w:space="0" w:color="auto"/>
              <w:bottom w:val="single" w:sz="8" w:space="0" w:color="000000"/>
              <w:right w:val="single" w:sz="8" w:space="0" w:color="auto"/>
            </w:tcBorders>
            <w:vAlign w:val="center"/>
            <w:hideMark/>
          </w:tcPr>
          <w:p w14:paraId="7EFF4B16"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22F08880"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00B15392"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2DDFBCF1"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Características: poder instantáneo de fragancias verdadera. Frescura instantánea, ¡cuando tú quieras! </w:t>
            </w:r>
            <w:proofErr w:type="spellStart"/>
            <w:r w:rsidRPr="0094579D">
              <w:rPr>
                <w:rFonts w:ascii="Arial Narrow" w:hAnsi="Arial Narrow"/>
                <w:color w:val="000000"/>
                <w:sz w:val="18"/>
                <w:szCs w:val="18"/>
                <w:lang w:eastAsia="es-CO"/>
              </w:rPr>
              <w:t>Actua</w:t>
            </w:r>
            <w:proofErr w:type="spellEnd"/>
            <w:r w:rsidRPr="0094579D">
              <w:rPr>
                <w:rFonts w:ascii="Arial Narrow" w:hAnsi="Arial Narrow"/>
                <w:color w:val="000000"/>
                <w:sz w:val="18"/>
                <w:szCs w:val="18"/>
                <w:lang w:eastAsia="es-CO"/>
              </w:rPr>
              <w:t xml:space="preserve"> rápidamente brindando frescura a los espacios</w:t>
            </w:r>
          </w:p>
        </w:tc>
        <w:tc>
          <w:tcPr>
            <w:tcW w:w="580" w:type="dxa"/>
            <w:vMerge/>
            <w:tcBorders>
              <w:top w:val="nil"/>
              <w:left w:val="single" w:sz="8" w:space="0" w:color="auto"/>
              <w:bottom w:val="single" w:sz="8" w:space="0" w:color="000000"/>
              <w:right w:val="single" w:sz="8" w:space="0" w:color="auto"/>
            </w:tcBorders>
            <w:vAlign w:val="center"/>
            <w:hideMark/>
          </w:tcPr>
          <w:p w14:paraId="7B60262A"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32A522F1"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043A3539"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48186BA0"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6BE5C17F" w14:textId="77777777" w:rsidR="0094579D" w:rsidRPr="0094579D" w:rsidRDefault="0094579D" w:rsidP="001F54B4">
            <w:pPr>
              <w:rPr>
                <w:rFonts w:ascii="Arial Narrow" w:hAnsi="Arial Narrow"/>
                <w:color w:val="000000"/>
                <w:sz w:val="18"/>
                <w:szCs w:val="18"/>
                <w:lang w:eastAsia="es-CO"/>
              </w:rPr>
            </w:pPr>
          </w:p>
        </w:tc>
      </w:tr>
      <w:tr w:rsidR="0094579D" w:rsidRPr="0094579D" w14:paraId="5A0E4989"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0CF3AA99"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7AE479C2"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2A2000F0"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28D0BB99"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Contenido: 400 ml</w:t>
            </w:r>
          </w:p>
        </w:tc>
        <w:tc>
          <w:tcPr>
            <w:tcW w:w="580" w:type="dxa"/>
            <w:vMerge/>
            <w:tcBorders>
              <w:top w:val="nil"/>
              <w:left w:val="single" w:sz="8" w:space="0" w:color="auto"/>
              <w:bottom w:val="single" w:sz="8" w:space="0" w:color="000000"/>
              <w:right w:val="single" w:sz="8" w:space="0" w:color="auto"/>
            </w:tcBorders>
            <w:vAlign w:val="center"/>
            <w:hideMark/>
          </w:tcPr>
          <w:p w14:paraId="6AB9B033"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70A989A3"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33122EBF"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5B982B07"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77B79CFB" w14:textId="77777777" w:rsidR="0094579D" w:rsidRPr="0094579D" w:rsidRDefault="0094579D" w:rsidP="001F54B4">
            <w:pPr>
              <w:rPr>
                <w:rFonts w:ascii="Arial Narrow" w:hAnsi="Arial Narrow"/>
                <w:color w:val="000000"/>
                <w:sz w:val="18"/>
                <w:szCs w:val="18"/>
                <w:lang w:eastAsia="es-CO"/>
              </w:rPr>
            </w:pPr>
          </w:p>
        </w:tc>
      </w:tr>
      <w:tr w:rsidR="0094579D" w:rsidRPr="0094579D" w14:paraId="2632DBEE"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7127EC73"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23A6F642"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57420CD4"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1BF30C77"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Presentación: Lata</w:t>
            </w:r>
          </w:p>
        </w:tc>
        <w:tc>
          <w:tcPr>
            <w:tcW w:w="580" w:type="dxa"/>
            <w:vMerge/>
            <w:tcBorders>
              <w:top w:val="nil"/>
              <w:left w:val="single" w:sz="8" w:space="0" w:color="auto"/>
              <w:bottom w:val="single" w:sz="8" w:space="0" w:color="000000"/>
              <w:right w:val="single" w:sz="8" w:space="0" w:color="auto"/>
            </w:tcBorders>
            <w:vAlign w:val="center"/>
            <w:hideMark/>
          </w:tcPr>
          <w:p w14:paraId="5631F6D6"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55D76621"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4375D987"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1B26EC35"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3F4070C4" w14:textId="77777777" w:rsidR="0094579D" w:rsidRPr="0094579D" w:rsidRDefault="0094579D" w:rsidP="001F54B4">
            <w:pPr>
              <w:rPr>
                <w:rFonts w:ascii="Arial Narrow" w:hAnsi="Arial Narrow"/>
                <w:color w:val="000000"/>
                <w:sz w:val="18"/>
                <w:szCs w:val="18"/>
                <w:lang w:eastAsia="es-CO"/>
              </w:rPr>
            </w:pPr>
          </w:p>
        </w:tc>
      </w:tr>
      <w:tr w:rsidR="0094579D" w:rsidRPr="0094579D" w14:paraId="2D56246D"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082C134E"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1DED42A6"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32228D55"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7294C41A"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Aroma: Lavanda y </w:t>
            </w:r>
            <w:proofErr w:type="spellStart"/>
            <w:r w:rsidRPr="0094579D">
              <w:rPr>
                <w:rFonts w:ascii="Arial Narrow" w:hAnsi="Arial Narrow"/>
                <w:color w:val="000000"/>
                <w:sz w:val="18"/>
                <w:szCs w:val="18"/>
                <w:lang w:eastAsia="es-CO"/>
              </w:rPr>
              <w:t>Paraiso</w:t>
            </w:r>
            <w:proofErr w:type="spellEnd"/>
            <w:r w:rsidRPr="0094579D">
              <w:rPr>
                <w:rFonts w:ascii="Arial Narrow" w:hAnsi="Arial Narrow"/>
                <w:color w:val="000000"/>
                <w:sz w:val="18"/>
                <w:szCs w:val="18"/>
                <w:lang w:eastAsia="es-CO"/>
              </w:rPr>
              <w:t xml:space="preserve"> Azul</w:t>
            </w:r>
          </w:p>
        </w:tc>
        <w:tc>
          <w:tcPr>
            <w:tcW w:w="580" w:type="dxa"/>
            <w:vMerge/>
            <w:tcBorders>
              <w:top w:val="nil"/>
              <w:left w:val="single" w:sz="8" w:space="0" w:color="auto"/>
              <w:bottom w:val="single" w:sz="8" w:space="0" w:color="000000"/>
              <w:right w:val="single" w:sz="8" w:space="0" w:color="auto"/>
            </w:tcBorders>
            <w:vAlign w:val="center"/>
            <w:hideMark/>
          </w:tcPr>
          <w:p w14:paraId="50340B8F"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77AC5F5D"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2AD35AA3"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0948EFC4"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4E22EFCB" w14:textId="77777777" w:rsidR="0094579D" w:rsidRPr="0094579D" w:rsidRDefault="0094579D" w:rsidP="001F54B4">
            <w:pPr>
              <w:rPr>
                <w:rFonts w:ascii="Arial Narrow" w:hAnsi="Arial Narrow"/>
                <w:color w:val="000000"/>
                <w:sz w:val="18"/>
                <w:szCs w:val="18"/>
                <w:lang w:eastAsia="es-CO"/>
              </w:rPr>
            </w:pPr>
          </w:p>
        </w:tc>
      </w:tr>
      <w:tr w:rsidR="0094579D" w:rsidRPr="0094579D" w14:paraId="330AB155"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5CC02FBB"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53F3F35F"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50CC6691"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4C87A776"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Formato: Líquido</w:t>
            </w:r>
          </w:p>
        </w:tc>
        <w:tc>
          <w:tcPr>
            <w:tcW w:w="580" w:type="dxa"/>
            <w:vMerge/>
            <w:tcBorders>
              <w:top w:val="nil"/>
              <w:left w:val="single" w:sz="8" w:space="0" w:color="auto"/>
              <w:bottom w:val="single" w:sz="8" w:space="0" w:color="000000"/>
              <w:right w:val="single" w:sz="8" w:space="0" w:color="auto"/>
            </w:tcBorders>
            <w:vAlign w:val="center"/>
            <w:hideMark/>
          </w:tcPr>
          <w:p w14:paraId="0B302B18"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51F1E74C"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48433590"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556A9ED1"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765B9908" w14:textId="77777777" w:rsidR="0094579D" w:rsidRPr="0094579D" w:rsidRDefault="0094579D" w:rsidP="001F54B4">
            <w:pPr>
              <w:rPr>
                <w:rFonts w:ascii="Arial Narrow" w:hAnsi="Arial Narrow"/>
                <w:color w:val="000000"/>
                <w:sz w:val="18"/>
                <w:szCs w:val="18"/>
                <w:lang w:eastAsia="es-CO"/>
              </w:rPr>
            </w:pPr>
          </w:p>
        </w:tc>
      </w:tr>
      <w:tr w:rsidR="0094579D" w:rsidRPr="0094579D" w14:paraId="7A24E44C" w14:textId="77777777" w:rsidTr="0094579D">
        <w:trPr>
          <w:trHeight w:val="315"/>
        </w:trPr>
        <w:tc>
          <w:tcPr>
            <w:tcW w:w="500" w:type="dxa"/>
            <w:vMerge/>
            <w:tcBorders>
              <w:top w:val="nil"/>
              <w:left w:val="single" w:sz="8" w:space="0" w:color="auto"/>
              <w:bottom w:val="single" w:sz="8" w:space="0" w:color="000000"/>
              <w:right w:val="single" w:sz="8" w:space="0" w:color="auto"/>
            </w:tcBorders>
            <w:vAlign w:val="center"/>
            <w:hideMark/>
          </w:tcPr>
          <w:p w14:paraId="3C41D33C"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445177F8"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04743067"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single" w:sz="8" w:space="0" w:color="auto"/>
              <w:right w:val="single" w:sz="8" w:space="0" w:color="auto"/>
            </w:tcBorders>
            <w:vAlign w:val="center"/>
            <w:hideMark/>
          </w:tcPr>
          <w:p w14:paraId="78718195"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Ambientador </w:t>
            </w:r>
          </w:p>
        </w:tc>
        <w:tc>
          <w:tcPr>
            <w:tcW w:w="580" w:type="dxa"/>
            <w:vMerge/>
            <w:tcBorders>
              <w:top w:val="nil"/>
              <w:left w:val="single" w:sz="8" w:space="0" w:color="auto"/>
              <w:bottom w:val="single" w:sz="8" w:space="0" w:color="000000"/>
              <w:right w:val="single" w:sz="8" w:space="0" w:color="auto"/>
            </w:tcBorders>
            <w:vAlign w:val="center"/>
            <w:hideMark/>
          </w:tcPr>
          <w:p w14:paraId="35852ABD"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50C56701"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400D831B"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616B724E"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720D0FD2" w14:textId="77777777" w:rsidR="0094579D" w:rsidRPr="0094579D" w:rsidRDefault="0094579D" w:rsidP="001F54B4">
            <w:pPr>
              <w:rPr>
                <w:rFonts w:ascii="Arial Narrow" w:hAnsi="Arial Narrow"/>
                <w:color w:val="000000"/>
                <w:sz w:val="18"/>
                <w:szCs w:val="18"/>
                <w:lang w:eastAsia="es-CO"/>
              </w:rPr>
            </w:pPr>
          </w:p>
        </w:tc>
      </w:tr>
      <w:tr w:rsidR="0094579D" w:rsidRPr="0094579D" w14:paraId="3A277A33" w14:textId="77777777" w:rsidTr="0094579D">
        <w:trPr>
          <w:trHeight w:val="1080"/>
        </w:trPr>
        <w:tc>
          <w:tcPr>
            <w:tcW w:w="500" w:type="dxa"/>
            <w:vMerge w:val="restart"/>
            <w:tcBorders>
              <w:top w:val="nil"/>
              <w:left w:val="single" w:sz="8" w:space="0" w:color="auto"/>
              <w:bottom w:val="single" w:sz="8" w:space="0" w:color="000000"/>
              <w:right w:val="single" w:sz="8" w:space="0" w:color="auto"/>
            </w:tcBorders>
            <w:vAlign w:val="center"/>
            <w:hideMark/>
          </w:tcPr>
          <w:p w14:paraId="74571EE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56</w:t>
            </w:r>
          </w:p>
        </w:tc>
        <w:tc>
          <w:tcPr>
            <w:tcW w:w="1113" w:type="dxa"/>
            <w:vMerge w:val="restart"/>
            <w:tcBorders>
              <w:top w:val="nil"/>
              <w:left w:val="single" w:sz="8" w:space="0" w:color="auto"/>
              <w:bottom w:val="single" w:sz="8" w:space="0" w:color="000000"/>
              <w:right w:val="single" w:sz="8" w:space="0" w:color="auto"/>
            </w:tcBorders>
            <w:vAlign w:val="center"/>
            <w:hideMark/>
          </w:tcPr>
          <w:p w14:paraId="4D4AA33F"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Filtro para agua</w:t>
            </w:r>
          </w:p>
        </w:tc>
        <w:tc>
          <w:tcPr>
            <w:tcW w:w="1000" w:type="dxa"/>
            <w:vMerge w:val="restart"/>
            <w:tcBorders>
              <w:top w:val="nil"/>
              <w:left w:val="single" w:sz="8" w:space="0" w:color="auto"/>
              <w:bottom w:val="single" w:sz="8" w:space="0" w:color="000000"/>
              <w:right w:val="single" w:sz="8" w:space="0" w:color="auto"/>
            </w:tcBorders>
            <w:vAlign w:val="center"/>
            <w:hideMark/>
          </w:tcPr>
          <w:p w14:paraId="43657B6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nil"/>
              <w:right w:val="single" w:sz="8" w:space="0" w:color="auto"/>
            </w:tcBorders>
            <w:vAlign w:val="center"/>
            <w:hideMark/>
          </w:tcPr>
          <w:p w14:paraId="273D191B"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Filtro de Agua Para Grifo Con Cartucho de Alto Rendimiento</w:t>
            </w:r>
          </w:p>
        </w:tc>
        <w:tc>
          <w:tcPr>
            <w:tcW w:w="580" w:type="dxa"/>
            <w:vMerge w:val="restart"/>
            <w:tcBorders>
              <w:top w:val="nil"/>
              <w:left w:val="single" w:sz="8" w:space="0" w:color="auto"/>
              <w:bottom w:val="single" w:sz="8" w:space="0" w:color="000000"/>
              <w:right w:val="single" w:sz="8" w:space="0" w:color="auto"/>
            </w:tcBorders>
            <w:noWrap/>
            <w:vAlign w:val="center"/>
            <w:hideMark/>
          </w:tcPr>
          <w:p w14:paraId="6DF8FB18"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vMerge w:val="restart"/>
            <w:tcBorders>
              <w:top w:val="nil"/>
              <w:left w:val="single" w:sz="8" w:space="0" w:color="auto"/>
              <w:bottom w:val="single" w:sz="8" w:space="0" w:color="000000"/>
              <w:right w:val="single" w:sz="8" w:space="0" w:color="auto"/>
            </w:tcBorders>
            <w:shd w:val="clear" w:color="000000" w:fill="92D050"/>
            <w:noWrap/>
            <w:vAlign w:val="center"/>
            <w:hideMark/>
          </w:tcPr>
          <w:p w14:paraId="03C5C334"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220.800 </w:t>
            </w:r>
          </w:p>
        </w:tc>
        <w:tc>
          <w:tcPr>
            <w:tcW w:w="1220" w:type="dxa"/>
            <w:vMerge w:val="restart"/>
            <w:tcBorders>
              <w:top w:val="nil"/>
              <w:left w:val="single" w:sz="8" w:space="0" w:color="auto"/>
              <w:bottom w:val="single" w:sz="8" w:space="0" w:color="000000"/>
              <w:right w:val="single" w:sz="8" w:space="0" w:color="auto"/>
            </w:tcBorders>
            <w:shd w:val="clear" w:color="000000" w:fill="44B3E1"/>
            <w:noWrap/>
            <w:vAlign w:val="center"/>
            <w:hideMark/>
          </w:tcPr>
          <w:p w14:paraId="54DE628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225.216 </w:t>
            </w:r>
          </w:p>
        </w:tc>
        <w:tc>
          <w:tcPr>
            <w:tcW w:w="1206" w:type="dxa"/>
            <w:vMerge w:val="restart"/>
            <w:tcBorders>
              <w:top w:val="nil"/>
              <w:left w:val="single" w:sz="8" w:space="0" w:color="auto"/>
              <w:bottom w:val="single" w:sz="8" w:space="0" w:color="000000"/>
              <w:right w:val="single" w:sz="8" w:space="0" w:color="auto"/>
            </w:tcBorders>
            <w:shd w:val="clear" w:color="000000" w:fill="E49EDD"/>
            <w:noWrap/>
            <w:vAlign w:val="center"/>
            <w:hideMark/>
          </w:tcPr>
          <w:p w14:paraId="7277B20E"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192.000 </w:t>
            </w:r>
          </w:p>
        </w:tc>
        <w:tc>
          <w:tcPr>
            <w:tcW w:w="1062" w:type="dxa"/>
            <w:vMerge w:val="restart"/>
            <w:tcBorders>
              <w:top w:val="nil"/>
              <w:left w:val="single" w:sz="8" w:space="0" w:color="auto"/>
              <w:bottom w:val="single" w:sz="8" w:space="0" w:color="000000"/>
              <w:right w:val="single" w:sz="8" w:space="0" w:color="auto"/>
            </w:tcBorders>
            <w:noWrap/>
            <w:vAlign w:val="center"/>
            <w:hideMark/>
          </w:tcPr>
          <w:p w14:paraId="74F6C66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212.672 </w:t>
            </w:r>
          </w:p>
        </w:tc>
      </w:tr>
      <w:tr w:rsidR="0094579D" w:rsidRPr="0094579D" w14:paraId="29186DBE"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1787C355"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4E5D4E53"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6C9293B3"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4E393A27"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w:t>
            </w:r>
          </w:p>
        </w:tc>
        <w:tc>
          <w:tcPr>
            <w:tcW w:w="580" w:type="dxa"/>
            <w:vMerge/>
            <w:tcBorders>
              <w:top w:val="nil"/>
              <w:left w:val="single" w:sz="8" w:space="0" w:color="auto"/>
              <w:bottom w:val="single" w:sz="8" w:space="0" w:color="000000"/>
              <w:right w:val="single" w:sz="8" w:space="0" w:color="auto"/>
            </w:tcBorders>
            <w:vAlign w:val="center"/>
            <w:hideMark/>
          </w:tcPr>
          <w:p w14:paraId="0478DB63"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2B852A0D"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2EAAFA55"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70525EE6"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230F9D76" w14:textId="77777777" w:rsidR="0094579D" w:rsidRPr="0094579D" w:rsidRDefault="0094579D" w:rsidP="001F54B4">
            <w:pPr>
              <w:rPr>
                <w:rFonts w:ascii="Arial Narrow" w:hAnsi="Arial Narrow"/>
                <w:color w:val="000000"/>
                <w:sz w:val="18"/>
                <w:szCs w:val="18"/>
                <w:lang w:eastAsia="es-CO"/>
              </w:rPr>
            </w:pPr>
          </w:p>
        </w:tc>
      </w:tr>
      <w:tr w:rsidR="0094579D" w:rsidRPr="0094579D" w14:paraId="7036FA20"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2936DC81"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38B60978"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3A961ACF"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2B8F455A"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Tipo: Filtro</w:t>
            </w:r>
          </w:p>
        </w:tc>
        <w:tc>
          <w:tcPr>
            <w:tcW w:w="580" w:type="dxa"/>
            <w:vMerge/>
            <w:tcBorders>
              <w:top w:val="nil"/>
              <w:left w:val="single" w:sz="8" w:space="0" w:color="auto"/>
              <w:bottom w:val="single" w:sz="8" w:space="0" w:color="000000"/>
              <w:right w:val="single" w:sz="8" w:space="0" w:color="auto"/>
            </w:tcBorders>
            <w:vAlign w:val="center"/>
            <w:hideMark/>
          </w:tcPr>
          <w:p w14:paraId="3264527B"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4DBD08C8"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6806C129"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662D404C"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71088DDB" w14:textId="77777777" w:rsidR="0094579D" w:rsidRPr="0094579D" w:rsidRDefault="0094579D" w:rsidP="001F54B4">
            <w:pPr>
              <w:rPr>
                <w:rFonts w:ascii="Arial Narrow" w:hAnsi="Arial Narrow"/>
                <w:color w:val="000000"/>
                <w:sz w:val="18"/>
                <w:szCs w:val="18"/>
                <w:lang w:eastAsia="es-CO"/>
              </w:rPr>
            </w:pPr>
          </w:p>
        </w:tc>
      </w:tr>
      <w:tr w:rsidR="0094579D" w:rsidRPr="0094579D" w14:paraId="28E750E1"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0826894D"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496E0333"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1C7D8629"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16908314"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Modelo: 36310</w:t>
            </w:r>
          </w:p>
        </w:tc>
        <w:tc>
          <w:tcPr>
            <w:tcW w:w="580" w:type="dxa"/>
            <w:vMerge/>
            <w:tcBorders>
              <w:top w:val="nil"/>
              <w:left w:val="single" w:sz="8" w:space="0" w:color="auto"/>
              <w:bottom w:val="single" w:sz="8" w:space="0" w:color="000000"/>
              <w:right w:val="single" w:sz="8" w:space="0" w:color="auto"/>
            </w:tcBorders>
            <w:vAlign w:val="center"/>
            <w:hideMark/>
          </w:tcPr>
          <w:p w14:paraId="410141E0"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6848FD46"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53294A88"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721D3705"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65D49F12" w14:textId="77777777" w:rsidR="0094579D" w:rsidRPr="0094579D" w:rsidRDefault="0094579D" w:rsidP="001F54B4">
            <w:pPr>
              <w:rPr>
                <w:rFonts w:ascii="Arial Narrow" w:hAnsi="Arial Narrow"/>
                <w:color w:val="000000"/>
                <w:sz w:val="18"/>
                <w:szCs w:val="18"/>
                <w:lang w:eastAsia="es-CO"/>
              </w:rPr>
            </w:pPr>
          </w:p>
        </w:tc>
      </w:tr>
      <w:tr w:rsidR="0094579D" w:rsidRPr="0094579D" w14:paraId="3C76E0BF"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4D168B53"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74EBC2D8"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139ED48E"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4F4CF745"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Ancho: 2 pulgadas</w:t>
            </w:r>
          </w:p>
        </w:tc>
        <w:tc>
          <w:tcPr>
            <w:tcW w:w="580" w:type="dxa"/>
            <w:vMerge/>
            <w:tcBorders>
              <w:top w:val="nil"/>
              <w:left w:val="single" w:sz="8" w:space="0" w:color="auto"/>
              <w:bottom w:val="single" w:sz="8" w:space="0" w:color="000000"/>
              <w:right w:val="single" w:sz="8" w:space="0" w:color="auto"/>
            </w:tcBorders>
            <w:vAlign w:val="center"/>
            <w:hideMark/>
          </w:tcPr>
          <w:p w14:paraId="56B6E7EF"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41EC9BCF"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2D2221D4"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11787C63"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5648A88C" w14:textId="77777777" w:rsidR="0094579D" w:rsidRPr="0094579D" w:rsidRDefault="0094579D" w:rsidP="001F54B4">
            <w:pPr>
              <w:rPr>
                <w:rFonts w:ascii="Arial Narrow" w:hAnsi="Arial Narrow"/>
                <w:color w:val="000000"/>
                <w:sz w:val="18"/>
                <w:szCs w:val="18"/>
                <w:lang w:eastAsia="es-CO"/>
              </w:rPr>
            </w:pPr>
          </w:p>
        </w:tc>
      </w:tr>
      <w:tr w:rsidR="0094579D" w:rsidRPr="0094579D" w14:paraId="4469AEA2"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3798C9B7"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7B7F5282"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5E8D4E0B"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6DF7EFE8"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Alto: 4-1/4 pulgadas</w:t>
            </w:r>
          </w:p>
        </w:tc>
        <w:tc>
          <w:tcPr>
            <w:tcW w:w="580" w:type="dxa"/>
            <w:vMerge/>
            <w:tcBorders>
              <w:top w:val="nil"/>
              <w:left w:val="single" w:sz="8" w:space="0" w:color="auto"/>
              <w:bottom w:val="single" w:sz="8" w:space="0" w:color="000000"/>
              <w:right w:val="single" w:sz="8" w:space="0" w:color="auto"/>
            </w:tcBorders>
            <w:vAlign w:val="center"/>
            <w:hideMark/>
          </w:tcPr>
          <w:p w14:paraId="5BBB9768"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46AC61FF"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5E385F15"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33A4949A"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4BE5A7F8" w14:textId="77777777" w:rsidR="0094579D" w:rsidRPr="0094579D" w:rsidRDefault="0094579D" w:rsidP="001F54B4">
            <w:pPr>
              <w:rPr>
                <w:rFonts w:ascii="Arial Narrow" w:hAnsi="Arial Narrow"/>
                <w:color w:val="000000"/>
                <w:sz w:val="18"/>
                <w:szCs w:val="18"/>
                <w:lang w:eastAsia="es-CO"/>
              </w:rPr>
            </w:pPr>
          </w:p>
        </w:tc>
      </w:tr>
      <w:tr w:rsidR="0094579D" w:rsidRPr="0094579D" w14:paraId="572383D7"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255D5904"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092CB1F8"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12B41D76"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22DAEB58"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Color: Cromado</w:t>
            </w:r>
          </w:p>
        </w:tc>
        <w:tc>
          <w:tcPr>
            <w:tcW w:w="580" w:type="dxa"/>
            <w:vMerge/>
            <w:tcBorders>
              <w:top w:val="nil"/>
              <w:left w:val="single" w:sz="8" w:space="0" w:color="auto"/>
              <w:bottom w:val="single" w:sz="8" w:space="0" w:color="000000"/>
              <w:right w:val="single" w:sz="8" w:space="0" w:color="auto"/>
            </w:tcBorders>
            <w:vAlign w:val="center"/>
            <w:hideMark/>
          </w:tcPr>
          <w:p w14:paraId="438360A4"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221F4CF8"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25D89452"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00BED98C"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34AC7579" w14:textId="77777777" w:rsidR="0094579D" w:rsidRPr="0094579D" w:rsidRDefault="0094579D" w:rsidP="001F54B4">
            <w:pPr>
              <w:rPr>
                <w:rFonts w:ascii="Arial Narrow" w:hAnsi="Arial Narrow"/>
                <w:color w:val="000000"/>
                <w:sz w:val="18"/>
                <w:szCs w:val="18"/>
                <w:lang w:eastAsia="es-CO"/>
              </w:rPr>
            </w:pPr>
          </w:p>
        </w:tc>
      </w:tr>
      <w:tr w:rsidR="0094579D" w:rsidRPr="0094579D" w14:paraId="51764160"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0885AF21"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0B9C42E2"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04BE8CEE"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1D313C1D"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Número de piezas: 1</w:t>
            </w:r>
          </w:p>
        </w:tc>
        <w:tc>
          <w:tcPr>
            <w:tcW w:w="580" w:type="dxa"/>
            <w:vMerge/>
            <w:tcBorders>
              <w:top w:val="nil"/>
              <w:left w:val="single" w:sz="8" w:space="0" w:color="auto"/>
              <w:bottom w:val="single" w:sz="8" w:space="0" w:color="000000"/>
              <w:right w:val="single" w:sz="8" w:space="0" w:color="auto"/>
            </w:tcBorders>
            <w:vAlign w:val="center"/>
            <w:hideMark/>
          </w:tcPr>
          <w:p w14:paraId="04DBDA1D"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014B3925"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3DDBF32B"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3A0C9157"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0F3077F2" w14:textId="77777777" w:rsidR="0094579D" w:rsidRPr="0094579D" w:rsidRDefault="0094579D" w:rsidP="001F54B4">
            <w:pPr>
              <w:rPr>
                <w:rFonts w:ascii="Arial Narrow" w:hAnsi="Arial Narrow"/>
                <w:color w:val="000000"/>
                <w:sz w:val="18"/>
                <w:szCs w:val="18"/>
                <w:lang w:eastAsia="es-CO"/>
              </w:rPr>
            </w:pPr>
          </w:p>
        </w:tc>
      </w:tr>
      <w:tr w:rsidR="0094579D" w:rsidRPr="0094579D" w14:paraId="7F706B14"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40B6DE23"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4274AB86"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10E5001C"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3C41F023"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Garantía: 1 año</w:t>
            </w:r>
          </w:p>
        </w:tc>
        <w:tc>
          <w:tcPr>
            <w:tcW w:w="580" w:type="dxa"/>
            <w:vMerge/>
            <w:tcBorders>
              <w:top w:val="nil"/>
              <w:left w:val="single" w:sz="8" w:space="0" w:color="auto"/>
              <w:bottom w:val="single" w:sz="8" w:space="0" w:color="000000"/>
              <w:right w:val="single" w:sz="8" w:space="0" w:color="auto"/>
            </w:tcBorders>
            <w:vAlign w:val="center"/>
            <w:hideMark/>
          </w:tcPr>
          <w:p w14:paraId="48A650DF"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2F7952E7"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5C6E443A"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0D3C5CE2"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5FC40E96" w14:textId="77777777" w:rsidR="0094579D" w:rsidRPr="0094579D" w:rsidRDefault="0094579D" w:rsidP="001F54B4">
            <w:pPr>
              <w:rPr>
                <w:rFonts w:ascii="Arial Narrow" w:hAnsi="Arial Narrow"/>
                <w:color w:val="000000"/>
                <w:sz w:val="18"/>
                <w:szCs w:val="18"/>
                <w:lang w:eastAsia="es-CO"/>
              </w:rPr>
            </w:pPr>
          </w:p>
        </w:tc>
      </w:tr>
      <w:tr w:rsidR="0094579D" w:rsidRPr="0094579D" w14:paraId="442710C3"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16C8CF43"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30C3ED85"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677BD949"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154BBAC9"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Características</w:t>
            </w:r>
          </w:p>
        </w:tc>
        <w:tc>
          <w:tcPr>
            <w:tcW w:w="580" w:type="dxa"/>
            <w:vMerge/>
            <w:tcBorders>
              <w:top w:val="nil"/>
              <w:left w:val="single" w:sz="8" w:space="0" w:color="auto"/>
              <w:bottom w:val="single" w:sz="8" w:space="0" w:color="000000"/>
              <w:right w:val="single" w:sz="8" w:space="0" w:color="auto"/>
            </w:tcBorders>
            <w:vAlign w:val="center"/>
            <w:hideMark/>
          </w:tcPr>
          <w:p w14:paraId="15496EC3"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3D2AFC17"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3515E29C"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23A355DD"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4C21B4EF" w14:textId="77777777" w:rsidR="0094579D" w:rsidRPr="0094579D" w:rsidRDefault="0094579D" w:rsidP="001F54B4">
            <w:pPr>
              <w:rPr>
                <w:rFonts w:ascii="Arial Narrow" w:hAnsi="Arial Narrow"/>
                <w:color w:val="000000"/>
                <w:sz w:val="18"/>
                <w:szCs w:val="18"/>
                <w:lang w:eastAsia="es-CO"/>
              </w:rPr>
            </w:pPr>
          </w:p>
        </w:tc>
      </w:tr>
      <w:tr w:rsidR="0094579D" w:rsidRPr="0094579D" w14:paraId="4E221B30" w14:textId="77777777" w:rsidTr="0094579D">
        <w:trPr>
          <w:trHeight w:val="7575"/>
        </w:trPr>
        <w:tc>
          <w:tcPr>
            <w:tcW w:w="500" w:type="dxa"/>
            <w:vMerge/>
            <w:tcBorders>
              <w:top w:val="nil"/>
              <w:left w:val="single" w:sz="8" w:space="0" w:color="auto"/>
              <w:bottom w:val="single" w:sz="8" w:space="0" w:color="000000"/>
              <w:right w:val="single" w:sz="8" w:space="0" w:color="auto"/>
            </w:tcBorders>
            <w:vAlign w:val="center"/>
            <w:hideMark/>
          </w:tcPr>
          <w:p w14:paraId="29BADDCF"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00DC274B"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18DC1A9A"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single" w:sz="8" w:space="0" w:color="auto"/>
              <w:right w:val="single" w:sz="8" w:space="0" w:color="auto"/>
            </w:tcBorders>
            <w:vAlign w:val="center"/>
            <w:hideMark/>
          </w:tcPr>
          <w:p w14:paraId="4EF53BD2"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Fácil y práctico: fácil reemplazo del filtro de 1 clic en el filtro de </w:t>
            </w:r>
            <w:proofErr w:type="gramStart"/>
            <w:r w:rsidRPr="0094579D">
              <w:rPr>
                <w:rFonts w:ascii="Arial Narrow" w:hAnsi="Arial Narrow"/>
                <w:color w:val="000000"/>
                <w:sz w:val="18"/>
                <w:szCs w:val="18"/>
                <w:lang w:eastAsia="es-CO"/>
              </w:rPr>
              <w:t>agua  está</w:t>
            </w:r>
            <w:proofErr w:type="gramEnd"/>
            <w:r w:rsidRPr="0094579D">
              <w:rPr>
                <w:rFonts w:ascii="Arial Narrow" w:hAnsi="Arial Narrow"/>
                <w:color w:val="000000"/>
                <w:sz w:val="18"/>
                <w:szCs w:val="18"/>
                <w:lang w:eastAsia="es-CO"/>
              </w:rPr>
              <w:t xml:space="preserve"> a un clic lejos de agua más saludable, limpia y de gran sabor directamente de tu grifo, Reduce el plomo: el filtro sin BPA filtra 60 contaminantes como el 99% de plomo, cloro (sabor y olor), benceno y contaminantes de amianto que se pueden encontrar en el agua del grifo. Las sustancias reducidas pueden no estar en el agua de todos los usuarios.</w:t>
            </w:r>
          </w:p>
        </w:tc>
        <w:tc>
          <w:tcPr>
            <w:tcW w:w="580" w:type="dxa"/>
            <w:vMerge/>
            <w:tcBorders>
              <w:top w:val="nil"/>
              <w:left w:val="single" w:sz="8" w:space="0" w:color="auto"/>
              <w:bottom w:val="single" w:sz="8" w:space="0" w:color="000000"/>
              <w:right w:val="single" w:sz="8" w:space="0" w:color="auto"/>
            </w:tcBorders>
            <w:vAlign w:val="center"/>
            <w:hideMark/>
          </w:tcPr>
          <w:p w14:paraId="3104BD45"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1DDDD749"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6298CF7A"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1B5C71DC"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4488C609" w14:textId="77777777" w:rsidR="0094579D" w:rsidRPr="0094579D" w:rsidRDefault="0094579D" w:rsidP="001F54B4">
            <w:pPr>
              <w:rPr>
                <w:rFonts w:ascii="Arial Narrow" w:hAnsi="Arial Narrow"/>
                <w:color w:val="000000"/>
                <w:sz w:val="18"/>
                <w:szCs w:val="18"/>
                <w:lang w:eastAsia="es-CO"/>
              </w:rPr>
            </w:pPr>
          </w:p>
        </w:tc>
      </w:tr>
      <w:tr w:rsidR="0094579D" w:rsidRPr="0094579D" w14:paraId="6878D334" w14:textId="77777777" w:rsidTr="0094579D">
        <w:trPr>
          <w:trHeight w:val="810"/>
        </w:trPr>
        <w:tc>
          <w:tcPr>
            <w:tcW w:w="500" w:type="dxa"/>
            <w:vMerge w:val="restart"/>
            <w:tcBorders>
              <w:top w:val="nil"/>
              <w:left w:val="single" w:sz="8" w:space="0" w:color="auto"/>
              <w:bottom w:val="single" w:sz="8" w:space="0" w:color="000000"/>
              <w:right w:val="single" w:sz="8" w:space="0" w:color="auto"/>
            </w:tcBorders>
            <w:vAlign w:val="center"/>
            <w:hideMark/>
          </w:tcPr>
          <w:p w14:paraId="0D79EB10"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s="Calibri"/>
                <w:color w:val="000000"/>
                <w:sz w:val="18"/>
                <w:szCs w:val="18"/>
                <w:lang w:eastAsia="es-CO"/>
              </w:rPr>
              <w:t>57</w:t>
            </w:r>
          </w:p>
        </w:tc>
        <w:tc>
          <w:tcPr>
            <w:tcW w:w="1113" w:type="dxa"/>
            <w:vMerge w:val="restart"/>
            <w:tcBorders>
              <w:top w:val="nil"/>
              <w:left w:val="single" w:sz="8" w:space="0" w:color="auto"/>
              <w:bottom w:val="single" w:sz="8" w:space="0" w:color="000000"/>
              <w:right w:val="single" w:sz="8" w:space="0" w:color="auto"/>
            </w:tcBorders>
            <w:vAlign w:val="center"/>
            <w:hideMark/>
          </w:tcPr>
          <w:p w14:paraId="193B8A80"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Churrusco para el lavado greca</w:t>
            </w:r>
          </w:p>
        </w:tc>
        <w:tc>
          <w:tcPr>
            <w:tcW w:w="1000" w:type="dxa"/>
            <w:vMerge w:val="restart"/>
            <w:tcBorders>
              <w:top w:val="nil"/>
              <w:left w:val="single" w:sz="8" w:space="0" w:color="auto"/>
              <w:bottom w:val="single" w:sz="8" w:space="0" w:color="000000"/>
              <w:right w:val="single" w:sz="8" w:space="0" w:color="auto"/>
            </w:tcBorders>
            <w:vAlign w:val="center"/>
            <w:hideMark/>
          </w:tcPr>
          <w:p w14:paraId="1C3D012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UND</w:t>
            </w:r>
          </w:p>
        </w:tc>
        <w:tc>
          <w:tcPr>
            <w:tcW w:w="1392" w:type="dxa"/>
            <w:tcBorders>
              <w:top w:val="nil"/>
              <w:left w:val="nil"/>
              <w:bottom w:val="nil"/>
              <w:right w:val="single" w:sz="8" w:space="0" w:color="auto"/>
            </w:tcBorders>
            <w:vAlign w:val="center"/>
            <w:hideMark/>
          </w:tcPr>
          <w:p w14:paraId="6B612467"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Churrusco greca Filamento: Cerda Natural,</w:t>
            </w:r>
          </w:p>
        </w:tc>
        <w:tc>
          <w:tcPr>
            <w:tcW w:w="580" w:type="dxa"/>
            <w:vMerge w:val="restart"/>
            <w:tcBorders>
              <w:top w:val="nil"/>
              <w:left w:val="single" w:sz="8" w:space="0" w:color="auto"/>
              <w:bottom w:val="single" w:sz="8" w:space="0" w:color="000000"/>
              <w:right w:val="single" w:sz="8" w:space="0" w:color="auto"/>
            </w:tcBorders>
            <w:noWrap/>
            <w:vAlign w:val="center"/>
            <w:hideMark/>
          </w:tcPr>
          <w:p w14:paraId="08BE8652"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1</w:t>
            </w:r>
          </w:p>
        </w:tc>
        <w:tc>
          <w:tcPr>
            <w:tcW w:w="1141" w:type="dxa"/>
            <w:vMerge w:val="restart"/>
            <w:tcBorders>
              <w:top w:val="nil"/>
              <w:left w:val="single" w:sz="8" w:space="0" w:color="auto"/>
              <w:bottom w:val="single" w:sz="8" w:space="0" w:color="000000"/>
              <w:right w:val="single" w:sz="8" w:space="0" w:color="auto"/>
            </w:tcBorders>
            <w:shd w:val="clear" w:color="000000" w:fill="92D050"/>
            <w:noWrap/>
            <w:vAlign w:val="center"/>
            <w:hideMark/>
          </w:tcPr>
          <w:p w14:paraId="1033B7DB"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10.350 </w:t>
            </w:r>
          </w:p>
        </w:tc>
        <w:tc>
          <w:tcPr>
            <w:tcW w:w="1220" w:type="dxa"/>
            <w:vMerge w:val="restart"/>
            <w:tcBorders>
              <w:top w:val="nil"/>
              <w:left w:val="single" w:sz="8" w:space="0" w:color="auto"/>
              <w:bottom w:val="single" w:sz="8" w:space="0" w:color="000000"/>
              <w:right w:val="single" w:sz="8" w:space="0" w:color="auto"/>
            </w:tcBorders>
            <w:shd w:val="clear" w:color="000000" w:fill="44B3E1"/>
            <w:noWrap/>
            <w:vAlign w:val="center"/>
            <w:hideMark/>
          </w:tcPr>
          <w:p w14:paraId="2B210BA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10.557 </w:t>
            </w:r>
          </w:p>
        </w:tc>
        <w:tc>
          <w:tcPr>
            <w:tcW w:w="1206" w:type="dxa"/>
            <w:vMerge w:val="restart"/>
            <w:tcBorders>
              <w:top w:val="nil"/>
              <w:left w:val="single" w:sz="8" w:space="0" w:color="auto"/>
              <w:bottom w:val="single" w:sz="8" w:space="0" w:color="000000"/>
              <w:right w:val="single" w:sz="8" w:space="0" w:color="auto"/>
            </w:tcBorders>
            <w:shd w:val="clear" w:color="000000" w:fill="E49EDD"/>
            <w:noWrap/>
            <w:vAlign w:val="center"/>
            <w:hideMark/>
          </w:tcPr>
          <w:p w14:paraId="2DC8B6E6"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9.000 </w:t>
            </w:r>
          </w:p>
        </w:tc>
        <w:tc>
          <w:tcPr>
            <w:tcW w:w="1062" w:type="dxa"/>
            <w:vMerge w:val="restart"/>
            <w:tcBorders>
              <w:top w:val="nil"/>
              <w:left w:val="single" w:sz="8" w:space="0" w:color="auto"/>
              <w:bottom w:val="single" w:sz="8" w:space="0" w:color="000000"/>
              <w:right w:val="single" w:sz="8" w:space="0" w:color="auto"/>
            </w:tcBorders>
            <w:noWrap/>
            <w:vAlign w:val="center"/>
            <w:hideMark/>
          </w:tcPr>
          <w:p w14:paraId="081D55FF" w14:textId="77777777" w:rsidR="0094579D" w:rsidRPr="0094579D" w:rsidRDefault="0094579D" w:rsidP="001F54B4">
            <w:pPr>
              <w:jc w:val="cente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 $                 9.969 </w:t>
            </w:r>
          </w:p>
        </w:tc>
      </w:tr>
      <w:tr w:rsidR="0094579D" w:rsidRPr="0094579D" w14:paraId="0E8D31B1"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7E4B5B3C"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2BF81BD6"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6850B123"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7AA88818"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Cubierto: 15 cm </w:t>
            </w:r>
          </w:p>
        </w:tc>
        <w:tc>
          <w:tcPr>
            <w:tcW w:w="580" w:type="dxa"/>
            <w:vMerge/>
            <w:tcBorders>
              <w:top w:val="nil"/>
              <w:left w:val="single" w:sz="8" w:space="0" w:color="auto"/>
              <w:bottom w:val="single" w:sz="8" w:space="0" w:color="000000"/>
              <w:right w:val="single" w:sz="8" w:space="0" w:color="auto"/>
            </w:tcBorders>
            <w:vAlign w:val="center"/>
            <w:hideMark/>
          </w:tcPr>
          <w:p w14:paraId="2E79EEA4"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16C4CF0A"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174774B9"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2B5598A0"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0DCD0D8A" w14:textId="77777777" w:rsidR="0094579D" w:rsidRPr="0094579D" w:rsidRDefault="0094579D" w:rsidP="001F54B4">
            <w:pPr>
              <w:rPr>
                <w:rFonts w:ascii="Arial Narrow" w:hAnsi="Arial Narrow"/>
                <w:color w:val="000000"/>
                <w:sz w:val="18"/>
                <w:szCs w:val="18"/>
                <w:lang w:eastAsia="es-CO"/>
              </w:rPr>
            </w:pPr>
          </w:p>
        </w:tc>
      </w:tr>
      <w:tr w:rsidR="0094579D" w:rsidRPr="0094579D" w14:paraId="62E27CE4"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59B7FC83"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025F03B0"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121D1F1A"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023EE9B7"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Diámetro: 1,5 cm</w:t>
            </w:r>
          </w:p>
        </w:tc>
        <w:tc>
          <w:tcPr>
            <w:tcW w:w="580" w:type="dxa"/>
            <w:vMerge/>
            <w:tcBorders>
              <w:top w:val="nil"/>
              <w:left w:val="single" w:sz="8" w:space="0" w:color="auto"/>
              <w:bottom w:val="single" w:sz="8" w:space="0" w:color="000000"/>
              <w:right w:val="single" w:sz="8" w:space="0" w:color="auto"/>
            </w:tcBorders>
            <w:vAlign w:val="center"/>
            <w:hideMark/>
          </w:tcPr>
          <w:p w14:paraId="4298BD9D"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78AF0959"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6E069FF4"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0F3340F7"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3C4FF7CE" w14:textId="77777777" w:rsidR="0094579D" w:rsidRPr="0094579D" w:rsidRDefault="0094579D" w:rsidP="001F54B4">
            <w:pPr>
              <w:rPr>
                <w:rFonts w:ascii="Arial Narrow" w:hAnsi="Arial Narrow"/>
                <w:color w:val="000000"/>
                <w:sz w:val="18"/>
                <w:szCs w:val="18"/>
                <w:lang w:eastAsia="es-CO"/>
              </w:rPr>
            </w:pPr>
          </w:p>
        </w:tc>
      </w:tr>
      <w:tr w:rsidR="0094579D" w:rsidRPr="0094579D" w14:paraId="0EBB774B" w14:textId="77777777" w:rsidTr="0094579D">
        <w:trPr>
          <w:trHeight w:val="300"/>
        </w:trPr>
        <w:tc>
          <w:tcPr>
            <w:tcW w:w="500" w:type="dxa"/>
            <w:vMerge/>
            <w:tcBorders>
              <w:top w:val="nil"/>
              <w:left w:val="single" w:sz="8" w:space="0" w:color="auto"/>
              <w:bottom w:val="single" w:sz="8" w:space="0" w:color="000000"/>
              <w:right w:val="single" w:sz="8" w:space="0" w:color="auto"/>
            </w:tcBorders>
            <w:vAlign w:val="center"/>
            <w:hideMark/>
          </w:tcPr>
          <w:p w14:paraId="25DE159D"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53EFF942"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383A2EEC"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2B26D453"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 xml:space="preserve">Mango: 20 cm </w:t>
            </w:r>
          </w:p>
        </w:tc>
        <w:tc>
          <w:tcPr>
            <w:tcW w:w="580" w:type="dxa"/>
            <w:vMerge/>
            <w:tcBorders>
              <w:top w:val="nil"/>
              <w:left w:val="single" w:sz="8" w:space="0" w:color="auto"/>
              <w:bottom w:val="single" w:sz="8" w:space="0" w:color="000000"/>
              <w:right w:val="single" w:sz="8" w:space="0" w:color="auto"/>
            </w:tcBorders>
            <w:vAlign w:val="center"/>
            <w:hideMark/>
          </w:tcPr>
          <w:p w14:paraId="0BAC3DA9"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69C63723"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743E2323"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0ED6E55D"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6529C6C6" w14:textId="77777777" w:rsidR="0094579D" w:rsidRPr="0094579D" w:rsidRDefault="0094579D" w:rsidP="001F54B4">
            <w:pPr>
              <w:rPr>
                <w:rFonts w:ascii="Arial Narrow" w:hAnsi="Arial Narrow"/>
                <w:color w:val="000000"/>
                <w:sz w:val="18"/>
                <w:szCs w:val="18"/>
                <w:lang w:eastAsia="es-CO"/>
              </w:rPr>
            </w:pPr>
          </w:p>
        </w:tc>
      </w:tr>
      <w:tr w:rsidR="0094579D" w:rsidRPr="0094579D" w14:paraId="18CF1D01" w14:textId="77777777" w:rsidTr="0094579D">
        <w:trPr>
          <w:trHeight w:val="540"/>
        </w:trPr>
        <w:tc>
          <w:tcPr>
            <w:tcW w:w="500" w:type="dxa"/>
            <w:vMerge/>
            <w:tcBorders>
              <w:top w:val="nil"/>
              <w:left w:val="single" w:sz="8" w:space="0" w:color="auto"/>
              <w:bottom w:val="single" w:sz="8" w:space="0" w:color="000000"/>
              <w:right w:val="single" w:sz="8" w:space="0" w:color="auto"/>
            </w:tcBorders>
            <w:vAlign w:val="center"/>
            <w:hideMark/>
          </w:tcPr>
          <w:p w14:paraId="48DC3829"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43635469"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54AA1FFA"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nil"/>
              <w:right w:val="single" w:sz="8" w:space="0" w:color="auto"/>
            </w:tcBorders>
            <w:vAlign w:val="center"/>
            <w:hideMark/>
          </w:tcPr>
          <w:p w14:paraId="1D999FE0"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Calibre alambre: 16</w:t>
            </w:r>
          </w:p>
        </w:tc>
        <w:tc>
          <w:tcPr>
            <w:tcW w:w="580" w:type="dxa"/>
            <w:vMerge/>
            <w:tcBorders>
              <w:top w:val="nil"/>
              <w:left w:val="single" w:sz="8" w:space="0" w:color="auto"/>
              <w:bottom w:val="single" w:sz="8" w:space="0" w:color="000000"/>
              <w:right w:val="single" w:sz="8" w:space="0" w:color="auto"/>
            </w:tcBorders>
            <w:vAlign w:val="center"/>
            <w:hideMark/>
          </w:tcPr>
          <w:p w14:paraId="299716FD"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2459ADBF"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1F6B36F4"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6F27FBD0"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6BF45E36" w14:textId="77777777" w:rsidR="0094579D" w:rsidRPr="0094579D" w:rsidRDefault="0094579D" w:rsidP="001F54B4">
            <w:pPr>
              <w:rPr>
                <w:rFonts w:ascii="Arial Narrow" w:hAnsi="Arial Narrow"/>
                <w:color w:val="000000"/>
                <w:sz w:val="18"/>
                <w:szCs w:val="18"/>
                <w:lang w:eastAsia="es-CO"/>
              </w:rPr>
            </w:pPr>
          </w:p>
        </w:tc>
      </w:tr>
      <w:tr w:rsidR="0094579D" w:rsidRPr="0094579D" w14:paraId="26093F93" w14:textId="77777777" w:rsidTr="0094579D">
        <w:trPr>
          <w:trHeight w:val="555"/>
        </w:trPr>
        <w:tc>
          <w:tcPr>
            <w:tcW w:w="500" w:type="dxa"/>
            <w:vMerge/>
            <w:tcBorders>
              <w:top w:val="nil"/>
              <w:left w:val="single" w:sz="8" w:space="0" w:color="auto"/>
              <w:bottom w:val="single" w:sz="8" w:space="0" w:color="000000"/>
              <w:right w:val="single" w:sz="8" w:space="0" w:color="auto"/>
            </w:tcBorders>
            <w:vAlign w:val="center"/>
            <w:hideMark/>
          </w:tcPr>
          <w:p w14:paraId="5C986BAE" w14:textId="77777777" w:rsidR="0094579D" w:rsidRPr="0094579D" w:rsidRDefault="0094579D" w:rsidP="001F54B4">
            <w:pPr>
              <w:rPr>
                <w:rFonts w:ascii="Arial Narrow" w:hAnsi="Arial Narrow"/>
                <w:color w:val="000000"/>
                <w:sz w:val="18"/>
                <w:szCs w:val="18"/>
                <w:lang w:eastAsia="es-CO"/>
              </w:rPr>
            </w:pPr>
          </w:p>
        </w:tc>
        <w:tc>
          <w:tcPr>
            <w:tcW w:w="1113" w:type="dxa"/>
            <w:vMerge/>
            <w:tcBorders>
              <w:top w:val="nil"/>
              <w:left w:val="single" w:sz="8" w:space="0" w:color="auto"/>
              <w:bottom w:val="single" w:sz="8" w:space="0" w:color="000000"/>
              <w:right w:val="single" w:sz="8" w:space="0" w:color="auto"/>
            </w:tcBorders>
            <w:vAlign w:val="center"/>
            <w:hideMark/>
          </w:tcPr>
          <w:p w14:paraId="5E67D484" w14:textId="77777777" w:rsidR="0094579D" w:rsidRPr="0094579D" w:rsidRDefault="0094579D" w:rsidP="001F54B4">
            <w:pPr>
              <w:rPr>
                <w:rFonts w:ascii="Arial Narrow" w:hAnsi="Arial Narrow"/>
                <w:color w:val="000000"/>
                <w:sz w:val="18"/>
                <w:szCs w:val="18"/>
                <w:lang w:eastAsia="es-CO"/>
              </w:rPr>
            </w:pPr>
          </w:p>
        </w:tc>
        <w:tc>
          <w:tcPr>
            <w:tcW w:w="1000" w:type="dxa"/>
            <w:vMerge/>
            <w:tcBorders>
              <w:top w:val="nil"/>
              <w:left w:val="single" w:sz="8" w:space="0" w:color="auto"/>
              <w:bottom w:val="single" w:sz="8" w:space="0" w:color="000000"/>
              <w:right w:val="single" w:sz="8" w:space="0" w:color="auto"/>
            </w:tcBorders>
            <w:vAlign w:val="center"/>
            <w:hideMark/>
          </w:tcPr>
          <w:p w14:paraId="5050B1C8" w14:textId="77777777" w:rsidR="0094579D" w:rsidRPr="0094579D" w:rsidRDefault="0094579D" w:rsidP="001F54B4">
            <w:pPr>
              <w:rPr>
                <w:rFonts w:ascii="Arial Narrow" w:hAnsi="Arial Narrow"/>
                <w:color w:val="000000"/>
                <w:sz w:val="18"/>
                <w:szCs w:val="18"/>
                <w:lang w:eastAsia="es-CO"/>
              </w:rPr>
            </w:pPr>
          </w:p>
        </w:tc>
        <w:tc>
          <w:tcPr>
            <w:tcW w:w="1392" w:type="dxa"/>
            <w:tcBorders>
              <w:top w:val="nil"/>
              <w:left w:val="nil"/>
              <w:bottom w:val="single" w:sz="8" w:space="0" w:color="auto"/>
              <w:right w:val="single" w:sz="8" w:space="0" w:color="auto"/>
            </w:tcBorders>
            <w:vAlign w:val="center"/>
            <w:hideMark/>
          </w:tcPr>
          <w:p w14:paraId="42C119BA" w14:textId="77777777" w:rsidR="0094579D" w:rsidRPr="0094579D" w:rsidRDefault="0094579D" w:rsidP="001F54B4">
            <w:pPr>
              <w:rPr>
                <w:rFonts w:ascii="Arial Narrow" w:hAnsi="Arial Narrow"/>
                <w:color w:val="000000"/>
                <w:sz w:val="18"/>
                <w:szCs w:val="18"/>
                <w:lang w:eastAsia="es-CO"/>
              </w:rPr>
            </w:pPr>
            <w:r w:rsidRPr="0094579D">
              <w:rPr>
                <w:rFonts w:ascii="Arial Narrow" w:hAnsi="Arial Narrow"/>
                <w:color w:val="000000"/>
                <w:sz w:val="18"/>
                <w:szCs w:val="18"/>
                <w:lang w:eastAsia="es-CO"/>
              </w:rPr>
              <w:t>Uso: Aseo de grecas</w:t>
            </w:r>
          </w:p>
        </w:tc>
        <w:tc>
          <w:tcPr>
            <w:tcW w:w="580" w:type="dxa"/>
            <w:vMerge/>
            <w:tcBorders>
              <w:top w:val="nil"/>
              <w:left w:val="single" w:sz="8" w:space="0" w:color="auto"/>
              <w:bottom w:val="single" w:sz="8" w:space="0" w:color="000000"/>
              <w:right w:val="single" w:sz="8" w:space="0" w:color="auto"/>
            </w:tcBorders>
            <w:vAlign w:val="center"/>
            <w:hideMark/>
          </w:tcPr>
          <w:p w14:paraId="0504C6C5" w14:textId="77777777" w:rsidR="0094579D" w:rsidRPr="0094579D" w:rsidRDefault="0094579D" w:rsidP="001F54B4">
            <w:pPr>
              <w:rPr>
                <w:rFonts w:ascii="Arial Narrow" w:hAnsi="Arial Narrow"/>
                <w:color w:val="000000"/>
                <w:sz w:val="18"/>
                <w:szCs w:val="18"/>
                <w:lang w:eastAsia="es-CO"/>
              </w:rPr>
            </w:pPr>
          </w:p>
        </w:tc>
        <w:tc>
          <w:tcPr>
            <w:tcW w:w="1141" w:type="dxa"/>
            <w:vMerge/>
            <w:tcBorders>
              <w:top w:val="nil"/>
              <w:left w:val="single" w:sz="8" w:space="0" w:color="auto"/>
              <w:bottom w:val="single" w:sz="8" w:space="0" w:color="000000"/>
              <w:right w:val="single" w:sz="8" w:space="0" w:color="auto"/>
            </w:tcBorders>
            <w:vAlign w:val="center"/>
            <w:hideMark/>
          </w:tcPr>
          <w:p w14:paraId="234A3102" w14:textId="77777777" w:rsidR="0094579D" w:rsidRPr="0094579D" w:rsidRDefault="0094579D" w:rsidP="001F54B4">
            <w:pPr>
              <w:rPr>
                <w:rFonts w:ascii="Arial Narrow" w:hAnsi="Arial Narrow"/>
                <w:color w:val="000000"/>
                <w:sz w:val="18"/>
                <w:szCs w:val="18"/>
                <w:lang w:eastAsia="es-CO"/>
              </w:rPr>
            </w:pPr>
          </w:p>
        </w:tc>
        <w:tc>
          <w:tcPr>
            <w:tcW w:w="1220" w:type="dxa"/>
            <w:vMerge/>
            <w:tcBorders>
              <w:top w:val="nil"/>
              <w:left w:val="single" w:sz="8" w:space="0" w:color="auto"/>
              <w:bottom w:val="single" w:sz="8" w:space="0" w:color="000000"/>
              <w:right w:val="single" w:sz="8" w:space="0" w:color="auto"/>
            </w:tcBorders>
            <w:vAlign w:val="center"/>
            <w:hideMark/>
          </w:tcPr>
          <w:p w14:paraId="7046F177" w14:textId="77777777" w:rsidR="0094579D" w:rsidRPr="0094579D" w:rsidRDefault="0094579D" w:rsidP="001F54B4">
            <w:pPr>
              <w:rPr>
                <w:rFonts w:ascii="Arial Narrow" w:hAnsi="Arial Narrow"/>
                <w:color w:val="000000"/>
                <w:sz w:val="18"/>
                <w:szCs w:val="18"/>
                <w:lang w:eastAsia="es-CO"/>
              </w:rPr>
            </w:pPr>
          </w:p>
        </w:tc>
        <w:tc>
          <w:tcPr>
            <w:tcW w:w="1206" w:type="dxa"/>
            <w:vMerge/>
            <w:tcBorders>
              <w:top w:val="nil"/>
              <w:left w:val="single" w:sz="8" w:space="0" w:color="auto"/>
              <w:bottom w:val="single" w:sz="8" w:space="0" w:color="000000"/>
              <w:right w:val="single" w:sz="8" w:space="0" w:color="auto"/>
            </w:tcBorders>
            <w:vAlign w:val="center"/>
            <w:hideMark/>
          </w:tcPr>
          <w:p w14:paraId="6CAA56F7" w14:textId="77777777" w:rsidR="0094579D" w:rsidRPr="0094579D" w:rsidRDefault="0094579D" w:rsidP="001F54B4">
            <w:pPr>
              <w:rPr>
                <w:rFonts w:ascii="Arial Narrow" w:hAnsi="Arial Narrow"/>
                <w:color w:val="000000"/>
                <w:sz w:val="18"/>
                <w:szCs w:val="18"/>
                <w:lang w:eastAsia="es-CO"/>
              </w:rPr>
            </w:pPr>
          </w:p>
        </w:tc>
        <w:tc>
          <w:tcPr>
            <w:tcW w:w="1062" w:type="dxa"/>
            <w:vMerge/>
            <w:tcBorders>
              <w:top w:val="nil"/>
              <w:left w:val="single" w:sz="8" w:space="0" w:color="auto"/>
              <w:bottom w:val="single" w:sz="8" w:space="0" w:color="000000"/>
              <w:right w:val="single" w:sz="8" w:space="0" w:color="auto"/>
            </w:tcBorders>
            <w:vAlign w:val="center"/>
            <w:hideMark/>
          </w:tcPr>
          <w:p w14:paraId="5DD741EE" w14:textId="77777777" w:rsidR="0094579D" w:rsidRPr="0094579D" w:rsidRDefault="0094579D" w:rsidP="001F54B4">
            <w:pPr>
              <w:rPr>
                <w:rFonts w:ascii="Arial Narrow" w:hAnsi="Arial Narrow"/>
                <w:color w:val="000000"/>
                <w:sz w:val="18"/>
                <w:szCs w:val="18"/>
                <w:lang w:eastAsia="es-CO"/>
              </w:rPr>
            </w:pPr>
          </w:p>
        </w:tc>
      </w:tr>
      <w:tr w:rsidR="0094579D" w:rsidRPr="0094579D" w14:paraId="1724C3CF" w14:textId="77777777" w:rsidTr="0094579D">
        <w:trPr>
          <w:trHeight w:val="315"/>
        </w:trPr>
        <w:tc>
          <w:tcPr>
            <w:tcW w:w="500" w:type="dxa"/>
            <w:tcBorders>
              <w:top w:val="nil"/>
              <w:left w:val="nil"/>
              <w:bottom w:val="nil"/>
              <w:right w:val="nil"/>
            </w:tcBorders>
            <w:noWrap/>
            <w:vAlign w:val="bottom"/>
            <w:hideMark/>
          </w:tcPr>
          <w:p w14:paraId="4BD8A465" w14:textId="77777777" w:rsidR="0094579D" w:rsidRPr="0094579D" w:rsidRDefault="0094579D" w:rsidP="001F54B4">
            <w:pPr>
              <w:rPr>
                <w:rFonts w:ascii="Arial Narrow" w:hAnsi="Arial Narrow"/>
                <w:color w:val="000000"/>
                <w:sz w:val="18"/>
                <w:szCs w:val="18"/>
                <w:lang w:eastAsia="es-CO"/>
              </w:rPr>
            </w:pPr>
          </w:p>
        </w:tc>
        <w:tc>
          <w:tcPr>
            <w:tcW w:w="1113" w:type="dxa"/>
            <w:tcBorders>
              <w:top w:val="nil"/>
              <w:left w:val="nil"/>
              <w:bottom w:val="nil"/>
              <w:right w:val="nil"/>
            </w:tcBorders>
            <w:noWrap/>
            <w:vAlign w:val="bottom"/>
            <w:hideMark/>
          </w:tcPr>
          <w:p w14:paraId="5127A728" w14:textId="77777777" w:rsidR="0094579D" w:rsidRPr="0094579D" w:rsidRDefault="0094579D" w:rsidP="001F54B4">
            <w:pPr>
              <w:rPr>
                <w:rFonts w:ascii="Arial Narrow" w:hAnsi="Arial Narrow"/>
                <w:sz w:val="18"/>
                <w:szCs w:val="18"/>
                <w:lang w:eastAsia="es-CO"/>
              </w:rPr>
            </w:pPr>
          </w:p>
        </w:tc>
        <w:tc>
          <w:tcPr>
            <w:tcW w:w="1000" w:type="dxa"/>
            <w:tcBorders>
              <w:top w:val="nil"/>
              <w:left w:val="nil"/>
              <w:bottom w:val="nil"/>
              <w:right w:val="nil"/>
            </w:tcBorders>
            <w:noWrap/>
            <w:vAlign w:val="bottom"/>
            <w:hideMark/>
          </w:tcPr>
          <w:p w14:paraId="79449C05" w14:textId="77777777" w:rsidR="0094579D" w:rsidRPr="0094579D" w:rsidRDefault="0094579D" w:rsidP="001F54B4">
            <w:pPr>
              <w:rPr>
                <w:rFonts w:ascii="Arial Narrow" w:hAnsi="Arial Narrow"/>
                <w:sz w:val="18"/>
                <w:szCs w:val="18"/>
                <w:lang w:eastAsia="es-CO"/>
              </w:rPr>
            </w:pPr>
          </w:p>
        </w:tc>
        <w:tc>
          <w:tcPr>
            <w:tcW w:w="1392" w:type="dxa"/>
            <w:tcBorders>
              <w:top w:val="nil"/>
              <w:left w:val="nil"/>
              <w:bottom w:val="nil"/>
              <w:right w:val="nil"/>
            </w:tcBorders>
            <w:noWrap/>
            <w:vAlign w:val="bottom"/>
            <w:hideMark/>
          </w:tcPr>
          <w:p w14:paraId="58225AA2" w14:textId="77777777" w:rsidR="0094579D" w:rsidRPr="0094579D" w:rsidRDefault="0094579D" w:rsidP="001F54B4">
            <w:pPr>
              <w:rPr>
                <w:rFonts w:ascii="Arial Narrow" w:hAnsi="Arial Narrow"/>
                <w:sz w:val="18"/>
                <w:szCs w:val="18"/>
                <w:lang w:eastAsia="es-CO"/>
              </w:rPr>
            </w:pPr>
          </w:p>
        </w:tc>
        <w:tc>
          <w:tcPr>
            <w:tcW w:w="580" w:type="dxa"/>
            <w:tcBorders>
              <w:top w:val="nil"/>
              <w:left w:val="nil"/>
              <w:bottom w:val="nil"/>
              <w:right w:val="nil"/>
            </w:tcBorders>
            <w:noWrap/>
            <w:vAlign w:val="bottom"/>
            <w:hideMark/>
          </w:tcPr>
          <w:p w14:paraId="38FBEB91" w14:textId="77777777" w:rsidR="0094579D" w:rsidRPr="0094579D" w:rsidRDefault="0094579D" w:rsidP="001F54B4">
            <w:pPr>
              <w:rPr>
                <w:rFonts w:ascii="Arial Narrow" w:hAnsi="Arial Narrow"/>
                <w:sz w:val="18"/>
                <w:szCs w:val="18"/>
                <w:lang w:eastAsia="es-CO"/>
              </w:rPr>
            </w:pPr>
          </w:p>
        </w:tc>
        <w:tc>
          <w:tcPr>
            <w:tcW w:w="1141" w:type="dxa"/>
            <w:tcBorders>
              <w:top w:val="nil"/>
              <w:left w:val="single" w:sz="8" w:space="0" w:color="auto"/>
              <w:bottom w:val="single" w:sz="8" w:space="0" w:color="auto"/>
              <w:right w:val="single" w:sz="8" w:space="0" w:color="auto"/>
            </w:tcBorders>
            <w:shd w:val="clear" w:color="000000" w:fill="92D050"/>
            <w:noWrap/>
            <w:vAlign w:val="bottom"/>
            <w:hideMark/>
          </w:tcPr>
          <w:p w14:paraId="3388F70A" w14:textId="77777777" w:rsidR="0094579D" w:rsidRPr="0094579D" w:rsidRDefault="0094579D" w:rsidP="001F54B4">
            <w:pPr>
              <w:rPr>
                <w:rFonts w:ascii="Arial Narrow" w:hAnsi="Arial Narrow"/>
                <w:b/>
                <w:bCs/>
                <w:color w:val="000000"/>
                <w:sz w:val="18"/>
                <w:szCs w:val="18"/>
                <w:lang w:eastAsia="es-CO"/>
              </w:rPr>
            </w:pPr>
            <w:r w:rsidRPr="0094579D">
              <w:rPr>
                <w:rFonts w:ascii="Arial Narrow" w:hAnsi="Arial Narrow"/>
                <w:b/>
                <w:bCs/>
                <w:color w:val="000000"/>
                <w:sz w:val="18"/>
                <w:szCs w:val="18"/>
                <w:lang w:eastAsia="es-CO"/>
              </w:rPr>
              <w:t xml:space="preserve"> $     2.521.782 </w:t>
            </w:r>
          </w:p>
        </w:tc>
        <w:tc>
          <w:tcPr>
            <w:tcW w:w="1220" w:type="dxa"/>
            <w:tcBorders>
              <w:top w:val="nil"/>
              <w:left w:val="nil"/>
              <w:bottom w:val="single" w:sz="8" w:space="0" w:color="auto"/>
              <w:right w:val="single" w:sz="8" w:space="0" w:color="auto"/>
            </w:tcBorders>
            <w:shd w:val="clear" w:color="000000" w:fill="44B3E1"/>
            <w:noWrap/>
            <w:vAlign w:val="bottom"/>
            <w:hideMark/>
          </w:tcPr>
          <w:p w14:paraId="2879FA8C" w14:textId="77777777" w:rsidR="0094579D" w:rsidRPr="0094579D" w:rsidRDefault="0094579D" w:rsidP="001F54B4">
            <w:pPr>
              <w:rPr>
                <w:rFonts w:ascii="Arial Narrow" w:hAnsi="Arial Narrow"/>
                <w:b/>
                <w:bCs/>
                <w:color w:val="000000"/>
                <w:sz w:val="18"/>
                <w:szCs w:val="18"/>
                <w:lang w:eastAsia="es-CO"/>
              </w:rPr>
            </w:pPr>
            <w:r w:rsidRPr="0094579D">
              <w:rPr>
                <w:rFonts w:ascii="Arial Narrow" w:hAnsi="Arial Narrow"/>
                <w:b/>
                <w:bCs/>
                <w:color w:val="000000"/>
                <w:sz w:val="18"/>
                <w:szCs w:val="18"/>
                <w:lang w:eastAsia="es-CO"/>
              </w:rPr>
              <w:t xml:space="preserve"> $      2.572.218 </w:t>
            </w:r>
          </w:p>
        </w:tc>
        <w:tc>
          <w:tcPr>
            <w:tcW w:w="1206" w:type="dxa"/>
            <w:tcBorders>
              <w:top w:val="nil"/>
              <w:left w:val="nil"/>
              <w:bottom w:val="single" w:sz="8" w:space="0" w:color="auto"/>
              <w:right w:val="single" w:sz="8" w:space="0" w:color="auto"/>
            </w:tcBorders>
            <w:shd w:val="clear" w:color="000000" w:fill="E49EDD"/>
            <w:noWrap/>
            <w:vAlign w:val="bottom"/>
            <w:hideMark/>
          </w:tcPr>
          <w:p w14:paraId="6A8DA460" w14:textId="77777777" w:rsidR="0094579D" w:rsidRPr="0094579D" w:rsidRDefault="0094579D" w:rsidP="001F54B4">
            <w:pPr>
              <w:rPr>
                <w:rFonts w:ascii="Arial Narrow" w:hAnsi="Arial Narrow"/>
                <w:b/>
                <w:bCs/>
                <w:color w:val="000000"/>
                <w:sz w:val="18"/>
                <w:szCs w:val="18"/>
                <w:lang w:eastAsia="es-CO"/>
              </w:rPr>
            </w:pPr>
            <w:r w:rsidRPr="0094579D">
              <w:rPr>
                <w:rFonts w:ascii="Arial Narrow" w:hAnsi="Arial Narrow"/>
                <w:b/>
                <w:bCs/>
                <w:color w:val="000000"/>
                <w:sz w:val="18"/>
                <w:szCs w:val="18"/>
                <w:lang w:eastAsia="es-CO"/>
              </w:rPr>
              <w:t xml:space="preserve"> $      2.192.850 </w:t>
            </w:r>
          </w:p>
        </w:tc>
        <w:tc>
          <w:tcPr>
            <w:tcW w:w="1062" w:type="dxa"/>
            <w:tcBorders>
              <w:top w:val="nil"/>
              <w:left w:val="nil"/>
              <w:bottom w:val="single" w:sz="8" w:space="0" w:color="auto"/>
              <w:right w:val="single" w:sz="8" w:space="0" w:color="auto"/>
            </w:tcBorders>
            <w:noWrap/>
            <w:vAlign w:val="bottom"/>
            <w:hideMark/>
          </w:tcPr>
          <w:p w14:paraId="56E7D6B5" w14:textId="29EB1365" w:rsidR="0094579D" w:rsidRPr="0094579D" w:rsidRDefault="0094579D" w:rsidP="001F54B4">
            <w:pPr>
              <w:rPr>
                <w:rFonts w:ascii="Arial Narrow" w:hAnsi="Arial Narrow"/>
                <w:b/>
                <w:bCs/>
                <w:color w:val="000000"/>
                <w:sz w:val="18"/>
                <w:szCs w:val="18"/>
                <w:lang w:eastAsia="es-CO"/>
              </w:rPr>
            </w:pPr>
            <w:r w:rsidRPr="0094579D">
              <w:rPr>
                <w:rFonts w:ascii="Arial Narrow" w:hAnsi="Arial Narrow"/>
                <w:b/>
                <w:bCs/>
                <w:color w:val="000000"/>
                <w:sz w:val="18"/>
                <w:szCs w:val="18"/>
                <w:lang w:eastAsia="es-CO"/>
              </w:rPr>
              <w:t xml:space="preserve"> $    2.428.950 </w:t>
            </w:r>
          </w:p>
        </w:tc>
      </w:tr>
    </w:tbl>
    <w:p w14:paraId="0C66ED96" w14:textId="77777777" w:rsidR="00B0039D" w:rsidRDefault="00B0039D" w:rsidP="00BF491D">
      <w:pPr>
        <w:ind w:left="0" w:firstLine="0"/>
        <w:rPr>
          <w:rFonts w:ascii="Arial Narrow" w:eastAsia="Arial Narrow" w:hAnsi="Arial Narrow" w:cs="Arial Narrow"/>
          <w:b/>
          <w:bCs/>
          <w:sz w:val="20"/>
          <w:szCs w:val="20"/>
          <w:u w:val="single"/>
        </w:rPr>
      </w:pPr>
    </w:p>
    <w:p w14:paraId="0B6F3E9A" w14:textId="77777777" w:rsidR="00591E98" w:rsidRDefault="00591E98" w:rsidP="00A87009">
      <w:pPr>
        <w:widowControl w:val="0"/>
        <w:autoSpaceDE w:val="0"/>
        <w:autoSpaceDN w:val="0"/>
        <w:spacing w:before="38"/>
        <w:ind w:left="0" w:firstLine="0"/>
        <w:jc w:val="left"/>
        <w:rPr>
          <w:rFonts w:ascii="Arial MT" w:eastAsia="Arial MT" w:hAnsi="Arial MT" w:cs="Arial MT"/>
          <w:w w:val="80"/>
          <w:sz w:val="22"/>
          <w:szCs w:val="22"/>
          <w:lang w:eastAsia="en-US"/>
        </w:rPr>
      </w:pPr>
    </w:p>
    <w:p w14:paraId="1FF4978B" w14:textId="6FB7FDFD" w:rsidR="00D9727D" w:rsidRPr="001260AE" w:rsidRDefault="00D9727D" w:rsidP="00D9727D">
      <w:pPr>
        <w:rPr>
          <w:rFonts w:ascii="Arial Narrow" w:hAnsi="Arial Narrow" w:cs="Arial"/>
          <w:b/>
          <w:bCs/>
          <w:i/>
          <w:sz w:val="18"/>
          <w:szCs w:val="18"/>
          <w:u w:val="single"/>
        </w:rPr>
      </w:pPr>
      <w:r w:rsidRPr="00AD3D52">
        <w:rPr>
          <w:rFonts w:ascii="Arial Narrow" w:hAnsi="Arial Narrow" w:cs="Arial"/>
          <w:b/>
          <w:bCs/>
          <w:i/>
          <w:sz w:val="18"/>
          <w:szCs w:val="18"/>
          <w:u w:val="single"/>
        </w:rPr>
        <w:t xml:space="preserve">VALOR DE PRESUPUESTO OFICIAL: </w:t>
      </w:r>
      <w:r w:rsidR="003A5F18" w:rsidRPr="003A5F18">
        <w:rPr>
          <w:rFonts w:ascii="Arial Narrow" w:hAnsi="Arial Narrow" w:cs="Arial"/>
          <w:b/>
          <w:bCs/>
          <w:i/>
          <w:sz w:val="18"/>
          <w:szCs w:val="18"/>
          <w:u w:val="single"/>
        </w:rPr>
        <w:t>TREINTA Y NUEVE MILLONES OCHOCIENTOS MIL PESOS M/CTE ($39.800.000,00)</w:t>
      </w:r>
    </w:p>
    <w:p w14:paraId="4FB5DDA4" w14:textId="77777777" w:rsidR="00D9727D" w:rsidRDefault="00D9727D" w:rsidP="00A87009">
      <w:pPr>
        <w:widowControl w:val="0"/>
        <w:autoSpaceDE w:val="0"/>
        <w:autoSpaceDN w:val="0"/>
        <w:spacing w:before="38"/>
        <w:ind w:left="0" w:firstLine="0"/>
        <w:jc w:val="left"/>
        <w:rPr>
          <w:rFonts w:ascii="Arial MT" w:eastAsia="Arial MT" w:hAnsi="Arial MT" w:cs="Arial MT"/>
          <w:w w:val="80"/>
          <w:sz w:val="22"/>
          <w:szCs w:val="22"/>
          <w:lang w:eastAsia="en-US"/>
        </w:rPr>
      </w:pPr>
    </w:p>
    <w:p w14:paraId="6476007B" w14:textId="77777777" w:rsidR="00BF491D" w:rsidRPr="00F01326" w:rsidRDefault="00BF491D" w:rsidP="00BF491D">
      <w:pPr>
        <w:ind w:right="4"/>
        <w:rPr>
          <w:rFonts w:ascii="Arial Narrow" w:hAnsi="Arial Narrow" w:cs="Arial"/>
          <w:sz w:val="18"/>
          <w:szCs w:val="18"/>
        </w:rPr>
      </w:pPr>
      <w:bookmarkStart w:id="0" w:name="_Hlk170906422"/>
      <w:r w:rsidRPr="000D2F98">
        <w:rPr>
          <w:rFonts w:ascii="Arial Narrow" w:eastAsia="Arial" w:hAnsi="Arial Narrow" w:cs="Arial"/>
          <w:b/>
          <w:spacing w:val="4"/>
          <w:position w:val="-1"/>
          <w:sz w:val="18"/>
          <w:szCs w:val="18"/>
        </w:rPr>
        <w:t xml:space="preserve">NOTA 1: </w:t>
      </w:r>
      <w:r w:rsidRPr="000D2F98">
        <w:rPr>
          <w:rFonts w:ascii="Arial Narrow" w:eastAsia="Arial" w:hAnsi="Arial Narrow" w:cs="Arial"/>
          <w:bCs/>
          <w:spacing w:val="4"/>
          <w:position w:val="-1"/>
          <w:sz w:val="18"/>
          <w:szCs w:val="18"/>
        </w:rPr>
        <w:t xml:space="preserve">El presente proceso se adjudicara a monto agotable  por valor de </w:t>
      </w:r>
      <w:r w:rsidRPr="000D2F98">
        <w:rPr>
          <w:rFonts w:ascii="Arial Narrow" w:hAnsi="Arial Narrow" w:cs="Arial"/>
          <w:bCs/>
          <w:sz w:val="18"/>
          <w:szCs w:val="18"/>
        </w:rPr>
        <w:t xml:space="preserve"> </w:t>
      </w:r>
      <w:r w:rsidRPr="000D2F98">
        <w:rPr>
          <w:rFonts w:ascii="Arial Narrow" w:hAnsi="Arial Narrow" w:cs="Arial"/>
          <w:b/>
          <w:sz w:val="18"/>
          <w:szCs w:val="18"/>
        </w:rPr>
        <w:t xml:space="preserve">TREINTA Y </w:t>
      </w:r>
      <w:r>
        <w:rPr>
          <w:rFonts w:ascii="Arial Narrow" w:hAnsi="Arial Narrow" w:cs="Arial"/>
          <w:b/>
          <w:sz w:val="18"/>
          <w:szCs w:val="18"/>
        </w:rPr>
        <w:t>NUEVE</w:t>
      </w:r>
      <w:r w:rsidRPr="000D2F98">
        <w:rPr>
          <w:rFonts w:ascii="Arial Narrow" w:hAnsi="Arial Narrow" w:cs="Arial"/>
          <w:b/>
          <w:sz w:val="18"/>
          <w:szCs w:val="18"/>
        </w:rPr>
        <w:t xml:space="preserve"> MILLONES </w:t>
      </w:r>
      <w:r>
        <w:rPr>
          <w:rFonts w:ascii="Arial Narrow" w:hAnsi="Arial Narrow" w:cs="Arial"/>
          <w:b/>
          <w:sz w:val="18"/>
          <w:szCs w:val="18"/>
        </w:rPr>
        <w:t>OCHOCIENTOS</w:t>
      </w:r>
      <w:r w:rsidRPr="000D2F98">
        <w:rPr>
          <w:rFonts w:ascii="Arial Narrow" w:hAnsi="Arial Narrow" w:cs="Arial"/>
          <w:b/>
          <w:sz w:val="18"/>
          <w:szCs w:val="18"/>
        </w:rPr>
        <w:t xml:space="preserve"> MIL PESOS M/CTE </w:t>
      </w:r>
      <w:r w:rsidRPr="000D2F98">
        <w:rPr>
          <w:rFonts w:ascii="Arial Narrow" w:hAnsi="Arial Narrow" w:cs="Arial"/>
          <w:b/>
          <w:noProof/>
          <w:sz w:val="18"/>
          <w:szCs w:val="18"/>
        </w:rPr>
        <w:t>($3</w:t>
      </w:r>
      <w:r>
        <w:rPr>
          <w:rFonts w:ascii="Arial Narrow" w:hAnsi="Arial Narrow" w:cs="Arial"/>
          <w:b/>
          <w:noProof/>
          <w:sz w:val="18"/>
          <w:szCs w:val="18"/>
        </w:rPr>
        <w:t>9.8</w:t>
      </w:r>
      <w:r w:rsidRPr="000D2F98">
        <w:rPr>
          <w:rFonts w:ascii="Arial Narrow" w:hAnsi="Arial Narrow" w:cs="Arial"/>
          <w:b/>
          <w:noProof/>
          <w:sz w:val="18"/>
          <w:szCs w:val="18"/>
        </w:rPr>
        <w:t xml:space="preserve">00.000,00) incluyendo </w:t>
      </w:r>
      <w:r w:rsidRPr="000D2F98">
        <w:rPr>
          <w:rFonts w:ascii="Arial Narrow" w:eastAsia="Arial" w:hAnsi="Arial Narrow" w:cs="Arial"/>
          <w:b/>
          <w:spacing w:val="4"/>
          <w:position w:val="-1"/>
          <w:sz w:val="18"/>
          <w:szCs w:val="18"/>
        </w:rPr>
        <w:t>COSTOS DIRECTOS, INDIRECTOS, IMPUESTOS, TASAS, CONTRIBUCIONES, RETENCIONES Y DEMÁS GASTOS ASOCIADOS</w:t>
      </w:r>
      <w:r w:rsidRPr="000D2F98">
        <w:rPr>
          <w:rFonts w:ascii="Arial Narrow" w:hAnsi="Arial Narrow" w:cs="Arial"/>
          <w:sz w:val="18"/>
          <w:szCs w:val="18"/>
        </w:rPr>
        <w:t xml:space="preserve"> valor del presupuesto oficial del mismo, por lo cual  el proponente deberá ingresar en el sistema SECOP II en el valor de su oferta económica el valor </w:t>
      </w:r>
      <w:r w:rsidRPr="000D2F98">
        <w:rPr>
          <w:rFonts w:ascii="Arial Narrow" w:hAnsi="Arial Narrow" w:cs="Arial"/>
          <w:b/>
          <w:sz w:val="18"/>
          <w:szCs w:val="18"/>
        </w:rPr>
        <w:t xml:space="preserve">TREINTA Y </w:t>
      </w:r>
      <w:r>
        <w:rPr>
          <w:rFonts w:ascii="Arial Narrow" w:hAnsi="Arial Narrow" w:cs="Arial"/>
          <w:b/>
          <w:sz w:val="18"/>
          <w:szCs w:val="18"/>
        </w:rPr>
        <w:t>NUEVE</w:t>
      </w:r>
      <w:r w:rsidRPr="000D2F98">
        <w:rPr>
          <w:rFonts w:ascii="Arial Narrow" w:hAnsi="Arial Narrow" w:cs="Arial"/>
          <w:b/>
          <w:sz w:val="18"/>
          <w:szCs w:val="18"/>
        </w:rPr>
        <w:t xml:space="preserve"> MILLONES </w:t>
      </w:r>
      <w:r>
        <w:rPr>
          <w:rFonts w:ascii="Arial Narrow" w:hAnsi="Arial Narrow" w:cs="Arial"/>
          <w:b/>
          <w:sz w:val="18"/>
          <w:szCs w:val="18"/>
        </w:rPr>
        <w:t>OCHOCIENTOS</w:t>
      </w:r>
      <w:r w:rsidRPr="000D2F98">
        <w:rPr>
          <w:rFonts w:ascii="Arial Narrow" w:hAnsi="Arial Narrow" w:cs="Arial"/>
          <w:b/>
          <w:sz w:val="18"/>
          <w:szCs w:val="18"/>
        </w:rPr>
        <w:t xml:space="preserve"> MIL PESOS M/CTE </w:t>
      </w:r>
      <w:r w:rsidRPr="000D2F98">
        <w:rPr>
          <w:rFonts w:ascii="Arial Narrow" w:hAnsi="Arial Narrow" w:cs="Arial"/>
          <w:b/>
          <w:noProof/>
          <w:sz w:val="18"/>
          <w:szCs w:val="18"/>
        </w:rPr>
        <w:t>($3</w:t>
      </w:r>
      <w:r>
        <w:rPr>
          <w:rFonts w:ascii="Arial Narrow" w:hAnsi="Arial Narrow" w:cs="Arial"/>
          <w:b/>
          <w:noProof/>
          <w:sz w:val="18"/>
          <w:szCs w:val="18"/>
        </w:rPr>
        <w:t>9.8</w:t>
      </w:r>
      <w:r w:rsidRPr="000D2F98">
        <w:rPr>
          <w:rFonts w:ascii="Arial Narrow" w:hAnsi="Arial Narrow" w:cs="Arial"/>
          <w:b/>
          <w:noProof/>
          <w:sz w:val="18"/>
          <w:szCs w:val="18"/>
        </w:rPr>
        <w:t>00.000,00)</w:t>
      </w:r>
      <w:r w:rsidRPr="000D2F98">
        <w:rPr>
          <w:rFonts w:ascii="Arial Narrow" w:hAnsi="Arial Narrow" w:cs="Arial"/>
          <w:sz w:val="18"/>
          <w:szCs w:val="18"/>
        </w:rPr>
        <w:t xml:space="preserve">, sin embargo, para el proceso de evaluación de la oferta económica se tendrá como valor promedio </w:t>
      </w:r>
      <w:r w:rsidRPr="005C4AB9">
        <w:rPr>
          <w:rFonts w:ascii="Arial Narrow" w:hAnsi="Arial Narrow" w:cs="Arial"/>
          <w:b/>
          <w:bCs/>
          <w:sz w:val="18"/>
          <w:szCs w:val="18"/>
        </w:rPr>
        <w:t xml:space="preserve">DOS MILLONES </w:t>
      </w:r>
      <w:r>
        <w:rPr>
          <w:rFonts w:ascii="Arial Narrow" w:hAnsi="Arial Narrow" w:cs="Arial"/>
          <w:b/>
          <w:bCs/>
          <w:sz w:val="18"/>
          <w:szCs w:val="18"/>
        </w:rPr>
        <w:t>CUATROCIENTOS VEINTIOCHO MIL NOVECIENTOS CINCUENTA</w:t>
      </w:r>
      <w:r w:rsidRPr="005C4AB9">
        <w:rPr>
          <w:rFonts w:ascii="Arial Narrow" w:hAnsi="Arial Narrow" w:cs="Arial"/>
          <w:b/>
          <w:bCs/>
          <w:sz w:val="18"/>
          <w:szCs w:val="18"/>
        </w:rPr>
        <w:t xml:space="preserve"> PESOS M/CTE ($</w:t>
      </w:r>
      <w:r w:rsidRPr="00EF1809">
        <w:rPr>
          <w:rFonts w:ascii="Arial Narrow" w:hAnsi="Arial Narrow" w:cs="Arial"/>
          <w:b/>
          <w:bCs/>
          <w:color w:val="000000"/>
          <w:sz w:val="18"/>
          <w:szCs w:val="18"/>
          <w:lang w:eastAsia="es-CO"/>
        </w:rPr>
        <w:t>2.428.950</w:t>
      </w:r>
      <w:r w:rsidRPr="005C4AB9">
        <w:rPr>
          <w:rFonts w:ascii="Arial Narrow" w:hAnsi="Arial Narrow" w:cs="Arial"/>
          <w:b/>
          <w:bCs/>
          <w:sz w:val="18"/>
          <w:szCs w:val="18"/>
        </w:rPr>
        <w:t>)</w:t>
      </w:r>
      <w:r w:rsidRPr="000D2F98">
        <w:rPr>
          <w:rFonts w:ascii="Arial Narrow" w:hAnsi="Arial Narrow" w:cs="Arial"/>
          <w:sz w:val="18"/>
          <w:szCs w:val="18"/>
        </w:rPr>
        <w:t xml:space="preserve"> valor que corresponde a la sumatoria total de los ítems y el cual NO puede ser superado toda vez que es el promedio establecido por la entidad so pena de incurrir en causal de rechazo,  para lo cual deberá diligenciar el FORMATO 3 correspondiente a la oferta económica contenido en los anexos del proceso.</w:t>
      </w:r>
    </w:p>
    <w:bookmarkEnd w:id="0"/>
    <w:p w14:paraId="2C7A21F8" w14:textId="77777777" w:rsidR="00BF491D" w:rsidRDefault="00BF491D" w:rsidP="00A87009">
      <w:pPr>
        <w:widowControl w:val="0"/>
        <w:autoSpaceDE w:val="0"/>
        <w:autoSpaceDN w:val="0"/>
        <w:spacing w:before="38"/>
        <w:ind w:left="0" w:firstLine="0"/>
        <w:jc w:val="left"/>
        <w:rPr>
          <w:rFonts w:ascii="Arial MT" w:eastAsia="Arial MT" w:hAnsi="Arial MT" w:cs="Arial MT"/>
          <w:w w:val="80"/>
          <w:sz w:val="22"/>
          <w:szCs w:val="22"/>
          <w:lang w:eastAsia="en-US"/>
        </w:rPr>
      </w:pPr>
    </w:p>
    <w:p w14:paraId="28C4AE76" w14:textId="5B6513CF" w:rsidR="00A87009" w:rsidRPr="00364A93" w:rsidRDefault="00A87009" w:rsidP="00A87009">
      <w:pPr>
        <w:widowControl w:val="0"/>
        <w:autoSpaceDE w:val="0"/>
        <w:autoSpaceDN w:val="0"/>
        <w:spacing w:before="38"/>
        <w:ind w:left="0" w:firstLine="0"/>
        <w:jc w:val="left"/>
        <w:rPr>
          <w:rFonts w:ascii="Arial MT" w:eastAsia="Arial MT" w:hAnsi="Arial MT" w:cs="Arial MT"/>
          <w:w w:val="80"/>
          <w:sz w:val="22"/>
          <w:szCs w:val="22"/>
          <w:lang w:eastAsia="en-US"/>
        </w:rPr>
      </w:pPr>
      <w:proofErr w:type="gramStart"/>
      <w:r w:rsidRPr="00364A93">
        <w:rPr>
          <w:rFonts w:ascii="Arial MT" w:eastAsia="Arial MT" w:hAnsi="Arial MT" w:cs="Arial MT"/>
          <w:w w:val="80"/>
          <w:sz w:val="22"/>
          <w:szCs w:val="22"/>
          <w:lang w:eastAsia="en-US"/>
        </w:rPr>
        <w:t>De acuerdo al</w:t>
      </w:r>
      <w:proofErr w:type="gramEnd"/>
      <w:r w:rsidRPr="00364A93">
        <w:rPr>
          <w:rFonts w:ascii="Arial MT" w:eastAsia="Arial MT" w:hAnsi="Arial MT" w:cs="Arial MT"/>
          <w:w w:val="80"/>
          <w:sz w:val="22"/>
          <w:szCs w:val="22"/>
          <w:lang w:eastAsia="en-US"/>
        </w:rPr>
        <w:t xml:space="preserve"> estudio de mercado se toma como referencia el valor </w:t>
      </w:r>
      <w:r w:rsidR="003845C2" w:rsidRPr="00364A93">
        <w:rPr>
          <w:rFonts w:ascii="Arial MT" w:eastAsia="Arial MT" w:hAnsi="Arial MT" w:cs="Arial MT"/>
          <w:w w:val="80"/>
          <w:sz w:val="22"/>
          <w:szCs w:val="22"/>
          <w:lang w:eastAsia="en-US"/>
        </w:rPr>
        <w:t>promedio de las cotizaciones.</w:t>
      </w:r>
    </w:p>
    <w:p w14:paraId="1C65BA23" w14:textId="77777777" w:rsidR="00A87009" w:rsidRPr="00364A93" w:rsidRDefault="00A87009" w:rsidP="00A87009">
      <w:pPr>
        <w:widowControl w:val="0"/>
        <w:autoSpaceDE w:val="0"/>
        <w:autoSpaceDN w:val="0"/>
        <w:spacing w:before="38"/>
        <w:ind w:left="0" w:firstLine="0"/>
        <w:jc w:val="left"/>
        <w:rPr>
          <w:rFonts w:ascii="Arial MT" w:eastAsia="Arial MT" w:hAnsi="Arial MT" w:cs="Arial MT"/>
          <w:w w:val="80"/>
          <w:sz w:val="22"/>
          <w:szCs w:val="22"/>
          <w:lang w:eastAsia="en-US"/>
        </w:rPr>
      </w:pPr>
    </w:p>
    <w:p w14:paraId="2033C166" w14:textId="77777777" w:rsidR="00A87009" w:rsidRPr="00364A93" w:rsidRDefault="00A87009" w:rsidP="00A87009">
      <w:pPr>
        <w:widowControl w:val="0"/>
        <w:autoSpaceDE w:val="0"/>
        <w:autoSpaceDN w:val="0"/>
        <w:spacing w:before="1"/>
        <w:ind w:left="0" w:firstLine="0"/>
        <w:jc w:val="left"/>
        <w:rPr>
          <w:rFonts w:ascii="Arial MT" w:eastAsia="Arial MT" w:hAnsi="Arial MT" w:cs="Arial MT"/>
          <w:sz w:val="20"/>
          <w:szCs w:val="22"/>
          <w:lang w:eastAsia="en-US"/>
        </w:rPr>
      </w:pPr>
    </w:p>
    <w:p w14:paraId="7C8F21FE" w14:textId="77777777" w:rsidR="00A87009" w:rsidRPr="00364A93" w:rsidRDefault="00A87009" w:rsidP="00A87009">
      <w:pPr>
        <w:widowControl w:val="0"/>
        <w:autoSpaceDE w:val="0"/>
        <w:autoSpaceDN w:val="0"/>
        <w:spacing w:before="1"/>
        <w:ind w:left="0" w:firstLine="0"/>
        <w:jc w:val="left"/>
        <w:rPr>
          <w:rFonts w:ascii="Arial MT" w:eastAsia="Arial MT" w:hAnsi="Arial MT" w:cs="Arial MT"/>
          <w:sz w:val="20"/>
          <w:szCs w:val="22"/>
          <w:lang w:eastAsia="en-US"/>
        </w:rPr>
      </w:pPr>
      <w:r w:rsidRPr="00364A93">
        <w:rPr>
          <w:rFonts w:ascii="Arial" w:eastAsia="Arial MT" w:hAnsi="Arial MT" w:cs="Arial MT"/>
          <w:b/>
          <w:w w:val="80"/>
          <w:sz w:val="22"/>
          <w:szCs w:val="22"/>
          <w:lang w:eastAsia="en-US"/>
        </w:rPr>
        <w:t>CONTRATACIONES</w:t>
      </w:r>
      <w:r w:rsidRPr="00364A93">
        <w:rPr>
          <w:rFonts w:ascii="Arial" w:eastAsia="Arial MT" w:hAnsi="Arial MT" w:cs="Arial MT"/>
          <w:b/>
          <w:spacing w:val="19"/>
          <w:w w:val="80"/>
          <w:sz w:val="22"/>
          <w:szCs w:val="22"/>
          <w:lang w:eastAsia="en-US"/>
        </w:rPr>
        <w:t xml:space="preserve"> </w:t>
      </w:r>
      <w:r w:rsidRPr="00364A93">
        <w:rPr>
          <w:rFonts w:ascii="Arial" w:eastAsia="Arial MT" w:hAnsi="Arial MT" w:cs="Arial MT"/>
          <w:b/>
          <w:w w:val="80"/>
          <w:sz w:val="22"/>
          <w:szCs w:val="22"/>
          <w:lang w:eastAsia="en-US"/>
        </w:rPr>
        <w:t>SIMILARES</w:t>
      </w:r>
      <w:r w:rsidRPr="00364A93">
        <w:rPr>
          <w:rFonts w:ascii="Arial" w:eastAsia="Arial MT" w:hAnsi="Arial MT" w:cs="Arial MT"/>
          <w:b/>
          <w:spacing w:val="20"/>
          <w:w w:val="80"/>
          <w:sz w:val="22"/>
          <w:szCs w:val="22"/>
          <w:lang w:eastAsia="en-US"/>
        </w:rPr>
        <w:t xml:space="preserve"> </w:t>
      </w:r>
      <w:r w:rsidRPr="00364A93">
        <w:rPr>
          <w:rFonts w:ascii="Arial" w:eastAsia="Arial MT" w:hAnsi="Arial MT" w:cs="Arial MT"/>
          <w:b/>
          <w:w w:val="80"/>
          <w:sz w:val="22"/>
          <w:szCs w:val="22"/>
          <w:lang w:eastAsia="en-US"/>
        </w:rPr>
        <w:t>ADELANTADAS</w:t>
      </w:r>
      <w:r w:rsidRPr="00364A93">
        <w:rPr>
          <w:rFonts w:ascii="Arial" w:eastAsia="Arial MT" w:hAnsi="Arial MT" w:cs="Arial MT"/>
          <w:b/>
          <w:spacing w:val="20"/>
          <w:w w:val="80"/>
          <w:sz w:val="22"/>
          <w:szCs w:val="22"/>
          <w:lang w:eastAsia="en-US"/>
        </w:rPr>
        <w:t xml:space="preserve"> </w:t>
      </w:r>
      <w:r w:rsidRPr="00364A93">
        <w:rPr>
          <w:rFonts w:ascii="Arial" w:eastAsia="Arial MT" w:hAnsi="Arial MT" w:cs="Arial MT"/>
          <w:b/>
          <w:w w:val="80"/>
          <w:sz w:val="22"/>
          <w:szCs w:val="22"/>
          <w:lang w:eastAsia="en-US"/>
        </w:rPr>
        <w:t>POR</w:t>
      </w:r>
      <w:r w:rsidRPr="00364A93">
        <w:rPr>
          <w:rFonts w:ascii="Arial" w:eastAsia="Arial MT" w:hAnsi="Arial MT" w:cs="Arial MT"/>
          <w:b/>
          <w:spacing w:val="20"/>
          <w:w w:val="80"/>
          <w:sz w:val="22"/>
          <w:szCs w:val="22"/>
          <w:lang w:eastAsia="en-US"/>
        </w:rPr>
        <w:t xml:space="preserve"> </w:t>
      </w:r>
      <w:r w:rsidRPr="00364A93">
        <w:rPr>
          <w:rFonts w:ascii="Arial" w:eastAsia="Arial MT" w:hAnsi="Arial MT" w:cs="Arial MT"/>
          <w:b/>
          <w:w w:val="80"/>
          <w:sz w:val="22"/>
          <w:szCs w:val="22"/>
          <w:lang w:eastAsia="en-US"/>
        </w:rPr>
        <w:t>OTRAS</w:t>
      </w:r>
      <w:r w:rsidRPr="00364A93">
        <w:rPr>
          <w:rFonts w:ascii="Arial" w:eastAsia="Arial MT" w:hAnsi="Arial MT" w:cs="Arial MT"/>
          <w:b/>
          <w:spacing w:val="20"/>
          <w:w w:val="80"/>
          <w:sz w:val="22"/>
          <w:szCs w:val="22"/>
          <w:lang w:eastAsia="en-US"/>
        </w:rPr>
        <w:t xml:space="preserve"> </w:t>
      </w:r>
      <w:r w:rsidRPr="00364A93">
        <w:rPr>
          <w:rFonts w:ascii="Arial" w:eastAsia="Arial MT" w:hAnsi="Arial MT" w:cs="Arial MT"/>
          <w:b/>
          <w:w w:val="80"/>
          <w:sz w:val="22"/>
          <w:szCs w:val="22"/>
          <w:lang w:eastAsia="en-US"/>
        </w:rPr>
        <w:t>ENTIDADES</w:t>
      </w:r>
    </w:p>
    <w:p w14:paraId="1A181978" w14:textId="77777777" w:rsidR="00A87009" w:rsidRPr="00364A93" w:rsidRDefault="00A87009" w:rsidP="00A87009">
      <w:pPr>
        <w:widowControl w:val="0"/>
        <w:tabs>
          <w:tab w:val="left" w:pos="0"/>
        </w:tabs>
        <w:autoSpaceDE w:val="0"/>
        <w:autoSpaceDN w:val="0"/>
        <w:ind w:left="0" w:right="1373" w:firstLine="0"/>
        <w:rPr>
          <w:rFonts w:ascii="Arial MT" w:eastAsia="Arial MT" w:hAnsi="Arial MT" w:cs="Arial MT"/>
          <w:szCs w:val="22"/>
          <w:lang w:eastAsia="en-US"/>
        </w:rPr>
      </w:pPr>
    </w:p>
    <w:p w14:paraId="70B54209" w14:textId="38219DF5" w:rsidR="00A87009" w:rsidRPr="00CD5D5D" w:rsidRDefault="00A87009" w:rsidP="00CD5D5D">
      <w:pPr>
        <w:spacing w:line="276" w:lineRule="auto"/>
        <w:ind w:left="0" w:right="4" w:firstLine="0"/>
        <w:jc w:val="left"/>
        <w:rPr>
          <w:rFonts w:ascii="Arial" w:eastAsia="Calibri" w:hAnsi="Arial" w:cs="Calibri"/>
          <w:b/>
          <w:color w:val="000000"/>
          <w:w w:val="90"/>
          <w:sz w:val="22"/>
          <w:szCs w:val="22"/>
          <w:lang w:val="es-CO" w:eastAsia="es-CO"/>
        </w:rPr>
      </w:pPr>
      <w:r w:rsidRPr="00364A93">
        <w:rPr>
          <w:rFonts w:ascii="Arial" w:eastAsia="Calibri" w:hAnsi="Arial" w:cs="Calibri"/>
          <w:b/>
          <w:color w:val="000000"/>
          <w:w w:val="85"/>
          <w:sz w:val="22"/>
          <w:szCs w:val="22"/>
          <w:lang w:val="es-CO" w:eastAsia="es-CO"/>
        </w:rPr>
        <w:t>HISTÓRICO</w:t>
      </w:r>
      <w:r w:rsidRPr="00364A93">
        <w:rPr>
          <w:rFonts w:ascii="Arial" w:eastAsia="Calibri" w:hAnsi="Arial" w:cs="Calibri"/>
          <w:b/>
          <w:color w:val="000000"/>
          <w:spacing w:val="1"/>
          <w:w w:val="85"/>
          <w:sz w:val="22"/>
          <w:szCs w:val="22"/>
          <w:lang w:val="es-CO" w:eastAsia="es-CO"/>
        </w:rPr>
        <w:t xml:space="preserve"> </w:t>
      </w:r>
      <w:r w:rsidRPr="00364A93">
        <w:rPr>
          <w:rFonts w:ascii="Arial" w:eastAsia="Calibri" w:hAnsi="Arial" w:cs="Calibri"/>
          <w:b/>
          <w:color w:val="000000"/>
          <w:w w:val="85"/>
          <w:sz w:val="22"/>
          <w:szCs w:val="22"/>
          <w:lang w:val="es-CO" w:eastAsia="es-CO"/>
        </w:rPr>
        <w:t>DE</w:t>
      </w:r>
      <w:r w:rsidRPr="00364A93">
        <w:rPr>
          <w:rFonts w:ascii="Arial" w:eastAsia="Calibri" w:hAnsi="Arial" w:cs="Calibri"/>
          <w:b/>
          <w:color w:val="000000"/>
          <w:spacing w:val="1"/>
          <w:w w:val="85"/>
          <w:sz w:val="22"/>
          <w:szCs w:val="22"/>
          <w:lang w:val="es-CO" w:eastAsia="es-CO"/>
        </w:rPr>
        <w:t xml:space="preserve"> </w:t>
      </w:r>
      <w:r w:rsidRPr="00364A93">
        <w:rPr>
          <w:rFonts w:ascii="Arial" w:eastAsia="Calibri" w:hAnsi="Arial" w:cs="Calibri"/>
          <w:b/>
          <w:color w:val="000000"/>
          <w:w w:val="85"/>
          <w:sz w:val="22"/>
          <w:szCs w:val="22"/>
          <w:lang w:val="es-CO" w:eastAsia="es-CO"/>
        </w:rPr>
        <w:t>COMPRAS</w:t>
      </w:r>
      <w:r w:rsidRPr="00364A93">
        <w:rPr>
          <w:rFonts w:ascii="Arial" w:eastAsia="Calibri" w:hAnsi="Arial" w:cs="Calibri"/>
          <w:b/>
          <w:color w:val="000000"/>
          <w:spacing w:val="1"/>
          <w:w w:val="85"/>
          <w:sz w:val="22"/>
          <w:szCs w:val="22"/>
          <w:lang w:val="es-CO" w:eastAsia="es-CO"/>
        </w:rPr>
        <w:t xml:space="preserve"> </w:t>
      </w:r>
      <w:r w:rsidRPr="00364A93">
        <w:rPr>
          <w:rFonts w:ascii="Arial" w:eastAsia="Calibri" w:hAnsi="Arial" w:cs="Calibri"/>
          <w:b/>
          <w:color w:val="000000"/>
          <w:w w:val="85"/>
          <w:sz w:val="22"/>
          <w:szCs w:val="22"/>
          <w:lang w:val="es-CO" w:eastAsia="es-CO"/>
        </w:rPr>
        <w:t>O</w:t>
      </w:r>
      <w:r w:rsidRPr="00364A93">
        <w:rPr>
          <w:rFonts w:ascii="Arial" w:eastAsia="Calibri" w:hAnsi="Arial" w:cs="Calibri"/>
          <w:b/>
          <w:color w:val="000000"/>
          <w:spacing w:val="1"/>
          <w:w w:val="85"/>
          <w:sz w:val="22"/>
          <w:szCs w:val="22"/>
          <w:lang w:val="es-CO" w:eastAsia="es-CO"/>
        </w:rPr>
        <w:t xml:space="preserve"> </w:t>
      </w:r>
      <w:r w:rsidRPr="00364A93">
        <w:rPr>
          <w:rFonts w:ascii="Arial" w:eastAsia="Calibri" w:hAnsi="Arial" w:cs="Calibri"/>
          <w:b/>
          <w:color w:val="000000"/>
          <w:w w:val="85"/>
          <w:sz w:val="22"/>
          <w:szCs w:val="22"/>
          <w:lang w:val="es-CO" w:eastAsia="es-CO"/>
        </w:rPr>
        <w:t>ADQUISICIONES</w:t>
      </w:r>
      <w:r w:rsidRPr="00364A93">
        <w:rPr>
          <w:rFonts w:ascii="Arial" w:eastAsia="Calibri" w:hAnsi="Arial" w:cs="Calibri"/>
          <w:b/>
          <w:color w:val="000000"/>
          <w:spacing w:val="1"/>
          <w:w w:val="85"/>
          <w:sz w:val="22"/>
          <w:szCs w:val="22"/>
          <w:lang w:val="es-CO" w:eastAsia="es-CO"/>
        </w:rPr>
        <w:t xml:space="preserve"> </w:t>
      </w:r>
      <w:r w:rsidRPr="00364A93">
        <w:rPr>
          <w:rFonts w:ascii="Arial" w:eastAsia="Calibri" w:hAnsi="Arial" w:cs="Calibri"/>
          <w:b/>
          <w:color w:val="000000"/>
          <w:w w:val="85"/>
          <w:sz w:val="22"/>
          <w:szCs w:val="22"/>
          <w:lang w:val="es-CO" w:eastAsia="es-CO"/>
        </w:rPr>
        <w:t>DE</w:t>
      </w:r>
      <w:r w:rsidRPr="00364A93">
        <w:rPr>
          <w:rFonts w:ascii="Arial" w:eastAsia="Calibri" w:hAnsi="Arial" w:cs="Calibri"/>
          <w:b/>
          <w:color w:val="000000"/>
          <w:spacing w:val="1"/>
          <w:w w:val="85"/>
          <w:sz w:val="22"/>
          <w:szCs w:val="22"/>
          <w:lang w:val="es-CO" w:eastAsia="es-CO"/>
        </w:rPr>
        <w:t xml:space="preserve"> </w:t>
      </w:r>
      <w:r w:rsidRPr="00364A93">
        <w:rPr>
          <w:rFonts w:ascii="Arial" w:eastAsia="Calibri" w:hAnsi="Arial" w:cs="Calibri"/>
          <w:b/>
          <w:color w:val="000000"/>
          <w:w w:val="85"/>
          <w:sz w:val="22"/>
          <w:szCs w:val="22"/>
          <w:lang w:val="es-CO" w:eastAsia="es-CO"/>
        </w:rPr>
        <w:t>OTRAS</w:t>
      </w:r>
      <w:r w:rsidRPr="00364A93">
        <w:rPr>
          <w:rFonts w:ascii="Arial" w:eastAsia="Calibri" w:hAnsi="Arial" w:cs="Calibri"/>
          <w:b/>
          <w:color w:val="000000"/>
          <w:spacing w:val="1"/>
          <w:w w:val="85"/>
          <w:sz w:val="22"/>
          <w:szCs w:val="22"/>
          <w:lang w:val="es-CO" w:eastAsia="es-CO"/>
        </w:rPr>
        <w:t xml:space="preserve"> </w:t>
      </w:r>
      <w:r w:rsidRPr="00364A93">
        <w:rPr>
          <w:rFonts w:ascii="Arial" w:eastAsia="Calibri" w:hAnsi="Arial" w:cs="Calibri"/>
          <w:b/>
          <w:color w:val="000000"/>
          <w:w w:val="85"/>
          <w:sz w:val="22"/>
          <w:szCs w:val="22"/>
          <w:lang w:val="es-CO" w:eastAsia="es-CO"/>
        </w:rPr>
        <w:t>ENTIDADES</w:t>
      </w:r>
      <w:r w:rsidRPr="00364A93">
        <w:rPr>
          <w:rFonts w:ascii="Arial" w:eastAsia="Calibri" w:hAnsi="Arial" w:cs="Calibri"/>
          <w:b/>
          <w:color w:val="000000"/>
          <w:spacing w:val="1"/>
          <w:w w:val="85"/>
          <w:sz w:val="22"/>
          <w:szCs w:val="22"/>
          <w:lang w:val="es-CO" w:eastAsia="es-CO"/>
        </w:rPr>
        <w:t xml:space="preserve"> </w:t>
      </w:r>
      <w:r w:rsidRPr="00364A93">
        <w:rPr>
          <w:rFonts w:ascii="Arial" w:eastAsia="Calibri" w:hAnsi="Arial" w:cs="Calibri"/>
          <w:b/>
          <w:color w:val="000000"/>
          <w:w w:val="85"/>
          <w:sz w:val="22"/>
          <w:szCs w:val="22"/>
          <w:lang w:val="es-CO" w:eastAsia="es-CO"/>
        </w:rPr>
        <w:t>ESTATALES</w:t>
      </w:r>
      <w:r w:rsidRPr="00364A93">
        <w:rPr>
          <w:rFonts w:ascii="Arial" w:eastAsia="Calibri" w:hAnsi="Arial" w:cs="Calibri"/>
          <w:b/>
          <w:color w:val="000000"/>
          <w:spacing w:val="1"/>
          <w:w w:val="85"/>
          <w:sz w:val="22"/>
          <w:szCs w:val="22"/>
          <w:lang w:val="es-CO" w:eastAsia="es-CO"/>
        </w:rPr>
        <w:t xml:space="preserve"> </w:t>
      </w:r>
      <w:r w:rsidRPr="00364A93">
        <w:rPr>
          <w:rFonts w:ascii="Arial" w:eastAsia="Calibri" w:hAnsi="Arial" w:cs="Calibri"/>
          <w:b/>
          <w:color w:val="000000"/>
          <w:w w:val="85"/>
          <w:sz w:val="22"/>
          <w:szCs w:val="22"/>
          <w:lang w:val="es-CO" w:eastAsia="es-CO"/>
        </w:rPr>
        <w:t>Y</w:t>
      </w:r>
      <w:r w:rsidRPr="00364A93">
        <w:rPr>
          <w:rFonts w:ascii="Arial" w:eastAsia="Calibri" w:hAnsi="Arial" w:cs="Calibri"/>
          <w:b/>
          <w:color w:val="000000"/>
          <w:spacing w:val="1"/>
          <w:w w:val="85"/>
          <w:sz w:val="22"/>
          <w:szCs w:val="22"/>
          <w:lang w:val="es-CO" w:eastAsia="es-CO"/>
        </w:rPr>
        <w:t xml:space="preserve"> </w:t>
      </w:r>
      <w:r w:rsidRPr="00364A93">
        <w:rPr>
          <w:rFonts w:ascii="Arial" w:eastAsia="Calibri" w:hAnsi="Arial" w:cs="Calibri"/>
          <w:b/>
          <w:color w:val="000000"/>
          <w:w w:val="85"/>
          <w:sz w:val="22"/>
          <w:szCs w:val="22"/>
          <w:lang w:val="es-CO" w:eastAsia="es-CO"/>
        </w:rPr>
        <w:t>OTROS</w:t>
      </w:r>
      <w:r w:rsidRPr="00364A93">
        <w:rPr>
          <w:rFonts w:ascii="Arial" w:eastAsia="Calibri" w:hAnsi="Arial" w:cs="Calibri"/>
          <w:b/>
          <w:color w:val="000000"/>
          <w:spacing w:val="-49"/>
          <w:w w:val="85"/>
          <w:sz w:val="22"/>
          <w:szCs w:val="22"/>
          <w:lang w:val="es-CO" w:eastAsia="es-CO"/>
        </w:rPr>
        <w:t xml:space="preserve"> </w:t>
      </w:r>
      <w:r w:rsidRPr="00364A93">
        <w:rPr>
          <w:rFonts w:ascii="Arial" w:eastAsia="Calibri" w:hAnsi="Arial" w:cs="Calibri"/>
          <w:b/>
          <w:color w:val="000000"/>
          <w:w w:val="90"/>
          <w:sz w:val="22"/>
          <w:szCs w:val="22"/>
          <w:lang w:val="es-CO" w:eastAsia="es-CO"/>
        </w:rPr>
        <w:t>CONSUMIDORES</w:t>
      </w:r>
      <w:r w:rsidRPr="00364A93">
        <w:rPr>
          <w:rFonts w:ascii="Arial" w:eastAsia="Calibri" w:hAnsi="Arial" w:cs="Calibri"/>
          <w:b/>
          <w:color w:val="000000"/>
          <w:spacing w:val="-9"/>
          <w:w w:val="90"/>
          <w:sz w:val="22"/>
          <w:szCs w:val="22"/>
          <w:lang w:val="es-CO" w:eastAsia="es-CO"/>
        </w:rPr>
        <w:t xml:space="preserve"> </w:t>
      </w:r>
      <w:r w:rsidRPr="00364A93">
        <w:rPr>
          <w:rFonts w:ascii="Arial" w:eastAsia="Calibri" w:hAnsi="Arial" w:cs="Calibri"/>
          <w:b/>
          <w:color w:val="000000"/>
          <w:w w:val="90"/>
          <w:sz w:val="22"/>
          <w:szCs w:val="22"/>
          <w:lang w:val="es-CO" w:eastAsia="es-CO"/>
        </w:rPr>
        <w:t>DEL</w:t>
      </w:r>
      <w:r w:rsidRPr="00364A93">
        <w:rPr>
          <w:rFonts w:ascii="Arial" w:eastAsia="Calibri" w:hAnsi="Arial" w:cs="Calibri"/>
          <w:b/>
          <w:color w:val="000000"/>
          <w:spacing w:val="-8"/>
          <w:w w:val="90"/>
          <w:sz w:val="22"/>
          <w:szCs w:val="22"/>
          <w:lang w:val="es-CO" w:eastAsia="es-CO"/>
        </w:rPr>
        <w:t xml:space="preserve"> </w:t>
      </w:r>
      <w:r w:rsidRPr="00364A93">
        <w:rPr>
          <w:rFonts w:ascii="Arial" w:eastAsia="Calibri" w:hAnsi="Arial" w:cs="Calibri"/>
          <w:b/>
          <w:color w:val="000000"/>
          <w:w w:val="90"/>
          <w:sz w:val="22"/>
          <w:szCs w:val="22"/>
          <w:lang w:val="es-CO" w:eastAsia="es-CO"/>
        </w:rPr>
        <w:t>BIEN</w:t>
      </w:r>
      <w:r w:rsidRPr="00364A93">
        <w:rPr>
          <w:rFonts w:ascii="Arial" w:eastAsia="Calibri" w:hAnsi="Arial" w:cs="Calibri"/>
          <w:b/>
          <w:color w:val="000000"/>
          <w:spacing w:val="-7"/>
          <w:w w:val="90"/>
          <w:sz w:val="22"/>
          <w:szCs w:val="22"/>
          <w:lang w:val="es-CO" w:eastAsia="es-CO"/>
        </w:rPr>
        <w:t xml:space="preserve"> </w:t>
      </w:r>
      <w:r w:rsidRPr="00364A93">
        <w:rPr>
          <w:rFonts w:ascii="Arial" w:eastAsia="Calibri" w:hAnsi="Arial" w:cs="Calibri"/>
          <w:b/>
          <w:color w:val="000000"/>
          <w:w w:val="90"/>
          <w:sz w:val="22"/>
          <w:szCs w:val="22"/>
          <w:lang w:val="es-CO" w:eastAsia="es-CO"/>
        </w:rPr>
        <w:t>O</w:t>
      </w:r>
      <w:r w:rsidRPr="00364A93">
        <w:rPr>
          <w:rFonts w:ascii="Arial" w:eastAsia="Calibri" w:hAnsi="Arial" w:cs="Calibri"/>
          <w:b/>
          <w:color w:val="000000"/>
          <w:spacing w:val="-8"/>
          <w:w w:val="90"/>
          <w:sz w:val="22"/>
          <w:szCs w:val="22"/>
          <w:lang w:val="es-CO" w:eastAsia="es-CO"/>
        </w:rPr>
        <w:t xml:space="preserve"> </w:t>
      </w:r>
      <w:r w:rsidRPr="00364A93">
        <w:rPr>
          <w:rFonts w:ascii="Arial" w:eastAsia="Calibri" w:hAnsi="Arial" w:cs="Calibri"/>
          <w:b/>
          <w:color w:val="000000"/>
          <w:w w:val="90"/>
          <w:sz w:val="22"/>
          <w:szCs w:val="22"/>
          <w:lang w:val="es-CO" w:eastAsia="es-CO"/>
        </w:rPr>
        <w:t>SERVICIOS</w:t>
      </w:r>
    </w:p>
    <w:p w14:paraId="1F76509E" w14:textId="1F25EFCC" w:rsidR="00A87009" w:rsidRPr="00CD5D5D" w:rsidRDefault="00A87009" w:rsidP="00CD5D5D">
      <w:pPr>
        <w:widowControl w:val="0"/>
        <w:autoSpaceDE w:val="0"/>
        <w:autoSpaceDN w:val="0"/>
        <w:spacing w:line="276" w:lineRule="auto"/>
        <w:ind w:left="0" w:right="4" w:firstLine="0"/>
        <w:jc w:val="left"/>
        <w:rPr>
          <w:rFonts w:ascii="Arial MT" w:eastAsia="Arial MT" w:hAnsi="Arial MT" w:cs="Arial MT"/>
          <w:w w:val="90"/>
          <w:sz w:val="22"/>
          <w:szCs w:val="22"/>
          <w:lang w:eastAsia="en-US"/>
        </w:rPr>
      </w:pPr>
      <w:r w:rsidRPr="00364A93">
        <w:rPr>
          <w:rFonts w:ascii="Arial MT" w:eastAsia="Arial MT" w:hAnsi="Arial MT" w:cs="Arial MT"/>
          <w:w w:val="85"/>
          <w:sz w:val="22"/>
          <w:szCs w:val="22"/>
          <w:lang w:eastAsia="en-US"/>
        </w:rPr>
        <w:t>E</w:t>
      </w:r>
      <w:r w:rsidR="00D87C33" w:rsidRPr="00364A93">
        <w:rPr>
          <w:rFonts w:ascii="Arial MT" w:eastAsia="Arial MT" w:hAnsi="Arial MT" w:cs="Arial MT"/>
          <w:w w:val="85"/>
          <w:sz w:val="22"/>
          <w:szCs w:val="22"/>
          <w:lang w:eastAsia="en-US"/>
        </w:rPr>
        <w:t>l INDERTEN</w:t>
      </w:r>
      <w:r w:rsidRPr="00364A93">
        <w:rPr>
          <w:rFonts w:ascii="Arial MT" w:eastAsia="Arial MT" w:hAnsi="Arial MT" w:cs="Arial MT"/>
          <w:w w:val="85"/>
          <w:sz w:val="22"/>
          <w:szCs w:val="22"/>
          <w:lang w:eastAsia="en-US"/>
        </w:rPr>
        <w:t>,</w:t>
      </w:r>
      <w:r w:rsidRPr="00364A93">
        <w:rPr>
          <w:rFonts w:ascii="Arial MT" w:eastAsia="Arial MT" w:hAnsi="Arial MT" w:cs="Arial MT"/>
          <w:spacing w:val="-4"/>
          <w:w w:val="85"/>
          <w:sz w:val="22"/>
          <w:szCs w:val="22"/>
          <w:lang w:eastAsia="en-US"/>
        </w:rPr>
        <w:t xml:space="preserve"> </w:t>
      </w:r>
      <w:r w:rsidRPr="00364A93">
        <w:rPr>
          <w:rFonts w:ascii="Arial MT" w:eastAsia="Arial MT" w:hAnsi="Arial MT" w:cs="Arial MT"/>
          <w:w w:val="85"/>
          <w:sz w:val="22"/>
          <w:szCs w:val="22"/>
          <w:lang w:eastAsia="en-US"/>
        </w:rPr>
        <w:t>ha</w:t>
      </w:r>
      <w:r w:rsidRPr="00364A93">
        <w:rPr>
          <w:rFonts w:ascii="Arial MT" w:eastAsia="Arial MT" w:hAnsi="Arial MT" w:cs="Arial MT"/>
          <w:spacing w:val="-4"/>
          <w:w w:val="85"/>
          <w:sz w:val="22"/>
          <w:szCs w:val="22"/>
          <w:lang w:eastAsia="en-US"/>
        </w:rPr>
        <w:t xml:space="preserve"> </w:t>
      </w:r>
      <w:r w:rsidRPr="00364A93">
        <w:rPr>
          <w:rFonts w:ascii="Arial MT" w:eastAsia="Arial MT" w:hAnsi="Arial MT" w:cs="Arial MT"/>
          <w:w w:val="85"/>
          <w:sz w:val="22"/>
          <w:szCs w:val="22"/>
          <w:lang w:eastAsia="en-US"/>
        </w:rPr>
        <w:t>identificado</w:t>
      </w:r>
      <w:r w:rsidRPr="00364A93">
        <w:rPr>
          <w:rFonts w:ascii="Arial MT" w:eastAsia="Arial MT" w:hAnsi="Arial MT" w:cs="Arial MT"/>
          <w:spacing w:val="-6"/>
          <w:w w:val="85"/>
          <w:sz w:val="22"/>
          <w:szCs w:val="22"/>
          <w:lang w:eastAsia="en-US"/>
        </w:rPr>
        <w:t xml:space="preserve"> </w:t>
      </w:r>
      <w:r w:rsidRPr="00364A93">
        <w:rPr>
          <w:rFonts w:ascii="Arial MT" w:eastAsia="Arial MT" w:hAnsi="Arial MT" w:cs="Arial MT"/>
          <w:w w:val="85"/>
          <w:sz w:val="22"/>
          <w:szCs w:val="22"/>
          <w:lang w:eastAsia="en-US"/>
        </w:rPr>
        <w:t>y</w:t>
      </w:r>
      <w:r w:rsidRPr="00364A93">
        <w:rPr>
          <w:rFonts w:ascii="Arial MT" w:eastAsia="Arial MT" w:hAnsi="Arial MT" w:cs="Arial MT"/>
          <w:spacing w:val="-5"/>
          <w:w w:val="85"/>
          <w:sz w:val="22"/>
          <w:szCs w:val="22"/>
          <w:lang w:eastAsia="en-US"/>
        </w:rPr>
        <w:t xml:space="preserve"> </w:t>
      </w:r>
      <w:r w:rsidRPr="00364A93">
        <w:rPr>
          <w:rFonts w:ascii="Arial MT" w:eastAsia="Arial MT" w:hAnsi="Arial MT" w:cs="Arial MT"/>
          <w:w w:val="85"/>
          <w:sz w:val="22"/>
          <w:szCs w:val="22"/>
          <w:lang w:eastAsia="en-US"/>
        </w:rPr>
        <w:t>analizado</w:t>
      </w:r>
      <w:r w:rsidRPr="00364A93">
        <w:rPr>
          <w:rFonts w:ascii="Arial MT" w:eastAsia="Arial MT" w:hAnsi="Arial MT" w:cs="Arial MT"/>
          <w:spacing w:val="-4"/>
          <w:w w:val="85"/>
          <w:sz w:val="22"/>
          <w:szCs w:val="22"/>
          <w:lang w:eastAsia="en-US"/>
        </w:rPr>
        <w:t xml:space="preserve"> </w:t>
      </w:r>
      <w:r w:rsidRPr="00364A93">
        <w:rPr>
          <w:rFonts w:ascii="Arial MT" w:eastAsia="Arial MT" w:hAnsi="Arial MT" w:cs="Arial MT"/>
          <w:w w:val="85"/>
          <w:sz w:val="22"/>
          <w:szCs w:val="22"/>
          <w:lang w:eastAsia="en-US"/>
        </w:rPr>
        <w:t>como</w:t>
      </w:r>
      <w:r w:rsidRPr="00364A93">
        <w:rPr>
          <w:rFonts w:ascii="Arial MT" w:eastAsia="Arial MT" w:hAnsi="Arial MT" w:cs="Arial MT"/>
          <w:spacing w:val="-5"/>
          <w:w w:val="85"/>
          <w:sz w:val="22"/>
          <w:szCs w:val="22"/>
          <w:lang w:eastAsia="en-US"/>
        </w:rPr>
        <w:t xml:space="preserve"> </w:t>
      </w:r>
      <w:r w:rsidRPr="00364A93">
        <w:rPr>
          <w:rFonts w:ascii="Arial MT" w:eastAsia="Arial MT" w:hAnsi="Arial MT" w:cs="Arial MT"/>
          <w:w w:val="85"/>
          <w:sz w:val="22"/>
          <w:szCs w:val="22"/>
          <w:lang w:eastAsia="en-US"/>
        </w:rPr>
        <w:t>otras</w:t>
      </w:r>
      <w:r w:rsidRPr="00364A93">
        <w:rPr>
          <w:rFonts w:ascii="Arial MT" w:eastAsia="Arial MT" w:hAnsi="Arial MT" w:cs="Arial MT"/>
          <w:spacing w:val="-4"/>
          <w:w w:val="85"/>
          <w:sz w:val="22"/>
          <w:szCs w:val="22"/>
          <w:lang w:eastAsia="en-US"/>
        </w:rPr>
        <w:t xml:space="preserve"> </w:t>
      </w:r>
      <w:r w:rsidRPr="00364A93">
        <w:rPr>
          <w:rFonts w:ascii="Arial MT" w:eastAsia="Arial MT" w:hAnsi="Arial MT" w:cs="Arial MT"/>
          <w:w w:val="85"/>
          <w:sz w:val="22"/>
          <w:szCs w:val="22"/>
          <w:lang w:eastAsia="en-US"/>
        </w:rPr>
        <w:t>entidades</w:t>
      </w:r>
      <w:r w:rsidRPr="00364A93">
        <w:rPr>
          <w:rFonts w:ascii="Arial MT" w:eastAsia="Arial MT" w:hAnsi="Arial MT" w:cs="Arial MT"/>
          <w:spacing w:val="-5"/>
          <w:w w:val="85"/>
          <w:sz w:val="22"/>
          <w:szCs w:val="22"/>
          <w:lang w:eastAsia="en-US"/>
        </w:rPr>
        <w:t xml:space="preserve"> </w:t>
      </w:r>
      <w:r w:rsidRPr="00364A93">
        <w:rPr>
          <w:rFonts w:ascii="Arial MT" w:eastAsia="Arial MT" w:hAnsi="Arial MT" w:cs="Arial MT"/>
          <w:w w:val="85"/>
          <w:sz w:val="22"/>
          <w:szCs w:val="22"/>
          <w:lang w:eastAsia="en-US"/>
        </w:rPr>
        <w:t>estatales</w:t>
      </w:r>
      <w:r w:rsidRPr="00364A93">
        <w:rPr>
          <w:rFonts w:ascii="Arial MT" w:eastAsia="Arial MT" w:hAnsi="Arial MT" w:cs="Arial MT"/>
          <w:spacing w:val="-5"/>
          <w:w w:val="85"/>
          <w:sz w:val="22"/>
          <w:szCs w:val="22"/>
          <w:lang w:eastAsia="en-US"/>
        </w:rPr>
        <w:t xml:space="preserve"> </w:t>
      </w:r>
      <w:r w:rsidRPr="00364A93">
        <w:rPr>
          <w:rFonts w:ascii="Arial MT" w:eastAsia="Arial MT" w:hAnsi="Arial MT" w:cs="Arial MT"/>
          <w:w w:val="85"/>
          <w:sz w:val="22"/>
          <w:szCs w:val="22"/>
          <w:lang w:eastAsia="en-US"/>
        </w:rPr>
        <w:t>han</w:t>
      </w:r>
      <w:r w:rsidRPr="00364A93">
        <w:rPr>
          <w:rFonts w:ascii="Arial MT" w:eastAsia="Arial MT" w:hAnsi="Arial MT" w:cs="Arial MT"/>
          <w:spacing w:val="-5"/>
          <w:w w:val="85"/>
          <w:sz w:val="22"/>
          <w:szCs w:val="22"/>
          <w:lang w:eastAsia="en-US"/>
        </w:rPr>
        <w:t xml:space="preserve"> </w:t>
      </w:r>
      <w:r w:rsidRPr="00364A93">
        <w:rPr>
          <w:rFonts w:ascii="Arial MT" w:eastAsia="Arial MT" w:hAnsi="Arial MT" w:cs="Arial MT"/>
          <w:w w:val="85"/>
          <w:sz w:val="22"/>
          <w:szCs w:val="22"/>
          <w:lang w:eastAsia="en-US"/>
        </w:rPr>
        <w:t>realizado</w:t>
      </w:r>
      <w:r w:rsidRPr="00364A93">
        <w:rPr>
          <w:rFonts w:ascii="Arial MT" w:eastAsia="Arial MT" w:hAnsi="Arial MT" w:cs="Arial MT"/>
          <w:spacing w:val="-4"/>
          <w:w w:val="85"/>
          <w:sz w:val="22"/>
          <w:szCs w:val="22"/>
          <w:lang w:eastAsia="en-US"/>
        </w:rPr>
        <w:t xml:space="preserve"> </w:t>
      </w:r>
      <w:r w:rsidRPr="00364A93">
        <w:rPr>
          <w:rFonts w:ascii="Arial MT" w:eastAsia="Arial MT" w:hAnsi="Arial MT" w:cs="Arial MT"/>
          <w:w w:val="85"/>
          <w:sz w:val="22"/>
          <w:szCs w:val="22"/>
          <w:lang w:eastAsia="en-US"/>
        </w:rPr>
        <w:t>procesos</w:t>
      </w:r>
      <w:r w:rsidRPr="00364A93">
        <w:rPr>
          <w:rFonts w:ascii="Arial MT" w:eastAsia="Arial MT" w:hAnsi="Arial MT" w:cs="Arial MT"/>
          <w:spacing w:val="-5"/>
          <w:w w:val="85"/>
          <w:sz w:val="22"/>
          <w:szCs w:val="22"/>
          <w:lang w:eastAsia="en-US"/>
        </w:rPr>
        <w:t xml:space="preserve"> </w:t>
      </w:r>
      <w:r w:rsidRPr="00364A93">
        <w:rPr>
          <w:rFonts w:ascii="Arial MT" w:eastAsia="Arial MT" w:hAnsi="Arial MT" w:cs="Arial MT"/>
          <w:w w:val="85"/>
          <w:sz w:val="22"/>
          <w:szCs w:val="22"/>
          <w:lang w:eastAsia="en-US"/>
        </w:rPr>
        <w:t>de</w:t>
      </w:r>
      <w:r w:rsidRPr="00364A93">
        <w:rPr>
          <w:rFonts w:ascii="Arial MT" w:eastAsia="Arial MT" w:hAnsi="Arial MT" w:cs="Arial MT"/>
          <w:spacing w:val="-49"/>
          <w:w w:val="85"/>
          <w:sz w:val="22"/>
          <w:szCs w:val="22"/>
          <w:lang w:eastAsia="en-US"/>
        </w:rPr>
        <w:t xml:space="preserve"> </w:t>
      </w:r>
      <w:r w:rsidRPr="00364A93">
        <w:rPr>
          <w:rFonts w:ascii="Arial MT" w:eastAsia="Arial MT" w:hAnsi="Arial MT" w:cs="Arial MT"/>
          <w:w w:val="90"/>
          <w:sz w:val="22"/>
          <w:szCs w:val="22"/>
          <w:lang w:eastAsia="en-US"/>
        </w:rPr>
        <w:t>contratación</w:t>
      </w:r>
      <w:r w:rsidRPr="00364A93">
        <w:rPr>
          <w:rFonts w:ascii="Arial MT" w:eastAsia="Arial MT" w:hAnsi="Arial MT" w:cs="Arial MT"/>
          <w:spacing w:val="-10"/>
          <w:w w:val="90"/>
          <w:sz w:val="22"/>
          <w:szCs w:val="22"/>
          <w:lang w:eastAsia="en-US"/>
        </w:rPr>
        <w:t xml:space="preserve"> </w:t>
      </w:r>
      <w:r w:rsidRPr="00364A93">
        <w:rPr>
          <w:rFonts w:ascii="Arial MT" w:eastAsia="Arial MT" w:hAnsi="Arial MT" w:cs="Arial MT"/>
          <w:w w:val="90"/>
          <w:sz w:val="22"/>
          <w:szCs w:val="22"/>
          <w:lang w:eastAsia="en-US"/>
        </w:rPr>
        <w:t>con</w:t>
      </w:r>
      <w:r w:rsidRPr="00364A93">
        <w:rPr>
          <w:rFonts w:ascii="Arial MT" w:eastAsia="Arial MT" w:hAnsi="Arial MT" w:cs="Arial MT"/>
          <w:spacing w:val="-10"/>
          <w:w w:val="90"/>
          <w:sz w:val="22"/>
          <w:szCs w:val="22"/>
          <w:lang w:eastAsia="en-US"/>
        </w:rPr>
        <w:t xml:space="preserve"> </w:t>
      </w:r>
      <w:r w:rsidRPr="00364A93">
        <w:rPr>
          <w:rFonts w:ascii="Arial MT" w:eastAsia="Arial MT" w:hAnsi="Arial MT" w:cs="Arial MT"/>
          <w:w w:val="90"/>
          <w:sz w:val="22"/>
          <w:szCs w:val="22"/>
          <w:lang w:eastAsia="en-US"/>
        </w:rPr>
        <w:t>características</w:t>
      </w:r>
      <w:r w:rsidRPr="00364A93">
        <w:rPr>
          <w:rFonts w:ascii="Arial MT" w:eastAsia="Arial MT" w:hAnsi="Arial MT" w:cs="Arial MT"/>
          <w:spacing w:val="-8"/>
          <w:w w:val="90"/>
          <w:sz w:val="22"/>
          <w:szCs w:val="22"/>
          <w:lang w:eastAsia="en-US"/>
        </w:rPr>
        <w:t xml:space="preserve"> </w:t>
      </w:r>
      <w:r w:rsidRPr="00364A93">
        <w:rPr>
          <w:rFonts w:ascii="Arial MT" w:eastAsia="Arial MT" w:hAnsi="Arial MT" w:cs="Arial MT"/>
          <w:w w:val="90"/>
          <w:sz w:val="22"/>
          <w:szCs w:val="22"/>
          <w:lang w:eastAsia="en-US"/>
        </w:rPr>
        <w:t>similares.</w:t>
      </w:r>
    </w:p>
    <w:p w14:paraId="0D0519A7" w14:textId="77777777" w:rsidR="000872EB" w:rsidRPr="00765AC6" w:rsidRDefault="000872EB" w:rsidP="000872EB">
      <w:pPr>
        <w:pStyle w:val="Ttulo1"/>
        <w:numPr>
          <w:ilvl w:val="1"/>
          <w:numId w:val="50"/>
        </w:numPr>
        <w:tabs>
          <w:tab w:val="left" w:pos="1014"/>
        </w:tabs>
        <w:ind w:left="1440" w:hanging="361"/>
        <w:rPr>
          <w:color w:val="auto"/>
        </w:rPr>
      </w:pPr>
      <w:r w:rsidRPr="00765AC6">
        <w:rPr>
          <w:color w:val="auto"/>
          <w:w w:val="80"/>
        </w:rPr>
        <w:t>¿CÓMO</w:t>
      </w:r>
      <w:r w:rsidRPr="00765AC6">
        <w:rPr>
          <w:color w:val="auto"/>
          <w:spacing w:val="13"/>
          <w:w w:val="80"/>
        </w:rPr>
        <w:t xml:space="preserve"> </w:t>
      </w:r>
      <w:r w:rsidRPr="00765AC6">
        <w:rPr>
          <w:color w:val="auto"/>
          <w:w w:val="80"/>
        </w:rPr>
        <w:t>HA</w:t>
      </w:r>
      <w:r w:rsidRPr="00765AC6">
        <w:rPr>
          <w:color w:val="auto"/>
          <w:spacing w:val="12"/>
          <w:w w:val="80"/>
        </w:rPr>
        <w:t xml:space="preserve"> </w:t>
      </w:r>
      <w:r w:rsidRPr="00765AC6">
        <w:rPr>
          <w:color w:val="auto"/>
          <w:w w:val="80"/>
        </w:rPr>
        <w:t>ADQUIRIDO</w:t>
      </w:r>
      <w:r w:rsidRPr="00765AC6">
        <w:rPr>
          <w:color w:val="auto"/>
          <w:spacing w:val="12"/>
          <w:w w:val="80"/>
        </w:rPr>
        <w:t xml:space="preserve"> </w:t>
      </w:r>
      <w:r w:rsidRPr="00765AC6">
        <w:rPr>
          <w:color w:val="auto"/>
          <w:w w:val="80"/>
        </w:rPr>
        <w:t>LA</w:t>
      </w:r>
      <w:r w:rsidRPr="00765AC6">
        <w:rPr>
          <w:color w:val="auto"/>
          <w:spacing w:val="8"/>
          <w:w w:val="80"/>
        </w:rPr>
        <w:t xml:space="preserve"> </w:t>
      </w:r>
      <w:r w:rsidRPr="00765AC6">
        <w:rPr>
          <w:color w:val="auto"/>
          <w:w w:val="80"/>
        </w:rPr>
        <w:t>ENTIDAD</w:t>
      </w:r>
      <w:r w:rsidRPr="00765AC6">
        <w:rPr>
          <w:color w:val="auto"/>
          <w:spacing w:val="11"/>
          <w:w w:val="80"/>
        </w:rPr>
        <w:t xml:space="preserve"> </w:t>
      </w:r>
      <w:r w:rsidRPr="00765AC6">
        <w:rPr>
          <w:color w:val="auto"/>
          <w:w w:val="80"/>
        </w:rPr>
        <w:t>ESTATAL</w:t>
      </w:r>
      <w:r w:rsidRPr="00765AC6">
        <w:rPr>
          <w:color w:val="auto"/>
          <w:spacing w:val="13"/>
          <w:w w:val="80"/>
        </w:rPr>
        <w:t xml:space="preserve"> </w:t>
      </w:r>
      <w:r w:rsidRPr="00765AC6">
        <w:rPr>
          <w:color w:val="auto"/>
          <w:w w:val="80"/>
        </w:rPr>
        <w:t>EN</w:t>
      </w:r>
      <w:r w:rsidRPr="00765AC6">
        <w:rPr>
          <w:color w:val="auto"/>
          <w:spacing w:val="11"/>
          <w:w w:val="80"/>
        </w:rPr>
        <w:t xml:space="preserve"> </w:t>
      </w:r>
      <w:r w:rsidRPr="00765AC6">
        <w:rPr>
          <w:color w:val="auto"/>
          <w:w w:val="80"/>
        </w:rPr>
        <w:t>EL</w:t>
      </w:r>
      <w:r w:rsidRPr="00765AC6">
        <w:rPr>
          <w:color w:val="auto"/>
          <w:spacing w:val="12"/>
          <w:w w:val="80"/>
        </w:rPr>
        <w:t xml:space="preserve"> </w:t>
      </w:r>
      <w:r w:rsidRPr="00765AC6">
        <w:rPr>
          <w:color w:val="auto"/>
          <w:w w:val="80"/>
        </w:rPr>
        <w:t>PASADO</w:t>
      </w:r>
      <w:r w:rsidRPr="00765AC6">
        <w:rPr>
          <w:color w:val="auto"/>
          <w:spacing w:val="13"/>
          <w:w w:val="80"/>
        </w:rPr>
        <w:t xml:space="preserve"> </w:t>
      </w:r>
      <w:r w:rsidRPr="00765AC6">
        <w:rPr>
          <w:color w:val="auto"/>
          <w:w w:val="80"/>
        </w:rPr>
        <w:t>ESTE</w:t>
      </w:r>
      <w:r w:rsidRPr="00765AC6">
        <w:rPr>
          <w:color w:val="auto"/>
          <w:spacing w:val="11"/>
          <w:w w:val="80"/>
        </w:rPr>
        <w:t xml:space="preserve"> </w:t>
      </w:r>
      <w:r w:rsidRPr="00765AC6">
        <w:rPr>
          <w:color w:val="auto"/>
          <w:w w:val="80"/>
        </w:rPr>
        <w:t>BIEN,</w:t>
      </w:r>
      <w:r w:rsidRPr="00765AC6">
        <w:rPr>
          <w:color w:val="auto"/>
          <w:spacing w:val="13"/>
          <w:w w:val="80"/>
        </w:rPr>
        <w:t xml:space="preserve"> </w:t>
      </w:r>
      <w:r w:rsidRPr="00765AC6">
        <w:rPr>
          <w:color w:val="auto"/>
          <w:w w:val="80"/>
        </w:rPr>
        <w:t>OBRA</w:t>
      </w:r>
      <w:r w:rsidRPr="00765AC6">
        <w:rPr>
          <w:color w:val="auto"/>
          <w:spacing w:val="14"/>
          <w:w w:val="80"/>
        </w:rPr>
        <w:t xml:space="preserve"> </w:t>
      </w:r>
      <w:r w:rsidRPr="00765AC6">
        <w:rPr>
          <w:color w:val="auto"/>
          <w:w w:val="80"/>
        </w:rPr>
        <w:t>O</w:t>
      </w:r>
      <w:r w:rsidRPr="00765AC6">
        <w:rPr>
          <w:color w:val="auto"/>
          <w:spacing w:val="12"/>
          <w:w w:val="80"/>
        </w:rPr>
        <w:t xml:space="preserve"> </w:t>
      </w:r>
      <w:r w:rsidRPr="00765AC6">
        <w:rPr>
          <w:color w:val="auto"/>
          <w:w w:val="80"/>
        </w:rPr>
        <w:t>SERVICIO?</w:t>
      </w:r>
    </w:p>
    <w:p w14:paraId="17B5E181" w14:textId="77777777" w:rsidR="000872EB" w:rsidRDefault="000872EB" w:rsidP="000872EB">
      <w:pPr>
        <w:pStyle w:val="Textoindependiente"/>
        <w:spacing w:before="6"/>
        <w:rPr>
          <w:rFonts w:ascii="Arial"/>
          <w:b/>
          <w:sz w:val="28"/>
        </w:rPr>
      </w:pPr>
    </w:p>
    <w:p w14:paraId="3798D06E" w14:textId="77777777" w:rsidR="000872EB" w:rsidRDefault="000872EB" w:rsidP="000872EB">
      <w:pPr>
        <w:pStyle w:val="Textoindependiente"/>
        <w:ind w:left="292" w:right="278"/>
      </w:pPr>
      <w:r>
        <w:rPr>
          <w:w w:val="80"/>
        </w:rPr>
        <w:t>A partir de la información obtenida de las plataformas de contratación, se ha realizó la verificación de procesos de contratación</w:t>
      </w:r>
      <w:r>
        <w:rPr>
          <w:spacing w:val="1"/>
          <w:w w:val="80"/>
        </w:rPr>
        <w:t xml:space="preserve"> </w:t>
      </w:r>
      <w:r>
        <w:rPr>
          <w:w w:val="80"/>
        </w:rPr>
        <w:t>similares</w:t>
      </w:r>
      <w:r>
        <w:rPr>
          <w:spacing w:val="1"/>
          <w:w w:val="80"/>
        </w:rPr>
        <w:t xml:space="preserve"> </w:t>
      </w:r>
      <w:r>
        <w:rPr>
          <w:w w:val="80"/>
        </w:rPr>
        <w:t>al</w:t>
      </w:r>
      <w:r>
        <w:rPr>
          <w:spacing w:val="4"/>
          <w:w w:val="80"/>
        </w:rPr>
        <w:t xml:space="preserve"> </w:t>
      </w:r>
      <w:r>
        <w:rPr>
          <w:w w:val="80"/>
        </w:rPr>
        <w:t>objeto</w:t>
      </w:r>
      <w:r>
        <w:rPr>
          <w:spacing w:val="2"/>
          <w:w w:val="80"/>
        </w:rPr>
        <w:t xml:space="preserve"> </w:t>
      </w:r>
      <w:r>
        <w:rPr>
          <w:w w:val="80"/>
        </w:rPr>
        <w:t>del</w:t>
      </w:r>
      <w:r>
        <w:rPr>
          <w:spacing w:val="4"/>
          <w:w w:val="80"/>
        </w:rPr>
        <w:t xml:space="preserve"> </w:t>
      </w:r>
      <w:r>
        <w:rPr>
          <w:w w:val="80"/>
        </w:rPr>
        <w:t>presente</w:t>
      </w:r>
      <w:r>
        <w:rPr>
          <w:spacing w:val="4"/>
          <w:w w:val="80"/>
        </w:rPr>
        <w:t xml:space="preserve"> </w:t>
      </w:r>
      <w:r>
        <w:rPr>
          <w:w w:val="80"/>
        </w:rPr>
        <w:t>Estudio</w:t>
      </w:r>
      <w:r>
        <w:rPr>
          <w:spacing w:val="3"/>
          <w:w w:val="80"/>
        </w:rPr>
        <w:t xml:space="preserve"> </w:t>
      </w:r>
      <w:r>
        <w:rPr>
          <w:w w:val="80"/>
        </w:rPr>
        <w:t>de</w:t>
      </w:r>
      <w:r>
        <w:rPr>
          <w:spacing w:val="4"/>
          <w:w w:val="80"/>
        </w:rPr>
        <w:t xml:space="preserve"> </w:t>
      </w:r>
      <w:r>
        <w:rPr>
          <w:w w:val="80"/>
        </w:rPr>
        <w:t>Sector,</w:t>
      </w:r>
      <w:r>
        <w:rPr>
          <w:spacing w:val="4"/>
          <w:w w:val="80"/>
        </w:rPr>
        <w:t xml:space="preserve"> </w:t>
      </w:r>
      <w:r>
        <w:rPr>
          <w:w w:val="80"/>
        </w:rPr>
        <w:t>adelantados</w:t>
      </w:r>
      <w:r>
        <w:rPr>
          <w:spacing w:val="4"/>
          <w:w w:val="80"/>
        </w:rPr>
        <w:t xml:space="preserve"> </w:t>
      </w:r>
      <w:r>
        <w:rPr>
          <w:w w:val="80"/>
        </w:rPr>
        <w:t>por</w:t>
      </w:r>
      <w:r>
        <w:rPr>
          <w:spacing w:val="1"/>
          <w:w w:val="80"/>
        </w:rPr>
        <w:t xml:space="preserve"> </w:t>
      </w:r>
      <w:r>
        <w:rPr>
          <w:w w:val="80"/>
        </w:rPr>
        <w:t>la</w:t>
      </w:r>
      <w:r>
        <w:rPr>
          <w:spacing w:val="3"/>
          <w:w w:val="80"/>
        </w:rPr>
        <w:t xml:space="preserve"> </w:t>
      </w:r>
      <w:r>
        <w:rPr>
          <w:w w:val="80"/>
        </w:rPr>
        <w:t>Instituto</w:t>
      </w:r>
      <w:r>
        <w:rPr>
          <w:spacing w:val="4"/>
          <w:w w:val="80"/>
        </w:rPr>
        <w:t xml:space="preserve"> </w:t>
      </w:r>
      <w:r>
        <w:rPr>
          <w:w w:val="80"/>
        </w:rPr>
        <w:t>en</w:t>
      </w:r>
      <w:r>
        <w:rPr>
          <w:spacing w:val="4"/>
          <w:w w:val="80"/>
        </w:rPr>
        <w:t xml:space="preserve"> </w:t>
      </w:r>
      <w:r>
        <w:rPr>
          <w:w w:val="80"/>
        </w:rPr>
        <w:t>diferentes</w:t>
      </w:r>
      <w:r>
        <w:rPr>
          <w:spacing w:val="4"/>
          <w:w w:val="80"/>
        </w:rPr>
        <w:t xml:space="preserve"> </w:t>
      </w:r>
      <w:r>
        <w:rPr>
          <w:w w:val="80"/>
        </w:rPr>
        <w:t>vigencias.</w:t>
      </w:r>
    </w:p>
    <w:p w14:paraId="7C80D922" w14:textId="77777777" w:rsidR="000872EB" w:rsidRDefault="000872EB" w:rsidP="000872EB">
      <w:pPr>
        <w:pStyle w:val="Textoindependiente"/>
        <w:spacing w:before="8"/>
        <w:rPr>
          <w:sz w:val="21"/>
        </w:rPr>
      </w:pPr>
    </w:p>
    <w:tbl>
      <w:tblPr>
        <w:tblStyle w:val="Tablaconcuadrcula"/>
        <w:tblW w:w="9058" w:type="dxa"/>
        <w:tblLook w:val="0400" w:firstRow="0" w:lastRow="0" w:firstColumn="0" w:lastColumn="0" w:noHBand="0" w:noVBand="1"/>
      </w:tblPr>
      <w:tblGrid>
        <w:gridCol w:w="1176"/>
        <w:gridCol w:w="5463"/>
        <w:gridCol w:w="1017"/>
        <w:gridCol w:w="1402"/>
      </w:tblGrid>
      <w:tr w:rsidR="002D464A" w:rsidRPr="001613DE" w14:paraId="07C3779F" w14:textId="77777777" w:rsidTr="001F54B4">
        <w:trPr>
          <w:trHeight w:val="109"/>
        </w:trPr>
        <w:tc>
          <w:tcPr>
            <w:tcW w:w="1176" w:type="dxa"/>
          </w:tcPr>
          <w:p w14:paraId="2E4B395A" w14:textId="77777777" w:rsidR="002D464A" w:rsidRPr="001613DE" w:rsidRDefault="002D464A" w:rsidP="001F54B4">
            <w:pPr>
              <w:jc w:val="center"/>
              <w:rPr>
                <w:rFonts w:ascii="Arial Narrow" w:eastAsia="Arial Narrow" w:hAnsi="Arial Narrow" w:cs="Arial Narrow"/>
                <w:sz w:val="18"/>
                <w:szCs w:val="18"/>
              </w:rPr>
            </w:pPr>
            <w:r w:rsidRPr="001613DE">
              <w:rPr>
                <w:rFonts w:ascii="Arial Narrow" w:eastAsia="Arial Narrow" w:hAnsi="Arial Narrow" w:cs="Arial Narrow"/>
                <w:sz w:val="18"/>
                <w:szCs w:val="18"/>
              </w:rPr>
              <w:t>CONTRATO</w:t>
            </w:r>
          </w:p>
        </w:tc>
        <w:tc>
          <w:tcPr>
            <w:tcW w:w="5633" w:type="dxa"/>
          </w:tcPr>
          <w:p w14:paraId="16E40F5C" w14:textId="77777777" w:rsidR="002D464A" w:rsidRPr="001613DE" w:rsidRDefault="002D464A" w:rsidP="001F54B4">
            <w:pPr>
              <w:jc w:val="center"/>
              <w:rPr>
                <w:rFonts w:ascii="Arial Narrow" w:eastAsia="Arial Narrow" w:hAnsi="Arial Narrow" w:cs="Arial Narrow"/>
                <w:sz w:val="18"/>
                <w:szCs w:val="18"/>
              </w:rPr>
            </w:pPr>
            <w:r w:rsidRPr="001613DE">
              <w:rPr>
                <w:rFonts w:ascii="Arial Narrow" w:eastAsia="Arial Narrow" w:hAnsi="Arial Narrow" w:cs="Arial Narrow"/>
                <w:sz w:val="18"/>
                <w:szCs w:val="18"/>
              </w:rPr>
              <w:t>OBJETO</w:t>
            </w:r>
          </w:p>
        </w:tc>
        <w:tc>
          <w:tcPr>
            <w:tcW w:w="830" w:type="dxa"/>
          </w:tcPr>
          <w:p w14:paraId="462DF1D8" w14:textId="77777777" w:rsidR="002D464A" w:rsidRPr="001613DE" w:rsidRDefault="002D464A" w:rsidP="001F54B4">
            <w:pPr>
              <w:jc w:val="center"/>
              <w:rPr>
                <w:rFonts w:ascii="Arial Narrow" w:eastAsia="Arial Narrow" w:hAnsi="Arial Narrow" w:cs="Arial Narrow"/>
                <w:sz w:val="18"/>
                <w:szCs w:val="18"/>
              </w:rPr>
            </w:pPr>
            <w:r w:rsidRPr="001613DE">
              <w:rPr>
                <w:rFonts w:ascii="Arial Narrow" w:eastAsia="Arial Narrow" w:hAnsi="Arial Narrow" w:cs="Arial Narrow"/>
                <w:sz w:val="18"/>
                <w:szCs w:val="18"/>
              </w:rPr>
              <w:t>PLAZO</w:t>
            </w:r>
          </w:p>
        </w:tc>
        <w:tc>
          <w:tcPr>
            <w:tcW w:w="1419" w:type="dxa"/>
          </w:tcPr>
          <w:p w14:paraId="6BA3D8DD" w14:textId="77777777" w:rsidR="002D464A" w:rsidRPr="001613DE" w:rsidRDefault="002D464A" w:rsidP="001F54B4">
            <w:pPr>
              <w:jc w:val="center"/>
              <w:rPr>
                <w:rFonts w:ascii="Arial Narrow" w:eastAsia="Arial Narrow" w:hAnsi="Arial Narrow" w:cs="Arial Narrow"/>
                <w:sz w:val="18"/>
                <w:szCs w:val="18"/>
              </w:rPr>
            </w:pPr>
            <w:r w:rsidRPr="001613DE">
              <w:rPr>
                <w:rFonts w:ascii="Arial Narrow" w:eastAsia="Arial Narrow" w:hAnsi="Arial Narrow" w:cs="Arial Narrow"/>
                <w:sz w:val="18"/>
                <w:szCs w:val="18"/>
              </w:rPr>
              <w:t>VALOR</w:t>
            </w:r>
          </w:p>
        </w:tc>
      </w:tr>
      <w:tr w:rsidR="002D464A" w:rsidRPr="001613DE" w14:paraId="5CBCEE20" w14:textId="77777777" w:rsidTr="001F54B4">
        <w:trPr>
          <w:trHeight w:val="243"/>
        </w:trPr>
        <w:tc>
          <w:tcPr>
            <w:tcW w:w="1176" w:type="dxa"/>
          </w:tcPr>
          <w:p w14:paraId="70D0C070" w14:textId="77777777" w:rsidR="002D464A" w:rsidRDefault="002D464A" w:rsidP="001F54B4">
            <w:pPr>
              <w:rPr>
                <w:rFonts w:ascii="Arial Narrow" w:eastAsia="Arial Narrow" w:hAnsi="Arial Narrow" w:cs="Arial Narrow"/>
                <w:sz w:val="18"/>
                <w:szCs w:val="18"/>
              </w:rPr>
            </w:pPr>
            <w:r>
              <w:rPr>
                <w:rFonts w:ascii="Arial Narrow" w:eastAsia="Arial Narrow" w:hAnsi="Arial Narrow" w:cs="Arial Narrow"/>
                <w:sz w:val="18"/>
                <w:szCs w:val="18"/>
              </w:rPr>
              <w:t>ACEPTACIÓN DE OFERTA</w:t>
            </w:r>
          </w:p>
          <w:p w14:paraId="137372F0" w14:textId="77777777" w:rsidR="002D464A" w:rsidRDefault="002D464A" w:rsidP="001F54B4">
            <w:pPr>
              <w:rPr>
                <w:rFonts w:ascii="Arial Narrow" w:eastAsia="Arial Narrow" w:hAnsi="Arial Narrow" w:cs="Arial Narrow"/>
                <w:sz w:val="18"/>
                <w:szCs w:val="18"/>
              </w:rPr>
            </w:pPr>
            <w:r>
              <w:rPr>
                <w:rFonts w:ascii="Arial Narrow" w:eastAsia="Arial Narrow" w:hAnsi="Arial Narrow" w:cs="Arial Narrow"/>
                <w:sz w:val="18"/>
                <w:szCs w:val="18"/>
              </w:rPr>
              <w:t>MC-012-2024</w:t>
            </w:r>
          </w:p>
        </w:tc>
        <w:tc>
          <w:tcPr>
            <w:tcW w:w="5633" w:type="dxa"/>
          </w:tcPr>
          <w:p w14:paraId="4F0D2A8B" w14:textId="77777777" w:rsidR="002D464A" w:rsidRPr="00055827" w:rsidRDefault="002D464A" w:rsidP="001F54B4">
            <w:pPr>
              <w:rPr>
                <w:rFonts w:ascii="Arial Narrow" w:eastAsia="Arial Narrow" w:hAnsi="Arial Narrow" w:cs="Arial Narrow"/>
                <w:sz w:val="18"/>
                <w:szCs w:val="18"/>
              </w:rPr>
            </w:pPr>
            <w:r w:rsidRPr="00CC53D8">
              <w:rPr>
                <w:rFonts w:ascii="Arial Narrow" w:eastAsia="Arial Narrow" w:hAnsi="Arial Narrow" w:cs="Arial Narrow"/>
                <w:sz w:val="18"/>
                <w:szCs w:val="18"/>
              </w:rPr>
              <w:t>SUMINISTRO DE ELEMENTOS DE CAFETERIA Y ASEO PARA INSTITUTO MUNICIPAL DE RECREACION Y DEPORTE INDERTEN</w:t>
            </w:r>
          </w:p>
        </w:tc>
        <w:tc>
          <w:tcPr>
            <w:tcW w:w="830" w:type="dxa"/>
          </w:tcPr>
          <w:p w14:paraId="4725E9AB" w14:textId="77777777" w:rsidR="002D464A" w:rsidRDefault="002D464A" w:rsidP="001F54B4">
            <w:pPr>
              <w:rPr>
                <w:rFonts w:ascii="Arial Narrow" w:eastAsia="Arial Narrow" w:hAnsi="Arial Narrow" w:cs="Arial Narrow"/>
                <w:sz w:val="18"/>
                <w:szCs w:val="18"/>
              </w:rPr>
            </w:pPr>
            <w:r>
              <w:rPr>
                <w:rFonts w:ascii="Arial Narrow" w:eastAsia="Arial Narrow" w:hAnsi="Arial Narrow" w:cs="Arial Narrow"/>
                <w:sz w:val="18"/>
                <w:szCs w:val="18"/>
              </w:rPr>
              <w:t>45 DÍAS</w:t>
            </w:r>
          </w:p>
        </w:tc>
        <w:tc>
          <w:tcPr>
            <w:tcW w:w="1419" w:type="dxa"/>
          </w:tcPr>
          <w:p w14:paraId="1482106D" w14:textId="77777777" w:rsidR="002D464A" w:rsidRDefault="002D464A"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$36.400.000</w:t>
            </w:r>
          </w:p>
        </w:tc>
      </w:tr>
      <w:tr w:rsidR="002D464A" w:rsidRPr="001613DE" w14:paraId="3DC7302D" w14:textId="77777777" w:rsidTr="001F54B4">
        <w:trPr>
          <w:trHeight w:val="243"/>
        </w:trPr>
        <w:tc>
          <w:tcPr>
            <w:tcW w:w="1176" w:type="dxa"/>
          </w:tcPr>
          <w:p w14:paraId="57083B3C" w14:textId="77777777" w:rsidR="002D464A" w:rsidRDefault="002D464A" w:rsidP="001F54B4">
            <w:pPr>
              <w:rPr>
                <w:rFonts w:ascii="Arial Narrow" w:eastAsia="Arial Narrow" w:hAnsi="Arial Narrow" w:cs="Arial Narrow"/>
                <w:sz w:val="18"/>
                <w:szCs w:val="18"/>
              </w:rPr>
            </w:pPr>
            <w:r>
              <w:rPr>
                <w:rFonts w:ascii="Arial Narrow" w:eastAsia="Arial Narrow" w:hAnsi="Arial Narrow" w:cs="Arial Narrow"/>
                <w:sz w:val="18"/>
                <w:szCs w:val="18"/>
              </w:rPr>
              <w:t>ACEPTACIÓN DE OFERTA 008-2023</w:t>
            </w:r>
          </w:p>
        </w:tc>
        <w:tc>
          <w:tcPr>
            <w:tcW w:w="5633" w:type="dxa"/>
          </w:tcPr>
          <w:p w14:paraId="71D53F11" w14:textId="77777777" w:rsidR="002D464A" w:rsidRDefault="002D464A" w:rsidP="001F54B4">
            <w:pPr>
              <w:rPr>
                <w:rFonts w:ascii="Arial Narrow" w:eastAsia="Arial Narrow" w:hAnsi="Arial Narrow" w:cs="Arial Narrow"/>
                <w:sz w:val="18"/>
                <w:szCs w:val="18"/>
              </w:rPr>
            </w:pPr>
            <w:r w:rsidRPr="00055827">
              <w:rPr>
                <w:rFonts w:ascii="Arial Narrow" w:eastAsia="Arial Narrow" w:hAnsi="Arial Narrow" w:cs="Arial Narrow"/>
                <w:sz w:val="18"/>
                <w:szCs w:val="18"/>
              </w:rPr>
              <w:t>SUMINISTRO DE ELEMENTOS DE CAFETERIA Y ASEO PARA INSTITUTO MUNICIPAL DE RECREACION Y DEPORTE INDERTEN</w:t>
            </w:r>
            <w:r>
              <w:rPr>
                <w:rFonts w:ascii="Arial Narrow" w:eastAsia="Arial Narrow" w:hAnsi="Arial Narrow" w:cs="Arial Narrow"/>
                <w:sz w:val="18"/>
                <w:szCs w:val="18"/>
              </w:rPr>
              <w:t>.</w:t>
            </w:r>
          </w:p>
        </w:tc>
        <w:tc>
          <w:tcPr>
            <w:tcW w:w="830" w:type="dxa"/>
          </w:tcPr>
          <w:p w14:paraId="1CE159F3" w14:textId="77777777" w:rsidR="002D464A" w:rsidRDefault="002D464A" w:rsidP="001F54B4">
            <w:pPr>
              <w:rPr>
                <w:rFonts w:ascii="Arial Narrow" w:eastAsia="Arial Narrow" w:hAnsi="Arial Narrow" w:cs="Arial Narrow"/>
                <w:sz w:val="18"/>
                <w:szCs w:val="18"/>
              </w:rPr>
            </w:pPr>
            <w:r>
              <w:rPr>
                <w:rFonts w:ascii="Arial Narrow" w:eastAsia="Arial Narrow" w:hAnsi="Arial Narrow" w:cs="Arial Narrow"/>
                <w:sz w:val="18"/>
                <w:szCs w:val="18"/>
              </w:rPr>
              <w:t>03 MESES</w:t>
            </w:r>
          </w:p>
        </w:tc>
        <w:tc>
          <w:tcPr>
            <w:tcW w:w="1419" w:type="dxa"/>
          </w:tcPr>
          <w:p w14:paraId="0C4492FA" w14:textId="77777777" w:rsidR="002D464A" w:rsidRDefault="002D464A"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w:t>
            </w:r>
            <w:r w:rsidRPr="00F04244">
              <w:rPr>
                <w:rFonts w:ascii="Arial Narrow" w:eastAsia="Arial Narrow" w:hAnsi="Arial Narrow" w:cs="Arial Narrow"/>
                <w:sz w:val="18"/>
                <w:szCs w:val="18"/>
              </w:rPr>
              <w:t>32.138.586</w:t>
            </w:r>
          </w:p>
        </w:tc>
      </w:tr>
      <w:tr w:rsidR="002D464A" w:rsidRPr="001613DE" w14:paraId="22DECF83" w14:textId="77777777" w:rsidTr="001F54B4">
        <w:trPr>
          <w:trHeight w:val="243"/>
        </w:trPr>
        <w:tc>
          <w:tcPr>
            <w:tcW w:w="1176" w:type="dxa"/>
          </w:tcPr>
          <w:p w14:paraId="1D900066" w14:textId="77777777" w:rsidR="002D464A" w:rsidRPr="001613DE" w:rsidRDefault="002D464A" w:rsidP="001F54B4">
            <w:pPr>
              <w:rPr>
                <w:rFonts w:ascii="Arial Narrow" w:eastAsia="Arial Narrow" w:hAnsi="Arial Narrow" w:cs="Arial Narrow"/>
                <w:sz w:val="18"/>
                <w:szCs w:val="18"/>
              </w:rPr>
            </w:pPr>
            <w:r>
              <w:rPr>
                <w:rFonts w:ascii="Arial Narrow" w:eastAsia="Arial Narrow" w:hAnsi="Arial Narrow" w:cs="Arial Narrow"/>
                <w:sz w:val="18"/>
                <w:szCs w:val="18"/>
              </w:rPr>
              <w:t>ACEPTACIÓN DE OFERTA 003-2022</w:t>
            </w:r>
          </w:p>
        </w:tc>
        <w:tc>
          <w:tcPr>
            <w:tcW w:w="5633" w:type="dxa"/>
          </w:tcPr>
          <w:p w14:paraId="386BF88F" w14:textId="77777777" w:rsidR="002D464A" w:rsidRPr="001613DE" w:rsidRDefault="002D464A" w:rsidP="001F54B4">
            <w:pPr>
              <w:rPr>
                <w:rFonts w:ascii="Arial Narrow" w:eastAsia="Arial Narrow" w:hAnsi="Arial Narrow" w:cs="Arial Narrow"/>
                <w:sz w:val="18"/>
                <w:szCs w:val="18"/>
              </w:rPr>
            </w:pPr>
            <w:r>
              <w:rPr>
                <w:rFonts w:ascii="Arial Narrow" w:eastAsia="Arial Narrow" w:hAnsi="Arial Narrow" w:cs="Arial Narrow"/>
                <w:sz w:val="18"/>
                <w:szCs w:val="18"/>
              </w:rPr>
              <w:t xml:space="preserve">COMPRAVENTA DE ELEMENTOS DE ASEO CAFETERÍA PAPELERÍA DESINFECCIÓN Y BIOSEGURIDAD PARA LOS ESCENARIOS DEPORTIVOS Y RECREATIVOS A CARGO DEL INSTITUTO MUNICIPAL DE RECREACIÓN Y DEPORTE INDERTEN </w:t>
            </w:r>
          </w:p>
        </w:tc>
        <w:tc>
          <w:tcPr>
            <w:tcW w:w="830" w:type="dxa"/>
          </w:tcPr>
          <w:p w14:paraId="212B65EF" w14:textId="77777777" w:rsidR="002D464A" w:rsidRPr="001613DE" w:rsidRDefault="002D464A" w:rsidP="001F54B4">
            <w:pPr>
              <w:rPr>
                <w:rFonts w:ascii="Arial Narrow" w:eastAsia="Arial Narrow" w:hAnsi="Arial Narrow" w:cs="Arial Narrow"/>
                <w:sz w:val="18"/>
                <w:szCs w:val="18"/>
              </w:rPr>
            </w:pPr>
            <w:r>
              <w:rPr>
                <w:rFonts w:ascii="Arial Narrow" w:eastAsia="Arial Narrow" w:hAnsi="Arial Narrow" w:cs="Arial Narrow"/>
                <w:sz w:val="18"/>
                <w:szCs w:val="18"/>
              </w:rPr>
              <w:t xml:space="preserve">30 DIAS </w:t>
            </w:r>
          </w:p>
        </w:tc>
        <w:tc>
          <w:tcPr>
            <w:tcW w:w="1419" w:type="dxa"/>
          </w:tcPr>
          <w:p w14:paraId="18F24F74" w14:textId="77777777" w:rsidR="002D464A" w:rsidRPr="001613DE" w:rsidRDefault="002D464A" w:rsidP="001F54B4">
            <w:pPr>
              <w:jc w:val="center"/>
              <w:rPr>
                <w:rFonts w:ascii="Arial Narrow" w:eastAsia="Arial Narrow" w:hAnsi="Arial Narrow" w:cs="Arial Narrow"/>
                <w:sz w:val="18"/>
                <w:szCs w:val="18"/>
              </w:rPr>
            </w:pPr>
            <w:r>
              <w:rPr>
                <w:rFonts w:ascii="Arial Narrow" w:eastAsia="Arial Narrow" w:hAnsi="Arial Narrow" w:cs="Arial Narrow"/>
                <w:sz w:val="18"/>
                <w:szCs w:val="18"/>
              </w:rPr>
              <w:t>$17.460.300</w:t>
            </w:r>
          </w:p>
        </w:tc>
      </w:tr>
      <w:tr w:rsidR="002D464A" w:rsidRPr="001613DE" w14:paraId="3F13C2AC" w14:textId="77777777" w:rsidTr="001F54B4">
        <w:trPr>
          <w:trHeight w:val="243"/>
        </w:trPr>
        <w:tc>
          <w:tcPr>
            <w:tcW w:w="1176" w:type="dxa"/>
          </w:tcPr>
          <w:p w14:paraId="58CB9B2C" w14:textId="77777777" w:rsidR="002D464A" w:rsidRPr="001613DE" w:rsidRDefault="002D464A" w:rsidP="001F54B4">
            <w:pPr>
              <w:rPr>
                <w:rFonts w:ascii="Arial Narrow" w:eastAsia="Arial Narrow" w:hAnsi="Arial Narrow" w:cs="Arial Narrow"/>
                <w:sz w:val="18"/>
                <w:szCs w:val="18"/>
              </w:rPr>
            </w:pPr>
            <w:r w:rsidRPr="001613DE">
              <w:rPr>
                <w:rFonts w:ascii="Arial Narrow" w:eastAsia="Arial Narrow" w:hAnsi="Arial Narrow" w:cs="Arial Narrow"/>
                <w:sz w:val="18"/>
                <w:szCs w:val="18"/>
              </w:rPr>
              <w:t>ACEPTACIÓN DE OFERTA 006-2021</w:t>
            </w:r>
          </w:p>
        </w:tc>
        <w:tc>
          <w:tcPr>
            <w:tcW w:w="5633" w:type="dxa"/>
          </w:tcPr>
          <w:p w14:paraId="160CC4DF" w14:textId="77777777" w:rsidR="002D464A" w:rsidRPr="001613DE" w:rsidRDefault="002D464A" w:rsidP="001F54B4">
            <w:pPr>
              <w:rPr>
                <w:rFonts w:ascii="Arial Narrow" w:eastAsia="Arial Narrow" w:hAnsi="Arial Narrow" w:cs="Arial Narrow"/>
                <w:sz w:val="18"/>
                <w:szCs w:val="18"/>
              </w:rPr>
            </w:pPr>
            <w:r w:rsidRPr="001613DE">
              <w:rPr>
                <w:rFonts w:ascii="Arial Narrow" w:eastAsia="Arial Narrow" w:hAnsi="Arial Narrow" w:cs="Arial Narrow"/>
                <w:sz w:val="18"/>
                <w:szCs w:val="18"/>
              </w:rPr>
              <w:t>COMPRA DE ELEMENTOS DE PAPAELERIA, CAFETERIA Y ASEO PARA EL FUNCIONAMIENTO DEL INSTITUTO MUNICIPAL DEL DEPORTE Y RECREACIÓN DE TENJO “INDERTEN” PARA LA VIGENCIA 2021.</w:t>
            </w:r>
          </w:p>
        </w:tc>
        <w:tc>
          <w:tcPr>
            <w:tcW w:w="830" w:type="dxa"/>
          </w:tcPr>
          <w:p w14:paraId="02E96958" w14:textId="77777777" w:rsidR="002D464A" w:rsidRPr="001613DE" w:rsidRDefault="002D464A" w:rsidP="001F54B4">
            <w:pPr>
              <w:rPr>
                <w:rFonts w:ascii="Arial Narrow" w:eastAsia="Arial Narrow" w:hAnsi="Arial Narrow" w:cs="Arial Narrow"/>
                <w:sz w:val="18"/>
                <w:szCs w:val="18"/>
              </w:rPr>
            </w:pPr>
            <w:r w:rsidRPr="001613DE">
              <w:rPr>
                <w:rFonts w:ascii="Arial Narrow" w:eastAsia="Arial Narrow" w:hAnsi="Arial Narrow" w:cs="Arial Narrow"/>
                <w:sz w:val="18"/>
                <w:szCs w:val="18"/>
              </w:rPr>
              <w:t>30 D</w:t>
            </w:r>
            <w:r>
              <w:rPr>
                <w:rFonts w:ascii="Arial Narrow" w:eastAsia="Arial Narrow" w:hAnsi="Arial Narrow" w:cs="Arial Narrow"/>
                <w:sz w:val="18"/>
                <w:szCs w:val="18"/>
              </w:rPr>
              <w:t xml:space="preserve">IAS </w:t>
            </w:r>
          </w:p>
        </w:tc>
        <w:tc>
          <w:tcPr>
            <w:tcW w:w="1419" w:type="dxa"/>
          </w:tcPr>
          <w:p w14:paraId="4F7B0FA3" w14:textId="77777777" w:rsidR="002D464A" w:rsidRPr="001613DE" w:rsidRDefault="002D464A" w:rsidP="001F54B4">
            <w:pPr>
              <w:jc w:val="center"/>
              <w:rPr>
                <w:rFonts w:ascii="Arial Narrow" w:eastAsia="Arial Narrow" w:hAnsi="Arial Narrow" w:cs="Arial Narrow"/>
                <w:sz w:val="18"/>
                <w:szCs w:val="18"/>
              </w:rPr>
            </w:pPr>
            <w:r w:rsidRPr="001613DE">
              <w:rPr>
                <w:rFonts w:ascii="Arial Narrow" w:eastAsia="Arial Narrow" w:hAnsi="Arial Narrow" w:cs="Arial Narrow"/>
                <w:sz w:val="18"/>
                <w:szCs w:val="18"/>
              </w:rPr>
              <w:t>$15.579.000</w:t>
            </w:r>
          </w:p>
        </w:tc>
      </w:tr>
      <w:tr w:rsidR="002D464A" w:rsidRPr="001613DE" w14:paraId="29DE3A61" w14:textId="77777777" w:rsidTr="001F54B4">
        <w:trPr>
          <w:trHeight w:val="628"/>
        </w:trPr>
        <w:tc>
          <w:tcPr>
            <w:tcW w:w="1176" w:type="dxa"/>
          </w:tcPr>
          <w:p w14:paraId="742024E3" w14:textId="77777777" w:rsidR="002D464A" w:rsidRPr="001613DE" w:rsidRDefault="002D464A" w:rsidP="001F54B4">
            <w:pPr>
              <w:rPr>
                <w:rFonts w:ascii="Arial Narrow" w:eastAsia="Arial Narrow" w:hAnsi="Arial Narrow" w:cs="Arial Narrow"/>
                <w:sz w:val="18"/>
                <w:szCs w:val="18"/>
              </w:rPr>
            </w:pPr>
            <w:r w:rsidRPr="001613DE">
              <w:rPr>
                <w:rFonts w:ascii="Arial Narrow" w:eastAsia="Arial Narrow" w:hAnsi="Arial Narrow" w:cs="Arial Narrow"/>
                <w:sz w:val="18"/>
                <w:szCs w:val="18"/>
              </w:rPr>
              <w:t>ACEPTACIÓN DE OFERTA 002-2019</w:t>
            </w:r>
          </w:p>
        </w:tc>
        <w:tc>
          <w:tcPr>
            <w:tcW w:w="5633" w:type="dxa"/>
          </w:tcPr>
          <w:p w14:paraId="10340198" w14:textId="77777777" w:rsidR="002D464A" w:rsidRPr="001613DE" w:rsidRDefault="002D464A" w:rsidP="001F54B4">
            <w:pPr>
              <w:rPr>
                <w:rFonts w:ascii="Arial Narrow" w:eastAsia="Arial Narrow" w:hAnsi="Arial Narrow" w:cs="Arial Narrow"/>
                <w:sz w:val="18"/>
                <w:szCs w:val="18"/>
              </w:rPr>
            </w:pPr>
            <w:r w:rsidRPr="001613DE">
              <w:rPr>
                <w:rFonts w:ascii="Arial Narrow" w:eastAsia="Arial Narrow" w:hAnsi="Arial Narrow" w:cs="Arial Narrow"/>
                <w:sz w:val="18"/>
                <w:szCs w:val="18"/>
              </w:rPr>
              <w:t>COMPRA DE PAPELERIA, TONER, ELEMENTOS DE OFICINA Y ASEO PARA EL “</w:t>
            </w:r>
            <w:proofErr w:type="spellStart"/>
            <w:r>
              <w:rPr>
                <w:rFonts w:ascii="Arial Narrow" w:eastAsia="Arial Narrow" w:hAnsi="Arial Narrow" w:cs="Arial Narrow"/>
                <w:sz w:val="18"/>
                <w:szCs w:val="18"/>
              </w:rPr>
              <w:t>Inderten</w:t>
            </w:r>
            <w:proofErr w:type="spellEnd"/>
            <w:r>
              <w:rPr>
                <w:rFonts w:ascii="Arial Narrow" w:eastAsia="Arial Narrow" w:hAnsi="Arial Narrow" w:cs="Arial Narrow"/>
                <w:sz w:val="18"/>
                <w:szCs w:val="18"/>
              </w:rPr>
              <w:t>”</w:t>
            </w:r>
          </w:p>
        </w:tc>
        <w:tc>
          <w:tcPr>
            <w:tcW w:w="830" w:type="dxa"/>
          </w:tcPr>
          <w:p w14:paraId="362DD1B3" w14:textId="77777777" w:rsidR="002D464A" w:rsidRPr="001613DE" w:rsidRDefault="002D464A" w:rsidP="001F54B4">
            <w:pPr>
              <w:rPr>
                <w:rFonts w:ascii="Arial Narrow" w:eastAsia="Arial Narrow" w:hAnsi="Arial Narrow" w:cs="Arial Narrow"/>
                <w:sz w:val="18"/>
                <w:szCs w:val="18"/>
              </w:rPr>
            </w:pPr>
            <w:r w:rsidRPr="001613DE">
              <w:rPr>
                <w:rFonts w:ascii="Arial Narrow" w:eastAsia="Arial Narrow" w:hAnsi="Arial Narrow" w:cs="Arial Narrow"/>
                <w:sz w:val="18"/>
                <w:szCs w:val="18"/>
              </w:rPr>
              <w:t>15 D</w:t>
            </w:r>
            <w:r>
              <w:rPr>
                <w:rFonts w:ascii="Arial Narrow" w:eastAsia="Arial Narrow" w:hAnsi="Arial Narrow" w:cs="Arial Narrow"/>
                <w:sz w:val="18"/>
                <w:szCs w:val="18"/>
              </w:rPr>
              <w:t xml:space="preserve">IAS </w:t>
            </w:r>
          </w:p>
        </w:tc>
        <w:tc>
          <w:tcPr>
            <w:tcW w:w="1419" w:type="dxa"/>
          </w:tcPr>
          <w:p w14:paraId="16D2A3AF" w14:textId="77777777" w:rsidR="002D464A" w:rsidRPr="001613DE" w:rsidRDefault="002D464A" w:rsidP="001F54B4">
            <w:pPr>
              <w:jc w:val="center"/>
              <w:rPr>
                <w:rFonts w:ascii="Arial Narrow" w:eastAsia="Arial Narrow" w:hAnsi="Arial Narrow" w:cs="Arial Narrow"/>
                <w:sz w:val="18"/>
                <w:szCs w:val="18"/>
              </w:rPr>
            </w:pPr>
            <w:r w:rsidRPr="001613DE">
              <w:rPr>
                <w:rFonts w:ascii="Arial Narrow" w:eastAsia="Arial Narrow" w:hAnsi="Arial Narrow" w:cs="Arial Narrow"/>
                <w:sz w:val="18"/>
                <w:szCs w:val="18"/>
              </w:rPr>
              <w:t>$6.063.824</w:t>
            </w:r>
          </w:p>
        </w:tc>
      </w:tr>
    </w:tbl>
    <w:p w14:paraId="437E5FBF" w14:textId="77777777" w:rsidR="000872EB" w:rsidRDefault="000872EB" w:rsidP="000872EB">
      <w:pPr>
        <w:pStyle w:val="Textoindependiente"/>
        <w:spacing w:before="9"/>
        <w:rPr>
          <w:sz w:val="13"/>
        </w:rPr>
      </w:pPr>
    </w:p>
    <w:p w14:paraId="622BF2C8" w14:textId="77777777" w:rsidR="000872EB" w:rsidRPr="00765AC6" w:rsidRDefault="000872EB" w:rsidP="000872EB">
      <w:pPr>
        <w:pStyle w:val="Ttulo1"/>
        <w:numPr>
          <w:ilvl w:val="1"/>
          <w:numId w:val="50"/>
        </w:numPr>
        <w:tabs>
          <w:tab w:val="left" w:pos="1014"/>
        </w:tabs>
        <w:spacing w:before="100"/>
        <w:ind w:left="1440" w:right="311"/>
        <w:rPr>
          <w:color w:val="auto"/>
        </w:rPr>
      </w:pPr>
      <w:r w:rsidRPr="00765AC6">
        <w:rPr>
          <w:color w:val="auto"/>
          <w:w w:val="85"/>
        </w:rPr>
        <w:t>¿CÓMO</w:t>
      </w:r>
      <w:r w:rsidRPr="00765AC6">
        <w:rPr>
          <w:color w:val="auto"/>
          <w:spacing w:val="3"/>
          <w:w w:val="85"/>
        </w:rPr>
        <w:t xml:space="preserve"> </w:t>
      </w:r>
      <w:r w:rsidRPr="00765AC6">
        <w:rPr>
          <w:color w:val="auto"/>
          <w:w w:val="85"/>
        </w:rPr>
        <w:t>ADQUIEREN</w:t>
      </w:r>
      <w:r w:rsidRPr="00765AC6">
        <w:rPr>
          <w:color w:val="auto"/>
          <w:spacing w:val="2"/>
          <w:w w:val="85"/>
        </w:rPr>
        <w:t xml:space="preserve"> </w:t>
      </w:r>
      <w:r w:rsidRPr="00765AC6">
        <w:rPr>
          <w:color w:val="auto"/>
          <w:w w:val="85"/>
        </w:rPr>
        <w:t>LAS</w:t>
      </w:r>
      <w:r w:rsidRPr="00765AC6">
        <w:rPr>
          <w:color w:val="auto"/>
          <w:spacing w:val="2"/>
          <w:w w:val="85"/>
        </w:rPr>
        <w:t xml:space="preserve"> </w:t>
      </w:r>
      <w:r w:rsidRPr="00765AC6">
        <w:rPr>
          <w:color w:val="auto"/>
          <w:w w:val="85"/>
        </w:rPr>
        <w:t>ENTIDADES</w:t>
      </w:r>
      <w:r w:rsidRPr="00765AC6">
        <w:rPr>
          <w:color w:val="auto"/>
          <w:spacing w:val="2"/>
          <w:w w:val="85"/>
        </w:rPr>
        <w:t xml:space="preserve"> </w:t>
      </w:r>
      <w:r w:rsidRPr="00765AC6">
        <w:rPr>
          <w:color w:val="auto"/>
          <w:w w:val="85"/>
        </w:rPr>
        <w:t>ESTATALES</w:t>
      </w:r>
      <w:r w:rsidRPr="00765AC6">
        <w:rPr>
          <w:color w:val="auto"/>
          <w:spacing w:val="2"/>
          <w:w w:val="85"/>
        </w:rPr>
        <w:t xml:space="preserve"> </w:t>
      </w:r>
      <w:r w:rsidRPr="00765AC6">
        <w:rPr>
          <w:color w:val="auto"/>
          <w:w w:val="85"/>
        </w:rPr>
        <w:t>Y</w:t>
      </w:r>
      <w:r w:rsidRPr="00765AC6">
        <w:rPr>
          <w:color w:val="auto"/>
          <w:spacing w:val="3"/>
          <w:w w:val="85"/>
        </w:rPr>
        <w:t xml:space="preserve"> </w:t>
      </w:r>
      <w:r w:rsidRPr="00765AC6">
        <w:rPr>
          <w:color w:val="auto"/>
          <w:w w:val="85"/>
        </w:rPr>
        <w:t>LAS</w:t>
      </w:r>
      <w:r w:rsidRPr="00765AC6">
        <w:rPr>
          <w:color w:val="auto"/>
          <w:spacing w:val="2"/>
          <w:w w:val="85"/>
        </w:rPr>
        <w:t xml:space="preserve"> </w:t>
      </w:r>
      <w:r w:rsidRPr="00765AC6">
        <w:rPr>
          <w:color w:val="auto"/>
          <w:w w:val="85"/>
        </w:rPr>
        <w:t>EMPRESAS</w:t>
      </w:r>
      <w:r w:rsidRPr="00765AC6">
        <w:rPr>
          <w:color w:val="auto"/>
          <w:spacing w:val="2"/>
          <w:w w:val="85"/>
        </w:rPr>
        <w:t xml:space="preserve"> </w:t>
      </w:r>
      <w:r w:rsidRPr="00765AC6">
        <w:rPr>
          <w:color w:val="auto"/>
          <w:w w:val="85"/>
        </w:rPr>
        <w:t>PRIVADAS</w:t>
      </w:r>
      <w:r w:rsidRPr="00765AC6">
        <w:rPr>
          <w:color w:val="auto"/>
          <w:spacing w:val="2"/>
          <w:w w:val="85"/>
        </w:rPr>
        <w:t xml:space="preserve"> </w:t>
      </w:r>
      <w:r w:rsidRPr="00765AC6">
        <w:rPr>
          <w:color w:val="auto"/>
          <w:w w:val="85"/>
        </w:rPr>
        <w:t>ESTE</w:t>
      </w:r>
      <w:r w:rsidRPr="00765AC6">
        <w:rPr>
          <w:color w:val="auto"/>
          <w:spacing w:val="2"/>
          <w:w w:val="85"/>
        </w:rPr>
        <w:t xml:space="preserve"> </w:t>
      </w:r>
      <w:r w:rsidRPr="00765AC6">
        <w:rPr>
          <w:color w:val="auto"/>
          <w:w w:val="85"/>
        </w:rPr>
        <w:t>BIEN,</w:t>
      </w:r>
      <w:r w:rsidRPr="00765AC6">
        <w:rPr>
          <w:color w:val="auto"/>
          <w:spacing w:val="3"/>
          <w:w w:val="85"/>
        </w:rPr>
        <w:t xml:space="preserve"> </w:t>
      </w:r>
      <w:r w:rsidRPr="00765AC6">
        <w:rPr>
          <w:color w:val="auto"/>
          <w:w w:val="85"/>
        </w:rPr>
        <w:t>OBRA</w:t>
      </w:r>
      <w:r w:rsidRPr="00765AC6">
        <w:rPr>
          <w:color w:val="auto"/>
          <w:spacing w:val="6"/>
          <w:w w:val="85"/>
        </w:rPr>
        <w:t xml:space="preserve"> </w:t>
      </w:r>
      <w:r w:rsidRPr="00765AC6">
        <w:rPr>
          <w:color w:val="auto"/>
          <w:w w:val="85"/>
        </w:rPr>
        <w:t>O</w:t>
      </w:r>
      <w:r w:rsidRPr="00765AC6">
        <w:rPr>
          <w:color w:val="auto"/>
          <w:spacing w:val="-49"/>
          <w:w w:val="85"/>
        </w:rPr>
        <w:t xml:space="preserve"> </w:t>
      </w:r>
      <w:r w:rsidRPr="00765AC6">
        <w:rPr>
          <w:color w:val="auto"/>
          <w:w w:val="90"/>
        </w:rPr>
        <w:t>SERVICIO?</w:t>
      </w:r>
    </w:p>
    <w:p w14:paraId="4B0DDF09" w14:textId="77777777" w:rsidR="000872EB" w:rsidRDefault="000872EB" w:rsidP="000872EB">
      <w:pPr>
        <w:pStyle w:val="Textoindependiente"/>
        <w:spacing w:before="10"/>
        <w:rPr>
          <w:rFonts w:ascii="Arial"/>
          <w:b/>
          <w:sz w:val="21"/>
        </w:rPr>
      </w:pPr>
    </w:p>
    <w:p w14:paraId="6E324A30" w14:textId="77777777" w:rsidR="000872EB" w:rsidRDefault="000872EB" w:rsidP="000872EB">
      <w:pPr>
        <w:pStyle w:val="Textoindependiente"/>
        <w:ind w:left="292" w:right="309"/>
      </w:pPr>
      <w:r>
        <w:rPr>
          <w:w w:val="80"/>
        </w:rPr>
        <w:t>A partir de la información obtenida de las plataformas de contratación, se elaboró la siguiente matriz que resume la información</w:t>
      </w:r>
      <w:r>
        <w:rPr>
          <w:spacing w:val="1"/>
          <w:w w:val="80"/>
        </w:rPr>
        <w:t xml:space="preserve"> </w:t>
      </w:r>
      <w:r>
        <w:rPr>
          <w:w w:val="80"/>
        </w:rPr>
        <w:t>de procesos de contratación similares al objeto del presente Estudio de Sector, adelantados en otras entidades estatales en</w:t>
      </w:r>
      <w:r>
        <w:rPr>
          <w:spacing w:val="1"/>
          <w:w w:val="80"/>
        </w:rPr>
        <w:t xml:space="preserve"> </w:t>
      </w:r>
      <w:r>
        <w:rPr>
          <w:w w:val="90"/>
        </w:rPr>
        <w:t>diferentes</w:t>
      </w:r>
      <w:r>
        <w:rPr>
          <w:spacing w:val="-6"/>
          <w:w w:val="90"/>
        </w:rPr>
        <w:t xml:space="preserve"> </w:t>
      </w:r>
      <w:r>
        <w:rPr>
          <w:w w:val="90"/>
        </w:rPr>
        <w:t>vigencias:</w:t>
      </w:r>
    </w:p>
    <w:p w14:paraId="1A54FF30" w14:textId="77777777" w:rsidR="000872EB" w:rsidRDefault="000872EB" w:rsidP="000872EB">
      <w:pPr>
        <w:pStyle w:val="Textoindependiente"/>
        <w:spacing w:before="7"/>
        <w:rPr>
          <w:sz w:val="21"/>
        </w:rPr>
      </w:pPr>
    </w:p>
    <w:tbl>
      <w:tblPr>
        <w:tblStyle w:val="Tablaconcuadrcula"/>
        <w:tblW w:w="0" w:type="auto"/>
        <w:tblLook w:val="04A0" w:firstRow="1" w:lastRow="0" w:firstColumn="1" w:lastColumn="0" w:noHBand="0" w:noVBand="1"/>
      </w:tblPr>
      <w:tblGrid>
        <w:gridCol w:w="6147"/>
        <w:gridCol w:w="1164"/>
        <w:gridCol w:w="2177"/>
      </w:tblGrid>
      <w:tr w:rsidR="002D464A" w:rsidRPr="001613DE" w14:paraId="6665BEDF" w14:textId="77777777" w:rsidTr="001F54B4">
        <w:tc>
          <w:tcPr>
            <w:tcW w:w="6235" w:type="dxa"/>
          </w:tcPr>
          <w:p w14:paraId="41EABAD8" w14:textId="77777777" w:rsidR="002D464A" w:rsidRPr="001613DE" w:rsidRDefault="002D464A" w:rsidP="001F54B4">
            <w:pPr>
              <w:pStyle w:val="Textoindependiente"/>
              <w:ind w:right="127"/>
              <w:rPr>
                <w:rFonts w:ascii="Arial Narrow" w:eastAsia="Arial Narrow" w:hAnsi="Arial Narrow" w:cs="Arial Narrow"/>
                <w:b/>
                <w:sz w:val="18"/>
                <w:szCs w:val="18"/>
              </w:rPr>
            </w:pPr>
            <w:r w:rsidRPr="001613DE">
              <w:rPr>
                <w:rFonts w:ascii="Arial Narrow" w:eastAsia="Arial Narrow" w:hAnsi="Arial Narrow" w:cs="Arial Narrow"/>
                <w:b/>
                <w:sz w:val="18"/>
                <w:szCs w:val="18"/>
              </w:rPr>
              <w:t>Objeto</w:t>
            </w:r>
          </w:p>
        </w:tc>
        <w:tc>
          <w:tcPr>
            <w:tcW w:w="1164" w:type="dxa"/>
          </w:tcPr>
          <w:p w14:paraId="650ECDC1" w14:textId="77777777" w:rsidR="002D464A" w:rsidRPr="001613DE" w:rsidRDefault="002D464A" w:rsidP="001F54B4">
            <w:pPr>
              <w:pStyle w:val="Textoindependiente"/>
              <w:ind w:right="127"/>
              <w:rPr>
                <w:rFonts w:ascii="Arial Narrow" w:eastAsia="Arial Narrow" w:hAnsi="Arial Narrow" w:cs="Arial Narrow"/>
                <w:b/>
                <w:sz w:val="18"/>
                <w:szCs w:val="18"/>
              </w:rPr>
            </w:pPr>
            <w:r w:rsidRPr="001613DE">
              <w:rPr>
                <w:rFonts w:ascii="Arial Narrow" w:eastAsia="Arial Narrow" w:hAnsi="Arial Narrow" w:cs="Arial Narrow"/>
                <w:b/>
                <w:sz w:val="18"/>
                <w:szCs w:val="18"/>
              </w:rPr>
              <w:t>Valor</w:t>
            </w:r>
          </w:p>
        </w:tc>
        <w:tc>
          <w:tcPr>
            <w:tcW w:w="2195" w:type="dxa"/>
          </w:tcPr>
          <w:p w14:paraId="03F8446D" w14:textId="77777777" w:rsidR="002D464A" w:rsidRPr="001613DE" w:rsidRDefault="002D464A" w:rsidP="001F54B4">
            <w:pPr>
              <w:pStyle w:val="Textoindependiente"/>
              <w:ind w:right="127"/>
              <w:rPr>
                <w:rFonts w:ascii="Arial Narrow" w:eastAsia="Arial Narrow" w:hAnsi="Arial Narrow" w:cs="Arial Narrow"/>
                <w:b/>
                <w:sz w:val="18"/>
                <w:szCs w:val="18"/>
              </w:rPr>
            </w:pPr>
            <w:r w:rsidRPr="001613DE">
              <w:rPr>
                <w:rFonts w:ascii="Arial Narrow" w:eastAsia="Arial Narrow" w:hAnsi="Arial Narrow" w:cs="Arial Narrow"/>
                <w:b/>
                <w:sz w:val="18"/>
                <w:szCs w:val="18"/>
              </w:rPr>
              <w:t>Entidad</w:t>
            </w:r>
          </w:p>
        </w:tc>
      </w:tr>
      <w:tr w:rsidR="002D464A" w:rsidRPr="001613DE" w14:paraId="7FE63958" w14:textId="77777777" w:rsidTr="001F54B4">
        <w:tc>
          <w:tcPr>
            <w:tcW w:w="6235" w:type="dxa"/>
          </w:tcPr>
          <w:p w14:paraId="68585078" w14:textId="77777777" w:rsidR="002D464A" w:rsidRPr="001613DE" w:rsidRDefault="002D464A" w:rsidP="001F54B4">
            <w:pPr>
              <w:shd w:val="clear" w:color="auto" w:fill="FFFFFF"/>
              <w:textAlignment w:val="center"/>
              <w:rPr>
                <w:rFonts w:ascii="Arial Narrow" w:eastAsia="Arial Narrow" w:hAnsi="Arial Narrow" w:cs="Arial Narrow"/>
                <w:sz w:val="18"/>
                <w:szCs w:val="18"/>
              </w:rPr>
            </w:pPr>
            <w:r w:rsidRPr="00A364B5">
              <w:rPr>
                <w:rFonts w:ascii="Arial Narrow" w:eastAsia="Arial Narrow" w:hAnsi="Arial Narrow" w:cs="Arial Narrow"/>
                <w:sz w:val="18"/>
                <w:szCs w:val="18"/>
              </w:rPr>
              <w:t>SUMINISTRO DE PRODUCTOS DE ASEO INTEGRAL Y CAFETERIA REQUERIDOS PARA LAS INSTALACIONES DEL MUNICIPIO DE MUTATÁ</w:t>
            </w:r>
            <w:r>
              <w:rPr>
                <w:rFonts w:ascii="Arial Narrow" w:eastAsia="Arial Narrow" w:hAnsi="Arial Narrow" w:cs="Arial Narrow"/>
                <w:sz w:val="18"/>
                <w:szCs w:val="18"/>
              </w:rPr>
              <w:t xml:space="preserve">.  </w:t>
            </w:r>
          </w:p>
        </w:tc>
        <w:tc>
          <w:tcPr>
            <w:tcW w:w="1164" w:type="dxa"/>
          </w:tcPr>
          <w:p w14:paraId="1F13F52C" w14:textId="77777777" w:rsidR="002D464A" w:rsidRPr="001613DE" w:rsidRDefault="002D464A" w:rsidP="001F54B4">
            <w:pPr>
              <w:pStyle w:val="Textoindependiente"/>
              <w:ind w:right="127"/>
              <w:jc w:val="right"/>
              <w:rPr>
                <w:rFonts w:ascii="Arial Narrow" w:eastAsia="Arial Narrow" w:hAnsi="Arial Narrow" w:cs="Arial Narrow"/>
                <w:sz w:val="18"/>
                <w:szCs w:val="18"/>
              </w:rPr>
            </w:pPr>
            <w:r w:rsidRPr="001613DE">
              <w:rPr>
                <w:rFonts w:ascii="Arial Narrow" w:eastAsia="Arial Narrow" w:hAnsi="Arial Narrow" w:cs="Arial Narrow"/>
                <w:sz w:val="18"/>
                <w:szCs w:val="18"/>
              </w:rPr>
              <w:t>$</w:t>
            </w:r>
            <w:r w:rsidRPr="00C00260">
              <w:rPr>
                <w:rFonts w:ascii="Arial Narrow" w:eastAsia="Arial Narrow" w:hAnsi="Arial Narrow" w:cs="Arial Narrow"/>
                <w:sz w:val="18"/>
                <w:szCs w:val="18"/>
              </w:rPr>
              <w:t>32.4</w:t>
            </w:r>
            <w:r>
              <w:rPr>
                <w:rFonts w:ascii="Arial Narrow" w:eastAsia="Arial Narrow" w:hAnsi="Arial Narrow" w:cs="Arial Narrow"/>
                <w:sz w:val="18"/>
                <w:szCs w:val="18"/>
              </w:rPr>
              <w:t>0</w:t>
            </w:r>
            <w:r w:rsidRPr="00C00260">
              <w:rPr>
                <w:rFonts w:ascii="Arial Narrow" w:eastAsia="Arial Narrow" w:hAnsi="Arial Narrow" w:cs="Arial Narrow"/>
                <w:sz w:val="18"/>
                <w:szCs w:val="18"/>
              </w:rPr>
              <w:t>0.00</w:t>
            </w:r>
            <w:r>
              <w:rPr>
                <w:rFonts w:ascii="Arial Narrow" w:eastAsia="Arial Narrow" w:hAnsi="Arial Narrow" w:cs="Arial Narrow"/>
                <w:sz w:val="18"/>
                <w:szCs w:val="18"/>
              </w:rPr>
              <w:t>0</w:t>
            </w:r>
          </w:p>
        </w:tc>
        <w:tc>
          <w:tcPr>
            <w:tcW w:w="2195" w:type="dxa"/>
          </w:tcPr>
          <w:p w14:paraId="5BB149D6" w14:textId="77777777" w:rsidR="002D464A" w:rsidRPr="00A364B5" w:rsidRDefault="002D464A" w:rsidP="001F54B4">
            <w:pPr>
              <w:rPr>
                <w:rFonts w:ascii="Arial Narrow" w:eastAsia="Arial Narrow" w:hAnsi="Arial Narrow" w:cs="Arial Narrow"/>
                <w:sz w:val="18"/>
                <w:szCs w:val="18"/>
              </w:rPr>
            </w:pPr>
            <w:r w:rsidRPr="00A364B5">
              <w:rPr>
                <w:rFonts w:ascii="Arial Narrow" w:eastAsia="Arial Narrow" w:hAnsi="Arial Narrow" w:cs="Arial Narrow"/>
                <w:sz w:val="18"/>
                <w:szCs w:val="18"/>
              </w:rPr>
              <w:t>ANTIOQUIA - ALCALDÍA MUNICIPIO DE MUTATÁ</w:t>
            </w:r>
          </w:p>
          <w:p w14:paraId="3B6A8111" w14:textId="77777777" w:rsidR="002D464A" w:rsidRPr="001613DE" w:rsidRDefault="002D464A" w:rsidP="001F54B4">
            <w:pPr>
              <w:pStyle w:val="Textoindependiente"/>
              <w:ind w:right="127"/>
              <w:rPr>
                <w:rFonts w:ascii="Arial Narrow" w:eastAsia="Arial Narrow" w:hAnsi="Arial Narrow" w:cs="Arial Narrow"/>
                <w:sz w:val="18"/>
                <w:szCs w:val="18"/>
              </w:rPr>
            </w:pPr>
          </w:p>
        </w:tc>
      </w:tr>
      <w:tr w:rsidR="002D464A" w:rsidRPr="001613DE" w14:paraId="0A018442" w14:textId="77777777" w:rsidTr="001F54B4">
        <w:tc>
          <w:tcPr>
            <w:tcW w:w="6235" w:type="dxa"/>
          </w:tcPr>
          <w:p w14:paraId="3E32F2CF" w14:textId="77777777" w:rsidR="002D464A" w:rsidRPr="001613DE" w:rsidRDefault="002D464A" w:rsidP="001F54B4">
            <w:pPr>
              <w:shd w:val="clear" w:color="auto" w:fill="FFFFFF"/>
              <w:textAlignment w:val="center"/>
              <w:rPr>
                <w:rFonts w:ascii="Arial Narrow" w:eastAsia="Arial Narrow" w:hAnsi="Arial Narrow" w:cs="Arial Narrow"/>
                <w:sz w:val="18"/>
                <w:szCs w:val="18"/>
              </w:rPr>
            </w:pPr>
            <w:r w:rsidRPr="00A364B5">
              <w:rPr>
                <w:rFonts w:ascii="Arial Narrow" w:eastAsia="Arial Narrow" w:hAnsi="Arial Narrow" w:cs="Arial Narrow"/>
                <w:sz w:val="18"/>
                <w:szCs w:val="18"/>
              </w:rPr>
              <w:t>SUMINISTRO DE ELEMENTOS DE ASEO Y CAFETERIA PARA LA DIFERENTES DEPENDENCIAS DE LA ALCALDIA MUNICIPAL DE CHARALA, SANTANDER</w:t>
            </w:r>
          </w:p>
        </w:tc>
        <w:tc>
          <w:tcPr>
            <w:tcW w:w="1164" w:type="dxa"/>
          </w:tcPr>
          <w:p w14:paraId="4399C332" w14:textId="77777777" w:rsidR="002D464A" w:rsidRPr="001613DE" w:rsidRDefault="002D464A" w:rsidP="001F54B4">
            <w:pPr>
              <w:pStyle w:val="Textoindependiente"/>
              <w:ind w:right="127"/>
              <w:jc w:val="right"/>
              <w:rPr>
                <w:rFonts w:ascii="Arial Narrow" w:eastAsia="Arial Narrow" w:hAnsi="Arial Narrow" w:cs="Arial Narrow"/>
                <w:sz w:val="18"/>
                <w:szCs w:val="18"/>
              </w:rPr>
            </w:pPr>
            <w:r w:rsidRPr="001613DE">
              <w:rPr>
                <w:rFonts w:ascii="Arial Narrow" w:eastAsia="Arial Narrow" w:hAnsi="Arial Narrow" w:cs="Arial Narrow"/>
                <w:sz w:val="18"/>
                <w:szCs w:val="18"/>
              </w:rPr>
              <w:t>$</w:t>
            </w:r>
            <w:r w:rsidRPr="00A364B5">
              <w:rPr>
                <w:rFonts w:ascii="Arial Narrow" w:eastAsia="Arial Narrow" w:hAnsi="Arial Narrow" w:cs="Arial Narrow"/>
                <w:sz w:val="18"/>
                <w:szCs w:val="18"/>
              </w:rPr>
              <w:t xml:space="preserve"> 7,415,446</w:t>
            </w:r>
          </w:p>
        </w:tc>
        <w:tc>
          <w:tcPr>
            <w:tcW w:w="2195" w:type="dxa"/>
          </w:tcPr>
          <w:p w14:paraId="7CE22064" w14:textId="77777777" w:rsidR="002D464A" w:rsidRPr="001613DE" w:rsidRDefault="002D464A" w:rsidP="001F54B4">
            <w:pPr>
              <w:rPr>
                <w:rFonts w:ascii="Arial Narrow" w:eastAsia="Arial Narrow" w:hAnsi="Arial Narrow" w:cs="Arial Narrow"/>
                <w:sz w:val="18"/>
                <w:szCs w:val="18"/>
              </w:rPr>
            </w:pPr>
            <w:r w:rsidRPr="00A364B5">
              <w:rPr>
                <w:rFonts w:ascii="Arial Narrow" w:eastAsia="Arial Narrow" w:hAnsi="Arial Narrow" w:cs="Arial Narrow"/>
                <w:sz w:val="18"/>
                <w:szCs w:val="18"/>
              </w:rPr>
              <w:t>SANTANDER - ALCALDÍA MUNICIPIO DE CHARALÁ</w:t>
            </w:r>
          </w:p>
        </w:tc>
      </w:tr>
      <w:tr w:rsidR="002D464A" w:rsidRPr="001613DE" w14:paraId="26614E1F" w14:textId="77777777" w:rsidTr="001F54B4">
        <w:tc>
          <w:tcPr>
            <w:tcW w:w="6235" w:type="dxa"/>
          </w:tcPr>
          <w:p w14:paraId="773B890D" w14:textId="77777777" w:rsidR="002D464A" w:rsidRPr="00C00260" w:rsidRDefault="002D464A" w:rsidP="001F54B4">
            <w:pPr>
              <w:shd w:val="clear" w:color="auto" w:fill="FFFFFF"/>
              <w:textAlignment w:val="center"/>
              <w:rPr>
                <w:rFonts w:ascii="Arial Narrow" w:eastAsia="Arial Narrow" w:hAnsi="Arial Narrow" w:cs="Arial Narrow"/>
                <w:sz w:val="18"/>
                <w:szCs w:val="18"/>
              </w:rPr>
            </w:pPr>
            <w:r w:rsidRPr="00A364B5">
              <w:rPr>
                <w:rFonts w:ascii="Arial Narrow" w:eastAsia="Arial Narrow" w:hAnsi="Arial Narrow" w:cs="Arial Narrow"/>
                <w:sz w:val="18"/>
                <w:szCs w:val="18"/>
              </w:rPr>
              <w:lastRenderedPageBreak/>
              <w:t>SUMINISTRO DE PRODUCTOS DE ASEO INTEGRAL Y CAFETERIA REQUERIDOS PARA LAS INSTALACIONES DEL MUNICIPIO DE MUTATÁ</w:t>
            </w:r>
          </w:p>
        </w:tc>
        <w:tc>
          <w:tcPr>
            <w:tcW w:w="1164" w:type="dxa"/>
          </w:tcPr>
          <w:p w14:paraId="4205B6F3" w14:textId="77777777" w:rsidR="002D464A" w:rsidRPr="001613DE" w:rsidRDefault="002D464A" w:rsidP="001F54B4">
            <w:pPr>
              <w:pStyle w:val="Textoindependiente"/>
              <w:ind w:right="127"/>
              <w:jc w:val="right"/>
              <w:rPr>
                <w:rFonts w:ascii="Arial Narrow" w:eastAsia="Arial Narrow" w:hAnsi="Arial Narrow" w:cs="Arial Narrow"/>
                <w:sz w:val="18"/>
                <w:szCs w:val="18"/>
              </w:rPr>
            </w:pPr>
            <w:r>
              <w:rPr>
                <w:rFonts w:ascii="Arial Narrow" w:eastAsia="Arial Narrow" w:hAnsi="Arial Narrow" w:cs="Arial Narrow"/>
                <w:sz w:val="18"/>
                <w:szCs w:val="18"/>
              </w:rPr>
              <w:t>$32.400.000</w:t>
            </w:r>
          </w:p>
        </w:tc>
        <w:tc>
          <w:tcPr>
            <w:tcW w:w="2195" w:type="dxa"/>
          </w:tcPr>
          <w:p w14:paraId="70487299" w14:textId="77777777" w:rsidR="002D464A" w:rsidRPr="00C00260" w:rsidRDefault="002D464A" w:rsidP="001F54B4">
            <w:pPr>
              <w:pStyle w:val="Textoindependiente"/>
              <w:ind w:right="127"/>
              <w:rPr>
                <w:rFonts w:ascii="Arial Narrow" w:eastAsia="Arial Narrow" w:hAnsi="Arial Narrow" w:cs="Arial Narrow"/>
                <w:sz w:val="18"/>
                <w:szCs w:val="18"/>
              </w:rPr>
            </w:pPr>
            <w:r w:rsidRPr="00A364B5">
              <w:rPr>
                <w:rFonts w:ascii="Arial Narrow" w:eastAsia="Arial Narrow" w:hAnsi="Arial Narrow" w:cs="Arial Narrow"/>
                <w:sz w:val="18"/>
                <w:szCs w:val="18"/>
              </w:rPr>
              <w:t>ANTIOQUIA - ALCALDÍA MUNICIPIO DE MUTATÁ</w:t>
            </w:r>
          </w:p>
        </w:tc>
      </w:tr>
    </w:tbl>
    <w:p w14:paraId="0EDEBEEA" w14:textId="77777777" w:rsidR="000872EB" w:rsidRDefault="000872EB" w:rsidP="000872EB">
      <w:pPr>
        <w:pStyle w:val="Textoindependiente"/>
        <w:spacing w:before="10"/>
        <w:rPr>
          <w:sz w:val="21"/>
        </w:rPr>
      </w:pPr>
    </w:p>
    <w:p w14:paraId="60522EE1" w14:textId="47E881A2" w:rsidR="000872EB" w:rsidRDefault="000872EB" w:rsidP="000872EB">
      <w:pPr>
        <w:pStyle w:val="Textoindependiente"/>
        <w:spacing w:before="2"/>
        <w:rPr>
          <w:sz w:val="18"/>
        </w:rPr>
      </w:pPr>
    </w:p>
    <w:p w14:paraId="6843E7B7" w14:textId="77777777" w:rsidR="00CD5D5D" w:rsidRDefault="00FD02A9" w:rsidP="00CD5D5D">
      <w:pPr>
        <w:autoSpaceDE w:val="0"/>
        <w:autoSpaceDN w:val="0"/>
        <w:adjustRightInd w:val="0"/>
        <w:ind w:left="0" w:firstLine="0"/>
        <w:rPr>
          <w:rFonts w:ascii="Arial" w:eastAsia="Arial Narrow" w:hAnsi="Arial" w:cs="Arial"/>
          <w:sz w:val="20"/>
          <w:szCs w:val="20"/>
        </w:rPr>
      </w:pPr>
      <w:r w:rsidRPr="00364A93">
        <w:rPr>
          <w:rFonts w:ascii="Arial" w:hAnsi="Arial" w:cs="Arial"/>
          <w:b/>
          <w:bCs/>
          <w:sz w:val="20"/>
          <w:szCs w:val="20"/>
          <w:lang w:val="es-MX" w:eastAsia="es-MX"/>
        </w:rPr>
        <w:t>PLAZO DE EJECUCIÓN DEL CONTRATO:</w:t>
      </w:r>
      <w:r w:rsidRPr="00364A93">
        <w:rPr>
          <w:rFonts w:ascii="Arial" w:hAnsi="Arial" w:cs="Arial"/>
          <w:bCs/>
          <w:sz w:val="20"/>
          <w:szCs w:val="20"/>
          <w:lang w:val="es-MX" w:eastAsia="es-MX"/>
        </w:rPr>
        <w:t xml:space="preserve"> </w:t>
      </w:r>
      <w:r w:rsidR="000344E2" w:rsidRPr="000344E2">
        <w:rPr>
          <w:rFonts w:ascii="Arial" w:eastAsia="Arial Narrow" w:hAnsi="Arial" w:cs="Arial"/>
          <w:sz w:val="20"/>
          <w:szCs w:val="20"/>
        </w:rPr>
        <w:t xml:space="preserve">El plazo de ejecución del contrato (aceptación de la oferta) será de </w:t>
      </w:r>
      <w:r w:rsidR="00C232AC">
        <w:rPr>
          <w:rFonts w:ascii="Arial" w:eastAsia="Arial Narrow" w:hAnsi="Arial" w:cs="Arial"/>
          <w:sz w:val="20"/>
          <w:szCs w:val="20"/>
        </w:rPr>
        <w:t>VEINTE</w:t>
      </w:r>
      <w:r w:rsidR="000344E2" w:rsidRPr="000344E2">
        <w:rPr>
          <w:rFonts w:ascii="Arial" w:eastAsia="Arial Narrow" w:hAnsi="Arial" w:cs="Arial"/>
          <w:sz w:val="20"/>
          <w:szCs w:val="20"/>
        </w:rPr>
        <w:t xml:space="preserve"> (</w:t>
      </w:r>
      <w:r w:rsidR="00C232AC">
        <w:rPr>
          <w:rFonts w:ascii="Arial" w:eastAsia="Arial Narrow" w:hAnsi="Arial" w:cs="Arial"/>
          <w:sz w:val="20"/>
          <w:szCs w:val="20"/>
        </w:rPr>
        <w:t>20</w:t>
      </w:r>
      <w:r w:rsidR="000344E2" w:rsidRPr="000344E2">
        <w:rPr>
          <w:rFonts w:ascii="Arial" w:eastAsia="Arial Narrow" w:hAnsi="Arial" w:cs="Arial"/>
          <w:sz w:val="20"/>
          <w:szCs w:val="20"/>
        </w:rPr>
        <w:t xml:space="preserve">) </w:t>
      </w:r>
      <w:r w:rsidR="00C232AC">
        <w:rPr>
          <w:rFonts w:ascii="Arial" w:eastAsia="Arial Narrow" w:hAnsi="Arial" w:cs="Arial"/>
          <w:sz w:val="20"/>
          <w:szCs w:val="20"/>
        </w:rPr>
        <w:t>DÍAS</w:t>
      </w:r>
      <w:r w:rsidR="000344E2" w:rsidRPr="000344E2">
        <w:rPr>
          <w:rFonts w:ascii="Arial" w:eastAsia="Arial Narrow" w:hAnsi="Arial" w:cs="Arial"/>
          <w:sz w:val="20"/>
          <w:szCs w:val="20"/>
        </w:rPr>
        <w:t>, contados a partir de la firma del acta de inicio y previo cumplimiento de los requisitos de perfeccionamiento y ejecución del contrato.</w:t>
      </w:r>
    </w:p>
    <w:p w14:paraId="0174F4CD" w14:textId="08BDED08" w:rsidR="00A87009" w:rsidRPr="00364A93" w:rsidRDefault="00A87009" w:rsidP="00A87009">
      <w:pPr>
        <w:widowControl w:val="0"/>
        <w:autoSpaceDE w:val="0"/>
        <w:autoSpaceDN w:val="0"/>
        <w:spacing w:line="276" w:lineRule="auto"/>
        <w:ind w:left="0" w:right="1373" w:firstLine="0"/>
        <w:rPr>
          <w:rFonts w:ascii="Arial" w:eastAsia="Arial MT" w:hAnsi="Arial" w:cs="Arial"/>
          <w:w w:val="80"/>
          <w:sz w:val="22"/>
          <w:szCs w:val="22"/>
          <w:lang w:eastAsia="en-US"/>
        </w:rPr>
      </w:pPr>
    </w:p>
    <w:p w14:paraId="7EE01351" w14:textId="77777777" w:rsidR="00A87009" w:rsidRPr="00364A93" w:rsidRDefault="00A87009" w:rsidP="00A87009">
      <w:pPr>
        <w:widowControl w:val="0"/>
        <w:numPr>
          <w:ilvl w:val="0"/>
          <w:numId w:val="7"/>
        </w:numPr>
        <w:autoSpaceDE w:val="0"/>
        <w:autoSpaceDN w:val="0"/>
        <w:spacing w:line="276" w:lineRule="auto"/>
        <w:ind w:left="0" w:right="1373" w:firstLine="0"/>
        <w:jc w:val="left"/>
        <w:rPr>
          <w:rFonts w:ascii="Arial MT" w:eastAsia="Arial MT" w:hAnsi="Arial MT" w:cs="Arial MT"/>
          <w:b/>
          <w:w w:val="80"/>
          <w:sz w:val="22"/>
          <w:szCs w:val="22"/>
          <w:lang w:eastAsia="en-US"/>
        </w:rPr>
      </w:pPr>
      <w:r w:rsidRPr="00364A93">
        <w:rPr>
          <w:rFonts w:ascii="Arial MT" w:eastAsia="Arial MT" w:hAnsi="Arial MT" w:cs="Arial MT"/>
          <w:b/>
          <w:w w:val="80"/>
          <w:sz w:val="22"/>
          <w:szCs w:val="22"/>
          <w:lang w:eastAsia="en-US"/>
        </w:rPr>
        <w:t>ANÁLISIS</w:t>
      </w:r>
      <w:r w:rsidRPr="00364A93">
        <w:rPr>
          <w:rFonts w:ascii="Arial MT" w:eastAsia="Arial MT" w:hAnsi="Arial MT" w:cs="Arial MT"/>
          <w:b/>
          <w:spacing w:val="24"/>
          <w:w w:val="80"/>
          <w:sz w:val="22"/>
          <w:szCs w:val="22"/>
          <w:lang w:eastAsia="en-US"/>
        </w:rPr>
        <w:t xml:space="preserve"> </w:t>
      </w:r>
      <w:r w:rsidRPr="00364A93">
        <w:rPr>
          <w:rFonts w:ascii="Arial MT" w:eastAsia="Arial MT" w:hAnsi="Arial MT" w:cs="Arial MT"/>
          <w:b/>
          <w:w w:val="80"/>
          <w:sz w:val="22"/>
          <w:szCs w:val="22"/>
          <w:lang w:eastAsia="en-US"/>
        </w:rPr>
        <w:t>DEL</w:t>
      </w:r>
      <w:r w:rsidRPr="00364A93">
        <w:rPr>
          <w:rFonts w:ascii="Arial MT" w:eastAsia="Arial MT" w:hAnsi="Arial MT" w:cs="Arial MT"/>
          <w:b/>
          <w:spacing w:val="24"/>
          <w:w w:val="80"/>
          <w:sz w:val="22"/>
          <w:szCs w:val="22"/>
          <w:lang w:eastAsia="en-US"/>
        </w:rPr>
        <w:t xml:space="preserve"> </w:t>
      </w:r>
      <w:r w:rsidRPr="00364A93">
        <w:rPr>
          <w:rFonts w:ascii="Arial MT" w:eastAsia="Arial MT" w:hAnsi="Arial MT" w:cs="Arial MT"/>
          <w:b/>
          <w:w w:val="80"/>
          <w:sz w:val="22"/>
          <w:szCs w:val="22"/>
          <w:lang w:eastAsia="en-US"/>
        </w:rPr>
        <w:t>RIESGO</w:t>
      </w:r>
    </w:p>
    <w:p w14:paraId="75520921" w14:textId="77777777" w:rsidR="00A87009" w:rsidRPr="00364A93" w:rsidRDefault="00A87009" w:rsidP="00A87009">
      <w:pPr>
        <w:widowControl w:val="0"/>
        <w:autoSpaceDE w:val="0"/>
        <w:autoSpaceDN w:val="0"/>
        <w:spacing w:line="276" w:lineRule="auto"/>
        <w:ind w:left="0" w:right="1373" w:firstLine="0"/>
        <w:rPr>
          <w:rFonts w:ascii="Arial MT" w:eastAsia="Arial MT" w:hAnsi="Arial MT" w:cs="Arial MT"/>
          <w:w w:val="80"/>
          <w:sz w:val="22"/>
          <w:szCs w:val="22"/>
          <w:lang w:eastAsia="en-US"/>
        </w:rPr>
      </w:pPr>
    </w:p>
    <w:p w14:paraId="6735225C" w14:textId="77777777" w:rsidR="00A87009" w:rsidRPr="00364A93" w:rsidRDefault="00A87009" w:rsidP="00A87009">
      <w:pPr>
        <w:widowControl w:val="0"/>
        <w:autoSpaceDE w:val="0"/>
        <w:autoSpaceDN w:val="0"/>
        <w:spacing w:line="276" w:lineRule="auto"/>
        <w:ind w:left="0" w:right="4" w:firstLine="0"/>
        <w:rPr>
          <w:rFonts w:ascii="Arial MT" w:eastAsia="Arial MT" w:hAnsi="Arial MT" w:cs="Arial MT"/>
          <w:sz w:val="22"/>
          <w:szCs w:val="22"/>
          <w:lang w:eastAsia="en-US"/>
        </w:rPr>
      </w:pPr>
      <w:r w:rsidRPr="00364A93">
        <w:rPr>
          <w:rFonts w:ascii="Arial MT" w:eastAsia="Arial MT" w:hAnsi="Arial MT" w:cs="Arial MT"/>
          <w:w w:val="80"/>
          <w:sz w:val="22"/>
          <w:szCs w:val="22"/>
          <w:lang w:eastAsia="en-US"/>
        </w:rPr>
        <w:t>En desarrollo de lo señalado en la Ley 80 de 1993, artículo 25, numerales 7 y 12, Ley 1150 de 2007, artículo 4, artículo</w:t>
      </w:r>
      <w:r w:rsidRPr="00364A93">
        <w:rPr>
          <w:rFonts w:ascii="Arial MT" w:eastAsia="Arial MT" w:hAnsi="Arial MT" w:cs="Arial MT"/>
          <w:spacing w:val="1"/>
          <w:w w:val="80"/>
          <w:sz w:val="22"/>
          <w:szCs w:val="22"/>
          <w:lang w:eastAsia="en-US"/>
        </w:rPr>
        <w:t xml:space="preserve"> </w:t>
      </w:r>
      <w:r w:rsidRPr="00364A93">
        <w:rPr>
          <w:rFonts w:ascii="Arial MT" w:eastAsia="Arial MT" w:hAnsi="Arial MT" w:cs="Arial MT"/>
          <w:w w:val="85"/>
          <w:sz w:val="22"/>
          <w:szCs w:val="22"/>
          <w:lang w:eastAsia="en-US"/>
        </w:rPr>
        <w:t>3, Decreto 1082 de 2015, y con el fin de valorar el alcance del objeto contractual requerido por la entidad, como</w:t>
      </w:r>
      <w:r w:rsidRPr="00364A93">
        <w:rPr>
          <w:rFonts w:ascii="Arial MT" w:eastAsia="Arial MT" w:hAnsi="Arial MT" w:cs="Arial MT"/>
          <w:spacing w:val="1"/>
          <w:w w:val="85"/>
          <w:sz w:val="22"/>
          <w:szCs w:val="22"/>
          <w:lang w:eastAsia="en-US"/>
        </w:rPr>
        <w:t xml:space="preserve"> </w:t>
      </w:r>
      <w:r w:rsidRPr="00364A93">
        <w:rPr>
          <w:rFonts w:ascii="Arial MT" w:eastAsia="Arial MT" w:hAnsi="Arial MT" w:cs="Arial MT"/>
          <w:w w:val="80"/>
          <w:sz w:val="22"/>
          <w:szCs w:val="22"/>
          <w:lang w:eastAsia="en-US"/>
        </w:rPr>
        <w:t>sustento</w:t>
      </w:r>
      <w:r w:rsidRPr="00364A93">
        <w:rPr>
          <w:rFonts w:ascii="Arial MT" w:eastAsia="Arial MT" w:hAnsi="Arial MT" w:cs="Arial MT"/>
          <w:spacing w:val="10"/>
          <w:w w:val="80"/>
          <w:sz w:val="22"/>
          <w:szCs w:val="22"/>
          <w:lang w:eastAsia="en-US"/>
        </w:rPr>
        <w:t xml:space="preserve"> </w:t>
      </w:r>
      <w:r w:rsidRPr="00364A93">
        <w:rPr>
          <w:rFonts w:ascii="Arial MT" w:eastAsia="Arial MT" w:hAnsi="Arial MT" w:cs="Arial MT"/>
          <w:w w:val="80"/>
          <w:sz w:val="22"/>
          <w:szCs w:val="22"/>
          <w:lang w:eastAsia="en-US"/>
        </w:rPr>
        <w:t>y</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justificación</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de</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los</w:t>
      </w:r>
      <w:r w:rsidRPr="00364A93">
        <w:rPr>
          <w:rFonts w:ascii="Arial MT" w:eastAsia="Arial MT" w:hAnsi="Arial MT" w:cs="Arial MT"/>
          <w:spacing w:val="10"/>
          <w:w w:val="80"/>
          <w:sz w:val="22"/>
          <w:szCs w:val="22"/>
          <w:lang w:eastAsia="en-US"/>
        </w:rPr>
        <w:t xml:space="preserve"> </w:t>
      </w:r>
      <w:r w:rsidRPr="00364A93">
        <w:rPr>
          <w:rFonts w:ascii="Arial MT" w:eastAsia="Arial MT" w:hAnsi="Arial MT" w:cs="Arial MT"/>
          <w:w w:val="80"/>
          <w:sz w:val="22"/>
          <w:szCs w:val="22"/>
          <w:lang w:eastAsia="en-US"/>
        </w:rPr>
        <w:t>factores</w:t>
      </w:r>
      <w:r w:rsidRPr="00364A93">
        <w:rPr>
          <w:rFonts w:ascii="Arial MT" w:eastAsia="Arial MT" w:hAnsi="Arial MT" w:cs="Arial MT"/>
          <w:spacing w:val="9"/>
          <w:w w:val="80"/>
          <w:sz w:val="22"/>
          <w:szCs w:val="22"/>
          <w:lang w:eastAsia="en-US"/>
        </w:rPr>
        <w:t xml:space="preserve"> </w:t>
      </w:r>
      <w:r w:rsidRPr="00364A93">
        <w:rPr>
          <w:rFonts w:ascii="Arial MT" w:eastAsia="Arial MT" w:hAnsi="Arial MT" w:cs="Arial MT"/>
          <w:w w:val="80"/>
          <w:sz w:val="22"/>
          <w:szCs w:val="22"/>
          <w:lang w:eastAsia="en-US"/>
        </w:rPr>
        <w:t>de</w:t>
      </w:r>
      <w:r w:rsidRPr="00364A93">
        <w:rPr>
          <w:rFonts w:ascii="Arial MT" w:eastAsia="Arial MT" w:hAnsi="Arial MT" w:cs="Arial MT"/>
          <w:spacing w:val="10"/>
          <w:w w:val="80"/>
          <w:sz w:val="22"/>
          <w:szCs w:val="22"/>
          <w:lang w:eastAsia="en-US"/>
        </w:rPr>
        <w:t xml:space="preserve"> </w:t>
      </w:r>
      <w:r w:rsidRPr="00364A93">
        <w:rPr>
          <w:rFonts w:ascii="Arial MT" w:eastAsia="Arial MT" w:hAnsi="Arial MT" w:cs="Arial MT"/>
          <w:w w:val="80"/>
          <w:sz w:val="22"/>
          <w:szCs w:val="22"/>
          <w:lang w:eastAsia="en-US"/>
        </w:rPr>
        <w:t>selección</w:t>
      </w:r>
      <w:r w:rsidRPr="00364A93">
        <w:rPr>
          <w:rFonts w:ascii="Arial MT" w:eastAsia="Arial MT" w:hAnsi="Arial MT" w:cs="Arial MT"/>
          <w:spacing w:val="9"/>
          <w:w w:val="80"/>
          <w:sz w:val="22"/>
          <w:szCs w:val="22"/>
          <w:lang w:eastAsia="en-US"/>
        </w:rPr>
        <w:t xml:space="preserve"> </w:t>
      </w:r>
      <w:r w:rsidRPr="00364A93">
        <w:rPr>
          <w:rFonts w:ascii="Arial MT" w:eastAsia="Arial MT" w:hAnsi="Arial MT" w:cs="Arial MT"/>
          <w:w w:val="80"/>
          <w:sz w:val="22"/>
          <w:szCs w:val="22"/>
          <w:lang w:eastAsia="en-US"/>
        </w:rPr>
        <w:t>adoptados</w:t>
      </w:r>
      <w:r w:rsidRPr="00364A93">
        <w:rPr>
          <w:rFonts w:ascii="Arial MT" w:eastAsia="Arial MT" w:hAnsi="Arial MT" w:cs="Arial MT"/>
          <w:spacing w:val="10"/>
          <w:w w:val="80"/>
          <w:sz w:val="22"/>
          <w:szCs w:val="22"/>
          <w:lang w:eastAsia="en-US"/>
        </w:rPr>
        <w:t xml:space="preserve"> </w:t>
      </w:r>
      <w:r w:rsidRPr="00364A93">
        <w:rPr>
          <w:rFonts w:ascii="Arial MT" w:eastAsia="Arial MT" w:hAnsi="Arial MT" w:cs="Arial MT"/>
          <w:w w:val="80"/>
          <w:sz w:val="22"/>
          <w:szCs w:val="22"/>
          <w:lang w:eastAsia="en-US"/>
        </w:rPr>
        <w:t>para</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el</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presente</w:t>
      </w:r>
      <w:r w:rsidRPr="00364A93">
        <w:rPr>
          <w:rFonts w:ascii="Arial MT" w:eastAsia="Arial MT" w:hAnsi="Arial MT" w:cs="Arial MT"/>
          <w:spacing w:val="10"/>
          <w:w w:val="80"/>
          <w:sz w:val="22"/>
          <w:szCs w:val="22"/>
          <w:lang w:eastAsia="en-US"/>
        </w:rPr>
        <w:t xml:space="preserve"> </w:t>
      </w:r>
      <w:r w:rsidRPr="00364A93">
        <w:rPr>
          <w:rFonts w:ascii="Arial MT" w:eastAsia="Arial MT" w:hAnsi="Arial MT" w:cs="Arial MT"/>
          <w:w w:val="80"/>
          <w:sz w:val="22"/>
          <w:szCs w:val="22"/>
          <w:lang w:eastAsia="en-US"/>
        </w:rPr>
        <w:t>proceso,</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a</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continuación</w:t>
      </w:r>
      <w:r w:rsidRPr="00364A93">
        <w:rPr>
          <w:rFonts w:ascii="Arial MT" w:eastAsia="Arial MT" w:hAnsi="Arial MT" w:cs="Arial MT"/>
          <w:spacing w:val="11"/>
          <w:w w:val="80"/>
          <w:sz w:val="22"/>
          <w:szCs w:val="22"/>
          <w:lang w:eastAsia="en-US"/>
        </w:rPr>
        <w:t xml:space="preserve"> </w:t>
      </w:r>
      <w:r w:rsidRPr="00364A93">
        <w:rPr>
          <w:rFonts w:ascii="Arial MT" w:eastAsia="Arial MT" w:hAnsi="Arial MT" w:cs="Arial MT"/>
          <w:w w:val="80"/>
          <w:sz w:val="22"/>
          <w:szCs w:val="22"/>
          <w:lang w:eastAsia="en-US"/>
        </w:rPr>
        <w:t>se</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describen</w:t>
      </w:r>
      <w:r w:rsidRPr="00364A93">
        <w:rPr>
          <w:rFonts w:ascii="Arial MT" w:eastAsia="Arial MT" w:hAnsi="Arial MT" w:cs="Arial MT"/>
          <w:spacing w:val="1"/>
          <w:w w:val="80"/>
          <w:sz w:val="22"/>
          <w:szCs w:val="22"/>
          <w:lang w:eastAsia="en-US"/>
        </w:rPr>
        <w:t xml:space="preserve"> </w:t>
      </w:r>
      <w:r w:rsidRPr="00364A93">
        <w:rPr>
          <w:rFonts w:ascii="Arial MT" w:eastAsia="Arial MT" w:hAnsi="Arial MT" w:cs="Arial MT"/>
          <w:w w:val="80"/>
          <w:sz w:val="22"/>
          <w:szCs w:val="22"/>
          <w:lang w:eastAsia="en-US"/>
        </w:rPr>
        <w:t>las circunstancias que se consideran, constituyen riesgos que en un futuro puedan afectar el equilibrio económico del</w:t>
      </w:r>
      <w:r w:rsidRPr="00364A93">
        <w:rPr>
          <w:rFonts w:ascii="Arial MT" w:eastAsia="Arial MT" w:hAnsi="Arial MT" w:cs="Arial MT"/>
          <w:spacing w:val="1"/>
          <w:w w:val="80"/>
          <w:sz w:val="22"/>
          <w:szCs w:val="22"/>
          <w:lang w:eastAsia="en-US"/>
        </w:rPr>
        <w:t xml:space="preserve"> </w:t>
      </w:r>
      <w:r w:rsidRPr="00364A93">
        <w:rPr>
          <w:rFonts w:ascii="Arial MT" w:eastAsia="Arial MT" w:hAnsi="Arial MT" w:cs="Arial MT"/>
          <w:w w:val="85"/>
          <w:sz w:val="22"/>
          <w:szCs w:val="22"/>
          <w:lang w:eastAsia="en-US"/>
        </w:rPr>
        <w:t>contrato,</w:t>
      </w:r>
      <w:r w:rsidRPr="00364A93">
        <w:rPr>
          <w:rFonts w:ascii="Arial MT" w:eastAsia="Arial MT" w:hAnsi="Arial MT" w:cs="Arial MT"/>
          <w:spacing w:val="-7"/>
          <w:w w:val="85"/>
          <w:sz w:val="22"/>
          <w:szCs w:val="22"/>
          <w:lang w:eastAsia="en-US"/>
        </w:rPr>
        <w:t xml:space="preserve"> </w:t>
      </w:r>
      <w:r w:rsidRPr="00364A93">
        <w:rPr>
          <w:rFonts w:ascii="Arial MT" w:eastAsia="Arial MT" w:hAnsi="Arial MT" w:cs="Arial MT"/>
          <w:w w:val="85"/>
          <w:sz w:val="22"/>
          <w:szCs w:val="22"/>
          <w:lang w:eastAsia="en-US"/>
        </w:rPr>
        <w:t>determinando</w:t>
      </w:r>
      <w:r w:rsidRPr="00364A93">
        <w:rPr>
          <w:rFonts w:ascii="Arial MT" w:eastAsia="Arial MT" w:hAnsi="Arial MT" w:cs="Arial MT"/>
          <w:spacing w:val="-4"/>
          <w:w w:val="85"/>
          <w:sz w:val="22"/>
          <w:szCs w:val="22"/>
          <w:lang w:eastAsia="en-US"/>
        </w:rPr>
        <w:t xml:space="preserve"> </w:t>
      </w:r>
      <w:r w:rsidRPr="00364A93">
        <w:rPr>
          <w:rFonts w:ascii="Arial MT" w:eastAsia="Arial MT" w:hAnsi="Arial MT" w:cs="Arial MT"/>
          <w:w w:val="85"/>
          <w:sz w:val="22"/>
          <w:szCs w:val="22"/>
          <w:lang w:eastAsia="en-US"/>
        </w:rPr>
        <w:t>su</w:t>
      </w:r>
      <w:r w:rsidRPr="00364A93">
        <w:rPr>
          <w:rFonts w:ascii="Arial MT" w:eastAsia="Arial MT" w:hAnsi="Arial MT" w:cs="Arial MT"/>
          <w:spacing w:val="-4"/>
          <w:w w:val="85"/>
          <w:sz w:val="22"/>
          <w:szCs w:val="22"/>
          <w:lang w:eastAsia="en-US"/>
        </w:rPr>
        <w:t xml:space="preserve"> </w:t>
      </w:r>
      <w:r w:rsidRPr="00364A93">
        <w:rPr>
          <w:rFonts w:ascii="Arial MT" w:eastAsia="Arial MT" w:hAnsi="Arial MT" w:cs="Arial MT"/>
          <w:w w:val="85"/>
          <w:sz w:val="22"/>
          <w:szCs w:val="22"/>
          <w:lang w:eastAsia="en-US"/>
        </w:rPr>
        <w:t>tipificación,</w:t>
      </w:r>
      <w:r w:rsidRPr="00364A93">
        <w:rPr>
          <w:rFonts w:ascii="Arial MT" w:eastAsia="Arial MT" w:hAnsi="Arial MT" w:cs="Arial MT"/>
          <w:spacing w:val="-2"/>
          <w:w w:val="85"/>
          <w:sz w:val="22"/>
          <w:szCs w:val="22"/>
          <w:lang w:eastAsia="en-US"/>
        </w:rPr>
        <w:t xml:space="preserve"> </w:t>
      </w:r>
      <w:r w:rsidRPr="00364A93">
        <w:rPr>
          <w:rFonts w:ascii="Arial MT" w:eastAsia="Arial MT" w:hAnsi="Arial MT" w:cs="Arial MT"/>
          <w:w w:val="85"/>
          <w:sz w:val="22"/>
          <w:szCs w:val="22"/>
          <w:lang w:eastAsia="en-US"/>
        </w:rPr>
        <w:t>asignación</w:t>
      </w:r>
      <w:r w:rsidRPr="00364A93">
        <w:rPr>
          <w:rFonts w:ascii="Arial MT" w:eastAsia="Arial MT" w:hAnsi="Arial MT" w:cs="Arial MT"/>
          <w:spacing w:val="-4"/>
          <w:w w:val="85"/>
          <w:sz w:val="22"/>
          <w:szCs w:val="22"/>
          <w:lang w:eastAsia="en-US"/>
        </w:rPr>
        <w:t xml:space="preserve"> </w:t>
      </w:r>
      <w:r w:rsidRPr="00364A93">
        <w:rPr>
          <w:rFonts w:ascii="Arial MT" w:eastAsia="Arial MT" w:hAnsi="Arial MT" w:cs="Arial MT"/>
          <w:w w:val="85"/>
          <w:sz w:val="22"/>
          <w:szCs w:val="22"/>
          <w:lang w:eastAsia="en-US"/>
        </w:rPr>
        <w:t>y</w:t>
      </w:r>
      <w:r w:rsidRPr="00364A93">
        <w:rPr>
          <w:rFonts w:ascii="Arial MT" w:eastAsia="Arial MT" w:hAnsi="Arial MT" w:cs="Arial MT"/>
          <w:spacing w:val="-6"/>
          <w:w w:val="85"/>
          <w:sz w:val="22"/>
          <w:szCs w:val="22"/>
          <w:lang w:eastAsia="en-US"/>
        </w:rPr>
        <w:t xml:space="preserve"> </w:t>
      </w:r>
      <w:r w:rsidRPr="00364A93">
        <w:rPr>
          <w:rFonts w:ascii="Arial MT" w:eastAsia="Arial MT" w:hAnsi="Arial MT" w:cs="Arial MT"/>
          <w:w w:val="85"/>
          <w:sz w:val="22"/>
          <w:szCs w:val="22"/>
          <w:lang w:eastAsia="en-US"/>
        </w:rPr>
        <w:t>estimación.</w:t>
      </w:r>
    </w:p>
    <w:p w14:paraId="7C74087F" w14:textId="77777777" w:rsidR="00A87009" w:rsidRPr="00364A93" w:rsidRDefault="00A87009" w:rsidP="00A87009">
      <w:pPr>
        <w:widowControl w:val="0"/>
        <w:autoSpaceDE w:val="0"/>
        <w:autoSpaceDN w:val="0"/>
        <w:spacing w:before="1"/>
        <w:ind w:left="0" w:firstLine="0"/>
        <w:jc w:val="left"/>
        <w:rPr>
          <w:rFonts w:ascii="Arial MT" w:eastAsia="Arial MT" w:hAnsi="Arial MT" w:cs="Arial MT"/>
          <w:sz w:val="25"/>
          <w:szCs w:val="22"/>
          <w:lang w:eastAsia="en-US"/>
        </w:rPr>
      </w:pPr>
    </w:p>
    <w:p w14:paraId="0A76F19E" w14:textId="24071FC4" w:rsidR="00A87009" w:rsidRPr="00364A93" w:rsidRDefault="00A87009" w:rsidP="00A87009">
      <w:pPr>
        <w:widowControl w:val="0"/>
        <w:autoSpaceDE w:val="0"/>
        <w:autoSpaceDN w:val="0"/>
        <w:spacing w:line="276" w:lineRule="auto"/>
        <w:ind w:left="0" w:right="4" w:firstLine="0"/>
        <w:rPr>
          <w:rFonts w:ascii="Arial MT" w:eastAsia="Arial MT" w:hAnsi="Arial MT" w:cs="Arial MT"/>
          <w:sz w:val="22"/>
          <w:szCs w:val="22"/>
          <w:lang w:eastAsia="en-US"/>
        </w:rPr>
      </w:pPr>
      <w:r w:rsidRPr="00364A93">
        <w:rPr>
          <w:rFonts w:ascii="Arial MT" w:eastAsia="Arial MT" w:hAnsi="Arial MT" w:cs="Arial MT"/>
          <w:w w:val="85"/>
          <w:sz w:val="22"/>
          <w:szCs w:val="22"/>
          <w:lang w:eastAsia="en-US"/>
        </w:rPr>
        <w:t>Los interesados en presentar ofertas deben realizar el análisis de los riesgos con el objeto de que se pronuncien</w:t>
      </w:r>
      <w:r w:rsidRPr="00364A93">
        <w:rPr>
          <w:rFonts w:ascii="Arial MT" w:eastAsia="Arial MT" w:hAnsi="Arial MT" w:cs="Arial MT"/>
          <w:spacing w:val="-49"/>
          <w:w w:val="85"/>
          <w:sz w:val="22"/>
          <w:szCs w:val="22"/>
          <w:lang w:eastAsia="en-US"/>
        </w:rPr>
        <w:t xml:space="preserve"> </w:t>
      </w:r>
      <w:r w:rsidRPr="00364A93">
        <w:rPr>
          <w:rFonts w:ascii="Arial MT" w:eastAsia="Arial MT" w:hAnsi="Arial MT" w:cs="Arial MT"/>
          <w:w w:val="80"/>
          <w:sz w:val="22"/>
          <w:szCs w:val="22"/>
          <w:lang w:eastAsia="en-US"/>
        </w:rPr>
        <w:t>durante</w:t>
      </w:r>
      <w:r w:rsidRPr="00364A93">
        <w:rPr>
          <w:rFonts w:ascii="Arial MT" w:eastAsia="Arial MT" w:hAnsi="Arial MT" w:cs="Arial MT"/>
          <w:spacing w:val="4"/>
          <w:w w:val="80"/>
          <w:sz w:val="22"/>
          <w:szCs w:val="22"/>
          <w:lang w:eastAsia="en-US"/>
        </w:rPr>
        <w:t xml:space="preserve"> </w:t>
      </w:r>
      <w:r w:rsidRPr="00364A93">
        <w:rPr>
          <w:rFonts w:ascii="Arial MT" w:eastAsia="Arial MT" w:hAnsi="Arial MT" w:cs="Arial MT"/>
          <w:w w:val="80"/>
          <w:sz w:val="22"/>
          <w:szCs w:val="22"/>
          <w:lang w:eastAsia="en-US"/>
        </w:rPr>
        <w:t>el</w:t>
      </w:r>
      <w:r w:rsidRPr="00364A93">
        <w:rPr>
          <w:rFonts w:ascii="Arial MT" w:eastAsia="Arial MT" w:hAnsi="Arial MT" w:cs="Arial MT"/>
          <w:spacing w:val="5"/>
          <w:w w:val="80"/>
          <w:sz w:val="22"/>
          <w:szCs w:val="22"/>
          <w:lang w:eastAsia="en-US"/>
        </w:rPr>
        <w:t xml:space="preserve"> </w:t>
      </w:r>
      <w:r w:rsidRPr="00364A93">
        <w:rPr>
          <w:rFonts w:ascii="Arial MT" w:eastAsia="Arial MT" w:hAnsi="Arial MT" w:cs="Arial MT"/>
          <w:w w:val="80"/>
          <w:sz w:val="22"/>
          <w:szCs w:val="22"/>
          <w:lang w:eastAsia="en-US"/>
        </w:rPr>
        <w:t>término</w:t>
      </w:r>
      <w:r w:rsidRPr="00364A93">
        <w:rPr>
          <w:rFonts w:ascii="Arial MT" w:eastAsia="Arial MT" w:hAnsi="Arial MT" w:cs="Arial MT"/>
          <w:spacing w:val="4"/>
          <w:w w:val="80"/>
          <w:sz w:val="22"/>
          <w:szCs w:val="22"/>
          <w:lang w:eastAsia="en-US"/>
        </w:rPr>
        <w:t xml:space="preserve"> </w:t>
      </w:r>
      <w:r w:rsidRPr="00364A93">
        <w:rPr>
          <w:rFonts w:ascii="Arial MT" w:eastAsia="Arial MT" w:hAnsi="Arial MT" w:cs="Arial MT"/>
          <w:w w:val="80"/>
          <w:sz w:val="22"/>
          <w:szCs w:val="22"/>
          <w:lang w:eastAsia="en-US"/>
        </w:rPr>
        <w:t>previsto</w:t>
      </w:r>
      <w:r w:rsidRPr="00364A93">
        <w:rPr>
          <w:rFonts w:ascii="Arial MT" w:eastAsia="Arial MT" w:hAnsi="Arial MT" w:cs="Arial MT"/>
          <w:spacing w:val="4"/>
          <w:w w:val="80"/>
          <w:sz w:val="22"/>
          <w:szCs w:val="22"/>
          <w:lang w:eastAsia="en-US"/>
        </w:rPr>
        <w:t xml:space="preserve"> </w:t>
      </w:r>
      <w:r w:rsidRPr="00364A93">
        <w:rPr>
          <w:rFonts w:ascii="Arial MT" w:eastAsia="Arial MT" w:hAnsi="Arial MT" w:cs="Arial MT"/>
          <w:w w:val="80"/>
          <w:sz w:val="22"/>
          <w:szCs w:val="22"/>
          <w:lang w:eastAsia="en-US"/>
        </w:rPr>
        <w:t>para</w:t>
      </w:r>
      <w:r w:rsidRPr="00364A93">
        <w:rPr>
          <w:rFonts w:ascii="Arial MT" w:eastAsia="Arial MT" w:hAnsi="Arial MT" w:cs="Arial MT"/>
          <w:spacing w:val="7"/>
          <w:w w:val="80"/>
          <w:sz w:val="22"/>
          <w:szCs w:val="22"/>
          <w:lang w:eastAsia="en-US"/>
        </w:rPr>
        <w:t xml:space="preserve"> </w:t>
      </w:r>
      <w:r w:rsidRPr="00364A93">
        <w:rPr>
          <w:rFonts w:ascii="Arial MT" w:eastAsia="Arial MT" w:hAnsi="Arial MT" w:cs="Arial MT"/>
          <w:w w:val="80"/>
          <w:sz w:val="22"/>
          <w:szCs w:val="22"/>
          <w:lang w:eastAsia="en-US"/>
        </w:rPr>
        <w:t>realizar</w:t>
      </w:r>
      <w:r w:rsidRPr="00364A93">
        <w:rPr>
          <w:rFonts w:ascii="Arial MT" w:eastAsia="Arial MT" w:hAnsi="Arial MT" w:cs="Arial MT"/>
          <w:spacing w:val="4"/>
          <w:w w:val="80"/>
          <w:sz w:val="22"/>
          <w:szCs w:val="22"/>
          <w:lang w:eastAsia="en-US"/>
        </w:rPr>
        <w:t xml:space="preserve"> </w:t>
      </w:r>
      <w:r w:rsidRPr="00364A93">
        <w:rPr>
          <w:rFonts w:ascii="Arial MT" w:eastAsia="Arial MT" w:hAnsi="Arial MT" w:cs="Arial MT"/>
          <w:w w:val="80"/>
          <w:sz w:val="22"/>
          <w:szCs w:val="22"/>
          <w:lang w:eastAsia="en-US"/>
        </w:rPr>
        <w:t>las</w:t>
      </w:r>
      <w:r w:rsidRPr="00364A93">
        <w:rPr>
          <w:rFonts w:ascii="Arial MT" w:eastAsia="Arial MT" w:hAnsi="Arial MT" w:cs="Arial MT"/>
          <w:spacing w:val="7"/>
          <w:w w:val="80"/>
          <w:sz w:val="22"/>
          <w:szCs w:val="22"/>
          <w:lang w:eastAsia="en-US"/>
        </w:rPr>
        <w:t xml:space="preserve"> </w:t>
      </w:r>
      <w:r w:rsidRPr="00364A93">
        <w:rPr>
          <w:rFonts w:ascii="Arial MT" w:eastAsia="Arial MT" w:hAnsi="Arial MT" w:cs="Arial MT"/>
          <w:w w:val="80"/>
          <w:sz w:val="22"/>
          <w:szCs w:val="22"/>
          <w:lang w:eastAsia="en-US"/>
        </w:rPr>
        <w:t>observaciones</w:t>
      </w:r>
      <w:r w:rsidRPr="00364A93">
        <w:rPr>
          <w:rFonts w:ascii="Arial MT" w:eastAsia="Arial MT" w:hAnsi="Arial MT" w:cs="Arial MT"/>
          <w:spacing w:val="6"/>
          <w:w w:val="80"/>
          <w:sz w:val="22"/>
          <w:szCs w:val="22"/>
          <w:lang w:eastAsia="en-US"/>
        </w:rPr>
        <w:t xml:space="preserve"> </w:t>
      </w:r>
      <w:r w:rsidRPr="00364A93">
        <w:rPr>
          <w:rFonts w:ascii="Arial MT" w:eastAsia="Arial MT" w:hAnsi="Arial MT" w:cs="Arial MT"/>
          <w:w w:val="80"/>
          <w:sz w:val="22"/>
          <w:szCs w:val="22"/>
          <w:lang w:eastAsia="en-US"/>
        </w:rPr>
        <w:t>a</w:t>
      </w:r>
      <w:r w:rsidRPr="00364A93">
        <w:rPr>
          <w:rFonts w:ascii="Arial MT" w:eastAsia="Arial MT" w:hAnsi="Arial MT" w:cs="Arial MT"/>
          <w:spacing w:val="2"/>
          <w:w w:val="80"/>
          <w:sz w:val="22"/>
          <w:szCs w:val="22"/>
          <w:lang w:eastAsia="en-US"/>
        </w:rPr>
        <w:t xml:space="preserve"> </w:t>
      </w:r>
      <w:r w:rsidR="00F95B21" w:rsidRPr="00364A93">
        <w:rPr>
          <w:rFonts w:ascii="Arial MT" w:eastAsia="Arial MT" w:hAnsi="Arial MT" w:cs="Arial MT"/>
          <w:w w:val="80"/>
          <w:sz w:val="22"/>
          <w:szCs w:val="22"/>
          <w:lang w:eastAsia="en-US"/>
        </w:rPr>
        <w:t>la invitación de mínima cuantía</w:t>
      </w:r>
      <w:r w:rsidRPr="00364A93">
        <w:rPr>
          <w:rFonts w:ascii="Arial MT" w:eastAsia="Arial MT" w:hAnsi="Arial MT" w:cs="Arial MT"/>
          <w:w w:val="80"/>
          <w:sz w:val="22"/>
          <w:szCs w:val="22"/>
          <w:lang w:eastAsia="en-US"/>
        </w:rPr>
        <w:t>,</w:t>
      </w:r>
      <w:r w:rsidRPr="00364A93">
        <w:rPr>
          <w:rFonts w:ascii="Arial MT" w:eastAsia="Arial MT" w:hAnsi="Arial MT" w:cs="Arial MT"/>
          <w:spacing w:val="7"/>
          <w:w w:val="80"/>
          <w:sz w:val="22"/>
          <w:szCs w:val="22"/>
          <w:lang w:eastAsia="en-US"/>
        </w:rPr>
        <w:t xml:space="preserve"> </w:t>
      </w:r>
      <w:r w:rsidRPr="00364A93">
        <w:rPr>
          <w:rFonts w:ascii="Arial MT" w:eastAsia="Arial MT" w:hAnsi="Arial MT" w:cs="Arial MT"/>
          <w:w w:val="80"/>
          <w:sz w:val="22"/>
          <w:szCs w:val="22"/>
          <w:lang w:eastAsia="en-US"/>
        </w:rPr>
        <w:t>para</w:t>
      </w:r>
      <w:r w:rsidRPr="00364A93">
        <w:rPr>
          <w:rFonts w:ascii="Arial MT" w:eastAsia="Arial MT" w:hAnsi="Arial MT" w:cs="Arial MT"/>
          <w:spacing w:val="7"/>
          <w:w w:val="80"/>
          <w:sz w:val="22"/>
          <w:szCs w:val="22"/>
          <w:lang w:eastAsia="en-US"/>
        </w:rPr>
        <w:t xml:space="preserve"> </w:t>
      </w:r>
      <w:r w:rsidRPr="00364A93">
        <w:rPr>
          <w:rFonts w:ascii="Arial MT" w:eastAsia="Arial MT" w:hAnsi="Arial MT" w:cs="Arial MT"/>
          <w:w w:val="80"/>
          <w:sz w:val="22"/>
          <w:szCs w:val="22"/>
          <w:lang w:eastAsia="en-US"/>
        </w:rPr>
        <w:t>que</w:t>
      </w:r>
      <w:r w:rsidRPr="00364A93">
        <w:rPr>
          <w:rFonts w:ascii="Arial MT" w:eastAsia="Arial MT" w:hAnsi="Arial MT" w:cs="Arial MT"/>
          <w:spacing w:val="4"/>
          <w:w w:val="80"/>
          <w:sz w:val="22"/>
          <w:szCs w:val="22"/>
          <w:lang w:eastAsia="en-US"/>
        </w:rPr>
        <w:t xml:space="preserve"> </w:t>
      </w:r>
      <w:r w:rsidRPr="00364A93">
        <w:rPr>
          <w:rFonts w:ascii="Arial MT" w:eastAsia="Arial MT" w:hAnsi="Arial MT" w:cs="Arial MT"/>
          <w:w w:val="80"/>
          <w:sz w:val="22"/>
          <w:szCs w:val="22"/>
          <w:lang w:eastAsia="en-US"/>
        </w:rPr>
        <w:t>la</w:t>
      </w:r>
      <w:r w:rsidRPr="00364A93">
        <w:rPr>
          <w:rFonts w:ascii="Arial MT" w:eastAsia="Arial MT" w:hAnsi="Arial MT" w:cs="Arial MT"/>
          <w:spacing w:val="5"/>
          <w:w w:val="80"/>
          <w:sz w:val="22"/>
          <w:szCs w:val="22"/>
          <w:lang w:eastAsia="en-US"/>
        </w:rPr>
        <w:t xml:space="preserve"> </w:t>
      </w:r>
      <w:r w:rsidRPr="00364A93">
        <w:rPr>
          <w:rFonts w:ascii="Arial MT" w:eastAsia="Arial MT" w:hAnsi="Arial MT" w:cs="Arial MT"/>
          <w:w w:val="80"/>
          <w:sz w:val="22"/>
          <w:szCs w:val="22"/>
          <w:lang w:eastAsia="en-US"/>
        </w:rPr>
        <w:t>Entidad</w:t>
      </w:r>
      <w:r w:rsidRPr="00364A93">
        <w:rPr>
          <w:rFonts w:ascii="Arial MT" w:eastAsia="Arial MT" w:hAnsi="Arial MT" w:cs="Arial MT"/>
          <w:spacing w:val="13"/>
          <w:w w:val="80"/>
          <w:sz w:val="22"/>
          <w:szCs w:val="22"/>
          <w:lang w:eastAsia="en-US"/>
        </w:rPr>
        <w:t xml:space="preserve"> </w:t>
      </w:r>
      <w:r w:rsidRPr="00364A93">
        <w:rPr>
          <w:rFonts w:ascii="Arial MT" w:eastAsia="Arial MT" w:hAnsi="Arial MT" w:cs="Arial MT"/>
          <w:w w:val="80"/>
          <w:sz w:val="22"/>
          <w:szCs w:val="22"/>
          <w:lang w:eastAsia="en-US"/>
        </w:rPr>
        <w:t>proceda</w:t>
      </w:r>
      <w:r w:rsidRPr="00364A93">
        <w:rPr>
          <w:rFonts w:ascii="Arial MT" w:eastAsia="Arial MT" w:hAnsi="Arial MT" w:cs="Arial MT"/>
          <w:spacing w:val="1"/>
          <w:w w:val="80"/>
          <w:sz w:val="22"/>
          <w:szCs w:val="22"/>
          <w:lang w:eastAsia="en-US"/>
        </w:rPr>
        <w:t xml:space="preserve"> </w:t>
      </w:r>
      <w:r w:rsidRPr="00364A93">
        <w:rPr>
          <w:rFonts w:ascii="Arial MT" w:eastAsia="Arial MT" w:hAnsi="Arial MT" w:cs="Arial MT"/>
          <w:w w:val="90"/>
          <w:sz w:val="22"/>
          <w:szCs w:val="22"/>
          <w:lang w:eastAsia="en-US"/>
        </w:rPr>
        <w:t>a</w:t>
      </w:r>
      <w:r w:rsidRPr="00364A93">
        <w:rPr>
          <w:rFonts w:ascii="Arial MT" w:eastAsia="Arial MT" w:hAnsi="Arial MT" w:cs="Arial MT"/>
          <w:spacing w:val="-9"/>
          <w:w w:val="90"/>
          <w:sz w:val="22"/>
          <w:szCs w:val="22"/>
          <w:lang w:eastAsia="en-US"/>
        </w:rPr>
        <w:t xml:space="preserve"> </w:t>
      </w:r>
      <w:r w:rsidRPr="00364A93">
        <w:rPr>
          <w:rFonts w:ascii="Arial MT" w:eastAsia="Arial MT" w:hAnsi="Arial MT" w:cs="Arial MT"/>
          <w:w w:val="90"/>
          <w:sz w:val="22"/>
          <w:szCs w:val="22"/>
          <w:lang w:eastAsia="en-US"/>
        </w:rPr>
        <w:t>su</w:t>
      </w:r>
      <w:r w:rsidRPr="00364A93">
        <w:rPr>
          <w:rFonts w:ascii="Arial MT" w:eastAsia="Arial MT" w:hAnsi="Arial MT" w:cs="Arial MT"/>
          <w:spacing w:val="-9"/>
          <w:w w:val="90"/>
          <w:sz w:val="22"/>
          <w:szCs w:val="22"/>
          <w:lang w:eastAsia="en-US"/>
        </w:rPr>
        <w:t xml:space="preserve"> </w:t>
      </w:r>
      <w:r w:rsidRPr="00364A93">
        <w:rPr>
          <w:rFonts w:ascii="Arial MT" w:eastAsia="Arial MT" w:hAnsi="Arial MT" w:cs="Arial MT"/>
          <w:w w:val="90"/>
          <w:sz w:val="22"/>
          <w:szCs w:val="22"/>
          <w:lang w:eastAsia="en-US"/>
        </w:rPr>
        <w:t>verificación</w:t>
      </w:r>
      <w:r w:rsidRPr="00364A93">
        <w:rPr>
          <w:rFonts w:ascii="Arial MT" w:eastAsia="Arial MT" w:hAnsi="Arial MT" w:cs="Arial MT"/>
          <w:spacing w:val="-9"/>
          <w:w w:val="90"/>
          <w:sz w:val="22"/>
          <w:szCs w:val="22"/>
          <w:lang w:eastAsia="en-US"/>
        </w:rPr>
        <w:t xml:space="preserve"> </w:t>
      </w:r>
      <w:r w:rsidRPr="00364A93">
        <w:rPr>
          <w:rFonts w:ascii="Arial MT" w:eastAsia="Arial MT" w:hAnsi="Arial MT" w:cs="Arial MT"/>
          <w:w w:val="90"/>
          <w:sz w:val="22"/>
          <w:szCs w:val="22"/>
          <w:lang w:eastAsia="en-US"/>
        </w:rPr>
        <w:t>y</w:t>
      </w:r>
      <w:r w:rsidRPr="00364A93">
        <w:rPr>
          <w:rFonts w:ascii="Arial MT" w:eastAsia="Arial MT" w:hAnsi="Arial MT" w:cs="Arial MT"/>
          <w:spacing w:val="-10"/>
          <w:w w:val="90"/>
          <w:sz w:val="22"/>
          <w:szCs w:val="22"/>
          <w:lang w:eastAsia="en-US"/>
        </w:rPr>
        <w:t xml:space="preserve"> </w:t>
      </w:r>
      <w:r w:rsidRPr="00364A93">
        <w:rPr>
          <w:rFonts w:ascii="Arial MT" w:eastAsia="Arial MT" w:hAnsi="Arial MT" w:cs="Arial MT"/>
          <w:w w:val="90"/>
          <w:sz w:val="22"/>
          <w:szCs w:val="22"/>
          <w:lang w:eastAsia="en-US"/>
        </w:rPr>
        <w:t>establezca</w:t>
      </w:r>
      <w:r w:rsidRPr="00364A93">
        <w:rPr>
          <w:rFonts w:ascii="Arial MT" w:eastAsia="Arial MT" w:hAnsi="Arial MT" w:cs="Arial MT"/>
          <w:spacing w:val="-12"/>
          <w:w w:val="90"/>
          <w:sz w:val="22"/>
          <w:szCs w:val="22"/>
          <w:lang w:eastAsia="en-US"/>
        </w:rPr>
        <w:t xml:space="preserve"> </w:t>
      </w:r>
      <w:r w:rsidRPr="00364A93">
        <w:rPr>
          <w:rFonts w:ascii="Arial MT" w:eastAsia="Arial MT" w:hAnsi="Arial MT" w:cs="Arial MT"/>
          <w:w w:val="90"/>
          <w:sz w:val="22"/>
          <w:szCs w:val="22"/>
          <w:lang w:eastAsia="en-US"/>
        </w:rPr>
        <w:t>su</w:t>
      </w:r>
      <w:r w:rsidRPr="00364A93">
        <w:rPr>
          <w:rFonts w:ascii="Arial MT" w:eastAsia="Arial MT" w:hAnsi="Arial MT" w:cs="Arial MT"/>
          <w:spacing w:val="-9"/>
          <w:w w:val="90"/>
          <w:sz w:val="22"/>
          <w:szCs w:val="22"/>
          <w:lang w:eastAsia="en-US"/>
        </w:rPr>
        <w:t xml:space="preserve"> </w:t>
      </w:r>
      <w:r w:rsidRPr="00364A93">
        <w:rPr>
          <w:rFonts w:ascii="Arial MT" w:eastAsia="Arial MT" w:hAnsi="Arial MT" w:cs="Arial MT"/>
          <w:w w:val="90"/>
          <w:sz w:val="22"/>
          <w:szCs w:val="22"/>
          <w:lang w:eastAsia="en-US"/>
        </w:rPr>
        <w:t>distribución</w:t>
      </w:r>
      <w:r w:rsidRPr="00364A93">
        <w:rPr>
          <w:rFonts w:ascii="Arial MT" w:eastAsia="Arial MT" w:hAnsi="Arial MT" w:cs="Arial MT"/>
          <w:spacing w:val="-10"/>
          <w:w w:val="90"/>
          <w:sz w:val="22"/>
          <w:szCs w:val="22"/>
          <w:lang w:eastAsia="en-US"/>
        </w:rPr>
        <w:t xml:space="preserve"> </w:t>
      </w:r>
      <w:r w:rsidRPr="00364A93">
        <w:rPr>
          <w:rFonts w:ascii="Arial MT" w:eastAsia="Arial MT" w:hAnsi="Arial MT" w:cs="Arial MT"/>
          <w:w w:val="90"/>
          <w:sz w:val="22"/>
          <w:szCs w:val="22"/>
          <w:lang w:eastAsia="en-US"/>
        </w:rPr>
        <w:t>definitiva.</w:t>
      </w:r>
    </w:p>
    <w:p w14:paraId="101FE915" w14:textId="77777777" w:rsidR="00A87009" w:rsidRPr="00364A93" w:rsidRDefault="00A87009" w:rsidP="00A87009">
      <w:pPr>
        <w:widowControl w:val="0"/>
        <w:autoSpaceDE w:val="0"/>
        <w:autoSpaceDN w:val="0"/>
        <w:spacing w:line="276" w:lineRule="auto"/>
        <w:ind w:left="0" w:right="4" w:firstLine="0"/>
        <w:rPr>
          <w:rFonts w:ascii="Arial MT" w:eastAsia="Arial MT" w:hAnsi="Arial MT" w:cs="Arial MT"/>
          <w:sz w:val="22"/>
          <w:szCs w:val="22"/>
          <w:lang w:eastAsia="en-US"/>
        </w:rPr>
      </w:pPr>
      <w:r w:rsidRPr="00364A93">
        <w:rPr>
          <w:rFonts w:ascii="Arial MT" w:eastAsia="Arial MT" w:hAnsi="Arial MT" w:cs="Arial MT"/>
          <w:w w:val="85"/>
          <w:sz w:val="22"/>
          <w:szCs w:val="22"/>
          <w:lang w:eastAsia="en-US"/>
        </w:rPr>
        <w:t>La presentación de las ofertas implica la aceptación por parte del proponente de la distribución de los riesgos</w:t>
      </w:r>
      <w:r w:rsidRPr="00364A93">
        <w:rPr>
          <w:rFonts w:ascii="Arial MT" w:eastAsia="Arial MT" w:hAnsi="Arial MT" w:cs="Arial MT"/>
          <w:spacing w:val="1"/>
          <w:w w:val="85"/>
          <w:sz w:val="22"/>
          <w:szCs w:val="22"/>
          <w:lang w:eastAsia="en-US"/>
        </w:rPr>
        <w:t xml:space="preserve"> </w:t>
      </w:r>
      <w:r w:rsidRPr="00364A93">
        <w:rPr>
          <w:rFonts w:ascii="Arial MT" w:eastAsia="Arial MT" w:hAnsi="Arial MT" w:cs="Arial MT"/>
          <w:w w:val="90"/>
          <w:sz w:val="22"/>
          <w:szCs w:val="22"/>
          <w:lang w:eastAsia="en-US"/>
        </w:rPr>
        <w:t>previsibles</w:t>
      </w:r>
      <w:r w:rsidRPr="00364A93">
        <w:rPr>
          <w:rFonts w:ascii="Arial MT" w:eastAsia="Arial MT" w:hAnsi="Arial MT" w:cs="Arial MT"/>
          <w:spacing w:val="-10"/>
          <w:w w:val="90"/>
          <w:sz w:val="22"/>
          <w:szCs w:val="22"/>
          <w:lang w:eastAsia="en-US"/>
        </w:rPr>
        <w:t xml:space="preserve"> </w:t>
      </w:r>
      <w:r w:rsidRPr="00364A93">
        <w:rPr>
          <w:rFonts w:ascii="Arial MT" w:eastAsia="Arial MT" w:hAnsi="Arial MT" w:cs="Arial MT"/>
          <w:w w:val="90"/>
          <w:sz w:val="22"/>
          <w:szCs w:val="22"/>
          <w:lang w:eastAsia="en-US"/>
        </w:rPr>
        <w:t>efectuada</w:t>
      </w:r>
      <w:r w:rsidRPr="00364A93">
        <w:rPr>
          <w:rFonts w:ascii="Arial MT" w:eastAsia="Arial MT" w:hAnsi="Arial MT" w:cs="Arial MT"/>
          <w:spacing w:val="-9"/>
          <w:w w:val="90"/>
          <w:sz w:val="22"/>
          <w:szCs w:val="22"/>
          <w:lang w:eastAsia="en-US"/>
        </w:rPr>
        <w:t xml:space="preserve"> </w:t>
      </w:r>
      <w:r w:rsidRPr="00364A93">
        <w:rPr>
          <w:rFonts w:ascii="Arial MT" w:eastAsia="Arial MT" w:hAnsi="Arial MT" w:cs="Arial MT"/>
          <w:w w:val="90"/>
          <w:sz w:val="22"/>
          <w:szCs w:val="22"/>
          <w:lang w:eastAsia="en-US"/>
        </w:rPr>
        <w:t>después</w:t>
      </w:r>
      <w:r w:rsidRPr="00364A93">
        <w:rPr>
          <w:rFonts w:ascii="Arial MT" w:eastAsia="Arial MT" w:hAnsi="Arial MT" w:cs="Arial MT"/>
          <w:spacing w:val="-11"/>
          <w:w w:val="90"/>
          <w:sz w:val="22"/>
          <w:szCs w:val="22"/>
          <w:lang w:eastAsia="en-US"/>
        </w:rPr>
        <w:t xml:space="preserve"> </w:t>
      </w:r>
      <w:r w:rsidRPr="00364A93">
        <w:rPr>
          <w:rFonts w:ascii="Arial MT" w:eastAsia="Arial MT" w:hAnsi="Arial MT" w:cs="Arial MT"/>
          <w:w w:val="90"/>
          <w:sz w:val="22"/>
          <w:szCs w:val="22"/>
          <w:lang w:eastAsia="en-US"/>
        </w:rPr>
        <w:t>el</w:t>
      </w:r>
      <w:r w:rsidRPr="00364A93">
        <w:rPr>
          <w:rFonts w:ascii="Arial MT" w:eastAsia="Arial MT" w:hAnsi="Arial MT" w:cs="Arial MT"/>
          <w:spacing w:val="-9"/>
          <w:w w:val="90"/>
          <w:sz w:val="22"/>
          <w:szCs w:val="22"/>
          <w:lang w:eastAsia="en-US"/>
        </w:rPr>
        <w:t xml:space="preserve"> </w:t>
      </w:r>
      <w:r w:rsidRPr="00364A93">
        <w:rPr>
          <w:rFonts w:ascii="Arial MT" w:eastAsia="Arial MT" w:hAnsi="Arial MT" w:cs="Arial MT"/>
          <w:w w:val="90"/>
          <w:sz w:val="22"/>
          <w:szCs w:val="22"/>
          <w:lang w:eastAsia="en-US"/>
        </w:rPr>
        <w:t>procedimiento</w:t>
      </w:r>
      <w:r w:rsidRPr="00364A93">
        <w:rPr>
          <w:rFonts w:ascii="Arial MT" w:eastAsia="Arial MT" w:hAnsi="Arial MT" w:cs="Arial MT"/>
          <w:spacing w:val="-11"/>
          <w:w w:val="90"/>
          <w:sz w:val="22"/>
          <w:szCs w:val="22"/>
          <w:lang w:eastAsia="en-US"/>
        </w:rPr>
        <w:t xml:space="preserve"> </w:t>
      </w:r>
      <w:r w:rsidRPr="00364A93">
        <w:rPr>
          <w:rFonts w:ascii="Arial MT" w:eastAsia="Arial MT" w:hAnsi="Arial MT" w:cs="Arial MT"/>
          <w:w w:val="90"/>
          <w:sz w:val="22"/>
          <w:szCs w:val="22"/>
          <w:lang w:eastAsia="en-US"/>
        </w:rPr>
        <w:t>anterior.</w:t>
      </w:r>
    </w:p>
    <w:p w14:paraId="333D8453" w14:textId="77777777" w:rsidR="00A87009" w:rsidRPr="00364A93" w:rsidRDefault="00A87009" w:rsidP="00A87009">
      <w:pPr>
        <w:widowControl w:val="0"/>
        <w:autoSpaceDE w:val="0"/>
        <w:autoSpaceDN w:val="0"/>
        <w:spacing w:before="2"/>
        <w:ind w:left="0" w:firstLine="0"/>
        <w:jc w:val="left"/>
        <w:rPr>
          <w:rFonts w:ascii="Arial MT" w:eastAsia="Arial MT" w:hAnsi="Arial MT" w:cs="Arial MT"/>
          <w:sz w:val="25"/>
          <w:szCs w:val="22"/>
          <w:lang w:eastAsia="en-US"/>
        </w:rPr>
      </w:pPr>
    </w:p>
    <w:p w14:paraId="552FD3FF" w14:textId="3A54D9D4" w:rsidR="00A87009" w:rsidRPr="00364A93" w:rsidRDefault="00A87009" w:rsidP="00A87009">
      <w:pPr>
        <w:widowControl w:val="0"/>
        <w:autoSpaceDE w:val="0"/>
        <w:autoSpaceDN w:val="0"/>
        <w:spacing w:before="1"/>
        <w:ind w:left="0" w:firstLine="0"/>
        <w:rPr>
          <w:rFonts w:ascii="Arial MT" w:eastAsia="Arial MT" w:hAnsi="Arial MT" w:cs="Arial MT"/>
          <w:w w:val="80"/>
          <w:sz w:val="22"/>
          <w:szCs w:val="22"/>
          <w:lang w:eastAsia="en-US"/>
        </w:rPr>
      </w:pPr>
      <w:r w:rsidRPr="00364A93">
        <w:rPr>
          <w:rFonts w:ascii="Arial MT" w:eastAsia="Arial MT" w:hAnsi="Arial MT" w:cs="Arial MT"/>
          <w:w w:val="80"/>
          <w:sz w:val="22"/>
          <w:szCs w:val="22"/>
          <w:lang w:eastAsia="en-US"/>
        </w:rPr>
        <w:t>Para</w:t>
      </w:r>
      <w:r w:rsidRPr="00364A93">
        <w:rPr>
          <w:rFonts w:ascii="Arial MT" w:eastAsia="Arial MT" w:hAnsi="Arial MT" w:cs="Arial MT"/>
          <w:spacing w:val="8"/>
          <w:w w:val="80"/>
          <w:sz w:val="22"/>
          <w:szCs w:val="22"/>
          <w:lang w:eastAsia="en-US"/>
        </w:rPr>
        <w:t xml:space="preserve"> </w:t>
      </w:r>
      <w:r w:rsidRPr="00364A93">
        <w:rPr>
          <w:rFonts w:ascii="Arial MT" w:eastAsia="Arial MT" w:hAnsi="Arial MT" w:cs="Arial MT"/>
          <w:w w:val="80"/>
          <w:sz w:val="22"/>
          <w:szCs w:val="22"/>
          <w:lang w:eastAsia="en-US"/>
        </w:rPr>
        <w:t>este</w:t>
      </w:r>
      <w:r w:rsidRPr="00364A93">
        <w:rPr>
          <w:rFonts w:ascii="Arial MT" w:eastAsia="Arial MT" w:hAnsi="Arial MT" w:cs="Arial MT"/>
          <w:spacing w:val="7"/>
          <w:w w:val="80"/>
          <w:sz w:val="22"/>
          <w:szCs w:val="22"/>
          <w:lang w:eastAsia="en-US"/>
        </w:rPr>
        <w:t xml:space="preserve"> </w:t>
      </w:r>
      <w:r w:rsidRPr="00364A93">
        <w:rPr>
          <w:rFonts w:ascii="Arial MT" w:eastAsia="Arial MT" w:hAnsi="Arial MT" w:cs="Arial MT"/>
          <w:w w:val="80"/>
          <w:sz w:val="22"/>
          <w:szCs w:val="22"/>
          <w:lang w:eastAsia="en-US"/>
        </w:rPr>
        <w:t>caso</w:t>
      </w:r>
      <w:r w:rsidRPr="00364A93">
        <w:rPr>
          <w:rFonts w:ascii="Arial MT" w:eastAsia="Arial MT" w:hAnsi="Arial MT" w:cs="Arial MT"/>
          <w:spacing w:val="7"/>
          <w:w w:val="80"/>
          <w:sz w:val="22"/>
          <w:szCs w:val="22"/>
          <w:lang w:eastAsia="en-US"/>
        </w:rPr>
        <w:t xml:space="preserve"> </w:t>
      </w:r>
      <w:r w:rsidRPr="00364A93">
        <w:rPr>
          <w:rFonts w:ascii="Arial MT" w:eastAsia="Arial MT" w:hAnsi="Arial MT" w:cs="Arial MT"/>
          <w:w w:val="80"/>
          <w:sz w:val="22"/>
          <w:szCs w:val="22"/>
          <w:lang w:eastAsia="en-US"/>
        </w:rPr>
        <w:t>los</w:t>
      </w:r>
      <w:r w:rsidRPr="00364A93">
        <w:rPr>
          <w:rFonts w:ascii="Arial MT" w:eastAsia="Arial MT" w:hAnsi="Arial MT" w:cs="Arial MT"/>
          <w:spacing w:val="6"/>
          <w:w w:val="80"/>
          <w:sz w:val="22"/>
          <w:szCs w:val="22"/>
          <w:lang w:eastAsia="en-US"/>
        </w:rPr>
        <w:t xml:space="preserve"> </w:t>
      </w:r>
      <w:r w:rsidRPr="00364A93">
        <w:rPr>
          <w:rFonts w:ascii="Arial MT" w:eastAsia="Arial MT" w:hAnsi="Arial MT" w:cs="Arial MT"/>
          <w:w w:val="80"/>
          <w:sz w:val="22"/>
          <w:szCs w:val="22"/>
          <w:lang w:eastAsia="en-US"/>
        </w:rPr>
        <w:t>riesgos</w:t>
      </w:r>
      <w:r w:rsidRPr="00364A93">
        <w:rPr>
          <w:rFonts w:ascii="Arial MT" w:eastAsia="Arial MT" w:hAnsi="Arial MT" w:cs="Arial MT"/>
          <w:spacing w:val="7"/>
          <w:w w:val="80"/>
          <w:sz w:val="22"/>
          <w:szCs w:val="22"/>
          <w:lang w:eastAsia="en-US"/>
        </w:rPr>
        <w:t xml:space="preserve"> </w:t>
      </w:r>
      <w:r w:rsidRPr="00364A93">
        <w:rPr>
          <w:rFonts w:ascii="Arial MT" w:eastAsia="Arial MT" w:hAnsi="Arial MT" w:cs="Arial MT"/>
          <w:w w:val="80"/>
          <w:sz w:val="22"/>
          <w:szCs w:val="22"/>
          <w:lang w:eastAsia="en-US"/>
        </w:rPr>
        <w:t>son:</w:t>
      </w:r>
    </w:p>
    <w:p w14:paraId="26E4CAF5" w14:textId="77777777" w:rsidR="00A87009" w:rsidRPr="00364A93" w:rsidRDefault="00A87009" w:rsidP="00A87009">
      <w:pPr>
        <w:widowControl w:val="0"/>
        <w:autoSpaceDE w:val="0"/>
        <w:autoSpaceDN w:val="0"/>
        <w:spacing w:line="276" w:lineRule="auto"/>
        <w:ind w:left="0" w:right="1373" w:firstLine="0"/>
        <w:rPr>
          <w:rFonts w:ascii="Arial" w:eastAsia="Arial MT" w:hAnsi="Arial" w:cs="Arial"/>
          <w:w w:val="80"/>
          <w:sz w:val="22"/>
          <w:szCs w:val="22"/>
          <w:lang w:eastAsia="en-US"/>
        </w:rPr>
      </w:pPr>
    </w:p>
    <w:tbl>
      <w:tblPr>
        <w:tblW w:w="4816" w:type="pct"/>
        <w:tblLayout w:type="fixed"/>
        <w:tblCellMar>
          <w:left w:w="70" w:type="dxa"/>
          <w:right w:w="70" w:type="dxa"/>
        </w:tblCellMar>
        <w:tblLook w:val="04A0" w:firstRow="1" w:lastRow="0" w:firstColumn="1" w:lastColumn="0" w:noHBand="0" w:noVBand="1"/>
      </w:tblPr>
      <w:tblGrid>
        <w:gridCol w:w="247"/>
        <w:gridCol w:w="247"/>
        <w:gridCol w:w="247"/>
        <w:gridCol w:w="247"/>
        <w:gridCol w:w="247"/>
        <w:gridCol w:w="824"/>
        <w:gridCol w:w="832"/>
        <w:gridCol w:w="294"/>
        <w:gridCol w:w="173"/>
        <w:gridCol w:w="276"/>
        <w:gridCol w:w="248"/>
        <w:gridCol w:w="248"/>
        <w:gridCol w:w="787"/>
        <w:gridCol w:w="296"/>
        <w:gridCol w:w="173"/>
        <w:gridCol w:w="274"/>
        <w:gridCol w:w="296"/>
        <w:gridCol w:w="296"/>
        <w:gridCol w:w="445"/>
        <w:gridCol w:w="597"/>
        <w:gridCol w:w="628"/>
        <w:gridCol w:w="604"/>
        <w:gridCol w:w="603"/>
      </w:tblGrid>
      <w:tr w:rsidR="00F266CE" w:rsidRPr="00364A93" w14:paraId="619F85F7" w14:textId="77777777" w:rsidTr="00D71177">
        <w:trPr>
          <w:trHeight w:val="1905"/>
        </w:trPr>
        <w:tc>
          <w:tcPr>
            <w:tcW w:w="135" w:type="pct"/>
            <w:tcBorders>
              <w:top w:val="single" w:sz="8" w:space="0" w:color="auto"/>
              <w:left w:val="single" w:sz="8" w:space="0" w:color="auto"/>
              <w:bottom w:val="single" w:sz="8" w:space="0" w:color="auto"/>
              <w:right w:val="single" w:sz="4" w:space="0" w:color="auto"/>
            </w:tcBorders>
            <w:shd w:val="clear" w:color="auto" w:fill="BFBFBF"/>
            <w:textDirection w:val="btLr"/>
            <w:vAlign w:val="center"/>
            <w:hideMark/>
          </w:tcPr>
          <w:p w14:paraId="66469424"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NÚMERO</w:t>
            </w:r>
          </w:p>
        </w:tc>
        <w:tc>
          <w:tcPr>
            <w:tcW w:w="135" w:type="pct"/>
            <w:tcBorders>
              <w:top w:val="single" w:sz="8" w:space="0" w:color="auto"/>
              <w:left w:val="nil"/>
              <w:bottom w:val="single" w:sz="8" w:space="0" w:color="auto"/>
              <w:right w:val="single" w:sz="4" w:space="0" w:color="auto"/>
            </w:tcBorders>
            <w:shd w:val="clear" w:color="auto" w:fill="BFBFBF"/>
            <w:textDirection w:val="btLr"/>
            <w:vAlign w:val="center"/>
            <w:hideMark/>
          </w:tcPr>
          <w:p w14:paraId="3CAE1E1E"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CLASE</w:t>
            </w:r>
          </w:p>
        </w:tc>
        <w:tc>
          <w:tcPr>
            <w:tcW w:w="135" w:type="pct"/>
            <w:tcBorders>
              <w:top w:val="single" w:sz="8" w:space="0" w:color="auto"/>
              <w:left w:val="nil"/>
              <w:bottom w:val="single" w:sz="8" w:space="0" w:color="auto"/>
              <w:right w:val="single" w:sz="4" w:space="0" w:color="auto"/>
            </w:tcBorders>
            <w:shd w:val="clear" w:color="auto" w:fill="BFBFBF"/>
            <w:textDirection w:val="btLr"/>
            <w:vAlign w:val="center"/>
            <w:hideMark/>
          </w:tcPr>
          <w:p w14:paraId="7EC63418"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FUENTE</w:t>
            </w:r>
          </w:p>
        </w:tc>
        <w:tc>
          <w:tcPr>
            <w:tcW w:w="135" w:type="pct"/>
            <w:tcBorders>
              <w:top w:val="single" w:sz="8" w:space="0" w:color="auto"/>
              <w:left w:val="nil"/>
              <w:bottom w:val="single" w:sz="8" w:space="0" w:color="auto"/>
              <w:right w:val="single" w:sz="4" w:space="0" w:color="auto"/>
            </w:tcBorders>
            <w:shd w:val="clear" w:color="auto" w:fill="BFBFBF"/>
            <w:textDirection w:val="btLr"/>
            <w:vAlign w:val="center"/>
            <w:hideMark/>
          </w:tcPr>
          <w:p w14:paraId="14C97CB3"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ETAPA</w:t>
            </w:r>
          </w:p>
        </w:tc>
        <w:tc>
          <w:tcPr>
            <w:tcW w:w="135" w:type="pct"/>
            <w:tcBorders>
              <w:top w:val="single" w:sz="8" w:space="0" w:color="auto"/>
              <w:left w:val="nil"/>
              <w:bottom w:val="single" w:sz="8" w:space="0" w:color="auto"/>
              <w:right w:val="single" w:sz="4" w:space="0" w:color="auto"/>
            </w:tcBorders>
            <w:shd w:val="clear" w:color="auto" w:fill="BFBFBF"/>
            <w:textDirection w:val="btLr"/>
            <w:vAlign w:val="center"/>
            <w:hideMark/>
          </w:tcPr>
          <w:p w14:paraId="10C19BCC"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TIPO</w:t>
            </w:r>
          </w:p>
        </w:tc>
        <w:tc>
          <w:tcPr>
            <w:tcW w:w="451" w:type="pct"/>
            <w:tcBorders>
              <w:top w:val="single" w:sz="8" w:space="0" w:color="auto"/>
              <w:left w:val="nil"/>
              <w:bottom w:val="single" w:sz="8" w:space="0" w:color="auto"/>
              <w:right w:val="single" w:sz="4" w:space="0" w:color="auto"/>
            </w:tcBorders>
            <w:shd w:val="clear" w:color="auto" w:fill="BFBFBF"/>
            <w:vAlign w:val="center"/>
            <w:hideMark/>
          </w:tcPr>
          <w:p w14:paraId="6E82A07F"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DESCRIPCIÓN</w:t>
            </w:r>
          </w:p>
        </w:tc>
        <w:tc>
          <w:tcPr>
            <w:tcW w:w="455" w:type="pct"/>
            <w:tcBorders>
              <w:top w:val="single" w:sz="8" w:space="0" w:color="auto"/>
              <w:left w:val="nil"/>
              <w:bottom w:val="single" w:sz="8" w:space="0" w:color="auto"/>
              <w:right w:val="single" w:sz="4" w:space="0" w:color="auto"/>
            </w:tcBorders>
            <w:shd w:val="clear" w:color="auto" w:fill="BFBFBF"/>
            <w:vAlign w:val="center"/>
            <w:hideMark/>
          </w:tcPr>
          <w:p w14:paraId="24541B9A"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CONSECUCIÓN DE LA OCURRENCIA DEL EVENTO</w:t>
            </w:r>
          </w:p>
        </w:tc>
        <w:tc>
          <w:tcPr>
            <w:tcW w:w="161" w:type="pct"/>
            <w:tcBorders>
              <w:top w:val="single" w:sz="8" w:space="0" w:color="auto"/>
              <w:left w:val="nil"/>
              <w:bottom w:val="single" w:sz="8" w:space="0" w:color="auto"/>
              <w:right w:val="single" w:sz="4" w:space="0" w:color="auto"/>
            </w:tcBorders>
            <w:shd w:val="clear" w:color="auto" w:fill="BFBFBF"/>
            <w:textDirection w:val="btLr"/>
            <w:vAlign w:val="center"/>
            <w:hideMark/>
          </w:tcPr>
          <w:p w14:paraId="49B3B956"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PROBABILIDAD</w:t>
            </w:r>
          </w:p>
        </w:tc>
        <w:tc>
          <w:tcPr>
            <w:tcW w:w="95" w:type="pct"/>
            <w:tcBorders>
              <w:top w:val="single" w:sz="8" w:space="0" w:color="auto"/>
              <w:left w:val="nil"/>
              <w:bottom w:val="single" w:sz="8" w:space="0" w:color="auto"/>
              <w:right w:val="single" w:sz="4" w:space="0" w:color="auto"/>
            </w:tcBorders>
            <w:shd w:val="clear" w:color="auto" w:fill="BFBFBF"/>
            <w:textDirection w:val="btLr"/>
            <w:vAlign w:val="center"/>
            <w:hideMark/>
          </w:tcPr>
          <w:p w14:paraId="0EDA02A5"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IMPACTO</w:t>
            </w:r>
          </w:p>
        </w:tc>
        <w:tc>
          <w:tcPr>
            <w:tcW w:w="151" w:type="pct"/>
            <w:tcBorders>
              <w:top w:val="single" w:sz="8" w:space="0" w:color="auto"/>
              <w:left w:val="nil"/>
              <w:bottom w:val="single" w:sz="8" w:space="0" w:color="auto"/>
              <w:right w:val="single" w:sz="4" w:space="0" w:color="auto"/>
            </w:tcBorders>
            <w:shd w:val="clear" w:color="auto" w:fill="BFBFBF"/>
            <w:textDirection w:val="btLr"/>
            <w:vAlign w:val="center"/>
            <w:hideMark/>
          </w:tcPr>
          <w:p w14:paraId="5CA424B8"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VALORACION DEL RIESGO</w:t>
            </w:r>
          </w:p>
        </w:tc>
        <w:tc>
          <w:tcPr>
            <w:tcW w:w="136" w:type="pct"/>
            <w:tcBorders>
              <w:top w:val="single" w:sz="8" w:space="0" w:color="auto"/>
              <w:left w:val="nil"/>
              <w:bottom w:val="single" w:sz="8" w:space="0" w:color="auto"/>
              <w:right w:val="single" w:sz="4" w:space="0" w:color="auto"/>
            </w:tcBorders>
            <w:shd w:val="clear" w:color="auto" w:fill="BFBFBF"/>
            <w:textDirection w:val="btLr"/>
            <w:vAlign w:val="center"/>
            <w:hideMark/>
          </w:tcPr>
          <w:p w14:paraId="20218A33"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CATEGORÍA</w:t>
            </w:r>
          </w:p>
        </w:tc>
        <w:tc>
          <w:tcPr>
            <w:tcW w:w="136" w:type="pct"/>
            <w:tcBorders>
              <w:top w:val="single" w:sz="8" w:space="0" w:color="auto"/>
              <w:left w:val="nil"/>
              <w:bottom w:val="single" w:sz="8" w:space="0" w:color="auto"/>
              <w:right w:val="single" w:sz="4" w:space="0" w:color="auto"/>
            </w:tcBorders>
            <w:shd w:val="clear" w:color="auto" w:fill="BFBFBF"/>
            <w:textDirection w:val="btLr"/>
            <w:vAlign w:val="center"/>
            <w:hideMark/>
          </w:tcPr>
          <w:p w14:paraId="41BF9AD2"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A QUIEN SE LE ASIGNA EL RIESGO</w:t>
            </w:r>
          </w:p>
        </w:tc>
        <w:tc>
          <w:tcPr>
            <w:tcW w:w="431" w:type="pct"/>
            <w:tcBorders>
              <w:top w:val="single" w:sz="8" w:space="0" w:color="auto"/>
              <w:left w:val="nil"/>
              <w:bottom w:val="single" w:sz="8" w:space="0" w:color="auto"/>
              <w:right w:val="single" w:sz="4" w:space="0" w:color="auto"/>
            </w:tcBorders>
            <w:shd w:val="clear" w:color="auto" w:fill="BFBFBF"/>
            <w:vAlign w:val="center"/>
            <w:hideMark/>
          </w:tcPr>
          <w:p w14:paraId="6EA35163"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TRATAMIENTO/ CONTROLES A SER IMPLEMENTADOS</w:t>
            </w:r>
          </w:p>
        </w:tc>
        <w:tc>
          <w:tcPr>
            <w:tcW w:w="162" w:type="pct"/>
            <w:tcBorders>
              <w:top w:val="single" w:sz="8" w:space="0" w:color="auto"/>
              <w:left w:val="nil"/>
              <w:bottom w:val="single" w:sz="8" w:space="0" w:color="auto"/>
              <w:right w:val="single" w:sz="4" w:space="0" w:color="auto"/>
            </w:tcBorders>
            <w:shd w:val="clear" w:color="auto" w:fill="BFBFBF"/>
            <w:textDirection w:val="btLr"/>
            <w:vAlign w:val="center"/>
            <w:hideMark/>
          </w:tcPr>
          <w:p w14:paraId="0A7640C6"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PROBABILIDAD</w:t>
            </w:r>
          </w:p>
        </w:tc>
        <w:tc>
          <w:tcPr>
            <w:tcW w:w="95" w:type="pct"/>
            <w:tcBorders>
              <w:top w:val="single" w:sz="8" w:space="0" w:color="auto"/>
              <w:left w:val="nil"/>
              <w:bottom w:val="single" w:sz="8" w:space="0" w:color="auto"/>
              <w:right w:val="single" w:sz="4" w:space="0" w:color="auto"/>
            </w:tcBorders>
            <w:shd w:val="clear" w:color="auto" w:fill="BFBFBF"/>
            <w:textDirection w:val="btLr"/>
            <w:vAlign w:val="center"/>
            <w:hideMark/>
          </w:tcPr>
          <w:p w14:paraId="759F9E81"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IMPACTO</w:t>
            </w:r>
          </w:p>
        </w:tc>
        <w:tc>
          <w:tcPr>
            <w:tcW w:w="150" w:type="pct"/>
            <w:tcBorders>
              <w:top w:val="single" w:sz="8" w:space="0" w:color="auto"/>
              <w:left w:val="nil"/>
              <w:bottom w:val="single" w:sz="8" w:space="0" w:color="auto"/>
              <w:right w:val="single" w:sz="4" w:space="0" w:color="auto"/>
            </w:tcBorders>
            <w:shd w:val="clear" w:color="auto" w:fill="BFBFBF"/>
            <w:textDirection w:val="btLr"/>
            <w:vAlign w:val="center"/>
            <w:hideMark/>
          </w:tcPr>
          <w:p w14:paraId="0790AC02"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VALORACIÓN DEL RIESGO</w:t>
            </w:r>
          </w:p>
        </w:tc>
        <w:tc>
          <w:tcPr>
            <w:tcW w:w="162" w:type="pct"/>
            <w:tcBorders>
              <w:top w:val="single" w:sz="8" w:space="0" w:color="auto"/>
              <w:left w:val="nil"/>
              <w:bottom w:val="single" w:sz="8" w:space="0" w:color="auto"/>
              <w:right w:val="single" w:sz="4" w:space="0" w:color="auto"/>
            </w:tcBorders>
            <w:shd w:val="clear" w:color="auto" w:fill="BFBFBF"/>
            <w:textDirection w:val="btLr"/>
            <w:vAlign w:val="center"/>
            <w:hideMark/>
          </w:tcPr>
          <w:p w14:paraId="542386FE"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CATEGORÍA</w:t>
            </w:r>
          </w:p>
        </w:tc>
        <w:tc>
          <w:tcPr>
            <w:tcW w:w="162" w:type="pct"/>
            <w:tcBorders>
              <w:top w:val="single" w:sz="8" w:space="0" w:color="auto"/>
              <w:left w:val="nil"/>
              <w:bottom w:val="single" w:sz="8" w:space="0" w:color="auto"/>
              <w:right w:val="single" w:sz="4" w:space="0" w:color="auto"/>
            </w:tcBorders>
            <w:shd w:val="clear" w:color="auto" w:fill="BFBFBF"/>
            <w:textDirection w:val="btLr"/>
            <w:vAlign w:val="center"/>
            <w:hideMark/>
          </w:tcPr>
          <w:p w14:paraId="71FE95F0"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AFECTA LA EJECUCIÓN DEL CONTRATO</w:t>
            </w:r>
          </w:p>
        </w:tc>
        <w:tc>
          <w:tcPr>
            <w:tcW w:w="244" w:type="pct"/>
            <w:tcBorders>
              <w:top w:val="single" w:sz="8" w:space="0" w:color="auto"/>
              <w:left w:val="nil"/>
              <w:bottom w:val="single" w:sz="8" w:space="0" w:color="auto"/>
              <w:right w:val="single" w:sz="4" w:space="0" w:color="auto"/>
            </w:tcBorders>
            <w:shd w:val="clear" w:color="auto" w:fill="BFBFBF"/>
            <w:textDirection w:val="btLr"/>
            <w:vAlign w:val="center"/>
            <w:hideMark/>
          </w:tcPr>
          <w:p w14:paraId="4ECB05F5"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PERSONA RESPONSABLE POR IMPLEMENTAR EL TRATAMIENTO</w:t>
            </w:r>
          </w:p>
        </w:tc>
        <w:tc>
          <w:tcPr>
            <w:tcW w:w="327" w:type="pct"/>
            <w:tcBorders>
              <w:top w:val="single" w:sz="8" w:space="0" w:color="auto"/>
              <w:left w:val="nil"/>
              <w:bottom w:val="single" w:sz="8" w:space="0" w:color="auto"/>
              <w:right w:val="single" w:sz="4" w:space="0" w:color="auto"/>
            </w:tcBorders>
            <w:shd w:val="clear" w:color="auto" w:fill="BFBFBF"/>
            <w:vAlign w:val="center"/>
            <w:hideMark/>
          </w:tcPr>
          <w:p w14:paraId="5DB065E3"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FECHA ESTIMADA EN QUE SE INICIA EL TRATAMIENTO</w:t>
            </w:r>
          </w:p>
        </w:tc>
        <w:tc>
          <w:tcPr>
            <w:tcW w:w="344" w:type="pct"/>
            <w:tcBorders>
              <w:top w:val="single" w:sz="8" w:space="0" w:color="auto"/>
              <w:left w:val="nil"/>
              <w:bottom w:val="single" w:sz="8" w:space="0" w:color="auto"/>
              <w:right w:val="single" w:sz="4" w:space="0" w:color="auto"/>
            </w:tcBorders>
            <w:shd w:val="clear" w:color="auto" w:fill="BFBFBF"/>
            <w:vAlign w:val="center"/>
            <w:hideMark/>
          </w:tcPr>
          <w:p w14:paraId="5341A628"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FECHA ESTIMADA EN QUE SE COMPLETA EL TRATAMIENTO</w:t>
            </w:r>
          </w:p>
        </w:tc>
        <w:tc>
          <w:tcPr>
            <w:tcW w:w="331" w:type="pct"/>
            <w:tcBorders>
              <w:top w:val="single" w:sz="8" w:space="0" w:color="auto"/>
              <w:left w:val="nil"/>
              <w:bottom w:val="single" w:sz="8" w:space="0" w:color="auto"/>
              <w:right w:val="single" w:sz="4" w:space="0" w:color="auto"/>
            </w:tcBorders>
            <w:shd w:val="clear" w:color="auto" w:fill="BFBFBF"/>
            <w:vAlign w:val="center"/>
            <w:hideMark/>
          </w:tcPr>
          <w:p w14:paraId="18902D91"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COMO SE REALIZA EL MONITOREO</w:t>
            </w:r>
          </w:p>
        </w:tc>
        <w:tc>
          <w:tcPr>
            <w:tcW w:w="330" w:type="pct"/>
            <w:tcBorders>
              <w:top w:val="single" w:sz="8" w:space="0" w:color="auto"/>
              <w:left w:val="nil"/>
              <w:bottom w:val="single" w:sz="8" w:space="0" w:color="auto"/>
              <w:right w:val="single" w:sz="8" w:space="0" w:color="auto"/>
            </w:tcBorders>
            <w:shd w:val="clear" w:color="auto" w:fill="BFBFBF"/>
            <w:vAlign w:val="center"/>
            <w:hideMark/>
          </w:tcPr>
          <w:p w14:paraId="6E30CFC4" w14:textId="77777777" w:rsidR="00F266CE" w:rsidRPr="00364A93" w:rsidRDefault="00F266CE" w:rsidP="00D71177">
            <w:pPr>
              <w:jc w:val="center"/>
              <w:rPr>
                <w:rFonts w:ascii="Arial Narrow" w:hAnsi="Arial Narrow" w:cs="Arial"/>
                <w:b/>
                <w:bCs/>
                <w:color w:val="000000"/>
                <w:sz w:val="8"/>
                <w:szCs w:val="8"/>
              </w:rPr>
            </w:pPr>
            <w:r w:rsidRPr="00364A93">
              <w:rPr>
                <w:rFonts w:ascii="Arial Narrow" w:hAnsi="Arial Narrow" w:cs="Arial"/>
                <w:b/>
                <w:bCs/>
                <w:color w:val="000000"/>
                <w:sz w:val="8"/>
                <w:szCs w:val="8"/>
              </w:rPr>
              <w:t>PERODICIDAD CUANDO</w:t>
            </w:r>
          </w:p>
        </w:tc>
      </w:tr>
      <w:tr w:rsidR="00F266CE" w:rsidRPr="00364A93" w14:paraId="27DA0093" w14:textId="77777777" w:rsidTr="00D71177">
        <w:trPr>
          <w:cantSplit/>
          <w:trHeight w:val="1872"/>
        </w:trPr>
        <w:tc>
          <w:tcPr>
            <w:tcW w:w="135" w:type="pct"/>
            <w:tcBorders>
              <w:top w:val="nil"/>
              <w:left w:val="single" w:sz="8" w:space="0" w:color="auto"/>
              <w:bottom w:val="single" w:sz="4" w:space="0" w:color="auto"/>
              <w:right w:val="single" w:sz="4" w:space="0" w:color="auto"/>
            </w:tcBorders>
            <w:vAlign w:val="center"/>
            <w:hideMark/>
          </w:tcPr>
          <w:p w14:paraId="3FE346FF"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1</w:t>
            </w:r>
          </w:p>
        </w:tc>
        <w:tc>
          <w:tcPr>
            <w:tcW w:w="135" w:type="pct"/>
            <w:tcBorders>
              <w:top w:val="nil"/>
              <w:left w:val="nil"/>
              <w:bottom w:val="single" w:sz="4" w:space="0" w:color="auto"/>
              <w:right w:val="single" w:sz="4" w:space="0" w:color="auto"/>
            </w:tcBorders>
            <w:textDirection w:val="btLr"/>
            <w:vAlign w:val="center"/>
            <w:hideMark/>
          </w:tcPr>
          <w:p w14:paraId="0D277E8E"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General</w:t>
            </w:r>
          </w:p>
        </w:tc>
        <w:tc>
          <w:tcPr>
            <w:tcW w:w="135" w:type="pct"/>
            <w:tcBorders>
              <w:top w:val="nil"/>
              <w:left w:val="nil"/>
              <w:bottom w:val="single" w:sz="4" w:space="0" w:color="auto"/>
              <w:right w:val="single" w:sz="4" w:space="0" w:color="auto"/>
            </w:tcBorders>
            <w:textDirection w:val="btLr"/>
            <w:vAlign w:val="center"/>
            <w:hideMark/>
          </w:tcPr>
          <w:p w14:paraId="3F2EBFDD"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Externo</w:t>
            </w:r>
          </w:p>
        </w:tc>
        <w:tc>
          <w:tcPr>
            <w:tcW w:w="135" w:type="pct"/>
            <w:tcBorders>
              <w:top w:val="nil"/>
              <w:left w:val="nil"/>
              <w:bottom w:val="single" w:sz="4" w:space="0" w:color="auto"/>
              <w:right w:val="single" w:sz="4" w:space="0" w:color="auto"/>
            </w:tcBorders>
            <w:textDirection w:val="btLr"/>
            <w:vAlign w:val="center"/>
            <w:hideMark/>
          </w:tcPr>
          <w:p w14:paraId="7F83568D"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PLANEACIÓN / CONTRACTUAL / EJECUCIÓN</w:t>
            </w:r>
          </w:p>
        </w:tc>
        <w:tc>
          <w:tcPr>
            <w:tcW w:w="135" w:type="pct"/>
            <w:tcBorders>
              <w:top w:val="nil"/>
              <w:left w:val="nil"/>
              <w:bottom w:val="single" w:sz="4" w:space="0" w:color="auto"/>
              <w:right w:val="single" w:sz="4" w:space="0" w:color="auto"/>
            </w:tcBorders>
            <w:textDirection w:val="btLr"/>
            <w:vAlign w:val="center"/>
            <w:hideMark/>
          </w:tcPr>
          <w:p w14:paraId="6C9C542F"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Riesgo Social.</w:t>
            </w:r>
          </w:p>
        </w:tc>
        <w:tc>
          <w:tcPr>
            <w:tcW w:w="451" w:type="pct"/>
            <w:tcBorders>
              <w:top w:val="nil"/>
              <w:left w:val="nil"/>
              <w:bottom w:val="single" w:sz="4" w:space="0" w:color="auto"/>
              <w:right w:val="single" w:sz="4" w:space="0" w:color="auto"/>
            </w:tcBorders>
            <w:vAlign w:val="center"/>
            <w:hideMark/>
          </w:tcPr>
          <w:p w14:paraId="44567DBE"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Movimientos sociales que podrían bloquear las líneas de suministro.</w:t>
            </w:r>
          </w:p>
        </w:tc>
        <w:tc>
          <w:tcPr>
            <w:tcW w:w="455" w:type="pct"/>
            <w:tcBorders>
              <w:top w:val="nil"/>
              <w:left w:val="nil"/>
              <w:bottom w:val="single" w:sz="4" w:space="0" w:color="auto"/>
              <w:right w:val="single" w:sz="4" w:space="0" w:color="auto"/>
            </w:tcBorders>
            <w:vAlign w:val="center"/>
            <w:hideMark/>
          </w:tcPr>
          <w:p w14:paraId="4522C6CD"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Se retrasa el cronograma general y específico de la totalidad del proceso contractual.</w:t>
            </w:r>
          </w:p>
        </w:tc>
        <w:tc>
          <w:tcPr>
            <w:tcW w:w="161" w:type="pct"/>
            <w:tcBorders>
              <w:top w:val="nil"/>
              <w:left w:val="nil"/>
              <w:bottom w:val="single" w:sz="4" w:space="0" w:color="auto"/>
              <w:right w:val="single" w:sz="4" w:space="0" w:color="auto"/>
            </w:tcBorders>
            <w:vAlign w:val="center"/>
            <w:hideMark/>
          </w:tcPr>
          <w:p w14:paraId="62318C13"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2</w:t>
            </w:r>
          </w:p>
        </w:tc>
        <w:tc>
          <w:tcPr>
            <w:tcW w:w="95" w:type="pct"/>
            <w:tcBorders>
              <w:top w:val="nil"/>
              <w:left w:val="nil"/>
              <w:bottom w:val="single" w:sz="4" w:space="0" w:color="auto"/>
              <w:right w:val="single" w:sz="4" w:space="0" w:color="auto"/>
            </w:tcBorders>
            <w:vAlign w:val="center"/>
            <w:hideMark/>
          </w:tcPr>
          <w:p w14:paraId="21D79A6F"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2</w:t>
            </w:r>
          </w:p>
        </w:tc>
        <w:tc>
          <w:tcPr>
            <w:tcW w:w="151" w:type="pct"/>
            <w:tcBorders>
              <w:top w:val="nil"/>
              <w:left w:val="nil"/>
              <w:bottom w:val="single" w:sz="4" w:space="0" w:color="auto"/>
              <w:right w:val="single" w:sz="4" w:space="0" w:color="auto"/>
            </w:tcBorders>
            <w:vAlign w:val="center"/>
            <w:hideMark/>
          </w:tcPr>
          <w:p w14:paraId="674C4C85"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4</w:t>
            </w:r>
          </w:p>
        </w:tc>
        <w:tc>
          <w:tcPr>
            <w:tcW w:w="136" w:type="pct"/>
            <w:tcBorders>
              <w:top w:val="nil"/>
              <w:left w:val="nil"/>
              <w:bottom w:val="single" w:sz="4" w:space="0" w:color="auto"/>
              <w:right w:val="single" w:sz="4" w:space="0" w:color="auto"/>
            </w:tcBorders>
            <w:textDirection w:val="btLr"/>
            <w:vAlign w:val="center"/>
            <w:hideMark/>
          </w:tcPr>
          <w:p w14:paraId="75206CFE"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BAJO </w:t>
            </w:r>
          </w:p>
        </w:tc>
        <w:tc>
          <w:tcPr>
            <w:tcW w:w="136" w:type="pct"/>
            <w:tcBorders>
              <w:top w:val="nil"/>
              <w:left w:val="nil"/>
              <w:bottom w:val="single" w:sz="4" w:space="0" w:color="auto"/>
              <w:right w:val="single" w:sz="4" w:space="0" w:color="auto"/>
            </w:tcBorders>
            <w:textDirection w:val="btLr"/>
            <w:vAlign w:val="center"/>
            <w:hideMark/>
          </w:tcPr>
          <w:p w14:paraId="780254F1"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Entidad/Contratista solo en etapa de Ejecución</w:t>
            </w:r>
          </w:p>
        </w:tc>
        <w:tc>
          <w:tcPr>
            <w:tcW w:w="431" w:type="pct"/>
            <w:tcBorders>
              <w:top w:val="nil"/>
              <w:left w:val="nil"/>
              <w:bottom w:val="single" w:sz="4" w:space="0" w:color="auto"/>
              <w:right w:val="single" w:sz="4" w:space="0" w:color="auto"/>
            </w:tcBorders>
            <w:vAlign w:val="center"/>
            <w:hideMark/>
          </w:tcPr>
          <w:p w14:paraId="0C818762"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Ampliar plazo de entrega de los bienes.</w:t>
            </w:r>
          </w:p>
        </w:tc>
        <w:tc>
          <w:tcPr>
            <w:tcW w:w="162" w:type="pct"/>
            <w:tcBorders>
              <w:top w:val="nil"/>
              <w:left w:val="nil"/>
              <w:bottom w:val="single" w:sz="4" w:space="0" w:color="auto"/>
              <w:right w:val="single" w:sz="4" w:space="0" w:color="auto"/>
            </w:tcBorders>
            <w:vAlign w:val="center"/>
            <w:hideMark/>
          </w:tcPr>
          <w:p w14:paraId="60336862"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1 </w:t>
            </w:r>
          </w:p>
        </w:tc>
        <w:tc>
          <w:tcPr>
            <w:tcW w:w="95" w:type="pct"/>
            <w:tcBorders>
              <w:top w:val="nil"/>
              <w:left w:val="nil"/>
              <w:bottom w:val="single" w:sz="4" w:space="0" w:color="auto"/>
              <w:right w:val="single" w:sz="4" w:space="0" w:color="auto"/>
            </w:tcBorders>
            <w:vAlign w:val="center"/>
            <w:hideMark/>
          </w:tcPr>
          <w:p w14:paraId="2F3850C5"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1 </w:t>
            </w:r>
          </w:p>
        </w:tc>
        <w:tc>
          <w:tcPr>
            <w:tcW w:w="150" w:type="pct"/>
            <w:tcBorders>
              <w:top w:val="nil"/>
              <w:left w:val="nil"/>
              <w:bottom w:val="single" w:sz="4" w:space="0" w:color="auto"/>
              <w:right w:val="single" w:sz="4" w:space="0" w:color="auto"/>
            </w:tcBorders>
            <w:vAlign w:val="center"/>
            <w:hideMark/>
          </w:tcPr>
          <w:p w14:paraId="1E7F4EE4"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2</w:t>
            </w:r>
          </w:p>
        </w:tc>
        <w:tc>
          <w:tcPr>
            <w:tcW w:w="162" w:type="pct"/>
            <w:tcBorders>
              <w:top w:val="nil"/>
              <w:left w:val="nil"/>
              <w:bottom w:val="single" w:sz="4" w:space="0" w:color="auto"/>
              <w:right w:val="single" w:sz="4" w:space="0" w:color="auto"/>
            </w:tcBorders>
            <w:textDirection w:val="btLr"/>
            <w:vAlign w:val="center"/>
            <w:hideMark/>
          </w:tcPr>
          <w:p w14:paraId="15023295" w14:textId="77777777" w:rsidR="00F266CE" w:rsidRPr="00364A93" w:rsidRDefault="00F266CE" w:rsidP="00D71177">
            <w:pPr>
              <w:ind w:left="113" w:right="113"/>
              <w:jc w:val="center"/>
              <w:rPr>
                <w:rFonts w:ascii="Arial Narrow" w:hAnsi="Arial Narrow" w:cs="Arial"/>
                <w:color w:val="000000"/>
                <w:sz w:val="8"/>
                <w:szCs w:val="8"/>
              </w:rPr>
            </w:pPr>
            <w:r w:rsidRPr="00364A93">
              <w:rPr>
                <w:rFonts w:ascii="Arial Narrow" w:hAnsi="Arial Narrow" w:cs="Arial"/>
                <w:color w:val="000000"/>
                <w:sz w:val="8"/>
                <w:szCs w:val="8"/>
              </w:rPr>
              <w:t> BAJO</w:t>
            </w:r>
          </w:p>
        </w:tc>
        <w:tc>
          <w:tcPr>
            <w:tcW w:w="162" w:type="pct"/>
            <w:tcBorders>
              <w:top w:val="nil"/>
              <w:left w:val="nil"/>
              <w:bottom w:val="single" w:sz="4" w:space="0" w:color="auto"/>
              <w:right w:val="single" w:sz="4" w:space="0" w:color="auto"/>
            </w:tcBorders>
            <w:vAlign w:val="center"/>
            <w:hideMark/>
          </w:tcPr>
          <w:p w14:paraId="105B48FC"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NO</w:t>
            </w:r>
          </w:p>
        </w:tc>
        <w:tc>
          <w:tcPr>
            <w:tcW w:w="244" w:type="pct"/>
            <w:tcBorders>
              <w:top w:val="nil"/>
              <w:left w:val="nil"/>
              <w:bottom w:val="single" w:sz="4" w:space="0" w:color="auto"/>
              <w:right w:val="single" w:sz="4" w:space="0" w:color="auto"/>
            </w:tcBorders>
            <w:textDirection w:val="btLr"/>
            <w:vAlign w:val="center"/>
            <w:hideMark/>
          </w:tcPr>
          <w:p w14:paraId="190BB0A2"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xml:space="preserve">Entidad </w:t>
            </w:r>
            <w:proofErr w:type="gramStart"/>
            <w:r w:rsidRPr="00364A93">
              <w:rPr>
                <w:rFonts w:ascii="Arial Narrow" w:hAnsi="Arial Narrow" w:cs="Arial"/>
                <w:color w:val="000000"/>
                <w:sz w:val="8"/>
                <w:szCs w:val="8"/>
              </w:rPr>
              <w:t>/  Contratista</w:t>
            </w:r>
            <w:proofErr w:type="gramEnd"/>
            <w:r w:rsidRPr="00364A93">
              <w:rPr>
                <w:rFonts w:ascii="Arial Narrow" w:hAnsi="Arial Narrow" w:cs="Arial"/>
                <w:color w:val="000000"/>
                <w:sz w:val="8"/>
                <w:szCs w:val="8"/>
              </w:rPr>
              <w:t xml:space="preserve"> (cuando se encuentre en ejecución).</w:t>
            </w:r>
          </w:p>
        </w:tc>
        <w:tc>
          <w:tcPr>
            <w:tcW w:w="327" w:type="pct"/>
            <w:tcBorders>
              <w:top w:val="nil"/>
              <w:left w:val="nil"/>
              <w:bottom w:val="single" w:sz="4" w:space="0" w:color="auto"/>
              <w:right w:val="single" w:sz="4" w:space="0" w:color="auto"/>
            </w:tcBorders>
            <w:vAlign w:val="center"/>
            <w:hideMark/>
          </w:tcPr>
          <w:p w14:paraId="7083FC75"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xml:space="preserve">Elaboración de los estudios previos, pliegos de condición, invitaciones y contrato </w:t>
            </w:r>
            <w:proofErr w:type="gramStart"/>
            <w:r w:rsidRPr="00364A93">
              <w:rPr>
                <w:rFonts w:ascii="Arial Narrow" w:hAnsi="Arial Narrow" w:cs="Arial"/>
                <w:color w:val="000000"/>
                <w:sz w:val="8"/>
                <w:szCs w:val="8"/>
              </w:rPr>
              <w:t>/  Ejecución</w:t>
            </w:r>
            <w:proofErr w:type="gramEnd"/>
            <w:r w:rsidRPr="00364A93">
              <w:rPr>
                <w:rFonts w:ascii="Arial Narrow" w:hAnsi="Arial Narrow" w:cs="Arial"/>
                <w:color w:val="000000"/>
                <w:sz w:val="8"/>
                <w:szCs w:val="8"/>
              </w:rPr>
              <w:t xml:space="preserve"> del contrato.</w:t>
            </w:r>
          </w:p>
        </w:tc>
        <w:tc>
          <w:tcPr>
            <w:tcW w:w="344" w:type="pct"/>
            <w:tcBorders>
              <w:top w:val="nil"/>
              <w:left w:val="nil"/>
              <w:bottom w:val="single" w:sz="4" w:space="0" w:color="auto"/>
              <w:right w:val="single" w:sz="4" w:space="0" w:color="auto"/>
            </w:tcBorders>
            <w:vAlign w:val="center"/>
            <w:hideMark/>
          </w:tcPr>
          <w:p w14:paraId="12790AE5"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Aprobación de los estudios previos, pliegos de condición, invitaciones y firma del contrato / Recibo a satisfacción de los bienes.</w:t>
            </w:r>
          </w:p>
        </w:tc>
        <w:tc>
          <w:tcPr>
            <w:tcW w:w="331" w:type="pct"/>
            <w:tcBorders>
              <w:top w:val="nil"/>
              <w:left w:val="nil"/>
              <w:bottom w:val="single" w:sz="4" w:space="0" w:color="auto"/>
              <w:right w:val="single" w:sz="4" w:space="0" w:color="auto"/>
            </w:tcBorders>
            <w:vAlign w:val="center"/>
            <w:hideMark/>
          </w:tcPr>
          <w:p w14:paraId="48A3A65E"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Seguimiento por parte del Comité Estructurador-Contratos / Informes de Supervisión.</w:t>
            </w:r>
          </w:p>
        </w:tc>
        <w:tc>
          <w:tcPr>
            <w:tcW w:w="330" w:type="pct"/>
            <w:tcBorders>
              <w:top w:val="nil"/>
              <w:left w:val="nil"/>
              <w:bottom w:val="single" w:sz="4" w:space="0" w:color="auto"/>
              <w:right w:val="single" w:sz="8" w:space="0" w:color="auto"/>
            </w:tcBorders>
            <w:vAlign w:val="center"/>
            <w:hideMark/>
          </w:tcPr>
          <w:p w14:paraId="4932404F"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Discrecional del Comité Estructurador-Contratos / Discrecional del Supervisión del Contrato.</w:t>
            </w:r>
          </w:p>
        </w:tc>
      </w:tr>
      <w:tr w:rsidR="00F266CE" w:rsidRPr="00364A93" w14:paraId="114D2F86" w14:textId="77777777" w:rsidTr="00D71177">
        <w:trPr>
          <w:cantSplit/>
          <w:trHeight w:val="1295"/>
        </w:trPr>
        <w:tc>
          <w:tcPr>
            <w:tcW w:w="135" w:type="pct"/>
            <w:tcBorders>
              <w:top w:val="nil"/>
              <w:left w:val="single" w:sz="8" w:space="0" w:color="auto"/>
              <w:bottom w:val="single" w:sz="4" w:space="0" w:color="auto"/>
              <w:right w:val="single" w:sz="4" w:space="0" w:color="auto"/>
            </w:tcBorders>
            <w:vAlign w:val="center"/>
            <w:hideMark/>
          </w:tcPr>
          <w:p w14:paraId="7154D420"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2</w:t>
            </w:r>
          </w:p>
        </w:tc>
        <w:tc>
          <w:tcPr>
            <w:tcW w:w="135" w:type="pct"/>
            <w:tcBorders>
              <w:top w:val="nil"/>
              <w:left w:val="nil"/>
              <w:bottom w:val="single" w:sz="4" w:space="0" w:color="auto"/>
              <w:right w:val="single" w:sz="4" w:space="0" w:color="auto"/>
            </w:tcBorders>
            <w:textDirection w:val="btLr"/>
            <w:vAlign w:val="center"/>
            <w:hideMark/>
          </w:tcPr>
          <w:p w14:paraId="5E5ACFD3"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General</w:t>
            </w:r>
          </w:p>
        </w:tc>
        <w:tc>
          <w:tcPr>
            <w:tcW w:w="135" w:type="pct"/>
            <w:tcBorders>
              <w:top w:val="nil"/>
              <w:left w:val="nil"/>
              <w:bottom w:val="single" w:sz="4" w:space="0" w:color="auto"/>
              <w:right w:val="single" w:sz="4" w:space="0" w:color="auto"/>
            </w:tcBorders>
            <w:textDirection w:val="btLr"/>
            <w:vAlign w:val="center"/>
            <w:hideMark/>
          </w:tcPr>
          <w:p w14:paraId="5CE3C9C3"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Interno</w:t>
            </w:r>
          </w:p>
        </w:tc>
        <w:tc>
          <w:tcPr>
            <w:tcW w:w="135" w:type="pct"/>
            <w:tcBorders>
              <w:top w:val="nil"/>
              <w:left w:val="nil"/>
              <w:bottom w:val="single" w:sz="4" w:space="0" w:color="auto"/>
              <w:right w:val="single" w:sz="4" w:space="0" w:color="auto"/>
            </w:tcBorders>
            <w:textDirection w:val="btLr"/>
            <w:vAlign w:val="center"/>
            <w:hideMark/>
          </w:tcPr>
          <w:p w14:paraId="29C01E33"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PLANEACIÓN / CONTRACTUAL / EJECUCIÓN</w:t>
            </w:r>
          </w:p>
        </w:tc>
        <w:tc>
          <w:tcPr>
            <w:tcW w:w="135" w:type="pct"/>
            <w:tcBorders>
              <w:top w:val="nil"/>
              <w:left w:val="nil"/>
              <w:bottom w:val="single" w:sz="4" w:space="0" w:color="auto"/>
              <w:right w:val="single" w:sz="4" w:space="0" w:color="auto"/>
            </w:tcBorders>
            <w:textDirection w:val="btLr"/>
            <w:vAlign w:val="center"/>
            <w:hideMark/>
          </w:tcPr>
          <w:p w14:paraId="4A5354A2"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Riesgo Regulatorio.</w:t>
            </w:r>
          </w:p>
        </w:tc>
        <w:tc>
          <w:tcPr>
            <w:tcW w:w="451" w:type="pct"/>
            <w:tcBorders>
              <w:top w:val="nil"/>
              <w:left w:val="nil"/>
              <w:bottom w:val="single" w:sz="4" w:space="0" w:color="auto"/>
              <w:right w:val="single" w:sz="4" w:space="0" w:color="auto"/>
            </w:tcBorders>
            <w:vAlign w:val="center"/>
            <w:hideMark/>
          </w:tcPr>
          <w:p w14:paraId="79E296FA"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Implementación de nuevas normas técnicas/Cambios legales abruptos</w:t>
            </w:r>
          </w:p>
        </w:tc>
        <w:tc>
          <w:tcPr>
            <w:tcW w:w="455" w:type="pct"/>
            <w:tcBorders>
              <w:top w:val="nil"/>
              <w:left w:val="nil"/>
              <w:bottom w:val="single" w:sz="4" w:space="0" w:color="auto"/>
              <w:right w:val="single" w:sz="4" w:space="0" w:color="auto"/>
            </w:tcBorders>
            <w:vAlign w:val="center"/>
            <w:hideMark/>
          </w:tcPr>
          <w:p w14:paraId="04C6E3A5"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Los bienes solicitados y/o entregados no cumplen con las necesidades de la Entidad /Inseguridad Jurídica y Comercial presente en todo el proceso contractual.</w:t>
            </w:r>
          </w:p>
        </w:tc>
        <w:tc>
          <w:tcPr>
            <w:tcW w:w="161" w:type="pct"/>
            <w:tcBorders>
              <w:top w:val="nil"/>
              <w:left w:val="nil"/>
              <w:bottom w:val="single" w:sz="4" w:space="0" w:color="auto"/>
              <w:right w:val="single" w:sz="4" w:space="0" w:color="auto"/>
            </w:tcBorders>
            <w:vAlign w:val="center"/>
            <w:hideMark/>
          </w:tcPr>
          <w:p w14:paraId="5D17D6EE"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2</w:t>
            </w:r>
          </w:p>
        </w:tc>
        <w:tc>
          <w:tcPr>
            <w:tcW w:w="95" w:type="pct"/>
            <w:tcBorders>
              <w:top w:val="nil"/>
              <w:left w:val="nil"/>
              <w:bottom w:val="single" w:sz="4" w:space="0" w:color="auto"/>
              <w:right w:val="single" w:sz="4" w:space="0" w:color="auto"/>
            </w:tcBorders>
            <w:vAlign w:val="center"/>
            <w:hideMark/>
          </w:tcPr>
          <w:p w14:paraId="769D45D2"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4</w:t>
            </w:r>
          </w:p>
        </w:tc>
        <w:tc>
          <w:tcPr>
            <w:tcW w:w="151" w:type="pct"/>
            <w:tcBorders>
              <w:top w:val="nil"/>
              <w:left w:val="nil"/>
              <w:bottom w:val="single" w:sz="4" w:space="0" w:color="auto"/>
              <w:right w:val="single" w:sz="4" w:space="0" w:color="auto"/>
            </w:tcBorders>
            <w:vAlign w:val="center"/>
            <w:hideMark/>
          </w:tcPr>
          <w:p w14:paraId="0A8C6F92"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6</w:t>
            </w:r>
          </w:p>
        </w:tc>
        <w:tc>
          <w:tcPr>
            <w:tcW w:w="136" w:type="pct"/>
            <w:tcBorders>
              <w:top w:val="nil"/>
              <w:left w:val="nil"/>
              <w:bottom w:val="single" w:sz="4" w:space="0" w:color="auto"/>
              <w:right w:val="single" w:sz="4" w:space="0" w:color="auto"/>
            </w:tcBorders>
            <w:textDirection w:val="btLr"/>
            <w:vAlign w:val="center"/>
            <w:hideMark/>
          </w:tcPr>
          <w:p w14:paraId="48A0E544" w14:textId="77777777" w:rsidR="00F266CE" w:rsidRPr="00364A93" w:rsidRDefault="00F266CE" w:rsidP="00D71177">
            <w:pPr>
              <w:ind w:left="113" w:right="113"/>
              <w:jc w:val="center"/>
              <w:rPr>
                <w:rFonts w:ascii="Arial Narrow" w:hAnsi="Arial Narrow" w:cs="Arial"/>
                <w:color w:val="000000"/>
                <w:sz w:val="8"/>
                <w:szCs w:val="8"/>
              </w:rPr>
            </w:pPr>
            <w:r w:rsidRPr="00364A93">
              <w:rPr>
                <w:rFonts w:ascii="Arial Narrow" w:hAnsi="Arial Narrow" w:cs="Arial"/>
                <w:color w:val="000000"/>
                <w:sz w:val="8"/>
                <w:szCs w:val="8"/>
              </w:rPr>
              <w:t>ALTO</w:t>
            </w:r>
          </w:p>
        </w:tc>
        <w:tc>
          <w:tcPr>
            <w:tcW w:w="136" w:type="pct"/>
            <w:tcBorders>
              <w:top w:val="nil"/>
              <w:left w:val="nil"/>
              <w:bottom w:val="single" w:sz="4" w:space="0" w:color="auto"/>
              <w:right w:val="single" w:sz="4" w:space="0" w:color="auto"/>
            </w:tcBorders>
            <w:textDirection w:val="btLr"/>
            <w:vAlign w:val="center"/>
            <w:hideMark/>
          </w:tcPr>
          <w:p w14:paraId="5F884881"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Entidad/Contratista solo en etapa de Ejecución</w:t>
            </w:r>
          </w:p>
        </w:tc>
        <w:tc>
          <w:tcPr>
            <w:tcW w:w="431" w:type="pct"/>
            <w:tcBorders>
              <w:top w:val="nil"/>
              <w:left w:val="nil"/>
              <w:bottom w:val="single" w:sz="4" w:space="0" w:color="auto"/>
              <w:right w:val="single" w:sz="4" w:space="0" w:color="auto"/>
            </w:tcBorders>
            <w:vAlign w:val="center"/>
            <w:hideMark/>
          </w:tcPr>
          <w:p w14:paraId="0A525ECC"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xml:space="preserve">Subsanar errores/Implementar nuevas normas técnicas en el proceso </w:t>
            </w:r>
            <w:proofErr w:type="gramStart"/>
            <w:r w:rsidRPr="00364A93">
              <w:rPr>
                <w:rFonts w:ascii="Arial Narrow" w:hAnsi="Arial Narrow" w:cs="Arial"/>
                <w:color w:val="000000"/>
                <w:sz w:val="8"/>
                <w:szCs w:val="8"/>
              </w:rPr>
              <w:t>contractual./</w:t>
            </w:r>
            <w:proofErr w:type="gramEnd"/>
            <w:r w:rsidRPr="00364A93">
              <w:rPr>
                <w:rFonts w:ascii="Arial Narrow" w:hAnsi="Arial Narrow" w:cs="Arial"/>
                <w:color w:val="000000"/>
                <w:sz w:val="8"/>
                <w:szCs w:val="8"/>
              </w:rPr>
              <w:t>Implementar nuevo sistema legal o regulatorio en el proceso contractual.</w:t>
            </w:r>
          </w:p>
        </w:tc>
        <w:tc>
          <w:tcPr>
            <w:tcW w:w="162" w:type="pct"/>
            <w:tcBorders>
              <w:top w:val="nil"/>
              <w:left w:val="nil"/>
              <w:bottom w:val="single" w:sz="4" w:space="0" w:color="auto"/>
              <w:right w:val="single" w:sz="4" w:space="0" w:color="auto"/>
            </w:tcBorders>
            <w:vAlign w:val="center"/>
            <w:hideMark/>
          </w:tcPr>
          <w:p w14:paraId="150B7B19"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1</w:t>
            </w:r>
          </w:p>
        </w:tc>
        <w:tc>
          <w:tcPr>
            <w:tcW w:w="95" w:type="pct"/>
            <w:tcBorders>
              <w:top w:val="nil"/>
              <w:left w:val="nil"/>
              <w:bottom w:val="single" w:sz="4" w:space="0" w:color="auto"/>
              <w:right w:val="single" w:sz="4" w:space="0" w:color="auto"/>
            </w:tcBorders>
            <w:vAlign w:val="center"/>
            <w:hideMark/>
          </w:tcPr>
          <w:p w14:paraId="747E3064"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2</w:t>
            </w:r>
          </w:p>
        </w:tc>
        <w:tc>
          <w:tcPr>
            <w:tcW w:w="150" w:type="pct"/>
            <w:tcBorders>
              <w:top w:val="nil"/>
              <w:left w:val="nil"/>
              <w:bottom w:val="single" w:sz="4" w:space="0" w:color="auto"/>
              <w:right w:val="single" w:sz="4" w:space="0" w:color="auto"/>
            </w:tcBorders>
            <w:vAlign w:val="center"/>
            <w:hideMark/>
          </w:tcPr>
          <w:p w14:paraId="28136304"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3</w:t>
            </w:r>
          </w:p>
        </w:tc>
        <w:tc>
          <w:tcPr>
            <w:tcW w:w="162" w:type="pct"/>
            <w:tcBorders>
              <w:top w:val="nil"/>
              <w:left w:val="nil"/>
              <w:bottom w:val="single" w:sz="4" w:space="0" w:color="auto"/>
              <w:right w:val="single" w:sz="4" w:space="0" w:color="auto"/>
            </w:tcBorders>
            <w:textDirection w:val="btLr"/>
            <w:vAlign w:val="center"/>
            <w:hideMark/>
          </w:tcPr>
          <w:p w14:paraId="0ACA5F82" w14:textId="77777777" w:rsidR="00F266CE" w:rsidRPr="00364A93" w:rsidRDefault="00F266CE" w:rsidP="00D71177">
            <w:pPr>
              <w:ind w:left="113" w:right="113"/>
              <w:jc w:val="center"/>
              <w:rPr>
                <w:rFonts w:ascii="Arial Narrow" w:hAnsi="Arial Narrow" w:cs="Arial"/>
                <w:color w:val="000000"/>
                <w:sz w:val="8"/>
                <w:szCs w:val="8"/>
              </w:rPr>
            </w:pPr>
            <w:r w:rsidRPr="00364A93">
              <w:rPr>
                <w:rFonts w:ascii="Arial Narrow" w:hAnsi="Arial Narrow" w:cs="Arial"/>
                <w:color w:val="000000"/>
                <w:sz w:val="8"/>
                <w:szCs w:val="8"/>
              </w:rPr>
              <w:t>BAJO</w:t>
            </w:r>
          </w:p>
        </w:tc>
        <w:tc>
          <w:tcPr>
            <w:tcW w:w="162" w:type="pct"/>
            <w:tcBorders>
              <w:top w:val="nil"/>
              <w:left w:val="nil"/>
              <w:bottom w:val="single" w:sz="4" w:space="0" w:color="auto"/>
              <w:right w:val="single" w:sz="4" w:space="0" w:color="auto"/>
            </w:tcBorders>
            <w:vAlign w:val="center"/>
            <w:hideMark/>
          </w:tcPr>
          <w:p w14:paraId="10BEA38B"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NO</w:t>
            </w:r>
          </w:p>
        </w:tc>
        <w:tc>
          <w:tcPr>
            <w:tcW w:w="244" w:type="pct"/>
            <w:tcBorders>
              <w:top w:val="nil"/>
              <w:left w:val="nil"/>
              <w:bottom w:val="single" w:sz="4" w:space="0" w:color="auto"/>
              <w:right w:val="single" w:sz="4" w:space="0" w:color="auto"/>
            </w:tcBorders>
            <w:textDirection w:val="btLr"/>
            <w:vAlign w:val="center"/>
            <w:hideMark/>
          </w:tcPr>
          <w:p w14:paraId="7C94D080"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xml:space="preserve">Entidad </w:t>
            </w:r>
            <w:proofErr w:type="gramStart"/>
            <w:r w:rsidRPr="00364A93">
              <w:rPr>
                <w:rFonts w:ascii="Arial Narrow" w:hAnsi="Arial Narrow" w:cs="Arial"/>
                <w:color w:val="000000"/>
                <w:sz w:val="8"/>
                <w:szCs w:val="8"/>
              </w:rPr>
              <w:t>/  Contratista</w:t>
            </w:r>
            <w:proofErr w:type="gramEnd"/>
            <w:r w:rsidRPr="00364A93">
              <w:rPr>
                <w:rFonts w:ascii="Arial Narrow" w:hAnsi="Arial Narrow" w:cs="Arial"/>
                <w:color w:val="000000"/>
                <w:sz w:val="8"/>
                <w:szCs w:val="8"/>
              </w:rPr>
              <w:t xml:space="preserve"> (cuando se encuentre en ejecución).</w:t>
            </w:r>
          </w:p>
        </w:tc>
        <w:tc>
          <w:tcPr>
            <w:tcW w:w="327" w:type="pct"/>
            <w:tcBorders>
              <w:top w:val="nil"/>
              <w:left w:val="nil"/>
              <w:bottom w:val="single" w:sz="4" w:space="0" w:color="auto"/>
              <w:right w:val="single" w:sz="4" w:space="0" w:color="auto"/>
            </w:tcBorders>
            <w:vAlign w:val="center"/>
            <w:hideMark/>
          </w:tcPr>
          <w:p w14:paraId="740FC9DD"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xml:space="preserve">Elaboración de los estudios previos, pliegos de condición, invitaciones y contrato </w:t>
            </w:r>
            <w:proofErr w:type="gramStart"/>
            <w:r w:rsidRPr="00364A93">
              <w:rPr>
                <w:rFonts w:ascii="Arial Narrow" w:hAnsi="Arial Narrow" w:cs="Arial"/>
                <w:color w:val="000000"/>
                <w:sz w:val="8"/>
                <w:szCs w:val="8"/>
              </w:rPr>
              <w:t>/  Ejecución</w:t>
            </w:r>
            <w:proofErr w:type="gramEnd"/>
            <w:r w:rsidRPr="00364A93">
              <w:rPr>
                <w:rFonts w:ascii="Arial Narrow" w:hAnsi="Arial Narrow" w:cs="Arial"/>
                <w:color w:val="000000"/>
                <w:sz w:val="8"/>
                <w:szCs w:val="8"/>
              </w:rPr>
              <w:t xml:space="preserve"> del contrato.</w:t>
            </w:r>
          </w:p>
        </w:tc>
        <w:tc>
          <w:tcPr>
            <w:tcW w:w="344" w:type="pct"/>
            <w:tcBorders>
              <w:top w:val="nil"/>
              <w:left w:val="nil"/>
              <w:bottom w:val="single" w:sz="4" w:space="0" w:color="auto"/>
              <w:right w:val="single" w:sz="4" w:space="0" w:color="auto"/>
            </w:tcBorders>
            <w:vAlign w:val="center"/>
            <w:hideMark/>
          </w:tcPr>
          <w:p w14:paraId="1CC01DCC"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Aprobación de los estudios previos, pliegos de condición, invitaciones y firma del contrato / Recibo a satisfacción de los bienes.</w:t>
            </w:r>
          </w:p>
        </w:tc>
        <w:tc>
          <w:tcPr>
            <w:tcW w:w="331" w:type="pct"/>
            <w:tcBorders>
              <w:top w:val="nil"/>
              <w:left w:val="nil"/>
              <w:bottom w:val="single" w:sz="4" w:space="0" w:color="auto"/>
              <w:right w:val="single" w:sz="4" w:space="0" w:color="auto"/>
            </w:tcBorders>
            <w:vAlign w:val="center"/>
            <w:hideMark/>
          </w:tcPr>
          <w:p w14:paraId="1143CDFD"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Seguimiento por parte del Comité Estructurador-Contratos / Informes de Supervisión.</w:t>
            </w:r>
          </w:p>
        </w:tc>
        <w:tc>
          <w:tcPr>
            <w:tcW w:w="330" w:type="pct"/>
            <w:tcBorders>
              <w:top w:val="nil"/>
              <w:left w:val="nil"/>
              <w:bottom w:val="single" w:sz="4" w:space="0" w:color="auto"/>
              <w:right w:val="single" w:sz="8" w:space="0" w:color="auto"/>
            </w:tcBorders>
            <w:vAlign w:val="center"/>
            <w:hideMark/>
          </w:tcPr>
          <w:p w14:paraId="71422332"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Discrecional del Comité Estructurador-Contratos / Discrecional del Supervisión del Contrato.</w:t>
            </w:r>
          </w:p>
        </w:tc>
      </w:tr>
      <w:tr w:rsidR="00F266CE" w:rsidRPr="00364A93" w14:paraId="6B28BA96" w14:textId="77777777" w:rsidTr="00D71177">
        <w:trPr>
          <w:cantSplit/>
          <w:trHeight w:val="1845"/>
        </w:trPr>
        <w:tc>
          <w:tcPr>
            <w:tcW w:w="135" w:type="pct"/>
            <w:tcBorders>
              <w:top w:val="nil"/>
              <w:left w:val="single" w:sz="8" w:space="0" w:color="auto"/>
              <w:bottom w:val="single" w:sz="4" w:space="0" w:color="auto"/>
              <w:right w:val="single" w:sz="4" w:space="0" w:color="auto"/>
            </w:tcBorders>
            <w:vAlign w:val="center"/>
            <w:hideMark/>
          </w:tcPr>
          <w:p w14:paraId="5924F2FB"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lastRenderedPageBreak/>
              <w:t>3</w:t>
            </w:r>
          </w:p>
        </w:tc>
        <w:tc>
          <w:tcPr>
            <w:tcW w:w="135" w:type="pct"/>
            <w:tcBorders>
              <w:top w:val="nil"/>
              <w:left w:val="nil"/>
              <w:bottom w:val="single" w:sz="4" w:space="0" w:color="auto"/>
              <w:right w:val="single" w:sz="4" w:space="0" w:color="auto"/>
            </w:tcBorders>
            <w:textDirection w:val="btLr"/>
            <w:vAlign w:val="center"/>
            <w:hideMark/>
          </w:tcPr>
          <w:p w14:paraId="798A7613"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General</w:t>
            </w:r>
          </w:p>
        </w:tc>
        <w:tc>
          <w:tcPr>
            <w:tcW w:w="135" w:type="pct"/>
            <w:tcBorders>
              <w:top w:val="nil"/>
              <w:left w:val="nil"/>
              <w:bottom w:val="single" w:sz="4" w:space="0" w:color="auto"/>
              <w:right w:val="single" w:sz="4" w:space="0" w:color="auto"/>
            </w:tcBorders>
            <w:textDirection w:val="btLr"/>
            <w:vAlign w:val="center"/>
            <w:hideMark/>
          </w:tcPr>
          <w:p w14:paraId="4FE0B083"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Externo</w:t>
            </w:r>
          </w:p>
        </w:tc>
        <w:tc>
          <w:tcPr>
            <w:tcW w:w="135" w:type="pct"/>
            <w:tcBorders>
              <w:top w:val="nil"/>
              <w:left w:val="nil"/>
              <w:bottom w:val="single" w:sz="4" w:space="0" w:color="auto"/>
              <w:right w:val="single" w:sz="4" w:space="0" w:color="auto"/>
            </w:tcBorders>
            <w:textDirection w:val="btLr"/>
            <w:vAlign w:val="center"/>
            <w:hideMark/>
          </w:tcPr>
          <w:p w14:paraId="79E063EF"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EJECUCIÓN</w:t>
            </w:r>
          </w:p>
        </w:tc>
        <w:tc>
          <w:tcPr>
            <w:tcW w:w="135" w:type="pct"/>
            <w:tcBorders>
              <w:top w:val="nil"/>
              <w:left w:val="nil"/>
              <w:bottom w:val="single" w:sz="4" w:space="0" w:color="auto"/>
              <w:right w:val="single" w:sz="4" w:space="0" w:color="auto"/>
            </w:tcBorders>
            <w:textDirection w:val="btLr"/>
            <w:vAlign w:val="center"/>
            <w:hideMark/>
          </w:tcPr>
          <w:p w14:paraId="3066B991"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Riesgo Operacional</w:t>
            </w:r>
          </w:p>
        </w:tc>
        <w:tc>
          <w:tcPr>
            <w:tcW w:w="451" w:type="pct"/>
            <w:tcBorders>
              <w:top w:val="nil"/>
              <w:left w:val="nil"/>
              <w:bottom w:val="single" w:sz="4" w:space="0" w:color="auto"/>
              <w:right w:val="single" w:sz="4" w:space="0" w:color="auto"/>
            </w:tcBorders>
            <w:vAlign w:val="center"/>
            <w:hideMark/>
          </w:tcPr>
          <w:p w14:paraId="6FE9BF52"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Inadecuados procesos, procedimientos, parámetros, equipos humanos o técnicos y sistemas de tecnología e información.</w:t>
            </w:r>
          </w:p>
        </w:tc>
        <w:tc>
          <w:tcPr>
            <w:tcW w:w="455" w:type="pct"/>
            <w:tcBorders>
              <w:top w:val="nil"/>
              <w:left w:val="nil"/>
              <w:bottom w:val="single" w:sz="4" w:space="0" w:color="auto"/>
              <w:right w:val="single" w:sz="4" w:space="0" w:color="auto"/>
            </w:tcBorders>
            <w:vAlign w:val="center"/>
            <w:hideMark/>
          </w:tcPr>
          <w:p w14:paraId="755DB036"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Se retrasa el cronograma general y específico de la totalidad del proceso contractual/Se pueden presentar fallas operacionales de distinta índole dentro de la ejecución del contrato.</w:t>
            </w:r>
          </w:p>
        </w:tc>
        <w:tc>
          <w:tcPr>
            <w:tcW w:w="161" w:type="pct"/>
            <w:tcBorders>
              <w:top w:val="nil"/>
              <w:left w:val="nil"/>
              <w:bottom w:val="single" w:sz="4" w:space="0" w:color="auto"/>
              <w:right w:val="single" w:sz="4" w:space="0" w:color="auto"/>
            </w:tcBorders>
            <w:vAlign w:val="center"/>
            <w:hideMark/>
          </w:tcPr>
          <w:p w14:paraId="263DF889"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1</w:t>
            </w:r>
          </w:p>
        </w:tc>
        <w:tc>
          <w:tcPr>
            <w:tcW w:w="95" w:type="pct"/>
            <w:tcBorders>
              <w:top w:val="nil"/>
              <w:left w:val="nil"/>
              <w:bottom w:val="single" w:sz="4" w:space="0" w:color="auto"/>
              <w:right w:val="single" w:sz="4" w:space="0" w:color="auto"/>
            </w:tcBorders>
            <w:vAlign w:val="center"/>
            <w:hideMark/>
          </w:tcPr>
          <w:p w14:paraId="32746F6B"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3</w:t>
            </w:r>
          </w:p>
        </w:tc>
        <w:tc>
          <w:tcPr>
            <w:tcW w:w="151" w:type="pct"/>
            <w:tcBorders>
              <w:top w:val="nil"/>
              <w:left w:val="nil"/>
              <w:bottom w:val="single" w:sz="4" w:space="0" w:color="auto"/>
              <w:right w:val="single" w:sz="4" w:space="0" w:color="auto"/>
            </w:tcBorders>
            <w:vAlign w:val="center"/>
            <w:hideMark/>
          </w:tcPr>
          <w:p w14:paraId="37E338EF"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4</w:t>
            </w:r>
          </w:p>
        </w:tc>
        <w:tc>
          <w:tcPr>
            <w:tcW w:w="136" w:type="pct"/>
            <w:tcBorders>
              <w:top w:val="nil"/>
              <w:left w:val="nil"/>
              <w:bottom w:val="single" w:sz="4" w:space="0" w:color="auto"/>
              <w:right w:val="single" w:sz="4" w:space="0" w:color="auto"/>
            </w:tcBorders>
            <w:textDirection w:val="btLr"/>
            <w:vAlign w:val="center"/>
            <w:hideMark/>
          </w:tcPr>
          <w:p w14:paraId="230BF33B" w14:textId="77777777" w:rsidR="00F266CE" w:rsidRPr="00364A93" w:rsidRDefault="00F266CE" w:rsidP="00D71177">
            <w:pPr>
              <w:ind w:left="113" w:right="113"/>
              <w:jc w:val="center"/>
              <w:rPr>
                <w:rFonts w:ascii="Arial Narrow" w:hAnsi="Arial Narrow" w:cs="Arial"/>
                <w:color w:val="000000"/>
                <w:sz w:val="8"/>
                <w:szCs w:val="8"/>
              </w:rPr>
            </w:pPr>
            <w:r w:rsidRPr="00364A93">
              <w:rPr>
                <w:rFonts w:ascii="Arial Narrow" w:hAnsi="Arial Narrow" w:cs="Arial"/>
                <w:color w:val="000000"/>
                <w:sz w:val="8"/>
                <w:szCs w:val="8"/>
              </w:rPr>
              <w:t>BAJO</w:t>
            </w:r>
          </w:p>
        </w:tc>
        <w:tc>
          <w:tcPr>
            <w:tcW w:w="136" w:type="pct"/>
            <w:tcBorders>
              <w:top w:val="nil"/>
              <w:left w:val="nil"/>
              <w:bottom w:val="single" w:sz="4" w:space="0" w:color="auto"/>
              <w:right w:val="single" w:sz="4" w:space="0" w:color="auto"/>
            </w:tcBorders>
            <w:textDirection w:val="btLr"/>
            <w:vAlign w:val="center"/>
            <w:hideMark/>
          </w:tcPr>
          <w:p w14:paraId="1C7EE013"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Contratista</w:t>
            </w:r>
          </w:p>
        </w:tc>
        <w:tc>
          <w:tcPr>
            <w:tcW w:w="431" w:type="pct"/>
            <w:tcBorders>
              <w:top w:val="nil"/>
              <w:left w:val="nil"/>
              <w:bottom w:val="single" w:sz="4" w:space="0" w:color="auto"/>
              <w:right w:val="single" w:sz="4" w:space="0" w:color="auto"/>
            </w:tcBorders>
            <w:vAlign w:val="center"/>
            <w:hideMark/>
          </w:tcPr>
          <w:p w14:paraId="4A66F0E0"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Establecer requisito habilitante que permita la verificación de personal técnico idóneo.</w:t>
            </w:r>
          </w:p>
        </w:tc>
        <w:tc>
          <w:tcPr>
            <w:tcW w:w="162" w:type="pct"/>
            <w:tcBorders>
              <w:top w:val="nil"/>
              <w:left w:val="nil"/>
              <w:bottom w:val="single" w:sz="4" w:space="0" w:color="auto"/>
              <w:right w:val="single" w:sz="4" w:space="0" w:color="auto"/>
            </w:tcBorders>
            <w:vAlign w:val="center"/>
            <w:hideMark/>
          </w:tcPr>
          <w:p w14:paraId="6A338F26"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1</w:t>
            </w:r>
          </w:p>
        </w:tc>
        <w:tc>
          <w:tcPr>
            <w:tcW w:w="95" w:type="pct"/>
            <w:tcBorders>
              <w:top w:val="nil"/>
              <w:left w:val="nil"/>
              <w:bottom w:val="single" w:sz="4" w:space="0" w:color="auto"/>
              <w:right w:val="single" w:sz="4" w:space="0" w:color="auto"/>
            </w:tcBorders>
            <w:vAlign w:val="center"/>
            <w:hideMark/>
          </w:tcPr>
          <w:p w14:paraId="57079379"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2</w:t>
            </w:r>
          </w:p>
        </w:tc>
        <w:tc>
          <w:tcPr>
            <w:tcW w:w="150" w:type="pct"/>
            <w:tcBorders>
              <w:top w:val="nil"/>
              <w:left w:val="nil"/>
              <w:bottom w:val="single" w:sz="4" w:space="0" w:color="auto"/>
              <w:right w:val="single" w:sz="4" w:space="0" w:color="auto"/>
            </w:tcBorders>
            <w:vAlign w:val="center"/>
            <w:hideMark/>
          </w:tcPr>
          <w:p w14:paraId="58B16DA9"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3 </w:t>
            </w:r>
          </w:p>
        </w:tc>
        <w:tc>
          <w:tcPr>
            <w:tcW w:w="162" w:type="pct"/>
            <w:tcBorders>
              <w:top w:val="nil"/>
              <w:left w:val="nil"/>
              <w:bottom w:val="single" w:sz="4" w:space="0" w:color="auto"/>
              <w:right w:val="single" w:sz="4" w:space="0" w:color="auto"/>
            </w:tcBorders>
            <w:textDirection w:val="btLr"/>
            <w:vAlign w:val="center"/>
          </w:tcPr>
          <w:p w14:paraId="29C8CB08" w14:textId="77777777" w:rsidR="00F266CE" w:rsidRPr="00364A93" w:rsidRDefault="00F266CE" w:rsidP="00D71177">
            <w:pPr>
              <w:ind w:left="113" w:right="113"/>
              <w:jc w:val="center"/>
              <w:rPr>
                <w:rFonts w:ascii="Arial Narrow" w:hAnsi="Arial Narrow" w:cs="Arial"/>
                <w:color w:val="000000"/>
                <w:sz w:val="8"/>
                <w:szCs w:val="8"/>
              </w:rPr>
            </w:pPr>
            <w:r w:rsidRPr="00364A93">
              <w:rPr>
                <w:rFonts w:ascii="Arial Narrow" w:hAnsi="Arial Narrow" w:cs="Arial"/>
                <w:color w:val="000000"/>
                <w:sz w:val="8"/>
                <w:szCs w:val="8"/>
              </w:rPr>
              <w:t>BAJO</w:t>
            </w:r>
          </w:p>
        </w:tc>
        <w:tc>
          <w:tcPr>
            <w:tcW w:w="162" w:type="pct"/>
            <w:tcBorders>
              <w:top w:val="nil"/>
              <w:left w:val="nil"/>
              <w:bottom w:val="single" w:sz="4" w:space="0" w:color="auto"/>
              <w:right w:val="single" w:sz="4" w:space="0" w:color="auto"/>
            </w:tcBorders>
            <w:vAlign w:val="center"/>
            <w:hideMark/>
          </w:tcPr>
          <w:p w14:paraId="1721B532"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NO</w:t>
            </w:r>
          </w:p>
        </w:tc>
        <w:tc>
          <w:tcPr>
            <w:tcW w:w="244" w:type="pct"/>
            <w:tcBorders>
              <w:top w:val="nil"/>
              <w:left w:val="nil"/>
              <w:bottom w:val="single" w:sz="4" w:space="0" w:color="auto"/>
              <w:right w:val="single" w:sz="4" w:space="0" w:color="auto"/>
            </w:tcBorders>
            <w:textDirection w:val="btLr"/>
            <w:vAlign w:val="center"/>
            <w:hideMark/>
          </w:tcPr>
          <w:p w14:paraId="0330F6FD"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Contratista.</w:t>
            </w:r>
          </w:p>
        </w:tc>
        <w:tc>
          <w:tcPr>
            <w:tcW w:w="327" w:type="pct"/>
            <w:tcBorders>
              <w:top w:val="nil"/>
              <w:left w:val="nil"/>
              <w:bottom w:val="single" w:sz="4" w:space="0" w:color="auto"/>
              <w:right w:val="single" w:sz="4" w:space="0" w:color="auto"/>
            </w:tcBorders>
            <w:vAlign w:val="center"/>
            <w:hideMark/>
          </w:tcPr>
          <w:p w14:paraId="088007C1"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xml:space="preserve">Dentro del proceso de selección </w:t>
            </w:r>
          </w:p>
        </w:tc>
        <w:tc>
          <w:tcPr>
            <w:tcW w:w="344" w:type="pct"/>
            <w:tcBorders>
              <w:top w:val="nil"/>
              <w:left w:val="nil"/>
              <w:bottom w:val="single" w:sz="4" w:space="0" w:color="auto"/>
              <w:right w:val="single" w:sz="4" w:space="0" w:color="auto"/>
            </w:tcBorders>
            <w:vAlign w:val="center"/>
            <w:hideMark/>
          </w:tcPr>
          <w:p w14:paraId="32B6214D"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xml:space="preserve">En la consolidación del informe de verificación de requisitos habilitantes definitivos </w:t>
            </w:r>
          </w:p>
        </w:tc>
        <w:tc>
          <w:tcPr>
            <w:tcW w:w="331" w:type="pct"/>
            <w:tcBorders>
              <w:top w:val="nil"/>
              <w:left w:val="nil"/>
              <w:bottom w:val="single" w:sz="4" w:space="0" w:color="auto"/>
              <w:right w:val="single" w:sz="4" w:space="0" w:color="auto"/>
            </w:tcBorders>
            <w:vAlign w:val="center"/>
            <w:hideMark/>
          </w:tcPr>
          <w:p w14:paraId="10285B90"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Mediante el comité Asesor Evaluador</w:t>
            </w:r>
          </w:p>
        </w:tc>
        <w:tc>
          <w:tcPr>
            <w:tcW w:w="330" w:type="pct"/>
            <w:tcBorders>
              <w:top w:val="nil"/>
              <w:left w:val="nil"/>
              <w:bottom w:val="single" w:sz="4" w:space="0" w:color="auto"/>
              <w:right w:val="single" w:sz="8" w:space="0" w:color="auto"/>
            </w:tcBorders>
            <w:vAlign w:val="center"/>
            <w:hideMark/>
          </w:tcPr>
          <w:p w14:paraId="774D4A4F"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xml:space="preserve">Durante la selección </w:t>
            </w:r>
          </w:p>
        </w:tc>
      </w:tr>
      <w:tr w:rsidR="00F266CE" w:rsidRPr="00364A93" w14:paraId="37CB6E29" w14:textId="77777777" w:rsidTr="00D71177">
        <w:trPr>
          <w:cantSplit/>
          <w:trHeight w:val="1529"/>
        </w:trPr>
        <w:tc>
          <w:tcPr>
            <w:tcW w:w="135" w:type="pct"/>
            <w:tcBorders>
              <w:top w:val="nil"/>
              <w:left w:val="single" w:sz="8" w:space="0" w:color="auto"/>
              <w:bottom w:val="single" w:sz="4" w:space="0" w:color="auto"/>
              <w:right w:val="single" w:sz="4" w:space="0" w:color="auto"/>
            </w:tcBorders>
            <w:vAlign w:val="center"/>
            <w:hideMark/>
          </w:tcPr>
          <w:p w14:paraId="148AF4B8"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4</w:t>
            </w:r>
          </w:p>
        </w:tc>
        <w:tc>
          <w:tcPr>
            <w:tcW w:w="135" w:type="pct"/>
            <w:tcBorders>
              <w:top w:val="nil"/>
              <w:left w:val="nil"/>
              <w:bottom w:val="single" w:sz="4" w:space="0" w:color="auto"/>
              <w:right w:val="single" w:sz="4" w:space="0" w:color="auto"/>
            </w:tcBorders>
            <w:textDirection w:val="btLr"/>
            <w:vAlign w:val="center"/>
            <w:hideMark/>
          </w:tcPr>
          <w:p w14:paraId="31DB03CC"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General</w:t>
            </w:r>
          </w:p>
        </w:tc>
        <w:tc>
          <w:tcPr>
            <w:tcW w:w="135" w:type="pct"/>
            <w:tcBorders>
              <w:top w:val="nil"/>
              <w:left w:val="nil"/>
              <w:bottom w:val="single" w:sz="4" w:space="0" w:color="auto"/>
              <w:right w:val="single" w:sz="4" w:space="0" w:color="auto"/>
            </w:tcBorders>
            <w:textDirection w:val="btLr"/>
            <w:vAlign w:val="center"/>
            <w:hideMark/>
          </w:tcPr>
          <w:p w14:paraId="3A2D717E"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Externo</w:t>
            </w:r>
          </w:p>
        </w:tc>
        <w:tc>
          <w:tcPr>
            <w:tcW w:w="135" w:type="pct"/>
            <w:tcBorders>
              <w:top w:val="nil"/>
              <w:left w:val="nil"/>
              <w:bottom w:val="single" w:sz="4" w:space="0" w:color="auto"/>
              <w:right w:val="single" w:sz="4" w:space="0" w:color="auto"/>
            </w:tcBorders>
            <w:textDirection w:val="btLr"/>
            <w:vAlign w:val="center"/>
            <w:hideMark/>
          </w:tcPr>
          <w:p w14:paraId="7C67B414"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EJECUCIÓN</w:t>
            </w:r>
          </w:p>
        </w:tc>
        <w:tc>
          <w:tcPr>
            <w:tcW w:w="135" w:type="pct"/>
            <w:tcBorders>
              <w:top w:val="nil"/>
              <w:left w:val="nil"/>
              <w:bottom w:val="single" w:sz="4" w:space="0" w:color="auto"/>
              <w:right w:val="single" w:sz="4" w:space="0" w:color="auto"/>
            </w:tcBorders>
            <w:textDirection w:val="btLr"/>
            <w:vAlign w:val="center"/>
            <w:hideMark/>
          </w:tcPr>
          <w:p w14:paraId="31746425" w14:textId="77777777" w:rsidR="00F266CE" w:rsidRPr="00364A93" w:rsidRDefault="00F266CE" w:rsidP="00D71177">
            <w:pPr>
              <w:jc w:val="center"/>
              <w:rPr>
                <w:rFonts w:ascii="Arial Narrow" w:hAnsi="Arial Narrow" w:cs="Arial"/>
                <w:color w:val="000000"/>
                <w:sz w:val="8"/>
                <w:szCs w:val="8"/>
              </w:rPr>
            </w:pPr>
            <w:r w:rsidRPr="00364A93">
              <w:rPr>
                <w:rFonts w:ascii="Arial Narrow" w:hAnsi="Arial Narrow" w:cs="Arial"/>
                <w:color w:val="000000"/>
                <w:sz w:val="8"/>
                <w:szCs w:val="8"/>
              </w:rPr>
              <w:t>Riesgo Operacional</w:t>
            </w:r>
          </w:p>
        </w:tc>
        <w:tc>
          <w:tcPr>
            <w:tcW w:w="451" w:type="pct"/>
            <w:tcBorders>
              <w:top w:val="nil"/>
              <w:left w:val="nil"/>
              <w:bottom w:val="single" w:sz="4" w:space="0" w:color="auto"/>
              <w:right w:val="single" w:sz="4" w:space="0" w:color="auto"/>
            </w:tcBorders>
            <w:vAlign w:val="center"/>
            <w:hideMark/>
          </w:tcPr>
          <w:p w14:paraId="5932A31A"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xml:space="preserve">Mala calidad de fabricación y/o daños en la calidad de los bienes y/o prestación </w:t>
            </w:r>
            <w:proofErr w:type="spellStart"/>
            <w:proofErr w:type="gramStart"/>
            <w:r w:rsidRPr="00364A93">
              <w:rPr>
                <w:rFonts w:ascii="Arial Narrow" w:hAnsi="Arial Narrow" w:cs="Arial"/>
                <w:color w:val="000000"/>
                <w:sz w:val="8"/>
                <w:szCs w:val="8"/>
              </w:rPr>
              <w:t>del</w:t>
            </w:r>
            <w:proofErr w:type="spellEnd"/>
            <w:r w:rsidRPr="00364A93">
              <w:rPr>
                <w:rFonts w:ascii="Arial Narrow" w:hAnsi="Arial Narrow" w:cs="Arial"/>
                <w:color w:val="000000"/>
                <w:sz w:val="8"/>
                <w:szCs w:val="8"/>
              </w:rPr>
              <w:t xml:space="preserve"> servicios</w:t>
            </w:r>
            <w:proofErr w:type="gramEnd"/>
          </w:p>
        </w:tc>
        <w:tc>
          <w:tcPr>
            <w:tcW w:w="455" w:type="pct"/>
            <w:tcBorders>
              <w:top w:val="nil"/>
              <w:left w:val="nil"/>
              <w:bottom w:val="single" w:sz="4" w:space="0" w:color="auto"/>
              <w:right w:val="single" w:sz="4" w:space="0" w:color="auto"/>
            </w:tcBorders>
            <w:vAlign w:val="center"/>
            <w:hideMark/>
          </w:tcPr>
          <w:p w14:paraId="06A7F71D"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Afecta la destinación final de los bienes a adquirir</w:t>
            </w:r>
          </w:p>
        </w:tc>
        <w:tc>
          <w:tcPr>
            <w:tcW w:w="161" w:type="pct"/>
            <w:tcBorders>
              <w:top w:val="nil"/>
              <w:left w:val="nil"/>
              <w:bottom w:val="single" w:sz="4" w:space="0" w:color="auto"/>
              <w:right w:val="single" w:sz="4" w:space="0" w:color="auto"/>
            </w:tcBorders>
            <w:vAlign w:val="center"/>
            <w:hideMark/>
          </w:tcPr>
          <w:p w14:paraId="74BFBEC4"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2</w:t>
            </w:r>
          </w:p>
        </w:tc>
        <w:tc>
          <w:tcPr>
            <w:tcW w:w="95" w:type="pct"/>
            <w:tcBorders>
              <w:top w:val="nil"/>
              <w:left w:val="nil"/>
              <w:bottom w:val="single" w:sz="4" w:space="0" w:color="auto"/>
              <w:right w:val="single" w:sz="4" w:space="0" w:color="auto"/>
            </w:tcBorders>
            <w:vAlign w:val="center"/>
            <w:hideMark/>
          </w:tcPr>
          <w:p w14:paraId="7B065DFC"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4</w:t>
            </w:r>
          </w:p>
        </w:tc>
        <w:tc>
          <w:tcPr>
            <w:tcW w:w="151" w:type="pct"/>
            <w:tcBorders>
              <w:top w:val="nil"/>
              <w:left w:val="nil"/>
              <w:bottom w:val="single" w:sz="4" w:space="0" w:color="auto"/>
              <w:right w:val="single" w:sz="4" w:space="0" w:color="auto"/>
            </w:tcBorders>
            <w:vAlign w:val="center"/>
            <w:hideMark/>
          </w:tcPr>
          <w:p w14:paraId="3E508542"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6</w:t>
            </w:r>
          </w:p>
        </w:tc>
        <w:tc>
          <w:tcPr>
            <w:tcW w:w="136" w:type="pct"/>
            <w:tcBorders>
              <w:top w:val="nil"/>
              <w:left w:val="nil"/>
              <w:bottom w:val="single" w:sz="4" w:space="0" w:color="auto"/>
              <w:right w:val="single" w:sz="4" w:space="0" w:color="auto"/>
            </w:tcBorders>
            <w:textDirection w:val="btLr"/>
            <w:vAlign w:val="center"/>
            <w:hideMark/>
          </w:tcPr>
          <w:p w14:paraId="3215006E" w14:textId="77777777" w:rsidR="00F266CE" w:rsidRPr="00364A93" w:rsidRDefault="00F266CE" w:rsidP="00D71177">
            <w:pPr>
              <w:ind w:left="113" w:right="113"/>
              <w:jc w:val="center"/>
              <w:rPr>
                <w:rFonts w:ascii="Arial Narrow" w:hAnsi="Arial Narrow" w:cs="Arial"/>
                <w:color w:val="000000"/>
                <w:sz w:val="8"/>
                <w:szCs w:val="8"/>
              </w:rPr>
            </w:pPr>
            <w:r w:rsidRPr="00364A93">
              <w:rPr>
                <w:rFonts w:ascii="Arial Narrow" w:hAnsi="Arial Narrow" w:cs="Arial"/>
                <w:color w:val="000000"/>
                <w:sz w:val="8"/>
                <w:szCs w:val="8"/>
              </w:rPr>
              <w:t>ALTO</w:t>
            </w:r>
          </w:p>
        </w:tc>
        <w:tc>
          <w:tcPr>
            <w:tcW w:w="136" w:type="pct"/>
            <w:tcBorders>
              <w:top w:val="nil"/>
              <w:left w:val="nil"/>
              <w:bottom w:val="single" w:sz="4" w:space="0" w:color="auto"/>
              <w:right w:val="single" w:sz="4" w:space="0" w:color="auto"/>
            </w:tcBorders>
            <w:textDirection w:val="btLr"/>
            <w:vAlign w:val="center"/>
            <w:hideMark/>
          </w:tcPr>
          <w:p w14:paraId="6ABE526D"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xml:space="preserve">Al contratista </w:t>
            </w:r>
          </w:p>
        </w:tc>
        <w:tc>
          <w:tcPr>
            <w:tcW w:w="431" w:type="pct"/>
            <w:tcBorders>
              <w:top w:val="nil"/>
              <w:left w:val="nil"/>
              <w:bottom w:val="single" w:sz="4" w:space="0" w:color="auto"/>
              <w:right w:val="single" w:sz="4" w:space="0" w:color="auto"/>
            </w:tcBorders>
            <w:vAlign w:val="center"/>
            <w:hideMark/>
          </w:tcPr>
          <w:p w14:paraId="226D10F7"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xml:space="preserve">Establecer estipulación contractual que permita requerir pólizas que garanticen la calidad del servicio y de los bienes </w:t>
            </w:r>
          </w:p>
        </w:tc>
        <w:tc>
          <w:tcPr>
            <w:tcW w:w="162" w:type="pct"/>
            <w:tcBorders>
              <w:top w:val="nil"/>
              <w:left w:val="nil"/>
              <w:bottom w:val="single" w:sz="4" w:space="0" w:color="auto"/>
              <w:right w:val="single" w:sz="4" w:space="0" w:color="auto"/>
            </w:tcBorders>
            <w:vAlign w:val="center"/>
            <w:hideMark/>
          </w:tcPr>
          <w:p w14:paraId="4D30A6C0"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1</w:t>
            </w:r>
          </w:p>
        </w:tc>
        <w:tc>
          <w:tcPr>
            <w:tcW w:w="95" w:type="pct"/>
            <w:tcBorders>
              <w:top w:val="nil"/>
              <w:left w:val="nil"/>
              <w:bottom w:val="single" w:sz="4" w:space="0" w:color="auto"/>
              <w:right w:val="single" w:sz="4" w:space="0" w:color="auto"/>
            </w:tcBorders>
            <w:vAlign w:val="center"/>
            <w:hideMark/>
          </w:tcPr>
          <w:p w14:paraId="5E79F77A"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1</w:t>
            </w:r>
          </w:p>
        </w:tc>
        <w:tc>
          <w:tcPr>
            <w:tcW w:w="150" w:type="pct"/>
            <w:tcBorders>
              <w:top w:val="nil"/>
              <w:left w:val="nil"/>
              <w:bottom w:val="single" w:sz="4" w:space="0" w:color="auto"/>
              <w:right w:val="single" w:sz="4" w:space="0" w:color="auto"/>
            </w:tcBorders>
            <w:vAlign w:val="center"/>
            <w:hideMark/>
          </w:tcPr>
          <w:p w14:paraId="0817FA76"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2</w:t>
            </w:r>
          </w:p>
        </w:tc>
        <w:tc>
          <w:tcPr>
            <w:tcW w:w="162" w:type="pct"/>
            <w:tcBorders>
              <w:top w:val="nil"/>
              <w:left w:val="nil"/>
              <w:bottom w:val="single" w:sz="4" w:space="0" w:color="auto"/>
              <w:right w:val="single" w:sz="4" w:space="0" w:color="auto"/>
            </w:tcBorders>
            <w:textDirection w:val="btLr"/>
            <w:vAlign w:val="center"/>
            <w:hideMark/>
          </w:tcPr>
          <w:p w14:paraId="1AF02D01" w14:textId="77777777" w:rsidR="00F266CE" w:rsidRPr="00364A93" w:rsidRDefault="00F266CE" w:rsidP="00D71177">
            <w:pPr>
              <w:ind w:left="113" w:right="113"/>
              <w:jc w:val="center"/>
              <w:rPr>
                <w:rFonts w:ascii="Arial Narrow" w:hAnsi="Arial Narrow" w:cs="Arial"/>
                <w:color w:val="000000"/>
                <w:sz w:val="8"/>
                <w:szCs w:val="8"/>
              </w:rPr>
            </w:pPr>
            <w:r w:rsidRPr="00364A93">
              <w:rPr>
                <w:rFonts w:ascii="Arial Narrow" w:hAnsi="Arial Narrow" w:cs="Arial"/>
                <w:color w:val="000000"/>
                <w:sz w:val="8"/>
                <w:szCs w:val="8"/>
              </w:rPr>
              <w:t>BAJO</w:t>
            </w:r>
          </w:p>
        </w:tc>
        <w:tc>
          <w:tcPr>
            <w:tcW w:w="162" w:type="pct"/>
            <w:tcBorders>
              <w:top w:val="nil"/>
              <w:left w:val="nil"/>
              <w:bottom w:val="single" w:sz="4" w:space="0" w:color="auto"/>
              <w:right w:val="single" w:sz="4" w:space="0" w:color="auto"/>
            </w:tcBorders>
            <w:vAlign w:val="center"/>
            <w:hideMark/>
          </w:tcPr>
          <w:p w14:paraId="0AFB3251"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NO</w:t>
            </w:r>
          </w:p>
        </w:tc>
        <w:tc>
          <w:tcPr>
            <w:tcW w:w="244" w:type="pct"/>
            <w:tcBorders>
              <w:top w:val="nil"/>
              <w:left w:val="nil"/>
              <w:bottom w:val="single" w:sz="4" w:space="0" w:color="auto"/>
              <w:right w:val="single" w:sz="4" w:space="0" w:color="auto"/>
            </w:tcBorders>
            <w:textDirection w:val="btLr"/>
            <w:vAlign w:val="center"/>
            <w:hideMark/>
          </w:tcPr>
          <w:p w14:paraId="61C614AE"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xml:space="preserve">El contratista como requisito de ejecución </w:t>
            </w:r>
          </w:p>
        </w:tc>
        <w:tc>
          <w:tcPr>
            <w:tcW w:w="327" w:type="pct"/>
            <w:tcBorders>
              <w:top w:val="nil"/>
              <w:left w:val="nil"/>
              <w:bottom w:val="single" w:sz="4" w:space="0" w:color="auto"/>
              <w:right w:val="single" w:sz="4" w:space="0" w:color="auto"/>
            </w:tcBorders>
            <w:vAlign w:val="center"/>
            <w:hideMark/>
          </w:tcPr>
          <w:p w14:paraId="07144D74"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Una vez se suscribe el contrato o la entidad acepta la oferta</w:t>
            </w:r>
          </w:p>
        </w:tc>
        <w:tc>
          <w:tcPr>
            <w:tcW w:w="344" w:type="pct"/>
            <w:tcBorders>
              <w:top w:val="nil"/>
              <w:left w:val="nil"/>
              <w:bottom w:val="single" w:sz="4" w:space="0" w:color="auto"/>
              <w:right w:val="single" w:sz="4" w:space="0" w:color="auto"/>
            </w:tcBorders>
            <w:vAlign w:val="center"/>
            <w:hideMark/>
          </w:tcPr>
          <w:p w14:paraId="30EC0062"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xml:space="preserve">Durante el plazo de ejecución y vigencia </w:t>
            </w:r>
          </w:p>
        </w:tc>
        <w:tc>
          <w:tcPr>
            <w:tcW w:w="331" w:type="pct"/>
            <w:tcBorders>
              <w:top w:val="nil"/>
              <w:left w:val="nil"/>
              <w:bottom w:val="single" w:sz="4" w:space="0" w:color="auto"/>
              <w:right w:val="single" w:sz="4" w:space="0" w:color="auto"/>
            </w:tcBorders>
            <w:vAlign w:val="center"/>
            <w:hideMark/>
          </w:tcPr>
          <w:p w14:paraId="68D76DA4"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 xml:space="preserve">A través de la aprobación de las pólizas mediante acta </w:t>
            </w:r>
          </w:p>
        </w:tc>
        <w:tc>
          <w:tcPr>
            <w:tcW w:w="330" w:type="pct"/>
            <w:tcBorders>
              <w:top w:val="nil"/>
              <w:left w:val="nil"/>
              <w:bottom w:val="single" w:sz="4" w:space="0" w:color="auto"/>
              <w:right w:val="single" w:sz="8" w:space="0" w:color="auto"/>
            </w:tcBorders>
            <w:vAlign w:val="center"/>
            <w:hideMark/>
          </w:tcPr>
          <w:p w14:paraId="2B9615B4" w14:textId="77777777" w:rsidR="00F266CE" w:rsidRPr="00364A93" w:rsidRDefault="00F266CE" w:rsidP="00D71177">
            <w:pPr>
              <w:rPr>
                <w:rFonts w:ascii="Arial Narrow" w:hAnsi="Arial Narrow" w:cs="Arial"/>
                <w:color w:val="000000"/>
                <w:sz w:val="8"/>
                <w:szCs w:val="8"/>
              </w:rPr>
            </w:pPr>
            <w:r w:rsidRPr="00364A93">
              <w:rPr>
                <w:rFonts w:ascii="Arial Narrow" w:hAnsi="Arial Narrow" w:cs="Arial"/>
                <w:color w:val="000000"/>
                <w:sz w:val="8"/>
                <w:szCs w:val="8"/>
              </w:rPr>
              <w:t>Durante le ejecución y la vigencia y/o ocurrencia del siniestro</w:t>
            </w:r>
          </w:p>
        </w:tc>
      </w:tr>
    </w:tbl>
    <w:p w14:paraId="3B08C782" w14:textId="77777777" w:rsidR="00277A9C" w:rsidRPr="00364A93" w:rsidRDefault="00277A9C" w:rsidP="00A87009">
      <w:pPr>
        <w:widowControl w:val="0"/>
        <w:autoSpaceDE w:val="0"/>
        <w:autoSpaceDN w:val="0"/>
        <w:spacing w:line="276" w:lineRule="auto"/>
        <w:ind w:left="0" w:right="1373" w:firstLine="0"/>
        <w:rPr>
          <w:rFonts w:ascii="Arial" w:eastAsia="Arial MT" w:hAnsi="Arial" w:cs="Arial"/>
          <w:w w:val="80"/>
          <w:sz w:val="22"/>
          <w:szCs w:val="22"/>
          <w:lang w:eastAsia="en-US"/>
        </w:rPr>
      </w:pPr>
    </w:p>
    <w:p w14:paraId="20C81427" w14:textId="77777777" w:rsidR="00A87009" w:rsidRPr="00364A93" w:rsidRDefault="00A87009" w:rsidP="00A87009">
      <w:pPr>
        <w:widowControl w:val="0"/>
        <w:numPr>
          <w:ilvl w:val="0"/>
          <w:numId w:val="7"/>
        </w:numPr>
        <w:tabs>
          <w:tab w:val="left" w:pos="0"/>
        </w:tabs>
        <w:autoSpaceDE w:val="0"/>
        <w:autoSpaceDN w:val="0"/>
        <w:spacing w:before="100" w:line="276" w:lineRule="auto"/>
        <w:ind w:left="0" w:firstLine="0"/>
        <w:jc w:val="left"/>
        <w:outlineLvl w:val="0"/>
        <w:rPr>
          <w:rFonts w:ascii="Arial MT" w:eastAsia="Arial" w:hAnsi="Arial MT" w:cs="Arial"/>
          <w:bCs/>
          <w:lang w:eastAsia="en-US"/>
        </w:rPr>
      </w:pPr>
      <w:r w:rsidRPr="00364A93">
        <w:rPr>
          <w:rFonts w:ascii="Arial" w:eastAsia="Arial" w:hAnsi="Arial" w:cs="Arial"/>
          <w:b/>
          <w:bCs/>
          <w:noProof/>
          <w:lang w:val="es-CO" w:eastAsia="es-CO"/>
        </w:rPr>
        <mc:AlternateContent>
          <mc:Choice Requires="wps">
            <w:drawing>
              <wp:anchor distT="0" distB="0" distL="114300" distR="114300" simplePos="0" relativeHeight="251659264" behindDoc="1" locked="0" layoutInCell="1" allowOverlap="1" wp14:anchorId="165DA5CB" wp14:editId="21AE25F4">
                <wp:simplePos x="0" y="0"/>
                <wp:positionH relativeFrom="page">
                  <wp:posOffset>914400</wp:posOffset>
                </wp:positionH>
                <wp:positionV relativeFrom="paragraph">
                  <wp:posOffset>-1159510</wp:posOffset>
                </wp:positionV>
                <wp:extent cx="44450" cy="140335"/>
                <wp:effectExtent l="0" t="0" r="0" b="0"/>
                <wp:wrapNone/>
                <wp:docPr id="1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94BA81" w14:textId="61A50FF1" w:rsidR="00A87009" w:rsidRDefault="00A87009" w:rsidP="00A87009">
                            <w:pPr>
                              <w:pStyle w:val="Textoindependiente"/>
                              <w:spacing w:line="221" w:lineRule="exact"/>
                              <w:rPr>
                                <w:rFonts w:ascii="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5DA5CB" id="_x0000_t202" coordsize="21600,21600" o:spt="202" path="m,l,21600r21600,l21600,xe">
                <v:stroke joinstyle="miter"/>
                <v:path gradientshapeok="t" o:connecttype="rect"/>
              </v:shapetype>
              <v:shape id="Text Box 7" o:spid="_x0000_s1026" type="#_x0000_t202" style="position:absolute;left:0;text-align:left;margin-left:1in;margin-top:-91.3pt;width:3.5pt;height:11.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" filled="f" stroked="f">
                <v:textbox inset="0,0,0,0">
                  <w:txbxContent>
                    <w:p w14:paraId="5A94BA81" w14:textId="61A50FF1" w:rsidR="00A87009" w:rsidRDefault="00A87009" w:rsidP="00A87009">
                      <w:pPr>
                        <w:pStyle w:val="Textoindependiente"/>
                        <w:spacing w:line="221" w:lineRule="exact"/>
                        <w:rPr>
                          <w:rFonts w:ascii="Calibri"/>
                        </w:rPr>
                      </w:pPr>
                    </w:p>
                  </w:txbxContent>
                </v:textbox>
                <w10:wrap anchorx="page"/>
              </v:shape>
            </w:pict>
          </mc:Fallback>
        </mc:AlternateContent>
      </w:r>
      <w:r w:rsidRPr="00364A93">
        <w:rPr>
          <w:rFonts w:ascii="Arial" w:eastAsia="Arial" w:hAnsi="Arial" w:cs="Arial"/>
          <w:b/>
          <w:bCs/>
          <w:w w:val="80"/>
          <w:lang w:eastAsia="en-US"/>
        </w:rPr>
        <w:t>ASIGNACIÓN</w:t>
      </w:r>
      <w:r w:rsidRPr="00364A93">
        <w:rPr>
          <w:rFonts w:ascii="Arial" w:eastAsia="Arial" w:hAnsi="Arial" w:cs="Arial"/>
          <w:b/>
          <w:bCs/>
          <w:spacing w:val="19"/>
          <w:w w:val="80"/>
          <w:lang w:eastAsia="en-US"/>
        </w:rPr>
        <w:t xml:space="preserve"> </w:t>
      </w:r>
      <w:r w:rsidRPr="00364A93">
        <w:rPr>
          <w:rFonts w:ascii="Arial" w:eastAsia="Arial" w:hAnsi="Arial" w:cs="Arial"/>
          <w:b/>
          <w:bCs/>
          <w:w w:val="80"/>
          <w:lang w:eastAsia="en-US"/>
        </w:rPr>
        <w:t>DE</w:t>
      </w:r>
      <w:r w:rsidRPr="00364A93">
        <w:rPr>
          <w:rFonts w:ascii="Arial" w:eastAsia="Arial" w:hAnsi="Arial" w:cs="Arial"/>
          <w:b/>
          <w:bCs/>
          <w:spacing w:val="20"/>
          <w:w w:val="80"/>
          <w:lang w:eastAsia="en-US"/>
        </w:rPr>
        <w:t xml:space="preserve"> </w:t>
      </w:r>
      <w:r w:rsidRPr="00364A93">
        <w:rPr>
          <w:rFonts w:ascii="Arial" w:eastAsia="Arial" w:hAnsi="Arial" w:cs="Arial"/>
          <w:b/>
          <w:bCs/>
          <w:w w:val="80"/>
          <w:lang w:eastAsia="en-US"/>
        </w:rPr>
        <w:t>PREVISIBLES</w:t>
      </w:r>
      <w:r w:rsidRPr="00364A93">
        <w:rPr>
          <w:rFonts w:ascii="Arial MT" w:eastAsia="Arial" w:hAnsi="Arial MT" w:cs="Arial"/>
          <w:bCs/>
          <w:w w:val="80"/>
          <w:lang w:eastAsia="en-US"/>
        </w:rPr>
        <w:t>:</w:t>
      </w:r>
    </w:p>
    <w:p w14:paraId="32FDA379" w14:textId="77777777" w:rsidR="00AC32E9" w:rsidRPr="00174287" w:rsidRDefault="00AC32E9" w:rsidP="00AC32E9">
      <w:pPr>
        <w:pStyle w:val="Ttulo1"/>
        <w:spacing w:before="1"/>
        <w:ind w:left="215"/>
        <w:jc w:val="both"/>
        <w:rPr>
          <w:rFonts w:ascii="Arial Narrow" w:eastAsia="Arial Narrow" w:hAnsi="Arial Narrow" w:cs="Arial Narrow"/>
          <w:color w:val="000000"/>
          <w:sz w:val="18"/>
          <w:szCs w:val="18"/>
          <w:lang w:val="es-ES" w:eastAsia="es-ES"/>
        </w:rPr>
      </w:pPr>
      <w:r w:rsidRPr="00174287">
        <w:rPr>
          <w:rFonts w:ascii="Arial Narrow" w:eastAsia="Arial Narrow" w:hAnsi="Arial Narrow" w:cs="Arial Narrow"/>
          <w:color w:val="000000"/>
          <w:sz w:val="18"/>
          <w:szCs w:val="18"/>
          <w:lang w:val="es-ES" w:eastAsia="es-ES"/>
        </w:rPr>
        <w:t>GARANTÍAS QUE EL INSTITUTO CONTEMPLA EXIGIR EN EL PROCESO DE CONTRATACIÓN.</w:t>
      </w:r>
    </w:p>
    <w:p w14:paraId="47752C6D" w14:textId="77777777" w:rsidR="00AC32E9" w:rsidRPr="00174287" w:rsidRDefault="00AC32E9" w:rsidP="00AC32E9">
      <w:pPr>
        <w:pStyle w:val="Textoindependiente"/>
        <w:rPr>
          <w:rFonts w:ascii="Arial Narrow" w:eastAsia="Arial Narrow" w:hAnsi="Arial Narrow" w:cs="Arial Narrow"/>
          <w:color w:val="000000"/>
          <w:sz w:val="18"/>
          <w:szCs w:val="18"/>
          <w:lang w:eastAsia="es-ES"/>
        </w:rPr>
      </w:pPr>
    </w:p>
    <w:p w14:paraId="753638C5" w14:textId="77777777" w:rsidR="00AC32E9" w:rsidRPr="00174287" w:rsidRDefault="00AC32E9" w:rsidP="00AC32E9">
      <w:pPr>
        <w:pStyle w:val="Textoindependiente"/>
        <w:ind w:left="292" w:right="309"/>
        <w:rPr>
          <w:rFonts w:ascii="Arial Narrow" w:eastAsia="Arial Narrow" w:hAnsi="Arial Narrow" w:cs="Arial Narrow"/>
          <w:color w:val="000000"/>
          <w:sz w:val="18"/>
          <w:szCs w:val="18"/>
          <w:lang w:eastAsia="es-ES"/>
        </w:rPr>
      </w:pPr>
      <w:r w:rsidRPr="00174287">
        <w:rPr>
          <w:rFonts w:ascii="Arial Narrow" w:eastAsia="Arial Narrow" w:hAnsi="Arial Narrow" w:cs="Arial Narrow"/>
          <w:color w:val="000000"/>
          <w:sz w:val="18"/>
          <w:szCs w:val="18"/>
          <w:lang w:eastAsia="es-ES"/>
        </w:rPr>
        <w:t>Teniendo en cuenta lo establecido en el inciso final del artículo 7 de la ley 1150 de 2007 y en concordancia con el artículo 2.2.1.2.1.4.5 del Decreto 1082 de 2015, en la contratación de mínima cuantía la exigencia de las garantías establecidas en la sección 3, que comprende los artículos 2.2.1.23.1.1 al 2.2.1.2.35. del presente decreto no es obligatoria y la justificación para exigirlas o no debe estar en los estudios y documentos previos”; sin embargo, El INSTITUTO MUNICIPAL DEL DEPORTE Y LA RECREACION DE TENJO INDERTEN considera que con el fin de amparar los perjuicios que se puedan derivar de naturaleza contractual, es viable solicitar las para lo cual el contratista bajo su costo y riesgo debe presentar ante la entidad posterior a la suscripción del contrato, como mecanismo de cobertura del riesgo, las siguientes garantías:</w:t>
      </w:r>
    </w:p>
    <w:p w14:paraId="20F3F85A" w14:textId="77777777" w:rsidR="00AC32E9" w:rsidRDefault="00AC32E9" w:rsidP="00F24522">
      <w:pPr>
        <w:spacing w:line="252" w:lineRule="exact"/>
        <w:ind w:left="0" w:firstLine="0"/>
      </w:pPr>
    </w:p>
    <w:tbl>
      <w:tblPr>
        <w:tblStyle w:val="3"/>
        <w:tblW w:w="9147" w:type="dxa"/>
        <w:tblInd w:w="0" w:type="dxa"/>
        <w:tblLook w:val="0400" w:firstRow="0" w:lastRow="0" w:firstColumn="0" w:lastColumn="0" w:noHBand="0" w:noVBand="1"/>
      </w:tblPr>
      <w:tblGrid>
        <w:gridCol w:w="1302"/>
        <w:gridCol w:w="1622"/>
        <w:gridCol w:w="1688"/>
        <w:gridCol w:w="1388"/>
        <w:gridCol w:w="353"/>
        <w:gridCol w:w="434"/>
        <w:gridCol w:w="587"/>
        <w:gridCol w:w="1773"/>
      </w:tblGrid>
      <w:tr w:rsidR="00C07CB2" w:rsidRPr="001613DE" w14:paraId="4BBBA1C2" w14:textId="77777777" w:rsidTr="00ED75D0">
        <w:trPr>
          <w:cantSplit/>
          <w:trHeight w:val="38"/>
        </w:trPr>
        <w:tc>
          <w:tcPr>
            <w:tcW w:w="1302" w:type="dxa"/>
            <w:vMerge w:val="restart"/>
            <w:tcBorders>
              <w:top w:val="single" w:sz="8" w:space="0" w:color="000000"/>
              <w:left w:val="single" w:sz="8" w:space="0" w:color="000000"/>
              <w:bottom w:val="single" w:sz="8" w:space="0" w:color="000000"/>
              <w:right w:val="nil"/>
            </w:tcBorders>
            <w:shd w:val="clear" w:color="auto" w:fill="D9D9D9"/>
            <w:vAlign w:val="center"/>
          </w:tcPr>
          <w:p w14:paraId="2F7EB17F" w14:textId="77777777" w:rsidR="00C07CB2" w:rsidRPr="001613DE" w:rsidRDefault="00C07CB2" w:rsidP="00ED75D0">
            <w:pPr>
              <w:pBdr>
                <w:top w:val="nil"/>
                <w:left w:val="nil"/>
                <w:bottom w:val="nil"/>
                <w:right w:val="nil"/>
                <w:between w:val="nil"/>
              </w:pBdr>
              <w:jc w:val="center"/>
              <w:rPr>
                <w:rFonts w:ascii="Arial Narrow" w:eastAsia="Arial Narrow" w:hAnsi="Arial Narrow" w:cs="Arial Narrow"/>
                <w:b/>
                <w:color w:val="000000"/>
                <w:sz w:val="18"/>
                <w:szCs w:val="18"/>
              </w:rPr>
            </w:pPr>
            <w:bookmarkStart w:id="1" w:name="_Hlk180047866"/>
            <w:r w:rsidRPr="001613DE">
              <w:rPr>
                <w:rFonts w:ascii="Arial Narrow" w:eastAsia="Arial Narrow" w:hAnsi="Arial Narrow" w:cs="Arial Narrow"/>
                <w:b/>
                <w:color w:val="000000"/>
                <w:sz w:val="18"/>
                <w:szCs w:val="18"/>
              </w:rPr>
              <w:t>GARANTÍA</w:t>
            </w:r>
          </w:p>
        </w:tc>
        <w:tc>
          <w:tcPr>
            <w:tcW w:w="1622" w:type="dxa"/>
            <w:vMerge w:val="restart"/>
            <w:tcBorders>
              <w:top w:val="single" w:sz="8" w:space="0" w:color="000000"/>
              <w:left w:val="single" w:sz="8" w:space="0" w:color="000000"/>
              <w:bottom w:val="single" w:sz="8" w:space="0" w:color="000000"/>
              <w:right w:val="nil"/>
            </w:tcBorders>
            <w:shd w:val="clear" w:color="auto" w:fill="D9D9D9"/>
            <w:vAlign w:val="center"/>
          </w:tcPr>
          <w:p w14:paraId="2A6C325A" w14:textId="77777777" w:rsidR="00C07CB2" w:rsidRPr="001613DE" w:rsidRDefault="00C07CB2" w:rsidP="00ED75D0">
            <w:pPr>
              <w:pBdr>
                <w:top w:val="nil"/>
                <w:left w:val="nil"/>
                <w:bottom w:val="nil"/>
                <w:right w:val="nil"/>
                <w:between w:val="nil"/>
              </w:pBdr>
              <w:ind w:left="113" w:right="113"/>
              <w:jc w:val="center"/>
              <w:rPr>
                <w:rFonts w:ascii="Arial Narrow" w:eastAsia="Arial Narrow" w:hAnsi="Arial Narrow" w:cs="Arial Narrow"/>
                <w:b/>
                <w:color w:val="000000"/>
                <w:sz w:val="18"/>
                <w:szCs w:val="18"/>
              </w:rPr>
            </w:pPr>
            <w:r w:rsidRPr="001613DE">
              <w:rPr>
                <w:rFonts w:ascii="Arial Narrow" w:eastAsia="Arial Narrow" w:hAnsi="Arial Narrow" w:cs="Arial Narrow"/>
                <w:b/>
                <w:sz w:val="18"/>
                <w:szCs w:val="18"/>
              </w:rPr>
              <w:t>PRECONTRACTUAL</w:t>
            </w:r>
          </w:p>
        </w:tc>
        <w:tc>
          <w:tcPr>
            <w:tcW w:w="1688" w:type="dxa"/>
            <w:vMerge w:val="restart"/>
            <w:tcBorders>
              <w:top w:val="single" w:sz="8" w:space="0" w:color="000000"/>
              <w:left w:val="single" w:sz="8" w:space="0" w:color="000000"/>
              <w:bottom w:val="single" w:sz="8" w:space="0" w:color="000000"/>
              <w:right w:val="nil"/>
            </w:tcBorders>
            <w:shd w:val="clear" w:color="auto" w:fill="D9D9D9"/>
            <w:vAlign w:val="center"/>
          </w:tcPr>
          <w:p w14:paraId="13D46FAE" w14:textId="77777777" w:rsidR="00C07CB2" w:rsidRPr="001613DE" w:rsidRDefault="00C07CB2" w:rsidP="00ED75D0">
            <w:pPr>
              <w:pBdr>
                <w:top w:val="nil"/>
                <w:left w:val="nil"/>
                <w:bottom w:val="nil"/>
                <w:right w:val="nil"/>
                <w:between w:val="nil"/>
              </w:pBdr>
              <w:ind w:left="113" w:right="113"/>
              <w:jc w:val="center"/>
              <w:rPr>
                <w:rFonts w:ascii="Arial Narrow" w:eastAsia="Arial Narrow" w:hAnsi="Arial Narrow" w:cs="Arial Narrow"/>
                <w:b/>
                <w:color w:val="000000"/>
                <w:sz w:val="18"/>
                <w:szCs w:val="18"/>
              </w:rPr>
            </w:pPr>
            <w:r w:rsidRPr="001613DE">
              <w:rPr>
                <w:rFonts w:ascii="Arial Narrow" w:eastAsia="Arial Narrow" w:hAnsi="Arial Narrow" w:cs="Arial Narrow"/>
                <w:b/>
                <w:color w:val="000000"/>
                <w:sz w:val="18"/>
                <w:szCs w:val="18"/>
              </w:rPr>
              <w:t>CONTRACTUAL</w:t>
            </w:r>
          </w:p>
        </w:tc>
        <w:tc>
          <w:tcPr>
            <w:tcW w:w="1388" w:type="dxa"/>
            <w:vMerge w:val="restart"/>
            <w:tcBorders>
              <w:top w:val="single" w:sz="8" w:space="0" w:color="000000"/>
              <w:left w:val="single" w:sz="8" w:space="0" w:color="000000"/>
              <w:bottom w:val="single" w:sz="8" w:space="0" w:color="000000"/>
              <w:right w:val="nil"/>
            </w:tcBorders>
            <w:shd w:val="clear" w:color="auto" w:fill="D9D9D9"/>
            <w:vAlign w:val="center"/>
          </w:tcPr>
          <w:p w14:paraId="57CD168A" w14:textId="77777777" w:rsidR="00C07CB2" w:rsidRPr="001613DE" w:rsidRDefault="00C07CB2" w:rsidP="00ED75D0">
            <w:pPr>
              <w:pBdr>
                <w:top w:val="nil"/>
                <w:left w:val="nil"/>
                <w:bottom w:val="nil"/>
                <w:right w:val="nil"/>
                <w:between w:val="nil"/>
              </w:pBdr>
              <w:ind w:left="113" w:right="113"/>
              <w:jc w:val="center"/>
              <w:rPr>
                <w:rFonts w:ascii="Arial Narrow" w:eastAsia="Arial Narrow" w:hAnsi="Arial Narrow" w:cs="Arial Narrow"/>
                <w:b/>
                <w:color w:val="000000"/>
                <w:sz w:val="18"/>
                <w:szCs w:val="18"/>
              </w:rPr>
            </w:pPr>
            <w:r w:rsidRPr="001613DE">
              <w:rPr>
                <w:rFonts w:ascii="Arial Narrow" w:eastAsia="Arial Narrow" w:hAnsi="Arial Narrow" w:cs="Arial Narrow"/>
                <w:b/>
                <w:color w:val="000000"/>
                <w:sz w:val="18"/>
                <w:szCs w:val="18"/>
              </w:rPr>
              <w:t>POST-CONTRACTUAL</w:t>
            </w:r>
          </w:p>
        </w:tc>
        <w:tc>
          <w:tcPr>
            <w:tcW w:w="787" w:type="dxa"/>
            <w:gridSpan w:val="2"/>
            <w:tcBorders>
              <w:top w:val="single" w:sz="8" w:space="0" w:color="000000"/>
              <w:left w:val="single" w:sz="8" w:space="0" w:color="000000"/>
              <w:bottom w:val="single" w:sz="8" w:space="0" w:color="000000"/>
              <w:right w:val="nil"/>
            </w:tcBorders>
            <w:shd w:val="clear" w:color="auto" w:fill="D9D9D9"/>
            <w:vAlign w:val="center"/>
          </w:tcPr>
          <w:p w14:paraId="71E68C0A" w14:textId="77777777" w:rsidR="00C07CB2" w:rsidRPr="001613DE" w:rsidRDefault="00C07CB2" w:rsidP="00ED75D0">
            <w:pPr>
              <w:pBdr>
                <w:top w:val="nil"/>
                <w:left w:val="nil"/>
                <w:bottom w:val="nil"/>
                <w:right w:val="nil"/>
                <w:between w:val="nil"/>
              </w:pBdr>
              <w:jc w:val="center"/>
              <w:rPr>
                <w:rFonts w:ascii="Arial Narrow" w:eastAsia="Arial Narrow" w:hAnsi="Arial Narrow" w:cs="Arial Narrow"/>
                <w:b/>
                <w:color w:val="000000"/>
                <w:sz w:val="18"/>
                <w:szCs w:val="18"/>
              </w:rPr>
            </w:pPr>
            <w:r w:rsidRPr="001613DE">
              <w:rPr>
                <w:rFonts w:ascii="Arial Narrow" w:eastAsia="Arial Narrow" w:hAnsi="Arial Narrow" w:cs="Arial Narrow"/>
                <w:b/>
                <w:color w:val="000000"/>
                <w:sz w:val="18"/>
                <w:szCs w:val="18"/>
              </w:rPr>
              <w:t>APLICA</w:t>
            </w:r>
          </w:p>
        </w:tc>
        <w:tc>
          <w:tcPr>
            <w:tcW w:w="587" w:type="dxa"/>
            <w:tcBorders>
              <w:top w:val="single" w:sz="8" w:space="0" w:color="000000"/>
              <w:left w:val="single" w:sz="8" w:space="0" w:color="000000"/>
              <w:bottom w:val="single" w:sz="8" w:space="0" w:color="000000"/>
              <w:right w:val="single" w:sz="4" w:space="0" w:color="auto"/>
            </w:tcBorders>
            <w:shd w:val="clear" w:color="auto" w:fill="D9D9D9"/>
            <w:vAlign w:val="center"/>
          </w:tcPr>
          <w:p w14:paraId="349748A8" w14:textId="77777777" w:rsidR="00C07CB2" w:rsidRPr="001613DE" w:rsidRDefault="00C07CB2" w:rsidP="00ED75D0">
            <w:pPr>
              <w:pBdr>
                <w:top w:val="nil"/>
                <w:left w:val="nil"/>
                <w:bottom w:val="nil"/>
                <w:right w:val="nil"/>
                <w:between w:val="nil"/>
              </w:pBdr>
              <w:jc w:val="center"/>
              <w:rPr>
                <w:rFonts w:ascii="Arial Narrow" w:eastAsia="Arial Narrow" w:hAnsi="Arial Narrow" w:cs="Arial Narrow"/>
                <w:b/>
                <w:color w:val="000000"/>
                <w:sz w:val="18"/>
                <w:szCs w:val="18"/>
              </w:rPr>
            </w:pPr>
            <w:r w:rsidRPr="001613DE">
              <w:rPr>
                <w:rFonts w:ascii="Arial Narrow" w:eastAsia="Arial Narrow" w:hAnsi="Arial Narrow" w:cs="Arial Narrow"/>
                <w:b/>
                <w:color w:val="000000"/>
                <w:sz w:val="18"/>
                <w:szCs w:val="18"/>
              </w:rPr>
              <w:t>(%)</w:t>
            </w:r>
          </w:p>
        </w:tc>
        <w:tc>
          <w:tcPr>
            <w:tcW w:w="1773" w:type="dxa"/>
            <w:tcBorders>
              <w:top w:val="single" w:sz="4" w:space="0" w:color="auto"/>
              <w:left w:val="single" w:sz="4" w:space="0" w:color="auto"/>
              <w:bottom w:val="single" w:sz="4" w:space="0" w:color="auto"/>
              <w:right w:val="single" w:sz="4" w:space="0" w:color="auto"/>
            </w:tcBorders>
            <w:shd w:val="clear" w:color="auto" w:fill="D9D9D9"/>
            <w:vAlign w:val="center"/>
          </w:tcPr>
          <w:p w14:paraId="2ACB1399" w14:textId="77777777" w:rsidR="00C07CB2" w:rsidRPr="001613DE" w:rsidRDefault="00C07CB2" w:rsidP="00ED75D0">
            <w:pPr>
              <w:pBdr>
                <w:top w:val="nil"/>
                <w:left w:val="nil"/>
                <w:bottom w:val="nil"/>
                <w:right w:val="nil"/>
                <w:between w:val="nil"/>
              </w:pBdr>
              <w:jc w:val="center"/>
              <w:rPr>
                <w:rFonts w:ascii="Arial Narrow" w:eastAsia="Arial Narrow" w:hAnsi="Arial Narrow" w:cs="Arial Narrow"/>
                <w:b/>
                <w:color w:val="000000"/>
                <w:sz w:val="18"/>
                <w:szCs w:val="18"/>
              </w:rPr>
            </w:pPr>
          </w:p>
        </w:tc>
      </w:tr>
      <w:tr w:rsidR="00C07CB2" w:rsidRPr="001613DE" w14:paraId="47DF8303" w14:textId="77777777" w:rsidTr="00ED75D0">
        <w:trPr>
          <w:cantSplit/>
          <w:trHeight w:val="47"/>
        </w:trPr>
        <w:tc>
          <w:tcPr>
            <w:tcW w:w="1302" w:type="dxa"/>
            <w:vMerge/>
            <w:tcBorders>
              <w:top w:val="single" w:sz="8" w:space="0" w:color="000000"/>
              <w:left w:val="single" w:sz="8" w:space="0" w:color="000000"/>
              <w:bottom w:val="single" w:sz="8" w:space="0" w:color="000000"/>
              <w:right w:val="nil"/>
            </w:tcBorders>
            <w:shd w:val="clear" w:color="auto" w:fill="D9D9D9"/>
            <w:vAlign w:val="center"/>
          </w:tcPr>
          <w:p w14:paraId="78396CC2" w14:textId="77777777" w:rsidR="00C07CB2" w:rsidRPr="001613DE" w:rsidRDefault="00C07CB2" w:rsidP="00ED75D0">
            <w:pPr>
              <w:widowControl w:val="0"/>
              <w:pBdr>
                <w:top w:val="nil"/>
                <w:left w:val="nil"/>
                <w:bottom w:val="nil"/>
                <w:right w:val="nil"/>
                <w:between w:val="nil"/>
              </w:pBdr>
              <w:spacing w:line="276" w:lineRule="auto"/>
              <w:rPr>
                <w:rFonts w:ascii="Arial Narrow" w:eastAsia="Arial Narrow" w:hAnsi="Arial Narrow" w:cs="Arial Narrow"/>
                <w:b/>
                <w:color w:val="000000"/>
                <w:sz w:val="18"/>
                <w:szCs w:val="18"/>
              </w:rPr>
            </w:pPr>
          </w:p>
        </w:tc>
        <w:tc>
          <w:tcPr>
            <w:tcW w:w="1622" w:type="dxa"/>
            <w:vMerge/>
            <w:tcBorders>
              <w:top w:val="single" w:sz="8" w:space="0" w:color="000000"/>
              <w:left w:val="single" w:sz="8" w:space="0" w:color="000000"/>
              <w:bottom w:val="single" w:sz="8" w:space="0" w:color="000000"/>
              <w:right w:val="nil"/>
            </w:tcBorders>
            <w:shd w:val="clear" w:color="auto" w:fill="D9D9D9"/>
            <w:vAlign w:val="center"/>
          </w:tcPr>
          <w:p w14:paraId="4E0E5426" w14:textId="77777777" w:rsidR="00C07CB2" w:rsidRPr="001613DE" w:rsidRDefault="00C07CB2" w:rsidP="00ED75D0">
            <w:pPr>
              <w:widowControl w:val="0"/>
              <w:pBdr>
                <w:top w:val="nil"/>
                <w:left w:val="nil"/>
                <w:bottom w:val="nil"/>
                <w:right w:val="nil"/>
                <w:between w:val="nil"/>
              </w:pBdr>
              <w:spacing w:line="276" w:lineRule="auto"/>
              <w:rPr>
                <w:rFonts w:ascii="Arial Narrow" w:eastAsia="Arial Narrow" w:hAnsi="Arial Narrow" w:cs="Arial Narrow"/>
                <w:b/>
                <w:color w:val="000000"/>
                <w:sz w:val="18"/>
                <w:szCs w:val="18"/>
              </w:rPr>
            </w:pPr>
          </w:p>
        </w:tc>
        <w:tc>
          <w:tcPr>
            <w:tcW w:w="1688" w:type="dxa"/>
            <w:vMerge/>
            <w:tcBorders>
              <w:top w:val="single" w:sz="8" w:space="0" w:color="000000"/>
              <w:left w:val="single" w:sz="8" w:space="0" w:color="000000"/>
              <w:bottom w:val="single" w:sz="8" w:space="0" w:color="000000"/>
              <w:right w:val="nil"/>
            </w:tcBorders>
            <w:shd w:val="clear" w:color="auto" w:fill="D9D9D9"/>
            <w:vAlign w:val="center"/>
          </w:tcPr>
          <w:p w14:paraId="16BF1172" w14:textId="77777777" w:rsidR="00C07CB2" w:rsidRPr="001613DE" w:rsidRDefault="00C07CB2" w:rsidP="00ED75D0">
            <w:pPr>
              <w:widowControl w:val="0"/>
              <w:pBdr>
                <w:top w:val="nil"/>
                <w:left w:val="nil"/>
                <w:bottom w:val="nil"/>
                <w:right w:val="nil"/>
                <w:between w:val="nil"/>
              </w:pBdr>
              <w:spacing w:line="276" w:lineRule="auto"/>
              <w:rPr>
                <w:rFonts w:ascii="Arial Narrow" w:eastAsia="Arial Narrow" w:hAnsi="Arial Narrow" w:cs="Arial Narrow"/>
                <w:b/>
                <w:color w:val="000000"/>
                <w:sz w:val="18"/>
                <w:szCs w:val="18"/>
              </w:rPr>
            </w:pPr>
          </w:p>
        </w:tc>
        <w:tc>
          <w:tcPr>
            <w:tcW w:w="1388" w:type="dxa"/>
            <w:vMerge/>
            <w:tcBorders>
              <w:top w:val="single" w:sz="8" w:space="0" w:color="000000"/>
              <w:left w:val="single" w:sz="8" w:space="0" w:color="000000"/>
              <w:bottom w:val="single" w:sz="8" w:space="0" w:color="000000"/>
              <w:right w:val="nil"/>
            </w:tcBorders>
            <w:shd w:val="clear" w:color="auto" w:fill="D9D9D9"/>
            <w:vAlign w:val="center"/>
          </w:tcPr>
          <w:p w14:paraId="3B0CFB83" w14:textId="77777777" w:rsidR="00C07CB2" w:rsidRPr="001613DE" w:rsidRDefault="00C07CB2" w:rsidP="00ED75D0">
            <w:pPr>
              <w:widowControl w:val="0"/>
              <w:pBdr>
                <w:top w:val="nil"/>
                <w:left w:val="nil"/>
                <w:bottom w:val="nil"/>
                <w:right w:val="nil"/>
                <w:between w:val="nil"/>
              </w:pBdr>
              <w:spacing w:line="276" w:lineRule="auto"/>
              <w:rPr>
                <w:rFonts w:ascii="Arial Narrow" w:eastAsia="Arial Narrow" w:hAnsi="Arial Narrow" w:cs="Arial Narrow"/>
                <w:b/>
                <w:color w:val="000000"/>
                <w:sz w:val="18"/>
                <w:szCs w:val="18"/>
              </w:rPr>
            </w:pPr>
          </w:p>
        </w:tc>
        <w:tc>
          <w:tcPr>
            <w:tcW w:w="353" w:type="dxa"/>
            <w:tcBorders>
              <w:top w:val="nil"/>
              <w:left w:val="single" w:sz="8" w:space="0" w:color="000000"/>
              <w:bottom w:val="single" w:sz="8" w:space="0" w:color="000000"/>
              <w:right w:val="nil"/>
            </w:tcBorders>
            <w:shd w:val="clear" w:color="auto" w:fill="D9D9D9"/>
            <w:tcMar>
              <w:top w:w="105" w:type="dxa"/>
              <w:left w:w="105" w:type="dxa"/>
              <w:bottom w:w="105" w:type="dxa"/>
              <w:right w:w="105" w:type="dxa"/>
            </w:tcMar>
            <w:vAlign w:val="center"/>
          </w:tcPr>
          <w:p w14:paraId="7C1993CC" w14:textId="77777777" w:rsidR="00C07CB2" w:rsidRPr="001613DE" w:rsidRDefault="00C07CB2" w:rsidP="00ED75D0">
            <w:pPr>
              <w:pBdr>
                <w:top w:val="nil"/>
                <w:left w:val="nil"/>
                <w:bottom w:val="nil"/>
                <w:right w:val="nil"/>
                <w:between w:val="nil"/>
              </w:pBdr>
              <w:jc w:val="center"/>
              <w:rPr>
                <w:rFonts w:ascii="Arial Narrow" w:eastAsia="Arial Narrow" w:hAnsi="Arial Narrow" w:cs="Arial Narrow"/>
                <w:b/>
                <w:color w:val="000000"/>
                <w:sz w:val="18"/>
                <w:szCs w:val="18"/>
              </w:rPr>
            </w:pPr>
            <w:r w:rsidRPr="001613DE">
              <w:rPr>
                <w:rFonts w:ascii="Arial Narrow" w:eastAsia="Arial Narrow" w:hAnsi="Arial Narrow" w:cs="Arial Narrow"/>
                <w:b/>
                <w:color w:val="000000"/>
                <w:sz w:val="18"/>
                <w:szCs w:val="18"/>
              </w:rPr>
              <w:t>SI</w:t>
            </w:r>
          </w:p>
        </w:tc>
        <w:tc>
          <w:tcPr>
            <w:tcW w:w="434" w:type="dxa"/>
            <w:tcBorders>
              <w:top w:val="nil"/>
              <w:left w:val="single" w:sz="8" w:space="0" w:color="000000"/>
              <w:bottom w:val="single" w:sz="8" w:space="0" w:color="000000"/>
              <w:right w:val="nil"/>
            </w:tcBorders>
            <w:shd w:val="clear" w:color="auto" w:fill="D9D9D9"/>
            <w:tcMar>
              <w:top w:w="105" w:type="dxa"/>
              <w:left w:w="105" w:type="dxa"/>
              <w:bottom w:w="105" w:type="dxa"/>
              <w:right w:w="105" w:type="dxa"/>
            </w:tcMar>
            <w:vAlign w:val="center"/>
          </w:tcPr>
          <w:p w14:paraId="7C47F6B0" w14:textId="77777777" w:rsidR="00C07CB2" w:rsidRPr="001613DE" w:rsidRDefault="00C07CB2" w:rsidP="00ED75D0">
            <w:pPr>
              <w:pBdr>
                <w:top w:val="nil"/>
                <w:left w:val="nil"/>
                <w:bottom w:val="nil"/>
                <w:right w:val="nil"/>
                <w:between w:val="nil"/>
              </w:pBdr>
              <w:jc w:val="center"/>
              <w:rPr>
                <w:rFonts w:ascii="Arial Narrow" w:eastAsia="Arial Narrow" w:hAnsi="Arial Narrow" w:cs="Arial Narrow"/>
                <w:b/>
                <w:color w:val="000000"/>
                <w:sz w:val="18"/>
                <w:szCs w:val="18"/>
              </w:rPr>
            </w:pPr>
            <w:r w:rsidRPr="001613DE">
              <w:rPr>
                <w:rFonts w:ascii="Arial Narrow" w:eastAsia="Arial Narrow" w:hAnsi="Arial Narrow" w:cs="Arial Narrow"/>
                <w:b/>
                <w:color w:val="000000"/>
                <w:sz w:val="18"/>
                <w:szCs w:val="18"/>
              </w:rPr>
              <w:t>NO</w:t>
            </w:r>
          </w:p>
        </w:tc>
        <w:tc>
          <w:tcPr>
            <w:tcW w:w="587" w:type="dxa"/>
            <w:tcBorders>
              <w:top w:val="nil"/>
              <w:left w:val="single" w:sz="8" w:space="0" w:color="000000"/>
              <w:bottom w:val="single" w:sz="8" w:space="0" w:color="000000"/>
              <w:right w:val="single" w:sz="4" w:space="0" w:color="auto"/>
            </w:tcBorders>
            <w:shd w:val="clear" w:color="auto" w:fill="D9D9D9"/>
            <w:tcMar>
              <w:top w:w="105" w:type="dxa"/>
              <w:left w:w="105" w:type="dxa"/>
              <w:bottom w:w="105" w:type="dxa"/>
              <w:right w:w="105" w:type="dxa"/>
            </w:tcMar>
            <w:vAlign w:val="center"/>
          </w:tcPr>
          <w:p w14:paraId="6FCFA842" w14:textId="77777777" w:rsidR="00C07CB2" w:rsidRPr="001613DE" w:rsidRDefault="00C07CB2" w:rsidP="00ED75D0">
            <w:pPr>
              <w:jc w:val="center"/>
              <w:rPr>
                <w:rFonts w:ascii="Arial Narrow" w:eastAsia="Arial Narrow" w:hAnsi="Arial Narrow" w:cs="Arial Narrow"/>
                <w:b/>
                <w:sz w:val="18"/>
                <w:szCs w:val="18"/>
              </w:rPr>
            </w:pPr>
          </w:p>
        </w:tc>
        <w:tc>
          <w:tcPr>
            <w:tcW w:w="1773" w:type="dxa"/>
            <w:tcBorders>
              <w:top w:val="single" w:sz="4" w:space="0" w:color="auto"/>
              <w:left w:val="single" w:sz="4" w:space="0" w:color="auto"/>
              <w:bottom w:val="single" w:sz="4" w:space="0" w:color="auto"/>
              <w:right w:val="single" w:sz="4" w:space="0" w:color="auto"/>
            </w:tcBorders>
            <w:shd w:val="clear" w:color="auto" w:fill="D9D9D9"/>
            <w:tcMar>
              <w:top w:w="105" w:type="dxa"/>
              <w:left w:w="105" w:type="dxa"/>
              <w:bottom w:w="105" w:type="dxa"/>
              <w:right w:w="105" w:type="dxa"/>
            </w:tcMar>
            <w:vAlign w:val="center"/>
          </w:tcPr>
          <w:p w14:paraId="0C76E297" w14:textId="77777777" w:rsidR="00C07CB2" w:rsidRPr="001613DE" w:rsidRDefault="00C07CB2" w:rsidP="00ED75D0">
            <w:pPr>
              <w:jc w:val="center"/>
              <w:rPr>
                <w:rFonts w:ascii="Arial Narrow" w:eastAsia="Arial Narrow" w:hAnsi="Arial Narrow" w:cs="Arial Narrow"/>
                <w:b/>
                <w:sz w:val="18"/>
                <w:szCs w:val="18"/>
              </w:rPr>
            </w:pPr>
            <w:r w:rsidRPr="001613DE">
              <w:rPr>
                <w:rFonts w:ascii="Arial Narrow" w:eastAsia="Arial Narrow" w:hAnsi="Arial Narrow" w:cs="Arial Narrow"/>
                <w:b/>
                <w:sz w:val="18"/>
                <w:szCs w:val="18"/>
              </w:rPr>
              <w:t>PLAZO</w:t>
            </w:r>
          </w:p>
        </w:tc>
      </w:tr>
      <w:tr w:rsidR="00C07CB2" w:rsidRPr="001613DE" w14:paraId="03191F66" w14:textId="77777777" w:rsidTr="00ED75D0">
        <w:trPr>
          <w:trHeight w:val="38"/>
        </w:trPr>
        <w:tc>
          <w:tcPr>
            <w:tcW w:w="1302" w:type="dxa"/>
            <w:tcBorders>
              <w:top w:val="nil"/>
              <w:left w:val="single" w:sz="8" w:space="0" w:color="000000"/>
              <w:bottom w:val="single" w:sz="8" w:space="0" w:color="000000"/>
              <w:right w:val="nil"/>
            </w:tcBorders>
            <w:tcMar>
              <w:top w:w="0" w:type="dxa"/>
              <w:left w:w="108" w:type="dxa"/>
              <w:bottom w:w="0" w:type="dxa"/>
              <w:right w:w="108" w:type="dxa"/>
            </w:tcMar>
          </w:tcPr>
          <w:p w14:paraId="64B1E0DB" w14:textId="77777777" w:rsidR="00C07CB2" w:rsidRPr="001613DE" w:rsidRDefault="00C07CB2" w:rsidP="00ED75D0">
            <w:pPr>
              <w:pBdr>
                <w:top w:val="nil"/>
                <w:left w:val="nil"/>
                <w:bottom w:val="nil"/>
                <w:right w:val="nil"/>
                <w:between w:val="nil"/>
              </w:pBdr>
              <w:rPr>
                <w:rFonts w:ascii="Arial Narrow" w:eastAsia="Arial Narrow" w:hAnsi="Arial Narrow" w:cs="Arial Narrow"/>
                <w:b/>
                <w:color w:val="000000"/>
                <w:sz w:val="18"/>
                <w:szCs w:val="18"/>
              </w:rPr>
            </w:pPr>
            <w:r>
              <w:rPr>
                <w:rFonts w:ascii="Arial Narrow" w:eastAsia="Arial" w:hAnsi="Arial Narrow" w:cs="Arial"/>
                <w:color w:val="000000"/>
                <w:sz w:val="18"/>
                <w:szCs w:val="18"/>
              </w:rPr>
              <w:t>C</w:t>
            </w:r>
            <w:r w:rsidRPr="001613DE">
              <w:rPr>
                <w:rFonts w:ascii="Arial Narrow" w:eastAsia="Arial" w:hAnsi="Arial Narrow" w:cs="Arial"/>
                <w:color w:val="000000"/>
                <w:sz w:val="18"/>
                <w:szCs w:val="18"/>
              </w:rPr>
              <w:t>umplimiento del contrato</w:t>
            </w:r>
          </w:p>
        </w:tc>
        <w:tc>
          <w:tcPr>
            <w:tcW w:w="1622" w:type="dxa"/>
            <w:tcBorders>
              <w:top w:val="nil"/>
              <w:left w:val="single" w:sz="8" w:space="0" w:color="000000"/>
              <w:bottom w:val="single" w:sz="8" w:space="0" w:color="000000"/>
              <w:right w:val="nil"/>
            </w:tcBorders>
            <w:tcMar>
              <w:top w:w="0" w:type="dxa"/>
              <w:left w:w="108" w:type="dxa"/>
              <w:bottom w:w="0" w:type="dxa"/>
              <w:right w:w="108" w:type="dxa"/>
            </w:tcMar>
            <w:vAlign w:val="center"/>
          </w:tcPr>
          <w:p w14:paraId="170C1870" w14:textId="77777777" w:rsidR="00C07CB2" w:rsidRPr="001613DE" w:rsidRDefault="00C07CB2" w:rsidP="00ED75D0">
            <w:pPr>
              <w:pBdr>
                <w:top w:val="nil"/>
                <w:left w:val="nil"/>
                <w:bottom w:val="nil"/>
                <w:right w:val="nil"/>
                <w:between w:val="nil"/>
              </w:pBdr>
              <w:jc w:val="center"/>
              <w:rPr>
                <w:rFonts w:ascii="Arial Narrow" w:eastAsia="Arial Narrow" w:hAnsi="Arial Narrow" w:cs="Arial Narrow"/>
                <w:b/>
                <w:color w:val="000000"/>
                <w:sz w:val="18"/>
                <w:szCs w:val="18"/>
              </w:rPr>
            </w:pPr>
          </w:p>
        </w:tc>
        <w:tc>
          <w:tcPr>
            <w:tcW w:w="1688" w:type="dxa"/>
            <w:tcBorders>
              <w:top w:val="nil"/>
              <w:left w:val="single" w:sz="8" w:space="0" w:color="000000"/>
              <w:bottom w:val="single" w:sz="8" w:space="0" w:color="000000"/>
              <w:right w:val="nil"/>
            </w:tcBorders>
            <w:tcMar>
              <w:top w:w="0" w:type="dxa"/>
              <w:left w:w="108" w:type="dxa"/>
              <w:bottom w:w="0" w:type="dxa"/>
              <w:right w:w="108" w:type="dxa"/>
            </w:tcMar>
            <w:vAlign w:val="center"/>
          </w:tcPr>
          <w:p w14:paraId="46124339" w14:textId="77777777" w:rsidR="00C07CB2" w:rsidRPr="001613DE" w:rsidRDefault="00C07CB2" w:rsidP="00ED75D0">
            <w:pPr>
              <w:pBdr>
                <w:top w:val="nil"/>
                <w:left w:val="nil"/>
                <w:bottom w:val="nil"/>
                <w:right w:val="nil"/>
                <w:between w:val="nil"/>
              </w:pBdr>
              <w:jc w:val="center"/>
              <w:rPr>
                <w:rFonts w:ascii="Arial Narrow" w:eastAsia="Arial Narrow" w:hAnsi="Arial Narrow" w:cs="Arial Narrow"/>
                <w:b/>
                <w:color w:val="000000"/>
                <w:sz w:val="18"/>
                <w:szCs w:val="18"/>
              </w:rPr>
            </w:pPr>
            <w:r w:rsidRPr="001613DE">
              <w:rPr>
                <w:rFonts w:ascii="Arial Narrow" w:eastAsia="Arial Narrow" w:hAnsi="Arial Narrow" w:cs="Arial Narrow"/>
                <w:b/>
                <w:color w:val="000000"/>
                <w:sz w:val="18"/>
                <w:szCs w:val="18"/>
              </w:rPr>
              <w:t>X</w:t>
            </w:r>
          </w:p>
        </w:tc>
        <w:tc>
          <w:tcPr>
            <w:tcW w:w="1388" w:type="dxa"/>
            <w:tcBorders>
              <w:top w:val="nil"/>
              <w:left w:val="single" w:sz="8" w:space="0" w:color="000000"/>
              <w:bottom w:val="single" w:sz="8" w:space="0" w:color="000000"/>
              <w:right w:val="nil"/>
            </w:tcBorders>
            <w:tcMar>
              <w:top w:w="0" w:type="dxa"/>
              <w:left w:w="108" w:type="dxa"/>
              <w:bottom w:w="0" w:type="dxa"/>
              <w:right w:w="108" w:type="dxa"/>
            </w:tcMar>
          </w:tcPr>
          <w:p w14:paraId="45A9C6EF" w14:textId="77777777" w:rsidR="00C07CB2" w:rsidRPr="001613DE" w:rsidRDefault="00C07CB2" w:rsidP="00ED75D0">
            <w:pPr>
              <w:pStyle w:val="Ttulo3"/>
              <w:spacing w:before="238"/>
              <w:ind w:left="720"/>
              <w:jc w:val="center"/>
              <w:rPr>
                <w:rFonts w:ascii="Arial Narrow" w:eastAsia="Arial Narrow" w:hAnsi="Arial Narrow" w:cs="Arial Narrow"/>
                <w:sz w:val="18"/>
                <w:szCs w:val="18"/>
              </w:rPr>
            </w:pPr>
          </w:p>
        </w:tc>
        <w:tc>
          <w:tcPr>
            <w:tcW w:w="353" w:type="dxa"/>
            <w:tcBorders>
              <w:top w:val="nil"/>
              <w:left w:val="single" w:sz="8" w:space="0" w:color="000000"/>
              <w:bottom w:val="single" w:sz="8" w:space="0" w:color="000000"/>
              <w:right w:val="nil"/>
            </w:tcBorders>
            <w:tcMar>
              <w:top w:w="0" w:type="dxa"/>
              <w:left w:w="108" w:type="dxa"/>
              <w:bottom w:w="0" w:type="dxa"/>
              <w:right w:w="108" w:type="dxa"/>
            </w:tcMar>
            <w:vAlign w:val="center"/>
          </w:tcPr>
          <w:p w14:paraId="1D41A7E0" w14:textId="77777777" w:rsidR="00C07CB2" w:rsidRPr="001613DE" w:rsidRDefault="00C07CB2" w:rsidP="00ED75D0">
            <w:pPr>
              <w:pBdr>
                <w:top w:val="nil"/>
                <w:left w:val="nil"/>
                <w:bottom w:val="nil"/>
                <w:right w:val="nil"/>
                <w:between w:val="nil"/>
              </w:pBdr>
              <w:jc w:val="center"/>
              <w:rPr>
                <w:rFonts w:ascii="Arial Narrow" w:eastAsia="Arial Narrow" w:hAnsi="Arial Narrow" w:cs="Arial Narrow"/>
                <w:b/>
                <w:color w:val="000000"/>
                <w:sz w:val="18"/>
                <w:szCs w:val="18"/>
              </w:rPr>
            </w:pPr>
            <w:r w:rsidRPr="001613DE">
              <w:rPr>
                <w:rFonts w:ascii="Arial Narrow" w:eastAsia="Arial Narrow" w:hAnsi="Arial Narrow" w:cs="Arial Narrow"/>
                <w:b/>
                <w:color w:val="000000"/>
                <w:sz w:val="18"/>
                <w:szCs w:val="18"/>
              </w:rPr>
              <w:t>x</w:t>
            </w:r>
          </w:p>
        </w:tc>
        <w:tc>
          <w:tcPr>
            <w:tcW w:w="434" w:type="dxa"/>
            <w:tcBorders>
              <w:top w:val="nil"/>
              <w:left w:val="single" w:sz="8" w:space="0" w:color="000000"/>
              <w:bottom w:val="single" w:sz="8" w:space="0" w:color="000000"/>
              <w:right w:val="nil"/>
            </w:tcBorders>
            <w:tcMar>
              <w:top w:w="0" w:type="dxa"/>
              <w:left w:w="108" w:type="dxa"/>
              <w:bottom w:w="0" w:type="dxa"/>
              <w:right w:w="108" w:type="dxa"/>
            </w:tcMar>
            <w:vAlign w:val="center"/>
          </w:tcPr>
          <w:p w14:paraId="7AD2092C" w14:textId="77777777" w:rsidR="00C07CB2" w:rsidRPr="001613DE" w:rsidRDefault="00C07CB2" w:rsidP="00ED75D0">
            <w:pPr>
              <w:pBdr>
                <w:top w:val="nil"/>
                <w:left w:val="nil"/>
                <w:bottom w:val="nil"/>
                <w:right w:val="nil"/>
                <w:between w:val="nil"/>
              </w:pBdr>
              <w:jc w:val="center"/>
              <w:rPr>
                <w:rFonts w:ascii="Arial Narrow" w:eastAsia="Arial Narrow" w:hAnsi="Arial Narrow" w:cs="Arial Narrow"/>
                <w:b/>
                <w:color w:val="000000"/>
                <w:sz w:val="18"/>
                <w:szCs w:val="18"/>
              </w:rPr>
            </w:pPr>
          </w:p>
        </w:tc>
        <w:tc>
          <w:tcPr>
            <w:tcW w:w="587" w:type="dxa"/>
            <w:tcBorders>
              <w:top w:val="nil"/>
              <w:left w:val="single" w:sz="8" w:space="0" w:color="000000"/>
              <w:bottom w:val="single" w:sz="8" w:space="0" w:color="000000"/>
              <w:right w:val="single" w:sz="4" w:space="0" w:color="auto"/>
            </w:tcBorders>
            <w:tcMar>
              <w:top w:w="0" w:type="dxa"/>
              <w:left w:w="108" w:type="dxa"/>
              <w:bottom w:w="0" w:type="dxa"/>
              <w:right w:w="108" w:type="dxa"/>
            </w:tcMar>
            <w:vAlign w:val="center"/>
          </w:tcPr>
          <w:p w14:paraId="66B6E427" w14:textId="77777777" w:rsidR="00C07CB2" w:rsidRPr="001613DE" w:rsidRDefault="00C07CB2" w:rsidP="00ED75D0">
            <w:pPr>
              <w:pBdr>
                <w:top w:val="nil"/>
                <w:left w:val="nil"/>
                <w:bottom w:val="nil"/>
                <w:right w:val="nil"/>
                <w:between w:val="nil"/>
              </w:pBdr>
              <w:jc w:val="center"/>
              <w:rPr>
                <w:rFonts w:ascii="Arial Narrow" w:eastAsia="Arial Narrow" w:hAnsi="Arial Narrow" w:cs="Arial Narrow"/>
                <w:color w:val="000000"/>
                <w:sz w:val="18"/>
                <w:szCs w:val="18"/>
              </w:rPr>
            </w:pPr>
            <w:r w:rsidRPr="001613DE">
              <w:rPr>
                <w:rFonts w:ascii="Arial Narrow" w:eastAsia="Arial Narrow" w:hAnsi="Arial Narrow" w:cs="Arial Narrow"/>
                <w:b/>
                <w:color w:val="000000"/>
                <w:sz w:val="18"/>
                <w:szCs w:val="18"/>
              </w:rPr>
              <w:t>10</w:t>
            </w:r>
          </w:p>
        </w:tc>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5BA016" w14:textId="77777777" w:rsidR="00C07CB2" w:rsidRPr="001613DE" w:rsidRDefault="00C07CB2" w:rsidP="00ED75D0">
            <w:pPr>
              <w:pBdr>
                <w:top w:val="nil"/>
                <w:left w:val="nil"/>
                <w:bottom w:val="nil"/>
                <w:right w:val="nil"/>
                <w:between w:val="nil"/>
              </w:pBdr>
              <w:rPr>
                <w:rFonts w:ascii="Arial Narrow" w:eastAsia="Arial Narrow" w:hAnsi="Arial Narrow" w:cs="Arial Narrow"/>
                <w:color w:val="000000"/>
                <w:sz w:val="18"/>
                <w:szCs w:val="18"/>
              </w:rPr>
            </w:pPr>
            <w:r w:rsidRPr="001613DE">
              <w:rPr>
                <w:rFonts w:ascii="Arial Narrow" w:eastAsia="Arial Narrow" w:hAnsi="Arial Narrow" w:cs="Arial Narrow"/>
                <w:color w:val="000000"/>
                <w:sz w:val="18"/>
                <w:szCs w:val="18"/>
              </w:rPr>
              <w:t>Por el plazo de ejecución del contrato y seis (6) meses más</w:t>
            </w:r>
          </w:p>
        </w:tc>
      </w:tr>
      <w:tr w:rsidR="00C07CB2" w:rsidRPr="001613DE" w14:paraId="39555584" w14:textId="77777777" w:rsidTr="00ED75D0">
        <w:trPr>
          <w:trHeight w:val="38"/>
        </w:trPr>
        <w:tc>
          <w:tcPr>
            <w:tcW w:w="1302" w:type="dxa"/>
            <w:tcBorders>
              <w:top w:val="nil"/>
              <w:left w:val="single" w:sz="8" w:space="0" w:color="000000"/>
              <w:bottom w:val="single" w:sz="8" w:space="0" w:color="000000"/>
              <w:right w:val="nil"/>
            </w:tcBorders>
            <w:tcMar>
              <w:top w:w="0" w:type="dxa"/>
              <w:left w:w="108" w:type="dxa"/>
              <w:bottom w:w="0" w:type="dxa"/>
              <w:right w:w="108" w:type="dxa"/>
            </w:tcMar>
          </w:tcPr>
          <w:p w14:paraId="75D63064" w14:textId="77777777" w:rsidR="00C07CB2" w:rsidRPr="001613DE" w:rsidRDefault="00C07CB2" w:rsidP="00ED75D0">
            <w:pPr>
              <w:pBdr>
                <w:top w:val="nil"/>
                <w:left w:val="nil"/>
                <w:bottom w:val="nil"/>
                <w:right w:val="nil"/>
                <w:between w:val="nil"/>
              </w:pBdr>
              <w:rPr>
                <w:rFonts w:ascii="Arial Narrow" w:eastAsia="Arial Narrow" w:hAnsi="Arial Narrow" w:cs="Arial Narrow"/>
                <w:b/>
                <w:color w:val="000000"/>
                <w:sz w:val="18"/>
                <w:szCs w:val="18"/>
              </w:rPr>
            </w:pPr>
            <w:r w:rsidRPr="001613DE">
              <w:rPr>
                <w:rFonts w:ascii="Arial Narrow" w:eastAsia="Arial" w:hAnsi="Arial Narrow" w:cs="Arial"/>
                <w:color w:val="000000"/>
                <w:sz w:val="18"/>
                <w:szCs w:val="18"/>
              </w:rPr>
              <w:t>Calidad de los bienes</w:t>
            </w:r>
          </w:p>
        </w:tc>
        <w:tc>
          <w:tcPr>
            <w:tcW w:w="1622" w:type="dxa"/>
            <w:tcBorders>
              <w:top w:val="nil"/>
              <w:left w:val="single" w:sz="8" w:space="0" w:color="000000"/>
              <w:bottom w:val="single" w:sz="8" w:space="0" w:color="000000"/>
              <w:right w:val="nil"/>
            </w:tcBorders>
            <w:tcMar>
              <w:top w:w="0" w:type="dxa"/>
              <w:left w:w="108" w:type="dxa"/>
              <w:bottom w:w="0" w:type="dxa"/>
              <w:right w:w="108" w:type="dxa"/>
            </w:tcMar>
            <w:vAlign w:val="center"/>
          </w:tcPr>
          <w:p w14:paraId="350B7035" w14:textId="77777777" w:rsidR="00C07CB2" w:rsidRPr="001613DE" w:rsidRDefault="00C07CB2" w:rsidP="00ED75D0">
            <w:pPr>
              <w:pBdr>
                <w:top w:val="nil"/>
                <w:left w:val="nil"/>
                <w:bottom w:val="nil"/>
                <w:right w:val="nil"/>
                <w:between w:val="nil"/>
              </w:pBdr>
              <w:jc w:val="center"/>
              <w:rPr>
                <w:rFonts w:ascii="Arial Narrow" w:eastAsia="Arial Narrow" w:hAnsi="Arial Narrow" w:cs="Arial Narrow"/>
                <w:b/>
                <w:color w:val="000000"/>
                <w:sz w:val="18"/>
                <w:szCs w:val="18"/>
              </w:rPr>
            </w:pPr>
          </w:p>
        </w:tc>
        <w:tc>
          <w:tcPr>
            <w:tcW w:w="1688" w:type="dxa"/>
            <w:tcBorders>
              <w:top w:val="nil"/>
              <w:left w:val="single" w:sz="8" w:space="0" w:color="000000"/>
              <w:bottom w:val="single" w:sz="8" w:space="0" w:color="000000"/>
              <w:right w:val="nil"/>
            </w:tcBorders>
            <w:tcMar>
              <w:top w:w="0" w:type="dxa"/>
              <w:left w:w="108" w:type="dxa"/>
              <w:bottom w:w="0" w:type="dxa"/>
              <w:right w:w="108" w:type="dxa"/>
            </w:tcMar>
            <w:vAlign w:val="center"/>
          </w:tcPr>
          <w:p w14:paraId="12DC5FD2" w14:textId="77777777" w:rsidR="00C07CB2" w:rsidRPr="00C7444B" w:rsidRDefault="00C07CB2" w:rsidP="00ED75D0">
            <w:pPr>
              <w:pBdr>
                <w:top w:val="nil"/>
                <w:left w:val="nil"/>
                <w:bottom w:val="nil"/>
                <w:right w:val="nil"/>
                <w:between w:val="nil"/>
              </w:pBdr>
              <w:jc w:val="center"/>
              <w:rPr>
                <w:rFonts w:ascii="Arial Narrow" w:eastAsia="Arial Narrow" w:hAnsi="Arial Narrow" w:cs="Arial Narrow"/>
                <w:b/>
                <w:bCs/>
                <w:color w:val="000000"/>
                <w:sz w:val="18"/>
                <w:szCs w:val="18"/>
              </w:rPr>
            </w:pPr>
            <w:r w:rsidRPr="00C7444B">
              <w:rPr>
                <w:rFonts w:ascii="Arial Narrow" w:eastAsia="Arial Narrow" w:hAnsi="Arial Narrow" w:cs="Arial Narrow"/>
                <w:b/>
                <w:bCs/>
                <w:color w:val="000000"/>
                <w:sz w:val="18"/>
                <w:szCs w:val="18"/>
              </w:rPr>
              <w:t>X</w:t>
            </w:r>
          </w:p>
        </w:tc>
        <w:tc>
          <w:tcPr>
            <w:tcW w:w="1388" w:type="dxa"/>
            <w:tcBorders>
              <w:top w:val="nil"/>
              <w:left w:val="single" w:sz="8" w:space="0" w:color="000000"/>
              <w:bottom w:val="single" w:sz="8" w:space="0" w:color="000000"/>
              <w:right w:val="nil"/>
            </w:tcBorders>
            <w:tcMar>
              <w:top w:w="0" w:type="dxa"/>
              <w:left w:w="108" w:type="dxa"/>
              <w:bottom w:w="0" w:type="dxa"/>
              <w:right w:w="108" w:type="dxa"/>
            </w:tcMar>
          </w:tcPr>
          <w:p w14:paraId="2B54C877" w14:textId="77777777" w:rsidR="00C07CB2" w:rsidRPr="001613DE" w:rsidRDefault="00C07CB2" w:rsidP="00ED75D0">
            <w:pPr>
              <w:pStyle w:val="Ttulo3"/>
              <w:spacing w:before="238"/>
              <w:jc w:val="center"/>
              <w:rPr>
                <w:rFonts w:ascii="Arial Narrow" w:eastAsia="Arial Narrow" w:hAnsi="Arial Narrow" w:cs="Arial Narrow"/>
                <w:sz w:val="18"/>
                <w:szCs w:val="18"/>
              </w:rPr>
            </w:pPr>
          </w:p>
        </w:tc>
        <w:tc>
          <w:tcPr>
            <w:tcW w:w="353" w:type="dxa"/>
            <w:tcBorders>
              <w:top w:val="nil"/>
              <w:left w:val="single" w:sz="8" w:space="0" w:color="000000"/>
              <w:bottom w:val="single" w:sz="8" w:space="0" w:color="000000"/>
              <w:right w:val="nil"/>
            </w:tcBorders>
            <w:tcMar>
              <w:top w:w="0" w:type="dxa"/>
              <w:left w:w="108" w:type="dxa"/>
              <w:bottom w:w="0" w:type="dxa"/>
              <w:right w:w="108" w:type="dxa"/>
            </w:tcMar>
            <w:vAlign w:val="center"/>
          </w:tcPr>
          <w:p w14:paraId="6E9B5A84" w14:textId="77777777" w:rsidR="00C07CB2" w:rsidRPr="001613DE" w:rsidRDefault="00C07CB2" w:rsidP="00ED75D0">
            <w:pPr>
              <w:pBdr>
                <w:top w:val="nil"/>
                <w:left w:val="nil"/>
                <w:bottom w:val="nil"/>
                <w:right w:val="nil"/>
                <w:between w:val="nil"/>
              </w:pBdr>
              <w:jc w:val="center"/>
              <w:rPr>
                <w:rFonts w:ascii="Arial Narrow" w:eastAsia="Arial Narrow" w:hAnsi="Arial Narrow" w:cs="Arial Narrow"/>
                <w:b/>
                <w:color w:val="000000"/>
                <w:sz w:val="18"/>
                <w:szCs w:val="18"/>
              </w:rPr>
            </w:pPr>
            <w:r w:rsidRPr="001613DE">
              <w:rPr>
                <w:rFonts w:ascii="Arial Narrow" w:eastAsia="Arial Narrow" w:hAnsi="Arial Narrow" w:cs="Arial Narrow"/>
                <w:b/>
                <w:color w:val="000000"/>
                <w:sz w:val="18"/>
                <w:szCs w:val="18"/>
              </w:rPr>
              <w:t>X</w:t>
            </w:r>
          </w:p>
        </w:tc>
        <w:tc>
          <w:tcPr>
            <w:tcW w:w="434" w:type="dxa"/>
            <w:tcBorders>
              <w:top w:val="nil"/>
              <w:left w:val="single" w:sz="8" w:space="0" w:color="000000"/>
              <w:bottom w:val="single" w:sz="8" w:space="0" w:color="000000"/>
              <w:right w:val="nil"/>
            </w:tcBorders>
            <w:tcMar>
              <w:top w:w="0" w:type="dxa"/>
              <w:left w:w="108" w:type="dxa"/>
              <w:bottom w:w="0" w:type="dxa"/>
              <w:right w:w="108" w:type="dxa"/>
            </w:tcMar>
            <w:vAlign w:val="center"/>
          </w:tcPr>
          <w:p w14:paraId="58EC5943" w14:textId="77777777" w:rsidR="00C07CB2" w:rsidRPr="001613DE" w:rsidRDefault="00C07CB2" w:rsidP="00ED75D0">
            <w:pPr>
              <w:pBdr>
                <w:top w:val="nil"/>
                <w:left w:val="nil"/>
                <w:bottom w:val="nil"/>
                <w:right w:val="nil"/>
                <w:between w:val="nil"/>
              </w:pBdr>
              <w:rPr>
                <w:rFonts w:ascii="Arial Narrow" w:eastAsia="Arial Narrow" w:hAnsi="Arial Narrow" w:cs="Arial Narrow"/>
                <w:b/>
                <w:color w:val="000000"/>
                <w:sz w:val="18"/>
                <w:szCs w:val="18"/>
              </w:rPr>
            </w:pPr>
          </w:p>
        </w:tc>
        <w:tc>
          <w:tcPr>
            <w:tcW w:w="587" w:type="dxa"/>
            <w:tcBorders>
              <w:top w:val="nil"/>
              <w:left w:val="single" w:sz="8" w:space="0" w:color="000000"/>
              <w:bottom w:val="single" w:sz="8" w:space="0" w:color="000000"/>
              <w:right w:val="single" w:sz="4" w:space="0" w:color="auto"/>
            </w:tcBorders>
            <w:tcMar>
              <w:top w:w="0" w:type="dxa"/>
              <w:left w:w="108" w:type="dxa"/>
              <w:bottom w:w="0" w:type="dxa"/>
              <w:right w:w="108" w:type="dxa"/>
            </w:tcMar>
            <w:vAlign w:val="center"/>
          </w:tcPr>
          <w:p w14:paraId="7E293AF9" w14:textId="77777777" w:rsidR="00C07CB2" w:rsidRPr="001613DE" w:rsidRDefault="00C07CB2" w:rsidP="00ED75D0">
            <w:pPr>
              <w:pBdr>
                <w:top w:val="nil"/>
                <w:left w:val="nil"/>
                <w:bottom w:val="nil"/>
                <w:right w:val="nil"/>
                <w:between w:val="nil"/>
              </w:pBdr>
              <w:jc w:val="center"/>
              <w:rPr>
                <w:rFonts w:ascii="Arial Narrow" w:eastAsia="Arial Narrow" w:hAnsi="Arial Narrow" w:cs="Arial Narrow"/>
                <w:color w:val="000000"/>
                <w:sz w:val="18"/>
                <w:szCs w:val="18"/>
              </w:rPr>
            </w:pPr>
            <w:r w:rsidRPr="001613DE">
              <w:rPr>
                <w:rFonts w:ascii="Arial Narrow" w:eastAsia="Arial Narrow" w:hAnsi="Arial Narrow" w:cs="Arial Narrow"/>
                <w:b/>
                <w:color w:val="000000"/>
                <w:sz w:val="18"/>
                <w:szCs w:val="18"/>
              </w:rPr>
              <w:t>10</w:t>
            </w:r>
          </w:p>
        </w:tc>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C86848" w14:textId="77777777" w:rsidR="00C07CB2" w:rsidRPr="001613DE" w:rsidRDefault="00C07CB2" w:rsidP="00ED75D0">
            <w:pPr>
              <w:pBdr>
                <w:top w:val="nil"/>
                <w:left w:val="nil"/>
                <w:bottom w:val="nil"/>
                <w:right w:val="nil"/>
                <w:between w:val="nil"/>
              </w:pBdr>
              <w:rPr>
                <w:rFonts w:ascii="Arial Narrow" w:eastAsia="Arial Narrow" w:hAnsi="Arial Narrow" w:cs="Arial Narrow"/>
                <w:color w:val="000000"/>
                <w:sz w:val="18"/>
                <w:szCs w:val="18"/>
              </w:rPr>
            </w:pPr>
            <w:r w:rsidRPr="001613DE">
              <w:rPr>
                <w:rFonts w:ascii="Arial Narrow" w:eastAsia="Arial Narrow" w:hAnsi="Arial Narrow" w:cs="Arial Narrow"/>
                <w:color w:val="000000"/>
                <w:sz w:val="18"/>
                <w:szCs w:val="18"/>
              </w:rPr>
              <w:t>Por el plazo de ejecución del contrato y seis (6) meses más</w:t>
            </w:r>
          </w:p>
        </w:tc>
      </w:tr>
      <w:bookmarkEnd w:id="1"/>
    </w:tbl>
    <w:p w14:paraId="4919804D" w14:textId="77777777" w:rsidR="00AC32E9" w:rsidRPr="00931266" w:rsidRDefault="00AC32E9" w:rsidP="00AC32E9">
      <w:pPr>
        <w:pStyle w:val="Textoindependiente"/>
        <w:spacing w:before="4"/>
        <w:rPr>
          <w:rFonts w:ascii="Arial Narrow" w:eastAsia="Arial Narrow" w:hAnsi="Arial Narrow" w:cs="Arial Narrow"/>
          <w:color w:val="000000"/>
          <w:sz w:val="18"/>
          <w:szCs w:val="18"/>
          <w:lang w:eastAsia="es-ES"/>
        </w:rPr>
      </w:pPr>
    </w:p>
    <w:p w14:paraId="371185A7" w14:textId="77777777" w:rsidR="00931266" w:rsidRDefault="00931266" w:rsidP="00AC32E9">
      <w:pPr>
        <w:spacing w:before="101"/>
        <w:ind w:left="292" w:right="278"/>
        <w:rPr>
          <w:rFonts w:ascii="Arial Narrow" w:eastAsia="Arial Narrow" w:hAnsi="Arial Narrow" w:cs="Arial Narrow"/>
          <w:color w:val="000000"/>
          <w:sz w:val="18"/>
          <w:szCs w:val="18"/>
        </w:rPr>
      </w:pPr>
    </w:p>
    <w:p w14:paraId="725BE4B5" w14:textId="35547DA9" w:rsidR="00AC32E9" w:rsidRPr="00931266" w:rsidRDefault="00AC32E9" w:rsidP="00AC32E9">
      <w:pPr>
        <w:spacing w:before="101"/>
        <w:ind w:left="292" w:right="278"/>
        <w:rPr>
          <w:rFonts w:ascii="Arial Narrow" w:eastAsia="Arial Narrow" w:hAnsi="Arial Narrow" w:cs="Arial Narrow"/>
          <w:color w:val="000000"/>
          <w:sz w:val="18"/>
          <w:szCs w:val="18"/>
        </w:rPr>
      </w:pPr>
      <w:r w:rsidRPr="00931266">
        <w:rPr>
          <w:rFonts w:ascii="Arial Narrow" w:eastAsia="Arial Narrow" w:hAnsi="Arial Narrow" w:cs="Arial Narrow"/>
          <w:color w:val="000000"/>
          <w:sz w:val="18"/>
          <w:szCs w:val="18"/>
        </w:rPr>
        <w:t>Esta garantía deberá presentarse a favor del INSTITUTO MUNICIPAL DEL DEPORTE Y LA RECREACION DE TENJO INDERTEN con NIT832.001.730-1, posterior a la suscripción del contrato y requerirá de su aprobación por parte del INSTITUTO.</w:t>
      </w:r>
    </w:p>
    <w:p w14:paraId="798A1197" w14:textId="77777777" w:rsidR="00BE5304" w:rsidRPr="00364A93" w:rsidRDefault="00BE5304" w:rsidP="00112B73">
      <w:pPr>
        <w:autoSpaceDE w:val="0"/>
        <w:autoSpaceDN w:val="0"/>
        <w:adjustRightInd w:val="0"/>
        <w:ind w:left="0" w:firstLine="0"/>
        <w:jc w:val="center"/>
        <w:rPr>
          <w:rFonts w:ascii="Arial Narrow" w:eastAsia="Arial Narrow" w:hAnsi="Arial Narrow" w:cs="Arial Narrow"/>
          <w:b/>
          <w:color w:val="000000"/>
          <w:sz w:val="18"/>
          <w:szCs w:val="18"/>
        </w:rPr>
      </w:pPr>
    </w:p>
    <w:p w14:paraId="22690D55" w14:textId="1DFB9F2B" w:rsidR="00931B72" w:rsidRPr="00F24522" w:rsidRDefault="00BE5304" w:rsidP="00F24522">
      <w:pPr>
        <w:autoSpaceDE w:val="0"/>
        <w:autoSpaceDN w:val="0"/>
        <w:adjustRightInd w:val="0"/>
        <w:ind w:left="0" w:firstLine="0"/>
        <w:rPr>
          <w:rFonts w:ascii="Arial" w:hAnsi="Arial" w:cs="Arial"/>
          <w:b/>
          <w:bCs/>
          <w:sz w:val="20"/>
          <w:szCs w:val="20"/>
          <w:lang w:val="es-MX" w:eastAsia="es-MX"/>
        </w:rPr>
      </w:pPr>
      <w:r w:rsidRPr="00364A93">
        <w:rPr>
          <w:rFonts w:ascii="Arial Narrow" w:eastAsia="Arial Narrow" w:hAnsi="Arial Narrow" w:cs="Arial Narrow"/>
          <w:b/>
          <w:color w:val="000000"/>
          <w:sz w:val="18"/>
          <w:szCs w:val="18"/>
        </w:rPr>
        <w:t xml:space="preserve">NOTA 1: </w:t>
      </w:r>
      <w:r w:rsidRPr="00364A93">
        <w:rPr>
          <w:rFonts w:ascii="Arial Narrow" w:eastAsia="Arial Narrow" w:hAnsi="Arial Narrow" w:cs="Arial Narrow"/>
          <w:color w:val="000000"/>
          <w:sz w:val="18"/>
          <w:szCs w:val="18"/>
        </w:rPr>
        <w:t xml:space="preserve">En aquellos eventos de adición o aumento del valor del (los) contrato (s), </w:t>
      </w:r>
      <w:r w:rsidRPr="00364A93">
        <w:rPr>
          <w:rFonts w:ascii="Arial Narrow" w:eastAsia="Arial Narrow" w:hAnsi="Arial Narrow" w:cs="Arial Narrow"/>
          <w:sz w:val="18"/>
          <w:szCs w:val="18"/>
        </w:rPr>
        <w:t>prórroga</w:t>
      </w:r>
      <w:r w:rsidRPr="00364A93">
        <w:rPr>
          <w:rFonts w:ascii="Arial Narrow" w:eastAsia="Arial Narrow" w:hAnsi="Arial Narrow" w:cs="Arial Narrow"/>
          <w:color w:val="000000"/>
          <w:sz w:val="18"/>
          <w:szCs w:val="18"/>
        </w:rPr>
        <w:t>(s) o cualquier otra modificación que altere las condiciones iniciales de la garantía, el Contratista estará obligado a ampliar o prorrogar los amparos en forma proporcional, de manera que se mantengan las condiciones originales.</w:t>
      </w:r>
    </w:p>
    <w:p w14:paraId="32663138" w14:textId="0201E6B0" w:rsidR="00931B72" w:rsidRDefault="00F24522" w:rsidP="00F24522">
      <w:pPr>
        <w:shd w:val="clear" w:color="auto" w:fill="FFFFFF"/>
        <w:ind w:left="0" w:firstLine="0"/>
        <w:jc w:val="center"/>
        <w:rPr>
          <w:rFonts w:ascii="Arial" w:hAnsi="Arial" w:cs="Arial"/>
          <w:b/>
          <w:bCs/>
          <w:sz w:val="20"/>
          <w:szCs w:val="20"/>
        </w:rPr>
      </w:pPr>
      <w:r>
        <w:rPr>
          <w:noProof/>
        </w:rPr>
        <w:drawing>
          <wp:inline distT="0" distB="0" distL="0" distR="0" wp14:anchorId="5D254A7B" wp14:editId="40651C77">
            <wp:extent cx="2181225" cy="647700"/>
            <wp:effectExtent l="0" t="0" r="9525" b="0"/>
            <wp:docPr id="1678301387" name="Imagen 2" descr="Un dibujo de una person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301387" name="Imagen 2" descr="Un dibujo de una persona&#10;&#10;El contenido generado por IA puede ser incorrect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1225" cy="647700"/>
                    </a:xfrm>
                    <a:prstGeom prst="rect">
                      <a:avLst/>
                    </a:prstGeom>
                    <a:noFill/>
                    <a:ln>
                      <a:noFill/>
                    </a:ln>
                  </pic:spPr>
                </pic:pic>
              </a:graphicData>
            </a:graphic>
          </wp:inline>
        </w:drawing>
      </w:r>
    </w:p>
    <w:p w14:paraId="102B86C6" w14:textId="75575509" w:rsidR="002D72A1" w:rsidRPr="00364A93" w:rsidRDefault="002D72A1" w:rsidP="002D72A1">
      <w:pPr>
        <w:shd w:val="clear" w:color="auto" w:fill="FFFFFF"/>
        <w:ind w:left="0" w:firstLine="0"/>
        <w:jc w:val="center"/>
        <w:rPr>
          <w:rFonts w:ascii="Arial" w:hAnsi="Arial" w:cs="Arial"/>
          <w:b/>
          <w:bCs/>
          <w:sz w:val="20"/>
          <w:szCs w:val="20"/>
        </w:rPr>
      </w:pPr>
      <w:r w:rsidRPr="00364A93">
        <w:rPr>
          <w:rFonts w:ascii="Arial" w:hAnsi="Arial" w:cs="Arial"/>
          <w:b/>
          <w:bCs/>
          <w:sz w:val="20"/>
          <w:szCs w:val="20"/>
        </w:rPr>
        <w:t>LUIS HERNAN VELANDIA BERNAL</w:t>
      </w:r>
    </w:p>
    <w:p w14:paraId="08E4CB78" w14:textId="77777777" w:rsidR="00931B72" w:rsidRDefault="002D72A1" w:rsidP="00931B72">
      <w:pPr>
        <w:shd w:val="clear" w:color="auto" w:fill="FFFFFF"/>
        <w:ind w:left="0" w:firstLine="0"/>
        <w:jc w:val="center"/>
        <w:rPr>
          <w:rFonts w:ascii="Arial" w:hAnsi="Arial" w:cs="Arial"/>
          <w:b/>
          <w:bCs/>
          <w:sz w:val="20"/>
          <w:szCs w:val="20"/>
        </w:rPr>
      </w:pPr>
      <w:r w:rsidRPr="00364A93">
        <w:rPr>
          <w:rFonts w:ascii="Arial" w:hAnsi="Arial" w:cs="Arial"/>
          <w:b/>
          <w:bCs/>
          <w:sz w:val="20"/>
          <w:szCs w:val="20"/>
        </w:rPr>
        <w:t>DIRECTOR INDERTEN</w:t>
      </w:r>
    </w:p>
    <w:p w14:paraId="5F77A886" w14:textId="1E9EE632" w:rsidR="000B6831" w:rsidRDefault="000B6831" w:rsidP="00931B72">
      <w:pPr>
        <w:shd w:val="clear" w:color="auto" w:fill="FFFFFF"/>
        <w:ind w:left="0" w:firstLine="0"/>
        <w:jc w:val="left"/>
        <w:rPr>
          <w:rFonts w:ascii="Arial Narrow" w:hAnsi="Arial Narrow" w:cs="Arial"/>
          <w:noProof/>
          <w:sz w:val="16"/>
          <w:szCs w:val="16"/>
          <w:lang w:val="es-MX"/>
        </w:rPr>
      </w:pPr>
      <w:r w:rsidRPr="00277A9C">
        <w:rPr>
          <w:rFonts w:ascii="Arial Narrow" w:hAnsi="Arial Narrow" w:cs="Arial"/>
          <w:noProof/>
          <w:sz w:val="16"/>
          <w:szCs w:val="16"/>
          <w:lang w:val="es-MX"/>
        </w:rPr>
        <w:t xml:space="preserve">Proyección: Leidy Bojacá </w:t>
      </w:r>
      <w:r w:rsidR="00934D06">
        <w:rPr>
          <w:rFonts w:ascii="Arial Narrow" w:hAnsi="Arial Narrow" w:cs="Arial"/>
          <w:noProof/>
          <w:sz w:val="16"/>
          <w:szCs w:val="16"/>
          <w:lang w:val="es-MX"/>
        </w:rPr>
        <w:t>–</w:t>
      </w:r>
      <w:r w:rsidRPr="00277A9C">
        <w:rPr>
          <w:rFonts w:ascii="Arial Narrow" w:hAnsi="Arial Narrow" w:cs="Arial"/>
          <w:noProof/>
          <w:sz w:val="16"/>
          <w:szCs w:val="16"/>
          <w:lang w:val="es-MX"/>
        </w:rPr>
        <w:t xml:space="preserve"> Contratista</w:t>
      </w:r>
    </w:p>
    <w:p w14:paraId="51FFCC29" w14:textId="34FCC0A7" w:rsidR="002D72A1" w:rsidRPr="00277A9C" w:rsidRDefault="002D72A1" w:rsidP="002D72A1">
      <w:pPr>
        <w:pStyle w:val="Sinespaciado3"/>
        <w:rPr>
          <w:rFonts w:ascii="Arial Narrow" w:hAnsi="Arial Narrow" w:cs="Arial"/>
          <w:noProof/>
          <w:sz w:val="16"/>
          <w:szCs w:val="16"/>
          <w:lang w:val="es-MX"/>
        </w:rPr>
      </w:pPr>
      <w:r w:rsidRPr="00277A9C">
        <w:rPr>
          <w:rFonts w:ascii="Arial Narrow" w:hAnsi="Arial Narrow" w:cs="Arial"/>
          <w:noProof/>
          <w:sz w:val="16"/>
          <w:szCs w:val="16"/>
          <w:lang w:val="es-MX"/>
        </w:rPr>
        <w:t>Elaboración de ficha y especificaciones tecnicas: Luis velandia - Director</w:t>
      </w:r>
    </w:p>
    <w:p w14:paraId="5D48217A" w14:textId="089B0BC2" w:rsidR="002D72A1" w:rsidRDefault="002D72A1" w:rsidP="002D72A1">
      <w:pPr>
        <w:pStyle w:val="Sinespaciado3"/>
        <w:rPr>
          <w:rFonts w:ascii="Arial Narrow" w:hAnsi="Arial Narrow" w:cs="Arial"/>
          <w:noProof/>
          <w:sz w:val="16"/>
          <w:szCs w:val="16"/>
          <w:lang w:val="es-MX"/>
        </w:rPr>
      </w:pPr>
      <w:r w:rsidRPr="00277A9C">
        <w:rPr>
          <w:rFonts w:ascii="Arial Narrow" w:hAnsi="Arial Narrow" w:cs="Arial"/>
          <w:noProof/>
          <w:sz w:val="16"/>
          <w:szCs w:val="16"/>
          <w:lang w:val="es-MX"/>
        </w:rPr>
        <w:t xml:space="preserve">Encargado del estudio de mercado (cotizaciones): David Quintero </w:t>
      </w:r>
      <w:r w:rsidR="00C65C39">
        <w:rPr>
          <w:rFonts w:ascii="Arial Narrow" w:hAnsi="Arial Narrow" w:cs="Arial"/>
          <w:noProof/>
          <w:sz w:val="16"/>
          <w:szCs w:val="16"/>
          <w:lang w:val="es-MX"/>
        </w:rPr>
        <w:t>–</w:t>
      </w:r>
      <w:r w:rsidRPr="00277A9C">
        <w:rPr>
          <w:rFonts w:ascii="Arial Narrow" w:hAnsi="Arial Narrow" w:cs="Arial"/>
          <w:noProof/>
          <w:sz w:val="16"/>
          <w:szCs w:val="16"/>
          <w:lang w:val="es-MX"/>
        </w:rPr>
        <w:t xml:space="preserve"> Tesorero</w:t>
      </w:r>
    </w:p>
    <w:p w14:paraId="35231912" w14:textId="19D59D8F" w:rsidR="00C65C39" w:rsidRPr="00C65C39" w:rsidRDefault="00C65C39" w:rsidP="00C65C39">
      <w:pPr>
        <w:shd w:val="clear" w:color="auto" w:fill="FFFFFF"/>
        <w:ind w:left="0" w:firstLine="0"/>
        <w:jc w:val="left"/>
        <w:rPr>
          <w:rFonts w:ascii="Arial Narrow" w:hAnsi="Arial Narrow" w:cs="Arial"/>
          <w:b/>
          <w:bCs/>
          <w:sz w:val="20"/>
          <w:szCs w:val="20"/>
        </w:rPr>
      </w:pPr>
      <w:r>
        <w:rPr>
          <w:rFonts w:ascii="Arial Narrow" w:hAnsi="Arial Narrow" w:cs="Arial"/>
          <w:noProof/>
          <w:sz w:val="16"/>
          <w:szCs w:val="16"/>
          <w:lang w:val="es-MX"/>
        </w:rPr>
        <w:t>Revisó: Diego Marín – Abogado contratista</w:t>
      </w:r>
    </w:p>
    <w:p w14:paraId="60558D3C" w14:textId="236573F4" w:rsidR="00F268B0" w:rsidRPr="00F24522" w:rsidRDefault="002D72A1" w:rsidP="002A1F3C">
      <w:pPr>
        <w:pStyle w:val="Sinespaciado3"/>
        <w:rPr>
          <w:rFonts w:ascii="Arial Narrow" w:hAnsi="Arial Narrow" w:cs="Arial"/>
          <w:noProof/>
          <w:sz w:val="16"/>
          <w:szCs w:val="16"/>
          <w:lang w:val="es-MX"/>
        </w:rPr>
      </w:pPr>
      <w:r w:rsidRPr="00277A9C">
        <w:rPr>
          <w:rFonts w:ascii="Arial Narrow" w:hAnsi="Arial Narrow" w:cs="Arial"/>
          <w:noProof/>
          <w:sz w:val="16"/>
          <w:szCs w:val="16"/>
          <w:lang w:val="es-MX"/>
        </w:rPr>
        <w:t>Aprobó: Luis Velandia - Director</w:t>
      </w:r>
    </w:p>
    <w:sectPr w:rsidR="00F268B0" w:rsidRPr="00F24522" w:rsidSect="00527AB0">
      <w:headerReference w:type="default" r:id="rId12"/>
      <w:footerReference w:type="default" r:id="rId13"/>
      <w:pgSz w:w="12242" w:h="18654" w:code="5"/>
      <w:pgMar w:top="2410" w:right="1043" w:bottom="2534" w:left="1701"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4472C" w14:textId="77777777" w:rsidR="009A2B66" w:rsidRDefault="009A2B66">
      <w:r>
        <w:separator/>
      </w:r>
    </w:p>
  </w:endnote>
  <w:endnote w:type="continuationSeparator" w:id="0">
    <w:p w14:paraId="1C188A09" w14:textId="77777777" w:rsidR="009A2B66" w:rsidRDefault="009A2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Verdana">
    <w:panose1 w:val="020B0604030504040204"/>
    <w:charset w:val="00"/>
    <w:family w:val="swiss"/>
    <w:pitch w:val="variable"/>
    <w:sig w:usb0="A10006FF" w:usb1="4000205B" w:usb2="00000010" w:usb3="00000000" w:csb0="0000019F" w:csb1="00000000"/>
  </w:font>
  <w:font w:name="Noto Sans Symbols">
    <w:altName w:val="Times New Roman"/>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eX Gyre Bonum">
    <w:altName w:val="Calibri"/>
    <w:panose1 w:val="020B0604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59497" w14:textId="77777777" w:rsidR="00E5335C" w:rsidRPr="00E040FA" w:rsidRDefault="00E5335C" w:rsidP="00054BF9">
    <w:pPr>
      <w:pStyle w:val="Sinespaciado3"/>
      <w:jc w:val="center"/>
      <w:rPr>
        <w:rFonts w:ascii="Arial Narrow" w:hAnsi="Arial Narrow"/>
        <w:sz w:val="22"/>
        <w:lang w:val="pt-PT"/>
      </w:rPr>
    </w:pPr>
    <w:proofErr w:type="spellStart"/>
    <w:r w:rsidRPr="00E040FA">
      <w:rPr>
        <w:rFonts w:ascii="Arial Narrow" w:hAnsi="Arial Narrow"/>
        <w:sz w:val="22"/>
        <w:lang w:val="pt-PT"/>
      </w:rPr>
      <w:t>Carrera</w:t>
    </w:r>
    <w:proofErr w:type="spellEnd"/>
    <w:r w:rsidRPr="00E040FA">
      <w:rPr>
        <w:rFonts w:ascii="Arial Narrow" w:hAnsi="Arial Narrow"/>
        <w:sz w:val="22"/>
        <w:lang w:val="pt-PT"/>
      </w:rPr>
      <w:t xml:space="preserve"> 2 # 11-84 </w:t>
    </w:r>
    <w:proofErr w:type="spellStart"/>
    <w:r w:rsidRPr="00E040FA">
      <w:rPr>
        <w:rFonts w:ascii="Arial Narrow" w:hAnsi="Arial Narrow"/>
        <w:sz w:val="22"/>
        <w:lang w:val="pt-PT"/>
      </w:rPr>
      <w:t>Complejo</w:t>
    </w:r>
    <w:proofErr w:type="spellEnd"/>
    <w:r w:rsidRPr="00E040FA">
      <w:rPr>
        <w:rFonts w:ascii="Arial Narrow" w:hAnsi="Arial Narrow"/>
        <w:sz w:val="22"/>
        <w:lang w:val="pt-PT"/>
      </w:rPr>
      <w:t xml:space="preserve"> </w:t>
    </w:r>
    <w:proofErr w:type="spellStart"/>
    <w:r w:rsidRPr="00E040FA">
      <w:rPr>
        <w:rFonts w:ascii="Arial Narrow" w:hAnsi="Arial Narrow"/>
        <w:sz w:val="22"/>
        <w:lang w:val="pt-PT"/>
      </w:rPr>
      <w:t>Deportivo</w:t>
    </w:r>
    <w:proofErr w:type="spellEnd"/>
    <w:r w:rsidRPr="00E040FA">
      <w:rPr>
        <w:rFonts w:ascii="Arial Narrow" w:hAnsi="Arial Narrow"/>
        <w:sz w:val="22"/>
        <w:lang w:val="pt-PT"/>
      </w:rPr>
      <w:t xml:space="preserve"> /Telefax. 8772971 / 3214690096 /código Postal 250201</w:t>
    </w:r>
  </w:p>
  <w:p w14:paraId="468227D7" w14:textId="77777777" w:rsidR="00E5335C" w:rsidRPr="00E040FA" w:rsidRDefault="00E5335C" w:rsidP="00054BF9">
    <w:pPr>
      <w:pStyle w:val="Sinespaciado3"/>
      <w:jc w:val="center"/>
      <w:rPr>
        <w:rFonts w:ascii="Arial Narrow" w:hAnsi="Arial Narrow"/>
        <w:color w:val="0000FF"/>
        <w:sz w:val="22"/>
        <w:u w:val="single"/>
        <w:lang w:val="pt-PT"/>
      </w:rPr>
    </w:pPr>
    <w:hyperlink r:id="rId1" w:history="1">
      <w:r w:rsidRPr="00E040FA">
        <w:rPr>
          <w:rFonts w:ascii="Arial Narrow" w:hAnsi="Arial Narrow"/>
          <w:color w:val="0000FF"/>
          <w:sz w:val="22"/>
          <w:u w:val="single"/>
          <w:lang w:val="pt-PT"/>
        </w:rPr>
        <w:t>inderten@tenjo-cundinamarca.gov.co</w:t>
      </w:r>
    </w:hyperlink>
    <w:r w:rsidRPr="00E040FA">
      <w:rPr>
        <w:rFonts w:ascii="Arial Narrow" w:hAnsi="Arial Narrow"/>
        <w:sz w:val="22"/>
        <w:lang w:val="pt-PT"/>
      </w:rPr>
      <w:t xml:space="preserve"> / </w:t>
    </w:r>
    <w:hyperlink r:id="rId2" w:history="1">
      <w:r w:rsidRPr="00E040FA">
        <w:rPr>
          <w:rFonts w:ascii="Arial Narrow" w:hAnsi="Arial Narrow"/>
          <w:color w:val="0000FF"/>
          <w:sz w:val="22"/>
          <w:u w:val="single"/>
          <w:lang w:val="pt-PT"/>
        </w:rPr>
        <w:t>direccioninderten@gmail.com</w:t>
      </w:r>
    </w:hyperlink>
  </w:p>
  <w:p w14:paraId="0A3F4BC9" w14:textId="77777777" w:rsidR="00E5335C" w:rsidRPr="00436839" w:rsidRDefault="00E5335C" w:rsidP="00054BF9">
    <w:pPr>
      <w:tabs>
        <w:tab w:val="center" w:pos="4252"/>
        <w:tab w:val="right" w:pos="8504"/>
      </w:tabs>
      <w:ind w:left="0" w:firstLine="0"/>
      <w:jc w:val="center"/>
      <w:rPr>
        <w:rFonts w:ascii="Arial Narrow" w:hAnsi="Arial Narrow" w:cs="Arial"/>
        <w:sz w:val="12"/>
        <w:szCs w:val="22"/>
      </w:rPr>
    </w:pPr>
    <w:r w:rsidRPr="00436839">
      <w:rPr>
        <w:rFonts w:ascii="Arial Narrow" w:hAnsi="Arial Narrow"/>
        <w:sz w:val="22"/>
      </w:rPr>
      <w:t>Tenjo-Cundinamarca</w:t>
    </w:r>
  </w:p>
  <w:p w14:paraId="394B07FB" w14:textId="77777777" w:rsidR="00E5335C" w:rsidRPr="00357CF8" w:rsidRDefault="00E5335C" w:rsidP="006532EB">
    <w:pPr>
      <w:tabs>
        <w:tab w:val="center" w:pos="4252"/>
        <w:tab w:val="right" w:pos="8504"/>
      </w:tabs>
      <w:ind w:left="0" w:firstLine="0"/>
      <w:jc w:val="left"/>
    </w:pPr>
  </w:p>
  <w:p w14:paraId="0E7DF73C" w14:textId="77777777" w:rsidR="00E5335C" w:rsidRPr="00357CF8" w:rsidRDefault="00E5335C" w:rsidP="006532EB">
    <w:pPr>
      <w:tabs>
        <w:tab w:val="center" w:pos="4252"/>
        <w:tab w:val="right" w:pos="8504"/>
      </w:tabs>
      <w:ind w:left="0" w:right="360" w:firstLine="0"/>
      <w:jc w:val="center"/>
      <w:rPr>
        <w:rFonts w:ascii="Arial Narrow" w:hAnsi="Arial Narrow" w:cs="Arial"/>
        <w:sz w:val="22"/>
        <w:szCs w:val="22"/>
      </w:rPr>
    </w:pPr>
  </w:p>
  <w:p w14:paraId="1182847A" w14:textId="77777777" w:rsidR="00E5335C" w:rsidRPr="00D16060" w:rsidRDefault="00E5335C" w:rsidP="006532EB">
    <w:pPr>
      <w:pStyle w:val="Piedepgina"/>
      <w:tabs>
        <w:tab w:val="clear" w:pos="8504"/>
        <w:tab w:val="center" w:pos="8505"/>
      </w:tabs>
      <w:jc w:val="center"/>
      <w:rPr>
        <w:rFonts w:ascii="Arial Narrow" w:hAnsi="Arial Narrow"/>
        <w:b/>
        <w:sz w:val="16"/>
        <w:szCs w:val="16"/>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FDB30" w14:textId="77777777" w:rsidR="009A2B66" w:rsidRDefault="009A2B66">
      <w:r>
        <w:separator/>
      </w:r>
    </w:p>
  </w:footnote>
  <w:footnote w:type="continuationSeparator" w:id="0">
    <w:p w14:paraId="1793318E" w14:textId="77777777" w:rsidR="009A2B66" w:rsidRDefault="009A2B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A7637" w14:textId="3EF4B848" w:rsidR="00E5335C" w:rsidRPr="00054BF9" w:rsidRDefault="00F65370" w:rsidP="00054BF9">
    <w:pPr>
      <w:tabs>
        <w:tab w:val="left" w:pos="1941"/>
        <w:tab w:val="left" w:pos="3570"/>
        <w:tab w:val="center" w:pos="4419"/>
      </w:tabs>
      <w:contextualSpacing/>
      <w:jc w:val="center"/>
      <w:rPr>
        <w:rFonts w:ascii="Arial" w:hAnsi="Arial" w:cs="Arial"/>
        <w:b/>
        <w:noProof/>
      </w:rPr>
    </w:pPr>
    <w:r>
      <w:rPr>
        <w:noProof/>
      </w:rPr>
      <w:drawing>
        <wp:anchor distT="0" distB="0" distL="114300" distR="114300" simplePos="0" relativeHeight="251659264" behindDoc="1" locked="0" layoutInCell="1" allowOverlap="1" wp14:anchorId="4D4E7361" wp14:editId="315DA187">
          <wp:simplePos x="0" y="0"/>
          <wp:positionH relativeFrom="page">
            <wp:align>right</wp:align>
          </wp:positionH>
          <wp:positionV relativeFrom="paragraph">
            <wp:posOffset>-295275</wp:posOffset>
          </wp:positionV>
          <wp:extent cx="7720716" cy="1563191"/>
          <wp:effectExtent l="0" t="0" r="0" b="0"/>
          <wp:wrapNone/>
          <wp:docPr id="1" name="Imagen 1" descr="Texto, Car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 Carta"/>
                  <pic:cNvPicPr/>
                </pic:nvPicPr>
                <pic:blipFill>
                  <a:blip r:embed="rId1">
                    <a:extLst>
                      <a:ext uri="{28A0092B-C50C-407E-A947-70E740481C1C}">
                        <a14:useLocalDpi xmlns:a14="http://schemas.microsoft.com/office/drawing/2010/main" val="0"/>
                      </a:ext>
                    </a:extLst>
                  </a:blip>
                  <a:stretch>
                    <a:fillRect/>
                  </a:stretch>
                </pic:blipFill>
                <pic:spPr>
                  <a:xfrm>
                    <a:off x="0" y="0"/>
                    <a:ext cx="7720716" cy="156319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01D4"/>
    <w:multiLevelType w:val="hybridMultilevel"/>
    <w:tmpl w:val="9A321224"/>
    <w:lvl w:ilvl="0" w:tplc="5010EED6">
      <w:start w:val="1"/>
      <w:numFmt w:val="bullet"/>
      <w:lvlText w:val="•"/>
      <w:lvlJc w:val="left"/>
      <w:pPr>
        <w:ind w:left="8643" w:hanging="705"/>
      </w:pPr>
      <w:rPr>
        <w:rFonts w:ascii="Arial Narrow" w:eastAsia="Calibri" w:hAnsi="Arial Narrow" w:cs="Times New Roman" w:hint="default"/>
      </w:rPr>
    </w:lvl>
    <w:lvl w:ilvl="1" w:tplc="240A0003" w:tentative="1">
      <w:start w:val="1"/>
      <w:numFmt w:val="bullet"/>
      <w:lvlText w:val="o"/>
      <w:lvlJc w:val="left"/>
      <w:pPr>
        <w:ind w:left="9018" w:hanging="360"/>
      </w:pPr>
      <w:rPr>
        <w:rFonts w:ascii="Courier New" w:hAnsi="Courier New" w:cs="Courier New" w:hint="default"/>
      </w:rPr>
    </w:lvl>
    <w:lvl w:ilvl="2" w:tplc="240A0005" w:tentative="1">
      <w:start w:val="1"/>
      <w:numFmt w:val="bullet"/>
      <w:lvlText w:val=""/>
      <w:lvlJc w:val="left"/>
      <w:pPr>
        <w:ind w:left="9738" w:hanging="360"/>
      </w:pPr>
      <w:rPr>
        <w:rFonts w:ascii="Wingdings" w:hAnsi="Wingdings" w:hint="default"/>
      </w:rPr>
    </w:lvl>
    <w:lvl w:ilvl="3" w:tplc="240A0001" w:tentative="1">
      <w:start w:val="1"/>
      <w:numFmt w:val="bullet"/>
      <w:lvlText w:val=""/>
      <w:lvlJc w:val="left"/>
      <w:pPr>
        <w:ind w:left="10458" w:hanging="360"/>
      </w:pPr>
      <w:rPr>
        <w:rFonts w:ascii="Symbol" w:hAnsi="Symbol" w:hint="default"/>
      </w:rPr>
    </w:lvl>
    <w:lvl w:ilvl="4" w:tplc="240A0003" w:tentative="1">
      <w:start w:val="1"/>
      <w:numFmt w:val="bullet"/>
      <w:lvlText w:val="o"/>
      <w:lvlJc w:val="left"/>
      <w:pPr>
        <w:ind w:left="11178" w:hanging="360"/>
      </w:pPr>
      <w:rPr>
        <w:rFonts w:ascii="Courier New" w:hAnsi="Courier New" w:cs="Courier New" w:hint="default"/>
      </w:rPr>
    </w:lvl>
    <w:lvl w:ilvl="5" w:tplc="240A0005" w:tentative="1">
      <w:start w:val="1"/>
      <w:numFmt w:val="bullet"/>
      <w:lvlText w:val=""/>
      <w:lvlJc w:val="left"/>
      <w:pPr>
        <w:ind w:left="11898" w:hanging="360"/>
      </w:pPr>
      <w:rPr>
        <w:rFonts w:ascii="Wingdings" w:hAnsi="Wingdings" w:hint="default"/>
      </w:rPr>
    </w:lvl>
    <w:lvl w:ilvl="6" w:tplc="240A0001" w:tentative="1">
      <w:start w:val="1"/>
      <w:numFmt w:val="bullet"/>
      <w:lvlText w:val=""/>
      <w:lvlJc w:val="left"/>
      <w:pPr>
        <w:ind w:left="12618" w:hanging="360"/>
      </w:pPr>
      <w:rPr>
        <w:rFonts w:ascii="Symbol" w:hAnsi="Symbol" w:hint="default"/>
      </w:rPr>
    </w:lvl>
    <w:lvl w:ilvl="7" w:tplc="240A0003" w:tentative="1">
      <w:start w:val="1"/>
      <w:numFmt w:val="bullet"/>
      <w:lvlText w:val="o"/>
      <w:lvlJc w:val="left"/>
      <w:pPr>
        <w:ind w:left="13338" w:hanging="360"/>
      </w:pPr>
      <w:rPr>
        <w:rFonts w:ascii="Courier New" w:hAnsi="Courier New" w:cs="Courier New" w:hint="default"/>
      </w:rPr>
    </w:lvl>
    <w:lvl w:ilvl="8" w:tplc="240A0005" w:tentative="1">
      <w:start w:val="1"/>
      <w:numFmt w:val="bullet"/>
      <w:lvlText w:val=""/>
      <w:lvlJc w:val="left"/>
      <w:pPr>
        <w:ind w:left="14058" w:hanging="360"/>
      </w:pPr>
      <w:rPr>
        <w:rFonts w:ascii="Wingdings" w:hAnsi="Wingdings" w:hint="default"/>
      </w:rPr>
    </w:lvl>
  </w:abstractNum>
  <w:abstractNum w:abstractNumId="1" w15:restartNumberingAfterBreak="0">
    <w:nsid w:val="044909B2"/>
    <w:multiLevelType w:val="hybridMultilevel"/>
    <w:tmpl w:val="53843E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A801D5"/>
    <w:multiLevelType w:val="multilevel"/>
    <w:tmpl w:val="D018E63E"/>
    <w:lvl w:ilvl="0">
      <w:start w:val="1"/>
      <w:numFmt w:val="decimal"/>
      <w:lvlText w:val="%1."/>
      <w:lvlJc w:val="left"/>
      <w:pPr>
        <w:tabs>
          <w:tab w:val="num" w:pos="720"/>
        </w:tabs>
        <w:ind w:left="720" w:hanging="720"/>
      </w:pPr>
    </w:lvl>
    <w:lvl w:ilvl="1">
      <w:start w:val="1"/>
      <w:numFmt w:val="decimal"/>
      <w:lvlText w:val="%2."/>
      <w:lvlJc w:val="left"/>
      <w:pPr>
        <w:tabs>
          <w:tab w:val="num" w:pos="720"/>
        </w:tabs>
        <w:ind w:left="72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83340BF"/>
    <w:multiLevelType w:val="multilevel"/>
    <w:tmpl w:val="2BE2D2DA"/>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4" w15:restartNumberingAfterBreak="0">
    <w:nsid w:val="0BCB1BE6"/>
    <w:multiLevelType w:val="hybridMultilevel"/>
    <w:tmpl w:val="5B542A78"/>
    <w:lvl w:ilvl="0" w:tplc="C648370E">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037229"/>
    <w:multiLevelType w:val="hybridMultilevel"/>
    <w:tmpl w:val="E4C01C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2E59F0"/>
    <w:multiLevelType w:val="hybridMultilevel"/>
    <w:tmpl w:val="5A6684D0"/>
    <w:lvl w:ilvl="0" w:tplc="137A9212">
      <w:start w:val="1"/>
      <w:numFmt w:val="upperLetter"/>
      <w:lvlText w:val="%1)"/>
      <w:lvlJc w:val="left"/>
      <w:pPr>
        <w:ind w:left="1065" w:hanging="705"/>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37D52D6"/>
    <w:multiLevelType w:val="hybridMultilevel"/>
    <w:tmpl w:val="5B461C48"/>
    <w:lvl w:ilvl="0" w:tplc="CEEE13F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B3B5182"/>
    <w:multiLevelType w:val="hybridMultilevel"/>
    <w:tmpl w:val="6714C750"/>
    <w:lvl w:ilvl="0" w:tplc="D3F03B98">
      <w:start w:val="1"/>
      <w:numFmt w:val="lowerRoman"/>
      <w:lvlText w:val="%1."/>
      <w:lvlJc w:val="right"/>
      <w:pPr>
        <w:ind w:left="720" w:hanging="360"/>
      </w:pPr>
      <w:rPr>
        <w:rFonts w:ascii="Arial Narrow" w:eastAsia="Calibri" w:hAnsi="Arial Narrow" w:cs="Arial"/>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1C9B298A"/>
    <w:multiLevelType w:val="hybridMultilevel"/>
    <w:tmpl w:val="0E9CC7C2"/>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4F1758"/>
    <w:multiLevelType w:val="multilevel"/>
    <w:tmpl w:val="69C4132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1E402B70"/>
    <w:multiLevelType w:val="hybridMultilevel"/>
    <w:tmpl w:val="D79C359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18F1A18"/>
    <w:multiLevelType w:val="multilevel"/>
    <w:tmpl w:val="6EFA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06C7C"/>
    <w:multiLevelType w:val="multilevel"/>
    <w:tmpl w:val="520E5B60"/>
    <w:lvl w:ilvl="0">
      <w:start w:val="5"/>
      <w:numFmt w:val="decimal"/>
      <w:lvlText w:val="%1"/>
      <w:lvlJc w:val="left"/>
      <w:pPr>
        <w:ind w:left="1013" w:hanging="360"/>
      </w:pPr>
      <w:rPr>
        <w:rFonts w:hint="default"/>
        <w:lang w:val="es-ES" w:eastAsia="en-US" w:bidi="ar-SA"/>
      </w:rPr>
    </w:lvl>
    <w:lvl w:ilvl="1">
      <w:start w:val="1"/>
      <w:numFmt w:val="decimal"/>
      <w:lvlText w:val="%1.%2."/>
      <w:lvlJc w:val="left"/>
      <w:pPr>
        <w:ind w:left="1013" w:hanging="360"/>
      </w:pPr>
      <w:rPr>
        <w:rFonts w:ascii="Arial" w:eastAsia="Arial" w:hAnsi="Arial" w:cs="Arial" w:hint="default"/>
        <w:b/>
        <w:bCs/>
        <w:w w:val="82"/>
        <w:sz w:val="22"/>
        <w:szCs w:val="22"/>
        <w:lang w:val="es-ES" w:eastAsia="en-US" w:bidi="ar-SA"/>
      </w:rPr>
    </w:lvl>
    <w:lvl w:ilvl="2">
      <w:numFmt w:val="bullet"/>
      <w:lvlText w:val="•"/>
      <w:lvlJc w:val="left"/>
      <w:pPr>
        <w:ind w:left="2932" w:hanging="360"/>
      </w:pPr>
      <w:rPr>
        <w:rFonts w:hint="default"/>
        <w:lang w:val="es-ES" w:eastAsia="en-US" w:bidi="ar-SA"/>
      </w:rPr>
    </w:lvl>
    <w:lvl w:ilvl="3">
      <w:numFmt w:val="bullet"/>
      <w:lvlText w:val="•"/>
      <w:lvlJc w:val="left"/>
      <w:pPr>
        <w:ind w:left="3888" w:hanging="360"/>
      </w:pPr>
      <w:rPr>
        <w:rFonts w:hint="default"/>
        <w:lang w:val="es-ES" w:eastAsia="en-US" w:bidi="ar-SA"/>
      </w:rPr>
    </w:lvl>
    <w:lvl w:ilvl="4">
      <w:numFmt w:val="bullet"/>
      <w:lvlText w:val="•"/>
      <w:lvlJc w:val="left"/>
      <w:pPr>
        <w:ind w:left="4844" w:hanging="360"/>
      </w:pPr>
      <w:rPr>
        <w:rFonts w:hint="default"/>
        <w:lang w:val="es-ES" w:eastAsia="en-US" w:bidi="ar-SA"/>
      </w:rPr>
    </w:lvl>
    <w:lvl w:ilvl="5">
      <w:numFmt w:val="bullet"/>
      <w:lvlText w:val="•"/>
      <w:lvlJc w:val="left"/>
      <w:pPr>
        <w:ind w:left="5801" w:hanging="360"/>
      </w:pPr>
      <w:rPr>
        <w:rFonts w:hint="default"/>
        <w:lang w:val="es-ES" w:eastAsia="en-US" w:bidi="ar-SA"/>
      </w:rPr>
    </w:lvl>
    <w:lvl w:ilvl="6">
      <w:numFmt w:val="bullet"/>
      <w:lvlText w:val="•"/>
      <w:lvlJc w:val="left"/>
      <w:pPr>
        <w:ind w:left="6757"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669" w:hanging="360"/>
      </w:pPr>
      <w:rPr>
        <w:rFonts w:hint="default"/>
        <w:lang w:val="es-ES" w:eastAsia="en-US" w:bidi="ar-SA"/>
      </w:rPr>
    </w:lvl>
  </w:abstractNum>
  <w:abstractNum w:abstractNumId="14" w15:restartNumberingAfterBreak="0">
    <w:nsid w:val="23B74AE2"/>
    <w:multiLevelType w:val="hybridMultilevel"/>
    <w:tmpl w:val="6E80C4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4464B3F"/>
    <w:multiLevelType w:val="hybridMultilevel"/>
    <w:tmpl w:val="FA0894D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44A6F5A"/>
    <w:multiLevelType w:val="hybridMultilevel"/>
    <w:tmpl w:val="466281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65257A"/>
    <w:multiLevelType w:val="hybridMultilevel"/>
    <w:tmpl w:val="EC120D70"/>
    <w:lvl w:ilvl="0" w:tplc="FB1E54EE">
      <w:start w:val="1"/>
      <w:numFmt w:val="decimal"/>
      <w:lvlText w:val="%1."/>
      <w:lvlJc w:val="left"/>
      <w:pPr>
        <w:ind w:left="69" w:hanging="209"/>
      </w:pPr>
      <w:rPr>
        <w:rFonts w:ascii="Arial Narrow" w:eastAsia="Arial Narrow" w:hAnsi="Arial Narrow" w:cs="Arial Narrow" w:hint="default"/>
        <w:spacing w:val="-1"/>
        <w:w w:val="99"/>
        <w:sz w:val="20"/>
        <w:szCs w:val="20"/>
        <w:lang w:val="es-ES" w:eastAsia="es-ES" w:bidi="es-ES"/>
      </w:rPr>
    </w:lvl>
    <w:lvl w:ilvl="1" w:tplc="86AE5408">
      <w:numFmt w:val="bullet"/>
      <w:lvlText w:val="•"/>
      <w:lvlJc w:val="left"/>
      <w:pPr>
        <w:ind w:left="863" w:hanging="209"/>
      </w:pPr>
      <w:rPr>
        <w:rFonts w:hint="default"/>
        <w:lang w:val="es-ES" w:eastAsia="es-ES" w:bidi="es-ES"/>
      </w:rPr>
    </w:lvl>
    <w:lvl w:ilvl="2" w:tplc="1B76E07E">
      <w:numFmt w:val="bullet"/>
      <w:lvlText w:val="•"/>
      <w:lvlJc w:val="left"/>
      <w:pPr>
        <w:ind w:left="1666" w:hanging="209"/>
      </w:pPr>
      <w:rPr>
        <w:rFonts w:hint="default"/>
        <w:lang w:val="es-ES" w:eastAsia="es-ES" w:bidi="es-ES"/>
      </w:rPr>
    </w:lvl>
    <w:lvl w:ilvl="3" w:tplc="CBBA2D38">
      <w:numFmt w:val="bullet"/>
      <w:lvlText w:val="•"/>
      <w:lvlJc w:val="left"/>
      <w:pPr>
        <w:ind w:left="2469" w:hanging="209"/>
      </w:pPr>
      <w:rPr>
        <w:rFonts w:hint="default"/>
        <w:lang w:val="es-ES" w:eastAsia="es-ES" w:bidi="es-ES"/>
      </w:rPr>
    </w:lvl>
    <w:lvl w:ilvl="4" w:tplc="1AD6F6E2">
      <w:numFmt w:val="bullet"/>
      <w:lvlText w:val="•"/>
      <w:lvlJc w:val="left"/>
      <w:pPr>
        <w:ind w:left="3272" w:hanging="209"/>
      </w:pPr>
      <w:rPr>
        <w:rFonts w:hint="default"/>
        <w:lang w:val="es-ES" w:eastAsia="es-ES" w:bidi="es-ES"/>
      </w:rPr>
    </w:lvl>
    <w:lvl w:ilvl="5" w:tplc="03AE7E24">
      <w:numFmt w:val="bullet"/>
      <w:lvlText w:val="•"/>
      <w:lvlJc w:val="left"/>
      <w:pPr>
        <w:ind w:left="4076" w:hanging="209"/>
      </w:pPr>
      <w:rPr>
        <w:rFonts w:hint="default"/>
        <w:lang w:val="es-ES" w:eastAsia="es-ES" w:bidi="es-ES"/>
      </w:rPr>
    </w:lvl>
    <w:lvl w:ilvl="6" w:tplc="B25857F2">
      <w:numFmt w:val="bullet"/>
      <w:lvlText w:val="•"/>
      <w:lvlJc w:val="left"/>
      <w:pPr>
        <w:ind w:left="4879" w:hanging="209"/>
      </w:pPr>
      <w:rPr>
        <w:rFonts w:hint="default"/>
        <w:lang w:val="es-ES" w:eastAsia="es-ES" w:bidi="es-ES"/>
      </w:rPr>
    </w:lvl>
    <w:lvl w:ilvl="7" w:tplc="2F866FC6">
      <w:numFmt w:val="bullet"/>
      <w:lvlText w:val="•"/>
      <w:lvlJc w:val="left"/>
      <w:pPr>
        <w:ind w:left="5682" w:hanging="209"/>
      </w:pPr>
      <w:rPr>
        <w:rFonts w:hint="default"/>
        <w:lang w:val="es-ES" w:eastAsia="es-ES" w:bidi="es-ES"/>
      </w:rPr>
    </w:lvl>
    <w:lvl w:ilvl="8" w:tplc="A0E29B56">
      <w:numFmt w:val="bullet"/>
      <w:lvlText w:val="•"/>
      <w:lvlJc w:val="left"/>
      <w:pPr>
        <w:ind w:left="6485" w:hanging="209"/>
      </w:pPr>
      <w:rPr>
        <w:rFonts w:hint="default"/>
        <w:lang w:val="es-ES" w:eastAsia="es-ES" w:bidi="es-ES"/>
      </w:rPr>
    </w:lvl>
  </w:abstractNum>
  <w:abstractNum w:abstractNumId="18" w15:restartNumberingAfterBreak="0">
    <w:nsid w:val="2C5027E1"/>
    <w:multiLevelType w:val="hybridMultilevel"/>
    <w:tmpl w:val="2DC401C6"/>
    <w:lvl w:ilvl="0" w:tplc="52AAC5DE">
      <w:start w:val="8"/>
      <w:numFmt w:val="decimal"/>
      <w:lvlText w:val="%1."/>
      <w:lvlJc w:val="left"/>
      <w:pPr>
        <w:ind w:left="296" w:hanging="228"/>
      </w:pPr>
      <w:rPr>
        <w:rFonts w:ascii="Arial Narrow" w:eastAsia="Arial Narrow" w:hAnsi="Arial Narrow" w:cs="Arial Narrow" w:hint="default"/>
        <w:spacing w:val="-1"/>
        <w:w w:val="99"/>
        <w:sz w:val="20"/>
        <w:szCs w:val="20"/>
        <w:lang w:val="es-ES" w:eastAsia="es-ES" w:bidi="es-ES"/>
      </w:rPr>
    </w:lvl>
    <w:lvl w:ilvl="1" w:tplc="6044AA62">
      <w:numFmt w:val="bullet"/>
      <w:lvlText w:val="•"/>
      <w:lvlJc w:val="left"/>
      <w:pPr>
        <w:ind w:left="1079" w:hanging="228"/>
      </w:pPr>
      <w:rPr>
        <w:rFonts w:hint="default"/>
        <w:lang w:val="es-ES" w:eastAsia="es-ES" w:bidi="es-ES"/>
      </w:rPr>
    </w:lvl>
    <w:lvl w:ilvl="2" w:tplc="070C91D0">
      <w:numFmt w:val="bullet"/>
      <w:lvlText w:val="•"/>
      <w:lvlJc w:val="left"/>
      <w:pPr>
        <w:ind w:left="1858" w:hanging="228"/>
      </w:pPr>
      <w:rPr>
        <w:rFonts w:hint="default"/>
        <w:lang w:val="es-ES" w:eastAsia="es-ES" w:bidi="es-ES"/>
      </w:rPr>
    </w:lvl>
    <w:lvl w:ilvl="3" w:tplc="45C04F88">
      <w:numFmt w:val="bullet"/>
      <w:lvlText w:val="•"/>
      <w:lvlJc w:val="left"/>
      <w:pPr>
        <w:ind w:left="2638" w:hanging="228"/>
      </w:pPr>
      <w:rPr>
        <w:rFonts w:hint="default"/>
        <w:lang w:val="es-ES" w:eastAsia="es-ES" w:bidi="es-ES"/>
      </w:rPr>
    </w:lvl>
    <w:lvl w:ilvl="4" w:tplc="A06A805C">
      <w:numFmt w:val="bullet"/>
      <w:lvlText w:val="•"/>
      <w:lvlJc w:val="left"/>
      <w:pPr>
        <w:ind w:left="3417" w:hanging="228"/>
      </w:pPr>
      <w:rPr>
        <w:rFonts w:hint="default"/>
        <w:lang w:val="es-ES" w:eastAsia="es-ES" w:bidi="es-ES"/>
      </w:rPr>
    </w:lvl>
    <w:lvl w:ilvl="5" w:tplc="B58C5070">
      <w:numFmt w:val="bullet"/>
      <w:lvlText w:val="•"/>
      <w:lvlJc w:val="left"/>
      <w:pPr>
        <w:ind w:left="4197" w:hanging="228"/>
      </w:pPr>
      <w:rPr>
        <w:rFonts w:hint="default"/>
        <w:lang w:val="es-ES" w:eastAsia="es-ES" w:bidi="es-ES"/>
      </w:rPr>
    </w:lvl>
    <w:lvl w:ilvl="6" w:tplc="46C8EAC2">
      <w:numFmt w:val="bullet"/>
      <w:lvlText w:val="•"/>
      <w:lvlJc w:val="left"/>
      <w:pPr>
        <w:ind w:left="4976" w:hanging="228"/>
      </w:pPr>
      <w:rPr>
        <w:rFonts w:hint="default"/>
        <w:lang w:val="es-ES" w:eastAsia="es-ES" w:bidi="es-ES"/>
      </w:rPr>
    </w:lvl>
    <w:lvl w:ilvl="7" w:tplc="DC506214">
      <w:numFmt w:val="bullet"/>
      <w:lvlText w:val="•"/>
      <w:lvlJc w:val="left"/>
      <w:pPr>
        <w:ind w:left="5755" w:hanging="228"/>
      </w:pPr>
      <w:rPr>
        <w:rFonts w:hint="default"/>
        <w:lang w:val="es-ES" w:eastAsia="es-ES" w:bidi="es-ES"/>
      </w:rPr>
    </w:lvl>
    <w:lvl w:ilvl="8" w:tplc="ED6014CC">
      <w:numFmt w:val="bullet"/>
      <w:lvlText w:val="•"/>
      <w:lvlJc w:val="left"/>
      <w:pPr>
        <w:ind w:left="6535" w:hanging="228"/>
      </w:pPr>
      <w:rPr>
        <w:rFonts w:hint="default"/>
        <w:lang w:val="es-ES" w:eastAsia="es-ES" w:bidi="es-ES"/>
      </w:rPr>
    </w:lvl>
  </w:abstractNum>
  <w:abstractNum w:abstractNumId="19" w15:restartNumberingAfterBreak="0">
    <w:nsid w:val="2DF13F36"/>
    <w:multiLevelType w:val="multilevel"/>
    <w:tmpl w:val="6C5EB2B8"/>
    <w:lvl w:ilvl="0">
      <w:start w:val="1"/>
      <w:numFmt w:val="decimal"/>
      <w:lvlText w:val="%1."/>
      <w:lvlJc w:val="left"/>
      <w:pPr>
        <w:ind w:left="360" w:hanging="360"/>
      </w:pPr>
      <w:rPr>
        <w:rFonts w:ascii="Arial Narrow" w:eastAsia="Arial Narrow" w:hAnsi="Arial Narrow" w:cs="Arial Narrow"/>
        <w:b/>
        <w:color w:val="000000"/>
        <w:sz w:val="18"/>
        <w:szCs w:val="1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2FEA5E0A"/>
    <w:multiLevelType w:val="hybridMultilevel"/>
    <w:tmpl w:val="FD46FA84"/>
    <w:lvl w:ilvl="0" w:tplc="282CA172">
      <w:start w:val="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0D350A4"/>
    <w:multiLevelType w:val="hybridMultilevel"/>
    <w:tmpl w:val="883006E2"/>
    <w:lvl w:ilvl="0" w:tplc="E5EE811C">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34508C1"/>
    <w:multiLevelType w:val="hybridMultilevel"/>
    <w:tmpl w:val="770440E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6A355AC"/>
    <w:multiLevelType w:val="hybridMultilevel"/>
    <w:tmpl w:val="2968C070"/>
    <w:lvl w:ilvl="0" w:tplc="8328FA54">
      <w:start w:val="1"/>
      <w:numFmt w:val="decimal"/>
      <w:lvlText w:val="%1."/>
      <w:lvlJc w:val="left"/>
      <w:pPr>
        <w:ind w:left="1515" w:hanging="115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DA53D4"/>
    <w:multiLevelType w:val="multilevel"/>
    <w:tmpl w:val="5D54BA52"/>
    <w:lvl w:ilvl="0">
      <w:start w:val="1"/>
      <w:numFmt w:val="decimal"/>
      <w:lvlText w:val="%1."/>
      <w:lvlJc w:val="left"/>
      <w:pPr>
        <w:ind w:left="720" w:hanging="360"/>
      </w:pPr>
      <w:rPr>
        <w:b/>
      </w:rPr>
    </w:lvl>
    <w:lvl w:ilvl="1">
      <w:start w:val="1"/>
      <w:numFmt w:val="decimal"/>
      <w:lvlText w:val="%1.%2."/>
      <w:lvlJc w:val="left"/>
      <w:pPr>
        <w:ind w:left="928"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5" w15:restartNumberingAfterBreak="0">
    <w:nsid w:val="39105AA8"/>
    <w:multiLevelType w:val="multilevel"/>
    <w:tmpl w:val="306C2082"/>
    <w:lvl w:ilvl="0">
      <w:start w:val="1"/>
      <w:numFmt w:val="decimal"/>
      <w:lvlText w:val="%1."/>
      <w:lvlJc w:val="left"/>
      <w:pPr>
        <w:ind w:left="720" w:hanging="360"/>
      </w:pPr>
      <w:rPr>
        <w:rFonts w:hint="default"/>
        <w:b/>
        <w:bCs w:val="0"/>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39635CD9"/>
    <w:multiLevelType w:val="hybridMultilevel"/>
    <w:tmpl w:val="8E3042C8"/>
    <w:lvl w:ilvl="0" w:tplc="659A5AC2">
      <w:start w:val="1"/>
      <w:numFmt w:val="decimal"/>
      <w:lvlText w:val="%1."/>
      <w:lvlJc w:val="left"/>
      <w:pPr>
        <w:ind w:left="720" w:hanging="360"/>
        <w:jc w:val="right"/>
      </w:pPr>
      <w:rPr>
        <w:rFonts w:ascii="Arial" w:eastAsia="Arial" w:hAnsi="Arial" w:cs="Arial" w:hint="default"/>
        <w:b/>
        <w:bCs/>
        <w:w w:val="82"/>
        <w:sz w:val="22"/>
        <w:szCs w:val="22"/>
        <w:lang w:val="es-ES" w:eastAsia="en-US" w:bidi="ar-SA"/>
      </w:rPr>
    </w:lvl>
    <w:lvl w:ilvl="1" w:tplc="237CBD86">
      <w:numFmt w:val="bullet"/>
      <w:lvlText w:val="-"/>
      <w:lvlJc w:val="left"/>
      <w:pPr>
        <w:ind w:left="1013" w:hanging="360"/>
      </w:pPr>
      <w:rPr>
        <w:rFonts w:ascii="Arial MT" w:eastAsia="Arial MT" w:hAnsi="Arial MT" w:cs="Arial MT" w:hint="default"/>
        <w:w w:val="82"/>
        <w:sz w:val="22"/>
        <w:szCs w:val="22"/>
        <w:lang w:val="es-ES" w:eastAsia="en-US" w:bidi="ar-SA"/>
      </w:rPr>
    </w:lvl>
    <w:lvl w:ilvl="2" w:tplc="3446C560">
      <w:numFmt w:val="bullet"/>
      <w:lvlText w:val="•"/>
      <w:lvlJc w:val="left"/>
      <w:pPr>
        <w:ind w:left="2082" w:hanging="360"/>
      </w:pPr>
      <w:rPr>
        <w:rFonts w:hint="default"/>
        <w:lang w:val="es-ES" w:eastAsia="en-US" w:bidi="ar-SA"/>
      </w:rPr>
    </w:lvl>
    <w:lvl w:ilvl="3" w:tplc="7F86D158">
      <w:numFmt w:val="bullet"/>
      <w:lvlText w:val="•"/>
      <w:lvlJc w:val="left"/>
      <w:pPr>
        <w:ind w:left="3144" w:hanging="360"/>
      </w:pPr>
      <w:rPr>
        <w:rFonts w:hint="default"/>
        <w:lang w:val="es-ES" w:eastAsia="en-US" w:bidi="ar-SA"/>
      </w:rPr>
    </w:lvl>
    <w:lvl w:ilvl="4" w:tplc="A768CDAA">
      <w:numFmt w:val="bullet"/>
      <w:lvlText w:val="•"/>
      <w:lvlJc w:val="left"/>
      <w:pPr>
        <w:ind w:left="4207" w:hanging="360"/>
      </w:pPr>
      <w:rPr>
        <w:rFonts w:hint="default"/>
        <w:lang w:val="es-ES" w:eastAsia="en-US" w:bidi="ar-SA"/>
      </w:rPr>
    </w:lvl>
    <w:lvl w:ilvl="5" w:tplc="A8AC81C0">
      <w:numFmt w:val="bullet"/>
      <w:lvlText w:val="•"/>
      <w:lvlJc w:val="left"/>
      <w:pPr>
        <w:ind w:left="5269" w:hanging="360"/>
      </w:pPr>
      <w:rPr>
        <w:rFonts w:hint="default"/>
        <w:lang w:val="es-ES" w:eastAsia="en-US" w:bidi="ar-SA"/>
      </w:rPr>
    </w:lvl>
    <w:lvl w:ilvl="6" w:tplc="4364D99C">
      <w:numFmt w:val="bullet"/>
      <w:lvlText w:val="•"/>
      <w:lvlJc w:val="left"/>
      <w:pPr>
        <w:ind w:left="6332" w:hanging="360"/>
      </w:pPr>
      <w:rPr>
        <w:rFonts w:hint="default"/>
        <w:lang w:val="es-ES" w:eastAsia="en-US" w:bidi="ar-SA"/>
      </w:rPr>
    </w:lvl>
    <w:lvl w:ilvl="7" w:tplc="BB3EF0E6">
      <w:numFmt w:val="bullet"/>
      <w:lvlText w:val="•"/>
      <w:lvlJc w:val="left"/>
      <w:pPr>
        <w:ind w:left="7394" w:hanging="360"/>
      </w:pPr>
      <w:rPr>
        <w:rFonts w:hint="default"/>
        <w:lang w:val="es-ES" w:eastAsia="en-US" w:bidi="ar-SA"/>
      </w:rPr>
    </w:lvl>
    <w:lvl w:ilvl="8" w:tplc="3DF681A8">
      <w:numFmt w:val="bullet"/>
      <w:lvlText w:val="•"/>
      <w:lvlJc w:val="left"/>
      <w:pPr>
        <w:ind w:left="8457" w:hanging="360"/>
      </w:pPr>
      <w:rPr>
        <w:rFonts w:hint="default"/>
        <w:lang w:val="es-ES" w:eastAsia="en-US" w:bidi="ar-SA"/>
      </w:rPr>
    </w:lvl>
  </w:abstractNum>
  <w:abstractNum w:abstractNumId="27" w15:restartNumberingAfterBreak="0">
    <w:nsid w:val="3DF233C4"/>
    <w:multiLevelType w:val="multilevel"/>
    <w:tmpl w:val="5A20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DE2F13"/>
    <w:multiLevelType w:val="multilevel"/>
    <w:tmpl w:val="1792A906"/>
    <w:lvl w:ilvl="0">
      <w:start w:val="7"/>
      <w:numFmt w:val="decimal"/>
      <w:lvlText w:val="%1."/>
      <w:lvlJc w:val="left"/>
      <w:pPr>
        <w:ind w:left="432" w:hanging="432"/>
      </w:pPr>
    </w:lvl>
    <w:lvl w:ilvl="1">
      <w:start w:val="1"/>
      <w:numFmt w:val="decimal"/>
      <w:lvlText w:val="%1.%2."/>
      <w:lvlJc w:val="left"/>
      <w:pPr>
        <w:ind w:left="432" w:hanging="432"/>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9" w15:restartNumberingAfterBreak="0">
    <w:nsid w:val="43B365C0"/>
    <w:multiLevelType w:val="multilevel"/>
    <w:tmpl w:val="96FCD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B145AF"/>
    <w:multiLevelType w:val="multilevel"/>
    <w:tmpl w:val="A3B84980"/>
    <w:lvl w:ilvl="0">
      <w:start w:val="1"/>
      <w:numFmt w:val="decimal"/>
      <w:lvlText w:val="%1."/>
      <w:lvlJc w:val="left"/>
      <w:pPr>
        <w:ind w:left="720" w:hanging="360"/>
      </w:pPr>
    </w:lvl>
    <w:lvl w:ilvl="1">
      <w:start w:val="1"/>
      <w:numFmt w:val="decimal"/>
      <w:isLgl/>
      <w:lvlText w:val="%1.%2."/>
      <w:lvlJc w:val="left"/>
      <w:pPr>
        <w:ind w:left="720" w:hanging="360"/>
      </w:pPr>
      <w:rPr>
        <w:b/>
        <w:bCs/>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1" w15:restartNumberingAfterBreak="0">
    <w:nsid w:val="472F1603"/>
    <w:multiLevelType w:val="multilevel"/>
    <w:tmpl w:val="4BAC628E"/>
    <w:lvl w:ilvl="0">
      <w:start w:val="1"/>
      <w:numFmt w:val="upp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B1A785D"/>
    <w:multiLevelType w:val="hybridMultilevel"/>
    <w:tmpl w:val="A7307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B4F50A3"/>
    <w:multiLevelType w:val="hybridMultilevel"/>
    <w:tmpl w:val="893C48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4D3E137F"/>
    <w:multiLevelType w:val="hybridMultilevel"/>
    <w:tmpl w:val="21C4AAE0"/>
    <w:lvl w:ilvl="0" w:tplc="BE1E283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D82409A"/>
    <w:multiLevelType w:val="hybridMultilevel"/>
    <w:tmpl w:val="7AF2120A"/>
    <w:lvl w:ilvl="0" w:tplc="D9122434">
      <w:start w:val="9"/>
      <w:numFmt w:val="bullet"/>
      <w:lvlText w:val="-"/>
      <w:lvlJc w:val="left"/>
      <w:pPr>
        <w:ind w:left="360" w:hanging="360"/>
      </w:pPr>
      <w:rPr>
        <w:rFonts w:ascii="Arial Narrow" w:eastAsia="Times New Roman" w:hAnsi="Arial Narrow"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55AF741B"/>
    <w:multiLevelType w:val="multilevel"/>
    <w:tmpl w:val="F464319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55F30379"/>
    <w:multiLevelType w:val="hybridMultilevel"/>
    <w:tmpl w:val="58D2F40C"/>
    <w:lvl w:ilvl="0" w:tplc="4790E6B6">
      <w:start w:val="1"/>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5F90B23"/>
    <w:multiLevelType w:val="hybridMultilevel"/>
    <w:tmpl w:val="8F9601A2"/>
    <w:lvl w:ilvl="0" w:tplc="DD280C54">
      <w:start w:val="1"/>
      <w:numFmt w:val="decimal"/>
      <w:lvlText w:val="%1."/>
      <w:lvlJc w:val="left"/>
      <w:pPr>
        <w:ind w:left="360" w:hanging="360"/>
      </w:pPr>
      <w:rPr>
        <w:rFonts w:ascii="Arial Narrow" w:hAnsi="Arial Narrow" w:cs="Calibri" w:hint="default"/>
        <w:b/>
        <w:color w:val="auto"/>
        <w:sz w:val="18"/>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58615609"/>
    <w:multiLevelType w:val="hybridMultilevel"/>
    <w:tmpl w:val="E8942A6C"/>
    <w:lvl w:ilvl="0" w:tplc="E24AD186">
      <w:start w:val="1"/>
      <w:numFmt w:val="decimal"/>
      <w:lvlText w:val="%1"/>
      <w:lvlJc w:val="left"/>
      <w:pPr>
        <w:ind w:left="720" w:hanging="360"/>
      </w:pPr>
      <w:rPr>
        <w:rFonts w:ascii="Arial Narrow" w:eastAsia="Arial Narrow" w:hAnsi="Arial Narrow" w:cs="Arial Narrow"/>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BB86994"/>
    <w:multiLevelType w:val="hybridMultilevel"/>
    <w:tmpl w:val="2968C070"/>
    <w:lvl w:ilvl="0" w:tplc="8328FA54">
      <w:start w:val="1"/>
      <w:numFmt w:val="decimal"/>
      <w:lvlText w:val="%1."/>
      <w:lvlJc w:val="left"/>
      <w:pPr>
        <w:ind w:left="1515" w:hanging="115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15551FC"/>
    <w:multiLevelType w:val="hybridMultilevel"/>
    <w:tmpl w:val="148ECA34"/>
    <w:lvl w:ilvl="0" w:tplc="A43AD61C">
      <w:numFmt w:val="bullet"/>
      <w:lvlText w:val="•"/>
      <w:lvlJc w:val="left"/>
      <w:pPr>
        <w:ind w:left="789" w:hanging="349"/>
      </w:pPr>
      <w:rPr>
        <w:rFonts w:ascii="Verdana" w:eastAsia="Verdana" w:hAnsi="Verdana" w:cs="Verdana" w:hint="default"/>
        <w:w w:val="99"/>
        <w:sz w:val="20"/>
        <w:szCs w:val="20"/>
        <w:lang w:val="es-ES" w:eastAsia="es-ES" w:bidi="es-ES"/>
      </w:rPr>
    </w:lvl>
    <w:lvl w:ilvl="1" w:tplc="73761898">
      <w:numFmt w:val="bullet"/>
      <w:lvlText w:val="•"/>
      <w:lvlJc w:val="left"/>
      <w:pPr>
        <w:ind w:left="1511" w:hanging="349"/>
      </w:pPr>
      <w:rPr>
        <w:rFonts w:hint="default"/>
        <w:lang w:val="es-ES" w:eastAsia="es-ES" w:bidi="es-ES"/>
      </w:rPr>
    </w:lvl>
    <w:lvl w:ilvl="2" w:tplc="E2428976">
      <w:numFmt w:val="bullet"/>
      <w:lvlText w:val="•"/>
      <w:lvlJc w:val="left"/>
      <w:pPr>
        <w:ind w:left="2242" w:hanging="349"/>
      </w:pPr>
      <w:rPr>
        <w:rFonts w:hint="default"/>
        <w:lang w:val="es-ES" w:eastAsia="es-ES" w:bidi="es-ES"/>
      </w:rPr>
    </w:lvl>
    <w:lvl w:ilvl="3" w:tplc="0194F998">
      <w:numFmt w:val="bullet"/>
      <w:lvlText w:val="•"/>
      <w:lvlJc w:val="left"/>
      <w:pPr>
        <w:ind w:left="2973" w:hanging="349"/>
      </w:pPr>
      <w:rPr>
        <w:rFonts w:hint="default"/>
        <w:lang w:val="es-ES" w:eastAsia="es-ES" w:bidi="es-ES"/>
      </w:rPr>
    </w:lvl>
    <w:lvl w:ilvl="4" w:tplc="C0F86E2E">
      <w:numFmt w:val="bullet"/>
      <w:lvlText w:val="•"/>
      <w:lvlJc w:val="left"/>
      <w:pPr>
        <w:ind w:left="3704" w:hanging="349"/>
      </w:pPr>
      <w:rPr>
        <w:rFonts w:hint="default"/>
        <w:lang w:val="es-ES" w:eastAsia="es-ES" w:bidi="es-ES"/>
      </w:rPr>
    </w:lvl>
    <w:lvl w:ilvl="5" w:tplc="620E2E3A">
      <w:numFmt w:val="bullet"/>
      <w:lvlText w:val="•"/>
      <w:lvlJc w:val="left"/>
      <w:pPr>
        <w:ind w:left="4436" w:hanging="349"/>
      </w:pPr>
      <w:rPr>
        <w:rFonts w:hint="default"/>
        <w:lang w:val="es-ES" w:eastAsia="es-ES" w:bidi="es-ES"/>
      </w:rPr>
    </w:lvl>
    <w:lvl w:ilvl="6" w:tplc="EE7007A0">
      <w:numFmt w:val="bullet"/>
      <w:lvlText w:val="•"/>
      <w:lvlJc w:val="left"/>
      <w:pPr>
        <w:ind w:left="5167" w:hanging="349"/>
      </w:pPr>
      <w:rPr>
        <w:rFonts w:hint="default"/>
        <w:lang w:val="es-ES" w:eastAsia="es-ES" w:bidi="es-ES"/>
      </w:rPr>
    </w:lvl>
    <w:lvl w:ilvl="7" w:tplc="FED601B4">
      <w:numFmt w:val="bullet"/>
      <w:lvlText w:val="•"/>
      <w:lvlJc w:val="left"/>
      <w:pPr>
        <w:ind w:left="5898" w:hanging="349"/>
      </w:pPr>
      <w:rPr>
        <w:rFonts w:hint="default"/>
        <w:lang w:val="es-ES" w:eastAsia="es-ES" w:bidi="es-ES"/>
      </w:rPr>
    </w:lvl>
    <w:lvl w:ilvl="8" w:tplc="9F2275D6">
      <w:numFmt w:val="bullet"/>
      <w:lvlText w:val="•"/>
      <w:lvlJc w:val="left"/>
      <w:pPr>
        <w:ind w:left="6629" w:hanging="349"/>
      </w:pPr>
      <w:rPr>
        <w:rFonts w:hint="default"/>
        <w:lang w:val="es-ES" w:eastAsia="es-ES" w:bidi="es-ES"/>
      </w:rPr>
    </w:lvl>
  </w:abstractNum>
  <w:abstractNum w:abstractNumId="42"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926296F"/>
    <w:multiLevelType w:val="hybridMultilevel"/>
    <w:tmpl w:val="EA4053C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6BBE1ECA"/>
    <w:multiLevelType w:val="hybridMultilevel"/>
    <w:tmpl w:val="CDDABD14"/>
    <w:lvl w:ilvl="0" w:tplc="0409000F">
      <w:start w:val="1"/>
      <w:numFmt w:val="decimal"/>
      <w:lvlText w:val="%1."/>
      <w:lvlJc w:val="left"/>
      <w:pPr>
        <w:ind w:left="744" w:hanging="360"/>
      </w:pPr>
    </w:lvl>
    <w:lvl w:ilvl="1" w:tplc="04090019" w:tentative="1">
      <w:start w:val="1"/>
      <w:numFmt w:val="lowerLetter"/>
      <w:lvlText w:val="%2."/>
      <w:lvlJc w:val="left"/>
      <w:pPr>
        <w:ind w:left="1464" w:hanging="360"/>
      </w:pPr>
    </w:lvl>
    <w:lvl w:ilvl="2" w:tplc="0409001B" w:tentative="1">
      <w:start w:val="1"/>
      <w:numFmt w:val="lowerRoman"/>
      <w:lvlText w:val="%3."/>
      <w:lvlJc w:val="right"/>
      <w:pPr>
        <w:ind w:left="2184" w:hanging="180"/>
      </w:pPr>
    </w:lvl>
    <w:lvl w:ilvl="3" w:tplc="0409000F" w:tentative="1">
      <w:start w:val="1"/>
      <w:numFmt w:val="decimal"/>
      <w:lvlText w:val="%4."/>
      <w:lvlJc w:val="left"/>
      <w:pPr>
        <w:ind w:left="2904" w:hanging="360"/>
      </w:pPr>
    </w:lvl>
    <w:lvl w:ilvl="4" w:tplc="04090019" w:tentative="1">
      <w:start w:val="1"/>
      <w:numFmt w:val="lowerLetter"/>
      <w:lvlText w:val="%5."/>
      <w:lvlJc w:val="left"/>
      <w:pPr>
        <w:ind w:left="3624" w:hanging="360"/>
      </w:pPr>
    </w:lvl>
    <w:lvl w:ilvl="5" w:tplc="0409001B" w:tentative="1">
      <w:start w:val="1"/>
      <w:numFmt w:val="lowerRoman"/>
      <w:lvlText w:val="%6."/>
      <w:lvlJc w:val="right"/>
      <w:pPr>
        <w:ind w:left="4344" w:hanging="180"/>
      </w:pPr>
    </w:lvl>
    <w:lvl w:ilvl="6" w:tplc="0409000F" w:tentative="1">
      <w:start w:val="1"/>
      <w:numFmt w:val="decimal"/>
      <w:lvlText w:val="%7."/>
      <w:lvlJc w:val="left"/>
      <w:pPr>
        <w:ind w:left="5064" w:hanging="360"/>
      </w:pPr>
    </w:lvl>
    <w:lvl w:ilvl="7" w:tplc="04090019" w:tentative="1">
      <w:start w:val="1"/>
      <w:numFmt w:val="lowerLetter"/>
      <w:lvlText w:val="%8."/>
      <w:lvlJc w:val="left"/>
      <w:pPr>
        <w:ind w:left="5784" w:hanging="360"/>
      </w:pPr>
    </w:lvl>
    <w:lvl w:ilvl="8" w:tplc="0409001B" w:tentative="1">
      <w:start w:val="1"/>
      <w:numFmt w:val="lowerRoman"/>
      <w:lvlText w:val="%9."/>
      <w:lvlJc w:val="right"/>
      <w:pPr>
        <w:ind w:left="6504" w:hanging="180"/>
      </w:pPr>
    </w:lvl>
  </w:abstractNum>
  <w:abstractNum w:abstractNumId="45" w15:restartNumberingAfterBreak="0">
    <w:nsid w:val="72BD15ED"/>
    <w:multiLevelType w:val="multilevel"/>
    <w:tmpl w:val="D018E6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15:restartNumberingAfterBreak="0">
    <w:nsid w:val="76737C10"/>
    <w:multiLevelType w:val="multilevel"/>
    <w:tmpl w:val="89644BDC"/>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
      <w:lvlJc w:val="left"/>
      <w:pPr>
        <w:ind w:left="1742" w:hanging="360"/>
      </w:pPr>
    </w:lvl>
    <w:lvl w:ilvl="2">
      <w:start w:val="1"/>
      <w:numFmt w:val="bullet"/>
      <w:lvlText w:val="•"/>
      <w:lvlJc w:val="left"/>
      <w:pPr>
        <w:ind w:left="2645" w:hanging="360"/>
      </w:pPr>
    </w:lvl>
    <w:lvl w:ilvl="3">
      <w:start w:val="1"/>
      <w:numFmt w:val="bullet"/>
      <w:lvlText w:val="•"/>
      <w:lvlJc w:val="left"/>
      <w:pPr>
        <w:ind w:left="3547" w:hanging="360"/>
      </w:pPr>
    </w:lvl>
    <w:lvl w:ilvl="4">
      <w:start w:val="1"/>
      <w:numFmt w:val="bullet"/>
      <w:lvlText w:val="•"/>
      <w:lvlJc w:val="left"/>
      <w:pPr>
        <w:ind w:left="4450" w:hanging="360"/>
      </w:pPr>
    </w:lvl>
    <w:lvl w:ilvl="5">
      <w:start w:val="1"/>
      <w:numFmt w:val="bullet"/>
      <w:lvlText w:val="•"/>
      <w:lvlJc w:val="left"/>
      <w:pPr>
        <w:ind w:left="5353" w:hanging="360"/>
      </w:pPr>
    </w:lvl>
    <w:lvl w:ilvl="6">
      <w:start w:val="1"/>
      <w:numFmt w:val="bullet"/>
      <w:lvlText w:val="•"/>
      <w:lvlJc w:val="left"/>
      <w:pPr>
        <w:ind w:left="6255" w:hanging="360"/>
      </w:pPr>
    </w:lvl>
    <w:lvl w:ilvl="7">
      <w:start w:val="1"/>
      <w:numFmt w:val="bullet"/>
      <w:lvlText w:val="•"/>
      <w:lvlJc w:val="left"/>
      <w:pPr>
        <w:ind w:left="7158" w:hanging="360"/>
      </w:pPr>
    </w:lvl>
    <w:lvl w:ilvl="8">
      <w:start w:val="1"/>
      <w:numFmt w:val="bullet"/>
      <w:lvlText w:val="•"/>
      <w:lvlJc w:val="left"/>
      <w:pPr>
        <w:ind w:left="8061" w:hanging="360"/>
      </w:pPr>
    </w:lvl>
  </w:abstractNum>
  <w:abstractNum w:abstractNumId="47" w15:restartNumberingAfterBreak="0">
    <w:nsid w:val="77B533D8"/>
    <w:multiLevelType w:val="hybridMultilevel"/>
    <w:tmpl w:val="2660BE7E"/>
    <w:lvl w:ilvl="0" w:tplc="99921424">
      <w:start w:val="1"/>
      <w:numFmt w:val="decimal"/>
      <w:lvlText w:val="%1."/>
      <w:lvlJc w:val="left"/>
      <w:pPr>
        <w:ind w:left="2160" w:hanging="360"/>
      </w:pPr>
      <w:rPr>
        <w:rFonts w:ascii="Arial" w:eastAsia="Arial" w:hAnsi="Arial" w:cs="Arial" w:hint="default"/>
        <w:b/>
        <w:bCs/>
        <w:w w:val="82"/>
        <w:sz w:val="24"/>
        <w:szCs w:val="24"/>
        <w:lang w:val="es-ES" w:eastAsia="en-US" w:bidi="ar-SA"/>
      </w:rPr>
    </w:lvl>
    <w:lvl w:ilvl="1" w:tplc="1F94D416">
      <w:numFmt w:val="bullet"/>
      <w:lvlText w:val="•"/>
      <w:lvlJc w:val="left"/>
      <w:pPr>
        <w:ind w:left="3162" w:hanging="360"/>
      </w:pPr>
      <w:rPr>
        <w:rFonts w:hint="default"/>
        <w:lang w:val="es-ES" w:eastAsia="en-US" w:bidi="ar-SA"/>
      </w:rPr>
    </w:lvl>
    <w:lvl w:ilvl="2" w:tplc="E364FC22">
      <w:numFmt w:val="bullet"/>
      <w:lvlText w:val="•"/>
      <w:lvlJc w:val="left"/>
      <w:pPr>
        <w:ind w:left="4164" w:hanging="360"/>
      </w:pPr>
      <w:rPr>
        <w:rFonts w:hint="default"/>
        <w:lang w:val="es-ES" w:eastAsia="en-US" w:bidi="ar-SA"/>
      </w:rPr>
    </w:lvl>
    <w:lvl w:ilvl="3" w:tplc="5A48E9F0">
      <w:numFmt w:val="bullet"/>
      <w:lvlText w:val="•"/>
      <w:lvlJc w:val="left"/>
      <w:pPr>
        <w:ind w:left="5166" w:hanging="360"/>
      </w:pPr>
      <w:rPr>
        <w:rFonts w:hint="default"/>
        <w:lang w:val="es-ES" w:eastAsia="en-US" w:bidi="ar-SA"/>
      </w:rPr>
    </w:lvl>
    <w:lvl w:ilvl="4" w:tplc="289C4550">
      <w:numFmt w:val="bullet"/>
      <w:lvlText w:val="•"/>
      <w:lvlJc w:val="left"/>
      <w:pPr>
        <w:ind w:left="6168" w:hanging="360"/>
      </w:pPr>
      <w:rPr>
        <w:rFonts w:hint="default"/>
        <w:lang w:val="es-ES" w:eastAsia="en-US" w:bidi="ar-SA"/>
      </w:rPr>
    </w:lvl>
    <w:lvl w:ilvl="5" w:tplc="854E9C20">
      <w:numFmt w:val="bullet"/>
      <w:lvlText w:val="•"/>
      <w:lvlJc w:val="left"/>
      <w:pPr>
        <w:ind w:left="7170" w:hanging="360"/>
      </w:pPr>
      <w:rPr>
        <w:rFonts w:hint="default"/>
        <w:lang w:val="es-ES" w:eastAsia="en-US" w:bidi="ar-SA"/>
      </w:rPr>
    </w:lvl>
    <w:lvl w:ilvl="6" w:tplc="03F2A7B2">
      <w:numFmt w:val="bullet"/>
      <w:lvlText w:val="•"/>
      <w:lvlJc w:val="left"/>
      <w:pPr>
        <w:ind w:left="8172" w:hanging="360"/>
      </w:pPr>
      <w:rPr>
        <w:rFonts w:hint="default"/>
        <w:lang w:val="es-ES" w:eastAsia="en-US" w:bidi="ar-SA"/>
      </w:rPr>
    </w:lvl>
    <w:lvl w:ilvl="7" w:tplc="D24A0A96">
      <w:numFmt w:val="bullet"/>
      <w:lvlText w:val="•"/>
      <w:lvlJc w:val="left"/>
      <w:pPr>
        <w:ind w:left="9174" w:hanging="360"/>
      </w:pPr>
      <w:rPr>
        <w:rFonts w:hint="default"/>
        <w:lang w:val="es-ES" w:eastAsia="en-US" w:bidi="ar-SA"/>
      </w:rPr>
    </w:lvl>
    <w:lvl w:ilvl="8" w:tplc="A1048006">
      <w:numFmt w:val="bullet"/>
      <w:lvlText w:val="•"/>
      <w:lvlJc w:val="left"/>
      <w:pPr>
        <w:ind w:left="10176" w:hanging="360"/>
      </w:pPr>
      <w:rPr>
        <w:rFonts w:hint="default"/>
        <w:lang w:val="es-ES" w:eastAsia="en-US" w:bidi="ar-SA"/>
      </w:rPr>
    </w:lvl>
  </w:abstractNum>
  <w:abstractNum w:abstractNumId="48" w15:restartNumberingAfterBreak="0">
    <w:nsid w:val="77D90148"/>
    <w:multiLevelType w:val="hybridMultilevel"/>
    <w:tmpl w:val="9BCE99CE"/>
    <w:lvl w:ilvl="0" w:tplc="4C000718">
      <w:start w:val="1"/>
      <w:numFmt w:val="decimal"/>
      <w:lvlText w:val="%1."/>
      <w:lvlJc w:val="left"/>
      <w:pPr>
        <w:ind w:left="526" w:hanging="360"/>
      </w:pPr>
      <w:rPr>
        <w:rFonts w:hint="default"/>
      </w:rPr>
    </w:lvl>
    <w:lvl w:ilvl="1" w:tplc="0C0A0019" w:tentative="1">
      <w:start w:val="1"/>
      <w:numFmt w:val="lowerLetter"/>
      <w:lvlText w:val="%2."/>
      <w:lvlJc w:val="left"/>
      <w:pPr>
        <w:ind w:left="1246" w:hanging="360"/>
      </w:pPr>
    </w:lvl>
    <w:lvl w:ilvl="2" w:tplc="0C0A001B" w:tentative="1">
      <w:start w:val="1"/>
      <w:numFmt w:val="lowerRoman"/>
      <w:lvlText w:val="%3."/>
      <w:lvlJc w:val="right"/>
      <w:pPr>
        <w:ind w:left="1966" w:hanging="180"/>
      </w:pPr>
    </w:lvl>
    <w:lvl w:ilvl="3" w:tplc="0C0A000F" w:tentative="1">
      <w:start w:val="1"/>
      <w:numFmt w:val="decimal"/>
      <w:lvlText w:val="%4."/>
      <w:lvlJc w:val="left"/>
      <w:pPr>
        <w:ind w:left="2686" w:hanging="360"/>
      </w:pPr>
    </w:lvl>
    <w:lvl w:ilvl="4" w:tplc="0C0A0019" w:tentative="1">
      <w:start w:val="1"/>
      <w:numFmt w:val="lowerLetter"/>
      <w:lvlText w:val="%5."/>
      <w:lvlJc w:val="left"/>
      <w:pPr>
        <w:ind w:left="3406" w:hanging="360"/>
      </w:pPr>
    </w:lvl>
    <w:lvl w:ilvl="5" w:tplc="0C0A001B" w:tentative="1">
      <w:start w:val="1"/>
      <w:numFmt w:val="lowerRoman"/>
      <w:lvlText w:val="%6."/>
      <w:lvlJc w:val="right"/>
      <w:pPr>
        <w:ind w:left="4126" w:hanging="180"/>
      </w:pPr>
    </w:lvl>
    <w:lvl w:ilvl="6" w:tplc="0C0A000F" w:tentative="1">
      <w:start w:val="1"/>
      <w:numFmt w:val="decimal"/>
      <w:lvlText w:val="%7."/>
      <w:lvlJc w:val="left"/>
      <w:pPr>
        <w:ind w:left="4846" w:hanging="360"/>
      </w:pPr>
    </w:lvl>
    <w:lvl w:ilvl="7" w:tplc="0C0A0019" w:tentative="1">
      <w:start w:val="1"/>
      <w:numFmt w:val="lowerLetter"/>
      <w:lvlText w:val="%8."/>
      <w:lvlJc w:val="left"/>
      <w:pPr>
        <w:ind w:left="5566" w:hanging="360"/>
      </w:pPr>
    </w:lvl>
    <w:lvl w:ilvl="8" w:tplc="0C0A001B" w:tentative="1">
      <w:start w:val="1"/>
      <w:numFmt w:val="lowerRoman"/>
      <w:lvlText w:val="%9."/>
      <w:lvlJc w:val="right"/>
      <w:pPr>
        <w:ind w:left="6286" w:hanging="180"/>
      </w:pPr>
    </w:lvl>
  </w:abstractNum>
  <w:abstractNum w:abstractNumId="49" w15:restartNumberingAfterBreak="0">
    <w:nsid w:val="78773D79"/>
    <w:multiLevelType w:val="hybridMultilevel"/>
    <w:tmpl w:val="6FDE24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9AC7D19"/>
    <w:multiLevelType w:val="hybridMultilevel"/>
    <w:tmpl w:val="0832E26A"/>
    <w:lvl w:ilvl="0" w:tplc="B964BD42">
      <w:numFmt w:val="bullet"/>
      <w:lvlText w:val=""/>
      <w:lvlJc w:val="left"/>
      <w:pPr>
        <w:ind w:left="360" w:hanging="360"/>
      </w:pPr>
      <w:rPr>
        <w:rFonts w:ascii="Symbol" w:eastAsia="Symbol" w:hAnsi="Symbol" w:cs="Symbol" w:hint="default"/>
        <w:w w:val="99"/>
        <w:sz w:val="20"/>
        <w:szCs w:val="20"/>
        <w:lang w:val="es-CO" w:eastAsia="es-CO" w:bidi="es-CO"/>
      </w:rPr>
    </w:lvl>
    <w:lvl w:ilvl="1" w:tplc="4468C660">
      <w:numFmt w:val="bullet"/>
      <w:lvlText w:val="•"/>
      <w:lvlJc w:val="left"/>
      <w:pPr>
        <w:ind w:left="1742" w:hanging="360"/>
      </w:pPr>
      <w:rPr>
        <w:rFonts w:hint="default"/>
        <w:lang w:val="es-CO" w:eastAsia="es-CO" w:bidi="es-CO"/>
      </w:rPr>
    </w:lvl>
    <w:lvl w:ilvl="2" w:tplc="FC026140">
      <w:numFmt w:val="bullet"/>
      <w:lvlText w:val="•"/>
      <w:lvlJc w:val="left"/>
      <w:pPr>
        <w:ind w:left="2645" w:hanging="360"/>
      </w:pPr>
      <w:rPr>
        <w:rFonts w:hint="default"/>
        <w:lang w:val="es-CO" w:eastAsia="es-CO" w:bidi="es-CO"/>
      </w:rPr>
    </w:lvl>
    <w:lvl w:ilvl="3" w:tplc="41E2E040">
      <w:numFmt w:val="bullet"/>
      <w:lvlText w:val="•"/>
      <w:lvlJc w:val="left"/>
      <w:pPr>
        <w:ind w:left="3547" w:hanging="360"/>
      </w:pPr>
      <w:rPr>
        <w:rFonts w:hint="default"/>
        <w:lang w:val="es-CO" w:eastAsia="es-CO" w:bidi="es-CO"/>
      </w:rPr>
    </w:lvl>
    <w:lvl w:ilvl="4" w:tplc="87DA4CD0">
      <w:numFmt w:val="bullet"/>
      <w:lvlText w:val="•"/>
      <w:lvlJc w:val="left"/>
      <w:pPr>
        <w:ind w:left="4450" w:hanging="360"/>
      </w:pPr>
      <w:rPr>
        <w:rFonts w:hint="default"/>
        <w:lang w:val="es-CO" w:eastAsia="es-CO" w:bidi="es-CO"/>
      </w:rPr>
    </w:lvl>
    <w:lvl w:ilvl="5" w:tplc="5E7E7686">
      <w:numFmt w:val="bullet"/>
      <w:lvlText w:val="•"/>
      <w:lvlJc w:val="left"/>
      <w:pPr>
        <w:ind w:left="5353" w:hanging="360"/>
      </w:pPr>
      <w:rPr>
        <w:rFonts w:hint="default"/>
        <w:lang w:val="es-CO" w:eastAsia="es-CO" w:bidi="es-CO"/>
      </w:rPr>
    </w:lvl>
    <w:lvl w:ilvl="6" w:tplc="86F28BF0">
      <w:numFmt w:val="bullet"/>
      <w:lvlText w:val="•"/>
      <w:lvlJc w:val="left"/>
      <w:pPr>
        <w:ind w:left="6255" w:hanging="360"/>
      </w:pPr>
      <w:rPr>
        <w:rFonts w:hint="default"/>
        <w:lang w:val="es-CO" w:eastAsia="es-CO" w:bidi="es-CO"/>
      </w:rPr>
    </w:lvl>
    <w:lvl w:ilvl="7" w:tplc="D7E60DD4">
      <w:numFmt w:val="bullet"/>
      <w:lvlText w:val="•"/>
      <w:lvlJc w:val="left"/>
      <w:pPr>
        <w:ind w:left="7158" w:hanging="360"/>
      </w:pPr>
      <w:rPr>
        <w:rFonts w:hint="default"/>
        <w:lang w:val="es-CO" w:eastAsia="es-CO" w:bidi="es-CO"/>
      </w:rPr>
    </w:lvl>
    <w:lvl w:ilvl="8" w:tplc="FB24414E">
      <w:numFmt w:val="bullet"/>
      <w:lvlText w:val="•"/>
      <w:lvlJc w:val="left"/>
      <w:pPr>
        <w:ind w:left="8061" w:hanging="360"/>
      </w:pPr>
      <w:rPr>
        <w:rFonts w:hint="default"/>
        <w:lang w:val="es-CO" w:eastAsia="es-CO" w:bidi="es-CO"/>
      </w:rPr>
    </w:lvl>
  </w:abstractNum>
  <w:abstractNum w:abstractNumId="51" w15:restartNumberingAfterBreak="0">
    <w:nsid w:val="7DA56A82"/>
    <w:multiLevelType w:val="multilevel"/>
    <w:tmpl w:val="967C7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480794">
    <w:abstractNumId w:val="49"/>
  </w:num>
  <w:num w:numId="2" w16cid:durableId="444230422">
    <w:abstractNumId w:val="34"/>
  </w:num>
  <w:num w:numId="3" w16cid:durableId="1991598589">
    <w:abstractNumId w:val="16"/>
  </w:num>
  <w:num w:numId="4" w16cid:durableId="1160001621">
    <w:abstractNumId w:val="32"/>
  </w:num>
  <w:num w:numId="5" w16cid:durableId="846403686">
    <w:abstractNumId w:val="10"/>
  </w:num>
  <w:num w:numId="6" w16cid:durableId="495001634">
    <w:abstractNumId w:val="7"/>
  </w:num>
  <w:num w:numId="7" w16cid:durableId="26608026">
    <w:abstractNumId w:val="47"/>
  </w:num>
  <w:num w:numId="8" w16cid:durableId="874929825">
    <w:abstractNumId w:val="9"/>
  </w:num>
  <w:num w:numId="9" w16cid:durableId="1269192917">
    <w:abstractNumId w:val="33"/>
  </w:num>
  <w:num w:numId="10" w16cid:durableId="1516922887">
    <w:abstractNumId w:val="45"/>
  </w:num>
  <w:num w:numId="11" w16cid:durableId="1863585914">
    <w:abstractNumId w:val="35"/>
  </w:num>
  <w:num w:numId="12" w16cid:durableId="1507206475">
    <w:abstractNumId w:val="17"/>
  </w:num>
  <w:num w:numId="13" w16cid:durableId="1817723900">
    <w:abstractNumId w:val="41"/>
  </w:num>
  <w:num w:numId="14" w16cid:durableId="1718581670">
    <w:abstractNumId w:val="18"/>
  </w:num>
  <w:num w:numId="15" w16cid:durableId="261568108">
    <w:abstractNumId w:val="8"/>
  </w:num>
  <w:num w:numId="16" w16cid:durableId="341666993">
    <w:abstractNumId w:val="40"/>
  </w:num>
  <w:num w:numId="17" w16cid:durableId="217592257">
    <w:abstractNumId w:val="25"/>
  </w:num>
  <w:num w:numId="18" w16cid:durableId="1511215454">
    <w:abstractNumId w:val="2"/>
  </w:num>
  <w:num w:numId="19" w16cid:durableId="1009218972">
    <w:abstractNumId w:val="6"/>
  </w:num>
  <w:num w:numId="20" w16cid:durableId="735276379">
    <w:abstractNumId w:val="44"/>
  </w:num>
  <w:num w:numId="21" w16cid:durableId="117070445">
    <w:abstractNumId w:val="23"/>
  </w:num>
  <w:num w:numId="22" w16cid:durableId="822935614">
    <w:abstractNumId w:val="48"/>
  </w:num>
  <w:num w:numId="23" w16cid:durableId="721945666">
    <w:abstractNumId w:val="42"/>
  </w:num>
  <w:num w:numId="24" w16cid:durableId="242029395">
    <w:abstractNumId w:val="38"/>
  </w:num>
  <w:num w:numId="25" w16cid:durableId="1011033919">
    <w:abstractNumId w:val="0"/>
  </w:num>
  <w:num w:numId="26" w16cid:durableId="1733577760">
    <w:abstractNumId w:val="15"/>
  </w:num>
  <w:num w:numId="27" w16cid:durableId="1705053620">
    <w:abstractNumId w:val="50"/>
  </w:num>
  <w:num w:numId="28" w16cid:durableId="20783373">
    <w:abstractNumId w:val="21"/>
  </w:num>
  <w:num w:numId="29" w16cid:durableId="17378208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2852529">
    <w:abstractNumId w:val="2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1113597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281638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21302853">
    <w:abstractNumId w:val="22"/>
  </w:num>
  <w:num w:numId="34" w16cid:durableId="1059788827">
    <w:abstractNumId w:val="43"/>
  </w:num>
  <w:num w:numId="35" w16cid:durableId="221259164">
    <w:abstractNumId w:val="20"/>
  </w:num>
  <w:num w:numId="36" w16cid:durableId="337585224">
    <w:abstractNumId w:val="46"/>
  </w:num>
  <w:num w:numId="37" w16cid:durableId="949897188">
    <w:abstractNumId w:val="36"/>
  </w:num>
  <w:num w:numId="38" w16cid:durableId="1617980666">
    <w:abstractNumId w:val="3"/>
  </w:num>
  <w:num w:numId="39" w16cid:durableId="589313154">
    <w:abstractNumId w:val="24"/>
  </w:num>
  <w:num w:numId="40" w16cid:durableId="117989463">
    <w:abstractNumId w:val="31"/>
  </w:num>
  <w:num w:numId="41" w16cid:durableId="941455448">
    <w:abstractNumId w:val="19"/>
  </w:num>
  <w:num w:numId="42" w16cid:durableId="1849248741">
    <w:abstractNumId w:val="37"/>
  </w:num>
  <w:num w:numId="43" w16cid:durableId="2091268300">
    <w:abstractNumId w:val="39"/>
  </w:num>
  <w:num w:numId="44" w16cid:durableId="1220939387">
    <w:abstractNumId w:val="1"/>
  </w:num>
  <w:num w:numId="45" w16cid:durableId="16977785">
    <w:abstractNumId w:val="4"/>
  </w:num>
  <w:num w:numId="46" w16cid:durableId="2076974008">
    <w:abstractNumId w:val="14"/>
  </w:num>
  <w:num w:numId="47" w16cid:durableId="695077167">
    <w:abstractNumId w:val="5"/>
  </w:num>
  <w:num w:numId="48" w16cid:durableId="1016226190">
    <w:abstractNumId w:val="51"/>
  </w:num>
  <w:num w:numId="49" w16cid:durableId="410978088">
    <w:abstractNumId w:val="29"/>
  </w:num>
  <w:num w:numId="50" w16cid:durableId="816647756">
    <w:abstractNumId w:val="13"/>
  </w:num>
  <w:num w:numId="51" w16cid:durableId="1627394208">
    <w:abstractNumId w:val="26"/>
  </w:num>
  <w:num w:numId="52" w16cid:durableId="43217631">
    <w:abstractNumId w:val="27"/>
  </w:num>
  <w:num w:numId="53" w16cid:durableId="20295196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8B0"/>
    <w:rsid w:val="00002B37"/>
    <w:rsid w:val="00004A85"/>
    <w:rsid w:val="0001480B"/>
    <w:rsid w:val="000160A9"/>
    <w:rsid w:val="0001771F"/>
    <w:rsid w:val="000206D5"/>
    <w:rsid w:val="0002499F"/>
    <w:rsid w:val="000253CA"/>
    <w:rsid w:val="00025517"/>
    <w:rsid w:val="0003072E"/>
    <w:rsid w:val="00031845"/>
    <w:rsid w:val="000344E2"/>
    <w:rsid w:val="00036D15"/>
    <w:rsid w:val="00037708"/>
    <w:rsid w:val="000432D1"/>
    <w:rsid w:val="00053D73"/>
    <w:rsid w:val="00054BF9"/>
    <w:rsid w:val="000561CD"/>
    <w:rsid w:val="00057C83"/>
    <w:rsid w:val="000713F2"/>
    <w:rsid w:val="00072D3F"/>
    <w:rsid w:val="000742D8"/>
    <w:rsid w:val="00074C92"/>
    <w:rsid w:val="000750E7"/>
    <w:rsid w:val="000806DD"/>
    <w:rsid w:val="00086C58"/>
    <w:rsid w:val="000872EB"/>
    <w:rsid w:val="000A5BF5"/>
    <w:rsid w:val="000A66F3"/>
    <w:rsid w:val="000B3061"/>
    <w:rsid w:val="000B5A0E"/>
    <w:rsid w:val="000B6831"/>
    <w:rsid w:val="000C7D9B"/>
    <w:rsid w:val="000D63CE"/>
    <w:rsid w:val="000D79D7"/>
    <w:rsid w:val="000E3517"/>
    <w:rsid w:val="000F3A64"/>
    <w:rsid w:val="000F3C6D"/>
    <w:rsid w:val="000F7A83"/>
    <w:rsid w:val="00105420"/>
    <w:rsid w:val="0011082B"/>
    <w:rsid w:val="00112B73"/>
    <w:rsid w:val="00115BAF"/>
    <w:rsid w:val="001270BE"/>
    <w:rsid w:val="00132E38"/>
    <w:rsid w:val="0013457E"/>
    <w:rsid w:val="00145720"/>
    <w:rsid w:val="0015158B"/>
    <w:rsid w:val="001552B8"/>
    <w:rsid w:val="00155E52"/>
    <w:rsid w:val="0016180D"/>
    <w:rsid w:val="00165A45"/>
    <w:rsid w:val="00166319"/>
    <w:rsid w:val="00174287"/>
    <w:rsid w:val="00176B88"/>
    <w:rsid w:val="001807F5"/>
    <w:rsid w:val="00180EF6"/>
    <w:rsid w:val="001A31AB"/>
    <w:rsid w:val="001B1EBF"/>
    <w:rsid w:val="001B39F6"/>
    <w:rsid w:val="001D1879"/>
    <w:rsid w:val="001E0E07"/>
    <w:rsid w:val="001E5C94"/>
    <w:rsid w:val="00213595"/>
    <w:rsid w:val="002135F8"/>
    <w:rsid w:val="00217095"/>
    <w:rsid w:val="00221A69"/>
    <w:rsid w:val="00223A2A"/>
    <w:rsid w:val="00231FAF"/>
    <w:rsid w:val="002536DE"/>
    <w:rsid w:val="00260233"/>
    <w:rsid w:val="002656A8"/>
    <w:rsid w:val="00265930"/>
    <w:rsid w:val="00271914"/>
    <w:rsid w:val="00277A9C"/>
    <w:rsid w:val="002801FF"/>
    <w:rsid w:val="00282DE2"/>
    <w:rsid w:val="0028387E"/>
    <w:rsid w:val="00285B0A"/>
    <w:rsid w:val="00287B8F"/>
    <w:rsid w:val="002A00C7"/>
    <w:rsid w:val="002A05A9"/>
    <w:rsid w:val="002A1F3C"/>
    <w:rsid w:val="002A4500"/>
    <w:rsid w:val="002A4749"/>
    <w:rsid w:val="002A52C1"/>
    <w:rsid w:val="002A6AB8"/>
    <w:rsid w:val="002B61CD"/>
    <w:rsid w:val="002C00AF"/>
    <w:rsid w:val="002C27EA"/>
    <w:rsid w:val="002C3D98"/>
    <w:rsid w:val="002D464A"/>
    <w:rsid w:val="002D72A1"/>
    <w:rsid w:val="002E1689"/>
    <w:rsid w:val="002E3A5A"/>
    <w:rsid w:val="002F2EA8"/>
    <w:rsid w:val="00300AA6"/>
    <w:rsid w:val="0030433F"/>
    <w:rsid w:val="003065D2"/>
    <w:rsid w:val="00323839"/>
    <w:rsid w:val="00331127"/>
    <w:rsid w:val="003372D0"/>
    <w:rsid w:val="00340CC0"/>
    <w:rsid w:val="00344D08"/>
    <w:rsid w:val="0034554A"/>
    <w:rsid w:val="00363AB2"/>
    <w:rsid w:val="00364A93"/>
    <w:rsid w:val="00365920"/>
    <w:rsid w:val="00365A8E"/>
    <w:rsid w:val="00371683"/>
    <w:rsid w:val="003751FC"/>
    <w:rsid w:val="00375A3F"/>
    <w:rsid w:val="003811A4"/>
    <w:rsid w:val="003845C2"/>
    <w:rsid w:val="00390467"/>
    <w:rsid w:val="003942BD"/>
    <w:rsid w:val="00397DCD"/>
    <w:rsid w:val="003A5F18"/>
    <w:rsid w:val="003B232B"/>
    <w:rsid w:val="003B353F"/>
    <w:rsid w:val="003C3368"/>
    <w:rsid w:val="003C3626"/>
    <w:rsid w:val="003C4221"/>
    <w:rsid w:val="003E423C"/>
    <w:rsid w:val="003F1C45"/>
    <w:rsid w:val="003F2187"/>
    <w:rsid w:val="003F3BA3"/>
    <w:rsid w:val="003F5BBD"/>
    <w:rsid w:val="00401270"/>
    <w:rsid w:val="00412606"/>
    <w:rsid w:val="0042010E"/>
    <w:rsid w:val="00426A81"/>
    <w:rsid w:val="004300BE"/>
    <w:rsid w:val="00434A80"/>
    <w:rsid w:val="00436839"/>
    <w:rsid w:val="00443999"/>
    <w:rsid w:val="00447356"/>
    <w:rsid w:val="004473CF"/>
    <w:rsid w:val="00447A43"/>
    <w:rsid w:val="00450109"/>
    <w:rsid w:val="00451B25"/>
    <w:rsid w:val="00454124"/>
    <w:rsid w:val="00455DAB"/>
    <w:rsid w:val="00462669"/>
    <w:rsid w:val="00466E5F"/>
    <w:rsid w:val="00475D38"/>
    <w:rsid w:val="00476F98"/>
    <w:rsid w:val="004836D6"/>
    <w:rsid w:val="00494445"/>
    <w:rsid w:val="0049454E"/>
    <w:rsid w:val="004976E4"/>
    <w:rsid w:val="004A00D5"/>
    <w:rsid w:val="004A59F6"/>
    <w:rsid w:val="004A5CEB"/>
    <w:rsid w:val="004D0DC7"/>
    <w:rsid w:val="004D5BC4"/>
    <w:rsid w:val="004D6B6D"/>
    <w:rsid w:val="004F0189"/>
    <w:rsid w:val="004F2788"/>
    <w:rsid w:val="004F647D"/>
    <w:rsid w:val="005024EF"/>
    <w:rsid w:val="0051170C"/>
    <w:rsid w:val="005223B9"/>
    <w:rsid w:val="00523588"/>
    <w:rsid w:val="00524C88"/>
    <w:rsid w:val="00527AB0"/>
    <w:rsid w:val="00530100"/>
    <w:rsid w:val="0053033E"/>
    <w:rsid w:val="005365A3"/>
    <w:rsid w:val="00540177"/>
    <w:rsid w:val="00547FB6"/>
    <w:rsid w:val="0055670E"/>
    <w:rsid w:val="00566372"/>
    <w:rsid w:val="00570622"/>
    <w:rsid w:val="005710F8"/>
    <w:rsid w:val="00573902"/>
    <w:rsid w:val="00574075"/>
    <w:rsid w:val="00581F62"/>
    <w:rsid w:val="00586633"/>
    <w:rsid w:val="00590C65"/>
    <w:rsid w:val="00591E98"/>
    <w:rsid w:val="005939DC"/>
    <w:rsid w:val="00596B52"/>
    <w:rsid w:val="005A4F76"/>
    <w:rsid w:val="005A66CC"/>
    <w:rsid w:val="005A6E10"/>
    <w:rsid w:val="005B02CE"/>
    <w:rsid w:val="005B4A96"/>
    <w:rsid w:val="005B591D"/>
    <w:rsid w:val="005C2D5B"/>
    <w:rsid w:val="005C60E3"/>
    <w:rsid w:val="005E0414"/>
    <w:rsid w:val="006108CD"/>
    <w:rsid w:val="006215EF"/>
    <w:rsid w:val="00640B15"/>
    <w:rsid w:val="0064364D"/>
    <w:rsid w:val="006532EB"/>
    <w:rsid w:val="006559FA"/>
    <w:rsid w:val="00663D99"/>
    <w:rsid w:val="006640C3"/>
    <w:rsid w:val="00666755"/>
    <w:rsid w:val="006753EB"/>
    <w:rsid w:val="00680E5C"/>
    <w:rsid w:val="00682EEE"/>
    <w:rsid w:val="00684AA4"/>
    <w:rsid w:val="00692DCE"/>
    <w:rsid w:val="006A1719"/>
    <w:rsid w:val="006B337F"/>
    <w:rsid w:val="006B75EA"/>
    <w:rsid w:val="006C6CD9"/>
    <w:rsid w:val="006E393C"/>
    <w:rsid w:val="006F3A1E"/>
    <w:rsid w:val="0070038C"/>
    <w:rsid w:val="00700C62"/>
    <w:rsid w:val="00702E95"/>
    <w:rsid w:val="007073DC"/>
    <w:rsid w:val="00714E20"/>
    <w:rsid w:val="007174C7"/>
    <w:rsid w:val="00722B61"/>
    <w:rsid w:val="00723C94"/>
    <w:rsid w:val="007323AD"/>
    <w:rsid w:val="0074011F"/>
    <w:rsid w:val="00741487"/>
    <w:rsid w:val="00745AD3"/>
    <w:rsid w:val="0074689F"/>
    <w:rsid w:val="007503D8"/>
    <w:rsid w:val="00751FEE"/>
    <w:rsid w:val="00753DEF"/>
    <w:rsid w:val="00757BD6"/>
    <w:rsid w:val="00765AC6"/>
    <w:rsid w:val="007755F0"/>
    <w:rsid w:val="007840DE"/>
    <w:rsid w:val="00787818"/>
    <w:rsid w:val="007A4369"/>
    <w:rsid w:val="007A7C9F"/>
    <w:rsid w:val="007B7C0F"/>
    <w:rsid w:val="007D013B"/>
    <w:rsid w:val="007D3A54"/>
    <w:rsid w:val="007D4766"/>
    <w:rsid w:val="007E33B1"/>
    <w:rsid w:val="007F22CD"/>
    <w:rsid w:val="007F4B68"/>
    <w:rsid w:val="00813912"/>
    <w:rsid w:val="008166F7"/>
    <w:rsid w:val="00816D57"/>
    <w:rsid w:val="00817CD4"/>
    <w:rsid w:val="00831F28"/>
    <w:rsid w:val="00833FF7"/>
    <w:rsid w:val="0085450B"/>
    <w:rsid w:val="00855245"/>
    <w:rsid w:val="00860E61"/>
    <w:rsid w:val="00862651"/>
    <w:rsid w:val="0088229E"/>
    <w:rsid w:val="0088661F"/>
    <w:rsid w:val="00894480"/>
    <w:rsid w:val="008A2375"/>
    <w:rsid w:val="008B1A65"/>
    <w:rsid w:val="008B2ED5"/>
    <w:rsid w:val="008C114E"/>
    <w:rsid w:val="008C44A8"/>
    <w:rsid w:val="008C68D4"/>
    <w:rsid w:val="008D6FE2"/>
    <w:rsid w:val="008E5F8F"/>
    <w:rsid w:val="008F0C45"/>
    <w:rsid w:val="008F6B1D"/>
    <w:rsid w:val="0091556F"/>
    <w:rsid w:val="00917284"/>
    <w:rsid w:val="009216E5"/>
    <w:rsid w:val="00931266"/>
    <w:rsid w:val="00931B72"/>
    <w:rsid w:val="00934D06"/>
    <w:rsid w:val="0094579D"/>
    <w:rsid w:val="00955108"/>
    <w:rsid w:val="00956FA4"/>
    <w:rsid w:val="00961AB5"/>
    <w:rsid w:val="009635D2"/>
    <w:rsid w:val="00965358"/>
    <w:rsid w:val="00966EEB"/>
    <w:rsid w:val="00971C13"/>
    <w:rsid w:val="0097420C"/>
    <w:rsid w:val="00981483"/>
    <w:rsid w:val="00985966"/>
    <w:rsid w:val="009A2B66"/>
    <w:rsid w:val="009A5EE0"/>
    <w:rsid w:val="009B6751"/>
    <w:rsid w:val="009B6D47"/>
    <w:rsid w:val="009B741E"/>
    <w:rsid w:val="009C6B7B"/>
    <w:rsid w:val="009D3335"/>
    <w:rsid w:val="009E1386"/>
    <w:rsid w:val="009E1AC2"/>
    <w:rsid w:val="009E38B2"/>
    <w:rsid w:val="009E582F"/>
    <w:rsid w:val="009F1D71"/>
    <w:rsid w:val="009F4037"/>
    <w:rsid w:val="009F475C"/>
    <w:rsid w:val="00A10902"/>
    <w:rsid w:val="00A202E2"/>
    <w:rsid w:val="00A24C78"/>
    <w:rsid w:val="00A401E6"/>
    <w:rsid w:val="00A41611"/>
    <w:rsid w:val="00A44907"/>
    <w:rsid w:val="00A54EC3"/>
    <w:rsid w:val="00A56BDF"/>
    <w:rsid w:val="00A610F2"/>
    <w:rsid w:val="00A65729"/>
    <w:rsid w:val="00A76B82"/>
    <w:rsid w:val="00A87009"/>
    <w:rsid w:val="00A91C13"/>
    <w:rsid w:val="00A94A46"/>
    <w:rsid w:val="00A94EE6"/>
    <w:rsid w:val="00A96EDA"/>
    <w:rsid w:val="00AA5BAF"/>
    <w:rsid w:val="00AB275B"/>
    <w:rsid w:val="00AC32E9"/>
    <w:rsid w:val="00AC7AA5"/>
    <w:rsid w:val="00AD14BF"/>
    <w:rsid w:val="00AD28F1"/>
    <w:rsid w:val="00AE1DBB"/>
    <w:rsid w:val="00AE6B8C"/>
    <w:rsid w:val="00AF1A63"/>
    <w:rsid w:val="00B0039D"/>
    <w:rsid w:val="00B0214E"/>
    <w:rsid w:val="00B031BD"/>
    <w:rsid w:val="00B12E2C"/>
    <w:rsid w:val="00B13D79"/>
    <w:rsid w:val="00B17154"/>
    <w:rsid w:val="00B226A3"/>
    <w:rsid w:val="00B324F7"/>
    <w:rsid w:val="00B33BDF"/>
    <w:rsid w:val="00B33D90"/>
    <w:rsid w:val="00B421F8"/>
    <w:rsid w:val="00B5392C"/>
    <w:rsid w:val="00B65045"/>
    <w:rsid w:val="00B71216"/>
    <w:rsid w:val="00B71EAA"/>
    <w:rsid w:val="00B777D2"/>
    <w:rsid w:val="00B82BE2"/>
    <w:rsid w:val="00B86434"/>
    <w:rsid w:val="00B87297"/>
    <w:rsid w:val="00BA5E8E"/>
    <w:rsid w:val="00BB100C"/>
    <w:rsid w:val="00BD7A44"/>
    <w:rsid w:val="00BE516E"/>
    <w:rsid w:val="00BE5304"/>
    <w:rsid w:val="00BF383C"/>
    <w:rsid w:val="00BF491D"/>
    <w:rsid w:val="00C0467C"/>
    <w:rsid w:val="00C07CB2"/>
    <w:rsid w:val="00C14FDC"/>
    <w:rsid w:val="00C232AC"/>
    <w:rsid w:val="00C40065"/>
    <w:rsid w:val="00C428CE"/>
    <w:rsid w:val="00C4441E"/>
    <w:rsid w:val="00C47B59"/>
    <w:rsid w:val="00C50DE0"/>
    <w:rsid w:val="00C51898"/>
    <w:rsid w:val="00C54C09"/>
    <w:rsid w:val="00C56D56"/>
    <w:rsid w:val="00C65C39"/>
    <w:rsid w:val="00C65CF6"/>
    <w:rsid w:val="00C826EF"/>
    <w:rsid w:val="00CA179F"/>
    <w:rsid w:val="00CA25D0"/>
    <w:rsid w:val="00CA54B5"/>
    <w:rsid w:val="00CB4208"/>
    <w:rsid w:val="00CB7835"/>
    <w:rsid w:val="00CC2DF1"/>
    <w:rsid w:val="00CC4D83"/>
    <w:rsid w:val="00CC5508"/>
    <w:rsid w:val="00CC5E15"/>
    <w:rsid w:val="00CC69A9"/>
    <w:rsid w:val="00CC7AF3"/>
    <w:rsid w:val="00CD5D5D"/>
    <w:rsid w:val="00CE2862"/>
    <w:rsid w:val="00CE3802"/>
    <w:rsid w:val="00CE4908"/>
    <w:rsid w:val="00CE4CF6"/>
    <w:rsid w:val="00CF2477"/>
    <w:rsid w:val="00D03F70"/>
    <w:rsid w:val="00D060AD"/>
    <w:rsid w:val="00D1248D"/>
    <w:rsid w:val="00D20CC6"/>
    <w:rsid w:val="00D2527C"/>
    <w:rsid w:val="00D51E34"/>
    <w:rsid w:val="00D53FF8"/>
    <w:rsid w:val="00D60F08"/>
    <w:rsid w:val="00D6451F"/>
    <w:rsid w:val="00D645A3"/>
    <w:rsid w:val="00D71969"/>
    <w:rsid w:val="00D72E66"/>
    <w:rsid w:val="00D72F27"/>
    <w:rsid w:val="00D81582"/>
    <w:rsid w:val="00D87733"/>
    <w:rsid w:val="00D87C33"/>
    <w:rsid w:val="00D9057C"/>
    <w:rsid w:val="00D92D48"/>
    <w:rsid w:val="00D934BE"/>
    <w:rsid w:val="00D9727D"/>
    <w:rsid w:val="00DA1E02"/>
    <w:rsid w:val="00DB1EE0"/>
    <w:rsid w:val="00DC115A"/>
    <w:rsid w:val="00DC1431"/>
    <w:rsid w:val="00DC3209"/>
    <w:rsid w:val="00DD0E17"/>
    <w:rsid w:val="00DD0FC8"/>
    <w:rsid w:val="00DD4AA2"/>
    <w:rsid w:val="00DD4B9C"/>
    <w:rsid w:val="00DD7E7D"/>
    <w:rsid w:val="00DF37AE"/>
    <w:rsid w:val="00DF52E4"/>
    <w:rsid w:val="00E0014E"/>
    <w:rsid w:val="00E040FA"/>
    <w:rsid w:val="00E051EC"/>
    <w:rsid w:val="00E1342E"/>
    <w:rsid w:val="00E2111C"/>
    <w:rsid w:val="00E31364"/>
    <w:rsid w:val="00E377D4"/>
    <w:rsid w:val="00E43DA6"/>
    <w:rsid w:val="00E45CFB"/>
    <w:rsid w:val="00E5335C"/>
    <w:rsid w:val="00E55A0F"/>
    <w:rsid w:val="00E81E15"/>
    <w:rsid w:val="00EA45B1"/>
    <w:rsid w:val="00EB0C25"/>
    <w:rsid w:val="00EC561B"/>
    <w:rsid w:val="00ED7A37"/>
    <w:rsid w:val="00EE282C"/>
    <w:rsid w:val="00EE4669"/>
    <w:rsid w:val="00EF112E"/>
    <w:rsid w:val="00EF483C"/>
    <w:rsid w:val="00EF4CC2"/>
    <w:rsid w:val="00EF4D9C"/>
    <w:rsid w:val="00F04C1E"/>
    <w:rsid w:val="00F06608"/>
    <w:rsid w:val="00F119F3"/>
    <w:rsid w:val="00F20565"/>
    <w:rsid w:val="00F2167B"/>
    <w:rsid w:val="00F23564"/>
    <w:rsid w:val="00F24522"/>
    <w:rsid w:val="00F2569C"/>
    <w:rsid w:val="00F266CE"/>
    <w:rsid w:val="00F268B0"/>
    <w:rsid w:val="00F428B8"/>
    <w:rsid w:val="00F44D7C"/>
    <w:rsid w:val="00F4505E"/>
    <w:rsid w:val="00F52735"/>
    <w:rsid w:val="00F53302"/>
    <w:rsid w:val="00F53B07"/>
    <w:rsid w:val="00F563BC"/>
    <w:rsid w:val="00F65370"/>
    <w:rsid w:val="00F70E75"/>
    <w:rsid w:val="00F765F7"/>
    <w:rsid w:val="00F81856"/>
    <w:rsid w:val="00F91765"/>
    <w:rsid w:val="00F95B21"/>
    <w:rsid w:val="00FB1023"/>
    <w:rsid w:val="00FB2594"/>
    <w:rsid w:val="00FC0C02"/>
    <w:rsid w:val="00FC27CD"/>
    <w:rsid w:val="00FD02A9"/>
    <w:rsid w:val="00FD461B"/>
    <w:rsid w:val="00FD48B2"/>
    <w:rsid w:val="00FE53EA"/>
    <w:rsid w:val="00FF1785"/>
    <w:rsid w:val="00FF43CB"/>
    <w:rsid w:val="00FF46CE"/>
    <w:rsid w:val="00FF4975"/>
    <w:rsid w:val="00FF70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E4709"/>
  <w15:docId w15:val="{8FEC2018-741F-4062-8194-3D6AB8F33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8B0"/>
    <w:pPr>
      <w:spacing w:after="0" w:line="240" w:lineRule="auto"/>
      <w:ind w:left="284" w:hanging="284"/>
      <w:jc w:val="both"/>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B0C25"/>
    <w:pPr>
      <w:keepNext/>
      <w:keepLines/>
      <w:spacing w:before="240" w:line="276" w:lineRule="auto"/>
      <w:ind w:left="0" w:firstLine="0"/>
      <w:jc w:val="left"/>
      <w:outlineLvl w:val="0"/>
    </w:pPr>
    <w:rPr>
      <w:rFonts w:asciiTheme="majorHAnsi" w:eastAsiaTheme="majorEastAsia" w:hAnsiTheme="majorHAnsi" w:cstheme="majorBidi"/>
      <w:color w:val="365F91" w:themeColor="accent1" w:themeShade="BF"/>
      <w:sz w:val="32"/>
      <w:szCs w:val="32"/>
      <w:lang w:val="es-CO" w:eastAsia="en-US"/>
    </w:rPr>
  </w:style>
  <w:style w:type="paragraph" w:styleId="Ttulo2">
    <w:name w:val="heading 2"/>
    <w:basedOn w:val="Normal"/>
    <w:next w:val="Normal"/>
    <w:link w:val="Ttulo2Car"/>
    <w:semiHidden/>
    <w:unhideWhenUsed/>
    <w:qFormat/>
    <w:rsid w:val="000160A9"/>
    <w:pPr>
      <w:keepNext/>
      <w:keepLines/>
      <w:spacing w:before="40"/>
      <w:ind w:left="0" w:firstLine="0"/>
      <w:jc w:val="left"/>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semiHidden/>
    <w:unhideWhenUsed/>
    <w:qFormat/>
    <w:rsid w:val="00454124"/>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rsid w:val="00F06608"/>
    <w:pPr>
      <w:keepNext/>
      <w:keepLines/>
      <w:spacing w:before="240" w:after="40"/>
      <w:ind w:left="0" w:firstLine="0"/>
      <w:jc w:val="left"/>
      <w:outlineLvl w:val="3"/>
    </w:pPr>
    <w:rPr>
      <w:b/>
    </w:rPr>
  </w:style>
  <w:style w:type="paragraph" w:styleId="Ttulo5">
    <w:name w:val="heading 5"/>
    <w:basedOn w:val="Normal"/>
    <w:next w:val="Normal"/>
    <w:link w:val="Ttulo5Car"/>
    <w:rsid w:val="00F06608"/>
    <w:pPr>
      <w:keepNext/>
      <w:keepLines/>
      <w:spacing w:before="220" w:after="40"/>
      <w:ind w:left="0" w:firstLine="0"/>
      <w:jc w:val="left"/>
      <w:outlineLvl w:val="4"/>
    </w:pPr>
    <w:rPr>
      <w:b/>
      <w:sz w:val="22"/>
      <w:szCs w:val="22"/>
    </w:rPr>
  </w:style>
  <w:style w:type="paragraph" w:styleId="Ttulo6">
    <w:name w:val="heading 6"/>
    <w:basedOn w:val="Normal"/>
    <w:next w:val="Normal"/>
    <w:link w:val="Ttulo6Car"/>
    <w:qFormat/>
    <w:rsid w:val="00074C92"/>
    <w:pPr>
      <w:keepNext/>
      <w:ind w:left="0" w:firstLine="0"/>
      <w:jc w:val="left"/>
      <w:outlineLvl w:val="5"/>
    </w:pPr>
    <w:rPr>
      <w:rFonts w:ascii="Arial" w:hAnsi="Arial" w:cs="Arial"/>
      <w:b/>
      <w:bCs/>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aut de page,encabezado Car Car, Car Car Car,Encabezado1,Car Car Car, Car2, Car"/>
    <w:basedOn w:val="Normal"/>
    <w:link w:val="EncabezadoCar"/>
    <w:uiPriority w:val="99"/>
    <w:rsid w:val="00F268B0"/>
    <w:pPr>
      <w:tabs>
        <w:tab w:val="center" w:pos="4252"/>
        <w:tab w:val="right" w:pos="8504"/>
      </w:tabs>
    </w:pPr>
  </w:style>
  <w:style w:type="character" w:customStyle="1" w:styleId="EncabezadoCar">
    <w:name w:val="Encabezado Car"/>
    <w:aliases w:val="h Car,h8 Car,h9 Car,h10 Car,h18 Car,encabezado Car,Haut de page Car,encabezado Car Car Car, Car Car Car Car,Encabezado1 Car,Car Car Car Car, Car2 Car, Car Car"/>
    <w:basedOn w:val="Fuentedeprrafopredeter"/>
    <w:link w:val="Encabezado"/>
    <w:uiPriority w:val="99"/>
    <w:rsid w:val="00F268B0"/>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F268B0"/>
    <w:pPr>
      <w:tabs>
        <w:tab w:val="center" w:pos="4252"/>
        <w:tab w:val="right" w:pos="8504"/>
      </w:tabs>
    </w:pPr>
    <w:rPr>
      <w:lang w:val="x-none" w:eastAsia="x-none"/>
    </w:rPr>
  </w:style>
  <w:style w:type="character" w:customStyle="1" w:styleId="PiedepginaCar">
    <w:name w:val="Pie de página Car"/>
    <w:basedOn w:val="Fuentedeprrafopredeter"/>
    <w:link w:val="Piedepgina"/>
    <w:rsid w:val="00F268B0"/>
    <w:rPr>
      <w:rFonts w:ascii="Times New Roman" w:eastAsia="Times New Roman" w:hAnsi="Times New Roman" w:cs="Times New Roman"/>
      <w:sz w:val="24"/>
      <w:szCs w:val="24"/>
      <w:lang w:val="x-none" w:eastAsia="x-none"/>
    </w:rPr>
  </w:style>
  <w:style w:type="character" w:styleId="Hipervnculo">
    <w:name w:val="Hyperlink"/>
    <w:uiPriority w:val="99"/>
    <w:rsid w:val="00F268B0"/>
    <w:rPr>
      <w:color w:val="0000FF"/>
      <w:u w:val="single"/>
    </w:rPr>
  </w:style>
  <w:style w:type="paragraph" w:styleId="Textodeglobo">
    <w:name w:val="Balloon Text"/>
    <w:basedOn w:val="Normal"/>
    <w:link w:val="TextodegloboCar"/>
    <w:uiPriority w:val="99"/>
    <w:semiHidden/>
    <w:unhideWhenUsed/>
    <w:rsid w:val="00F268B0"/>
    <w:rPr>
      <w:rFonts w:ascii="Tahoma" w:hAnsi="Tahoma" w:cs="Tahoma"/>
      <w:sz w:val="16"/>
      <w:szCs w:val="16"/>
    </w:rPr>
  </w:style>
  <w:style w:type="character" w:customStyle="1" w:styleId="TextodegloboCar">
    <w:name w:val="Texto de globo Car"/>
    <w:basedOn w:val="Fuentedeprrafopredeter"/>
    <w:link w:val="Textodeglobo"/>
    <w:uiPriority w:val="99"/>
    <w:semiHidden/>
    <w:rsid w:val="00F268B0"/>
    <w:rPr>
      <w:rFonts w:ascii="Tahoma" w:eastAsia="Times New Roman" w:hAnsi="Tahoma" w:cs="Tahoma"/>
      <w:sz w:val="16"/>
      <w:szCs w:val="16"/>
      <w:lang w:val="es-ES" w:eastAsia="es-ES"/>
    </w:rPr>
  </w:style>
  <w:style w:type="character" w:customStyle="1" w:styleId="Ttulo6Car">
    <w:name w:val="Título 6 Car"/>
    <w:basedOn w:val="Fuentedeprrafopredeter"/>
    <w:link w:val="Ttulo6"/>
    <w:rsid w:val="00074C92"/>
    <w:rPr>
      <w:rFonts w:ascii="Arial" w:eastAsia="Times New Roman" w:hAnsi="Arial" w:cs="Arial"/>
      <w:b/>
      <w:bCs/>
      <w:szCs w:val="20"/>
      <w:lang w:val="es-ES" w:eastAsia="es-ES"/>
    </w:rPr>
  </w:style>
  <w:style w:type="table" w:customStyle="1" w:styleId="Cuadrculadetablaclara1">
    <w:name w:val="Cuadrícula de tabla clara1"/>
    <w:basedOn w:val="Tablanormal"/>
    <w:uiPriority w:val="40"/>
    <w:rsid w:val="00074C9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21">
    <w:name w:val="Tabla normal 21"/>
    <w:basedOn w:val="Tablanormal"/>
    <w:uiPriority w:val="42"/>
    <w:rsid w:val="00074C9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
    <w:name w:val="Table Grid"/>
    <w:basedOn w:val="Tablanormal"/>
    <w:uiPriority w:val="39"/>
    <w:rsid w:val="008C44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3F1C45"/>
    <w:rPr>
      <w:b/>
      <w:bCs/>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qFormat/>
    <w:rsid w:val="005024EF"/>
    <w:pPr>
      <w:spacing w:before="100" w:beforeAutospacing="1" w:after="100" w:afterAutospacing="1"/>
      <w:ind w:left="0" w:firstLine="0"/>
      <w:jc w:val="left"/>
    </w:pPr>
  </w:style>
  <w:style w:type="paragraph" w:customStyle="1" w:styleId="Default">
    <w:name w:val="Default"/>
    <w:link w:val="DefaultCar"/>
    <w:rsid w:val="005024EF"/>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CUERPOTEXTO">
    <w:name w:val="CUERPO TEXTO"/>
    <w:rsid w:val="0014572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eastAsia="es-CO"/>
    </w:rPr>
  </w:style>
  <w:style w:type="paragraph" w:customStyle="1" w:styleId="Sinespaciado3">
    <w:name w:val="Sin espaciado3"/>
    <w:link w:val="NoSpacingChar"/>
    <w:qFormat/>
    <w:rsid w:val="00054BF9"/>
    <w:pPr>
      <w:spacing w:after="0" w:line="240" w:lineRule="auto"/>
    </w:pPr>
    <w:rPr>
      <w:rFonts w:ascii="Calibri" w:eastAsia="Calibri" w:hAnsi="Calibri" w:cs="Times New Roman"/>
      <w:sz w:val="24"/>
      <w:lang w:eastAsia="es-ES"/>
    </w:rPr>
  </w:style>
  <w:style w:type="character" w:customStyle="1" w:styleId="NoSpacingChar">
    <w:name w:val="No Spacing Char"/>
    <w:link w:val="Sinespaciado3"/>
    <w:locked/>
    <w:rsid w:val="00054BF9"/>
    <w:rPr>
      <w:rFonts w:ascii="Calibri" w:eastAsia="Calibri" w:hAnsi="Calibri" w:cs="Times New Roman"/>
      <w:sz w:val="24"/>
      <w:lang w:eastAsia="es-ES"/>
    </w:rPr>
  </w:style>
  <w:style w:type="character" w:customStyle="1" w:styleId="TextoindependienteCar">
    <w:name w:val="Texto independiente Car"/>
    <w:aliases w:val="Texto independiente Car Car Car,Subsection Body Text Car,TABLA DE CONTENIDO 3 Car,bt Car,body text Car,body tesx Car,contents Car,Bodytext Car,TextindepT2 Car,EHPT Car,Body Text2 Car,ändrad Car,AvtalBrödtext Car, ändrad Car"/>
    <w:link w:val="Textoindependiente"/>
    <w:locked/>
    <w:rsid w:val="00054BF9"/>
    <w:rPr>
      <w:lang w:val="es-ES"/>
    </w:rPr>
  </w:style>
  <w:style w:type="paragraph" w:styleId="Textoindependiente">
    <w:name w:val="Body Text"/>
    <w:aliases w:val="Texto independiente Car Car,Subsection Body Text,TABLA DE CONTENIDO 3,bt,body text,body tesx,contents,Bodytext,TextindepT2,EHPT,Body Text2,ändrad,AvtalBrödtext, ändrad,paragraph 2,body indent,Response,Body3,Table Bullet 1"/>
    <w:basedOn w:val="Normal"/>
    <w:link w:val="TextoindependienteCar"/>
    <w:qFormat/>
    <w:rsid w:val="00054BF9"/>
    <w:pPr>
      <w:ind w:left="0" w:firstLine="0"/>
    </w:pPr>
    <w:rPr>
      <w:rFonts w:asciiTheme="minorHAnsi" w:eastAsiaTheme="minorHAnsi" w:hAnsiTheme="minorHAnsi" w:cstheme="minorBidi"/>
      <w:sz w:val="22"/>
      <w:szCs w:val="22"/>
      <w:lang w:eastAsia="en-US"/>
    </w:rPr>
  </w:style>
  <w:style w:type="character" w:customStyle="1" w:styleId="TextoindependienteCar1">
    <w:name w:val="Texto independiente Car1"/>
    <w:basedOn w:val="Fuentedeprrafopredeter"/>
    <w:uiPriority w:val="99"/>
    <w:semiHidden/>
    <w:rsid w:val="00054BF9"/>
    <w:rPr>
      <w:rFonts w:ascii="Times New Roman" w:eastAsia="Times New Roman" w:hAnsi="Times New Roman" w:cs="Times New Roman"/>
      <w:sz w:val="24"/>
      <w:szCs w:val="24"/>
      <w:lang w:val="es-ES" w:eastAsia="es-ES"/>
    </w:rPr>
  </w:style>
  <w:style w:type="character" w:styleId="nfasis">
    <w:name w:val="Emphasis"/>
    <w:qFormat/>
    <w:rsid w:val="00454124"/>
    <w:rPr>
      <w:i/>
      <w:iCs/>
    </w:rPr>
  </w:style>
  <w:style w:type="character" w:customStyle="1" w:styleId="Ttulo3Car">
    <w:name w:val="Título 3 Car"/>
    <w:basedOn w:val="Fuentedeprrafopredeter"/>
    <w:link w:val="Ttulo3"/>
    <w:semiHidden/>
    <w:rsid w:val="00454124"/>
    <w:rPr>
      <w:rFonts w:asciiTheme="majorHAnsi" w:eastAsiaTheme="majorEastAsia" w:hAnsiTheme="majorHAnsi" w:cstheme="majorBidi"/>
      <w:color w:val="243F60" w:themeColor="accent1" w:themeShade="7F"/>
      <w:sz w:val="24"/>
      <w:szCs w:val="24"/>
      <w:lang w:val="es-ES" w:eastAsia="es-ES"/>
    </w:rPr>
  </w:style>
  <w:style w:type="character" w:styleId="CitaHTML">
    <w:name w:val="HTML Cite"/>
    <w:basedOn w:val="Fuentedeprrafopredeter"/>
    <w:uiPriority w:val="99"/>
    <w:semiHidden/>
    <w:unhideWhenUsed/>
    <w:rsid w:val="00454124"/>
    <w:rPr>
      <w:i/>
      <w:iCs/>
    </w:rPr>
  </w:style>
  <w:style w:type="character" w:customStyle="1" w:styleId="dyjrff">
    <w:name w:val="dyjrff"/>
    <w:basedOn w:val="Fuentedeprrafopredeter"/>
    <w:rsid w:val="00454124"/>
  </w:style>
  <w:style w:type="character" w:customStyle="1" w:styleId="vortaltextbox">
    <w:name w:val="vortaltextbox"/>
    <w:basedOn w:val="Fuentedeprrafopredeter"/>
    <w:rsid w:val="00C0467C"/>
  </w:style>
  <w:style w:type="character" w:customStyle="1" w:styleId="vortaltextarea">
    <w:name w:val="vortaltextarea"/>
    <w:basedOn w:val="Fuentedeprrafopredeter"/>
    <w:rsid w:val="00C0467C"/>
  </w:style>
  <w:style w:type="paragraph" w:styleId="Textonotapie">
    <w:name w:val="footnote text"/>
    <w:basedOn w:val="Normal"/>
    <w:link w:val="TextonotapieCar"/>
    <w:semiHidden/>
    <w:rsid w:val="00985966"/>
    <w:pPr>
      <w:ind w:left="0" w:firstLine="0"/>
      <w:jc w:val="left"/>
    </w:pPr>
    <w:rPr>
      <w:lang w:val="x-none" w:eastAsia="es-ES_tradnl"/>
    </w:rPr>
  </w:style>
  <w:style w:type="character" w:customStyle="1" w:styleId="TextonotapieCar">
    <w:name w:val="Texto nota pie Car"/>
    <w:basedOn w:val="Fuentedeprrafopredeter"/>
    <w:link w:val="Textonotapie"/>
    <w:semiHidden/>
    <w:rsid w:val="00985966"/>
    <w:rPr>
      <w:rFonts w:ascii="Times New Roman" w:eastAsia="Times New Roman" w:hAnsi="Times New Roman" w:cs="Times New Roman"/>
      <w:sz w:val="24"/>
      <w:szCs w:val="24"/>
      <w:lang w:val="x-none" w:eastAsia="es-ES_tradnl"/>
    </w:rPr>
  </w:style>
  <w:style w:type="paragraph" w:styleId="Prrafodelista">
    <w:name w:val="List Paragraph"/>
    <w:aliases w:val="Viñeta 2,Bolita,Guión,Párrafo de lista3,BOLA,Párrafo de lista21,Titulo 8,Párrafo de lista2,HOJA,Párrafo de lista4,BOLADEF,Nivel 1 OS,Colorful List Accent 1,Colorful List - Accent 11,Betulia Título 1,NORMAL,TITULO1REQ,List Paragraph,lp1"/>
    <w:basedOn w:val="Normal"/>
    <w:link w:val="PrrafodelistaCar"/>
    <w:uiPriority w:val="34"/>
    <w:qFormat/>
    <w:rsid w:val="009635D2"/>
    <w:pPr>
      <w:ind w:left="720"/>
      <w:contextualSpacing/>
    </w:pPr>
  </w:style>
  <w:style w:type="character" w:customStyle="1" w:styleId="Mencinsinresolver1">
    <w:name w:val="Mención sin resolver1"/>
    <w:basedOn w:val="Fuentedeprrafopredeter"/>
    <w:uiPriority w:val="99"/>
    <w:semiHidden/>
    <w:unhideWhenUsed/>
    <w:rsid w:val="00031845"/>
    <w:rPr>
      <w:color w:val="605E5C"/>
      <w:shd w:val="clear" w:color="auto" w:fill="E1DFDD"/>
    </w:rPr>
  </w:style>
  <w:style w:type="character" w:styleId="Refdecomentario">
    <w:name w:val="annotation reference"/>
    <w:basedOn w:val="Fuentedeprrafopredeter"/>
    <w:uiPriority w:val="99"/>
    <w:semiHidden/>
    <w:unhideWhenUsed/>
    <w:rsid w:val="0001480B"/>
    <w:rPr>
      <w:sz w:val="16"/>
      <w:szCs w:val="16"/>
    </w:rPr>
  </w:style>
  <w:style w:type="paragraph" w:styleId="Textocomentario">
    <w:name w:val="annotation text"/>
    <w:basedOn w:val="Normal"/>
    <w:link w:val="TextocomentarioCar"/>
    <w:uiPriority w:val="99"/>
    <w:unhideWhenUsed/>
    <w:rsid w:val="0001480B"/>
    <w:rPr>
      <w:sz w:val="20"/>
      <w:szCs w:val="20"/>
    </w:rPr>
  </w:style>
  <w:style w:type="character" w:customStyle="1" w:styleId="TextocomentarioCar">
    <w:name w:val="Texto comentario Car"/>
    <w:basedOn w:val="Fuentedeprrafopredeter"/>
    <w:link w:val="Textocomentario"/>
    <w:uiPriority w:val="99"/>
    <w:rsid w:val="0001480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01480B"/>
    <w:rPr>
      <w:b/>
      <w:bCs/>
    </w:rPr>
  </w:style>
  <w:style w:type="character" w:customStyle="1" w:styleId="AsuntodelcomentarioCar">
    <w:name w:val="Asunto del comentario Car"/>
    <w:basedOn w:val="TextocomentarioCar"/>
    <w:link w:val="Asuntodelcomentario"/>
    <w:uiPriority w:val="99"/>
    <w:semiHidden/>
    <w:rsid w:val="0001480B"/>
    <w:rPr>
      <w:rFonts w:ascii="Times New Roman" w:eastAsia="Times New Roman" w:hAnsi="Times New Roman" w:cs="Times New Roman"/>
      <w:b/>
      <w:bCs/>
      <w:sz w:val="20"/>
      <w:szCs w:val="20"/>
      <w:lang w:val="es-ES" w:eastAsia="es-ES"/>
    </w:rPr>
  </w:style>
  <w:style w:type="table" w:styleId="Tabladelista3">
    <w:name w:val="List Table 3"/>
    <w:basedOn w:val="Tablanormal"/>
    <w:uiPriority w:val="48"/>
    <w:rsid w:val="00EB0C25"/>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Ttulo1Car">
    <w:name w:val="Título 1 Car"/>
    <w:basedOn w:val="Fuentedeprrafopredeter"/>
    <w:link w:val="Ttulo1"/>
    <w:rsid w:val="00EB0C25"/>
    <w:rPr>
      <w:rFonts w:asciiTheme="majorHAnsi" w:eastAsiaTheme="majorEastAsia" w:hAnsiTheme="majorHAnsi" w:cstheme="majorBidi"/>
      <w:color w:val="365F91" w:themeColor="accent1" w:themeShade="BF"/>
      <w:sz w:val="32"/>
      <w:szCs w:val="32"/>
    </w:rPr>
  </w:style>
  <w:style w:type="character" w:customStyle="1" w:styleId="NormalWebCar">
    <w:name w:val="Normal (Web) Car"/>
    <w:aliases w:val="Normal (Web) Car Car Car1,Normal (Web) Car Car Car Car Car Car,Normal (Web) Car Car Car Car,Normal (Web) Car Car Car Car Car Car Car Car Car Car Car,Normal (Web) Car Car Car Car Car Car Car Car Car Car1"/>
    <w:link w:val="NormalWeb"/>
    <w:uiPriority w:val="99"/>
    <w:locked/>
    <w:rsid w:val="00596B52"/>
    <w:rPr>
      <w:rFonts w:ascii="Times New Roman" w:eastAsia="Times New Roman" w:hAnsi="Times New Roman" w:cs="Times New Roman"/>
      <w:sz w:val="24"/>
      <w:szCs w:val="24"/>
      <w:lang w:val="es-ES" w:eastAsia="es-ES"/>
    </w:rPr>
  </w:style>
  <w:style w:type="table" w:customStyle="1" w:styleId="TableNormal">
    <w:name w:val="Table Normal"/>
    <w:unhideWhenUsed/>
    <w:qFormat/>
    <w:rsid w:val="00A8700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A87009"/>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10"/>
    <w:basedOn w:val="Tablanormal"/>
    <w:rsid w:val="00FD461B"/>
    <w:pPr>
      <w:spacing w:after="0" w:line="240" w:lineRule="auto"/>
    </w:pPr>
    <w:rPr>
      <w:rFonts w:ascii="Arial" w:eastAsia="Arial" w:hAnsi="Arial" w:cs="Arial"/>
      <w:color w:val="000000"/>
      <w:sz w:val="24"/>
      <w:szCs w:val="24"/>
      <w:lang w:val="es-ES" w:eastAsia="es-ES"/>
    </w:rPr>
    <w:tblPr>
      <w:tblStyleRowBandSize w:val="1"/>
      <w:tblStyleColBandSize w:val="1"/>
      <w:tblInd w:w="0" w:type="nil"/>
      <w:tblCellMar>
        <w:left w:w="115" w:type="dxa"/>
        <w:right w:w="115" w:type="dxa"/>
      </w:tblCellMar>
    </w:tblPr>
  </w:style>
  <w:style w:type="character" w:styleId="Mencinsinresolver">
    <w:name w:val="Unresolved Mention"/>
    <w:basedOn w:val="Fuentedeprrafopredeter"/>
    <w:uiPriority w:val="99"/>
    <w:semiHidden/>
    <w:unhideWhenUsed/>
    <w:rsid w:val="00FD461B"/>
    <w:rPr>
      <w:color w:val="605E5C"/>
      <w:shd w:val="clear" w:color="auto" w:fill="E1DFDD"/>
    </w:rPr>
  </w:style>
  <w:style w:type="paragraph" w:customStyle="1" w:styleId="TableParagraph">
    <w:name w:val="Table Paragraph"/>
    <w:basedOn w:val="Normal"/>
    <w:uiPriority w:val="1"/>
    <w:qFormat/>
    <w:rsid w:val="00221A69"/>
    <w:pPr>
      <w:widowControl w:val="0"/>
      <w:autoSpaceDE w:val="0"/>
      <w:autoSpaceDN w:val="0"/>
      <w:ind w:left="0" w:firstLine="0"/>
      <w:jc w:val="left"/>
    </w:pPr>
    <w:rPr>
      <w:rFonts w:ascii="TeX Gyre Bonum" w:eastAsia="TeX Gyre Bonum" w:hAnsi="TeX Gyre Bonum" w:cs="TeX Gyre Bonum"/>
      <w:sz w:val="22"/>
      <w:szCs w:val="22"/>
      <w:lang w:eastAsia="en-US"/>
    </w:rPr>
  </w:style>
  <w:style w:type="character" w:customStyle="1" w:styleId="PrrafodelistaCar">
    <w:name w:val="Párrafo de lista Car"/>
    <w:aliases w:val="Viñeta 2 Car,Bolita Car,Guión Car,Párrafo de lista3 Car,BOLA Car,Párrafo de lista21 Car,Titulo 8 Car,Párrafo de lista2 Car,HOJA Car,Párrafo de lista4 Car,BOLADEF Car,Nivel 1 OS Car,Colorful List Accent 1 Car,Betulia Título 1 Car"/>
    <w:link w:val="Prrafodelista"/>
    <w:uiPriority w:val="34"/>
    <w:qFormat/>
    <w:locked/>
    <w:rsid w:val="00B71EAA"/>
    <w:rPr>
      <w:rFonts w:ascii="Times New Roman" w:eastAsia="Times New Roman" w:hAnsi="Times New Roman" w:cs="Times New Roman"/>
      <w:sz w:val="24"/>
      <w:szCs w:val="24"/>
      <w:lang w:val="es-ES" w:eastAsia="es-ES"/>
    </w:rPr>
  </w:style>
  <w:style w:type="paragraph" w:customStyle="1" w:styleId="western">
    <w:name w:val="western"/>
    <w:basedOn w:val="Normal"/>
    <w:qFormat/>
    <w:rsid w:val="003B232B"/>
    <w:pPr>
      <w:spacing w:before="100" w:beforeAutospacing="1" w:after="100" w:afterAutospacing="1"/>
      <w:ind w:left="0" w:firstLine="0"/>
      <w:jc w:val="left"/>
    </w:pPr>
    <w:rPr>
      <w:lang w:val="es-CO" w:eastAsia="es-CO"/>
    </w:rPr>
  </w:style>
  <w:style w:type="character" w:customStyle="1" w:styleId="Ttulo2Car">
    <w:name w:val="Título 2 Car"/>
    <w:basedOn w:val="Fuentedeprrafopredeter"/>
    <w:link w:val="Ttulo2"/>
    <w:semiHidden/>
    <w:rsid w:val="000160A9"/>
    <w:rPr>
      <w:rFonts w:asciiTheme="majorHAnsi" w:eastAsiaTheme="majorEastAsia" w:hAnsiTheme="majorHAnsi" w:cstheme="majorBidi"/>
      <w:color w:val="365F91" w:themeColor="accent1" w:themeShade="BF"/>
      <w:sz w:val="26"/>
      <w:szCs w:val="26"/>
      <w:lang w:val="es-ES" w:eastAsia="es-ES"/>
    </w:rPr>
  </w:style>
  <w:style w:type="paragraph" w:customStyle="1" w:styleId="texto">
    <w:name w:val="texto"/>
    <w:basedOn w:val="Normal"/>
    <w:rsid w:val="000160A9"/>
    <w:pPr>
      <w:spacing w:before="100" w:beforeAutospacing="1" w:after="100" w:afterAutospacing="1"/>
      <w:ind w:left="0" w:firstLine="0"/>
      <w:jc w:val="left"/>
    </w:pPr>
  </w:style>
  <w:style w:type="paragraph" w:styleId="Sinespaciado">
    <w:name w:val="No Spacing"/>
    <w:link w:val="SinespaciadoCar"/>
    <w:uiPriority w:val="1"/>
    <w:qFormat/>
    <w:rsid w:val="000160A9"/>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qFormat/>
    <w:locked/>
    <w:rsid w:val="000160A9"/>
    <w:rPr>
      <w:rFonts w:ascii="Arial" w:eastAsia="Times New Roman" w:hAnsi="Arial" w:cs="Times New Roman"/>
      <w:sz w:val="24"/>
      <w:szCs w:val="20"/>
      <w:lang w:val="es-ES" w:eastAsia="es-ES"/>
    </w:rPr>
  </w:style>
  <w:style w:type="paragraph" w:styleId="Sangra2detindependiente">
    <w:name w:val="Body Text Indent 2"/>
    <w:basedOn w:val="Normal"/>
    <w:link w:val="Sangra2detindependienteCar"/>
    <w:uiPriority w:val="99"/>
    <w:semiHidden/>
    <w:unhideWhenUsed/>
    <w:rsid w:val="000160A9"/>
    <w:pPr>
      <w:spacing w:after="120" w:line="480" w:lineRule="auto"/>
      <w:ind w:left="360" w:firstLine="0"/>
      <w:jc w:val="left"/>
    </w:pPr>
    <w:rPr>
      <w:rFonts w:eastAsia="Calibri"/>
      <w:sz w:val="20"/>
      <w:szCs w:val="20"/>
    </w:rPr>
  </w:style>
  <w:style w:type="character" w:customStyle="1" w:styleId="Sangra2detindependienteCar">
    <w:name w:val="Sangría 2 de t. independiente Car"/>
    <w:basedOn w:val="Fuentedeprrafopredeter"/>
    <w:link w:val="Sangra2detindependiente"/>
    <w:uiPriority w:val="99"/>
    <w:semiHidden/>
    <w:rsid w:val="000160A9"/>
    <w:rPr>
      <w:rFonts w:ascii="Times New Roman" w:eastAsia="Calibri" w:hAnsi="Times New Roman" w:cs="Times New Roman"/>
      <w:sz w:val="20"/>
      <w:szCs w:val="20"/>
      <w:lang w:val="es-ES" w:eastAsia="es-ES"/>
    </w:rPr>
  </w:style>
  <w:style w:type="character" w:customStyle="1" w:styleId="apple-converted-space">
    <w:name w:val="apple-converted-space"/>
    <w:basedOn w:val="Fuentedeprrafopredeter"/>
    <w:rsid w:val="000160A9"/>
  </w:style>
  <w:style w:type="paragraph" w:styleId="Textosinformato">
    <w:name w:val="Plain Text"/>
    <w:basedOn w:val="Normal"/>
    <w:link w:val="TextosinformatoCar"/>
    <w:rsid w:val="000160A9"/>
    <w:pPr>
      <w:ind w:left="0" w:firstLine="0"/>
      <w:jc w:val="left"/>
    </w:pPr>
    <w:rPr>
      <w:rFonts w:ascii="Courier New" w:hAnsi="Courier New"/>
      <w:sz w:val="20"/>
      <w:szCs w:val="20"/>
    </w:rPr>
  </w:style>
  <w:style w:type="character" w:customStyle="1" w:styleId="TextosinformatoCar">
    <w:name w:val="Texto sin formato Car"/>
    <w:basedOn w:val="Fuentedeprrafopredeter"/>
    <w:link w:val="Textosinformato"/>
    <w:rsid w:val="000160A9"/>
    <w:rPr>
      <w:rFonts w:ascii="Courier New" w:eastAsia="Times New Roman" w:hAnsi="Courier New" w:cs="Times New Roman"/>
      <w:sz w:val="20"/>
      <w:szCs w:val="20"/>
      <w:lang w:val="es-ES" w:eastAsia="es-ES"/>
    </w:rPr>
  </w:style>
  <w:style w:type="paragraph" w:customStyle="1" w:styleId="Textopredeterminado">
    <w:name w:val="Texto predeterminado"/>
    <w:basedOn w:val="Normal"/>
    <w:rsid w:val="000160A9"/>
    <w:pPr>
      <w:ind w:left="0" w:firstLine="0"/>
      <w:jc w:val="left"/>
    </w:pPr>
    <w:rPr>
      <w:szCs w:val="20"/>
      <w:lang w:val="es-ES_tradnl"/>
    </w:rPr>
  </w:style>
  <w:style w:type="character" w:customStyle="1" w:styleId="DefaultCar">
    <w:name w:val="Default Car"/>
    <w:link w:val="Default"/>
    <w:locked/>
    <w:rsid w:val="000160A9"/>
    <w:rPr>
      <w:rFonts w:ascii="Arial" w:eastAsia="Times New Roman" w:hAnsi="Arial" w:cs="Arial"/>
      <w:color w:val="000000"/>
      <w:sz w:val="24"/>
      <w:szCs w:val="24"/>
      <w:lang w:eastAsia="es-CO"/>
    </w:rPr>
  </w:style>
  <w:style w:type="character" w:customStyle="1" w:styleId="Fuentedeprrafopredeter1">
    <w:name w:val="Fuente de párrafo predeter.1"/>
    <w:rsid w:val="000160A9"/>
  </w:style>
  <w:style w:type="paragraph" w:customStyle="1" w:styleId="Estilo3">
    <w:name w:val="Estilo3"/>
    <w:basedOn w:val="Ttulo3"/>
    <w:qFormat/>
    <w:rsid w:val="000160A9"/>
    <w:pPr>
      <w:keepLines w:val="0"/>
      <w:numPr>
        <w:numId w:val="23"/>
      </w:numPr>
      <w:tabs>
        <w:tab w:val="num" w:pos="360"/>
      </w:tabs>
      <w:spacing w:before="240"/>
      <w:ind w:left="0" w:firstLine="0"/>
      <w:jc w:val="left"/>
    </w:pPr>
    <w:rPr>
      <w:rFonts w:ascii="Arial Narrow" w:eastAsia="Times New Roman" w:hAnsi="Arial Narrow" w:cs="Times New Roman"/>
      <w:b/>
      <w:bCs/>
      <w:color w:val="auto"/>
      <w:lang w:val="es-MX" w:eastAsia="x-none"/>
    </w:rPr>
  </w:style>
  <w:style w:type="table" w:styleId="Tablaconcuadrculaclara">
    <w:name w:val="Grid Table Light"/>
    <w:basedOn w:val="Tablanormal"/>
    <w:uiPriority w:val="40"/>
    <w:rsid w:val="000160A9"/>
    <w:pPr>
      <w:spacing w:after="0" w:line="240" w:lineRule="auto"/>
    </w:pPr>
    <w:rPr>
      <w:rFonts w:ascii="Calibri" w:eastAsia="Calibri" w:hAnsi="Calibri" w:cs="Times New Roman"/>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0160A9"/>
    <w:pPr>
      <w:spacing w:after="0" w:line="240" w:lineRule="auto"/>
    </w:pPr>
    <w:rPr>
      <w:rFonts w:ascii="Times New Roman" w:eastAsia="Calibri" w:hAnsi="Times New Roman" w:cs="Times New Roman"/>
      <w:sz w:val="20"/>
      <w:szCs w:val="20"/>
      <w:lang w:val="es-ES" w:eastAsia="es-ES"/>
    </w:rPr>
  </w:style>
  <w:style w:type="character" w:customStyle="1" w:styleId="Ttulo4Car">
    <w:name w:val="Título 4 Car"/>
    <w:basedOn w:val="Fuentedeprrafopredeter"/>
    <w:link w:val="Ttulo4"/>
    <w:rsid w:val="00F06608"/>
    <w:rPr>
      <w:rFonts w:ascii="Times New Roman" w:eastAsia="Times New Roman" w:hAnsi="Times New Roman" w:cs="Times New Roman"/>
      <w:b/>
      <w:sz w:val="24"/>
      <w:szCs w:val="24"/>
      <w:lang w:val="es-ES" w:eastAsia="es-ES"/>
    </w:rPr>
  </w:style>
  <w:style w:type="character" w:customStyle="1" w:styleId="Ttulo5Car">
    <w:name w:val="Título 5 Car"/>
    <w:basedOn w:val="Fuentedeprrafopredeter"/>
    <w:link w:val="Ttulo5"/>
    <w:rsid w:val="00F06608"/>
    <w:rPr>
      <w:rFonts w:ascii="Times New Roman" w:eastAsia="Times New Roman" w:hAnsi="Times New Roman" w:cs="Times New Roman"/>
      <w:b/>
      <w:lang w:val="es-ES" w:eastAsia="es-ES"/>
    </w:rPr>
  </w:style>
  <w:style w:type="paragraph" w:styleId="Ttulo">
    <w:name w:val="Title"/>
    <w:basedOn w:val="Normal"/>
    <w:next w:val="Normal"/>
    <w:link w:val="TtuloCar"/>
    <w:rsid w:val="00F06608"/>
    <w:pPr>
      <w:keepNext/>
      <w:keepLines/>
      <w:spacing w:before="480" w:after="120"/>
      <w:ind w:left="0" w:firstLine="0"/>
      <w:jc w:val="left"/>
    </w:pPr>
    <w:rPr>
      <w:b/>
      <w:sz w:val="72"/>
      <w:szCs w:val="72"/>
    </w:rPr>
  </w:style>
  <w:style w:type="character" w:customStyle="1" w:styleId="TtuloCar">
    <w:name w:val="Título Car"/>
    <w:basedOn w:val="Fuentedeprrafopredeter"/>
    <w:link w:val="Ttulo"/>
    <w:rsid w:val="00F06608"/>
    <w:rPr>
      <w:rFonts w:ascii="Times New Roman" w:eastAsia="Times New Roman" w:hAnsi="Times New Roman" w:cs="Times New Roman"/>
      <w:b/>
      <w:sz w:val="72"/>
      <w:szCs w:val="72"/>
      <w:lang w:val="es-ES" w:eastAsia="es-ES"/>
    </w:rPr>
  </w:style>
  <w:style w:type="paragraph" w:styleId="Subttulo">
    <w:name w:val="Subtitle"/>
    <w:basedOn w:val="Normal"/>
    <w:next w:val="Normal"/>
    <w:link w:val="SubttuloCar"/>
    <w:rsid w:val="00F06608"/>
    <w:pPr>
      <w:keepNext/>
      <w:keepLines/>
      <w:spacing w:before="360" w:after="80"/>
      <w:ind w:left="0" w:firstLine="0"/>
      <w:jc w:val="left"/>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F06608"/>
    <w:rPr>
      <w:rFonts w:ascii="Georgia" w:eastAsia="Georgia" w:hAnsi="Georgia" w:cs="Georgia"/>
      <w:i/>
      <w:color w:val="666666"/>
      <w:sz w:val="48"/>
      <w:szCs w:val="48"/>
      <w:lang w:val="es-ES" w:eastAsia="es-ES"/>
    </w:rPr>
  </w:style>
  <w:style w:type="table" w:customStyle="1" w:styleId="19">
    <w:name w:val="19"/>
    <w:basedOn w:val="TableNormal"/>
    <w:rsid w:val="00F06608"/>
    <w:pPr>
      <w:widowControl/>
      <w:autoSpaceDE/>
      <w:autoSpaceDN/>
    </w:pPr>
    <w:rPr>
      <w:rFonts w:ascii="Times New Roman" w:eastAsia="Times New Roman" w:hAnsi="Times New Roman" w:cs="Times New Roman"/>
      <w:sz w:val="20"/>
      <w:szCs w:val="20"/>
      <w:lang w:val="es-ES"/>
    </w:rPr>
    <w:tblPr>
      <w:tblStyleRowBandSize w:val="1"/>
      <w:tblStyleColBandSize w:val="1"/>
      <w:tblInd w:w="0" w:type="nil"/>
      <w:tblCellMar>
        <w:left w:w="115" w:type="dxa"/>
        <w:right w:w="115" w:type="dxa"/>
      </w:tblCellMar>
    </w:tblPr>
  </w:style>
  <w:style w:type="table" w:customStyle="1" w:styleId="18">
    <w:name w:val="18"/>
    <w:basedOn w:val="TableNormal"/>
    <w:rsid w:val="00F06608"/>
    <w:pPr>
      <w:widowControl/>
      <w:autoSpaceDE/>
      <w:autoSpaceDN/>
    </w:pPr>
    <w:rPr>
      <w:rFonts w:ascii="Times New Roman" w:eastAsia="Times New Roman" w:hAnsi="Times New Roman" w:cs="Times New Roman"/>
      <w:sz w:val="20"/>
      <w:szCs w:val="20"/>
      <w:lang w:val="es-ES"/>
    </w:rPr>
    <w:tblPr>
      <w:tblStyleRowBandSize w:val="1"/>
      <w:tblStyleColBandSize w:val="1"/>
      <w:tblInd w:w="0" w:type="nil"/>
      <w:tblCellMar>
        <w:left w:w="115" w:type="dxa"/>
        <w:right w:w="115" w:type="dxa"/>
      </w:tblCellMar>
    </w:tblPr>
  </w:style>
  <w:style w:type="table" w:customStyle="1" w:styleId="17">
    <w:name w:val="17"/>
    <w:basedOn w:val="TableNormal"/>
    <w:rsid w:val="00F06608"/>
    <w:pPr>
      <w:widowControl/>
      <w:autoSpaceDE/>
      <w:autoSpaceDN/>
    </w:pPr>
    <w:rPr>
      <w:rFonts w:ascii="Times New Roman" w:eastAsia="Times New Roman" w:hAnsi="Times New Roman" w:cs="Times New Roman"/>
      <w:sz w:val="20"/>
      <w:szCs w:val="20"/>
      <w:lang w:val="es-ES"/>
    </w:rPr>
    <w:tblPr>
      <w:tblStyleRowBandSize w:val="1"/>
      <w:tblStyleColBandSize w:val="1"/>
      <w:tblInd w:w="0" w:type="nil"/>
      <w:tblCellMar>
        <w:left w:w="108" w:type="dxa"/>
        <w:right w:w="108" w:type="dxa"/>
      </w:tblCellMar>
    </w:tblPr>
  </w:style>
  <w:style w:type="table" w:customStyle="1" w:styleId="16">
    <w:name w:val="16"/>
    <w:basedOn w:val="TableNormal"/>
    <w:rsid w:val="00F06608"/>
    <w:pPr>
      <w:widowControl/>
      <w:autoSpaceDE/>
      <w:autoSpaceDN/>
    </w:pPr>
    <w:rPr>
      <w:rFonts w:ascii="Times New Roman" w:eastAsia="Times New Roman" w:hAnsi="Times New Roman" w:cs="Times New Roman"/>
      <w:sz w:val="20"/>
      <w:szCs w:val="20"/>
      <w:lang w:val="es-ES"/>
    </w:rPr>
    <w:tblPr>
      <w:tblStyleRowBandSize w:val="1"/>
      <w:tblStyleColBandSize w:val="1"/>
      <w:tblInd w:w="0" w:type="nil"/>
      <w:tblCellMar>
        <w:left w:w="108" w:type="dxa"/>
        <w:right w:w="108" w:type="dxa"/>
      </w:tblCellMar>
    </w:tblPr>
  </w:style>
  <w:style w:type="table" w:customStyle="1" w:styleId="15">
    <w:name w:val="15"/>
    <w:basedOn w:val="TableNormal"/>
    <w:rsid w:val="00F06608"/>
    <w:pPr>
      <w:widowControl/>
      <w:autoSpaceDE/>
      <w:autoSpaceDN/>
    </w:pPr>
    <w:rPr>
      <w:rFonts w:ascii="Times New Roman" w:eastAsia="Times New Roman" w:hAnsi="Times New Roman" w:cs="Times New Roman"/>
      <w:sz w:val="20"/>
      <w:szCs w:val="20"/>
      <w:lang w:val="es-ES"/>
    </w:rPr>
    <w:tblPr>
      <w:tblStyleRowBandSize w:val="1"/>
      <w:tblStyleColBandSize w:val="1"/>
      <w:tblInd w:w="0" w:type="nil"/>
      <w:tblCellMar>
        <w:left w:w="108" w:type="dxa"/>
        <w:right w:w="108" w:type="dxa"/>
      </w:tblCellMar>
    </w:tblPr>
  </w:style>
  <w:style w:type="table" w:customStyle="1" w:styleId="14">
    <w:name w:val="14"/>
    <w:basedOn w:val="TableNormal"/>
    <w:rsid w:val="00F06608"/>
    <w:pPr>
      <w:widowControl/>
      <w:autoSpaceDE/>
      <w:autoSpaceDN/>
    </w:pPr>
    <w:rPr>
      <w:rFonts w:ascii="Times New Roman" w:eastAsia="Times New Roman" w:hAnsi="Times New Roman" w:cs="Times New Roman"/>
      <w:sz w:val="20"/>
      <w:szCs w:val="20"/>
      <w:lang w:val="es-ES"/>
    </w:rPr>
    <w:tblPr>
      <w:tblStyleRowBandSize w:val="1"/>
      <w:tblStyleColBandSize w:val="1"/>
      <w:tblInd w:w="0" w:type="nil"/>
      <w:tblCellMar>
        <w:left w:w="108" w:type="dxa"/>
        <w:right w:w="108" w:type="dxa"/>
      </w:tblCellMar>
    </w:tblPr>
  </w:style>
  <w:style w:type="table" w:customStyle="1" w:styleId="13">
    <w:name w:val="13"/>
    <w:basedOn w:val="TableNormal"/>
    <w:rsid w:val="00F06608"/>
    <w:pPr>
      <w:widowControl/>
      <w:autoSpaceDE/>
      <w:autoSpaceDN/>
    </w:pPr>
    <w:rPr>
      <w:rFonts w:ascii="Times New Roman" w:eastAsia="Times New Roman" w:hAnsi="Times New Roman" w:cs="Times New Roman"/>
      <w:sz w:val="20"/>
      <w:szCs w:val="20"/>
      <w:lang w:val="es-ES"/>
    </w:rPr>
    <w:tblPr>
      <w:tblStyleRowBandSize w:val="1"/>
      <w:tblStyleColBandSize w:val="1"/>
      <w:tblInd w:w="0" w:type="nil"/>
      <w:tblCellMar>
        <w:left w:w="108" w:type="dxa"/>
        <w:right w:w="108" w:type="dxa"/>
      </w:tblCellMar>
    </w:tblPr>
  </w:style>
  <w:style w:type="table" w:customStyle="1" w:styleId="12">
    <w:name w:val="12"/>
    <w:basedOn w:val="TableNormal"/>
    <w:rsid w:val="00F06608"/>
    <w:pPr>
      <w:widowControl/>
      <w:autoSpaceDE/>
      <w:autoSpaceDN/>
    </w:pPr>
    <w:rPr>
      <w:rFonts w:ascii="Times New Roman" w:eastAsia="Times New Roman" w:hAnsi="Times New Roman" w:cs="Times New Roman"/>
      <w:sz w:val="20"/>
      <w:szCs w:val="20"/>
      <w:lang w:val="es-ES"/>
    </w:rPr>
    <w:tblPr>
      <w:tblStyleRowBandSize w:val="1"/>
      <w:tblStyleColBandSize w:val="1"/>
      <w:tblInd w:w="0" w:type="nil"/>
      <w:tblCellMar>
        <w:left w:w="108" w:type="dxa"/>
        <w:right w:w="108" w:type="dxa"/>
      </w:tblCellMar>
    </w:tblPr>
  </w:style>
  <w:style w:type="table" w:customStyle="1" w:styleId="11">
    <w:name w:val="11"/>
    <w:basedOn w:val="TableNormal"/>
    <w:rsid w:val="00F06608"/>
    <w:pPr>
      <w:widowControl/>
      <w:autoSpaceDE/>
      <w:autoSpaceDN/>
    </w:pPr>
    <w:rPr>
      <w:rFonts w:ascii="Times New Roman" w:eastAsia="Times New Roman" w:hAnsi="Times New Roman" w:cs="Times New Roman"/>
      <w:sz w:val="20"/>
      <w:szCs w:val="20"/>
      <w:lang w:val="es-ES"/>
    </w:rPr>
    <w:tblPr>
      <w:tblStyleRowBandSize w:val="1"/>
      <w:tblStyleColBandSize w:val="1"/>
      <w:tblInd w:w="0" w:type="nil"/>
      <w:tblCellMar>
        <w:left w:w="115" w:type="dxa"/>
        <w:right w:w="115" w:type="dxa"/>
      </w:tblCellMar>
    </w:tblPr>
  </w:style>
  <w:style w:type="table" w:customStyle="1" w:styleId="9">
    <w:name w:val="9"/>
    <w:basedOn w:val="TableNormal"/>
    <w:rsid w:val="00F06608"/>
    <w:pPr>
      <w:widowControl/>
      <w:autoSpaceDE/>
      <w:autoSpaceDN/>
    </w:pPr>
    <w:rPr>
      <w:rFonts w:ascii="Times New Roman" w:eastAsia="Times New Roman" w:hAnsi="Times New Roman" w:cs="Times New Roman"/>
      <w:sz w:val="20"/>
      <w:szCs w:val="20"/>
      <w:lang w:val="es-ES"/>
    </w:rPr>
    <w:tblPr>
      <w:tblStyleRowBandSize w:val="1"/>
      <w:tblStyleColBandSize w:val="1"/>
      <w:tblInd w:w="0" w:type="nil"/>
      <w:tblCellMar>
        <w:left w:w="115" w:type="dxa"/>
        <w:right w:w="115" w:type="dxa"/>
      </w:tblCellMar>
    </w:tblPr>
  </w:style>
  <w:style w:type="table" w:customStyle="1" w:styleId="8">
    <w:name w:val="8"/>
    <w:basedOn w:val="TableNormal"/>
    <w:rsid w:val="00F06608"/>
    <w:pPr>
      <w:widowControl/>
      <w:autoSpaceDE/>
      <w:autoSpaceDN/>
    </w:pPr>
    <w:rPr>
      <w:rFonts w:ascii="Times New Roman" w:eastAsia="Times New Roman" w:hAnsi="Times New Roman" w:cs="Times New Roman"/>
      <w:sz w:val="20"/>
      <w:szCs w:val="20"/>
      <w:lang w:val="es-ES"/>
    </w:rPr>
    <w:tblPr>
      <w:tblStyleRowBandSize w:val="1"/>
      <w:tblStyleColBandSize w:val="1"/>
      <w:tblInd w:w="0" w:type="nil"/>
      <w:tblCellMar>
        <w:left w:w="108" w:type="dxa"/>
        <w:right w:w="108" w:type="dxa"/>
      </w:tblCellMar>
    </w:tblPr>
  </w:style>
  <w:style w:type="table" w:customStyle="1" w:styleId="7">
    <w:name w:val="7"/>
    <w:basedOn w:val="TableNormal"/>
    <w:rsid w:val="00F06608"/>
    <w:pPr>
      <w:widowControl/>
      <w:autoSpaceDE/>
      <w:autoSpaceDN/>
    </w:pPr>
    <w:rPr>
      <w:rFonts w:ascii="Times New Roman" w:eastAsia="Times New Roman" w:hAnsi="Times New Roman" w:cs="Times New Roman"/>
      <w:sz w:val="20"/>
      <w:szCs w:val="20"/>
      <w:lang w:val="es-ES"/>
    </w:rPr>
    <w:tblPr>
      <w:tblStyleRowBandSize w:val="1"/>
      <w:tblStyleColBandSize w:val="1"/>
      <w:tblInd w:w="0" w:type="nil"/>
      <w:tblCellMar>
        <w:left w:w="108" w:type="dxa"/>
        <w:right w:w="108" w:type="dxa"/>
      </w:tblCellMar>
    </w:tblPr>
  </w:style>
  <w:style w:type="table" w:customStyle="1" w:styleId="6">
    <w:name w:val="6"/>
    <w:basedOn w:val="TableNormal"/>
    <w:rsid w:val="00F06608"/>
    <w:pPr>
      <w:widowControl/>
      <w:autoSpaceDE/>
      <w:autoSpaceDN/>
    </w:pPr>
    <w:rPr>
      <w:rFonts w:ascii="Times New Roman" w:eastAsia="Times New Roman" w:hAnsi="Times New Roman" w:cs="Times New Roman"/>
      <w:sz w:val="20"/>
      <w:szCs w:val="20"/>
      <w:lang w:val="es-ES"/>
    </w:rPr>
    <w:tblPr>
      <w:tblStyleRowBandSize w:val="1"/>
      <w:tblStyleColBandSize w:val="1"/>
      <w:tblInd w:w="0" w:type="nil"/>
      <w:tblCellMar>
        <w:left w:w="108" w:type="dxa"/>
        <w:right w:w="108" w:type="dxa"/>
      </w:tblCellMar>
    </w:tblPr>
  </w:style>
  <w:style w:type="table" w:customStyle="1" w:styleId="5">
    <w:name w:val="5"/>
    <w:basedOn w:val="TableNormal"/>
    <w:rsid w:val="00F06608"/>
    <w:pPr>
      <w:widowControl/>
      <w:autoSpaceDE/>
      <w:autoSpaceDN/>
    </w:pPr>
    <w:rPr>
      <w:rFonts w:ascii="Times New Roman" w:eastAsia="Times New Roman" w:hAnsi="Times New Roman" w:cs="Times New Roman"/>
      <w:sz w:val="20"/>
      <w:szCs w:val="20"/>
      <w:lang w:val="es-ES"/>
    </w:rPr>
    <w:tblPr>
      <w:tblStyleRowBandSize w:val="1"/>
      <w:tblStyleColBandSize w:val="1"/>
      <w:tblInd w:w="0" w:type="nil"/>
      <w:tblCellMar>
        <w:left w:w="115" w:type="dxa"/>
        <w:right w:w="115" w:type="dxa"/>
      </w:tblCellMar>
    </w:tblPr>
  </w:style>
  <w:style w:type="table" w:customStyle="1" w:styleId="4">
    <w:name w:val="4"/>
    <w:basedOn w:val="TableNormal"/>
    <w:rsid w:val="00F06608"/>
    <w:pPr>
      <w:widowControl/>
      <w:autoSpaceDE/>
      <w:autoSpaceDN/>
    </w:pPr>
    <w:rPr>
      <w:rFonts w:ascii="Times New Roman" w:eastAsia="Times New Roman" w:hAnsi="Times New Roman" w:cs="Times New Roman"/>
      <w:sz w:val="20"/>
      <w:szCs w:val="20"/>
      <w:lang w:val="es-ES"/>
    </w:rPr>
    <w:tblPr>
      <w:tblStyleRowBandSize w:val="1"/>
      <w:tblStyleColBandSize w:val="1"/>
      <w:tblInd w:w="0" w:type="nil"/>
      <w:tblCellMar>
        <w:left w:w="115" w:type="dxa"/>
        <w:right w:w="115" w:type="dxa"/>
      </w:tblCellMar>
    </w:tblPr>
  </w:style>
  <w:style w:type="table" w:customStyle="1" w:styleId="3">
    <w:name w:val="3"/>
    <w:basedOn w:val="TableNormal"/>
    <w:rsid w:val="00F06608"/>
    <w:pPr>
      <w:widowControl/>
      <w:autoSpaceDE/>
      <w:autoSpaceDN/>
    </w:pPr>
    <w:rPr>
      <w:rFonts w:ascii="Times New Roman" w:eastAsia="Times New Roman" w:hAnsi="Times New Roman" w:cs="Times New Roman"/>
      <w:sz w:val="20"/>
      <w:szCs w:val="20"/>
      <w:lang w:val="es-ES"/>
    </w:rPr>
    <w:tblPr>
      <w:tblStyleRowBandSize w:val="1"/>
      <w:tblStyleColBandSize w:val="1"/>
      <w:tblInd w:w="0" w:type="nil"/>
    </w:tblPr>
  </w:style>
  <w:style w:type="table" w:customStyle="1" w:styleId="2">
    <w:name w:val="2"/>
    <w:basedOn w:val="TableNormal"/>
    <w:rsid w:val="00F06608"/>
    <w:pPr>
      <w:widowControl/>
      <w:autoSpaceDE/>
      <w:autoSpaceDN/>
    </w:pPr>
    <w:rPr>
      <w:rFonts w:ascii="Times New Roman" w:eastAsia="Times New Roman" w:hAnsi="Times New Roman" w:cs="Times New Roman"/>
      <w:sz w:val="20"/>
      <w:szCs w:val="20"/>
      <w:lang w:val="es-ES"/>
    </w:rPr>
    <w:tblPr>
      <w:tblStyleRowBandSize w:val="1"/>
      <w:tblStyleColBandSize w:val="1"/>
      <w:tblInd w:w="0" w:type="nil"/>
      <w:tblCellMar>
        <w:left w:w="115" w:type="dxa"/>
        <w:right w:w="115" w:type="dxa"/>
      </w:tblCellMar>
    </w:tblPr>
  </w:style>
  <w:style w:type="table" w:customStyle="1" w:styleId="1">
    <w:name w:val="1"/>
    <w:basedOn w:val="TableNormal"/>
    <w:rsid w:val="00F06608"/>
    <w:pPr>
      <w:widowControl/>
      <w:autoSpaceDE/>
      <w:autoSpaceDN/>
    </w:pPr>
    <w:rPr>
      <w:rFonts w:ascii="Times New Roman" w:eastAsia="Times New Roman" w:hAnsi="Times New Roman" w:cs="Times New Roman"/>
      <w:sz w:val="20"/>
      <w:szCs w:val="20"/>
      <w:lang w:val="es-ES"/>
    </w:rPr>
    <w:tblPr>
      <w:tblStyleRowBandSize w:val="1"/>
      <w:tblStyleColBandSize w:val="1"/>
      <w:tblInd w:w="0" w:type="nil"/>
      <w:tblCellMar>
        <w:left w:w="70" w:type="dxa"/>
        <w:right w:w="70" w:type="dxa"/>
      </w:tblCellMar>
    </w:tblPr>
  </w:style>
  <w:style w:type="character" w:styleId="Hipervnculovisitado">
    <w:name w:val="FollowedHyperlink"/>
    <w:basedOn w:val="Fuentedeprrafopredeter"/>
    <w:uiPriority w:val="99"/>
    <w:semiHidden/>
    <w:unhideWhenUsed/>
    <w:rsid w:val="0094579D"/>
    <w:rPr>
      <w:color w:val="96607D"/>
      <w:u w:val="single"/>
    </w:rPr>
  </w:style>
  <w:style w:type="paragraph" w:customStyle="1" w:styleId="msonormal0">
    <w:name w:val="msonormal"/>
    <w:basedOn w:val="Normal"/>
    <w:rsid w:val="0094579D"/>
    <w:pPr>
      <w:spacing w:before="100" w:beforeAutospacing="1" w:after="100" w:afterAutospacing="1"/>
      <w:ind w:left="0" w:firstLine="0"/>
      <w:jc w:val="left"/>
    </w:pPr>
    <w:rPr>
      <w:lang w:val="es-CO" w:eastAsia="es-CO"/>
    </w:rPr>
  </w:style>
  <w:style w:type="paragraph" w:customStyle="1" w:styleId="font5">
    <w:name w:val="font5"/>
    <w:basedOn w:val="Normal"/>
    <w:rsid w:val="0094579D"/>
    <w:pPr>
      <w:spacing w:before="100" w:beforeAutospacing="1" w:after="100" w:afterAutospacing="1"/>
      <w:ind w:left="0" w:firstLine="0"/>
      <w:jc w:val="left"/>
    </w:pPr>
    <w:rPr>
      <w:rFonts w:ascii="Arial Narrow" w:hAnsi="Arial Narrow"/>
      <w:color w:val="000000"/>
      <w:sz w:val="18"/>
      <w:szCs w:val="18"/>
      <w:lang w:val="es-CO" w:eastAsia="es-CO"/>
    </w:rPr>
  </w:style>
  <w:style w:type="paragraph" w:customStyle="1" w:styleId="xl63">
    <w:name w:val="xl63"/>
    <w:basedOn w:val="Normal"/>
    <w:rsid w:val="0094579D"/>
    <w:pPr>
      <w:pBdr>
        <w:top w:val="single" w:sz="8" w:space="0" w:color="auto"/>
        <w:left w:val="single" w:sz="8" w:space="0" w:color="auto"/>
        <w:right w:val="single" w:sz="8" w:space="0" w:color="auto"/>
      </w:pBdr>
      <w:spacing w:before="100" w:beforeAutospacing="1" w:after="100" w:afterAutospacing="1"/>
      <w:ind w:left="0" w:firstLine="0"/>
      <w:jc w:val="center"/>
      <w:textAlignment w:val="center"/>
    </w:pPr>
    <w:rPr>
      <w:rFonts w:ascii="Arial Narrow" w:hAnsi="Arial Narrow"/>
      <w:b/>
      <w:bCs/>
      <w:color w:val="000000"/>
      <w:sz w:val="18"/>
      <w:szCs w:val="18"/>
      <w:lang w:val="es-CO" w:eastAsia="es-CO"/>
    </w:rPr>
  </w:style>
  <w:style w:type="paragraph" w:customStyle="1" w:styleId="xl64">
    <w:name w:val="xl64"/>
    <w:basedOn w:val="Normal"/>
    <w:rsid w:val="0094579D"/>
    <w:pPr>
      <w:pBdr>
        <w:left w:val="single" w:sz="8" w:space="0" w:color="auto"/>
        <w:right w:val="single" w:sz="8" w:space="0" w:color="auto"/>
      </w:pBdr>
      <w:spacing w:before="100" w:beforeAutospacing="1" w:after="100" w:afterAutospacing="1"/>
      <w:ind w:left="0" w:firstLine="0"/>
      <w:jc w:val="center"/>
      <w:textAlignment w:val="center"/>
    </w:pPr>
    <w:rPr>
      <w:rFonts w:ascii="Arial Narrow" w:hAnsi="Arial Narrow"/>
      <w:b/>
      <w:bCs/>
      <w:color w:val="000000"/>
      <w:sz w:val="18"/>
      <w:szCs w:val="18"/>
      <w:lang w:val="es-CO" w:eastAsia="es-CO"/>
    </w:rPr>
  </w:style>
  <w:style w:type="paragraph" w:customStyle="1" w:styleId="xl65">
    <w:name w:val="xl65"/>
    <w:basedOn w:val="Normal"/>
    <w:rsid w:val="0094579D"/>
    <w:pPr>
      <w:pBdr>
        <w:left w:val="single" w:sz="8" w:space="0" w:color="auto"/>
        <w:bottom w:val="single" w:sz="8" w:space="0" w:color="auto"/>
        <w:right w:val="single" w:sz="8" w:space="0" w:color="auto"/>
      </w:pBdr>
      <w:spacing w:before="100" w:beforeAutospacing="1" w:after="100" w:afterAutospacing="1"/>
      <w:ind w:left="0" w:firstLine="0"/>
      <w:jc w:val="left"/>
      <w:textAlignment w:val="top"/>
    </w:pPr>
    <w:rPr>
      <w:lang w:val="es-CO" w:eastAsia="es-CO"/>
    </w:rPr>
  </w:style>
  <w:style w:type="paragraph" w:customStyle="1" w:styleId="xl66">
    <w:name w:val="xl66"/>
    <w:basedOn w:val="Normal"/>
    <w:rsid w:val="0094579D"/>
    <w:pPr>
      <w:pBdr>
        <w:top w:val="single" w:sz="8" w:space="0" w:color="auto"/>
        <w:right w:val="single" w:sz="8" w:space="0" w:color="auto"/>
      </w:pBdr>
      <w:spacing w:before="100" w:beforeAutospacing="1" w:after="100" w:afterAutospacing="1"/>
      <w:ind w:left="0" w:firstLine="0"/>
      <w:textAlignment w:val="center"/>
    </w:pPr>
    <w:rPr>
      <w:rFonts w:ascii="Arial Narrow" w:hAnsi="Arial Narrow"/>
      <w:b/>
      <w:bCs/>
      <w:color w:val="000000"/>
      <w:sz w:val="18"/>
      <w:szCs w:val="18"/>
      <w:lang w:val="es-CO" w:eastAsia="es-CO"/>
    </w:rPr>
  </w:style>
  <w:style w:type="paragraph" w:customStyle="1" w:styleId="xl67">
    <w:name w:val="xl67"/>
    <w:basedOn w:val="Normal"/>
    <w:rsid w:val="0094579D"/>
    <w:pPr>
      <w:pBdr>
        <w:right w:val="single" w:sz="8" w:space="0" w:color="auto"/>
      </w:pBdr>
      <w:spacing w:before="100" w:beforeAutospacing="1" w:after="100" w:afterAutospacing="1"/>
      <w:ind w:left="0" w:firstLine="0"/>
      <w:textAlignment w:val="center"/>
    </w:pPr>
    <w:rPr>
      <w:rFonts w:ascii="Arial Narrow" w:hAnsi="Arial Narrow"/>
      <w:b/>
      <w:bCs/>
      <w:color w:val="000000"/>
      <w:sz w:val="18"/>
      <w:szCs w:val="18"/>
      <w:lang w:val="es-CO" w:eastAsia="es-CO"/>
    </w:rPr>
  </w:style>
  <w:style w:type="paragraph" w:customStyle="1" w:styleId="xl68">
    <w:name w:val="xl68"/>
    <w:basedOn w:val="Normal"/>
    <w:rsid w:val="0094579D"/>
    <w:pPr>
      <w:pBdr>
        <w:bottom w:val="single" w:sz="8" w:space="0" w:color="auto"/>
        <w:right w:val="single" w:sz="8" w:space="0" w:color="auto"/>
      </w:pBdr>
      <w:spacing w:before="100" w:beforeAutospacing="1" w:after="100" w:afterAutospacing="1"/>
      <w:ind w:left="0" w:firstLine="0"/>
      <w:jc w:val="center"/>
      <w:textAlignment w:val="center"/>
    </w:pPr>
    <w:rPr>
      <w:rFonts w:ascii="Arial Narrow" w:hAnsi="Arial Narrow"/>
      <w:b/>
      <w:bCs/>
      <w:color w:val="000000"/>
      <w:sz w:val="18"/>
      <w:szCs w:val="18"/>
      <w:lang w:val="es-CO" w:eastAsia="es-CO"/>
    </w:rPr>
  </w:style>
  <w:style w:type="paragraph" w:customStyle="1" w:styleId="xl69">
    <w:name w:val="xl69"/>
    <w:basedOn w:val="Normal"/>
    <w:rsid w:val="0094579D"/>
    <w:pPr>
      <w:pBdr>
        <w:left w:val="single" w:sz="8" w:space="0" w:color="auto"/>
        <w:bottom w:val="single" w:sz="8" w:space="0" w:color="auto"/>
        <w:right w:val="single" w:sz="8" w:space="0" w:color="auto"/>
      </w:pBdr>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70">
    <w:name w:val="xl70"/>
    <w:basedOn w:val="Normal"/>
    <w:rsid w:val="0094579D"/>
    <w:pPr>
      <w:pBdr>
        <w:bottom w:val="single" w:sz="8" w:space="0" w:color="auto"/>
        <w:right w:val="single" w:sz="8" w:space="0" w:color="auto"/>
      </w:pBdr>
      <w:spacing w:before="100" w:beforeAutospacing="1" w:after="100" w:afterAutospacing="1"/>
      <w:ind w:left="0" w:firstLine="0"/>
      <w:jc w:val="left"/>
      <w:textAlignment w:val="center"/>
    </w:pPr>
    <w:rPr>
      <w:rFonts w:ascii="Arial Narrow" w:hAnsi="Arial Narrow"/>
      <w:sz w:val="18"/>
      <w:szCs w:val="18"/>
      <w:lang w:val="es-CO" w:eastAsia="es-CO"/>
    </w:rPr>
  </w:style>
  <w:style w:type="paragraph" w:customStyle="1" w:styleId="xl71">
    <w:name w:val="xl71"/>
    <w:basedOn w:val="Normal"/>
    <w:rsid w:val="0094579D"/>
    <w:pPr>
      <w:pBdr>
        <w:bottom w:val="single" w:sz="8" w:space="0" w:color="auto"/>
        <w:right w:val="single" w:sz="8" w:space="0" w:color="auto"/>
      </w:pBdr>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72">
    <w:name w:val="xl72"/>
    <w:basedOn w:val="Normal"/>
    <w:rsid w:val="0094579D"/>
    <w:pPr>
      <w:pBdr>
        <w:bottom w:val="single" w:sz="8" w:space="0" w:color="auto"/>
        <w:right w:val="single" w:sz="8" w:space="0" w:color="auto"/>
      </w:pBdr>
      <w:spacing w:before="100" w:beforeAutospacing="1" w:after="100" w:afterAutospacing="1"/>
      <w:ind w:left="0" w:firstLine="0"/>
      <w:textAlignment w:val="center"/>
    </w:pPr>
    <w:rPr>
      <w:rFonts w:ascii="Arial Narrow" w:hAnsi="Arial Narrow"/>
      <w:color w:val="000000"/>
      <w:sz w:val="18"/>
      <w:szCs w:val="18"/>
      <w:lang w:val="es-CO" w:eastAsia="es-CO"/>
    </w:rPr>
  </w:style>
  <w:style w:type="paragraph" w:customStyle="1" w:styleId="xl73">
    <w:name w:val="xl73"/>
    <w:basedOn w:val="Normal"/>
    <w:rsid w:val="0094579D"/>
    <w:pPr>
      <w:pBdr>
        <w:bottom w:val="single" w:sz="8" w:space="0" w:color="auto"/>
        <w:right w:val="single" w:sz="8" w:space="0" w:color="auto"/>
      </w:pBdr>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74">
    <w:name w:val="xl74"/>
    <w:basedOn w:val="Normal"/>
    <w:rsid w:val="0094579D"/>
    <w:pPr>
      <w:pBdr>
        <w:right w:val="single" w:sz="8" w:space="0" w:color="auto"/>
      </w:pBdr>
      <w:spacing w:before="100" w:beforeAutospacing="1" w:after="100" w:afterAutospacing="1"/>
      <w:ind w:left="0" w:firstLine="0"/>
      <w:textAlignment w:val="center"/>
    </w:pPr>
    <w:rPr>
      <w:rFonts w:ascii="Arial Narrow" w:hAnsi="Arial Narrow"/>
      <w:color w:val="000000"/>
      <w:sz w:val="18"/>
      <w:szCs w:val="18"/>
      <w:lang w:val="es-CO" w:eastAsia="es-CO"/>
    </w:rPr>
  </w:style>
  <w:style w:type="paragraph" w:customStyle="1" w:styleId="xl75">
    <w:name w:val="xl75"/>
    <w:basedOn w:val="Normal"/>
    <w:rsid w:val="0094579D"/>
    <w:pPr>
      <w:pBdr>
        <w:bottom w:val="single" w:sz="8" w:space="0" w:color="auto"/>
        <w:right w:val="single" w:sz="8" w:space="0" w:color="auto"/>
      </w:pBdr>
      <w:spacing w:before="100" w:beforeAutospacing="1" w:after="100" w:afterAutospacing="1"/>
      <w:ind w:left="0" w:firstLine="0"/>
      <w:jc w:val="left"/>
      <w:textAlignment w:val="center"/>
    </w:pPr>
    <w:rPr>
      <w:rFonts w:ascii="Arial Narrow" w:hAnsi="Arial Narrow"/>
      <w:color w:val="000000"/>
      <w:sz w:val="18"/>
      <w:szCs w:val="18"/>
      <w:lang w:val="es-CO" w:eastAsia="es-CO"/>
    </w:rPr>
  </w:style>
  <w:style w:type="paragraph" w:customStyle="1" w:styleId="xl76">
    <w:name w:val="xl76"/>
    <w:basedOn w:val="Normal"/>
    <w:rsid w:val="0094579D"/>
    <w:pPr>
      <w:pBdr>
        <w:top w:val="single" w:sz="8" w:space="0" w:color="auto"/>
        <w:left w:val="single" w:sz="8" w:space="0" w:color="auto"/>
        <w:right w:val="single" w:sz="8" w:space="0" w:color="auto"/>
      </w:pBdr>
      <w:spacing w:before="100" w:beforeAutospacing="1" w:after="100" w:afterAutospacing="1"/>
      <w:ind w:left="0" w:firstLine="0"/>
      <w:jc w:val="center"/>
      <w:textAlignment w:val="center"/>
    </w:pPr>
    <w:rPr>
      <w:rFonts w:ascii="Arial Narrow" w:hAnsi="Arial Narrow"/>
      <w:b/>
      <w:bCs/>
      <w:color w:val="000000"/>
      <w:sz w:val="18"/>
      <w:szCs w:val="18"/>
      <w:lang w:val="es-CO" w:eastAsia="es-CO"/>
    </w:rPr>
  </w:style>
  <w:style w:type="paragraph" w:customStyle="1" w:styleId="xl77">
    <w:name w:val="xl77"/>
    <w:basedOn w:val="Normal"/>
    <w:rsid w:val="0094579D"/>
    <w:pPr>
      <w:pBdr>
        <w:left w:val="single" w:sz="8" w:space="0" w:color="auto"/>
        <w:right w:val="single" w:sz="8" w:space="0" w:color="auto"/>
      </w:pBdr>
      <w:spacing w:before="100" w:beforeAutospacing="1" w:after="100" w:afterAutospacing="1"/>
      <w:ind w:left="0" w:firstLine="0"/>
      <w:jc w:val="center"/>
      <w:textAlignment w:val="center"/>
    </w:pPr>
    <w:rPr>
      <w:rFonts w:ascii="Arial Narrow" w:hAnsi="Arial Narrow"/>
      <w:b/>
      <w:bCs/>
      <w:color w:val="000000"/>
      <w:sz w:val="18"/>
      <w:szCs w:val="18"/>
      <w:lang w:val="es-CO" w:eastAsia="es-CO"/>
    </w:rPr>
  </w:style>
  <w:style w:type="paragraph" w:customStyle="1" w:styleId="xl78">
    <w:name w:val="xl78"/>
    <w:basedOn w:val="Normal"/>
    <w:rsid w:val="0094579D"/>
    <w:pPr>
      <w:pBdr>
        <w:left w:val="single" w:sz="8" w:space="0" w:color="auto"/>
        <w:bottom w:val="single" w:sz="8" w:space="0" w:color="auto"/>
        <w:right w:val="single" w:sz="8" w:space="0" w:color="auto"/>
      </w:pBdr>
      <w:spacing w:before="100" w:beforeAutospacing="1" w:after="100" w:afterAutospacing="1"/>
      <w:ind w:left="0" w:firstLine="0"/>
      <w:jc w:val="center"/>
      <w:textAlignment w:val="center"/>
    </w:pPr>
    <w:rPr>
      <w:rFonts w:ascii="Arial Narrow" w:hAnsi="Arial Narrow"/>
      <w:b/>
      <w:bCs/>
      <w:color w:val="000000"/>
      <w:sz w:val="18"/>
      <w:szCs w:val="18"/>
      <w:lang w:val="es-CO" w:eastAsia="es-CO"/>
    </w:rPr>
  </w:style>
  <w:style w:type="paragraph" w:customStyle="1" w:styleId="xl79">
    <w:name w:val="xl79"/>
    <w:basedOn w:val="Normal"/>
    <w:rsid w:val="0094579D"/>
    <w:pPr>
      <w:pBdr>
        <w:left w:val="single" w:sz="8" w:space="0" w:color="auto"/>
        <w:right w:val="single" w:sz="8" w:space="0" w:color="auto"/>
      </w:pBdr>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80">
    <w:name w:val="xl80"/>
    <w:basedOn w:val="Normal"/>
    <w:rsid w:val="0094579D"/>
    <w:pPr>
      <w:pBdr>
        <w:top w:val="single" w:sz="8" w:space="0" w:color="auto"/>
        <w:left w:val="single" w:sz="8" w:space="0" w:color="auto"/>
        <w:right w:val="single" w:sz="8" w:space="0" w:color="auto"/>
      </w:pBdr>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81">
    <w:name w:val="xl81"/>
    <w:basedOn w:val="Normal"/>
    <w:rsid w:val="0094579D"/>
    <w:pPr>
      <w:pBdr>
        <w:top w:val="single" w:sz="8" w:space="0" w:color="auto"/>
        <w:left w:val="single" w:sz="8" w:space="0" w:color="auto"/>
        <w:right w:val="single" w:sz="8" w:space="0" w:color="auto"/>
      </w:pBdr>
      <w:spacing w:before="100" w:beforeAutospacing="1" w:after="100" w:afterAutospacing="1"/>
      <w:ind w:left="0" w:firstLine="0"/>
      <w:jc w:val="left"/>
      <w:textAlignment w:val="center"/>
    </w:pPr>
    <w:rPr>
      <w:rFonts w:ascii="Arial Narrow" w:hAnsi="Arial Narrow"/>
      <w:sz w:val="18"/>
      <w:szCs w:val="18"/>
      <w:lang w:val="es-CO" w:eastAsia="es-CO"/>
    </w:rPr>
  </w:style>
  <w:style w:type="paragraph" w:customStyle="1" w:styleId="xl82">
    <w:name w:val="xl82"/>
    <w:basedOn w:val="Normal"/>
    <w:rsid w:val="0094579D"/>
    <w:pPr>
      <w:pBdr>
        <w:left w:val="single" w:sz="8" w:space="0" w:color="auto"/>
        <w:right w:val="single" w:sz="8" w:space="0" w:color="auto"/>
      </w:pBdr>
      <w:spacing w:before="100" w:beforeAutospacing="1" w:after="100" w:afterAutospacing="1"/>
      <w:ind w:left="0" w:firstLine="0"/>
      <w:jc w:val="left"/>
      <w:textAlignment w:val="center"/>
    </w:pPr>
    <w:rPr>
      <w:rFonts w:ascii="Arial Narrow" w:hAnsi="Arial Narrow"/>
      <w:sz w:val="18"/>
      <w:szCs w:val="18"/>
      <w:lang w:val="es-CO" w:eastAsia="es-CO"/>
    </w:rPr>
  </w:style>
  <w:style w:type="paragraph" w:customStyle="1" w:styleId="xl83">
    <w:name w:val="xl83"/>
    <w:basedOn w:val="Normal"/>
    <w:rsid w:val="0094579D"/>
    <w:pPr>
      <w:pBdr>
        <w:left w:val="single" w:sz="8" w:space="0" w:color="auto"/>
        <w:bottom w:val="single" w:sz="8" w:space="0" w:color="auto"/>
        <w:right w:val="single" w:sz="8" w:space="0" w:color="auto"/>
      </w:pBdr>
      <w:spacing w:before="100" w:beforeAutospacing="1" w:after="100" w:afterAutospacing="1"/>
      <w:ind w:left="0" w:firstLine="0"/>
      <w:jc w:val="left"/>
      <w:textAlignment w:val="center"/>
    </w:pPr>
    <w:rPr>
      <w:rFonts w:ascii="Arial Narrow" w:hAnsi="Arial Narrow"/>
      <w:sz w:val="18"/>
      <w:szCs w:val="18"/>
      <w:lang w:val="es-CO" w:eastAsia="es-CO"/>
    </w:rPr>
  </w:style>
  <w:style w:type="paragraph" w:customStyle="1" w:styleId="xl84">
    <w:name w:val="xl84"/>
    <w:basedOn w:val="Normal"/>
    <w:rsid w:val="0094579D"/>
    <w:pPr>
      <w:pBdr>
        <w:top w:val="single" w:sz="8" w:space="0" w:color="auto"/>
        <w:left w:val="single" w:sz="8" w:space="0" w:color="auto"/>
        <w:right w:val="single" w:sz="8" w:space="0" w:color="auto"/>
      </w:pBdr>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85">
    <w:name w:val="xl85"/>
    <w:basedOn w:val="Normal"/>
    <w:rsid w:val="0094579D"/>
    <w:pPr>
      <w:pBdr>
        <w:left w:val="single" w:sz="8" w:space="0" w:color="auto"/>
        <w:right w:val="single" w:sz="8" w:space="0" w:color="auto"/>
      </w:pBdr>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86">
    <w:name w:val="xl86"/>
    <w:basedOn w:val="Normal"/>
    <w:rsid w:val="0094579D"/>
    <w:pPr>
      <w:pBdr>
        <w:left w:val="single" w:sz="8" w:space="0" w:color="auto"/>
        <w:bottom w:val="single" w:sz="8" w:space="0" w:color="auto"/>
        <w:right w:val="single" w:sz="8" w:space="0" w:color="auto"/>
      </w:pBdr>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87">
    <w:name w:val="xl87"/>
    <w:basedOn w:val="Normal"/>
    <w:rsid w:val="0094579D"/>
    <w:pPr>
      <w:pBdr>
        <w:left w:val="single" w:sz="8" w:space="0" w:color="auto"/>
        <w:bottom w:val="single" w:sz="8" w:space="0" w:color="auto"/>
        <w:right w:val="single" w:sz="8" w:space="0" w:color="auto"/>
      </w:pBdr>
      <w:spacing w:before="100" w:beforeAutospacing="1" w:after="100" w:afterAutospacing="1"/>
      <w:ind w:left="0" w:firstLine="0"/>
      <w:jc w:val="center"/>
      <w:textAlignment w:val="center"/>
    </w:pPr>
    <w:rPr>
      <w:rFonts w:ascii="Arial Narrow" w:hAnsi="Arial Narrow"/>
      <w:b/>
      <w:bCs/>
      <w:color w:val="000000"/>
      <w:sz w:val="18"/>
      <w:szCs w:val="18"/>
      <w:lang w:val="es-CO" w:eastAsia="es-CO"/>
    </w:rPr>
  </w:style>
  <w:style w:type="paragraph" w:customStyle="1" w:styleId="xl88">
    <w:name w:val="xl88"/>
    <w:basedOn w:val="Normal"/>
    <w:rsid w:val="0094579D"/>
    <w:pPr>
      <w:pBdr>
        <w:bottom w:val="single" w:sz="8" w:space="0" w:color="auto"/>
        <w:right w:val="single" w:sz="8" w:space="0" w:color="auto"/>
      </w:pBdr>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89">
    <w:name w:val="xl89"/>
    <w:basedOn w:val="Normal"/>
    <w:rsid w:val="0094579D"/>
    <w:pPr>
      <w:pBdr>
        <w:top w:val="single" w:sz="8" w:space="0" w:color="auto"/>
        <w:left w:val="single" w:sz="8" w:space="0" w:color="auto"/>
        <w:right w:val="single" w:sz="8" w:space="0" w:color="auto"/>
      </w:pBdr>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90">
    <w:name w:val="xl90"/>
    <w:basedOn w:val="Normal"/>
    <w:rsid w:val="0094579D"/>
    <w:pPr>
      <w:pBdr>
        <w:left w:val="single" w:sz="8" w:space="0" w:color="auto"/>
        <w:right w:val="single" w:sz="8" w:space="0" w:color="auto"/>
      </w:pBdr>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91">
    <w:name w:val="xl91"/>
    <w:basedOn w:val="Normal"/>
    <w:rsid w:val="0094579D"/>
    <w:pPr>
      <w:pBdr>
        <w:left w:val="single" w:sz="8" w:space="0" w:color="auto"/>
        <w:bottom w:val="single" w:sz="8" w:space="0" w:color="auto"/>
        <w:right w:val="single" w:sz="8" w:space="0" w:color="auto"/>
      </w:pBdr>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92">
    <w:name w:val="xl92"/>
    <w:basedOn w:val="Normal"/>
    <w:rsid w:val="0094579D"/>
    <w:pPr>
      <w:pBdr>
        <w:top w:val="single" w:sz="8" w:space="0" w:color="auto"/>
        <w:left w:val="single" w:sz="8" w:space="0" w:color="auto"/>
        <w:bottom w:val="single" w:sz="8" w:space="0" w:color="auto"/>
        <w:right w:val="single" w:sz="8" w:space="0" w:color="auto"/>
      </w:pBdr>
      <w:spacing w:before="100" w:beforeAutospacing="1" w:after="100" w:afterAutospacing="1"/>
      <w:ind w:left="0" w:firstLine="0"/>
      <w:jc w:val="left"/>
    </w:pPr>
    <w:rPr>
      <w:b/>
      <w:bCs/>
      <w:lang w:val="es-CO" w:eastAsia="es-CO"/>
    </w:rPr>
  </w:style>
  <w:style w:type="paragraph" w:customStyle="1" w:styleId="xl93">
    <w:name w:val="xl93"/>
    <w:basedOn w:val="Normal"/>
    <w:rsid w:val="0094579D"/>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ind w:left="0" w:firstLine="0"/>
      <w:jc w:val="center"/>
    </w:pPr>
    <w:rPr>
      <w:b/>
      <w:bCs/>
      <w:lang w:val="es-CO" w:eastAsia="es-CO"/>
    </w:rPr>
  </w:style>
  <w:style w:type="paragraph" w:customStyle="1" w:styleId="xl94">
    <w:name w:val="xl94"/>
    <w:basedOn w:val="Normal"/>
    <w:rsid w:val="0094579D"/>
    <w:pPr>
      <w:pBdr>
        <w:left w:val="single" w:sz="8" w:space="0" w:color="auto"/>
        <w:right w:val="single" w:sz="8" w:space="0" w:color="auto"/>
      </w:pBdr>
      <w:shd w:val="clear" w:color="000000" w:fill="92D050"/>
      <w:spacing w:before="100" w:beforeAutospacing="1" w:after="100" w:afterAutospacing="1"/>
      <w:ind w:left="0" w:firstLine="0"/>
      <w:jc w:val="center"/>
      <w:textAlignment w:val="center"/>
    </w:pPr>
    <w:rPr>
      <w:rFonts w:ascii="Arial Narrow" w:hAnsi="Arial Narrow"/>
      <w:b/>
      <w:bCs/>
      <w:color w:val="000000"/>
      <w:sz w:val="18"/>
      <w:szCs w:val="18"/>
      <w:lang w:val="es-CO" w:eastAsia="es-CO"/>
    </w:rPr>
  </w:style>
  <w:style w:type="paragraph" w:customStyle="1" w:styleId="xl95">
    <w:name w:val="xl95"/>
    <w:basedOn w:val="Normal"/>
    <w:rsid w:val="0094579D"/>
    <w:pPr>
      <w:pBdr>
        <w:left w:val="single" w:sz="8" w:space="0" w:color="auto"/>
        <w:bottom w:val="single" w:sz="8" w:space="0" w:color="auto"/>
        <w:right w:val="single" w:sz="8" w:space="0" w:color="auto"/>
      </w:pBdr>
      <w:shd w:val="clear" w:color="000000" w:fill="92D050"/>
      <w:spacing w:before="100" w:beforeAutospacing="1" w:after="100" w:afterAutospacing="1"/>
      <w:ind w:left="0" w:firstLine="0"/>
      <w:jc w:val="center"/>
      <w:textAlignment w:val="center"/>
    </w:pPr>
    <w:rPr>
      <w:rFonts w:ascii="Arial Narrow" w:hAnsi="Arial Narrow"/>
      <w:b/>
      <w:bCs/>
      <w:color w:val="000000"/>
      <w:sz w:val="18"/>
      <w:szCs w:val="18"/>
      <w:lang w:val="es-CO" w:eastAsia="es-CO"/>
    </w:rPr>
  </w:style>
  <w:style w:type="paragraph" w:customStyle="1" w:styleId="xl96">
    <w:name w:val="xl96"/>
    <w:basedOn w:val="Normal"/>
    <w:rsid w:val="0094579D"/>
    <w:pPr>
      <w:pBdr>
        <w:bottom w:val="single" w:sz="8" w:space="0" w:color="auto"/>
        <w:right w:val="single" w:sz="8" w:space="0" w:color="auto"/>
      </w:pBdr>
      <w:shd w:val="clear" w:color="000000" w:fill="92D050"/>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97">
    <w:name w:val="xl97"/>
    <w:basedOn w:val="Normal"/>
    <w:rsid w:val="0094579D"/>
    <w:pPr>
      <w:pBdr>
        <w:top w:val="single" w:sz="8" w:space="0" w:color="auto"/>
        <w:left w:val="single" w:sz="8" w:space="0" w:color="auto"/>
        <w:right w:val="single" w:sz="8" w:space="0" w:color="auto"/>
      </w:pBdr>
      <w:shd w:val="clear" w:color="000000" w:fill="92D050"/>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98">
    <w:name w:val="xl98"/>
    <w:basedOn w:val="Normal"/>
    <w:rsid w:val="0094579D"/>
    <w:pPr>
      <w:pBdr>
        <w:left w:val="single" w:sz="8" w:space="0" w:color="auto"/>
        <w:right w:val="single" w:sz="8" w:space="0" w:color="auto"/>
      </w:pBdr>
      <w:shd w:val="clear" w:color="000000" w:fill="92D050"/>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99">
    <w:name w:val="xl99"/>
    <w:basedOn w:val="Normal"/>
    <w:rsid w:val="0094579D"/>
    <w:pPr>
      <w:pBdr>
        <w:left w:val="single" w:sz="8" w:space="0" w:color="auto"/>
        <w:bottom w:val="single" w:sz="8" w:space="0" w:color="auto"/>
        <w:right w:val="single" w:sz="8" w:space="0" w:color="auto"/>
      </w:pBdr>
      <w:shd w:val="clear" w:color="000000" w:fill="92D050"/>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100">
    <w:name w:val="xl100"/>
    <w:basedOn w:val="Normal"/>
    <w:rsid w:val="0094579D"/>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ind w:left="0" w:firstLine="0"/>
      <w:jc w:val="left"/>
    </w:pPr>
    <w:rPr>
      <w:b/>
      <w:bCs/>
      <w:lang w:val="es-CO" w:eastAsia="es-CO"/>
    </w:rPr>
  </w:style>
  <w:style w:type="paragraph" w:customStyle="1" w:styleId="xl101">
    <w:name w:val="xl101"/>
    <w:basedOn w:val="Normal"/>
    <w:rsid w:val="0094579D"/>
    <w:pPr>
      <w:shd w:val="clear" w:color="000000" w:fill="92D050"/>
      <w:spacing w:before="100" w:beforeAutospacing="1" w:after="100" w:afterAutospacing="1"/>
      <w:ind w:left="0" w:firstLine="0"/>
      <w:jc w:val="left"/>
    </w:pPr>
    <w:rPr>
      <w:lang w:val="es-CO" w:eastAsia="es-CO"/>
    </w:rPr>
  </w:style>
  <w:style w:type="paragraph" w:customStyle="1" w:styleId="xl102">
    <w:name w:val="xl102"/>
    <w:basedOn w:val="Normal"/>
    <w:rsid w:val="0094579D"/>
    <w:pPr>
      <w:pBdr>
        <w:top w:val="single" w:sz="8" w:space="0" w:color="auto"/>
        <w:left w:val="single" w:sz="8" w:space="0" w:color="auto"/>
        <w:bottom w:val="single" w:sz="8" w:space="0" w:color="auto"/>
        <w:right w:val="single" w:sz="8" w:space="0" w:color="auto"/>
      </w:pBdr>
      <w:shd w:val="clear" w:color="000000" w:fill="44B3E1"/>
      <w:spacing w:before="100" w:beforeAutospacing="1" w:after="100" w:afterAutospacing="1"/>
      <w:ind w:left="0" w:firstLine="0"/>
      <w:jc w:val="center"/>
    </w:pPr>
    <w:rPr>
      <w:b/>
      <w:bCs/>
      <w:lang w:val="es-CO" w:eastAsia="es-CO"/>
    </w:rPr>
  </w:style>
  <w:style w:type="paragraph" w:customStyle="1" w:styleId="xl103">
    <w:name w:val="xl103"/>
    <w:basedOn w:val="Normal"/>
    <w:rsid w:val="0094579D"/>
    <w:pPr>
      <w:pBdr>
        <w:left w:val="single" w:sz="8" w:space="0" w:color="auto"/>
        <w:right w:val="single" w:sz="8" w:space="0" w:color="auto"/>
      </w:pBdr>
      <w:shd w:val="clear" w:color="000000" w:fill="44B3E1"/>
      <w:spacing w:before="100" w:beforeAutospacing="1" w:after="100" w:afterAutospacing="1"/>
      <w:ind w:left="0" w:firstLine="0"/>
      <w:jc w:val="center"/>
      <w:textAlignment w:val="center"/>
    </w:pPr>
    <w:rPr>
      <w:rFonts w:ascii="Arial Narrow" w:hAnsi="Arial Narrow"/>
      <w:b/>
      <w:bCs/>
      <w:color w:val="000000"/>
      <w:sz w:val="18"/>
      <w:szCs w:val="18"/>
      <w:lang w:val="es-CO" w:eastAsia="es-CO"/>
    </w:rPr>
  </w:style>
  <w:style w:type="paragraph" w:customStyle="1" w:styleId="xl104">
    <w:name w:val="xl104"/>
    <w:basedOn w:val="Normal"/>
    <w:rsid w:val="0094579D"/>
    <w:pPr>
      <w:pBdr>
        <w:left w:val="single" w:sz="8" w:space="0" w:color="auto"/>
        <w:bottom w:val="single" w:sz="8" w:space="0" w:color="auto"/>
        <w:right w:val="single" w:sz="8" w:space="0" w:color="auto"/>
      </w:pBdr>
      <w:shd w:val="clear" w:color="000000" w:fill="44B3E1"/>
      <w:spacing w:before="100" w:beforeAutospacing="1" w:after="100" w:afterAutospacing="1"/>
      <w:ind w:left="0" w:firstLine="0"/>
      <w:jc w:val="center"/>
      <w:textAlignment w:val="center"/>
    </w:pPr>
    <w:rPr>
      <w:rFonts w:ascii="Arial Narrow" w:hAnsi="Arial Narrow"/>
      <w:b/>
      <w:bCs/>
      <w:color w:val="000000"/>
      <w:sz w:val="18"/>
      <w:szCs w:val="18"/>
      <w:lang w:val="es-CO" w:eastAsia="es-CO"/>
    </w:rPr>
  </w:style>
  <w:style w:type="paragraph" w:customStyle="1" w:styleId="xl105">
    <w:name w:val="xl105"/>
    <w:basedOn w:val="Normal"/>
    <w:rsid w:val="0094579D"/>
    <w:pPr>
      <w:pBdr>
        <w:bottom w:val="single" w:sz="8" w:space="0" w:color="auto"/>
        <w:right w:val="single" w:sz="8" w:space="0" w:color="auto"/>
      </w:pBdr>
      <w:shd w:val="clear" w:color="000000" w:fill="44B3E1"/>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106">
    <w:name w:val="xl106"/>
    <w:basedOn w:val="Normal"/>
    <w:rsid w:val="0094579D"/>
    <w:pPr>
      <w:pBdr>
        <w:top w:val="single" w:sz="8" w:space="0" w:color="auto"/>
        <w:left w:val="single" w:sz="8" w:space="0" w:color="auto"/>
        <w:right w:val="single" w:sz="8" w:space="0" w:color="auto"/>
      </w:pBdr>
      <w:shd w:val="clear" w:color="000000" w:fill="44B3E1"/>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107">
    <w:name w:val="xl107"/>
    <w:basedOn w:val="Normal"/>
    <w:rsid w:val="0094579D"/>
    <w:pPr>
      <w:pBdr>
        <w:left w:val="single" w:sz="8" w:space="0" w:color="auto"/>
        <w:right w:val="single" w:sz="8" w:space="0" w:color="auto"/>
      </w:pBdr>
      <w:shd w:val="clear" w:color="000000" w:fill="44B3E1"/>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108">
    <w:name w:val="xl108"/>
    <w:basedOn w:val="Normal"/>
    <w:rsid w:val="0094579D"/>
    <w:pPr>
      <w:pBdr>
        <w:left w:val="single" w:sz="8" w:space="0" w:color="auto"/>
        <w:bottom w:val="single" w:sz="8" w:space="0" w:color="auto"/>
        <w:right w:val="single" w:sz="8" w:space="0" w:color="auto"/>
      </w:pBdr>
      <w:shd w:val="clear" w:color="000000" w:fill="44B3E1"/>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109">
    <w:name w:val="xl109"/>
    <w:basedOn w:val="Normal"/>
    <w:rsid w:val="0094579D"/>
    <w:pPr>
      <w:pBdr>
        <w:top w:val="single" w:sz="8" w:space="0" w:color="auto"/>
        <w:left w:val="single" w:sz="8" w:space="0" w:color="auto"/>
        <w:bottom w:val="single" w:sz="8" w:space="0" w:color="auto"/>
        <w:right w:val="single" w:sz="8" w:space="0" w:color="auto"/>
      </w:pBdr>
      <w:shd w:val="clear" w:color="000000" w:fill="44B3E1"/>
      <w:spacing w:before="100" w:beforeAutospacing="1" w:after="100" w:afterAutospacing="1"/>
      <w:ind w:left="0" w:firstLine="0"/>
      <w:jc w:val="left"/>
    </w:pPr>
    <w:rPr>
      <w:b/>
      <w:bCs/>
      <w:lang w:val="es-CO" w:eastAsia="es-CO"/>
    </w:rPr>
  </w:style>
  <w:style w:type="paragraph" w:customStyle="1" w:styleId="xl110">
    <w:name w:val="xl110"/>
    <w:basedOn w:val="Normal"/>
    <w:rsid w:val="0094579D"/>
    <w:pPr>
      <w:shd w:val="clear" w:color="000000" w:fill="44B3E1"/>
      <w:spacing w:before="100" w:beforeAutospacing="1" w:after="100" w:afterAutospacing="1"/>
      <w:ind w:left="0" w:firstLine="0"/>
      <w:jc w:val="left"/>
    </w:pPr>
    <w:rPr>
      <w:lang w:val="es-CO" w:eastAsia="es-CO"/>
    </w:rPr>
  </w:style>
  <w:style w:type="paragraph" w:customStyle="1" w:styleId="xl111">
    <w:name w:val="xl111"/>
    <w:basedOn w:val="Normal"/>
    <w:rsid w:val="0094579D"/>
    <w:pPr>
      <w:pBdr>
        <w:top w:val="single" w:sz="8" w:space="0" w:color="auto"/>
        <w:left w:val="single" w:sz="8" w:space="0" w:color="auto"/>
        <w:bottom w:val="single" w:sz="8" w:space="0" w:color="auto"/>
        <w:right w:val="single" w:sz="8" w:space="0" w:color="auto"/>
      </w:pBdr>
      <w:shd w:val="clear" w:color="000000" w:fill="E49EDD"/>
      <w:spacing w:before="100" w:beforeAutospacing="1" w:after="100" w:afterAutospacing="1"/>
      <w:ind w:left="0" w:firstLine="0"/>
      <w:jc w:val="center"/>
    </w:pPr>
    <w:rPr>
      <w:b/>
      <w:bCs/>
      <w:lang w:val="es-CO" w:eastAsia="es-CO"/>
    </w:rPr>
  </w:style>
  <w:style w:type="paragraph" w:customStyle="1" w:styleId="xl112">
    <w:name w:val="xl112"/>
    <w:basedOn w:val="Normal"/>
    <w:rsid w:val="0094579D"/>
    <w:pPr>
      <w:pBdr>
        <w:left w:val="single" w:sz="8" w:space="0" w:color="auto"/>
        <w:right w:val="single" w:sz="8" w:space="0" w:color="auto"/>
      </w:pBdr>
      <w:shd w:val="clear" w:color="000000" w:fill="E49EDD"/>
      <w:spacing w:before="100" w:beforeAutospacing="1" w:after="100" w:afterAutospacing="1"/>
      <w:ind w:left="0" w:firstLine="0"/>
      <w:jc w:val="center"/>
      <w:textAlignment w:val="center"/>
    </w:pPr>
    <w:rPr>
      <w:rFonts w:ascii="Arial Narrow" w:hAnsi="Arial Narrow"/>
      <w:b/>
      <w:bCs/>
      <w:color w:val="000000"/>
      <w:sz w:val="18"/>
      <w:szCs w:val="18"/>
      <w:lang w:val="es-CO" w:eastAsia="es-CO"/>
    </w:rPr>
  </w:style>
  <w:style w:type="paragraph" w:customStyle="1" w:styleId="xl113">
    <w:name w:val="xl113"/>
    <w:basedOn w:val="Normal"/>
    <w:rsid w:val="0094579D"/>
    <w:pPr>
      <w:pBdr>
        <w:left w:val="single" w:sz="8" w:space="0" w:color="auto"/>
        <w:bottom w:val="single" w:sz="8" w:space="0" w:color="auto"/>
        <w:right w:val="single" w:sz="8" w:space="0" w:color="auto"/>
      </w:pBdr>
      <w:shd w:val="clear" w:color="000000" w:fill="E49EDD"/>
      <w:spacing w:before="100" w:beforeAutospacing="1" w:after="100" w:afterAutospacing="1"/>
      <w:ind w:left="0" w:firstLine="0"/>
      <w:jc w:val="center"/>
      <w:textAlignment w:val="center"/>
    </w:pPr>
    <w:rPr>
      <w:rFonts w:ascii="Arial Narrow" w:hAnsi="Arial Narrow"/>
      <w:b/>
      <w:bCs/>
      <w:color w:val="000000"/>
      <w:sz w:val="18"/>
      <w:szCs w:val="18"/>
      <w:lang w:val="es-CO" w:eastAsia="es-CO"/>
    </w:rPr>
  </w:style>
  <w:style w:type="paragraph" w:customStyle="1" w:styleId="xl114">
    <w:name w:val="xl114"/>
    <w:basedOn w:val="Normal"/>
    <w:rsid w:val="0094579D"/>
    <w:pPr>
      <w:pBdr>
        <w:bottom w:val="single" w:sz="8" w:space="0" w:color="auto"/>
        <w:right w:val="single" w:sz="8" w:space="0" w:color="auto"/>
      </w:pBdr>
      <w:shd w:val="clear" w:color="000000" w:fill="E49EDD"/>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115">
    <w:name w:val="xl115"/>
    <w:basedOn w:val="Normal"/>
    <w:rsid w:val="0094579D"/>
    <w:pPr>
      <w:pBdr>
        <w:top w:val="single" w:sz="8" w:space="0" w:color="auto"/>
        <w:left w:val="single" w:sz="8" w:space="0" w:color="auto"/>
        <w:right w:val="single" w:sz="8" w:space="0" w:color="auto"/>
      </w:pBdr>
      <w:shd w:val="clear" w:color="000000" w:fill="E49EDD"/>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116">
    <w:name w:val="xl116"/>
    <w:basedOn w:val="Normal"/>
    <w:rsid w:val="0094579D"/>
    <w:pPr>
      <w:pBdr>
        <w:left w:val="single" w:sz="8" w:space="0" w:color="auto"/>
        <w:right w:val="single" w:sz="8" w:space="0" w:color="auto"/>
      </w:pBdr>
      <w:shd w:val="clear" w:color="000000" w:fill="E49EDD"/>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117">
    <w:name w:val="xl117"/>
    <w:basedOn w:val="Normal"/>
    <w:rsid w:val="0094579D"/>
    <w:pPr>
      <w:pBdr>
        <w:left w:val="single" w:sz="8" w:space="0" w:color="auto"/>
        <w:bottom w:val="single" w:sz="8" w:space="0" w:color="auto"/>
        <w:right w:val="single" w:sz="8" w:space="0" w:color="auto"/>
      </w:pBdr>
      <w:shd w:val="clear" w:color="000000" w:fill="E49EDD"/>
      <w:spacing w:before="100" w:beforeAutospacing="1" w:after="100" w:afterAutospacing="1"/>
      <w:ind w:left="0" w:firstLine="0"/>
      <w:jc w:val="center"/>
      <w:textAlignment w:val="center"/>
    </w:pPr>
    <w:rPr>
      <w:rFonts w:ascii="Arial Narrow" w:hAnsi="Arial Narrow"/>
      <w:sz w:val="18"/>
      <w:szCs w:val="18"/>
      <w:lang w:val="es-CO" w:eastAsia="es-CO"/>
    </w:rPr>
  </w:style>
  <w:style w:type="paragraph" w:customStyle="1" w:styleId="xl118">
    <w:name w:val="xl118"/>
    <w:basedOn w:val="Normal"/>
    <w:rsid w:val="0094579D"/>
    <w:pPr>
      <w:pBdr>
        <w:top w:val="single" w:sz="8" w:space="0" w:color="auto"/>
        <w:left w:val="single" w:sz="8" w:space="0" w:color="auto"/>
        <w:bottom w:val="single" w:sz="8" w:space="0" w:color="auto"/>
        <w:right w:val="single" w:sz="8" w:space="0" w:color="auto"/>
      </w:pBdr>
      <w:shd w:val="clear" w:color="000000" w:fill="E49EDD"/>
      <w:spacing w:before="100" w:beforeAutospacing="1" w:after="100" w:afterAutospacing="1"/>
      <w:ind w:left="0" w:firstLine="0"/>
      <w:jc w:val="left"/>
    </w:pPr>
    <w:rPr>
      <w:b/>
      <w:bCs/>
      <w:lang w:val="es-CO" w:eastAsia="es-CO"/>
    </w:rPr>
  </w:style>
  <w:style w:type="paragraph" w:customStyle="1" w:styleId="xl119">
    <w:name w:val="xl119"/>
    <w:basedOn w:val="Normal"/>
    <w:rsid w:val="0094579D"/>
    <w:pPr>
      <w:shd w:val="clear" w:color="000000" w:fill="E49EDD"/>
      <w:spacing w:before="100" w:beforeAutospacing="1" w:after="100" w:afterAutospacing="1"/>
      <w:ind w:left="0" w:firstLine="0"/>
      <w:jc w:val="left"/>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8631">
      <w:bodyDiv w:val="1"/>
      <w:marLeft w:val="0"/>
      <w:marRight w:val="0"/>
      <w:marTop w:val="0"/>
      <w:marBottom w:val="0"/>
      <w:divBdr>
        <w:top w:val="none" w:sz="0" w:space="0" w:color="auto"/>
        <w:left w:val="none" w:sz="0" w:space="0" w:color="auto"/>
        <w:bottom w:val="none" w:sz="0" w:space="0" w:color="auto"/>
        <w:right w:val="none" w:sz="0" w:space="0" w:color="auto"/>
      </w:divBdr>
    </w:div>
    <w:div w:id="45758549">
      <w:bodyDiv w:val="1"/>
      <w:marLeft w:val="0"/>
      <w:marRight w:val="0"/>
      <w:marTop w:val="0"/>
      <w:marBottom w:val="0"/>
      <w:divBdr>
        <w:top w:val="none" w:sz="0" w:space="0" w:color="auto"/>
        <w:left w:val="none" w:sz="0" w:space="0" w:color="auto"/>
        <w:bottom w:val="none" w:sz="0" w:space="0" w:color="auto"/>
        <w:right w:val="none" w:sz="0" w:space="0" w:color="auto"/>
      </w:divBdr>
    </w:div>
    <w:div w:id="53093193">
      <w:bodyDiv w:val="1"/>
      <w:marLeft w:val="0"/>
      <w:marRight w:val="0"/>
      <w:marTop w:val="0"/>
      <w:marBottom w:val="0"/>
      <w:divBdr>
        <w:top w:val="none" w:sz="0" w:space="0" w:color="auto"/>
        <w:left w:val="none" w:sz="0" w:space="0" w:color="auto"/>
        <w:bottom w:val="none" w:sz="0" w:space="0" w:color="auto"/>
        <w:right w:val="none" w:sz="0" w:space="0" w:color="auto"/>
      </w:divBdr>
    </w:div>
    <w:div w:id="169225078">
      <w:bodyDiv w:val="1"/>
      <w:marLeft w:val="0"/>
      <w:marRight w:val="0"/>
      <w:marTop w:val="0"/>
      <w:marBottom w:val="0"/>
      <w:divBdr>
        <w:top w:val="none" w:sz="0" w:space="0" w:color="auto"/>
        <w:left w:val="none" w:sz="0" w:space="0" w:color="auto"/>
        <w:bottom w:val="none" w:sz="0" w:space="0" w:color="auto"/>
        <w:right w:val="none" w:sz="0" w:space="0" w:color="auto"/>
      </w:divBdr>
    </w:div>
    <w:div w:id="224339224">
      <w:bodyDiv w:val="1"/>
      <w:marLeft w:val="0"/>
      <w:marRight w:val="0"/>
      <w:marTop w:val="0"/>
      <w:marBottom w:val="0"/>
      <w:divBdr>
        <w:top w:val="none" w:sz="0" w:space="0" w:color="auto"/>
        <w:left w:val="none" w:sz="0" w:space="0" w:color="auto"/>
        <w:bottom w:val="none" w:sz="0" w:space="0" w:color="auto"/>
        <w:right w:val="none" w:sz="0" w:space="0" w:color="auto"/>
      </w:divBdr>
    </w:div>
    <w:div w:id="264001760">
      <w:bodyDiv w:val="1"/>
      <w:marLeft w:val="0"/>
      <w:marRight w:val="0"/>
      <w:marTop w:val="0"/>
      <w:marBottom w:val="0"/>
      <w:divBdr>
        <w:top w:val="none" w:sz="0" w:space="0" w:color="auto"/>
        <w:left w:val="none" w:sz="0" w:space="0" w:color="auto"/>
        <w:bottom w:val="none" w:sz="0" w:space="0" w:color="auto"/>
        <w:right w:val="none" w:sz="0" w:space="0" w:color="auto"/>
      </w:divBdr>
    </w:div>
    <w:div w:id="432869587">
      <w:bodyDiv w:val="1"/>
      <w:marLeft w:val="0"/>
      <w:marRight w:val="0"/>
      <w:marTop w:val="0"/>
      <w:marBottom w:val="0"/>
      <w:divBdr>
        <w:top w:val="none" w:sz="0" w:space="0" w:color="auto"/>
        <w:left w:val="none" w:sz="0" w:space="0" w:color="auto"/>
        <w:bottom w:val="none" w:sz="0" w:space="0" w:color="auto"/>
        <w:right w:val="none" w:sz="0" w:space="0" w:color="auto"/>
      </w:divBdr>
    </w:div>
    <w:div w:id="546065466">
      <w:bodyDiv w:val="1"/>
      <w:marLeft w:val="0"/>
      <w:marRight w:val="0"/>
      <w:marTop w:val="0"/>
      <w:marBottom w:val="0"/>
      <w:divBdr>
        <w:top w:val="none" w:sz="0" w:space="0" w:color="auto"/>
        <w:left w:val="none" w:sz="0" w:space="0" w:color="auto"/>
        <w:bottom w:val="none" w:sz="0" w:space="0" w:color="auto"/>
        <w:right w:val="none" w:sz="0" w:space="0" w:color="auto"/>
      </w:divBdr>
    </w:div>
    <w:div w:id="847334736">
      <w:bodyDiv w:val="1"/>
      <w:marLeft w:val="0"/>
      <w:marRight w:val="0"/>
      <w:marTop w:val="0"/>
      <w:marBottom w:val="0"/>
      <w:divBdr>
        <w:top w:val="none" w:sz="0" w:space="0" w:color="auto"/>
        <w:left w:val="none" w:sz="0" w:space="0" w:color="auto"/>
        <w:bottom w:val="none" w:sz="0" w:space="0" w:color="auto"/>
        <w:right w:val="none" w:sz="0" w:space="0" w:color="auto"/>
      </w:divBdr>
    </w:div>
    <w:div w:id="956109187">
      <w:bodyDiv w:val="1"/>
      <w:marLeft w:val="0"/>
      <w:marRight w:val="0"/>
      <w:marTop w:val="0"/>
      <w:marBottom w:val="0"/>
      <w:divBdr>
        <w:top w:val="none" w:sz="0" w:space="0" w:color="auto"/>
        <w:left w:val="none" w:sz="0" w:space="0" w:color="auto"/>
        <w:bottom w:val="none" w:sz="0" w:space="0" w:color="auto"/>
        <w:right w:val="none" w:sz="0" w:space="0" w:color="auto"/>
      </w:divBdr>
    </w:div>
    <w:div w:id="967517391">
      <w:bodyDiv w:val="1"/>
      <w:marLeft w:val="0"/>
      <w:marRight w:val="0"/>
      <w:marTop w:val="0"/>
      <w:marBottom w:val="0"/>
      <w:divBdr>
        <w:top w:val="none" w:sz="0" w:space="0" w:color="auto"/>
        <w:left w:val="none" w:sz="0" w:space="0" w:color="auto"/>
        <w:bottom w:val="none" w:sz="0" w:space="0" w:color="auto"/>
        <w:right w:val="none" w:sz="0" w:space="0" w:color="auto"/>
      </w:divBdr>
    </w:div>
    <w:div w:id="1038893774">
      <w:bodyDiv w:val="1"/>
      <w:marLeft w:val="0"/>
      <w:marRight w:val="0"/>
      <w:marTop w:val="0"/>
      <w:marBottom w:val="0"/>
      <w:divBdr>
        <w:top w:val="none" w:sz="0" w:space="0" w:color="auto"/>
        <w:left w:val="none" w:sz="0" w:space="0" w:color="auto"/>
        <w:bottom w:val="none" w:sz="0" w:space="0" w:color="auto"/>
        <w:right w:val="none" w:sz="0" w:space="0" w:color="auto"/>
      </w:divBdr>
    </w:div>
    <w:div w:id="1058672060">
      <w:bodyDiv w:val="1"/>
      <w:marLeft w:val="0"/>
      <w:marRight w:val="0"/>
      <w:marTop w:val="0"/>
      <w:marBottom w:val="0"/>
      <w:divBdr>
        <w:top w:val="none" w:sz="0" w:space="0" w:color="auto"/>
        <w:left w:val="none" w:sz="0" w:space="0" w:color="auto"/>
        <w:bottom w:val="none" w:sz="0" w:space="0" w:color="auto"/>
        <w:right w:val="none" w:sz="0" w:space="0" w:color="auto"/>
      </w:divBdr>
    </w:div>
    <w:div w:id="1095595887">
      <w:bodyDiv w:val="1"/>
      <w:marLeft w:val="0"/>
      <w:marRight w:val="0"/>
      <w:marTop w:val="0"/>
      <w:marBottom w:val="0"/>
      <w:divBdr>
        <w:top w:val="none" w:sz="0" w:space="0" w:color="auto"/>
        <w:left w:val="none" w:sz="0" w:space="0" w:color="auto"/>
        <w:bottom w:val="none" w:sz="0" w:space="0" w:color="auto"/>
        <w:right w:val="none" w:sz="0" w:space="0" w:color="auto"/>
      </w:divBdr>
    </w:div>
    <w:div w:id="1220364700">
      <w:bodyDiv w:val="1"/>
      <w:marLeft w:val="0"/>
      <w:marRight w:val="0"/>
      <w:marTop w:val="0"/>
      <w:marBottom w:val="0"/>
      <w:divBdr>
        <w:top w:val="none" w:sz="0" w:space="0" w:color="auto"/>
        <w:left w:val="none" w:sz="0" w:space="0" w:color="auto"/>
        <w:bottom w:val="none" w:sz="0" w:space="0" w:color="auto"/>
        <w:right w:val="none" w:sz="0" w:space="0" w:color="auto"/>
      </w:divBdr>
    </w:div>
    <w:div w:id="1221936852">
      <w:bodyDiv w:val="1"/>
      <w:marLeft w:val="0"/>
      <w:marRight w:val="0"/>
      <w:marTop w:val="0"/>
      <w:marBottom w:val="0"/>
      <w:divBdr>
        <w:top w:val="none" w:sz="0" w:space="0" w:color="auto"/>
        <w:left w:val="none" w:sz="0" w:space="0" w:color="auto"/>
        <w:bottom w:val="none" w:sz="0" w:space="0" w:color="auto"/>
        <w:right w:val="none" w:sz="0" w:space="0" w:color="auto"/>
      </w:divBdr>
    </w:div>
    <w:div w:id="1381981679">
      <w:bodyDiv w:val="1"/>
      <w:marLeft w:val="0"/>
      <w:marRight w:val="0"/>
      <w:marTop w:val="0"/>
      <w:marBottom w:val="0"/>
      <w:divBdr>
        <w:top w:val="none" w:sz="0" w:space="0" w:color="auto"/>
        <w:left w:val="none" w:sz="0" w:space="0" w:color="auto"/>
        <w:bottom w:val="none" w:sz="0" w:space="0" w:color="auto"/>
        <w:right w:val="none" w:sz="0" w:space="0" w:color="auto"/>
      </w:divBdr>
    </w:div>
    <w:div w:id="1387953565">
      <w:bodyDiv w:val="1"/>
      <w:marLeft w:val="0"/>
      <w:marRight w:val="0"/>
      <w:marTop w:val="0"/>
      <w:marBottom w:val="0"/>
      <w:divBdr>
        <w:top w:val="none" w:sz="0" w:space="0" w:color="auto"/>
        <w:left w:val="none" w:sz="0" w:space="0" w:color="auto"/>
        <w:bottom w:val="none" w:sz="0" w:space="0" w:color="auto"/>
        <w:right w:val="none" w:sz="0" w:space="0" w:color="auto"/>
      </w:divBdr>
      <w:divsChild>
        <w:div w:id="599214878">
          <w:marLeft w:val="0"/>
          <w:marRight w:val="0"/>
          <w:marTop w:val="0"/>
          <w:marBottom w:val="0"/>
          <w:divBdr>
            <w:top w:val="none" w:sz="0" w:space="0" w:color="auto"/>
            <w:left w:val="none" w:sz="0" w:space="0" w:color="auto"/>
            <w:bottom w:val="none" w:sz="0" w:space="0" w:color="auto"/>
            <w:right w:val="none" w:sz="0" w:space="0" w:color="auto"/>
          </w:divBdr>
        </w:div>
      </w:divsChild>
    </w:div>
    <w:div w:id="1450126863">
      <w:bodyDiv w:val="1"/>
      <w:marLeft w:val="0"/>
      <w:marRight w:val="0"/>
      <w:marTop w:val="0"/>
      <w:marBottom w:val="0"/>
      <w:divBdr>
        <w:top w:val="none" w:sz="0" w:space="0" w:color="auto"/>
        <w:left w:val="none" w:sz="0" w:space="0" w:color="auto"/>
        <w:bottom w:val="none" w:sz="0" w:space="0" w:color="auto"/>
        <w:right w:val="none" w:sz="0" w:space="0" w:color="auto"/>
      </w:divBdr>
    </w:div>
    <w:div w:id="1465155378">
      <w:bodyDiv w:val="1"/>
      <w:marLeft w:val="0"/>
      <w:marRight w:val="0"/>
      <w:marTop w:val="0"/>
      <w:marBottom w:val="0"/>
      <w:divBdr>
        <w:top w:val="none" w:sz="0" w:space="0" w:color="auto"/>
        <w:left w:val="none" w:sz="0" w:space="0" w:color="auto"/>
        <w:bottom w:val="none" w:sz="0" w:space="0" w:color="auto"/>
        <w:right w:val="none" w:sz="0" w:space="0" w:color="auto"/>
      </w:divBdr>
    </w:div>
    <w:div w:id="1550265998">
      <w:bodyDiv w:val="1"/>
      <w:marLeft w:val="0"/>
      <w:marRight w:val="0"/>
      <w:marTop w:val="0"/>
      <w:marBottom w:val="0"/>
      <w:divBdr>
        <w:top w:val="none" w:sz="0" w:space="0" w:color="auto"/>
        <w:left w:val="none" w:sz="0" w:space="0" w:color="auto"/>
        <w:bottom w:val="none" w:sz="0" w:space="0" w:color="auto"/>
        <w:right w:val="none" w:sz="0" w:space="0" w:color="auto"/>
      </w:divBdr>
    </w:div>
    <w:div w:id="1632126235">
      <w:bodyDiv w:val="1"/>
      <w:marLeft w:val="0"/>
      <w:marRight w:val="0"/>
      <w:marTop w:val="0"/>
      <w:marBottom w:val="0"/>
      <w:divBdr>
        <w:top w:val="none" w:sz="0" w:space="0" w:color="auto"/>
        <w:left w:val="none" w:sz="0" w:space="0" w:color="auto"/>
        <w:bottom w:val="none" w:sz="0" w:space="0" w:color="auto"/>
        <w:right w:val="none" w:sz="0" w:space="0" w:color="auto"/>
      </w:divBdr>
      <w:divsChild>
        <w:div w:id="176770776">
          <w:marLeft w:val="0"/>
          <w:marRight w:val="0"/>
          <w:marTop w:val="0"/>
          <w:marBottom w:val="0"/>
          <w:divBdr>
            <w:top w:val="none" w:sz="0" w:space="0" w:color="auto"/>
            <w:left w:val="none" w:sz="0" w:space="0" w:color="auto"/>
            <w:bottom w:val="none" w:sz="0" w:space="0" w:color="auto"/>
            <w:right w:val="none" w:sz="0" w:space="0" w:color="auto"/>
          </w:divBdr>
        </w:div>
      </w:divsChild>
    </w:div>
    <w:div w:id="1684742832">
      <w:bodyDiv w:val="1"/>
      <w:marLeft w:val="0"/>
      <w:marRight w:val="0"/>
      <w:marTop w:val="0"/>
      <w:marBottom w:val="0"/>
      <w:divBdr>
        <w:top w:val="none" w:sz="0" w:space="0" w:color="auto"/>
        <w:left w:val="none" w:sz="0" w:space="0" w:color="auto"/>
        <w:bottom w:val="none" w:sz="0" w:space="0" w:color="auto"/>
        <w:right w:val="none" w:sz="0" w:space="0" w:color="auto"/>
      </w:divBdr>
    </w:div>
    <w:div w:id="1696299899">
      <w:bodyDiv w:val="1"/>
      <w:marLeft w:val="0"/>
      <w:marRight w:val="0"/>
      <w:marTop w:val="0"/>
      <w:marBottom w:val="0"/>
      <w:divBdr>
        <w:top w:val="none" w:sz="0" w:space="0" w:color="auto"/>
        <w:left w:val="none" w:sz="0" w:space="0" w:color="auto"/>
        <w:bottom w:val="none" w:sz="0" w:space="0" w:color="auto"/>
        <w:right w:val="none" w:sz="0" w:space="0" w:color="auto"/>
      </w:divBdr>
    </w:div>
    <w:div w:id="1881087856">
      <w:bodyDiv w:val="1"/>
      <w:marLeft w:val="0"/>
      <w:marRight w:val="0"/>
      <w:marTop w:val="0"/>
      <w:marBottom w:val="0"/>
      <w:divBdr>
        <w:top w:val="none" w:sz="0" w:space="0" w:color="auto"/>
        <w:left w:val="none" w:sz="0" w:space="0" w:color="auto"/>
        <w:bottom w:val="none" w:sz="0" w:space="0" w:color="auto"/>
        <w:right w:val="none" w:sz="0" w:space="0" w:color="auto"/>
      </w:divBdr>
    </w:div>
    <w:div w:id="2033457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clasificador-de-bienes-y-servicio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direccioninderten@gmail.com" TargetMode="External"/><Relationship Id="rId1" Type="http://schemas.openxmlformats.org/officeDocument/2006/relationships/hyperlink" Target="mailto:inderten@tenjo-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48BBA-9C37-4778-A292-F7D91CF80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19</Pages>
  <Words>5694</Words>
  <Characters>31317</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Equipo</dc:creator>
  <cp:keywords/>
  <dc:description/>
  <cp:lastModifiedBy>Diego Fernando Marín Monje</cp:lastModifiedBy>
  <cp:revision>42</cp:revision>
  <cp:lastPrinted>2021-05-27T14:38:00Z</cp:lastPrinted>
  <dcterms:created xsi:type="dcterms:W3CDTF">2025-11-14T21:38:00Z</dcterms:created>
  <dcterms:modified xsi:type="dcterms:W3CDTF">2025-11-18T14:10:00Z</dcterms:modified>
</cp:coreProperties>
</file>