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055BA7" w:rsidRDefault="00B31133" w:rsidP="00605AC9">
      <w:pPr>
        <w:pStyle w:val="Default"/>
        <w:jc w:val="center"/>
        <w:rPr>
          <w:rFonts w:ascii="Arial Narrow" w:hAnsi="Arial Narrow"/>
          <w:b/>
          <w:bCs/>
          <w:color w:val="auto"/>
          <w:sz w:val="20"/>
          <w:szCs w:val="20"/>
        </w:rPr>
      </w:pPr>
      <w:r w:rsidRPr="00055BA7">
        <w:rPr>
          <w:rFonts w:ascii="Arial Narrow" w:hAnsi="Arial Narrow"/>
          <w:b/>
          <w:bCs/>
          <w:color w:val="auto"/>
          <w:sz w:val="20"/>
          <w:szCs w:val="20"/>
        </w:rPr>
        <w:t xml:space="preserve">FORMATO </w:t>
      </w:r>
      <w:r w:rsidR="00416F13" w:rsidRPr="00055BA7">
        <w:rPr>
          <w:rFonts w:ascii="Arial Narrow" w:hAnsi="Arial Narrow"/>
          <w:b/>
          <w:bCs/>
          <w:color w:val="auto"/>
          <w:sz w:val="20"/>
          <w:szCs w:val="20"/>
        </w:rPr>
        <w:t xml:space="preserve">No. </w:t>
      </w:r>
      <w:r w:rsidR="00605AC9" w:rsidRPr="00055BA7">
        <w:rPr>
          <w:rFonts w:ascii="Arial Narrow" w:hAnsi="Arial Narrow"/>
          <w:b/>
          <w:bCs/>
          <w:color w:val="auto"/>
          <w:sz w:val="20"/>
          <w:szCs w:val="20"/>
        </w:rPr>
        <w:t>8</w:t>
      </w:r>
    </w:p>
    <w:p w:rsidR="00605AC9" w:rsidRPr="00055BA7" w:rsidRDefault="00605AC9" w:rsidP="00605AC9">
      <w:pPr>
        <w:pStyle w:val="Default"/>
        <w:jc w:val="center"/>
        <w:rPr>
          <w:rFonts w:ascii="Arial Narrow" w:hAnsi="Arial Narrow"/>
          <w:b/>
          <w:bCs/>
          <w:color w:val="auto"/>
          <w:sz w:val="20"/>
          <w:szCs w:val="20"/>
        </w:rPr>
      </w:pPr>
      <w:r w:rsidRPr="00055BA7">
        <w:rPr>
          <w:rFonts w:ascii="Arial Narrow" w:hAnsi="Arial Narrow"/>
          <w:b/>
          <w:bCs/>
          <w:color w:val="auto"/>
          <w:sz w:val="20"/>
          <w:szCs w:val="20"/>
        </w:rPr>
        <w:t xml:space="preserve">ACEPTACIÓN CONDICIONES </w:t>
      </w:r>
      <w:r w:rsidR="00B10CA5" w:rsidRPr="00055BA7">
        <w:rPr>
          <w:rFonts w:ascii="Arial Narrow" w:hAnsi="Arial Narrow"/>
          <w:b/>
          <w:bCs/>
          <w:color w:val="auto"/>
          <w:sz w:val="20"/>
          <w:szCs w:val="20"/>
        </w:rPr>
        <w:t>TÉCNICAS</w:t>
      </w:r>
    </w:p>
    <w:p w:rsidR="00416F13" w:rsidRPr="00055BA7" w:rsidRDefault="00416F13" w:rsidP="00416F13">
      <w:pPr>
        <w:pStyle w:val="Default"/>
        <w:rPr>
          <w:rFonts w:ascii="Arial Narrow" w:hAnsi="Arial Narrow"/>
          <w:b/>
          <w:bCs/>
          <w:color w:val="auto"/>
          <w:sz w:val="20"/>
          <w:szCs w:val="20"/>
        </w:rPr>
      </w:pPr>
    </w:p>
    <w:p w:rsidR="00416F13" w:rsidRPr="00055BA7" w:rsidRDefault="00416F13" w:rsidP="00416F13">
      <w:pPr>
        <w:rPr>
          <w:rFonts w:ascii="Arial Narrow" w:hAnsi="Arial Narrow" w:cs="Arial"/>
          <w:szCs w:val="20"/>
        </w:rPr>
      </w:pPr>
      <w:r w:rsidRPr="00055BA7">
        <w:rPr>
          <w:rFonts w:ascii="Arial Narrow" w:hAnsi="Arial Narrow" w:cs="Arial"/>
          <w:szCs w:val="20"/>
        </w:rPr>
        <w:t xml:space="preserve">La Dorada – San Miguel (Putumayo), xx de </w:t>
      </w:r>
      <w:r w:rsidR="00E01A45" w:rsidRPr="00055BA7">
        <w:rPr>
          <w:rFonts w:ascii="Arial Narrow" w:hAnsi="Arial Narrow" w:cs="Arial"/>
          <w:szCs w:val="20"/>
        </w:rPr>
        <w:t>xx</w:t>
      </w:r>
      <w:r w:rsidR="001658A0" w:rsidRPr="00055BA7">
        <w:rPr>
          <w:rFonts w:ascii="Arial Narrow" w:hAnsi="Arial Narrow" w:cs="Arial"/>
          <w:szCs w:val="20"/>
        </w:rPr>
        <w:t xml:space="preserve"> de 2025</w:t>
      </w:r>
    </w:p>
    <w:p w:rsidR="00416F13" w:rsidRPr="00055BA7" w:rsidRDefault="00416F13" w:rsidP="00416F13">
      <w:pPr>
        <w:rPr>
          <w:rFonts w:ascii="Arial Narrow" w:hAnsi="Arial Narrow" w:cs="Arial"/>
          <w:szCs w:val="20"/>
        </w:rPr>
      </w:pPr>
    </w:p>
    <w:p w:rsidR="00416F13" w:rsidRPr="00055BA7" w:rsidRDefault="00416F13" w:rsidP="00416F13">
      <w:pPr>
        <w:rPr>
          <w:rFonts w:ascii="Arial Narrow" w:hAnsi="Arial Narrow" w:cs="Arial"/>
          <w:szCs w:val="20"/>
        </w:rPr>
      </w:pPr>
    </w:p>
    <w:p w:rsidR="00416F13" w:rsidRPr="00055BA7" w:rsidRDefault="00416F13" w:rsidP="00416F13">
      <w:pPr>
        <w:rPr>
          <w:rFonts w:ascii="Arial Narrow" w:hAnsi="Arial Narrow" w:cs="Arial"/>
          <w:szCs w:val="20"/>
        </w:rPr>
      </w:pPr>
      <w:r w:rsidRPr="00055BA7">
        <w:rPr>
          <w:rFonts w:ascii="Arial Narrow" w:hAnsi="Arial Narrow" w:cs="Arial"/>
          <w:szCs w:val="20"/>
        </w:rPr>
        <w:t xml:space="preserve">Señores </w:t>
      </w:r>
    </w:p>
    <w:p w:rsidR="00416F13" w:rsidRPr="00055BA7" w:rsidRDefault="00416F13" w:rsidP="00416F13">
      <w:pPr>
        <w:rPr>
          <w:rFonts w:ascii="Arial Narrow" w:hAnsi="Arial Narrow" w:cs="Arial"/>
          <w:b/>
          <w:szCs w:val="20"/>
        </w:rPr>
      </w:pPr>
      <w:proofErr w:type="spellStart"/>
      <w:r w:rsidRPr="00055BA7">
        <w:rPr>
          <w:rFonts w:ascii="Arial Narrow" w:hAnsi="Arial Narrow" w:cs="Arial"/>
          <w:b/>
          <w:szCs w:val="20"/>
        </w:rPr>
        <w:t>ALCALDIA</w:t>
      </w:r>
      <w:proofErr w:type="spellEnd"/>
      <w:r w:rsidRPr="00055BA7">
        <w:rPr>
          <w:rFonts w:ascii="Arial Narrow" w:hAnsi="Arial Narrow" w:cs="Arial"/>
          <w:b/>
          <w:szCs w:val="20"/>
        </w:rPr>
        <w:t xml:space="preserve"> MUNICIPAL SAN MIGUEL</w:t>
      </w:r>
    </w:p>
    <w:p w:rsidR="00416F13" w:rsidRPr="00055BA7" w:rsidRDefault="00416F13" w:rsidP="00416F13">
      <w:pPr>
        <w:rPr>
          <w:rFonts w:ascii="Arial Narrow" w:hAnsi="Arial Narrow" w:cs="Arial"/>
          <w:szCs w:val="20"/>
        </w:rPr>
      </w:pPr>
      <w:r w:rsidRPr="00055BA7">
        <w:rPr>
          <w:rFonts w:ascii="Arial Narrow" w:hAnsi="Arial Narrow" w:cs="Arial"/>
          <w:szCs w:val="20"/>
        </w:rPr>
        <w:t>Carrera 4 Calle 7 Barrio la Libertad</w:t>
      </w:r>
    </w:p>
    <w:p w:rsidR="00416F13" w:rsidRPr="00055BA7" w:rsidRDefault="00416F13" w:rsidP="00416F13">
      <w:pPr>
        <w:rPr>
          <w:rFonts w:ascii="Arial Narrow" w:hAnsi="Arial Narrow" w:cs="Arial"/>
          <w:szCs w:val="20"/>
        </w:rPr>
      </w:pPr>
      <w:r w:rsidRPr="00055BA7">
        <w:rPr>
          <w:rFonts w:ascii="Arial Narrow" w:hAnsi="Arial Narrow" w:cs="Arial"/>
          <w:szCs w:val="20"/>
        </w:rPr>
        <w:t>La Dorada – San Miguel (Putumayo).</w:t>
      </w:r>
    </w:p>
    <w:p w:rsidR="00416F13" w:rsidRPr="00055BA7" w:rsidRDefault="00416F13" w:rsidP="00416F13">
      <w:pPr>
        <w:rPr>
          <w:rFonts w:ascii="Arial Narrow" w:hAnsi="Arial Narrow" w:cs="Arial"/>
          <w:szCs w:val="20"/>
        </w:rPr>
      </w:pPr>
    </w:p>
    <w:p w:rsidR="00416F13" w:rsidRPr="00055BA7" w:rsidRDefault="00416F13" w:rsidP="00416F13">
      <w:pPr>
        <w:rPr>
          <w:rFonts w:ascii="Arial Narrow" w:hAnsi="Arial Narrow" w:cs="Arial"/>
          <w:szCs w:val="20"/>
        </w:rPr>
      </w:pPr>
      <w:r w:rsidRPr="00055BA7">
        <w:rPr>
          <w:rFonts w:ascii="Arial Narrow" w:hAnsi="Arial Narrow" w:cs="Arial"/>
          <w:b/>
          <w:szCs w:val="20"/>
        </w:rPr>
        <w:t>Referencia:</w:t>
      </w:r>
      <w:r w:rsidRPr="00055BA7">
        <w:rPr>
          <w:rFonts w:ascii="Arial Narrow" w:hAnsi="Arial Narrow" w:cs="Arial"/>
          <w:szCs w:val="20"/>
        </w:rPr>
        <w:t xml:space="preserve"> Proceso de selección de Mínima Cuantía No. </w:t>
      </w:r>
      <w:r w:rsidR="001658A0" w:rsidRPr="00055BA7">
        <w:rPr>
          <w:rFonts w:ascii="Arial Narrow" w:hAnsi="Arial Narrow" w:cs="Arial"/>
          <w:szCs w:val="20"/>
        </w:rPr>
        <w:t>MINC-xx-2025</w:t>
      </w:r>
    </w:p>
    <w:p w:rsidR="00605AC9" w:rsidRPr="00055BA7" w:rsidRDefault="00605AC9" w:rsidP="00605AC9">
      <w:pPr>
        <w:pStyle w:val="Default"/>
        <w:jc w:val="both"/>
        <w:rPr>
          <w:rFonts w:ascii="Arial Narrow" w:hAnsi="Arial Narrow"/>
          <w:b/>
          <w:bCs/>
          <w:color w:val="auto"/>
          <w:sz w:val="20"/>
          <w:szCs w:val="20"/>
        </w:rPr>
      </w:pPr>
    </w:p>
    <w:p w:rsidR="00605AC9" w:rsidRPr="00055BA7" w:rsidRDefault="00605AC9" w:rsidP="00605AC9">
      <w:pPr>
        <w:pStyle w:val="Default"/>
        <w:jc w:val="both"/>
        <w:rPr>
          <w:rFonts w:ascii="Arial Narrow" w:hAnsi="Arial Narrow"/>
          <w:b/>
          <w:bCs/>
          <w:color w:val="auto"/>
          <w:sz w:val="20"/>
          <w:szCs w:val="20"/>
        </w:rPr>
      </w:pPr>
    </w:p>
    <w:p w:rsidR="00605AC9" w:rsidRPr="00055BA7" w:rsidRDefault="00605AC9" w:rsidP="00605AC9">
      <w:pPr>
        <w:spacing w:after="30" w:line="236" w:lineRule="auto"/>
        <w:rPr>
          <w:rFonts w:ascii="Arial Narrow" w:hAnsi="Arial Narrow"/>
          <w:szCs w:val="20"/>
        </w:rPr>
      </w:pPr>
      <w:r w:rsidRPr="00055BA7">
        <w:rPr>
          <w:rFonts w:ascii="Arial Narrow" w:hAnsi="Arial Narrow"/>
          <w:b/>
          <w:szCs w:val="20"/>
        </w:rPr>
        <w:t xml:space="preserve">NOMBRE DEL OFERENTE: ________________________________________ </w:t>
      </w:r>
      <w:r w:rsidRPr="00055BA7">
        <w:rPr>
          <w:rFonts w:ascii="Arial Narrow" w:hAnsi="Arial Narrow"/>
          <w:szCs w:val="20"/>
        </w:rPr>
        <w:t xml:space="preserve">en mi calidad de _________________ o </w:t>
      </w:r>
    </w:p>
    <w:p w:rsidR="00605AC9" w:rsidRPr="00055BA7" w:rsidRDefault="00605AC9" w:rsidP="00605AC9">
      <w:pPr>
        <w:rPr>
          <w:rFonts w:ascii="Arial Narrow" w:hAnsi="Arial Narrow"/>
          <w:szCs w:val="20"/>
        </w:rPr>
      </w:pPr>
      <w:r w:rsidRPr="00055BA7">
        <w:rPr>
          <w:rFonts w:ascii="Arial Narrow" w:hAnsi="Arial Narrow"/>
          <w:szCs w:val="20"/>
        </w:rPr>
        <w:t xml:space="preserve">________________________como proponente, declaro que acepto y cumplo con las siguientes condiciones técnicas y objeto del contrato: </w:t>
      </w:r>
    </w:p>
    <w:p w:rsidR="00605AC9" w:rsidRPr="00055BA7" w:rsidRDefault="00605AC9" w:rsidP="00605AC9">
      <w:pPr>
        <w:rPr>
          <w:rFonts w:ascii="Arial Narrow" w:hAnsi="Arial Narrow"/>
          <w:szCs w:val="20"/>
        </w:rPr>
      </w:pPr>
    </w:p>
    <w:p w:rsidR="001006B0" w:rsidRPr="00055BA7" w:rsidRDefault="00605AC9" w:rsidP="001006B0">
      <w:pPr>
        <w:ind w:right="48"/>
        <w:rPr>
          <w:rFonts w:ascii="Arial Narrow" w:hAnsi="Arial Narrow" w:cs="Arial"/>
          <w:szCs w:val="20"/>
        </w:rPr>
      </w:pPr>
      <w:r w:rsidRPr="00055BA7">
        <w:rPr>
          <w:rFonts w:ascii="Arial Narrow" w:hAnsi="Arial Narrow"/>
          <w:b/>
          <w:szCs w:val="20"/>
        </w:rPr>
        <w:t>OBJETO:</w:t>
      </w:r>
      <w:r w:rsidRPr="00055BA7">
        <w:rPr>
          <w:rFonts w:ascii="Arial Narrow" w:hAnsi="Arial Narrow"/>
          <w:szCs w:val="20"/>
        </w:rPr>
        <w:t xml:space="preserve"> </w:t>
      </w:r>
      <w:proofErr w:type="spellStart"/>
      <w:r w:rsidR="002D68E0" w:rsidRPr="00055BA7">
        <w:rPr>
          <w:rFonts w:ascii="Arial Narrow" w:hAnsi="Arial Narrow"/>
          <w:szCs w:val="20"/>
        </w:rPr>
        <w:t>XXXXXXXXXXXXXXXXXXXXXXXX</w:t>
      </w:r>
      <w:proofErr w:type="spellEnd"/>
    </w:p>
    <w:p w:rsidR="00605AC9" w:rsidRPr="00055BA7" w:rsidRDefault="00605AC9" w:rsidP="00605AC9">
      <w:pPr>
        <w:rPr>
          <w:rFonts w:ascii="Arial Narrow" w:hAnsi="Arial Narrow" w:cs="Arial"/>
          <w:b/>
          <w:szCs w:val="20"/>
          <w:u w:val="single"/>
        </w:rPr>
      </w:pPr>
    </w:p>
    <w:p w:rsidR="00E01A45" w:rsidRPr="00055BA7" w:rsidRDefault="00605AC9" w:rsidP="00FB4D42">
      <w:pPr>
        <w:autoSpaceDE w:val="0"/>
        <w:autoSpaceDN w:val="0"/>
        <w:adjustRightInd w:val="0"/>
        <w:rPr>
          <w:rFonts w:ascii="Arial Narrow" w:hAnsi="Arial Narrow"/>
          <w:b/>
          <w:bCs/>
          <w:szCs w:val="20"/>
        </w:rPr>
      </w:pPr>
      <w:r w:rsidRPr="00055BA7">
        <w:rPr>
          <w:rFonts w:ascii="Arial Narrow" w:hAnsi="Arial Narrow"/>
          <w:b/>
          <w:bCs/>
          <w:szCs w:val="20"/>
        </w:rPr>
        <w:t xml:space="preserve">ESPECIFICACIONES </w:t>
      </w:r>
      <w:r w:rsidR="00C4002F" w:rsidRPr="00055BA7">
        <w:rPr>
          <w:rFonts w:ascii="Arial Narrow" w:hAnsi="Arial Narrow"/>
          <w:b/>
          <w:bCs/>
          <w:szCs w:val="20"/>
        </w:rPr>
        <w:t>TÉCNICAS</w:t>
      </w:r>
      <w:r w:rsidRPr="00055BA7">
        <w:rPr>
          <w:rFonts w:ascii="Arial Narrow" w:hAnsi="Arial Narrow"/>
          <w:b/>
          <w:bCs/>
          <w:szCs w:val="20"/>
        </w:rPr>
        <w:t xml:space="preserve"> DEL BIEN A CONTRATAR:</w:t>
      </w:r>
    </w:p>
    <w:p w:rsidR="001658A0" w:rsidRPr="00055BA7" w:rsidRDefault="001658A0" w:rsidP="001658A0">
      <w:pPr>
        <w:ind w:right="48"/>
        <w:rPr>
          <w:rFonts w:ascii="Arial Narrow" w:hAnsi="Arial Narrow" w:cs="Arial"/>
          <w:bCs/>
          <w:szCs w:val="20"/>
        </w:rPr>
      </w:pPr>
    </w:p>
    <w:p w:rsidR="0094668D" w:rsidRDefault="0094668D" w:rsidP="0094668D">
      <w:pPr>
        <w:ind w:right="48"/>
        <w:rPr>
          <w:rFonts w:ascii="Arial Narrow" w:hAnsi="Arial Narrow" w:cs="Arial"/>
          <w:bCs/>
          <w:szCs w:val="20"/>
        </w:rPr>
      </w:pPr>
      <w:r w:rsidRPr="00055BA7">
        <w:rPr>
          <w:rFonts w:ascii="Arial Narrow" w:hAnsi="Arial Narrow" w:cs="Arial"/>
          <w:bCs/>
          <w:szCs w:val="20"/>
        </w:rPr>
        <w:t>Las especificaciones técnicas del objeto contractual son:</w:t>
      </w:r>
    </w:p>
    <w:p w:rsidR="009E060F" w:rsidRDefault="009E060F" w:rsidP="0094668D">
      <w:pPr>
        <w:ind w:right="48"/>
        <w:rPr>
          <w:rFonts w:ascii="Arial Narrow" w:hAnsi="Arial Narrow" w:cs="Arial"/>
          <w:bCs/>
          <w:szCs w:val="20"/>
        </w:rPr>
      </w:pPr>
    </w:p>
    <w:tbl>
      <w:tblPr>
        <w:tblW w:w="5000" w:type="pct"/>
        <w:tblCellMar>
          <w:left w:w="70" w:type="dxa"/>
          <w:right w:w="70" w:type="dxa"/>
        </w:tblCellMar>
        <w:tblLook w:val="04A0" w:firstRow="1" w:lastRow="0" w:firstColumn="1" w:lastColumn="0" w:noHBand="0" w:noVBand="1"/>
      </w:tblPr>
      <w:tblGrid>
        <w:gridCol w:w="532"/>
        <w:gridCol w:w="1465"/>
        <w:gridCol w:w="5846"/>
        <w:gridCol w:w="838"/>
        <w:gridCol w:w="997"/>
      </w:tblGrid>
      <w:tr w:rsidR="006B6676" w:rsidRPr="006B6676" w:rsidTr="00C43BD1">
        <w:trPr>
          <w:trHeight w:val="53"/>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ITEM</w:t>
            </w:r>
          </w:p>
        </w:tc>
        <w:tc>
          <w:tcPr>
            <w:tcW w:w="757" w:type="pct"/>
            <w:tcBorders>
              <w:top w:val="single" w:sz="4" w:space="0" w:color="auto"/>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ELEMENTOS Y SERVICIOS</w:t>
            </w:r>
          </w:p>
        </w:tc>
        <w:tc>
          <w:tcPr>
            <w:tcW w:w="3020" w:type="pct"/>
            <w:tcBorders>
              <w:top w:val="single" w:sz="4" w:space="0" w:color="auto"/>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ESPECIFICACIONES TÉCNICAS</w:t>
            </w:r>
          </w:p>
        </w:tc>
        <w:tc>
          <w:tcPr>
            <w:tcW w:w="433" w:type="pct"/>
            <w:tcBorders>
              <w:top w:val="single" w:sz="4" w:space="0" w:color="auto"/>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UNIDAD</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CANTIDAD</w:t>
            </w:r>
          </w:p>
        </w:tc>
      </w:tr>
      <w:tr w:rsidR="006B6676" w:rsidRPr="006B6676" w:rsidTr="00C43BD1">
        <w:trPr>
          <w:trHeight w:val="686"/>
        </w:trPr>
        <w:tc>
          <w:tcPr>
            <w:tcW w:w="275"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1</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Árboles maderables.</w:t>
            </w:r>
          </w:p>
        </w:tc>
        <w:tc>
          <w:tcPr>
            <w:tcW w:w="3020"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 xml:space="preserve">Se solicita la adquisición de plántulas vegetales de tipo maderable pertenecientes a las especies </w:t>
            </w:r>
            <w:proofErr w:type="spellStart"/>
            <w:r w:rsidRPr="006B6676">
              <w:rPr>
                <w:rFonts w:ascii="Arial Narrow" w:hAnsi="Arial Narrow" w:cs="Calibri"/>
                <w:color w:val="000000"/>
                <w:szCs w:val="20"/>
                <w:lang w:val="es-CO" w:eastAsia="es-CO"/>
              </w:rPr>
              <w:t>Achapo</w:t>
            </w:r>
            <w:proofErr w:type="spellEnd"/>
            <w:r w:rsidRPr="006B6676">
              <w:rPr>
                <w:rFonts w:ascii="Arial Narrow" w:hAnsi="Arial Narrow" w:cs="Calibri"/>
                <w:color w:val="000000"/>
                <w:szCs w:val="20"/>
                <w:lang w:val="es-CO" w:eastAsia="es-CO"/>
              </w:rPr>
              <w:t xml:space="preserve">, Costillo y </w:t>
            </w:r>
            <w:proofErr w:type="spellStart"/>
            <w:r w:rsidRPr="006B6676">
              <w:rPr>
                <w:rFonts w:ascii="Arial Narrow" w:hAnsi="Arial Narrow" w:cs="Calibri"/>
                <w:color w:val="000000"/>
                <w:szCs w:val="20"/>
                <w:lang w:val="es-CO" w:eastAsia="es-CO"/>
              </w:rPr>
              <w:t>Chiparo</w:t>
            </w:r>
            <w:proofErr w:type="spellEnd"/>
            <w:r w:rsidRPr="006B6676">
              <w:rPr>
                <w:rFonts w:ascii="Arial Narrow" w:hAnsi="Arial Narrow" w:cs="Calibri"/>
                <w:color w:val="000000"/>
                <w:szCs w:val="20"/>
                <w:lang w:val="es-CO" w:eastAsia="es-CO"/>
              </w:rPr>
              <w:t>. Las plántulas deberán cumplir con las siguientes especificaciones técnicas:</w:t>
            </w:r>
            <w:r w:rsidRPr="006B6676">
              <w:rPr>
                <w:rFonts w:ascii="Arial Narrow" w:hAnsi="Arial Narrow" w:cs="Calibri"/>
                <w:color w:val="000000"/>
                <w:szCs w:val="20"/>
                <w:lang w:val="es-CO" w:eastAsia="es-CO"/>
              </w:rPr>
              <w:br/>
            </w:r>
            <w:r w:rsidRPr="006B6676">
              <w:rPr>
                <w:rFonts w:ascii="Arial Narrow" w:hAnsi="Arial Narrow" w:cs="Calibri"/>
                <w:color w:val="000000"/>
                <w:szCs w:val="20"/>
                <w:lang w:val="es-CO" w:eastAsia="es-CO"/>
              </w:rPr>
              <w:br/>
              <w:t>-Altura comprendida entre 25 y 30 cm.</w:t>
            </w:r>
          </w:p>
          <w:p w:rsidR="006B6676" w:rsidRPr="006B6676" w:rsidRDefault="006B6676" w:rsidP="006B6676">
            <w:pP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-Ausencia de daños físicos visibles.</w:t>
            </w:r>
          </w:p>
          <w:p w:rsidR="006B6676" w:rsidRPr="006B6676" w:rsidRDefault="006B6676" w:rsidP="006B6676">
            <w:pP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-Óptimas condiciones fitosanitarias, morfológicas y fisiológicas.</w:t>
            </w:r>
            <w:r w:rsidRPr="006B6676">
              <w:rPr>
                <w:rFonts w:ascii="Arial Narrow" w:hAnsi="Arial Narrow" w:cs="Calibri"/>
                <w:color w:val="000000"/>
                <w:szCs w:val="20"/>
                <w:lang w:val="es-CO" w:eastAsia="es-CO"/>
              </w:rPr>
              <w:br/>
              <w:t xml:space="preserve">-Diámetro del tallo de 6 </w:t>
            </w:r>
            <w:proofErr w:type="spellStart"/>
            <w:r w:rsidRPr="006B6676">
              <w:rPr>
                <w:rFonts w:ascii="Arial Narrow" w:hAnsi="Arial Narrow" w:cs="Calibri"/>
                <w:color w:val="000000"/>
                <w:szCs w:val="20"/>
                <w:lang w:val="es-CO" w:eastAsia="es-CO"/>
              </w:rPr>
              <w:t>mm.</w:t>
            </w:r>
            <w:proofErr w:type="spellEnd"/>
          </w:p>
          <w:p w:rsidR="006B6676" w:rsidRPr="006B6676" w:rsidRDefault="006B6676" w:rsidP="006B6676">
            <w:pP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br/>
              <w:t>El material vegetal deberá provenir exclusivamente de viveros que cuenten con resolución vigente expedida por el Instituto Colombiano Agropecuario (ICA), en la cual se certifique que el vivero está autorizado como Productor y Comercializador de material vegetal forestal.</w:t>
            </w:r>
          </w:p>
        </w:tc>
        <w:tc>
          <w:tcPr>
            <w:tcW w:w="433"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UNIDAD</w:t>
            </w:r>
          </w:p>
        </w:tc>
        <w:tc>
          <w:tcPr>
            <w:tcW w:w="515"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3500</w:t>
            </w:r>
          </w:p>
        </w:tc>
      </w:tr>
      <w:tr w:rsidR="006B6676" w:rsidRPr="006B6676" w:rsidTr="00C43BD1">
        <w:trPr>
          <w:trHeight w:val="53"/>
        </w:trPr>
        <w:tc>
          <w:tcPr>
            <w:tcW w:w="275"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2</w:t>
            </w:r>
          </w:p>
        </w:tc>
        <w:tc>
          <w:tcPr>
            <w:tcW w:w="757"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 xml:space="preserve">Canastillas </w:t>
            </w:r>
            <w:r w:rsidR="00864CF1" w:rsidRPr="006B6676">
              <w:rPr>
                <w:rFonts w:ascii="Arial Narrow" w:hAnsi="Arial Narrow" w:cs="Calibri"/>
                <w:b/>
                <w:bCs/>
                <w:color w:val="000000"/>
                <w:szCs w:val="20"/>
                <w:lang w:val="es-CO" w:eastAsia="es-CO"/>
              </w:rPr>
              <w:t>Plásticas</w:t>
            </w:r>
            <w:bookmarkStart w:id="0" w:name="_GoBack"/>
            <w:bookmarkEnd w:id="0"/>
            <w:r w:rsidRPr="006B6676">
              <w:rPr>
                <w:rFonts w:ascii="Arial Narrow" w:hAnsi="Arial Narrow" w:cs="Calibri"/>
                <w:b/>
                <w:bCs/>
                <w:color w:val="000000"/>
                <w:szCs w:val="20"/>
                <w:lang w:val="es-CO" w:eastAsia="es-CO"/>
              </w:rPr>
              <w:t>.</w:t>
            </w:r>
          </w:p>
        </w:tc>
        <w:tc>
          <w:tcPr>
            <w:tcW w:w="3020"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 xml:space="preserve">Canastillas plásticas Polietileno de Alta Densidad, con alta resistencia al impacto y a la deformación, color: surtido, peso: 2.5 kg, Forma: Prismática, sin tapa, diseñadas para la recolección, almacenamiento y transporte. Su diseño permite un manejo seguro y eficiente durante jornadas ambientales evitando que el material vegetal se maltrate y se conserve en óptimas condiciones, la canastilla debe contar con las siguientes dimensiones: 60 cm de largo x 40 cm de ancho </w:t>
            </w:r>
            <w:proofErr w:type="spellStart"/>
            <w:r w:rsidRPr="006B6676">
              <w:rPr>
                <w:rFonts w:ascii="Arial Narrow" w:hAnsi="Arial Narrow" w:cs="Calibri"/>
                <w:color w:val="000000"/>
                <w:szCs w:val="20"/>
                <w:lang w:val="es-CO" w:eastAsia="es-CO"/>
              </w:rPr>
              <w:t>x2</w:t>
            </w:r>
            <w:proofErr w:type="spellEnd"/>
            <w:r w:rsidRPr="006B6676">
              <w:rPr>
                <w:rFonts w:ascii="Arial Narrow" w:hAnsi="Arial Narrow" w:cs="Calibri"/>
                <w:color w:val="000000"/>
                <w:szCs w:val="20"/>
                <w:lang w:val="es-CO" w:eastAsia="es-CO"/>
              </w:rPr>
              <w:t xml:space="preserve"> 5 cm de alto. </w:t>
            </w:r>
          </w:p>
        </w:tc>
        <w:tc>
          <w:tcPr>
            <w:tcW w:w="433"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UNIDAD</w:t>
            </w:r>
          </w:p>
        </w:tc>
        <w:tc>
          <w:tcPr>
            <w:tcW w:w="515"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20</w:t>
            </w:r>
          </w:p>
        </w:tc>
      </w:tr>
      <w:tr w:rsidR="006B6676" w:rsidRPr="006B6676" w:rsidTr="00C43BD1">
        <w:trPr>
          <w:trHeight w:val="1006"/>
        </w:trPr>
        <w:tc>
          <w:tcPr>
            <w:tcW w:w="275"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lastRenderedPageBreak/>
              <w:t>3</w:t>
            </w:r>
          </w:p>
        </w:tc>
        <w:tc>
          <w:tcPr>
            <w:tcW w:w="757"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Abono</w:t>
            </w:r>
          </w:p>
        </w:tc>
        <w:tc>
          <w:tcPr>
            <w:tcW w:w="3020"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rPr>
                <w:rFonts w:ascii="Arial Narrow" w:hAnsi="Arial Narrow" w:cs="Calibri"/>
                <w:b/>
                <w:szCs w:val="20"/>
                <w:lang w:val="es-CO" w:eastAsia="es-CO"/>
              </w:rPr>
            </w:pPr>
            <w:r w:rsidRPr="006B6676">
              <w:rPr>
                <w:rFonts w:ascii="Arial Narrow" w:hAnsi="Arial Narrow" w:cs="Calibri"/>
                <w:szCs w:val="20"/>
                <w:lang w:val="es-CO" w:eastAsia="es-CO"/>
              </w:rPr>
              <w:t xml:space="preserve">Abono formulado en presentación granulada para aplicación directa al suelo, compuesto por microorganismos benéficos con funciones específicas: fijadores de nitrógeno, </w:t>
            </w:r>
            <w:proofErr w:type="spellStart"/>
            <w:r w:rsidRPr="006B6676">
              <w:rPr>
                <w:rFonts w:ascii="Arial Narrow" w:hAnsi="Arial Narrow" w:cs="Calibri"/>
                <w:szCs w:val="20"/>
                <w:lang w:val="es-CO" w:eastAsia="es-CO"/>
              </w:rPr>
              <w:t>solubilizadores</w:t>
            </w:r>
            <w:proofErr w:type="spellEnd"/>
            <w:r w:rsidRPr="006B6676">
              <w:rPr>
                <w:rFonts w:ascii="Arial Narrow" w:hAnsi="Arial Narrow" w:cs="Calibri"/>
                <w:szCs w:val="20"/>
                <w:lang w:val="es-CO" w:eastAsia="es-CO"/>
              </w:rPr>
              <w:t xml:space="preserve"> de fósforo, promotores de crecimiento vegetal y </w:t>
            </w:r>
            <w:proofErr w:type="spellStart"/>
            <w:r w:rsidRPr="006B6676">
              <w:rPr>
                <w:rFonts w:ascii="Arial Narrow" w:hAnsi="Arial Narrow" w:cs="Calibri"/>
                <w:szCs w:val="20"/>
                <w:lang w:val="es-CO" w:eastAsia="es-CO"/>
              </w:rPr>
              <w:t>bioestimulantes</w:t>
            </w:r>
            <w:proofErr w:type="spellEnd"/>
            <w:r w:rsidRPr="006B6676">
              <w:rPr>
                <w:rFonts w:ascii="Arial Narrow" w:hAnsi="Arial Narrow" w:cs="Calibri"/>
                <w:szCs w:val="20"/>
                <w:lang w:val="es-CO" w:eastAsia="es-CO"/>
              </w:rPr>
              <w:t xml:space="preserve"> radiculares. Su acción contribuye al incremento en la altura de las plantas, desarrollo de raíces y generación de biomasa.</w:t>
            </w:r>
            <w:r w:rsidRPr="006B6676">
              <w:rPr>
                <w:rFonts w:ascii="Arial Narrow" w:hAnsi="Arial Narrow" w:cs="Calibri"/>
                <w:szCs w:val="20"/>
                <w:lang w:val="es-CO" w:eastAsia="es-CO"/>
              </w:rPr>
              <w:br/>
            </w:r>
            <w:r w:rsidRPr="006B6676">
              <w:rPr>
                <w:rFonts w:ascii="Arial Narrow" w:hAnsi="Arial Narrow" w:cs="Calibri"/>
                <w:szCs w:val="20"/>
                <w:lang w:val="es-CO" w:eastAsia="es-CO"/>
              </w:rPr>
              <w:br/>
            </w:r>
            <w:r w:rsidRPr="006B6676">
              <w:rPr>
                <w:rFonts w:ascii="Arial Narrow" w:hAnsi="Arial Narrow" w:cs="Calibri"/>
                <w:b/>
                <w:szCs w:val="20"/>
                <w:lang w:val="es-CO" w:eastAsia="es-CO"/>
              </w:rPr>
              <w:t>El inoculante debe contener:</w:t>
            </w:r>
          </w:p>
          <w:p w:rsidR="006B6676" w:rsidRPr="006B6676" w:rsidRDefault="006B6676" w:rsidP="006B6676">
            <w:pPr>
              <w:rPr>
                <w:rFonts w:ascii="Arial Narrow" w:hAnsi="Arial Narrow" w:cs="Calibri"/>
                <w:szCs w:val="20"/>
                <w:lang w:val="es-CO" w:eastAsia="es-CO"/>
              </w:rPr>
            </w:pPr>
          </w:p>
          <w:p w:rsidR="006B6676" w:rsidRPr="006B6676" w:rsidRDefault="006B6676" w:rsidP="006B6676">
            <w:pPr>
              <w:rPr>
                <w:rFonts w:ascii="Arial Narrow" w:hAnsi="Arial Narrow" w:cs="Calibri"/>
                <w:szCs w:val="20"/>
                <w:lang w:val="es-CO" w:eastAsia="es-CO"/>
              </w:rPr>
            </w:pPr>
            <w:r w:rsidRPr="006B6676">
              <w:rPr>
                <w:rFonts w:ascii="Arial Narrow" w:hAnsi="Arial Narrow" w:cs="Calibri"/>
                <w:szCs w:val="20"/>
                <w:lang w:val="es-CO" w:eastAsia="es-CO"/>
              </w:rPr>
              <w:t>Elementos mayores y menores esenciales para el desarrollo vegetal. Acondicionador de suelos que mejore la estructura y retención de nutrientes. Nitrógeno total: mínimo 1,8%. Fósforo total: mínimo 1,0%. Potasio soluble: mínimo 1,2%. Carbón orgánico oxidable: mínimo 18%. Presentación: Bulto de 40 kg. Registro sanitario: Obligatorio registro ICA vigente.</w:t>
            </w:r>
          </w:p>
          <w:p w:rsidR="006B6676" w:rsidRPr="006B6676" w:rsidRDefault="006B6676" w:rsidP="006B6676">
            <w:pPr>
              <w:rPr>
                <w:rFonts w:ascii="Arial Narrow" w:hAnsi="Arial Narrow" w:cs="Calibri"/>
                <w:szCs w:val="20"/>
                <w:lang w:val="es-CO" w:eastAsia="es-CO"/>
              </w:rPr>
            </w:pPr>
            <w:r w:rsidRPr="006B6676">
              <w:rPr>
                <w:rFonts w:ascii="Arial Narrow" w:hAnsi="Arial Narrow" w:cs="Calibri"/>
                <w:szCs w:val="20"/>
                <w:lang w:val="es-CO" w:eastAsia="es-CO"/>
              </w:rPr>
              <w:br/>
            </w:r>
            <w:r w:rsidRPr="006B6676">
              <w:rPr>
                <w:rFonts w:ascii="Arial Narrow" w:hAnsi="Arial Narrow" w:cs="Calibri"/>
                <w:b/>
                <w:szCs w:val="20"/>
                <w:lang w:val="es-CO" w:eastAsia="es-CO"/>
              </w:rPr>
              <w:t>Condiciones de entrega:</w:t>
            </w:r>
            <w:r w:rsidRPr="006B6676">
              <w:rPr>
                <w:rFonts w:ascii="Arial Narrow" w:hAnsi="Arial Narrow" w:cs="Calibri"/>
                <w:szCs w:val="20"/>
                <w:lang w:val="es-CO" w:eastAsia="es-CO"/>
              </w:rPr>
              <w:t xml:space="preserve"> El producto deberá ser entregado en el lugar, fecha y horario que indique el supervisor del contrato, conforme al cronograma establecido.</w:t>
            </w:r>
          </w:p>
        </w:tc>
        <w:tc>
          <w:tcPr>
            <w:tcW w:w="433"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BULTO</w:t>
            </w:r>
          </w:p>
        </w:tc>
        <w:tc>
          <w:tcPr>
            <w:tcW w:w="515"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15</w:t>
            </w:r>
          </w:p>
        </w:tc>
      </w:tr>
      <w:tr w:rsidR="006B6676" w:rsidRPr="006B6676" w:rsidTr="00C43BD1">
        <w:trPr>
          <w:trHeight w:val="53"/>
        </w:trPr>
        <w:tc>
          <w:tcPr>
            <w:tcW w:w="5000" w:type="pct"/>
            <w:gridSpan w:val="5"/>
            <w:tcBorders>
              <w:top w:val="single" w:sz="4" w:space="0" w:color="auto"/>
              <w:left w:val="single" w:sz="4" w:space="0" w:color="auto"/>
              <w:bottom w:val="single" w:sz="4" w:space="0" w:color="auto"/>
              <w:right w:val="nil"/>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ENTREGABLE 2: Mantenimiento de las áreas en proceso de reforestación.</w:t>
            </w:r>
          </w:p>
        </w:tc>
      </w:tr>
      <w:tr w:rsidR="006B6676" w:rsidRPr="006B6676" w:rsidTr="00C43BD1">
        <w:trPr>
          <w:trHeight w:val="53"/>
        </w:trPr>
        <w:tc>
          <w:tcPr>
            <w:tcW w:w="275"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ITEM</w:t>
            </w:r>
          </w:p>
        </w:tc>
        <w:tc>
          <w:tcPr>
            <w:tcW w:w="757"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ELEMENTOS Y SERVICIOS</w:t>
            </w:r>
          </w:p>
        </w:tc>
        <w:tc>
          <w:tcPr>
            <w:tcW w:w="3020"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ESPECIFICACIONES TÉCNICAS</w:t>
            </w:r>
          </w:p>
        </w:tc>
        <w:tc>
          <w:tcPr>
            <w:tcW w:w="433"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UNIDAD</w:t>
            </w:r>
          </w:p>
        </w:tc>
        <w:tc>
          <w:tcPr>
            <w:tcW w:w="515"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CANTIDAD</w:t>
            </w:r>
          </w:p>
        </w:tc>
      </w:tr>
      <w:tr w:rsidR="006B6676" w:rsidRPr="006B6676" w:rsidTr="00C43BD1">
        <w:trPr>
          <w:trHeight w:val="221"/>
        </w:trPr>
        <w:tc>
          <w:tcPr>
            <w:tcW w:w="275" w:type="pct"/>
            <w:tcBorders>
              <w:top w:val="nil"/>
              <w:left w:val="single" w:sz="4" w:space="0" w:color="auto"/>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4</w:t>
            </w:r>
          </w:p>
        </w:tc>
        <w:tc>
          <w:tcPr>
            <w:tcW w:w="757"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b/>
                <w:bCs/>
                <w:color w:val="000000"/>
                <w:szCs w:val="20"/>
                <w:lang w:val="es-CO" w:eastAsia="es-CO"/>
              </w:rPr>
            </w:pPr>
            <w:r w:rsidRPr="006B6676">
              <w:rPr>
                <w:rFonts w:ascii="Arial Narrow" w:hAnsi="Arial Narrow" w:cs="Calibri"/>
                <w:b/>
                <w:bCs/>
                <w:color w:val="000000"/>
                <w:szCs w:val="20"/>
                <w:lang w:val="es-CO" w:eastAsia="es-CO"/>
              </w:rPr>
              <w:t>PALAS</w:t>
            </w:r>
          </w:p>
        </w:tc>
        <w:tc>
          <w:tcPr>
            <w:tcW w:w="3020"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left"/>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Pala de cabeza redonda, dimensiones: ancho: 29 cm, largo total: 41" (104 cm), largo cabeza 201/2" (52 cm), con su respectivo mango o astil de madera.</w:t>
            </w:r>
          </w:p>
        </w:tc>
        <w:tc>
          <w:tcPr>
            <w:tcW w:w="433"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left"/>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UNIDAD</w:t>
            </w:r>
          </w:p>
        </w:tc>
        <w:tc>
          <w:tcPr>
            <w:tcW w:w="515" w:type="pct"/>
            <w:tcBorders>
              <w:top w:val="nil"/>
              <w:left w:val="nil"/>
              <w:bottom w:val="single" w:sz="4" w:space="0" w:color="auto"/>
              <w:right w:val="single" w:sz="4" w:space="0" w:color="auto"/>
            </w:tcBorders>
            <w:shd w:val="clear" w:color="auto" w:fill="auto"/>
            <w:vAlign w:val="center"/>
            <w:hideMark/>
          </w:tcPr>
          <w:p w:rsidR="006B6676" w:rsidRPr="006B6676" w:rsidRDefault="006B6676" w:rsidP="006B6676">
            <w:pPr>
              <w:jc w:val="center"/>
              <w:rPr>
                <w:rFonts w:ascii="Arial Narrow" w:hAnsi="Arial Narrow" w:cs="Calibri"/>
                <w:color w:val="000000"/>
                <w:szCs w:val="20"/>
                <w:lang w:val="es-CO" w:eastAsia="es-CO"/>
              </w:rPr>
            </w:pPr>
            <w:r w:rsidRPr="006B6676">
              <w:rPr>
                <w:rFonts w:ascii="Arial Narrow" w:hAnsi="Arial Narrow" w:cs="Calibri"/>
                <w:color w:val="000000"/>
                <w:szCs w:val="20"/>
                <w:lang w:val="es-CO" w:eastAsia="es-CO"/>
              </w:rPr>
              <w:t>15</w:t>
            </w:r>
          </w:p>
        </w:tc>
      </w:tr>
    </w:tbl>
    <w:p w:rsidR="00C4002F" w:rsidRPr="00055BA7" w:rsidRDefault="00C4002F" w:rsidP="0094668D">
      <w:pPr>
        <w:ind w:right="48"/>
        <w:rPr>
          <w:rFonts w:ascii="Arial Narrow" w:hAnsi="Arial Narrow" w:cs="Arial"/>
          <w:bCs/>
          <w:szCs w:val="20"/>
        </w:rPr>
      </w:pPr>
    </w:p>
    <w:p w:rsidR="009117A0" w:rsidRPr="00055BA7" w:rsidRDefault="009117A0" w:rsidP="0094668D">
      <w:pPr>
        <w:ind w:right="48"/>
        <w:rPr>
          <w:rFonts w:ascii="Arial Narrow" w:hAnsi="Arial Narrow" w:cs="Arial"/>
          <w:bCs/>
          <w:szCs w:val="20"/>
        </w:rPr>
      </w:pPr>
    </w:p>
    <w:p w:rsidR="00605AC9" w:rsidRPr="00055BA7" w:rsidRDefault="00605AC9" w:rsidP="00605AC9">
      <w:pPr>
        <w:pStyle w:val="Default"/>
        <w:jc w:val="both"/>
        <w:rPr>
          <w:rFonts w:ascii="Arial Narrow" w:hAnsi="Arial Narrow"/>
          <w:bCs/>
          <w:color w:val="auto"/>
          <w:sz w:val="20"/>
          <w:szCs w:val="20"/>
        </w:rPr>
      </w:pPr>
      <w:r w:rsidRPr="00055BA7">
        <w:rPr>
          <w:rFonts w:ascii="Arial Narrow" w:hAnsi="Arial Narrow"/>
          <w:bCs/>
          <w:color w:val="auto"/>
          <w:sz w:val="20"/>
          <w:szCs w:val="20"/>
        </w:rPr>
        <w:t xml:space="preserve">De igual manera expreso al municipio que conozco y acepto las obligaciones generales y específicas para la celebración del contrato. </w:t>
      </w:r>
    </w:p>
    <w:p w:rsidR="00605AC9" w:rsidRPr="00055BA7" w:rsidRDefault="00605AC9" w:rsidP="00605AC9">
      <w:pPr>
        <w:pStyle w:val="Default"/>
        <w:jc w:val="both"/>
        <w:rPr>
          <w:rFonts w:ascii="Arial Narrow" w:hAnsi="Arial Narrow"/>
          <w:b/>
          <w:bCs/>
          <w:color w:val="auto"/>
          <w:sz w:val="20"/>
          <w:szCs w:val="20"/>
        </w:rPr>
      </w:pPr>
      <w:r w:rsidRPr="00055BA7">
        <w:rPr>
          <w:rFonts w:ascii="Arial Narrow" w:hAnsi="Arial Narrow"/>
          <w:b/>
          <w:bCs/>
          <w:color w:val="auto"/>
          <w:sz w:val="20"/>
          <w:szCs w:val="20"/>
        </w:rPr>
        <w:t xml:space="preserve"> </w:t>
      </w:r>
    </w:p>
    <w:p w:rsidR="00E200D7" w:rsidRPr="00055BA7" w:rsidRDefault="00E200D7" w:rsidP="00605AC9">
      <w:pPr>
        <w:pStyle w:val="Default"/>
        <w:jc w:val="both"/>
        <w:rPr>
          <w:rFonts w:ascii="Arial Narrow" w:hAnsi="Arial Narrow"/>
          <w:b/>
          <w:bCs/>
          <w:color w:val="auto"/>
          <w:sz w:val="20"/>
          <w:szCs w:val="20"/>
        </w:rPr>
      </w:pPr>
    </w:p>
    <w:p w:rsidR="00605AC9" w:rsidRPr="00055BA7" w:rsidRDefault="00605AC9" w:rsidP="00605AC9">
      <w:pPr>
        <w:pStyle w:val="Default"/>
        <w:jc w:val="both"/>
        <w:rPr>
          <w:rFonts w:ascii="Arial Narrow" w:hAnsi="Arial Narrow"/>
          <w:b/>
          <w:bCs/>
          <w:color w:val="auto"/>
          <w:sz w:val="20"/>
          <w:szCs w:val="20"/>
        </w:rPr>
      </w:pPr>
      <w:r w:rsidRPr="00055BA7">
        <w:rPr>
          <w:rFonts w:ascii="Arial Narrow" w:hAnsi="Arial Narrow"/>
          <w:b/>
          <w:bCs/>
          <w:color w:val="auto"/>
          <w:sz w:val="20"/>
          <w:szCs w:val="20"/>
        </w:rPr>
        <w:t xml:space="preserve">FIRMA </w:t>
      </w:r>
    </w:p>
    <w:p w:rsidR="00605AC9" w:rsidRPr="00055BA7" w:rsidRDefault="00605AC9" w:rsidP="00605AC9">
      <w:pPr>
        <w:pStyle w:val="Default"/>
        <w:jc w:val="both"/>
        <w:rPr>
          <w:rFonts w:ascii="Arial Narrow" w:hAnsi="Arial Narrow"/>
          <w:color w:val="auto"/>
          <w:sz w:val="20"/>
          <w:szCs w:val="20"/>
        </w:rPr>
      </w:pPr>
    </w:p>
    <w:p w:rsidR="00605AC9" w:rsidRPr="00055BA7" w:rsidRDefault="00605AC9" w:rsidP="00605AC9">
      <w:pPr>
        <w:pStyle w:val="Default"/>
        <w:jc w:val="both"/>
        <w:rPr>
          <w:rFonts w:ascii="Arial Narrow" w:hAnsi="Arial Narrow"/>
          <w:color w:val="auto"/>
          <w:sz w:val="20"/>
          <w:szCs w:val="20"/>
        </w:rPr>
      </w:pPr>
      <w:r w:rsidRPr="00055BA7">
        <w:rPr>
          <w:rFonts w:ascii="Arial Narrow" w:hAnsi="Arial Narrow"/>
          <w:b/>
          <w:bCs/>
          <w:color w:val="auto"/>
          <w:sz w:val="20"/>
          <w:szCs w:val="20"/>
        </w:rPr>
        <w:t xml:space="preserve">NOMBRE COMPLETO DEL OFERENTE </w:t>
      </w:r>
    </w:p>
    <w:p w:rsidR="00605AC9" w:rsidRPr="00055BA7" w:rsidRDefault="00605AC9" w:rsidP="00605AC9">
      <w:pPr>
        <w:pStyle w:val="Default"/>
        <w:jc w:val="both"/>
        <w:rPr>
          <w:rFonts w:ascii="Arial Narrow" w:hAnsi="Arial Narrow"/>
          <w:color w:val="auto"/>
          <w:sz w:val="20"/>
          <w:szCs w:val="20"/>
        </w:rPr>
      </w:pPr>
      <w:r w:rsidRPr="00055BA7">
        <w:rPr>
          <w:rFonts w:ascii="Arial Narrow" w:hAnsi="Arial Narrow"/>
          <w:b/>
          <w:bCs/>
          <w:color w:val="auto"/>
          <w:sz w:val="20"/>
          <w:szCs w:val="20"/>
        </w:rPr>
        <w:t>NIT.</w:t>
      </w:r>
      <w:r w:rsidR="00416F13" w:rsidRPr="00055BA7">
        <w:rPr>
          <w:rFonts w:ascii="Arial Narrow" w:hAnsi="Arial Narrow"/>
          <w:b/>
          <w:bCs/>
          <w:color w:val="auto"/>
          <w:sz w:val="20"/>
          <w:szCs w:val="20"/>
        </w:rPr>
        <w:t xml:space="preserve"> </w:t>
      </w:r>
      <w:r w:rsidRPr="00055BA7">
        <w:rPr>
          <w:rFonts w:ascii="Arial Narrow" w:hAnsi="Arial Narrow"/>
          <w:b/>
          <w:bCs/>
          <w:color w:val="auto"/>
          <w:sz w:val="20"/>
          <w:szCs w:val="20"/>
        </w:rPr>
        <w:t xml:space="preserve">/ C.C. </w:t>
      </w:r>
    </w:p>
    <w:p w:rsidR="00605AC9" w:rsidRPr="00771DA5" w:rsidRDefault="00605AC9" w:rsidP="00605AC9">
      <w:pPr>
        <w:autoSpaceDE w:val="0"/>
        <w:autoSpaceDN w:val="0"/>
        <w:adjustRightInd w:val="0"/>
        <w:rPr>
          <w:rFonts w:ascii="Arial Narrow" w:hAnsi="Arial Narrow" w:cs="Arial"/>
          <w:b/>
          <w:bCs/>
          <w:szCs w:val="20"/>
        </w:rPr>
      </w:pPr>
      <w:r w:rsidRPr="00055BA7">
        <w:rPr>
          <w:rFonts w:ascii="Arial Narrow" w:hAnsi="Arial Narrow" w:cs="Arial"/>
          <w:b/>
          <w:bCs/>
          <w:szCs w:val="20"/>
        </w:rPr>
        <w:t xml:space="preserve">Nota: </w:t>
      </w:r>
      <w:r w:rsidRPr="00055BA7">
        <w:rPr>
          <w:rFonts w:ascii="Arial Narrow" w:hAnsi="Arial Narrow" w:cs="Arial"/>
          <w:szCs w:val="20"/>
        </w:rPr>
        <w:t>Se exige el nombre y firma autógrafa del representante legal/persona natural/representante forma asociativa.</w:t>
      </w:r>
    </w:p>
    <w:p w:rsidR="00FC488B" w:rsidRPr="00771DA5" w:rsidRDefault="00FC488B">
      <w:pPr>
        <w:rPr>
          <w:szCs w:val="20"/>
        </w:rPr>
      </w:pPr>
    </w:p>
    <w:sectPr w:rsidR="00FC488B" w:rsidRPr="00771DA5"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E4B" w:rsidRDefault="00A01E4B" w:rsidP="00416F13">
      <w:r>
        <w:separator/>
      </w:r>
    </w:p>
  </w:endnote>
  <w:endnote w:type="continuationSeparator" w:id="0">
    <w:p w:rsidR="00A01E4B" w:rsidRDefault="00A01E4B"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864CF1">
          <w:rPr>
            <w:rFonts w:ascii="Arial Narrow" w:hAnsi="Arial Narrow"/>
            <w:b/>
            <w:bCs/>
            <w:noProof/>
          </w:rPr>
          <w:t>2</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864CF1">
          <w:rPr>
            <w:rFonts w:ascii="Arial Narrow" w:hAnsi="Arial Narrow"/>
            <w:b/>
            <w:bCs/>
            <w:noProof/>
          </w:rPr>
          <w:t>2</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E4B" w:rsidRDefault="00A01E4B" w:rsidP="00416F13">
      <w:r>
        <w:separator/>
      </w:r>
    </w:p>
  </w:footnote>
  <w:footnote w:type="continuationSeparator" w:id="0">
    <w:p w:rsidR="00A01E4B" w:rsidRDefault="00A01E4B"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 xml:space="preserve">SERIE Y </w:t>
          </w:r>
          <w:proofErr w:type="spellStart"/>
          <w:r w:rsidRPr="003B0A77">
            <w:rPr>
              <w:rFonts w:ascii="Arial Narrow" w:hAnsi="Arial Narrow" w:cs="Arial"/>
              <w:b/>
              <w:bCs/>
              <w:color w:val="auto"/>
              <w:sz w:val="16"/>
              <w:szCs w:val="16"/>
            </w:rPr>
            <w:t>SUBSER</w:t>
          </w:r>
          <w:proofErr w:type="spellEnd"/>
          <w:r w:rsidRPr="003B0A77">
            <w:rPr>
              <w:rFonts w:ascii="Arial Narrow" w:hAnsi="Arial Narrow" w:cs="Arial"/>
              <w:b/>
              <w:bCs/>
              <w:color w:val="auto"/>
              <w:sz w:val="16"/>
              <w:szCs w:val="16"/>
            </w:rPr>
            <w:t>.</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2"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55BA7"/>
    <w:rsid w:val="000E1B12"/>
    <w:rsid w:val="001006B0"/>
    <w:rsid w:val="0013469E"/>
    <w:rsid w:val="001658A0"/>
    <w:rsid w:val="001B47B2"/>
    <w:rsid w:val="001F2A38"/>
    <w:rsid w:val="001F2A73"/>
    <w:rsid w:val="00282856"/>
    <w:rsid w:val="002B172B"/>
    <w:rsid w:val="002D68E0"/>
    <w:rsid w:val="002E2A3B"/>
    <w:rsid w:val="002F126B"/>
    <w:rsid w:val="00332B7D"/>
    <w:rsid w:val="003369D8"/>
    <w:rsid w:val="003B673C"/>
    <w:rsid w:val="003C5B52"/>
    <w:rsid w:val="004153A5"/>
    <w:rsid w:val="00416F13"/>
    <w:rsid w:val="00462DC4"/>
    <w:rsid w:val="00493B5C"/>
    <w:rsid w:val="004B1660"/>
    <w:rsid w:val="004B2AC8"/>
    <w:rsid w:val="005018C8"/>
    <w:rsid w:val="00506C66"/>
    <w:rsid w:val="00514841"/>
    <w:rsid w:val="00520295"/>
    <w:rsid w:val="0052180B"/>
    <w:rsid w:val="00550895"/>
    <w:rsid w:val="00570DA5"/>
    <w:rsid w:val="005878D7"/>
    <w:rsid w:val="005C6A01"/>
    <w:rsid w:val="005D652C"/>
    <w:rsid w:val="005E282A"/>
    <w:rsid w:val="00605AC9"/>
    <w:rsid w:val="00683141"/>
    <w:rsid w:val="006B6676"/>
    <w:rsid w:val="006D5670"/>
    <w:rsid w:val="006F5CA1"/>
    <w:rsid w:val="006F7742"/>
    <w:rsid w:val="007054AB"/>
    <w:rsid w:val="00747A38"/>
    <w:rsid w:val="00771DA5"/>
    <w:rsid w:val="00772A73"/>
    <w:rsid w:val="007865C9"/>
    <w:rsid w:val="007962B9"/>
    <w:rsid w:val="007D79F1"/>
    <w:rsid w:val="007E3278"/>
    <w:rsid w:val="007E63A6"/>
    <w:rsid w:val="007F08CB"/>
    <w:rsid w:val="0080440F"/>
    <w:rsid w:val="0083329B"/>
    <w:rsid w:val="00864CF1"/>
    <w:rsid w:val="00871623"/>
    <w:rsid w:val="00894218"/>
    <w:rsid w:val="008C32D3"/>
    <w:rsid w:val="008E2907"/>
    <w:rsid w:val="008F7415"/>
    <w:rsid w:val="009117A0"/>
    <w:rsid w:val="00913A1A"/>
    <w:rsid w:val="00927C6D"/>
    <w:rsid w:val="00932847"/>
    <w:rsid w:val="0094668D"/>
    <w:rsid w:val="009774AA"/>
    <w:rsid w:val="009A7210"/>
    <w:rsid w:val="009E060F"/>
    <w:rsid w:val="009F0A9B"/>
    <w:rsid w:val="009F0C97"/>
    <w:rsid w:val="009F532D"/>
    <w:rsid w:val="00A01E4B"/>
    <w:rsid w:val="00A40200"/>
    <w:rsid w:val="00A65CC4"/>
    <w:rsid w:val="00A972F2"/>
    <w:rsid w:val="00AA3A96"/>
    <w:rsid w:val="00AD1917"/>
    <w:rsid w:val="00B10CA5"/>
    <w:rsid w:val="00B24954"/>
    <w:rsid w:val="00B31133"/>
    <w:rsid w:val="00B46F0D"/>
    <w:rsid w:val="00BC07CA"/>
    <w:rsid w:val="00BF3DE0"/>
    <w:rsid w:val="00C210AF"/>
    <w:rsid w:val="00C27C91"/>
    <w:rsid w:val="00C36422"/>
    <w:rsid w:val="00C4002F"/>
    <w:rsid w:val="00C44878"/>
    <w:rsid w:val="00C4616A"/>
    <w:rsid w:val="00C6330E"/>
    <w:rsid w:val="00C67590"/>
    <w:rsid w:val="00C67E99"/>
    <w:rsid w:val="00D019D1"/>
    <w:rsid w:val="00D26E99"/>
    <w:rsid w:val="00D30F42"/>
    <w:rsid w:val="00D52F5C"/>
    <w:rsid w:val="00DC1571"/>
    <w:rsid w:val="00DD25ED"/>
    <w:rsid w:val="00DF6982"/>
    <w:rsid w:val="00E01A45"/>
    <w:rsid w:val="00E13943"/>
    <w:rsid w:val="00E200D7"/>
    <w:rsid w:val="00E21514"/>
    <w:rsid w:val="00E30158"/>
    <w:rsid w:val="00E42418"/>
    <w:rsid w:val="00E45642"/>
    <w:rsid w:val="00E45786"/>
    <w:rsid w:val="00E45A0F"/>
    <w:rsid w:val="00E551C3"/>
    <w:rsid w:val="00E6102E"/>
    <w:rsid w:val="00E706BA"/>
    <w:rsid w:val="00E94276"/>
    <w:rsid w:val="00ED4CF2"/>
    <w:rsid w:val="00ED6CDB"/>
    <w:rsid w:val="00EF3FCC"/>
    <w:rsid w:val="00EF450D"/>
    <w:rsid w:val="00F132D6"/>
    <w:rsid w:val="00F532FE"/>
    <w:rsid w:val="00F9611C"/>
    <w:rsid w:val="00FB4D42"/>
    <w:rsid w:val="00FB579D"/>
    <w:rsid w:val="00FC284E"/>
    <w:rsid w:val="00FC488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C7A3"/>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536</Words>
  <Characters>2952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79</cp:revision>
  <dcterms:created xsi:type="dcterms:W3CDTF">2024-02-14T15:14:00Z</dcterms:created>
  <dcterms:modified xsi:type="dcterms:W3CDTF">2025-11-16T23:46:00Z</dcterms:modified>
</cp:coreProperties>
</file>