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4C2054" w:rsidRDefault="00000000">
      <w:pPr>
        <w:spacing w:after="62"/>
        <w:ind w:left="721"/>
      </w:pPr>
      <w:r>
        <w:rPr>
          <w:rFonts w:ascii="Times New Roman" w:eastAsia="Times New Roman" w:hAnsi="Times New Roman" w:cs="Times New Roman"/>
          <w:sz w:val="24"/>
        </w:rPr>
        <w:t xml:space="preserve">  </w:t>
      </w:r>
    </w:p>
    <w:p w:rsidR="004C2054" w:rsidRDefault="00000000">
      <w:pPr>
        <w:spacing w:after="0"/>
        <w:ind w:left="721"/>
      </w:pPr>
      <w:r>
        <w:rPr>
          <w:rFonts w:ascii="Times New Roman" w:eastAsia="Times New Roman" w:hAnsi="Times New Roman" w:cs="Times New Roman"/>
          <w:sz w:val="24"/>
        </w:rPr>
        <w:t xml:space="preserve">  </w:t>
      </w:r>
    </w:p>
    <w:p w:rsidR="004C2054" w:rsidRDefault="00000000">
      <w:pPr>
        <w:spacing w:after="217"/>
        <w:ind w:left="713" w:hanging="10"/>
        <w:jc w:val="center"/>
      </w:pPr>
      <w:r>
        <w:rPr>
          <w:rFonts w:ascii="Times New Roman" w:eastAsia="Times New Roman" w:hAnsi="Times New Roman" w:cs="Times New Roman"/>
          <w:b/>
          <w:sz w:val="24"/>
        </w:rPr>
        <w:t xml:space="preserve">               PROCESO GESTIÓN DEL TALENTO HUMANO</w:t>
      </w:r>
      <w:r>
        <w:rPr>
          <w:rFonts w:ascii="Times New Roman" w:eastAsia="Times New Roman" w:hAnsi="Times New Roman" w:cs="Times New Roman"/>
          <w:sz w:val="24"/>
        </w:rPr>
        <w:t xml:space="preserve"> </w:t>
      </w:r>
    </w:p>
    <w:p w:rsidR="004C2054" w:rsidRDefault="00000000">
      <w:pPr>
        <w:spacing w:after="217"/>
        <w:ind w:left="713" w:hanging="10"/>
        <w:jc w:val="center"/>
      </w:pPr>
      <w:r>
        <w:rPr>
          <w:rFonts w:ascii="Times New Roman" w:eastAsia="Times New Roman" w:hAnsi="Times New Roman" w:cs="Times New Roman"/>
          <w:sz w:val="24"/>
        </w:rPr>
        <w:t xml:space="preserve">                  </w:t>
      </w:r>
      <w:r>
        <w:rPr>
          <w:rFonts w:ascii="Times New Roman" w:eastAsia="Times New Roman" w:hAnsi="Times New Roman" w:cs="Times New Roman"/>
          <w:b/>
          <w:sz w:val="24"/>
        </w:rPr>
        <w:t>FORMATO INFORME MENSUAL EJECUCIÓN CONTRACTUAL</w:t>
      </w:r>
      <w:r>
        <w:rPr>
          <w:rFonts w:ascii="Times New Roman" w:eastAsia="Times New Roman" w:hAnsi="Times New Roman" w:cs="Times New Roman"/>
          <w:sz w:val="24"/>
        </w:rPr>
        <w:t xml:space="preserve"> </w:t>
      </w:r>
    </w:p>
    <w:p w:rsidR="004C2054" w:rsidRDefault="00000000">
      <w:pPr>
        <w:spacing w:after="0"/>
        <w:ind w:left="721"/>
      </w:pPr>
      <w:r>
        <w:rPr>
          <w:rFonts w:ascii="Times New Roman" w:eastAsia="Times New Roman" w:hAnsi="Times New Roman" w:cs="Times New Roman"/>
          <w:b/>
          <w:sz w:val="24"/>
        </w:rPr>
        <w:t xml:space="preserve"> </w:t>
      </w:r>
      <w:r>
        <w:rPr>
          <w:rFonts w:ascii="Times New Roman" w:eastAsia="Times New Roman" w:hAnsi="Times New Roman" w:cs="Times New Roman"/>
          <w:sz w:val="24"/>
        </w:rPr>
        <w:t xml:space="preserve"> </w:t>
      </w:r>
    </w:p>
    <w:p w:rsidR="004C2054" w:rsidRDefault="00000000">
      <w:pPr>
        <w:spacing w:after="3" w:line="260" w:lineRule="auto"/>
        <w:ind w:left="1696" w:hanging="10"/>
        <w:jc w:val="both"/>
      </w:pPr>
      <w:r>
        <w:rPr>
          <w:rFonts w:ascii="Times New Roman" w:eastAsia="Times New Roman" w:hAnsi="Times New Roman" w:cs="Times New Roman"/>
          <w:sz w:val="24"/>
        </w:rPr>
        <w:t xml:space="preserve">Señor (a)  </w:t>
      </w:r>
    </w:p>
    <w:p w:rsidR="004C2054" w:rsidRDefault="00000000">
      <w:pPr>
        <w:pStyle w:val="Ttulo1"/>
        <w:ind w:left="1691"/>
      </w:pPr>
      <w:r>
        <w:t xml:space="preserve">JULIA MARIA PARDO MOZO SUPERVISOR(A) CONTRATO No. CO1.PCCNTR.7899293 del 2025  </w:t>
      </w:r>
    </w:p>
    <w:p w:rsidR="004C2054" w:rsidRDefault="00000000">
      <w:pPr>
        <w:spacing w:after="198" w:line="238" w:lineRule="auto"/>
        <w:ind w:left="1691" w:right="1648" w:hanging="10"/>
      </w:pPr>
      <w:r>
        <w:rPr>
          <w:rFonts w:ascii="Times New Roman" w:eastAsia="Times New Roman" w:hAnsi="Times New Roman" w:cs="Times New Roman"/>
          <w:sz w:val="24"/>
        </w:rPr>
        <w:t xml:space="preserve">Líder de Gestión del Bienestar del Aprendiz y relacionamiento al Egresado  Centro Industrial y de Energías Alternativas Riohacha  </w:t>
      </w:r>
    </w:p>
    <w:p w:rsidR="004C2054" w:rsidRDefault="00000000">
      <w:pPr>
        <w:spacing w:after="0"/>
        <w:ind w:left="721"/>
      </w:pPr>
      <w:r>
        <w:rPr>
          <w:rFonts w:ascii="Times New Roman" w:eastAsia="Times New Roman" w:hAnsi="Times New Roman" w:cs="Times New Roman"/>
          <w:sz w:val="24"/>
        </w:rPr>
        <w:t xml:space="preserve">  </w:t>
      </w:r>
    </w:p>
    <w:p w:rsidR="004C2054" w:rsidRDefault="00000000">
      <w:pPr>
        <w:spacing w:after="0" w:line="238" w:lineRule="auto"/>
        <w:ind w:left="6403" w:hanging="10"/>
      </w:pPr>
      <w:r>
        <w:rPr>
          <w:rFonts w:ascii="Times New Roman" w:eastAsia="Times New Roman" w:hAnsi="Times New Roman" w:cs="Times New Roman"/>
          <w:b/>
          <w:sz w:val="24"/>
        </w:rPr>
        <w:t xml:space="preserve">Asunto: </w:t>
      </w:r>
      <w:r>
        <w:rPr>
          <w:rFonts w:ascii="Times New Roman" w:eastAsia="Times New Roman" w:hAnsi="Times New Roman" w:cs="Times New Roman"/>
          <w:sz w:val="24"/>
        </w:rPr>
        <w:t xml:space="preserve">Informe mensual de ejecución contractual mes de </w:t>
      </w:r>
      <w:r w:rsidR="00A428DC">
        <w:rPr>
          <w:rFonts w:ascii="Times New Roman" w:eastAsia="Times New Roman" w:hAnsi="Times New Roman" w:cs="Times New Roman"/>
          <w:sz w:val="24"/>
        </w:rPr>
        <w:t>Noviembre</w:t>
      </w:r>
      <w:r>
        <w:rPr>
          <w:rFonts w:ascii="Times New Roman" w:eastAsia="Times New Roman" w:hAnsi="Times New Roman" w:cs="Times New Roman"/>
          <w:sz w:val="24"/>
        </w:rPr>
        <w:t xml:space="preserve"> del año 2025  </w:t>
      </w:r>
    </w:p>
    <w:p w:rsidR="004C2054" w:rsidRDefault="00000000">
      <w:pPr>
        <w:spacing w:after="126"/>
        <w:ind w:left="721"/>
      </w:pPr>
      <w:r>
        <w:rPr>
          <w:rFonts w:ascii="Times New Roman" w:eastAsia="Times New Roman" w:hAnsi="Times New Roman" w:cs="Times New Roman"/>
          <w:sz w:val="24"/>
        </w:rPr>
        <w:t xml:space="preserve">  </w:t>
      </w:r>
    </w:p>
    <w:p w:rsidR="004C2054" w:rsidRDefault="00000000">
      <w:pPr>
        <w:spacing w:after="0"/>
        <w:ind w:left="721"/>
      </w:pPr>
      <w:r>
        <w:rPr>
          <w:rFonts w:ascii="Times New Roman" w:eastAsia="Times New Roman" w:hAnsi="Times New Roman" w:cs="Times New Roman"/>
          <w:sz w:val="24"/>
        </w:rPr>
        <w:t xml:space="preserve">  </w:t>
      </w:r>
    </w:p>
    <w:p w:rsidR="004C2054" w:rsidRDefault="00000000">
      <w:pPr>
        <w:spacing w:after="99" w:line="260" w:lineRule="auto"/>
        <w:ind w:left="1696" w:hanging="10"/>
        <w:jc w:val="both"/>
      </w:pPr>
      <w:r>
        <w:rPr>
          <w:rFonts w:ascii="Times New Roman" w:eastAsia="Times New Roman" w:hAnsi="Times New Roman" w:cs="Times New Roman"/>
          <w:b/>
          <w:sz w:val="24"/>
        </w:rPr>
        <w:t xml:space="preserve">Referencia: </w:t>
      </w:r>
      <w:r>
        <w:rPr>
          <w:rFonts w:ascii="Times New Roman" w:eastAsia="Times New Roman" w:hAnsi="Times New Roman" w:cs="Times New Roman"/>
          <w:sz w:val="24"/>
        </w:rPr>
        <w:t xml:space="preserve">No. CO1.PCCNTR.7899293 del 2025  </w:t>
      </w:r>
    </w:p>
    <w:p w:rsidR="004C2054" w:rsidRDefault="00000000">
      <w:pPr>
        <w:spacing w:after="0"/>
        <w:ind w:left="721"/>
      </w:pPr>
      <w:r>
        <w:rPr>
          <w:rFonts w:ascii="Times New Roman" w:eastAsia="Times New Roman" w:hAnsi="Times New Roman" w:cs="Times New Roman"/>
          <w:sz w:val="24"/>
        </w:rPr>
        <w:t xml:space="preserve">  </w:t>
      </w:r>
    </w:p>
    <w:p w:rsidR="004C2054" w:rsidRDefault="00000000">
      <w:pPr>
        <w:spacing w:after="3" w:line="359" w:lineRule="auto"/>
        <w:ind w:left="1696" w:hanging="10"/>
        <w:jc w:val="both"/>
      </w:pPr>
      <w:r>
        <w:rPr>
          <w:rFonts w:ascii="Times New Roman" w:eastAsia="Times New Roman" w:hAnsi="Times New Roman" w:cs="Times New Roman"/>
          <w:sz w:val="24"/>
        </w:rPr>
        <w:t xml:space="preserve">Janielka de Jesús Curiel Arismendy, identificado con la cédula de ciudadanía No. 1.124.496.754 de Uribia La Guajira, en mi calidad de Contratista del SENA, en el Centro  </w:t>
      </w:r>
    </w:p>
    <w:p w:rsidR="004C2054" w:rsidRDefault="00000000">
      <w:pPr>
        <w:spacing w:after="164" w:line="359" w:lineRule="auto"/>
        <w:ind w:left="1696" w:hanging="10"/>
        <w:jc w:val="both"/>
      </w:pPr>
      <w:r>
        <w:rPr>
          <w:rFonts w:ascii="Times New Roman" w:eastAsia="Times New Roman" w:hAnsi="Times New Roman" w:cs="Times New Roman"/>
          <w:sz w:val="24"/>
        </w:rPr>
        <w:t xml:space="preserve">Industrial y de Energías Alternativas, en cumplimiento del Contrato de Prestación de Servicios de la referencia </w:t>
      </w:r>
      <w:r>
        <w:rPr>
          <w:rFonts w:ascii="Times New Roman" w:eastAsia="Times New Roman" w:hAnsi="Times New Roman" w:cs="Times New Roman"/>
          <w:b/>
          <w:sz w:val="24"/>
        </w:rPr>
        <w:t>CO1.PCCNTR.7899293</w:t>
      </w:r>
      <w:r>
        <w:rPr>
          <w:rFonts w:ascii="Times New Roman" w:eastAsia="Times New Roman" w:hAnsi="Times New Roman" w:cs="Times New Roman"/>
          <w:sz w:val="24"/>
        </w:rPr>
        <w:t xml:space="preserve"> del 2025, a continuación, presento el Informe de actividades realizadas en el mes objeto de cobro.  </w:t>
      </w:r>
    </w:p>
    <w:p w:rsidR="004C2054" w:rsidRDefault="00000000">
      <w:pPr>
        <w:spacing w:after="113" w:line="260" w:lineRule="auto"/>
        <w:ind w:left="1696" w:hanging="10"/>
        <w:jc w:val="both"/>
      </w:pPr>
      <w:r>
        <w:rPr>
          <w:rFonts w:ascii="Times New Roman" w:eastAsia="Times New Roman" w:hAnsi="Times New Roman" w:cs="Times New Roman"/>
          <w:b/>
          <w:sz w:val="24"/>
        </w:rPr>
        <w:t>Valor y forma de Pago</w:t>
      </w:r>
      <w:r>
        <w:rPr>
          <w:rFonts w:ascii="Times New Roman" w:eastAsia="Times New Roman" w:hAnsi="Times New Roman" w:cs="Times New Roman"/>
          <w:sz w:val="24"/>
        </w:rPr>
        <w:t xml:space="preserve">: Se fija como valor total del contrato la suma un valor total de </w:t>
      </w:r>
    </w:p>
    <w:p w:rsidR="004C2054" w:rsidRDefault="00000000">
      <w:pPr>
        <w:spacing w:after="113" w:line="260" w:lineRule="auto"/>
        <w:ind w:left="1696" w:hanging="10"/>
        <w:jc w:val="both"/>
      </w:pPr>
      <w:r>
        <w:rPr>
          <w:rFonts w:ascii="Times New Roman" w:eastAsia="Times New Roman" w:hAnsi="Times New Roman" w:cs="Times New Roman"/>
          <w:sz w:val="24"/>
        </w:rPr>
        <w:t xml:space="preserve">VEINTIDOS MILLONES QUINIENTOS CUARENTA Y SEIS MIL SEISCIENTOS </w:t>
      </w:r>
    </w:p>
    <w:p w:rsidR="004C2054" w:rsidRDefault="00000000">
      <w:pPr>
        <w:spacing w:after="3" w:line="357" w:lineRule="auto"/>
        <w:ind w:left="1696" w:hanging="10"/>
        <w:jc w:val="both"/>
      </w:pPr>
      <w:r>
        <w:rPr>
          <w:rFonts w:ascii="Times New Roman" w:eastAsia="Times New Roman" w:hAnsi="Times New Roman" w:cs="Times New Roman"/>
          <w:sz w:val="24"/>
        </w:rPr>
        <w:t xml:space="preserve">SESENTA Y SEIS PESOS M/CTE ($22.546.666,00). Esta suma será pagada por el SENA al contratista de la siguiente manera: a. Un primer pago correspondiente a nueve (9) días del mes de mayo de 2025 por valor de Un millón trece mil trescientos treinta y tres pesos </w:t>
      </w:r>
      <w:proofErr w:type="spellStart"/>
      <w:r>
        <w:rPr>
          <w:rFonts w:ascii="Times New Roman" w:eastAsia="Times New Roman" w:hAnsi="Times New Roman" w:cs="Times New Roman"/>
          <w:sz w:val="24"/>
        </w:rPr>
        <w:t>mda</w:t>
      </w:r>
      <w:proofErr w:type="spellEnd"/>
      <w:r>
        <w:rPr>
          <w:rFonts w:ascii="Times New Roman" w:eastAsia="Times New Roman" w:hAnsi="Times New Roman" w:cs="Times New Roman"/>
          <w:sz w:val="24"/>
        </w:rPr>
        <w:t xml:space="preserve">/Cte. ($ 1.013.333,00) b. cinco (5) pagos iguales por los meses de junio a octubre de 2025 por valor de Tres millones ochocientos mil pesos </w:t>
      </w:r>
      <w:proofErr w:type="spellStart"/>
      <w:r>
        <w:rPr>
          <w:rFonts w:ascii="Times New Roman" w:eastAsia="Times New Roman" w:hAnsi="Times New Roman" w:cs="Times New Roman"/>
          <w:sz w:val="24"/>
        </w:rPr>
        <w:t>Mda</w:t>
      </w:r>
      <w:proofErr w:type="spellEnd"/>
      <w:r>
        <w:rPr>
          <w:rFonts w:ascii="Times New Roman" w:eastAsia="Times New Roman" w:hAnsi="Times New Roman" w:cs="Times New Roman"/>
          <w:sz w:val="24"/>
        </w:rPr>
        <w:t xml:space="preserve">. /Cte. ($3.800.000,00) cada uno. c. Un último pago correspondiente a veinte (20) días del mes de noviembre de 2025  </w:t>
      </w:r>
    </w:p>
    <w:p w:rsidR="004C2054" w:rsidRDefault="00000000">
      <w:pPr>
        <w:spacing w:after="238"/>
        <w:ind w:left="1696"/>
      </w:pPr>
      <w:r>
        <w:rPr>
          <w:rFonts w:ascii="Times New Roman" w:eastAsia="Times New Roman" w:hAnsi="Times New Roman" w:cs="Times New Roman"/>
          <w:sz w:val="24"/>
        </w:rPr>
        <w:t xml:space="preserve"> </w:t>
      </w:r>
    </w:p>
    <w:p w:rsidR="004C2054" w:rsidRDefault="00000000">
      <w:pPr>
        <w:spacing w:after="238"/>
        <w:ind w:left="1696"/>
      </w:pPr>
      <w:r>
        <w:rPr>
          <w:rFonts w:ascii="Times New Roman" w:eastAsia="Times New Roman" w:hAnsi="Times New Roman" w:cs="Times New Roman"/>
          <w:sz w:val="24"/>
        </w:rPr>
        <w:lastRenderedPageBreak/>
        <w:t xml:space="preserve"> </w:t>
      </w:r>
    </w:p>
    <w:p w:rsidR="004C2054" w:rsidRDefault="00000000">
      <w:pPr>
        <w:spacing w:after="113" w:line="260" w:lineRule="auto"/>
        <w:ind w:left="1696" w:hanging="10"/>
        <w:jc w:val="both"/>
      </w:pPr>
      <w:r>
        <w:rPr>
          <w:rFonts w:ascii="Times New Roman" w:eastAsia="Times New Roman" w:hAnsi="Times New Roman" w:cs="Times New Roman"/>
          <w:sz w:val="24"/>
        </w:rPr>
        <w:t xml:space="preserve">por valor de Dos millones quinientos treinta y tres mil trescientos treinta y tres pesos </w:t>
      </w:r>
      <w:proofErr w:type="spellStart"/>
      <w:r>
        <w:rPr>
          <w:rFonts w:ascii="Times New Roman" w:eastAsia="Times New Roman" w:hAnsi="Times New Roman" w:cs="Times New Roman"/>
          <w:sz w:val="24"/>
        </w:rPr>
        <w:t>mda</w:t>
      </w:r>
      <w:proofErr w:type="spellEnd"/>
      <w:r>
        <w:rPr>
          <w:rFonts w:ascii="Times New Roman" w:eastAsia="Times New Roman" w:hAnsi="Times New Roman" w:cs="Times New Roman"/>
          <w:sz w:val="24"/>
        </w:rPr>
        <w:t xml:space="preserve">/cte. </w:t>
      </w:r>
    </w:p>
    <w:p w:rsidR="004C2054" w:rsidRDefault="00000000">
      <w:pPr>
        <w:spacing w:after="273" w:line="260" w:lineRule="auto"/>
        <w:ind w:left="1696" w:hanging="10"/>
        <w:jc w:val="both"/>
      </w:pPr>
      <w:r>
        <w:rPr>
          <w:rFonts w:ascii="Times New Roman" w:eastAsia="Times New Roman" w:hAnsi="Times New Roman" w:cs="Times New Roman"/>
          <w:sz w:val="24"/>
        </w:rPr>
        <w:t xml:space="preserve">($ 2.533.333,00).  </w:t>
      </w:r>
    </w:p>
    <w:p w:rsidR="004C2054" w:rsidRDefault="00000000">
      <w:pPr>
        <w:spacing w:after="0"/>
        <w:ind w:left="1701"/>
      </w:pPr>
      <w:r>
        <w:rPr>
          <w:rFonts w:ascii="Times New Roman" w:eastAsia="Times New Roman" w:hAnsi="Times New Roman" w:cs="Times New Roman"/>
          <w:sz w:val="12"/>
        </w:rPr>
        <w:t xml:space="preserve"> </w:t>
      </w:r>
      <w:r>
        <w:rPr>
          <w:rFonts w:ascii="Times New Roman" w:eastAsia="Times New Roman" w:hAnsi="Times New Roman" w:cs="Times New Roman"/>
          <w:sz w:val="24"/>
        </w:rPr>
        <w:t xml:space="preserve"> </w:t>
      </w:r>
    </w:p>
    <w:tbl>
      <w:tblPr>
        <w:tblStyle w:val="TableGrid"/>
        <w:tblW w:w="8794" w:type="dxa"/>
        <w:tblInd w:w="1720" w:type="dxa"/>
        <w:tblCellMar>
          <w:top w:w="69" w:type="dxa"/>
          <w:left w:w="111" w:type="dxa"/>
          <w:bottom w:w="33" w:type="dxa"/>
          <w:right w:w="115" w:type="dxa"/>
        </w:tblCellMar>
        <w:tblLook w:val="04A0" w:firstRow="1" w:lastRow="0" w:firstColumn="1" w:lastColumn="0" w:noHBand="0" w:noVBand="1"/>
      </w:tblPr>
      <w:tblGrid>
        <w:gridCol w:w="8794"/>
      </w:tblGrid>
      <w:tr w:rsidR="004C2054">
        <w:trPr>
          <w:trHeight w:val="526"/>
        </w:trPr>
        <w:tc>
          <w:tcPr>
            <w:tcW w:w="8794" w:type="dxa"/>
            <w:tcBorders>
              <w:top w:val="single" w:sz="4" w:space="0" w:color="000000"/>
              <w:left w:val="single" w:sz="4" w:space="0" w:color="000000"/>
              <w:bottom w:val="single" w:sz="4" w:space="0" w:color="000000"/>
              <w:right w:val="single" w:sz="4" w:space="0" w:color="000000"/>
            </w:tcBorders>
          </w:tcPr>
          <w:p w:rsidR="004C2054" w:rsidRDefault="00000000">
            <w:pPr>
              <w:spacing w:after="0"/>
            </w:pPr>
            <w:r>
              <w:rPr>
                <w:rFonts w:ascii="Times New Roman" w:eastAsia="Times New Roman" w:hAnsi="Times New Roman" w:cs="Times New Roman"/>
                <w:b/>
                <w:sz w:val="24"/>
              </w:rPr>
              <w:t xml:space="preserve">OBJETO: </w:t>
            </w:r>
            <w:r>
              <w:rPr>
                <w:rFonts w:ascii="Times New Roman" w:eastAsia="Times New Roman" w:hAnsi="Times New Roman" w:cs="Times New Roman"/>
                <w:sz w:val="24"/>
              </w:rPr>
              <w:t xml:space="preserve"> </w:t>
            </w:r>
          </w:p>
        </w:tc>
      </w:tr>
      <w:tr w:rsidR="004C2054">
        <w:trPr>
          <w:trHeight w:val="1402"/>
        </w:trPr>
        <w:tc>
          <w:tcPr>
            <w:tcW w:w="8794" w:type="dxa"/>
            <w:tcBorders>
              <w:top w:val="single" w:sz="4" w:space="0" w:color="000000"/>
              <w:left w:val="single" w:sz="4" w:space="0" w:color="000000"/>
              <w:bottom w:val="single" w:sz="4" w:space="0" w:color="000000"/>
              <w:right w:val="single" w:sz="4" w:space="0" w:color="000000"/>
            </w:tcBorders>
            <w:vAlign w:val="bottom"/>
          </w:tcPr>
          <w:p w:rsidR="004C2054" w:rsidRDefault="00000000">
            <w:pPr>
              <w:spacing w:after="0"/>
            </w:pPr>
            <w:r>
              <w:rPr>
                <w:rFonts w:ascii="Times New Roman" w:eastAsia="Times New Roman" w:hAnsi="Times New Roman" w:cs="Times New Roman"/>
                <w:sz w:val="24"/>
              </w:rPr>
              <w:t>Prestar los servicios personales para apoyar el desarrollo de actividades orientadas al fortalecimiento de habilidades psicosociales de los aprendices del centro de formación en el marco del plan nacional integral de bienestar al aprendiz.</w:t>
            </w:r>
            <w:r>
              <w:rPr>
                <w:rFonts w:ascii="Times New Roman" w:eastAsia="Times New Roman" w:hAnsi="Times New Roman" w:cs="Times New Roman"/>
                <w:b/>
                <w:sz w:val="24"/>
              </w:rPr>
              <w:t xml:space="preserve"> </w:t>
            </w:r>
            <w:r>
              <w:rPr>
                <w:rFonts w:ascii="Times New Roman" w:eastAsia="Times New Roman" w:hAnsi="Times New Roman" w:cs="Times New Roman"/>
                <w:sz w:val="24"/>
              </w:rPr>
              <w:t xml:space="preserve"> </w:t>
            </w:r>
          </w:p>
        </w:tc>
      </w:tr>
    </w:tbl>
    <w:p w:rsidR="004C2054" w:rsidRDefault="00000000">
      <w:pPr>
        <w:spacing w:after="0"/>
        <w:ind w:left="721"/>
      </w:pPr>
      <w:r>
        <w:rPr>
          <w:rFonts w:ascii="Times New Roman" w:eastAsia="Times New Roman" w:hAnsi="Times New Roman" w:cs="Times New Roman"/>
          <w:sz w:val="24"/>
        </w:rPr>
        <w:t xml:space="preserve">  </w:t>
      </w:r>
    </w:p>
    <w:p w:rsidR="004C2054" w:rsidRDefault="00000000">
      <w:pPr>
        <w:spacing w:after="53"/>
        <w:ind w:left="1696"/>
      </w:pPr>
      <w:r>
        <w:rPr>
          <w:rFonts w:ascii="Times New Roman" w:eastAsia="Times New Roman" w:hAnsi="Times New Roman" w:cs="Times New Roman"/>
          <w:b/>
          <w:sz w:val="24"/>
        </w:rPr>
        <w:t xml:space="preserve">Obligaciones Específicas: </w:t>
      </w:r>
      <w:r>
        <w:rPr>
          <w:rFonts w:ascii="Times New Roman" w:eastAsia="Times New Roman" w:hAnsi="Times New Roman" w:cs="Times New Roman"/>
          <w:sz w:val="24"/>
        </w:rPr>
        <w:t xml:space="preserve"> </w:t>
      </w:r>
    </w:p>
    <w:p w:rsidR="004C2054" w:rsidRDefault="00000000">
      <w:pPr>
        <w:spacing w:after="0"/>
        <w:ind w:left="721"/>
      </w:pPr>
      <w:r>
        <w:rPr>
          <w:rFonts w:ascii="Times New Roman" w:eastAsia="Times New Roman" w:hAnsi="Times New Roman" w:cs="Times New Roman"/>
          <w:b/>
          <w:sz w:val="12"/>
        </w:rPr>
        <w:t xml:space="preserve"> </w:t>
      </w:r>
      <w:r>
        <w:rPr>
          <w:rFonts w:ascii="Times New Roman" w:eastAsia="Times New Roman" w:hAnsi="Times New Roman" w:cs="Times New Roman"/>
          <w:sz w:val="24"/>
        </w:rPr>
        <w:t xml:space="preserve"> </w:t>
      </w:r>
    </w:p>
    <w:tbl>
      <w:tblPr>
        <w:tblStyle w:val="TableGrid"/>
        <w:tblW w:w="8788" w:type="dxa"/>
        <w:tblInd w:w="1714" w:type="dxa"/>
        <w:tblCellMar>
          <w:top w:w="71" w:type="dxa"/>
          <w:right w:w="12" w:type="dxa"/>
        </w:tblCellMar>
        <w:tblLook w:val="04A0" w:firstRow="1" w:lastRow="0" w:firstColumn="1" w:lastColumn="0" w:noHBand="0" w:noVBand="1"/>
      </w:tblPr>
      <w:tblGrid>
        <w:gridCol w:w="712"/>
        <w:gridCol w:w="2916"/>
        <w:gridCol w:w="2752"/>
        <w:gridCol w:w="2408"/>
      </w:tblGrid>
      <w:tr w:rsidR="004C2054" w:rsidRPr="003728D4">
        <w:trPr>
          <w:trHeight w:val="822"/>
        </w:trPr>
        <w:tc>
          <w:tcPr>
            <w:tcW w:w="712" w:type="dxa"/>
            <w:tcBorders>
              <w:top w:val="single" w:sz="4" w:space="0" w:color="000000"/>
              <w:left w:val="single" w:sz="4" w:space="0" w:color="000000"/>
              <w:bottom w:val="single" w:sz="4" w:space="0" w:color="000000"/>
              <w:right w:val="single" w:sz="4" w:space="0" w:color="000000"/>
            </w:tcBorders>
          </w:tcPr>
          <w:p w:rsidR="004C2054" w:rsidRPr="003728D4" w:rsidRDefault="00000000">
            <w:pPr>
              <w:spacing w:after="0"/>
              <w:ind w:right="169"/>
              <w:jc w:val="right"/>
              <w:rPr>
                <w:sz w:val="24"/>
              </w:rPr>
            </w:pPr>
            <w:r w:rsidRPr="003728D4">
              <w:rPr>
                <w:rFonts w:ascii="Times New Roman" w:eastAsia="Times New Roman" w:hAnsi="Times New Roman" w:cs="Times New Roman"/>
                <w:b/>
                <w:sz w:val="24"/>
              </w:rPr>
              <w:t xml:space="preserve">No </w:t>
            </w:r>
            <w:r w:rsidRPr="003728D4">
              <w:rPr>
                <w:rFonts w:ascii="Times New Roman" w:eastAsia="Times New Roman" w:hAnsi="Times New Roman" w:cs="Times New Roman"/>
                <w:sz w:val="24"/>
              </w:rPr>
              <w:t xml:space="preserve"> </w:t>
            </w:r>
          </w:p>
        </w:tc>
        <w:tc>
          <w:tcPr>
            <w:tcW w:w="2916" w:type="dxa"/>
            <w:tcBorders>
              <w:top w:val="single" w:sz="4" w:space="0" w:color="000000"/>
              <w:left w:val="single" w:sz="4" w:space="0" w:color="000000"/>
              <w:bottom w:val="single" w:sz="4" w:space="0" w:color="000000"/>
              <w:right w:val="single" w:sz="4" w:space="0" w:color="000000"/>
            </w:tcBorders>
          </w:tcPr>
          <w:p w:rsidR="004C2054" w:rsidRPr="003728D4" w:rsidRDefault="00000000">
            <w:pPr>
              <w:spacing w:after="0"/>
              <w:ind w:right="127"/>
              <w:jc w:val="center"/>
              <w:rPr>
                <w:sz w:val="24"/>
              </w:rPr>
            </w:pPr>
            <w:r w:rsidRPr="003728D4">
              <w:rPr>
                <w:rFonts w:ascii="Times New Roman" w:eastAsia="Times New Roman" w:hAnsi="Times New Roman" w:cs="Times New Roman"/>
                <w:b/>
                <w:sz w:val="24"/>
              </w:rPr>
              <w:t xml:space="preserve">Obligaciones </w:t>
            </w:r>
            <w:r w:rsidRPr="003728D4">
              <w:rPr>
                <w:rFonts w:ascii="Times New Roman" w:eastAsia="Times New Roman" w:hAnsi="Times New Roman" w:cs="Times New Roman"/>
                <w:sz w:val="24"/>
              </w:rPr>
              <w:t xml:space="preserve"> </w:t>
            </w:r>
          </w:p>
        </w:tc>
        <w:tc>
          <w:tcPr>
            <w:tcW w:w="2752" w:type="dxa"/>
            <w:tcBorders>
              <w:top w:val="single" w:sz="4" w:space="0" w:color="000000"/>
              <w:left w:val="single" w:sz="4" w:space="0" w:color="000000"/>
              <w:bottom w:val="single" w:sz="4" w:space="0" w:color="000000"/>
              <w:right w:val="single" w:sz="4" w:space="0" w:color="000000"/>
            </w:tcBorders>
          </w:tcPr>
          <w:p w:rsidR="004C2054" w:rsidRPr="003728D4" w:rsidRDefault="00000000">
            <w:pPr>
              <w:spacing w:after="0"/>
              <w:ind w:right="13"/>
              <w:jc w:val="center"/>
              <w:rPr>
                <w:sz w:val="24"/>
              </w:rPr>
            </w:pPr>
            <w:r w:rsidRPr="003728D4">
              <w:rPr>
                <w:rFonts w:ascii="Times New Roman" w:eastAsia="Times New Roman" w:hAnsi="Times New Roman" w:cs="Times New Roman"/>
                <w:b/>
                <w:sz w:val="24"/>
              </w:rPr>
              <w:t xml:space="preserve">Acciones realizadas </w:t>
            </w:r>
            <w:r w:rsidRPr="003728D4">
              <w:rPr>
                <w:rFonts w:ascii="Times New Roman" w:eastAsia="Times New Roman" w:hAnsi="Times New Roman" w:cs="Times New Roman"/>
                <w:sz w:val="24"/>
              </w:rPr>
              <w:t xml:space="preserve"> </w:t>
            </w:r>
          </w:p>
        </w:tc>
        <w:tc>
          <w:tcPr>
            <w:tcW w:w="2408" w:type="dxa"/>
            <w:tcBorders>
              <w:top w:val="single" w:sz="4" w:space="0" w:color="000000"/>
              <w:left w:val="single" w:sz="4" w:space="0" w:color="000000"/>
              <w:bottom w:val="single" w:sz="4" w:space="0" w:color="000000"/>
              <w:right w:val="single" w:sz="4" w:space="0" w:color="000000"/>
            </w:tcBorders>
          </w:tcPr>
          <w:p w:rsidR="004C2054" w:rsidRPr="003728D4" w:rsidRDefault="00000000">
            <w:pPr>
              <w:spacing w:after="0"/>
              <w:ind w:right="8"/>
              <w:jc w:val="center"/>
              <w:rPr>
                <w:sz w:val="24"/>
              </w:rPr>
            </w:pPr>
            <w:r w:rsidRPr="003728D4">
              <w:rPr>
                <w:rFonts w:ascii="Times New Roman" w:eastAsia="Times New Roman" w:hAnsi="Times New Roman" w:cs="Times New Roman"/>
                <w:b/>
                <w:sz w:val="24"/>
              </w:rPr>
              <w:t xml:space="preserve">Evidencias </w:t>
            </w:r>
            <w:r w:rsidRPr="003728D4">
              <w:rPr>
                <w:rFonts w:ascii="Times New Roman" w:eastAsia="Times New Roman" w:hAnsi="Times New Roman" w:cs="Times New Roman"/>
                <w:sz w:val="24"/>
              </w:rPr>
              <w:t xml:space="preserve"> </w:t>
            </w:r>
          </w:p>
        </w:tc>
      </w:tr>
      <w:tr w:rsidR="004C2054" w:rsidRPr="003728D4">
        <w:trPr>
          <w:trHeight w:val="2196"/>
        </w:trPr>
        <w:tc>
          <w:tcPr>
            <w:tcW w:w="712" w:type="dxa"/>
            <w:tcBorders>
              <w:top w:val="single" w:sz="4" w:space="0" w:color="000000"/>
              <w:left w:val="single" w:sz="4" w:space="0" w:color="000000"/>
              <w:bottom w:val="single" w:sz="4" w:space="0" w:color="000000"/>
              <w:right w:val="single" w:sz="4" w:space="0" w:color="000000"/>
            </w:tcBorders>
          </w:tcPr>
          <w:p w:rsidR="004C2054" w:rsidRPr="003728D4" w:rsidRDefault="00000000">
            <w:pPr>
              <w:spacing w:after="0"/>
              <w:ind w:right="104"/>
              <w:jc w:val="center"/>
              <w:rPr>
                <w:sz w:val="24"/>
              </w:rPr>
            </w:pPr>
            <w:r w:rsidRPr="003728D4">
              <w:rPr>
                <w:rFonts w:ascii="Times New Roman" w:eastAsia="Times New Roman" w:hAnsi="Times New Roman" w:cs="Times New Roman"/>
                <w:b/>
                <w:sz w:val="24"/>
              </w:rPr>
              <w:t xml:space="preserve">1 </w:t>
            </w:r>
            <w:r w:rsidRPr="003728D4">
              <w:rPr>
                <w:rFonts w:ascii="Times New Roman" w:eastAsia="Times New Roman" w:hAnsi="Times New Roman" w:cs="Times New Roman"/>
                <w:sz w:val="24"/>
              </w:rPr>
              <w:t xml:space="preserve"> </w:t>
            </w:r>
          </w:p>
        </w:tc>
        <w:tc>
          <w:tcPr>
            <w:tcW w:w="2916" w:type="dxa"/>
            <w:tcBorders>
              <w:top w:val="single" w:sz="4" w:space="0" w:color="000000"/>
              <w:left w:val="single" w:sz="4" w:space="0" w:color="000000"/>
              <w:bottom w:val="single" w:sz="4" w:space="0" w:color="000000"/>
              <w:right w:val="single" w:sz="4" w:space="0" w:color="000000"/>
            </w:tcBorders>
          </w:tcPr>
          <w:p w:rsidR="004C2054" w:rsidRPr="003728D4" w:rsidRDefault="00000000">
            <w:pPr>
              <w:spacing w:after="0"/>
              <w:ind w:left="5"/>
              <w:rPr>
                <w:sz w:val="24"/>
              </w:rPr>
            </w:pPr>
            <w:r w:rsidRPr="003728D4">
              <w:rPr>
                <w:rFonts w:ascii="Times New Roman" w:eastAsia="Times New Roman" w:hAnsi="Times New Roman" w:cs="Times New Roman"/>
                <w:sz w:val="24"/>
              </w:rPr>
              <w:t xml:space="preserve">Presenta para aprobación por parte del supervisor del contrato un plan de trabajo que incluya cronograma y entregables.  </w:t>
            </w:r>
          </w:p>
        </w:tc>
        <w:tc>
          <w:tcPr>
            <w:tcW w:w="2752" w:type="dxa"/>
            <w:tcBorders>
              <w:top w:val="single" w:sz="4" w:space="0" w:color="000000"/>
              <w:left w:val="single" w:sz="4" w:space="0" w:color="000000"/>
              <w:bottom w:val="single" w:sz="4" w:space="0" w:color="000000"/>
              <w:right w:val="single" w:sz="4" w:space="0" w:color="000000"/>
            </w:tcBorders>
          </w:tcPr>
          <w:p w:rsidR="004C2054" w:rsidRPr="003728D4" w:rsidRDefault="00000000">
            <w:pPr>
              <w:spacing w:after="0"/>
              <w:ind w:left="5"/>
              <w:rPr>
                <w:sz w:val="24"/>
              </w:rPr>
            </w:pPr>
            <w:r w:rsidRPr="003728D4">
              <w:rPr>
                <w:rFonts w:ascii="Times New Roman" w:eastAsia="Times New Roman" w:hAnsi="Times New Roman" w:cs="Times New Roman"/>
                <w:sz w:val="24"/>
              </w:rPr>
              <w:t xml:space="preserve"> Cronograma del mes de </w:t>
            </w:r>
            <w:r w:rsidR="00A428DC" w:rsidRPr="003728D4">
              <w:rPr>
                <w:rFonts w:ascii="Times New Roman" w:eastAsia="Times New Roman" w:hAnsi="Times New Roman" w:cs="Times New Roman"/>
                <w:sz w:val="24"/>
              </w:rPr>
              <w:t>Noviembre</w:t>
            </w:r>
            <w:r w:rsidR="00641596" w:rsidRPr="003728D4">
              <w:rPr>
                <w:rFonts w:ascii="Times New Roman" w:eastAsia="Times New Roman" w:hAnsi="Times New Roman" w:cs="Times New Roman"/>
                <w:sz w:val="24"/>
              </w:rPr>
              <w:t xml:space="preserve"> </w:t>
            </w:r>
            <w:r w:rsidRPr="003728D4">
              <w:rPr>
                <w:rFonts w:ascii="Times New Roman" w:eastAsia="Times New Roman" w:hAnsi="Times New Roman" w:cs="Times New Roman"/>
                <w:sz w:val="24"/>
              </w:rPr>
              <w:t xml:space="preserve">enviado por correo electrónico  </w:t>
            </w:r>
          </w:p>
        </w:tc>
        <w:tc>
          <w:tcPr>
            <w:tcW w:w="2408" w:type="dxa"/>
            <w:tcBorders>
              <w:top w:val="single" w:sz="4" w:space="0" w:color="000000"/>
              <w:left w:val="single" w:sz="4" w:space="0" w:color="000000"/>
              <w:bottom w:val="single" w:sz="4" w:space="0" w:color="000000"/>
              <w:right w:val="single" w:sz="4" w:space="0" w:color="000000"/>
            </w:tcBorders>
          </w:tcPr>
          <w:p w:rsidR="004C2054" w:rsidRPr="003728D4" w:rsidRDefault="00000000">
            <w:pPr>
              <w:spacing w:after="0"/>
              <w:ind w:left="3"/>
              <w:rPr>
                <w:sz w:val="24"/>
              </w:rPr>
            </w:pPr>
            <w:r w:rsidRPr="003728D4">
              <w:rPr>
                <w:rFonts w:ascii="Times New Roman" w:eastAsia="Times New Roman" w:hAnsi="Times New Roman" w:cs="Times New Roman"/>
                <w:sz w:val="24"/>
              </w:rPr>
              <w:t xml:space="preserve">Correo electrónico jcuriel@sena.edu.co </w:t>
            </w:r>
          </w:p>
        </w:tc>
      </w:tr>
      <w:tr w:rsidR="004C2054" w:rsidRPr="003728D4">
        <w:trPr>
          <w:trHeight w:val="3936"/>
        </w:trPr>
        <w:tc>
          <w:tcPr>
            <w:tcW w:w="712" w:type="dxa"/>
            <w:tcBorders>
              <w:top w:val="single" w:sz="4" w:space="0" w:color="000000"/>
              <w:left w:val="single" w:sz="4" w:space="0" w:color="000000"/>
              <w:bottom w:val="single" w:sz="4" w:space="0" w:color="000000"/>
              <w:right w:val="single" w:sz="4" w:space="0" w:color="000000"/>
            </w:tcBorders>
          </w:tcPr>
          <w:p w:rsidR="004C2054" w:rsidRPr="003728D4" w:rsidRDefault="00000000">
            <w:pPr>
              <w:spacing w:after="0"/>
              <w:ind w:left="108"/>
              <w:rPr>
                <w:sz w:val="24"/>
              </w:rPr>
            </w:pPr>
            <w:r w:rsidRPr="003728D4">
              <w:rPr>
                <w:rFonts w:ascii="Times New Roman" w:eastAsia="Times New Roman" w:hAnsi="Times New Roman" w:cs="Times New Roman"/>
                <w:sz w:val="24"/>
              </w:rPr>
              <w:t xml:space="preserve">2  </w:t>
            </w:r>
          </w:p>
        </w:tc>
        <w:tc>
          <w:tcPr>
            <w:tcW w:w="2916" w:type="dxa"/>
            <w:tcBorders>
              <w:top w:val="single" w:sz="4" w:space="0" w:color="000000"/>
              <w:left w:val="single" w:sz="4" w:space="0" w:color="000000"/>
              <w:bottom w:val="single" w:sz="4" w:space="0" w:color="000000"/>
              <w:right w:val="single" w:sz="4" w:space="0" w:color="000000"/>
            </w:tcBorders>
          </w:tcPr>
          <w:p w:rsidR="004C2054" w:rsidRPr="003728D4" w:rsidRDefault="00000000">
            <w:pPr>
              <w:spacing w:after="0"/>
              <w:ind w:left="5"/>
              <w:rPr>
                <w:sz w:val="24"/>
              </w:rPr>
            </w:pPr>
            <w:r w:rsidRPr="003728D4">
              <w:rPr>
                <w:rFonts w:ascii="Times New Roman" w:eastAsia="Times New Roman" w:hAnsi="Times New Roman" w:cs="Times New Roman"/>
                <w:sz w:val="24"/>
              </w:rPr>
              <w:t xml:space="preserve">Identificar, generar y  evaluar, estrategias orientadas a la retención de los aprendices dentro del alcance del objeto contractual, articulando con el equipo que adelanta acciones del plan de bienestar cotidiana. de los aprendices.  </w:t>
            </w:r>
          </w:p>
        </w:tc>
        <w:tc>
          <w:tcPr>
            <w:tcW w:w="2752" w:type="dxa"/>
            <w:tcBorders>
              <w:top w:val="single" w:sz="4" w:space="0" w:color="000000"/>
              <w:left w:val="single" w:sz="4" w:space="0" w:color="000000"/>
              <w:bottom w:val="single" w:sz="4" w:space="0" w:color="000000"/>
              <w:right w:val="single" w:sz="4" w:space="0" w:color="000000"/>
            </w:tcBorders>
          </w:tcPr>
          <w:p w:rsidR="00506241" w:rsidRPr="003728D4" w:rsidRDefault="00506241" w:rsidP="00641596">
            <w:pPr>
              <w:spacing w:after="0"/>
              <w:rPr>
                <w:rFonts w:ascii="Times New Roman" w:eastAsia="Times New Roman" w:hAnsi="Times New Roman" w:cs="Times New Roman"/>
                <w:sz w:val="24"/>
              </w:rPr>
            </w:pPr>
          </w:p>
          <w:p w:rsidR="004C2054" w:rsidRPr="003728D4" w:rsidRDefault="00506241" w:rsidP="00641596">
            <w:pPr>
              <w:spacing w:after="0"/>
              <w:rPr>
                <w:rFonts w:ascii="Times New Roman" w:eastAsia="Times New Roman" w:hAnsi="Times New Roman" w:cs="Times New Roman"/>
                <w:sz w:val="24"/>
              </w:rPr>
            </w:pPr>
            <w:r w:rsidRPr="003728D4">
              <w:rPr>
                <w:rFonts w:ascii="Times New Roman" w:eastAsia="Times New Roman" w:hAnsi="Times New Roman" w:cs="Times New Roman"/>
                <w:sz w:val="24"/>
              </w:rPr>
              <w:t xml:space="preserve">Orientaciones psicológicas a aprendices para minizar el riesgo de deserción en los aprendices. </w:t>
            </w:r>
          </w:p>
        </w:tc>
        <w:tc>
          <w:tcPr>
            <w:tcW w:w="2408" w:type="dxa"/>
            <w:tcBorders>
              <w:top w:val="single" w:sz="4" w:space="0" w:color="000000"/>
              <w:left w:val="single" w:sz="4" w:space="0" w:color="000000"/>
              <w:bottom w:val="single" w:sz="4" w:space="0" w:color="000000"/>
              <w:right w:val="single" w:sz="4" w:space="0" w:color="000000"/>
            </w:tcBorders>
          </w:tcPr>
          <w:p w:rsidR="004C2054" w:rsidRPr="003728D4" w:rsidRDefault="00000000">
            <w:pPr>
              <w:spacing w:after="0"/>
              <w:ind w:left="3"/>
              <w:rPr>
                <w:sz w:val="24"/>
              </w:rPr>
            </w:pPr>
            <w:r w:rsidRPr="003728D4">
              <w:rPr>
                <w:rFonts w:ascii="Times New Roman" w:eastAsia="Times New Roman" w:hAnsi="Times New Roman" w:cs="Times New Roman"/>
                <w:b/>
                <w:sz w:val="24"/>
              </w:rPr>
              <w:t xml:space="preserve"> </w:t>
            </w:r>
            <w:r w:rsidRPr="003728D4">
              <w:rPr>
                <w:rFonts w:ascii="Times New Roman" w:eastAsia="Times New Roman" w:hAnsi="Times New Roman" w:cs="Times New Roman"/>
                <w:sz w:val="24"/>
              </w:rPr>
              <w:t xml:space="preserve"> </w:t>
            </w:r>
          </w:p>
          <w:p w:rsidR="004C2054" w:rsidRPr="003728D4" w:rsidRDefault="00000000">
            <w:pPr>
              <w:spacing w:after="0"/>
              <w:ind w:left="3"/>
              <w:rPr>
                <w:sz w:val="24"/>
              </w:rPr>
            </w:pPr>
            <w:r w:rsidRPr="003728D4">
              <w:rPr>
                <w:rFonts w:ascii="Times New Roman" w:eastAsia="Times New Roman" w:hAnsi="Times New Roman" w:cs="Times New Roman"/>
                <w:sz w:val="24"/>
              </w:rPr>
              <w:t xml:space="preserve">Evidencia fotográfica  </w:t>
            </w:r>
          </w:p>
        </w:tc>
      </w:tr>
    </w:tbl>
    <w:p w:rsidR="004C2054" w:rsidRDefault="00000000">
      <w:pPr>
        <w:spacing w:after="0"/>
        <w:jc w:val="both"/>
      </w:pPr>
      <w:r>
        <w:rPr>
          <w:rFonts w:ascii="Times New Roman" w:eastAsia="Times New Roman" w:hAnsi="Times New Roman" w:cs="Times New Roman"/>
          <w:sz w:val="24"/>
        </w:rPr>
        <w:lastRenderedPageBreak/>
        <w:t xml:space="preserve"> </w:t>
      </w:r>
    </w:p>
    <w:tbl>
      <w:tblPr>
        <w:tblStyle w:val="TableGrid"/>
        <w:tblW w:w="9350" w:type="dxa"/>
        <w:tblInd w:w="1436" w:type="dxa"/>
        <w:tblCellMar>
          <w:top w:w="15" w:type="dxa"/>
          <w:right w:w="2" w:type="dxa"/>
        </w:tblCellMar>
        <w:tblLook w:val="04A0" w:firstRow="1" w:lastRow="0" w:firstColumn="1" w:lastColumn="0" w:noHBand="0" w:noVBand="1"/>
      </w:tblPr>
      <w:tblGrid>
        <w:gridCol w:w="988"/>
        <w:gridCol w:w="2916"/>
        <w:gridCol w:w="2610"/>
        <w:gridCol w:w="2836"/>
      </w:tblGrid>
      <w:tr w:rsidR="004C2054">
        <w:trPr>
          <w:trHeight w:val="3952"/>
        </w:trPr>
        <w:tc>
          <w:tcPr>
            <w:tcW w:w="988"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115"/>
            </w:pPr>
            <w:r>
              <w:rPr>
                <w:rFonts w:ascii="Times New Roman" w:eastAsia="Times New Roman" w:hAnsi="Times New Roman" w:cs="Times New Roman"/>
                <w:sz w:val="24"/>
              </w:rPr>
              <w:t xml:space="preserve">3  </w:t>
            </w:r>
          </w:p>
        </w:tc>
        <w:tc>
          <w:tcPr>
            <w:tcW w:w="2916" w:type="dxa"/>
            <w:tcBorders>
              <w:top w:val="single" w:sz="4" w:space="0" w:color="000000"/>
              <w:left w:val="single" w:sz="4" w:space="0" w:color="000000"/>
              <w:bottom w:val="single" w:sz="4" w:space="0" w:color="000000"/>
              <w:right w:val="single" w:sz="4" w:space="0" w:color="000000"/>
            </w:tcBorders>
          </w:tcPr>
          <w:p w:rsidR="004C2054" w:rsidRDefault="00000000" w:rsidP="00641596">
            <w:pPr>
              <w:spacing w:after="2" w:line="238" w:lineRule="auto"/>
              <w:ind w:left="115"/>
            </w:pPr>
            <w:r>
              <w:rPr>
                <w:rFonts w:ascii="Times New Roman" w:eastAsia="Times New Roman" w:hAnsi="Times New Roman" w:cs="Times New Roman"/>
                <w:sz w:val="24"/>
              </w:rPr>
              <w:t xml:space="preserve">Formular e implementar estrategias para el desarrollo de habilidades blandas en los aprendices del centro de formación de las diferentes modalidades: Presencial, virtual y a distancia, que permitan mejorar sus capacidades de afrontamiento a las situaciones de la vida cotidiana. </w:t>
            </w:r>
          </w:p>
        </w:tc>
        <w:tc>
          <w:tcPr>
            <w:tcW w:w="2610" w:type="dxa"/>
            <w:tcBorders>
              <w:top w:val="single" w:sz="4" w:space="0" w:color="000000"/>
              <w:left w:val="single" w:sz="4" w:space="0" w:color="000000"/>
              <w:bottom w:val="single" w:sz="4" w:space="0" w:color="000000"/>
              <w:right w:val="single" w:sz="4" w:space="0" w:color="000000"/>
            </w:tcBorders>
          </w:tcPr>
          <w:p w:rsidR="004C2054" w:rsidRDefault="00A428DC" w:rsidP="00641596">
            <w:pPr>
              <w:spacing w:after="0"/>
            </w:pPr>
            <w:r>
              <w:t>Taller sobre salud mental</w:t>
            </w:r>
          </w:p>
          <w:p w:rsidR="00A428DC" w:rsidRDefault="00A428DC" w:rsidP="00641596">
            <w:pPr>
              <w:spacing w:after="0"/>
            </w:pPr>
            <w:r>
              <w:t>Taller sobre resolución de conflictos</w:t>
            </w:r>
          </w:p>
          <w:p w:rsidR="00A428DC" w:rsidRDefault="00A428DC" w:rsidP="00641596">
            <w:pPr>
              <w:spacing w:after="0"/>
            </w:pPr>
            <w:r>
              <w:t>Taller sobre trabajo en equipo</w:t>
            </w:r>
          </w:p>
          <w:p w:rsidR="00A428DC" w:rsidRDefault="00A428DC" w:rsidP="00641596">
            <w:pPr>
              <w:spacing w:after="0"/>
            </w:pPr>
            <w:r>
              <w:t>Taller sobre proyecto de vida</w:t>
            </w:r>
          </w:p>
        </w:tc>
        <w:tc>
          <w:tcPr>
            <w:tcW w:w="2836"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10"/>
            </w:pPr>
            <w:r>
              <w:rPr>
                <w:rFonts w:ascii="Times New Roman" w:eastAsia="Times New Roman" w:hAnsi="Times New Roman" w:cs="Times New Roman"/>
                <w:sz w:val="24"/>
              </w:rPr>
              <w:t xml:space="preserve">Evidencias fotográficas  </w:t>
            </w:r>
          </w:p>
        </w:tc>
      </w:tr>
      <w:tr w:rsidR="004C2054">
        <w:trPr>
          <w:trHeight w:val="2990"/>
        </w:trPr>
        <w:tc>
          <w:tcPr>
            <w:tcW w:w="988"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115"/>
            </w:pPr>
            <w:r>
              <w:rPr>
                <w:rFonts w:ascii="Times New Roman" w:eastAsia="Times New Roman" w:hAnsi="Times New Roman" w:cs="Times New Roman"/>
                <w:sz w:val="24"/>
              </w:rPr>
              <w:t xml:space="preserve">4  </w:t>
            </w:r>
          </w:p>
        </w:tc>
        <w:tc>
          <w:tcPr>
            <w:tcW w:w="2916" w:type="dxa"/>
            <w:tcBorders>
              <w:top w:val="single" w:sz="4" w:space="0" w:color="000000"/>
              <w:left w:val="single" w:sz="4" w:space="0" w:color="000000"/>
              <w:bottom w:val="single" w:sz="4" w:space="0" w:color="000000"/>
              <w:right w:val="single" w:sz="4" w:space="0" w:color="000000"/>
            </w:tcBorders>
          </w:tcPr>
          <w:p w:rsidR="004C2054" w:rsidRDefault="00000000">
            <w:pPr>
              <w:spacing w:after="15" w:line="242" w:lineRule="auto"/>
              <w:ind w:left="115"/>
            </w:pPr>
            <w:r>
              <w:rPr>
                <w:rFonts w:ascii="Times New Roman" w:eastAsia="Times New Roman" w:hAnsi="Times New Roman" w:cs="Times New Roman"/>
                <w:sz w:val="24"/>
              </w:rPr>
              <w:t xml:space="preserve">Desarrollar las actividades del objeto contractual en  </w:t>
            </w:r>
          </w:p>
          <w:p w:rsidR="004C2054" w:rsidRDefault="00000000">
            <w:pPr>
              <w:tabs>
                <w:tab w:val="center" w:pos="2195"/>
              </w:tabs>
              <w:spacing w:after="5"/>
            </w:pPr>
            <w:r>
              <w:rPr>
                <w:rFonts w:ascii="Times New Roman" w:eastAsia="Times New Roman" w:hAnsi="Times New Roman" w:cs="Times New Roman"/>
              </w:rPr>
              <w:t xml:space="preserve"> </w:t>
            </w:r>
            <w:r>
              <w:rPr>
                <w:rFonts w:ascii="Times New Roman" w:eastAsia="Times New Roman" w:hAnsi="Times New Roman" w:cs="Times New Roman"/>
                <w:sz w:val="24"/>
              </w:rPr>
              <w:t xml:space="preserve">las  </w:t>
            </w:r>
            <w:r>
              <w:rPr>
                <w:rFonts w:ascii="Times New Roman" w:eastAsia="Times New Roman" w:hAnsi="Times New Roman" w:cs="Times New Roman"/>
                <w:sz w:val="24"/>
              </w:rPr>
              <w:tab/>
              <w:t xml:space="preserve">diferentes  </w:t>
            </w:r>
          </w:p>
          <w:p w:rsidR="004C2054" w:rsidRDefault="00000000">
            <w:pPr>
              <w:spacing w:after="0"/>
              <w:ind w:left="5"/>
            </w:pPr>
            <w:r>
              <w:rPr>
                <w:rFonts w:ascii="Times New Roman" w:eastAsia="Times New Roman" w:hAnsi="Times New Roman" w:cs="Times New Roman"/>
              </w:rPr>
              <w:t xml:space="preserve"> </w:t>
            </w:r>
            <w:r>
              <w:rPr>
                <w:rFonts w:ascii="Times New Roman" w:eastAsia="Times New Roman" w:hAnsi="Times New Roman" w:cs="Times New Roman"/>
                <w:sz w:val="24"/>
              </w:rPr>
              <w:t xml:space="preserve">modalidades  de  </w:t>
            </w:r>
          </w:p>
          <w:p w:rsidR="004C2054" w:rsidRDefault="00000000">
            <w:pPr>
              <w:spacing w:after="0"/>
              <w:ind w:left="115" w:right="239"/>
            </w:pPr>
            <w:r>
              <w:rPr>
                <w:rFonts w:ascii="Times New Roman" w:eastAsia="Times New Roman" w:hAnsi="Times New Roman" w:cs="Times New Roman"/>
                <w:sz w:val="24"/>
              </w:rPr>
              <w:t xml:space="preserve">formación, (presencial, virtual y/o a distancia) que aplique para el centro de formación.  </w:t>
            </w:r>
          </w:p>
        </w:tc>
        <w:tc>
          <w:tcPr>
            <w:tcW w:w="2610" w:type="dxa"/>
            <w:tcBorders>
              <w:top w:val="single" w:sz="4" w:space="0" w:color="000000"/>
              <w:left w:val="single" w:sz="4" w:space="0" w:color="000000"/>
              <w:bottom w:val="single" w:sz="4" w:space="0" w:color="000000"/>
              <w:right w:val="single" w:sz="4" w:space="0" w:color="000000"/>
            </w:tcBorders>
          </w:tcPr>
          <w:p w:rsidR="004C2054" w:rsidRDefault="00A428DC">
            <w:pPr>
              <w:spacing w:after="0"/>
              <w:ind w:left="-1" w:right="309"/>
              <w:jc w:val="both"/>
            </w:pPr>
            <w:r>
              <w:rPr>
                <w:rFonts w:ascii="Times New Roman" w:eastAsia="Times New Roman" w:hAnsi="Times New Roman" w:cs="Times New Roman"/>
                <w:sz w:val="24"/>
              </w:rPr>
              <w:t xml:space="preserve">Acompañamiento a la reunión de representantes y voceros.  </w:t>
            </w:r>
            <w:r w:rsidR="00641596">
              <w:rPr>
                <w:rFonts w:ascii="Times New Roman" w:eastAsia="Times New Roman" w:hAnsi="Times New Roman" w:cs="Times New Roman"/>
                <w:sz w:val="24"/>
              </w:rPr>
              <w:t xml:space="preserve">  </w:t>
            </w:r>
          </w:p>
        </w:tc>
        <w:tc>
          <w:tcPr>
            <w:tcW w:w="2836"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10"/>
            </w:pPr>
            <w:r>
              <w:rPr>
                <w:rFonts w:ascii="Times New Roman" w:eastAsia="Times New Roman" w:hAnsi="Times New Roman" w:cs="Times New Roman"/>
                <w:sz w:val="24"/>
              </w:rPr>
              <w:t xml:space="preserve"> </w:t>
            </w:r>
          </w:p>
          <w:p w:rsidR="004C2054" w:rsidRDefault="004C2054" w:rsidP="00A428DC">
            <w:pPr>
              <w:spacing w:after="0"/>
            </w:pPr>
          </w:p>
          <w:p w:rsidR="004C2054" w:rsidRDefault="00000000">
            <w:pPr>
              <w:spacing w:after="0"/>
              <w:ind w:left="10"/>
            </w:pPr>
            <w:r>
              <w:rPr>
                <w:rFonts w:ascii="Times New Roman" w:eastAsia="Times New Roman" w:hAnsi="Times New Roman" w:cs="Times New Roman"/>
                <w:sz w:val="24"/>
              </w:rPr>
              <w:t xml:space="preserve"> </w:t>
            </w:r>
          </w:p>
          <w:p w:rsidR="004C2054" w:rsidRDefault="00000000">
            <w:pPr>
              <w:spacing w:after="0"/>
              <w:ind w:left="5"/>
            </w:pPr>
            <w:r>
              <w:rPr>
                <w:rFonts w:ascii="Times New Roman" w:eastAsia="Times New Roman" w:hAnsi="Times New Roman" w:cs="Times New Roman"/>
                <w:sz w:val="24"/>
              </w:rPr>
              <w:t xml:space="preserve">Correo electrónico </w:t>
            </w:r>
          </w:p>
          <w:p w:rsidR="004C2054" w:rsidRDefault="00000000">
            <w:pPr>
              <w:spacing w:after="0"/>
              <w:ind w:left="10"/>
            </w:pPr>
            <w:r>
              <w:rPr>
                <w:rFonts w:ascii="Times New Roman" w:eastAsia="Times New Roman" w:hAnsi="Times New Roman" w:cs="Times New Roman"/>
                <w:sz w:val="24"/>
              </w:rPr>
              <w:t xml:space="preserve">jcuriel@sena.edu.co  </w:t>
            </w:r>
          </w:p>
          <w:p w:rsidR="004C2054" w:rsidRDefault="00000000">
            <w:pPr>
              <w:spacing w:after="0"/>
              <w:ind w:left="10"/>
            </w:pPr>
            <w:r>
              <w:rPr>
                <w:rFonts w:ascii="Times New Roman" w:eastAsia="Times New Roman" w:hAnsi="Times New Roman" w:cs="Times New Roman"/>
                <w:sz w:val="24"/>
              </w:rPr>
              <w:t xml:space="preserve"> </w:t>
            </w:r>
          </w:p>
          <w:p w:rsidR="004C2054" w:rsidRDefault="00000000">
            <w:pPr>
              <w:spacing w:after="0"/>
              <w:ind w:left="10"/>
            </w:pPr>
            <w:r>
              <w:rPr>
                <w:rFonts w:ascii="Times New Roman" w:eastAsia="Times New Roman" w:hAnsi="Times New Roman" w:cs="Times New Roman"/>
                <w:sz w:val="24"/>
              </w:rPr>
              <w:t xml:space="preserve"> </w:t>
            </w:r>
          </w:p>
          <w:p w:rsidR="004C2054" w:rsidRDefault="00000000">
            <w:pPr>
              <w:spacing w:after="0"/>
              <w:ind w:left="10"/>
            </w:pPr>
            <w:r>
              <w:rPr>
                <w:rFonts w:ascii="Times New Roman" w:eastAsia="Times New Roman" w:hAnsi="Times New Roman" w:cs="Times New Roman"/>
                <w:sz w:val="24"/>
              </w:rPr>
              <w:t xml:space="preserve"> </w:t>
            </w:r>
          </w:p>
          <w:p w:rsidR="004C2054" w:rsidRDefault="00000000">
            <w:pPr>
              <w:spacing w:after="0"/>
              <w:ind w:left="10"/>
            </w:pPr>
            <w:r>
              <w:rPr>
                <w:rFonts w:ascii="Times New Roman" w:eastAsia="Times New Roman" w:hAnsi="Times New Roman" w:cs="Times New Roman"/>
                <w:sz w:val="24"/>
              </w:rPr>
              <w:t xml:space="preserve"> </w:t>
            </w:r>
          </w:p>
          <w:p w:rsidR="004C2054" w:rsidRDefault="00000000">
            <w:pPr>
              <w:spacing w:after="0"/>
              <w:ind w:left="10"/>
            </w:pPr>
            <w:r>
              <w:rPr>
                <w:rFonts w:ascii="Times New Roman" w:eastAsia="Times New Roman" w:hAnsi="Times New Roman" w:cs="Times New Roman"/>
                <w:sz w:val="24"/>
              </w:rPr>
              <w:t xml:space="preserve">Evidencia </w:t>
            </w:r>
            <w:r w:rsidR="00A428DC">
              <w:rPr>
                <w:rFonts w:ascii="Times New Roman" w:eastAsia="Times New Roman" w:hAnsi="Times New Roman" w:cs="Times New Roman"/>
                <w:sz w:val="24"/>
              </w:rPr>
              <w:t>fotográfica</w:t>
            </w:r>
            <w:r>
              <w:rPr>
                <w:rFonts w:ascii="Times New Roman" w:eastAsia="Times New Roman" w:hAnsi="Times New Roman" w:cs="Times New Roman"/>
                <w:sz w:val="24"/>
              </w:rPr>
              <w:t xml:space="preserve"> </w:t>
            </w:r>
          </w:p>
        </w:tc>
      </w:tr>
      <w:tr w:rsidR="004C2054">
        <w:trPr>
          <w:trHeight w:val="2426"/>
        </w:trPr>
        <w:tc>
          <w:tcPr>
            <w:tcW w:w="988"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115"/>
            </w:pPr>
            <w:r>
              <w:rPr>
                <w:rFonts w:ascii="Times New Roman" w:eastAsia="Times New Roman" w:hAnsi="Times New Roman" w:cs="Times New Roman"/>
                <w:sz w:val="24"/>
              </w:rPr>
              <w:t xml:space="preserve">5  </w:t>
            </w:r>
          </w:p>
        </w:tc>
        <w:tc>
          <w:tcPr>
            <w:tcW w:w="2916"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115" w:right="67"/>
            </w:pPr>
            <w:r>
              <w:rPr>
                <w:rFonts w:ascii="Times New Roman" w:eastAsia="Times New Roman" w:hAnsi="Times New Roman" w:cs="Times New Roman"/>
                <w:sz w:val="24"/>
              </w:rPr>
              <w:t xml:space="preserve">Realizar acciones orientadas a la implementación de la política de atención a personas con discapacidad, la política de atención con enfoque pluralista y diferencial  </w:t>
            </w:r>
          </w:p>
        </w:tc>
        <w:tc>
          <w:tcPr>
            <w:tcW w:w="2610" w:type="dxa"/>
            <w:tcBorders>
              <w:top w:val="single" w:sz="4" w:space="0" w:color="000000"/>
              <w:left w:val="single" w:sz="4" w:space="0" w:color="000000"/>
              <w:bottom w:val="single" w:sz="4" w:space="0" w:color="000000"/>
              <w:right w:val="single" w:sz="4" w:space="0" w:color="000000"/>
            </w:tcBorders>
          </w:tcPr>
          <w:p w:rsidR="004C2054" w:rsidRPr="003728D4" w:rsidRDefault="00A428DC" w:rsidP="00506241">
            <w:pPr>
              <w:spacing w:after="0"/>
              <w:rPr>
                <w:rFonts w:ascii="Times New Roman" w:hAnsi="Times New Roman" w:cs="Times New Roman"/>
              </w:rPr>
            </w:pPr>
            <w:r w:rsidRPr="003728D4">
              <w:rPr>
                <w:rFonts w:ascii="Times New Roman" w:hAnsi="Times New Roman" w:cs="Times New Roman"/>
              </w:rPr>
              <w:t>Seguimiento al caso de aprendiz con diagnóstico de retraso cognitivo del programa atención integral al cliente</w:t>
            </w:r>
          </w:p>
        </w:tc>
        <w:tc>
          <w:tcPr>
            <w:tcW w:w="2836"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10"/>
            </w:pPr>
            <w:r>
              <w:rPr>
                <w:rFonts w:ascii="Times New Roman" w:eastAsia="Times New Roman" w:hAnsi="Times New Roman" w:cs="Times New Roman"/>
                <w:sz w:val="24"/>
              </w:rPr>
              <w:t xml:space="preserve"> Evidencias fotográficas </w:t>
            </w:r>
          </w:p>
        </w:tc>
      </w:tr>
    </w:tbl>
    <w:p w:rsidR="004C2054" w:rsidRDefault="00000000">
      <w:pPr>
        <w:spacing w:after="0"/>
        <w:jc w:val="both"/>
      </w:pPr>
      <w:r>
        <w:rPr>
          <w:rFonts w:ascii="Times New Roman" w:eastAsia="Times New Roman" w:hAnsi="Times New Roman" w:cs="Times New Roman"/>
          <w:sz w:val="24"/>
        </w:rPr>
        <w:t xml:space="preserve"> </w:t>
      </w:r>
    </w:p>
    <w:tbl>
      <w:tblPr>
        <w:tblStyle w:val="TableGrid"/>
        <w:tblW w:w="9388" w:type="dxa"/>
        <w:tblInd w:w="1436" w:type="dxa"/>
        <w:tblCellMar>
          <w:top w:w="13" w:type="dxa"/>
          <w:left w:w="3" w:type="dxa"/>
          <w:right w:w="22" w:type="dxa"/>
        </w:tblCellMar>
        <w:tblLook w:val="04A0" w:firstRow="1" w:lastRow="0" w:firstColumn="1" w:lastColumn="0" w:noHBand="0" w:noVBand="1"/>
      </w:tblPr>
      <w:tblGrid>
        <w:gridCol w:w="990"/>
        <w:gridCol w:w="2916"/>
        <w:gridCol w:w="2752"/>
        <w:gridCol w:w="2730"/>
      </w:tblGrid>
      <w:tr w:rsidR="004C2054">
        <w:trPr>
          <w:trHeight w:val="1838"/>
        </w:trPr>
        <w:tc>
          <w:tcPr>
            <w:tcW w:w="990"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112"/>
            </w:pPr>
            <w:r>
              <w:rPr>
                <w:rFonts w:ascii="Times New Roman" w:eastAsia="Times New Roman" w:hAnsi="Times New Roman" w:cs="Times New Roman"/>
                <w:sz w:val="24"/>
              </w:rPr>
              <w:t xml:space="preserve">6  </w:t>
            </w:r>
          </w:p>
        </w:tc>
        <w:tc>
          <w:tcPr>
            <w:tcW w:w="2916"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112"/>
            </w:pPr>
            <w:r>
              <w:rPr>
                <w:rFonts w:ascii="Times New Roman" w:eastAsia="Times New Roman" w:hAnsi="Times New Roman" w:cs="Times New Roman"/>
                <w:sz w:val="24"/>
              </w:rPr>
              <w:t xml:space="preserve">Generar estrategias de divulgación permanentes de las actividades a desarrollar, dentro de su objeto contractual.  </w:t>
            </w:r>
          </w:p>
        </w:tc>
        <w:tc>
          <w:tcPr>
            <w:tcW w:w="2752" w:type="dxa"/>
            <w:tcBorders>
              <w:top w:val="single" w:sz="4" w:space="0" w:color="000000"/>
              <w:left w:val="single" w:sz="4" w:space="0" w:color="000000"/>
              <w:bottom w:val="single" w:sz="4" w:space="0" w:color="000000"/>
              <w:right w:val="single" w:sz="4" w:space="0" w:color="000000"/>
            </w:tcBorders>
          </w:tcPr>
          <w:p w:rsidR="004C2054" w:rsidRDefault="00000000">
            <w:pPr>
              <w:spacing w:after="2" w:line="238" w:lineRule="auto"/>
              <w:ind w:left="7"/>
            </w:pPr>
            <w:r>
              <w:rPr>
                <w:rFonts w:ascii="Times New Roman" w:eastAsia="Times New Roman" w:hAnsi="Times New Roman" w:cs="Times New Roman"/>
                <w:sz w:val="24"/>
              </w:rPr>
              <w:t xml:space="preserve">Divulgación a través de correo institucional con actividades proyectadas en el mes de </w:t>
            </w:r>
            <w:r w:rsidR="00A428DC">
              <w:rPr>
                <w:rFonts w:ascii="Times New Roman" w:eastAsia="Times New Roman" w:hAnsi="Times New Roman" w:cs="Times New Roman"/>
                <w:sz w:val="24"/>
              </w:rPr>
              <w:t>Noviembre</w:t>
            </w:r>
            <w:r>
              <w:rPr>
                <w:rFonts w:ascii="Times New Roman" w:eastAsia="Times New Roman" w:hAnsi="Times New Roman" w:cs="Times New Roman"/>
                <w:sz w:val="24"/>
              </w:rPr>
              <w:t xml:space="preserve"> </w:t>
            </w:r>
          </w:p>
          <w:p w:rsidR="004C2054" w:rsidRDefault="00000000">
            <w:pPr>
              <w:spacing w:after="0"/>
              <w:ind w:left="7"/>
            </w:pPr>
            <w:r>
              <w:rPr>
                <w:rFonts w:ascii="Times New Roman" w:eastAsia="Times New Roman" w:hAnsi="Times New Roman" w:cs="Times New Roman"/>
                <w:sz w:val="24"/>
              </w:rPr>
              <w:t xml:space="preserve"> </w:t>
            </w:r>
          </w:p>
        </w:tc>
        <w:tc>
          <w:tcPr>
            <w:tcW w:w="2730" w:type="dxa"/>
            <w:tcBorders>
              <w:top w:val="single" w:sz="4" w:space="0" w:color="000000"/>
              <w:left w:val="single" w:sz="4" w:space="0" w:color="000000"/>
              <w:bottom w:val="single" w:sz="4" w:space="0" w:color="000000"/>
              <w:right w:val="single" w:sz="4" w:space="0" w:color="000000"/>
            </w:tcBorders>
          </w:tcPr>
          <w:p w:rsidR="004C2054" w:rsidRDefault="00000000">
            <w:pPr>
              <w:spacing w:after="0" w:line="257" w:lineRule="auto"/>
              <w:ind w:left="5"/>
            </w:pPr>
            <w:r>
              <w:rPr>
                <w:rFonts w:ascii="Times New Roman" w:eastAsia="Times New Roman" w:hAnsi="Times New Roman" w:cs="Times New Roman"/>
                <w:sz w:val="24"/>
              </w:rPr>
              <w:t xml:space="preserve">Medio de divulgación: jcuriel@sena.edu.co  </w:t>
            </w:r>
          </w:p>
          <w:p w:rsidR="004C2054" w:rsidRDefault="00000000">
            <w:pPr>
              <w:spacing w:after="0"/>
            </w:pPr>
            <w:r>
              <w:rPr>
                <w:rFonts w:ascii="Times New Roman" w:eastAsia="Times New Roman" w:hAnsi="Times New Roman" w:cs="Times New Roman"/>
                <w:sz w:val="24"/>
              </w:rPr>
              <w:t xml:space="preserve"> </w:t>
            </w:r>
          </w:p>
          <w:p w:rsidR="004C2054" w:rsidRDefault="00000000">
            <w:pPr>
              <w:spacing w:after="0"/>
            </w:pPr>
            <w:r>
              <w:rPr>
                <w:rFonts w:ascii="Times New Roman" w:eastAsia="Times New Roman" w:hAnsi="Times New Roman" w:cs="Times New Roman"/>
                <w:sz w:val="24"/>
              </w:rPr>
              <w:t xml:space="preserve"> </w:t>
            </w:r>
          </w:p>
          <w:p w:rsidR="004C2054" w:rsidRDefault="00000000">
            <w:pPr>
              <w:spacing w:after="0"/>
            </w:pPr>
            <w:r>
              <w:rPr>
                <w:rFonts w:ascii="Times New Roman" w:eastAsia="Times New Roman" w:hAnsi="Times New Roman" w:cs="Times New Roman"/>
                <w:sz w:val="24"/>
              </w:rPr>
              <w:t xml:space="preserve"> </w:t>
            </w:r>
          </w:p>
        </w:tc>
      </w:tr>
    </w:tbl>
    <w:p w:rsidR="004C2054" w:rsidRDefault="004C2054">
      <w:pPr>
        <w:spacing w:after="0"/>
        <w:ind w:left="-1" w:right="10555"/>
      </w:pPr>
    </w:p>
    <w:tbl>
      <w:tblPr>
        <w:tblStyle w:val="TableGrid"/>
        <w:tblW w:w="9388" w:type="dxa"/>
        <w:tblInd w:w="1436" w:type="dxa"/>
        <w:tblCellMar>
          <w:top w:w="15" w:type="dxa"/>
        </w:tblCellMar>
        <w:tblLook w:val="04A0" w:firstRow="1" w:lastRow="0" w:firstColumn="1" w:lastColumn="0" w:noHBand="0" w:noVBand="1"/>
      </w:tblPr>
      <w:tblGrid>
        <w:gridCol w:w="990"/>
        <w:gridCol w:w="2916"/>
        <w:gridCol w:w="2752"/>
        <w:gridCol w:w="2730"/>
      </w:tblGrid>
      <w:tr w:rsidR="004C2054">
        <w:trPr>
          <w:trHeight w:val="2708"/>
        </w:trPr>
        <w:tc>
          <w:tcPr>
            <w:tcW w:w="990"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115"/>
            </w:pPr>
            <w:r>
              <w:rPr>
                <w:rFonts w:ascii="Times New Roman" w:eastAsia="Times New Roman" w:hAnsi="Times New Roman" w:cs="Times New Roman"/>
                <w:sz w:val="24"/>
              </w:rPr>
              <w:t xml:space="preserve">  </w:t>
            </w:r>
          </w:p>
          <w:p w:rsidR="004C2054" w:rsidRDefault="00000000">
            <w:pPr>
              <w:spacing w:after="0"/>
              <w:ind w:left="115"/>
            </w:pPr>
            <w:r>
              <w:rPr>
                <w:rFonts w:ascii="Times New Roman" w:eastAsia="Times New Roman" w:hAnsi="Times New Roman" w:cs="Times New Roman"/>
                <w:sz w:val="24"/>
              </w:rPr>
              <w:t xml:space="preserve">7  </w:t>
            </w:r>
          </w:p>
        </w:tc>
        <w:tc>
          <w:tcPr>
            <w:tcW w:w="2916" w:type="dxa"/>
            <w:tcBorders>
              <w:top w:val="single" w:sz="4" w:space="0" w:color="000000"/>
              <w:left w:val="single" w:sz="4" w:space="0" w:color="000000"/>
              <w:bottom w:val="single" w:sz="4" w:space="0" w:color="000000"/>
              <w:right w:val="single" w:sz="4" w:space="0" w:color="000000"/>
            </w:tcBorders>
          </w:tcPr>
          <w:p w:rsidR="004C2054" w:rsidRPr="005D4C90" w:rsidRDefault="00000000">
            <w:pPr>
              <w:spacing w:after="0"/>
              <w:ind w:left="115"/>
              <w:rPr>
                <w:rFonts w:ascii="Times New Roman" w:hAnsi="Times New Roman" w:cs="Times New Roman"/>
              </w:rPr>
            </w:pPr>
            <w:r w:rsidRPr="005D4C90">
              <w:rPr>
                <w:rFonts w:ascii="Times New Roman" w:eastAsia="Times New Roman" w:hAnsi="Times New Roman" w:cs="Times New Roman"/>
                <w:sz w:val="24"/>
              </w:rPr>
              <w:t xml:space="preserve">Apoyar estrategias para la orientación de los aprendices en temas relacionados con la salud física y mental que puedan afectar la permanencia del aprendiz en su proceso formativo.  </w:t>
            </w:r>
          </w:p>
        </w:tc>
        <w:tc>
          <w:tcPr>
            <w:tcW w:w="2752" w:type="dxa"/>
            <w:tcBorders>
              <w:top w:val="single" w:sz="4" w:space="0" w:color="000000"/>
              <w:left w:val="single" w:sz="4" w:space="0" w:color="000000"/>
              <w:bottom w:val="single" w:sz="4" w:space="0" w:color="000000"/>
              <w:right w:val="single" w:sz="4" w:space="0" w:color="000000"/>
            </w:tcBorders>
          </w:tcPr>
          <w:p w:rsidR="00702A87" w:rsidRPr="005D4C90" w:rsidRDefault="00A428DC">
            <w:pPr>
              <w:spacing w:after="0"/>
              <w:ind w:left="10"/>
              <w:rPr>
                <w:rFonts w:ascii="Times New Roman" w:hAnsi="Times New Roman" w:cs="Times New Roman"/>
                <w:sz w:val="24"/>
              </w:rPr>
            </w:pPr>
            <w:r w:rsidRPr="005D4C90">
              <w:rPr>
                <w:rFonts w:ascii="Times New Roman" w:hAnsi="Times New Roman" w:cs="Times New Roman"/>
                <w:sz w:val="24"/>
              </w:rPr>
              <w:t>Divulgación de Tips de Autocuidado Emocional para Prevenir la Violencia Contra la Mujer</w:t>
            </w:r>
            <w:r w:rsidR="00BD3D0C" w:rsidRPr="005D4C90">
              <w:rPr>
                <w:rFonts w:ascii="Times New Roman" w:hAnsi="Times New Roman" w:cs="Times New Roman"/>
                <w:sz w:val="24"/>
              </w:rPr>
              <w:t xml:space="preserve"> a través del correo electrónico</w:t>
            </w:r>
          </w:p>
          <w:p w:rsidR="007D0B88" w:rsidRPr="005D4C90" w:rsidRDefault="007D0B88" w:rsidP="005D4C90">
            <w:pPr>
              <w:spacing w:after="0"/>
              <w:ind w:left="10"/>
              <w:rPr>
                <w:rFonts w:ascii="Times New Roman" w:hAnsi="Times New Roman" w:cs="Times New Roman"/>
                <w:sz w:val="24"/>
              </w:rPr>
            </w:pPr>
          </w:p>
          <w:p w:rsidR="005D4C90" w:rsidRPr="005D4C90" w:rsidRDefault="005D4C90" w:rsidP="005D4C90">
            <w:pPr>
              <w:rPr>
                <w:rFonts w:ascii="Times New Roman" w:hAnsi="Times New Roman" w:cs="Times New Roman"/>
                <w:sz w:val="24"/>
              </w:rPr>
            </w:pPr>
            <w:r w:rsidRPr="005D4C90">
              <w:rPr>
                <w:rFonts w:ascii="Times New Roman" w:hAnsi="Times New Roman" w:cs="Times New Roman"/>
                <w:sz w:val="24"/>
              </w:rPr>
              <w:t>Taller sobre autocuidado emocional en el día a día</w:t>
            </w:r>
          </w:p>
          <w:p w:rsidR="005D4C90" w:rsidRPr="005D4C90" w:rsidRDefault="005D4C90">
            <w:pPr>
              <w:spacing w:after="0"/>
              <w:ind w:left="10"/>
              <w:rPr>
                <w:rFonts w:ascii="Times New Roman" w:hAnsi="Times New Roman" w:cs="Times New Roman"/>
                <w:sz w:val="24"/>
              </w:rPr>
            </w:pPr>
          </w:p>
          <w:p w:rsidR="00A428DC" w:rsidRPr="005D4C90" w:rsidRDefault="00A428DC">
            <w:pPr>
              <w:spacing w:after="0"/>
              <w:ind w:left="10"/>
              <w:rPr>
                <w:rFonts w:ascii="Times New Roman" w:hAnsi="Times New Roman" w:cs="Times New Roman"/>
                <w:sz w:val="24"/>
              </w:rPr>
            </w:pPr>
          </w:p>
          <w:p w:rsidR="004D18CF" w:rsidRPr="005D4C90" w:rsidRDefault="004D18CF" w:rsidP="00A428DC">
            <w:pPr>
              <w:spacing w:after="0"/>
              <w:rPr>
                <w:rFonts w:ascii="Times New Roman" w:hAnsi="Times New Roman" w:cs="Times New Roman"/>
                <w:sz w:val="24"/>
              </w:rPr>
            </w:pPr>
          </w:p>
        </w:tc>
        <w:tc>
          <w:tcPr>
            <w:tcW w:w="2730" w:type="dxa"/>
            <w:tcBorders>
              <w:top w:val="single" w:sz="4" w:space="0" w:color="000000"/>
              <w:left w:val="single" w:sz="4" w:space="0" w:color="000000"/>
              <w:bottom w:val="single" w:sz="4" w:space="0" w:color="000000"/>
              <w:right w:val="single" w:sz="4" w:space="0" w:color="000000"/>
            </w:tcBorders>
          </w:tcPr>
          <w:p w:rsidR="004C2054" w:rsidRDefault="00BD3D0C">
            <w:pPr>
              <w:spacing w:after="0"/>
              <w:ind w:left="8"/>
            </w:pPr>
            <w:r>
              <w:rPr>
                <w:rFonts w:ascii="Times New Roman" w:eastAsia="Times New Roman" w:hAnsi="Times New Roman" w:cs="Times New Roman"/>
                <w:sz w:val="24"/>
              </w:rPr>
              <w:t>jcuriel@sena.edu.co</w:t>
            </w:r>
          </w:p>
          <w:p w:rsidR="004C2054" w:rsidRDefault="00000000">
            <w:pPr>
              <w:spacing w:after="0"/>
              <w:ind w:left="-8"/>
            </w:pPr>
            <w:r>
              <w:rPr>
                <w:rFonts w:ascii="Times New Roman" w:eastAsia="Times New Roman" w:hAnsi="Times New Roman" w:cs="Times New Roman"/>
                <w:sz w:val="24"/>
              </w:rPr>
              <w:t xml:space="preserve"> </w:t>
            </w:r>
          </w:p>
        </w:tc>
      </w:tr>
      <w:tr w:rsidR="004C2054">
        <w:trPr>
          <w:trHeight w:val="2432"/>
        </w:trPr>
        <w:tc>
          <w:tcPr>
            <w:tcW w:w="990"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115"/>
            </w:pPr>
            <w:r>
              <w:rPr>
                <w:rFonts w:ascii="Times New Roman" w:eastAsia="Times New Roman" w:hAnsi="Times New Roman" w:cs="Times New Roman"/>
                <w:sz w:val="24"/>
              </w:rPr>
              <w:t xml:space="preserve">8  </w:t>
            </w:r>
          </w:p>
        </w:tc>
        <w:tc>
          <w:tcPr>
            <w:tcW w:w="2916" w:type="dxa"/>
            <w:tcBorders>
              <w:top w:val="single" w:sz="4" w:space="0" w:color="000000"/>
              <w:left w:val="single" w:sz="4" w:space="0" w:color="000000"/>
              <w:bottom w:val="single" w:sz="4" w:space="0" w:color="000000"/>
              <w:right w:val="single" w:sz="4" w:space="0" w:color="000000"/>
            </w:tcBorders>
          </w:tcPr>
          <w:p w:rsidR="004C2054" w:rsidRDefault="00000000">
            <w:pPr>
              <w:spacing w:after="0" w:line="257" w:lineRule="auto"/>
              <w:ind w:left="115"/>
            </w:pPr>
            <w:r>
              <w:rPr>
                <w:rFonts w:ascii="Times New Roman" w:eastAsia="Times New Roman" w:hAnsi="Times New Roman" w:cs="Times New Roman"/>
                <w:sz w:val="24"/>
              </w:rPr>
              <w:t xml:space="preserve">Apoyar acciones orientadas al fortalecimiento del liderazgo de los aprendices en especial de los </w:t>
            </w:r>
          </w:p>
          <w:p w:rsidR="004C2054" w:rsidRDefault="00000000">
            <w:pPr>
              <w:spacing w:after="0"/>
              <w:ind w:left="115"/>
            </w:pPr>
            <w:r>
              <w:rPr>
                <w:rFonts w:ascii="Times New Roman" w:eastAsia="Times New Roman" w:hAnsi="Times New Roman" w:cs="Times New Roman"/>
                <w:sz w:val="24"/>
              </w:rPr>
              <w:t xml:space="preserve">representantes de aprendices y voceros  </w:t>
            </w:r>
          </w:p>
        </w:tc>
        <w:tc>
          <w:tcPr>
            <w:tcW w:w="2752" w:type="dxa"/>
            <w:tcBorders>
              <w:top w:val="single" w:sz="4" w:space="0" w:color="000000"/>
              <w:left w:val="single" w:sz="4" w:space="0" w:color="000000"/>
              <w:bottom w:val="single" w:sz="4" w:space="0" w:color="000000"/>
              <w:right w:val="single" w:sz="4" w:space="0" w:color="000000"/>
            </w:tcBorders>
          </w:tcPr>
          <w:p w:rsidR="004C2054" w:rsidRPr="00FA7AED" w:rsidRDefault="00000000">
            <w:pPr>
              <w:spacing w:after="0"/>
              <w:ind w:left="10"/>
              <w:rPr>
                <w:rFonts w:ascii="Times New Roman" w:hAnsi="Times New Roman" w:cs="Times New Roman"/>
                <w:sz w:val="24"/>
              </w:rPr>
            </w:pPr>
            <w:r w:rsidRPr="00FA7AED">
              <w:rPr>
                <w:rFonts w:ascii="Times New Roman" w:eastAsia="Times New Roman" w:hAnsi="Times New Roman" w:cs="Times New Roman"/>
                <w:sz w:val="24"/>
              </w:rPr>
              <w:t xml:space="preserve"> </w:t>
            </w:r>
          </w:p>
          <w:p w:rsidR="004C2054" w:rsidRPr="00FA7AED" w:rsidRDefault="00000000">
            <w:pPr>
              <w:spacing w:after="0"/>
              <w:ind w:left="10"/>
              <w:rPr>
                <w:rFonts w:ascii="Times New Roman" w:hAnsi="Times New Roman" w:cs="Times New Roman"/>
                <w:sz w:val="24"/>
              </w:rPr>
            </w:pPr>
            <w:r w:rsidRPr="00FA7AED">
              <w:rPr>
                <w:rFonts w:ascii="Times New Roman" w:eastAsia="Times New Roman" w:hAnsi="Times New Roman" w:cs="Times New Roman"/>
                <w:sz w:val="24"/>
              </w:rPr>
              <w:t xml:space="preserve">Campaña de </w:t>
            </w:r>
          </w:p>
          <w:p w:rsidR="004C2054" w:rsidRDefault="00000000">
            <w:pPr>
              <w:spacing w:after="0"/>
              <w:ind w:left="10" w:right="16"/>
              <w:rPr>
                <w:rFonts w:ascii="Times New Roman" w:eastAsia="Times New Roman" w:hAnsi="Times New Roman" w:cs="Times New Roman"/>
                <w:sz w:val="24"/>
              </w:rPr>
            </w:pPr>
            <w:r w:rsidRPr="00FA7AED">
              <w:rPr>
                <w:rFonts w:ascii="Times New Roman" w:eastAsia="Times New Roman" w:hAnsi="Times New Roman" w:cs="Times New Roman"/>
                <w:sz w:val="24"/>
              </w:rPr>
              <w:t xml:space="preserve">sensibilización en valores: </w:t>
            </w:r>
            <w:r w:rsidR="00A428DC">
              <w:rPr>
                <w:rFonts w:ascii="Times New Roman" w:eastAsia="Times New Roman" w:hAnsi="Times New Roman" w:cs="Times New Roman"/>
                <w:sz w:val="24"/>
              </w:rPr>
              <w:t>liderazgo</w:t>
            </w:r>
          </w:p>
          <w:p w:rsidR="00A428DC" w:rsidRDefault="00A428DC">
            <w:pPr>
              <w:spacing w:after="0"/>
              <w:ind w:left="10" w:right="16"/>
              <w:rPr>
                <w:rFonts w:ascii="Times New Roman" w:hAnsi="Times New Roman" w:cs="Times New Roman"/>
                <w:sz w:val="24"/>
              </w:rPr>
            </w:pPr>
          </w:p>
          <w:p w:rsidR="00A428DC" w:rsidRDefault="00A428DC">
            <w:pPr>
              <w:spacing w:after="0"/>
              <w:ind w:left="10" w:right="16"/>
              <w:rPr>
                <w:rFonts w:ascii="Times New Roman" w:hAnsi="Times New Roman" w:cs="Times New Roman"/>
                <w:sz w:val="24"/>
              </w:rPr>
            </w:pPr>
            <w:proofErr w:type="spellStart"/>
            <w:r>
              <w:rPr>
                <w:rFonts w:ascii="Times New Roman" w:hAnsi="Times New Roman" w:cs="Times New Roman"/>
                <w:sz w:val="24"/>
              </w:rPr>
              <w:t>Eleccion</w:t>
            </w:r>
            <w:proofErr w:type="spellEnd"/>
            <w:r>
              <w:rPr>
                <w:rFonts w:ascii="Times New Roman" w:hAnsi="Times New Roman" w:cs="Times New Roman"/>
                <w:sz w:val="24"/>
              </w:rPr>
              <w:t xml:space="preserve"> de vocero</w:t>
            </w:r>
          </w:p>
          <w:p w:rsidR="00A428DC" w:rsidRDefault="00A428DC">
            <w:pPr>
              <w:spacing w:after="0"/>
              <w:ind w:left="10" w:right="16"/>
              <w:rPr>
                <w:rFonts w:ascii="Times New Roman" w:hAnsi="Times New Roman" w:cs="Times New Roman"/>
                <w:sz w:val="24"/>
              </w:rPr>
            </w:pPr>
            <w:proofErr w:type="spellStart"/>
            <w:r>
              <w:rPr>
                <w:rFonts w:ascii="Times New Roman" w:hAnsi="Times New Roman" w:cs="Times New Roman"/>
                <w:sz w:val="24"/>
              </w:rPr>
              <w:t>Programacion</w:t>
            </w:r>
            <w:proofErr w:type="spellEnd"/>
            <w:r>
              <w:rPr>
                <w:rFonts w:ascii="Times New Roman" w:hAnsi="Times New Roman" w:cs="Times New Roman"/>
                <w:sz w:val="24"/>
              </w:rPr>
              <w:t xml:space="preserve"> de software</w:t>
            </w:r>
          </w:p>
          <w:p w:rsidR="00A428DC" w:rsidRDefault="00A428DC">
            <w:pPr>
              <w:spacing w:after="0"/>
              <w:ind w:left="10" w:right="16"/>
              <w:rPr>
                <w:rFonts w:ascii="Times New Roman" w:hAnsi="Times New Roman" w:cs="Times New Roman"/>
                <w:sz w:val="24"/>
              </w:rPr>
            </w:pPr>
            <w:proofErr w:type="spellStart"/>
            <w:r>
              <w:rPr>
                <w:rFonts w:ascii="Times New Roman" w:hAnsi="Times New Roman" w:cs="Times New Roman"/>
                <w:sz w:val="24"/>
              </w:rPr>
              <w:t>Tecnico</w:t>
            </w:r>
            <w:proofErr w:type="spellEnd"/>
            <w:r>
              <w:rPr>
                <w:rFonts w:ascii="Times New Roman" w:hAnsi="Times New Roman" w:cs="Times New Roman"/>
                <w:sz w:val="24"/>
              </w:rPr>
              <w:t xml:space="preserve"> en cocina</w:t>
            </w:r>
          </w:p>
          <w:p w:rsidR="00A428DC" w:rsidRDefault="00A428DC">
            <w:pPr>
              <w:spacing w:after="0"/>
              <w:ind w:left="10" w:right="16"/>
              <w:rPr>
                <w:rFonts w:ascii="Times New Roman" w:hAnsi="Times New Roman" w:cs="Times New Roman"/>
                <w:sz w:val="24"/>
              </w:rPr>
            </w:pPr>
            <w:proofErr w:type="spellStart"/>
            <w:r>
              <w:rPr>
                <w:rFonts w:ascii="Times New Roman" w:hAnsi="Times New Roman" w:cs="Times New Roman"/>
                <w:sz w:val="24"/>
              </w:rPr>
              <w:t>Atencion</w:t>
            </w:r>
            <w:proofErr w:type="spellEnd"/>
            <w:r>
              <w:rPr>
                <w:rFonts w:ascii="Times New Roman" w:hAnsi="Times New Roman" w:cs="Times New Roman"/>
                <w:sz w:val="24"/>
              </w:rPr>
              <w:t xml:space="preserve"> integral a la primera infancia</w:t>
            </w:r>
          </w:p>
          <w:p w:rsidR="00A428DC" w:rsidRPr="00FA7AED" w:rsidRDefault="00A428DC">
            <w:pPr>
              <w:spacing w:after="0"/>
              <w:ind w:left="10" w:right="16"/>
              <w:rPr>
                <w:rFonts w:ascii="Times New Roman" w:hAnsi="Times New Roman" w:cs="Times New Roman"/>
                <w:sz w:val="24"/>
              </w:rPr>
            </w:pPr>
          </w:p>
        </w:tc>
        <w:tc>
          <w:tcPr>
            <w:tcW w:w="2730"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8"/>
            </w:pPr>
            <w:r>
              <w:rPr>
                <w:rFonts w:ascii="Times New Roman" w:eastAsia="Times New Roman" w:hAnsi="Times New Roman" w:cs="Times New Roman"/>
                <w:sz w:val="24"/>
              </w:rPr>
              <w:t xml:space="preserve">Evidencias </w:t>
            </w:r>
            <w:r w:rsidR="00FA7AED">
              <w:rPr>
                <w:rFonts w:ascii="Times New Roman" w:eastAsia="Times New Roman" w:hAnsi="Times New Roman" w:cs="Times New Roman"/>
                <w:sz w:val="24"/>
              </w:rPr>
              <w:t>fotográficas</w:t>
            </w:r>
            <w:r>
              <w:rPr>
                <w:rFonts w:ascii="Times New Roman" w:eastAsia="Times New Roman" w:hAnsi="Times New Roman" w:cs="Times New Roman"/>
                <w:sz w:val="24"/>
              </w:rPr>
              <w:t xml:space="preserve">  </w:t>
            </w:r>
          </w:p>
        </w:tc>
      </w:tr>
      <w:tr w:rsidR="004C2054">
        <w:trPr>
          <w:trHeight w:val="2692"/>
        </w:trPr>
        <w:tc>
          <w:tcPr>
            <w:tcW w:w="990"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110"/>
            </w:pPr>
            <w:r>
              <w:rPr>
                <w:rFonts w:ascii="Times New Roman" w:eastAsia="Times New Roman" w:hAnsi="Times New Roman" w:cs="Times New Roman"/>
                <w:sz w:val="24"/>
              </w:rPr>
              <w:t xml:space="preserve">10  </w:t>
            </w:r>
          </w:p>
        </w:tc>
        <w:tc>
          <w:tcPr>
            <w:tcW w:w="2916"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5"/>
            </w:pPr>
            <w:r>
              <w:rPr>
                <w:rFonts w:ascii="Times New Roman" w:eastAsia="Times New Roman" w:hAnsi="Times New Roman" w:cs="Times New Roman"/>
                <w:sz w:val="24"/>
              </w:rPr>
              <w:t xml:space="preserve">Identificar factores de riesgo de enfermedades mentales con mayor incidencia en los aprendices y adelantar acciones articuladas para la prevención de los riesgos identificados, estableciendo rutas de atención psicosocial para remitir casos críticos.  </w:t>
            </w:r>
          </w:p>
        </w:tc>
        <w:tc>
          <w:tcPr>
            <w:tcW w:w="2752" w:type="dxa"/>
            <w:tcBorders>
              <w:top w:val="single" w:sz="4" w:space="0" w:color="000000"/>
              <w:left w:val="single" w:sz="4" w:space="0" w:color="000000"/>
              <w:bottom w:val="single" w:sz="4" w:space="0" w:color="000000"/>
              <w:right w:val="single" w:sz="4" w:space="0" w:color="000000"/>
            </w:tcBorders>
          </w:tcPr>
          <w:p w:rsidR="004D18CF" w:rsidRDefault="004D18CF" w:rsidP="00A428DC">
            <w:pPr>
              <w:spacing w:after="0"/>
              <w:rPr>
                <w:rFonts w:ascii="Times New Roman" w:hAnsi="Times New Roman" w:cs="Times New Roman"/>
                <w:sz w:val="24"/>
              </w:rPr>
            </w:pPr>
          </w:p>
          <w:p w:rsidR="004D18CF" w:rsidRDefault="004D18CF">
            <w:pPr>
              <w:spacing w:after="0"/>
              <w:ind w:left="5"/>
              <w:rPr>
                <w:rFonts w:ascii="Times New Roman" w:hAnsi="Times New Roman" w:cs="Times New Roman"/>
                <w:sz w:val="24"/>
              </w:rPr>
            </w:pPr>
            <w:r>
              <w:rPr>
                <w:rFonts w:ascii="Times New Roman" w:eastAsia="Times New Roman" w:hAnsi="Times New Roman" w:cs="Times New Roman"/>
                <w:sz w:val="24"/>
              </w:rPr>
              <w:t>Activación de la ruta de salud mental a la EPS de los casos que requieren intervención especializada</w:t>
            </w:r>
            <w:r w:rsidR="00A428DC">
              <w:rPr>
                <w:rFonts w:ascii="Times New Roman" w:eastAsia="Times New Roman" w:hAnsi="Times New Roman" w:cs="Times New Roman"/>
                <w:sz w:val="24"/>
              </w:rPr>
              <w:t xml:space="preserve"> </w:t>
            </w:r>
          </w:p>
          <w:p w:rsidR="00FA7AED" w:rsidRDefault="00FA7AED">
            <w:pPr>
              <w:spacing w:after="0"/>
              <w:ind w:left="5"/>
              <w:rPr>
                <w:rFonts w:ascii="Times New Roman" w:hAnsi="Times New Roman" w:cs="Times New Roman"/>
                <w:sz w:val="24"/>
              </w:rPr>
            </w:pPr>
          </w:p>
          <w:p w:rsidR="00FA7AED" w:rsidRPr="00FA7AED" w:rsidRDefault="00FA7AED" w:rsidP="004D18CF">
            <w:pPr>
              <w:spacing w:after="0"/>
              <w:rPr>
                <w:rFonts w:ascii="Times New Roman" w:hAnsi="Times New Roman" w:cs="Times New Roman"/>
                <w:sz w:val="24"/>
              </w:rPr>
            </w:pPr>
          </w:p>
        </w:tc>
        <w:tc>
          <w:tcPr>
            <w:tcW w:w="2730"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3"/>
            </w:pPr>
            <w:r>
              <w:rPr>
                <w:rFonts w:ascii="Times New Roman" w:eastAsia="Times New Roman" w:hAnsi="Times New Roman" w:cs="Times New Roman"/>
                <w:sz w:val="24"/>
              </w:rPr>
              <w:t xml:space="preserve">Evidencias fotográficas </w:t>
            </w:r>
          </w:p>
        </w:tc>
      </w:tr>
      <w:tr w:rsidR="004C2054">
        <w:trPr>
          <w:trHeight w:val="2458"/>
        </w:trPr>
        <w:tc>
          <w:tcPr>
            <w:tcW w:w="990"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110"/>
            </w:pPr>
            <w:r>
              <w:rPr>
                <w:rFonts w:ascii="Times New Roman" w:eastAsia="Times New Roman" w:hAnsi="Times New Roman" w:cs="Times New Roman"/>
                <w:sz w:val="24"/>
              </w:rPr>
              <w:lastRenderedPageBreak/>
              <w:t xml:space="preserve">11  </w:t>
            </w:r>
          </w:p>
        </w:tc>
        <w:tc>
          <w:tcPr>
            <w:tcW w:w="2916"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5"/>
            </w:pPr>
            <w:r>
              <w:rPr>
                <w:rFonts w:ascii="Times New Roman" w:eastAsia="Times New Roman" w:hAnsi="Times New Roman" w:cs="Times New Roman"/>
                <w:sz w:val="24"/>
              </w:rPr>
              <w:t xml:space="preserve">Implementar acciones de bienestar al aprendiz dirigidas a los beneficiarios de apoyo para promover el uso adecuado de los beneficios, así ́como su propósito en la permanencia y certificación del aprendiz.  </w:t>
            </w:r>
          </w:p>
        </w:tc>
        <w:tc>
          <w:tcPr>
            <w:tcW w:w="2752" w:type="dxa"/>
            <w:tcBorders>
              <w:top w:val="single" w:sz="4" w:space="0" w:color="000000"/>
              <w:left w:val="single" w:sz="4" w:space="0" w:color="000000"/>
              <w:bottom w:val="single" w:sz="4" w:space="0" w:color="000000"/>
              <w:right w:val="single" w:sz="4" w:space="0" w:color="000000"/>
            </w:tcBorders>
          </w:tcPr>
          <w:p w:rsidR="004C2054" w:rsidRPr="00FA7AED" w:rsidRDefault="00000000">
            <w:pPr>
              <w:spacing w:after="0"/>
              <w:ind w:left="5"/>
              <w:rPr>
                <w:rFonts w:ascii="Times New Roman" w:hAnsi="Times New Roman" w:cs="Times New Roman"/>
                <w:sz w:val="24"/>
              </w:rPr>
            </w:pPr>
            <w:r w:rsidRPr="00FA7AED">
              <w:rPr>
                <w:rFonts w:ascii="Times New Roman" w:eastAsia="Times New Roman" w:hAnsi="Times New Roman" w:cs="Times New Roman"/>
                <w:sz w:val="24"/>
              </w:rPr>
              <w:t xml:space="preserve"> </w:t>
            </w:r>
          </w:p>
          <w:p w:rsidR="004C2054" w:rsidRPr="00FA7AED" w:rsidRDefault="00000000" w:rsidP="00FA7AED">
            <w:pPr>
              <w:spacing w:after="0"/>
              <w:ind w:left="-26"/>
              <w:rPr>
                <w:rFonts w:ascii="Times New Roman" w:hAnsi="Times New Roman" w:cs="Times New Roman"/>
                <w:sz w:val="24"/>
              </w:rPr>
            </w:pPr>
            <w:r w:rsidRPr="00FA7AED">
              <w:rPr>
                <w:rFonts w:ascii="Times New Roman" w:eastAsia="Times New Roman" w:hAnsi="Times New Roman" w:cs="Times New Roman"/>
                <w:sz w:val="24"/>
              </w:rPr>
              <w:t xml:space="preserve"> </w:t>
            </w:r>
            <w:r w:rsidR="00A428DC">
              <w:rPr>
                <w:rFonts w:ascii="Times New Roman" w:eastAsia="Times New Roman" w:hAnsi="Times New Roman" w:cs="Times New Roman"/>
                <w:sz w:val="24"/>
              </w:rPr>
              <w:t xml:space="preserve">Campana Yo Valoro con los aprendices de apoyo socioeconómico </w:t>
            </w:r>
          </w:p>
          <w:p w:rsidR="004C2054" w:rsidRPr="00FA7AED" w:rsidRDefault="00000000">
            <w:pPr>
              <w:spacing w:after="0"/>
              <w:ind w:left="5"/>
              <w:rPr>
                <w:rFonts w:ascii="Times New Roman" w:hAnsi="Times New Roman" w:cs="Times New Roman"/>
                <w:sz w:val="24"/>
              </w:rPr>
            </w:pPr>
            <w:r w:rsidRPr="00FA7AED">
              <w:rPr>
                <w:rFonts w:ascii="Times New Roman" w:eastAsia="Times New Roman" w:hAnsi="Times New Roman" w:cs="Times New Roman"/>
                <w:sz w:val="24"/>
              </w:rPr>
              <w:t xml:space="preserve"> </w:t>
            </w:r>
          </w:p>
        </w:tc>
        <w:tc>
          <w:tcPr>
            <w:tcW w:w="2730"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3"/>
            </w:pPr>
            <w:r>
              <w:rPr>
                <w:rFonts w:ascii="Times New Roman" w:eastAsia="Times New Roman" w:hAnsi="Times New Roman" w:cs="Times New Roman"/>
                <w:sz w:val="24"/>
              </w:rPr>
              <w:t xml:space="preserve">Evidencia fotográfica </w:t>
            </w:r>
          </w:p>
          <w:p w:rsidR="004C2054" w:rsidRDefault="00000000">
            <w:pPr>
              <w:spacing w:after="0"/>
              <w:ind w:left="3"/>
            </w:pPr>
            <w:r>
              <w:rPr>
                <w:rFonts w:ascii="Times New Roman" w:eastAsia="Times New Roman" w:hAnsi="Times New Roman" w:cs="Times New Roman"/>
                <w:sz w:val="24"/>
              </w:rPr>
              <w:t xml:space="preserve"> </w:t>
            </w:r>
          </w:p>
          <w:p w:rsidR="004C2054" w:rsidRDefault="00000000">
            <w:pPr>
              <w:spacing w:after="0"/>
              <w:ind w:left="3"/>
            </w:pPr>
            <w:r>
              <w:rPr>
                <w:rFonts w:ascii="Times New Roman" w:eastAsia="Times New Roman" w:hAnsi="Times New Roman" w:cs="Times New Roman"/>
                <w:sz w:val="24"/>
              </w:rPr>
              <w:t xml:space="preserve"> </w:t>
            </w:r>
          </w:p>
        </w:tc>
      </w:tr>
      <w:tr w:rsidR="004C2054">
        <w:trPr>
          <w:trHeight w:val="3584"/>
        </w:trPr>
        <w:tc>
          <w:tcPr>
            <w:tcW w:w="990"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110"/>
            </w:pPr>
            <w:r>
              <w:rPr>
                <w:rFonts w:ascii="Times New Roman" w:eastAsia="Times New Roman" w:hAnsi="Times New Roman" w:cs="Times New Roman"/>
                <w:sz w:val="24"/>
              </w:rPr>
              <w:t xml:space="preserve">12  </w:t>
            </w:r>
          </w:p>
        </w:tc>
        <w:tc>
          <w:tcPr>
            <w:tcW w:w="2916"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5"/>
            </w:pPr>
            <w:r>
              <w:rPr>
                <w:rFonts w:ascii="Times New Roman" w:eastAsia="Times New Roman" w:hAnsi="Times New Roman" w:cs="Times New Roman"/>
                <w:sz w:val="24"/>
              </w:rPr>
              <w:t xml:space="preserve">Realizar registro de actividades realizadas en el aplicativo de Sofia Plus y en las demás plataformas dispuestas; realizar informes, reportes y otros documentos asociados a las actividades relacionadas con el objeto  contractual, haciendo uso de las plataformas institucionales de acuerdo con el aplicativo Compromiso. </w:t>
            </w:r>
          </w:p>
        </w:tc>
        <w:tc>
          <w:tcPr>
            <w:tcW w:w="2752" w:type="dxa"/>
            <w:tcBorders>
              <w:top w:val="single" w:sz="4" w:space="0" w:color="000000"/>
              <w:left w:val="single" w:sz="4" w:space="0" w:color="000000"/>
              <w:bottom w:val="single" w:sz="4" w:space="0" w:color="000000"/>
              <w:right w:val="single" w:sz="4" w:space="0" w:color="000000"/>
            </w:tcBorders>
          </w:tcPr>
          <w:p w:rsidR="004C2054" w:rsidRPr="00FA7AED" w:rsidRDefault="00000000">
            <w:pPr>
              <w:spacing w:after="0" w:line="257" w:lineRule="auto"/>
              <w:ind w:left="5"/>
              <w:rPr>
                <w:rFonts w:ascii="Times New Roman" w:hAnsi="Times New Roman" w:cs="Times New Roman"/>
                <w:sz w:val="24"/>
              </w:rPr>
            </w:pPr>
            <w:r w:rsidRPr="00FA7AED">
              <w:rPr>
                <w:rFonts w:ascii="Times New Roman" w:eastAsia="Times New Roman" w:hAnsi="Times New Roman" w:cs="Times New Roman"/>
                <w:sz w:val="24"/>
              </w:rPr>
              <w:t xml:space="preserve">Cargue de las actividades del plan de bienestar en la </w:t>
            </w:r>
          </w:p>
          <w:p w:rsidR="004C2054" w:rsidRPr="00FA7AED" w:rsidRDefault="00000000">
            <w:pPr>
              <w:spacing w:after="0"/>
              <w:ind w:left="5"/>
              <w:rPr>
                <w:rFonts w:ascii="Times New Roman" w:hAnsi="Times New Roman" w:cs="Times New Roman"/>
                <w:sz w:val="24"/>
              </w:rPr>
            </w:pPr>
            <w:r w:rsidRPr="00FA7AED">
              <w:rPr>
                <w:rFonts w:ascii="Times New Roman" w:eastAsia="Times New Roman" w:hAnsi="Times New Roman" w:cs="Times New Roman"/>
                <w:sz w:val="24"/>
              </w:rPr>
              <w:t xml:space="preserve">plataforma de Sofia plus </w:t>
            </w:r>
          </w:p>
          <w:p w:rsidR="004C2054" w:rsidRPr="00FA7AED" w:rsidRDefault="00000000">
            <w:pPr>
              <w:spacing w:after="0"/>
              <w:ind w:left="5"/>
              <w:rPr>
                <w:rFonts w:ascii="Times New Roman" w:hAnsi="Times New Roman" w:cs="Times New Roman"/>
                <w:sz w:val="24"/>
              </w:rPr>
            </w:pPr>
            <w:r w:rsidRPr="00FA7AED">
              <w:rPr>
                <w:rFonts w:ascii="Times New Roman" w:eastAsia="Times New Roman" w:hAnsi="Times New Roman" w:cs="Times New Roman"/>
                <w:sz w:val="24"/>
              </w:rPr>
              <w:t xml:space="preserve"> </w:t>
            </w:r>
          </w:p>
          <w:p w:rsidR="004C2054" w:rsidRPr="00FA7AED" w:rsidRDefault="00000000">
            <w:pPr>
              <w:spacing w:after="596" w:line="257" w:lineRule="auto"/>
              <w:ind w:left="5"/>
              <w:rPr>
                <w:rFonts w:ascii="Times New Roman" w:hAnsi="Times New Roman" w:cs="Times New Roman"/>
                <w:sz w:val="24"/>
              </w:rPr>
            </w:pPr>
            <w:r w:rsidRPr="00FA7AED">
              <w:rPr>
                <w:rFonts w:ascii="Times New Roman" w:eastAsia="Times New Roman" w:hAnsi="Times New Roman" w:cs="Times New Roman"/>
                <w:sz w:val="24"/>
              </w:rPr>
              <w:t xml:space="preserve">Cargue de actividades semanales en la carpeta drive  </w:t>
            </w:r>
          </w:p>
          <w:p w:rsidR="004C2054" w:rsidRPr="00FA7AED" w:rsidRDefault="00000000">
            <w:pPr>
              <w:spacing w:after="0"/>
              <w:ind w:left="-5"/>
              <w:rPr>
                <w:rFonts w:ascii="Times New Roman" w:hAnsi="Times New Roman" w:cs="Times New Roman"/>
                <w:sz w:val="24"/>
              </w:rPr>
            </w:pPr>
            <w:r w:rsidRPr="00FA7AED">
              <w:rPr>
                <w:rFonts w:ascii="Times New Roman" w:eastAsia="Times New Roman" w:hAnsi="Times New Roman" w:cs="Times New Roman"/>
                <w:sz w:val="24"/>
              </w:rPr>
              <w:t xml:space="preserve"> </w:t>
            </w:r>
          </w:p>
        </w:tc>
        <w:tc>
          <w:tcPr>
            <w:tcW w:w="2730"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3"/>
            </w:pPr>
            <w:r>
              <w:rPr>
                <w:rFonts w:ascii="Times New Roman" w:eastAsia="Times New Roman" w:hAnsi="Times New Roman" w:cs="Times New Roman"/>
                <w:sz w:val="24"/>
              </w:rPr>
              <w:t xml:space="preserve">Plataforma Sofia plus </w:t>
            </w:r>
          </w:p>
          <w:p w:rsidR="004C2054" w:rsidRDefault="00000000">
            <w:pPr>
              <w:spacing w:after="0"/>
              <w:ind w:left="3"/>
            </w:pPr>
            <w:r>
              <w:rPr>
                <w:rFonts w:ascii="Times New Roman" w:eastAsia="Times New Roman" w:hAnsi="Times New Roman" w:cs="Times New Roman"/>
                <w:sz w:val="24"/>
              </w:rPr>
              <w:t xml:space="preserve"> </w:t>
            </w:r>
          </w:p>
          <w:p w:rsidR="004C2054" w:rsidRDefault="00000000">
            <w:pPr>
              <w:spacing w:after="0"/>
              <w:ind w:left="3"/>
            </w:pPr>
            <w:r>
              <w:rPr>
                <w:rFonts w:ascii="Times New Roman" w:eastAsia="Times New Roman" w:hAnsi="Times New Roman" w:cs="Times New Roman"/>
                <w:sz w:val="24"/>
              </w:rPr>
              <w:t xml:space="preserve"> </w:t>
            </w:r>
          </w:p>
          <w:p w:rsidR="004C2054" w:rsidRDefault="00000000">
            <w:pPr>
              <w:spacing w:after="0"/>
              <w:ind w:left="3"/>
            </w:pPr>
            <w:r>
              <w:rPr>
                <w:rFonts w:ascii="Times New Roman" w:eastAsia="Times New Roman" w:hAnsi="Times New Roman" w:cs="Times New Roman"/>
                <w:sz w:val="24"/>
              </w:rPr>
              <w:t xml:space="preserve"> </w:t>
            </w:r>
          </w:p>
          <w:p w:rsidR="004C2054" w:rsidRDefault="00000000">
            <w:pPr>
              <w:spacing w:after="0"/>
              <w:ind w:left="3"/>
            </w:pPr>
            <w:r>
              <w:rPr>
                <w:rFonts w:ascii="Times New Roman" w:eastAsia="Times New Roman" w:hAnsi="Times New Roman" w:cs="Times New Roman"/>
                <w:sz w:val="24"/>
              </w:rPr>
              <w:t xml:space="preserve">Medio de difusión: jcuriel@sena.edu.co </w:t>
            </w:r>
          </w:p>
        </w:tc>
      </w:tr>
      <w:tr w:rsidR="004C2054">
        <w:trPr>
          <w:trHeight w:val="2690"/>
        </w:trPr>
        <w:tc>
          <w:tcPr>
            <w:tcW w:w="990"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110"/>
            </w:pPr>
            <w:r>
              <w:rPr>
                <w:rFonts w:ascii="Times New Roman" w:eastAsia="Times New Roman" w:hAnsi="Times New Roman" w:cs="Times New Roman"/>
                <w:sz w:val="24"/>
              </w:rPr>
              <w:t xml:space="preserve">13 </w:t>
            </w:r>
          </w:p>
        </w:tc>
        <w:tc>
          <w:tcPr>
            <w:tcW w:w="2916"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5"/>
            </w:pPr>
            <w:r>
              <w:rPr>
                <w:rFonts w:ascii="Times New Roman" w:eastAsia="Times New Roman" w:hAnsi="Times New Roman" w:cs="Times New Roman"/>
                <w:sz w:val="24"/>
              </w:rPr>
              <w:t xml:space="preserve">Las demás actividades  relacionadas con el objeto contractual que sean asignados por la supervisión del contrato y/o ordenador del gasto </w:t>
            </w:r>
          </w:p>
        </w:tc>
        <w:tc>
          <w:tcPr>
            <w:tcW w:w="2752" w:type="dxa"/>
            <w:tcBorders>
              <w:top w:val="single" w:sz="4" w:space="0" w:color="000000"/>
              <w:left w:val="single" w:sz="4" w:space="0" w:color="000000"/>
              <w:bottom w:val="single" w:sz="4" w:space="0" w:color="000000"/>
              <w:right w:val="single" w:sz="4" w:space="0" w:color="000000"/>
            </w:tcBorders>
          </w:tcPr>
          <w:p w:rsidR="004C2054" w:rsidRPr="00FA7AED" w:rsidRDefault="004C2054">
            <w:pPr>
              <w:spacing w:after="6"/>
              <w:ind w:left="5"/>
              <w:rPr>
                <w:rFonts w:ascii="Times New Roman" w:hAnsi="Times New Roman" w:cs="Times New Roman"/>
                <w:sz w:val="24"/>
              </w:rPr>
            </w:pPr>
          </w:p>
          <w:p w:rsidR="002C697A" w:rsidRDefault="003728D4" w:rsidP="00A428DC">
            <w:pPr>
              <w:spacing w:after="0" w:line="264" w:lineRule="auto"/>
              <w:ind w:left="5" w:hanging="24"/>
              <w:rPr>
                <w:rFonts w:ascii="Times New Roman" w:eastAsia="Times New Roman" w:hAnsi="Times New Roman" w:cs="Times New Roman"/>
                <w:sz w:val="24"/>
              </w:rPr>
            </w:pPr>
            <w:r>
              <w:rPr>
                <w:rFonts w:ascii="Times New Roman" w:eastAsia="Times New Roman" w:hAnsi="Times New Roman" w:cs="Times New Roman"/>
                <w:sz w:val="24"/>
              </w:rPr>
              <w:t xml:space="preserve">Acompañamiento al taller de hoja de vida y entrevista dirigido a egresados en la modalidad virtual </w:t>
            </w:r>
          </w:p>
          <w:p w:rsidR="003728D4" w:rsidRDefault="003728D4" w:rsidP="00A428DC">
            <w:pPr>
              <w:spacing w:after="0" w:line="264" w:lineRule="auto"/>
              <w:ind w:left="5" w:hanging="24"/>
              <w:rPr>
                <w:rFonts w:ascii="Times New Roman" w:eastAsia="Times New Roman" w:hAnsi="Times New Roman" w:cs="Times New Roman"/>
                <w:sz w:val="24"/>
              </w:rPr>
            </w:pPr>
          </w:p>
          <w:p w:rsidR="003728D4" w:rsidRPr="00A428DC" w:rsidRDefault="003728D4" w:rsidP="004343EF">
            <w:pPr>
              <w:spacing w:after="0" w:line="264" w:lineRule="auto"/>
              <w:rPr>
                <w:rFonts w:ascii="Times New Roman" w:eastAsia="Times New Roman" w:hAnsi="Times New Roman" w:cs="Times New Roman"/>
                <w:sz w:val="24"/>
              </w:rPr>
            </w:pPr>
          </w:p>
        </w:tc>
        <w:tc>
          <w:tcPr>
            <w:tcW w:w="2730" w:type="dxa"/>
            <w:tcBorders>
              <w:top w:val="single" w:sz="4" w:space="0" w:color="000000"/>
              <w:left w:val="single" w:sz="4" w:space="0" w:color="000000"/>
              <w:bottom w:val="single" w:sz="4" w:space="0" w:color="000000"/>
              <w:right w:val="single" w:sz="4" w:space="0" w:color="000000"/>
            </w:tcBorders>
          </w:tcPr>
          <w:p w:rsidR="004C2054" w:rsidRDefault="00000000">
            <w:pPr>
              <w:spacing w:after="892"/>
              <w:ind w:left="3"/>
            </w:pPr>
            <w:r>
              <w:rPr>
                <w:rFonts w:ascii="Times New Roman" w:eastAsia="Times New Roman" w:hAnsi="Times New Roman" w:cs="Times New Roman"/>
                <w:sz w:val="24"/>
              </w:rPr>
              <w:t xml:space="preserve">Evidencia fotográfica </w:t>
            </w:r>
          </w:p>
          <w:p w:rsidR="004C2054" w:rsidRDefault="00000000">
            <w:pPr>
              <w:spacing w:after="0"/>
              <w:ind w:left="-8"/>
            </w:pPr>
            <w:r>
              <w:rPr>
                <w:rFonts w:ascii="Times New Roman" w:eastAsia="Times New Roman" w:hAnsi="Times New Roman" w:cs="Times New Roman"/>
                <w:sz w:val="24"/>
              </w:rPr>
              <w:t xml:space="preserve"> </w:t>
            </w:r>
          </w:p>
        </w:tc>
      </w:tr>
    </w:tbl>
    <w:p w:rsidR="004C2054" w:rsidRDefault="00000000">
      <w:pPr>
        <w:spacing w:after="38"/>
        <w:ind w:left="721"/>
      </w:pPr>
      <w:r>
        <w:rPr>
          <w:rFonts w:ascii="Times New Roman" w:eastAsia="Times New Roman" w:hAnsi="Times New Roman" w:cs="Times New Roman"/>
          <w:b/>
          <w:sz w:val="20"/>
        </w:rPr>
        <w:t xml:space="preserve">  </w:t>
      </w:r>
    </w:p>
    <w:p w:rsidR="004C2054" w:rsidRDefault="00000000">
      <w:pPr>
        <w:spacing w:after="323" w:line="358" w:lineRule="auto"/>
        <w:ind w:left="1696" w:hanging="10"/>
        <w:jc w:val="both"/>
      </w:pPr>
      <w:r>
        <w:rPr>
          <w:rFonts w:ascii="Times New Roman" w:eastAsia="Times New Roman" w:hAnsi="Times New Roman" w:cs="Times New Roman"/>
          <w:sz w:val="24"/>
        </w:rPr>
        <w:t xml:space="preserve">A continuación, relaciono los desplazamientos que realicé previo a la presentación de este informe. Una vez finalizado cada desplazamiento presenté al ordenador del gasto el informe en el Formato Informe Legalización Desplazamiento Contratista GTH-F-087, en el que se describieron las actividades desarrolladas y los resultados de cada desplazamiento. Cada informe cuenta con el visto bueno del Supervisor.  </w:t>
      </w:r>
    </w:p>
    <w:p w:rsidR="004C2054" w:rsidRDefault="00000000" w:rsidP="004343EF">
      <w:pPr>
        <w:spacing w:after="3" w:line="359" w:lineRule="auto"/>
        <w:ind w:left="1696" w:hanging="10"/>
        <w:jc w:val="both"/>
      </w:pPr>
      <w:r>
        <w:rPr>
          <w:rFonts w:ascii="Times New Roman" w:eastAsia="Times New Roman" w:hAnsi="Times New Roman" w:cs="Times New Roman"/>
          <w:sz w:val="24"/>
        </w:rPr>
        <w:lastRenderedPageBreak/>
        <w:t xml:space="preserve">Se lista a continuación el soporte de la legalización de los desplazamientos realizados, los cuales forman parte integral del presente informe de ejecución contractual. </w:t>
      </w:r>
    </w:p>
    <w:p w:rsidR="004C2054" w:rsidRDefault="00000000">
      <w:pPr>
        <w:spacing w:after="44" w:line="260" w:lineRule="auto"/>
        <w:ind w:left="1696" w:hanging="10"/>
        <w:jc w:val="both"/>
      </w:pPr>
      <w:r>
        <w:rPr>
          <w:rFonts w:ascii="Times New Roman" w:eastAsia="Times New Roman" w:hAnsi="Times New Roman" w:cs="Times New Roman"/>
          <w:sz w:val="24"/>
        </w:rPr>
        <w:t xml:space="preserve">Nota 1: Por cada desplazamiento que haya realizado el contratista, adjuntará el respectivo informe que la soporte. En caso de haber realizado el desplazamiento en fecha posterior la presentación del informe de ejecución contractual, deberá reportarlo en el siguiente informe de ejecución contractual.  </w:t>
      </w:r>
    </w:p>
    <w:tbl>
      <w:tblPr>
        <w:tblStyle w:val="TableGrid"/>
        <w:tblW w:w="8640" w:type="dxa"/>
        <w:tblInd w:w="1720" w:type="dxa"/>
        <w:tblCellMar>
          <w:top w:w="67" w:type="dxa"/>
          <w:left w:w="109" w:type="dxa"/>
          <w:right w:w="4" w:type="dxa"/>
        </w:tblCellMar>
        <w:tblLook w:val="04A0" w:firstRow="1" w:lastRow="0" w:firstColumn="1" w:lastColumn="0" w:noHBand="0" w:noVBand="1"/>
      </w:tblPr>
      <w:tblGrid>
        <w:gridCol w:w="816"/>
        <w:gridCol w:w="1038"/>
        <w:gridCol w:w="2442"/>
        <w:gridCol w:w="2456"/>
        <w:gridCol w:w="1888"/>
      </w:tblGrid>
      <w:tr w:rsidR="004C2054">
        <w:trPr>
          <w:trHeight w:val="954"/>
        </w:trPr>
        <w:tc>
          <w:tcPr>
            <w:tcW w:w="816"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3"/>
            </w:pPr>
            <w:r>
              <w:rPr>
                <w:rFonts w:ascii="Times New Roman" w:eastAsia="Times New Roman" w:hAnsi="Times New Roman" w:cs="Times New Roman"/>
                <w:b/>
                <w:sz w:val="18"/>
              </w:rPr>
              <w:t xml:space="preserve">ITEM </w:t>
            </w:r>
            <w:r>
              <w:rPr>
                <w:rFonts w:ascii="Times New Roman" w:eastAsia="Times New Roman" w:hAnsi="Times New Roman" w:cs="Times New Roman"/>
                <w:sz w:val="18"/>
              </w:rPr>
              <w:t xml:space="preserve"> </w:t>
            </w:r>
          </w:p>
        </w:tc>
        <w:tc>
          <w:tcPr>
            <w:tcW w:w="1038" w:type="dxa"/>
            <w:tcBorders>
              <w:top w:val="single" w:sz="4" w:space="0" w:color="000000"/>
              <w:left w:val="single" w:sz="4" w:space="0" w:color="000000"/>
              <w:bottom w:val="single" w:sz="4" w:space="0" w:color="000000"/>
              <w:right w:val="single" w:sz="4" w:space="0" w:color="000000"/>
            </w:tcBorders>
          </w:tcPr>
          <w:p w:rsidR="004C2054" w:rsidRDefault="00000000">
            <w:pPr>
              <w:spacing w:after="0"/>
            </w:pPr>
            <w:r>
              <w:rPr>
                <w:rFonts w:ascii="Times New Roman" w:eastAsia="Times New Roman" w:hAnsi="Times New Roman" w:cs="Times New Roman"/>
                <w:b/>
                <w:sz w:val="18"/>
              </w:rPr>
              <w:t xml:space="preserve">No DE LA </w:t>
            </w:r>
            <w:r>
              <w:rPr>
                <w:rFonts w:ascii="Times New Roman" w:eastAsia="Times New Roman" w:hAnsi="Times New Roman" w:cs="Times New Roman"/>
                <w:sz w:val="18"/>
              </w:rPr>
              <w:t xml:space="preserve"> </w:t>
            </w:r>
          </w:p>
          <w:p w:rsidR="004C2054" w:rsidRDefault="00000000">
            <w:pPr>
              <w:spacing w:after="0"/>
            </w:pPr>
            <w:r>
              <w:rPr>
                <w:rFonts w:ascii="Times New Roman" w:eastAsia="Times New Roman" w:hAnsi="Times New Roman" w:cs="Times New Roman"/>
                <w:b/>
                <w:sz w:val="18"/>
              </w:rPr>
              <w:t xml:space="preserve">ORDEN </w:t>
            </w:r>
          </w:p>
          <w:p w:rsidR="004C2054" w:rsidRDefault="00000000">
            <w:pPr>
              <w:spacing w:after="0"/>
            </w:pPr>
            <w:r>
              <w:rPr>
                <w:rFonts w:ascii="Times New Roman" w:eastAsia="Times New Roman" w:hAnsi="Times New Roman" w:cs="Times New Roman"/>
                <w:b/>
                <w:sz w:val="18"/>
              </w:rPr>
              <w:t xml:space="preserve">DE VIAJE </w:t>
            </w:r>
            <w:r>
              <w:rPr>
                <w:rFonts w:ascii="Times New Roman" w:eastAsia="Times New Roman" w:hAnsi="Times New Roman" w:cs="Times New Roman"/>
                <w:sz w:val="18"/>
              </w:rPr>
              <w:t xml:space="preserve"> </w:t>
            </w:r>
          </w:p>
        </w:tc>
        <w:tc>
          <w:tcPr>
            <w:tcW w:w="2442"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1"/>
            </w:pPr>
            <w:r>
              <w:rPr>
                <w:rFonts w:ascii="Times New Roman" w:eastAsia="Times New Roman" w:hAnsi="Times New Roman" w:cs="Times New Roman"/>
                <w:b/>
                <w:sz w:val="18"/>
              </w:rPr>
              <w:t xml:space="preserve">LUGAR DE </w:t>
            </w:r>
            <w:r>
              <w:rPr>
                <w:rFonts w:ascii="Times New Roman" w:eastAsia="Times New Roman" w:hAnsi="Times New Roman" w:cs="Times New Roman"/>
                <w:sz w:val="18"/>
              </w:rPr>
              <w:t xml:space="preserve"> </w:t>
            </w:r>
          </w:p>
          <w:p w:rsidR="004C2054" w:rsidRDefault="00000000">
            <w:pPr>
              <w:spacing w:after="0"/>
              <w:ind w:left="1"/>
            </w:pPr>
            <w:r>
              <w:rPr>
                <w:rFonts w:ascii="Times New Roman" w:eastAsia="Times New Roman" w:hAnsi="Times New Roman" w:cs="Times New Roman"/>
                <w:b/>
                <w:sz w:val="18"/>
              </w:rPr>
              <w:t xml:space="preserve">DESPLAZAMIENTO </w:t>
            </w:r>
            <w:r>
              <w:rPr>
                <w:rFonts w:ascii="Times New Roman" w:eastAsia="Times New Roman" w:hAnsi="Times New Roman" w:cs="Times New Roman"/>
                <w:sz w:val="18"/>
              </w:rPr>
              <w:t xml:space="preserve"> </w:t>
            </w:r>
          </w:p>
        </w:tc>
        <w:tc>
          <w:tcPr>
            <w:tcW w:w="2456"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right="100"/>
              <w:jc w:val="center"/>
            </w:pPr>
            <w:r>
              <w:rPr>
                <w:rFonts w:ascii="Times New Roman" w:eastAsia="Times New Roman" w:hAnsi="Times New Roman" w:cs="Times New Roman"/>
                <w:b/>
                <w:sz w:val="18"/>
              </w:rPr>
              <w:t xml:space="preserve">FECHA DE </w:t>
            </w:r>
            <w:r>
              <w:rPr>
                <w:rFonts w:ascii="Times New Roman" w:eastAsia="Times New Roman" w:hAnsi="Times New Roman" w:cs="Times New Roman"/>
                <w:sz w:val="18"/>
              </w:rPr>
              <w:t xml:space="preserve"> </w:t>
            </w:r>
          </w:p>
          <w:p w:rsidR="004C2054" w:rsidRDefault="00000000">
            <w:pPr>
              <w:spacing w:after="0"/>
              <w:ind w:left="15"/>
            </w:pPr>
            <w:r>
              <w:rPr>
                <w:rFonts w:ascii="Times New Roman" w:eastAsia="Times New Roman" w:hAnsi="Times New Roman" w:cs="Times New Roman"/>
                <w:b/>
                <w:sz w:val="18"/>
              </w:rPr>
              <w:t xml:space="preserve">DESPLAZAMIENTO </w:t>
            </w:r>
            <w:r>
              <w:rPr>
                <w:rFonts w:ascii="Times New Roman" w:eastAsia="Times New Roman" w:hAnsi="Times New Roman" w:cs="Times New Roman"/>
                <w:sz w:val="18"/>
              </w:rPr>
              <w:t xml:space="preserve"> </w:t>
            </w:r>
          </w:p>
          <w:p w:rsidR="004C2054" w:rsidRDefault="00000000">
            <w:pPr>
              <w:spacing w:after="0"/>
              <w:ind w:right="95"/>
              <w:jc w:val="center"/>
            </w:pPr>
            <w:r>
              <w:rPr>
                <w:rFonts w:ascii="Times New Roman" w:eastAsia="Times New Roman" w:hAnsi="Times New Roman" w:cs="Times New Roman"/>
                <w:b/>
                <w:sz w:val="18"/>
              </w:rPr>
              <w:t xml:space="preserve">INICIAL </w:t>
            </w:r>
            <w:r>
              <w:rPr>
                <w:rFonts w:ascii="Times New Roman" w:eastAsia="Times New Roman" w:hAnsi="Times New Roman" w:cs="Times New Roman"/>
                <w:sz w:val="18"/>
              </w:rPr>
              <w:t xml:space="preserve"> </w:t>
            </w:r>
          </w:p>
        </w:tc>
        <w:tc>
          <w:tcPr>
            <w:tcW w:w="1888"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right="100"/>
              <w:jc w:val="center"/>
            </w:pPr>
            <w:r>
              <w:rPr>
                <w:rFonts w:ascii="Times New Roman" w:eastAsia="Times New Roman" w:hAnsi="Times New Roman" w:cs="Times New Roman"/>
                <w:b/>
                <w:sz w:val="18"/>
              </w:rPr>
              <w:t xml:space="preserve">FECHA DE </w:t>
            </w:r>
            <w:r>
              <w:rPr>
                <w:rFonts w:ascii="Times New Roman" w:eastAsia="Times New Roman" w:hAnsi="Times New Roman" w:cs="Times New Roman"/>
                <w:sz w:val="18"/>
              </w:rPr>
              <w:t xml:space="preserve"> </w:t>
            </w:r>
          </w:p>
          <w:p w:rsidR="004C2054" w:rsidRDefault="00000000">
            <w:pPr>
              <w:spacing w:after="0"/>
              <w:jc w:val="both"/>
            </w:pPr>
            <w:r>
              <w:rPr>
                <w:rFonts w:ascii="Times New Roman" w:eastAsia="Times New Roman" w:hAnsi="Times New Roman" w:cs="Times New Roman"/>
                <w:b/>
                <w:sz w:val="18"/>
              </w:rPr>
              <w:t xml:space="preserve">DESPLAZAMIENTO </w:t>
            </w:r>
          </w:p>
          <w:p w:rsidR="004C2054" w:rsidRDefault="00000000">
            <w:pPr>
              <w:spacing w:after="0"/>
              <w:ind w:right="64"/>
              <w:jc w:val="center"/>
            </w:pPr>
            <w:r>
              <w:rPr>
                <w:rFonts w:ascii="Times New Roman" w:eastAsia="Times New Roman" w:hAnsi="Times New Roman" w:cs="Times New Roman"/>
                <w:b/>
                <w:sz w:val="18"/>
              </w:rPr>
              <w:t xml:space="preserve">FINAL </w:t>
            </w:r>
            <w:r>
              <w:rPr>
                <w:rFonts w:ascii="Times New Roman" w:eastAsia="Times New Roman" w:hAnsi="Times New Roman" w:cs="Times New Roman"/>
                <w:sz w:val="18"/>
              </w:rPr>
              <w:t xml:space="preserve"> </w:t>
            </w:r>
          </w:p>
        </w:tc>
      </w:tr>
      <w:tr w:rsidR="004C2054">
        <w:trPr>
          <w:trHeight w:val="464"/>
        </w:trPr>
        <w:tc>
          <w:tcPr>
            <w:tcW w:w="816"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3"/>
            </w:pPr>
            <w:r>
              <w:rPr>
                <w:rFonts w:ascii="Times New Roman" w:eastAsia="Times New Roman" w:hAnsi="Times New Roman" w:cs="Times New Roman"/>
                <w:sz w:val="20"/>
              </w:rPr>
              <w:t xml:space="preserve">1.  </w:t>
            </w:r>
          </w:p>
        </w:tc>
        <w:tc>
          <w:tcPr>
            <w:tcW w:w="1038" w:type="dxa"/>
            <w:tcBorders>
              <w:top w:val="single" w:sz="4" w:space="0" w:color="000000"/>
              <w:left w:val="single" w:sz="4" w:space="0" w:color="000000"/>
              <w:bottom w:val="single" w:sz="4" w:space="0" w:color="000000"/>
              <w:right w:val="single" w:sz="4" w:space="0" w:color="000000"/>
            </w:tcBorders>
          </w:tcPr>
          <w:p w:rsidR="004C2054" w:rsidRDefault="00000000">
            <w:pPr>
              <w:spacing w:after="0"/>
            </w:pPr>
            <w:r>
              <w:rPr>
                <w:rFonts w:ascii="Times New Roman" w:eastAsia="Times New Roman" w:hAnsi="Times New Roman" w:cs="Times New Roman"/>
                <w:sz w:val="20"/>
              </w:rPr>
              <w:t xml:space="preserve">N/A  </w:t>
            </w:r>
          </w:p>
        </w:tc>
        <w:tc>
          <w:tcPr>
            <w:tcW w:w="2442"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1"/>
            </w:pPr>
            <w:r>
              <w:rPr>
                <w:rFonts w:ascii="Times New Roman" w:eastAsia="Times New Roman" w:hAnsi="Times New Roman" w:cs="Times New Roman"/>
                <w:sz w:val="20"/>
              </w:rPr>
              <w:t xml:space="preserve">N/A  </w:t>
            </w:r>
          </w:p>
        </w:tc>
        <w:tc>
          <w:tcPr>
            <w:tcW w:w="2456" w:type="dxa"/>
            <w:tcBorders>
              <w:top w:val="single" w:sz="4" w:space="0" w:color="000000"/>
              <w:left w:val="single" w:sz="4" w:space="0" w:color="000000"/>
              <w:bottom w:val="single" w:sz="4" w:space="0" w:color="000000"/>
              <w:right w:val="single" w:sz="4" w:space="0" w:color="000000"/>
            </w:tcBorders>
          </w:tcPr>
          <w:p w:rsidR="004C2054" w:rsidRDefault="00000000">
            <w:pPr>
              <w:spacing w:after="0"/>
            </w:pPr>
            <w:r>
              <w:rPr>
                <w:rFonts w:ascii="Times New Roman" w:eastAsia="Times New Roman" w:hAnsi="Times New Roman" w:cs="Times New Roman"/>
                <w:sz w:val="20"/>
              </w:rPr>
              <w:t xml:space="preserve">N/A  </w:t>
            </w:r>
          </w:p>
        </w:tc>
        <w:tc>
          <w:tcPr>
            <w:tcW w:w="1888" w:type="dxa"/>
            <w:tcBorders>
              <w:top w:val="single" w:sz="4" w:space="0" w:color="000000"/>
              <w:left w:val="single" w:sz="4" w:space="0" w:color="000000"/>
              <w:bottom w:val="single" w:sz="4" w:space="0" w:color="000000"/>
              <w:right w:val="single" w:sz="4" w:space="0" w:color="000000"/>
            </w:tcBorders>
          </w:tcPr>
          <w:p w:rsidR="004C2054" w:rsidRDefault="00000000">
            <w:pPr>
              <w:spacing w:after="0"/>
            </w:pPr>
            <w:r>
              <w:rPr>
                <w:rFonts w:ascii="Times New Roman" w:eastAsia="Times New Roman" w:hAnsi="Times New Roman" w:cs="Times New Roman"/>
                <w:sz w:val="20"/>
              </w:rPr>
              <w:t xml:space="preserve">N/A  </w:t>
            </w:r>
          </w:p>
        </w:tc>
      </w:tr>
      <w:tr w:rsidR="004C2054">
        <w:trPr>
          <w:trHeight w:val="426"/>
        </w:trPr>
        <w:tc>
          <w:tcPr>
            <w:tcW w:w="816"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3"/>
            </w:pPr>
            <w:r>
              <w:rPr>
                <w:rFonts w:ascii="Times New Roman" w:eastAsia="Times New Roman" w:hAnsi="Times New Roman" w:cs="Times New Roman"/>
                <w:sz w:val="20"/>
              </w:rPr>
              <w:t xml:space="preserve">2.  </w:t>
            </w:r>
          </w:p>
        </w:tc>
        <w:tc>
          <w:tcPr>
            <w:tcW w:w="1038" w:type="dxa"/>
            <w:tcBorders>
              <w:top w:val="single" w:sz="4" w:space="0" w:color="000000"/>
              <w:left w:val="single" w:sz="4" w:space="0" w:color="000000"/>
              <w:bottom w:val="single" w:sz="4" w:space="0" w:color="000000"/>
              <w:right w:val="single" w:sz="4" w:space="0" w:color="000000"/>
            </w:tcBorders>
          </w:tcPr>
          <w:p w:rsidR="004C2054" w:rsidRDefault="00000000">
            <w:pPr>
              <w:spacing w:after="0"/>
            </w:pPr>
            <w:r>
              <w:rPr>
                <w:rFonts w:ascii="Times New Roman" w:eastAsia="Times New Roman" w:hAnsi="Times New Roman" w:cs="Times New Roman"/>
                <w:sz w:val="20"/>
              </w:rPr>
              <w:t xml:space="preserve">N/A  </w:t>
            </w:r>
          </w:p>
        </w:tc>
        <w:tc>
          <w:tcPr>
            <w:tcW w:w="2442"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1"/>
            </w:pPr>
            <w:r>
              <w:rPr>
                <w:rFonts w:ascii="Times New Roman" w:eastAsia="Times New Roman" w:hAnsi="Times New Roman" w:cs="Times New Roman"/>
                <w:sz w:val="20"/>
              </w:rPr>
              <w:t xml:space="preserve">N/A  </w:t>
            </w:r>
          </w:p>
        </w:tc>
        <w:tc>
          <w:tcPr>
            <w:tcW w:w="2456" w:type="dxa"/>
            <w:tcBorders>
              <w:top w:val="single" w:sz="4" w:space="0" w:color="000000"/>
              <w:left w:val="single" w:sz="4" w:space="0" w:color="000000"/>
              <w:bottom w:val="single" w:sz="4" w:space="0" w:color="000000"/>
              <w:right w:val="single" w:sz="4" w:space="0" w:color="000000"/>
            </w:tcBorders>
          </w:tcPr>
          <w:p w:rsidR="004C2054" w:rsidRDefault="00000000">
            <w:pPr>
              <w:spacing w:after="0"/>
            </w:pPr>
            <w:r>
              <w:rPr>
                <w:rFonts w:ascii="Times New Roman" w:eastAsia="Times New Roman" w:hAnsi="Times New Roman" w:cs="Times New Roman"/>
                <w:sz w:val="20"/>
              </w:rPr>
              <w:t xml:space="preserve">N/A  </w:t>
            </w:r>
          </w:p>
        </w:tc>
        <w:tc>
          <w:tcPr>
            <w:tcW w:w="1888" w:type="dxa"/>
            <w:tcBorders>
              <w:top w:val="single" w:sz="4" w:space="0" w:color="000000"/>
              <w:left w:val="single" w:sz="4" w:space="0" w:color="000000"/>
              <w:bottom w:val="single" w:sz="4" w:space="0" w:color="000000"/>
              <w:right w:val="single" w:sz="4" w:space="0" w:color="000000"/>
            </w:tcBorders>
          </w:tcPr>
          <w:p w:rsidR="004C2054" w:rsidRDefault="00000000">
            <w:pPr>
              <w:spacing w:after="0"/>
            </w:pPr>
            <w:r>
              <w:rPr>
                <w:rFonts w:ascii="Times New Roman" w:eastAsia="Times New Roman" w:hAnsi="Times New Roman" w:cs="Times New Roman"/>
                <w:sz w:val="20"/>
              </w:rPr>
              <w:t xml:space="preserve">N/A  </w:t>
            </w:r>
          </w:p>
        </w:tc>
      </w:tr>
    </w:tbl>
    <w:p w:rsidR="004C2054" w:rsidRDefault="00000000" w:rsidP="004343EF">
      <w:pPr>
        <w:spacing w:after="128"/>
      </w:pPr>
      <w:r>
        <w:rPr>
          <w:rFonts w:ascii="Times New Roman" w:eastAsia="Times New Roman" w:hAnsi="Times New Roman" w:cs="Times New Roman"/>
          <w:sz w:val="24"/>
        </w:rPr>
        <w:tab/>
        <w:t xml:space="preserve">  </w:t>
      </w:r>
    </w:p>
    <w:p w:rsidR="004C2054" w:rsidRDefault="00000000" w:rsidP="004343EF">
      <w:pPr>
        <w:spacing w:after="0" w:line="356" w:lineRule="auto"/>
        <w:ind w:left="1696" w:hanging="10"/>
        <w:jc w:val="both"/>
      </w:pPr>
      <w:r>
        <w:rPr>
          <w:rFonts w:ascii="Times New Roman" w:eastAsia="Times New Roman" w:hAnsi="Times New Roman" w:cs="Times New Roman"/>
          <w:b/>
          <w:sz w:val="24"/>
        </w:rPr>
        <w:t xml:space="preserve">Nota 1: </w:t>
      </w:r>
      <w:r>
        <w:rPr>
          <w:rFonts w:ascii="Times New Roman" w:eastAsia="Times New Roman" w:hAnsi="Times New Roman" w:cs="Times New Roman"/>
          <w:sz w:val="24"/>
        </w:rPr>
        <w:t xml:space="preserve">Por cada desplazamiento que haya realizado el contratista, adjuntará el respectivo informe que la soporte. En caso de haber realizado el desplazamiento en fecha posterior a la presentación del informe de ejecución contractual, deberá reportarlo en el siguiente informe de ejecución contractual.  </w:t>
      </w:r>
    </w:p>
    <w:p w:rsidR="004C2054" w:rsidRDefault="00000000">
      <w:pPr>
        <w:spacing w:after="121" w:line="260" w:lineRule="auto"/>
        <w:ind w:left="1696" w:hanging="10"/>
        <w:jc w:val="both"/>
      </w:pPr>
      <w:r>
        <w:rPr>
          <w:rFonts w:ascii="Times New Roman" w:eastAsia="Times New Roman" w:hAnsi="Times New Roman" w:cs="Times New Roman"/>
          <w:sz w:val="24"/>
        </w:rPr>
        <w:t xml:space="preserve">Para el trámite de la cuenta me permito adjuntar: Documentos electrónicos enunciados como evidencias del cumplimiento de las obligaciones contractuales y los desplazamientos realizados y el No. De la planilla  </w:t>
      </w:r>
      <w:r w:rsidR="000A31E9">
        <w:rPr>
          <w:rFonts w:ascii="Times New Roman" w:eastAsia="Times New Roman" w:hAnsi="Times New Roman" w:cs="Times New Roman"/>
          <w:sz w:val="24"/>
        </w:rPr>
        <w:t>94</w:t>
      </w:r>
      <w:r w:rsidR="003728D4">
        <w:rPr>
          <w:rFonts w:ascii="Times New Roman" w:eastAsia="Times New Roman" w:hAnsi="Times New Roman" w:cs="Times New Roman"/>
          <w:sz w:val="24"/>
        </w:rPr>
        <w:t>93823410</w:t>
      </w:r>
      <w:r>
        <w:rPr>
          <w:rFonts w:ascii="Times New Roman" w:eastAsia="Times New Roman" w:hAnsi="Times New Roman" w:cs="Times New Roman"/>
          <w:sz w:val="52"/>
        </w:rPr>
        <w:t xml:space="preserve"> </w:t>
      </w:r>
      <w:r>
        <w:rPr>
          <w:rFonts w:ascii="Times New Roman" w:eastAsia="Times New Roman" w:hAnsi="Times New Roman" w:cs="Times New Roman"/>
          <w:sz w:val="24"/>
        </w:rPr>
        <w:t xml:space="preserve">, operador Aportes en línea y periodo </w:t>
      </w:r>
      <w:r w:rsidR="003728D4">
        <w:rPr>
          <w:rFonts w:ascii="Times New Roman" w:eastAsia="Times New Roman" w:hAnsi="Times New Roman" w:cs="Times New Roman"/>
          <w:sz w:val="24"/>
        </w:rPr>
        <w:t>Noviembre</w:t>
      </w:r>
      <w:r w:rsidR="000A31E9">
        <w:rPr>
          <w:rFonts w:ascii="Times New Roman" w:eastAsia="Times New Roman" w:hAnsi="Times New Roman" w:cs="Times New Roman"/>
          <w:sz w:val="24"/>
        </w:rPr>
        <w:t xml:space="preserve"> </w:t>
      </w:r>
      <w:r>
        <w:rPr>
          <w:rFonts w:ascii="Times New Roman" w:eastAsia="Times New Roman" w:hAnsi="Times New Roman" w:cs="Times New Roman"/>
          <w:sz w:val="24"/>
        </w:rPr>
        <w:t xml:space="preserve">2025 (Decreto Ley 2106 de 2019-“ </w:t>
      </w:r>
      <w:r>
        <w:rPr>
          <w:rFonts w:ascii="Times New Roman" w:eastAsia="Times New Roman" w:hAnsi="Times New Roman" w:cs="Times New Roman"/>
          <w:i/>
          <w:sz w:val="24"/>
        </w:rPr>
        <w:t xml:space="preserve">Decreto Ley </w:t>
      </w:r>
      <w:proofErr w:type="spellStart"/>
      <w:r>
        <w:rPr>
          <w:rFonts w:ascii="Times New Roman" w:eastAsia="Times New Roman" w:hAnsi="Times New Roman" w:cs="Times New Roman"/>
          <w:i/>
          <w:sz w:val="24"/>
        </w:rPr>
        <w:t>Antitramites</w:t>
      </w:r>
      <w:proofErr w:type="spellEnd"/>
      <w:r>
        <w:rPr>
          <w:rFonts w:ascii="Times New Roman" w:eastAsia="Times New Roman" w:hAnsi="Times New Roman" w:cs="Times New Roman"/>
          <w:sz w:val="24"/>
        </w:rPr>
        <w:t xml:space="preserve">”)  Evidencias en </w:t>
      </w:r>
      <w:r w:rsidR="003728D4">
        <w:rPr>
          <w:rFonts w:ascii="Times New Roman" w:eastAsia="Times New Roman" w:hAnsi="Times New Roman" w:cs="Times New Roman"/>
          <w:sz w:val="24"/>
        </w:rPr>
        <w:t xml:space="preserve">     </w:t>
      </w:r>
      <w:r>
        <w:rPr>
          <w:rFonts w:ascii="Times New Roman" w:eastAsia="Times New Roman" w:hAnsi="Times New Roman" w:cs="Times New Roman"/>
          <w:sz w:val="24"/>
        </w:rPr>
        <w:t xml:space="preserve">( </w:t>
      </w:r>
      <w:r w:rsidR="003728D4">
        <w:rPr>
          <w:rFonts w:ascii="Times New Roman" w:eastAsia="Times New Roman" w:hAnsi="Times New Roman" w:cs="Times New Roman"/>
          <w:sz w:val="24"/>
        </w:rPr>
        <w:t xml:space="preserve"> </w:t>
      </w:r>
      <w:r w:rsidR="004343EF">
        <w:rPr>
          <w:rFonts w:ascii="Times New Roman" w:eastAsia="Times New Roman" w:hAnsi="Times New Roman" w:cs="Times New Roman"/>
          <w:sz w:val="24"/>
        </w:rPr>
        <w:t>18</w:t>
      </w:r>
      <w:r w:rsidR="003728D4">
        <w:rPr>
          <w:rFonts w:ascii="Times New Roman" w:eastAsia="Times New Roman" w:hAnsi="Times New Roman" w:cs="Times New Roman"/>
          <w:sz w:val="24"/>
        </w:rPr>
        <w:t xml:space="preserve"> </w:t>
      </w:r>
      <w:r>
        <w:rPr>
          <w:rFonts w:ascii="Times New Roman" w:eastAsia="Times New Roman" w:hAnsi="Times New Roman" w:cs="Times New Roman"/>
          <w:sz w:val="24"/>
        </w:rPr>
        <w:t xml:space="preserve"> ) folios Cordialmente    </w:t>
      </w:r>
    </w:p>
    <w:p w:rsidR="004C2054" w:rsidRDefault="004343EF">
      <w:pPr>
        <w:spacing w:after="0"/>
        <w:ind w:left="721" w:right="6288"/>
      </w:pPr>
      <w:r>
        <w:rPr>
          <w:noProof/>
        </w:rPr>
        <w:drawing>
          <wp:anchor distT="0" distB="0" distL="114300" distR="114300" simplePos="0" relativeHeight="251658240" behindDoc="0" locked="0" layoutInCell="1" allowOverlap="0">
            <wp:simplePos x="0" y="0"/>
            <wp:positionH relativeFrom="column">
              <wp:posOffset>1565275</wp:posOffset>
            </wp:positionH>
            <wp:positionV relativeFrom="paragraph">
              <wp:posOffset>137160</wp:posOffset>
            </wp:positionV>
            <wp:extent cx="1004570" cy="171450"/>
            <wp:effectExtent l="0" t="0" r="0" b="6350"/>
            <wp:wrapSquare wrapText="bothSides"/>
            <wp:docPr id="1231" name="Picture 1231"/>
            <wp:cNvGraphicFramePr/>
            <a:graphic xmlns:a="http://schemas.openxmlformats.org/drawingml/2006/main">
              <a:graphicData uri="http://schemas.openxmlformats.org/drawingml/2006/picture">
                <pic:pic xmlns:pic="http://schemas.openxmlformats.org/drawingml/2006/picture">
                  <pic:nvPicPr>
                    <pic:cNvPr id="1231" name="Picture 1231"/>
                    <pic:cNvPicPr/>
                  </pic:nvPicPr>
                  <pic:blipFill>
                    <a:blip r:embed="rId7"/>
                    <a:stretch>
                      <a:fillRect/>
                    </a:stretch>
                  </pic:blipFill>
                  <pic:spPr>
                    <a:xfrm>
                      <a:off x="0" y="0"/>
                      <a:ext cx="1004570" cy="171450"/>
                    </a:xfrm>
                    <a:prstGeom prst="rect">
                      <a:avLst/>
                    </a:prstGeom>
                  </pic:spPr>
                </pic:pic>
              </a:graphicData>
            </a:graphic>
            <wp14:sizeRelH relativeFrom="margin">
              <wp14:pctWidth>0</wp14:pctWidth>
            </wp14:sizeRelH>
            <wp14:sizeRelV relativeFrom="margin">
              <wp14:pctHeight>0</wp14:pctHeight>
            </wp14:sizeRelV>
          </wp:anchor>
        </w:drawing>
      </w:r>
    </w:p>
    <w:p w:rsidR="004C2054" w:rsidRDefault="00000000">
      <w:pPr>
        <w:spacing w:after="4"/>
        <w:ind w:left="721" w:right="6288"/>
      </w:pPr>
      <w:r>
        <w:rPr>
          <w:rFonts w:ascii="Times New Roman" w:eastAsia="Times New Roman" w:hAnsi="Times New Roman" w:cs="Times New Roman"/>
          <w:sz w:val="24"/>
        </w:rPr>
        <w:t xml:space="preserve">  </w:t>
      </w:r>
    </w:p>
    <w:p w:rsidR="004C2054" w:rsidRDefault="00000000">
      <w:pPr>
        <w:pStyle w:val="Ttulo1"/>
        <w:ind w:left="731" w:right="6288"/>
      </w:pPr>
      <w:r>
        <w:t xml:space="preserve">                  Firma </w:t>
      </w:r>
    </w:p>
    <w:p w:rsidR="004C2054" w:rsidRDefault="00000000">
      <w:pPr>
        <w:spacing w:after="3" w:line="260" w:lineRule="auto"/>
        <w:ind w:left="1696" w:hanging="10"/>
        <w:jc w:val="both"/>
      </w:pPr>
      <w:r>
        <w:rPr>
          <w:rFonts w:ascii="Times New Roman" w:eastAsia="Times New Roman" w:hAnsi="Times New Roman" w:cs="Times New Roman"/>
          <w:sz w:val="24"/>
        </w:rPr>
        <w:t xml:space="preserve">Janielka de Jesús Curiel Arismendy  </w:t>
      </w:r>
    </w:p>
    <w:p w:rsidR="004C2054" w:rsidRDefault="00000000">
      <w:pPr>
        <w:spacing w:after="3" w:line="260" w:lineRule="auto"/>
        <w:ind w:left="1696" w:hanging="10"/>
        <w:jc w:val="both"/>
      </w:pPr>
      <w:r>
        <w:rPr>
          <w:rFonts w:ascii="Times New Roman" w:eastAsia="Times New Roman" w:hAnsi="Times New Roman" w:cs="Times New Roman"/>
          <w:sz w:val="24"/>
        </w:rPr>
        <w:t xml:space="preserve">Contratista  </w:t>
      </w:r>
    </w:p>
    <w:p w:rsidR="004C2054" w:rsidRDefault="00000000">
      <w:pPr>
        <w:spacing w:after="75" w:line="260" w:lineRule="auto"/>
        <w:ind w:left="1696" w:hanging="10"/>
        <w:jc w:val="both"/>
      </w:pPr>
      <w:r>
        <w:rPr>
          <w:rFonts w:ascii="Times New Roman" w:eastAsia="Times New Roman" w:hAnsi="Times New Roman" w:cs="Times New Roman"/>
          <w:sz w:val="24"/>
        </w:rPr>
        <w:t xml:space="preserve">C.C. No. 1.124.496.754  </w:t>
      </w:r>
    </w:p>
    <w:p w:rsidR="004C2054" w:rsidRDefault="00000000">
      <w:pPr>
        <w:spacing w:after="0"/>
        <w:ind w:left="721"/>
      </w:pPr>
      <w:r>
        <w:rPr>
          <w:rFonts w:ascii="Times New Roman" w:eastAsia="Times New Roman" w:hAnsi="Times New Roman" w:cs="Times New Roman"/>
          <w:sz w:val="24"/>
        </w:rPr>
        <w:t xml:space="preserve"> </w:t>
      </w:r>
    </w:p>
    <w:p w:rsidR="004C2054" w:rsidRDefault="00000000">
      <w:pPr>
        <w:spacing w:after="3" w:line="260" w:lineRule="auto"/>
        <w:ind w:left="1696" w:hanging="10"/>
        <w:jc w:val="both"/>
      </w:pPr>
      <w:r>
        <w:rPr>
          <w:rFonts w:ascii="Times New Roman" w:eastAsia="Times New Roman" w:hAnsi="Times New Roman" w:cs="Times New Roman"/>
          <w:sz w:val="24"/>
        </w:rPr>
        <w:t xml:space="preserve">Recibí a satisfacción:  </w:t>
      </w:r>
    </w:p>
    <w:p w:rsidR="004C2054" w:rsidRDefault="00000000">
      <w:pPr>
        <w:spacing w:after="4"/>
        <w:ind w:left="721"/>
      </w:pPr>
      <w:r>
        <w:rPr>
          <w:rFonts w:ascii="Times New Roman" w:eastAsia="Times New Roman" w:hAnsi="Times New Roman" w:cs="Times New Roman"/>
          <w:sz w:val="24"/>
        </w:rPr>
        <w:t xml:space="preserve">  </w:t>
      </w:r>
    </w:p>
    <w:p w:rsidR="004C2054" w:rsidRDefault="00000000">
      <w:pPr>
        <w:pStyle w:val="Ttulo1"/>
        <w:ind w:left="1691"/>
      </w:pPr>
      <w:r>
        <w:t xml:space="preserve">Firma Julia </w:t>
      </w:r>
      <w:proofErr w:type="spellStart"/>
      <w:r>
        <w:t>Maria</w:t>
      </w:r>
      <w:proofErr w:type="spellEnd"/>
      <w:r>
        <w:t xml:space="preserve"> Pardo Mozo  </w:t>
      </w:r>
    </w:p>
    <w:p w:rsidR="004C2054" w:rsidRDefault="00000000" w:rsidP="004343EF">
      <w:pPr>
        <w:spacing w:after="3" w:line="260" w:lineRule="auto"/>
        <w:ind w:left="1696" w:hanging="10"/>
        <w:jc w:val="both"/>
      </w:pPr>
      <w:r>
        <w:rPr>
          <w:rFonts w:ascii="Times New Roman" w:eastAsia="Times New Roman" w:hAnsi="Times New Roman" w:cs="Times New Roman"/>
          <w:sz w:val="24"/>
        </w:rPr>
        <w:t xml:space="preserve">Supervisor(A) Contrato No. CO1.PCCNTR.7899293 del 2025  Líder de Gestión del Bienestar del Aprendiz y relacionamiento al Egresado </w:t>
      </w:r>
    </w:p>
    <w:p w:rsidR="004C2054" w:rsidRDefault="004C2054">
      <w:pPr>
        <w:sectPr w:rsidR="004C2054">
          <w:headerReference w:type="even" r:id="rId8"/>
          <w:headerReference w:type="default" r:id="rId9"/>
          <w:footerReference w:type="even" r:id="rId10"/>
          <w:footerReference w:type="default" r:id="rId11"/>
          <w:headerReference w:type="first" r:id="rId12"/>
          <w:footerReference w:type="first" r:id="rId13"/>
          <w:pgSz w:w="12240" w:h="15840"/>
          <w:pgMar w:top="1595" w:right="1685" w:bottom="2117" w:left="1" w:header="576" w:footer="942" w:gutter="0"/>
          <w:cols w:space="720"/>
        </w:sectPr>
      </w:pPr>
    </w:p>
    <w:p w:rsidR="004C2054" w:rsidRDefault="00000000">
      <w:pPr>
        <w:spacing w:after="0"/>
        <w:ind w:left="15"/>
      </w:pPr>
      <w:r>
        <w:lastRenderedPageBreak/>
        <w:t xml:space="preserve"> </w:t>
      </w:r>
    </w:p>
    <w:p w:rsidR="004C2054" w:rsidRDefault="00000000">
      <w:pPr>
        <w:spacing w:after="12"/>
        <w:ind w:left="995"/>
      </w:pPr>
      <w:r>
        <w:rPr>
          <w:rFonts w:ascii="Times New Roman" w:eastAsia="Times New Roman" w:hAnsi="Times New Roman" w:cs="Times New Roman"/>
          <w:sz w:val="24"/>
        </w:rPr>
        <w:t xml:space="preserve"> </w:t>
      </w:r>
    </w:p>
    <w:tbl>
      <w:tblPr>
        <w:tblStyle w:val="TableGrid"/>
        <w:tblW w:w="9206" w:type="dxa"/>
        <w:tblInd w:w="444" w:type="dxa"/>
        <w:tblCellMar>
          <w:top w:w="21" w:type="dxa"/>
          <w:left w:w="5" w:type="dxa"/>
          <w:right w:w="25" w:type="dxa"/>
        </w:tblCellMar>
        <w:tblLook w:val="04A0" w:firstRow="1" w:lastRow="0" w:firstColumn="1" w:lastColumn="0" w:noHBand="0" w:noVBand="1"/>
      </w:tblPr>
      <w:tblGrid>
        <w:gridCol w:w="2296"/>
        <w:gridCol w:w="408"/>
        <w:gridCol w:w="366"/>
        <w:gridCol w:w="2430"/>
        <w:gridCol w:w="410"/>
        <w:gridCol w:w="230"/>
        <w:gridCol w:w="2332"/>
        <w:gridCol w:w="408"/>
        <w:gridCol w:w="326"/>
      </w:tblGrid>
      <w:tr w:rsidR="004C2054">
        <w:trPr>
          <w:trHeight w:val="532"/>
        </w:trPr>
        <w:tc>
          <w:tcPr>
            <w:tcW w:w="2296" w:type="dxa"/>
            <w:tcBorders>
              <w:top w:val="single" w:sz="14" w:space="0" w:color="000000"/>
              <w:left w:val="nil"/>
              <w:bottom w:val="nil"/>
              <w:right w:val="nil"/>
            </w:tcBorders>
            <w:shd w:val="clear" w:color="auto" w:fill="000000"/>
          </w:tcPr>
          <w:p w:rsidR="004C2054" w:rsidRDefault="00000000">
            <w:pPr>
              <w:spacing w:after="0"/>
              <w:ind w:left="192"/>
              <w:jc w:val="center"/>
            </w:pPr>
            <w:r>
              <w:rPr>
                <w:color w:val="FFFFFF"/>
                <w:sz w:val="24"/>
              </w:rPr>
              <w:t xml:space="preserve">     </w:t>
            </w:r>
          </w:p>
        </w:tc>
        <w:tc>
          <w:tcPr>
            <w:tcW w:w="408" w:type="dxa"/>
            <w:tcBorders>
              <w:top w:val="single" w:sz="14" w:space="0" w:color="000000"/>
              <w:left w:val="nil"/>
              <w:bottom w:val="nil"/>
              <w:right w:val="nil"/>
            </w:tcBorders>
            <w:shd w:val="clear" w:color="auto" w:fill="000000"/>
          </w:tcPr>
          <w:p w:rsidR="004C2054" w:rsidRDefault="00000000">
            <w:pPr>
              <w:spacing w:after="0"/>
              <w:ind w:left="2"/>
            </w:pPr>
            <w:r>
              <w:rPr>
                <w:color w:val="FFFFFF"/>
                <w:sz w:val="24"/>
              </w:rPr>
              <w:t xml:space="preserve"> </w:t>
            </w:r>
          </w:p>
        </w:tc>
        <w:tc>
          <w:tcPr>
            <w:tcW w:w="6501" w:type="dxa"/>
            <w:gridSpan w:val="7"/>
            <w:tcBorders>
              <w:top w:val="single" w:sz="14" w:space="0" w:color="000000"/>
              <w:left w:val="nil"/>
              <w:bottom w:val="nil"/>
              <w:right w:val="nil"/>
            </w:tcBorders>
            <w:shd w:val="clear" w:color="auto" w:fill="000000"/>
            <w:vAlign w:val="center"/>
          </w:tcPr>
          <w:p w:rsidR="004C2054" w:rsidRDefault="00000000">
            <w:pPr>
              <w:spacing w:after="0"/>
              <w:ind w:left="687"/>
            </w:pPr>
            <w:r>
              <w:rPr>
                <w:b/>
                <w:color w:val="FFFFFF"/>
                <w:sz w:val="24"/>
              </w:rPr>
              <w:t xml:space="preserve">NOMBRE DEL FORMATO </w:t>
            </w:r>
            <w:r>
              <w:rPr>
                <w:color w:val="FFFFFF"/>
                <w:sz w:val="24"/>
              </w:rPr>
              <w:t xml:space="preserve"> </w:t>
            </w:r>
          </w:p>
        </w:tc>
      </w:tr>
      <w:tr w:rsidR="004C2054">
        <w:trPr>
          <w:trHeight w:val="538"/>
        </w:trPr>
        <w:tc>
          <w:tcPr>
            <w:tcW w:w="2296" w:type="dxa"/>
            <w:tcBorders>
              <w:top w:val="nil"/>
              <w:left w:val="single" w:sz="4" w:space="0" w:color="666666"/>
              <w:bottom w:val="single" w:sz="14" w:space="0" w:color="000000"/>
              <w:right w:val="nil"/>
            </w:tcBorders>
          </w:tcPr>
          <w:p w:rsidR="004C2054" w:rsidRDefault="00000000">
            <w:pPr>
              <w:spacing w:after="0"/>
            </w:pPr>
            <w:r>
              <w:rPr>
                <w:sz w:val="24"/>
              </w:rPr>
              <w:t xml:space="preserve"> </w:t>
            </w:r>
          </w:p>
        </w:tc>
        <w:tc>
          <w:tcPr>
            <w:tcW w:w="408" w:type="dxa"/>
            <w:tcBorders>
              <w:top w:val="nil"/>
              <w:left w:val="nil"/>
              <w:bottom w:val="single" w:sz="14" w:space="0" w:color="000000"/>
              <w:right w:val="nil"/>
            </w:tcBorders>
          </w:tcPr>
          <w:p w:rsidR="004C2054" w:rsidRDefault="00000000">
            <w:pPr>
              <w:spacing w:after="0"/>
              <w:ind w:left="2"/>
            </w:pPr>
            <w:r>
              <w:rPr>
                <w:sz w:val="24"/>
              </w:rPr>
              <w:t xml:space="preserve"> </w:t>
            </w:r>
          </w:p>
        </w:tc>
        <w:tc>
          <w:tcPr>
            <w:tcW w:w="6501" w:type="dxa"/>
            <w:gridSpan w:val="7"/>
            <w:tcBorders>
              <w:top w:val="nil"/>
              <w:left w:val="nil"/>
              <w:bottom w:val="single" w:sz="14" w:space="0" w:color="000000"/>
              <w:right w:val="single" w:sz="4" w:space="0" w:color="666666"/>
            </w:tcBorders>
            <w:vAlign w:val="center"/>
          </w:tcPr>
          <w:p w:rsidR="004C2054" w:rsidRDefault="00000000">
            <w:pPr>
              <w:spacing w:after="0"/>
              <w:ind w:left="697"/>
            </w:pPr>
            <w:r>
              <w:rPr>
                <w:b/>
                <w:sz w:val="24"/>
              </w:rPr>
              <w:t xml:space="preserve">INFORME DE EVIDENCIA </w:t>
            </w:r>
            <w:r>
              <w:rPr>
                <w:sz w:val="24"/>
              </w:rPr>
              <w:t xml:space="preserve"> </w:t>
            </w:r>
          </w:p>
        </w:tc>
      </w:tr>
      <w:tr w:rsidR="004C2054">
        <w:trPr>
          <w:trHeight w:val="536"/>
        </w:trPr>
        <w:tc>
          <w:tcPr>
            <w:tcW w:w="2296" w:type="dxa"/>
            <w:tcBorders>
              <w:top w:val="single" w:sz="14" w:space="0" w:color="000000"/>
              <w:left w:val="single" w:sz="4" w:space="0" w:color="666666"/>
              <w:bottom w:val="single" w:sz="4" w:space="0" w:color="666666"/>
              <w:right w:val="nil"/>
            </w:tcBorders>
            <w:shd w:val="clear" w:color="auto" w:fill="000000"/>
          </w:tcPr>
          <w:p w:rsidR="004C2054" w:rsidRDefault="00000000">
            <w:pPr>
              <w:spacing w:after="0"/>
            </w:pPr>
            <w:r>
              <w:rPr>
                <w:color w:val="FFFFFF"/>
                <w:sz w:val="24"/>
              </w:rPr>
              <w:t xml:space="preserve"> </w:t>
            </w:r>
          </w:p>
        </w:tc>
        <w:tc>
          <w:tcPr>
            <w:tcW w:w="408" w:type="dxa"/>
            <w:tcBorders>
              <w:top w:val="single" w:sz="14" w:space="0" w:color="000000"/>
              <w:left w:val="nil"/>
              <w:bottom w:val="single" w:sz="4" w:space="0" w:color="666666"/>
              <w:right w:val="nil"/>
            </w:tcBorders>
            <w:shd w:val="clear" w:color="auto" w:fill="000000"/>
          </w:tcPr>
          <w:p w:rsidR="004C2054" w:rsidRDefault="00000000">
            <w:pPr>
              <w:spacing w:after="0"/>
              <w:ind w:left="2"/>
            </w:pPr>
            <w:r>
              <w:rPr>
                <w:color w:val="FFFFFF"/>
                <w:sz w:val="24"/>
              </w:rPr>
              <w:t xml:space="preserve"> </w:t>
            </w:r>
          </w:p>
        </w:tc>
        <w:tc>
          <w:tcPr>
            <w:tcW w:w="6501" w:type="dxa"/>
            <w:gridSpan w:val="7"/>
            <w:tcBorders>
              <w:top w:val="single" w:sz="14" w:space="0" w:color="000000"/>
              <w:left w:val="nil"/>
              <w:bottom w:val="single" w:sz="4" w:space="0" w:color="666666"/>
              <w:right w:val="single" w:sz="4" w:space="0" w:color="666666"/>
            </w:tcBorders>
            <w:shd w:val="clear" w:color="auto" w:fill="000000"/>
            <w:vAlign w:val="center"/>
          </w:tcPr>
          <w:p w:rsidR="004C2054" w:rsidRDefault="00000000">
            <w:pPr>
              <w:spacing w:after="0"/>
              <w:ind w:left="67"/>
            </w:pPr>
            <w:r>
              <w:rPr>
                <w:b/>
                <w:color w:val="FFFFFF"/>
                <w:sz w:val="24"/>
              </w:rPr>
              <w:t xml:space="preserve">CLASIFICACIÓN DE LA INFORMACIÓN </w:t>
            </w:r>
            <w:r>
              <w:rPr>
                <w:color w:val="FFFFFF"/>
                <w:sz w:val="24"/>
              </w:rPr>
              <w:t xml:space="preserve"> </w:t>
            </w:r>
          </w:p>
        </w:tc>
      </w:tr>
      <w:tr w:rsidR="004C2054">
        <w:trPr>
          <w:trHeight w:val="521"/>
        </w:trPr>
        <w:tc>
          <w:tcPr>
            <w:tcW w:w="2296" w:type="dxa"/>
            <w:tcBorders>
              <w:top w:val="single" w:sz="4" w:space="0" w:color="666666"/>
              <w:left w:val="single" w:sz="4" w:space="0" w:color="666666"/>
              <w:bottom w:val="single" w:sz="4" w:space="0" w:color="666666"/>
              <w:right w:val="single" w:sz="4" w:space="0" w:color="000000"/>
            </w:tcBorders>
          </w:tcPr>
          <w:p w:rsidR="004C2054" w:rsidRDefault="00000000">
            <w:pPr>
              <w:spacing w:after="0"/>
              <w:ind w:left="104"/>
            </w:pPr>
            <w:r>
              <w:rPr>
                <w:sz w:val="24"/>
              </w:rPr>
              <w:t xml:space="preserve">Pública  </w:t>
            </w:r>
          </w:p>
        </w:tc>
        <w:tc>
          <w:tcPr>
            <w:tcW w:w="408" w:type="dxa"/>
            <w:tcBorders>
              <w:top w:val="single" w:sz="4" w:space="0" w:color="666666"/>
              <w:left w:val="single" w:sz="4" w:space="0" w:color="000000"/>
              <w:bottom w:val="single" w:sz="4" w:space="0" w:color="666666"/>
              <w:right w:val="single" w:sz="4" w:space="0" w:color="000000"/>
            </w:tcBorders>
          </w:tcPr>
          <w:p w:rsidR="004C2054" w:rsidRDefault="00000000">
            <w:pPr>
              <w:spacing w:after="0"/>
              <w:ind w:left="145"/>
            </w:pPr>
            <w:r>
              <w:rPr>
                <w:sz w:val="24"/>
              </w:rPr>
              <w:t xml:space="preserve">X  </w:t>
            </w:r>
          </w:p>
        </w:tc>
        <w:tc>
          <w:tcPr>
            <w:tcW w:w="366" w:type="dxa"/>
            <w:tcBorders>
              <w:top w:val="single" w:sz="4" w:space="0" w:color="666666"/>
              <w:left w:val="single" w:sz="4" w:space="0" w:color="000000"/>
              <w:bottom w:val="single" w:sz="4" w:space="0" w:color="666666"/>
              <w:right w:val="single" w:sz="4" w:space="0" w:color="666666"/>
            </w:tcBorders>
          </w:tcPr>
          <w:p w:rsidR="004C2054" w:rsidRDefault="00000000">
            <w:pPr>
              <w:spacing w:after="0"/>
              <w:ind w:left="2"/>
            </w:pPr>
            <w:r>
              <w:rPr>
                <w:sz w:val="24"/>
              </w:rPr>
              <w:t xml:space="preserve"> </w:t>
            </w:r>
          </w:p>
        </w:tc>
        <w:tc>
          <w:tcPr>
            <w:tcW w:w="2430" w:type="dxa"/>
            <w:tcBorders>
              <w:top w:val="single" w:sz="4" w:space="0" w:color="666666"/>
              <w:left w:val="single" w:sz="4" w:space="0" w:color="666666"/>
              <w:bottom w:val="single" w:sz="4" w:space="0" w:color="666666"/>
              <w:right w:val="single" w:sz="4" w:space="0" w:color="000000"/>
            </w:tcBorders>
          </w:tcPr>
          <w:p w:rsidR="004C2054" w:rsidRDefault="00000000">
            <w:pPr>
              <w:spacing w:after="0"/>
              <w:ind w:left="107"/>
            </w:pPr>
            <w:r>
              <w:rPr>
                <w:sz w:val="24"/>
              </w:rPr>
              <w:t xml:space="preserve">Pública Clasificada  </w:t>
            </w:r>
          </w:p>
        </w:tc>
        <w:tc>
          <w:tcPr>
            <w:tcW w:w="410" w:type="dxa"/>
            <w:tcBorders>
              <w:top w:val="single" w:sz="4" w:space="0" w:color="000000"/>
              <w:left w:val="single" w:sz="4" w:space="0" w:color="000000"/>
              <w:bottom w:val="single" w:sz="4" w:space="0" w:color="000000"/>
              <w:right w:val="single" w:sz="4" w:space="0" w:color="000000"/>
            </w:tcBorders>
          </w:tcPr>
          <w:p w:rsidR="004C2054" w:rsidRDefault="00000000">
            <w:pPr>
              <w:spacing w:after="0"/>
              <w:ind w:left="2"/>
            </w:pPr>
            <w:r>
              <w:rPr>
                <w:sz w:val="24"/>
              </w:rPr>
              <w:t xml:space="preserve">  </w:t>
            </w:r>
          </w:p>
        </w:tc>
        <w:tc>
          <w:tcPr>
            <w:tcW w:w="230" w:type="dxa"/>
            <w:tcBorders>
              <w:top w:val="single" w:sz="4" w:space="0" w:color="666666"/>
              <w:left w:val="single" w:sz="4" w:space="0" w:color="000000"/>
              <w:bottom w:val="single" w:sz="4" w:space="0" w:color="666666"/>
              <w:right w:val="single" w:sz="4" w:space="0" w:color="666666"/>
            </w:tcBorders>
          </w:tcPr>
          <w:p w:rsidR="004C2054" w:rsidRDefault="00000000">
            <w:pPr>
              <w:spacing w:after="0"/>
              <w:ind w:left="2"/>
            </w:pPr>
            <w:r>
              <w:rPr>
                <w:sz w:val="24"/>
              </w:rPr>
              <w:t xml:space="preserve">  </w:t>
            </w:r>
          </w:p>
        </w:tc>
        <w:tc>
          <w:tcPr>
            <w:tcW w:w="2332" w:type="dxa"/>
            <w:tcBorders>
              <w:top w:val="single" w:sz="4" w:space="0" w:color="666666"/>
              <w:left w:val="single" w:sz="4" w:space="0" w:color="666666"/>
              <w:bottom w:val="single" w:sz="4" w:space="0" w:color="666666"/>
              <w:right w:val="single" w:sz="4" w:space="0" w:color="000000"/>
            </w:tcBorders>
          </w:tcPr>
          <w:p w:rsidR="004C2054" w:rsidRDefault="00000000">
            <w:pPr>
              <w:spacing w:after="0"/>
              <w:ind w:left="108"/>
            </w:pPr>
            <w:r>
              <w:rPr>
                <w:sz w:val="24"/>
              </w:rPr>
              <w:t xml:space="preserve">Pública Reservada  </w:t>
            </w:r>
          </w:p>
        </w:tc>
        <w:tc>
          <w:tcPr>
            <w:tcW w:w="408" w:type="dxa"/>
            <w:tcBorders>
              <w:top w:val="single" w:sz="4" w:space="0" w:color="666666"/>
              <w:left w:val="single" w:sz="4" w:space="0" w:color="000000"/>
              <w:bottom w:val="single" w:sz="4" w:space="0" w:color="666666"/>
              <w:right w:val="single" w:sz="4" w:space="0" w:color="000000"/>
            </w:tcBorders>
          </w:tcPr>
          <w:p w:rsidR="004C2054" w:rsidRDefault="00000000">
            <w:pPr>
              <w:spacing w:after="0"/>
              <w:ind w:left="2"/>
            </w:pPr>
            <w:r>
              <w:rPr>
                <w:sz w:val="24"/>
              </w:rPr>
              <w:t xml:space="preserve"> </w:t>
            </w:r>
          </w:p>
        </w:tc>
        <w:tc>
          <w:tcPr>
            <w:tcW w:w="326" w:type="dxa"/>
            <w:tcBorders>
              <w:top w:val="single" w:sz="4" w:space="0" w:color="666666"/>
              <w:left w:val="single" w:sz="4" w:space="0" w:color="000000"/>
              <w:bottom w:val="single" w:sz="4" w:space="0" w:color="666666"/>
              <w:right w:val="single" w:sz="4" w:space="0" w:color="666666"/>
            </w:tcBorders>
          </w:tcPr>
          <w:p w:rsidR="004C2054" w:rsidRDefault="00000000">
            <w:pPr>
              <w:spacing w:after="0"/>
              <w:ind w:left="2"/>
            </w:pPr>
            <w:r>
              <w:rPr>
                <w:sz w:val="24"/>
              </w:rPr>
              <w:t xml:space="preserve"> </w:t>
            </w:r>
          </w:p>
        </w:tc>
      </w:tr>
    </w:tbl>
    <w:p w:rsidR="004C2054" w:rsidRDefault="00000000">
      <w:pPr>
        <w:spacing w:after="2"/>
        <w:ind w:left="15"/>
      </w:pPr>
      <w:r>
        <w:rPr>
          <w:rFonts w:ascii="Times New Roman" w:eastAsia="Times New Roman" w:hAnsi="Times New Roman" w:cs="Times New Roman"/>
          <w:sz w:val="24"/>
        </w:rPr>
        <w:t xml:space="preserve"> </w:t>
      </w:r>
    </w:p>
    <w:p w:rsidR="004C2054" w:rsidRDefault="00000000">
      <w:pPr>
        <w:spacing w:after="0"/>
        <w:ind w:left="15"/>
      </w:pPr>
      <w:r>
        <w:rPr>
          <w:sz w:val="24"/>
        </w:rPr>
        <w:t xml:space="preserve">  </w:t>
      </w:r>
    </w:p>
    <w:p w:rsidR="004C2054" w:rsidRDefault="00000000">
      <w:pPr>
        <w:spacing w:after="0"/>
        <w:ind w:left="15"/>
      </w:pPr>
      <w:r>
        <w:rPr>
          <w:sz w:val="24"/>
        </w:rPr>
        <w:t xml:space="preserve">  </w:t>
      </w:r>
    </w:p>
    <w:p w:rsidR="004C2054" w:rsidRDefault="00000000">
      <w:pPr>
        <w:spacing w:after="0"/>
        <w:ind w:left="15"/>
      </w:pPr>
      <w:r>
        <w:rPr>
          <w:sz w:val="24"/>
        </w:rPr>
        <w:t xml:space="preserve">  </w:t>
      </w:r>
    </w:p>
    <w:p w:rsidR="004C2054" w:rsidRDefault="00000000">
      <w:pPr>
        <w:spacing w:after="0"/>
        <w:ind w:left="15"/>
      </w:pPr>
      <w:r>
        <w:rPr>
          <w:sz w:val="24"/>
        </w:rPr>
        <w:t xml:space="preserve">  </w:t>
      </w:r>
    </w:p>
    <w:p w:rsidR="004C2054" w:rsidRDefault="00000000">
      <w:pPr>
        <w:spacing w:after="0"/>
        <w:ind w:left="15"/>
      </w:pPr>
      <w:r>
        <w:rPr>
          <w:sz w:val="24"/>
        </w:rPr>
        <w:t xml:space="preserve">  </w:t>
      </w:r>
    </w:p>
    <w:p w:rsidR="004C2054" w:rsidRPr="000A31E9" w:rsidRDefault="004C2054" w:rsidP="000A31E9">
      <w:pPr>
        <w:spacing w:after="154"/>
        <w:ind w:left="15"/>
        <w:jc w:val="center"/>
        <w:rPr>
          <w:b/>
          <w:bCs/>
        </w:rPr>
      </w:pPr>
    </w:p>
    <w:p w:rsidR="004C2054" w:rsidRPr="000A31E9" w:rsidRDefault="004C2054" w:rsidP="000A31E9">
      <w:pPr>
        <w:spacing w:after="2"/>
        <w:ind w:left="15"/>
        <w:jc w:val="center"/>
        <w:rPr>
          <w:b/>
          <w:bCs/>
        </w:rPr>
      </w:pPr>
    </w:p>
    <w:p w:rsidR="004C2054" w:rsidRPr="000A31E9" w:rsidRDefault="007039BA" w:rsidP="000A31E9">
      <w:pPr>
        <w:spacing w:after="2"/>
        <w:ind w:left="15"/>
        <w:jc w:val="center"/>
        <w:rPr>
          <w:b/>
          <w:bCs/>
        </w:rPr>
      </w:pPr>
      <w:r>
        <w:rPr>
          <w:b/>
          <w:bCs/>
        </w:rPr>
        <w:t>NOVIEMBRE</w:t>
      </w:r>
    </w:p>
    <w:p w:rsidR="004C2054" w:rsidRDefault="00000000">
      <w:pPr>
        <w:spacing w:after="13" w:line="251" w:lineRule="auto"/>
        <w:ind w:left="1281" w:right="889" w:hanging="10"/>
        <w:jc w:val="center"/>
      </w:pPr>
      <w:r>
        <w:rPr>
          <w:b/>
          <w:sz w:val="24"/>
        </w:rPr>
        <w:t xml:space="preserve">2025  </w:t>
      </w:r>
    </w:p>
    <w:p w:rsidR="004C2054" w:rsidRDefault="00000000">
      <w:pPr>
        <w:spacing w:after="0"/>
        <w:ind w:left="15"/>
      </w:pPr>
      <w:r>
        <w:rPr>
          <w:b/>
          <w:sz w:val="24"/>
        </w:rPr>
        <w:t xml:space="preserve"> </w:t>
      </w:r>
      <w:r>
        <w:rPr>
          <w:sz w:val="24"/>
        </w:rPr>
        <w:t xml:space="preserve"> </w:t>
      </w:r>
    </w:p>
    <w:p w:rsidR="004C2054" w:rsidRDefault="00000000">
      <w:pPr>
        <w:spacing w:after="0"/>
        <w:ind w:left="15"/>
      </w:pPr>
      <w:r>
        <w:rPr>
          <w:b/>
          <w:sz w:val="24"/>
        </w:rPr>
        <w:t xml:space="preserve"> </w:t>
      </w:r>
      <w:r>
        <w:rPr>
          <w:sz w:val="24"/>
        </w:rPr>
        <w:t xml:space="preserve"> </w:t>
      </w:r>
    </w:p>
    <w:p w:rsidR="004C2054" w:rsidRDefault="00000000">
      <w:pPr>
        <w:spacing w:after="0"/>
        <w:ind w:left="15"/>
      </w:pPr>
      <w:r>
        <w:rPr>
          <w:b/>
          <w:sz w:val="24"/>
        </w:rPr>
        <w:t xml:space="preserve"> </w:t>
      </w:r>
      <w:r>
        <w:rPr>
          <w:sz w:val="24"/>
        </w:rPr>
        <w:t xml:space="preserve"> </w:t>
      </w:r>
    </w:p>
    <w:p w:rsidR="004C2054" w:rsidRDefault="00000000">
      <w:pPr>
        <w:spacing w:after="0"/>
        <w:ind w:left="15"/>
      </w:pPr>
      <w:r>
        <w:rPr>
          <w:b/>
          <w:sz w:val="24"/>
        </w:rPr>
        <w:t xml:space="preserve"> </w:t>
      </w:r>
      <w:r>
        <w:rPr>
          <w:sz w:val="24"/>
        </w:rPr>
        <w:t xml:space="preserve"> </w:t>
      </w:r>
    </w:p>
    <w:p w:rsidR="004C2054" w:rsidRDefault="00000000">
      <w:pPr>
        <w:spacing w:after="0"/>
        <w:ind w:left="15"/>
      </w:pPr>
      <w:r>
        <w:rPr>
          <w:b/>
          <w:sz w:val="24"/>
        </w:rPr>
        <w:t xml:space="preserve"> </w:t>
      </w:r>
      <w:r>
        <w:rPr>
          <w:sz w:val="24"/>
        </w:rPr>
        <w:t xml:space="preserve"> </w:t>
      </w:r>
    </w:p>
    <w:p w:rsidR="004C2054" w:rsidRDefault="00000000">
      <w:pPr>
        <w:spacing w:after="0"/>
        <w:ind w:left="15"/>
      </w:pPr>
      <w:r>
        <w:rPr>
          <w:b/>
          <w:sz w:val="24"/>
        </w:rPr>
        <w:t xml:space="preserve"> </w:t>
      </w:r>
      <w:r>
        <w:rPr>
          <w:sz w:val="24"/>
        </w:rPr>
        <w:t xml:space="preserve"> </w:t>
      </w:r>
    </w:p>
    <w:p w:rsidR="004C2054" w:rsidRDefault="00000000">
      <w:pPr>
        <w:spacing w:after="0"/>
        <w:ind w:left="15"/>
      </w:pPr>
      <w:r>
        <w:rPr>
          <w:b/>
          <w:sz w:val="24"/>
        </w:rPr>
        <w:t xml:space="preserve"> </w:t>
      </w:r>
      <w:r>
        <w:rPr>
          <w:sz w:val="24"/>
        </w:rPr>
        <w:t xml:space="preserve"> </w:t>
      </w:r>
    </w:p>
    <w:p w:rsidR="004C2054" w:rsidRDefault="00000000">
      <w:pPr>
        <w:spacing w:after="0"/>
        <w:ind w:left="15"/>
      </w:pPr>
      <w:r>
        <w:rPr>
          <w:sz w:val="24"/>
        </w:rPr>
        <w:t xml:space="preserve"> </w:t>
      </w:r>
    </w:p>
    <w:p w:rsidR="004C2054" w:rsidRDefault="00000000">
      <w:pPr>
        <w:spacing w:after="2"/>
        <w:ind w:left="15"/>
      </w:pPr>
      <w:r>
        <w:rPr>
          <w:b/>
          <w:sz w:val="24"/>
        </w:rPr>
        <w:t xml:space="preserve">  </w:t>
      </w:r>
    </w:p>
    <w:p w:rsidR="004C2054" w:rsidRDefault="00000000">
      <w:pPr>
        <w:spacing w:after="0"/>
        <w:ind w:left="15"/>
      </w:pPr>
      <w:r>
        <w:rPr>
          <w:b/>
          <w:sz w:val="24"/>
        </w:rPr>
        <w:t xml:space="preserve"> </w:t>
      </w:r>
    </w:p>
    <w:p w:rsidR="004C2054" w:rsidRDefault="00000000">
      <w:pPr>
        <w:spacing w:after="0"/>
        <w:ind w:left="15"/>
      </w:pPr>
      <w:r>
        <w:rPr>
          <w:sz w:val="24"/>
        </w:rPr>
        <w:t xml:space="preserve"> </w:t>
      </w:r>
    </w:p>
    <w:p w:rsidR="004C2054" w:rsidRDefault="00000000">
      <w:pPr>
        <w:spacing w:after="194"/>
        <w:ind w:left="15"/>
      </w:pPr>
      <w:r>
        <w:rPr>
          <w:b/>
          <w:sz w:val="24"/>
        </w:rPr>
        <w:t xml:space="preserve"> </w:t>
      </w:r>
      <w:r>
        <w:rPr>
          <w:sz w:val="24"/>
        </w:rPr>
        <w:t xml:space="preserve"> </w:t>
      </w:r>
    </w:p>
    <w:p w:rsidR="004C2054" w:rsidRDefault="00000000">
      <w:pPr>
        <w:spacing w:after="2"/>
        <w:ind w:left="15"/>
      </w:pPr>
      <w:r>
        <w:rPr>
          <w:b/>
          <w:sz w:val="24"/>
        </w:rPr>
        <w:t xml:space="preserve"> </w:t>
      </w:r>
      <w:r>
        <w:rPr>
          <w:sz w:val="24"/>
        </w:rPr>
        <w:t xml:space="preserve"> </w:t>
      </w:r>
    </w:p>
    <w:p w:rsidR="004C2054" w:rsidRDefault="00000000">
      <w:pPr>
        <w:spacing w:after="94"/>
        <w:ind w:right="2863"/>
        <w:jc w:val="right"/>
      </w:pPr>
      <w:r>
        <w:rPr>
          <w:b/>
          <w:sz w:val="24"/>
        </w:rPr>
        <w:t xml:space="preserve">Sistema Integrado de Gestión y Autocontrol </w:t>
      </w:r>
      <w:r>
        <w:rPr>
          <w:sz w:val="24"/>
        </w:rPr>
        <w:t xml:space="preserve"> </w:t>
      </w:r>
    </w:p>
    <w:p w:rsidR="004C2054" w:rsidRDefault="00000000">
      <w:pPr>
        <w:spacing w:after="82"/>
        <w:ind w:left="15"/>
        <w:rPr>
          <w:b/>
          <w:sz w:val="24"/>
        </w:rPr>
      </w:pPr>
      <w:r>
        <w:rPr>
          <w:b/>
          <w:sz w:val="24"/>
        </w:rPr>
        <w:t xml:space="preserve">  </w:t>
      </w:r>
    </w:p>
    <w:p w:rsidR="000A31E9" w:rsidRDefault="000A31E9">
      <w:pPr>
        <w:spacing w:after="82"/>
        <w:ind w:left="15"/>
        <w:rPr>
          <w:b/>
          <w:sz w:val="24"/>
        </w:rPr>
      </w:pPr>
    </w:p>
    <w:p w:rsidR="000A31E9" w:rsidRDefault="000A31E9">
      <w:pPr>
        <w:spacing w:after="82"/>
        <w:ind w:left="15"/>
      </w:pPr>
    </w:p>
    <w:p w:rsidR="004C2054" w:rsidRDefault="00000000">
      <w:pPr>
        <w:spacing w:after="80"/>
        <w:ind w:left="15"/>
      </w:pPr>
      <w:r>
        <w:rPr>
          <w:b/>
          <w:sz w:val="24"/>
        </w:rPr>
        <w:t xml:space="preserve"> </w:t>
      </w:r>
    </w:p>
    <w:p w:rsidR="004C2054" w:rsidRDefault="00000000">
      <w:pPr>
        <w:spacing w:after="80"/>
        <w:ind w:left="15"/>
      </w:pPr>
      <w:r>
        <w:rPr>
          <w:b/>
          <w:sz w:val="24"/>
        </w:rPr>
        <w:t xml:space="preserve"> </w:t>
      </w:r>
    </w:p>
    <w:p w:rsidR="004C2054" w:rsidRDefault="00000000">
      <w:pPr>
        <w:spacing w:after="80"/>
        <w:ind w:left="15"/>
      </w:pPr>
      <w:r>
        <w:rPr>
          <w:b/>
          <w:sz w:val="24"/>
        </w:rPr>
        <w:t xml:space="preserve"> </w:t>
      </w:r>
    </w:p>
    <w:p w:rsidR="004C2054" w:rsidRDefault="00000000">
      <w:pPr>
        <w:spacing w:after="0"/>
        <w:ind w:left="15"/>
      </w:pPr>
      <w:r>
        <w:rPr>
          <w:b/>
          <w:sz w:val="24"/>
        </w:rPr>
        <w:lastRenderedPageBreak/>
        <w:t xml:space="preserve"> </w:t>
      </w:r>
      <w:r>
        <w:rPr>
          <w:sz w:val="24"/>
        </w:rPr>
        <w:t xml:space="preserve"> </w:t>
      </w:r>
    </w:p>
    <w:p w:rsidR="004C2054" w:rsidRDefault="00000000">
      <w:pPr>
        <w:spacing w:after="86" w:line="251" w:lineRule="auto"/>
        <w:ind w:left="1281" w:right="1256" w:hanging="10"/>
        <w:jc w:val="center"/>
      </w:pPr>
      <w:r>
        <w:rPr>
          <w:b/>
          <w:sz w:val="24"/>
        </w:rPr>
        <w:t xml:space="preserve">INTRODUCCIÓN </w:t>
      </w:r>
    </w:p>
    <w:p w:rsidR="004C2054" w:rsidRDefault="00000000">
      <w:pPr>
        <w:spacing w:after="90"/>
        <w:ind w:left="69"/>
        <w:jc w:val="center"/>
      </w:pPr>
      <w:r>
        <w:rPr>
          <w:b/>
          <w:sz w:val="24"/>
        </w:rPr>
        <w:t xml:space="preserve"> </w:t>
      </w:r>
    </w:p>
    <w:p w:rsidR="004C2054" w:rsidRDefault="00000000">
      <w:pPr>
        <w:spacing w:after="5" w:line="359" w:lineRule="auto"/>
        <w:ind w:left="15" w:hanging="10"/>
        <w:jc w:val="both"/>
      </w:pPr>
      <w:r>
        <w:rPr>
          <w:sz w:val="24"/>
        </w:rPr>
        <w:t xml:space="preserve">A continuación, se presenta informe de actividades correspondiente al mes de </w:t>
      </w:r>
      <w:r w:rsidR="007039BA">
        <w:rPr>
          <w:sz w:val="24"/>
        </w:rPr>
        <w:t>Noviembre</w:t>
      </w:r>
      <w:r>
        <w:rPr>
          <w:sz w:val="24"/>
        </w:rPr>
        <w:t xml:space="preserve"> conforme a mis obligaciones contractuales, en la cual se pueden evidenciar las diferentes gestiones adelantadas en el mes objeto de pago, que se han realizado con el equipo de Bienestar al aprendiz para cumplir acciones que nos permitan garantizar la participación y la permanencia de los aprendices del centro industrial y de energías alternativas.  </w:t>
      </w:r>
    </w:p>
    <w:p w:rsidR="004C2054" w:rsidRDefault="00000000">
      <w:pPr>
        <w:spacing w:after="334"/>
        <w:ind w:left="15"/>
      </w:pPr>
      <w:r>
        <w:rPr>
          <w:rFonts w:ascii="Arial" w:eastAsia="Arial" w:hAnsi="Arial" w:cs="Arial"/>
        </w:rPr>
        <w:t xml:space="preserve"> </w:t>
      </w:r>
      <w:r>
        <w:rPr>
          <w:rFonts w:ascii="Times New Roman" w:eastAsia="Times New Roman" w:hAnsi="Times New Roman" w:cs="Times New Roman"/>
          <w:sz w:val="24"/>
        </w:rPr>
        <w:t xml:space="preserve"> </w:t>
      </w:r>
    </w:p>
    <w:p w:rsidR="004C2054" w:rsidRDefault="00000000">
      <w:pPr>
        <w:spacing w:after="154"/>
        <w:ind w:left="990"/>
      </w:pPr>
      <w:r>
        <w:rPr>
          <w:sz w:val="24"/>
        </w:rPr>
        <w:t xml:space="preserve"> </w:t>
      </w:r>
    </w:p>
    <w:p w:rsidR="004C2054" w:rsidRDefault="00000000">
      <w:pPr>
        <w:spacing w:after="152"/>
        <w:ind w:left="990"/>
      </w:pPr>
      <w:r>
        <w:rPr>
          <w:sz w:val="24"/>
        </w:rPr>
        <w:t xml:space="preserve"> </w:t>
      </w:r>
    </w:p>
    <w:p w:rsidR="004C2054" w:rsidRDefault="00000000">
      <w:pPr>
        <w:spacing w:after="154"/>
        <w:ind w:left="990"/>
      </w:pPr>
      <w:r>
        <w:rPr>
          <w:sz w:val="24"/>
        </w:rPr>
        <w:t xml:space="preserve"> </w:t>
      </w:r>
    </w:p>
    <w:p w:rsidR="004C2054" w:rsidRDefault="00000000">
      <w:pPr>
        <w:spacing w:after="154"/>
        <w:ind w:left="990"/>
      </w:pPr>
      <w:r>
        <w:rPr>
          <w:sz w:val="24"/>
        </w:rPr>
        <w:t xml:space="preserve"> </w:t>
      </w:r>
    </w:p>
    <w:p w:rsidR="004C2054" w:rsidRDefault="00000000">
      <w:pPr>
        <w:spacing w:after="154"/>
        <w:ind w:left="990"/>
      </w:pPr>
      <w:r>
        <w:rPr>
          <w:sz w:val="24"/>
        </w:rPr>
        <w:t xml:space="preserve"> </w:t>
      </w:r>
    </w:p>
    <w:p w:rsidR="004C2054" w:rsidRDefault="00000000">
      <w:pPr>
        <w:spacing w:after="152"/>
        <w:ind w:left="990"/>
      </w:pPr>
      <w:r>
        <w:rPr>
          <w:sz w:val="24"/>
        </w:rPr>
        <w:t xml:space="preserve"> </w:t>
      </w:r>
    </w:p>
    <w:p w:rsidR="004C2054" w:rsidRDefault="00000000">
      <w:pPr>
        <w:spacing w:after="154"/>
        <w:ind w:left="990"/>
      </w:pPr>
      <w:r>
        <w:rPr>
          <w:sz w:val="24"/>
        </w:rPr>
        <w:t xml:space="preserve"> </w:t>
      </w:r>
    </w:p>
    <w:p w:rsidR="004C2054" w:rsidRDefault="00000000">
      <w:pPr>
        <w:spacing w:after="154"/>
        <w:ind w:left="990"/>
      </w:pPr>
      <w:r>
        <w:rPr>
          <w:sz w:val="24"/>
        </w:rPr>
        <w:t xml:space="preserve"> </w:t>
      </w:r>
    </w:p>
    <w:p w:rsidR="004C2054" w:rsidRDefault="00000000">
      <w:pPr>
        <w:spacing w:after="154"/>
        <w:ind w:left="990"/>
      </w:pPr>
      <w:r>
        <w:rPr>
          <w:sz w:val="24"/>
        </w:rPr>
        <w:t xml:space="preserve"> </w:t>
      </w:r>
    </w:p>
    <w:p w:rsidR="004C2054" w:rsidRDefault="00000000">
      <w:pPr>
        <w:spacing w:after="152"/>
        <w:ind w:left="990"/>
      </w:pPr>
      <w:r>
        <w:rPr>
          <w:sz w:val="24"/>
        </w:rPr>
        <w:t xml:space="preserve"> </w:t>
      </w:r>
    </w:p>
    <w:p w:rsidR="004C2054" w:rsidRDefault="00000000">
      <w:pPr>
        <w:spacing w:after="154"/>
        <w:ind w:left="990"/>
      </w:pPr>
      <w:r>
        <w:rPr>
          <w:sz w:val="24"/>
        </w:rPr>
        <w:t xml:space="preserve"> </w:t>
      </w:r>
    </w:p>
    <w:p w:rsidR="004C2054" w:rsidRDefault="00000000">
      <w:pPr>
        <w:spacing w:after="154"/>
        <w:ind w:left="990"/>
      </w:pPr>
      <w:r>
        <w:rPr>
          <w:sz w:val="24"/>
        </w:rPr>
        <w:t xml:space="preserve"> </w:t>
      </w:r>
    </w:p>
    <w:p w:rsidR="004C2054" w:rsidRDefault="00000000">
      <w:pPr>
        <w:spacing w:after="152"/>
        <w:ind w:left="15"/>
      </w:pPr>
      <w:r>
        <w:rPr>
          <w:sz w:val="24"/>
        </w:rPr>
        <w:t xml:space="preserve"> </w:t>
      </w:r>
    </w:p>
    <w:p w:rsidR="004C2054" w:rsidRDefault="00000000">
      <w:pPr>
        <w:spacing w:after="152"/>
        <w:ind w:left="15"/>
      </w:pPr>
      <w:r>
        <w:rPr>
          <w:sz w:val="24"/>
        </w:rPr>
        <w:t xml:space="preserve"> </w:t>
      </w:r>
    </w:p>
    <w:p w:rsidR="004C2054" w:rsidRDefault="00000000">
      <w:pPr>
        <w:spacing w:after="0"/>
        <w:ind w:left="15"/>
      </w:pPr>
      <w:r>
        <w:rPr>
          <w:sz w:val="24"/>
        </w:rPr>
        <w:t xml:space="preserve"> </w:t>
      </w:r>
    </w:p>
    <w:p w:rsidR="004C2054" w:rsidRDefault="00000000">
      <w:pPr>
        <w:spacing w:after="0"/>
        <w:ind w:left="15"/>
      </w:pPr>
      <w:r>
        <w:rPr>
          <w:sz w:val="24"/>
        </w:rPr>
        <w:t xml:space="preserve"> </w:t>
      </w:r>
    </w:p>
    <w:p w:rsidR="004C2054" w:rsidRDefault="00000000">
      <w:pPr>
        <w:spacing w:after="0"/>
        <w:ind w:left="15"/>
      </w:pPr>
      <w:r>
        <w:rPr>
          <w:sz w:val="24"/>
        </w:rPr>
        <w:t xml:space="preserve"> </w:t>
      </w:r>
    </w:p>
    <w:p w:rsidR="004C2054" w:rsidRDefault="00000000">
      <w:pPr>
        <w:spacing w:after="0"/>
        <w:ind w:left="15"/>
        <w:rPr>
          <w:sz w:val="24"/>
        </w:rPr>
      </w:pPr>
      <w:r>
        <w:rPr>
          <w:sz w:val="24"/>
        </w:rPr>
        <w:t xml:space="preserve"> </w:t>
      </w:r>
    </w:p>
    <w:p w:rsidR="000A31E9" w:rsidRDefault="000A31E9">
      <w:pPr>
        <w:spacing w:after="0"/>
        <w:ind w:left="15"/>
      </w:pPr>
    </w:p>
    <w:p w:rsidR="004C2054" w:rsidRDefault="00000000">
      <w:pPr>
        <w:spacing w:after="0"/>
        <w:ind w:left="15"/>
      </w:pPr>
      <w:r>
        <w:rPr>
          <w:sz w:val="24"/>
        </w:rPr>
        <w:t xml:space="preserve"> </w:t>
      </w:r>
    </w:p>
    <w:p w:rsidR="004C2054" w:rsidRDefault="00000000">
      <w:pPr>
        <w:spacing w:after="0"/>
        <w:ind w:left="15"/>
      </w:pPr>
      <w:r>
        <w:rPr>
          <w:sz w:val="24"/>
        </w:rPr>
        <w:t xml:space="preserve"> </w:t>
      </w:r>
    </w:p>
    <w:p w:rsidR="00506241" w:rsidRPr="00506241" w:rsidRDefault="00000000" w:rsidP="00506241">
      <w:pPr>
        <w:spacing w:after="5" w:line="251" w:lineRule="auto"/>
        <w:ind w:left="15" w:hanging="10"/>
        <w:jc w:val="both"/>
        <w:rPr>
          <w:sz w:val="24"/>
        </w:rPr>
      </w:pPr>
      <w:r>
        <w:rPr>
          <w:b/>
          <w:sz w:val="24"/>
        </w:rPr>
        <w:lastRenderedPageBreak/>
        <w:t xml:space="preserve">Obligación contractual 1:  </w:t>
      </w:r>
      <w:r>
        <w:rPr>
          <w:sz w:val="24"/>
        </w:rPr>
        <w:t xml:space="preserve">Presenta para aprobación por parte del supervisor del contrato un plan de trabajo que incluya cronograma y entregables  </w:t>
      </w:r>
    </w:p>
    <w:p w:rsidR="004C2054" w:rsidRDefault="004C2054">
      <w:pPr>
        <w:spacing w:after="20"/>
        <w:ind w:left="995"/>
      </w:pPr>
    </w:p>
    <w:p w:rsidR="004C2054" w:rsidRDefault="00000000">
      <w:pPr>
        <w:pStyle w:val="Ttulo1"/>
        <w:ind w:left="2197"/>
      </w:pPr>
      <w:r>
        <w:t xml:space="preserve">REALIZACION DEL CRONOGRAMA MENSUAL DE ACTIVIDADES </w:t>
      </w:r>
    </w:p>
    <w:p w:rsidR="004C2054" w:rsidRDefault="00000000">
      <w:pPr>
        <w:spacing w:after="0"/>
        <w:ind w:left="15"/>
      </w:pPr>
      <w:r>
        <w:rPr>
          <w:rFonts w:ascii="Times New Roman" w:eastAsia="Times New Roman" w:hAnsi="Times New Roman" w:cs="Times New Roman"/>
          <w:sz w:val="24"/>
        </w:rPr>
        <w:t xml:space="preserve"> </w:t>
      </w:r>
    </w:p>
    <w:p w:rsidR="004C2054" w:rsidRDefault="00000000">
      <w:pPr>
        <w:spacing w:after="5" w:line="251" w:lineRule="auto"/>
        <w:ind w:left="15" w:hanging="10"/>
        <w:jc w:val="both"/>
      </w:pPr>
      <w:r>
        <w:rPr>
          <w:b/>
          <w:sz w:val="24"/>
        </w:rPr>
        <w:t xml:space="preserve">Objetivo: </w:t>
      </w:r>
      <w:r>
        <w:rPr>
          <w:sz w:val="24"/>
        </w:rPr>
        <w:t xml:space="preserve">Realizar el cronograma mensual del componente equipo de Bienestar al aprendiz, para cumplir con las obligaciones establecidas en el contrato dando cumplimiento a las actividades.   </w:t>
      </w:r>
    </w:p>
    <w:p w:rsidR="004C2054" w:rsidRDefault="00000000">
      <w:pPr>
        <w:spacing w:after="4"/>
        <w:ind w:left="69"/>
        <w:jc w:val="center"/>
      </w:pPr>
      <w:r>
        <w:rPr>
          <w:sz w:val="24"/>
        </w:rPr>
        <w:t xml:space="preserve"> </w:t>
      </w:r>
    </w:p>
    <w:p w:rsidR="004C2054" w:rsidRDefault="007039BA">
      <w:pPr>
        <w:spacing w:after="0"/>
        <w:ind w:right="873"/>
        <w:jc w:val="right"/>
      </w:pPr>
      <w:r>
        <w:rPr>
          <w:noProof/>
          <w:sz w:val="24"/>
        </w:rPr>
        <w:drawing>
          <wp:inline distT="0" distB="0" distL="0" distR="0">
            <wp:extent cx="5034112" cy="5809957"/>
            <wp:effectExtent l="0" t="0" r="0" b="0"/>
            <wp:docPr id="119675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7598" name="Imagen 11967598"/>
                    <pic:cNvPicPr/>
                  </pic:nvPicPr>
                  <pic:blipFill rotWithShape="1">
                    <a:blip r:embed="rId14">
                      <a:extLst>
                        <a:ext uri="{28A0092B-C50C-407E-A947-70E740481C1C}">
                          <a14:useLocalDpi xmlns:a14="http://schemas.microsoft.com/office/drawing/2010/main" val="0"/>
                        </a:ext>
                      </a:extLst>
                    </a:blip>
                    <a:srcRect b="10818"/>
                    <a:stretch/>
                  </pic:blipFill>
                  <pic:spPr bwMode="auto">
                    <a:xfrm>
                      <a:off x="0" y="0"/>
                      <a:ext cx="5048845" cy="5826961"/>
                    </a:xfrm>
                    <a:prstGeom prst="rect">
                      <a:avLst/>
                    </a:prstGeom>
                    <a:ln>
                      <a:noFill/>
                    </a:ln>
                    <a:extLst>
                      <a:ext uri="{53640926-AAD7-44D8-BBD7-CCE9431645EC}">
                        <a14:shadowObscured xmlns:a14="http://schemas.microsoft.com/office/drawing/2010/main"/>
                      </a:ext>
                    </a:extLst>
                  </pic:spPr>
                </pic:pic>
              </a:graphicData>
            </a:graphic>
          </wp:inline>
        </w:drawing>
      </w:r>
      <w:r w:rsidR="00702A87">
        <w:rPr>
          <w:sz w:val="24"/>
        </w:rPr>
        <w:t xml:space="preserve"> </w:t>
      </w:r>
    </w:p>
    <w:p w:rsidR="004C2054" w:rsidRDefault="00000000">
      <w:pPr>
        <w:spacing w:after="13" w:line="251" w:lineRule="auto"/>
        <w:ind w:left="1281" w:hanging="10"/>
        <w:jc w:val="center"/>
      </w:pPr>
      <w:r>
        <w:rPr>
          <w:b/>
          <w:sz w:val="24"/>
        </w:rPr>
        <w:t>Fuente propia:</w:t>
      </w:r>
      <w:r>
        <w:rPr>
          <w:sz w:val="24"/>
        </w:rPr>
        <w:t xml:space="preserve"> Curiel 2025 </w:t>
      </w:r>
    </w:p>
    <w:p w:rsidR="004C2054" w:rsidRDefault="00000000">
      <w:pPr>
        <w:spacing w:after="18"/>
        <w:ind w:left="15"/>
      </w:pPr>
      <w:r>
        <w:rPr>
          <w:sz w:val="24"/>
        </w:rPr>
        <w:t xml:space="preserve"> </w:t>
      </w:r>
    </w:p>
    <w:p w:rsidR="004C2054" w:rsidRDefault="00000000">
      <w:pPr>
        <w:spacing w:after="0" w:line="275" w:lineRule="auto"/>
        <w:ind w:left="15" w:right="10026"/>
      </w:pPr>
      <w:r>
        <w:rPr>
          <w:sz w:val="24"/>
        </w:rPr>
        <w:t xml:space="preserve">   </w:t>
      </w:r>
    </w:p>
    <w:p w:rsidR="004C2054" w:rsidRDefault="00000000">
      <w:pPr>
        <w:spacing w:after="0" w:line="275" w:lineRule="auto"/>
        <w:ind w:left="15" w:right="10026"/>
      </w:pPr>
      <w:r>
        <w:rPr>
          <w:sz w:val="24"/>
        </w:rPr>
        <w:lastRenderedPageBreak/>
        <w:t xml:space="preserve">  </w:t>
      </w:r>
    </w:p>
    <w:p w:rsidR="00506241" w:rsidRPr="007039BA" w:rsidRDefault="00000000" w:rsidP="007039BA">
      <w:pPr>
        <w:spacing w:after="0" w:line="275" w:lineRule="auto"/>
        <w:ind w:left="15" w:right="10026"/>
        <w:rPr>
          <w:sz w:val="24"/>
        </w:rPr>
      </w:pPr>
      <w:r>
        <w:rPr>
          <w:sz w:val="24"/>
        </w:rPr>
        <w:t xml:space="preserve">  </w:t>
      </w:r>
    </w:p>
    <w:p w:rsidR="004C2054" w:rsidRDefault="00000000">
      <w:pPr>
        <w:spacing w:after="0" w:line="275" w:lineRule="auto"/>
        <w:ind w:left="15" w:right="10026"/>
      </w:pPr>
      <w:r>
        <w:rPr>
          <w:sz w:val="24"/>
        </w:rPr>
        <w:t xml:space="preserve">  </w:t>
      </w:r>
    </w:p>
    <w:p w:rsidR="004C2054" w:rsidRDefault="00000000">
      <w:pPr>
        <w:spacing w:after="5" w:line="251" w:lineRule="auto"/>
        <w:ind w:left="15" w:right="617" w:hanging="10"/>
        <w:jc w:val="both"/>
      </w:pPr>
      <w:r>
        <w:rPr>
          <w:b/>
          <w:sz w:val="24"/>
        </w:rPr>
        <w:t xml:space="preserve">Obligación contractual 2:  </w:t>
      </w:r>
      <w:r>
        <w:rPr>
          <w:sz w:val="24"/>
        </w:rPr>
        <w:t xml:space="preserve">Identificar, generar y evaluar, estrategias orientadas a la retención de los aprendices dentro del alcance del objeto contractual, articulando con el equipo que adelanta acciones del plan de bienestar cotidiana de los aprendices. </w:t>
      </w:r>
    </w:p>
    <w:p w:rsidR="004C2054" w:rsidRDefault="00000000">
      <w:pPr>
        <w:spacing w:after="22"/>
        <w:ind w:left="15"/>
      </w:pPr>
      <w:r>
        <w:rPr>
          <w:b/>
          <w:sz w:val="24"/>
        </w:rPr>
        <w:t xml:space="preserve"> </w:t>
      </w:r>
    </w:p>
    <w:p w:rsidR="00506241" w:rsidRPr="009D1624" w:rsidRDefault="00506241" w:rsidP="00506241">
      <w:pPr>
        <w:jc w:val="center"/>
        <w:rPr>
          <w:b/>
          <w:bCs/>
        </w:rPr>
      </w:pPr>
      <w:r w:rsidRPr="009D1624">
        <w:rPr>
          <w:b/>
          <w:bCs/>
        </w:rPr>
        <w:t>ACTIVIDAD: ORIENTACIONES PSICOLOGICAS A LOS APRENDICES</w:t>
      </w:r>
    </w:p>
    <w:p w:rsidR="00506241" w:rsidRPr="000F66E5" w:rsidRDefault="00506241" w:rsidP="00506241">
      <w:pPr>
        <w:jc w:val="both"/>
      </w:pPr>
      <w:r w:rsidRPr="009D1624">
        <w:rPr>
          <w:b/>
          <w:bCs/>
        </w:rPr>
        <w:t xml:space="preserve">OBJETIVO: </w:t>
      </w:r>
      <w:r w:rsidRPr="009D1624">
        <w:t>Brindar acompañamiento psicológico a los aprendices que lo requieran, ya sea por solicitud voluntaria o por remisión de los instructores, con el fin de apoyar su bienestar emocional, orientar en la resolución de problemáticas personales o académicas y facilitar procesos de adaptación y permanencia en la formación.</w:t>
      </w:r>
    </w:p>
    <w:p w:rsidR="007039BA" w:rsidRDefault="007039BA" w:rsidP="00506241">
      <w:pPr>
        <w:spacing w:after="204"/>
        <w:ind w:right="405"/>
        <w:rPr>
          <w:rFonts w:asciiTheme="minorHAnsi" w:hAnsiTheme="minorHAnsi" w:cstheme="minorHAnsi"/>
          <w:b/>
          <w:bCs/>
        </w:rPr>
      </w:pPr>
      <w:r>
        <w:rPr>
          <w:rFonts w:asciiTheme="minorHAnsi" w:hAnsiTheme="minorHAnsi" w:cstheme="minorHAnsi"/>
          <w:b/>
          <w:bCs/>
        </w:rPr>
        <w:t xml:space="preserve">Programa: </w:t>
      </w:r>
      <w:r w:rsidRPr="007039BA">
        <w:rPr>
          <w:rFonts w:asciiTheme="minorHAnsi" w:hAnsiTheme="minorHAnsi" w:cstheme="minorHAnsi"/>
        </w:rPr>
        <w:t>Edificaciones livianas</w:t>
      </w:r>
    </w:p>
    <w:p w:rsidR="007039BA" w:rsidRDefault="007039BA" w:rsidP="007039BA">
      <w:pPr>
        <w:spacing w:after="0"/>
        <w:ind w:right="405"/>
        <w:jc w:val="center"/>
        <w:rPr>
          <w:rFonts w:asciiTheme="minorHAnsi" w:hAnsiTheme="minorHAnsi" w:cstheme="minorHAnsi"/>
          <w:b/>
          <w:bCs/>
        </w:rPr>
      </w:pPr>
      <w:r>
        <w:rPr>
          <w:rFonts w:asciiTheme="minorHAnsi" w:hAnsiTheme="minorHAnsi" w:cstheme="minorHAnsi"/>
          <w:b/>
          <w:bCs/>
          <w:noProof/>
        </w:rPr>
        <w:drawing>
          <wp:inline distT="0" distB="0" distL="0" distR="0">
            <wp:extent cx="2595490" cy="1946554"/>
            <wp:effectExtent l="0" t="0" r="0" b="0"/>
            <wp:docPr id="191882171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821717" name="Imagen 191882171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22061" cy="1966482"/>
                    </a:xfrm>
                    <a:prstGeom prst="rect">
                      <a:avLst/>
                    </a:prstGeom>
                  </pic:spPr>
                </pic:pic>
              </a:graphicData>
            </a:graphic>
          </wp:inline>
        </w:drawing>
      </w:r>
    </w:p>
    <w:p w:rsidR="007039BA" w:rsidRDefault="007039BA" w:rsidP="007039BA">
      <w:pPr>
        <w:spacing w:after="0"/>
        <w:ind w:right="405"/>
        <w:jc w:val="center"/>
      </w:pPr>
      <w:r w:rsidRPr="00382DC6">
        <w:rPr>
          <w:b/>
          <w:bCs/>
        </w:rPr>
        <w:t>Fuente propia</w:t>
      </w:r>
      <w:r w:rsidRPr="00251229">
        <w:t>: Curiel 202</w:t>
      </w:r>
      <w:r>
        <w:t>5</w:t>
      </w:r>
    </w:p>
    <w:p w:rsidR="007039BA" w:rsidRDefault="007039BA" w:rsidP="007039BA">
      <w:pPr>
        <w:spacing w:after="204"/>
        <w:ind w:right="405"/>
        <w:rPr>
          <w:rFonts w:asciiTheme="minorHAnsi" w:hAnsiTheme="minorHAnsi" w:cstheme="minorHAnsi"/>
          <w:b/>
          <w:bCs/>
        </w:rPr>
      </w:pPr>
      <w:r>
        <w:rPr>
          <w:rFonts w:asciiTheme="minorHAnsi" w:hAnsiTheme="minorHAnsi" w:cstheme="minorHAnsi"/>
          <w:b/>
          <w:bCs/>
        </w:rPr>
        <w:t>Programa:</w:t>
      </w:r>
      <w:r>
        <w:rPr>
          <w:rFonts w:asciiTheme="minorHAnsi" w:hAnsiTheme="minorHAnsi" w:cstheme="minorHAnsi"/>
          <w:b/>
          <w:bCs/>
        </w:rPr>
        <w:t xml:space="preserve"> </w:t>
      </w:r>
      <w:r w:rsidRPr="007039BA">
        <w:rPr>
          <w:rFonts w:asciiTheme="minorHAnsi" w:hAnsiTheme="minorHAnsi" w:cstheme="minorHAnsi"/>
        </w:rPr>
        <w:t>Construcción de vías</w:t>
      </w:r>
    </w:p>
    <w:p w:rsidR="007039BA" w:rsidRDefault="007039BA" w:rsidP="007039BA">
      <w:pPr>
        <w:spacing w:after="0"/>
        <w:ind w:right="405"/>
        <w:jc w:val="center"/>
        <w:rPr>
          <w:rFonts w:asciiTheme="minorHAnsi" w:hAnsiTheme="minorHAnsi" w:cstheme="minorHAnsi"/>
          <w:b/>
          <w:bCs/>
        </w:rPr>
      </w:pPr>
      <w:r>
        <w:rPr>
          <w:rFonts w:asciiTheme="minorHAnsi" w:hAnsiTheme="minorHAnsi" w:cstheme="minorHAnsi"/>
          <w:b/>
          <w:bCs/>
          <w:noProof/>
        </w:rPr>
        <w:drawing>
          <wp:inline distT="0" distB="0" distL="0" distR="0">
            <wp:extent cx="2679914" cy="2009869"/>
            <wp:effectExtent l="0" t="0" r="0" b="0"/>
            <wp:docPr id="130205950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059500" name="Imagen 1302059500"/>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86334" cy="2014683"/>
                    </a:xfrm>
                    <a:prstGeom prst="rect">
                      <a:avLst/>
                    </a:prstGeom>
                  </pic:spPr>
                </pic:pic>
              </a:graphicData>
            </a:graphic>
          </wp:inline>
        </w:drawing>
      </w:r>
    </w:p>
    <w:p w:rsidR="007039BA" w:rsidRDefault="007039BA" w:rsidP="007039BA">
      <w:pPr>
        <w:spacing w:after="0"/>
        <w:ind w:right="405"/>
        <w:jc w:val="center"/>
      </w:pPr>
      <w:r w:rsidRPr="00382DC6">
        <w:rPr>
          <w:b/>
          <w:bCs/>
        </w:rPr>
        <w:t>Fuente propia</w:t>
      </w:r>
      <w:r w:rsidRPr="00251229">
        <w:t>: Curiel 202</w:t>
      </w:r>
      <w:r>
        <w:t>5</w:t>
      </w:r>
    </w:p>
    <w:p w:rsidR="007039BA" w:rsidRDefault="007039BA" w:rsidP="00506241">
      <w:pPr>
        <w:spacing w:after="204"/>
        <w:ind w:right="405"/>
        <w:jc w:val="center"/>
        <w:rPr>
          <w:rFonts w:asciiTheme="minorHAnsi" w:hAnsiTheme="minorHAnsi" w:cstheme="minorHAnsi"/>
          <w:b/>
          <w:bCs/>
        </w:rPr>
      </w:pPr>
    </w:p>
    <w:p w:rsidR="007039BA" w:rsidRDefault="007039BA" w:rsidP="00506241">
      <w:pPr>
        <w:spacing w:after="204"/>
        <w:ind w:right="405"/>
        <w:jc w:val="center"/>
        <w:rPr>
          <w:rFonts w:asciiTheme="minorHAnsi" w:hAnsiTheme="minorHAnsi" w:cstheme="minorHAnsi"/>
          <w:b/>
          <w:bCs/>
        </w:rPr>
      </w:pPr>
    </w:p>
    <w:p w:rsidR="007039BA" w:rsidRDefault="007039BA" w:rsidP="007039BA">
      <w:pPr>
        <w:spacing w:after="204"/>
        <w:ind w:right="405"/>
        <w:rPr>
          <w:rFonts w:asciiTheme="minorHAnsi" w:hAnsiTheme="minorHAnsi" w:cstheme="minorHAnsi"/>
        </w:rPr>
      </w:pPr>
      <w:r>
        <w:rPr>
          <w:rFonts w:asciiTheme="minorHAnsi" w:hAnsiTheme="minorHAnsi" w:cstheme="minorHAnsi"/>
          <w:b/>
          <w:bCs/>
        </w:rPr>
        <w:lastRenderedPageBreak/>
        <w:t xml:space="preserve">Programa: </w:t>
      </w:r>
      <w:r>
        <w:rPr>
          <w:rFonts w:asciiTheme="minorHAnsi" w:hAnsiTheme="minorHAnsi" w:cstheme="minorHAnsi"/>
        </w:rPr>
        <w:t>Gestión administrativa</w:t>
      </w:r>
    </w:p>
    <w:p w:rsidR="007039BA" w:rsidRDefault="007039BA" w:rsidP="007039BA">
      <w:pPr>
        <w:spacing w:after="204"/>
        <w:ind w:right="405"/>
        <w:jc w:val="center"/>
        <w:rPr>
          <w:rFonts w:asciiTheme="minorHAnsi" w:hAnsiTheme="minorHAnsi" w:cstheme="minorHAnsi"/>
          <w:b/>
          <w:bCs/>
        </w:rPr>
      </w:pPr>
      <w:r>
        <w:rPr>
          <w:rFonts w:asciiTheme="minorHAnsi" w:hAnsiTheme="minorHAnsi" w:cstheme="minorHAnsi"/>
          <w:b/>
          <w:bCs/>
          <w:noProof/>
        </w:rPr>
        <w:drawing>
          <wp:inline distT="0" distB="0" distL="0" distR="0" wp14:anchorId="3A9EAEB8" wp14:editId="74A18B9A">
            <wp:extent cx="3718080" cy="2788468"/>
            <wp:effectExtent l="0" t="0" r="3175" b="5715"/>
            <wp:docPr id="88733648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336486" name="Imagen 88733648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737765" cy="2803231"/>
                    </a:xfrm>
                    <a:prstGeom prst="rect">
                      <a:avLst/>
                    </a:prstGeom>
                  </pic:spPr>
                </pic:pic>
              </a:graphicData>
            </a:graphic>
          </wp:inline>
        </w:drawing>
      </w:r>
    </w:p>
    <w:p w:rsidR="007039BA" w:rsidRDefault="007039BA" w:rsidP="007039BA">
      <w:pPr>
        <w:spacing w:after="0"/>
        <w:ind w:right="405"/>
        <w:jc w:val="center"/>
      </w:pPr>
      <w:r w:rsidRPr="00382DC6">
        <w:rPr>
          <w:b/>
          <w:bCs/>
        </w:rPr>
        <w:t>Fuente propia</w:t>
      </w:r>
      <w:r w:rsidRPr="00251229">
        <w:t>: Curiel 202</w:t>
      </w:r>
      <w:r>
        <w:t>5</w:t>
      </w:r>
    </w:p>
    <w:p w:rsidR="007039BA" w:rsidRDefault="007039BA" w:rsidP="005D4C90">
      <w:pPr>
        <w:spacing w:after="204"/>
        <w:ind w:right="405"/>
        <w:rPr>
          <w:rFonts w:asciiTheme="minorHAnsi" w:hAnsiTheme="minorHAnsi" w:cstheme="minorHAnsi"/>
          <w:b/>
          <w:bCs/>
        </w:rPr>
      </w:pPr>
    </w:p>
    <w:p w:rsidR="007039BA" w:rsidRDefault="007039BA" w:rsidP="007039BA">
      <w:pPr>
        <w:spacing w:after="204"/>
        <w:ind w:right="405"/>
        <w:rPr>
          <w:rFonts w:asciiTheme="minorHAnsi" w:hAnsiTheme="minorHAnsi" w:cstheme="minorHAnsi"/>
          <w:b/>
          <w:bCs/>
        </w:rPr>
      </w:pPr>
      <w:r>
        <w:rPr>
          <w:rFonts w:asciiTheme="minorHAnsi" w:hAnsiTheme="minorHAnsi" w:cstheme="minorHAnsi"/>
          <w:b/>
          <w:bCs/>
        </w:rPr>
        <w:t xml:space="preserve">Programa: </w:t>
      </w:r>
      <w:r w:rsidRPr="007039BA">
        <w:rPr>
          <w:rFonts w:asciiTheme="minorHAnsi" w:hAnsiTheme="minorHAnsi" w:cstheme="minorHAnsi"/>
        </w:rPr>
        <w:t>Mantenimiento de Automotores</w:t>
      </w:r>
    </w:p>
    <w:p w:rsidR="00506241" w:rsidRDefault="007039BA" w:rsidP="007039BA">
      <w:pPr>
        <w:spacing w:after="204"/>
        <w:ind w:right="405"/>
        <w:jc w:val="center"/>
        <w:rPr>
          <w:rFonts w:asciiTheme="minorHAnsi" w:hAnsiTheme="minorHAnsi" w:cstheme="minorHAnsi"/>
          <w:b/>
          <w:bCs/>
        </w:rPr>
      </w:pPr>
      <w:r>
        <w:rPr>
          <w:rFonts w:asciiTheme="minorHAnsi" w:hAnsiTheme="minorHAnsi" w:cstheme="minorHAnsi"/>
          <w:b/>
          <w:bCs/>
          <w:noProof/>
        </w:rPr>
        <w:drawing>
          <wp:inline distT="0" distB="0" distL="0" distR="0">
            <wp:extent cx="3537004" cy="2652666"/>
            <wp:effectExtent l="0" t="0" r="0" b="1905"/>
            <wp:docPr id="58793958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939581" name="Imagen 58793958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580970" cy="2685639"/>
                    </a:xfrm>
                    <a:prstGeom prst="rect">
                      <a:avLst/>
                    </a:prstGeom>
                  </pic:spPr>
                </pic:pic>
              </a:graphicData>
            </a:graphic>
          </wp:inline>
        </w:drawing>
      </w:r>
    </w:p>
    <w:p w:rsidR="004C2054" w:rsidRDefault="00506241" w:rsidP="004D18CF">
      <w:pPr>
        <w:spacing w:after="204"/>
        <w:ind w:right="405"/>
        <w:jc w:val="center"/>
      </w:pPr>
      <w:r w:rsidRPr="00382DC6">
        <w:rPr>
          <w:b/>
          <w:bCs/>
        </w:rPr>
        <w:t>Fuente propia</w:t>
      </w:r>
      <w:r w:rsidRPr="00251229">
        <w:t>: Curiel 202</w:t>
      </w:r>
      <w:r w:rsidR="004D18CF">
        <w:t>5</w:t>
      </w:r>
    </w:p>
    <w:p w:rsidR="005D4C90" w:rsidRDefault="005D4C90">
      <w:pPr>
        <w:spacing w:after="0"/>
        <w:ind w:left="7982"/>
        <w:rPr>
          <w:rFonts w:ascii="Times New Roman" w:eastAsia="Times New Roman" w:hAnsi="Times New Roman" w:cs="Times New Roman"/>
          <w:sz w:val="24"/>
        </w:rPr>
      </w:pPr>
    </w:p>
    <w:p w:rsidR="005D4C90" w:rsidRDefault="005D4C90">
      <w:pPr>
        <w:spacing w:after="0"/>
        <w:ind w:left="7982"/>
        <w:rPr>
          <w:rFonts w:ascii="Times New Roman" w:eastAsia="Times New Roman" w:hAnsi="Times New Roman" w:cs="Times New Roman"/>
          <w:sz w:val="24"/>
        </w:rPr>
      </w:pPr>
    </w:p>
    <w:p w:rsidR="004C2054" w:rsidRDefault="00000000">
      <w:pPr>
        <w:spacing w:after="0"/>
        <w:ind w:left="7982"/>
      </w:pPr>
      <w:r>
        <w:rPr>
          <w:rFonts w:ascii="Times New Roman" w:eastAsia="Times New Roman" w:hAnsi="Times New Roman" w:cs="Times New Roman"/>
          <w:sz w:val="24"/>
        </w:rPr>
        <w:t xml:space="preserve"> </w:t>
      </w:r>
    </w:p>
    <w:p w:rsidR="004C2054" w:rsidRDefault="00000000">
      <w:pPr>
        <w:spacing w:after="194" w:line="251" w:lineRule="auto"/>
        <w:ind w:left="15" w:right="405" w:hanging="10"/>
        <w:jc w:val="both"/>
      </w:pPr>
      <w:r>
        <w:rPr>
          <w:b/>
          <w:sz w:val="24"/>
        </w:rPr>
        <w:lastRenderedPageBreak/>
        <w:t xml:space="preserve">Obligación contractual 3: </w:t>
      </w:r>
      <w:r>
        <w:rPr>
          <w:sz w:val="24"/>
        </w:rPr>
        <w:t xml:space="preserve">Formular e implementar estrategias para el desarrollo de habilidades blandas en los aprendices del centro de formación de las diferentes modalidades: Presencial, virtual y a distancia, que permitan mejorar sus capacidades de afrontamiento a las situaciones de la vida cotidiana.  </w:t>
      </w:r>
    </w:p>
    <w:p w:rsidR="007D0B88" w:rsidRPr="007D0B88" w:rsidRDefault="007D0B88" w:rsidP="007D0B88">
      <w:pPr>
        <w:spacing w:after="0"/>
        <w:jc w:val="center"/>
        <w:rPr>
          <w:b/>
          <w:bCs/>
          <w:sz w:val="24"/>
        </w:rPr>
      </w:pPr>
      <w:r w:rsidRPr="007D0B88">
        <w:rPr>
          <w:b/>
          <w:bCs/>
          <w:sz w:val="24"/>
        </w:rPr>
        <w:t>TALLER SOBRE SALUD MENTAL</w:t>
      </w:r>
    </w:p>
    <w:p w:rsidR="007D0B88" w:rsidRDefault="007D0B88" w:rsidP="007D0B88">
      <w:pPr>
        <w:spacing w:after="0"/>
        <w:jc w:val="both"/>
        <w:rPr>
          <w:sz w:val="24"/>
        </w:rPr>
      </w:pPr>
      <w:r w:rsidRPr="007D0B88">
        <w:rPr>
          <w:b/>
          <w:bCs/>
          <w:sz w:val="24"/>
        </w:rPr>
        <w:t xml:space="preserve">Objetivo: </w:t>
      </w:r>
      <w:r w:rsidRPr="007D0B88">
        <w:rPr>
          <w:sz w:val="24"/>
        </w:rPr>
        <w:t>Promover el bienestar físico y mental a través de actividades que fortalezcan el cuerpo, reduzcan el estrés y mejora el estado de animo</w:t>
      </w:r>
    </w:p>
    <w:p w:rsidR="007D0B88" w:rsidRDefault="007D0B88" w:rsidP="007D0B88">
      <w:pPr>
        <w:spacing w:after="0"/>
        <w:jc w:val="both"/>
        <w:rPr>
          <w:sz w:val="24"/>
        </w:rPr>
      </w:pPr>
    </w:p>
    <w:p w:rsidR="007D0B88" w:rsidRPr="003D07C5" w:rsidRDefault="007D0B88" w:rsidP="007D0B88">
      <w:r>
        <w:rPr>
          <w:b/>
          <w:bCs/>
        </w:rPr>
        <w:t xml:space="preserve">Programa: </w:t>
      </w:r>
      <w:r w:rsidRPr="003D07C5">
        <w:t>Operación en torno y fresadora</w:t>
      </w:r>
    </w:p>
    <w:p w:rsidR="007D0B88" w:rsidRDefault="007D0B88" w:rsidP="007D0B88">
      <w:pPr>
        <w:jc w:val="center"/>
        <w:rPr>
          <w:b/>
          <w:bCs/>
        </w:rPr>
      </w:pPr>
      <w:r>
        <w:rPr>
          <w:b/>
          <w:bCs/>
          <w:noProof/>
        </w:rPr>
        <w:drawing>
          <wp:inline distT="0" distB="0" distL="0" distR="0" wp14:anchorId="7534D9ED" wp14:editId="07994034">
            <wp:extent cx="2589292" cy="1942102"/>
            <wp:effectExtent l="0" t="0" r="1905" b="1270"/>
            <wp:docPr id="7138435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843512" name="Imagen 71384351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26834" cy="1970260"/>
                    </a:xfrm>
                    <a:prstGeom prst="rect">
                      <a:avLst/>
                    </a:prstGeom>
                  </pic:spPr>
                </pic:pic>
              </a:graphicData>
            </a:graphic>
          </wp:inline>
        </w:drawing>
      </w:r>
      <w:r>
        <w:rPr>
          <w:b/>
          <w:bCs/>
        </w:rPr>
        <w:t xml:space="preserve">   </w:t>
      </w:r>
      <w:r>
        <w:rPr>
          <w:b/>
          <w:bCs/>
          <w:noProof/>
        </w:rPr>
        <w:drawing>
          <wp:inline distT="0" distB="0" distL="0" distR="0" wp14:anchorId="4D307239" wp14:editId="569AD3DD">
            <wp:extent cx="2587621" cy="1940849"/>
            <wp:effectExtent l="0" t="0" r="3810" b="2540"/>
            <wp:docPr id="72430421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304210" name="Imagen 72430421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95046" cy="2021423"/>
                    </a:xfrm>
                    <a:prstGeom prst="rect">
                      <a:avLst/>
                    </a:prstGeom>
                  </pic:spPr>
                </pic:pic>
              </a:graphicData>
            </a:graphic>
          </wp:inline>
        </w:drawing>
      </w:r>
    </w:p>
    <w:p w:rsidR="007D0B88" w:rsidRPr="007D0B88" w:rsidRDefault="007D0B88" w:rsidP="007D0B88">
      <w:pPr>
        <w:spacing w:after="204"/>
        <w:ind w:right="405"/>
        <w:jc w:val="center"/>
      </w:pPr>
      <w:r w:rsidRPr="00382DC6">
        <w:rPr>
          <w:b/>
          <w:bCs/>
        </w:rPr>
        <w:t>Fuente propia</w:t>
      </w:r>
      <w:r w:rsidRPr="00251229">
        <w:t>: Curiel 202</w:t>
      </w:r>
      <w:r>
        <w:t>5</w:t>
      </w:r>
    </w:p>
    <w:p w:rsidR="007D0B88" w:rsidRDefault="007D0B88" w:rsidP="007D0B88">
      <w:r>
        <w:rPr>
          <w:b/>
          <w:bCs/>
        </w:rPr>
        <w:t xml:space="preserve">Programa: </w:t>
      </w:r>
      <w:r w:rsidRPr="007D4E45">
        <w:t>Mantenimiento de sistemas eléctricos residenciales y comerciales</w:t>
      </w:r>
    </w:p>
    <w:p w:rsidR="007D0B88" w:rsidRPr="007D4E45" w:rsidRDefault="007D0B88" w:rsidP="007D0B88">
      <w:pPr>
        <w:jc w:val="center"/>
      </w:pPr>
      <w:r>
        <w:rPr>
          <w:noProof/>
        </w:rPr>
        <w:drawing>
          <wp:inline distT="0" distB="0" distL="0" distR="0" wp14:anchorId="2F8A2E2E" wp14:editId="631A5CF2">
            <wp:extent cx="2933119" cy="2199992"/>
            <wp:effectExtent l="0" t="0" r="635" b="0"/>
            <wp:docPr id="126979609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796091" name="Imagen 126979609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09870" cy="2257559"/>
                    </a:xfrm>
                    <a:prstGeom prst="rect">
                      <a:avLst/>
                    </a:prstGeom>
                  </pic:spPr>
                </pic:pic>
              </a:graphicData>
            </a:graphic>
          </wp:inline>
        </w:drawing>
      </w:r>
      <w:r>
        <w:t xml:space="preserve">    </w:t>
      </w:r>
      <w:r>
        <w:rPr>
          <w:noProof/>
        </w:rPr>
        <w:drawing>
          <wp:inline distT="0" distB="0" distL="0" distR="0" wp14:anchorId="6229D135" wp14:editId="794BD8C2">
            <wp:extent cx="2906163" cy="2179773"/>
            <wp:effectExtent l="0" t="0" r="2540" b="5080"/>
            <wp:docPr id="106513031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130319" name="Imagen 106513031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95986" cy="2247145"/>
                    </a:xfrm>
                    <a:prstGeom prst="rect">
                      <a:avLst/>
                    </a:prstGeom>
                  </pic:spPr>
                </pic:pic>
              </a:graphicData>
            </a:graphic>
          </wp:inline>
        </w:drawing>
      </w:r>
    </w:p>
    <w:p w:rsidR="007D0B88" w:rsidRDefault="007D0B88" w:rsidP="007D0B88">
      <w:pPr>
        <w:spacing w:after="204"/>
        <w:ind w:right="405"/>
        <w:jc w:val="center"/>
      </w:pPr>
      <w:r w:rsidRPr="00382DC6">
        <w:rPr>
          <w:b/>
          <w:bCs/>
        </w:rPr>
        <w:t>Fuente propia</w:t>
      </w:r>
      <w:r w:rsidRPr="00251229">
        <w:t>: Curiel 202</w:t>
      </w:r>
      <w:r>
        <w:t>5</w:t>
      </w:r>
    </w:p>
    <w:p w:rsidR="005D4C90" w:rsidRDefault="005D4C90" w:rsidP="007D0B88">
      <w:pPr>
        <w:spacing w:after="0"/>
        <w:jc w:val="center"/>
        <w:rPr>
          <w:b/>
          <w:bCs/>
          <w:sz w:val="24"/>
        </w:rPr>
      </w:pPr>
    </w:p>
    <w:p w:rsidR="005D4C90" w:rsidRDefault="005D4C90" w:rsidP="007D0B88">
      <w:pPr>
        <w:spacing w:after="0"/>
        <w:jc w:val="center"/>
        <w:rPr>
          <w:b/>
          <w:bCs/>
          <w:sz w:val="24"/>
        </w:rPr>
      </w:pPr>
    </w:p>
    <w:p w:rsidR="005D4C90" w:rsidRDefault="005D4C90" w:rsidP="007D0B88">
      <w:pPr>
        <w:spacing w:after="0"/>
        <w:jc w:val="center"/>
        <w:rPr>
          <w:b/>
          <w:bCs/>
          <w:sz w:val="24"/>
        </w:rPr>
      </w:pPr>
    </w:p>
    <w:p w:rsidR="007D0B88" w:rsidRDefault="007D0B88" w:rsidP="007D0B88">
      <w:pPr>
        <w:spacing w:after="0"/>
        <w:jc w:val="center"/>
        <w:rPr>
          <w:b/>
          <w:bCs/>
          <w:sz w:val="24"/>
        </w:rPr>
      </w:pPr>
      <w:r w:rsidRPr="007D0B88">
        <w:rPr>
          <w:b/>
          <w:bCs/>
          <w:sz w:val="24"/>
        </w:rPr>
        <w:lastRenderedPageBreak/>
        <w:t>TALLER SOBRE RESOLUCIÓN DE CONFLICTOS</w:t>
      </w:r>
    </w:p>
    <w:p w:rsidR="005D4C90" w:rsidRPr="007D0B88" w:rsidRDefault="005D4C90" w:rsidP="007D0B88">
      <w:pPr>
        <w:spacing w:after="0"/>
        <w:jc w:val="center"/>
        <w:rPr>
          <w:b/>
          <w:bCs/>
          <w:sz w:val="24"/>
        </w:rPr>
      </w:pPr>
    </w:p>
    <w:p w:rsidR="007D0B88" w:rsidRDefault="007D0B88" w:rsidP="007D0B88">
      <w:pPr>
        <w:spacing w:after="0"/>
        <w:jc w:val="both"/>
        <w:rPr>
          <w:sz w:val="24"/>
        </w:rPr>
      </w:pPr>
      <w:r w:rsidRPr="007D0B88">
        <w:rPr>
          <w:b/>
          <w:bCs/>
          <w:sz w:val="24"/>
        </w:rPr>
        <w:t>Objetivo:</w:t>
      </w:r>
      <w:r w:rsidRPr="007D0B88">
        <w:rPr>
          <w:b/>
          <w:bCs/>
          <w:sz w:val="24"/>
        </w:rPr>
        <w:t xml:space="preserve"> </w:t>
      </w:r>
      <w:r w:rsidRPr="007D0B88">
        <w:rPr>
          <w:sz w:val="24"/>
        </w:rPr>
        <w:t>Identificar factores de riesgo y fortalecer habilidades para resolver conflictos de forma asertiva</w:t>
      </w:r>
    </w:p>
    <w:p w:rsidR="005D4C90" w:rsidRDefault="005D4C90" w:rsidP="005D4C90">
      <w:pPr>
        <w:spacing w:after="204"/>
        <w:ind w:right="405"/>
      </w:pPr>
      <w:r w:rsidRPr="007C2E8F">
        <w:rPr>
          <w:b/>
          <w:bCs/>
        </w:rPr>
        <w:t>Programa:</w:t>
      </w:r>
      <w:r>
        <w:t xml:space="preserve"> Atención integral al cliente</w:t>
      </w:r>
    </w:p>
    <w:p w:rsidR="005D4C90" w:rsidRDefault="005D4C90" w:rsidP="005D4C90">
      <w:pPr>
        <w:spacing w:after="0"/>
        <w:jc w:val="center"/>
      </w:pPr>
      <w:r>
        <w:rPr>
          <w:noProof/>
        </w:rPr>
        <w:drawing>
          <wp:inline distT="0" distB="0" distL="0" distR="0" wp14:anchorId="7165E883" wp14:editId="6D95CC6B">
            <wp:extent cx="2883204" cy="2162460"/>
            <wp:effectExtent l="4762" t="0" r="4763" b="4762"/>
            <wp:docPr id="202562193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621938" name="Imagen 2025621938"/>
                    <pic:cNvPicPr/>
                  </pic:nvPicPr>
                  <pic:blipFill>
                    <a:blip r:embed="rId23" cstate="print">
                      <a:extLst>
                        <a:ext uri="{28A0092B-C50C-407E-A947-70E740481C1C}">
                          <a14:useLocalDpi xmlns:a14="http://schemas.microsoft.com/office/drawing/2010/main" val="0"/>
                        </a:ext>
                      </a:extLst>
                    </a:blip>
                    <a:stretch>
                      <a:fillRect/>
                    </a:stretch>
                  </pic:blipFill>
                  <pic:spPr>
                    <a:xfrm rot="5400000">
                      <a:off x="0" y="0"/>
                      <a:ext cx="2976087" cy="2232124"/>
                    </a:xfrm>
                    <a:prstGeom prst="rect">
                      <a:avLst/>
                    </a:prstGeom>
                  </pic:spPr>
                </pic:pic>
              </a:graphicData>
            </a:graphic>
          </wp:inline>
        </w:drawing>
      </w:r>
      <w:r>
        <w:t xml:space="preserve">  </w:t>
      </w:r>
      <w:r>
        <w:rPr>
          <w:noProof/>
        </w:rPr>
        <w:drawing>
          <wp:inline distT="0" distB="0" distL="0" distR="0" wp14:anchorId="565C3943" wp14:editId="2B0DA16C">
            <wp:extent cx="3835430" cy="2876773"/>
            <wp:effectExtent l="0" t="0" r="0" b="6350"/>
            <wp:docPr id="46244549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445493" name="Imagen 46244549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942907" cy="2957386"/>
                    </a:xfrm>
                    <a:prstGeom prst="rect">
                      <a:avLst/>
                    </a:prstGeom>
                  </pic:spPr>
                </pic:pic>
              </a:graphicData>
            </a:graphic>
          </wp:inline>
        </w:drawing>
      </w:r>
      <w:r>
        <w:t xml:space="preserve"> </w:t>
      </w:r>
    </w:p>
    <w:p w:rsidR="005D4C90" w:rsidRPr="005D4C90" w:rsidRDefault="005D4C90" w:rsidP="005D4C90">
      <w:pPr>
        <w:spacing w:after="204"/>
        <w:ind w:right="405"/>
        <w:jc w:val="center"/>
      </w:pPr>
      <w:r w:rsidRPr="00382DC6">
        <w:rPr>
          <w:b/>
          <w:bCs/>
        </w:rPr>
        <w:t>Fuente propia</w:t>
      </w:r>
      <w:r w:rsidRPr="00251229">
        <w:t>: Curiel 202</w:t>
      </w:r>
      <w:r>
        <w:t>5</w:t>
      </w:r>
    </w:p>
    <w:p w:rsidR="005D4C90" w:rsidRDefault="005D4C90" w:rsidP="007D0B88">
      <w:pPr>
        <w:spacing w:after="0"/>
        <w:jc w:val="center"/>
        <w:rPr>
          <w:b/>
          <w:bCs/>
          <w:sz w:val="24"/>
        </w:rPr>
      </w:pPr>
    </w:p>
    <w:p w:rsidR="007D0B88" w:rsidRDefault="007D0B88" w:rsidP="007D0B88">
      <w:pPr>
        <w:spacing w:after="0"/>
        <w:jc w:val="center"/>
        <w:rPr>
          <w:b/>
          <w:bCs/>
          <w:sz w:val="24"/>
        </w:rPr>
      </w:pPr>
      <w:r w:rsidRPr="007D0B88">
        <w:rPr>
          <w:b/>
          <w:bCs/>
          <w:sz w:val="24"/>
        </w:rPr>
        <w:t>TALLER SOBRE TRABAJO EN EQUIPO</w:t>
      </w:r>
    </w:p>
    <w:p w:rsidR="005D4C90" w:rsidRPr="007D0B88" w:rsidRDefault="005D4C90" w:rsidP="007D0B88">
      <w:pPr>
        <w:spacing w:after="0"/>
        <w:jc w:val="center"/>
        <w:rPr>
          <w:b/>
          <w:bCs/>
          <w:sz w:val="24"/>
        </w:rPr>
      </w:pPr>
    </w:p>
    <w:p w:rsidR="007D0B88" w:rsidRPr="007D0B88" w:rsidRDefault="007D0B88" w:rsidP="007D0B88">
      <w:pPr>
        <w:spacing w:after="0"/>
        <w:jc w:val="both"/>
        <w:rPr>
          <w:sz w:val="24"/>
        </w:rPr>
      </w:pPr>
      <w:r w:rsidRPr="007D0B88">
        <w:rPr>
          <w:b/>
          <w:bCs/>
          <w:sz w:val="24"/>
        </w:rPr>
        <w:t>Objetivo:</w:t>
      </w:r>
      <w:r w:rsidRPr="007D0B88">
        <w:rPr>
          <w:b/>
          <w:bCs/>
          <w:sz w:val="24"/>
        </w:rPr>
        <w:t xml:space="preserve"> </w:t>
      </w:r>
      <w:r w:rsidRPr="007D0B88">
        <w:rPr>
          <w:sz w:val="24"/>
        </w:rPr>
        <w:t>Fortalecer las habilidades de comunicación, colaboración y corresponsabilidad, promoviendo un ambiente de confianza que facilite la construcción de soluciones conjuntas y el logro de metas.</w:t>
      </w:r>
    </w:p>
    <w:p w:rsidR="007C2E8F" w:rsidRDefault="007C2E8F" w:rsidP="007C2E8F">
      <w:pPr>
        <w:jc w:val="both"/>
      </w:pPr>
      <w:r w:rsidRPr="00FF712E">
        <w:rPr>
          <w:b/>
          <w:bCs/>
        </w:rPr>
        <w:t>Programa:</w:t>
      </w:r>
      <w:r>
        <w:t xml:space="preserve"> Contabilización</w:t>
      </w:r>
    </w:p>
    <w:p w:rsidR="007C2E8F" w:rsidRDefault="007C2E8F" w:rsidP="007C2E8F">
      <w:pPr>
        <w:spacing w:after="0"/>
        <w:jc w:val="center"/>
      </w:pPr>
      <w:r>
        <w:rPr>
          <w:b/>
          <w:bCs/>
          <w:noProof/>
        </w:rPr>
        <w:drawing>
          <wp:inline distT="0" distB="0" distL="0" distR="0" wp14:anchorId="34D26928" wp14:editId="0718E5EC">
            <wp:extent cx="3102109" cy="2326741"/>
            <wp:effectExtent l="0" t="0" r="0" b="0"/>
            <wp:docPr id="9750278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027890" name="Imagen 975027890"/>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175663" cy="2381910"/>
                    </a:xfrm>
                    <a:prstGeom prst="rect">
                      <a:avLst/>
                    </a:prstGeom>
                  </pic:spPr>
                </pic:pic>
              </a:graphicData>
            </a:graphic>
          </wp:inline>
        </w:drawing>
      </w:r>
    </w:p>
    <w:p w:rsidR="007C2E8F" w:rsidRPr="007C2E8F" w:rsidRDefault="007C2E8F" w:rsidP="007C2E8F">
      <w:pPr>
        <w:spacing w:after="0"/>
        <w:jc w:val="center"/>
      </w:pPr>
      <w:r w:rsidRPr="00382DC6">
        <w:rPr>
          <w:b/>
          <w:bCs/>
        </w:rPr>
        <w:t>Fuente propia</w:t>
      </w:r>
      <w:r w:rsidRPr="00251229">
        <w:t>: Curiel 202</w:t>
      </w:r>
      <w:r>
        <w:t>5</w:t>
      </w:r>
    </w:p>
    <w:p w:rsidR="007D0B88" w:rsidRDefault="007D0B88" w:rsidP="007D0B88">
      <w:pPr>
        <w:spacing w:after="2"/>
        <w:ind w:left="15"/>
        <w:jc w:val="center"/>
        <w:rPr>
          <w:b/>
          <w:bCs/>
          <w:sz w:val="24"/>
        </w:rPr>
      </w:pPr>
    </w:p>
    <w:p w:rsidR="004C2054" w:rsidRDefault="007D0B88" w:rsidP="007D0B88">
      <w:pPr>
        <w:spacing w:after="2"/>
        <w:ind w:left="15"/>
        <w:jc w:val="center"/>
        <w:rPr>
          <w:b/>
          <w:bCs/>
          <w:sz w:val="24"/>
        </w:rPr>
      </w:pPr>
      <w:r w:rsidRPr="007D0B88">
        <w:rPr>
          <w:b/>
          <w:bCs/>
          <w:sz w:val="24"/>
        </w:rPr>
        <w:t>TALLER SOBRE PROYECTO DE VIDA</w:t>
      </w:r>
    </w:p>
    <w:p w:rsidR="005D4C90" w:rsidRPr="007D0B88" w:rsidRDefault="005D4C90" w:rsidP="007D0B88">
      <w:pPr>
        <w:spacing w:after="2"/>
        <w:ind w:left="15"/>
        <w:jc w:val="center"/>
        <w:rPr>
          <w:b/>
          <w:bCs/>
          <w:sz w:val="24"/>
        </w:rPr>
      </w:pPr>
    </w:p>
    <w:p w:rsidR="007D0B88" w:rsidRDefault="007D0B88" w:rsidP="007D0B88">
      <w:pPr>
        <w:spacing w:after="2"/>
        <w:ind w:left="15"/>
        <w:jc w:val="both"/>
        <w:rPr>
          <w:sz w:val="24"/>
        </w:rPr>
      </w:pPr>
      <w:r w:rsidRPr="007D0B88">
        <w:rPr>
          <w:b/>
          <w:bCs/>
          <w:sz w:val="24"/>
        </w:rPr>
        <w:t>Objetivo:</w:t>
      </w:r>
      <w:r w:rsidRPr="007D0B88">
        <w:rPr>
          <w:b/>
          <w:bCs/>
          <w:sz w:val="24"/>
        </w:rPr>
        <w:t xml:space="preserve"> </w:t>
      </w:r>
      <w:r w:rsidRPr="007D0B88">
        <w:rPr>
          <w:sz w:val="24"/>
        </w:rPr>
        <w:t>Brindar a los aprendices un espacio de reflexión y orientación para que identifiquen sus metas personales, académicas y profesionales, fortaleciendo su motivación y compromiso con el proceso formativo desde el inicio de su experiencia en el SENA.</w:t>
      </w:r>
    </w:p>
    <w:p w:rsidR="007C2E8F" w:rsidRDefault="007C2E8F" w:rsidP="007D0B88">
      <w:pPr>
        <w:spacing w:after="2"/>
        <w:ind w:left="15"/>
        <w:jc w:val="both"/>
        <w:rPr>
          <w:sz w:val="24"/>
        </w:rPr>
      </w:pPr>
    </w:p>
    <w:p w:rsidR="007C2E8F" w:rsidRDefault="007C2E8F" w:rsidP="007C2E8F">
      <w:pPr>
        <w:jc w:val="center"/>
        <w:rPr>
          <w:b/>
          <w:bCs/>
        </w:rPr>
      </w:pPr>
      <w:r>
        <w:rPr>
          <w:b/>
          <w:bCs/>
          <w:noProof/>
        </w:rPr>
        <w:drawing>
          <wp:inline distT="0" distB="0" distL="0" distR="0" wp14:anchorId="1306316C" wp14:editId="6FA2B64D">
            <wp:extent cx="2762465" cy="2071992"/>
            <wp:effectExtent l="0" t="0" r="0" b="0"/>
            <wp:docPr id="116470268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702687" name="Imagen 1164702687"/>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77524" cy="2083287"/>
                    </a:xfrm>
                    <a:prstGeom prst="rect">
                      <a:avLst/>
                    </a:prstGeom>
                  </pic:spPr>
                </pic:pic>
              </a:graphicData>
            </a:graphic>
          </wp:inline>
        </w:drawing>
      </w:r>
      <w:r>
        <w:rPr>
          <w:b/>
          <w:bCs/>
        </w:rPr>
        <w:t xml:space="preserve">   </w:t>
      </w:r>
      <w:r>
        <w:rPr>
          <w:b/>
          <w:bCs/>
          <w:noProof/>
        </w:rPr>
        <w:drawing>
          <wp:inline distT="0" distB="0" distL="0" distR="0" wp14:anchorId="50389F68" wp14:editId="27484727">
            <wp:extent cx="2762032" cy="2071667"/>
            <wp:effectExtent l="0" t="0" r="0" b="0"/>
            <wp:docPr id="46971076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710761" name="Imagen 46971076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07568" cy="2105821"/>
                    </a:xfrm>
                    <a:prstGeom prst="rect">
                      <a:avLst/>
                    </a:prstGeom>
                  </pic:spPr>
                </pic:pic>
              </a:graphicData>
            </a:graphic>
          </wp:inline>
        </w:drawing>
      </w:r>
    </w:p>
    <w:p w:rsidR="007C2E8F" w:rsidRDefault="007C2E8F" w:rsidP="007C2E8F">
      <w:pPr>
        <w:jc w:val="center"/>
        <w:rPr>
          <w:b/>
          <w:bCs/>
        </w:rPr>
      </w:pPr>
    </w:p>
    <w:p w:rsidR="007C2E8F" w:rsidRDefault="007C2E8F" w:rsidP="007C2E8F">
      <w:pPr>
        <w:jc w:val="center"/>
        <w:rPr>
          <w:b/>
          <w:bCs/>
        </w:rPr>
      </w:pPr>
      <w:r>
        <w:rPr>
          <w:b/>
          <w:bCs/>
          <w:noProof/>
        </w:rPr>
        <w:drawing>
          <wp:inline distT="0" distB="0" distL="0" distR="0" wp14:anchorId="1ADE6C00" wp14:editId="61E204C1">
            <wp:extent cx="2759818" cy="2070005"/>
            <wp:effectExtent l="0" t="0" r="0" b="635"/>
            <wp:docPr id="1721266073"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266073" name="Imagen 1721266073"/>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97317" cy="2098131"/>
                    </a:xfrm>
                    <a:prstGeom prst="rect">
                      <a:avLst/>
                    </a:prstGeom>
                  </pic:spPr>
                </pic:pic>
              </a:graphicData>
            </a:graphic>
          </wp:inline>
        </w:drawing>
      </w:r>
      <w:r>
        <w:rPr>
          <w:b/>
          <w:bCs/>
        </w:rPr>
        <w:t xml:space="preserve">     </w:t>
      </w:r>
      <w:r>
        <w:rPr>
          <w:b/>
          <w:bCs/>
          <w:noProof/>
        </w:rPr>
        <w:drawing>
          <wp:inline distT="0" distB="0" distL="0" distR="0" wp14:anchorId="36DD4844" wp14:editId="622A1E9C">
            <wp:extent cx="2778877" cy="2067560"/>
            <wp:effectExtent l="0" t="0" r="2540" b="2540"/>
            <wp:docPr id="590485224"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485224" name="Imagen 590485224"/>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18450" cy="2097003"/>
                    </a:xfrm>
                    <a:prstGeom prst="rect">
                      <a:avLst/>
                    </a:prstGeom>
                  </pic:spPr>
                </pic:pic>
              </a:graphicData>
            </a:graphic>
          </wp:inline>
        </w:drawing>
      </w:r>
    </w:p>
    <w:p w:rsidR="007C2E8F" w:rsidRDefault="007C2E8F" w:rsidP="007C2E8F">
      <w:pPr>
        <w:spacing w:after="204"/>
        <w:ind w:right="405"/>
        <w:jc w:val="center"/>
      </w:pPr>
      <w:r w:rsidRPr="00382DC6">
        <w:rPr>
          <w:b/>
          <w:bCs/>
        </w:rPr>
        <w:t>Fuente propia</w:t>
      </w:r>
      <w:r w:rsidRPr="00251229">
        <w:t>: Curiel 202</w:t>
      </w:r>
      <w:r>
        <w:t>5</w:t>
      </w:r>
    </w:p>
    <w:p w:rsidR="007D0B88" w:rsidRDefault="007D0B88" w:rsidP="007D0B88">
      <w:pPr>
        <w:spacing w:after="2"/>
        <w:ind w:left="15"/>
        <w:jc w:val="both"/>
        <w:rPr>
          <w:b/>
          <w:bCs/>
          <w:sz w:val="24"/>
        </w:rPr>
      </w:pPr>
    </w:p>
    <w:p w:rsidR="005D4C90" w:rsidRDefault="005D4C90" w:rsidP="007D0B88">
      <w:pPr>
        <w:spacing w:after="2"/>
        <w:ind w:left="15"/>
        <w:jc w:val="both"/>
        <w:rPr>
          <w:b/>
          <w:bCs/>
          <w:sz w:val="24"/>
        </w:rPr>
      </w:pPr>
    </w:p>
    <w:p w:rsidR="005D4C90" w:rsidRDefault="005D4C90" w:rsidP="007D0B88">
      <w:pPr>
        <w:spacing w:after="2"/>
        <w:ind w:left="15"/>
        <w:jc w:val="both"/>
        <w:rPr>
          <w:b/>
          <w:bCs/>
          <w:sz w:val="24"/>
        </w:rPr>
      </w:pPr>
    </w:p>
    <w:p w:rsidR="005D4C90" w:rsidRDefault="005D4C90" w:rsidP="007D0B88">
      <w:pPr>
        <w:spacing w:after="2"/>
        <w:ind w:left="15"/>
        <w:jc w:val="both"/>
        <w:rPr>
          <w:b/>
          <w:bCs/>
          <w:sz w:val="24"/>
        </w:rPr>
      </w:pPr>
    </w:p>
    <w:p w:rsidR="005D4C90" w:rsidRDefault="005D4C90" w:rsidP="007D0B88">
      <w:pPr>
        <w:spacing w:after="2"/>
        <w:ind w:left="15"/>
        <w:jc w:val="both"/>
        <w:rPr>
          <w:b/>
          <w:bCs/>
          <w:sz w:val="24"/>
        </w:rPr>
      </w:pPr>
    </w:p>
    <w:p w:rsidR="005D4C90" w:rsidRPr="007D0B88" w:rsidRDefault="005D4C90" w:rsidP="007D0B88">
      <w:pPr>
        <w:spacing w:after="2"/>
        <w:ind w:left="15"/>
        <w:jc w:val="both"/>
        <w:rPr>
          <w:b/>
          <w:bCs/>
          <w:sz w:val="24"/>
        </w:rPr>
      </w:pPr>
    </w:p>
    <w:p w:rsidR="004C2054" w:rsidRDefault="00000000">
      <w:pPr>
        <w:spacing w:after="5" w:line="251" w:lineRule="auto"/>
        <w:ind w:left="15" w:right="621" w:hanging="10"/>
        <w:jc w:val="both"/>
      </w:pPr>
      <w:r>
        <w:rPr>
          <w:b/>
          <w:sz w:val="24"/>
        </w:rPr>
        <w:lastRenderedPageBreak/>
        <w:t xml:space="preserve">Obligación contractual 4: </w:t>
      </w:r>
      <w:r>
        <w:rPr>
          <w:sz w:val="24"/>
        </w:rPr>
        <w:t xml:space="preserve">Desarrollar las actividades del objeto contractual en las diferentes modalidades de formación, (presencial, virtual y/o a distancia) que aplique para el centro de formación.  </w:t>
      </w:r>
    </w:p>
    <w:p w:rsidR="005D4C90" w:rsidRDefault="005D4C90" w:rsidP="004343EF">
      <w:pPr>
        <w:jc w:val="center"/>
        <w:rPr>
          <w:b/>
          <w:bCs/>
        </w:rPr>
      </w:pPr>
      <w:r w:rsidRPr="0037602A">
        <w:rPr>
          <w:b/>
          <w:bCs/>
        </w:rPr>
        <w:t>ACOMPAÑAMIENTO A LA REUNION DE REPRESENTANTES Y VOCEROS</w:t>
      </w:r>
    </w:p>
    <w:p w:rsidR="005D4C90" w:rsidRPr="0037602A" w:rsidRDefault="005D4C90" w:rsidP="005D4C90">
      <w:pPr>
        <w:jc w:val="both"/>
        <w:rPr>
          <w:b/>
          <w:bCs/>
        </w:rPr>
      </w:pPr>
      <w:r w:rsidRPr="0037602A">
        <w:rPr>
          <w:b/>
          <w:bCs/>
        </w:rPr>
        <w:t>Objetivo</w:t>
      </w:r>
      <w:r w:rsidRPr="005E1E8A">
        <w:t>: Apoyar a los representantes en la reunión con voceros para escuchar sus aportes teniendo en cuenta las propuestas planteadas por ellos en su campaña electoral</w:t>
      </w:r>
      <w:r>
        <w:t xml:space="preserve"> y socializar la iniciativa de promoción del respeto para promover la sana convivencia en el centro industrial y de energías alternativas. </w:t>
      </w:r>
    </w:p>
    <w:p w:rsidR="005D4C90" w:rsidRDefault="005D4C90" w:rsidP="005D4C90">
      <w:pPr>
        <w:jc w:val="center"/>
      </w:pPr>
      <w:r>
        <w:rPr>
          <w:noProof/>
        </w:rPr>
        <w:drawing>
          <wp:inline distT="0" distB="0" distL="0" distR="0" wp14:anchorId="4859B43B" wp14:editId="3464295B">
            <wp:extent cx="3234881" cy="2426329"/>
            <wp:effectExtent l="0" t="0" r="3810" b="0"/>
            <wp:docPr id="36438690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386900" name="Imagen 364386900"/>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282518" cy="2462059"/>
                    </a:xfrm>
                    <a:prstGeom prst="rect">
                      <a:avLst/>
                    </a:prstGeom>
                  </pic:spPr>
                </pic:pic>
              </a:graphicData>
            </a:graphic>
          </wp:inline>
        </w:drawing>
      </w:r>
      <w:r>
        <w:t xml:space="preserve">  </w:t>
      </w:r>
    </w:p>
    <w:p w:rsidR="00AD3D92" w:rsidRPr="005D4C90" w:rsidRDefault="005D4C90" w:rsidP="005D4C90">
      <w:pPr>
        <w:spacing w:after="204"/>
        <w:ind w:right="405"/>
        <w:jc w:val="center"/>
      </w:pPr>
      <w:r w:rsidRPr="00382DC6">
        <w:rPr>
          <w:b/>
          <w:bCs/>
        </w:rPr>
        <w:t>Fuente propia</w:t>
      </w:r>
      <w:r w:rsidRPr="00251229">
        <w:t>: Curiel 202</w:t>
      </w:r>
      <w:r>
        <w:t>5</w:t>
      </w:r>
    </w:p>
    <w:p w:rsidR="004C2054" w:rsidRDefault="00000000" w:rsidP="00506241">
      <w:pPr>
        <w:spacing w:after="0"/>
        <w:rPr>
          <w:sz w:val="24"/>
        </w:rPr>
      </w:pPr>
      <w:r>
        <w:rPr>
          <w:b/>
          <w:sz w:val="24"/>
        </w:rPr>
        <w:t xml:space="preserve">Obligación contractual 5: </w:t>
      </w:r>
      <w:r>
        <w:rPr>
          <w:sz w:val="24"/>
        </w:rPr>
        <w:t xml:space="preserve">Realizar acciones orientadas a la implementación de la política de atención a personas con discapacidad, la política de atención con enfoque pluralista y diferencial. </w:t>
      </w:r>
    </w:p>
    <w:p w:rsidR="00CE6C25" w:rsidRDefault="00CE6C25" w:rsidP="00506241">
      <w:pPr>
        <w:spacing w:after="0"/>
        <w:rPr>
          <w:sz w:val="24"/>
        </w:rPr>
      </w:pPr>
    </w:p>
    <w:p w:rsidR="005D4C90" w:rsidRPr="005D4C90" w:rsidRDefault="005D4C90" w:rsidP="005D4C90">
      <w:pPr>
        <w:spacing w:after="204"/>
        <w:ind w:right="405"/>
        <w:jc w:val="center"/>
        <w:rPr>
          <w:rFonts w:asciiTheme="minorHAnsi" w:hAnsiTheme="minorHAnsi" w:cstheme="minorHAnsi"/>
        </w:rPr>
      </w:pPr>
      <w:r>
        <w:rPr>
          <w:rFonts w:asciiTheme="minorHAnsi" w:hAnsiTheme="minorHAnsi" w:cstheme="minorHAnsi"/>
          <w:b/>
          <w:bCs/>
        </w:rPr>
        <w:t>ACOMPANAMIENTO A LA APRENDIZ CON DIAGNOSTICO DE RETRASO COGNITIVO</w:t>
      </w:r>
    </w:p>
    <w:p w:rsidR="005D4C90" w:rsidRDefault="005D4C90" w:rsidP="005D4C90">
      <w:pPr>
        <w:spacing w:after="204"/>
        <w:ind w:right="405"/>
        <w:jc w:val="center"/>
        <w:rPr>
          <w:rFonts w:asciiTheme="minorHAnsi" w:hAnsiTheme="minorHAnsi" w:cstheme="minorHAnsi"/>
          <w:b/>
          <w:bCs/>
        </w:rPr>
      </w:pPr>
      <w:r>
        <w:rPr>
          <w:rFonts w:asciiTheme="minorHAnsi" w:hAnsiTheme="minorHAnsi" w:cstheme="minorHAnsi"/>
          <w:b/>
          <w:bCs/>
          <w:noProof/>
        </w:rPr>
        <w:drawing>
          <wp:inline distT="0" distB="0" distL="0" distR="0" wp14:anchorId="7CDF2980" wp14:editId="184816DA">
            <wp:extent cx="2308633" cy="2308633"/>
            <wp:effectExtent l="0" t="0" r="3175" b="3175"/>
            <wp:docPr id="166726417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264177" name="Imagen 1667264177"/>
                    <pic:cNvPicPr/>
                  </pic:nvPicPr>
                  <pic:blipFill>
                    <a:blip r:embed="rId31" cstate="print">
                      <a:extLst>
                        <a:ext uri="{28A0092B-C50C-407E-A947-70E740481C1C}">
                          <a14:useLocalDpi xmlns:a14="http://schemas.microsoft.com/office/drawing/2010/main" val="0"/>
                        </a:ext>
                      </a:extLst>
                    </a:blip>
                    <a:stretch>
                      <a:fillRect/>
                    </a:stretch>
                  </pic:blipFill>
                  <pic:spPr>
                    <a:xfrm rot="5400000">
                      <a:off x="0" y="0"/>
                      <a:ext cx="2339944" cy="2339944"/>
                    </a:xfrm>
                    <a:prstGeom prst="rect">
                      <a:avLst/>
                    </a:prstGeom>
                  </pic:spPr>
                </pic:pic>
              </a:graphicData>
            </a:graphic>
          </wp:inline>
        </w:drawing>
      </w:r>
      <w:r>
        <w:rPr>
          <w:rFonts w:asciiTheme="minorHAnsi" w:hAnsiTheme="minorHAnsi" w:cstheme="minorHAnsi"/>
          <w:b/>
          <w:bCs/>
        </w:rPr>
        <w:t xml:space="preserve">   </w:t>
      </w:r>
      <w:r>
        <w:rPr>
          <w:rFonts w:asciiTheme="minorHAnsi" w:hAnsiTheme="minorHAnsi" w:cstheme="minorHAnsi"/>
          <w:b/>
          <w:bCs/>
          <w:noProof/>
        </w:rPr>
        <w:drawing>
          <wp:inline distT="0" distB="0" distL="0" distR="0" wp14:anchorId="20A16CB5" wp14:editId="6BD4287A">
            <wp:extent cx="3086812" cy="2315034"/>
            <wp:effectExtent l="0" t="0" r="0" b="0"/>
            <wp:docPr id="55972994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729948" name="Imagen 559729948"/>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132635" cy="2349400"/>
                    </a:xfrm>
                    <a:prstGeom prst="rect">
                      <a:avLst/>
                    </a:prstGeom>
                  </pic:spPr>
                </pic:pic>
              </a:graphicData>
            </a:graphic>
          </wp:inline>
        </w:drawing>
      </w:r>
    </w:p>
    <w:p w:rsidR="004D18CF" w:rsidRDefault="005D4C90" w:rsidP="005D4C90">
      <w:pPr>
        <w:spacing w:after="0"/>
        <w:ind w:right="405"/>
        <w:jc w:val="center"/>
      </w:pPr>
      <w:r w:rsidRPr="00382DC6">
        <w:rPr>
          <w:b/>
          <w:bCs/>
        </w:rPr>
        <w:t>Fuente propia</w:t>
      </w:r>
      <w:r w:rsidRPr="00251229">
        <w:t>: Curiel 202</w:t>
      </w:r>
      <w:r>
        <w:t>5</w:t>
      </w:r>
    </w:p>
    <w:p w:rsidR="004D18CF" w:rsidRDefault="004D18CF" w:rsidP="00CE6C25">
      <w:pPr>
        <w:spacing w:after="0"/>
        <w:ind w:right="569"/>
      </w:pPr>
    </w:p>
    <w:p w:rsidR="004C2054" w:rsidRDefault="00000000">
      <w:pPr>
        <w:spacing w:after="5" w:line="251" w:lineRule="auto"/>
        <w:ind w:left="15" w:right="617" w:hanging="10"/>
        <w:jc w:val="both"/>
      </w:pPr>
      <w:r>
        <w:rPr>
          <w:b/>
          <w:sz w:val="24"/>
        </w:rPr>
        <w:t xml:space="preserve">Obligación contractual 7:  </w:t>
      </w:r>
      <w:r>
        <w:rPr>
          <w:sz w:val="24"/>
        </w:rPr>
        <w:t xml:space="preserve">Apoyar estrategias para la orientación de los aprendices en temas  relacionados con la salud física y mental que puedan afectar la permanencia del aprendiz en su proceso formativo.  </w:t>
      </w:r>
    </w:p>
    <w:p w:rsidR="004C2054" w:rsidRDefault="00000000">
      <w:pPr>
        <w:spacing w:after="0"/>
        <w:ind w:left="15"/>
      </w:pPr>
      <w:r>
        <w:rPr>
          <w:sz w:val="24"/>
        </w:rPr>
        <w:t xml:space="preserve"> </w:t>
      </w:r>
    </w:p>
    <w:p w:rsidR="005D4C90" w:rsidRDefault="005D4C90" w:rsidP="005D4C90">
      <w:pPr>
        <w:spacing w:after="0"/>
        <w:ind w:left="10"/>
        <w:jc w:val="center"/>
        <w:rPr>
          <w:b/>
          <w:bCs/>
          <w:sz w:val="24"/>
        </w:rPr>
      </w:pPr>
      <w:r w:rsidRPr="005D4C90">
        <w:rPr>
          <w:b/>
          <w:bCs/>
          <w:sz w:val="24"/>
        </w:rPr>
        <w:t>Divulgación de Tips de Autocuidado Emocional para</w:t>
      </w:r>
    </w:p>
    <w:p w:rsidR="00CE6C25" w:rsidRPr="005D4C90" w:rsidRDefault="005D4C90" w:rsidP="005D4C90">
      <w:pPr>
        <w:spacing w:after="0"/>
        <w:ind w:left="10"/>
        <w:jc w:val="center"/>
        <w:rPr>
          <w:b/>
          <w:bCs/>
          <w:sz w:val="24"/>
        </w:rPr>
      </w:pPr>
      <w:r w:rsidRPr="005D4C90">
        <w:rPr>
          <w:b/>
          <w:bCs/>
          <w:sz w:val="24"/>
        </w:rPr>
        <w:t xml:space="preserve"> Prevenir la Violencia Contra la Mujer a través del correo electrónico</w:t>
      </w:r>
    </w:p>
    <w:p w:rsidR="005D4C90" w:rsidRDefault="005D4C90" w:rsidP="005D4C90">
      <w:pPr>
        <w:spacing w:after="0"/>
        <w:ind w:left="10"/>
        <w:rPr>
          <w:sz w:val="24"/>
        </w:rPr>
      </w:pPr>
      <w:r w:rsidRPr="005D4C90">
        <w:rPr>
          <w:b/>
          <w:bCs/>
          <w:sz w:val="24"/>
        </w:rPr>
        <w:t xml:space="preserve">Dirigido a: </w:t>
      </w:r>
      <w:r w:rsidRPr="005D4C90">
        <w:rPr>
          <w:sz w:val="24"/>
        </w:rPr>
        <w:t>Aprendices virtuales y presenciales</w:t>
      </w:r>
    </w:p>
    <w:p w:rsidR="005D4C90" w:rsidRPr="005D4C90" w:rsidRDefault="005D4C90" w:rsidP="005D4C90">
      <w:pPr>
        <w:spacing w:after="0"/>
        <w:ind w:left="10"/>
        <w:jc w:val="center"/>
        <w:rPr>
          <w:b/>
          <w:bCs/>
          <w:sz w:val="24"/>
        </w:rPr>
      </w:pPr>
      <w:r>
        <w:rPr>
          <w:b/>
          <w:bCs/>
          <w:noProof/>
          <w:sz w:val="24"/>
        </w:rPr>
        <w:drawing>
          <wp:inline distT="0" distB="0" distL="0" distR="0">
            <wp:extent cx="4799203" cy="6210677"/>
            <wp:effectExtent l="0" t="0" r="0" b="0"/>
            <wp:docPr id="1300129483"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129483" name="Imagen 1300129483"/>
                    <pic:cNvPicPr/>
                  </pic:nvPicPr>
                  <pic:blipFill>
                    <a:blip r:embed="rId33">
                      <a:extLst>
                        <a:ext uri="{28A0092B-C50C-407E-A947-70E740481C1C}">
                          <a14:useLocalDpi xmlns:a14="http://schemas.microsoft.com/office/drawing/2010/main" val="0"/>
                        </a:ext>
                      </a:extLst>
                    </a:blip>
                    <a:stretch>
                      <a:fillRect/>
                    </a:stretch>
                  </pic:blipFill>
                  <pic:spPr>
                    <a:xfrm>
                      <a:off x="0" y="0"/>
                      <a:ext cx="4805275" cy="6218534"/>
                    </a:xfrm>
                    <a:prstGeom prst="rect">
                      <a:avLst/>
                    </a:prstGeom>
                  </pic:spPr>
                </pic:pic>
              </a:graphicData>
            </a:graphic>
          </wp:inline>
        </w:drawing>
      </w:r>
    </w:p>
    <w:p w:rsidR="007C2E8F" w:rsidRDefault="00000000" w:rsidP="005D4C90">
      <w:pPr>
        <w:spacing w:after="13" w:line="251" w:lineRule="auto"/>
        <w:ind w:left="1281" w:right="1877" w:hanging="10"/>
        <w:jc w:val="center"/>
        <w:rPr>
          <w:sz w:val="24"/>
        </w:rPr>
      </w:pPr>
      <w:r>
        <w:rPr>
          <w:b/>
          <w:sz w:val="24"/>
        </w:rPr>
        <w:t>Fuente propia:</w:t>
      </w:r>
      <w:r>
        <w:rPr>
          <w:sz w:val="24"/>
        </w:rPr>
        <w:t xml:space="preserve"> Curiel 2025 </w:t>
      </w:r>
    </w:p>
    <w:p w:rsidR="004343EF" w:rsidRDefault="004343EF" w:rsidP="005D4C90">
      <w:pPr>
        <w:spacing w:after="13" w:line="251" w:lineRule="auto"/>
        <w:ind w:left="1281" w:right="1877" w:hanging="10"/>
        <w:jc w:val="center"/>
        <w:rPr>
          <w:sz w:val="24"/>
        </w:rPr>
      </w:pPr>
      <w:r>
        <w:rPr>
          <w:noProof/>
          <w:sz w:val="24"/>
        </w:rPr>
        <w:lastRenderedPageBreak/>
        <w:drawing>
          <wp:inline distT="0" distB="0" distL="0" distR="0">
            <wp:extent cx="4255129" cy="7564491"/>
            <wp:effectExtent l="0" t="0" r="0" b="5080"/>
            <wp:docPr id="175876300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763007" name="Imagen 1758763007"/>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261797" cy="7576345"/>
                    </a:xfrm>
                    <a:prstGeom prst="rect">
                      <a:avLst/>
                    </a:prstGeom>
                  </pic:spPr>
                </pic:pic>
              </a:graphicData>
            </a:graphic>
          </wp:inline>
        </w:drawing>
      </w:r>
    </w:p>
    <w:p w:rsidR="004343EF" w:rsidRDefault="004343EF" w:rsidP="004343EF">
      <w:pPr>
        <w:spacing w:after="13" w:line="251" w:lineRule="auto"/>
        <w:ind w:left="1281" w:right="1877" w:hanging="10"/>
        <w:jc w:val="center"/>
        <w:rPr>
          <w:sz w:val="24"/>
        </w:rPr>
      </w:pPr>
      <w:r>
        <w:rPr>
          <w:b/>
          <w:sz w:val="24"/>
        </w:rPr>
        <w:t>Fuente propia:</w:t>
      </w:r>
      <w:r>
        <w:rPr>
          <w:sz w:val="24"/>
        </w:rPr>
        <w:t xml:space="preserve"> Curiel 2025 </w:t>
      </w:r>
    </w:p>
    <w:p w:rsidR="004343EF" w:rsidRPr="005D4C90" w:rsidRDefault="004343EF" w:rsidP="005D4C90">
      <w:pPr>
        <w:spacing w:after="13" w:line="251" w:lineRule="auto"/>
        <w:ind w:left="1281" w:right="1877" w:hanging="10"/>
        <w:jc w:val="center"/>
        <w:rPr>
          <w:sz w:val="24"/>
        </w:rPr>
      </w:pPr>
    </w:p>
    <w:p w:rsidR="007C2E8F" w:rsidRDefault="007C2E8F" w:rsidP="007C2E8F">
      <w:pPr>
        <w:jc w:val="center"/>
        <w:rPr>
          <w:b/>
          <w:bCs/>
        </w:rPr>
      </w:pPr>
    </w:p>
    <w:p w:rsidR="007C2E8F" w:rsidRPr="005D4C90" w:rsidRDefault="007C2E8F" w:rsidP="005D4C90">
      <w:pPr>
        <w:jc w:val="center"/>
        <w:rPr>
          <w:b/>
          <w:bCs/>
        </w:rPr>
      </w:pPr>
      <w:r w:rsidRPr="003D07C5">
        <w:rPr>
          <w:b/>
          <w:bCs/>
        </w:rPr>
        <w:t xml:space="preserve">TALLER SOBRE </w:t>
      </w:r>
      <w:r>
        <w:rPr>
          <w:b/>
          <w:bCs/>
        </w:rPr>
        <w:t>AUTOCUIDADO EMOCIONAL EN EL DIA A DIA</w:t>
      </w:r>
    </w:p>
    <w:p w:rsidR="007C2E8F" w:rsidRPr="005D4C90" w:rsidRDefault="007C2E8F" w:rsidP="005D4C90">
      <w:pPr>
        <w:jc w:val="both"/>
      </w:pPr>
      <w:r w:rsidRPr="003D07C5">
        <w:rPr>
          <w:b/>
          <w:bCs/>
        </w:rPr>
        <w:t>Objetivo</w:t>
      </w:r>
      <w:r w:rsidRPr="00275345">
        <w:rPr>
          <w:b/>
          <w:bCs/>
        </w:rPr>
        <w:t>:</w:t>
      </w:r>
      <w:r w:rsidRPr="00275345">
        <w:t xml:space="preserve"> Fomentar el autocuidado emocional diario para fortalecer el bienestar y la gestión saludable de las emociones.</w:t>
      </w:r>
    </w:p>
    <w:p w:rsidR="007C2E8F" w:rsidRDefault="007C2E8F" w:rsidP="007C2E8F">
      <w:r>
        <w:rPr>
          <w:b/>
          <w:bCs/>
        </w:rPr>
        <w:t xml:space="preserve">Programa: </w:t>
      </w:r>
      <w:r w:rsidRPr="007D4E45">
        <w:t>Mantenimiento de sistemas eléctricos residenciales y comerciales</w:t>
      </w:r>
    </w:p>
    <w:p w:rsidR="007C2E8F" w:rsidRDefault="007C2E8F" w:rsidP="005D4C90">
      <w:pPr>
        <w:jc w:val="center"/>
        <w:rPr>
          <w:b/>
          <w:bCs/>
        </w:rPr>
      </w:pPr>
      <w:r>
        <w:rPr>
          <w:b/>
          <w:bCs/>
          <w:noProof/>
        </w:rPr>
        <w:drawing>
          <wp:inline distT="0" distB="0" distL="0" distR="0" wp14:anchorId="0A1B5172" wp14:editId="55102C99">
            <wp:extent cx="2252432" cy="1689440"/>
            <wp:effectExtent l="0" t="0" r="0" b="0"/>
            <wp:docPr id="13612581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5810" name="Imagen 136125810"/>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282563" cy="1712040"/>
                    </a:xfrm>
                    <a:prstGeom prst="rect">
                      <a:avLst/>
                    </a:prstGeom>
                  </pic:spPr>
                </pic:pic>
              </a:graphicData>
            </a:graphic>
          </wp:inline>
        </w:drawing>
      </w:r>
      <w:r>
        <w:rPr>
          <w:b/>
          <w:bCs/>
        </w:rPr>
        <w:t xml:space="preserve"> </w:t>
      </w:r>
      <w:r w:rsidR="005D4C90">
        <w:rPr>
          <w:b/>
          <w:bCs/>
          <w:noProof/>
        </w:rPr>
        <w:drawing>
          <wp:inline distT="0" distB="0" distL="0" distR="0" wp14:anchorId="0CB4F622" wp14:editId="15532E07">
            <wp:extent cx="2254313" cy="1690852"/>
            <wp:effectExtent l="0" t="0" r="0" b="0"/>
            <wp:docPr id="47285308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853089" name="Imagen 472853089"/>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300986" cy="1725859"/>
                    </a:xfrm>
                    <a:prstGeom prst="rect">
                      <a:avLst/>
                    </a:prstGeom>
                  </pic:spPr>
                </pic:pic>
              </a:graphicData>
            </a:graphic>
          </wp:inline>
        </w:drawing>
      </w:r>
    </w:p>
    <w:p w:rsidR="004D18CF" w:rsidRDefault="007C2E8F" w:rsidP="005D4C90">
      <w:pPr>
        <w:spacing w:after="204"/>
        <w:ind w:right="405"/>
        <w:jc w:val="center"/>
      </w:pPr>
      <w:r w:rsidRPr="00382DC6">
        <w:rPr>
          <w:b/>
          <w:bCs/>
        </w:rPr>
        <w:t>Fuente propia</w:t>
      </w:r>
      <w:r w:rsidRPr="00251229">
        <w:t>: Curiel 202</w:t>
      </w:r>
      <w:r>
        <w:t>5</w:t>
      </w:r>
      <w:r w:rsidR="004D18CF">
        <w:rPr>
          <w:sz w:val="24"/>
        </w:rPr>
        <w:t xml:space="preserve"> </w:t>
      </w:r>
    </w:p>
    <w:p w:rsidR="00CE6C25" w:rsidRDefault="00CE6C25" w:rsidP="005D4C90">
      <w:pPr>
        <w:spacing w:after="13" w:line="251" w:lineRule="auto"/>
        <w:ind w:right="1877"/>
      </w:pPr>
    </w:p>
    <w:p w:rsidR="004C2054" w:rsidRDefault="00000000">
      <w:pPr>
        <w:spacing w:after="5" w:line="251" w:lineRule="auto"/>
        <w:ind w:left="15" w:hanging="10"/>
        <w:jc w:val="both"/>
      </w:pPr>
      <w:r>
        <w:rPr>
          <w:b/>
          <w:sz w:val="24"/>
        </w:rPr>
        <w:t xml:space="preserve">Obligación contractual 8:  </w:t>
      </w:r>
      <w:r>
        <w:rPr>
          <w:sz w:val="24"/>
        </w:rPr>
        <w:t xml:space="preserve">Apoyar acciones orientadas al fortalecimiento del liderazgo de los aprendices en especial de los representantes de aprendices y voceros </w:t>
      </w:r>
    </w:p>
    <w:p w:rsidR="004C2054" w:rsidRDefault="00000000">
      <w:pPr>
        <w:spacing w:after="0"/>
        <w:ind w:left="990"/>
      </w:pPr>
      <w:r>
        <w:rPr>
          <w:sz w:val="24"/>
        </w:rPr>
        <w:t xml:space="preserve"> </w:t>
      </w:r>
    </w:p>
    <w:p w:rsidR="005D4C90" w:rsidRPr="005D4C90" w:rsidRDefault="005D4C90" w:rsidP="005D4C90">
      <w:pPr>
        <w:spacing w:after="0"/>
        <w:ind w:left="10"/>
        <w:jc w:val="center"/>
        <w:rPr>
          <w:b/>
          <w:bCs/>
          <w:sz w:val="24"/>
        </w:rPr>
      </w:pPr>
      <w:r w:rsidRPr="005D4C90">
        <w:rPr>
          <w:rFonts w:eastAsia="Times New Roman"/>
          <w:b/>
          <w:bCs/>
          <w:sz w:val="24"/>
        </w:rPr>
        <w:t>CAMPAÑA DE SENSIBILIZACIÓN EN VALORES: LIDERAZGO</w:t>
      </w:r>
    </w:p>
    <w:p w:rsidR="004860DD" w:rsidRDefault="004860DD" w:rsidP="004860DD">
      <w:pPr>
        <w:jc w:val="both"/>
      </w:pPr>
      <w:r>
        <w:rPr>
          <w:b/>
          <w:bCs/>
        </w:rPr>
        <w:t xml:space="preserve">Objetivo: </w:t>
      </w:r>
      <w:r w:rsidRPr="00B02E6A">
        <w:t>Fomentar el valor del liderazgo a través de actividades reflexivas, creativas y participativas que fortalezcan la responsabilidad, la empatía, el trabajo en equipo y la autoconfianza</w:t>
      </w:r>
    </w:p>
    <w:p w:rsidR="004860DD" w:rsidRDefault="004860DD" w:rsidP="004860DD">
      <w:pPr>
        <w:jc w:val="center"/>
      </w:pPr>
      <w:r>
        <w:rPr>
          <w:noProof/>
        </w:rPr>
        <w:drawing>
          <wp:inline distT="0" distB="0" distL="0" distR="0" wp14:anchorId="1FD6AC9F" wp14:editId="09A91CF1">
            <wp:extent cx="2813539" cy="2110301"/>
            <wp:effectExtent l="0" t="0" r="6350" b="0"/>
            <wp:docPr id="160786945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869450" name="Imagen 1607869450"/>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33430" cy="2125221"/>
                    </a:xfrm>
                    <a:prstGeom prst="rect">
                      <a:avLst/>
                    </a:prstGeom>
                  </pic:spPr>
                </pic:pic>
              </a:graphicData>
            </a:graphic>
          </wp:inline>
        </w:drawing>
      </w:r>
      <w:r>
        <w:t xml:space="preserve">  </w:t>
      </w:r>
      <w:r>
        <w:rPr>
          <w:noProof/>
        </w:rPr>
        <w:drawing>
          <wp:inline distT="0" distB="0" distL="0" distR="0" wp14:anchorId="37C80079" wp14:editId="0EC70145">
            <wp:extent cx="2810338" cy="2107900"/>
            <wp:effectExtent l="0" t="0" r="0" b="635"/>
            <wp:docPr id="147427500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275005" name="Imagen 147427500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35021" cy="2126414"/>
                    </a:xfrm>
                    <a:prstGeom prst="rect">
                      <a:avLst/>
                    </a:prstGeom>
                  </pic:spPr>
                </pic:pic>
              </a:graphicData>
            </a:graphic>
          </wp:inline>
        </w:drawing>
      </w:r>
    </w:p>
    <w:p w:rsidR="004343EF" w:rsidRDefault="004343EF" w:rsidP="004343EF">
      <w:pPr>
        <w:spacing w:after="0"/>
        <w:ind w:left="10" w:right="16"/>
        <w:jc w:val="center"/>
      </w:pPr>
      <w:r w:rsidRPr="00382DC6">
        <w:rPr>
          <w:b/>
          <w:bCs/>
        </w:rPr>
        <w:t>Fuente propia</w:t>
      </w:r>
      <w:r w:rsidRPr="00251229">
        <w:t>: Curiel 202</w:t>
      </w:r>
      <w:r>
        <w:t>5</w:t>
      </w:r>
    </w:p>
    <w:p w:rsidR="004860DD" w:rsidRDefault="004860DD" w:rsidP="004860DD">
      <w:pPr>
        <w:jc w:val="both"/>
      </w:pPr>
    </w:p>
    <w:p w:rsidR="004860DD" w:rsidRDefault="004860DD" w:rsidP="004860DD">
      <w:pPr>
        <w:jc w:val="center"/>
      </w:pPr>
      <w:r>
        <w:rPr>
          <w:noProof/>
        </w:rPr>
        <w:lastRenderedPageBreak/>
        <w:drawing>
          <wp:inline distT="0" distB="0" distL="0" distR="0" wp14:anchorId="03886958" wp14:editId="233E0E11">
            <wp:extent cx="2850854" cy="2138289"/>
            <wp:effectExtent l="0" t="0" r="0" b="0"/>
            <wp:docPr id="200166839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668394" name="Imagen 2001668394"/>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90636" cy="2168127"/>
                    </a:xfrm>
                    <a:prstGeom prst="rect">
                      <a:avLst/>
                    </a:prstGeom>
                  </pic:spPr>
                </pic:pic>
              </a:graphicData>
            </a:graphic>
          </wp:inline>
        </w:drawing>
      </w:r>
      <w:r>
        <w:t xml:space="preserve">  </w:t>
      </w:r>
      <w:r>
        <w:rPr>
          <w:noProof/>
        </w:rPr>
        <w:drawing>
          <wp:inline distT="0" distB="0" distL="0" distR="0" wp14:anchorId="1EAE6564" wp14:editId="23745E2F">
            <wp:extent cx="2850789" cy="2138240"/>
            <wp:effectExtent l="0" t="0" r="0" b="0"/>
            <wp:docPr id="145450498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504987" name="Imagen 1454504987"/>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75351" cy="2156663"/>
                    </a:xfrm>
                    <a:prstGeom prst="rect">
                      <a:avLst/>
                    </a:prstGeom>
                  </pic:spPr>
                </pic:pic>
              </a:graphicData>
            </a:graphic>
          </wp:inline>
        </w:drawing>
      </w:r>
    </w:p>
    <w:p w:rsidR="005D4C90" w:rsidRDefault="004860DD" w:rsidP="004860DD">
      <w:pPr>
        <w:spacing w:after="0"/>
        <w:ind w:left="10" w:right="16"/>
        <w:jc w:val="center"/>
      </w:pPr>
      <w:r w:rsidRPr="00382DC6">
        <w:rPr>
          <w:b/>
          <w:bCs/>
        </w:rPr>
        <w:t>Fuente propia</w:t>
      </w:r>
      <w:r w:rsidRPr="00251229">
        <w:t>: Curiel 202</w:t>
      </w:r>
      <w:r>
        <w:t>5</w:t>
      </w:r>
    </w:p>
    <w:p w:rsidR="004860DD" w:rsidRPr="005D4C90" w:rsidRDefault="004860DD" w:rsidP="004860DD">
      <w:pPr>
        <w:spacing w:after="0"/>
        <w:ind w:left="10" w:right="16"/>
        <w:jc w:val="center"/>
        <w:rPr>
          <w:b/>
          <w:bCs/>
          <w:sz w:val="24"/>
        </w:rPr>
      </w:pPr>
    </w:p>
    <w:p w:rsidR="005D4C90" w:rsidRDefault="005D4C90" w:rsidP="005D4C90">
      <w:pPr>
        <w:spacing w:after="0"/>
        <w:ind w:left="10" w:right="16"/>
        <w:jc w:val="center"/>
        <w:rPr>
          <w:b/>
          <w:bCs/>
          <w:sz w:val="24"/>
        </w:rPr>
      </w:pPr>
      <w:r w:rsidRPr="005D4C90">
        <w:rPr>
          <w:b/>
          <w:bCs/>
          <w:sz w:val="24"/>
        </w:rPr>
        <w:t>ELECCION DE VOCERO</w:t>
      </w:r>
    </w:p>
    <w:p w:rsidR="004860DD" w:rsidRDefault="004860DD" w:rsidP="004860DD">
      <w:pPr>
        <w:jc w:val="both"/>
      </w:pPr>
      <w:r>
        <w:rPr>
          <w:b/>
          <w:bCs/>
        </w:rPr>
        <w:t xml:space="preserve">Objetivo: </w:t>
      </w:r>
      <w:r w:rsidRPr="00B02E6A">
        <w:t xml:space="preserve">Identificar el aprendiz que ocupara el rol de vocero en su programa de </w:t>
      </w:r>
      <w:r>
        <w:t>formación (Programación de software, Atención integral al cliente y Técnico en cocina)</w:t>
      </w:r>
    </w:p>
    <w:p w:rsidR="004860DD" w:rsidRDefault="004860DD" w:rsidP="004860DD">
      <w:pPr>
        <w:jc w:val="both"/>
      </w:pPr>
    </w:p>
    <w:p w:rsidR="004860DD" w:rsidRPr="004860DD" w:rsidRDefault="004860DD" w:rsidP="004860DD">
      <w:pPr>
        <w:spacing w:after="0"/>
        <w:ind w:left="10" w:right="16"/>
        <w:jc w:val="center"/>
        <w:rPr>
          <w:b/>
          <w:bCs/>
          <w:sz w:val="24"/>
        </w:rPr>
      </w:pPr>
      <w:r w:rsidRPr="005D4C90">
        <w:rPr>
          <w:b/>
          <w:bCs/>
          <w:sz w:val="24"/>
        </w:rPr>
        <w:t>PROGRAMACION DE SOFTWARE</w:t>
      </w:r>
    </w:p>
    <w:p w:rsidR="004860DD" w:rsidRDefault="004860DD" w:rsidP="004860DD">
      <w:pPr>
        <w:jc w:val="center"/>
        <w:rPr>
          <w:b/>
          <w:bCs/>
        </w:rPr>
      </w:pPr>
      <w:r>
        <w:rPr>
          <w:b/>
          <w:bCs/>
          <w:noProof/>
        </w:rPr>
        <w:drawing>
          <wp:inline distT="0" distB="0" distL="0" distR="0" wp14:anchorId="7EE6A028" wp14:editId="709B0DCC">
            <wp:extent cx="2644726" cy="1983681"/>
            <wp:effectExtent l="0" t="0" r="0" b="0"/>
            <wp:docPr id="132270081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700817" name="Imagen 1322700817"/>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660405" cy="1995441"/>
                    </a:xfrm>
                    <a:prstGeom prst="rect">
                      <a:avLst/>
                    </a:prstGeom>
                  </pic:spPr>
                </pic:pic>
              </a:graphicData>
            </a:graphic>
          </wp:inline>
        </w:drawing>
      </w:r>
      <w:r>
        <w:rPr>
          <w:b/>
          <w:bCs/>
        </w:rPr>
        <w:t xml:space="preserve">   </w:t>
      </w:r>
      <w:r>
        <w:rPr>
          <w:b/>
          <w:bCs/>
          <w:noProof/>
        </w:rPr>
        <w:drawing>
          <wp:inline distT="0" distB="0" distL="0" distR="0" wp14:anchorId="076D4146" wp14:editId="056DDF25">
            <wp:extent cx="2681405" cy="2011192"/>
            <wp:effectExtent l="0" t="0" r="0" b="0"/>
            <wp:docPr id="75573685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736851" name="Imagen 75573685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719855" cy="2040032"/>
                    </a:xfrm>
                    <a:prstGeom prst="rect">
                      <a:avLst/>
                    </a:prstGeom>
                  </pic:spPr>
                </pic:pic>
              </a:graphicData>
            </a:graphic>
          </wp:inline>
        </w:drawing>
      </w:r>
    </w:p>
    <w:p w:rsidR="004860DD" w:rsidRPr="00B02E6A" w:rsidRDefault="004860DD" w:rsidP="004860DD">
      <w:pPr>
        <w:spacing w:after="204"/>
        <w:ind w:right="405"/>
        <w:jc w:val="center"/>
      </w:pPr>
      <w:r w:rsidRPr="00382DC6">
        <w:rPr>
          <w:b/>
          <w:bCs/>
        </w:rPr>
        <w:t>Fuente propia</w:t>
      </w:r>
      <w:r w:rsidRPr="00251229">
        <w:t>: Curiel 202</w:t>
      </w:r>
      <w:r>
        <w:t>5</w:t>
      </w:r>
    </w:p>
    <w:p w:rsidR="004860DD" w:rsidRDefault="004860DD" w:rsidP="004860DD">
      <w:pPr>
        <w:jc w:val="both"/>
        <w:rPr>
          <w:b/>
          <w:bCs/>
        </w:rPr>
      </w:pPr>
    </w:p>
    <w:p w:rsidR="004860DD" w:rsidRDefault="004860DD" w:rsidP="004860DD">
      <w:pPr>
        <w:jc w:val="both"/>
        <w:rPr>
          <w:b/>
          <w:bCs/>
        </w:rPr>
      </w:pPr>
    </w:p>
    <w:p w:rsidR="004860DD" w:rsidRDefault="004860DD" w:rsidP="004860DD">
      <w:pPr>
        <w:jc w:val="both"/>
        <w:rPr>
          <w:b/>
          <w:bCs/>
        </w:rPr>
      </w:pPr>
    </w:p>
    <w:p w:rsidR="004860DD" w:rsidRDefault="004860DD" w:rsidP="004860DD">
      <w:pPr>
        <w:jc w:val="both"/>
        <w:rPr>
          <w:b/>
          <w:bCs/>
        </w:rPr>
      </w:pPr>
    </w:p>
    <w:p w:rsidR="004860DD" w:rsidRDefault="004860DD" w:rsidP="004860DD">
      <w:pPr>
        <w:jc w:val="both"/>
        <w:rPr>
          <w:b/>
          <w:bCs/>
        </w:rPr>
      </w:pPr>
    </w:p>
    <w:p w:rsidR="004860DD" w:rsidRDefault="004860DD" w:rsidP="004860DD">
      <w:pPr>
        <w:jc w:val="both"/>
        <w:rPr>
          <w:b/>
          <w:bCs/>
        </w:rPr>
      </w:pPr>
    </w:p>
    <w:p w:rsidR="004860DD" w:rsidRPr="005D4C90" w:rsidRDefault="004860DD" w:rsidP="004860DD">
      <w:pPr>
        <w:spacing w:after="0"/>
        <w:ind w:left="10" w:right="16"/>
        <w:jc w:val="center"/>
        <w:rPr>
          <w:b/>
          <w:bCs/>
          <w:sz w:val="24"/>
        </w:rPr>
      </w:pPr>
      <w:r w:rsidRPr="005D4C90">
        <w:rPr>
          <w:b/>
          <w:bCs/>
          <w:sz w:val="24"/>
        </w:rPr>
        <w:lastRenderedPageBreak/>
        <w:t>ATENCION INTEGRAL A LA PRIMERA INFANCIA</w:t>
      </w:r>
    </w:p>
    <w:p w:rsidR="004860DD" w:rsidRDefault="004860DD" w:rsidP="004860DD">
      <w:pPr>
        <w:jc w:val="both"/>
        <w:rPr>
          <w:b/>
          <w:bCs/>
        </w:rPr>
      </w:pPr>
    </w:p>
    <w:p w:rsidR="004860DD" w:rsidRDefault="004860DD" w:rsidP="004860DD">
      <w:pPr>
        <w:jc w:val="center"/>
        <w:rPr>
          <w:b/>
          <w:bCs/>
        </w:rPr>
      </w:pPr>
      <w:r>
        <w:rPr>
          <w:b/>
          <w:bCs/>
          <w:noProof/>
        </w:rPr>
        <w:drawing>
          <wp:inline distT="0" distB="0" distL="0" distR="0" wp14:anchorId="63163135" wp14:editId="656AA2E1">
            <wp:extent cx="2738322" cy="2053883"/>
            <wp:effectExtent l="0" t="0" r="5080" b="3810"/>
            <wp:docPr id="914434307"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434307" name="Imagen 914434307"/>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759469" cy="2069744"/>
                    </a:xfrm>
                    <a:prstGeom prst="rect">
                      <a:avLst/>
                    </a:prstGeom>
                  </pic:spPr>
                </pic:pic>
              </a:graphicData>
            </a:graphic>
          </wp:inline>
        </w:drawing>
      </w:r>
      <w:r>
        <w:rPr>
          <w:b/>
          <w:bCs/>
        </w:rPr>
        <w:t xml:space="preserve">  </w:t>
      </w:r>
      <w:r>
        <w:rPr>
          <w:b/>
          <w:bCs/>
          <w:noProof/>
        </w:rPr>
        <w:drawing>
          <wp:inline distT="0" distB="0" distL="0" distR="0" wp14:anchorId="46F78FC4" wp14:editId="22533FFA">
            <wp:extent cx="2741057" cy="2055935"/>
            <wp:effectExtent l="0" t="0" r="2540" b="1905"/>
            <wp:docPr id="934281685"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281685" name="Imagen 934281685"/>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768357" cy="2076411"/>
                    </a:xfrm>
                    <a:prstGeom prst="rect">
                      <a:avLst/>
                    </a:prstGeom>
                  </pic:spPr>
                </pic:pic>
              </a:graphicData>
            </a:graphic>
          </wp:inline>
        </w:drawing>
      </w:r>
    </w:p>
    <w:p w:rsidR="004860DD" w:rsidRDefault="004860DD" w:rsidP="004860DD">
      <w:pPr>
        <w:jc w:val="center"/>
        <w:rPr>
          <w:b/>
          <w:bCs/>
        </w:rPr>
      </w:pPr>
    </w:p>
    <w:p w:rsidR="004860DD" w:rsidRPr="005D4C90" w:rsidRDefault="004860DD" w:rsidP="004860DD">
      <w:pPr>
        <w:spacing w:after="0"/>
        <w:ind w:left="10" w:right="16"/>
        <w:jc w:val="center"/>
        <w:rPr>
          <w:b/>
          <w:bCs/>
          <w:sz w:val="24"/>
        </w:rPr>
      </w:pPr>
      <w:r w:rsidRPr="005D4C90">
        <w:rPr>
          <w:b/>
          <w:bCs/>
          <w:sz w:val="24"/>
        </w:rPr>
        <w:t>TECNICO EN COCINA</w:t>
      </w:r>
    </w:p>
    <w:p w:rsidR="004860DD" w:rsidRDefault="004860DD" w:rsidP="004860DD">
      <w:pPr>
        <w:jc w:val="center"/>
        <w:rPr>
          <w:b/>
          <w:bCs/>
        </w:rPr>
      </w:pPr>
    </w:p>
    <w:p w:rsidR="004860DD" w:rsidRDefault="004860DD" w:rsidP="004860DD">
      <w:pPr>
        <w:jc w:val="center"/>
        <w:rPr>
          <w:b/>
          <w:bCs/>
        </w:rPr>
      </w:pPr>
      <w:r>
        <w:rPr>
          <w:b/>
          <w:bCs/>
          <w:noProof/>
        </w:rPr>
        <w:drawing>
          <wp:inline distT="0" distB="0" distL="0" distR="0" wp14:anchorId="6ECA1144" wp14:editId="5905476D">
            <wp:extent cx="3038411" cy="2278966"/>
            <wp:effectExtent l="0" t="0" r="0" b="0"/>
            <wp:docPr id="1189049889"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049889" name="Imagen 1189049889"/>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056489" cy="2292525"/>
                    </a:xfrm>
                    <a:prstGeom prst="rect">
                      <a:avLst/>
                    </a:prstGeom>
                  </pic:spPr>
                </pic:pic>
              </a:graphicData>
            </a:graphic>
          </wp:inline>
        </w:drawing>
      </w:r>
    </w:p>
    <w:p w:rsidR="004860DD" w:rsidRPr="00B02E6A" w:rsidRDefault="004860DD" w:rsidP="004860DD">
      <w:pPr>
        <w:spacing w:after="204"/>
        <w:ind w:right="405"/>
        <w:jc w:val="center"/>
      </w:pPr>
      <w:r w:rsidRPr="00382DC6">
        <w:rPr>
          <w:b/>
          <w:bCs/>
        </w:rPr>
        <w:t>Fuente propia</w:t>
      </w:r>
      <w:r w:rsidRPr="00251229">
        <w:t>: Curiel 202</w:t>
      </w:r>
      <w:r>
        <w:t>5</w:t>
      </w:r>
    </w:p>
    <w:p w:rsidR="004860DD" w:rsidRPr="005D4C90" w:rsidRDefault="004860DD" w:rsidP="004860DD">
      <w:pPr>
        <w:spacing w:after="0"/>
        <w:ind w:right="16"/>
        <w:rPr>
          <w:b/>
          <w:bCs/>
          <w:sz w:val="24"/>
        </w:rPr>
      </w:pPr>
    </w:p>
    <w:p w:rsidR="004C2054" w:rsidRDefault="004C2054">
      <w:pPr>
        <w:spacing w:after="0"/>
        <w:ind w:left="15"/>
      </w:pPr>
    </w:p>
    <w:p w:rsidR="004C2054" w:rsidRDefault="00000000">
      <w:pPr>
        <w:spacing w:after="0"/>
        <w:ind w:left="15"/>
      </w:pPr>
      <w:r>
        <w:rPr>
          <w:b/>
          <w:sz w:val="24"/>
        </w:rPr>
        <w:t xml:space="preserve"> </w:t>
      </w:r>
    </w:p>
    <w:p w:rsidR="004C2054" w:rsidRDefault="004C2054" w:rsidP="004D18CF">
      <w:pPr>
        <w:spacing w:after="13" w:line="251" w:lineRule="auto"/>
        <w:ind w:right="1877"/>
        <w:sectPr w:rsidR="004C2054">
          <w:headerReference w:type="even" r:id="rId46"/>
          <w:headerReference w:type="default" r:id="rId47"/>
          <w:footerReference w:type="even" r:id="rId48"/>
          <w:footerReference w:type="default" r:id="rId49"/>
          <w:headerReference w:type="first" r:id="rId50"/>
          <w:footerReference w:type="first" r:id="rId51"/>
          <w:pgSz w:w="12240" w:h="15840"/>
          <w:pgMar w:top="1" w:right="1080" w:bottom="2058" w:left="1065" w:header="720" w:footer="1268" w:gutter="0"/>
          <w:cols w:space="720"/>
        </w:sectPr>
      </w:pPr>
    </w:p>
    <w:p w:rsidR="004C2054" w:rsidRDefault="00000000" w:rsidP="004D18CF">
      <w:pPr>
        <w:spacing w:after="5" w:line="251" w:lineRule="auto"/>
        <w:jc w:val="both"/>
      </w:pPr>
      <w:r>
        <w:rPr>
          <w:b/>
          <w:sz w:val="24"/>
        </w:rPr>
        <w:lastRenderedPageBreak/>
        <w:t xml:space="preserve">Obligación contractual 10:  </w:t>
      </w:r>
      <w:r>
        <w:rPr>
          <w:sz w:val="24"/>
        </w:rPr>
        <w:t xml:space="preserve">Identificar factores de riesgo de enfermedades mentales con mayor incidencia en los aprendices y adelantar acciones articuladas para la prevención de los riesgos identificados, estableciendo rutas de atención psicosocial  </w:t>
      </w:r>
    </w:p>
    <w:p w:rsidR="004D18CF" w:rsidRPr="004D18CF" w:rsidRDefault="00000000" w:rsidP="004D18CF">
      <w:pPr>
        <w:spacing w:after="24"/>
        <w:ind w:left="1032"/>
        <w:rPr>
          <w:b/>
          <w:sz w:val="24"/>
        </w:rPr>
      </w:pPr>
      <w:r>
        <w:rPr>
          <w:b/>
          <w:sz w:val="24"/>
        </w:rPr>
        <w:t xml:space="preserve">  </w:t>
      </w:r>
    </w:p>
    <w:p w:rsidR="004860DD" w:rsidRDefault="004860DD" w:rsidP="004860DD">
      <w:pPr>
        <w:spacing w:after="0"/>
        <w:ind w:left="5"/>
        <w:jc w:val="center"/>
        <w:rPr>
          <w:rFonts w:eastAsia="Times New Roman"/>
          <w:b/>
          <w:bCs/>
          <w:sz w:val="24"/>
        </w:rPr>
      </w:pPr>
      <w:r w:rsidRPr="004860DD">
        <w:rPr>
          <w:rFonts w:eastAsia="Times New Roman"/>
          <w:b/>
          <w:bCs/>
          <w:sz w:val="24"/>
        </w:rPr>
        <w:t>ACTIVACIÓN DE LA RUTA DE SALUD MENTAL A LA EPS DE</w:t>
      </w:r>
    </w:p>
    <w:p w:rsidR="004860DD" w:rsidRDefault="004860DD" w:rsidP="004860DD">
      <w:pPr>
        <w:spacing w:after="0"/>
        <w:ind w:left="5"/>
        <w:jc w:val="center"/>
        <w:rPr>
          <w:rFonts w:eastAsia="Times New Roman"/>
          <w:b/>
          <w:bCs/>
          <w:sz w:val="24"/>
        </w:rPr>
      </w:pPr>
      <w:r w:rsidRPr="004860DD">
        <w:rPr>
          <w:rFonts w:eastAsia="Times New Roman"/>
          <w:b/>
          <w:bCs/>
          <w:sz w:val="24"/>
        </w:rPr>
        <w:t xml:space="preserve"> LOS CASOS QUE REQUIEREN INTERVENCIÓN ESPECIALIZADA</w:t>
      </w:r>
    </w:p>
    <w:p w:rsidR="004860DD" w:rsidRPr="004860DD" w:rsidRDefault="004860DD" w:rsidP="004860DD">
      <w:pPr>
        <w:spacing w:after="0"/>
        <w:ind w:left="5"/>
        <w:jc w:val="center"/>
        <w:rPr>
          <w:b/>
          <w:bCs/>
          <w:sz w:val="24"/>
        </w:rPr>
      </w:pPr>
      <w:r>
        <w:rPr>
          <w:b/>
          <w:bCs/>
          <w:noProof/>
          <w:sz w:val="24"/>
        </w:rPr>
        <w:drawing>
          <wp:inline distT="0" distB="0" distL="0" distR="0">
            <wp:extent cx="4940626" cy="5495453"/>
            <wp:effectExtent l="0" t="0" r="0" b="0"/>
            <wp:docPr id="446083510"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083510" name="Imagen 446083510"/>
                    <pic:cNvPicPr/>
                  </pic:nvPicPr>
                  <pic:blipFill rotWithShape="1">
                    <a:blip r:embed="rId52">
                      <a:extLst>
                        <a:ext uri="{28A0092B-C50C-407E-A947-70E740481C1C}">
                          <a14:useLocalDpi xmlns:a14="http://schemas.microsoft.com/office/drawing/2010/main" val="0"/>
                        </a:ext>
                      </a:extLst>
                    </a:blip>
                    <a:srcRect b="14046"/>
                    <a:stretch/>
                  </pic:blipFill>
                  <pic:spPr bwMode="auto">
                    <a:xfrm>
                      <a:off x="0" y="0"/>
                      <a:ext cx="4970376" cy="5528544"/>
                    </a:xfrm>
                    <a:prstGeom prst="rect">
                      <a:avLst/>
                    </a:prstGeom>
                    <a:ln>
                      <a:noFill/>
                    </a:ln>
                    <a:extLst>
                      <a:ext uri="{53640926-AAD7-44D8-BBD7-CCE9431645EC}">
                        <a14:shadowObscured xmlns:a14="http://schemas.microsoft.com/office/drawing/2010/main"/>
                      </a:ext>
                    </a:extLst>
                  </pic:spPr>
                </pic:pic>
              </a:graphicData>
            </a:graphic>
          </wp:inline>
        </w:drawing>
      </w:r>
    </w:p>
    <w:p w:rsidR="004D18CF" w:rsidRDefault="004D18CF" w:rsidP="004D18CF">
      <w:pPr>
        <w:spacing w:after="204"/>
        <w:ind w:right="405"/>
        <w:jc w:val="center"/>
      </w:pPr>
      <w:r w:rsidRPr="00382DC6">
        <w:rPr>
          <w:b/>
          <w:bCs/>
        </w:rPr>
        <w:t>Fuente propia</w:t>
      </w:r>
      <w:r w:rsidRPr="00251229">
        <w:t>: Curiel 202</w:t>
      </w:r>
      <w:r>
        <w:t>5</w:t>
      </w:r>
    </w:p>
    <w:p w:rsidR="004D18CF" w:rsidRDefault="004D18CF" w:rsidP="004D18CF">
      <w:pPr>
        <w:spacing w:after="0"/>
        <w:ind w:left="5"/>
        <w:jc w:val="center"/>
        <w:rPr>
          <w:b/>
          <w:bCs/>
          <w:sz w:val="24"/>
        </w:rPr>
      </w:pPr>
    </w:p>
    <w:p w:rsidR="004D18CF" w:rsidRDefault="004D18CF" w:rsidP="004D18CF">
      <w:pPr>
        <w:spacing w:after="0"/>
        <w:ind w:left="5"/>
        <w:jc w:val="center"/>
        <w:rPr>
          <w:b/>
          <w:bCs/>
          <w:sz w:val="24"/>
        </w:rPr>
      </w:pPr>
    </w:p>
    <w:p w:rsidR="004C2054" w:rsidRDefault="004C2054">
      <w:pPr>
        <w:spacing w:after="20"/>
      </w:pPr>
    </w:p>
    <w:p w:rsidR="004C2054" w:rsidRDefault="00000000">
      <w:pPr>
        <w:spacing w:after="0"/>
        <w:ind w:left="980"/>
      </w:pPr>
      <w:r>
        <w:rPr>
          <w:sz w:val="24"/>
        </w:rPr>
        <w:t xml:space="preserve"> </w:t>
      </w:r>
    </w:p>
    <w:p w:rsidR="004C2054" w:rsidRDefault="00000000">
      <w:pPr>
        <w:spacing w:after="19" w:line="260" w:lineRule="auto"/>
        <w:rPr>
          <w:sz w:val="24"/>
        </w:rPr>
      </w:pPr>
      <w:r>
        <w:rPr>
          <w:b/>
          <w:sz w:val="24"/>
        </w:rPr>
        <w:t xml:space="preserve">Obligación contractual 11:   </w:t>
      </w:r>
      <w:r>
        <w:rPr>
          <w:sz w:val="24"/>
        </w:rPr>
        <w:t xml:space="preserve">Implementar acciones de bienestar al aprendiz dirigidas a los beneficiarios de apoyo para promover el uso adecuado de los beneficios, así ́como su propósito en la permanencia y certificación del aprendiz. </w:t>
      </w:r>
    </w:p>
    <w:p w:rsidR="004D18CF" w:rsidRDefault="004D18CF">
      <w:pPr>
        <w:spacing w:after="19" w:line="260" w:lineRule="auto"/>
      </w:pPr>
    </w:p>
    <w:p w:rsidR="004C2054" w:rsidRDefault="004860DD" w:rsidP="004860DD">
      <w:pPr>
        <w:spacing w:after="18"/>
        <w:jc w:val="center"/>
        <w:rPr>
          <w:rFonts w:eastAsia="Times New Roman"/>
          <w:b/>
          <w:bCs/>
          <w:sz w:val="24"/>
        </w:rPr>
      </w:pPr>
      <w:r w:rsidRPr="004860DD">
        <w:rPr>
          <w:rFonts w:eastAsia="Times New Roman"/>
          <w:b/>
          <w:bCs/>
          <w:sz w:val="24"/>
        </w:rPr>
        <w:t>CAMPANA YO VALORO CON LOS APRENDICES DE APOYO SOCIOECONÓMICO</w:t>
      </w:r>
    </w:p>
    <w:p w:rsidR="004860DD" w:rsidRDefault="004860DD" w:rsidP="004860DD">
      <w:pPr>
        <w:spacing w:after="18"/>
        <w:jc w:val="center"/>
        <w:rPr>
          <w:rFonts w:eastAsia="Times New Roman"/>
          <w:b/>
          <w:bCs/>
          <w:sz w:val="24"/>
        </w:rPr>
      </w:pPr>
    </w:p>
    <w:p w:rsidR="004860DD" w:rsidRDefault="004860DD" w:rsidP="004860DD">
      <w:pPr>
        <w:spacing w:after="18"/>
        <w:jc w:val="both"/>
      </w:pPr>
      <w:r w:rsidRPr="004860DD">
        <w:rPr>
          <w:b/>
          <w:bCs/>
        </w:rPr>
        <w:t>Objetivo</w:t>
      </w:r>
      <w:r>
        <w:t xml:space="preserve">: </w:t>
      </w:r>
      <w:r w:rsidRPr="008904FE">
        <w:t>Visibilizar las experiencias de los aprendices beneficiarios del apoyo de sostenimiento, con el propósito de promover el uso responsable de este beneficio y motivar a otros aprendices a acceder a él, reconociendo su impacto positivo en la permanencia y éxito en la formación</w:t>
      </w:r>
      <w:r w:rsidR="004838CB">
        <w:t>.</w:t>
      </w:r>
    </w:p>
    <w:p w:rsidR="004838CB" w:rsidRDefault="004838CB" w:rsidP="004860DD">
      <w:pPr>
        <w:spacing w:after="18"/>
        <w:jc w:val="both"/>
      </w:pPr>
    </w:p>
    <w:p w:rsidR="004838CB" w:rsidRDefault="004838CB" w:rsidP="004838CB">
      <w:pPr>
        <w:spacing w:after="18"/>
        <w:jc w:val="center"/>
        <w:rPr>
          <w:rFonts w:eastAsia="Times New Roman"/>
          <w:sz w:val="24"/>
        </w:rPr>
      </w:pPr>
      <w:r>
        <w:rPr>
          <w:rFonts w:eastAsia="Times New Roman"/>
          <w:noProof/>
          <w:sz w:val="24"/>
        </w:rPr>
        <w:drawing>
          <wp:inline distT="0" distB="0" distL="0" distR="0">
            <wp:extent cx="3298208" cy="4861711"/>
            <wp:effectExtent l="0" t="0" r="3810" b="2540"/>
            <wp:docPr id="47657660"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57660" name="Imagen 47657660"/>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317626" cy="4890334"/>
                    </a:xfrm>
                    <a:prstGeom prst="rect">
                      <a:avLst/>
                    </a:prstGeom>
                  </pic:spPr>
                </pic:pic>
              </a:graphicData>
            </a:graphic>
          </wp:inline>
        </w:drawing>
      </w:r>
    </w:p>
    <w:p w:rsidR="004343EF" w:rsidRDefault="004343EF" w:rsidP="004343EF">
      <w:pPr>
        <w:spacing w:after="87"/>
        <w:jc w:val="center"/>
      </w:pPr>
      <w:r w:rsidRPr="004860DD">
        <w:rPr>
          <w:b/>
          <w:bCs/>
          <w:sz w:val="24"/>
        </w:rPr>
        <w:t>Fuente propia</w:t>
      </w:r>
      <w:r>
        <w:rPr>
          <w:sz w:val="24"/>
        </w:rPr>
        <w:t>: Curiel 2025</w:t>
      </w:r>
    </w:p>
    <w:p w:rsidR="004343EF" w:rsidRDefault="004343EF" w:rsidP="004838CB">
      <w:pPr>
        <w:spacing w:after="18"/>
        <w:jc w:val="center"/>
        <w:rPr>
          <w:rFonts w:eastAsia="Times New Roman"/>
          <w:sz w:val="24"/>
        </w:rPr>
      </w:pPr>
    </w:p>
    <w:p w:rsidR="004343EF" w:rsidRPr="004860DD" w:rsidRDefault="004343EF" w:rsidP="004838CB">
      <w:pPr>
        <w:spacing w:after="18"/>
        <w:jc w:val="center"/>
        <w:rPr>
          <w:rFonts w:eastAsia="Times New Roman"/>
          <w:sz w:val="24"/>
        </w:rPr>
      </w:pPr>
      <w:r>
        <w:rPr>
          <w:rFonts w:eastAsia="Times New Roman"/>
          <w:noProof/>
          <w:sz w:val="24"/>
        </w:rPr>
        <w:drawing>
          <wp:inline distT="0" distB="0" distL="0" distR="0">
            <wp:extent cx="5782945" cy="6328372"/>
            <wp:effectExtent l="0" t="0" r="0" b="0"/>
            <wp:docPr id="1041711993"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711993" name="Imagen 1041711993"/>
                    <pic:cNvPicPr/>
                  </pic:nvPicPr>
                  <pic:blipFill rotWithShape="1">
                    <a:blip r:embed="rId54">
                      <a:extLst>
                        <a:ext uri="{28A0092B-C50C-407E-A947-70E740481C1C}">
                          <a14:useLocalDpi xmlns:a14="http://schemas.microsoft.com/office/drawing/2010/main" val="0"/>
                        </a:ext>
                      </a:extLst>
                    </a:blip>
                    <a:srcRect b="15435"/>
                    <a:stretch/>
                  </pic:blipFill>
                  <pic:spPr bwMode="auto">
                    <a:xfrm>
                      <a:off x="0" y="0"/>
                      <a:ext cx="5782945" cy="6328372"/>
                    </a:xfrm>
                    <a:prstGeom prst="rect">
                      <a:avLst/>
                    </a:prstGeom>
                    <a:ln>
                      <a:noFill/>
                    </a:ln>
                    <a:extLst>
                      <a:ext uri="{53640926-AAD7-44D8-BBD7-CCE9431645EC}">
                        <a14:shadowObscured xmlns:a14="http://schemas.microsoft.com/office/drawing/2010/main"/>
                      </a:ext>
                    </a:extLst>
                  </pic:spPr>
                </pic:pic>
              </a:graphicData>
            </a:graphic>
          </wp:inline>
        </w:drawing>
      </w:r>
    </w:p>
    <w:p w:rsidR="004860DD" w:rsidRDefault="004860DD" w:rsidP="004343EF">
      <w:pPr>
        <w:spacing w:after="87"/>
        <w:jc w:val="center"/>
      </w:pPr>
      <w:r w:rsidRPr="004860DD">
        <w:rPr>
          <w:b/>
          <w:bCs/>
          <w:sz w:val="24"/>
        </w:rPr>
        <w:t>Fuente propia</w:t>
      </w:r>
      <w:r>
        <w:rPr>
          <w:sz w:val="24"/>
        </w:rPr>
        <w:t>: Curiel 2025</w:t>
      </w:r>
    </w:p>
    <w:p w:rsidR="004860DD" w:rsidRPr="004860DD" w:rsidRDefault="004860DD" w:rsidP="004860DD">
      <w:pPr>
        <w:spacing w:after="18"/>
        <w:jc w:val="center"/>
        <w:rPr>
          <w:b/>
          <w:bCs/>
        </w:rPr>
      </w:pPr>
    </w:p>
    <w:p w:rsidR="004343EF" w:rsidRDefault="004343EF">
      <w:pPr>
        <w:spacing w:after="5" w:line="251" w:lineRule="auto"/>
        <w:ind w:left="15" w:hanging="10"/>
        <w:jc w:val="both"/>
        <w:rPr>
          <w:b/>
          <w:sz w:val="24"/>
        </w:rPr>
      </w:pPr>
    </w:p>
    <w:p w:rsidR="004C2054" w:rsidRDefault="00000000">
      <w:pPr>
        <w:spacing w:after="5" w:line="251" w:lineRule="auto"/>
        <w:ind w:left="15" w:hanging="10"/>
        <w:jc w:val="both"/>
      </w:pPr>
      <w:r>
        <w:rPr>
          <w:b/>
          <w:sz w:val="24"/>
        </w:rPr>
        <w:lastRenderedPageBreak/>
        <w:t xml:space="preserve">Obligación contractual 12:  </w:t>
      </w:r>
      <w:r>
        <w:rPr>
          <w:sz w:val="24"/>
        </w:rPr>
        <w:t xml:space="preserve">Realizar registro de actividades realizadas en el aplicativo de Sofia Plus y en las demás plataformas dispuestas; realizar informes, reportes y otros documentos asociados a las actividades relacionadas con el objeto  contractual, haciendo uso de las plataformas institucionales de acuerdo con el aplicativo Compromiso </w:t>
      </w:r>
    </w:p>
    <w:p w:rsidR="004C2054" w:rsidRDefault="00000000">
      <w:pPr>
        <w:spacing w:after="26"/>
        <w:ind w:left="1032"/>
      </w:pPr>
      <w:r>
        <w:rPr>
          <w:b/>
          <w:sz w:val="24"/>
        </w:rPr>
        <w:t xml:space="preserve"> </w:t>
      </w:r>
      <w:r>
        <w:rPr>
          <w:sz w:val="24"/>
        </w:rPr>
        <w:t xml:space="preserve"> </w:t>
      </w:r>
    </w:p>
    <w:p w:rsidR="004C2054" w:rsidRDefault="00000000">
      <w:pPr>
        <w:spacing w:after="13" w:line="251" w:lineRule="auto"/>
        <w:ind w:left="1281" w:right="298" w:hanging="10"/>
        <w:jc w:val="center"/>
      </w:pPr>
      <w:r>
        <w:rPr>
          <w:b/>
          <w:sz w:val="24"/>
        </w:rPr>
        <w:t xml:space="preserve">CARGUE ACTIVIDADES SOFIA PLUS </w:t>
      </w:r>
    </w:p>
    <w:p w:rsidR="004C2054" w:rsidRDefault="00000000">
      <w:pPr>
        <w:spacing w:after="26" w:line="251" w:lineRule="auto"/>
        <w:ind w:left="990" w:hanging="10"/>
        <w:jc w:val="both"/>
        <w:rPr>
          <w:b/>
          <w:sz w:val="24"/>
        </w:rPr>
      </w:pPr>
      <w:proofErr w:type="spellStart"/>
      <w:r>
        <w:rPr>
          <w:b/>
          <w:sz w:val="24"/>
        </w:rPr>
        <w:t>Objedvo</w:t>
      </w:r>
      <w:proofErr w:type="spellEnd"/>
      <w:r>
        <w:rPr>
          <w:b/>
          <w:sz w:val="24"/>
        </w:rPr>
        <w:t xml:space="preserve">: </w:t>
      </w:r>
      <w:r>
        <w:rPr>
          <w:sz w:val="24"/>
        </w:rPr>
        <w:t>Cargue de las ac</w:t>
      </w:r>
      <w:r w:rsidR="004343EF">
        <w:rPr>
          <w:sz w:val="24"/>
        </w:rPr>
        <w:t>ti</w:t>
      </w:r>
      <w:r>
        <w:rPr>
          <w:sz w:val="24"/>
        </w:rPr>
        <w:t>vidades del plan de bienestar en la plataforma de sofia plus</w:t>
      </w:r>
      <w:r>
        <w:rPr>
          <w:b/>
          <w:sz w:val="24"/>
        </w:rPr>
        <w:t xml:space="preserve"> </w:t>
      </w:r>
    </w:p>
    <w:p w:rsidR="004C2054" w:rsidRDefault="004343EF" w:rsidP="004343EF">
      <w:pPr>
        <w:spacing w:after="26" w:line="251" w:lineRule="auto"/>
        <w:ind w:left="990" w:hanging="10"/>
        <w:jc w:val="center"/>
      </w:pPr>
      <w:r>
        <w:rPr>
          <w:noProof/>
        </w:rPr>
        <w:drawing>
          <wp:inline distT="0" distB="0" distL="0" distR="0">
            <wp:extent cx="3940067" cy="2462542"/>
            <wp:effectExtent l="0" t="0" r="0" b="1270"/>
            <wp:docPr id="1339003779"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003779" name="Imagen 1339003779"/>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966052" cy="2478783"/>
                    </a:xfrm>
                    <a:prstGeom prst="rect">
                      <a:avLst/>
                    </a:prstGeom>
                  </pic:spPr>
                </pic:pic>
              </a:graphicData>
            </a:graphic>
          </wp:inline>
        </w:drawing>
      </w:r>
    </w:p>
    <w:p w:rsidR="00224715" w:rsidRPr="004343EF" w:rsidRDefault="00000000" w:rsidP="004343EF">
      <w:pPr>
        <w:spacing w:after="87"/>
        <w:ind w:left="1718" w:hanging="10"/>
        <w:jc w:val="center"/>
      </w:pPr>
      <w:r>
        <w:rPr>
          <w:sz w:val="24"/>
        </w:rPr>
        <w:t xml:space="preserve">Fuente propia: Curiel 2025  </w:t>
      </w:r>
    </w:p>
    <w:p w:rsidR="004C2054" w:rsidRDefault="00000000">
      <w:pPr>
        <w:spacing w:after="13" w:line="251" w:lineRule="auto"/>
        <w:ind w:left="1281" w:right="298" w:hanging="10"/>
        <w:jc w:val="center"/>
      </w:pPr>
      <w:r>
        <w:rPr>
          <w:b/>
          <w:sz w:val="24"/>
        </w:rPr>
        <w:t xml:space="preserve"> CARGUE ACTIVIDADES MES DE </w:t>
      </w:r>
      <w:r w:rsidR="004343EF">
        <w:rPr>
          <w:b/>
          <w:sz w:val="24"/>
        </w:rPr>
        <w:t>NOVIEMBE</w:t>
      </w:r>
    </w:p>
    <w:p w:rsidR="004C2054" w:rsidRDefault="00000000">
      <w:pPr>
        <w:spacing w:after="20"/>
        <w:ind w:left="1027"/>
        <w:jc w:val="center"/>
      </w:pPr>
      <w:r>
        <w:rPr>
          <w:b/>
          <w:sz w:val="24"/>
        </w:rPr>
        <w:t xml:space="preserve"> </w:t>
      </w:r>
    </w:p>
    <w:p w:rsidR="004C2054" w:rsidRDefault="00000000">
      <w:pPr>
        <w:spacing w:after="20"/>
        <w:ind w:right="74"/>
        <w:jc w:val="right"/>
        <w:rPr>
          <w:b/>
          <w:sz w:val="24"/>
        </w:rPr>
      </w:pPr>
      <w:proofErr w:type="spellStart"/>
      <w:r>
        <w:rPr>
          <w:b/>
          <w:sz w:val="24"/>
        </w:rPr>
        <w:t>Objedvo</w:t>
      </w:r>
      <w:proofErr w:type="spellEnd"/>
      <w:r>
        <w:rPr>
          <w:b/>
          <w:sz w:val="24"/>
        </w:rPr>
        <w:t xml:space="preserve">: </w:t>
      </w:r>
      <w:r>
        <w:rPr>
          <w:sz w:val="24"/>
        </w:rPr>
        <w:t>Cargue de las ac</w:t>
      </w:r>
      <w:r w:rsidR="00224715">
        <w:rPr>
          <w:sz w:val="24"/>
        </w:rPr>
        <w:t>ti</w:t>
      </w:r>
      <w:r>
        <w:rPr>
          <w:sz w:val="24"/>
        </w:rPr>
        <w:t>vidades del plan de bienestar en la plataforma de la carpeta drive</w:t>
      </w:r>
      <w:r>
        <w:rPr>
          <w:b/>
          <w:sz w:val="24"/>
        </w:rPr>
        <w:t xml:space="preserve"> </w:t>
      </w:r>
    </w:p>
    <w:p w:rsidR="00224715" w:rsidRDefault="00224715">
      <w:pPr>
        <w:spacing w:after="20"/>
        <w:ind w:right="74"/>
        <w:jc w:val="right"/>
      </w:pPr>
    </w:p>
    <w:p w:rsidR="004C2054" w:rsidRPr="004343EF" w:rsidRDefault="004343EF" w:rsidP="004343EF">
      <w:pPr>
        <w:spacing w:after="87"/>
        <w:jc w:val="center"/>
        <w:rPr>
          <w:sz w:val="24"/>
        </w:rPr>
      </w:pPr>
      <w:r>
        <w:rPr>
          <w:noProof/>
          <w:sz w:val="24"/>
        </w:rPr>
        <w:drawing>
          <wp:inline distT="0" distB="0" distL="0" distR="0">
            <wp:extent cx="4304160" cy="1964602"/>
            <wp:effectExtent l="0" t="0" r="1270" b="4445"/>
            <wp:docPr id="1659873088"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873088" name="Imagen 1659873088"/>
                    <pic:cNvPicPr/>
                  </pic:nvPicPr>
                  <pic:blipFill rotWithShape="1">
                    <a:blip r:embed="rId56" cstate="print">
                      <a:extLst>
                        <a:ext uri="{28A0092B-C50C-407E-A947-70E740481C1C}">
                          <a14:useLocalDpi xmlns:a14="http://schemas.microsoft.com/office/drawing/2010/main" val="0"/>
                        </a:ext>
                      </a:extLst>
                    </a:blip>
                    <a:srcRect l="17256" t="9053" r="-3" b="30516"/>
                    <a:stretch/>
                  </pic:blipFill>
                  <pic:spPr bwMode="auto">
                    <a:xfrm>
                      <a:off x="0" y="0"/>
                      <a:ext cx="4331091" cy="1976894"/>
                    </a:xfrm>
                    <a:prstGeom prst="rect">
                      <a:avLst/>
                    </a:prstGeom>
                    <a:ln>
                      <a:noFill/>
                    </a:ln>
                    <a:extLst>
                      <a:ext uri="{53640926-AAD7-44D8-BBD7-CCE9431645EC}">
                        <a14:shadowObscured xmlns:a14="http://schemas.microsoft.com/office/drawing/2010/main"/>
                      </a:ext>
                    </a:extLst>
                  </pic:spPr>
                </pic:pic>
              </a:graphicData>
            </a:graphic>
          </wp:inline>
        </w:drawing>
      </w:r>
    </w:p>
    <w:p w:rsidR="004343EF" w:rsidRPr="004343EF" w:rsidRDefault="004343EF" w:rsidP="004343EF">
      <w:pPr>
        <w:spacing w:after="87"/>
        <w:ind w:left="1718" w:hanging="10"/>
        <w:jc w:val="center"/>
        <w:rPr>
          <w:sz w:val="24"/>
        </w:rPr>
      </w:pPr>
      <w:r>
        <w:rPr>
          <w:sz w:val="24"/>
        </w:rPr>
        <w:t xml:space="preserve">Fuente propia: Curiel 2025  </w:t>
      </w:r>
    </w:p>
    <w:p w:rsidR="004343EF" w:rsidRDefault="004343EF">
      <w:pPr>
        <w:sectPr w:rsidR="004343EF">
          <w:headerReference w:type="even" r:id="rId57"/>
          <w:headerReference w:type="default" r:id="rId58"/>
          <w:footerReference w:type="even" r:id="rId59"/>
          <w:footerReference w:type="default" r:id="rId60"/>
          <w:headerReference w:type="first" r:id="rId61"/>
          <w:footerReference w:type="first" r:id="rId62"/>
          <w:pgSz w:w="12240" w:h="15840"/>
          <w:pgMar w:top="1439" w:right="1080" w:bottom="2616" w:left="1080" w:header="450" w:footer="1368" w:gutter="0"/>
          <w:cols w:space="720"/>
        </w:sectPr>
      </w:pPr>
    </w:p>
    <w:p w:rsidR="004C2054" w:rsidRDefault="00000000">
      <w:pPr>
        <w:spacing w:after="16"/>
        <w:ind w:left="4540"/>
      </w:pPr>
      <w:r>
        <w:rPr>
          <w:noProof/>
        </w:rPr>
        <w:lastRenderedPageBreak/>
        <w:drawing>
          <wp:inline distT="0" distB="0" distL="0" distR="0">
            <wp:extent cx="591185" cy="687153"/>
            <wp:effectExtent l="0" t="0" r="0" b="0"/>
            <wp:docPr id="2724" name="Picture 2724"/>
            <wp:cNvGraphicFramePr/>
            <a:graphic xmlns:a="http://schemas.openxmlformats.org/drawingml/2006/main">
              <a:graphicData uri="http://schemas.openxmlformats.org/drawingml/2006/picture">
                <pic:pic xmlns:pic="http://schemas.openxmlformats.org/drawingml/2006/picture">
                  <pic:nvPicPr>
                    <pic:cNvPr id="2724" name="Picture 2724"/>
                    <pic:cNvPicPr/>
                  </pic:nvPicPr>
                  <pic:blipFill>
                    <a:blip r:embed="rId63"/>
                    <a:stretch>
                      <a:fillRect/>
                    </a:stretch>
                  </pic:blipFill>
                  <pic:spPr>
                    <a:xfrm>
                      <a:off x="0" y="0"/>
                      <a:ext cx="591185" cy="687153"/>
                    </a:xfrm>
                    <a:prstGeom prst="rect">
                      <a:avLst/>
                    </a:prstGeom>
                  </pic:spPr>
                </pic:pic>
              </a:graphicData>
            </a:graphic>
          </wp:inline>
        </w:drawing>
      </w:r>
    </w:p>
    <w:p w:rsidR="004C2054" w:rsidRDefault="00000000">
      <w:pPr>
        <w:spacing w:after="0"/>
        <w:ind w:left="325"/>
        <w:jc w:val="center"/>
      </w:pPr>
      <w:r>
        <w:rPr>
          <w:rFonts w:ascii="Times New Roman" w:eastAsia="Times New Roman" w:hAnsi="Times New Roman" w:cs="Times New Roman"/>
          <w:sz w:val="24"/>
        </w:rPr>
        <w:t xml:space="preserve"> </w:t>
      </w:r>
    </w:p>
    <w:p w:rsidR="004C2054" w:rsidRDefault="00000000">
      <w:pPr>
        <w:spacing w:after="25" w:line="251" w:lineRule="auto"/>
        <w:ind w:left="972" w:hanging="10"/>
        <w:jc w:val="both"/>
      </w:pPr>
      <w:r>
        <w:rPr>
          <w:b/>
          <w:sz w:val="24"/>
        </w:rPr>
        <w:t xml:space="preserve">Obligación contractual 13: </w:t>
      </w:r>
      <w:r>
        <w:rPr>
          <w:sz w:val="24"/>
        </w:rPr>
        <w:t>Las demás ac</w:t>
      </w:r>
      <w:r w:rsidR="00224715">
        <w:rPr>
          <w:sz w:val="24"/>
        </w:rPr>
        <w:t>ti</w:t>
      </w:r>
      <w:r>
        <w:rPr>
          <w:sz w:val="24"/>
        </w:rPr>
        <w:t>vidades  relacionadas con el objeto contractual que sean asignados por la supervisión del contrato y/o ordenador del gasto</w:t>
      </w:r>
      <w:r>
        <w:rPr>
          <w:b/>
          <w:sz w:val="24"/>
        </w:rPr>
        <w:t xml:space="preserve">   </w:t>
      </w:r>
    </w:p>
    <w:p w:rsidR="00224715" w:rsidRDefault="00000000" w:rsidP="00224715">
      <w:pPr>
        <w:spacing w:after="0" w:line="264" w:lineRule="auto"/>
        <w:ind w:left="5" w:hanging="24"/>
        <w:rPr>
          <w:sz w:val="24"/>
        </w:rPr>
      </w:pPr>
      <w:r>
        <w:rPr>
          <w:sz w:val="24"/>
        </w:rPr>
        <w:t xml:space="preserve"> </w:t>
      </w:r>
      <w:r w:rsidR="00224715">
        <w:rPr>
          <w:sz w:val="24"/>
        </w:rPr>
        <w:tab/>
      </w:r>
    </w:p>
    <w:p w:rsidR="007C2E8F" w:rsidRDefault="007C2E8F" w:rsidP="007C2E8F">
      <w:pPr>
        <w:jc w:val="center"/>
        <w:rPr>
          <w:b/>
          <w:bCs/>
        </w:rPr>
      </w:pPr>
      <w:r>
        <w:rPr>
          <w:b/>
          <w:bCs/>
        </w:rPr>
        <w:t>ACOMPAÑAMIENTO AL TALLER VIRTUAL PARA EGRESADOS Y APRENDICES EN ETAPA PRODUCTIVA, HOJA DE VIDA Y ENTREVISTA “TU PASAPORTE AL ÉXITO”</w:t>
      </w:r>
    </w:p>
    <w:p w:rsidR="007C2E8F" w:rsidRDefault="007C2E8F" w:rsidP="007C2E8F">
      <w:pPr>
        <w:jc w:val="center"/>
        <w:rPr>
          <w:b/>
          <w:bCs/>
        </w:rPr>
      </w:pPr>
    </w:p>
    <w:p w:rsidR="007C2E8F" w:rsidRDefault="007C2E8F" w:rsidP="007C2E8F">
      <w:pPr>
        <w:jc w:val="both"/>
        <w:rPr>
          <w:b/>
          <w:bCs/>
        </w:rPr>
      </w:pPr>
      <w:r>
        <w:rPr>
          <w:b/>
          <w:bCs/>
        </w:rPr>
        <w:t xml:space="preserve">Objetivo: </w:t>
      </w:r>
      <w:r w:rsidRPr="00A71EFF">
        <w:t>Brindar herramientas para mejorar la presentación de hoja de vida y entrevista para enfrentarse al mundo laboral</w:t>
      </w:r>
    </w:p>
    <w:p w:rsidR="007C2E8F" w:rsidRDefault="007C2E8F" w:rsidP="007C2E8F">
      <w:pPr>
        <w:jc w:val="center"/>
        <w:rPr>
          <w:b/>
          <w:bCs/>
        </w:rPr>
      </w:pPr>
    </w:p>
    <w:p w:rsidR="007C2E8F" w:rsidRDefault="007C2E8F" w:rsidP="007C2E8F">
      <w:pPr>
        <w:jc w:val="center"/>
        <w:rPr>
          <w:b/>
          <w:bCs/>
        </w:rPr>
      </w:pPr>
      <w:r>
        <w:rPr>
          <w:b/>
          <w:bCs/>
          <w:noProof/>
        </w:rPr>
        <w:drawing>
          <wp:inline distT="0" distB="0" distL="0" distR="0" wp14:anchorId="75A7A143" wp14:editId="3AE26B98">
            <wp:extent cx="6117590" cy="3225151"/>
            <wp:effectExtent l="0" t="0" r="3810" b="1270"/>
            <wp:docPr id="12347704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770498" name="Imagen 1234770498"/>
                    <pic:cNvPicPr/>
                  </pic:nvPicPr>
                  <pic:blipFill rotWithShape="1">
                    <a:blip r:embed="rId64">
                      <a:extLst>
                        <a:ext uri="{28A0092B-C50C-407E-A947-70E740481C1C}">
                          <a14:useLocalDpi xmlns:a14="http://schemas.microsoft.com/office/drawing/2010/main" val="0"/>
                        </a:ext>
                      </a:extLst>
                    </a:blip>
                    <a:srcRect t="6223"/>
                    <a:stretch/>
                  </pic:blipFill>
                  <pic:spPr bwMode="auto">
                    <a:xfrm>
                      <a:off x="0" y="0"/>
                      <a:ext cx="6117590" cy="3225151"/>
                    </a:xfrm>
                    <a:prstGeom prst="rect">
                      <a:avLst/>
                    </a:prstGeom>
                    <a:ln>
                      <a:noFill/>
                    </a:ln>
                    <a:extLst>
                      <a:ext uri="{53640926-AAD7-44D8-BBD7-CCE9431645EC}">
                        <a14:shadowObscured xmlns:a14="http://schemas.microsoft.com/office/drawing/2010/main"/>
                      </a:ext>
                    </a:extLst>
                  </pic:spPr>
                </pic:pic>
              </a:graphicData>
            </a:graphic>
          </wp:inline>
        </w:drawing>
      </w:r>
    </w:p>
    <w:p w:rsidR="007C2E8F" w:rsidRDefault="007C2E8F" w:rsidP="007C2E8F">
      <w:pPr>
        <w:jc w:val="center"/>
        <w:rPr>
          <w:b/>
          <w:bCs/>
        </w:rPr>
      </w:pPr>
    </w:p>
    <w:p w:rsidR="007C2E8F" w:rsidRDefault="007C2E8F" w:rsidP="007C2E8F">
      <w:pPr>
        <w:spacing w:after="204"/>
        <w:ind w:right="405"/>
        <w:jc w:val="center"/>
      </w:pPr>
      <w:r w:rsidRPr="00382DC6">
        <w:rPr>
          <w:b/>
          <w:bCs/>
        </w:rPr>
        <w:t>Fuente propia</w:t>
      </w:r>
      <w:r w:rsidRPr="00251229">
        <w:t>: Curiel 202</w:t>
      </w:r>
      <w:r>
        <w:t>5</w:t>
      </w:r>
    </w:p>
    <w:p w:rsidR="004C2054" w:rsidRDefault="004C2054" w:rsidP="00224715">
      <w:pPr>
        <w:spacing w:after="204"/>
        <w:ind w:right="405"/>
        <w:jc w:val="center"/>
      </w:pPr>
    </w:p>
    <w:sectPr w:rsidR="004C2054">
      <w:headerReference w:type="even" r:id="rId65"/>
      <w:headerReference w:type="default" r:id="rId66"/>
      <w:footerReference w:type="even" r:id="rId67"/>
      <w:footerReference w:type="default" r:id="rId68"/>
      <w:headerReference w:type="first" r:id="rId69"/>
      <w:footerReference w:type="first" r:id="rId70"/>
      <w:pgSz w:w="12240" w:h="15840"/>
      <w:pgMar w:top="660" w:right="1080" w:bottom="1440" w:left="108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C77C3E" w:rsidRDefault="00C77C3E">
      <w:pPr>
        <w:spacing w:after="0" w:line="240" w:lineRule="auto"/>
      </w:pPr>
      <w:r>
        <w:separator/>
      </w:r>
    </w:p>
  </w:endnote>
  <w:endnote w:type="continuationSeparator" w:id="0">
    <w:p w:rsidR="00C77C3E" w:rsidRDefault="00C77C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C2054" w:rsidRDefault="00000000">
    <w:pPr>
      <w:tabs>
        <w:tab w:val="center" w:pos="721"/>
        <w:tab w:val="right" w:pos="10554"/>
      </w:tabs>
      <w:spacing w:after="235"/>
    </w:pPr>
    <w:r>
      <w:tab/>
    </w:r>
    <w:r>
      <w:rPr>
        <w:rFonts w:ascii="Times New Roman" w:eastAsia="Times New Roman" w:hAnsi="Times New Roman" w:cs="Times New Roman"/>
        <w:sz w:val="20"/>
      </w:rPr>
      <w:t xml:space="preserve">  </w:t>
    </w:r>
    <w:r>
      <w:rPr>
        <w:rFonts w:ascii="Times New Roman" w:eastAsia="Times New Roman" w:hAnsi="Times New Roman" w:cs="Times New Roman"/>
        <w:sz w:val="20"/>
      </w:rPr>
      <w:tab/>
    </w:r>
    <w:r>
      <w:fldChar w:fldCharType="begin"/>
    </w:r>
    <w:r>
      <w:instrText xml:space="preserve"> PAGE   \* MERGEFORMAT </w:instrText>
    </w:r>
    <w:r>
      <w:fldChar w:fldCharType="separate"/>
    </w:r>
    <w:r>
      <w:rPr>
        <w:rFonts w:ascii="Times New Roman" w:eastAsia="Times New Roman" w:hAnsi="Times New Roman" w:cs="Times New Roman"/>
      </w:rPr>
      <w:t>1</w:t>
    </w:r>
    <w:r>
      <w:rPr>
        <w:rFonts w:ascii="Times New Roman" w:eastAsia="Times New Roman" w:hAnsi="Times New Roman" w:cs="Times New Roman"/>
      </w:rPr>
      <w:fldChar w:fldCharType="end"/>
    </w:r>
    <w:r>
      <w:rPr>
        <w:rFonts w:ascii="Times New Roman" w:eastAsia="Times New Roman" w:hAnsi="Times New Roman" w:cs="Times New Roman"/>
      </w:rPr>
      <w:t xml:space="preserve"> </w:t>
    </w:r>
    <w:r>
      <w:rPr>
        <w:rFonts w:ascii="Times New Roman" w:eastAsia="Times New Roman" w:hAnsi="Times New Roman" w:cs="Times New Roman"/>
        <w:sz w:val="24"/>
      </w:rPr>
      <w:t xml:space="preserve"> </w:t>
    </w:r>
  </w:p>
  <w:p w:rsidR="004C2054" w:rsidRDefault="00000000">
    <w:pPr>
      <w:spacing w:after="0"/>
      <w:ind w:left="1678"/>
      <w:jc w:val="center"/>
    </w:pPr>
    <w:r>
      <w:rPr>
        <w:rFonts w:ascii="Times New Roman" w:eastAsia="Times New Roman" w:hAnsi="Times New Roman" w:cs="Times New Roman"/>
        <w:sz w:val="24"/>
      </w:rPr>
      <w:t xml:space="preserve">GTH-F-062 V10  </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C2054" w:rsidRDefault="004C2054"/>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C2054" w:rsidRDefault="004C2054"/>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C2054" w:rsidRDefault="004C205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C2054" w:rsidRDefault="00000000">
    <w:pPr>
      <w:tabs>
        <w:tab w:val="center" w:pos="721"/>
        <w:tab w:val="right" w:pos="10554"/>
      </w:tabs>
      <w:spacing w:after="235"/>
    </w:pPr>
    <w:r>
      <w:tab/>
    </w:r>
    <w:r>
      <w:rPr>
        <w:rFonts w:ascii="Times New Roman" w:eastAsia="Times New Roman" w:hAnsi="Times New Roman" w:cs="Times New Roman"/>
        <w:sz w:val="20"/>
      </w:rPr>
      <w:t xml:space="preserve">  </w:t>
    </w:r>
    <w:r>
      <w:rPr>
        <w:rFonts w:ascii="Times New Roman" w:eastAsia="Times New Roman" w:hAnsi="Times New Roman" w:cs="Times New Roman"/>
        <w:sz w:val="20"/>
      </w:rPr>
      <w:tab/>
    </w:r>
    <w:r>
      <w:fldChar w:fldCharType="begin"/>
    </w:r>
    <w:r>
      <w:instrText xml:space="preserve"> PAGE   \* MERGEFORMAT </w:instrText>
    </w:r>
    <w:r>
      <w:fldChar w:fldCharType="separate"/>
    </w:r>
    <w:r>
      <w:rPr>
        <w:rFonts w:ascii="Times New Roman" w:eastAsia="Times New Roman" w:hAnsi="Times New Roman" w:cs="Times New Roman"/>
      </w:rPr>
      <w:t>1</w:t>
    </w:r>
    <w:r>
      <w:rPr>
        <w:rFonts w:ascii="Times New Roman" w:eastAsia="Times New Roman" w:hAnsi="Times New Roman" w:cs="Times New Roman"/>
      </w:rPr>
      <w:fldChar w:fldCharType="end"/>
    </w:r>
    <w:r>
      <w:rPr>
        <w:rFonts w:ascii="Times New Roman" w:eastAsia="Times New Roman" w:hAnsi="Times New Roman" w:cs="Times New Roman"/>
      </w:rPr>
      <w:t xml:space="preserve"> </w:t>
    </w:r>
    <w:r>
      <w:rPr>
        <w:rFonts w:ascii="Times New Roman" w:eastAsia="Times New Roman" w:hAnsi="Times New Roman" w:cs="Times New Roman"/>
        <w:sz w:val="24"/>
      </w:rPr>
      <w:t xml:space="preserve"> </w:t>
    </w:r>
  </w:p>
  <w:p w:rsidR="004C2054" w:rsidRDefault="00000000">
    <w:pPr>
      <w:spacing w:after="0"/>
      <w:ind w:left="1678"/>
      <w:jc w:val="center"/>
    </w:pPr>
    <w:r>
      <w:rPr>
        <w:rFonts w:ascii="Times New Roman" w:eastAsia="Times New Roman" w:hAnsi="Times New Roman" w:cs="Times New Roman"/>
        <w:sz w:val="24"/>
      </w:rPr>
      <w:t xml:space="preserve">GTH-F-062 V10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C2054" w:rsidRDefault="00000000">
    <w:pPr>
      <w:tabs>
        <w:tab w:val="center" w:pos="721"/>
        <w:tab w:val="right" w:pos="10554"/>
      </w:tabs>
      <w:spacing w:after="235"/>
    </w:pPr>
    <w:r>
      <w:tab/>
    </w:r>
    <w:r>
      <w:rPr>
        <w:rFonts w:ascii="Times New Roman" w:eastAsia="Times New Roman" w:hAnsi="Times New Roman" w:cs="Times New Roman"/>
        <w:sz w:val="20"/>
      </w:rPr>
      <w:t xml:space="preserve">  </w:t>
    </w:r>
    <w:r>
      <w:rPr>
        <w:rFonts w:ascii="Times New Roman" w:eastAsia="Times New Roman" w:hAnsi="Times New Roman" w:cs="Times New Roman"/>
        <w:sz w:val="20"/>
      </w:rPr>
      <w:tab/>
    </w:r>
    <w:r>
      <w:fldChar w:fldCharType="begin"/>
    </w:r>
    <w:r>
      <w:instrText xml:space="preserve"> PAGE   \* MERGEFORMAT </w:instrText>
    </w:r>
    <w:r>
      <w:fldChar w:fldCharType="separate"/>
    </w:r>
    <w:r>
      <w:rPr>
        <w:rFonts w:ascii="Times New Roman" w:eastAsia="Times New Roman" w:hAnsi="Times New Roman" w:cs="Times New Roman"/>
      </w:rPr>
      <w:t>1</w:t>
    </w:r>
    <w:r>
      <w:rPr>
        <w:rFonts w:ascii="Times New Roman" w:eastAsia="Times New Roman" w:hAnsi="Times New Roman" w:cs="Times New Roman"/>
      </w:rPr>
      <w:fldChar w:fldCharType="end"/>
    </w:r>
    <w:r>
      <w:rPr>
        <w:rFonts w:ascii="Times New Roman" w:eastAsia="Times New Roman" w:hAnsi="Times New Roman" w:cs="Times New Roman"/>
      </w:rPr>
      <w:t xml:space="preserve"> </w:t>
    </w:r>
    <w:r>
      <w:rPr>
        <w:rFonts w:ascii="Times New Roman" w:eastAsia="Times New Roman" w:hAnsi="Times New Roman" w:cs="Times New Roman"/>
        <w:sz w:val="24"/>
      </w:rPr>
      <w:t xml:space="preserve"> </w:t>
    </w:r>
  </w:p>
  <w:p w:rsidR="004C2054" w:rsidRDefault="00000000">
    <w:pPr>
      <w:spacing w:after="0"/>
      <w:ind w:left="1678"/>
      <w:jc w:val="center"/>
    </w:pPr>
    <w:r>
      <w:rPr>
        <w:rFonts w:ascii="Times New Roman" w:eastAsia="Times New Roman" w:hAnsi="Times New Roman" w:cs="Times New Roman"/>
        <w:sz w:val="24"/>
      </w:rPr>
      <w:t xml:space="preserve">GTH-F-062 V10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C2054" w:rsidRDefault="00000000">
    <w:pPr>
      <w:tabs>
        <w:tab w:val="center" w:pos="9783"/>
      </w:tabs>
      <w:spacing w:after="233"/>
    </w:pPr>
    <w:r>
      <w:rPr>
        <w:rFonts w:ascii="Times New Roman" w:eastAsia="Times New Roman" w:hAnsi="Times New Roman" w:cs="Times New Roman"/>
        <w:sz w:val="20"/>
      </w:rPr>
      <w:t xml:space="preserve">  </w:t>
    </w:r>
    <w:r>
      <w:rPr>
        <w:rFonts w:ascii="Times New Roman" w:eastAsia="Times New Roman" w:hAnsi="Times New Roman" w:cs="Times New Roman"/>
        <w:sz w:val="20"/>
      </w:rPr>
      <w:tab/>
    </w:r>
    <w:r>
      <w:fldChar w:fldCharType="begin"/>
    </w:r>
    <w:r>
      <w:instrText xml:space="preserve"> PAGE   \* MERGEFORMAT </w:instrText>
    </w:r>
    <w:r>
      <w:fldChar w:fldCharType="separate"/>
    </w:r>
    <w:r>
      <w:rPr>
        <w:rFonts w:ascii="Times New Roman" w:eastAsia="Times New Roman" w:hAnsi="Times New Roman" w:cs="Times New Roman"/>
      </w:rPr>
      <w:t>7</w:t>
    </w:r>
    <w:r>
      <w:rPr>
        <w:rFonts w:ascii="Times New Roman" w:eastAsia="Times New Roman" w:hAnsi="Times New Roman" w:cs="Times New Roman"/>
      </w:rPr>
      <w:fldChar w:fldCharType="end"/>
    </w:r>
    <w:r>
      <w:rPr>
        <w:rFonts w:ascii="Times New Roman" w:eastAsia="Times New Roman" w:hAnsi="Times New Roman" w:cs="Times New Roman"/>
      </w:rPr>
      <w:t xml:space="preserve"> </w:t>
    </w:r>
    <w:r>
      <w:rPr>
        <w:rFonts w:ascii="Times New Roman" w:eastAsia="Times New Roman" w:hAnsi="Times New Roman" w:cs="Times New Roman"/>
        <w:sz w:val="24"/>
      </w:rPr>
      <w:t xml:space="preserve"> </w:t>
    </w:r>
  </w:p>
  <w:p w:rsidR="004C2054" w:rsidRDefault="00000000">
    <w:pPr>
      <w:spacing w:after="0"/>
      <w:ind w:left="977"/>
      <w:jc w:val="center"/>
    </w:pPr>
    <w:r>
      <w:rPr>
        <w:rFonts w:ascii="Times New Roman" w:eastAsia="Times New Roman" w:hAnsi="Times New Roman" w:cs="Times New Roman"/>
        <w:sz w:val="24"/>
      </w:rPr>
      <w:t xml:space="preserve">GOR-F-012 V03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C2054" w:rsidRDefault="00000000">
    <w:pPr>
      <w:tabs>
        <w:tab w:val="center" w:pos="9783"/>
      </w:tabs>
      <w:spacing w:after="233"/>
    </w:pPr>
    <w:r>
      <w:rPr>
        <w:rFonts w:ascii="Times New Roman" w:eastAsia="Times New Roman" w:hAnsi="Times New Roman" w:cs="Times New Roman"/>
        <w:sz w:val="20"/>
      </w:rPr>
      <w:t xml:space="preserve">  </w:t>
    </w:r>
    <w:r>
      <w:rPr>
        <w:rFonts w:ascii="Times New Roman" w:eastAsia="Times New Roman" w:hAnsi="Times New Roman" w:cs="Times New Roman"/>
        <w:sz w:val="20"/>
      </w:rPr>
      <w:tab/>
    </w:r>
    <w:r>
      <w:fldChar w:fldCharType="begin"/>
    </w:r>
    <w:r>
      <w:instrText xml:space="preserve"> PAGE   \* MERGEFORMAT </w:instrText>
    </w:r>
    <w:r>
      <w:fldChar w:fldCharType="separate"/>
    </w:r>
    <w:r>
      <w:rPr>
        <w:rFonts w:ascii="Times New Roman" w:eastAsia="Times New Roman" w:hAnsi="Times New Roman" w:cs="Times New Roman"/>
      </w:rPr>
      <w:t>7</w:t>
    </w:r>
    <w:r>
      <w:rPr>
        <w:rFonts w:ascii="Times New Roman" w:eastAsia="Times New Roman" w:hAnsi="Times New Roman" w:cs="Times New Roman"/>
      </w:rPr>
      <w:fldChar w:fldCharType="end"/>
    </w:r>
    <w:r>
      <w:rPr>
        <w:rFonts w:ascii="Times New Roman" w:eastAsia="Times New Roman" w:hAnsi="Times New Roman" w:cs="Times New Roman"/>
      </w:rPr>
      <w:t xml:space="preserve"> </w:t>
    </w:r>
    <w:r>
      <w:rPr>
        <w:rFonts w:ascii="Times New Roman" w:eastAsia="Times New Roman" w:hAnsi="Times New Roman" w:cs="Times New Roman"/>
        <w:sz w:val="24"/>
      </w:rPr>
      <w:t xml:space="preserve"> </w:t>
    </w:r>
  </w:p>
  <w:p w:rsidR="004C2054" w:rsidRDefault="00000000">
    <w:pPr>
      <w:spacing w:after="0"/>
      <w:ind w:left="977"/>
      <w:jc w:val="center"/>
    </w:pPr>
    <w:r>
      <w:rPr>
        <w:rFonts w:ascii="Times New Roman" w:eastAsia="Times New Roman" w:hAnsi="Times New Roman" w:cs="Times New Roman"/>
        <w:sz w:val="24"/>
      </w:rPr>
      <w:t xml:space="preserve">GOR-F-012 V03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C2054" w:rsidRDefault="00000000">
    <w:pPr>
      <w:tabs>
        <w:tab w:val="center" w:pos="9783"/>
      </w:tabs>
      <w:spacing w:after="233"/>
    </w:pPr>
    <w:r>
      <w:rPr>
        <w:rFonts w:ascii="Times New Roman" w:eastAsia="Times New Roman" w:hAnsi="Times New Roman" w:cs="Times New Roman"/>
        <w:sz w:val="20"/>
      </w:rPr>
      <w:t xml:space="preserve">  </w:t>
    </w:r>
    <w:r>
      <w:rPr>
        <w:rFonts w:ascii="Times New Roman" w:eastAsia="Times New Roman" w:hAnsi="Times New Roman" w:cs="Times New Roman"/>
        <w:sz w:val="20"/>
      </w:rPr>
      <w:tab/>
    </w:r>
    <w:r>
      <w:fldChar w:fldCharType="begin"/>
    </w:r>
    <w:r>
      <w:instrText xml:space="preserve"> PAGE   \* MERGEFORMAT </w:instrText>
    </w:r>
    <w:r>
      <w:fldChar w:fldCharType="separate"/>
    </w:r>
    <w:r>
      <w:rPr>
        <w:rFonts w:ascii="Times New Roman" w:eastAsia="Times New Roman" w:hAnsi="Times New Roman" w:cs="Times New Roman"/>
      </w:rPr>
      <w:t>7</w:t>
    </w:r>
    <w:r>
      <w:rPr>
        <w:rFonts w:ascii="Times New Roman" w:eastAsia="Times New Roman" w:hAnsi="Times New Roman" w:cs="Times New Roman"/>
      </w:rPr>
      <w:fldChar w:fldCharType="end"/>
    </w:r>
    <w:r>
      <w:rPr>
        <w:rFonts w:ascii="Times New Roman" w:eastAsia="Times New Roman" w:hAnsi="Times New Roman" w:cs="Times New Roman"/>
      </w:rPr>
      <w:t xml:space="preserve"> </w:t>
    </w:r>
    <w:r>
      <w:rPr>
        <w:rFonts w:ascii="Times New Roman" w:eastAsia="Times New Roman" w:hAnsi="Times New Roman" w:cs="Times New Roman"/>
        <w:sz w:val="24"/>
      </w:rPr>
      <w:t xml:space="preserve"> </w:t>
    </w:r>
  </w:p>
  <w:p w:rsidR="004C2054" w:rsidRDefault="00000000">
    <w:pPr>
      <w:spacing w:after="0"/>
      <w:ind w:left="977"/>
      <w:jc w:val="center"/>
    </w:pPr>
    <w:r>
      <w:rPr>
        <w:rFonts w:ascii="Times New Roman" w:eastAsia="Times New Roman" w:hAnsi="Times New Roman" w:cs="Times New Roman"/>
        <w:sz w:val="24"/>
      </w:rPr>
      <w:t xml:space="preserve">GOR-F-012 V03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C2054" w:rsidRDefault="00000000">
    <w:pPr>
      <w:tabs>
        <w:tab w:val="center" w:pos="9716"/>
      </w:tabs>
      <w:spacing w:after="232"/>
    </w:pPr>
    <w:r>
      <w:rPr>
        <w:rFonts w:ascii="Times New Roman" w:eastAsia="Times New Roman" w:hAnsi="Times New Roman" w:cs="Times New Roman"/>
        <w:sz w:val="20"/>
      </w:rPr>
      <w:t xml:space="preserve">  </w:t>
    </w:r>
    <w:r>
      <w:rPr>
        <w:rFonts w:ascii="Times New Roman" w:eastAsia="Times New Roman" w:hAnsi="Times New Roman" w:cs="Times New Roman"/>
        <w:sz w:val="20"/>
      </w:rPr>
      <w:tab/>
    </w:r>
    <w:r>
      <w:fldChar w:fldCharType="begin"/>
    </w:r>
    <w:r>
      <w:instrText xml:space="preserve"> PAGE   \* MERGEFORMAT </w:instrText>
    </w:r>
    <w:r>
      <w:fldChar w:fldCharType="separate"/>
    </w:r>
    <w:r>
      <w:rPr>
        <w:rFonts w:ascii="Times New Roman" w:eastAsia="Times New Roman" w:hAnsi="Times New Roman" w:cs="Times New Roman"/>
      </w:rPr>
      <w:t>21</w:t>
    </w:r>
    <w:r>
      <w:rPr>
        <w:rFonts w:ascii="Times New Roman" w:eastAsia="Times New Roman" w:hAnsi="Times New Roman" w:cs="Times New Roman"/>
      </w:rPr>
      <w:fldChar w:fldCharType="end"/>
    </w:r>
    <w:r>
      <w:rPr>
        <w:rFonts w:ascii="Times New Roman" w:eastAsia="Times New Roman" w:hAnsi="Times New Roman" w:cs="Times New Roman"/>
      </w:rPr>
      <w:t xml:space="preserve"> </w:t>
    </w:r>
    <w:r>
      <w:rPr>
        <w:rFonts w:ascii="Times New Roman" w:eastAsia="Times New Roman" w:hAnsi="Times New Roman" w:cs="Times New Roman"/>
        <w:sz w:val="24"/>
      </w:rPr>
      <w:t xml:space="preserve"> </w:t>
    </w:r>
  </w:p>
  <w:p w:rsidR="004C2054" w:rsidRDefault="00000000">
    <w:pPr>
      <w:spacing w:after="0"/>
      <w:ind w:left="959"/>
      <w:jc w:val="center"/>
    </w:pPr>
    <w:r>
      <w:rPr>
        <w:rFonts w:ascii="Times New Roman" w:eastAsia="Times New Roman" w:hAnsi="Times New Roman" w:cs="Times New Roman"/>
        <w:sz w:val="24"/>
      </w:rPr>
      <w:t xml:space="preserve">GOR-F-012 V03  </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C2054" w:rsidRDefault="00000000">
    <w:pPr>
      <w:tabs>
        <w:tab w:val="center" w:pos="9716"/>
      </w:tabs>
      <w:spacing w:after="232"/>
    </w:pPr>
    <w:r>
      <w:rPr>
        <w:rFonts w:ascii="Times New Roman" w:eastAsia="Times New Roman" w:hAnsi="Times New Roman" w:cs="Times New Roman"/>
        <w:sz w:val="20"/>
      </w:rPr>
      <w:t xml:space="preserve">  </w:t>
    </w:r>
    <w:r>
      <w:rPr>
        <w:rFonts w:ascii="Times New Roman" w:eastAsia="Times New Roman" w:hAnsi="Times New Roman" w:cs="Times New Roman"/>
        <w:sz w:val="20"/>
      </w:rPr>
      <w:tab/>
    </w:r>
    <w:r>
      <w:fldChar w:fldCharType="begin"/>
    </w:r>
    <w:r>
      <w:instrText xml:space="preserve"> PAGE   \* MERGEFORMAT </w:instrText>
    </w:r>
    <w:r>
      <w:fldChar w:fldCharType="separate"/>
    </w:r>
    <w:r>
      <w:rPr>
        <w:rFonts w:ascii="Times New Roman" w:eastAsia="Times New Roman" w:hAnsi="Times New Roman" w:cs="Times New Roman"/>
      </w:rPr>
      <w:t>21</w:t>
    </w:r>
    <w:r>
      <w:rPr>
        <w:rFonts w:ascii="Times New Roman" w:eastAsia="Times New Roman" w:hAnsi="Times New Roman" w:cs="Times New Roman"/>
      </w:rPr>
      <w:fldChar w:fldCharType="end"/>
    </w:r>
    <w:r>
      <w:rPr>
        <w:rFonts w:ascii="Times New Roman" w:eastAsia="Times New Roman" w:hAnsi="Times New Roman" w:cs="Times New Roman"/>
      </w:rPr>
      <w:t xml:space="preserve"> </w:t>
    </w:r>
    <w:r>
      <w:rPr>
        <w:rFonts w:ascii="Times New Roman" w:eastAsia="Times New Roman" w:hAnsi="Times New Roman" w:cs="Times New Roman"/>
        <w:sz w:val="24"/>
      </w:rPr>
      <w:t xml:space="preserve"> </w:t>
    </w:r>
  </w:p>
  <w:p w:rsidR="004C2054" w:rsidRDefault="00000000">
    <w:pPr>
      <w:spacing w:after="0"/>
      <w:ind w:left="959"/>
      <w:jc w:val="center"/>
    </w:pPr>
    <w:r>
      <w:rPr>
        <w:rFonts w:ascii="Times New Roman" w:eastAsia="Times New Roman" w:hAnsi="Times New Roman" w:cs="Times New Roman"/>
        <w:sz w:val="24"/>
      </w:rPr>
      <w:t xml:space="preserve">GOR-F-012 V03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C2054" w:rsidRDefault="00000000">
    <w:pPr>
      <w:tabs>
        <w:tab w:val="center" w:pos="9716"/>
      </w:tabs>
      <w:spacing w:after="232"/>
    </w:pPr>
    <w:r>
      <w:rPr>
        <w:rFonts w:ascii="Times New Roman" w:eastAsia="Times New Roman" w:hAnsi="Times New Roman" w:cs="Times New Roman"/>
        <w:sz w:val="20"/>
      </w:rPr>
      <w:t xml:space="preserve">  </w:t>
    </w:r>
    <w:r>
      <w:rPr>
        <w:rFonts w:ascii="Times New Roman" w:eastAsia="Times New Roman" w:hAnsi="Times New Roman" w:cs="Times New Roman"/>
        <w:sz w:val="20"/>
      </w:rPr>
      <w:tab/>
    </w:r>
    <w:r>
      <w:fldChar w:fldCharType="begin"/>
    </w:r>
    <w:r>
      <w:instrText xml:space="preserve"> PAGE   \* MERGEFORMAT </w:instrText>
    </w:r>
    <w:r>
      <w:fldChar w:fldCharType="separate"/>
    </w:r>
    <w:r>
      <w:rPr>
        <w:rFonts w:ascii="Times New Roman" w:eastAsia="Times New Roman" w:hAnsi="Times New Roman" w:cs="Times New Roman"/>
      </w:rPr>
      <w:t>21</w:t>
    </w:r>
    <w:r>
      <w:rPr>
        <w:rFonts w:ascii="Times New Roman" w:eastAsia="Times New Roman" w:hAnsi="Times New Roman" w:cs="Times New Roman"/>
      </w:rPr>
      <w:fldChar w:fldCharType="end"/>
    </w:r>
    <w:r>
      <w:rPr>
        <w:rFonts w:ascii="Times New Roman" w:eastAsia="Times New Roman" w:hAnsi="Times New Roman" w:cs="Times New Roman"/>
      </w:rPr>
      <w:t xml:space="preserve"> </w:t>
    </w:r>
    <w:r>
      <w:rPr>
        <w:rFonts w:ascii="Times New Roman" w:eastAsia="Times New Roman" w:hAnsi="Times New Roman" w:cs="Times New Roman"/>
        <w:sz w:val="24"/>
      </w:rPr>
      <w:t xml:space="preserve"> </w:t>
    </w:r>
  </w:p>
  <w:p w:rsidR="004C2054" w:rsidRDefault="00000000">
    <w:pPr>
      <w:spacing w:after="0"/>
      <w:ind w:left="959"/>
      <w:jc w:val="center"/>
    </w:pPr>
    <w:r>
      <w:rPr>
        <w:rFonts w:ascii="Times New Roman" w:eastAsia="Times New Roman" w:hAnsi="Times New Roman" w:cs="Times New Roman"/>
        <w:sz w:val="24"/>
      </w:rPr>
      <w:t xml:space="preserve">GOR-F-012 V03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C77C3E" w:rsidRDefault="00C77C3E">
      <w:pPr>
        <w:spacing w:after="0" w:line="240" w:lineRule="auto"/>
      </w:pPr>
      <w:r>
        <w:separator/>
      </w:r>
    </w:p>
  </w:footnote>
  <w:footnote w:type="continuationSeparator" w:id="0">
    <w:p w:rsidR="00C77C3E" w:rsidRDefault="00C77C3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C2054" w:rsidRDefault="00000000">
    <w:pPr>
      <w:spacing w:after="0"/>
      <w:ind w:left="721"/>
    </w:pPr>
    <w:r>
      <w:rPr>
        <w:noProof/>
      </w:rPr>
      <w:drawing>
        <wp:anchor distT="0" distB="0" distL="114300" distR="114300" simplePos="0" relativeHeight="251658240" behindDoc="0" locked="0" layoutInCell="1" allowOverlap="0">
          <wp:simplePos x="0" y="0"/>
          <wp:positionH relativeFrom="page">
            <wp:posOffset>3589654</wp:posOffset>
          </wp:positionH>
          <wp:positionV relativeFrom="page">
            <wp:posOffset>448947</wp:posOffset>
          </wp:positionV>
          <wp:extent cx="591660" cy="560705"/>
          <wp:effectExtent l="0" t="0" r="0" b="0"/>
          <wp:wrapSquare wrapText="bothSides"/>
          <wp:docPr id="20" name="Picture 20"/>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
                  <a:stretch>
                    <a:fillRect/>
                  </a:stretch>
                </pic:blipFill>
                <pic:spPr>
                  <a:xfrm>
                    <a:off x="0" y="0"/>
                    <a:ext cx="591660" cy="560705"/>
                  </a:xfrm>
                  <a:prstGeom prst="rect">
                    <a:avLst/>
                  </a:prstGeom>
                </pic:spPr>
              </pic:pic>
            </a:graphicData>
          </a:graphic>
        </wp:anchor>
      </w:drawing>
    </w:r>
    <w:r>
      <w:rPr>
        <w:rFonts w:ascii="Times New Roman" w:eastAsia="Times New Roman" w:hAnsi="Times New Roman" w:cs="Times New Roman"/>
        <w:sz w:val="20"/>
      </w:rPr>
      <w:t xml:space="preserve"> </w:t>
    </w:r>
    <w:r>
      <w:rPr>
        <w:rFonts w:ascii="Times New Roman" w:eastAsia="Times New Roman" w:hAnsi="Times New Roman" w:cs="Times New Roman"/>
        <w:sz w:val="24"/>
      </w:rPr>
      <w:t xml:space="preserve"> </w:t>
    </w:r>
    <w:r>
      <w:rPr>
        <w:rFonts w:ascii="Times New Roman" w:eastAsia="Times New Roman" w:hAnsi="Times New Roman" w:cs="Times New Roman"/>
        <w:sz w:val="24"/>
      </w:rPr>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C2054" w:rsidRDefault="004C2054"/>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C2054" w:rsidRDefault="004C2054"/>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C2054" w:rsidRDefault="004C205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C2054" w:rsidRDefault="00000000">
    <w:pPr>
      <w:spacing w:after="0"/>
      <w:ind w:left="721"/>
    </w:pPr>
    <w:r>
      <w:rPr>
        <w:noProof/>
      </w:rPr>
      <w:drawing>
        <wp:anchor distT="0" distB="0" distL="114300" distR="114300" simplePos="0" relativeHeight="251659264" behindDoc="0" locked="0" layoutInCell="1" allowOverlap="0">
          <wp:simplePos x="0" y="0"/>
          <wp:positionH relativeFrom="page">
            <wp:posOffset>3589654</wp:posOffset>
          </wp:positionH>
          <wp:positionV relativeFrom="page">
            <wp:posOffset>448947</wp:posOffset>
          </wp:positionV>
          <wp:extent cx="591660" cy="560705"/>
          <wp:effectExtent l="0" t="0" r="0" b="0"/>
          <wp:wrapSquare wrapText="bothSides"/>
          <wp:docPr id="280972833" name="Picture 20"/>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
                  <a:stretch>
                    <a:fillRect/>
                  </a:stretch>
                </pic:blipFill>
                <pic:spPr>
                  <a:xfrm>
                    <a:off x="0" y="0"/>
                    <a:ext cx="591660" cy="560705"/>
                  </a:xfrm>
                  <a:prstGeom prst="rect">
                    <a:avLst/>
                  </a:prstGeom>
                </pic:spPr>
              </pic:pic>
            </a:graphicData>
          </a:graphic>
        </wp:anchor>
      </w:drawing>
    </w:r>
    <w:r>
      <w:rPr>
        <w:rFonts w:ascii="Times New Roman" w:eastAsia="Times New Roman" w:hAnsi="Times New Roman" w:cs="Times New Roman"/>
        <w:sz w:val="20"/>
      </w:rPr>
      <w:t xml:space="preserve"> </w:t>
    </w:r>
    <w:r>
      <w:rPr>
        <w:rFonts w:ascii="Times New Roman" w:eastAsia="Times New Roman" w:hAnsi="Times New Roman" w:cs="Times New Roman"/>
        <w:sz w:val="24"/>
      </w:rPr>
      <w:t xml:space="preserve"> </w:t>
    </w:r>
    <w:r>
      <w:rPr>
        <w:rFonts w:ascii="Times New Roman" w:eastAsia="Times New Roman" w:hAnsi="Times New Roman" w:cs="Times New Roman"/>
        <w:sz w:val="24"/>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C2054" w:rsidRDefault="00000000">
    <w:pPr>
      <w:spacing w:after="0"/>
      <w:ind w:left="721"/>
    </w:pPr>
    <w:r>
      <w:rPr>
        <w:noProof/>
      </w:rPr>
      <w:drawing>
        <wp:anchor distT="0" distB="0" distL="114300" distR="114300" simplePos="0" relativeHeight="251660288" behindDoc="0" locked="0" layoutInCell="1" allowOverlap="0">
          <wp:simplePos x="0" y="0"/>
          <wp:positionH relativeFrom="page">
            <wp:posOffset>3589654</wp:posOffset>
          </wp:positionH>
          <wp:positionV relativeFrom="page">
            <wp:posOffset>448947</wp:posOffset>
          </wp:positionV>
          <wp:extent cx="591660" cy="560705"/>
          <wp:effectExtent l="0" t="0" r="0" b="0"/>
          <wp:wrapSquare wrapText="bothSides"/>
          <wp:docPr id="827687866" name="Picture 20"/>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
                  <a:stretch>
                    <a:fillRect/>
                  </a:stretch>
                </pic:blipFill>
                <pic:spPr>
                  <a:xfrm>
                    <a:off x="0" y="0"/>
                    <a:ext cx="591660" cy="560705"/>
                  </a:xfrm>
                  <a:prstGeom prst="rect">
                    <a:avLst/>
                  </a:prstGeom>
                </pic:spPr>
              </pic:pic>
            </a:graphicData>
          </a:graphic>
        </wp:anchor>
      </w:drawing>
    </w:r>
    <w:r>
      <w:rPr>
        <w:rFonts w:ascii="Times New Roman" w:eastAsia="Times New Roman" w:hAnsi="Times New Roman" w:cs="Times New Roman"/>
        <w:sz w:val="20"/>
      </w:rPr>
      <w:t xml:space="preserve"> </w:t>
    </w:r>
    <w:r>
      <w:rPr>
        <w:rFonts w:ascii="Times New Roman" w:eastAsia="Times New Roman" w:hAnsi="Times New Roman" w:cs="Times New Roman"/>
        <w:sz w:val="24"/>
      </w:rPr>
      <w:t xml:space="preserve"> </w:t>
    </w:r>
    <w:r>
      <w:rPr>
        <w:rFonts w:ascii="Times New Roman" w:eastAsia="Times New Roman" w:hAnsi="Times New Roman" w:cs="Times New Roman"/>
        <w:sz w:val="24"/>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C2054" w:rsidRDefault="004C2054"/>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C2054" w:rsidRDefault="004C2054"/>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C2054" w:rsidRDefault="004C2054"/>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C2054" w:rsidRDefault="00000000">
    <w:pPr>
      <w:spacing w:after="0"/>
    </w:pPr>
    <w:r>
      <w:rPr>
        <w:noProof/>
      </w:rPr>
      <w:drawing>
        <wp:anchor distT="0" distB="0" distL="114300" distR="114300" simplePos="0" relativeHeight="251661312" behindDoc="0" locked="0" layoutInCell="1" allowOverlap="0">
          <wp:simplePos x="0" y="0"/>
          <wp:positionH relativeFrom="page">
            <wp:posOffset>3589654</wp:posOffset>
          </wp:positionH>
          <wp:positionV relativeFrom="page">
            <wp:posOffset>285750</wp:posOffset>
          </wp:positionV>
          <wp:extent cx="591660" cy="560705"/>
          <wp:effectExtent l="0" t="0" r="0" b="0"/>
          <wp:wrapSquare wrapText="bothSides"/>
          <wp:docPr id="2513" name="Picture 2513"/>
          <wp:cNvGraphicFramePr/>
          <a:graphic xmlns:a="http://schemas.openxmlformats.org/drawingml/2006/main">
            <a:graphicData uri="http://schemas.openxmlformats.org/drawingml/2006/picture">
              <pic:pic xmlns:pic="http://schemas.openxmlformats.org/drawingml/2006/picture">
                <pic:nvPicPr>
                  <pic:cNvPr id="2513" name="Picture 2513"/>
                  <pic:cNvPicPr/>
                </pic:nvPicPr>
                <pic:blipFill>
                  <a:blip r:embed="rId1"/>
                  <a:stretch>
                    <a:fillRect/>
                  </a:stretch>
                </pic:blipFill>
                <pic:spPr>
                  <a:xfrm>
                    <a:off x="0" y="0"/>
                    <a:ext cx="591660" cy="560705"/>
                  </a:xfrm>
                  <a:prstGeom prst="rect">
                    <a:avLst/>
                  </a:prstGeom>
                </pic:spPr>
              </pic:pic>
            </a:graphicData>
          </a:graphic>
        </wp:anchor>
      </w:drawing>
    </w:r>
    <w:r>
      <w:rPr>
        <w:rFonts w:ascii="Times New Roman" w:eastAsia="Times New Roman" w:hAnsi="Times New Roman" w:cs="Times New Roman"/>
        <w:sz w:val="20"/>
      </w:rPr>
      <w:t xml:space="preserve"> </w:t>
    </w:r>
    <w:r>
      <w:rPr>
        <w:rFonts w:ascii="Times New Roman" w:eastAsia="Times New Roman" w:hAnsi="Times New Roman" w:cs="Times New Roman"/>
        <w:sz w:val="24"/>
      </w:rPr>
      <w:t xml:space="preserve"> </w:t>
    </w:r>
    <w:r>
      <w:rPr>
        <w:rFonts w:ascii="Times New Roman" w:eastAsia="Times New Roman" w:hAnsi="Times New Roman" w:cs="Times New Roman"/>
        <w:sz w:val="24"/>
      </w:rPr>
      <w:tab/>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C2054" w:rsidRDefault="00000000">
    <w:pPr>
      <w:spacing w:after="0"/>
    </w:pPr>
    <w:r>
      <w:rPr>
        <w:noProof/>
      </w:rPr>
      <w:drawing>
        <wp:anchor distT="0" distB="0" distL="114300" distR="114300" simplePos="0" relativeHeight="251662336" behindDoc="0" locked="0" layoutInCell="1" allowOverlap="0">
          <wp:simplePos x="0" y="0"/>
          <wp:positionH relativeFrom="page">
            <wp:posOffset>3589654</wp:posOffset>
          </wp:positionH>
          <wp:positionV relativeFrom="page">
            <wp:posOffset>285750</wp:posOffset>
          </wp:positionV>
          <wp:extent cx="591660" cy="560705"/>
          <wp:effectExtent l="0" t="0" r="0" b="0"/>
          <wp:wrapSquare wrapText="bothSides"/>
          <wp:docPr id="685869870" name="Picture 2513"/>
          <wp:cNvGraphicFramePr/>
          <a:graphic xmlns:a="http://schemas.openxmlformats.org/drawingml/2006/main">
            <a:graphicData uri="http://schemas.openxmlformats.org/drawingml/2006/picture">
              <pic:pic xmlns:pic="http://schemas.openxmlformats.org/drawingml/2006/picture">
                <pic:nvPicPr>
                  <pic:cNvPr id="2513" name="Picture 2513"/>
                  <pic:cNvPicPr/>
                </pic:nvPicPr>
                <pic:blipFill>
                  <a:blip r:embed="rId1"/>
                  <a:stretch>
                    <a:fillRect/>
                  </a:stretch>
                </pic:blipFill>
                <pic:spPr>
                  <a:xfrm>
                    <a:off x="0" y="0"/>
                    <a:ext cx="591660" cy="560705"/>
                  </a:xfrm>
                  <a:prstGeom prst="rect">
                    <a:avLst/>
                  </a:prstGeom>
                </pic:spPr>
              </pic:pic>
            </a:graphicData>
          </a:graphic>
        </wp:anchor>
      </w:drawing>
    </w:r>
    <w:r>
      <w:rPr>
        <w:rFonts w:ascii="Times New Roman" w:eastAsia="Times New Roman" w:hAnsi="Times New Roman" w:cs="Times New Roman"/>
        <w:sz w:val="20"/>
      </w:rPr>
      <w:t xml:space="preserve"> </w:t>
    </w:r>
    <w:r>
      <w:rPr>
        <w:rFonts w:ascii="Times New Roman" w:eastAsia="Times New Roman" w:hAnsi="Times New Roman" w:cs="Times New Roman"/>
        <w:sz w:val="24"/>
      </w:rPr>
      <w:t xml:space="preserve"> </w:t>
    </w:r>
    <w:r>
      <w:rPr>
        <w:rFonts w:ascii="Times New Roman" w:eastAsia="Times New Roman" w:hAnsi="Times New Roman" w:cs="Times New Roman"/>
        <w:sz w:val="24"/>
      </w:rPr>
      <w:tab/>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C2054" w:rsidRDefault="00000000">
    <w:pPr>
      <w:spacing w:after="0"/>
    </w:pPr>
    <w:r>
      <w:rPr>
        <w:noProof/>
      </w:rPr>
      <w:drawing>
        <wp:anchor distT="0" distB="0" distL="114300" distR="114300" simplePos="0" relativeHeight="251663360" behindDoc="0" locked="0" layoutInCell="1" allowOverlap="0">
          <wp:simplePos x="0" y="0"/>
          <wp:positionH relativeFrom="page">
            <wp:posOffset>3589654</wp:posOffset>
          </wp:positionH>
          <wp:positionV relativeFrom="page">
            <wp:posOffset>285750</wp:posOffset>
          </wp:positionV>
          <wp:extent cx="591660" cy="560705"/>
          <wp:effectExtent l="0" t="0" r="0" b="0"/>
          <wp:wrapSquare wrapText="bothSides"/>
          <wp:docPr id="1904106833" name="Picture 2513"/>
          <wp:cNvGraphicFramePr/>
          <a:graphic xmlns:a="http://schemas.openxmlformats.org/drawingml/2006/main">
            <a:graphicData uri="http://schemas.openxmlformats.org/drawingml/2006/picture">
              <pic:pic xmlns:pic="http://schemas.openxmlformats.org/drawingml/2006/picture">
                <pic:nvPicPr>
                  <pic:cNvPr id="2513" name="Picture 2513"/>
                  <pic:cNvPicPr/>
                </pic:nvPicPr>
                <pic:blipFill>
                  <a:blip r:embed="rId1"/>
                  <a:stretch>
                    <a:fillRect/>
                  </a:stretch>
                </pic:blipFill>
                <pic:spPr>
                  <a:xfrm>
                    <a:off x="0" y="0"/>
                    <a:ext cx="591660" cy="560705"/>
                  </a:xfrm>
                  <a:prstGeom prst="rect">
                    <a:avLst/>
                  </a:prstGeom>
                </pic:spPr>
              </pic:pic>
            </a:graphicData>
          </a:graphic>
        </wp:anchor>
      </w:drawing>
    </w:r>
    <w:r>
      <w:rPr>
        <w:rFonts w:ascii="Times New Roman" w:eastAsia="Times New Roman" w:hAnsi="Times New Roman" w:cs="Times New Roman"/>
        <w:sz w:val="20"/>
      </w:rPr>
      <w:t xml:space="preserve"> </w:t>
    </w:r>
    <w:r>
      <w:rPr>
        <w:rFonts w:ascii="Times New Roman" w:eastAsia="Times New Roman" w:hAnsi="Times New Roman" w:cs="Times New Roman"/>
        <w:sz w:val="24"/>
      </w:rPr>
      <w:t xml:space="preserve"> </w:t>
    </w:r>
    <w:r>
      <w:rPr>
        <w:rFonts w:ascii="Times New Roman" w:eastAsia="Times New Roman" w:hAnsi="Times New Roman" w:cs="Times New Roman"/>
        <w:sz w:val="24"/>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C558BD"/>
    <w:multiLevelType w:val="hybridMultilevel"/>
    <w:tmpl w:val="3F0E4CAE"/>
    <w:lvl w:ilvl="0" w:tplc="19E01C2C">
      <w:start w:val="1"/>
      <w:numFmt w:val="decimal"/>
      <w:lvlText w:val="%1."/>
      <w:lvlJc w:val="left"/>
      <w:pPr>
        <w:ind w:left="2497"/>
      </w:pPr>
      <w:rPr>
        <w:rFonts w:ascii="Times New Roman" w:eastAsia="Times New Roman" w:hAnsi="Times New Roman" w:cs="Times New Roman"/>
        <w:b w:val="0"/>
        <w:i w:val="0"/>
        <w:strike w:val="0"/>
        <w:dstrike w:val="0"/>
        <w:color w:val="242424"/>
        <w:sz w:val="12"/>
        <w:szCs w:val="12"/>
        <w:u w:val="none" w:color="000000"/>
        <w:bdr w:val="none" w:sz="0" w:space="0" w:color="auto"/>
        <w:shd w:val="clear" w:color="auto" w:fill="auto"/>
        <w:vertAlign w:val="baseline"/>
      </w:rPr>
    </w:lvl>
    <w:lvl w:ilvl="1" w:tplc="24EE234C">
      <w:start w:val="1"/>
      <w:numFmt w:val="lowerLetter"/>
      <w:lvlText w:val="%2"/>
      <w:lvlJc w:val="left"/>
      <w:pPr>
        <w:ind w:left="3422"/>
      </w:pPr>
      <w:rPr>
        <w:rFonts w:ascii="Times New Roman" w:eastAsia="Times New Roman" w:hAnsi="Times New Roman" w:cs="Times New Roman"/>
        <w:b w:val="0"/>
        <w:i w:val="0"/>
        <w:strike w:val="0"/>
        <w:dstrike w:val="0"/>
        <w:color w:val="242424"/>
        <w:sz w:val="12"/>
        <w:szCs w:val="12"/>
        <w:u w:val="none" w:color="000000"/>
        <w:bdr w:val="none" w:sz="0" w:space="0" w:color="auto"/>
        <w:shd w:val="clear" w:color="auto" w:fill="auto"/>
        <w:vertAlign w:val="baseline"/>
      </w:rPr>
    </w:lvl>
    <w:lvl w:ilvl="2" w:tplc="903E1F9E">
      <w:start w:val="1"/>
      <w:numFmt w:val="lowerRoman"/>
      <w:lvlText w:val="%3"/>
      <w:lvlJc w:val="left"/>
      <w:pPr>
        <w:ind w:left="4142"/>
      </w:pPr>
      <w:rPr>
        <w:rFonts w:ascii="Times New Roman" w:eastAsia="Times New Roman" w:hAnsi="Times New Roman" w:cs="Times New Roman"/>
        <w:b w:val="0"/>
        <w:i w:val="0"/>
        <w:strike w:val="0"/>
        <w:dstrike w:val="0"/>
        <w:color w:val="242424"/>
        <w:sz w:val="12"/>
        <w:szCs w:val="12"/>
        <w:u w:val="none" w:color="000000"/>
        <w:bdr w:val="none" w:sz="0" w:space="0" w:color="auto"/>
        <w:shd w:val="clear" w:color="auto" w:fill="auto"/>
        <w:vertAlign w:val="baseline"/>
      </w:rPr>
    </w:lvl>
    <w:lvl w:ilvl="3" w:tplc="467C7AB6">
      <w:start w:val="1"/>
      <w:numFmt w:val="decimal"/>
      <w:lvlText w:val="%4"/>
      <w:lvlJc w:val="left"/>
      <w:pPr>
        <w:ind w:left="4862"/>
      </w:pPr>
      <w:rPr>
        <w:rFonts w:ascii="Times New Roman" w:eastAsia="Times New Roman" w:hAnsi="Times New Roman" w:cs="Times New Roman"/>
        <w:b w:val="0"/>
        <w:i w:val="0"/>
        <w:strike w:val="0"/>
        <w:dstrike w:val="0"/>
        <w:color w:val="242424"/>
        <w:sz w:val="12"/>
        <w:szCs w:val="12"/>
        <w:u w:val="none" w:color="000000"/>
        <w:bdr w:val="none" w:sz="0" w:space="0" w:color="auto"/>
        <w:shd w:val="clear" w:color="auto" w:fill="auto"/>
        <w:vertAlign w:val="baseline"/>
      </w:rPr>
    </w:lvl>
    <w:lvl w:ilvl="4" w:tplc="1DDCDECC">
      <w:start w:val="1"/>
      <w:numFmt w:val="lowerLetter"/>
      <w:lvlText w:val="%5"/>
      <w:lvlJc w:val="left"/>
      <w:pPr>
        <w:ind w:left="5582"/>
      </w:pPr>
      <w:rPr>
        <w:rFonts w:ascii="Times New Roman" w:eastAsia="Times New Roman" w:hAnsi="Times New Roman" w:cs="Times New Roman"/>
        <w:b w:val="0"/>
        <w:i w:val="0"/>
        <w:strike w:val="0"/>
        <w:dstrike w:val="0"/>
        <w:color w:val="242424"/>
        <w:sz w:val="12"/>
        <w:szCs w:val="12"/>
        <w:u w:val="none" w:color="000000"/>
        <w:bdr w:val="none" w:sz="0" w:space="0" w:color="auto"/>
        <w:shd w:val="clear" w:color="auto" w:fill="auto"/>
        <w:vertAlign w:val="baseline"/>
      </w:rPr>
    </w:lvl>
    <w:lvl w:ilvl="5" w:tplc="F80C8B3A">
      <w:start w:val="1"/>
      <w:numFmt w:val="lowerRoman"/>
      <w:lvlText w:val="%6"/>
      <w:lvlJc w:val="left"/>
      <w:pPr>
        <w:ind w:left="6302"/>
      </w:pPr>
      <w:rPr>
        <w:rFonts w:ascii="Times New Roman" w:eastAsia="Times New Roman" w:hAnsi="Times New Roman" w:cs="Times New Roman"/>
        <w:b w:val="0"/>
        <w:i w:val="0"/>
        <w:strike w:val="0"/>
        <w:dstrike w:val="0"/>
        <w:color w:val="242424"/>
        <w:sz w:val="12"/>
        <w:szCs w:val="12"/>
        <w:u w:val="none" w:color="000000"/>
        <w:bdr w:val="none" w:sz="0" w:space="0" w:color="auto"/>
        <w:shd w:val="clear" w:color="auto" w:fill="auto"/>
        <w:vertAlign w:val="baseline"/>
      </w:rPr>
    </w:lvl>
    <w:lvl w:ilvl="6" w:tplc="B0403E40">
      <w:start w:val="1"/>
      <w:numFmt w:val="decimal"/>
      <w:lvlText w:val="%7"/>
      <w:lvlJc w:val="left"/>
      <w:pPr>
        <w:ind w:left="7022"/>
      </w:pPr>
      <w:rPr>
        <w:rFonts w:ascii="Times New Roman" w:eastAsia="Times New Roman" w:hAnsi="Times New Roman" w:cs="Times New Roman"/>
        <w:b w:val="0"/>
        <w:i w:val="0"/>
        <w:strike w:val="0"/>
        <w:dstrike w:val="0"/>
        <w:color w:val="242424"/>
        <w:sz w:val="12"/>
        <w:szCs w:val="12"/>
        <w:u w:val="none" w:color="000000"/>
        <w:bdr w:val="none" w:sz="0" w:space="0" w:color="auto"/>
        <w:shd w:val="clear" w:color="auto" w:fill="auto"/>
        <w:vertAlign w:val="baseline"/>
      </w:rPr>
    </w:lvl>
    <w:lvl w:ilvl="7" w:tplc="A5DC8D1C">
      <w:start w:val="1"/>
      <w:numFmt w:val="lowerLetter"/>
      <w:lvlText w:val="%8"/>
      <w:lvlJc w:val="left"/>
      <w:pPr>
        <w:ind w:left="7742"/>
      </w:pPr>
      <w:rPr>
        <w:rFonts w:ascii="Times New Roman" w:eastAsia="Times New Roman" w:hAnsi="Times New Roman" w:cs="Times New Roman"/>
        <w:b w:val="0"/>
        <w:i w:val="0"/>
        <w:strike w:val="0"/>
        <w:dstrike w:val="0"/>
        <w:color w:val="242424"/>
        <w:sz w:val="12"/>
        <w:szCs w:val="12"/>
        <w:u w:val="none" w:color="000000"/>
        <w:bdr w:val="none" w:sz="0" w:space="0" w:color="auto"/>
        <w:shd w:val="clear" w:color="auto" w:fill="auto"/>
        <w:vertAlign w:val="baseline"/>
      </w:rPr>
    </w:lvl>
    <w:lvl w:ilvl="8" w:tplc="E64CA8FA">
      <w:start w:val="1"/>
      <w:numFmt w:val="lowerRoman"/>
      <w:lvlText w:val="%9"/>
      <w:lvlJc w:val="left"/>
      <w:pPr>
        <w:ind w:left="8462"/>
      </w:pPr>
      <w:rPr>
        <w:rFonts w:ascii="Times New Roman" w:eastAsia="Times New Roman" w:hAnsi="Times New Roman" w:cs="Times New Roman"/>
        <w:b w:val="0"/>
        <w:i w:val="0"/>
        <w:strike w:val="0"/>
        <w:dstrike w:val="0"/>
        <w:color w:val="242424"/>
        <w:sz w:val="12"/>
        <w:szCs w:val="12"/>
        <w:u w:val="none" w:color="000000"/>
        <w:bdr w:val="none" w:sz="0" w:space="0" w:color="auto"/>
        <w:shd w:val="clear" w:color="auto" w:fill="auto"/>
        <w:vertAlign w:val="baseline"/>
      </w:rPr>
    </w:lvl>
  </w:abstractNum>
  <w:num w:numId="1" w16cid:durableId="208680335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2054"/>
    <w:rsid w:val="000A31E9"/>
    <w:rsid w:val="00224715"/>
    <w:rsid w:val="002C697A"/>
    <w:rsid w:val="003728D4"/>
    <w:rsid w:val="004343EF"/>
    <w:rsid w:val="004838CB"/>
    <w:rsid w:val="004860DD"/>
    <w:rsid w:val="004C2054"/>
    <w:rsid w:val="004D18CF"/>
    <w:rsid w:val="00506241"/>
    <w:rsid w:val="005D4C90"/>
    <w:rsid w:val="00641596"/>
    <w:rsid w:val="0067388D"/>
    <w:rsid w:val="00702A87"/>
    <w:rsid w:val="007039BA"/>
    <w:rsid w:val="007C2E8F"/>
    <w:rsid w:val="007D0B88"/>
    <w:rsid w:val="009F367B"/>
    <w:rsid w:val="00A428DC"/>
    <w:rsid w:val="00AD3D92"/>
    <w:rsid w:val="00BD3D0C"/>
    <w:rsid w:val="00C77C3E"/>
    <w:rsid w:val="00CE6C25"/>
    <w:rsid w:val="00D61ED2"/>
    <w:rsid w:val="00D95B4F"/>
    <w:rsid w:val="00DD5042"/>
    <w:rsid w:val="00EA0544"/>
    <w:rsid w:val="00FA7AE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69662373"/>
  <w15:docId w15:val="{F367C09C-0B5D-4E46-8858-2EFA660BB3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s-CO" w:eastAsia="es-MX"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rFonts w:ascii="Calibri" w:eastAsia="Calibri" w:hAnsi="Calibri" w:cs="Calibri"/>
      <w:color w:val="000000"/>
      <w:sz w:val="22"/>
    </w:rPr>
  </w:style>
  <w:style w:type="paragraph" w:styleId="Ttulo1">
    <w:name w:val="heading 1"/>
    <w:next w:val="Normal"/>
    <w:link w:val="Ttulo1Car"/>
    <w:uiPriority w:val="9"/>
    <w:qFormat/>
    <w:pPr>
      <w:keepNext/>
      <w:keepLines/>
      <w:spacing w:after="1" w:line="259" w:lineRule="auto"/>
      <w:ind w:left="1696" w:hanging="10"/>
      <w:outlineLvl w:val="0"/>
    </w:pPr>
    <w:rPr>
      <w:rFonts w:ascii="Calibri" w:eastAsia="Calibri" w:hAnsi="Calibri" w:cs="Calibri"/>
      <w:b/>
      <w:color w:val="00000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rPr>
      <w:rFonts w:ascii="Calibri" w:eastAsia="Calibri" w:hAnsi="Calibri" w:cs="Calibri"/>
      <w:b/>
      <w:color w:val="000000"/>
      <w:sz w:val="24"/>
    </w:rPr>
  </w:style>
  <w:style w:type="table" w:customStyle="1" w:styleId="TableGrid">
    <w:name w:val="TableGrid"/>
    <w:tblPr>
      <w:tblCellMar>
        <w:top w:w="0" w:type="dxa"/>
        <w:left w:w="0" w:type="dxa"/>
        <w:bottom w:w="0" w:type="dxa"/>
        <w:right w:w="0" w:type="dxa"/>
      </w:tblCellMar>
    </w:tblPr>
  </w:style>
  <w:style w:type="paragraph" w:styleId="NormalWeb">
    <w:name w:val="Normal (Web)"/>
    <w:basedOn w:val="Normal"/>
    <w:uiPriority w:val="99"/>
    <w:semiHidden/>
    <w:unhideWhenUsed/>
    <w:rsid w:val="003728D4"/>
    <w:pPr>
      <w:spacing w:before="100" w:beforeAutospacing="1" w:after="100" w:afterAutospacing="1" w:line="240" w:lineRule="auto"/>
    </w:pPr>
    <w:rPr>
      <w:rFonts w:ascii="Times New Roman" w:eastAsia="Times New Roman" w:hAnsi="Times New Roman" w:cs="Times New Roman"/>
      <w:color w:val="auto"/>
      <w:kern w:val="0"/>
      <w:sz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437219">
      <w:bodyDiv w:val="1"/>
      <w:marLeft w:val="0"/>
      <w:marRight w:val="0"/>
      <w:marTop w:val="0"/>
      <w:marBottom w:val="0"/>
      <w:divBdr>
        <w:top w:val="none" w:sz="0" w:space="0" w:color="auto"/>
        <w:left w:val="none" w:sz="0" w:space="0" w:color="auto"/>
        <w:bottom w:val="none" w:sz="0" w:space="0" w:color="auto"/>
        <w:right w:val="none" w:sz="0" w:space="0" w:color="auto"/>
      </w:divBdr>
      <w:divsChild>
        <w:div w:id="10955359">
          <w:marLeft w:val="0"/>
          <w:marRight w:val="0"/>
          <w:marTop w:val="0"/>
          <w:marBottom w:val="0"/>
          <w:divBdr>
            <w:top w:val="none" w:sz="0" w:space="0" w:color="auto"/>
            <w:left w:val="none" w:sz="0" w:space="0" w:color="auto"/>
            <w:bottom w:val="none" w:sz="0" w:space="0" w:color="auto"/>
            <w:right w:val="none" w:sz="0" w:space="0" w:color="auto"/>
          </w:divBdr>
          <w:divsChild>
            <w:div w:id="947010250">
              <w:marLeft w:val="0"/>
              <w:marRight w:val="0"/>
              <w:marTop w:val="0"/>
              <w:marBottom w:val="0"/>
              <w:divBdr>
                <w:top w:val="none" w:sz="0" w:space="0" w:color="auto"/>
                <w:left w:val="none" w:sz="0" w:space="0" w:color="auto"/>
                <w:bottom w:val="none" w:sz="0" w:space="0" w:color="auto"/>
                <w:right w:val="none" w:sz="0" w:space="0" w:color="auto"/>
              </w:divBdr>
              <w:divsChild>
                <w:div w:id="1232810149">
                  <w:marLeft w:val="0"/>
                  <w:marRight w:val="0"/>
                  <w:marTop w:val="0"/>
                  <w:marBottom w:val="0"/>
                  <w:divBdr>
                    <w:top w:val="none" w:sz="0" w:space="0" w:color="auto"/>
                    <w:left w:val="none" w:sz="0" w:space="0" w:color="auto"/>
                    <w:bottom w:val="none" w:sz="0" w:space="0" w:color="auto"/>
                    <w:right w:val="none" w:sz="0" w:space="0" w:color="auto"/>
                  </w:divBdr>
                  <w:divsChild>
                    <w:div w:id="971204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5153338">
      <w:bodyDiv w:val="1"/>
      <w:marLeft w:val="0"/>
      <w:marRight w:val="0"/>
      <w:marTop w:val="0"/>
      <w:marBottom w:val="0"/>
      <w:divBdr>
        <w:top w:val="none" w:sz="0" w:space="0" w:color="auto"/>
        <w:left w:val="none" w:sz="0" w:space="0" w:color="auto"/>
        <w:bottom w:val="none" w:sz="0" w:space="0" w:color="auto"/>
        <w:right w:val="none" w:sz="0" w:space="0" w:color="auto"/>
      </w:divBdr>
      <w:divsChild>
        <w:div w:id="1677263079">
          <w:marLeft w:val="0"/>
          <w:marRight w:val="0"/>
          <w:marTop w:val="0"/>
          <w:marBottom w:val="0"/>
          <w:divBdr>
            <w:top w:val="none" w:sz="0" w:space="0" w:color="auto"/>
            <w:left w:val="none" w:sz="0" w:space="0" w:color="auto"/>
            <w:bottom w:val="none" w:sz="0" w:space="0" w:color="auto"/>
            <w:right w:val="none" w:sz="0" w:space="0" w:color="auto"/>
          </w:divBdr>
          <w:divsChild>
            <w:div w:id="986587735">
              <w:marLeft w:val="0"/>
              <w:marRight w:val="0"/>
              <w:marTop w:val="0"/>
              <w:marBottom w:val="0"/>
              <w:divBdr>
                <w:top w:val="none" w:sz="0" w:space="0" w:color="auto"/>
                <w:left w:val="none" w:sz="0" w:space="0" w:color="auto"/>
                <w:bottom w:val="none" w:sz="0" w:space="0" w:color="auto"/>
                <w:right w:val="none" w:sz="0" w:space="0" w:color="auto"/>
              </w:divBdr>
              <w:divsChild>
                <w:div w:id="861287241">
                  <w:marLeft w:val="0"/>
                  <w:marRight w:val="0"/>
                  <w:marTop w:val="0"/>
                  <w:marBottom w:val="0"/>
                  <w:divBdr>
                    <w:top w:val="none" w:sz="0" w:space="0" w:color="auto"/>
                    <w:left w:val="none" w:sz="0" w:space="0" w:color="auto"/>
                    <w:bottom w:val="none" w:sz="0" w:space="0" w:color="auto"/>
                    <w:right w:val="none" w:sz="0" w:space="0" w:color="auto"/>
                  </w:divBdr>
                  <w:divsChild>
                    <w:div w:id="1528063451">
                      <w:marLeft w:val="0"/>
                      <w:marRight w:val="0"/>
                      <w:marTop w:val="0"/>
                      <w:marBottom w:val="0"/>
                      <w:divBdr>
                        <w:top w:val="none" w:sz="0" w:space="0" w:color="auto"/>
                        <w:left w:val="none" w:sz="0" w:space="0" w:color="auto"/>
                        <w:bottom w:val="none" w:sz="0" w:space="0" w:color="auto"/>
                        <w:right w:val="none" w:sz="0" w:space="0" w:color="auto"/>
                      </w:divBdr>
                    </w:div>
                    <w:div w:id="888105786">
                      <w:marLeft w:val="0"/>
                      <w:marRight w:val="0"/>
                      <w:marTop w:val="0"/>
                      <w:marBottom w:val="0"/>
                      <w:divBdr>
                        <w:top w:val="none" w:sz="0" w:space="0" w:color="auto"/>
                        <w:left w:val="none" w:sz="0" w:space="0" w:color="auto"/>
                        <w:bottom w:val="none" w:sz="0" w:space="0" w:color="auto"/>
                        <w:right w:val="none" w:sz="0" w:space="0" w:color="auto"/>
                      </w:divBdr>
                    </w:div>
                  </w:divsChild>
                </w:div>
                <w:div w:id="1471051568">
                  <w:marLeft w:val="0"/>
                  <w:marRight w:val="0"/>
                  <w:marTop w:val="0"/>
                  <w:marBottom w:val="0"/>
                  <w:divBdr>
                    <w:top w:val="none" w:sz="0" w:space="0" w:color="auto"/>
                    <w:left w:val="none" w:sz="0" w:space="0" w:color="auto"/>
                    <w:bottom w:val="none" w:sz="0" w:space="0" w:color="auto"/>
                    <w:right w:val="none" w:sz="0" w:space="0" w:color="auto"/>
                  </w:divBdr>
                  <w:divsChild>
                    <w:div w:id="489054244">
                      <w:marLeft w:val="0"/>
                      <w:marRight w:val="0"/>
                      <w:marTop w:val="0"/>
                      <w:marBottom w:val="0"/>
                      <w:divBdr>
                        <w:top w:val="none" w:sz="0" w:space="0" w:color="auto"/>
                        <w:left w:val="none" w:sz="0" w:space="0" w:color="auto"/>
                        <w:bottom w:val="none" w:sz="0" w:space="0" w:color="auto"/>
                        <w:right w:val="none" w:sz="0" w:space="0" w:color="auto"/>
                      </w:divBdr>
                    </w:div>
                  </w:divsChild>
                </w:div>
                <w:div w:id="2055540733">
                  <w:marLeft w:val="0"/>
                  <w:marRight w:val="0"/>
                  <w:marTop w:val="0"/>
                  <w:marBottom w:val="0"/>
                  <w:divBdr>
                    <w:top w:val="none" w:sz="0" w:space="0" w:color="auto"/>
                    <w:left w:val="none" w:sz="0" w:space="0" w:color="auto"/>
                    <w:bottom w:val="none" w:sz="0" w:space="0" w:color="auto"/>
                    <w:right w:val="none" w:sz="0" w:space="0" w:color="auto"/>
                  </w:divBdr>
                  <w:divsChild>
                    <w:div w:id="286199158">
                      <w:marLeft w:val="0"/>
                      <w:marRight w:val="0"/>
                      <w:marTop w:val="0"/>
                      <w:marBottom w:val="0"/>
                      <w:divBdr>
                        <w:top w:val="none" w:sz="0" w:space="0" w:color="auto"/>
                        <w:left w:val="none" w:sz="0" w:space="0" w:color="auto"/>
                        <w:bottom w:val="none" w:sz="0" w:space="0" w:color="auto"/>
                        <w:right w:val="none" w:sz="0" w:space="0" w:color="auto"/>
                      </w:divBdr>
                    </w:div>
                  </w:divsChild>
                </w:div>
                <w:div w:id="102923447">
                  <w:marLeft w:val="0"/>
                  <w:marRight w:val="0"/>
                  <w:marTop w:val="0"/>
                  <w:marBottom w:val="0"/>
                  <w:divBdr>
                    <w:top w:val="none" w:sz="0" w:space="0" w:color="auto"/>
                    <w:left w:val="none" w:sz="0" w:space="0" w:color="auto"/>
                    <w:bottom w:val="none" w:sz="0" w:space="0" w:color="auto"/>
                    <w:right w:val="none" w:sz="0" w:space="0" w:color="auto"/>
                  </w:divBdr>
                  <w:divsChild>
                    <w:div w:id="2019193200">
                      <w:marLeft w:val="0"/>
                      <w:marRight w:val="0"/>
                      <w:marTop w:val="0"/>
                      <w:marBottom w:val="0"/>
                      <w:divBdr>
                        <w:top w:val="none" w:sz="0" w:space="0" w:color="auto"/>
                        <w:left w:val="none" w:sz="0" w:space="0" w:color="auto"/>
                        <w:bottom w:val="none" w:sz="0" w:space="0" w:color="auto"/>
                        <w:right w:val="none" w:sz="0" w:space="0" w:color="auto"/>
                      </w:divBdr>
                    </w:div>
                  </w:divsChild>
                </w:div>
                <w:div w:id="357313162">
                  <w:marLeft w:val="0"/>
                  <w:marRight w:val="0"/>
                  <w:marTop w:val="0"/>
                  <w:marBottom w:val="0"/>
                  <w:divBdr>
                    <w:top w:val="none" w:sz="0" w:space="0" w:color="auto"/>
                    <w:left w:val="none" w:sz="0" w:space="0" w:color="auto"/>
                    <w:bottom w:val="none" w:sz="0" w:space="0" w:color="auto"/>
                    <w:right w:val="none" w:sz="0" w:space="0" w:color="auto"/>
                  </w:divBdr>
                  <w:divsChild>
                    <w:div w:id="558053597">
                      <w:marLeft w:val="0"/>
                      <w:marRight w:val="0"/>
                      <w:marTop w:val="0"/>
                      <w:marBottom w:val="0"/>
                      <w:divBdr>
                        <w:top w:val="none" w:sz="0" w:space="0" w:color="auto"/>
                        <w:left w:val="none" w:sz="0" w:space="0" w:color="auto"/>
                        <w:bottom w:val="none" w:sz="0" w:space="0" w:color="auto"/>
                        <w:right w:val="none" w:sz="0" w:space="0" w:color="auto"/>
                      </w:divBdr>
                    </w:div>
                  </w:divsChild>
                </w:div>
                <w:div w:id="448478272">
                  <w:marLeft w:val="0"/>
                  <w:marRight w:val="0"/>
                  <w:marTop w:val="0"/>
                  <w:marBottom w:val="0"/>
                  <w:divBdr>
                    <w:top w:val="none" w:sz="0" w:space="0" w:color="auto"/>
                    <w:left w:val="none" w:sz="0" w:space="0" w:color="auto"/>
                    <w:bottom w:val="none" w:sz="0" w:space="0" w:color="auto"/>
                    <w:right w:val="none" w:sz="0" w:space="0" w:color="auto"/>
                  </w:divBdr>
                  <w:divsChild>
                    <w:div w:id="244999206">
                      <w:marLeft w:val="0"/>
                      <w:marRight w:val="0"/>
                      <w:marTop w:val="0"/>
                      <w:marBottom w:val="0"/>
                      <w:divBdr>
                        <w:top w:val="none" w:sz="0" w:space="0" w:color="auto"/>
                        <w:left w:val="none" w:sz="0" w:space="0" w:color="auto"/>
                        <w:bottom w:val="none" w:sz="0" w:space="0" w:color="auto"/>
                        <w:right w:val="none" w:sz="0" w:space="0" w:color="auto"/>
                      </w:divBdr>
                    </w:div>
                  </w:divsChild>
                </w:div>
                <w:div w:id="609775676">
                  <w:marLeft w:val="0"/>
                  <w:marRight w:val="0"/>
                  <w:marTop w:val="0"/>
                  <w:marBottom w:val="0"/>
                  <w:divBdr>
                    <w:top w:val="none" w:sz="0" w:space="0" w:color="auto"/>
                    <w:left w:val="none" w:sz="0" w:space="0" w:color="auto"/>
                    <w:bottom w:val="none" w:sz="0" w:space="0" w:color="auto"/>
                    <w:right w:val="none" w:sz="0" w:space="0" w:color="auto"/>
                  </w:divBdr>
                  <w:divsChild>
                    <w:div w:id="1952857490">
                      <w:marLeft w:val="0"/>
                      <w:marRight w:val="0"/>
                      <w:marTop w:val="0"/>
                      <w:marBottom w:val="0"/>
                      <w:divBdr>
                        <w:top w:val="none" w:sz="0" w:space="0" w:color="auto"/>
                        <w:left w:val="none" w:sz="0" w:space="0" w:color="auto"/>
                        <w:bottom w:val="none" w:sz="0" w:space="0" w:color="auto"/>
                        <w:right w:val="none" w:sz="0" w:space="0" w:color="auto"/>
                      </w:divBdr>
                    </w:div>
                  </w:divsChild>
                </w:div>
                <w:div w:id="439647748">
                  <w:marLeft w:val="0"/>
                  <w:marRight w:val="0"/>
                  <w:marTop w:val="0"/>
                  <w:marBottom w:val="0"/>
                  <w:divBdr>
                    <w:top w:val="none" w:sz="0" w:space="0" w:color="auto"/>
                    <w:left w:val="none" w:sz="0" w:space="0" w:color="auto"/>
                    <w:bottom w:val="none" w:sz="0" w:space="0" w:color="auto"/>
                    <w:right w:val="none" w:sz="0" w:space="0" w:color="auto"/>
                  </w:divBdr>
                  <w:divsChild>
                    <w:div w:id="1546135655">
                      <w:marLeft w:val="0"/>
                      <w:marRight w:val="0"/>
                      <w:marTop w:val="0"/>
                      <w:marBottom w:val="0"/>
                      <w:divBdr>
                        <w:top w:val="none" w:sz="0" w:space="0" w:color="auto"/>
                        <w:left w:val="none" w:sz="0" w:space="0" w:color="auto"/>
                        <w:bottom w:val="none" w:sz="0" w:space="0" w:color="auto"/>
                        <w:right w:val="none" w:sz="0" w:space="0" w:color="auto"/>
                      </w:divBdr>
                    </w:div>
                  </w:divsChild>
                </w:div>
                <w:div w:id="1976716066">
                  <w:marLeft w:val="0"/>
                  <w:marRight w:val="0"/>
                  <w:marTop w:val="0"/>
                  <w:marBottom w:val="0"/>
                  <w:divBdr>
                    <w:top w:val="none" w:sz="0" w:space="0" w:color="auto"/>
                    <w:left w:val="none" w:sz="0" w:space="0" w:color="auto"/>
                    <w:bottom w:val="none" w:sz="0" w:space="0" w:color="auto"/>
                    <w:right w:val="none" w:sz="0" w:space="0" w:color="auto"/>
                  </w:divBdr>
                  <w:divsChild>
                    <w:div w:id="103504335">
                      <w:marLeft w:val="0"/>
                      <w:marRight w:val="0"/>
                      <w:marTop w:val="0"/>
                      <w:marBottom w:val="0"/>
                      <w:divBdr>
                        <w:top w:val="none" w:sz="0" w:space="0" w:color="auto"/>
                        <w:left w:val="none" w:sz="0" w:space="0" w:color="auto"/>
                        <w:bottom w:val="none" w:sz="0" w:space="0" w:color="auto"/>
                        <w:right w:val="none" w:sz="0" w:space="0" w:color="auto"/>
                      </w:divBdr>
                    </w:div>
                  </w:divsChild>
                </w:div>
                <w:div w:id="1147474917">
                  <w:marLeft w:val="0"/>
                  <w:marRight w:val="0"/>
                  <w:marTop w:val="0"/>
                  <w:marBottom w:val="0"/>
                  <w:divBdr>
                    <w:top w:val="none" w:sz="0" w:space="0" w:color="auto"/>
                    <w:left w:val="none" w:sz="0" w:space="0" w:color="auto"/>
                    <w:bottom w:val="none" w:sz="0" w:space="0" w:color="auto"/>
                    <w:right w:val="none" w:sz="0" w:space="0" w:color="auto"/>
                  </w:divBdr>
                  <w:divsChild>
                    <w:div w:id="111215391">
                      <w:marLeft w:val="0"/>
                      <w:marRight w:val="0"/>
                      <w:marTop w:val="0"/>
                      <w:marBottom w:val="0"/>
                      <w:divBdr>
                        <w:top w:val="none" w:sz="0" w:space="0" w:color="auto"/>
                        <w:left w:val="none" w:sz="0" w:space="0" w:color="auto"/>
                        <w:bottom w:val="none" w:sz="0" w:space="0" w:color="auto"/>
                        <w:right w:val="none" w:sz="0" w:space="0" w:color="auto"/>
                      </w:divBdr>
                    </w:div>
                    <w:div w:id="987440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1132784">
      <w:bodyDiv w:val="1"/>
      <w:marLeft w:val="0"/>
      <w:marRight w:val="0"/>
      <w:marTop w:val="0"/>
      <w:marBottom w:val="0"/>
      <w:divBdr>
        <w:top w:val="none" w:sz="0" w:space="0" w:color="auto"/>
        <w:left w:val="none" w:sz="0" w:space="0" w:color="auto"/>
        <w:bottom w:val="none" w:sz="0" w:space="0" w:color="auto"/>
        <w:right w:val="none" w:sz="0" w:space="0" w:color="auto"/>
      </w:divBdr>
      <w:divsChild>
        <w:div w:id="1194345581">
          <w:marLeft w:val="0"/>
          <w:marRight w:val="0"/>
          <w:marTop w:val="0"/>
          <w:marBottom w:val="0"/>
          <w:divBdr>
            <w:top w:val="none" w:sz="0" w:space="0" w:color="auto"/>
            <w:left w:val="none" w:sz="0" w:space="0" w:color="auto"/>
            <w:bottom w:val="none" w:sz="0" w:space="0" w:color="auto"/>
            <w:right w:val="none" w:sz="0" w:space="0" w:color="auto"/>
          </w:divBdr>
          <w:divsChild>
            <w:div w:id="13503687">
              <w:marLeft w:val="0"/>
              <w:marRight w:val="0"/>
              <w:marTop w:val="0"/>
              <w:marBottom w:val="0"/>
              <w:divBdr>
                <w:top w:val="none" w:sz="0" w:space="0" w:color="auto"/>
                <w:left w:val="none" w:sz="0" w:space="0" w:color="auto"/>
                <w:bottom w:val="none" w:sz="0" w:space="0" w:color="auto"/>
                <w:right w:val="none" w:sz="0" w:space="0" w:color="auto"/>
              </w:divBdr>
              <w:divsChild>
                <w:div w:id="136074510">
                  <w:marLeft w:val="0"/>
                  <w:marRight w:val="0"/>
                  <w:marTop w:val="0"/>
                  <w:marBottom w:val="0"/>
                  <w:divBdr>
                    <w:top w:val="none" w:sz="0" w:space="0" w:color="auto"/>
                    <w:left w:val="none" w:sz="0" w:space="0" w:color="auto"/>
                    <w:bottom w:val="none" w:sz="0" w:space="0" w:color="auto"/>
                    <w:right w:val="none" w:sz="0" w:space="0" w:color="auto"/>
                  </w:divBdr>
                  <w:divsChild>
                    <w:div w:id="1689256000">
                      <w:marLeft w:val="0"/>
                      <w:marRight w:val="0"/>
                      <w:marTop w:val="0"/>
                      <w:marBottom w:val="0"/>
                      <w:divBdr>
                        <w:top w:val="none" w:sz="0" w:space="0" w:color="auto"/>
                        <w:left w:val="none" w:sz="0" w:space="0" w:color="auto"/>
                        <w:bottom w:val="none" w:sz="0" w:space="0" w:color="auto"/>
                        <w:right w:val="none" w:sz="0" w:space="0" w:color="auto"/>
                      </w:divBdr>
                    </w:div>
                    <w:div w:id="643773404">
                      <w:marLeft w:val="0"/>
                      <w:marRight w:val="0"/>
                      <w:marTop w:val="0"/>
                      <w:marBottom w:val="0"/>
                      <w:divBdr>
                        <w:top w:val="none" w:sz="0" w:space="0" w:color="auto"/>
                        <w:left w:val="none" w:sz="0" w:space="0" w:color="auto"/>
                        <w:bottom w:val="none" w:sz="0" w:space="0" w:color="auto"/>
                        <w:right w:val="none" w:sz="0" w:space="0" w:color="auto"/>
                      </w:divBdr>
                    </w:div>
                  </w:divsChild>
                </w:div>
                <w:div w:id="1372725320">
                  <w:marLeft w:val="0"/>
                  <w:marRight w:val="0"/>
                  <w:marTop w:val="0"/>
                  <w:marBottom w:val="0"/>
                  <w:divBdr>
                    <w:top w:val="none" w:sz="0" w:space="0" w:color="auto"/>
                    <w:left w:val="none" w:sz="0" w:space="0" w:color="auto"/>
                    <w:bottom w:val="none" w:sz="0" w:space="0" w:color="auto"/>
                    <w:right w:val="none" w:sz="0" w:space="0" w:color="auto"/>
                  </w:divBdr>
                  <w:divsChild>
                    <w:div w:id="536242939">
                      <w:marLeft w:val="0"/>
                      <w:marRight w:val="0"/>
                      <w:marTop w:val="0"/>
                      <w:marBottom w:val="0"/>
                      <w:divBdr>
                        <w:top w:val="none" w:sz="0" w:space="0" w:color="auto"/>
                        <w:left w:val="none" w:sz="0" w:space="0" w:color="auto"/>
                        <w:bottom w:val="none" w:sz="0" w:space="0" w:color="auto"/>
                        <w:right w:val="none" w:sz="0" w:space="0" w:color="auto"/>
                      </w:divBdr>
                    </w:div>
                  </w:divsChild>
                </w:div>
                <w:div w:id="1627278897">
                  <w:marLeft w:val="0"/>
                  <w:marRight w:val="0"/>
                  <w:marTop w:val="0"/>
                  <w:marBottom w:val="0"/>
                  <w:divBdr>
                    <w:top w:val="none" w:sz="0" w:space="0" w:color="auto"/>
                    <w:left w:val="none" w:sz="0" w:space="0" w:color="auto"/>
                    <w:bottom w:val="none" w:sz="0" w:space="0" w:color="auto"/>
                    <w:right w:val="none" w:sz="0" w:space="0" w:color="auto"/>
                  </w:divBdr>
                  <w:divsChild>
                    <w:div w:id="242492858">
                      <w:marLeft w:val="0"/>
                      <w:marRight w:val="0"/>
                      <w:marTop w:val="0"/>
                      <w:marBottom w:val="0"/>
                      <w:divBdr>
                        <w:top w:val="none" w:sz="0" w:space="0" w:color="auto"/>
                        <w:left w:val="none" w:sz="0" w:space="0" w:color="auto"/>
                        <w:bottom w:val="none" w:sz="0" w:space="0" w:color="auto"/>
                        <w:right w:val="none" w:sz="0" w:space="0" w:color="auto"/>
                      </w:divBdr>
                    </w:div>
                  </w:divsChild>
                </w:div>
                <w:div w:id="832381938">
                  <w:marLeft w:val="0"/>
                  <w:marRight w:val="0"/>
                  <w:marTop w:val="0"/>
                  <w:marBottom w:val="0"/>
                  <w:divBdr>
                    <w:top w:val="none" w:sz="0" w:space="0" w:color="auto"/>
                    <w:left w:val="none" w:sz="0" w:space="0" w:color="auto"/>
                    <w:bottom w:val="none" w:sz="0" w:space="0" w:color="auto"/>
                    <w:right w:val="none" w:sz="0" w:space="0" w:color="auto"/>
                  </w:divBdr>
                  <w:divsChild>
                    <w:div w:id="1326933644">
                      <w:marLeft w:val="0"/>
                      <w:marRight w:val="0"/>
                      <w:marTop w:val="0"/>
                      <w:marBottom w:val="0"/>
                      <w:divBdr>
                        <w:top w:val="none" w:sz="0" w:space="0" w:color="auto"/>
                        <w:left w:val="none" w:sz="0" w:space="0" w:color="auto"/>
                        <w:bottom w:val="none" w:sz="0" w:space="0" w:color="auto"/>
                        <w:right w:val="none" w:sz="0" w:space="0" w:color="auto"/>
                      </w:divBdr>
                    </w:div>
                  </w:divsChild>
                </w:div>
                <w:div w:id="1255629167">
                  <w:marLeft w:val="0"/>
                  <w:marRight w:val="0"/>
                  <w:marTop w:val="0"/>
                  <w:marBottom w:val="0"/>
                  <w:divBdr>
                    <w:top w:val="none" w:sz="0" w:space="0" w:color="auto"/>
                    <w:left w:val="none" w:sz="0" w:space="0" w:color="auto"/>
                    <w:bottom w:val="none" w:sz="0" w:space="0" w:color="auto"/>
                    <w:right w:val="none" w:sz="0" w:space="0" w:color="auto"/>
                  </w:divBdr>
                  <w:divsChild>
                    <w:div w:id="412287939">
                      <w:marLeft w:val="0"/>
                      <w:marRight w:val="0"/>
                      <w:marTop w:val="0"/>
                      <w:marBottom w:val="0"/>
                      <w:divBdr>
                        <w:top w:val="none" w:sz="0" w:space="0" w:color="auto"/>
                        <w:left w:val="none" w:sz="0" w:space="0" w:color="auto"/>
                        <w:bottom w:val="none" w:sz="0" w:space="0" w:color="auto"/>
                        <w:right w:val="none" w:sz="0" w:space="0" w:color="auto"/>
                      </w:divBdr>
                    </w:div>
                  </w:divsChild>
                </w:div>
                <w:div w:id="414278724">
                  <w:marLeft w:val="0"/>
                  <w:marRight w:val="0"/>
                  <w:marTop w:val="0"/>
                  <w:marBottom w:val="0"/>
                  <w:divBdr>
                    <w:top w:val="none" w:sz="0" w:space="0" w:color="auto"/>
                    <w:left w:val="none" w:sz="0" w:space="0" w:color="auto"/>
                    <w:bottom w:val="none" w:sz="0" w:space="0" w:color="auto"/>
                    <w:right w:val="none" w:sz="0" w:space="0" w:color="auto"/>
                  </w:divBdr>
                  <w:divsChild>
                    <w:div w:id="251400824">
                      <w:marLeft w:val="0"/>
                      <w:marRight w:val="0"/>
                      <w:marTop w:val="0"/>
                      <w:marBottom w:val="0"/>
                      <w:divBdr>
                        <w:top w:val="none" w:sz="0" w:space="0" w:color="auto"/>
                        <w:left w:val="none" w:sz="0" w:space="0" w:color="auto"/>
                        <w:bottom w:val="none" w:sz="0" w:space="0" w:color="auto"/>
                        <w:right w:val="none" w:sz="0" w:space="0" w:color="auto"/>
                      </w:divBdr>
                    </w:div>
                  </w:divsChild>
                </w:div>
                <w:div w:id="700128482">
                  <w:marLeft w:val="0"/>
                  <w:marRight w:val="0"/>
                  <w:marTop w:val="0"/>
                  <w:marBottom w:val="0"/>
                  <w:divBdr>
                    <w:top w:val="none" w:sz="0" w:space="0" w:color="auto"/>
                    <w:left w:val="none" w:sz="0" w:space="0" w:color="auto"/>
                    <w:bottom w:val="none" w:sz="0" w:space="0" w:color="auto"/>
                    <w:right w:val="none" w:sz="0" w:space="0" w:color="auto"/>
                  </w:divBdr>
                  <w:divsChild>
                    <w:div w:id="451175429">
                      <w:marLeft w:val="0"/>
                      <w:marRight w:val="0"/>
                      <w:marTop w:val="0"/>
                      <w:marBottom w:val="0"/>
                      <w:divBdr>
                        <w:top w:val="none" w:sz="0" w:space="0" w:color="auto"/>
                        <w:left w:val="none" w:sz="0" w:space="0" w:color="auto"/>
                        <w:bottom w:val="none" w:sz="0" w:space="0" w:color="auto"/>
                        <w:right w:val="none" w:sz="0" w:space="0" w:color="auto"/>
                      </w:divBdr>
                    </w:div>
                  </w:divsChild>
                </w:div>
                <w:div w:id="1083259735">
                  <w:marLeft w:val="0"/>
                  <w:marRight w:val="0"/>
                  <w:marTop w:val="0"/>
                  <w:marBottom w:val="0"/>
                  <w:divBdr>
                    <w:top w:val="none" w:sz="0" w:space="0" w:color="auto"/>
                    <w:left w:val="none" w:sz="0" w:space="0" w:color="auto"/>
                    <w:bottom w:val="none" w:sz="0" w:space="0" w:color="auto"/>
                    <w:right w:val="none" w:sz="0" w:space="0" w:color="auto"/>
                  </w:divBdr>
                  <w:divsChild>
                    <w:div w:id="231736459">
                      <w:marLeft w:val="0"/>
                      <w:marRight w:val="0"/>
                      <w:marTop w:val="0"/>
                      <w:marBottom w:val="0"/>
                      <w:divBdr>
                        <w:top w:val="none" w:sz="0" w:space="0" w:color="auto"/>
                        <w:left w:val="none" w:sz="0" w:space="0" w:color="auto"/>
                        <w:bottom w:val="none" w:sz="0" w:space="0" w:color="auto"/>
                        <w:right w:val="none" w:sz="0" w:space="0" w:color="auto"/>
                      </w:divBdr>
                    </w:div>
                  </w:divsChild>
                </w:div>
                <w:div w:id="75366992">
                  <w:marLeft w:val="0"/>
                  <w:marRight w:val="0"/>
                  <w:marTop w:val="0"/>
                  <w:marBottom w:val="0"/>
                  <w:divBdr>
                    <w:top w:val="none" w:sz="0" w:space="0" w:color="auto"/>
                    <w:left w:val="none" w:sz="0" w:space="0" w:color="auto"/>
                    <w:bottom w:val="none" w:sz="0" w:space="0" w:color="auto"/>
                    <w:right w:val="none" w:sz="0" w:space="0" w:color="auto"/>
                  </w:divBdr>
                  <w:divsChild>
                    <w:div w:id="222722410">
                      <w:marLeft w:val="0"/>
                      <w:marRight w:val="0"/>
                      <w:marTop w:val="0"/>
                      <w:marBottom w:val="0"/>
                      <w:divBdr>
                        <w:top w:val="none" w:sz="0" w:space="0" w:color="auto"/>
                        <w:left w:val="none" w:sz="0" w:space="0" w:color="auto"/>
                        <w:bottom w:val="none" w:sz="0" w:space="0" w:color="auto"/>
                        <w:right w:val="none" w:sz="0" w:space="0" w:color="auto"/>
                      </w:divBdr>
                    </w:div>
                  </w:divsChild>
                </w:div>
                <w:div w:id="1573661262">
                  <w:marLeft w:val="0"/>
                  <w:marRight w:val="0"/>
                  <w:marTop w:val="0"/>
                  <w:marBottom w:val="0"/>
                  <w:divBdr>
                    <w:top w:val="none" w:sz="0" w:space="0" w:color="auto"/>
                    <w:left w:val="none" w:sz="0" w:space="0" w:color="auto"/>
                    <w:bottom w:val="none" w:sz="0" w:space="0" w:color="auto"/>
                    <w:right w:val="none" w:sz="0" w:space="0" w:color="auto"/>
                  </w:divBdr>
                  <w:divsChild>
                    <w:div w:id="1317488794">
                      <w:marLeft w:val="0"/>
                      <w:marRight w:val="0"/>
                      <w:marTop w:val="0"/>
                      <w:marBottom w:val="0"/>
                      <w:divBdr>
                        <w:top w:val="none" w:sz="0" w:space="0" w:color="auto"/>
                        <w:left w:val="none" w:sz="0" w:space="0" w:color="auto"/>
                        <w:bottom w:val="none" w:sz="0" w:space="0" w:color="auto"/>
                        <w:right w:val="none" w:sz="0" w:space="0" w:color="auto"/>
                      </w:divBdr>
                    </w:div>
                    <w:div w:id="1246496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2376012">
      <w:bodyDiv w:val="1"/>
      <w:marLeft w:val="0"/>
      <w:marRight w:val="0"/>
      <w:marTop w:val="0"/>
      <w:marBottom w:val="0"/>
      <w:divBdr>
        <w:top w:val="none" w:sz="0" w:space="0" w:color="auto"/>
        <w:left w:val="none" w:sz="0" w:space="0" w:color="auto"/>
        <w:bottom w:val="none" w:sz="0" w:space="0" w:color="auto"/>
        <w:right w:val="none" w:sz="0" w:space="0" w:color="auto"/>
      </w:divBdr>
      <w:divsChild>
        <w:div w:id="1108430412">
          <w:marLeft w:val="0"/>
          <w:marRight w:val="0"/>
          <w:marTop w:val="0"/>
          <w:marBottom w:val="0"/>
          <w:divBdr>
            <w:top w:val="none" w:sz="0" w:space="0" w:color="auto"/>
            <w:left w:val="none" w:sz="0" w:space="0" w:color="auto"/>
            <w:bottom w:val="none" w:sz="0" w:space="0" w:color="auto"/>
            <w:right w:val="none" w:sz="0" w:space="0" w:color="auto"/>
          </w:divBdr>
          <w:divsChild>
            <w:div w:id="1489636855">
              <w:marLeft w:val="0"/>
              <w:marRight w:val="0"/>
              <w:marTop w:val="0"/>
              <w:marBottom w:val="0"/>
              <w:divBdr>
                <w:top w:val="none" w:sz="0" w:space="0" w:color="auto"/>
                <w:left w:val="none" w:sz="0" w:space="0" w:color="auto"/>
                <w:bottom w:val="none" w:sz="0" w:space="0" w:color="auto"/>
                <w:right w:val="none" w:sz="0" w:space="0" w:color="auto"/>
              </w:divBdr>
              <w:divsChild>
                <w:div w:id="1253851853">
                  <w:marLeft w:val="0"/>
                  <w:marRight w:val="0"/>
                  <w:marTop w:val="0"/>
                  <w:marBottom w:val="0"/>
                  <w:divBdr>
                    <w:top w:val="none" w:sz="0" w:space="0" w:color="auto"/>
                    <w:left w:val="none" w:sz="0" w:space="0" w:color="auto"/>
                    <w:bottom w:val="none" w:sz="0" w:space="0" w:color="auto"/>
                    <w:right w:val="none" w:sz="0" w:space="0" w:color="auto"/>
                  </w:divBdr>
                  <w:divsChild>
                    <w:div w:id="1484084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image" Target="media/image10.jpeg"/><Relationship Id="rId42" Type="http://schemas.openxmlformats.org/officeDocument/2006/relationships/image" Target="media/image31.jpeg"/><Relationship Id="rId47" Type="http://schemas.openxmlformats.org/officeDocument/2006/relationships/header" Target="header5.xml"/><Relationship Id="rId63" Type="http://schemas.openxmlformats.org/officeDocument/2006/relationships/image" Target="media/image2.png"/><Relationship Id="rId68" Type="http://schemas.openxmlformats.org/officeDocument/2006/relationships/footer" Target="footer11.xml"/><Relationship Id="rId7" Type="http://schemas.openxmlformats.org/officeDocument/2006/relationships/image" Target="media/image1.jpg"/><Relationship Id="rId71"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jpeg"/><Relationship Id="rId29" Type="http://schemas.openxmlformats.org/officeDocument/2006/relationships/image" Target="media/image18.jpeg"/><Relationship Id="rId11" Type="http://schemas.openxmlformats.org/officeDocument/2006/relationships/footer" Target="footer2.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image" Target="media/image36.jpeg"/><Relationship Id="rId58" Type="http://schemas.openxmlformats.org/officeDocument/2006/relationships/header" Target="header8.xml"/><Relationship Id="rId66" Type="http://schemas.openxmlformats.org/officeDocument/2006/relationships/header" Target="header11.xml"/><Relationship Id="rId5" Type="http://schemas.openxmlformats.org/officeDocument/2006/relationships/footnotes" Target="footnotes.xml"/><Relationship Id="rId61" Type="http://schemas.openxmlformats.org/officeDocument/2006/relationships/header" Target="header9.xml"/><Relationship Id="rId19" Type="http://schemas.openxmlformats.org/officeDocument/2006/relationships/image" Target="media/image8.jpeg"/><Relationship Id="rId14" Type="http://schemas.openxmlformats.org/officeDocument/2006/relationships/image" Target="media/image3.emf"/><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footer" Target="footer4.xml"/><Relationship Id="rId56" Type="http://schemas.openxmlformats.org/officeDocument/2006/relationships/image" Target="media/image39.png"/><Relationship Id="rId64" Type="http://schemas.openxmlformats.org/officeDocument/2006/relationships/image" Target="media/image40.jpeg"/><Relationship Id="rId69" Type="http://schemas.openxmlformats.org/officeDocument/2006/relationships/header" Target="header12.xml"/><Relationship Id="rId8" Type="http://schemas.openxmlformats.org/officeDocument/2006/relationships/header" Target="header1.xml"/><Relationship Id="rId51" Type="http://schemas.openxmlformats.org/officeDocument/2006/relationships/footer" Target="footer6.xml"/><Relationship Id="rId72"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header" Target="header3.xm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emf"/><Relationship Id="rId38" Type="http://schemas.openxmlformats.org/officeDocument/2006/relationships/image" Target="media/image27.jpeg"/><Relationship Id="rId46" Type="http://schemas.openxmlformats.org/officeDocument/2006/relationships/header" Target="header4.xml"/><Relationship Id="rId59" Type="http://schemas.openxmlformats.org/officeDocument/2006/relationships/footer" Target="footer7.xml"/><Relationship Id="rId67" Type="http://schemas.openxmlformats.org/officeDocument/2006/relationships/footer" Target="footer10.xml"/><Relationship Id="rId20" Type="http://schemas.openxmlformats.org/officeDocument/2006/relationships/image" Target="media/image9.jpeg"/><Relationship Id="rId41" Type="http://schemas.openxmlformats.org/officeDocument/2006/relationships/image" Target="media/image30.jpeg"/><Relationship Id="rId54" Type="http://schemas.openxmlformats.org/officeDocument/2006/relationships/image" Target="media/image37.emf"/><Relationship Id="rId62" Type="http://schemas.openxmlformats.org/officeDocument/2006/relationships/footer" Target="footer9.xml"/><Relationship Id="rId70" Type="http://schemas.openxmlformats.org/officeDocument/2006/relationships/footer" Target="footer1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footer" Target="footer5.xml"/><Relationship Id="rId57" Type="http://schemas.openxmlformats.org/officeDocument/2006/relationships/header" Target="header7.xml"/><Relationship Id="rId10" Type="http://schemas.openxmlformats.org/officeDocument/2006/relationships/footer" Target="footer1.xml"/><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35.emf"/><Relationship Id="rId60" Type="http://schemas.openxmlformats.org/officeDocument/2006/relationships/footer" Target="footer8.xml"/><Relationship Id="rId65" Type="http://schemas.openxmlformats.org/officeDocument/2006/relationships/header" Target="header10.xml"/><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7.jpeg"/><Relationship Id="rId39" Type="http://schemas.openxmlformats.org/officeDocument/2006/relationships/image" Target="media/image28.jpeg"/><Relationship Id="rId34" Type="http://schemas.openxmlformats.org/officeDocument/2006/relationships/image" Target="media/image23.jpg"/><Relationship Id="rId50" Type="http://schemas.openxmlformats.org/officeDocument/2006/relationships/header" Target="header6.xml"/><Relationship Id="rId55" Type="http://schemas.openxmlformats.org/officeDocument/2006/relationships/image" Target="media/image38.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122</TotalTime>
  <Pages>25</Pages>
  <Words>2542</Words>
  <Characters>13986</Characters>
  <Application>Microsoft Office Word</Application>
  <DocSecurity>0</DocSecurity>
  <Lines>116</Lines>
  <Paragraphs>32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Janielka Curiel</dc:creator>
  <cp:keywords/>
  <cp:lastModifiedBy>Janielka Curiel</cp:lastModifiedBy>
  <cp:revision>6</cp:revision>
  <dcterms:created xsi:type="dcterms:W3CDTF">2025-10-20T11:03:00Z</dcterms:created>
  <dcterms:modified xsi:type="dcterms:W3CDTF">2025-11-19T17:51:00Z</dcterms:modified>
</cp:coreProperties>
</file>