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F23D0" w14:textId="23B84713" w:rsidR="00067CC3" w:rsidRPr="00067CC3" w:rsidRDefault="00067CC3" w:rsidP="00C42CCB">
      <w:pPr>
        <w:suppressAutoHyphens/>
        <w:spacing w:after="0"/>
        <w:jc w:val="center"/>
        <w:rPr>
          <w:rFonts w:ascii="Garamond" w:eastAsia="Times New Roman" w:hAnsi="Garamond" w:cs="Arial"/>
          <w:b/>
          <w:bCs/>
          <w:lang w:val="es-ES" w:eastAsia="zh-CN"/>
        </w:rPr>
      </w:pPr>
      <w:r w:rsidRPr="00067CC3">
        <w:rPr>
          <w:rFonts w:ascii="Garamond" w:eastAsia="Times New Roman" w:hAnsi="Garamond" w:cs="Arial"/>
          <w:b/>
          <w:bCs/>
          <w:lang w:val="es-ES" w:eastAsia="zh-CN"/>
        </w:rPr>
        <w:t>FORMATO No. 2</w:t>
      </w:r>
    </w:p>
    <w:p w14:paraId="315DED1B" w14:textId="77777777" w:rsidR="00067CC3" w:rsidRPr="00067CC3" w:rsidRDefault="00067CC3" w:rsidP="00067CC3">
      <w:pPr>
        <w:suppressAutoHyphens/>
        <w:spacing w:after="0"/>
        <w:jc w:val="center"/>
        <w:rPr>
          <w:rFonts w:ascii="Garamond" w:eastAsia="Times New Roman" w:hAnsi="Garamond" w:cs="Arial"/>
          <w:b/>
          <w:bCs/>
          <w:lang w:val="es-ES" w:eastAsia="zh-CN"/>
        </w:rPr>
      </w:pPr>
    </w:p>
    <w:p w14:paraId="7B5DF91A" w14:textId="77777777" w:rsidR="00067CC3" w:rsidRPr="00067CC3" w:rsidRDefault="00067CC3" w:rsidP="00067CC3">
      <w:pPr>
        <w:suppressAutoHyphens/>
        <w:spacing w:after="0"/>
        <w:jc w:val="center"/>
        <w:rPr>
          <w:rFonts w:ascii="Garamond" w:eastAsia="Times New Roman" w:hAnsi="Garamond" w:cs="Arial"/>
          <w:lang w:val="es-ES" w:eastAsia="zh-CN"/>
        </w:rPr>
      </w:pPr>
      <w:r w:rsidRPr="00067CC3">
        <w:rPr>
          <w:rFonts w:ascii="Garamond" w:eastAsia="Times New Roman" w:hAnsi="Garamond" w:cs="Arial"/>
          <w:b/>
          <w:lang w:val="es-ES" w:eastAsia="zh-CN"/>
        </w:rPr>
        <w:t>PACTO DE PROBIDAD</w:t>
      </w:r>
    </w:p>
    <w:p w14:paraId="5F2A418C" w14:textId="77777777" w:rsidR="00067CC3" w:rsidRPr="00067CC3" w:rsidRDefault="00067CC3" w:rsidP="00067CC3">
      <w:pPr>
        <w:autoSpaceDE w:val="0"/>
        <w:adjustRightInd w:val="0"/>
        <w:spacing w:after="0" w:line="240" w:lineRule="auto"/>
        <w:rPr>
          <w:rFonts w:ascii="Garamond" w:eastAsia="Times New Roman" w:hAnsi="Garamond" w:cs="Arial"/>
          <w:color w:val="000000"/>
          <w:lang w:val="es-ES" w:eastAsia="es-CO"/>
        </w:rPr>
      </w:pPr>
    </w:p>
    <w:p w14:paraId="73216F4C" w14:textId="57D5FE28" w:rsidR="00067CC3" w:rsidRPr="00513F1C" w:rsidRDefault="00067CC3" w:rsidP="00067CC3">
      <w:pPr>
        <w:autoSpaceDE w:val="0"/>
        <w:adjustRightInd w:val="0"/>
        <w:spacing w:after="0" w:line="240" w:lineRule="auto"/>
        <w:jc w:val="both"/>
        <w:rPr>
          <w:rFonts w:ascii="Garamond" w:eastAsia="Times New Roman" w:hAnsi="Garamond" w:cs="Arial"/>
          <w:lang w:val="es-ES" w:eastAsia="es-CO"/>
        </w:rPr>
      </w:pPr>
      <w:r w:rsidRPr="00067CC3">
        <w:rPr>
          <w:rFonts w:ascii="Garamond" w:eastAsia="Times New Roman" w:hAnsi="Garamond" w:cs="Arial"/>
          <w:color w:val="000000"/>
          <w:lang w:val="es-ES" w:eastAsia="es-CO"/>
        </w:rPr>
        <w:t xml:space="preserve">Nosotros los abajo firmantes en representación de la Compañía orgullosos de actuar como delegados de las empresas proponentes en el proceso de </w:t>
      </w:r>
      <w:r w:rsidRPr="00513F1C">
        <w:rPr>
          <w:rFonts w:ascii="Garamond" w:eastAsia="Times New Roman" w:hAnsi="Garamond" w:cs="Arial"/>
          <w:b/>
          <w:bCs/>
          <w:lang w:val="es-ES" w:eastAsia="es-CO"/>
        </w:rPr>
        <w:t>MÍNIMA CUANTÍA</w:t>
      </w:r>
      <w:r w:rsidRPr="00513F1C">
        <w:rPr>
          <w:rFonts w:ascii="Garamond" w:eastAsia="Times New Roman" w:hAnsi="Garamond" w:cs="Arial"/>
          <w:lang w:val="es-ES" w:eastAsia="es-CO"/>
        </w:rPr>
        <w:t xml:space="preserve"> </w:t>
      </w:r>
      <w:r w:rsidRPr="00513F1C">
        <w:rPr>
          <w:rFonts w:ascii="Garamond" w:eastAsia="Times New Roman" w:hAnsi="Garamond" w:cs="Arial"/>
          <w:b/>
          <w:bCs/>
          <w:lang w:val="es-ES" w:eastAsia="es-CO"/>
        </w:rPr>
        <w:t>No.</w:t>
      </w:r>
      <w:r w:rsidRPr="00513F1C">
        <w:rPr>
          <w:rFonts w:ascii="Garamond" w:eastAsia="Times New Roman" w:hAnsi="Garamond" w:cs="Arial"/>
          <w:lang w:val="es-ES" w:eastAsia="es-CO"/>
        </w:rPr>
        <w:t xml:space="preserve"> </w:t>
      </w:r>
      <w:r w:rsidR="00513F1C" w:rsidRPr="00513F1C">
        <w:rPr>
          <w:rFonts w:ascii="Garamond" w:eastAsia="Times New Roman" w:hAnsi="Garamond" w:cs="Arial"/>
          <w:b/>
          <w:bCs/>
          <w:lang w:val="es-ES" w:eastAsia="es-CO"/>
        </w:rPr>
        <w:t>FDL</w:t>
      </w:r>
      <w:r w:rsidR="004A2C9C">
        <w:rPr>
          <w:rFonts w:ascii="Garamond" w:eastAsia="Times New Roman" w:hAnsi="Garamond" w:cs="Arial"/>
          <w:b/>
          <w:bCs/>
          <w:lang w:val="es-ES" w:eastAsia="es-CO"/>
        </w:rPr>
        <w:t>F</w:t>
      </w:r>
      <w:r w:rsidR="00513F1C" w:rsidRPr="00513F1C">
        <w:rPr>
          <w:rFonts w:ascii="Garamond" w:eastAsia="Times New Roman" w:hAnsi="Garamond" w:cs="Arial"/>
          <w:b/>
          <w:bCs/>
          <w:lang w:val="es-ES" w:eastAsia="es-CO"/>
        </w:rPr>
        <w:t>-MC-</w:t>
      </w:r>
      <w:r w:rsidR="0060048E">
        <w:rPr>
          <w:rFonts w:ascii="Garamond" w:eastAsia="Times New Roman" w:hAnsi="Garamond" w:cs="Arial"/>
          <w:b/>
          <w:bCs/>
          <w:lang w:val="es-ES" w:eastAsia="es-CO"/>
        </w:rPr>
        <w:t>00</w:t>
      </w:r>
      <w:r w:rsidR="004A2C9C">
        <w:rPr>
          <w:rFonts w:ascii="Garamond" w:eastAsia="Times New Roman" w:hAnsi="Garamond" w:cs="Arial"/>
          <w:b/>
          <w:bCs/>
          <w:lang w:val="es-ES" w:eastAsia="es-CO"/>
        </w:rPr>
        <w:t>X</w:t>
      </w:r>
      <w:r w:rsidR="00513F1C" w:rsidRPr="00513F1C">
        <w:rPr>
          <w:rFonts w:ascii="Garamond" w:eastAsia="Times New Roman" w:hAnsi="Garamond" w:cs="Arial"/>
          <w:b/>
          <w:bCs/>
          <w:lang w:val="es-ES" w:eastAsia="es-CO"/>
        </w:rPr>
        <w:t>-202</w:t>
      </w:r>
      <w:r w:rsidR="003525DD">
        <w:rPr>
          <w:rFonts w:ascii="Garamond" w:eastAsia="Times New Roman" w:hAnsi="Garamond" w:cs="Arial"/>
          <w:b/>
          <w:bCs/>
          <w:lang w:val="es-ES" w:eastAsia="es-CO"/>
        </w:rPr>
        <w:t>5</w:t>
      </w:r>
      <w:r w:rsidRPr="00513F1C">
        <w:rPr>
          <w:rFonts w:ascii="Garamond" w:eastAsia="Times New Roman" w:hAnsi="Garamond" w:cs="Arial"/>
          <w:b/>
          <w:bCs/>
          <w:lang w:val="es-ES" w:eastAsia="es-CO"/>
        </w:rPr>
        <w:t xml:space="preserve">, </w:t>
      </w:r>
      <w:r w:rsidRPr="00513F1C">
        <w:rPr>
          <w:rFonts w:ascii="Garamond" w:eastAsia="Times New Roman" w:hAnsi="Garamond" w:cs="Arial"/>
          <w:lang w:val="es-ES" w:eastAsia="es-CO"/>
        </w:rPr>
        <w:t xml:space="preserve">cuyo objeto consiste en: </w:t>
      </w:r>
      <w:r w:rsidR="004A2C9C">
        <w:rPr>
          <w:rStyle w:val="normaltextrun"/>
          <w:rFonts w:ascii="Garamond" w:hAnsi="Garamond"/>
          <w:b/>
          <w:bCs/>
          <w:color w:val="000000"/>
          <w:shd w:val="clear" w:color="auto" w:fill="FFFFFF"/>
        </w:rPr>
        <w:t>“</w:t>
      </w:r>
      <w:r w:rsidR="00D10530" w:rsidRPr="00D10530">
        <w:rPr>
          <w:rFonts w:ascii="Arial Narrow" w:hAnsi="Arial Narrow"/>
          <w:b/>
          <w:bCs/>
          <w:i/>
          <w:iCs/>
        </w:rPr>
        <w:t>PRESTAR SERVICIOS DE APOYO PEDAGÓGICO, LOGÍSTICO Y ARTÍSTICO PARA EL DESARROLLO DE UN PROCESO COMUNITARIO DE ARTE URBANO EN LA LOCALIDAD DE FONTIBÓN, INCLUYE DISEÑO Y SUMINISTRO DE MATERIALES, EN EL MARCO DE LA ESTRATEGIA BOGOTANEIDAD”</w:t>
      </w:r>
      <w:r w:rsidR="004A2C9C" w:rsidRPr="00D10530">
        <w:rPr>
          <w:rStyle w:val="normaltextrun"/>
          <w:rFonts w:ascii="Arial Narrow" w:hAnsi="Arial Narrow"/>
          <w:b/>
          <w:bCs/>
          <w:i/>
          <w:iCs/>
          <w:color w:val="000000"/>
          <w:shd w:val="clear" w:color="auto" w:fill="FFFFFF"/>
        </w:rPr>
        <w:t>.”</w:t>
      </w:r>
      <w:r w:rsidR="004A2C9C" w:rsidRPr="00D10530">
        <w:rPr>
          <w:rStyle w:val="eop"/>
          <w:rFonts w:ascii="Arial Narrow" w:hAnsi="Arial Narrow"/>
          <w:b/>
          <w:bCs/>
          <w:i/>
          <w:iCs/>
          <w:color w:val="000000"/>
        </w:rPr>
        <w:t> </w:t>
      </w:r>
      <w:proofErr w:type="gramStart"/>
      <w:r w:rsidR="004A2C9C" w:rsidRPr="00D10530">
        <w:rPr>
          <w:rStyle w:val="eop"/>
          <w:rFonts w:ascii="Arial Narrow" w:hAnsi="Arial Narrow"/>
          <w:b/>
          <w:bCs/>
          <w:i/>
          <w:iCs/>
          <w:color w:val="000000"/>
        </w:rPr>
        <w:t>,</w:t>
      </w:r>
      <w:r w:rsidRPr="00513F1C">
        <w:rPr>
          <w:rFonts w:ascii="Garamond" w:eastAsia="Times New Roman" w:hAnsi="Garamond" w:cs="Arial"/>
          <w:lang w:val="es-ES" w:eastAsia="es-CO"/>
        </w:rPr>
        <w:t>y</w:t>
      </w:r>
      <w:proofErr w:type="gramEnd"/>
      <w:r w:rsidRPr="00513F1C">
        <w:rPr>
          <w:rFonts w:ascii="Garamond" w:eastAsia="Times New Roman" w:hAnsi="Garamond" w:cs="Arial"/>
          <w:lang w:val="es-ES" w:eastAsia="es-CO"/>
        </w:rPr>
        <w:t xml:space="preserve"> considerando: </w:t>
      </w:r>
    </w:p>
    <w:p w14:paraId="64B7B5D6" w14:textId="77777777" w:rsidR="00067CC3" w:rsidRPr="00513F1C" w:rsidRDefault="00067CC3" w:rsidP="00067CC3">
      <w:pPr>
        <w:autoSpaceDE w:val="0"/>
        <w:adjustRightInd w:val="0"/>
        <w:spacing w:after="0" w:line="240" w:lineRule="auto"/>
        <w:jc w:val="both"/>
        <w:rPr>
          <w:rFonts w:ascii="Garamond" w:eastAsia="Times New Roman" w:hAnsi="Garamond" w:cs="Arial"/>
          <w:lang w:val="es-ES" w:eastAsia="es-CO"/>
        </w:rPr>
      </w:pPr>
    </w:p>
    <w:p w14:paraId="76C7BD10"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es importante que el Distrito Capital cuente con una Entidad efectiva dado su aporte al fortalecimiento del concepto de ciudad como espacio de vida en comunidad. </w:t>
      </w:r>
    </w:p>
    <w:p w14:paraId="67AD0559"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73B30EF4"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3751AEDC"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53AE1074"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la empresa que represento reconoce que la presentación de propuestas en el presente proceso, se efectúa en un entorno imparcial, competitivo y no sujeta a presiones o abusos indebidos. </w:t>
      </w:r>
    </w:p>
    <w:p w14:paraId="57BA0682"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1698974D"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conozco a cabalidad la Invitación Pública y Adendas, sus reglas de juego establecidas y modificaciones que se han hecho a los mismos hasta el cierre del </w:t>
      </w:r>
      <w:r>
        <w:rPr>
          <w:rFonts w:ascii="Garamond" w:eastAsia="Times New Roman" w:hAnsi="Garamond" w:cs="Arial"/>
          <w:color w:val="000000"/>
          <w:lang w:val="es-ES" w:eastAsia="es-CO"/>
        </w:rPr>
        <w:t>proceso</w:t>
      </w:r>
      <w:r w:rsidRPr="00067CC3">
        <w:rPr>
          <w:rFonts w:ascii="Garamond" w:eastAsia="Times New Roman" w:hAnsi="Garamond" w:cs="Arial"/>
          <w:color w:val="000000"/>
          <w:lang w:val="es-ES" w:eastAsia="es-CO"/>
        </w:rPr>
        <w:t xml:space="preserve"> y reconozco que los mismos son equitativos y no conllevan al favorecimiento de un proponente en particular. </w:t>
      </w:r>
    </w:p>
    <w:p w14:paraId="76F111ED"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1949B0B4"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roofErr w:type="gramStart"/>
      <w:r w:rsidRPr="00067CC3">
        <w:rPr>
          <w:rFonts w:ascii="Garamond" w:eastAsia="Times New Roman" w:hAnsi="Garamond" w:cs="Arial"/>
          <w:color w:val="000000"/>
          <w:lang w:val="es-ES" w:eastAsia="es-CO"/>
        </w:rPr>
        <w:t>Que</w:t>
      </w:r>
      <w:proofErr w:type="gramEnd"/>
      <w:r w:rsidRPr="00067CC3">
        <w:rPr>
          <w:rFonts w:ascii="Garamond" w:eastAsia="Times New Roman" w:hAnsi="Garamond" w:cs="Arial"/>
          <w:color w:val="000000"/>
          <w:lang w:val="es-ES"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3B0CA9C1"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6FD92C13" w14:textId="77777777" w:rsidR="00067CC3" w:rsidRPr="00067CC3" w:rsidRDefault="00067CC3" w:rsidP="00067CC3">
      <w:pPr>
        <w:autoSpaceDE w:val="0"/>
        <w:adjustRightInd w:val="0"/>
        <w:spacing w:after="0" w:line="240" w:lineRule="auto"/>
        <w:jc w:val="both"/>
        <w:rPr>
          <w:rFonts w:ascii="Garamond" w:eastAsia="Times New Roman" w:hAnsi="Garamond" w:cs="Arial"/>
          <w:b/>
          <w:bCs/>
          <w:color w:val="000000"/>
          <w:lang w:val="es-ES" w:eastAsia="es-CO"/>
        </w:rPr>
      </w:pPr>
      <w:r w:rsidRPr="00067CC3">
        <w:rPr>
          <w:rFonts w:ascii="Garamond" w:eastAsia="Times New Roman" w:hAnsi="Garamond" w:cs="Arial"/>
          <w:color w:val="000000"/>
          <w:lang w:val="es-ES" w:eastAsia="es-CO"/>
        </w:rPr>
        <w:t xml:space="preserve">Que resulta conveniente la formulación de un pacto explícito en cuanto al acatamiento de las normas jurídicas y éticas que deben regir los procesos contractuales </w:t>
      </w:r>
      <w:proofErr w:type="gramStart"/>
      <w:r w:rsidRPr="00067CC3">
        <w:rPr>
          <w:rFonts w:ascii="Garamond" w:eastAsia="Times New Roman" w:hAnsi="Garamond" w:cs="Arial"/>
          <w:color w:val="000000"/>
          <w:lang w:val="es-ES" w:eastAsia="es-CO"/>
        </w:rPr>
        <w:t>y</w:t>
      </w:r>
      <w:proofErr w:type="gramEnd"/>
      <w:r w:rsidRPr="00067CC3">
        <w:rPr>
          <w:rFonts w:ascii="Garamond" w:eastAsia="Times New Roman" w:hAnsi="Garamond" w:cs="Arial"/>
          <w:color w:val="000000"/>
          <w:lang w:val="es-ES" w:eastAsia="es-CO"/>
        </w:rPr>
        <w:t xml:space="preserve"> por lo tanto, </w:t>
      </w:r>
      <w:r w:rsidRPr="00067CC3">
        <w:rPr>
          <w:rFonts w:ascii="Garamond" w:eastAsia="Times New Roman" w:hAnsi="Garamond" w:cs="Arial"/>
          <w:b/>
          <w:bCs/>
          <w:color w:val="000000"/>
          <w:lang w:val="es-ES" w:eastAsia="es-CO"/>
        </w:rPr>
        <w:t xml:space="preserve">NOS COMPROMETEMOS A: </w:t>
      </w:r>
    </w:p>
    <w:p w14:paraId="797CC25F" w14:textId="77777777" w:rsidR="00067CC3" w:rsidRPr="00067CC3" w:rsidRDefault="00067CC3" w:rsidP="00067CC3">
      <w:pPr>
        <w:autoSpaceDE w:val="0"/>
        <w:adjustRightInd w:val="0"/>
        <w:spacing w:after="0" w:line="240" w:lineRule="auto"/>
        <w:jc w:val="both"/>
        <w:rPr>
          <w:rFonts w:ascii="Garamond" w:eastAsia="Times New Roman" w:hAnsi="Garamond" w:cs="Arial"/>
          <w:b/>
          <w:bCs/>
          <w:color w:val="000000"/>
          <w:lang w:val="es-ES" w:eastAsia="es-CO"/>
        </w:rPr>
      </w:pPr>
    </w:p>
    <w:p w14:paraId="42399EE3" w14:textId="5DBC4F8F"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Actuar en la presente contratación, con estricto apego a las normas jurídicas y éticas propias de </w:t>
      </w:r>
      <w:r w:rsidR="00706486" w:rsidRPr="00067CC3">
        <w:rPr>
          <w:rFonts w:ascii="Garamond" w:eastAsia="Times New Roman" w:hAnsi="Garamond" w:cs="Arial"/>
          <w:color w:val="000000"/>
          <w:lang w:val="es-ES" w:eastAsia="es-CO"/>
        </w:rPr>
        <w:t>este</w:t>
      </w:r>
      <w:r w:rsidRPr="00067CC3">
        <w:rPr>
          <w:rFonts w:ascii="Garamond" w:eastAsia="Times New Roman" w:hAnsi="Garamond" w:cs="Arial"/>
          <w:color w:val="000000"/>
          <w:lang w:val="es-ES" w:eastAsia="es-CO"/>
        </w:rPr>
        <w:t xml:space="preserve"> tipo de procedimientos y conforme al principio de buena fe, transparencia y equidad. </w:t>
      </w:r>
    </w:p>
    <w:p w14:paraId="3791455B"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5B1E7432" w14:textId="514ACBEF"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Abstenerme de realizar u ofrecer, directa o indirectamente, pagos de comisiones o dádivas, o de utilizar medi</w:t>
      </w:r>
      <w:r>
        <w:rPr>
          <w:rFonts w:ascii="Garamond" w:eastAsia="Times New Roman" w:hAnsi="Garamond" w:cs="Arial"/>
          <w:color w:val="000000"/>
          <w:lang w:val="es-ES" w:eastAsia="es-CO"/>
        </w:rPr>
        <w:t>os de presión a funcionarios del</w:t>
      </w:r>
      <w:r w:rsidRPr="00067CC3">
        <w:rPr>
          <w:rFonts w:ascii="Garamond" w:eastAsia="Times New Roman" w:hAnsi="Garamond" w:cs="Arial"/>
          <w:color w:val="A6A6A6"/>
          <w:lang w:val="es-ES" w:eastAsia="zh-CN"/>
        </w:rPr>
        <w:t xml:space="preserve"> </w:t>
      </w:r>
      <w:r w:rsidRPr="00067CC3">
        <w:rPr>
          <w:rFonts w:ascii="Garamond" w:eastAsia="Times New Roman" w:hAnsi="Garamond" w:cs="Arial"/>
          <w:lang w:val="es-ES" w:eastAsia="zh-CN"/>
        </w:rPr>
        <w:t>F</w:t>
      </w:r>
      <w:r>
        <w:rPr>
          <w:rFonts w:ascii="Garamond" w:eastAsia="Times New Roman" w:hAnsi="Garamond" w:cs="Arial"/>
          <w:lang w:val="es-ES" w:eastAsia="zh-CN"/>
        </w:rPr>
        <w:t xml:space="preserve">ondo de Desarrollo Local de </w:t>
      </w:r>
      <w:r w:rsidR="004A2C9C">
        <w:rPr>
          <w:rFonts w:ascii="Garamond" w:eastAsia="Times New Roman" w:hAnsi="Garamond" w:cs="Arial"/>
          <w:lang w:val="es-ES" w:eastAsia="zh-CN"/>
        </w:rPr>
        <w:t>Fontibón</w:t>
      </w:r>
      <w:r>
        <w:rPr>
          <w:rFonts w:ascii="Garamond" w:eastAsia="Times New Roman" w:hAnsi="Garamond" w:cs="Arial"/>
          <w:lang w:val="es-ES" w:eastAsia="zh-CN"/>
        </w:rPr>
        <w:t xml:space="preserve"> </w:t>
      </w:r>
      <w:r w:rsidRPr="00067CC3">
        <w:rPr>
          <w:rFonts w:ascii="Garamond" w:eastAsia="Times New Roman" w:hAnsi="Garamond" w:cs="Arial"/>
          <w:lang w:val="es-ES" w:eastAsia="es-CO"/>
        </w:rPr>
        <w:t>co</w:t>
      </w:r>
      <w:r w:rsidRPr="00067CC3">
        <w:rPr>
          <w:rFonts w:ascii="Garamond" w:eastAsia="Times New Roman" w:hAnsi="Garamond" w:cs="Arial"/>
          <w:color w:val="000000"/>
          <w:lang w:val="es-ES" w:eastAsia="es-CO"/>
        </w:rPr>
        <w:t xml:space="preserve">n el fin de obtener favorecimientos en la decisión de adjudicación, lograr cambios en el contrato, evadir impuestos, derechos, licencias o cualquier otra obligación legal. </w:t>
      </w:r>
    </w:p>
    <w:p w14:paraId="3A5C8E96"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0BD6E3F7"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lastRenderedPageBreak/>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4DF43B8B"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Cumplir con rigor las exigencias que haga la entidad contratante en el curso del procedimiento de selección. </w:t>
      </w:r>
    </w:p>
    <w:p w14:paraId="2D9D21E8" w14:textId="77777777" w:rsidR="00067CC3" w:rsidRPr="00067CC3" w:rsidRDefault="00067CC3" w:rsidP="00067CC3">
      <w:pPr>
        <w:tabs>
          <w:tab w:val="left" w:pos="426"/>
        </w:tabs>
        <w:suppressAutoHyphens/>
        <w:spacing w:after="0" w:line="240" w:lineRule="auto"/>
        <w:ind w:right="82"/>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Utilizar las oportunidades y mecanismos jurídicos que la ley pone a disposición, con estricta sujeción al principio de la buena fe, evitando cualquier forma de abuso del derecho.</w:t>
      </w:r>
    </w:p>
    <w:p w14:paraId="002A9608" w14:textId="77777777" w:rsidR="00067CC3" w:rsidRPr="00067CC3" w:rsidRDefault="00067CC3" w:rsidP="00067CC3">
      <w:pPr>
        <w:tabs>
          <w:tab w:val="left" w:pos="426"/>
        </w:tabs>
        <w:suppressAutoHyphens/>
        <w:spacing w:after="0" w:line="240" w:lineRule="auto"/>
        <w:ind w:right="82"/>
        <w:jc w:val="both"/>
        <w:rPr>
          <w:rFonts w:ascii="Garamond" w:eastAsia="Times New Roman" w:hAnsi="Garamond" w:cs="Arial"/>
          <w:color w:val="000000"/>
          <w:lang w:val="es-ES" w:eastAsia="es-CO"/>
        </w:rPr>
      </w:pPr>
    </w:p>
    <w:p w14:paraId="7CCA4EB9"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No utilizar, en la etapa de evaluación de las propuestas, argumentos sobre incumplimiento de requisitos diferentes a los establecidos en la Invitación Pública para efectos de buscar la descalificación de mis competidores. </w:t>
      </w:r>
    </w:p>
    <w:p w14:paraId="783B1AA6"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0E7A3BE2"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Adoptar las medidas necesarias para que ningún miembro del personal de mi Empresa, incurra en conductas violatorias del presente pacto. </w:t>
      </w:r>
    </w:p>
    <w:p w14:paraId="0257FE09"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04B943D7" w14:textId="0C1558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Denunciar con la debida justificación y de manera inmediata ante la Veeduría Distrital y demás órganos de control, cualquier actuación irregular ejecutada por f</w:t>
      </w:r>
      <w:r w:rsidR="00CE0B4A">
        <w:rPr>
          <w:rFonts w:ascii="Garamond" w:eastAsia="Times New Roman" w:hAnsi="Garamond" w:cs="Arial"/>
          <w:color w:val="000000"/>
          <w:lang w:val="es-ES" w:eastAsia="es-CO"/>
        </w:rPr>
        <w:t>uncionarios y/o los proponentes.</w:t>
      </w:r>
      <w:r w:rsidRPr="00067CC3">
        <w:rPr>
          <w:rFonts w:ascii="Garamond" w:eastAsia="Times New Roman" w:hAnsi="Garamond" w:cs="Arial"/>
          <w:color w:val="000000"/>
          <w:lang w:val="es-ES" w:eastAsia="es-CO"/>
        </w:rPr>
        <w:t xml:space="preserve"> </w:t>
      </w:r>
    </w:p>
    <w:p w14:paraId="526C34CC"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1C324E98" w14:textId="77777777" w:rsidR="00067CC3" w:rsidRPr="00067CC3" w:rsidRDefault="00067CC3" w:rsidP="00067CC3">
      <w:pPr>
        <w:suppressAutoHyphens/>
        <w:spacing w:after="0"/>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En constancia de lo anterior firmo este documento a los </w:t>
      </w:r>
      <w:r w:rsidRPr="00067CC3">
        <w:rPr>
          <w:rFonts w:ascii="Garamond" w:eastAsia="Times New Roman" w:hAnsi="Garamond" w:cs="Times New Roman"/>
          <w:color w:val="A6A6A6"/>
          <w:lang w:val="es-ES" w:eastAsia="zh-CN"/>
        </w:rPr>
        <w:t>[día]</w:t>
      </w:r>
      <w:r w:rsidRPr="00067CC3">
        <w:rPr>
          <w:rFonts w:ascii="Garamond" w:eastAsia="Times New Roman" w:hAnsi="Garamond" w:cs="Times New Roman"/>
          <w:lang w:val="es-ES" w:eastAsia="zh-CN"/>
        </w:rPr>
        <w:t xml:space="preserve"> días del mes de </w:t>
      </w:r>
      <w:r w:rsidRPr="00067CC3">
        <w:rPr>
          <w:rFonts w:ascii="Garamond" w:eastAsia="Times New Roman" w:hAnsi="Garamond" w:cs="Times New Roman"/>
          <w:color w:val="A6A6A6"/>
          <w:lang w:val="es-ES" w:eastAsia="zh-CN"/>
        </w:rPr>
        <w:t>[mes]</w:t>
      </w:r>
      <w:r w:rsidRPr="00067CC3">
        <w:rPr>
          <w:rFonts w:ascii="Garamond" w:eastAsia="Times New Roman" w:hAnsi="Garamond" w:cs="Times New Roman"/>
          <w:lang w:val="es-ES" w:eastAsia="zh-CN"/>
        </w:rPr>
        <w:t xml:space="preserve"> de </w:t>
      </w:r>
      <w:r w:rsidRPr="00067CC3">
        <w:rPr>
          <w:rFonts w:ascii="Garamond" w:eastAsia="Times New Roman" w:hAnsi="Garamond" w:cs="Times New Roman"/>
          <w:color w:val="A6A6A6"/>
          <w:lang w:val="es-ES" w:eastAsia="zh-CN"/>
        </w:rPr>
        <w:t>[ año]</w:t>
      </w:r>
      <w:r w:rsidRPr="00067CC3">
        <w:rPr>
          <w:rFonts w:ascii="Garamond" w:eastAsia="Times New Roman" w:hAnsi="Garamond" w:cs="Times New Roman"/>
          <w:lang w:val="es-ES" w:eastAsia="zh-CN"/>
        </w:rPr>
        <w:t xml:space="preserve">. </w:t>
      </w:r>
    </w:p>
    <w:p w14:paraId="50FDD544" w14:textId="77777777" w:rsidR="00067CC3" w:rsidRPr="00067CC3" w:rsidRDefault="00067CC3" w:rsidP="00067CC3">
      <w:pPr>
        <w:suppressAutoHyphens/>
        <w:spacing w:after="0"/>
        <w:jc w:val="both"/>
        <w:rPr>
          <w:rFonts w:ascii="Garamond" w:eastAsia="Times New Roman" w:hAnsi="Garamond" w:cs="Times New Roman"/>
          <w:lang w:val="es-ES" w:eastAsia="zh-CN"/>
        </w:rPr>
      </w:pPr>
    </w:p>
    <w:p w14:paraId="34EB6673" w14:textId="77777777" w:rsidR="00067CC3" w:rsidRPr="00067CC3" w:rsidRDefault="00067CC3" w:rsidP="00067CC3">
      <w:pPr>
        <w:suppressAutoHyphens/>
        <w:spacing w:after="0"/>
        <w:jc w:val="both"/>
        <w:rPr>
          <w:rFonts w:ascii="Garamond" w:eastAsia="Times New Roman" w:hAnsi="Garamond" w:cs="Times New Roman"/>
          <w:lang w:val="es-ES" w:eastAsia="zh-CN"/>
        </w:rPr>
      </w:pPr>
    </w:p>
    <w:p w14:paraId="45C60DF6" w14:textId="77777777" w:rsidR="00067CC3" w:rsidRPr="00067CC3" w:rsidRDefault="00067CC3" w:rsidP="00067CC3">
      <w:pPr>
        <w:suppressAutoHyphens/>
        <w:jc w:val="both"/>
        <w:rPr>
          <w:rFonts w:ascii="Garamond" w:eastAsia="Times New Roman" w:hAnsi="Garamond" w:cs="Times New Roman"/>
          <w:color w:val="A6A6A6"/>
          <w:lang w:val="es-ES" w:eastAsia="zh-CN"/>
        </w:rPr>
      </w:pPr>
      <w:r w:rsidRPr="00067CC3">
        <w:rPr>
          <w:rFonts w:ascii="Garamond" w:eastAsia="Times New Roman" w:hAnsi="Garamond" w:cs="Times New Roman"/>
          <w:color w:val="A6A6A6"/>
          <w:lang w:val="es-ES" w:eastAsia="zh-CN"/>
        </w:rPr>
        <w:t>Firma representante legal del Proponente.</w:t>
      </w:r>
    </w:p>
    <w:p w14:paraId="5A127B72"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Nombre Completo:</w:t>
      </w:r>
    </w:p>
    <w:p w14:paraId="12169F88"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Documento de Identidad:</w:t>
      </w:r>
    </w:p>
    <w:p w14:paraId="08F2D317"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Cargo:</w:t>
      </w:r>
    </w:p>
    <w:p w14:paraId="6698D30C"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Empresa: </w:t>
      </w:r>
    </w:p>
    <w:p w14:paraId="0FE56E52"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proofErr w:type="spellStart"/>
      <w:r w:rsidRPr="00067CC3">
        <w:rPr>
          <w:rFonts w:ascii="Garamond" w:eastAsia="Times New Roman" w:hAnsi="Garamond" w:cs="Times New Roman"/>
          <w:lang w:val="es-ES" w:eastAsia="zh-CN"/>
        </w:rPr>
        <w:t>Nit</w:t>
      </w:r>
      <w:proofErr w:type="spellEnd"/>
      <w:r w:rsidRPr="00067CC3">
        <w:rPr>
          <w:rFonts w:ascii="Garamond" w:eastAsia="Times New Roman" w:hAnsi="Garamond" w:cs="Times New Roman"/>
          <w:lang w:val="es-ES" w:eastAsia="zh-CN"/>
        </w:rPr>
        <w:t xml:space="preserve">: </w:t>
      </w:r>
    </w:p>
    <w:p w14:paraId="6FC5F609"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Correo electrónico: </w:t>
      </w:r>
    </w:p>
    <w:p w14:paraId="187CA498"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Teléfono de notificaciones: </w:t>
      </w:r>
    </w:p>
    <w:p w14:paraId="00C30F4C"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p>
    <w:p w14:paraId="562E934D" w14:textId="77777777" w:rsidR="00067CC3" w:rsidRPr="00067CC3" w:rsidRDefault="00067CC3" w:rsidP="00067CC3">
      <w:pPr>
        <w:suppressAutoHyphens/>
        <w:spacing w:after="0" w:line="276" w:lineRule="auto"/>
        <w:jc w:val="both"/>
        <w:rPr>
          <w:rFonts w:ascii="Garamond" w:eastAsia="Times New Roman" w:hAnsi="Garamond" w:cs="Arial"/>
          <w:b/>
          <w:bCs/>
          <w:color w:val="A6A6A6"/>
          <w:spacing w:val="11"/>
          <w:lang w:val="es-ES" w:eastAsia="zh-CN"/>
        </w:rPr>
      </w:pPr>
      <w:r w:rsidRPr="00067CC3">
        <w:rPr>
          <w:rFonts w:ascii="Garamond" w:eastAsia="Times New Roman" w:hAnsi="Garamond" w:cs="Arial"/>
          <w:b/>
          <w:bCs/>
          <w:color w:val="A6A6A6"/>
          <w:spacing w:val="11"/>
          <w:lang w:val="es-ES" w:eastAsia="zh-CN"/>
        </w:rPr>
        <w:t xml:space="preserve">Nota: </w:t>
      </w:r>
      <w:r w:rsidRPr="00067CC3">
        <w:rPr>
          <w:rFonts w:ascii="Garamond" w:eastAsia="Times New Roman" w:hAnsi="Garamond" w:cs="Times New Roman"/>
          <w:b/>
          <w:bCs/>
          <w:color w:val="A6A6A6"/>
          <w:lang w:val="es-ES" w:eastAsia="zh-CN"/>
        </w:rPr>
        <w:t xml:space="preserve">Los representantes de los integrantes del Proponente plural deben suscribir el presente documento. </w:t>
      </w:r>
    </w:p>
    <w:p w14:paraId="53D5CFC2" w14:textId="77777777" w:rsidR="00067CC3" w:rsidRPr="00067CC3" w:rsidRDefault="00067CC3" w:rsidP="00067CC3">
      <w:pPr>
        <w:tabs>
          <w:tab w:val="left" w:pos="426"/>
        </w:tabs>
        <w:suppressAutoHyphens/>
        <w:spacing w:after="0" w:line="240" w:lineRule="auto"/>
        <w:ind w:right="82"/>
        <w:jc w:val="center"/>
        <w:rPr>
          <w:rFonts w:ascii="Garamond" w:eastAsia="Times New Roman" w:hAnsi="Garamond" w:cs="Arial"/>
          <w:b/>
          <w:lang w:val="es-ES" w:eastAsia="zh-CN"/>
        </w:rPr>
      </w:pPr>
    </w:p>
    <w:p w14:paraId="4C90222A" w14:textId="77777777" w:rsidR="00067CC3" w:rsidRPr="00067CC3" w:rsidRDefault="00067CC3" w:rsidP="00067CC3">
      <w:pPr>
        <w:suppressAutoHyphens/>
        <w:jc w:val="center"/>
        <w:rPr>
          <w:rFonts w:ascii="Garamond" w:eastAsia="Times New Roman" w:hAnsi="Garamond" w:cs="Arial"/>
          <w:b/>
          <w:bCs/>
          <w:lang w:val="es-ES" w:eastAsia="zh-CN"/>
        </w:rPr>
      </w:pPr>
    </w:p>
    <w:p w14:paraId="507B732F" w14:textId="77777777" w:rsidR="00067CC3" w:rsidRPr="00067CC3" w:rsidRDefault="00067CC3" w:rsidP="00067CC3">
      <w:pPr>
        <w:suppressAutoHyphens/>
        <w:jc w:val="center"/>
        <w:rPr>
          <w:rFonts w:ascii="Garamond" w:eastAsia="Times New Roman" w:hAnsi="Garamond" w:cs="Arial"/>
          <w:b/>
          <w:bCs/>
          <w:lang w:val="es-ES" w:eastAsia="zh-CN"/>
        </w:rPr>
      </w:pPr>
    </w:p>
    <w:p w14:paraId="2AFEA851" w14:textId="77777777" w:rsidR="00067CC3" w:rsidRPr="00067CC3" w:rsidRDefault="00067CC3" w:rsidP="00067CC3">
      <w:pPr>
        <w:suppressAutoHyphens/>
        <w:jc w:val="center"/>
        <w:rPr>
          <w:rFonts w:ascii="Garamond" w:eastAsia="Times New Roman" w:hAnsi="Garamond" w:cs="Arial"/>
          <w:b/>
          <w:bCs/>
          <w:lang w:val="es-ES" w:eastAsia="zh-CN"/>
        </w:rPr>
      </w:pPr>
    </w:p>
    <w:p w14:paraId="45176ED9" w14:textId="683DF352" w:rsidR="00067CC3" w:rsidRPr="00067CC3" w:rsidRDefault="00067CC3" w:rsidP="00C42CCB">
      <w:pPr>
        <w:suppressAutoHyphens/>
        <w:rPr>
          <w:rFonts w:ascii="Garamond" w:eastAsia="Times New Roman" w:hAnsi="Garamond" w:cs="Arial"/>
          <w:b/>
          <w:bCs/>
          <w:lang w:val="es-ES" w:eastAsia="zh-CN"/>
        </w:rPr>
      </w:pPr>
    </w:p>
    <w:sectPr w:rsidR="00067CC3" w:rsidRPr="00067CC3" w:rsidSect="00083D7B">
      <w:headerReference w:type="default" r:id="rId7"/>
      <w:footerReference w:type="default" r:id="rId8"/>
      <w:pgSz w:w="12240" w:h="15840"/>
      <w:pgMar w:top="2268" w:right="1134" w:bottom="1701" w:left="1701" w:header="709" w:footer="4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32E1C" w14:textId="77777777" w:rsidR="00573B0C" w:rsidRDefault="00573B0C" w:rsidP="00067CC3">
      <w:pPr>
        <w:spacing w:after="0" w:line="240" w:lineRule="auto"/>
      </w:pPr>
      <w:r>
        <w:separator/>
      </w:r>
    </w:p>
  </w:endnote>
  <w:endnote w:type="continuationSeparator" w:id="0">
    <w:p w14:paraId="7AA5783C" w14:textId="77777777" w:rsidR="00573B0C" w:rsidRDefault="00573B0C" w:rsidP="0006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459" w:type="dxa"/>
      <w:tblLook w:val="04A0" w:firstRow="1" w:lastRow="0" w:firstColumn="1" w:lastColumn="0" w:noHBand="0" w:noVBand="1"/>
    </w:tblPr>
    <w:tblGrid>
      <w:gridCol w:w="1952"/>
      <w:gridCol w:w="6234"/>
      <w:gridCol w:w="1678"/>
    </w:tblGrid>
    <w:tr w:rsidR="00083D7B" w:rsidRPr="00990908" w14:paraId="5B0ABEC8" w14:textId="77777777" w:rsidTr="00083D7B">
      <w:tc>
        <w:tcPr>
          <w:tcW w:w="1998" w:type="dxa"/>
          <w:vAlign w:val="center"/>
        </w:tcPr>
        <w:p w14:paraId="2BF3B789" w14:textId="77777777" w:rsidR="00083D7B" w:rsidRPr="00990908" w:rsidRDefault="00083D7B" w:rsidP="00083D7B">
          <w:pPr>
            <w:ind w:left="323"/>
            <w:rPr>
              <w:rFonts w:ascii="Garamond" w:hAnsi="Garamond" w:cs="Arial"/>
              <w:color w:val="00B0F0"/>
              <w:sz w:val="18"/>
              <w:szCs w:val="18"/>
            </w:rPr>
          </w:pPr>
        </w:p>
      </w:tc>
      <w:tc>
        <w:tcPr>
          <w:tcW w:w="6366" w:type="dxa"/>
          <w:vAlign w:val="center"/>
        </w:tcPr>
        <w:p w14:paraId="3FD4D292" w14:textId="77777777" w:rsidR="00083D7B" w:rsidRPr="00006B8F" w:rsidRDefault="00083D7B" w:rsidP="00083D7B">
          <w:pPr>
            <w:ind w:left="323"/>
            <w:jc w:val="center"/>
            <w:rPr>
              <w:rFonts w:ascii="Garamond" w:hAnsi="Garamond" w:cs="Arial"/>
              <w:sz w:val="18"/>
              <w:szCs w:val="18"/>
            </w:rPr>
          </w:pPr>
          <w:r w:rsidRPr="00006B8F">
            <w:rPr>
              <w:rFonts w:ascii="Garamond" w:hAnsi="Garamond" w:cs="Arial"/>
              <w:sz w:val="18"/>
              <w:szCs w:val="18"/>
            </w:rPr>
            <w:t>Código: GCO-GCI-F027</w:t>
          </w:r>
        </w:p>
        <w:p w14:paraId="629EEFAC" w14:textId="77777777" w:rsidR="00083D7B" w:rsidRPr="00006B8F" w:rsidRDefault="00083D7B" w:rsidP="00083D7B">
          <w:pPr>
            <w:pStyle w:val="Standard"/>
            <w:ind w:left="323"/>
            <w:jc w:val="center"/>
            <w:rPr>
              <w:rFonts w:ascii="Garamond" w:hAnsi="Garamond" w:cs="Arial"/>
              <w:sz w:val="18"/>
              <w:szCs w:val="18"/>
            </w:rPr>
          </w:pPr>
          <w:r w:rsidRPr="00006B8F">
            <w:rPr>
              <w:rFonts w:ascii="Garamond" w:hAnsi="Garamond" w:cs="Arial"/>
              <w:sz w:val="18"/>
              <w:szCs w:val="18"/>
            </w:rPr>
            <w:t>Versión: 02</w:t>
          </w:r>
        </w:p>
        <w:p w14:paraId="065D8203" w14:textId="77777777" w:rsidR="00083D7B" w:rsidRPr="00006B8F" w:rsidRDefault="00083D7B" w:rsidP="00083D7B">
          <w:pPr>
            <w:pStyle w:val="Piedepgina"/>
            <w:ind w:left="323"/>
            <w:jc w:val="center"/>
            <w:rPr>
              <w:rFonts w:ascii="Garamond" w:hAnsi="Garamond" w:cs="Arial"/>
              <w:kern w:val="3"/>
              <w:sz w:val="18"/>
              <w:szCs w:val="18"/>
            </w:rPr>
          </w:pPr>
          <w:r w:rsidRPr="00006B8F">
            <w:rPr>
              <w:rFonts w:ascii="Garamond" w:hAnsi="Garamond" w:cs="Arial"/>
              <w:kern w:val="3"/>
              <w:sz w:val="18"/>
              <w:szCs w:val="18"/>
            </w:rPr>
            <w:t xml:space="preserve">Vigencia: </w:t>
          </w:r>
          <w:r>
            <w:rPr>
              <w:rFonts w:ascii="Garamond" w:hAnsi="Garamond" w:cs="Arial"/>
              <w:kern w:val="3"/>
              <w:sz w:val="18"/>
              <w:szCs w:val="18"/>
            </w:rPr>
            <w:t>13</w:t>
          </w:r>
          <w:r w:rsidRPr="00006B8F">
            <w:rPr>
              <w:rFonts w:ascii="Garamond" w:hAnsi="Garamond" w:cs="Arial"/>
              <w:kern w:val="3"/>
              <w:sz w:val="18"/>
              <w:szCs w:val="18"/>
            </w:rPr>
            <w:t xml:space="preserve"> de </w:t>
          </w:r>
          <w:r>
            <w:rPr>
              <w:rFonts w:ascii="Garamond" w:hAnsi="Garamond" w:cs="Arial"/>
              <w:kern w:val="3"/>
              <w:sz w:val="18"/>
              <w:szCs w:val="18"/>
            </w:rPr>
            <w:t>junio</w:t>
          </w:r>
          <w:r w:rsidRPr="00006B8F">
            <w:rPr>
              <w:rFonts w:ascii="Garamond" w:hAnsi="Garamond" w:cs="Arial"/>
              <w:kern w:val="3"/>
              <w:sz w:val="18"/>
              <w:szCs w:val="18"/>
            </w:rPr>
            <w:t xml:space="preserve"> de 2022</w:t>
          </w:r>
        </w:p>
        <w:p w14:paraId="4C516F7A" w14:textId="77777777" w:rsidR="00083D7B" w:rsidRPr="00006B8F" w:rsidRDefault="00083D7B" w:rsidP="00083D7B">
          <w:pPr>
            <w:pStyle w:val="Piedepgina"/>
            <w:ind w:left="323"/>
            <w:jc w:val="center"/>
            <w:rPr>
              <w:rFonts w:ascii="Garamond" w:hAnsi="Garamond"/>
              <w:sz w:val="18"/>
              <w:szCs w:val="18"/>
            </w:rPr>
          </w:pPr>
          <w:r w:rsidRPr="00006B8F">
            <w:rPr>
              <w:rStyle w:val="Nmerodepgina"/>
              <w:rFonts w:ascii="Garamond" w:hAnsi="Garamond" w:cs="Arial"/>
              <w:sz w:val="18"/>
              <w:szCs w:val="18"/>
            </w:rPr>
            <w:t>Caso HOLA:</w:t>
          </w:r>
          <w:r w:rsidRPr="00006B8F">
            <w:rPr>
              <w:rFonts w:ascii="Garamond" w:hAnsi="Garamond"/>
              <w:noProof/>
              <w:sz w:val="18"/>
              <w:szCs w:val="18"/>
              <w:lang w:eastAsia="es-CO"/>
            </w:rPr>
            <w:t xml:space="preserve"> </w:t>
          </w:r>
          <w:r>
            <w:rPr>
              <w:rFonts w:ascii="Garamond" w:hAnsi="Garamond"/>
              <w:noProof/>
              <w:sz w:val="18"/>
              <w:szCs w:val="18"/>
              <w:lang w:eastAsia="es-CO"/>
            </w:rPr>
            <w:t>248323</w:t>
          </w:r>
        </w:p>
        <w:p w14:paraId="6B2E729C" w14:textId="7A6E20FB" w:rsidR="00083D7B" w:rsidRPr="00990908" w:rsidRDefault="00083D7B" w:rsidP="00083D7B">
          <w:pPr>
            <w:pStyle w:val="Piedepgina"/>
            <w:ind w:left="323"/>
            <w:jc w:val="center"/>
            <w:rPr>
              <w:rFonts w:ascii="Garamond" w:hAnsi="Garamond" w:cs="Arial"/>
              <w:color w:val="00B0F0"/>
              <w:sz w:val="18"/>
              <w:szCs w:val="18"/>
            </w:rPr>
          </w:pPr>
          <w:r w:rsidRPr="00006B8F">
            <w:rPr>
              <w:rStyle w:val="Nmerodepgina"/>
              <w:rFonts w:ascii="Garamond" w:hAnsi="Garamond" w:cs="Arial"/>
              <w:sz w:val="18"/>
              <w:szCs w:val="18"/>
            </w:rPr>
            <w:t xml:space="preserve">Página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PAGE </w:instrText>
          </w:r>
          <w:r w:rsidRPr="00006B8F">
            <w:rPr>
              <w:rStyle w:val="Nmerodepgina"/>
              <w:rFonts w:ascii="Garamond" w:hAnsi="Garamond" w:cs="Arial"/>
              <w:sz w:val="18"/>
              <w:szCs w:val="18"/>
            </w:rPr>
            <w:fldChar w:fldCharType="separate"/>
          </w:r>
          <w:r w:rsidR="0060048E">
            <w:rPr>
              <w:rStyle w:val="Nmerodepgina"/>
              <w:rFonts w:ascii="Garamond" w:hAnsi="Garamond" w:cs="Arial"/>
              <w:noProof/>
              <w:sz w:val="18"/>
              <w:szCs w:val="18"/>
            </w:rPr>
            <w:t>2</w:t>
          </w:r>
          <w:r w:rsidRPr="00006B8F">
            <w:rPr>
              <w:rStyle w:val="Nmerodepgina"/>
              <w:rFonts w:ascii="Garamond" w:hAnsi="Garamond" w:cs="Arial"/>
              <w:sz w:val="18"/>
              <w:szCs w:val="18"/>
            </w:rPr>
            <w:fldChar w:fldCharType="end"/>
          </w:r>
          <w:r w:rsidRPr="00006B8F">
            <w:rPr>
              <w:rStyle w:val="Nmerodepgina"/>
              <w:rFonts w:ascii="Garamond" w:hAnsi="Garamond" w:cs="Arial"/>
              <w:sz w:val="18"/>
              <w:szCs w:val="18"/>
            </w:rPr>
            <w:t xml:space="preserve"> de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NUMPAGES \*Arabic </w:instrText>
          </w:r>
          <w:r w:rsidRPr="00006B8F">
            <w:rPr>
              <w:rStyle w:val="Nmerodepgina"/>
              <w:rFonts w:ascii="Garamond" w:hAnsi="Garamond" w:cs="Arial"/>
              <w:sz w:val="18"/>
              <w:szCs w:val="18"/>
            </w:rPr>
            <w:fldChar w:fldCharType="separate"/>
          </w:r>
          <w:r w:rsidR="0060048E">
            <w:rPr>
              <w:rStyle w:val="Nmerodepgina"/>
              <w:rFonts w:ascii="Garamond" w:hAnsi="Garamond" w:cs="Arial"/>
              <w:noProof/>
              <w:sz w:val="18"/>
              <w:szCs w:val="18"/>
            </w:rPr>
            <w:t>2</w:t>
          </w:r>
          <w:r w:rsidRPr="00006B8F">
            <w:rPr>
              <w:rStyle w:val="Nmerodepgina"/>
              <w:rFonts w:ascii="Garamond" w:hAnsi="Garamond" w:cs="Arial"/>
              <w:sz w:val="18"/>
              <w:szCs w:val="18"/>
            </w:rPr>
            <w:fldChar w:fldCharType="end"/>
          </w:r>
        </w:p>
      </w:tc>
      <w:tc>
        <w:tcPr>
          <w:tcW w:w="1716" w:type="dxa"/>
        </w:tcPr>
        <w:p w14:paraId="6FEFBBF6" w14:textId="77777777" w:rsidR="00083D7B" w:rsidRPr="00990908" w:rsidRDefault="00083D7B" w:rsidP="00083D7B">
          <w:pPr>
            <w:ind w:left="323"/>
            <w:rPr>
              <w:rFonts w:ascii="Garamond" w:hAnsi="Garamond" w:cs="Arial"/>
              <w:color w:val="00B0F0"/>
              <w:sz w:val="16"/>
              <w:szCs w:val="16"/>
            </w:rPr>
          </w:pPr>
        </w:p>
      </w:tc>
    </w:tr>
  </w:tbl>
  <w:p w14:paraId="4645E695" w14:textId="77777777" w:rsidR="00083D7B" w:rsidRPr="00C5142A" w:rsidRDefault="00083D7B">
    <w:pPr>
      <w:rPr>
        <w:color w:val="00B0F0"/>
      </w:rPr>
    </w:pPr>
    <w:r>
      <w:rPr>
        <w:noProof/>
        <w:lang w:val="en-US"/>
      </w:rPr>
      <w:drawing>
        <wp:anchor distT="0" distB="0" distL="0" distR="0" simplePos="0" relativeHeight="251658240" behindDoc="0" locked="0" layoutInCell="1" allowOverlap="1" wp14:anchorId="4AE04149" wp14:editId="1835761F">
          <wp:simplePos x="0" y="0"/>
          <wp:positionH relativeFrom="margin">
            <wp:posOffset>5271135</wp:posOffset>
          </wp:positionH>
          <wp:positionV relativeFrom="paragraph">
            <wp:posOffset>-658495</wp:posOffset>
          </wp:positionV>
          <wp:extent cx="401955" cy="40195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E5C89" w14:textId="77777777" w:rsidR="00573B0C" w:rsidRDefault="00573B0C" w:rsidP="00067CC3">
      <w:pPr>
        <w:spacing w:after="0" w:line="240" w:lineRule="auto"/>
      </w:pPr>
      <w:r>
        <w:separator/>
      </w:r>
    </w:p>
  </w:footnote>
  <w:footnote w:type="continuationSeparator" w:id="0">
    <w:p w14:paraId="09D04FF7" w14:textId="77777777" w:rsidR="00573B0C" w:rsidRDefault="00573B0C" w:rsidP="00067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76" w:type="dxa"/>
      <w:tblLook w:val="04A0" w:firstRow="1" w:lastRow="0" w:firstColumn="1" w:lastColumn="0" w:noHBand="0" w:noVBand="1"/>
    </w:tblPr>
    <w:tblGrid>
      <w:gridCol w:w="3553"/>
      <w:gridCol w:w="6028"/>
    </w:tblGrid>
    <w:tr w:rsidR="00083D7B" w14:paraId="12BE2A25" w14:textId="77777777" w:rsidTr="00083D7B">
      <w:tc>
        <w:tcPr>
          <w:tcW w:w="3559" w:type="dxa"/>
        </w:tcPr>
        <w:p w14:paraId="68D0A653" w14:textId="77777777" w:rsidR="00083D7B" w:rsidRDefault="00083D7B" w:rsidP="00083D7B">
          <w:pPr>
            <w:pStyle w:val="Encabezado"/>
            <w:tabs>
              <w:tab w:val="center" w:pos="4703"/>
            </w:tabs>
          </w:pPr>
          <w:r w:rsidRPr="00964DFF">
            <w:rPr>
              <w:noProof/>
              <w:lang w:val="en-US" w:eastAsia="en-US"/>
            </w:rPr>
            <w:drawing>
              <wp:inline distT="0" distB="0" distL="0" distR="0" wp14:anchorId="17659435" wp14:editId="2EF367C2">
                <wp:extent cx="2009140" cy="7270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140" cy="727075"/>
                        </a:xfrm>
                        <a:prstGeom prst="rect">
                          <a:avLst/>
                        </a:prstGeom>
                        <a:noFill/>
                        <a:ln>
                          <a:noFill/>
                        </a:ln>
                      </pic:spPr>
                    </pic:pic>
                  </a:graphicData>
                </a:graphic>
              </wp:inline>
            </w:drawing>
          </w:r>
        </w:p>
      </w:tc>
      <w:tc>
        <w:tcPr>
          <w:tcW w:w="6176" w:type="dxa"/>
        </w:tcPr>
        <w:p w14:paraId="2789A003" w14:textId="77777777" w:rsidR="00083D7B" w:rsidRPr="00771DB0" w:rsidRDefault="00083D7B" w:rsidP="00083D7B">
          <w:pPr>
            <w:spacing w:line="360" w:lineRule="auto"/>
            <w:jc w:val="center"/>
            <w:rPr>
              <w:rFonts w:ascii="Garamond" w:hAnsi="Garamond" w:cs="Garamond"/>
              <w:b/>
              <w:color w:val="00B0F0"/>
            </w:rPr>
          </w:pPr>
        </w:p>
        <w:p w14:paraId="65CC4F1B" w14:textId="72872763" w:rsidR="00083D7B" w:rsidRPr="00006B8F" w:rsidRDefault="00083D7B" w:rsidP="00083D7B">
          <w:pPr>
            <w:spacing w:line="360" w:lineRule="auto"/>
            <w:jc w:val="center"/>
            <w:rPr>
              <w:rFonts w:ascii="Garamond" w:hAnsi="Garamond" w:cs="Garamond"/>
              <w:b/>
            </w:rPr>
          </w:pPr>
          <w:r w:rsidRPr="00006B8F">
            <w:rPr>
              <w:rFonts w:ascii="Garamond" w:hAnsi="Garamond" w:cs="Garamond"/>
              <w:b/>
            </w:rPr>
            <w:t xml:space="preserve">FONDO DE DESARROLLO LOCAL DE </w:t>
          </w:r>
          <w:r w:rsidR="004A2C9C">
            <w:rPr>
              <w:rFonts w:ascii="Garamond" w:hAnsi="Garamond" w:cs="Garamond"/>
              <w:b/>
            </w:rPr>
            <w:t>FONTIBÓN</w:t>
          </w:r>
        </w:p>
        <w:p w14:paraId="6A03AB9A" w14:textId="3E427D63" w:rsidR="00083D7B" w:rsidRPr="00006B8F" w:rsidRDefault="00083D7B" w:rsidP="00083D7B">
          <w:pPr>
            <w:spacing w:line="360" w:lineRule="auto"/>
            <w:jc w:val="center"/>
            <w:rPr>
              <w:rFonts w:ascii="Garamond" w:hAnsi="Garamond" w:cs="Garamond"/>
              <w:b/>
            </w:rPr>
          </w:pPr>
          <w:r w:rsidRPr="00006B8F">
            <w:rPr>
              <w:rFonts w:ascii="Garamond" w:hAnsi="Garamond" w:cs="Garamond"/>
              <w:b/>
            </w:rPr>
            <w:t xml:space="preserve">PROCESO DE SELECCIÓN DE MÍNIMA CUANTÍA No. </w:t>
          </w:r>
          <w:r w:rsidR="00C43A26">
            <w:rPr>
              <w:rFonts w:ascii="Garamond" w:hAnsi="Garamond" w:cs="Garamond"/>
              <w:b/>
            </w:rPr>
            <w:t>FDL</w:t>
          </w:r>
          <w:r w:rsidR="004A2C9C">
            <w:rPr>
              <w:rFonts w:ascii="Garamond" w:hAnsi="Garamond" w:cs="Garamond"/>
              <w:b/>
            </w:rPr>
            <w:t>F</w:t>
          </w:r>
          <w:r w:rsidR="00C43A26">
            <w:rPr>
              <w:rFonts w:ascii="Garamond" w:hAnsi="Garamond" w:cs="Garamond"/>
              <w:b/>
            </w:rPr>
            <w:t>-MC-</w:t>
          </w:r>
          <w:r w:rsidR="0060048E">
            <w:rPr>
              <w:rFonts w:ascii="Garamond" w:hAnsi="Garamond" w:cs="Garamond"/>
              <w:b/>
            </w:rPr>
            <w:t>00</w:t>
          </w:r>
          <w:r w:rsidR="004A2C9C">
            <w:rPr>
              <w:rFonts w:ascii="Garamond" w:hAnsi="Garamond" w:cs="Garamond"/>
              <w:b/>
            </w:rPr>
            <w:t>X</w:t>
          </w:r>
          <w:r w:rsidR="00C43A26">
            <w:rPr>
              <w:rFonts w:ascii="Garamond" w:hAnsi="Garamond" w:cs="Garamond"/>
              <w:b/>
            </w:rPr>
            <w:t>-202</w:t>
          </w:r>
          <w:r w:rsidR="003525DD">
            <w:rPr>
              <w:rFonts w:ascii="Garamond" w:hAnsi="Garamond" w:cs="Garamond"/>
              <w:b/>
            </w:rPr>
            <w:t>5</w:t>
          </w:r>
        </w:p>
        <w:p w14:paraId="29DB2942" w14:textId="77777777" w:rsidR="00083D7B" w:rsidRPr="00006B8F" w:rsidRDefault="00083D7B" w:rsidP="00083D7B">
          <w:pPr>
            <w:pStyle w:val="Encabezado"/>
            <w:tabs>
              <w:tab w:val="center" w:pos="4703"/>
            </w:tabs>
            <w:jc w:val="center"/>
          </w:pPr>
          <w:r w:rsidRPr="00006B8F">
            <w:rPr>
              <w:rFonts w:ascii="Garamond" w:hAnsi="Garamond" w:cs="Garamond"/>
              <w:b/>
              <w:sz w:val="22"/>
              <w:szCs w:val="22"/>
            </w:rPr>
            <w:t>INVITACIÓN PÚBLICA</w:t>
          </w:r>
        </w:p>
        <w:p w14:paraId="57CA9B8C" w14:textId="77777777" w:rsidR="00083D7B" w:rsidRDefault="00083D7B" w:rsidP="00083D7B">
          <w:pPr>
            <w:pStyle w:val="Encabezado"/>
            <w:tabs>
              <w:tab w:val="center" w:pos="4703"/>
            </w:tabs>
            <w:jc w:val="center"/>
          </w:pPr>
        </w:p>
      </w:tc>
    </w:tr>
  </w:tbl>
  <w:p w14:paraId="24639094" w14:textId="77777777" w:rsidR="00083D7B" w:rsidRPr="000E3F96" w:rsidRDefault="00083D7B" w:rsidP="00083D7B">
    <w:pPr>
      <w:pStyle w:val="Encabezado"/>
      <w:tabs>
        <w:tab w:val="center" w:pos="4703"/>
      </w:tabs>
    </w:pPr>
    <w:r>
      <w:tab/>
    </w:r>
    <w:r>
      <w:rPr>
        <w:rFonts w:ascii="Garamond" w:hAnsi="Garamond" w:cs="Garamond"/>
        <w:b/>
        <w:color w:val="00B0F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E27CF"/>
    <w:multiLevelType w:val="hybridMultilevel"/>
    <w:tmpl w:val="CCA448AE"/>
    <w:lvl w:ilvl="0" w:tplc="240A000F">
      <w:start w:val="1"/>
      <w:numFmt w:val="decimal"/>
      <w:lvlText w:val="%1."/>
      <w:lvlJc w:val="left"/>
      <w:pPr>
        <w:ind w:left="360" w:hanging="360"/>
      </w:pPr>
      <w:rPr>
        <w:rFonts w:cs="Times New Roman"/>
      </w:rPr>
    </w:lvl>
    <w:lvl w:ilvl="1" w:tplc="2FD6979A">
      <w:start w:val="1"/>
      <w:numFmt w:val="decimal"/>
      <w:lvlText w:val="%2."/>
      <w:lvlJc w:val="left"/>
      <w:pPr>
        <w:ind w:left="1080" w:hanging="360"/>
      </w:pPr>
      <w:rPr>
        <w:rFonts w:cs="Times New Roman"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 w15:restartNumberingAfterBreak="0">
    <w:nsid w:val="027575D4"/>
    <w:multiLevelType w:val="hybridMultilevel"/>
    <w:tmpl w:val="CCA448AE"/>
    <w:lvl w:ilvl="0" w:tplc="FFFFFFFF">
      <w:start w:val="1"/>
      <w:numFmt w:val="decimal"/>
      <w:lvlText w:val="%1."/>
      <w:lvlJc w:val="left"/>
      <w:pPr>
        <w:ind w:left="360" w:hanging="360"/>
      </w:pPr>
      <w:rPr>
        <w:rFonts w:cs="Times New Roman"/>
      </w:rPr>
    </w:lvl>
    <w:lvl w:ilvl="1" w:tplc="FFFFFFFF">
      <w:start w:val="1"/>
      <w:numFmt w:val="decimal"/>
      <w:lvlText w:val="%2."/>
      <w:lvlJc w:val="left"/>
      <w:pPr>
        <w:ind w:left="1080" w:hanging="360"/>
      </w:pPr>
      <w:rPr>
        <w:rFonts w:cs="Times New Roman"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 w15:restartNumberingAfterBreak="0">
    <w:nsid w:val="0314444E"/>
    <w:multiLevelType w:val="hybridMultilevel"/>
    <w:tmpl w:val="5F6AFECC"/>
    <w:lvl w:ilvl="0" w:tplc="240A0017">
      <w:start w:val="1"/>
      <w:numFmt w:val="lowerLetter"/>
      <w:lvlText w:val="%1)"/>
      <w:lvlJc w:val="left"/>
      <w:pPr>
        <w:ind w:left="360" w:hanging="360"/>
      </w:pPr>
      <w:rPr>
        <w:rFonts w:cs="Times New Roman"/>
        <w:b/>
        <w:bCs/>
        <w:sz w:val="22"/>
        <w:szCs w:val="22"/>
      </w:rPr>
    </w:lvl>
    <w:lvl w:ilvl="1" w:tplc="240A0019">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 w15:restartNumberingAfterBreak="0">
    <w:nsid w:val="41E119E3"/>
    <w:multiLevelType w:val="hybridMultilevel"/>
    <w:tmpl w:val="684C933E"/>
    <w:lvl w:ilvl="0" w:tplc="1ABE5330">
      <w:start w:val="1"/>
      <w:numFmt w:val="lowerLetter"/>
      <w:lvlText w:val="%1)"/>
      <w:lvlJc w:val="left"/>
      <w:pPr>
        <w:ind w:left="360" w:hanging="360"/>
      </w:pPr>
      <w:rPr>
        <w:rFonts w:cs="Times New Roman"/>
        <w:b w:val="0"/>
        <w:bCs w:val="0"/>
        <w:sz w:val="22"/>
        <w:szCs w:val="22"/>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 w15:restartNumberingAfterBreak="0">
    <w:nsid w:val="667C6722"/>
    <w:multiLevelType w:val="hybridMultilevel"/>
    <w:tmpl w:val="C568AB10"/>
    <w:lvl w:ilvl="0" w:tplc="FFFFFFFF">
      <w:start w:val="1"/>
      <w:numFmt w:val="decimal"/>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5" w15:restartNumberingAfterBreak="0">
    <w:nsid w:val="7B2A5796"/>
    <w:multiLevelType w:val="hybridMultilevel"/>
    <w:tmpl w:val="C568AB10"/>
    <w:lvl w:ilvl="0" w:tplc="240A000F">
      <w:start w:val="1"/>
      <w:numFmt w:val="decimal"/>
      <w:lvlText w:val="%1."/>
      <w:lvlJc w:val="left"/>
      <w:pPr>
        <w:ind w:left="360" w:hanging="360"/>
      </w:pPr>
      <w:rPr>
        <w:rFonts w:cs="Times New Roman"/>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6" w15:restartNumberingAfterBreak="0">
    <w:nsid w:val="7F053FF0"/>
    <w:multiLevelType w:val="hybridMultilevel"/>
    <w:tmpl w:val="51FEFEF0"/>
    <w:lvl w:ilvl="0" w:tplc="F65CE0E6">
      <w:start w:val="1"/>
      <w:numFmt w:val="decimal"/>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CC3"/>
    <w:rsid w:val="00062CA2"/>
    <w:rsid w:val="00067CC3"/>
    <w:rsid w:val="00071BB2"/>
    <w:rsid w:val="00083D7B"/>
    <w:rsid w:val="000A75D3"/>
    <w:rsid w:val="00164197"/>
    <w:rsid w:val="003525DD"/>
    <w:rsid w:val="00400392"/>
    <w:rsid w:val="004021F6"/>
    <w:rsid w:val="0046094F"/>
    <w:rsid w:val="00481779"/>
    <w:rsid w:val="0048761B"/>
    <w:rsid w:val="004A2C9C"/>
    <w:rsid w:val="00513F1C"/>
    <w:rsid w:val="005271DC"/>
    <w:rsid w:val="00547D41"/>
    <w:rsid w:val="00573B0C"/>
    <w:rsid w:val="00580A0C"/>
    <w:rsid w:val="0060048E"/>
    <w:rsid w:val="006465E5"/>
    <w:rsid w:val="00706486"/>
    <w:rsid w:val="00721124"/>
    <w:rsid w:val="0078756D"/>
    <w:rsid w:val="007F3D18"/>
    <w:rsid w:val="00863A55"/>
    <w:rsid w:val="008C3811"/>
    <w:rsid w:val="00992C7C"/>
    <w:rsid w:val="009F5035"/>
    <w:rsid w:val="00A31876"/>
    <w:rsid w:val="00A3634D"/>
    <w:rsid w:val="00C42CCB"/>
    <w:rsid w:val="00C43A26"/>
    <w:rsid w:val="00CB1FD0"/>
    <w:rsid w:val="00CE0B4A"/>
    <w:rsid w:val="00D10530"/>
    <w:rsid w:val="00D620DD"/>
    <w:rsid w:val="00DD6D71"/>
    <w:rsid w:val="00DE78BD"/>
    <w:rsid w:val="00ED5D23"/>
    <w:rsid w:val="00FE5B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51C93"/>
  <w15:chartTrackingRefBased/>
  <w15:docId w15:val="{1CAD2FAA-39C2-47E3-8139-1F8F9726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uiPriority w:val="99"/>
    <w:rsid w:val="00067CC3"/>
  </w:style>
  <w:style w:type="paragraph" w:styleId="Textoindependiente">
    <w:name w:val="Body Text"/>
    <w:basedOn w:val="Normal"/>
    <w:link w:val="TextoindependienteCar"/>
    <w:uiPriority w:val="99"/>
    <w:rsid w:val="00067CC3"/>
    <w:pPr>
      <w:suppressAutoHyphens/>
      <w:spacing w:after="120" w:line="240" w:lineRule="auto"/>
    </w:pPr>
    <w:rPr>
      <w:rFonts w:ascii="Times New Roman" w:eastAsia="Times New Roman" w:hAnsi="Times New Roman" w:cs="Times New Roman"/>
      <w:sz w:val="20"/>
      <w:szCs w:val="20"/>
      <w:lang w:val="es-ES" w:eastAsia="zh-CN"/>
    </w:rPr>
  </w:style>
  <w:style w:type="character" w:customStyle="1" w:styleId="TextoindependienteCar">
    <w:name w:val="Texto independiente Car"/>
    <w:basedOn w:val="Fuentedeprrafopredeter"/>
    <w:link w:val="Textoindependiente"/>
    <w:uiPriority w:val="99"/>
    <w:rsid w:val="00067CC3"/>
    <w:rPr>
      <w:rFonts w:ascii="Times New Roman" w:eastAsia="Times New Roman" w:hAnsi="Times New Roman" w:cs="Times New Roman"/>
      <w:sz w:val="20"/>
      <w:szCs w:val="20"/>
      <w:lang w:val="es-ES" w:eastAsia="zh-CN"/>
    </w:rPr>
  </w:style>
  <w:style w:type="paragraph" w:styleId="Encabezado">
    <w:name w:val="header"/>
    <w:basedOn w:val="Normal"/>
    <w:link w:val="EncabezadoCar"/>
    <w:uiPriority w:val="99"/>
    <w:rsid w:val="00067CC3"/>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EncabezadoCar">
    <w:name w:val="Encabezado Car"/>
    <w:basedOn w:val="Fuentedeprrafopredeter"/>
    <w:link w:val="Encabezado"/>
    <w:uiPriority w:val="99"/>
    <w:rsid w:val="00067CC3"/>
    <w:rPr>
      <w:rFonts w:ascii="Times New Roman" w:eastAsia="Times New Roman" w:hAnsi="Times New Roman" w:cs="Times New Roman"/>
      <w:sz w:val="20"/>
      <w:szCs w:val="20"/>
      <w:lang w:val="es-ES" w:eastAsia="zh-CN"/>
    </w:rPr>
  </w:style>
  <w:style w:type="paragraph" w:styleId="Piedepgina">
    <w:name w:val="footer"/>
    <w:aliases w:val="pie de página,Car"/>
    <w:basedOn w:val="Normal"/>
    <w:link w:val="PiedepginaCar1"/>
    <w:uiPriority w:val="99"/>
    <w:rsid w:val="00067CC3"/>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PiedepginaCar">
    <w:name w:val="Pie de página Car"/>
    <w:basedOn w:val="Fuentedeprrafopredeter"/>
    <w:uiPriority w:val="99"/>
    <w:semiHidden/>
    <w:rsid w:val="00067CC3"/>
  </w:style>
  <w:style w:type="paragraph" w:customStyle="1" w:styleId="Standard">
    <w:name w:val="Standard"/>
    <w:link w:val="StandardCar"/>
    <w:qFormat/>
    <w:rsid w:val="00067CC3"/>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PiedepginaCar1">
    <w:name w:val="Pie de página Car1"/>
    <w:aliases w:val="pie de página Car,Car Car"/>
    <w:link w:val="Piedepgina"/>
    <w:uiPriority w:val="99"/>
    <w:locked/>
    <w:rsid w:val="00067CC3"/>
    <w:rPr>
      <w:rFonts w:ascii="Times New Roman" w:eastAsia="Times New Roman" w:hAnsi="Times New Roman" w:cs="Times New Roman"/>
      <w:sz w:val="20"/>
      <w:szCs w:val="20"/>
      <w:lang w:val="es-ES" w:eastAsia="zh-CN"/>
    </w:rPr>
  </w:style>
  <w:style w:type="paragraph" w:customStyle="1" w:styleId="Default">
    <w:name w:val="Default"/>
    <w:link w:val="DefaultCar"/>
    <w:qFormat/>
    <w:rsid w:val="00067CC3"/>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styleId="Prrafodelista">
    <w:name w:val="List Paragraph"/>
    <w:aliases w:val="HOJA,Bolita,Párrafo de lista4,BOLADEF,Párrafo de lista21,BOLA,Nivel 1 OS,Lista vistosa - Énfasis 11,Colorful List - Accent 11,Párrafo de lista3,Bullet List,FooterText,numbered,Paragraphe de liste1,Bulletr List Paragraph,Foot"/>
    <w:basedOn w:val="Normal"/>
    <w:link w:val="PrrafodelistaCar"/>
    <w:uiPriority w:val="1"/>
    <w:qFormat/>
    <w:rsid w:val="00067CC3"/>
    <w:pPr>
      <w:spacing w:after="200" w:line="240" w:lineRule="auto"/>
      <w:ind w:left="720"/>
      <w:contextualSpacing/>
      <w:jc w:val="both"/>
    </w:pPr>
    <w:rPr>
      <w:rFonts w:ascii="Calibri" w:eastAsia="Times New Roman" w:hAnsi="Calibri" w:cs="Times New Roman"/>
    </w:rPr>
  </w:style>
  <w:style w:type="character" w:customStyle="1" w:styleId="StandardCar">
    <w:name w:val="Standard Car"/>
    <w:link w:val="Standard"/>
    <w:locked/>
    <w:rsid w:val="00067CC3"/>
    <w:rPr>
      <w:rFonts w:ascii="Times New Roman" w:eastAsia="Times New Roman" w:hAnsi="Times New Roman" w:cs="Times New Roman"/>
      <w:kern w:val="3"/>
      <w:sz w:val="20"/>
      <w:szCs w:val="20"/>
      <w:lang w:eastAsia="zh-CN"/>
    </w:rPr>
  </w:style>
  <w:style w:type="character" w:customStyle="1" w:styleId="PrrafodelistaCar">
    <w:name w:val="Párrafo de lista Car"/>
    <w:aliases w:val="HOJA Car,Bolita Car,Párrafo de lista4 Car,BOLADEF Car,Párrafo de lista21 Car,BOLA Car,Nivel 1 OS Car,Lista vistosa - Énfasis 11 Car,Colorful List - Accent 11 Car,Párrafo de lista3 Car,Bullet List Car,FooterText Car,numbered Car"/>
    <w:link w:val="Prrafodelista"/>
    <w:uiPriority w:val="1"/>
    <w:qFormat/>
    <w:locked/>
    <w:rsid w:val="00067CC3"/>
    <w:rPr>
      <w:rFonts w:ascii="Calibri" w:eastAsia="Times New Roman" w:hAnsi="Calibri" w:cs="Times New Roman"/>
    </w:rPr>
  </w:style>
  <w:style w:type="character" w:customStyle="1" w:styleId="DefaultCar">
    <w:name w:val="Default Car"/>
    <w:link w:val="Default"/>
    <w:locked/>
    <w:rsid w:val="00067CC3"/>
    <w:rPr>
      <w:rFonts w:ascii="Tahoma" w:eastAsia="Times New Roman" w:hAnsi="Tahoma" w:cs="Tahoma"/>
      <w:color w:val="000000"/>
      <w:kern w:val="3"/>
      <w:sz w:val="24"/>
      <w:szCs w:val="24"/>
      <w:lang w:val="es-ES" w:eastAsia="zh-CN"/>
    </w:rPr>
  </w:style>
  <w:style w:type="character" w:styleId="Refdecomentario">
    <w:name w:val="annotation reference"/>
    <w:basedOn w:val="Fuentedeprrafopredeter"/>
    <w:uiPriority w:val="99"/>
    <w:semiHidden/>
    <w:unhideWhenUsed/>
    <w:rsid w:val="00071BB2"/>
    <w:rPr>
      <w:sz w:val="16"/>
      <w:szCs w:val="16"/>
    </w:rPr>
  </w:style>
  <w:style w:type="paragraph" w:styleId="Textocomentario">
    <w:name w:val="annotation text"/>
    <w:basedOn w:val="Normal"/>
    <w:link w:val="TextocomentarioCar"/>
    <w:uiPriority w:val="99"/>
    <w:semiHidden/>
    <w:unhideWhenUsed/>
    <w:rsid w:val="00071BB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71BB2"/>
    <w:rPr>
      <w:sz w:val="20"/>
      <w:szCs w:val="20"/>
    </w:rPr>
  </w:style>
  <w:style w:type="paragraph" w:styleId="Asuntodelcomentario">
    <w:name w:val="annotation subject"/>
    <w:basedOn w:val="Textocomentario"/>
    <w:next w:val="Textocomentario"/>
    <w:link w:val="AsuntodelcomentarioCar"/>
    <w:uiPriority w:val="99"/>
    <w:semiHidden/>
    <w:unhideWhenUsed/>
    <w:rsid w:val="00071BB2"/>
    <w:rPr>
      <w:b/>
      <w:bCs/>
    </w:rPr>
  </w:style>
  <w:style w:type="character" w:customStyle="1" w:styleId="AsuntodelcomentarioCar">
    <w:name w:val="Asunto del comentario Car"/>
    <w:basedOn w:val="TextocomentarioCar"/>
    <w:link w:val="Asuntodelcomentario"/>
    <w:uiPriority w:val="99"/>
    <w:semiHidden/>
    <w:rsid w:val="00071BB2"/>
    <w:rPr>
      <w:b/>
      <w:bCs/>
      <w:sz w:val="20"/>
      <w:szCs w:val="20"/>
    </w:rPr>
  </w:style>
  <w:style w:type="paragraph" w:styleId="Textodeglobo">
    <w:name w:val="Balloon Text"/>
    <w:basedOn w:val="Normal"/>
    <w:link w:val="TextodegloboCar"/>
    <w:uiPriority w:val="99"/>
    <w:semiHidden/>
    <w:unhideWhenUsed/>
    <w:rsid w:val="00071BB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1BB2"/>
    <w:rPr>
      <w:rFonts w:ascii="Segoe UI" w:hAnsi="Segoe UI" w:cs="Segoe UI"/>
      <w:sz w:val="18"/>
      <w:szCs w:val="18"/>
    </w:rPr>
  </w:style>
  <w:style w:type="character" w:customStyle="1" w:styleId="normaltextrun">
    <w:name w:val="normaltextrun"/>
    <w:basedOn w:val="Fuentedeprrafopredeter"/>
    <w:rsid w:val="004A2C9C"/>
  </w:style>
  <w:style w:type="character" w:customStyle="1" w:styleId="eop">
    <w:name w:val="eop"/>
    <w:basedOn w:val="Fuentedeprrafopredeter"/>
    <w:rsid w:val="004A2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8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610</Words>
  <Characters>3355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dc:creator>
  <cp:keywords/>
  <dc:description/>
  <cp:lastModifiedBy>Luz Aida</cp:lastModifiedBy>
  <cp:revision>10</cp:revision>
  <dcterms:created xsi:type="dcterms:W3CDTF">2023-04-24T17:25:00Z</dcterms:created>
  <dcterms:modified xsi:type="dcterms:W3CDTF">2025-10-23T20:53:00Z</dcterms:modified>
</cp:coreProperties>
</file>