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16D06" w14:textId="77777777" w:rsidR="00067CC3" w:rsidRPr="00067CC3" w:rsidRDefault="00067CC3" w:rsidP="00083D7B">
      <w:pPr>
        <w:suppressAutoHyphens/>
        <w:spacing w:after="0"/>
        <w:jc w:val="center"/>
        <w:rPr>
          <w:rFonts w:ascii="Garamond" w:eastAsia="Times New Roman" w:hAnsi="Garamond" w:cs="Arial"/>
          <w:b/>
          <w:bCs/>
          <w:lang w:val="es-ES" w:eastAsia="zh-CN"/>
        </w:rPr>
      </w:pPr>
      <w:r w:rsidRPr="00067CC3">
        <w:rPr>
          <w:rFonts w:ascii="Garamond" w:eastAsia="Times New Roman" w:hAnsi="Garamond" w:cs="Arial"/>
          <w:b/>
          <w:bCs/>
          <w:lang w:val="es-ES" w:eastAsia="zh-CN"/>
        </w:rPr>
        <w:t>FORMATO No. 3</w:t>
      </w:r>
    </w:p>
    <w:p w14:paraId="61406920" w14:textId="77777777" w:rsidR="00067CC3" w:rsidRPr="00067CC3" w:rsidRDefault="00067CC3" w:rsidP="00067CC3">
      <w:pPr>
        <w:suppressAutoHyphens/>
        <w:spacing w:after="0"/>
        <w:jc w:val="center"/>
        <w:rPr>
          <w:rFonts w:ascii="Garamond" w:eastAsia="Times New Roman" w:hAnsi="Garamond" w:cs="Arial"/>
          <w:b/>
          <w:bCs/>
          <w:lang w:val="es-ES" w:eastAsia="zh-CN"/>
        </w:rPr>
      </w:pPr>
    </w:p>
    <w:p w14:paraId="7F0DEAAE" w14:textId="77777777" w:rsidR="00067CC3" w:rsidRPr="00067CC3" w:rsidRDefault="00067CC3" w:rsidP="00067CC3">
      <w:pPr>
        <w:suppressAutoHyphens/>
        <w:spacing w:after="0"/>
        <w:jc w:val="center"/>
        <w:rPr>
          <w:rFonts w:ascii="Garamond" w:eastAsia="Times New Roman" w:hAnsi="Garamond" w:cs="Arial"/>
          <w:b/>
          <w:bCs/>
          <w:lang w:val="es-ES" w:eastAsia="zh-CN"/>
        </w:rPr>
      </w:pPr>
      <w:r w:rsidRPr="00067CC3">
        <w:rPr>
          <w:rFonts w:ascii="Garamond" w:eastAsia="Times New Roman" w:hAnsi="Garamond" w:cs="Arial"/>
          <w:b/>
          <w:bCs/>
          <w:color w:val="000000"/>
          <w:lang w:val="es-ES" w:eastAsia="es-CO"/>
        </w:rPr>
        <w:t>COMPROMISO ANTICORRUPCIÓN</w:t>
      </w:r>
    </w:p>
    <w:p w14:paraId="53F1114B" w14:textId="77777777" w:rsidR="00067CC3" w:rsidRPr="00067CC3" w:rsidRDefault="00067CC3" w:rsidP="00067CC3">
      <w:pPr>
        <w:autoSpaceDE w:val="0"/>
        <w:adjustRightInd w:val="0"/>
        <w:spacing w:after="0" w:line="240" w:lineRule="auto"/>
        <w:rPr>
          <w:rFonts w:ascii="Garamond" w:eastAsia="Times New Roman" w:hAnsi="Garamond" w:cs="Arial"/>
          <w:color w:val="FF0000"/>
          <w:lang w:val="es-ES" w:eastAsia="es-CO"/>
        </w:rPr>
      </w:pPr>
    </w:p>
    <w:p w14:paraId="62313C4A" w14:textId="77777777" w:rsidR="00067CC3" w:rsidRPr="00067CC3" w:rsidRDefault="00067CC3" w:rsidP="00067CC3">
      <w:pPr>
        <w:autoSpaceDE w:val="0"/>
        <w:adjustRightInd w:val="0"/>
        <w:spacing w:after="0" w:line="240" w:lineRule="auto"/>
        <w:rPr>
          <w:rFonts w:ascii="Garamond" w:eastAsia="Times New Roman" w:hAnsi="Garamond" w:cs="Arial"/>
          <w:color w:val="A6A6A6"/>
          <w:lang w:val="es-ES" w:eastAsia="es-CO"/>
        </w:rPr>
      </w:pPr>
      <w:r w:rsidRPr="00067CC3">
        <w:rPr>
          <w:rFonts w:ascii="Garamond" w:eastAsia="Times New Roman" w:hAnsi="Garamond" w:cs="Arial"/>
          <w:color w:val="A6A6A6"/>
          <w:lang w:val="es-ES" w:eastAsia="es-CO"/>
        </w:rPr>
        <w:t xml:space="preserve">Ciudad y fecha </w:t>
      </w:r>
    </w:p>
    <w:p w14:paraId="15E2DF1E" w14:textId="77777777" w:rsidR="00067CC3" w:rsidRPr="00067CC3" w:rsidRDefault="00067CC3" w:rsidP="00067CC3">
      <w:pPr>
        <w:autoSpaceDE w:val="0"/>
        <w:adjustRightInd w:val="0"/>
        <w:spacing w:after="0" w:line="240" w:lineRule="auto"/>
        <w:rPr>
          <w:rFonts w:ascii="Garamond" w:eastAsia="Times New Roman" w:hAnsi="Garamond" w:cs="Arial"/>
          <w:color w:val="000000"/>
          <w:lang w:val="es-ES" w:eastAsia="es-CO"/>
        </w:rPr>
      </w:pPr>
    </w:p>
    <w:p w14:paraId="3B963B85" w14:textId="77777777" w:rsidR="00067CC3" w:rsidRPr="00067CC3" w:rsidRDefault="00067CC3" w:rsidP="00067CC3">
      <w:pPr>
        <w:autoSpaceDE w:val="0"/>
        <w:adjustRightInd w:val="0"/>
        <w:spacing w:after="0" w:line="240" w:lineRule="auto"/>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Señores </w:t>
      </w:r>
    </w:p>
    <w:p w14:paraId="0D762AF2" w14:textId="237F526B" w:rsidR="00067CC3" w:rsidRPr="00067CC3" w:rsidRDefault="00067CC3" w:rsidP="00067CC3">
      <w:pPr>
        <w:autoSpaceDE w:val="0"/>
        <w:adjustRightInd w:val="0"/>
        <w:spacing w:after="0" w:line="240" w:lineRule="auto"/>
        <w:rPr>
          <w:rFonts w:ascii="Garamond" w:eastAsia="Times New Roman" w:hAnsi="Garamond" w:cs="Arial"/>
          <w:b/>
          <w:lang w:val="es-ES" w:eastAsia="es-CO"/>
        </w:rPr>
      </w:pPr>
      <w:r w:rsidRPr="00067CC3">
        <w:rPr>
          <w:rFonts w:ascii="Garamond" w:eastAsia="Times New Roman" w:hAnsi="Garamond" w:cs="Arial"/>
          <w:b/>
          <w:lang w:val="es-ES" w:eastAsia="zh-CN"/>
        </w:rPr>
        <w:t xml:space="preserve">FONDO DE DESARROLLO LOCAL DE </w:t>
      </w:r>
      <w:r w:rsidR="002F5BED">
        <w:rPr>
          <w:rFonts w:ascii="Garamond" w:eastAsia="Times New Roman" w:hAnsi="Garamond" w:cs="Arial"/>
          <w:b/>
          <w:lang w:val="es-ES" w:eastAsia="zh-CN"/>
        </w:rPr>
        <w:t>FONTIBÓN</w:t>
      </w:r>
      <w:r w:rsidRPr="00067CC3">
        <w:rPr>
          <w:rFonts w:ascii="Garamond" w:eastAsia="Times New Roman" w:hAnsi="Garamond" w:cs="Arial"/>
          <w:b/>
          <w:bCs/>
          <w:lang w:val="es-ES" w:eastAsia="es-CO"/>
        </w:rPr>
        <w:t xml:space="preserve"> </w:t>
      </w:r>
    </w:p>
    <w:p w14:paraId="095A4049" w14:textId="77777777" w:rsidR="00067CC3" w:rsidRPr="00067CC3" w:rsidRDefault="00067CC3" w:rsidP="00067CC3">
      <w:pPr>
        <w:autoSpaceDE w:val="0"/>
        <w:adjustRightInd w:val="0"/>
        <w:spacing w:after="0" w:line="240" w:lineRule="auto"/>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Ciudad </w:t>
      </w:r>
    </w:p>
    <w:p w14:paraId="6660F71A" w14:textId="77777777" w:rsidR="00067CC3" w:rsidRPr="00067CC3" w:rsidRDefault="00067CC3" w:rsidP="00067CC3">
      <w:pPr>
        <w:autoSpaceDE w:val="0"/>
        <w:adjustRightInd w:val="0"/>
        <w:spacing w:after="0" w:line="240" w:lineRule="auto"/>
        <w:rPr>
          <w:rFonts w:ascii="Garamond" w:eastAsia="Times New Roman" w:hAnsi="Garamond" w:cs="Arial"/>
          <w:color w:val="000000"/>
          <w:lang w:val="es-ES" w:eastAsia="es-CO"/>
        </w:rPr>
      </w:pPr>
    </w:p>
    <w:p w14:paraId="30F47E55" w14:textId="08AED810" w:rsidR="00067CC3" w:rsidRPr="007A0192" w:rsidRDefault="00067CC3" w:rsidP="00067CC3">
      <w:pPr>
        <w:autoSpaceDE w:val="0"/>
        <w:adjustRightInd w:val="0"/>
        <w:spacing w:after="0" w:line="240" w:lineRule="auto"/>
        <w:rPr>
          <w:rFonts w:ascii="Garamond" w:eastAsia="Times New Roman" w:hAnsi="Garamond" w:cs="Arial"/>
          <w:lang w:val="es-ES" w:eastAsia="es-CO"/>
        </w:rPr>
      </w:pPr>
      <w:r w:rsidRPr="00067CC3">
        <w:rPr>
          <w:rFonts w:ascii="Garamond" w:eastAsia="Times New Roman" w:hAnsi="Garamond" w:cs="Arial"/>
          <w:b/>
          <w:bCs/>
          <w:color w:val="000000"/>
          <w:lang w:val="es-ES" w:eastAsia="es-CO"/>
        </w:rPr>
        <w:t xml:space="preserve">REFERENCIA: </w:t>
      </w:r>
      <w:r w:rsidRPr="00067CC3">
        <w:rPr>
          <w:rFonts w:ascii="Garamond" w:eastAsia="Times New Roman" w:hAnsi="Garamond" w:cs="Times New Roman"/>
          <w:lang w:val="es-ES" w:eastAsia="zh-CN"/>
        </w:rPr>
        <w:t>Proceso de Selección por Mínima Cuantía No</w:t>
      </w:r>
      <w:r w:rsidRPr="007A0192">
        <w:rPr>
          <w:rFonts w:ascii="Garamond" w:eastAsia="Times New Roman" w:hAnsi="Garamond" w:cs="Times New Roman"/>
          <w:lang w:val="es-ES" w:eastAsia="zh-CN"/>
        </w:rPr>
        <w:t xml:space="preserve">. </w:t>
      </w:r>
      <w:r w:rsidR="007A0192" w:rsidRPr="007A0192">
        <w:rPr>
          <w:rFonts w:ascii="Garamond" w:eastAsia="Times New Roman" w:hAnsi="Garamond" w:cs="Times New Roman"/>
          <w:lang w:val="es-ES" w:eastAsia="zh-CN"/>
        </w:rPr>
        <w:t>FDL</w:t>
      </w:r>
      <w:r w:rsidR="002F5BED">
        <w:rPr>
          <w:rFonts w:ascii="Garamond" w:eastAsia="Times New Roman" w:hAnsi="Garamond" w:cs="Times New Roman"/>
          <w:lang w:val="es-ES" w:eastAsia="zh-CN"/>
        </w:rPr>
        <w:t>F</w:t>
      </w:r>
      <w:r w:rsidR="007A0192" w:rsidRPr="007A0192">
        <w:rPr>
          <w:rFonts w:ascii="Garamond" w:eastAsia="Times New Roman" w:hAnsi="Garamond" w:cs="Times New Roman"/>
          <w:lang w:val="es-ES" w:eastAsia="zh-CN"/>
        </w:rPr>
        <w:t>-MC-</w:t>
      </w:r>
      <w:r w:rsidR="002F4495">
        <w:rPr>
          <w:rFonts w:ascii="Garamond" w:eastAsia="Times New Roman" w:hAnsi="Garamond" w:cs="Times New Roman"/>
          <w:lang w:val="es-ES" w:eastAsia="zh-CN"/>
        </w:rPr>
        <w:t>00</w:t>
      </w:r>
      <w:r w:rsidR="002F5BED">
        <w:rPr>
          <w:rFonts w:ascii="Garamond" w:eastAsia="Times New Roman" w:hAnsi="Garamond" w:cs="Times New Roman"/>
          <w:lang w:val="es-ES" w:eastAsia="zh-CN"/>
        </w:rPr>
        <w:t>X</w:t>
      </w:r>
      <w:r w:rsidR="007A0192" w:rsidRPr="007A0192">
        <w:rPr>
          <w:rFonts w:ascii="Garamond" w:eastAsia="Times New Roman" w:hAnsi="Garamond" w:cs="Times New Roman"/>
          <w:lang w:val="es-ES" w:eastAsia="zh-CN"/>
        </w:rPr>
        <w:t>-202</w:t>
      </w:r>
      <w:r w:rsidR="00537E9C">
        <w:rPr>
          <w:rFonts w:ascii="Garamond" w:eastAsia="Times New Roman" w:hAnsi="Garamond" w:cs="Times New Roman"/>
          <w:lang w:val="es-ES" w:eastAsia="zh-CN"/>
        </w:rPr>
        <w:t>5</w:t>
      </w:r>
    </w:p>
    <w:p w14:paraId="2E9F4D36" w14:textId="77777777" w:rsidR="00067CC3" w:rsidRPr="007A0192" w:rsidRDefault="00067CC3" w:rsidP="00067CC3">
      <w:pPr>
        <w:suppressAutoHyphens/>
        <w:spacing w:after="0"/>
        <w:rPr>
          <w:rFonts w:ascii="Garamond" w:eastAsia="Times New Roman" w:hAnsi="Garamond" w:cs="Arial"/>
          <w:lang w:val="es-ES" w:eastAsia="es-CO"/>
        </w:rPr>
      </w:pPr>
    </w:p>
    <w:p w14:paraId="3061CB4A" w14:textId="55F0754E" w:rsidR="00067CC3" w:rsidRPr="00067CC3" w:rsidRDefault="0087376A" w:rsidP="0087376A">
      <w:pPr>
        <w:tabs>
          <w:tab w:val="left" w:pos="8385"/>
        </w:tabs>
        <w:autoSpaceDE w:val="0"/>
        <w:adjustRightInd w:val="0"/>
        <w:spacing w:after="0" w:line="240" w:lineRule="auto"/>
        <w:rPr>
          <w:rFonts w:ascii="Garamond" w:eastAsia="Times New Roman" w:hAnsi="Garamond" w:cs="Arial"/>
          <w:color w:val="000000"/>
          <w:lang w:val="es-ES" w:eastAsia="es-CO"/>
        </w:rPr>
      </w:pPr>
      <w:r>
        <w:rPr>
          <w:rFonts w:ascii="Garamond" w:eastAsia="Times New Roman" w:hAnsi="Garamond" w:cs="Arial"/>
          <w:color w:val="000000"/>
          <w:lang w:val="es-ES" w:eastAsia="es-CO"/>
        </w:rPr>
        <w:tab/>
      </w:r>
    </w:p>
    <w:p w14:paraId="32C091FA" w14:textId="2DBA29B3" w:rsidR="00067CC3" w:rsidRPr="00067CC3" w:rsidRDefault="00067CC3" w:rsidP="00D90A91">
      <w:pPr>
        <w:autoSpaceDE w:val="0"/>
        <w:adjustRightInd w:val="0"/>
        <w:spacing w:after="0" w:line="240" w:lineRule="auto"/>
        <w:ind w:left="708"/>
        <w:jc w:val="both"/>
        <w:rPr>
          <w:rFonts w:ascii="Garamond" w:eastAsia="Times New Roman" w:hAnsi="Garamond" w:cs="Arial"/>
          <w:color w:val="000000"/>
          <w:lang w:val="es-ES" w:eastAsia="es-CO"/>
        </w:rPr>
      </w:pPr>
      <w:r w:rsidRPr="00067CC3">
        <w:rPr>
          <w:rFonts w:ascii="Garamond" w:eastAsia="Times New Roman" w:hAnsi="Garamond" w:cs="Arial"/>
          <w:b/>
          <w:bCs/>
          <w:color w:val="000000"/>
          <w:lang w:val="es-ES" w:eastAsia="es-CO"/>
        </w:rPr>
        <w:t xml:space="preserve">Yo </w:t>
      </w:r>
      <w:r w:rsidRPr="00067CC3">
        <w:rPr>
          <w:rFonts w:ascii="Garamond" w:eastAsia="Times New Roman" w:hAnsi="Garamond" w:cs="Arial"/>
          <w:color w:val="A6A6A6"/>
          <w:lang w:val="es-ES" w:eastAsia="es-CO"/>
        </w:rPr>
        <w:t>XXXXXXXXXX</w:t>
      </w:r>
      <w:r w:rsidRPr="00067CC3">
        <w:rPr>
          <w:rFonts w:ascii="Garamond" w:eastAsia="Times New Roman" w:hAnsi="Garamond" w:cs="Arial"/>
          <w:color w:val="000000"/>
          <w:lang w:val="es-ES" w:eastAsia="es-CO"/>
        </w:rPr>
        <w:t xml:space="preserve">, actuando en nombre </w:t>
      </w:r>
      <w:r w:rsidRPr="00067CC3">
        <w:rPr>
          <w:rFonts w:ascii="Garamond" w:eastAsia="Times New Roman" w:hAnsi="Garamond" w:cs="Arial"/>
          <w:color w:val="A6A6A6"/>
          <w:lang w:val="es-ES" w:eastAsia="es-CO"/>
        </w:rPr>
        <w:t>[propio y/o representación]</w:t>
      </w:r>
      <w:r w:rsidRPr="00067CC3">
        <w:rPr>
          <w:rFonts w:ascii="Garamond" w:eastAsia="Times New Roman" w:hAnsi="Garamond" w:cs="Arial"/>
          <w:color w:val="000000"/>
          <w:lang w:val="es-ES" w:eastAsia="es-CO"/>
        </w:rPr>
        <w:t xml:space="preserve"> de </w:t>
      </w:r>
      <w:r w:rsidRPr="00067CC3">
        <w:rPr>
          <w:rFonts w:ascii="Garamond" w:eastAsia="Times New Roman" w:hAnsi="Garamond" w:cs="Arial"/>
          <w:color w:val="A6A6A6"/>
          <w:lang w:val="es-ES" w:eastAsia="es-CO"/>
        </w:rPr>
        <w:t>[proponente]</w:t>
      </w:r>
      <w:r w:rsidRPr="00067CC3">
        <w:rPr>
          <w:rFonts w:ascii="Garamond" w:eastAsia="Times New Roman" w:hAnsi="Garamond" w:cs="Arial"/>
          <w:color w:val="000000"/>
          <w:lang w:val="es-ES" w:eastAsia="es-CO"/>
        </w:rPr>
        <w:t xml:space="preserve"> me permito presentar propuesta para participar en el proceso de selección que tiene por objeto </w:t>
      </w:r>
      <w:r w:rsidR="002F5BED">
        <w:rPr>
          <w:rStyle w:val="normaltextrun"/>
          <w:rFonts w:ascii="Garamond" w:hAnsi="Garamond"/>
          <w:b/>
          <w:bCs/>
          <w:color w:val="000000"/>
          <w:shd w:val="clear" w:color="auto" w:fill="FFFFFF"/>
        </w:rPr>
        <w:t>“</w:t>
      </w:r>
      <w:r w:rsidR="005B12A5">
        <w:rPr>
          <w:rFonts w:ascii="Arial Narrow" w:hAnsi="Arial Narrow"/>
          <w:b/>
          <w:bCs/>
          <w:i/>
          <w:iCs/>
        </w:rPr>
        <w:t>PRESTAR SERVICIOS DE APOYO PEDAGÓGICO, LOGÍSTICO Y ARTÍSTICO PARA EL DESARROLLO DE UN PROCESO COMUNITARIO DE ARTE URBANO EN LA LOCALIDAD DE FONTIBÓN, INCLUYE DISEÑO Y SUMINISTRO DE MATERIALES, EN EL MARCO DE LA ESTRATEGIA BOGOTANEIDAD”</w:t>
      </w:r>
      <w:r w:rsidR="005B12A5">
        <w:rPr>
          <w:rStyle w:val="normaltextrun"/>
          <w:rFonts w:ascii="Arial Narrow" w:hAnsi="Arial Narrow"/>
          <w:b/>
          <w:bCs/>
          <w:i/>
          <w:iCs/>
          <w:color w:val="000000"/>
          <w:shd w:val="clear" w:color="auto" w:fill="FFFFFF"/>
        </w:rPr>
        <w:t>.”</w:t>
      </w:r>
      <w:r w:rsidR="005B12A5">
        <w:rPr>
          <w:rStyle w:val="eop"/>
          <w:rFonts w:ascii="Arial Narrow" w:hAnsi="Arial Narrow"/>
          <w:b/>
          <w:bCs/>
          <w:i/>
          <w:iCs/>
          <w:color w:val="000000"/>
        </w:rPr>
        <w:t> ,</w:t>
      </w:r>
      <w:r w:rsidR="002F5BED">
        <w:rPr>
          <w:rStyle w:val="normaltextrun"/>
          <w:rFonts w:ascii="Garamond" w:hAnsi="Garamond"/>
          <w:b/>
          <w:bCs/>
          <w:color w:val="000000"/>
          <w:shd w:val="clear" w:color="auto" w:fill="FFFFFF"/>
        </w:rPr>
        <w:t>.”</w:t>
      </w:r>
      <w:r w:rsidR="002F5BED">
        <w:rPr>
          <w:rStyle w:val="eop"/>
          <w:rFonts w:ascii="Garamond" w:hAnsi="Garamond"/>
          <w:color w:val="000000"/>
        </w:rPr>
        <w:t>,</w:t>
      </w:r>
      <w:r w:rsidRPr="00067CC3">
        <w:rPr>
          <w:rFonts w:ascii="Garamond" w:eastAsia="Times New Roman" w:hAnsi="Garamond" w:cs="Arial"/>
          <w:color w:val="000000"/>
          <w:lang w:val="es-ES" w:eastAsia="es-CO"/>
        </w:rPr>
        <w:t xml:space="preserve">de conformidad con lo establecido en la Invitación Pública. </w:t>
      </w:r>
    </w:p>
    <w:p w14:paraId="20ACF139"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25AEE389"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Con fundamento en las normas constitucionales, la Ley de Veedurías ciudadanas (Ley 850 de 2003), la Política Nacional de Servicio al Ciudadano (el CONPES 3649/10), la Estrategia de Gobierno en Línea (CONPES 3650/10), la Política de Rendición de Cuentas de la Rama Ejecutiva a los Ciudadanos (CONPES 3654/10), el Estatuto Anticorrupción (Ley 1474 de 2011 Modificada por la Ley 2195 de 2022), el Decreto Anti trámites, (Decreto Nacional 019 de 2012), la Estrategia Nacional de la Política Pública Integral Anticorrupción (CONPES 167/13), y Ley de Transparencia y Acceso a la información pública (Ley 712 de 2014); Decreto Nacional 124 de 2016 “Plan Anticorrupción y de Atención al ciudadano”, el Decreto Nacional 1686 de 2017 “</w:t>
      </w:r>
      <w:r w:rsidRPr="00067CC3">
        <w:rPr>
          <w:rFonts w:ascii="Garamond" w:eastAsia="Times New Roman" w:hAnsi="Garamond" w:cs="Arial"/>
          <w:i/>
          <w:iCs/>
          <w:color w:val="000000"/>
          <w:lang w:val="es-ES" w:eastAsia="es-CO"/>
        </w:rPr>
        <w:t>Por medio del cual se modifica el Decreto Nacional 1081 de 2015 “Decreto Único Reglamentario del Sector de la Presidencia</w:t>
      </w:r>
      <w:r w:rsidRPr="00067CC3">
        <w:rPr>
          <w:rFonts w:ascii="Garamond" w:eastAsia="Times New Roman" w:hAnsi="Garamond" w:cs="Arial"/>
          <w:color w:val="000000"/>
          <w:lang w:val="es-ES" w:eastAsia="es-CO"/>
        </w:rPr>
        <w:t>”; y en el ámbito distrital, el Acuerdo Distrital 244 de 2006, “</w:t>
      </w:r>
      <w:r w:rsidRPr="00067CC3">
        <w:rPr>
          <w:rFonts w:ascii="Garamond" w:eastAsia="Times New Roman" w:hAnsi="Garamond" w:cs="Arial"/>
          <w:i/>
          <w:iCs/>
          <w:color w:val="000000"/>
          <w:lang w:val="es-ES" w:eastAsia="es-CO"/>
        </w:rPr>
        <w:t>Por medio del cual se establecen y desarrollan los principios y valores éticos para el ejercicio de la función pública en el Distrito Capital</w:t>
      </w:r>
      <w:r w:rsidRPr="00067CC3">
        <w:rPr>
          <w:rFonts w:ascii="Garamond" w:eastAsia="Times New Roman" w:hAnsi="Garamond" w:cs="Arial"/>
          <w:color w:val="000000"/>
          <w:lang w:val="es-ES" w:eastAsia="es-CO"/>
        </w:rPr>
        <w:t>"; el Decreto Distrital 489 de 2009, "</w:t>
      </w:r>
      <w:r w:rsidRPr="00067CC3">
        <w:rPr>
          <w:rFonts w:ascii="Garamond" w:eastAsia="Times New Roman" w:hAnsi="Garamond" w:cs="Arial"/>
          <w:i/>
          <w:iCs/>
          <w:color w:val="000000"/>
          <w:lang w:val="es-ES" w:eastAsia="es-CO"/>
        </w:rPr>
        <w:t>Por el cual se crea la Comisión Intersectorial de Gestión Ética del Distrito Capital y se dictan otras disposiciones</w:t>
      </w:r>
      <w:r w:rsidRPr="00067CC3">
        <w:rPr>
          <w:rFonts w:ascii="Garamond" w:eastAsia="Times New Roman" w:hAnsi="Garamond" w:cs="Arial"/>
          <w:color w:val="000000"/>
          <w:lang w:val="es-ES" w:eastAsia="es-CO"/>
        </w:rPr>
        <w:t>” y el Decreto Distrital 371 de 2010, "</w:t>
      </w:r>
      <w:r w:rsidRPr="00067CC3">
        <w:rPr>
          <w:rFonts w:ascii="Garamond" w:eastAsia="Times New Roman" w:hAnsi="Garamond" w:cs="Arial"/>
          <w:i/>
          <w:iCs/>
          <w:color w:val="000000"/>
          <w:lang w:val="es-ES" w:eastAsia="es-CO"/>
        </w:rPr>
        <w:t>Por el cual se establecen lineamientos para preservar y fortalecer la transparencia y para la prevención de la corrupción en las Entidades y Organismos del Distrito Capital</w:t>
      </w:r>
      <w:r w:rsidRPr="00067CC3">
        <w:rPr>
          <w:rFonts w:ascii="Garamond" w:eastAsia="Times New Roman" w:hAnsi="Garamond" w:cs="Arial"/>
          <w:color w:val="000000"/>
          <w:lang w:val="es-ES" w:eastAsia="es-CO"/>
        </w:rPr>
        <w:t xml:space="preserve">", el Decreto Distrital 189 de 2020 y la Directiva Distrital 003 de 2021 suscrita por la Secretaria Jurídica Distrital, manifiesto que: </w:t>
      </w:r>
    </w:p>
    <w:p w14:paraId="415BD1B7" w14:textId="77777777" w:rsidR="00067CC3" w:rsidRPr="00067CC3" w:rsidRDefault="00067CC3" w:rsidP="00067CC3">
      <w:pPr>
        <w:autoSpaceDE w:val="0"/>
        <w:adjustRightInd w:val="0"/>
        <w:spacing w:after="0" w:line="240" w:lineRule="auto"/>
        <w:jc w:val="both"/>
        <w:rPr>
          <w:rFonts w:ascii="Garamond" w:eastAsia="Times New Roman" w:hAnsi="Garamond" w:cs="Arial"/>
          <w:color w:val="000000"/>
          <w:lang w:val="es-ES" w:eastAsia="es-CO"/>
        </w:rPr>
      </w:pPr>
    </w:p>
    <w:p w14:paraId="7A89363D" w14:textId="77777777" w:rsidR="00067CC3" w:rsidRPr="00067CC3" w:rsidRDefault="00067CC3" w:rsidP="00067CC3">
      <w:pPr>
        <w:numPr>
          <w:ilvl w:val="0"/>
          <w:numId w:val="6"/>
        </w:numPr>
        <w:autoSpaceDE w:val="0"/>
        <w:autoSpaceDN w:val="0"/>
        <w:adjustRightInd w:val="0"/>
        <w:spacing w:after="11"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En todas las actuaciones derivadas de las estipulaciones de la Invitación Pública, estudio previo y el contrato que forma parte de esta, el proponente obrará con la transparencia y la moralidad que la Constitución Política y las leyes consagran. </w:t>
      </w:r>
    </w:p>
    <w:p w14:paraId="7CF2BD6A" w14:textId="77777777" w:rsidR="00067CC3" w:rsidRPr="00067CC3" w:rsidRDefault="00067CC3" w:rsidP="00067CC3">
      <w:pPr>
        <w:numPr>
          <w:ilvl w:val="0"/>
          <w:numId w:val="6"/>
        </w:numPr>
        <w:autoSpaceDE w:val="0"/>
        <w:autoSpaceDN w:val="0"/>
        <w:adjustRightInd w:val="0"/>
        <w:spacing w:after="11"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En caso de que la Entidad advierta hechos constitutivos de corrupción de parte de un proponente durante el proceso de selección, sin perjuicio de las acciones legales a que hubiere lugar, podrá rechazar la respectiva propuesta. </w:t>
      </w:r>
    </w:p>
    <w:p w14:paraId="07598412"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lastRenderedPageBreak/>
        <w:t xml:space="preserve">Si los hechos constitutivos de corrupción tuvieran lugar durante la ejecución del contrato, tales circunstancias podrán dar lugar a la terminación unilateral del contrato, de conformidad con las reglas previstas para el efecto en la Ley y en el respectivo contrato, en el orden sancionatorio y las consecuencias jurídicas derivadas por estas conductas. </w:t>
      </w:r>
    </w:p>
    <w:p w14:paraId="102C640F"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Ni la empresa que represento, ni la propuesta que se presenta en el proceso de la referencia se encuentran incursas en prácticas de colusión o restrictivas de la competencia con otras empresas o con el mercado. </w:t>
      </w:r>
    </w:p>
    <w:p w14:paraId="12074BCC"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067CC3">
        <w:rPr>
          <w:rFonts w:ascii="Garamond" w:eastAsia="Times New Roman" w:hAnsi="Garamond" w:cs="Arial"/>
          <w:color w:val="000000"/>
          <w:lang w:val="es-ES" w:eastAsia="es-CO"/>
        </w:rPr>
        <w:t>ii</w:t>
      </w:r>
      <w:proofErr w:type="spellEnd"/>
      <w:r w:rsidRPr="00067CC3">
        <w:rPr>
          <w:rFonts w:ascii="Garamond" w:eastAsia="Times New Roman" w:hAnsi="Garamond" w:cs="Arial"/>
          <w:color w:val="000000"/>
          <w:lang w:val="es-ES" w:eastAsia="es-CO"/>
        </w:rPr>
        <w:t>) la intención presentar una oferta, o (</w:t>
      </w:r>
      <w:proofErr w:type="spellStart"/>
      <w:r w:rsidRPr="00067CC3">
        <w:rPr>
          <w:rFonts w:ascii="Garamond" w:eastAsia="Times New Roman" w:hAnsi="Garamond" w:cs="Arial"/>
          <w:color w:val="000000"/>
          <w:lang w:val="es-ES" w:eastAsia="es-CO"/>
        </w:rPr>
        <w:t>iii</w:t>
      </w:r>
      <w:proofErr w:type="spellEnd"/>
      <w:r w:rsidRPr="00067CC3">
        <w:rPr>
          <w:rFonts w:ascii="Garamond" w:eastAsia="Times New Roman" w:hAnsi="Garamond" w:cs="Arial"/>
          <w:color w:val="000000"/>
          <w:lang w:val="es-ES" w:eastAsia="es-CO"/>
        </w:rPr>
        <w:t xml:space="preserve">) los métodos o factores utilizados para calcular los precios ofrecidos. </w:t>
      </w:r>
    </w:p>
    <w:p w14:paraId="3CF39B5D"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No hemos tenido comunicación con otro competidor sobre aspectos del proceso de contratación adelantado por la SDG. </w:t>
      </w:r>
    </w:p>
    <w:p w14:paraId="689C18D9"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No hemos revelado los términos de nuestra oferta ni nuestro interés en participar en el presente proceso a algún competidor. </w:t>
      </w:r>
    </w:p>
    <w:p w14:paraId="47722369"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No hemos invitado a otra empresa para hacer una oferta, o dejar de hacer una oferta, con el fin restringir la competencia dentro del proceso de contratación adelantado por la SDG. </w:t>
      </w:r>
    </w:p>
    <w:p w14:paraId="00C5402D"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Que en el evento de conocer que, en relación con el proceso de selección adelantado por la SDG, en el mercado se presentan prácticas restrictivas de la competencia me comprometo a poner en conocimiento de la SDG y la Superintendencia de Industria y Comercio y demás autoridades competentes dichos hechos. </w:t>
      </w:r>
    </w:p>
    <w:p w14:paraId="2A3BA756"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4D8F4F6E"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DE7155B"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752AEC84"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AC08775" w14:textId="77777777" w:rsidR="00067CC3" w:rsidRPr="00067CC3" w:rsidRDefault="00067CC3" w:rsidP="00067CC3">
      <w:pPr>
        <w:numPr>
          <w:ilvl w:val="0"/>
          <w:numId w:val="6"/>
        </w:numPr>
        <w:autoSpaceDE w:val="0"/>
        <w:autoSpaceDN w:val="0"/>
        <w:adjustRightInd w:val="0"/>
        <w:spacing w:after="0" w:line="240" w:lineRule="auto"/>
        <w:jc w:val="both"/>
        <w:rPr>
          <w:rFonts w:ascii="Garamond" w:eastAsia="Times New Roman" w:hAnsi="Garamond" w:cs="Arial"/>
          <w:b/>
          <w:bCs/>
          <w:lang w:val="es-ES" w:eastAsia="zh-CN"/>
        </w:rPr>
      </w:pPr>
      <w:r w:rsidRPr="00067CC3">
        <w:rPr>
          <w:rFonts w:ascii="Garamond" w:eastAsia="Times New Roman" w:hAnsi="Garamond" w:cs="Arial"/>
          <w:color w:val="000000"/>
          <w:lang w:val="es-ES" w:eastAsia="es-CO"/>
        </w:rPr>
        <w:t xml:space="preserve">Declaro conocer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 </w:t>
      </w:r>
    </w:p>
    <w:p w14:paraId="17193E97" w14:textId="77777777" w:rsidR="00067CC3" w:rsidRPr="00067CC3" w:rsidRDefault="00067CC3" w:rsidP="00067CC3">
      <w:pPr>
        <w:autoSpaceDE w:val="0"/>
        <w:adjustRightInd w:val="0"/>
        <w:spacing w:after="0" w:line="240" w:lineRule="auto"/>
        <w:ind w:left="360"/>
        <w:jc w:val="both"/>
        <w:rPr>
          <w:rFonts w:ascii="Garamond" w:eastAsia="Times New Roman" w:hAnsi="Garamond" w:cs="Arial"/>
          <w:b/>
          <w:bCs/>
          <w:lang w:val="es-ES" w:eastAsia="zh-CN"/>
        </w:rPr>
      </w:pPr>
    </w:p>
    <w:p w14:paraId="3E82EB57" w14:textId="77777777" w:rsidR="00067CC3" w:rsidRPr="00067CC3" w:rsidRDefault="00067CC3" w:rsidP="00067CC3">
      <w:pPr>
        <w:suppressAutoHyphens/>
        <w:spacing w:after="0" w:line="240"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lastRenderedPageBreak/>
        <w:t>En cumplimiento de la Directiva Distrital No. 003 de 2021 de la Secretaría Jurídica Distrital, me comprometo a:</w:t>
      </w:r>
    </w:p>
    <w:p w14:paraId="3F8B4332" w14:textId="77777777" w:rsidR="00067CC3" w:rsidRPr="00067CC3" w:rsidRDefault="00067CC3" w:rsidP="00067CC3">
      <w:pPr>
        <w:suppressAutoHyphens/>
        <w:spacing w:after="0" w:line="240" w:lineRule="auto"/>
        <w:jc w:val="both"/>
        <w:rPr>
          <w:rFonts w:ascii="Garamond" w:eastAsia="Times New Roman" w:hAnsi="Garamond" w:cs="Times New Roman"/>
          <w:lang w:val="es-ES" w:eastAsia="zh-CN"/>
        </w:rPr>
      </w:pPr>
    </w:p>
    <w:p w14:paraId="5C9D9FCB" w14:textId="77777777" w:rsidR="00067CC3" w:rsidRPr="00067CC3" w:rsidRDefault="00067CC3" w:rsidP="00067CC3">
      <w:pPr>
        <w:numPr>
          <w:ilvl w:val="0"/>
          <w:numId w:val="7"/>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2608054A" w14:textId="77777777" w:rsidR="00067CC3" w:rsidRPr="00067CC3" w:rsidRDefault="00067CC3" w:rsidP="00067CC3">
      <w:pPr>
        <w:numPr>
          <w:ilvl w:val="0"/>
          <w:numId w:val="7"/>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Dar aviso inmediato a la entidad o autoridades competentes de cualquier ofrecimiento, favor, dádiva o prerrogativas efectuadas por los interesados o los proponentes a los funcionarios públicos que intervengan de manera directa o indirectamente en el proceso de selección, con la intención de inducir alguna decisión relacionada con la adjudicación.</w:t>
      </w:r>
    </w:p>
    <w:p w14:paraId="1CBFB9DB" w14:textId="77777777" w:rsidR="00067CC3" w:rsidRPr="00067CC3" w:rsidRDefault="00067CC3" w:rsidP="00067CC3">
      <w:pPr>
        <w:numPr>
          <w:ilvl w:val="0"/>
          <w:numId w:val="7"/>
        </w:numPr>
        <w:autoSpaceDE w:val="0"/>
        <w:autoSpaceDN w:val="0"/>
        <w:adjustRightInd w:val="0"/>
        <w:spacing w:after="0" w:line="240" w:lineRule="auto"/>
        <w:jc w:val="both"/>
        <w:rPr>
          <w:rFonts w:ascii="Garamond" w:eastAsia="Times New Roman" w:hAnsi="Garamond" w:cs="Arial"/>
          <w:color w:val="000000"/>
          <w:lang w:val="es-ES" w:eastAsia="es-CO"/>
        </w:rPr>
      </w:pPr>
      <w:r w:rsidRPr="00067CC3">
        <w:rPr>
          <w:rFonts w:ascii="Garamond" w:eastAsia="Times New Roman" w:hAnsi="Garamond" w:cs="Arial"/>
          <w:color w:val="000000"/>
          <w:lang w:val="es-ES" w:eastAsia="es-CO"/>
        </w:rPr>
        <w:t>No efectuar acuerdos previos, o realizar actos o conductas que tengan por objeto la colusión en el proceso de selección, con otros proponentes para tratar de influenciar o manipular los resultados de la adjudicación.</w:t>
      </w:r>
    </w:p>
    <w:p w14:paraId="0249D576" w14:textId="77777777" w:rsidR="00067CC3" w:rsidRPr="00067CC3" w:rsidRDefault="00067CC3" w:rsidP="00067CC3">
      <w:pPr>
        <w:numPr>
          <w:ilvl w:val="0"/>
          <w:numId w:val="7"/>
        </w:numPr>
        <w:suppressAutoHyphens/>
        <w:spacing w:after="0" w:line="240" w:lineRule="auto"/>
        <w:jc w:val="both"/>
        <w:textAlignment w:val="baseline"/>
        <w:rPr>
          <w:rFonts w:ascii="Garamond" w:eastAsia="Times New Roman" w:hAnsi="Garamond" w:cs="Arial"/>
          <w:b/>
          <w:bCs/>
          <w:lang w:val="es-ES" w:eastAsia="zh-CN"/>
        </w:rPr>
      </w:pPr>
      <w:r w:rsidRPr="00067CC3">
        <w:rPr>
          <w:rFonts w:ascii="Garamond" w:eastAsia="Times New Roman" w:hAnsi="Garamond" w:cs="Arial"/>
          <w:color w:val="000000"/>
          <w:lang w:val="es-ES" w:eastAsia="es-CO"/>
        </w:rPr>
        <w:t>No incurrir en falsedad o adulteración de los documentos exigidos para cumplir con los requisitos del proceso de selección.</w:t>
      </w:r>
    </w:p>
    <w:p w14:paraId="658ECD9B" w14:textId="77777777" w:rsidR="00067CC3" w:rsidRPr="00067CC3" w:rsidRDefault="00067CC3" w:rsidP="00067CC3">
      <w:pPr>
        <w:suppressAutoHyphens/>
        <w:rPr>
          <w:rFonts w:ascii="Garamond" w:eastAsia="Times New Roman" w:hAnsi="Garamond" w:cs="Arial"/>
          <w:b/>
          <w:bCs/>
          <w:lang w:val="es-ES" w:eastAsia="zh-CN"/>
        </w:rPr>
      </w:pPr>
    </w:p>
    <w:p w14:paraId="3272A6ED" w14:textId="77777777" w:rsidR="00067CC3" w:rsidRPr="00067CC3" w:rsidRDefault="00067CC3" w:rsidP="00067CC3">
      <w:pPr>
        <w:suppressAutoHyphens/>
        <w:spacing w:after="0"/>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 xml:space="preserve">En constancia de lo anterior firmo este documento a los </w:t>
      </w:r>
      <w:r w:rsidRPr="00067CC3">
        <w:rPr>
          <w:rFonts w:ascii="Garamond" w:eastAsia="Times New Roman" w:hAnsi="Garamond" w:cs="Times New Roman"/>
          <w:color w:val="A6A6A6"/>
          <w:lang w:val="es-ES" w:eastAsia="zh-CN"/>
        </w:rPr>
        <w:t>[día]</w:t>
      </w:r>
      <w:r w:rsidRPr="00067CC3">
        <w:rPr>
          <w:rFonts w:ascii="Garamond" w:eastAsia="Times New Roman" w:hAnsi="Garamond" w:cs="Times New Roman"/>
          <w:lang w:val="es-ES" w:eastAsia="zh-CN"/>
        </w:rPr>
        <w:t xml:space="preserve"> días del mes de </w:t>
      </w:r>
      <w:r w:rsidRPr="00067CC3">
        <w:rPr>
          <w:rFonts w:ascii="Garamond" w:eastAsia="Times New Roman" w:hAnsi="Garamond" w:cs="Times New Roman"/>
          <w:color w:val="A6A6A6"/>
          <w:lang w:val="es-ES" w:eastAsia="zh-CN"/>
        </w:rPr>
        <w:t>[mes]</w:t>
      </w:r>
      <w:r w:rsidRPr="00067CC3">
        <w:rPr>
          <w:rFonts w:ascii="Garamond" w:eastAsia="Times New Roman" w:hAnsi="Garamond" w:cs="Times New Roman"/>
          <w:lang w:val="es-ES" w:eastAsia="zh-CN"/>
        </w:rPr>
        <w:t xml:space="preserve"> de </w:t>
      </w:r>
      <w:r w:rsidRPr="00067CC3">
        <w:rPr>
          <w:rFonts w:ascii="Garamond" w:eastAsia="Times New Roman" w:hAnsi="Garamond" w:cs="Times New Roman"/>
          <w:color w:val="A6A6A6"/>
          <w:lang w:val="es-ES" w:eastAsia="zh-CN"/>
        </w:rPr>
        <w:t>[ año]</w:t>
      </w:r>
      <w:r w:rsidRPr="00067CC3">
        <w:rPr>
          <w:rFonts w:ascii="Garamond" w:eastAsia="Times New Roman" w:hAnsi="Garamond" w:cs="Times New Roman"/>
          <w:lang w:val="es-ES" w:eastAsia="zh-CN"/>
        </w:rPr>
        <w:t xml:space="preserve">. </w:t>
      </w:r>
    </w:p>
    <w:p w14:paraId="737AA6FD" w14:textId="77777777" w:rsidR="00067CC3" w:rsidRPr="00067CC3" w:rsidRDefault="00067CC3" w:rsidP="00067CC3">
      <w:pPr>
        <w:suppressAutoHyphens/>
        <w:spacing w:after="0"/>
        <w:jc w:val="both"/>
        <w:rPr>
          <w:rFonts w:ascii="Garamond" w:eastAsia="Times New Roman" w:hAnsi="Garamond" w:cs="Times New Roman"/>
          <w:lang w:val="es-ES" w:eastAsia="zh-CN"/>
        </w:rPr>
      </w:pPr>
    </w:p>
    <w:p w14:paraId="43653065" w14:textId="77777777" w:rsidR="00067CC3" w:rsidRPr="00067CC3" w:rsidRDefault="00067CC3" w:rsidP="00067CC3">
      <w:pPr>
        <w:suppressAutoHyphens/>
        <w:spacing w:after="0"/>
        <w:jc w:val="both"/>
        <w:rPr>
          <w:rFonts w:ascii="Garamond" w:eastAsia="Times New Roman" w:hAnsi="Garamond" w:cs="Times New Roman"/>
          <w:lang w:val="es-ES" w:eastAsia="zh-CN"/>
        </w:rPr>
      </w:pPr>
    </w:p>
    <w:p w14:paraId="1BFE6F88" w14:textId="77777777" w:rsidR="00067CC3" w:rsidRPr="00067CC3" w:rsidRDefault="00067CC3" w:rsidP="00067CC3">
      <w:pPr>
        <w:suppressAutoHyphens/>
        <w:jc w:val="both"/>
        <w:rPr>
          <w:rFonts w:ascii="Garamond" w:eastAsia="Times New Roman" w:hAnsi="Garamond" w:cs="Times New Roman"/>
          <w:color w:val="A6A6A6"/>
          <w:lang w:val="es-ES" w:eastAsia="zh-CN"/>
        </w:rPr>
      </w:pPr>
      <w:r w:rsidRPr="00067CC3">
        <w:rPr>
          <w:rFonts w:ascii="Garamond" w:eastAsia="Times New Roman" w:hAnsi="Garamond" w:cs="Times New Roman"/>
          <w:color w:val="A6A6A6"/>
          <w:lang w:val="es-ES" w:eastAsia="zh-CN"/>
        </w:rPr>
        <w:t>Firma representante legal del Proponente.</w:t>
      </w:r>
    </w:p>
    <w:p w14:paraId="0B0969E9"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Nombre Completo:</w:t>
      </w:r>
    </w:p>
    <w:p w14:paraId="0330B749"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Documento de Identidad:</w:t>
      </w:r>
    </w:p>
    <w:p w14:paraId="7EF4225D"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Cargo:</w:t>
      </w:r>
    </w:p>
    <w:p w14:paraId="76D7487D"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 xml:space="preserve">Empresa: </w:t>
      </w:r>
    </w:p>
    <w:p w14:paraId="3C04DA2C"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proofErr w:type="spellStart"/>
      <w:r w:rsidRPr="00067CC3">
        <w:rPr>
          <w:rFonts w:ascii="Garamond" w:eastAsia="Times New Roman" w:hAnsi="Garamond" w:cs="Times New Roman"/>
          <w:lang w:val="es-ES" w:eastAsia="zh-CN"/>
        </w:rPr>
        <w:t>Nit</w:t>
      </w:r>
      <w:proofErr w:type="spellEnd"/>
      <w:r w:rsidRPr="00067CC3">
        <w:rPr>
          <w:rFonts w:ascii="Garamond" w:eastAsia="Times New Roman" w:hAnsi="Garamond" w:cs="Times New Roman"/>
          <w:lang w:val="es-ES" w:eastAsia="zh-CN"/>
        </w:rPr>
        <w:t xml:space="preserve">: </w:t>
      </w:r>
    </w:p>
    <w:p w14:paraId="2132A014"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 xml:space="preserve">Correo electrónico: </w:t>
      </w:r>
    </w:p>
    <w:p w14:paraId="2E33EDCB"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r w:rsidRPr="00067CC3">
        <w:rPr>
          <w:rFonts w:ascii="Garamond" w:eastAsia="Times New Roman" w:hAnsi="Garamond" w:cs="Times New Roman"/>
          <w:lang w:val="es-ES" w:eastAsia="zh-CN"/>
        </w:rPr>
        <w:t xml:space="preserve">Teléfono de notificaciones: </w:t>
      </w:r>
    </w:p>
    <w:p w14:paraId="19364603" w14:textId="77777777" w:rsidR="00067CC3" w:rsidRPr="00067CC3" w:rsidRDefault="00067CC3" w:rsidP="00067CC3">
      <w:pPr>
        <w:suppressAutoHyphens/>
        <w:spacing w:after="0" w:line="276" w:lineRule="auto"/>
        <w:jc w:val="both"/>
        <w:rPr>
          <w:rFonts w:ascii="Garamond" w:eastAsia="Times New Roman" w:hAnsi="Garamond" w:cs="Times New Roman"/>
          <w:lang w:val="es-ES" w:eastAsia="zh-CN"/>
        </w:rPr>
      </w:pPr>
    </w:p>
    <w:p w14:paraId="52289C95" w14:textId="77777777" w:rsidR="00067CC3" w:rsidRPr="00067CC3" w:rsidRDefault="00067CC3" w:rsidP="00067CC3">
      <w:pPr>
        <w:suppressAutoHyphens/>
        <w:spacing w:after="0" w:line="276" w:lineRule="auto"/>
        <w:jc w:val="both"/>
        <w:rPr>
          <w:rFonts w:ascii="Garamond" w:eastAsia="Times New Roman" w:hAnsi="Garamond" w:cs="Arial"/>
          <w:b/>
          <w:bCs/>
          <w:color w:val="A6A6A6"/>
          <w:spacing w:val="11"/>
          <w:lang w:val="es-ES" w:eastAsia="zh-CN"/>
        </w:rPr>
      </w:pPr>
      <w:r w:rsidRPr="00067CC3">
        <w:rPr>
          <w:rFonts w:ascii="Garamond" w:eastAsia="Times New Roman" w:hAnsi="Garamond" w:cs="Arial"/>
          <w:b/>
          <w:bCs/>
          <w:color w:val="A6A6A6"/>
          <w:spacing w:val="11"/>
          <w:lang w:val="es-ES" w:eastAsia="zh-CN"/>
        </w:rPr>
        <w:t xml:space="preserve">Nota: </w:t>
      </w:r>
      <w:r w:rsidRPr="00067CC3">
        <w:rPr>
          <w:rFonts w:ascii="Garamond" w:eastAsia="Times New Roman" w:hAnsi="Garamond" w:cs="Times New Roman"/>
          <w:b/>
          <w:bCs/>
          <w:color w:val="A6A6A6"/>
          <w:lang w:val="es-ES" w:eastAsia="zh-CN"/>
        </w:rPr>
        <w:t xml:space="preserve">Los representantes de los integrantes del Proponente plural deben suscribir el presente documento. </w:t>
      </w:r>
    </w:p>
    <w:p w14:paraId="7B0BE282" w14:textId="77777777" w:rsidR="00067CC3" w:rsidRPr="00067CC3" w:rsidRDefault="00067CC3" w:rsidP="00067CC3">
      <w:pPr>
        <w:tabs>
          <w:tab w:val="left" w:pos="426"/>
        </w:tabs>
        <w:suppressAutoHyphens/>
        <w:spacing w:after="0" w:line="240" w:lineRule="auto"/>
        <w:ind w:right="82"/>
        <w:jc w:val="center"/>
        <w:rPr>
          <w:rFonts w:ascii="Garamond" w:eastAsia="Times New Roman" w:hAnsi="Garamond" w:cs="Arial"/>
          <w:b/>
          <w:lang w:val="es-ES" w:eastAsia="zh-CN"/>
        </w:rPr>
      </w:pPr>
    </w:p>
    <w:p w14:paraId="11FD8207" w14:textId="77777777" w:rsidR="00067CC3" w:rsidRPr="00067CC3" w:rsidRDefault="00067CC3" w:rsidP="00067CC3">
      <w:pPr>
        <w:suppressAutoHyphens/>
        <w:rPr>
          <w:rFonts w:ascii="Garamond" w:eastAsia="Times New Roman" w:hAnsi="Garamond" w:cs="Arial"/>
          <w:b/>
          <w:bCs/>
          <w:lang w:val="es-ES" w:eastAsia="zh-CN"/>
        </w:rPr>
      </w:pPr>
    </w:p>
    <w:p w14:paraId="4571F021" w14:textId="77777777" w:rsidR="00067CC3" w:rsidRPr="00067CC3" w:rsidRDefault="00067CC3" w:rsidP="00067CC3">
      <w:pPr>
        <w:suppressAutoHyphens/>
        <w:jc w:val="center"/>
        <w:rPr>
          <w:rFonts w:ascii="Garamond" w:eastAsia="Times New Roman" w:hAnsi="Garamond" w:cs="Arial"/>
          <w:b/>
          <w:bCs/>
          <w:lang w:val="es-ES" w:eastAsia="zh-CN"/>
        </w:rPr>
      </w:pPr>
    </w:p>
    <w:sectPr w:rsidR="00067CC3" w:rsidRPr="00067CC3" w:rsidSect="00083D7B">
      <w:headerReference w:type="default" r:id="rId7"/>
      <w:footerReference w:type="default" r:id="rId8"/>
      <w:pgSz w:w="12240" w:h="15840"/>
      <w:pgMar w:top="2268" w:right="1134" w:bottom="1701" w:left="1701" w:header="709" w:footer="4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795344" w14:textId="77777777" w:rsidR="00581090" w:rsidRDefault="00581090" w:rsidP="00067CC3">
      <w:pPr>
        <w:spacing w:after="0" w:line="240" w:lineRule="auto"/>
      </w:pPr>
      <w:r>
        <w:separator/>
      </w:r>
    </w:p>
  </w:endnote>
  <w:endnote w:type="continuationSeparator" w:id="0">
    <w:p w14:paraId="6887228B" w14:textId="77777777" w:rsidR="00581090" w:rsidRDefault="00581090" w:rsidP="00067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459" w:type="dxa"/>
      <w:tblLook w:val="04A0" w:firstRow="1" w:lastRow="0" w:firstColumn="1" w:lastColumn="0" w:noHBand="0" w:noVBand="1"/>
    </w:tblPr>
    <w:tblGrid>
      <w:gridCol w:w="1952"/>
      <w:gridCol w:w="6234"/>
      <w:gridCol w:w="1678"/>
    </w:tblGrid>
    <w:tr w:rsidR="00083D7B" w:rsidRPr="00990908" w14:paraId="5B0ABEC8" w14:textId="77777777" w:rsidTr="00083D7B">
      <w:tc>
        <w:tcPr>
          <w:tcW w:w="1998" w:type="dxa"/>
          <w:vAlign w:val="center"/>
        </w:tcPr>
        <w:p w14:paraId="2BF3B789" w14:textId="77777777" w:rsidR="00083D7B" w:rsidRPr="00990908" w:rsidRDefault="00083D7B" w:rsidP="00083D7B">
          <w:pPr>
            <w:ind w:left="323"/>
            <w:rPr>
              <w:rFonts w:ascii="Garamond" w:hAnsi="Garamond" w:cs="Arial"/>
              <w:color w:val="00B0F0"/>
              <w:sz w:val="18"/>
              <w:szCs w:val="18"/>
            </w:rPr>
          </w:pPr>
        </w:p>
      </w:tc>
      <w:tc>
        <w:tcPr>
          <w:tcW w:w="6366" w:type="dxa"/>
          <w:vAlign w:val="center"/>
        </w:tcPr>
        <w:p w14:paraId="3FD4D292" w14:textId="77777777" w:rsidR="00083D7B" w:rsidRPr="00006B8F" w:rsidRDefault="00083D7B" w:rsidP="00083D7B">
          <w:pPr>
            <w:ind w:left="323"/>
            <w:jc w:val="center"/>
            <w:rPr>
              <w:rFonts w:ascii="Garamond" w:hAnsi="Garamond" w:cs="Arial"/>
              <w:sz w:val="18"/>
              <w:szCs w:val="18"/>
            </w:rPr>
          </w:pPr>
          <w:r w:rsidRPr="00006B8F">
            <w:rPr>
              <w:rFonts w:ascii="Garamond" w:hAnsi="Garamond" w:cs="Arial"/>
              <w:sz w:val="18"/>
              <w:szCs w:val="18"/>
            </w:rPr>
            <w:t>Código: GCO-GCI-F027</w:t>
          </w:r>
        </w:p>
        <w:p w14:paraId="629EEFAC" w14:textId="77777777" w:rsidR="00083D7B" w:rsidRPr="00006B8F" w:rsidRDefault="00083D7B" w:rsidP="00083D7B">
          <w:pPr>
            <w:pStyle w:val="Standard"/>
            <w:ind w:left="323"/>
            <w:jc w:val="center"/>
            <w:rPr>
              <w:rFonts w:ascii="Garamond" w:hAnsi="Garamond" w:cs="Arial"/>
              <w:sz w:val="18"/>
              <w:szCs w:val="18"/>
            </w:rPr>
          </w:pPr>
          <w:r w:rsidRPr="00006B8F">
            <w:rPr>
              <w:rFonts w:ascii="Garamond" w:hAnsi="Garamond" w:cs="Arial"/>
              <w:sz w:val="18"/>
              <w:szCs w:val="18"/>
            </w:rPr>
            <w:t>Versión: 02</w:t>
          </w:r>
        </w:p>
        <w:p w14:paraId="065D8203" w14:textId="77777777" w:rsidR="00083D7B" w:rsidRPr="00006B8F" w:rsidRDefault="00083D7B" w:rsidP="00083D7B">
          <w:pPr>
            <w:pStyle w:val="Piedepgina"/>
            <w:ind w:left="323"/>
            <w:jc w:val="center"/>
            <w:rPr>
              <w:rFonts w:ascii="Garamond" w:hAnsi="Garamond" w:cs="Arial"/>
              <w:kern w:val="3"/>
              <w:sz w:val="18"/>
              <w:szCs w:val="18"/>
            </w:rPr>
          </w:pPr>
          <w:r w:rsidRPr="00006B8F">
            <w:rPr>
              <w:rFonts w:ascii="Garamond" w:hAnsi="Garamond" w:cs="Arial"/>
              <w:kern w:val="3"/>
              <w:sz w:val="18"/>
              <w:szCs w:val="18"/>
            </w:rPr>
            <w:t xml:space="preserve">Vigencia: </w:t>
          </w:r>
          <w:r>
            <w:rPr>
              <w:rFonts w:ascii="Garamond" w:hAnsi="Garamond" w:cs="Arial"/>
              <w:kern w:val="3"/>
              <w:sz w:val="18"/>
              <w:szCs w:val="18"/>
            </w:rPr>
            <w:t>13</w:t>
          </w:r>
          <w:r w:rsidRPr="00006B8F">
            <w:rPr>
              <w:rFonts w:ascii="Garamond" w:hAnsi="Garamond" w:cs="Arial"/>
              <w:kern w:val="3"/>
              <w:sz w:val="18"/>
              <w:szCs w:val="18"/>
            </w:rPr>
            <w:t xml:space="preserve"> de </w:t>
          </w:r>
          <w:r>
            <w:rPr>
              <w:rFonts w:ascii="Garamond" w:hAnsi="Garamond" w:cs="Arial"/>
              <w:kern w:val="3"/>
              <w:sz w:val="18"/>
              <w:szCs w:val="18"/>
            </w:rPr>
            <w:t>junio</w:t>
          </w:r>
          <w:r w:rsidRPr="00006B8F">
            <w:rPr>
              <w:rFonts w:ascii="Garamond" w:hAnsi="Garamond" w:cs="Arial"/>
              <w:kern w:val="3"/>
              <w:sz w:val="18"/>
              <w:szCs w:val="18"/>
            </w:rPr>
            <w:t xml:space="preserve"> de 2022</w:t>
          </w:r>
        </w:p>
        <w:p w14:paraId="4C516F7A" w14:textId="77777777" w:rsidR="00083D7B" w:rsidRPr="00006B8F" w:rsidRDefault="00083D7B" w:rsidP="00083D7B">
          <w:pPr>
            <w:pStyle w:val="Piedepgina"/>
            <w:ind w:left="323"/>
            <w:jc w:val="center"/>
            <w:rPr>
              <w:rFonts w:ascii="Garamond" w:hAnsi="Garamond"/>
              <w:sz w:val="18"/>
              <w:szCs w:val="18"/>
            </w:rPr>
          </w:pPr>
          <w:r w:rsidRPr="00006B8F">
            <w:rPr>
              <w:rStyle w:val="Nmerodepgina"/>
              <w:rFonts w:ascii="Garamond" w:hAnsi="Garamond" w:cs="Arial"/>
              <w:sz w:val="18"/>
              <w:szCs w:val="18"/>
            </w:rPr>
            <w:t>Caso HOLA:</w:t>
          </w:r>
          <w:r w:rsidRPr="00006B8F">
            <w:rPr>
              <w:rFonts w:ascii="Garamond" w:hAnsi="Garamond"/>
              <w:noProof/>
              <w:sz w:val="18"/>
              <w:szCs w:val="18"/>
              <w:lang w:eastAsia="es-CO"/>
            </w:rPr>
            <w:t xml:space="preserve"> </w:t>
          </w:r>
          <w:r>
            <w:rPr>
              <w:rFonts w:ascii="Garamond" w:hAnsi="Garamond"/>
              <w:noProof/>
              <w:sz w:val="18"/>
              <w:szCs w:val="18"/>
              <w:lang w:eastAsia="es-CO"/>
            </w:rPr>
            <w:t>248323</w:t>
          </w:r>
        </w:p>
        <w:p w14:paraId="6B2E729C" w14:textId="30480597" w:rsidR="00083D7B" w:rsidRPr="00990908" w:rsidRDefault="00083D7B" w:rsidP="00083D7B">
          <w:pPr>
            <w:pStyle w:val="Piedepgina"/>
            <w:ind w:left="323"/>
            <w:jc w:val="center"/>
            <w:rPr>
              <w:rFonts w:ascii="Garamond" w:hAnsi="Garamond" w:cs="Arial"/>
              <w:color w:val="00B0F0"/>
              <w:sz w:val="18"/>
              <w:szCs w:val="18"/>
            </w:rPr>
          </w:pPr>
          <w:r w:rsidRPr="00006B8F">
            <w:rPr>
              <w:rStyle w:val="Nmerodepgina"/>
              <w:rFonts w:ascii="Garamond" w:hAnsi="Garamond" w:cs="Arial"/>
              <w:sz w:val="18"/>
              <w:szCs w:val="18"/>
            </w:rPr>
            <w:t xml:space="preserve">Página </w:t>
          </w:r>
          <w:r w:rsidRPr="00006B8F">
            <w:rPr>
              <w:rStyle w:val="Nmerodepgina"/>
              <w:rFonts w:ascii="Garamond" w:hAnsi="Garamond" w:cs="Arial"/>
              <w:sz w:val="18"/>
              <w:szCs w:val="18"/>
            </w:rPr>
            <w:fldChar w:fldCharType="begin"/>
          </w:r>
          <w:r w:rsidRPr="00006B8F">
            <w:rPr>
              <w:rStyle w:val="Nmerodepgina"/>
              <w:rFonts w:ascii="Garamond" w:hAnsi="Garamond" w:cs="Arial"/>
              <w:sz w:val="18"/>
              <w:szCs w:val="18"/>
            </w:rPr>
            <w:instrText xml:space="preserve"> PAGE </w:instrText>
          </w:r>
          <w:r w:rsidRPr="00006B8F">
            <w:rPr>
              <w:rStyle w:val="Nmerodepgina"/>
              <w:rFonts w:ascii="Garamond" w:hAnsi="Garamond" w:cs="Arial"/>
              <w:sz w:val="18"/>
              <w:szCs w:val="18"/>
            </w:rPr>
            <w:fldChar w:fldCharType="separate"/>
          </w:r>
          <w:r w:rsidR="002F4495">
            <w:rPr>
              <w:rStyle w:val="Nmerodepgina"/>
              <w:rFonts w:ascii="Garamond" w:hAnsi="Garamond" w:cs="Arial"/>
              <w:noProof/>
              <w:sz w:val="18"/>
              <w:szCs w:val="18"/>
            </w:rPr>
            <w:t>3</w:t>
          </w:r>
          <w:r w:rsidRPr="00006B8F">
            <w:rPr>
              <w:rStyle w:val="Nmerodepgina"/>
              <w:rFonts w:ascii="Garamond" w:hAnsi="Garamond" w:cs="Arial"/>
              <w:sz w:val="18"/>
              <w:szCs w:val="18"/>
            </w:rPr>
            <w:fldChar w:fldCharType="end"/>
          </w:r>
          <w:r w:rsidRPr="00006B8F">
            <w:rPr>
              <w:rStyle w:val="Nmerodepgina"/>
              <w:rFonts w:ascii="Garamond" w:hAnsi="Garamond" w:cs="Arial"/>
              <w:sz w:val="18"/>
              <w:szCs w:val="18"/>
            </w:rPr>
            <w:t xml:space="preserve"> de </w:t>
          </w:r>
          <w:r w:rsidRPr="00006B8F">
            <w:rPr>
              <w:rStyle w:val="Nmerodepgina"/>
              <w:rFonts w:ascii="Garamond" w:hAnsi="Garamond" w:cs="Arial"/>
              <w:sz w:val="18"/>
              <w:szCs w:val="18"/>
            </w:rPr>
            <w:fldChar w:fldCharType="begin"/>
          </w:r>
          <w:r w:rsidRPr="00006B8F">
            <w:rPr>
              <w:rStyle w:val="Nmerodepgina"/>
              <w:rFonts w:ascii="Garamond" w:hAnsi="Garamond" w:cs="Arial"/>
              <w:sz w:val="18"/>
              <w:szCs w:val="18"/>
            </w:rPr>
            <w:instrText xml:space="preserve"> NUMPAGES \*Arabic </w:instrText>
          </w:r>
          <w:r w:rsidRPr="00006B8F">
            <w:rPr>
              <w:rStyle w:val="Nmerodepgina"/>
              <w:rFonts w:ascii="Garamond" w:hAnsi="Garamond" w:cs="Arial"/>
              <w:sz w:val="18"/>
              <w:szCs w:val="18"/>
            </w:rPr>
            <w:fldChar w:fldCharType="separate"/>
          </w:r>
          <w:r w:rsidR="002F4495">
            <w:rPr>
              <w:rStyle w:val="Nmerodepgina"/>
              <w:rFonts w:ascii="Garamond" w:hAnsi="Garamond" w:cs="Arial"/>
              <w:noProof/>
              <w:sz w:val="18"/>
              <w:szCs w:val="18"/>
            </w:rPr>
            <w:t>3</w:t>
          </w:r>
          <w:r w:rsidRPr="00006B8F">
            <w:rPr>
              <w:rStyle w:val="Nmerodepgina"/>
              <w:rFonts w:ascii="Garamond" w:hAnsi="Garamond" w:cs="Arial"/>
              <w:sz w:val="18"/>
              <w:szCs w:val="18"/>
            </w:rPr>
            <w:fldChar w:fldCharType="end"/>
          </w:r>
        </w:p>
      </w:tc>
      <w:tc>
        <w:tcPr>
          <w:tcW w:w="1716" w:type="dxa"/>
        </w:tcPr>
        <w:p w14:paraId="6FEFBBF6" w14:textId="77777777" w:rsidR="00083D7B" w:rsidRPr="00990908" w:rsidRDefault="00083D7B" w:rsidP="00083D7B">
          <w:pPr>
            <w:ind w:left="323"/>
            <w:rPr>
              <w:rFonts w:ascii="Garamond" w:hAnsi="Garamond" w:cs="Arial"/>
              <w:color w:val="00B0F0"/>
              <w:sz w:val="16"/>
              <w:szCs w:val="16"/>
            </w:rPr>
          </w:pPr>
        </w:p>
      </w:tc>
    </w:tr>
  </w:tbl>
  <w:p w14:paraId="4645E695" w14:textId="77777777" w:rsidR="00083D7B" w:rsidRPr="00C5142A" w:rsidRDefault="00083D7B">
    <w:pPr>
      <w:rPr>
        <w:color w:val="00B0F0"/>
      </w:rPr>
    </w:pPr>
    <w:r>
      <w:rPr>
        <w:noProof/>
        <w:lang w:val="en-US"/>
      </w:rPr>
      <w:drawing>
        <wp:anchor distT="0" distB="0" distL="0" distR="0" simplePos="0" relativeHeight="251658240" behindDoc="0" locked="0" layoutInCell="1" allowOverlap="1" wp14:anchorId="4AE04149" wp14:editId="1835761F">
          <wp:simplePos x="0" y="0"/>
          <wp:positionH relativeFrom="margin">
            <wp:posOffset>5271135</wp:posOffset>
          </wp:positionH>
          <wp:positionV relativeFrom="paragraph">
            <wp:posOffset>-658495</wp:posOffset>
          </wp:positionV>
          <wp:extent cx="401955" cy="40195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547E8C" w14:textId="77777777" w:rsidR="00581090" w:rsidRDefault="00581090" w:rsidP="00067CC3">
      <w:pPr>
        <w:spacing w:after="0" w:line="240" w:lineRule="auto"/>
      </w:pPr>
      <w:r>
        <w:separator/>
      </w:r>
    </w:p>
  </w:footnote>
  <w:footnote w:type="continuationSeparator" w:id="0">
    <w:p w14:paraId="3CDD6C0E" w14:textId="77777777" w:rsidR="00581090" w:rsidRDefault="00581090" w:rsidP="00067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76" w:type="dxa"/>
      <w:tblLook w:val="04A0" w:firstRow="1" w:lastRow="0" w:firstColumn="1" w:lastColumn="0" w:noHBand="0" w:noVBand="1"/>
    </w:tblPr>
    <w:tblGrid>
      <w:gridCol w:w="3553"/>
      <w:gridCol w:w="6028"/>
    </w:tblGrid>
    <w:tr w:rsidR="00083D7B" w14:paraId="12BE2A25" w14:textId="77777777" w:rsidTr="00083D7B">
      <w:tc>
        <w:tcPr>
          <w:tcW w:w="3559" w:type="dxa"/>
        </w:tcPr>
        <w:p w14:paraId="68D0A653" w14:textId="77777777" w:rsidR="00083D7B" w:rsidRDefault="00083D7B" w:rsidP="00083D7B">
          <w:pPr>
            <w:pStyle w:val="Encabezado"/>
            <w:tabs>
              <w:tab w:val="center" w:pos="4703"/>
            </w:tabs>
          </w:pPr>
          <w:r w:rsidRPr="00964DFF">
            <w:rPr>
              <w:noProof/>
              <w:lang w:val="en-US" w:eastAsia="en-US"/>
            </w:rPr>
            <w:drawing>
              <wp:inline distT="0" distB="0" distL="0" distR="0" wp14:anchorId="17659435" wp14:editId="2EF367C2">
                <wp:extent cx="2009140" cy="7270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140" cy="727075"/>
                        </a:xfrm>
                        <a:prstGeom prst="rect">
                          <a:avLst/>
                        </a:prstGeom>
                        <a:noFill/>
                        <a:ln>
                          <a:noFill/>
                        </a:ln>
                      </pic:spPr>
                    </pic:pic>
                  </a:graphicData>
                </a:graphic>
              </wp:inline>
            </w:drawing>
          </w:r>
        </w:p>
      </w:tc>
      <w:tc>
        <w:tcPr>
          <w:tcW w:w="6176" w:type="dxa"/>
        </w:tcPr>
        <w:p w14:paraId="2789A003" w14:textId="77777777" w:rsidR="00083D7B" w:rsidRPr="00771DB0" w:rsidRDefault="00083D7B" w:rsidP="00083D7B">
          <w:pPr>
            <w:spacing w:line="360" w:lineRule="auto"/>
            <w:jc w:val="center"/>
            <w:rPr>
              <w:rFonts w:ascii="Garamond" w:hAnsi="Garamond" w:cs="Garamond"/>
              <w:b/>
              <w:color w:val="00B0F0"/>
            </w:rPr>
          </w:pPr>
        </w:p>
        <w:p w14:paraId="65CC4F1B" w14:textId="593484B8" w:rsidR="00083D7B" w:rsidRPr="00006B8F" w:rsidRDefault="00083D7B" w:rsidP="00083D7B">
          <w:pPr>
            <w:spacing w:line="360" w:lineRule="auto"/>
            <w:jc w:val="center"/>
            <w:rPr>
              <w:rFonts w:ascii="Garamond" w:hAnsi="Garamond" w:cs="Garamond"/>
              <w:b/>
            </w:rPr>
          </w:pPr>
          <w:r w:rsidRPr="00006B8F">
            <w:rPr>
              <w:rFonts w:ascii="Garamond" w:hAnsi="Garamond" w:cs="Garamond"/>
              <w:b/>
            </w:rPr>
            <w:t xml:space="preserve">FONDO DE DESARROLLO LOCAL DE </w:t>
          </w:r>
          <w:r w:rsidR="002F5BED">
            <w:rPr>
              <w:rFonts w:ascii="Garamond" w:hAnsi="Garamond" w:cs="Garamond"/>
              <w:b/>
            </w:rPr>
            <w:t>FONTIBÓN</w:t>
          </w:r>
        </w:p>
        <w:p w14:paraId="6A03AB9A" w14:textId="6CB6EA7B" w:rsidR="00083D7B" w:rsidRPr="00006B8F" w:rsidRDefault="00083D7B" w:rsidP="00083D7B">
          <w:pPr>
            <w:spacing w:line="360" w:lineRule="auto"/>
            <w:jc w:val="center"/>
            <w:rPr>
              <w:rFonts w:ascii="Garamond" w:hAnsi="Garamond" w:cs="Garamond"/>
              <w:b/>
            </w:rPr>
          </w:pPr>
          <w:r w:rsidRPr="00006B8F">
            <w:rPr>
              <w:rFonts w:ascii="Garamond" w:hAnsi="Garamond" w:cs="Garamond"/>
              <w:b/>
            </w:rPr>
            <w:t xml:space="preserve">PROCESO DE SELECCIÓN DE MÍNIMA CUANTÍA No. </w:t>
          </w:r>
          <w:r w:rsidR="00C43A26">
            <w:rPr>
              <w:rFonts w:ascii="Garamond" w:hAnsi="Garamond" w:cs="Garamond"/>
              <w:b/>
            </w:rPr>
            <w:t>FDL</w:t>
          </w:r>
          <w:r w:rsidR="002F5BED">
            <w:rPr>
              <w:rFonts w:ascii="Garamond" w:hAnsi="Garamond" w:cs="Garamond"/>
              <w:b/>
            </w:rPr>
            <w:t>F</w:t>
          </w:r>
          <w:r w:rsidR="00C43A26">
            <w:rPr>
              <w:rFonts w:ascii="Garamond" w:hAnsi="Garamond" w:cs="Garamond"/>
              <w:b/>
            </w:rPr>
            <w:t>-MC-</w:t>
          </w:r>
          <w:r w:rsidR="002F4495">
            <w:rPr>
              <w:rFonts w:ascii="Garamond" w:hAnsi="Garamond" w:cs="Garamond"/>
              <w:b/>
            </w:rPr>
            <w:t>00</w:t>
          </w:r>
          <w:r w:rsidR="002F5BED">
            <w:rPr>
              <w:rFonts w:ascii="Garamond" w:hAnsi="Garamond" w:cs="Garamond"/>
              <w:b/>
            </w:rPr>
            <w:t>X</w:t>
          </w:r>
          <w:r w:rsidR="00C43A26">
            <w:rPr>
              <w:rFonts w:ascii="Garamond" w:hAnsi="Garamond" w:cs="Garamond"/>
              <w:b/>
            </w:rPr>
            <w:t>-202</w:t>
          </w:r>
          <w:r w:rsidR="00537E9C">
            <w:rPr>
              <w:rFonts w:ascii="Garamond" w:hAnsi="Garamond" w:cs="Garamond"/>
              <w:b/>
            </w:rPr>
            <w:t>5</w:t>
          </w:r>
        </w:p>
        <w:p w14:paraId="29DB2942" w14:textId="77777777" w:rsidR="00083D7B" w:rsidRPr="00006B8F" w:rsidRDefault="00083D7B" w:rsidP="00083D7B">
          <w:pPr>
            <w:pStyle w:val="Encabezado"/>
            <w:tabs>
              <w:tab w:val="center" w:pos="4703"/>
            </w:tabs>
            <w:jc w:val="center"/>
          </w:pPr>
          <w:r w:rsidRPr="00006B8F">
            <w:rPr>
              <w:rFonts w:ascii="Garamond" w:hAnsi="Garamond" w:cs="Garamond"/>
              <w:b/>
              <w:sz w:val="22"/>
              <w:szCs w:val="22"/>
            </w:rPr>
            <w:t>INVITACIÓN PÚBLICA</w:t>
          </w:r>
        </w:p>
        <w:p w14:paraId="57CA9B8C" w14:textId="77777777" w:rsidR="00083D7B" w:rsidRDefault="00083D7B" w:rsidP="00083D7B">
          <w:pPr>
            <w:pStyle w:val="Encabezado"/>
            <w:tabs>
              <w:tab w:val="center" w:pos="4703"/>
            </w:tabs>
            <w:jc w:val="center"/>
          </w:pPr>
        </w:p>
      </w:tc>
    </w:tr>
  </w:tbl>
  <w:p w14:paraId="24639094" w14:textId="77777777" w:rsidR="00083D7B" w:rsidRPr="000E3F96" w:rsidRDefault="00083D7B" w:rsidP="00083D7B">
    <w:pPr>
      <w:pStyle w:val="Encabezado"/>
      <w:tabs>
        <w:tab w:val="center" w:pos="4703"/>
      </w:tabs>
    </w:pPr>
    <w:r>
      <w:tab/>
    </w:r>
    <w:r>
      <w:rPr>
        <w:rFonts w:ascii="Garamond" w:hAnsi="Garamond" w:cs="Garamond"/>
        <w:b/>
        <w:color w:val="00B0F0"/>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E27CF"/>
    <w:multiLevelType w:val="hybridMultilevel"/>
    <w:tmpl w:val="CCA448AE"/>
    <w:lvl w:ilvl="0" w:tplc="240A000F">
      <w:start w:val="1"/>
      <w:numFmt w:val="decimal"/>
      <w:lvlText w:val="%1."/>
      <w:lvlJc w:val="left"/>
      <w:pPr>
        <w:ind w:left="360" w:hanging="360"/>
      </w:pPr>
      <w:rPr>
        <w:rFonts w:cs="Times New Roman"/>
      </w:rPr>
    </w:lvl>
    <w:lvl w:ilvl="1" w:tplc="2FD6979A">
      <w:start w:val="1"/>
      <w:numFmt w:val="decimal"/>
      <w:lvlText w:val="%2."/>
      <w:lvlJc w:val="left"/>
      <w:pPr>
        <w:ind w:left="1080" w:hanging="360"/>
      </w:pPr>
      <w:rPr>
        <w:rFonts w:cs="Times New Roman"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 w15:restartNumberingAfterBreak="0">
    <w:nsid w:val="027575D4"/>
    <w:multiLevelType w:val="hybridMultilevel"/>
    <w:tmpl w:val="CCA448AE"/>
    <w:lvl w:ilvl="0" w:tplc="FFFFFFFF">
      <w:start w:val="1"/>
      <w:numFmt w:val="decimal"/>
      <w:lvlText w:val="%1."/>
      <w:lvlJc w:val="left"/>
      <w:pPr>
        <w:ind w:left="360" w:hanging="360"/>
      </w:pPr>
      <w:rPr>
        <w:rFonts w:cs="Times New Roman"/>
      </w:rPr>
    </w:lvl>
    <w:lvl w:ilvl="1" w:tplc="FFFFFFFF">
      <w:start w:val="1"/>
      <w:numFmt w:val="decimal"/>
      <w:lvlText w:val="%2."/>
      <w:lvlJc w:val="left"/>
      <w:pPr>
        <w:ind w:left="1080" w:hanging="360"/>
      </w:pPr>
      <w:rPr>
        <w:rFonts w:cs="Times New Roman" w:hint="default"/>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 w15:restartNumberingAfterBreak="0">
    <w:nsid w:val="0314444E"/>
    <w:multiLevelType w:val="hybridMultilevel"/>
    <w:tmpl w:val="5F6AFECC"/>
    <w:lvl w:ilvl="0" w:tplc="240A0017">
      <w:start w:val="1"/>
      <w:numFmt w:val="lowerLetter"/>
      <w:lvlText w:val="%1)"/>
      <w:lvlJc w:val="left"/>
      <w:pPr>
        <w:ind w:left="360" w:hanging="360"/>
      </w:pPr>
      <w:rPr>
        <w:rFonts w:cs="Times New Roman"/>
        <w:b/>
        <w:bCs/>
        <w:sz w:val="22"/>
        <w:szCs w:val="22"/>
      </w:rPr>
    </w:lvl>
    <w:lvl w:ilvl="1" w:tplc="240A0019">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 w15:restartNumberingAfterBreak="0">
    <w:nsid w:val="41E119E3"/>
    <w:multiLevelType w:val="hybridMultilevel"/>
    <w:tmpl w:val="684C933E"/>
    <w:lvl w:ilvl="0" w:tplc="1ABE5330">
      <w:start w:val="1"/>
      <w:numFmt w:val="lowerLetter"/>
      <w:lvlText w:val="%1)"/>
      <w:lvlJc w:val="left"/>
      <w:pPr>
        <w:ind w:left="360" w:hanging="360"/>
      </w:pPr>
      <w:rPr>
        <w:rFonts w:cs="Times New Roman"/>
        <w:b w:val="0"/>
        <w:bCs w:val="0"/>
        <w:sz w:val="22"/>
        <w:szCs w:val="22"/>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 w15:restartNumberingAfterBreak="0">
    <w:nsid w:val="667C6722"/>
    <w:multiLevelType w:val="hybridMultilevel"/>
    <w:tmpl w:val="C568AB10"/>
    <w:lvl w:ilvl="0" w:tplc="FFFFFFFF">
      <w:start w:val="1"/>
      <w:numFmt w:val="decimal"/>
      <w:lvlText w:val="%1."/>
      <w:lvlJc w:val="left"/>
      <w:pPr>
        <w:ind w:left="360" w:hanging="360"/>
      </w:pPr>
      <w:rPr>
        <w:rFonts w:cs="Times New Roman"/>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5" w15:restartNumberingAfterBreak="0">
    <w:nsid w:val="7B2A5796"/>
    <w:multiLevelType w:val="hybridMultilevel"/>
    <w:tmpl w:val="C568AB10"/>
    <w:lvl w:ilvl="0" w:tplc="240A000F">
      <w:start w:val="1"/>
      <w:numFmt w:val="decimal"/>
      <w:lvlText w:val="%1."/>
      <w:lvlJc w:val="left"/>
      <w:pPr>
        <w:ind w:left="360" w:hanging="360"/>
      </w:pPr>
      <w:rPr>
        <w:rFonts w:cs="Times New Roman"/>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6" w15:restartNumberingAfterBreak="0">
    <w:nsid w:val="7F053FF0"/>
    <w:multiLevelType w:val="hybridMultilevel"/>
    <w:tmpl w:val="51FEFEF0"/>
    <w:lvl w:ilvl="0" w:tplc="F65CE0E6">
      <w:start w:val="1"/>
      <w:numFmt w:val="decimal"/>
      <w:lvlText w:val="%1."/>
      <w:lvlJc w:val="left"/>
      <w:pPr>
        <w:ind w:left="360" w:hanging="360"/>
      </w:pPr>
      <w:rPr>
        <w:rFonts w:cs="Times New Roman"/>
        <w:b w:val="0"/>
        <w:bCs w:val="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CC3"/>
    <w:rsid w:val="0001564E"/>
    <w:rsid w:val="00022B71"/>
    <w:rsid w:val="00067CC3"/>
    <w:rsid w:val="00071BB2"/>
    <w:rsid w:val="00083D7B"/>
    <w:rsid w:val="000A75D3"/>
    <w:rsid w:val="00136FE8"/>
    <w:rsid w:val="001376CE"/>
    <w:rsid w:val="002A758C"/>
    <w:rsid w:val="002F4495"/>
    <w:rsid w:val="002F5BED"/>
    <w:rsid w:val="003D1631"/>
    <w:rsid w:val="00400392"/>
    <w:rsid w:val="0046094F"/>
    <w:rsid w:val="00513F1C"/>
    <w:rsid w:val="00523474"/>
    <w:rsid w:val="00537E9C"/>
    <w:rsid w:val="00553BAD"/>
    <w:rsid w:val="00581090"/>
    <w:rsid w:val="005B12A5"/>
    <w:rsid w:val="005C11C2"/>
    <w:rsid w:val="00764427"/>
    <w:rsid w:val="0078756D"/>
    <w:rsid w:val="007A0192"/>
    <w:rsid w:val="007F7F70"/>
    <w:rsid w:val="0087376A"/>
    <w:rsid w:val="008D7E0D"/>
    <w:rsid w:val="00992C7C"/>
    <w:rsid w:val="009F5035"/>
    <w:rsid w:val="00A47001"/>
    <w:rsid w:val="00C2331E"/>
    <w:rsid w:val="00C43A26"/>
    <w:rsid w:val="00C671B4"/>
    <w:rsid w:val="00C719C8"/>
    <w:rsid w:val="00C8343F"/>
    <w:rsid w:val="00D620DD"/>
    <w:rsid w:val="00D73CA5"/>
    <w:rsid w:val="00D90A91"/>
    <w:rsid w:val="00ED5D23"/>
    <w:rsid w:val="00F9093C"/>
    <w:rsid w:val="00FE43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51C93"/>
  <w15:chartTrackingRefBased/>
  <w15:docId w15:val="{1CAD2FAA-39C2-47E3-8139-1F8F97268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uiPriority w:val="99"/>
    <w:rsid w:val="00067CC3"/>
  </w:style>
  <w:style w:type="paragraph" w:styleId="Textoindependiente">
    <w:name w:val="Body Text"/>
    <w:basedOn w:val="Normal"/>
    <w:link w:val="TextoindependienteCar"/>
    <w:uiPriority w:val="99"/>
    <w:rsid w:val="00067CC3"/>
    <w:pPr>
      <w:suppressAutoHyphens/>
      <w:spacing w:after="120" w:line="240" w:lineRule="auto"/>
    </w:pPr>
    <w:rPr>
      <w:rFonts w:ascii="Times New Roman" w:eastAsia="Times New Roman" w:hAnsi="Times New Roman" w:cs="Times New Roman"/>
      <w:sz w:val="20"/>
      <w:szCs w:val="20"/>
      <w:lang w:val="es-ES" w:eastAsia="zh-CN"/>
    </w:rPr>
  </w:style>
  <w:style w:type="character" w:customStyle="1" w:styleId="TextoindependienteCar">
    <w:name w:val="Texto independiente Car"/>
    <w:basedOn w:val="Fuentedeprrafopredeter"/>
    <w:link w:val="Textoindependiente"/>
    <w:uiPriority w:val="99"/>
    <w:rsid w:val="00067CC3"/>
    <w:rPr>
      <w:rFonts w:ascii="Times New Roman" w:eastAsia="Times New Roman" w:hAnsi="Times New Roman" w:cs="Times New Roman"/>
      <w:sz w:val="20"/>
      <w:szCs w:val="20"/>
      <w:lang w:val="es-ES" w:eastAsia="zh-CN"/>
    </w:rPr>
  </w:style>
  <w:style w:type="paragraph" w:styleId="Encabezado">
    <w:name w:val="header"/>
    <w:basedOn w:val="Normal"/>
    <w:link w:val="EncabezadoCar"/>
    <w:uiPriority w:val="99"/>
    <w:rsid w:val="00067CC3"/>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EncabezadoCar">
    <w:name w:val="Encabezado Car"/>
    <w:basedOn w:val="Fuentedeprrafopredeter"/>
    <w:link w:val="Encabezado"/>
    <w:uiPriority w:val="99"/>
    <w:rsid w:val="00067CC3"/>
    <w:rPr>
      <w:rFonts w:ascii="Times New Roman" w:eastAsia="Times New Roman" w:hAnsi="Times New Roman" w:cs="Times New Roman"/>
      <w:sz w:val="20"/>
      <w:szCs w:val="20"/>
      <w:lang w:val="es-ES" w:eastAsia="zh-CN"/>
    </w:rPr>
  </w:style>
  <w:style w:type="paragraph" w:styleId="Piedepgina">
    <w:name w:val="footer"/>
    <w:aliases w:val="pie de página,Car"/>
    <w:basedOn w:val="Normal"/>
    <w:link w:val="PiedepginaCar1"/>
    <w:uiPriority w:val="99"/>
    <w:rsid w:val="00067CC3"/>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PiedepginaCar">
    <w:name w:val="Pie de página Car"/>
    <w:basedOn w:val="Fuentedeprrafopredeter"/>
    <w:uiPriority w:val="99"/>
    <w:semiHidden/>
    <w:rsid w:val="00067CC3"/>
  </w:style>
  <w:style w:type="paragraph" w:customStyle="1" w:styleId="Standard">
    <w:name w:val="Standard"/>
    <w:link w:val="StandardCar"/>
    <w:qFormat/>
    <w:rsid w:val="00067CC3"/>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customStyle="1" w:styleId="PiedepginaCar1">
    <w:name w:val="Pie de página Car1"/>
    <w:aliases w:val="pie de página Car,Car Car"/>
    <w:link w:val="Piedepgina"/>
    <w:uiPriority w:val="99"/>
    <w:locked/>
    <w:rsid w:val="00067CC3"/>
    <w:rPr>
      <w:rFonts w:ascii="Times New Roman" w:eastAsia="Times New Roman" w:hAnsi="Times New Roman" w:cs="Times New Roman"/>
      <w:sz w:val="20"/>
      <w:szCs w:val="20"/>
      <w:lang w:val="es-ES" w:eastAsia="zh-CN"/>
    </w:rPr>
  </w:style>
  <w:style w:type="paragraph" w:customStyle="1" w:styleId="Default">
    <w:name w:val="Default"/>
    <w:link w:val="DefaultCar"/>
    <w:qFormat/>
    <w:rsid w:val="00067CC3"/>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styleId="Prrafodelista">
    <w:name w:val="List Paragraph"/>
    <w:aliases w:val="HOJA,Bolita,Párrafo de lista4,BOLADEF,Párrafo de lista21,BOLA,Nivel 1 OS,Lista vistosa - Énfasis 11,Colorful List - Accent 11,Párrafo de lista3,Bullet List,FooterText,numbered,Paragraphe de liste1,Bulletr List Paragraph,Foot"/>
    <w:basedOn w:val="Normal"/>
    <w:link w:val="PrrafodelistaCar"/>
    <w:uiPriority w:val="1"/>
    <w:qFormat/>
    <w:rsid w:val="00067CC3"/>
    <w:pPr>
      <w:spacing w:after="200" w:line="240" w:lineRule="auto"/>
      <w:ind w:left="720"/>
      <w:contextualSpacing/>
      <w:jc w:val="both"/>
    </w:pPr>
    <w:rPr>
      <w:rFonts w:ascii="Calibri" w:eastAsia="Times New Roman" w:hAnsi="Calibri" w:cs="Times New Roman"/>
    </w:rPr>
  </w:style>
  <w:style w:type="character" w:customStyle="1" w:styleId="StandardCar">
    <w:name w:val="Standard Car"/>
    <w:link w:val="Standard"/>
    <w:locked/>
    <w:rsid w:val="00067CC3"/>
    <w:rPr>
      <w:rFonts w:ascii="Times New Roman" w:eastAsia="Times New Roman" w:hAnsi="Times New Roman" w:cs="Times New Roman"/>
      <w:kern w:val="3"/>
      <w:sz w:val="20"/>
      <w:szCs w:val="20"/>
      <w:lang w:eastAsia="zh-CN"/>
    </w:rPr>
  </w:style>
  <w:style w:type="character" w:customStyle="1" w:styleId="PrrafodelistaCar">
    <w:name w:val="Párrafo de lista Car"/>
    <w:aliases w:val="HOJA Car,Bolita Car,Párrafo de lista4 Car,BOLADEF Car,Párrafo de lista21 Car,BOLA Car,Nivel 1 OS Car,Lista vistosa - Énfasis 11 Car,Colorful List - Accent 11 Car,Párrafo de lista3 Car,Bullet List Car,FooterText Car,numbered Car"/>
    <w:link w:val="Prrafodelista"/>
    <w:uiPriority w:val="1"/>
    <w:qFormat/>
    <w:locked/>
    <w:rsid w:val="00067CC3"/>
    <w:rPr>
      <w:rFonts w:ascii="Calibri" w:eastAsia="Times New Roman" w:hAnsi="Calibri" w:cs="Times New Roman"/>
    </w:rPr>
  </w:style>
  <w:style w:type="character" w:customStyle="1" w:styleId="DefaultCar">
    <w:name w:val="Default Car"/>
    <w:link w:val="Default"/>
    <w:locked/>
    <w:rsid w:val="00067CC3"/>
    <w:rPr>
      <w:rFonts w:ascii="Tahoma" w:eastAsia="Times New Roman" w:hAnsi="Tahoma" w:cs="Tahoma"/>
      <w:color w:val="000000"/>
      <w:kern w:val="3"/>
      <w:sz w:val="24"/>
      <w:szCs w:val="24"/>
      <w:lang w:val="es-ES" w:eastAsia="zh-CN"/>
    </w:rPr>
  </w:style>
  <w:style w:type="character" w:styleId="Refdecomentario">
    <w:name w:val="annotation reference"/>
    <w:basedOn w:val="Fuentedeprrafopredeter"/>
    <w:uiPriority w:val="99"/>
    <w:semiHidden/>
    <w:unhideWhenUsed/>
    <w:rsid w:val="00071BB2"/>
    <w:rPr>
      <w:sz w:val="16"/>
      <w:szCs w:val="16"/>
    </w:rPr>
  </w:style>
  <w:style w:type="paragraph" w:styleId="Textocomentario">
    <w:name w:val="annotation text"/>
    <w:basedOn w:val="Normal"/>
    <w:link w:val="TextocomentarioCar"/>
    <w:uiPriority w:val="99"/>
    <w:semiHidden/>
    <w:unhideWhenUsed/>
    <w:rsid w:val="00071BB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71BB2"/>
    <w:rPr>
      <w:sz w:val="20"/>
      <w:szCs w:val="20"/>
    </w:rPr>
  </w:style>
  <w:style w:type="paragraph" w:styleId="Asuntodelcomentario">
    <w:name w:val="annotation subject"/>
    <w:basedOn w:val="Textocomentario"/>
    <w:next w:val="Textocomentario"/>
    <w:link w:val="AsuntodelcomentarioCar"/>
    <w:uiPriority w:val="99"/>
    <w:semiHidden/>
    <w:unhideWhenUsed/>
    <w:rsid w:val="00071BB2"/>
    <w:rPr>
      <w:b/>
      <w:bCs/>
    </w:rPr>
  </w:style>
  <w:style w:type="character" w:customStyle="1" w:styleId="AsuntodelcomentarioCar">
    <w:name w:val="Asunto del comentario Car"/>
    <w:basedOn w:val="TextocomentarioCar"/>
    <w:link w:val="Asuntodelcomentario"/>
    <w:uiPriority w:val="99"/>
    <w:semiHidden/>
    <w:rsid w:val="00071BB2"/>
    <w:rPr>
      <w:b/>
      <w:bCs/>
      <w:sz w:val="20"/>
      <w:szCs w:val="20"/>
    </w:rPr>
  </w:style>
  <w:style w:type="paragraph" w:styleId="Textodeglobo">
    <w:name w:val="Balloon Text"/>
    <w:basedOn w:val="Normal"/>
    <w:link w:val="TextodegloboCar"/>
    <w:uiPriority w:val="99"/>
    <w:semiHidden/>
    <w:unhideWhenUsed/>
    <w:rsid w:val="00071BB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1BB2"/>
    <w:rPr>
      <w:rFonts w:ascii="Segoe UI" w:hAnsi="Segoe UI" w:cs="Segoe UI"/>
      <w:sz w:val="18"/>
      <w:szCs w:val="18"/>
    </w:rPr>
  </w:style>
  <w:style w:type="character" w:customStyle="1" w:styleId="normaltextrun">
    <w:name w:val="normaltextrun"/>
    <w:basedOn w:val="Fuentedeprrafopredeter"/>
    <w:rsid w:val="002F5BED"/>
  </w:style>
  <w:style w:type="character" w:customStyle="1" w:styleId="eop">
    <w:name w:val="eop"/>
    <w:basedOn w:val="Fuentedeprrafopredeter"/>
    <w:rsid w:val="002F5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8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1204</Words>
  <Characters>6627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Kennedy</dc:creator>
  <cp:keywords/>
  <dc:description/>
  <cp:lastModifiedBy>Luz Aida</cp:lastModifiedBy>
  <cp:revision>13</cp:revision>
  <dcterms:created xsi:type="dcterms:W3CDTF">2023-04-24T17:25:00Z</dcterms:created>
  <dcterms:modified xsi:type="dcterms:W3CDTF">2025-10-23T20:53:00Z</dcterms:modified>
</cp:coreProperties>
</file>