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7F94BB" w14:textId="77777777" w:rsidR="00A94DCF" w:rsidRDefault="00A94DCF" w:rsidP="006F6486">
      <w:pPr>
        <w:pStyle w:val="Sinespaciado"/>
        <w:jc w:val="center"/>
        <w:rPr>
          <w:rFonts w:ascii="Arial Narrow" w:hAnsi="Arial Narrow" w:cs="BCCWHP+Arial"/>
          <w:b/>
          <w:color w:val="000000"/>
          <w:sz w:val="22"/>
          <w:szCs w:val="22"/>
        </w:rPr>
      </w:pPr>
      <w:bookmarkStart w:id="0" w:name="_GoBack"/>
      <w:bookmarkEnd w:id="0"/>
      <w:r>
        <w:rPr>
          <w:rFonts w:ascii="Arial Narrow" w:hAnsi="Arial Narrow" w:cs="BCCWHP+Arial"/>
          <w:b/>
          <w:color w:val="000000"/>
          <w:sz w:val="22"/>
          <w:szCs w:val="22"/>
        </w:rPr>
        <w:t>FORMATO No. 2</w:t>
      </w:r>
    </w:p>
    <w:p w14:paraId="50798A85" w14:textId="77777777" w:rsidR="006F6486" w:rsidRPr="00CD0282" w:rsidRDefault="00A94DCF" w:rsidP="00A94DCF">
      <w:pPr>
        <w:pStyle w:val="Sinespaciado"/>
        <w:jc w:val="center"/>
        <w:rPr>
          <w:rFonts w:ascii="Arial Narrow" w:hAnsi="Arial Narrow" w:cs="BCCWHP+Arial"/>
          <w:b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b/>
          <w:color w:val="000000"/>
          <w:sz w:val="22"/>
          <w:szCs w:val="22"/>
        </w:rPr>
        <w:t xml:space="preserve">ACREDITACIÓN DE LA CAPACIDAD FINANCIERA Y CAPACIDAD ORGANIZACIONAL </w:t>
      </w:r>
    </w:p>
    <w:p w14:paraId="7EFDE00F" w14:textId="0EA2ABA7" w:rsidR="007366E4" w:rsidRPr="007366E4" w:rsidRDefault="0081150A" w:rsidP="007366E4">
      <w:pPr>
        <w:pStyle w:val="Sinespaciado"/>
        <w:jc w:val="center"/>
        <w:rPr>
          <w:rFonts w:ascii="Arial Narrow" w:hAnsi="Arial Narrow"/>
          <w:b/>
          <w:sz w:val="22"/>
          <w:szCs w:val="22"/>
        </w:rPr>
      </w:pPr>
      <w:r w:rsidRPr="0081150A">
        <w:rPr>
          <w:rFonts w:ascii="Arial Narrow" w:hAnsi="Arial Narrow"/>
          <w:b/>
          <w:sz w:val="22"/>
          <w:szCs w:val="22"/>
        </w:rPr>
        <w:t xml:space="preserve">Proceso de Selección Abreviada </w:t>
      </w:r>
      <w:r w:rsidR="007366E4" w:rsidRPr="00BF316C">
        <w:rPr>
          <w:rFonts w:ascii="Arial Narrow" w:hAnsi="Arial Narrow"/>
          <w:sz w:val="22"/>
          <w:szCs w:val="22"/>
        </w:rPr>
        <w:t xml:space="preserve">- </w:t>
      </w:r>
      <w:r w:rsidR="007366E4" w:rsidRPr="007366E4">
        <w:rPr>
          <w:rFonts w:ascii="Arial Narrow" w:hAnsi="Arial Narrow"/>
          <w:b/>
          <w:sz w:val="22"/>
          <w:szCs w:val="22"/>
        </w:rPr>
        <w:t xml:space="preserve">Adquisición de bienes y servicios de características técnicas uniformes y de </w:t>
      </w:r>
      <w:r w:rsidR="008218D8">
        <w:rPr>
          <w:rFonts w:ascii="Arial Narrow" w:hAnsi="Arial Narrow"/>
          <w:b/>
          <w:sz w:val="22"/>
          <w:szCs w:val="22"/>
        </w:rPr>
        <w:t>común utilización  No. SASI - 034</w:t>
      </w:r>
      <w:r w:rsidR="007366E4" w:rsidRPr="007366E4">
        <w:rPr>
          <w:rFonts w:ascii="Arial Narrow" w:hAnsi="Arial Narrow"/>
          <w:b/>
          <w:sz w:val="22"/>
          <w:szCs w:val="22"/>
        </w:rPr>
        <w:t xml:space="preserve"> de 2020</w:t>
      </w:r>
    </w:p>
    <w:p w14:paraId="3747EC2F" w14:textId="4D0975ED" w:rsidR="006F6486" w:rsidRPr="00CD0282" w:rsidRDefault="006F6486" w:rsidP="006F6486">
      <w:pPr>
        <w:pStyle w:val="Sinespaciado"/>
        <w:jc w:val="center"/>
        <w:rPr>
          <w:rFonts w:ascii="Arial Narrow" w:hAnsi="Arial Narrow"/>
          <w:sz w:val="22"/>
          <w:szCs w:val="22"/>
        </w:rPr>
      </w:pPr>
    </w:p>
    <w:p w14:paraId="5D3C8A22" w14:textId="77777777" w:rsidR="006F6486" w:rsidRPr="00CD0282" w:rsidRDefault="006F6486" w:rsidP="006F6486">
      <w:pPr>
        <w:autoSpaceDE w:val="0"/>
        <w:autoSpaceDN w:val="0"/>
        <w:adjustRightInd w:val="0"/>
        <w:jc w:val="both"/>
        <w:rPr>
          <w:rFonts w:ascii="Arial Narrow" w:hAnsi="Arial Narrow" w:cs="BCCWHP+Arial"/>
          <w:b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b/>
          <w:color w:val="000000"/>
          <w:sz w:val="22"/>
          <w:szCs w:val="22"/>
        </w:rPr>
        <w:t>OFERENTE: ____________________________________________________________________</w:t>
      </w:r>
    </w:p>
    <w:p w14:paraId="768C29FE" w14:textId="77777777" w:rsidR="006F6486" w:rsidRPr="00CD0282" w:rsidRDefault="006F6486" w:rsidP="006F6486">
      <w:pPr>
        <w:autoSpaceDE w:val="0"/>
        <w:autoSpaceDN w:val="0"/>
        <w:adjustRightInd w:val="0"/>
        <w:jc w:val="both"/>
        <w:rPr>
          <w:rFonts w:ascii="Arial Narrow" w:hAnsi="Arial Narrow" w:cs="BCCWHP+Arial"/>
          <w:color w:val="000000"/>
          <w:sz w:val="22"/>
          <w:szCs w:val="22"/>
        </w:rPr>
      </w:pPr>
    </w:p>
    <w:p w14:paraId="7A33E7D6" w14:textId="124C990E" w:rsidR="006F6486" w:rsidRPr="009934F1" w:rsidRDefault="00991562" w:rsidP="00991562">
      <w:pPr>
        <w:autoSpaceDE w:val="0"/>
        <w:autoSpaceDN w:val="0"/>
        <w:adjustRightInd w:val="0"/>
        <w:ind w:left="360"/>
        <w:jc w:val="both"/>
        <w:rPr>
          <w:rFonts w:ascii="Arial Narrow" w:hAnsi="Arial Narrow" w:cs="BCCWHP+Arial"/>
          <w:color w:val="000000"/>
          <w:sz w:val="22"/>
          <w:szCs w:val="22"/>
          <w:highlight w:val="yellow"/>
        </w:rPr>
      </w:pPr>
      <w:r>
        <w:rPr>
          <w:rFonts w:ascii="Arial Narrow" w:hAnsi="Arial Narrow" w:cs="BCCWHP+Arial"/>
          <w:color w:val="000000"/>
          <w:sz w:val="22"/>
          <w:szCs w:val="22"/>
        </w:rPr>
        <w:t xml:space="preserve">1. </w:t>
      </w:r>
      <w:r w:rsidR="006F6486" w:rsidRPr="00991562">
        <w:rPr>
          <w:rFonts w:ascii="Arial Narrow" w:hAnsi="Arial Narrow" w:cs="BCCWHP+Arial"/>
          <w:color w:val="000000"/>
          <w:sz w:val="22"/>
          <w:szCs w:val="22"/>
        </w:rPr>
        <w:t>Resumen</w:t>
      </w:r>
      <w:r w:rsidR="006F6486" w:rsidRPr="00CD0282">
        <w:rPr>
          <w:rFonts w:ascii="Arial Narrow" w:hAnsi="Arial Narrow" w:cs="BCCWHP+Arial"/>
          <w:color w:val="000000"/>
          <w:sz w:val="22"/>
          <w:szCs w:val="22"/>
        </w:rPr>
        <w:t xml:space="preserve"> de cuentas de balance general y estado de resultados al 31 de </w:t>
      </w:r>
      <w:r w:rsidR="006F6486" w:rsidRPr="00991562">
        <w:rPr>
          <w:rFonts w:ascii="Arial Narrow" w:hAnsi="Arial Narrow" w:cs="BCCWHP+Arial"/>
          <w:color w:val="000000"/>
          <w:sz w:val="22"/>
          <w:szCs w:val="22"/>
        </w:rPr>
        <w:t xml:space="preserve">diciembre de </w:t>
      </w:r>
      <w:r w:rsidRPr="00991562">
        <w:rPr>
          <w:rFonts w:ascii="Arial Narrow" w:hAnsi="Arial Narrow" w:cs="BCCWHP+Arial"/>
          <w:color w:val="000000"/>
          <w:sz w:val="22"/>
          <w:szCs w:val="22"/>
        </w:rPr>
        <w:t>201</w:t>
      </w:r>
      <w:r w:rsidR="00D66DEC">
        <w:rPr>
          <w:rFonts w:ascii="Arial Narrow" w:hAnsi="Arial Narrow" w:cs="BCCWHP+Arial"/>
          <w:color w:val="000000"/>
          <w:sz w:val="22"/>
          <w:szCs w:val="22"/>
        </w:rPr>
        <w:t>9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51"/>
        <w:gridCol w:w="1843"/>
        <w:gridCol w:w="2013"/>
        <w:gridCol w:w="1843"/>
        <w:gridCol w:w="1701"/>
      </w:tblGrid>
      <w:tr w:rsidR="006F6486" w:rsidRPr="00CD0282" w14:paraId="0BE165A1" w14:textId="77777777" w:rsidTr="001A0BC9">
        <w:tc>
          <w:tcPr>
            <w:tcW w:w="1951" w:type="dxa"/>
            <w:vMerge w:val="restart"/>
            <w:tcBorders>
              <w:right w:val="single" w:sz="4" w:space="0" w:color="auto"/>
            </w:tcBorders>
            <w:shd w:val="clear" w:color="auto" w:fill="F2F2F2"/>
          </w:tcPr>
          <w:p w14:paraId="3451F29B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</w:p>
          <w:p w14:paraId="46D4F382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Cuenta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28E9BD7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 xml:space="preserve">Oferente Individual </w:t>
            </w:r>
          </w:p>
        </w:tc>
        <w:tc>
          <w:tcPr>
            <w:tcW w:w="5557" w:type="dxa"/>
            <w:gridSpan w:val="3"/>
            <w:tcBorders>
              <w:left w:val="single" w:sz="4" w:space="0" w:color="auto"/>
            </w:tcBorders>
            <w:shd w:val="clear" w:color="auto" w:fill="F2F2F2"/>
          </w:tcPr>
          <w:p w14:paraId="63FD6A3C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Oferente plural</w:t>
            </w:r>
          </w:p>
        </w:tc>
      </w:tr>
      <w:tr w:rsidR="006F6486" w:rsidRPr="00CD0282" w14:paraId="6F481769" w14:textId="77777777" w:rsidTr="001A0BC9">
        <w:tc>
          <w:tcPr>
            <w:tcW w:w="195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61047F31" w14:textId="77777777" w:rsidR="006F6486" w:rsidRPr="00CD0282" w:rsidRDefault="006F6486" w:rsidP="001A0BC9">
            <w:pPr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490735D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Oferente</w:t>
            </w:r>
          </w:p>
          <w:p w14:paraId="34A6743A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(Valor en pesos)</w:t>
            </w:r>
          </w:p>
        </w:tc>
        <w:tc>
          <w:tcPr>
            <w:tcW w:w="20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0C5ACCF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Participante No.1</w:t>
            </w:r>
          </w:p>
          <w:p w14:paraId="6A8375EF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(Valor pesos)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0505207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Participante No.2</w:t>
            </w:r>
          </w:p>
          <w:p w14:paraId="3467A837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(Valor pesos)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/>
          </w:tcPr>
          <w:p w14:paraId="07AD1F60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Participante No.3</w:t>
            </w:r>
          </w:p>
          <w:p w14:paraId="17994DBD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(Valor pesos)</w:t>
            </w:r>
          </w:p>
        </w:tc>
      </w:tr>
      <w:tr w:rsidR="006F6486" w:rsidRPr="00CD0282" w14:paraId="2A681761" w14:textId="77777777" w:rsidTr="001A0BC9">
        <w:tc>
          <w:tcPr>
            <w:tcW w:w="1951" w:type="dxa"/>
            <w:tcBorders>
              <w:right w:val="single" w:sz="4" w:space="0" w:color="auto"/>
            </w:tcBorders>
          </w:tcPr>
          <w:p w14:paraId="3BB7097C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Activo Corriente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7F3BB13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auto"/>
              <w:right w:val="single" w:sz="4" w:space="0" w:color="auto"/>
            </w:tcBorders>
          </w:tcPr>
          <w:p w14:paraId="5C5CD0B8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FC016C1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735EA3E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</w:tr>
      <w:tr w:rsidR="006F6486" w:rsidRPr="00CD0282" w14:paraId="549188A3" w14:textId="77777777" w:rsidTr="001A0BC9">
        <w:tc>
          <w:tcPr>
            <w:tcW w:w="1951" w:type="dxa"/>
            <w:tcBorders>
              <w:right w:val="single" w:sz="4" w:space="0" w:color="auto"/>
            </w:tcBorders>
          </w:tcPr>
          <w:p w14:paraId="7655A952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Activo Total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F4D9AC3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auto"/>
              <w:right w:val="single" w:sz="4" w:space="0" w:color="auto"/>
            </w:tcBorders>
          </w:tcPr>
          <w:p w14:paraId="6F36FAF0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B45A9B2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A8BE9B5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</w:tr>
      <w:tr w:rsidR="006F6486" w:rsidRPr="00CD0282" w14:paraId="651F17D5" w14:textId="77777777" w:rsidTr="001A0BC9">
        <w:tc>
          <w:tcPr>
            <w:tcW w:w="1951" w:type="dxa"/>
            <w:tcBorders>
              <w:right w:val="single" w:sz="4" w:space="0" w:color="auto"/>
            </w:tcBorders>
          </w:tcPr>
          <w:p w14:paraId="6E33C4C8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Pasivo Corriente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3111841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auto"/>
              <w:right w:val="single" w:sz="4" w:space="0" w:color="auto"/>
            </w:tcBorders>
          </w:tcPr>
          <w:p w14:paraId="51DC4928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AEF71AE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EE8D423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</w:tr>
      <w:tr w:rsidR="006F6486" w:rsidRPr="00CD0282" w14:paraId="0D594888" w14:textId="77777777" w:rsidTr="001A0BC9">
        <w:tc>
          <w:tcPr>
            <w:tcW w:w="1951" w:type="dxa"/>
            <w:tcBorders>
              <w:right w:val="single" w:sz="4" w:space="0" w:color="auto"/>
            </w:tcBorders>
          </w:tcPr>
          <w:p w14:paraId="74E22D67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Pasivo Total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3F4BF42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auto"/>
              <w:right w:val="single" w:sz="4" w:space="0" w:color="auto"/>
            </w:tcBorders>
          </w:tcPr>
          <w:p w14:paraId="7F59FDBF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A68801F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608094A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</w:tr>
      <w:tr w:rsidR="006F6486" w:rsidRPr="00CD0282" w14:paraId="65EE47D7" w14:textId="77777777" w:rsidTr="001A0BC9">
        <w:tc>
          <w:tcPr>
            <w:tcW w:w="1951" w:type="dxa"/>
            <w:tcBorders>
              <w:right w:val="single" w:sz="4" w:space="0" w:color="auto"/>
            </w:tcBorders>
          </w:tcPr>
          <w:p w14:paraId="35404B6B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Patrimonio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E9A22AE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auto"/>
              <w:right w:val="single" w:sz="4" w:space="0" w:color="auto"/>
            </w:tcBorders>
          </w:tcPr>
          <w:p w14:paraId="7A31731B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619C36D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56B06BD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</w:tr>
      <w:tr w:rsidR="006F6486" w:rsidRPr="00CD0282" w14:paraId="362CE670" w14:textId="77777777" w:rsidTr="001A0BC9">
        <w:tc>
          <w:tcPr>
            <w:tcW w:w="1951" w:type="dxa"/>
            <w:tcBorders>
              <w:right w:val="single" w:sz="4" w:space="0" w:color="auto"/>
            </w:tcBorders>
          </w:tcPr>
          <w:p w14:paraId="0146F261" w14:textId="77777777" w:rsidR="006F6486" w:rsidRPr="00CD0282" w:rsidRDefault="006F6486" w:rsidP="001A0BC9">
            <w:pPr>
              <w:ind w:right="-250"/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Utilidad Operacional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9CD1C9A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auto"/>
              <w:right w:val="single" w:sz="4" w:space="0" w:color="auto"/>
            </w:tcBorders>
          </w:tcPr>
          <w:p w14:paraId="6CCEFD9C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BE441D1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EBDE5FC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</w:tr>
      <w:tr w:rsidR="006F6486" w:rsidRPr="00CD0282" w14:paraId="56F031F9" w14:textId="77777777" w:rsidTr="001A0BC9">
        <w:tc>
          <w:tcPr>
            <w:tcW w:w="1951" w:type="dxa"/>
            <w:tcBorders>
              <w:right w:val="single" w:sz="4" w:space="0" w:color="auto"/>
            </w:tcBorders>
          </w:tcPr>
          <w:p w14:paraId="7391341F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Gastos de Intereses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4897682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auto"/>
              <w:right w:val="single" w:sz="4" w:space="0" w:color="auto"/>
            </w:tcBorders>
          </w:tcPr>
          <w:p w14:paraId="48942CC5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7866FB5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B787367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</w:tr>
    </w:tbl>
    <w:p w14:paraId="57BA0B87" w14:textId="77777777" w:rsidR="006F6486" w:rsidRPr="00CD0282" w:rsidRDefault="006F6486" w:rsidP="006F6486">
      <w:pPr>
        <w:jc w:val="both"/>
        <w:rPr>
          <w:rFonts w:ascii="Arial Narrow" w:hAnsi="Arial Narrow" w:cs="BCCWHP+Arial"/>
          <w:color w:val="000000"/>
          <w:sz w:val="18"/>
          <w:szCs w:val="18"/>
        </w:rPr>
      </w:pPr>
      <w:r w:rsidRPr="00CD0282">
        <w:rPr>
          <w:rFonts w:ascii="Arial Narrow" w:hAnsi="Arial Narrow" w:cs="BCCWHP+Arial"/>
          <w:color w:val="000000"/>
          <w:sz w:val="18"/>
          <w:szCs w:val="18"/>
        </w:rPr>
        <w:t xml:space="preserve">* Si el oferente es plural y tiene más de tres participantes debe insertar las columnas adicionales en la tabla anterior. </w:t>
      </w:r>
    </w:p>
    <w:p w14:paraId="17590D5E" w14:textId="77777777" w:rsidR="006F6486" w:rsidRPr="00CD0282" w:rsidRDefault="006F6486" w:rsidP="006F6486">
      <w:pPr>
        <w:jc w:val="both"/>
        <w:rPr>
          <w:rFonts w:ascii="Arial Narrow" w:hAnsi="Arial Narrow" w:cs="Arial,Bold"/>
          <w:b/>
          <w:bCs/>
          <w:color w:val="FF0000"/>
          <w:sz w:val="22"/>
          <w:szCs w:val="22"/>
          <w:lang w:eastAsia="en-US"/>
        </w:rPr>
      </w:pPr>
    </w:p>
    <w:p w14:paraId="4E628206" w14:textId="77777777" w:rsidR="006F6486" w:rsidRPr="00CD0282" w:rsidRDefault="006F6486" w:rsidP="006F6486">
      <w:pPr>
        <w:numPr>
          <w:ilvl w:val="0"/>
          <w:numId w:val="16"/>
        </w:numPr>
        <w:jc w:val="both"/>
        <w:rPr>
          <w:rFonts w:ascii="Arial Narrow" w:hAnsi="Arial Narrow" w:cs="BCCWHP+Arial"/>
          <w:b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b/>
          <w:color w:val="000000"/>
          <w:sz w:val="22"/>
          <w:szCs w:val="22"/>
        </w:rPr>
        <w:t>Capacidad Financiera</w:t>
      </w:r>
    </w:p>
    <w:tbl>
      <w:tblPr>
        <w:tblW w:w="960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69"/>
        <w:gridCol w:w="1417"/>
        <w:gridCol w:w="1418"/>
        <w:gridCol w:w="1418"/>
        <w:gridCol w:w="1417"/>
        <w:gridCol w:w="1665"/>
      </w:tblGrid>
      <w:tr w:rsidR="006F6486" w:rsidRPr="00CD0282" w14:paraId="3048985F" w14:textId="77777777" w:rsidTr="001A0BC9">
        <w:tc>
          <w:tcPr>
            <w:tcW w:w="2269" w:type="dxa"/>
            <w:tcBorders>
              <w:top w:val="nil"/>
              <w:left w:val="nil"/>
              <w:right w:val="single" w:sz="4" w:space="0" w:color="auto"/>
            </w:tcBorders>
          </w:tcPr>
          <w:p w14:paraId="342306D5" w14:textId="77777777" w:rsidR="006F6486" w:rsidRPr="00CD0282" w:rsidRDefault="006F6486" w:rsidP="001A0BC9">
            <w:pPr>
              <w:jc w:val="both"/>
              <w:rPr>
                <w:rFonts w:ascii="Arial Narrow" w:hAnsi="Arial Narrow" w:cs="Calibri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EC9ED60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Oferente Individual</w:t>
            </w:r>
          </w:p>
        </w:tc>
        <w:tc>
          <w:tcPr>
            <w:tcW w:w="591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63A4471A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Oferente plural</w:t>
            </w:r>
          </w:p>
        </w:tc>
      </w:tr>
      <w:tr w:rsidR="006F6486" w:rsidRPr="00CD0282" w14:paraId="6B5CF842" w14:textId="77777777" w:rsidTr="001A0BC9">
        <w:trPr>
          <w:trHeight w:val="200"/>
        </w:trPr>
        <w:tc>
          <w:tcPr>
            <w:tcW w:w="226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C0A4BE0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Porcentaje de participación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C8A2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DD39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(Indicar %</w:t>
            </w:r>
          </w:p>
          <w:p w14:paraId="5EF19C89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participación)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F22E3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(Indicar %</w:t>
            </w:r>
          </w:p>
          <w:p w14:paraId="3DBA469E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participación)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E175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(Indicar %</w:t>
            </w:r>
          </w:p>
          <w:p w14:paraId="175D18FA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participación)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93EFA2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100%</w:t>
            </w:r>
          </w:p>
        </w:tc>
      </w:tr>
      <w:tr w:rsidR="006F6486" w:rsidRPr="00CD0282" w14:paraId="51934BEA" w14:textId="77777777" w:rsidTr="001A0BC9">
        <w:trPr>
          <w:trHeight w:val="250"/>
        </w:trPr>
        <w:tc>
          <w:tcPr>
            <w:tcW w:w="226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ACF715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Indicador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FCB40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Índice del oferente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75424B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Índice del</w:t>
            </w:r>
          </w:p>
          <w:p w14:paraId="167D349B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Participante No.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7CD70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Índice del</w:t>
            </w:r>
          </w:p>
          <w:p w14:paraId="2F712532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Participante No.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CAB09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Índice del</w:t>
            </w:r>
          </w:p>
          <w:p w14:paraId="552A30C4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Participante No. 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9DA765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Índice del Oferente</w:t>
            </w:r>
          </w:p>
          <w:p w14:paraId="112B9F84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plural</w:t>
            </w:r>
          </w:p>
        </w:tc>
      </w:tr>
      <w:tr w:rsidR="006F6486" w:rsidRPr="00CD0282" w14:paraId="17539455" w14:textId="77777777" w:rsidTr="001A0BC9">
        <w:tc>
          <w:tcPr>
            <w:tcW w:w="2269" w:type="dxa"/>
            <w:tcBorders>
              <w:right w:val="single" w:sz="4" w:space="0" w:color="auto"/>
            </w:tcBorders>
            <w:vAlign w:val="center"/>
          </w:tcPr>
          <w:p w14:paraId="1AD43C5B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Índice de Liquidez = Activo Corriente/Pasivo Corriente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B1C3B8F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525C83F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57FF6EB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9309400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auto"/>
            </w:tcBorders>
          </w:tcPr>
          <w:p w14:paraId="67AA9CF0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Ponderación del índice de los participantes.</w:t>
            </w:r>
          </w:p>
        </w:tc>
      </w:tr>
      <w:tr w:rsidR="006F6486" w:rsidRPr="00CD0282" w14:paraId="59E9AB10" w14:textId="77777777" w:rsidTr="001A0BC9">
        <w:tc>
          <w:tcPr>
            <w:tcW w:w="2269" w:type="dxa"/>
            <w:tcBorders>
              <w:right w:val="single" w:sz="4" w:space="0" w:color="auto"/>
            </w:tcBorders>
            <w:vAlign w:val="center"/>
          </w:tcPr>
          <w:p w14:paraId="7C6E3EFE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Índice de Endeudamiento = Pasivo Total/Activo Total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C73865E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6F693CC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C90D62C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B752063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auto"/>
            </w:tcBorders>
          </w:tcPr>
          <w:p w14:paraId="57685DF7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Ponderación del índice de los participantes.</w:t>
            </w:r>
          </w:p>
        </w:tc>
      </w:tr>
      <w:tr w:rsidR="006F6486" w:rsidRPr="0081150A" w14:paraId="1DCF4424" w14:textId="77777777" w:rsidTr="001A0BC9">
        <w:tc>
          <w:tcPr>
            <w:tcW w:w="2269" w:type="dxa"/>
            <w:tcBorders>
              <w:right w:val="single" w:sz="4" w:space="0" w:color="auto"/>
            </w:tcBorders>
            <w:vAlign w:val="center"/>
          </w:tcPr>
          <w:p w14:paraId="745478F3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 xml:space="preserve">Razón de Cobertura de Intereses = </w:t>
            </w:r>
            <w:r w:rsidR="0081150A" w:rsidRPr="0081150A">
              <w:rPr>
                <w:rFonts w:ascii="Arial Narrow" w:hAnsi="Arial Narrow" w:cs="BCCWHP+Arial"/>
                <w:color w:val="000000"/>
                <w:sz w:val="20"/>
                <w:szCs w:val="20"/>
              </w:rPr>
              <w:t>Utilidad Operacional / Gastos de Intereses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7B0F0F2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A1858B2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30F63E7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0787A72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auto"/>
            </w:tcBorders>
          </w:tcPr>
          <w:p w14:paraId="08FE45FA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Ponderación del índice de los participantes.</w:t>
            </w:r>
          </w:p>
        </w:tc>
      </w:tr>
    </w:tbl>
    <w:p w14:paraId="3375D506" w14:textId="77777777" w:rsidR="006F6486" w:rsidRPr="0081150A" w:rsidRDefault="006F6486" w:rsidP="006F6486">
      <w:pPr>
        <w:contextualSpacing/>
        <w:rPr>
          <w:rFonts w:ascii="Arial Narrow" w:hAnsi="Arial Narrow" w:cs="BCCWHP+Arial"/>
          <w:color w:val="000000"/>
          <w:sz w:val="20"/>
          <w:szCs w:val="20"/>
        </w:rPr>
      </w:pPr>
      <w:r w:rsidRPr="0081150A">
        <w:rPr>
          <w:rFonts w:ascii="Arial Narrow" w:hAnsi="Arial Narrow" w:cs="BCCWHP+Arial"/>
          <w:color w:val="000000"/>
          <w:sz w:val="20"/>
          <w:szCs w:val="20"/>
        </w:rPr>
        <w:t>* Si el oferente es plural y tiene más de tres participantes debe insertar las columnas adicionales en la tabla anterior.</w:t>
      </w:r>
    </w:p>
    <w:p w14:paraId="4A7A06A5" w14:textId="77777777" w:rsidR="006F6486" w:rsidRPr="0081150A" w:rsidRDefault="006F6486" w:rsidP="006F6486">
      <w:pPr>
        <w:contextualSpacing/>
        <w:rPr>
          <w:rFonts w:ascii="Arial Narrow" w:hAnsi="Arial Narrow" w:cs="BCCWHP+Arial"/>
          <w:color w:val="000000"/>
          <w:sz w:val="20"/>
          <w:szCs w:val="20"/>
        </w:rPr>
      </w:pPr>
    </w:p>
    <w:p w14:paraId="465DBC03" w14:textId="77777777" w:rsidR="006F6486" w:rsidRPr="0081150A" w:rsidRDefault="006F6486" w:rsidP="006F6486">
      <w:pPr>
        <w:numPr>
          <w:ilvl w:val="0"/>
          <w:numId w:val="16"/>
        </w:numPr>
        <w:jc w:val="both"/>
        <w:rPr>
          <w:rFonts w:ascii="Arial Narrow" w:hAnsi="Arial Narrow" w:cs="BCCWHP+Arial"/>
          <w:b/>
          <w:color w:val="000000"/>
          <w:sz w:val="20"/>
          <w:szCs w:val="20"/>
        </w:rPr>
      </w:pPr>
      <w:r w:rsidRPr="0081150A">
        <w:rPr>
          <w:rFonts w:ascii="Arial Narrow" w:hAnsi="Arial Narrow" w:cs="BCCWHP+Arial"/>
          <w:b/>
          <w:color w:val="000000"/>
          <w:sz w:val="20"/>
          <w:szCs w:val="20"/>
        </w:rPr>
        <w:t>Capacidad Organizacional</w:t>
      </w:r>
    </w:p>
    <w:p w14:paraId="1502914A" w14:textId="77777777" w:rsidR="00991562" w:rsidRPr="0081150A" w:rsidRDefault="00991562" w:rsidP="00160D3A">
      <w:pPr>
        <w:ind w:left="360"/>
        <w:jc w:val="both"/>
        <w:rPr>
          <w:rFonts w:ascii="Arial Narrow" w:hAnsi="Arial Narrow" w:cs="BCCWHP+Arial"/>
          <w:color w:val="000000"/>
          <w:sz w:val="20"/>
          <w:szCs w:val="20"/>
        </w:rPr>
      </w:pPr>
    </w:p>
    <w:tbl>
      <w:tblPr>
        <w:tblW w:w="965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69"/>
        <w:gridCol w:w="1367"/>
        <w:gridCol w:w="1468"/>
        <w:gridCol w:w="1469"/>
        <w:gridCol w:w="1366"/>
        <w:gridCol w:w="1712"/>
      </w:tblGrid>
      <w:tr w:rsidR="006F6486" w:rsidRPr="0081150A" w14:paraId="13A51B5E" w14:textId="77777777" w:rsidTr="001A0BC9">
        <w:trPr>
          <w:trHeight w:val="225"/>
        </w:trPr>
        <w:tc>
          <w:tcPr>
            <w:tcW w:w="2269" w:type="dxa"/>
            <w:tcBorders>
              <w:top w:val="nil"/>
              <w:left w:val="nil"/>
            </w:tcBorders>
          </w:tcPr>
          <w:p w14:paraId="1E8C8154" w14:textId="77777777" w:rsidR="006F6486" w:rsidRPr="0081150A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shd w:val="clear" w:color="auto" w:fill="F2F2F2"/>
          </w:tcPr>
          <w:p w14:paraId="0F4A24E6" w14:textId="77777777" w:rsidR="006F6486" w:rsidRPr="0081150A" w:rsidRDefault="006F6486" w:rsidP="001A0BC9">
            <w:pPr>
              <w:jc w:val="center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81150A">
              <w:rPr>
                <w:rFonts w:ascii="Arial Narrow" w:hAnsi="Arial Narrow" w:cs="BCCWHP+Arial"/>
                <w:color w:val="000000"/>
                <w:sz w:val="20"/>
                <w:szCs w:val="20"/>
              </w:rPr>
              <w:t>Oferente Individual</w:t>
            </w:r>
          </w:p>
        </w:tc>
        <w:tc>
          <w:tcPr>
            <w:tcW w:w="6015" w:type="dxa"/>
            <w:gridSpan w:val="4"/>
            <w:shd w:val="clear" w:color="auto" w:fill="F2F2F2"/>
          </w:tcPr>
          <w:p w14:paraId="2A763391" w14:textId="77777777" w:rsidR="006F6486" w:rsidRPr="0081150A" w:rsidRDefault="006F6486" w:rsidP="001A0BC9">
            <w:pPr>
              <w:jc w:val="center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81150A">
              <w:rPr>
                <w:rFonts w:ascii="Arial Narrow" w:hAnsi="Arial Narrow" w:cs="BCCWHP+Arial"/>
                <w:color w:val="000000"/>
                <w:sz w:val="20"/>
                <w:szCs w:val="20"/>
              </w:rPr>
              <w:t>Oferente plural</w:t>
            </w:r>
          </w:p>
        </w:tc>
      </w:tr>
      <w:tr w:rsidR="006F6486" w:rsidRPr="00CD0282" w14:paraId="0BBF7E3F" w14:textId="77777777" w:rsidTr="001A0BC9">
        <w:tc>
          <w:tcPr>
            <w:tcW w:w="2269" w:type="dxa"/>
            <w:vAlign w:val="center"/>
          </w:tcPr>
          <w:p w14:paraId="4017A8E2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Porcentaje de participación</w:t>
            </w:r>
          </w:p>
        </w:tc>
        <w:tc>
          <w:tcPr>
            <w:tcW w:w="1367" w:type="dxa"/>
            <w:vAlign w:val="center"/>
          </w:tcPr>
          <w:p w14:paraId="66B6C7BB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468" w:type="dxa"/>
            <w:vAlign w:val="center"/>
          </w:tcPr>
          <w:p w14:paraId="0D1944C7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(Indicar %</w:t>
            </w:r>
          </w:p>
          <w:p w14:paraId="1D7032BA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participación)</w:t>
            </w:r>
          </w:p>
        </w:tc>
        <w:tc>
          <w:tcPr>
            <w:tcW w:w="1469" w:type="dxa"/>
            <w:vAlign w:val="center"/>
          </w:tcPr>
          <w:p w14:paraId="7456D864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(Indicar %</w:t>
            </w:r>
          </w:p>
          <w:p w14:paraId="42B877D4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participación)</w:t>
            </w:r>
          </w:p>
        </w:tc>
        <w:tc>
          <w:tcPr>
            <w:tcW w:w="1366" w:type="dxa"/>
            <w:tcBorders>
              <w:right w:val="single" w:sz="4" w:space="0" w:color="auto"/>
            </w:tcBorders>
            <w:vAlign w:val="center"/>
          </w:tcPr>
          <w:p w14:paraId="39D9D177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(Indicar %</w:t>
            </w:r>
          </w:p>
          <w:p w14:paraId="744586B6" w14:textId="77777777" w:rsidR="006F6486" w:rsidRPr="00CD0282" w:rsidRDefault="006F6486" w:rsidP="001A0BC9">
            <w:pPr>
              <w:jc w:val="center"/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i/>
                <w:iCs/>
                <w:color w:val="7F7F7F"/>
                <w:sz w:val="20"/>
                <w:szCs w:val="20"/>
              </w:rPr>
              <w:t>participación)</w:t>
            </w:r>
          </w:p>
        </w:tc>
        <w:tc>
          <w:tcPr>
            <w:tcW w:w="1712" w:type="dxa"/>
            <w:tcBorders>
              <w:left w:val="single" w:sz="4" w:space="0" w:color="auto"/>
            </w:tcBorders>
            <w:vAlign w:val="center"/>
          </w:tcPr>
          <w:p w14:paraId="2A4DF512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b/>
                <w:color w:val="000000"/>
                <w:sz w:val="20"/>
                <w:szCs w:val="20"/>
              </w:rPr>
              <w:t>100%</w:t>
            </w:r>
          </w:p>
        </w:tc>
      </w:tr>
      <w:tr w:rsidR="006F6486" w:rsidRPr="00CD0282" w14:paraId="1AD18889" w14:textId="77777777" w:rsidTr="001A0BC9">
        <w:tc>
          <w:tcPr>
            <w:tcW w:w="2269" w:type="dxa"/>
            <w:vAlign w:val="center"/>
          </w:tcPr>
          <w:p w14:paraId="4C5AEE09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Indicador</w:t>
            </w:r>
          </w:p>
        </w:tc>
        <w:tc>
          <w:tcPr>
            <w:tcW w:w="1367" w:type="dxa"/>
            <w:vAlign w:val="center"/>
          </w:tcPr>
          <w:p w14:paraId="576A9D1E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Índice del oferente</w:t>
            </w:r>
          </w:p>
        </w:tc>
        <w:tc>
          <w:tcPr>
            <w:tcW w:w="1468" w:type="dxa"/>
            <w:vAlign w:val="center"/>
          </w:tcPr>
          <w:p w14:paraId="301A7D8A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Índice del</w:t>
            </w:r>
          </w:p>
          <w:p w14:paraId="034ED15B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Participante No. 1</w:t>
            </w:r>
          </w:p>
        </w:tc>
        <w:tc>
          <w:tcPr>
            <w:tcW w:w="1469" w:type="dxa"/>
            <w:vAlign w:val="center"/>
          </w:tcPr>
          <w:p w14:paraId="01C248B5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Índice del</w:t>
            </w:r>
          </w:p>
          <w:p w14:paraId="156C0786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Participante No. 2</w:t>
            </w:r>
          </w:p>
        </w:tc>
        <w:tc>
          <w:tcPr>
            <w:tcW w:w="1366" w:type="dxa"/>
            <w:tcBorders>
              <w:right w:val="single" w:sz="4" w:space="0" w:color="auto"/>
            </w:tcBorders>
            <w:vAlign w:val="center"/>
          </w:tcPr>
          <w:p w14:paraId="6C6959E4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Índice del</w:t>
            </w:r>
          </w:p>
          <w:p w14:paraId="20AA7D94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Participante No. 3</w:t>
            </w:r>
          </w:p>
        </w:tc>
        <w:tc>
          <w:tcPr>
            <w:tcW w:w="1712" w:type="dxa"/>
            <w:tcBorders>
              <w:left w:val="single" w:sz="4" w:space="0" w:color="auto"/>
            </w:tcBorders>
            <w:vAlign w:val="center"/>
          </w:tcPr>
          <w:p w14:paraId="47A060DF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Índice del Oferente</w:t>
            </w:r>
          </w:p>
          <w:p w14:paraId="6EB11723" w14:textId="77777777" w:rsidR="00991562" w:rsidRPr="00CD0282" w:rsidRDefault="00991562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</w:t>
            </w:r>
            <w:r w:rsidR="006F6486"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lural</w:t>
            </w:r>
          </w:p>
        </w:tc>
      </w:tr>
      <w:tr w:rsidR="006F6486" w:rsidRPr="00CD0282" w14:paraId="32CFDF33" w14:textId="77777777" w:rsidTr="001A0BC9">
        <w:tc>
          <w:tcPr>
            <w:tcW w:w="2269" w:type="dxa"/>
          </w:tcPr>
          <w:p w14:paraId="736FBC1E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lastRenderedPageBreak/>
              <w:t>Rentabilidad sobre el Patrimonio = Utilidad Operacional/Patrimonio.</w:t>
            </w:r>
          </w:p>
        </w:tc>
        <w:tc>
          <w:tcPr>
            <w:tcW w:w="1367" w:type="dxa"/>
          </w:tcPr>
          <w:p w14:paraId="2090CEA0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</w:tcPr>
          <w:p w14:paraId="6E539030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</w:tcPr>
          <w:p w14:paraId="16CF66E5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366" w:type="dxa"/>
            <w:tcBorders>
              <w:right w:val="single" w:sz="4" w:space="0" w:color="auto"/>
            </w:tcBorders>
          </w:tcPr>
          <w:p w14:paraId="2DAB1092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712" w:type="dxa"/>
            <w:tcBorders>
              <w:left w:val="single" w:sz="4" w:space="0" w:color="auto"/>
            </w:tcBorders>
          </w:tcPr>
          <w:p w14:paraId="16A77F6B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Ponderación del índice de los participantes</w:t>
            </w:r>
          </w:p>
        </w:tc>
      </w:tr>
      <w:tr w:rsidR="006F6486" w:rsidRPr="00CD0282" w14:paraId="65784802" w14:textId="77777777" w:rsidTr="001A0BC9">
        <w:trPr>
          <w:trHeight w:val="436"/>
        </w:trPr>
        <w:tc>
          <w:tcPr>
            <w:tcW w:w="2269" w:type="dxa"/>
          </w:tcPr>
          <w:p w14:paraId="6BB26B43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Rentabilidad sobre activos = Utilidad Operacional/Activo Total.</w:t>
            </w:r>
          </w:p>
        </w:tc>
        <w:tc>
          <w:tcPr>
            <w:tcW w:w="1367" w:type="dxa"/>
          </w:tcPr>
          <w:p w14:paraId="36C9CAF9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</w:tcPr>
          <w:p w14:paraId="767C8001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</w:tcPr>
          <w:p w14:paraId="2147A67E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366" w:type="dxa"/>
            <w:tcBorders>
              <w:right w:val="single" w:sz="4" w:space="0" w:color="auto"/>
            </w:tcBorders>
          </w:tcPr>
          <w:p w14:paraId="54CAFAA0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</w:p>
        </w:tc>
        <w:tc>
          <w:tcPr>
            <w:tcW w:w="1712" w:type="dxa"/>
            <w:tcBorders>
              <w:left w:val="single" w:sz="4" w:space="0" w:color="auto"/>
            </w:tcBorders>
          </w:tcPr>
          <w:p w14:paraId="09FDB793" w14:textId="77777777" w:rsidR="006F6486" w:rsidRPr="00CD0282" w:rsidRDefault="006F6486" w:rsidP="001A0BC9">
            <w:pPr>
              <w:jc w:val="both"/>
              <w:rPr>
                <w:rFonts w:ascii="Arial Narrow" w:hAnsi="Arial Narrow" w:cs="BCCWHP+Arial"/>
                <w:color w:val="000000"/>
                <w:sz w:val="20"/>
                <w:szCs w:val="20"/>
              </w:rPr>
            </w:pPr>
            <w:r w:rsidRPr="00CD0282">
              <w:rPr>
                <w:rFonts w:ascii="Arial Narrow" w:hAnsi="Arial Narrow" w:cs="BCCWHP+Arial"/>
                <w:color w:val="000000"/>
                <w:sz w:val="20"/>
                <w:szCs w:val="20"/>
              </w:rPr>
              <w:t>Ponderación del índice de los participantes</w:t>
            </w:r>
          </w:p>
        </w:tc>
      </w:tr>
    </w:tbl>
    <w:p w14:paraId="526F6B1D" w14:textId="77777777" w:rsidR="006F6486" w:rsidRPr="00CD0282" w:rsidRDefault="006F6486" w:rsidP="006F6486">
      <w:pPr>
        <w:contextualSpacing/>
        <w:jc w:val="both"/>
        <w:rPr>
          <w:rFonts w:ascii="Arial Narrow" w:hAnsi="Arial Narrow" w:cs="BCCWHP+Arial"/>
          <w:color w:val="000000"/>
          <w:sz w:val="18"/>
          <w:szCs w:val="18"/>
        </w:rPr>
      </w:pPr>
      <w:r w:rsidRPr="00CD0282">
        <w:rPr>
          <w:rFonts w:ascii="Arial Narrow" w:hAnsi="Arial Narrow" w:cs="BCCWHP+Arial"/>
          <w:color w:val="000000"/>
          <w:sz w:val="18"/>
          <w:szCs w:val="18"/>
        </w:rPr>
        <w:t>* Si el oferente es plural y tiene más de tres participantes debe insertar las columnas adicionales en la tabla anterior.</w:t>
      </w:r>
    </w:p>
    <w:p w14:paraId="176D1114" w14:textId="77777777" w:rsidR="006F6486" w:rsidRPr="00CD0282" w:rsidRDefault="006F6486" w:rsidP="006F6486">
      <w:pPr>
        <w:contextualSpacing/>
        <w:jc w:val="both"/>
        <w:rPr>
          <w:rFonts w:ascii="Arial Narrow" w:hAnsi="Arial Narrow" w:cs="BCCWHP+Arial"/>
          <w:color w:val="000000"/>
          <w:sz w:val="22"/>
          <w:szCs w:val="22"/>
        </w:rPr>
      </w:pPr>
    </w:p>
    <w:p w14:paraId="4E34E210" w14:textId="77777777" w:rsidR="006F6486" w:rsidRPr="00CD0282" w:rsidRDefault="006F6486" w:rsidP="006F6486">
      <w:pPr>
        <w:contextualSpacing/>
        <w:jc w:val="both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>Certificamos que las cifras utilizadas para el cálculo de los indicadores son tomados fielmente de los libros de contabilidad y de los estados financieros y que el valor de cada uno de los indicadores consignados en el presente formato son verídicos y nos sometemos a lo dispuesto en el artículo 43 de la ley 222 de 1995, sin perjuicio de las sanciones penales a que haya lugar.</w:t>
      </w:r>
    </w:p>
    <w:p w14:paraId="5DD169AF" w14:textId="77777777" w:rsidR="006F6486" w:rsidRPr="00CD0282" w:rsidRDefault="006F6486" w:rsidP="006F6486">
      <w:pPr>
        <w:autoSpaceDE w:val="0"/>
        <w:autoSpaceDN w:val="0"/>
        <w:adjustRightInd w:val="0"/>
        <w:jc w:val="both"/>
        <w:rPr>
          <w:rFonts w:ascii="Arial Narrow" w:hAnsi="Arial Narrow" w:cs="BCCWHP+Arial"/>
          <w:color w:val="000000"/>
          <w:sz w:val="22"/>
          <w:szCs w:val="22"/>
        </w:rPr>
      </w:pPr>
    </w:p>
    <w:p w14:paraId="45D051AA" w14:textId="77777777" w:rsidR="006F6486" w:rsidRPr="00CD0282" w:rsidRDefault="006F6486" w:rsidP="006F6486">
      <w:pPr>
        <w:autoSpaceDE w:val="0"/>
        <w:autoSpaceDN w:val="0"/>
        <w:adjustRightInd w:val="0"/>
        <w:jc w:val="both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>Declaramos bajo la gravedad de juramento, comprometiendo nuestra responsabilidad personal y la responsabilidad institucional de las personas jurídicas que representamos que la información consignada en el presente formato es cierta.</w:t>
      </w:r>
    </w:p>
    <w:p w14:paraId="63D9C098" w14:textId="77777777" w:rsidR="006F6486" w:rsidRPr="00CD0282" w:rsidRDefault="006F6486" w:rsidP="006F6486">
      <w:pPr>
        <w:pStyle w:val="Sinespaciado"/>
        <w:rPr>
          <w:rFonts w:ascii="Arial Narrow" w:hAnsi="Arial Narrow"/>
          <w:sz w:val="22"/>
          <w:szCs w:val="22"/>
        </w:rPr>
      </w:pPr>
    </w:p>
    <w:p w14:paraId="33BE7F41" w14:textId="77777777" w:rsidR="006F6486" w:rsidRPr="00CD0282" w:rsidRDefault="006F6486" w:rsidP="006F6486">
      <w:pPr>
        <w:pStyle w:val="Sinespaciado"/>
        <w:rPr>
          <w:rFonts w:ascii="Arial Narrow" w:hAnsi="Arial Narrow"/>
          <w:sz w:val="22"/>
          <w:szCs w:val="22"/>
        </w:rPr>
      </w:pPr>
    </w:p>
    <w:p w14:paraId="2E24BA01" w14:textId="77777777" w:rsidR="006F6486" w:rsidRPr="00CD0282" w:rsidRDefault="006F6486" w:rsidP="006F6486">
      <w:pPr>
        <w:pStyle w:val="Sinespaciado"/>
        <w:rPr>
          <w:rFonts w:ascii="Arial Narrow" w:hAnsi="Arial Narrow"/>
          <w:sz w:val="22"/>
          <w:szCs w:val="22"/>
        </w:rPr>
      </w:pPr>
    </w:p>
    <w:p w14:paraId="52008696" w14:textId="77777777" w:rsidR="006F6486" w:rsidRPr="00CD0282" w:rsidRDefault="006F6486" w:rsidP="006F6486">
      <w:pPr>
        <w:contextualSpacing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>Firma Representante Legal Oferente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  <w:t>Firma Revisor Fiscal o Firma Contador</w:t>
      </w:r>
    </w:p>
    <w:p w14:paraId="79381A9B" w14:textId="77777777" w:rsidR="006F6486" w:rsidRPr="00CD0282" w:rsidRDefault="006F6486" w:rsidP="006F6486">
      <w:pPr>
        <w:contextualSpacing/>
        <w:jc w:val="center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ab/>
      </w:r>
    </w:p>
    <w:p w14:paraId="78619EA5" w14:textId="77777777" w:rsidR="006F6486" w:rsidRPr="00CD0282" w:rsidRDefault="006F6486" w:rsidP="006F6486">
      <w:pPr>
        <w:contextualSpacing/>
        <w:jc w:val="center"/>
        <w:rPr>
          <w:rFonts w:ascii="Arial Narrow" w:hAnsi="Arial Narrow" w:cs="BCCWHP+Arial"/>
          <w:color w:val="000000"/>
          <w:sz w:val="22"/>
          <w:szCs w:val="22"/>
        </w:rPr>
      </w:pPr>
    </w:p>
    <w:p w14:paraId="54102756" w14:textId="77777777" w:rsidR="006F6486" w:rsidRPr="00CD0282" w:rsidRDefault="006F6486" w:rsidP="006F6486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 xml:space="preserve">Nombre: 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  <w:t>_________________________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  <w:t xml:space="preserve">Nombre: 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  <w:t>_________________________</w:t>
      </w:r>
    </w:p>
    <w:p w14:paraId="0AC1F0C7" w14:textId="77777777" w:rsidR="006F6486" w:rsidRPr="00CD0282" w:rsidRDefault="006F6486" w:rsidP="006F6486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 xml:space="preserve">Documento 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</w:r>
      <w:proofErr w:type="spellStart"/>
      <w:r w:rsidRPr="00CD0282">
        <w:rPr>
          <w:rFonts w:ascii="Arial Narrow" w:hAnsi="Arial Narrow" w:cs="BCCWHP+Arial"/>
          <w:color w:val="000000"/>
          <w:sz w:val="22"/>
          <w:szCs w:val="22"/>
        </w:rPr>
        <w:t>Documento</w:t>
      </w:r>
      <w:proofErr w:type="spellEnd"/>
      <w:r w:rsidRPr="00CD0282">
        <w:rPr>
          <w:rFonts w:ascii="Arial Narrow" w:hAnsi="Arial Narrow" w:cs="BCCWHP+Arial"/>
          <w:color w:val="000000"/>
          <w:sz w:val="22"/>
          <w:szCs w:val="22"/>
        </w:rPr>
        <w:t xml:space="preserve"> </w:t>
      </w:r>
    </w:p>
    <w:p w14:paraId="4D3EB04C" w14:textId="77777777" w:rsidR="006F6486" w:rsidRPr="00CD0282" w:rsidRDefault="006F6486" w:rsidP="006F6486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 xml:space="preserve">Identidad: 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  <w:t>_________________________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  <w:t xml:space="preserve">Identidad: 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  <w:t>_________________________</w:t>
      </w:r>
    </w:p>
    <w:p w14:paraId="78FE41AD" w14:textId="77777777" w:rsidR="006F6486" w:rsidRPr="00CD0282" w:rsidRDefault="006F6486" w:rsidP="006F6486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>Tarjeta Profesional: _______________________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  <w:t>Tarjeta Profesional: _______________________</w:t>
      </w:r>
    </w:p>
    <w:p w14:paraId="4D2A8388" w14:textId="77777777" w:rsidR="006F6486" w:rsidRPr="00CD0282" w:rsidRDefault="006F6486" w:rsidP="006F6486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</w:p>
    <w:p w14:paraId="7304D1A5" w14:textId="77777777" w:rsidR="00E4784E" w:rsidRPr="001409C3" w:rsidRDefault="006F6486" w:rsidP="001409C3">
      <w:pPr>
        <w:ind w:left="4248"/>
        <w:contextualSpacing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>* Indique si actúa como Revisor Fiscal o Contador</w:t>
      </w:r>
    </w:p>
    <w:sectPr w:rsidR="00E4784E" w:rsidRPr="001409C3" w:rsidSect="00DE2B31">
      <w:headerReference w:type="default" r:id="rId7"/>
      <w:footerReference w:type="even" r:id="rId8"/>
      <w:footerReference w:type="default" r:id="rId9"/>
      <w:pgSz w:w="12240" w:h="15840" w:code="1"/>
      <w:pgMar w:top="1945" w:right="1467" w:bottom="170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D1A26A" w14:textId="77777777" w:rsidR="004A43EB" w:rsidRDefault="004A43EB" w:rsidP="00256F3F">
      <w:r>
        <w:separator/>
      </w:r>
    </w:p>
  </w:endnote>
  <w:endnote w:type="continuationSeparator" w:id="0">
    <w:p w14:paraId="7A68F6C2" w14:textId="77777777" w:rsidR="004A43EB" w:rsidRDefault="004A43EB" w:rsidP="0025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Narrow">
    <w:charset w:val="00"/>
    <w:family w:val="auto"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CCWHP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utura Std Book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Std Medium">
    <w:panose1 w:val="020B0502020204020303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80502" w14:textId="77777777" w:rsidR="00841153" w:rsidRDefault="00CF0E9D" w:rsidP="0082025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409C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A4D878" w14:textId="77777777" w:rsidR="00841153" w:rsidRDefault="004A43EB" w:rsidP="0082025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0441063"/>
      <w:docPartObj>
        <w:docPartGallery w:val="Page Numbers (Bottom of Page)"/>
        <w:docPartUnique/>
      </w:docPartObj>
    </w:sdtPr>
    <w:sdtEndPr>
      <w:rPr>
        <w:rFonts w:ascii="Arial Narrow" w:hAnsi="Arial Narrow"/>
        <w:sz w:val="16"/>
        <w:szCs w:val="16"/>
      </w:rPr>
    </w:sdtEndPr>
    <w:sdtContent>
      <w:p w14:paraId="0D2A522D" w14:textId="77777777" w:rsidR="00436950" w:rsidRPr="00C5094A" w:rsidRDefault="00436950" w:rsidP="00436950">
        <w:pPr>
          <w:pStyle w:val="Piedepgina"/>
          <w:rPr>
            <w:rFonts w:ascii="Futura Std Book" w:hAnsi="Futura Std Book"/>
            <w:b/>
            <w:i/>
            <w:sz w:val="16"/>
            <w:szCs w:val="16"/>
          </w:rPr>
        </w:pPr>
        <w:r>
          <w:rPr>
            <w:noProof/>
            <w:lang w:val="es-CO" w:eastAsia="es-CO"/>
          </w:rPr>
          <w:drawing>
            <wp:anchor distT="0" distB="0" distL="114300" distR="114300" simplePos="0" relativeHeight="251660288" behindDoc="0" locked="0" layoutInCell="1" allowOverlap="1" wp14:anchorId="7A4ABC63" wp14:editId="202A2BD6">
              <wp:simplePos x="0" y="0"/>
              <wp:positionH relativeFrom="margin">
                <wp:posOffset>4235450</wp:posOffset>
              </wp:positionH>
              <wp:positionV relativeFrom="margin">
                <wp:posOffset>8883015</wp:posOffset>
              </wp:positionV>
              <wp:extent cx="1469390" cy="304800"/>
              <wp:effectExtent l="0" t="0" r="0" b="0"/>
              <wp:wrapSquare wrapText="bothSides"/>
              <wp:docPr id="9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26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46939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C5094A">
          <w:rPr>
            <w:rFonts w:ascii="Futura Std Book" w:hAnsi="Futura Std Book"/>
            <w:b/>
            <w:i/>
            <w:sz w:val="16"/>
            <w:szCs w:val="16"/>
          </w:rPr>
          <w:t>Calle 28 Nº 13A -15  / Bogotá, Colombia</w:t>
        </w:r>
      </w:p>
      <w:p w14:paraId="2B9F3528" w14:textId="77777777" w:rsidR="00436950" w:rsidRPr="00C5094A" w:rsidRDefault="00436950" w:rsidP="00436950">
        <w:pPr>
          <w:pStyle w:val="Piedepgina"/>
          <w:rPr>
            <w:rFonts w:ascii="Futura Std Medium" w:hAnsi="Futura Std Medium"/>
            <w:sz w:val="16"/>
            <w:szCs w:val="16"/>
          </w:rPr>
        </w:pPr>
        <w:r w:rsidRPr="00C5094A">
          <w:rPr>
            <w:rFonts w:ascii="Futura Std Medium" w:hAnsi="Futura Std Medium"/>
            <w:sz w:val="16"/>
            <w:szCs w:val="16"/>
          </w:rPr>
          <w:t>Conmutador (571) 6067676</w:t>
        </w:r>
      </w:p>
      <w:p w14:paraId="15C70AD6" w14:textId="77777777" w:rsidR="00436950" w:rsidRPr="00C5094A" w:rsidRDefault="009A1FC7" w:rsidP="00436950">
        <w:pPr>
          <w:pStyle w:val="Piedepgina"/>
          <w:rPr>
            <w:rFonts w:ascii="Futura Std Medium" w:hAnsi="Futura Std Medium"/>
            <w:b/>
            <w:sz w:val="16"/>
            <w:szCs w:val="16"/>
          </w:rPr>
        </w:pPr>
        <w:r>
          <w:rPr>
            <w:rFonts w:asciiTheme="minorHAnsi" w:hAnsiTheme="minorHAnsi"/>
            <w:noProof/>
            <w:sz w:val="22"/>
            <w:szCs w:val="22"/>
            <w:lang w:val="es-CO" w:eastAsia="es-CO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0CE06C9D" wp14:editId="18B37B89">
                  <wp:simplePos x="0" y="0"/>
                  <wp:positionH relativeFrom="column">
                    <wp:posOffset>4545965</wp:posOffset>
                  </wp:positionH>
                  <wp:positionV relativeFrom="paragraph">
                    <wp:posOffset>87630</wp:posOffset>
                  </wp:positionV>
                  <wp:extent cx="915035" cy="208280"/>
                  <wp:effectExtent l="0" t="0" r="0" b="1270"/>
                  <wp:wrapNone/>
                  <wp:docPr id="1" name="Cuadro de texto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15035" cy="2082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D59500" w14:textId="77777777" w:rsidR="00436950" w:rsidRPr="00137768" w:rsidRDefault="00436950" w:rsidP="00436950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0CE06C9D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2" o:spid="_x0000_s1026" type="#_x0000_t202" style="position:absolute;margin-left:357.95pt;margin-top:6.9pt;width:72.05pt;height:16.4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" stroked="f">
                  <v:textbox style="mso-fit-shape-to-text:t">
                    <w:txbxContent>
                      <w:p w14:paraId="23D59500" w14:textId="77777777" w:rsidR="00436950" w:rsidRPr="00137768" w:rsidRDefault="00436950" w:rsidP="00436950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  <w:hyperlink r:id="rId2" w:history="1">
          <w:r w:rsidR="00436950" w:rsidRPr="00C5094A">
            <w:rPr>
              <w:rStyle w:val="Hipervnculo"/>
              <w:rFonts w:ascii="Futura Std Medium" w:hAnsi="Futura Std Medium"/>
              <w:b/>
              <w:sz w:val="16"/>
              <w:szCs w:val="16"/>
            </w:rPr>
            <w:t>www.mincit.gov.co</w:t>
          </w:r>
        </w:hyperlink>
        <w:r w:rsidR="00436950">
          <w:rPr>
            <w:noProof/>
            <w:lang w:val="es-CO" w:eastAsia="es-CO"/>
          </w:rPr>
          <w:drawing>
            <wp:anchor distT="0" distB="0" distL="114300" distR="114300" simplePos="0" relativeHeight="251663360" behindDoc="0" locked="0" layoutInCell="1" allowOverlap="1" wp14:anchorId="3896E899" wp14:editId="10660768">
              <wp:simplePos x="0" y="0"/>
              <wp:positionH relativeFrom="column">
                <wp:posOffset>5610860</wp:posOffset>
              </wp:positionH>
              <wp:positionV relativeFrom="paragraph">
                <wp:posOffset>8973820</wp:posOffset>
              </wp:positionV>
              <wp:extent cx="361950" cy="352425"/>
              <wp:effectExtent l="0" t="0" r="0" b="9525"/>
              <wp:wrapNone/>
              <wp:docPr id="10" name="Imagen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27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6195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436950">
          <w:rPr>
            <w:noProof/>
            <w:lang w:val="es-CO" w:eastAsia="es-CO"/>
          </w:rPr>
          <w:drawing>
            <wp:anchor distT="0" distB="0" distL="114300" distR="114300" simplePos="0" relativeHeight="251662336" behindDoc="0" locked="0" layoutInCell="1" allowOverlap="1" wp14:anchorId="3536E1BF" wp14:editId="157F225F">
              <wp:simplePos x="0" y="0"/>
              <wp:positionH relativeFrom="column">
                <wp:posOffset>6029960</wp:posOffset>
              </wp:positionH>
              <wp:positionV relativeFrom="paragraph">
                <wp:posOffset>8964295</wp:posOffset>
              </wp:positionV>
              <wp:extent cx="342900" cy="361950"/>
              <wp:effectExtent l="0" t="0" r="0" b="0"/>
              <wp:wrapNone/>
              <wp:docPr id="11" name="Imagen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28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42900" cy="361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436950">
          <w:rPr>
            <w:noProof/>
            <w:lang w:val="es-CO" w:eastAsia="es-CO"/>
          </w:rPr>
          <w:drawing>
            <wp:anchor distT="0" distB="0" distL="114300" distR="114300" simplePos="0" relativeHeight="251661312" behindDoc="0" locked="0" layoutInCell="1" allowOverlap="1" wp14:anchorId="49566303" wp14:editId="12215564">
              <wp:simplePos x="0" y="0"/>
              <wp:positionH relativeFrom="column">
                <wp:posOffset>6430010</wp:posOffset>
              </wp:positionH>
              <wp:positionV relativeFrom="paragraph">
                <wp:posOffset>8973820</wp:posOffset>
              </wp:positionV>
              <wp:extent cx="381000" cy="352425"/>
              <wp:effectExtent l="0" t="0" r="0" b="9525"/>
              <wp:wrapNone/>
              <wp:docPr id="12" name="Imagen 2" descr="SGT_ISO 9001-2008_TC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29" descr="SGT_ISO 9001-2008_TCL"/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10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14:paraId="0FF77C47" w14:textId="77777777" w:rsidR="00436950" w:rsidRPr="00C5094A" w:rsidRDefault="00436950" w:rsidP="00436950">
        <w:pPr>
          <w:pStyle w:val="Piedepgina"/>
          <w:jc w:val="center"/>
          <w:rPr>
            <w:sz w:val="16"/>
            <w:szCs w:val="16"/>
          </w:rPr>
        </w:pPr>
      </w:p>
      <w:p w14:paraId="24675CAD" w14:textId="77777777" w:rsidR="00841153" w:rsidRPr="00E063FA" w:rsidRDefault="004A43EB">
        <w:pPr>
          <w:pStyle w:val="Piedepgina"/>
          <w:jc w:val="center"/>
          <w:rPr>
            <w:rFonts w:ascii="Arial Narrow" w:hAnsi="Arial Narrow"/>
            <w:sz w:val="16"/>
            <w:szCs w:val="16"/>
          </w:rPr>
        </w:pPr>
      </w:p>
    </w:sdtContent>
  </w:sdt>
  <w:p w14:paraId="2C5B2B1F" w14:textId="77777777" w:rsidR="00841153" w:rsidRDefault="004A43EB" w:rsidP="0082025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616CD0" w14:textId="77777777" w:rsidR="004A43EB" w:rsidRDefault="004A43EB" w:rsidP="00256F3F">
      <w:r>
        <w:separator/>
      </w:r>
    </w:p>
  </w:footnote>
  <w:footnote w:type="continuationSeparator" w:id="0">
    <w:p w14:paraId="79D5D7D3" w14:textId="77777777" w:rsidR="004A43EB" w:rsidRDefault="004A43EB" w:rsidP="00256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1830D" w14:textId="77777777" w:rsidR="00841153" w:rsidRPr="004B35AA" w:rsidRDefault="00436950" w:rsidP="0082025F">
    <w:pPr>
      <w:pStyle w:val="Encabezado"/>
      <w:jc w:val="both"/>
      <w:rPr>
        <w:rFonts w:ascii="Arial Narrow" w:hAnsi="Arial Narrow" w:cs="Arial"/>
        <w:b/>
        <w:bCs/>
      </w:rPr>
    </w:pPr>
    <w:r w:rsidRPr="00436950">
      <w:rPr>
        <w:rFonts w:ascii="Futura Std Book" w:hAnsi="Futura Std Book"/>
        <w:b/>
        <w:i/>
        <w:noProof/>
        <w:sz w:val="16"/>
        <w:szCs w:val="16"/>
        <w:lang w:val="es-CO" w:eastAsia="es-CO"/>
      </w:rPr>
      <w:drawing>
        <wp:inline distT="0" distB="0" distL="0" distR="0" wp14:anchorId="2D83148F" wp14:editId="18B8881F">
          <wp:extent cx="2628900" cy="523875"/>
          <wp:effectExtent l="0" t="0" r="0" b="9525"/>
          <wp:docPr id="7" name="Imagen 1" descr="Macintosh HD:Users:mincit:Desktop:LOGOSNEW:LOGOFINAL:LOGOmincomercio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cintosh HD:Users:mincit:Desktop:LOGOSNEW:LOGOFINAL:LOGOmincomercio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09C3">
      <w:rPr>
        <w:rFonts w:ascii="Arial Narrow" w:hAnsi="Arial Narrow" w:cs="Arial"/>
        <w:b/>
        <w:bCs/>
        <w:noProof/>
        <w:lang w:val="es-CO" w:eastAsia="es-CO"/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126C6"/>
    <w:multiLevelType w:val="hybridMultilevel"/>
    <w:tmpl w:val="63F08B48"/>
    <w:lvl w:ilvl="0" w:tplc="E4728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8A08CE"/>
    <w:multiLevelType w:val="hybridMultilevel"/>
    <w:tmpl w:val="5D9ED608"/>
    <w:lvl w:ilvl="0" w:tplc="986265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9663FA"/>
    <w:multiLevelType w:val="hybridMultilevel"/>
    <w:tmpl w:val="979A827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A9D2DFF"/>
    <w:multiLevelType w:val="hybridMultilevel"/>
    <w:tmpl w:val="45900E44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D1677F"/>
    <w:multiLevelType w:val="hybridMultilevel"/>
    <w:tmpl w:val="F93E8582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4E120C"/>
    <w:multiLevelType w:val="hybridMultilevel"/>
    <w:tmpl w:val="0A3AA2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706DDA"/>
    <w:multiLevelType w:val="hybridMultilevel"/>
    <w:tmpl w:val="F3DE27D8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410EB6"/>
    <w:multiLevelType w:val="hybridMultilevel"/>
    <w:tmpl w:val="FCEECD6A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E8960C8"/>
    <w:multiLevelType w:val="hybridMultilevel"/>
    <w:tmpl w:val="ACF48B96"/>
    <w:lvl w:ilvl="0" w:tplc="240A000F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6403755"/>
    <w:multiLevelType w:val="hybridMultilevel"/>
    <w:tmpl w:val="FD820F6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F10772"/>
    <w:multiLevelType w:val="hybridMultilevel"/>
    <w:tmpl w:val="932EC2E8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59751BB3"/>
    <w:multiLevelType w:val="hybridMultilevel"/>
    <w:tmpl w:val="CCAEE9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5B150C36"/>
    <w:multiLevelType w:val="hybridMultilevel"/>
    <w:tmpl w:val="5F40ABA8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5BC90018"/>
    <w:multiLevelType w:val="hybridMultilevel"/>
    <w:tmpl w:val="D02803CE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6A615CCA"/>
    <w:multiLevelType w:val="hybridMultilevel"/>
    <w:tmpl w:val="E7D445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621348"/>
    <w:multiLevelType w:val="hybridMultilevel"/>
    <w:tmpl w:val="8B06DA18"/>
    <w:lvl w:ilvl="0" w:tplc="13B08EB8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12"/>
  </w:num>
  <w:num w:numId="7">
    <w:abstractNumId w:val="0"/>
  </w:num>
  <w:num w:numId="8">
    <w:abstractNumId w:val="9"/>
  </w:num>
  <w:num w:numId="9">
    <w:abstractNumId w:val="4"/>
  </w:num>
  <w:num w:numId="10">
    <w:abstractNumId w:val="3"/>
  </w:num>
  <w:num w:numId="11">
    <w:abstractNumId w:val="6"/>
  </w:num>
  <w:num w:numId="12">
    <w:abstractNumId w:val="1"/>
  </w:num>
  <w:num w:numId="13">
    <w:abstractNumId w:val="15"/>
  </w:num>
  <w:num w:numId="14">
    <w:abstractNumId w:val="11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86"/>
    <w:rsid w:val="000402C8"/>
    <w:rsid w:val="001409C3"/>
    <w:rsid w:val="00160D3A"/>
    <w:rsid w:val="00251BB7"/>
    <w:rsid w:val="00256F3F"/>
    <w:rsid w:val="00363628"/>
    <w:rsid w:val="003B64F9"/>
    <w:rsid w:val="003D1C3C"/>
    <w:rsid w:val="003D47BE"/>
    <w:rsid w:val="00436950"/>
    <w:rsid w:val="004A43EB"/>
    <w:rsid w:val="004B53CB"/>
    <w:rsid w:val="004E7911"/>
    <w:rsid w:val="005F127D"/>
    <w:rsid w:val="006442E1"/>
    <w:rsid w:val="006644B2"/>
    <w:rsid w:val="006F6486"/>
    <w:rsid w:val="007366E4"/>
    <w:rsid w:val="00747021"/>
    <w:rsid w:val="0081150A"/>
    <w:rsid w:val="00817E68"/>
    <w:rsid w:val="008218D8"/>
    <w:rsid w:val="00846B42"/>
    <w:rsid w:val="00851C41"/>
    <w:rsid w:val="00900B1D"/>
    <w:rsid w:val="009105EF"/>
    <w:rsid w:val="00914996"/>
    <w:rsid w:val="00966A27"/>
    <w:rsid w:val="00991562"/>
    <w:rsid w:val="009934F1"/>
    <w:rsid w:val="009A1FC7"/>
    <w:rsid w:val="00A94DCF"/>
    <w:rsid w:val="00CF0E9D"/>
    <w:rsid w:val="00D14E11"/>
    <w:rsid w:val="00D530F2"/>
    <w:rsid w:val="00D66DEC"/>
    <w:rsid w:val="00E01561"/>
    <w:rsid w:val="00E4784E"/>
    <w:rsid w:val="00E54F9D"/>
    <w:rsid w:val="00F8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E1858B"/>
  <w15:docId w15:val="{42B659EF-FD9C-43D1-9062-EB38A3D9B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6F6486"/>
    <w:pPr>
      <w:spacing w:before="240" w:after="60" w:line="276" w:lineRule="auto"/>
      <w:outlineLvl w:val="8"/>
    </w:pPr>
    <w:rPr>
      <w:rFonts w:ascii="Arial" w:hAnsi="Arial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6F64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4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6F6486"/>
  </w:style>
  <w:style w:type="paragraph" w:styleId="Encabezado">
    <w:name w:val="header"/>
    <w:aliases w:val="h,h8,h9,h10,h18,encabezado,Alt Header,Cover Page,Encabezado1"/>
    <w:basedOn w:val="Normal"/>
    <w:link w:val="EncabezadoCar"/>
    <w:uiPriority w:val="99"/>
    <w:rsid w:val="006F64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t Header Car,Cover Page Car,Encabezado1 Car"/>
    <w:basedOn w:val="Fuentedeprrafopredeter"/>
    <w:link w:val="Encabezado"/>
    <w:uiPriority w:val="99"/>
    <w:rsid w:val="006F64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6F6486"/>
    <w:rPr>
      <w:color w:val="0000FF"/>
      <w:u w:val="single"/>
    </w:rPr>
  </w:style>
  <w:style w:type="paragraph" w:styleId="Textoindependiente">
    <w:name w:val="Body Text"/>
    <w:aliases w:val="Subsection Body Text,body text,bt,contents,body tesx"/>
    <w:basedOn w:val="Normal"/>
    <w:link w:val="TextoindependienteCar"/>
    <w:uiPriority w:val="99"/>
    <w:unhideWhenUsed/>
    <w:rsid w:val="006F6486"/>
    <w:pPr>
      <w:spacing w:after="120"/>
    </w:pPr>
  </w:style>
  <w:style w:type="character" w:customStyle="1" w:styleId="TextoindependienteCar">
    <w:name w:val="Texto independiente Car"/>
    <w:aliases w:val="Subsection Body Text Car,body text Car,bt Car,contents Car,body tesx Car"/>
    <w:basedOn w:val="Fuentedeprrafopredeter"/>
    <w:link w:val="Textoindependiente"/>
    <w:uiPriority w:val="99"/>
    <w:rsid w:val="006F64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6F6486"/>
    <w:pPr>
      <w:widowControl w:val="0"/>
      <w:autoSpaceDE w:val="0"/>
      <w:autoSpaceDN w:val="0"/>
      <w:adjustRightInd w:val="0"/>
      <w:spacing w:after="0" w:line="240" w:lineRule="auto"/>
    </w:pPr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paragraph" w:styleId="Prrafodelista">
    <w:name w:val="List Paragraph"/>
    <w:aliases w:val="titulo 3,Bullet,HOJA,Bolita,BOLADEF,Párrafo de lista21,BOLA,Nivel 1 OS,Colorful List Accent 1,Colorful List - Accent 11,Dot pt,No Spacing1,List Paragraph Char Char Char,Ha"/>
    <w:basedOn w:val="Normal"/>
    <w:link w:val="PrrafodelistaCar"/>
    <w:uiPriority w:val="34"/>
    <w:qFormat/>
    <w:rsid w:val="006F64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table" w:styleId="Tablaconcuadrcula">
    <w:name w:val="Table Grid"/>
    <w:basedOn w:val="Tablanormal"/>
    <w:rsid w:val="006F648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4">
    <w:name w:val="CM14"/>
    <w:basedOn w:val="Default"/>
    <w:next w:val="Default"/>
    <w:rsid w:val="006F6486"/>
    <w:pPr>
      <w:spacing w:line="183" w:lineRule="atLeast"/>
    </w:pPr>
    <w:rPr>
      <w:rFonts w:ascii="Arial-Narrow" w:hAnsi="Arial-Narrow" w:cs="Times New Roman"/>
      <w:color w:val="auto"/>
      <w:lang w:val="es-ES" w:eastAsia="es-ES"/>
    </w:rPr>
  </w:style>
  <w:style w:type="paragraph" w:styleId="Sinespaciado">
    <w:name w:val="No Spacing"/>
    <w:link w:val="SinespaciadoCar"/>
    <w:uiPriority w:val="99"/>
    <w:qFormat/>
    <w:rsid w:val="006F6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0">
    <w:name w:val="CM10"/>
    <w:basedOn w:val="Default"/>
    <w:next w:val="Default"/>
    <w:uiPriority w:val="99"/>
    <w:rsid w:val="006F6486"/>
    <w:rPr>
      <w:rFonts w:ascii="Helvetica" w:hAnsi="Helvetica" w:cs="Times New Roman"/>
      <w:color w:val="auto"/>
      <w:lang w:val="es-ES" w:eastAsia="es-ES"/>
    </w:rPr>
  </w:style>
  <w:style w:type="paragraph" w:customStyle="1" w:styleId="CM48">
    <w:name w:val="CM48"/>
    <w:basedOn w:val="Default"/>
    <w:next w:val="Default"/>
    <w:uiPriority w:val="99"/>
    <w:rsid w:val="006F6486"/>
    <w:pPr>
      <w:widowControl/>
    </w:pPr>
    <w:rPr>
      <w:rFonts w:ascii="Arial" w:eastAsia="Calibri" w:hAnsi="Arial" w:cs="Arial"/>
      <w:color w:val="auto"/>
      <w:lang w:val="es-ES" w:eastAsia="es-ES"/>
    </w:rPr>
  </w:style>
  <w:style w:type="paragraph" w:customStyle="1" w:styleId="CM47">
    <w:name w:val="CM47"/>
    <w:basedOn w:val="Default"/>
    <w:next w:val="Default"/>
    <w:uiPriority w:val="99"/>
    <w:rsid w:val="006F6486"/>
    <w:rPr>
      <w:rFonts w:cs="Times New Roman"/>
      <w:color w:val="auto"/>
    </w:rPr>
  </w:style>
  <w:style w:type="paragraph" w:customStyle="1" w:styleId="CM52">
    <w:name w:val="CM52"/>
    <w:basedOn w:val="Default"/>
    <w:next w:val="Default"/>
    <w:uiPriority w:val="99"/>
    <w:rsid w:val="006F6486"/>
    <w:rPr>
      <w:rFonts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6F6486"/>
    <w:pPr>
      <w:spacing w:line="231" w:lineRule="atLeast"/>
    </w:pPr>
    <w:rPr>
      <w:rFonts w:cs="Times New Roman"/>
      <w:color w:val="auto"/>
    </w:rPr>
  </w:style>
  <w:style w:type="paragraph" w:customStyle="1" w:styleId="western">
    <w:name w:val="western"/>
    <w:basedOn w:val="Normal"/>
    <w:rsid w:val="006F6486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6F6486"/>
  </w:style>
  <w:style w:type="character" w:customStyle="1" w:styleId="DefaultCar">
    <w:name w:val="Default Car"/>
    <w:link w:val="Default"/>
    <w:rsid w:val="006F6486"/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Bullet Car,HOJA Car,Bolita Car,BOLADEF Car,Párrafo de lista21 Car,BOLA Car,Nivel 1 OS Car,Colorful List Accent 1 Car,Colorful List - Accent 11 Car,Dot pt Car,No Spacing1 Car,List Paragraph Char Char Char Car,Ha Car"/>
    <w:link w:val="Prrafodelista"/>
    <w:uiPriority w:val="34"/>
    <w:qFormat/>
    <w:locked/>
    <w:rsid w:val="006F6486"/>
    <w:rPr>
      <w:rFonts w:ascii="Calibri" w:eastAsia="Calibri" w:hAnsi="Calibri" w:cs="Times New Roman"/>
    </w:rPr>
  </w:style>
  <w:style w:type="character" w:customStyle="1" w:styleId="Ttulo9Car">
    <w:name w:val="Título 9 Car"/>
    <w:basedOn w:val="Fuentedeprrafopredeter"/>
    <w:link w:val="Ttulo9"/>
    <w:rsid w:val="006F6486"/>
    <w:rPr>
      <w:rFonts w:ascii="Arial" w:eastAsia="Times New Roman" w:hAnsi="Arial" w:cs="Times New Roman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69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95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uiPriority w:val="99"/>
    <w:locked/>
    <w:rsid w:val="007366E4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mincit.gov.co" TargetMode="External"/><Relationship Id="rId1" Type="http://schemas.openxmlformats.org/officeDocument/2006/relationships/image" Target="media/image2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Francy Castro Pardo - Cont</dc:creator>
  <cp:keywords/>
  <dc:description/>
  <cp:lastModifiedBy>Ines Yohanna Castilla Lozano - Cont</cp:lastModifiedBy>
  <cp:revision>2</cp:revision>
  <cp:lastPrinted>2019-08-22T15:42:00Z</cp:lastPrinted>
  <dcterms:created xsi:type="dcterms:W3CDTF">2020-10-26T20:42:00Z</dcterms:created>
  <dcterms:modified xsi:type="dcterms:W3CDTF">2020-10-26T20:42:00Z</dcterms:modified>
</cp:coreProperties>
</file>