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CF8B0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87FC3">
        <w:rPr>
          <w:rFonts w:ascii="Trebuchet MS" w:eastAsia="MS Mincho" w:hAnsi="Trebuchet MS" w:cs="Arial"/>
          <w:sz w:val="22"/>
          <w:szCs w:val="22"/>
          <w:lang w:val="es-ES"/>
        </w:rPr>
        <w:t>SASTOQUE AVEDAÑO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87FC3">
        <w:rPr>
          <w:rFonts w:ascii="Trebuchet MS" w:eastAsia="MS Mincho" w:hAnsi="Trebuchet MS" w:cs="Arial"/>
          <w:sz w:val="22"/>
          <w:szCs w:val="22"/>
          <w:lang w:val="es-ES"/>
        </w:rPr>
        <w:t>DIANA MARCELA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87FC3">
        <w:rPr>
          <w:rFonts w:ascii="Trebuchet MS" w:eastAsia="MS Mincho" w:hAnsi="Trebuchet MS" w:cs="Arial"/>
          <w:sz w:val="22"/>
          <w:szCs w:val="22"/>
          <w:lang w:val="es-ES"/>
        </w:rPr>
        <w:t>1022350801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E4DCB74" w:rsidR="00065F9C" w:rsidRPr="00DD7AEB" w:rsidRDefault="00514EA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982F344" wp14:editId="76FCF59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1D8F6" w14:textId="77777777" w:rsidR="00C87FC3" w:rsidRDefault="00C87F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4D7F1" w14:textId="77777777" w:rsidR="00C87FC3" w:rsidRDefault="00C87FC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2D8AD" w14:textId="77777777" w:rsidR="00C87FC3" w:rsidRDefault="00C87F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99085" w14:textId="77777777" w:rsidR="00C87FC3" w:rsidRDefault="00C87F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92A4E" w14:textId="77777777" w:rsidR="00C87FC3" w:rsidRDefault="00C87F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14EA0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87FC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F3D05D0-DE3D-4987-A34A-FC7C91AA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